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43326485"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sidR="00984AA5">
        <w:rPr>
          <w:rFonts w:ascii="Arial" w:eastAsia="ＭＳ 明朝" w:hAnsi="Arial" w:cs="Arial" w:hint="eastAsia"/>
          <w:b/>
          <w:bCs/>
          <w:sz w:val="28"/>
          <w:szCs w:val="24"/>
          <w:lang w:val="en-US"/>
        </w:rPr>
        <w:t>9</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210574AF"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984AA5">
        <w:rPr>
          <w:rFonts w:ascii="Arial" w:eastAsia="ＭＳ 明朝" w:hAnsi="Arial" w:cs="Arial" w:hint="eastAsia"/>
          <w:b/>
          <w:sz w:val="28"/>
          <w:szCs w:val="28"/>
          <w:lang w:val="en-US"/>
        </w:rPr>
        <w:t>3</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10"/>
        <w:spacing w:after="180"/>
        <w:rPr>
          <w:lang w:val="en-US" w:eastAsia="ja-JP"/>
        </w:rPr>
      </w:pPr>
      <w:r>
        <w:rPr>
          <w:lang w:val="en-US" w:eastAsia="ja-JP"/>
        </w:rPr>
        <w:t>Plan for Online discussion</w:t>
      </w: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000000" w:rsidP="00B76FE7">
      <w:pPr>
        <w:rPr>
          <w:lang w:val="en-US"/>
        </w:rPr>
      </w:pPr>
      <w:hyperlink w:anchor="_[FL_Proposal_2-1-v2]" w:history="1">
        <w:r w:rsidR="00473F55" w:rsidRPr="00B76FE7">
          <w:rPr>
            <w:rStyle w:val="af7"/>
            <w:lang w:val="en-US"/>
          </w:rPr>
          <w:t>[FL Proposal 2-1-v2]</w:t>
        </w:r>
      </w:hyperlink>
      <w:r w:rsidR="00473F55" w:rsidRPr="00B76FE7">
        <w:rPr>
          <w:rFonts w:hint="eastAsia"/>
          <w:lang w:val="en-US"/>
        </w:rPr>
        <w:t xml:space="preserve"> </w:t>
      </w:r>
      <w:r w:rsidR="00473F55">
        <w:rPr>
          <w:rFonts w:hint="eastAsia"/>
        </w:rPr>
        <w:t xml:space="preserve">Further details of report framework on </w:t>
      </w:r>
      <w:proofErr w:type="spellStart"/>
      <w:r w:rsidR="00473F55">
        <w:rPr>
          <w:rFonts w:hint="eastAsia"/>
        </w:rPr>
        <w:t>gNB</w:t>
      </w:r>
      <w:proofErr w:type="spellEnd"/>
      <w:r w:rsidR="00473F55">
        <w:rPr>
          <w:rFonts w:hint="eastAsia"/>
        </w:rPr>
        <w:t xml:space="preserve"> scheduled reporting</w:t>
      </w:r>
    </w:p>
    <w:p w14:paraId="3384A93A" w14:textId="3DD2AFEB" w:rsidR="00D941AE" w:rsidRPr="00B76FE7" w:rsidRDefault="00000000" w:rsidP="00B76FE7">
      <w:pPr>
        <w:rPr>
          <w:lang w:val="en-US"/>
        </w:rPr>
      </w:pPr>
      <w:hyperlink w:anchor="_[FL_Proposal_1-2-v2]" w:history="1">
        <w:r w:rsidR="00D941AE" w:rsidRPr="00B76FE7">
          <w:rPr>
            <w:rStyle w:val="af7"/>
            <w:lang w:val="en-US"/>
          </w:rPr>
          <w:t>[FL Proposal 1-2-v2]</w:t>
        </w:r>
      </w:hyperlink>
      <w:r w:rsidR="00D941AE" w:rsidRPr="00B76FE7">
        <w:rPr>
          <w:rFonts w:hint="eastAsia"/>
          <w:lang w:val="en-US"/>
        </w:rPr>
        <w:t xml:space="preserve"> Intra- and Inter-frequency L1 measurement</w:t>
      </w:r>
    </w:p>
    <w:p w14:paraId="34E140FD" w14:textId="2711943A" w:rsidR="00D941AE" w:rsidRPr="00B76FE7" w:rsidRDefault="00000000" w:rsidP="00B76FE7">
      <w:pPr>
        <w:rPr>
          <w:lang w:val="en-US"/>
        </w:rPr>
      </w:pPr>
      <w:hyperlink w:anchor="_[FL_Proposal_3-4-v2]" w:history="1">
        <w:r w:rsidR="00BC3CEF" w:rsidRPr="00B76FE7">
          <w:rPr>
            <w:rStyle w:val="af7"/>
            <w:lang w:val="en-US"/>
          </w:rPr>
          <w:t>[FL Proposal 3-4-v2]</w:t>
        </w:r>
      </w:hyperlink>
      <w:r w:rsidR="00BC3CEF" w:rsidRPr="00B76FE7">
        <w:rPr>
          <w:rFonts w:hint="eastAsia"/>
          <w:lang w:val="en-US"/>
        </w:rPr>
        <w:t xml:space="preserve"> </w:t>
      </w:r>
      <w:r w:rsidR="00BC3CEF" w:rsidRPr="00B76FE7">
        <w:rPr>
          <w:lang w:val="en-US"/>
        </w:rPr>
        <w:t>RS of serving cell for event evaluation</w:t>
      </w:r>
    </w:p>
    <w:p w14:paraId="1AC6A9FA" w14:textId="5908779A" w:rsidR="00D23B12" w:rsidRDefault="00000000" w:rsidP="00B76FE7">
      <w:pPr>
        <w:rPr>
          <w:lang w:val="en-US"/>
        </w:rPr>
      </w:pPr>
      <w:hyperlink w:anchor="_[FL_Proposal_1-1-v2]_1" w:history="1">
        <w:r w:rsidR="00D23B12" w:rsidRPr="00B76FE7">
          <w:rPr>
            <w:rStyle w:val="af7"/>
            <w:lang w:val="en-US"/>
          </w:rPr>
          <w:t>[FL Proposal 1-1-v2]</w:t>
        </w:r>
      </w:hyperlink>
      <w:r w:rsidR="00D23B12" w:rsidRPr="00B76FE7">
        <w:rPr>
          <w:rFonts w:hint="eastAsia"/>
          <w:lang w:val="en-US"/>
        </w:rPr>
        <w:t xml:space="preserve"> Introduction of L1-SINR</w:t>
      </w:r>
    </w:p>
    <w:p w14:paraId="4128E5E6" w14:textId="72404778" w:rsidR="00D941AE" w:rsidRDefault="00000000" w:rsidP="00397FC3">
      <w:pPr>
        <w:rPr>
          <w:lang w:val="en-US"/>
        </w:rPr>
      </w:pPr>
      <w:hyperlink w:anchor="_[FL_Proposal_1-3-v2]" w:history="1">
        <w:r w:rsidR="00562211" w:rsidRPr="00562211">
          <w:rPr>
            <w:rStyle w:val="af7"/>
            <w:lang w:val="en-US"/>
          </w:rPr>
          <w:t>[FL Proposal 1-3-v2]</w:t>
        </w:r>
      </w:hyperlink>
      <w:r w:rsidR="00562211">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172100A8" w14:textId="77777777" w:rsidR="003A62CA" w:rsidRDefault="000535F6" w:rsidP="000535F6">
      <w:pPr>
        <w:rPr>
          <w:lang w:val="en-US"/>
        </w:rPr>
      </w:pPr>
      <w:r>
        <w:rPr>
          <w:rFonts w:hint="eastAsia"/>
          <w:lang w:val="en-US"/>
        </w:rPr>
        <w:t xml:space="preserve">20min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A0A9FB2" w14:textId="6822E23A" w:rsidR="000535F6" w:rsidRPr="003A62CA" w:rsidRDefault="00000000" w:rsidP="000535F6">
      <w:pPr>
        <w:rPr>
          <w:strike/>
          <w:lang w:val="en-US"/>
        </w:rPr>
      </w:pPr>
      <w:hyperlink w:anchor="_[FL_Proposal_3-5-v2]" w:history="1">
        <w:r w:rsidR="000535F6" w:rsidRPr="003A62CA">
          <w:rPr>
            <w:rStyle w:val="af7"/>
            <w:strike/>
            <w:lang w:val="en-US"/>
          </w:rPr>
          <w:t>[FL Proposal 3-5-v2]</w:t>
        </w:r>
      </w:hyperlink>
      <w:r w:rsidR="000535F6" w:rsidRPr="003A62CA">
        <w:rPr>
          <w:rFonts w:hint="eastAsia"/>
          <w:strike/>
          <w:lang w:val="en-US"/>
        </w:rPr>
        <w:t xml:space="preserve"> Filtering for measurement results</w:t>
      </w:r>
    </w:p>
    <w:p w14:paraId="7E0F68ED" w14:textId="09D8DE43" w:rsidR="00C51EFB" w:rsidRDefault="00C51EFB" w:rsidP="00C51EFB">
      <w:pPr>
        <w:rPr>
          <w:lang w:val="en-US"/>
        </w:rPr>
      </w:pPr>
      <w:r>
        <w:rPr>
          <w:rFonts w:hint="eastAsia"/>
        </w:rPr>
        <w:t xml:space="preserve">1min </w:t>
      </w:r>
      <w:hyperlink w:anchor="_[FL_Proposal_1-1-v2]_1" w:history="1">
        <w:r w:rsidRPr="00B76FE7">
          <w:rPr>
            <w:rStyle w:val="af7"/>
            <w:lang w:val="en-US"/>
          </w:rPr>
          <w:t>[FL Proposal 1-1-v2]</w:t>
        </w:r>
      </w:hyperlink>
      <w:r w:rsidRPr="00B76FE7">
        <w:rPr>
          <w:rFonts w:hint="eastAsia"/>
          <w:lang w:val="en-US"/>
        </w:rPr>
        <w:t xml:space="preserve"> Introduction of L1-SINR</w:t>
      </w:r>
      <w:r w:rsidR="00DC6A75">
        <w:rPr>
          <w:rFonts w:hint="eastAsia"/>
          <w:lang w:val="en-US"/>
        </w:rPr>
        <w:t xml:space="preserve"> -</w:t>
      </w:r>
      <w:r>
        <w:rPr>
          <w:rFonts w:hint="eastAsia"/>
          <w:lang w:val="en-US"/>
        </w:rPr>
        <w:t xml:space="preserve"> just to show the proposal</w:t>
      </w:r>
    </w:p>
    <w:p w14:paraId="28F7E8E3" w14:textId="77777777" w:rsidR="00AC5675" w:rsidRPr="008F3898" w:rsidRDefault="00AC5675" w:rsidP="00397FC3">
      <w:pPr>
        <w:rPr>
          <w:lang w:val="en-US"/>
        </w:rPr>
      </w:pPr>
    </w:p>
    <w:p w14:paraId="759B474B" w14:textId="7BE9BDC7" w:rsidR="00D23599" w:rsidRPr="00D23599" w:rsidRDefault="00AC5675" w:rsidP="00D23599">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sidR="00D23599">
        <w:rPr>
          <w:rFonts w:hint="eastAsia"/>
          <w:lang w:val="en-US"/>
        </w:rPr>
        <w:t xml:space="preserve"> 16:30-17:00 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af7"/>
            <w:lang w:val="en-US"/>
          </w:rPr>
          <w:t>[FL Proposal 3-4-v3]</w:t>
        </w:r>
      </w:hyperlink>
      <w:r>
        <w:rPr>
          <w:rFonts w:hint="eastAsia"/>
          <w:lang w:val="en-US"/>
        </w:rPr>
        <w:t xml:space="preserve"> </w:t>
      </w:r>
      <w:r w:rsidR="00AC5675" w:rsidRPr="00B76FE7">
        <w:rPr>
          <w:lang w:val="en-US"/>
        </w:rPr>
        <w:t>RS of serving cell for event evaluation</w:t>
      </w:r>
    </w:p>
    <w:p w14:paraId="69602225" w14:textId="6513D93D" w:rsidR="008F3898" w:rsidRDefault="00000000" w:rsidP="008F3898">
      <w:pPr>
        <w:rPr>
          <w:lang w:val="en-US"/>
        </w:rPr>
      </w:pPr>
      <w:hyperlink w:anchor="_[FL_Proposal_1-3-v2]" w:history="1">
        <w:r w:rsidR="008F3898" w:rsidRPr="00562211">
          <w:rPr>
            <w:rStyle w:val="af7"/>
            <w:lang w:val="en-US"/>
          </w:rPr>
          <w:t>[FL Proposal 1-3-v2]</w:t>
        </w:r>
      </w:hyperlink>
      <w:r w:rsidR="008F3898">
        <w:rPr>
          <w:rFonts w:hint="eastAsia"/>
          <w:lang w:val="en-US"/>
        </w:rPr>
        <w:t xml:space="preserve"> Time domain property of CSI-RS transmission</w:t>
      </w:r>
    </w:p>
    <w:p w14:paraId="12FBFFF3" w14:textId="77777777" w:rsidR="008F3898" w:rsidRDefault="008F3898" w:rsidP="00397FC3">
      <w:pPr>
        <w:rPr>
          <w:lang w:val="en-US"/>
        </w:rPr>
      </w:pPr>
    </w:p>
    <w:p w14:paraId="5FA2281F" w14:textId="77777777" w:rsidR="00E40D15" w:rsidRDefault="00E40D15" w:rsidP="00E40D15">
      <w:pPr>
        <w:pStyle w:val="5"/>
        <w:rPr>
          <w:lang w:val="en-US"/>
        </w:rPr>
      </w:pPr>
      <w:r>
        <w:rPr>
          <w:lang w:val="en-US"/>
        </w:rPr>
        <w:lastRenderedPageBreak/>
        <w:t xml:space="preserve">[Proposals for </w:t>
      </w:r>
      <w:r>
        <w:rPr>
          <w:rFonts w:hint="eastAsia"/>
          <w:lang w:val="en-US"/>
        </w:rPr>
        <w:t xml:space="preserve">Wednesday </w:t>
      </w:r>
      <w:r>
        <w:rPr>
          <w:lang w:val="en-US"/>
        </w:rPr>
        <w:t xml:space="preserve">Online] </w:t>
      </w:r>
    </w:p>
    <w:p w14:paraId="6AEA17CF" w14:textId="77777777" w:rsidR="00E40D15" w:rsidRDefault="00E40D15" w:rsidP="00E40D15">
      <w:pPr>
        <w:rPr>
          <w:lang w:val="en-US"/>
        </w:rPr>
      </w:pPr>
      <w:hyperlink w:anchor="_[FL_Proposal_2-1-1-v1]" w:history="1">
        <w:r w:rsidRPr="00C24128">
          <w:rPr>
            <w:rStyle w:val="af7"/>
            <w:lang w:val="en-US"/>
          </w:rPr>
          <w:t>[FL Proposal 2-1-1-v1]</w:t>
        </w:r>
      </w:hyperlink>
      <w:r>
        <w:rPr>
          <w:rFonts w:hint="eastAsia"/>
          <w:lang w:val="en-US"/>
        </w:rPr>
        <w:t xml:space="preserve"> semi-persistent and aperiodic reporting for </w:t>
      </w:r>
      <w:proofErr w:type="spellStart"/>
      <w:r>
        <w:rPr>
          <w:rFonts w:hint="eastAsia"/>
          <w:lang w:val="en-US"/>
        </w:rPr>
        <w:t>gNB</w:t>
      </w:r>
      <w:proofErr w:type="spellEnd"/>
      <w:r>
        <w:rPr>
          <w:rFonts w:hint="eastAsia"/>
          <w:lang w:val="en-US"/>
        </w:rPr>
        <w:t xml:space="preserve"> scheduled reporting</w:t>
      </w:r>
    </w:p>
    <w:p w14:paraId="31A04547" w14:textId="77777777" w:rsidR="00E40D15" w:rsidRPr="003A0BC0" w:rsidRDefault="00E40D15" w:rsidP="00E40D15">
      <w:pPr>
        <w:rPr>
          <w:lang w:val="en-US"/>
        </w:rPr>
      </w:pPr>
      <w:hyperlink w:anchor="_[FL_Proposal_3-4-v3]" w:history="1">
        <w:r w:rsidRPr="00F50FA0">
          <w:rPr>
            <w:rStyle w:val="af7"/>
            <w:lang w:val="en-US"/>
          </w:rPr>
          <w:t>[FL Proposal 3-4-v3]</w:t>
        </w:r>
      </w:hyperlink>
      <w:r>
        <w:rPr>
          <w:rFonts w:hint="eastAsia"/>
          <w:lang w:val="en-US"/>
        </w:rPr>
        <w:t xml:space="preserve"> </w:t>
      </w:r>
      <w:r w:rsidRPr="00B76FE7">
        <w:rPr>
          <w:lang w:val="en-US"/>
        </w:rPr>
        <w:t>RS of serving cell for event evaluation</w:t>
      </w:r>
    </w:p>
    <w:p w14:paraId="6C8E8FFA" w14:textId="77777777" w:rsidR="00E40D15" w:rsidRPr="00A826D8" w:rsidRDefault="00E40D15" w:rsidP="00E40D15">
      <w:pPr>
        <w:rPr>
          <w:lang w:val="en-US"/>
        </w:rPr>
      </w:pPr>
      <w:hyperlink w:anchor="_[FL_Proposal_1-1-v2]_1" w:history="1">
        <w:r w:rsidRPr="00B76FE7">
          <w:rPr>
            <w:rStyle w:val="af7"/>
            <w:lang w:val="en-US"/>
          </w:rPr>
          <w:t>[FL Proposal 1-1-v2]</w:t>
        </w:r>
      </w:hyperlink>
      <w:r w:rsidRPr="00B76FE7">
        <w:rPr>
          <w:rFonts w:hint="eastAsia"/>
          <w:lang w:val="en-US"/>
        </w:rPr>
        <w:t xml:space="preserve"> Introduction of L1-SINR</w:t>
      </w:r>
    </w:p>
    <w:p w14:paraId="34366C32" w14:textId="77777777" w:rsidR="00E40D15" w:rsidRPr="00350AC2" w:rsidRDefault="00E40D15" w:rsidP="00E40D15">
      <w:pPr>
        <w:rPr>
          <w:lang w:val="en-US"/>
        </w:rPr>
      </w:pPr>
    </w:p>
    <w:p w14:paraId="26E1961A" w14:textId="77777777" w:rsidR="00E40D15" w:rsidRPr="002900F4" w:rsidRDefault="00E40D15" w:rsidP="00E40D15">
      <w:pPr>
        <w:pStyle w:val="5"/>
        <w:rPr>
          <w:lang w:val="en-US"/>
        </w:rPr>
      </w:pPr>
      <w:r>
        <w:rPr>
          <w:lang w:val="en-US"/>
        </w:rPr>
        <w:t xml:space="preserve">[Proposals for </w:t>
      </w:r>
      <w:r>
        <w:rPr>
          <w:rFonts w:hint="eastAsia"/>
          <w:lang w:val="en-US"/>
        </w:rPr>
        <w:t>Wednesday unofficial offline</w:t>
      </w:r>
      <w:r>
        <w:rPr>
          <w:lang w:val="en-US"/>
        </w:rPr>
        <w:t>]</w:t>
      </w:r>
      <w:r>
        <w:rPr>
          <w:rFonts w:hint="eastAsia"/>
          <w:lang w:val="en-US"/>
        </w:rPr>
        <w:t xml:space="preserve"> 16:30~ at 2</w:t>
      </w:r>
      <w:r w:rsidRPr="002900F4">
        <w:rPr>
          <w:rFonts w:hint="eastAsia"/>
          <w:vertAlign w:val="superscript"/>
          <w:lang w:val="en-US"/>
        </w:rPr>
        <w:t>nd</w:t>
      </w:r>
      <w:r>
        <w:rPr>
          <w:rFonts w:hint="eastAsia"/>
          <w:lang w:val="en-US"/>
        </w:rPr>
        <w:t xml:space="preserve"> floor near David room</w:t>
      </w:r>
    </w:p>
    <w:p w14:paraId="3748386A" w14:textId="77777777" w:rsidR="00E40D15" w:rsidRDefault="00E40D15" w:rsidP="00E40D15">
      <w:pPr>
        <w:rPr>
          <w:lang w:val="en-US"/>
        </w:rPr>
      </w:pP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68A91398" w14:textId="77777777" w:rsidR="00E40D15" w:rsidRDefault="00E40D15" w:rsidP="00E40D15">
      <w:pPr>
        <w:rPr>
          <w:lang w:val="en-US"/>
        </w:rPr>
      </w:pPr>
    </w:p>
    <w:p w14:paraId="3961AD4C" w14:textId="77777777" w:rsidR="00E40D15" w:rsidRDefault="00E40D15" w:rsidP="00E40D15">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734218D8" w14:textId="77777777" w:rsidR="00E40D15" w:rsidRPr="00302EE6" w:rsidRDefault="00E40D15" w:rsidP="00E40D15">
      <w:pPr>
        <w:rPr>
          <w:lang w:val="en-US"/>
        </w:rPr>
      </w:pPr>
      <w:hyperlink w:anchor="_[FL_Proposal_1-1-v3]" w:history="1">
        <w:r w:rsidRPr="001A255E">
          <w:rPr>
            <w:rStyle w:val="af7"/>
            <w:lang w:val="en-US"/>
          </w:rPr>
          <w:t>[FL Proposal 1-1-v3]</w:t>
        </w:r>
      </w:hyperlink>
      <w:r>
        <w:rPr>
          <w:rFonts w:hint="eastAsia"/>
          <w:lang w:val="en-US"/>
        </w:rPr>
        <w:t xml:space="preserve"> </w:t>
      </w:r>
      <w:r w:rsidRPr="00B76FE7">
        <w:rPr>
          <w:rFonts w:hint="eastAsia"/>
          <w:lang w:val="en-US"/>
        </w:rPr>
        <w:t>Introduction of L1-SINR</w:t>
      </w:r>
      <w:r>
        <w:rPr>
          <w:rFonts w:hint="eastAsia"/>
          <w:lang w:val="en-US"/>
        </w:rPr>
        <w:t xml:space="preserve"> </w:t>
      </w:r>
      <w:r>
        <w:rPr>
          <w:lang w:val="en-US"/>
        </w:rPr>
        <w:t>–</w:t>
      </w:r>
      <w:r>
        <w:rPr>
          <w:rFonts w:hint="eastAsia"/>
          <w:lang w:val="en-US"/>
        </w:rPr>
        <w:t xml:space="preserve"> only count the number of companies</w:t>
      </w:r>
    </w:p>
    <w:p w14:paraId="49C0074F" w14:textId="77777777" w:rsidR="00E40D15" w:rsidRDefault="00E40D15" w:rsidP="00E40D15">
      <w:pPr>
        <w:rPr>
          <w:lang w:val="en-US"/>
        </w:rPr>
      </w:pPr>
      <w:hyperlink w:anchor="_[FL_Proposal_1-3-v3]" w:history="1">
        <w:r w:rsidRPr="001A255E">
          <w:rPr>
            <w:rStyle w:val="af7"/>
            <w:lang w:val="en-US"/>
          </w:rPr>
          <w:t>[FL Proposal 1-3-v3]</w:t>
        </w:r>
      </w:hyperlink>
      <w:r>
        <w:rPr>
          <w:rFonts w:hint="eastAsia"/>
          <w:lang w:val="en-US"/>
        </w:rPr>
        <w:t xml:space="preserve"> Time domain property of CSI-RS transmission</w:t>
      </w:r>
    </w:p>
    <w:p w14:paraId="66E550D1" w14:textId="0864CAE2" w:rsidR="00E40D15" w:rsidRDefault="00FE444E" w:rsidP="00E40D15">
      <w:pPr>
        <w:rPr>
          <w:lang w:val="en-US"/>
        </w:rPr>
      </w:pPr>
      <w:hyperlink w:anchor="_[FL_proposal_5.1-v3]" w:history="1">
        <w:r w:rsidRPr="00FE444E">
          <w:rPr>
            <w:rStyle w:val="af7"/>
            <w:lang w:val="en-US"/>
          </w:rPr>
          <w:t>[FL proposal 5.1-v3]</w:t>
        </w:r>
      </w:hyperlink>
      <w:r>
        <w:rPr>
          <w:rFonts w:hint="eastAsia"/>
          <w:lang w:val="en-US"/>
        </w:rPr>
        <w:t xml:space="preserve"> </w:t>
      </w:r>
      <w:r w:rsidR="00E40D15">
        <w:rPr>
          <w:rFonts w:hint="eastAsia"/>
          <w:lang w:val="en-US"/>
        </w:rPr>
        <w:t xml:space="preserve">CSI </w:t>
      </w:r>
      <w:r w:rsidR="00E40D15">
        <w:rPr>
          <w:lang w:val="en-US"/>
        </w:rPr>
        <w:t>acquisition</w:t>
      </w:r>
      <w:r w:rsidR="00E40D15">
        <w:rPr>
          <w:rFonts w:hint="eastAsia"/>
          <w:lang w:val="en-US"/>
        </w:rPr>
        <w:t xml:space="preserve"> framework</w:t>
      </w:r>
    </w:p>
    <w:p w14:paraId="065A4A14" w14:textId="77777777" w:rsidR="00E40D15" w:rsidRPr="00E404BF" w:rsidRDefault="00E40D15" w:rsidP="00E40D15">
      <w:pPr>
        <w:rPr>
          <w:lang w:val="en-US"/>
        </w:rPr>
      </w:pPr>
    </w:p>
    <w:p w14:paraId="50D8A72C" w14:textId="77777777" w:rsidR="00E40D15" w:rsidRDefault="00E40D15" w:rsidP="00E40D15">
      <w:pPr>
        <w:pStyle w:val="5"/>
        <w:rPr>
          <w:lang w:val="en-US"/>
        </w:rPr>
      </w:pPr>
      <w:r>
        <w:rPr>
          <w:lang w:val="en-US"/>
        </w:rPr>
        <w:t xml:space="preserve">[Proposals for </w:t>
      </w:r>
      <w:r>
        <w:rPr>
          <w:rFonts w:hint="eastAsia"/>
          <w:lang w:val="en-US"/>
        </w:rPr>
        <w:t>Thursday</w:t>
      </w:r>
      <w:r>
        <w:rPr>
          <w:lang w:val="en-US"/>
        </w:rPr>
        <w:t xml:space="preserve"> Online] </w:t>
      </w:r>
    </w:p>
    <w:p w14:paraId="22922EE2" w14:textId="77777777" w:rsidR="00E40D15" w:rsidRPr="00E404BF" w:rsidRDefault="00E40D15" w:rsidP="00E40D15">
      <w:pPr>
        <w:rPr>
          <w:lang w:val="en-US"/>
        </w:rPr>
      </w:pPr>
      <w:hyperlink w:anchor="_[FL_Proposal_1-1-v3]" w:history="1">
        <w:r w:rsidRPr="001A255E">
          <w:rPr>
            <w:rStyle w:val="af7"/>
            <w:lang w:val="en-US"/>
          </w:rPr>
          <w:t>[FL Proposal 1-1-v3]</w:t>
        </w:r>
      </w:hyperlink>
      <w:r>
        <w:rPr>
          <w:rFonts w:hint="eastAsia"/>
          <w:lang w:val="en-US"/>
        </w:rPr>
        <w:t xml:space="preserve"> </w:t>
      </w:r>
      <w:r w:rsidRPr="00B76FE7">
        <w:rPr>
          <w:rFonts w:hint="eastAsia"/>
          <w:lang w:val="en-US"/>
        </w:rPr>
        <w:t>Introduction of L1-SINR</w:t>
      </w:r>
    </w:p>
    <w:p w14:paraId="38EAFAE5" w14:textId="20FC4160" w:rsidR="00FE444E" w:rsidRDefault="00FE444E" w:rsidP="00E40D15">
      <w:hyperlink w:anchor="_[FL_proposal_5.1-v3]" w:history="1">
        <w:r w:rsidRPr="00FE444E">
          <w:rPr>
            <w:rStyle w:val="af7"/>
            <w:lang w:val="en-US"/>
          </w:rPr>
          <w:t>[FL proposal 5.1-v3]</w:t>
        </w:r>
      </w:hyperlink>
      <w:r>
        <w:rPr>
          <w:rFonts w:hint="eastAsia"/>
          <w:lang w:val="en-US"/>
        </w:rPr>
        <w:t xml:space="preserve"> </w:t>
      </w:r>
      <w:r>
        <w:rPr>
          <w:rFonts w:hint="eastAsia"/>
          <w:lang w:val="en-US"/>
        </w:rPr>
        <w:t xml:space="preserve">CSI </w:t>
      </w:r>
      <w:r>
        <w:rPr>
          <w:lang w:val="en-US"/>
        </w:rPr>
        <w:t>acquisition</w:t>
      </w:r>
      <w:r>
        <w:rPr>
          <w:rFonts w:hint="eastAsia"/>
          <w:lang w:val="en-US"/>
        </w:rPr>
        <w:t xml:space="preserve"> framework</w:t>
      </w:r>
      <w:r>
        <w:t xml:space="preserve"> </w:t>
      </w:r>
    </w:p>
    <w:p w14:paraId="5D1D5D28" w14:textId="2AB9E74B" w:rsidR="00E40D15" w:rsidRDefault="00E40D15" w:rsidP="00E40D15">
      <w:pPr>
        <w:rPr>
          <w:lang w:val="en-US"/>
        </w:rPr>
      </w:pPr>
      <w:hyperlink w:anchor="_[FL_Proposal_1-3-v3]" w:history="1">
        <w:r w:rsidRPr="001A255E">
          <w:rPr>
            <w:rStyle w:val="af7"/>
            <w:lang w:val="en-US"/>
          </w:rPr>
          <w:t>[FL Proposal 1-3-v3]</w:t>
        </w:r>
      </w:hyperlink>
      <w:r>
        <w:rPr>
          <w:rFonts w:hint="eastAsia"/>
          <w:lang w:val="en-US"/>
        </w:rPr>
        <w:t xml:space="preserve"> Time domain property of CSI-RS transmission</w:t>
      </w:r>
    </w:p>
    <w:p w14:paraId="4A8BA531" w14:textId="23F689A4" w:rsidR="00E40D15" w:rsidRDefault="00E40D15" w:rsidP="00E40D15">
      <w:pPr>
        <w:rPr>
          <w:lang w:val="en-US"/>
        </w:rPr>
      </w:pPr>
    </w:p>
    <w:p w14:paraId="472488D5" w14:textId="77777777" w:rsidR="00E40D15" w:rsidRPr="00E40D15" w:rsidRDefault="00E40D15" w:rsidP="00397FC3">
      <w:pPr>
        <w:rPr>
          <w:rFonts w:hint="eastAsia"/>
          <w:lang w:val="en-US"/>
        </w:rPr>
      </w:pPr>
    </w:p>
    <w:p w14:paraId="793E6972" w14:textId="77777777" w:rsidR="000535F6" w:rsidRPr="00862D69" w:rsidRDefault="000535F6" w:rsidP="00397FC3">
      <w:pPr>
        <w:rPr>
          <w:lang w:val="en-US"/>
        </w:rPr>
      </w:pPr>
    </w:p>
    <w:p w14:paraId="3E07C8DA" w14:textId="77777777" w:rsidR="008E3515" w:rsidRDefault="005A2239">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lastRenderedPageBreak/>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57B228F1" w:rsidR="00480843" w:rsidRPr="001A6B94" w:rsidRDefault="001A6B94" w:rsidP="00480843">
            <w:pPr>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2487" w:type="dxa"/>
          </w:tcPr>
          <w:p w14:paraId="69DC1AE7" w14:textId="2389742E" w:rsidR="00480843" w:rsidRPr="001A6B94" w:rsidRDefault="001A6B94" w:rsidP="00480843">
            <w:pPr>
              <w:jc w:val="left"/>
              <w:rPr>
                <w:rFonts w:eastAsia="SimSun"/>
                <w:lang w:val="en-US" w:eastAsia="zh-CN"/>
              </w:rPr>
            </w:pPr>
            <w:r>
              <w:rPr>
                <w:rFonts w:eastAsia="SimSun" w:hint="eastAsia"/>
                <w:lang w:val="en-US" w:eastAsia="zh-CN"/>
              </w:rPr>
              <w:t>China Telecom</w:t>
            </w:r>
          </w:p>
        </w:tc>
        <w:tc>
          <w:tcPr>
            <w:tcW w:w="4942" w:type="dxa"/>
          </w:tcPr>
          <w:p w14:paraId="3C010BDA" w14:textId="7CA7BD46" w:rsidR="00480843" w:rsidRPr="001A6B94" w:rsidRDefault="001A6B94" w:rsidP="00480843">
            <w:pPr>
              <w:rPr>
                <w:rFonts w:eastAsia="SimSun"/>
                <w:lang w:val="en-US" w:eastAsia="zh-CN"/>
              </w:rPr>
            </w:pPr>
            <w:r>
              <w:rPr>
                <w:rFonts w:eastAsia="SimSun" w:hint="eastAsia"/>
                <w:lang w:val="en-US" w:eastAsia="zh-CN"/>
              </w:rPr>
              <w:t>linanxi@chinatelecom.cn</w:t>
            </w:r>
          </w:p>
        </w:tc>
      </w:tr>
      <w:tr w:rsidR="00480843" w14:paraId="677BC009" w14:textId="77777777" w:rsidTr="008E3515">
        <w:tc>
          <w:tcPr>
            <w:tcW w:w="2486" w:type="dxa"/>
          </w:tcPr>
          <w:p w14:paraId="50048472" w14:textId="3FA73896" w:rsidR="00480843" w:rsidRDefault="001C501F" w:rsidP="00480843">
            <w:pPr>
              <w:rPr>
                <w:rFonts w:eastAsiaTheme="minorEastAsia"/>
                <w:lang w:val="en-US"/>
              </w:rPr>
            </w:pPr>
            <w:r>
              <w:rPr>
                <w:rFonts w:eastAsiaTheme="minorEastAsia"/>
                <w:lang w:val="en-US"/>
              </w:rPr>
              <w:t>Jerome Vogedes</w:t>
            </w:r>
          </w:p>
        </w:tc>
        <w:tc>
          <w:tcPr>
            <w:tcW w:w="2487" w:type="dxa"/>
          </w:tcPr>
          <w:p w14:paraId="5859E8A6" w14:textId="59C3AB79" w:rsidR="00480843" w:rsidRDefault="001C501F" w:rsidP="00480843">
            <w:pPr>
              <w:jc w:val="left"/>
              <w:rPr>
                <w:rFonts w:eastAsiaTheme="minorEastAsia"/>
                <w:lang w:val="en-US"/>
              </w:rPr>
            </w:pPr>
            <w:r>
              <w:rPr>
                <w:rFonts w:eastAsiaTheme="minorEastAsia"/>
                <w:lang w:val="en-US"/>
              </w:rPr>
              <w:t>AT&amp;T</w:t>
            </w:r>
          </w:p>
        </w:tc>
        <w:tc>
          <w:tcPr>
            <w:tcW w:w="4942" w:type="dxa"/>
          </w:tcPr>
          <w:p w14:paraId="4ABA62D7" w14:textId="77777777" w:rsidR="001C501F" w:rsidRDefault="00000000" w:rsidP="00480843">
            <w:pPr>
              <w:rPr>
                <w:rFonts w:eastAsiaTheme="minorEastAsia"/>
                <w:lang w:val="en-US"/>
              </w:rPr>
            </w:pPr>
            <w:hyperlink r:id="rId11" w:history="1">
              <w:r w:rsidR="001C501F" w:rsidRPr="005E6B4B">
                <w:rPr>
                  <w:rStyle w:val="af7"/>
                  <w:rFonts w:eastAsiaTheme="minorEastAsia"/>
                  <w:lang w:val="en-US"/>
                </w:rPr>
                <w:t>Jerome.vogedes@att.com</w:t>
              </w:r>
            </w:hyperlink>
            <w:r w:rsidR="001C501F">
              <w:rPr>
                <w:rFonts w:eastAsiaTheme="minorEastAsia"/>
                <w:lang w:val="en-US"/>
              </w:rPr>
              <w:t xml:space="preserve"> </w:t>
            </w:r>
          </w:p>
          <w:p w14:paraId="0C3EFCFA" w14:textId="1192E07A" w:rsidR="00480843" w:rsidRDefault="001C501F" w:rsidP="00480843">
            <w:pPr>
              <w:rPr>
                <w:rFonts w:eastAsiaTheme="minorEastAsia"/>
                <w:lang w:val="en-US"/>
              </w:rPr>
            </w:pPr>
            <w:r>
              <w:rPr>
                <w:rFonts w:eastAsiaTheme="minorEastAsia"/>
                <w:lang w:val="en-US"/>
              </w:rPr>
              <w:t>(CN: jov_travel1024@outlook.com)</w:t>
            </w: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2"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ZTE Corporation, </w:t>
            </w:r>
            <w:proofErr w:type="spellStart"/>
            <w:r>
              <w:rPr>
                <w:rFonts w:ascii="Arial" w:eastAsia="ＭＳ Ｐゴシック"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6"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7"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8"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9"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536"/>
        <w:gridCol w:w="6429"/>
        <w:gridCol w:w="2092"/>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 xml:space="preserve">not quite clear why the L1-SINR is more important in the event triggered reporting than in the </w:t>
            </w:r>
            <w:proofErr w:type="spellStart"/>
            <w:r w:rsidRPr="00C33419">
              <w:rPr>
                <w:rFonts w:eastAsia="SimSun"/>
                <w:lang w:val="en-US" w:eastAsia="zh-CN"/>
              </w:rPr>
              <w:t>gNB</w:t>
            </w:r>
            <w:proofErr w:type="spellEnd"/>
            <w:r w:rsidRPr="00C33419">
              <w:rPr>
                <w:rFonts w:eastAsia="SimSun"/>
                <w:lang w:val="en-US" w:eastAsia="zh-CN"/>
              </w:rPr>
              <w:t xml:space="preserve">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 xml:space="preserve">Support L1-SINR for both </w:t>
            </w:r>
            <w:proofErr w:type="spellStart"/>
            <w:r>
              <w:rPr>
                <w:rFonts w:eastAsia="SimSun" w:hint="eastAsia"/>
                <w:lang w:val="en-US" w:eastAsia="zh-CN"/>
              </w:rPr>
              <w:t>gNB</w:t>
            </w:r>
            <w:proofErr w:type="spellEnd"/>
            <w:r>
              <w:rPr>
                <w:rFonts w:eastAsia="SimSun"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 xml:space="preserve">The measurement of L1-SINR is </w:t>
            </w:r>
            <w:proofErr w:type="gramStart"/>
            <w:r w:rsidRPr="00480843">
              <w:rPr>
                <w:rFonts w:eastAsia="SimSun"/>
                <w:lang w:val="en-US" w:eastAsia="ko-KR"/>
              </w:rPr>
              <w:t>necessary, but</w:t>
            </w:r>
            <w:proofErr w:type="gramEnd"/>
            <w:r w:rsidRPr="00480843">
              <w:rPr>
                <w:rFonts w:eastAsia="SimSun"/>
                <w:lang w:val="en-US" w:eastAsia="ko-KR"/>
              </w:rPr>
              <w:t xml:space="preserve">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r w:rsidR="00194DDC" w14:paraId="012D39FA" w14:textId="77777777" w:rsidTr="00480843">
        <w:tc>
          <w:tcPr>
            <w:tcW w:w="1385" w:type="dxa"/>
          </w:tcPr>
          <w:p w14:paraId="3A7F461D" w14:textId="2829F0D2" w:rsidR="00194DDC" w:rsidRPr="00480843" w:rsidRDefault="00194DDC" w:rsidP="00194DDC">
            <w:pPr>
              <w:ind w:left="480" w:hanging="480"/>
              <w:rPr>
                <w:rFonts w:eastAsia="Malgun Gothic"/>
                <w:lang w:eastAsia="ko-KR"/>
              </w:rPr>
            </w:pPr>
            <w:r>
              <w:rPr>
                <w:rFonts w:eastAsia="Malgun Gothic"/>
                <w:lang w:eastAsia="ko-KR"/>
              </w:rPr>
              <w:t>China Telecom</w:t>
            </w:r>
          </w:p>
        </w:tc>
        <w:tc>
          <w:tcPr>
            <w:tcW w:w="6545" w:type="dxa"/>
          </w:tcPr>
          <w:p w14:paraId="3FB1A76B" w14:textId="4A2EEA80" w:rsidR="00194DDC" w:rsidRPr="00480843" w:rsidRDefault="00194DDC" w:rsidP="00194DDC">
            <w:pPr>
              <w:ind w:left="480" w:hanging="480"/>
              <w:rPr>
                <w:rFonts w:eastAsia="SimSun"/>
                <w:lang w:val="en-US" w:eastAsia="ko-KR"/>
              </w:rPr>
            </w:pPr>
            <w:r>
              <w:rPr>
                <w:rFonts w:eastAsia="SimSun" w:hint="eastAsia"/>
                <w:lang w:val="en-US" w:eastAsia="zh-CN"/>
              </w:rPr>
              <w:t>Support</w:t>
            </w:r>
            <w:r>
              <w:rPr>
                <w:rFonts w:eastAsia="SimSun"/>
                <w:lang w:val="en-US" w:eastAsia="zh-CN"/>
              </w:rPr>
              <w:t xml:space="preserve"> Alt.1. </w:t>
            </w:r>
            <w:r>
              <w:rPr>
                <w:rFonts w:eastAsia="SimSun" w:hint="eastAsia"/>
                <w:lang w:val="en-US" w:eastAsia="zh-CN"/>
              </w:rPr>
              <w:t xml:space="preserve">We </w:t>
            </w:r>
            <w:r>
              <w:rPr>
                <w:rFonts w:eastAsia="SimSun"/>
                <w:lang w:val="en-US" w:eastAsia="zh-CN"/>
              </w:rPr>
              <w:t xml:space="preserve">think </w:t>
            </w:r>
            <w:r>
              <w:rPr>
                <w:rFonts w:eastAsia="SimSun" w:hint="eastAsia"/>
                <w:lang w:val="en-US" w:eastAsia="zh-CN"/>
              </w:rPr>
              <w:t>L1-SINR is very important for mobility operation</w:t>
            </w:r>
            <w:r>
              <w:rPr>
                <w:rFonts w:eastAsia="SimSun"/>
                <w:lang w:val="en-US" w:eastAsia="zh-CN"/>
              </w:rPr>
              <w:t>.</w:t>
            </w:r>
            <w:r>
              <w:rPr>
                <w:rFonts w:eastAsia="SimSun" w:hint="eastAsia"/>
                <w:lang w:val="en-US" w:eastAsia="zh-CN"/>
              </w:rPr>
              <w:t xml:space="preserve"> The support of </w:t>
            </w:r>
            <w:r>
              <w:t>L1-</w:t>
            </w:r>
            <w:r>
              <w:rPr>
                <w:rFonts w:hint="eastAsia"/>
              </w:rPr>
              <w:t>SINR</w:t>
            </w:r>
            <w:r>
              <w:rPr>
                <w:rFonts w:eastAsia="SimSun" w:hint="eastAsia"/>
                <w:lang w:val="en-US" w:eastAsia="zh-CN"/>
              </w:rPr>
              <w:t xml:space="preserve"> </w:t>
            </w:r>
            <w:r>
              <w:rPr>
                <w:rFonts w:eastAsia="SimSun"/>
                <w:lang w:val="en-US" w:eastAsia="zh-CN"/>
              </w:rPr>
              <w:t>can be up to</w:t>
            </w:r>
            <w:r>
              <w:rPr>
                <w:rFonts w:eastAsia="SimSun" w:hint="eastAsia"/>
                <w:lang w:val="en-US" w:eastAsia="zh-CN"/>
              </w:rPr>
              <w:t xml:space="preserve"> UE capability.</w:t>
            </w:r>
          </w:p>
        </w:tc>
        <w:tc>
          <w:tcPr>
            <w:tcW w:w="2127" w:type="dxa"/>
          </w:tcPr>
          <w:p w14:paraId="1D708865" w14:textId="77777777" w:rsidR="00194DDC" w:rsidRDefault="00194DDC" w:rsidP="00194DDC">
            <w:pPr>
              <w:ind w:left="480" w:hanging="480"/>
              <w:rPr>
                <w:lang w:val="en-US"/>
              </w:rPr>
            </w:pPr>
          </w:p>
        </w:tc>
      </w:tr>
      <w:tr w:rsidR="001C501F" w14:paraId="032143A1" w14:textId="77777777" w:rsidTr="00480843">
        <w:tc>
          <w:tcPr>
            <w:tcW w:w="1385" w:type="dxa"/>
          </w:tcPr>
          <w:p w14:paraId="1BC7BBF6" w14:textId="329C7AB9" w:rsidR="001C501F" w:rsidRDefault="001C501F" w:rsidP="00194DDC">
            <w:pPr>
              <w:ind w:left="480" w:hanging="480"/>
              <w:rPr>
                <w:rFonts w:eastAsia="Malgun Gothic"/>
                <w:lang w:eastAsia="ko-KR"/>
              </w:rPr>
            </w:pPr>
            <w:r>
              <w:rPr>
                <w:rFonts w:eastAsia="Malgun Gothic"/>
                <w:lang w:eastAsia="ko-KR"/>
              </w:rPr>
              <w:t>AT&amp;T</w:t>
            </w:r>
          </w:p>
        </w:tc>
        <w:tc>
          <w:tcPr>
            <w:tcW w:w="6545" w:type="dxa"/>
          </w:tcPr>
          <w:p w14:paraId="58829DE3" w14:textId="14E038C1" w:rsidR="001C501F" w:rsidRDefault="001C501F" w:rsidP="00194DDC">
            <w:pPr>
              <w:ind w:left="480" w:hanging="480"/>
              <w:rPr>
                <w:rFonts w:eastAsia="SimSun"/>
                <w:lang w:val="en-US" w:eastAsia="zh-CN"/>
              </w:rPr>
            </w:pPr>
            <w:r>
              <w:rPr>
                <w:rFonts w:eastAsia="SimSun"/>
                <w:lang w:val="en-US" w:eastAsia="zh-CN"/>
              </w:rPr>
              <w:t>We s</w:t>
            </w:r>
            <w:r w:rsidRPr="001C501F">
              <w:rPr>
                <w:rFonts w:eastAsia="SimSun"/>
                <w:lang w:val="en-US" w:eastAsia="zh-CN"/>
              </w:rPr>
              <w:t xml:space="preserve">upport </w:t>
            </w:r>
            <w:r>
              <w:rPr>
                <w:rFonts w:eastAsia="SimSun"/>
                <w:lang w:val="en-US" w:eastAsia="zh-CN"/>
              </w:rPr>
              <w:t xml:space="preserve">Alt1 and </w:t>
            </w:r>
            <w:r w:rsidRPr="001C501F">
              <w:rPr>
                <w:rFonts w:eastAsia="SimSun"/>
                <w:lang w:val="en-US" w:eastAsia="zh-CN"/>
              </w:rPr>
              <w:t>L1-RSRP measurement based on CSI-RS</w:t>
            </w:r>
            <w:r>
              <w:rPr>
                <w:rFonts w:eastAsia="SimSun"/>
                <w:lang w:val="en-US" w:eastAsia="zh-CN"/>
              </w:rPr>
              <w:t xml:space="preserve"> for mobility. Dependent upon UE capability. </w:t>
            </w:r>
          </w:p>
        </w:tc>
        <w:tc>
          <w:tcPr>
            <w:tcW w:w="2127" w:type="dxa"/>
          </w:tcPr>
          <w:p w14:paraId="25EFFF48" w14:textId="77777777" w:rsidR="001C501F" w:rsidRDefault="001C501F" w:rsidP="00194DDC">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w:t>
      </w:r>
      <w:proofErr w:type="gramStart"/>
      <w:r w:rsidR="001A189C">
        <w:rPr>
          <w:rFonts w:hint="eastAsia"/>
          <w:highlight w:val="yellow"/>
        </w:rPr>
        <w:t>ZTE(</w:t>
      </w:r>
      <w:proofErr w:type="gramEnd"/>
      <w:r w:rsidR="001A189C">
        <w:rPr>
          <w:rFonts w:hint="eastAsia"/>
          <w:highlight w:val="yellow"/>
        </w:rPr>
        <w:t xml:space="preserv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3921BAF8" w14:textId="0CE85586" w:rsidR="00E4746A" w:rsidRPr="00070ECD" w:rsidRDefault="00E4746A" w:rsidP="00070ECD">
      <w:pPr>
        <w:pStyle w:val="a0"/>
        <w:numPr>
          <w:ilvl w:val="1"/>
          <w:numId w:val="14"/>
        </w:numPr>
        <w:rPr>
          <w:color w:val="FF0000"/>
        </w:rPr>
      </w:pPr>
      <w:r>
        <w:rPr>
          <w:rFonts w:hint="eastAsia"/>
          <w:color w:val="FF0000"/>
        </w:rPr>
        <w:t xml:space="preserve">[Applicable only for inter-frequency </w:t>
      </w:r>
      <w:r w:rsidR="005C58B3">
        <w:rPr>
          <w:rFonts w:hint="eastAsia"/>
          <w:color w:val="FF0000"/>
        </w:rPr>
        <w:t xml:space="preserve">LTM </w:t>
      </w:r>
      <w:r w:rsidR="00EE3E8C">
        <w:rPr>
          <w:rFonts w:hint="eastAsia"/>
          <w:color w:val="FF0000"/>
        </w:rPr>
        <w:t>scenario</w:t>
      </w:r>
      <w:r>
        <w:rPr>
          <w:rFonts w:hint="eastAsia"/>
          <w:color w:val="FF0000"/>
        </w:rPr>
        <w:t>]</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 xml:space="preserve">FFS: </w:t>
      </w:r>
      <w:proofErr w:type="spellStart"/>
      <w:r w:rsidRPr="00EB1835">
        <w:rPr>
          <w:rFonts w:hint="eastAsia"/>
          <w:color w:val="FF0000"/>
        </w:rPr>
        <w:t>gNB</w:t>
      </w:r>
      <w:proofErr w:type="spellEnd"/>
      <w:r w:rsidRPr="00EB1835">
        <w:rPr>
          <w:rFonts w:hint="eastAsia"/>
          <w:color w:val="FF0000"/>
        </w:rPr>
        <w:t xml:space="preserve"> scheduled reporting and/or event triggered reporting</w:t>
      </w:r>
    </w:p>
    <w:p w14:paraId="01D150F7" w14:textId="46DF02EF" w:rsidR="00E4746A" w:rsidRDefault="00005FE7" w:rsidP="00E4746A">
      <w:pPr>
        <w:pStyle w:val="a0"/>
        <w:numPr>
          <w:ilvl w:val="1"/>
          <w:numId w:val="14"/>
        </w:numPr>
        <w:rPr>
          <w:color w:val="FF0000"/>
        </w:rPr>
      </w:pPr>
      <w:r w:rsidRPr="00EB1835">
        <w:rPr>
          <w:rFonts w:hint="eastAsia"/>
          <w:color w:val="FF0000"/>
        </w:rPr>
        <w:t>FFS: how to provide interference measurement</w:t>
      </w:r>
    </w:p>
    <w:p w14:paraId="7DA833A8" w14:textId="0BC37F86" w:rsidR="00070ECD" w:rsidRPr="00E4746A" w:rsidRDefault="00070ECD" w:rsidP="00070ECD">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w:t>
      </w:r>
      <w:proofErr w:type="spellStart"/>
      <w:r w:rsidRPr="00EB1835">
        <w:rPr>
          <w:rFonts w:hint="eastAsia"/>
          <w:i/>
          <w:strike/>
        </w:rPr>
        <w:t>ReportConfig</w:t>
      </w:r>
      <w:proofErr w:type="spellEnd"/>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 xml:space="preserve">Xiaomi, OPPO, </w:t>
      </w:r>
      <w:proofErr w:type="gramStart"/>
      <w:r w:rsidR="00754E98" w:rsidRPr="00754E98">
        <w:rPr>
          <w:rFonts w:hint="eastAsia"/>
          <w:highlight w:val="yellow"/>
          <w:lang w:val="en-US"/>
        </w:rPr>
        <w:t>Samsung</w:t>
      </w:r>
      <w:r w:rsidR="001A189C">
        <w:rPr>
          <w:rFonts w:hint="eastAsia"/>
          <w:highlight w:val="yellow"/>
          <w:lang w:val="en-US"/>
        </w:rPr>
        <w:t>?</w:t>
      </w:r>
      <w:r w:rsidR="00754E98" w:rsidRPr="00754E98">
        <w:rPr>
          <w:rFonts w:hint="eastAsia"/>
          <w:highlight w:val="yellow"/>
          <w:lang w:val="en-US"/>
        </w:rPr>
        <w:t>,</w:t>
      </w:r>
      <w:proofErr w:type="gramEnd"/>
      <w:r w:rsidR="00754E98" w:rsidRPr="00754E98">
        <w:rPr>
          <w:rFonts w:hint="eastAsia"/>
          <w:highlight w:val="yellow"/>
          <w:lang w:val="en-US"/>
        </w:rPr>
        <w:t xml:space="preserve">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 xml:space="preserve">vo, </w:t>
      </w:r>
      <w:proofErr w:type="spellStart"/>
      <w:r w:rsidR="00754E98" w:rsidRPr="0024405B">
        <w:rPr>
          <w:rFonts w:hint="eastAsia"/>
          <w:highlight w:val="yellow"/>
          <w:lang w:val="en-US"/>
        </w:rPr>
        <w:t>Spreadtrum</w:t>
      </w:r>
      <w:proofErr w:type="spellEnd"/>
      <w:r w:rsidR="0024405B" w:rsidRPr="0024405B">
        <w:rPr>
          <w:rFonts w:hint="eastAsia"/>
          <w:highlight w:val="yellow"/>
          <w:lang w:val="en-US"/>
        </w:rPr>
        <w:t>(8)</w:t>
      </w:r>
    </w:p>
    <w:p w14:paraId="6D660E78" w14:textId="77777777" w:rsidR="00D039B7" w:rsidRDefault="00D039B7"/>
    <w:p w14:paraId="0673B115" w14:textId="7C0237A8" w:rsidR="00D64CD9" w:rsidRDefault="00BF49FA" w:rsidP="00D64CD9">
      <w:pPr>
        <w:pStyle w:val="5"/>
        <w:rPr>
          <w:lang w:val="en-US"/>
        </w:rPr>
      </w:pPr>
      <w:bookmarkStart w:id="5" w:name="_[FL_Proposal_1-1-v3]"/>
      <w:bookmarkEnd w:id="5"/>
      <w:r>
        <w:rPr>
          <w:rFonts w:hint="eastAsia"/>
          <w:lang w:val="en-US"/>
        </w:rPr>
        <w:t>[FL Proposal 1-1-v</w:t>
      </w:r>
      <w:r w:rsidR="00997890">
        <w:rPr>
          <w:rFonts w:hint="eastAsia"/>
          <w:lang w:val="en-US"/>
        </w:rPr>
        <w:t>3</w:t>
      </w:r>
      <w:r>
        <w:rPr>
          <w:rFonts w:hint="eastAsia"/>
          <w:lang w:val="en-US"/>
        </w:rPr>
        <w:t>]</w:t>
      </w:r>
    </w:p>
    <w:p w14:paraId="2C115683" w14:textId="3C4FFFB6" w:rsidR="00D64CD9" w:rsidRPr="00B47CB3" w:rsidRDefault="00D64CD9" w:rsidP="00D64CD9">
      <w:pPr>
        <w:rPr>
          <w:i/>
          <w:iCs/>
          <w:lang w:val="en-US"/>
        </w:rPr>
      </w:pPr>
      <w:r w:rsidRPr="00B47CB3">
        <w:rPr>
          <w:rFonts w:hint="eastAsia"/>
          <w:i/>
          <w:iCs/>
          <w:lang w:val="en-US"/>
        </w:rPr>
        <w:t xml:space="preserve">FL note: </w:t>
      </w:r>
      <w:r w:rsidR="00B47CB3" w:rsidRPr="00B47CB3">
        <w:rPr>
          <w:rFonts w:hint="eastAsia"/>
          <w:i/>
          <w:iCs/>
          <w:lang w:val="en-US"/>
        </w:rPr>
        <w:t>only count the number of companies in the offline discussion on Thursday</w:t>
      </w:r>
    </w:p>
    <w:p w14:paraId="78E7F399" w14:textId="408DF5FD" w:rsidR="00487D26" w:rsidRDefault="00487D26" w:rsidP="00487D26">
      <w:pPr>
        <w:pStyle w:val="a0"/>
        <w:numPr>
          <w:ilvl w:val="0"/>
          <w:numId w:val="14"/>
        </w:numPr>
        <w:ind w:left="480" w:hanging="480"/>
      </w:pPr>
      <w:r>
        <w:t>Support L1-</w:t>
      </w:r>
      <w:r>
        <w:rPr>
          <w:rFonts w:hint="eastAsia"/>
        </w:rPr>
        <w:t>SINR</w:t>
      </w:r>
      <w:r>
        <w:t xml:space="preserve"> measurement based on CSI-RS</w:t>
      </w:r>
      <w:r w:rsidR="005C2731">
        <w:rPr>
          <w:rFonts w:hint="eastAsia"/>
        </w:rPr>
        <w:t xml:space="preserve"> for candidate cells</w:t>
      </w:r>
    </w:p>
    <w:p w14:paraId="353A76C1" w14:textId="77777777" w:rsidR="00487D26" w:rsidRPr="00D64CD9" w:rsidRDefault="00487D26" w:rsidP="00487D26">
      <w:pPr>
        <w:pStyle w:val="a0"/>
        <w:numPr>
          <w:ilvl w:val="1"/>
          <w:numId w:val="14"/>
        </w:numPr>
      </w:pPr>
      <w:r w:rsidRPr="00D64CD9">
        <w:rPr>
          <w:rFonts w:hint="eastAsia"/>
        </w:rPr>
        <w:t>Support of L1-SINR is subject to UE capability</w:t>
      </w:r>
    </w:p>
    <w:p w14:paraId="418484FC" w14:textId="77777777" w:rsidR="00487D26" w:rsidRPr="00D64CD9" w:rsidRDefault="00487D26" w:rsidP="00487D26">
      <w:pPr>
        <w:pStyle w:val="a0"/>
        <w:numPr>
          <w:ilvl w:val="1"/>
          <w:numId w:val="14"/>
        </w:numPr>
      </w:pPr>
      <w:r w:rsidRPr="00D64CD9">
        <w:rPr>
          <w:rFonts w:hint="eastAsia"/>
        </w:rPr>
        <w:t>Applicable only for inter-frequency LTM scenario</w:t>
      </w:r>
    </w:p>
    <w:p w14:paraId="023EA2A8" w14:textId="66689B7C" w:rsidR="00D64CD9" w:rsidRPr="00D64CD9" w:rsidRDefault="00D64CD9" w:rsidP="00D64CD9">
      <w:pPr>
        <w:pStyle w:val="a0"/>
        <w:numPr>
          <w:ilvl w:val="1"/>
          <w:numId w:val="14"/>
        </w:numPr>
      </w:pPr>
      <w:r w:rsidRPr="00D64CD9">
        <w:t>O</w:t>
      </w:r>
      <w:r w:rsidRPr="00D64CD9">
        <w:rPr>
          <w:rFonts w:hint="eastAsia"/>
        </w:rPr>
        <w:t>nly CMR is used for L1-SINR measurement</w:t>
      </w:r>
    </w:p>
    <w:p w14:paraId="3249086C" w14:textId="77777777" w:rsidR="00487D26" w:rsidRPr="00D64CD9" w:rsidRDefault="00487D26" w:rsidP="00487D26">
      <w:pPr>
        <w:pStyle w:val="a0"/>
        <w:numPr>
          <w:ilvl w:val="1"/>
          <w:numId w:val="14"/>
        </w:numPr>
      </w:pPr>
      <w:r w:rsidRPr="00D64CD9">
        <w:rPr>
          <w:rFonts w:hint="eastAsia"/>
        </w:rPr>
        <w:t xml:space="preserve">FFS: </w:t>
      </w:r>
      <w:proofErr w:type="spellStart"/>
      <w:r w:rsidRPr="00D64CD9">
        <w:rPr>
          <w:rFonts w:hint="eastAsia"/>
        </w:rPr>
        <w:t>gNB</w:t>
      </w:r>
      <w:proofErr w:type="spellEnd"/>
      <w:r w:rsidRPr="00D64CD9">
        <w:rPr>
          <w:rFonts w:hint="eastAsia"/>
        </w:rPr>
        <w:t xml:space="preserve"> scheduled reporting and/or event triggered reporting</w:t>
      </w:r>
    </w:p>
    <w:p w14:paraId="20567C0C" w14:textId="77777777" w:rsidR="00487D26" w:rsidRPr="00D64CD9" w:rsidRDefault="00487D26" w:rsidP="00487D26">
      <w:pPr>
        <w:pStyle w:val="a0"/>
        <w:numPr>
          <w:ilvl w:val="1"/>
          <w:numId w:val="14"/>
        </w:numPr>
      </w:pPr>
      <w:r w:rsidRPr="00D64CD9">
        <w:rPr>
          <w:rFonts w:hint="eastAsia"/>
        </w:rPr>
        <w:t>FFS: how to provide interference measurement</w:t>
      </w:r>
    </w:p>
    <w:p w14:paraId="494083F4" w14:textId="2E389F4C" w:rsidR="00BF49FA" w:rsidRDefault="00CB1479">
      <w:r w:rsidRPr="00D64CD9">
        <w:rPr>
          <w:rFonts w:hint="eastAsia"/>
          <w:b/>
          <w:bCs/>
          <w:highlight w:val="yellow"/>
        </w:rPr>
        <w:lastRenderedPageBreak/>
        <w:t>Su</w:t>
      </w:r>
      <w:r w:rsidRPr="00BC77E4">
        <w:rPr>
          <w:rFonts w:hint="eastAsia"/>
          <w:b/>
          <w:bCs/>
          <w:highlight w:val="yellow"/>
        </w:rPr>
        <w:t>pported:</w:t>
      </w:r>
      <w:r w:rsidRPr="00BC77E4">
        <w:rPr>
          <w:rFonts w:hint="eastAsia"/>
          <w:highlight w:val="yellow"/>
        </w:rPr>
        <w:t xml:space="preserve"> Fujitsu, Ericsson, DOCOMO, TCL, Google, CMCC, Huawei, Qualcomm, LG, ETRI, KDDI, ZTE</w:t>
      </w:r>
      <w:r w:rsidRPr="00BC77E4">
        <w:rPr>
          <w:highlight w:val="yellow"/>
        </w:rPr>
        <w:t>, Nokia</w:t>
      </w:r>
      <w:r w:rsidR="00D011C5" w:rsidRPr="00BC77E4">
        <w:rPr>
          <w:rFonts w:hint="eastAsia"/>
          <w:highlight w:val="yellow"/>
        </w:rPr>
        <w:t>, Vodafone, Deutsche Telekom</w:t>
      </w:r>
      <w:r w:rsidR="00DA3491" w:rsidRPr="00DA3491">
        <w:rPr>
          <w:rFonts w:hint="eastAsia"/>
          <w:highlight w:val="yellow"/>
        </w:rPr>
        <w:t>, China Telecom, AT&amp;T</w:t>
      </w:r>
    </w:p>
    <w:p w14:paraId="0930FB04" w14:textId="4848B323" w:rsidR="00CB1479" w:rsidRDefault="00CB1479">
      <w:pPr>
        <w:rPr>
          <w:lang w:val="en-US"/>
        </w:rPr>
      </w:pPr>
      <w:r w:rsidRPr="00560B28">
        <w:rPr>
          <w:rFonts w:hint="eastAsia"/>
          <w:b/>
          <w:bCs/>
          <w:color w:val="FF0000"/>
          <w:highlight w:val="yellow"/>
        </w:rPr>
        <w:t xml:space="preserve">Strong </w:t>
      </w:r>
      <w:r w:rsidRPr="00D64CD9">
        <w:rPr>
          <w:rFonts w:hint="eastAsia"/>
          <w:b/>
          <w:bCs/>
          <w:highlight w:val="yellow"/>
        </w:rPr>
        <w:t>concern:</w:t>
      </w:r>
      <w:r w:rsidRPr="00754E98">
        <w:rPr>
          <w:rFonts w:hint="eastAsia"/>
          <w:highlight w:val="yellow"/>
        </w:rPr>
        <w:t xml:space="preserve"> </w:t>
      </w:r>
      <w:r w:rsidRPr="00754E98">
        <w:rPr>
          <w:rFonts w:hint="eastAsia"/>
          <w:highlight w:val="yellow"/>
          <w:lang w:val="en-US"/>
        </w:rPr>
        <w:t xml:space="preserve">Xiaomi, OPPO, Samsung, </w:t>
      </w:r>
      <w:r w:rsidRPr="00CB1479">
        <w:rPr>
          <w:rFonts w:hint="eastAsia"/>
          <w:strike/>
          <w:highlight w:val="yellow"/>
          <w:lang w:val="en-US"/>
        </w:rPr>
        <w:t>vivo</w:t>
      </w:r>
      <w:r w:rsidRPr="00754E98">
        <w:rPr>
          <w:rFonts w:hint="eastAsia"/>
          <w:highlight w:val="yellow"/>
          <w:lang w:val="en-US"/>
        </w:rPr>
        <w:t>, CATT, Leno</w:t>
      </w:r>
      <w:r w:rsidRPr="0024405B">
        <w:rPr>
          <w:rFonts w:hint="eastAsia"/>
          <w:highlight w:val="yellow"/>
          <w:lang w:val="en-US"/>
        </w:rPr>
        <w:t xml:space="preserve">vo, </w:t>
      </w:r>
      <w:proofErr w:type="spellStart"/>
      <w:r w:rsidRPr="0024405B">
        <w:rPr>
          <w:rFonts w:hint="eastAsia"/>
          <w:highlight w:val="yellow"/>
          <w:lang w:val="en-US"/>
        </w:rPr>
        <w:t>Spreadtrum</w:t>
      </w:r>
      <w:proofErr w:type="spellEnd"/>
      <w:r>
        <w:rPr>
          <w:highlight w:val="yellow"/>
          <w:lang w:val="en-US"/>
        </w:rPr>
        <w:t>, Apple, IDC</w:t>
      </w:r>
    </w:p>
    <w:p w14:paraId="4DE96C67" w14:textId="77777777" w:rsidR="00CB1479" w:rsidRPr="00CB1479" w:rsidRDefault="00CB1479">
      <w:pPr>
        <w:rPr>
          <w:lang w:val="en-US"/>
        </w:rPr>
      </w:pPr>
    </w:p>
    <w:p w14:paraId="3A089D52" w14:textId="77777777" w:rsidR="008E3515" w:rsidRDefault="005A2239">
      <w:pPr>
        <w:snapToGrid/>
        <w:spacing w:after="0" w:afterAutospacing="0"/>
        <w:jc w:val="left"/>
      </w:pPr>
      <w:bookmarkStart w:id="6" w:name="_[FL_Proposal_1-1-v2]"/>
      <w:bookmarkEnd w:id="6"/>
      <w:r>
        <w:br w:type="page"/>
      </w:r>
    </w:p>
    <w:p w14:paraId="77882163" w14:textId="76DA30E9" w:rsidR="008E3515" w:rsidRDefault="005A2239">
      <w:pPr>
        <w:pStyle w:val="30"/>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7" w:name="_[FL_Proposal_1-2-v1]"/>
      <w:bookmarkEnd w:id="7"/>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w:t>
            </w:r>
            <w:proofErr w:type="gramStart"/>
            <w:r>
              <w:rPr>
                <w:rFonts w:eastAsia="SimSun" w:hint="eastAsia"/>
                <w:lang w:val="en-US" w:eastAsia="zh-CN"/>
              </w:rPr>
              <w:t>RAN4;</w:t>
            </w:r>
            <w:proofErr w:type="gramEnd"/>
            <w:r>
              <w:rPr>
                <w:rFonts w:eastAsia="SimSun" w:hint="eastAsia"/>
                <w:lang w:val="en-US" w:eastAsia="zh-CN"/>
              </w:rPr>
              <w:t xml:space="preserve">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 xml:space="preserve">ricsson. It is up to </w:t>
            </w:r>
            <w:proofErr w:type="gramStart"/>
            <w:r>
              <w:rPr>
                <w:rFonts w:eastAsia="Malgun Gothic" w:hint="eastAsia"/>
                <w:lang w:val="en-US" w:eastAsia="ko-KR"/>
              </w:rPr>
              <w:t>RAN4</w:t>
            </w:r>
            <w:proofErr w:type="gramEnd"/>
            <w:r>
              <w:rPr>
                <w:rFonts w:eastAsia="Malgun Gothic" w:hint="eastAsia"/>
                <w:lang w:val="en-US" w:eastAsia="ko-KR"/>
              </w:rPr>
              <w:t xml:space="preserve">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8" w:name="_[FL_Proposal_1-2-v2]"/>
      <w:bookmarkEnd w:id="8"/>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5"/>
        <w:rPr>
          <w:lang w:val="en-US"/>
        </w:rPr>
      </w:pPr>
      <w:r>
        <w:rPr>
          <w:rFonts w:hint="eastAsia"/>
          <w:lang w:val="en-US"/>
        </w:rPr>
        <w:t>[Conclusion]</w:t>
      </w:r>
    </w:p>
    <w:p w14:paraId="37C05F21" w14:textId="0607F9E1" w:rsidR="00A5653C" w:rsidRPr="00A5653C" w:rsidRDefault="00A5653C" w:rsidP="00A5653C">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r>
        <w:rPr>
          <w:rFonts w:hint="eastAsia"/>
        </w:rPr>
        <w:t>With this, the discussion of this section is closed</w:t>
      </w:r>
    </w:p>
    <w:p w14:paraId="12E6F8F3" w14:textId="77777777" w:rsidR="002B3195" w:rsidRPr="00D23B12" w:rsidRDefault="002B3195">
      <w:pPr>
        <w:rPr>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7C71B792" w14:textId="77777777" w:rsidR="00724862" w:rsidRPr="00724862" w:rsidRDefault="00724862" w:rsidP="00724862">
      <w:bookmarkStart w:id="9" w:name="_[FL_Proposal_1-3-v2]"/>
      <w:bookmarkEnd w:id="9"/>
    </w:p>
    <w:p w14:paraId="3E0D2C93" w14:textId="12B6734B" w:rsidR="00C41A82" w:rsidRDefault="00C41A82" w:rsidP="00C41A82">
      <w:pPr>
        <w:pStyle w:val="5"/>
        <w:rPr>
          <w:lang w:val="en-US"/>
        </w:rPr>
      </w:pPr>
      <w:r>
        <w:rPr>
          <w:rFonts w:hint="eastAsia"/>
          <w:lang w:val="en-US"/>
        </w:rPr>
        <w:lastRenderedPageBreak/>
        <w:t>[FL Proposal 1-3-v</w:t>
      </w:r>
      <w:r w:rsidR="00B76FE7">
        <w:rPr>
          <w:rFonts w:hint="eastAsia"/>
          <w:lang w:val="en-US"/>
        </w:rPr>
        <w:t>2</w:t>
      </w:r>
      <w:r>
        <w:rPr>
          <w:rFonts w:hint="eastAsia"/>
          <w:lang w:val="en-US"/>
        </w:rPr>
        <w:t>]</w:t>
      </w:r>
    </w:p>
    <w:p w14:paraId="489EC677" w14:textId="5149AA7D" w:rsidR="008B0BE1" w:rsidRPr="005B72C6" w:rsidRDefault="008B0BE1" w:rsidP="008B0BE1">
      <w:pPr>
        <w:rPr>
          <w:b/>
          <w:bCs/>
          <w:u w:val="single"/>
          <w:lang w:val="en-US"/>
        </w:rPr>
      </w:pPr>
      <w:r w:rsidRPr="005B72C6">
        <w:rPr>
          <w:b/>
          <w:bCs/>
          <w:u w:val="single"/>
          <w:lang w:val="en-US"/>
        </w:rPr>
        <w:t>V</w:t>
      </w:r>
      <w:r w:rsidRPr="005B72C6">
        <w:rPr>
          <w:rFonts w:hint="eastAsia"/>
          <w:b/>
          <w:bCs/>
          <w:u w:val="single"/>
          <w:lang w:val="en-US"/>
        </w:rPr>
        <w:t>ersion A</w:t>
      </w:r>
      <w:r w:rsidR="00B15B82" w:rsidRPr="005B72C6">
        <w:rPr>
          <w:rFonts w:hint="eastAsia"/>
          <w:b/>
          <w:bCs/>
          <w:u w:val="single"/>
          <w:lang w:val="en-US"/>
        </w:rPr>
        <w:t xml:space="preserve">: if </w:t>
      </w:r>
      <w:r w:rsidR="005B72C6" w:rsidRPr="005B72C6">
        <w:rPr>
          <w:rFonts w:hint="eastAsia"/>
          <w:b/>
          <w:bCs/>
          <w:u w:val="single"/>
          <w:lang w:val="en-US"/>
        </w:rPr>
        <w:t xml:space="preserve">semi-persistent and aperiodic CSI reporting </w:t>
      </w:r>
      <w:r w:rsidR="00BC0CB3">
        <w:rPr>
          <w:rFonts w:hint="eastAsia"/>
          <w:b/>
          <w:bCs/>
          <w:u w:val="single"/>
          <w:lang w:val="en-US"/>
        </w:rPr>
        <w:t>(</w:t>
      </w:r>
      <w:hyperlink w:anchor="_[FL_Proposal_2-1-1-v1]" w:history="1">
        <w:r w:rsidR="00BC0CB3" w:rsidRPr="00BC0CB3">
          <w:rPr>
            <w:rStyle w:val="af7"/>
            <w:b/>
            <w:bCs/>
            <w:lang w:val="en-US"/>
          </w:rPr>
          <w:t>[FL Proposal 2-1-1-v1]</w:t>
        </w:r>
      </w:hyperlink>
      <w:r w:rsidR="00BC0CB3">
        <w:rPr>
          <w:rFonts w:hint="eastAsia"/>
          <w:b/>
          <w:bCs/>
          <w:u w:val="single"/>
          <w:lang w:val="en-US"/>
        </w:rPr>
        <w:t>)</w:t>
      </w:r>
      <w:r w:rsidR="00236CC4">
        <w:rPr>
          <w:rFonts w:hint="eastAsia"/>
          <w:b/>
          <w:bCs/>
          <w:u w:val="single"/>
          <w:lang w:val="en-US"/>
        </w:rPr>
        <w:t xml:space="preserve"> </w:t>
      </w:r>
      <w:r w:rsidR="005B72C6" w:rsidRPr="005B72C6">
        <w:rPr>
          <w:rFonts w:hint="eastAsia"/>
          <w:b/>
          <w:bCs/>
          <w:u w:val="single"/>
          <w:lang w:val="en-US"/>
        </w:rPr>
        <w:t xml:space="preserve">are supported for </w:t>
      </w:r>
      <w:proofErr w:type="spellStart"/>
      <w:r w:rsidR="005B72C6" w:rsidRPr="005B72C6">
        <w:rPr>
          <w:rFonts w:hint="eastAsia"/>
          <w:b/>
          <w:bCs/>
          <w:u w:val="single"/>
          <w:lang w:val="en-US"/>
        </w:rPr>
        <w:t>gNB</w:t>
      </w:r>
      <w:proofErr w:type="spellEnd"/>
      <w:r w:rsidR="005B72C6" w:rsidRPr="005B72C6">
        <w:rPr>
          <w:rFonts w:hint="eastAsia"/>
          <w:b/>
          <w:bCs/>
          <w:u w:val="single"/>
          <w:lang w:val="en-US"/>
        </w:rPr>
        <w:t xml:space="preserve"> scheduled reporting</w:t>
      </w:r>
    </w:p>
    <w:p w14:paraId="26F2A693" w14:textId="77777777" w:rsidR="00155C8A" w:rsidRPr="00A734A0" w:rsidRDefault="008D69A7" w:rsidP="00A734A0">
      <w:pPr>
        <w:pStyle w:val="a0"/>
        <w:numPr>
          <w:ilvl w:val="0"/>
          <w:numId w:val="23"/>
        </w:numPr>
        <w:rPr>
          <w:lang w:eastAsia="en-US"/>
        </w:rPr>
      </w:pPr>
      <w:r w:rsidRPr="00A734A0">
        <w:rPr>
          <w:rFonts w:hint="eastAsia"/>
        </w:rPr>
        <w:t>In addition to periodic CSI-RS, s</w:t>
      </w:r>
      <w:r w:rsidR="00C41A82" w:rsidRPr="00A734A0">
        <w:rPr>
          <w:rFonts w:hint="eastAsia"/>
        </w:rPr>
        <w:t xml:space="preserve">emi-persistent </w:t>
      </w:r>
      <w:r w:rsidR="00C41A82" w:rsidRPr="00A734A0">
        <w:t xml:space="preserve">CSI-RS is supported for L1-RSRP measurement for candidate cell </w:t>
      </w:r>
    </w:p>
    <w:p w14:paraId="10CEC929" w14:textId="77777777" w:rsidR="008478DF" w:rsidRPr="00A734A0" w:rsidRDefault="00FB1531" w:rsidP="00A734A0">
      <w:pPr>
        <w:pStyle w:val="a0"/>
        <w:numPr>
          <w:ilvl w:val="1"/>
          <w:numId w:val="23"/>
        </w:numPr>
        <w:rPr>
          <w:lang w:eastAsia="en-US"/>
        </w:rPr>
      </w:pPr>
      <w:r w:rsidRPr="00A734A0">
        <w:rPr>
          <w:rFonts w:hint="eastAsia"/>
        </w:rPr>
        <w:t>Support of inter-DU/CU is up to RAN2</w:t>
      </w:r>
      <w:r w:rsidR="002A7A80" w:rsidRPr="00A734A0">
        <w:rPr>
          <w:rFonts w:hint="eastAsia"/>
        </w:rPr>
        <w:t xml:space="preserve">, </w:t>
      </w:r>
      <w:r w:rsidRPr="00A734A0">
        <w:rPr>
          <w:rFonts w:hint="eastAsia"/>
        </w:rPr>
        <w:t>RAN3</w:t>
      </w:r>
      <w:r w:rsidR="002A7A80" w:rsidRPr="00A734A0">
        <w:rPr>
          <w:rFonts w:hint="eastAsia"/>
        </w:rPr>
        <w:t xml:space="preserve"> </w:t>
      </w:r>
    </w:p>
    <w:p w14:paraId="790745DB" w14:textId="77777777" w:rsidR="00A734A0" w:rsidRPr="00A734A0" w:rsidRDefault="00951E7F" w:rsidP="00A734A0">
      <w:pPr>
        <w:pStyle w:val="a0"/>
        <w:numPr>
          <w:ilvl w:val="2"/>
          <w:numId w:val="23"/>
        </w:numPr>
        <w:rPr>
          <w:lang w:eastAsia="en-US"/>
        </w:rPr>
      </w:pPr>
      <w:r w:rsidRPr="00A734A0">
        <w:rPr>
          <w:rFonts w:hint="eastAsia"/>
        </w:rPr>
        <w:t xml:space="preserve">Send an </w:t>
      </w:r>
      <w:r w:rsidR="00FB1531" w:rsidRPr="00A734A0">
        <w:rPr>
          <w:rFonts w:hint="eastAsia"/>
        </w:rPr>
        <w:t>LS to RAN2 and RAN3</w:t>
      </w:r>
      <w:r w:rsidRPr="00A734A0">
        <w:rPr>
          <w:rFonts w:hint="eastAsia"/>
        </w:rPr>
        <w:t xml:space="preserve"> </w:t>
      </w:r>
      <w:r w:rsidR="008478DF" w:rsidRPr="00A734A0">
        <w:rPr>
          <w:rFonts w:hint="eastAsia"/>
        </w:rPr>
        <w:t xml:space="preserve">(CC RAN4) </w:t>
      </w:r>
      <w:r w:rsidR="00D104A4" w:rsidRPr="00A734A0">
        <w:rPr>
          <w:rFonts w:hint="eastAsia"/>
        </w:rPr>
        <w:t xml:space="preserve">to ask </w:t>
      </w:r>
      <w:r w:rsidR="00401891" w:rsidRPr="00A734A0">
        <w:rPr>
          <w:rFonts w:hint="eastAsia"/>
        </w:rPr>
        <w:t>to specify</w:t>
      </w:r>
      <w:r w:rsidR="00D104A4" w:rsidRPr="00A734A0">
        <w:rPr>
          <w:rFonts w:hint="eastAsia"/>
        </w:rPr>
        <w:t xml:space="preserve"> </w:t>
      </w:r>
      <w:r w:rsidR="00401891" w:rsidRPr="00A734A0">
        <w:rPr>
          <w:rFonts w:hint="eastAsia"/>
        </w:rPr>
        <w:t xml:space="preserve">the coordination between serving cell and candidate cell(s) on the transmission of semi-persistent and aperiodic CSI-RS(s) </w:t>
      </w:r>
      <w:r w:rsidR="00A036DC" w:rsidRPr="00A734A0">
        <w:rPr>
          <w:rFonts w:hint="eastAsia"/>
        </w:rPr>
        <w:t xml:space="preserve"> </w:t>
      </w:r>
    </w:p>
    <w:p w14:paraId="071B2069" w14:textId="607B660F" w:rsidR="00DE6469" w:rsidRPr="00A734A0" w:rsidRDefault="00366174" w:rsidP="00A734A0">
      <w:pPr>
        <w:pStyle w:val="a0"/>
        <w:numPr>
          <w:ilvl w:val="1"/>
          <w:numId w:val="23"/>
        </w:numPr>
        <w:rPr>
          <w:lang w:eastAsia="en-US"/>
        </w:rPr>
      </w:pPr>
      <w:r w:rsidRPr="00A734A0">
        <w:rPr>
          <w:rFonts w:hint="eastAsia"/>
        </w:rPr>
        <w:t xml:space="preserve">FFS: </w:t>
      </w:r>
      <w:r w:rsidR="00B777BD" w:rsidRPr="00A734A0">
        <w:rPr>
          <w:rFonts w:hint="eastAsia"/>
        </w:rPr>
        <w:t xml:space="preserve">whether </w:t>
      </w:r>
      <w:r w:rsidR="00DE6469" w:rsidRPr="00A734A0">
        <w:rPr>
          <w:rFonts w:hint="eastAsia"/>
        </w:rPr>
        <w:t xml:space="preserve">semi-persistent </w:t>
      </w:r>
      <w:r w:rsidR="00B777BD" w:rsidRPr="00A734A0">
        <w:rPr>
          <w:rFonts w:hint="eastAsia"/>
        </w:rPr>
        <w:t xml:space="preserve">CSI-RS </w:t>
      </w:r>
      <w:r w:rsidR="00B91820" w:rsidRPr="00A734A0">
        <w:rPr>
          <w:rFonts w:hint="eastAsia"/>
        </w:rPr>
        <w:t>is</w:t>
      </w:r>
      <w:r w:rsidR="00DE6469" w:rsidRPr="00A734A0">
        <w:rPr>
          <w:rFonts w:hint="eastAsia"/>
        </w:rPr>
        <w:t xml:space="preserve"> applicable to event triggered reporting</w:t>
      </w:r>
    </w:p>
    <w:p w14:paraId="4B353FB7" w14:textId="020710ED" w:rsidR="008B0BE1" w:rsidRDefault="00155C8A" w:rsidP="00155C8A">
      <w:pPr>
        <w:rPr>
          <w:i/>
          <w:iCs/>
        </w:rPr>
      </w:pPr>
      <w:r w:rsidRPr="00155C8A">
        <w:rPr>
          <w:rFonts w:hint="eastAsia"/>
          <w:i/>
          <w:iCs/>
        </w:rPr>
        <w:t>FL note: aperiodic CSI-RS can be separately discussed</w:t>
      </w:r>
    </w:p>
    <w:p w14:paraId="4E4F1272" w14:textId="77777777" w:rsidR="00155C8A" w:rsidRPr="00155C8A" w:rsidRDefault="00155C8A" w:rsidP="00155C8A">
      <w:pPr>
        <w:rPr>
          <w:i/>
          <w:iCs/>
        </w:rPr>
      </w:pPr>
    </w:p>
    <w:p w14:paraId="4D6FF56B" w14:textId="005B8F41" w:rsidR="005B72C6" w:rsidRPr="0075002A" w:rsidRDefault="008B0BE1" w:rsidP="005B72C6">
      <w:pPr>
        <w:rPr>
          <w:b/>
          <w:bCs/>
          <w:u w:val="single"/>
        </w:rPr>
      </w:pPr>
      <w:r w:rsidRPr="0075002A">
        <w:rPr>
          <w:rFonts w:hint="eastAsia"/>
          <w:b/>
          <w:bCs/>
          <w:u w:val="single"/>
        </w:rPr>
        <w:t>Version B</w:t>
      </w:r>
      <w:r w:rsidR="005B72C6" w:rsidRPr="0075002A">
        <w:rPr>
          <w:rFonts w:hint="eastAsia"/>
          <w:b/>
          <w:bCs/>
          <w:u w:val="single"/>
        </w:rPr>
        <w:t xml:space="preserve">: ask </w:t>
      </w:r>
      <w:r w:rsidR="0075002A" w:rsidRPr="0075002A">
        <w:rPr>
          <w:rFonts w:hint="eastAsia"/>
          <w:b/>
          <w:bCs/>
          <w:u w:val="single"/>
        </w:rPr>
        <w:t xml:space="preserve">the feasibility to RAN3 </w:t>
      </w:r>
      <w:r w:rsidR="0075002A" w:rsidRPr="0075002A">
        <w:rPr>
          <w:b/>
          <w:bCs/>
          <w:u w:val="single"/>
        </w:rPr>
        <w:t>–</w:t>
      </w:r>
      <w:r w:rsidR="0075002A" w:rsidRPr="0075002A">
        <w:rPr>
          <w:rFonts w:hint="eastAsia"/>
          <w:b/>
          <w:bCs/>
          <w:u w:val="single"/>
        </w:rPr>
        <w:t xml:space="preserve"> RAN1 decision is made after the reply from RAN3</w:t>
      </w:r>
    </w:p>
    <w:p w14:paraId="71995014" w14:textId="1B37F99E" w:rsidR="00A42D26" w:rsidRPr="008B0BE1" w:rsidRDefault="00A42D26" w:rsidP="005B72C6">
      <w:pPr>
        <w:rPr>
          <w:iCs/>
        </w:rPr>
      </w:pPr>
      <w:r w:rsidRPr="008B0BE1">
        <w:rPr>
          <w:rFonts w:hint="eastAsia"/>
          <w:iCs/>
        </w:rPr>
        <w:t>Send an LS to RAN2, RAN3 and CC RAN4,</w:t>
      </w:r>
    </w:p>
    <w:p w14:paraId="187B561C" w14:textId="11FEA2A5" w:rsidR="00EE5EF6" w:rsidRDefault="00EE5EF6" w:rsidP="00EE5EF6">
      <w:pPr>
        <w:pStyle w:val="a0"/>
        <w:numPr>
          <w:ilvl w:val="1"/>
          <w:numId w:val="21"/>
        </w:numPr>
        <w:rPr>
          <w:iCs/>
        </w:rPr>
      </w:pPr>
      <w:r>
        <w:rPr>
          <w:rFonts w:hint="eastAsia"/>
          <w:iCs/>
        </w:rPr>
        <w:t xml:space="preserve">RAN1 is considering </w:t>
      </w:r>
      <w:r w:rsidR="000C2FE7">
        <w:rPr>
          <w:rFonts w:hint="eastAsia"/>
          <w:iCs/>
        </w:rPr>
        <w:t>whether to</w:t>
      </w:r>
      <w:r>
        <w:rPr>
          <w:rFonts w:hint="eastAsia"/>
          <w:iCs/>
        </w:rPr>
        <w:t xml:space="preserve"> introduc</w:t>
      </w:r>
      <w:r w:rsidR="000C2FE7">
        <w:rPr>
          <w:rFonts w:hint="eastAsia"/>
          <w:iCs/>
        </w:rPr>
        <w:t>e</w:t>
      </w:r>
      <w:r>
        <w:rPr>
          <w:rFonts w:hint="eastAsia"/>
          <w:iCs/>
        </w:rPr>
        <w:t xml:space="preserve"> semi-persistent and aperiodic</w:t>
      </w:r>
      <w:r w:rsidR="00106AED">
        <w:rPr>
          <w:rFonts w:hint="eastAsia"/>
          <w:iCs/>
        </w:rPr>
        <w:t xml:space="preserve"> CSI-RS transmission</w:t>
      </w:r>
      <w:r w:rsidR="000C2FE7">
        <w:rPr>
          <w:rFonts w:hint="eastAsia"/>
          <w:iCs/>
        </w:rPr>
        <w:t xml:space="preserve"> for candidate cells</w:t>
      </w:r>
      <w:r w:rsidR="004D0CBA">
        <w:rPr>
          <w:rFonts w:hint="eastAsia"/>
          <w:iCs/>
        </w:rPr>
        <w:t xml:space="preserve"> for L1-RSRP reporting</w:t>
      </w:r>
      <w:r w:rsidR="000C2FE7">
        <w:rPr>
          <w:rFonts w:hint="eastAsia"/>
          <w:iCs/>
        </w:rPr>
        <w:t>.</w:t>
      </w:r>
      <w:r w:rsidR="002C27F6">
        <w:rPr>
          <w:rFonts w:hint="eastAsia"/>
          <w:iCs/>
        </w:rPr>
        <w:t xml:space="preserve"> </w:t>
      </w:r>
    </w:p>
    <w:p w14:paraId="24A6E1A1" w14:textId="110E535F" w:rsidR="00B02E41" w:rsidRDefault="00B02E41" w:rsidP="00B02E41">
      <w:pPr>
        <w:pStyle w:val="a0"/>
        <w:numPr>
          <w:ilvl w:val="2"/>
          <w:numId w:val="21"/>
        </w:numPr>
        <w:rPr>
          <w:iCs/>
        </w:rPr>
      </w:pPr>
      <w:r>
        <w:rPr>
          <w:rFonts w:hint="eastAsia"/>
          <w:iCs/>
        </w:rPr>
        <w:t xml:space="preserve">Note: </w:t>
      </w:r>
    </w:p>
    <w:p w14:paraId="10824FA0" w14:textId="59574A42" w:rsidR="00F1319D" w:rsidRDefault="00E02860" w:rsidP="00EE5EF6">
      <w:pPr>
        <w:pStyle w:val="a0"/>
        <w:numPr>
          <w:ilvl w:val="1"/>
          <w:numId w:val="21"/>
        </w:numPr>
        <w:rPr>
          <w:iCs/>
        </w:rPr>
      </w:pPr>
      <w:r>
        <w:rPr>
          <w:rFonts w:hint="eastAsia"/>
          <w:iCs/>
        </w:rPr>
        <w:t>How</w:t>
      </w:r>
      <w:r w:rsidR="00F1319D">
        <w:rPr>
          <w:rFonts w:hint="eastAsia"/>
          <w:iCs/>
        </w:rPr>
        <w:t>e</w:t>
      </w:r>
      <w:r>
        <w:rPr>
          <w:rFonts w:hint="eastAsia"/>
          <w:iCs/>
        </w:rPr>
        <w:t>ver, the</w:t>
      </w:r>
      <w:r w:rsidR="00F1319D">
        <w:rPr>
          <w:rFonts w:hint="eastAsia"/>
          <w:iCs/>
        </w:rPr>
        <w:t xml:space="preserve"> </w:t>
      </w:r>
      <w:r w:rsidR="00F1319D">
        <w:rPr>
          <w:iCs/>
        </w:rPr>
        <w:t>feasibility</w:t>
      </w:r>
      <w:r w:rsidR="00F1319D">
        <w:rPr>
          <w:rFonts w:hint="eastAsia"/>
          <w:iCs/>
        </w:rPr>
        <w:t xml:space="preserve"> depends on RAN2 and RAN3 because the </w:t>
      </w:r>
      <w:r w:rsidR="00F1319D">
        <w:rPr>
          <w:iCs/>
        </w:rPr>
        <w:t>coordination</w:t>
      </w:r>
      <w:r w:rsidR="00F1319D">
        <w:rPr>
          <w:rFonts w:hint="eastAsia"/>
          <w:iCs/>
        </w:rPr>
        <w:t xml:space="preserve"> </w:t>
      </w:r>
      <w:r w:rsidR="00FC0C4E">
        <w:rPr>
          <w:rFonts w:hint="eastAsia"/>
          <w:iCs/>
        </w:rPr>
        <w:t xml:space="preserve">between serving cell and candidate cell(s) </w:t>
      </w:r>
      <w:r>
        <w:rPr>
          <w:rFonts w:hint="eastAsia"/>
          <w:iCs/>
        </w:rPr>
        <w:t xml:space="preserve">on </w:t>
      </w:r>
      <w:r w:rsidR="0006035A">
        <w:rPr>
          <w:rFonts w:hint="eastAsia"/>
          <w:iCs/>
        </w:rPr>
        <w:t xml:space="preserve">the </w:t>
      </w:r>
      <w:r w:rsidR="00270481">
        <w:rPr>
          <w:rFonts w:hint="eastAsia"/>
          <w:iCs/>
        </w:rPr>
        <w:t>transmission</w:t>
      </w:r>
      <w:r w:rsidR="0006035A">
        <w:rPr>
          <w:rFonts w:hint="eastAsia"/>
          <w:iCs/>
        </w:rPr>
        <w:t xml:space="preserve"> of semi-persistent and aperiodic CSI-RS</w:t>
      </w:r>
      <w:r w:rsidR="00810512">
        <w:rPr>
          <w:rFonts w:hint="eastAsia"/>
          <w:iCs/>
        </w:rPr>
        <w:t>(s)</w:t>
      </w:r>
      <w:r w:rsidR="0006035A">
        <w:rPr>
          <w:rFonts w:hint="eastAsia"/>
          <w:iCs/>
        </w:rPr>
        <w:t xml:space="preserve"> </w:t>
      </w:r>
      <w:r w:rsidR="00F1319D">
        <w:rPr>
          <w:rFonts w:hint="eastAsia"/>
          <w:iCs/>
        </w:rPr>
        <w:t>is required</w:t>
      </w:r>
      <w:r w:rsidR="00627B04">
        <w:rPr>
          <w:rFonts w:hint="eastAsia"/>
          <w:iCs/>
        </w:rPr>
        <w:t xml:space="preserve"> from RAN1 perspective</w:t>
      </w:r>
    </w:p>
    <w:p w14:paraId="7AF9275F" w14:textId="1CA9CD04" w:rsidR="00F1319D" w:rsidRDefault="00F1319D" w:rsidP="00F1319D">
      <w:pPr>
        <w:pStyle w:val="a0"/>
        <w:numPr>
          <w:ilvl w:val="1"/>
          <w:numId w:val="21"/>
        </w:numPr>
        <w:rPr>
          <w:iCs/>
        </w:rPr>
      </w:pPr>
      <w:r>
        <w:rPr>
          <w:rFonts w:hint="eastAsia"/>
          <w:iCs/>
        </w:rPr>
        <w:t>RAN2 and RAN3 are respectfully requested to provide the following information</w:t>
      </w:r>
    </w:p>
    <w:p w14:paraId="38DB4E6D" w14:textId="38A1A248" w:rsidR="00F1319D" w:rsidRDefault="00CE7D70" w:rsidP="00F1319D">
      <w:pPr>
        <w:pStyle w:val="a0"/>
        <w:numPr>
          <w:ilvl w:val="2"/>
          <w:numId w:val="21"/>
        </w:numPr>
        <w:rPr>
          <w:iCs/>
        </w:rPr>
      </w:pPr>
      <w:r>
        <w:rPr>
          <w:rFonts w:hint="eastAsia"/>
          <w:iCs/>
        </w:rPr>
        <w:t xml:space="preserve">Whether they can define the necessary </w:t>
      </w:r>
      <w:proofErr w:type="spellStart"/>
      <w:r>
        <w:rPr>
          <w:rFonts w:hint="eastAsia"/>
          <w:iCs/>
        </w:rPr>
        <w:t>signaling</w:t>
      </w:r>
      <w:proofErr w:type="spellEnd"/>
    </w:p>
    <w:p w14:paraId="22AB8002" w14:textId="3D0BB9F3" w:rsidR="00F1319D" w:rsidRPr="00EE5EF6" w:rsidRDefault="00565E5C" w:rsidP="00F1319D">
      <w:pPr>
        <w:pStyle w:val="a0"/>
        <w:numPr>
          <w:ilvl w:val="2"/>
          <w:numId w:val="21"/>
        </w:numPr>
        <w:rPr>
          <w:iCs/>
        </w:rPr>
      </w:pPr>
      <w:r>
        <w:rPr>
          <w:iCs/>
        </w:rPr>
        <w:t>D</w:t>
      </w:r>
      <w:r>
        <w:rPr>
          <w:rFonts w:hint="eastAsia"/>
          <w:iCs/>
        </w:rPr>
        <w:t xml:space="preserve">elay </w:t>
      </w:r>
      <w:r w:rsidR="00192B5C">
        <w:rPr>
          <w:rFonts w:hint="eastAsia"/>
          <w:iCs/>
        </w:rPr>
        <w:t xml:space="preserve">information to start/stop the </w:t>
      </w:r>
      <w:r w:rsidR="00236CC4">
        <w:rPr>
          <w:rFonts w:hint="eastAsia"/>
          <w:iCs/>
        </w:rPr>
        <w:t>CSI-RS transmission</w:t>
      </w:r>
    </w:p>
    <w:p w14:paraId="59AFA916" w14:textId="77777777" w:rsidR="00A42D26" w:rsidRPr="00A42D26" w:rsidRDefault="00A42D26">
      <w:pPr>
        <w:rPr>
          <w:iCs/>
        </w:rPr>
      </w:pPr>
    </w:p>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w:t>
      </w:r>
      <w:proofErr w:type="spellStart"/>
      <w:r>
        <w:rPr>
          <w:rFonts w:hint="eastAsia"/>
        </w:rPr>
        <w:t>Spreadtrum</w:t>
      </w:r>
      <w:proofErr w:type="spellEnd"/>
      <w:r>
        <w:rPr>
          <w:rFonts w:hint="eastAsia"/>
        </w:rPr>
        <w:t>, Samsung, vivo</w:t>
      </w:r>
    </w:p>
    <w:p w14:paraId="3ED0A5C5" w14:textId="77777777" w:rsidR="00183DEB" w:rsidRDefault="00183DEB">
      <w:pPr>
        <w:snapToGrid/>
        <w:spacing w:after="0" w:afterAutospacing="0"/>
        <w:jc w:val="left"/>
      </w:pPr>
    </w:p>
    <w:p w14:paraId="51082719" w14:textId="77777777" w:rsidR="002D02BE" w:rsidRDefault="002D02BE">
      <w:pPr>
        <w:snapToGrid/>
        <w:spacing w:after="0" w:afterAutospacing="0"/>
        <w:jc w:val="left"/>
      </w:pPr>
    </w:p>
    <w:p w14:paraId="4401DC1A" w14:textId="38A7335D" w:rsidR="0024096B" w:rsidRDefault="0024096B" w:rsidP="0024096B">
      <w:pPr>
        <w:pStyle w:val="5"/>
        <w:rPr>
          <w:lang w:val="en-US"/>
        </w:rPr>
      </w:pPr>
      <w:bookmarkStart w:id="10" w:name="_[FL_Proposal_1-3-v3]"/>
      <w:bookmarkEnd w:id="10"/>
      <w:r>
        <w:rPr>
          <w:rFonts w:hint="eastAsia"/>
          <w:lang w:val="en-US"/>
        </w:rPr>
        <w:t>[FL Proposal 1-3-v3]</w:t>
      </w:r>
    </w:p>
    <w:p w14:paraId="363ABCCD" w14:textId="340C3C32" w:rsidR="002468A3" w:rsidRDefault="0024096B" w:rsidP="002468A3">
      <w:pPr>
        <w:pStyle w:val="a0"/>
        <w:numPr>
          <w:ilvl w:val="0"/>
          <w:numId w:val="23"/>
        </w:numPr>
        <w:ind w:left="400" w:hanging="400"/>
        <w:rPr>
          <w:lang w:eastAsia="en-US"/>
        </w:rPr>
      </w:pPr>
      <w:r w:rsidRPr="00A734A0">
        <w:rPr>
          <w:rFonts w:hint="eastAsia"/>
        </w:rPr>
        <w:t xml:space="preserve">In addition to periodic CSI-RS, semi-persistent </w:t>
      </w:r>
      <w:r w:rsidRPr="00A734A0">
        <w:t xml:space="preserve">CSI-RS is supported for </w:t>
      </w:r>
      <w:r w:rsidR="00D377B2">
        <w:rPr>
          <w:rFonts w:hint="eastAsia"/>
        </w:rPr>
        <w:t xml:space="preserve">candidate cell </w:t>
      </w:r>
      <w:r w:rsidRPr="00A734A0">
        <w:t xml:space="preserve">L1-RSRP measurement </w:t>
      </w:r>
      <w:r w:rsidR="00D377B2">
        <w:rPr>
          <w:rFonts w:hint="eastAsia"/>
        </w:rPr>
        <w:t>for</w:t>
      </w:r>
      <w:r w:rsidR="004C7493">
        <w:rPr>
          <w:rFonts w:hint="eastAsia"/>
        </w:rPr>
        <w:t xml:space="preserve"> </w:t>
      </w:r>
      <w:proofErr w:type="spellStart"/>
      <w:r w:rsidR="004C7493">
        <w:rPr>
          <w:rFonts w:hint="eastAsia"/>
        </w:rPr>
        <w:t>gNB</w:t>
      </w:r>
      <w:proofErr w:type="spellEnd"/>
      <w:r w:rsidR="004C7493">
        <w:rPr>
          <w:rFonts w:hint="eastAsia"/>
        </w:rPr>
        <w:t xml:space="preserve"> scheduled reporting </w:t>
      </w:r>
    </w:p>
    <w:p w14:paraId="1E51749D" w14:textId="77777777" w:rsidR="002468A3" w:rsidRDefault="0024096B" w:rsidP="002468A3">
      <w:pPr>
        <w:pStyle w:val="a0"/>
        <w:numPr>
          <w:ilvl w:val="1"/>
          <w:numId w:val="23"/>
        </w:numPr>
        <w:rPr>
          <w:lang w:eastAsia="en-US"/>
        </w:rPr>
      </w:pPr>
      <w:r w:rsidRPr="00A734A0">
        <w:rPr>
          <w:rFonts w:hint="eastAsia"/>
        </w:rPr>
        <w:t xml:space="preserve">Send an LS to RAN2 and RAN3 (CC RAN4) to ask to specify the coordination between serving cell and candidate cell(s) on the transmission of semi-persistent and aperiodic CSI-RS(s)  </w:t>
      </w:r>
    </w:p>
    <w:p w14:paraId="52DF18A8" w14:textId="00963A91" w:rsidR="0024096B" w:rsidRPr="00A734A0" w:rsidRDefault="0024096B" w:rsidP="002468A3">
      <w:pPr>
        <w:pStyle w:val="a0"/>
        <w:numPr>
          <w:ilvl w:val="0"/>
          <w:numId w:val="23"/>
        </w:numPr>
        <w:rPr>
          <w:lang w:eastAsia="en-US"/>
        </w:rPr>
      </w:pPr>
      <w:r w:rsidRPr="00A734A0">
        <w:rPr>
          <w:rFonts w:hint="eastAsia"/>
        </w:rPr>
        <w:t>FFS: whether semi-persistent CSI-RS is applicable to event triggered reporting</w:t>
      </w:r>
    </w:p>
    <w:p w14:paraId="53C1D92B" w14:textId="77777777" w:rsidR="0024096B" w:rsidRDefault="0024096B" w:rsidP="0024096B">
      <w:pPr>
        <w:rPr>
          <w:i/>
          <w:iCs/>
        </w:rPr>
      </w:pPr>
      <w:r w:rsidRPr="00155C8A">
        <w:rPr>
          <w:rFonts w:hint="eastAsia"/>
          <w:i/>
          <w:iCs/>
        </w:rPr>
        <w:t>FL note: aperiodic CSI-RS can be separately discussed</w:t>
      </w:r>
    </w:p>
    <w:p w14:paraId="3A34D7D7" w14:textId="77777777" w:rsidR="00183DEB" w:rsidRPr="0024096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0FA284DC" w:rsidR="008E3515" w:rsidRDefault="005A2239">
      <w:pPr>
        <w:pStyle w:val="30"/>
      </w:pPr>
      <w:r>
        <w:rPr>
          <w:rFonts w:hint="eastAsia"/>
        </w:rPr>
        <w:lastRenderedPageBreak/>
        <w:t>[</w:t>
      </w:r>
      <w:r w:rsidR="00905C35">
        <w:rPr>
          <w:rFonts w:hint="eastAsia"/>
        </w:rPr>
        <w:t>Closed</w:t>
      </w:r>
      <w:r>
        <w:rPr>
          <w:rFonts w:hint="eastAsia"/>
        </w:rPr>
        <w:t>]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Default="008E3515">
      <w:pPr>
        <w:rPr>
          <w:lang w:val="en-US"/>
        </w:rPr>
      </w:pPr>
    </w:p>
    <w:p w14:paraId="32875227" w14:textId="22DF96C0" w:rsidR="00016ACE" w:rsidRDefault="00016ACE" w:rsidP="00016ACE">
      <w:pPr>
        <w:pStyle w:val="5"/>
        <w:rPr>
          <w:lang w:val="en-US"/>
        </w:rPr>
      </w:pPr>
      <w:r>
        <w:rPr>
          <w:rFonts w:hint="eastAsia"/>
          <w:lang w:val="en-US"/>
        </w:rPr>
        <w:t>[Conclusion]</w:t>
      </w:r>
    </w:p>
    <w:p w14:paraId="02CB2B2E" w14:textId="714832A2" w:rsidR="00016ACE" w:rsidRPr="00905C35" w:rsidRDefault="00016ACE" w:rsidP="00016ACE">
      <w:pPr>
        <w:rPr>
          <w:lang w:val="en-US"/>
        </w:rPr>
      </w:pPr>
      <w:r>
        <w:rPr>
          <w:rFonts w:hint="eastAsia"/>
          <w:lang w:val="en-US"/>
        </w:rPr>
        <w:t xml:space="preserve">Even though </w:t>
      </w:r>
      <w:proofErr w:type="gramStart"/>
      <w:r>
        <w:rPr>
          <w:rFonts w:hint="eastAsia"/>
          <w:lang w:val="en-US"/>
        </w:rPr>
        <w:t>the majority of</w:t>
      </w:r>
      <w:proofErr w:type="gramEnd"/>
      <w:r>
        <w:rPr>
          <w:rFonts w:hint="eastAsia"/>
          <w:lang w:val="en-US"/>
        </w:rPr>
        <w:t xml:space="preserve"> the companies </w:t>
      </w:r>
      <w:r w:rsidR="00905C35">
        <w:rPr>
          <w:rFonts w:hint="eastAsia"/>
          <w:lang w:val="en-US"/>
        </w:rPr>
        <w:t xml:space="preserve">supports FL </w:t>
      </w:r>
      <w:r w:rsidR="00905C35">
        <w:rPr>
          <w:lang w:val="en-US"/>
        </w:rPr>
        <w:t>proposal</w:t>
      </w:r>
      <w:r w:rsidR="00905C35">
        <w:rPr>
          <w:rFonts w:hint="eastAsia"/>
          <w:lang w:val="en-US"/>
        </w:rPr>
        <w:t xml:space="preserve"> 1-4-v1, the discussion was postponed due to the lack of time. The discussion of this section is closed. </w:t>
      </w:r>
    </w:p>
    <w:p w14:paraId="0219CAD7" w14:textId="77777777" w:rsidR="00016ACE" w:rsidRPr="00480843" w:rsidRDefault="00016ACE">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B1E4660" w:rsidR="008E3515" w:rsidRDefault="005A2239">
      <w:pPr>
        <w:pStyle w:val="30"/>
      </w:pPr>
      <w:r>
        <w:rPr>
          <w:rFonts w:hint="eastAsia"/>
        </w:rPr>
        <w:lastRenderedPageBreak/>
        <w:t>[</w:t>
      </w:r>
      <w:r w:rsidR="00EC3FF1">
        <w:rPr>
          <w:rFonts w:hint="eastAsia"/>
        </w:rPr>
        <w:t>Closed</w:t>
      </w:r>
      <w:r>
        <w:rPr>
          <w:rFonts w:hint="eastAsia"/>
        </w:rPr>
        <w:t>]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7474EDCA" w14:textId="62ED49C5" w:rsidR="00312801" w:rsidRDefault="00312801" w:rsidP="00857555">
      <w:pPr>
        <w:pStyle w:val="5"/>
      </w:pPr>
      <w:r>
        <w:rPr>
          <w:rFonts w:hint="eastAsia"/>
        </w:rPr>
        <w:t>[Conclusion]</w:t>
      </w:r>
    </w:p>
    <w:p w14:paraId="165B151E" w14:textId="57290421" w:rsidR="00312801" w:rsidRDefault="0056304B">
      <w:pPr>
        <w:rPr>
          <w:lang w:val="en-US"/>
        </w:rPr>
      </w:pPr>
      <w:r>
        <w:rPr>
          <w:rFonts w:hint="eastAsia"/>
          <w:lang w:val="en-US"/>
        </w:rPr>
        <w:t>From the input from companies, m</w:t>
      </w:r>
      <w:r w:rsidR="00312801">
        <w:rPr>
          <w:rFonts w:hint="eastAsia"/>
          <w:lang w:val="en-US"/>
        </w:rPr>
        <w:t xml:space="preserve">any companies see </w:t>
      </w:r>
      <w:r>
        <w:rPr>
          <w:rFonts w:hint="eastAsia"/>
          <w:lang w:val="en-US"/>
        </w:rPr>
        <w:t>no</w:t>
      </w:r>
      <w:r w:rsidR="00312801">
        <w:rPr>
          <w:rFonts w:hint="eastAsia"/>
          <w:lang w:val="en-US"/>
        </w:rPr>
        <w:t xml:space="preserve"> strong necessity to associate CSI-RS for BM with SSB as CQL source RS for the DL synchronization (timing detection of the candidate cell)</w:t>
      </w:r>
      <w:r>
        <w:rPr>
          <w:rFonts w:hint="eastAsia"/>
          <w:lang w:val="en-US"/>
        </w:rPr>
        <w:t xml:space="preserve"> at this moment. Interested companies are </w:t>
      </w:r>
      <w:r w:rsidR="00857555">
        <w:rPr>
          <w:rFonts w:hint="eastAsia"/>
          <w:lang w:val="en-US"/>
        </w:rPr>
        <w:t>encouraged to further study this issue and provide their proposal in the next meeting.</w:t>
      </w:r>
    </w:p>
    <w:p w14:paraId="74ECF6E5" w14:textId="3F365009" w:rsidR="00857555" w:rsidRDefault="00857555">
      <w:r>
        <w:rPr>
          <w:rFonts w:hint="eastAsia"/>
          <w:lang w:val="en-US"/>
        </w:rPr>
        <w:t>With this understanding, the discussion of this section is closed.</w:t>
      </w:r>
    </w:p>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66178DF6" w14:textId="77777777" w:rsidR="00F1177F" w:rsidRDefault="00F1177F" w:rsidP="00F1177F">
      <w:pPr>
        <w:pStyle w:val="30"/>
      </w:pPr>
      <w:r>
        <w:rPr>
          <w:rFonts w:hint="eastAsia"/>
        </w:rPr>
        <w:t xml:space="preserve">[Closed] Further details of report framework </w:t>
      </w:r>
    </w:p>
    <w:p w14:paraId="30ADF288" w14:textId="77777777" w:rsidR="00F1177F" w:rsidRDefault="00F1177F" w:rsidP="00F1177F">
      <w:pPr>
        <w:pStyle w:val="5"/>
        <w:rPr>
          <w:lang w:val="en-US"/>
        </w:rPr>
      </w:pPr>
      <w:r>
        <w:rPr>
          <w:rFonts w:hint="eastAsia"/>
          <w:lang w:val="en-US"/>
        </w:rPr>
        <w:t>[Agreement in previous meetings]</w:t>
      </w:r>
    </w:p>
    <w:p w14:paraId="1C3E0EEB" w14:textId="77777777" w:rsidR="00F1177F" w:rsidRDefault="00F1177F" w:rsidP="00F1177F">
      <w:pPr>
        <w:rPr>
          <w:rFonts w:eastAsia="Batang"/>
          <w:sz w:val="20"/>
          <w:lang w:eastAsia="zh-CN"/>
        </w:rPr>
      </w:pPr>
      <w:r>
        <w:rPr>
          <w:highlight w:val="green"/>
          <w:lang w:eastAsia="zh-CN"/>
        </w:rPr>
        <w:t>Agreement</w:t>
      </w:r>
    </w:p>
    <w:p w14:paraId="13CF1A1A" w14:textId="77777777" w:rsidR="00F1177F" w:rsidRDefault="00F1177F" w:rsidP="00F1177F">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0B290AED" w14:textId="77777777" w:rsidR="00F1177F" w:rsidRDefault="00F1177F" w:rsidP="00F1177F">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4094D168" w14:textId="77777777" w:rsidR="00F1177F" w:rsidRDefault="00F1177F" w:rsidP="00F1177F">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28325C2C" w14:textId="77777777" w:rsidR="00F1177F" w:rsidRDefault="00F1177F" w:rsidP="00F1177F"/>
    <w:p w14:paraId="2F06D236" w14:textId="77777777" w:rsidR="00F1177F" w:rsidRDefault="00F1177F" w:rsidP="00F1177F">
      <w:pPr>
        <w:pStyle w:val="5"/>
        <w:rPr>
          <w:lang w:val="en-US"/>
        </w:rPr>
      </w:pPr>
      <w:r>
        <w:rPr>
          <w:rFonts w:hint="eastAsia"/>
          <w:lang w:val="en-US"/>
        </w:rPr>
        <w:t>[Summary of contributions]</w:t>
      </w:r>
    </w:p>
    <w:p w14:paraId="33BB2D5F" w14:textId="77777777" w:rsidR="00F1177F" w:rsidRDefault="00F1177F" w:rsidP="00F1177F">
      <w:pPr>
        <w:pStyle w:val="a0"/>
        <w:numPr>
          <w:ilvl w:val="0"/>
          <w:numId w:val="14"/>
        </w:numPr>
        <w:rPr>
          <w:lang w:val="en-US"/>
        </w:rPr>
      </w:pPr>
      <w:r>
        <w:rPr>
          <w:rFonts w:hint="eastAsia"/>
          <w:lang w:val="en-US"/>
        </w:rPr>
        <w:t>L1-SINR</w:t>
      </w:r>
    </w:p>
    <w:p w14:paraId="2EC8617E" w14:textId="77777777" w:rsidR="00F1177F" w:rsidRDefault="00F1177F" w:rsidP="00F1177F">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5850D94B" w14:textId="77777777" w:rsidR="00F1177F" w:rsidRDefault="00F1177F" w:rsidP="00F1177F">
      <w:pPr>
        <w:pStyle w:val="a0"/>
        <w:numPr>
          <w:ilvl w:val="0"/>
          <w:numId w:val="14"/>
        </w:numPr>
        <w:jc w:val="left"/>
        <w:rPr>
          <w:lang w:val="en-US"/>
        </w:rPr>
      </w:pPr>
      <w:r>
        <w:rPr>
          <w:rFonts w:hint="eastAsia"/>
          <w:lang w:val="en-US"/>
        </w:rPr>
        <w:t>Format</w:t>
      </w:r>
    </w:p>
    <w:p w14:paraId="30ACE6C4" w14:textId="77777777" w:rsidR="00F1177F" w:rsidRDefault="00F1177F" w:rsidP="00F1177F">
      <w:pPr>
        <w:pStyle w:val="a0"/>
        <w:numPr>
          <w:ilvl w:val="1"/>
          <w:numId w:val="14"/>
        </w:numPr>
        <w:jc w:val="left"/>
        <w:rPr>
          <w:lang w:val="en-US"/>
        </w:rPr>
      </w:pPr>
      <w:r>
        <w:rPr>
          <w:lang w:val="en-US"/>
        </w:rPr>
        <w:t>UCI format defined in Table 6.3.1.1.2-8C of TS38.212 can be used to report CSI-RS based L1-RSRP by replacing SSBRI with CRI.</w:t>
      </w:r>
    </w:p>
    <w:p w14:paraId="741DC2D8" w14:textId="77777777" w:rsidR="00F1177F" w:rsidRDefault="00F1177F" w:rsidP="00F1177F">
      <w:pPr>
        <w:pStyle w:val="a0"/>
        <w:numPr>
          <w:ilvl w:val="2"/>
          <w:numId w:val="14"/>
        </w:numPr>
        <w:jc w:val="left"/>
        <w:rPr>
          <w:lang w:val="en-US"/>
        </w:rPr>
      </w:pPr>
      <w:r>
        <w:rPr>
          <w:rFonts w:hint="eastAsia"/>
          <w:lang w:val="en-US"/>
        </w:rPr>
        <w:t>Huawei, CATT, IDC, Fujitsu, Samsung, Nokia, DOCOMO, Qualcomm</w:t>
      </w:r>
    </w:p>
    <w:p w14:paraId="34C8C9E9" w14:textId="77777777" w:rsidR="00F1177F" w:rsidRDefault="00F1177F" w:rsidP="00F1177F">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15F6C9C9" w14:textId="77777777" w:rsidR="00F1177F" w:rsidRDefault="00F1177F" w:rsidP="00F1177F">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7A7EB34" w14:textId="77777777" w:rsidR="00F1177F" w:rsidRDefault="00F1177F" w:rsidP="00F1177F">
      <w:pPr>
        <w:pStyle w:val="a0"/>
        <w:numPr>
          <w:ilvl w:val="2"/>
          <w:numId w:val="14"/>
        </w:numPr>
        <w:jc w:val="left"/>
        <w:rPr>
          <w:lang w:val="en-US"/>
        </w:rPr>
      </w:pPr>
      <w:r>
        <w:rPr>
          <w:rFonts w:hint="eastAsia"/>
        </w:rPr>
        <w:t>ZTE, IDC, Fujitsu, Nokia</w:t>
      </w:r>
    </w:p>
    <w:p w14:paraId="3FF6F2CC" w14:textId="77777777" w:rsidR="00F1177F" w:rsidRDefault="00F1177F" w:rsidP="00F1177F">
      <w:pPr>
        <w:pStyle w:val="a0"/>
        <w:numPr>
          <w:ilvl w:val="0"/>
          <w:numId w:val="14"/>
        </w:numPr>
        <w:jc w:val="left"/>
        <w:rPr>
          <w:lang w:val="en-US"/>
        </w:rPr>
      </w:pPr>
      <w:r>
        <w:rPr>
          <w:rFonts w:hint="eastAsia"/>
          <w:lang w:val="en-US"/>
        </w:rPr>
        <w:t>Quantization</w:t>
      </w:r>
    </w:p>
    <w:p w14:paraId="7FCD4BD4" w14:textId="77777777" w:rsidR="00F1177F" w:rsidRDefault="00F1177F" w:rsidP="00F1177F">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01E30E6A" w14:textId="77777777" w:rsidR="00F1177F" w:rsidRDefault="00F1177F" w:rsidP="00F1177F">
      <w:pPr>
        <w:pStyle w:val="a0"/>
        <w:numPr>
          <w:ilvl w:val="2"/>
          <w:numId w:val="14"/>
        </w:numPr>
        <w:jc w:val="left"/>
        <w:rPr>
          <w:lang w:val="en-US"/>
        </w:rPr>
      </w:pPr>
      <w:r>
        <w:rPr>
          <w:rFonts w:hint="eastAsia"/>
          <w:lang w:val="en-US"/>
        </w:rPr>
        <w:t>Huawei, ZTE, IDC, Fujitsu, Nokia, DOCOMO</w:t>
      </w:r>
    </w:p>
    <w:p w14:paraId="7EAC9880" w14:textId="77777777" w:rsidR="00F1177F" w:rsidRDefault="00F1177F" w:rsidP="00F1177F">
      <w:pPr>
        <w:pStyle w:val="a0"/>
        <w:numPr>
          <w:ilvl w:val="0"/>
          <w:numId w:val="14"/>
        </w:numPr>
        <w:jc w:val="left"/>
        <w:rPr>
          <w:lang w:val="en-US"/>
        </w:rPr>
      </w:pPr>
      <w:r>
        <w:rPr>
          <w:rFonts w:hint="eastAsia"/>
          <w:lang w:val="en-US"/>
        </w:rPr>
        <w:t>Filtering</w:t>
      </w:r>
    </w:p>
    <w:p w14:paraId="3E6355D9" w14:textId="77777777" w:rsidR="00F1177F" w:rsidRDefault="00F1177F" w:rsidP="00F1177F">
      <w:pPr>
        <w:pStyle w:val="a0"/>
        <w:numPr>
          <w:ilvl w:val="1"/>
          <w:numId w:val="14"/>
        </w:numPr>
        <w:jc w:val="left"/>
        <w:rPr>
          <w:lang w:val="en-US"/>
        </w:rPr>
      </w:pPr>
      <w:r>
        <w:rPr>
          <w:rFonts w:hint="eastAsia"/>
          <w:lang w:val="en-US"/>
        </w:rPr>
        <w:t>No filtering for time and spatial domain is necessary</w:t>
      </w:r>
    </w:p>
    <w:p w14:paraId="03E12D3E" w14:textId="77777777" w:rsidR="00F1177F" w:rsidRDefault="00F1177F" w:rsidP="00F1177F">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70915AF8" w14:textId="77777777" w:rsidR="00F1177F" w:rsidRDefault="00F1177F" w:rsidP="00F1177F">
      <w:pPr>
        <w:pStyle w:val="a0"/>
        <w:numPr>
          <w:ilvl w:val="1"/>
          <w:numId w:val="14"/>
        </w:numPr>
        <w:jc w:val="left"/>
        <w:rPr>
          <w:lang w:val="en-US"/>
        </w:rPr>
      </w:pPr>
      <w:r>
        <w:rPr>
          <w:rFonts w:hint="eastAsia"/>
          <w:lang w:val="en-US"/>
        </w:rPr>
        <w:t>Yes</w:t>
      </w:r>
    </w:p>
    <w:p w14:paraId="135BC5D2" w14:textId="77777777" w:rsidR="00F1177F" w:rsidRDefault="00F1177F" w:rsidP="00F1177F">
      <w:pPr>
        <w:pStyle w:val="a0"/>
        <w:numPr>
          <w:ilvl w:val="2"/>
          <w:numId w:val="14"/>
        </w:numPr>
        <w:jc w:val="left"/>
        <w:rPr>
          <w:lang w:val="en-US"/>
        </w:rPr>
      </w:pPr>
      <w:r>
        <w:rPr>
          <w:rFonts w:hint="eastAsia"/>
          <w:lang w:val="en-US"/>
        </w:rPr>
        <w:t>CATT (need confirmation), Fujitsu (Discussion needed for L1-SINR)</w:t>
      </w:r>
    </w:p>
    <w:p w14:paraId="42C0C827" w14:textId="77777777" w:rsidR="00F1177F" w:rsidRDefault="00F1177F" w:rsidP="00F1177F">
      <w:pPr>
        <w:pStyle w:val="a0"/>
        <w:numPr>
          <w:ilvl w:val="0"/>
          <w:numId w:val="14"/>
        </w:numPr>
        <w:jc w:val="left"/>
        <w:rPr>
          <w:lang w:val="en-US"/>
        </w:rPr>
      </w:pPr>
      <w:r>
        <w:rPr>
          <w:lang w:val="en-US"/>
        </w:rPr>
        <w:t>C</w:t>
      </w:r>
      <w:r>
        <w:rPr>
          <w:rFonts w:hint="eastAsia"/>
          <w:lang w:val="en-US"/>
        </w:rPr>
        <w:t>ell and beam selection</w:t>
      </w:r>
    </w:p>
    <w:p w14:paraId="78CB6937" w14:textId="77777777" w:rsidR="00F1177F" w:rsidRDefault="00F1177F" w:rsidP="00F1177F">
      <w:pPr>
        <w:pStyle w:val="a0"/>
        <w:numPr>
          <w:ilvl w:val="1"/>
          <w:numId w:val="14"/>
        </w:numPr>
        <w:jc w:val="left"/>
        <w:rPr>
          <w:lang w:val="en-US"/>
        </w:rPr>
      </w:pPr>
      <w:r>
        <w:rPr>
          <w:rFonts w:hint="eastAsia"/>
          <w:lang w:val="en-US"/>
        </w:rPr>
        <w:t>No change from Rel-18</w:t>
      </w:r>
    </w:p>
    <w:p w14:paraId="2E905626" w14:textId="77777777" w:rsidR="00F1177F" w:rsidRDefault="00F1177F" w:rsidP="00F1177F">
      <w:pPr>
        <w:pStyle w:val="a0"/>
        <w:numPr>
          <w:ilvl w:val="2"/>
          <w:numId w:val="14"/>
        </w:numPr>
        <w:jc w:val="left"/>
        <w:rPr>
          <w:lang w:val="en-US"/>
        </w:rPr>
      </w:pPr>
      <w:r>
        <w:rPr>
          <w:lang w:val="en-US"/>
        </w:rPr>
        <w:t>N</w:t>
      </w:r>
      <w:r>
        <w:rPr>
          <w:rFonts w:hint="eastAsia"/>
          <w:lang w:val="en-US"/>
        </w:rPr>
        <w:t>obody explicitly proposed this.</w:t>
      </w:r>
    </w:p>
    <w:p w14:paraId="7245AA52" w14:textId="77777777" w:rsidR="00F1177F" w:rsidRDefault="00F1177F" w:rsidP="00F1177F">
      <w:pPr>
        <w:pStyle w:val="a0"/>
        <w:numPr>
          <w:ilvl w:val="1"/>
          <w:numId w:val="14"/>
        </w:numPr>
        <w:jc w:val="left"/>
        <w:rPr>
          <w:lang w:val="en-US"/>
        </w:rPr>
      </w:pPr>
      <w:r>
        <w:rPr>
          <w:lang w:val="en-US"/>
        </w:rPr>
        <w:t>CRI selection can be done by two-step; cell quality first resource quality second manner.</w:t>
      </w:r>
    </w:p>
    <w:p w14:paraId="75A406AB" w14:textId="77777777" w:rsidR="00F1177F" w:rsidRDefault="00F1177F" w:rsidP="00F1177F">
      <w:pPr>
        <w:pStyle w:val="a0"/>
        <w:numPr>
          <w:ilvl w:val="2"/>
          <w:numId w:val="14"/>
        </w:numPr>
        <w:jc w:val="left"/>
        <w:rPr>
          <w:lang w:val="en-US"/>
        </w:rPr>
      </w:pPr>
      <w:r>
        <w:rPr>
          <w:rFonts w:hint="eastAsia"/>
          <w:lang w:val="en-US"/>
        </w:rPr>
        <w:t>LGE</w:t>
      </w:r>
    </w:p>
    <w:p w14:paraId="30A0CA21" w14:textId="77777777" w:rsidR="00F1177F" w:rsidRDefault="00F1177F" w:rsidP="00F1177F">
      <w:pPr>
        <w:pStyle w:val="a0"/>
        <w:numPr>
          <w:ilvl w:val="0"/>
          <w:numId w:val="14"/>
        </w:numPr>
        <w:jc w:val="left"/>
        <w:rPr>
          <w:lang w:val="en-US"/>
        </w:rPr>
      </w:pPr>
      <w:r>
        <w:rPr>
          <w:rFonts w:hint="eastAsia"/>
          <w:lang w:val="en-US"/>
        </w:rPr>
        <w:t>Container and time domain property for reporting</w:t>
      </w:r>
    </w:p>
    <w:p w14:paraId="23771F25" w14:textId="77777777" w:rsidR="00F1177F" w:rsidRDefault="00F1177F" w:rsidP="00F1177F">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2BF28909" w14:textId="77777777" w:rsidR="00F1177F" w:rsidRDefault="00F1177F" w:rsidP="00F1177F">
      <w:pPr>
        <w:pStyle w:val="a0"/>
        <w:numPr>
          <w:ilvl w:val="2"/>
          <w:numId w:val="14"/>
        </w:numPr>
        <w:rPr>
          <w:lang w:val="en-US"/>
        </w:rPr>
      </w:pPr>
      <w:r>
        <w:rPr>
          <w:rFonts w:hint="eastAsia"/>
          <w:lang w:val="en-US"/>
        </w:rPr>
        <w:t>IDC, Nokia, DOCOMO</w:t>
      </w:r>
    </w:p>
    <w:p w14:paraId="127FF9C3" w14:textId="77777777" w:rsidR="00F1177F" w:rsidRDefault="00F1177F" w:rsidP="00F1177F">
      <w:pPr>
        <w:pStyle w:val="5"/>
        <w:rPr>
          <w:lang w:val="en-US"/>
        </w:rPr>
      </w:pPr>
      <w:r>
        <w:rPr>
          <w:rFonts w:hint="eastAsia"/>
          <w:lang w:val="en-US"/>
        </w:rPr>
        <w:lastRenderedPageBreak/>
        <w:t>[FL Observation]</w:t>
      </w:r>
    </w:p>
    <w:p w14:paraId="529D58FF" w14:textId="77777777" w:rsidR="00F1177F" w:rsidRDefault="00F1177F" w:rsidP="00F1177F">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796C2073" w14:textId="77777777" w:rsidR="00F1177F" w:rsidRDefault="00F1177F" w:rsidP="00F1177F">
      <w:pPr>
        <w:rPr>
          <w:lang w:val="en-US"/>
        </w:rPr>
      </w:pPr>
    </w:p>
    <w:p w14:paraId="4425D89C" w14:textId="77777777" w:rsidR="00F1177F" w:rsidRDefault="00F1177F" w:rsidP="00F1177F">
      <w:pPr>
        <w:pStyle w:val="5"/>
        <w:rPr>
          <w:lang w:val="en-US"/>
        </w:rPr>
      </w:pPr>
      <w:r>
        <w:rPr>
          <w:rFonts w:hint="eastAsia"/>
          <w:lang w:val="en-US"/>
        </w:rPr>
        <w:t>[FL Proposal 2-1-v1]</w:t>
      </w:r>
    </w:p>
    <w:p w14:paraId="7AF3A3D2" w14:textId="77777777" w:rsidR="00F1177F" w:rsidRDefault="00F1177F" w:rsidP="00F1177F">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6FE0B69B" w14:textId="77777777" w:rsidR="00F1177F" w:rsidRDefault="00F1177F" w:rsidP="00F1177F">
      <w:pPr>
        <w:pStyle w:val="a0"/>
        <w:numPr>
          <w:ilvl w:val="1"/>
          <w:numId w:val="14"/>
        </w:numPr>
        <w:jc w:val="left"/>
        <w:rPr>
          <w:color w:val="FF0000"/>
          <w:lang w:val="en-US"/>
        </w:rPr>
      </w:pPr>
      <w:r>
        <w:rPr>
          <w:color w:val="FF0000"/>
          <w:lang w:val="en-US"/>
        </w:rPr>
        <w:t>UCI format defined in Table 6.3.1.1.2-8C of TS38.212 can be used by replacing SSBRI with CRI.</w:t>
      </w:r>
    </w:p>
    <w:p w14:paraId="1ACA5A50" w14:textId="77777777" w:rsidR="00F1177F" w:rsidRDefault="00F1177F" w:rsidP="00F1177F">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5FF7683B" w14:textId="77777777" w:rsidR="00F1177F" w:rsidRDefault="00F1177F" w:rsidP="00F1177F">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1668FFA" w14:textId="77777777" w:rsidR="00F1177F" w:rsidRDefault="00F1177F" w:rsidP="00F1177F">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46AE3CEA" w14:textId="77777777" w:rsidR="00F1177F" w:rsidRDefault="00F1177F" w:rsidP="00F1177F">
      <w:pPr>
        <w:pStyle w:val="a0"/>
        <w:numPr>
          <w:ilvl w:val="1"/>
          <w:numId w:val="14"/>
        </w:numPr>
        <w:spacing w:after="0" w:afterAutospacing="0"/>
        <w:rPr>
          <w:color w:val="FF0000"/>
        </w:rPr>
      </w:pPr>
      <w:r>
        <w:rPr>
          <w:rFonts w:hint="eastAsia"/>
          <w:color w:val="FF0000"/>
        </w:rPr>
        <w:t>The mechanism to choose L cells x M beams is the same as Rel-18</w:t>
      </w:r>
    </w:p>
    <w:p w14:paraId="2563C7B5" w14:textId="77777777" w:rsidR="00F1177F" w:rsidRDefault="00F1177F" w:rsidP="00F1177F">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7FF13767" w14:textId="77777777" w:rsidR="00F1177F" w:rsidRDefault="00F1177F" w:rsidP="00F1177F">
      <w:pPr>
        <w:spacing w:after="0" w:afterAutospacing="0"/>
      </w:pPr>
    </w:p>
    <w:p w14:paraId="63E763A6" w14:textId="77777777" w:rsidR="00F1177F" w:rsidRDefault="00F1177F" w:rsidP="00F1177F">
      <w:pPr>
        <w:spacing w:after="0" w:afterAutospacing="0"/>
      </w:pPr>
    </w:p>
    <w:p w14:paraId="3EE6D39C" w14:textId="77777777" w:rsidR="00F1177F" w:rsidRDefault="00F1177F" w:rsidP="00F1177F">
      <w:pPr>
        <w:spacing w:after="0" w:afterAutospacing="0"/>
      </w:pPr>
    </w:p>
    <w:p w14:paraId="3850EEA0" w14:textId="77777777" w:rsidR="00F1177F" w:rsidRDefault="00F1177F" w:rsidP="00F1177F">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F1177F" w14:paraId="66EB594B" w14:textId="77777777" w:rsidTr="00FA1560">
        <w:trPr>
          <w:cnfStyle w:val="100000000000" w:firstRow="1" w:lastRow="0" w:firstColumn="0" w:lastColumn="0" w:oddVBand="0" w:evenVBand="0" w:oddHBand="0" w:evenHBand="0" w:firstRowFirstColumn="0" w:firstRowLastColumn="0" w:lastRowFirstColumn="0" w:lastRowLastColumn="0"/>
        </w:trPr>
        <w:tc>
          <w:tcPr>
            <w:tcW w:w="1385" w:type="dxa"/>
          </w:tcPr>
          <w:p w14:paraId="13DF39A2" w14:textId="77777777" w:rsidR="00F1177F" w:rsidRDefault="00F1177F" w:rsidP="00FA1560">
            <w:pPr>
              <w:rPr>
                <w:rFonts w:eastAsiaTheme="minorEastAsia"/>
                <w:lang w:val="en-US"/>
              </w:rPr>
            </w:pPr>
            <w:r>
              <w:rPr>
                <w:rFonts w:eastAsiaTheme="minorEastAsia"/>
                <w:lang w:val="en-US"/>
              </w:rPr>
              <w:t>Company</w:t>
            </w:r>
          </w:p>
        </w:tc>
        <w:tc>
          <w:tcPr>
            <w:tcW w:w="6545" w:type="dxa"/>
          </w:tcPr>
          <w:p w14:paraId="75B2B698" w14:textId="77777777" w:rsidR="00F1177F" w:rsidRDefault="00F1177F" w:rsidP="00FA1560">
            <w:pPr>
              <w:rPr>
                <w:rFonts w:eastAsiaTheme="minorEastAsia"/>
                <w:lang w:val="en-US"/>
              </w:rPr>
            </w:pPr>
            <w:r>
              <w:rPr>
                <w:rFonts w:eastAsiaTheme="minorEastAsia"/>
                <w:lang w:val="en-US"/>
              </w:rPr>
              <w:t>Comment</w:t>
            </w:r>
          </w:p>
        </w:tc>
        <w:tc>
          <w:tcPr>
            <w:tcW w:w="2127" w:type="dxa"/>
          </w:tcPr>
          <w:p w14:paraId="6413CEA4" w14:textId="77777777" w:rsidR="00F1177F" w:rsidRDefault="00F1177F" w:rsidP="00FA1560">
            <w:pPr>
              <w:rPr>
                <w:rFonts w:eastAsiaTheme="minorEastAsia"/>
                <w:lang w:val="en-US"/>
              </w:rPr>
            </w:pPr>
            <w:r>
              <w:rPr>
                <w:rFonts w:eastAsiaTheme="minorEastAsia" w:hint="eastAsia"/>
                <w:lang w:val="en-US"/>
              </w:rPr>
              <w:t>FL reply</w:t>
            </w:r>
          </w:p>
        </w:tc>
      </w:tr>
      <w:tr w:rsidR="00F1177F" w14:paraId="08DEEDAD" w14:textId="77777777" w:rsidTr="00FA1560">
        <w:tc>
          <w:tcPr>
            <w:tcW w:w="1385" w:type="dxa"/>
          </w:tcPr>
          <w:p w14:paraId="6DCD8BC7" w14:textId="77777777" w:rsidR="00F1177F" w:rsidRDefault="00F1177F" w:rsidP="00FA1560">
            <w:pPr>
              <w:rPr>
                <w:rFonts w:eastAsiaTheme="minorEastAsia"/>
                <w:lang w:val="en-US"/>
              </w:rPr>
            </w:pPr>
            <w:r>
              <w:rPr>
                <w:rFonts w:eastAsiaTheme="minorEastAsia" w:hint="eastAsia"/>
                <w:lang w:val="en-US"/>
              </w:rPr>
              <w:t>Fujitsu</w:t>
            </w:r>
          </w:p>
        </w:tc>
        <w:tc>
          <w:tcPr>
            <w:tcW w:w="6545" w:type="dxa"/>
          </w:tcPr>
          <w:p w14:paraId="017842F7" w14:textId="77777777" w:rsidR="00F1177F" w:rsidRDefault="00F1177F" w:rsidP="00FA1560">
            <w:pPr>
              <w:spacing w:after="0" w:afterAutospacing="0"/>
              <w:rPr>
                <w:color w:val="FF0000"/>
              </w:rPr>
            </w:pPr>
            <w:r>
              <w:rPr>
                <w:rFonts w:eastAsiaTheme="minorEastAsia" w:hint="eastAsia"/>
                <w:lang w:val="en-US"/>
              </w:rPr>
              <w:t xml:space="preserve">Support FL proposal 2-1-v1. </w:t>
            </w:r>
          </w:p>
        </w:tc>
        <w:tc>
          <w:tcPr>
            <w:tcW w:w="2127" w:type="dxa"/>
          </w:tcPr>
          <w:p w14:paraId="7DAD9FF8" w14:textId="77777777" w:rsidR="00F1177F" w:rsidRDefault="00F1177F" w:rsidP="00FA1560">
            <w:pPr>
              <w:rPr>
                <w:rFonts w:eastAsia="SimSun"/>
                <w:lang w:val="en-US" w:eastAsia="zh-CN"/>
              </w:rPr>
            </w:pPr>
          </w:p>
        </w:tc>
      </w:tr>
      <w:tr w:rsidR="00F1177F" w14:paraId="1C5A11D1" w14:textId="77777777" w:rsidTr="00FA1560">
        <w:tc>
          <w:tcPr>
            <w:tcW w:w="1385" w:type="dxa"/>
          </w:tcPr>
          <w:p w14:paraId="6B50B92C" w14:textId="77777777" w:rsidR="00F1177F" w:rsidRDefault="00F1177F" w:rsidP="00FA1560">
            <w:pPr>
              <w:rPr>
                <w:rFonts w:eastAsia="SimSun"/>
                <w:lang w:val="en-US" w:eastAsia="zh-CN"/>
              </w:rPr>
            </w:pPr>
            <w:r>
              <w:rPr>
                <w:rFonts w:eastAsia="SimSun"/>
                <w:lang w:val="en-US" w:eastAsia="zh-CN"/>
              </w:rPr>
              <w:t>Ericsson</w:t>
            </w:r>
          </w:p>
        </w:tc>
        <w:tc>
          <w:tcPr>
            <w:tcW w:w="6545" w:type="dxa"/>
          </w:tcPr>
          <w:p w14:paraId="12DCB716" w14:textId="77777777" w:rsidR="00F1177F" w:rsidRDefault="00F1177F" w:rsidP="00FA1560">
            <w:pPr>
              <w:rPr>
                <w:lang w:val="en-US"/>
              </w:rPr>
            </w:pPr>
            <w:r>
              <w:rPr>
                <w:rFonts w:eastAsiaTheme="minorEastAsia" w:hint="eastAsia"/>
                <w:lang w:val="en-US"/>
              </w:rPr>
              <w:t xml:space="preserve">Support FL proposal 2-1-v1. </w:t>
            </w:r>
          </w:p>
        </w:tc>
        <w:tc>
          <w:tcPr>
            <w:tcW w:w="2127" w:type="dxa"/>
          </w:tcPr>
          <w:p w14:paraId="38688243" w14:textId="77777777" w:rsidR="00F1177F" w:rsidRDefault="00F1177F" w:rsidP="00FA1560">
            <w:pPr>
              <w:rPr>
                <w:lang w:val="en-US"/>
              </w:rPr>
            </w:pPr>
          </w:p>
        </w:tc>
      </w:tr>
      <w:tr w:rsidR="00F1177F" w14:paraId="6F20A471" w14:textId="77777777" w:rsidTr="00FA1560">
        <w:tc>
          <w:tcPr>
            <w:tcW w:w="1385" w:type="dxa"/>
          </w:tcPr>
          <w:p w14:paraId="466A51B9" w14:textId="77777777" w:rsidR="00F1177F" w:rsidRDefault="00F1177F" w:rsidP="00FA156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7CDF507" w14:textId="77777777" w:rsidR="00F1177F" w:rsidRDefault="00F1177F" w:rsidP="00FA1560">
            <w:pPr>
              <w:rPr>
                <w:rFonts w:eastAsia="SimSun"/>
                <w:lang w:val="en-US" w:eastAsia="zh-CN"/>
              </w:rPr>
            </w:pPr>
            <w:r>
              <w:rPr>
                <w:rFonts w:eastAsia="SimSun"/>
                <w:lang w:val="en-US" w:eastAsia="zh-CN"/>
              </w:rPr>
              <w:t>Support FL proposal 2-1-v1.</w:t>
            </w:r>
          </w:p>
        </w:tc>
        <w:tc>
          <w:tcPr>
            <w:tcW w:w="2127" w:type="dxa"/>
          </w:tcPr>
          <w:p w14:paraId="333E110B" w14:textId="77777777" w:rsidR="00F1177F" w:rsidRDefault="00F1177F" w:rsidP="00FA1560">
            <w:pPr>
              <w:rPr>
                <w:lang w:val="en-US"/>
              </w:rPr>
            </w:pPr>
          </w:p>
        </w:tc>
      </w:tr>
      <w:tr w:rsidR="00F1177F" w14:paraId="0B7A1DDE" w14:textId="77777777" w:rsidTr="00FA1560">
        <w:tc>
          <w:tcPr>
            <w:tcW w:w="1385" w:type="dxa"/>
          </w:tcPr>
          <w:p w14:paraId="52516DE6" w14:textId="77777777" w:rsidR="00F1177F" w:rsidRDefault="00F1177F" w:rsidP="00FA1560">
            <w:pPr>
              <w:rPr>
                <w:rFonts w:eastAsia="SimSun"/>
                <w:lang w:val="en-US" w:eastAsia="zh-CN"/>
              </w:rPr>
            </w:pPr>
            <w:r>
              <w:rPr>
                <w:rFonts w:eastAsia="SimSun" w:hint="eastAsia"/>
                <w:lang w:val="en-US" w:eastAsia="zh-CN"/>
              </w:rPr>
              <w:t>TCL</w:t>
            </w:r>
          </w:p>
        </w:tc>
        <w:tc>
          <w:tcPr>
            <w:tcW w:w="6545" w:type="dxa"/>
          </w:tcPr>
          <w:p w14:paraId="18F1EB4C" w14:textId="77777777" w:rsidR="00F1177F" w:rsidRDefault="00F1177F" w:rsidP="00FA1560">
            <w:pPr>
              <w:rPr>
                <w:rFonts w:eastAsia="SimSun"/>
                <w:lang w:val="en-US" w:eastAsia="zh-CN"/>
              </w:rPr>
            </w:pPr>
            <w:r>
              <w:rPr>
                <w:rFonts w:eastAsiaTheme="minorEastAsia" w:hint="eastAsia"/>
                <w:lang w:val="en-US"/>
              </w:rPr>
              <w:t xml:space="preserve">Support FL proposal 2-1-v1. </w:t>
            </w:r>
          </w:p>
        </w:tc>
        <w:tc>
          <w:tcPr>
            <w:tcW w:w="2127" w:type="dxa"/>
          </w:tcPr>
          <w:p w14:paraId="13DC74D0" w14:textId="77777777" w:rsidR="00F1177F" w:rsidRDefault="00F1177F" w:rsidP="00FA1560">
            <w:pPr>
              <w:rPr>
                <w:lang w:val="en-US"/>
              </w:rPr>
            </w:pPr>
          </w:p>
        </w:tc>
      </w:tr>
      <w:tr w:rsidR="00F1177F" w14:paraId="3156FDF7" w14:textId="77777777" w:rsidTr="00FA1560">
        <w:tc>
          <w:tcPr>
            <w:tcW w:w="1385" w:type="dxa"/>
          </w:tcPr>
          <w:p w14:paraId="66D87A01" w14:textId="77777777" w:rsidR="00F1177F" w:rsidRDefault="00F1177F" w:rsidP="00FA1560">
            <w:pPr>
              <w:rPr>
                <w:rFonts w:eastAsia="SimSun"/>
                <w:lang w:val="en-US" w:eastAsia="zh-CN"/>
              </w:rPr>
            </w:pPr>
            <w:proofErr w:type="spellStart"/>
            <w:r>
              <w:rPr>
                <w:rFonts w:eastAsia="SimSun" w:hint="eastAsia"/>
                <w:lang w:val="en-US" w:eastAsia="zh-CN"/>
              </w:rPr>
              <w:t>Spreadtrum</w:t>
            </w:r>
            <w:proofErr w:type="spellEnd"/>
          </w:p>
        </w:tc>
        <w:tc>
          <w:tcPr>
            <w:tcW w:w="6545" w:type="dxa"/>
          </w:tcPr>
          <w:p w14:paraId="19CD6696" w14:textId="77777777" w:rsidR="00F1177F" w:rsidRDefault="00F1177F" w:rsidP="00FA1560">
            <w:pPr>
              <w:rPr>
                <w:rFonts w:eastAsia="SimSun"/>
                <w:lang w:val="en-US" w:eastAsia="zh-CN"/>
              </w:rPr>
            </w:pPr>
            <w:r>
              <w:rPr>
                <w:rFonts w:eastAsiaTheme="minorEastAsia" w:hint="eastAsia"/>
                <w:lang w:val="en-US"/>
              </w:rPr>
              <w:t>Support FL proposal 2-1-v1.</w:t>
            </w:r>
          </w:p>
        </w:tc>
        <w:tc>
          <w:tcPr>
            <w:tcW w:w="2127" w:type="dxa"/>
          </w:tcPr>
          <w:p w14:paraId="77E54362" w14:textId="77777777" w:rsidR="00F1177F" w:rsidRDefault="00F1177F" w:rsidP="00FA1560">
            <w:pPr>
              <w:rPr>
                <w:lang w:val="en-US"/>
              </w:rPr>
            </w:pPr>
          </w:p>
        </w:tc>
      </w:tr>
      <w:tr w:rsidR="00F1177F" w14:paraId="7206C989" w14:textId="77777777" w:rsidTr="00FA1560">
        <w:tc>
          <w:tcPr>
            <w:tcW w:w="1385" w:type="dxa"/>
          </w:tcPr>
          <w:p w14:paraId="7159ADD7" w14:textId="77777777" w:rsidR="00F1177F" w:rsidRDefault="00F1177F" w:rsidP="00FA1560">
            <w:pPr>
              <w:rPr>
                <w:rFonts w:eastAsia="SimSun"/>
                <w:lang w:val="en-US" w:eastAsia="zh-CN"/>
              </w:rPr>
            </w:pPr>
            <w:r>
              <w:rPr>
                <w:rFonts w:eastAsia="SimSun" w:hint="eastAsia"/>
                <w:lang w:val="en-US" w:eastAsia="zh-CN"/>
              </w:rPr>
              <w:t>NTT DOCOMO</w:t>
            </w:r>
          </w:p>
        </w:tc>
        <w:tc>
          <w:tcPr>
            <w:tcW w:w="6545" w:type="dxa"/>
          </w:tcPr>
          <w:p w14:paraId="186F0B64" w14:textId="77777777" w:rsidR="00F1177F" w:rsidRDefault="00F1177F" w:rsidP="00FA1560">
            <w:pPr>
              <w:rPr>
                <w:rFonts w:eastAsia="SimSun"/>
                <w:lang w:val="en-US" w:eastAsia="zh-CN"/>
              </w:rPr>
            </w:pPr>
            <w:r>
              <w:rPr>
                <w:rFonts w:eastAsiaTheme="minorEastAsia" w:hint="eastAsia"/>
                <w:lang w:val="en-US"/>
              </w:rPr>
              <w:t xml:space="preserve">Support FL proposal 2-1-v1. </w:t>
            </w:r>
          </w:p>
        </w:tc>
        <w:tc>
          <w:tcPr>
            <w:tcW w:w="2127" w:type="dxa"/>
          </w:tcPr>
          <w:p w14:paraId="7714BF96" w14:textId="77777777" w:rsidR="00F1177F" w:rsidRDefault="00F1177F" w:rsidP="00FA1560">
            <w:pPr>
              <w:rPr>
                <w:lang w:val="en-US"/>
              </w:rPr>
            </w:pPr>
          </w:p>
        </w:tc>
      </w:tr>
      <w:tr w:rsidR="00F1177F" w14:paraId="383EA735" w14:textId="77777777" w:rsidTr="00FA1560">
        <w:tc>
          <w:tcPr>
            <w:tcW w:w="1385" w:type="dxa"/>
          </w:tcPr>
          <w:p w14:paraId="096E8A47" w14:textId="77777777" w:rsidR="00F1177F" w:rsidRDefault="00F1177F" w:rsidP="00FA1560">
            <w:pPr>
              <w:rPr>
                <w:rFonts w:eastAsia="SimSun"/>
                <w:lang w:val="en-US" w:eastAsia="zh-CN"/>
              </w:rPr>
            </w:pPr>
            <w:r>
              <w:rPr>
                <w:rFonts w:eastAsia="SimSun" w:hint="eastAsia"/>
                <w:lang w:val="en-US" w:eastAsia="zh-CN"/>
              </w:rPr>
              <w:t>ZTE</w:t>
            </w:r>
          </w:p>
        </w:tc>
        <w:tc>
          <w:tcPr>
            <w:tcW w:w="6545" w:type="dxa"/>
          </w:tcPr>
          <w:p w14:paraId="70BB82DB" w14:textId="77777777" w:rsidR="00F1177F" w:rsidRDefault="00F1177F" w:rsidP="00FA1560">
            <w:pPr>
              <w:rPr>
                <w:rFonts w:eastAsia="Malgun Gothic"/>
                <w:lang w:val="en-US" w:eastAsia="zh-CN"/>
              </w:rPr>
            </w:pPr>
            <w:r>
              <w:rPr>
                <w:rFonts w:eastAsiaTheme="minorEastAsia" w:hint="eastAsia"/>
                <w:lang w:val="en-US"/>
              </w:rPr>
              <w:t>Support FL proposal 2-1-v1.</w:t>
            </w:r>
          </w:p>
        </w:tc>
        <w:tc>
          <w:tcPr>
            <w:tcW w:w="2127" w:type="dxa"/>
          </w:tcPr>
          <w:p w14:paraId="64980D2F" w14:textId="77777777" w:rsidR="00F1177F" w:rsidRDefault="00F1177F" w:rsidP="00FA1560">
            <w:pPr>
              <w:rPr>
                <w:lang w:val="en-US"/>
              </w:rPr>
            </w:pPr>
          </w:p>
        </w:tc>
      </w:tr>
      <w:tr w:rsidR="00F1177F" w14:paraId="1524B27F" w14:textId="77777777" w:rsidTr="00FA1560">
        <w:tc>
          <w:tcPr>
            <w:tcW w:w="1385" w:type="dxa"/>
          </w:tcPr>
          <w:p w14:paraId="56A15BA4" w14:textId="77777777" w:rsidR="00F1177F" w:rsidRDefault="00F1177F" w:rsidP="00FA1560">
            <w:pPr>
              <w:rPr>
                <w:rFonts w:eastAsia="SimSun"/>
                <w:lang w:val="en-US" w:eastAsia="zh-CN"/>
              </w:rPr>
            </w:pPr>
            <w:r>
              <w:rPr>
                <w:rFonts w:eastAsia="SimSun"/>
                <w:lang w:val="en-US" w:eastAsia="zh-CN"/>
              </w:rPr>
              <w:t>Samsung</w:t>
            </w:r>
          </w:p>
        </w:tc>
        <w:tc>
          <w:tcPr>
            <w:tcW w:w="6545" w:type="dxa"/>
          </w:tcPr>
          <w:p w14:paraId="0745960C" w14:textId="77777777" w:rsidR="00F1177F" w:rsidRDefault="00F1177F" w:rsidP="00FA1560">
            <w:pPr>
              <w:rPr>
                <w:rFonts w:eastAsia="SimSun"/>
                <w:lang w:val="en-US" w:eastAsia="zh-CN"/>
              </w:rPr>
            </w:pPr>
            <w:r>
              <w:rPr>
                <w:rFonts w:eastAsia="SimSun"/>
                <w:lang w:val="en-US" w:eastAsia="zh-CN"/>
              </w:rPr>
              <w:t>Support in principle</w:t>
            </w:r>
          </w:p>
        </w:tc>
        <w:tc>
          <w:tcPr>
            <w:tcW w:w="2127" w:type="dxa"/>
          </w:tcPr>
          <w:p w14:paraId="1399FA51" w14:textId="77777777" w:rsidR="00F1177F" w:rsidRDefault="00F1177F" w:rsidP="00FA1560">
            <w:pPr>
              <w:rPr>
                <w:lang w:val="en-US"/>
              </w:rPr>
            </w:pPr>
          </w:p>
        </w:tc>
      </w:tr>
      <w:tr w:rsidR="00F1177F" w14:paraId="2C02D385" w14:textId="77777777" w:rsidTr="00FA1560">
        <w:tc>
          <w:tcPr>
            <w:tcW w:w="1385" w:type="dxa"/>
          </w:tcPr>
          <w:p w14:paraId="3BE06709" w14:textId="77777777" w:rsidR="00F1177F" w:rsidRDefault="00F1177F" w:rsidP="00FA156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2ADDA740" w14:textId="77777777" w:rsidR="00F1177F" w:rsidRDefault="00F1177F" w:rsidP="00FA1560">
            <w:pPr>
              <w:rPr>
                <w:rFonts w:eastAsia="Malgun Gothic"/>
                <w:lang w:val="en-US" w:eastAsia="ko-KR"/>
              </w:rPr>
            </w:pPr>
            <w:r>
              <w:rPr>
                <w:rFonts w:eastAsia="Malgun Gothic"/>
                <w:lang w:val="en-US" w:eastAsia="ko-KR"/>
              </w:rPr>
              <w:t>Support</w:t>
            </w:r>
          </w:p>
        </w:tc>
        <w:tc>
          <w:tcPr>
            <w:tcW w:w="2127" w:type="dxa"/>
          </w:tcPr>
          <w:p w14:paraId="14661A12" w14:textId="77777777" w:rsidR="00F1177F" w:rsidRDefault="00F1177F" w:rsidP="00FA1560">
            <w:pPr>
              <w:rPr>
                <w:lang w:val="en-US"/>
              </w:rPr>
            </w:pPr>
          </w:p>
        </w:tc>
      </w:tr>
      <w:tr w:rsidR="00F1177F" w14:paraId="085DCBD4" w14:textId="77777777" w:rsidTr="00FA1560">
        <w:tc>
          <w:tcPr>
            <w:tcW w:w="1385" w:type="dxa"/>
          </w:tcPr>
          <w:p w14:paraId="03796AE3" w14:textId="77777777" w:rsidR="00F1177F" w:rsidRDefault="00F1177F" w:rsidP="00FA1560">
            <w:pPr>
              <w:rPr>
                <w:rFonts w:eastAsia="SimSun"/>
                <w:lang w:val="en-US" w:eastAsia="ko-KR"/>
              </w:rPr>
            </w:pPr>
            <w:r>
              <w:rPr>
                <w:rFonts w:eastAsia="SimSun"/>
                <w:lang w:val="en-US" w:eastAsia="ko-KR"/>
              </w:rPr>
              <w:t>OPPO</w:t>
            </w:r>
          </w:p>
        </w:tc>
        <w:tc>
          <w:tcPr>
            <w:tcW w:w="6545" w:type="dxa"/>
          </w:tcPr>
          <w:p w14:paraId="64064A93" w14:textId="77777777" w:rsidR="00F1177F" w:rsidRDefault="00F1177F" w:rsidP="00FA1560">
            <w:pPr>
              <w:rPr>
                <w:rFonts w:eastAsia="SimSun"/>
                <w:lang w:val="en-US" w:eastAsia="ko-KR"/>
              </w:rPr>
            </w:pPr>
            <w:r>
              <w:rPr>
                <w:rFonts w:eastAsia="SimSun"/>
                <w:lang w:val="en-US" w:eastAsia="ko-KR"/>
              </w:rPr>
              <w:t>Support</w:t>
            </w:r>
          </w:p>
        </w:tc>
        <w:tc>
          <w:tcPr>
            <w:tcW w:w="2127" w:type="dxa"/>
          </w:tcPr>
          <w:p w14:paraId="6067C783" w14:textId="77777777" w:rsidR="00F1177F" w:rsidRDefault="00F1177F" w:rsidP="00FA1560">
            <w:pPr>
              <w:rPr>
                <w:lang w:val="en-US"/>
              </w:rPr>
            </w:pPr>
          </w:p>
        </w:tc>
      </w:tr>
      <w:tr w:rsidR="00F1177F" w14:paraId="61B62312" w14:textId="77777777" w:rsidTr="00FA1560">
        <w:tc>
          <w:tcPr>
            <w:tcW w:w="1385" w:type="dxa"/>
          </w:tcPr>
          <w:p w14:paraId="11613253" w14:textId="77777777" w:rsidR="00F1177F" w:rsidRDefault="00F1177F" w:rsidP="00FA156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58D4575E" w14:textId="77777777" w:rsidR="00F1177F" w:rsidRDefault="00F1177F" w:rsidP="00FA156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5289A59" w14:textId="77777777" w:rsidR="00F1177F" w:rsidRDefault="00F1177F" w:rsidP="00FA1560">
            <w:pPr>
              <w:rPr>
                <w:lang w:val="en-US"/>
              </w:rPr>
            </w:pPr>
          </w:p>
        </w:tc>
      </w:tr>
      <w:tr w:rsidR="00F1177F" w14:paraId="78D0010B" w14:textId="77777777" w:rsidTr="00FA1560">
        <w:tc>
          <w:tcPr>
            <w:tcW w:w="1385" w:type="dxa"/>
          </w:tcPr>
          <w:p w14:paraId="236C421B" w14:textId="77777777" w:rsidR="00F1177F" w:rsidRDefault="00F1177F" w:rsidP="00FA1560">
            <w:pPr>
              <w:rPr>
                <w:rFonts w:eastAsia="SimSun"/>
                <w:lang w:val="en-US" w:eastAsia="ko-KR"/>
              </w:rPr>
            </w:pPr>
            <w:r>
              <w:rPr>
                <w:rFonts w:eastAsia="SimSun"/>
                <w:lang w:val="en-US" w:eastAsia="ko-KR"/>
              </w:rPr>
              <w:t>Google</w:t>
            </w:r>
          </w:p>
        </w:tc>
        <w:tc>
          <w:tcPr>
            <w:tcW w:w="6545" w:type="dxa"/>
          </w:tcPr>
          <w:p w14:paraId="0B30D41D" w14:textId="77777777" w:rsidR="00F1177F" w:rsidRDefault="00F1177F" w:rsidP="00FA1560">
            <w:pPr>
              <w:rPr>
                <w:rFonts w:eastAsia="SimSun"/>
                <w:lang w:val="en-US" w:eastAsia="ko-KR"/>
              </w:rPr>
            </w:pPr>
            <w:r>
              <w:rPr>
                <w:rFonts w:eastAsia="SimSun"/>
                <w:lang w:val="en-US" w:eastAsia="ko-KR"/>
              </w:rPr>
              <w:t xml:space="preserve">Support </w:t>
            </w:r>
          </w:p>
        </w:tc>
        <w:tc>
          <w:tcPr>
            <w:tcW w:w="2127" w:type="dxa"/>
          </w:tcPr>
          <w:p w14:paraId="6B4608E4" w14:textId="77777777" w:rsidR="00F1177F" w:rsidRDefault="00F1177F" w:rsidP="00FA1560">
            <w:pPr>
              <w:rPr>
                <w:lang w:val="en-US"/>
              </w:rPr>
            </w:pPr>
          </w:p>
        </w:tc>
      </w:tr>
      <w:tr w:rsidR="00F1177F" w14:paraId="59A4E1C3" w14:textId="77777777" w:rsidTr="00FA1560">
        <w:tc>
          <w:tcPr>
            <w:tcW w:w="1385" w:type="dxa"/>
          </w:tcPr>
          <w:p w14:paraId="5EC50AB1" w14:textId="77777777" w:rsidR="00F1177F" w:rsidRDefault="00F1177F" w:rsidP="00FA1560">
            <w:pPr>
              <w:rPr>
                <w:rFonts w:eastAsia="SimSun"/>
                <w:lang w:val="en-US" w:eastAsia="zh-CN"/>
              </w:rPr>
            </w:pPr>
            <w:r>
              <w:rPr>
                <w:rFonts w:eastAsia="SimSun"/>
                <w:lang w:val="en-US" w:eastAsia="zh-CN"/>
              </w:rPr>
              <w:t>Nokia</w:t>
            </w:r>
          </w:p>
        </w:tc>
        <w:tc>
          <w:tcPr>
            <w:tcW w:w="6545" w:type="dxa"/>
          </w:tcPr>
          <w:p w14:paraId="48380057" w14:textId="77777777" w:rsidR="00F1177F" w:rsidRDefault="00F1177F" w:rsidP="00FA1560">
            <w:pPr>
              <w:rPr>
                <w:rFonts w:eastAsia="SimSun"/>
                <w:lang w:val="en-US" w:eastAsia="zh-CN"/>
              </w:rPr>
            </w:pPr>
            <w:r>
              <w:rPr>
                <w:rFonts w:eastAsia="SimSun"/>
                <w:lang w:val="en-US" w:eastAsia="zh-CN"/>
              </w:rPr>
              <w:t>Support in principle.</w:t>
            </w:r>
          </w:p>
        </w:tc>
        <w:tc>
          <w:tcPr>
            <w:tcW w:w="2127" w:type="dxa"/>
          </w:tcPr>
          <w:p w14:paraId="2771F3DB" w14:textId="77777777" w:rsidR="00F1177F" w:rsidRDefault="00F1177F" w:rsidP="00FA1560">
            <w:pPr>
              <w:rPr>
                <w:lang w:val="en-US"/>
              </w:rPr>
            </w:pPr>
          </w:p>
        </w:tc>
      </w:tr>
      <w:tr w:rsidR="00F1177F" w14:paraId="7DCA7A0D" w14:textId="77777777" w:rsidTr="00FA1560">
        <w:tc>
          <w:tcPr>
            <w:tcW w:w="1385" w:type="dxa"/>
          </w:tcPr>
          <w:p w14:paraId="2575E170" w14:textId="77777777" w:rsidR="00F1177F" w:rsidRDefault="00F1177F" w:rsidP="00FA1560">
            <w:pPr>
              <w:rPr>
                <w:rFonts w:eastAsia="SimSun"/>
                <w:lang w:val="en-US" w:eastAsia="ko-KR"/>
              </w:rPr>
            </w:pPr>
            <w:r>
              <w:rPr>
                <w:rFonts w:eastAsia="SimSun"/>
                <w:lang w:val="en-US" w:eastAsia="ko-KR"/>
              </w:rPr>
              <w:t>CATT</w:t>
            </w:r>
          </w:p>
        </w:tc>
        <w:tc>
          <w:tcPr>
            <w:tcW w:w="6545" w:type="dxa"/>
          </w:tcPr>
          <w:p w14:paraId="3656593C" w14:textId="77777777" w:rsidR="00F1177F" w:rsidRDefault="00F1177F" w:rsidP="00FA1560">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proposals.</w:t>
            </w:r>
          </w:p>
        </w:tc>
        <w:tc>
          <w:tcPr>
            <w:tcW w:w="2127" w:type="dxa"/>
          </w:tcPr>
          <w:p w14:paraId="29AA1A94" w14:textId="77777777" w:rsidR="00F1177F" w:rsidRDefault="00F1177F" w:rsidP="00FA1560">
            <w:pPr>
              <w:rPr>
                <w:lang w:val="en-US"/>
              </w:rPr>
            </w:pPr>
          </w:p>
        </w:tc>
      </w:tr>
      <w:tr w:rsidR="00F1177F" w14:paraId="7A33FF9A" w14:textId="77777777" w:rsidTr="00FA1560">
        <w:tc>
          <w:tcPr>
            <w:tcW w:w="1385" w:type="dxa"/>
          </w:tcPr>
          <w:p w14:paraId="5BB94034" w14:textId="77777777" w:rsidR="00F1177F" w:rsidRDefault="00F1177F" w:rsidP="00FA1560">
            <w:pPr>
              <w:rPr>
                <w:rFonts w:eastAsia="SimSun"/>
                <w:lang w:val="en-US" w:eastAsia="zh-CN"/>
              </w:rPr>
            </w:pPr>
            <w:r>
              <w:rPr>
                <w:rFonts w:eastAsia="SimSun" w:hint="eastAsia"/>
                <w:lang w:val="en-US" w:eastAsia="zh-CN"/>
              </w:rPr>
              <w:t>CMCC</w:t>
            </w:r>
          </w:p>
        </w:tc>
        <w:tc>
          <w:tcPr>
            <w:tcW w:w="6545" w:type="dxa"/>
          </w:tcPr>
          <w:p w14:paraId="6CE0F1EA" w14:textId="77777777" w:rsidR="00F1177F" w:rsidRDefault="00F1177F" w:rsidP="00FA1560">
            <w:pPr>
              <w:rPr>
                <w:rFonts w:eastAsia="SimSun"/>
                <w:lang w:val="en-US" w:eastAsia="zh-CN"/>
              </w:rPr>
            </w:pPr>
            <w:r>
              <w:rPr>
                <w:rFonts w:eastAsia="SimSun" w:hint="eastAsia"/>
                <w:lang w:val="en-US" w:eastAsia="zh-CN"/>
              </w:rPr>
              <w:t>Support</w:t>
            </w:r>
          </w:p>
        </w:tc>
        <w:tc>
          <w:tcPr>
            <w:tcW w:w="2127" w:type="dxa"/>
          </w:tcPr>
          <w:p w14:paraId="0CAD94D9" w14:textId="77777777" w:rsidR="00F1177F" w:rsidRDefault="00F1177F" w:rsidP="00FA1560">
            <w:pPr>
              <w:rPr>
                <w:lang w:val="en-US"/>
              </w:rPr>
            </w:pPr>
          </w:p>
        </w:tc>
      </w:tr>
      <w:tr w:rsidR="00F1177F" w14:paraId="68DAEC35" w14:textId="77777777" w:rsidTr="00FA1560">
        <w:tc>
          <w:tcPr>
            <w:tcW w:w="1385" w:type="dxa"/>
          </w:tcPr>
          <w:p w14:paraId="37E1AEAE" w14:textId="77777777" w:rsidR="00F1177F" w:rsidRDefault="00F1177F" w:rsidP="00FA1560">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7F72D3D" w14:textId="77777777" w:rsidR="00F1177F" w:rsidRDefault="00F1177F" w:rsidP="00FA1560">
            <w:pPr>
              <w:rPr>
                <w:rFonts w:eastAsia="SimSun"/>
                <w:lang w:val="en-US" w:eastAsia="zh-CN"/>
              </w:rPr>
            </w:pPr>
            <w:r>
              <w:rPr>
                <w:rFonts w:eastAsia="SimSun"/>
                <w:lang w:val="en-US" w:eastAsia="zh-CN"/>
              </w:rPr>
              <w:t xml:space="preserve">Support </w:t>
            </w:r>
          </w:p>
        </w:tc>
        <w:tc>
          <w:tcPr>
            <w:tcW w:w="2127" w:type="dxa"/>
          </w:tcPr>
          <w:p w14:paraId="108F69CF" w14:textId="77777777" w:rsidR="00F1177F" w:rsidRDefault="00F1177F" w:rsidP="00FA1560">
            <w:pPr>
              <w:ind w:left="480" w:hanging="480"/>
              <w:rPr>
                <w:lang w:val="en-US"/>
              </w:rPr>
            </w:pPr>
          </w:p>
        </w:tc>
      </w:tr>
      <w:tr w:rsidR="00F1177F" w14:paraId="14371986" w14:textId="77777777" w:rsidTr="00FA1560">
        <w:tc>
          <w:tcPr>
            <w:tcW w:w="1385" w:type="dxa"/>
          </w:tcPr>
          <w:p w14:paraId="31A4AE6E" w14:textId="77777777" w:rsidR="00F1177F" w:rsidRDefault="00F1177F" w:rsidP="00FA1560">
            <w:pPr>
              <w:rPr>
                <w:rFonts w:eastAsia="SimSun"/>
                <w:lang w:val="en-US" w:eastAsia="zh-CN"/>
              </w:rPr>
            </w:pPr>
            <w:r>
              <w:rPr>
                <w:rFonts w:eastAsia="Malgun Gothic" w:hint="eastAsia"/>
                <w:lang w:val="en-US" w:eastAsia="ko-KR"/>
              </w:rPr>
              <w:t>Qualcomm</w:t>
            </w:r>
          </w:p>
        </w:tc>
        <w:tc>
          <w:tcPr>
            <w:tcW w:w="6545" w:type="dxa"/>
          </w:tcPr>
          <w:p w14:paraId="15C4917F" w14:textId="77777777" w:rsidR="00F1177F" w:rsidRDefault="00F1177F" w:rsidP="00FA1560">
            <w:pPr>
              <w:rPr>
                <w:rFonts w:eastAsia="SimSun"/>
                <w:lang w:val="en-US" w:eastAsia="zh-CN"/>
              </w:rPr>
            </w:pPr>
            <w:r>
              <w:rPr>
                <w:rFonts w:eastAsia="Malgun Gothic" w:hint="eastAsia"/>
                <w:lang w:val="en-US" w:eastAsia="ko-KR"/>
              </w:rPr>
              <w:t>Support the proposal.</w:t>
            </w:r>
          </w:p>
        </w:tc>
        <w:tc>
          <w:tcPr>
            <w:tcW w:w="2127" w:type="dxa"/>
          </w:tcPr>
          <w:p w14:paraId="310E7F51" w14:textId="77777777" w:rsidR="00F1177F" w:rsidRDefault="00F1177F" w:rsidP="00FA1560">
            <w:pPr>
              <w:rPr>
                <w:lang w:val="en-US"/>
              </w:rPr>
            </w:pPr>
          </w:p>
        </w:tc>
      </w:tr>
      <w:tr w:rsidR="00F1177F" w14:paraId="05454B02" w14:textId="77777777" w:rsidTr="00FA1560">
        <w:tc>
          <w:tcPr>
            <w:tcW w:w="1385" w:type="dxa"/>
          </w:tcPr>
          <w:p w14:paraId="20DAEE04" w14:textId="77777777" w:rsidR="00F1177F" w:rsidRPr="00C81F72" w:rsidRDefault="00F1177F" w:rsidP="00FA156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09E9DC1C" w14:textId="77777777" w:rsidR="00F1177F" w:rsidRPr="00C81F72" w:rsidRDefault="00F1177F" w:rsidP="00FA156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BADCAAD" w14:textId="77777777" w:rsidR="00F1177F" w:rsidRDefault="00F1177F" w:rsidP="00FA1560">
            <w:pPr>
              <w:rPr>
                <w:lang w:val="en-US"/>
              </w:rPr>
            </w:pPr>
          </w:p>
        </w:tc>
      </w:tr>
      <w:tr w:rsidR="00F1177F" w14:paraId="0E36F597" w14:textId="77777777" w:rsidTr="00FA1560">
        <w:tc>
          <w:tcPr>
            <w:tcW w:w="1385" w:type="dxa"/>
          </w:tcPr>
          <w:p w14:paraId="4E5B3E74" w14:textId="77777777" w:rsidR="00F1177F" w:rsidRDefault="00F1177F" w:rsidP="00FA1560">
            <w:pPr>
              <w:rPr>
                <w:rFonts w:eastAsia="SimSun"/>
                <w:lang w:val="en-US" w:eastAsia="zh-CN"/>
              </w:rPr>
            </w:pPr>
            <w:r>
              <w:rPr>
                <w:rFonts w:eastAsia="SimSun" w:hint="eastAsia"/>
                <w:lang w:val="en-US" w:eastAsia="zh-CN"/>
              </w:rPr>
              <w:t>Lenovo</w:t>
            </w:r>
          </w:p>
        </w:tc>
        <w:tc>
          <w:tcPr>
            <w:tcW w:w="6545" w:type="dxa"/>
          </w:tcPr>
          <w:p w14:paraId="1D77C0DC" w14:textId="77777777" w:rsidR="00F1177F" w:rsidRDefault="00F1177F" w:rsidP="00FA1560">
            <w:pPr>
              <w:rPr>
                <w:rFonts w:eastAsia="SimSun"/>
                <w:lang w:val="en-US" w:eastAsia="zh-CN"/>
              </w:rPr>
            </w:pPr>
            <w:r>
              <w:rPr>
                <w:rFonts w:eastAsia="SimSun" w:hint="eastAsia"/>
                <w:lang w:val="en-US" w:eastAsia="zh-CN"/>
              </w:rPr>
              <w:t>Support</w:t>
            </w:r>
          </w:p>
        </w:tc>
        <w:tc>
          <w:tcPr>
            <w:tcW w:w="2127" w:type="dxa"/>
          </w:tcPr>
          <w:p w14:paraId="162E6DCC" w14:textId="77777777" w:rsidR="00F1177F" w:rsidRDefault="00F1177F" w:rsidP="00FA1560">
            <w:pPr>
              <w:rPr>
                <w:lang w:val="en-US"/>
              </w:rPr>
            </w:pPr>
          </w:p>
        </w:tc>
      </w:tr>
      <w:tr w:rsidR="00F1177F" w14:paraId="6F50A770" w14:textId="77777777" w:rsidTr="00FA1560">
        <w:tc>
          <w:tcPr>
            <w:tcW w:w="1385" w:type="dxa"/>
          </w:tcPr>
          <w:p w14:paraId="6D786A75" w14:textId="77777777" w:rsidR="00F1177F" w:rsidRPr="00A20AB4" w:rsidRDefault="00F1177F" w:rsidP="00FA1560">
            <w:pPr>
              <w:rPr>
                <w:rFonts w:eastAsiaTheme="minorEastAsia"/>
                <w:lang w:val="en-US"/>
              </w:rPr>
            </w:pPr>
            <w:r>
              <w:rPr>
                <w:rFonts w:eastAsiaTheme="minorEastAsia" w:hint="eastAsia"/>
                <w:lang w:val="en-US"/>
              </w:rPr>
              <w:t>Sony</w:t>
            </w:r>
          </w:p>
        </w:tc>
        <w:tc>
          <w:tcPr>
            <w:tcW w:w="6545" w:type="dxa"/>
          </w:tcPr>
          <w:p w14:paraId="3F990B15" w14:textId="77777777" w:rsidR="00F1177F" w:rsidRPr="00A20AB4" w:rsidRDefault="00F1177F" w:rsidP="00FA1560">
            <w:pPr>
              <w:rPr>
                <w:rFonts w:eastAsiaTheme="minorEastAsia"/>
                <w:lang w:val="en-US"/>
              </w:rPr>
            </w:pPr>
            <w:r>
              <w:rPr>
                <w:rFonts w:eastAsiaTheme="minorEastAsia" w:hint="eastAsia"/>
                <w:lang w:val="en-US"/>
              </w:rPr>
              <w:t>Support</w:t>
            </w:r>
          </w:p>
        </w:tc>
        <w:tc>
          <w:tcPr>
            <w:tcW w:w="2127" w:type="dxa"/>
          </w:tcPr>
          <w:p w14:paraId="6D4AF2C7" w14:textId="77777777" w:rsidR="00F1177F" w:rsidRDefault="00F1177F" w:rsidP="00FA1560">
            <w:pPr>
              <w:rPr>
                <w:lang w:val="en-US"/>
              </w:rPr>
            </w:pPr>
          </w:p>
        </w:tc>
      </w:tr>
      <w:tr w:rsidR="00F1177F" w14:paraId="62C7EEFD" w14:textId="77777777" w:rsidTr="00FA1560">
        <w:tc>
          <w:tcPr>
            <w:tcW w:w="1385" w:type="dxa"/>
          </w:tcPr>
          <w:p w14:paraId="04346A4E" w14:textId="77777777" w:rsidR="00F1177F" w:rsidRDefault="00F1177F" w:rsidP="00FA1560">
            <w:pPr>
              <w:rPr>
                <w:rFonts w:eastAsiaTheme="minorEastAsia"/>
                <w:lang w:val="en-US"/>
              </w:rPr>
            </w:pPr>
            <w:r>
              <w:rPr>
                <w:rFonts w:eastAsia="Malgun Gothic" w:hint="eastAsia"/>
                <w:lang w:val="en-US" w:eastAsia="ko-KR"/>
              </w:rPr>
              <w:t>LG</w:t>
            </w:r>
          </w:p>
        </w:tc>
        <w:tc>
          <w:tcPr>
            <w:tcW w:w="6545" w:type="dxa"/>
          </w:tcPr>
          <w:p w14:paraId="69DED420" w14:textId="77777777" w:rsidR="00F1177F" w:rsidRDefault="00F1177F" w:rsidP="00FA1560">
            <w:pPr>
              <w:rPr>
                <w:rFonts w:eastAsiaTheme="minorEastAsia"/>
                <w:lang w:val="en-US"/>
              </w:rPr>
            </w:pPr>
            <w:r>
              <w:rPr>
                <w:rFonts w:eastAsiaTheme="minorEastAsia" w:hint="eastAsia"/>
                <w:lang w:val="en-US"/>
              </w:rPr>
              <w:t>Support FL proposal 2-1-v1.</w:t>
            </w:r>
          </w:p>
        </w:tc>
        <w:tc>
          <w:tcPr>
            <w:tcW w:w="2127" w:type="dxa"/>
          </w:tcPr>
          <w:p w14:paraId="247CCCC2" w14:textId="77777777" w:rsidR="00F1177F" w:rsidRDefault="00F1177F" w:rsidP="00FA1560">
            <w:pPr>
              <w:rPr>
                <w:lang w:val="en-US"/>
              </w:rPr>
            </w:pPr>
          </w:p>
        </w:tc>
      </w:tr>
      <w:tr w:rsidR="00F1177F" w14:paraId="4B3F551B" w14:textId="77777777" w:rsidTr="00FA1560">
        <w:tc>
          <w:tcPr>
            <w:tcW w:w="1385" w:type="dxa"/>
          </w:tcPr>
          <w:p w14:paraId="2B2848D0" w14:textId="77777777" w:rsidR="00F1177F" w:rsidRDefault="00F1177F" w:rsidP="00FA156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437E126D" w14:textId="77777777" w:rsidR="00F1177F" w:rsidRDefault="00F1177F" w:rsidP="00FA1560">
            <w:pPr>
              <w:rPr>
                <w:rFonts w:eastAsiaTheme="minorEastAsia"/>
                <w:lang w:val="en-US"/>
              </w:rPr>
            </w:pPr>
            <w:r>
              <w:rPr>
                <w:rFonts w:eastAsiaTheme="minorEastAsia" w:hint="eastAsia"/>
                <w:lang w:val="en-US"/>
              </w:rPr>
              <w:t>Support</w:t>
            </w:r>
          </w:p>
        </w:tc>
        <w:tc>
          <w:tcPr>
            <w:tcW w:w="2127" w:type="dxa"/>
          </w:tcPr>
          <w:p w14:paraId="5695C8A5" w14:textId="77777777" w:rsidR="00F1177F" w:rsidRDefault="00F1177F" w:rsidP="00FA1560">
            <w:pPr>
              <w:rPr>
                <w:lang w:val="en-US"/>
              </w:rPr>
            </w:pPr>
          </w:p>
        </w:tc>
      </w:tr>
    </w:tbl>
    <w:p w14:paraId="57B0CD9D" w14:textId="77777777" w:rsidR="00F1177F" w:rsidRDefault="00F1177F" w:rsidP="00F1177F">
      <w:pPr>
        <w:rPr>
          <w:lang w:val="en-US"/>
        </w:rPr>
      </w:pPr>
      <w:r>
        <w:rPr>
          <w:rFonts w:hint="eastAsia"/>
          <w:lang w:val="en-US"/>
        </w:rPr>
        <w:t xml:space="preserve"> </w:t>
      </w:r>
    </w:p>
    <w:p w14:paraId="34CCF3F3" w14:textId="77777777" w:rsidR="00F1177F" w:rsidRDefault="00F1177F" w:rsidP="00F1177F">
      <w:pPr>
        <w:pStyle w:val="5"/>
        <w:rPr>
          <w:lang w:val="en-US"/>
        </w:rPr>
      </w:pPr>
      <w:bookmarkStart w:id="11" w:name="_[FL_Proposal_2-1-v2]"/>
      <w:bookmarkEnd w:id="11"/>
      <w:r>
        <w:rPr>
          <w:rFonts w:hint="eastAsia"/>
          <w:lang w:val="en-US"/>
        </w:rPr>
        <w:t>[FL Proposal 2-1-v2]</w:t>
      </w:r>
    </w:p>
    <w:p w14:paraId="35B78B0B" w14:textId="77777777" w:rsidR="00F1177F" w:rsidRPr="00D23393" w:rsidRDefault="00F1177F" w:rsidP="00F1177F">
      <w:pPr>
        <w:pStyle w:val="a0"/>
        <w:numPr>
          <w:ilvl w:val="0"/>
          <w:numId w:val="14"/>
        </w:numPr>
        <w:spacing w:after="0" w:afterAutospacing="0"/>
        <w:ind w:left="482" w:hanging="482"/>
      </w:pPr>
      <w:r w:rsidRPr="00D23393">
        <w:rPr>
          <w:rFonts w:hint="eastAsia"/>
        </w:rPr>
        <w:t xml:space="preserve">The agreement </w:t>
      </w:r>
      <w:r w:rsidRPr="00D23393">
        <w:t xml:space="preserve">“Rel-18 LTM CSI reporting framework is the baseline for CSI-RS based L1-measurement report by </w:t>
      </w:r>
      <w:proofErr w:type="spellStart"/>
      <w:r w:rsidRPr="00D23393">
        <w:t>gNB</w:t>
      </w:r>
      <w:proofErr w:type="spellEnd"/>
      <w:r w:rsidRPr="00D23393">
        <w:t xml:space="preserve"> scheduled measurement reporting”</w:t>
      </w:r>
      <w:r w:rsidRPr="00D23393">
        <w:rPr>
          <w:rFonts w:hint="eastAsia"/>
        </w:rPr>
        <w:t xml:space="preserve"> made in RAN#118 is further clarified for L1-RSRP as follows:</w:t>
      </w:r>
    </w:p>
    <w:p w14:paraId="5D5DEFB3" w14:textId="77777777" w:rsidR="00F1177F" w:rsidRPr="00D23393" w:rsidRDefault="00F1177F" w:rsidP="00F1177F">
      <w:pPr>
        <w:pStyle w:val="a0"/>
        <w:numPr>
          <w:ilvl w:val="1"/>
          <w:numId w:val="14"/>
        </w:numPr>
        <w:spacing w:after="0" w:afterAutospacing="0"/>
      </w:pPr>
      <w:r w:rsidRPr="00D23393">
        <w:rPr>
          <w:lang w:val="en-US"/>
        </w:rPr>
        <w:t>UCI format defined in Table 6.3.1.1.2-8C of TS38.212 can be used by replacing SSBRI with CRI.</w:t>
      </w:r>
    </w:p>
    <w:p w14:paraId="77C18389" w14:textId="77777777" w:rsidR="00F1177F" w:rsidRPr="00D23393" w:rsidRDefault="00F1177F" w:rsidP="00F1177F">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E012FB" w14:textId="77777777" w:rsidR="00F1177F" w:rsidRPr="00D23393" w:rsidRDefault="00F1177F" w:rsidP="00F1177F">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10451CE6" w14:textId="77777777" w:rsidR="00F1177F" w:rsidRPr="00B52DC7" w:rsidRDefault="00F1177F" w:rsidP="00F1177F">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Pr>
          <w:rFonts w:hint="eastAsia"/>
          <w:color w:val="FF0000"/>
          <w:lang w:val="en-US"/>
        </w:rPr>
        <w:t xml:space="preserve"> </w:t>
      </w:r>
      <w:r>
        <w:rPr>
          <w:color w:val="FF0000"/>
          <w:lang w:val="en-US"/>
        </w:rPr>
        <w:t>–</w:t>
      </w:r>
      <w:r>
        <w:rPr>
          <w:rFonts w:hint="eastAsia"/>
          <w:color w:val="FF0000"/>
          <w:lang w:val="en-US"/>
        </w:rPr>
        <w:t xml:space="preserve"> </w:t>
      </w:r>
      <w:r w:rsidRPr="00B52DC7">
        <w:rPr>
          <w:rFonts w:hint="eastAsia"/>
          <w:i/>
          <w:iCs/>
          <w:color w:val="FF0000"/>
          <w:lang w:val="en-US"/>
        </w:rPr>
        <w:t>FL note: CATT has a concern</w:t>
      </w:r>
    </w:p>
    <w:p w14:paraId="467264BE" w14:textId="77777777" w:rsidR="00F1177F" w:rsidRPr="00D23393" w:rsidRDefault="00F1177F" w:rsidP="00F1177F">
      <w:pPr>
        <w:pStyle w:val="a0"/>
        <w:numPr>
          <w:ilvl w:val="1"/>
          <w:numId w:val="14"/>
        </w:numPr>
        <w:spacing w:after="0" w:afterAutospacing="0"/>
      </w:pPr>
      <w:r w:rsidRPr="00D23393">
        <w:rPr>
          <w:rFonts w:hint="eastAsia"/>
        </w:rPr>
        <w:t>The mechanism to choose L cells x M beams is the same as Rel-18</w:t>
      </w:r>
    </w:p>
    <w:p w14:paraId="2D8FA7EA" w14:textId="77777777" w:rsidR="00F1177F" w:rsidRPr="00D23393" w:rsidRDefault="00F1177F" w:rsidP="00F1177F">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7B297C25" w14:textId="77777777" w:rsidR="00F1177F" w:rsidRDefault="00F1177F" w:rsidP="00F1177F"/>
    <w:p w14:paraId="018C83DE" w14:textId="77777777" w:rsidR="00F1177F" w:rsidRDefault="00F1177F" w:rsidP="00F1177F">
      <w:pPr>
        <w:pStyle w:val="5"/>
        <w:rPr>
          <w:lang w:val="en-US"/>
        </w:rPr>
      </w:pPr>
      <w:bookmarkStart w:id="12" w:name="_[FL_Proposal_2-1-1-v1]"/>
      <w:bookmarkEnd w:id="12"/>
      <w:r>
        <w:rPr>
          <w:rFonts w:hint="eastAsia"/>
          <w:lang w:val="en-US"/>
        </w:rPr>
        <w:t>[FL Proposal 2-1-1-v1]</w:t>
      </w:r>
    </w:p>
    <w:p w14:paraId="06AB88D6" w14:textId="77777777" w:rsidR="00F1177F" w:rsidRPr="00CC2786" w:rsidRDefault="00F1177F" w:rsidP="00F1177F">
      <w:pPr>
        <w:spacing w:after="0" w:afterAutospacing="0"/>
      </w:pPr>
      <w:r>
        <w:rPr>
          <w:rFonts w:hint="eastAsia"/>
        </w:rPr>
        <w:t>F</w:t>
      </w:r>
      <w:r w:rsidRPr="00CC2786">
        <w:t xml:space="preserve">or CSI-RS based L1-measurement report by </w:t>
      </w:r>
      <w:proofErr w:type="spellStart"/>
      <w:r w:rsidRPr="00CC2786">
        <w:t>gNB</w:t>
      </w:r>
      <w:proofErr w:type="spellEnd"/>
      <w:r w:rsidRPr="00CC2786">
        <w:t xml:space="preserve"> scheduled measurement reporting</w:t>
      </w:r>
      <w:r>
        <w:rPr>
          <w:rFonts w:hint="eastAsia"/>
        </w:rPr>
        <w:t xml:space="preserve">, </w:t>
      </w:r>
      <w:r w:rsidRPr="005E2BF7">
        <w:rPr>
          <w:lang w:val="en-US"/>
        </w:rPr>
        <w:t>semi-persistent reporting on PUCCH/PUSCH and aperiodic reporting on PUSCH</w:t>
      </w:r>
      <w:r>
        <w:rPr>
          <w:rFonts w:hint="eastAsia"/>
          <w:lang w:val="en-US"/>
        </w:rPr>
        <w:t xml:space="preserve"> are supported</w:t>
      </w:r>
    </w:p>
    <w:p w14:paraId="7DAD1B28" w14:textId="77777777" w:rsidR="00F1177F" w:rsidRDefault="00F1177F" w:rsidP="00F1177F"/>
    <w:p w14:paraId="74F7D9AD" w14:textId="77777777" w:rsidR="00F1177F" w:rsidRDefault="00F1177F" w:rsidP="00F1177F"/>
    <w:p w14:paraId="6366C472" w14:textId="77777777" w:rsidR="00F1177F" w:rsidRDefault="00F1177F" w:rsidP="00F1177F"/>
    <w:p w14:paraId="788B3A54" w14:textId="77777777" w:rsidR="00F1177F" w:rsidRDefault="00F1177F" w:rsidP="00F1177F"/>
    <w:p w14:paraId="10499E75" w14:textId="77777777" w:rsidR="00F1177F" w:rsidRPr="005E2BF7" w:rsidRDefault="00F1177F" w:rsidP="00F1177F"/>
    <w:p w14:paraId="73509E61" w14:textId="77777777" w:rsidR="00F1177F" w:rsidRDefault="00F1177F" w:rsidP="00F1177F">
      <w:pPr>
        <w:pStyle w:val="5"/>
      </w:pPr>
      <w:r>
        <w:rPr>
          <w:rFonts w:hint="eastAsia"/>
        </w:rPr>
        <w:t>[Conclusion]</w:t>
      </w:r>
    </w:p>
    <w:p w14:paraId="76D8F20F" w14:textId="77777777" w:rsidR="00F1177F" w:rsidRPr="008303AB" w:rsidRDefault="00F1177F" w:rsidP="00F1177F">
      <w:r>
        <w:rPr>
          <w:rFonts w:hint="eastAsia"/>
        </w:rPr>
        <w:t xml:space="preserve">The following agreement was made in the </w:t>
      </w:r>
      <w:r>
        <w:t>M</w:t>
      </w:r>
      <w:r>
        <w:rPr>
          <w:rFonts w:hint="eastAsia"/>
        </w:rPr>
        <w:t xml:space="preserve">onday online session. </w:t>
      </w:r>
    </w:p>
    <w:p w14:paraId="7BCB2F58" w14:textId="77777777" w:rsidR="00F1177F" w:rsidRPr="00C16269" w:rsidRDefault="00F1177F" w:rsidP="00F1177F">
      <w:pPr>
        <w:rPr>
          <w:lang w:eastAsia="x-none"/>
        </w:rPr>
      </w:pPr>
      <w:r w:rsidRPr="00CC2786">
        <w:rPr>
          <w:rFonts w:hint="eastAsia"/>
          <w:highlight w:val="green"/>
          <w:lang w:eastAsia="x-none"/>
        </w:rPr>
        <w:t>[FL Proposal 2-1-v2]</w:t>
      </w:r>
    </w:p>
    <w:p w14:paraId="3CE43396" w14:textId="77777777" w:rsidR="00F1177F" w:rsidRDefault="00F1177F" w:rsidP="00F1177F">
      <w:pPr>
        <w:pStyle w:val="a0"/>
        <w:numPr>
          <w:ilvl w:val="0"/>
          <w:numId w:val="14"/>
        </w:numPr>
        <w:spacing w:after="0" w:afterAutospacing="0"/>
        <w:ind w:left="480" w:hanging="480"/>
      </w:pPr>
      <w:r w:rsidRPr="00CC2786">
        <w:rPr>
          <w:rFonts w:hint="eastAsia"/>
        </w:rPr>
        <w:t xml:space="preserve">The agreement </w:t>
      </w:r>
      <w:r w:rsidRPr="00CC2786">
        <w:t xml:space="preserve">“Rel-18 LTM CSI reporting framework is the baseline for CSI-RS based L1-measurement report by </w:t>
      </w:r>
      <w:proofErr w:type="spellStart"/>
      <w:r w:rsidRPr="00CC2786">
        <w:t>gNB</w:t>
      </w:r>
      <w:proofErr w:type="spellEnd"/>
      <w:r w:rsidRPr="00CC2786">
        <w:t xml:space="preserve"> scheduled measurement reporting”</w:t>
      </w:r>
      <w:r w:rsidRPr="00CC2786">
        <w:rPr>
          <w:rFonts w:hint="eastAsia"/>
        </w:rPr>
        <w:t xml:space="preserve"> made in RAN#118 is further clarified for L1-RSRP as follows:</w:t>
      </w:r>
    </w:p>
    <w:p w14:paraId="199BDBA2" w14:textId="77777777" w:rsidR="00F1177F" w:rsidRPr="008303AB" w:rsidRDefault="00F1177F" w:rsidP="00F1177F">
      <w:pPr>
        <w:pStyle w:val="a0"/>
        <w:numPr>
          <w:ilvl w:val="1"/>
          <w:numId w:val="14"/>
        </w:numPr>
        <w:spacing w:after="0" w:afterAutospacing="0"/>
      </w:pPr>
      <w:r w:rsidRPr="008303AB">
        <w:rPr>
          <w:lang w:val="en-US"/>
        </w:rPr>
        <w:lastRenderedPageBreak/>
        <w:t>UCI format defined in Table 6.3.1.1.2-8C of TS38.212 can be used by replacing SSBRI with CRI.</w:t>
      </w:r>
    </w:p>
    <w:p w14:paraId="0B459D09" w14:textId="77777777" w:rsidR="00F1177F" w:rsidRDefault="00F1177F" w:rsidP="00F1177F">
      <w:pPr>
        <w:pStyle w:val="a0"/>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08A62B2E" w14:textId="77777777" w:rsidR="00F1177F" w:rsidRPr="008303AB" w:rsidRDefault="00F1177F" w:rsidP="00F1177F">
      <w:pPr>
        <w:pStyle w:val="a0"/>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69D32D12" w14:textId="77777777" w:rsidR="00F1177F" w:rsidRPr="008303AB" w:rsidRDefault="00F1177F" w:rsidP="00F1177F">
      <w:pPr>
        <w:pStyle w:val="a0"/>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6574EF91" w14:textId="77777777" w:rsidR="00F1177F" w:rsidRDefault="00F1177F" w:rsidP="00F1177F">
      <w:pPr>
        <w:pStyle w:val="a0"/>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52177A52" w14:textId="77777777" w:rsidR="00F1177F" w:rsidRPr="008303AB" w:rsidRDefault="00F1177F" w:rsidP="00F1177F">
      <w:pPr>
        <w:pStyle w:val="a0"/>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69BC8429" w14:textId="77777777" w:rsidR="00F1177F" w:rsidRPr="00CC2786" w:rsidRDefault="00F1177F" w:rsidP="00F1177F">
      <w:pPr>
        <w:pStyle w:val="a0"/>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00271A13" w14:textId="77777777" w:rsidR="00F1177F" w:rsidRDefault="00F1177F" w:rsidP="00F1177F"/>
    <w:p w14:paraId="77200412" w14:textId="77777777" w:rsidR="00F1177F" w:rsidRDefault="00F1177F" w:rsidP="00F1177F">
      <w:r>
        <w:rPr>
          <w:rFonts w:hint="eastAsia"/>
        </w:rPr>
        <w:t>The following agreement was made during the Wed online discussion</w:t>
      </w:r>
    </w:p>
    <w:p w14:paraId="22491716" w14:textId="77777777" w:rsidR="00F1177F" w:rsidRPr="00A43EBD" w:rsidRDefault="00F1177F" w:rsidP="00F1177F">
      <w:pPr>
        <w:rPr>
          <w:b/>
          <w:bCs/>
          <w:lang w:val="en-US" w:eastAsia="x-none"/>
        </w:rPr>
      </w:pPr>
      <w:r w:rsidRPr="00A43EBD">
        <w:rPr>
          <w:b/>
          <w:bCs/>
          <w:highlight w:val="green"/>
          <w:lang w:val="en-US" w:eastAsia="x-none"/>
        </w:rPr>
        <w:t>Agreement</w:t>
      </w:r>
    </w:p>
    <w:p w14:paraId="6907621C" w14:textId="77777777" w:rsidR="00F1177F" w:rsidRPr="00CC2786" w:rsidRDefault="00F1177F" w:rsidP="00F1177F">
      <w:r>
        <w:rPr>
          <w:rFonts w:hint="eastAsia"/>
        </w:rPr>
        <w:t>F</w:t>
      </w:r>
      <w:r w:rsidRPr="00CC2786">
        <w:t xml:space="preserve">or CSI-RS based L1-measurement report by </w:t>
      </w:r>
      <w:proofErr w:type="spellStart"/>
      <w:r w:rsidRPr="00CC2786">
        <w:t>gNB</w:t>
      </w:r>
      <w:proofErr w:type="spellEnd"/>
      <w:r w:rsidRPr="00CC2786">
        <w:t xml:space="preserve"> scheduled measurement reporting</w:t>
      </w:r>
      <w:r>
        <w:rPr>
          <w:rFonts w:hint="eastAsia"/>
        </w:rPr>
        <w:t xml:space="preserve">, </w:t>
      </w:r>
      <w:r w:rsidRPr="005E2BF7">
        <w:rPr>
          <w:lang w:val="en-US"/>
        </w:rPr>
        <w:t>semi-persistent reporting on PUCCH/PUSCH and aperiodic reporting on PUSCH</w:t>
      </w:r>
      <w:r>
        <w:rPr>
          <w:rFonts w:hint="eastAsia"/>
          <w:lang w:val="en-US"/>
        </w:rPr>
        <w:t xml:space="preserve"> are supported</w:t>
      </w:r>
    </w:p>
    <w:p w14:paraId="5B4BB213" w14:textId="77777777" w:rsidR="00F1177F" w:rsidRPr="008A04F8" w:rsidRDefault="00F1177F" w:rsidP="00F1177F">
      <w:r>
        <w:rPr>
          <w:rFonts w:hint="eastAsia"/>
        </w:rPr>
        <w:t xml:space="preserve">With these agreements, the discussion of section is closed. </w:t>
      </w:r>
    </w:p>
    <w:p w14:paraId="01FB5DF2" w14:textId="77777777" w:rsidR="00F1177F" w:rsidRDefault="00F1177F" w:rsidP="00F1177F">
      <w:pPr>
        <w:snapToGrid/>
        <w:spacing w:after="0" w:afterAutospacing="0"/>
        <w:jc w:val="left"/>
        <w:rPr>
          <w:lang w:val="en-US"/>
        </w:rPr>
      </w:pPr>
      <w:r>
        <w:rPr>
          <w:lang w:val="en-US"/>
        </w:rPr>
        <w:br w:type="page"/>
      </w:r>
    </w:p>
    <w:p w14:paraId="64178267" w14:textId="77777777" w:rsidR="00F1177F" w:rsidRPr="001A255E" w:rsidRDefault="00F1177F" w:rsidP="00F1177F">
      <w:pPr>
        <w:rPr>
          <w:lang w:val="en-US"/>
        </w:rPr>
      </w:pPr>
    </w:p>
    <w:p w14:paraId="74F2A38C" w14:textId="77777777" w:rsidR="00F1177F" w:rsidRDefault="00F1177F" w:rsidP="00F1177F">
      <w:pPr>
        <w:rPr>
          <w:lang w:val="en-US"/>
        </w:rPr>
      </w:pPr>
    </w:p>
    <w:p w14:paraId="1B7934E9" w14:textId="77777777" w:rsidR="00F1177F" w:rsidRDefault="00F1177F" w:rsidP="00F1177F">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roofErr w:type="gramStart"/>
      <w:r>
        <w:t>);</w:t>
      </w:r>
      <w:proofErr w:type="gramEnd"/>
    </w:p>
    <w:p w14:paraId="3F0DC50A" w14:textId="77777777" w:rsidR="008E3515" w:rsidRDefault="005A2239">
      <w:pPr>
        <w:numPr>
          <w:ilvl w:val="2"/>
          <w:numId w:val="14"/>
        </w:numPr>
      </w:pPr>
      <w:r>
        <w:t xml:space="preserve">Explicit or implicit identifier(s) of the candidate cell with at least one beam satisfies the condition of the </w:t>
      </w:r>
      <w:proofErr w:type="gramStart"/>
      <w:r>
        <w:t>event;</w:t>
      </w:r>
      <w:proofErr w:type="gramEnd"/>
    </w:p>
    <w:p w14:paraId="0E4CE861" w14:textId="77777777" w:rsidR="008E3515" w:rsidRDefault="005A2239">
      <w:pPr>
        <w:numPr>
          <w:ilvl w:val="2"/>
          <w:numId w:val="14"/>
        </w:numPr>
      </w:pPr>
      <w:r>
        <w:t xml:space="preserve">Candidate cell(s) beams that satisfy the condition of the </w:t>
      </w:r>
      <w:proofErr w:type="gramStart"/>
      <w:r>
        <w:t>event;</w:t>
      </w:r>
      <w:proofErr w:type="gramEnd"/>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BC032A" w:rsidR="008E3515" w:rsidRDefault="005A2239">
      <w:pPr>
        <w:pStyle w:val="30"/>
      </w:pPr>
      <w:r>
        <w:rPr>
          <w:rFonts w:hint="eastAsia"/>
        </w:rPr>
        <w:lastRenderedPageBreak/>
        <w:t>[</w:t>
      </w:r>
      <w:r w:rsidR="00A45673">
        <w:rPr>
          <w:rFonts w:hint="eastAsia"/>
        </w:rPr>
        <w:t>Closed</w:t>
      </w:r>
      <w:r>
        <w:rPr>
          <w:rFonts w:hint="eastAsia"/>
        </w:rPr>
        <w:t xml:space="preserve">]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3" w:name="_[FL_Proposal_3-4-v2]"/>
      <w:bookmarkEnd w:id="13"/>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5BF6715F" w14:textId="7CA2BCAA" w:rsidR="00FD7491"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 xml:space="preserve">if there are two QCL RSs in indicated TCI state, the RS of serving cell is derived from RS </w:t>
      </w:r>
      <w:proofErr w:type="spellStart"/>
      <w:r w:rsidRPr="00416C00">
        <w:rPr>
          <w:color w:val="4F81BD" w:themeColor="accent1"/>
          <w:lang w:val="en-US" w:eastAsia="zh-CN"/>
        </w:rPr>
        <w:t>w.r.t.</w:t>
      </w:r>
      <w:proofErr w:type="spellEnd"/>
      <w:r w:rsidRPr="00416C00">
        <w:rPr>
          <w:color w:val="4F81BD" w:themeColor="accent1"/>
          <w:lang w:val="en-US" w:eastAsia="zh-CN"/>
        </w:rPr>
        <w:t xml:space="preserve"> 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3035EDE4" w14:textId="0638FF7D" w:rsidR="005C7347" w:rsidRPr="00416C00" w:rsidRDefault="005C7347" w:rsidP="005C7347">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1FF4161A" w14:textId="77777777" w:rsidR="005C7347" w:rsidRPr="00205F5E" w:rsidRDefault="005C7347" w:rsidP="005C7347">
      <w:pPr>
        <w:rPr>
          <w:lang w:val="en-US"/>
        </w:rPr>
      </w:pPr>
    </w:p>
    <w:p w14:paraId="265BF0E9" w14:textId="77777777" w:rsidR="005C7347" w:rsidRDefault="005C7347" w:rsidP="00A233D4">
      <w:pPr>
        <w:spacing w:after="0" w:afterAutospacing="0"/>
        <w:rPr>
          <w:color w:val="4F81BD" w:themeColor="accent1"/>
          <w:lang w:val="en-US"/>
        </w:rPr>
      </w:pPr>
    </w:p>
    <w:p w14:paraId="712F12CA" w14:textId="77777777" w:rsidR="00A233D4" w:rsidRDefault="00A233D4" w:rsidP="00A233D4">
      <w:pPr>
        <w:spacing w:after="0" w:afterAutospacing="0"/>
        <w:rPr>
          <w:color w:val="4F81BD" w:themeColor="accent1"/>
          <w:lang w:val="en-US"/>
        </w:rPr>
      </w:pPr>
    </w:p>
    <w:p w14:paraId="72F3B841" w14:textId="77777777" w:rsidR="00A233D4" w:rsidRDefault="00A233D4" w:rsidP="00A233D4">
      <w:pPr>
        <w:spacing w:after="0" w:afterAutospacing="0"/>
        <w:rPr>
          <w:color w:val="4F81BD" w:themeColor="accent1"/>
          <w:lang w:val="en-US"/>
        </w:rPr>
      </w:pPr>
    </w:p>
    <w:p w14:paraId="470FCE5F" w14:textId="77777777" w:rsidR="00A233D4" w:rsidRDefault="00A233D4" w:rsidP="00A233D4">
      <w:pPr>
        <w:spacing w:after="0" w:afterAutospacing="0"/>
        <w:rPr>
          <w:color w:val="4F81BD" w:themeColor="accent1"/>
          <w:lang w:val="en-US"/>
        </w:rPr>
      </w:pPr>
    </w:p>
    <w:p w14:paraId="1FE53F31" w14:textId="77777777" w:rsidR="00A233D4" w:rsidRDefault="00A233D4" w:rsidP="00A233D4">
      <w:pPr>
        <w:spacing w:after="0" w:afterAutospacing="0"/>
        <w:rPr>
          <w:color w:val="4F81BD" w:themeColor="accent1"/>
          <w:lang w:val="en-US"/>
        </w:rPr>
      </w:pPr>
    </w:p>
    <w:p w14:paraId="3823B8B7" w14:textId="77777777" w:rsidR="00A233D4" w:rsidRDefault="00A233D4" w:rsidP="00A233D4">
      <w:pPr>
        <w:spacing w:after="0" w:afterAutospacing="0"/>
        <w:rPr>
          <w:color w:val="4F81BD" w:themeColor="accent1"/>
          <w:lang w:val="en-US"/>
        </w:rPr>
      </w:pPr>
    </w:p>
    <w:p w14:paraId="2AA0C864" w14:textId="77777777" w:rsidR="00A233D4" w:rsidRPr="00A233D4" w:rsidRDefault="00A233D4" w:rsidP="00A233D4">
      <w:pPr>
        <w:spacing w:after="0" w:afterAutospacing="0"/>
        <w:rPr>
          <w:color w:val="4F81BD" w:themeColor="accent1"/>
          <w:lang w:val="en-US"/>
        </w:rPr>
      </w:pPr>
    </w:p>
    <w:p w14:paraId="12B1E93E" w14:textId="11ECAD20" w:rsidR="00A233D4" w:rsidRPr="00A233D4" w:rsidRDefault="004D4479" w:rsidP="00A233D4">
      <w:pPr>
        <w:pStyle w:val="5"/>
        <w:rPr>
          <w:lang w:val="en-US"/>
        </w:rPr>
      </w:pPr>
      <w:bookmarkStart w:id="14" w:name="_[FL_Proposal_3-4-v3]"/>
      <w:bookmarkEnd w:id="14"/>
      <w:r>
        <w:rPr>
          <w:rFonts w:hint="eastAsia"/>
          <w:lang w:val="en-US"/>
        </w:rPr>
        <w:lastRenderedPageBreak/>
        <w:t>[FL Proposal 3-4-v3]</w:t>
      </w:r>
    </w:p>
    <w:p w14:paraId="2E74149C" w14:textId="3EEA890D" w:rsidR="00677F14" w:rsidRPr="00FE5E2B" w:rsidRDefault="00677F14" w:rsidP="00C576F5">
      <w:pPr>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 xml:space="preserve">erived from QCL RS or SSB </w:t>
      </w:r>
      <w:proofErr w:type="spellStart"/>
      <w:r w:rsidRPr="00FE5E2B">
        <w:t>QCLed</w:t>
      </w:r>
      <w:proofErr w:type="spellEnd"/>
      <w:r w:rsidRPr="00FE5E2B">
        <w:t xml:space="preserve"> with the QCL RS of the indicated joint/DL TCI state for the serving cell</w:t>
      </w:r>
    </w:p>
    <w:p w14:paraId="1D34421F" w14:textId="39BA2D53" w:rsidR="001F7079" w:rsidRPr="00FE5E2B" w:rsidRDefault="00677F14" w:rsidP="001F7079">
      <w:pPr>
        <w:pStyle w:val="a0"/>
        <w:numPr>
          <w:ilvl w:val="0"/>
          <w:numId w:val="14"/>
        </w:numPr>
        <w:spacing w:after="0" w:afterAutospacing="0"/>
        <w:ind w:left="480" w:hanging="480"/>
        <w:rPr>
          <w:lang w:val="en-US" w:eastAsia="zh-CN"/>
        </w:rPr>
      </w:pPr>
      <w:r w:rsidRPr="00FE5E2B">
        <w:rPr>
          <w:rFonts w:hint="eastAsia"/>
          <w:lang w:val="en-US"/>
        </w:rPr>
        <w:t xml:space="preserve">QCL RS above </w:t>
      </w:r>
      <w:r w:rsidR="00D57A0C" w:rsidRPr="00FE5E2B">
        <w:rPr>
          <w:rFonts w:hint="eastAsia"/>
          <w:lang w:val="en-US"/>
        </w:rPr>
        <w:t>is the</w:t>
      </w:r>
      <w:r w:rsidRPr="00FE5E2B">
        <w:rPr>
          <w:rFonts w:hint="eastAsia"/>
          <w:lang w:val="en-US"/>
        </w:rPr>
        <w:t xml:space="preserve"> RS </w:t>
      </w:r>
      <w:proofErr w:type="spellStart"/>
      <w:r w:rsidRPr="00FE5E2B">
        <w:rPr>
          <w:rFonts w:hint="eastAsia"/>
          <w:lang w:val="en-US"/>
        </w:rPr>
        <w:t>w.r.t.</w:t>
      </w:r>
      <w:proofErr w:type="spellEnd"/>
      <w:r w:rsidRPr="00FE5E2B">
        <w:rPr>
          <w:rFonts w:hint="eastAsia"/>
          <w:lang w:val="en-US"/>
        </w:rPr>
        <w:t xml:space="preserve"> QCL-</w:t>
      </w:r>
      <w:proofErr w:type="spellStart"/>
      <w:r w:rsidRPr="00FE5E2B">
        <w:rPr>
          <w:rFonts w:hint="eastAsia"/>
          <w:lang w:val="en-US"/>
        </w:rPr>
        <w:t>TypeD</w:t>
      </w:r>
      <w:proofErr w:type="spellEnd"/>
      <w:r w:rsidRPr="00FE5E2B">
        <w:rPr>
          <w:rFonts w:hint="eastAsia"/>
          <w:lang w:val="en-US"/>
        </w:rPr>
        <w:t xml:space="preserve"> when </w:t>
      </w:r>
      <w:r w:rsidR="00AE6DD3" w:rsidRPr="00FE5E2B">
        <w:rPr>
          <w:rFonts w:hint="eastAsia"/>
          <w:lang w:val="en-US"/>
        </w:rPr>
        <w:t>the</w:t>
      </w:r>
      <w:r w:rsidR="00472420" w:rsidRPr="00FE5E2B">
        <w:t xml:space="preserve"> indicated joint/DL</w:t>
      </w:r>
      <w:r w:rsidR="00AE6DD3" w:rsidRPr="00FE5E2B">
        <w:rPr>
          <w:rFonts w:hint="eastAsia"/>
          <w:lang w:val="en-US"/>
        </w:rPr>
        <w:t xml:space="preserve"> TCI state is configured with </w:t>
      </w:r>
      <w:r w:rsidRPr="00FE5E2B">
        <w:rPr>
          <w:rFonts w:hint="eastAsia"/>
          <w:lang w:val="en-US"/>
        </w:rPr>
        <w:t xml:space="preserve">two </w:t>
      </w:r>
      <w:r w:rsidR="00D570D9" w:rsidRPr="00FE5E2B">
        <w:rPr>
          <w:rFonts w:hint="eastAsia"/>
          <w:lang w:val="en-US"/>
        </w:rPr>
        <w:t>QCL</w:t>
      </w:r>
      <w:r w:rsidRPr="00FE5E2B">
        <w:rPr>
          <w:rFonts w:hint="eastAsia"/>
          <w:lang w:val="en-US"/>
        </w:rPr>
        <w:t xml:space="preserve"> RSs </w:t>
      </w:r>
    </w:p>
    <w:p w14:paraId="1E6FFEB5" w14:textId="57BA329B" w:rsidR="001F7079" w:rsidRPr="00FE5E2B" w:rsidRDefault="001F7079" w:rsidP="001F7079">
      <w:pPr>
        <w:pStyle w:val="a0"/>
        <w:numPr>
          <w:ilvl w:val="1"/>
          <w:numId w:val="14"/>
        </w:numPr>
        <w:spacing w:after="0" w:afterAutospacing="0"/>
        <w:rPr>
          <w:strike/>
          <w:lang w:val="en-US" w:eastAsia="zh-CN"/>
        </w:rPr>
      </w:pPr>
      <w:r w:rsidRPr="00FE5E2B">
        <w:rPr>
          <w:rFonts w:hint="eastAsia"/>
          <w:strike/>
          <w:lang w:val="en-US" w:eastAsia="ko-KR"/>
        </w:rPr>
        <w:t xml:space="preserve">This does not imply the support of </w:t>
      </w:r>
      <w:proofErr w:type="spellStart"/>
      <w:r w:rsidRPr="00FE5E2B">
        <w:rPr>
          <w:rFonts w:hint="eastAsia"/>
          <w:strike/>
          <w:lang w:val="en-US" w:eastAsia="ko-KR"/>
        </w:rPr>
        <w:t>mTRP</w:t>
      </w:r>
      <w:proofErr w:type="spellEnd"/>
      <w:r w:rsidRPr="00FE5E2B">
        <w:rPr>
          <w:rFonts w:hint="eastAsia"/>
          <w:strike/>
          <w:lang w:val="en-US" w:eastAsia="ko-KR"/>
        </w:rPr>
        <w:t xml:space="preserve"> scenarios </w:t>
      </w:r>
    </w:p>
    <w:p w14:paraId="71387867" w14:textId="77777777" w:rsidR="001F7079" w:rsidRDefault="001F7079" w:rsidP="00306DF8">
      <w:pPr>
        <w:spacing w:after="0" w:afterAutospacing="0"/>
        <w:rPr>
          <w:color w:val="00B050"/>
          <w:lang w:val="en-US"/>
        </w:rPr>
      </w:pPr>
    </w:p>
    <w:p w14:paraId="08BCE875" w14:textId="77777777" w:rsidR="00306DF8" w:rsidRPr="00306DF8" w:rsidRDefault="00306DF8" w:rsidP="00306DF8">
      <w:pPr>
        <w:spacing w:after="0" w:afterAutospacing="0"/>
        <w:rPr>
          <w:color w:val="00B050"/>
          <w:lang w:val="en-US"/>
        </w:rPr>
      </w:pPr>
    </w:p>
    <w:p w14:paraId="7AD90AD0" w14:textId="4A1D7831" w:rsidR="00677F14" w:rsidRDefault="00306DF8" w:rsidP="00306DF8">
      <w:pPr>
        <w:pStyle w:val="5"/>
        <w:rPr>
          <w:lang w:val="en-US"/>
        </w:rPr>
      </w:pPr>
      <w:r>
        <w:rPr>
          <w:rFonts w:hint="eastAsia"/>
          <w:lang w:val="en-US"/>
        </w:rPr>
        <w:t>[Conclusion]</w:t>
      </w:r>
    </w:p>
    <w:p w14:paraId="3D3C9724" w14:textId="6658138B" w:rsidR="00306DF8" w:rsidRPr="00306DF8" w:rsidRDefault="00306DF8" w:rsidP="00306DF8">
      <w:pPr>
        <w:rPr>
          <w:lang w:val="en-US"/>
        </w:rPr>
      </w:pPr>
      <w:r>
        <w:rPr>
          <w:rFonts w:hint="eastAsia"/>
          <w:lang w:val="en-US"/>
        </w:rPr>
        <w:t>T</w:t>
      </w:r>
      <w:r>
        <w:rPr>
          <w:lang w:val="en-US"/>
        </w:rPr>
        <w:t>h</w:t>
      </w:r>
      <w:r>
        <w:rPr>
          <w:rFonts w:hint="eastAsia"/>
          <w:lang w:val="en-US"/>
        </w:rPr>
        <w:t>e following agreem</w:t>
      </w:r>
      <w:r w:rsidR="0054054C">
        <w:rPr>
          <w:rFonts w:hint="eastAsia"/>
          <w:lang w:val="en-US"/>
        </w:rPr>
        <w:t>en</w:t>
      </w:r>
      <w:r>
        <w:rPr>
          <w:rFonts w:hint="eastAsia"/>
          <w:lang w:val="en-US"/>
        </w:rPr>
        <w:t xml:space="preserve">t was made </w:t>
      </w:r>
      <w:r w:rsidR="0054054C">
        <w:rPr>
          <w:rFonts w:hint="eastAsia"/>
          <w:lang w:val="en-US"/>
        </w:rPr>
        <w:t>in the Wed online discussion</w:t>
      </w:r>
    </w:p>
    <w:p w14:paraId="1C90FB1C" w14:textId="77777777" w:rsidR="00306DF8" w:rsidRPr="00F129D4" w:rsidRDefault="00306DF8" w:rsidP="0054054C">
      <w:pPr>
        <w:ind w:leftChars="200" w:left="480"/>
        <w:rPr>
          <w:b/>
          <w:bCs/>
          <w:lang w:eastAsia="x-none"/>
        </w:rPr>
      </w:pPr>
      <w:r w:rsidRPr="00F129D4">
        <w:rPr>
          <w:b/>
          <w:bCs/>
          <w:highlight w:val="green"/>
          <w:lang w:eastAsia="x-none"/>
        </w:rPr>
        <w:t>Agreement</w:t>
      </w:r>
    </w:p>
    <w:p w14:paraId="00FE218A" w14:textId="77777777" w:rsidR="00306DF8" w:rsidRPr="00FE5E2B" w:rsidRDefault="00306DF8" w:rsidP="0054054C">
      <w:pPr>
        <w:ind w:leftChars="200" w:left="480"/>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 xml:space="preserve">erived from QCL RS or SSB </w:t>
      </w:r>
      <w:proofErr w:type="spellStart"/>
      <w:r w:rsidRPr="00FE5E2B">
        <w:t>QCLed</w:t>
      </w:r>
      <w:proofErr w:type="spellEnd"/>
      <w:r w:rsidRPr="00FE5E2B">
        <w:t xml:space="preserve"> with the QCL RS of the indicated joint/DL TCI state for the serving cell</w:t>
      </w:r>
    </w:p>
    <w:p w14:paraId="30595FBC" w14:textId="77777777" w:rsidR="00306DF8" w:rsidRPr="00F129D4" w:rsidRDefault="00306DF8" w:rsidP="0054054C">
      <w:pPr>
        <w:pStyle w:val="a0"/>
        <w:numPr>
          <w:ilvl w:val="0"/>
          <w:numId w:val="14"/>
        </w:numPr>
        <w:spacing w:after="0" w:afterAutospacing="0"/>
        <w:ind w:leftChars="200" w:left="960" w:hanging="480"/>
        <w:rPr>
          <w:lang w:val="en-US" w:eastAsia="zh-CN"/>
        </w:rPr>
      </w:pPr>
      <w:r w:rsidRPr="00F129D4">
        <w:rPr>
          <w:rFonts w:hint="eastAsia"/>
          <w:lang w:val="en-US"/>
        </w:rPr>
        <w:t xml:space="preserve">QCL RS above is the RS </w:t>
      </w:r>
      <w:proofErr w:type="spellStart"/>
      <w:r w:rsidRPr="00F129D4">
        <w:rPr>
          <w:rFonts w:hint="eastAsia"/>
          <w:lang w:val="en-US"/>
        </w:rPr>
        <w:t>w.r.t.</w:t>
      </w:r>
      <w:proofErr w:type="spellEnd"/>
      <w:r w:rsidRPr="00F129D4">
        <w:rPr>
          <w:rFonts w:hint="eastAsia"/>
          <w:lang w:val="en-US"/>
        </w:rPr>
        <w:t xml:space="preserve"> QCL-</w:t>
      </w:r>
      <w:proofErr w:type="spellStart"/>
      <w:r w:rsidRPr="00F129D4">
        <w:rPr>
          <w:rFonts w:hint="eastAsia"/>
          <w:lang w:val="en-US"/>
        </w:rPr>
        <w:t>TypeD</w:t>
      </w:r>
      <w:proofErr w:type="spellEnd"/>
      <w:r w:rsidRPr="00F129D4">
        <w:rPr>
          <w:rFonts w:hint="eastAsia"/>
          <w:lang w:val="en-US"/>
        </w:rPr>
        <w:t xml:space="preserve"> when the</w:t>
      </w:r>
      <w:r w:rsidRPr="00FE5E2B">
        <w:t xml:space="preserve"> indicated joint/DL</w:t>
      </w:r>
      <w:r w:rsidRPr="00F129D4">
        <w:rPr>
          <w:rFonts w:hint="eastAsia"/>
          <w:lang w:val="en-US"/>
        </w:rPr>
        <w:t xml:space="preserve"> TCI state is configured with two QCL RSs </w:t>
      </w:r>
    </w:p>
    <w:p w14:paraId="6FBA7667" w14:textId="77777777" w:rsidR="00306DF8" w:rsidRPr="00F129D4" w:rsidRDefault="00306DF8" w:rsidP="0054054C">
      <w:pPr>
        <w:pStyle w:val="a0"/>
        <w:numPr>
          <w:ilvl w:val="0"/>
          <w:numId w:val="14"/>
        </w:numPr>
        <w:spacing w:after="0" w:afterAutospacing="0"/>
        <w:ind w:leftChars="200" w:left="960" w:hanging="480"/>
        <w:rPr>
          <w:lang w:val="en-US" w:eastAsia="zh-CN"/>
        </w:rPr>
      </w:pPr>
      <w:r>
        <w:rPr>
          <w:lang w:val="en-US" w:eastAsia="ko-KR"/>
        </w:rPr>
        <w:t xml:space="preserve">FFS: Details on determination of QCL RS or SSB </w:t>
      </w:r>
      <w:proofErr w:type="spellStart"/>
      <w:r>
        <w:rPr>
          <w:lang w:val="en-US" w:eastAsia="ko-KR"/>
        </w:rPr>
        <w:t>QCLed</w:t>
      </w:r>
      <w:proofErr w:type="spellEnd"/>
      <w:r>
        <w:rPr>
          <w:lang w:val="en-US" w:eastAsia="ko-KR"/>
        </w:rPr>
        <w:t xml:space="preserve"> with QCL RS</w:t>
      </w:r>
    </w:p>
    <w:p w14:paraId="5F5D4138" w14:textId="77777777" w:rsidR="00306DF8" w:rsidRPr="00F129D4" w:rsidRDefault="00306DF8" w:rsidP="0054054C">
      <w:pPr>
        <w:ind w:leftChars="200" w:left="480"/>
        <w:rPr>
          <w:lang w:val="en-US" w:eastAsia="x-none"/>
        </w:rPr>
      </w:pPr>
      <w:r>
        <w:rPr>
          <w:lang w:val="en-US" w:eastAsia="ko-KR"/>
        </w:rPr>
        <w:t xml:space="preserve">Note: </w:t>
      </w:r>
      <w:r w:rsidRPr="00F129D4">
        <w:rPr>
          <w:rFonts w:hint="eastAsia"/>
          <w:lang w:val="en-US" w:eastAsia="ko-KR"/>
        </w:rPr>
        <w:t xml:space="preserve">This does not imply the support of </w:t>
      </w:r>
      <w:proofErr w:type="spellStart"/>
      <w:r w:rsidRPr="00F129D4">
        <w:rPr>
          <w:rFonts w:hint="eastAsia"/>
          <w:lang w:val="en-US" w:eastAsia="ko-KR"/>
        </w:rPr>
        <w:t>mTRP</w:t>
      </w:r>
      <w:proofErr w:type="spellEnd"/>
      <w:r w:rsidRPr="00F129D4">
        <w:rPr>
          <w:rFonts w:hint="eastAsia"/>
          <w:lang w:val="en-US" w:eastAsia="ko-KR"/>
        </w:rPr>
        <w:t xml:space="preserve"> scenarios</w:t>
      </w:r>
    </w:p>
    <w:p w14:paraId="65F90064" w14:textId="59CA98A3" w:rsidR="00306DF8" w:rsidRDefault="00027AA8">
      <w:pPr>
        <w:rPr>
          <w:lang w:val="en-US"/>
        </w:rPr>
      </w:pPr>
      <w:r>
        <w:rPr>
          <w:rFonts w:hint="eastAsia"/>
          <w:lang w:val="en-US"/>
        </w:rPr>
        <w:t xml:space="preserve">The FFS part (i.e. handling of exceptional case, including the solution by </w:t>
      </w:r>
      <w:proofErr w:type="spellStart"/>
      <w:r>
        <w:rPr>
          <w:rFonts w:hint="eastAsia"/>
          <w:lang w:val="en-US"/>
        </w:rPr>
        <w:t>gNB</w:t>
      </w:r>
      <w:proofErr w:type="spellEnd"/>
      <w:r>
        <w:rPr>
          <w:rFonts w:hint="eastAsia"/>
          <w:lang w:val="en-US"/>
        </w:rPr>
        <w:t xml:space="preserve"> configuration)</w:t>
      </w:r>
      <w:r w:rsidR="00877FDB">
        <w:rPr>
          <w:rFonts w:hint="eastAsia"/>
          <w:lang w:val="en-US"/>
        </w:rPr>
        <w:t xml:space="preserve"> will be further discussed in the next meeting.</w:t>
      </w:r>
    </w:p>
    <w:p w14:paraId="7AA3AB4C" w14:textId="5E458BC6" w:rsidR="00877FDB" w:rsidRPr="00306DF8" w:rsidRDefault="00877FDB">
      <w:pPr>
        <w:rPr>
          <w:lang w:val="en-US"/>
        </w:rPr>
      </w:pPr>
      <w:r>
        <w:rPr>
          <w:rFonts w:hint="eastAsia"/>
          <w:lang w:val="en-US"/>
        </w:rPr>
        <w:t xml:space="preserve">With this, the discussion of this section is closed. </w:t>
      </w:r>
    </w:p>
    <w:p w14:paraId="7C0487E8" w14:textId="77777777" w:rsidR="008E3515" w:rsidRDefault="005A2239">
      <w:pPr>
        <w:snapToGrid/>
        <w:spacing w:after="0" w:afterAutospacing="0"/>
        <w:jc w:val="left"/>
        <w:rPr>
          <w:lang w:val="en-US"/>
        </w:rPr>
      </w:pPr>
      <w:r>
        <w:rPr>
          <w:lang w:val="en-US"/>
        </w:rPr>
        <w:br w:type="page"/>
      </w:r>
    </w:p>
    <w:p w14:paraId="54DED7CD" w14:textId="6B2CB949" w:rsidR="008E3515" w:rsidRDefault="005A2239">
      <w:pPr>
        <w:pStyle w:val="30"/>
      </w:pPr>
      <w:r>
        <w:rPr>
          <w:rFonts w:hint="eastAsia"/>
        </w:rPr>
        <w:lastRenderedPageBreak/>
        <w:t>[</w:t>
      </w:r>
      <w:r w:rsidR="00A45673">
        <w:rPr>
          <w:rFonts w:hint="eastAsia"/>
        </w:rPr>
        <w:t>Closed</w:t>
      </w:r>
      <w:r>
        <w:rPr>
          <w:rFonts w:hint="eastAsia"/>
        </w:rPr>
        <w:t>]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3F72F4F4"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0EB58507"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7" w:author="王臣玺" w:date="2024-10-12T17:44:00Z">
              <w:r w:rsidRPr="00D805F1">
                <w:rPr>
                  <w:color w:val="FF0000"/>
                  <w:lang w:val="en-US"/>
                </w:rPr>
                <w:t>within event evaluation and reporting procedure</w:t>
              </w:r>
            </w:ins>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w:t>
            </w:r>
            <w:proofErr w:type="spellStart"/>
            <w:r>
              <w:rPr>
                <w:rFonts w:eastAsia="Malgun Gothic" w:hint="eastAsia"/>
                <w:lang w:val="en-US" w:eastAsia="ko-KR"/>
              </w:rPr>
              <w:t>gNB</w:t>
            </w:r>
            <w:proofErr w:type="spellEnd"/>
            <w:r>
              <w:rPr>
                <w:rFonts w:eastAsia="Malgun Gothic" w:hint="eastAsia"/>
                <w:lang w:val="en-US" w:eastAsia="ko-KR"/>
              </w:rPr>
              <w:t xml:space="preserve">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0832ECB9" w14:textId="26F74A95" w:rsidR="00A07864" w:rsidRDefault="00A07864" w:rsidP="00A9157E">
      <w:pPr>
        <w:pStyle w:val="5"/>
        <w:rPr>
          <w:lang w:val="en-US"/>
        </w:rPr>
      </w:pPr>
      <w:bookmarkStart w:id="18" w:name="_[FL_Proposal_3-5-v2]"/>
      <w:bookmarkEnd w:id="18"/>
      <w:r>
        <w:rPr>
          <w:rFonts w:hint="eastAsia"/>
          <w:lang w:val="en-US"/>
        </w:rPr>
        <w:t>[FL Proposal 3-5-v2]</w:t>
      </w:r>
    </w:p>
    <w:p w14:paraId="330A0BD5" w14:textId="790AC6BF" w:rsidR="008F160E" w:rsidRDefault="00071F4D" w:rsidP="00A9157E">
      <w:pPr>
        <w:rPr>
          <w:lang w:val="en-US"/>
        </w:rPr>
      </w:pPr>
      <w:r w:rsidRPr="00071F4D">
        <w:rPr>
          <w:rFonts w:hint="eastAsia"/>
          <w:b/>
          <w:bCs/>
          <w:u w:val="single"/>
          <w:lang w:val="en-US"/>
        </w:rPr>
        <w:t>0</w:t>
      </w:r>
      <w:r w:rsidRPr="00071F4D">
        <w:rPr>
          <w:rFonts w:hint="eastAsia"/>
          <w:b/>
          <w:bCs/>
          <w:u w:val="single"/>
          <w:vertAlign w:val="superscript"/>
          <w:lang w:val="en-US"/>
        </w:rPr>
        <w:t>th</w:t>
      </w:r>
      <w:r w:rsidRPr="00071F4D">
        <w:rPr>
          <w:rFonts w:hint="eastAsia"/>
          <w:b/>
          <w:bCs/>
          <w:u w:val="single"/>
          <w:lang w:val="en-US"/>
        </w:rPr>
        <w:t xml:space="preserve"> step: </w:t>
      </w:r>
      <w:r>
        <w:rPr>
          <w:rFonts w:hint="eastAsia"/>
          <w:lang w:val="en-US"/>
        </w:rPr>
        <w:t xml:space="preserve">FL </w:t>
      </w:r>
      <w:r w:rsidR="00605BB6">
        <w:rPr>
          <w:rFonts w:hint="eastAsia"/>
          <w:lang w:val="en-US"/>
        </w:rPr>
        <w:t xml:space="preserve">intention </w:t>
      </w:r>
      <w:r w:rsidR="00A13C80">
        <w:rPr>
          <w:rFonts w:hint="eastAsia"/>
          <w:lang w:val="en-US"/>
        </w:rPr>
        <w:t xml:space="preserve">to decouple event </w:t>
      </w:r>
      <w:r w:rsidR="00A13C80">
        <w:rPr>
          <w:lang w:val="en-US"/>
        </w:rPr>
        <w:t>evaluation</w:t>
      </w:r>
      <w:r w:rsidR="00A13C80">
        <w:rPr>
          <w:rFonts w:hint="eastAsia"/>
          <w:lang w:val="en-US"/>
        </w:rPr>
        <w:t xml:space="preserve"> and reporting data is </w:t>
      </w:r>
      <w:r w:rsidR="0083569F">
        <w:rPr>
          <w:rFonts w:hint="eastAsia"/>
          <w:lang w:val="en-US"/>
        </w:rPr>
        <w:t xml:space="preserve">to avoid the </w:t>
      </w:r>
      <w:r w:rsidR="0083569F">
        <w:rPr>
          <w:lang w:val="en-US"/>
        </w:rPr>
        <w:t>duplication</w:t>
      </w:r>
      <w:r w:rsidR="0083569F">
        <w:rPr>
          <w:rFonts w:hint="eastAsia"/>
          <w:lang w:val="en-US"/>
        </w:rPr>
        <w:t xml:space="preserve"> with TTT/</w:t>
      </w:r>
      <w:r w:rsidR="0083569F">
        <w:rPr>
          <w:lang w:val="en-US"/>
        </w:rPr>
        <w:t>hysteresis</w:t>
      </w:r>
      <w:r w:rsidR="007545BF">
        <w:rPr>
          <w:rFonts w:hint="eastAsia"/>
          <w:lang w:val="en-US"/>
        </w:rPr>
        <w:t xml:space="preserve">, resulting in no progress in this meeting. </w:t>
      </w:r>
    </w:p>
    <w:p w14:paraId="5AAB77C7" w14:textId="073A15D4" w:rsidR="007545BF" w:rsidRDefault="00063B98" w:rsidP="00A9157E">
      <w:pPr>
        <w:rPr>
          <w:lang w:val="en-US"/>
        </w:rPr>
      </w:pPr>
      <w:r w:rsidRPr="00063B98">
        <w:rPr>
          <w:lang w:val="en-US"/>
        </w:rPr>
        <w:sym w:font="Wingdings" w:char="F0E8"/>
      </w:r>
      <w:r>
        <w:rPr>
          <w:rFonts w:hint="eastAsia"/>
          <w:lang w:val="en-US"/>
        </w:rPr>
        <w:t xml:space="preserve"> </w:t>
      </w:r>
      <w:r w:rsidR="00F361D2">
        <w:rPr>
          <w:rFonts w:hint="eastAsia"/>
          <w:lang w:val="en-US"/>
        </w:rPr>
        <w:t>We</w:t>
      </w:r>
      <w:r>
        <w:rPr>
          <w:rFonts w:hint="eastAsia"/>
          <w:lang w:val="en-US"/>
        </w:rPr>
        <w:t xml:space="preserve"> may assume that L1 specified filtering applies to both event evaluation and reporting data. </w:t>
      </w:r>
    </w:p>
    <w:p w14:paraId="5B1B44FA" w14:textId="050E528C" w:rsidR="0083569F" w:rsidRDefault="0083569F" w:rsidP="00A9157E">
      <w:pPr>
        <w:rPr>
          <w:lang w:val="en-US"/>
        </w:rPr>
      </w:pPr>
      <w:r w:rsidRPr="00071F4D">
        <w:rPr>
          <w:rFonts w:hint="eastAsia"/>
          <w:b/>
          <w:bCs/>
          <w:u w:val="single"/>
          <w:lang w:val="en-US"/>
        </w:rPr>
        <w:t>1</w:t>
      </w:r>
      <w:r w:rsidRPr="00071F4D">
        <w:rPr>
          <w:rFonts w:hint="eastAsia"/>
          <w:b/>
          <w:bCs/>
          <w:u w:val="single"/>
          <w:vertAlign w:val="superscript"/>
          <w:lang w:val="en-US"/>
        </w:rPr>
        <w:t>st</w:t>
      </w:r>
      <w:r w:rsidRPr="00071F4D">
        <w:rPr>
          <w:rFonts w:hint="eastAsia"/>
          <w:b/>
          <w:bCs/>
          <w:u w:val="single"/>
          <w:lang w:val="en-US"/>
        </w:rPr>
        <w:t xml:space="preserve"> step:</w:t>
      </w:r>
      <w:r>
        <w:rPr>
          <w:rFonts w:hint="eastAsia"/>
          <w:lang w:val="en-US"/>
        </w:rPr>
        <w:t xml:space="preserve"> simulation result from Ericsson</w:t>
      </w:r>
    </w:p>
    <w:p w14:paraId="22F267DA" w14:textId="77777777" w:rsidR="0083569F" w:rsidRDefault="0083569F" w:rsidP="0083569F">
      <w:pPr>
        <w:pStyle w:val="3GPPText"/>
        <w:keepNext/>
        <w:numPr>
          <w:ilvl w:val="0"/>
          <w:numId w:val="14"/>
        </w:numPr>
        <w:jc w:val="center"/>
      </w:pPr>
      <w:r>
        <w:rPr>
          <w:noProof/>
          <w:lang w:eastAsia="zh-CN"/>
        </w:rPr>
        <w:lastRenderedPageBreak/>
        <w:drawing>
          <wp:inline distT="0" distB="0" distL="0" distR="0" wp14:anchorId="761BDB58" wp14:editId="25BAAB64">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4886CAB8" w14:textId="77777777" w:rsidR="0083569F" w:rsidRDefault="0083569F" w:rsidP="0083569F">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153164BD" w14:textId="16924E2C" w:rsidR="0083569F" w:rsidRPr="0083569F" w:rsidRDefault="0083569F" w:rsidP="00A9157E">
      <w:r w:rsidRPr="00071F4D">
        <w:rPr>
          <w:rFonts w:hint="eastAsia"/>
          <w:b/>
          <w:bCs/>
          <w:u w:val="single"/>
        </w:rPr>
        <w:t>2</w:t>
      </w:r>
      <w:r w:rsidRPr="00071F4D">
        <w:rPr>
          <w:rFonts w:hint="eastAsia"/>
          <w:b/>
          <w:bCs/>
          <w:u w:val="single"/>
          <w:vertAlign w:val="superscript"/>
        </w:rPr>
        <w:t>nd</w:t>
      </w:r>
      <w:r w:rsidRPr="00071F4D">
        <w:rPr>
          <w:rFonts w:hint="eastAsia"/>
          <w:b/>
          <w:bCs/>
          <w:u w:val="single"/>
        </w:rPr>
        <w:t xml:space="preserve"> step: </w:t>
      </w:r>
      <w:r>
        <w:rPr>
          <w:rFonts w:hint="eastAsia"/>
        </w:rPr>
        <w:t>choice of alternatives:</w:t>
      </w:r>
    </w:p>
    <w:p w14:paraId="0BFEE749" w14:textId="08F95E4E" w:rsidR="00A07864" w:rsidRPr="00ED2065" w:rsidRDefault="00A07864" w:rsidP="00A07864">
      <w:pPr>
        <w:pStyle w:val="a0"/>
        <w:numPr>
          <w:ilvl w:val="0"/>
          <w:numId w:val="14"/>
        </w:numPr>
        <w:ind w:left="482" w:hanging="482"/>
        <w:rPr>
          <w:lang w:val="en-US"/>
        </w:rPr>
      </w:pPr>
      <w:r w:rsidRPr="00ED2065">
        <w:rPr>
          <w:rFonts w:hint="eastAsia"/>
          <w:lang w:val="en-US"/>
        </w:rPr>
        <w:t xml:space="preserve">Alt.1: L1 specified filtering is introduced for </w:t>
      </w:r>
      <w:r w:rsidR="00F361D2"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 </w:t>
      </w:r>
    </w:p>
    <w:p w14:paraId="183091C3" w14:textId="0911D401" w:rsidR="00A07864" w:rsidRDefault="00A07864" w:rsidP="00A07864">
      <w:pPr>
        <w:pStyle w:val="a0"/>
        <w:numPr>
          <w:ilvl w:val="1"/>
          <w:numId w:val="14"/>
        </w:numPr>
        <w:rPr>
          <w:lang w:val="en-US"/>
        </w:rPr>
      </w:pPr>
      <w:r w:rsidRPr="00ED2065">
        <w:rPr>
          <w:rFonts w:hint="eastAsia"/>
          <w:lang w:val="en-US"/>
        </w:rPr>
        <w:t>FFS: filtering method</w:t>
      </w:r>
    </w:p>
    <w:p w14:paraId="3B10F49E" w14:textId="5B39BEFD" w:rsidR="00ED2065" w:rsidRPr="00ED2065" w:rsidRDefault="00C9585F" w:rsidP="00A07864">
      <w:pPr>
        <w:pStyle w:val="a0"/>
        <w:numPr>
          <w:ilvl w:val="1"/>
          <w:numId w:val="14"/>
        </w:numPr>
        <w:rPr>
          <w:lang w:val="en-US"/>
        </w:rPr>
      </w:pPr>
      <w:r>
        <w:rPr>
          <w:rFonts w:hint="eastAsia"/>
          <w:lang w:val="en-US"/>
        </w:rPr>
        <w:t>Supported by Fujitsu, Ericsson, CATT, CMCC, LGE</w:t>
      </w:r>
    </w:p>
    <w:p w14:paraId="1A549366" w14:textId="04576315" w:rsidR="00A07864" w:rsidRDefault="00A07864" w:rsidP="00A07864">
      <w:pPr>
        <w:pStyle w:val="a0"/>
        <w:numPr>
          <w:ilvl w:val="0"/>
          <w:numId w:val="14"/>
        </w:numPr>
        <w:ind w:left="482" w:hanging="482"/>
        <w:rPr>
          <w:lang w:val="en-US"/>
        </w:rPr>
      </w:pPr>
      <w:r w:rsidRPr="00ED2065">
        <w:rPr>
          <w:rFonts w:hint="eastAsia"/>
          <w:lang w:val="en-US"/>
        </w:rPr>
        <w:t xml:space="preserve">Alt.2: L1 specified filtering is </w:t>
      </w:r>
      <w:r w:rsidRPr="00ED2065">
        <w:rPr>
          <w:rFonts w:hint="eastAsia"/>
          <w:u w:val="single"/>
          <w:lang w:val="en-US"/>
        </w:rPr>
        <w:t>NOT</w:t>
      </w:r>
      <w:r w:rsidRPr="00ED2065">
        <w:rPr>
          <w:rFonts w:hint="eastAsia"/>
          <w:lang w:val="en-US"/>
        </w:rPr>
        <w:t xml:space="preserve"> introduced for </w:t>
      </w:r>
      <w:r w:rsidR="00094CE7"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w:t>
      </w:r>
    </w:p>
    <w:p w14:paraId="0BAF5F54" w14:textId="1624DED4" w:rsidR="00C9585F" w:rsidRPr="00ED2065" w:rsidRDefault="00C9585F" w:rsidP="00C9585F">
      <w:pPr>
        <w:pStyle w:val="a0"/>
        <w:numPr>
          <w:ilvl w:val="1"/>
          <w:numId w:val="14"/>
        </w:numPr>
        <w:rPr>
          <w:lang w:val="en-US"/>
        </w:rPr>
      </w:pPr>
      <w:r>
        <w:rPr>
          <w:rFonts w:hint="eastAsia"/>
          <w:lang w:val="en-US"/>
        </w:rPr>
        <w:t xml:space="preserve">TCL, </w:t>
      </w:r>
      <w:proofErr w:type="spellStart"/>
      <w:r>
        <w:rPr>
          <w:rFonts w:hint="eastAsia"/>
          <w:lang w:val="en-US"/>
        </w:rPr>
        <w:t>Spreadtrum</w:t>
      </w:r>
      <w:proofErr w:type="spellEnd"/>
      <w:r>
        <w:rPr>
          <w:rFonts w:hint="eastAsia"/>
          <w:lang w:val="en-US"/>
        </w:rPr>
        <w:t>, ZTE</w:t>
      </w:r>
      <w:r w:rsidR="006417B3">
        <w:rPr>
          <w:rFonts w:hint="eastAsia"/>
          <w:lang w:val="en-US"/>
        </w:rPr>
        <w:t>, ETRI</w:t>
      </w:r>
    </w:p>
    <w:p w14:paraId="5C872F52" w14:textId="412B69C7" w:rsidR="00707DCB" w:rsidRDefault="00707DCB" w:rsidP="00707DCB">
      <w:pPr>
        <w:pStyle w:val="5"/>
        <w:rPr>
          <w:lang w:val="en-US"/>
        </w:rPr>
      </w:pPr>
      <w:r>
        <w:rPr>
          <w:rFonts w:hint="eastAsia"/>
          <w:lang w:val="en-US"/>
        </w:rPr>
        <w:t>[</w:t>
      </w:r>
      <w:r w:rsidR="00A45673">
        <w:rPr>
          <w:rFonts w:hint="eastAsia"/>
          <w:lang w:val="en-US"/>
        </w:rPr>
        <w:t>Conclusion</w:t>
      </w:r>
      <w:r>
        <w:rPr>
          <w:rFonts w:hint="eastAsia"/>
          <w:lang w:val="en-US"/>
        </w:rPr>
        <w:t>]</w:t>
      </w:r>
    </w:p>
    <w:p w14:paraId="36213799" w14:textId="29C2C998" w:rsidR="00707DCB" w:rsidRDefault="00707DCB" w:rsidP="00707DCB">
      <w:r>
        <w:rPr>
          <w:rFonts w:hint="eastAsia"/>
          <w:lang w:val="en-US"/>
        </w:rPr>
        <w:t xml:space="preserve">The discussion of </w:t>
      </w:r>
      <w:r w:rsidRPr="00707DCB">
        <w:rPr>
          <w:rFonts w:hint="eastAsia"/>
        </w:rPr>
        <w:t>FL Proposal 3-5-v2</w:t>
      </w:r>
      <w:r>
        <w:rPr>
          <w:rFonts w:hint="eastAsia"/>
        </w:rPr>
        <w:t xml:space="preserve"> was postponed </w:t>
      </w:r>
      <w:proofErr w:type="gramStart"/>
      <w:r w:rsidR="002603CC">
        <w:rPr>
          <w:rFonts w:hint="eastAsia"/>
        </w:rPr>
        <w:t>to handle</w:t>
      </w:r>
      <w:proofErr w:type="gramEnd"/>
      <w:r w:rsidR="002603CC">
        <w:rPr>
          <w:rFonts w:hint="eastAsia"/>
        </w:rPr>
        <w:t xml:space="preserve"> more important issues in this meeting. On the other hand, many companies are not convinced to introduce L1 spe</w:t>
      </w:r>
      <w:r w:rsidR="00B213DD">
        <w:rPr>
          <w:rFonts w:hint="eastAsia"/>
        </w:rPr>
        <w:t xml:space="preserve">cified filtering for event evaluation and reporting. </w:t>
      </w:r>
    </w:p>
    <w:p w14:paraId="4FB26D22" w14:textId="2D0FBBF1" w:rsidR="00A37FCE" w:rsidRDefault="00CD18FB" w:rsidP="00707DCB">
      <w:r>
        <w:rPr>
          <w:rFonts w:hint="eastAsia"/>
        </w:rPr>
        <w:t>Also, multiple companies are willing to handle</w:t>
      </w:r>
      <w:r w:rsidR="00A37FCE">
        <w:rPr>
          <w:rFonts w:hint="eastAsia"/>
        </w:rPr>
        <w:t xml:space="preserve"> event </w:t>
      </w:r>
      <w:r w:rsidR="00A37FCE">
        <w:t>evaluation</w:t>
      </w:r>
      <w:r w:rsidR="00A37FCE">
        <w:rPr>
          <w:rFonts w:hint="eastAsia"/>
        </w:rPr>
        <w:t xml:space="preserve"> and reporting together. This will be </w:t>
      </w:r>
      <w:proofErr w:type="gramStart"/>
      <w:r w:rsidR="00A45673">
        <w:rPr>
          <w:rFonts w:hint="eastAsia"/>
        </w:rPr>
        <w:t>taken into account</w:t>
      </w:r>
      <w:proofErr w:type="gramEnd"/>
      <w:r w:rsidR="00A45673">
        <w:rPr>
          <w:rFonts w:hint="eastAsia"/>
        </w:rPr>
        <w:t xml:space="preserve"> in the next meeting.</w:t>
      </w:r>
    </w:p>
    <w:p w14:paraId="42B38A9D" w14:textId="247D3702" w:rsidR="00A45673" w:rsidRPr="00707DCB" w:rsidRDefault="00A45673" w:rsidP="00707DCB">
      <w:r>
        <w:rPr>
          <w:rFonts w:hint="eastAsia"/>
        </w:rPr>
        <w:t xml:space="preserve">With this the discussion of this section is closed. </w:t>
      </w:r>
    </w:p>
    <w:p w14:paraId="283C8E06" w14:textId="77777777" w:rsidR="00707DCB" w:rsidRPr="00A07864" w:rsidRDefault="00707DCB">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9"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9"/>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simultaneous configuration of both UE event triggered report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3" w:name="_Ref158024872"/>
      <w:bookmarkStart w:id="24" w:name="_Toc170120381"/>
      <w:bookmarkStart w:id="25"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19A2836A" w:rsidR="008E3515" w:rsidRDefault="005A2239">
      <w:pPr>
        <w:pStyle w:val="30"/>
      </w:pPr>
      <w:r>
        <w:rPr>
          <w:rFonts w:hint="eastAsia"/>
        </w:rPr>
        <w:t>[</w:t>
      </w:r>
      <w:r w:rsidR="00707DCB">
        <w:rPr>
          <w:rFonts w:hint="eastAsia"/>
        </w:rPr>
        <w:t>Closed</w:t>
      </w:r>
      <w:r>
        <w:rPr>
          <w:rFonts w:hint="eastAsia"/>
        </w:rPr>
        <w:t>]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5A3922DB" w14:textId="7C1D91AE" w:rsidR="00732202" w:rsidRDefault="00732202" w:rsidP="00732202">
      <w:pPr>
        <w:pStyle w:val="5"/>
        <w:rPr>
          <w:lang w:val="en-US"/>
        </w:rPr>
      </w:pPr>
      <w:r>
        <w:rPr>
          <w:rFonts w:hint="eastAsia"/>
          <w:lang w:val="en-US"/>
        </w:rPr>
        <w:t>[Conclusion]</w:t>
      </w:r>
    </w:p>
    <w:p w14:paraId="7F9D8D0D" w14:textId="4839EC35" w:rsidR="00732202" w:rsidRPr="00707DCB" w:rsidRDefault="00732202" w:rsidP="00732202">
      <w:r w:rsidRPr="00707DCB">
        <w:rPr>
          <w:rFonts w:hint="eastAsia"/>
          <w:lang w:val="en-US"/>
        </w:rPr>
        <w:t xml:space="preserve">From the input from the companies, there is no common understanding on the </w:t>
      </w:r>
      <w:r w:rsidRPr="00707DCB">
        <w:rPr>
          <w:rFonts w:hint="eastAsia"/>
        </w:rPr>
        <w:t xml:space="preserve">necessity to support </w:t>
      </w:r>
      <w:r w:rsidRPr="00707DCB">
        <w:t xml:space="preserve">CSI-RS for BM as the QCL source RS of </w:t>
      </w:r>
      <w:r w:rsidRPr="00707DCB">
        <w:rPr>
          <w:rFonts w:hint="eastAsia"/>
        </w:rPr>
        <w:t>c</w:t>
      </w:r>
      <w:r w:rsidRPr="00707DCB">
        <w:t>andidate TCI/TCI-UL state</w:t>
      </w:r>
      <w:r w:rsidRPr="00707DCB">
        <w:rPr>
          <w:rFonts w:hint="eastAsia"/>
        </w:rPr>
        <w:t xml:space="preserve"> for beam indication. </w:t>
      </w:r>
      <w:r w:rsidR="00E418C6" w:rsidRPr="00707DCB">
        <w:rPr>
          <w:rFonts w:hint="eastAsia"/>
        </w:rPr>
        <w:t>It is expected that the proponent could provide the motivation to support this on top of TRS, which has been supported in Rel-18.</w:t>
      </w:r>
    </w:p>
    <w:p w14:paraId="16F1B8D0" w14:textId="77030DB3" w:rsidR="00E418C6" w:rsidRPr="00707DCB" w:rsidRDefault="00E418C6" w:rsidP="00732202">
      <w:r w:rsidRPr="00707DCB">
        <w:rPr>
          <w:rFonts w:hint="eastAsia"/>
        </w:rPr>
        <w:t xml:space="preserve">With this understanding, </w:t>
      </w:r>
      <w:r w:rsidR="00707DCB" w:rsidRPr="00707DCB">
        <w:rPr>
          <w:rFonts w:hint="eastAsia"/>
        </w:rPr>
        <w:t xml:space="preserve">the discussion of this section is closed. </w:t>
      </w: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4E6E874A" w:rsidR="008E3515" w:rsidRDefault="005A2239">
      <w:pPr>
        <w:pStyle w:val="30"/>
      </w:pPr>
      <w:r>
        <w:rPr>
          <w:rFonts w:hint="eastAsia"/>
        </w:rPr>
        <w:lastRenderedPageBreak/>
        <w:t>[</w:t>
      </w:r>
      <w:r w:rsidR="007D17AE">
        <w:rPr>
          <w:rFonts w:hint="eastAsia"/>
        </w:rPr>
        <w:t>Closed</w:t>
      </w:r>
      <w:r>
        <w:rPr>
          <w:rFonts w:hint="eastAsia"/>
        </w:rPr>
        <w:t>]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77909C43" w14:textId="77777777" w:rsidR="008A6065" w:rsidRDefault="008A6065" w:rsidP="008A6065">
      <w:pPr>
        <w:pStyle w:val="5"/>
        <w:rPr>
          <w:lang w:val="en-US"/>
        </w:rPr>
      </w:pPr>
      <w:r>
        <w:rPr>
          <w:rFonts w:hint="eastAsia"/>
          <w:lang w:val="en-US"/>
        </w:rPr>
        <w:t>[FL Proposal 4-2-v1]</w:t>
      </w:r>
    </w:p>
    <w:p w14:paraId="5F816DE8" w14:textId="31A0558A" w:rsidR="008E3515" w:rsidRDefault="00262955">
      <w:pPr>
        <w:rPr>
          <w:lang w:val="en-US"/>
        </w:rPr>
      </w:pPr>
      <w:r>
        <w:rPr>
          <w:rFonts w:hint="eastAsia"/>
          <w:lang w:val="en-US"/>
        </w:rPr>
        <w:t>While m</w:t>
      </w:r>
      <w:r w:rsidR="000D6A67">
        <w:rPr>
          <w:rFonts w:hint="eastAsia"/>
          <w:lang w:val="en-US"/>
        </w:rPr>
        <w:t xml:space="preserve">ajority </w:t>
      </w:r>
      <w:r w:rsidR="00882744">
        <w:rPr>
          <w:rFonts w:hint="eastAsia"/>
          <w:lang w:val="en-US"/>
        </w:rPr>
        <w:t xml:space="preserve">of the </w:t>
      </w:r>
      <w:r w:rsidR="000D6A67">
        <w:rPr>
          <w:rFonts w:hint="eastAsia"/>
          <w:lang w:val="en-US"/>
        </w:rPr>
        <w:t xml:space="preserve">companies thinks </w:t>
      </w:r>
      <w:r w:rsidR="000D6A67" w:rsidRPr="000D6A67">
        <w:rPr>
          <w:lang w:val="en-US"/>
        </w:rPr>
        <w:t>Proposal 4-2-v1</w:t>
      </w:r>
      <w:r w:rsidR="000D6A67">
        <w:rPr>
          <w:rFonts w:hint="eastAsia"/>
          <w:lang w:val="en-US"/>
        </w:rPr>
        <w:t xml:space="preserve"> can be further discussed, </w:t>
      </w:r>
      <w:r>
        <w:rPr>
          <w:rFonts w:hint="eastAsia"/>
          <w:lang w:val="en-US"/>
        </w:rPr>
        <w:t xml:space="preserve">the details on the thinking have not been provided yet. </w:t>
      </w:r>
      <w:r w:rsidR="007D17AE">
        <w:rPr>
          <w:rFonts w:hint="eastAsia"/>
          <w:lang w:val="en-US"/>
        </w:rPr>
        <w:t xml:space="preserve">Some companies mentioned that this is a low priority issue. </w:t>
      </w:r>
    </w:p>
    <w:p w14:paraId="3571A978" w14:textId="574E0448" w:rsidR="005017E3" w:rsidRDefault="005017E3">
      <w:pPr>
        <w:rPr>
          <w:lang w:val="en-US"/>
        </w:rPr>
      </w:pPr>
      <w:r>
        <w:rPr>
          <w:rFonts w:hint="eastAsia"/>
          <w:lang w:val="en-US"/>
        </w:rPr>
        <w:t xml:space="preserve">In the next meeting, it is expected that interested companies can provide their analysis on this issue. With this, the </w:t>
      </w:r>
      <w:r w:rsidR="007D17AE">
        <w:rPr>
          <w:rFonts w:hint="eastAsia"/>
          <w:lang w:val="en-US"/>
        </w:rPr>
        <w:t xml:space="preserve">discussion of this section is closed. </w:t>
      </w:r>
    </w:p>
    <w:p w14:paraId="03623F4B" w14:textId="77777777" w:rsidR="008E3515" w:rsidRPr="00262955" w:rsidRDefault="008E3515">
      <w:pPr>
        <w:rPr>
          <w:lang w:val="en-US"/>
        </w:rPr>
      </w:pPr>
    </w:p>
    <w:p w14:paraId="6B22C3D6" w14:textId="77777777" w:rsidR="008E3515" w:rsidRDefault="005A2239">
      <w:pPr>
        <w:snapToGrid/>
        <w:spacing w:after="0" w:afterAutospacing="0"/>
        <w:jc w:val="left"/>
        <w:rPr>
          <w:lang w:val="en-US"/>
        </w:rPr>
      </w:pPr>
      <w:r>
        <w:rPr>
          <w:lang w:val="en-US"/>
        </w:rPr>
        <w:lastRenderedPageBreak/>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6" w:name="_Hlk179677521"/>
            <w:r>
              <w:rPr>
                <w:rFonts w:eastAsia="SimSun"/>
                <w:lang w:val="en-US" w:eastAsia="zh-CN"/>
              </w:rPr>
              <w:t xml:space="preserve">We support to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26"/>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7"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w:t>
            </w:r>
            <w:proofErr w:type="gramStart"/>
            <w:r>
              <w:rPr>
                <w:rFonts w:eastAsiaTheme="minorEastAsia" w:hint="eastAsia"/>
                <w:lang w:val="en-US"/>
              </w:rPr>
              <w:t>us</w:t>
            </w:r>
            <w:proofErr w:type="gramEnd"/>
            <w:r>
              <w:rPr>
                <w:rFonts w:eastAsiaTheme="minorEastAsia" w:hint="eastAsia"/>
                <w:lang w:val="en-US"/>
              </w:rPr>
              <w:t xml:space="preserve">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5"/>
        <w:rPr>
          <w:lang w:val="en-US"/>
        </w:rPr>
      </w:pPr>
      <w:bookmarkStart w:id="28" w:name="_[FL_proposal_5.1-v2]"/>
      <w:bookmarkEnd w:id="28"/>
      <w:r>
        <w:rPr>
          <w:rFonts w:hint="eastAsia"/>
          <w:lang w:val="en-US"/>
        </w:rPr>
        <w:t>[FL proposal 5.1-v2]</w:t>
      </w:r>
    </w:p>
    <w:p w14:paraId="6A3901AA" w14:textId="77777777" w:rsidR="003A62CA" w:rsidRDefault="003A62CA" w:rsidP="003A62CA">
      <w:pPr>
        <w:rPr>
          <w:rFonts w:eastAsiaTheme="minorEastAsia"/>
          <w:sz w:val="22"/>
          <w:lang w:val="en-US"/>
        </w:rPr>
      </w:pPr>
      <w:r>
        <w:rPr>
          <w:noProof/>
          <w:lang w:val="en-US" w:eastAsia="zh-CN"/>
        </w:rPr>
        <w:drawing>
          <wp:inline distT="0" distB="0" distL="0" distR="0" wp14:anchorId="6725299E" wp14:editId="17BA8830">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6A076197" wp14:editId="3837DAFD">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1D8DC6C" wp14:editId="078D0423">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801C667" w14:textId="77777777" w:rsidR="003A62CA" w:rsidRDefault="003A62CA" w:rsidP="003A62CA">
      <w:pPr>
        <w:jc w:val="center"/>
        <w:rPr>
          <w:sz w:val="20"/>
          <w:lang w:bidi="ar"/>
        </w:rPr>
      </w:pPr>
      <w:r>
        <w:rPr>
          <w:sz w:val="20"/>
          <w:lang w:bidi="ar"/>
        </w:rPr>
        <w:t>Alt-1                           Alt-2                              Alt-3</w:t>
      </w:r>
    </w:p>
    <w:p w14:paraId="3E9EB957" w14:textId="77777777" w:rsidR="003A62CA" w:rsidRPr="003A62CA" w:rsidRDefault="003A62CA" w:rsidP="003A62CA">
      <w:pPr>
        <w:rPr>
          <w:lang w:val="en-US"/>
        </w:rPr>
      </w:pPr>
    </w:p>
    <w:p w14:paraId="087012D8" w14:textId="77777777" w:rsidR="00FA07FF" w:rsidRPr="00D8259B" w:rsidRDefault="0081465B" w:rsidP="00FA07FF">
      <w:pPr>
        <w:pStyle w:val="a0"/>
        <w:numPr>
          <w:ilvl w:val="0"/>
          <w:numId w:val="20"/>
        </w:numPr>
        <w:rPr>
          <w:color w:val="FF0000"/>
          <w:lang w:val="en-US"/>
        </w:rPr>
      </w:pPr>
      <w:r w:rsidRPr="00D8259B">
        <w:rPr>
          <w:color w:val="FF0000"/>
        </w:rPr>
        <w:t xml:space="preserve">Alt-1: CSI-RS measurement and CSI reporting operations are </w:t>
      </w:r>
      <w:r w:rsidRPr="00D8259B">
        <w:rPr>
          <w:rFonts w:hint="eastAsia"/>
          <w:color w:val="FF0000"/>
        </w:rPr>
        <w:t>performed</w:t>
      </w:r>
      <w:r w:rsidRPr="00D8259B">
        <w:rPr>
          <w:color w:val="FF0000"/>
        </w:rPr>
        <w:t xml:space="preserve"> before reception of LTM Cell Switch Command (CSC) MAC CE.</w:t>
      </w:r>
    </w:p>
    <w:p w14:paraId="32C120E7" w14:textId="11470744" w:rsidR="008A6523" w:rsidRPr="00D8259B" w:rsidRDefault="0081465B" w:rsidP="008A6523">
      <w:pPr>
        <w:pStyle w:val="a0"/>
        <w:numPr>
          <w:ilvl w:val="1"/>
          <w:numId w:val="20"/>
        </w:numPr>
        <w:rPr>
          <w:color w:val="FF0000"/>
          <w:lang w:val="en-US"/>
        </w:rPr>
      </w:pPr>
      <w:r w:rsidRPr="00D8259B">
        <w:rPr>
          <w:rFonts w:hint="eastAsia"/>
          <w:color w:val="FF0000"/>
        </w:rPr>
        <w:t xml:space="preserve">The report is sent to the serving cell and </w:t>
      </w:r>
      <w:r w:rsidRPr="00D8259B">
        <w:rPr>
          <w:color w:val="FF0000"/>
        </w:rPr>
        <w:t>transferred</w:t>
      </w:r>
      <w:r w:rsidRPr="00D8259B">
        <w:rPr>
          <w:rFonts w:hint="eastAsia"/>
          <w:color w:val="FF0000"/>
        </w:rPr>
        <w:t xml:space="preserve"> to the </w:t>
      </w:r>
      <w:r w:rsidRPr="00D8259B">
        <w:rPr>
          <w:color w:val="FF0000"/>
        </w:rPr>
        <w:t>candidate</w:t>
      </w:r>
      <w:r w:rsidR="00EC2AEC" w:rsidRPr="00D8259B">
        <w:rPr>
          <w:rFonts w:hint="eastAsia"/>
          <w:color w:val="FF0000"/>
        </w:rPr>
        <w:t>/target</w:t>
      </w:r>
      <w:r w:rsidRPr="00D8259B">
        <w:rPr>
          <w:rFonts w:hint="eastAsia"/>
          <w:color w:val="FF0000"/>
        </w:rPr>
        <w:t xml:space="preserve"> cell</w:t>
      </w:r>
      <w:r w:rsidRPr="00D8259B">
        <w:rPr>
          <w:color w:val="FF0000"/>
        </w:rPr>
        <w:t>(s)</w:t>
      </w:r>
    </w:p>
    <w:p w14:paraId="4A9A4076" w14:textId="203BFC4B" w:rsidR="008A6523" w:rsidRPr="00D8259B" w:rsidRDefault="000805EE" w:rsidP="008A6523">
      <w:pPr>
        <w:pStyle w:val="a0"/>
        <w:numPr>
          <w:ilvl w:val="1"/>
          <w:numId w:val="20"/>
        </w:numPr>
        <w:rPr>
          <w:color w:val="FF0000"/>
          <w:lang w:val="en-US"/>
        </w:rPr>
      </w:pPr>
      <w:r>
        <w:rPr>
          <w:rFonts w:hint="eastAsia"/>
          <w:color w:val="FF0000"/>
        </w:rPr>
        <w:t xml:space="preserve">Companies are requested to provide the details of </w:t>
      </w:r>
      <w:r w:rsidR="008A6523" w:rsidRPr="00D8259B">
        <w:rPr>
          <w:rFonts w:hint="eastAsia"/>
          <w:color w:val="FF0000"/>
        </w:rPr>
        <w:t>triggering mechanism</w:t>
      </w:r>
      <w:r>
        <w:rPr>
          <w:rFonts w:hint="eastAsia"/>
          <w:color w:val="FF0000"/>
        </w:rPr>
        <w:t xml:space="preserve"> in the next meeting</w:t>
      </w:r>
    </w:p>
    <w:p w14:paraId="21A1DDC8" w14:textId="1E18DB62" w:rsidR="00000F4E" w:rsidRPr="00BB69FC" w:rsidRDefault="00000F4E" w:rsidP="00FA07FF">
      <w:pPr>
        <w:pStyle w:val="a0"/>
        <w:numPr>
          <w:ilvl w:val="1"/>
          <w:numId w:val="20"/>
        </w:numPr>
        <w:rPr>
          <w:b/>
          <w:bCs/>
          <w:lang w:val="en-US"/>
        </w:rPr>
      </w:pPr>
      <w:r w:rsidRPr="00BB69FC">
        <w:rPr>
          <w:rFonts w:hint="eastAsia"/>
          <w:b/>
          <w:bCs/>
        </w:rPr>
        <w:t>Pros: the existing framework can be reused</w:t>
      </w:r>
      <w:r w:rsidR="009A3297" w:rsidRPr="00BB69FC">
        <w:rPr>
          <w:rFonts w:hint="eastAsia"/>
          <w:b/>
          <w:bCs/>
        </w:rPr>
        <w:t xml:space="preserve"> for measurement and reporting</w:t>
      </w:r>
      <w:r w:rsidR="006E308A" w:rsidRPr="00BB69FC">
        <w:rPr>
          <w:rFonts w:hint="eastAsia"/>
          <w:b/>
          <w:bCs/>
        </w:rPr>
        <w:t>, no impact on cell switch delay</w:t>
      </w:r>
    </w:p>
    <w:p w14:paraId="6C42E748" w14:textId="128B89E7" w:rsidR="00000F4E" w:rsidRPr="00E85D1E" w:rsidRDefault="00000F4E" w:rsidP="00FA07FF">
      <w:pPr>
        <w:pStyle w:val="a0"/>
        <w:numPr>
          <w:ilvl w:val="1"/>
          <w:numId w:val="20"/>
        </w:numPr>
        <w:rPr>
          <w:b/>
          <w:bCs/>
          <w:color w:val="FF0000"/>
          <w:lang w:val="en-US"/>
        </w:rPr>
      </w:pPr>
      <w:r w:rsidRPr="00BB69FC">
        <w:rPr>
          <w:rFonts w:hint="eastAsia"/>
          <w:b/>
          <w:bCs/>
        </w:rPr>
        <w:t>Cons: more UE ca</w:t>
      </w:r>
      <w:r w:rsidR="00326D1E" w:rsidRPr="00BB69FC">
        <w:rPr>
          <w:rFonts w:hint="eastAsia"/>
          <w:b/>
          <w:bCs/>
        </w:rPr>
        <w:t xml:space="preserve">pability </w:t>
      </w:r>
      <w:r w:rsidR="00C501DA" w:rsidRPr="00BB69FC">
        <w:rPr>
          <w:rFonts w:hint="eastAsia"/>
          <w:b/>
          <w:bCs/>
        </w:rPr>
        <w:t>and UL overhead are</w:t>
      </w:r>
      <w:r w:rsidR="00326D1E" w:rsidRPr="00BB69FC">
        <w:rPr>
          <w:rFonts w:hint="eastAsia"/>
          <w:b/>
          <w:bCs/>
        </w:rPr>
        <w:t xml:space="preserve"> required to measure multiple candidate cells, </w:t>
      </w:r>
      <w:r w:rsidR="00C501DA" w:rsidRPr="00BB69FC">
        <w:rPr>
          <w:rFonts w:hint="eastAsia"/>
          <w:b/>
          <w:bCs/>
        </w:rPr>
        <w:t>Outdated CSI</w:t>
      </w:r>
      <w:r w:rsidR="007B7A3F" w:rsidRPr="00BB69FC">
        <w:rPr>
          <w:rFonts w:hint="eastAsia"/>
          <w:b/>
          <w:bCs/>
        </w:rPr>
        <w:t xml:space="preserve">, </w:t>
      </w:r>
      <w:r w:rsidR="007B7A3F" w:rsidRPr="004B4701">
        <w:rPr>
          <w:rFonts w:hint="eastAsia"/>
          <w:b/>
          <w:bCs/>
        </w:rPr>
        <w:t xml:space="preserve">necessity of </w:t>
      </w:r>
      <w:r w:rsidR="008F3F95" w:rsidRPr="004B4701">
        <w:rPr>
          <w:b/>
          <w:bCs/>
        </w:rPr>
        <w:t>transferring</w:t>
      </w:r>
      <w:r w:rsidR="008F3F95" w:rsidRPr="004B4701">
        <w:rPr>
          <w:rFonts w:hint="eastAsia"/>
          <w:b/>
          <w:bCs/>
        </w:rPr>
        <w:t xml:space="preserve"> measurement results</w:t>
      </w:r>
      <w:r w:rsidR="00A94CC9" w:rsidRPr="004B4701">
        <w:rPr>
          <w:rFonts w:hint="eastAsia"/>
          <w:b/>
          <w:bCs/>
        </w:rPr>
        <w:t xml:space="preserve"> </w:t>
      </w:r>
      <w:r w:rsidR="00110251" w:rsidRPr="004B4701">
        <w:rPr>
          <w:rFonts w:hint="eastAsia"/>
          <w:b/>
          <w:bCs/>
        </w:rPr>
        <w:t>(for inter-DU)</w:t>
      </w:r>
      <w:r w:rsidR="00AB12D4" w:rsidRPr="004B4701">
        <w:rPr>
          <w:rFonts w:hint="eastAsia"/>
          <w:b/>
          <w:bCs/>
        </w:rPr>
        <w:t xml:space="preserve"> </w:t>
      </w:r>
    </w:p>
    <w:p w14:paraId="7F4307A0" w14:textId="73E2A636" w:rsidR="00FA07FF" w:rsidRPr="003A62CA" w:rsidRDefault="0081465B" w:rsidP="00FA07FF">
      <w:pPr>
        <w:pStyle w:val="a0"/>
        <w:numPr>
          <w:ilvl w:val="1"/>
          <w:numId w:val="20"/>
        </w:numPr>
        <w:rPr>
          <w:highlight w:val="yellow"/>
          <w:lang w:val="en-US"/>
        </w:rPr>
      </w:pPr>
      <w:r w:rsidRPr="00DF3403">
        <w:rPr>
          <w:rFonts w:hint="eastAsia"/>
          <w:highlight w:val="yellow"/>
        </w:rPr>
        <w:lastRenderedPageBreak/>
        <w:t xml:space="preserve">Supported by </w:t>
      </w:r>
      <w:r w:rsidR="00107558">
        <w:rPr>
          <w:rFonts w:hint="eastAsia"/>
          <w:highlight w:val="yellow"/>
        </w:rPr>
        <w:t xml:space="preserve">(12) </w:t>
      </w:r>
      <w:r w:rsidR="00A20AE3">
        <w:rPr>
          <w:rFonts w:hint="eastAsia"/>
          <w:highlight w:val="yellow"/>
        </w:rPr>
        <w:t xml:space="preserve">Ericsson, </w:t>
      </w:r>
      <w:proofErr w:type="spellStart"/>
      <w:r w:rsidR="00A20AE3">
        <w:rPr>
          <w:rFonts w:hint="eastAsia"/>
          <w:highlight w:val="yellow"/>
        </w:rPr>
        <w:t>Spreadtrum</w:t>
      </w:r>
      <w:proofErr w:type="spellEnd"/>
      <w:r w:rsidR="00A20AE3">
        <w:rPr>
          <w:rFonts w:hint="eastAsia"/>
          <w:highlight w:val="yellow"/>
        </w:rPr>
        <w:t xml:space="preserve">, DOCOMO, ZTE, IDC, OPPO, Google, Nokia, </w:t>
      </w:r>
      <w:r w:rsidR="00107558">
        <w:rPr>
          <w:rFonts w:hint="eastAsia"/>
          <w:highlight w:val="yellow"/>
        </w:rPr>
        <w:t>ETRI, SONY, CATT, NEC</w:t>
      </w:r>
    </w:p>
    <w:p w14:paraId="464E41AA" w14:textId="77777777" w:rsidR="003A62CA" w:rsidRPr="003A62CA" w:rsidRDefault="003A62CA" w:rsidP="003A62CA">
      <w:pPr>
        <w:rPr>
          <w:highlight w:val="yellow"/>
          <w:lang w:val="en-US"/>
        </w:rPr>
      </w:pPr>
    </w:p>
    <w:p w14:paraId="433F2089" w14:textId="5CF7F250" w:rsidR="00FA07FF" w:rsidRPr="00DF3403" w:rsidRDefault="0081465B" w:rsidP="00FA07FF">
      <w:pPr>
        <w:pStyle w:val="a0"/>
        <w:numPr>
          <w:ilvl w:val="0"/>
          <w:numId w:val="20"/>
        </w:numPr>
        <w:rPr>
          <w:lang w:val="en-US"/>
        </w:rPr>
      </w:pPr>
      <w:r w:rsidRPr="00DF3403">
        <w:t xml:space="preserve">Alt-2: CSI-RS measurement is performed before reception of LTM CSC MAC CE and CSI </w:t>
      </w:r>
      <w:r w:rsidRPr="00DF3403">
        <w:rPr>
          <w:rFonts w:hint="eastAsia"/>
        </w:rPr>
        <w:t>report</w:t>
      </w:r>
      <w:r w:rsidRPr="00DF3403">
        <w:t xml:space="preserve"> is transmitted after reception of LTM CSC MAC CE.</w:t>
      </w:r>
    </w:p>
    <w:p w14:paraId="1651ABE1" w14:textId="4ACC02AC" w:rsidR="008A6523" w:rsidRPr="00F25322" w:rsidRDefault="0081465B" w:rsidP="008A6523">
      <w:pPr>
        <w:pStyle w:val="a0"/>
        <w:numPr>
          <w:ilvl w:val="1"/>
          <w:numId w:val="20"/>
        </w:numPr>
        <w:rPr>
          <w:color w:val="FF0000"/>
          <w:lang w:val="en-US"/>
        </w:rPr>
      </w:pPr>
      <w:r w:rsidRPr="00DF3403">
        <w:rPr>
          <w:rFonts w:hint="eastAsia"/>
        </w:rPr>
        <w:t>The report</w:t>
      </w:r>
      <w:r w:rsidR="00FB235E" w:rsidRPr="00DF3403">
        <w:rPr>
          <w:rFonts w:hint="eastAsia"/>
        </w:rPr>
        <w:t xml:space="preserve"> </w:t>
      </w:r>
      <w:r w:rsidRPr="00DF3403">
        <w:rPr>
          <w:rFonts w:hint="eastAsia"/>
        </w:rPr>
        <w:t>is sent directly to target cell</w:t>
      </w:r>
    </w:p>
    <w:p w14:paraId="462BD55B" w14:textId="77777777" w:rsidR="00EB4548" w:rsidRPr="00D8259B" w:rsidRDefault="00EB4548" w:rsidP="00EB4548">
      <w:pPr>
        <w:pStyle w:val="a0"/>
        <w:numPr>
          <w:ilvl w:val="1"/>
          <w:numId w:val="20"/>
        </w:numPr>
        <w:rPr>
          <w:color w:val="FF0000"/>
          <w:lang w:val="en-US"/>
        </w:rPr>
      </w:pPr>
      <w:r>
        <w:rPr>
          <w:rFonts w:hint="eastAsia"/>
          <w:color w:val="FF0000"/>
        </w:rPr>
        <w:t xml:space="preserve">Companies are requested to provide the details of </w:t>
      </w:r>
      <w:r w:rsidRPr="00D8259B">
        <w:rPr>
          <w:rFonts w:hint="eastAsia"/>
          <w:color w:val="FF0000"/>
        </w:rPr>
        <w:t>triggering mechanism</w:t>
      </w:r>
      <w:r>
        <w:rPr>
          <w:rFonts w:hint="eastAsia"/>
          <w:color w:val="FF0000"/>
        </w:rPr>
        <w:t xml:space="preserve"> in the next meeting</w:t>
      </w:r>
    </w:p>
    <w:p w14:paraId="2030AF23" w14:textId="1275A264" w:rsidR="00945BC4" w:rsidRPr="007A57C9" w:rsidRDefault="00EB4548" w:rsidP="007A57C9">
      <w:pPr>
        <w:pStyle w:val="a0"/>
        <w:numPr>
          <w:ilvl w:val="1"/>
          <w:numId w:val="20"/>
        </w:numPr>
        <w:rPr>
          <w:rFonts w:hint="eastAsia"/>
          <w:color w:val="FF0000"/>
          <w:lang w:val="en-US"/>
        </w:rPr>
      </w:pPr>
      <w:r>
        <w:rPr>
          <w:rFonts w:hint="eastAsia"/>
          <w:color w:val="FF0000"/>
        </w:rPr>
        <w:t xml:space="preserve">Companies are requested to provide the details of </w:t>
      </w:r>
      <w:r w:rsidR="007A57C9">
        <w:rPr>
          <w:rFonts w:hint="eastAsia"/>
          <w:color w:val="FF0000"/>
        </w:rPr>
        <w:t>exact report timing</w:t>
      </w:r>
      <w:r>
        <w:rPr>
          <w:rFonts w:hint="eastAsia"/>
          <w:color w:val="FF0000"/>
        </w:rPr>
        <w:t xml:space="preserve"> in the next meeting</w:t>
      </w:r>
    </w:p>
    <w:p w14:paraId="45A64395" w14:textId="164CDB98" w:rsidR="00110251" w:rsidRPr="00BB69FC" w:rsidRDefault="00110251" w:rsidP="00110251">
      <w:pPr>
        <w:pStyle w:val="a0"/>
        <w:numPr>
          <w:ilvl w:val="1"/>
          <w:numId w:val="20"/>
        </w:numPr>
        <w:rPr>
          <w:b/>
          <w:bCs/>
          <w:lang w:val="en-US"/>
        </w:rPr>
      </w:pPr>
      <w:r w:rsidRPr="00BB69FC">
        <w:rPr>
          <w:rFonts w:hint="eastAsia"/>
          <w:b/>
          <w:bCs/>
        </w:rPr>
        <w:t>Pros: the existing framework can be reused for measurement</w:t>
      </w:r>
      <w:r w:rsidR="009A3297" w:rsidRPr="00BB69FC">
        <w:rPr>
          <w:rFonts w:hint="eastAsia"/>
          <w:b/>
          <w:bCs/>
        </w:rPr>
        <w:t>, less UL overhead</w:t>
      </w:r>
      <w:r w:rsidR="00B8276D" w:rsidRPr="00BB69FC">
        <w:rPr>
          <w:rFonts w:hint="eastAsia"/>
          <w:b/>
          <w:bCs/>
        </w:rPr>
        <w:t>, [no impact on cell switch delay??</w:t>
      </w:r>
      <w:r w:rsidR="00EC2AEC" w:rsidRPr="00BB69FC">
        <w:rPr>
          <w:rFonts w:hint="eastAsia"/>
          <w:b/>
          <w:bCs/>
        </w:rPr>
        <w:t xml:space="preserve"> </w:t>
      </w:r>
      <w:r w:rsidR="00EC2AEC" w:rsidRPr="00BB69FC">
        <w:rPr>
          <w:b/>
          <w:bCs/>
        </w:rPr>
        <w:t>–</w:t>
      </w:r>
      <w:r w:rsidR="00EC2AEC" w:rsidRPr="00BB69FC">
        <w:rPr>
          <w:rFonts w:hint="eastAsia"/>
          <w:b/>
          <w:bCs/>
        </w:rPr>
        <w:t xml:space="preserve"> this depends on the reporting mechanism]</w:t>
      </w:r>
    </w:p>
    <w:p w14:paraId="10F97BB4" w14:textId="2E422D3F" w:rsidR="00110251" w:rsidRPr="00BB69FC" w:rsidRDefault="00110251" w:rsidP="00110251">
      <w:pPr>
        <w:pStyle w:val="a0"/>
        <w:numPr>
          <w:ilvl w:val="1"/>
          <w:numId w:val="20"/>
        </w:numPr>
        <w:rPr>
          <w:b/>
          <w:bCs/>
          <w:lang w:val="en-US"/>
        </w:rPr>
      </w:pPr>
      <w:r w:rsidRPr="00BB69FC">
        <w:rPr>
          <w:rFonts w:hint="eastAsia"/>
          <w:b/>
          <w:bCs/>
        </w:rPr>
        <w:t xml:space="preserve">Cons: more UE capability </w:t>
      </w:r>
      <w:r w:rsidR="00C7284B" w:rsidRPr="00BB69FC">
        <w:rPr>
          <w:rFonts w:hint="eastAsia"/>
          <w:b/>
          <w:bCs/>
        </w:rPr>
        <w:t>is</w:t>
      </w:r>
      <w:r w:rsidRPr="00BB69FC">
        <w:rPr>
          <w:rFonts w:hint="eastAsia"/>
          <w:b/>
          <w:bCs/>
        </w:rPr>
        <w:t xml:space="preserve"> required to measure multiple candidate cells, </w:t>
      </w:r>
      <w:r w:rsidR="00132B6F" w:rsidRPr="00BB69FC">
        <w:rPr>
          <w:rFonts w:hint="eastAsia"/>
          <w:b/>
          <w:bCs/>
        </w:rPr>
        <w:t xml:space="preserve">[new framework for reporting </w:t>
      </w:r>
      <w:r w:rsidR="00132B6F" w:rsidRPr="00BB69FC">
        <w:rPr>
          <w:b/>
          <w:bCs/>
        </w:rPr>
        <w:t>–</w:t>
      </w:r>
      <w:r w:rsidR="00132B6F" w:rsidRPr="00BB69FC">
        <w:rPr>
          <w:rFonts w:hint="eastAsia"/>
          <w:b/>
          <w:bCs/>
        </w:rPr>
        <w:t xml:space="preserve"> companies may have different idea],</w:t>
      </w:r>
      <w:r w:rsidR="00CF01BE" w:rsidRPr="00BB69FC">
        <w:rPr>
          <w:rFonts w:hint="eastAsia"/>
          <w:b/>
          <w:bCs/>
        </w:rPr>
        <w:t xml:space="preserve"> </w:t>
      </w:r>
      <w:r w:rsidRPr="00BB69FC">
        <w:rPr>
          <w:rFonts w:hint="eastAsia"/>
          <w:b/>
          <w:bCs/>
        </w:rPr>
        <w:t>Outdated CSI</w:t>
      </w:r>
      <w:r w:rsidR="00742DA1">
        <w:rPr>
          <w:rFonts w:hint="eastAsia"/>
          <w:b/>
          <w:bCs/>
        </w:rPr>
        <w:t>, Clarification on the reporting timeline</w:t>
      </w:r>
    </w:p>
    <w:p w14:paraId="4DBBDCFE" w14:textId="771141F0"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w:t>
      </w:r>
      <w:r w:rsidR="00A52183">
        <w:rPr>
          <w:rFonts w:hint="eastAsia"/>
          <w:highlight w:val="yellow"/>
        </w:rPr>
        <w:t>5) Ericsson, [Google], ZTE, Nokia, Huawei</w:t>
      </w:r>
    </w:p>
    <w:p w14:paraId="49C886A9" w14:textId="77777777" w:rsidR="003A62CA" w:rsidRPr="003A62CA" w:rsidRDefault="003A62CA" w:rsidP="003A62CA">
      <w:pPr>
        <w:rPr>
          <w:highlight w:val="yellow"/>
          <w:lang w:val="en-US"/>
        </w:rPr>
      </w:pPr>
    </w:p>
    <w:p w14:paraId="525722B5" w14:textId="77777777" w:rsidR="00E75047" w:rsidRPr="00DF3403" w:rsidRDefault="0081465B" w:rsidP="00E75047">
      <w:pPr>
        <w:pStyle w:val="a0"/>
        <w:numPr>
          <w:ilvl w:val="0"/>
          <w:numId w:val="20"/>
        </w:numPr>
        <w:rPr>
          <w:lang w:val="en-US"/>
        </w:rPr>
      </w:pPr>
      <w:r w:rsidRPr="00DF3403">
        <w:t xml:space="preserve">Alt-3: CSI-RS measurement and CSI reporting operations are </w:t>
      </w:r>
      <w:r w:rsidRPr="00DF3403">
        <w:rPr>
          <w:rFonts w:hint="eastAsia"/>
        </w:rPr>
        <w:t>performed</w:t>
      </w:r>
      <w:r w:rsidRPr="00DF3403">
        <w:t xml:space="preserve"> after reception of LTM CSC MAC CE.</w:t>
      </w:r>
    </w:p>
    <w:p w14:paraId="37030F39" w14:textId="77777777" w:rsidR="00804A5F" w:rsidRPr="00804A5F" w:rsidRDefault="0081465B" w:rsidP="00804A5F">
      <w:pPr>
        <w:pStyle w:val="a0"/>
        <w:numPr>
          <w:ilvl w:val="1"/>
          <w:numId w:val="20"/>
        </w:numPr>
        <w:rPr>
          <w:lang w:val="en-US"/>
        </w:rPr>
      </w:pPr>
      <w:r w:rsidRPr="00DF3403">
        <w:rPr>
          <w:rFonts w:hint="eastAsia"/>
        </w:rPr>
        <w:t>The</w:t>
      </w:r>
      <w:r w:rsidR="00DF3403" w:rsidRPr="00DF3403">
        <w:rPr>
          <w:rFonts w:hint="eastAsia"/>
        </w:rPr>
        <w:t xml:space="preserve"> measurement and report </w:t>
      </w:r>
      <w:proofErr w:type="gramStart"/>
      <w:r w:rsidR="00DF3403" w:rsidRPr="002653CD">
        <w:rPr>
          <w:rFonts w:hint="eastAsia"/>
          <w:u w:val="single"/>
        </w:rPr>
        <w:t>is</w:t>
      </w:r>
      <w:proofErr w:type="gramEnd"/>
      <w:r w:rsidR="00DF3403" w:rsidRPr="002653CD">
        <w:rPr>
          <w:rFonts w:hint="eastAsia"/>
          <w:u w:val="single"/>
        </w:rPr>
        <w:t xml:space="preserve"> triggered by </w:t>
      </w:r>
      <w:r w:rsidR="00DF3403" w:rsidRPr="002653CD">
        <w:rPr>
          <w:u w:val="single"/>
        </w:rPr>
        <w:t>LTM CSC MAC CE</w:t>
      </w:r>
      <w:r w:rsidR="00DF3403" w:rsidRPr="00DF3403">
        <w:rPr>
          <w:rFonts w:hint="eastAsia"/>
        </w:rPr>
        <w:t>, and the</w:t>
      </w:r>
      <w:r w:rsidRPr="00DF3403">
        <w:rPr>
          <w:rFonts w:hint="eastAsia"/>
        </w:rPr>
        <w:t xml:space="preserve"> report is sent directly to target cell</w:t>
      </w:r>
    </w:p>
    <w:p w14:paraId="4A12D4D9" w14:textId="28AEBBA3" w:rsidR="00804A5F" w:rsidRPr="00804A5F" w:rsidRDefault="00804A5F" w:rsidP="00804A5F">
      <w:pPr>
        <w:pStyle w:val="a0"/>
        <w:numPr>
          <w:ilvl w:val="1"/>
          <w:numId w:val="20"/>
        </w:numPr>
        <w:rPr>
          <w:rFonts w:hint="eastAsia"/>
          <w:lang w:val="en-US"/>
        </w:rPr>
      </w:pPr>
      <w:r w:rsidRPr="00804A5F">
        <w:rPr>
          <w:rFonts w:hint="eastAsia"/>
          <w:color w:val="FF0000"/>
        </w:rPr>
        <w:t>Companies are requested to provide the details of exact report timing in the next meeting</w:t>
      </w:r>
    </w:p>
    <w:p w14:paraId="0FB7E06E" w14:textId="5A71F161" w:rsidR="00CC2071" w:rsidRPr="00BB69FC" w:rsidRDefault="00CC2071" w:rsidP="00CC2071">
      <w:pPr>
        <w:pStyle w:val="a0"/>
        <w:numPr>
          <w:ilvl w:val="1"/>
          <w:numId w:val="20"/>
        </w:numPr>
        <w:rPr>
          <w:b/>
          <w:bCs/>
          <w:lang w:val="en-US"/>
        </w:rPr>
      </w:pPr>
      <w:r w:rsidRPr="00BB69FC">
        <w:rPr>
          <w:rFonts w:hint="eastAsia"/>
          <w:b/>
          <w:bCs/>
        </w:rPr>
        <w:t>Pros</w:t>
      </w:r>
      <w:r w:rsidR="00B8276D" w:rsidRPr="00BB69FC">
        <w:rPr>
          <w:rFonts w:hint="eastAsia"/>
          <w:b/>
          <w:bCs/>
        </w:rPr>
        <w:t xml:space="preserve">: </w:t>
      </w:r>
      <w:r w:rsidRPr="00BB69FC">
        <w:rPr>
          <w:rFonts w:hint="eastAsia"/>
          <w:b/>
          <w:bCs/>
        </w:rPr>
        <w:t>less</w:t>
      </w:r>
      <w:r w:rsidR="00B8276D" w:rsidRPr="00BB69FC">
        <w:rPr>
          <w:rFonts w:hint="eastAsia"/>
          <w:b/>
          <w:bCs/>
        </w:rPr>
        <w:t xml:space="preserve"> UE capability</w:t>
      </w:r>
      <w:r w:rsidR="00762DD3" w:rsidRPr="00BB69FC">
        <w:rPr>
          <w:rFonts w:hint="eastAsia"/>
          <w:b/>
          <w:bCs/>
        </w:rPr>
        <w:t xml:space="preserve"> and UL overhead</w:t>
      </w:r>
      <w:r w:rsidR="00B8276D" w:rsidRPr="00BB69FC">
        <w:rPr>
          <w:rFonts w:hint="eastAsia"/>
          <w:b/>
          <w:bCs/>
        </w:rPr>
        <w:t xml:space="preserve"> </w:t>
      </w:r>
      <w:r w:rsidR="00533A9E" w:rsidRPr="00BB69FC">
        <w:rPr>
          <w:rFonts w:hint="eastAsia"/>
          <w:b/>
          <w:bCs/>
        </w:rPr>
        <w:t>are</w:t>
      </w:r>
      <w:r w:rsidR="00B8276D" w:rsidRPr="00BB69FC">
        <w:rPr>
          <w:rFonts w:hint="eastAsia"/>
          <w:b/>
          <w:bCs/>
        </w:rPr>
        <w:t xml:space="preserve"> required </w:t>
      </w:r>
      <w:r w:rsidRPr="00BB69FC">
        <w:rPr>
          <w:rFonts w:hint="eastAsia"/>
          <w:b/>
          <w:bCs/>
        </w:rPr>
        <w:t xml:space="preserve">thank </w:t>
      </w:r>
      <w:r w:rsidR="00B8276D" w:rsidRPr="00BB69FC">
        <w:rPr>
          <w:rFonts w:hint="eastAsia"/>
          <w:b/>
          <w:bCs/>
        </w:rPr>
        <w:t xml:space="preserve">to measure </w:t>
      </w:r>
      <w:r w:rsidR="00FB3958" w:rsidRPr="00BB69FC">
        <w:rPr>
          <w:rFonts w:hint="eastAsia"/>
          <w:b/>
          <w:bCs/>
        </w:rPr>
        <w:t>a single target cell</w:t>
      </w:r>
      <w:r w:rsidR="00B8276D" w:rsidRPr="00BB69FC">
        <w:rPr>
          <w:rFonts w:hint="eastAsia"/>
          <w:b/>
          <w:bCs/>
        </w:rPr>
        <w:t xml:space="preserve">, </w:t>
      </w:r>
      <w:r w:rsidR="00FB3958" w:rsidRPr="00BB69FC">
        <w:rPr>
          <w:rFonts w:hint="eastAsia"/>
          <w:b/>
          <w:bCs/>
        </w:rPr>
        <w:t>fresh</w:t>
      </w:r>
      <w:r w:rsidR="00B8276D" w:rsidRPr="00BB69FC">
        <w:rPr>
          <w:rFonts w:hint="eastAsia"/>
          <w:b/>
          <w:bCs/>
        </w:rPr>
        <w:t xml:space="preserve"> CSI</w:t>
      </w:r>
    </w:p>
    <w:p w14:paraId="455FE4FB" w14:textId="4CFE1AF0" w:rsidR="00B8276D" w:rsidRPr="00CC2071" w:rsidRDefault="00762DD3" w:rsidP="00CC2071">
      <w:pPr>
        <w:pStyle w:val="a0"/>
        <w:numPr>
          <w:ilvl w:val="1"/>
          <w:numId w:val="20"/>
        </w:numPr>
        <w:rPr>
          <w:lang w:val="en-US"/>
        </w:rPr>
      </w:pPr>
      <w:r w:rsidRPr="00BB69FC">
        <w:rPr>
          <w:rFonts w:hint="eastAsia"/>
          <w:b/>
          <w:bCs/>
          <w:lang w:val="en-US"/>
        </w:rPr>
        <w:t>Cons</w:t>
      </w:r>
      <w:r w:rsidR="00B8276D" w:rsidRPr="00BB69FC">
        <w:rPr>
          <w:rFonts w:hint="eastAsia"/>
          <w:b/>
          <w:bCs/>
        </w:rPr>
        <w:t xml:space="preserve">: </w:t>
      </w:r>
      <w:r w:rsidR="00742874" w:rsidRPr="00BB69FC">
        <w:rPr>
          <w:rFonts w:hint="eastAsia"/>
          <w:b/>
          <w:bCs/>
        </w:rPr>
        <w:t>[new framework for</w:t>
      </w:r>
      <w:r w:rsidR="00B8276D" w:rsidRPr="00BB69FC">
        <w:rPr>
          <w:rFonts w:hint="eastAsia"/>
          <w:b/>
          <w:bCs/>
        </w:rPr>
        <w:t xml:space="preserve"> measurement</w:t>
      </w:r>
      <w:r w:rsidR="00742874" w:rsidRPr="00BB69FC">
        <w:rPr>
          <w:rFonts w:hint="eastAsia"/>
          <w:b/>
          <w:bCs/>
        </w:rPr>
        <w:t xml:space="preserve"> and reporting </w:t>
      </w:r>
      <w:r w:rsidR="00742874" w:rsidRPr="00BB69FC">
        <w:rPr>
          <w:b/>
          <w:bCs/>
        </w:rPr>
        <w:t>–</w:t>
      </w:r>
      <w:r w:rsidR="00742874" w:rsidRPr="00BB69FC">
        <w:rPr>
          <w:rFonts w:hint="eastAsia"/>
          <w:b/>
          <w:bCs/>
        </w:rPr>
        <w:t xml:space="preserve"> companies may have different idea]</w:t>
      </w:r>
      <w:r w:rsidR="00B8276D" w:rsidRPr="00BB69FC">
        <w:rPr>
          <w:rFonts w:hint="eastAsia"/>
          <w:b/>
          <w:bCs/>
        </w:rPr>
        <w:t>, impact on cell switch delay</w:t>
      </w:r>
      <w:r w:rsidRPr="00BB69FC">
        <w:rPr>
          <w:rFonts w:hint="eastAsia"/>
          <w:b/>
          <w:bCs/>
        </w:rPr>
        <w:t xml:space="preserve"> due to target cell CSI measurement [and reporting</w:t>
      </w:r>
      <w:proofErr w:type="gramStart"/>
      <w:r w:rsidRPr="00BB69FC">
        <w:rPr>
          <w:rFonts w:hint="eastAsia"/>
          <w:b/>
          <w:bCs/>
        </w:rPr>
        <w:t>]</w:t>
      </w:r>
      <w:r w:rsidR="00742DA1">
        <w:rPr>
          <w:rFonts w:hint="eastAsia"/>
          <w:b/>
          <w:bCs/>
        </w:rPr>
        <w:t xml:space="preserve"> ,</w:t>
      </w:r>
      <w:proofErr w:type="gramEnd"/>
      <w:r w:rsidR="00742DA1">
        <w:rPr>
          <w:rFonts w:hint="eastAsia"/>
          <w:b/>
          <w:bCs/>
        </w:rPr>
        <w:t xml:space="preserve"> Clarification on the reporting timeline</w:t>
      </w:r>
    </w:p>
    <w:p w14:paraId="793DF051" w14:textId="4098EA43" w:rsidR="00A52183" w:rsidRPr="00B8276D" w:rsidRDefault="00A52183" w:rsidP="00B8276D">
      <w:pPr>
        <w:pStyle w:val="a0"/>
        <w:numPr>
          <w:ilvl w:val="1"/>
          <w:numId w:val="20"/>
        </w:numPr>
        <w:rPr>
          <w:lang w:val="en-US"/>
        </w:rPr>
      </w:pPr>
      <w:r w:rsidRPr="00A52183">
        <w:rPr>
          <w:rFonts w:hint="eastAsia"/>
          <w:highlight w:val="yellow"/>
        </w:rPr>
        <w:t>Supported by (</w:t>
      </w:r>
      <w:r>
        <w:rPr>
          <w:rFonts w:hint="eastAsia"/>
          <w:highlight w:val="yellow"/>
        </w:rPr>
        <w:t>9</w:t>
      </w:r>
      <w:r w:rsidRPr="00A52183">
        <w:rPr>
          <w:rFonts w:hint="eastAsia"/>
          <w:highlight w:val="yellow"/>
        </w:rPr>
        <w:t>)</w:t>
      </w:r>
      <w:r>
        <w:rPr>
          <w:rFonts w:hint="eastAsia"/>
          <w:highlight w:val="yellow"/>
        </w:rPr>
        <w:t xml:space="preserve"> Xiaomi, DCM, IDC, vivo, [Google], CMCC, Huawei, [NEC], [SONY</w:t>
      </w:r>
      <w:r>
        <w:rPr>
          <w:rFonts w:hint="eastAsia"/>
        </w:rPr>
        <w:t>]</w:t>
      </w:r>
    </w:p>
    <w:p w14:paraId="4742AF24" w14:textId="6D37A32A" w:rsidR="003A0BC0" w:rsidRDefault="003A0BC0">
      <w:pPr>
        <w:snapToGrid/>
        <w:spacing w:after="0" w:afterAutospacing="0"/>
        <w:jc w:val="left"/>
      </w:pPr>
    </w:p>
    <w:p w14:paraId="27BE4C27" w14:textId="74A5CF10" w:rsidR="000109A5" w:rsidRDefault="000109A5" w:rsidP="000109A5">
      <w:pPr>
        <w:pStyle w:val="5"/>
        <w:rPr>
          <w:lang w:val="en-US"/>
        </w:rPr>
      </w:pPr>
      <w:bookmarkStart w:id="29" w:name="_[FL_proposal_5.1-v3]"/>
      <w:bookmarkEnd w:id="29"/>
      <w:r>
        <w:rPr>
          <w:rFonts w:hint="eastAsia"/>
          <w:lang w:val="en-US"/>
        </w:rPr>
        <w:t>[FL proposal 5.1-v</w:t>
      </w:r>
      <w:r>
        <w:rPr>
          <w:rFonts w:hint="eastAsia"/>
          <w:lang w:val="en-US"/>
        </w:rPr>
        <w:t>3</w:t>
      </w:r>
      <w:r>
        <w:rPr>
          <w:rFonts w:hint="eastAsia"/>
          <w:lang w:val="en-US"/>
        </w:rPr>
        <w:t>]</w:t>
      </w:r>
    </w:p>
    <w:p w14:paraId="4E454B0C" w14:textId="07305AC0" w:rsidR="009C0004" w:rsidRPr="009C0004" w:rsidRDefault="009C0004" w:rsidP="009C0004">
      <w:pPr>
        <w:rPr>
          <w:rFonts w:hint="eastAsia"/>
          <w:lang w:val="en-US"/>
        </w:rPr>
      </w:pPr>
      <w:r>
        <w:rPr>
          <w:rFonts w:hint="eastAsia"/>
          <w:lang w:val="en-US"/>
        </w:rPr>
        <w:t>The following alternatives are further studied:</w:t>
      </w:r>
    </w:p>
    <w:p w14:paraId="6A39619A" w14:textId="77777777" w:rsidR="000109A5" w:rsidRPr="00B059F9" w:rsidRDefault="000109A5" w:rsidP="000109A5">
      <w:pPr>
        <w:pStyle w:val="a0"/>
        <w:numPr>
          <w:ilvl w:val="0"/>
          <w:numId w:val="20"/>
        </w:numPr>
        <w:ind w:left="482" w:hanging="482"/>
        <w:rPr>
          <w:lang w:val="en-US"/>
        </w:rPr>
      </w:pPr>
      <w:r w:rsidRPr="00B059F9">
        <w:t xml:space="preserve">Alt-1: CSI-RS measurement and CSI reporting operations are </w:t>
      </w:r>
      <w:r w:rsidRPr="00B059F9">
        <w:rPr>
          <w:rFonts w:hint="eastAsia"/>
        </w:rPr>
        <w:t>performed</w:t>
      </w:r>
      <w:r w:rsidRPr="00B059F9">
        <w:t xml:space="preserve"> before reception of LTM Cell Switch Command (CSC) MAC CE.</w:t>
      </w:r>
    </w:p>
    <w:p w14:paraId="7E05EDF8" w14:textId="77777777" w:rsidR="000109A5" w:rsidRPr="00B059F9" w:rsidRDefault="000109A5" w:rsidP="000109A5">
      <w:pPr>
        <w:pStyle w:val="a0"/>
        <w:numPr>
          <w:ilvl w:val="1"/>
          <w:numId w:val="20"/>
        </w:numPr>
        <w:rPr>
          <w:lang w:val="en-US"/>
        </w:rPr>
      </w:pPr>
      <w:r w:rsidRPr="00B059F9">
        <w:rPr>
          <w:rFonts w:hint="eastAsia"/>
        </w:rPr>
        <w:t xml:space="preserve">The report is sent to the serving cell and </w:t>
      </w:r>
      <w:r w:rsidRPr="00B059F9">
        <w:t>transferred</w:t>
      </w:r>
      <w:r w:rsidRPr="00B059F9">
        <w:rPr>
          <w:rFonts w:hint="eastAsia"/>
        </w:rPr>
        <w:t xml:space="preserve"> to the </w:t>
      </w:r>
      <w:r w:rsidRPr="00B059F9">
        <w:t>candidate</w:t>
      </w:r>
      <w:r w:rsidRPr="00B059F9">
        <w:rPr>
          <w:rFonts w:hint="eastAsia"/>
        </w:rPr>
        <w:t>/target cell</w:t>
      </w:r>
      <w:r w:rsidRPr="00B059F9">
        <w:t>(s)</w:t>
      </w:r>
    </w:p>
    <w:p w14:paraId="2163AD12" w14:textId="77777777" w:rsidR="000109A5" w:rsidRPr="00B059F9" w:rsidRDefault="000109A5" w:rsidP="000109A5">
      <w:pPr>
        <w:pStyle w:val="a0"/>
        <w:numPr>
          <w:ilvl w:val="1"/>
          <w:numId w:val="20"/>
        </w:numPr>
        <w:rPr>
          <w:lang w:val="en-US"/>
        </w:rPr>
      </w:pPr>
      <w:r w:rsidRPr="00B059F9">
        <w:rPr>
          <w:rFonts w:hint="eastAsia"/>
        </w:rPr>
        <w:t>Companies are requested to provide the details of triggering mechanism in the next meeting</w:t>
      </w:r>
    </w:p>
    <w:p w14:paraId="0B985DCA" w14:textId="77777777" w:rsidR="000109A5" w:rsidRPr="00B059F9" w:rsidRDefault="000109A5" w:rsidP="000109A5">
      <w:pPr>
        <w:pStyle w:val="a0"/>
        <w:numPr>
          <w:ilvl w:val="0"/>
          <w:numId w:val="20"/>
        </w:numPr>
        <w:rPr>
          <w:lang w:val="en-US"/>
        </w:rPr>
      </w:pPr>
      <w:r w:rsidRPr="00B059F9">
        <w:t xml:space="preserve">Alt-2: CSI-RS measurement is performed before reception of LTM CSC MAC CE and CSI </w:t>
      </w:r>
      <w:r w:rsidRPr="00B059F9">
        <w:rPr>
          <w:rFonts w:hint="eastAsia"/>
        </w:rPr>
        <w:t>report</w:t>
      </w:r>
      <w:r w:rsidRPr="00B059F9">
        <w:t xml:space="preserve"> is transmitted after reception of LTM CSC MAC CE.</w:t>
      </w:r>
    </w:p>
    <w:p w14:paraId="476715AA" w14:textId="77777777" w:rsidR="000109A5" w:rsidRPr="00B059F9" w:rsidRDefault="000109A5" w:rsidP="000109A5">
      <w:pPr>
        <w:pStyle w:val="a0"/>
        <w:numPr>
          <w:ilvl w:val="1"/>
          <w:numId w:val="20"/>
        </w:numPr>
        <w:rPr>
          <w:lang w:val="en-US"/>
        </w:rPr>
      </w:pPr>
      <w:r w:rsidRPr="00B059F9">
        <w:rPr>
          <w:rFonts w:hint="eastAsia"/>
        </w:rPr>
        <w:t>The report is sent directly to target cell</w:t>
      </w:r>
    </w:p>
    <w:p w14:paraId="1ABE6780" w14:textId="2FC96B03" w:rsidR="000109A5" w:rsidRPr="00B059F9" w:rsidRDefault="000109A5" w:rsidP="00B059F9">
      <w:pPr>
        <w:pStyle w:val="a0"/>
        <w:numPr>
          <w:ilvl w:val="1"/>
          <w:numId w:val="20"/>
        </w:numPr>
      </w:pPr>
      <w:r w:rsidRPr="00B059F9">
        <w:rPr>
          <w:rFonts w:hint="eastAsia"/>
        </w:rPr>
        <w:t xml:space="preserve">Companies are requested to provide the details of triggering mechanism </w:t>
      </w:r>
      <w:r w:rsidR="00B059F9">
        <w:rPr>
          <w:rFonts w:hint="eastAsia"/>
        </w:rPr>
        <w:t xml:space="preserve">and </w:t>
      </w:r>
      <w:r w:rsidRPr="00B059F9">
        <w:rPr>
          <w:rFonts w:hint="eastAsia"/>
        </w:rPr>
        <w:t>exact report timing in the next meeting</w:t>
      </w:r>
    </w:p>
    <w:p w14:paraId="04956967" w14:textId="77777777" w:rsidR="000109A5" w:rsidRPr="00B059F9" w:rsidRDefault="000109A5" w:rsidP="000109A5">
      <w:pPr>
        <w:pStyle w:val="a0"/>
        <w:numPr>
          <w:ilvl w:val="0"/>
          <w:numId w:val="20"/>
        </w:numPr>
        <w:rPr>
          <w:lang w:val="en-US"/>
        </w:rPr>
      </w:pPr>
      <w:r w:rsidRPr="00B059F9">
        <w:lastRenderedPageBreak/>
        <w:t xml:space="preserve">Alt-3: CSI-RS measurement and CSI reporting operations are </w:t>
      </w:r>
      <w:r w:rsidRPr="00B059F9">
        <w:rPr>
          <w:rFonts w:hint="eastAsia"/>
        </w:rPr>
        <w:t>performed</w:t>
      </w:r>
      <w:r w:rsidRPr="00B059F9">
        <w:t xml:space="preserve"> after reception of LTM CSC MAC CE.</w:t>
      </w:r>
    </w:p>
    <w:p w14:paraId="0F089AE2" w14:textId="28E7396D" w:rsidR="000109A5" w:rsidRPr="00B059F9" w:rsidRDefault="000109A5" w:rsidP="000109A5">
      <w:pPr>
        <w:pStyle w:val="a0"/>
        <w:numPr>
          <w:ilvl w:val="1"/>
          <w:numId w:val="20"/>
        </w:numPr>
        <w:rPr>
          <w:lang w:val="en-US"/>
        </w:rPr>
      </w:pPr>
      <w:r w:rsidRPr="00B059F9">
        <w:rPr>
          <w:rFonts w:hint="eastAsia"/>
        </w:rPr>
        <w:t xml:space="preserve">The measurement and report </w:t>
      </w:r>
      <w:r w:rsidR="00B059F9" w:rsidRPr="00B059F9">
        <w:rPr>
          <w:rFonts w:hint="eastAsia"/>
        </w:rPr>
        <w:t>are</w:t>
      </w:r>
      <w:r w:rsidRPr="00B059F9">
        <w:rPr>
          <w:rFonts w:hint="eastAsia"/>
        </w:rPr>
        <w:t xml:space="preserve"> triggered by </w:t>
      </w:r>
      <w:r w:rsidRPr="00B059F9">
        <w:t>LTM CSC MAC CE</w:t>
      </w:r>
      <w:r w:rsidRPr="00B059F9">
        <w:rPr>
          <w:rFonts w:hint="eastAsia"/>
        </w:rPr>
        <w:t>, and the report is sent directly to target cell</w:t>
      </w:r>
    </w:p>
    <w:p w14:paraId="32EE864C" w14:textId="6E2EA8A4" w:rsidR="000109A5" w:rsidRPr="00B059F9" w:rsidRDefault="000109A5" w:rsidP="000109A5">
      <w:pPr>
        <w:pStyle w:val="a0"/>
        <w:numPr>
          <w:ilvl w:val="1"/>
          <w:numId w:val="20"/>
        </w:numPr>
        <w:rPr>
          <w:rFonts w:hint="eastAsia"/>
          <w:lang w:val="en-US"/>
        </w:rPr>
      </w:pPr>
      <w:r w:rsidRPr="00B059F9">
        <w:rPr>
          <w:rFonts w:hint="eastAsia"/>
        </w:rPr>
        <w:t>Companies are requested to provide the details of exact report timing in the next meeting</w:t>
      </w:r>
    </w:p>
    <w:p w14:paraId="71325153" w14:textId="77777777" w:rsidR="000109A5" w:rsidRPr="0081465B" w:rsidRDefault="000109A5" w:rsidP="000109A5">
      <w:pPr>
        <w:snapToGrid/>
        <w:spacing w:after="0" w:afterAutospacing="0"/>
        <w:jc w:val="left"/>
      </w:pPr>
    </w:p>
    <w:p w14:paraId="5CA35543" w14:textId="77777777" w:rsidR="000109A5" w:rsidRPr="000109A5" w:rsidRDefault="000109A5">
      <w:pPr>
        <w:snapToGrid/>
        <w:spacing w:after="0" w:afterAutospacing="0"/>
        <w:jc w:val="left"/>
        <w:rPr>
          <w:rFonts w:hint="eastAsia"/>
        </w:rPr>
      </w:pPr>
    </w:p>
    <w:p w14:paraId="3BC2C304" w14:textId="69B10611" w:rsidR="008E3515" w:rsidRDefault="005A2239">
      <w:pPr>
        <w:snapToGrid/>
        <w:spacing w:after="0" w:afterAutospacing="0"/>
        <w:jc w:val="left"/>
        <w:rPr>
          <w:lang w:val="en-US"/>
        </w:rPr>
      </w:pPr>
      <w:r>
        <w:rPr>
          <w:lang w:val="en-US"/>
        </w:rPr>
        <w:br w:type="page"/>
      </w:r>
    </w:p>
    <w:p w14:paraId="39C052AF" w14:textId="79E164D2" w:rsidR="008E3515" w:rsidRDefault="005A2239">
      <w:pPr>
        <w:pStyle w:val="30"/>
        <w:tabs>
          <w:tab w:val="clear" w:pos="1561"/>
        </w:tabs>
      </w:pPr>
      <w:r>
        <w:lastRenderedPageBreak/>
        <w:t>[</w:t>
      </w:r>
      <w:r w:rsidR="00347E6E">
        <w:rPr>
          <w:rFonts w:hint="eastAsia"/>
        </w:rPr>
        <w:t>Closed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30" w:name="OLE_LINK2"/>
            <w:r>
              <w:rPr>
                <w:rFonts w:eastAsia="SimSun"/>
                <w:lang w:val="en-US" w:eastAsia="zh-CN"/>
              </w:rPr>
              <w:t>Not support. We think this issue is related to Issue 5.5.1.</w:t>
            </w:r>
            <w:bookmarkEnd w:id="30"/>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Default="008E3515">
      <w:pPr>
        <w:rPr>
          <w:lang w:val="en-US"/>
        </w:rPr>
      </w:pPr>
    </w:p>
    <w:p w14:paraId="2874680E" w14:textId="77777777" w:rsidR="00347E6E" w:rsidRDefault="00347E6E" w:rsidP="00347E6E">
      <w:pPr>
        <w:pStyle w:val="5"/>
      </w:pPr>
      <w:r>
        <w:rPr>
          <w:rFonts w:hint="eastAsia"/>
        </w:rPr>
        <w:t>[Conclusion]</w:t>
      </w:r>
    </w:p>
    <w:p w14:paraId="14C8A5CC" w14:textId="5108492E" w:rsidR="00347E6E" w:rsidRDefault="00347E6E" w:rsidP="00347E6E">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708D4C3D" w14:textId="77777777" w:rsidR="00347E6E" w:rsidRPr="00347E6E" w:rsidRDefault="00347E6E" w:rsidP="00347E6E">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49DFC424" w14:textId="77777777" w:rsidR="00347E6E" w:rsidRPr="00480843" w:rsidRDefault="00347E6E">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275F340D" w:rsidR="008E3515" w:rsidRDefault="005A2239">
      <w:pPr>
        <w:pStyle w:val="30"/>
        <w:tabs>
          <w:tab w:val="clear" w:pos="1561"/>
        </w:tabs>
      </w:pPr>
      <w:r>
        <w:lastRenderedPageBreak/>
        <w:t>[</w:t>
      </w:r>
      <w:r w:rsidR="006950AC">
        <w:rPr>
          <w:rFonts w:hint="eastAsia"/>
        </w:rPr>
        <w:t>Closed</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31"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31"/>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43E10BBC" w14:textId="30330F35" w:rsidR="005429AC" w:rsidRDefault="005429AC" w:rsidP="005429AC">
      <w:pPr>
        <w:pStyle w:val="5"/>
      </w:pPr>
      <w:r>
        <w:rPr>
          <w:rFonts w:hint="eastAsia"/>
        </w:rPr>
        <w:t>[Conclusion]</w:t>
      </w:r>
    </w:p>
    <w:p w14:paraId="21D6AE14" w14:textId="29ED437A" w:rsidR="005429AC" w:rsidRDefault="005429AC">
      <w:pPr>
        <w:rPr>
          <w:lang w:val="en-US"/>
        </w:rPr>
      </w:pPr>
      <w:r>
        <w:rPr>
          <w:rFonts w:hint="eastAsia"/>
        </w:rPr>
        <w:t>W</w:t>
      </w:r>
      <w:r>
        <w:t>h</w:t>
      </w:r>
      <w:r>
        <w:rPr>
          <w:rFonts w:hint="eastAsia"/>
        </w:rPr>
        <w:t xml:space="preserve">ile a lot of companies are supportive for </w:t>
      </w:r>
      <w:r w:rsidR="00755864">
        <w:rPr>
          <w:rFonts w:hint="eastAsia"/>
          <w:lang w:val="en-US"/>
        </w:rPr>
        <w:t xml:space="preserve">FL proposal 5.3-v1, there are moderate number of companies willing to discuss this issue </w:t>
      </w:r>
      <w:r w:rsidR="00347E6E">
        <w:rPr>
          <w:rFonts w:hint="eastAsia"/>
          <w:lang w:val="en-US"/>
        </w:rPr>
        <w:t xml:space="preserve">after the CSI </w:t>
      </w:r>
      <w:r w:rsidR="00347E6E">
        <w:rPr>
          <w:lang w:val="en-US"/>
        </w:rPr>
        <w:t>acquisition</w:t>
      </w:r>
      <w:r w:rsidR="00347E6E">
        <w:rPr>
          <w:rFonts w:hint="eastAsia"/>
          <w:lang w:val="en-US"/>
        </w:rPr>
        <w:t xml:space="preserve"> framework was concluded. </w:t>
      </w:r>
    </w:p>
    <w:p w14:paraId="2343B8B4" w14:textId="7636785A" w:rsidR="00347E6E" w:rsidRPr="00347E6E" w:rsidRDefault="00347E6E">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w:t>
      </w:r>
      <w:proofErr w:type="gramStart"/>
      <w:r>
        <w:t>not exceeds</w:t>
      </w:r>
      <w:proofErr w:type="gramEnd"/>
      <w:r>
        <w:t xml:space="preserve"> 32, </w:t>
      </w:r>
    </w:p>
    <w:p w14:paraId="356A9169" w14:textId="77777777" w:rsidR="008E3515" w:rsidRDefault="005A2239">
      <w:pPr>
        <w:pStyle w:val="a0"/>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77DD" w14:textId="77777777" w:rsidR="005435FF" w:rsidRDefault="005435FF">
      <w:pPr>
        <w:spacing w:after="0"/>
      </w:pPr>
      <w:r>
        <w:separator/>
      </w:r>
    </w:p>
  </w:endnote>
  <w:endnote w:type="continuationSeparator" w:id="0">
    <w:p w14:paraId="79662B89" w14:textId="77777777" w:rsidR="005435FF" w:rsidRDefault="005435FF">
      <w:pPr>
        <w:spacing w:after="0"/>
      </w:pPr>
      <w:r>
        <w:continuationSeparator/>
      </w:r>
    </w:p>
  </w:endnote>
  <w:endnote w:type="continuationNotice" w:id="1">
    <w:p w14:paraId="446C6FB0" w14:textId="77777777" w:rsidR="005435FF" w:rsidRDefault="005435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9F7D" w14:textId="77777777" w:rsidR="005435FF" w:rsidRDefault="005435FF">
      <w:pPr>
        <w:spacing w:after="0"/>
      </w:pPr>
      <w:r>
        <w:separator/>
      </w:r>
    </w:p>
  </w:footnote>
  <w:footnote w:type="continuationSeparator" w:id="0">
    <w:p w14:paraId="1F8380FF" w14:textId="77777777" w:rsidR="005435FF" w:rsidRDefault="005435FF">
      <w:pPr>
        <w:spacing w:after="0"/>
      </w:pPr>
      <w:r>
        <w:continuationSeparator/>
      </w:r>
    </w:p>
  </w:footnote>
  <w:footnote w:type="continuationNotice" w:id="1">
    <w:p w14:paraId="62AF024E" w14:textId="77777777" w:rsidR="005435FF" w:rsidRDefault="005435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hybridMultilevel"/>
    <w:tmpl w:val="0E52C7F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hybridMultilevel"/>
    <w:tmpl w:val="0A3635A0"/>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2779BD"/>
    <w:multiLevelType w:val="hybridMultilevel"/>
    <w:tmpl w:val="D548BD34"/>
    <w:lvl w:ilvl="0" w:tplc="6ECC1CB8">
      <w:start w:val="4"/>
      <w:numFmt w:val="bullet"/>
      <w:lvlText w:val="-"/>
      <w:lvlJc w:val="left"/>
      <w:pPr>
        <w:ind w:left="440" w:hanging="440"/>
      </w:pPr>
      <w:rPr>
        <w:rFonts w:ascii="游ゴシック" w:eastAsia="游ゴシック" w:hAnsi="游ゴシック" w:cs="ＭＳ Ｐゴシック"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97A25"/>
    <w:multiLevelType w:val="hybridMultilevel"/>
    <w:tmpl w:val="3ADED7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21"/>
  </w:num>
  <w:num w:numId="2" w16cid:durableId="1133910649">
    <w:abstractNumId w:val="1"/>
  </w:num>
  <w:num w:numId="3" w16cid:durableId="983659450">
    <w:abstractNumId w:val="6"/>
  </w:num>
  <w:num w:numId="4" w16cid:durableId="508108147">
    <w:abstractNumId w:val="3"/>
  </w:num>
  <w:num w:numId="5" w16cid:durableId="1319462383">
    <w:abstractNumId w:val="4"/>
  </w:num>
  <w:num w:numId="6" w16cid:durableId="718896273">
    <w:abstractNumId w:val="0"/>
  </w:num>
  <w:num w:numId="7" w16cid:durableId="1129785868">
    <w:abstractNumId w:val="8"/>
  </w:num>
  <w:num w:numId="8" w16cid:durableId="271981492">
    <w:abstractNumId w:val="20"/>
  </w:num>
  <w:num w:numId="9" w16cid:durableId="1705711723">
    <w:abstractNumId w:val="17"/>
  </w:num>
  <w:num w:numId="10" w16cid:durableId="341780316">
    <w:abstractNumId w:val="16"/>
  </w:num>
  <w:num w:numId="11" w16cid:durableId="1837770540">
    <w:abstractNumId w:val="7"/>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11"/>
  </w:num>
  <w:num w:numId="14" w16cid:durableId="408305354">
    <w:abstractNumId w:val="15"/>
  </w:num>
  <w:num w:numId="15" w16cid:durableId="257755082">
    <w:abstractNumId w:val="12"/>
  </w:num>
  <w:num w:numId="16" w16cid:durableId="637221906">
    <w:abstractNumId w:val="13"/>
  </w:num>
  <w:num w:numId="17" w16cid:durableId="2009865329">
    <w:abstractNumId w:val="4"/>
  </w:num>
  <w:num w:numId="18" w16cid:durableId="2049645898">
    <w:abstractNumId w:val="10"/>
  </w:num>
  <w:num w:numId="19" w16cid:durableId="1283802302">
    <w:abstractNumId w:val="18"/>
  </w:num>
  <w:num w:numId="20" w16cid:durableId="828982136">
    <w:abstractNumId w:val="5"/>
  </w:num>
  <w:num w:numId="21" w16cid:durableId="510098027">
    <w:abstractNumId w:val="9"/>
  </w:num>
  <w:num w:numId="22" w16cid:durableId="1355961168">
    <w:abstractNumId w:val="19"/>
  </w:num>
  <w:num w:numId="23" w16cid:durableId="6042646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9A5"/>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BC4"/>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23"/>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AA5"/>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7E4"/>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91"/>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B68"/>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1D"/>
    <w:rsid w:val="00F1319D"/>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255E"/>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 w:type="paragraph" w:styleId="aff2">
    <w:name w:val="Revision"/>
    <w:hidden/>
    <w:uiPriority w:val="99"/>
    <w:semiHidden/>
    <w:rsid w:val="00BA1FC8"/>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3.png"/><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0" Type="http://schemas.openxmlformats.org/officeDocument/2006/relationships/hyperlink" Target="https://www.3gpp.org/ftp/TSG_RAN/WG1_RL1/TSGR1_118b/Docs/R1-2408168.zip" TargetMode="External"/><Relationship Id="rId29" Type="http://schemas.openxmlformats.org/officeDocument/2006/relationships/hyperlink" Target="https://www.3gpp.org/ftp/TSG_RAN/WG1_RL1/TSGR1_118b/Docs/R1-2408497.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4.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74</Pages>
  <Words>17431</Words>
  <Characters>99359</Characters>
  <Application>Microsoft Office Word</Application>
  <DocSecurity>0</DocSecurity>
  <Lines>827</Lines>
  <Paragraphs>233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 Co., Ltd.</Company>
  <LinksUpToDate>false</LinksUpToDate>
  <CharactersWithSpaces>116557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31</cp:revision>
  <dcterms:created xsi:type="dcterms:W3CDTF">2024-10-16T07:52:00Z</dcterms:created>
  <dcterms:modified xsi:type="dcterms:W3CDTF">2024-10-16T09:26:00Z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