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1E5D3" w14:textId="77777777" w:rsidR="00454288" w:rsidRDefault="00000000">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36BA9D5B" w14:textId="77777777" w:rsidR="00454288" w:rsidRDefault="00000000">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30336D66" w14:textId="77777777" w:rsidR="00454288" w:rsidRDefault="00454288">
      <w:pPr>
        <w:tabs>
          <w:tab w:val="center" w:pos="4536"/>
          <w:tab w:val="right" w:pos="9072"/>
        </w:tabs>
        <w:spacing w:line="276" w:lineRule="auto"/>
        <w:rPr>
          <w:rFonts w:ascii="Arial" w:eastAsia="MS Mincho" w:hAnsi="Arial" w:cs="Arial"/>
          <w:b/>
          <w:bCs/>
          <w:szCs w:val="24"/>
        </w:rPr>
      </w:pPr>
    </w:p>
    <w:p w14:paraId="3FF8A484" w14:textId="77777777" w:rsidR="00454288" w:rsidRDefault="00000000">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40CC3A37" w14:textId="77777777" w:rsidR="00454288" w:rsidRDefault="00000000">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5E216C9" w14:textId="77777777" w:rsidR="00454288" w:rsidRDefault="00000000">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[draft] Summary #1 on Rel-1</w:t>
      </w:r>
      <w:r>
        <w:rPr>
          <w:rFonts w:ascii="Arial" w:eastAsia="MS Mincho" w:hAnsi="Arial" w:hint="eastAsia"/>
          <w:bCs/>
          <w:lang w:val="en-US"/>
        </w:rPr>
        <w:t>9</w:t>
      </w:r>
      <w:r>
        <w:rPr>
          <w:rFonts w:ascii="Arial" w:eastAsia="Malgun Gothic" w:hAnsi="Arial"/>
          <w:bCs/>
          <w:lang w:val="en-US" w:eastAsia="en-US"/>
        </w:rPr>
        <w:t xml:space="preserve"> TEIs</w:t>
      </w:r>
    </w:p>
    <w:p w14:paraId="7D910FCE" w14:textId="77777777" w:rsidR="00454288" w:rsidRDefault="00000000">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1185C87"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5EA28946" w14:textId="77777777" w:rsidR="00454288" w:rsidRDefault="00000000">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1C79214B" w14:textId="77777777" w:rsidR="00454288" w:rsidRDefault="00454288">
      <w:pPr>
        <w:spacing w:afterLines="50" w:after="120"/>
        <w:jc w:val="both"/>
        <w:rPr>
          <w:rFonts w:eastAsia="MS Mincho"/>
          <w:sz w:val="22"/>
          <w:szCs w:val="22"/>
          <w:lang w:val="en-US"/>
        </w:rPr>
      </w:pPr>
    </w:p>
    <w:p w14:paraId="6DFEEC12" w14:textId="77777777" w:rsidR="00454288" w:rsidRDefault="00000000">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7B366B9" w14:textId="77777777" w:rsidR="00454288" w:rsidRDefault="00454288">
      <w:pPr>
        <w:spacing w:afterLines="50" w:after="120"/>
        <w:jc w:val="both"/>
        <w:rPr>
          <w:sz w:val="22"/>
          <w:szCs w:val="22"/>
          <w:lang w:val="en-US"/>
        </w:rPr>
      </w:pPr>
    </w:p>
    <w:p w14:paraId="6878AE8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78CC83C0"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ZTE Corporation, CMCC, China Telecom, Ericsson, Nokia, Nokia Shanghai Bell, CATT, Verizon, Sanechips, Huawei, HiSilicon, China Unicom</w:t>
      </w:r>
    </w:p>
    <w:p w14:paraId="58E74F9D"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3CE62568"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p>
    <w:p w14:paraId="6435EBC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03A3522B"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2B93EE6D"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652E84EA"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44AE037D"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62C89D43"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Huawei, HiSilicon, China Unicom, ZTE, Sanechips</w:t>
      </w:r>
    </w:p>
    <w:p w14:paraId="4545FEC9"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294C50FE"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Ericsson</w:t>
      </w:r>
    </w:p>
    <w:p w14:paraId="6FCBF04B"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7DCE6D25"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733E270A"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326C9B8D"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14:paraId="0B983FE0"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6AD72B12"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5B9C424E"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4A8926A"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2205AB73"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E8F246E"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757F01"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0A962A8D"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3DEB06E4"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7C741DFC"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0DAF3F7E"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17236A77"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44B818B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5991B3D"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3DB6EF8B"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E106F0E"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14:paraId="4781317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4253AA13"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14:paraId="1EB080CF"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744A39DF"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5E9B1473"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7E6C641A"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F4941F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587478C5"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074A07D2" w14:textId="77777777" w:rsidR="00454288" w:rsidRDefault="00454288">
      <w:pPr>
        <w:rPr>
          <w:b/>
        </w:rPr>
      </w:pPr>
    </w:p>
    <w:p w14:paraId="3E1AA622" w14:textId="77777777" w:rsidR="00454288" w:rsidRDefault="00454288">
      <w:pPr>
        <w:rPr>
          <w:b/>
        </w:rPr>
      </w:pPr>
    </w:p>
    <w:p w14:paraId="1F642B96"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60E8ED09"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62DA606A"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454288" w14:paraId="554E652D" w14:textId="77777777">
        <w:tc>
          <w:tcPr>
            <w:tcW w:w="562" w:type="dxa"/>
          </w:tcPr>
          <w:p w14:paraId="6EB19CC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2ED9133B" w14:textId="77777777" w:rsidR="00454288" w:rsidRDefault="00000000">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454288" w14:paraId="1BC79330" w14:textId="77777777">
              <w:trPr>
                <w:cantSplit/>
                <w:tblHeader/>
              </w:trPr>
              <w:tc>
                <w:tcPr>
                  <w:tcW w:w="3591" w:type="pct"/>
                </w:tcPr>
                <w:p w14:paraId="58C37F18" w14:textId="77777777" w:rsidR="00454288" w:rsidRDefault="00000000">
                  <w:pPr>
                    <w:pStyle w:val="TAL"/>
                    <w:rPr>
                      <w:rFonts w:ascii="Times New Roman" w:eastAsia="SimSun-ExtB" w:hAnsi="Times New Roman"/>
                      <w:b/>
                      <w:i/>
                      <w:szCs w:val="18"/>
                    </w:rPr>
                  </w:pPr>
                  <w:r>
                    <w:rPr>
                      <w:rFonts w:ascii="Times New Roman" w:eastAsia="SimSun-ExtB" w:hAnsi="Times New Roman"/>
                      <w:b/>
                      <w:i/>
                      <w:szCs w:val="18"/>
                    </w:rPr>
                    <w:t>max-HARQ-ProcessNumber-r17</w:t>
                  </w:r>
                </w:p>
                <w:p w14:paraId="5EEFB28E" w14:textId="77777777" w:rsidR="00454288" w:rsidRDefault="00000000">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CA1CE93" w14:textId="77777777" w:rsidR="00454288" w:rsidRDefault="00000000">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567EA0D6" w14:textId="77777777" w:rsidR="00454288" w:rsidRDefault="00000000">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52ED1DDD" w14:textId="77777777" w:rsidR="00454288" w:rsidRDefault="00000000">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6D9F853E" w14:textId="77777777" w:rsidR="00454288" w:rsidRDefault="00000000">
                  <w:pPr>
                    <w:pStyle w:val="TAL"/>
                    <w:rPr>
                      <w:rFonts w:ascii="Times New Roman" w:eastAsia="SimSun-ExtB" w:hAnsi="Times New Roman"/>
                      <w:bCs/>
                      <w:iCs/>
                      <w:szCs w:val="18"/>
                    </w:rPr>
                  </w:pPr>
                  <w:r>
                    <w:rPr>
                      <w:rFonts w:ascii="Times New Roman" w:eastAsia="SimSun-ExtB" w:hAnsi="Times New Roman"/>
                      <w:bCs/>
                      <w:iCs/>
                      <w:szCs w:val="18"/>
                    </w:rPr>
                    <w:t>N/A</w:t>
                  </w:r>
                </w:p>
              </w:tc>
            </w:tr>
          </w:tbl>
          <w:p w14:paraId="52664F0F" w14:textId="77777777" w:rsidR="00454288" w:rsidRDefault="00000000">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454288" w14:paraId="5C659924" w14:textId="77777777">
              <w:tc>
                <w:tcPr>
                  <w:tcW w:w="6939" w:type="dxa"/>
                  <w:tcBorders>
                    <w:top w:val="single" w:sz="4" w:space="0" w:color="auto"/>
                    <w:left w:val="single" w:sz="4" w:space="0" w:color="auto"/>
                    <w:bottom w:val="single" w:sz="4" w:space="0" w:color="auto"/>
                    <w:right w:val="single" w:sz="4" w:space="0" w:color="auto"/>
                  </w:tcBorders>
                </w:tcPr>
                <w:p w14:paraId="39F3DC40" w14:textId="77777777" w:rsidR="00454288" w:rsidRDefault="00000000">
                  <w:pPr>
                    <w:pStyle w:val="TAL"/>
                    <w:rPr>
                      <w:rFonts w:ascii="Times New Roman" w:hAnsi="Times New Roman"/>
                      <w:b/>
                      <w:i/>
                      <w:szCs w:val="18"/>
                      <w:lang w:eastAsia="zh-CN"/>
                    </w:rPr>
                  </w:pPr>
                  <w:r>
                    <w:rPr>
                      <w:rFonts w:ascii="Times New Roman" w:hAnsi="Times New Roman"/>
                      <w:b/>
                      <w:i/>
                      <w:szCs w:val="18"/>
                    </w:rPr>
                    <w:t>support32-DL-HARQ-ProcessPerSCS-r17</w:t>
                  </w:r>
                </w:p>
                <w:p w14:paraId="5B554902" w14:textId="77777777" w:rsidR="00454288" w:rsidRDefault="00000000">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1DEAFAF" w14:textId="77777777" w:rsidR="00454288" w:rsidRDefault="00454288">
                  <w:pPr>
                    <w:pStyle w:val="TAL"/>
                    <w:rPr>
                      <w:rFonts w:ascii="Times New Roman" w:hAnsi="Times New Roman"/>
                      <w:bCs/>
                      <w:iCs/>
                      <w:szCs w:val="18"/>
                    </w:rPr>
                  </w:pPr>
                </w:p>
                <w:p w14:paraId="0706C43D" w14:textId="77777777" w:rsidR="00454288" w:rsidRDefault="00000000">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9A30EC9" w14:textId="77777777" w:rsidR="00454288" w:rsidRDefault="00000000">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F7AF874"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B9A6643" w14:textId="77777777" w:rsidR="00454288" w:rsidRDefault="00000000">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D51F660" w14:textId="77777777" w:rsidR="00454288" w:rsidRDefault="00000000">
                  <w:pPr>
                    <w:pStyle w:val="TAL"/>
                    <w:jc w:val="center"/>
                    <w:rPr>
                      <w:rFonts w:ascii="Times New Roman" w:hAnsi="Times New Roman"/>
                      <w:szCs w:val="18"/>
                    </w:rPr>
                  </w:pPr>
                  <w:r>
                    <w:rPr>
                      <w:rFonts w:ascii="Times New Roman" w:hAnsi="Times New Roman"/>
                      <w:szCs w:val="18"/>
                    </w:rPr>
                    <w:t>N/A</w:t>
                  </w:r>
                </w:p>
              </w:tc>
            </w:tr>
            <w:tr w:rsidR="00454288" w14:paraId="1CACC20D" w14:textId="77777777">
              <w:tc>
                <w:tcPr>
                  <w:tcW w:w="6939" w:type="dxa"/>
                  <w:tcBorders>
                    <w:top w:val="single" w:sz="4" w:space="0" w:color="auto"/>
                    <w:left w:val="single" w:sz="4" w:space="0" w:color="auto"/>
                    <w:bottom w:val="single" w:sz="4" w:space="0" w:color="auto"/>
                    <w:right w:val="single" w:sz="4" w:space="0" w:color="auto"/>
                  </w:tcBorders>
                </w:tcPr>
                <w:p w14:paraId="40B0D2DE" w14:textId="77777777" w:rsidR="00454288" w:rsidRDefault="00000000">
                  <w:pPr>
                    <w:pStyle w:val="TAL"/>
                    <w:rPr>
                      <w:rFonts w:ascii="Times New Roman" w:hAnsi="Times New Roman"/>
                      <w:b/>
                      <w:i/>
                      <w:szCs w:val="18"/>
                    </w:rPr>
                  </w:pPr>
                  <w:r>
                    <w:rPr>
                      <w:rFonts w:ascii="Times New Roman" w:hAnsi="Times New Roman"/>
                      <w:b/>
                      <w:i/>
                      <w:szCs w:val="18"/>
                    </w:rPr>
                    <w:t>support32-UL-HARQ-ProcessPerSCS-r17</w:t>
                  </w:r>
                </w:p>
                <w:p w14:paraId="5A9671DA" w14:textId="77777777" w:rsidR="00454288" w:rsidRDefault="00000000">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589AA4EA" w14:textId="77777777" w:rsidR="00454288" w:rsidRDefault="00454288">
                  <w:pPr>
                    <w:pStyle w:val="TAL"/>
                    <w:rPr>
                      <w:rFonts w:ascii="Times New Roman" w:hAnsi="Times New Roman"/>
                      <w:bCs/>
                      <w:iCs/>
                      <w:szCs w:val="18"/>
                    </w:rPr>
                  </w:pPr>
                </w:p>
                <w:p w14:paraId="3FB5945A" w14:textId="77777777" w:rsidR="00454288" w:rsidRDefault="00000000">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4091763" w14:textId="77777777" w:rsidR="00454288" w:rsidRDefault="00000000">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BD310DF"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B3B2808" w14:textId="77777777" w:rsidR="00454288" w:rsidRDefault="00000000">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377B9FC3" w14:textId="77777777" w:rsidR="00454288" w:rsidRDefault="00000000">
                  <w:pPr>
                    <w:pStyle w:val="TAL"/>
                    <w:jc w:val="center"/>
                    <w:rPr>
                      <w:rFonts w:ascii="Times New Roman" w:hAnsi="Times New Roman"/>
                      <w:szCs w:val="18"/>
                    </w:rPr>
                  </w:pPr>
                  <w:r>
                    <w:rPr>
                      <w:rFonts w:ascii="Times New Roman" w:hAnsi="Times New Roman"/>
                      <w:szCs w:val="18"/>
                    </w:rPr>
                    <w:t>N/A</w:t>
                  </w:r>
                </w:p>
              </w:tc>
            </w:tr>
            <w:tr w:rsidR="00454288" w14:paraId="4968B627" w14:textId="77777777">
              <w:tc>
                <w:tcPr>
                  <w:tcW w:w="6939" w:type="dxa"/>
                  <w:tcBorders>
                    <w:top w:val="single" w:sz="4" w:space="0" w:color="auto"/>
                    <w:left w:val="single" w:sz="4" w:space="0" w:color="auto"/>
                    <w:bottom w:val="single" w:sz="4" w:space="0" w:color="auto"/>
                    <w:right w:val="single" w:sz="4" w:space="0" w:color="auto"/>
                  </w:tcBorders>
                </w:tcPr>
                <w:p w14:paraId="2A9D27C5" w14:textId="77777777" w:rsidR="00454288" w:rsidRDefault="00000000">
                  <w:pPr>
                    <w:pStyle w:val="TAL"/>
                    <w:rPr>
                      <w:rFonts w:ascii="Times New Roman" w:hAnsi="Times New Roman"/>
                      <w:b/>
                      <w:i/>
                      <w:szCs w:val="18"/>
                      <w:lang w:eastAsia="zh-CN"/>
                    </w:rPr>
                  </w:pPr>
                  <w:r>
                    <w:rPr>
                      <w:rFonts w:ascii="Times New Roman" w:hAnsi="Times New Roman"/>
                      <w:b/>
                      <w:i/>
                      <w:szCs w:val="18"/>
                    </w:rPr>
                    <w:t>maxCC-32-DL-HARQ-ProcessFR2-2-r17</w:t>
                  </w:r>
                </w:p>
                <w:p w14:paraId="6A0B6923" w14:textId="77777777" w:rsidR="00454288" w:rsidRDefault="00000000">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52CD42DF" w14:textId="77777777" w:rsidR="00454288" w:rsidRDefault="00454288">
                  <w:pPr>
                    <w:pStyle w:val="TAL"/>
                    <w:rPr>
                      <w:rFonts w:ascii="Times New Roman" w:hAnsi="Times New Roman"/>
                      <w:bCs/>
                      <w:iCs/>
                      <w:szCs w:val="18"/>
                    </w:rPr>
                  </w:pPr>
                </w:p>
                <w:p w14:paraId="278B5914" w14:textId="77777777" w:rsidR="00454288" w:rsidRDefault="00000000">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7E5159B" w14:textId="77777777" w:rsidR="00454288" w:rsidRDefault="00000000">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1A7A9DC6"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D036CD3"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3772C7D3"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r>
            <w:tr w:rsidR="00454288" w14:paraId="6F3AF276"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5120E177" w14:textId="77777777" w:rsidR="00454288" w:rsidRDefault="00000000">
                  <w:pPr>
                    <w:pStyle w:val="TAL"/>
                    <w:rPr>
                      <w:rFonts w:ascii="Times New Roman" w:hAnsi="Times New Roman"/>
                      <w:b/>
                      <w:i/>
                      <w:szCs w:val="18"/>
                    </w:rPr>
                  </w:pPr>
                  <w:r>
                    <w:rPr>
                      <w:rFonts w:ascii="Times New Roman" w:hAnsi="Times New Roman"/>
                      <w:b/>
                      <w:i/>
                      <w:szCs w:val="18"/>
                    </w:rPr>
                    <w:t>maxCC-32-UL-HARQ-ProcessFR2-2-r17</w:t>
                  </w:r>
                </w:p>
                <w:p w14:paraId="75767043" w14:textId="77777777" w:rsidR="00454288" w:rsidRDefault="00000000">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BBDB8F8" w14:textId="77777777" w:rsidR="00454288" w:rsidRDefault="00454288">
                  <w:pPr>
                    <w:pStyle w:val="TAL"/>
                    <w:rPr>
                      <w:rFonts w:ascii="Times New Roman" w:hAnsi="Times New Roman"/>
                      <w:bCs/>
                      <w:iCs/>
                      <w:szCs w:val="18"/>
                    </w:rPr>
                  </w:pPr>
                </w:p>
                <w:p w14:paraId="186DDB09" w14:textId="77777777" w:rsidR="00454288" w:rsidRDefault="00000000">
                  <w:pPr>
                    <w:pStyle w:val="TAL"/>
                    <w:rPr>
                      <w:rFonts w:ascii="Times New Roman" w:hAnsi="Times New Roman"/>
                      <w:b/>
                      <w:i/>
                      <w:szCs w:val="18"/>
                    </w:rPr>
                  </w:pPr>
                  <w:r>
                    <w:rPr>
                      <w:rFonts w:ascii="Times New Roman" w:hAnsi="Times New Roman"/>
                      <w:bCs/>
                      <w:iCs/>
                      <w:szCs w:val="18"/>
                    </w:rPr>
                    <w:lastRenderedPageBreak/>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978B30C" w14:textId="77777777" w:rsidR="00454288" w:rsidRDefault="00000000">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3679B7D7"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768E7CD5"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357ED64"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r>
          </w:tbl>
          <w:p w14:paraId="4374909A" w14:textId="77777777" w:rsidR="00454288" w:rsidRDefault="00000000">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454288" w14:paraId="06D9BAE9" w14:textId="77777777">
              <w:trPr>
                <w:trHeight w:val="20"/>
              </w:trPr>
              <w:tc>
                <w:tcPr>
                  <w:tcW w:w="0" w:type="auto"/>
                  <w:tcMar>
                    <w:top w:w="0" w:type="dxa"/>
                    <w:left w:w="108" w:type="dxa"/>
                    <w:bottom w:w="0" w:type="dxa"/>
                    <w:right w:w="108" w:type="dxa"/>
                  </w:tcMar>
                </w:tcPr>
                <w:p w14:paraId="69DC47F9" w14:textId="77777777" w:rsidR="00454288" w:rsidRDefault="00000000">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42C2081A" w14:textId="77777777" w:rsidR="00454288" w:rsidRDefault="00000000">
                  <w:pPr>
                    <w:rPr>
                      <w:rFonts w:cs="Arial"/>
                      <w:sz w:val="18"/>
                      <w:szCs w:val="18"/>
                    </w:rPr>
                  </w:pPr>
                  <w:r>
                    <w:rPr>
                      <w:rFonts w:cs="Arial"/>
                      <w:sz w:val="18"/>
                      <w:szCs w:val="18"/>
                    </w:rPr>
                    <w:t>56-3</w:t>
                  </w:r>
                </w:p>
              </w:tc>
              <w:tc>
                <w:tcPr>
                  <w:tcW w:w="0" w:type="auto"/>
                  <w:tcMar>
                    <w:top w:w="0" w:type="dxa"/>
                    <w:left w:w="108" w:type="dxa"/>
                    <w:bottom w:w="0" w:type="dxa"/>
                    <w:right w:w="108" w:type="dxa"/>
                  </w:tcMar>
                </w:tcPr>
                <w:p w14:paraId="28BDB5D2" w14:textId="77777777" w:rsidR="00454288" w:rsidRDefault="00000000">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10F5141B" w14:textId="77777777" w:rsidR="00454288" w:rsidRDefault="00000000">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51108FB" w14:textId="77777777" w:rsidR="00454288" w:rsidRDefault="00000000">
                  <w:pPr>
                    <w:rPr>
                      <w:rFonts w:cs="Arial"/>
                      <w:sz w:val="18"/>
                      <w:szCs w:val="18"/>
                    </w:rPr>
                  </w:pPr>
                  <w:r>
                    <w:rPr>
                      <w:rFonts w:cs="Arial"/>
                      <w:sz w:val="18"/>
                      <w:szCs w:val="18"/>
                    </w:rPr>
                    <w:t> </w:t>
                  </w:r>
                </w:p>
              </w:tc>
              <w:tc>
                <w:tcPr>
                  <w:tcW w:w="0" w:type="auto"/>
                  <w:tcMar>
                    <w:top w:w="0" w:type="dxa"/>
                    <w:left w:w="108" w:type="dxa"/>
                    <w:bottom w:w="0" w:type="dxa"/>
                    <w:right w:w="108" w:type="dxa"/>
                  </w:tcMar>
                </w:tcPr>
                <w:p w14:paraId="19924F5E" w14:textId="77777777" w:rsidR="00454288" w:rsidRDefault="00000000">
                  <w:pPr>
                    <w:rPr>
                      <w:rFonts w:cs="Arial"/>
                      <w:sz w:val="18"/>
                      <w:szCs w:val="18"/>
                    </w:rPr>
                  </w:pPr>
                  <w:r>
                    <w:rPr>
                      <w:rFonts w:cs="Arial"/>
                      <w:sz w:val="18"/>
                      <w:szCs w:val="18"/>
                    </w:rPr>
                    <w:t>Yes</w:t>
                  </w:r>
                </w:p>
              </w:tc>
              <w:tc>
                <w:tcPr>
                  <w:tcW w:w="0" w:type="auto"/>
                  <w:tcMar>
                    <w:top w:w="0" w:type="dxa"/>
                    <w:left w:w="108" w:type="dxa"/>
                    <w:bottom w:w="0" w:type="dxa"/>
                    <w:right w:w="108" w:type="dxa"/>
                  </w:tcMar>
                </w:tcPr>
                <w:p w14:paraId="1CFB75E2" w14:textId="77777777" w:rsidR="00454288" w:rsidRDefault="00000000">
                  <w:pPr>
                    <w:rPr>
                      <w:rFonts w:cs="Arial"/>
                      <w:sz w:val="18"/>
                      <w:szCs w:val="18"/>
                    </w:rPr>
                  </w:pPr>
                  <w:r>
                    <w:rPr>
                      <w:rFonts w:cs="Arial"/>
                      <w:sz w:val="18"/>
                      <w:szCs w:val="18"/>
                    </w:rPr>
                    <w:t>N/A</w:t>
                  </w:r>
                </w:p>
              </w:tc>
              <w:tc>
                <w:tcPr>
                  <w:tcW w:w="0" w:type="auto"/>
                  <w:tcMar>
                    <w:top w:w="0" w:type="dxa"/>
                    <w:left w:w="108" w:type="dxa"/>
                    <w:bottom w:w="0" w:type="dxa"/>
                    <w:right w:w="108" w:type="dxa"/>
                  </w:tcMar>
                </w:tcPr>
                <w:p w14:paraId="75E6236F" w14:textId="77777777" w:rsidR="00454288" w:rsidRDefault="00000000">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8EA4C58" w14:textId="77777777" w:rsidR="00454288" w:rsidRDefault="00000000">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F7F788C" w14:textId="77777777" w:rsidR="00454288" w:rsidRDefault="00000000">
                  <w:pPr>
                    <w:rPr>
                      <w:rFonts w:cs="Arial"/>
                      <w:sz w:val="18"/>
                      <w:szCs w:val="18"/>
                    </w:rPr>
                  </w:pPr>
                  <w:r>
                    <w:rPr>
                      <w:rFonts w:cs="Arial"/>
                      <w:sz w:val="18"/>
                      <w:szCs w:val="18"/>
                    </w:rPr>
                    <w:t>No</w:t>
                  </w:r>
                </w:p>
              </w:tc>
              <w:tc>
                <w:tcPr>
                  <w:tcW w:w="0" w:type="auto"/>
                  <w:tcMar>
                    <w:top w:w="0" w:type="dxa"/>
                    <w:left w:w="108" w:type="dxa"/>
                    <w:bottom w:w="0" w:type="dxa"/>
                    <w:right w:w="108" w:type="dxa"/>
                  </w:tcMar>
                </w:tcPr>
                <w:p w14:paraId="084095FD" w14:textId="77777777" w:rsidR="00454288" w:rsidRDefault="00000000">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30C6B997" w14:textId="77777777" w:rsidR="00454288" w:rsidRDefault="00000000">
                  <w:pPr>
                    <w:rPr>
                      <w:rFonts w:cs="Arial"/>
                      <w:sz w:val="18"/>
                      <w:szCs w:val="18"/>
                    </w:rPr>
                  </w:pPr>
                  <w:r>
                    <w:rPr>
                      <w:rFonts w:cs="Arial"/>
                      <w:sz w:val="18"/>
                      <w:szCs w:val="18"/>
                    </w:rPr>
                    <w:t>N/A</w:t>
                  </w:r>
                </w:p>
              </w:tc>
              <w:tc>
                <w:tcPr>
                  <w:tcW w:w="0" w:type="auto"/>
                  <w:tcMar>
                    <w:top w:w="0" w:type="dxa"/>
                    <w:left w:w="108" w:type="dxa"/>
                    <w:bottom w:w="0" w:type="dxa"/>
                    <w:right w:w="108" w:type="dxa"/>
                  </w:tcMar>
                </w:tcPr>
                <w:p w14:paraId="52CAB5EA" w14:textId="77777777" w:rsidR="00454288" w:rsidRDefault="00000000">
                  <w:pPr>
                    <w:rPr>
                      <w:rFonts w:eastAsia="DengXian" w:cs="Arial"/>
                      <w:sz w:val="18"/>
                      <w:szCs w:val="18"/>
                    </w:rPr>
                  </w:pPr>
                  <w:r>
                    <w:rPr>
                      <w:rFonts w:eastAsia="DengXian" w:cs="Arial"/>
                      <w:sz w:val="18"/>
                      <w:szCs w:val="18"/>
                    </w:rPr>
                    <w:t>Candidate component values for (X,Y): {(16,32),(32,16),(32,32)}</w:t>
                  </w:r>
                </w:p>
                <w:p w14:paraId="45B1A69A" w14:textId="77777777" w:rsidR="00454288" w:rsidRDefault="00000000">
                  <w:pPr>
                    <w:rPr>
                      <w:rFonts w:eastAsia="DengXian" w:cs="Arial"/>
                      <w:sz w:val="18"/>
                      <w:szCs w:val="18"/>
                    </w:rPr>
                  </w:pPr>
                  <w:r>
                    <w:rPr>
                      <w:rFonts w:eastAsia="DengXian" w:cs="Arial"/>
                      <w:sz w:val="18"/>
                      <w:szCs w:val="18"/>
                    </w:rPr>
                    <w:t> </w:t>
                  </w:r>
                </w:p>
                <w:p w14:paraId="4B513E8E" w14:textId="77777777" w:rsidR="00454288" w:rsidRDefault="00000000">
                  <w:pPr>
                    <w:rPr>
                      <w:rFonts w:cs="Arial"/>
                      <w:sz w:val="18"/>
                      <w:szCs w:val="18"/>
                    </w:rPr>
                  </w:pPr>
                  <w:r>
                    <w:rPr>
                      <w:rFonts w:cs="Arial"/>
                      <w:sz w:val="18"/>
                      <w:szCs w:val="18"/>
                    </w:rPr>
                    <w:t>Note: This UE feature group is applicable only for bands defined in Section 5.2J in TS 38.101-1</w:t>
                  </w:r>
                </w:p>
              </w:tc>
            </w:tr>
          </w:tbl>
          <w:p w14:paraId="69E430A4" w14:textId="77777777" w:rsidR="00454288" w:rsidRDefault="00000000">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722B0607" w14:textId="77777777" w:rsidR="00454288" w:rsidRDefault="00454288">
            <w:pPr>
              <w:spacing w:before="180" w:line="276" w:lineRule="auto"/>
              <w:rPr>
                <w:b/>
                <w:sz w:val="18"/>
                <w:szCs w:val="18"/>
                <w:u w:val="single"/>
                <w:lang w:eastAsia="ko-KR"/>
              </w:rPr>
            </w:pPr>
          </w:p>
          <w:p w14:paraId="77931D72" w14:textId="77777777" w:rsidR="00454288" w:rsidRDefault="00000000">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61DD95A0" w14:textId="77777777" w:rsidR="00454288" w:rsidRDefault="00000000">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0CC1F4AB" w14:textId="77777777" w:rsidR="00454288" w:rsidRDefault="00000000">
            <w:pPr>
              <w:spacing w:before="180" w:line="276" w:lineRule="auto"/>
              <w:jc w:val="center"/>
              <w:rPr>
                <w:sz w:val="18"/>
                <w:szCs w:val="18"/>
              </w:rPr>
            </w:pPr>
            <w:r>
              <w:rPr>
                <w:noProof/>
                <w:sz w:val="18"/>
                <w:szCs w:val="18"/>
                <w:lang w:val="en-US" w:eastAsia="zh-CN"/>
              </w:rPr>
              <w:drawing>
                <wp:inline distT="0" distB="0" distL="114300" distR="114300" wp14:anchorId="388384E8" wp14:editId="288E79B2">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07D3F9EC" w14:textId="77777777" w:rsidR="00454288" w:rsidRDefault="00000000">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6A27963E" w14:textId="77777777" w:rsidR="00454288" w:rsidRDefault="00000000">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454288" w14:paraId="321A160C" w14:textId="77777777">
              <w:tc>
                <w:tcPr>
                  <w:tcW w:w="9629" w:type="dxa"/>
                </w:tcPr>
                <w:p w14:paraId="0BBBBB9E" w14:textId="77777777" w:rsidR="00454288" w:rsidRDefault="00000000">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3C194FE0" w14:textId="77777777" w:rsidR="00454288" w:rsidRDefault="00000000">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2DCCA3C0" w14:textId="77777777" w:rsidR="00454288" w:rsidRDefault="00000000">
            <w:pPr>
              <w:spacing w:before="180" w:line="276" w:lineRule="auto"/>
              <w:rPr>
                <w:sz w:val="18"/>
                <w:szCs w:val="18"/>
              </w:rPr>
            </w:pPr>
            <w:r>
              <w:rPr>
                <w:noProof/>
                <w:sz w:val="18"/>
                <w:szCs w:val="18"/>
                <w:lang w:val="en-US" w:eastAsia="zh-CN"/>
              </w:rPr>
              <w:drawing>
                <wp:inline distT="0" distB="0" distL="114300" distR="114300" wp14:anchorId="7CDF6B17" wp14:editId="221C51DC">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1EB2CAFA" w14:textId="77777777" w:rsidR="00454288" w:rsidRDefault="00000000">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4C21A493" w14:textId="77777777" w:rsidR="00454288" w:rsidRDefault="00000000">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41B36761" w14:textId="77777777" w:rsidR="00454288" w:rsidRDefault="00000000">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A91D520" w14:textId="77777777" w:rsidR="00454288" w:rsidRDefault="00000000">
            <w:pPr>
              <w:spacing w:before="180" w:line="276" w:lineRule="auto"/>
              <w:rPr>
                <w:sz w:val="18"/>
                <w:szCs w:val="18"/>
              </w:rPr>
            </w:pPr>
            <w:r>
              <w:rPr>
                <w:noProof/>
                <w:sz w:val="18"/>
                <w:szCs w:val="18"/>
                <w:lang w:val="en-US" w:eastAsia="zh-CN"/>
              </w:rPr>
              <w:drawing>
                <wp:inline distT="0" distB="0" distL="114300" distR="114300" wp14:anchorId="337D2C2E" wp14:editId="6414B095">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67A9DAC7" w14:textId="77777777" w:rsidR="00454288" w:rsidRDefault="00000000">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7A3B004C" w14:textId="77777777" w:rsidR="00454288" w:rsidRDefault="00000000">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4487550D" w14:textId="77777777" w:rsidR="00454288" w:rsidRDefault="00000000">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16D6ADDD" w14:textId="77777777" w:rsidR="00454288" w:rsidRDefault="00000000">
            <w:pPr>
              <w:jc w:val="center"/>
              <w:rPr>
                <w:sz w:val="18"/>
                <w:szCs w:val="18"/>
              </w:rPr>
            </w:pPr>
            <w:r>
              <w:rPr>
                <w:noProof/>
                <w:sz w:val="18"/>
                <w:szCs w:val="18"/>
                <w:lang w:val="en-US" w:eastAsia="zh-CN"/>
              </w:rPr>
              <w:drawing>
                <wp:inline distT="0" distB="0" distL="114300" distR="114300" wp14:anchorId="08C73619" wp14:editId="5D731B1F">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44D8BE78" w14:textId="77777777" w:rsidR="00454288" w:rsidRDefault="00000000">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4A0FCA80" w14:textId="77777777" w:rsidR="00454288" w:rsidRDefault="00000000">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5AD86039" w14:textId="77777777" w:rsidR="00454288" w:rsidRDefault="00000000">
            <w:pPr>
              <w:spacing w:before="180" w:line="276" w:lineRule="auto"/>
              <w:rPr>
                <w:b/>
                <w:sz w:val="18"/>
                <w:szCs w:val="18"/>
                <w:u w:val="single"/>
                <w:lang w:eastAsia="ko-KR"/>
              </w:rPr>
            </w:pPr>
            <w:r>
              <w:rPr>
                <w:b/>
                <w:sz w:val="18"/>
                <w:szCs w:val="18"/>
                <w:u w:val="single"/>
                <w:lang w:eastAsia="ko-KR"/>
              </w:rPr>
              <w:t>UE implementation impact</w:t>
            </w:r>
          </w:p>
          <w:p w14:paraId="39F04EBD" w14:textId="77777777" w:rsidR="00454288" w:rsidRDefault="00000000">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096EF1" w14:textId="77777777" w:rsidR="00454288" w:rsidRDefault="00000000">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BF1FBED" w14:textId="77777777" w:rsidR="00454288" w:rsidRDefault="00000000">
            <w:pPr>
              <w:rPr>
                <w:sz w:val="18"/>
                <w:szCs w:val="18"/>
                <w:lang w:val="en-US" w:eastAsia="zh-CN"/>
              </w:rPr>
            </w:pPr>
            <w:r>
              <w:rPr>
                <w:b/>
                <w:sz w:val="18"/>
                <w:szCs w:val="18"/>
                <w:u w:val="single"/>
                <w:lang w:eastAsia="ko-KR"/>
              </w:rPr>
              <w:t>Proposed solution:</w:t>
            </w:r>
          </w:p>
          <w:p w14:paraId="7D5A8DE8" w14:textId="77777777" w:rsidR="00454288" w:rsidRDefault="00000000">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1603032E" w14:textId="77777777" w:rsidR="00454288" w:rsidRDefault="00000000">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0C9DC5F8" w14:textId="77777777" w:rsidR="00454288" w:rsidRDefault="00000000">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1BC06ECC" w14:textId="77777777" w:rsidR="00454288" w:rsidRDefault="00000000">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40674853" w14:textId="77777777" w:rsidR="00454288" w:rsidRDefault="00000000">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r>
              <w:rPr>
                <w:rFonts w:eastAsiaTheme="minorEastAsia" w:hint="eastAsia"/>
                <w:bCs/>
                <w:i/>
                <w:sz w:val="18"/>
                <w:szCs w:val="18"/>
              </w:rPr>
              <w:t>harq-ProcessNumberSizeDCI-</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B8C6510" w14:textId="77777777" w:rsidR="00454288" w:rsidRDefault="00454288">
      <w:pPr>
        <w:rPr>
          <w:b/>
        </w:rPr>
      </w:pPr>
    </w:p>
    <w:p w14:paraId="140DD801"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22452E3" w14:textId="77777777" w:rsidR="00454288" w:rsidRDefault="00454288">
      <w:pPr>
        <w:rPr>
          <w:rFonts w:ascii="Arial" w:eastAsia="MS Mincho" w:hAnsi="Arial"/>
          <w:sz w:val="32"/>
          <w:szCs w:val="32"/>
        </w:rPr>
      </w:pPr>
    </w:p>
    <w:p w14:paraId="768CB4F7"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0F075428" w14:textId="77777777" w:rsidR="00454288" w:rsidRDefault="00000000">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27342FB7" w14:textId="77777777" w:rsidR="00454288" w:rsidRDefault="00000000">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18174744" w14:textId="77777777" w:rsidR="00454288" w:rsidRDefault="00000000">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015AFA1" w14:textId="77777777" w:rsidR="00454288" w:rsidRDefault="00000000">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6AFF889B" w14:textId="77777777" w:rsidR="00454288" w:rsidRDefault="00454288">
      <w:pPr>
        <w:rPr>
          <w:b/>
          <w:sz w:val="22"/>
          <w:szCs w:val="22"/>
        </w:rPr>
      </w:pPr>
    </w:p>
    <w:p w14:paraId="68288955"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p>
    <w:p w14:paraId="762978CA"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454288" w14:paraId="375276DE" w14:textId="77777777">
        <w:tc>
          <w:tcPr>
            <w:tcW w:w="1692" w:type="dxa"/>
            <w:shd w:val="clear" w:color="auto" w:fill="F2F2F2" w:themeFill="background1" w:themeFillShade="F2"/>
          </w:tcPr>
          <w:p w14:paraId="300BC157"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4E04E612"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01" w:type="dxa"/>
            <w:shd w:val="clear" w:color="auto" w:fill="F2F2F2" w:themeFill="background1" w:themeFillShade="F2"/>
          </w:tcPr>
          <w:p w14:paraId="2CFB149C"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4B4ACD3" w14:textId="77777777">
        <w:tc>
          <w:tcPr>
            <w:tcW w:w="1692" w:type="dxa"/>
          </w:tcPr>
          <w:p w14:paraId="71A70673"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2FAF67E2"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7731178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31615CE2" w14:textId="77777777" w:rsidR="00454288" w:rsidRDefault="00000000">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7F3509DD" w14:textId="77777777" w:rsidR="00454288" w:rsidRDefault="00000000">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30C8533B" w14:textId="77777777" w:rsidR="00454288" w:rsidRDefault="00000000">
            <w:pPr>
              <w:spacing w:afterLines="50" w:after="120"/>
              <w:jc w:val="both"/>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102DC04C" w14:textId="77777777" w:rsidR="00454288" w:rsidRDefault="00000000">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4636F07C" w14:textId="77777777" w:rsidR="00454288" w:rsidRDefault="00454288">
            <w:pPr>
              <w:spacing w:afterLines="50" w:after="120"/>
              <w:jc w:val="both"/>
              <w:rPr>
                <w:sz w:val="22"/>
                <w:lang w:val="en-US"/>
              </w:rPr>
            </w:pPr>
          </w:p>
        </w:tc>
      </w:tr>
      <w:tr w:rsidR="00454288" w14:paraId="4A73D5A8" w14:textId="77777777">
        <w:tc>
          <w:tcPr>
            <w:tcW w:w="1692" w:type="dxa"/>
          </w:tcPr>
          <w:p w14:paraId="6256E415" w14:textId="77777777" w:rsidR="00454288" w:rsidRDefault="00000000">
            <w:pPr>
              <w:spacing w:afterLines="50" w:after="120"/>
              <w:jc w:val="both"/>
              <w:rPr>
                <w:rFonts w:eastAsia="Malgun Gothic"/>
                <w:sz w:val="22"/>
                <w:lang w:eastAsia="ko-KR"/>
              </w:rPr>
            </w:pPr>
            <w:r>
              <w:rPr>
                <w:rFonts w:eastAsia="Malgun Gothic"/>
                <w:sz w:val="22"/>
                <w:lang w:eastAsia="ko-KR"/>
              </w:rPr>
              <w:t>QC</w:t>
            </w:r>
          </w:p>
        </w:tc>
        <w:tc>
          <w:tcPr>
            <w:tcW w:w="1035" w:type="dxa"/>
          </w:tcPr>
          <w:p w14:paraId="3A78D3C5" w14:textId="77777777" w:rsidR="00454288" w:rsidRDefault="00000000">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4860F3C0" w14:textId="77777777" w:rsidR="00454288" w:rsidRDefault="00000000">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454288" w14:paraId="771C2FBB" w14:textId="77777777">
        <w:tc>
          <w:tcPr>
            <w:tcW w:w="1692" w:type="dxa"/>
          </w:tcPr>
          <w:p w14:paraId="58D85DC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F91992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FACE6B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454288" w14:paraId="66C8D5BF" w14:textId="77777777">
        <w:tc>
          <w:tcPr>
            <w:tcW w:w="1692" w:type="dxa"/>
          </w:tcPr>
          <w:p w14:paraId="0F6001B0" w14:textId="77777777" w:rsidR="00454288" w:rsidRDefault="00000000">
            <w:pPr>
              <w:spacing w:afterLines="50" w:after="120"/>
              <w:jc w:val="both"/>
              <w:rPr>
                <w:sz w:val="22"/>
                <w:lang w:val="en-US"/>
              </w:rPr>
            </w:pPr>
            <w:r>
              <w:rPr>
                <w:rFonts w:hint="eastAsia"/>
                <w:sz w:val="22"/>
                <w:lang w:val="en-US"/>
              </w:rPr>
              <w:t>DCM</w:t>
            </w:r>
          </w:p>
        </w:tc>
        <w:tc>
          <w:tcPr>
            <w:tcW w:w="1035" w:type="dxa"/>
          </w:tcPr>
          <w:p w14:paraId="712D6E03" w14:textId="77777777" w:rsidR="00454288" w:rsidRDefault="00454288">
            <w:pPr>
              <w:spacing w:afterLines="50" w:after="120"/>
              <w:jc w:val="both"/>
              <w:rPr>
                <w:sz w:val="22"/>
                <w:lang w:val="en-US"/>
              </w:rPr>
            </w:pPr>
          </w:p>
        </w:tc>
        <w:tc>
          <w:tcPr>
            <w:tcW w:w="6901" w:type="dxa"/>
          </w:tcPr>
          <w:p w14:paraId="76E26851" w14:textId="77777777" w:rsidR="00454288" w:rsidRDefault="00000000">
            <w:pPr>
              <w:spacing w:afterLines="50" w:after="120"/>
              <w:jc w:val="both"/>
              <w:rPr>
                <w:sz w:val="22"/>
                <w:lang w:val="en-US"/>
              </w:rPr>
            </w:pPr>
            <w:r>
              <w:rPr>
                <w:rFonts w:hint="eastAsia"/>
                <w:sz w:val="22"/>
                <w:lang w:val="en-US"/>
              </w:rPr>
              <w:t>At least we do not object to this proposal.</w:t>
            </w:r>
          </w:p>
        </w:tc>
      </w:tr>
      <w:tr w:rsidR="00454288" w14:paraId="0CD2DBBF" w14:textId="77777777">
        <w:tc>
          <w:tcPr>
            <w:tcW w:w="1692" w:type="dxa"/>
          </w:tcPr>
          <w:p w14:paraId="41BCF700" w14:textId="77777777" w:rsidR="00454288" w:rsidRDefault="00000000">
            <w:pPr>
              <w:spacing w:afterLines="50" w:after="120"/>
              <w:jc w:val="both"/>
              <w:rPr>
                <w:sz w:val="22"/>
                <w:lang w:val="en-US"/>
              </w:rPr>
            </w:pPr>
            <w:r>
              <w:rPr>
                <w:sz w:val="22"/>
                <w:lang w:val="en-US"/>
              </w:rPr>
              <w:t>MediaTek</w:t>
            </w:r>
          </w:p>
        </w:tc>
        <w:tc>
          <w:tcPr>
            <w:tcW w:w="1035" w:type="dxa"/>
          </w:tcPr>
          <w:p w14:paraId="095C8316" w14:textId="77777777" w:rsidR="00454288" w:rsidRDefault="00000000">
            <w:pPr>
              <w:spacing w:afterLines="50" w:after="120"/>
              <w:jc w:val="both"/>
              <w:rPr>
                <w:sz w:val="22"/>
                <w:lang w:val="en-US"/>
              </w:rPr>
            </w:pPr>
            <w:r>
              <w:rPr>
                <w:sz w:val="22"/>
                <w:lang w:val="en-US"/>
              </w:rPr>
              <w:t>See comment</w:t>
            </w:r>
          </w:p>
        </w:tc>
        <w:tc>
          <w:tcPr>
            <w:tcW w:w="6901" w:type="dxa"/>
          </w:tcPr>
          <w:p w14:paraId="3D1D8C6E" w14:textId="77777777" w:rsidR="00454288" w:rsidRDefault="00000000">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31A11C99" w14:textId="77777777" w:rsidR="00454288" w:rsidRDefault="00000000">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54288" w14:paraId="00FAEA2F" w14:textId="77777777">
        <w:tc>
          <w:tcPr>
            <w:tcW w:w="1692" w:type="dxa"/>
          </w:tcPr>
          <w:p w14:paraId="1044F0C7" w14:textId="77777777" w:rsidR="00454288" w:rsidRDefault="00000000">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FD5B339" w14:textId="77777777" w:rsidR="00454288" w:rsidRDefault="00454288">
            <w:pPr>
              <w:spacing w:afterLines="50" w:after="120"/>
              <w:jc w:val="both"/>
              <w:rPr>
                <w:sz w:val="22"/>
                <w:lang w:val="en-US"/>
              </w:rPr>
            </w:pPr>
          </w:p>
        </w:tc>
        <w:tc>
          <w:tcPr>
            <w:tcW w:w="6901" w:type="dxa"/>
          </w:tcPr>
          <w:p w14:paraId="04495CA4" w14:textId="77777777" w:rsidR="00454288" w:rsidRDefault="00000000">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0D73A545" w14:textId="77777777" w:rsidR="00454288" w:rsidRDefault="00000000">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2898098E" w14:textId="77777777" w:rsidR="00454288" w:rsidRDefault="00000000">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6BB35CFB" w14:textId="77777777" w:rsidR="00454288" w:rsidRDefault="00454288">
            <w:pPr>
              <w:spacing w:afterLines="50" w:after="120"/>
              <w:jc w:val="both"/>
              <w:rPr>
                <w:rFonts w:eastAsia="Malgun Gothic"/>
                <w:sz w:val="22"/>
                <w:lang w:eastAsia="ko-KR"/>
              </w:rPr>
            </w:pPr>
          </w:p>
          <w:p w14:paraId="5B030590" w14:textId="77777777" w:rsidR="00454288" w:rsidRDefault="00000000">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DF9533C" w14:textId="77777777" w:rsidR="00454288" w:rsidRDefault="00000000">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454288" w14:paraId="47C5574C" w14:textId="77777777">
        <w:tc>
          <w:tcPr>
            <w:tcW w:w="1692" w:type="dxa"/>
          </w:tcPr>
          <w:p w14:paraId="34F6C832" w14:textId="77777777" w:rsidR="00454288" w:rsidRDefault="00000000">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7A6AE5B4" w14:textId="77777777" w:rsidR="00454288" w:rsidRDefault="00000000">
            <w:pPr>
              <w:spacing w:afterLines="50" w:after="120"/>
              <w:jc w:val="both"/>
              <w:rPr>
                <w:sz w:val="22"/>
                <w:lang w:val="en-US"/>
              </w:rPr>
            </w:pPr>
            <w:r>
              <w:rPr>
                <w:rFonts w:eastAsiaTheme="minorEastAsia"/>
                <w:sz w:val="22"/>
                <w:lang w:val="en-US" w:eastAsia="zh-CN"/>
              </w:rPr>
              <w:t>Yes</w:t>
            </w:r>
          </w:p>
        </w:tc>
        <w:tc>
          <w:tcPr>
            <w:tcW w:w="6901" w:type="dxa"/>
          </w:tcPr>
          <w:p w14:paraId="71FB10ED" w14:textId="77777777" w:rsidR="00454288" w:rsidRDefault="00000000">
            <w:pPr>
              <w:spacing w:afterLines="50" w:after="120"/>
              <w:jc w:val="both"/>
              <w:rPr>
                <w:rFonts w:eastAsia="Malgun Gothic"/>
                <w:sz w:val="22"/>
                <w:lang w:val="en-US" w:eastAsia="ko-KR"/>
              </w:rPr>
            </w:pPr>
            <w:r>
              <w:rPr>
                <w:sz w:val="22"/>
                <w:lang w:val="en-US"/>
              </w:rPr>
              <w:t>We support this proposal.</w:t>
            </w:r>
          </w:p>
        </w:tc>
      </w:tr>
      <w:tr w:rsidR="00454288" w14:paraId="11ECD345" w14:textId="77777777">
        <w:tc>
          <w:tcPr>
            <w:tcW w:w="1692" w:type="dxa"/>
          </w:tcPr>
          <w:p w14:paraId="78B2DA8B" w14:textId="77777777" w:rsidR="00454288" w:rsidRDefault="00000000">
            <w:pPr>
              <w:spacing w:afterLines="50" w:after="120"/>
              <w:jc w:val="both"/>
              <w:rPr>
                <w:rFonts w:eastAsiaTheme="minorEastAsia"/>
                <w:sz w:val="22"/>
                <w:lang w:val="en-US" w:eastAsia="zh-CN"/>
              </w:rPr>
            </w:pPr>
            <w:r>
              <w:rPr>
                <w:sz w:val="22"/>
                <w:lang w:val="en-US"/>
              </w:rPr>
              <w:t>Nokia</w:t>
            </w:r>
          </w:p>
        </w:tc>
        <w:tc>
          <w:tcPr>
            <w:tcW w:w="1035" w:type="dxa"/>
          </w:tcPr>
          <w:p w14:paraId="007701D5" w14:textId="77777777" w:rsidR="00454288" w:rsidRDefault="00000000">
            <w:pPr>
              <w:spacing w:afterLines="50" w:after="120"/>
              <w:jc w:val="both"/>
              <w:rPr>
                <w:rFonts w:eastAsiaTheme="minorEastAsia"/>
                <w:sz w:val="22"/>
                <w:lang w:val="en-US" w:eastAsia="zh-CN"/>
              </w:rPr>
            </w:pPr>
            <w:r>
              <w:rPr>
                <w:sz w:val="22"/>
                <w:lang w:val="en-US"/>
              </w:rPr>
              <w:t>Yes</w:t>
            </w:r>
          </w:p>
        </w:tc>
        <w:tc>
          <w:tcPr>
            <w:tcW w:w="6901" w:type="dxa"/>
          </w:tcPr>
          <w:p w14:paraId="708DFB41" w14:textId="77777777" w:rsidR="00454288" w:rsidRDefault="00000000">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bl>
    <w:p w14:paraId="4571B73D" w14:textId="77777777" w:rsidR="00454288" w:rsidRDefault="00454288">
      <w:pPr>
        <w:rPr>
          <w:b/>
          <w:lang w:val="en-US"/>
        </w:rPr>
      </w:pPr>
    </w:p>
    <w:p w14:paraId="368F6957" w14:textId="77777777" w:rsidR="00454288" w:rsidRDefault="00454288">
      <w:pPr>
        <w:rPr>
          <w:b/>
          <w:lang w:val="en-US"/>
        </w:rPr>
      </w:pPr>
    </w:p>
    <w:p w14:paraId="36C901B4"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58531AB9"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454288" w14:paraId="16EDD9AE" w14:textId="77777777">
        <w:tc>
          <w:tcPr>
            <w:tcW w:w="562" w:type="dxa"/>
          </w:tcPr>
          <w:p w14:paraId="07351E3A"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1BD54395" w14:textId="77777777" w:rsidR="00454288" w:rsidRDefault="00000000">
            <w:pPr>
              <w:spacing w:beforeLines="50" w:before="120" w:afterLines="50" w:after="120"/>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5F8E5A8F" w14:textId="77777777" w:rsidR="00454288" w:rsidRDefault="00000000">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334F8F6" w14:textId="77777777" w:rsidR="00454288" w:rsidRDefault="00000000">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523FED7A" w14:textId="77777777" w:rsidR="00454288" w:rsidRDefault="00000000">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798641C0" w14:textId="77777777" w:rsidR="00454288" w:rsidRDefault="00000000">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2E955A30" w14:textId="77777777" w:rsidR="00454288" w:rsidRDefault="00000000">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32B1AB98" w14:textId="77777777" w:rsidR="00454288" w:rsidRDefault="00000000">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6510BCFC" w14:textId="77777777" w:rsidR="00454288" w:rsidRDefault="00000000">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14:paraId="4E2EF66C" w14:textId="77777777" w:rsidR="00454288" w:rsidRDefault="00000000">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454288" w14:paraId="0CB760F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AB07621" w14:textId="77777777" w:rsidR="00454288" w:rsidRDefault="00000000">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5EB0DB94" w14:textId="77777777" w:rsidR="00454288" w:rsidRDefault="00000000">
                  <w:pPr>
                    <w:adjustRightInd w:val="0"/>
                    <w:rPr>
                      <w:color w:val="000000"/>
                      <w:sz w:val="18"/>
                      <w:szCs w:val="18"/>
                    </w:rPr>
                  </w:pPr>
                  <w:r>
                    <w:rPr>
                      <w:color w:val="000000"/>
                      <w:sz w:val="18"/>
                      <w:szCs w:val="18"/>
                    </w:rPr>
                    <w:t>PRS measurement with Rx frequency hopping within a MG and measurement reporting RRC_CONNEC</w:t>
                  </w:r>
                  <w:r>
                    <w:rPr>
                      <w:color w:val="000000"/>
                      <w:sz w:val="18"/>
                      <w:szCs w:val="18"/>
                    </w:rPr>
                    <w:lastRenderedPageBreak/>
                    <w:t xml:space="preserve">TED </w:t>
                  </w:r>
                  <w:r>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41E4A5E4" w14:textId="77777777" w:rsidR="00454288" w:rsidRDefault="00000000">
                  <w:pPr>
                    <w:rPr>
                      <w:color w:val="000000"/>
                      <w:sz w:val="18"/>
                      <w:szCs w:val="18"/>
                    </w:rPr>
                  </w:pPr>
                  <w:r>
                    <w:rPr>
                      <w:color w:val="000000"/>
                      <w:sz w:val="18"/>
                      <w:szCs w:val="18"/>
                    </w:rPr>
                    <w:lastRenderedPageBreak/>
                    <w:t>1. Maximum DL PRS bandwidth across all hops</w:t>
                  </w:r>
                </w:p>
                <w:p w14:paraId="7BBCEF98" w14:textId="77777777" w:rsidR="00454288" w:rsidRDefault="00000000">
                  <w:pPr>
                    <w:rPr>
                      <w:color w:val="000000"/>
                      <w:sz w:val="18"/>
                      <w:szCs w:val="18"/>
                    </w:rPr>
                  </w:pPr>
                  <w:r>
                    <w:rPr>
                      <w:color w:val="000000"/>
                      <w:sz w:val="18"/>
                      <w:szCs w:val="18"/>
                    </w:rPr>
                    <w:t>3. Maximum number of hops</w:t>
                  </w:r>
                </w:p>
                <w:p w14:paraId="1A409D45" w14:textId="77777777" w:rsidR="00454288" w:rsidRDefault="00000000">
                  <w:pPr>
                    <w:rPr>
                      <w:color w:val="000000"/>
                      <w:sz w:val="18"/>
                      <w:szCs w:val="18"/>
                    </w:rPr>
                  </w:pPr>
                  <w:r>
                    <w:rPr>
                      <w:color w:val="000000"/>
                      <w:sz w:val="18"/>
                      <w:szCs w:val="18"/>
                    </w:rPr>
                    <w:t xml:space="preserve">4. Duration of DL PRS </w:t>
                  </w:r>
                  <w:r>
                    <w:rPr>
                      <w:color w:val="000000"/>
                      <w:sz w:val="18"/>
                      <w:szCs w:val="18"/>
                    </w:rPr>
                    <w:lastRenderedPageBreak/>
                    <w:t>symbols N3 in units of ms a UE can process every T3 ms</w:t>
                  </w:r>
                </w:p>
                <w:p w14:paraId="3BDE2E11" w14:textId="77777777" w:rsidR="00454288" w:rsidRDefault="00000000">
                  <w:pPr>
                    <w:rPr>
                      <w:color w:val="000000"/>
                      <w:sz w:val="18"/>
                      <w:szCs w:val="18"/>
                    </w:rPr>
                  </w:pPr>
                  <w:r>
                    <w:rPr>
                      <w:color w:val="000000"/>
                      <w:sz w:val="18"/>
                      <w:szCs w:val="18"/>
                    </w:rPr>
                    <w:t>5. RF Rx retune times between consecutive hops</w:t>
                  </w:r>
                </w:p>
                <w:p w14:paraId="559A1F63" w14:textId="77777777" w:rsidR="00454288" w:rsidRDefault="00000000">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4B2F14F" w14:textId="77777777" w:rsidR="00454288" w:rsidRDefault="00000000">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FE01D18"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43C900CE"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130A592" w14:textId="77777777" w:rsidR="00454288" w:rsidRDefault="00000000">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w:t>
                  </w:r>
                  <w:r>
                    <w:rPr>
                      <w:strike/>
                      <w:color w:val="C00000"/>
                      <w:sz w:val="18"/>
                      <w:szCs w:val="18"/>
                    </w:rPr>
                    <w:lastRenderedPageBreak/>
                    <w:t>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24C9780" w14:textId="77777777" w:rsidR="00454288" w:rsidRDefault="00000000">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1F5CCB97"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FB1B46"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D5227D7"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3CF5405"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23D739C1"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12CF7735"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3C1CFAC8" w14:textId="77777777" w:rsidR="00454288" w:rsidRDefault="00454288">
                  <w:pPr>
                    <w:pStyle w:val="TAL"/>
                    <w:snapToGrid w:val="0"/>
                    <w:rPr>
                      <w:rFonts w:ascii="Times New Roman" w:hAnsi="Times New Roman"/>
                      <w:color w:val="000000"/>
                      <w:szCs w:val="18"/>
                      <w:lang w:val="fr-FR"/>
                    </w:rPr>
                  </w:pPr>
                </w:p>
                <w:p w14:paraId="3ECD8BEB"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6E7D983A" w14:textId="77777777" w:rsidR="00454288" w:rsidRDefault="00454288">
                  <w:pPr>
                    <w:pStyle w:val="TAL"/>
                    <w:snapToGrid w:val="0"/>
                    <w:rPr>
                      <w:rFonts w:ascii="Times New Roman" w:hAnsi="Times New Roman"/>
                      <w:color w:val="000000"/>
                      <w:szCs w:val="18"/>
                      <w:lang w:val="fr-FR"/>
                    </w:rPr>
                  </w:pPr>
                </w:p>
                <w:p w14:paraId="6345CB73"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079AE7A7"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5CB5A238"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3F1D3328" w14:textId="77777777" w:rsidR="00454288" w:rsidRDefault="00454288">
                  <w:pPr>
                    <w:pStyle w:val="TAL"/>
                    <w:snapToGrid w:val="0"/>
                    <w:rPr>
                      <w:rFonts w:ascii="Times New Roman" w:hAnsi="Times New Roman"/>
                      <w:color w:val="000000"/>
                      <w:szCs w:val="18"/>
                    </w:rPr>
                  </w:pPr>
                </w:p>
                <w:p w14:paraId="5E406630"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679D256A"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FR1: {70us, 140us, 210us}</w:t>
                  </w:r>
                </w:p>
                <w:p w14:paraId="12B13584"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FR2: {35us, 70us, 140us}</w:t>
                  </w:r>
                </w:p>
                <w:p w14:paraId="335ED2E9" w14:textId="77777777" w:rsidR="00454288" w:rsidRDefault="00454288">
                  <w:pPr>
                    <w:pStyle w:val="TAL"/>
                    <w:snapToGrid w:val="0"/>
                    <w:rPr>
                      <w:rFonts w:ascii="Times New Roman" w:hAnsi="Times New Roman"/>
                      <w:color w:val="000000"/>
                      <w:szCs w:val="18"/>
                    </w:rPr>
                  </w:pPr>
                </w:p>
                <w:p w14:paraId="57CDF2D5"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2E9CC71" w14:textId="77777777" w:rsidR="00454288" w:rsidRDefault="00454288">
                  <w:pPr>
                    <w:pStyle w:val="TAL"/>
                    <w:snapToGrid w:val="0"/>
                    <w:rPr>
                      <w:rFonts w:ascii="Times New Roman" w:hAnsi="Times New Roman"/>
                      <w:color w:val="000000"/>
                      <w:szCs w:val="18"/>
                    </w:rPr>
                  </w:pPr>
                </w:p>
                <w:p w14:paraId="2E54D694"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07B8C934" w14:textId="77777777" w:rsidR="00454288" w:rsidRDefault="00454288">
                  <w:pPr>
                    <w:pStyle w:val="TAL"/>
                    <w:snapToGrid w:val="0"/>
                    <w:rPr>
                      <w:rFonts w:ascii="Times New Roman" w:hAnsi="Times New Roman"/>
                      <w:color w:val="000000"/>
                      <w:szCs w:val="18"/>
                    </w:rPr>
                  </w:pPr>
                </w:p>
                <w:p w14:paraId="570B96C6"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72A3FD52" w14:textId="77777777" w:rsidR="00454288" w:rsidRDefault="00454288">
                  <w:pPr>
                    <w:pStyle w:val="TAL"/>
                    <w:snapToGrid w:val="0"/>
                    <w:rPr>
                      <w:rFonts w:ascii="Times New Roman" w:hAnsi="Times New Roman"/>
                      <w:color w:val="000000"/>
                      <w:szCs w:val="18"/>
                    </w:rPr>
                  </w:pPr>
                </w:p>
                <w:p w14:paraId="183A395D"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0C50FA1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20F4502" w14:textId="77777777" w:rsidR="00454288"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4ED74BCC" w14:textId="77777777" w:rsidR="00454288" w:rsidRDefault="00000000">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3483A481" w14:textId="77777777" w:rsidR="00454288" w:rsidRDefault="00000000">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394AC912" w14:textId="77777777" w:rsidR="00454288" w:rsidRDefault="00000000">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05109A13"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8F378E8"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5F724A59" w14:textId="77777777" w:rsidR="00454288" w:rsidRDefault="00000000">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sz="4" w:space="0" w:color="auto"/>
                    <w:left w:val="nil"/>
                    <w:bottom w:val="single" w:sz="4" w:space="0" w:color="auto"/>
                    <w:right w:val="single" w:sz="4" w:space="0" w:color="auto"/>
                  </w:tcBorders>
                </w:tcPr>
                <w:p w14:paraId="3E9B3204" w14:textId="77777777" w:rsidR="00454288"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DA9CB1"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77BA18F3"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95C1CA3"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DC36485"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BF40AD8" w14:textId="77777777" w:rsidR="00454288" w:rsidRDefault="00454288">
                  <w:pPr>
                    <w:pStyle w:val="TAL"/>
                    <w:snapToGrid w:val="0"/>
                    <w:rPr>
                      <w:rFonts w:ascii="Times New Roman" w:hAnsi="Times New Roman"/>
                      <w:color w:val="000000"/>
                      <w:szCs w:val="18"/>
                    </w:rPr>
                  </w:pPr>
                </w:p>
              </w:tc>
            </w:tr>
            <w:tr w:rsidR="00454288" w14:paraId="3675096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996A39D" w14:textId="77777777" w:rsidR="00454288"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30F896A" w14:textId="77777777" w:rsidR="00454288" w:rsidRDefault="00000000">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6177702" w14:textId="77777777" w:rsidR="00454288" w:rsidRDefault="00000000">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0D3D56DB" w14:textId="77777777" w:rsidR="00454288" w:rsidRDefault="00000000">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0539BBD8"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2E80E5C"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B7B9E6F" w14:textId="77777777" w:rsidR="00454288" w:rsidRDefault="00000000">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0079FF51" w14:textId="77777777" w:rsidR="00454288"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44649F"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1D50952"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74D360C2"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C33E7BD"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E4E21D7" w14:textId="77777777" w:rsidR="00454288" w:rsidRDefault="00454288">
                  <w:pPr>
                    <w:pStyle w:val="TAL"/>
                    <w:snapToGrid w:val="0"/>
                    <w:rPr>
                      <w:rFonts w:ascii="Times New Roman" w:hAnsi="Times New Roman"/>
                      <w:color w:val="000000"/>
                      <w:szCs w:val="18"/>
                    </w:rPr>
                  </w:pPr>
                </w:p>
              </w:tc>
            </w:tr>
            <w:tr w:rsidR="00454288" w14:paraId="6F7C756B"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2F67528" w14:textId="77777777" w:rsidR="00454288" w:rsidRDefault="00000000">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03F956FA" w14:textId="77777777" w:rsidR="00454288" w:rsidRDefault="00000000">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0F8A6753" w14:textId="77777777" w:rsidR="00454288" w:rsidRDefault="00000000">
                  <w:pPr>
                    <w:rPr>
                      <w:color w:val="000000"/>
                      <w:sz w:val="18"/>
                      <w:szCs w:val="18"/>
                    </w:rPr>
                  </w:pPr>
                  <w:r>
                    <w:rPr>
                      <w:color w:val="000000"/>
                      <w:sz w:val="18"/>
                      <w:szCs w:val="18"/>
                    </w:rPr>
                    <w:t>1. Maximum SRS bandwidth across all hops</w:t>
                  </w:r>
                </w:p>
                <w:p w14:paraId="4BAA9EF6" w14:textId="77777777" w:rsidR="00454288" w:rsidRDefault="00000000">
                  <w:pPr>
                    <w:rPr>
                      <w:color w:val="000000"/>
                      <w:sz w:val="18"/>
                      <w:szCs w:val="18"/>
                    </w:rPr>
                  </w:pPr>
                  <w:r>
                    <w:rPr>
                      <w:color w:val="000000"/>
                      <w:sz w:val="18"/>
                      <w:szCs w:val="18"/>
                    </w:rPr>
                    <w:t>2. Maximum number of hops</w:t>
                  </w:r>
                </w:p>
                <w:p w14:paraId="6BA12BF7" w14:textId="77777777" w:rsidR="00454288" w:rsidRDefault="00000000">
                  <w:pPr>
                    <w:rPr>
                      <w:color w:val="000000"/>
                      <w:sz w:val="18"/>
                      <w:szCs w:val="18"/>
                    </w:rPr>
                  </w:pPr>
                  <w:r>
                    <w:rPr>
                      <w:color w:val="000000"/>
                      <w:sz w:val="18"/>
                      <w:szCs w:val="18"/>
                    </w:rPr>
                    <w:t>3. RF Tx retuning time between consecutive hops</w:t>
                  </w:r>
                </w:p>
                <w:p w14:paraId="21209273" w14:textId="77777777" w:rsidR="00454288" w:rsidRDefault="00000000">
                  <w:pPr>
                    <w:rPr>
                      <w:color w:val="000000"/>
                      <w:sz w:val="18"/>
                      <w:szCs w:val="18"/>
                    </w:rPr>
                  </w:pPr>
                  <w:r>
                    <w:rPr>
                      <w:color w:val="000000"/>
                      <w:sz w:val="18"/>
                      <w:szCs w:val="18"/>
                    </w:rPr>
                    <w:t>4. Switching time between active BWP and frequency hop</w:t>
                  </w:r>
                </w:p>
                <w:p w14:paraId="799F1905" w14:textId="77777777" w:rsidR="00454288" w:rsidRDefault="00000000">
                  <w:pPr>
                    <w:rPr>
                      <w:color w:val="000000"/>
                      <w:sz w:val="18"/>
                      <w:szCs w:val="18"/>
                    </w:rPr>
                  </w:pPr>
                  <w:r>
                    <w:rPr>
                      <w:color w:val="000000"/>
                      <w:sz w:val="18"/>
                      <w:szCs w:val="18"/>
                    </w:rPr>
                    <w:t>5. Overlapping PRB(s) between adjacent hops</w:t>
                  </w:r>
                </w:p>
                <w:p w14:paraId="678FCD73" w14:textId="77777777" w:rsidR="00454288" w:rsidRDefault="00000000">
                  <w:pPr>
                    <w:rPr>
                      <w:color w:val="000000"/>
                      <w:sz w:val="18"/>
                      <w:szCs w:val="18"/>
                    </w:rPr>
                  </w:pPr>
                  <w:r>
                    <w:rPr>
                      <w:color w:val="000000"/>
                      <w:sz w:val="18"/>
                      <w:szCs w:val="18"/>
                    </w:rPr>
                    <w:t>6. Support of {0,1,2,4} overlapping PRB(s) between adjacent hops</w:t>
                  </w:r>
                </w:p>
                <w:p w14:paraId="12C99FB4" w14:textId="77777777" w:rsidR="00454288" w:rsidRDefault="00000000">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5C007795" w14:textId="77777777" w:rsidR="00454288" w:rsidRDefault="00000000">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8F87C01"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FB9E2EC"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9431FD2" w14:textId="77777777" w:rsidR="00454288" w:rsidRDefault="00000000">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4F289BF2" w14:textId="77777777" w:rsidR="00454288"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F378E4"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E71A4D6"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8CD6FB2"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3C42E438"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6D3A090A"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6679B686"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665C101D" w14:textId="77777777" w:rsidR="00454288" w:rsidRDefault="00454288">
                  <w:pPr>
                    <w:pStyle w:val="TAL"/>
                    <w:snapToGrid w:val="0"/>
                    <w:rPr>
                      <w:rFonts w:ascii="Times New Roman" w:hAnsi="Times New Roman"/>
                      <w:color w:val="000000"/>
                      <w:szCs w:val="18"/>
                    </w:rPr>
                  </w:pPr>
                </w:p>
                <w:p w14:paraId="74E315C7"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46C76D0D" w14:textId="77777777" w:rsidR="00454288" w:rsidRDefault="00454288">
                  <w:pPr>
                    <w:pStyle w:val="TAL"/>
                    <w:snapToGrid w:val="0"/>
                    <w:rPr>
                      <w:rFonts w:ascii="Times New Roman" w:hAnsi="Times New Roman"/>
                      <w:color w:val="000000"/>
                      <w:szCs w:val="18"/>
                    </w:rPr>
                  </w:pPr>
                </w:p>
                <w:p w14:paraId="6BAF6C01"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43CF4BDD"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FR1: {70us, 140us, 210us}</w:t>
                  </w:r>
                </w:p>
                <w:p w14:paraId="029E2D8A"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FR2: {35us, 70us, 140us}</w:t>
                  </w:r>
                </w:p>
                <w:p w14:paraId="0945A8DB" w14:textId="77777777" w:rsidR="00454288" w:rsidRDefault="00454288">
                  <w:pPr>
                    <w:pStyle w:val="TAL"/>
                    <w:snapToGrid w:val="0"/>
                    <w:rPr>
                      <w:rFonts w:ascii="Times New Roman" w:hAnsi="Times New Roman"/>
                      <w:color w:val="000000"/>
                      <w:szCs w:val="18"/>
                    </w:rPr>
                  </w:pPr>
                </w:p>
                <w:p w14:paraId="506B82FF"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78D4C44"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12B39CE1" w14:textId="77777777" w:rsidR="00454288" w:rsidRDefault="00454288">
                  <w:pPr>
                    <w:pStyle w:val="TAL"/>
                    <w:snapToGrid w:val="0"/>
                    <w:rPr>
                      <w:rFonts w:ascii="Times New Roman" w:hAnsi="Times New Roman"/>
                      <w:bCs/>
                      <w:color w:val="000000"/>
                      <w:szCs w:val="18"/>
                    </w:rPr>
                  </w:pPr>
                </w:p>
                <w:p w14:paraId="0F9624DB"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0E10931E"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2CE8AA29"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4D4AC93"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DED80C3" w14:textId="77777777" w:rsidR="00454288" w:rsidRDefault="00454288">
                  <w:pPr>
                    <w:pStyle w:val="TAL"/>
                    <w:snapToGrid w:val="0"/>
                    <w:rPr>
                      <w:rFonts w:ascii="Times New Roman" w:hAnsi="Times New Roman"/>
                      <w:bCs/>
                      <w:color w:val="000000"/>
                      <w:szCs w:val="18"/>
                    </w:rPr>
                  </w:pPr>
                </w:p>
                <w:p w14:paraId="3B7167F8"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08AE789A" w14:textId="77777777" w:rsidR="00454288" w:rsidRDefault="00454288">
                  <w:pPr>
                    <w:pStyle w:val="TAL"/>
                    <w:snapToGrid w:val="0"/>
                    <w:rPr>
                      <w:rFonts w:ascii="Times New Roman" w:hAnsi="Times New Roman"/>
                      <w:color w:val="000000"/>
                      <w:szCs w:val="18"/>
                    </w:rPr>
                  </w:pPr>
                </w:p>
                <w:p w14:paraId="285567D1"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6F25504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4B1886E" w14:textId="77777777" w:rsidR="00454288"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79CB8F7E" w14:textId="77777777" w:rsidR="00454288" w:rsidRDefault="00000000">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114CC312" w14:textId="77777777" w:rsidR="00454288" w:rsidRDefault="00000000">
                  <w:pPr>
                    <w:rPr>
                      <w:sz w:val="18"/>
                      <w:szCs w:val="18"/>
                    </w:rPr>
                  </w:pPr>
                  <w:r>
                    <w:rPr>
                      <w:sz w:val="18"/>
                      <w:szCs w:val="18"/>
                    </w:rPr>
                    <w:t>1. Maximum SRS bandwidth across all hops</w:t>
                  </w:r>
                </w:p>
                <w:p w14:paraId="48E44B67" w14:textId="77777777" w:rsidR="00454288" w:rsidRDefault="00000000">
                  <w:pPr>
                    <w:rPr>
                      <w:sz w:val="18"/>
                      <w:szCs w:val="18"/>
                    </w:rPr>
                  </w:pPr>
                  <w:r>
                    <w:rPr>
                      <w:sz w:val="18"/>
                      <w:szCs w:val="18"/>
                    </w:rPr>
                    <w:t>2. Maximum number of hops</w:t>
                  </w:r>
                </w:p>
                <w:p w14:paraId="792D7B4B" w14:textId="77777777" w:rsidR="00454288" w:rsidRDefault="00000000">
                  <w:pPr>
                    <w:rPr>
                      <w:sz w:val="18"/>
                      <w:szCs w:val="18"/>
                    </w:rPr>
                  </w:pPr>
                  <w:r>
                    <w:rPr>
                      <w:sz w:val="18"/>
                      <w:szCs w:val="18"/>
                    </w:rPr>
                    <w:t>3. RF Tx retuning time between consecutive hops</w:t>
                  </w:r>
                </w:p>
                <w:p w14:paraId="60DFD405" w14:textId="77777777" w:rsidR="00454288" w:rsidRDefault="00000000">
                  <w:pPr>
                    <w:rPr>
                      <w:sz w:val="18"/>
                      <w:szCs w:val="18"/>
                    </w:rPr>
                  </w:pPr>
                  <w:r>
                    <w:rPr>
                      <w:sz w:val="18"/>
                      <w:szCs w:val="18"/>
                    </w:rPr>
                    <w:t>4. Switching time between active BWP and frequency hop</w:t>
                  </w:r>
                </w:p>
                <w:p w14:paraId="05D5B3B0" w14:textId="77777777" w:rsidR="00454288" w:rsidRDefault="00000000">
                  <w:pPr>
                    <w:rPr>
                      <w:sz w:val="18"/>
                      <w:szCs w:val="18"/>
                    </w:rPr>
                  </w:pPr>
                  <w:r>
                    <w:rPr>
                      <w:sz w:val="18"/>
                      <w:szCs w:val="18"/>
                    </w:rPr>
                    <w:t>5. Overlapping PRB(s) between adjacent hops</w:t>
                  </w:r>
                </w:p>
                <w:p w14:paraId="725B21AE" w14:textId="77777777" w:rsidR="00454288" w:rsidRDefault="00000000">
                  <w:pPr>
                    <w:rPr>
                      <w:sz w:val="18"/>
                      <w:szCs w:val="18"/>
                    </w:rPr>
                  </w:pPr>
                  <w:r>
                    <w:rPr>
                      <w:sz w:val="18"/>
                      <w:szCs w:val="18"/>
                    </w:rPr>
                    <w:t>6. Support of {0,1,2,4} overlapping PRB(s) between adjacent hops</w:t>
                  </w:r>
                </w:p>
                <w:p w14:paraId="2D27F9A3" w14:textId="77777777" w:rsidR="00454288" w:rsidRDefault="00000000">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71A0AB91" w14:textId="77777777" w:rsidR="00454288" w:rsidRDefault="00000000">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3BE2D336" w14:textId="77777777" w:rsidR="00454288" w:rsidRDefault="00000000">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07CD8A13" w14:textId="77777777" w:rsidR="00454288" w:rsidRDefault="00000000">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7336AB01" w14:textId="77777777" w:rsidR="00454288" w:rsidRDefault="00000000">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134B36BC" w14:textId="77777777" w:rsidR="00454288" w:rsidRDefault="00000000">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77F7707" w14:textId="77777777" w:rsidR="00454288" w:rsidRDefault="00000000">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0006323F" w14:textId="77777777" w:rsidR="00454288" w:rsidRDefault="00000000">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08C2412E" w14:textId="77777777" w:rsidR="00454288" w:rsidRDefault="00000000">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1F4B2E39" w14:textId="77777777" w:rsidR="00454288" w:rsidRDefault="00000000">
                  <w:pPr>
                    <w:pStyle w:val="TAL"/>
                    <w:snapToGrid w:val="0"/>
                    <w:rPr>
                      <w:rFonts w:ascii="Times New Roman" w:hAnsi="Times New Roman"/>
                      <w:szCs w:val="18"/>
                    </w:rPr>
                  </w:pPr>
                  <w:r>
                    <w:rPr>
                      <w:rFonts w:ascii="Times New Roman" w:hAnsi="Times New Roman"/>
                      <w:szCs w:val="18"/>
                    </w:rPr>
                    <w:t>Component 1 candidate values:</w:t>
                  </w:r>
                </w:p>
                <w:p w14:paraId="2238FDCB" w14:textId="77777777" w:rsidR="00454288" w:rsidRDefault="00000000">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7F6D2823" w14:textId="77777777" w:rsidR="00454288" w:rsidRDefault="00000000">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19A9CD4A" w14:textId="77777777" w:rsidR="00454288" w:rsidRDefault="00454288">
                  <w:pPr>
                    <w:pStyle w:val="TAL"/>
                    <w:snapToGrid w:val="0"/>
                    <w:rPr>
                      <w:rFonts w:ascii="Times New Roman" w:hAnsi="Times New Roman"/>
                      <w:szCs w:val="18"/>
                    </w:rPr>
                  </w:pPr>
                </w:p>
                <w:p w14:paraId="22354C0D" w14:textId="77777777" w:rsidR="00454288" w:rsidRDefault="00000000">
                  <w:pPr>
                    <w:pStyle w:val="TAL"/>
                    <w:snapToGrid w:val="0"/>
                    <w:rPr>
                      <w:rFonts w:ascii="Times New Roman" w:hAnsi="Times New Roman"/>
                      <w:szCs w:val="18"/>
                    </w:rPr>
                  </w:pPr>
                  <w:r>
                    <w:rPr>
                      <w:rFonts w:ascii="Times New Roman" w:hAnsi="Times New Roman"/>
                      <w:szCs w:val="18"/>
                    </w:rPr>
                    <w:t>Component 2 candidate values: {2,3,4,5,6}</w:t>
                  </w:r>
                </w:p>
                <w:p w14:paraId="71B36317" w14:textId="77777777" w:rsidR="00454288" w:rsidRDefault="00454288">
                  <w:pPr>
                    <w:pStyle w:val="TAL"/>
                    <w:snapToGrid w:val="0"/>
                    <w:rPr>
                      <w:rFonts w:ascii="Times New Roman" w:hAnsi="Times New Roman"/>
                      <w:szCs w:val="18"/>
                    </w:rPr>
                  </w:pPr>
                </w:p>
                <w:p w14:paraId="09ED576E" w14:textId="77777777" w:rsidR="00454288" w:rsidRDefault="00000000">
                  <w:pPr>
                    <w:pStyle w:val="TAL"/>
                    <w:snapToGrid w:val="0"/>
                    <w:rPr>
                      <w:rFonts w:ascii="Times New Roman" w:hAnsi="Times New Roman"/>
                      <w:szCs w:val="18"/>
                    </w:rPr>
                  </w:pPr>
                  <w:r>
                    <w:rPr>
                      <w:rFonts w:ascii="Times New Roman" w:hAnsi="Times New Roman"/>
                      <w:szCs w:val="18"/>
                    </w:rPr>
                    <w:t>Component 3 candidate values:</w:t>
                  </w:r>
                </w:p>
                <w:p w14:paraId="713FC3FD" w14:textId="77777777" w:rsidR="00454288" w:rsidRDefault="00000000">
                  <w:pPr>
                    <w:pStyle w:val="TAL"/>
                    <w:snapToGrid w:val="0"/>
                    <w:rPr>
                      <w:rFonts w:ascii="Times New Roman" w:hAnsi="Times New Roman"/>
                      <w:szCs w:val="18"/>
                    </w:rPr>
                  </w:pPr>
                  <w:r>
                    <w:rPr>
                      <w:rFonts w:ascii="Times New Roman" w:hAnsi="Times New Roman"/>
                      <w:szCs w:val="18"/>
                    </w:rPr>
                    <w:t>FR1: {70us, 140us, 210us}</w:t>
                  </w:r>
                </w:p>
                <w:p w14:paraId="364EC77B" w14:textId="77777777" w:rsidR="00454288" w:rsidRDefault="00000000">
                  <w:pPr>
                    <w:pStyle w:val="TAL"/>
                    <w:snapToGrid w:val="0"/>
                    <w:rPr>
                      <w:rFonts w:ascii="Times New Roman" w:hAnsi="Times New Roman"/>
                      <w:szCs w:val="18"/>
                    </w:rPr>
                  </w:pPr>
                  <w:r>
                    <w:rPr>
                      <w:rFonts w:ascii="Times New Roman" w:hAnsi="Times New Roman"/>
                      <w:szCs w:val="18"/>
                    </w:rPr>
                    <w:t>FR2: {35us, 70us, 140us}</w:t>
                  </w:r>
                </w:p>
                <w:p w14:paraId="07479C38" w14:textId="77777777" w:rsidR="00454288" w:rsidRDefault="00454288">
                  <w:pPr>
                    <w:pStyle w:val="TAL"/>
                    <w:snapToGrid w:val="0"/>
                    <w:rPr>
                      <w:rFonts w:ascii="Times New Roman" w:hAnsi="Times New Roman"/>
                      <w:szCs w:val="18"/>
                    </w:rPr>
                  </w:pPr>
                </w:p>
                <w:p w14:paraId="6140BE59" w14:textId="77777777" w:rsidR="00454288" w:rsidRDefault="00000000">
                  <w:pPr>
                    <w:pStyle w:val="TAL"/>
                    <w:snapToGrid w:val="0"/>
                    <w:rPr>
                      <w:rFonts w:ascii="Times New Roman" w:hAnsi="Times New Roman"/>
                      <w:szCs w:val="18"/>
                    </w:rPr>
                  </w:pPr>
                  <w:r>
                    <w:rPr>
                      <w:rFonts w:ascii="Times New Roman" w:hAnsi="Times New Roman"/>
                      <w:szCs w:val="18"/>
                    </w:rPr>
                    <w:t>Component 4 candidate values:</w:t>
                  </w:r>
                </w:p>
                <w:p w14:paraId="0BD34A68" w14:textId="77777777" w:rsidR="00454288" w:rsidRDefault="00000000">
                  <w:pPr>
                    <w:pStyle w:val="TAL"/>
                    <w:snapToGrid w:val="0"/>
                    <w:rPr>
                      <w:rFonts w:ascii="Times New Roman" w:hAnsi="Times New Roman"/>
                      <w:szCs w:val="18"/>
                    </w:rPr>
                  </w:pPr>
                  <w:r>
                    <w:rPr>
                      <w:rFonts w:ascii="Times New Roman" w:hAnsi="Times New Roman"/>
                      <w:szCs w:val="18"/>
                    </w:rPr>
                    <w:t>{100us, 140us, 200us, 300us, 500us}</w:t>
                  </w:r>
                </w:p>
                <w:p w14:paraId="43DA24BD" w14:textId="77777777" w:rsidR="00454288" w:rsidRDefault="00454288">
                  <w:pPr>
                    <w:pStyle w:val="TAL"/>
                    <w:snapToGrid w:val="0"/>
                    <w:rPr>
                      <w:rFonts w:ascii="Times New Roman" w:hAnsi="Times New Roman"/>
                      <w:szCs w:val="18"/>
                    </w:rPr>
                  </w:pPr>
                </w:p>
                <w:p w14:paraId="22C03FE7" w14:textId="77777777" w:rsidR="00454288" w:rsidRDefault="00000000">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4604135" w14:textId="77777777" w:rsidR="00454288" w:rsidRDefault="00000000">
                  <w:pPr>
                    <w:pStyle w:val="TAL"/>
                    <w:snapToGrid w:val="0"/>
                    <w:rPr>
                      <w:rFonts w:ascii="Times New Roman" w:hAnsi="Times New Roman"/>
                      <w:szCs w:val="18"/>
                      <w:lang w:val="fr-FR"/>
                    </w:rPr>
                  </w:pPr>
                  <w:r>
                    <w:rPr>
                      <w:rFonts w:ascii="Times New Roman" w:hAnsi="Times New Roman"/>
                      <w:szCs w:val="18"/>
                      <w:lang w:val="fr-FR"/>
                    </w:rPr>
                    <w:t>Periodic: {1,2,4,8,16,32,64}</w:t>
                  </w:r>
                </w:p>
                <w:p w14:paraId="3BB26240" w14:textId="77777777" w:rsidR="00454288" w:rsidRDefault="00000000">
                  <w:pPr>
                    <w:pStyle w:val="TAL"/>
                    <w:snapToGrid w:val="0"/>
                    <w:rPr>
                      <w:rFonts w:ascii="Times New Roman" w:hAnsi="Times New Roman"/>
                      <w:szCs w:val="18"/>
                      <w:lang w:val="fr-FR"/>
                    </w:rPr>
                  </w:pPr>
                  <w:r>
                    <w:rPr>
                      <w:rFonts w:ascii="Times New Roman" w:hAnsi="Times New Roman"/>
                      <w:szCs w:val="18"/>
                      <w:lang w:val="fr-FR"/>
                    </w:rPr>
                    <w:t>Semi-persistent: {0,1,2,4,8,16,32,64}</w:t>
                  </w:r>
                </w:p>
                <w:p w14:paraId="456FFC7A" w14:textId="77777777" w:rsidR="00454288" w:rsidRDefault="00454288">
                  <w:pPr>
                    <w:pStyle w:val="TAL"/>
                    <w:snapToGrid w:val="0"/>
                    <w:rPr>
                      <w:rFonts w:ascii="Times New Roman" w:hAnsi="Times New Roman"/>
                      <w:bCs/>
                      <w:szCs w:val="18"/>
                      <w:lang w:val="fr-FR"/>
                    </w:rPr>
                  </w:pPr>
                </w:p>
                <w:p w14:paraId="7435BC3E" w14:textId="77777777" w:rsidR="00454288" w:rsidRDefault="00000000">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4C839441" w14:textId="77777777" w:rsidR="00454288" w:rsidRDefault="00454288">
                  <w:pPr>
                    <w:pStyle w:val="TAL"/>
                    <w:snapToGrid w:val="0"/>
                    <w:rPr>
                      <w:rFonts w:ascii="Times New Roman" w:hAnsi="Times New Roman"/>
                      <w:bCs/>
                      <w:szCs w:val="18"/>
                    </w:rPr>
                  </w:pPr>
                </w:p>
                <w:p w14:paraId="6EDB53A8" w14:textId="77777777" w:rsidR="00454288" w:rsidRDefault="00000000">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0584FA7A" w14:textId="77777777" w:rsidR="00454288" w:rsidRDefault="00454288">
            <w:pPr>
              <w:snapToGrid w:val="0"/>
              <w:spacing w:beforeLines="50" w:before="120" w:afterLines="50" w:after="120"/>
              <w:contextualSpacing/>
              <w:jc w:val="both"/>
              <w:rPr>
                <w:i/>
                <w:iCs/>
                <w:sz w:val="18"/>
                <w:szCs w:val="18"/>
              </w:rPr>
            </w:pPr>
          </w:p>
          <w:p w14:paraId="5989CF98" w14:textId="77777777" w:rsidR="00454288" w:rsidRDefault="00454288">
            <w:pPr>
              <w:snapToGrid w:val="0"/>
              <w:spacing w:beforeLines="50" w:before="120" w:afterLines="50" w:after="120"/>
              <w:contextualSpacing/>
              <w:jc w:val="both"/>
              <w:rPr>
                <w:i/>
                <w:iCs/>
                <w:sz w:val="18"/>
                <w:szCs w:val="18"/>
              </w:rPr>
            </w:pPr>
          </w:p>
        </w:tc>
      </w:tr>
    </w:tbl>
    <w:p w14:paraId="3DC4AB6C" w14:textId="77777777" w:rsidR="00454288" w:rsidRDefault="00454288">
      <w:pPr>
        <w:rPr>
          <w:b/>
        </w:rPr>
      </w:pPr>
    </w:p>
    <w:p w14:paraId="3CF12574"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A36971B" w14:textId="77777777" w:rsidR="00454288" w:rsidRDefault="00454288">
      <w:pPr>
        <w:rPr>
          <w:rFonts w:ascii="Arial" w:eastAsia="MS Mincho" w:hAnsi="Arial"/>
          <w:sz w:val="32"/>
          <w:szCs w:val="32"/>
        </w:rPr>
      </w:pPr>
    </w:p>
    <w:p w14:paraId="6B4F909E"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666BE4DF" w14:textId="77777777" w:rsidR="00454288" w:rsidRDefault="00000000">
      <w:pPr>
        <w:pStyle w:val="ListParagraph"/>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14:paraId="5438395E" w14:textId="77777777" w:rsidR="00454288" w:rsidRDefault="00000000">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0BFDBCBE" w14:textId="77777777" w:rsidR="00454288" w:rsidRDefault="00454288">
      <w:pPr>
        <w:rPr>
          <w:b/>
        </w:rPr>
      </w:pPr>
    </w:p>
    <w:p w14:paraId="203E869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Sanechips, Huawei, HiSilicon</w:t>
      </w:r>
      <w:r>
        <w:rPr>
          <w:rFonts w:eastAsia="MS Mincho" w:cs="Batang"/>
          <w:sz w:val="22"/>
          <w:szCs w:val="22"/>
        </w:rPr>
        <w:t>.</w:t>
      </w:r>
    </w:p>
    <w:p w14:paraId="19BDFFDC"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454288" w14:paraId="29C8A5EB" w14:textId="77777777">
        <w:tc>
          <w:tcPr>
            <w:tcW w:w="1684" w:type="dxa"/>
            <w:shd w:val="clear" w:color="auto" w:fill="F2F2F2" w:themeFill="background1" w:themeFillShade="F2"/>
          </w:tcPr>
          <w:p w14:paraId="290D6CD2"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147C39"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3" w:type="dxa"/>
            <w:shd w:val="clear" w:color="auto" w:fill="F2F2F2" w:themeFill="background1" w:themeFillShade="F2"/>
          </w:tcPr>
          <w:p w14:paraId="43EE5892"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EAB4679" w14:textId="77777777">
        <w:tc>
          <w:tcPr>
            <w:tcW w:w="1684" w:type="dxa"/>
          </w:tcPr>
          <w:p w14:paraId="119200CA" w14:textId="77777777" w:rsidR="00454288" w:rsidRDefault="00000000">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93505BF" w14:textId="77777777" w:rsidR="00454288" w:rsidRDefault="00000000">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22A4B59" w14:textId="77777777" w:rsidR="00454288" w:rsidRDefault="00000000">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B9982CD" w14:textId="77777777" w:rsidR="00454288" w:rsidRDefault="00000000">
            <w:pPr>
              <w:spacing w:afterLines="50" w:after="120"/>
              <w:jc w:val="both"/>
              <w:rPr>
                <w:sz w:val="22"/>
                <w:lang w:val="en-US"/>
              </w:rPr>
            </w:pPr>
            <w:r>
              <w:rPr>
                <w:sz w:val="22"/>
                <w:lang w:val="en-US"/>
              </w:rPr>
              <w:t>Specifically, we need to discuss at least the following aspects:</w:t>
            </w:r>
          </w:p>
          <w:p w14:paraId="2B3BDAD9" w14:textId="77777777" w:rsidR="00454288" w:rsidRDefault="00000000">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24791A5" w14:textId="77777777" w:rsidR="00454288" w:rsidRDefault="00000000">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454288" w14:paraId="3A5E4B75" w14:textId="77777777">
        <w:tc>
          <w:tcPr>
            <w:tcW w:w="1684" w:type="dxa"/>
          </w:tcPr>
          <w:p w14:paraId="0BBB808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333D81B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59A74EA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02816DCF" w14:textId="77777777" w:rsidR="00454288" w:rsidRDefault="00000000">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454288" w14:paraId="169B1B2F" w14:textId="77777777">
        <w:tc>
          <w:tcPr>
            <w:tcW w:w="1684" w:type="dxa"/>
          </w:tcPr>
          <w:p w14:paraId="4E819641" w14:textId="77777777" w:rsidR="00454288" w:rsidRDefault="00000000">
            <w:pPr>
              <w:spacing w:afterLines="50" w:after="120"/>
              <w:jc w:val="both"/>
              <w:rPr>
                <w:sz w:val="22"/>
              </w:rPr>
            </w:pPr>
            <w:r>
              <w:rPr>
                <w:sz w:val="22"/>
              </w:rPr>
              <w:lastRenderedPageBreak/>
              <w:t>xiaomi</w:t>
            </w:r>
          </w:p>
        </w:tc>
        <w:tc>
          <w:tcPr>
            <w:tcW w:w="1121" w:type="dxa"/>
          </w:tcPr>
          <w:p w14:paraId="5C6E28C8" w14:textId="77777777" w:rsidR="00454288" w:rsidRDefault="00454288">
            <w:pPr>
              <w:spacing w:afterLines="50" w:after="120"/>
              <w:jc w:val="both"/>
              <w:rPr>
                <w:sz w:val="22"/>
                <w:lang w:val="en-US"/>
              </w:rPr>
            </w:pPr>
          </w:p>
        </w:tc>
        <w:tc>
          <w:tcPr>
            <w:tcW w:w="6823" w:type="dxa"/>
          </w:tcPr>
          <w:p w14:paraId="091F737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169CC0BF" w14:textId="77777777" w:rsidR="00454288" w:rsidRDefault="00454288">
            <w:pPr>
              <w:spacing w:afterLines="50" w:after="120"/>
              <w:jc w:val="both"/>
              <w:rPr>
                <w:sz w:val="22"/>
                <w:lang w:val="en-US"/>
              </w:rPr>
            </w:pPr>
          </w:p>
        </w:tc>
      </w:tr>
      <w:tr w:rsidR="00454288" w14:paraId="5B630215" w14:textId="77777777">
        <w:tc>
          <w:tcPr>
            <w:tcW w:w="1684" w:type="dxa"/>
          </w:tcPr>
          <w:p w14:paraId="576E8B9A" w14:textId="77777777" w:rsidR="00454288" w:rsidRDefault="00000000">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46EE6F42"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823" w:type="dxa"/>
          </w:tcPr>
          <w:p w14:paraId="442F086C" w14:textId="77777777" w:rsidR="00454288" w:rsidRDefault="00000000">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454288" w14:paraId="5AA22138" w14:textId="77777777">
        <w:tc>
          <w:tcPr>
            <w:tcW w:w="1684" w:type="dxa"/>
          </w:tcPr>
          <w:p w14:paraId="0053BA39" w14:textId="77777777" w:rsidR="00454288" w:rsidRDefault="00000000">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271BC0F9" w14:textId="77777777" w:rsidR="00454288" w:rsidRDefault="00000000">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6EC6E700" w14:textId="77777777" w:rsidR="00454288" w:rsidRDefault="00000000">
            <w:pPr>
              <w:spacing w:afterLines="50" w:after="120"/>
              <w:jc w:val="both"/>
              <w:rPr>
                <w:rFonts w:eastAsia="SimSun"/>
                <w:sz w:val="22"/>
                <w:lang w:val="en-US" w:eastAsia="zh-CN"/>
              </w:rPr>
            </w:pPr>
            <w:r>
              <w:rPr>
                <w:rFonts w:eastAsia="SimSun" w:hint="eastAsia"/>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5F98CB5B" w14:textId="77777777" w:rsidR="00454288" w:rsidRDefault="00000000">
            <w:pPr>
              <w:spacing w:afterLines="50" w:after="120"/>
              <w:jc w:val="both"/>
              <w:rPr>
                <w:rFonts w:eastAsia="SimSun"/>
                <w:sz w:val="22"/>
                <w:lang w:val="en-US" w:eastAsia="zh-CN"/>
              </w:rPr>
            </w:pPr>
            <w:r>
              <w:rPr>
                <w:rFonts w:eastAsia="SimSun" w:hint="eastAsia"/>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14:paraId="03BE52AE" w14:textId="77777777" w:rsidR="00454288" w:rsidRDefault="00000000">
            <w:pPr>
              <w:spacing w:afterLines="50" w:after="120"/>
              <w:jc w:val="both"/>
              <w:rPr>
                <w:rFonts w:eastAsia="SimSun"/>
                <w:sz w:val="22"/>
                <w:lang w:val="en-US" w:eastAsia="zh-CN"/>
              </w:rPr>
            </w:pPr>
            <w:r>
              <w:rPr>
                <w:rFonts w:eastAsia="SimSun" w:hint="eastAsia"/>
                <w:sz w:val="22"/>
                <w:lang w:val="en-US" w:eastAsia="zh-CN"/>
              </w:rPr>
              <w:t>For the guardband issue raise by xiaomi, we think from Rx</w:t>
            </w:r>
            <w:r>
              <w:rPr>
                <w:rFonts w:eastAsia="SimSun"/>
                <w:sz w:val="22"/>
                <w:lang w:val="en-US" w:eastAsia="zh-CN"/>
              </w:rPr>
              <w:t>’</w:t>
            </w:r>
            <w:r>
              <w:rPr>
                <w:rFonts w:eastAsia="SimSun" w:hint="eastAsia"/>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377690EA" w14:textId="77777777" w:rsidR="00454288" w:rsidRDefault="00000000">
            <w:pPr>
              <w:spacing w:afterLines="50" w:after="120"/>
              <w:jc w:val="both"/>
              <w:rPr>
                <w:sz w:val="22"/>
                <w:lang w:val="en-US"/>
              </w:rPr>
            </w:pPr>
            <w:r>
              <w:rPr>
                <w:rFonts w:eastAsia="SimSun" w:hint="eastAsia"/>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rsidR="00454288" w14:paraId="2933F0AA" w14:textId="77777777">
        <w:tc>
          <w:tcPr>
            <w:tcW w:w="1684" w:type="dxa"/>
          </w:tcPr>
          <w:p w14:paraId="18E154BC" w14:textId="77777777" w:rsidR="00454288" w:rsidRDefault="00000000">
            <w:pPr>
              <w:spacing w:afterLines="50" w:after="120"/>
              <w:jc w:val="both"/>
              <w:rPr>
                <w:rFonts w:eastAsia="SimSun"/>
                <w:sz w:val="22"/>
                <w:lang w:val="en-US" w:eastAsia="zh-CN"/>
              </w:rPr>
            </w:pPr>
            <w:r>
              <w:rPr>
                <w:sz w:val="22"/>
              </w:rPr>
              <w:t>Nokia</w:t>
            </w:r>
          </w:p>
        </w:tc>
        <w:tc>
          <w:tcPr>
            <w:tcW w:w="1121" w:type="dxa"/>
          </w:tcPr>
          <w:p w14:paraId="177C7FA6" w14:textId="77777777" w:rsidR="00454288" w:rsidRDefault="00000000">
            <w:pPr>
              <w:spacing w:afterLines="50" w:after="120"/>
              <w:jc w:val="both"/>
              <w:rPr>
                <w:rFonts w:eastAsia="SimSun"/>
                <w:sz w:val="22"/>
                <w:lang w:val="en-US" w:eastAsia="zh-CN"/>
              </w:rPr>
            </w:pPr>
            <w:r>
              <w:rPr>
                <w:sz w:val="22"/>
                <w:lang w:val="en-US"/>
              </w:rPr>
              <w:t xml:space="preserve"> Yes</w:t>
            </w:r>
          </w:p>
        </w:tc>
        <w:tc>
          <w:tcPr>
            <w:tcW w:w="6823" w:type="dxa"/>
          </w:tcPr>
          <w:p w14:paraId="1E39C47F" w14:textId="77777777" w:rsidR="00454288" w:rsidRDefault="00000000">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bl>
    <w:p w14:paraId="48A469E5" w14:textId="77777777" w:rsidR="00454288" w:rsidRDefault="00454288">
      <w:pPr>
        <w:rPr>
          <w:b/>
          <w:lang w:val="en-US"/>
        </w:rPr>
      </w:pPr>
    </w:p>
    <w:p w14:paraId="667F629C"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FF6F481"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5E9DA466" w14:textId="77777777">
        <w:tc>
          <w:tcPr>
            <w:tcW w:w="562" w:type="dxa"/>
          </w:tcPr>
          <w:p w14:paraId="000EE00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5B5BE0B"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84880BE" w14:textId="77777777" w:rsidR="00454288" w:rsidRDefault="00000000">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07FCAD8"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5195A7CB" w14:textId="77777777" w:rsidR="00454288" w:rsidRDefault="00000000">
            <w:pPr>
              <w:jc w:val="both"/>
              <w:rPr>
                <w:rFonts w:eastAsiaTheme="minorEastAsia"/>
                <w:sz w:val="18"/>
                <w:szCs w:val="18"/>
              </w:rPr>
            </w:pPr>
            <w:r>
              <w:rPr>
                <w:rFonts w:eastAsiaTheme="minorEastAsia" w:hint="eastAsia"/>
                <w:sz w:val="18"/>
                <w:szCs w:val="18"/>
              </w:rPr>
              <w:lastRenderedPageBreak/>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75530317" w14:textId="77777777" w:rsidR="00454288" w:rsidRDefault="00000000">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0CAA7C39" w14:textId="77777777" w:rsidR="00454288" w:rsidRDefault="00454288">
            <w:pPr>
              <w:rPr>
                <w:rFonts w:eastAsiaTheme="minorEastAsia"/>
                <w:sz w:val="18"/>
                <w:szCs w:val="18"/>
              </w:rPr>
            </w:pPr>
          </w:p>
          <w:p w14:paraId="036C5BB8" w14:textId="77777777" w:rsidR="00454288" w:rsidRDefault="00000000">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23E45D63" wp14:editId="7766B26D">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6F07607B" w14:textId="77777777" w:rsidR="00454288" w:rsidRDefault="00000000">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090D4932" w14:textId="77777777" w:rsidR="00454288" w:rsidRDefault="00454288">
            <w:pPr>
              <w:rPr>
                <w:rFonts w:eastAsiaTheme="minorEastAsia"/>
                <w:sz w:val="18"/>
                <w:szCs w:val="18"/>
                <w:lang w:eastAsia="zh-CN"/>
              </w:rPr>
            </w:pPr>
          </w:p>
          <w:p w14:paraId="5DBDB60A" w14:textId="77777777" w:rsidR="00454288" w:rsidRDefault="00000000">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51FD8449" w14:textId="77777777" w:rsidR="00454288" w:rsidRDefault="00000000">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05C8B885" w14:textId="77777777" w:rsidR="00454288" w:rsidRDefault="00000000">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005B6B2F" w14:textId="77777777" w:rsidR="00454288" w:rsidRDefault="00454288">
            <w:pPr>
              <w:rPr>
                <w:rFonts w:eastAsiaTheme="minorEastAsia"/>
                <w:sz w:val="18"/>
                <w:szCs w:val="18"/>
                <w:lang w:eastAsia="zh-CN"/>
              </w:rPr>
            </w:pPr>
          </w:p>
          <w:p w14:paraId="4E2BABA3"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7C646394" w14:textId="77777777" w:rsidR="00454288" w:rsidRDefault="00000000">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324D2B6A" w14:textId="77777777" w:rsidR="00454288" w:rsidRDefault="00454288">
            <w:pPr>
              <w:rPr>
                <w:rFonts w:eastAsiaTheme="minorEastAsia"/>
                <w:sz w:val="18"/>
                <w:szCs w:val="18"/>
                <w:lang w:eastAsia="zh-CN"/>
              </w:rPr>
            </w:pPr>
          </w:p>
          <w:p w14:paraId="558744B8" w14:textId="77777777" w:rsidR="00454288" w:rsidRDefault="00000000">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1641E0F" w14:textId="77777777" w:rsidR="00454288"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Support to configure maximum of 4 SRS resources for codebook based transmission</w:t>
            </w:r>
          </w:p>
          <w:p w14:paraId="38E20FC6" w14:textId="77777777" w:rsidR="00454288"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5383EF1A" w14:textId="77777777" w:rsidR="00454288" w:rsidRDefault="00000000">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Support of max 4 SRS resources in a set for codebook based UL transmission</w:t>
            </w:r>
          </w:p>
          <w:p w14:paraId="07789FED" w14:textId="77777777" w:rsidR="00454288" w:rsidRDefault="00454288">
            <w:pPr>
              <w:widowControl w:val="0"/>
              <w:spacing w:after="120"/>
              <w:ind w:left="420"/>
              <w:jc w:val="both"/>
              <w:rPr>
                <w:rFonts w:eastAsia="MS Mincho"/>
                <w:sz w:val="18"/>
                <w:szCs w:val="18"/>
              </w:rPr>
            </w:pPr>
          </w:p>
          <w:p w14:paraId="399BF4A8" w14:textId="77777777" w:rsidR="00454288" w:rsidRDefault="00000000">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94172FC" wp14:editId="1EE4FB7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6A7E56A2" w14:textId="77777777" w:rsidR="00454288"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454288"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454288"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454288" w:rsidRDefault="00000000">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14:paraId="083CE35D">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14:paraId="0ACACEDE">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14:paraId="3EF387C3">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14:paraId="4B6AC631">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2F05954B" w14:textId="77777777" w:rsidR="00454288" w:rsidRDefault="00454288">
            <w:pPr>
              <w:rPr>
                <w:rFonts w:eastAsiaTheme="minorEastAsia"/>
                <w:sz w:val="18"/>
                <w:szCs w:val="18"/>
                <w:lang w:eastAsia="zh-CN"/>
              </w:rPr>
            </w:pPr>
          </w:p>
          <w:p w14:paraId="043D23EF" w14:textId="77777777" w:rsidR="00454288" w:rsidRDefault="00454288">
            <w:pPr>
              <w:widowControl w:val="0"/>
              <w:spacing w:after="120"/>
              <w:jc w:val="both"/>
              <w:rPr>
                <w:rFonts w:eastAsia="MS Mincho"/>
                <w:sz w:val="18"/>
                <w:szCs w:val="18"/>
              </w:rPr>
            </w:pPr>
          </w:p>
          <w:p w14:paraId="38983874" w14:textId="77777777" w:rsidR="00454288" w:rsidRDefault="00454288">
            <w:pPr>
              <w:widowControl w:val="0"/>
              <w:spacing w:after="120"/>
              <w:jc w:val="both"/>
              <w:rPr>
                <w:rFonts w:eastAsia="MS Mincho"/>
                <w:sz w:val="18"/>
                <w:szCs w:val="18"/>
              </w:rPr>
            </w:pPr>
          </w:p>
          <w:p w14:paraId="42BA8F8F" w14:textId="77777777" w:rsidR="00454288" w:rsidRDefault="00454288">
            <w:pPr>
              <w:widowControl w:val="0"/>
              <w:spacing w:after="120"/>
              <w:jc w:val="both"/>
              <w:rPr>
                <w:rFonts w:eastAsia="MS Mincho"/>
                <w:sz w:val="18"/>
                <w:szCs w:val="18"/>
              </w:rPr>
            </w:pPr>
          </w:p>
          <w:p w14:paraId="0A223D7D" w14:textId="77777777" w:rsidR="00454288" w:rsidRDefault="00454288">
            <w:pPr>
              <w:widowControl w:val="0"/>
              <w:spacing w:after="120"/>
              <w:jc w:val="both"/>
              <w:rPr>
                <w:rFonts w:eastAsia="MS Mincho"/>
                <w:sz w:val="18"/>
                <w:szCs w:val="18"/>
              </w:rPr>
            </w:pPr>
          </w:p>
        </w:tc>
      </w:tr>
    </w:tbl>
    <w:p w14:paraId="60B8BB8A" w14:textId="77777777" w:rsidR="00454288" w:rsidRDefault="00454288">
      <w:pPr>
        <w:rPr>
          <w:b/>
        </w:rPr>
      </w:pPr>
    </w:p>
    <w:p w14:paraId="29FF78D9"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8CBDCE5" w14:textId="77777777" w:rsidR="00454288" w:rsidRDefault="00454288">
      <w:pPr>
        <w:rPr>
          <w:rFonts w:ascii="Arial" w:eastAsia="MS Mincho" w:hAnsi="Arial"/>
          <w:sz w:val="32"/>
          <w:szCs w:val="32"/>
        </w:rPr>
      </w:pPr>
    </w:p>
    <w:p w14:paraId="4FE622A5"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4ACBEB88" w14:textId="77777777" w:rsidR="00454288" w:rsidRDefault="00000000">
      <w:pPr>
        <w:pStyle w:val="ListParagraph"/>
        <w:numPr>
          <w:ilvl w:val="0"/>
          <w:numId w:val="20"/>
        </w:numPr>
        <w:ind w:leftChars="0"/>
        <w:jc w:val="both"/>
        <w:rPr>
          <w:b/>
        </w:rPr>
      </w:pPr>
      <w:r>
        <w:rPr>
          <w:b/>
        </w:rPr>
        <w:t>Support to configure maximum of 4 SRS resources for codebook based transmission</w:t>
      </w:r>
    </w:p>
    <w:p w14:paraId="0C17A736" w14:textId="77777777" w:rsidR="00454288" w:rsidRDefault="00000000">
      <w:pPr>
        <w:pStyle w:val="ListParagraph"/>
        <w:numPr>
          <w:ilvl w:val="0"/>
          <w:numId w:val="20"/>
        </w:numPr>
        <w:ind w:leftChars="0"/>
        <w:jc w:val="both"/>
        <w:rPr>
          <w:b/>
        </w:rPr>
      </w:pPr>
      <w:r>
        <w:rPr>
          <w:b/>
        </w:rPr>
        <w:t>Introduce following new UE capabilities</w:t>
      </w:r>
      <w:r>
        <w:rPr>
          <w:rFonts w:hint="eastAsia"/>
          <w:b/>
        </w:rPr>
        <w:t>.</w:t>
      </w:r>
    </w:p>
    <w:p w14:paraId="02767E30" w14:textId="77777777" w:rsidR="00454288" w:rsidRDefault="00000000">
      <w:pPr>
        <w:pStyle w:val="ListParagraph"/>
        <w:numPr>
          <w:ilvl w:val="1"/>
          <w:numId w:val="20"/>
        </w:numPr>
        <w:ind w:leftChars="0"/>
        <w:jc w:val="both"/>
        <w:rPr>
          <w:b/>
        </w:rPr>
      </w:pPr>
      <w:r>
        <w:rPr>
          <w:b/>
        </w:rPr>
        <w:t>Support of max 4 SRS resources in a set for codebook based UL transmission</w:t>
      </w:r>
      <w:r>
        <w:rPr>
          <w:rFonts w:hint="eastAsia"/>
          <w:b/>
        </w:rPr>
        <w:t>.</w:t>
      </w:r>
    </w:p>
    <w:p w14:paraId="16D3BA6D" w14:textId="77777777" w:rsidR="00454288" w:rsidRDefault="00454288">
      <w:pPr>
        <w:rPr>
          <w:b/>
        </w:rPr>
      </w:pPr>
    </w:p>
    <w:p w14:paraId="53A3A9E9"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48BA36F8"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454288" w14:paraId="1D987F5B" w14:textId="77777777">
        <w:tc>
          <w:tcPr>
            <w:tcW w:w="1680" w:type="dxa"/>
            <w:shd w:val="clear" w:color="auto" w:fill="F2F2F2" w:themeFill="background1" w:themeFillShade="F2"/>
          </w:tcPr>
          <w:p w14:paraId="2ADBB471"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9A61F8D"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7" w:type="dxa"/>
            <w:shd w:val="clear" w:color="auto" w:fill="F2F2F2" w:themeFill="background1" w:themeFillShade="F2"/>
          </w:tcPr>
          <w:p w14:paraId="05154F86"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6EE79216" w14:textId="77777777">
        <w:tc>
          <w:tcPr>
            <w:tcW w:w="1680" w:type="dxa"/>
          </w:tcPr>
          <w:p w14:paraId="7E5A77F5" w14:textId="77777777" w:rsidR="00454288" w:rsidRDefault="00000000">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6FB8F128" w14:textId="77777777" w:rsidR="00454288" w:rsidRDefault="00000000">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25086ED0" w14:textId="77777777" w:rsidR="00454288" w:rsidRDefault="0000000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4F8FEEF6" w14:textId="77777777" w:rsidR="00454288" w:rsidRDefault="00000000">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601"/>
            </w:tblGrid>
            <w:tr w:rsidR="00454288" w14:paraId="4F2E2392" w14:textId="77777777">
              <w:tc>
                <w:tcPr>
                  <w:tcW w:w="6675" w:type="dxa"/>
                </w:tcPr>
                <w:p w14:paraId="5FCF458E" w14:textId="77777777" w:rsidR="00454288" w:rsidRDefault="00000000">
                  <w:pPr>
                    <w:ind w:left="568" w:hanging="284"/>
                    <w:rPr>
                      <w:rFonts w:eastAsia="Times New Roman"/>
                      <w:sz w:val="20"/>
                    </w:rPr>
                  </w:pPr>
                  <w:r>
                    <w:rPr>
                      <w:rFonts w:eastAsia="Times New Roman"/>
                      <w:sz w:val="20"/>
                      <w:lang w:val="en-US"/>
                    </w:rPr>
                    <w:tab/>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14:paraId="2DAC51E5" w14:textId="77777777" w:rsidR="00454288" w:rsidRDefault="00000000">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14:paraId="46CE9AF4" w14:textId="77777777" w:rsidR="00454288" w:rsidRDefault="00000000">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14:paraId="7F1B5788" w14:textId="77777777" w:rsidR="00454288" w:rsidRDefault="00000000">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6F9F4E4" w14:textId="77777777" w:rsidR="00454288" w:rsidRDefault="00000000">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E34ABAA" w14:textId="77777777" w:rsidR="00454288" w:rsidRDefault="00000000">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55AA749E" w14:textId="77777777" w:rsidR="00454288" w:rsidRDefault="00000000">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0748C5C4" w14:textId="77777777" w:rsidR="00454288" w:rsidRDefault="00000000">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DD7A70E" w14:textId="77777777" w:rsidR="00454288" w:rsidRDefault="00000000">
                  <w:pPr>
                    <w:ind w:left="851" w:hanging="284"/>
                    <w:rPr>
                      <w:rFonts w:eastAsia="Times New Roman"/>
                      <w:sz w:val="20"/>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25307611" w14:textId="77777777" w:rsidR="00454288" w:rsidRDefault="00000000">
                  <w:pPr>
                    <w:ind w:left="851" w:hanging="284"/>
                    <w:rPr>
                      <w:rFonts w:eastAsia="MS Mincho"/>
                      <w:sz w:val="20"/>
                      <w:lang w:val="en-US"/>
                    </w:rPr>
                  </w:pPr>
                  <w:r>
                    <w:rPr>
                      <w:rFonts w:eastAsia="Times New Roman"/>
                      <w:sz w:val="20"/>
                      <w:lang w:val="en-US"/>
                    </w:rPr>
                    <w:lastRenderedPageBreak/>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38177720" w14:textId="77777777" w:rsidR="00454288" w:rsidRDefault="00000000">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dB. </w:t>
            </w:r>
          </w:p>
          <w:p w14:paraId="7741CD5B" w14:textId="77777777" w:rsidR="00454288" w:rsidRDefault="00000000">
            <w:pPr>
              <w:spacing w:afterLines="50" w:after="120"/>
              <w:jc w:val="both"/>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27007E2" w14:textId="77777777" w:rsidR="00454288" w:rsidRDefault="00000000">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EEB2B44" w14:textId="77777777" w:rsidR="00454288" w:rsidRDefault="00454288">
            <w:pPr>
              <w:spacing w:afterLines="50" w:after="120"/>
              <w:jc w:val="both"/>
              <w:rPr>
                <w:sz w:val="22"/>
                <w:lang w:val="en-US"/>
              </w:rPr>
            </w:pPr>
          </w:p>
        </w:tc>
      </w:tr>
      <w:tr w:rsidR="00454288" w14:paraId="7AFED0C8" w14:textId="77777777">
        <w:tc>
          <w:tcPr>
            <w:tcW w:w="1680" w:type="dxa"/>
          </w:tcPr>
          <w:p w14:paraId="44DC53A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5381D24F" w14:textId="77777777" w:rsidR="00454288" w:rsidRDefault="00454288">
            <w:pPr>
              <w:spacing w:afterLines="50" w:after="120"/>
              <w:jc w:val="both"/>
              <w:rPr>
                <w:rFonts w:eastAsiaTheme="minorEastAsia"/>
                <w:sz w:val="22"/>
                <w:lang w:val="en-US" w:eastAsia="zh-CN"/>
              </w:rPr>
            </w:pPr>
          </w:p>
        </w:tc>
        <w:tc>
          <w:tcPr>
            <w:tcW w:w="6827" w:type="dxa"/>
          </w:tcPr>
          <w:p w14:paraId="366DF3B8" w14:textId="77777777" w:rsidR="00454288" w:rsidRDefault="00000000">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332BBD93" w14:textId="77777777" w:rsidR="00454288" w:rsidRDefault="00000000">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014812D" w14:textId="77777777" w:rsidR="00454288" w:rsidRDefault="00000000">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1DAC6DD9" w14:textId="77777777" w:rsidR="00454288" w:rsidRDefault="00000000">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54288" w14:paraId="09D47F81" w14:textId="77777777">
        <w:tc>
          <w:tcPr>
            <w:tcW w:w="1680" w:type="dxa"/>
          </w:tcPr>
          <w:p w14:paraId="1C9C764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397251B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71B6B89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454288" w14:paraId="7234D6E1" w14:textId="77777777">
        <w:tc>
          <w:tcPr>
            <w:tcW w:w="1680" w:type="dxa"/>
          </w:tcPr>
          <w:p w14:paraId="382C3B1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3E31F1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B2DAC3A" w14:textId="77777777" w:rsidR="00454288" w:rsidRDefault="00000000">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454288" w14:paraId="79AB63ED" w14:textId="77777777">
        <w:tc>
          <w:tcPr>
            <w:tcW w:w="1680" w:type="dxa"/>
          </w:tcPr>
          <w:p w14:paraId="70245D3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3E18DAFA"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5A95741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294B82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E69A9C8" w14:textId="77777777" w:rsidR="00454288" w:rsidRDefault="00000000">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and also there is no restriction in spec that gNB cannot </w:t>
            </w:r>
            <w:r>
              <w:rPr>
                <w:rFonts w:eastAsiaTheme="minorEastAsia"/>
                <w:sz w:val="22"/>
                <w:lang w:val="en-US" w:eastAsia="zh-CN"/>
              </w:rPr>
              <w:lastRenderedPageBreak/>
              <w:t>configure same 2 SRS resources for AS and CB. Hence no additional RRC parameter/rule is needed.</w:t>
            </w:r>
          </w:p>
          <w:p w14:paraId="06A30991" w14:textId="77777777" w:rsidR="00454288" w:rsidRDefault="00000000">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37B2C416" w14:textId="77777777" w:rsidR="00454288" w:rsidRDefault="00000000">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6019539C" w14:textId="77777777" w:rsidR="00454288" w:rsidRDefault="00454288">
            <w:pPr>
              <w:spacing w:afterLines="50" w:after="120"/>
              <w:jc w:val="both"/>
              <w:rPr>
                <w:rFonts w:eastAsiaTheme="minorEastAsia"/>
                <w:sz w:val="22"/>
                <w:lang w:val="en-US" w:eastAsia="zh-CN"/>
              </w:rPr>
            </w:pPr>
          </w:p>
          <w:p w14:paraId="46A97CC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6F25012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454288" w14:paraId="31BAF05B" w14:textId="77777777">
        <w:tc>
          <w:tcPr>
            <w:tcW w:w="1680" w:type="dxa"/>
          </w:tcPr>
          <w:p w14:paraId="3F25850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1D6DB9E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1581DAF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454288" w14:paraId="2D9D7DD4" w14:textId="77777777">
        <w:tc>
          <w:tcPr>
            <w:tcW w:w="1680" w:type="dxa"/>
          </w:tcPr>
          <w:p w14:paraId="6BA3A1B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F80787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7E9B79D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54288" w14:paraId="1BEC1B49" w14:textId="77777777">
        <w:tc>
          <w:tcPr>
            <w:tcW w:w="1680" w:type="dxa"/>
          </w:tcPr>
          <w:p w14:paraId="0DF0F055"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6F4096D6"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1BE78528" w14:textId="77777777" w:rsidR="00454288" w:rsidRDefault="00000000">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454288" w14:paraId="4C10E5A8" w14:textId="77777777">
        <w:tc>
          <w:tcPr>
            <w:tcW w:w="1680" w:type="dxa"/>
          </w:tcPr>
          <w:p w14:paraId="4BDF8B7F"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121" w:type="dxa"/>
          </w:tcPr>
          <w:p w14:paraId="59F76805"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Yes</w:t>
            </w:r>
          </w:p>
        </w:tc>
        <w:tc>
          <w:tcPr>
            <w:tcW w:w="6827" w:type="dxa"/>
          </w:tcPr>
          <w:p w14:paraId="035E5C57" w14:textId="77777777" w:rsidR="00454288" w:rsidRDefault="00000000">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560924E2" w14:textId="77777777" w:rsidR="00454288" w:rsidRDefault="00000000">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14:paraId="37D8E38B" w14:textId="77777777" w:rsidR="00454288" w:rsidRDefault="00000000">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169E257D" w14:textId="77777777" w:rsidR="00454288" w:rsidRDefault="00000000">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rsidR="00454288" w14:paraId="3870336F" w14:textId="77777777">
        <w:tc>
          <w:tcPr>
            <w:tcW w:w="1680" w:type="dxa"/>
          </w:tcPr>
          <w:p w14:paraId="3F472F2E"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121" w:type="dxa"/>
          </w:tcPr>
          <w:p w14:paraId="28E9C6B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827" w:type="dxa"/>
          </w:tcPr>
          <w:p w14:paraId="2B7812A6" w14:textId="77777777" w:rsidR="00454288" w:rsidRDefault="00000000">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w:t>
            </w:r>
            <w:r>
              <w:rPr>
                <w:rFonts w:eastAsiaTheme="minorEastAsia" w:hint="eastAsia"/>
                <w:sz w:val="22"/>
                <w:lang w:val="en-US" w:eastAsia="zh-CN"/>
              </w:rPr>
              <w:lastRenderedPageBreak/>
              <w:t xml:space="preserve">Although network controlling is introduced, the antennas selection is still managed by UE. </w:t>
            </w:r>
          </w:p>
        </w:tc>
      </w:tr>
      <w:tr w:rsidR="00454288" w14:paraId="286B389F" w14:textId="77777777">
        <w:tc>
          <w:tcPr>
            <w:tcW w:w="1680" w:type="dxa"/>
          </w:tcPr>
          <w:p w14:paraId="43720DF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121" w:type="dxa"/>
          </w:tcPr>
          <w:p w14:paraId="098E214F" w14:textId="77777777" w:rsidR="00454288" w:rsidRDefault="00454288">
            <w:pPr>
              <w:spacing w:afterLines="50" w:after="120"/>
              <w:jc w:val="both"/>
              <w:rPr>
                <w:rFonts w:eastAsiaTheme="minorEastAsia"/>
                <w:sz w:val="22"/>
                <w:lang w:val="en-US" w:eastAsia="zh-CN"/>
              </w:rPr>
            </w:pPr>
          </w:p>
        </w:tc>
        <w:tc>
          <w:tcPr>
            <w:tcW w:w="6827" w:type="dxa"/>
          </w:tcPr>
          <w:p w14:paraId="2CA09B1B" w14:textId="77777777" w:rsidR="00454288" w:rsidRDefault="00000000">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bl>
    <w:p w14:paraId="3467EF20" w14:textId="77777777" w:rsidR="00454288" w:rsidRDefault="00454288">
      <w:pPr>
        <w:rPr>
          <w:b/>
          <w:lang w:val="en-US"/>
        </w:rPr>
      </w:pPr>
    </w:p>
    <w:p w14:paraId="124D5D6B" w14:textId="77777777" w:rsidR="00454288" w:rsidRDefault="00454288">
      <w:pPr>
        <w:rPr>
          <w:b/>
          <w:lang w:val="en-US"/>
        </w:rPr>
      </w:pPr>
    </w:p>
    <w:p w14:paraId="3D058D97"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1915AAC8"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730366E1" w14:textId="77777777">
        <w:tc>
          <w:tcPr>
            <w:tcW w:w="562" w:type="dxa"/>
          </w:tcPr>
          <w:p w14:paraId="6F4574B9"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69BD4A4"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3398619" w14:textId="77777777" w:rsidR="00454288" w:rsidRDefault="00000000">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0DA43D9" w14:textId="77777777" w:rsidR="00454288" w:rsidRDefault="00000000">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069C2B6" w14:textId="77777777" w:rsidR="00454288" w:rsidRDefault="00454288">
            <w:pPr>
              <w:jc w:val="both"/>
              <w:rPr>
                <w:rFonts w:eastAsiaTheme="minorEastAsia"/>
                <w:sz w:val="18"/>
                <w:szCs w:val="18"/>
                <w:lang w:eastAsia="zh-CN"/>
              </w:rPr>
            </w:pPr>
          </w:p>
          <w:p w14:paraId="445F82A7" w14:textId="77777777" w:rsidR="00454288" w:rsidRDefault="00000000">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51902733" wp14:editId="08D1F97B">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2425E6" w14:textId="77777777" w:rsidR="00454288" w:rsidRDefault="00000000">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48CEAB3E" w14:textId="77777777" w:rsidR="00454288" w:rsidRDefault="00454288">
            <w:pPr>
              <w:rPr>
                <w:rFonts w:eastAsiaTheme="minorEastAsia"/>
                <w:sz w:val="18"/>
                <w:szCs w:val="18"/>
                <w:lang w:eastAsia="zh-CN"/>
              </w:rPr>
            </w:pPr>
          </w:p>
          <w:p w14:paraId="3B8C3653"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0D0CEEF7" w14:textId="77777777" w:rsidR="00454288" w:rsidRDefault="00000000">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443820EB" w14:textId="77777777" w:rsidR="00454288" w:rsidRDefault="00000000">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853B123" w14:textId="77777777" w:rsidR="00454288" w:rsidRDefault="00000000">
            <w:pPr>
              <w:jc w:val="both"/>
              <w:rPr>
                <w:rFonts w:eastAsia="SimSun"/>
                <w:sz w:val="18"/>
                <w:szCs w:val="18"/>
                <w:lang w:eastAsia="zh-CN"/>
              </w:rPr>
            </w:pPr>
            <w:r>
              <w:rPr>
                <w:rFonts w:eastAsia="SimSun" w:hint="eastAsia"/>
                <w:sz w:val="18"/>
                <w:szCs w:val="18"/>
                <w:lang w:eastAsia="zh-CN"/>
              </w:rPr>
              <w:lastRenderedPageBreak/>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454288" w14:paraId="426DB3EA" w14:textId="77777777">
              <w:trPr>
                <w:jc w:val="center"/>
              </w:trPr>
              <w:tc>
                <w:tcPr>
                  <w:tcW w:w="2501" w:type="dxa"/>
                  <w:gridSpan w:val="2"/>
                </w:tcPr>
                <w:p w14:paraId="7DBF566A" w14:textId="77777777" w:rsidR="00454288" w:rsidRDefault="00000000">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30632462"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66779173"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1413DE6B"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59486917"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49F4765D"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454288" w14:paraId="59203AAC" w14:textId="77777777">
              <w:trPr>
                <w:jc w:val="center"/>
              </w:trPr>
              <w:tc>
                <w:tcPr>
                  <w:tcW w:w="1161" w:type="dxa"/>
                  <w:vMerge w:val="restart"/>
                  <w:shd w:val="clear" w:color="auto" w:fill="92D050"/>
                </w:tcPr>
                <w:p w14:paraId="059BE197" w14:textId="77777777" w:rsidR="00454288" w:rsidRDefault="00000000">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82A1F91" w14:textId="77777777" w:rsidR="00454288" w:rsidRDefault="00000000">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1309E2FB"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7D5580D6"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43C80C9" w14:textId="77777777" w:rsidR="00454288" w:rsidRDefault="00000000">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3025805A"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29B9D4AA" w14:textId="77777777" w:rsidR="00454288" w:rsidRDefault="00000000">
                  <w:pPr>
                    <w:jc w:val="center"/>
                    <w:rPr>
                      <w:rFonts w:eastAsia="SimSun"/>
                      <w:sz w:val="18"/>
                      <w:szCs w:val="18"/>
                      <w:lang w:eastAsia="zh-CN"/>
                    </w:rPr>
                  </w:pPr>
                  <w:r>
                    <w:rPr>
                      <w:rFonts w:eastAsia="SimSun"/>
                      <w:sz w:val="18"/>
                      <w:szCs w:val="18"/>
                      <w:lang w:eastAsia="zh-CN"/>
                    </w:rPr>
                    <w:t>163.6%</w:t>
                  </w:r>
                </w:p>
              </w:tc>
            </w:tr>
            <w:tr w:rsidR="00454288" w14:paraId="06749E27" w14:textId="77777777">
              <w:trPr>
                <w:jc w:val="center"/>
              </w:trPr>
              <w:tc>
                <w:tcPr>
                  <w:tcW w:w="1161" w:type="dxa"/>
                  <w:vMerge/>
                  <w:shd w:val="clear" w:color="auto" w:fill="92D050"/>
                </w:tcPr>
                <w:p w14:paraId="4477CC2C" w14:textId="77777777" w:rsidR="00454288" w:rsidRDefault="00454288">
                  <w:pPr>
                    <w:jc w:val="both"/>
                    <w:rPr>
                      <w:rFonts w:eastAsia="SimSun"/>
                      <w:sz w:val="18"/>
                      <w:szCs w:val="18"/>
                      <w:lang w:eastAsia="zh-CN"/>
                    </w:rPr>
                  </w:pPr>
                </w:p>
              </w:tc>
              <w:tc>
                <w:tcPr>
                  <w:tcW w:w="1340" w:type="dxa"/>
                  <w:shd w:val="clear" w:color="auto" w:fill="92D050"/>
                </w:tcPr>
                <w:p w14:paraId="42E09F35" w14:textId="77777777" w:rsidR="00454288" w:rsidRDefault="00000000">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3E488B52"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0015A52E"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596E87C3" w14:textId="77777777" w:rsidR="00454288" w:rsidRDefault="00000000">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005B2A92"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447CE547" w14:textId="77777777" w:rsidR="00454288" w:rsidRDefault="00000000">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454288" w14:paraId="7D9051F3" w14:textId="77777777">
              <w:trPr>
                <w:jc w:val="center"/>
              </w:trPr>
              <w:tc>
                <w:tcPr>
                  <w:tcW w:w="1161" w:type="dxa"/>
                  <w:vMerge w:val="restart"/>
                  <w:shd w:val="clear" w:color="auto" w:fill="FFC000"/>
                </w:tcPr>
                <w:p w14:paraId="42E3F95D" w14:textId="77777777" w:rsidR="00454288" w:rsidRDefault="00000000">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3EE22B4B" w14:textId="77777777" w:rsidR="00454288" w:rsidRDefault="00000000">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05A3B32B"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41D20B4"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1C7CA06A"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7422C245"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7483C102"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454288" w14:paraId="370160E1" w14:textId="77777777">
              <w:trPr>
                <w:jc w:val="center"/>
              </w:trPr>
              <w:tc>
                <w:tcPr>
                  <w:tcW w:w="1161" w:type="dxa"/>
                  <w:vMerge/>
                  <w:shd w:val="clear" w:color="auto" w:fill="FFC000"/>
                </w:tcPr>
                <w:p w14:paraId="24A4CA98" w14:textId="77777777" w:rsidR="00454288" w:rsidRDefault="00454288">
                  <w:pPr>
                    <w:jc w:val="both"/>
                    <w:rPr>
                      <w:rFonts w:eastAsia="SimSun"/>
                      <w:sz w:val="18"/>
                      <w:szCs w:val="18"/>
                      <w:lang w:eastAsia="zh-CN"/>
                    </w:rPr>
                  </w:pPr>
                </w:p>
              </w:tc>
              <w:tc>
                <w:tcPr>
                  <w:tcW w:w="1340" w:type="dxa"/>
                  <w:shd w:val="clear" w:color="auto" w:fill="FFC000"/>
                </w:tcPr>
                <w:p w14:paraId="60FCF1AC" w14:textId="77777777" w:rsidR="00454288" w:rsidRDefault="00000000">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62D0461F"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B1F1004"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B653DA"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6ABBA956"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3C5C2B99"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4AEE587A" w14:textId="77777777" w:rsidR="00454288" w:rsidRDefault="00000000">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34C517C3" w14:textId="77777777" w:rsidR="00454288" w:rsidRDefault="00454288">
            <w:pPr>
              <w:jc w:val="both"/>
              <w:rPr>
                <w:rFonts w:eastAsia="SimSun"/>
                <w:sz w:val="18"/>
                <w:szCs w:val="18"/>
                <w:lang w:eastAsia="zh-CN"/>
              </w:rPr>
            </w:pPr>
          </w:p>
          <w:p w14:paraId="082D6CB5" w14:textId="77777777" w:rsidR="00454288" w:rsidRDefault="00000000">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51B01F90" w14:textId="77777777" w:rsidR="00454288" w:rsidRDefault="00454288">
            <w:pPr>
              <w:jc w:val="both"/>
              <w:rPr>
                <w:rFonts w:eastAsia="SimSun"/>
                <w:sz w:val="18"/>
                <w:szCs w:val="18"/>
                <w:lang w:eastAsia="zh-CN"/>
              </w:rPr>
            </w:pPr>
          </w:p>
          <w:p w14:paraId="6CB7BFE9"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04A3D5C" w14:textId="77777777" w:rsidR="00454288" w:rsidRDefault="00000000">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1B20EC08" w14:textId="77777777" w:rsidR="00454288" w:rsidRDefault="00000000">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590BC12D" w14:textId="77777777" w:rsidR="00454288"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2FEC61F" w14:textId="77777777" w:rsidR="00454288" w:rsidRDefault="00000000">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454288" w14:paraId="552D8C26" w14:textId="77777777">
        <w:tc>
          <w:tcPr>
            <w:tcW w:w="562" w:type="dxa"/>
          </w:tcPr>
          <w:p w14:paraId="648EBAD9" w14:textId="77777777" w:rsidR="00454288" w:rsidRDefault="00454288">
            <w:pPr>
              <w:spacing w:after="0"/>
              <w:rPr>
                <w:rFonts w:ascii="Arial" w:eastAsia="MS Mincho" w:hAnsi="Arial"/>
                <w:sz w:val="22"/>
                <w:szCs w:val="22"/>
                <w:lang w:val="en-US"/>
              </w:rPr>
            </w:pPr>
          </w:p>
        </w:tc>
        <w:tc>
          <w:tcPr>
            <w:tcW w:w="9066" w:type="dxa"/>
          </w:tcPr>
          <w:p w14:paraId="52A31370" w14:textId="77777777" w:rsidR="00454288" w:rsidRDefault="00454288">
            <w:pPr>
              <w:pStyle w:val="ListParagraph"/>
              <w:widowControl w:val="0"/>
              <w:numPr>
                <w:ilvl w:val="0"/>
                <w:numId w:val="24"/>
              </w:numPr>
              <w:spacing w:after="120"/>
              <w:ind w:leftChars="0"/>
              <w:jc w:val="both"/>
              <w:rPr>
                <w:rFonts w:eastAsiaTheme="minorEastAsia"/>
                <w:sz w:val="18"/>
                <w:szCs w:val="18"/>
              </w:rPr>
            </w:pPr>
          </w:p>
        </w:tc>
      </w:tr>
    </w:tbl>
    <w:p w14:paraId="4F666D30" w14:textId="77777777" w:rsidR="00454288" w:rsidRDefault="00454288">
      <w:pPr>
        <w:rPr>
          <w:b/>
        </w:rPr>
      </w:pPr>
    </w:p>
    <w:p w14:paraId="2777AD0C"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5365A56"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013458D5" w14:textId="77777777" w:rsidR="00454288" w:rsidRDefault="00000000">
      <w:pPr>
        <w:pStyle w:val="ListParagraph"/>
        <w:numPr>
          <w:ilvl w:val="0"/>
          <w:numId w:val="20"/>
        </w:numPr>
        <w:ind w:leftChars="0"/>
        <w:jc w:val="both"/>
        <w:rPr>
          <w:b/>
        </w:rPr>
      </w:pPr>
      <w:r>
        <w:rPr>
          <w:rFonts w:hint="eastAsia"/>
          <w:b/>
        </w:rPr>
        <w:t>Support the following DMRS mapping and corresponding UE capability.</w:t>
      </w:r>
    </w:p>
    <w:p w14:paraId="504090B6" w14:textId="77777777" w:rsidR="00454288" w:rsidRDefault="00000000">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57FC6BD6" w14:textId="77777777" w:rsidR="00454288" w:rsidRDefault="00454288">
      <w:pPr>
        <w:rPr>
          <w:rFonts w:eastAsia="MS Mincho" w:cs="Batang"/>
          <w:sz w:val="22"/>
          <w:szCs w:val="22"/>
        </w:rPr>
      </w:pPr>
    </w:p>
    <w:p w14:paraId="09C1CE4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6B12617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454288" w14:paraId="74EF8F24" w14:textId="77777777">
        <w:tc>
          <w:tcPr>
            <w:tcW w:w="1682" w:type="dxa"/>
            <w:shd w:val="clear" w:color="auto" w:fill="F2F2F2" w:themeFill="background1" w:themeFillShade="F2"/>
          </w:tcPr>
          <w:p w14:paraId="3B31E181"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A4F29A"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5" w:type="dxa"/>
            <w:shd w:val="clear" w:color="auto" w:fill="F2F2F2" w:themeFill="background1" w:themeFillShade="F2"/>
          </w:tcPr>
          <w:p w14:paraId="69FB9E2A"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1C57D03B" w14:textId="77777777">
        <w:tc>
          <w:tcPr>
            <w:tcW w:w="1682" w:type="dxa"/>
          </w:tcPr>
          <w:p w14:paraId="255348C6"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121" w:type="dxa"/>
          </w:tcPr>
          <w:p w14:paraId="071B8E9A"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825" w:type="dxa"/>
          </w:tcPr>
          <w:p w14:paraId="473A660A" w14:textId="77777777" w:rsidR="00454288"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26695B09" w14:textId="77777777" w:rsidR="00454288" w:rsidRDefault="00000000">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32D63419" w14:textId="77777777" w:rsidR="00454288" w:rsidRDefault="00000000">
            <w:pPr>
              <w:spacing w:afterLines="50" w:after="120"/>
              <w:jc w:val="both"/>
              <w:rPr>
                <w:sz w:val="22"/>
                <w:lang w:val="en-US"/>
              </w:rPr>
            </w:pPr>
            <w:r>
              <w:rPr>
                <w:noProof/>
                <w:sz w:val="22"/>
                <w:lang w:val="en-US" w:eastAsia="zh-CN"/>
              </w:rPr>
              <w:lastRenderedPageBreak/>
              <w:drawing>
                <wp:inline distT="0" distB="0" distL="0" distR="0" wp14:anchorId="0C9EE84C" wp14:editId="474267DA">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5996F188" wp14:editId="0EBCD85C">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5E997607" w14:textId="77777777" w:rsidR="00454288" w:rsidRDefault="00000000">
            <w:pPr>
              <w:spacing w:afterLines="50" w:after="120"/>
              <w:ind w:firstLineChars="150" w:firstLine="330"/>
              <w:jc w:val="both"/>
              <w:rPr>
                <w:sz w:val="22"/>
                <w:lang w:val="en-US"/>
              </w:rPr>
            </w:pPr>
            <w:r>
              <w:rPr>
                <w:rFonts w:hint="eastAsia"/>
                <w:sz w:val="22"/>
                <w:lang w:val="en-US"/>
              </w:rPr>
              <w:t>a) R18 eType1 DMRS ports                b) TEI proposal#4 (R15 Type1)</w:t>
            </w:r>
          </w:p>
          <w:p w14:paraId="4051C74E" w14:textId="77777777" w:rsidR="00454288" w:rsidRDefault="00000000">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454288" w14:paraId="5979CD07" w14:textId="77777777">
        <w:tc>
          <w:tcPr>
            <w:tcW w:w="1682" w:type="dxa"/>
          </w:tcPr>
          <w:p w14:paraId="6FDC398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121" w:type="dxa"/>
          </w:tcPr>
          <w:p w14:paraId="6E98D96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78D9E02B" w14:textId="77777777" w:rsidR="00454288" w:rsidRDefault="00000000">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454288" w14:paraId="46B446B4" w14:textId="77777777">
        <w:tc>
          <w:tcPr>
            <w:tcW w:w="1682" w:type="dxa"/>
          </w:tcPr>
          <w:p w14:paraId="30BB65A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38796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319689A3" w14:textId="77777777" w:rsidR="00454288" w:rsidRDefault="00000000">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772AF98B" w14:textId="77777777" w:rsidR="00454288" w:rsidRDefault="00000000">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454288" w14:paraId="35362847" w14:textId="77777777">
        <w:tc>
          <w:tcPr>
            <w:tcW w:w="1682" w:type="dxa"/>
          </w:tcPr>
          <w:p w14:paraId="0D092EF3" w14:textId="77777777" w:rsidR="00454288" w:rsidRDefault="00000000">
            <w:pPr>
              <w:spacing w:afterLines="50" w:after="120"/>
              <w:jc w:val="both"/>
              <w:rPr>
                <w:sz w:val="22"/>
                <w:lang w:val="en-US"/>
              </w:rPr>
            </w:pPr>
            <w:r>
              <w:rPr>
                <w:rFonts w:eastAsiaTheme="minorEastAsia"/>
                <w:sz w:val="22"/>
                <w:lang w:val="en-US" w:eastAsia="zh-CN"/>
              </w:rPr>
              <w:t>MediaTek</w:t>
            </w:r>
          </w:p>
        </w:tc>
        <w:tc>
          <w:tcPr>
            <w:tcW w:w="1121" w:type="dxa"/>
          </w:tcPr>
          <w:p w14:paraId="345AE5A9" w14:textId="77777777" w:rsidR="00454288" w:rsidRDefault="00000000">
            <w:pPr>
              <w:spacing w:afterLines="50" w:after="120"/>
              <w:jc w:val="both"/>
              <w:rPr>
                <w:sz w:val="22"/>
                <w:lang w:val="en-US"/>
              </w:rPr>
            </w:pPr>
            <w:r>
              <w:rPr>
                <w:sz w:val="22"/>
                <w:lang w:val="en-US"/>
              </w:rPr>
              <w:t>No</w:t>
            </w:r>
          </w:p>
        </w:tc>
        <w:tc>
          <w:tcPr>
            <w:tcW w:w="6825" w:type="dxa"/>
          </w:tcPr>
          <w:p w14:paraId="1E2965E1" w14:textId="77777777" w:rsidR="00454288" w:rsidRDefault="00000000">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54288" w14:paraId="4C68AAC0" w14:textId="77777777">
        <w:tc>
          <w:tcPr>
            <w:tcW w:w="1682" w:type="dxa"/>
          </w:tcPr>
          <w:p w14:paraId="79B406D4"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A76E775"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825" w:type="dxa"/>
          </w:tcPr>
          <w:p w14:paraId="0E9A3179" w14:textId="77777777" w:rsidR="00454288" w:rsidRDefault="00000000">
            <w:pPr>
              <w:spacing w:afterLines="50" w:after="120"/>
              <w:jc w:val="both"/>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rsidR="00454288" w14:paraId="6838F646" w14:textId="77777777">
        <w:tc>
          <w:tcPr>
            <w:tcW w:w="1682" w:type="dxa"/>
          </w:tcPr>
          <w:p w14:paraId="666B5FA4" w14:textId="77777777" w:rsidR="00454288" w:rsidRDefault="00000000">
            <w:pPr>
              <w:spacing w:afterLines="50" w:after="120"/>
              <w:jc w:val="both"/>
              <w:rPr>
                <w:rFonts w:eastAsia="Malgun Gothic"/>
                <w:sz w:val="22"/>
                <w:lang w:val="en-US" w:eastAsia="ko-KR"/>
              </w:rPr>
            </w:pPr>
            <w:r>
              <w:rPr>
                <w:sz w:val="22"/>
                <w:lang w:val="en-US"/>
              </w:rPr>
              <w:t>Ericsson</w:t>
            </w:r>
          </w:p>
        </w:tc>
        <w:tc>
          <w:tcPr>
            <w:tcW w:w="1121" w:type="dxa"/>
          </w:tcPr>
          <w:p w14:paraId="4040F2E4" w14:textId="77777777" w:rsidR="00454288" w:rsidRDefault="00000000">
            <w:pPr>
              <w:spacing w:afterLines="50" w:after="120"/>
              <w:jc w:val="both"/>
              <w:rPr>
                <w:rFonts w:eastAsia="Malgun Gothic"/>
                <w:sz w:val="22"/>
                <w:lang w:val="en-US" w:eastAsia="ko-KR"/>
              </w:rPr>
            </w:pPr>
            <w:r>
              <w:rPr>
                <w:sz w:val="22"/>
                <w:lang w:val="en-US"/>
              </w:rPr>
              <w:t>N</w:t>
            </w:r>
          </w:p>
        </w:tc>
        <w:tc>
          <w:tcPr>
            <w:tcW w:w="6825" w:type="dxa"/>
          </w:tcPr>
          <w:p w14:paraId="16B2E647" w14:textId="77777777" w:rsidR="00454288" w:rsidRDefault="00000000">
            <w:pPr>
              <w:spacing w:afterLines="50" w:after="120"/>
              <w:jc w:val="both"/>
              <w:rPr>
                <w:sz w:val="22"/>
                <w:lang w:val="en-US"/>
              </w:rPr>
            </w:pPr>
            <w:r>
              <w:rPr>
                <w:sz w:val="22"/>
                <w:lang w:val="en-US"/>
              </w:rPr>
              <w:t xml:space="preserve">Agree with Qualcomm’s view. </w:t>
            </w:r>
          </w:p>
        </w:tc>
      </w:tr>
      <w:tr w:rsidR="00454288" w14:paraId="3EC537CB" w14:textId="77777777">
        <w:tc>
          <w:tcPr>
            <w:tcW w:w="1682" w:type="dxa"/>
          </w:tcPr>
          <w:p w14:paraId="6C4CDC61" w14:textId="77777777" w:rsidR="00454288" w:rsidRDefault="00000000">
            <w:pPr>
              <w:spacing w:afterLines="50" w:after="120"/>
              <w:jc w:val="both"/>
              <w:rPr>
                <w:sz w:val="22"/>
                <w:lang w:val="en-US"/>
              </w:rPr>
            </w:pPr>
            <w:r>
              <w:rPr>
                <w:rFonts w:eastAsia="SimSun" w:hint="eastAsia"/>
                <w:sz w:val="22"/>
                <w:lang w:val="en-US" w:eastAsia="zh-CN"/>
              </w:rPr>
              <w:t>CATT</w:t>
            </w:r>
          </w:p>
        </w:tc>
        <w:tc>
          <w:tcPr>
            <w:tcW w:w="1121" w:type="dxa"/>
          </w:tcPr>
          <w:p w14:paraId="5BAF663B" w14:textId="77777777" w:rsidR="00454288" w:rsidRDefault="00454288">
            <w:pPr>
              <w:spacing w:afterLines="50" w:after="120"/>
              <w:jc w:val="both"/>
              <w:rPr>
                <w:sz w:val="22"/>
                <w:lang w:val="en-US"/>
              </w:rPr>
            </w:pPr>
          </w:p>
        </w:tc>
        <w:tc>
          <w:tcPr>
            <w:tcW w:w="6825" w:type="dxa"/>
          </w:tcPr>
          <w:p w14:paraId="72F1BBF9" w14:textId="77777777" w:rsidR="00454288" w:rsidRDefault="00000000">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bl>
    <w:p w14:paraId="2EFA35CC" w14:textId="77777777" w:rsidR="00454288" w:rsidRDefault="00454288">
      <w:pPr>
        <w:rPr>
          <w:b/>
          <w:lang w:val="en-US"/>
        </w:rPr>
      </w:pPr>
    </w:p>
    <w:p w14:paraId="4FEE9EC9" w14:textId="77777777" w:rsidR="00454288" w:rsidRDefault="00454288">
      <w:pPr>
        <w:rPr>
          <w:b/>
          <w:lang w:val="en-US"/>
        </w:rPr>
      </w:pPr>
    </w:p>
    <w:p w14:paraId="104E7065"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2C3A9155"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18B976CF" w14:textId="77777777">
        <w:tc>
          <w:tcPr>
            <w:tcW w:w="562" w:type="dxa"/>
          </w:tcPr>
          <w:p w14:paraId="5DE63E0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64E64558" w14:textId="77777777" w:rsidR="00454288" w:rsidRDefault="00000000">
            <w:pPr>
              <w:pStyle w:val="Heading1"/>
              <w:rPr>
                <w:sz w:val="18"/>
                <w:szCs w:val="18"/>
                <w:lang w:eastAsia="zh-CN"/>
              </w:rPr>
            </w:pPr>
            <w:r>
              <w:rPr>
                <w:rFonts w:hint="eastAsia"/>
                <w:sz w:val="18"/>
                <w:szCs w:val="18"/>
                <w:lang w:eastAsia="zh-CN"/>
              </w:rPr>
              <w:t>E</w:t>
            </w:r>
            <w:r>
              <w:rPr>
                <w:sz w:val="18"/>
                <w:szCs w:val="18"/>
                <w:lang w:eastAsia="zh-CN"/>
              </w:rPr>
              <w:t>xisting problems</w:t>
            </w:r>
          </w:p>
          <w:p w14:paraId="70FF20A6" w14:textId="77777777" w:rsidR="00454288" w:rsidRDefault="00000000">
            <w:pPr>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06947ECA" w14:textId="77777777" w:rsidR="00454288" w:rsidRDefault="00000000">
            <w:pPr>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09D0AFE0" w14:textId="77777777" w:rsidR="00454288" w:rsidRDefault="00000000">
            <w:pPr>
              <w:rPr>
                <w:sz w:val="18"/>
                <w:szCs w:val="18"/>
                <w:lang w:eastAsia="zh-CN"/>
              </w:rPr>
            </w:pPr>
            <w:r>
              <w:rPr>
                <w:sz w:val="18"/>
                <w:szCs w:val="18"/>
                <w:lang w:eastAsia="zh-CN"/>
              </w:rPr>
              <w:t>There exist two potential existing ways for that purpose.</w:t>
            </w:r>
          </w:p>
          <w:p w14:paraId="25F7E976" w14:textId="77777777" w:rsidR="00454288" w:rsidRDefault="00000000">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32C4197A" w14:textId="77777777" w:rsidR="00454288" w:rsidRDefault="00000000">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28122D58" w14:textId="77777777" w:rsidR="00454288" w:rsidRDefault="00000000">
            <w:pPr>
              <w:pStyle w:val="3GPPAgreements"/>
              <w:numPr>
                <w:ilvl w:val="0"/>
                <w:numId w:val="0"/>
              </w:numPr>
              <w:rPr>
                <w:sz w:val="18"/>
                <w:szCs w:val="18"/>
              </w:rPr>
            </w:pPr>
            <w:r>
              <w:rPr>
                <w:sz w:val="18"/>
                <w:szCs w:val="18"/>
              </w:rPr>
              <w:lastRenderedPageBreak/>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C626282" w14:textId="77777777" w:rsidR="00454288" w:rsidRDefault="00000000">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4569F163" w14:textId="77777777" w:rsidR="00454288" w:rsidRDefault="00000000">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7DC4EEC0" wp14:editId="070837D6">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4F35F258" w14:textId="77777777" w:rsidR="00454288" w:rsidRDefault="00000000">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70CDA90" w14:textId="77777777" w:rsidR="00454288" w:rsidRDefault="00000000">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22C03E00" w14:textId="77777777" w:rsidR="00454288" w:rsidRDefault="00000000">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14:paraId="19A6ADF5">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14:paraId="62F0D1C5">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14:paraId="13348F18">
                              <w:pPr>
                                <w:jc w:val="center"/>
                                <w:rPr>
                                  <w:lang w:eastAsia="zh-CN"/>
                                </w:rPr>
                              </w:pPr>
                              <w:r>
                                <w:rPr>
                                  <w:lang w:eastAsia="zh-CN"/>
                                </w:rPr>
                                <w:t>Ground</w:t>
                              </w:r>
                            </w:p>
                          </w:txbxContent>
                        </v:textbox>
                      </v:shape>
                      <w10:wrap type="none"/>
                      <w10:anchorlock/>
                    </v:group>
                  </w:pict>
                </mc:Fallback>
              </mc:AlternateContent>
            </w:r>
          </w:p>
          <w:p w14:paraId="0C5E4CD8" w14:textId="77777777" w:rsidR="00454288" w:rsidRDefault="00000000">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18B6A0D6" w14:textId="77777777" w:rsidR="00454288" w:rsidRDefault="00454288">
            <w:pPr>
              <w:pStyle w:val="3GPPAgreements"/>
              <w:numPr>
                <w:ilvl w:val="0"/>
                <w:numId w:val="0"/>
              </w:numPr>
              <w:rPr>
                <w:sz w:val="18"/>
                <w:szCs w:val="18"/>
              </w:rPr>
            </w:pPr>
          </w:p>
          <w:p w14:paraId="3144E538" w14:textId="77777777" w:rsidR="00454288" w:rsidRDefault="00000000">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3B1A6704" w14:textId="77777777" w:rsidR="00454288" w:rsidRDefault="00000000">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14:paraId="7EEEDDD7" w14:textId="77777777" w:rsidR="00454288" w:rsidRDefault="00454288">
            <w:pPr>
              <w:pStyle w:val="3GPPAgreements"/>
              <w:numPr>
                <w:ilvl w:val="0"/>
                <w:numId w:val="0"/>
              </w:numPr>
              <w:rPr>
                <w:sz w:val="18"/>
                <w:szCs w:val="18"/>
              </w:rPr>
            </w:pPr>
          </w:p>
          <w:p w14:paraId="2CC175B2" w14:textId="77777777" w:rsidR="00454288" w:rsidRDefault="00000000">
            <w:pPr>
              <w:pStyle w:val="Heading1"/>
              <w:rPr>
                <w:sz w:val="18"/>
                <w:szCs w:val="18"/>
                <w:lang w:eastAsia="zh-CN"/>
              </w:rPr>
            </w:pPr>
            <w:r>
              <w:rPr>
                <w:rFonts w:hint="eastAsia"/>
                <w:sz w:val="18"/>
                <w:szCs w:val="18"/>
                <w:lang w:eastAsia="zh-CN"/>
              </w:rPr>
              <w:t>S</w:t>
            </w:r>
            <w:r>
              <w:rPr>
                <w:sz w:val="18"/>
                <w:szCs w:val="18"/>
                <w:lang w:eastAsia="zh-CN"/>
              </w:rPr>
              <w:t>olutions</w:t>
            </w:r>
          </w:p>
          <w:p w14:paraId="14CCF96B" w14:textId="77777777" w:rsidR="00454288" w:rsidRDefault="00000000">
            <w:pPr>
              <w:rPr>
                <w:sz w:val="18"/>
                <w:szCs w:val="18"/>
                <w:lang w:eastAsia="zh-CN"/>
              </w:rPr>
            </w:pPr>
            <w:r>
              <w:rPr>
                <w:sz w:val="18"/>
                <w:szCs w:val="18"/>
                <w:lang w:eastAsia="zh-CN"/>
              </w:rPr>
              <w:t>For SRS spatial relation enhancement, there may exist different network expectations.</w:t>
            </w:r>
          </w:p>
          <w:p w14:paraId="168949DA" w14:textId="77777777" w:rsidR="00454288" w:rsidRDefault="00000000">
            <w:pPr>
              <w:pStyle w:val="3GPPAgreements"/>
              <w:snapToGrid w:val="0"/>
              <w:spacing w:before="0" w:after="120"/>
              <w:ind w:left="284"/>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14:paraId="2BE2EAB7" w14:textId="77777777" w:rsidR="00454288" w:rsidRDefault="00000000">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3B534300" w14:textId="77777777" w:rsidR="00454288" w:rsidRDefault="00000000">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43E2CA6" w14:textId="77777777" w:rsidR="00454288" w:rsidRDefault="00000000">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60438105" w14:textId="77777777" w:rsidR="00454288" w:rsidRDefault="00000000">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1E0F9C72" w14:textId="77777777" w:rsidR="00454288" w:rsidRDefault="00454288">
      <w:pPr>
        <w:rPr>
          <w:b/>
        </w:rPr>
      </w:pPr>
    </w:p>
    <w:p w14:paraId="57F1928F"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906D49" w14:textId="77777777" w:rsidR="00454288" w:rsidRDefault="00454288">
      <w:pPr>
        <w:rPr>
          <w:rFonts w:ascii="Arial" w:eastAsia="MS Mincho" w:hAnsi="Arial"/>
          <w:sz w:val="32"/>
          <w:szCs w:val="32"/>
        </w:rPr>
      </w:pPr>
    </w:p>
    <w:p w14:paraId="64BD7497"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532EB459" w14:textId="77777777" w:rsidR="00454288" w:rsidRDefault="00000000">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41C99EF6" w14:textId="77777777" w:rsidR="00454288" w:rsidRDefault="00000000">
      <w:pPr>
        <w:pStyle w:val="ListParagraph"/>
        <w:numPr>
          <w:ilvl w:val="1"/>
          <w:numId w:val="20"/>
        </w:numPr>
        <w:ind w:leftChars="0"/>
        <w:jc w:val="both"/>
        <w:rPr>
          <w:b/>
        </w:rPr>
      </w:pPr>
      <w:r>
        <w:rPr>
          <w:b/>
        </w:rPr>
        <w:t>A per-band UE capability is introduced.</w:t>
      </w:r>
    </w:p>
    <w:p w14:paraId="6EE41B08" w14:textId="77777777" w:rsidR="00454288" w:rsidRDefault="00000000">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454288" w14:paraId="38BB48AC" w14:textId="77777777">
        <w:tc>
          <w:tcPr>
            <w:tcW w:w="9628" w:type="dxa"/>
          </w:tcPr>
          <w:p w14:paraId="3FEDEFAD" w14:textId="77777777" w:rsidR="00454288" w:rsidRDefault="00000000">
            <w:pPr>
              <w:jc w:val="center"/>
              <w:rPr>
                <w:rFonts w:eastAsia="SimSun"/>
                <w:color w:val="FF0000"/>
                <w:sz w:val="20"/>
                <w:lang w:eastAsia="zh-CN"/>
              </w:rPr>
            </w:pPr>
            <w:bookmarkStart w:id="5" w:name="_Hlk135864443"/>
            <w:r>
              <w:rPr>
                <w:rFonts w:eastAsia="SimSun"/>
                <w:color w:val="FF0000"/>
                <w:sz w:val="20"/>
                <w:lang w:eastAsia="zh-CN"/>
              </w:rPr>
              <w:lastRenderedPageBreak/>
              <w:t>========================= Unchanged parts =========================</w:t>
            </w:r>
          </w:p>
          <w:p w14:paraId="26109DBC" w14:textId="77777777" w:rsidR="00454288" w:rsidRPr="00C158DA" w:rsidRDefault="00000000">
            <w:pPr>
              <w:keepNext/>
              <w:keepLines/>
              <w:spacing w:before="120"/>
              <w:ind w:left="1418" w:hanging="1418"/>
              <w:outlineLvl w:val="3"/>
              <w:rPr>
                <w:rFonts w:ascii="Arial" w:eastAsia="SimSun" w:hAnsi="Arial"/>
                <w:lang w:val="en-US" w:eastAsia="en-US"/>
              </w:rPr>
            </w:pPr>
            <w:bookmarkStart w:id="6" w:name="_Toc45810636"/>
            <w:bookmarkStart w:id="7" w:name="_Toc29673223"/>
            <w:bookmarkStart w:id="8" w:name="_Toc146791850"/>
            <w:bookmarkStart w:id="9" w:name="_Toc36645587"/>
            <w:bookmarkStart w:id="10" w:name="_Toc29674357"/>
            <w:bookmarkStart w:id="11" w:name="_Toc29673364"/>
            <w:r w:rsidRPr="00C158DA">
              <w:rPr>
                <w:rFonts w:ascii="Arial" w:eastAsia="SimSun" w:hAnsi="Arial"/>
                <w:lang w:val="en-US" w:eastAsia="en-US"/>
              </w:rPr>
              <w:t>6.2.1.4</w:t>
            </w:r>
            <w:r w:rsidRPr="00C158DA">
              <w:rPr>
                <w:rFonts w:ascii="Arial" w:eastAsia="SimSun" w:hAnsi="Arial"/>
                <w:lang w:val="en-US" w:eastAsia="en-US"/>
              </w:rPr>
              <w:tab/>
              <w:t>UE sounding procedure for positioning purposes</w:t>
            </w:r>
            <w:bookmarkEnd w:id="6"/>
            <w:bookmarkEnd w:id="7"/>
            <w:bookmarkEnd w:id="8"/>
            <w:bookmarkEnd w:id="9"/>
            <w:bookmarkEnd w:id="10"/>
            <w:bookmarkEnd w:id="11"/>
          </w:p>
          <w:p w14:paraId="667FFFA0" w14:textId="77777777" w:rsidR="00454288" w:rsidRDefault="00000000">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SRS-PosResource</w:t>
            </w:r>
            <w:r>
              <w:rPr>
                <w:rFonts w:eastAsia="SimSun"/>
                <w:sz w:val="20"/>
                <w:lang w:eastAsia="en-US"/>
              </w:rPr>
              <w:t xml:space="preserve"> and if the higher layer parameter </w:t>
            </w:r>
            <w:r>
              <w:rPr>
                <w:rFonts w:eastAsia="SimSun"/>
                <w:i/>
                <w:sz w:val="20"/>
                <w:lang w:eastAsia="en-US"/>
              </w:rPr>
              <w:t xml:space="preserve">spatialRelationInfoPos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SRS-PosResource</w:t>
            </w:r>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SRS-PosResource</w:t>
            </w:r>
            <w:r>
              <w:rPr>
                <w:rFonts w:eastAsia="SimSun"/>
                <w:sz w:val="20"/>
                <w:lang w:eastAsia="en-US"/>
              </w:rPr>
              <w:t xml:space="preserve"> in RRC_INACTIVE mode, the configured </w:t>
            </w:r>
            <w:r>
              <w:rPr>
                <w:rFonts w:eastAsia="SimSun"/>
                <w:i/>
                <w:sz w:val="20"/>
                <w:lang w:eastAsia="en-US"/>
              </w:rPr>
              <w:t>spatialRelationInfoPos</w:t>
            </w:r>
            <w:r>
              <w:rPr>
                <w:rFonts w:eastAsia="SimSun"/>
                <w:sz w:val="20"/>
                <w:lang w:eastAsia="en-US"/>
              </w:rPr>
              <w:t xml:space="preserve"> is also applicable.</w:t>
            </w:r>
          </w:p>
          <w:p w14:paraId="577E7E28" w14:textId="77777777" w:rsidR="00454288" w:rsidRDefault="00000000">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2ABAA6FD" w14:textId="77777777" w:rsidR="00454288" w:rsidRDefault="00000000">
            <w:pPr>
              <w:rPr>
                <w:rFonts w:eastAsia="SimSun"/>
                <w:sz w:val="20"/>
                <w:lang w:val="en-US" w:eastAsia="en-US"/>
              </w:rPr>
            </w:pPr>
            <w:r>
              <w:rPr>
                <w:rFonts w:eastAsia="SimSun"/>
                <w:sz w:val="20"/>
                <w:lang w:val="en-US" w:eastAsia="en-US"/>
              </w:rPr>
              <w:t xml:space="preserve">If the UE is not configured with the higher layer parameter </w:t>
            </w:r>
            <w:r>
              <w:rPr>
                <w:rFonts w:eastAsia="SimSun"/>
                <w:i/>
                <w:sz w:val="20"/>
                <w:lang w:eastAsia="en-US"/>
              </w:rPr>
              <w:t>spatialRelationInfoPos</w:t>
            </w:r>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 xml:space="preserve">SRS-PosResource </w:t>
            </w:r>
            <w:r>
              <w:rPr>
                <w:rFonts w:eastAsia="SimSun"/>
                <w:sz w:val="20"/>
                <w:lang w:val="en-US" w:eastAsia="en-US"/>
              </w:rPr>
              <w:t xml:space="preserve">across multiple SRS resources or it may use a different spatial domain transmission filter across multiple SRS resources. </w:t>
            </w:r>
          </w:p>
          <w:p w14:paraId="55A5054F" w14:textId="77777777" w:rsidR="00454288" w:rsidRDefault="00000000">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 xml:space="preserve">SRS-PosResource </w:t>
            </w:r>
            <w:r>
              <w:rPr>
                <w:rFonts w:eastAsia="SimSun"/>
                <w:sz w:val="20"/>
                <w:lang w:val="en-US" w:eastAsia="en-US"/>
              </w:rPr>
              <w:t>within the active UL BWP of the UE.</w:t>
            </w:r>
          </w:p>
          <w:p w14:paraId="36C999E4" w14:textId="77777777" w:rsidR="00454288" w:rsidRDefault="00000000">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SRS-PosResource</w:t>
            </w:r>
            <w:r>
              <w:rPr>
                <w:rFonts w:eastAsia="SimSun"/>
                <w:sz w:val="20"/>
                <w:lang w:val="en-US" w:eastAsia="en-US"/>
              </w:rPr>
              <w:t xml:space="preserve">, the UE can only be provided with a single RS source in </w:t>
            </w:r>
            <w:r>
              <w:rPr>
                <w:rFonts w:eastAsia="SimSun"/>
                <w:i/>
                <w:sz w:val="20"/>
                <w:lang w:eastAsia="en-US"/>
              </w:rPr>
              <w:t>spatialRelationInfoPos</w:t>
            </w:r>
            <w:r>
              <w:rPr>
                <w:rFonts w:eastAsia="SimSun"/>
                <w:sz w:val="20"/>
                <w:lang w:val="en-US" w:eastAsia="en-US"/>
              </w:rPr>
              <w:t xml:space="preserve"> per SRS resource for positioning.</w:t>
            </w:r>
          </w:p>
          <w:p w14:paraId="6F2192C5" w14:textId="77777777" w:rsidR="00454288" w:rsidRDefault="00000000">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760892B0" w14:textId="77777777" w:rsidR="00454288" w:rsidRDefault="00000000">
            <w:pPr>
              <w:ind w:left="568" w:hanging="284"/>
              <w:rPr>
                <w:rFonts w:eastAsia="SimSun"/>
                <w:color w:val="FF0000"/>
                <w:sz w:val="20"/>
                <w:lang w:eastAsia="en-US"/>
              </w:rPr>
            </w:pPr>
            <w:r w:rsidRPr="00C158DA">
              <w:rPr>
                <w:rFonts w:eastAsia="SimSun"/>
                <w:color w:val="FF0000"/>
                <w:sz w:val="20"/>
                <w:szCs w:val="22"/>
                <w:lang w:val="en-US" w:eastAsia="en-US"/>
              </w:rPr>
              <w:t>-</w:t>
            </w:r>
            <w:r w:rsidRPr="00C158DA">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41F06558" w14:textId="77777777" w:rsidR="00454288" w:rsidRDefault="00000000">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3E6CC11A" w14:textId="77777777" w:rsidR="00454288" w:rsidRDefault="00000000">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 xml:space="preserve">SRS-PosResource </w:t>
            </w:r>
            <w:r>
              <w:rPr>
                <w:rFonts w:eastAsia="SimSun"/>
                <w:sz w:val="20"/>
                <w:lang w:val="en-US" w:eastAsia="en-US"/>
              </w:rPr>
              <w:t xml:space="preserve">collides with a scheduled PUSCH, the SRS is dropped in the symbols where the collision occurs. </w:t>
            </w:r>
          </w:p>
          <w:p w14:paraId="6D38DE01" w14:textId="77777777" w:rsidR="00454288" w:rsidRDefault="00000000">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SRS-PosResource</w:t>
            </w:r>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39A9CB38" w14:textId="77777777" w:rsidR="00454288" w:rsidRDefault="00000000">
            <w:pPr>
              <w:rPr>
                <w:rFonts w:eastAsia="SimSun"/>
                <w:sz w:val="20"/>
                <w:lang w:eastAsia="en-US"/>
              </w:rPr>
            </w:pPr>
            <w:r>
              <w:rPr>
                <w:rFonts w:eastAsia="SimSun"/>
                <w:sz w:val="20"/>
                <w:lang w:eastAsia="en-US"/>
              </w:rPr>
              <w:t xml:space="preserve">Timing Error Group (TEG) at UE side is defined: </w:t>
            </w:r>
          </w:p>
          <w:p w14:paraId="41E5EAC0" w14:textId="77777777" w:rsidR="00454288" w:rsidRPr="00C158DA" w:rsidRDefault="00000000">
            <w:pPr>
              <w:ind w:left="568" w:hanging="284"/>
              <w:rPr>
                <w:rFonts w:eastAsia="SimSun"/>
                <w:sz w:val="20"/>
                <w:szCs w:val="22"/>
                <w:lang w:val="en-US" w:eastAsia="en-US"/>
              </w:rPr>
            </w:pPr>
            <w:r w:rsidRPr="00C158DA">
              <w:rPr>
                <w:rFonts w:eastAsia="SimSun"/>
                <w:sz w:val="20"/>
                <w:szCs w:val="22"/>
                <w:lang w:val="en-US" w:eastAsia="en-US"/>
              </w:rPr>
              <w:t>-</w:t>
            </w:r>
            <w:r w:rsidRPr="00C158DA">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2C6BA590" w14:textId="77777777" w:rsidR="00454288" w:rsidRDefault="00000000">
            <w:pPr>
              <w:jc w:val="center"/>
              <w:rPr>
                <w:rFonts w:eastAsia="MS Mincho"/>
                <w:color w:val="FF0000"/>
                <w:sz w:val="20"/>
              </w:rPr>
            </w:pPr>
            <w:r w:rsidRPr="00C158DA">
              <w:rPr>
                <w:rFonts w:eastAsia="SimSun"/>
                <w:color w:val="FF0000"/>
                <w:sz w:val="20"/>
                <w:lang w:val="en-US" w:eastAsia="zh-CN"/>
              </w:rPr>
              <w:t xml:space="preserve"> </w:t>
            </w:r>
            <w:r>
              <w:rPr>
                <w:rFonts w:eastAsia="SimSun"/>
                <w:color w:val="FF0000"/>
                <w:sz w:val="20"/>
                <w:lang w:eastAsia="zh-CN"/>
              </w:rPr>
              <w:t>========================= Unchanged parts =========================</w:t>
            </w:r>
          </w:p>
        </w:tc>
      </w:tr>
      <w:bookmarkEnd w:id="5"/>
    </w:tbl>
    <w:p w14:paraId="03DFD3A4" w14:textId="77777777" w:rsidR="00454288" w:rsidRDefault="00454288">
      <w:pPr>
        <w:jc w:val="both"/>
        <w:rPr>
          <w:b/>
        </w:rPr>
      </w:pPr>
    </w:p>
    <w:p w14:paraId="3CC6F64C" w14:textId="77777777" w:rsidR="00454288" w:rsidRDefault="00454288">
      <w:pPr>
        <w:rPr>
          <w:rFonts w:eastAsia="MS Mincho" w:cs="Batang"/>
          <w:sz w:val="22"/>
          <w:szCs w:val="22"/>
        </w:rPr>
      </w:pPr>
    </w:p>
    <w:p w14:paraId="37E39288"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30794BD7"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454288" w14:paraId="74DC389A" w14:textId="77777777">
        <w:tc>
          <w:tcPr>
            <w:tcW w:w="1686" w:type="dxa"/>
            <w:shd w:val="clear" w:color="auto" w:fill="F2F2F2" w:themeFill="background1" w:themeFillShade="F2"/>
          </w:tcPr>
          <w:p w14:paraId="385F482E"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3A60D4B8"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1" w:type="dxa"/>
            <w:shd w:val="clear" w:color="auto" w:fill="F2F2F2" w:themeFill="background1" w:themeFillShade="F2"/>
          </w:tcPr>
          <w:p w14:paraId="2FCD5FAD"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302EAC98" w14:textId="77777777">
        <w:tc>
          <w:tcPr>
            <w:tcW w:w="1686" w:type="dxa"/>
          </w:tcPr>
          <w:p w14:paraId="3F745419" w14:textId="77777777" w:rsidR="00454288" w:rsidRDefault="00000000">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CCB0923"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42A7D8C" w14:textId="77777777" w:rsidR="00454288" w:rsidRDefault="00000000">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D1F4B30" w14:textId="77777777" w:rsidR="00454288" w:rsidRDefault="00000000">
            <w:pPr>
              <w:spacing w:after="0" w:line="278" w:lineRule="auto"/>
              <w:jc w:val="both"/>
              <w:rPr>
                <w:sz w:val="22"/>
                <w:lang w:val="en-US"/>
              </w:rPr>
            </w:pPr>
            <w:r>
              <w:rPr>
                <w:sz w:val="22"/>
                <w:lang w:val="en-US"/>
              </w:rPr>
              <w:lastRenderedPageBreak/>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494366C" w14:textId="77777777" w:rsidR="00454288" w:rsidRDefault="00000000">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4F899BC" w14:textId="77777777" w:rsidR="00454288" w:rsidRDefault="00000000">
            <w:pPr>
              <w:numPr>
                <w:ilvl w:val="0"/>
                <w:numId w:val="27"/>
              </w:numPr>
              <w:spacing w:after="0" w:line="278" w:lineRule="auto"/>
              <w:jc w:val="both"/>
              <w:rPr>
                <w:sz w:val="22"/>
                <w:lang w:val="en-US"/>
              </w:rPr>
            </w:pPr>
            <w:r>
              <w:rPr>
                <w:sz w:val="22"/>
                <w:lang w:val="en-US"/>
              </w:rPr>
              <w:t>Introduce a Tx-BeamIndex for SRS for Positioning transmission, which is reported in RRC for UL-TDOA in UEPositioningAssistanceInfo, or in LPP for M-RTT in the M-RTT measurement report.</w:t>
            </w:r>
          </w:p>
        </w:tc>
      </w:tr>
      <w:tr w:rsidR="00454288" w14:paraId="455DB1A1" w14:textId="77777777">
        <w:tc>
          <w:tcPr>
            <w:tcW w:w="1686" w:type="dxa"/>
          </w:tcPr>
          <w:p w14:paraId="09A0214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F2892E1" w14:textId="77777777" w:rsidR="00454288" w:rsidRDefault="00454288">
            <w:pPr>
              <w:spacing w:afterLines="50" w:after="120"/>
              <w:jc w:val="both"/>
              <w:rPr>
                <w:rFonts w:eastAsia="Malgun Gothic"/>
                <w:sz w:val="22"/>
                <w:lang w:val="en-US" w:eastAsia="ko-KR"/>
              </w:rPr>
            </w:pPr>
          </w:p>
        </w:tc>
        <w:tc>
          <w:tcPr>
            <w:tcW w:w="6821" w:type="dxa"/>
          </w:tcPr>
          <w:p w14:paraId="32979A88" w14:textId="77777777" w:rsidR="00454288" w:rsidRDefault="00000000">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r>
              <w:rPr>
                <w:rFonts w:eastAsia="SimSun"/>
                <w:i/>
                <w:sz w:val="20"/>
                <w:lang w:eastAsia="en-US"/>
              </w:rPr>
              <w:t>spatialRelationInfoPos</w:t>
            </w:r>
            <w:r>
              <w:rPr>
                <w:rFonts w:eastAsia="SimSun" w:hint="eastAsia"/>
                <w:iCs/>
                <w:sz w:val="20"/>
                <w:lang w:eastAsia="zh-CN"/>
              </w:rPr>
              <w:t xml:space="preserve"> is not configured.</w:t>
            </w:r>
          </w:p>
          <w:p w14:paraId="7D10103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C4C2D9B" w14:textId="77777777" w:rsidR="00454288" w:rsidRDefault="00000000">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417E82BA" w14:textId="77777777" w:rsidR="00454288" w:rsidRDefault="00000000">
            <w:pPr>
              <w:ind w:left="568" w:hanging="284"/>
              <w:rPr>
                <w:rFonts w:eastAsia="SimSun"/>
                <w:color w:val="FF0000"/>
                <w:sz w:val="20"/>
                <w:lang w:eastAsia="en-US"/>
              </w:rPr>
            </w:pPr>
            <w:r w:rsidRPr="00C158DA">
              <w:rPr>
                <w:rFonts w:eastAsia="SimSun"/>
                <w:color w:val="FF0000"/>
                <w:sz w:val="20"/>
                <w:szCs w:val="22"/>
                <w:lang w:val="en-US" w:eastAsia="en-US"/>
              </w:rPr>
              <w:t>-</w:t>
            </w:r>
            <w:r w:rsidRPr="00C158DA">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2D69F74F" w14:textId="77777777" w:rsidR="00454288" w:rsidRDefault="00000000">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55414E17" w14:textId="77777777" w:rsidR="00454288" w:rsidRDefault="00454288">
            <w:pPr>
              <w:spacing w:afterLines="50" w:after="120"/>
              <w:jc w:val="both"/>
              <w:rPr>
                <w:rFonts w:eastAsiaTheme="minorEastAsia"/>
                <w:sz w:val="22"/>
                <w:lang w:val="en-US" w:eastAsia="zh-CN"/>
              </w:rPr>
            </w:pPr>
          </w:p>
        </w:tc>
      </w:tr>
      <w:tr w:rsidR="00454288" w14:paraId="0A6DAC06" w14:textId="77777777">
        <w:tc>
          <w:tcPr>
            <w:tcW w:w="1686" w:type="dxa"/>
          </w:tcPr>
          <w:p w14:paraId="36744F32" w14:textId="77777777" w:rsidR="00454288" w:rsidRDefault="00000000">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70F059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657005A" w14:textId="77777777" w:rsidR="00454288" w:rsidRDefault="00000000">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14:paraId="52B52588" w14:textId="77777777" w:rsidR="00454288" w:rsidRDefault="00000000">
            <w:pPr>
              <w:spacing w:afterLines="50" w:after="120"/>
              <w:jc w:val="both"/>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tc>
      </w:tr>
      <w:tr w:rsidR="00454288" w14:paraId="3FA8C11A" w14:textId="77777777">
        <w:tc>
          <w:tcPr>
            <w:tcW w:w="1686" w:type="dxa"/>
          </w:tcPr>
          <w:p w14:paraId="2C6D1EF3" w14:textId="77777777" w:rsidR="00454288" w:rsidRDefault="00000000">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71490FAA"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821" w:type="dxa"/>
          </w:tcPr>
          <w:p w14:paraId="1AEAE03A" w14:textId="77777777" w:rsidR="00454288" w:rsidRDefault="00000000">
            <w:pPr>
              <w:spacing w:afterLines="50" w:after="120"/>
              <w:jc w:val="both"/>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tc>
      </w:tr>
      <w:tr w:rsidR="00454288" w14:paraId="46CA662C" w14:textId="77777777">
        <w:tc>
          <w:tcPr>
            <w:tcW w:w="1686" w:type="dxa"/>
          </w:tcPr>
          <w:p w14:paraId="4804C67B" w14:textId="77777777" w:rsidR="00454288" w:rsidRDefault="00000000">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7A3F33D2" w14:textId="77777777" w:rsidR="00454288" w:rsidRDefault="00000000">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65B40901" w14:textId="77777777" w:rsidR="00454288" w:rsidRDefault="00000000">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bl>
    <w:p w14:paraId="5DBE74A8" w14:textId="77777777" w:rsidR="00454288" w:rsidRDefault="00454288">
      <w:pPr>
        <w:rPr>
          <w:b/>
          <w:lang w:val="en-US"/>
        </w:rPr>
      </w:pPr>
    </w:p>
    <w:p w14:paraId="6E8E4697" w14:textId="77777777" w:rsidR="00454288" w:rsidRDefault="00454288">
      <w:pPr>
        <w:rPr>
          <w:b/>
          <w:lang w:val="en-US"/>
        </w:rPr>
      </w:pPr>
    </w:p>
    <w:p w14:paraId="63370ED5"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Link adaptation</w:t>
      </w:r>
    </w:p>
    <w:p w14:paraId="5240E482"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454288" w14:paraId="761AC814" w14:textId="77777777">
        <w:tc>
          <w:tcPr>
            <w:tcW w:w="562" w:type="dxa"/>
          </w:tcPr>
          <w:p w14:paraId="1E8B34F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5D7C4E49" w14:textId="77777777" w:rsidR="00454288" w:rsidRDefault="00000000">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04D41CD7" w14:textId="77777777" w:rsidR="00454288" w:rsidRDefault="00000000">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5863212C" w14:textId="77777777" w:rsidR="00454288" w:rsidRDefault="00000000">
            <w:pPr>
              <w:rPr>
                <w:sz w:val="18"/>
                <w:szCs w:val="18"/>
              </w:rPr>
            </w:pPr>
            <w:r>
              <w:rPr>
                <w:sz w:val="18"/>
                <w:szCs w:val="18"/>
              </w:rPr>
              <w:t>On the UE side, the UE shall report CQI according to the highest possible MCS with a BLER not exceeding 10% (if CQI Table 1 and 2 is configured) or 0,001% (if Table 3 is configured).</w:t>
            </w:r>
          </w:p>
          <w:p w14:paraId="6DFC703F" w14:textId="77777777" w:rsidR="00454288" w:rsidRDefault="00000000">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086B03DF" w14:textId="77777777" w:rsidR="00454288" w:rsidRDefault="00000000">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0C80338B" w14:textId="77777777" w:rsidR="00454288" w:rsidRDefault="00454288">
            <w:pPr>
              <w:spacing w:after="0"/>
              <w:rPr>
                <w:sz w:val="18"/>
                <w:szCs w:val="18"/>
              </w:rPr>
            </w:pPr>
          </w:p>
          <w:p w14:paraId="2D461172" w14:textId="77777777" w:rsidR="00454288" w:rsidRDefault="00000000">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41813DC" w14:textId="77777777" w:rsidR="00454288" w:rsidRDefault="00454288">
            <w:pPr>
              <w:spacing w:after="0"/>
              <w:rPr>
                <w:sz w:val="18"/>
                <w:szCs w:val="18"/>
              </w:rPr>
            </w:pPr>
          </w:p>
          <w:p w14:paraId="5ABEC9C5" w14:textId="77777777" w:rsidR="00454288" w:rsidRDefault="00000000">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44F654D" w14:textId="77777777" w:rsidR="00454288" w:rsidRDefault="00454288">
            <w:pPr>
              <w:keepNext/>
              <w:spacing w:after="0"/>
              <w:rPr>
                <w:sz w:val="18"/>
                <w:szCs w:val="18"/>
              </w:rPr>
            </w:pPr>
          </w:p>
          <w:p w14:paraId="54EE39E6" w14:textId="77777777" w:rsidR="00454288" w:rsidRDefault="00000000">
            <w:pPr>
              <w:keepNext/>
              <w:spacing w:after="0"/>
              <w:rPr>
                <w:sz w:val="18"/>
                <w:szCs w:val="18"/>
              </w:rPr>
            </w:pPr>
            <w:r>
              <w:rPr>
                <w:noProof/>
                <w:sz w:val="18"/>
                <w:szCs w:val="18"/>
                <w:lang w:val="en-US" w:eastAsia="zh-CN"/>
              </w:rPr>
              <w:drawing>
                <wp:inline distT="0" distB="0" distL="0" distR="0" wp14:anchorId="6152B86C" wp14:editId="3D7A0377">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CE3CC38" wp14:editId="1A1E279C">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52302138" w14:textId="77777777" w:rsidR="00454288" w:rsidRDefault="00000000">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1B773411" w14:textId="77777777" w:rsidR="00454288" w:rsidRDefault="00000000">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47153808" w14:textId="77777777" w:rsidR="00454288" w:rsidRDefault="00000000">
            <w:pPr>
              <w:rPr>
                <w:sz w:val="18"/>
                <w:szCs w:val="18"/>
                <w:lang w:eastAsia="en-GB"/>
              </w:rPr>
            </w:pPr>
            <w:r>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14136C2B" w14:textId="77777777" w:rsidR="00454288" w:rsidRDefault="00000000">
            <w:pPr>
              <w:keepNext/>
              <w:rPr>
                <w:sz w:val="18"/>
                <w:szCs w:val="18"/>
              </w:rPr>
            </w:pPr>
            <w:r>
              <w:rPr>
                <w:noProof/>
                <w:sz w:val="18"/>
                <w:szCs w:val="18"/>
                <w:lang w:val="en-US" w:eastAsia="zh-CN"/>
              </w:rPr>
              <w:drawing>
                <wp:inline distT="0" distB="0" distL="0" distR="0" wp14:anchorId="11E2460B" wp14:editId="30A5DA94">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48295841" w14:textId="77777777" w:rsidR="00454288" w:rsidRDefault="00000000">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752B9D03" w14:textId="77777777" w:rsidR="00454288" w:rsidRDefault="00000000">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25336F68" w14:textId="77777777" w:rsidR="00454288" w:rsidRDefault="00000000">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4145B13D" w14:textId="77777777" w:rsidR="00454288" w:rsidRDefault="00000000">
            <w:pPr>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29AD3D70" w14:textId="77777777" w:rsidR="00454288" w:rsidRDefault="00000000">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C7A91A9" w14:textId="77777777" w:rsidR="00454288" w:rsidRDefault="00454288">
      <w:pPr>
        <w:rPr>
          <w:b/>
        </w:rPr>
      </w:pPr>
    </w:p>
    <w:p w14:paraId="0532FDE7"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4343FD" w14:textId="77777777" w:rsidR="00454288" w:rsidRDefault="00454288">
      <w:pPr>
        <w:rPr>
          <w:rFonts w:ascii="Arial" w:eastAsia="MS Mincho" w:hAnsi="Arial"/>
          <w:sz w:val="32"/>
          <w:szCs w:val="32"/>
        </w:rPr>
      </w:pPr>
    </w:p>
    <w:p w14:paraId="7F93F5CE"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6A49E92D" w14:textId="77777777" w:rsidR="00454288" w:rsidRDefault="00000000">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3083619A" w14:textId="77777777" w:rsidR="00454288" w:rsidRDefault="00454288">
      <w:pPr>
        <w:rPr>
          <w:b/>
        </w:rPr>
      </w:pPr>
    </w:p>
    <w:p w14:paraId="3B442D4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Ericsson</w:t>
      </w:r>
      <w:r>
        <w:rPr>
          <w:rFonts w:eastAsia="MS Mincho" w:cs="Batang"/>
          <w:sz w:val="22"/>
          <w:szCs w:val="22"/>
        </w:rPr>
        <w:t>.</w:t>
      </w:r>
    </w:p>
    <w:p w14:paraId="41890E6D"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3DAFCD00" w14:textId="77777777">
        <w:tc>
          <w:tcPr>
            <w:tcW w:w="1693" w:type="dxa"/>
            <w:shd w:val="clear" w:color="auto" w:fill="F2F2F2" w:themeFill="background1" w:themeFillShade="F2"/>
          </w:tcPr>
          <w:p w14:paraId="41FB301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707037"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08DDEF8"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2E99912B" w14:textId="77777777">
        <w:tc>
          <w:tcPr>
            <w:tcW w:w="1693" w:type="dxa"/>
          </w:tcPr>
          <w:p w14:paraId="1C584AF9"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241015C"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12DDE42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586EC8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042C327D" w14:textId="77777777" w:rsidR="00454288" w:rsidRDefault="00000000">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454288" w14:paraId="32CED561" w14:textId="77777777">
        <w:tc>
          <w:tcPr>
            <w:tcW w:w="1693" w:type="dxa"/>
          </w:tcPr>
          <w:p w14:paraId="5462FB7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455935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12034B27" w14:textId="77777777" w:rsidR="00454288" w:rsidRDefault="00000000">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2366CE18" w14:textId="77777777" w:rsidR="00454288" w:rsidRDefault="00000000">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39FD27AA" w14:textId="77777777" w:rsidR="00454288" w:rsidRDefault="00000000">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3FE78065" w14:textId="77777777" w:rsidR="00454288" w:rsidRDefault="00000000">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2F358227" w14:textId="77777777" w:rsidR="00454288" w:rsidRDefault="00454288">
            <w:pPr>
              <w:spacing w:afterLines="50" w:after="120"/>
              <w:jc w:val="both"/>
              <w:rPr>
                <w:sz w:val="22"/>
                <w:lang w:val="en-US"/>
              </w:rPr>
            </w:pPr>
          </w:p>
        </w:tc>
      </w:tr>
      <w:tr w:rsidR="00454288" w14:paraId="3BB9B8E5" w14:textId="77777777">
        <w:tc>
          <w:tcPr>
            <w:tcW w:w="1693" w:type="dxa"/>
          </w:tcPr>
          <w:p w14:paraId="43DCC17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F6697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638CA68" w14:textId="77777777" w:rsidR="00454288" w:rsidRDefault="00000000">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454288" w14:paraId="0669CABE" w14:textId="77777777">
        <w:tc>
          <w:tcPr>
            <w:tcW w:w="1693" w:type="dxa"/>
          </w:tcPr>
          <w:p w14:paraId="5EF6FD1C" w14:textId="77777777" w:rsidR="00454288" w:rsidRDefault="00000000">
            <w:pPr>
              <w:spacing w:afterLines="50" w:after="120"/>
              <w:jc w:val="both"/>
              <w:rPr>
                <w:rFonts w:eastAsia="MS Mincho"/>
                <w:sz w:val="22"/>
                <w:lang w:val="en-US"/>
              </w:rPr>
            </w:pPr>
            <w:r>
              <w:rPr>
                <w:rFonts w:eastAsia="MS Mincho" w:hint="eastAsia"/>
                <w:sz w:val="22"/>
                <w:lang w:val="en-US"/>
              </w:rPr>
              <w:t>DCM</w:t>
            </w:r>
          </w:p>
        </w:tc>
        <w:tc>
          <w:tcPr>
            <w:tcW w:w="1023" w:type="dxa"/>
          </w:tcPr>
          <w:p w14:paraId="445905CB" w14:textId="77777777" w:rsidR="00454288" w:rsidRDefault="00454288">
            <w:pPr>
              <w:spacing w:afterLines="50" w:after="120"/>
              <w:jc w:val="both"/>
              <w:rPr>
                <w:rFonts w:eastAsiaTheme="minorEastAsia"/>
                <w:sz w:val="22"/>
                <w:lang w:val="en-US" w:eastAsia="zh-CN"/>
              </w:rPr>
            </w:pPr>
          </w:p>
        </w:tc>
        <w:tc>
          <w:tcPr>
            <w:tcW w:w="6912" w:type="dxa"/>
          </w:tcPr>
          <w:p w14:paraId="264028CB" w14:textId="77777777" w:rsidR="00454288" w:rsidRDefault="00000000">
            <w:r>
              <w:rPr>
                <w:rFonts w:hint="eastAsia"/>
              </w:rPr>
              <w:t>We can understand the problem and solution, but at the same time we are not sure whether changing UE behavior from this release is really beneficial. More discussion may be necessary.</w:t>
            </w:r>
          </w:p>
        </w:tc>
      </w:tr>
      <w:tr w:rsidR="00454288" w14:paraId="004C884A" w14:textId="77777777">
        <w:tc>
          <w:tcPr>
            <w:tcW w:w="1693" w:type="dxa"/>
          </w:tcPr>
          <w:p w14:paraId="23938A15" w14:textId="77777777" w:rsidR="00454288" w:rsidRDefault="00000000">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6E24FDC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C2987D4" w14:textId="77777777" w:rsidR="00454288" w:rsidRDefault="00000000">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54288" w14:paraId="4FC2F6CA" w14:textId="77777777">
        <w:tc>
          <w:tcPr>
            <w:tcW w:w="1693" w:type="dxa"/>
          </w:tcPr>
          <w:p w14:paraId="1315422C"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19849CF"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A545868"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50D06167"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65357B2A"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454288" w14:paraId="063F0A08" w14:textId="77777777">
        <w:tc>
          <w:tcPr>
            <w:tcW w:w="1693" w:type="dxa"/>
          </w:tcPr>
          <w:p w14:paraId="058278E1" w14:textId="77777777" w:rsidR="00454288" w:rsidRDefault="00000000">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79640CE0" w14:textId="77777777" w:rsidR="00454288" w:rsidRDefault="00000000">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E4EF5F9"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454288" w14:paraId="4CB8F5C7" w14:textId="77777777">
        <w:tc>
          <w:tcPr>
            <w:tcW w:w="1693" w:type="dxa"/>
          </w:tcPr>
          <w:p w14:paraId="3B708DB4" w14:textId="77777777" w:rsidR="00454288" w:rsidRDefault="00000000">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7F90017" w14:textId="77777777" w:rsidR="00454288" w:rsidRDefault="00000000">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6855A0E"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tdoc shows that what you are describing is not the case in reality. The UE is taking into account the </w:t>
            </w:r>
            <w:r>
              <w:rPr>
                <w:rFonts w:eastAsia="Malgun Gothic"/>
                <w:sz w:val="22"/>
                <w:lang w:val="en-US" w:eastAsia="ko-KR"/>
              </w:rPr>
              <w:lastRenderedPageBreak/>
              <w:t>PDSCH reception performance in the the CQI reporting. We are trying to cope with this on the NW side by OLA but since there is a competing OLA loop in the UE we observe very strange anomalies in the link adaptation and poor performance for the UE.</w:t>
            </w:r>
          </w:p>
          <w:p w14:paraId="54DCB3E9"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1EECFE8"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14:paraId="31AABE17"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7E4B44C7"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289A90FD" w14:textId="77777777" w:rsidR="00454288" w:rsidRDefault="00454288">
            <w:pPr>
              <w:pStyle w:val="ListParagraph"/>
              <w:numPr>
                <w:ilvl w:val="0"/>
                <w:numId w:val="24"/>
              </w:numPr>
              <w:spacing w:afterLines="50" w:after="120"/>
              <w:ind w:leftChars="0"/>
              <w:jc w:val="both"/>
              <w:rPr>
                <w:rFonts w:eastAsia="Malgun Gothic"/>
                <w:sz w:val="22"/>
                <w:lang w:val="en-US" w:eastAsia="ko-KR"/>
              </w:rPr>
            </w:pPr>
          </w:p>
        </w:tc>
      </w:tr>
      <w:tr w:rsidR="00454288" w14:paraId="37120AB9" w14:textId="77777777">
        <w:tc>
          <w:tcPr>
            <w:tcW w:w="1693" w:type="dxa"/>
          </w:tcPr>
          <w:p w14:paraId="6EB9B226"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64F45A5B"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D3B4D52"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bl>
    <w:p w14:paraId="4A321D12" w14:textId="77777777" w:rsidR="00454288" w:rsidRDefault="00454288">
      <w:pPr>
        <w:rPr>
          <w:b/>
        </w:rPr>
      </w:pPr>
    </w:p>
    <w:p w14:paraId="7F920869" w14:textId="77777777" w:rsidR="00454288" w:rsidRDefault="00454288">
      <w:pPr>
        <w:rPr>
          <w:b/>
        </w:rPr>
      </w:pPr>
    </w:p>
    <w:p w14:paraId="2059B249" w14:textId="77777777" w:rsidR="00454288" w:rsidRDefault="00454288">
      <w:pPr>
        <w:rPr>
          <w:b/>
        </w:rPr>
      </w:pPr>
    </w:p>
    <w:p w14:paraId="2C196407"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651F1B49"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65D1BAC3" w14:textId="77777777">
        <w:tc>
          <w:tcPr>
            <w:tcW w:w="562" w:type="dxa"/>
          </w:tcPr>
          <w:p w14:paraId="7566A8F1"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E6C1531" w14:textId="77777777" w:rsidR="00454288" w:rsidRDefault="00000000">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1375EB85" w14:textId="77777777" w:rsidR="00454288" w:rsidRDefault="00000000">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2DD90464" w14:textId="77777777" w:rsidR="00454288" w:rsidRDefault="00000000">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798A3735" w14:textId="77777777" w:rsidR="00454288" w:rsidRDefault="00000000">
            <w:pPr>
              <w:pStyle w:val="ListParagraph"/>
              <w:numPr>
                <w:ilvl w:val="0"/>
                <w:numId w:val="29"/>
              </w:numPr>
              <w:ind w:leftChars="0"/>
              <w:jc w:val="both"/>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14:paraId="4674E603" w14:textId="77777777" w:rsidR="00454288" w:rsidRDefault="00000000">
            <w:pPr>
              <w:jc w:val="both"/>
              <w:rPr>
                <w:sz w:val="18"/>
                <w:szCs w:val="18"/>
              </w:rPr>
            </w:pPr>
            <w:r>
              <w:rPr>
                <w:sz w:val="18"/>
                <w:szCs w:val="18"/>
              </w:rPr>
              <w:t>For this case, specification is not clear for the following aspects:</w:t>
            </w:r>
          </w:p>
          <w:p w14:paraId="0DA8E160" w14:textId="77777777" w:rsidR="00454288" w:rsidRDefault="00000000">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2DAE303" w14:textId="77777777" w:rsidR="00454288" w:rsidRDefault="00000000">
            <w:pPr>
              <w:pStyle w:val="ListParagraph"/>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4243BA57" w14:textId="77777777" w:rsidR="00454288" w:rsidRDefault="00000000">
            <w:pPr>
              <w:pStyle w:val="ListParagraph"/>
              <w:numPr>
                <w:ilvl w:val="0"/>
                <w:numId w:val="30"/>
              </w:numPr>
              <w:ind w:leftChars="0"/>
              <w:jc w:val="both"/>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B5063B0" w14:textId="77777777" w:rsidR="00454288" w:rsidRDefault="00000000">
            <w:pPr>
              <w:jc w:val="center"/>
              <w:rPr>
                <w:sz w:val="18"/>
                <w:szCs w:val="18"/>
              </w:rPr>
            </w:pPr>
            <w:r>
              <w:rPr>
                <w:noProof/>
                <w:sz w:val="18"/>
                <w:szCs w:val="18"/>
                <w:lang w:val="en-US" w:eastAsia="zh-CN"/>
              </w:rPr>
              <w:lastRenderedPageBreak/>
              <w:drawing>
                <wp:inline distT="0" distB="0" distL="0" distR="0" wp14:anchorId="65BF3DA6" wp14:editId="74ACF9FE">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160D26BD" w14:textId="77777777" w:rsidR="00454288" w:rsidRDefault="00000000">
            <w:pPr>
              <w:jc w:val="center"/>
              <w:rPr>
                <w:sz w:val="18"/>
                <w:szCs w:val="18"/>
              </w:rPr>
            </w:pPr>
            <w:r>
              <w:rPr>
                <w:b/>
                <w:bCs/>
                <w:sz w:val="18"/>
                <w:szCs w:val="18"/>
              </w:rPr>
              <w:t>Fig. 1:</w:t>
            </w:r>
            <w:r>
              <w:rPr>
                <w:sz w:val="18"/>
                <w:szCs w:val="18"/>
              </w:rPr>
              <w:t xml:space="preserve"> </w:t>
            </w:r>
            <w:r>
              <w:rPr>
                <w:b/>
                <w:bCs/>
                <w:sz w:val="18"/>
                <w:szCs w:val="18"/>
              </w:rPr>
              <w:t>SRS-CS + ulTxswitch</w:t>
            </w:r>
          </w:p>
          <w:p w14:paraId="1193E54C" w14:textId="77777777" w:rsidR="00454288" w:rsidRDefault="00000000">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71D056C5" w14:textId="77777777" w:rsidR="00454288" w:rsidRDefault="00000000">
            <w:pPr>
              <w:jc w:val="both"/>
              <w:rPr>
                <w:b/>
                <w:bCs/>
                <w:i/>
                <w:iCs/>
                <w:sz w:val="18"/>
                <w:szCs w:val="18"/>
              </w:rPr>
            </w:pPr>
            <w:r>
              <w:rPr>
                <w:b/>
                <w:bCs/>
                <w:i/>
                <w:iCs/>
                <w:sz w:val="18"/>
                <w:szCs w:val="18"/>
              </w:rPr>
              <w:t>Proposal 1: RAN1 to resolve ambiguities with SRS-CS+ulTxswitch for the following areas:</w:t>
            </w:r>
          </w:p>
          <w:p w14:paraId="609DAC51" w14:textId="77777777" w:rsidR="00454288" w:rsidRDefault="00000000">
            <w:pPr>
              <w:pStyle w:val="ListParagraph"/>
              <w:numPr>
                <w:ilvl w:val="0"/>
                <w:numId w:val="31"/>
              </w:numPr>
              <w:ind w:leftChars="0"/>
              <w:jc w:val="both"/>
              <w:rPr>
                <w:b/>
                <w:bCs/>
                <w:i/>
                <w:iCs/>
                <w:sz w:val="18"/>
                <w:szCs w:val="18"/>
              </w:rPr>
            </w:pPr>
            <w:r>
              <w:rPr>
                <w:b/>
                <w:bCs/>
                <w:i/>
                <w:iCs/>
                <w:sz w:val="18"/>
                <w:szCs w:val="18"/>
              </w:rPr>
              <w:t>SRS-CS prioritization rules</w:t>
            </w:r>
          </w:p>
          <w:p w14:paraId="1BE876DF" w14:textId="77777777" w:rsidR="00454288" w:rsidRDefault="00000000">
            <w:pPr>
              <w:pStyle w:val="ListParagraph"/>
              <w:numPr>
                <w:ilvl w:val="0"/>
                <w:numId w:val="31"/>
              </w:numPr>
              <w:ind w:leftChars="0"/>
              <w:jc w:val="both"/>
              <w:rPr>
                <w:b/>
                <w:bCs/>
                <w:i/>
                <w:iCs/>
                <w:sz w:val="18"/>
                <w:szCs w:val="18"/>
              </w:rPr>
            </w:pPr>
            <w:r>
              <w:rPr>
                <w:b/>
                <w:bCs/>
                <w:i/>
                <w:iCs/>
                <w:sz w:val="18"/>
                <w:szCs w:val="18"/>
              </w:rPr>
              <w:t>Revisit switching times</w:t>
            </w:r>
          </w:p>
          <w:p w14:paraId="4024FB84" w14:textId="77777777" w:rsidR="00454288" w:rsidRDefault="00000000">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454288" w14:paraId="0A2139D3" w14:textId="77777777">
        <w:tc>
          <w:tcPr>
            <w:tcW w:w="562" w:type="dxa"/>
          </w:tcPr>
          <w:p w14:paraId="39F6B371" w14:textId="77777777" w:rsidR="00454288" w:rsidRDefault="0000000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484EBF68" w14:textId="77777777" w:rsidR="00454288" w:rsidRDefault="00000000">
            <w:pPr>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14:paraId="1011CBF4" w14:textId="77777777" w:rsidR="00454288" w:rsidRDefault="00000000">
            <w:pPr>
              <w:keepNext/>
              <w:jc w:val="center"/>
              <w:rPr>
                <w:sz w:val="18"/>
                <w:szCs w:val="18"/>
              </w:rPr>
            </w:pPr>
            <w:r>
              <w:rPr>
                <w:noProof/>
                <w:sz w:val="18"/>
                <w:szCs w:val="18"/>
                <w:lang w:val="en-US" w:eastAsia="zh-CN"/>
              </w:rPr>
              <mc:AlternateContent>
                <mc:Choice Requires="wpc">
                  <w:drawing>
                    <wp:inline distT="0" distB="0" distL="0" distR="0" wp14:anchorId="2AFF8CAC" wp14:editId="28C45EA7">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51E8F8" w14:textId="77777777" w:rsidR="00454288" w:rsidRDefault="00000000">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BAC699" w14:textId="77777777" w:rsidR="00454288" w:rsidRDefault="00000000">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6E9972" w14:textId="77777777" w:rsidR="00454288" w:rsidRDefault="00000000">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159521CF" w14:textId="77777777" w:rsidR="00454288" w:rsidRDefault="00000000">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23C0A905" w14:textId="77777777" w:rsidR="00454288" w:rsidRDefault="00000000">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55CB7342" w14:textId="77777777" w:rsidR="00454288" w:rsidRDefault="00000000">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LAEP0vVAAAABQEAAA8AAAAAAAAAAQAgAAAAIgAAAGRycy9kb3ducmV2&#10;LnhtbFBLAQIUABQAAAAIAIdO4kCdgCTVjwUAAAYaAAAOAAAAAAAAAAEAIAAAACQBAABkcnMvZTJv&#10;RG9jLnhtbFBLBQYAAAAABgAGAFkBAAAlCQ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sAQ/S9UAAAAFAQAADwAAAAAAAAABACAAAAAiAAAAZHJzL2Rvd25yZXYueG1sUEsBAhQA&#10;FAAAAAgAh07iQIHnrU1MBQAAfxkAAA4AAAAAAAAAAQAgAAAAJAEAAGRycy9lMm9Eb2MueG1sUEsF&#10;BgAAAAAGAAYAWQEAAOIIA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14:paraId="29DB4E8B">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14:paraId="6E368C1C">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14:paraId="432D8377">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14:paraId="5945F755">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14:paraId="2B306544">
                              <w:pPr>
                                <w:jc w:val="center"/>
                              </w:pPr>
                              <w:r>
                                <w:t>SRS CS</w:t>
                              </w:r>
                            </w:p>
                          </w:txbxContent>
                        </v:textbox>
                      </v:shape>
                      <v:shape id="Text Box 2" o:spid="_x0000_s1026" o:spt="202" type="#_x0000_t202" style="position:absolute;left:2394792;top:654566;height:451484;width:1541144;"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DB7+OYmAgAAPAQAAA4AAAAAAAAAAQAgAAAAIwEAAGRycy9lMm9Eb2MueG1sUEsFBgAAAAAGAAYA&#10;WQEAALsFAAAAAA==&#10;">
                        <v:fill on="f" focussize="0,0"/>
                        <v:stroke on="f" miterlimit="8" joinstyle="miter"/>
                        <v:imagedata o:title=""/>
                        <o:lock v:ext="edit" aspectratio="f"/>
                        <v:textbox style="mso-fit-shape-to-text:t;">
                          <w:txbxContent>
                            <w:p w14:paraId="10F77E6B">
                              <w:pPr>
                                <w:jc w:val="center"/>
                              </w:pPr>
                              <w:r>
                                <w:t>TDD CC, no PUSCH/PUCCH</w:t>
                              </w:r>
                            </w:p>
                          </w:txbxContent>
                        </v:textbox>
                      </v:shape>
                      <w10:wrap type="none"/>
                      <w10:anchorlock/>
                    </v:group>
                  </w:pict>
                </mc:Fallback>
              </mc:AlternateContent>
            </w:r>
          </w:p>
          <w:p w14:paraId="15CA1AF2" w14:textId="77777777" w:rsidR="00454288" w:rsidRDefault="00000000">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05787E73" w14:textId="77777777" w:rsidR="00454288" w:rsidRDefault="00000000">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7A97AEA8" w14:textId="77777777" w:rsidR="00454288" w:rsidRDefault="00000000">
            <w:pPr>
              <w:rPr>
                <w:b/>
                <w:bCs/>
                <w:sz w:val="18"/>
                <w:szCs w:val="18"/>
                <w:u w:val="single"/>
              </w:rPr>
            </w:pPr>
            <w:r>
              <w:rPr>
                <w:b/>
                <w:bCs/>
                <w:sz w:val="18"/>
                <w:szCs w:val="18"/>
                <w:u w:val="single"/>
              </w:rPr>
              <w:t>Determination of switching time:</w:t>
            </w:r>
          </w:p>
          <w:p w14:paraId="28145BAB" w14:textId="77777777" w:rsidR="00454288" w:rsidRDefault="00000000">
            <w:pPr>
              <w:rPr>
                <w:sz w:val="18"/>
                <w:szCs w:val="18"/>
              </w:rPr>
            </w:pPr>
            <w:r>
              <w:rPr>
                <w:sz w:val="18"/>
                <w:szCs w:val="18"/>
              </w:rPr>
              <w:t>For determining the switching time we differentiate between the following two cases:</w:t>
            </w:r>
          </w:p>
          <w:p w14:paraId="300D73AF" w14:textId="77777777" w:rsidR="00454288" w:rsidRDefault="00000000">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SimSun"/>
                <w:i/>
                <w:iCs/>
                <w:sz w:val="18"/>
                <w:szCs w:val="18"/>
              </w:rPr>
              <w:t>switchingTimeUL.</w:t>
            </w:r>
          </w:p>
          <w:p w14:paraId="0F1BBBC5" w14:textId="77777777" w:rsidR="00454288" w:rsidRDefault="00000000">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r>
              <w:rPr>
                <w:i/>
                <w:iCs/>
                <w:sz w:val="18"/>
                <w:szCs w:val="18"/>
              </w:rPr>
              <w:t>switchingTimeUL</w:t>
            </w:r>
            <w:r>
              <w:rPr>
                <w:iCs/>
                <w:sz w:val="18"/>
                <w:szCs w:val="18"/>
              </w:rPr>
              <w:t>).</w:t>
            </w:r>
          </w:p>
          <w:p w14:paraId="35FF3B13" w14:textId="77777777" w:rsidR="00454288" w:rsidRDefault="00000000">
            <w:pPr>
              <w:rPr>
                <w:b/>
                <w:bCs/>
                <w:sz w:val="18"/>
                <w:szCs w:val="18"/>
                <w:u w:val="single"/>
              </w:rPr>
            </w:pPr>
            <w:r>
              <w:rPr>
                <w:b/>
                <w:bCs/>
                <w:sz w:val="18"/>
                <w:szCs w:val="18"/>
                <w:u w:val="single"/>
              </w:rPr>
              <w:t>Switching state after SRS carrier switching:</w:t>
            </w:r>
          </w:p>
          <w:p w14:paraId="1B8A1ED2" w14:textId="77777777" w:rsidR="00454288" w:rsidRDefault="00000000">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CCD2CBE" w14:textId="77777777" w:rsidR="00454288" w:rsidRDefault="00000000">
            <w:pPr>
              <w:rPr>
                <w:b/>
                <w:bCs/>
                <w:sz w:val="18"/>
                <w:szCs w:val="18"/>
                <w:u w:val="single"/>
              </w:rPr>
            </w:pPr>
            <w:r>
              <w:rPr>
                <w:b/>
                <w:bCs/>
                <w:sz w:val="18"/>
                <w:szCs w:val="18"/>
                <w:u w:val="single"/>
              </w:rPr>
              <w:t>Simultaneous transmission:</w:t>
            </w:r>
          </w:p>
          <w:p w14:paraId="063A2F52" w14:textId="77777777" w:rsidR="00454288" w:rsidRDefault="00000000">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01361C68" w14:textId="77777777" w:rsidR="00454288" w:rsidRDefault="00000000">
            <w:pPr>
              <w:rPr>
                <w:sz w:val="18"/>
                <w:szCs w:val="18"/>
              </w:rPr>
            </w:pPr>
            <w:r>
              <w:rPr>
                <w:sz w:val="18"/>
                <w:szCs w:val="18"/>
              </w:rPr>
              <w:lastRenderedPageBreak/>
              <w:t>If the new capability indicates that no simultaneous transmission is possible, the conflicting transmissions should be included in the prioritization rules of TS 38.214, 6.2.1.3.</w:t>
            </w:r>
          </w:p>
          <w:p w14:paraId="13EC7D6D" w14:textId="77777777" w:rsidR="00454288" w:rsidRDefault="00000000">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7294888D" w14:textId="77777777" w:rsidR="00454288" w:rsidRDefault="00000000">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47477947" w14:textId="77777777" w:rsidR="00454288" w:rsidRDefault="00000000">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1C04782E" w14:textId="77777777" w:rsidR="00454288" w:rsidRDefault="00000000">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728338F3" w14:textId="77777777" w:rsidR="00454288" w:rsidRDefault="00000000">
            <w:pPr>
              <w:rPr>
                <w:sz w:val="18"/>
                <w:szCs w:val="18"/>
              </w:rPr>
            </w:pPr>
            <w:r>
              <w:rPr>
                <w:sz w:val="18"/>
                <w:szCs w:val="18"/>
              </w:rPr>
              <w:t>The above approaches are summarized in the following proposal:</w:t>
            </w:r>
          </w:p>
          <w:p w14:paraId="2F2CC3FB" w14:textId="77777777" w:rsidR="00454288" w:rsidRDefault="00000000">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636737D8" w14:textId="77777777" w:rsidR="00454288" w:rsidRDefault="00000000">
            <w:pPr>
              <w:pStyle w:val="ListParagraph"/>
              <w:numPr>
                <w:ilvl w:val="0"/>
                <w:numId w:val="32"/>
              </w:numPr>
              <w:ind w:leftChars="0"/>
              <w:contextualSpacing/>
              <w:rPr>
                <w:b/>
                <w:bCs/>
                <w:sz w:val="18"/>
                <w:szCs w:val="18"/>
              </w:rPr>
            </w:pPr>
            <w:r>
              <w:rPr>
                <w:b/>
                <w:bCs/>
                <w:sz w:val="18"/>
                <w:szCs w:val="18"/>
              </w:rPr>
              <w:t>For SRS switching time:</w:t>
            </w:r>
          </w:p>
          <w:p w14:paraId="09D63423" w14:textId="77777777" w:rsidR="00454288" w:rsidRDefault="00000000">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14:paraId="799ACDF2" w14:textId="77777777" w:rsidR="00454288" w:rsidRDefault="00000000">
            <w:pPr>
              <w:pStyle w:val="ListParagraph"/>
              <w:numPr>
                <w:ilvl w:val="1"/>
                <w:numId w:val="32"/>
              </w:numPr>
              <w:ind w:leftChars="0"/>
              <w:contextualSpacing/>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42DBB5B3" w14:textId="77777777" w:rsidR="00454288" w:rsidRDefault="00000000">
            <w:pPr>
              <w:pStyle w:val="ListParagraph"/>
              <w:numPr>
                <w:ilvl w:val="0"/>
                <w:numId w:val="32"/>
              </w:numPr>
              <w:ind w:leftChars="0"/>
              <w:contextualSpacing/>
              <w:rPr>
                <w:b/>
                <w:bCs/>
                <w:sz w:val="18"/>
                <w:szCs w:val="18"/>
              </w:rPr>
            </w:pPr>
            <w:r>
              <w:rPr>
                <w:b/>
                <w:bCs/>
                <w:sz w:val="18"/>
                <w:szCs w:val="18"/>
              </w:rPr>
              <w:t>For switching state after SRS transmission:</w:t>
            </w:r>
          </w:p>
          <w:p w14:paraId="01D66661" w14:textId="77777777" w:rsidR="00454288" w:rsidRDefault="00000000">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19223C41" w14:textId="77777777" w:rsidR="00454288" w:rsidRDefault="00000000">
            <w:pPr>
              <w:pStyle w:val="ListParagraph"/>
              <w:numPr>
                <w:ilvl w:val="1"/>
                <w:numId w:val="32"/>
              </w:numPr>
              <w:ind w:leftChars="0"/>
              <w:contextualSpacing/>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14:paraId="516E591D" w14:textId="77777777" w:rsidR="00454288" w:rsidRDefault="00000000">
            <w:pPr>
              <w:pStyle w:val="ListParagraph"/>
              <w:numPr>
                <w:ilvl w:val="0"/>
                <w:numId w:val="32"/>
              </w:numPr>
              <w:ind w:leftChars="0"/>
              <w:contextualSpacing/>
              <w:rPr>
                <w:b/>
                <w:bCs/>
                <w:sz w:val="18"/>
                <w:szCs w:val="18"/>
              </w:rPr>
            </w:pPr>
            <w:r>
              <w:rPr>
                <w:b/>
                <w:bCs/>
                <w:sz w:val="18"/>
                <w:szCs w:val="18"/>
              </w:rPr>
              <w:t>For simultaneous transmission:</w:t>
            </w:r>
          </w:p>
          <w:p w14:paraId="115D93AA" w14:textId="77777777" w:rsidR="00454288" w:rsidRDefault="00000000">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DF6AA56" w14:textId="77777777" w:rsidR="00454288" w:rsidRDefault="00000000">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AF18D52" w14:textId="77777777" w:rsidR="00454288" w:rsidRDefault="00000000">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6FC741BA" w14:textId="77777777" w:rsidR="00454288" w:rsidRDefault="00000000">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4A316C96" w14:textId="77777777" w:rsidR="00454288" w:rsidRDefault="00000000">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651FA59C" w14:textId="77777777" w:rsidR="00454288" w:rsidRDefault="00454288">
            <w:pPr>
              <w:jc w:val="both"/>
              <w:rPr>
                <w:sz w:val="18"/>
                <w:szCs w:val="18"/>
              </w:rPr>
            </w:pPr>
          </w:p>
        </w:tc>
      </w:tr>
    </w:tbl>
    <w:p w14:paraId="37B41990" w14:textId="77777777" w:rsidR="00454288" w:rsidRDefault="00454288">
      <w:pPr>
        <w:rPr>
          <w:b/>
        </w:rPr>
      </w:pPr>
    </w:p>
    <w:p w14:paraId="13456ED9"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BA43E3" w14:textId="77777777" w:rsidR="00454288" w:rsidRDefault="00454288">
      <w:pPr>
        <w:rPr>
          <w:rFonts w:ascii="Arial" w:eastAsia="MS Mincho" w:hAnsi="Arial"/>
          <w:sz w:val="32"/>
          <w:szCs w:val="32"/>
        </w:rPr>
      </w:pPr>
    </w:p>
    <w:p w14:paraId="29CB3920"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45B5C69" w14:textId="77777777" w:rsidR="00454288" w:rsidRDefault="00000000">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FF5158A" w14:textId="77777777" w:rsidR="00454288" w:rsidRDefault="00000000">
      <w:pPr>
        <w:pStyle w:val="ListParagraph"/>
        <w:numPr>
          <w:ilvl w:val="1"/>
          <w:numId w:val="20"/>
        </w:numPr>
        <w:ind w:leftChars="0"/>
        <w:jc w:val="both"/>
        <w:rPr>
          <w:b/>
          <w:szCs w:val="24"/>
        </w:rPr>
      </w:pPr>
      <w:r>
        <w:rPr>
          <w:b/>
          <w:szCs w:val="24"/>
        </w:rPr>
        <w:t>For SRS switching time:</w:t>
      </w:r>
    </w:p>
    <w:p w14:paraId="28483077" w14:textId="77777777" w:rsidR="00454288" w:rsidRDefault="00000000">
      <w:pPr>
        <w:pStyle w:val="ListParagraph"/>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74781D45" w14:textId="77777777" w:rsidR="00454288" w:rsidRDefault="00000000">
      <w:pPr>
        <w:pStyle w:val="ListParagraph"/>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14:paraId="3F07CA51" w14:textId="77777777" w:rsidR="00454288" w:rsidRDefault="00000000">
      <w:pPr>
        <w:pStyle w:val="ListParagraph"/>
        <w:numPr>
          <w:ilvl w:val="1"/>
          <w:numId w:val="20"/>
        </w:numPr>
        <w:ind w:leftChars="0"/>
        <w:jc w:val="both"/>
        <w:rPr>
          <w:b/>
          <w:szCs w:val="24"/>
        </w:rPr>
      </w:pPr>
      <w:r>
        <w:rPr>
          <w:b/>
          <w:szCs w:val="24"/>
        </w:rPr>
        <w:t>For switching state after SRS transmission:</w:t>
      </w:r>
    </w:p>
    <w:p w14:paraId="28E94EC8" w14:textId="77777777" w:rsidR="00454288" w:rsidRDefault="00000000">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198021D4" w14:textId="77777777" w:rsidR="00454288" w:rsidRDefault="00000000">
      <w:pPr>
        <w:pStyle w:val="ListParagraph"/>
        <w:numPr>
          <w:ilvl w:val="2"/>
          <w:numId w:val="20"/>
        </w:numPr>
        <w:ind w:leftChars="0"/>
        <w:jc w:val="both"/>
        <w:rPr>
          <w:b/>
          <w:szCs w:val="24"/>
        </w:rPr>
      </w:pPr>
      <w:r>
        <w:rPr>
          <w:b/>
          <w:szCs w:val="24"/>
        </w:rPr>
        <w:lastRenderedPageBreak/>
        <w:t>The switching time from CC2 to CC1 is given by switchingTimeUL.</w:t>
      </w:r>
    </w:p>
    <w:p w14:paraId="639E8D51" w14:textId="77777777" w:rsidR="00454288" w:rsidRDefault="00000000">
      <w:pPr>
        <w:pStyle w:val="ListParagraph"/>
        <w:numPr>
          <w:ilvl w:val="1"/>
          <w:numId w:val="20"/>
        </w:numPr>
        <w:ind w:leftChars="0"/>
        <w:jc w:val="both"/>
        <w:rPr>
          <w:b/>
          <w:szCs w:val="24"/>
        </w:rPr>
      </w:pPr>
      <w:r>
        <w:rPr>
          <w:b/>
          <w:szCs w:val="24"/>
        </w:rPr>
        <w:t>For simultaneous transmission:</w:t>
      </w:r>
    </w:p>
    <w:p w14:paraId="54A04B52" w14:textId="77777777" w:rsidR="00454288" w:rsidRDefault="00000000">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24765C09" w14:textId="77777777" w:rsidR="00454288" w:rsidRDefault="00000000">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6BB5978A" w14:textId="77777777" w:rsidR="00454288" w:rsidRDefault="00000000">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08373E8" w14:textId="77777777" w:rsidR="00454288" w:rsidRDefault="00000000">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3E025EFA" w14:textId="77777777" w:rsidR="00454288" w:rsidRDefault="00000000">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7C027289" w14:textId="77777777" w:rsidR="00454288" w:rsidRDefault="00454288">
      <w:pPr>
        <w:jc w:val="both"/>
        <w:rPr>
          <w:b/>
          <w:szCs w:val="24"/>
          <w:highlight w:val="red"/>
        </w:rPr>
      </w:pPr>
    </w:p>
    <w:p w14:paraId="04F0EA2F" w14:textId="77777777" w:rsidR="00454288" w:rsidRDefault="00454288">
      <w:pPr>
        <w:rPr>
          <w:b/>
        </w:rPr>
      </w:pPr>
    </w:p>
    <w:p w14:paraId="2954BCA8" w14:textId="77777777" w:rsidR="00454288" w:rsidRDefault="00454288">
      <w:pPr>
        <w:rPr>
          <w:rFonts w:eastAsia="MS Mincho" w:cs="Batang"/>
          <w:sz w:val="22"/>
          <w:szCs w:val="22"/>
        </w:rPr>
      </w:pPr>
    </w:p>
    <w:p w14:paraId="32D6399F"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5F6D5244"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1"/>
        <w:gridCol w:w="1121"/>
        <w:gridCol w:w="6826"/>
      </w:tblGrid>
      <w:tr w:rsidR="00454288" w14:paraId="76993DDA" w14:textId="77777777">
        <w:tc>
          <w:tcPr>
            <w:tcW w:w="1693" w:type="dxa"/>
            <w:shd w:val="clear" w:color="auto" w:fill="F2F2F2" w:themeFill="background1" w:themeFillShade="F2"/>
          </w:tcPr>
          <w:p w14:paraId="7FF9DBCE"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727DA0"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64A2C7B"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22259405" w14:textId="77777777">
        <w:tc>
          <w:tcPr>
            <w:tcW w:w="1693" w:type="dxa"/>
          </w:tcPr>
          <w:p w14:paraId="6FE6C5DC" w14:textId="77777777" w:rsidR="00454288" w:rsidRDefault="00000000">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34177E5" w14:textId="77777777" w:rsidR="00454288" w:rsidRDefault="00454288">
            <w:pPr>
              <w:spacing w:afterLines="50" w:after="120"/>
              <w:jc w:val="both"/>
              <w:rPr>
                <w:rFonts w:eastAsia="Malgun Gothic"/>
                <w:sz w:val="22"/>
                <w:lang w:val="en-US" w:eastAsia="ko-KR"/>
              </w:rPr>
            </w:pPr>
          </w:p>
        </w:tc>
        <w:tc>
          <w:tcPr>
            <w:tcW w:w="6912" w:type="dxa"/>
          </w:tcPr>
          <w:p w14:paraId="01A1401F" w14:textId="77777777" w:rsidR="00454288" w:rsidRDefault="00000000">
            <w:pPr>
              <w:spacing w:afterLines="50" w:after="120"/>
              <w:jc w:val="both"/>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454288" w14:paraId="066EC309" w14:textId="77777777">
        <w:tc>
          <w:tcPr>
            <w:tcW w:w="1693" w:type="dxa"/>
          </w:tcPr>
          <w:p w14:paraId="16AC5B7B" w14:textId="77777777" w:rsidR="00454288" w:rsidRDefault="00000000">
            <w:pPr>
              <w:spacing w:afterLines="50" w:after="120"/>
              <w:jc w:val="both"/>
              <w:rPr>
                <w:sz w:val="22"/>
                <w:lang w:val="en-US"/>
              </w:rPr>
            </w:pPr>
            <w:r>
              <w:rPr>
                <w:rFonts w:eastAsiaTheme="minorEastAsia"/>
                <w:sz w:val="22"/>
                <w:lang w:val="en-US" w:eastAsia="zh-CN"/>
              </w:rPr>
              <w:t>Samsung</w:t>
            </w:r>
          </w:p>
        </w:tc>
        <w:tc>
          <w:tcPr>
            <w:tcW w:w="1023" w:type="dxa"/>
          </w:tcPr>
          <w:p w14:paraId="6D3E31F2" w14:textId="77777777" w:rsidR="00454288" w:rsidRDefault="00454288">
            <w:pPr>
              <w:spacing w:afterLines="50" w:after="120"/>
              <w:jc w:val="both"/>
              <w:rPr>
                <w:sz w:val="22"/>
                <w:lang w:val="en-US"/>
              </w:rPr>
            </w:pPr>
          </w:p>
        </w:tc>
        <w:tc>
          <w:tcPr>
            <w:tcW w:w="6912" w:type="dxa"/>
          </w:tcPr>
          <w:p w14:paraId="060EF236" w14:textId="77777777" w:rsidR="00454288" w:rsidRDefault="00000000">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rsidR="00454288" w14:paraId="2B6F49ED" w14:textId="77777777">
        <w:tc>
          <w:tcPr>
            <w:tcW w:w="1693" w:type="dxa"/>
          </w:tcPr>
          <w:p w14:paraId="623CD35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52846461" w14:textId="77777777" w:rsidR="00454288" w:rsidRDefault="00000000">
            <w:pPr>
              <w:spacing w:afterLines="50" w:after="120"/>
              <w:jc w:val="both"/>
              <w:rPr>
                <w:sz w:val="22"/>
                <w:lang w:val="en-US"/>
              </w:rPr>
            </w:pPr>
            <w:r>
              <w:rPr>
                <w:rFonts w:eastAsiaTheme="minorEastAsia"/>
                <w:sz w:val="22"/>
                <w:lang w:val="en-US" w:eastAsia="zh-CN"/>
              </w:rPr>
              <w:t>See comments</w:t>
            </w:r>
          </w:p>
        </w:tc>
        <w:tc>
          <w:tcPr>
            <w:tcW w:w="6912" w:type="dxa"/>
          </w:tcPr>
          <w:p w14:paraId="3C0BCAC9" w14:textId="77777777" w:rsidR="00454288" w:rsidRDefault="00000000">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D422EC" w14:paraId="4AB31573" w14:textId="77777777">
        <w:tc>
          <w:tcPr>
            <w:tcW w:w="1693" w:type="dxa"/>
          </w:tcPr>
          <w:p w14:paraId="3D121CCC" w14:textId="568AF884" w:rsidR="00D422EC" w:rsidRDefault="00D422EC">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AE79818" w14:textId="77777777" w:rsidR="00D422EC" w:rsidRDefault="00D422EC">
            <w:pPr>
              <w:spacing w:afterLines="50" w:after="120"/>
              <w:jc w:val="both"/>
              <w:rPr>
                <w:rFonts w:eastAsiaTheme="minorEastAsia"/>
                <w:sz w:val="22"/>
                <w:lang w:val="en-US" w:eastAsia="zh-CN"/>
              </w:rPr>
            </w:pPr>
          </w:p>
        </w:tc>
        <w:tc>
          <w:tcPr>
            <w:tcW w:w="6912" w:type="dxa"/>
          </w:tcPr>
          <w:p w14:paraId="0D6925DB" w14:textId="77777777" w:rsidR="00D422EC" w:rsidRDefault="00D422EC">
            <w:pPr>
              <w:spacing w:afterLines="50" w:after="120"/>
              <w:jc w:val="both"/>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14:paraId="2E709910" w14:textId="77777777" w:rsidR="00D422EC" w:rsidRDefault="00D422EC">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1C2D6B1" w14:textId="0578DD64" w:rsidR="00D422EC" w:rsidRPr="00D422EC" w:rsidRDefault="00D422EC">
            <w:pPr>
              <w:spacing w:afterLines="50" w:after="120"/>
              <w:jc w:val="both"/>
              <w:rPr>
                <w:iCs/>
                <w:sz w:val="22"/>
                <w:lang w:val="en-US"/>
              </w:rPr>
            </w:pPr>
            <w:r>
              <w:rPr>
                <w:iCs/>
                <w:sz w:val="22"/>
                <w:lang w:val="en-US"/>
              </w:rPr>
              <w:t>The other two points (UL TX switching state + retuning time) are not currently specified.</w:t>
            </w:r>
          </w:p>
        </w:tc>
      </w:tr>
    </w:tbl>
    <w:p w14:paraId="6773D8D2" w14:textId="77777777" w:rsidR="00454288" w:rsidRDefault="00454288">
      <w:pPr>
        <w:rPr>
          <w:b/>
        </w:rPr>
      </w:pPr>
    </w:p>
    <w:p w14:paraId="6251D451" w14:textId="77777777" w:rsidR="00454288" w:rsidRDefault="00454288">
      <w:pPr>
        <w:rPr>
          <w:b/>
        </w:rPr>
      </w:pPr>
    </w:p>
    <w:p w14:paraId="784B1412"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734DDEE9"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07131B29" w14:textId="77777777">
        <w:tc>
          <w:tcPr>
            <w:tcW w:w="562" w:type="dxa"/>
          </w:tcPr>
          <w:p w14:paraId="0D6D91E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lastRenderedPageBreak/>
              <w:t>[5</w:t>
            </w:r>
            <w:r>
              <w:rPr>
                <w:rFonts w:ascii="Arial" w:eastAsia="MS Mincho" w:hAnsi="Arial"/>
                <w:sz w:val="22"/>
                <w:szCs w:val="22"/>
                <w:lang w:val="en-US"/>
              </w:rPr>
              <w:t>]</w:t>
            </w:r>
          </w:p>
        </w:tc>
        <w:tc>
          <w:tcPr>
            <w:tcW w:w="9066" w:type="dxa"/>
          </w:tcPr>
          <w:p w14:paraId="3F82E4C5" w14:textId="77777777" w:rsidR="00454288" w:rsidRDefault="00000000">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1B8F2698" w14:textId="77777777" w:rsidR="00454288" w:rsidRDefault="00000000">
            <w:pPr>
              <w:jc w:val="center"/>
              <w:rPr>
                <w:rFonts w:cs="Batang"/>
                <w:sz w:val="18"/>
                <w:szCs w:val="18"/>
                <w:lang w:eastAsia="zh-CN"/>
              </w:rPr>
            </w:pPr>
            <w:r>
              <w:rPr>
                <w:rFonts w:cs="Batang"/>
                <w:noProof/>
                <w:sz w:val="18"/>
                <w:szCs w:val="18"/>
                <w:lang w:val="en-US" w:eastAsia="zh-CN"/>
              </w:rPr>
              <w:drawing>
                <wp:inline distT="0" distB="0" distL="0" distR="0" wp14:anchorId="1070010A" wp14:editId="33E4A45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5DC86491" w14:textId="77777777" w:rsidR="00454288" w:rsidRDefault="00000000">
            <w:pPr>
              <w:jc w:val="center"/>
              <w:rPr>
                <w:sz w:val="18"/>
                <w:szCs w:val="18"/>
              </w:rPr>
            </w:pPr>
            <w:r>
              <w:rPr>
                <w:b/>
                <w:bCs/>
                <w:sz w:val="18"/>
                <w:szCs w:val="18"/>
              </w:rPr>
              <w:t>Fig. 2:</w:t>
            </w:r>
            <w:r>
              <w:rPr>
                <w:sz w:val="18"/>
                <w:szCs w:val="18"/>
              </w:rPr>
              <w:t xml:space="preserve"> </w:t>
            </w:r>
            <w:r>
              <w:rPr>
                <w:b/>
                <w:bCs/>
                <w:sz w:val="18"/>
                <w:szCs w:val="18"/>
              </w:rPr>
              <w:t>SRS-CS + ULCA</w:t>
            </w:r>
          </w:p>
          <w:p w14:paraId="6BC6F639" w14:textId="77777777" w:rsidR="00454288" w:rsidRDefault="00454288">
            <w:pPr>
              <w:jc w:val="center"/>
              <w:rPr>
                <w:rFonts w:cs="Batang"/>
                <w:sz w:val="18"/>
                <w:szCs w:val="18"/>
                <w:lang w:eastAsia="zh-CN"/>
              </w:rPr>
            </w:pPr>
          </w:p>
          <w:p w14:paraId="4AE0E9F5" w14:textId="77777777" w:rsidR="00454288" w:rsidRDefault="00454288">
            <w:pPr>
              <w:jc w:val="both"/>
              <w:rPr>
                <w:sz w:val="18"/>
                <w:szCs w:val="18"/>
              </w:rPr>
            </w:pPr>
          </w:p>
          <w:p w14:paraId="317C4295" w14:textId="77777777" w:rsidR="00454288" w:rsidRDefault="00000000">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454288" w14:paraId="5A6E327F" w14:textId="77777777">
        <w:tc>
          <w:tcPr>
            <w:tcW w:w="562" w:type="dxa"/>
          </w:tcPr>
          <w:p w14:paraId="03059CE2" w14:textId="77777777" w:rsidR="00454288" w:rsidRDefault="0000000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09604B4B" w14:textId="77777777" w:rsidR="00454288" w:rsidRDefault="00000000">
            <w:pPr>
              <w:rPr>
                <w:sz w:val="18"/>
                <w:szCs w:val="18"/>
              </w:rPr>
            </w:pPr>
            <w:r>
              <w:rPr>
                <w:sz w:val="18"/>
                <w:szCs w:val="18"/>
              </w:rPr>
              <w:t>This issue was brought up originally in [6, Section 2.2]. The scenario is as follows:</w:t>
            </w:r>
          </w:p>
          <w:p w14:paraId="4E3530C6" w14:textId="77777777" w:rsidR="00454288" w:rsidRDefault="00000000">
            <w:pPr>
              <w:pStyle w:val="ListParagraph"/>
              <w:numPr>
                <w:ilvl w:val="0"/>
                <w:numId w:val="33"/>
              </w:numPr>
              <w:ind w:leftChars="0"/>
              <w:contextualSpacing/>
              <w:rPr>
                <w:sz w:val="18"/>
                <w:szCs w:val="18"/>
              </w:rPr>
            </w:pPr>
            <w:r>
              <w:rPr>
                <w:sz w:val="18"/>
                <w:szCs w:val="18"/>
              </w:rPr>
              <w:t>CC2 is the source carrier for SRS CS in CC1.</w:t>
            </w:r>
          </w:p>
          <w:p w14:paraId="699CF30F" w14:textId="77777777" w:rsidR="00454288" w:rsidRDefault="00000000">
            <w:pPr>
              <w:pStyle w:val="ListParagraph"/>
              <w:numPr>
                <w:ilvl w:val="0"/>
                <w:numId w:val="33"/>
              </w:numPr>
              <w:ind w:leftChars="0"/>
              <w:contextualSpacing/>
              <w:rPr>
                <w:sz w:val="18"/>
                <w:szCs w:val="18"/>
              </w:rPr>
            </w:pPr>
            <w:r>
              <w:rPr>
                <w:sz w:val="18"/>
                <w:szCs w:val="18"/>
              </w:rPr>
              <w:t>CC4 is the source carrier for SRS CS in CC3.</w:t>
            </w:r>
          </w:p>
          <w:p w14:paraId="452580E2" w14:textId="77777777" w:rsidR="00454288" w:rsidRDefault="00000000">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4ACE304C" w14:textId="77777777" w:rsidR="00454288" w:rsidRDefault="00454288">
            <w:pPr>
              <w:rPr>
                <w:sz w:val="18"/>
                <w:szCs w:val="18"/>
              </w:rPr>
            </w:pPr>
          </w:p>
          <w:p w14:paraId="631FB769" w14:textId="77777777" w:rsidR="00454288" w:rsidRDefault="00000000">
            <w:pPr>
              <w:keepNext/>
              <w:jc w:val="center"/>
              <w:rPr>
                <w:sz w:val="18"/>
                <w:szCs w:val="18"/>
              </w:rPr>
            </w:pPr>
            <w:r>
              <w:rPr>
                <w:noProof/>
                <w:sz w:val="18"/>
                <w:szCs w:val="18"/>
                <w:lang w:val="en-US" w:eastAsia="zh-CN"/>
              </w:rPr>
              <w:drawing>
                <wp:inline distT="0" distB="0" distL="0" distR="0" wp14:anchorId="658170EC" wp14:editId="31D60D57">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52CC353F" w14:textId="77777777" w:rsidR="00454288" w:rsidRDefault="00000000">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F23A69F" w14:textId="77777777" w:rsidR="00454288" w:rsidRDefault="00454288">
            <w:pPr>
              <w:rPr>
                <w:sz w:val="18"/>
                <w:szCs w:val="18"/>
              </w:rPr>
            </w:pPr>
          </w:p>
          <w:p w14:paraId="15BC21D1" w14:textId="77777777" w:rsidR="00454288" w:rsidRDefault="00000000">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6D6A12BC" w14:textId="77777777" w:rsidR="00454288" w:rsidRDefault="00000000">
            <w:pPr>
              <w:pStyle w:val="ListParagraph"/>
              <w:numPr>
                <w:ilvl w:val="0"/>
                <w:numId w:val="34"/>
              </w:numPr>
              <w:ind w:leftChars="0"/>
              <w:contextualSpacing/>
              <w:rPr>
                <w:b/>
                <w:sz w:val="18"/>
                <w:szCs w:val="18"/>
              </w:rPr>
            </w:pPr>
            <w:r>
              <w:rPr>
                <w:b/>
                <w:sz w:val="18"/>
                <w:szCs w:val="18"/>
              </w:rPr>
              <w:t>For uplink CA + SRS carrier switching:</w:t>
            </w:r>
          </w:p>
          <w:p w14:paraId="195D9EE6" w14:textId="77777777" w:rsidR="00454288" w:rsidRDefault="00000000">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37A5A6E9" w14:textId="77777777" w:rsidR="00454288" w:rsidRDefault="00000000">
            <w:pPr>
              <w:rPr>
                <w:sz w:val="18"/>
                <w:szCs w:val="18"/>
              </w:rPr>
            </w:pPr>
            <w:r>
              <w:rPr>
                <w:sz w:val="18"/>
                <w:szCs w:val="18"/>
              </w:rPr>
              <w:lastRenderedPageBreak/>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69010BD0" w14:textId="77777777" w:rsidR="00454288" w:rsidRDefault="00000000">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682F1C3A"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725ACBF6"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204F95FA"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28396A2B"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3DAABF00" w14:textId="77777777" w:rsidR="00454288" w:rsidRDefault="00454288">
            <w:pPr>
              <w:jc w:val="both"/>
              <w:rPr>
                <w:rFonts w:cs="Batang"/>
                <w:sz w:val="18"/>
                <w:szCs w:val="18"/>
                <w:lang w:eastAsia="zh-CN"/>
              </w:rPr>
            </w:pPr>
          </w:p>
        </w:tc>
      </w:tr>
    </w:tbl>
    <w:p w14:paraId="509427A0" w14:textId="77777777" w:rsidR="00454288" w:rsidRDefault="00454288">
      <w:pPr>
        <w:rPr>
          <w:b/>
        </w:rPr>
      </w:pPr>
    </w:p>
    <w:p w14:paraId="5EC0F7C5"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BEE27D2" w14:textId="77777777" w:rsidR="00454288" w:rsidRDefault="00454288">
      <w:pPr>
        <w:rPr>
          <w:rFonts w:ascii="Arial" w:eastAsia="MS Mincho" w:hAnsi="Arial"/>
          <w:sz w:val="32"/>
          <w:szCs w:val="32"/>
        </w:rPr>
      </w:pPr>
    </w:p>
    <w:p w14:paraId="6A7A624D"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741A1AF5" w14:textId="77777777" w:rsidR="00454288" w:rsidRDefault="00000000">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288913EE" w14:textId="77777777" w:rsidR="00454288" w:rsidRDefault="00000000">
      <w:pPr>
        <w:pStyle w:val="ListParagraph"/>
        <w:numPr>
          <w:ilvl w:val="1"/>
          <w:numId w:val="20"/>
        </w:numPr>
        <w:ind w:leftChars="0"/>
        <w:jc w:val="both"/>
        <w:rPr>
          <w:b/>
        </w:rPr>
      </w:pPr>
      <w:r>
        <w:rPr>
          <w:b/>
        </w:rPr>
        <w:t>The new capability is per band combination.</w:t>
      </w:r>
    </w:p>
    <w:p w14:paraId="2DCE4CBB" w14:textId="77777777" w:rsidR="00454288" w:rsidRDefault="00000000">
      <w:pPr>
        <w:pStyle w:val="ListParagraph"/>
        <w:numPr>
          <w:ilvl w:val="1"/>
          <w:numId w:val="20"/>
        </w:numPr>
        <w:ind w:leftChars="0"/>
        <w:jc w:val="both"/>
        <w:rPr>
          <w:b/>
        </w:rPr>
      </w:pPr>
      <w:r>
        <w:rPr>
          <w:b/>
        </w:rPr>
        <w:t>Take as baseline the capability srs-SwitchingAffectedBandsListNR-r17 for this indication.</w:t>
      </w:r>
    </w:p>
    <w:p w14:paraId="5E626F68" w14:textId="77777777" w:rsidR="00454288" w:rsidRDefault="00000000">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158E1F2" w14:textId="77777777" w:rsidR="00454288" w:rsidRDefault="00000000">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9E0A960" w14:textId="77777777" w:rsidR="00454288" w:rsidRDefault="00454288">
      <w:pPr>
        <w:jc w:val="both"/>
        <w:rPr>
          <w:rFonts w:eastAsia="MS Mincho" w:cs="Batang"/>
          <w:sz w:val="22"/>
          <w:szCs w:val="22"/>
          <w:highlight w:val="red"/>
        </w:rPr>
      </w:pPr>
    </w:p>
    <w:p w14:paraId="4ACEA503" w14:textId="77777777" w:rsidR="00454288" w:rsidRDefault="00454288">
      <w:pPr>
        <w:jc w:val="both"/>
        <w:rPr>
          <w:rFonts w:eastAsia="MS Mincho" w:cs="Batang"/>
          <w:sz w:val="22"/>
          <w:szCs w:val="22"/>
        </w:rPr>
      </w:pPr>
    </w:p>
    <w:p w14:paraId="749D40EC"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FD09FF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28C02701" w14:textId="77777777">
        <w:tc>
          <w:tcPr>
            <w:tcW w:w="1693" w:type="dxa"/>
            <w:shd w:val="clear" w:color="auto" w:fill="F2F2F2" w:themeFill="background1" w:themeFillShade="F2"/>
          </w:tcPr>
          <w:p w14:paraId="11956E8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BDA91A"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D1A8C"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0DC4E770" w14:textId="77777777">
        <w:tc>
          <w:tcPr>
            <w:tcW w:w="1693" w:type="dxa"/>
          </w:tcPr>
          <w:p w14:paraId="6EA52967" w14:textId="77777777" w:rsidR="00454288" w:rsidRDefault="00000000">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513255AB"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30D67B3" w14:textId="77777777" w:rsidR="00454288" w:rsidRDefault="00000000">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04500B0F" w14:textId="77777777" w:rsidR="00454288" w:rsidRDefault="00454288">
            <w:pPr>
              <w:spacing w:afterLines="50" w:after="120"/>
              <w:jc w:val="both"/>
              <w:rPr>
                <w:sz w:val="22"/>
                <w:lang w:val="en-US"/>
              </w:rPr>
            </w:pPr>
          </w:p>
        </w:tc>
      </w:tr>
      <w:tr w:rsidR="00454288" w14:paraId="679E6486" w14:textId="77777777">
        <w:tc>
          <w:tcPr>
            <w:tcW w:w="1693" w:type="dxa"/>
          </w:tcPr>
          <w:p w14:paraId="55EF74E0" w14:textId="77777777" w:rsidR="00454288" w:rsidRDefault="00000000">
            <w:pPr>
              <w:spacing w:afterLines="50" w:after="120"/>
              <w:jc w:val="both"/>
              <w:rPr>
                <w:sz w:val="22"/>
                <w:lang w:val="en-US"/>
              </w:rPr>
            </w:pPr>
            <w:r>
              <w:rPr>
                <w:rFonts w:eastAsiaTheme="minorEastAsia"/>
                <w:sz w:val="22"/>
                <w:lang w:val="en-US" w:eastAsia="zh-CN"/>
              </w:rPr>
              <w:t>Samsung</w:t>
            </w:r>
          </w:p>
        </w:tc>
        <w:tc>
          <w:tcPr>
            <w:tcW w:w="1023" w:type="dxa"/>
          </w:tcPr>
          <w:p w14:paraId="5E639043"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2CA240D8" w14:textId="77777777" w:rsidR="00454288" w:rsidRDefault="00000000">
            <w:pPr>
              <w:spacing w:afterLines="50" w:after="120"/>
              <w:jc w:val="both"/>
              <w:rPr>
                <w:sz w:val="22"/>
                <w:lang w:val="en-US"/>
              </w:rPr>
            </w:pPr>
            <w:r>
              <w:rPr>
                <w:sz w:val="22"/>
                <w:lang w:val="en-US"/>
              </w:rPr>
              <w:t>Agree with Huawei.</w:t>
            </w:r>
          </w:p>
        </w:tc>
      </w:tr>
      <w:tr w:rsidR="00454288" w14:paraId="3E9E36C8" w14:textId="77777777">
        <w:tc>
          <w:tcPr>
            <w:tcW w:w="1693" w:type="dxa"/>
          </w:tcPr>
          <w:p w14:paraId="4283628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56722C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0AD979D" w14:textId="77777777" w:rsidR="00454288" w:rsidRDefault="00000000">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C158DA" w14:paraId="6EE3E475" w14:textId="77777777">
        <w:tc>
          <w:tcPr>
            <w:tcW w:w="1693" w:type="dxa"/>
          </w:tcPr>
          <w:p w14:paraId="126D8CAB" w14:textId="0B59D19B" w:rsidR="00C158DA" w:rsidRDefault="00C158DA">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0FBA3991" w14:textId="77777777" w:rsidR="00C158DA" w:rsidRDefault="00C158DA">
            <w:pPr>
              <w:spacing w:afterLines="50" w:after="120"/>
              <w:jc w:val="both"/>
              <w:rPr>
                <w:rFonts w:eastAsiaTheme="minorEastAsia"/>
                <w:sz w:val="22"/>
                <w:lang w:val="en-US" w:eastAsia="zh-CN"/>
              </w:rPr>
            </w:pPr>
          </w:p>
        </w:tc>
        <w:tc>
          <w:tcPr>
            <w:tcW w:w="6912" w:type="dxa"/>
          </w:tcPr>
          <w:p w14:paraId="4909BA13" w14:textId="2E4D3693" w:rsidR="00C158DA" w:rsidRDefault="00C158DA">
            <w:pPr>
              <w:spacing w:afterLines="50" w:after="120"/>
              <w:jc w:val="both"/>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w:t>
            </w:r>
            <w:r w:rsidRPr="00C158DA">
              <w:rPr>
                <w:lang w:eastAsia="en-GB"/>
              </w:rPr>
              <w:t>6.2.1.3</w:t>
            </w:r>
            <w:r>
              <w:rPr>
                <w:lang w:eastAsia="en-GB"/>
              </w:rPr>
              <w:t xml:space="preserve">. These rules are about SRS carrier switching vs normal uplink carrier. There is no priority rule defined </w:t>
            </w:r>
            <w:r>
              <w:rPr>
                <w:lang w:eastAsia="en-GB"/>
              </w:rPr>
              <w:lastRenderedPageBreak/>
              <w:t xml:space="preserve">for SRS CS + SRS CS transmissions that are conflicting according to </w:t>
            </w:r>
            <w:r>
              <w:rPr>
                <w:i/>
                <w:iCs/>
                <w:lang w:eastAsia="en-GB"/>
              </w:rPr>
              <w:t>SwitchingAffectedBandsListNR</w:t>
            </w:r>
            <w:r>
              <w:rPr>
                <w:lang w:eastAsia="en-GB"/>
              </w:rPr>
              <w:t>.</w:t>
            </w:r>
          </w:p>
          <w:p w14:paraId="763F210D" w14:textId="42D56851" w:rsidR="00C158DA" w:rsidRPr="00C158DA" w:rsidRDefault="00C158DA">
            <w:pPr>
              <w:spacing w:afterLines="50" w:after="120"/>
              <w:jc w:val="both"/>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similar new capability) includes an SRS CS carrier, then the UE is not expected to be triggered simultaneously in both carriers.</w:t>
            </w:r>
          </w:p>
        </w:tc>
      </w:tr>
    </w:tbl>
    <w:p w14:paraId="56A85AD7" w14:textId="77777777" w:rsidR="00454288" w:rsidRDefault="00454288">
      <w:pPr>
        <w:rPr>
          <w:b/>
        </w:rPr>
      </w:pPr>
    </w:p>
    <w:p w14:paraId="13B1CF3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27661930"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4B2E67D3" w14:textId="77777777">
        <w:tc>
          <w:tcPr>
            <w:tcW w:w="562" w:type="dxa"/>
          </w:tcPr>
          <w:p w14:paraId="12E11B7C"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60E81DBD" w14:textId="77777777" w:rsidR="00454288" w:rsidRDefault="00000000">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by taking into account the effective configuration of the gNodeB in terms of the power that can be transmitted from the configured APs.</w:t>
            </w:r>
          </w:p>
          <w:p w14:paraId="43C9D69E" w14:textId="77777777" w:rsidR="00454288" w:rsidRDefault="00000000">
            <w:pPr>
              <w:keepNext/>
              <w:jc w:val="center"/>
              <w:rPr>
                <w:sz w:val="18"/>
                <w:szCs w:val="18"/>
              </w:rPr>
            </w:pPr>
            <w:r>
              <w:rPr>
                <w:rFonts w:ascii="Arial" w:hAnsi="Arial" w:cs="Arial"/>
                <w:noProof/>
                <w:sz w:val="18"/>
                <w:szCs w:val="18"/>
                <w:lang w:val="en-US" w:eastAsia="zh-CN"/>
              </w:rPr>
              <w:drawing>
                <wp:inline distT="0" distB="0" distL="0" distR="0" wp14:anchorId="7BCA82E4" wp14:editId="100FB981">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3B4803" w14:textId="77777777" w:rsidR="00454288" w:rsidRDefault="00000000">
            <w:pPr>
              <w:pStyle w:val="Caption"/>
              <w:jc w:val="center"/>
              <w:rPr>
                <w:sz w:val="18"/>
                <w:szCs w:val="18"/>
              </w:rPr>
            </w:pPr>
            <w:r>
              <w:rPr>
                <w:sz w:val="18"/>
                <w:szCs w:val="18"/>
              </w:rPr>
              <w:t>Figure 3: Proposal evaluation for eType-II codebook for CDL-C 363ns</w:t>
            </w:r>
          </w:p>
          <w:p w14:paraId="4A46620C" w14:textId="77777777" w:rsidR="00454288" w:rsidRDefault="00000000">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092C40BA" w14:textId="77777777" w:rsidR="00454288" w:rsidRDefault="00000000">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01BBD54C" w14:textId="77777777" w:rsidR="00454288" w:rsidRDefault="00000000">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1DF28127" w14:textId="77777777" w:rsidR="00454288"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7B518604"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14:paraId="018F37ED"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Pr>
                <w:rFonts w:eastAsiaTheme="minorEastAsia"/>
                <w:b/>
                <w:bCs/>
                <w:sz w:val="18"/>
                <w:szCs w:val="18"/>
                <w:lang w:val="en-US"/>
              </w:rPr>
              <w:t>,</w:t>
            </w:r>
          </w:p>
          <w:p w14:paraId="6E6124EF" w14:textId="77777777" w:rsidR="00454288" w:rsidRDefault="00000000">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1FD2DA9D" w14:textId="77777777" w:rsidR="00454288" w:rsidRDefault="00454288">
            <w:pPr>
              <w:rPr>
                <w:b/>
                <w:bCs/>
                <w:sz w:val="18"/>
                <w:szCs w:val="18"/>
              </w:rPr>
            </w:pPr>
          </w:p>
          <w:p w14:paraId="77198CBA" w14:textId="77777777" w:rsidR="00454288" w:rsidRDefault="00000000">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2A38B7A7" w14:textId="77777777" w:rsidR="00454288" w:rsidRDefault="00000000">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5CEA53B7"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across the antenna ports,</w:t>
            </w:r>
          </w:p>
          <w:bookmarkStart w:id="21" w:name="_Hlk179205669"/>
          <w:bookmarkEnd w:id="20"/>
          <w:p w14:paraId="249A695A"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Pr>
                <w:rFonts w:eastAsiaTheme="minorEastAsia"/>
                <w:b/>
                <w:bCs/>
                <w:sz w:val="18"/>
                <w:szCs w:val="18"/>
                <w:lang w:val="en-US"/>
              </w:rPr>
              <w:t>,</w:t>
            </w:r>
          </w:p>
          <w:p w14:paraId="52C85B50" w14:textId="77777777" w:rsidR="00454288" w:rsidRDefault="00000000">
            <w:pPr>
              <w:ind w:left="720"/>
              <w:rPr>
                <w:b/>
                <w:bCs/>
                <w:sz w:val="18"/>
                <w:szCs w:val="18"/>
              </w:rPr>
            </w:pPr>
            <w:r>
              <w:rPr>
                <w:b/>
                <w:bCs/>
                <w:sz w:val="18"/>
                <w:szCs w:val="18"/>
              </w:rPr>
              <w:t>for CSI computation of the enhanced Type-II codebooks listed above.</w:t>
            </w:r>
          </w:p>
          <w:p w14:paraId="6B64000D" w14:textId="77777777" w:rsidR="00454288" w:rsidRDefault="00000000">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7662D374" w14:textId="77777777" w:rsidR="00454288" w:rsidRDefault="00454288">
            <w:pPr>
              <w:jc w:val="both"/>
              <w:rPr>
                <w:b/>
                <w:bCs/>
                <w:sz w:val="18"/>
                <w:szCs w:val="18"/>
              </w:rPr>
            </w:pPr>
          </w:p>
          <w:p w14:paraId="4856F629" w14:textId="77777777" w:rsidR="00454288" w:rsidRDefault="00000000">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4E51D6D4" w14:textId="77777777" w:rsidR="00454288" w:rsidRDefault="00454288">
      <w:pPr>
        <w:rPr>
          <w:b/>
        </w:rPr>
      </w:pPr>
    </w:p>
    <w:p w14:paraId="34AB604D"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9A4948" w14:textId="77777777" w:rsidR="00454288" w:rsidRDefault="00454288">
      <w:pPr>
        <w:rPr>
          <w:rFonts w:ascii="Arial" w:eastAsia="MS Mincho" w:hAnsi="Arial"/>
          <w:sz w:val="32"/>
          <w:szCs w:val="32"/>
        </w:rPr>
      </w:pPr>
    </w:p>
    <w:p w14:paraId="12FA2ACC"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22488D35" w14:textId="77777777" w:rsidR="00454288" w:rsidRDefault="00000000">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45DED77" w14:textId="77777777" w:rsidR="00454288" w:rsidRDefault="00000000">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326BC573" w14:textId="77777777" w:rsidR="00454288" w:rsidRDefault="00000000">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6B8290BC" w14:textId="77777777" w:rsidR="00454288" w:rsidRDefault="00000000">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0AF772D6" w14:textId="77777777" w:rsidR="00454288" w:rsidRDefault="00454288">
      <w:pPr>
        <w:rPr>
          <w:b/>
          <w:bCs/>
          <w:sz w:val="22"/>
          <w:szCs w:val="22"/>
        </w:rPr>
      </w:pPr>
    </w:p>
    <w:p w14:paraId="51FD3D01" w14:textId="77777777" w:rsidR="00454288" w:rsidRDefault="00454288">
      <w:pPr>
        <w:rPr>
          <w:rFonts w:eastAsia="MS Mincho" w:cs="Batang"/>
          <w:sz w:val="22"/>
          <w:szCs w:val="22"/>
        </w:rPr>
      </w:pPr>
    </w:p>
    <w:p w14:paraId="7B1A313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36DF13BA"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0638916A" w14:textId="77777777">
        <w:tc>
          <w:tcPr>
            <w:tcW w:w="1693" w:type="dxa"/>
            <w:shd w:val="clear" w:color="auto" w:fill="F2F2F2" w:themeFill="background1" w:themeFillShade="F2"/>
          </w:tcPr>
          <w:p w14:paraId="27048D14"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4A50F2E"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444C85"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64729E6E" w14:textId="77777777">
        <w:tc>
          <w:tcPr>
            <w:tcW w:w="1693" w:type="dxa"/>
          </w:tcPr>
          <w:p w14:paraId="432F562A" w14:textId="77777777" w:rsidR="00454288" w:rsidRDefault="00000000">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A096E1D"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6D214BF" w14:textId="77777777" w:rsidR="00454288" w:rsidRDefault="00000000">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454288" w14:paraId="2198236E" w14:textId="77777777">
        <w:tc>
          <w:tcPr>
            <w:tcW w:w="1693" w:type="dxa"/>
          </w:tcPr>
          <w:p w14:paraId="1C34C0E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ED8F05A" w14:textId="77777777" w:rsidR="00454288" w:rsidRDefault="00454288">
            <w:pPr>
              <w:spacing w:afterLines="50" w:after="120"/>
              <w:jc w:val="both"/>
              <w:rPr>
                <w:rFonts w:eastAsiaTheme="minorEastAsia"/>
                <w:sz w:val="22"/>
                <w:lang w:val="en-US" w:eastAsia="zh-CN"/>
              </w:rPr>
            </w:pPr>
          </w:p>
        </w:tc>
        <w:tc>
          <w:tcPr>
            <w:tcW w:w="6912" w:type="dxa"/>
          </w:tcPr>
          <w:p w14:paraId="53897A6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5C295C64" w14:textId="77777777" w:rsidR="00454288" w:rsidRDefault="00000000">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39CA5127" w14:textId="77777777" w:rsidR="00454288" w:rsidRDefault="00000000">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454288" w14:paraId="0D4DA1A8" w14:textId="77777777">
        <w:tc>
          <w:tcPr>
            <w:tcW w:w="1693" w:type="dxa"/>
          </w:tcPr>
          <w:p w14:paraId="6493F9C4" w14:textId="77777777" w:rsidR="00454288" w:rsidRDefault="00000000">
            <w:pPr>
              <w:spacing w:afterLines="50" w:after="120"/>
              <w:jc w:val="both"/>
              <w:rPr>
                <w:sz w:val="22"/>
                <w:lang w:val="en-US"/>
              </w:rPr>
            </w:pPr>
            <w:r>
              <w:rPr>
                <w:sz w:val="22"/>
                <w:lang w:val="en-US"/>
              </w:rPr>
              <w:t>Orange</w:t>
            </w:r>
          </w:p>
        </w:tc>
        <w:tc>
          <w:tcPr>
            <w:tcW w:w="1023" w:type="dxa"/>
          </w:tcPr>
          <w:p w14:paraId="1BE1C6FF" w14:textId="77777777" w:rsidR="00454288" w:rsidRDefault="00454288">
            <w:pPr>
              <w:spacing w:afterLines="50" w:after="120"/>
              <w:jc w:val="both"/>
              <w:rPr>
                <w:sz w:val="22"/>
                <w:lang w:val="en-US"/>
              </w:rPr>
            </w:pPr>
          </w:p>
        </w:tc>
        <w:tc>
          <w:tcPr>
            <w:tcW w:w="6912" w:type="dxa"/>
          </w:tcPr>
          <w:p w14:paraId="3F9BE29A" w14:textId="77777777" w:rsidR="00454288" w:rsidRDefault="00000000">
            <w:pPr>
              <w:spacing w:afterLines="50" w:after="120"/>
              <w:jc w:val="both"/>
              <w:rPr>
                <w:sz w:val="22"/>
                <w:lang w:val="en-US"/>
              </w:rPr>
            </w:pPr>
            <w:r>
              <w:rPr>
                <w:sz w:val="22"/>
                <w:lang w:val="en-US"/>
              </w:rPr>
              <w:t xml:space="preserve">@HW, Apple </w:t>
            </w:r>
          </w:p>
          <w:p w14:paraId="5A51101A" w14:textId="77777777" w:rsidR="00454288" w:rsidRDefault="00000000">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w:t>
            </w:r>
            <w:r>
              <w:rPr>
                <w:lang w:val="en-US"/>
              </w:rPr>
              <w:lastRenderedPageBreak/>
              <w:t>power backoff is then used to optimize the MCS and the rank in order to maximize the throughput @BLER_target 10%. Note that the PMI selection where lies most of the complexity is NOT impacted.</w:t>
            </w:r>
          </w:p>
          <w:p w14:paraId="72E38D55" w14:textId="77777777" w:rsidR="00454288" w:rsidRDefault="00454288">
            <w:pPr>
              <w:overflowPunct/>
              <w:autoSpaceDE/>
              <w:autoSpaceDN/>
              <w:adjustRightInd/>
              <w:spacing w:after="0"/>
              <w:jc w:val="both"/>
              <w:textAlignment w:val="auto"/>
              <w:rPr>
                <w:lang w:val="en-US"/>
              </w:rPr>
            </w:pPr>
          </w:p>
          <w:p w14:paraId="1EB1F88E" w14:textId="77777777" w:rsidR="00454288" w:rsidRDefault="00000000">
            <w:pPr>
              <w:overflowPunct/>
              <w:autoSpaceDE/>
              <w:autoSpaceDN/>
              <w:adjustRightInd/>
              <w:spacing w:after="0"/>
              <w:jc w:val="both"/>
              <w:textAlignment w:val="auto"/>
              <w:rPr>
                <w:lang w:val="en-US"/>
              </w:rPr>
            </w:pPr>
            <w:r>
              <w:rPr>
                <w:lang w:val="en-US"/>
              </w:rPr>
              <w:t>@HW</w:t>
            </w:r>
          </w:p>
          <w:p w14:paraId="2C993109" w14:textId="77777777" w:rsidR="00454288" w:rsidRDefault="00000000">
            <w:pPr>
              <w:overflowPunct/>
              <w:autoSpaceDE/>
              <w:autoSpaceDN/>
              <w:adjustRightInd/>
              <w:spacing w:after="0"/>
              <w:jc w:val="both"/>
              <w:textAlignment w:val="auto"/>
              <w:rPr>
                <w:lang w:val="en-US"/>
              </w:rPr>
            </w:pPr>
            <w:r>
              <w:rPr>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0BFAEAC2" w14:textId="77777777" w:rsidR="00454288" w:rsidRDefault="00454288">
            <w:pPr>
              <w:overflowPunct/>
              <w:autoSpaceDE/>
              <w:autoSpaceDN/>
              <w:adjustRightInd/>
              <w:spacing w:after="0"/>
              <w:jc w:val="both"/>
              <w:textAlignment w:val="auto"/>
              <w:rPr>
                <w:lang w:val="en-US"/>
              </w:rPr>
            </w:pPr>
          </w:p>
          <w:p w14:paraId="340CC8B4" w14:textId="77777777" w:rsidR="00454288" w:rsidRDefault="00000000">
            <w:pPr>
              <w:overflowPunct/>
              <w:autoSpaceDE/>
              <w:autoSpaceDN/>
              <w:adjustRightInd/>
              <w:spacing w:after="0"/>
              <w:jc w:val="both"/>
              <w:textAlignment w:val="auto"/>
              <w:rPr>
                <w:lang w:val="en-US"/>
              </w:rPr>
            </w:pPr>
            <w:r>
              <w:rPr>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Pr>
                <w:lang w:val="en-US"/>
              </w:rPr>
              <w:t xml:space="preserve"> with x=0, 1, 1.5, 2, 3 dB.</w:t>
            </w:r>
          </w:p>
          <w:p w14:paraId="697C6C04" w14:textId="77777777" w:rsidR="00454288" w:rsidRDefault="00454288">
            <w:pPr>
              <w:overflowPunct/>
              <w:autoSpaceDE/>
              <w:autoSpaceDN/>
              <w:adjustRightInd/>
              <w:spacing w:after="0"/>
              <w:jc w:val="both"/>
              <w:textAlignment w:val="auto"/>
              <w:rPr>
                <w:lang w:val="en-US"/>
              </w:rPr>
            </w:pPr>
          </w:p>
          <w:p w14:paraId="6548D25B" w14:textId="77777777" w:rsidR="00454288" w:rsidRDefault="00454288">
            <w:pPr>
              <w:overflowPunct/>
              <w:autoSpaceDE/>
              <w:autoSpaceDN/>
              <w:adjustRightInd/>
              <w:spacing w:after="0"/>
              <w:jc w:val="both"/>
              <w:textAlignment w:val="auto"/>
              <w:rPr>
                <w:lang w:val="en-US"/>
              </w:rPr>
            </w:pPr>
          </w:p>
          <w:p w14:paraId="35BAE565" w14:textId="77777777" w:rsidR="00454288" w:rsidRDefault="00000000">
            <w:pPr>
              <w:overflowPunct/>
              <w:autoSpaceDE/>
              <w:autoSpaceDN/>
              <w:adjustRightInd/>
              <w:spacing w:after="0"/>
              <w:jc w:val="both"/>
              <w:textAlignment w:val="auto"/>
              <w:rPr>
                <w:lang w:val="en-US"/>
              </w:rPr>
            </w:pPr>
            <w:r>
              <w:rPr>
                <w:noProof/>
                <w:lang w:val="en-US" w:eastAsia="zh-CN"/>
              </w:rPr>
              <w:drawing>
                <wp:inline distT="0" distB="0" distL="0" distR="0" wp14:anchorId="2CAC7FBE" wp14:editId="70AD648D">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5DFF2297" w14:textId="77777777" w:rsidR="00454288" w:rsidRDefault="00454288">
            <w:pPr>
              <w:overflowPunct/>
              <w:autoSpaceDE/>
              <w:autoSpaceDN/>
              <w:adjustRightInd/>
              <w:spacing w:after="0"/>
              <w:jc w:val="both"/>
              <w:textAlignment w:val="auto"/>
              <w:rPr>
                <w:sz w:val="22"/>
                <w:lang w:val="en-US"/>
              </w:rPr>
            </w:pPr>
          </w:p>
          <w:p w14:paraId="1FDEDEF6" w14:textId="77777777" w:rsidR="00454288" w:rsidRDefault="00000000">
            <w:pPr>
              <w:jc w:val="both"/>
              <w:rPr>
                <w:sz w:val="22"/>
              </w:rPr>
            </w:pPr>
            <w:r>
              <w:rPr>
                <w:sz w:val="22"/>
              </w:rPr>
              <w:t>If the feedback CSI is mismatched from a power perspective, the gNodeB needs to over-dimension more its PAs compared to the matched case.</w:t>
            </w:r>
          </w:p>
          <w:p w14:paraId="441C509E" w14:textId="77777777" w:rsidR="00454288" w:rsidRDefault="00454288">
            <w:pPr>
              <w:jc w:val="both"/>
              <w:rPr>
                <w:sz w:val="22"/>
              </w:rPr>
            </w:pPr>
          </w:p>
        </w:tc>
      </w:tr>
      <w:tr w:rsidR="00454288" w14:paraId="0BFB42DE" w14:textId="77777777">
        <w:tc>
          <w:tcPr>
            <w:tcW w:w="1693" w:type="dxa"/>
          </w:tcPr>
          <w:p w14:paraId="763F5EDA" w14:textId="77777777" w:rsidR="00454288" w:rsidRDefault="00000000">
            <w:pPr>
              <w:spacing w:afterLines="50" w:after="120"/>
              <w:jc w:val="both"/>
              <w:rPr>
                <w:sz w:val="22"/>
                <w:lang w:val="en-US"/>
              </w:rPr>
            </w:pPr>
            <w:r>
              <w:rPr>
                <w:sz w:val="22"/>
                <w:lang w:val="en-US"/>
              </w:rPr>
              <w:lastRenderedPageBreak/>
              <w:t>Lenovo/ MotM</w:t>
            </w:r>
          </w:p>
        </w:tc>
        <w:tc>
          <w:tcPr>
            <w:tcW w:w="1023" w:type="dxa"/>
          </w:tcPr>
          <w:p w14:paraId="7826D391" w14:textId="77777777" w:rsidR="00454288" w:rsidRDefault="00454288">
            <w:pPr>
              <w:spacing w:afterLines="50" w:after="120"/>
              <w:jc w:val="both"/>
              <w:rPr>
                <w:sz w:val="22"/>
                <w:lang w:val="en-US"/>
              </w:rPr>
            </w:pPr>
          </w:p>
        </w:tc>
        <w:tc>
          <w:tcPr>
            <w:tcW w:w="6912" w:type="dxa"/>
          </w:tcPr>
          <w:p w14:paraId="048F63FB" w14:textId="77777777" w:rsidR="00454288" w:rsidRDefault="00000000">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454288" w14:paraId="7BB8F70D" w14:textId="77777777">
        <w:tc>
          <w:tcPr>
            <w:tcW w:w="1693" w:type="dxa"/>
          </w:tcPr>
          <w:p w14:paraId="4140F858" w14:textId="77777777" w:rsidR="00454288" w:rsidRDefault="00000000">
            <w:pPr>
              <w:spacing w:afterLines="50" w:after="120"/>
              <w:jc w:val="both"/>
              <w:rPr>
                <w:sz w:val="22"/>
                <w:lang w:val="en-US"/>
              </w:rPr>
            </w:pPr>
            <w:r>
              <w:rPr>
                <w:sz w:val="22"/>
                <w:lang w:val="en-US"/>
              </w:rPr>
              <w:t>ZTE</w:t>
            </w:r>
          </w:p>
        </w:tc>
        <w:tc>
          <w:tcPr>
            <w:tcW w:w="1023" w:type="dxa"/>
          </w:tcPr>
          <w:p w14:paraId="74841C8F" w14:textId="77777777" w:rsidR="00454288" w:rsidRDefault="00000000">
            <w:pPr>
              <w:spacing w:afterLines="50" w:after="120"/>
              <w:jc w:val="both"/>
              <w:rPr>
                <w:sz w:val="22"/>
                <w:lang w:val="en-US"/>
              </w:rPr>
            </w:pPr>
            <w:r>
              <w:rPr>
                <w:sz w:val="22"/>
                <w:lang w:val="en-US"/>
              </w:rPr>
              <w:t>Y</w:t>
            </w:r>
          </w:p>
        </w:tc>
        <w:tc>
          <w:tcPr>
            <w:tcW w:w="6912" w:type="dxa"/>
          </w:tcPr>
          <w:p w14:paraId="0B489CED" w14:textId="77777777" w:rsidR="00454288" w:rsidRDefault="00000000">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454288" w14:paraId="219DE56F" w14:textId="77777777">
        <w:tc>
          <w:tcPr>
            <w:tcW w:w="1693" w:type="dxa"/>
          </w:tcPr>
          <w:p w14:paraId="01EAAE7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23334E0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244B9F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454288" w14:paraId="57B85AAF" w14:textId="77777777">
        <w:tc>
          <w:tcPr>
            <w:tcW w:w="1693" w:type="dxa"/>
          </w:tcPr>
          <w:p w14:paraId="4177A479" w14:textId="77777777" w:rsidR="00454288" w:rsidRDefault="00000000">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25ED9BF0" w14:textId="77777777" w:rsidR="00454288" w:rsidRDefault="00454288">
            <w:pPr>
              <w:spacing w:afterLines="50" w:after="120"/>
              <w:jc w:val="both"/>
              <w:rPr>
                <w:rFonts w:eastAsiaTheme="minorEastAsia"/>
                <w:sz w:val="22"/>
                <w:lang w:val="en-US" w:eastAsia="zh-CN"/>
              </w:rPr>
            </w:pPr>
          </w:p>
        </w:tc>
        <w:tc>
          <w:tcPr>
            <w:tcW w:w="6912" w:type="dxa"/>
          </w:tcPr>
          <w:p w14:paraId="278401D5" w14:textId="77777777" w:rsidR="00454288" w:rsidRDefault="00000000">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E471256"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We have two understandings:</w:t>
            </w:r>
          </w:p>
          <w:p w14:paraId="57972B6E" w14:textId="77777777" w:rsidR="00454288" w:rsidRDefault="00000000">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5D6A1205" w14:textId="77777777" w:rsidR="00454288" w:rsidRDefault="00000000">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lastRenderedPageBreak/>
              <w:t>Mainly impact CQI report, and improve link adaptation convergency faster with more accurate CQI/MCS.</w:t>
            </w:r>
          </w:p>
          <w:p w14:paraId="49423BB5"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0CF96C31" w14:textId="77777777" w:rsidR="00454288" w:rsidRDefault="00000000">
            <w:pPr>
              <w:spacing w:afterLines="50" w:after="120"/>
              <w:jc w:val="both"/>
              <w:rPr>
                <w:rFonts w:eastAsiaTheme="minorEastAsia"/>
                <w:sz w:val="22"/>
                <w:lang w:val="en-US" w:eastAsia="zh-CN"/>
              </w:rPr>
            </w:pPr>
            <w:r>
              <w:rPr>
                <w:rFonts w:eastAsiaTheme="minorEastAsia" w:hint="eastAsia"/>
                <w:sz w:val="22"/>
                <w:lang w:eastAsia="zh-CN"/>
              </w:rPr>
              <w:t>If it is 2), we have questions for the performance curve: How to understand SE v.s. SNR curve for link adaptation simulation?</w:t>
            </w:r>
          </w:p>
        </w:tc>
      </w:tr>
      <w:tr w:rsidR="00454288" w14:paraId="4B8DF53B" w14:textId="77777777">
        <w:tc>
          <w:tcPr>
            <w:tcW w:w="1693" w:type="dxa"/>
          </w:tcPr>
          <w:p w14:paraId="567BBEF8" w14:textId="77777777" w:rsidR="00454288" w:rsidRDefault="00000000">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45A104D" w14:textId="77777777" w:rsidR="00454288" w:rsidRDefault="00454288">
            <w:pPr>
              <w:spacing w:afterLines="50" w:after="120"/>
              <w:jc w:val="both"/>
              <w:rPr>
                <w:rFonts w:eastAsiaTheme="minorEastAsia"/>
                <w:sz w:val="22"/>
                <w:lang w:val="en-US" w:eastAsia="zh-CN"/>
              </w:rPr>
            </w:pPr>
          </w:p>
        </w:tc>
        <w:tc>
          <w:tcPr>
            <w:tcW w:w="6912" w:type="dxa"/>
          </w:tcPr>
          <w:p w14:paraId="6E303C80" w14:textId="77777777" w:rsidR="00454288" w:rsidRDefault="00000000">
            <w:pPr>
              <w:pStyle w:val="CommentText"/>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454288" w14:paraId="0FC87E5D" w14:textId="77777777">
        <w:tc>
          <w:tcPr>
            <w:tcW w:w="1693" w:type="dxa"/>
          </w:tcPr>
          <w:p w14:paraId="2005C6A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8A2D5E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F5B61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22579E1F" w14:textId="77777777" w:rsidR="00454288" w:rsidRDefault="00000000">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1659D837" w14:textId="77777777" w:rsidR="00454288" w:rsidRDefault="00000000">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454288" w14:paraId="3FCB322B" w14:textId="77777777">
        <w:tc>
          <w:tcPr>
            <w:tcW w:w="1693" w:type="dxa"/>
          </w:tcPr>
          <w:p w14:paraId="19A47B1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613223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7151B75" w14:textId="77777777" w:rsidR="00454288" w:rsidRDefault="00000000">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454288" w14:paraId="3CDB75E0" w14:textId="77777777">
        <w:tc>
          <w:tcPr>
            <w:tcW w:w="1693" w:type="dxa"/>
          </w:tcPr>
          <w:p w14:paraId="71506D37"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57ACFC4" w14:textId="77777777" w:rsidR="00454288" w:rsidRDefault="00454288">
            <w:pPr>
              <w:spacing w:afterLines="50" w:after="120"/>
              <w:jc w:val="both"/>
              <w:rPr>
                <w:rFonts w:eastAsiaTheme="minorEastAsia"/>
                <w:sz w:val="22"/>
                <w:lang w:val="en-US" w:eastAsia="zh-CN"/>
              </w:rPr>
            </w:pPr>
          </w:p>
        </w:tc>
        <w:tc>
          <w:tcPr>
            <w:tcW w:w="6912" w:type="dxa"/>
          </w:tcPr>
          <w:p w14:paraId="4381648D" w14:textId="77777777" w:rsidR="00454288" w:rsidRDefault="00000000">
            <w:pPr>
              <w:spacing w:afterLines="50" w:after="120"/>
              <w:jc w:val="both"/>
              <w:rPr>
                <w:sz w:val="22"/>
                <w:lang w:val="en-US"/>
              </w:rPr>
            </w:pPr>
            <w:r>
              <w:rPr>
                <w:sz w:val="22"/>
                <w:lang w:val="en-US"/>
              </w:rPr>
              <w:t xml:space="preserve">It is our understanding that </w:t>
            </w:r>
          </w:p>
          <w:p w14:paraId="55FB4099" w14:textId="77777777" w:rsidR="00454288" w:rsidRDefault="00000000">
            <w:pPr>
              <w:pStyle w:val="ListParagraph"/>
              <w:numPr>
                <w:ilvl w:val="0"/>
                <w:numId w:val="39"/>
              </w:numPr>
              <w:spacing w:afterLines="50" w:after="120"/>
              <w:ind w:leftChars="0"/>
              <w:jc w:val="both"/>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14:paraId="22EA2372" w14:textId="77777777" w:rsidR="00454288" w:rsidRDefault="00000000">
            <w:pPr>
              <w:pStyle w:val="ListParagraph"/>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0B5E9B8B" w14:textId="77777777" w:rsidR="00454288" w:rsidRDefault="00000000">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781CFC7" w14:textId="77777777" w:rsidR="00454288" w:rsidRDefault="00000000">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0CEC8B" w14:textId="77777777" w:rsidR="00454288" w:rsidRDefault="00000000">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454288" w14:paraId="19C047E3" w14:textId="77777777">
        <w:tc>
          <w:tcPr>
            <w:tcW w:w="1693" w:type="dxa"/>
          </w:tcPr>
          <w:p w14:paraId="4A45E2FF" w14:textId="77777777" w:rsidR="00454288" w:rsidRDefault="00000000">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76223B8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A53BE82" w14:textId="77777777" w:rsidR="00454288" w:rsidRDefault="00000000">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454288" w14:paraId="6CCB2B9D" w14:textId="77777777">
        <w:tc>
          <w:tcPr>
            <w:tcW w:w="1693" w:type="dxa"/>
          </w:tcPr>
          <w:p w14:paraId="00928DF6" w14:textId="77777777" w:rsidR="00454288" w:rsidRDefault="00000000">
            <w:pPr>
              <w:spacing w:afterLines="50" w:after="120"/>
              <w:jc w:val="both"/>
              <w:rPr>
                <w:rFonts w:asciiTheme="minorEastAsia" w:eastAsiaTheme="minorEastAsia" w:hAnsiTheme="minorEastAsia"/>
                <w:sz w:val="22"/>
                <w:lang w:eastAsia="zh-CN"/>
              </w:rPr>
            </w:pPr>
            <w:r>
              <w:rPr>
                <w:rFonts w:eastAsiaTheme="minorEastAsia"/>
                <w:sz w:val="22"/>
                <w:lang w:val="en-US" w:eastAsia="zh-CN"/>
              </w:rPr>
              <w:lastRenderedPageBreak/>
              <w:t>Nokia</w:t>
            </w:r>
          </w:p>
        </w:tc>
        <w:tc>
          <w:tcPr>
            <w:tcW w:w="1023" w:type="dxa"/>
          </w:tcPr>
          <w:p w14:paraId="115CB63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CC71707" w14:textId="77777777" w:rsidR="00454288" w:rsidRDefault="00000000">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bl>
    <w:p w14:paraId="495513D8" w14:textId="77777777" w:rsidR="00454288" w:rsidRDefault="00454288">
      <w:pPr>
        <w:rPr>
          <w:b/>
        </w:rPr>
      </w:pPr>
    </w:p>
    <w:p w14:paraId="5FE7139E" w14:textId="77777777" w:rsidR="00454288" w:rsidRDefault="00454288">
      <w:pPr>
        <w:rPr>
          <w:b/>
        </w:rPr>
      </w:pPr>
    </w:p>
    <w:p w14:paraId="3EE87F8C"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7871EDF4"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1CA504A3" w14:textId="77777777">
        <w:tc>
          <w:tcPr>
            <w:tcW w:w="562" w:type="dxa"/>
          </w:tcPr>
          <w:p w14:paraId="45C2B083"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8FA69A1" w14:textId="77777777" w:rsidR="00454288" w:rsidRDefault="00000000">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19B32FBD" w14:textId="77777777" w:rsidR="00454288" w:rsidRDefault="00000000">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0A3B2EDE" w14:textId="77777777" w:rsidR="00454288" w:rsidRDefault="00000000">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B81BFE2" w14:textId="77777777" w:rsidR="00454288" w:rsidRDefault="00000000">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5BAB14A5" w14:textId="77777777" w:rsidR="00454288" w:rsidRDefault="00000000">
            <w:pPr>
              <w:spacing w:after="0"/>
              <w:jc w:val="center"/>
              <w:rPr>
                <w:sz w:val="18"/>
                <w:szCs w:val="18"/>
              </w:rPr>
            </w:pPr>
            <w:r>
              <w:rPr>
                <w:noProof/>
                <w:sz w:val="18"/>
                <w:szCs w:val="18"/>
                <w:lang w:val="en-US" w:eastAsia="zh-CN"/>
              </w:rPr>
              <w:drawing>
                <wp:inline distT="0" distB="0" distL="0" distR="0" wp14:anchorId="46F76ED5" wp14:editId="1D63B3BA">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43EC16" w14:textId="77777777" w:rsidR="00454288" w:rsidRDefault="00000000">
            <w:pPr>
              <w:spacing w:after="0"/>
              <w:jc w:val="center"/>
              <w:rPr>
                <w:sz w:val="18"/>
                <w:szCs w:val="18"/>
              </w:rPr>
            </w:pPr>
            <w:r>
              <w:rPr>
                <w:rFonts w:hint="eastAsia"/>
                <w:sz w:val="18"/>
                <w:szCs w:val="18"/>
              </w:rPr>
              <w:t>(a)</w:t>
            </w:r>
          </w:p>
          <w:p w14:paraId="41C4E248" w14:textId="77777777" w:rsidR="00454288" w:rsidRDefault="00000000">
            <w:pPr>
              <w:spacing w:after="0"/>
              <w:jc w:val="center"/>
              <w:rPr>
                <w:sz w:val="18"/>
                <w:szCs w:val="18"/>
              </w:rPr>
            </w:pPr>
            <w:r>
              <w:rPr>
                <w:noProof/>
                <w:sz w:val="18"/>
                <w:szCs w:val="18"/>
                <w:lang w:val="en-US" w:eastAsia="zh-CN"/>
              </w:rPr>
              <w:lastRenderedPageBreak/>
              <w:drawing>
                <wp:inline distT="0" distB="0" distL="0" distR="0" wp14:anchorId="14F2B1F3" wp14:editId="3DA186C7">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29B947" w14:textId="77777777" w:rsidR="00454288" w:rsidRDefault="00000000">
            <w:pPr>
              <w:spacing w:after="0"/>
              <w:jc w:val="center"/>
              <w:rPr>
                <w:sz w:val="18"/>
                <w:szCs w:val="18"/>
              </w:rPr>
            </w:pPr>
            <w:r>
              <w:rPr>
                <w:rFonts w:hint="eastAsia"/>
                <w:sz w:val="18"/>
                <w:szCs w:val="18"/>
              </w:rPr>
              <w:t>(b)</w:t>
            </w:r>
          </w:p>
          <w:p w14:paraId="10B59976" w14:textId="77777777" w:rsidR="00454288" w:rsidRDefault="00000000">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1CCEDFB" w14:textId="77777777" w:rsidR="00454288" w:rsidRDefault="00000000">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4DD26CCE" w14:textId="77777777" w:rsidR="00454288" w:rsidRDefault="00454288">
            <w:pPr>
              <w:spacing w:before="120" w:after="120"/>
              <w:jc w:val="both"/>
              <w:rPr>
                <w:rFonts w:ascii="Arial" w:eastAsia="Calibri" w:hAnsi="Arial" w:cs="Arial"/>
                <w:b/>
                <w:bCs/>
                <w:sz w:val="20"/>
                <w:szCs w:val="22"/>
                <w:lang w:val="en-US"/>
              </w:rPr>
            </w:pPr>
          </w:p>
        </w:tc>
      </w:tr>
    </w:tbl>
    <w:p w14:paraId="01AFA6FA" w14:textId="77777777" w:rsidR="00454288" w:rsidRDefault="00454288">
      <w:pPr>
        <w:rPr>
          <w:b/>
        </w:rPr>
      </w:pPr>
    </w:p>
    <w:p w14:paraId="4AA57C6B"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9A2E62C" w14:textId="77777777" w:rsidR="00454288" w:rsidRDefault="00454288">
      <w:pPr>
        <w:rPr>
          <w:rFonts w:ascii="Arial" w:eastAsia="MS Mincho" w:hAnsi="Arial"/>
          <w:sz w:val="32"/>
          <w:szCs w:val="32"/>
        </w:rPr>
      </w:pPr>
    </w:p>
    <w:p w14:paraId="0964F38A"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00DFA88A" w14:textId="77777777" w:rsidR="00454288" w:rsidRDefault="00000000">
      <w:pPr>
        <w:pStyle w:val="ListParagraph"/>
        <w:numPr>
          <w:ilvl w:val="0"/>
          <w:numId w:val="20"/>
        </w:numPr>
        <w:ind w:leftChars="0"/>
        <w:jc w:val="both"/>
        <w:rPr>
          <w:b/>
        </w:rPr>
      </w:pPr>
      <w:r>
        <w:rPr>
          <w:rFonts w:hint="eastAsia"/>
          <w:b/>
        </w:rPr>
        <w:t>Support the following search space set group switching.</w:t>
      </w:r>
    </w:p>
    <w:p w14:paraId="1F515A7A" w14:textId="77777777" w:rsidR="00454288" w:rsidRDefault="00000000">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0F08B179" w14:textId="77777777" w:rsidR="00454288" w:rsidRDefault="00454288">
      <w:pPr>
        <w:rPr>
          <w:rFonts w:eastAsia="MS Mincho" w:cs="Batang"/>
          <w:sz w:val="22"/>
          <w:szCs w:val="22"/>
        </w:rPr>
      </w:pPr>
    </w:p>
    <w:p w14:paraId="5B8D21F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05C1ED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42845EA5" w14:textId="77777777">
        <w:tc>
          <w:tcPr>
            <w:tcW w:w="1693" w:type="dxa"/>
            <w:shd w:val="clear" w:color="auto" w:fill="F2F2F2" w:themeFill="background1" w:themeFillShade="F2"/>
          </w:tcPr>
          <w:p w14:paraId="7917D8B2"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2E12684"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28F678D"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8C325DC" w14:textId="77777777">
        <w:tc>
          <w:tcPr>
            <w:tcW w:w="1693" w:type="dxa"/>
          </w:tcPr>
          <w:p w14:paraId="6B2FB249"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FD78C43" w14:textId="77777777" w:rsidR="00454288" w:rsidRDefault="00454288">
            <w:pPr>
              <w:spacing w:afterLines="50" w:after="120"/>
              <w:jc w:val="both"/>
              <w:rPr>
                <w:rFonts w:eastAsia="Malgun Gothic"/>
                <w:sz w:val="22"/>
                <w:lang w:val="en-US" w:eastAsia="ko-KR"/>
              </w:rPr>
            </w:pPr>
          </w:p>
        </w:tc>
        <w:tc>
          <w:tcPr>
            <w:tcW w:w="6912" w:type="dxa"/>
          </w:tcPr>
          <w:p w14:paraId="2B2CB5FD" w14:textId="77777777" w:rsidR="00454288" w:rsidRDefault="00000000">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6D4E87F8" w14:textId="77777777" w:rsidR="00454288" w:rsidRDefault="00000000">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454288" w14:paraId="25620AF1" w14:textId="77777777">
        <w:tc>
          <w:tcPr>
            <w:tcW w:w="1693" w:type="dxa"/>
          </w:tcPr>
          <w:p w14:paraId="719050F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802C0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8256626" w14:textId="77777777" w:rsidR="00454288" w:rsidRDefault="00000000">
            <w:pPr>
              <w:pStyle w:val="CommentText"/>
            </w:pPr>
            <w:r>
              <w:t>Reasons:</w:t>
            </w:r>
          </w:p>
          <w:p w14:paraId="4DCCB1B2" w14:textId="77777777" w:rsidR="00454288" w:rsidRDefault="00000000">
            <w:pPr>
              <w:pStyle w:val="CommentText"/>
              <w:numPr>
                <w:ilvl w:val="0"/>
                <w:numId w:val="40"/>
              </w:numPr>
            </w:pPr>
            <w:r>
              <w:t>SSSG switching or PDCCH skipping can be used for power saving. Existing method like PDCCH skipping can achieve low UL latency and UE power saving.</w:t>
            </w:r>
          </w:p>
          <w:p w14:paraId="40C9D71A" w14:textId="77777777" w:rsidR="00454288" w:rsidRDefault="00000000">
            <w:pPr>
              <w:pStyle w:val="CommentText"/>
              <w:numPr>
                <w:ilvl w:val="0"/>
                <w:numId w:val="40"/>
              </w:numPr>
            </w:pPr>
            <w:r>
              <w:lastRenderedPageBreak/>
              <w:t>UL latency reduction for SSSG is not necessary.</w:t>
            </w:r>
          </w:p>
          <w:p w14:paraId="1A4DC755" w14:textId="77777777" w:rsidR="00454288" w:rsidRDefault="00000000">
            <w:pPr>
              <w:pStyle w:val="CommentText"/>
            </w:pPr>
            <w:r>
              <w:t>This issue is similar to PDCCH skipping termination by SR. But there is difference from PDCCH skipping.</w:t>
            </w:r>
          </w:p>
          <w:p w14:paraId="34E4B4E9" w14:textId="77777777" w:rsidR="00454288" w:rsidRDefault="00000000">
            <w:pPr>
              <w:pStyle w:val="CommentText"/>
            </w:pPr>
            <w:r>
              <w:t>In case of SSSG switching to a sparse SSSG, UE monitors PDCCH with a sparse pattern, for power saving. However, in case of PDCCH skipping, UE stops PDCCH monitoring until the PDCCH skipping duration ends.</w:t>
            </w:r>
          </w:p>
          <w:p w14:paraId="44FD2EDA" w14:textId="77777777" w:rsidR="00454288" w:rsidRDefault="00000000">
            <w:pPr>
              <w:pStyle w:val="CommentText"/>
            </w:pPr>
            <w:r>
              <w:t xml:space="preserve">When SR is triggered, UE with SSSG switching can still monitor PDCCH, while UE with PDCCH skipping cannot monitor PDCCH. </w:t>
            </w:r>
          </w:p>
          <w:p w14:paraId="3FFB43BA" w14:textId="77777777" w:rsidR="00454288" w:rsidRDefault="00454288">
            <w:pPr>
              <w:spacing w:afterLines="50" w:after="120"/>
              <w:jc w:val="both"/>
              <w:rPr>
                <w:sz w:val="22"/>
              </w:rPr>
            </w:pPr>
          </w:p>
        </w:tc>
      </w:tr>
      <w:tr w:rsidR="00454288" w14:paraId="286A0DEA" w14:textId="77777777">
        <w:tc>
          <w:tcPr>
            <w:tcW w:w="1693" w:type="dxa"/>
          </w:tcPr>
          <w:p w14:paraId="3D4A8742" w14:textId="77777777" w:rsidR="00454288" w:rsidRDefault="00000000">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6F33C24B" w14:textId="77777777" w:rsidR="00454288" w:rsidRDefault="00000000">
            <w:pPr>
              <w:spacing w:afterLines="50" w:after="120"/>
              <w:jc w:val="both"/>
              <w:rPr>
                <w:sz w:val="22"/>
                <w:lang w:val="en-US"/>
              </w:rPr>
            </w:pPr>
            <w:r>
              <w:rPr>
                <w:sz w:val="22"/>
                <w:lang w:val="en-US"/>
              </w:rPr>
              <w:t>Y</w:t>
            </w:r>
          </w:p>
        </w:tc>
        <w:tc>
          <w:tcPr>
            <w:tcW w:w="6912" w:type="dxa"/>
          </w:tcPr>
          <w:p w14:paraId="2FB1B6DA"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4FC0898F" w14:textId="77777777" w:rsidR="00454288" w:rsidRDefault="00000000">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454288" w14:paraId="1BBAA426" w14:textId="77777777">
        <w:tc>
          <w:tcPr>
            <w:tcW w:w="1693" w:type="dxa"/>
          </w:tcPr>
          <w:p w14:paraId="07A4911E" w14:textId="77777777" w:rsidR="00454288" w:rsidRDefault="00000000">
            <w:pPr>
              <w:spacing w:afterLines="50" w:after="120"/>
              <w:jc w:val="both"/>
              <w:rPr>
                <w:rFonts w:eastAsiaTheme="minorEastAsia"/>
                <w:sz w:val="22"/>
                <w:lang w:val="en-US" w:eastAsia="zh-CN"/>
              </w:rPr>
            </w:pPr>
            <w:r>
              <w:rPr>
                <w:sz w:val="22"/>
                <w:lang w:val="en-US"/>
              </w:rPr>
              <w:t>MediaTek</w:t>
            </w:r>
          </w:p>
        </w:tc>
        <w:tc>
          <w:tcPr>
            <w:tcW w:w="1023" w:type="dxa"/>
          </w:tcPr>
          <w:p w14:paraId="4F5FEDD6" w14:textId="77777777" w:rsidR="00454288" w:rsidRDefault="00000000">
            <w:pPr>
              <w:spacing w:afterLines="50" w:after="120"/>
              <w:jc w:val="both"/>
              <w:rPr>
                <w:sz w:val="22"/>
                <w:lang w:val="en-US"/>
              </w:rPr>
            </w:pPr>
            <w:r>
              <w:rPr>
                <w:sz w:val="22"/>
                <w:lang w:val="en-US"/>
              </w:rPr>
              <w:t>Y</w:t>
            </w:r>
          </w:p>
        </w:tc>
        <w:tc>
          <w:tcPr>
            <w:tcW w:w="6912" w:type="dxa"/>
          </w:tcPr>
          <w:p w14:paraId="2E33FE97" w14:textId="77777777" w:rsidR="00454288" w:rsidRDefault="00000000">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54288" w14:paraId="2932B66F" w14:textId="77777777">
        <w:tc>
          <w:tcPr>
            <w:tcW w:w="1693" w:type="dxa"/>
          </w:tcPr>
          <w:p w14:paraId="62380F9B" w14:textId="77777777" w:rsidR="00454288" w:rsidRDefault="00000000">
            <w:pPr>
              <w:spacing w:afterLines="50" w:after="120"/>
              <w:jc w:val="both"/>
              <w:rPr>
                <w:sz w:val="22"/>
                <w:lang w:val="en-US"/>
              </w:rPr>
            </w:pPr>
            <w:r>
              <w:rPr>
                <w:rFonts w:eastAsiaTheme="minorEastAsia"/>
                <w:sz w:val="22"/>
                <w:lang w:val="en-US" w:eastAsia="zh-CN"/>
              </w:rPr>
              <w:t>Samsung</w:t>
            </w:r>
          </w:p>
        </w:tc>
        <w:tc>
          <w:tcPr>
            <w:tcW w:w="1023" w:type="dxa"/>
          </w:tcPr>
          <w:p w14:paraId="1BBBAA4B"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0980B1D4" w14:textId="77777777" w:rsidR="00454288" w:rsidRDefault="00000000">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454288" w14:paraId="2BBECA76" w14:textId="77777777">
        <w:tc>
          <w:tcPr>
            <w:tcW w:w="1693" w:type="dxa"/>
          </w:tcPr>
          <w:p w14:paraId="198D7E71"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4387EC7" w14:textId="77777777" w:rsidR="00454288" w:rsidRDefault="00454288">
            <w:pPr>
              <w:spacing w:afterLines="50" w:after="120"/>
              <w:jc w:val="both"/>
              <w:rPr>
                <w:rFonts w:eastAsiaTheme="minorEastAsia"/>
                <w:sz w:val="22"/>
                <w:lang w:val="en-US" w:eastAsia="zh-CN"/>
              </w:rPr>
            </w:pPr>
          </w:p>
        </w:tc>
        <w:tc>
          <w:tcPr>
            <w:tcW w:w="6912" w:type="dxa"/>
          </w:tcPr>
          <w:p w14:paraId="66648E4E" w14:textId="77777777" w:rsidR="00454288" w:rsidRDefault="00000000">
            <w:pPr>
              <w:spacing w:afterLines="50" w:after="120"/>
              <w:jc w:val="both"/>
              <w:rPr>
                <w:sz w:val="22"/>
                <w:lang w:val="en-US"/>
              </w:rPr>
            </w:pPr>
            <w:r>
              <w:rPr>
                <w:sz w:val="22"/>
                <w:lang w:val="en-US"/>
              </w:rPr>
              <w:t xml:space="preserve">Open to discuss the proposal. This overlaps with the Rel-17 maintenance issue (raised in R1-2408709). </w:t>
            </w:r>
          </w:p>
          <w:p w14:paraId="3AB42366" w14:textId="77777777" w:rsidR="00454288" w:rsidRDefault="00000000">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454288" w14:paraId="728207A4" w14:textId="77777777">
        <w:tc>
          <w:tcPr>
            <w:tcW w:w="1693" w:type="dxa"/>
          </w:tcPr>
          <w:p w14:paraId="5169D281" w14:textId="77777777" w:rsidR="00454288" w:rsidRDefault="00000000">
            <w:pPr>
              <w:spacing w:afterLines="50" w:after="120"/>
              <w:jc w:val="both"/>
              <w:rPr>
                <w:rFonts w:eastAsiaTheme="minorEastAsia"/>
                <w:sz w:val="22"/>
                <w:lang w:val="en-US" w:eastAsia="zh-CN"/>
              </w:rPr>
            </w:pPr>
            <w:r>
              <w:rPr>
                <w:sz w:val="22"/>
                <w:lang w:val="en-US"/>
              </w:rPr>
              <w:t>Verizon</w:t>
            </w:r>
          </w:p>
        </w:tc>
        <w:tc>
          <w:tcPr>
            <w:tcW w:w="1023" w:type="dxa"/>
          </w:tcPr>
          <w:p w14:paraId="63BD7D32" w14:textId="77777777" w:rsidR="00454288" w:rsidRDefault="00000000">
            <w:pPr>
              <w:spacing w:afterLines="50" w:after="120"/>
              <w:jc w:val="both"/>
              <w:rPr>
                <w:rFonts w:eastAsiaTheme="minorEastAsia"/>
                <w:sz w:val="22"/>
                <w:lang w:val="en-US" w:eastAsia="zh-CN"/>
              </w:rPr>
            </w:pPr>
            <w:r>
              <w:rPr>
                <w:sz w:val="22"/>
                <w:lang w:val="en-US"/>
              </w:rPr>
              <w:t>Y</w:t>
            </w:r>
          </w:p>
        </w:tc>
        <w:tc>
          <w:tcPr>
            <w:tcW w:w="6912" w:type="dxa"/>
          </w:tcPr>
          <w:p w14:paraId="7778DB4D" w14:textId="77777777" w:rsidR="00454288" w:rsidRDefault="00000000">
            <w:pPr>
              <w:spacing w:afterLines="50" w:after="120"/>
              <w:jc w:val="both"/>
              <w:rPr>
                <w:sz w:val="22"/>
                <w:lang w:val="en-US"/>
              </w:rPr>
            </w:pPr>
            <w:r>
              <w:rPr>
                <w:sz w:val="22"/>
                <w:lang w:val="en-US"/>
              </w:rPr>
              <w:t>We are interested in this as a potentially useful latency reduction feature.</w:t>
            </w:r>
          </w:p>
        </w:tc>
      </w:tr>
      <w:tr w:rsidR="00454288" w14:paraId="4B59E0B0" w14:textId="77777777">
        <w:tc>
          <w:tcPr>
            <w:tcW w:w="1693" w:type="dxa"/>
          </w:tcPr>
          <w:p w14:paraId="016C035C" w14:textId="77777777" w:rsidR="00454288" w:rsidRDefault="00000000">
            <w:pPr>
              <w:spacing w:afterLines="50" w:after="120"/>
              <w:jc w:val="both"/>
              <w:rPr>
                <w:sz w:val="22"/>
                <w:lang w:val="en-US"/>
              </w:rPr>
            </w:pPr>
            <w:r>
              <w:rPr>
                <w:sz w:val="22"/>
                <w:lang w:val="en-US"/>
              </w:rPr>
              <w:t>Nokia</w:t>
            </w:r>
          </w:p>
        </w:tc>
        <w:tc>
          <w:tcPr>
            <w:tcW w:w="1023" w:type="dxa"/>
          </w:tcPr>
          <w:p w14:paraId="27C99FBD" w14:textId="77777777" w:rsidR="00454288" w:rsidRDefault="00000000">
            <w:pPr>
              <w:spacing w:afterLines="50" w:after="120"/>
              <w:jc w:val="both"/>
              <w:rPr>
                <w:sz w:val="22"/>
                <w:lang w:val="en-US"/>
              </w:rPr>
            </w:pPr>
            <w:r>
              <w:rPr>
                <w:sz w:val="22"/>
                <w:lang w:val="en-US"/>
              </w:rPr>
              <w:t>TBD</w:t>
            </w:r>
          </w:p>
        </w:tc>
        <w:tc>
          <w:tcPr>
            <w:tcW w:w="6912" w:type="dxa"/>
          </w:tcPr>
          <w:p w14:paraId="7D01DBCA" w14:textId="77777777" w:rsidR="00454288" w:rsidRDefault="00000000">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454288" w14:paraId="2A5D8DA2" w14:textId="77777777">
        <w:tc>
          <w:tcPr>
            <w:tcW w:w="1693" w:type="dxa"/>
          </w:tcPr>
          <w:p w14:paraId="520D8B64" w14:textId="77777777" w:rsidR="00454288" w:rsidRDefault="00000000">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6CA951CB" w14:textId="77777777" w:rsidR="00454288" w:rsidRDefault="00000000">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36B3CA1D" w14:textId="77777777" w:rsidR="00454288" w:rsidRDefault="00000000">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bl>
    <w:p w14:paraId="620F442F" w14:textId="77777777" w:rsidR="00454288" w:rsidRDefault="00454288">
      <w:pPr>
        <w:rPr>
          <w:b/>
        </w:rPr>
      </w:pPr>
    </w:p>
    <w:p w14:paraId="7EB7B216" w14:textId="77777777" w:rsidR="00454288" w:rsidRDefault="00454288">
      <w:pPr>
        <w:rPr>
          <w:b/>
        </w:rPr>
      </w:pPr>
    </w:p>
    <w:p w14:paraId="6837EF39"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44E15A03"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778182F8" w14:textId="77777777">
        <w:tc>
          <w:tcPr>
            <w:tcW w:w="562" w:type="dxa"/>
          </w:tcPr>
          <w:p w14:paraId="14470C0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4A5CB81" w14:textId="77777777" w:rsidR="00454288" w:rsidRDefault="00000000">
            <w:pPr>
              <w:rPr>
                <w:rFonts w:eastAsia="DengXian"/>
                <w:sz w:val="18"/>
                <w:szCs w:val="18"/>
                <w:lang w:eastAsia="zh-CN"/>
              </w:rPr>
            </w:pPr>
            <w:r>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677CCE9B" w14:textId="77777777" w:rsidR="00454288" w:rsidRDefault="00000000">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A0EF9BC" w14:textId="77777777" w:rsidR="00454288" w:rsidRDefault="00000000">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6B8F6A93" w14:textId="77777777" w:rsidR="00454288" w:rsidRDefault="00000000">
            <w:pPr>
              <w:rPr>
                <w:rFonts w:eastAsia="DengXian"/>
                <w:sz w:val="18"/>
                <w:szCs w:val="18"/>
                <w:lang w:eastAsia="zh-CN"/>
              </w:rPr>
            </w:pPr>
            <w:r>
              <w:rPr>
                <w:rFonts w:eastAsia="DengXian"/>
                <w:sz w:val="18"/>
                <w:szCs w:val="18"/>
                <w:lang w:eastAsia="zh-CN"/>
              </w:rPr>
              <w:lastRenderedPageBreak/>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77F87BF7" w14:textId="77777777" w:rsidR="00454288" w:rsidRDefault="00000000">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12B8A899" w14:textId="77777777" w:rsidR="00454288" w:rsidRDefault="00000000">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51289E6B" w14:textId="77777777" w:rsidR="00454288" w:rsidRDefault="00000000">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E52487D" w14:textId="77777777" w:rsidR="00454288" w:rsidRDefault="00000000">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55B3A02D" w14:textId="77777777" w:rsidR="00454288" w:rsidRDefault="00000000">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6714C419" w14:textId="77777777" w:rsidR="00454288" w:rsidRDefault="00000000">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2B3E68C" w14:textId="77777777" w:rsidR="00454288" w:rsidRDefault="00000000">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6AA05F2D" w14:textId="77777777" w:rsidR="00454288" w:rsidRDefault="00000000">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57024C8" w14:textId="77777777" w:rsidR="00454288" w:rsidRDefault="00000000">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454288" w14:paraId="75535D7D" w14:textId="77777777">
              <w:trPr>
                <w:trHeight w:val="837"/>
                <w:jc w:val="center"/>
              </w:trPr>
              <w:tc>
                <w:tcPr>
                  <w:tcW w:w="3151" w:type="dxa"/>
                </w:tcPr>
                <w:p w14:paraId="5A3FC18E"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AF14791"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78BC4F6A" wp14:editId="6B3F8E84">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54288" w14:paraId="542FA393" w14:textId="77777777">
              <w:trPr>
                <w:trHeight w:val="768"/>
                <w:jc w:val="center"/>
              </w:trPr>
              <w:tc>
                <w:tcPr>
                  <w:tcW w:w="3151" w:type="dxa"/>
                </w:tcPr>
                <w:p w14:paraId="1A36801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37DDD48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54288" w14:paraId="39972F56" w14:textId="77777777">
              <w:trPr>
                <w:trHeight w:val="520"/>
                <w:jc w:val="center"/>
              </w:trPr>
              <w:tc>
                <w:tcPr>
                  <w:tcW w:w="3151" w:type="dxa"/>
                </w:tcPr>
                <w:p w14:paraId="42A31864"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05EB93F1"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54288" w14:paraId="1D17744B" w14:textId="77777777">
              <w:trPr>
                <w:trHeight w:val="520"/>
                <w:jc w:val="center"/>
              </w:trPr>
              <w:tc>
                <w:tcPr>
                  <w:tcW w:w="3151" w:type="dxa"/>
                </w:tcPr>
                <w:p w14:paraId="77FFC537"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2A3DBA0E"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54288" w14:paraId="16A56F38" w14:textId="77777777">
              <w:trPr>
                <w:trHeight w:val="531"/>
                <w:jc w:val="center"/>
              </w:trPr>
              <w:tc>
                <w:tcPr>
                  <w:tcW w:w="3151" w:type="dxa"/>
                </w:tcPr>
                <w:p w14:paraId="27D5267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732103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4E41F11A" w14:textId="77777777">
              <w:trPr>
                <w:trHeight w:val="520"/>
                <w:jc w:val="center"/>
              </w:trPr>
              <w:tc>
                <w:tcPr>
                  <w:tcW w:w="3151" w:type="dxa"/>
                </w:tcPr>
                <w:p w14:paraId="63A86B44"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4F280B2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54288" w14:paraId="6DDAA2DB" w14:textId="77777777">
              <w:trPr>
                <w:trHeight w:val="520"/>
                <w:jc w:val="center"/>
              </w:trPr>
              <w:tc>
                <w:tcPr>
                  <w:tcW w:w="3151" w:type="dxa"/>
                </w:tcPr>
                <w:p w14:paraId="52CB42E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5AD30E5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54288" w14:paraId="5849653A" w14:textId="77777777">
              <w:trPr>
                <w:trHeight w:val="520"/>
                <w:jc w:val="center"/>
              </w:trPr>
              <w:tc>
                <w:tcPr>
                  <w:tcW w:w="3151" w:type="dxa"/>
                </w:tcPr>
                <w:p w14:paraId="77A697A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w:t>
                  </w:r>
                </w:p>
              </w:tc>
              <w:tc>
                <w:tcPr>
                  <w:tcW w:w="3246" w:type="dxa"/>
                </w:tcPr>
                <w:p w14:paraId="4D15CC3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0935492E" w14:textId="77777777">
              <w:trPr>
                <w:trHeight w:val="54"/>
                <w:jc w:val="center"/>
              </w:trPr>
              <w:tc>
                <w:tcPr>
                  <w:tcW w:w="3151" w:type="dxa"/>
                </w:tcPr>
                <w:p w14:paraId="12BD41D5"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0193411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C452F2B" w14:textId="77777777" w:rsidR="00454288" w:rsidRDefault="00454288">
            <w:pPr>
              <w:rPr>
                <w:rFonts w:asciiTheme="majorBidi" w:eastAsia="DengXian" w:hAnsiTheme="majorBidi" w:cstheme="majorBidi"/>
                <w:sz w:val="18"/>
                <w:szCs w:val="18"/>
                <w:lang w:eastAsia="zh-CN"/>
              </w:rPr>
            </w:pPr>
          </w:p>
          <w:p w14:paraId="652F7892" w14:textId="77777777" w:rsidR="00454288" w:rsidRDefault="00000000">
            <w:pPr>
              <w:rPr>
                <w:rFonts w:eastAsia="DengXian"/>
                <w:sz w:val="18"/>
                <w:szCs w:val="18"/>
                <w:lang w:eastAsia="zh-CN"/>
              </w:rPr>
            </w:pPr>
            <w:r>
              <w:rPr>
                <w:rFonts w:eastAsia="DengXian"/>
                <w:sz w:val="18"/>
                <w:szCs w:val="18"/>
                <w:lang w:eastAsia="zh-CN"/>
              </w:rPr>
              <w:t>Hence, we have the following proposal for this issue:</w:t>
            </w:r>
          </w:p>
          <w:p w14:paraId="6931696E" w14:textId="77777777" w:rsidR="00454288" w:rsidRDefault="00000000">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27A68C7C" w14:textId="77777777" w:rsidR="00454288" w:rsidRDefault="00000000">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3B683DA0" w14:textId="77777777" w:rsidR="00454288" w:rsidRDefault="00000000">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14:paraId="2910EF07" w14:textId="77777777" w:rsidR="00454288" w:rsidRDefault="00000000">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09AEB976" w14:textId="77777777" w:rsidR="00454288" w:rsidRDefault="00000000">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0F0D9626" w14:textId="77777777" w:rsidR="00454288" w:rsidRDefault="00000000">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1745DEB6" w14:textId="77777777" w:rsidR="00454288" w:rsidRDefault="00000000">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6E7DBAB7" w14:textId="77777777" w:rsidR="00454288"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Pr>
                <w:rFonts w:asciiTheme="majorBidi" w:hAnsiTheme="majorBidi" w:cstheme="majorBidi"/>
                <w:b/>
                <w:bCs/>
                <w:sz w:val="18"/>
                <w:szCs w:val="18"/>
              </w:rPr>
              <w:t xml:space="preserve"> is given by the DCI field “Rate matching indicator for interfering PTRS” based on Table 1 above.</w:t>
            </w:r>
          </w:p>
          <w:p w14:paraId="6870ED13" w14:textId="77777777" w:rsidR="00454288" w:rsidRDefault="00000000">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4F43CFA3" w14:textId="77777777" w:rsidR="00454288" w:rsidRDefault="00454288">
            <w:pPr>
              <w:spacing w:before="120" w:after="120"/>
              <w:jc w:val="both"/>
              <w:rPr>
                <w:rFonts w:ascii="Arial" w:eastAsia="Calibri" w:hAnsi="Arial" w:cs="Arial"/>
                <w:b/>
                <w:bCs/>
                <w:sz w:val="20"/>
                <w:szCs w:val="22"/>
                <w:lang w:val="en-US"/>
              </w:rPr>
            </w:pPr>
          </w:p>
        </w:tc>
      </w:tr>
    </w:tbl>
    <w:p w14:paraId="3E8A4D5E" w14:textId="77777777" w:rsidR="00454288" w:rsidRDefault="00454288">
      <w:pPr>
        <w:rPr>
          <w:b/>
        </w:rPr>
      </w:pPr>
    </w:p>
    <w:p w14:paraId="5AC6F0EE"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15B5E0" w14:textId="77777777" w:rsidR="00454288" w:rsidRDefault="00454288">
      <w:pPr>
        <w:rPr>
          <w:rFonts w:ascii="Arial" w:eastAsia="MS Mincho" w:hAnsi="Arial"/>
          <w:sz w:val="32"/>
          <w:szCs w:val="32"/>
        </w:rPr>
      </w:pPr>
    </w:p>
    <w:p w14:paraId="64EF1CED"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4435A609" w14:textId="77777777" w:rsidR="00454288" w:rsidRDefault="00000000">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592F7D5C" w14:textId="77777777" w:rsidR="00454288" w:rsidRDefault="00000000">
      <w:pPr>
        <w:pStyle w:val="ListParagraph"/>
        <w:numPr>
          <w:ilvl w:val="1"/>
          <w:numId w:val="20"/>
        </w:numPr>
        <w:ind w:leftChars="0"/>
        <w:jc w:val="both"/>
        <w:rPr>
          <w:b/>
          <w:bCs/>
        </w:rPr>
      </w:pPr>
      <w:r>
        <w:rPr>
          <w:b/>
          <w:bCs/>
        </w:rPr>
        <w:t>This feature is enabled by a new RRC configuration and is subject to a new UE capability.</w:t>
      </w:r>
    </w:p>
    <w:p w14:paraId="0DE92750" w14:textId="77777777" w:rsidR="00454288" w:rsidRDefault="00000000">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14:paraId="4495E953" w14:textId="77777777" w:rsidR="00454288" w:rsidRDefault="00000000">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4624F702" w14:textId="77777777" w:rsidR="00454288" w:rsidRDefault="00000000">
      <w:pPr>
        <w:pStyle w:val="ListParagraph"/>
        <w:numPr>
          <w:ilvl w:val="1"/>
          <w:numId w:val="20"/>
        </w:numPr>
        <w:ind w:leftChars="0"/>
        <w:jc w:val="both"/>
        <w:rPr>
          <w:b/>
          <w:bCs/>
        </w:rPr>
      </w:pPr>
      <w:r>
        <w:rPr>
          <w:b/>
          <w:bCs/>
        </w:rPr>
        <w:t>The set of REs for rate matching is determined as follows:</w:t>
      </w:r>
    </w:p>
    <w:p w14:paraId="1324EA1C" w14:textId="77777777" w:rsidR="00454288" w:rsidRDefault="00000000">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0A35FA9C" w14:textId="77777777" w:rsidR="00454288" w:rsidRDefault="00000000">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3DBDC42" w14:textId="77777777" w:rsidR="00454288"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Pr>
          <w:b/>
          <w:bCs/>
        </w:rPr>
        <w:t xml:space="preserve"> is given by the DCI field “Rate matching indicator for interfering PTRS” based on </w:t>
      </w:r>
      <w:r>
        <w:rPr>
          <w:rFonts w:hint="eastAsia"/>
          <w:b/>
          <w:bCs/>
        </w:rPr>
        <w:t>the following table</w:t>
      </w:r>
      <w:r>
        <w:rPr>
          <w:b/>
          <w:bCs/>
        </w:rPr>
        <w:t>.</w:t>
      </w:r>
    </w:p>
    <w:p w14:paraId="349DA28C" w14:textId="77777777" w:rsidR="00454288" w:rsidRDefault="00000000">
      <w:pPr>
        <w:pStyle w:val="ListParagraph"/>
        <w:numPr>
          <w:ilvl w:val="3"/>
          <w:numId w:val="20"/>
        </w:numPr>
        <w:ind w:leftChars="0"/>
        <w:jc w:val="both"/>
        <w:rPr>
          <w:b/>
          <w:bCs/>
        </w:rPr>
      </w:pPr>
      <w:r>
        <w:rPr>
          <w:b/>
          <w:bCs/>
        </w:rPr>
        <w:t>All other parameters are defined in Section 7.4.1.2.2 of 38.211.</w:t>
      </w:r>
    </w:p>
    <w:p w14:paraId="1E71B525" w14:textId="77777777" w:rsidR="00454288" w:rsidRDefault="00000000">
      <w:pPr>
        <w:pStyle w:val="Caption"/>
        <w:keepNext/>
        <w:numPr>
          <w:ilvl w:val="0"/>
          <w:numId w:val="20"/>
        </w:numPr>
        <w:jc w:val="center"/>
        <w:rPr>
          <w:sz w:val="18"/>
          <w:szCs w:val="18"/>
        </w:rPr>
      </w:pPr>
      <w:r>
        <w:rPr>
          <w:sz w:val="18"/>
          <w:szCs w:val="18"/>
        </w:rPr>
        <w:lastRenderedPageBreak/>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454288" w14:paraId="3C0D6E89" w14:textId="77777777">
        <w:trPr>
          <w:trHeight w:val="837"/>
          <w:jc w:val="center"/>
        </w:trPr>
        <w:tc>
          <w:tcPr>
            <w:tcW w:w="3151" w:type="dxa"/>
          </w:tcPr>
          <w:p w14:paraId="0B3F0F95"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0D457104"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004B4549" wp14:editId="62ADA136">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54288" w14:paraId="42D61502" w14:textId="77777777">
        <w:trPr>
          <w:trHeight w:val="768"/>
          <w:jc w:val="center"/>
        </w:trPr>
        <w:tc>
          <w:tcPr>
            <w:tcW w:w="3151" w:type="dxa"/>
          </w:tcPr>
          <w:p w14:paraId="6A564D91"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0BEA9EA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54288" w14:paraId="7A229AF6" w14:textId="77777777">
        <w:trPr>
          <w:trHeight w:val="520"/>
          <w:jc w:val="center"/>
        </w:trPr>
        <w:tc>
          <w:tcPr>
            <w:tcW w:w="3151" w:type="dxa"/>
          </w:tcPr>
          <w:p w14:paraId="29F0D67A"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1760DD9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54288" w14:paraId="40E2147F" w14:textId="77777777">
        <w:trPr>
          <w:trHeight w:val="520"/>
          <w:jc w:val="center"/>
        </w:trPr>
        <w:tc>
          <w:tcPr>
            <w:tcW w:w="3151" w:type="dxa"/>
          </w:tcPr>
          <w:p w14:paraId="1C9FC1C9"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37D9FD95"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54288" w14:paraId="5E1B17C0" w14:textId="77777777">
        <w:trPr>
          <w:trHeight w:val="531"/>
          <w:jc w:val="center"/>
        </w:trPr>
        <w:tc>
          <w:tcPr>
            <w:tcW w:w="3151" w:type="dxa"/>
          </w:tcPr>
          <w:p w14:paraId="3C391E09"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76420733"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54026B42" w14:textId="77777777">
        <w:trPr>
          <w:trHeight w:val="520"/>
          <w:jc w:val="center"/>
        </w:trPr>
        <w:tc>
          <w:tcPr>
            <w:tcW w:w="3151" w:type="dxa"/>
          </w:tcPr>
          <w:p w14:paraId="506B1410"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6ED988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54288" w14:paraId="31DFB310" w14:textId="77777777">
        <w:trPr>
          <w:trHeight w:val="520"/>
          <w:jc w:val="center"/>
        </w:trPr>
        <w:tc>
          <w:tcPr>
            <w:tcW w:w="3151" w:type="dxa"/>
          </w:tcPr>
          <w:p w14:paraId="7BD99D7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667BAE6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54288" w14:paraId="0AEE48EF" w14:textId="77777777">
        <w:trPr>
          <w:trHeight w:val="520"/>
          <w:jc w:val="center"/>
        </w:trPr>
        <w:tc>
          <w:tcPr>
            <w:tcW w:w="3151" w:type="dxa"/>
          </w:tcPr>
          <w:p w14:paraId="6DE54560"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0FA3688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1B84E07B" w14:textId="77777777">
        <w:trPr>
          <w:trHeight w:val="54"/>
          <w:jc w:val="center"/>
        </w:trPr>
        <w:tc>
          <w:tcPr>
            <w:tcW w:w="3151" w:type="dxa"/>
          </w:tcPr>
          <w:p w14:paraId="7270A148"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65E84AA7"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3A4932B" w14:textId="77777777" w:rsidR="00454288" w:rsidRDefault="00454288">
      <w:pPr>
        <w:pStyle w:val="ListParagraph"/>
        <w:ind w:leftChars="0" w:left="420"/>
        <w:jc w:val="both"/>
        <w:rPr>
          <w:b/>
        </w:rPr>
      </w:pPr>
    </w:p>
    <w:p w14:paraId="6BAEB335"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281DE93F"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454288" w14:paraId="6F58714F" w14:textId="77777777">
        <w:tc>
          <w:tcPr>
            <w:tcW w:w="1698" w:type="dxa"/>
            <w:shd w:val="clear" w:color="auto" w:fill="F2F2F2" w:themeFill="background1" w:themeFillShade="F2"/>
          </w:tcPr>
          <w:p w14:paraId="1E89EC6E"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4009EF"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FC9E4BA"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5D2684F2" w14:textId="77777777">
        <w:tc>
          <w:tcPr>
            <w:tcW w:w="1698" w:type="dxa"/>
          </w:tcPr>
          <w:p w14:paraId="2EFFD751"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27F3FC65"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56266A7C" w14:textId="77777777" w:rsidR="00454288"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1ACFEEF1" w14:textId="77777777" w:rsidR="00454288" w:rsidRDefault="00000000">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360E4980" w14:textId="77777777" w:rsidR="00454288" w:rsidRDefault="00000000">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454288" w14:paraId="275BF728" w14:textId="77777777">
        <w:tc>
          <w:tcPr>
            <w:tcW w:w="1698" w:type="dxa"/>
          </w:tcPr>
          <w:p w14:paraId="29C722C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78D6D6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7ABDF9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7AD7A66" w14:textId="77777777" w:rsidR="00454288" w:rsidRDefault="00000000">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653D6D06" w14:textId="77777777" w:rsidR="00454288" w:rsidRDefault="00000000">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008C7472" w14:textId="77777777" w:rsidR="00454288" w:rsidRDefault="0000000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54288" w14:paraId="587C30A5" w14:textId="77777777">
        <w:tc>
          <w:tcPr>
            <w:tcW w:w="1698" w:type="dxa"/>
          </w:tcPr>
          <w:p w14:paraId="0E2586C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B0966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8723F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454288" w14:paraId="3A4CAC3D" w14:textId="77777777">
        <w:tc>
          <w:tcPr>
            <w:tcW w:w="1698" w:type="dxa"/>
          </w:tcPr>
          <w:p w14:paraId="2F630954" w14:textId="77777777" w:rsidR="00454288" w:rsidRDefault="00000000">
            <w:pPr>
              <w:spacing w:afterLines="50" w:after="120"/>
              <w:jc w:val="both"/>
              <w:rPr>
                <w:sz w:val="22"/>
                <w:lang w:val="en-US"/>
              </w:rPr>
            </w:pPr>
            <w:r>
              <w:rPr>
                <w:rFonts w:eastAsiaTheme="minorEastAsia" w:hint="eastAsia"/>
                <w:sz w:val="22"/>
                <w:lang w:val="en-US" w:eastAsia="zh-CN"/>
              </w:rPr>
              <w:t>QC</w:t>
            </w:r>
          </w:p>
        </w:tc>
        <w:tc>
          <w:tcPr>
            <w:tcW w:w="1023" w:type="dxa"/>
          </w:tcPr>
          <w:p w14:paraId="056997C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EEFC8D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mDCI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w:t>
            </w:r>
            <w:r>
              <w:rPr>
                <w:rFonts w:eastAsiaTheme="minorEastAsia" w:hint="eastAsia"/>
                <w:sz w:val="22"/>
                <w:lang w:val="en-US" w:eastAsia="zh-CN"/>
              </w:rPr>
              <w:lastRenderedPageBreak/>
              <w:t>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mDCI mTRP in Rel.16. </w:t>
            </w:r>
          </w:p>
          <w:p w14:paraId="0FF7BD8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2E2E1E4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454288" w14:paraId="00D70884" w14:textId="77777777">
        <w:tc>
          <w:tcPr>
            <w:tcW w:w="1698" w:type="dxa"/>
          </w:tcPr>
          <w:p w14:paraId="2A78723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9C2311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9E3523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benefit is not clear in mDCI mTRP scenario</w:t>
            </w:r>
          </w:p>
        </w:tc>
      </w:tr>
      <w:tr w:rsidR="00454288" w14:paraId="06D1BB9F" w14:textId="77777777">
        <w:tc>
          <w:tcPr>
            <w:tcW w:w="1698" w:type="dxa"/>
          </w:tcPr>
          <w:p w14:paraId="546E6A5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AF1B8B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48EDA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454288" w14:paraId="6B6D690A" w14:textId="77777777">
        <w:tc>
          <w:tcPr>
            <w:tcW w:w="1698" w:type="dxa"/>
          </w:tcPr>
          <w:p w14:paraId="37176CB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8B2C44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D1FE3A8" w14:textId="77777777" w:rsidR="00454288" w:rsidRDefault="00000000">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454288" w14:paraId="173D8914" w14:textId="77777777">
        <w:tc>
          <w:tcPr>
            <w:tcW w:w="1698" w:type="dxa"/>
          </w:tcPr>
          <w:p w14:paraId="5F6389A2"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A4065D"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794D097" w14:textId="77777777" w:rsidR="00454288" w:rsidRDefault="00000000">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4312EA2D" w14:textId="77777777" w:rsidR="00454288" w:rsidRDefault="00000000">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47AE9877" w14:textId="77777777" w:rsidR="00454288" w:rsidRDefault="00000000">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101BD816" w14:textId="77777777" w:rsidR="00454288" w:rsidRDefault="00000000">
            <w:pPr>
              <w:spacing w:afterLines="50" w:after="120"/>
              <w:jc w:val="both"/>
              <w:rPr>
                <w:sz w:val="22"/>
                <w:lang w:val="en-US"/>
              </w:rPr>
            </w:pPr>
            <w:r>
              <w:rPr>
                <w:sz w:val="22"/>
                <w:lang w:val="en-US"/>
              </w:rPr>
              <w:t xml:space="preserve">Lastly, it is not shown how much performance gain can be achieved based on the proposal. </w:t>
            </w:r>
          </w:p>
        </w:tc>
      </w:tr>
      <w:tr w:rsidR="00454288" w14:paraId="5539D361" w14:textId="77777777">
        <w:tc>
          <w:tcPr>
            <w:tcW w:w="1698" w:type="dxa"/>
          </w:tcPr>
          <w:p w14:paraId="2EC089E0"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B762666"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EABF097" w14:textId="77777777" w:rsidR="00454288" w:rsidRDefault="00000000">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454288" w14:paraId="5D17B9C9" w14:textId="77777777">
        <w:tc>
          <w:tcPr>
            <w:tcW w:w="1698" w:type="dxa"/>
          </w:tcPr>
          <w:p w14:paraId="266F1A44" w14:textId="77777777" w:rsidR="00454288" w:rsidRDefault="00000000">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F4F570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1C992F5" w14:textId="77777777" w:rsidR="00454288" w:rsidRDefault="00000000">
            <w:pPr>
              <w:pStyle w:val="ListParagraph"/>
              <w:numPr>
                <w:ilvl w:val="0"/>
                <w:numId w:val="36"/>
              </w:numPr>
              <w:spacing w:afterLines="50" w:after="120"/>
              <w:ind w:leftChars="0"/>
              <w:jc w:val="both"/>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rsidR="00454288" w14:paraId="2243BE9E" w14:textId="77777777">
        <w:tc>
          <w:tcPr>
            <w:tcW w:w="1698" w:type="dxa"/>
          </w:tcPr>
          <w:p w14:paraId="723F4CBA" w14:textId="77777777" w:rsidR="00454288" w:rsidRDefault="00000000">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16F6D5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2AC165B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5867D42E" w14:textId="77777777" w:rsidR="00454288" w:rsidRDefault="00000000">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bl>
    <w:p w14:paraId="1BF483B9" w14:textId="77777777" w:rsidR="00454288" w:rsidRDefault="00454288">
      <w:pPr>
        <w:rPr>
          <w:b/>
          <w:lang w:val="en-US"/>
        </w:rPr>
      </w:pPr>
    </w:p>
    <w:p w14:paraId="0E6E1F42" w14:textId="77777777" w:rsidR="00454288" w:rsidRDefault="00454288">
      <w:pPr>
        <w:rPr>
          <w:b/>
        </w:rPr>
      </w:pPr>
    </w:p>
    <w:p w14:paraId="31B1F2A8"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12B6DC0B"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6936B7FE" w14:textId="77777777">
        <w:tc>
          <w:tcPr>
            <w:tcW w:w="562" w:type="dxa"/>
          </w:tcPr>
          <w:p w14:paraId="0C2450A4"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6836515B" w14:textId="77777777" w:rsidR="00454288" w:rsidRDefault="00000000">
            <w:pPr>
              <w:rPr>
                <w:sz w:val="18"/>
                <w:szCs w:val="18"/>
              </w:rPr>
            </w:pPr>
            <w:r>
              <w:rPr>
                <w:sz w:val="18"/>
                <w:szCs w:val="18"/>
              </w:rPr>
              <w:t xml:space="preserve">Rel-18 8Tx coherent codebook was designed to be DFT codebook. The codebook is specified with the following two caveats. </w:t>
            </w:r>
          </w:p>
          <w:p w14:paraId="06DC0F97" w14:textId="77777777" w:rsidR="00454288" w:rsidRDefault="00000000">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434ECD2D" w14:textId="77777777" w:rsidR="00454288" w:rsidRDefault="00000000">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454288" w14:paraId="279B4D7A" w14:textId="77777777">
              <w:tc>
                <w:tcPr>
                  <w:tcW w:w="1435" w:type="dxa"/>
                </w:tcPr>
                <w:p w14:paraId="41220F77" w14:textId="77777777" w:rsidR="00454288" w:rsidRDefault="00454288">
                  <w:pPr>
                    <w:spacing w:after="0"/>
                    <w:rPr>
                      <w:sz w:val="18"/>
                      <w:szCs w:val="18"/>
                    </w:rPr>
                  </w:pPr>
                </w:p>
              </w:tc>
              <w:tc>
                <w:tcPr>
                  <w:tcW w:w="2610" w:type="dxa"/>
                </w:tcPr>
                <w:p w14:paraId="52B81315" w14:textId="77777777" w:rsidR="00454288" w:rsidRDefault="00000000">
                  <w:pPr>
                    <w:spacing w:after="0"/>
                    <w:rPr>
                      <w:sz w:val="18"/>
                      <w:szCs w:val="18"/>
                    </w:rPr>
                  </w:pPr>
                  <w:r>
                    <w:rPr>
                      <w:sz w:val="18"/>
                      <w:szCs w:val="18"/>
                    </w:rPr>
                    <w:t>#precoders in current spec</w:t>
                  </w:r>
                </w:p>
              </w:tc>
              <w:tc>
                <w:tcPr>
                  <w:tcW w:w="3426" w:type="dxa"/>
                </w:tcPr>
                <w:p w14:paraId="7AC0F813" w14:textId="77777777" w:rsidR="00454288" w:rsidRDefault="00000000">
                  <w:pPr>
                    <w:spacing w:after="0"/>
                    <w:rPr>
                      <w:sz w:val="18"/>
                      <w:szCs w:val="18"/>
                    </w:rPr>
                  </w:pPr>
                  <w:r>
                    <w:rPr>
                      <w:sz w:val="18"/>
                      <w:szCs w:val="18"/>
                    </w:rPr>
                    <w:t># redundant precoders in current spec</w:t>
                  </w:r>
                </w:p>
              </w:tc>
              <w:tc>
                <w:tcPr>
                  <w:tcW w:w="2491" w:type="dxa"/>
                </w:tcPr>
                <w:p w14:paraId="57F9DCDF" w14:textId="77777777" w:rsidR="00454288" w:rsidRDefault="00000000">
                  <w:pPr>
                    <w:spacing w:after="0"/>
                    <w:rPr>
                      <w:sz w:val="18"/>
                      <w:szCs w:val="18"/>
                    </w:rPr>
                  </w:pPr>
                  <w:r>
                    <w:rPr>
                      <w:sz w:val="18"/>
                      <w:szCs w:val="18"/>
                    </w:rPr>
                    <w:t xml:space="preserve">Gap to codebook size 128 </w:t>
                  </w:r>
                </w:p>
              </w:tc>
            </w:tr>
            <w:tr w:rsidR="00454288" w14:paraId="16AC1D17" w14:textId="77777777">
              <w:tc>
                <w:tcPr>
                  <w:tcW w:w="1435" w:type="dxa"/>
                </w:tcPr>
                <w:p w14:paraId="0BF7FB78" w14:textId="77777777" w:rsidR="00454288" w:rsidRDefault="00000000">
                  <w:pPr>
                    <w:spacing w:after="0"/>
                    <w:rPr>
                      <w:sz w:val="18"/>
                      <w:szCs w:val="18"/>
                    </w:rPr>
                  </w:pPr>
                  <w:r>
                    <w:rPr>
                      <w:sz w:val="18"/>
                      <w:szCs w:val="18"/>
                    </w:rPr>
                    <w:t>(N1=4, N2=1)</w:t>
                  </w:r>
                </w:p>
              </w:tc>
              <w:tc>
                <w:tcPr>
                  <w:tcW w:w="2610" w:type="dxa"/>
                </w:tcPr>
                <w:p w14:paraId="4376DC45" w14:textId="77777777" w:rsidR="00454288" w:rsidRDefault="00000000">
                  <w:pPr>
                    <w:spacing w:after="0"/>
                    <w:rPr>
                      <w:sz w:val="18"/>
                      <w:szCs w:val="18"/>
                    </w:rPr>
                  </w:pPr>
                  <w:r>
                    <w:rPr>
                      <w:sz w:val="18"/>
                      <w:szCs w:val="18"/>
                    </w:rPr>
                    <w:t>120</w:t>
                  </w:r>
                </w:p>
              </w:tc>
              <w:tc>
                <w:tcPr>
                  <w:tcW w:w="3426" w:type="dxa"/>
                </w:tcPr>
                <w:p w14:paraId="41ED2D51" w14:textId="77777777" w:rsidR="00454288" w:rsidRDefault="00000000">
                  <w:pPr>
                    <w:spacing w:after="0"/>
                    <w:rPr>
                      <w:sz w:val="18"/>
                      <w:szCs w:val="18"/>
                    </w:rPr>
                  </w:pPr>
                  <w:r>
                    <w:rPr>
                      <w:sz w:val="18"/>
                      <w:szCs w:val="18"/>
                    </w:rPr>
                    <w:t>13</w:t>
                  </w:r>
                </w:p>
              </w:tc>
              <w:tc>
                <w:tcPr>
                  <w:tcW w:w="2491" w:type="dxa"/>
                </w:tcPr>
                <w:p w14:paraId="42F045A2" w14:textId="77777777" w:rsidR="00454288" w:rsidRDefault="00000000">
                  <w:pPr>
                    <w:spacing w:after="0"/>
                    <w:rPr>
                      <w:sz w:val="18"/>
                      <w:szCs w:val="18"/>
                    </w:rPr>
                  </w:pPr>
                  <w:r>
                    <w:rPr>
                      <w:sz w:val="18"/>
                      <w:szCs w:val="18"/>
                    </w:rPr>
                    <w:t>21</w:t>
                  </w:r>
                </w:p>
              </w:tc>
            </w:tr>
            <w:tr w:rsidR="00454288" w14:paraId="40B81299" w14:textId="77777777">
              <w:tc>
                <w:tcPr>
                  <w:tcW w:w="1435" w:type="dxa"/>
                </w:tcPr>
                <w:p w14:paraId="63E4A889" w14:textId="77777777" w:rsidR="00454288" w:rsidRDefault="00000000">
                  <w:pPr>
                    <w:spacing w:after="0"/>
                    <w:rPr>
                      <w:sz w:val="18"/>
                      <w:szCs w:val="18"/>
                    </w:rPr>
                  </w:pPr>
                  <w:r>
                    <w:rPr>
                      <w:sz w:val="18"/>
                      <w:szCs w:val="18"/>
                    </w:rPr>
                    <w:t>(N1=2, N2=2)</w:t>
                  </w:r>
                </w:p>
              </w:tc>
              <w:tc>
                <w:tcPr>
                  <w:tcW w:w="2610" w:type="dxa"/>
                </w:tcPr>
                <w:p w14:paraId="56227DEA" w14:textId="77777777" w:rsidR="00454288" w:rsidRDefault="00000000">
                  <w:pPr>
                    <w:spacing w:after="0"/>
                    <w:rPr>
                      <w:sz w:val="18"/>
                      <w:szCs w:val="18"/>
                    </w:rPr>
                  </w:pPr>
                  <w:r>
                    <w:rPr>
                      <w:sz w:val="18"/>
                      <w:szCs w:val="18"/>
                    </w:rPr>
                    <w:t>128</w:t>
                  </w:r>
                </w:p>
              </w:tc>
              <w:tc>
                <w:tcPr>
                  <w:tcW w:w="3426" w:type="dxa"/>
                </w:tcPr>
                <w:p w14:paraId="0445544D" w14:textId="77777777" w:rsidR="00454288" w:rsidRDefault="00000000">
                  <w:pPr>
                    <w:spacing w:after="0"/>
                    <w:rPr>
                      <w:sz w:val="18"/>
                      <w:szCs w:val="18"/>
                    </w:rPr>
                  </w:pPr>
                  <w:r>
                    <w:rPr>
                      <w:sz w:val="18"/>
                      <w:szCs w:val="18"/>
                    </w:rPr>
                    <w:t>17</w:t>
                  </w:r>
                </w:p>
              </w:tc>
              <w:tc>
                <w:tcPr>
                  <w:tcW w:w="2491" w:type="dxa"/>
                </w:tcPr>
                <w:p w14:paraId="72BFBCBA" w14:textId="77777777" w:rsidR="00454288" w:rsidRDefault="00000000">
                  <w:pPr>
                    <w:spacing w:after="0"/>
                    <w:rPr>
                      <w:sz w:val="18"/>
                      <w:szCs w:val="18"/>
                    </w:rPr>
                  </w:pPr>
                  <w:r>
                    <w:rPr>
                      <w:sz w:val="18"/>
                      <w:szCs w:val="18"/>
                    </w:rPr>
                    <w:t>17</w:t>
                  </w:r>
                </w:p>
              </w:tc>
            </w:tr>
          </w:tbl>
          <w:p w14:paraId="70AE4821" w14:textId="77777777" w:rsidR="00454288" w:rsidRDefault="00454288">
            <w:pPr>
              <w:rPr>
                <w:sz w:val="18"/>
                <w:szCs w:val="18"/>
              </w:rPr>
            </w:pPr>
          </w:p>
          <w:p w14:paraId="6911FDF1" w14:textId="77777777" w:rsidR="00454288" w:rsidRDefault="00000000">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247EC60" w14:textId="77777777" w:rsidR="00454288" w:rsidRDefault="00000000">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C44194F" w14:textId="77777777" w:rsidR="00454288" w:rsidRDefault="00000000">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6B8BBE0B" w14:textId="77777777" w:rsidR="00454288" w:rsidRDefault="00000000">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B069DBC" w14:textId="77777777" w:rsidR="00454288" w:rsidRDefault="00000000">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454288" w14:paraId="0D8EF54A" w14:textId="77777777">
              <w:trPr>
                <w:trHeight w:val="140"/>
                <w:jc w:val="center"/>
              </w:trPr>
              <w:tc>
                <w:tcPr>
                  <w:tcW w:w="906" w:type="dxa"/>
                  <w:vMerge w:val="restart"/>
                </w:tcPr>
                <w:p w14:paraId="77DE2B4E" w14:textId="77777777" w:rsidR="00454288" w:rsidRDefault="00000000">
                  <w:pPr>
                    <w:spacing w:after="0"/>
                    <w:rPr>
                      <w:sz w:val="18"/>
                      <w:szCs w:val="18"/>
                    </w:rPr>
                  </w:pPr>
                  <w:r>
                    <w:rPr>
                      <w:sz w:val="18"/>
                      <w:szCs w:val="18"/>
                    </w:rPr>
                    <w:t>Rank</w:t>
                  </w:r>
                </w:p>
              </w:tc>
              <w:tc>
                <w:tcPr>
                  <w:tcW w:w="1188" w:type="dxa"/>
                  <w:vMerge w:val="restart"/>
                </w:tcPr>
                <w:p w14:paraId="213052D6" w14:textId="77777777" w:rsidR="00454288" w:rsidRDefault="00000000">
                  <w:pPr>
                    <w:spacing w:after="0"/>
                    <w:rPr>
                      <w:sz w:val="18"/>
                      <w:szCs w:val="18"/>
                    </w:rPr>
                  </w:pPr>
                  <w:r>
                    <w:rPr>
                      <w:sz w:val="18"/>
                      <w:szCs w:val="18"/>
                    </w:rPr>
                    <w:t xml:space="preserve"># precoders </w:t>
                  </w:r>
                </w:p>
              </w:tc>
              <w:tc>
                <w:tcPr>
                  <w:tcW w:w="7256" w:type="dxa"/>
                  <w:gridSpan w:val="2"/>
                </w:tcPr>
                <w:p w14:paraId="55E6AD30" w14:textId="77777777" w:rsidR="00454288" w:rsidRDefault="00000000">
                  <w:pPr>
                    <w:spacing w:after="0"/>
                    <w:jc w:val="center"/>
                    <w:rPr>
                      <w:sz w:val="18"/>
                      <w:szCs w:val="18"/>
                    </w:rPr>
                  </w:pPr>
                  <w:r>
                    <w:rPr>
                      <w:sz w:val="18"/>
                      <w:szCs w:val="18"/>
                    </w:rPr>
                    <w:t>Constructed Hybrid codebook</w:t>
                  </w:r>
                </w:p>
              </w:tc>
            </w:tr>
            <w:tr w:rsidR="00454288" w14:paraId="3C3BA25E" w14:textId="77777777">
              <w:trPr>
                <w:trHeight w:val="140"/>
                <w:jc w:val="center"/>
              </w:trPr>
              <w:tc>
                <w:tcPr>
                  <w:tcW w:w="906" w:type="dxa"/>
                  <w:vMerge/>
                </w:tcPr>
                <w:p w14:paraId="4064CC1C" w14:textId="77777777" w:rsidR="00454288" w:rsidRDefault="00454288">
                  <w:pPr>
                    <w:spacing w:after="0"/>
                    <w:rPr>
                      <w:sz w:val="18"/>
                      <w:szCs w:val="18"/>
                    </w:rPr>
                  </w:pPr>
                </w:p>
              </w:tc>
              <w:tc>
                <w:tcPr>
                  <w:tcW w:w="1188" w:type="dxa"/>
                  <w:vMerge/>
                </w:tcPr>
                <w:p w14:paraId="75F718CC" w14:textId="77777777" w:rsidR="00454288" w:rsidRDefault="00454288">
                  <w:pPr>
                    <w:spacing w:after="0"/>
                    <w:rPr>
                      <w:sz w:val="18"/>
                      <w:szCs w:val="18"/>
                    </w:rPr>
                  </w:pPr>
                </w:p>
              </w:tc>
              <w:tc>
                <w:tcPr>
                  <w:tcW w:w="3068" w:type="dxa"/>
                </w:tcPr>
                <w:p w14:paraId="237F4704" w14:textId="77777777" w:rsidR="00454288" w:rsidRDefault="00000000">
                  <w:pPr>
                    <w:spacing w:after="0"/>
                    <w:rPr>
                      <w:sz w:val="18"/>
                      <w:szCs w:val="18"/>
                    </w:rPr>
                  </w:pPr>
                  <w:r>
                    <w:rPr>
                      <w:sz w:val="18"/>
                      <w:szCs w:val="18"/>
                    </w:rPr>
                    <w:t>DFT precoders</w:t>
                  </w:r>
                </w:p>
              </w:tc>
              <w:tc>
                <w:tcPr>
                  <w:tcW w:w="4188" w:type="dxa"/>
                </w:tcPr>
                <w:p w14:paraId="64D4367F" w14:textId="77777777" w:rsidR="00454288" w:rsidRDefault="00000000">
                  <w:pPr>
                    <w:spacing w:after="0"/>
                    <w:rPr>
                      <w:sz w:val="18"/>
                      <w:szCs w:val="18"/>
                    </w:rPr>
                  </w:pPr>
                  <w:r>
                    <w:rPr>
                      <w:sz w:val="18"/>
                      <w:szCs w:val="18"/>
                    </w:rPr>
                    <w:t>NonDFT precoders</w:t>
                  </w:r>
                </w:p>
              </w:tc>
            </w:tr>
            <w:tr w:rsidR="00454288" w14:paraId="17B2FD82" w14:textId="77777777">
              <w:trPr>
                <w:jc w:val="center"/>
              </w:trPr>
              <w:tc>
                <w:tcPr>
                  <w:tcW w:w="906" w:type="dxa"/>
                </w:tcPr>
                <w:p w14:paraId="56D0D021" w14:textId="77777777" w:rsidR="00454288" w:rsidRDefault="00000000">
                  <w:pPr>
                    <w:spacing w:after="0"/>
                    <w:rPr>
                      <w:sz w:val="18"/>
                      <w:szCs w:val="18"/>
                    </w:rPr>
                  </w:pPr>
                  <w:r>
                    <w:rPr>
                      <w:sz w:val="18"/>
                      <w:szCs w:val="18"/>
                    </w:rPr>
                    <w:t>Rank 1</w:t>
                  </w:r>
                </w:p>
              </w:tc>
              <w:tc>
                <w:tcPr>
                  <w:tcW w:w="1188" w:type="dxa"/>
                </w:tcPr>
                <w:p w14:paraId="23CD75FB" w14:textId="77777777" w:rsidR="00454288" w:rsidRDefault="00000000">
                  <w:pPr>
                    <w:spacing w:after="0"/>
                    <w:rPr>
                      <w:sz w:val="18"/>
                      <w:szCs w:val="18"/>
                    </w:rPr>
                  </w:pPr>
                  <w:r>
                    <w:rPr>
                      <w:sz w:val="18"/>
                      <w:szCs w:val="18"/>
                    </w:rPr>
                    <w:t>16</w:t>
                  </w:r>
                </w:p>
              </w:tc>
              <w:tc>
                <w:tcPr>
                  <w:tcW w:w="3068" w:type="dxa"/>
                </w:tcPr>
                <w:p w14:paraId="1C33D88E" w14:textId="77777777" w:rsidR="00454288" w:rsidRDefault="00000000">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C07862C" w14:textId="77777777" w:rsidR="00454288" w:rsidRDefault="00000000">
                  <w:pPr>
                    <w:spacing w:after="0"/>
                    <w:rPr>
                      <w:sz w:val="18"/>
                      <w:szCs w:val="18"/>
                    </w:rPr>
                  </w:pPr>
                  <w:r>
                    <w:rPr>
                      <w:sz w:val="18"/>
                      <w:szCs w:val="18"/>
                    </w:rPr>
                    <w:t>Size 0</w:t>
                  </w:r>
                </w:p>
              </w:tc>
            </w:tr>
            <w:tr w:rsidR="00454288" w14:paraId="6B2EF1D2" w14:textId="77777777">
              <w:trPr>
                <w:jc w:val="center"/>
              </w:trPr>
              <w:tc>
                <w:tcPr>
                  <w:tcW w:w="906" w:type="dxa"/>
                </w:tcPr>
                <w:p w14:paraId="48B42E8E" w14:textId="77777777" w:rsidR="00454288" w:rsidRDefault="00000000">
                  <w:pPr>
                    <w:spacing w:after="0"/>
                    <w:rPr>
                      <w:sz w:val="18"/>
                      <w:szCs w:val="18"/>
                    </w:rPr>
                  </w:pPr>
                  <w:r>
                    <w:rPr>
                      <w:sz w:val="18"/>
                      <w:szCs w:val="18"/>
                    </w:rPr>
                    <w:t>Rank 2</w:t>
                  </w:r>
                </w:p>
              </w:tc>
              <w:tc>
                <w:tcPr>
                  <w:tcW w:w="1188" w:type="dxa"/>
                </w:tcPr>
                <w:p w14:paraId="436ADE9E" w14:textId="77777777" w:rsidR="00454288" w:rsidRDefault="00000000">
                  <w:pPr>
                    <w:spacing w:after="0"/>
                    <w:rPr>
                      <w:sz w:val="18"/>
                      <w:szCs w:val="18"/>
                    </w:rPr>
                  </w:pPr>
                  <w:r>
                    <w:rPr>
                      <w:sz w:val="18"/>
                      <w:szCs w:val="18"/>
                    </w:rPr>
                    <w:t>47</w:t>
                  </w:r>
                </w:p>
              </w:tc>
              <w:tc>
                <w:tcPr>
                  <w:tcW w:w="3068" w:type="dxa"/>
                </w:tcPr>
                <w:p w14:paraId="75EB35DA" w14:textId="77777777" w:rsidR="00454288" w:rsidRDefault="00000000">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B7DDFF5" w14:textId="77777777" w:rsidR="00454288" w:rsidRDefault="00000000">
                  <w:pPr>
                    <w:spacing w:after="0"/>
                    <w:rPr>
                      <w:sz w:val="18"/>
                      <w:szCs w:val="18"/>
                    </w:rPr>
                  </w:pPr>
                  <w:r>
                    <w:rPr>
                      <w:sz w:val="18"/>
                      <w:szCs w:val="18"/>
                    </w:rPr>
                    <w:t>Size 15:</w:t>
                  </w:r>
                </w:p>
                <w:p w14:paraId="0705AC46"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7FAEACFA" w14:textId="77777777" w:rsidR="00454288" w:rsidRDefault="00454288">
                  <w:pPr>
                    <w:spacing w:after="0"/>
                    <w:rPr>
                      <w:sz w:val="18"/>
                      <w:szCs w:val="18"/>
                    </w:rPr>
                  </w:pPr>
                </w:p>
              </w:tc>
            </w:tr>
            <w:tr w:rsidR="00454288" w14:paraId="2F27B812" w14:textId="77777777">
              <w:trPr>
                <w:jc w:val="center"/>
              </w:trPr>
              <w:tc>
                <w:tcPr>
                  <w:tcW w:w="906" w:type="dxa"/>
                </w:tcPr>
                <w:p w14:paraId="03000100" w14:textId="77777777" w:rsidR="00454288" w:rsidRDefault="00000000">
                  <w:pPr>
                    <w:spacing w:after="0"/>
                    <w:rPr>
                      <w:sz w:val="18"/>
                      <w:szCs w:val="18"/>
                    </w:rPr>
                  </w:pPr>
                  <w:r>
                    <w:rPr>
                      <w:sz w:val="18"/>
                      <w:szCs w:val="18"/>
                    </w:rPr>
                    <w:t>Rank 3</w:t>
                  </w:r>
                </w:p>
              </w:tc>
              <w:tc>
                <w:tcPr>
                  <w:tcW w:w="1188" w:type="dxa"/>
                </w:tcPr>
                <w:p w14:paraId="32330C48" w14:textId="77777777" w:rsidR="00454288" w:rsidRDefault="00000000">
                  <w:pPr>
                    <w:spacing w:after="0"/>
                    <w:rPr>
                      <w:sz w:val="18"/>
                      <w:szCs w:val="18"/>
                    </w:rPr>
                  </w:pPr>
                  <w:r>
                    <w:rPr>
                      <w:sz w:val="18"/>
                      <w:szCs w:val="18"/>
                    </w:rPr>
                    <w:t>27</w:t>
                  </w:r>
                </w:p>
              </w:tc>
              <w:tc>
                <w:tcPr>
                  <w:tcW w:w="3068" w:type="dxa"/>
                </w:tcPr>
                <w:p w14:paraId="6B6AF13C" w14:textId="77777777" w:rsidR="00454288" w:rsidRDefault="00000000">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0B57BCB" w14:textId="77777777" w:rsidR="00454288" w:rsidRDefault="00000000">
                  <w:pPr>
                    <w:spacing w:after="0"/>
                    <w:rPr>
                      <w:sz w:val="18"/>
                      <w:szCs w:val="18"/>
                    </w:rPr>
                  </w:pPr>
                  <w:r>
                    <w:rPr>
                      <w:sz w:val="18"/>
                      <w:szCs w:val="18"/>
                    </w:rPr>
                    <w:t>Size 3:</w:t>
                  </w:r>
                </w:p>
                <w:p w14:paraId="4D5ACAED" w14:textId="77777777" w:rsidR="00454288"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3F2F326" w14:textId="77777777">
              <w:trPr>
                <w:jc w:val="center"/>
              </w:trPr>
              <w:tc>
                <w:tcPr>
                  <w:tcW w:w="906" w:type="dxa"/>
                </w:tcPr>
                <w:p w14:paraId="21CD64E8" w14:textId="77777777" w:rsidR="00454288" w:rsidRDefault="00000000">
                  <w:pPr>
                    <w:spacing w:after="0"/>
                    <w:rPr>
                      <w:sz w:val="18"/>
                      <w:szCs w:val="18"/>
                    </w:rPr>
                  </w:pPr>
                  <w:r>
                    <w:rPr>
                      <w:sz w:val="18"/>
                      <w:szCs w:val="18"/>
                    </w:rPr>
                    <w:lastRenderedPageBreak/>
                    <w:t>Rank 4</w:t>
                  </w:r>
                </w:p>
              </w:tc>
              <w:tc>
                <w:tcPr>
                  <w:tcW w:w="1188" w:type="dxa"/>
                </w:tcPr>
                <w:p w14:paraId="5FA4CE01" w14:textId="77777777" w:rsidR="00454288" w:rsidRDefault="00000000">
                  <w:pPr>
                    <w:spacing w:after="0"/>
                    <w:rPr>
                      <w:sz w:val="18"/>
                      <w:szCs w:val="18"/>
                    </w:rPr>
                  </w:pPr>
                  <w:r>
                    <w:rPr>
                      <w:sz w:val="18"/>
                      <w:szCs w:val="18"/>
                    </w:rPr>
                    <w:t>15</w:t>
                  </w:r>
                </w:p>
              </w:tc>
              <w:tc>
                <w:tcPr>
                  <w:tcW w:w="3068" w:type="dxa"/>
                </w:tcPr>
                <w:p w14:paraId="507FDF45" w14:textId="77777777" w:rsidR="00454288" w:rsidRDefault="00000000">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A52AEA" w14:textId="77777777" w:rsidR="00454288" w:rsidRDefault="00000000">
                  <w:pPr>
                    <w:spacing w:after="0"/>
                    <w:rPr>
                      <w:sz w:val="18"/>
                      <w:szCs w:val="18"/>
                    </w:rPr>
                  </w:pPr>
                  <w:r>
                    <w:rPr>
                      <w:sz w:val="18"/>
                      <w:szCs w:val="18"/>
                    </w:rPr>
                    <w:t>Size 3:</w:t>
                  </w:r>
                </w:p>
                <w:p w14:paraId="5F6C2C78" w14:textId="77777777" w:rsidR="00454288" w:rsidRDefault="00000000">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328F8AA" w14:textId="77777777">
              <w:trPr>
                <w:jc w:val="center"/>
              </w:trPr>
              <w:tc>
                <w:tcPr>
                  <w:tcW w:w="906" w:type="dxa"/>
                </w:tcPr>
                <w:p w14:paraId="2A66E6CD" w14:textId="77777777" w:rsidR="00454288" w:rsidRDefault="00000000">
                  <w:pPr>
                    <w:spacing w:after="0"/>
                    <w:rPr>
                      <w:sz w:val="18"/>
                      <w:szCs w:val="18"/>
                    </w:rPr>
                  </w:pPr>
                  <w:r>
                    <w:rPr>
                      <w:sz w:val="18"/>
                      <w:szCs w:val="18"/>
                    </w:rPr>
                    <w:t>Rank 5</w:t>
                  </w:r>
                </w:p>
              </w:tc>
              <w:tc>
                <w:tcPr>
                  <w:tcW w:w="1188" w:type="dxa"/>
                </w:tcPr>
                <w:p w14:paraId="48B112D3" w14:textId="77777777" w:rsidR="00454288" w:rsidRDefault="00000000">
                  <w:pPr>
                    <w:spacing w:after="0"/>
                    <w:rPr>
                      <w:sz w:val="18"/>
                      <w:szCs w:val="18"/>
                    </w:rPr>
                  </w:pPr>
                  <w:r>
                    <w:rPr>
                      <w:sz w:val="18"/>
                      <w:szCs w:val="18"/>
                    </w:rPr>
                    <w:t>8</w:t>
                  </w:r>
                </w:p>
              </w:tc>
              <w:tc>
                <w:tcPr>
                  <w:tcW w:w="3068" w:type="dxa"/>
                </w:tcPr>
                <w:p w14:paraId="4C2C0603"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FEF875E" w14:textId="77777777" w:rsidR="00454288" w:rsidRDefault="00000000">
                  <w:pPr>
                    <w:spacing w:after="0"/>
                    <w:rPr>
                      <w:sz w:val="18"/>
                      <w:szCs w:val="18"/>
                    </w:rPr>
                  </w:pPr>
                  <w:r>
                    <w:rPr>
                      <w:sz w:val="18"/>
                      <w:szCs w:val="18"/>
                    </w:rPr>
                    <w:t>Size 0</w:t>
                  </w:r>
                </w:p>
              </w:tc>
            </w:tr>
            <w:tr w:rsidR="00454288" w14:paraId="63320320" w14:textId="77777777">
              <w:trPr>
                <w:jc w:val="center"/>
              </w:trPr>
              <w:tc>
                <w:tcPr>
                  <w:tcW w:w="906" w:type="dxa"/>
                </w:tcPr>
                <w:p w14:paraId="45D87197" w14:textId="77777777" w:rsidR="00454288" w:rsidRDefault="00000000">
                  <w:pPr>
                    <w:spacing w:after="0"/>
                    <w:rPr>
                      <w:sz w:val="18"/>
                      <w:szCs w:val="18"/>
                    </w:rPr>
                  </w:pPr>
                  <w:r>
                    <w:rPr>
                      <w:sz w:val="18"/>
                      <w:szCs w:val="18"/>
                    </w:rPr>
                    <w:t>Rank 6</w:t>
                  </w:r>
                </w:p>
              </w:tc>
              <w:tc>
                <w:tcPr>
                  <w:tcW w:w="1188" w:type="dxa"/>
                </w:tcPr>
                <w:p w14:paraId="1B8A93E9" w14:textId="77777777" w:rsidR="00454288" w:rsidRDefault="00000000">
                  <w:pPr>
                    <w:spacing w:after="0"/>
                    <w:rPr>
                      <w:sz w:val="18"/>
                      <w:szCs w:val="18"/>
                    </w:rPr>
                  </w:pPr>
                  <w:r>
                    <w:rPr>
                      <w:sz w:val="18"/>
                      <w:szCs w:val="18"/>
                    </w:rPr>
                    <w:t>8</w:t>
                  </w:r>
                </w:p>
              </w:tc>
              <w:tc>
                <w:tcPr>
                  <w:tcW w:w="3068" w:type="dxa"/>
                </w:tcPr>
                <w:p w14:paraId="2E591442"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A6AEDD0" w14:textId="77777777" w:rsidR="00454288" w:rsidRDefault="00000000">
                  <w:pPr>
                    <w:spacing w:after="0"/>
                    <w:rPr>
                      <w:sz w:val="18"/>
                      <w:szCs w:val="18"/>
                    </w:rPr>
                  </w:pPr>
                  <w:r>
                    <w:rPr>
                      <w:sz w:val="18"/>
                      <w:szCs w:val="18"/>
                    </w:rPr>
                    <w:t xml:space="preserve">Size 0: </w:t>
                  </w:r>
                </w:p>
              </w:tc>
            </w:tr>
            <w:tr w:rsidR="00454288" w14:paraId="60B09C6A" w14:textId="77777777">
              <w:trPr>
                <w:jc w:val="center"/>
              </w:trPr>
              <w:tc>
                <w:tcPr>
                  <w:tcW w:w="906" w:type="dxa"/>
                </w:tcPr>
                <w:p w14:paraId="10AED62B" w14:textId="77777777" w:rsidR="00454288" w:rsidRDefault="00000000">
                  <w:pPr>
                    <w:spacing w:after="0"/>
                    <w:rPr>
                      <w:sz w:val="18"/>
                      <w:szCs w:val="18"/>
                    </w:rPr>
                  </w:pPr>
                  <w:r>
                    <w:rPr>
                      <w:sz w:val="18"/>
                      <w:szCs w:val="18"/>
                    </w:rPr>
                    <w:t>Rank 7</w:t>
                  </w:r>
                </w:p>
              </w:tc>
              <w:tc>
                <w:tcPr>
                  <w:tcW w:w="1188" w:type="dxa"/>
                </w:tcPr>
                <w:p w14:paraId="1E5AE68C" w14:textId="77777777" w:rsidR="00454288" w:rsidRDefault="00000000">
                  <w:pPr>
                    <w:spacing w:after="0"/>
                    <w:rPr>
                      <w:sz w:val="18"/>
                      <w:szCs w:val="18"/>
                    </w:rPr>
                  </w:pPr>
                  <w:r>
                    <w:rPr>
                      <w:sz w:val="18"/>
                      <w:szCs w:val="18"/>
                    </w:rPr>
                    <w:t>4</w:t>
                  </w:r>
                </w:p>
              </w:tc>
              <w:tc>
                <w:tcPr>
                  <w:tcW w:w="3068" w:type="dxa"/>
                </w:tcPr>
                <w:p w14:paraId="204B41CF" w14:textId="77777777" w:rsidR="00454288" w:rsidRDefault="00000000">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28577A" w14:textId="77777777" w:rsidR="00454288" w:rsidRDefault="00000000">
                  <w:pPr>
                    <w:spacing w:after="0"/>
                    <w:rPr>
                      <w:sz w:val="18"/>
                      <w:szCs w:val="18"/>
                    </w:rPr>
                  </w:pPr>
                  <w:r>
                    <w:rPr>
                      <w:sz w:val="18"/>
                      <w:szCs w:val="18"/>
                    </w:rPr>
                    <w:t xml:space="preserve">Size 0: </w:t>
                  </w:r>
                </w:p>
              </w:tc>
            </w:tr>
            <w:tr w:rsidR="00454288" w14:paraId="730071DB" w14:textId="77777777">
              <w:trPr>
                <w:jc w:val="center"/>
              </w:trPr>
              <w:tc>
                <w:tcPr>
                  <w:tcW w:w="906" w:type="dxa"/>
                </w:tcPr>
                <w:p w14:paraId="726D7815" w14:textId="77777777" w:rsidR="00454288" w:rsidRDefault="00000000">
                  <w:pPr>
                    <w:spacing w:after="0"/>
                    <w:rPr>
                      <w:sz w:val="18"/>
                      <w:szCs w:val="18"/>
                    </w:rPr>
                  </w:pPr>
                  <w:r>
                    <w:rPr>
                      <w:sz w:val="18"/>
                      <w:szCs w:val="18"/>
                    </w:rPr>
                    <w:t>Rank 8</w:t>
                  </w:r>
                </w:p>
              </w:tc>
              <w:tc>
                <w:tcPr>
                  <w:tcW w:w="1188" w:type="dxa"/>
                </w:tcPr>
                <w:p w14:paraId="6CA4ABD9" w14:textId="77777777" w:rsidR="00454288" w:rsidRDefault="00000000">
                  <w:pPr>
                    <w:spacing w:after="0"/>
                    <w:rPr>
                      <w:sz w:val="18"/>
                      <w:szCs w:val="18"/>
                    </w:rPr>
                  </w:pPr>
                  <w:r>
                    <w:rPr>
                      <w:sz w:val="18"/>
                      <w:szCs w:val="18"/>
                    </w:rPr>
                    <w:t>3</w:t>
                  </w:r>
                </w:p>
              </w:tc>
              <w:tc>
                <w:tcPr>
                  <w:tcW w:w="3068" w:type="dxa"/>
                </w:tcPr>
                <w:p w14:paraId="0461852B" w14:textId="77777777" w:rsidR="00454288" w:rsidRDefault="00000000">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C3E744D" w14:textId="77777777" w:rsidR="00454288" w:rsidRDefault="00000000">
                  <w:pPr>
                    <w:spacing w:after="0"/>
                    <w:rPr>
                      <w:sz w:val="18"/>
                      <w:szCs w:val="18"/>
                    </w:rPr>
                  </w:pPr>
                  <w:r>
                    <w:rPr>
                      <w:sz w:val="18"/>
                      <w:szCs w:val="18"/>
                    </w:rPr>
                    <w:t xml:space="preserve">Size 0: </w:t>
                  </w:r>
                </w:p>
              </w:tc>
            </w:tr>
            <w:tr w:rsidR="00454288" w14:paraId="6C7E9712" w14:textId="77777777">
              <w:trPr>
                <w:trHeight w:val="132"/>
                <w:jc w:val="center"/>
              </w:trPr>
              <w:tc>
                <w:tcPr>
                  <w:tcW w:w="906" w:type="dxa"/>
                </w:tcPr>
                <w:p w14:paraId="731CCE20" w14:textId="77777777" w:rsidR="00454288" w:rsidRDefault="00000000">
                  <w:pPr>
                    <w:spacing w:after="0"/>
                    <w:rPr>
                      <w:sz w:val="18"/>
                      <w:szCs w:val="18"/>
                    </w:rPr>
                  </w:pPr>
                  <w:r>
                    <w:rPr>
                      <w:sz w:val="18"/>
                      <w:szCs w:val="18"/>
                    </w:rPr>
                    <w:t>Sum</w:t>
                  </w:r>
                </w:p>
              </w:tc>
              <w:tc>
                <w:tcPr>
                  <w:tcW w:w="1188" w:type="dxa"/>
                </w:tcPr>
                <w:p w14:paraId="331C8D4C" w14:textId="77777777" w:rsidR="00454288" w:rsidRDefault="00000000">
                  <w:pPr>
                    <w:spacing w:after="0"/>
                    <w:rPr>
                      <w:sz w:val="18"/>
                      <w:szCs w:val="18"/>
                    </w:rPr>
                  </w:pPr>
                  <w:r>
                    <w:rPr>
                      <w:sz w:val="18"/>
                      <w:szCs w:val="18"/>
                    </w:rPr>
                    <w:t>128</w:t>
                  </w:r>
                </w:p>
              </w:tc>
              <w:tc>
                <w:tcPr>
                  <w:tcW w:w="3068" w:type="dxa"/>
                </w:tcPr>
                <w:p w14:paraId="69657732" w14:textId="77777777" w:rsidR="00454288" w:rsidRDefault="00000000">
                  <w:pPr>
                    <w:spacing w:after="0"/>
                    <w:rPr>
                      <w:sz w:val="18"/>
                      <w:szCs w:val="18"/>
                    </w:rPr>
                  </w:pPr>
                  <w:r>
                    <w:rPr>
                      <w:sz w:val="18"/>
                      <w:szCs w:val="18"/>
                    </w:rPr>
                    <w:t>107</w:t>
                  </w:r>
                </w:p>
              </w:tc>
              <w:tc>
                <w:tcPr>
                  <w:tcW w:w="4188" w:type="dxa"/>
                </w:tcPr>
                <w:p w14:paraId="749AAA27" w14:textId="77777777" w:rsidR="00454288" w:rsidRDefault="00000000">
                  <w:pPr>
                    <w:spacing w:after="0"/>
                    <w:rPr>
                      <w:sz w:val="18"/>
                      <w:szCs w:val="18"/>
                    </w:rPr>
                  </w:pPr>
                  <w:r>
                    <w:rPr>
                      <w:sz w:val="18"/>
                      <w:szCs w:val="18"/>
                    </w:rPr>
                    <w:t>21</w:t>
                  </w:r>
                </w:p>
              </w:tc>
            </w:tr>
          </w:tbl>
          <w:p w14:paraId="4F7685F3" w14:textId="77777777" w:rsidR="00454288" w:rsidRDefault="00454288">
            <w:pPr>
              <w:rPr>
                <w:sz w:val="18"/>
                <w:szCs w:val="18"/>
              </w:rPr>
            </w:pPr>
            <w:bookmarkStart w:id="26" w:name="_Ref142500025"/>
          </w:p>
          <w:p w14:paraId="10FD9139" w14:textId="77777777" w:rsidR="00454288" w:rsidRDefault="00000000">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454288" w14:paraId="306E5F01" w14:textId="77777777">
              <w:trPr>
                <w:trHeight w:val="140"/>
                <w:jc w:val="center"/>
              </w:trPr>
              <w:tc>
                <w:tcPr>
                  <w:tcW w:w="906" w:type="dxa"/>
                  <w:vMerge w:val="restart"/>
                </w:tcPr>
                <w:p w14:paraId="6AB8F84B" w14:textId="77777777" w:rsidR="00454288" w:rsidRDefault="00000000">
                  <w:pPr>
                    <w:spacing w:after="0"/>
                    <w:rPr>
                      <w:sz w:val="18"/>
                      <w:szCs w:val="18"/>
                    </w:rPr>
                  </w:pPr>
                  <w:r>
                    <w:rPr>
                      <w:sz w:val="18"/>
                      <w:szCs w:val="18"/>
                    </w:rPr>
                    <w:t>Rank</w:t>
                  </w:r>
                </w:p>
              </w:tc>
              <w:tc>
                <w:tcPr>
                  <w:tcW w:w="1188" w:type="dxa"/>
                  <w:vMerge w:val="restart"/>
                </w:tcPr>
                <w:p w14:paraId="551A451D" w14:textId="77777777" w:rsidR="00454288" w:rsidRDefault="00000000">
                  <w:pPr>
                    <w:spacing w:after="0"/>
                    <w:rPr>
                      <w:sz w:val="18"/>
                      <w:szCs w:val="18"/>
                    </w:rPr>
                  </w:pPr>
                  <w:r>
                    <w:rPr>
                      <w:sz w:val="18"/>
                      <w:szCs w:val="18"/>
                    </w:rPr>
                    <w:t xml:space="preserve"># precoders </w:t>
                  </w:r>
                </w:p>
              </w:tc>
              <w:tc>
                <w:tcPr>
                  <w:tcW w:w="7256" w:type="dxa"/>
                  <w:gridSpan w:val="2"/>
                </w:tcPr>
                <w:p w14:paraId="6BDA4AA4" w14:textId="77777777" w:rsidR="00454288" w:rsidRDefault="00000000">
                  <w:pPr>
                    <w:spacing w:after="0"/>
                    <w:jc w:val="center"/>
                    <w:rPr>
                      <w:sz w:val="18"/>
                      <w:szCs w:val="18"/>
                    </w:rPr>
                  </w:pPr>
                  <w:r>
                    <w:rPr>
                      <w:sz w:val="18"/>
                      <w:szCs w:val="18"/>
                    </w:rPr>
                    <w:t>Constructed Hybrid codebook</w:t>
                  </w:r>
                </w:p>
              </w:tc>
            </w:tr>
            <w:tr w:rsidR="00454288" w14:paraId="353F42F9" w14:textId="77777777">
              <w:trPr>
                <w:trHeight w:val="140"/>
                <w:jc w:val="center"/>
              </w:trPr>
              <w:tc>
                <w:tcPr>
                  <w:tcW w:w="906" w:type="dxa"/>
                  <w:vMerge/>
                </w:tcPr>
                <w:p w14:paraId="153F72B9" w14:textId="77777777" w:rsidR="00454288" w:rsidRDefault="00454288">
                  <w:pPr>
                    <w:spacing w:after="0"/>
                    <w:rPr>
                      <w:sz w:val="18"/>
                      <w:szCs w:val="18"/>
                    </w:rPr>
                  </w:pPr>
                </w:p>
              </w:tc>
              <w:tc>
                <w:tcPr>
                  <w:tcW w:w="1188" w:type="dxa"/>
                  <w:vMerge/>
                </w:tcPr>
                <w:p w14:paraId="3E20D004" w14:textId="77777777" w:rsidR="00454288" w:rsidRDefault="00454288">
                  <w:pPr>
                    <w:spacing w:after="0"/>
                    <w:rPr>
                      <w:sz w:val="18"/>
                      <w:szCs w:val="18"/>
                    </w:rPr>
                  </w:pPr>
                </w:p>
              </w:tc>
              <w:tc>
                <w:tcPr>
                  <w:tcW w:w="3068" w:type="dxa"/>
                </w:tcPr>
                <w:p w14:paraId="0BD8F4C2" w14:textId="77777777" w:rsidR="00454288" w:rsidRDefault="00000000">
                  <w:pPr>
                    <w:spacing w:after="0"/>
                    <w:rPr>
                      <w:sz w:val="18"/>
                      <w:szCs w:val="18"/>
                    </w:rPr>
                  </w:pPr>
                  <w:r>
                    <w:rPr>
                      <w:sz w:val="18"/>
                      <w:szCs w:val="18"/>
                    </w:rPr>
                    <w:t>DFT precoders</w:t>
                  </w:r>
                </w:p>
              </w:tc>
              <w:tc>
                <w:tcPr>
                  <w:tcW w:w="4188" w:type="dxa"/>
                </w:tcPr>
                <w:p w14:paraId="1D327F02" w14:textId="77777777" w:rsidR="00454288" w:rsidRDefault="00000000">
                  <w:pPr>
                    <w:spacing w:after="0"/>
                    <w:rPr>
                      <w:sz w:val="18"/>
                      <w:szCs w:val="18"/>
                    </w:rPr>
                  </w:pPr>
                  <w:r>
                    <w:rPr>
                      <w:sz w:val="18"/>
                      <w:szCs w:val="18"/>
                    </w:rPr>
                    <w:t>NonDFT precoders</w:t>
                  </w:r>
                </w:p>
              </w:tc>
            </w:tr>
            <w:tr w:rsidR="00454288" w14:paraId="11608C7B" w14:textId="77777777">
              <w:trPr>
                <w:jc w:val="center"/>
              </w:trPr>
              <w:tc>
                <w:tcPr>
                  <w:tcW w:w="906" w:type="dxa"/>
                </w:tcPr>
                <w:p w14:paraId="56F91CBA" w14:textId="77777777" w:rsidR="00454288" w:rsidRDefault="00000000">
                  <w:pPr>
                    <w:spacing w:after="0"/>
                    <w:rPr>
                      <w:sz w:val="18"/>
                      <w:szCs w:val="18"/>
                    </w:rPr>
                  </w:pPr>
                  <w:r>
                    <w:rPr>
                      <w:sz w:val="18"/>
                      <w:szCs w:val="18"/>
                    </w:rPr>
                    <w:t>Rank 1</w:t>
                  </w:r>
                </w:p>
              </w:tc>
              <w:tc>
                <w:tcPr>
                  <w:tcW w:w="1188" w:type="dxa"/>
                </w:tcPr>
                <w:p w14:paraId="2DCFF658" w14:textId="77777777" w:rsidR="00454288" w:rsidRDefault="00000000">
                  <w:pPr>
                    <w:spacing w:after="0"/>
                    <w:rPr>
                      <w:sz w:val="18"/>
                      <w:szCs w:val="18"/>
                    </w:rPr>
                  </w:pPr>
                  <w:r>
                    <w:rPr>
                      <w:sz w:val="18"/>
                      <w:szCs w:val="18"/>
                    </w:rPr>
                    <w:t>16</w:t>
                  </w:r>
                </w:p>
              </w:tc>
              <w:tc>
                <w:tcPr>
                  <w:tcW w:w="3068" w:type="dxa"/>
                </w:tcPr>
                <w:p w14:paraId="1E2A6197" w14:textId="77777777" w:rsidR="00454288" w:rsidRDefault="00000000">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AEEAC9B" w14:textId="77777777" w:rsidR="00454288" w:rsidRDefault="00000000">
                  <w:pPr>
                    <w:spacing w:after="0"/>
                    <w:rPr>
                      <w:sz w:val="18"/>
                      <w:szCs w:val="18"/>
                    </w:rPr>
                  </w:pPr>
                  <w:r>
                    <w:rPr>
                      <w:sz w:val="18"/>
                      <w:szCs w:val="18"/>
                    </w:rPr>
                    <w:t>Size 0</w:t>
                  </w:r>
                </w:p>
              </w:tc>
            </w:tr>
            <w:tr w:rsidR="00454288" w14:paraId="61A3F17E" w14:textId="77777777">
              <w:trPr>
                <w:jc w:val="center"/>
              </w:trPr>
              <w:tc>
                <w:tcPr>
                  <w:tcW w:w="906" w:type="dxa"/>
                </w:tcPr>
                <w:p w14:paraId="3FF9F9D0" w14:textId="77777777" w:rsidR="00454288" w:rsidRDefault="00000000">
                  <w:pPr>
                    <w:spacing w:after="0"/>
                    <w:rPr>
                      <w:sz w:val="18"/>
                      <w:szCs w:val="18"/>
                    </w:rPr>
                  </w:pPr>
                  <w:r>
                    <w:rPr>
                      <w:sz w:val="18"/>
                      <w:szCs w:val="18"/>
                    </w:rPr>
                    <w:t>Rank 2</w:t>
                  </w:r>
                </w:p>
              </w:tc>
              <w:tc>
                <w:tcPr>
                  <w:tcW w:w="1188" w:type="dxa"/>
                </w:tcPr>
                <w:p w14:paraId="73F18410" w14:textId="77777777" w:rsidR="00454288" w:rsidRDefault="00000000">
                  <w:pPr>
                    <w:spacing w:after="0"/>
                    <w:rPr>
                      <w:sz w:val="18"/>
                      <w:szCs w:val="18"/>
                    </w:rPr>
                  </w:pPr>
                  <w:r>
                    <w:rPr>
                      <w:sz w:val="18"/>
                      <w:szCs w:val="18"/>
                    </w:rPr>
                    <w:t>45</w:t>
                  </w:r>
                </w:p>
              </w:tc>
              <w:tc>
                <w:tcPr>
                  <w:tcW w:w="3068" w:type="dxa"/>
                </w:tcPr>
                <w:p w14:paraId="13646269" w14:textId="77777777" w:rsidR="00454288" w:rsidRDefault="00000000">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0D200EB8" w14:textId="77777777" w:rsidR="00454288" w:rsidRDefault="00000000">
                  <w:pPr>
                    <w:spacing w:after="0"/>
                    <w:rPr>
                      <w:sz w:val="18"/>
                      <w:szCs w:val="18"/>
                    </w:rPr>
                  </w:pPr>
                  <w:r>
                    <w:rPr>
                      <w:sz w:val="18"/>
                      <w:szCs w:val="18"/>
                    </w:rPr>
                    <w:t>Size 13:</w:t>
                  </w:r>
                </w:p>
                <w:p w14:paraId="21E161A4"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E6B9E47" w14:textId="77777777" w:rsidR="00454288" w:rsidRDefault="00454288">
                  <w:pPr>
                    <w:spacing w:after="0"/>
                    <w:rPr>
                      <w:sz w:val="18"/>
                      <w:szCs w:val="18"/>
                    </w:rPr>
                  </w:pPr>
                </w:p>
              </w:tc>
            </w:tr>
            <w:tr w:rsidR="00454288" w14:paraId="2AF0BFA4" w14:textId="77777777">
              <w:trPr>
                <w:jc w:val="center"/>
              </w:trPr>
              <w:tc>
                <w:tcPr>
                  <w:tcW w:w="906" w:type="dxa"/>
                </w:tcPr>
                <w:p w14:paraId="69745799" w14:textId="77777777" w:rsidR="00454288" w:rsidRDefault="00000000">
                  <w:pPr>
                    <w:spacing w:after="0"/>
                    <w:rPr>
                      <w:sz w:val="18"/>
                      <w:szCs w:val="18"/>
                    </w:rPr>
                  </w:pPr>
                  <w:r>
                    <w:rPr>
                      <w:sz w:val="18"/>
                      <w:szCs w:val="18"/>
                    </w:rPr>
                    <w:lastRenderedPageBreak/>
                    <w:t>Rank 3</w:t>
                  </w:r>
                </w:p>
              </w:tc>
              <w:tc>
                <w:tcPr>
                  <w:tcW w:w="1188" w:type="dxa"/>
                </w:tcPr>
                <w:p w14:paraId="2F5166D8" w14:textId="77777777" w:rsidR="00454288" w:rsidRDefault="00000000">
                  <w:pPr>
                    <w:spacing w:after="0"/>
                    <w:rPr>
                      <w:sz w:val="18"/>
                      <w:szCs w:val="18"/>
                    </w:rPr>
                  </w:pPr>
                  <w:r>
                    <w:rPr>
                      <w:sz w:val="18"/>
                      <w:szCs w:val="18"/>
                    </w:rPr>
                    <w:t>26</w:t>
                  </w:r>
                </w:p>
              </w:tc>
              <w:tc>
                <w:tcPr>
                  <w:tcW w:w="3068" w:type="dxa"/>
                </w:tcPr>
                <w:p w14:paraId="60E33346" w14:textId="77777777" w:rsidR="00454288" w:rsidRDefault="00000000">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732F739" w14:textId="77777777" w:rsidR="00454288" w:rsidRDefault="00000000">
                  <w:pPr>
                    <w:spacing w:after="0"/>
                    <w:rPr>
                      <w:sz w:val="18"/>
                      <w:szCs w:val="18"/>
                    </w:rPr>
                  </w:pPr>
                  <w:r>
                    <w:rPr>
                      <w:sz w:val="18"/>
                      <w:szCs w:val="18"/>
                    </w:rPr>
                    <w:t>Size 2:</w:t>
                  </w:r>
                </w:p>
                <w:p w14:paraId="494303AC" w14:textId="77777777" w:rsidR="00454288"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20AD1A64" w14:textId="77777777">
              <w:trPr>
                <w:jc w:val="center"/>
              </w:trPr>
              <w:tc>
                <w:tcPr>
                  <w:tcW w:w="906" w:type="dxa"/>
                </w:tcPr>
                <w:p w14:paraId="70F4CE77" w14:textId="77777777" w:rsidR="00454288" w:rsidRDefault="00000000">
                  <w:pPr>
                    <w:spacing w:after="0"/>
                    <w:rPr>
                      <w:sz w:val="18"/>
                      <w:szCs w:val="18"/>
                    </w:rPr>
                  </w:pPr>
                  <w:r>
                    <w:rPr>
                      <w:sz w:val="18"/>
                      <w:szCs w:val="18"/>
                    </w:rPr>
                    <w:t>Rank 4</w:t>
                  </w:r>
                </w:p>
              </w:tc>
              <w:tc>
                <w:tcPr>
                  <w:tcW w:w="1188" w:type="dxa"/>
                </w:tcPr>
                <w:p w14:paraId="7AA1ADE7" w14:textId="77777777" w:rsidR="00454288" w:rsidRDefault="00000000">
                  <w:pPr>
                    <w:spacing w:after="0"/>
                    <w:rPr>
                      <w:sz w:val="18"/>
                      <w:szCs w:val="18"/>
                    </w:rPr>
                  </w:pPr>
                  <w:r>
                    <w:rPr>
                      <w:sz w:val="18"/>
                      <w:szCs w:val="18"/>
                    </w:rPr>
                    <w:t>14</w:t>
                  </w:r>
                </w:p>
              </w:tc>
              <w:tc>
                <w:tcPr>
                  <w:tcW w:w="3068" w:type="dxa"/>
                </w:tcPr>
                <w:p w14:paraId="27996EBB" w14:textId="77777777" w:rsidR="00454288" w:rsidRDefault="00000000">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439C07E" w14:textId="77777777" w:rsidR="00454288" w:rsidRDefault="00000000">
                  <w:pPr>
                    <w:spacing w:after="0"/>
                    <w:rPr>
                      <w:sz w:val="18"/>
                      <w:szCs w:val="18"/>
                    </w:rPr>
                  </w:pPr>
                  <w:r>
                    <w:rPr>
                      <w:sz w:val="18"/>
                      <w:szCs w:val="18"/>
                    </w:rPr>
                    <w:t>Size 2:</w:t>
                  </w:r>
                </w:p>
                <w:p w14:paraId="769A8354" w14:textId="77777777" w:rsidR="00454288" w:rsidRDefault="00000000">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25E3D1DC" w14:textId="77777777">
              <w:trPr>
                <w:jc w:val="center"/>
              </w:trPr>
              <w:tc>
                <w:tcPr>
                  <w:tcW w:w="906" w:type="dxa"/>
                </w:tcPr>
                <w:p w14:paraId="2BDA1EF5" w14:textId="77777777" w:rsidR="00454288" w:rsidRDefault="00000000">
                  <w:pPr>
                    <w:spacing w:after="0"/>
                    <w:rPr>
                      <w:sz w:val="18"/>
                      <w:szCs w:val="18"/>
                    </w:rPr>
                  </w:pPr>
                  <w:r>
                    <w:rPr>
                      <w:sz w:val="18"/>
                      <w:szCs w:val="18"/>
                    </w:rPr>
                    <w:t>Rank 5</w:t>
                  </w:r>
                </w:p>
              </w:tc>
              <w:tc>
                <w:tcPr>
                  <w:tcW w:w="1188" w:type="dxa"/>
                </w:tcPr>
                <w:p w14:paraId="69E2726C" w14:textId="77777777" w:rsidR="00454288" w:rsidRDefault="00000000">
                  <w:pPr>
                    <w:spacing w:after="0"/>
                    <w:rPr>
                      <w:sz w:val="18"/>
                      <w:szCs w:val="18"/>
                    </w:rPr>
                  </w:pPr>
                  <w:r>
                    <w:rPr>
                      <w:sz w:val="18"/>
                      <w:szCs w:val="18"/>
                    </w:rPr>
                    <w:t>8</w:t>
                  </w:r>
                </w:p>
              </w:tc>
              <w:tc>
                <w:tcPr>
                  <w:tcW w:w="3068" w:type="dxa"/>
                </w:tcPr>
                <w:p w14:paraId="2F4C75C6"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4EECEC" w14:textId="77777777" w:rsidR="00454288" w:rsidRDefault="00000000">
                  <w:pPr>
                    <w:spacing w:after="0"/>
                    <w:rPr>
                      <w:sz w:val="18"/>
                      <w:szCs w:val="18"/>
                    </w:rPr>
                  </w:pPr>
                  <w:r>
                    <w:rPr>
                      <w:sz w:val="18"/>
                      <w:szCs w:val="18"/>
                    </w:rPr>
                    <w:t>Size 0</w:t>
                  </w:r>
                </w:p>
              </w:tc>
            </w:tr>
            <w:tr w:rsidR="00454288" w14:paraId="756CCC31" w14:textId="77777777">
              <w:trPr>
                <w:jc w:val="center"/>
              </w:trPr>
              <w:tc>
                <w:tcPr>
                  <w:tcW w:w="906" w:type="dxa"/>
                </w:tcPr>
                <w:p w14:paraId="2FF69A46" w14:textId="77777777" w:rsidR="00454288" w:rsidRDefault="00000000">
                  <w:pPr>
                    <w:spacing w:after="0"/>
                    <w:rPr>
                      <w:sz w:val="18"/>
                      <w:szCs w:val="18"/>
                    </w:rPr>
                  </w:pPr>
                  <w:r>
                    <w:rPr>
                      <w:sz w:val="18"/>
                      <w:szCs w:val="18"/>
                    </w:rPr>
                    <w:t>Rank 6</w:t>
                  </w:r>
                </w:p>
              </w:tc>
              <w:tc>
                <w:tcPr>
                  <w:tcW w:w="1188" w:type="dxa"/>
                </w:tcPr>
                <w:p w14:paraId="22892F7F" w14:textId="77777777" w:rsidR="00454288" w:rsidRDefault="00000000">
                  <w:pPr>
                    <w:spacing w:after="0"/>
                    <w:rPr>
                      <w:sz w:val="18"/>
                      <w:szCs w:val="18"/>
                    </w:rPr>
                  </w:pPr>
                  <w:r>
                    <w:rPr>
                      <w:sz w:val="18"/>
                      <w:szCs w:val="18"/>
                    </w:rPr>
                    <w:t>8</w:t>
                  </w:r>
                </w:p>
              </w:tc>
              <w:tc>
                <w:tcPr>
                  <w:tcW w:w="3068" w:type="dxa"/>
                </w:tcPr>
                <w:p w14:paraId="03EFDA3B"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93BAAA" w14:textId="77777777" w:rsidR="00454288" w:rsidRDefault="00000000">
                  <w:pPr>
                    <w:spacing w:after="0"/>
                    <w:rPr>
                      <w:sz w:val="18"/>
                      <w:szCs w:val="18"/>
                    </w:rPr>
                  </w:pPr>
                  <w:r>
                    <w:rPr>
                      <w:sz w:val="18"/>
                      <w:szCs w:val="18"/>
                    </w:rPr>
                    <w:t xml:space="preserve">Size 0: </w:t>
                  </w:r>
                </w:p>
              </w:tc>
            </w:tr>
            <w:tr w:rsidR="00454288" w14:paraId="16A89692" w14:textId="77777777">
              <w:trPr>
                <w:jc w:val="center"/>
              </w:trPr>
              <w:tc>
                <w:tcPr>
                  <w:tcW w:w="906" w:type="dxa"/>
                </w:tcPr>
                <w:p w14:paraId="69E27C18" w14:textId="77777777" w:rsidR="00454288" w:rsidRDefault="00000000">
                  <w:pPr>
                    <w:spacing w:after="0"/>
                    <w:rPr>
                      <w:sz w:val="18"/>
                      <w:szCs w:val="18"/>
                    </w:rPr>
                  </w:pPr>
                  <w:r>
                    <w:rPr>
                      <w:sz w:val="18"/>
                      <w:szCs w:val="18"/>
                    </w:rPr>
                    <w:t>Rank 7</w:t>
                  </w:r>
                </w:p>
              </w:tc>
              <w:tc>
                <w:tcPr>
                  <w:tcW w:w="1188" w:type="dxa"/>
                </w:tcPr>
                <w:p w14:paraId="30BF8E25" w14:textId="77777777" w:rsidR="00454288" w:rsidRDefault="00000000">
                  <w:pPr>
                    <w:spacing w:after="0"/>
                    <w:rPr>
                      <w:sz w:val="18"/>
                      <w:szCs w:val="18"/>
                    </w:rPr>
                  </w:pPr>
                  <w:r>
                    <w:rPr>
                      <w:sz w:val="18"/>
                      <w:szCs w:val="18"/>
                    </w:rPr>
                    <w:t>8</w:t>
                  </w:r>
                </w:p>
              </w:tc>
              <w:tc>
                <w:tcPr>
                  <w:tcW w:w="3068" w:type="dxa"/>
                </w:tcPr>
                <w:p w14:paraId="3FBCEAB9"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D858769" w14:textId="77777777" w:rsidR="00454288" w:rsidRDefault="00000000">
                  <w:pPr>
                    <w:spacing w:after="0"/>
                    <w:rPr>
                      <w:sz w:val="18"/>
                      <w:szCs w:val="18"/>
                    </w:rPr>
                  </w:pPr>
                  <w:r>
                    <w:rPr>
                      <w:sz w:val="18"/>
                      <w:szCs w:val="18"/>
                    </w:rPr>
                    <w:t xml:space="preserve">Size 0: </w:t>
                  </w:r>
                </w:p>
              </w:tc>
            </w:tr>
            <w:tr w:rsidR="00454288" w14:paraId="4573BA4E" w14:textId="77777777">
              <w:trPr>
                <w:jc w:val="center"/>
              </w:trPr>
              <w:tc>
                <w:tcPr>
                  <w:tcW w:w="906" w:type="dxa"/>
                </w:tcPr>
                <w:p w14:paraId="5CA52732" w14:textId="77777777" w:rsidR="00454288" w:rsidRDefault="00000000">
                  <w:pPr>
                    <w:spacing w:after="0"/>
                    <w:rPr>
                      <w:sz w:val="18"/>
                      <w:szCs w:val="18"/>
                    </w:rPr>
                  </w:pPr>
                  <w:r>
                    <w:rPr>
                      <w:sz w:val="18"/>
                      <w:szCs w:val="18"/>
                    </w:rPr>
                    <w:t>Rank 8</w:t>
                  </w:r>
                </w:p>
              </w:tc>
              <w:tc>
                <w:tcPr>
                  <w:tcW w:w="1188" w:type="dxa"/>
                </w:tcPr>
                <w:p w14:paraId="46DD7FEE" w14:textId="77777777" w:rsidR="00454288" w:rsidRDefault="00000000">
                  <w:pPr>
                    <w:spacing w:after="0"/>
                    <w:rPr>
                      <w:sz w:val="18"/>
                      <w:szCs w:val="18"/>
                    </w:rPr>
                  </w:pPr>
                  <w:r>
                    <w:rPr>
                      <w:sz w:val="18"/>
                      <w:szCs w:val="18"/>
                    </w:rPr>
                    <w:t>3</w:t>
                  </w:r>
                </w:p>
              </w:tc>
              <w:tc>
                <w:tcPr>
                  <w:tcW w:w="3068" w:type="dxa"/>
                </w:tcPr>
                <w:p w14:paraId="3A81B457" w14:textId="77777777" w:rsidR="00454288" w:rsidRDefault="00000000">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CF03025" w14:textId="77777777" w:rsidR="00454288" w:rsidRDefault="00000000">
                  <w:pPr>
                    <w:spacing w:after="0"/>
                    <w:rPr>
                      <w:sz w:val="18"/>
                      <w:szCs w:val="18"/>
                    </w:rPr>
                  </w:pPr>
                  <w:r>
                    <w:rPr>
                      <w:sz w:val="18"/>
                      <w:szCs w:val="18"/>
                    </w:rPr>
                    <w:t xml:space="preserve">Size 0: </w:t>
                  </w:r>
                </w:p>
              </w:tc>
            </w:tr>
            <w:tr w:rsidR="00454288" w14:paraId="295B3258" w14:textId="77777777">
              <w:trPr>
                <w:trHeight w:val="132"/>
                <w:jc w:val="center"/>
              </w:trPr>
              <w:tc>
                <w:tcPr>
                  <w:tcW w:w="906" w:type="dxa"/>
                </w:tcPr>
                <w:p w14:paraId="03BF2B64" w14:textId="77777777" w:rsidR="00454288" w:rsidRDefault="00000000">
                  <w:pPr>
                    <w:spacing w:after="0"/>
                    <w:rPr>
                      <w:sz w:val="18"/>
                      <w:szCs w:val="18"/>
                    </w:rPr>
                  </w:pPr>
                  <w:r>
                    <w:rPr>
                      <w:sz w:val="18"/>
                      <w:szCs w:val="18"/>
                    </w:rPr>
                    <w:t>Sum</w:t>
                  </w:r>
                </w:p>
              </w:tc>
              <w:tc>
                <w:tcPr>
                  <w:tcW w:w="1188" w:type="dxa"/>
                </w:tcPr>
                <w:p w14:paraId="57F041C4" w14:textId="77777777" w:rsidR="00454288" w:rsidRDefault="00000000">
                  <w:pPr>
                    <w:spacing w:after="0"/>
                    <w:rPr>
                      <w:sz w:val="18"/>
                      <w:szCs w:val="18"/>
                    </w:rPr>
                  </w:pPr>
                  <w:r>
                    <w:rPr>
                      <w:sz w:val="18"/>
                      <w:szCs w:val="18"/>
                    </w:rPr>
                    <w:t>128</w:t>
                  </w:r>
                </w:p>
              </w:tc>
              <w:tc>
                <w:tcPr>
                  <w:tcW w:w="3068" w:type="dxa"/>
                </w:tcPr>
                <w:p w14:paraId="3717DD03" w14:textId="77777777" w:rsidR="00454288" w:rsidRDefault="00000000">
                  <w:pPr>
                    <w:spacing w:after="0"/>
                    <w:rPr>
                      <w:sz w:val="18"/>
                      <w:szCs w:val="18"/>
                    </w:rPr>
                  </w:pPr>
                  <w:r>
                    <w:rPr>
                      <w:sz w:val="18"/>
                      <w:szCs w:val="18"/>
                    </w:rPr>
                    <w:t>111</w:t>
                  </w:r>
                </w:p>
              </w:tc>
              <w:tc>
                <w:tcPr>
                  <w:tcW w:w="4188" w:type="dxa"/>
                </w:tcPr>
                <w:p w14:paraId="298689A4" w14:textId="77777777" w:rsidR="00454288" w:rsidRDefault="00000000">
                  <w:pPr>
                    <w:spacing w:after="0"/>
                    <w:rPr>
                      <w:sz w:val="18"/>
                      <w:szCs w:val="18"/>
                    </w:rPr>
                  </w:pPr>
                  <w:r>
                    <w:rPr>
                      <w:sz w:val="18"/>
                      <w:szCs w:val="18"/>
                    </w:rPr>
                    <w:t>17</w:t>
                  </w:r>
                </w:p>
              </w:tc>
            </w:tr>
          </w:tbl>
          <w:p w14:paraId="2AA724AD" w14:textId="77777777" w:rsidR="00454288" w:rsidRDefault="00454288">
            <w:pPr>
              <w:spacing w:before="120" w:after="120"/>
              <w:jc w:val="both"/>
              <w:rPr>
                <w:rFonts w:ascii="Arial" w:eastAsia="Calibri" w:hAnsi="Arial" w:cs="Arial"/>
                <w:b/>
                <w:bCs/>
                <w:sz w:val="20"/>
                <w:szCs w:val="22"/>
              </w:rPr>
            </w:pPr>
          </w:p>
        </w:tc>
      </w:tr>
    </w:tbl>
    <w:p w14:paraId="733D7F7C" w14:textId="77777777" w:rsidR="00454288" w:rsidRDefault="00454288">
      <w:pPr>
        <w:rPr>
          <w:b/>
        </w:rPr>
      </w:pPr>
    </w:p>
    <w:p w14:paraId="1950ADB0"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723F34E" w14:textId="77777777" w:rsidR="00454288" w:rsidRDefault="00454288">
      <w:pPr>
        <w:rPr>
          <w:rFonts w:ascii="Arial" w:eastAsia="MS Mincho" w:hAnsi="Arial"/>
          <w:sz w:val="32"/>
          <w:szCs w:val="32"/>
        </w:rPr>
      </w:pPr>
    </w:p>
    <w:p w14:paraId="4939E448"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4CF77C0A" w14:textId="77777777" w:rsidR="00454288" w:rsidRDefault="00000000">
      <w:pPr>
        <w:pStyle w:val="ListParagraph"/>
        <w:numPr>
          <w:ilvl w:val="0"/>
          <w:numId w:val="20"/>
        </w:numPr>
        <w:ind w:leftChars="0"/>
        <w:jc w:val="both"/>
        <w:rPr>
          <w:b/>
        </w:rPr>
      </w:pPr>
      <w:r>
        <w:rPr>
          <w:b/>
        </w:rPr>
        <w:t>Adopt the following update to 8Tx full coherent codebook</w:t>
      </w:r>
      <w:r>
        <w:rPr>
          <w:rFonts w:hint="eastAsia"/>
          <w:b/>
        </w:rPr>
        <w:t>.</w:t>
      </w:r>
    </w:p>
    <w:p w14:paraId="4D5E7C53" w14:textId="77777777" w:rsidR="00454288" w:rsidRDefault="00000000">
      <w:pPr>
        <w:pStyle w:val="ListParagraph"/>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14:paraId="3CD45D2F" w14:textId="77777777" w:rsidR="00454288" w:rsidRDefault="00000000">
      <w:pPr>
        <w:pStyle w:val="ListParagraph"/>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14:paraId="3A07B688" w14:textId="77777777" w:rsidR="00454288" w:rsidRDefault="00454288">
      <w:pPr>
        <w:jc w:val="both"/>
        <w:rPr>
          <w:b/>
        </w:rPr>
      </w:pPr>
    </w:p>
    <w:p w14:paraId="54F24CCE" w14:textId="77777777" w:rsidR="00454288" w:rsidRDefault="00000000">
      <w:pPr>
        <w:pStyle w:val="Caption"/>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454288" w14:paraId="5F2EBCBF" w14:textId="77777777">
        <w:trPr>
          <w:trHeight w:val="140"/>
          <w:jc w:val="center"/>
        </w:trPr>
        <w:tc>
          <w:tcPr>
            <w:tcW w:w="906" w:type="dxa"/>
            <w:vMerge w:val="restart"/>
          </w:tcPr>
          <w:p w14:paraId="6E796D06" w14:textId="77777777" w:rsidR="00454288" w:rsidRDefault="00000000">
            <w:pPr>
              <w:spacing w:after="0"/>
              <w:rPr>
                <w:sz w:val="18"/>
                <w:szCs w:val="18"/>
              </w:rPr>
            </w:pPr>
            <w:r>
              <w:rPr>
                <w:sz w:val="18"/>
                <w:szCs w:val="18"/>
              </w:rPr>
              <w:t>Rank</w:t>
            </w:r>
          </w:p>
        </w:tc>
        <w:tc>
          <w:tcPr>
            <w:tcW w:w="1188" w:type="dxa"/>
            <w:vMerge w:val="restart"/>
          </w:tcPr>
          <w:p w14:paraId="4358787D" w14:textId="77777777" w:rsidR="00454288" w:rsidRDefault="00000000">
            <w:pPr>
              <w:spacing w:after="0"/>
              <w:rPr>
                <w:sz w:val="18"/>
                <w:szCs w:val="18"/>
              </w:rPr>
            </w:pPr>
            <w:r>
              <w:rPr>
                <w:sz w:val="18"/>
                <w:szCs w:val="18"/>
              </w:rPr>
              <w:t xml:space="preserve"># precoders </w:t>
            </w:r>
          </w:p>
        </w:tc>
        <w:tc>
          <w:tcPr>
            <w:tcW w:w="7256" w:type="dxa"/>
            <w:gridSpan w:val="2"/>
          </w:tcPr>
          <w:p w14:paraId="3413303F" w14:textId="77777777" w:rsidR="00454288" w:rsidRDefault="00000000">
            <w:pPr>
              <w:spacing w:after="0"/>
              <w:jc w:val="center"/>
              <w:rPr>
                <w:sz w:val="18"/>
                <w:szCs w:val="18"/>
              </w:rPr>
            </w:pPr>
            <w:r>
              <w:rPr>
                <w:sz w:val="18"/>
                <w:szCs w:val="18"/>
              </w:rPr>
              <w:t>Constructed Hybrid codebook</w:t>
            </w:r>
          </w:p>
        </w:tc>
      </w:tr>
      <w:tr w:rsidR="00454288" w14:paraId="13F479AD" w14:textId="77777777">
        <w:trPr>
          <w:trHeight w:val="140"/>
          <w:jc w:val="center"/>
        </w:trPr>
        <w:tc>
          <w:tcPr>
            <w:tcW w:w="906" w:type="dxa"/>
            <w:vMerge/>
          </w:tcPr>
          <w:p w14:paraId="1F0BDFC1" w14:textId="77777777" w:rsidR="00454288" w:rsidRDefault="00454288">
            <w:pPr>
              <w:spacing w:after="0"/>
              <w:rPr>
                <w:sz w:val="18"/>
                <w:szCs w:val="18"/>
              </w:rPr>
            </w:pPr>
          </w:p>
        </w:tc>
        <w:tc>
          <w:tcPr>
            <w:tcW w:w="1188" w:type="dxa"/>
            <w:vMerge/>
          </w:tcPr>
          <w:p w14:paraId="2593A5F6" w14:textId="77777777" w:rsidR="00454288" w:rsidRDefault="00454288">
            <w:pPr>
              <w:spacing w:after="0"/>
              <w:rPr>
                <w:sz w:val="18"/>
                <w:szCs w:val="18"/>
              </w:rPr>
            </w:pPr>
          </w:p>
        </w:tc>
        <w:tc>
          <w:tcPr>
            <w:tcW w:w="3068" w:type="dxa"/>
          </w:tcPr>
          <w:p w14:paraId="2C52A6B6" w14:textId="77777777" w:rsidR="00454288" w:rsidRDefault="00000000">
            <w:pPr>
              <w:spacing w:after="0"/>
              <w:rPr>
                <w:sz w:val="18"/>
                <w:szCs w:val="18"/>
              </w:rPr>
            </w:pPr>
            <w:r>
              <w:rPr>
                <w:sz w:val="18"/>
                <w:szCs w:val="18"/>
              </w:rPr>
              <w:t>DFT precoders</w:t>
            </w:r>
          </w:p>
        </w:tc>
        <w:tc>
          <w:tcPr>
            <w:tcW w:w="4188" w:type="dxa"/>
          </w:tcPr>
          <w:p w14:paraId="79D24D82" w14:textId="77777777" w:rsidR="00454288" w:rsidRDefault="00000000">
            <w:pPr>
              <w:spacing w:after="0"/>
              <w:rPr>
                <w:sz w:val="18"/>
                <w:szCs w:val="18"/>
              </w:rPr>
            </w:pPr>
            <w:r>
              <w:rPr>
                <w:sz w:val="18"/>
                <w:szCs w:val="18"/>
              </w:rPr>
              <w:t>NonDFT precoders</w:t>
            </w:r>
          </w:p>
        </w:tc>
      </w:tr>
      <w:tr w:rsidR="00454288" w14:paraId="3F87A9A9" w14:textId="77777777">
        <w:trPr>
          <w:jc w:val="center"/>
        </w:trPr>
        <w:tc>
          <w:tcPr>
            <w:tcW w:w="906" w:type="dxa"/>
          </w:tcPr>
          <w:p w14:paraId="24ECA8A8" w14:textId="77777777" w:rsidR="00454288" w:rsidRDefault="00000000">
            <w:pPr>
              <w:spacing w:after="0"/>
              <w:rPr>
                <w:sz w:val="18"/>
                <w:szCs w:val="18"/>
              </w:rPr>
            </w:pPr>
            <w:r>
              <w:rPr>
                <w:sz w:val="18"/>
                <w:szCs w:val="18"/>
              </w:rPr>
              <w:t>Rank 1</w:t>
            </w:r>
          </w:p>
        </w:tc>
        <w:tc>
          <w:tcPr>
            <w:tcW w:w="1188" w:type="dxa"/>
          </w:tcPr>
          <w:p w14:paraId="260F0176" w14:textId="77777777" w:rsidR="00454288" w:rsidRDefault="00000000">
            <w:pPr>
              <w:spacing w:after="0"/>
              <w:rPr>
                <w:sz w:val="18"/>
                <w:szCs w:val="18"/>
              </w:rPr>
            </w:pPr>
            <w:r>
              <w:rPr>
                <w:sz w:val="18"/>
                <w:szCs w:val="18"/>
              </w:rPr>
              <w:t>16</w:t>
            </w:r>
          </w:p>
        </w:tc>
        <w:tc>
          <w:tcPr>
            <w:tcW w:w="3068" w:type="dxa"/>
          </w:tcPr>
          <w:p w14:paraId="28B7C9D6" w14:textId="77777777" w:rsidR="00454288" w:rsidRDefault="00000000">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2DC6D289" w14:textId="77777777" w:rsidR="00454288" w:rsidRDefault="00000000">
            <w:pPr>
              <w:spacing w:after="0"/>
              <w:rPr>
                <w:sz w:val="18"/>
                <w:szCs w:val="18"/>
              </w:rPr>
            </w:pPr>
            <w:r>
              <w:rPr>
                <w:sz w:val="18"/>
                <w:szCs w:val="18"/>
              </w:rPr>
              <w:t>Size 0</w:t>
            </w:r>
          </w:p>
        </w:tc>
      </w:tr>
      <w:tr w:rsidR="00454288" w14:paraId="06B53F19" w14:textId="77777777">
        <w:trPr>
          <w:jc w:val="center"/>
        </w:trPr>
        <w:tc>
          <w:tcPr>
            <w:tcW w:w="906" w:type="dxa"/>
          </w:tcPr>
          <w:p w14:paraId="528494B5" w14:textId="77777777" w:rsidR="00454288" w:rsidRDefault="00000000">
            <w:pPr>
              <w:spacing w:after="0"/>
              <w:rPr>
                <w:sz w:val="18"/>
                <w:szCs w:val="18"/>
              </w:rPr>
            </w:pPr>
            <w:r>
              <w:rPr>
                <w:sz w:val="18"/>
                <w:szCs w:val="18"/>
              </w:rPr>
              <w:t>Rank 2</w:t>
            </w:r>
          </w:p>
        </w:tc>
        <w:tc>
          <w:tcPr>
            <w:tcW w:w="1188" w:type="dxa"/>
          </w:tcPr>
          <w:p w14:paraId="4349B533" w14:textId="77777777" w:rsidR="00454288" w:rsidRDefault="00000000">
            <w:pPr>
              <w:spacing w:after="0"/>
              <w:rPr>
                <w:sz w:val="18"/>
                <w:szCs w:val="18"/>
              </w:rPr>
            </w:pPr>
            <w:r>
              <w:rPr>
                <w:sz w:val="18"/>
                <w:szCs w:val="18"/>
              </w:rPr>
              <w:t>47</w:t>
            </w:r>
          </w:p>
        </w:tc>
        <w:tc>
          <w:tcPr>
            <w:tcW w:w="3068" w:type="dxa"/>
          </w:tcPr>
          <w:p w14:paraId="7DB9505F" w14:textId="77777777" w:rsidR="00454288" w:rsidRDefault="00000000">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94D4D77" w14:textId="77777777" w:rsidR="00454288" w:rsidRDefault="00000000">
            <w:pPr>
              <w:spacing w:after="0"/>
              <w:rPr>
                <w:sz w:val="18"/>
                <w:szCs w:val="18"/>
              </w:rPr>
            </w:pPr>
            <w:r>
              <w:rPr>
                <w:sz w:val="18"/>
                <w:szCs w:val="18"/>
              </w:rPr>
              <w:t>Size 15:</w:t>
            </w:r>
          </w:p>
          <w:p w14:paraId="35A198EF"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1374E656" w14:textId="77777777" w:rsidR="00454288" w:rsidRDefault="00454288">
            <w:pPr>
              <w:spacing w:after="0"/>
              <w:rPr>
                <w:sz w:val="18"/>
                <w:szCs w:val="18"/>
              </w:rPr>
            </w:pPr>
          </w:p>
        </w:tc>
      </w:tr>
      <w:tr w:rsidR="00454288" w14:paraId="630C0EAD" w14:textId="77777777">
        <w:trPr>
          <w:jc w:val="center"/>
        </w:trPr>
        <w:tc>
          <w:tcPr>
            <w:tcW w:w="906" w:type="dxa"/>
          </w:tcPr>
          <w:p w14:paraId="72424AFD" w14:textId="77777777" w:rsidR="00454288" w:rsidRDefault="00000000">
            <w:pPr>
              <w:spacing w:after="0"/>
              <w:rPr>
                <w:sz w:val="18"/>
                <w:szCs w:val="18"/>
              </w:rPr>
            </w:pPr>
            <w:r>
              <w:rPr>
                <w:sz w:val="18"/>
                <w:szCs w:val="18"/>
              </w:rPr>
              <w:lastRenderedPageBreak/>
              <w:t>Rank 3</w:t>
            </w:r>
          </w:p>
        </w:tc>
        <w:tc>
          <w:tcPr>
            <w:tcW w:w="1188" w:type="dxa"/>
          </w:tcPr>
          <w:p w14:paraId="7443D2DA" w14:textId="77777777" w:rsidR="00454288" w:rsidRDefault="00000000">
            <w:pPr>
              <w:spacing w:after="0"/>
              <w:rPr>
                <w:sz w:val="18"/>
                <w:szCs w:val="18"/>
              </w:rPr>
            </w:pPr>
            <w:r>
              <w:rPr>
                <w:sz w:val="18"/>
                <w:szCs w:val="18"/>
              </w:rPr>
              <w:t>27</w:t>
            </w:r>
          </w:p>
        </w:tc>
        <w:tc>
          <w:tcPr>
            <w:tcW w:w="3068" w:type="dxa"/>
          </w:tcPr>
          <w:p w14:paraId="68FCFAA4" w14:textId="77777777" w:rsidR="00454288" w:rsidRDefault="00000000">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C2852C0" w14:textId="77777777" w:rsidR="00454288" w:rsidRDefault="00000000">
            <w:pPr>
              <w:spacing w:after="0"/>
              <w:rPr>
                <w:sz w:val="18"/>
                <w:szCs w:val="18"/>
              </w:rPr>
            </w:pPr>
            <w:r>
              <w:rPr>
                <w:sz w:val="18"/>
                <w:szCs w:val="18"/>
              </w:rPr>
              <w:t>Size 3:</w:t>
            </w:r>
          </w:p>
          <w:p w14:paraId="41FB5C2D" w14:textId="77777777" w:rsidR="00454288"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7AF868E" w14:textId="77777777">
        <w:trPr>
          <w:jc w:val="center"/>
        </w:trPr>
        <w:tc>
          <w:tcPr>
            <w:tcW w:w="906" w:type="dxa"/>
          </w:tcPr>
          <w:p w14:paraId="609BE501" w14:textId="77777777" w:rsidR="00454288" w:rsidRDefault="00000000">
            <w:pPr>
              <w:spacing w:after="0"/>
              <w:rPr>
                <w:sz w:val="18"/>
                <w:szCs w:val="18"/>
              </w:rPr>
            </w:pPr>
            <w:r>
              <w:rPr>
                <w:sz w:val="18"/>
                <w:szCs w:val="18"/>
              </w:rPr>
              <w:t>Rank 4</w:t>
            </w:r>
          </w:p>
        </w:tc>
        <w:tc>
          <w:tcPr>
            <w:tcW w:w="1188" w:type="dxa"/>
          </w:tcPr>
          <w:p w14:paraId="57AD2F41" w14:textId="77777777" w:rsidR="00454288" w:rsidRDefault="00000000">
            <w:pPr>
              <w:spacing w:after="0"/>
              <w:rPr>
                <w:sz w:val="18"/>
                <w:szCs w:val="18"/>
              </w:rPr>
            </w:pPr>
            <w:r>
              <w:rPr>
                <w:sz w:val="18"/>
                <w:szCs w:val="18"/>
              </w:rPr>
              <w:t>15</w:t>
            </w:r>
          </w:p>
        </w:tc>
        <w:tc>
          <w:tcPr>
            <w:tcW w:w="3068" w:type="dxa"/>
          </w:tcPr>
          <w:p w14:paraId="29FAACED" w14:textId="77777777" w:rsidR="00454288" w:rsidRDefault="00000000">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0C8D18C" w14:textId="77777777" w:rsidR="00454288" w:rsidRDefault="00000000">
            <w:pPr>
              <w:spacing w:after="0"/>
              <w:rPr>
                <w:sz w:val="18"/>
                <w:szCs w:val="18"/>
              </w:rPr>
            </w:pPr>
            <w:r>
              <w:rPr>
                <w:sz w:val="18"/>
                <w:szCs w:val="18"/>
              </w:rPr>
              <w:t>Size 3:</w:t>
            </w:r>
          </w:p>
          <w:p w14:paraId="031BAC59" w14:textId="77777777" w:rsidR="00454288" w:rsidRDefault="00000000">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B5684D4" w14:textId="77777777">
        <w:trPr>
          <w:jc w:val="center"/>
        </w:trPr>
        <w:tc>
          <w:tcPr>
            <w:tcW w:w="906" w:type="dxa"/>
          </w:tcPr>
          <w:p w14:paraId="03C9E696" w14:textId="77777777" w:rsidR="00454288" w:rsidRDefault="00000000">
            <w:pPr>
              <w:spacing w:after="0"/>
              <w:rPr>
                <w:sz w:val="18"/>
                <w:szCs w:val="18"/>
              </w:rPr>
            </w:pPr>
            <w:r>
              <w:rPr>
                <w:sz w:val="18"/>
                <w:szCs w:val="18"/>
              </w:rPr>
              <w:t>Rank 5</w:t>
            </w:r>
          </w:p>
        </w:tc>
        <w:tc>
          <w:tcPr>
            <w:tcW w:w="1188" w:type="dxa"/>
          </w:tcPr>
          <w:p w14:paraId="739FA94F" w14:textId="77777777" w:rsidR="00454288" w:rsidRDefault="00000000">
            <w:pPr>
              <w:spacing w:after="0"/>
              <w:rPr>
                <w:sz w:val="18"/>
                <w:szCs w:val="18"/>
              </w:rPr>
            </w:pPr>
            <w:r>
              <w:rPr>
                <w:sz w:val="18"/>
                <w:szCs w:val="18"/>
              </w:rPr>
              <w:t>8</w:t>
            </w:r>
          </w:p>
        </w:tc>
        <w:tc>
          <w:tcPr>
            <w:tcW w:w="3068" w:type="dxa"/>
          </w:tcPr>
          <w:p w14:paraId="4F2F2AF8"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F903BE4" w14:textId="77777777" w:rsidR="00454288" w:rsidRDefault="00000000">
            <w:pPr>
              <w:spacing w:after="0"/>
              <w:rPr>
                <w:sz w:val="18"/>
                <w:szCs w:val="18"/>
              </w:rPr>
            </w:pPr>
            <w:r>
              <w:rPr>
                <w:sz w:val="18"/>
                <w:szCs w:val="18"/>
              </w:rPr>
              <w:t>Size 0</w:t>
            </w:r>
          </w:p>
        </w:tc>
      </w:tr>
      <w:tr w:rsidR="00454288" w14:paraId="17C3B400" w14:textId="77777777">
        <w:trPr>
          <w:jc w:val="center"/>
        </w:trPr>
        <w:tc>
          <w:tcPr>
            <w:tcW w:w="906" w:type="dxa"/>
          </w:tcPr>
          <w:p w14:paraId="01327B2E" w14:textId="77777777" w:rsidR="00454288" w:rsidRDefault="00000000">
            <w:pPr>
              <w:spacing w:after="0"/>
              <w:rPr>
                <w:sz w:val="18"/>
                <w:szCs w:val="18"/>
              </w:rPr>
            </w:pPr>
            <w:r>
              <w:rPr>
                <w:sz w:val="18"/>
                <w:szCs w:val="18"/>
              </w:rPr>
              <w:t>Rank 6</w:t>
            </w:r>
          </w:p>
        </w:tc>
        <w:tc>
          <w:tcPr>
            <w:tcW w:w="1188" w:type="dxa"/>
          </w:tcPr>
          <w:p w14:paraId="08AC561A" w14:textId="77777777" w:rsidR="00454288" w:rsidRDefault="00000000">
            <w:pPr>
              <w:spacing w:after="0"/>
              <w:rPr>
                <w:sz w:val="18"/>
                <w:szCs w:val="18"/>
              </w:rPr>
            </w:pPr>
            <w:r>
              <w:rPr>
                <w:sz w:val="18"/>
                <w:szCs w:val="18"/>
              </w:rPr>
              <w:t>8</w:t>
            </w:r>
          </w:p>
        </w:tc>
        <w:tc>
          <w:tcPr>
            <w:tcW w:w="3068" w:type="dxa"/>
          </w:tcPr>
          <w:p w14:paraId="566FD460"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B333D4F" w14:textId="77777777" w:rsidR="00454288" w:rsidRDefault="00000000">
            <w:pPr>
              <w:spacing w:after="0"/>
              <w:rPr>
                <w:sz w:val="18"/>
                <w:szCs w:val="18"/>
              </w:rPr>
            </w:pPr>
            <w:r>
              <w:rPr>
                <w:sz w:val="18"/>
                <w:szCs w:val="18"/>
              </w:rPr>
              <w:t xml:space="preserve">Size 0: </w:t>
            </w:r>
          </w:p>
        </w:tc>
      </w:tr>
      <w:tr w:rsidR="00454288" w14:paraId="6718C1A2" w14:textId="77777777">
        <w:trPr>
          <w:jc w:val="center"/>
        </w:trPr>
        <w:tc>
          <w:tcPr>
            <w:tcW w:w="906" w:type="dxa"/>
          </w:tcPr>
          <w:p w14:paraId="49DD3599" w14:textId="77777777" w:rsidR="00454288" w:rsidRDefault="00000000">
            <w:pPr>
              <w:spacing w:after="0"/>
              <w:rPr>
                <w:sz w:val="18"/>
                <w:szCs w:val="18"/>
              </w:rPr>
            </w:pPr>
            <w:r>
              <w:rPr>
                <w:sz w:val="18"/>
                <w:szCs w:val="18"/>
              </w:rPr>
              <w:t>Rank 7</w:t>
            </w:r>
          </w:p>
        </w:tc>
        <w:tc>
          <w:tcPr>
            <w:tcW w:w="1188" w:type="dxa"/>
          </w:tcPr>
          <w:p w14:paraId="465E0101" w14:textId="77777777" w:rsidR="00454288" w:rsidRDefault="00000000">
            <w:pPr>
              <w:spacing w:after="0"/>
              <w:rPr>
                <w:sz w:val="18"/>
                <w:szCs w:val="18"/>
              </w:rPr>
            </w:pPr>
            <w:r>
              <w:rPr>
                <w:sz w:val="18"/>
                <w:szCs w:val="18"/>
              </w:rPr>
              <w:t>4</w:t>
            </w:r>
          </w:p>
        </w:tc>
        <w:tc>
          <w:tcPr>
            <w:tcW w:w="3068" w:type="dxa"/>
          </w:tcPr>
          <w:p w14:paraId="1F5955B6" w14:textId="77777777" w:rsidR="00454288" w:rsidRDefault="00000000">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139F27F" w14:textId="77777777" w:rsidR="00454288" w:rsidRDefault="00000000">
            <w:pPr>
              <w:spacing w:after="0"/>
              <w:rPr>
                <w:sz w:val="18"/>
                <w:szCs w:val="18"/>
              </w:rPr>
            </w:pPr>
            <w:r>
              <w:rPr>
                <w:sz w:val="18"/>
                <w:szCs w:val="18"/>
              </w:rPr>
              <w:t xml:space="preserve">Size 0: </w:t>
            </w:r>
          </w:p>
        </w:tc>
      </w:tr>
      <w:tr w:rsidR="00454288" w14:paraId="1BE8525D" w14:textId="77777777">
        <w:trPr>
          <w:jc w:val="center"/>
        </w:trPr>
        <w:tc>
          <w:tcPr>
            <w:tcW w:w="906" w:type="dxa"/>
          </w:tcPr>
          <w:p w14:paraId="3BC95957" w14:textId="77777777" w:rsidR="00454288" w:rsidRDefault="00000000">
            <w:pPr>
              <w:spacing w:after="0"/>
              <w:rPr>
                <w:sz w:val="18"/>
                <w:szCs w:val="18"/>
              </w:rPr>
            </w:pPr>
            <w:r>
              <w:rPr>
                <w:sz w:val="18"/>
                <w:szCs w:val="18"/>
              </w:rPr>
              <w:t>Rank 8</w:t>
            </w:r>
          </w:p>
        </w:tc>
        <w:tc>
          <w:tcPr>
            <w:tcW w:w="1188" w:type="dxa"/>
          </w:tcPr>
          <w:p w14:paraId="36753141" w14:textId="77777777" w:rsidR="00454288" w:rsidRDefault="00000000">
            <w:pPr>
              <w:spacing w:after="0"/>
              <w:rPr>
                <w:sz w:val="18"/>
                <w:szCs w:val="18"/>
              </w:rPr>
            </w:pPr>
            <w:r>
              <w:rPr>
                <w:sz w:val="18"/>
                <w:szCs w:val="18"/>
              </w:rPr>
              <w:t>3</w:t>
            </w:r>
          </w:p>
        </w:tc>
        <w:tc>
          <w:tcPr>
            <w:tcW w:w="3068" w:type="dxa"/>
          </w:tcPr>
          <w:p w14:paraId="48EF4B80" w14:textId="77777777" w:rsidR="00454288" w:rsidRDefault="00000000">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F3052E1" w14:textId="77777777" w:rsidR="00454288" w:rsidRDefault="00000000">
            <w:pPr>
              <w:spacing w:after="0"/>
              <w:rPr>
                <w:sz w:val="18"/>
                <w:szCs w:val="18"/>
              </w:rPr>
            </w:pPr>
            <w:r>
              <w:rPr>
                <w:sz w:val="18"/>
                <w:szCs w:val="18"/>
              </w:rPr>
              <w:t xml:space="preserve">Size 0: </w:t>
            </w:r>
          </w:p>
        </w:tc>
      </w:tr>
      <w:tr w:rsidR="00454288" w14:paraId="602F4787" w14:textId="77777777">
        <w:trPr>
          <w:trHeight w:val="132"/>
          <w:jc w:val="center"/>
        </w:trPr>
        <w:tc>
          <w:tcPr>
            <w:tcW w:w="906" w:type="dxa"/>
          </w:tcPr>
          <w:p w14:paraId="3AAC7E58" w14:textId="77777777" w:rsidR="00454288" w:rsidRDefault="00000000">
            <w:pPr>
              <w:spacing w:after="0"/>
              <w:rPr>
                <w:sz w:val="18"/>
                <w:szCs w:val="18"/>
              </w:rPr>
            </w:pPr>
            <w:r>
              <w:rPr>
                <w:sz w:val="18"/>
                <w:szCs w:val="18"/>
              </w:rPr>
              <w:t>Sum</w:t>
            </w:r>
          </w:p>
        </w:tc>
        <w:tc>
          <w:tcPr>
            <w:tcW w:w="1188" w:type="dxa"/>
          </w:tcPr>
          <w:p w14:paraId="0677D787" w14:textId="77777777" w:rsidR="00454288" w:rsidRDefault="00000000">
            <w:pPr>
              <w:spacing w:after="0"/>
              <w:rPr>
                <w:sz w:val="18"/>
                <w:szCs w:val="18"/>
              </w:rPr>
            </w:pPr>
            <w:r>
              <w:rPr>
                <w:sz w:val="18"/>
                <w:szCs w:val="18"/>
              </w:rPr>
              <w:t>128</w:t>
            </w:r>
          </w:p>
        </w:tc>
        <w:tc>
          <w:tcPr>
            <w:tcW w:w="3068" w:type="dxa"/>
          </w:tcPr>
          <w:p w14:paraId="3E941C8D" w14:textId="77777777" w:rsidR="00454288" w:rsidRDefault="00000000">
            <w:pPr>
              <w:spacing w:after="0"/>
              <w:rPr>
                <w:sz w:val="18"/>
                <w:szCs w:val="18"/>
              </w:rPr>
            </w:pPr>
            <w:r>
              <w:rPr>
                <w:sz w:val="18"/>
                <w:szCs w:val="18"/>
              </w:rPr>
              <w:t>107</w:t>
            </w:r>
          </w:p>
        </w:tc>
        <w:tc>
          <w:tcPr>
            <w:tcW w:w="4188" w:type="dxa"/>
          </w:tcPr>
          <w:p w14:paraId="53182423" w14:textId="77777777" w:rsidR="00454288" w:rsidRDefault="00000000">
            <w:pPr>
              <w:spacing w:after="0"/>
              <w:rPr>
                <w:sz w:val="18"/>
                <w:szCs w:val="18"/>
              </w:rPr>
            </w:pPr>
            <w:r>
              <w:rPr>
                <w:sz w:val="18"/>
                <w:szCs w:val="18"/>
              </w:rPr>
              <w:t>21</w:t>
            </w:r>
          </w:p>
        </w:tc>
      </w:tr>
    </w:tbl>
    <w:p w14:paraId="10D7E6B4" w14:textId="77777777" w:rsidR="00454288" w:rsidRDefault="00454288">
      <w:pPr>
        <w:jc w:val="both"/>
        <w:rPr>
          <w:b/>
          <w:sz w:val="18"/>
          <w:szCs w:val="18"/>
        </w:rPr>
      </w:pPr>
    </w:p>
    <w:p w14:paraId="45BA4701" w14:textId="77777777" w:rsidR="00454288" w:rsidRDefault="00000000">
      <w:pPr>
        <w:pStyle w:val="Caption"/>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454288" w14:paraId="4795F9B8" w14:textId="77777777">
        <w:trPr>
          <w:trHeight w:val="140"/>
          <w:jc w:val="center"/>
        </w:trPr>
        <w:tc>
          <w:tcPr>
            <w:tcW w:w="906" w:type="dxa"/>
            <w:vMerge w:val="restart"/>
          </w:tcPr>
          <w:p w14:paraId="1642D35F" w14:textId="77777777" w:rsidR="00454288" w:rsidRDefault="00000000">
            <w:pPr>
              <w:spacing w:after="0"/>
              <w:rPr>
                <w:sz w:val="18"/>
                <w:szCs w:val="18"/>
              </w:rPr>
            </w:pPr>
            <w:r>
              <w:rPr>
                <w:sz w:val="18"/>
                <w:szCs w:val="18"/>
              </w:rPr>
              <w:lastRenderedPageBreak/>
              <w:t>Rank</w:t>
            </w:r>
          </w:p>
        </w:tc>
        <w:tc>
          <w:tcPr>
            <w:tcW w:w="1188" w:type="dxa"/>
            <w:vMerge w:val="restart"/>
          </w:tcPr>
          <w:p w14:paraId="1CB3AD78" w14:textId="77777777" w:rsidR="00454288" w:rsidRDefault="00000000">
            <w:pPr>
              <w:spacing w:after="0"/>
              <w:rPr>
                <w:sz w:val="18"/>
                <w:szCs w:val="18"/>
              </w:rPr>
            </w:pPr>
            <w:r>
              <w:rPr>
                <w:sz w:val="18"/>
                <w:szCs w:val="18"/>
              </w:rPr>
              <w:t xml:space="preserve"># precoders </w:t>
            </w:r>
          </w:p>
        </w:tc>
        <w:tc>
          <w:tcPr>
            <w:tcW w:w="7256" w:type="dxa"/>
            <w:gridSpan w:val="2"/>
          </w:tcPr>
          <w:p w14:paraId="341292C9" w14:textId="77777777" w:rsidR="00454288" w:rsidRDefault="00000000">
            <w:pPr>
              <w:spacing w:after="0"/>
              <w:jc w:val="center"/>
              <w:rPr>
                <w:sz w:val="18"/>
                <w:szCs w:val="18"/>
              </w:rPr>
            </w:pPr>
            <w:r>
              <w:rPr>
                <w:sz w:val="18"/>
                <w:szCs w:val="18"/>
              </w:rPr>
              <w:t>Constructed Hybrid codebook</w:t>
            </w:r>
          </w:p>
        </w:tc>
      </w:tr>
      <w:tr w:rsidR="00454288" w14:paraId="1A224818" w14:textId="77777777">
        <w:trPr>
          <w:trHeight w:val="140"/>
          <w:jc w:val="center"/>
        </w:trPr>
        <w:tc>
          <w:tcPr>
            <w:tcW w:w="906" w:type="dxa"/>
            <w:vMerge/>
          </w:tcPr>
          <w:p w14:paraId="5F99D35F" w14:textId="77777777" w:rsidR="00454288" w:rsidRDefault="00454288">
            <w:pPr>
              <w:spacing w:after="0"/>
              <w:rPr>
                <w:sz w:val="18"/>
                <w:szCs w:val="18"/>
              </w:rPr>
            </w:pPr>
          </w:p>
        </w:tc>
        <w:tc>
          <w:tcPr>
            <w:tcW w:w="1188" w:type="dxa"/>
            <w:vMerge/>
          </w:tcPr>
          <w:p w14:paraId="2B4EC0F3" w14:textId="77777777" w:rsidR="00454288" w:rsidRDefault="00454288">
            <w:pPr>
              <w:spacing w:after="0"/>
              <w:rPr>
                <w:sz w:val="18"/>
                <w:szCs w:val="18"/>
              </w:rPr>
            </w:pPr>
          </w:p>
        </w:tc>
        <w:tc>
          <w:tcPr>
            <w:tcW w:w="3068" w:type="dxa"/>
          </w:tcPr>
          <w:p w14:paraId="074CF12A" w14:textId="77777777" w:rsidR="00454288" w:rsidRDefault="00000000">
            <w:pPr>
              <w:spacing w:after="0"/>
              <w:rPr>
                <w:sz w:val="18"/>
                <w:szCs w:val="18"/>
              </w:rPr>
            </w:pPr>
            <w:r>
              <w:rPr>
                <w:sz w:val="18"/>
                <w:szCs w:val="18"/>
              </w:rPr>
              <w:t>DFT precoders</w:t>
            </w:r>
          </w:p>
        </w:tc>
        <w:tc>
          <w:tcPr>
            <w:tcW w:w="4188" w:type="dxa"/>
          </w:tcPr>
          <w:p w14:paraId="2DCC854B" w14:textId="77777777" w:rsidR="00454288" w:rsidRDefault="00000000">
            <w:pPr>
              <w:spacing w:after="0"/>
              <w:rPr>
                <w:sz w:val="18"/>
                <w:szCs w:val="18"/>
              </w:rPr>
            </w:pPr>
            <w:r>
              <w:rPr>
                <w:sz w:val="18"/>
                <w:szCs w:val="18"/>
              </w:rPr>
              <w:t>NonDFT precoders</w:t>
            </w:r>
          </w:p>
        </w:tc>
      </w:tr>
      <w:tr w:rsidR="00454288" w14:paraId="6608E052" w14:textId="77777777">
        <w:trPr>
          <w:jc w:val="center"/>
        </w:trPr>
        <w:tc>
          <w:tcPr>
            <w:tcW w:w="906" w:type="dxa"/>
          </w:tcPr>
          <w:p w14:paraId="30347CE3" w14:textId="77777777" w:rsidR="00454288" w:rsidRDefault="00000000">
            <w:pPr>
              <w:spacing w:after="0"/>
              <w:rPr>
                <w:sz w:val="18"/>
                <w:szCs w:val="18"/>
              </w:rPr>
            </w:pPr>
            <w:r>
              <w:rPr>
                <w:sz w:val="18"/>
                <w:szCs w:val="18"/>
              </w:rPr>
              <w:t>Rank 1</w:t>
            </w:r>
          </w:p>
        </w:tc>
        <w:tc>
          <w:tcPr>
            <w:tcW w:w="1188" w:type="dxa"/>
          </w:tcPr>
          <w:p w14:paraId="68A7E4D5" w14:textId="77777777" w:rsidR="00454288" w:rsidRDefault="00000000">
            <w:pPr>
              <w:spacing w:after="0"/>
              <w:rPr>
                <w:sz w:val="18"/>
                <w:szCs w:val="18"/>
              </w:rPr>
            </w:pPr>
            <w:r>
              <w:rPr>
                <w:sz w:val="18"/>
                <w:szCs w:val="18"/>
              </w:rPr>
              <w:t>16</w:t>
            </w:r>
          </w:p>
        </w:tc>
        <w:tc>
          <w:tcPr>
            <w:tcW w:w="3068" w:type="dxa"/>
          </w:tcPr>
          <w:p w14:paraId="0C02AD74" w14:textId="77777777" w:rsidR="00454288" w:rsidRDefault="00000000">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DC4E819" w14:textId="77777777" w:rsidR="00454288" w:rsidRDefault="00000000">
            <w:pPr>
              <w:spacing w:after="0"/>
              <w:rPr>
                <w:sz w:val="18"/>
                <w:szCs w:val="18"/>
              </w:rPr>
            </w:pPr>
            <w:r>
              <w:rPr>
                <w:sz w:val="18"/>
                <w:szCs w:val="18"/>
              </w:rPr>
              <w:t>Size 0</w:t>
            </w:r>
          </w:p>
        </w:tc>
      </w:tr>
      <w:tr w:rsidR="00454288" w14:paraId="698334F3" w14:textId="77777777">
        <w:trPr>
          <w:jc w:val="center"/>
        </w:trPr>
        <w:tc>
          <w:tcPr>
            <w:tcW w:w="906" w:type="dxa"/>
          </w:tcPr>
          <w:p w14:paraId="7D929070" w14:textId="77777777" w:rsidR="00454288" w:rsidRDefault="00000000">
            <w:pPr>
              <w:spacing w:after="0"/>
              <w:rPr>
                <w:sz w:val="18"/>
                <w:szCs w:val="18"/>
              </w:rPr>
            </w:pPr>
            <w:r>
              <w:rPr>
                <w:sz w:val="18"/>
                <w:szCs w:val="18"/>
              </w:rPr>
              <w:t>Rank 2</w:t>
            </w:r>
          </w:p>
        </w:tc>
        <w:tc>
          <w:tcPr>
            <w:tcW w:w="1188" w:type="dxa"/>
          </w:tcPr>
          <w:p w14:paraId="7ABC130B" w14:textId="77777777" w:rsidR="00454288" w:rsidRDefault="00000000">
            <w:pPr>
              <w:spacing w:after="0"/>
              <w:rPr>
                <w:sz w:val="18"/>
                <w:szCs w:val="18"/>
              </w:rPr>
            </w:pPr>
            <w:r>
              <w:rPr>
                <w:sz w:val="18"/>
                <w:szCs w:val="18"/>
              </w:rPr>
              <w:t>45</w:t>
            </w:r>
          </w:p>
        </w:tc>
        <w:tc>
          <w:tcPr>
            <w:tcW w:w="3068" w:type="dxa"/>
          </w:tcPr>
          <w:p w14:paraId="1C337EAA" w14:textId="77777777" w:rsidR="00454288" w:rsidRDefault="00000000">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E8F085C" w14:textId="77777777" w:rsidR="00454288" w:rsidRDefault="00000000">
            <w:pPr>
              <w:spacing w:after="0"/>
              <w:rPr>
                <w:sz w:val="18"/>
                <w:szCs w:val="18"/>
              </w:rPr>
            </w:pPr>
            <w:r>
              <w:rPr>
                <w:sz w:val="18"/>
                <w:szCs w:val="18"/>
              </w:rPr>
              <w:t>Size 13:</w:t>
            </w:r>
          </w:p>
          <w:p w14:paraId="5040B200"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CF97826" w14:textId="77777777" w:rsidR="00454288" w:rsidRDefault="00454288">
            <w:pPr>
              <w:spacing w:after="0"/>
              <w:rPr>
                <w:sz w:val="18"/>
                <w:szCs w:val="18"/>
              </w:rPr>
            </w:pPr>
          </w:p>
        </w:tc>
      </w:tr>
      <w:tr w:rsidR="00454288" w14:paraId="170FB6C8" w14:textId="77777777">
        <w:trPr>
          <w:jc w:val="center"/>
        </w:trPr>
        <w:tc>
          <w:tcPr>
            <w:tcW w:w="906" w:type="dxa"/>
          </w:tcPr>
          <w:p w14:paraId="699344BD" w14:textId="77777777" w:rsidR="00454288" w:rsidRDefault="00000000">
            <w:pPr>
              <w:spacing w:after="0"/>
              <w:rPr>
                <w:sz w:val="18"/>
                <w:szCs w:val="18"/>
              </w:rPr>
            </w:pPr>
            <w:r>
              <w:rPr>
                <w:sz w:val="18"/>
                <w:szCs w:val="18"/>
              </w:rPr>
              <w:t>Rank 3</w:t>
            </w:r>
          </w:p>
        </w:tc>
        <w:tc>
          <w:tcPr>
            <w:tcW w:w="1188" w:type="dxa"/>
          </w:tcPr>
          <w:p w14:paraId="51C0E72B" w14:textId="77777777" w:rsidR="00454288" w:rsidRDefault="00000000">
            <w:pPr>
              <w:spacing w:after="0"/>
              <w:rPr>
                <w:sz w:val="18"/>
                <w:szCs w:val="18"/>
              </w:rPr>
            </w:pPr>
            <w:r>
              <w:rPr>
                <w:sz w:val="18"/>
                <w:szCs w:val="18"/>
              </w:rPr>
              <w:t>26</w:t>
            </w:r>
          </w:p>
        </w:tc>
        <w:tc>
          <w:tcPr>
            <w:tcW w:w="3068" w:type="dxa"/>
          </w:tcPr>
          <w:p w14:paraId="707134A9" w14:textId="77777777" w:rsidR="00454288" w:rsidRDefault="00000000">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1FE21A5" w14:textId="77777777" w:rsidR="00454288" w:rsidRDefault="00000000">
            <w:pPr>
              <w:spacing w:after="0"/>
              <w:rPr>
                <w:sz w:val="18"/>
                <w:szCs w:val="18"/>
              </w:rPr>
            </w:pPr>
            <w:r>
              <w:rPr>
                <w:sz w:val="18"/>
                <w:szCs w:val="18"/>
              </w:rPr>
              <w:t>Size 2:</w:t>
            </w:r>
          </w:p>
          <w:p w14:paraId="4D5D804C" w14:textId="77777777" w:rsidR="00454288"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7CD7EA78" w14:textId="77777777">
        <w:trPr>
          <w:jc w:val="center"/>
        </w:trPr>
        <w:tc>
          <w:tcPr>
            <w:tcW w:w="906" w:type="dxa"/>
          </w:tcPr>
          <w:p w14:paraId="50E3E1F5" w14:textId="77777777" w:rsidR="00454288" w:rsidRDefault="00000000">
            <w:pPr>
              <w:spacing w:after="0"/>
              <w:rPr>
                <w:sz w:val="18"/>
                <w:szCs w:val="18"/>
              </w:rPr>
            </w:pPr>
            <w:r>
              <w:rPr>
                <w:sz w:val="18"/>
                <w:szCs w:val="18"/>
              </w:rPr>
              <w:t>Rank 4</w:t>
            </w:r>
          </w:p>
        </w:tc>
        <w:tc>
          <w:tcPr>
            <w:tcW w:w="1188" w:type="dxa"/>
          </w:tcPr>
          <w:p w14:paraId="516062E6" w14:textId="77777777" w:rsidR="00454288" w:rsidRDefault="00000000">
            <w:pPr>
              <w:spacing w:after="0"/>
              <w:rPr>
                <w:sz w:val="18"/>
                <w:szCs w:val="18"/>
              </w:rPr>
            </w:pPr>
            <w:r>
              <w:rPr>
                <w:sz w:val="18"/>
                <w:szCs w:val="18"/>
              </w:rPr>
              <w:t>14</w:t>
            </w:r>
          </w:p>
        </w:tc>
        <w:tc>
          <w:tcPr>
            <w:tcW w:w="3068" w:type="dxa"/>
          </w:tcPr>
          <w:p w14:paraId="79BEE4CC" w14:textId="77777777" w:rsidR="00454288" w:rsidRDefault="00000000">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B5C5EBF" w14:textId="77777777" w:rsidR="00454288" w:rsidRDefault="00000000">
            <w:pPr>
              <w:spacing w:after="0"/>
              <w:rPr>
                <w:sz w:val="18"/>
                <w:szCs w:val="18"/>
              </w:rPr>
            </w:pPr>
            <w:r>
              <w:rPr>
                <w:sz w:val="18"/>
                <w:szCs w:val="18"/>
              </w:rPr>
              <w:t>Size 2:</w:t>
            </w:r>
          </w:p>
          <w:p w14:paraId="11AB89F3" w14:textId="77777777" w:rsidR="00454288" w:rsidRDefault="00000000">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43D0518B" w14:textId="77777777">
        <w:trPr>
          <w:jc w:val="center"/>
        </w:trPr>
        <w:tc>
          <w:tcPr>
            <w:tcW w:w="906" w:type="dxa"/>
          </w:tcPr>
          <w:p w14:paraId="024AEA78" w14:textId="77777777" w:rsidR="00454288" w:rsidRDefault="00000000">
            <w:pPr>
              <w:spacing w:after="0"/>
              <w:rPr>
                <w:sz w:val="18"/>
                <w:szCs w:val="18"/>
              </w:rPr>
            </w:pPr>
            <w:r>
              <w:rPr>
                <w:sz w:val="18"/>
                <w:szCs w:val="18"/>
              </w:rPr>
              <w:t>Rank 5</w:t>
            </w:r>
          </w:p>
        </w:tc>
        <w:tc>
          <w:tcPr>
            <w:tcW w:w="1188" w:type="dxa"/>
          </w:tcPr>
          <w:p w14:paraId="0F11AE3A" w14:textId="77777777" w:rsidR="00454288" w:rsidRDefault="00000000">
            <w:pPr>
              <w:spacing w:after="0"/>
              <w:rPr>
                <w:sz w:val="18"/>
                <w:szCs w:val="18"/>
              </w:rPr>
            </w:pPr>
            <w:r>
              <w:rPr>
                <w:sz w:val="18"/>
                <w:szCs w:val="18"/>
              </w:rPr>
              <w:t>8</w:t>
            </w:r>
          </w:p>
        </w:tc>
        <w:tc>
          <w:tcPr>
            <w:tcW w:w="3068" w:type="dxa"/>
          </w:tcPr>
          <w:p w14:paraId="34559621"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26D3D2A" w14:textId="77777777" w:rsidR="00454288" w:rsidRDefault="00000000">
            <w:pPr>
              <w:spacing w:after="0"/>
              <w:rPr>
                <w:sz w:val="18"/>
                <w:szCs w:val="18"/>
              </w:rPr>
            </w:pPr>
            <w:r>
              <w:rPr>
                <w:sz w:val="18"/>
                <w:szCs w:val="18"/>
              </w:rPr>
              <w:t>Size 0</w:t>
            </w:r>
          </w:p>
        </w:tc>
      </w:tr>
      <w:tr w:rsidR="00454288" w14:paraId="0EF26397" w14:textId="77777777">
        <w:trPr>
          <w:jc w:val="center"/>
        </w:trPr>
        <w:tc>
          <w:tcPr>
            <w:tcW w:w="906" w:type="dxa"/>
          </w:tcPr>
          <w:p w14:paraId="29D520CE" w14:textId="77777777" w:rsidR="00454288" w:rsidRDefault="00000000">
            <w:pPr>
              <w:spacing w:after="0"/>
              <w:rPr>
                <w:sz w:val="18"/>
                <w:szCs w:val="18"/>
              </w:rPr>
            </w:pPr>
            <w:r>
              <w:rPr>
                <w:sz w:val="18"/>
                <w:szCs w:val="18"/>
              </w:rPr>
              <w:t>Rank 6</w:t>
            </w:r>
          </w:p>
        </w:tc>
        <w:tc>
          <w:tcPr>
            <w:tcW w:w="1188" w:type="dxa"/>
          </w:tcPr>
          <w:p w14:paraId="70585A78" w14:textId="77777777" w:rsidR="00454288" w:rsidRDefault="00000000">
            <w:pPr>
              <w:spacing w:after="0"/>
              <w:rPr>
                <w:sz w:val="18"/>
                <w:szCs w:val="18"/>
              </w:rPr>
            </w:pPr>
            <w:r>
              <w:rPr>
                <w:sz w:val="18"/>
                <w:szCs w:val="18"/>
              </w:rPr>
              <w:t>8</w:t>
            </w:r>
          </w:p>
        </w:tc>
        <w:tc>
          <w:tcPr>
            <w:tcW w:w="3068" w:type="dxa"/>
          </w:tcPr>
          <w:p w14:paraId="0893B36B"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556D33C" w14:textId="77777777" w:rsidR="00454288" w:rsidRDefault="00000000">
            <w:pPr>
              <w:spacing w:after="0"/>
              <w:rPr>
                <w:sz w:val="18"/>
                <w:szCs w:val="18"/>
              </w:rPr>
            </w:pPr>
            <w:r>
              <w:rPr>
                <w:sz w:val="18"/>
                <w:szCs w:val="18"/>
              </w:rPr>
              <w:t xml:space="preserve">Size 0: </w:t>
            </w:r>
          </w:p>
        </w:tc>
      </w:tr>
      <w:tr w:rsidR="00454288" w14:paraId="26708CD5" w14:textId="77777777">
        <w:trPr>
          <w:jc w:val="center"/>
        </w:trPr>
        <w:tc>
          <w:tcPr>
            <w:tcW w:w="906" w:type="dxa"/>
          </w:tcPr>
          <w:p w14:paraId="03E35394" w14:textId="77777777" w:rsidR="00454288" w:rsidRDefault="00000000">
            <w:pPr>
              <w:spacing w:after="0"/>
              <w:rPr>
                <w:sz w:val="18"/>
                <w:szCs w:val="18"/>
              </w:rPr>
            </w:pPr>
            <w:r>
              <w:rPr>
                <w:sz w:val="18"/>
                <w:szCs w:val="18"/>
              </w:rPr>
              <w:t>Rank 7</w:t>
            </w:r>
          </w:p>
        </w:tc>
        <w:tc>
          <w:tcPr>
            <w:tcW w:w="1188" w:type="dxa"/>
          </w:tcPr>
          <w:p w14:paraId="4309FF53" w14:textId="77777777" w:rsidR="00454288" w:rsidRDefault="00000000">
            <w:pPr>
              <w:spacing w:after="0"/>
              <w:rPr>
                <w:sz w:val="18"/>
                <w:szCs w:val="18"/>
              </w:rPr>
            </w:pPr>
            <w:r>
              <w:rPr>
                <w:sz w:val="18"/>
                <w:szCs w:val="18"/>
              </w:rPr>
              <w:t>8</w:t>
            </w:r>
          </w:p>
        </w:tc>
        <w:tc>
          <w:tcPr>
            <w:tcW w:w="3068" w:type="dxa"/>
          </w:tcPr>
          <w:p w14:paraId="7194F395"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A519290" w14:textId="77777777" w:rsidR="00454288" w:rsidRDefault="00000000">
            <w:pPr>
              <w:spacing w:after="0"/>
              <w:rPr>
                <w:sz w:val="18"/>
                <w:szCs w:val="18"/>
              </w:rPr>
            </w:pPr>
            <w:r>
              <w:rPr>
                <w:sz w:val="18"/>
                <w:szCs w:val="18"/>
              </w:rPr>
              <w:t xml:space="preserve">Size 0: </w:t>
            </w:r>
          </w:p>
        </w:tc>
      </w:tr>
      <w:tr w:rsidR="00454288" w14:paraId="321ACEA8" w14:textId="77777777">
        <w:trPr>
          <w:jc w:val="center"/>
        </w:trPr>
        <w:tc>
          <w:tcPr>
            <w:tcW w:w="906" w:type="dxa"/>
          </w:tcPr>
          <w:p w14:paraId="46D79E39" w14:textId="77777777" w:rsidR="00454288" w:rsidRDefault="00000000">
            <w:pPr>
              <w:spacing w:after="0"/>
              <w:rPr>
                <w:sz w:val="18"/>
                <w:szCs w:val="18"/>
              </w:rPr>
            </w:pPr>
            <w:r>
              <w:rPr>
                <w:sz w:val="18"/>
                <w:szCs w:val="18"/>
              </w:rPr>
              <w:t>Rank 8</w:t>
            </w:r>
          </w:p>
        </w:tc>
        <w:tc>
          <w:tcPr>
            <w:tcW w:w="1188" w:type="dxa"/>
          </w:tcPr>
          <w:p w14:paraId="58DDB830" w14:textId="77777777" w:rsidR="00454288" w:rsidRDefault="00000000">
            <w:pPr>
              <w:spacing w:after="0"/>
              <w:rPr>
                <w:sz w:val="18"/>
                <w:szCs w:val="18"/>
              </w:rPr>
            </w:pPr>
            <w:r>
              <w:rPr>
                <w:sz w:val="18"/>
                <w:szCs w:val="18"/>
              </w:rPr>
              <w:t>3</w:t>
            </w:r>
          </w:p>
        </w:tc>
        <w:tc>
          <w:tcPr>
            <w:tcW w:w="3068" w:type="dxa"/>
          </w:tcPr>
          <w:p w14:paraId="4CEFEE37" w14:textId="77777777" w:rsidR="00454288" w:rsidRDefault="00000000">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B929996" w14:textId="77777777" w:rsidR="00454288" w:rsidRDefault="00000000">
            <w:pPr>
              <w:spacing w:after="0"/>
              <w:rPr>
                <w:sz w:val="18"/>
                <w:szCs w:val="18"/>
              </w:rPr>
            </w:pPr>
            <w:r>
              <w:rPr>
                <w:sz w:val="18"/>
                <w:szCs w:val="18"/>
              </w:rPr>
              <w:t xml:space="preserve">Size 0: </w:t>
            </w:r>
          </w:p>
        </w:tc>
      </w:tr>
      <w:tr w:rsidR="00454288" w14:paraId="02315A02" w14:textId="77777777">
        <w:trPr>
          <w:trHeight w:val="132"/>
          <w:jc w:val="center"/>
        </w:trPr>
        <w:tc>
          <w:tcPr>
            <w:tcW w:w="906" w:type="dxa"/>
          </w:tcPr>
          <w:p w14:paraId="4976E197" w14:textId="77777777" w:rsidR="00454288" w:rsidRDefault="00000000">
            <w:pPr>
              <w:spacing w:after="0"/>
              <w:rPr>
                <w:sz w:val="18"/>
                <w:szCs w:val="18"/>
              </w:rPr>
            </w:pPr>
            <w:r>
              <w:rPr>
                <w:sz w:val="18"/>
                <w:szCs w:val="18"/>
              </w:rPr>
              <w:t>Sum</w:t>
            </w:r>
          </w:p>
        </w:tc>
        <w:tc>
          <w:tcPr>
            <w:tcW w:w="1188" w:type="dxa"/>
          </w:tcPr>
          <w:p w14:paraId="70B94089" w14:textId="77777777" w:rsidR="00454288" w:rsidRDefault="00000000">
            <w:pPr>
              <w:spacing w:after="0"/>
              <w:rPr>
                <w:sz w:val="18"/>
                <w:szCs w:val="18"/>
              </w:rPr>
            </w:pPr>
            <w:r>
              <w:rPr>
                <w:sz w:val="18"/>
                <w:szCs w:val="18"/>
              </w:rPr>
              <w:t>128</w:t>
            </w:r>
          </w:p>
        </w:tc>
        <w:tc>
          <w:tcPr>
            <w:tcW w:w="3068" w:type="dxa"/>
          </w:tcPr>
          <w:p w14:paraId="0DEDAA14" w14:textId="77777777" w:rsidR="00454288" w:rsidRDefault="00000000">
            <w:pPr>
              <w:spacing w:after="0"/>
              <w:rPr>
                <w:sz w:val="18"/>
                <w:szCs w:val="18"/>
              </w:rPr>
            </w:pPr>
            <w:r>
              <w:rPr>
                <w:sz w:val="18"/>
                <w:szCs w:val="18"/>
              </w:rPr>
              <w:t>111</w:t>
            </w:r>
          </w:p>
        </w:tc>
        <w:tc>
          <w:tcPr>
            <w:tcW w:w="4188" w:type="dxa"/>
          </w:tcPr>
          <w:p w14:paraId="71A280BA" w14:textId="77777777" w:rsidR="00454288" w:rsidRDefault="00000000">
            <w:pPr>
              <w:spacing w:after="0"/>
              <w:rPr>
                <w:sz w:val="18"/>
                <w:szCs w:val="18"/>
              </w:rPr>
            </w:pPr>
            <w:r>
              <w:rPr>
                <w:sz w:val="18"/>
                <w:szCs w:val="18"/>
              </w:rPr>
              <w:t>17</w:t>
            </w:r>
          </w:p>
        </w:tc>
      </w:tr>
    </w:tbl>
    <w:p w14:paraId="3A56AAB6" w14:textId="77777777" w:rsidR="00454288" w:rsidRDefault="00454288">
      <w:pPr>
        <w:rPr>
          <w:rFonts w:eastAsia="MS Mincho" w:cs="Batang"/>
          <w:sz w:val="22"/>
          <w:szCs w:val="22"/>
        </w:rPr>
      </w:pPr>
    </w:p>
    <w:p w14:paraId="29DFD380"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AC195A4"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32DFE629" w14:textId="77777777">
        <w:tc>
          <w:tcPr>
            <w:tcW w:w="1693" w:type="dxa"/>
            <w:shd w:val="clear" w:color="auto" w:fill="F2F2F2" w:themeFill="background1" w:themeFillShade="F2"/>
          </w:tcPr>
          <w:p w14:paraId="3F967AA3" w14:textId="77777777" w:rsidR="00454288" w:rsidRDefault="00000000">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AEB92B0"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A672AC1"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C4AA317" w14:textId="77777777">
        <w:tc>
          <w:tcPr>
            <w:tcW w:w="1693" w:type="dxa"/>
          </w:tcPr>
          <w:p w14:paraId="528D87A3"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1A9962C4"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096EB7EC" w14:textId="77777777" w:rsidR="00454288" w:rsidRDefault="00000000">
            <w:pPr>
              <w:spacing w:afterLines="50" w:after="120"/>
              <w:jc w:val="both"/>
              <w:rPr>
                <w:sz w:val="22"/>
                <w:lang w:val="en-US"/>
              </w:rPr>
            </w:pPr>
            <w:r>
              <w:rPr>
                <w:rFonts w:hint="eastAsia"/>
                <w:sz w:val="22"/>
                <w:lang w:val="en-US"/>
              </w:rPr>
              <w:t>It was proposed in Rel.18 8Tx, but no agreement was made.</w:t>
            </w:r>
          </w:p>
          <w:p w14:paraId="77928D7B" w14:textId="77777777" w:rsidR="00454288" w:rsidRDefault="00000000">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454288" w14:paraId="03CA2CB0" w14:textId="77777777">
        <w:tc>
          <w:tcPr>
            <w:tcW w:w="1693" w:type="dxa"/>
          </w:tcPr>
          <w:p w14:paraId="665F897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A2A5BF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61737F3" w14:textId="77777777" w:rsidR="00454288" w:rsidRDefault="00000000">
            <w:pPr>
              <w:spacing w:afterLines="50" w:after="120"/>
              <w:jc w:val="both"/>
              <w:rPr>
                <w:sz w:val="22"/>
                <w:lang w:val="en-US"/>
              </w:rPr>
            </w:pPr>
            <w:r>
              <w:rPr>
                <w:sz w:val="22"/>
                <w:lang w:val="en-US"/>
              </w:rPr>
              <w:t xml:space="preserve">Share the same views as DOCOMO. </w:t>
            </w:r>
          </w:p>
        </w:tc>
      </w:tr>
      <w:tr w:rsidR="00454288" w14:paraId="7C0AD349" w14:textId="77777777">
        <w:tc>
          <w:tcPr>
            <w:tcW w:w="1693" w:type="dxa"/>
          </w:tcPr>
          <w:p w14:paraId="7E21136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5F1805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CD4D56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454288" w14:paraId="5653A0D2" w14:textId="77777777">
        <w:tc>
          <w:tcPr>
            <w:tcW w:w="1693" w:type="dxa"/>
          </w:tcPr>
          <w:p w14:paraId="46588AAF" w14:textId="77777777" w:rsidR="00454288" w:rsidRDefault="00000000">
            <w:pPr>
              <w:spacing w:afterLines="50" w:after="120"/>
              <w:jc w:val="both"/>
              <w:rPr>
                <w:sz w:val="22"/>
                <w:lang w:val="en-US"/>
              </w:rPr>
            </w:pPr>
            <w:r>
              <w:rPr>
                <w:rFonts w:eastAsiaTheme="minorEastAsia"/>
                <w:sz w:val="22"/>
                <w:lang w:val="en-US" w:eastAsia="zh-CN"/>
              </w:rPr>
              <w:t>Qualcomm</w:t>
            </w:r>
          </w:p>
        </w:tc>
        <w:tc>
          <w:tcPr>
            <w:tcW w:w="1023" w:type="dxa"/>
          </w:tcPr>
          <w:p w14:paraId="4DCD3C75" w14:textId="77777777" w:rsidR="00454288" w:rsidRDefault="00000000">
            <w:pPr>
              <w:spacing w:afterLines="50" w:after="120"/>
              <w:jc w:val="both"/>
              <w:rPr>
                <w:sz w:val="22"/>
                <w:lang w:val="en-US"/>
              </w:rPr>
            </w:pPr>
            <w:r>
              <w:rPr>
                <w:rFonts w:eastAsiaTheme="minorEastAsia"/>
                <w:sz w:val="22"/>
                <w:lang w:val="en-US" w:eastAsia="zh-CN"/>
              </w:rPr>
              <w:t>Yes</w:t>
            </w:r>
          </w:p>
        </w:tc>
        <w:tc>
          <w:tcPr>
            <w:tcW w:w="6912" w:type="dxa"/>
          </w:tcPr>
          <w:p w14:paraId="55952906" w14:textId="77777777" w:rsidR="00454288" w:rsidRDefault="00000000">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454288" w14:paraId="69F3EE1D" w14:textId="77777777">
        <w:tc>
          <w:tcPr>
            <w:tcW w:w="1693" w:type="dxa"/>
          </w:tcPr>
          <w:p w14:paraId="614D89B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6A9A4E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28D15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454288" w14:paraId="714C7FE3" w14:textId="77777777">
        <w:tc>
          <w:tcPr>
            <w:tcW w:w="1693" w:type="dxa"/>
          </w:tcPr>
          <w:p w14:paraId="4E02C3D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B212D1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2CB6E20" w14:textId="77777777" w:rsidR="00454288" w:rsidRDefault="00000000">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54288" w14:paraId="1A2357D8" w14:textId="77777777">
        <w:tc>
          <w:tcPr>
            <w:tcW w:w="1693" w:type="dxa"/>
          </w:tcPr>
          <w:p w14:paraId="1ED3257F"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5240B2"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F88B20C" w14:textId="77777777" w:rsidR="00454288" w:rsidRDefault="00000000">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454288" w14:paraId="38631CF9" w14:textId="77777777">
        <w:tc>
          <w:tcPr>
            <w:tcW w:w="1693" w:type="dxa"/>
          </w:tcPr>
          <w:p w14:paraId="58EDB902"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32DF5CC4"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DF69947" w14:textId="77777777" w:rsidR="00454288" w:rsidRDefault="00000000">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bl>
    <w:p w14:paraId="4D5B50AD" w14:textId="77777777" w:rsidR="00454288" w:rsidRDefault="00454288">
      <w:pPr>
        <w:rPr>
          <w:b/>
        </w:rPr>
      </w:pPr>
    </w:p>
    <w:p w14:paraId="4332DCFB" w14:textId="77777777" w:rsidR="00454288" w:rsidRDefault="00454288">
      <w:pPr>
        <w:rPr>
          <w:b/>
        </w:rPr>
      </w:pPr>
    </w:p>
    <w:p w14:paraId="115464C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6DA9CBE0"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2D6B9971" w14:textId="77777777">
        <w:tc>
          <w:tcPr>
            <w:tcW w:w="562" w:type="dxa"/>
          </w:tcPr>
          <w:p w14:paraId="25FF3E12"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BFD0F61" w14:textId="77777777" w:rsidR="00454288" w:rsidRDefault="00000000">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643EA15" w14:textId="77777777" w:rsidR="00454288" w:rsidRDefault="00000000">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36780C69" w14:textId="77777777" w:rsidR="00454288" w:rsidRDefault="00000000">
            <w:pPr>
              <w:jc w:val="center"/>
              <w:rPr>
                <w:sz w:val="18"/>
                <w:szCs w:val="18"/>
              </w:rPr>
            </w:pPr>
            <w:r>
              <w:rPr>
                <w:noProof/>
                <w:sz w:val="18"/>
                <w:szCs w:val="18"/>
                <w:lang w:val="en-US" w:eastAsia="zh-CN"/>
              </w:rPr>
              <w:drawing>
                <wp:inline distT="0" distB="0" distL="0" distR="0" wp14:anchorId="3A0E8E74" wp14:editId="5B7BC757">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3680D763" w14:textId="77777777" w:rsidR="00454288" w:rsidRDefault="00000000">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07D3B022" w14:textId="77777777" w:rsidR="00454288" w:rsidRDefault="00000000">
            <w:pPr>
              <w:rPr>
                <w:sz w:val="18"/>
                <w:szCs w:val="18"/>
              </w:rPr>
            </w:pPr>
            <w:r>
              <w:rPr>
                <w:sz w:val="18"/>
                <w:szCs w:val="18"/>
              </w:rPr>
              <w:lastRenderedPageBreak/>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5F18C08C" w14:textId="77777777" w:rsidR="00454288" w:rsidRDefault="00000000">
            <w:pPr>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539F9D8A" w14:textId="77777777" w:rsidR="00454288" w:rsidRDefault="00454288">
            <w:pPr>
              <w:spacing w:before="120" w:after="120"/>
              <w:jc w:val="both"/>
              <w:rPr>
                <w:rFonts w:ascii="Arial" w:eastAsia="Calibri" w:hAnsi="Arial" w:cs="Arial"/>
                <w:b/>
                <w:bCs/>
                <w:sz w:val="18"/>
                <w:szCs w:val="18"/>
              </w:rPr>
            </w:pPr>
          </w:p>
        </w:tc>
      </w:tr>
    </w:tbl>
    <w:p w14:paraId="13EA4385" w14:textId="77777777" w:rsidR="00454288" w:rsidRDefault="00454288">
      <w:pPr>
        <w:rPr>
          <w:b/>
        </w:rPr>
      </w:pPr>
    </w:p>
    <w:p w14:paraId="1D2CF306"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073FF60" w14:textId="77777777" w:rsidR="00454288" w:rsidRDefault="00454288">
      <w:pPr>
        <w:rPr>
          <w:rFonts w:ascii="Arial" w:eastAsia="MS Mincho" w:hAnsi="Arial"/>
          <w:sz w:val="32"/>
          <w:szCs w:val="32"/>
        </w:rPr>
      </w:pPr>
    </w:p>
    <w:p w14:paraId="5D18E9AE"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1FC98FF4" w14:textId="77777777" w:rsidR="00454288" w:rsidRDefault="00000000">
      <w:pPr>
        <w:pStyle w:val="ListParagraph"/>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14:paraId="12A45205" w14:textId="77777777" w:rsidR="00454288" w:rsidRDefault="00000000">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44EB3D24" w14:textId="77777777" w:rsidR="00454288" w:rsidRDefault="00454288">
      <w:pPr>
        <w:rPr>
          <w:rFonts w:eastAsia="MS Mincho" w:cs="Batang"/>
          <w:sz w:val="22"/>
          <w:szCs w:val="22"/>
        </w:rPr>
      </w:pPr>
    </w:p>
    <w:p w14:paraId="0F95782E"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3037FA"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3"/>
        <w:gridCol w:w="1121"/>
        <w:gridCol w:w="6824"/>
      </w:tblGrid>
      <w:tr w:rsidR="00454288" w14:paraId="0AF627EB" w14:textId="77777777">
        <w:tc>
          <w:tcPr>
            <w:tcW w:w="1693" w:type="dxa"/>
            <w:shd w:val="clear" w:color="auto" w:fill="F2F2F2" w:themeFill="background1" w:themeFillShade="F2"/>
          </w:tcPr>
          <w:p w14:paraId="78E065A8"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3A8D757"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F5A0172"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0ED1878F" w14:textId="77777777">
        <w:tc>
          <w:tcPr>
            <w:tcW w:w="1693" w:type="dxa"/>
          </w:tcPr>
          <w:p w14:paraId="20660A0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59ACBF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8E8E88" w14:textId="77777777" w:rsidR="00454288" w:rsidRDefault="00000000">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5DFEB0CD" w14:textId="77777777" w:rsidR="00454288" w:rsidRDefault="00000000">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454288" w14:paraId="46C8C5D7" w14:textId="77777777">
        <w:tc>
          <w:tcPr>
            <w:tcW w:w="1693" w:type="dxa"/>
          </w:tcPr>
          <w:p w14:paraId="174A3FA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679E20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CE1355B" w14:textId="77777777" w:rsidR="00454288" w:rsidRDefault="00000000">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454288" w14:paraId="2CF80EBC" w14:textId="77777777">
        <w:tc>
          <w:tcPr>
            <w:tcW w:w="1693" w:type="dxa"/>
          </w:tcPr>
          <w:p w14:paraId="1F5AA48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3664CDE" w14:textId="77777777" w:rsidR="00454288" w:rsidRDefault="00454288">
            <w:pPr>
              <w:spacing w:afterLines="50" w:after="120"/>
              <w:jc w:val="both"/>
              <w:rPr>
                <w:sz w:val="22"/>
                <w:lang w:val="en-US"/>
              </w:rPr>
            </w:pPr>
          </w:p>
        </w:tc>
        <w:tc>
          <w:tcPr>
            <w:tcW w:w="6912" w:type="dxa"/>
          </w:tcPr>
          <w:p w14:paraId="369FD696" w14:textId="77777777" w:rsidR="00454288" w:rsidRDefault="00000000">
            <w:pPr>
              <w:spacing w:afterLines="50" w:after="120"/>
              <w:jc w:val="both"/>
              <w:rPr>
                <w:sz w:val="22"/>
                <w:lang w:val="en-US"/>
              </w:rPr>
            </w:pPr>
            <w:r>
              <w:rPr>
                <w:rFonts w:eastAsiaTheme="minorEastAsia"/>
                <w:lang w:eastAsia="zh-CN"/>
              </w:rPr>
              <w:t>If SRS for codebook and antenna switching are shared then this proposal doesn’t work.</w:t>
            </w:r>
          </w:p>
        </w:tc>
      </w:tr>
      <w:tr w:rsidR="00454288" w14:paraId="55331761" w14:textId="77777777">
        <w:tc>
          <w:tcPr>
            <w:tcW w:w="1693" w:type="dxa"/>
          </w:tcPr>
          <w:p w14:paraId="435A1EC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35AD7DC" w14:textId="77777777" w:rsidR="00454288" w:rsidRDefault="00000000">
            <w:pPr>
              <w:spacing w:afterLines="50" w:after="120"/>
              <w:jc w:val="both"/>
              <w:rPr>
                <w:sz w:val="22"/>
                <w:lang w:val="en-US"/>
              </w:rPr>
            </w:pPr>
            <w:r>
              <w:rPr>
                <w:sz w:val="22"/>
                <w:lang w:val="en-US"/>
              </w:rPr>
              <w:t>N</w:t>
            </w:r>
          </w:p>
        </w:tc>
        <w:tc>
          <w:tcPr>
            <w:tcW w:w="6912" w:type="dxa"/>
          </w:tcPr>
          <w:p w14:paraId="7F17F586" w14:textId="77777777" w:rsidR="00454288" w:rsidRDefault="00000000">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454288" w14:paraId="21F43DCA" w14:textId="77777777">
        <w:tc>
          <w:tcPr>
            <w:tcW w:w="1693" w:type="dxa"/>
          </w:tcPr>
          <w:p w14:paraId="2414CE44" w14:textId="77777777" w:rsidR="00454288" w:rsidRDefault="00000000">
            <w:pPr>
              <w:spacing w:afterLines="50" w:after="120"/>
              <w:jc w:val="both"/>
              <w:rPr>
                <w:rFonts w:eastAsiaTheme="minorEastAsia"/>
                <w:sz w:val="22"/>
                <w:lang w:val="en-US" w:eastAsia="zh-CN"/>
              </w:rPr>
            </w:pPr>
            <w:r>
              <w:rPr>
                <w:sz w:val="22"/>
                <w:lang w:val="en-US"/>
              </w:rPr>
              <w:t>Ericsson</w:t>
            </w:r>
          </w:p>
        </w:tc>
        <w:tc>
          <w:tcPr>
            <w:tcW w:w="1023" w:type="dxa"/>
          </w:tcPr>
          <w:p w14:paraId="4D39BB01" w14:textId="77777777" w:rsidR="00454288" w:rsidRDefault="00000000">
            <w:pPr>
              <w:spacing w:afterLines="50" w:after="120"/>
              <w:jc w:val="both"/>
              <w:rPr>
                <w:sz w:val="22"/>
                <w:lang w:val="en-US"/>
              </w:rPr>
            </w:pPr>
            <w:r>
              <w:rPr>
                <w:sz w:val="22"/>
                <w:lang w:val="en-US"/>
              </w:rPr>
              <w:t>See comments</w:t>
            </w:r>
          </w:p>
        </w:tc>
        <w:tc>
          <w:tcPr>
            <w:tcW w:w="6912" w:type="dxa"/>
          </w:tcPr>
          <w:p w14:paraId="3AC7E6F6" w14:textId="77777777" w:rsidR="00454288" w:rsidRDefault="00000000">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bl>
    <w:p w14:paraId="31F340BB" w14:textId="77777777" w:rsidR="00454288" w:rsidRDefault="00454288">
      <w:pPr>
        <w:rPr>
          <w:b/>
        </w:rPr>
      </w:pPr>
    </w:p>
    <w:p w14:paraId="5C07114F" w14:textId="77777777" w:rsidR="00454288" w:rsidRDefault="00454288">
      <w:pPr>
        <w:rPr>
          <w:b/>
        </w:rPr>
      </w:pPr>
    </w:p>
    <w:p w14:paraId="162FF99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4985D870"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454288" w14:paraId="7A26C436" w14:textId="77777777">
        <w:tc>
          <w:tcPr>
            <w:tcW w:w="562" w:type="dxa"/>
          </w:tcPr>
          <w:p w14:paraId="2ECD135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6B8B22" w14:textId="77777777" w:rsidR="00454288" w:rsidRDefault="00000000">
            <w:pPr>
              <w:rPr>
                <w:sz w:val="18"/>
                <w:szCs w:val="18"/>
              </w:rPr>
            </w:pPr>
            <w:r>
              <w:rPr>
                <w:sz w:val="18"/>
                <w:szCs w:val="18"/>
              </w:rPr>
              <w:t xml:space="preserve">In current specification TS 38.213 Section 4.1, the EPRE ratio between SSS and coreset 0 PDCCH DMRS is specified as the following. </w:t>
            </w:r>
          </w:p>
          <w:p w14:paraId="14C5565F" w14:textId="77777777" w:rsidR="00454288" w:rsidRDefault="00454288">
            <w:pPr>
              <w:rPr>
                <w:sz w:val="18"/>
                <w:szCs w:val="18"/>
              </w:rPr>
            </w:pPr>
          </w:p>
          <w:p w14:paraId="718F24C5" w14:textId="77777777" w:rsidR="00454288" w:rsidRDefault="00000000">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369B2E38" wp14:editId="7A48FD78">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33ECABE3" w14:textId="77777777" w:rsidR="00454288" w:rsidRDefault="00000000">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14:paraId="6D62E9D0">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1B82847E" w14:textId="77777777" w:rsidR="00454288" w:rsidRDefault="00000000">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921910A" w14:textId="77777777" w:rsidR="00454288" w:rsidRDefault="00000000">
            <w:pPr>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14:paraId="17C6207A" w14:textId="77777777" w:rsidR="00454288" w:rsidRDefault="00000000">
            <w:pPr>
              <w:rPr>
                <w:sz w:val="18"/>
                <w:szCs w:val="18"/>
              </w:rPr>
            </w:pPr>
            <w:r>
              <w:rPr>
                <w:sz w:val="18"/>
                <w:szCs w:val="18"/>
              </w:rPr>
              <w:t xml:space="preserve">With the above rationale, we have the following proposal. </w:t>
            </w:r>
          </w:p>
          <w:p w14:paraId="26D894E8" w14:textId="77777777" w:rsidR="00454288" w:rsidRDefault="00000000">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5DD53EAD" w14:textId="77777777" w:rsidR="00454288" w:rsidRDefault="00000000">
            <w:pPr>
              <w:numPr>
                <w:ilvl w:val="0"/>
                <w:numId w:val="46"/>
              </w:numPr>
              <w:rPr>
                <w:b/>
                <w:sz w:val="18"/>
                <w:szCs w:val="18"/>
              </w:rPr>
            </w:pPr>
            <w:r>
              <w:rPr>
                <w:b/>
                <w:bCs/>
                <w:sz w:val="18"/>
                <w:szCs w:val="18"/>
              </w:rPr>
              <w:t xml:space="preserve">Separate ratios can be configured for CSS and UESS to a UE. </w:t>
            </w:r>
          </w:p>
          <w:p w14:paraId="58D26E1A" w14:textId="77777777" w:rsidR="00454288" w:rsidRDefault="00000000">
            <w:pPr>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1BD6D3EF" w14:textId="77777777" w:rsidR="00454288" w:rsidRDefault="00000000">
            <w:pPr>
              <w:rPr>
                <w:sz w:val="18"/>
                <w:szCs w:val="18"/>
              </w:rPr>
            </w:pPr>
            <w:r>
              <w:rPr>
                <w:sz w:val="18"/>
                <w:szCs w:val="18"/>
              </w:rPr>
              <w:t xml:space="preserve">To solve this issue, we have the following proposal. </w:t>
            </w:r>
          </w:p>
          <w:p w14:paraId="1B8D2E4D" w14:textId="77777777" w:rsidR="00454288" w:rsidRDefault="00000000">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235F579" w14:textId="77777777" w:rsidR="00454288" w:rsidRDefault="00000000">
            <w:pPr>
              <w:numPr>
                <w:ilvl w:val="0"/>
                <w:numId w:val="46"/>
              </w:numPr>
              <w:rPr>
                <w:b/>
                <w:bCs/>
                <w:sz w:val="18"/>
                <w:szCs w:val="18"/>
              </w:rPr>
            </w:pPr>
            <w:r>
              <w:rPr>
                <w:b/>
                <w:bCs/>
                <w:sz w:val="18"/>
                <w:szCs w:val="18"/>
              </w:rPr>
              <w:t xml:space="preserve">Separate ratios can be configured for CSS and UESS to a UE. </w:t>
            </w:r>
          </w:p>
          <w:p w14:paraId="3B16F0F5" w14:textId="77777777" w:rsidR="00454288" w:rsidRDefault="00454288">
            <w:pPr>
              <w:spacing w:before="120" w:after="120"/>
              <w:jc w:val="both"/>
              <w:rPr>
                <w:rFonts w:ascii="Arial" w:eastAsia="Calibri" w:hAnsi="Arial" w:cs="Arial"/>
                <w:b/>
                <w:bCs/>
                <w:sz w:val="20"/>
                <w:szCs w:val="22"/>
                <w:lang w:val="en-US"/>
              </w:rPr>
            </w:pPr>
          </w:p>
        </w:tc>
      </w:tr>
    </w:tbl>
    <w:p w14:paraId="3C424A52" w14:textId="77777777" w:rsidR="00454288" w:rsidRDefault="00454288">
      <w:pPr>
        <w:rPr>
          <w:b/>
        </w:rPr>
      </w:pPr>
    </w:p>
    <w:p w14:paraId="562A0B9F"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0CB8D1" w14:textId="77777777" w:rsidR="00454288" w:rsidRDefault="00454288">
      <w:pPr>
        <w:rPr>
          <w:rFonts w:ascii="Arial" w:eastAsia="MS Mincho" w:hAnsi="Arial"/>
          <w:sz w:val="32"/>
          <w:szCs w:val="32"/>
        </w:rPr>
      </w:pPr>
    </w:p>
    <w:p w14:paraId="511AEC89"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10F12FF8" w14:textId="77777777" w:rsidR="00454288" w:rsidRDefault="00000000">
      <w:pPr>
        <w:pStyle w:val="ListParagraph"/>
        <w:numPr>
          <w:ilvl w:val="0"/>
          <w:numId w:val="20"/>
        </w:numPr>
        <w:ind w:leftChars="0"/>
        <w:jc w:val="both"/>
        <w:rPr>
          <w:b/>
        </w:rPr>
      </w:pPr>
      <w:r>
        <w:rPr>
          <w:rFonts w:hint="eastAsia"/>
          <w:b/>
        </w:rPr>
        <w:t>Specify the following EPRE ratio.</w:t>
      </w:r>
    </w:p>
    <w:p w14:paraId="0FC9FBAA" w14:textId="77777777" w:rsidR="00454288" w:rsidRDefault="00000000">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52C84F92" w14:textId="77777777" w:rsidR="00454288" w:rsidRDefault="00000000">
      <w:pPr>
        <w:pStyle w:val="ListParagraph"/>
        <w:numPr>
          <w:ilvl w:val="1"/>
          <w:numId w:val="20"/>
        </w:numPr>
        <w:ind w:leftChars="0"/>
        <w:jc w:val="both"/>
        <w:rPr>
          <w:b/>
        </w:rPr>
      </w:pPr>
      <w:r>
        <w:rPr>
          <w:b/>
        </w:rPr>
        <w:t>EPRE ratio between PDCCH DMRS and PDCCH data</w:t>
      </w:r>
      <w:r>
        <w:rPr>
          <w:rFonts w:hint="eastAsia"/>
          <w:b/>
        </w:rPr>
        <w:t>.</w:t>
      </w:r>
    </w:p>
    <w:p w14:paraId="69A17153" w14:textId="77777777" w:rsidR="00454288" w:rsidRDefault="00000000">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1855C75" w14:textId="77777777" w:rsidR="00454288" w:rsidRDefault="00454288">
      <w:pPr>
        <w:rPr>
          <w:rFonts w:eastAsia="MS Mincho" w:cs="Batang"/>
          <w:sz w:val="22"/>
          <w:szCs w:val="22"/>
        </w:rPr>
      </w:pPr>
    </w:p>
    <w:p w14:paraId="2438F68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855926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520889B2" w14:textId="77777777">
        <w:tc>
          <w:tcPr>
            <w:tcW w:w="1693" w:type="dxa"/>
            <w:shd w:val="clear" w:color="auto" w:fill="F2F2F2" w:themeFill="background1" w:themeFillShade="F2"/>
          </w:tcPr>
          <w:p w14:paraId="45DE1D3C"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51459E4"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8C96A87"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76B9CB3" w14:textId="77777777">
        <w:tc>
          <w:tcPr>
            <w:tcW w:w="1693" w:type="dxa"/>
          </w:tcPr>
          <w:p w14:paraId="2C974489"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422D1190"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56079A54" w14:textId="77777777" w:rsidR="00454288"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7CB85A42" w14:textId="77777777" w:rsidR="00454288" w:rsidRDefault="00000000">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454288" w14:paraId="2C983DC3" w14:textId="77777777">
        <w:tc>
          <w:tcPr>
            <w:tcW w:w="1693" w:type="dxa"/>
          </w:tcPr>
          <w:p w14:paraId="0667494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373293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4012FEC" w14:textId="77777777" w:rsidR="00454288" w:rsidRDefault="00000000">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454288" w14:paraId="451A799C" w14:textId="77777777">
        <w:tc>
          <w:tcPr>
            <w:tcW w:w="1693" w:type="dxa"/>
          </w:tcPr>
          <w:p w14:paraId="67863130" w14:textId="77777777" w:rsidR="00454288" w:rsidRDefault="00000000">
            <w:pPr>
              <w:spacing w:afterLines="50" w:after="120"/>
              <w:jc w:val="both"/>
              <w:rPr>
                <w:sz w:val="22"/>
                <w:lang w:val="en-US"/>
              </w:rPr>
            </w:pPr>
            <w:r>
              <w:rPr>
                <w:rFonts w:eastAsiaTheme="minorEastAsia"/>
                <w:sz w:val="22"/>
                <w:lang w:val="en-US" w:eastAsia="zh-CN"/>
              </w:rPr>
              <w:t>MediaTek</w:t>
            </w:r>
          </w:p>
        </w:tc>
        <w:tc>
          <w:tcPr>
            <w:tcW w:w="1023" w:type="dxa"/>
          </w:tcPr>
          <w:p w14:paraId="2219E5FE" w14:textId="77777777" w:rsidR="00454288" w:rsidRDefault="00454288">
            <w:pPr>
              <w:spacing w:afterLines="50" w:after="120"/>
              <w:jc w:val="both"/>
              <w:rPr>
                <w:sz w:val="22"/>
                <w:lang w:val="en-US"/>
              </w:rPr>
            </w:pPr>
          </w:p>
        </w:tc>
        <w:tc>
          <w:tcPr>
            <w:tcW w:w="6912" w:type="dxa"/>
          </w:tcPr>
          <w:p w14:paraId="5698F5CC" w14:textId="77777777" w:rsidR="00454288" w:rsidRDefault="00000000">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54288" w14:paraId="4A845107" w14:textId="77777777">
        <w:tc>
          <w:tcPr>
            <w:tcW w:w="1693" w:type="dxa"/>
          </w:tcPr>
          <w:p w14:paraId="23B84218"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ECC6630"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912" w:type="dxa"/>
          </w:tcPr>
          <w:p w14:paraId="3279269D" w14:textId="77777777" w:rsidR="00454288" w:rsidRDefault="00000000">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6CCB3384" w14:textId="77777777" w:rsidR="00454288" w:rsidRDefault="00000000">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454288" w14:paraId="10E70E95" w14:textId="77777777">
        <w:tc>
          <w:tcPr>
            <w:tcW w:w="1693" w:type="dxa"/>
          </w:tcPr>
          <w:p w14:paraId="51255FF8"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21DF928C"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905DC74" w14:textId="77777777" w:rsidR="00454288" w:rsidRDefault="00000000">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bl>
    <w:p w14:paraId="0B2725B3" w14:textId="77777777" w:rsidR="00454288" w:rsidRDefault="00454288">
      <w:pPr>
        <w:rPr>
          <w:b/>
        </w:rPr>
      </w:pPr>
    </w:p>
    <w:p w14:paraId="77DE0703" w14:textId="77777777" w:rsidR="00454288" w:rsidRDefault="00454288">
      <w:pPr>
        <w:rPr>
          <w:b/>
        </w:rPr>
      </w:pPr>
    </w:p>
    <w:p w14:paraId="1BBFE6C4"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C04BD9A"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454288" w14:paraId="483217BF" w14:textId="77777777">
        <w:tc>
          <w:tcPr>
            <w:tcW w:w="562" w:type="dxa"/>
          </w:tcPr>
          <w:p w14:paraId="4CEA92F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E14D549" w14:textId="77777777" w:rsidR="00454288" w:rsidRDefault="00000000">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60473D44" w14:textId="77777777" w:rsidR="00454288" w:rsidRDefault="00000000">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D30F0B5" wp14:editId="398F435E">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024D0039" w14:textId="77777777" w:rsidR="00454288" w:rsidRDefault="00000000">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454288" w:rsidRDefault="00000000">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3E2FBCDF" w14:textId="77777777" w:rsidR="00454288" w:rsidRDefault="00000000">
                                  <w:pPr>
                                    <w:pStyle w:val="B2"/>
                                  </w:pPr>
                                  <w:r>
                                    <w:t>-</w:t>
                                  </w:r>
                                  <w:r>
                                    <w:tab/>
                                  </w:r>
                                  <w:r>
                                    <w:rPr>
                                      <w:position w:val="-10"/>
                                    </w:rPr>
                                    <w:object w:dxaOrig="693" w:dyaOrig="307" w14:anchorId="581F6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45pt;height:15.45pt" o:ole="">
                                        <v:imagedata r:id="rId34" o:title=""/>
                                      </v:shape>
                                      <o:OLEObject Type="Embed" ProgID="Equation.3" ShapeID="_x0000_i1026" DrawAspect="Content" ObjectID="_1790439561" r:id="rId35"/>
                                    </w:object>
                                  </w:r>
                                  <w:r>
                                    <w:t xml:space="preserve">, </w:t>
                                  </w:r>
                                  <w:r>
                                    <w:rPr>
                                      <w:position w:val="-10"/>
                                    </w:rPr>
                                    <w:object w:dxaOrig="693" w:dyaOrig="307" w14:anchorId="475A4902">
                                      <v:shape id="_x0000_i1028" type="#_x0000_t75" style="width:34.45pt;height:15.45pt" o:ole="">
                                        <v:imagedata r:id="rId36" o:title=""/>
                                      </v:shape>
                                      <o:OLEObject Type="Embed" ProgID="Equation.3" ShapeID="_x0000_i1028" DrawAspect="Content" ObjectID="_1790439562" r:id="rId37"/>
                                    </w:object>
                                  </w:r>
                                  <w:r>
                                    <w:t>, or</w:t>
                                  </w:r>
                                  <w:r>
                                    <w:rPr>
                                      <w:position w:val="-10"/>
                                    </w:rPr>
                                    <w:object w:dxaOrig="813" w:dyaOrig="307" w14:anchorId="6DAFA9EA">
                                      <v:shape id="_x0000_i1030" type="#_x0000_t75" style="width:40.65pt;height:15.45pt" o:ole="">
                                        <v:imagedata r:id="rId38" o:title=""/>
                                      </v:shape>
                                      <o:OLEObject Type="Embed" ProgID="Equation.3" ShapeID="_x0000_i1030" DrawAspect="Content" ObjectID="_1790439563" r:id="rId39"/>
                                    </w:object>
                                  </w:r>
                                  <w:r>
                                    <w:t xml:space="preserve"> for frequency range 1 and frequency range 2,</w:t>
                                  </w:r>
                                </w:p>
                                <w:p w14:paraId="486D9BDD" w14:textId="77777777" w:rsidR="00454288" w:rsidRDefault="00000000">
                                  <w:pPr>
                                    <w:pStyle w:val="B2"/>
                                  </w:pPr>
                                  <w:r>
                                    <w:t>-</w:t>
                                  </w:r>
                                  <w:r>
                                    <w:tab/>
                                  </w:r>
                                  <w:r>
                                    <w:rPr>
                                      <w:position w:val="-10"/>
                                    </w:rPr>
                                    <w:object w:dxaOrig="693" w:dyaOrig="307" w14:anchorId="07166E32">
                                      <v:shape id="_x0000_i1032" type="#_x0000_t75" style="width:34.45pt;height:15.45pt" o:ole="">
                                        <v:imagedata r:id="rId40" o:title=""/>
                                      </v:shape>
                                      <o:OLEObject Type="Embed" ProgID="Equation.3" ShapeID="_x0000_i1032" DrawAspect="Content" ObjectID="_1790439564" r:id="rId41"/>
                                    </w:object>
                                  </w:r>
                                  <w:r>
                                    <w:t xml:space="preserve">, </w:t>
                                  </w:r>
                                  <w:r>
                                    <w:rPr>
                                      <w:position w:val="-10"/>
                                    </w:rPr>
                                    <w:object w:dxaOrig="600" w:dyaOrig="307" w14:anchorId="028E3522">
                                      <v:shape id="_x0000_i1034" type="#_x0000_t75" style="width:30.05pt;height:15.45pt" o:ole="">
                                        <v:imagedata r:id="rId42" o:title=""/>
                                      </v:shape>
                                      <o:OLEObject Type="Embed" ProgID="Equation.3" ShapeID="_x0000_i1034" DrawAspect="Content" ObjectID="_1790439565" r:id="rId43"/>
                                    </w:object>
                                  </w:r>
                                  <w:r>
                                    <w:t xml:space="preserve">, </w:t>
                                  </w:r>
                                  <w:r>
                                    <w:rPr>
                                      <w:position w:val="-10"/>
                                    </w:rPr>
                                    <w:object w:dxaOrig="693" w:dyaOrig="307" w14:anchorId="2498F8F9">
                                      <v:shape id="_x0000_i1036" type="#_x0000_t75" style="width:34.45pt;height:15.45pt" o:ole="">
                                        <v:imagedata r:id="rId44" o:title=""/>
                                      </v:shape>
                                      <o:OLEObject Type="Embed" ProgID="Equation.3" ShapeID="_x0000_i1036" DrawAspect="Content" ObjectID="_1790439566" r:id="rId45"/>
                                    </w:object>
                                  </w:r>
                                  <w:r>
                                    <w:t xml:space="preserve">, </w:t>
                                  </w:r>
                                  <w:r>
                                    <w:rPr>
                                      <w:position w:val="-10"/>
                                    </w:rPr>
                                    <w:object w:dxaOrig="693" w:dyaOrig="307" w14:anchorId="1B9434F7">
                                      <v:shape id="_x0000_i1038" type="#_x0000_t75" style="width:34.45pt;height:15.45pt" o:ole="">
                                        <v:imagedata r:id="rId46" o:title=""/>
                                      </v:shape>
                                      <o:OLEObject Type="Embed" ProgID="Equation.3" ShapeID="_x0000_i1038" DrawAspect="Content" ObjectID="_1790439567" r:id="rId47"/>
                                    </w:object>
                                  </w:r>
                                  <w:r>
                                    <w:t xml:space="preserve">, </w:t>
                                  </w:r>
                                  <w:r>
                                    <w:rPr>
                                      <w:position w:val="-10"/>
                                    </w:rPr>
                                    <w:object w:dxaOrig="773" w:dyaOrig="307" w14:anchorId="1FC09D4E">
                                      <v:shape id="_x0000_i1040" type="#_x0000_t75" style="width:38.45pt;height:15.45pt" o:ole="">
                                        <v:imagedata r:id="rId48" o:title=""/>
                                      </v:shape>
                                      <o:OLEObject Type="Embed" ProgID="Equation.3" ShapeID="_x0000_i1040" DrawAspect="Content" ObjectID="_1790439568" r:id="rId49"/>
                                    </w:object>
                                  </w:r>
                                  <w:r>
                                    <w:t xml:space="preserve">, </w:t>
                                  </w:r>
                                  <w:r>
                                    <w:rPr>
                                      <w:position w:val="-10"/>
                                    </w:rPr>
                                    <w:object w:dxaOrig="773" w:dyaOrig="307" w14:anchorId="3B5F8E4E">
                                      <v:shape id="_x0000_i1042" type="#_x0000_t75" style="width:38.45pt;height:15.45pt" o:ole="">
                                        <v:imagedata r:id="rId50" o:title=""/>
                                      </v:shape>
                                      <o:OLEObject Type="Embed" ProgID="Equation.3" ShapeID="_x0000_i1042" DrawAspect="Content" ObjectID="_1790439569" r:id="rId51"/>
                                    </w:object>
                                  </w:r>
                                  <w:r>
                                    <w:t xml:space="preserve"> or </w:t>
                                  </w:r>
                                  <w:r>
                                    <w:rPr>
                                      <w:position w:val="-10"/>
                                    </w:rPr>
                                    <w:object w:dxaOrig="773" w:dyaOrig="307" w14:anchorId="5BE31F6D">
                                      <v:shape id="_x0000_i1044" type="#_x0000_t75" style="width:38.45pt;height:15.45pt" o:ole="">
                                        <v:imagedata r:id="rId52" o:title=""/>
                                      </v:shape>
                                      <o:OLEObject Type="Embed" ProgID="Equation.3" ShapeID="_x0000_i1044" DrawAspect="Content" ObjectID="_1790439570" r:id="rId53"/>
                                    </w:object>
                                  </w:r>
                                  <w:r>
                                    <w:t xml:space="preserve"> for frequency range 2.</w:t>
                                  </w:r>
                                </w:p>
                                <w:p w14:paraId="300159DC" w14:textId="77777777" w:rsidR="00454288" w:rsidRDefault="00454288"/>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14:paraId="64A2697F">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653897E5">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401BCD53">
                            <w:pPr>
                              <w:pStyle w:val="83"/>
                            </w:pPr>
                            <w:r>
                              <w:t>-</w:t>
                            </w:r>
                            <w:r>
                              <w:tab/>
                            </w:r>
                            <w:r>
                              <w:rPr>
                                <w:position w:val="-10"/>
                              </w:rPr>
                              <w:object>
                                <v:shape id="_x0000_i1025" o:spt="75" type="#_x0000_t75" style="height:15.35pt;width:34.6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35" r:id="rId55">
                                  <o:LockedField>false</o:LockedField>
                                </o:OLEObject>
                              </w:object>
                            </w:r>
                            <w:r>
                              <w:t xml:space="preserve">, </w:t>
                            </w:r>
                            <w:r>
                              <w:rPr>
                                <w:position w:val="-10"/>
                              </w:rPr>
                              <w:object>
                                <v:shape id="_x0000_i1026" o:spt="75" type="#_x0000_t75" style="height:15.35pt;width:34.65pt;" o:ole="t"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36" r:id="rId57">
                                  <o:LockedField>false</o:LockedField>
                                </o:OLEObject>
                              </w:object>
                            </w:r>
                            <w:r>
                              <w:t>, or</w:t>
                            </w:r>
                            <w:r>
                              <w:rPr>
                                <w:position w:val="-10"/>
                              </w:rPr>
                              <w:object>
                                <v:shape id="_x0000_i1027" o:spt="75" type="#_x0000_t75" style="height:15.35pt;width:40.65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37" r:id="rId59">
                                  <o:LockedField>false</o:LockedField>
                                </o:OLEObject>
                              </w:object>
                            </w:r>
                            <w:r>
                              <w:t xml:space="preserve"> for frequency range 1 and frequency range 2,</w:t>
                            </w:r>
                          </w:p>
                          <w:p w14:paraId="5B5B2A4B">
                            <w:pPr>
                              <w:pStyle w:val="83"/>
                            </w:pPr>
                            <w:r>
                              <w:t>-</w:t>
                            </w:r>
                            <w:r>
                              <w:tab/>
                            </w:r>
                            <w:r>
                              <w:rPr>
                                <w:position w:val="-10"/>
                              </w:rPr>
                              <w:object>
                                <v:shape id="_x0000_i1028" o:spt="75" type="#_x0000_t75" style="height:15.35pt;width:34.6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38" r:id="rId61">
                                  <o:LockedField>false</o:LockedField>
                                </o:OLEObject>
                              </w:object>
                            </w:r>
                            <w:r>
                              <w:t xml:space="preserve">, </w:t>
                            </w:r>
                            <w:r>
                              <w:rPr>
                                <w:position w:val="-10"/>
                              </w:rPr>
                              <w:object>
                                <v:shape id="_x0000_i1029" o:spt="75" type="#_x0000_t75" style="height:15.35pt;width:30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39" r:id="rId63">
                                  <o:LockedField>false</o:LockedField>
                                </o:OLEObject>
                              </w:object>
                            </w:r>
                            <w:r>
                              <w:t xml:space="preserve">, </w:t>
                            </w:r>
                            <w:r>
                              <w:rPr>
                                <w:position w:val="-10"/>
                              </w:rPr>
                              <w:object>
                                <v:shape id="_x0000_i1030" o:spt="75" type="#_x0000_t75" style="height:15.35pt;width:34.65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40" r:id="rId65">
                                  <o:LockedField>false</o:LockedField>
                                </o:OLEObject>
                              </w:object>
                            </w:r>
                            <w:r>
                              <w:t xml:space="preserve">, </w:t>
                            </w:r>
                            <w:r>
                              <w:rPr>
                                <w:position w:val="-10"/>
                              </w:rPr>
                              <w:object>
                                <v:shape id="_x0000_i1031" o:spt="75" type="#_x0000_t75" style="height:15.35pt;width:34.6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41" r:id="rId67">
                                  <o:LockedField>false</o:LockedField>
                                </o:OLEObject>
                              </w:object>
                            </w:r>
                            <w:r>
                              <w:t xml:space="preserve">, </w:t>
                            </w:r>
                            <w:r>
                              <w:rPr>
                                <w:position w:val="-10"/>
                              </w:rPr>
                              <w:object>
                                <v:shape id="_x0000_i1032" o:spt="75" type="#_x0000_t75" style="height:15.35pt;width:38.65pt;" o:ole="t" filled="f" o:preferrelative="t" stroked="f" coordsize="21600,21600">
                                  <v:path/>
                                  <v:fill on="f" focussize="0,0"/>
                                  <v:stroke on="f" joinstyle="miter"/>
                                  <v:imagedata r:id="rId68" o:title=""/>
                                  <o:lock v:ext="edit" aspectratio="t"/>
                                  <w10:wrap type="none"/>
                                  <w10:anchorlock/>
                                </v:shape>
                                <o:OLEObject Type="Embed" ProgID="Equation.3" ShapeID="_x0000_i1032" DrawAspect="Content" ObjectID="_1468075742" r:id="rId69">
                                  <o:LockedField>false</o:LockedField>
                                </o:OLEObject>
                              </w:object>
                            </w:r>
                            <w:r>
                              <w:t xml:space="preserve">, </w:t>
                            </w:r>
                            <w:r>
                              <w:rPr>
                                <w:position w:val="-10"/>
                              </w:rPr>
                              <w:object>
                                <v:shape id="_x0000_i1033" o:spt="75" type="#_x0000_t75" style="height:15.35pt;width:38.65pt;" o:ole="t" filled="f" o:preferrelative="t" stroked="f" coordsize="21600,21600">
                                  <v:path/>
                                  <v:fill on="f" focussize="0,0"/>
                                  <v:stroke on="f" joinstyle="miter"/>
                                  <v:imagedata r:id="rId70" o:title=""/>
                                  <o:lock v:ext="edit" aspectratio="t"/>
                                  <w10:wrap type="none"/>
                                  <w10:anchorlock/>
                                </v:shape>
                                <o:OLEObject Type="Embed" ProgID="Equation.3" ShapeID="_x0000_i1033" DrawAspect="Content" ObjectID="_1468075743" r:id="rId71">
                                  <o:LockedField>false</o:LockedField>
                                </o:OLEObject>
                              </w:object>
                            </w:r>
                            <w:r>
                              <w:t xml:space="preserve"> or </w:t>
                            </w:r>
                            <w:r>
                              <w:rPr>
                                <w:position w:val="-10"/>
                              </w:rPr>
                              <w:object>
                                <v:shape id="_x0000_i1034" o:spt="75" type="#_x0000_t75" style="height:15.35pt;width:38.65pt;" o:ole="t" filled="f" o:preferrelative="t" stroked="f" coordsize="21600,21600">
                                  <v:path/>
                                  <v:fill on="f" focussize="0,0"/>
                                  <v:stroke on="f" joinstyle="miter"/>
                                  <v:imagedata r:id="rId72" o:title=""/>
                                  <o:lock v:ext="edit" aspectratio="t"/>
                                  <w10:wrap type="none"/>
                                  <w10:anchorlock/>
                                </v:shape>
                                <o:OLEObject Type="Embed" ProgID="Equation.3" ShapeID="_x0000_i1034" DrawAspect="Content" ObjectID="_1468075744" r:id="rId73">
                                  <o:LockedField>false</o:LockedField>
                                </o:OLEObject>
                              </w:object>
                            </w:r>
                            <w:r>
                              <w:t xml:space="preserve"> for frequency range 2.</w:t>
                            </w:r>
                          </w:p>
                          <w:p w14:paraId="53985C03"/>
                        </w:txbxContent>
                      </v:textbox>
                      <w10:wrap type="square"/>
                    </v:shape>
                  </w:pict>
                </mc:Fallback>
              </mc:AlternateContent>
            </w:r>
          </w:p>
          <w:p w14:paraId="28063B30" w14:textId="77777777" w:rsidR="00454288" w:rsidRDefault="00000000">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2195FFB" w14:textId="77777777" w:rsidR="00454288"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7283D4DB" w14:textId="77777777" w:rsidR="00454288" w:rsidRDefault="00000000">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{j,k}. </w:t>
            </w:r>
          </w:p>
          <w:p w14:paraId="4689C9FF" w14:textId="77777777" w:rsidR="00454288" w:rsidRDefault="00000000">
            <w:pPr>
              <w:rPr>
                <w:iCs/>
                <w:sz w:val="18"/>
                <w:szCs w:val="18"/>
              </w:rPr>
            </w:pPr>
            <w:r>
              <w:rPr>
                <w:iCs/>
                <w:sz w:val="18"/>
                <w:szCs w:val="18"/>
              </w:rPr>
              <w:t xml:space="preserve">The above pull-in range can be easily proved as the following. </w:t>
            </w:r>
          </w:p>
          <w:p w14:paraId="2F171FF8" w14:textId="77777777" w:rsidR="00454288" w:rsidRDefault="00000000">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253228E3" w14:textId="77777777" w:rsidR="00454288"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1057645C" w14:textId="77777777" w:rsidR="00454288" w:rsidRDefault="00000000">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03B1D360" w14:textId="77777777" w:rsidR="00454288" w:rsidRDefault="00000000">
            <w:pPr>
              <w:rPr>
                <w:sz w:val="18"/>
                <w:szCs w:val="18"/>
              </w:rPr>
            </w:pPr>
            <w:r>
              <w:rPr>
                <w:sz w:val="18"/>
                <w:szCs w:val="18"/>
              </w:rPr>
              <w:t>The estimation has a limited “pull-in range” since it can only estimate errors such that</w:t>
            </w:r>
          </w:p>
          <w:p w14:paraId="5806B4F5" w14:textId="77777777" w:rsidR="00454288"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45905DB" w14:textId="77777777" w:rsidR="00454288" w:rsidRDefault="00000000">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364256C9" w14:textId="77777777" w:rsidR="00454288" w:rsidRDefault="00000000">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2A0827A6" w14:textId="77777777" w:rsidR="00454288"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15E5E1DA" w14:textId="77777777" w:rsidR="00454288" w:rsidRDefault="00000000">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2F1613CE" w14:textId="77777777" w:rsidR="00454288" w:rsidRDefault="00000000">
            <w:pPr>
              <w:rPr>
                <w:sz w:val="18"/>
                <w:szCs w:val="18"/>
              </w:rPr>
            </w:pPr>
            <w:r>
              <w:rPr>
                <w:sz w:val="18"/>
                <w:szCs w:val="18"/>
              </w:rPr>
              <w:lastRenderedPageBreak/>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7D0294BB" w14:textId="77777777" w:rsidR="00454288" w:rsidRDefault="00000000">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6710D466" w14:textId="77777777" w:rsidR="00454288" w:rsidRDefault="00000000">
            <w:pPr>
              <w:rPr>
                <w:sz w:val="18"/>
                <w:szCs w:val="18"/>
              </w:rPr>
            </w:pPr>
            <w:r>
              <w:rPr>
                <w:noProof/>
                <w:sz w:val="18"/>
                <w:szCs w:val="18"/>
                <w:lang w:val="en-US" w:eastAsia="zh-CN"/>
              </w:rPr>
              <w:drawing>
                <wp:inline distT="0" distB="0" distL="0" distR="0" wp14:anchorId="48185167" wp14:editId="67F7B79B">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0BB140AC" w14:textId="77777777" w:rsidR="00454288" w:rsidRDefault="00000000">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2A0AC460" w14:textId="77777777" w:rsidR="00454288" w:rsidRDefault="00454288">
            <w:pPr>
              <w:rPr>
                <w:sz w:val="18"/>
                <w:szCs w:val="18"/>
              </w:rPr>
            </w:pPr>
          </w:p>
          <w:p w14:paraId="7A1C720F" w14:textId="77777777" w:rsidR="00454288" w:rsidRDefault="00000000">
            <w:pPr>
              <w:rPr>
                <w:sz w:val="18"/>
                <w:szCs w:val="18"/>
              </w:rPr>
            </w:pPr>
            <w:r>
              <w:rPr>
                <w:noProof/>
                <w:sz w:val="18"/>
                <w:szCs w:val="18"/>
                <w:lang w:val="en-US" w:eastAsia="zh-CN"/>
              </w:rPr>
              <w:drawing>
                <wp:inline distT="0" distB="0" distL="0" distR="0" wp14:anchorId="254B9153" wp14:editId="5F12D2B9">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3050ABD3" w14:textId="77777777" w:rsidR="00454288" w:rsidRDefault="00000000">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21DC9997" w14:textId="77777777" w:rsidR="00454288" w:rsidRDefault="00454288">
            <w:pPr>
              <w:rPr>
                <w:sz w:val="18"/>
                <w:szCs w:val="18"/>
              </w:rPr>
            </w:pPr>
          </w:p>
          <w:p w14:paraId="26FD0AD3" w14:textId="77777777" w:rsidR="00454288" w:rsidRDefault="00000000">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49519BE" w14:textId="77777777" w:rsidR="00454288" w:rsidRDefault="00000000">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770966BC" w14:textId="77777777" w:rsidR="00454288" w:rsidRDefault="00000000">
            <w:pPr>
              <w:rPr>
                <w:sz w:val="18"/>
                <w:szCs w:val="18"/>
              </w:rPr>
            </w:pPr>
            <w:r>
              <w:rPr>
                <w:sz w:val="18"/>
                <w:szCs w:val="18"/>
              </w:rPr>
              <w:t xml:space="preserve">With the above observation, the following proposal is proposed. </w:t>
            </w:r>
            <w:bookmarkStart w:id="28" w:name="_Hlk179576804"/>
          </w:p>
          <w:p w14:paraId="3EB73CE6" w14:textId="77777777" w:rsidR="00454288" w:rsidRDefault="00000000">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702AFE89" wp14:editId="3C73CD39">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59FB6DAA" w14:textId="77777777" w:rsidR="00454288" w:rsidRDefault="0000000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454288" w:rsidRDefault="00000000">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420F9212" w14:textId="77777777" w:rsidR="00454288" w:rsidRDefault="00000000">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45pt;height:15.45pt" o:ole="">
                                        <v:imagedata r:id="rId54" o:title=""/>
                                      </v:shape>
                                      <o:OLEObject Type="Embed" ProgID="Equation.3" ShapeID="_x0000_i1046" DrawAspect="Content" ObjectID="_1790439571" r:id="rId76"/>
                                    </w:object>
                                  </w:r>
                                  <w:r>
                                    <w:rPr>
                                      <w:sz w:val="18"/>
                                      <w:szCs w:val="18"/>
                                    </w:rPr>
                                    <w:t xml:space="preserve">, </w:t>
                                  </w:r>
                                  <w:r>
                                    <w:rPr>
                                      <w:position w:val="-10"/>
                                      <w:sz w:val="18"/>
                                      <w:szCs w:val="18"/>
                                    </w:rPr>
                                    <w:object w:dxaOrig="693" w:dyaOrig="307" w14:anchorId="3DBCE64D">
                                      <v:shape id="_x0000_i1048" type="#_x0000_t75" style="width:34.45pt;height:15.45pt">
                                        <v:imagedata r:id="rId56" o:title=""/>
                                      </v:shape>
                                      <o:OLEObject Type="Embed" ProgID="Equation.3" ShapeID="_x0000_i1048" DrawAspect="Content" ObjectID="_1790439572" r:id="rId77"/>
                                    </w:object>
                                  </w:r>
                                  <w:r>
                                    <w:rPr>
                                      <w:sz w:val="18"/>
                                      <w:szCs w:val="18"/>
                                    </w:rPr>
                                    <w:t>, or</w:t>
                                  </w:r>
                                  <w:r>
                                    <w:rPr>
                                      <w:position w:val="-10"/>
                                      <w:sz w:val="18"/>
                                      <w:szCs w:val="18"/>
                                    </w:rPr>
                                    <w:object w:dxaOrig="813" w:dyaOrig="307" w14:anchorId="12DBE274">
                                      <v:shape id="_x0000_i1050" type="#_x0000_t75" style="width:40.65pt;height:15.45pt">
                                        <v:imagedata r:id="rId58" o:title=""/>
                                      </v:shape>
                                      <o:OLEObject Type="Embed" ProgID="Equation.3" ShapeID="_x0000_i1050" DrawAspect="Content" ObjectID="_1790439573" r:id="rId78"/>
                                    </w:object>
                                  </w:r>
                                  <w:r>
                                    <w:rPr>
                                      <w:sz w:val="18"/>
                                      <w:szCs w:val="18"/>
                                    </w:rPr>
                                    <w:t xml:space="preserve"> for frequency range 1 and frequency range 2,</w:t>
                                  </w:r>
                                </w:p>
                                <w:p w14:paraId="6A63A43D" w14:textId="77777777" w:rsidR="00454288" w:rsidRDefault="00000000">
                                  <w:pPr>
                                    <w:pStyle w:val="B2"/>
                                    <w:rPr>
                                      <w:sz w:val="18"/>
                                      <w:szCs w:val="18"/>
                                    </w:rPr>
                                  </w:pPr>
                                  <w:r>
                                    <w:rPr>
                                      <w:sz w:val="18"/>
                                      <w:szCs w:val="18"/>
                                    </w:rPr>
                                    <w:t>-</w:t>
                                  </w:r>
                                  <w:r>
                                    <w:rPr>
                                      <w:sz w:val="18"/>
                                      <w:szCs w:val="18"/>
                                    </w:rPr>
                                    <w:tab/>
                                  </w:r>
                                  <w:r>
                                    <w:rPr>
                                      <w:position w:val="-10"/>
                                      <w:sz w:val="18"/>
                                      <w:szCs w:val="18"/>
                                    </w:rPr>
                                    <w:object w:dxaOrig="693" w:dyaOrig="307" w14:anchorId="188B44C0">
                                      <v:shape id="_x0000_i1052" type="#_x0000_t75" style="width:34.45pt;height:15.45pt">
                                        <v:imagedata r:id="rId40" o:title=""/>
                                      </v:shape>
                                      <o:OLEObject Type="Embed" ProgID="Equation.3" ShapeID="_x0000_i1052" DrawAspect="Content" ObjectID="_1790439574" r:id="rId79"/>
                                    </w:object>
                                  </w:r>
                                  <w:r>
                                    <w:rPr>
                                      <w:sz w:val="18"/>
                                      <w:szCs w:val="18"/>
                                    </w:rPr>
                                    <w:t xml:space="preserve">, </w:t>
                                  </w:r>
                                  <w:r>
                                    <w:rPr>
                                      <w:position w:val="-10"/>
                                      <w:sz w:val="18"/>
                                      <w:szCs w:val="18"/>
                                    </w:rPr>
                                    <w:object w:dxaOrig="613" w:dyaOrig="307" w14:anchorId="31D92D9A">
                                      <v:shape id="_x0000_i1054" type="#_x0000_t75" style="width:30.5pt;height:15.45pt">
                                        <v:imagedata r:id="rId42" o:title=""/>
                                      </v:shape>
                                      <o:OLEObject Type="Embed" ProgID="Equation.3" ShapeID="_x0000_i1054" DrawAspect="Content" ObjectID="_1790439575" r:id="rId80"/>
                                    </w:object>
                                  </w:r>
                                  <w:r>
                                    <w:rPr>
                                      <w:sz w:val="18"/>
                                      <w:szCs w:val="18"/>
                                    </w:rPr>
                                    <w:t xml:space="preserve">, </w:t>
                                  </w:r>
                                  <w:r>
                                    <w:rPr>
                                      <w:position w:val="-10"/>
                                      <w:sz w:val="18"/>
                                      <w:szCs w:val="18"/>
                                    </w:rPr>
                                    <w:object w:dxaOrig="693" w:dyaOrig="307" w14:anchorId="73B73B18">
                                      <v:shape id="_x0000_i1056" type="#_x0000_t75" style="width:34.45pt;height:15.45pt">
                                        <v:imagedata r:id="rId64" o:title=""/>
                                      </v:shape>
                                      <o:OLEObject Type="Embed" ProgID="Equation.3" ShapeID="_x0000_i1056" DrawAspect="Content" ObjectID="_1790439576" r:id="rId81"/>
                                    </w:object>
                                  </w:r>
                                  <w:r>
                                    <w:rPr>
                                      <w:sz w:val="18"/>
                                      <w:szCs w:val="18"/>
                                    </w:rPr>
                                    <w:t xml:space="preserve">, </w:t>
                                  </w:r>
                                  <w:r>
                                    <w:rPr>
                                      <w:position w:val="-10"/>
                                      <w:sz w:val="18"/>
                                      <w:szCs w:val="18"/>
                                    </w:rPr>
                                    <w:object w:dxaOrig="693" w:dyaOrig="307" w14:anchorId="5762F2DD">
                                      <v:shape id="_x0000_i1058" type="#_x0000_t75" style="width:34.45pt;height:15.45pt">
                                        <v:imagedata r:id="rId46" o:title=""/>
                                      </v:shape>
                                      <o:OLEObject Type="Embed" ProgID="Equation.3" ShapeID="_x0000_i1058" DrawAspect="Content" ObjectID="_1790439577" r:id="rId82"/>
                                    </w:object>
                                  </w:r>
                                  <w:r>
                                    <w:rPr>
                                      <w:sz w:val="18"/>
                                      <w:szCs w:val="18"/>
                                    </w:rPr>
                                    <w:t xml:space="preserve">, </w:t>
                                  </w:r>
                                  <w:r>
                                    <w:rPr>
                                      <w:position w:val="-10"/>
                                      <w:sz w:val="18"/>
                                      <w:szCs w:val="18"/>
                                    </w:rPr>
                                    <w:object w:dxaOrig="787" w:dyaOrig="307" w14:anchorId="0A0BFEE6">
                                      <v:shape id="_x0000_i1060" type="#_x0000_t75" style="width:39.3pt;height:15.45pt">
                                        <v:imagedata r:id="rId68" o:title=""/>
                                      </v:shape>
                                      <o:OLEObject Type="Embed" ProgID="Equation.3" ShapeID="_x0000_i1060" DrawAspect="Content" ObjectID="_1790439578" r:id="rId83"/>
                                    </w:object>
                                  </w:r>
                                  <w:r>
                                    <w:rPr>
                                      <w:sz w:val="18"/>
                                      <w:szCs w:val="18"/>
                                    </w:rPr>
                                    <w:t xml:space="preserve">, </w:t>
                                  </w:r>
                                  <w:r>
                                    <w:rPr>
                                      <w:position w:val="-10"/>
                                      <w:sz w:val="18"/>
                                      <w:szCs w:val="18"/>
                                    </w:rPr>
                                    <w:object w:dxaOrig="787" w:dyaOrig="307" w14:anchorId="093E85A4">
                                      <v:shape id="_x0000_i1062" type="#_x0000_t75" style="width:39.3pt;height:15.45pt">
                                        <v:imagedata r:id="rId70" o:title=""/>
                                      </v:shape>
                                      <o:OLEObject Type="Embed" ProgID="Equation.3" ShapeID="_x0000_i1062" DrawAspect="Content" ObjectID="_1790439579" r:id="rId84"/>
                                    </w:object>
                                  </w:r>
                                  <w:r>
                                    <w:rPr>
                                      <w:sz w:val="18"/>
                                      <w:szCs w:val="18"/>
                                    </w:rPr>
                                    <w:t xml:space="preserve"> or </w:t>
                                  </w:r>
                                  <w:r>
                                    <w:rPr>
                                      <w:position w:val="-10"/>
                                      <w:sz w:val="18"/>
                                      <w:szCs w:val="18"/>
                                    </w:rPr>
                                    <w:object w:dxaOrig="787" w:dyaOrig="307" w14:anchorId="3E998E04">
                                      <v:shape id="_x0000_i1064" type="#_x0000_t75" style="width:39.3pt;height:15.45pt">
                                        <v:imagedata r:id="rId72" o:title=""/>
                                      </v:shape>
                                      <o:OLEObject Type="Embed" ProgID="Equation.3" ShapeID="_x0000_i1064" DrawAspect="Content" ObjectID="_1790439580" r:id="rId85"/>
                                    </w:object>
                                  </w:r>
                                  <w:r>
                                    <w:rPr>
                                      <w:sz w:val="18"/>
                                      <w:szCs w:val="18"/>
                                    </w:rPr>
                                    <w:t xml:space="preserve"> for frequency range 2.</w:t>
                                  </w:r>
                                </w:p>
                                <w:p w14:paraId="0BA0A0FD" w14:textId="77777777" w:rsidR="00454288" w:rsidRDefault="00454288"/>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14:paraId="65D5092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2CA3469B">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41DCFF4E">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o:preferrelative="t" stroked="f" coordsize="21600,21600">
                                  <v:path/>
                                  <v:fill on="f" focussize="0,0"/>
                                  <v:stroke on="f" joinstyle="miter"/>
                                  <v:imagedata r:id="rId54" o:title=""/>
                                  <o:lock v:ext="edit" aspectratio="t"/>
                                  <w10:wrap type="none"/>
                                  <w10:anchorlock/>
                                </v:shape>
                                <o:OLEObject Type="Embed" ProgID="Equation.3" ShapeID="_x0000_i1035" DrawAspect="Content" ObjectID="_1468075755" r:id="rId86">
                                  <o:LockedField>false</o:LockedField>
                                </o:OLEObject>
                              </w:object>
                            </w:r>
                            <w:r>
                              <w:rPr>
                                <w:sz w:val="18"/>
                                <w:szCs w:val="18"/>
                              </w:rPr>
                              <w:t xml:space="preserve">, </w:t>
                            </w:r>
                            <w:r>
                              <w:rPr>
                                <w:position w:val="-10"/>
                                <w:sz w:val="18"/>
                                <w:szCs w:val="18"/>
                              </w:rPr>
                              <w:object>
                                <v:shape id="_x0000_i1036" o:spt="75" type="#_x0000_t75" style="height:15.35pt;width:34.65pt;" o:ole="t" filled="f" o:preferrelative="t" stroked="f" coordsize="21600,21600">
                                  <v:path/>
                                  <v:fill on="f" focussize="0,0"/>
                                  <v:stroke on="f" joinstyle="miter"/>
                                  <v:imagedata r:id="rId56" o:title=""/>
                                  <o:lock v:ext="edit" aspectratio="t"/>
                                  <w10:wrap type="none"/>
                                  <w10:anchorlock/>
                                </v:shape>
                                <o:OLEObject Type="Embed" ProgID="Equation.3" ShapeID="_x0000_i1036" DrawAspect="Content" ObjectID="_1468075756" r:id="rId87">
                                  <o:LockedField>false</o:LockedField>
                                </o:OLEObject>
                              </w:object>
                            </w:r>
                            <w:r>
                              <w:rPr>
                                <w:sz w:val="18"/>
                                <w:szCs w:val="18"/>
                              </w:rPr>
                              <w:t>, or</w:t>
                            </w:r>
                            <w:r>
                              <w:rPr>
                                <w:position w:val="-10"/>
                                <w:sz w:val="18"/>
                                <w:szCs w:val="18"/>
                              </w:rPr>
                              <w:object>
                                <v:shape id="_x0000_i1037" o:spt="75" type="#_x0000_t75" style="height:15.35pt;width:40.65pt;" o:ole="t" filled="f" o:preferrelative="t" stroked="f" coordsize="21600,21600">
                                  <v:path/>
                                  <v:fill on="f" focussize="0,0"/>
                                  <v:stroke on="f" joinstyle="miter"/>
                                  <v:imagedata r:id="rId58" o:title=""/>
                                  <o:lock v:ext="edit" aspectratio="t"/>
                                  <w10:wrap type="none"/>
                                  <w10:anchorlock/>
                                </v:shape>
                                <o:OLEObject Type="Embed" ProgID="Equation.3" ShapeID="_x0000_i1037" DrawAspect="Content" ObjectID="_1468075757" r:id="rId88">
                                  <o:LockedField>false</o:LockedField>
                                </o:OLEObject>
                              </w:object>
                            </w:r>
                            <w:r>
                              <w:rPr>
                                <w:sz w:val="18"/>
                                <w:szCs w:val="18"/>
                              </w:rPr>
                              <w:t xml:space="preserve"> for frequency range 1 and frequency range 2,</w:t>
                            </w:r>
                          </w:p>
                          <w:p w14:paraId="12C25DBB">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o:preferrelative="t" stroked="f" coordsize="21600,21600">
                                  <v:path/>
                                  <v:fill on="f" focussize="0,0"/>
                                  <v:stroke on="f" joinstyle="miter"/>
                                  <v:imagedata r:id="rId60" o:title=""/>
                                  <o:lock v:ext="edit" aspectratio="t"/>
                                  <w10:wrap type="none"/>
                                  <w10:anchorlock/>
                                </v:shape>
                                <o:OLEObject Type="Embed" ProgID="Equation.3" ShapeID="_x0000_i1038" DrawAspect="Content" ObjectID="_1468075758" r:id="rId89">
                                  <o:LockedField>false</o:LockedField>
                                </o:OLEObject>
                              </w:object>
                            </w:r>
                            <w:r>
                              <w:rPr>
                                <w:sz w:val="18"/>
                                <w:szCs w:val="18"/>
                              </w:rPr>
                              <w:t xml:space="preserve">, </w:t>
                            </w:r>
                            <w:r>
                              <w:rPr>
                                <w:position w:val="-10"/>
                                <w:sz w:val="18"/>
                                <w:szCs w:val="18"/>
                              </w:rPr>
                              <w:object>
                                <v:shape id="_x0000_i1039" o:spt="75" type="#_x0000_t75" style="height:15.35pt;width:30.65pt;" o:ole="t" filled="f" o:preferrelative="t" stroked="f" coordsize="21600,21600">
                                  <v:path/>
                                  <v:fill on="f" focussize="0,0"/>
                                  <v:stroke on="f" joinstyle="miter"/>
                                  <v:imagedata r:id="rId62" o:title=""/>
                                  <o:lock v:ext="edit" aspectratio="t"/>
                                  <w10:wrap type="none"/>
                                  <w10:anchorlock/>
                                </v:shape>
                                <o:OLEObject Type="Embed" ProgID="Equation.3" ShapeID="_x0000_i1039" DrawAspect="Content" ObjectID="_1468075759" r:id="rId90">
                                  <o:LockedField>false</o:LockedField>
                                </o:OLEObject>
                              </w:object>
                            </w:r>
                            <w:r>
                              <w:rPr>
                                <w:sz w:val="18"/>
                                <w:szCs w:val="18"/>
                              </w:rPr>
                              <w:t xml:space="preserve">, </w:t>
                            </w:r>
                            <w:r>
                              <w:rPr>
                                <w:position w:val="-10"/>
                                <w:sz w:val="18"/>
                                <w:szCs w:val="18"/>
                              </w:rPr>
                              <w:object>
                                <v:shape id="_x0000_i1040" o:spt="75" type="#_x0000_t75" style="height:15.35pt;width:34.65pt;" o:ole="t" filled="f" o:preferrelative="t" stroked="f" coordsize="21600,21600">
                                  <v:path/>
                                  <v:fill on="f" focussize="0,0"/>
                                  <v:stroke on="f" joinstyle="miter"/>
                                  <v:imagedata r:id="rId64" o:title=""/>
                                  <o:lock v:ext="edit" aspectratio="t"/>
                                  <w10:wrap type="none"/>
                                  <w10:anchorlock/>
                                </v:shape>
                                <o:OLEObject Type="Embed" ProgID="Equation.3" ShapeID="_x0000_i1040" DrawAspect="Content" ObjectID="_1468075760" r:id="rId91">
                                  <o:LockedField>false</o:LockedField>
                                </o:OLEObject>
                              </w:object>
                            </w:r>
                            <w:r>
                              <w:rPr>
                                <w:sz w:val="18"/>
                                <w:szCs w:val="18"/>
                              </w:rPr>
                              <w:t xml:space="preserve">, </w:t>
                            </w:r>
                            <w:r>
                              <w:rPr>
                                <w:position w:val="-10"/>
                                <w:sz w:val="18"/>
                                <w:szCs w:val="18"/>
                              </w:rPr>
                              <w:object>
                                <v:shape id="_x0000_i1041" o:spt="75" type="#_x0000_t75" style="height:15.35pt;width:34.65pt;" o:ole="t" filled="f" o:preferrelative="t" stroked="f" coordsize="21600,21600">
                                  <v:path/>
                                  <v:fill on="f" focussize="0,0"/>
                                  <v:stroke on="f" joinstyle="miter"/>
                                  <v:imagedata r:id="rId66" o:title=""/>
                                  <o:lock v:ext="edit" aspectratio="t"/>
                                  <w10:wrap type="none"/>
                                  <w10:anchorlock/>
                                </v:shape>
                                <o:OLEObject Type="Embed" ProgID="Equation.3" ShapeID="_x0000_i1041" DrawAspect="Content" ObjectID="_1468075761" r:id="rId92">
                                  <o:LockedField>false</o:LockedField>
                                </o:OLEObject>
                              </w:object>
                            </w:r>
                            <w:r>
                              <w:rPr>
                                <w:sz w:val="18"/>
                                <w:szCs w:val="18"/>
                              </w:rPr>
                              <w:t xml:space="preserve">, </w:t>
                            </w:r>
                            <w:r>
                              <w:rPr>
                                <w:position w:val="-10"/>
                                <w:sz w:val="18"/>
                                <w:szCs w:val="18"/>
                              </w:rPr>
                              <w:object>
                                <v:shape id="_x0000_i1042" o:spt="75" type="#_x0000_t75" style="height:15.35pt;width:39.35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62" r:id="rId93">
                                  <o:LockedField>false</o:LockedField>
                                </o:OLEObject>
                              </w:object>
                            </w:r>
                            <w:r>
                              <w:rPr>
                                <w:sz w:val="18"/>
                                <w:szCs w:val="18"/>
                              </w:rPr>
                              <w:t xml:space="preserve">, </w:t>
                            </w:r>
                            <w:r>
                              <w:rPr>
                                <w:position w:val="-10"/>
                                <w:sz w:val="18"/>
                                <w:szCs w:val="18"/>
                              </w:rPr>
                              <w:object>
                                <v:shape id="_x0000_i1043" o:spt="75" type="#_x0000_t75" style="height:15.35pt;width:39.35pt;" o:ole="t" filled="f" o:preferrelative="t" stroked="f" coordsize="21600,21600">
                                  <v:path/>
                                  <v:fill on="f" focussize="0,0"/>
                                  <v:stroke on="f" joinstyle="miter"/>
                                  <v:imagedata r:id="rId70" o:title=""/>
                                  <o:lock v:ext="edit" aspectratio="t"/>
                                  <w10:wrap type="none"/>
                                  <w10:anchorlock/>
                                </v:shape>
                                <o:OLEObject Type="Embed" ProgID="Equation.3" ShapeID="_x0000_i1043" DrawAspect="Content" ObjectID="_1468075763" r:id="rId94">
                                  <o:LockedField>false</o:LockedField>
                                </o:OLEObject>
                              </w:object>
                            </w:r>
                            <w:r>
                              <w:rPr>
                                <w:sz w:val="18"/>
                                <w:szCs w:val="18"/>
                              </w:rPr>
                              <w:t xml:space="preserve"> or </w:t>
                            </w:r>
                            <w:r>
                              <w:rPr>
                                <w:position w:val="-10"/>
                                <w:sz w:val="18"/>
                                <w:szCs w:val="18"/>
                              </w:rPr>
                              <w:object>
                                <v:shape id="_x0000_i1044" o:spt="75" type="#_x0000_t75" style="height:15.35pt;width:39.35pt;" o:ole="t" filled="f" o:preferrelative="t" stroked="f" coordsize="21600,21600">
                                  <v:path/>
                                  <v:fill on="f" focussize="0,0"/>
                                  <v:stroke on="f" joinstyle="miter"/>
                                  <v:imagedata r:id="rId72" o:title=""/>
                                  <o:lock v:ext="edit" aspectratio="t"/>
                                  <w10:wrap type="none"/>
                                  <w10:anchorlock/>
                                </v:shape>
                                <o:OLEObject Type="Embed" ProgID="Equation.3" ShapeID="_x0000_i1044" DrawAspect="Content" ObjectID="_1468075764" r:id="rId95">
                                  <o:LockedField>false</o:LockedField>
                                </o:OLEObject>
                              </w:object>
                            </w:r>
                            <w:r>
                              <w:rPr>
                                <w:sz w:val="18"/>
                                <w:szCs w:val="18"/>
                              </w:rPr>
                              <w:t xml:space="preserve"> for frequency range 2.</w:t>
                            </w:r>
                          </w:p>
                          <w:p w14:paraId="7736DF54"/>
                        </w:txbxContent>
                      </v:textbox>
                      <w10:wrap type="square"/>
                    </v:shape>
                  </w:pict>
                </mc:Fallback>
              </mc:AlternateContent>
            </w:r>
          </w:p>
          <w:bookmarkEnd w:id="28"/>
          <w:p w14:paraId="16A80E1C" w14:textId="77777777" w:rsidR="00454288" w:rsidRDefault="00000000">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44C5D07B" w14:textId="77777777" w:rsidR="00454288" w:rsidRDefault="00454288">
      <w:pPr>
        <w:rPr>
          <w:b/>
        </w:rPr>
      </w:pPr>
    </w:p>
    <w:p w14:paraId="73DBCD35"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25C51E1" w14:textId="77777777" w:rsidR="00454288" w:rsidRDefault="00454288">
      <w:pPr>
        <w:rPr>
          <w:rFonts w:ascii="Arial" w:eastAsia="MS Mincho" w:hAnsi="Arial"/>
          <w:sz w:val="32"/>
          <w:szCs w:val="32"/>
        </w:rPr>
      </w:pPr>
    </w:p>
    <w:p w14:paraId="3ABE06AC"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2712B779" w14:textId="77777777" w:rsidR="00454288" w:rsidRDefault="00000000">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454288" w14:paraId="62FC9189" w14:textId="77777777">
        <w:tc>
          <w:tcPr>
            <w:tcW w:w="9628" w:type="dxa"/>
          </w:tcPr>
          <w:p w14:paraId="14155F46" w14:textId="77777777" w:rsidR="00454288" w:rsidRDefault="00000000">
            <w:pPr>
              <w:jc w:val="center"/>
              <w:rPr>
                <w:rFonts w:eastAsia="SimSun"/>
                <w:color w:val="FF0000"/>
                <w:sz w:val="20"/>
                <w:lang w:eastAsia="zh-CN"/>
              </w:rPr>
            </w:pPr>
            <w:r>
              <w:rPr>
                <w:rFonts w:eastAsia="SimSun"/>
                <w:color w:val="FF0000"/>
                <w:sz w:val="20"/>
                <w:lang w:eastAsia="zh-CN"/>
              </w:rPr>
              <w:t>========================= Unchanged parts =========================</w:t>
            </w:r>
          </w:p>
          <w:p w14:paraId="12F4AA65" w14:textId="77777777" w:rsidR="00454288" w:rsidRDefault="00000000">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4F398D60" w14:textId="77777777" w:rsidR="00454288" w:rsidRDefault="00000000">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14:paraId="6DF18DEA" w14:textId="77777777" w:rsidR="00454288" w:rsidRDefault="00000000">
            <w:pPr>
              <w:pStyle w:val="B2"/>
              <w:rPr>
                <w:sz w:val="20"/>
              </w:rPr>
            </w:pPr>
            <w:r>
              <w:rPr>
                <w:sz w:val="20"/>
              </w:rPr>
              <w:t>-</w:t>
            </w:r>
            <w:r>
              <w:rPr>
                <w:sz w:val="20"/>
              </w:rPr>
              <w:tab/>
            </w:r>
            <w:r>
              <w:rPr>
                <w:position w:val="-10"/>
                <w:sz w:val="20"/>
              </w:rPr>
              <w:object w:dxaOrig="707" w:dyaOrig="307" w14:anchorId="4194DC7F">
                <v:shape id="_x0000_i1065" type="#_x0000_t75" style="width:35.35pt;height:15.45pt" o:ole="">
                  <v:imagedata r:id="rId54" o:title=""/>
                </v:shape>
                <o:OLEObject Type="Embed" ProgID="Equation.3" ShapeID="_x0000_i1065" DrawAspect="Content" ObjectID="_1790439550" r:id="rId96"/>
              </w:object>
            </w:r>
            <w:r>
              <w:rPr>
                <w:sz w:val="20"/>
              </w:rPr>
              <w:t xml:space="preserve">, </w:t>
            </w:r>
            <w:r>
              <w:rPr>
                <w:position w:val="-10"/>
                <w:sz w:val="20"/>
              </w:rPr>
              <w:object w:dxaOrig="707" w:dyaOrig="307" w14:anchorId="06DBD758">
                <v:shape id="_x0000_i1066" type="#_x0000_t75" style="width:35.35pt;height:15.45pt" o:ole="">
                  <v:imagedata r:id="rId36" o:title=""/>
                </v:shape>
                <o:OLEObject Type="Embed" ProgID="Equation.3" ShapeID="_x0000_i1066" DrawAspect="Content" ObjectID="_1790439551" r:id="rId97"/>
              </w:object>
            </w:r>
            <w:r>
              <w:rPr>
                <w:sz w:val="20"/>
              </w:rPr>
              <w:t>, or</w:t>
            </w:r>
            <w:r>
              <w:rPr>
                <w:position w:val="-10"/>
                <w:sz w:val="20"/>
              </w:rPr>
              <w:object w:dxaOrig="813" w:dyaOrig="307" w14:anchorId="3AE11154">
                <v:shape id="_x0000_i1067" type="#_x0000_t75" style="width:40.65pt;height:15.45pt" o:ole="">
                  <v:imagedata r:id="rId58" o:title=""/>
                </v:shape>
                <o:OLEObject Type="Embed" ProgID="Equation.3" ShapeID="_x0000_i1067" DrawAspect="Content" ObjectID="_1790439552" r:id="rId98"/>
              </w:object>
            </w:r>
            <w:r>
              <w:rPr>
                <w:sz w:val="20"/>
              </w:rPr>
              <w:t xml:space="preserve"> for frequency range 1 and frequency range 2,</w:t>
            </w:r>
          </w:p>
          <w:p w14:paraId="66DE3561" w14:textId="77777777" w:rsidR="00454288" w:rsidRDefault="00000000">
            <w:pPr>
              <w:pStyle w:val="B2"/>
              <w:rPr>
                <w:sz w:val="20"/>
              </w:rPr>
            </w:pPr>
            <w:r>
              <w:rPr>
                <w:sz w:val="20"/>
              </w:rPr>
              <w:t>-</w:t>
            </w:r>
            <w:r>
              <w:rPr>
                <w:sz w:val="20"/>
              </w:rPr>
              <w:tab/>
            </w:r>
            <w:r>
              <w:rPr>
                <w:position w:val="-10"/>
                <w:sz w:val="20"/>
              </w:rPr>
              <w:object w:dxaOrig="707" w:dyaOrig="307" w14:anchorId="67628C7E">
                <v:shape id="_x0000_i1068" type="#_x0000_t75" style="width:35.35pt;height:15.45pt" o:ole="">
                  <v:imagedata r:id="rId60" o:title=""/>
                </v:shape>
                <o:OLEObject Type="Embed" ProgID="Equation.3" ShapeID="_x0000_i1068" DrawAspect="Content" ObjectID="_1790439553" r:id="rId99"/>
              </w:object>
            </w:r>
            <w:r>
              <w:rPr>
                <w:sz w:val="20"/>
              </w:rPr>
              <w:t xml:space="preserve">, </w:t>
            </w:r>
            <w:r>
              <w:rPr>
                <w:position w:val="-10"/>
                <w:sz w:val="20"/>
              </w:rPr>
              <w:object w:dxaOrig="613" w:dyaOrig="307" w14:anchorId="4AB4BAD4">
                <v:shape id="_x0000_i1069" type="#_x0000_t75" style="width:30.5pt;height:15.45pt" o:ole="">
                  <v:imagedata r:id="rId62" o:title=""/>
                </v:shape>
                <o:OLEObject Type="Embed" ProgID="Equation.3" ShapeID="_x0000_i1069" DrawAspect="Content" ObjectID="_1790439554" r:id="rId100"/>
              </w:object>
            </w:r>
            <w:r>
              <w:rPr>
                <w:sz w:val="20"/>
              </w:rPr>
              <w:t xml:space="preserve">, </w:t>
            </w:r>
            <w:r>
              <w:rPr>
                <w:position w:val="-10"/>
                <w:sz w:val="20"/>
              </w:rPr>
              <w:object w:dxaOrig="707" w:dyaOrig="307" w14:anchorId="127036ED">
                <v:shape id="_x0000_i1070" type="#_x0000_t75" style="width:35.35pt;height:15.45pt" o:ole="">
                  <v:imagedata r:id="rId64" o:title=""/>
                </v:shape>
                <o:OLEObject Type="Embed" ProgID="Equation.3" ShapeID="_x0000_i1070" DrawAspect="Content" ObjectID="_1790439555" r:id="rId101"/>
              </w:object>
            </w:r>
            <w:r>
              <w:rPr>
                <w:sz w:val="20"/>
              </w:rPr>
              <w:t xml:space="preserve">, </w:t>
            </w:r>
            <w:r>
              <w:rPr>
                <w:position w:val="-10"/>
                <w:sz w:val="20"/>
              </w:rPr>
              <w:object w:dxaOrig="693" w:dyaOrig="307" w14:anchorId="75F7E8C1">
                <v:shape id="_x0000_i1071" type="#_x0000_t75" style="width:34.45pt;height:15.45pt" o:ole="">
                  <v:imagedata r:id="rId46" o:title=""/>
                </v:shape>
                <o:OLEObject Type="Embed" ProgID="Equation.3" ShapeID="_x0000_i1071" DrawAspect="Content" ObjectID="_1790439556" r:id="rId102"/>
              </w:object>
            </w:r>
            <w:r>
              <w:rPr>
                <w:sz w:val="20"/>
              </w:rPr>
              <w:t xml:space="preserve">, </w:t>
            </w:r>
            <w:r>
              <w:rPr>
                <w:position w:val="-10"/>
                <w:sz w:val="20"/>
              </w:rPr>
              <w:object w:dxaOrig="760" w:dyaOrig="307" w14:anchorId="42A918F8">
                <v:shape id="_x0000_i1072" type="#_x0000_t75" style="width:38pt;height:15.45pt" o:ole="">
                  <v:imagedata r:id="rId48" o:title=""/>
                </v:shape>
                <o:OLEObject Type="Embed" ProgID="Equation.3" ShapeID="_x0000_i1072" DrawAspect="Content" ObjectID="_1790439557" r:id="rId103"/>
              </w:object>
            </w:r>
            <w:r>
              <w:rPr>
                <w:sz w:val="20"/>
              </w:rPr>
              <w:t xml:space="preserve">, </w:t>
            </w:r>
            <w:r>
              <w:rPr>
                <w:position w:val="-10"/>
                <w:sz w:val="20"/>
              </w:rPr>
              <w:object w:dxaOrig="760" w:dyaOrig="307" w14:anchorId="6C2FA873">
                <v:shape id="_x0000_i1073" type="#_x0000_t75" style="width:38pt;height:15.45pt" o:ole="">
                  <v:imagedata r:id="rId70" o:title=""/>
                </v:shape>
                <o:OLEObject Type="Embed" ProgID="Equation.3" ShapeID="_x0000_i1073" DrawAspect="Content" ObjectID="_1790439558" r:id="rId104"/>
              </w:object>
            </w:r>
            <w:r>
              <w:rPr>
                <w:sz w:val="20"/>
              </w:rPr>
              <w:t xml:space="preserve"> or </w:t>
            </w:r>
            <w:r>
              <w:rPr>
                <w:position w:val="-10"/>
                <w:sz w:val="20"/>
              </w:rPr>
              <w:object w:dxaOrig="760" w:dyaOrig="307" w14:anchorId="7B5E331E">
                <v:shape id="_x0000_i1074" type="#_x0000_t75" style="width:38pt;height:15.45pt" o:ole="">
                  <v:imagedata r:id="rId52" o:title=""/>
                </v:shape>
                <o:OLEObject Type="Embed" ProgID="Equation.3" ShapeID="_x0000_i1074" DrawAspect="Content" ObjectID="_1790439559" r:id="rId105"/>
              </w:object>
            </w:r>
            <w:r>
              <w:rPr>
                <w:sz w:val="20"/>
              </w:rPr>
              <w:t xml:space="preserve"> for frequency range 2.</w:t>
            </w:r>
          </w:p>
          <w:p w14:paraId="75B2AF50" w14:textId="77777777" w:rsidR="00454288" w:rsidRDefault="00000000">
            <w:pPr>
              <w:jc w:val="center"/>
              <w:rPr>
                <w:rFonts w:eastAsia="MS Mincho"/>
                <w:color w:val="FF0000"/>
                <w:sz w:val="20"/>
              </w:rPr>
            </w:pPr>
            <w:r w:rsidRPr="00C158DA">
              <w:rPr>
                <w:rFonts w:eastAsia="SimSun"/>
                <w:color w:val="FF0000"/>
                <w:sz w:val="20"/>
                <w:lang w:val="en-US" w:eastAsia="zh-CN"/>
              </w:rPr>
              <w:t xml:space="preserve"> </w:t>
            </w:r>
            <w:r>
              <w:rPr>
                <w:rFonts w:eastAsia="SimSun"/>
                <w:color w:val="FF0000"/>
                <w:sz w:val="20"/>
                <w:lang w:eastAsia="zh-CN"/>
              </w:rPr>
              <w:t>========================= Unchanged parts =========================</w:t>
            </w:r>
          </w:p>
        </w:tc>
      </w:tr>
    </w:tbl>
    <w:p w14:paraId="0E68302E" w14:textId="77777777" w:rsidR="00454288" w:rsidRDefault="00454288">
      <w:pPr>
        <w:jc w:val="both"/>
        <w:rPr>
          <w:b/>
        </w:rPr>
      </w:pPr>
    </w:p>
    <w:p w14:paraId="4E0D0E68" w14:textId="77777777" w:rsidR="00454288" w:rsidRDefault="00454288">
      <w:pPr>
        <w:rPr>
          <w:rFonts w:eastAsia="MS Mincho" w:cs="Batang"/>
          <w:sz w:val="22"/>
          <w:szCs w:val="22"/>
        </w:rPr>
      </w:pPr>
    </w:p>
    <w:p w14:paraId="65EE8060"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9BFBF7D"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4A6A21C1" w14:textId="77777777">
        <w:tc>
          <w:tcPr>
            <w:tcW w:w="1693" w:type="dxa"/>
            <w:shd w:val="clear" w:color="auto" w:fill="F2F2F2" w:themeFill="background1" w:themeFillShade="F2"/>
          </w:tcPr>
          <w:p w14:paraId="1C21E55F"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B692183"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B377AAD"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20E71209" w14:textId="77777777">
        <w:tc>
          <w:tcPr>
            <w:tcW w:w="1693" w:type="dxa"/>
          </w:tcPr>
          <w:p w14:paraId="649DB9F6" w14:textId="77777777" w:rsidR="00454288" w:rsidRDefault="00000000">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F3EBD6" w14:textId="77777777" w:rsidR="00454288" w:rsidRDefault="00000000">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5AB1F92" w14:textId="77777777" w:rsidR="00454288" w:rsidRDefault="00000000">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454288" w14:paraId="28B168A7" w14:textId="77777777">
        <w:tc>
          <w:tcPr>
            <w:tcW w:w="1693" w:type="dxa"/>
          </w:tcPr>
          <w:p w14:paraId="5BABAF9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647D441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4AB3F8A" w14:textId="77777777" w:rsidR="00454288" w:rsidRDefault="00000000">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454288" w14:paraId="215CBE8C" w14:textId="77777777">
        <w:tc>
          <w:tcPr>
            <w:tcW w:w="1693" w:type="dxa"/>
          </w:tcPr>
          <w:p w14:paraId="39088824" w14:textId="77777777" w:rsidR="00454288" w:rsidRDefault="00000000">
            <w:pPr>
              <w:spacing w:afterLines="50" w:after="120"/>
              <w:jc w:val="both"/>
              <w:rPr>
                <w:sz w:val="22"/>
                <w:lang w:val="en-US"/>
              </w:rPr>
            </w:pPr>
            <w:r>
              <w:rPr>
                <w:sz w:val="22"/>
                <w:lang w:val="en-US"/>
              </w:rPr>
              <w:t>ZTE</w:t>
            </w:r>
          </w:p>
        </w:tc>
        <w:tc>
          <w:tcPr>
            <w:tcW w:w="1023" w:type="dxa"/>
          </w:tcPr>
          <w:p w14:paraId="175B8CC5" w14:textId="77777777" w:rsidR="00454288" w:rsidRDefault="00000000">
            <w:pPr>
              <w:spacing w:afterLines="50" w:after="120"/>
              <w:jc w:val="both"/>
              <w:rPr>
                <w:sz w:val="22"/>
                <w:lang w:val="en-US"/>
              </w:rPr>
            </w:pPr>
            <w:r>
              <w:rPr>
                <w:sz w:val="22"/>
                <w:lang w:val="en-US"/>
              </w:rPr>
              <w:t>N</w:t>
            </w:r>
          </w:p>
        </w:tc>
        <w:tc>
          <w:tcPr>
            <w:tcW w:w="6912" w:type="dxa"/>
          </w:tcPr>
          <w:p w14:paraId="2E34242E" w14:textId="77777777" w:rsidR="00454288" w:rsidRDefault="00000000">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54288" w14:paraId="1C380F08" w14:textId="77777777">
        <w:tc>
          <w:tcPr>
            <w:tcW w:w="1693" w:type="dxa"/>
          </w:tcPr>
          <w:p w14:paraId="7E06BF6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3EA85C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71ADA5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454288" w14:paraId="290000E5" w14:textId="77777777">
        <w:tc>
          <w:tcPr>
            <w:tcW w:w="1693" w:type="dxa"/>
          </w:tcPr>
          <w:p w14:paraId="2DA5794E" w14:textId="77777777" w:rsidR="00454288" w:rsidRDefault="00000000">
            <w:pPr>
              <w:spacing w:afterLines="50" w:after="120"/>
              <w:jc w:val="both"/>
              <w:rPr>
                <w:rFonts w:eastAsiaTheme="minorEastAsia"/>
                <w:sz w:val="22"/>
                <w:lang w:val="en-US" w:eastAsia="zh-CN"/>
              </w:rPr>
            </w:pPr>
            <w:r>
              <w:rPr>
                <w:sz w:val="22"/>
                <w:lang w:val="en-US"/>
              </w:rPr>
              <w:t>QC</w:t>
            </w:r>
          </w:p>
        </w:tc>
        <w:tc>
          <w:tcPr>
            <w:tcW w:w="1023" w:type="dxa"/>
          </w:tcPr>
          <w:p w14:paraId="402B5F2E" w14:textId="77777777" w:rsidR="00454288" w:rsidRDefault="00000000">
            <w:pPr>
              <w:spacing w:afterLines="50" w:after="120"/>
              <w:jc w:val="both"/>
              <w:rPr>
                <w:rFonts w:eastAsiaTheme="minorEastAsia"/>
                <w:sz w:val="22"/>
                <w:lang w:val="en-US" w:eastAsia="zh-CN"/>
              </w:rPr>
            </w:pPr>
            <w:r>
              <w:rPr>
                <w:sz w:val="22"/>
                <w:lang w:val="en-US"/>
              </w:rPr>
              <w:t>Y</w:t>
            </w:r>
          </w:p>
        </w:tc>
        <w:tc>
          <w:tcPr>
            <w:tcW w:w="6912" w:type="dxa"/>
          </w:tcPr>
          <w:p w14:paraId="5AEF4A3E" w14:textId="77777777" w:rsidR="00454288" w:rsidRDefault="00000000">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454288" w14:paraId="3834D70F" w14:textId="77777777">
        <w:tc>
          <w:tcPr>
            <w:tcW w:w="1693" w:type="dxa"/>
          </w:tcPr>
          <w:p w14:paraId="002F18E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9DB02E0" w14:textId="77777777" w:rsidR="00454288" w:rsidRDefault="00454288">
            <w:pPr>
              <w:spacing w:afterLines="50" w:after="120"/>
              <w:jc w:val="both"/>
              <w:rPr>
                <w:sz w:val="22"/>
                <w:lang w:val="en-US"/>
              </w:rPr>
            </w:pPr>
          </w:p>
        </w:tc>
        <w:tc>
          <w:tcPr>
            <w:tcW w:w="6912" w:type="dxa"/>
          </w:tcPr>
          <w:p w14:paraId="520A249E" w14:textId="77777777" w:rsidR="00454288" w:rsidRDefault="00000000">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6A2B9012" w14:textId="77777777" w:rsidR="00454288" w:rsidRDefault="00000000">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2442F81B" w14:textId="77777777" w:rsidR="00454288" w:rsidRDefault="00000000">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454288" w14:paraId="17D3EA31" w14:textId="77777777">
        <w:tc>
          <w:tcPr>
            <w:tcW w:w="1693" w:type="dxa"/>
          </w:tcPr>
          <w:p w14:paraId="5E2B3D9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BE63C85"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0AAC876C" w14:textId="77777777" w:rsidR="00454288" w:rsidRDefault="00000000">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454288" w14:paraId="43360FF1" w14:textId="77777777">
        <w:tc>
          <w:tcPr>
            <w:tcW w:w="1693" w:type="dxa"/>
          </w:tcPr>
          <w:p w14:paraId="37CC16DE"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B961DEA"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90656A0" w14:textId="77777777" w:rsidR="00454288" w:rsidRDefault="00000000">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454288" w14:paraId="701CA362" w14:textId="77777777">
        <w:tc>
          <w:tcPr>
            <w:tcW w:w="1693" w:type="dxa"/>
          </w:tcPr>
          <w:p w14:paraId="0C0E65E6" w14:textId="77777777" w:rsidR="00454288" w:rsidRDefault="00000000">
            <w:pPr>
              <w:spacing w:afterLines="50" w:after="120"/>
              <w:jc w:val="both"/>
              <w:rPr>
                <w:rFonts w:eastAsia="Malgun Gothic"/>
                <w:sz w:val="22"/>
                <w:lang w:val="en-US" w:eastAsia="ko-KR"/>
              </w:rPr>
            </w:pPr>
            <w:r>
              <w:rPr>
                <w:sz w:val="22"/>
                <w:lang w:val="en-US"/>
              </w:rPr>
              <w:t>Ericsson</w:t>
            </w:r>
          </w:p>
        </w:tc>
        <w:tc>
          <w:tcPr>
            <w:tcW w:w="1023" w:type="dxa"/>
          </w:tcPr>
          <w:p w14:paraId="1F67D7C3" w14:textId="77777777" w:rsidR="00454288" w:rsidRDefault="00000000">
            <w:pPr>
              <w:spacing w:afterLines="50" w:after="120"/>
              <w:jc w:val="both"/>
              <w:rPr>
                <w:rFonts w:eastAsia="Malgun Gothic"/>
                <w:sz w:val="22"/>
                <w:lang w:val="en-US" w:eastAsia="ko-KR"/>
              </w:rPr>
            </w:pPr>
            <w:r>
              <w:rPr>
                <w:sz w:val="22"/>
                <w:lang w:val="en-US"/>
              </w:rPr>
              <w:t>N</w:t>
            </w:r>
          </w:p>
        </w:tc>
        <w:tc>
          <w:tcPr>
            <w:tcW w:w="6912" w:type="dxa"/>
          </w:tcPr>
          <w:p w14:paraId="6DCD17F2" w14:textId="77777777" w:rsidR="00454288" w:rsidRDefault="00000000">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454288" w14:paraId="568DA61D" w14:textId="77777777">
        <w:tc>
          <w:tcPr>
            <w:tcW w:w="1693" w:type="dxa"/>
          </w:tcPr>
          <w:p w14:paraId="15B4EC34" w14:textId="77777777" w:rsidR="00454288" w:rsidRDefault="00000000">
            <w:pPr>
              <w:spacing w:afterLines="50" w:after="120"/>
              <w:jc w:val="both"/>
              <w:rPr>
                <w:sz w:val="22"/>
                <w:lang w:val="en-US"/>
              </w:rPr>
            </w:pPr>
            <w:r>
              <w:rPr>
                <w:rFonts w:eastAsia="SimSun" w:hint="eastAsia"/>
                <w:sz w:val="22"/>
                <w:lang w:val="en-US" w:eastAsia="zh-CN"/>
              </w:rPr>
              <w:t>CATT</w:t>
            </w:r>
          </w:p>
        </w:tc>
        <w:tc>
          <w:tcPr>
            <w:tcW w:w="1023" w:type="dxa"/>
          </w:tcPr>
          <w:p w14:paraId="58D63545" w14:textId="77777777" w:rsidR="00454288" w:rsidRDefault="00454288">
            <w:pPr>
              <w:spacing w:afterLines="50" w:after="120"/>
              <w:jc w:val="both"/>
              <w:rPr>
                <w:sz w:val="22"/>
                <w:lang w:val="en-US"/>
              </w:rPr>
            </w:pPr>
          </w:p>
        </w:tc>
        <w:tc>
          <w:tcPr>
            <w:tcW w:w="6912" w:type="dxa"/>
          </w:tcPr>
          <w:p w14:paraId="2CC6829E" w14:textId="77777777" w:rsidR="00454288" w:rsidRDefault="00000000">
            <w:pPr>
              <w:spacing w:afterLines="50" w:after="120"/>
              <w:jc w:val="both"/>
              <w:rPr>
                <w:sz w:val="22"/>
                <w:lang w:val="en-US"/>
              </w:rPr>
            </w:pPr>
            <w:r>
              <w:rPr>
                <w:rFonts w:eastAsia="SimSun" w:hint="eastAsia"/>
                <w:sz w:val="22"/>
                <w:lang w:val="en-US" w:eastAsia="zh-CN"/>
              </w:rPr>
              <w:t>Open to discuss.</w:t>
            </w:r>
          </w:p>
        </w:tc>
      </w:tr>
    </w:tbl>
    <w:p w14:paraId="132A81A7" w14:textId="77777777" w:rsidR="00454288" w:rsidRDefault="00454288">
      <w:pPr>
        <w:rPr>
          <w:b/>
        </w:rPr>
      </w:pPr>
    </w:p>
    <w:p w14:paraId="60BC9259" w14:textId="77777777" w:rsidR="00454288" w:rsidRDefault="00454288">
      <w:pPr>
        <w:rPr>
          <w:b/>
        </w:rPr>
      </w:pPr>
    </w:p>
    <w:p w14:paraId="3D474064"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717E10EB"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454288" w14:paraId="157682F0" w14:textId="77777777">
        <w:tc>
          <w:tcPr>
            <w:tcW w:w="562" w:type="dxa"/>
          </w:tcPr>
          <w:p w14:paraId="0C5C0A59"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205BF4A" w14:textId="77777777" w:rsidR="00454288" w:rsidRDefault="00000000">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7188543E" w14:textId="77777777" w:rsidR="00454288" w:rsidRDefault="00000000">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1614D0FA" w14:textId="77777777" w:rsidR="00454288" w:rsidRDefault="00000000">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37A1C370" w14:textId="77777777" w:rsidR="00454288" w:rsidRDefault="00000000">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53D37781" w14:textId="77777777" w:rsidR="00454288" w:rsidRDefault="00000000">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729C6534" w14:textId="77777777" w:rsidR="00454288" w:rsidRDefault="00000000">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74E377D2" w14:textId="77777777" w:rsidR="00454288" w:rsidRDefault="00000000">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5789DE9" w14:textId="77777777" w:rsidR="00454288" w:rsidRDefault="00000000">
            <w:pPr>
              <w:rPr>
                <w:b/>
                <w:bCs/>
                <w:sz w:val="18"/>
                <w:szCs w:val="18"/>
              </w:rPr>
            </w:pPr>
            <w:r>
              <w:rPr>
                <w:b/>
                <w:bCs/>
                <w:sz w:val="18"/>
                <w:szCs w:val="18"/>
              </w:rPr>
              <w:t>Observation 1-4: A CSI-RS resource that is used for A-CSI reporting can be inactive in a slot prior to the NZP-CSI-RS, and allocated as active in the NZP-CSI-RS slot.</w:t>
            </w:r>
          </w:p>
          <w:p w14:paraId="0F4EDFC5" w14:textId="77777777" w:rsidR="00454288" w:rsidRDefault="00000000">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5FEB4029" w14:textId="77777777" w:rsidR="00454288" w:rsidRDefault="00000000">
            <w:pPr>
              <w:rPr>
                <w:sz w:val="18"/>
                <w:szCs w:val="18"/>
              </w:rPr>
            </w:pPr>
            <w:r>
              <w:rPr>
                <w:sz w:val="18"/>
                <w:szCs w:val="18"/>
              </w:rPr>
              <w:lastRenderedPageBreak/>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5F095C8E" w14:textId="77777777" w:rsidR="00454288" w:rsidRDefault="00000000">
            <w:pPr>
              <w:spacing w:after="0"/>
              <w:rPr>
                <w:b/>
                <w:bCs/>
                <w:sz w:val="18"/>
                <w:szCs w:val="18"/>
              </w:rPr>
            </w:pPr>
            <w:r>
              <w:rPr>
                <w:b/>
                <w:bCs/>
                <w:sz w:val="18"/>
                <w:szCs w:val="18"/>
              </w:rPr>
              <w:t xml:space="preserve">Proposal 1-1: For periodic NZP-CSI-RS counting, consider a NZP CSI-RS resource as “active” from the slot of the CSI-RS  </w:t>
            </w:r>
          </w:p>
          <w:p w14:paraId="05309080"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33243AF8"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0FF705FA" w14:textId="77777777" w:rsidR="00454288" w:rsidRDefault="00454288">
            <w:pPr>
              <w:pStyle w:val="ListParagraph"/>
              <w:ind w:left="960"/>
              <w:rPr>
                <w:b/>
                <w:bCs/>
                <w:sz w:val="18"/>
                <w:szCs w:val="18"/>
                <w:lang w:val="en-US"/>
              </w:rPr>
            </w:pPr>
          </w:p>
          <w:p w14:paraId="12ACFF0C" w14:textId="77777777" w:rsidR="00454288" w:rsidRDefault="00000000">
            <w:pPr>
              <w:spacing w:after="0"/>
              <w:rPr>
                <w:b/>
                <w:bCs/>
                <w:sz w:val="18"/>
                <w:szCs w:val="18"/>
              </w:rPr>
            </w:pPr>
            <w:r>
              <w:rPr>
                <w:b/>
                <w:bCs/>
                <w:sz w:val="18"/>
                <w:szCs w:val="18"/>
              </w:rPr>
              <w:t>Proposal 1-2: For semi-persistent NZP-CSI-RS counting, consider a NZP CSI-RS resource as “active” from the slot of the CSI-RS</w:t>
            </w:r>
          </w:p>
          <w:p w14:paraId="11C11DD1"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38A1A614"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2C6D2E39" w14:textId="77777777" w:rsidR="00454288" w:rsidRDefault="00000000">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73931C31" w14:textId="77777777" w:rsidR="00454288" w:rsidRDefault="00000000">
            <w:pPr>
              <w:ind w:left="284"/>
              <w:rPr>
                <w:b/>
                <w:sz w:val="18"/>
                <w:szCs w:val="18"/>
              </w:rPr>
            </w:pPr>
            <w:r>
              <w:rPr>
                <w:b/>
                <w:sz w:val="18"/>
                <w:szCs w:val="18"/>
                <w:highlight w:val="green"/>
              </w:rPr>
              <w:t>Agreement</w:t>
            </w:r>
            <w:r>
              <w:rPr>
                <w:b/>
                <w:sz w:val="18"/>
                <w:szCs w:val="18"/>
              </w:rPr>
              <w:t xml:space="preserve"> [RAN1#93, May 2018]</w:t>
            </w:r>
          </w:p>
          <w:p w14:paraId="6DAD7BAF" w14:textId="77777777" w:rsidR="00454288" w:rsidRDefault="00000000">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336EDA64" w14:textId="77777777" w:rsidR="00454288" w:rsidRDefault="00000000">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EBD04DF" w14:textId="77777777" w:rsidR="00454288" w:rsidRDefault="00454288">
            <w:pPr>
              <w:overflowPunct/>
              <w:spacing w:after="0"/>
              <w:ind w:left="284"/>
              <w:textAlignment w:val="auto"/>
              <w:rPr>
                <w:b/>
                <w:bCs/>
                <w:sz w:val="18"/>
                <w:szCs w:val="18"/>
              </w:rPr>
            </w:pPr>
          </w:p>
          <w:p w14:paraId="7470B0FB" w14:textId="77777777" w:rsidR="00454288" w:rsidRDefault="00000000">
            <w:pPr>
              <w:overflowPunct/>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22428273" w14:textId="77777777" w:rsidR="00454288" w:rsidRDefault="00454288">
            <w:pPr>
              <w:overflowPunct/>
              <w:spacing w:after="0"/>
              <w:textAlignment w:val="auto"/>
              <w:rPr>
                <w:sz w:val="18"/>
                <w:szCs w:val="18"/>
              </w:rPr>
            </w:pPr>
          </w:p>
          <w:p w14:paraId="6C933397" w14:textId="77777777" w:rsidR="00454288" w:rsidRDefault="00000000">
            <w:pPr>
              <w:overflowPunct/>
              <w:spacing w:after="0"/>
              <w:textAlignment w:val="auto"/>
              <w:rPr>
                <w:sz w:val="18"/>
                <w:szCs w:val="18"/>
              </w:rPr>
            </w:pPr>
            <w:r>
              <w:rPr>
                <w:noProof/>
                <w:sz w:val="18"/>
                <w:szCs w:val="18"/>
                <w:lang w:val="en-US" w:eastAsia="zh-CN"/>
              </w:rPr>
              <w:drawing>
                <wp:inline distT="0" distB="0" distL="0" distR="0" wp14:anchorId="67DC031A" wp14:editId="7E6FEA5D">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662F2270" w14:textId="77777777" w:rsidR="00454288" w:rsidRDefault="00000000">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394902D2" w14:textId="77777777" w:rsidR="00454288" w:rsidRDefault="00000000">
            <w:pPr>
              <w:overflowPunct/>
              <w:spacing w:after="0"/>
              <w:textAlignment w:val="auto"/>
              <w:rPr>
                <w:sz w:val="18"/>
                <w:szCs w:val="18"/>
              </w:rPr>
            </w:pPr>
            <w:r>
              <w:rPr>
                <w:sz w:val="18"/>
                <w:szCs w:val="18"/>
              </w:rPr>
              <w:t>The Rel-15 double-counting was made worse with Rel-18 NES inheriting the solution.</w:t>
            </w:r>
          </w:p>
          <w:p w14:paraId="40FE0DDA" w14:textId="77777777" w:rsidR="00454288" w:rsidRDefault="00454288">
            <w:pPr>
              <w:overflowPunct/>
              <w:spacing w:after="0"/>
              <w:textAlignment w:val="auto"/>
              <w:rPr>
                <w:sz w:val="18"/>
                <w:szCs w:val="18"/>
              </w:rPr>
            </w:pPr>
          </w:p>
          <w:p w14:paraId="6D663CAF" w14:textId="77777777" w:rsidR="00454288" w:rsidRDefault="00000000">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0632F346" w14:textId="77777777" w:rsidR="00454288" w:rsidRDefault="00454288">
            <w:pPr>
              <w:overflowPunct/>
              <w:spacing w:after="0"/>
              <w:textAlignment w:val="auto"/>
              <w:rPr>
                <w:b/>
                <w:bCs/>
                <w:sz w:val="18"/>
                <w:szCs w:val="18"/>
              </w:rPr>
            </w:pPr>
          </w:p>
          <w:p w14:paraId="6BAB74E8" w14:textId="77777777" w:rsidR="00454288" w:rsidRDefault="00000000">
            <w:pPr>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2BB0D621" w14:textId="77777777" w:rsidR="00454288" w:rsidRDefault="00000000">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A136E8E" w14:textId="77777777" w:rsidR="00454288" w:rsidRDefault="00000000">
            <w:pPr>
              <w:spacing w:after="160" w:line="254" w:lineRule="auto"/>
              <w:rPr>
                <w:b/>
                <w:bCs/>
                <w:sz w:val="18"/>
                <w:szCs w:val="18"/>
              </w:rPr>
            </w:pPr>
            <w:r>
              <w:rPr>
                <w:b/>
                <w:bCs/>
                <w:sz w:val="18"/>
                <w:szCs w:val="18"/>
              </w:rPr>
              <w:t>Proposal 1-5: Consider the above text proposals as a starting point for developing the specification changes</w:t>
            </w:r>
          </w:p>
          <w:p w14:paraId="16850AC4" w14:textId="77777777" w:rsidR="00454288" w:rsidRDefault="00000000">
            <w:pPr>
              <w:spacing w:after="160" w:line="254" w:lineRule="auto"/>
              <w:rPr>
                <w:b/>
                <w:bCs/>
                <w:sz w:val="18"/>
                <w:szCs w:val="18"/>
              </w:rPr>
            </w:pPr>
            <w:r>
              <w:rPr>
                <w:b/>
                <w:bCs/>
                <w:sz w:val="18"/>
                <w:szCs w:val="18"/>
              </w:rPr>
              <w:t>Proposal 1-6: Discuss how to define the UE capabilities for the different aspects of NZP-CSI-RS resource counting.</w:t>
            </w:r>
          </w:p>
          <w:p w14:paraId="08FAB821" w14:textId="77777777" w:rsidR="00454288" w:rsidRDefault="00000000">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E89E675" w14:textId="77777777" w:rsidR="00454288" w:rsidRDefault="00454288">
      <w:pPr>
        <w:rPr>
          <w:b/>
        </w:rPr>
      </w:pPr>
    </w:p>
    <w:p w14:paraId="0B5B1C54"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415A85E0" w14:textId="77777777" w:rsidR="00454288" w:rsidRDefault="00454288">
      <w:pPr>
        <w:rPr>
          <w:rFonts w:ascii="Arial" w:eastAsia="MS Mincho" w:hAnsi="Arial"/>
          <w:sz w:val="32"/>
          <w:szCs w:val="32"/>
        </w:rPr>
      </w:pPr>
    </w:p>
    <w:p w14:paraId="48CEC787" w14:textId="77777777" w:rsidR="00454288" w:rsidRDefault="00000000">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16-1</w:t>
      </w:r>
    </w:p>
    <w:p w14:paraId="3FC96820" w14:textId="77777777" w:rsidR="00454288" w:rsidRDefault="00000000">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2CAC648D" w14:textId="77777777" w:rsidR="00454288" w:rsidRDefault="00000000">
      <w:pPr>
        <w:pStyle w:val="ListParagraph"/>
        <w:numPr>
          <w:ilvl w:val="1"/>
          <w:numId w:val="20"/>
        </w:numPr>
        <w:ind w:leftChars="0"/>
        <w:jc w:val="both"/>
        <w:rPr>
          <w:b/>
        </w:rPr>
      </w:pPr>
      <w:r>
        <w:rPr>
          <w:b/>
        </w:rPr>
        <w:t>Alt 1: to the slot of the corresponding CSI report</w:t>
      </w:r>
      <w:r>
        <w:rPr>
          <w:rFonts w:hint="eastAsia"/>
          <w:b/>
        </w:rPr>
        <w:t>.</w:t>
      </w:r>
    </w:p>
    <w:p w14:paraId="6C9A2F4A" w14:textId="77777777" w:rsidR="00454288" w:rsidRDefault="00000000">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72152151" w14:textId="77777777" w:rsidR="00454288" w:rsidRDefault="00454288">
      <w:pPr>
        <w:jc w:val="both"/>
        <w:rPr>
          <w:b/>
        </w:rPr>
      </w:pPr>
    </w:p>
    <w:p w14:paraId="2FAC0EF2" w14:textId="77777777" w:rsidR="00454288" w:rsidRDefault="00454288">
      <w:pPr>
        <w:rPr>
          <w:rFonts w:eastAsia="MS Mincho" w:cs="Batang"/>
          <w:sz w:val="22"/>
          <w:szCs w:val="22"/>
        </w:rPr>
      </w:pPr>
    </w:p>
    <w:p w14:paraId="76C630C1"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2C4949F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405"/>
        <w:gridCol w:w="1023"/>
        <w:gridCol w:w="7200"/>
      </w:tblGrid>
      <w:tr w:rsidR="00454288" w14:paraId="45A7C6D4" w14:textId="77777777">
        <w:tc>
          <w:tcPr>
            <w:tcW w:w="1405" w:type="dxa"/>
            <w:shd w:val="clear" w:color="auto" w:fill="F2F2F2" w:themeFill="background1" w:themeFillShade="F2"/>
          </w:tcPr>
          <w:p w14:paraId="12A720EF"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0A73E00"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7200" w:type="dxa"/>
            <w:shd w:val="clear" w:color="auto" w:fill="F2F2F2" w:themeFill="background1" w:themeFillShade="F2"/>
          </w:tcPr>
          <w:p w14:paraId="1B02634A"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5A7298BE" w14:textId="77777777">
        <w:tc>
          <w:tcPr>
            <w:tcW w:w="1405" w:type="dxa"/>
          </w:tcPr>
          <w:p w14:paraId="50838EA7"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62047C20" w14:textId="77777777" w:rsidR="00454288" w:rsidRDefault="00000000">
            <w:pPr>
              <w:spacing w:afterLines="50" w:after="120"/>
              <w:jc w:val="both"/>
              <w:rPr>
                <w:rFonts w:eastAsia="MS Mincho"/>
                <w:sz w:val="22"/>
                <w:lang w:val="en-US"/>
              </w:rPr>
            </w:pPr>
            <w:r>
              <w:rPr>
                <w:rFonts w:eastAsia="MS Mincho" w:hint="eastAsia"/>
                <w:sz w:val="22"/>
                <w:lang w:val="en-US"/>
              </w:rPr>
              <w:t>Y</w:t>
            </w:r>
          </w:p>
        </w:tc>
        <w:tc>
          <w:tcPr>
            <w:tcW w:w="7200" w:type="dxa"/>
          </w:tcPr>
          <w:p w14:paraId="611AC133" w14:textId="77777777" w:rsidR="00454288" w:rsidRDefault="00000000">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454288" w14:paraId="17304645" w14:textId="77777777">
        <w:tc>
          <w:tcPr>
            <w:tcW w:w="1405" w:type="dxa"/>
          </w:tcPr>
          <w:p w14:paraId="795A9B5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2406758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26D6BD7E" w14:textId="77777777" w:rsidR="00454288" w:rsidRDefault="00000000">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454288" w14:paraId="66F49FA1" w14:textId="77777777">
        <w:tc>
          <w:tcPr>
            <w:tcW w:w="1405" w:type="dxa"/>
          </w:tcPr>
          <w:p w14:paraId="32048116" w14:textId="77777777" w:rsidR="00454288" w:rsidRDefault="0000000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1D8EF6C"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7200" w:type="dxa"/>
          </w:tcPr>
          <w:p w14:paraId="2A65F88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4FCE58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4FD6D1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594FD6E9" w14:textId="77777777" w:rsidR="00454288" w:rsidRDefault="00454288">
            <w:pPr>
              <w:spacing w:afterLines="50" w:after="120"/>
              <w:jc w:val="both"/>
              <w:rPr>
                <w:sz w:val="22"/>
                <w:lang w:val="en-US"/>
              </w:rPr>
            </w:pPr>
          </w:p>
        </w:tc>
      </w:tr>
      <w:tr w:rsidR="00454288" w14:paraId="4E59FC79" w14:textId="77777777">
        <w:tc>
          <w:tcPr>
            <w:tcW w:w="1405" w:type="dxa"/>
          </w:tcPr>
          <w:p w14:paraId="519CCE6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07A773B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E0E86E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454288" w14:paraId="62346381" w14:textId="77777777">
        <w:tc>
          <w:tcPr>
            <w:tcW w:w="1405" w:type="dxa"/>
          </w:tcPr>
          <w:p w14:paraId="6D377C6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4AC8271" w14:textId="77777777" w:rsidR="00454288" w:rsidRDefault="00454288">
            <w:pPr>
              <w:spacing w:afterLines="50" w:after="120"/>
              <w:jc w:val="both"/>
              <w:rPr>
                <w:rFonts w:eastAsiaTheme="minorEastAsia"/>
                <w:sz w:val="22"/>
                <w:lang w:val="en-US" w:eastAsia="zh-CN"/>
              </w:rPr>
            </w:pPr>
          </w:p>
        </w:tc>
        <w:tc>
          <w:tcPr>
            <w:tcW w:w="7200" w:type="dxa"/>
          </w:tcPr>
          <w:p w14:paraId="6914E8D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454288" w14:paraId="03E41EA5" w14:textId="77777777">
        <w:tc>
          <w:tcPr>
            <w:tcW w:w="1405" w:type="dxa"/>
          </w:tcPr>
          <w:p w14:paraId="0EDA33F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407637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0A80A26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454288" w14:paraId="09DC7AE8" w14:textId="77777777">
        <w:tc>
          <w:tcPr>
            <w:tcW w:w="1405" w:type="dxa"/>
          </w:tcPr>
          <w:p w14:paraId="61785AC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613EB4DE"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3DAD942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471A2890" w14:textId="77777777" w:rsidR="00454288" w:rsidRDefault="00000000">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5192E837" w14:textId="77777777" w:rsidR="00454288" w:rsidRDefault="00000000">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0BE35FE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2CE2ACD5" w14:textId="77777777" w:rsidR="00454288"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0F0D3CA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454288" w14:paraId="5E6A9AB0" w14:textId="77777777">
        <w:tc>
          <w:tcPr>
            <w:tcW w:w="1405" w:type="dxa"/>
          </w:tcPr>
          <w:p w14:paraId="6A63DE8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145C255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10C3E9" w14:textId="77777777" w:rsidR="00454288" w:rsidRDefault="00000000">
            <w:pPr>
              <w:rPr>
                <w:rFonts w:eastAsiaTheme="minorEastAsia"/>
                <w:bCs/>
                <w:lang w:eastAsia="zh-CN"/>
              </w:rPr>
            </w:pPr>
            <w:r>
              <w:rPr>
                <w:rFonts w:eastAsiaTheme="minorEastAsia"/>
                <w:bCs/>
                <w:lang w:eastAsia="zh-CN"/>
              </w:rPr>
              <w:t xml:space="preserve">UE may do averaging over few CSI-RS occasions. </w:t>
            </w:r>
          </w:p>
          <w:p w14:paraId="5438848E" w14:textId="77777777" w:rsidR="00454288" w:rsidRDefault="00000000">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14:paraId="17421D4C" w14:textId="77777777" w:rsidR="00454288" w:rsidRDefault="00454288">
            <w:pPr>
              <w:spacing w:afterLines="50" w:after="120"/>
              <w:jc w:val="both"/>
              <w:rPr>
                <w:rFonts w:eastAsiaTheme="minorEastAsia"/>
                <w:sz w:val="22"/>
                <w:lang w:eastAsia="zh-CN"/>
              </w:rPr>
            </w:pPr>
          </w:p>
        </w:tc>
      </w:tr>
      <w:tr w:rsidR="00454288" w14:paraId="1BD3801C" w14:textId="77777777">
        <w:tc>
          <w:tcPr>
            <w:tcW w:w="1405" w:type="dxa"/>
          </w:tcPr>
          <w:p w14:paraId="3ABD46FA"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A58B406" w14:textId="77777777" w:rsidR="00454288" w:rsidRDefault="00454288">
            <w:pPr>
              <w:spacing w:afterLines="50" w:after="120"/>
              <w:jc w:val="both"/>
              <w:rPr>
                <w:rFonts w:eastAsiaTheme="minorEastAsia"/>
                <w:sz w:val="22"/>
                <w:lang w:val="en-US" w:eastAsia="zh-CN"/>
              </w:rPr>
            </w:pPr>
          </w:p>
        </w:tc>
        <w:tc>
          <w:tcPr>
            <w:tcW w:w="7200" w:type="dxa"/>
          </w:tcPr>
          <w:p w14:paraId="07FEFD6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C4D4817" w14:textId="77777777" w:rsidR="00454288" w:rsidRDefault="00000000">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454288" w14:paraId="0CF5AD4B" w14:textId="77777777">
        <w:tc>
          <w:tcPr>
            <w:tcW w:w="1405" w:type="dxa"/>
          </w:tcPr>
          <w:p w14:paraId="1BE67F4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4AD76B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DB160D1" w14:textId="77777777" w:rsidR="00454288" w:rsidRDefault="00000000">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58DC0D43" w14:textId="77777777" w:rsidR="00454288" w:rsidRDefault="00000000">
            <w:pPr>
              <w:spacing w:afterLines="50" w:after="120"/>
              <w:jc w:val="both"/>
              <w:rPr>
                <w:rFonts w:eastAsiaTheme="minorEastAsia"/>
                <w:sz w:val="22"/>
                <w:lang w:val="en-US" w:eastAsia="zh-CN"/>
              </w:rPr>
            </w:pPr>
            <w:r>
              <w:rPr>
                <w:lang w:val="en-US"/>
              </w:rPr>
              <w:object w:dxaOrig="6984" w:dyaOrig="2693" w14:anchorId="267EDD89">
                <v:shape id="_x0000_i1075" type="#_x0000_t75" style="width:349.4pt;height:134.7pt" o:ole="">
                  <v:imagedata r:id="rId107" o:title=""/>
                </v:shape>
                <o:OLEObject Type="Embed" ProgID="PBrush" ShapeID="_x0000_i1075" DrawAspect="Content" ObjectID="_1790439560" r:id="rId108"/>
              </w:object>
            </w:r>
          </w:p>
        </w:tc>
      </w:tr>
      <w:tr w:rsidR="00454288" w14:paraId="24EC0397" w14:textId="77777777">
        <w:tc>
          <w:tcPr>
            <w:tcW w:w="1405" w:type="dxa"/>
          </w:tcPr>
          <w:p w14:paraId="4805C394"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02CDA7C"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73C6991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454288" w14:paraId="04BD0D4C" w14:textId="77777777">
        <w:tc>
          <w:tcPr>
            <w:tcW w:w="1405" w:type="dxa"/>
          </w:tcPr>
          <w:p w14:paraId="0D5271A1"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EDDE2B0"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Y</w:t>
            </w:r>
          </w:p>
        </w:tc>
        <w:tc>
          <w:tcPr>
            <w:tcW w:w="7200" w:type="dxa"/>
          </w:tcPr>
          <w:p w14:paraId="114E526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454288" w14:paraId="69A4345D" w14:textId="77777777">
        <w:tc>
          <w:tcPr>
            <w:tcW w:w="1405" w:type="dxa"/>
          </w:tcPr>
          <w:p w14:paraId="63B3CD1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3CFB2D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20CA08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4976F3E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737863E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6C9D4D1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bl>
    <w:p w14:paraId="5B79C41A" w14:textId="77777777" w:rsidR="00454288" w:rsidRDefault="00454288">
      <w:pPr>
        <w:rPr>
          <w:rFonts w:ascii="Arial" w:eastAsia="MS Mincho" w:hAnsi="Arial"/>
          <w:sz w:val="32"/>
          <w:szCs w:val="32"/>
        </w:rPr>
      </w:pPr>
    </w:p>
    <w:p w14:paraId="6964FDFF"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627116B2" w14:textId="77777777" w:rsidR="00454288" w:rsidRDefault="00000000">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27809C8F" w14:textId="77777777" w:rsidR="00454288" w:rsidRDefault="00000000">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0C02D106" w14:textId="77777777" w:rsidR="00454288" w:rsidRDefault="00454288">
      <w:pPr>
        <w:rPr>
          <w:rFonts w:eastAsia="MS Mincho" w:cs="Batang"/>
          <w:sz w:val="22"/>
          <w:szCs w:val="22"/>
        </w:rPr>
      </w:pPr>
    </w:p>
    <w:p w14:paraId="63199A0F"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68382B35"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4886AF4E" w14:textId="77777777">
        <w:tc>
          <w:tcPr>
            <w:tcW w:w="1693" w:type="dxa"/>
            <w:shd w:val="clear" w:color="auto" w:fill="F2F2F2" w:themeFill="background1" w:themeFillShade="F2"/>
          </w:tcPr>
          <w:p w14:paraId="4DDE7076"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98D4165"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B12BA6C"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336D040B" w14:textId="77777777">
        <w:tc>
          <w:tcPr>
            <w:tcW w:w="1693" w:type="dxa"/>
          </w:tcPr>
          <w:p w14:paraId="720016BA"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0874E425" w14:textId="77777777" w:rsidR="00454288" w:rsidRDefault="00000000">
            <w:pPr>
              <w:spacing w:afterLines="50" w:after="120"/>
              <w:jc w:val="both"/>
              <w:rPr>
                <w:rFonts w:eastAsia="MS Mincho"/>
                <w:sz w:val="22"/>
                <w:lang w:val="en-US"/>
              </w:rPr>
            </w:pPr>
            <w:r>
              <w:rPr>
                <w:rFonts w:eastAsia="MS Mincho" w:hint="eastAsia"/>
                <w:sz w:val="22"/>
                <w:lang w:val="en-US"/>
              </w:rPr>
              <w:t>Y</w:t>
            </w:r>
          </w:p>
        </w:tc>
        <w:tc>
          <w:tcPr>
            <w:tcW w:w="6912" w:type="dxa"/>
          </w:tcPr>
          <w:p w14:paraId="07611B9D" w14:textId="77777777" w:rsidR="00454288" w:rsidRDefault="00454288">
            <w:pPr>
              <w:spacing w:afterLines="50" w:after="120"/>
              <w:jc w:val="both"/>
              <w:rPr>
                <w:sz w:val="22"/>
                <w:lang w:val="en-US"/>
              </w:rPr>
            </w:pPr>
          </w:p>
        </w:tc>
      </w:tr>
      <w:tr w:rsidR="00454288" w14:paraId="512F5DC9" w14:textId="77777777">
        <w:tc>
          <w:tcPr>
            <w:tcW w:w="1693" w:type="dxa"/>
          </w:tcPr>
          <w:p w14:paraId="7840E1B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6C1F89B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F2E45C" w14:textId="77777777" w:rsidR="00454288" w:rsidRDefault="00454288">
            <w:pPr>
              <w:spacing w:afterLines="50" w:after="120"/>
              <w:jc w:val="both"/>
              <w:rPr>
                <w:sz w:val="22"/>
                <w:lang w:val="en-US"/>
              </w:rPr>
            </w:pPr>
          </w:p>
        </w:tc>
      </w:tr>
      <w:tr w:rsidR="00454288" w14:paraId="055297F1" w14:textId="77777777">
        <w:tc>
          <w:tcPr>
            <w:tcW w:w="1693" w:type="dxa"/>
          </w:tcPr>
          <w:p w14:paraId="212DC2FC" w14:textId="77777777" w:rsidR="00454288" w:rsidRDefault="0000000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39E04A7"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102562F9" w14:textId="77777777" w:rsidR="00454288" w:rsidRDefault="00000000">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454288" w14:paraId="416F1A4D" w14:textId="77777777">
        <w:tc>
          <w:tcPr>
            <w:tcW w:w="1693" w:type="dxa"/>
          </w:tcPr>
          <w:p w14:paraId="4C9BB5D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0C9BE947" w14:textId="77777777" w:rsidR="00454288" w:rsidRDefault="00454288">
            <w:pPr>
              <w:spacing w:afterLines="50" w:after="120"/>
              <w:jc w:val="both"/>
              <w:rPr>
                <w:rFonts w:eastAsiaTheme="minorEastAsia"/>
                <w:sz w:val="22"/>
                <w:lang w:val="en-US" w:eastAsia="zh-CN"/>
              </w:rPr>
            </w:pPr>
          </w:p>
        </w:tc>
        <w:tc>
          <w:tcPr>
            <w:tcW w:w="6912" w:type="dxa"/>
          </w:tcPr>
          <w:p w14:paraId="5450F90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454288" w14:paraId="14107458" w14:textId="77777777">
        <w:tc>
          <w:tcPr>
            <w:tcW w:w="1693" w:type="dxa"/>
          </w:tcPr>
          <w:p w14:paraId="5E50C6C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BE5983A" w14:textId="77777777" w:rsidR="00454288" w:rsidRDefault="00454288">
            <w:pPr>
              <w:spacing w:afterLines="50" w:after="120"/>
              <w:jc w:val="both"/>
              <w:rPr>
                <w:rFonts w:eastAsiaTheme="minorEastAsia"/>
                <w:sz w:val="22"/>
                <w:lang w:val="en-US" w:eastAsia="zh-CN"/>
              </w:rPr>
            </w:pPr>
          </w:p>
        </w:tc>
        <w:tc>
          <w:tcPr>
            <w:tcW w:w="6912" w:type="dxa"/>
          </w:tcPr>
          <w:p w14:paraId="120DD92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3850EFE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54288" w14:paraId="57A84EDF" w14:textId="77777777">
        <w:tc>
          <w:tcPr>
            <w:tcW w:w="1693" w:type="dxa"/>
          </w:tcPr>
          <w:p w14:paraId="564C1E5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1360A83" w14:textId="77777777" w:rsidR="00454288" w:rsidRDefault="00454288">
            <w:pPr>
              <w:spacing w:afterLines="50" w:after="120"/>
              <w:jc w:val="both"/>
              <w:rPr>
                <w:rFonts w:eastAsiaTheme="minorEastAsia"/>
                <w:sz w:val="22"/>
                <w:lang w:val="en-US" w:eastAsia="zh-CN"/>
              </w:rPr>
            </w:pPr>
          </w:p>
        </w:tc>
        <w:tc>
          <w:tcPr>
            <w:tcW w:w="6912" w:type="dxa"/>
          </w:tcPr>
          <w:p w14:paraId="513E21E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454288" w14:paraId="198F8554" w14:textId="77777777">
        <w:tc>
          <w:tcPr>
            <w:tcW w:w="1693" w:type="dxa"/>
          </w:tcPr>
          <w:p w14:paraId="6EE6AFAE"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2EE8AEB" w14:textId="77777777" w:rsidR="00454288" w:rsidRDefault="00454288">
            <w:pPr>
              <w:spacing w:afterLines="50" w:after="120"/>
              <w:jc w:val="both"/>
              <w:rPr>
                <w:rFonts w:eastAsiaTheme="minorEastAsia"/>
                <w:sz w:val="22"/>
                <w:lang w:val="en-US" w:eastAsia="zh-CN"/>
              </w:rPr>
            </w:pPr>
          </w:p>
        </w:tc>
        <w:tc>
          <w:tcPr>
            <w:tcW w:w="6912" w:type="dxa"/>
          </w:tcPr>
          <w:p w14:paraId="345411A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835AA3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DD0514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1BCA10D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31F3F27A" w14:textId="77777777" w:rsidR="00454288"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76A9EFE9" w14:textId="77777777" w:rsidR="00454288"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7065A35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06376D5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176B43E8" w14:textId="77777777" w:rsidR="00454288" w:rsidRDefault="00454288">
            <w:pPr>
              <w:spacing w:afterLines="50" w:after="120"/>
              <w:jc w:val="both"/>
              <w:rPr>
                <w:rFonts w:eastAsiaTheme="minorEastAsia"/>
                <w:sz w:val="22"/>
                <w:lang w:val="en-US" w:eastAsia="zh-CN"/>
              </w:rPr>
            </w:pPr>
          </w:p>
          <w:p w14:paraId="0918DAD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Not support the NES proposal based on the above logic, since different subsets of ports of a same CSI-RS, are associated with different CSI processes.</w:t>
            </w:r>
          </w:p>
        </w:tc>
      </w:tr>
      <w:tr w:rsidR="00454288" w14:paraId="5355EA8B" w14:textId="77777777">
        <w:tc>
          <w:tcPr>
            <w:tcW w:w="1693" w:type="dxa"/>
          </w:tcPr>
          <w:p w14:paraId="31FAB59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7A154608" w14:textId="77777777" w:rsidR="00454288" w:rsidRDefault="00454288">
            <w:pPr>
              <w:spacing w:afterLines="50" w:after="120"/>
              <w:jc w:val="both"/>
              <w:rPr>
                <w:rFonts w:eastAsiaTheme="minorEastAsia"/>
                <w:sz w:val="22"/>
                <w:lang w:val="en-US" w:eastAsia="zh-CN"/>
              </w:rPr>
            </w:pPr>
          </w:p>
        </w:tc>
        <w:tc>
          <w:tcPr>
            <w:tcW w:w="6912" w:type="dxa"/>
          </w:tcPr>
          <w:p w14:paraId="1D2C9B7E" w14:textId="77777777" w:rsidR="00454288" w:rsidRDefault="00000000">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454288" w14:paraId="3C8D3865" w14:textId="77777777">
        <w:tc>
          <w:tcPr>
            <w:tcW w:w="1693" w:type="dxa"/>
          </w:tcPr>
          <w:p w14:paraId="2213B21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8A2C1F0" w14:textId="77777777" w:rsidR="00454288" w:rsidRDefault="00454288">
            <w:pPr>
              <w:spacing w:afterLines="50" w:after="120"/>
              <w:jc w:val="both"/>
              <w:rPr>
                <w:rFonts w:eastAsiaTheme="minorEastAsia"/>
                <w:sz w:val="22"/>
                <w:lang w:val="en-US" w:eastAsia="zh-CN"/>
              </w:rPr>
            </w:pPr>
          </w:p>
        </w:tc>
        <w:tc>
          <w:tcPr>
            <w:tcW w:w="6912" w:type="dxa"/>
          </w:tcPr>
          <w:p w14:paraId="46F701E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0D1011F2" w14:textId="77777777" w:rsidR="00454288" w:rsidRDefault="00000000">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454288" w14:paraId="6173DFDC" w14:textId="77777777">
        <w:tc>
          <w:tcPr>
            <w:tcW w:w="1693" w:type="dxa"/>
          </w:tcPr>
          <w:p w14:paraId="10B95F7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290643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860B7B1" w14:textId="77777777" w:rsidR="00454288" w:rsidRDefault="00000000">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454288" w14:paraId="452AB356" w14:textId="77777777">
        <w:tc>
          <w:tcPr>
            <w:tcW w:w="1693" w:type="dxa"/>
          </w:tcPr>
          <w:p w14:paraId="355FDD9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39C53F4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F186013" w14:textId="77777777" w:rsidR="00454288" w:rsidRDefault="00454288">
            <w:pPr>
              <w:spacing w:afterLines="50" w:after="120"/>
              <w:jc w:val="both"/>
              <w:rPr>
                <w:rFonts w:eastAsiaTheme="minorEastAsia"/>
                <w:lang w:val="en-US" w:eastAsia="zh-CN"/>
              </w:rPr>
            </w:pPr>
          </w:p>
        </w:tc>
      </w:tr>
      <w:tr w:rsidR="00454288" w14:paraId="4D2E3FFE" w14:textId="77777777">
        <w:tc>
          <w:tcPr>
            <w:tcW w:w="1693" w:type="dxa"/>
          </w:tcPr>
          <w:p w14:paraId="122EBC71"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FFF87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ECD183" w14:textId="77777777" w:rsidR="00454288" w:rsidRDefault="00000000">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032E8355" w14:textId="77777777" w:rsidR="00454288" w:rsidRDefault="00000000">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14:paraId="2A710735" w14:textId="77777777" w:rsidR="00454288" w:rsidRDefault="00000000">
            <w:pPr>
              <w:spacing w:afterLines="50" w:after="120"/>
              <w:jc w:val="both"/>
              <w:rPr>
                <w:rFonts w:eastAsiaTheme="minorEastAsia"/>
                <w:lang w:val="en-US" w:eastAsia="zh-CN"/>
              </w:rPr>
            </w:pPr>
            <w:r>
              <w:rPr>
                <w:rFonts w:eastAsiaTheme="minorEastAsia"/>
                <w:lang w:val="en-US" w:eastAsia="zh-CN"/>
              </w:rPr>
              <w:t>Same IMR for the N reports</w:t>
            </w:r>
          </w:p>
        </w:tc>
      </w:tr>
    </w:tbl>
    <w:p w14:paraId="0259C58C" w14:textId="77777777" w:rsidR="00454288" w:rsidRDefault="00454288">
      <w:pPr>
        <w:rPr>
          <w:b/>
        </w:rPr>
      </w:pPr>
    </w:p>
    <w:p w14:paraId="48FC5045" w14:textId="77777777" w:rsidR="00454288" w:rsidRDefault="00454288">
      <w:pPr>
        <w:rPr>
          <w:b/>
        </w:rPr>
      </w:pPr>
    </w:p>
    <w:p w14:paraId="12A03AB1" w14:textId="77777777" w:rsidR="00454288" w:rsidRDefault="00454288">
      <w:pPr>
        <w:rPr>
          <w:b/>
        </w:rPr>
      </w:pPr>
    </w:p>
    <w:p w14:paraId="27F857B1"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7D48EE66"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3AA94241" w14:textId="77777777">
        <w:tc>
          <w:tcPr>
            <w:tcW w:w="562" w:type="dxa"/>
          </w:tcPr>
          <w:p w14:paraId="71EEBBBC" w14:textId="77777777" w:rsidR="00454288" w:rsidRDefault="00000000">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6EA4FEB9" w14:textId="77777777" w:rsidR="00454288" w:rsidRDefault="00000000">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4ACD00E8" w14:textId="77777777" w:rsidR="00454288" w:rsidRDefault="00000000">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35A8AE4E" w14:textId="77777777" w:rsidR="00454288" w:rsidRDefault="00000000">
            <w:pPr>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14:paraId="2333C100" w14:textId="77777777" w:rsidR="00454288" w:rsidRDefault="00000000">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137FEE9A" w14:textId="77777777" w:rsidR="00454288" w:rsidRDefault="00000000">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2DF13601" w14:textId="77777777" w:rsidR="00454288" w:rsidRDefault="00000000">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19B196B6" w14:textId="77777777" w:rsidR="00454288" w:rsidRDefault="00000000">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CEF8F7F" w14:textId="77777777" w:rsidR="00454288" w:rsidRDefault="00000000">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lastRenderedPageBreak/>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1D60CAA3" w14:textId="77777777" w:rsidR="00454288" w:rsidRDefault="00000000">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254A9E57" w14:textId="77777777" w:rsidR="00454288" w:rsidRDefault="00454288">
            <w:pPr>
              <w:spacing w:before="120" w:after="120"/>
              <w:jc w:val="both"/>
              <w:rPr>
                <w:rFonts w:ascii="Arial" w:eastAsia="Calibri" w:hAnsi="Arial" w:cs="Arial"/>
                <w:b/>
                <w:bCs/>
                <w:sz w:val="18"/>
                <w:szCs w:val="18"/>
                <w:lang w:val="en-US"/>
              </w:rPr>
            </w:pPr>
          </w:p>
        </w:tc>
      </w:tr>
    </w:tbl>
    <w:p w14:paraId="0A5F7881" w14:textId="77777777" w:rsidR="00454288" w:rsidRDefault="00454288">
      <w:pPr>
        <w:rPr>
          <w:b/>
        </w:rPr>
      </w:pPr>
    </w:p>
    <w:p w14:paraId="0B9EABE2"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134A75C" w14:textId="77777777" w:rsidR="00454288" w:rsidRDefault="00454288">
      <w:pPr>
        <w:rPr>
          <w:rFonts w:ascii="Arial" w:eastAsia="MS Mincho" w:hAnsi="Arial"/>
          <w:sz w:val="32"/>
          <w:szCs w:val="32"/>
        </w:rPr>
      </w:pPr>
    </w:p>
    <w:p w14:paraId="3C055F58"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35279487" w14:textId="77777777" w:rsidR="00454288" w:rsidRDefault="00000000">
      <w:pPr>
        <w:pStyle w:val="ListParagraph"/>
        <w:numPr>
          <w:ilvl w:val="0"/>
          <w:numId w:val="20"/>
        </w:numPr>
        <w:ind w:leftChars="0"/>
        <w:jc w:val="both"/>
        <w:rPr>
          <w:b/>
        </w:rPr>
      </w:pPr>
      <w:r>
        <w:rPr>
          <w:rFonts w:hint="eastAsia"/>
          <w:b/>
        </w:rPr>
        <w:t>Support the following QCL assumption for periodic CSI-RS resource.</w:t>
      </w:r>
    </w:p>
    <w:p w14:paraId="4A79C58D" w14:textId="77777777" w:rsidR="00454288" w:rsidRDefault="00000000">
      <w:pPr>
        <w:pStyle w:val="ListParagraph"/>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14:paraId="3C9C8924" w14:textId="77777777" w:rsidR="00454288" w:rsidRDefault="00454288">
      <w:pPr>
        <w:rPr>
          <w:rFonts w:eastAsia="MS Mincho" w:cs="Batang"/>
          <w:sz w:val="22"/>
          <w:szCs w:val="22"/>
        </w:rPr>
      </w:pPr>
    </w:p>
    <w:p w14:paraId="5C45F88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35C33B4"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0D1086CA" w14:textId="77777777">
        <w:tc>
          <w:tcPr>
            <w:tcW w:w="1693" w:type="dxa"/>
            <w:shd w:val="clear" w:color="auto" w:fill="F2F2F2" w:themeFill="background1" w:themeFillShade="F2"/>
          </w:tcPr>
          <w:p w14:paraId="03384002"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FFC485F"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C712E78"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95F4C82" w14:textId="77777777">
        <w:tc>
          <w:tcPr>
            <w:tcW w:w="1693" w:type="dxa"/>
          </w:tcPr>
          <w:p w14:paraId="4E0FBB04" w14:textId="77777777" w:rsidR="00454288" w:rsidRDefault="00000000">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8654CE" w14:textId="77777777" w:rsidR="00454288" w:rsidRDefault="00000000">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8704032" w14:textId="77777777" w:rsidR="00454288" w:rsidRDefault="00000000">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55BA470" w14:textId="77777777" w:rsidR="00454288" w:rsidRDefault="00000000">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7C05A92" w14:textId="77777777" w:rsidR="00454288" w:rsidRDefault="00000000">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454288" w14:paraId="6DCC1DC3" w14:textId="77777777">
        <w:tc>
          <w:tcPr>
            <w:tcW w:w="1693" w:type="dxa"/>
          </w:tcPr>
          <w:p w14:paraId="5806FD4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F2F75E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ACB8C23" w14:textId="77777777" w:rsidR="00454288" w:rsidRDefault="00000000">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54288" w14:paraId="2B1D87AC" w14:textId="77777777">
        <w:tc>
          <w:tcPr>
            <w:tcW w:w="1693" w:type="dxa"/>
          </w:tcPr>
          <w:p w14:paraId="4A9EB63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5C0C62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F7F8BA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454288" w14:paraId="5C28EE35" w14:textId="77777777">
        <w:tc>
          <w:tcPr>
            <w:tcW w:w="1693" w:type="dxa"/>
          </w:tcPr>
          <w:p w14:paraId="26EA8A95"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0ED33958" w14:textId="77777777" w:rsidR="00454288" w:rsidRDefault="00454288">
            <w:pPr>
              <w:spacing w:afterLines="50" w:after="120"/>
              <w:jc w:val="both"/>
              <w:rPr>
                <w:sz w:val="22"/>
                <w:lang w:val="en-US"/>
              </w:rPr>
            </w:pPr>
          </w:p>
        </w:tc>
        <w:tc>
          <w:tcPr>
            <w:tcW w:w="6912" w:type="dxa"/>
          </w:tcPr>
          <w:p w14:paraId="584B95D2" w14:textId="77777777" w:rsidR="00454288" w:rsidRDefault="00000000">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6BF839C" w14:textId="77777777" w:rsidR="00454288" w:rsidRDefault="00454288">
            <w:pPr>
              <w:spacing w:afterLines="50" w:after="120"/>
              <w:jc w:val="both"/>
              <w:rPr>
                <w:sz w:val="22"/>
              </w:rPr>
            </w:pPr>
          </w:p>
        </w:tc>
      </w:tr>
      <w:tr w:rsidR="00454288" w14:paraId="6E7545F8" w14:textId="77777777">
        <w:tc>
          <w:tcPr>
            <w:tcW w:w="1693" w:type="dxa"/>
          </w:tcPr>
          <w:p w14:paraId="29474EBB"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2FA42FDB"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48CCA8D1" w14:textId="77777777" w:rsidR="00454288" w:rsidRDefault="00000000">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454288" w14:paraId="694A4645" w14:textId="77777777">
        <w:tc>
          <w:tcPr>
            <w:tcW w:w="1693" w:type="dxa"/>
          </w:tcPr>
          <w:p w14:paraId="240A3873" w14:textId="77777777" w:rsidR="00454288" w:rsidRDefault="00000000">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37246945" w14:textId="77777777" w:rsidR="00454288" w:rsidRDefault="00000000">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0AE75F93" w14:textId="77777777" w:rsidR="00454288" w:rsidRDefault="00000000">
            <w:pPr>
              <w:rPr>
                <w:sz w:val="22"/>
                <w:lang w:val="en-US"/>
              </w:rPr>
            </w:pPr>
            <w:r>
              <w:rPr>
                <w:rFonts w:eastAsia="PMingLiU"/>
                <w:sz w:val="22"/>
                <w:lang w:val="en-US" w:eastAsia="zh-TW"/>
              </w:rPr>
              <w:t>We could be ok if it is restricted to P-CSI-RS for CSI acquisition only</w:t>
            </w:r>
          </w:p>
        </w:tc>
      </w:tr>
      <w:tr w:rsidR="00454288" w14:paraId="1FD493B8" w14:textId="77777777">
        <w:tc>
          <w:tcPr>
            <w:tcW w:w="1693" w:type="dxa"/>
          </w:tcPr>
          <w:p w14:paraId="6176A3ED" w14:textId="77777777" w:rsidR="00454288" w:rsidRDefault="00000000">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F7B934A" w14:textId="77777777" w:rsidR="00454288" w:rsidRDefault="00000000">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62CE4FB4" w14:textId="77777777" w:rsidR="00454288" w:rsidRDefault="00000000">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454288" w14:paraId="3FE22FCF" w14:textId="77777777">
        <w:tc>
          <w:tcPr>
            <w:tcW w:w="1693" w:type="dxa"/>
          </w:tcPr>
          <w:p w14:paraId="3933BFD4" w14:textId="77777777" w:rsidR="00454288" w:rsidRDefault="00000000">
            <w:pPr>
              <w:spacing w:afterLines="50" w:after="120"/>
              <w:jc w:val="both"/>
              <w:rPr>
                <w:rFonts w:eastAsia="Malgun Gothic"/>
                <w:sz w:val="22"/>
                <w:lang w:val="en-US" w:eastAsia="ko-KR"/>
              </w:rPr>
            </w:pPr>
            <w:r>
              <w:rPr>
                <w:sz w:val="22"/>
              </w:rPr>
              <w:t>Ericsson</w:t>
            </w:r>
          </w:p>
        </w:tc>
        <w:tc>
          <w:tcPr>
            <w:tcW w:w="1023" w:type="dxa"/>
          </w:tcPr>
          <w:p w14:paraId="1152F485" w14:textId="77777777" w:rsidR="00454288" w:rsidRDefault="00000000">
            <w:pPr>
              <w:spacing w:afterLines="50" w:after="120"/>
              <w:jc w:val="both"/>
              <w:rPr>
                <w:rFonts w:eastAsia="Malgun Gothic"/>
                <w:sz w:val="22"/>
                <w:lang w:val="en-US" w:eastAsia="ko-KR"/>
              </w:rPr>
            </w:pPr>
            <w:r>
              <w:rPr>
                <w:sz w:val="22"/>
                <w:lang w:val="en-US"/>
              </w:rPr>
              <w:t>Y</w:t>
            </w:r>
          </w:p>
        </w:tc>
        <w:tc>
          <w:tcPr>
            <w:tcW w:w="6912" w:type="dxa"/>
          </w:tcPr>
          <w:p w14:paraId="367B5740" w14:textId="77777777" w:rsidR="00454288" w:rsidRDefault="00000000">
            <w:pPr>
              <w:spacing w:afterLines="50" w:after="120"/>
              <w:jc w:val="both"/>
              <w:rPr>
                <w:sz w:val="22"/>
                <w:lang w:val="en-US"/>
              </w:rPr>
            </w:pPr>
            <w:r>
              <w:rPr>
                <w:sz w:val="22"/>
                <w:lang w:val="en-US"/>
              </w:rPr>
              <w:t>We think this feature would be useful. Some comments to comment:</w:t>
            </w:r>
          </w:p>
          <w:p w14:paraId="34CF1049" w14:textId="77777777" w:rsidR="00454288" w:rsidRDefault="00000000">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06B098CA" w14:textId="77777777" w:rsidR="00454288" w:rsidRDefault="00000000">
            <w:pPr>
              <w:rPr>
                <w:sz w:val="22"/>
                <w:lang w:val="en-US"/>
              </w:rPr>
            </w:pPr>
            <w:r>
              <w:rPr>
                <w:sz w:val="22"/>
                <w:lang w:val="en-US"/>
              </w:rPr>
              <w:lastRenderedPageBreak/>
              <w:t>To ZTE: isn’t this proposal useful without the possibility update the time domain allocation?</w:t>
            </w:r>
          </w:p>
        </w:tc>
      </w:tr>
    </w:tbl>
    <w:p w14:paraId="6350FB67" w14:textId="77777777" w:rsidR="00454288" w:rsidRDefault="00454288">
      <w:pPr>
        <w:rPr>
          <w:b/>
        </w:rPr>
      </w:pPr>
    </w:p>
    <w:p w14:paraId="34C98B24" w14:textId="77777777" w:rsidR="00454288" w:rsidRDefault="00454288">
      <w:pPr>
        <w:rPr>
          <w:b/>
        </w:rPr>
      </w:pPr>
    </w:p>
    <w:p w14:paraId="32EBAD0F"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165AEF25"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7DA87EBE" w14:textId="77777777">
        <w:tc>
          <w:tcPr>
            <w:tcW w:w="562" w:type="dxa"/>
          </w:tcPr>
          <w:p w14:paraId="399517FD"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7C60B92" w14:textId="77777777" w:rsidR="00454288" w:rsidRDefault="00000000">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3B69E87" w14:textId="77777777" w:rsidR="00454288" w:rsidRDefault="00000000">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3FEC8D9D" w14:textId="77777777" w:rsidR="00454288" w:rsidRDefault="00000000">
            <w:pPr>
              <w:keepNext/>
              <w:jc w:val="center"/>
              <w:rPr>
                <w:sz w:val="18"/>
                <w:szCs w:val="18"/>
              </w:rPr>
            </w:pPr>
            <w:r>
              <w:rPr>
                <w:noProof/>
                <w:sz w:val="18"/>
                <w:szCs w:val="18"/>
                <w:lang w:val="en-US" w:eastAsia="zh-CN"/>
              </w:rPr>
              <w:drawing>
                <wp:inline distT="0" distB="0" distL="0" distR="0" wp14:anchorId="6C058C09" wp14:editId="2BDA291C">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7101A184" w14:textId="77777777" w:rsidR="00454288" w:rsidRDefault="00000000">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669E2ADB" w14:textId="77777777" w:rsidR="00454288" w:rsidRDefault="00454288">
            <w:pPr>
              <w:rPr>
                <w:b/>
                <w:bCs/>
                <w:sz w:val="18"/>
                <w:szCs w:val="18"/>
                <w:lang w:val="en-US"/>
              </w:rPr>
            </w:pPr>
          </w:p>
          <w:p w14:paraId="5CDEEE98" w14:textId="77777777" w:rsidR="00454288" w:rsidRDefault="00000000">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6F7431A8" w14:textId="77777777" w:rsidR="00454288" w:rsidRDefault="00000000">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7A1DE36" w14:textId="77777777" w:rsidR="00454288" w:rsidRDefault="00000000">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7D691E9" w14:textId="77777777" w:rsidR="00454288" w:rsidRDefault="00454288">
            <w:pPr>
              <w:spacing w:before="120" w:after="120"/>
              <w:jc w:val="both"/>
              <w:rPr>
                <w:rFonts w:ascii="Arial" w:eastAsia="Calibri" w:hAnsi="Arial" w:cs="Arial"/>
                <w:b/>
                <w:bCs/>
                <w:sz w:val="20"/>
                <w:szCs w:val="22"/>
                <w:lang w:val="en-US"/>
              </w:rPr>
            </w:pPr>
          </w:p>
        </w:tc>
      </w:tr>
    </w:tbl>
    <w:p w14:paraId="44133CD4" w14:textId="77777777" w:rsidR="00454288" w:rsidRDefault="00454288">
      <w:pPr>
        <w:rPr>
          <w:b/>
        </w:rPr>
      </w:pPr>
    </w:p>
    <w:p w14:paraId="311169F5"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1AA6C9" w14:textId="77777777" w:rsidR="00454288" w:rsidRDefault="00454288">
      <w:pPr>
        <w:rPr>
          <w:rFonts w:ascii="Arial" w:eastAsia="MS Mincho" w:hAnsi="Arial"/>
          <w:sz w:val="32"/>
          <w:szCs w:val="32"/>
        </w:rPr>
      </w:pPr>
    </w:p>
    <w:p w14:paraId="0D7D2B23"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15ECA772" w14:textId="77777777" w:rsidR="00454288" w:rsidRDefault="00000000">
      <w:pPr>
        <w:pStyle w:val="ListParagraph"/>
        <w:numPr>
          <w:ilvl w:val="0"/>
          <w:numId w:val="20"/>
        </w:numPr>
        <w:ind w:leftChars="0"/>
        <w:jc w:val="both"/>
        <w:rPr>
          <w:b/>
        </w:rPr>
      </w:pPr>
      <w:r>
        <w:rPr>
          <w:rFonts w:hint="eastAsia"/>
          <w:b/>
        </w:rPr>
        <w:t>Support the following counting rules for PDCCH candidates.</w:t>
      </w:r>
    </w:p>
    <w:p w14:paraId="32E09010" w14:textId="77777777" w:rsidR="00454288" w:rsidRDefault="00000000">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C0392DF" w14:textId="77777777" w:rsidR="00454288" w:rsidRDefault="00454288">
      <w:pPr>
        <w:rPr>
          <w:rFonts w:eastAsia="MS Mincho" w:cs="Batang"/>
          <w:sz w:val="22"/>
          <w:szCs w:val="22"/>
        </w:rPr>
      </w:pPr>
    </w:p>
    <w:p w14:paraId="602665C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C1B6B5E"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05C3F492" w14:textId="77777777">
        <w:tc>
          <w:tcPr>
            <w:tcW w:w="1693" w:type="dxa"/>
            <w:shd w:val="clear" w:color="auto" w:fill="F2F2F2" w:themeFill="background1" w:themeFillShade="F2"/>
          </w:tcPr>
          <w:p w14:paraId="02F2DA7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9B35DCC"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12223CB"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972425E" w14:textId="77777777">
        <w:tc>
          <w:tcPr>
            <w:tcW w:w="1693" w:type="dxa"/>
          </w:tcPr>
          <w:p w14:paraId="498A4600"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8AC5A58"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712D4D5" w14:textId="77777777" w:rsidR="00454288" w:rsidRDefault="00000000">
            <w:pPr>
              <w:rPr>
                <w:rFonts w:eastAsiaTheme="minorEastAsia"/>
                <w:sz w:val="22"/>
                <w:szCs w:val="18"/>
                <w:lang w:eastAsia="zh-CN"/>
              </w:rPr>
            </w:pPr>
            <w:r>
              <w:rPr>
                <w:sz w:val="22"/>
                <w:szCs w:val="18"/>
                <w:lang w:eastAsia="zh-CN"/>
              </w:rPr>
              <w:t>The technical benefit needs to be justified further.</w:t>
            </w:r>
          </w:p>
          <w:p w14:paraId="587BDAAD" w14:textId="77777777" w:rsidR="00454288" w:rsidRDefault="00000000">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w:t>
            </w:r>
            <w:r>
              <w:rPr>
                <w:sz w:val="22"/>
                <w:szCs w:val="18"/>
                <w:lang w:eastAsia="zh-CN"/>
              </w:rPr>
              <w:lastRenderedPageBreak/>
              <w:t xml:space="preserve">UE can simply skip these PDCCH candidates according to the semi-statically configured K0/K2. </w:t>
            </w:r>
          </w:p>
          <w:p w14:paraId="2280FCE3" w14:textId="77777777" w:rsidR="00454288" w:rsidRDefault="00000000">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454288" w14:paraId="136212B5" w14:textId="77777777">
        <w:tc>
          <w:tcPr>
            <w:tcW w:w="1693" w:type="dxa"/>
          </w:tcPr>
          <w:p w14:paraId="3F68E8F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36BD226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0DD430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454288" w14:paraId="7B56B33C" w14:textId="77777777">
        <w:tc>
          <w:tcPr>
            <w:tcW w:w="1693" w:type="dxa"/>
          </w:tcPr>
          <w:p w14:paraId="34745A15" w14:textId="77777777" w:rsidR="00454288" w:rsidRDefault="00000000">
            <w:pPr>
              <w:spacing w:afterLines="50" w:after="120"/>
              <w:jc w:val="both"/>
              <w:rPr>
                <w:sz w:val="22"/>
                <w:lang w:val="en-US"/>
              </w:rPr>
            </w:pPr>
            <w:r>
              <w:rPr>
                <w:rFonts w:eastAsiaTheme="minorEastAsia"/>
                <w:sz w:val="22"/>
                <w:lang w:val="en-US" w:eastAsia="zh-CN"/>
              </w:rPr>
              <w:t>Qualcomm</w:t>
            </w:r>
          </w:p>
        </w:tc>
        <w:tc>
          <w:tcPr>
            <w:tcW w:w="1023" w:type="dxa"/>
          </w:tcPr>
          <w:p w14:paraId="6EB0B789"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0C7DEFCB" w14:textId="77777777" w:rsidR="00454288" w:rsidRDefault="00000000">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664FD4F" w14:textId="77777777" w:rsidR="00454288" w:rsidRDefault="00000000">
            <w:pPr>
              <w:spacing w:afterLines="50" w:after="120"/>
              <w:jc w:val="both"/>
              <w:rPr>
                <w:sz w:val="22"/>
                <w:lang w:val="en-US"/>
              </w:rPr>
            </w:pPr>
            <w:r>
              <w:rPr>
                <w:sz w:val="22"/>
                <w:lang w:val="en-US"/>
              </w:rPr>
              <w:t>Also, benefit of UE complexity and power reduction can be realized by UE implementation.</w:t>
            </w:r>
          </w:p>
        </w:tc>
      </w:tr>
      <w:tr w:rsidR="00454288" w14:paraId="5FD527D1" w14:textId="77777777">
        <w:tc>
          <w:tcPr>
            <w:tcW w:w="1693" w:type="dxa"/>
          </w:tcPr>
          <w:p w14:paraId="4827087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C7BDCCD" w14:textId="77777777" w:rsidR="00454288" w:rsidRDefault="00454288">
            <w:pPr>
              <w:spacing w:afterLines="50" w:after="120"/>
              <w:jc w:val="both"/>
              <w:rPr>
                <w:rFonts w:eastAsiaTheme="minorEastAsia"/>
                <w:sz w:val="22"/>
                <w:lang w:val="en-US" w:eastAsia="zh-CN"/>
              </w:rPr>
            </w:pPr>
          </w:p>
        </w:tc>
        <w:tc>
          <w:tcPr>
            <w:tcW w:w="6912" w:type="dxa"/>
          </w:tcPr>
          <w:p w14:paraId="56D260B7" w14:textId="77777777" w:rsidR="00454288" w:rsidRDefault="00000000">
            <w:pPr>
              <w:spacing w:afterLines="50" w:after="120"/>
              <w:jc w:val="both"/>
              <w:rPr>
                <w:sz w:val="22"/>
                <w:lang w:val="en-US"/>
              </w:rPr>
            </w:pPr>
            <w:r>
              <w:rPr>
                <w:sz w:val="22"/>
                <w:lang w:val="en-US"/>
              </w:rPr>
              <w:t>The spec already allows the smart UE impl to skip these BDs. Dynamically changing the BD/CCE provides very little benefit.</w:t>
            </w:r>
          </w:p>
        </w:tc>
      </w:tr>
      <w:tr w:rsidR="00454288" w14:paraId="47946906" w14:textId="77777777">
        <w:tc>
          <w:tcPr>
            <w:tcW w:w="1693" w:type="dxa"/>
          </w:tcPr>
          <w:p w14:paraId="0F6566E1" w14:textId="77777777" w:rsidR="00454288" w:rsidRDefault="00000000">
            <w:pPr>
              <w:spacing w:afterLines="50" w:after="120"/>
              <w:jc w:val="both"/>
              <w:rPr>
                <w:rFonts w:eastAsia="MS Mincho"/>
                <w:sz w:val="22"/>
                <w:lang w:val="en-US"/>
              </w:rPr>
            </w:pPr>
            <w:r>
              <w:rPr>
                <w:rFonts w:eastAsia="MS Mincho" w:hint="eastAsia"/>
                <w:sz w:val="22"/>
                <w:lang w:val="en-US"/>
              </w:rPr>
              <w:t>DCM</w:t>
            </w:r>
          </w:p>
        </w:tc>
        <w:tc>
          <w:tcPr>
            <w:tcW w:w="1023" w:type="dxa"/>
          </w:tcPr>
          <w:p w14:paraId="40287312" w14:textId="77777777" w:rsidR="00454288" w:rsidRDefault="00454288">
            <w:pPr>
              <w:spacing w:afterLines="50" w:after="120"/>
              <w:jc w:val="both"/>
              <w:rPr>
                <w:rFonts w:eastAsiaTheme="minorEastAsia"/>
                <w:sz w:val="22"/>
                <w:lang w:val="en-US" w:eastAsia="zh-CN"/>
              </w:rPr>
            </w:pPr>
          </w:p>
        </w:tc>
        <w:tc>
          <w:tcPr>
            <w:tcW w:w="6912" w:type="dxa"/>
          </w:tcPr>
          <w:p w14:paraId="6AD34F41" w14:textId="77777777" w:rsidR="00454288" w:rsidRDefault="00000000">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454288" w14:paraId="367D5228" w14:textId="77777777">
        <w:tc>
          <w:tcPr>
            <w:tcW w:w="1693" w:type="dxa"/>
          </w:tcPr>
          <w:p w14:paraId="238DE120" w14:textId="77777777" w:rsidR="00454288" w:rsidRDefault="00000000">
            <w:pPr>
              <w:spacing w:afterLines="50" w:after="120"/>
              <w:jc w:val="both"/>
              <w:rPr>
                <w:rFonts w:eastAsia="MS Mincho"/>
                <w:sz w:val="22"/>
                <w:lang w:val="en-US"/>
              </w:rPr>
            </w:pPr>
            <w:r>
              <w:rPr>
                <w:sz w:val="22"/>
                <w:lang w:val="en-US"/>
              </w:rPr>
              <w:t>MediaTek</w:t>
            </w:r>
          </w:p>
        </w:tc>
        <w:tc>
          <w:tcPr>
            <w:tcW w:w="1023" w:type="dxa"/>
          </w:tcPr>
          <w:p w14:paraId="15024937" w14:textId="77777777" w:rsidR="00454288" w:rsidRDefault="00000000">
            <w:pPr>
              <w:spacing w:afterLines="50" w:after="120"/>
              <w:jc w:val="both"/>
              <w:rPr>
                <w:rFonts w:eastAsiaTheme="minorEastAsia"/>
                <w:sz w:val="22"/>
                <w:lang w:val="en-US" w:eastAsia="zh-CN"/>
              </w:rPr>
            </w:pPr>
            <w:r>
              <w:rPr>
                <w:sz w:val="22"/>
                <w:lang w:val="en-US"/>
              </w:rPr>
              <w:t>N</w:t>
            </w:r>
          </w:p>
        </w:tc>
        <w:tc>
          <w:tcPr>
            <w:tcW w:w="6912" w:type="dxa"/>
          </w:tcPr>
          <w:p w14:paraId="13BF8C7D" w14:textId="77777777" w:rsidR="00454288" w:rsidRDefault="00000000">
            <w:pPr>
              <w:spacing w:afterLines="50" w:after="120"/>
              <w:jc w:val="both"/>
              <w:rPr>
                <w:sz w:val="22"/>
                <w:lang w:val="en-US"/>
              </w:rPr>
            </w:pPr>
            <w:r>
              <w:rPr>
                <w:sz w:val="22"/>
                <w:lang w:val="en-US"/>
              </w:rPr>
              <w:t>This are not altogether convinced of the gain vs complexity trade-off of this.</w:t>
            </w:r>
          </w:p>
        </w:tc>
      </w:tr>
      <w:tr w:rsidR="00454288" w14:paraId="21C8E0AB" w14:textId="77777777">
        <w:tc>
          <w:tcPr>
            <w:tcW w:w="1693" w:type="dxa"/>
          </w:tcPr>
          <w:p w14:paraId="00C58B99" w14:textId="77777777" w:rsidR="00454288" w:rsidRDefault="00000000">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35890F80"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912" w:type="dxa"/>
          </w:tcPr>
          <w:p w14:paraId="66246DB4" w14:textId="77777777" w:rsidR="00454288" w:rsidRDefault="00000000">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1E916D48" w14:textId="77777777" w:rsidR="00454288" w:rsidRDefault="00000000">
            <w:pPr>
              <w:spacing w:afterLines="50" w:after="120"/>
              <w:jc w:val="both"/>
              <w:rPr>
                <w:sz w:val="22"/>
                <w:lang w:val="en-US"/>
              </w:rPr>
            </w:pPr>
            <w:r>
              <w:rPr>
                <w:sz w:val="22"/>
                <w:lang w:val="en-US"/>
              </w:rPr>
              <w:t>- Complicated. For each PDCCH MO, a UE is required to determine which a DCI format is not monitored. </w:t>
            </w:r>
          </w:p>
          <w:p w14:paraId="4C1A234B" w14:textId="77777777" w:rsidR="00454288" w:rsidRDefault="00000000">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bl>
    <w:p w14:paraId="325FD398" w14:textId="77777777" w:rsidR="00454288" w:rsidRDefault="00454288">
      <w:pPr>
        <w:rPr>
          <w:b/>
        </w:rPr>
      </w:pPr>
    </w:p>
    <w:p w14:paraId="21452F09" w14:textId="77777777" w:rsidR="00454288" w:rsidRDefault="00454288">
      <w:pPr>
        <w:rPr>
          <w:b/>
        </w:rPr>
      </w:pPr>
    </w:p>
    <w:p w14:paraId="762A245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49C00C2B"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01C72439" w14:textId="77777777">
        <w:tc>
          <w:tcPr>
            <w:tcW w:w="562" w:type="dxa"/>
          </w:tcPr>
          <w:p w14:paraId="679FB83E"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756C0E91" w14:textId="77777777" w:rsidR="00454288" w:rsidRDefault="00000000">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4D77CE08" w14:textId="77777777" w:rsidR="00454288" w:rsidRDefault="00000000">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0827DE67" w14:textId="77777777" w:rsidR="00454288" w:rsidRDefault="00454288">
            <w:pPr>
              <w:spacing w:before="120" w:after="120"/>
              <w:jc w:val="both"/>
              <w:rPr>
                <w:b/>
                <w:bCs/>
                <w:sz w:val="18"/>
                <w:szCs w:val="18"/>
                <w:lang w:val="en-US"/>
              </w:rPr>
            </w:pPr>
          </w:p>
          <w:p w14:paraId="7C8BD28E" w14:textId="77777777" w:rsidR="00454288" w:rsidRDefault="00000000">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1B199A2F" w14:textId="77777777" w:rsidR="00454288" w:rsidRDefault="00000000">
            <w:pPr>
              <w:pStyle w:val="Caption"/>
              <w:jc w:val="both"/>
              <w:rPr>
                <w:sz w:val="18"/>
                <w:szCs w:val="18"/>
                <w:lang w:val="en-US"/>
              </w:rPr>
            </w:pPr>
            <w:bookmarkStart w:id="31" w:name="_Toc131415286"/>
            <w:bookmarkStart w:id="32" w:name="_Toc131502032"/>
            <w:bookmarkStart w:id="33" w:name="_Toc131683505"/>
            <w:bookmarkStart w:id="34" w:name="_Toc131677051"/>
            <w:bookmarkStart w:id="35" w:name="_Ref127482374"/>
            <w:bookmarkStart w:id="36" w:name="_Toc134804115"/>
            <w:bookmarkStart w:id="37" w:name="_Toc134785499"/>
            <w:bookmarkStart w:id="38" w:name="_Toc134785462"/>
            <w:bookmarkStart w:id="39" w:name="_Toc131677880"/>
            <w:bookmarkStart w:id="40" w:name="_Toc131683433"/>
            <w:bookmarkStart w:id="41" w:name="_Toc131682976"/>
            <w:bookmarkStart w:id="42" w:name="_Toc134804229"/>
            <w:bookmarkStart w:id="43" w:name="_Toc131605368"/>
            <w:bookmarkStart w:id="44" w:name="_Toc131416005"/>
            <w:bookmarkStart w:id="45" w:name="_Toc131678915"/>
            <w:bookmarkStart w:id="46" w:name="_Toc131496967"/>
            <w:bookmarkStart w:id="47" w:name="_Toc131415971"/>
            <w:bookmarkStart w:id="48" w:name="_Toc131679116"/>
            <w:bookmarkStart w:id="49" w:name="_Toc131679084"/>
            <w:bookmarkStart w:id="50" w:name="_Toc131680189"/>
            <w:bookmarkStart w:id="51" w:name="_Toc131680870"/>
            <w:bookmarkStart w:id="52" w:name="_Toc131676608"/>
            <w:bookmarkStart w:id="53" w:name="_Toc131683253"/>
            <w:bookmarkStart w:id="54" w:name="_Toc131692292"/>
            <w:bookmarkStart w:id="55" w:name="_Toc131416022"/>
            <w:bookmarkStart w:id="56" w:name="_Toc131605816"/>
            <w:bookmarkStart w:id="57" w:name="_Toc131415988"/>
            <w:bookmarkStart w:id="58" w:name="_Toc131683541"/>
            <w:bookmarkStart w:id="59" w:name="_Toc131683592"/>
            <w:bookmarkStart w:id="60" w:name="_Toc131682998"/>
            <w:bookmarkStart w:id="61" w:name="_Toc131682804"/>
            <w:bookmarkStart w:id="62" w:name="_Toc131693302"/>
            <w:bookmarkStart w:id="63" w:name="_Toc131683165"/>
            <w:bookmarkStart w:id="64" w:name="_Toc131683469"/>
            <w:bookmarkStart w:id="65" w:name="_Toc131676770"/>
            <w:bookmarkStart w:id="66" w:name="_Toc131682954"/>
            <w:bookmarkStart w:id="67" w:name="_Toc134804180"/>
            <w:bookmarkStart w:id="68" w:name="_Toc131683397"/>
            <w:bookmarkStart w:id="69" w:name="_Toc131683361"/>
            <w:bookmarkStart w:id="70" w:name="_Toc131692329"/>
            <w:bookmarkStart w:id="71" w:name="_Toc131683325"/>
            <w:bookmarkStart w:id="72" w:name="_Toc131683042"/>
            <w:bookmarkStart w:id="73" w:name="_Toc131680894"/>
            <w:bookmarkStart w:id="74" w:name="_Toc131683289"/>
            <w:bookmarkStart w:id="75" w:name="_Toc131677934"/>
            <w:bookmarkStart w:id="76" w:name="_Toc131683020"/>
            <w:bookmarkStart w:id="77" w:name="_Toc134803082"/>
            <w:bookmarkStart w:id="78" w:name="_Toc131680074"/>
            <w:r>
              <w:rPr>
                <w:sz w:val="18"/>
                <w:szCs w:val="18"/>
              </w:rPr>
              <w:lastRenderedPageBreak/>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03CB5A5" w14:textId="77777777" w:rsidR="00454288" w:rsidRDefault="00000000">
            <w:pPr>
              <w:rPr>
                <w:b/>
                <w:bCs/>
                <w:sz w:val="18"/>
                <w:szCs w:val="18"/>
                <w:lang w:val="en-US"/>
              </w:rPr>
            </w:pPr>
            <w:r>
              <w:rPr>
                <w:b/>
                <w:bCs/>
                <w:sz w:val="18"/>
                <w:szCs w:val="18"/>
                <w:lang w:val="en-US"/>
              </w:rPr>
              <w:t>Proposal 4-1: The report of assistance information, are triggered when the following conditions are satisfied:</w:t>
            </w:r>
          </w:p>
          <w:p w14:paraId="74115A19" w14:textId="77777777" w:rsidR="00454288" w:rsidRDefault="00000000">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58BA6525" w14:textId="77777777" w:rsidR="00454288" w:rsidRDefault="00000000">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4FC541C6" w14:textId="77777777" w:rsidR="00454288" w:rsidRDefault="00454288">
      <w:pPr>
        <w:rPr>
          <w:b/>
        </w:rPr>
      </w:pPr>
    </w:p>
    <w:p w14:paraId="5D792312"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B4347BA" w14:textId="77777777" w:rsidR="00454288" w:rsidRDefault="00454288">
      <w:pPr>
        <w:rPr>
          <w:rFonts w:ascii="Arial" w:eastAsia="MS Mincho" w:hAnsi="Arial"/>
          <w:sz w:val="32"/>
          <w:szCs w:val="32"/>
        </w:rPr>
      </w:pPr>
    </w:p>
    <w:p w14:paraId="2F236A69"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7CB60EB0" w14:textId="77777777" w:rsidR="00454288" w:rsidRDefault="00000000">
      <w:pPr>
        <w:pStyle w:val="ListParagraph"/>
        <w:numPr>
          <w:ilvl w:val="0"/>
          <w:numId w:val="20"/>
        </w:numPr>
        <w:ind w:leftChars="0"/>
        <w:jc w:val="both"/>
        <w:rPr>
          <w:b/>
        </w:rPr>
      </w:pPr>
      <w:r>
        <w:rPr>
          <w:rFonts w:hint="eastAsia"/>
          <w:b/>
        </w:rPr>
        <w:t>Support the following conditions for the trigger of assistance information reporting.</w:t>
      </w:r>
    </w:p>
    <w:p w14:paraId="6F5E8041" w14:textId="77777777" w:rsidR="00454288" w:rsidRDefault="00000000">
      <w:pPr>
        <w:pStyle w:val="ListParagraph"/>
        <w:numPr>
          <w:ilvl w:val="1"/>
          <w:numId w:val="20"/>
        </w:numPr>
        <w:ind w:leftChars="0"/>
        <w:jc w:val="both"/>
        <w:rPr>
          <w:b/>
        </w:rPr>
      </w:pPr>
      <w:r>
        <w:rPr>
          <w:b/>
        </w:rPr>
        <w:t>There is a change in PL compared to that in previous report.</w:t>
      </w:r>
    </w:p>
    <w:p w14:paraId="176B2372" w14:textId="77777777" w:rsidR="00454288" w:rsidRDefault="00000000">
      <w:pPr>
        <w:pStyle w:val="ListParagraph"/>
        <w:numPr>
          <w:ilvl w:val="1"/>
          <w:numId w:val="20"/>
        </w:numPr>
        <w:ind w:leftChars="0"/>
        <w:jc w:val="both"/>
        <w:rPr>
          <w:b/>
        </w:rPr>
      </w:pPr>
      <w:r>
        <w:rPr>
          <w:b/>
        </w:rPr>
        <w:t>There is a change in PH difference between the two waveforms compared to that in previous report.</w:t>
      </w:r>
    </w:p>
    <w:p w14:paraId="043B7A33" w14:textId="77777777" w:rsidR="00454288" w:rsidRDefault="00454288">
      <w:pPr>
        <w:rPr>
          <w:rFonts w:eastAsia="MS Mincho" w:cs="Batang"/>
          <w:sz w:val="22"/>
          <w:szCs w:val="22"/>
        </w:rPr>
      </w:pPr>
    </w:p>
    <w:p w14:paraId="78CBA953"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82BDB33"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454288" w14:paraId="082309FB" w14:textId="77777777">
        <w:tc>
          <w:tcPr>
            <w:tcW w:w="1693" w:type="dxa"/>
            <w:shd w:val="clear" w:color="auto" w:fill="F2F2F2" w:themeFill="background1" w:themeFillShade="F2"/>
          </w:tcPr>
          <w:p w14:paraId="05850BB9"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1F63AA"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B3F5816"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19B1BCFE" w14:textId="77777777">
        <w:tc>
          <w:tcPr>
            <w:tcW w:w="1693" w:type="dxa"/>
          </w:tcPr>
          <w:p w14:paraId="43428852"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6A749D16"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16BB3308" w14:textId="77777777" w:rsidR="00454288" w:rsidRDefault="00000000">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26A16BCF" w14:textId="77777777" w:rsidR="00454288" w:rsidRDefault="00000000">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454288" w14:paraId="10A63510" w14:textId="77777777">
        <w:tc>
          <w:tcPr>
            <w:tcW w:w="1693" w:type="dxa"/>
          </w:tcPr>
          <w:p w14:paraId="52AC191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2F4C5A42" w14:textId="77777777" w:rsidR="00454288" w:rsidRDefault="00454288">
            <w:pPr>
              <w:spacing w:afterLines="50" w:after="120"/>
              <w:jc w:val="both"/>
              <w:rPr>
                <w:rFonts w:eastAsiaTheme="minorEastAsia"/>
                <w:sz w:val="22"/>
                <w:lang w:val="en-US" w:eastAsia="zh-CN"/>
              </w:rPr>
            </w:pPr>
          </w:p>
        </w:tc>
        <w:tc>
          <w:tcPr>
            <w:tcW w:w="6912" w:type="dxa"/>
          </w:tcPr>
          <w:p w14:paraId="1F2F5EF6" w14:textId="77777777" w:rsidR="00454288" w:rsidRDefault="00000000">
            <w:pPr>
              <w:spacing w:afterLines="50" w:after="120"/>
              <w:jc w:val="both"/>
              <w:rPr>
                <w:sz w:val="22"/>
                <w:lang w:val="en-US"/>
              </w:rPr>
            </w:pPr>
            <w:r>
              <w:rPr>
                <w:sz w:val="22"/>
                <w:lang w:val="en-US"/>
              </w:rPr>
              <w:t>OK to discuss it but we suggest different solutions with consideration of minimized RAN2 spec impacts.</w:t>
            </w:r>
          </w:p>
          <w:p w14:paraId="775AB3B1" w14:textId="77777777" w:rsidR="00454288" w:rsidRDefault="00000000">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6DAC9392" w14:textId="77777777" w:rsidR="00454288" w:rsidRDefault="00000000">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454288" w14:paraId="0C57CDEE" w14:textId="77777777">
        <w:tc>
          <w:tcPr>
            <w:tcW w:w="1693" w:type="dxa"/>
          </w:tcPr>
          <w:p w14:paraId="534E656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94076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6ED4AC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85B2D0E" w14:textId="77777777" w:rsidR="00454288" w:rsidRDefault="00000000">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5CDC593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454288" w14:paraId="62EE10EE" w14:textId="77777777">
        <w:tc>
          <w:tcPr>
            <w:tcW w:w="1693" w:type="dxa"/>
          </w:tcPr>
          <w:p w14:paraId="1F83DE5B" w14:textId="77777777" w:rsidR="00454288" w:rsidRDefault="00000000">
            <w:pPr>
              <w:spacing w:afterLines="50" w:after="120"/>
              <w:jc w:val="both"/>
              <w:rPr>
                <w:sz w:val="22"/>
                <w:lang w:val="en-US"/>
              </w:rPr>
            </w:pPr>
            <w:r>
              <w:rPr>
                <w:sz w:val="22"/>
                <w:lang w:val="en-US"/>
              </w:rPr>
              <w:t>QC</w:t>
            </w:r>
          </w:p>
        </w:tc>
        <w:tc>
          <w:tcPr>
            <w:tcW w:w="1023" w:type="dxa"/>
          </w:tcPr>
          <w:p w14:paraId="20F61A0F" w14:textId="77777777" w:rsidR="00454288" w:rsidRDefault="00454288">
            <w:pPr>
              <w:spacing w:afterLines="50" w:after="120"/>
              <w:jc w:val="both"/>
              <w:rPr>
                <w:sz w:val="22"/>
                <w:lang w:val="en-US"/>
              </w:rPr>
            </w:pPr>
          </w:p>
        </w:tc>
        <w:tc>
          <w:tcPr>
            <w:tcW w:w="6912" w:type="dxa"/>
          </w:tcPr>
          <w:p w14:paraId="1C52727D" w14:textId="77777777" w:rsidR="00454288" w:rsidRDefault="00000000">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21FEF25D" w14:textId="77777777" w:rsidR="00454288" w:rsidRDefault="00000000">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w:t>
            </w:r>
            <w:r>
              <w:rPr>
                <w:sz w:val="22"/>
                <w:lang w:val="en-US"/>
              </w:rPr>
              <w:lastRenderedPageBreak/>
              <w:t xml:space="preserve">available for one waveform, but the other waveform continues to offer more power. </w:t>
            </w:r>
          </w:p>
          <w:p w14:paraId="4CA4A22A" w14:textId="77777777" w:rsidR="00454288" w:rsidRDefault="00000000">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454288" w14:paraId="159CE673" w14:textId="77777777">
        <w:tc>
          <w:tcPr>
            <w:tcW w:w="1693" w:type="dxa"/>
          </w:tcPr>
          <w:p w14:paraId="620C54F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E24BE7C" w14:textId="77777777" w:rsidR="00454288" w:rsidRDefault="00454288">
            <w:pPr>
              <w:spacing w:afterLines="50" w:after="120"/>
              <w:jc w:val="both"/>
              <w:rPr>
                <w:sz w:val="22"/>
                <w:lang w:val="en-US"/>
              </w:rPr>
            </w:pPr>
          </w:p>
        </w:tc>
        <w:tc>
          <w:tcPr>
            <w:tcW w:w="6912" w:type="dxa"/>
          </w:tcPr>
          <w:p w14:paraId="32AC4F59" w14:textId="77777777" w:rsidR="00454288" w:rsidRDefault="00000000">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76CDAEF" w14:textId="77777777" w:rsidR="00454288" w:rsidRDefault="00000000">
            <w:pPr>
              <w:rPr>
                <w:sz w:val="22"/>
                <w:lang w:val="en-US"/>
              </w:rPr>
            </w:pPr>
            <w:r>
              <w:rPr>
                <w:sz w:val="22"/>
                <w:lang w:val="en-US"/>
              </w:rPr>
              <w:t xml:space="preserve">phr-Tx-PowerFactorChange ENUMERATED {dB1, dB3, dB6, infinity}, </w:t>
            </w:r>
          </w:p>
          <w:p w14:paraId="4617AEE2" w14:textId="77777777" w:rsidR="00454288" w:rsidRDefault="00000000">
            <w:pPr>
              <w:pStyle w:val="CommentText"/>
              <w:rPr>
                <w:sz w:val="22"/>
                <w:lang w:val="en-US"/>
              </w:rPr>
            </w:pPr>
            <w:r>
              <w:rPr>
                <w:sz w:val="22"/>
                <w:lang w:val="en-US"/>
              </w:rPr>
              <w:t>In addition, PAI is only needed when waveform of current transmission is different from waveform of previous transmission.</w:t>
            </w:r>
          </w:p>
        </w:tc>
      </w:tr>
      <w:tr w:rsidR="00454288" w14:paraId="20FA668E" w14:textId="77777777">
        <w:tc>
          <w:tcPr>
            <w:tcW w:w="1693" w:type="dxa"/>
          </w:tcPr>
          <w:p w14:paraId="3F419528" w14:textId="77777777" w:rsidR="00454288" w:rsidRDefault="00000000">
            <w:pPr>
              <w:spacing w:afterLines="50" w:after="120"/>
              <w:jc w:val="both"/>
              <w:rPr>
                <w:rFonts w:eastAsiaTheme="minorEastAsia"/>
                <w:sz w:val="22"/>
                <w:lang w:val="en-US" w:eastAsia="zh-CN"/>
              </w:rPr>
            </w:pPr>
            <w:r>
              <w:rPr>
                <w:sz w:val="22"/>
                <w:lang w:val="en-US"/>
              </w:rPr>
              <w:t>Xiaomi</w:t>
            </w:r>
          </w:p>
        </w:tc>
        <w:tc>
          <w:tcPr>
            <w:tcW w:w="1023" w:type="dxa"/>
          </w:tcPr>
          <w:p w14:paraId="5203EF08" w14:textId="77777777" w:rsidR="00454288" w:rsidRDefault="00454288">
            <w:pPr>
              <w:spacing w:afterLines="50" w:after="120"/>
              <w:jc w:val="both"/>
              <w:rPr>
                <w:sz w:val="22"/>
                <w:lang w:val="en-US"/>
              </w:rPr>
            </w:pPr>
          </w:p>
        </w:tc>
        <w:tc>
          <w:tcPr>
            <w:tcW w:w="6912" w:type="dxa"/>
          </w:tcPr>
          <w:p w14:paraId="7BF5D507" w14:textId="77777777" w:rsidR="00454288" w:rsidRDefault="00000000">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454288" w14:paraId="554B4D69" w14:textId="77777777">
        <w:tc>
          <w:tcPr>
            <w:tcW w:w="1693" w:type="dxa"/>
          </w:tcPr>
          <w:p w14:paraId="413D168D" w14:textId="77777777" w:rsidR="00454288" w:rsidRDefault="00000000">
            <w:pPr>
              <w:spacing w:afterLines="50" w:after="120"/>
              <w:jc w:val="both"/>
              <w:rPr>
                <w:sz w:val="22"/>
                <w:lang w:val="en-US"/>
              </w:rPr>
            </w:pPr>
            <w:r>
              <w:rPr>
                <w:rFonts w:eastAsiaTheme="minorEastAsia"/>
                <w:sz w:val="22"/>
                <w:lang w:val="en-US" w:eastAsia="zh-CN"/>
              </w:rPr>
              <w:t>MediaTek</w:t>
            </w:r>
          </w:p>
        </w:tc>
        <w:tc>
          <w:tcPr>
            <w:tcW w:w="1023" w:type="dxa"/>
          </w:tcPr>
          <w:p w14:paraId="5F96E534" w14:textId="77777777" w:rsidR="00454288" w:rsidRDefault="00454288">
            <w:pPr>
              <w:spacing w:afterLines="50" w:after="120"/>
              <w:jc w:val="both"/>
              <w:rPr>
                <w:sz w:val="22"/>
                <w:lang w:val="en-US"/>
              </w:rPr>
            </w:pPr>
          </w:p>
        </w:tc>
        <w:tc>
          <w:tcPr>
            <w:tcW w:w="6912" w:type="dxa"/>
          </w:tcPr>
          <w:p w14:paraId="3AE3EEC2" w14:textId="77777777" w:rsidR="00454288" w:rsidRDefault="00000000">
            <w:pPr>
              <w:spacing w:afterLines="50" w:after="120"/>
              <w:jc w:val="both"/>
              <w:rPr>
                <w:sz w:val="22"/>
                <w:lang w:val="en-US"/>
              </w:rPr>
            </w:pPr>
            <w:r>
              <w:rPr>
                <w:sz w:val="22"/>
                <w:lang w:val="en-US"/>
              </w:rPr>
              <w:t>This would seem to need RAN4 as well as RAN2 input. Would seem to need more effort than a single meeting cycle?</w:t>
            </w:r>
          </w:p>
        </w:tc>
      </w:tr>
      <w:tr w:rsidR="00454288" w14:paraId="68C371E0" w14:textId="77777777">
        <w:tc>
          <w:tcPr>
            <w:tcW w:w="1693" w:type="dxa"/>
          </w:tcPr>
          <w:p w14:paraId="44E5932E"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64C23FA"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912" w:type="dxa"/>
          </w:tcPr>
          <w:p w14:paraId="220D069D" w14:textId="77777777" w:rsidR="00454288" w:rsidRDefault="00000000">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454288" w14:paraId="1D527FC6" w14:textId="77777777">
        <w:tc>
          <w:tcPr>
            <w:tcW w:w="1693" w:type="dxa"/>
          </w:tcPr>
          <w:p w14:paraId="2CF48B19" w14:textId="77777777" w:rsidR="00454288" w:rsidRDefault="00000000">
            <w:pPr>
              <w:spacing w:afterLines="50" w:after="120"/>
              <w:jc w:val="both"/>
              <w:rPr>
                <w:rFonts w:eastAsia="Malgun Gothic"/>
                <w:sz w:val="22"/>
                <w:lang w:val="en-US" w:eastAsia="ko-KR"/>
              </w:rPr>
            </w:pPr>
            <w:r>
              <w:rPr>
                <w:sz w:val="22"/>
                <w:lang w:val="en-US"/>
              </w:rPr>
              <w:t>Ericsson</w:t>
            </w:r>
          </w:p>
        </w:tc>
        <w:tc>
          <w:tcPr>
            <w:tcW w:w="1023" w:type="dxa"/>
          </w:tcPr>
          <w:p w14:paraId="3C890710" w14:textId="77777777" w:rsidR="00454288" w:rsidRDefault="00000000">
            <w:pPr>
              <w:spacing w:afterLines="50" w:after="120"/>
              <w:jc w:val="both"/>
              <w:rPr>
                <w:rFonts w:eastAsia="Malgun Gothic"/>
                <w:sz w:val="22"/>
                <w:lang w:val="en-US" w:eastAsia="ko-KR"/>
              </w:rPr>
            </w:pPr>
            <w:r>
              <w:rPr>
                <w:sz w:val="22"/>
                <w:lang w:val="en-US"/>
              </w:rPr>
              <w:t>See comments</w:t>
            </w:r>
          </w:p>
        </w:tc>
        <w:tc>
          <w:tcPr>
            <w:tcW w:w="6912" w:type="dxa"/>
          </w:tcPr>
          <w:p w14:paraId="6FE0C780" w14:textId="77777777" w:rsidR="00454288" w:rsidRDefault="00000000">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454288" w14:paraId="49054727" w14:textId="77777777">
        <w:tc>
          <w:tcPr>
            <w:tcW w:w="1693" w:type="dxa"/>
          </w:tcPr>
          <w:p w14:paraId="00FC9597" w14:textId="77777777" w:rsidR="00454288" w:rsidRDefault="00000000">
            <w:pPr>
              <w:spacing w:afterLines="50" w:after="120"/>
              <w:jc w:val="both"/>
              <w:rPr>
                <w:sz w:val="22"/>
                <w:lang w:val="en-US"/>
              </w:rPr>
            </w:pPr>
            <w:r>
              <w:rPr>
                <w:rFonts w:eastAsiaTheme="minorEastAsia" w:hint="eastAsia"/>
                <w:sz w:val="22"/>
                <w:lang w:val="en-US" w:eastAsia="zh-CN"/>
              </w:rPr>
              <w:t>CATT</w:t>
            </w:r>
          </w:p>
        </w:tc>
        <w:tc>
          <w:tcPr>
            <w:tcW w:w="1023" w:type="dxa"/>
          </w:tcPr>
          <w:p w14:paraId="75038058"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225F9C8B" w14:textId="77777777" w:rsidR="00454288" w:rsidRDefault="00000000">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bl>
    <w:p w14:paraId="6A878805" w14:textId="77777777" w:rsidR="00454288" w:rsidRDefault="00454288">
      <w:pPr>
        <w:rPr>
          <w:b/>
        </w:rPr>
      </w:pPr>
    </w:p>
    <w:p w14:paraId="6C7A1463" w14:textId="77777777" w:rsidR="00454288" w:rsidRDefault="00454288">
      <w:pPr>
        <w:rPr>
          <w:b/>
        </w:rPr>
      </w:pPr>
    </w:p>
    <w:p w14:paraId="226CFB6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49F44A72"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392390DD" w14:textId="77777777">
        <w:tc>
          <w:tcPr>
            <w:tcW w:w="562" w:type="dxa"/>
          </w:tcPr>
          <w:p w14:paraId="3BD8D693"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8AC931B" w14:textId="77777777" w:rsidR="00454288" w:rsidRDefault="00000000">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5F943425" w14:textId="77777777" w:rsidR="00454288" w:rsidRDefault="00000000">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3A15844" w14:textId="77777777" w:rsidR="00454288"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Pr>
                <w:sz w:val="18"/>
                <w:szCs w:val="18"/>
                <w:lang w:val="sv-SE"/>
              </w:rPr>
              <w:t xml:space="preserve"> [dBm]</w:t>
            </w:r>
          </w:p>
          <w:p w14:paraId="6FC406F6" w14:textId="77777777" w:rsidR="00454288" w:rsidRDefault="00000000">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E4BF88A" w14:textId="77777777" w:rsidR="00454288" w:rsidRDefault="00000000">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454288" w14:paraId="00081F60" w14:textId="77777777">
              <w:tc>
                <w:tcPr>
                  <w:tcW w:w="0" w:type="auto"/>
                </w:tcPr>
                <w:p w14:paraId="538A92A2" w14:textId="77777777" w:rsidR="00454288" w:rsidRDefault="00000000">
                  <w:pPr>
                    <w:jc w:val="center"/>
                    <w:rPr>
                      <w:sz w:val="18"/>
                      <w:szCs w:val="18"/>
                      <w:lang w:val="en-US"/>
                    </w:rPr>
                  </w:pPr>
                  <w:r>
                    <w:rPr>
                      <w:sz w:val="18"/>
                      <w:szCs w:val="18"/>
                      <w:lang w:val="en-US"/>
                    </w:rPr>
                    <w:t>&lt;&lt;omitted text&gt;&gt;</w:t>
                  </w:r>
                </w:p>
                <w:p w14:paraId="06283C27" w14:textId="77777777" w:rsidR="00454288" w:rsidRDefault="00000000">
                  <w:pPr>
                    <w:rPr>
                      <w:sz w:val="18"/>
                      <w:szCs w:val="18"/>
                      <w:lang w:val="en-US"/>
                    </w:rPr>
                  </w:pPr>
                  <w:r>
                    <w:rPr>
                      <w:sz w:val="18"/>
                      <w:szCs w:val="18"/>
                      <w:lang w:val="en-US"/>
                    </w:rPr>
                    <w:lastRenderedPageBreak/>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0985BD7" w14:textId="77777777" w:rsidR="00454288" w:rsidRDefault="00000000">
                  <w:pPr>
                    <w:jc w:val="center"/>
                    <w:rPr>
                      <w:sz w:val="18"/>
                      <w:szCs w:val="18"/>
                      <w:lang w:val="en-US"/>
                    </w:rPr>
                  </w:pPr>
                  <w:r>
                    <w:rPr>
                      <w:sz w:val="18"/>
                      <w:szCs w:val="18"/>
                      <w:lang w:val="en-US"/>
                    </w:rPr>
                    <w:t>&lt;&lt;omitted text&gt;&gt;</w:t>
                  </w:r>
                </w:p>
              </w:tc>
            </w:tr>
          </w:tbl>
          <w:p w14:paraId="52A8584D" w14:textId="77777777" w:rsidR="00454288" w:rsidRDefault="00454288">
            <w:pPr>
              <w:spacing w:line="276" w:lineRule="auto"/>
              <w:jc w:val="both"/>
              <w:rPr>
                <w:sz w:val="18"/>
                <w:szCs w:val="18"/>
                <w:lang w:val="en-US"/>
              </w:rPr>
            </w:pPr>
          </w:p>
          <w:p w14:paraId="1F50652E" w14:textId="77777777" w:rsidR="00454288" w:rsidRDefault="00000000">
            <w:pPr>
              <w:keepNext/>
              <w:spacing w:line="276" w:lineRule="auto"/>
              <w:jc w:val="center"/>
              <w:rPr>
                <w:sz w:val="18"/>
                <w:szCs w:val="18"/>
              </w:rPr>
            </w:pPr>
            <w:r>
              <w:rPr>
                <w:noProof/>
                <w:sz w:val="18"/>
                <w:szCs w:val="18"/>
                <w:lang w:val="en-US" w:eastAsia="zh-CN"/>
              </w:rPr>
              <w:drawing>
                <wp:inline distT="0" distB="0" distL="0" distR="0" wp14:anchorId="6B67EA1D" wp14:editId="0C8D5DAA">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6A4669B4" w14:textId="77777777" w:rsidR="00454288" w:rsidRDefault="00000000">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2A520FFC" w14:textId="77777777" w:rsidR="00454288" w:rsidRDefault="00000000">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293BF81C" w14:textId="77777777" w:rsidR="00454288" w:rsidRDefault="00000000">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7CAA2189" w14:textId="77777777" w:rsidR="00454288" w:rsidRDefault="00454288">
            <w:pPr>
              <w:rPr>
                <w:sz w:val="18"/>
                <w:szCs w:val="18"/>
                <w:lang w:val="en-US"/>
              </w:rPr>
            </w:pPr>
          </w:p>
          <w:p w14:paraId="25D57D08" w14:textId="77777777" w:rsidR="00454288" w:rsidRDefault="00000000">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0A2A63EA" w14:textId="77777777" w:rsidR="00454288" w:rsidRDefault="00000000">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1747D0D7" w14:textId="77777777" w:rsidR="00454288" w:rsidRDefault="00454288">
            <w:pPr>
              <w:spacing w:before="120" w:after="120"/>
              <w:jc w:val="both"/>
              <w:rPr>
                <w:rFonts w:ascii="Arial" w:eastAsia="Calibri" w:hAnsi="Arial" w:cs="Arial"/>
                <w:b/>
                <w:bCs/>
                <w:sz w:val="20"/>
                <w:szCs w:val="22"/>
                <w:lang w:val="en-US"/>
              </w:rPr>
            </w:pPr>
          </w:p>
        </w:tc>
      </w:tr>
    </w:tbl>
    <w:p w14:paraId="24793013" w14:textId="77777777" w:rsidR="00454288" w:rsidRDefault="00454288">
      <w:pPr>
        <w:rPr>
          <w:b/>
        </w:rPr>
      </w:pPr>
    </w:p>
    <w:p w14:paraId="58360ECF"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E30719" w14:textId="77777777" w:rsidR="00454288" w:rsidRDefault="00454288">
      <w:pPr>
        <w:rPr>
          <w:rFonts w:ascii="Arial" w:eastAsia="MS Mincho" w:hAnsi="Arial"/>
          <w:sz w:val="32"/>
          <w:szCs w:val="32"/>
        </w:rPr>
      </w:pPr>
    </w:p>
    <w:p w14:paraId="1C941324"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7AF035F" w14:textId="77777777" w:rsidR="00454288" w:rsidRDefault="00000000">
      <w:pPr>
        <w:pStyle w:val="ListParagraph"/>
        <w:numPr>
          <w:ilvl w:val="0"/>
          <w:numId w:val="20"/>
        </w:numPr>
        <w:ind w:leftChars="0"/>
        <w:jc w:val="both"/>
        <w:rPr>
          <w:b/>
        </w:rPr>
      </w:pPr>
      <w:r>
        <w:rPr>
          <w:rFonts w:hint="eastAsia"/>
          <w:b/>
        </w:rPr>
        <w:t>Support the following transmission power determination.</w:t>
      </w:r>
    </w:p>
    <w:p w14:paraId="102155AA" w14:textId="77777777" w:rsidR="00454288" w:rsidRDefault="00000000">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w:t>
      </w:r>
      <w:r>
        <w:rPr>
          <w:b/>
          <w:bCs/>
          <w:lang w:val="en-US" w:eastAsia="zh-CN"/>
        </w:rPr>
        <w:lastRenderedPageBreak/>
        <w:t xml:space="preserve">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69E021DD" w14:textId="77777777" w:rsidR="00454288" w:rsidRDefault="00454288">
      <w:pPr>
        <w:rPr>
          <w:rFonts w:eastAsia="MS Mincho" w:cs="Batang"/>
          <w:sz w:val="22"/>
          <w:szCs w:val="22"/>
        </w:rPr>
      </w:pPr>
    </w:p>
    <w:p w14:paraId="56800396"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8166557"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454288" w14:paraId="3AADD493" w14:textId="77777777">
        <w:tc>
          <w:tcPr>
            <w:tcW w:w="1693" w:type="dxa"/>
            <w:shd w:val="clear" w:color="auto" w:fill="F2F2F2" w:themeFill="background1" w:themeFillShade="F2"/>
          </w:tcPr>
          <w:p w14:paraId="5E3A77E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4167C5D"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DADAC09"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0857D41" w14:textId="77777777">
        <w:tc>
          <w:tcPr>
            <w:tcW w:w="1693" w:type="dxa"/>
          </w:tcPr>
          <w:p w14:paraId="39C0D642" w14:textId="77777777" w:rsidR="00454288" w:rsidRDefault="00000000">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35E86710"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FC6966C" w14:textId="77777777" w:rsidR="00454288" w:rsidRDefault="00000000">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454288" w14:paraId="74886EE9" w14:textId="77777777">
        <w:tc>
          <w:tcPr>
            <w:tcW w:w="1693" w:type="dxa"/>
          </w:tcPr>
          <w:p w14:paraId="4C23268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7B89723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2EE8C47" w14:textId="77777777" w:rsidR="00454288" w:rsidRDefault="00000000">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454288" w14:paraId="0BF16A89" w14:textId="77777777">
        <w:tc>
          <w:tcPr>
            <w:tcW w:w="1693" w:type="dxa"/>
          </w:tcPr>
          <w:p w14:paraId="3113C8CC" w14:textId="77777777" w:rsidR="00454288" w:rsidRDefault="00000000">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5F0B002A" w14:textId="77777777" w:rsidR="00454288" w:rsidRDefault="00454288">
            <w:pPr>
              <w:spacing w:afterLines="50" w:after="120"/>
              <w:jc w:val="both"/>
              <w:rPr>
                <w:rFonts w:eastAsiaTheme="minorEastAsia"/>
                <w:sz w:val="22"/>
                <w:lang w:val="en-US" w:eastAsia="zh-CN"/>
              </w:rPr>
            </w:pPr>
          </w:p>
        </w:tc>
        <w:tc>
          <w:tcPr>
            <w:tcW w:w="6912" w:type="dxa"/>
          </w:tcPr>
          <w:p w14:paraId="44124517" w14:textId="77777777" w:rsidR="00454288" w:rsidRDefault="00000000">
            <w:pPr>
              <w:spacing w:afterLines="50" w:after="120"/>
              <w:jc w:val="both"/>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rsidR="00454288" w14:paraId="7C7258E1" w14:textId="77777777">
        <w:tc>
          <w:tcPr>
            <w:tcW w:w="1693" w:type="dxa"/>
          </w:tcPr>
          <w:p w14:paraId="4790C1D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76843AC" w14:textId="77777777" w:rsidR="00454288" w:rsidRDefault="00454288">
            <w:pPr>
              <w:spacing w:afterLines="50" w:after="120"/>
              <w:jc w:val="both"/>
              <w:rPr>
                <w:sz w:val="22"/>
                <w:lang w:val="en-US"/>
              </w:rPr>
            </w:pPr>
          </w:p>
        </w:tc>
        <w:tc>
          <w:tcPr>
            <w:tcW w:w="6912" w:type="dxa"/>
          </w:tcPr>
          <w:p w14:paraId="15F8E1AC" w14:textId="77777777" w:rsidR="00454288" w:rsidRDefault="00000000">
            <w:pPr>
              <w:pStyle w:val="CommentText"/>
            </w:pPr>
            <w:r>
              <w:t xml:space="preserve">is this issue only relevant to waveform switching? </w:t>
            </w:r>
          </w:p>
          <w:p w14:paraId="07F64234" w14:textId="77777777" w:rsidR="00454288" w:rsidRDefault="00000000">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5679A5" w14:textId="77777777" w:rsidR="00454288" w:rsidRDefault="00000000">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49855D9F" w14:textId="77777777" w:rsidR="00454288" w:rsidRDefault="00000000">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C657CD3" w14:textId="77777777" w:rsidR="00454288" w:rsidRDefault="00000000">
            <w:pPr>
              <w:pStyle w:val="CommentText"/>
            </w:pPr>
            <w:r>
              <w:t>Considering this is a corner case and such optimization seem not necessary.</w:t>
            </w:r>
          </w:p>
        </w:tc>
      </w:tr>
      <w:tr w:rsidR="00454288" w14:paraId="5A378ACF" w14:textId="77777777">
        <w:tc>
          <w:tcPr>
            <w:tcW w:w="1693" w:type="dxa"/>
          </w:tcPr>
          <w:p w14:paraId="49C8B2B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37CDD70" w14:textId="77777777" w:rsidR="00454288" w:rsidRDefault="00454288">
            <w:pPr>
              <w:spacing w:afterLines="50" w:after="120"/>
              <w:jc w:val="both"/>
              <w:rPr>
                <w:sz w:val="22"/>
                <w:lang w:val="en-US"/>
              </w:rPr>
            </w:pPr>
          </w:p>
        </w:tc>
        <w:tc>
          <w:tcPr>
            <w:tcW w:w="6912" w:type="dxa"/>
          </w:tcPr>
          <w:p w14:paraId="5847EC0D" w14:textId="77777777" w:rsidR="00454288" w:rsidRDefault="00000000">
            <w:pPr>
              <w:spacing w:afterLines="50" w:after="120"/>
              <w:jc w:val="both"/>
            </w:pPr>
            <w:r>
              <w:t>The issue of TPC accumulation rule for waveform switching is valid, but the influence is small and seems not necessary.</w:t>
            </w:r>
          </w:p>
        </w:tc>
      </w:tr>
      <w:tr w:rsidR="00454288" w14:paraId="4075F955" w14:textId="77777777">
        <w:tc>
          <w:tcPr>
            <w:tcW w:w="1693" w:type="dxa"/>
          </w:tcPr>
          <w:p w14:paraId="1FD50A1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AF17EA8"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2D94CC7F" w14:textId="77777777" w:rsidR="00454288" w:rsidRDefault="00000000">
            <w:pPr>
              <w:spacing w:afterLines="50" w:after="120"/>
              <w:jc w:val="both"/>
            </w:pPr>
            <w:r>
              <w:rPr>
                <w:sz w:val="22"/>
                <w:lang w:val="en-US"/>
              </w:rPr>
              <w:t>We are also not convinced that there is a problem here in practice.</w:t>
            </w:r>
          </w:p>
        </w:tc>
      </w:tr>
      <w:tr w:rsidR="00454288" w14:paraId="4B2414EC" w14:textId="77777777">
        <w:tc>
          <w:tcPr>
            <w:tcW w:w="1693" w:type="dxa"/>
          </w:tcPr>
          <w:p w14:paraId="08EAF984"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972E2F1"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7914EA" w14:textId="77777777" w:rsidR="00454288" w:rsidRDefault="00000000">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454288" w14:paraId="31F4C730" w14:textId="77777777">
        <w:tc>
          <w:tcPr>
            <w:tcW w:w="1693" w:type="dxa"/>
          </w:tcPr>
          <w:p w14:paraId="42437940" w14:textId="77777777" w:rsidR="00454288" w:rsidRDefault="00000000">
            <w:pPr>
              <w:spacing w:afterLines="50" w:after="120"/>
              <w:jc w:val="both"/>
              <w:rPr>
                <w:rFonts w:eastAsia="Malgun Gothic"/>
                <w:sz w:val="22"/>
                <w:lang w:val="en-US" w:eastAsia="ko-KR"/>
              </w:rPr>
            </w:pPr>
            <w:r>
              <w:rPr>
                <w:sz w:val="22"/>
                <w:lang w:val="en-US"/>
              </w:rPr>
              <w:t>Ericsson</w:t>
            </w:r>
          </w:p>
        </w:tc>
        <w:tc>
          <w:tcPr>
            <w:tcW w:w="1023" w:type="dxa"/>
          </w:tcPr>
          <w:p w14:paraId="318F6C16" w14:textId="77777777" w:rsidR="00454288" w:rsidRDefault="00000000">
            <w:pPr>
              <w:spacing w:afterLines="50" w:after="120"/>
              <w:jc w:val="both"/>
              <w:rPr>
                <w:rFonts w:eastAsia="Malgun Gothic"/>
                <w:sz w:val="22"/>
                <w:lang w:val="en-US" w:eastAsia="ko-KR"/>
              </w:rPr>
            </w:pPr>
            <w:r>
              <w:rPr>
                <w:sz w:val="22"/>
                <w:lang w:val="en-US"/>
              </w:rPr>
              <w:t>See comments</w:t>
            </w:r>
          </w:p>
        </w:tc>
        <w:tc>
          <w:tcPr>
            <w:tcW w:w="6912" w:type="dxa"/>
          </w:tcPr>
          <w:p w14:paraId="663247AE" w14:textId="77777777" w:rsidR="00454288" w:rsidRDefault="00000000">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bl>
    <w:p w14:paraId="168A4246" w14:textId="77777777" w:rsidR="00454288" w:rsidRDefault="00454288">
      <w:pPr>
        <w:rPr>
          <w:b/>
        </w:rPr>
      </w:pPr>
    </w:p>
    <w:p w14:paraId="511D35FE" w14:textId="77777777" w:rsidR="00454288" w:rsidRDefault="00454288">
      <w:pPr>
        <w:rPr>
          <w:b/>
        </w:rPr>
      </w:pPr>
    </w:p>
    <w:p w14:paraId="68AD44D0" w14:textId="77777777" w:rsidR="00454288" w:rsidRDefault="00454288">
      <w:pPr>
        <w:rPr>
          <w:b/>
        </w:rPr>
      </w:pPr>
    </w:p>
    <w:p w14:paraId="5A35BCD9"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A9AB024" w14:textId="77777777" w:rsidR="00454288" w:rsidRDefault="00000000">
      <w:pPr>
        <w:rPr>
          <w:bCs/>
          <w:sz w:val="22"/>
          <w:szCs w:val="18"/>
        </w:rPr>
      </w:pPr>
      <w:r>
        <w:rPr>
          <w:bCs/>
          <w:sz w:val="22"/>
          <w:szCs w:val="18"/>
        </w:rPr>
        <w:t>To be updated</w:t>
      </w:r>
    </w:p>
    <w:p w14:paraId="7B6430B6" w14:textId="77777777" w:rsidR="00454288" w:rsidRDefault="00454288">
      <w:pPr>
        <w:rPr>
          <w:b/>
        </w:rPr>
      </w:pPr>
    </w:p>
    <w:p w14:paraId="4DADBBF0" w14:textId="77777777" w:rsidR="00454288" w:rsidRDefault="00454288">
      <w:pPr>
        <w:rPr>
          <w:b/>
        </w:rPr>
      </w:pPr>
    </w:p>
    <w:p w14:paraId="1D0FCFEA" w14:textId="77777777" w:rsidR="00454288" w:rsidRDefault="00454288">
      <w:pPr>
        <w:rPr>
          <w:b/>
        </w:rPr>
      </w:pPr>
    </w:p>
    <w:p w14:paraId="02A802CD"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2802E32" w14:textId="77777777" w:rsidR="00454288" w:rsidRDefault="00000000">
      <w:pPr>
        <w:rPr>
          <w:bCs/>
          <w:sz w:val="22"/>
          <w:szCs w:val="18"/>
        </w:rPr>
      </w:pPr>
      <w:r>
        <w:rPr>
          <w:bCs/>
          <w:sz w:val="22"/>
          <w:szCs w:val="18"/>
        </w:rPr>
        <w:t>To be updated</w:t>
      </w:r>
    </w:p>
    <w:p w14:paraId="0A78DEBB" w14:textId="77777777" w:rsidR="00454288" w:rsidRDefault="00454288">
      <w:pPr>
        <w:rPr>
          <w:b/>
          <w:sz w:val="22"/>
          <w:szCs w:val="18"/>
          <w:lang w:val="en-US"/>
        </w:rPr>
      </w:pPr>
    </w:p>
    <w:p w14:paraId="5A0556A3" w14:textId="77777777" w:rsidR="00454288" w:rsidRDefault="00454288">
      <w:pPr>
        <w:rPr>
          <w:b/>
          <w:lang w:val="en-US"/>
        </w:rPr>
      </w:pPr>
    </w:p>
    <w:p w14:paraId="19D991F7" w14:textId="77777777" w:rsidR="00454288" w:rsidRDefault="00000000">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4AC15D76" w14:textId="77777777" w:rsidR="00454288" w:rsidRDefault="00000000">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72B6290" w14:textId="77777777" w:rsidR="00454288" w:rsidRDefault="00000000">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56712154" w14:textId="77777777" w:rsidR="00454288" w:rsidRDefault="00000000">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D186676" w14:textId="77777777" w:rsidR="00454288" w:rsidRDefault="00000000">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3C1F99A1" w14:textId="77777777" w:rsidR="00454288" w:rsidRDefault="00000000">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23558A62" w14:textId="77777777" w:rsidR="00454288" w:rsidRDefault="00000000">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3AAA3BA" w14:textId="77777777" w:rsidR="00454288" w:rsidRDefault="00000000">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457CD0B" w14:textId="77777777" w:rsidR="00454288" w:rsidRDefault="00000000">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1761FADC" w14:textId="77777777" w:rsidR="00454288" w:rsidRDefault="00000000">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24E197ED" w14:textId="77777777" w:rsidR="00454288" w:rsidRDefault="00000000">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7D8E15F1" w14:textId="77777777" w:rsidR="00454288" w:rsidRDefault="00454288">
      <w:pPr>
        <w:rPr>
          <w:rFonts w:eastAsia="MS Mincho"/>
          <w:bCs/>
          <w:sz w:val="22"/>
          <w:szCs w:val="18"/>
        </w:rPr>
      </w:pPr>
    </w:p>
    <w:p w14:paraId="4EECBD41" w14:textId="77777777" w:rsidR="00454288" w:rsidRDefault="00454288">
      <w:pPr>
        <w:rPr>
          <w:bCs/>
          <w:sz w:val="22"/>
          <w:szCs w:val="18"/>
        </w:rPr>
      </w:pPr>
    </w:p>
    <w:p w14:paraId="6B254672" w14:textId="77777777" w:rsidR="00454288" w:rsidRDefault="00000000">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100C6978" w14:textId="77777777" w:rsidR="00454288" w:rsidRDefault="00000000">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4736E35B" w14:textId="77777777" w:rsidR="00454288" w:rsidRDefault="00000000">
      <w:pPr>
        <w:rPr>
          <w:sz w:val="22"/>
          <w:szCs w:val="18"/>
        </w:rPr>
      </w:pPr>
      <w:r>
        <w:rPr>
          <w:sz w:val="22"/>
          <w:szCs w:val="18"/>
        </w:rPr>
        <w:t>This is how TEI was and is defined and it means that bigger topics should be done in an own WI.</w:t>
      </w:r>
    </w:p>
    <w:p w14:paraId="1FBCEDD5" w14:textId="77777777" w:rsidR="00454288" w:rsidRDefault="00000000">
      <w:pPr>
        <w:rPr>
          <w:b/>
          <w:bCs/>
          <w:sz w:val="22"/>
          <w:szCs w:val="18"/>
        </w:rPr>
      </w:pPr>
      <w:r>
        <w:rPr>
          <w:b/>
          <w:bCs/>
          <w:sz w:val="22"/>
          <w:szCs w:val="18"/>
        </w:rPr>
        <w:t>B.</w:t>
      </w:r>
      <w:r>
        <w:rPr>
          <w:b/>
          <w:bCs/>
          <w:sz w:val="22"/>
          <w:szCs w:val="18"/>
        </w:rPr>
        <w:tab/>
        <w:t>A TEI CR set shall be fully completed within one TSG cycle/quarter in all affected WGs.</w:t>
      </w:r>
    </w:p>
    <w:p w14:paraId="2DFCBAB4" w14:textId="77777777" w:rsidR="00454288" w:rsidRDefault="00000000">
      <w:pPr>
        <w:rPr>
          <w:sz w:val="22"/>
          <w:szCs w:val="18"/>
        </w:rPr>
      </w:pPr>
      <w:r>
        <w:rPr>
          <w:sz w:val="22"/>
          <w:szCs w:val="18"/>
        </w:rPr>
        <w:t>This requirement from TR 21.900 was never challenged. It also clarifies that only complete sets can be approved.</w:t>
      </w:r>
    </w:p>
    <w:p w14:paraId="53935951" w14:textId="77777777" w:rsidR="00454288" w:rsidRDefault="00000000">
      <w:pPr>
        <w:rPr>
          <w:b/>
          <w:bCs/>
          <w:sz w:val="22"/>
          <w:szCs w:val="18"/>
        </w:rPr>
      </w:pPr>
      <w:r>
        <w:rPr>
          <w:b/>
          <w:bCs/>
          <w:sz w:val="22"/>
          <w:szCs w:val="18"/>
        </w:rPr>
        <w:t>C.</w:t>
      </w:r>
      <w:r>
        <w:rPr>
          <w:b/>
          <w:bCs/>
          <w:sz w:val="22"/>
          <w:szCs w:val="18"/>
        </w:rPr>
        <w:tab/>
        <w:t>TEI Work Item codes shall not be used where another appropriate Work Item code exists.</w:t>
      </w:r>
    </w:p>
    <w:p w14:paraId="56D64EAB" w14:textId="77777777" w:rsidR="00454288" w:rsidRDefault="00000000">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7694D294" w14:textId="77777777" w:rsidR="00454288" w:rsidRDefault="00000000">
      <w:pPr>
        <w:rPr>
          <w:sz w:val="22"/>
          <w:szCs w:val="18"/>
        </w:rPr>
      </w:pPr>
      <w:r>
        <w:rPr>
          <w:sz w:val="22"/>
          <w:szCs w:val="18"/>
        </w:rPr>
        <w:t>D.</w:t>
      </w:r>
      <w:r>
        <w:rPr>
          <w:sz w:val="22"/>
          <w:szCs w:val="18"/>
        </w:rPr>
        <w:tab/>
        <w:t>Inter-TSG aspect:</w:t>
      </w:r>
    </w:p>
    <w:p w14:paraId="465F7D83" w14:textId="77777777" w:rsidR="00454288" w:rsidRDefault="00000000">
      <w:pPr>
        <w:rPr>
          <w:b/>
          <w:bCs/>
          <w:sz w:val="22"/>
          <w:szCs w:val="18"/>
        </w:rPr>
      </w:pPr>
      <w:r>
        <w:rPr>
          <w:b/>
          <w:bCs/>
          <w:sz w:val="22"/>
          <w:szCs w:val="18"/>
        </w:rPr>
        <w:t>D1.</w:t>
      </w:r>
      <w:r>
        <w:rPr>
          <w:b/>
          <w:bCs/>
          <w:sz w:val="22"/>
          <w:szCs w:val="18"/>
        </w:rPr>
        <w:tab/>
        <w:t>Normally, for TSG SA/CT work that requires cat.B/C CRs from RAN WGs a RAN WI is required..</w:t>
      </w:r>
    </w:p>
    <w:p w14:paraId="585EED45" w14:textId="77777777" w:rsidR="00454288" w:rsidRDefault="00000000">
      <w:pPr>
        <w:rPr>
          <w:sz w:val="22"/>
          <w:szCs w:val="18"/>
        </w:rPr>
      </w:pPr>
      <w:r>
        <w:rPr>
          <w:sz w:val="22"/>
          <w:szCs w:val="18"/>
        </w:rPr>
        <w:t>This is what RAN applied in the last decade (if not longer). This also covers the strong discouragement of cross TSG TEI CRs expressed in RP-191602 slide 3.</w:t>
      </w:r>
    </w:p>
    <w:p w14:paraId="4CC1525F" w14:textId="77777777" w:rsidR="00454288" w:rsidRDefault="00000000">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NOTE: *: provisional WI codes, companion WIDs/"mini-WIDs" are not meant here but already TSG approved proper WIs.</w:t>
      </w:r>
    </w:p>
    <w:p w14:paraId="2F81EC57" w14:textId="77777777" w:rsidR="00454288" w:rsidRDefault="00000000">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265499AD" w14:textId="77777777" w:rsidR="00454288" w:rsidRDefault="00000000">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698540C" w14:textId="77777777" w:rsidR="00454288" w:rsidRDefault="00000000">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14:paraId="6CDD0DCC" w14:textId="77777777" w:rsidR="00454288" w:rsidRDefault="00000000">
      <w:pPr>
        <w:rPr>
          <w:sz w:val="22"/>
          <w:szCs w:val="18"/>
        </w:rPr>
      </w:pPr>
      <w:r>
        <w:rPr>
          <w:sz w:val="22"/>
          <w:szCs w:val="18"/>
        </w:rPr>
        <w:t>E.</w:t>
      </w:r>
      <w:r>
        <w:rPr>
          <w:sz w:val="22"/>
          <w:szCs w:val="18"/>
        </w:rPr>
        <w:tab/>
        <w:t>Inter-RAN WG aspects:</w:t>
      </w:r>
    </w:p>
    <w:p w14:paraId="77674936" w14:textId="77777777" w:rsidR="00454288" w:rsidRDefault="00000000">
      <w:pPr>
        <w:rPr>
          <w:sz w:val="22"/>
          <w:szCs w:val="18"/>
        </w:rPr>
      </w:pPr>
      <w:r>
        <w:rPr>
          <w:sz w:val="22"/>
          <w:szCs w:val="18"/>
        </w:rPr>
        <w:lastRenderedPageBreak/>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070916E" w14:textId="77777777" w:rsidR="00454288" w:rsidRDefault="00000000">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098809B2" w14:textId="77777777" w:rsidR="00454288" w:rsidRDefault="00000000">
      <w:pPr>
        <w:rPr>
          <w:sz w:val="22"/>
          <w:szCs w:val="18"/>
        </w:rPr>
      </w:pPr>
      <w:r>
        <w:rPr>
          <w:sz w:val="22"/>
          <w:szCs w:val="18"/>
        </w:rPr>
        <w:t>RP-191602 [2] provided some guidance on Cross-WG TEI CRs in RAN WGs:</w:t>
      </w:r>
    </w:p>
    <w:p w14:paraId="42E8B83F" w14:textId="77777777" w:rsidR="00454288" w:rsidRDefault="00000000">
      <w:pPr>
        <w:rPr>
          <w:sz w:val="22"/>
          <w:szCs w:val="18"/>
        </w:rPr>
      </w:pPr>
      <w:r>
        <w:rPr>
          <w:sz w:val="22"/>
          <w:szCs w:val="18"/>
        </w:rPr>
        <w:t>-</w:t>
      </w:r>
      <w:r>
        <w:rPr>
          <w:sz w:val="22"/>
          <w:szCs w:val="18"/>
        </w:rPr>
        <w:tab/>
        <w:t>Cross WG TEI CRs are strongly discouraged</w:t>
      </w:r>
    </w:p>
    <w:p w14:paraId="74F126C5" w14:textId="77777777" w:rsidR="00454288" w:rsidRDefault="00000000">
      <w:pPr>
        <w:rPr>
          <w:sz w:val="22"/>
          <w:szCs w:val="18"/>
        </w:rPr>
      </w:pPr>
      <w:r>
        <w:rPr>
          <w:sz w:val="22"/>
          <w:szCs w:val="18"/>
        </w:rPr>
        <w:t>-</w:t>
      </w:r>
      <w:r>
        <w:rPr>
          <w:sz w:val="22"/>
          <w:szCs w:val="18"/>
        </w:rPr>
        <w:tab/>
        <w:t>RAN1/2 TEI proposals with RAN4 impact to core requirements are strongly discouraged</w:t>
      </w:r>
    </w:p>
    <w:p w14:paraId="62694442" w14:textId="77777777" w:rsidR="00454288" w:rsidRDefault="00000000">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7B6C7901" w14:textId="77777777" w:rsidR="00454288" w:rsidRDefault="00000000">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0B6B2430" w14:textId="77777777" w:rsidR="00454288" w:rsidRDefault="00000000">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2857ECA0" w14:textId="77777777" w:rsidR="00454288" w:rsidRDefault="00000000">
      <w:pPr>
        <w:rPr>
          <w:sz w:val="22"/>
          <w:szCs w:val="18"/>
        </w:rPr>
      </w:pPr>
      <w:r>
        <w:rPr>
          <w:sz w:val="22"/>
          <w:szCs w:val="18"/>
        </w:rPr>
        <w:t>The basic requirements discussed in section E. were endorsed by TSG RAN in RP-202867 [7] but further clarification/guidance is provided here.</w:t>
      </w:r>
    </w:p>
    <w:p w14:paraId="501D8FE3" w14:textId="77777777" w:rsidR="00454288" w:rsidRDefault="00000000">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1925E889" w14:textId="77777777" w:rsidR="00454288" w:rsidRDefault="00000000">
      <w:pPr>
        <w:rPr>
          <w:sz w:val="22"/>
          <w:szCs w:val="18"/>
        </w:rPr>
      </w:pPr>
      <w:r>
        <w:rPr>
          <w:sz w:val="22"/>
          <w:szCs w:val="18"/>
        </w:rPr>
        <w:t>These requirements were always there. But some clarification is required.</w:t>
      </w:r>
    </w:p>
    <w:p w14:paraId="5E5686EA" w14:textId="77777777" w:rsidR="00454288" w:rsidRDefault="00000000">
      <w:pPr>
        <w:rPr>
          <w:sz w:val="22"/>
          <w:szCs w:val="18"/>
        </w:rPr>
      </w:pPr>
      <w:r>
        <w:rPr>
          <w:sz w:val="22"/>
          <w:szCs w:val="18"/>
        </w:rPr>
        <w:t>-</w:t>
      </w:r>
      <w:r>
        <w:rPr>
          <w:sz w:val="22"/>
          <w:szCs w:val="18"/>
        </w:rPr>
        <w:tab/>
        <w:t xml:space="preserve">"other specs affected" is used to link CRs that belong together which is essential for cat.F CRs and for cat.B/C TEI </w:t>
      </w:r>
      <w:r>
        <w:rPr>
          <w:sz w:val="22"/>
          <w:szCs w:val="18"/>
        </w:rPr>
        <w:tab/>
        <w:t xml:space="preserve">CRs to guarantee that a complete set of CRs is approved. Note: For cat.B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882B339" w14:textId="77777777" w:rsidR="00454288" w:rsidRDefault="00000000">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092260FC" w14:textId="77777777" w:rsidR="00454288" w:rsidRDefault="00000000">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cat.B/C </w:t>
      </w:r>
      <w:r>
        <w:rPr>
          <w:sz w:val="22"/>
          <w:szCs w:val="18"/>
        </w:rPr>
        <w:tab/>
        <w:t>TEI CR of RAN1/2/3/4 that has a corresponding CR in RAN5 under TEIx_Test.</w:t>
      </w:r>
    </w:p>
    <w:p w14:paraId="06EF5DC5" w14:textId="77777777" w:rsidR="00454288" w:rsidRDefault="00000000">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27ED0737" w14:textId="77777777" w:rsidR="00454288" w:rsidRDefault="00000000">
      <w:pPr>
        <w:rPr>
          <w:sz w:val="22"/>
          <w:szCs w:val="18"/>
        </w:rPr>
      </w:pPr>
      <w:r>
        <w:rPr>
          <w:sz w:val="22"/>
          <w:szCs w:val="18"/>
        </w:rPr>
        <w:t>-</w:t>
      </w:r>
      <w:r>
        <w:rPr>
          <w:sz w:val="22"/>
          <w:szCs w:val="18"/>
        </w:rPr>
        <w:tab/>
        <w:t>What needs to be done if WGx is assuming that TS/TR ab.cde of WGy is affected but they are not sure?</w:t>
      </w:r>
      <w:r>
        <w:rPr>
          <w:sz w:val="22"/>
          <w:szCs w:val="18"/>
        </w:rPr>
        <w:br/>
      </w:r>
      <w:r>
        <w:rPr>
          <w:sz w:val="22"/>
          <w:szCs w:val="18"/>
        </w:rPr>
        <w:tab/>
        <w:t xml:space="preserve">WGx should list under "other comments" on the CR cover: "WGx thinks that also TS/TR ab.cde of WGy could be </w:t>
      </w:r>
      <w:r>
        <w:rPr>
          <w:sz w:val="22"/>
          <w:szCs w:val="18"/>
        </w:rPr>
        <w:tab/>
        <w:t xml:space="preserve">impacted by this CR." Depending on the probability WGx would tick Yes (and mention the </w:t>
      </w:r>
      <w:r>
        <w:rPr>
          <w:sz w:val="22"/>
          <w:szCs w:val="18"/>
        </w:rPr>
        <w:lastRenderedPageBreak/>
        <w:t>spec) or No.</w:t>
      </w:r>
      <w:r>
        <w:rPr>
          <w:sz w:val="22"/>
          <w:szCs w:val="18"/>
        </w:rPr>
        <w:br/>
      </w:r>
      <w:r>
        <w:rPr>
          <w:sz w:val="22"/>
          <w:szCs w:val="18"/>
        </w:rPr>
        <w:tab/>
        <w:t xml:space="preserve">CR proponents shall check this with WGy (e.g. by sending an LS from WGx to WGy, submitting a Tdoc in WGy, </w:t>
      </w:r>
      <w:r>
        <w:rPr>
          <w:sz w:val="22"/>
          <w:szCs w:val="18"/>
        </w:rPr>
        <w:tab/>
        <w:t xml:space="preserve">talking to the chairman of WGy) so that at the TSG meeting where WGx submits this CR for approval it is either </w:t>
      </w:r>
      <w:r>
        <w:rPr>
          <w:sz w:val="22"/>
          <w:szCs w:val="18"/>
        </w:rPr>
        <w:tab/>
        <w:t>clear that there is no impact or that the WGy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WGx CR there but linked WGy CR not available) can not be approved at TSG level and </w:t>
      </w:r>
      <w:r>
        <w:rPr>
          <w:sz w:val="22"/>
          <w:szCs w:val="18"/>
        </w:rPr>
        <w:tab/>
        <w:t xml:space="preserve">since cat.B/C TEI CRs have to be completed within one </w:t>
      </w:r>
      <w:r>
        <w:rPr>
          <w:sz w:val="22"/>
          <w:szCs w:val="18"/>
        </w:rPr>
        <w:tab/>
        <w:t xml:space="preserve">quarter, this is time critical. </w:t>
      </w:r>
      <w:r>
        <w:rPr>
          <w:sz w:val="22"/>
          <w:szCs w:val="18"/>
        </w:rPr>
        <w:br/>
      </w:r>
      <w:r>
        <w:rPr>
          <w:sz w:val="22"/>
          <w:szCs w:val="18"/>
        </w:rPr>
        <w:tab/>
        <w:t>Therefore very good preparation of cat.B/C TEI CRs which affect multiple WGs is essential.</w:t>
      </w:r>
    </w:p>
    <w:p w14:paraId="4B3A88BE" w14:textId="77777777" w:rsidR="00454288" w:rsidRDefault="00000000">
      <w:pPr>
        <w:rPr>
          <w:b/>
          <w:bCs/>
          <w:sz w:val="22"/>
          <w:szCs w:val="18"/>
        </w:rPr>
      </w:pPr>
      <w:r>
        <w:rPr>
          <w:b/>
          <w:bCs/>
          <w:sz w:val="22"/>
          <w:szCs w:val="18"/>
        </w:rPr>
        <w:t>E.2</w:t>
      </w:r>
      <w:r>
        <w:rPr>
          <w:b/>
          <w:bCs/>
          <w:sz w:val="22"/>
          <w:szCs w:val="18"/>
        </w:rPr>
        <w:tab/>
        <w:t xml:space="preserve">Each TEI cat.B/C CR and each TEI cat.F/A CR that corrects functionality related to an earlier TEI </w:t>
      </w:r>
      <w:r>
        <w:rPr>
          <w:b/>
          <w:bCs/>
          <w:sz w:val="22"/>
          <w:szCs w:val="18"/>
        </w:rPr>
        <w:tab/>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TEI cat.B/C CRs without such a unique TEI identifier cannot be approved at RAN.</w:t>
      </w:r>
    </w:p>
    <w:p w14:paraId="1F9CD0F8" w14:textId="77777777" w:rsidR="00454288" w:rsidRDefault="00000000">
      <w:pPr>
        <w:rPr>
          <w:sz w:val="22"/>
          <w:szCs w:val="18"/>
        </w:rPr>
      </w:pPr>
      <w:r>
        <w:rPr>
          <w:sz w:val="22"/>
          <w:szCs w:val="18"/>
        </w:rPr>
        <w:t>This principle was endorsed in RP-202867 [7] and further guidance for this approach is provided here:</w:t>
      </w:r>
    </w:p>
    <w:p w14:paraId="5E097BCE" w14:textId="77777777" w:rsidR="00454288" w:rsidRDefault="00000000">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2CDF7324" w14:textId="77777777" w:rsidR="00454288" w:rsidRDefault="00000000">
      <w:pPr>
        <w:rPr>
          <w:sz w:val="22"/>
          <w:szCs w:val="18"/>
        </w:rPr>
      </w:pPr>
      <w:r>
        <w:rPr>
          <w:sz w:val="22"/>
          <w:szCs w:val="18"/>
        </w:rPr>
        <w:t>-</w:t>
      </w:r>
      <w:r>
        <w:rPr>
          <w:sz w:val="22"/>
          <w:szCs w:val="18"/>
        </w:rPr>
        <w:tab/>
        <w:t>The originating company takes care that related CRs in other WGs use the same TEI identifier.</w:t>
      </w:r>
    </w:p>
    <w:p w14:paraId="1350F5BC" w14:textId="77777777" w:rsidR="00454288" w:rsidRDefault="00000000">
      <w:pPr>
        <w:rPr>
          <w:sz w:val="22"/>
          <w:szCs w:val="18"/>
        </w:rPr>
      </w:pPr>
      <w:r>
        <w:rPr>
          <w:sz w:val="22"/>
          <w:szCs w:val="18"/>
        </w:rPr>
        <w:t>-</w:t>
      </w:r>
      <w:r>
        <w:rPr>
          <w:sz w:val="22"/>
          <w:szCs w:val="18"/>
        </w:rPr>
        <w:tab/>
        <w:t xml:space="preserve">Unique identifiers are not added retroactively: Cat.F/A CRs for TEIs which did not have a unique identifier by </w:t>
      </w:r>
      <w:r>
        <w:rPr>
          <w:sz w:val="22"/>
          <w:szCs w:val="18"/>
        </w:rPr>
        <w:tab/>
        <w:t>RAN #91e  will not get a unique identifier.</w:t>
      </w:r>
    </w:p>
    <w:p w14:paraId="23EFF5FB" w14:textId="77777777" w:rsidR="00454288" w:rsidRDefault="00000000">
      <w:pPr>
        <w:rPr>
          <w:sz w:val="22"/>
          <w:szCs w:val="18"/>
        </w:rPr>
      </w:pPr>
      <w:r>
        <w:rPr>
          <w:sz w:val="22"/>
          <w:szCs w:val="18"/>
        </w:rPr>
        <w:t>-</w:t>
      </w:r>
      <w:r>
        <w:rPr>
          <w:sz w:val="22"/>
          <w:szCs w:val="18"/>
        </w:rPr>
        <w:tab/>
        <w:t xml:space="preserve">Apart from plain TEI CRs, the unique TEI identifiers shall also be applied to NR_newRAT-Core, TEIxx CRs </w:t>
      </w:r>
      <w:r>
        <w:rPr>
          <w:sz w:val="22"/>
          <w:szCs w:val="18"/>
        </w:rPr>
        <w:tab/>
        <w:t>because NR_newRAT-Core was the huge WI for 5G.</w:t>
      </w:r>
    </w:p>
    <w:p w14:paraId="47BC5901" w14:textId="77777777" w:rsidR="00454288" w:rsidRDefault="00000000">
      <w:pPr>
        <w:rPr>
          <w:sz w:val="22"/>
          <w:szCs w:val="18"/>
        </w:rPr>
      </w:pPr>
      <w:r>
        <w:rPr>
          <w:sz w:val="22"/>
          <w:szCs w:val="18"/>
        </w:rPr>
        <w:t>-</w:t>
      </w:r>
      <w:r>
        <w:rPr>
          <w:sz w:val="22"/>
          <w:szCs w:val="18"/>
        </w:rPr>
        <w:tab/>
        <w:t xml:space="preserve">As the unique idendifiers are part of the CR title, they will be automatically stored in the CR database. Therefore </w:t>
      </w:r>
      <w:r>
        <w:rPr>
          <w:sz w:val="22"/>
          <w:szCs w:val="18"/>
        </w:rPr>
        <w:tab/>
        <w:t>CR authors have to make sure that the complete CR title in 3GU is in line with the title on the CR cover.</w:t>
      </w:r>
    </w:p>
    <w:p w14:paraId="1FAF4565" w14:textId="77777777" w:rsidR="00454288" w:rsidRDefault="00000000">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05F8DA" w14:textId="77777777" w:rsidR="00454288" w:rsidRDefault="00000000">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5A288FC5" w14:textId="77777777" w:rsidR="00454288" w:rsidRDefault="00000000">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61206AD5" w14:textId="77777777" w:rsidR="00454288" w:rsidRDefault="00454288">
      <w:pPr>
        <w:rPr>
          <w:sz w:val="22"/>
          <w:szCs w:val="18"/>
        </w:rPr>
      </w:pPr>
    </w:p>
    <w:p w14:paraId="33AF474B" w14:textId="77777777" w:rsidR="00454288" w:rsidRDefault="00000000">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454288" w14:paraId="2B41A6C3" w14:textId="77777777">
        <w:tc>
          <w:tcPr>
            <w:tcW w:w="2235" w:type="dxa"/>
            <w:tcBorders>
              <w:top w:val="single" w:sz="4" w:space="0" w:color="auto"/>
              <w:left w:val="single" w:sz="4" w:space="0" w:color="auto"/>
              <w:bottom w:val="single" w:sz="4" w:space="0" w:color="auto"/>
              <w:right w:val="single" w:sz="4" w:space="0" w:color="auto"/>
            </w:tcBorders>
          </w:tcPr>
          <w:p w14:paraId="664EE0E2" w14:textId="77777777" w:rsidR="00454288" w:rsidRDefault="00000000">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7B1639BB" w14:textId="77777777" w:rsidR="00454288" w:rsidRDefault="00000000">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1EB1AFE6" w14:textId="77777777" w:rsidR="00454288" w:rsidRDefault="00000000">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21B5D2DD" w14:textId="77777777" w:rsidR="00454288"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576726A0" w14:textId="77777777" w:rsidR="00454288" w:rsidRDefault="00000000">
            <w:pPr>
              <w:pStyle w:val="TAC"/>
              <w:rPr>
                <w:b/>
                <w:bCs/>
              </w:rPr>
            </w:pPr>
            <w:r>
              <w:rPr>
                <w:b/>
                <w:bCs/>
              </w:rPr>
              <w:t>CRs in/impacts on other WGs</w:t>
            </w:r>
          </w:p>
        </w:tc>
      </w:tr>
      <w:tr w:rsidR="00454288" w14:paraId="77579340" w14:textId="77777777">
        <w:tc>
          <w:tcPr>
            <w:tcW w:w="2235" w:type="dxa"/>
            <w:tcBorders>
              <w:top w:val="single" w:sz="4" w:space="0" w:color="auto"/>
              <w:left w:val="single" w:sz="4" w:space="0" w:color="auto"/>
              <w:bottom w:val="single" w:sz="4" w:space="0" w:color="auto"/>
              <w:right w:val="single" w:sz="4" w:space="0" w:color="auto"/>
            </w:tcBorders>
          </w:tcPr>
          <w:p w14:paraId="10A74A21" w14:textId="77777777" w:rsidR="00454288" w:rsidRDefault="00000000">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tcPr>
          <w:p w14:paraId="7CD38BCE" w14:textId="77777777" w:rsidR="00454288" w:rsidRDefault="00000000">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5AA76A66" w14:textId="77777777" w:rsidR="00454288"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63A9C1F7" w14:textId="77777777" w:rsidR="00454288" w:rsidRDefault="00000000">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tcPr>
          <w:p w14:paraId="028304B0" w14:textId="77777777" w:rsidR="00454288" w:rsidRDefault="00000000">
            <w:pPr>
              <w:pStyle w:val="TAL"/>
            </w:pPr>
            <w:r>
              <w:t>R2-2112345 (38.331 cat.C)</w:t>
            </w:r>
          </w:p>
        </w:tc>
      </w:tr>
    </w:tbl>
    <w:p w14:paraId="75B8EABF"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454288" w14:paraId="4B3E0F81" w14:textId="77777777">
        <w:tc>
          <w:tcPr>
            <w:tcW w:w="2219" w:type="dxa"/>
            <w:tcBorders>
              <w:top w:val="single" w:sz="4" w:space="0" w:color="auto"/>
              <w:left w:val="single" w:sz="4" w:space="0" w:color="auto"/>
              <w:bottom w:val="single" w:sz="4" w:space="0" w:color="auto"/>
              <w:right w:val="single" w:sz="4" w:space="0" w:color="auto"/>
            </w:tcBorders>
          </w:tcPr>
          <w:p w14:paraId="521292E7" w14:textId="77777777" w:rsidR="00454288" w:rsidRDefault="00000000">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2D9A88F4" w14:textId="77777777" w:rsidR="00454288" w:rsidRDefault="00000000">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1C84B4BC" w14:textId="77777777" w:rsidR="00454288" w:rsidRDefault="00000000">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2A165DB3" w14:textId="77777777" w:rsidR="00454288"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71567DB" w14:textId="77777777" w:rsidR="00454288" w:rsidRDefault="00000000">
            <w:pPr>
              <w:pStyle w:val="TAC"/>
              <w:rPr>
                <w:b/>
                <w:bCs/>
              </w:rPr>
            </w:pPr>
            <w:r>
              <w:rPr>
                <w:b/>
                <w:bCs/>
              </w:rPr>
              <w:t>CRs in/impacts on other WGs</w:t>
            </w:r>
          </w:p>
        </w:tc>
      </w:tr>
      <w:tr w:rsidR="00454288" w14:paraId="3E4F58D9" w14:textId="77777777">
        <w:tc>
          <w:tcPr>
            <w:tcW w:w="2219" w:type="dxa"/>
            <w:tcBorders>
              <w:top w:val="single" w:sz="4" w:space="0" w:color="auto"/>
              <w:left w:val="single" w:sz="4" w:space="0" w:color="auto"/>
              <w:bottom w:val="single" w:sz="4" w:space="0" w:color="auto"/>
              <w:right w:val="single" w:sz="4" w:space="0" w:color="auto"/>
            </w:tcBorders>
          </w:tcPr>
          <w:p w14:paraId="26E5A4A0" w14:textId="77777777" w:rsidR="00454288" w:rsidRDefault="00000000">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tcPr>
          <w:p w14:paraId="52E96305" w14:textId="77777777" w:rsidR="00454288" w:rsidRDefault="00000000">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5E8888F0" w14:textId="77777777" w:rsidR="00454288"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6FA3C06" w14:textId="77777777" w:rsidR="00454288" w:rsidRDefault="00000000">
            <w:pPr>
              <w:pStyle w:val="TAL"/>
              <w:rPr>
                <w:lang w:val="pt-BR"/>
              </w:rPr>
            </w:pPr>
            <w:r>
              <w:rPr>
                <w:lang w:val="pt-BR"/>
              </w:rPr>
              <w:t>R2-2123456 (38.306, cat.B)</w:t>
            </w:r>
          </w:p>
          <w:p w14:paraId="38DD8E0B" w14:textId="77777777" w:rsidR="00454288" w:rsidRDefault="00000000">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69F0A00" w14:textId="77777777" w:rsidR="00454288" w:rsidRDefault="00000000">
            <w:pPr>
              <w:pStyle w:val="TAL"/>
            </w:pPr>
            <w:r>
              <w:t>potential impact on 38.133 for .... ?</w:t>
            </w:r>
          </w:p>
        </w:tc>
      </w:tr>
    </w:tbl>
    <w:p w14:paraId="0510552D"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454288" w14:paraId="6A971BD2" w14:textId="77777777">
        <w:tc>
          <w:tcPr>
            <w:tcW w:w="2235" w:type="dxa"/>
            <w:tcBorders>
              <w:top w:val="single" w:sz="4" w:space="0" w:color="auto"/>
              <w:left w:val="single" w:sz="4" w:space="0" w:color="auto"/>
              <w:bottom w:val="single" w:sz="4" w:space="0" w:color="auto"/>
              <w:right w:val="single" w:sz="4" w:space="0" w:color="auto"/>
            </w:tcBorders>
          </w:tcPr>
          <w:p w14:paraId="5EA058BE" w14:textId="77777777" w:rsidR="00454288" w:rsidRDefault="00000000">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879501B" w14:textId="77777777" w:rsidR="00454288" w:rsidRDefault="00000000">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10308E7" w14:textId="77777777" w:rsidR="00454288" w:rsidRDefault="00000000">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1C7971BE" w14:textId="77777777" w:rsidR="00454288"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A0D482F" w14:textId="77777777" w:rsidR="00454288" w:rsidRDefault="00000000">
            <w:pPr>
              <w:pStyle w:val="TAC"/>
              <w:rPr>
                <w:b/>
                <w:bCs/>
              </w:rPr>
            </w:pPr>
            <w:r>
              <w:rPr>
                <w:b/>
                <w:bCs/>
              </w:rPr>
              <w:t>CRs in/impacts on other WGs</w:t>
            </w:r>
          </w:p>
        </w:tc>
      </w:tr>
      <w:tr w:rsidR="00454288" w14:paraId="4D8C76C6" w14:textId="77777777">
        <w:tc>
          <w:tcPr>
            <w:tcW w:w="2235" w:type="dxa"/>
            <w:tcBorders>
              <w:top w:val="single" w:sz="4" w:space="0" w:color="auto"/>
              <w:left w:val="single" w:sz="4" w:space="0" w:color="auto"/>
              <w:bottom w:val="single" w:sz="4" w:space="0" w:color="auto"/>
              <w:right w:val="single" w:sz="4" w:space="0" w:color="auto"/>
            </w:tcBorders>
          </w:tcPr>
          <w:p w14:paraId="42134518" w14:textId="77777777" w:rsidR="00454288" w:rsidRDefault="00000000">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784E8295" w14:textId="77777777" w:rsidR="00454288" w:rsidRDefault="00000000">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6F4784D" w14:textId="77777777" w:rsidR="00454288"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BB80AA6" w14:textId="77777777" w:rsidR="00454288" w:rsidRDefault="00000000">
            <w:pPr>
              <w:pStyle w:val="TAL"/>
              <w:rPr>
                <w:lang w:val="pt-BR"/>
              </w:rPr>
            </w:pPr>
            <w:r>
              <w:rPr>
                <w:lang w:val="pt-BR"/>
              </w:rPr>
              <w:t>R3-211234 (38.413, cat.B)</w:t>
            </w:r>
          </w:p>
          <w:p w14:paraId="7E7D52B3" w14:textId="77777777" w:rsidR="00454288" w:rsidRDefault="00000000">
            <w:pPr>
              <w:pStyle w:val="TAL"/>
              <w:rPr>
                <w:lang w:val="pt-BR"/>
              </w:rPr>
            </w:pPr>
            <w:r>
              <w:rPr>
                <w:lang w:val="pt-BR"/>
              </w:rPr>
              <w:t>R3-211235 (38.423, cat.B)</w:t>
            </w:r>
          </w:p>
          <w:p w14:paraId="28DA9969" w14:textId="77777777" w:rsidR="00454288" w:rsidRDefault="00000000">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tcPr>
          <w:p w14:paraId="653C18B3" w14:textId="77777777" w:rsidR="00454288" w:rsidRDefault="00000000">
            <w:pPr>
              <w:pStyle w:val="TAL"/>
            </w:pPr>
            <w:r>
              <w:t>none</w:t>
            </w:r>
          </w:p>
        </w:tc>
      </w:tr>
    </w:tbl>
    <w:p w14:paraId="20B56B6A"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454288" w14:paraId="1D89762F" w14:textId="77777777">
        <w:tc>
          <w:tcPr>
            <w:tcW w:w="2235" w:type="dxa"/>
            <w:tcBorders>
              <w:top w:val="single" w:sz="4" w:space="0" w:color="auto"/>
              <w:left w:val="single" w:sz="4" w:space="0" w:color="auto"/>
              <w:bottom w:val="single" w:sz="4" w:space="0" w:color="auto"/>
              <w:right w:val="single" w:sz="4" w:space="0" w:color="auto"/>
            </w:tcBorders>
          </w:tcPr>
          <w:p w14:paraId="6AE6810B" w14:textId="77777777" w:rsidR="00454288" w:rsidRDefault="00000000">
            <w:pPr>
              <w:pStyle w:val="TAC"/>
              <w:rPr>
                <w:b/>
                <w:bCs/>
              </w:rPr>
            </w:pPr>
            <w:r>
              <w:rPr>
                <w:b/>
                <w:bCs/>
              </w:rPr>
              <w:lastRenderedPageBreak/>
              <w:t>unique TEI identifier</w:t>
            </w:r>
          </w:p>
        </w:tc>
        <w:tc>
          <w:tcPr>
            <w:tcW w:w="1559" w:type="dxa"/>
            <w:tcBorders>
              <w:top w:val="single" w:sz="4" w:space="0" w:color="auto"/>
              <w:left w:val="single" w:sz="4" w:space="0" w:color="auto"/>
              <w:bottom w:val="single" w:sz="4" w:space="0" w:color="auto"/>
              <w:right w:val="single" w:sz="4" w:space="0" w:color="auto"/>
            </w:tcBorders>
          </w:tcPr>
          <w:p w14:paraId="27F18466" w14:textId="77777777" w:rsidR="00454288" w:rsidRDefault="00000000">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77710B34" w14:textId="77777777" w:rsidR="00454288" w:rsidRDefault="00000000">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tcPr>
          <w:p w14:paraId="46C7B50A" w14:textId="77777777" w:rsidR="00454288" w:rsidRDefault="00000000">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67910E1" w14:textId="77777777" w:rsidR="00454288" w:rsidRDefault="00000000">
            <w:pPr>
              <w:pStyle w:val="TAC"/>
              <w:rPr>
                <w:b/>
                <w:bCs/>
              </w:rPr>
            </w:pPr>
            <w:r>
              <w:rPr>
                <w:b/>
                <w:bCs/>
              </w:rPr>
              <w:t>CRs in/impacts on other WGs</w:t>
            </w:r>
          </w:p>
        </w:tc>
      </w:tr>
      <w:tr w:rsidR="00454288" w14:paraId="1780D6FC" w14:textId="77777777">
        <w:tc>
          <w:tcPr>
            <w:tcW w:w="2235" w:type="dxa"/>
            <w:tcBorders>
              <w:top w:val="single" w:sz="4" w:space="0" w:color="auto"/>
              <w:left w:val="single" w:sz="4" w:space="0" w:color="auto"/>
              <w:bottom w:val="single" w:sz="4" w:space="0" w:color="auto"/>
              <w:right w:val="single" w:sz="4" w:space="0" w:color="auto"/>
            </w:tcBorders>
          </w:tcPr>
          <w:p w14:paraId="3D87B906" w14:textId="77777777" w:rsidR="00454288" w:rsidRDefault="00000000">
            <w:pPr>
              <w:pStyle w:val="TAL"/>
            </w:pPr>
            <w:r>
              <w:t>[DRX_coord]</w:t>
            </w:r>
          </w:p>
        </w:tc>
        <w:tc>
          <w:tcPr>
            <w:tcW w:w="1559" w:type="dxa"/>
            <w:tcBorders>
              <w:top w:val="single" w:sz="4" w:space="0" w:color="auto"/>
              <w:left w:val="single" w:sz="4" w:space="0" w:color="auto"/>
              <w:bottom w:val="single" w:sz="4" w:space="0" w:color="auto"/>
              <w:right w:val="single" w:sz="4" w:space="0" w:color="auto"/>
            </w:tcBorders>
          </w:tcPr>
          <w:p w14:paraId="1AD1EDC1" w14:textId="77777777" w:rsidR="00454288" w:rsidRDefault="00000000">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29ABF09" w14:textId="77777777" w:rsidR="00454288" w:rsidRDefault="00000000">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059F7F69" w14:textId="77777777" w:rsidR="00454288" w:rsidRDefault="00000000">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tcPr>
          <w:p w14:paraId="52E78908" w14:textId="77777777" w:rsidR="00454288" w:rsidRDefault="00000000">
            <w:pPr>
              <w:pStyle w:val="TAL"/>
            </w:pPr>
            <w:r>
              <w:t>R2-2112345 (38.331, cat.B)</w:t>
            </w:r>
          </w:p>
        </w:tc>
      </w:tr>
    </w:tbl>
    <w:p w14:paraId="44C438FE" w14:textId="77777777" w:rsidR="00454288" w:rsidRDefault="00454288">
      <w:pPr>
        <w:rPr>
          <w:rFonts w:eastAsia="Times New Roman"/>
          <w:sz w:val="20"/>
          <w:lang w:eastAsia="en-GB"/>
        </w:rPr>
      </w:pPr>
    </w:p>
    <w:p w14:paraId="36CB5200" w14:textId="77777777" w:rsidR="00454288" w:rsidRDefault="00000000">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cat.B/C TEI features for TSG RAN; by comparing the </w:t>
      </w:r>
      <w:r>
        <w:rPr>
          <w:sz w:val="22"/>
          <w:szCs w:val="18"/>
        </w:rPr>
        <w:tab/>
        <w:t>tables of different WGs a cross-check is possible.</w:t>
      </w:r>
    </w:p>
    <w:p w14:paraId="311588CB" w14:textId="77777777" w:rsidR="00454288" w:rsidRDefault="00000000">
      <w:pPr>
        <w:rPr>
          <w:sz w:val="22"/>
          <w:szCs w:val="18"/>
        </w:rPr>
      </w:pPr>
      <w:r>
        <w:rPr>
          <w:sz w:val="22"/>
          <w:szCs w:val="18"/>
        </w:rPr>
        <w:t>-</w:t>
      </w:r>
      <w:r>
        <w:rPr>
          <w:sz w:val="22"/>
          <w:szCs w:val="18"/>
        </w:rPr>
        <w:tab/>
        <w:t xml:space="preserve">should this activity be limited to cat.B/C TEI CRs only? It would be useful to also list cat.F/A TEI CRs to correct </w:t>
      </w:r>
      <w:r>
        <w:rPr>
          <w:sz w:val="22"/>
          <w:szCs w:val="18"/>
        </w:rPr>
        <w:tab/>
        <w:t xml:space="preserve">formerly as cat.B/C TEI introduced features (corresponding CRs will have [ ] at the end of the Tdoc title and CR </w:t>
      </w:r>
      <w:r>
        <w:rPr>
          <w:sz w:val="22"/>
          <w:szCs w:val="18"/>
        </w:rPr>
        <w:tab/>
        <w:t>proponents will inform the WG chairman if there were any agreed/endorsed CRs lile this)</w:t>
      </w:r>
    </w:p>
    <w:p w14:paraId="222D8F77" w14:textId="77777777" w:rsidR="00454288" w:rsidRDefault="00000000">
      <w:pPr>
        <w:rPr>
          <w:sz w:val="22"/>
          <w:szCs w:val="18"/>
        </w:rPr>
      </w:pPr>
      <w:r>
        <w:rPr>
          <w:sz w:val="22"/>
          <w:szCs w:val="18"/>
        </w:rPr>
        <w:t>-</w:t>
      </w:r>
      <w:r>
        <w:rPr>
          <w:sz w:val="22"/>
          <w:szCs w:val="18"/>
        </w:rPr>
        <w:tab/>
        <w:t>what about CRs for WI code combinations like "&lt;WI code&gt;, TEIxx"?</w:t>
      </w:r>
      <w:r>
        <w:rPr>
          <w:sz w:val="22"/>
          <w:szCs w:val="18"/>
        </w:rPr>
        <w:br/>
      </w:r>
      <w:r>
        <w:rPr>
          <w:sz w:val="22"/>
          <w:szCs w:val="18"/>
        </w:rPr>
        <w:tab/>
        <w:t>These CRs appear when &lt;WI code&gt; was a WI of a Rel-yy with yy&lt;xx.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NR_newRAT-Core as this was the generic NR WI that </w:t>
      </w:r>
      <w:r>
        <w:rPr>
          <w:sz w:val="22"/>
          <w:szCs w:val="18"/>
        </w:rPr>
        <w:tab/>
        <w:t xml:space="preserve">introduced the whole 5G and if we do not track "NR_newRAT-Core, TEIxx" as well, it could be used as a way to </w:t>
      </w:r>
      <w:r>
        <w:rPr>
          <w:sz w:val="22"/>
          <w:szCs w:val="18"/>
        </w:rPr>
        <w:tab/>
        <w:t>bypass this tracking activity.</w:t>
      </w:r>
    </w:p>
    <w:p w14:paraId="48E59927" w14:textId="77777777" w:rsidR="00454288" w:rsidRDefault="00000000">
      <w:pPr>
        <w:rPr>
          <w:sz w:val="22"/>
          <w:szCs w:val="18"/>
        </w:rPr>
      </w:pPr>
      <w:r>
        <w:rPr>
          <w:sz w:val="22"/>
          <w:szCs w:val="18"/>
        </w:rPr>
        <w:t>-</w:t>
      </w:r>
      <w:r>
        <w:rPr>
          <w:sz w:val="22"/>
          <w:szCs w:val="18"/>
        </w:rPr>
        <w:tab/>
        <w:t xml:space="preserve">How big is the expected effort: Double-checking TEI16 CRs of 2020, we had about 110 cat.B/C CRs from </w:t>
      </w:r>
      <w:r>
        <w:rPr>
          <w:sz w:val="22"/>
          <w:szCs w:val="18"/>
        </w:rPr>
        <w:tab/>
        <w:t xml:space="preserve">RAN1/2/3/4 together with ~50% </w:t>
      </w:r>
      <w:r>
        <w:rPr>
          <w:sz w:val="22"/>
          <w:szCs w:val="18"/>
        </w:rPr>
        <w:tab/>
        <w:t xml:space="preserve">TEI16, ~25% "NR_newRAT-Core, TEIxx" and ~25% other WI code, TEI16 </w:t>
      </w:r>
      <w:r>
        <w:rPr>
          <w:sz w:val="22"/>
          <w:szCs w:val="18"/>
        </w:rPr>
        <w:tab/>
        <w:t>CRs. So this means ~20 CRs per TSG RAN meeting plus a few cat.F/A corrections to former cat.B/C TEIxx CRs.</w:t>
      </w:r>
    </w:p>
    <w:p w14:paraId="2B314D9A" w14:textId="77777777" w:rsidR="00454288" w:rsidRDefault="00000000">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WGx expected a CR from WGy but WGy did not provide such a CR, then there </w:t>
      </w:r>
      <w:r>
        <w:rPr>
          <w:sz w:val="22"/>
          <w:szCs w:val="18"/>
        </w:rPr>
        <w:tab/>
        <w:t xml:space="preserve">are 2 possibilities: The CR from WGy was not needed (then this will be documented e.g. in the RAN minutes or in </w:t>
      </w:r>
      <w:r>
        <w:rPr>
          <w:sz w:val="22"/>
          <w:szCs w:val="18"/>
        </w:rPr>
        <w:tab/>
        <w:t xml:space="preserve">a revised WG chairman's report) or WGy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CR for the WGy spec (if it is easy to solve) or to consider the start of a new WI (if the problem is more complex).</w:t>
      </w:r>
    </w:p>
    <w:p w14:paraId="1D7ADE05" w14:textId="77777777" w:rsidR="00454288" w:rsidRDefault="00000000">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0DA42DD3" w14:textId="77777777" w:rsidR="00454288" w:rsidRDefault="00000000">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cat.B/C </w:t>
      </w:r>
      <w:r>
        <w:rPr>
          <w:sz w:val="22"/>
          <w:szCs w:val="18"/>
        </w:rPr>
        <w:tab/>
        <w:t xml:space="preserve">CRs (and their corresponding cat.F/A corrections) will develop that allows easy search and filtering for new TEI </w:t>
      </w:r>
      <w:r>
        <w:rPr>
          <w:sz w:val="22"/>
          <w:szCs w:val="18"/>
        </w:rPr>
        <w:tab/>
        <w:t>features.</w:t>
      </w:r>
    </w:p>
    <w:p w14:paraId="6E7EC07B" w14:textId="77777777" w:rsidR="00454288" w:rsidRDefault="00000000">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FAB1DCE" w14:textId="77777777" w:rsidR="00454288" w:rsidRDefault="00454288">
      <w:pPr>
        <w:rPr>
          <w:bCs/>
          <w:sz w:val="21"/>
          <w:szCs w:val="16"/>
        </w:rPr>
      </w:pPr>
    </w:p>
    <w:p w14:paraId="32A329B3" w14:textId="77777777" w:rsidR="00454288" w:rsidRDefault="00454288">
      <w:pPr>
        <w:rPr>
          <w:bCs/>
          <w:sz w:val="22"/>
          <w:szCs w:val="18"/>
        </w:rPr>
      </w:pPr>
    </w:p>
    <w:sectPr w:rsidR="00454288">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2CA44" w14:textId="77777777" w:rsidR="006807B2" w:rsidRDefault="006807B2">
      <w:r>
        <w:separator/>
      </w:r>
    </w:p>
  </w:endnote>
  <w:endnote w:type="continuationSeparator" w:id="0">
    <w:p w14:paraId="17AD0FDD" w14:textId="77777777" w:rsidR="006807B2" w:rsidRDefault="0068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charset w:val="02"/>
    <w:family w:val="decorative"/>
    <w:pitch w:val="default"/>
    <w:sig w:usb0="00000000" w:usb1="0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Semilight"/>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default"/>
    <w:sig w:usb0="00000000" w:usb1="00000000"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118B" w14:textId="77777777" w:rsidR="00454288" w:rsidRDefault="00000000">
    <w:pPr>
      <w:pStyle w:val="Footer"/>
    </w:pPr>
    <w:r>
      <w:rPr>
        <w:noProof/>
        <w:lang w:val="en-US" w:eastAsia="zh-CN"/>
      </w:rPr>
      <mc:AlternateContent>
        <mc:Choice Requires="wps">
          <w:drawing>
            <wp:anchor distT="0" distB="0" distL="0" distR="0" simplePos="0" relativeHeight="251665408" behindDoc="0" locked="0" layoutInCell="1" allowOverlap="1" wp14:anchorId="094FDC72" wp14:editId="57C8A6BA">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4FC81" w14:textId="77777777" w:rsidR="00454288"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14:paraId="31E0EE1F">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08988" w14:textId="77777777" w:rsidR="00454288" w:rsidRDefault="00000000">
    <w:pPr>
      <w:pStyle w:val="Footer"/>
    </w:pPr>
    <w:r>
      <w:rPr>
        <w:noProof/>
        <w:lang w:val="en-US" w:eastAsia="zh-CN"/>
      </w:rPr>
      <mc:AlternateContent>
        <mc:Choice Requires="wps">
          <w:drawing>
            <wp:anchor distT="0" distB="0" distL="0" distR="0" simplePos="0" relativeHeight="251666432" behindDoc="0" locked="0" layoutInCell="1" allowOverlap="1" wp14:anchorId="47B118F1" wp14:editId="7016BA8D">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028B4" w14:textId="77777777" w:rsidR="00454288"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14:paraId="40807A78">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4B9D1" w14:textId="77777777" w:rsidR="00454288" w:rsidRDefault="00000000">
    <w:pPr>
      <w:pStyle w:val="Footer"/>
    </w:pPr>
    <w:r>
      <w:rPr>
        <w:noProof/>
        <w:lang w:val="en-US" w:eastAsia="zh-CN"/>
      </w:rPr>
      <mc:AlternateContent>
        <mc:Choice Requires="wps">
          <w:drawing>
            <wp:anchor distT="0" distB="0" distL="0" distR="0" simplePos="0" relativeHeight="251664384" behindDoc="0" locked="0" layoutInCell="1" allowOverlap="1" wp14:anchorId="32FFADBB" wp14:editId="15B8B82D">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9F417" w14:textId="77777777" w:rsidR="00454288"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14:paraId="30BDD75C">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43FC6" w14:textId="77777777" w:rsidR="006807B2" w:rsidRDefault="006807B2">
      <w:r>
        <w:separator/>
      </w:r>
    </w:p>
  </w:footnote>
  <w:footnote w:type="continuationSeparator" w:id="0">
    <w:p w14:paraId="6A27CF84" w14:textId="77777777" w:rsidR="006807B2" w:rsidRDefault="00680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612007497">
    <w:abstractNumId w:val="4"/>
  </w:num>
  <w:num w:numId="2" w16cid:durableId="1762144580">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3388198">
    <w:abstractNumId w:val="5"/>
  </w:num>
  <w:num w:numId="4" w16cid:durableId="1897886891">
    <w:abstractNumId w:val="22"/>
  </w:num>
  <w:num w:numId="5" w16cid:durableId="2025008172">
    <w:abstractNumId w:val="43"/>
  </w:num>
  <w:num w:numId="6" w16cid:durableId="940452654">
    <w:abstractNumId w:val="48"/>
  </w:num>
  <w:num w:numId="7" w16cid:durableId="558327327">
    <w:abstractNumId w:val="14"/>
  </w:num>
  <w:num w:numId="8" w16cid:durableId="570391536">
    <w:abstractNumId w:val="42"/>
  </w:num>
  <w:num w:numId="9" w16cid:durableId="907228796">
    <w:abstractNumId w:val="32"/>
  </w:num>
  <w:num w:numId="10" w16cid:durableId="77988787">
    <w:abstractNumId w:val="31"/>
  </w:num>
  <w:num w:numId="11" w16cid:durableId="2038774144">
    <w:abstractNumId w:val="26"/>
  </w:num>
  <w:num w:numId="12" w16cid:durableId="739522273">
    <w:abstractNumId w:val="35"/>
  </w:num>
  <w:num w:numId="13" w16cid:durableId="1189681494">
    <w:abstractNumId w:val="34"/>
  </w:num>
  <w:num w:numId="14" w16cid:durableId="969436086">
    <w:abstractNumId w:val="18"/>
  </w:num>
  <w:num w:numId="15" w16cid:durableId="1548494112">
    <w:abstractNumId w:val="27"/>
  </w:num>
  <w:num w:numId="16" w16cid:durableId="21324977">
    <w:abstractNumId w:val="33"/>
  </w:num>
  <w:num w:numId="17" w16cid:durableId="1644040802">
    <w:abstractNumId w:val="38"/>
  </w:num>
  <w:num w:numId="18" w16cid:durableId="223611544">
    <w:abstractNumId w:val="49"/>
  </w:num>
  <w:num w:numId="19" w16cid:durableId="1541940531">
    <w:abstractNumId w:val="40"/>
  </w:num>
  <w:num w:numId="20" w16cid:durableId="1009260986">
    <w:abstractNumId w:val="47"/>
  </w:num>
  <w:num w:numId="21" w16cid:durableId="89856812">
    <w:abstractNumId w:val="36"/>
  </w:num>
  <w:num w:numId="22" w16cid:durableId="667560570">
    <w:abstractNumId w:val="19"/>
  </w:num>
  <w:num w:numId="23" w16cid:durableId="1161653785">
    <w:abstractNumId w:val="9"/>
  </w:num>
  <w:num w:numId="24" w16cid:durableId="971984456">
    <w:abstractNumId w:val="44"/>
  </w:num>
  <w:num w:numId="25" w16cid:durableId="292713459">
    <w:abstractNumId w:val="46"/>
  </w:num>
  <w:num w:numId="26" w16cid:durableId="1664814441">
    <w:abstractNumId w:val="39"/>
  </w:num>
  <w:num w:numId="27" w16cid:durableId="976373851">
    <w:abstractNumId w:val="12"/>
  </w:num>
  <w:num w:numId="28" w16cid:durableId="386297038">
    <w:abstractNumId w:val="34"/>
    <w:lvlOverride w:ilvl="0">
      <w:startOverride w:val="1"/>
    </w:lvlOverride>
  </w:num>
  <w:num w:numId="29" w16cid:durableId="957955415">
    <w:abstractNumId w:val="25"/>
  </w:num>
  <w:num w:numId="30" w16cid:durableId="2114595830">
    <w:abstractNumId w:val="24"/>
  </w:num>
  <w:num w:numId="31" w16cid:durableId="1475564680">
    <w:abstractNumId w:val="37"/>
  </w:num>
  <w:num w:numId="32" w16cid:durableId="2112822630">
    <w:abstractNumId w:val="10"/>
  </w:num>
  <w:num w:numId="33" w16cid:durableId="1919362632">
    <w:abstractNumId w:val="20"/>
  </w:num>
  <w:num w:numId="34" w16cid:durableId="1092436550">
    <w:abstractNumId w:val="0"/>
  </w:num>
  <w:num w:numId="35" w16cid:durableId="2006786046">
    <w:abstractNumId w:val="1"/>
  </w:num>
  <w:num w:numId="36" w16cid:durableId="1207328931">
    <w:abstractNumId w:val="30"/>
  </w:num>
  <w:num w:numId="37" w16cid:durableId="126777569">
    <w:abstractNumId w:val="2"/>
  </w:num>
  <w:num w:numId="38" w16cid:durableId="98531725">
    <w:abstractNumId w:val="16"/>
  </w:num>
  <w:num w:numId="39" w16cid:durableId="306859427">
    <w:abstractNumId w:val="23"/>
  </w:num>
  <w:num w:numId="40" w16cid:durableId="289559642">
    <w:abstractNumId w:val="7"/>
  </w:num>
  <w:num w:numId="41" w16cid:durableId="263998118">
    <w:abstractNumId w:val="17"/>
  </w:num>
  <w:num w:numId="42" w16cid:durableId="325128637">
    <w:abstractNumId w:val="8"/>
  </w:num>
  <w:num w:numId="43" w16cid:durableId="838620492">
    <w:abstractNumId w:val="45"/>
  </w:num>
  <w:num w:numId="44" w16cid:durableId="1849831963">
    <w:abstractNumId w:val="6"/>
  </w:num>
  <w:num w:numId="45" w16cid:durableId="1970891000">
    <w:abstractNumId w:val="15"/>
  </w:num>
  <w:num w:numId="46" w16cid:durableId="711884198">
    <w:abstractNumId w:val="13"/>
  </w:num>
  <w:num w:numId="47" w16cid:durableId="1266110405">
    <w:abstractNumId w:val="41"/>
  </w:num>
  <w:num w:numId="48" w16cid:durableId="639270738">
    <w:abstractNumId w:val="11"/>
  </w:num>
  <w:num w:numId="49" w16cid:durableId="307973813">
    <w:abstractNumId w:val="3"/>
  </w:num>
  <w:num w:numId="50" w16cid:durableId="1848212127">
    <w:abstractNumId w:val="21"/>
  </w:num>
  <w:num w:numId="51" w16cid:durableId="10544996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2DC4682B"/>
    <w:rsid w:val="504E0BA2"/>
    <w:rsid w:val="56601634"/>
    <w:rsid w:val="5E25939E"/>
    <w:rsid w:val="649F85A4"/>
    <w:rsid w:val="6559D771"/>
    <w:rsid w:val="69A84542"/>
    <w:rsid w:val="6FDE2C36"/>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037078FE"/>
  <w15:docId w15:val="{A320871B-39C7-47B9-97CD-D163978C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en-US"/>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EF8C-4F6A-8665-F3B4C835AD3F}"/>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EF8C-4F6A-8665-F3B4C835AD3F}"/>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EF8C-4F6A-8665-F3B4C835AD3F}"/>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F35A-464A-AA53-C22ACAB8805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F35A-464A-AA53-C22ACAB8805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F35A-464A-AA53-C22ACAB88058}"/>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71</Pages>
  <Words>29314</Words>
  <Characters>167091</Characters>
  <Application>Microsoft Office Word</Application>
  <DocSecurity>0</DocSecurity>
  <Lines>1392</Lines>
  <Paragraphs>392</Paragraphs>
  <ScaleCrop>false</ScaleCrop>
  <Company/>
  <LinksUpToDate>false</LinksUpToDate>
  <CharactersWithSpaces>196013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Alberto (QC)</cp:lastModifiedBy>
  <cp:revision>4</cp:revision>
  <dcterms:created xsi:type="dcterms:W3CDTF">2024-10-14T10:12:00Z</dcterms:created>
  <dcterms:modified xsi:type="dcterms:W3CDTF">2024-10-14T11:29:00Z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2052-12.1.0.18276</vt:lpwstr>
  </property>
  <property fmtid="{D5CDD505-2E9C-101B-9397-08002B2CF9AE}" pid="21" name="ICV">
    <vt:lpwstr>6BF4C3A47A38483796C7DAC363D55804_13</vt:lpwstr>
  </property>
</Properties>
</file>