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等线"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Pr>
        <w:rPr>
          <w:rFonts w:hint="eastAsia"/>
        </w:rPr>
      </w:pPr>
    </w:p>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rPr>
                <w:rFonts w:hint="eastAsia"/>
              </w:rPr>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w:t>
            </w:r>
            <w:proofErr w:type="gramStart"/>
            <w:r>
              <w:rPr>
                <w:rFonts w:ascii="Times New Roman" w:hAnsi="Times New Roman" w:cs="Times New Roman"/>
                <w:bCs/>
                <w:iCs/>
                <w:sz w:val="20"/>
                <w:szCs w:val="20"/>
                <w:lang w:eastAsia="en-US"/>
              </w:rPr>
              <w:t>zero value</w:t>
            </w:r>
            <w:proofErr w:type="gramEnd"/>
            <w:r>
              <w:rPr>
                <w:rFonts w:ascii="Times New Roman" w:hAnsi="Times New Roman" w:cs="Times New Roman"/>
                <w:bCs/>
                <w:iCs/>
                <w:sz w:val="20"/>
                <w:szCs w:val="20"/>
                <w:lang w:eastAsia="en-US"/>
              </w:rPr>
              <w:t xml:space="preserv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w:t>
            </w:r>
            <w:proofErr w:type="spellStart"/>
            <w:r>
              <w:rPr>
                <w:rFonts w:ascii="Times New Roman" w:eastAsia="Malgun Gothic" w:hAnsi="Times New Roman" w:cs="Times New Roman" w:hint="eastAsia"/>
                <w:bCs/>
                <w:iCs/>
                <w:sz w:val="20"/>
                <w:szCs w:val="20"/>
                <w:lang w:eastAsia="ko-KR"/>
              </w:rPr>
              <w:t>gNB</w:t>
            </w:r>
            <w:proofErr w:type="spellEnd"/>
            <w:r>
              <w:rPr>
                <w:rFonts w:ascii="Times New Roman" w:eastAsia="Malgun Gothic" w:hAnsi="Times New Roman" w:cs="Times New Roman" w:hint="eastAsia"/>
                <w:bCs/>
                <w:iCs/>
                <w:sz w:val="20"/>
                <w:szCs w:val="20"/>
                <w:lang w:eastAsia="ko-KR"/>
              </w:rPr>
              <w:t xml:space="preserve">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hint="eastAsia"/>
          <w:bCs/>
          <w:iCs/>
          <w:sz w:val="20"/>
          <w:szCs w:val="20"/>
        </w:rPr>
      </w:pPr>
    </w:p>
    <w:tbl>
      <w:tblPr>
        <w:tblStyle w:val="af9"/>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hint="eastAsia"/>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hint="eastAsia"/>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hint="eastAsia"/>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hint="eastAsia"/>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4DCE1656" w:rsidR="00F202F4" w:rsidRDefault="00F202F4" w:rsidP="0024550A">
            <w:pPr>
              <w:adjustRightInd w:val="0"/>
              <w:snapToGrid w:val="0"/>
              <w:spacing w:after="0" w:line="240" w:lineRule="auto"/>
              <w:rPr>
                <w:rFonts w:ascii="Times New Roman" w:hAnsi="Times New Roman" w:cs="Times New Roman"/>
                <w:b/>
                <w:iCs/>
                <w:sz w:val="20"/>
                <w:szCs w:val="20"/>
              </w:rPr>
            </w:pPr>
          </w:p>
        </w:tc>
        <w:tc>
          <w:tcPr>
            <w:tcW w:w="2126" w:type="dxa"/>
          </w:tcPr>
          <w:p w14:paraId="7471445E" w14:textId="5303A497" w:rsidR="00F202F4" w:rsidRDefault="00F202F4" w:rsidP="0024550A">
            <w:pPr>
              <w:adjustRightInd w:val="0"/>
              <w:snapToGrid w:val="0"/>
              <w:spacing w:after="0" w:line="240" w:lineRule="auto"/>
              <w:rPr>
                <w:rFonts w:ascii="Times New Roman" w:hAnsi="Times New Roman" w:cs="Times New Roman"/>
                <w:b/>
                <w:iCs/>
                <w:sz w:val="20"/>
                <w:szCs w:val="20"/>
              </w:rPr>
            </w:pPr>
          </w:p>
        </w:tc>
        <w:tc>
          <w:tcPr>
            <w:tcW w:w="5714" w:type="dxa"/>
          </w:tcPr>
          <w:p w14:paraId="3858B047" w14:textId="0A895EB9" w:rsidR="00F202F4" w:rsidRDefault="00F202F4" w:rsidP="0024550A">
            <w:pPr>
              <w:adjustRightInd w:val="0"/>
              <w:snapToGrid w:val="0"/>
              <w:spacing w:after="0" w:line="240" w:lineRule="auto"/>
              <w:rPr>
                <w:rFonts w:ascii="Times New Roman" w:hAnsi="Times New Roman" w:cs="Times New Roman"/>
                <w:b/>
                <w:iCs/>
                <w:sz w:val="20"/>
                <w:szCs w:val="20"/>
              </w:rPr>
            </w:pPr>
          </w:p>
        </w:tc>
      </w:tr>
    </w:tbl>
    <w:p w14:paraId="0477787A" w14:textId="77777777" w:rsidR="0072155E" w:rsidRPr="00F202F4" w:rsidRDefault="0072155E"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hint="eastAsia"/>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8"/>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lastRenderedPageBreak/>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hint="eastAsia"/>
          <w:bCs/>
          <w:iCs/>
          <w:sz w:val="20"/>
          <w:szCs w:val="20"/>
        </w:rPr>
      </w:pPr>
    </w:p>
    <w:p w14:paraId="56E6DF5A" w14:textId="77777777" w:rsidR="00773D44" w:rsidRDefault="00773D44">
      <w:pPr>
        <w:snapToGrid w:val="0"/>
        <w:rPr>
          <w:rFonts w:cs="Times New Roman" w:hint="eastAsia"/>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2B637" w14:textId="77777777" w:rsidR="003B6287" w:rsidRDefault="003B6287">
      <w:pPr>
        <w:spacing w:after="0" w:line="240" w:lineRule="auto"/>
        <w:rPr>
          <w:rFonts w:hint="eastAsia"/>
        </w:rPr>
      </w:pPr>
      <w:r>
        <w:separator/>
      </w:r>
    </w:p>
  </w:endnote>
  <w:endnote w:type="continuationSeparator" w:id="0">
    <w:p w14:paraId="3C7616DC" w14:textId="77777777" w:rsidR="003B6287" w:rsidRDefault="003B628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ae"/>
      <w:rPr>
        <w:rFonts w:hint="eastAsia"/>
      </w:rPr>
    </w:pPr>
    <w:r>
      <w:rPr>
        <w:rStyle w:val="af5"/>
      </w:rPr>
      <w:t xml:space="preserve">- </w:t>
    </w:r>
    <w:r>
      <w:rPr>
        <w:rStyle w:val="af5"/>
      </w:rPr>
      <w:fldChar w:fldCharType="begin"/>
    </w:r>
    <w:r>
      <w:rPr>
        <w:rStyle w:val="af5"/>
      </w:rPr>
      <w:instrText>PAGE</w:instrText>
    </w:r>
    <w:r>
      <w:rPr>
        <w:rStyle w:val="af5"/>
      </w:rPr>
      <w:fldChar w:fldCharType="separate"/>
    </w:r>
    <w:r w:rsidR="0064617F">
      <w:rPr>
        <w:rStyle w:val="af5"/>
        <w:noProof/>
      </w:rPr>
      <w:t>7</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sidR="0064617F">
      <w:rPr>
        <w:rStyle w:val="af5"/>
        <w:noProof/>
      </w:rPr>
      <w:t>8</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210E" w14:textId="77777777" w:rsidR="003B6287" w:rsidRDefault="003B6287">
      <w:pPr>
        <w:spacing w:after="0" w:line="240" w:lineRule="auto"/>
        <w:rPr>
          <w:rFonts w:hint="eastAsia"/>
        </w:rPr>
      </w:pPr>
      <w:r>
        <w:separator/>
      </w:r>
    </w:p>
  </w:footnote>
  <w:footnote w:type="continuationSeparator" w:id="0">
    <w:p w14:paraId="04038E39" w14:textId="77777777" w:rsidR="003B6287" w:rsidRDefault="003B6287">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192308089">
    <w:abstractNumId w:val="3"/>
  </w:num>
  <w:num w:numId="2" w16cid:durableId="472865458">
    <w:abstractNumId w:val="2"/>
  </w:num>
  <w:num w:numId="3" w16cid:durableId="567542832">
    <w:abstractNumId w:val="5"/>
    <w:lvlOverride w:ilvl="0">
      <w:startOverride w:val="1"/>
    </w:lvlOverride>
  </w:num>
  <w:num w:numId="4" w16cid:durableId="1455371080">
    <w:abstractNumId w:val="0"/>
  </w:num>
  <w:num w:numId="5" w16cid:durableId="1745755211">
    <w:abstractNumId w:val="1"/>
  </w:num>
  <w:num w:numId="6" w16cid:durableId="338122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DF6"/>
    <w:rsid w:val="00126671"/>
    <w:rsid w:val="00132380"/>
    <w:rsid w:val="00132C29"/>
    <w:rsid w:val="00142CD2"/>
    <w:rsid w:val="00146351"/>
    <w:rsid w:val="00170BB7"/>
    <w:rsid w:val="00175247"/>
    <w:rsid w:val="00186E64"/>
    <w:rsid w:val="001B78FB"/>
    <w:rsid w:val="001C0B76"/>
    <w:rsid w:val="001C0F7C"/>
    <w:rsid w:val="001C4EB0"/>
    <w:rsid w:val="001D0D6B"/>
    <w:rsid w:val="001D56AA"/>
    <w:rsid w:val="001E4293"/>
    <w:rsid w:val="001E6FA3"/>
    <w:rsid w:val="001F25AF"/>
    <w:rsid w:val="002313BF"/>
    <w:rsid w:val="00243312"/>
    <w:rsid w:val="0024550A"/>
    <w:rsid w:val="00247716"/>
    <w:rsid w:val="0027287F"/>
    <w:rsid w:val="002776B0"/>
    <w:rsid w:val="0027771E"/>
    <w:rsid w:val="002862F3"/>
    <w:rsid w:val="00286975"/>
    <w:rsid w:val="002A22FE"/>
    <w:rsid w:val="002B07F1"/>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85548"/>
    <w:rsid w:val="00390AE4"/>
    <w:rsid w:val="00390FBC"/>
    <w:rsid w:val="003911B0"/>
    <w:rsid w:val="003950C3"/>
    <w:rsid w:val="003A53B2"/>
    <w:rsid w:val="003B6287"/>
    <w:rsid w:val="003C081E"/>
    <w:rsid w:val="003C6C0D"/>
    <w:rsid w:val="003D5310"/>
    <w:rsid w:val="003D633B"/>
    <w:rsid w:val="003D6C1F"/>
    <w:rsid w:val="003E038A"/>
    <w:rsid w:val="003E3979"/>
    <w:rsid w:val="003F4499"/>
    <w:rsid w:val="003F58A5"/>
    <w:rsid w:val="00402579"/>
    <w:rsid w:val="00403AC7"/>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5884"/>
    <w:rsid w:val="0053339D"/>
    <w:rsid w:val="00534ACA"/>
    <w:rsid w:val="00535980"/>
    <w:rsid w:val="00540571"/>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515DD"/>
    <w:rsid w:val="00653478"/>
    <w:rsid w:val="0068593A"/>
    <w:rsid w:val="006902F3"/>
    <w:rsid w:val="006A39E5"/>
    <w:rsid w:val="006B442A"/>
    <w:rsid w:val="006D73D5"/>
    <w:rsid w:val="006F29A9"/>
    <w:rsid w:val="006F52A5"/>
    <w:rsid w:val="006F7A80"/>
    <w:rsid w:val="00702FDA"/>
    <w:rsid w:val="00707232"/>
    <w:rsid w:val="00712628"/>
    <w:rsid w:val="0072115E"/>
    <w:rsid w:val="0072155E"/>
    <w:rsid w:val="0072262B"/>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0D1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B70"/>
    <w:rsid w:val="00943CF8"/>
    <w:rsid w:val="0095364F"/>
    <w:rsid w:val="00956017"/>
    <w:rsid w:val="00956914"/>
    <w:rsid w:val="00965A4E"/>
    <w:rsid w:val="00966B6E"/>
    <w:rsid w:val="009743FA"/>
    <w:rsid w:val="0097586C"/>
    <w:rsid w:val="009900ED"/>
    <w:rsid w:val="009968AE"/>
    <w:rsid w:val="009A00E6"/>
    <w:rsid w:val="009A024D"/>
    <w:rsid w:val="009A5836"/>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4B40"/>
    <w:rsid w:val="00AB7482"/>
    <w:rsid w:val="00AC3AB6"/>
    <w:rsid w:val="00AD6B16"/>
    <w:rsid w:val="00AE4A12"/>
    <w:rsid w:val="00AF19CB"/>
    <w:rsid w:val="00AF639D"/>
    <w:rsid w:val="00B02EA9"/>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5EAE"/>
    <w:rsid w:val="00BD0841"/>
    <w:rsid w:val="00BF062E"/>
    <w:rsid w:val="00C03425"/>
    <w:rsid w:val="00C16837"/>
    <w:rsid w:val="00C3796A"/>
    <w:rsid w:val="00C42D2A"/>
    <w:rsid w:val="00C55045"/>
    <w:rsid w:val="00C6301C"/>
    <w:rsid w:val="00C75FBB"/>
    <w:rsid w:val="00C8112D"/>
    <w:rsid w:val="00C85DA6"/>
    <w:rsid w:val="00C96293"/>
    <w:rsid w:val="00CA03D1"/>
    <w:rsid w:val="00CA3D17"/>
    <w:rsid w:val="00CA417F"/>
    <w:rsid w:val="00CA4191"/>
    <w:rsid w:val="00CB2FF1"/>
    <w:rsid w:val="00CC324E"/>
    <w:rsid w:val="00CD14DA"/>
    <w:rsid w:val="00CD426D"/>
    <w:rsid w:val="00CE449E"/>
    <w:rsid w:val="00CF3A97"/>
    <w:rsid w:val="00D03788"/>
    <w:rsid w:val="00D04197"/>
    <w:rsid w:val="00D41122"/>
    <w:rsid w:val="00D4301B"/>
    <w:rsid w:val="00D45AEA"/>
    <w:rsid w:val="00D73961"/>
    <w:rsid w:val="00D74C50"/>
    <w:rsid w:val="00D81C2F"/>
    <w:rsid w:val="00D865FE"/>
    <w:rsid w:val="00DB4CE8"/>
    <w:rsid w:val="00DD0A99"/>
    <w:rsid w:val="00DD36BE"/>
    <w:rsid w:val="00DD52BA"/>
    <w:rsid w:val="00DE22D3"/>
    <w:rsid w:val="00DF0904"/>
    <w:rsid w:val="00DF5B48"/>
    <w:rsid w:val="00E02303"/>
    <w:rsid w:val="00E03433"/>
    <w:rsid w:val="00E16BFE"/>
    <w:rsid w:val="00E213A8"/>
    <w:rsid w:val="00E24648"/>
    <w:rsid w:val="00E5194A"/>
    <w:rsid w:val="00E56C15"/>
    <w:rsid w:val="00E63695"/>
    <w:rsid w:val="00E754A2"/>
    <w:rsid w:val="00E93E87"/>
    <w:rsid w:val="00EB197E"/>
    <w:rsid w:val="00EB3337"/>
    <w:rsid w:val="00ED3515"/>
    <w:rsid w:val="00ED41EC"/>
    <w:rsid w:val="00ED5F5D"/>
    <w:rsid w:val="00EF267E"/>
    <w:rsid w:val="00F063A3"/>
    <w:rsid w:val="00F14A8D"/>
    <w:rsid w:val="00F202F4"/>
    <w:rsid w:val="00F24718"/>
    <w:rsid w:val="00F36458"/>
    <w:rsid w:val="00F40F70"/>
    <w:rsid w:val="00F43EC6"/>
    <w:rsid w:val="00F45403"/>
    <w:rsid w:val="00F53287"/>
    <w:rsid w:val="00F632CC"/>
    <w:rsid w:val="00F9266F"/>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15E"/>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b">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FD9AF5-B127-4611-92E3-9145B0C6A8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2291</Words>
  <Characters>13061</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 ZHENG</cp:lastModifiedBy>
  <cp:revision>2</cp:revision>
  <dcterms:created xsi:type="dcterms:W3CDTF">2024-10-15T06:38:00Z</dcterms:created>
  <dcterms:modified xsi:type="dcterms:W3CDTF">2024-10-15T06:38:00Z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