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pPr>
              <w:adjustRightInd w:val="0"/>
              <w:snapToGrid w:val="0"/>
              <w:jc w:val="left"/>
              <w:rPr>
                <w:rFonts w:ascii="Times New Roman" w:hAnsi="Times New Roman" w:cs="Times New Roman"/>
                <w:bCs/>
                <w:iCs/>
                <w:sz w:val="20"/>
                <w:szCs w:val="20"/>
                <w:lang w:eastAsia="en-US"/>
              </w:rPr>
            </w:pPr>
          </w:p>
          <w:p w14:paraId="10A48E29"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pPr>
              <w:adjustRightInd w:val="0"/>
              <w:snapToGrid w:val="0"/>
              <w:rPr>
                <w:rFonts w:ascii="Times New Roman" w:hAnsi="Times New Roman" w:cs="Times New Roman"/>
                <w:bCs/>
                <w:sz w:val="20"/>
                <w:szCs w:val="20"/>
              </w:rPr>
            </w:pPr>
          </w:p>
          <w:p w14:paraId="3E745405" w14:textId="77777777" w:rsidR="00773D44" w:rsidRDefault="00966B6E">
            <w:pPr>
              <w:adjustRightInd w:val="0"/>
              <w:snapToGrid w:val="0"/>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pPr>
              <w:adjustRightInd w:val="0"/>
              <w:snapToGrid w:val="0"/>
              <w:rPr>
                <w:rFonts w:ascii="Times New Roman" w:hAnsi="Times New Roman" w:cs="Times New Roman"/>
                <w:bCs/>
                <w:sz w:val="20"/>
                <w:szCs w:val="20"/>
                <w:lang w:eastAsia="en-US"/>
              </w:rPr>
            </w:pPr>
          </w:p>
          <w:p w14:paraId="089FC4CE" w14:textId="77777777" w:rsidR="00773D44" w:rsidRDefault="00966B6E">
            <w:pPr>
              <w:adjustRightInd w:val="0"/>
              <w:snapToGrid w:val="0"/>
              <w:rPr>
                <w:rFonts w:ascii="Times New Roman" w:eastAsia="DengXian" w:hAnsi="Times New Roman" w:cs="Times New Roman"/>
                <w:sz w:val="20"/>
                <w:szCs w:val="20"/>
              </w:rPr>
            </w:pPr>
            <w:r>
              <w:rPr>
                <w:rFonts w:ascii="Times New Roman" w:eastAsia="DengXian" w:hAnsi="Times New Roman" w:cs="Times New Roman"/>
                <w:b/>
                <w:bCs/>
                <w:sz w:val="20"/>
                <w:szCs w:val="20"/>
                <w:lang w:eastAsia="ja-JP"/>
              </w:rPr>
              <w:t>Question:</w:t>
            </w:r>
            <w:r>
              <w:rPr>
                <w:rFonts w:ascii="Times New Roman" w:eastAsia="DengXian" w:hAnsi="Times New Roman" w:cs="Times New Roman"/>
                <w:b/>
                <w:bCs/>
                <w:sz w:val="20"/>
                <w:szCs w:val="20"/>
              </w:rPr>
              <w:t xml:space="preserve"> </w:t>
            </w:r>
            <w:r>
              <w:rPr>
                <w:rFonts w:ascii="Times New Roman" w:eastAsia="DengXian"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pPr>
              <w:adjustRightInd w:val="0"/>
              <w:snapToGrid w:val="0"/>
              <w:rPr>
                <w:rFonts w:ascii="Times New Roman" w:eastAsia="DengXian" w:hAnsi="Times New Roman" w:cs="Times New Roman"/>
                <w:sz w:val="20"/>
                <w:szCs w:val="20"/>
              </w:rPr>
            </w:pPr>
          </w:p>
          <w:p w14:paraId="67A69242" w14:textId="77777777" w:rsidR="00773D44" w:rsidRDefault="00966B6E">
            <w:pPr>
              <w:adjustRightInd w:val="0"/>
              <w:snapToGrid w:val="0"/>
              <w:rPr>
                <w:rFonts w:ascii="Times New Roman" w:eastAsia="DengXian" w:hAnsi="Times New Roman" w:cs="Times New Roman"/>
                <w:sz w:val="20"/>
                <w:szCs w:val="20"/>
              </w:rPr>
            </w:pPr>
            <w:r>
              <w:rPr>
                <w:rFonts w:ascii="Times New Roman" w:eastAsia="DengXian"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pPr>
              <w:adjustRightInd w:val="0"/>
              <w:snapToGrid w:val="0"/>
              <w:rPr>
                <w:rFonts w:ascii="Times New Roman" w:hAnsi="Times New Roman" w:cs="Times New Roman"/>
                <w:bCs/>
                <w:iCs/>
                <w:sz w:val="20"/>
                <w:szCs w:val="20"/>
              </w:rPr>
            </w:pPr>
          </w:p>
          <w:p w14:paraId="1DB8DB76" w14:textId="77777777" w:rsidR="00773D44" w:rsidRDefault="00966B6E">
            <w:pPr>
              <w:adjustRightInd w:val="0"/>
              <w:snapToGrid w:val="0"/>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pPr>
              <w:ind w:left="1985" w:hanging="1985"/>
              <w:outlineLvl w:val="0"/>
              <w:rPr>
                <w:rFonts w:ascii="Times New Roman" w:hAnsi="Times New Roman" w:cs="Times New Roman"/>
                <w:b/>
                <w:sz w:val="20"/>
                <w:szCs w:val="20"/>
              </w:rPr>
            </w:pPr>
          </w:p>
          <w:p w14:paraId="2D0C886F" w14:textId="77777777" w:rsidR="00773D44" w:rsidRDefault="00966B6E">
            <w:pPr>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pPr>
              <w:spacing w:after="60"/>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Heading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Caption"/>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SimSun" w:hAnsi="Times New Roman" w:cs="Times New Roman"/>
                <w:sz w:val="20"/>
                <w:szCs w:val="20"/>
                <w:lang w:eastAsia="en-US"/>
              </w:rPr>
            </w:pPr>
            <w:r>
              <w:rPr>
                <w:rFonts w:ascii="Times New Roman" w:eastAsia="SimSun" w:hAnsi="Times New Roman" w:cs="Times New Roman"/>
                <w:sz w:val="20"/>
                <w:szCs w:val="20"/>
              </w:rPr>
              <w:t>For TA accuracy error falls in [-</w:t>
            </w:r>
            <w:proofErr w:type="spellStart"/>
            <w:proofErr w:type="gram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w:t>
            </w:r>
            <w:proofErr w:type="spellStart"/>
            <w:proofErr w:type="gramEnd"/>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with </w:t>
            </w:r>
            <w:proofErr w:type="spellStart"/>
            <w:r>
              <w:rPr>
                <w:rFonts w:ascii="Times New Roman" w:eastAsia="SimSun" w:hAnsi="Times New Roman" w:cs="Times New Roman"/>
                <w:sz w:val="20"/>
                <w:szCs w:val="20"/>
              </w:rPr>
              <w:t>Te</w:t>
            </w:r>
            <w:proofErr w:type="spellEnd"/>
            <w:r>
              <w:rPr>
                <w:rFonts w:ascii="Times New Roman" w:eastAsia="SimSun"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 xml:space="preserve">the FFT window.it should be noticed that moving the FFT window earlier would cause the loss of performance considering CP is also used to cover the multi-path transmission of the OFDM signal. This </w:t>
            </w:r>
            <w:r w:rsidR="00ED5F5D">
              <w:rPr>
                <w:rFonts w:ascii="Times New Roman" w:hAnsi="Times New Roman" w:cs="Times New Roman"/>
                <w:iCs/>
                <w:sz w:val="20"/>
                <w:szCs w:val="20"/>
              </w:rPr>
              <w:lastRenderedPageBreak/>
              <w:t>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3B8ADEBF" w14:textId="0C3CE5E6" w:rsidR="00ED5F5D" w:rsidRPr="00ED5F5D" w:rsidRDefault="00ED5F5D" w:rsidP="00ED5F5D">
            <w:pPr>
              <w:pStyle w:val="ListParagraph"/>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hint="eastAsia"/>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There could be </w:t>
            </w:r>
            <w:proofErr w:type="gramStart"/>
            <w:r>
              <w:rPr>
                <w:rFonts w:ascii="Times New Roman" w:hAnsi="Times New Roman" w:cs="Times New Roman"/>
                <w:iCs/>
                <w:sz w:val="20"/>
                <w:szCs w:val="20"/>
              </w:rPr>
              <w:t>impact</w:t>
            </w:r>
            <w:proofErr w:type="gramEnd"/>
            <w:r>
              <w:rPr>
                <w:rFonts w:ascii="Times New Roman" w:hAnsi="Times New Roman" w:cs="Times New Roman"/>
                <w:iCs/>
                <w:sz w:val="20"/>
                <w:szCs w:val="20"/>
              </w:rPr>
              <w:t xml:space="preserve"> especially for FR2.</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SimSun" w:hAnsi="Times New Roman" w:cs="Times New Roman"/>
                <w:sz w:val="20"/>
                <w:szCs w:val="20"/>
              </w:rPr>
            </w:pPr>
            <w:proofErr w:type="gramStart"/>
            <w:r>
              <w:rPr>
                <w:rFonts w:ascii="Times New Roman" w:eastAsia="SimSun" w:hAnsi="Times New Roman" w:cs="Times New Roman" w:hint="eastAsia"/>
                <w:sz w:val="20"/>
                <w:szCs w:val="20"/>
              </w:rPr>
              <w:t>the</w:t>
            </w:r>
            <w:proofErr w:type="gramEnd"/>
            <w:r>
              <w:rPr>
                <w:rFonts w:ascii="Times New Roman" w:eastAsia="SimSun" w:hAnsi="Times New Roman" w:cs="Times New Roman" w:hint="eastAsia"/>
                <w:sz w:val="20"/>
                <w:szCs w:val="20"/>
              </w:rPr>
              <w:t xml:space="preserve"> gNB can select a FFT window starting from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w:t>
            </w:r>
            <w:proofErr w:type="spellStart"/>
            <w:proofErr w:type="gramEnd"/>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won</w:t>
            </w:r>
            <w:r>
              <w:rPr>
                <w:rFonts w:ascii="Times New Roman" w:eastAsia="SimSun" w:hAnsi="Times New Roman" w:cs="Times New Roman"/>
                <w:sz w:val="20"/>
                <w:szCs w:val="20"/>
              </w:rPr>
              <w:t>’</w:t>
            </w:r>
            <w:r>
              <w:rPr>
                <w:rFonts w:ascii="Times New Roman" w:eastAsia="SimSun" w:hAnsi="Times New Roman" w:cs="Times New Roman" w:hint="eastAsia"/>
                <w:sz w:val="20"/>
                <w:szCs w:val="20"/>
              </w:rPr>
              <w:t xml:space="preserve">t suffer from the degradation, as long as the </w:t>
            </w:r>
            <w:proofErr w:type="spellStart"/>
            <w:r>
              <w:rPr>
                <w:rFonts w:ascii="Times New Roman" w:eastAsia="SimSun" w:hAnsi="Times New Roman" w:cs="Times New Roman" w:hint="eastAsia"/>
                <w:sz w:val="20"/>
                <w:szCs w:val="20"/>
              </w:rPr>
              <w:t>Te</w:t>
            </w:r>
            <w:proofErr w:type="spellEnd"/>
            <w:r>
              <w:rPr>
                <w:rFonts w:ascii="Times New Roman" w:eastAsia="SimSun"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hint="eastAsia"/>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hint="eastAsia"/>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 xml:space="preserve">But the impact is limited to the </w:t>
            </w:r>
            <w:proofErr w:type="gramStart"/>
            <w:r>
              <w:rPr>
                <w:rFonts w:ascii="Times New Roman" w:hAnsi="Times New Roman" w:cs="Times New Roman"/>
                <w:iCs/>
                <w:sz w:val="20"/>
                <w:szCs w:val="20"/>
              </w:rPr>
              <w:t>few first</w:t>
            </w:r>
            <w:proofErr w:type="gramEnd"/>
            <w:r>
              <w:rPr>
                <w:rFonts w:ascii="Times New Roman" w:hAnsi="Times New Roman" w:cs="Times New Roman"/>
                <w:iCs/>
                <w:sz w:val="20"/>
                <w:szCs w:val="20"/>
              </w:rPr>
              <w:t xml:space="preserve"> UL transmissions</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w:t>
            </w:r>
            <w:proofErr w:type="gramStart"/>
            <w:r>
              <w:rPr>
                <w:rFonts w:ascii="Times New Roman" w:hAnsi="Times New Roman" w:cs="Times New Roman"/>
                <w:bCs/>
                <w:iCs/>
                <w:sz w:val="20"/>
                <w:szCs w:val="20"/>
                <w:lang w:eastAsia="en-US"/>
              </w:rPr>
              <w:t>zero value</w:t>
            </w:r>
            <w:proofErr w:type="gramEnd"/>
            <w:r>
              <w:rPr>
                <w:rFonts w:ascii="Times New Roman" w:hAnsi="Times New Roman" w:cs="Times New Roman"/>
                <w:bCs/>
                <w:iCs/>
                <w:sz w:val="20"/>
                <w:szCs w:val="20"/>
                <w:lang w:eastAsia="en-US"/>
              </w:rPr>
              <w:t xml:space="preserv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w:t>
            </w:r>
            <w:proofErr w:type="spellStart"/>
            <w:r>
              <w:rPr>
                <w:rFonts w:ascii="Times New Roman" w:hAnsi="Times New Roman" w:cs="Times New Roman" w:hint="eastAsia"/>
                <w:bCs/>
                <w:iCs/>
                <w:sz w:val="20"/>
                <w:szCs w:val="20"/>
              </w:rPr>
              <w:t>gNB</w:t>
            </w:r>
            <w:proofErr w:type="spellEnd"/>
            <w:r>
              <w:rPr>
                <w:rFonts w:ascii="Times New Roman" w:hAnsi="Times New Roman" w:cs="Times New Roman" w:hint="eastAsia"/>
                <w:bCs/>
                <w:iCs/>
                <w:sz w:val="20"/>
                <w:szCs w:val="20"/>
              </w:rPr>
              <w:t xml:space="preserve">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proofErr w:type="gramStart"/>
            <w:r>
              <w:rPr>
                <w:rFonts w:ascii="Times New Roman" w:hAnsi="Times New Roman" w:cs="Times New Roman" w:hint="eastAsia"/>
                <w:bCs/>
                <w:iCs/>
                <w:sz w:val="20"/>
                <w:szCs w:val="20"/>
              </w:rPr>
              <w:t>it</w:t>
            </w:r>
            <w:proofErr w:type="gramEnd"/>
            <w:r>
              <w:rPr>
                <w:rFonts w:ascii="Times New Roman" w:hAnsi="Times New Roman" w:cs="Times New Roman" w:hint="eastAsia"/>
                <w:bCs/>
                <w:iCs/>
                <w:sz w:val="20"/>
                <w:szCs w:val="20"/>
              </w:rPr>
              <w:t xml:space="preserve">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hint="eastAsia"/>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063B7FED"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TableGrid"/>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ListParagraph"/>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Especially when FR2-NTN is considered, the CP length is very short and gNB cannot have much space to move the 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7777777" w:rsidR="00943B70" w:rsidRDefault="00943B70" w:rsidP="00BB3E6A">
            <w:pPr>
              <w:snapToGrid w:val="0"/>
              <w:rPr>
                <w:rFonts w:ascii="Times New Roman" w:hAnsi="Times New Roman" w:cs="Times New Roman" w:hint="eastAsia"/>
                <w:b/>
                <w:iCs/>
                <w:sz w:val="20"/>
                <w:szCs w:val="20"/>
              </w:rPr>
            </w:pPr>
          </w:p>
        </w:tc>
        <w:tc>
          <w:tcPr>
            <w:tcW w:w="2126" w:type="dxa"/>
          </w:tcPr>
          <w:p w14:paraId="1FD01EF0" w14:textId="77777777" w:rsidR="00943B70" w:rsidRDefault="00943B70" w:rsidP="00BB3E6A">
            <w:pPr>
              <w:snapToGrid w:val="0"/>
              <w:rPr>
                <w:rFonts w:ascii="Times New Roman" w:hAnsi="Times New Roman" w:cs="Times New Roman"/>
                <w:b/>
                <w:iCs/>
                <w:sz w:val="20"/>
                <w:szCs w:val="20"/>
              </w:rPr>
            </w:pP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4AB183C6" w14:textId="77777777" w:rsidR="00773D44" w:rsidRDefault="00773D44">
      <w:pPr>
        <w:snapToGrid w:val="0"/>
        <w:rPr>
          <w:rFonts w:ascii="Times New Roman" w:hAnsi="Times New Roman" w:cs="Times New Roman"/>
          <w:b/>
          <w:iCs/>
          <w:sz w:val="20"/>
          <w:szCs w:val="20"/>
        </w:rPr>
      </w:pPr>
      <w:bookmarkStart w:id="5" w:name="_Hlk521259925"/>
      <w:bookmarkEnd w:id="5"/>
    </w:p>
    <w:p w14:paraId="17191714"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6"/>
        <w:snapToGrid w:val="0"/>
        <w:ind w:firstLine="0"/>
        <w:jc w:val="both"/>
        <w:rPr>
          <w:rFonts w:eastAsiaTheme="minorEastAsia" w:cs="Times New Roman"/>
          <w:bCs/>
          <w:iCs/>
          <w:sz w:val="20"/>
          <w:szCs w:val="20"/>
        </w:rPr>
      </w:pPr>
    </w:p>
    <w:p w14:paraId="11C81E7D" w14:textId="77777777" w:rsidR="00773D44" w:rsidRDefault="00966B6E">
      <w:pPr>
        <w:pStyle w:val="Heading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6"/>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6"/>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6"/>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6"/>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6"/>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6"/>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6"/>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6"/>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6"/>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6"/>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6"/>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6"/>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6"/>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6"/>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6"/>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6"/>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6"/>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6"/>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6"/>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6"/>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6"/>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6"/>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6"/>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99616" w14:textId="77777777" w:rsidR="00AB4B40" w:rsidRDefault="00AB4B40">
      <w:pPr>
        <w:spacing w:after="0" w:line="240" w:lineRule="auto"/>
      </w:pPr>
      <w:r>
        <w:separator/>
      </w:r>
    </w:p>
  </w:endnote>
  <w:endnote w:type="continuationSeparator" w:id="0">
    <w:p w14:paraId="37BA908F" w14:textId="77777777" w:rsidR="00AB4B40" w:rsidRDefault="00AB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Footer"/>
    </w:pPr>
    <w:r>
      <w:rPr>
        <w:rStyle w:val="PageNumber"/>
      </w:rPr>
      <w:t xml:space="preserve">- </w:t>
    </w:r>
    <w:r>
      <w:rPr>
        <w:rStyle w:val="PageNumber"/>
      </w:rPr>
      <w:fldChar w:fldCharType="begin"/>
    </w:r>
    <w:r>
      <w:rPr>
        <w:rStyle w:val="PageNumber"/>
      </w:rPr>
      <w:instrText>PAGE</w:instrText>
    </w:r>
    <w:r>
      <w:rPr>
        <w:rStyle w:val="PageNumber"/>
      </w:rPr>
      <w:fldChar w:fldCharType="separate"/>
    </w:r>
    <w:r w:rsidR="0064617F">
      <w:rPr>
        <w:rStyle w:val="PageNumber"/>
        <w:noProof/>
      </w:rPr>
      <w:t>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64617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D5C92" w14:textId="77777777" w:rsidR="00AB4B40" w:rsidRDefault="00AB4B40">
      <w:pPr>
        <w:spacing w:after="0" w:line="240" w:lineRule="auto"/>
      </w:pPr>
      <w:r>
        <w:separator/>
      </w:r>
    </w:p>
  </w:footnote>
  <w:footnote w:type="continuationSeparator" w:id="0">
    <w:p w14:paraId="7271B494" w14:textId="77777777" w:rsidR="00AB4B40" w:rsidRDefault="00AB4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Heading1"/>
      <w:lvlText w:val="%1"/>
      <w:lvlJc w:val="left"/>
      <w:pPr>
        <w:tabs>
          <w:tab w:val="left" w:pos="0"/>
        </w:tabs>
        <w:ind w:left="432" w:hanging="432"/>
      </w:pPr>
    </w:lvl>
    <w:lvl w:ilvl="1">
      <w:start w:val="2"/>
      <w:numFmt w:val="decimal"/>
      <w:pStyle w:val="Heading2"/>
      <w:lvlText w:val="%1.%2"/>
      <w:lvlJc w:val="left"/>
      <w:pPr>
        <w:tabs>
          <w:tab w:val="left" w:pos="0"/>
        </w:tabs>
        <w:ind w:left="576" w:hanging="576"/>
      </w:pPr>
    </w:lvl>
    <w:lvl w:ilvl="2">
      <w:start w:val="1"/>
      <w:numFmt w:val="decimal"/>
      <w:pStyle w:val="Heading3"/>
      <w:lvlText w:val="%1.%2.%3"/>
      <w:lvlJc w:val="left"/>
      <w:pPr>
        <w:tabs>
          <w:tab w:val="left" w:pos="0"/>
        </w:tabs>
        <w:ind w:left="720" w:hanging="720"/>
      </w:pPr>
    </w:lvl>
    <w:lvl w:ilvl="3">
      <w:start w:val="1"/>
      <w:numFmt w:val="decimal"/>
      <w:pStyle w:val="Heading4"/>
      <w:lvlText w:val="%1.%2.%3.%4"/>
      <w:lvlJc w:val="left"/>
      <w:pPr>
        <w:tabs>
          <w:tab w:val="left" w:pos="0"/>
        </w:tabs>
        <w:ind w:left="864" w:hanging="864"/>
      </w:pPr>
    </w:lvl>
    <w:lvl w:ilvl="4">
      <w:start w:val="1"/>
      <w:numFmt w:val="decimal"/>
      <w:pStyle w:val="Heading5"/>
      <w:lvlText w:val="%1.%2.%3.%4.%5"/>
      <w:lvlJc w:val="left"/>
      <w:pPr>
        <w:tabs>
          <w:tab w:val="left" w:pos="0"/>
        </w:tabs>
        <w:ind w:left="1008" w:hanging="1008"/>
      </w:pPr>
    </w:lvl>
    <w:lvl w:ilvl="5">
      <w:start w:val="1"/>
      <w:numFmt w:val="decimal"/>
      <w:pStyle w:val="Heading6"/>
      <w:lvlText w:val="%1.%2.%3.%4.%5.%6"/>
      <w:lvlJc w:val="left"/>
      <w:pPr>
        <w:tabs>
          <w:tab w:val="left" w:pos="0"/>
        </w:tabs>
        <w:ind w:left="1152" w:hanging="1152"/>
      </w:pPr>
    </w:lvl>
    <w:lvl w:ilvl="6">
      <w:start w:val="1"/>
      <w:numFmt w:val="decimal"/>
      <w:pStyle w:val="Heading7"/>
      <w:lvlText w:val="%1.%2.%3.%4.%5.%6.%7"/>
      <w:lvlJc w:val="left"/>
      <w:pPr>
        <w:tabs>
          <w:tab w:val="left" w:pos="0"/>
        </w:tabs>
        <w:ind w:left="1296" w:hanging="1296"/>
      </w:pPr>
    </w:lvl>
    <w:lvl w:ilvl="7">
      <w:start w:val="1"/>
      <w:numFmt w:val="decimal"/>
      <w:pStyle w:val="Heading8"/>
      <w:lvlText w:val="%1.%2.%3.%4.%5.%6.%7.%8"/>
      <w:lvlJc w:val="left"/>
      <w:pPr>
        <w:tabs>
          <w:tab w:val="left" w:pos="0"/>
        </w:tabs>
        <w:ind w:left="1440" w:hanging="1440"/>
      </w:pPr>
    </w:lvl>
    <w:lvl w:ilvl="8">
      <w:start w:val="1"/>
      <w:numFmt w:val="decimal"/>
      <w:pStyle w:val="Heading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1192308089">
    <w:abstractNumId w:val="3"/>
  </w:num>
  <w:num w:numId="2" w16cid:durableId="472865458">
    <w:abstractNumId w:val="2"/>
  </w:num>
  <w:num w:numId="3" w16cid:durableId="567542832">
    <w:abstractNumId w:val="5"/>
    <w:lvlOverride w:ilvl="0">
      <w:startOverride w:val="1"/>
    </w:lvlOverride>
  </w:num>
  <w:num w:numId="4" w16cid:durableId="1455371080">
    <w:abstractNumId w:val="0"/>
  </w:num>
  <w:num w:numId="5" w16cid:durableId="1745755211">
    <w:abstractNumId w:val="1"/>
  </w:num>
  <w:num w:numId="6" w16cid:durableId="33812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DF6"/>
    <w:rsid w:val="00126671"/>
    <w:rsid w:val="00132380"/>
    <w:rsid w:val="00132C29"/>
    <w:rsid w:val="00142CD2"/>
    <w:rsid w:val="00146351"/>
    <w:rsid w:val="00175247"/>
    <w:rsid w:val="00186E64"/>
    <w:rsid w:val="001B78FB"/>
    <w:rsid w:val="001C0B76"/>
    <w:rsid w:val="001C0F7C"/>
    <w:rsid w:val="001C4EB0"/>
    <w:rsid w:val="001D0D6B"/>
    <w:rsid w:val="001D56AA"/>
    <w:rsid w:val="001E4293"/>
    <w:rsid w:val="001E6FA3"/>
    <w:rsid w:val="001F25AF"/>
    <w:rsid w:val="002313BF"/>
    <w:rsid w:val="00243312"/>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85548"/>
    <w:rsid w:val="00390AE4"/>
    <w:rsid w:val="00390FBC"/>
    <w:rsid w:val="003911B0"/>
    <w:rsid w:val="003950C3"/>
    <w:rsid w:val="003A53B2"/>
    <w:rsid w:val="003C081E"/>
    <w:rsid w:val="003C6C0D"/>
    <w:rsid w:val="003D5310"/>
    <w:rsid w:val="003D633B"/>
    <w:rsid w:val="003D6C1F"/>
    <w:rsid w:val="003E038A"/>
    <w:rsid w:val="003E3979"/>
    <w:rsid w:val="003F4499"/>
    <w:rsid w:val="003F58A5"/>
    <w:rsid w:val="00402579"/>
    <w:rsid w:val="0042266D"/>
    <w:rsid w:val="0042460E"/>
    <w:rsid w:val="00425085"/>
    <w:rsid w:val="00432882"/>
    <w:rsid w:val="00436495"/>
    <w:rsid w:val="00445ADE"/>
    <w:rsid w:val="004731D2"/>
    <w:rsid w:val="0049647B"/>
    <w:rsid w:val="004A4291"/>
    <w:rsid w:val="004B740F"/>
    <w:rsid w:val="004C4E8A"/>
    <w:rsid w:val="004E1EDF"/>
    <w:rsid w:val="004F4D5C"/>
    <w:rsid w:val="00502436"/>
    <w:rsid w:val="00505884"/>
    <w:rsid w:val="0053339D"/>
    <w:rsid w:val="00535980"/>
    <w:rsid w:val="00540571"/>
    <w:rsid w:val="005546C2"/>
    <w:rsid w:val="005759A9"/>
    <w:rsid w:val="00585423"/>
    <w:rsid w:val="005C6D62"/>
    <w:rsid w:val="005D03F9"/>
    <w:rsid w:val="005E2D62"/>
    <w:rsid w:val="00606F8B"/>
    <w:rsid w:val="00612291"/>
    <w:rsid w:val="006167F8"/>
    <w:rsid w:val="00623403"/>
    <w:rsid w:val="00644BD3"/>
    <w:rsid w:val="0064617F"/>
    <w:rsid w:val="006515DD"/>
    <w:rsid w:val="00653478"/>
    <w:rsid w:val="0068593A"/>
    <w:rsid w:val="006902F3"/>
    <w:rsid w:val="006A39E5"/>
    <w:rsid w:val="006B442A"/>
    <w:rsid w:val="006D73D5"/>
    <w:rsid w:val="006F29A9"/>
    <w:rsid w:val="006F52A5"/>
    <w:rsid w:val="006F7A80"/>
    <w:rsid w:val="00702FDA"/>
    <w:rsid w:val="00712628"/>
    <w:rsid w:val="0072115E"/>
    <w:rsid w:val="0072262B"/>
    <w:rsid w:val="00734162"/>
    <w:rsid w:val="0073484C"/>
    <w:rsid w:val="00734EFB"/>
    <w:rsid w:val="00744AD2"/>
    <w:rsid w:val="00773D44"/>
    <w:rsid w:val="0078135D"/>
    <w:rsid w:val="00794139"/>
    <w:rsid w:val="007B10B8"/>
    <w:rsid w:val="0080156D"/>
    <w:rsid w:val="0082430E"/>
    <w:rsid w:val="00830E17"/>
    <w:rsid w:val="008340EC"/>
    <w:rsid w:val="008434C9"/>
    <w:rsid w:val="00846CBB"/>
    <w:rsid w:val="00847D71"/>
    <w:rsid w:val="00855EE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914"/>
    <w:rsid w:val="00965A4E"/>
    <w:rsid w:val="00966B6E"/>
    <w:rsid w:val="009743FA"/>
    <w:rsid w:val="0097586C"/>
    <w:rsid w:val="009900ED"/>
    <w:rsid w:val="009968AE"/>
    <w:rsid w:val="009A024D"/>
    <w:rsid w:val="009A5836"/>
    <w:rsid w:val="009D4CE4"/>
    <w:rsid w:val="009E306C"/>
    <w:rsid w:val="009E3494"/>
    <w:rsid w:val="009E3D3D"/>
    <w:rsid w:val="00A03511"/>
    <w:rsid w:val="00A24D8E"/>
    <w:rsid w:val="00A308ED"/>
    <w:rsid w:val="00A37C76"/>
    <w:rsid w:val="00A44BFB"/>
    <w:rsid w:val="00A504C5"/>
    <w:rsid w:val="00A5524A"/>
    <w:rsid w:val="00A6059E"/>
    <w:rsid w:val="00A67BD9"/>
    <w:rsid w:val="00A8233C"/>
    <w:rsid w:val="00A867E3"/>
    <w:rsid w:val="00AB0D8F"/>
    <w:rsid w:val="00AB4B40"/>
    <w:rsid w:val="00AB7482"/>
    <w:rsid w:val="00AC3AB6"/>
    <w:rsid w:val="00AD6B16"/>
    <w:rsid w:val="00AE4A12"/>
    <w:rsid w:val="00AF19CB"/>
    <w:rsid w:val="00AF639D"/>
    <w:rsid w:val="00B02EA9"/>
    <w:rsid w:val="00B10697"/>
    <w:rsid w:val="00B16BCB"/>
    <w:rsid w:val="00B3150A"/>
    <w:rsid w:val="00B43FEB"/>
    <w:rsid w:val="00B61404"/>
    <w:rsid w:val="00B748A7"/>
    <w:rsid w:val="00B75477"/>
    <w:rsid w:val="00B80C8B"/>
    <w:rsid w:val="00B81A5C"/>
    <w:rsid w:val="00B9642A"/>
    <w:rsid w:val="00BB3E6A"/>
    <w:rsid w:val="00BB45BE"/>
    <w:rsid w:val="00BC00F4"/>
    <w:rsid w:val="00BC3A08"/>
    <w:rsid w:val="00BC5EAE"/>
    <w:rsid w:val="00BD0841"/>
    <w:rsid w:val="00BF062E"/>
    <w:rsid w:val="00C03425"/>
    <w:rsid w:val="00C16837"/>
    <w:rsid w:val="00C3796A"/>
    <w:rsid w:val="00C42D2A"/>
    <w:rsid w:val="00C55045"/>
    <w:rsid w:val="00C6301C"/>
    <w:rsid w:val="00C75FBB"/>
    <w:rsid w:val="00C85DA6"/>
    <w:rsid w:val="00C96293"/>
    <w:rsid w:val="00CA3D17"/>
    <w:rsid w:val="00CA417F"/>
    <w:rsid w:val="00CA4191"/>
    <w:rsid w:val="00CB2FF1"/>
    <w:rsid w:val="00CC324E"/>
    <w:rsid w:val="00CD14DA"/>
    <w:rsid w:val="00CD426D"/>
    <w:rsid w:val="00CE449E"/>
    <w:rsid w:val="00CF3A97"/>
    <w:rsid w:val="00D03788"/>
    <w:rsid w:val="00D04197"/>
    <w:rsid w:val="00D41122"/>
    <w:rsid w:val="00D45AEA"/>
    <w:rsid w:val="00D73961"/>
    <w:rsid w:val="00D74C50"/>
    <w:rsid w:val="00D81C2F"/>
    <w:rsid w:val="00D865FE"/>
    <w:rsid w:val="00DB4CE8"/>
    <w:rsid w:val="00DD0A99"/>
    <w:rsid w:val="00DD36BE"/>
    <w:rsid w:val="00DD52BA"/>
    <w:rsid w:val="00DE22D3"/>
    <w:rsid w:val="00DF0904"/>
    <w:rsid w:val="00DF5B48"/>
    <w:rsid w:val="00E02303"/>
    <w:rsid w:val="00E03433"/>
    <w:rsid w:val="00E16BFE"/>
    <w:rsid w:val="00E213A8"/>
    <w:rsid w:val="00E24648"/>
    <w:rsid w:val="00E5194A"/>
    <w:rsid w:val="00E56C15"/>
    <w:rsid w:val="00E63695"/>
    <w:rsid w:val="00E754A2"/>
    <w:rsid w:val="00E93E87"/>
    <w:rsid w:val="00EB197E"/>
    <w:rsid w:val="00EB3337"/>
    <w:rsid w:val="00ED41EC"/>
    <w:rsid w:val="00ED5F5D"/>
    <w:rsid w:val="00F063A3"/>
    <w:rsid w:val="00F14A8D"/>
    <w:rsid w:val="00F24718"/>
    <w:rsid w:val="00F36458"/>
    <w:rsid w:val="00F40F70"/>
    <w:rsid w:val="00F43EC6"/>
    <w:rsid w:val="00F45403"/>
    <w:rsid w:val="00F53287"/>
    <w:rsid w:val="00F9266F"/>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5E"/>
    <w:pPr>
      <w:widowControl w:val="0"/>
      <w:suppressAutoHyphens/>
    </w:pPr>
    <w:rPr>
      <w:kern w:val="2"/>
      <w:sz w:val="24"/>
      <w:szCs w:val="24"/>
      <w:lang w:eastAsia="zh-CN"/>
    </w:rPr>
  </w:style>
  <w:style w:type="paragraph" w:styleId="Heading1">
    <w:name w:val="heading 1"/>
    <w:basedOn w:val="Normal"/>
    <w:next w:val="Normal"/>
    <w:uiPriority w:val="9"/>
    <w:qFormat/>
    <w:pPr>
      <w:keepNext/>
      <w:widowControl/>
      <w:numPr>
        <w:numId w:val="1"/>
      </w:numPr>
      <w:jc w:val="left"/>
      <w:outlineLvl w:val="0"/>
    </w:pPr>
    <w:rPr>
      <w:rFonts w:ascii="Arial" w:eastAsia="Arial" w:hAnsi="Arial" w:cs="Times New Roman"/>
      <w:b/>
      <w:bCs/>
      <w:lang w:eastAsia="ja-JP"/>
    </w:rPr>
  </w:style>
  <w:style w:type="paragraph" w:styleId="Heading2">
    <w:name w:val="heading 2"/>
    <w:basedOn w:val="Normal"/>
    <w:next w:val="Normal"/>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Heading3">
    <w:name w:val="heading 3"/>
    <w:basedOn w:val="Normal"/>
    <w:next w:val="Normal"/>
    <w:link w:val="Heading3Char"/>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Heading4">
    <w:name w:val="heading 4"/>
    <w:basedOn w:val="Normal"/>
    <w:next w:val="Normal"/>
    <w:qFormat/>
    <w:pPr>
      <w:keepNext/>
      <w:widowControl/>
      <w:numPr>
        <w:ilvl w:val="3"/>
        <w:numId w:val="1"/>
      </w:numPr>
      <w:jc w:val="right"/>
      <w:outlineLvl w:val="3"/>
    </w:pPr>
    <w:rPr>
      <w:rFonts w:ascii="Arial" w:eastAsia="Times New Roman" w:hAnsi="Arial" w:cs="Times New Roman"/>
      <w:i/>
      <w:kern w:val="0"/>
    </w:rPr>
  </w:style>
  <w:style w:type="paragraph" w:styleId="Heading5">
    <w:name w:val="heading 5"/>
    <w:basedOn w:val="Normal"/>
    <w:next w:val="Normal"/>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Heading6">
    <w:name w:val="heading 6"/>
    <w:basedOn w:val="Normal"/>
    <w:next w:val="Normal"/>
    <w:qFormat/>
    <w:pPr>
      <w:widowControl/>
      <w:numPr>
        <w:ilvl w:val="5"/>
        <w:numId w:val="1"/>
      </w:numPr>
      <w:jc w:val="left"/>
      <w:outlineLvl w:val="5"/>
    </w:pPr>
    <w:rPr>
      <w:rFonts w:ascii="Times New Roman" w:eastAsia="Times New Roman" w:hAnsi="Times New Roman" w:cs="Times New Roman"/>
      <w:i/>
      <w:kern w:val="0"/>
      <w:sz w:val="22"/>
    </w:rPr>
  </w:style>
  <w:style w:type="paragraph" w:styleId="Heading7">
    <w:name w:val="heading 7"/>
    <w:basedOn w:val="Normal"/>
    <w:next w:val="Normal"/>
    <w:qFormat/>
    <w:pPr>
      <w:widowControl/>
      <w:numPr>
        <w:ilvl w:val="6"/>
        <w:numId w:val="1"/>
      </w:numPr>
      <w:jc w:val="left"/>
      <w:outlineLvl w:val="6"/>
    </w:pPr>
    <w:rPr>
      <w:rFonts w:ascii="Arial" w:eastAsia="Times New Roman" w:hAnsi="Arial" w:cs="Times New Roman"/>
      <w:kern w:val="0"/>
    </w:rPr>
  </w:style>
  <w:style w:type="paragraph" w:styleId="Heading8">
    <w:name w:val="heading 8"/>
    <w:basedOn w:val="Normal"/>
    <w:next w:val="Normal"/>
    <w:qFormat/>
    <w:pPr>
      <w:widowControl/>
      <w:numPr>
        <w:ilvl w:val="7"/>
        <w:numId w:val="1"/>
      </w:numPr>
      <w:jc w:val="left"/>
      <w:outlineLvl w:val="7"/>
    </w:pPr>
    <w:rPr>
      <w:rFonts w:ascii="Arial" w:eastAsia="Times New Roman" w:hAnsi="Arial" w:cs="Times New Roman"/>
      <w:i/>
      <w:kern w:val="0"/>
    </w:rPr>
  </w:style>
  <w:style w:type="paragraph" w:styleId="Heading9">
    <w:name w:val="heading 9"/>
    <w:basedOn w:val="Normal"/>
    <w:next w:val="Normal"/>
    <w:qFormat/>
    <w:pPr>
      <w:widowControl/>
      <w:numPr>
        <w:ilvl w:val="8"/>
        <w:numId w:val="1"/>
      </w:numPr>
      <w:jc w:val="left"/>
      <w:outlineLvl w:val="8"/>
    </w:pPr>
    <w:rPr>
      <w:rFonts w:ascii="Arial" w:eastAsia="Times New Roman" w:hAnsi="Arial" w:cs="Times New Roman"/>
      <w:b/>
      <w:i/>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uiPriority w:val="99"/>
    <w:unhideWhenUsed/>
    <w:qFormat/>
    <w:rPr>
      <w:b/>
      <w:bCs/>
      <w:sz w:val="24"/>
      <w:szCs w:val="24"/>
    </w:rPr>
  </w:style>
  <w:style w:type="paragraph" w:styleId="CommentText">
    <w:name w:val="annotation text"/>
    <w:basedOn w:val="Normal"/>
    <w:uiPriority w:val="99"/>
    <w:semiHidden/>
    <w:qFormat/>
    <w:pPr>
      <w:widowControl/>
      <w:jc w:val="left"/>
    </w:pPr>
    <w:rPr>
      <w:rFonts w:ascii="Times New Roman" w:eastAsia="Times New Roman" w:hAnsi="Times New Roman" w:cs="Arial"/>
      <w:sz w:val="21"/>
      <w:szCs w:val="20"/>
      <w:lang w:val="en-GB"/>
    </w:rPr>
  </w:style>
  <w:style w:type="paragraph" w:styleId="ListNumber2">
    <w:name w:val="List Number 2"/>
    <w:basedOn w:val="ListNumber"/>
    <w:qFormat/>
    <w:pPr>
      <w:ind w:left="851"/>
    </w:pPr>
  </w:style>
  <w:style w:type="paragraph" w:styleId="ListNumber">
    <w:name w:val="List Number"/>
    <w:basedOn w:val="ListBullet5"/>
    <w:qFormat/>
    <w:pPr>
      <w:ind w:left="1702"/>
    </w:pPr>
  </w:style>
  <w:style w:type="paragraph" w:styleId="ListBullet5">
    <w:name w:val="List Bullet 5"/>
    <w:basedOn w:val="ListBullet4"/>
    <w:qFormat/>
    <w:rPr>
      <w:sz w:val="20"/>
      <w:lang w:eastAsia="en-US"/>
    </w:rPr>
  </w:style>
  <w:style w:type="paragraph" w:styleId="ListBullet4">
    <w:name w:val="List Bullet 4"/>
    <w:basedOn w:val="ListBullet3"/>
    <w:qFormat/>
    <w:pPr>
      <w:spacing w:after="180"/>
      <w:ind w:left="1418" w:firstLine="0"/>
      <w:textAlignment w:val="baseline"/>
    </w:pPr>
    <w:rPr>
      <w:rFonts w:ascii="Times New Roman" w:eastAsia="DengXian" w:hAnsi="Times New Roman"/>
      <w:szCs w:val="20"/>
      <w:lang w:val="en-GB"/>
    </w:rPr>
  </w:style>
  <w:style w:type="paragraph" w:styleId="ListBullet3">
    <w:name w:val="List Bullet 3"/>
    <w:basedOn w:val="ListBullet2"/>
    <w:qFormat/>
    <w:pPr>
      <w:ind w:left="851" w:hanging="284"/>
    </w:pPr>
    <w:rPr>
      <w:lang w:eastAsia="ja-JP"/>
    </w:rPr>
  </w:style>
  <w:style w:type="paragraph" w:styleId="ListBullet2">
    <w:name w:val="List Bullet 2"/>
    <w:basedOn w:val="ListBullet"/>
    <w:qFormat/>
    <w:pPr>
      <w:spacing w:after="60"/>
      <w:ind w:left="1080" w:hanging="357"/>
    </w:pPr>
    <w:rPr>
      <w:rFonts w:ascii="Arial" w:hAnsi="Arial"/>
    </w:rPr>
  </w:style>
  <w:style w:type="paragraph" w:styleId="ListBullet">
    <w:name w:val="List Bullet"/>
    <w:basedOn w:val="Normal"/>
    <w:qFormat/>
    <w:pPr>
      <w:widowControl/>
      <w:jc w:val="left"/>
    </w:pPr>
    <w:rPr>
      <w:rFonts w:ascii="Times New Roman" w:eastAsia="Times New Roman" w:hAnsi="Times New Roman" w:cs="Times New Roman"/>
      <w:kern w:val="0"/>
    </w:rPr>
  </w:style>
  <w:style w:type="paragraph" w:styleId="Caption">
    <w:name w:val="caption"/>
    <w:basedOn w:val="Normal"/>
    <w:next w:val="Normal"/>
    <w:link w:val="CaptionChar"/>
    <w:qFormat/>
    <w:pPr>
      <w:widowControl/>
      <w:jc w:val="left"/>
    </w:pPr>
    <w:rPr>
      <w:rFonts w:ascii="Times New Roman" w:eastAsia="Times New Roman" w:hAnsi="Times New Roman" w:cs="Times New Roman"/>
      <w:b/>
      <w:kern w:val="0"/>
    </w:rPr>
  </w:style>
  <w:style w:type="paragraph" w:styleId="DocumentMap">
    <w:name w:val="Document Map"/>
    <w:basedOn w:val="Normal"/>
    <w:semiHidden/>
    <w:qFormat/>
    <w:pPr>
      <w:widowControl/>
      <w:shd w:val="clear" w:color="auto" w:fill="000080"/>
      <w:jc w:val="left"/>
    </w:pPr>
    <w:rPr>
      <w:rFonts w:ascii="Tahoma" w:eastAsia="Times New Roman" w:hAnsi="Tahoma" w:cs="Times New Roman"/>
      <w:kern w:val="0"/>
    </w:rPr>
  </w:style>
  <w:style w:type="paragraph" w:styleId="BodyText3">
    <w:name w:val="Body Text 3"/>
    <w:basedOn w:val="Normal"/>
    <w:qFormat/>
    <w:pPr>
      <w:widowControl/>
    </w:pPr>
    <w:rPr>
      <w:rFonts w:ascii="Times New Roman" w:eastAsia="Times New Roman" w:hAnsi="Times New Roman" w:cs="Times New Roman"/>
      <w:kern w:val="0"/>
      <w:lang w:eastAsia="ja-JP"/>
    </w:rPr>
  </w:style>
  <w:style w:type="paragraph" w:styleId="BodyText">
    <w:name w:val="Body Text"/>
    <w:basedOn w:val="Normal"/>
    <w:qFormat/>
    <w:pPr>
      <w:widowControl/>
      <w:jc w:val="left"/>
    </w:pPr>
    <w:rPr>
      <w:rFonts w:ascii="Times New Roman" w:eastAsia="Times New Roman" w:hAnsi="Times New Roman" w:cs="Times New Roman"/>
      <w:kern w:val="0"/>
    </w:rPr>
  </w:style>
  <w:style w:type="paragraph" w:styleId="BodyTextIndent">
    <w:name w:val="Body Text Indent"/>
    <w:basedOn w:val="Normal"/>
    <w:qFormat/>
    <w:pPr>
      <w:widowControl/>
      <w:ind w:left="360"/>
      <w:jc w:val="left"/>
    </w:pPr>
    <w:rPr>
      <w:rFonts w:ascii="Times New Roman" w:eastAsia="Times New Roman" w:hAnsi="Times New Roman" w:cs="Times New Roman"/>
      <w:bCs/>
      <w:kern w:val="0"/>
      <w:lang w:eastAsia="ja-JP"/>
    </w:rPr>
  </w:style>
  <w:style w:type="paragraph" w:styleId="PlainText">
    <w:name w:val="Plain Text"/>
    <w:basedOn w:val="Normal"/>
    <w:qFormat/>
    <w:pPr>
      <w:widowControl/>
      <w:jc w:val="left"/>
    </w:pPr>
    <w:rPr>
      <w:rFonts w:ascii="Courier New" w:eastAsia="Times New Roman" w:hAnsi="Courier New" w:cs="Times New Roman"/>
      <w:kern w:val="0"/>
    </w:rPr>
  </w:style>
  <w:style w:type="paragraph" w:styleId="BodyTextIndent2">
    <w:name w:val="Body Text Indent 2"/>
    <w:basedOn w:val="Normal"/>
    <w:qFormat/>
    <w:pPr>
      <w:ind w:left="1656"/>
      <w:textAlignment w:val="baseline"/>
    </w:pPr>
    <w:rPr>
      <w:rFonts w:ascii="Times New Roman" w:eastAsia="Times New Roman" w:hAnsi="Times New Roman" w:cs="Times New Roman"/>
      <w:lang w:eastAsia="ja-JP"/>
    </w:rPr>
  </w:style>
  <w:style w:type="paragraph" w:styleId="BalloonText">
    <w:name w:val="Balloon Text"/>
    <w:basedOn w:val="Normal"/>
    <w:qFormat/>
    <w:pPr>
      <w:widowControl/>
      <w:jc w:val="left"/>
    </w:pPr>
    <w:rPr>
      <w:rFonts w:ascii="Arial" w:eastAsia="Times New Roman" w:hAnsi="Arial" w:cs="Times New Roman"/>
      <w:kern w:val="0"/>
      <w:sz w:val="18"/>
      <w:szCs w:val="18"/>
    </w:rPr>
  </w:style>
  <w:style w:type="paragraph" w:styleId="Footer">
    <w:name w:val="footer"/>
    <w:basedOn w:val="Normal"/>
    <w:unhideWhenUsed/>
    <w:qFormat/>
    <w:pPr>
      <w:tabs>
        <w:tab w:val="center" w:pos="4153"/>
        <w:tab w:val="right" w:pos="8306"/>
      </w:tabs>
      <w:snapToGrid w:val="0"/>
      <w:jc w:val="left"/>
    </w:pPr>
    <w:rPr>
      <w:sz w:val="18"/>
      <w:szCs w:val="18"/>
    </w:rPr>
  </w:style>
  <w:style w:type="paragraph" w:styleId="Header">
    <w:name w:val="header"/>
    <w:basedOn w:val="Normal"/>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Normal"/>
    <w:next w:val="Normal"/>
    <w:semiHidden/>
    <w:qFormat/>
    <w:pPr>
      <w:widowControl/>
      <w:jc w:val="left"/>
    </w:pPr>
    <w:rPr>
      <w:rFonts w:ascii="Times New Roman" w:eastAsia="Times New Roman" w:hAnsi="Times New Roman" w:cs="Times New Roman"/>
      <w:kern w:val="0"/>
    </w:rPr>
  </w:style>
  <w:style w:type="paragraph" w:styleId="List">
    <w:name w:val="List"/>
    <w:basedOn w:val="Normal"/>
    <w:qFormat/>
    <w:pPr>
      <w:widowControl/>
      <w:ind w:left="568" w:hanging="284"/>
      <w:jc w:val="left"/>
    </w:pPr>
    <w:rPr>
      <w:rFonts w:ascii="Times New Roman" w:eastAsia="Times New Roman" w:hAnsi="Times New Roman" w:cs="Times New Roman"/>
      <w:kern w:val="0"/>
    </w:rPr>
  </w:style>
  <w:style w:type="paragraph" w:styleId="FootnoteText">
    <w:name w:val="footnote text"/>
    <w:basedOn w:val="Normal"/>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TableofFigures">
    <w:name w:val="table of figures"/>
    <w:basedOn w:val="TOC1"/>
    <w:next w:val="Normal"/>
    <w:semiHidden/>
    <w:qFormat/>
    <w:pPr>
      <w:tabs>
        <w:tab w:val="right" w:leader="dot" w:pos="9360"/>
      </w:tabs>
    </w:pPr>
    <w:rPr>
      <w:caps/>
    </w:rPr>
  </w:style>
  <w:style w:type="paragraph" w:styleId="BodyText2">
    <w:name w:val="Body Text 2"/>
    <w:basedOn w:val="Normal"/>
    <w:qFormat/>
    <w:pPr>
      <w:widowControl/>
      <w:jc w:val="left"/>
    </w:pPr>
    <w:rPr>
      <w:rFonts w:ascii="Arial" w:eastAsia="Times New Roman" w:hAnsi="Arial" w:cs="Times New Roman"/>
      <w:kern w:val="0"/>
    </w:rPr>
  </w:style>
  <w:style w:type="paragraph" w:styleId="NormalWeb">
    <w:name w:val="Normal (Web)"/>
    <w:basedOn w:val="Normal"/>
    <w:uiPriority w:val="99"/>
    <w:unhideWhenUsed/>
    <w:qFormat/>
    <w:pPr>
      <w:widowControl/>
      <w:spacing w:beforeAutospacing="1" w:afterAutospacing="1"/>
      <w:jc w:val="left"/>
    </w:pPr>
    <w:rPr>
      <w:rFonts w:ascii="SimSun" w:eastAsia="Times New Roman" w:hAnsi="SimSun" w:cs="SimSun"/>
      <w:kern w:val="0"/>
    </w:rPr>
  </w:style>
  <w:style w:type="paragraph" w:styleId="Index1">
    <w:name w:val="index 1"/>
    <w:basedOn w:val="Normal"/>
    <w:next w:val="Normal"/>
    <w:semiHidden/>
    <w:qFormat/>
    <w:pPr>
      <w:keepLines/>
      <w:widowControl/>
      <w:jc w:val="left"/>
      <w:textAlignment w:val="baseline"/>
    </w:pPr>
    <w:rPr>
      <w:rFonts w:ascii="Times New Roman" w:eastAsia="DengXian" w:hAnsi="Times New Roman" w:cs="Times New Roman"/>
      <w:kern w:val="0"/>
      <w:sz w:val="20"/>
      <w:szCs w:val="20"/>
      <w:lang w:val="en-GB" w:eastAsia="en-US"/>
    </w:rPr>
  </w:style>
  <w:style w:type="paragraph" w:styleId="Index2">
    <w:name w:val="index 2"/>
    <w:basedOn w:val="Index1"/>
    <w:next w:val="Normal"/>
    <w:semiHidden/>
    <w:qFormat/>
    <w:pPr>
      <w:ind w:left="284"/>
    </w:pPr>
  </w:style>
  <w:style w:type="paragraph" w:styleId="Title">
    <w:name w:val="Title"/>
    <w:basedOn w:val="Normal"/>
    <w:qFormat/>
    <w:pPr>
      <w:widowControl/>
      <w:jc w:val="center"/>
    </w:pPr>
    <w:rPr>
      <w:rFonts w:ascii="Arial" w:eastAsia="Times New Roman" w:hAnsi="Arial" w:cs="Times New Roman"/>
      <w:b/>
      <w:kern w:val="0"/>
    </w:rPr>
  </w:style>
  <w:style w:type="character" w:styleId="PageNumber">
    <w:name w:val="page number"/>
    <w:basedOn w:val="DefaultParagraphFont"/>
    <w:qFormat/>
    <w:rPr>
      <w:rFonts w:eastAsia="Arial Unicode MS" w:cs="Arial"/>
      <w:kern w:val="2"/>
      <w:sz w:val="21"/>
      <w:lang w:val="en-GB" w:eastAsia="zh-CN" w:bidi="ar-SA"/>
    </w:rPr>
  </w:style>
  <w:style w:type="character" w:styleId="FollowedHyperlink">
    <w:name w:val="FollowedHyperlink"/>
    <w:qFormat/>
    <w:rPr>
      <w:rFonts w:eastAsia="Arial Unicode MS" w:cs="Arial"/>
      <w:color w:val="800080"/>
      <w:kern w:val="2"/>
      <w:sz w:val="21"/>
      <w:u w:val="single"/>
      <w:lang w:val="en-GB" w:eastAsia="zh-CN" w:bidi="ar-SA"/>
    </w:rPr>
  </w:style>
  <w:style w:type="character" w:styleId="Hyperlink">
    <w:name w:val="Hyperlink"/>
    <w:uiPriority w:val="99"/>
    <w:qFormat/>
    <w:rPr>
      <w:rFonts w:eastAsia="Arial Unicode MS" w:cs="Arial"/>
      <w:color w:val="0000FF"/>
      <w:kern w:val="2"/>
      <w:sz w:val="21"/>
      <w:u w:val="single"/>
      <w:lang w:val="en-GB" w:eastAsia="zh-CN" w:bidi="ar-SA"/>
    </w:rPr>
  </w:style>
  <w:style w:type="character" w:styleId="CommentReference">
    <w:name w:val="annotation reference"/>
    <w:qFormat/>
    <w:rPr>
      <w:rFonts w:eastAsia="Arial Unicode MS" w:cs="Arial"/>
      <w:kern w:val="2"/>
      <w:sz w:val="16"/>
      <w:szCs w:val="16"/>
      <w:lang w:val="en-GB" w:eastAsia="zh-CN" w:bidi="ar-SA"/>
    </w:rPr>
  </w:style>
  <w:style w:type="table" w:styleId="TableGrid">
    <w:name w:val="Table 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
    <w:name w:val="ヘッダー (文字)"/>
    <w:basedOn w:val="DefaultParagraphFont"/>
    <w:qFormat/>
    <w:rPr>
      <w:sz w:val="18"/>
      <w:szCs w:val="18"/>
    </w:rPr>
  </w:style>
  <w:style w:type="character" w:customStyle="1" w:styleId="a0">
    <w:name w:val="フッター (文字)"/>
    <w:basedOn w:val="DefaultParagraphFont"/>
    <w:uiPriority w:val="99"/>
    <w:qFormat/>
    <w:rPr>
      <w:sz w:val="18"/>
      <w:szCs w:val="18"/>
    </w:rPr>
  </w:style>
  <w:style w:type="character" w:customStyle="1" w:styleId="1">
    <w:name w:val="見出し 1 (文字)"/>
    <w:basedOn w:val="DefaultParagraphFont"/>
    <w:qFormat/>
    <w:rPr>
      <w:rFonts w:ascii="Arial" w:eastAsia="Arial" w:hAnsi="Arial" w:cs="Times New Roman"/>
      <w:b/>
      <w:bCs/>
      <w:kern w:val="2"/>
      <w:lang w:eastAsia="ja-JP"/>
    </w:rPr>
  </w:style>
  <w:style w:type="character" w:customStyle="1" w:styleId="2">
    <w:name w:val="見出し 2 (文字)"/>
    <w:basedOn w:val="DefaultParagraphFont"/>
    <w:qFormat/>
    <w:rPr>
      <w:rFonts w:ascii="Times New Roman" w:eastAsia="Times New Roman" w:hAnsi="Times New Roman" w:cs="Times New Roman"/>
      <w:kern w:val="0"/>
      <w:sz w:val="21"/>
    </w:rPr>
  </w:style>
  <w:style w:type="character" w:customStyle="1" w:styleId="3">
    <w:name w:val="見出し 3 (文字)"/>
    <w:basedOn w:val="DefaultParagraphFont"/>
    <w:qFormat/>
    <w:rPr>
      <w:rFonts w:ascii="Times New Roman" w:eastAsia="Times New Roman" w:hAnsi="Times New Roman" w:cs="Times New Roman"/>
      <w:kern w:val="0"/>
      <w:sz w:val="21"/>
      <w:szCs w:val="21"/>
    </w:rPr>
  </w:style>
  <w:style w:type="character" w:customStyle="1" w:styleId="4">
    <w:name w:val="見出し 4 (文字)"/>
    <w:basedOn w:val="DefaultParagraphFont"/>
    <w:qFormat/>
    <w:rPr>
      <w:rFonts w:ascii="Arial" w:eastAsia="Times New Roman" w:hAnsi="Arial" w:cs="Times New Roman"/>
      <w:i/>
      <w:kern w:val="0"/>
    </w:rPr>
  </w:style>
  <w:style w:type="character" w:customStyle="1" w:styleId="5">
    <w:name w:val="見出し 5 (文字)"/>
    <w:basedOn w:val="DefaultParagraphFont"/>
    <w:qFormat/>
    <w:rPr>
      <w:rFonts w:ascii="Times New Roman" w:eastAsia="Times New Roman" w:hAnsi="Times New Roman" w:cs="Times New Roman"/>
      <w:kern w:val="0"/>
      <w:sz w:val="26"/>
      <w:u w:val="single"/>
    </w:rPr>
  </w:style>
  <w:style w:type="character" w:customStyle="1" w:styleId="6">
    <w:name w:val="見出し 6 (文字)"/>
    <w:basedOn w:val="DefaultParagraphFont"/>
    <w:qFormat/>
    <w:rPr>
      <w:rFonts w:ascii="Times New Roman" w:eastAsia="Times New Roman" w:hAnsi="Times New Roman" w:cs="Times New Roman"/>
      <w:i/>
      <w:kern w:val="0"/>
      <w:sz w:val="22"/>
    </w:rPr>
  </w:style>
  <w:style w:type="character" w:customStyle="1" w:styleId="7">
    <w:name w:val="見出し 7 (文字)"/>
    <w:basedOn w:val="DefaultParagraphFont"/>
    <w:qFormat/>
    <w:rPr>
      <w:rFonts w:ascii="Arial" w:eastAsia="Times New Roman" w:hAnsi="Arial" w:cs="Times New Roman"/>
      <w:kern w:val="0"/>
    </w:rPr>
  </w:style>
  <w:style w:type="character" w:customStyle="1" w:styleId="8">
    <w:name w:val="見出し 8 (文字)"/>
    <w:basedOn w:val="DefaultParagraphFont"/>
    <w:qFormat/>
    <w:rPr>
      <w:rFonts w:ascii="Arial" w:eastAsia="Times New Roman" w:hAnsi="Arial" w:cs="Times New Roman"/>
      <w:i/>
      <w:kern w:val="0"/>
    </w:rPr>
  </w:style>
  <w:style w:type="character" w:customStyle="1" w:styleId="9">
    <w:name w:val="見出し 9 (文字)"/>
    <w:basedOn w:val="DefaultParagraphFont"/>
    <w:qFormat/>
    <w:rPr>
      <w:rFonts w:ascii="Arial" w:eastAsia="Times New Roman" w:hAnsi="Arial" w:cs="Times New Roman"/>
      <w:b/>
      <w:i/>
      <w:kern w:val="0"/>
      <w:sz w:val="18"/>
    </w:rPr>
  </w:style>
  <w:style w:type="character" w:customStyle="1" w:styleId="a1">
    <w:name w:val="本文 (文字)"/>
    <w:basedOn w:val="DefaultParagraphFont"/>
    <w:qFormat/>
    <w:rPr>
      <w:rFonts w:ascii="Times New Roman" w:eastAsia="Times New Roman" w:hAnsi="Times New Roman" w:cs="Times New Roman"/>
      <w:kern w:val="0"/>
    </w:rPr>
  </w:style>
  <w:style w:type="character" w:customStyle="1" w:styleId="20">
    <w:name w:val="本文 2 (文字)"/>
    <w:basedOn w:val="DefaultParagraphFont"/>
    <w:qFormat/>
    <w:rPr>
      <w:rFonts w:ascii="Arial" w:eastAsia="Times New Roman" w:hAnsi="Arial" w:cs="Times New Roman"/>
      <w:kern w:val="0"/>
    </w:rPr>
  </w:style>
  <w:style w:type="character" w:customStyle="1" w:styleId="a2">
    <w:name w:val="見出しマップ (文字)"/>
    <w:basedOn w:val="DefaultParagraphFont"/>
    <w:semiHidden/>
    <w:qFormat/>
    <w:rPr>
      <w:rFonts w:ascii="Tahoma" w:eastAsia="Times New Roman" w:hAnsi="Tahoma" w:cs="Times New Roman"/>
      <w:kern w:val="0"/>
      <w:shd w:val="clear" w:color="auto" w:fill="000080"/>
    </w:rPr>
  </w:style>
  <w:style w:type="character" w:customStyle="1" w:styleId="a3">
    <w:name w:val="書式なし (文字)"/>
    <w:basedOn w:val="DefaultParagraphFont"/>
    <w:qFormat/>
    <w:rPr>
      <w:rFonts w:ascii="Courier New" w:eastAsia="Times New Roman" w:hAnsi="Courier New" w:cs="Times New Roman"/>
      <w:kern w:val="0"/>
    </w:rPr>
  </w:style>
  <w:style w:type="character" w:customStyle="1" w:styleId="ZGSM">
    <w:name w:val="ZGSM"/>
    <w:qFormat/>
  </w:style>
  <w:style w:type="character" w:customStyle="1" w:styleId="a4">
    <w:name w:val="脚注文字列 (文字)"/>
    <w:basedOn w:val="DefaultParagraphFont"/>
    <w:uiPriority w:val="99"/>
    <w:semiHidden/>
    <w:qFormat/>
    <w:rPr>
      <w:rFonts w:ascii="Times New Roman" w:eastAsia="Times New Roman" w:hAnsi="Times New Roman" w:cs="Times New Roman"/>
      <w:kern w:val="0"/>
      <w:sz w:val="16"/>
    </w:rPr>
  </w:style>
  <w:style w:type="character" w:customStyle="1" w:styleId="21">
    <w:name w:val="本文インデント 2 (文字)"/>
    <w:basedOn w:val="DefaultParagraphFont"/>
    <w:link w:val="22"/>
    <w:qFormat/>
    <w:rPr>
      <w:rFonts w:ascii="Times New Roman" w:eastAsia="Times New Roman" w:hAnsi="Times New Roman" w:cs="Times New Roman"/>
      <w:lang w:eastAsia="ja-JP"/>
    </w:rPr>
  </w:style>
  <w:style w:type="paragraph" w:customStyle="1" w:styleId="22">
    <w:name w:val="吹き出し2"/>
    <w:basedOn w:val="Normal"/>
    <w:link w:val="21"/>
    <w:unhideWhenUsed/>
    <w:qFormat/>
    <w:pPr>
      <w:widowControl/>
      <w:jc w:val="left"/>
    </w:pPr>
    <w:rPr>
      <w:rFonts w:ascii="Times New Roman" w:eastAsia="Times New Roman" w:hAnsi="Times New Roman" w:cs="Times New Roman"/>
      <w:kern w:val="0"/>
      <w:sz w:val="18"/>
      <w:szCs w:val="18"/>
    </w:rPr>
  </w:style>
  <w:style w:type="character" w:customStyle="1" w:styleId="a5">
    <w:name w:val="表題 (文字)"/>
    <w:basedOn w:val="DefaultParagraphFont"/>
    <w:qFormat/>
    <w:rPr>
      <w:rFonts w:ascii="Arial" w:eastAsia="Times New Roman" w:hAnsi="Arial" w:cs="Times New Roman"/>
      <w:b/>
      <w:kern w:val="0"/>
    </w:rPr>
  </w:style>
  <w:style w:type="character" w:customStyle="1" w:styleId="Heading3Char">
    <w:name w:val="Heading 3 Char"/>
    <w:basedOn w:val="DefaultParagraphFont"/>
    <w:link w:val="Heading3"/>
    <w:qFormat/>
    <w:rPr>
      <w:rFonts w:ascii="Times New Roman" w:eastAsia="Times New Roman" w:hAnsi="Times New Roman" w:cs="Times New Roman"/>
      <w:kern w:val="0"/>
      <w:lang w:eastAsia="ja-JP"/>
    </w:rPr>
  </w:style>
  <w:style w:type="character" w:customStyle="1" w:styleId="a6">
    <w:name w:val="本文インデント (文字)"/>
    <w:basedOn w:val="DefaultParagraphFont"/>
    <w:qFormat/>
    <w:rPr>
      <w:rFonts w:ascii="Times New Roman" w:eastAsia="Times New Roman" w:hAnsi="Times New Roman" w:cs="Times New Roman"/>
      <w:bCs/>
      <w:kern w:val="0"/>
      <w:lang w:eastAsia="ja-JP"/>
    </w:rPr>
  </w:style>
  <w:style w:type="character" w:customStyle="1" w:styleId="a7">
    <w:name w:val="コメント文字列 (文字)"/>
    <w:basedOn w:val="DefaultParagraphFont"/>
    <w:uiPriority w:val="99"/>
    <w:semiHidden/>
    <w:qFormat/>
    <w:rPr>
      <w:rFonts w:ascii="Times New Roman" w:eastAsia="Times New Roman" w:hAnsi="Times New Roman" w:cs="Arial"/>
      <w:sz w:val="21"/>
      <w:szCs w:val="20"/>
      <w:lang w:val="en-GB"/>
    </w:rPr>
  </w:style>
  <w:style w:type="character" w:customStyle="1" w:styleId="a8">
    <w:name w:val="図表番号 (文字)"/>
    <w:qFormat/>
    <w:rPr>
      <w:rFonts w:eastAsia="MS Gothic" w:cs="Arial"/>
      <w:b/>
      <w:kern w:val="2"/>
      <w:sz w:val="24"/>
      <w:szCs w:val="24"/>
      <w:lang w:val="en-GB" w:eastAsia="en-US" w:bidi="ar-SA"/>
    </w:rPr>
  </w:style>
  <w:style w:type="character" w:customStyle="1" w:styleId="a9">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SimSun"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CaptionChar">
    <w:name w:val="Caption Char"/>
    <w:link w:val="Caption"/>
    <w:qFormat/>
    <w:rPr>
      <w:rFonts w:eastAsia="MS Gothic" w:cs="Arial"/>
      <w:kern w:val="2"/>
      <w:sz w:val="21"/>
      <w:lang w:val="en-GB" w:eastAsia="en-US" w:bidi="ar-SA"/>
    </w:rPr>
  </w:style>
  <w:style w:type="character" w:customStyle="1" w:styleId="Char">
    <w:name w:val="批注主题 Char"/>
    <w:basedOn w:val="CaptionChar"/>
    <w:qFormat/>
    <w:rPr>
      <w:rFonts w:eastAsia="MS Gothic" w:cs="Arial"/>
      <w:kern w:val="2"/>
      <w:sz w:val="21"/>
      <w:lang w:val="en-GB" w:eastAsia="en-US" w:bidi="ar-SA"/>
    </w:rPr>
  </w:style>
  <w:style w:type="character" w:customStyle="1" w:styleId="aa">
    <w:name w:val="吹き出し (文字)"/>
    <w:basedOn w:val="DefaultParagraphFont"/>
    <w:qFormat/>
    <w:rPr>
      <w:rFonts w:ascii="Arial" w:eastAsia="Times New Roman" w:hAnsi="Arial" w:cs="Times New Roman"/>
      <w:kern w:val="0"/>
      <w:sz w:val="18"/>
      <w:szCs w:val="18"/>
    </w:rPr>
  </w:style>
  <w:style w:type="character" w:customStyle="1" w:styleId="ab">
    <w:name w:val="コメント内容 (文字)"/>
    <w:basedOn w:val="a7"/>
    <w:uiPriority w:val="99"/>
    <w:semiHidden/>
    <w:qFormat/>
    <w:rPr>
      <w:rFonts w:ascii="Times New Roman" w:eastAsia="Times New Roman" w:hAnsi="Times New Roman" w:cs="Arial"/>
      <w:b/>
      <w:bCs/>
      <w:sz w:val="21"/>
      <w:szCs w:val="20"/>
      <w:lang w:val="en-GB"/>
    </w:rPr>
  </w:style>
  <w:style w:type="character" w:customStyle="1" w:styleId="10">
    <w:name w:val="자리 표시자 텍스트1"/>
    <w:basedOn w:val="DefaultParagraphFont"/>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Normal"/>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Normal"/>
    <w:link w:val="THChar"/>
    <w:qFormat/>
    <w:pPr>
      <w:keepNext/>
      <w:keepLines/>
      <w:widowControl/>
      <w:jc w:val="center"/>
    </w:pPr>
    <w:rPr>
      <w:rFonts w:ascii="Arial" w:eastAsia="Times New Roman" w:hAnsi="Arial" w:cs="Times New Roman"/>
      <w:b/>
      <w:kern w:val="0"/>
    </w:rPr>
  </w:style>
  <w:style w:type="character" w:customStyle="1" w:styleId="ac">
    <w:name w:val="リスト段落 (文字)"/>
    <w:uiPriority w:val="34"/>
    <w:qFormat/>
    <w:locked/>
    <w:rPr>
      <w:rFonts w:ascii="Times New Roman" w:eastAsia="Times New Roman" w:hAnsi="Times New Roman" w:cs="SimSun"/>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ListBullet3"/>
    <w:link w:val="B2Char"/>
    <w:qFormat/>
    <w:pPr>
      <w:textAlignment w:val="baseline"/>
    </w:pPr>
    <w:rPr>
      <w:lang w:eastAsia="en-US"/>
    </w:rPr>
  </w:style>
  <w:style w:type="character" w:customStyle="1" w:styleId="enumlev1Char">
    <w:name w:val="enumlev1 Char"/>
    <w:qFormat/>
    <w:locked/>
    <w:rPr>
      <w:rFonts w:ascii="SimSun" w:hAnsi="SimSun"/>
      <w:lang w:val="en-GB"/>
    </w:rPr>
  </w:style>
  <w:style w:type="character" w:customStyle="1" w:styleId="TabletextChar">
    <w:name w:val="Table_text Char"/>
    <w:basedOn w:val="DefaultParagraphFont"/>
    <w:link w:val="Tabletext"/>
    <w:qFormat/>
    <w:locked/>
    <w:rPr>
      <w:lang w:val="en-GB"/>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DefaultParagraphFont"/>
    <w:link w:val="Tablehead"/>
    <w:qFormat/>
    <w:locked/>
    <w:rPr>
      <w:rFonts w:ascii="Times New Roman Bold" w:hAnsi="Times New Roman Bold" w:cs="Times New Roman Bold"/>
      <w:b/>
      <w:lang w:val="en-GB"/>
    </w:rPr>
  </w:style>
  <w:style w:type="paragraph" w:customStyle="1" w:styleId="Tablehead">
    <w:name w:val="Table_head"/>
    <w:basedOn w:val="Normal"/>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DefaultParagraphFont"/>
    <w:link w:val="TableNo"/>
    <w:qFormat/>
    <w:locked/>
    <w:rPr>
      <w:rFonts w:ascii="SimSun" w:hAnsi="SimSun"/>
      <w:caps/>
      <w:lang w:val="en-GB"/>
    </w:rPr>
  </w:style>
  <w:style w:type="paragraph" w:customStyle="1" w:styleId="TableNo">
    <w:name w:val="Table_No"/>
    <w:basedOn w:val="Normal"/>
    <w:next w:val="Normal"/>
    <w:link w:val="TableNoChar"/>
    <w:qFormat/>
    <w:pPr>
      <w:keepNext/>
      <w:widowControl/>
      <w:tabs>
        <w:tab w:val="left" w:pos="1134"/>
        <w:tab w:val="left" w:pos="1871"/>
        <w:tab w:val="left" w:pos="2268"/>
      </w:tabs>
      <w:jc w:val="center"/>
    </w:pPr>
    <w:rPr>
      <w:rFonts w:ascii="SimSun" w:hAnsi="SimSun"/>
      <w:caps/>
      <w:lang w:val="en-GB"/>
    </w:rPr>
  </w:style>
  <w:style w:type="character" w:customStyle="1" w:styleId="TabletitleChar">
    <w:name w:val="Table_title Char"/>
    <w:basedOn w:val="DefaultParagraphFont"/>
    <w:link w:val="Tabletitle"/>
    <w:qFormat/>
    <w:locked/>
    <w:rPr>
      <w:rFonts w:ascii="Times New Roman Bold" w:hAnsi="Times New Roman Bold" w:cs="Times New Roman Bold"/>
      <w:b/>
      <w:lang w:val="en-GB"/>
    </w:rPr>
  </w:style>
  <w:style w:type="paragraph" w:customStyle="1" w:styleId="Tabletitle">
    <w:name w:val="Table_title"/>
    <w:basedOn w:val="Normal"/>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Normal"/>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Normal"/>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Normal"/>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1">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BodyText"/>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BodyText"/>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DengXian" w:hAnsi="Times New Roman" w:cs="Times New Roman"/>
      <w:kern w:val="0"/>
      <w:sz w:val="20"/>
      <w:szCs w:val="20"/>
      <w:lang w:val="en-GB" w:eastAsia="en-US"/>
    </w:rPr>
  </w:style>
  <w:style w:type="paragraph" w:customStyle="1" w:styleId="NO">
    <w:name w:val="NO"/>
    <w:basedOn w:val="Normal"/>
    <w:link w:val="NOChar"/>
    <w:qFormat/>
    <w:pPr>
      <w:keepLines/>
      <w:widowControl/>
      <w:spacing w:after="180"/>
      <w:ind w:left="1135" w:hanging="851"/>
      <w:jc w:val="left"/>
      <w:textAlignment w:val="baseline"/>
    </w:pPr>
    <w:rPr>
      <w:rFonts w:ascii="Times New Roman" w:eastAsia="DengXian"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SimSun"/>
      <w:lang w:val="en-GB" w:eastAsia="en-US"/>
    </w:rPr>
  </w:style>
  <w:style w:type="character" w:customStyle="1" w:styleId="12">
    <w:name w:val="未处理的提及1"/>
    <w:basedOn w:val="DefaultParagraphFont"/>
    <w:uiPriority w:val="99"/>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Heading1unnumbered">
    <w:name w:val="Heading 1 unnumbered"/>
    <w:basedOn w:val="Heading1"/>
    <w:next w:val="BodyText"/>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List"/>
    <w:qFormat/>
  </w:style>
  <w:style w:type="paragraph" w:customStyle="1" w:styleId="EQ">
    <w:name w:val="EQ"/>
    <w:basedOn w:val="Normal"/>
    <w:next w:val="Normal"/>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Normal"/>
    <w:qFormat/>
    <w:pPr>
      <w:widowControl/>
      <w:ind w:left="860"/>
      <w:jc w:val="left"/>
    </w:pPr>
    <w:rPr>
      <w:rFonts w:ascii="Times" w:eastAsia="Times New Roman" w:hAnsi="Times" w:cs="Times New Roman"/>
      <w:kern w:val="0"/>
    </w:rPr>
  </w:style>
  <w:style w:type="paragraph" w:customStyle="1" w:styleId="ad">
    <w:name w:val="佐藤２"/>
    <w:basedOn w:val="Normal"/>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ListBullet"/>
    <w:next w:val="BodyText"/>
    <w:qFormat/>
    <w:pPr>
      <w:spacing w:after="240"/>
      <w:ind w:left="714" w:hanging="357"/>
    </w:pPr>
    <w:rPr>
      <w:rFonts w:ascii="Arial" w:hAnsi="Arial"/>
    </w:rPr>
  </w:style>
  <w:style w:type="paragraph" w:customStyle="1" w:styleId="TitleText">
    <w:name w:val="Title Text"/>
    <w:basedOn w:val="Normal"/>
    <w:next w:val="Normal"/>
    <w:qFormat/>
    <w:pPr>
      <w:widowControl/>
      <w:jc w:val="left"/>
    </w:pPr>
    <w:rPr>
      <w:rFonts w:ascii="Arial" w:eastAsia="Times New Roman" w:hAnsi="Arial" w:cs="Times New Roman"/>
      <w:b/>
      <w:kern w:val="0"/>
      <w:sz w:val="22"/>
    </w:rPr>
  </w:style>
  <w:style w:type="paragraph" w:customStyle="1" w:styleId="TableText0">
    <w:name w:val="Table_Text"/>
    <w:basedOn w:val="Normal"/>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Normal"/>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ListBullet4"/>
    <w:qFormat/>
    <w:pPr>
      <w:ind w:left="1135"/>
    </w:pPr>
  </w:style>
  <w:style w:type="paragraph" w:customStyle="1" w:styleId="RecCCITT">
    <w:name w:val="Rec_CCITT_#"/>
    <w:basedOn w:val="Normal"/>
    <w:qFormat/>
    <w:pPr>
      <w:keepNext/>
      <w:keepLines/>
      <w:widowControl/>
      <w:jc w:val="left"/>
    </w:pPr>
    <w:rPr>
      <w:rFonts w:ascii="Times New Roman" w:eastAsia="Times New Roman" w:hAnsi="Times New Roman" w:cs="Times New Roman"/>
      <w:b/>
      <w:kern w:val="0"/>
    </w:rPr>
  </w:style>
  <w:style w:type="paragraph" w:customStyle="1" w:styleId="13">
    <w:name w:val="吹き出し1"/>
    <w:basedOn w:val="Normal"/>
    <w:semiHidden/>
    <w:qFormat/>
    <w:pPr>
      <w:widowControl/>
      <w:jc w:val="left"/>
    </w:pPr>
    <w:rPr>
      <w:rFonts w:ascii="Arial" w:eastAsia="Times New Roman" w:hAnsi="Arial" w:cs="Times New Roman"/>
      <w:kern w:val="0"/>
      <w:sz w:val="18"/>
      <w:szCs w:val="18"/>
    </w:rPr>
  </w:style>
  <w:style w:type="paragraph" w:customStyle="1" w:styleId="Reference">
    <w:name w:val="Reference"/>
    <w:basedOn w:val="Normal"/>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4">
    <w:name w:val="コメント内容1"/>
    <w:basedOn w:val="CommentText"/>
    <w:next w:val="CommentText"/>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SimSun" w:hAnsi="Arial" w:cs="Arial"/>
      <w:color w:val="0000FF"/>
      <w:kern w:val="2"/>
      <w:sz w:val="24"/>
      <w:lang w:eastAsia="en-US"/>
    </w:rPr>
  </w:style>
  <w:style w:type="paragraph" w:customStyle="1" w:styleId="LGTdoc">
    <w:name w:val="LGTdoc_본문"/>
    <w:basedOn w:val="Normal"/>
    <w:qFormat/>
    <w:pPr>
      <w:snapToGrid w:val="0"/>
      <w:spacing w:line="264" w:lineRule="auto"/>
    </w:pPr>
    <w:rPr>
      <w:rFonts w:ascii="Times New Roman" w:eastAsia="Batang" w:hAnsi="Times New Roman" w:cs="Times New Roman"/>
      <w:sz w:val="22"/>
      <w:lang w:eastAsia="ko-KR"/>
    </w:rPr>
  </w:style>
  <w:style w:type="paragraph" w:customStyle="1" w:styleId="15">
    <w:name w:val="列出段落1"/>
    <w:basedOn w:val="Normal"/>
    <w:qFormat/>
    <w:pPr>
      <w:widowControl/>
      <w:ind w:firstLine="420"/>
      <w:jc w:val="left"/>
    </w:pPr>
    <w:rPr>
      <w:rFonts w:ascii="SimSun" w:eastAsia="Times New Roman" w:hAnsi="SimSun" w:cs="SimSun"/>
      <w:kern w:val="0"/>
    </w:rPr>
  </w:style>
  <w:style w:type="paragraph" w:customStyle="1" w:styleId="23">
    <w:name w:val="列出段落2"/>
    <w:basedOn w:val="Normal"/>
    <w:qFormat/>
    <w:pPr>
      <w:widowControl/>
      <w:ind w:firstLine="420"/>
      <w:jc w:val="left"/>
    </w:pPr>
    <w:rPr>
      <w:rFonts w:ascii="SimSun" w:eastAsia="Times New Roman" w:hAnsi="SimSun" w:cs="SimSun"/>
      <w:kern w:val="0"/>
    </w:rPr>
  </w:style>
  <w:style w:type="paragraph" w:customStyle="1" w:styleId="DisplayEquationAurora">
    <w:name w:val="Display Equation (Aurora)"/>
    <w:basedOn w:val="Normal"/>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SimSun" w:hAnsi="Arial" w:cs="Arial"/>
      <w:color w:val="0000FF"/>
      <w:kern w:val="2"/>
      <w:sz w:val="24"/>
      <w:lang w:eastAsia="en-US"/>
    </w:rPr>
  </w:style>
  <w:style w:type="paragraph" w:customStyle="1" w:styleId="24">
    <w:name w:val="正文文本缩进 2 字符"/>
    <w:basedOn w:val="CommentText"/>
    <w:next w:val="CommentText"/>
    <w:unhideWhenUsed/>
    <w:qFormat/>
    <w:rPr>
      <w:b/>
      <w:bCs/>
      <w:sz w:val="24"/>
      <w:szCs w:val="24"/>
    </w:rPr>
  </w:style>
  <w:style w:type="paragraph" w:customStyle="1" w:styleId="16">
    <w:name w:val="목록 단락1"/>
    <w:basedOn w:val="Normal"/>
    <w:uiPriority w:val="34"/>
    <w:qFormat/>
    <w:pPr>
      <w:widowControl/>
      <w:ind w:firstLine="420"/>
      <w:jc w:val="left"/>
    </w:pPr>
    <w:rPr>
      <w:rFonts w:ascii="Times New Roman" w:eastAsia="Times New Roman" w:hAnsi="Times New Roman" w:cs="SimSun"/>
      <w:kern w:val="0"/>
    </w:rPr>
  </w:style>
  <w:style w:type="paragraph" w:customStyle="1" w:styleId="17">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e">
    <w:name w:val="스타일 양쪽"/>
    <w:basedOn w:val="Normal"/>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Normal"/>
    <w:uiPriority w:val="99"/>
    <w:qFormat/>
    <w:pPr>
      <w:widowControl/>
      <w:spacing w:line="276" w:lineRule="auto"/>
      <w:ind w:left="450"/>
    </w:pPr>
    <w:rPr>
      <w:kern w:val="0"/>
      <w:sz w:val="22"/>
      <w:szCs w:val="22"/>
    </w:rPr>
  </w:style>
  <w:style w:type="paragraph" w:customStyle="1" w:styleId="TdocHeader2">
    <w:name w:val="Tdoc_Header_2"/>
    <w:basedOn w:val="Normal"/>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Normal"/>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Normal"/>
    <w:qFormat/>
    <w:pPr>
      <w:widowControl/>
      <w:tabs>
        <w:tab w:val="left" w:pos="1134"/>
        <w:tab w:val="left" w:pos="1871"/>
        <w:tab w:val="left" w:pos="2608"/>
        <w:tab w:val="left" w:pos="3345"/>
      </w:tabs>
      <w:ind w:left="1134" w:hanging="1134"/>
      <w:jc w:val="left"/>
    </w:pPr>
    <w:rPr>
      <w:rFonts w:ascii="SimSun" w:hAnsi="SimSun"/>
      <w:lang w:val="en-GB"/>
    </w:rPr>
  </w:style>
  <w:style w:type="paragraph" w:customStyle="1" w:styleId="Eqn">
    <w:name w:val="Eqn"/>
    <w:basedOn w:val="Normal"/>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8">
    <w:name w:val="목록 단락1"/>
    <w:basedOn w:val="Normal"/>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Normal"/>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Normal"/>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Normal"/>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Normal"/>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Normal"/>
    <w:qFormat/>
    <w:pPr>
      <w:widowControl/>
      <w:jc w:val="left"/>
      <w:textAlignment w:val="baseline"/>
    </w:pPr>
    <w:rPr>
      <w:rFonts w:ascii="Times New Roman" w:eastAsia="DengXian"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DengXian" w:hAnsi="Times New Roman" w:cs="Times New Roman"/>
      <w:sz w:val="22"/>
      <w:lang w:eastAsia="en-US"/>
    </w:rPr>
  </w:style>
  <w:style w:type="paragraph" w:customStyle="1" w:styleId="51">
    <w:name w:val="目录 51"/>
    <w:basedOn w:val="41"/>
    <w:semiHidden/>
    <w:qFormat/>
    <w:pPr>
      <w:ind w:left="1701" w:hanging="1701"/>
    </w:pPr>
  </w:style>
  <w:style w:type="paragraph" w:customStyle="1" w:styleId="41">
    <w:name w:val="目录 41"/>
    <w:basedOn w:val="31"/>
    <w:semiHidden/>
    <w:qFormat/>
    <w:pPr>
      <w:ind w:left="1418" w:hanging="1418"/>
    </w:pPr>
  </w:style>
  <w:style w:type="paragraph" w:customStyle="1" w:styleId="31">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DengXian" w:hAnsi="Arial" w:cs="Times New Roman"/>
      <w:sz w:val="24"/>
      <w:lang w:eastAsia="en-US"/>
    </w:rPr>
  </w:style>
  <w:style w:type="paragraph" w:customStyle="1" w:styleId="TT">
    <w:name w:val="TT"/>
    <w:basedOn w:val="Heading1"/>
    <w:next w:val="Normal"/>
    <w:qFormat/>
    <w:pPr>
      <w:keepLines/>
      <w:numPr>
        <w:numId w:val="0"/>
      </w:numPr>
      <w:pBdr>
        <w:top w:val="single" w:sz="12" w:space="3" w:color="000000"/>
      </w:pBdr>
      <w:spacing w:before="240" w:after="180"/>
      <w:textAlignment w:val="baseline"/>
    </w:pPr>
    <w:rPr>
      <w:rFonts w:eastAsia="DengXian"/>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Normal"/>
    <w:qFormat/>
    <w:pPr>
      <w:keepLines/>
      <w:widowControl/>
      <w:spacing w:after="180"/>
      <w:ind w:left="1702" w:hanging="1418"/>
      <w:jc w:val="left"/>
      <w:textAlignment w:val="baseline"/>
    </w:pPr>
    <w:rPr>
      <w:rFonts w:ascii="Times New Roman" w:eastAsia="DengXian"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DengXian"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
    <w:next w:val="Normal"/>
    <w:semiHidden/>
    <w:qFormat/>
    <w:pPr>
      <w:ind w:left="1985" w:hanging="1985"/>
    </w:pPr>
  </w:style>
  <w:style w:type="paragraph" w:customStyle="1" w:styleId="71">
    <w:name w:val="目录 71"/>
    <w:basedOn w:val="61"/>
    <w:next w:val="Normal"/>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DengXian"/>
      <w:lang w:eastAsia="en-US"/>
    </w:rPr>
  </w:style>
  <w:style w:type="paragraph" w:customStyle="1" w:styleId="H6">
    <w:name w:val="H6"/>
    <w:basedOn w:val="Heading5"/>
    <w:next w:val="Normal"/>
    <w:qFormat/>
    <w:pPr>
      <w:keepLines/>
      <w:numPr>
        <w:ilvl w:val="0"/>
        <w:numId w:val="0"/>
      </w:numPr>
      <w:spacing w:before="120" w:after="180" w:line="240" w:lineRule="auto"/>
      <w:ind w:left="1985" w:hanging="1985"/>
      <w:textAlignment w:val="baseline"/>
    </w:pPr>
    <w:rPr>
      <w:rFonts w:ascii="Arial" w:eastAsia="DengXian" w:hAnsi="Arial"/>
      <w:sz w:val="20"/>
      <w:szCs w:val="20"/>
      <w:u w:val="none"/>
      <w:lang w:val="en-GB" w:eastAsia="en-US"/>
    </w:rPr>
  </w:style>
  <w:style w:type="paragraph" w:customStyle="1" w:styleId="TAN">
    <w:name w:val="TAN"/>
    <w:basedOn w:val="TAL"/>
    <w:qFormat/>
    <w:pPr>
      <w:ind w:left="851" w:hanging="851"/>
      <w:textAlignment w:val="baseline"/>
    </w:pPr>
    <w:rPr>
      <w:rFonts w:eastAsia="DengXian"/>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DengXian"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DengXian" w:hAnsi="Arial" w:cs="Times New Roman"/>
      <w:i/>
      <w:sz w:val="24"/>
      <w:lang w:eastAsia="en-US"/>
    </w:rPr>
  </w:style>
  <w:style w:type="paragraph" w:customStyle="1" w:styleId="ZD">
    <w:name w:val="ZD"/>
    <w:qFormat/>
    <w:pPr>
      <w:widowControl w:val="0"/>
      <w:suppressAutoHyphens/>
      <w:textAlignment w:val="baseline"/>
    </w:pPr>
    <w:rPr>
      <w:rFonts w:ascii="Arial" w:eastAsia="DengXian"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DengXian"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DengXian"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
    <w:name w:val="bullet"/>
    <w:basedOn w:val="16"/>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Normal"/>
    <w:qFormat/>
    <w:pPr>
      <w:widowControl/>
      <w:spacing w:after="220"/>
      <w:jc w:val="left"/>
    </w:pPr>
    <w:rPr>
      <w:rFonts w:ascii="Arial" w:eastAsia="SimSun" w:hAnsi="Arial" w:cs="Times New Roman"/>
      <w:kern w:val="0"/>
      <w:sz w:val="22"/>
      <w:szCs w:val="20"/>
      <w:lang w:eastAsia="en-US"/>
    </w:rPr>
  </w:style>
  <w:style w:type="paragraph" w:customStyle="1" w:styleId="Proposal">
    <w:name w:val="Proposal"/>
    <w:basedOn w:val="Normal"/>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Normal"/>
    <w:qFormat/>
    <w:pPr>
      <w:widowControl/>
      <w:spacing w:after="120"/>
      <w:ind w:left="1584" w:hanging="1584"/>
    </w:pPr>
    <w:rPr>
      <w:rFonts w:ascii="Calibri" w:eastAsia="DengXian" w:hAnsi="Calibri" w:cs="Times New Roman"/>
      <w:b/>
      <w:kern w:val="0"/>
      <w:sz w:val="22"/>
      <w:szCs w:val="20"/>
      <w:lang w:val="en-GB"/>
    </w:rPr>
  </w:style>
  <w:style w:type="paragraph" w:customStyle="1" w:styleId="paragraph">
    <w:name w:val="paragraph"/>
    <w:basedOn w:val="Normal"/>
    <w:qFormat/>
    <w:pPr>
      <w:widowControl/>
      <w:jc w:val="left"/>
    </w:pPr>
    <w:rPr>
      <w:rFonts w:ascii="Times New Roman" w:eastAsia="Times New Roman" w:hAnsi="Times New Roman" w:cs="Times New Roman"/>
      <w:kern w:val="0"/>
      <w:lang w:val="en-GB"/>
    </w:rPr>
  </w:style>
  <w:style w:type="paragraph" w:customStyle="1" w:styleId="af">
    <w:name w:val="缺省文本"/>
    <w:basedOn w:val="Normal"/>
    <w:qFormat/>
    <w:pPr>
      <w:spacing w:line="360" w:lineRule="auto"/>
      <w:jc w:val="left"/>
    </w:pPr>
    <w:rPr>
      <w:sz w:val="21"/>
      <w:lang w:val="zh-CN"/>
    </w:rPr>
  </w:style>
  <w:style w:type="paragraph" w:customStyle="1" w:styleId="Default">
    <w:name w:val="Default"/>
    <w:qFormat/>
    <w:pPr>
      <w:suppressAutoHyphens/>
    </w:pPr>
    <w:rPr>
      <w:rFonts w:ascii="Times New Roman" w:eastAsia="SimSun" w:hAnsi="Times New Roman" w:cs="Times New Roman"/>
      <w:color w:val="000000"/>
      <w:sz w:val="24"/>
      <w:szCs w:val="24"/>
      <w:lang w:eastAsia="zh-CN"/>
    </w:rPr>
  </w:style>
  <w:style w:type="paragraph" w:customStyle="1" w:styleId="xmsonormal">
    <w:name w:val="x_msonormal"/>
    <w:basedOn w:val="Normal"/>
    <w:qFormat/>
    <w:pPr>
      <w:spacing w:beforeAutospacing="1" w:afterAutospacing="1"/>
    </w:pPr>
    <w:rPr>
      <w:rFonts w:ascii="SimSun" w:eastAsia="SimSun" w:hAnsi="SimSun" w:cs="SimSun"/>
    </w:rPr>
  </w:style>
  <w:style w:type="paragraph" w:customStyle="1" w:styleId="xmsolistparagraph">
    <w:name w:val="x_msolistparagraph"/>
    <w:basedOn w:val="Normal"/>
    <w:qFormat/>
    <w:pPr>
      <w:ind w:left="800"/>
    </w:pPr>
    <w:rPr>
      <w:rFonts w:eastAsia="SimSun"/>
    </w:rPr>
  </w:style>
  <w:style w:type="paragraph" w:customStyle="1" w:styleId="DraftProposal">
    <w:name w:val="Draft Proposal"/>
    <w:basedOn w:val="BodyText"/>
    <w:next w:val="Normal"/>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5">
    <w:name w:val="修订2"/>
    <w:uiPriority w:val="99"/>
    <w:semiHidden/>
    <w:qFormat/>
    <w:pPr>
      <w:suppressAutoHyphens/>
    </w:pPr>
    <w:rPr>
      <w:kern w:val="2"/>
      <w:sz w:val="24"/>
      <w:szCs w:val="24"/>
      <w:lang w:eastAsia="zh-CN"/>
    </w:rPr>
  </w:style>
  <w:style w:type="paragraph" w:customStyle="1" w:styleId="30">
    <w:name w:val="修订3"/>
    <w:uiPriority w:val="99"/>
    <w:semiHidden/>
    <w:qFormat/>
    <w:pPr>
      <w:suppressAutoHyphens/>
    </w:pPr>
    <w:rPr>
      <w:kern w:val="2"/>
      <w:sz w:val="24"/>
      <w:szCs w:val="24"/>
      <w:lang w:eastAsia="zh-CN"/>
    </w:rPr>
  </w:style>
  <w:style w:type="paragraph" w:customStyle="1" w:styleId="ACTION">
    <w:name w:val="ACTION"/>
    <w:basedOn w:val="Normal"/>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9">
    <w:name w:val="수정1"/>
    <w:uiPriority w:val="99"/>
    <w:unhideWhenUsed/>
    <w:qFormat/>
    <w:pPr>
      <w:suppressAutoHyphens/>
    </w:pPr>
    <w:rPr>
      <w:kern w:val="2"/>
      <w:sz w:val="24"/>
      <w:szCs w:val="24"/>
      <w:lang w:eastAsia="zh-C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TableNormal"/>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TableNormal"/>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TableNormal"/>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Table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2092</Words>
  <Characters>11929</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 feng Wang</cp:lastModifiedBy>
  <cp:revision>2</cp:revision>
  <dcterms:created xsi:type="dcterms:W3CDTF">2024-10-15T01:57:00Z</dcterms:created>
  <dcterms:modified xsi:type="dcterms:W3CDTF">2024-10-15T01:57:00Z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