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6066" w14:textId="6BD31DC7" w:rsidR="006966CB" w:rsidRPr="006966CB" w:rsidRDefault="003702DC" w:rsidP="006966CB">
      <w:pPr>
        <w:pStyle w:val="Header"/>
        <w:tabs>
          <w:tab w:val="right" w:pos="9639"/>
        </w:tabs>
        <w:rPr>
          <w:bCs/>
          <w:sz w:val="24"/>
          <w:szCs w:val="24"/>
        </w:rPr>
      </w:pPr>
      <w:r w:rsidRPr="00692596">
        <w:rPr>
          <w:bCs/>
          <w:sz w:val="24"/>
          <w:szCs w:val="24"/>
          <w:lang w:val="de-DE"/>
        </w:rPr>
        <w:t>3GPP TSG RAN WG1 #118bis</w:t>
      </w:r>
      <w:r w:rsidRPr="00692596">
        <w:rPr>
          <w:bCs/>
          <w:sz w:val="24"/>
          <w:szCs w:val="24"/>
          <w:lang w:val="de-DE"/>
        </w:rPr>
        <w:tab/>
      </w:r>
      <w:r w:rsidR="006966CB" w:rsidRPr="006966CB">
        <w:rPr>
          <w:bCs/>
          <w:sz w:val="24"/>
          <w:szCs w:val="24"/>
        </w:rPr>
        <w:t>R1-240</w:t>
      </w:r>
      <w:r w:rsidR="00E24187">
        <w:rPr>
          <w:bCs/>
          <w:sz w:val="24"/>
          <w:szCs w:val="24"/>
        </w:rPr>
        <w:t>xxxx</w:t>
      </w:r>
    </w:p>
    <w:p w14:paraId="77BE6BB4" w14:textId="7F1D0C2E" w:rsidR="000E37BB" w:rsidRPr="006966CB" w:rsidRDefault="000E37BB">
      <w:pPr>
        <w:pStyle w:val="Header"/>
        <w:tabs>
          <w:tab w:val="right" w:pos="9639"/>
        </w:tabs>
        <w:rPr>
          <w:bCs/>
          <w:sz w:val="24"/>
          <w:szCs w:val="24"/>
        </w:rPr>
      </w:pPr>
    </w:p>
    <w:p w14:paraId="77BE6BB5" w14:textId="77777777" w:rsidR="000E37BB" w:rsidRDefault="003702DC">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7C0AD40E"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E24187">
        <w:rPr>
          <w:rFonts w:ascii="Arial" w:hAnsi="Arial" w:cs="Arial"/>
          <w:b/>
          <w:bCs/>
          <w:sz w:val="24"/>
        </w:rPr>
        <w:t>3</w:t>
      </w:r>
      <w:r>
        <w:rPr>
          <w:rFonts w:ascii="Arial" w:hAnsi="Arial" w:cs="Arial"/>
          <w:b/>
          <w:bCs/>
          <w:sz w:val="24"/>
        </w:rPr>
        <w:t xml:space="preserve">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Heading1"/>
      </w:pPr>
      <w:r>
        <w:t>Introduction</w:t>
      </w:r>
    </w:p>
    <w:p w14:paraId="77BE6BBD" w14:textId="77777777" w:rsidR="000E37BB" w:rsidRDefault="003702DC">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PDU set based handling;</w:t>
            </w:r>
          </w:p>
          <w:p w14:paraId="77BE6BCA" w14:textId="77777777" w:rsidR="000E37BB" w:rsidRDefault="003702DC">
            <w:pPr>
              <w:pStyle w:val="B2"/>
              <w:rPr>
                <w:sz w:val="16"/>
                <w:szCs w:val="16"/>
              </w:rPr>
            </w:pPr>
            <w:r>
              <w:rPr>
                <w:sz w:val="16"/>
                <w:szCs w:val="16"/>
              </w:rPr>
              <w:t>-</w:t>
            </w:r>
            <w:r>
              <w:rPr>
                <w:sz w:val="16"/>
                <w:szCs w:val="16"/>
              </w:rPr>
              <w:tab/>
              <w:t>ECN marking;</w:t>
            </w:r>
          </w:p>
          <w:p w14:paraId="77BE6BCB" w14:textId="77777777" w:rsidR="000E37BB" w:rsidRDefault="003702DC">
            <w:pPr>
              <w:pStyle w:val="B2"/>
              <w:rPr>
                <w:sz w:val="16"/>
                <w:szCs w:val="16"/>
              </w:rPr>
            </w:pPr>
            <w:r>
              <w:rPr>
                <w:sz w:val="16"/>
                <w:szCs w:val="16"/>
              </w:rPr>
              <w:t>-</w:t>
            </w:r>
            <w:r>
              <w:rPr>
                <w:sz w:val="16"/>
                <w:szCs w:val="16"/>
              </w:rPr>
              <w:tab/>
              <w:t>Burst Arrival Time reporting, if needed;</w:t>
            </w:r>
          </w:p>
          <w:p w14:paraId="77BE6BCC" w14:textId="77777777" w:rsidR="000E37BB" w:rsidRDefault="003702DC">
            <w:pPr>
              <w:pStyle w:val="B2"/>
              <w:rPr>
                <w:sz w:val="16"/>
                <w:szCs w:val="16"/>
              </w:rPr>
            </w:pPr>
            <w:r>
              <w:rPr>
                <w:sz w:val="16"/>
                <w:szCs w:val="16"/>
              </w:rPr>
              <w:t>-</w:t>
            </w:r>
            <w:r>
              <w:rPr>
                <w:sz w:val="16"/>
                <w:szCs w:val="16"/>
              </w:rPr>
              <w:tab/>
              <w:t>PSI Discard coordination, if needed;</w:t>
            </w:r>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 xml:space="preserve">This document provides a summary of contributions submitted to RAN1#118bis under agenda item 9.10.1 Enabling TX/RX for XR during RRM measurements. </w:t>
      </w:r>
    </w:p>
    <w:p w14:paraId="77BE6BD6" w14:textId="77777777" w:rsidR="000E37BB" w:rsidRDefault="003702DC">
      <w:pPr>
        <w:pStyle w:val="Heading1"/>
      </w:pPr>
      <w:r>
        <w:t>Enabling TX/RX for XR during RRM measurements</w:t>
      </w:r>
    </w:p>
    <w:p w14:paraId="77BE6BD7" w14:textId="77777777" w:rsidR="000E37BB" w:rsidRDefault="000E37BB"/>
    <w:p w14:paraId="77BE6BD8" w14:textId="77777777" w:rsidR="000E37BB" w:rsidRDefault="003702DC">
      <w:pPr>
        <w:pStyle w:val="Heading2"/>
      </w:pPr>
      <w:r>
        <w:t>Details of Alt. 1-1 (Explicit indication by DCI)</w:t>
      </w:r>
    </w:p>
    <w:p w14:paraId="77BE6BD9" w14:textId="77777777" w:rsidR="000E37BB" w:rsidRDefault="000E37BB"/>
    <w:p w14:paraId="77BE6BDA" w14:textId="77777777" w:rsidR="000E37BB" w:rsidRDefault="003702DC">
      <w:pPr>
        <w:pStyle w:val="Heading3"/>
      </w:pPr>
      <w:r>
        <w:t>Companies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w:t>
            </w:r>
            <w:proofErr w:type="spellStart"/>
            <w:r>
              <w:rPr>
                <w:color w:val="000000" w:themeColor="text1"/>
                <w:lang w:val="en-US"/>
              </w:rPr>
              <w:t>measGapId</w:t>
            </w:r>
            <w:proofErr w:type="spellEnd"/>
            <w:r>
              <w:rPr>
                <w:color w:val="000000" w:themeColor="text1"/>
                <w:lang w:val="en-US"/>
              </w:rPr>
              <w:t>).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3702DC">
            <w:pPr>
              <w:spacing w:after="0"/>
            </w:pPr>
            <w:r>
              <w:t xml:space="preserve">Huawei, </w:t>
            </w:r>
            <w:proofErr w:type="spellStart"/>
            <w:r>
              <w:t>HiSilicon</w:t>
            </w:r>
            <w:proofErr w:type="spellEnd"/>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77BE6C18" w14:textId="77777777" w:rsidR="000E37BB" w:rsidRDefault="003702DC">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r>
              <w:lastRenderedPageBreak/>
              <w:t>InterDigital</w:t>
            </w:r>
          </w:p>
        </w:tc>
        <w:tc>
          <w:tcPr>
            <w:tcW w:w="7507" w:type="dxa"/>
          </w:tcPr>
          <w:p w14:paraId="77BE6C1B" w14:textId="77777777" w:rsidR="000E37BB" w:rsidRDefault="003702DC">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w:t>
            </w:r>
            <w:proofErr w:type="spellStart"/>
            <w:r>
              <w:rPr>
                <w:lang w:eastAsia="zh-CN"/>
              </w:rPr>
              <w:t>explicity</w:t>
            </w:r>
            <w:proofErr w:type="spellEnd"/>
            <w:r>
              <w:rPr>
                <w:lang w:eastAsia="zh-CN"/>
              </w:rPr>
              <w:t xml:space="preserve"> indicating to skip a particular gap/restriction  </w:t>
            </w:r>
          </w:p>
          <w:p w14:paraId="77BE6C1F" w14:textId="77777777" w:rsidR="000E37BB" w:rsidRDefault="003702DC">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 xml:space="preserve">Proposal 1: A UE first applies measurement skipping DCI command before resolving collision amongst concurrent measurement gaps.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xml:space="preserve">: Consider the following options for gap/restriction skipping </w:t>
            </w:r>
            <w:proofErr w:type="spellStart"/>
            <w:r>
              <w:rPr>
                <w:b w:val="0"/>
                <w:bCs/>
                <w:sz w:val="20"/>
              </w:rPr>
              <w:t>behavior</w:t>
            </w:r>
            <w:proofErr w:type="spellEnd"/>
            <w:r>
              <w:rPr>
                <w:b w:val="0"/>
                <w:bCs/>
                <w:sz w:val="20"/>
              </w:rPr>
              <w:t xml:space="preserve">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are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3702DC">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3702DC">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77BE6C5D"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 xml:space="preserve">Proposal 2: A </w:t>
            </w:r>
            <w:proofErr w:type="spellStart"/>
            <w:r>
              <w:rPr>
                <w:lang w:eastAsia="ja-JP"/>
              </w:rPr>
              <w:t>gNB</w:t>
            </w:r>
            <w:proofErr w:type="spellEnd"/>
            <w:r>
              <w:rPr>
                <w:lang w:eastAsia="ja-JP"/>
              </w:rPr>
              <w:t xml:space="preserve"> should send DCIs with consistent MG skipping content corresponding to a single MG occasion. In particular, the </w:t>
            </w:r>
            <w:proofErr w:type="spellStart"/>
            <w:r>
              <w:rPr>
                <w:lang w:eastAsia="ja-JP"/>
              </w:rPr>
              <w:t>gNB</w:t>
            </w:r>
            <w:proofErr w:type="spellEnd"/>
            <w:r>
              <w:rPr>
                <w:lang w:eastAsia="ja-JP"/>
              </w:rPr>
              <w:t xml:space="preserve"> should not change the indication content for a MG occasion after indicating to skip the MG indication.</w:t>
            </w:r>
          </w:p>
          <w:p w14:paraId="77BE6C67" w14:textId="77777777" w:rsidR="000E37BB" w:rsidRDefault="003702DC">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 xml:space="preserve">Observation 1: UE has better knowledge, particularly for the UL traffic. Hence, UE assistance information could be beneficial in assisting </w:t>
            </w:r>
            <w:proofErr w:type="spellStart"/>
            <w:r>
              <w:rPr>
                <w:rFonts w:ascii="Times" w:hAnsi="Times" w:cs="Times"/>
              </w:rPr>
              <w:t>gNB</w:t>
            </w:r>
            <w:proofErr w:type="spellEnd"/>
            <w:r>
              <w:rPr>
                <w:rFonts w:ascii="Times" w:hAnsi="Times" w:cs="Times"/>
              </w:rPr>
              <w:t xml:space="preserve">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 xml:space="preserve">Observation 3: Skipping RRM measurement may affect the quality and/or latency of the reported RRM measurement. It would be beneficial for </w:t>
            </w:r>
            <w:proofErr w:type="spellStart"/>
            <w:r>
              <w:rPr>
                <w:rFonts w:ascii="Times" w:hAnsi="Times" w:cs="Times"/>
              </w:rPr>
              <w:t>gNB</w:t>
            </w:r>
            <w:proofErr w:type="spellEnd"/>
            <w:r>
              <w:rPr>
                <w:rFonts w:ascii="Times" w:hAnsi="Times" w:cs="Times"/>
              </w:rPr>
              <w:t xml:space="preserve">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r>
              <w:lastRenderedPageBreak/>
              <w:t>Spreadtrum Communications</w:t>
            </w:r>
          </w:p>
        </w:tc>
        <w:tc>
          <w:tcPr>
            <w:tcW w:w="7507" w:type="dxa"/>
          </w:tcPr>
          <w:p w14:paraId="77BE6C85" w14:textId="77777777" w:rsidR="000E37BB" w:rsidRDefault="003702D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 xml:space="preserve">When a gap/restriction occasion is indicated as “cancelled (1)” earlier, </w:t>
            </w:r>
            <w:proofErr w:type="spellStart"/>
            <w:r>
              <w:rPr>
                <w:bCs/>
                <w:iCs/>
                <w:sz w:val="20"/>
                <w:szCs w:val="20"/>
                <w:lang w:val="en-US"/>
              </w:rPr>
              <w:t>gNB</w:t>
            </w:r>
            <w:proofErr w:type="spellEnd"/>
            <w:r>
              <w:rPr>
                <w:bCs/>
                <w:iCs/>
                <w:sz w:val="20"/>
                <w:szCs w:val="20"/>
                <w:lang w:val="en-US"/>
              </w:rPr>
              <w:t xml:space="preserve"> is not allowed to be indicated as “NOT cancelled (0)” later; when a gap/restriction occasion is indicated as “NOT cancelled (0)” earlier, </w:t>
            </w:r>
            <w:proofErr w:type="spellStart"/>
            <w:r>
              <w:rPr>
                <w:bCs/>
                <w:iCs/>
                <w:sz w:val="20"/>
                <w:szCs w:val="20"/>
                <w:lang w:val="en-US"/>
              </w:rPr>
              <w:t>gNB</w:t>
            </w:r>
            <w:proofErr w:type="spellEnd"/>
            <w:r>
              <w:rPr>
                <w:bCs/>
                <w:iCs/>
                <w:sz w:val="20"/>
                <w:szCs w:val="20"/>
                <w:lang w:val="en-US"/>
              </w:rPr>
              <w:t xml:space="preserve">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3702DC">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Proposal 3: Support indicating to skip measurement gap/restriction via non-fall back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Heading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w:t>
      </w:r>
      <w:proofErr w:type="spellStart"/>
      <w:r>
        <w:rPr>
          <w:rFonts w:ascii="Times" w:hAnsi="Times" w:cs="Times"/>
          <w:lang w:val="en-US"/>
        </w:rPr>
        <w:t>Tdocs</w:t>
      </w:r>
      <w:proofErr w:type="spellEnd"/>
      <w:r>
        <w:rPr>
          <w:rFonts w:ascii="Times" w:hAnsi="Times" w:cs="Times"/>
          <w:lang w:val="en-US"/>
        </w:rPr>
        <w:t xml:space="preserve">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77BE6CBE"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14:paraId="77BE6CC0" w14:textId="77777777" w:rsidR="000E37BB" w:rsidRDefault="003702DC">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77BE6CC7"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77BE6CC8"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3702DC">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77BE6CCF"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 </w:t>
      </w:r>
      <w:r>
        <w:rPr>
          <w:rFonts w:ascii="Times" w:hAnsi="Times" w:cs="Times"/>
          <w:b/>
          <w:bCs/>
          <w:sz w:val="20"/>
          <w:szCs w:val="20"/>
          <w:lang w:val="en-US"/>
        </w:rPr>
        <w:t>Spreadtrum</w:t>
      </w:r>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3702DC">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OPPO, Spreadtrum</w:t>
      </w:r>
      <w:r>
        <w:rPr>
          <w:rFonts w:ascii="Times" w:hAnsi="Times" w:cs="Times"/>
          <w:sz w:val="20"/>
          <w:szCs w:val="20"/>
          <w:lang w:val="en-US"/>
        </w:rPr>
        <w:t xml:space="preserve"> </w:t>
      </w:r>
    </w:p>
    <w:p w14:paraId="77BE6CDB"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77BE6CE8"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14:paraId="77BE6CE9"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77BE6CEA" w14:textId="77777777" w:rsidR="000E37BB" w:rsidRDefault="003702DC">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3702DC">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Clarify 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77BE6CF7"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Heading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3702DC">
      <w:pPr>
        <w:jc w:val="both"/>
        <w:rPr>
          <w:lang w:val="en-US"/>
        </w:rPr>
      </w:pPr>
      <w:r>
        <w:rPr>
          <w:lang w:val="en-US"/>
        </w:rPr>
        <w:t xml:space="preserve">A number of companies supported including 1 bit indication field to DCI formats x_1/x_2 (where x is 1 and 0). </w:t>
      </w:r>
    </w:p>
    <w:p w14:paraId="77BE6CFE" w14:textId="77777777" w:rsidR="000E37BB" w:rsidRDefault="003702DC">
      <w:pPr>
        <w:jc w:val="both"/>
        <w:rPr>
          <w:lang w:val="en-US"/>
        </w:rPr>
      </w:pPr>
      <w:r>
        <w:rPr>
          <w:lang w:val="en-US"/>
        </w:rPr>
        <w:t xml:space="preserve">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w:t>
      </w:r>
      <w:proofErr w:type="spellStart"/>
      <w:r>
        <w:rPr>
          <w:lang w:val="en-US"/>
        </w:rPr>
        <w:t>gNB</w:t>
      </w:r>
      <w:proofErr w:type="spellEnd"/>
      <w:r>
        <w:rPr>
          <w:lang w:val="en-US"/>
        </w:rPr>
        <w:t xml:space="preserve"> side.</w:t>
      </w:r>
    </w:p>
    <w:p w14:paraId="77BE6CFF" w14:textId="77777777" w:rsidR="000E37BB" w:rsidRDefault="003702DC">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w:t>
      </w:r>
      <w:proofErr w:type="spellStart"/>
      <w:r>
        <w:rPr>
          <w:lang w:val="en-US"/>
        </w:rPr>
        <w:t>gNB</w:t>
      </w:r>
      <w:proofErr w:type="spellEnd"/>
      <w:r>
        <w:rPr>
          <w:lang w:val="en-US"/>
        </w:rPr>
        <w:t xml:space="preserve">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77BE6D1B" w14:textId="77777777" w:rsidR="000E37BB" w:rsidRDefault="003702DC">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3702DC">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note from previous agreement as follows:</w:t>
            </w:r>
          </w:p>
          <w:p w14:paraId="77BE6D3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3702DC">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Yes, we agree with the proposal. At least in RAN1 discussion we do not assume all configurations of gaps/</w:t>
            </w:r>
            <w:proofErr w:type="spellStart"/>
            <w:r>
              <w:t>restritions</w:t>
            </w:r>
            <w:proofErr w:type="spellEnd"/>
            <w:r>
              <w:t xml:space="preserve">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7BE6D6E" w14:textId="77777777" w:rsidR="000E37BB" w:rsidRDefault="003702DC">
            <w:r>
              <w:t>2.</w:t>
            </w:r>
          </w:p>
          <w:p w14:paraId="77BE6D6F" w14:textId="77777777" w:rsidR="000E37BB" w:rsidRDefault="003702D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If Alt. 1 from RAN1#117 agreement is supported, minimum time offset(s) X between indication to skip and skipped measurement occasion is up to RAN4 to discuss and decide on particular value(s).</w:t>
            </w:r>
          </w:p>
          <w:p w14:paraId="77BE6D72" w14:textId="77777777" w:rsidR="000E37BB" w:rsidRDefault="000E37BB">
            <w:pPr>
              <w:spacing w:after="0"/>
            </w:pPr>
          </w:p>
          <w:p w14:paraId="77BE6D73" w14:textId="77777777" w:rsidR="000E37BB" w:rsidRDefault="003702DC">
            <w:r>
              <w:t>In either case, we do not think this clarification needs to be discussed separately.</w:t>
            </w:r>
          </w:p>
          <w:p w14:paraId="77BE6D74" w14:textId="77777777" w:rsidR="000E37BB" w:rsidRDefault="003702DC">
            <w:r>
              <w:t>3.</w:t>
            </w:r>
          </w:p>
          <w:p w14:paraId="77BE6D75" w14:textId="77777777" w:rsidR="000E37BB" w:rsidRDefault="003702D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r>
              <w:rPr>
                <w:lang w:val="en-US" w:eastAsia="zh-CN"/>
              </w:rPr>
              <w:lastRenderedPageBreak/>
              <w:t>InterDigital</w:t>
            </w:r>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77BE6D92"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3702DC">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3702D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Q3: option 2 to provide more 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3702D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Malgun Gothic" w:hint="eastAsia"/>
                <w:lang w:val="en-US" w:eastAsia="ko-KR"/>
              </w:rPr>
              <w:t>LG</w:t>
            </w:r>
          </w:p>
        </w:tc>
        <w:tc>
          <w:tcPr>
            <w:tcW w:w="7507" w:type="dxa"/>
          </w:tcPr>
          <w:p w14:paraId="77BE6DA6" w14:textId="77777777" w:rsidR="000E37BB" w:rsidRDefault="003702DC">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w:t>
            </w:r>
            <w:proofErr w:type="spellStart"/>
            <w:r>
              <w:rPr>
                <w:rFonts w:eastAsia="Malgun Gothic" w:cs="Times" w:hint="eastAsia"/>
                <w:lang w:val="en-US" w:eastAsia="ko-KR"/>
              </w:rPr>
              <w:t>gNB</w:t>
            </w:r>
            <w:proofErr w:type="spellEnd"/>
            <w:r>
              <w:rPr>
                <w:rFonts w:eastAsia="Malgun Gothic" w:cs="Times" w:hint="eastAsia"/>
                <w:lang w:val="en-US" w:eastAsia="ko-KR"/>
              </w:rPr>
              <w:t xml:space="preserve">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3702DC">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Q1. Agree with three proposals..</w:t>
            </w:r>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Q3: The Options are not clear. What is important to clarify the behavior per serving cell. In “</w:t>
            </w:r>
            <w:proofErr w:type="spellStart"/>
            <w:r>
              <w:rPr>
                <w:lang w:val="en-US" w:eastAsia="zh-CN"/>
              </w:rPr>
              <w:t>ServingCellConfig</w:t>
            </w:r>
            <w:proofErr w:type="spellEnd"/>
            <w:r>
              <w:rPr>
                <w:lang w:val="en-US" w:eastAsia="zh-CN"/>
              </w:rPr>
              <w:t xml:space="preserve">”,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ListParagraph"/>
              <w:numPr>
                <w:ilvl w:val="0"/>
                <w:numId w:val="27"/>
              </w:numPr>
              <w:rPr>
                <w:lang w:val="en-US"/>
              </w:rPr>
            </w:pPr>
            <w:r>
              <w:rPr>
                <w:lang w:val="en-US"/>
              </w:rPr>
              <w:t>Not needed. Covered by Q4.</w:t>
            </w:r>
          </w:p>
          <w:p w14:paraId="77BE6DC0" w14:textId="77777777" w:rsidR="000E37BB" w:rsidRDefault="003702DC">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ListParagraph"/>
              <w:numPr>
                <w:ilvl w:val="0"/>
                <w:numId w:val="27"/>
              </w:numPr>
              <w:rPr>
                <w:lang w:val="en-US"/>
              </w:rPr>
            </w:pPr>
            <w:r>
              <w:rPr>
                <w:lang w:val="en-US"/>
              </w:rPr>
              <w:t xml:space="preserve">Needed clarification but not as the way it is formulated. We discussed two options in our contribution , whether it corresponding </w:t>
            </w:r>
            <w:r>
              <w:rPr>
                <w:lang w:val="en-US"/>
              </w:rPr>
              <w:lastRenderedPageBreak/>
              <w:t>to the scheduled cell, or the scheduling cell. Both are determined by the DCI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r>
              <w:rPr>
                <w:rFonts w:hint="eastAsia"/>
                <w:lang w:val="en-US" w:eastAsia="zh-CN"/>
              </w:rPr>
              <w:lastRenderedPageBreak/>
              <w:t>S</w:t>
            </w:r>
            <w:r>
              <w:rPr>
                <w:lang w:val="en-US" w:eastAsia="zh-CN"/>
              </w:rPr>
              <w:t>preadtrum</w:t>
            </w:r>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 xml:space="preserve">Proposal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One thing need to be clarified is on the various types of gap/restriction configurations. Since concurrent measurement gaps is discussed in Chapter 2.2 and also upon RAN4 discussion, we 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w:t>
            </w:r>
            <w:proofErr w:type="spellStart"/>
            <w:r>
              <w:rPr>
                <w:lang w:val="en-US"/>
              </w:rPr>
              <w:t>tx</w:t>
            </w:r>
            <w:proofErr w:type="spellEnd"/>
            <w:r>
              <w:rPr>
                <w:lang w:val="en-US"/>
              </w:rPr>
              <w:t>/</w:t>
            </w:r>
            <w:proofErr w:type="spellStart"/>
            <w:r>
              <w:rPr>
                <w:lang w:val="en-US"/>
              </w:rPr>
              <w:t>rx</w:t>
            </w:r>
            <w:proofErr w:type="spellEnd"/>
            <w:r>
              <w:rPr>
                <w:lang w:val="en-US"/>
              </w:rPr>
              <w:t xml:space="preserve"> in gaps/restrictions is mainly used for DL traffic, and for UL traffic, considering the characteristics of small packet size or larger PDB, there is no need to skip a gap/restriction occasion. In addition, if a DL DCI without scheduling a PDSCH reception is supported, </w:t>
            </w:r>
            <w:proofErr w:type="spellStart"/>
            <w:r>
              <w:rPr>
                <w:lang w:val="en-US"/>
              </w:rPr>
              <w:t>gNB</w:t>
            </w:r>
            <w:proofErr w:type="spellEnd"/>
            <w:r>
              <w:rPr>
                <w:lang w:val="en-US"/>
              </w:rPr>
              <w:t xml:space="preserve"> can send a DCI only to indicate UE to skip a gap/restriction occasion. The additional benefit to support UL DCI format is when </w:t>
            </w:r>
            <w:proofErr w:type="spellStart"/>
            <w:r>
              <w:rPr>
                <w:lang w:val="en-US"/>
              </w:rPr>
              <w:t>gNB</w:t>
            </w:r>
            <w:proofErr w:type="spellEnd"/>
            <w:r>
              <w:rPr>
                <w:lang w:val="en-US"/>
              </w:rPr>
              <w:t xml:space="preserve"> make UL scheduling, </w:t>
            </w:r>
            <w:proofErr w:type="spellStart"/>
            <w:r>
              <w:rPr>
                <w:lang w:val="en-US"/>
              </w:rPr>
              <w:t>gNB</w:t>
            </w:r>
            <w:proofErr w:type="spellEnd"/>
            <w:r>
              <w:rPr>
                <w:lang w:val="en-US"/>
              </w:rPr>
              <w:t xml:space="preserve"> can indicate a UE to skip a gap/restriction occasion for DL traffic. </w:t>
            </w:r>
            <w:r>
              <w:rPr>
                <w:rFonts w:eastAsiaTheme="minorEastAsia"/>
                <w:lang w:eastAsia="zh-CN"/>
              </w:rPr>
              <w:t xml:space="preserve">But in practical, when the </w:t>
            </w:r>
            <w:proofErr w:type="spellStart"/>
            <w:r>
              <w:rPr>
                <w:rFonts w:eastAsiaTheme="minorEastAsia"/>
                <w:lang w:eastAsia="zh-CN"/>
              </w:rPr>
              <w:t>gNB</w:t>
            </w:r>
            <w:proofErr w:type="spellEnd"/>
            <w:r>
              <w:rPr>
                <w:rFonts w:eastAsiaTheme="minorEastAsia"/>
                <w:lang w:eastAsia="zh-CN"/>
              </w:rPr>
              <w:t xml:space="preserve">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w:t>
            </w:r>
            <w:proofErr w:type="spellStart"/>
            <w:r>
              <w:rPr>
                <w:lang w:val="en-US"/>
              </w:rPr>
              <w:t>etc</w:t>
            </w:r>
            <w:proofErr w:type="spellEnd"/>
            <w:r>
              <w:rPr>
                <w:lang w:val="en-US"/>
              </w:rPr>
              <w:t xml:space="preserve"> of the gap/restriction can also include that for a certain type of gap which supports skipping, some of the gap occasions are protected as ‘can’t be skipped’ by </w:t>
            </w:r>
            <w:proofErr w:type="spellStart"/>
            <w:r>
              <w:rPr>
                <w:lang w:val="en-US"/>
              </w:rPr>
              <w:t>gNB’s</w:t>
            </w:r>
            <w:proofErr w:type="spellEnd"/>
            <w:r>
              <w:rPr>
                <w:lang w:val="en-US"/>
              </w:rPr>
              <w:t xml:space="preserve"> configuration or other way, such as UAI. So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Proposal 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r>
              <w:rPr>
                <w:rFonts w:eastAsia="Helvetica"/>
                <w:color w:val="24292F"/>
              </w:rPr>
              <w:t xml:space="preserve">We think it’s necessary and suitable for certain semi-static transmissions that overlap with a </w:t>
            </w:r>
            <w:proofErr w:type="spellStart"/>
            <w:r>
              <w:rPr>
                <w:rFonts w:eastAsia="Helvetica"/>
                <w:color w:val="24292F"/>
              </w:rPr>
              <w:t>Mea</w:t>
            </w:r>
            <w:proofErr w:type="spellEnd"/>
            <w:r>
              <w:rPr>
                <w:rFonts w:eastAsia="Helvetica"/>
                <w:color w:val="24292F"/>
              </w:rPr>
              <w:t>-gap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7: No need to discuss this before receiving reply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2E0CEE0F" w:rsidR="00AC079D" w:rsidRDefault="00293FD9" w:rsidP="00AC079D">
            <w:pPr>
              <w:rPr>
                <w:lang w:eastAsia="zh-CN"/>
              </w:rPr>
            </w:pPr>
            <w:r>
              <w:rPr>
                <w:lang w:eastAsia="zh-CN"/>
              </w:rPr>
              <w:lastRenderedPageBreak/>
              <w:t>Apple</w:t>
            </w:r>
          </w:p>
        </w:tc>
        <w:tc>
          <w:tcPr>
            <w:tcW w:w="7507" w:type="dxa"/>
          </w:tcPr>
          <w:p w14:paraId="411590C9" w14:textId="77777777" w:rsidR="00293FD9" w:rsidRDefault="00293FD9" w:rsidP="00293FD9">
            <w:pPr>
              <w:rPr>
                <w:lang w:eastAsia="zh-CN"/>
              </w:rPr>
            </w:pPr>
            <w:r>
              <w:rPr>
                <w:lang w:eastAsia="zh-CN"/>
              </w:rPr>
              <w:t>2.1.2: just using “1” for skipping, and “0” for doing nothing. No need to define complicated rules.</w:t>
            </w:r>
          </w:p>
          <w:p w14:paraId="77BE6E0F" w14:textId="736058F7" w:rsidR="00AC079D" w:rsidRDefault="00293FD9" w:rsidP="00293FD9">
            <w:r>
              <w:rPr>
                <w:lang w:eastAsia="zh-CN"/>
              </w:rPr>
              <w:t>In general, the skipping is applied to skippable MG/scheduling restriction only. So Q.5 and Q6 are coupled.</w:t>
            </w:r>
          </w:p>
        </w:tc>
      </w:tr>
      <w:tr w:rsidR="000007E8" w14:paraId="77BE6E13" w14:textId="77777777">
        <w:tc>
          <w:tcPr>
            <w:tcW w:w="2122" w:type="dxa"/>
          </w:tcPr>
          <w:p w14:paraId="77BE6E11" w14:textId="0D496141" w:rsidR="000007E8" w:rsidRDefault="000007E8" w:rsidP="000007E8">
            <w:pPr>
              <w:rPr>
                <w:lang w:eastAsia="zh-CN"/>
              </w:rPr>
            </w:pPr>
            <w:r>
              <w:rPr>
                <w:lang w:eastAsia="zh-CN"/>
              </w:rPr>
              <w:t>Moderator</w:t>
            </w:r>
          </w:p>
        </w:tc>
        <w:tc>
          <w:tcPr>
            <w:tcW w:w="7507" w:type="dxa"/>
          </w:tcPr>
          <w:p w14:paraId="67E40F00" w14:textId="77777777" w:rsidR="000007E8" w:rsidRDefault="000007E8" w:rsidP="000007E8">
            <w:pPr>
              <w:rPr>
                <w:b/>
                <w:bCs/>
                <w:lang w:val="en-US"/>
              </w:rPr>
            </w:pPr>
            <w:r w:rsidRPr="0039524A">
              <w:rPr>
                <w:b/>
                <w:bCs/>
                <w:highlight w:val="cyan"/>
                <w:lang w:val="en-US"/>
              </w:rPr>
              <w:t>Summary and comments:</w:t>
            </w:r>
          </w:p>
          <w:p w14:paraId="332054C8" w14:textId="77777777" w:rsidR="000007E8" w:rsidRDefault="000007E8" w:rsidP="000007E8">
            <w:pPr>
              <w:rPr>
                <w:lang w:val="en-US"/>
              </w:rPr>
            </w:pPr>
            <w:r>
              <w:rPr>
                <w:b/>
                <w:bCs/>
                <w:lang w:val="en-US"/>
              </w:rPr>
              <w:t>Q1:</w:t>
            </w:r>
            <w:r>
              <w:rPr>
                <w:lang w:val="en-US"/>
              </w:rPr>
              <w:t xml:space="preserve"> </w:t>
            </w:r>
          </w:p>
          <w:p w14:paraId="7A615811" w14:textId="77777777" w:rsidR="000007E8" w:rsidRDefault="000007E8" w:rsidP="000007E8">
            <w:pPr>
              <w:rPr>
                <w:b/>
                <w:bCs/>
                <w:lang w:val="en-US"/>
              </w:rPr>
            </w:pPr>
            <w:r w:rsidRPr="0022095E">
              <w:rPr>
                <w:b/>
                <w:bCs/>
                <w:highlight w:val="yellow"/>
                <w:lang w:val="en-US"/>
              </w:rPr>
              <w:t>Proposal 2.1.1</w:t>
            </w:r>
          </w:p>
          <w:p w14:paraId="037C751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58A4E95E" w14:textId="77777777" w:rsidR="000007E8" w:rsidRPr="00AE7ACC" w:rsidRDefault="000007E8" w:rsidP="000007E8">
            <w:pPr>
              <w:rPr>
                <w:highlight w:val="cyan"/>
                <w:lang w:val="en-US" w:eastAsia="zh-CN"/>
              </w:rPr>
            </w:pPr>
            <w:r w:rsidRPr="00AE7ACC">
              <w:rPr>
                <w:b/>
                <w:bCs/>
                <w:highlight w:val="cyan"/>
                <w:lang w:val="en-US"/>
              </w:rPr>
              <w:t xml:space="preserve">Ok with proposal: Samsung, Lenovo, </w:t>
            </w:r>
            <w:r w:rsidRPr="00AE7ACC">
              <w:rPr>
                <w:rFonts w:hint="eastAsia"/>
                <w:b/>
                <w:bCs/>
                <w:highlight w:val="cyan"/>
                <w:lang w:val="en-US" w:eastAsia="zh-CN"/>
              </w:rPr>
              <w:t>New H3C</w:t>
            </w:r>
            <w:r w:rsidRPr="00AE7ACC">
              <w:rPr>
                <w:b/>
                <w:bCs/>
                <w:highlight w:val="cyan"/>
                <w:lang w:val="en-US" w:eastAsia="zh-CN"/>
              </w:rPr>
              <w:t>, Ericsson, Spreadtrum</w:t>
            </w:r>
          </w:p>
          <w:p w14:paraId="49999836" w14:textId="77777777" w:rsidR="000007E8" w:rsidRPr="00AE7ACC" w:rsidRDefault="000007E8" w:rsidP="000007E8">
            <w:pPr>
              <w:rPr>
                <w:b/>
                <w:bCs/>
                <w:highlight w:val="cyan"/>
              </w:rPr>
            </w:pPr>
            <w:r w:rsidRPr="00AE7ACC">
              <w:rPr>
                <w:b/>
                <w:bCs/>
                <w:highlight w:val="cyan"/>
              </w:rPr>
              <w:t>X_2 not needed: InterDigital</w:t>
            </w:r>
          </w:p>
          <w:p w14:paraId="24711A06" w14:textId="77777777" w:rsidR="000007E8" w:rsidRPr="00AE7ACC" w:rsidRDefault="000007E8" w:rsidP="000007E8">
            <w:pPr>
              <w:rPr>
                <w:b/>
                <w:bCs/>
                <w:highlight w:val="cyan"/>
                <w:lang w:val="en-US" w:eastAsia="zh-CN"/>
              </w:rPr>
            </w:pPr>
            <w:r w:rsidRPr="00AE7ACC">
              <w:rPr>
                <w:b/>
                <w:bCs/>
                <w:highlight w:val="cyan"/>
                <w:lang w:val="en-US" w:eastAsia="zh-CN"/>
              </w:rPr>
              <w:t>+ X_3: LG, ZTE, TCL</w:t>
            </w:r>
          </w:p>
          <w:p w14:paraId="220019D2" w14:textId="77777777" w:rsidR="000007E8" w:rsidRDefault="000007E8" w:rsidP="000007E8">
            <w:pPr>
              <w:rPr>
                <w:b/>
                <w:bCs/>
                <w:lang w:val="en-US" w:eastAsia="zh-CN"/>
              </w:rPr>
            </w:pPr>
            <w:r w:rsidRPr="00AE7ACC">
              <w:rPr>
                <w:b/>
                <w:bCs/>
                <w:highlight w:val="cyan"/>
                <w:lang w:val="en-US" w:eastAsia="zh-CN"/>
              </w:rPr>
              <w:t>0_1, 0_2 not needed: vivo</w:t>
            </w:r>
          </w:p>
          <w:p w14:paraId="78EB4542" w14:textId="77777777" w:rsidR="000007E8" w:rsidRDefault="000007E8" w:rsidP="000007E8">
            <w:pPr>
              <w:rPr>
                <w:b/>
                <w:bCs/>
                <w:lang w:val="en-US" w:eastAsia="zh-CN"/>
              </w:rPr>
            </w:pPr>
          </w:p>
          <w:p w14:paraId="74CCE91D" w14:textId="77777777" w:rsidR="000007E8" w:rsidRPr="00013584" w:rsidRDefault="000007E8" w:rsidP="000007E8">
            <w:pPr>
              <w:rPr>
                <w:b/>
                <w:bCs/>
              </w:rPr>
            </w:pPr>
            <w:r w:rsidRPr="00013584">
              <w:rPr>
                <w:b/>
                <w:bCs/>
                <w:lang w:val="en-US"/>
              </w:rPr>
              <w:t xml:space="preserve">QC: </w:t>
            </w:r>
            <w:r w:rsidRPr="00013584">
              <w:rPr>
                <w:b/>
                <w:bCs/>
              </w:rPr>
              <w:t>can the proponents clarify whether the DCI format 0_2/1_2s are meant to be used to schedule XR data or just to carry the skipping indication but not necessarily schedule XR data?</w:t>
            </w:r>
            <w:r>
              <w:rPr>
                <w:b/>
                <w:bCs/>
              </w:rPr>
              <w:t xml:space="preserve"> Moderator to QC: we discussed this last meeting, it is not possible to distinguish between types of data scheduled by DCI. We can further discuss it during offline. </w:t>
            </w:r>
          </w:p>
          <w:p w14:paraId="7417EC5A" w14:textId="77777777" w:rsidR="000007E8" w:rsidRDefault="000007E8" w:rsidP="000007E8">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54D32B69" w14:textId="77777777" w:rsidR="000007E8" w:rsidRPr="00F90A1A" w:rsidRDefault="000007E8" w:rsidP="000007E8">
            <w:pPr>
              <w:rPr>
                <w:b/>
                <w:bCs/>
                <w:lang w:val="en-US"/>
              </w:rPr>
            </w:pPr>
            <w:r w:rsidRPr="00AE7ACC">
              <w:rPr>
                <w:b/>
                <w:bCs/>
                <w:highlight w:val="cyan"/>
                <w:lang w:val="en-US"/>
              </w:rPr>
              <w:t>@All: The supported formats can be discussed further. Some companies w</w:t>
            </w:r>
            <w:r>
              <w:rPr>
                <w:b/>
                <w:bCs/>
                <w:highlight w:val="cyan"/>
                <w:lang w:val="en-US"/>
              </w:rPr>
              <w:t>ould like</w:t>
            </w:r>
            <w:r w:rsidRPr="00AE7ACC">
              <w:rPr>
                <w:b/>
                <w:bCs/>
                <w:highlight w:val="cyan"/>
                <w:lang w:val="en-US"/>
              </w:rPr>
              <w:t xml:space="preserve"> to add x_3, some would like to remove x_2, or focus on 1_1, 1_2 only.</w:t>
            </w:r>
          </w:p>
          <w:p w14:paraId="44353895" w14:textId="77777777" w:rsidR="000007E8" w:rsidRDefault="000007E8" w:rsidP="000007E8">
            <w:pPr>
              <w:rPr>
                <w:b/>
                <w:bCs/>
                <w:highlight w:val="yellow"/>
                <w:lang w:val="en-US"/>
              </w:rPr>
            </w:pPr>
          </w:p>
          <w:p w14:paraId="48C87303" w14:textId="77777777" w:rsidR="000007E8" w:rsidRPr="002954AE" w:rsidRDefault="000007E8" w:rsidP="000007E8">
            <w:pPr>
              <w:rPr>
                <w:b/>
                <w:bCs/>
                <w:lang w:val="en-US"/>
              </w:rPr>
            </w:pPr>
            <w:r w:rsidRPr="0022095E">
              <w:rPr>
                <w:b/>
                <w:bCs/>
                <w:highlight w:val="yellow"/>
                <w:lang w:val="en-US"/>
              </w:rPr>
              <w:t>Proposal 2.1.2</w:t>
            </w:r>
          </w:p>
          <w:p w14:paraId="4CF10D7C"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569F2E41"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33BE5625"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27FB9DD0" w14:textId="77777777" w:rsidR="000007E8" w:rsidRDefault="000007E8" w:rsidP="000007E8">
            <w:pPr>
              <w:rPr>
                <w:lang w:val="en-US"/>
              </w:rPr>
            </w:pPr>
          </w:p>
          <w:p w14:paraId="7AE1FC44" w14:textId="77777777" w:rsidR="000007E8" w:rsidRPr="007E684F" w:rsidRDefault="000007E8" w:rsidP="000007E8">
            <w:pPr>
              <w:rPr>
                <w:b/>
                <w:bCs/>
                <w:lang w:val="de-DE"/>
              </w:rPr>
            </w:pPr>
            <w:r w:rsidRPr="007E684F">
              <w:rPr>
                <w:b/>
                <w:bCs/>
                <w:highlight w:val="cyan"/>
                <w:lang w:val="de-DE"/>
              </w:rPr>
              <w:t xml:space="preserve">Ok: QC, InterDigital, Samsung, Lenovo, </w:t>
            </w:r>
            <w:r w:rsidRPr="007E684F">
              <w:rPr>
                <w:rFonts w:hint="eastAsia"/>
                <w:b/>
                <w:bCs/>
                <w:highlight w:val="cyan"/>
                <w:lang w:val="de-DE" w:eastAsia="zh-CN"/>
              </w:rPr>
              <w:t>New H3C</w:t>
            </w:r>
            <w:r w:rsidRPr="007E684F">
              <w:rPr>
                <w:b/>
                <w:bCs/>
                <w:highlight w:val="cyan"/>
                <w:lang w:val="de-DE" w:eastAsia="zh-CN"/>
              </w:rPr>
              <w:t>, Ericsson, ZTE, vivo, TCL</w:t>
            </w:r>
          </w:p>
          <w:p w14:paraId="4A97B663" w14:textId="77777777" w:rsidR="000007E8" w:rsidRPr="007E684F" w:rsidRDefault="000007E8" w:rsidP="000007E8">
            <w:pPr>
              <w:rPr>
                <w:lang w:val="de-DE"/>
              </w:rPr>
            </w:pPr>
          </w:p>
          <w:p w14:paraId="393CCD35" w14:textId="77777777" w:rsidR="000007E8" w:rsidRPr="00A562C4" w:rsidRDefault="000007E8" w:rsidP="000007E8">
            <w:pPr>
              <w:rPr>
                <w:b/>
                <w:bCs/>
                <w:lang w:val="en-US"/>
              </w:rPr>
            </w:pPr>
            <w:r w:rsidRPr="0022095E">
              <w:rPr>
                <w:b/>
                <w:bCs/>
                <w:highlight w:val="yellow"/>
                <w:lang w:val="en-US"/>
              </w:rPr>
              <w:t>Proposal 2.1.3</w:t>
            </w:r>
          </w:p>
          <w:p w14:paraId="6C992A8A" w14:textId="77777777" w:rsidR="000007E8" w:rsidRPr="00A562C4" w:rsidRDefault="000007E8" w:rsidP="000007E8">
            <w:pPr>
              <w:jc w:val="both"/>
              <w:rPr>
                <w:lang w:val="en-US"/>
              </w:rPr>
            </w:pPr>
            <w:r w:rsidRPr="00A562C4">
              <w:rPr>
                <w:lang w:val="en-US"/>
              </w:rPr>
              <w:t>Clarify the note from previous agreement as follows:</w:t>
            </w:r>
          </w:p>
          <w:p w14:paraId="4B01EA7E"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38DAF14" w14:textId="77777777" w:rsidR="000007E8" w:rsidRDefault="000007E8" w:rsidP="000007E8">
            <w:pPr>
              <w:rPr>
                <w:b/>
                <w:bCs/>
              </w:rPr>
            </w:pPr>
          </w:p>
          <w:p w14:paraId="0D825ACD" w14:textId="77777777" w:rsidR="000007E8" w:rsidRPr="00E51AB3" w:rsidRDefault="000007E8" w:rsidP="000007E8">
            <w:pPr>
              <w:rPr>
                <w:b/>
                <w:bCs/>
              </w:rPr>
            </w:pPr>
            <w:r w:rsidRPr="00AE7ACC">
              <w:rPr>
                <w:b/>
                <w:bCs/>
                <w:highlight w:val="cyan"/>
              </w:rPr>
              <w:t xml:space="preserve">Ok to clarify: InterDigital, Samsung, Lenovo, </w:t>
            </w:r>
            <w:r w:rsidRPr="00AE7ACC">
              <w:rPr>
                <w:rFonts w:hint="eastAsia"/>
                <w:b/>
                <w:bCs/>
                <w:highlight w:val="cyan"/>
                <w:lang w:val="en-US" w:eastAsia="zh-CN"/>
              </w:rPr>
              <w:t>New H3C</w:t>
            </w:r>
            <w:r w:rsidRPr="00AE7ACC">
              <w:rPr>
                <w:b/>
                <w:bCs/>
                <w:highlight w:val="cyan"/>
                <w:lang w:val="en-US" w:eastAsia="zh-CN"/>
              </w:rPr>
              <w:t>, Ericsson, Spreadtrum, ZTE, vivo, TCL</w:t>
            </w:r>
          </w:p>
          <w:p w14:paraId="5CE2175A" w14:textId="77777777" w:rsidR="000007E8" w:rsidRPr="00013584" w:rsidRDefault="000007E8" w:rsidP="000007E8">
            <w:pPr>
              <w:rPr>
                <w:b/>
                <w:bCs/>
              </w:rPr>
            </w:pPr>
            <w:r>
              <w:rPr>
                <w:b/>
                <w:bCs/>
              </w:rPr>
              <w:t>@QC</w:t>
            </w:r>
            <w:r w:rsidRPr="00013584">
              <w:rPr>
                <w:b/>
                <w:bCs/>
              </w:rPr>
              <w:t>: Indeed, the first DCI that indicates skipping matter, since the rest shall then follow the same indication for the same measurement occasion. But all other DCI carrying this indication for the measurement occasion will anyway</w:t>
            </w:r>
            <w:r>
              <w:rPr>
                <w:b/>
                <w:bCs/>
              </w:rPr>
              <w:t xml:space="preserve"> be</w:t>
            </w:r>
            <w:r w:rsidRPr="00013584">
              <w:rPr>
                <w:b/>
                <w:bCs/>
              </w:rPr>
              <w:t xml:space="preserve"> X (time offset) time before measurement occasion</w:t>
            </w:r>
            <w:r>
              <w:rPr>
                <w:b/>
                <w:bCs/>
              </w:rPr>
              <w:t xml:space="preserve"> as per our working agreement from last meeting</w:t>
            </w:r>
            <w:r w:rsidRPr="00013584">
              <w:rPr>
                <w:b/>
                <w:bCs/>
              </w:rPr>
              <w:t>.</w:t>
            </w:r>
          </w:p>
          <w:p w14:paraId="68A6D054" w14:textId="77777777" w:rsidR="000007E8" w:rsidRDefault="000007E8" w:rsidP="000007E8">
            <w:pPr>
              <w:rPr>
                <w:rFonts w:ascii="Times" w:hAnsi="Times" w:cs="Times"/>
                <w:lang w:val="en-US" w:eastAsia="zh-CN"/>
              </w:rPr>
            </w:pPr>
          </w:p>
          <w:p w14:paraId="62931149" w14:textId="77777777" w:rsidR="000007E8" w:rsidRDefault="000007E8" w:rsidP="000007E8">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3F0B1781" w14:textId="77777777" w:rsidR="000007E8" w:rsidRDefault="000007E8" w:rsidP="000007E8">
            <w:pPr>
              <w:rPr>
                <w:rFonts w:ascii="Times" w:hAnsi="Times" w:cs="Times"/>
                <w:b/>
                <w:bCs/>
                <w:lang w:val="en-US" w:eastAsia="zh-CN"/>
              </w:rPr>
            </w:pPr>
            <w:r w:rsidRPr="003D0E32">
              <w:rPr>
                <w:rFonts w:ascii="Times" w:hAnsi="Times" w:cs="Times"/>
                <w:b/>
                <w:bCs/>
                <w:highlight w:val="cyan"/>
                <w:lang w:val="en-US" w:eastAsia="zh-CN"/>
              </w:rPr>
              <w:t>Ok to clarify: QC, InterDigital, Lenovo, Ericsson (no need for spec changes), ZTE, TCL</w:t>
            </w:r>
          </w:p>
          <w:p w14:paraId="27917E9D" w14:textId="77777777" w:rsidR="000007E8" w:rsidRDefault="000007E8" w:rsidP="000007E8">
            <w:pPr>
              <w:rPr>
                <w:rFonts w:ascii="Times" w:hAnsi="Times" w:cs="Times"/>
                <w:b/>
                <w:bCs/>
                <w:lang w:val="en-US" w:eastAsia="zh-CN"/>
              </w:rPr>
            </w:pPr>
            <w:r>
              <w:rPr>
                <w:rFonts w:ascii="Times" w:hAnsi="Times" w:cs="Times"/>
                <w:b/>
                <w:bCs/>
                <w:lang w:val="en-US" w:eastAsia="zh-CN"/>
              </w:rPr>
              <w:t>Clarify after more progress on DCI: Spreadtrum</w:t>
            </w:r>
          </w:p>
          <w:p w14:paraId="13B32335" w14:textId="77777777" w:rsidR="000007E8" w:rsidRPr="00013584" w:rsidRDefault="000007E8" w:rsidP="000007E8">
            <w:pPr>
              <w:rPr>
                <w:rFonts w:ascii="Times" w:hAnsi="Times" w:cs="Times"/>
                <w:b/>
                <w:bCs/>
                <w:lang w:val="en-US" w:eastAsia="zh-CN"/>
              </w:rPr>
            </w:pPr>
            <w:r w:rsidRPr="003D0E32">
              <w:rPr>
                <w:rFonts w:ascii="Times" w:hAnsi="Times" w:cs="Times"/>
                <w:b/>
                <w:bCs/>
                <w:highlight w:val="cyan"/>
                <w:lang w:val="en-US" w:eastAsia="zh-CN"/>
              </w:rPr>
              <w:t>@All: Most companies are ok with clarification, please, note that</w:t>
            </w:r>
            <w:r>
              <w:rPr>
                <w:rFonts w:ascii="Times" w:hAnsi="Times" w:cs="Times"/>
                <w:b/>
                <w:bCs/>
                <w:highlight w:val="cyan"/>
                <w:lang w:val="en-US" w:eastAsia="zh-CN"/>
              </w:rPr>
              <w:t xml:space="preserve"> the intention is</w:t>
            </w:r>
            <w:r w:rsidRPr="003D0E32">
              <w:rPr>
                <w:rFonts w:ascii="Times" w:hAnsi="Times" w:cs="Times"/>
                <w:b/>
                <w:bCs/>
                <w:highlight w:val="cyan"/>
                <w:lang w:val="en-US" w:eastAsia="zh-CN"/>
              </w:rPr>
              <w:t xml:space="preserve"> not </w:t>
            </w:r>
            <w:r>
              <w:rPr>
                <w:rFonts w:ascii="Times" w:hAnsi="Times" w:cs="Times"/>
                <w:b/>
                <w:bCs/>
                <w:highlight w:val="cyan"/>
                <w:lang w:val="en-US" w:eastAsia="zh-CN"/>
              </w:rPr>
              <w:t xml:space="preserve">to </w:t>
            </w:r>
            <w:r w:rsidRPr="003D0E32">
              <w:rPr>
                <w:rFonts w:ascii="Times" w:hAnsi="Times" w:cs="Times"/>
                <w:b/>
                <w:bCs/>
                <w:highlight w:val="cyan"/>
                <w:lang w:val="en-US" w:eastAsia="zh-CN"/>
              </w:rPr>
              <w:t>creat</w:t>
            </w:r>
            <w:r>
              <w:rPr>
                <w:rFonts w:ascii="Times" w:hAnsi="Times" w:cs="Times"/>
                <w:b/>
                <w:bCs/>
                <w:highlight w:val="cyan"/>
                <w:lang w:val="en-US" w:eastAsia="zh-CN"/>
              </w:rPr>
              <w:t>e</w:t>
            </w:r>
            <w:r w:rsidRPr="003D0E32">
              <w:rPr>
                <w:rFonts w:ascii="Times" w:hAnsi="Times" w:cs="Times"/>
                <w:b/>
                <w:bCs/>
                <w:highlight w:val="cyan"/>
                <w:lang w:val="en-US" w:eastAsia="zh-CN"/>
              </w:rPr>
              <w:t xml:space="preserve"> any new behavior.</w:t>
            </w:r>
            <w:r>
              <w:rPr>
                <w:rFonts w:ascii="Times" w:hAnsi="Times" w:cs="Times"/>
                <w:b/>
                <w:bCs/>
                <w:lang w:val="en-US" w:eastAsia="zh-CN"/>
              </w:rPr>
              <w:t xml:space="preserve"> </w:t>
            </w:r>
          </w:p>
          <w:p w14:paraId="5A5A5762" w14:textId="77777777" w:rsidR="000007E8" w:rsidRDefault="000007E8" w:rsidP="000007E8">
            <w:pPr>
              <w:rPr>
                <w:rFonts w:ascii="Times" w:hAnsi="Times" w:cs="Times"/>
                <w:lang w:val="en-US" w:eastAsia="zh-CN"/>
              </w:rPr>
            </w:pPr>
          </w:p>
          <w:p w14:paraId="56D72E1B" w14:textId="77777777" w:rsidR="000007E8" w:rsidRDefault="000007E8" w:rsidP="000007E8">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1810A40B" w14:textId="77777777" w:rsidR="000007E8" w:rsidRPr="00794C58" w:rsidRDefault="000007E8" w:rsidP="000007E8">
            <w:pPr>
              <w:pStyle w:val="ListParagraph"/>
              <w:numPr>
                <w:ilvl w:val="0"/>
                <w:numId w:val="25"/>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 TCL</w:t>
            </w:r>
            <w:r w:rsidRPr="00794C58">
              <w:rPr>
                <w:rFonts w:ascii="Times" w:hAnsi="Times" w:cs="Times"/>
                <w:sz w:val="20"/>
                <w:szCs w:val="20"/>
                <w:lang w:val="en-US"/>
              </w:rPr>
              <w:t xml:space="preserve"> </w:t>
            </w:r>
          </w:p>
          <w:p w14:paraId="5171F27E" w14:textId="77777777" w:rsidR="000007E8" w:rsidRPr="006A155C" w:rsidRDefault="000007E8" w:rsidP="000007E8">
            <w:pPr>
              <w:pStyle w:val="ListParagraph"/>
              <w:numPr>
                <w:ilvl w:val="0"/>
                <w:numId w:val="25"/>
              </w:numPr>
              <w:rPr>
                <w:rFonts w:ascii="Times" w:hAnsi="Times" w:cs="Times"/>
                <w:b/>
                <w:bCs/>
                <w:sz w:val="20"/>
                <w:szCs w:val="20"/>
                <w:lang w:val="en-US" w:eastAsia="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w:t>
            </w:r>
            <w:r w:rsidRPr="00AE7ACC">
              <w:rPr>
                <w:rFonts w:ascii="Times" w:hAnsi="Times" w:cs="Times"/>
                <w:sz w:val="20"/>
                <w:szCs w:val="20"/>
                <w:lang w:val="en-US"/>
              </w:rPr>
              <w:t xml:space="preserve">supporting such indication: </w:t>
            </w:r>
            <w:r w:rsidRPr="00AE7ACC">
              <w:rPr>
                <w:rFonts w:ascii="Times" w:hAnsi="Times" w:cs="Times"/>
                <w:b/>
                <w:bCs/>
                <w:sz w:val="20"/>
                <w:szCs w:val="20"/>
                <w:lang w:val="en-US"/>
              </w:rPr>
              <w:t xml:space="preserve">QC, InterDigital, Samsung, Lenovo, </w:t>
            </w:r>
            <w:r w:rsidRPr="00AE7ACC">
              <w:rPr>
                <w:rFonts w:hint="eastAsia"/>
                <w:b/>
                <w:bCs/>
                <w:sz w:val="20"/>
                <w:szCs w:val="20"/>
                <w:lang w:val="en-US"/>
              </w:rPr>
              <w:t>New H3C</w:t>
            </w:r>
            <w:r w:rsidRPr="00AE7ACC">
              <w:rPr>
                <w:b/>
                <w:bCs/>
                <w:sz w:val="20"/>
                <w:szCs w:val="20"/>
                <w:lang w:val="en-US"/>
              </w:rPr>
              <w:t>, LG, vivo, TCL</w:t>
            </w:r>
          </w:p>
          <w:p w14:paraId="1B70A3F7" w14:textId="77777777" w:rsidR="000007E8" w:rsidRPr="00794C58" w:rsidRDefault="000007E8" w:rsidP="000007E8">
            <w:pPr>
              <w:pStyle w:val="ListParagraph"/>
              <w:numPr>
                <w:ilvl w:val="0"/>
                <w:numId w:val="25"/>
              </w:numPr>
              <w:rPr>
                <w:rFonts w:ascii="Times" w:hAnsi="Times" w:cs="Times"/>
                <w:sz w:val="20"/>
                <w:szCs w:val="20"/>
                <w:lang w:val="en-US"/>
              </w:rPr>
            </w:pPr>
            <w:r>
              <w:rPr>
                <w:rFonts w:ascii="Times" w:hAnsi="Times" w:cs="Times"/>
                <w:b/>
                <w:bCs/>
                <w:sz w:val="20"/>
                <w:szCs w:val="20"/>
                <w:lang w:val="en-US"/>
              </w:rPr>
              <w:t xml:space="preserve">Option 3: </w:t>
            </w:r>
            <w:r w:rsidRPr="005920CD">
              <w:rPr>
                <w:rFonts w:ascii="Times" w:hAnsi="Times" w:cs="Times"/>
                <w:b/>
                <w:bCs/>
                <w:sz w:val="20"/>
                <w:szCs w:val="20"/>
                <w:lang w:val="en-US"/>
              </w:rPr>
              <w:t>one parameter enable DCI format 0_1/1_1. And second parameter enable DCI format 0_2/1_2 if supported</w:t>
            </w:r>
            <w:r>
              <w:rPr>
                <w:rFonts w:ascii="Times" w:hAnsi="Times" w:cs="Times"/>
                <w:b/>
                <w:bCs/>
                <w:sz w:val="20"/>
                <w:szCs w:val="20"/>
                <w:lang w:val="en-US"/>
              </w:rPr>
              <w:t>: Spreadtrum</w:t>
            </w:r>
          </w:p>
          <w:p w14:paraId="4B4F0C8D" w14:textId="77777777" w:rsidR="000007E8" w:rsidRDefault="000007E8" w:rsidP="000007E8">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32A1648D" w14:textId="77777777" w:rsidR="000007E8" w:rsidRDefault="000007E8" w:rsidP="000007E8">
            <w:pPr>
              <w:rPr>
                <w:b/>
                <w:bCs/>
                <w:lang w:val="en-US"/>
              </w:rPr>
            </w:pPr>
            <w:r w:rsidRPr="00BA1642">
              <w:rPr>
                <w:b/>
                <w:bCs/>
                <w:highlight w:val="cyan"/>
                <w:lang w:val="en-US"/>
              </w:rPr>
              <w:t>@ALL: Option 2 seems supported by majority. Thus, the following proposal is suggested:</w:t>
            </w:r>
          </w:p>
          <w:p w14:paraId="749B3B34" w14:textId="77777777" w:rsidR="000007E8" w:rsidRPr="00A562C4" w:rsidRDefault="000007E8" w:rsidP="000007E8">
            <w:pPr>
              <w:rPr>
                <w:b/>
                <w:bCs/>
                <w:lang w:val="en-US"/>
              </w:rPr>
            </w:pPr>
            <w:r w:rsidRPr="00982A06">
              <w:rPr>
                <w:b/>
                <w:bCs/>
                <w:highlight w:val="yellow"/>
                <w:lang w:val="en-US"/>
              </w:rPr>
              <w:t>Proposal 2.1.5:</w:t>
            </w:r>
          </w:p>
          <w:p w14:paraId="023B2CC3"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3330D37D" w14:textId="77777777" w:rsidR="000007E8" w:rsidRDefault="000007E8" w:rsidP="000007E8">
            <w:pPr>
              <w:rPr>
                <w:b/>
                <w:bCs/>
                <w:lang w:val="en-US"/>
              </w:rPr>
            </w:pPr>
          </w:p>
          <w:p w14:paraId="732E210D" w14:textId="77777777" w:rsidR="000007E8" w:rsidRDefault="000007E8" w:rsidP="000007E8">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4BB6DADF"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40F76D43"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6F276B6B" w14:textId="77777777" w:rsidR="000007E8" w:rsidRPr="00BA1642" w:rsidRDefault="000007E8" w:rsidP="000007E8">
            <w:pPr>
              <w:rPr>
                <w:b/>
                <w:bCs/>
                <w:highlight w:val="cyan"/>
                <w:lang w:val="en-US"/>
              </w:rPr>
            </w:pPr>
            <w:r w:rsidRPr="00BA1642">
              <w:rPr>
                <w:b/>
                <w:bCs/>
                <w:highlight w:val="cyan"/>
                <w:lang w:val="en-US"/>
              </w:rPr>
              <w:t xml:space="preserve">Agree: Qualcomm, Samsung, Lenovo, </w:t>
            </w:r>
            <w:r w:rsidRPr="00BA1642">
              <w:rPr>
                <w:rFonts w:hint="eastAsia"/>
                <w:b/>
                <w:bCs/>
                <w:highlight w:val="cyan"/>
                <w:lang w:val="en-US" w:eastAsia="zh-CN"/>
              </w:rPr>
              <w:t>New H3C</w:t>
            </w:r>
            <w:r w:rsidRPr="00BA1642">
              <w:rPr>
                <w:b/>
                <w:bCs/>
                <w:highlight w:val="cyan"/>
                <w:lang w:val="en-US" w:eastAsia="zh-CN"/>
              </w:rPr>
              <w:t>, Ericsson, Spreadtrum, TCL</w:t>
            </w:r>
          </w:p>
          <w:p w14:paraId="5650DE08" w14:textId="77777777" w:rsidR="000007E8" w:rsidRDefault="000007E8" w:rsidP="000007E8">
            <w:pPr>
              <w:rPr>
                <w:b/>
                <w:bCs/>
                <w:lang w:val="en-US"/>
              </w:rPr>
            </w:pPr>
            <w:r w:rsidRPr="00BA1642">
              <w:rPr>
                <w:b/>
                <w:bCs/>
                <w:highlight w:val="cyan"/>
                <w:lang w:val="en-US"/>
              </w:rPr>
              <w:t>Wait for RAN4 decision on types of gaps: InterDigital, Lenovo</w:t>
            </w:r>
          </w:p>
          <w:p w14:paraId="7762C3FA" w14:textId="77777777" w:rsidR="000007E8" w:rsidRDefault="000007E8" w:rsidP="000007E8">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23053D51" w14:textId="77777777" w:rsidR="000007E8" w:rsidRDefault="000007E8" w:rsidP="000007E8">
            <w:pPr>
              <w:rPr>
                <w:b/>
                <w:bCs/>
                <w:lang w:val="en-US"/>
              </w:rPr>
            </w:pPr>
            <w:r>
              <w:rPr>
                <w:b/>
                <w:bCs/>
                <w:lang w:val="en-US"/>
              </w:rPr>
              <w:t>@vivo: the proposal is about types of gaps/restrictions. RAN4 did not agree to protect occasions inside certain measurement configurations it is up to RAN4 to decide.</w:t>
            </w:r>
          </w:p>
          <w:p w14:paraId="1B0E0AB2" w14:textId="77777777" w:rsidR="000007E8" w:rsidRDefault="000007E8" w:rsidP="000007E8">
            <w:pPr>
              <w:rPr>
                <w:b/>
                <w:bCs/>
                <w:lang w:val="en-US"/>
              </w:rPr>
            </w:pPr>
            <w:r w:rsidRPr="00BA1642">
              <w:rPr>
                <w:b/>
                <w:bCs/>
                <w:highlight w:val="cyan"/>
                <w:lang w:val="en-US"/>
              </w:rPr>
              <w:t xml:space="preserve">@ALL: </w:t>
            </w:r>
            <w:r>
              <w:rPr>
                <w:b/>
                <w:bCs/>
                <w:highlight w:val="cyan"/>
                <w:lang w:val="en-US"/>
              </w:rPr>
              <w:t>based on input above</w:t>
            </w:r>
            <w:r w:rsidRPr="00BA1642">
              <w:rPr>
                <w:b/>
                <w:bCs/>
                <w:highlight w:val="cyan"/>
                <w:lang w:val="en-US"/>
              </w:rPr>
              <w:t xml:space="preserve"> most companies agree to clarify this further.</w:t>
            </w:r>
          </w:p>
          <w:p w14:paraId="04BCFFF9" w14:textId="77777777" w:rsidR="000007E8" w:rsidRDefault="000007E8" w:rsidP="000007E8">
            <w:pPr>
              <w:rPr>
                <w:b/>
                <w:bCs/>
                <w:lang w:val="en-US"/>
              </w:rPr>
            </w:pPr>
          </w:p>
          <w:p w14:paraId="61B49480" w14:textId="77777777" w:rsidR="000007E8" w:rsidRDefault="000007E8" w:rsidP="000007E8">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67B1D04F"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Pr>
                <w:rFonts w:ascii="Times" w:hAnsi="Times" w:cs="Times"/>
                <w:sz w:val="20"/>
                <w:szCs w:val="20"/>
                <w:lang w:val="en-US"/>
              </w:rPr>
              <w:t xml:space="preserve">: </w:t>
            </w:r>
          </w:p>
          <w:p w14:paraId="2B91506D"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Depends on Proposal 2.1.4: QC</w:t>
            </w:r>
            <w:r>
              <w:rPr>
                <w:rFonts w:ascii="Times" w:hAnsi="Times" w:cs="Times"/>
                <w:b/>
                <w:bCs/>
                <w:sz w:val="20"/>
                <w:szCs w:val="20"/>
                <w:lang w:val="en-US"/>
              </w:rPr>
              <w:t>, vivo</w:t>
            </w:r>
          </w:p>
          <w:p w14:paraId="00C72464"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r>
              <w:rPr>
                <w:rFonts w:ascii="Times" w:hAnsi="Times" w:cs="Times"/>
                <w:b/>
                <w:bCs/>
                <w:sz w:val="20"/>
                <w:szCs w:val="20"/>
                <w:lang w:val="en-US"/>
              </w:rPr>
              <w:t>, Ericsson (covered by Q4)</w:t>
            </w:r>
          </w:p>
          <w:p w14:paraId="72CBCC0B"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F5FB949"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Ok to clarify: Spreadtrum</w:t>
            </w:r>
          </w:p>
          <w:p w14:paraId="6653EB20" w14:textId="77777777" w:rsidR="000007E8" w:rsidRPr="00E80E70" w:rsidRDefault="000007E8" w:rsidP="000007E8">
            <w:pPr>
              <w:pStyle w:val="ListParagraph"/>
              <w:jc w:val="both"/>
              <w:rPr>
                <w:rFonts w:ascii="Times" w:hAnsi="Times" w:cs="Times"/>
                <w:sz w:val="20"/>
                <w:szCs w:val="20"/>
                <w:lang w:val="en-US"/>
              </w:rPr>
            </w:pPr>
          </w:p>
          <w:p w14:paraId="3C702103" w14:textId="77777777" w:rsidR="000007E8" w:rsidRDefault="000007E8" w:rsidP="000007E8">
            <w:pPr>
              <w:pStyle w:val="ListParagraph"/>
              <w:numPr>
                <w:ilvl w:val="0"/>
                <w:numId w:val="43"/>
              </w:numPr>
              <w:jc w:val="both"/>
              <w:rPr>
                <w:rFonts w:ascii="Times" w:hAnsi="Times" w:cs="Times"/>
                <w:sz w:val="20"/>
                <w:szCs w:val="20"/>
                <w:lang w:val="en-US" w:eastAsia="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r>
              <w:rPr>
                <w:rFonts w:ascii="Times" w:hAnsi="Times" w:cs="Times"/>
                <w:sz w:val="20"/>
                <w:szCs w:val="20"/>
                <w:lang w:val="en-US" w:eastAsia="x-none"/>
              </w:rPr>
              <w:t xml:space="preserve">: </w:t>
            </w:r>
          </w:p>
          <w:p w14:paraId="34AF49A1" w14:textId="77777777" w:rsidR="000007E8" w:rsidRPr="0039455D" w:rsidRDefault="000007E8" w:rsidP="000007E8">
            <w:pPr>
              <w:pStyle w:val="ListParagraph"/>
              <w:rPr>
                <w:rFonts w:ascii="Times" w:hAnsi="Times" w:cs="Times"/>
                <w:sz w:val="20"/>
                <w:szCs w:val="20"/>
                <w:lang w:val="en-US" w:eastAsia="x-none"/>
              </w:rPr>
            </w:pPr>
          </w:p>
          <w:p w14:paraId="43A881A6" w14:textId="77777777" w:rsidR="000007E8" w:rsidRDefault="000007E8" w:rsidP="000007E8">
            <w:pPr>
              <w:pStyle w:val="ListParagraph"/>
              <w:ind w:left="1440"/>
              <w:jc w:val="both"/>
              <w:rPr>
                <w:rFonts w:ascii="Times" w:hAnsi="Times" w:cs="Times"/>
                <w:b/>
                <w:bCs/>
                <w:sz w:val="20"/>
                <w:szCs w:val="20"/>
                <w:lang w:val="en-US" w:eastAsia="x-none"/>
              </w:rPr>
            </w:pPr>
            <w:r w:rsidRPr="00013584">
              <w:rPr>
                <w:rFonts w:ascii="Times" w:hAnsi="Times" w:cs="Times"/>
                <w:b/>
                <w:bCs/>
                <w:sz w:val="20"/>
                <w:szCs w:val="20"/>
                <w:lang w:val="en-US" w:eastAsia="x-none"/>
              </w:rPr>
              <w:t>No need to clarify: QC, Samsung</w:t>
            </w:r>
            <w:r>
              <w:rPr>
                <w:rFonts w:ascii="Times" w:hAnsi="Times" w:cs="Times"/>
                <w:b/>
                <w:bCs/>
                <w:sz w:val="20"/>
                <w:szCs w:val="20"/>
                <w:lang w:val="en-US" w:eastAsia="x-none"/>
              </w:rPr>
              <w:t>, Ericsson, Spreadtrum</w:t>
            </w:r>
          </w:p>
          <w:p w14:paraId="3282A72E" w14:textId="77777777" w:rsidR="000007E8" w:rsidRPr="00013584" w:rsidRDefault="000007E8" w:rsidP="000007E8">
            <w:pPr>
              <w:pStyle w:val="ListParagraph"/>
              <w:ind w:left="1440"/>
              <w:jc w:val="both"/>
              <w:rPr>
                <w:rFonts w:ascii="Times" w:hAnsi="Times" w:cs="Times"/>
                <w:b/>
                <w:bCs/>
                <w:sz w:val="20"/>
                <w:szCs w:val="20"/>
                <w:lang w:val="en-US"/>
              </w:rPr>
            </w:pPr>
            <w:r>
              <w:rPr>
                <w:rFonts w:ascii="Times" w:hAnsi="Times" w:cs="Times"/>
                <w:b/>
                <w:bCs/>
                <w:sz w:val="20"/>
                <w:szCs w:val="20"/>
                <w:lang w:val="en-US" w:eastAsia="x-none"/>
              </w:rPr>
              <w:t>Ok to clarify: Lenovo</w:t>
            </w:r>
          </w:p>
          <w:p w14:paraId="59545C70" w14:textId="77777777" w:rsidR="000007E8" w:rsidRPr="00E80E70" w:rsidRDefault="000007E8" w:rsidP="000007E8">
            <w:pPr>
              <w:pStyle w:val="ListParagraph"/>
              <w:jc w:val="both"/>
              <w:rPr>
                <w:rFonts w:ascii="Times" w:hAnsi="Times" w:cs="Times"/>
                <w:sz w:val="20"/>
                <w:szCs w:val="20"/>
                <w:lang w:val="en-US"/>
              </w:rPr>
            </w:pPr>
          </w:p>
          <w:p w14:paraId="146B0E88"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Indication in the DCI format </w:t>
            </w:r>
            <w:r w:rsidRPr="00EA58C2">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6A1922B6" w14:textId="77777777" w:rsidR="000007E8" w:rsidRPr="0039455D" w:rsidRDefault="000007E8" w:rsidP="000007E8">
            <w:pPr>
              <w:pStyle w:val="ListParagraph"/>
              <w:rPr>
                <w:rFonts w:ascii="Times" w:hAnsi="Times" w:cs="Times"/>
                <w:sz w:val="20"/>
                <w:szCs w:val="20"/>
                <w:lang w:val="en-US"/>
              </w:rPr>
            </w:pPr>
          </w:p>
          <w:p w14:paraId="61559FDE"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Ok: QC</w:t>
            </w:r>
          </w:p>
          <w:p w14:paraId="2CE2FC3D"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p>
          <w:p w14:paraId="1AF37BEA"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9E58BFD"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4638236E"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72B4077A" w14:textId="77777777" w:rsidR="000007E8" w:rsidRPr="00C37F0B" w:rsidRDefault="000007E8" w:rsidP="000007E8">
            <w:pPr>
              <w:spacing w:after="0"/>
              <w:jc w:val="both"/>
              <w:rPr>
                <w:rFonts w:ascii="Times" w:hAnsi="Times" w:cs="Times"/>
                <w:b/>
                <w:bCs/>
                <w:lang w:eastAsia="zh-TW"/>
              </w:rPr>
            </w:pPr>
            <w:r>
              <w:rPr>
                <w:rFonts w:ascii="Times" w:hAnsi="Times" w:cs="Times"/>
                <w:b/>
                <w:bCs/>
                <w:lang w:val="en-US"/>
              </w:rPr>
              <w:t xml:space="preserve">@Ericsson: </w:t>
            </w:r>
            <w:r w:rsidRPr="00C37F0B">
              <w:rPr>
                <w:rFonts w:ascii="Times" w:hAnsi="Times" w:cs="Times"/>
                <w:b/>
                <w:bCs/>
                <w:lang w:eastAsia="zh-TW"/>
              </w:rPr>
              <w:t xml:space="preserve">Proposal 3 </w:t>
            </w:r>
            <w:r w:rsidRPr="00C37F0B">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7F8FCF53" w14:textId="77777777" w:rsidR="000007E8" w:rsidRPr="00197099" w:rsidRDefault="000007E8" w:rsidP="000007E8">
            <w:pPr>
              <w:spacing w:after="0"/>
              <w:jc w:val="both"/>
              <w:rPr>
                <w:rFonts w:ascii="Times" w:hAnsi="Times" w:cs="Times"/>
                <w:b/>
                <w:bCs/>
              </w:rPr>
            </w:pPr>
          </w:p>
          <w:p w14:paraId="4B1194AB" w14:textId="77777777" w:rsidR="000007E8" w:rsidRPr="00BA1642" w:rsidRDefault="000007E8" w:rsidP="000007E8">
            <w:pPr>
              <w:rPr>
                <w:b/>
                <w:bCs/>
                <w:highlight w:val="cyan"/>
                <w:lang w:val="en-US"/>
              </w:rPr>
            </w:pPr>
            <w:r w:rsidRPr="00BA1642">
              <w:rPr>
                <w:b/>
                <w:bCs/>
                <w:highlight w:val="cyan"/>
                <w:lang w:val="en-US"/>
              </w:rPr>
              <w:t>@All: For Issue 1 it seems most companies do not see a need to clarify it further. Proponents, please, feel free to motivate the need for clarification.</w:t>
            </w:r>
          </w:p>
          <w:p w14:paraId="7C814526" w14:textId="77777777" w:rsidR="000007E8" w:rsidRPr="00BA1642" w:rsidRDefault="000007E8" w:rsidP="000007E8">
            <w:pPr>
              <w:rPr>
                <w:b/>
                <w:bCs/>
                <w:highlight w:val="cyan"/>
                <w:lang w:val="en-US"/>
              </w:rPr>
            </w:pPr>
            <w:r w:rsidRPr="00BA1642">
              <w:rPr>
                <w:b/>
                <w:bCs/>
                <w:highlight w:val="cyan"/>
                <w:lang w:val="en-US"/>
              </w:rPr>
              <w:t>For issue 2, it also seems that companies do not see a need to clarify it. Proponents, please, feel free to motivate the need for clarification.</w:t>
            </w:r>
          </w:p>
          <w:p w14:paraId="0646CBA1" w14:textId="77777777" w:rsidR="000007E8" w:rsidRPr="00C37F0B" w:rsidRDefault="000007E8" w:rsidP="000007E8">
            <w:pPr>
              <w:rPr>
                <w:b/>
                <w:bCs/>
                <w:lang w:val="en-US"/>
              </w:rPr>
            </w:pPr>
            <w:r w:rsidRPr="00BA1642">
              <w:rPr>
                <w:b/>
                <w:bCs/>
                <w:highlight w:val="cyan"/>
                <w:lang w:val="en-US"/>
              </w:rPr>
              <w:lastRenderedPageBreak/>
              <w:t>On Issue 3: Some companies wanted to clarify whether the indication is referring to MG on scheduling cell or scheduled cell. We can take this discussion during offline.</w:t>
            </w:r>
          </w:p>
          <w:p w14:paraId="64FE86AD" w14:textId="77777777" w:rsidR="000007E8" w:rsidRDefault="000007E8" w:rsidP="000007E8">
            <w:pPr>
              <w:rPr>
                <w:lang w:val="en-US"/>
              </w:rPr>
            </w:pPr>
          </w:p>
          <w:p w14:paraId="1381749D" w14:textId="77777777" w:rsidR="000007E8" w:rsidRDefault="000007E8" w:rsidP="000007E8">
            <w:pPr>
              <w:rPr>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686375BD" w14:textId="77777777" w:rsidR="000007E8" w:rsidRPr="00E32C58" w:rsidRDefault="000007E8" w:rsidP="000007E8">
            <w:pPr>
              <w:pStyle w:val="ListParagraph"/>
              <w:numPr>
                <w:ilvl w:val="0"/>
                <w:numId w:val="42"/>
              </w:numPr>
              <w:spacing w:after="160" w:line="259" w:lineRule="auto"/>
              <w:rPr>
                <w:b/>
                <w:bCs/>
                <w:sz w:val="20"/>
                <w:szCs w:val="20"/>
                <w:lang w:val="en-US" w:eastAsia="en-US"/>
              </w:rPr>
            </w:pPr>
            <w:r w:rsidRPr="00E32C58">
              <w:rPr>
                <w:b/>
                <w:bCs/>
                <w:sz w:val="20"/>
                <w:szCs w:val="20"/>
                <w:lang w:val="en-US"/>
              </w:rPr>
              <w:t xml:space="preserve">Agree: QC, Samsung, Lenovo, </w:t>
            </w:r>
            <w:r w:rsidRPr="00E32C58">
              <w:rPr>
                <w:rFonts w:hint="eastAsia"/>
                <w:b/>
                <w:bCs/>
                <w:sz w:val="20"/>
                <w:szCs w:val="20"/>
                <w:lang w:val="en-US"/>
              </w:rPr>
              <w:t>New H3C</w:t>
            </w:r>
            <w:r w:rsidRPr="00E32C58">
              <w:rPr>
                <w:b/>
                <w:bCs/>
                <w:sz w:val="20"/>
                <w:szCs w:val="20"/>
                <w:lang w:val="en-US"/>
              </w:rPr>
              <w:t>, LG, Ericsson, Spreadtrum, vivo</w:t>
            </w:r>
          </w:p>
          <w:p w14:paraId="4AA8B12C" w14:textId="77777777" w:rsidR="000007E8" w:rsidRDefault="000007E8" w:rsidP="000007E8">
            <w:pPr>
              <w:rPr>
                <w:b/>
                <w:bCs/>
                <w:lang w:val="en-US"/>
              </w:rPr>
            </w:pPr>
            <w:r w:rsidRPr="00E17792">
              <w:rPr>
                <w:b/>
                <w:bCs/>
                <w:highlight w:val="cyan"/>
                <w:lang w:val="en-US"/>
              </w:rPr>
              <w:t>@ALL: All companies are ok with the suggestion, we can close the discuss on this.</w:t>
            </w:r>
          </w:p>
          <w:p w14:paraId="44A1B2D6" w14:textId="77777777" w:rsidR="000007E8" w:rsidRDefault="000007E8" w:rsidP="000007E8">
            <w:pPr>
              <w:rPr>
                <w:b/>
                <w:bCs/>
                <w:lang w:val="en-US"/>
              </w:rPr>
            </w:pPr>
          </w:p>
          <w:p w14:paraId="0A568B05" w14:textId="77777777" w:rsidR="000007E8" w:rsidRDefault="000007E8" w:rsidP="000007E8">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351FF909" w14:textId="77777777" w:rsidR="000007E8" w:rsidRPr="00E32C58" w:rsidRDefault="000007E8" w:rsidP="000007E8">
            <w:pPr>
              <w:pStyle w:val="ListParagraph"/>
              <w:numPr>
                <w:ilvl w:val="0"/>
                <w:numId w:val="42"/>
              </w:numPr>
              <w:spacing w:after="160" w:line="259" w:lineRule="auto"/>
              <w:rPr>
                <w:b/>
                <w:bCs/>
                <w:sz w:val="20"/>
                <w:szCs w:val="20"/>
                <w:lang w:val="en-US"/>
              </w:rPr>
            </w:pPr>
            <w:r w:rsidRPr="00E32C58">
              <w:rPr>
                <w:b/>
                <w:bCs/>
                <w:sz w:val="20"/>
                <w:szCs w:val="20"/>
                <w:lang w:val="en-US"/>
              </w:rPr>
              <w:t>Give RAN4 time to discuss working assumptions: QC, Lenovo, Spreadtrum, vivo</w:t>
            </w:r>
          </w:p>
          <w:p w14:paraId="77BE6E12" w14:textId="18CFD34C" w:rsidR="000007E8" w:rsidRPr="006E5EAB" w:rsidRDefault="000007E8" w:rsidP="000007E8">
            <w:pPr>
              <w:rPr>
                <w:rFonts w:ascii="Times" w:hAnsi="Times" w:cs="Times"/>
                <w:b/>
                <w:bCs/>
                <w:lang w:val="en-US"/>
              </w:rPr>
            </w:pPr>
            <w:r w:rsidRPr="00481FAB">
              <w:rPr>
                <w:rFonts w:ascii="Times" w:hAnsi="Times" w:cs="Times"/>
                <w:b/>
                <w:bCs/>
                <w:highlight w:val="cyan"/>
                <w:lang w:val="en-US"/>
              </w:rPr>
              <w:t>@All: most companies would like to wait for RAN4 progress on this matter.</w:t>
            </w:r>
          </w:p>
        </w:tc>
      </w:tr>
      <w:tr w:rsidR="000007E8" w14:paraId="77BE6E16" w14:textId="77777777">
        <w:tc>
          <w:tcPr>
            <w:tcW w:w="2122" w:type="dxa"/>
          </w:tcPr>
          <w:p w14:paraId="77BE6E14" w14:textId="76FED605" w:rsidR="000007E8" w:rsidRDefault="00061B1A" w:rsidP="000007E8">
            <w:pPr>
              <w:rPr>
                <w:lang w:eastAsia="zh-CN"/>
              </w:rPr>
            </w:pPr>
            <w:r>
              <w:rPr>
                <w:lang w:eastAsia="zh-CN"/>
              </w:rPr>
              <w:lastRenderedPageBreak/>
              <w:t>Moderator</w:t>
            </w:r>
          </w:p>
        </w:tc>
        <w:tc>
          <w:tcPr>
            <w:tcW w:w="7507" w:type="dxa"/>
          </w:tcPr>
          <w:p w14:paraId="2A043D80" w14:textId="43048848" w:rsidR="00221801" w:rsidRDefault="00221801" w:rsidP="000007E8">
            <w:pPr>
              <w:rPr>
                <w:b/>
                <w:bCs/>
                <w:lang w:eastAsia="zh-CN"/>
              </w:rPr>
            </w:pPr>
            <w:r w:rsidRPr="00221801">
              <w:rPr>
                <w:b/>
                <w:bCs/>
                <w:lang w:eastAsia="zh-CN"/>
              </w:rPr>
              <w:t>Follow</w:t>
            </w:r>
            <w:r w:rsidR="00E2228E">
              <w:rPr>
                <w:b/>
                <w:bCs/>
                <w:lang w:eastAsia="zh-CN"/>
              </w:rPr>
              <w:t>-</w:t>
            </w:r>
            <w:r w:rsidRPr="00221801">
              <w:rPr>
                <w:b/>
                <w:bCs/>
                <w:lang w:eastAsia="zh-CN"/>
              </w:rPr>
              <w:t>up on Q1 and Q3 combined</w:t>
            </w:r>
          </w:p>
          <w:p w14:paraId="0A4BCCCE" w14:textId="77777777" w:rsidR="00806F91" w:rsidRDefault="00806F91" w:rsidP="00806F91">
            <w:pPr>
              <w:rPr>
                <w:lang w:eastAsia="zh-CN"/>
              </w:rPr>
            </w:pPr>
            <w:r>
              <w:rPr>
                <w:lang w:eastAsia="zh-CN"/>
              </w:rPr>
              <w:t>Please, have a look at the updated proposals:</w:t>
            </w:r>
          </w:p>
          <w:p w14:paraId="57A673A2" w14:textId="3624CBE0" w:rsidR="00DD0C55" w:rsidRDefault="00DD0C55" w:rsidP="00DD0C55">
            <w:pPr>
              <w:rPr>
                <w:b/>
                <w:bCs/>
                <w:lang w:val="en-US"/>
              </w:rPr>
            </w:pPr>
            <w:r>
              <w:rPr>
                <w:b/>
                <w:bCs/>
                <w:highlight w:val="yellow"/>
                <w:lang w:val="en-US"/>
              </w:rPr>
              <w:t>Proposal 2.1.1</w:t>
            </w:r>
            <w:r w:rsidRPr="00DD0C55">
              <w:rPr>
                <w:b/>
                <w:bCs/>
                <w:highlight w:val="yellow"/>
                <w:lang w:val="en-US"/>
              </w:rPr>
              <w:t>-v2</w:t>
            </w:r>
          </w:p>
          <w:p w14:paraId="27AEF302"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70C760DD" w14:textId="585EFA9F" w:rsidR="00632C09" w:rsidRPr="00632C09" w:rsidRDefault="00632C09" w:rsidP="00632C09">
            <w:pPr>
              <w:pStyle w:val="ListParagraph"/>
              <w:numPr>
                <w:ilvl w:val="0"/>
                <w:numId w:val="42"/>
              </w:numPr>
              <w:rPr>
                <w:b/>
                <w:bCs/>
                <w:sz w:val="20"/>
                <w:szCs w:val="20"/>
                <w:lang w:val="en-US"/>
              </w:rPr>
            </w:pPr>
            <w:r w:rsidRPr="00632C09">
              <w:rPr>
                <w:sz w:val="20"/>
                <w:szCs w:val="20"/>
                <w:lang w:val="en-US"/>
              </w:rPr>
              <w:t xml:space="preserve">Explicit indication </w:t>
            </w:r>
            <w:r w:rsidRPr="00632C09">
              <w:rPr>
                <w:rFonts w:hint="eastAsia"/>
                <w:strike/>
                <w:sz w:val="20"/>
                <w:szCs w:val="20"/>
                <w:lang w:val="en-US"/>
              </w:rPr>
              <w:t>by DCI</w:t>
            </w:r>
            <w:r w:rsidRPr="00632C09">
              <w:rPr>
                <w:strike/>
                <w:sz w:val="20"/>
                <w:szCs w:val="20"/>
                <w:lang w:val="en-US"/>
              </w:rPr>
              <w:t xml:space="preserve"> to skip a particular gap/restriction </w:t>
            </w:r>
            <w:r w:rsidRPr="00632C09">
              <w:rPr>
                <w:sz w:val="20"/>
                <w:szCs w:val="20"/>
                <w:lang w:val="en-US"/>
              </w:rPr>
              <w:t xml:space="preserve">, can be configured for each DCI format individually by higher layer. </w:t>
            </w:r>
            <w:r w:rsidRPr="00632C09">
              <w:rPr>
                <w:strike/>
                <w:sz w:val="20"/>
                <w:szCs w:val="20"/>
                <w:lang w:val="en-US"/>
              </w:rPr>
              <w:t>o</w:t>
            </w:r>
            <w:r w:rsidRPr="00632C09">
              <w:rPr>
                <w:rFonts w:ascii="Times" w:hAnsi="Times" w:cs="Times"/>
                <w:strike/>
                <w:sz w:val="20"/>
                <w:szCs w:val="20"/>
                <w:lang w:val="en-US"/>
              </w:rPr>
              <w:t>ne higher layer parameter to configure the indication per each DCI format supporting such indication is introduced</w:t>
            </w:r>
            <w:r w:rsidRPr="00632C09">
              <w:rPr>
                <w:rFonts w:ascii="Times" w:hAnsi="Times" w:cs="Times"/>
                <w:sz w:val="20"/>
                <w:szCs w:val="20"/>
                <w:lang w:val="en-US"/>
              </w:rPr>
              <w:t>.</w:t>
            </w:r>
          </w:p>
          <w:p w14:paraId="7DAD4F71" w14:textId="77777777" w:rsidR="00DD0C55" w:rsidRDefault="00DD0C55" w:rsidP="00DD0C55">
            <w:pPr>
              <w:rPr>
                <w:b/>
                <w:bCs/>
                <w:highlight w:val="yellow"/>
                <w:lang w:val="en-US"/>
              </w:rPr>
            </w:pPr>
          </w:p>
          <w:p w14:paraId="7CCD9955" w14:textId="77777777" w:rsidR="00DD0C55" w:rsidRDefault="00DD0C55" w:rsidP="00DD0C55">
            <w:pPr>
              <w:rPr>
                <w:b/>
                <w:bCs/>
                <w:lang w:val="en-US"/>
              </w:rPr>
            </w:pPr>
            <w:r>
              <w:rPr>
                <w:b/>
                <w:bCs/>
                <w:highlight w:val="yellow"/>
                <w:lang w:val="en-US"/>
              </w:rPr>
              <w:t>Proposal 2.1.2</w:t>
            </w:r>
          </w:p>
          <w:p w14:paraId="768058AC"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4D6B5FF" w14:textId="77777777" w:rsidR="00DD0C55" w:rsidRDefault="00DD0C55" w:rsidP="00DD0C5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C10C6B0" w14:textId="77777777" w:rsidR="00DD0C55" w:rsidRDefault="00DD0C55" w:rsidP="00DD0C5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AA3199E" w14:textId="77777777" w:rsidR="00DD0C55" w:rsidRDefault="00DD0C55" w:rsidP="00DD0C55">
            <w:pPr>
              <w:rPr>
                <w:lang w:val="en-US"/>
              </w:rPr>
            </w:pPr>
          </w:p>
          <w:p w14:paraId="7E1A8767" w14:textId="77777777" w:rsidR="00DD0C55" w:rsidRDefault="00DD0C55" w:rsidP="00DD0C55">
            <w:pPr>
              <w:rPr>
                <w:b/>
                <w:bCs/>
                <w:lang w:val="en-US"/>
              </w:rPr>
            </w:pPr>
            <w:r>
              <w:rPr>
                <w:b/>
                <w:bCs/>
                <w:highlight w:val="yellow"/>
                <w:lang w:val="en-US"/>
              </w:rPr>
              <w:t>Proposal 2.1.3</w:t>
            </w:r>
          </w:p>
          <w:p w14:paraId="5AC985C9" w14:textId="77777777" w:rsidR="00DD0C55" w:rsidRDefault="00DD0C55" w:rsidP="00DD0C55">
            <w:pPr>
              <w:jc w:val="both"/>
              <w:rPr>
                <w:lang w:val="en-US"/>
              </w:rPr>
            </w:pPr>
            <w:r>
              <w:rPr>
                <w:lang w:val="en-US"/>
              </w:rPr>
              <w:t>Clarify the note from previous agreement as follows:</w:t>
            </w:r>
          </w:p>
          <w:p w14:paraId="001E442B" w14:textId="77777777" w:rsidR="00DD0C55" w:rsidRDefault="00DD0C55" w:rsidP="00DD0C5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4BC820FD" w14:textId="77777777" w:rsidR="00DD0C55" w:rsidRDefault="00DD0C55" w:rsidP="000007E8">
            <w:pPr>
              <w:rPr>
                <w:lang w:val="en-US" w:eastAsia="zh-CN"/>
              </w:rPr>
            </w:pPr>
          </w:p>
          <w:p w14:paraId="2256A6A4" w14:textId="666D4ABA" w:rsidR="00E72AC6" w:rsidRDefault="00AB3298" w:rsidP="000007E8">
            <w:pPr>
              <w:rPr>
                <w:lang w:val="en-US" w:eastAsia="zh-CN"/>
              </w:rPr>
            </w:pPr>
            <w:r w:rsidRPr="00221801">
              <w:rPr>
                <w:b/>
                <w:bCs/>
                <w:lang w:eastAsia="zh-CN"/>
              </w:rPr>
              <w:t>Follow</w:t>
            </w:r>
            <w:r w:rsidR="00E2228E">
              <w:rPr>
                <w:b/>
                <w:bCs/>
                <w:lang w:eastAsia="zh-CN"/>
              </w:rPr>
              <w:t>-</w:t>
            </w:r>
            <w:r w:rsidRPr="00221801">
              <w:rPr>
                <w:b/>
                <w:bCs/>
                <w:lang w:eastAsia="zh-CN"/>
              </w:rPr>
              <w:t xml:space="preserve">up on </w:t>
            </w:r>
            <w:r w:rsidR="00221801" w:rsidRPr="00AB3298">
              <w:rPr>
                <w:b/>
                <w:bCs/>
                <w:lang w:val="en-US" w:eastAsia="zh-CN"/>
              </w:rPr>
              <w:t>Q2</w:t>
            </w:r>
            <w:r w:rsidR="00221801">
              <w:rPr>
                <w:lang w:val="en-US" w:eastAsia="zh-CN"/>
              </w:rPr>
              <w:t>:</w:t>
            </w:r>
          </w:p>
          <w:p w14:paraId="5EB162B3" w14:textId="37044F73" w:rsidR="00221801" w:rsidRDefault="00E72AC6" w:rsidP="000007E8">
            <w:pPr>
              <w:rPr>
                <w:lang w:val="en-US" w:eastAsia="zh-CN"/>
              </w:rPr>
            </w:pPr>
            <w:r>
              <w:rPr>
                <w:lang w:val="en-US" w:eastAsia="zh-CN"/>
              </w:rPr>
              <w:t>Please, find the following clarification, note that no new behavior is suggested</w:t>
            </w:r>
            <w:r w:rsidR="008A4671">
              <w:rPr>
                <w:lang w:val="en-US" w:eastAsia="zh-CN"/>
              </w:rPr>
              <w:t>, therefore</w:t>
            </w:r>
            <w:r w:rsidR="001968E7">
              <w:rPr>
                <w:lang w:val="en-US" w:eastAsia="zh-CN"/>
              </w:rPr>
              <w:t>,</w:t>
            </w:r>
            <w:r w:rsidR="008A4671">
              <w:rPr>
                <w:lang w:val="en-US" w:eastAsia="zh-CN"/>
              </w:rPr>
              <w:t xml:space="preserve"> not additional agreement seems necessary</w:t>
            </w:r>
            <w:r>
              <w:rPr>
                <w:lang w:val="en-US" w:eastAsia="zh-CN"/>
              </w:rPr>
              <w:t>:</w:t>
            </w:r>
          </w:p>
          <w:p w14:paraId="25311628" w14:textId="452267E2" w:rsidR="00E72AC6" w:rsidRDefault="00E72AC6" w:rsidP="000007E8">
            <w:pPr>
              <w:rPr>
                <w:lang w:val="en-US" w:eastAsia="zh-CN"/>
              </w:rPr>
            </w:pPr>
            <w:r>
              <w:rPr>
                <w:rFonts w:ascii="Times" w:hAnsi="Times" w:cs="Times"/>
                <w:lang w:val="en-US" w:eastAsia="zh-CN"/>
              </w:rPr>
              <w:t>“</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 xml:space="preserve">DCI </w:t>
            </w:r>
            <w:r w:rsidRPr="00FE10A4">
              <w:rPr>
                <w:rFonts w:ascii="Times" w:hAnsi="Times" w:cs="Times"/>
                <w:lang w:val="en-US" w:eastAsia="zh-CN"/>
              </w:rPr>
              <w:lastRenderedPageBreak/>
              <w:t>format does not schedule</w:t>
            </w:r>
            <w:r>
              <w:rPr>
                <w:rFonts w:ascii="Times" w:hAnsi="Times" w:cs="Times"/>
                <w:lang w:val="en-US" w:eastAsia="zh-CN"/>
              </w:rPr>
              <w:t xml:space="preserve"> data and used for other purposes, e.g., SPS release, SCell dormancy, </w:t>
            </w:r>
            <w:proofErr w:type="spellStart"/>
            <w:r>
              <w:rPr>
                <w:rFonts w:ascii="Times" w:hAnsi="Times" w:cs="Times"/>
                <w:lang w:val="en-US" w:eastAsia="zh-CN"/>
              </w:rPr>
              <w:t>etc</w:t>
            </w:r>
            <w:proofErr w:type="spellEnd"/>
            <w:r>
              <w:rPr>
                <w:rFonts w:ascii="Times" w:hAnsi="Times" w:cs="Times"/>
                <w:lang w:val="en-US" w:eastAsia="zh-CN"/>
              </w:rPr>
              <w:t>”</w:t>
            </w:r>
          </w:p>
          <w:p w14:paraId="336CB283" w14:textId="751BEA58" w:rsidR="00221801" w:rsidRDefault="00221801" w:rsidP="000007E8">
            <w:pPr>
              <w:rPr>
                <w:lang w:val="en-US" w:eastAsia="zh-CN"/>
              </w:rPr>
            </w:pPr>
          </w:p>
          <w:p w14:paraId="3671F8AF" w14:textId="2AFB7E0C" w:rsidR="00221801" w:rsidRPr="00DD0C55" w:rsidRDefault="00AB3298" w:rsidP="000007E8">
            <w:pPr>
              <w:rPr>
                <w:lang w:val="en-US" w:eastAsia="zh-CN"/>
              </w:rPr>
            </w:pPr>
            <w:r w:rsidRPr="00221801">
              <w:rPr>
                <w:b/>
                <w:bCs/>
                <w:lang w:eastAsia="zh-CN"/>
              </w:rPr>
              <w:t xml:space="preserve">Follow up on </w:t>
            </w:r>
            <w:r w:rsidR="00221801" w:rsidRPr="00AB3298">
              <w:rPr>
                <w:b/>
                <w:bCs/>
                <w:lang w:val="en-US" w:eastAsia="zh-CN"/>
              </w:rPr>
              <w:t>Q4</w:t>
            </w:r>
            <w:r w:rsidR="00221801">
              <w:rPr>
                <w:lang w:val="en-US" w:eastAsia="zh-CN"/>
              </w:rPr>
              <w:t>:</w:t>
            </w:r>
          </w:p>
          <w:p w14:paraId="7CAC8AB3" w14:textId="77777777" w:rsidR="00E36CC8" w:rsidRDefault="007F1D7E" w:rsidP="000007E8">
            <w:pPr>
              <w:rPr>
                <w:lang w:val="en-US"/>
              </w:rPr>
            </w:pPr>
            <w:r w:rsidRPr="003038C7">
              <w:rPr>
                <w:lang w:eastAsia="zh-CN"/>
              </w:rPr>
              <w:t xml:space="preserve">For </w:t>
            </w:r>
            <w:r w:rsidRPr="003038C7">
              <w:rPr>
                <w:lang w:val="en-US"/>
              </w:rPr>
              <w:t>Proposal 2.1.4</w:t>
            </w:r>
            <w:r w:rsidR="005B086F" w:rsidRPr="003038C7">
              <w:rPr>
                <w:lang w:val="en-US"/>
              </w:rPr>
              <w:t xml:space="preserve"> </w:t>
            </w:r>
            <w:r w:rsidRPr="003038C7">
              <w:rPr>
                <w:lang w:val="en-US"/>
              </w:rPr>
              <w:t xml:space="preserve">companies had different </w:t>
            </w:r>
            <w:r w:rsidR="0071576D">
              <w:rPr>
                <w:lang w:val="en-US"/>
              </w:rPr>
              <w:t>views</w:t>
            </w:r>
            <w:r w:rsidRPr="003038C7">
              <w:rPr>
                <w:lang w:val="en-US"/>
              </w:rPr>
              <w:t>. Additional clarification from moderator: the proposal is related to our previous agreement</w:t>
            </w:r>
            <w:r w:rsidR="005B086F" w:rsidRPr="003038C7">
              <w:rPr>
                <w:lang w:val="en-US"/>
              </w:rPr>
              <w:t xml:space="preserve"> about types of gaps/restrictions</w:t>
            </w:r>
            <w:r w:rsidR="004562B5" w:rsidRPr="003038C7">
              <w:rPr>
                <w:lang w:val="en-US"/>
              </w:rPr>
              <w:t xml:space="preserve"> that RAN4 is currently discussing</w:t>
            </w:r>
            <w:r w:rsidRPr="003038C7">
              <w:rPr>
                <w:lang w:val="en-US"/>
              </w:rPr>
              <w:t xml:space="preserve"> (RAN1 116-bis) and clarification to the first gap</w:t>
            </w:r>
            <w:r w:rsidR="0071576D">
              <w:rPr>
                <w:lang w:val="en-US"/>
              </w:rPr>
              <w:t>s</w:t>
            </w:r>
            <w:r w:rsidRPr="003038C7">
              <w:rPr>
                <w:lang w:val="en-US"/>
              </w:rPr>
              <w:t>/restri</w:t>
            </w:r>
            <w:r w:rsidR="00797749" w:rsidRPr="003038C7">
              <w:rPr>
                <w:lang w:val="en-US"/>
              </w:rPr>
              <w:t>ctions</w:t>
            </w:r>
            <w:r w:rsidR="004562B5" w:rsidRPr="003038C7">
              <w:rPr>
                <w:lang w:val="en-US"/>
              </w:rPr>
              <w:t xml:space="preserve"> are related to those</w:t>
            </w:r>
            <w:r w:rsidR="0071576D">
              <w:rPr>
                <w:lang w:val="en-US"/>
              </w:rPr>
              <w:t xml:space="preserve"> </w:t>
            </w:r>
            <w:r w:rsidR="0071576D" w:rsidRPr="003038C7">
              <w:rPr>
                <w:lang w:val="en-US"/>
              </w:rPr>
              <w:t>gap</w:t>
            </w:r>
            <w:r w:rsidR="0071576D">
              <w:rPr>
                <w:lang w:val="en-US"/>
              </w:rPr>
              <w:t>s</w:t>
            </w:r>
            <w:r w:rsidR="0071576D" w:rsidRPr="003038C7">
              <w:rPr>
                <w:lang w:val="en-US"/>
              </w:rPr>
              <w:t>/restrictions</w:t>
            </w:r>
            <w:r w:rsidR="0071576D">
              <w:rPr>
                <w:lang w:val="en-US"/>
              </w:rPr>
              <w:t xml:space="preserve"> configurations</w:t>
            </w:r>
            <w:r w:rsidR="004562B5" w:rsidRPr="003038C7">
              <w:rPr>
                <w:lang w:val="en-US"/>
              </w:rPr>
              <w:t xml:space="preserve"> that will be considered by RAN4</w:t>
            </w:r>
            <w:r w:rsidR="00797749" w:rsidRPr="003038C7">
              <w:rPr>
                <w:lang w:val="en-US"/>
              </w:rPr>
              <w:t xml:space="preserve">. </w:t>
            </w:r>
          </w:p>
          <w:p w14:paraId="02A501CE" w14:textId="2C9126F7" w:rsidR="00061B1A" w:rsidRDefault="00797749" w:rsidP="000007E8">
            <w:pPr>
              <w:rPr>
                <w:lang w:val="en-US"/>
              </w:rPr>
            </w:pPr>
            <w:r w:rsidRPr="003038C7">
              <w:rPr>
                <w:lang w:val="en-US"/>
              </w:rPr>
              <w:t xml:space="preserve">There was additional </w:t>
            </w:r>
            <w:r w:rsidR="004562B5" w:rsidRPr="003038C7">
              <w:rPr>
                <w:lang w:val="en-US"/>
              </w:rPr>
              <w:t>interpretation</w:t>
            </w:r>
            <w:r w:rsidRPr="003038C7">
              <w:rPr>
                <w:lang w:val="en-US"/>
              </w:rPr>
              <w:t xml:space="preserve"> from few companies, please see it below, where</w:t>
            </w:r>
            <w:r w:rsidR="004562B5" w:rsidRPr="003038C7">
              <w:rPr>
                <w:lang w:val="en-US"/>
              </w:rPr>
              <w:t xml:space="preserve"> the indication refers to those gaps/restrictions that are allowed for skipping within the same configuration.</w:t>
            </w:r>
            <w:r w:rsidR="003038C7" w:rsidRPr="003038C7">
              <w:rPr>
                <w:lang w:val="en-US"/>
              </w:rPr>
              <w:t xml:space="preserve"> These are two different issues, the latter one is still to be discussed and decided in RAN4, whether additional pattern from UE to </w:t>
            </w:r>
            <w:proofErr w:type="spellStart"/>
            <w:r w:rsidR="003038C7" w:rsidRPr="003038C7">
              <w:rPr>
                <w:lang w:val="en-US"/>
              </w:rPr>
              <w:t>gNB</w:t>
            </w:r>
            <w:proofErr w:type="spellEnd"/>
            <w:r w:rsidR="003038C7" w:rsidRPr="003038C7">
              <w:rPr>
                <w:lang w:val="en-US"/>
              </w:rPr>
              <w:t xml:space="preserve"> will be introduced</w:t>
            </w:r>
            <w:r w:rsidR="0056753E">
              <w:rPr>
                <w:lang w:val="en-US"/>
              </w:rPr>
              <w:t xml:space="preserve"> (related to UAI)</w:t>
            </w:r>
            <w:r w:rsidR="003038C7" w:rsidRPr="003038C7">
              <w:rPr>
                <w:lang w:val="en-US"/>
              </w:rPr>
              <w:t>, it is premature to have such agreement in RAN1 from moderator’s point of view.</w:t>
            </w:r>
            <w:r w:rsidR="00E36CC8">
              <w:rPr>
                <w:lang w:val="en-US"/>
              </w:rPr>
              <w:t xml:space="preserve"> Moreover, we agreed that this topic is not discussed in RAN1 unless there is additional input from RAN4 provided on </w:t>
            </w:r>
            <w:r w:rsidR="0056753E">
              <w:rPr>
                <w:lang w:val="en-US"/>
              </w:rPr>
              <w:t>UAI</w:t>
            </w:r>
            <w:r w:rsidR="00E36CC8">
              <w:rPr>
                <w:lang w:val="en-US"/>
              </w:rPr>
              <w:t>.</w:t>
            </w:r>
          </w:p>
          <w:p w14:paraId="75C855B3" w14:textId="77777777" w:rsidR="00E36CC8" w:rsidRDefault="00E36CC8" w:rsidP="00E36CC8">
            <w:pPr>
              <w:rPr>
                <w:rFonts w:ascii="Times" w:eastAsiaTheme="minorEastAsia" w:hAnsi="Times" w:cs="Times"/>
                <w:color w:val="000000"/>
                <w:lang w:val="en-US"/>
              </w:rPr>
            </w:pPr>
            <w:r w:rsidRPr="005B086F">
              <w:rPr>
                <w:rFonts w:ascii="Times" w:eastAsiaTheme="minorEastAsia" w:hAnsi="Times" w:cs="Times"/>
                <w:b/>
                <w:bCs/>
                <w:color w:val="000000"/>
                <w:lang w:val="en-US"/>
              </w:rPr>
              <w:t>QC, vivo</w:t>
            </w:r>
            <w:r>
              <w:rPr>
                <w:rFonts w:ascii="Times" w:eastAsiaTheme="minorEastAsia" w:hAnsi="Times" w:cs="Times"/>
                <w:color w:val="000000"/>
                <w:lang w:val="en-US"/>
              </w:rPr>
              <w:t xml:space="preserve">: </w:t>
            </w: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strike/>
                <w:color w:val="FF0000"/>
                <w:lang w:val="en-US"/>
              </w:rPr>
              <w:t>types of</w:t>
            </w:r>
            <w:r w:rsidRPr="009E3D04">
              <w:rPr>
                <w:rFonts w:eastAsiaTheme="minorEastAsia"/>
                <w:color w:val="FF0000"/>
                <w:lang w:val="en-US"/>
              </w:rPr>
              <w:t xml:space="preserve"> gap</w:t>
            </w:r>
            <w:r>
              <w:rPr>
                <w:rFonts w:eastAsiaTheme="minorEastAsia"/>
                <w:color w:val="FF0000"/>
                <w:lang w:val="en-US"/>
              </w:rPr>
              <w:t>s</w:t>
            </w:r>
            <w:r w:rsidRPr="009E3D04">
              <w:rPr>
                <w:rFonts w:eastAsiaTheme="minorEastAsia"/>
                <w:color w:val="FF0000"/>
                <w:lang w:val="en-US"/>
              </w:rPr>
              <w:t>/restriction</w:t>
            </w:r>
            <w:r>
              <w:rPr>
                <w:rFonts w:eastAsiaTheme="minorEastAsia"/>
                <w:color w:val="FF0000"/>
                <w:lang w:val="en-US"/>
              </w:rPr>
              <w:t>s</w:t>
            </w:r>
            <w:r w:rsidRPr="009E3D04">
              <w:rPr>
                <w:rFonts w:eastAsiaTheme="minorEastAsia"/>
                <w:color w:val="FF0000"/>
                <w:lang w:val="en-US"/>
              </w:rPr>
              <w:t xml:space="preserve"> </w:t>
            </w:r>
            <w:r w:rsidRPr="009E3D04">
              <w:rPr>
                <w:rFonts w:eastAsiaTheme="minorEastAsia"/>
                <w:strike/>
                <w:color w:val="FF0000"/>
                <w:lang w:val="en-US"/>
              </w:rPr>
              <w:t>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48BF8118" w14:textId="77777777" w:rsidR="00E36CC8" w:rsidRDefault="00E36CC8" w:rsidP="000007E8">
            <w:pPr>
              <w:rPr>
                <w:lang w:val="en-US"/>
              </w:rPr>
            </w:pPr>
          </w:p>
          <w:p w14:paraId="59E1208C" w14:textId="30C9DB9B" w:rsidR="0071576D" w:rsidRPr="002B3604" w:rsidRDefault="0071576D" w:rsidP="000007E8">
            <w:pPr>
              <w:rPr>
                <w:b/>
                <w:bCs/>
                <w:lang w:val="en-US"/>
              </w:rPr>
            </w:pPr>
            <w:r w:rsidRPr="002B3604">
              <w:rPr>
                <w:b/>
                <w:bCs/>
                <w:lang w:val="en-US"/>
              </w:rPr>
              <w:t xml:space="preserve">@All: Please </w:t>
            </w:r>
            <w:r w:rsidR="005C321C" w:rsidRPr="002B3604">
              <w:rPr>
                <w:b/>
                <w:bCs/>
                <w:lang w:val="en-US"/>
              </w:rPr>
              <w:t>check the proposal below</w:t>
            </w:r>
            <w:r w:rsidRPr="002B3604">
              <w:rPr>
                <w:b/>
                <w:bCs/>
                <w:lang w:val="en-US"/>
              </w:rPr>
              <w:t>.</w:t>
            </w:r>
          </w:p>
          <w:p w14:paraId="0F42F157" w14:textId="77777777" w:rsidR="007F1D7E" w:rsidRPr="00A562C4" w:rsidRDefault="007F1D7E" w:rsidP="007F1D7E">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16313E3F" w14:textId="77777777" w:rsidR="007F1D7E" w:rsidRDefault="007F1D7E" w:rsidP="007F1D7E">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5CCF8DF5" w14:textId="77777777" w:rsidR="007F1D7E" w:rsidRDefault="007F1D7E" w:rsidP="000007E8">
            <w:pPr>
              <w:rPr>
                <w:lang w:val="en-US" w:eastAsia="zh-CN"/>
              </w:rPr>
            </w:pPr>
          </w:p>
          <w:p w14:paraId="26056EF5" w14:textId="0D1F6D1A" w:rsidR="00221801" w:rsidRDefault="00AB3298" w:rsidP="000007E8">
            <w:pPr>
              <w:rPr>
                <w:lang w:val="en-US" w:eastAsia="zh-CN"/>
              </w:rPr>
            </w:pPr>
            <w:r w:rsidRPr="00221801">
              <w:rPr>
                <w:b/>
                <w:bCs/>
                <w:lang w:eastAsia="zh-CN"/>
              </w:rPr>
              <w:t xml:space="preserve">Follow up on </w:t>
            </w:r>
            <w:r w:rsidR="00221801" w:rsidRPr="00AB3298">
              <w:rPr>
                <w:b/>
                <w:bCs/>
                <w:lang w:val="en-US" w:eastAsia="zh-CN"/>
              </w:rPr>
              <w:t>Q5</w:t>
            </w:r>
            <w:r w:rsidR="00221801">
              <w:rPr>
                <w:lang w:val="en-US" w:eastAsia="zh-CN"/>
              </w:rPr>
              <w:t>:</w:t>
            </w:r>
          </w:p>
          <w:p w14:paraId="05ED63FE" w14:textId="77777777" w:rsidR="00221801" w:rsidRPr="009F5AAC" w:rsidRDefault="00221801" w:rsidP="00221801">
            <w:pPr>
              <w:rPr>
                <w:lang w:val="en-US"/>
              </w:rPr>
            </w:pPr>
            <w:r w:rsidRPr="009F5AAC">
              <w:rPr>
                <w:lang w:val="en-US"/>
              </w:rPr>
              <w:t>For Issue 1 it seems most companies do not see a need to clarify it further. Proponents, please, feel free to motivate the need for clarification.</w:t>
            </w:r>
          </w:p>
          <w:p w14:paraId="7F21C336" w14:textId="77777777" w:rsidR="00221801" w:rsidRPr="009F5AAC" w:rsidRDefault="00221801" w:rsidP="00221801">
            <w:pPr>
              <w:rPr>
                <w:lang w:val="en-US"/>
              </w:rPr>
            </w:pPr>
            <w:r w:rsidRPr="009F5AAC">
              <w:rPr>
                <w:lang w:val="en-US"/>
              </w:rPr>
              <w:t>For issue 2, it also seems that companies do not see a need to clarify it. Proponents, please, feel free to motivate the need for clarification.</w:t>
            </w:r>
          </w:p>
          <w:p w14:paraId="4D4AFACF" w14:textId="4725E89F" w:rsidR="00221801" w:rsidRPr="009F5AAC" w:rsidRDefault="00221801" w:rsidP="00221801">
            <w:pPr>
              <w:rPr>
                <w:lang w:val="en-US"/>
              </w:rPr>
            </w:pPr>
            <w:r w:rsidRPr="009F5AAC">
              <w:rPr>
                <w:lang w:val="en-US"/>
              </w:rPr>
              <w:t xml:space="preserve">On Issue 3: Some companies wanted to clarify whether the indication is referring to MG on scheduling cell or scheduled cell. We can </w:t>
            </w:r>
            <w:r w:rsidR="00CB16BB">
              <w:rPr>
                <w:lang w:val="en-US"/>
              </w:rPr>
              <w:t>continue discussing it in the moderator’s summary and during offline session</w:t>
            </w:r>
            <w:r w:rsidRPr="009F5AAC">
              <w:rPr>
                <w:lang w:val="en-US"/>
              </w:rPr>
              <w:t>.</w:t>
            </w:r>
          </w:p>
          <w:p w14:paraId="18ADCE9F" w14:textId="77777777" w:rsidR="00221801" w:rsidRDefault="00221801" w:rsidP="000007E8">
            <w:pPr>
              <w:rPr>
                <w:lang w:val="en-US" w:eastAsia="zh-CN"/>
              </w:rPr>
            </w:pPr>
          </w:p>
          <w:p w14:paraId="55602D2C" w14:textId="09A930A7" w:rsidR="00AB3298" w:rsidRDefault="00AB3298" w:rsidP="00912357">
            <w:pPr>
              <w:rPr>
                <w:b/>
                <w:bCs/>
                <w:lang w:val="en-US"/>
              </w:rPr>
            </w:pPr>
            <w:r w:rsidRPr="00221801">
              <w:rPr>
                <w:b/>
                <w:bCs/>
                <w:lang w:eastAsia="zh-CN"/>
              </w:rPr>
              <w:t xml:space="preserve">Follow up on </w:t>
            </w:r>
            <w:r w:rsidR="00912357" w:rsidRPr="00AB3298">
              <w:rPr>
                <w:b/>
                <w:bCs/>
                <w:lang w:val="en-US"/>
              </w:rPr>
              <w:t xml:space="preserve">Q6: </w:t>
            </w:r>
          </w:p>
          <w:p w14:paraId="5EAD0F69" w14:textId="3D369BCF" w:rsidR="00912357" w:rsidRPr="000B7541" w:rsidRDefault="00211B25" w:rsidP="00912357">
            <w:pPr>
              <w:rPr>
                <w:lang w:val="en-US"/>
              </w:rPr>
            </w:pPr>
            <w:r>
              <w:rPr>
                <w:lang w:val="en-US"/>
              </w:rPr>
              <w:t>Most</w:t>
            </w:r>
            <w:r w:rsidR="00912357" w:rsidRPr="000B7541">
              <w:rPr>
                <w:lang w:val="en-US"/>
              </w:rPr>
              <w:t xml:space="preserve"> companies are ok with the suggestion, we can close the discuss on this.</w:t>
            </w:r>
          </w:p>
          <w:p w14:paraId="30350FBA" w14:textId="77777777" w:rsidR="00912357" w:rsidRPr="00AB3298" w:rsidRDefault="00912357" w:rsidP="00912357">
            <w:pPr>
              <w:rPr>
                <w:b/>
                <w:bCs/>
                <w:lang w:val="en-US"/>
              </w:rPr>
            </w:pPr>
          </w:p>
          <w:p w14:paraId="701AF9B1" w14:textId="3ABC1E9B" w:rsidR="00AB3298" w:rsidRDefault="00AB3298" w:rsidP="00912357">
            <w:pPr>
              <w:rPr>
                <w:lang w:val="en-US"/>
              </w:rPr>
            </w:pPr>
            <w:r w:rsidRPr="00221801">
              <w:rPr>
                <w:b/>
                <w:bCs/>
                <w:lang w:eastAsia="zh-CN"/>
              </w:rPr>
              <w:t xml:space="preserve">Follow up on </w:t>
            </w:r>
            <w:r w:rsidR="00912357" w:rsidRPr="00AB3298">
              <w:rPr>
                <w:b/>
                <w:bCs/>
                <w:lang w:val="en-US"/>
              </w:rPr>
              <w:t>Q7:</w:t>
            </w:r>
            <w:r w:rsidR="00912357" w:rsidRPr="00AB3298">
              <w:rPr>
                <w:lang w:val="en-US"/>
              </w:rPr>
              <w:t xml:space="preserve"> </w:t>
            </w:r>
          </w:p>
          <w:p w14:paraId="3834E4F3" w14:textId="48B5F70F" w:rsidR="00912357" w:rsidRPr="000B7541" w:rsidRDefault="000B7541" w:rsidP="00912357">
            <w:pPr>
              <w:rPr>
                <w:rFonts w:ascii="Times" w:hAnsi="Times" w:cs="Times"/>
                <w:lang w:val="en-US"/>
              </w:rPr>
            </w:pPr>
            <w:r>
              <w:rPr>
                <w:rFonts w:ascii="Times" w:hAnsi="Times" w:cs="Times"/>
                <w:lang w:val="en-US"/>
              </w:rPr>
              <w:t>M</w:t>
            </w:r>
            <w:r w:rsidR="00912357" w:rsidRPr="000B7541">
              <w:rPr>
                <w:rFonts w:ascii="Times" w:hAnsi="Times" w:cs="Times"/>
                <w:lang w:val="en-US"/>
              </w:rPr>
              <w:t>ost companies would like to wait for RAN4 progress on this matter.</w:t>
            </w:r>
          </w:p>
          <w:p w14:paraId="178AD5D2" w14:textId="77777777" w:rsidR="00912357" w:rsidRDefault="00912357" w:rsidP="00912357">
            <w:pPr>
              <w:rPr>
                <w:rFonts w:ascii="Times" w:hAnsi="Times" w:cs="Times"/>
                <w:b/>
                <w:bCs/>
                <w:lang w:val="en-US"/>
              </w:rPr>
            </w:pPr>
          </w:p>
          <w:p w14:paraId="0D062E2B" w14:textId="5DEEF307" w:rsidR="00AB3298" w:rsidRDefault="00AB3298" w:rsidP="00912357">
            <w:pPr>
              <w:rPr>
                <w:rFonts w:ascii="Times" w:hAnsi="Times" w:cs="Times"/>
                <w:b/>
                <w:bCs/>
                <w:lang w:val="en-US"/>
              </w:rPr>
            </w:pPr>
            <w:r w:rsidRPr="00221801">
              <w:rPr>
                <w:b/>
                <w:bCs/>
                <w:lang w:eastAsia="zh-CN"/>
              </w:rPr>
              <w:t xml:space="preserve">Follow up on </w:t>
            </w:r>
            <w:r w:rsidR="00912357">
              <w:rPr>
                <w:rFonts w:ascii="Times" w:hAnsi="Times" w:cs="Times"/>
                <w:b/>
                <w:bCs/>
                <w:lang w:val="en-US"/>
              </w:rPr>
              <w:t xml:space="preserve">Q8: </w:t>
            </w:r>
          </w:p>
          <w:p w14:paraId="77BE6E15" w14:textId="683ACC66" w:rsidR="00912357" w:rsidRPr="000B7541" w:rsidRDefault="00912357" w:rsidP="00912357">
            <w:pPr>
              <w:rPr>
                <w:rFonts w:ascii="Times" w:hAnsi="Times" w:cs="Times"/>
                <w:lang w:val="en-US"/>
              </w:rPr>
            </w:pPr>
            <w:r w:rsidRPr="000B7541">
              <w:rPr>
                <w:rFonts w:ascii="Times" w:hAnsi="Times" w:cs="Times"/>
                <w:lang w:val="en-US"/>
              </w:rPr>
              <w:t xml:space="preserve">No additional issues </w:t>
            </w:r>
            <w:r w:rsidR="00CB16BB">
              <w:rPr>
                <w:rFonts w:ascii="Times" w:hAnsi="Times" w:cs="Times"/>
                <w:lang w:val="en-US"/>
              </w:rPr>
              <w:t xml:space="preserve">were </w:t>
            </w:r>
            <w:r w:rsidRPr="000B7541">
              <w:rPr>
                <w:rFonts w:ascii="Times" w:hAnsi="Times" w:cs="Times"/>
                <w:lang w:val="en-US"/>
              </w:rPr>
              <w:t>identified so far.</w:t>
            </w:r>
          </w:p>
        </w:tc>
      </w:tr>
      <w:tr w:rsidR="000007E8" w14:paraId="77BE6E19" w14:textId="77777777">
        <w:tc>
          <w:tcPr>
            <w:tcW w:w="2122" w:type="dxa"/>
          </w:tcPr>
          <w:p w14:paraId="77BE6E17" w14:textId="77777777" w:rsidR="000007E8" w:rsidRDefault="000007E8" w:rsidP="000007E8">
            <w:pPr>
              <w:rPr>
                <w:lang w:eastAsia="zh-CN"/>
              </w:rPr>
            </w:pPr>
          </w:p>
        </w:tc>
        <w:tc>
          <w:tcPr>
            <w:tcW w:w="7507" w:type="dxa"/>
          </w:tcPr>
          <w:p w14:paraId="77BE6E18" w14:textId="77777777" w:rsidR="000007E8" w:rsidRDefault="000007E8" w:rsidP="000007E8">
            <w:pPr>
              <w:rPr>
                <w:lang w:eastAsia="zh-CN"/>
              </w:rPr>
            </w:pPr>
          </w:p>
        </w:tc>
      </w:tr>
      <w:tr w:rsidR="000007E8" w14:paraId="77BE6E1C" w14:textId="77777777">
        <w:tc>
          <w:tcPr>
            <w:tcW w:w="2122" w:type="dxa"/>
          </w:tcPr>
          <w:p w14:paraId="77BE6E1A" w14:textId="77777777" w:rsidR="000007E8" w:rsidRDefault="000007E8" w:rsidP="000007E8">
            <w:pPr>
              <w:rPr>
                <w:lang w:eastAsia="zh-CN"/>
              </w:rPr>
            </w:pPr>
          </w:p>
        </w:tc>
        <w:tc>
          <w:tcPr>
            <w:tcW w:w="7507" w:type="dxa"/>
          </w:tcPr>
          <w:p w14:paraId="77BE6E1B" w14:textId="77777777" w:rsidR="000007E8" w:rsidRDefault="000007E8" w:rsidP="000007E8"/>
        </w:tc>
      </w:tr>
      <w:tr w:rsidR="000007E8" w14:paraId="77BE6E1F" w14:textId="77777777">
        <w:tc>
          <w:tcPr>
            <w:tcW w:w="2122" w:type="dxa"/>
          </w:tcPr>
          <w:p w14:paraId="77BE6E1D" w14:textId="77777777" w:rsidR="000007E8" w:rsidRDefault="000007E8" w:rsidP="000007E8">
            <w:pPr>
              <w:rPr>
                <w:rFonts w:eastAsia="Malgun Gothic"/>
                <w:lang w:eastAsia="ko-KR"/>
              </w:rPr>
            </w:pPr>
          </w:p>
        </w:tc>
        <w:tc>
          <w:tcPr>
            <w:tcW w:w="7507" w:type="dxa"/>
          </w:tcPr>
          <w:p w14:paraId="77BE6E1E" w14:textId="77777777" w:rsidR="000007E8" w:rsidRDefault="000007E8" w:rsidP="000007E8">
            <w:pPr>
              <w:rPr>
                <w:rFonts w:eastAsia="Malgun Gothic"/>
                <w:lang w:eastAsia="ko-KR"/>
              </w:rPr>
            </w:pPr>
          </w:p>
        </w:tc>
      </w:tr>
      <w:tr w:rsidR="000007E8" w14:paraId="77BE6E22" w14:textId="77777777">
        <w:tc>
          <w:tcPr>
            <w:tcW w:w="2122" w:type="dxa"/>
          </w:tcPr>
          <w:p w14:paraId="77BE6E20" w14:textId="77777777" w:rsidR="000007E8" w:rsidRDefault="000007E8" w:rsidP="000007E8">
            <w:pPr>
              <w:rPr>
                <w:lang w:eastAsia="zh-CN"/>
              </w:rPr>
            </w:pPr>
          </w:p>
        </w:tc>
        <w:tc>
          <w:tcPr>
            <w:tcW w:w="7507" w:type="dxa"/>
          </w:tcPr>
          <w:p w14:paraId="77BE6E21" w14:textId="77777777" w:rsidR="000007E8" w:rsidRDefault="000007E8" w:rsidP="000007E8"/>
        </w:tc>
      </w:tr>
      <w:tr w:rsidR="000007E8" w14:paraId="77BE6E25" w14:textId="77777777">
        <w:tc>
          <w:tcPr>
            <w:tcW w:w="2122" w:type="dxa"/>
          </w:tcPr>
          <w:p w14:paraId="77BE6E23" w14:textId="77777777" w:rsidR="000007E8" w:rsidRDefault="000007E8" w:rsidP="000007E8">
            <w:pPr>
              <w:rPr>
                <w:lang w:eastAsia="zh-CN"/>
              </w:rPr>
            </w:pPr>
          </w:p>
        </w:tc>
        <w:tc>
          <w:tcPr>
            <w:tcW w:w="7507" w:type="dxa"/>
          </w:tcPr>
          <w:p w14:paraId="77BE6E24" w14:textId="77777777" w:rsidR="000007E8" w:rsidRDefault="000007E8" w:rsidP="000007E8">
            <w:pPr>
              <w:rPr>
                <w:highlight w:val="cyan"/>
                <w:lang w:val="en-US"/>
              </w:rPr>
            </w:pPr>
          </w:p>
        </w:tc>
      </w:tr>
      <w:tr w:rsidR="000007E8" w14:paraId="77BE6E28" w14:textId="77777777">
        <w:tc>
          <w:tcPr>
            <w:tcW w:w="2122" w:type="dxa"/>
            <w:shd w:val="clear" w:color="auto" w:fill="auto"/>
          </w:tcPr>
          <w:p w14:paraId="77BE6E26" w14:textId="77777777" w:rsidR="000007E8" w:rsidRDefault="000007E8" w:rsidP="000007E8">
            <w:pPr>
              <w:rPr>
                <w:lang w:val="en-US" w:eastAsia="zh-CN"/>
              </w:rPr>
            </w:pPr>
          </w:p>
        </w:tc>
        <w:tc>
          <w:tcPr>
            <w:tcW w:w="7507" w:type="dxa"/>
            <w:shd w:val="clear" w:color="auto" w:fill="auto"/>
          </w:tcPr>
          <w:p w14:paraId="77BE6E27" w14:textId="77777777" w:rsidR="000007E8" w:rsidRDefault="000007E8" w:rsidP="000007E8">
            <w:pPr>
              <w:rPr>
                <w:lang w:val="en-US"/>
              </w:rPr>
            </w:pPr>
          </w:p>
        </w:tc>
      </w:tr>
      <w:tr w:rsidR="000007E8" w14:paraId="77BE6E2B" w14:textId="77777777">
        <w:tc>
          <w:tcPr>
            <w:tcW w:w="2122" w:type="dxa"/>
            <w:shd w:val="clear" w:color="auto" w:fill="auto"/>
          </w:tcPr>
          <w:p w14:paraId="77BE6E29" w14:textId="77777777" w:rsidR="000007E8" w:rsidRDefault="000007E8" w:rsidP="000007E8">
            <w:pPr>
              <w:rPr>
                <w:lang w:val="en-US" w:eastAsia="zh-CN"/>
              </w:rPr>
            </w:pPr>
          </w:p>
        </w:tc>
        <w:tc>
          <w:tcPr>
            <w:tcW w:w="7507" w:type="dxa"/>
            <w:shd w:val="clear" w:color="auto" w:fill="auto"/>
          </w:tcPr>
          <w:p w14:paraId="77BE6E2A" w14:textId="77777777" w:rsidR="000007E8" w:rsidRDefault="000007E8" w:rsidP="000007E8">
            <w:pPr>
              <w:rPr>
                <w:lang w:val="fr-FR"/>
              </w:rPr>
            </w:pPr>
          </w:p>
        </w:tc>
      </w:tr>
      <w:tr w:rsidR="000007E8" w14:paraId="77BE6E2E" w14:textId="77777777">
        <w:tc>
          <w:tcPr>
            <w:tcW w:w="2122" w:type="dxa"/>
            <w:shd w:val="clear" w:color="auto" w:fill="auto"/>
          </w:tcPr>
          <w:p w14:paraId="77BE6E2C" w14:textId="77777777" w:rsidR="000007E8" w:rsidRDefault="000007E8" w:rsidP="000007E8">
            <w:pPr>
              <w:rPr>
                <w:lang w:val="en-US" w:eastAsia="zh-CN"/>
              </w:rPr>
            </w:pPr>
          </w:p>
        </w:tc>
        <w:tc>
          <w:tcPr>
            <w:tcW w:w="7507" w:type="dxa"/>
            <w:shd w:val="clear" w:color="auto" w:fill="auto"/>
          </w:tcPr>
          <w:p w14:paraId="77BE6E2D" w14:textId="77777777" w:rsidR="000007E8" w:rsidRDefault="000007E8" w:rsidP="000007E8">
            <w:pPr>
              <w:rPr>
                <w:lang w:val="fr-FR"/>
              </w:rPr>
            </w:pPr>
          </w:p>
        </w:tc>
      </w:tr>
      <w:tr w:rsidR="000007E8" w14:paraId="77BE6E31" w14:textId="77777777">
        <w:tc>
          <w:tcPr>
            <w:tcW w:w="2122" w:type="dxa"/>
            <w:shd w:val="clear" w:color="auto" w:fill="auto"/>
          </w:tcPr>
          <w:p w14:paraId="77BE6E2F" w14:textId="77777777" w:rsidR="000007E8" w:rsidRDefault="000007E8" w:rsidP="000007E8">
            <w:pPr>
              <w:rPr>
                <w:lang w:val="en-US" w:eastAsia="zh-CN"/>
              </w:rPr>
            </w:pPr>
          </w:p>
        </w:tc>
        <w:tc>
          <w:tcPr>
            <w:tcW w:w="7507" w:type="dxa"/>
            <w:shd w:val="clear" w:color="auto" w:fill="auto"/>
          </w:tcPr>
          <w:p w14:paraId="77BE6E30" w14:textId="77777777" w:rsidR="000007E8" w:rsidRDefault="000007E8" w:rsidP="000007E8">
            <w:pPr>
              <w:rPr>
                <w:rFonts w:eastAsiaTheme="minorEastAsia"/>
                <w:lang w:val="en-US" w:eastAsia="zh-CN"/>
              </w:rPr>
            </w:pPr>
          </w:p>
        </w:tc>
      </w:tr>
      <w:tr w:rsidR="000007E8" w14:paraId="77BE6E34" w14:textId="77777777">
        <w:tc>
          <w:tcPr>
            <w:tcW w:w="2122" w:type="dxa"/>
            <w:shd w:val="clear" w:color="auto" w:fill="auto"/>
          </w:tcPr>
          <w:p w14:paraId="77BE6E32" w14:textId="77777777" w:rsidR="000007E8" w:rsidRDefault="000007E8" w:rsidP="000007E8">
            <w:pPr>
              <w:rPr>
                <w:lang w:val="en-US" w:eastAsia="zh-CN"/>
              </w:rPr>
            </w:pPr>
          </w:p>
        </w:tc>
        <w:tc>
          <w:tcPr>
            <w:tcW w:w="7507" w:type="dxa"/>
            <w:shd w:val="clear" w:color="auto" w:fill="auto"/>
          </w:tcPr>
          <w:p w14:paraId="77BE6E33" w14:textId="77777777" w:rsidR="000007E8" w:rsidRDefault="000007E8" w:rsidP="000007E8">
            <w:pPr>
              <w:jc w:val="center"/>
              <w:rPr>
                <w:lang w:val="fr-FR" w:eastAsia="zh-CN"/>
              </w:rPr>
            </w:pPr>
          </w:p>
        </w:tc>
      </w:tr>
      <w:tr w:rsidR="000007E8" w14:paraId="77BE6E37" w14:textId="77777777">
        <w:tc>
          <w:tcPr>
            <w:tcW w:w="2122" w:type="dxa"/>
            <w:shd w:val="clear" w:color="auto" w:fill="auto"/>
          </w:tcPr>
          <w:p w14:paraId="77BE6E35" w14:textId="77777777" w:rsidR="000007E8" w:rsidRDefault="000007E8" w:rsidP="000007E8">
            <w:pPr>
              <w:rPr>
                <w:lang w:val="en-US" w:eastAsia="zh-CN"/>
              </w:rPr>
            </w:pPr>
          </w:p>
        </w:tc>
        <w:tc>
          <w:tcPr>
            <w:tcW w:w="7507" w:type="dxa"/>
            <w:shd w:val="clear" w:color="auto" w:fill="auto"/>
          </w:tcPr>
          <w:p w14:paraId="77BE6E36" w14:textId="77777777" w:rsidR="000007E8" w:rsidRDefault="000007E8" w:rsidP="000007E8">
            <w:pPr>
              <w:rPr>
                <w:lang w:val="en-US" w:eastAsia="zh-CN"/>
              </w:rPr>
            </w:pPr>
          </w:p>
        </w:tc>
      </w:tr>
      <w:tr w:rsidR="000007E8" w14:paraId="77BE6E3A" w14:textId="77777777">
        <w:tc>
          <w:tcPr>
            <w:tcW w:w="2122" w:type="dxa"/>
            <w:shd w:val="clear" w:color="auto" w:fill="auto"/>
          </w:tcPr>
          <w:p w14:paraId="77BE6E38" w14:textId="77777777" w:rsidR="000007E8" w:rsidRDefault="000007E8" w:rsidP="000007E8">
            <w:pPr>
              <w:rPr>
                <w:lang w:val="en-US" w:eastAsia="zh-CN"/>
              </w:rPr>
            </w:pPr>
          </w:p>
        </w:tc>
        <w:tc>
          <w:tcPr>
            <w:tcW w:w="7507" w:type="dxa"/>
            <w:shd w:val="clear" w:color="auto" w:fill="auto"/>
          </w:tcPr>
          <w:p w14:paraId="77BE6E39" w14:textId="77777777" w:rsidR="000007E8" w:rsidRDefault="000007E8" w:rsidP="000007E8">
            <w:pPr>
              <w:rPr>
                <w:lang w:val="en-US" w:eastAsia="zh-CN"/>
              </w:rPr>
            </w:pPr>
          </w:p>
        </w:tc>
      </w:tr>
    </w:tbl>
    <w:p w14:paraId="77BE6E3B" w14:textId="77777777" w:rsidR="000E37BB" w:rsidRDefault="000E37BB"/>
    <w:p w14:paraId="7FEA3EAB" w14:textId="1E3D1BD0" w:rsidR="006B7D1D" w:rsidRDefault="00141F23" w:rsidP="006B7D1D">
      <w:pPr>
        <w:pStyle w:val="Heading3"/>
      </w:pPr>
      <w:r>
        <w:t xml:space="preserve">High Priority </w:t>
      </w:r>
      <w:r w:rsidR="006B7D1D">
        <w:t>Discussion: Round #2</w:t>
      </w:r>
    </w:p>
    <w:p w14:paraId="309A45C3" w14:textId="6DAED770" w:rsidR="00A14349" w:rsidRDefault="00A14349">
      <w:r w:rsidRPr="00A14349">
        <w:rPr>
          <w:highlight w:val="cyan"/>
        </w:rPr>
        <w:t>Moderator’s comment:</w:t>
      </w:r>
    </w:p>
    <w:p w14:paraId="77BE6E3C" w14:textId="0025437A" w:rsidR="000E37BB" w:rsidRDefault="004A174D">
      <w:r>
        <w:t>During online session on Tuesday, the following was agreed:</w:t>
      </w:r>
    </w:p>
    <w:p w14:paraId="78A2F1FE" w14:textId="77777777" w:rsidR="008430C7" w:rsidRPr="008430C7" w:rsidRDefault="008430C7" w:rsidP="008430C7">
      <w:pPr>
        <w:rPr>
          <w:b/>
          <w:bCs/>
          <w:lang w:val="en-US"/>
        </w:rPr>
      </w:pPr>
      <w:r w:rsidRPr="008430C7">
        <w:rPr>
          <w:b/>
          <w:bCs/>
          <w:highlight w:val="green"/>
          <w:lang w:val="en-US"/>
        </w:rPr>
        <w:t>Proposal 2.1.1-v3</w:t>
      </w:r>
    </w:p>
    <w:p w14:paraId="1E2A99E2" w14:textId="77777777" w:rsidR="008430C7" w:rsidRPr="008430C7" w:rsidRDefault="008430C7" w:rsidP="008430C7">
      <w:pPr>
        <w:rPr>
          <w:lang w:val="en-US"/>
        </w:rPr>
      </w:pPr>
      <w:r w:rsidRPr="008430C7">
        <w:rPr>
          <w:lang w:val="en-US"/>
        </w:rPr>
        <w:t xml:space="preserve">At least for self-scheduling case, for explicit indication </w:t>
      </w:r>
      <w:r w:rsidRPr="008430C7">
        <w:rPr>
          <w:rFonts w:hint="eastAsia"/>
          <w:lang w:val="en-US"/>
        </w:rPr>
        <w:t>by DCI</w:t>
      </w:r>
      <w:r w:rsidRPr="008430C7">
        <w:rPr>
          <w:lang w:val="en-US"/>
        </w:rPr>
        <w:t xml:space="preserve"> to skip a particular gap/restriction, one bit indication is included as part of DCI formats 0_1/1_1 and 0_2/1_2.</w:t>
      </w:r>
    </w:p>
    <w:p w14:paraId="635E2946"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Cross carrier scheduling.</w:t>
      </w:r>
    </w:p>
    <w:p w14:paraId="2E6248C8"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DCI formats 0_3/1_3.</w:t>
      </w:r>
    </w:p>
    <w:p w14:paraId="0B8EFF25" w14:textId="77777777" w:rsidR="008430C7" w:rsidRPr="008430C7" w:rsidRDefault="008430C7" w:rsidP="008430C7">
      <w:pPr>
        <w:pStyle w:val="ListParagraph"/>
        <w:numPr>
          <w:ilvl w:val="0"/>
          <w:numId w:val="42"/>
        </w:numPr>
        <w:rPr>
          <w:b/>
          <w:bCs/>
          <w:sz w:val="20"/>
          <w:szCs w:val="20"/>
          <w:lang w:val="en-US"/>
        </w:rPr>
      </w:pPr>
      <w:r w:rsidRPr="008430C7">
        <w:rPr>
          <w:sz w:val="20"/>
          <w:szCs w:val="20"/>
          <w:lang w:val="en-US"/>
        </w:rPr>
        <w:t>Explicit indication can be configured for each DCI format individually by higher layer.</w:t>
      </w:r>
    </w:p>
    <w:p w14:paraId="07DEE3CB" w14:textId="77777777" w:rsidR="008430C7" w:rsidRPr="008430C7" w:rsidRDefault="008430C7" w:rsidP="008430C7">
      <w:pPr>
        <w:rPr>
          <w:b/>
          <w:bCs/>
          <w:highlight w:val="yellow"/>
          <w:lang w:val="en-US"/>
        </w:rPr>
      </w:pPr>
    </w:p>
    <w:p w14:paraId="573B6988" w14:textId="77777777" w:rsidR="008430C7" w:rsidRPr="008430C7" w:rsidRDefault="008430C7" w:rsidP="008430C7">
      <w:pPr>
        <w:rPr>
          <w:b/>
          <w:bCs/>
          <w:lang w:val="en-US"/>
        </w:rPr>
      </w:pPr>
      <w:r w:rsidRPr="008430C7">
        <w:rPr>
          <w:b/>
          <w:bCs/>
          <w:highlight w:val="green"/>
          <w:lang w:val="en-US"/>
        </w:rPr>
        <w:t>Proposal 2.1.3</w:t>
      </w:r>
    </w:p>
    <w:p w14:paraId="1D4C6737" w14:textId="77777777" w:rsidR="008430C7" w:rsidRPr="008430C7" w:rsidRDefault="008430C7" w:rsidP="008430C7">
      <w:pPr>
        <w:jc w:val="both"/>
        <w:rPr>
          <w:lang w:val="en-US"/>
        </w:rPr>
      </w:pPr>
      <w:r w:rsidRPr="008430C7">
        <w:rPr>
          <w:lang w:val="en-US"/>
        </w:rPr>
        <w:t>Clarify the note from previous agreement as follows:</w:t>
      </w:r>
    </w:p>
    <w:p w14:paraId="17207689" w14:textId="77777777" w:rsidR="008430C7" w:rsidRPr="008430C7" w:rsidRDefault="008430C7" w:rsidP="008430C7">
      <w:pPr>
        <w:pStyle w:val="ListParagraph"/>
        <w:numPr>
          <w:ilvl w:val="0"/>
          <w:numId w:val="9"/>
        </w:numPr>
        <w:rPr>
          <w:sz w:val="20"/>
          <w:szCs w:val="20"/>
          <w:lang w:val="en-US"/>
        </w:rPr>
      </w:pPr>
      <w:r w:rsidRPr="008430C7">
        <w:rPr>
          <w:sz w:val="20"/>
          <w:szCs w:val="20"/>
          <w:lang w:val="en-US"/>
        </w:rPr>
        <w:t xml:space="preserve">Note: Minimum time offset(s) between the end of </w:t>
      </w:r>
      <w:r w:rsidRPr="008430C7">
        <w:rPr>
          <w:strike/>
          <w:color w:val="FF0000"/>
          <w:sz w:val="20"/>
          <w:szCs w:val="20"/>
          <w:lang w:val="en-US"/>
        </w:rPr>
        <w:t>[the first]</w:t>
      </w:r>
      <w:r w:rsidRPr="008430C7">
        <w:rPr>
          <w:color w:val="FF0000"/>
          <w:sz w:val="20"/>
          <w:szCs w:val="20"/>
          <w:lang w:val="en-US"/>
        </w:rPr>
        <w:t xml:space="preserve"> </w:t>
      </w:r>
      <w:r w:rsidRPr="008430C7">
        <w:rPr>
          <w:sz w:val="20"/>
          <w:szCs w:val="20"/>
          <w:lang w:val="en-US"/>
        </w:rPr>
        <w:t>received dynamic indication and start of corresponding gap(s)/restriction(s) occasion that is going to be skipped shall be introduced.</w:t>
      </w:r>
    </w:p>
    <w:p w14:paraId="6AAEDF4C" w14:textId="77777777" w:rsidR="004A174D" w:rsidRDefault="004A174D">
      <w:pPr>
        <w:rPr>
          <w:lang w:val="en-US"/>
        </w:rPr>
      </w:pPr>
    </w:p>
    <w:p w14:paraId="5B06BFA5" w14:textId="2EB3E571" w:rsidR="008430C7" w:rsidRDefault="008430C7">
      <w:pPr>
        <w:rPr>
          <w:lang w:val="en-US"/>
        </w:rPr>
      </w:pPr>
      <w:r>
        <w:rPr>
          <w:lang w:val="en-US"/>
        </w:rPr>
        <w:t>We also discussed the following proposal:</w:t>
      </w:r>
    </w:p>
    <w:p w14:paraId="3CD4AD57" w14:textId="77777777" w:rsidR="008430C7" w:rsidRPr="008430C7" w:rsidRDefault="008430C7" w:rsidP="008430C7">
      <w:pPr>
        <w:rPr>
          <w:b/>
          <w:bCs/>
          <w:lang w:val="en-US"/>
        </w:rPr>
      </w:pPr>
      <w:r w:rsidRPr="008430C7">
        <w:rPr>
          <w:b/>
          <w:bCs/>
          <w:highlight w:val="yellow"/>
          <w:lang w:val="en-US"/>
        </w:rPr>
        <w:t>Proposal 2.1.2-v3</w:t>
      </w:r>
    </w:p>
    <w:p w14:paraId="460AC117" w14:textId="77777777" w:rsidR="008430C7" w:rsidRPr="008430C7" w:rsidRDefault="008430C7" w:rsidP="008430C7">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59E6B12" w14:textId="77777777" w:rsidR="008430C7" w:rsidRPr="008430C7" w:rsidRDefault="008430C7" w:rsidP="008430C7">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497E519A" w14:textId="77777777" w:rsidR="008430C7" w:rsidRPr="008430C7" w:rsidRDefault="008430C7" w:rsidP="008430C7">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0E0D6667" w14:textId="77777777" w:rsidR="008430C7" w:rsidRPr="008430C7" w:rsidRDefault="008430C7" w:rsidP="008430C7">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757EB909" w14:textId="428A2472" w:rsidR="008576B0" w:rsidRDefault="008576B0">
      <w:pPr>
        <w:rPr>
          <w:lang w:val="en-US"/>
        </w:rPr>
      </w:pPr>
    </w:p>
    <w:p w14:paraId="7CE80CE1" w14:textId="7BDE0594" w:rsidR="005E73EA" w:rsidRDefault="005E73EA">
      <w:pPr>
        <w:rPr>
          <w:lang w:val="en-US"/>
        </w:rPr>
      </w:pPr>
      <w:r>
        <w:rPr>
          <w:lang w:val="en-US"/>
        </w:rPr>
        <w:t>Most companies supported Option 1 which does not allow to change the indication from “skip” to “do not skip” by motivating that</w:t>
      </w:r>
      <w:r w:rsidR="00BD4C7C">
        <w:rPr>
          <w:lang w:val="en-US"/>
        </w:rPr>
        <w:t xml:space="preserve"> it</w:t>
      </w:r>
      <w:r>
        <w:rPr>
          <w:lang w:val="en-US"/>
        </w:rPr>
        <w:t xml:space="preserve"> is more friendly to UE implementation since as soon as UE received indication</w:t>
      </w:r>
      <w:r w:rsidR="00BD4C7C">
        <w:rPr>
          <w:lang w:val="en-US"/>
        </w:rPr>
        <w:t xml:space="preserve"> to</w:t>
      </w:r>
      <w:r>
        <w:rPr>
          <w:lang w:val="en-US"/>
        </w:rPr>
        <w:t xml:space="preserve"> “skip” it can start </w:t>
      </w:r>
      <w:r>
        <w:rPr>
          <w:lang w:val="en-US"/>
        </w:rPr>
        <w:lastRenderedPageBreak/>
        <w:t>preparing for skipping</w:t>
      </w:r>
      <w:r w:rsidR="00BD4C7C">
        <w:rPr>
          <w:lang w:val="en-US"/>
        </w:rPr>
        <w:t xml:space="preserve"> of corresponding measurement occasion</w:t>
      </w:r>
      <w:r>
        <w:rPr>
          <w:lang w:val="en-US"/>
        </w:rPr>
        <w:t>. Otherwise, UE will need</w:t>
      </w:r>
      <w:r w:rsidR="00BD4C7C">
        <w:rPr>
          <w:lang w:val="en-US"/>
        </w:rPr>
        <w:t xml:space="preserve"> to wait</w:t>
      </w:r>
      <w:r>
        <w:rPr>
          <w:lang w:val="en-US"/>
        </w:rPr>
        <w:t xml:space="preserve"> until the last possible PDCCH occasion before timeline and only then apply the indication whether to skip or not.</w:t>
      </w:r>
    </w:p>
    <w:p w14:paraId="45B9F3DD" w14:textId="0B3E2C5D" w:rsidR="005E73EA" w:rsidRDefault="005E73EA">
      <w:pPr>
        <w:rPr>
          <w:lang w:val="en-US"/>
        </w:rPr>
      </w:pPr>
      <w:r>
        <w:rPr>
          <w:lang w:val="en-US"/>
        </w:rPr>
        <w:t xml:space="preserve">Some companies preferred Option 2 which allows to change the indication from </w:t>
      </w:r>
      <w:r w:rsidR="00BD4C7C">
        <w:rPr>
          <w:lang w:val="en-US"/>
        </w:rPr>
        <w:t>“</w:t>
      </w:r>
      <w:r>
        <w:rPr>
          <w:lang w:val="en-US"/>
        </w:rPr>
        <w:t>skip</w:t>
      </w:r>
      <w:r w:rsidR="00BD4C7C">
        <w:rPr>
          <w:lang w:val="en-US"/>
        </w:rPr>
        <w:t>”</w:t>
      </w:r>
      <w:r>
        <w:rPr>
          <w:lang w:val="en-US"/>
        </w:rPr>
        <w:t xml:space="preserve"> to </w:t>
      </w:r>
      <w:r w:rsidR="00BD4C7C">
        <w:rPr>
          <w:lang w:val="en-US"/>
        </w:rPr>
        <w:t>“</w:t>
      </w:r>
      <w:r>
        <w:rPr>
          <w:lang w:val="en-US"/>
        </w:rPr>
        <w:t>not skip</w:t>
      </w:r>
      <w:r w:rsidR="00BD4C7C">
        <w:rPr>
          <w:lang w:val="en-US"/>
        </w:rPr>
        <w:t>”</w:t>
      </w:r>
      <w:r>
        <w:rPr>
          <w:lang w:val="en-US"/>
        </w:rPr>
        <w:t xml:space="preserve"> while there is still time before time offset. The motivation was it is easier from spec perspective and does not give extra limitation to </w:t>
      </w:r>
      <w:proofErr w:type="spellStart"/>
      <w:r>
        <w:rPr>
          <w:lang w:val="en-US"/>
        </w:rPr>
        <w:t>gNB</w:t>
      </w:r>
      <w:proofErr w:type="spellEnd"/>
      <w:r>
        <w:rPr>
          <w:lang w:val="en-US"/>
        </w:rPr>
        <w:t>.</w:t>
      </w:r>
    </w:p>
    <w:p w14:paraId="1433CE84" w14:textId="77777777" w:rsidR="00045DF9" w:rsidRPr="001C242C" w:rsidRDefault="00045DF9" w:rsidP="00045DF9">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5FB0943D" w14:textId="77777777" w:rsidR="00045DF9" w:rsidRDefault="00045DF9">
      <w:pPr>
        <w:rPr>
          <w:lang w:val="en-US"/>
        </w:rPr>
      </w:pPr>
    </w:p>
    <w:p w14:paraId="77A8C922" w14:textId="77777777" w:rsidR="005E73EA" w:rsidRDefault="005E73EA">
      <w:pPr>
        <w:rPr>
          <w:lang w:val="en-US"/>
        </w:rPr>
      </w:pPr>
    </w:p>
    <w:p w14:paraId="26FBE4AA" w14:textId="66AF6C58" w:rsidR="005E73EA" w:rsidRDefault="005E73EA">
      <w:pPr>
        <w:rPr>
          <w:lang w:val="en-US"/>
        </w:rPr>
      </w:pPr>
      <w:r>
        <w:rPr>
          <w:lang w:val="en-US"/>
        </w:rPr>
        <w:t xml:space="preserve">Moderator’s suggestion is to support Option 1, </w:t>
      </w:r>
      <w:r w:rsidR="00045DF9">
        <w:rPr>
          <w:lang w:val="en-US"/>
        </w:rPr>
        <w:t xml:space="preserve">since most probably </w:t>
      </w:r>
      <w:proofErr w:type="spellStart"/>
      <w:r w:rsidR="00045DF9">
        <w:rPr>
          <w:lang w:val="en-US"/>
        </w:rPr>
        <w:t>gNB</w:t>
      </w:r>
      <w:proofErr w:type="spellEnd"/>
      <w:r w:rsidR="00045DF9">
        <w:rPr>
          <w:lang w:val="en-US"/>
        </w:rPr>
        <w:t xml:space="preserve"> will not randomly indicate to skip when there is no such need and then change it back to “not skip”. If we go with Option 2, then </w:t>
      </w:r>
      <w:r w:rsidR="00BD4C7C">
        <w:rPr>
          <w:lang w:val="en-US"/>
        </w:rPr>
        <w:t xml:space="preserve">only </w:t>
      </w:r>
      <w:r w:rsidR="00045DF9">
        <w:rPr>
          <w:lang w:val="en-US"/>
        </w:rPr>
        <w:t>last</w:t>
      </w:r>
      <w:r w:rsidR="00BD4C7C">
        <w:rPr>
          <w:lang w:val="en-US"/>
        </w:rPr>
        <w:t xml:space="preserve"> indication</w:t>
      </w:r>
      <w:r w:rsidR="00045DF9">
        <w:rPr>
          <w:lang w:val="en-US"/>
        </w:rPr>
        <w:t xml:space="preserve"> will be useful, basically </w:t>
      </w:r>
      <w:proofErr w:type="spellStart"/>
      <w:r w:rsidR="00045DF9">
        <w:rPr>
          <w:lang w:val="en-US"/>
        </w:rPr>
        <w:t>gNB</w:t>
      </w:r>
      <w:proofErr w:type="spellEnd"/>
      <w:r w:rsidR="00045DF9">
        <w:rPr>
          <w:lang w:val="en-US"/>
        </w:rPr>
        <w:t xml:space="preserve"> will have only one shot to tell UE what to do with the occasion. </w:t>
      </w:r>
      <w:r w:rsidR="0094451D">
        <w:rPr>
          <w:lang w:val="en-US"/>
        </w:rPr>
        <w:t>From specification point, the text will be similar like we captured for UTO-UCI, it was just one sentence, so no big problem to capture it for this case as well.</w:t>
      </w:r>
    </w:p>
    <w:p w14:paraId="4859C9D4" w14:textId="34C44646" w:rsidR="00045DF9" w:rsidRDefault="00E63C3E">
      <w:pPr>
        <w:rPr>
          <w:lang w:val="en-US"/>
        </w:rPr>
      </w:pPr>
      <w:r>
        <w:rPr>
          <w:lang w:val="en-US"/>
        </w:rPr>
        <w:t>We also agreed to the following FFS:</w:t>
      </w:r>
    </w:p>
    <w:p w14:paraId="04151E53" w14:textId="77777777" w:rsidR="00E63C3E" w:rsidRPr="00E63C3E" w:rsidRDefault="00E63C3E" w:rsidP="00E63C3E">
      <w:pPr>
        <w:pStyle w:val="ListParagraph"/>
        <w:numPr>
          <w:ilvl w:val="0"/>
          <w:numId w:val="45"/>
        </w:numPr>
        <w:ind w:left="0" w:firstLine="0"/>
        <w:rPr>
          <w:sz w:val="20"/>
          <w:szCs w:val="20"/>
        </w:rPr>
      </w:pPr>
      <w:r w:rsidRPr="00E63C3E">
        <w:rPr>
          <w:sz w:val="20"/>
          <w:szCs w:val="20"/>
        </w:rPr>
        <w:t>FFS: Cross carrier scheduling.</w:t>
      </w:r>
    </w:p>
    <w:p w14:paraId="393903EF" w14:textId="77777777" w:rsidR="00E63C3E" w:rsidRPr="00E63C3E" w:rsidRDefault="00E63C3E" w:rsidP="00E63C3E">
      <w:pPr>
        <w:spacing w:after="0"/>
      </w:pPr>
      <w:r w:rsidRPr="00E63C3E">
        <w:t>•</w:t>
      </w:r>
      <w:r w:rsidRPr="00E63C3E">
        <w:tab/>
        <w:t>FFS: DCI formats 0_3/1_3.</w:t>
      </w:r>
    </w:p>
    <w:p w14:paraId="76259DB0" w14:textId="77777777" w:rsidR="00E63C3E" w:rsidRDefault="00E63C3E"/>
    <w:p w14:paraId="022661C1" w14:textId="72DC54DE" w:rsidR="00103A64" w:rsidRDefault="00103A64">
      <w:r>
        <w:t>Moderator would like to clarify your view related to that FFS</w:t>
      </w:r>
      <w:r w:rsidR="00BD4C7C">
        <w:t>s</w:t>
      </w:r>
      <w:r>
        <w:t xml:space="preserve"> as well.</w:t>
      </w:r>
    </w:p>
    <w:p w14:paraId="412350AC" w14:textId="2D1084DF" w:rsidR="00103A64" w:rsidRDefault="00103A64">
      <w:r>
        <w:t xml:space="preserve">For cross slot scheduling, there was a question </w:t>
      </w:r>
      <w:r w:rsidR="00036F6E">
        <w:t>about indication, to which cell it is referring to, to scheduling cell or to scheduled cell. Moderator would like to get more views on that point.</w:t>
      </w:r>
    </w:p>
    <w:p w14:paraId="63894E07" w14:textId="6F813DE0" w:rsidR="00036F6E" w:rsidRDefault="00036F6E">
      <w:r>
        <w:t>For DCI formats 0_3/1_3 there was also several questions about indication, how to make a mapping</w:t>
      </w:r>
      <w:r w:rsidR="00542E23">
        <w:t xml:space="preserve"> between indication and measurement occasions from different cells in</w:t>
      </w:r>
      <w:r>
        <w:t xml:space="preserve"> multiple cells are scheduled with the same DCI. Please, share you view in the table below.</w:t>
      </w:r>
    </w:p>
    <w:p w14:paraId="1186762E" w14:textId="77777777" w:rsidR="00036F6E" w:rsidRPr="00E63C3E" w:rsidRDefault="00036F6E"/>
    <w:p w14:paraId="16E48ED0" w14:textId="77777777" w:rsidR="00860628" w:rsidRDefault="00860628" w:rsidP="0086062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860628" w14:paraId="54943C80" w14:textId="77777777" w:rsidTr="002300C5">
        <w:tc>
          <w:tcPr>
            <w:tcW w:w="9629" w:type="dxa"/>
          </w:tcPr>
          <w:p w14:paraId="594777E2" w14:textId="77777777" w:rsidR="00860628" w:rsidRDefault="00860628" w:rsidP="002300C5">
            <w:pPr>
              <w:spacing w:after="0"/>
              <w:rPr>
                <w:b/>
                <w:bCs/>
              </w:rPr>
            </w:pPr>
          </w:p>
          <w:p w14:paraId="7E2C1C17" w14:textId="7125A185" w:rsidR="00860628" w:rsidRDefault="00860628" w:rsidP="00860628">
            <w:pPr>
              <w:spacing w:after="0"/>
              <w:rPr>
                <w:b/>
                <w:bCs/>
              </w:rPr>
            </w:pPr>
            <w:r>
              <w:rPr>
                <w:b/>
                <w:bCs/>
              </w:rPr>
              <w:t>Q1:</w:t>
            </w:r>
            <w:r w:rsidR="00045DF9">
              <w:rPr>
                <w:b/>
                <w:bCs/>
              </w:rPr>
              <w:t xml:space="preserve"> Please, share you view </w:t>
            </w:r>
            <w:r w:rsidR="008B4669">
              <w:rPr>
                <w:b/>
                <w:bCs/>
              </w:rPr>
              <w:t>on</w:t>
            </w:r>
            <w:r w:rsidR="00045DF9">
              <w:rPr>
                <w:b/>
                <w:bCs/>
              </w:rPr>
              <w:t xml:space="preserve"> Option 1 </w:t>
            </w:r>
            <w:r w:rsidR="008B4669">
              <w:rPr>
                <w:b/>
                <w:bCs/>
              </w:rPr>
              <w:t>and</w:t>
            </w:r>
            <w:r w:rsidR="00045DF9">
              <w:rPr>
                <w:b/>
                <w:bCs/>
              </w:rPr>
              <w:t xml:space="preserve"> Option 2, </w:t>
            </w:r>
            <w:r w:rsidR="008B4669">
              <w:rPr>
                <w:b/>
                <w:bCs/>
              </w:rPr>
              <w:t>and select one you support</w:t>
            </w:r>
            <w:r w:rsidR="00045DF9">
              <w:rPr>
                <w:b/>
                <w:bCs/>
              </w:rPr>
              <w:t>:</w:t>
            </w:r>
          </w:p>
          <w:p w14:paraId="7E6FE8A8" w14:textId="77777777" w:rsidR="00045DF9" w:rsidRDefault="00045DF9" w:rsidP="00860628">
            <w:pPr>
              <w:spacing w:after="0"/>
            </w:pPr>
          </w:p>
          <w:p w14:paraId="4235D3B7" w14:textId="77777777" w:rsidR="00045DF9" w:rsidRPr="008430C7" w:rsidRDefault="00045DF9" w:rsidP="00045DF9">
            <w:pPr>
              <w:rPr>
                <w:b/>
                <w:bCs/>
                <w:lang w:val="en-US"/>
              </w:rPr>
            </w:pPr>
            <w:r w:rsidRPr="008430C7">
              <w:rPr>
                <w:b/>
                <w:bCs/>
                <w:highlight w:val="yellow"/>
                <w:lang w:val="en-US"/>
              </w:rPr>
              <w:t>Proposal 2.1.2-v3</w:t>
            </w:r>
          </w:p>
          <w:p w14:paraId="2607EF7F" w14:textId="77777777" w:rsidR="00045DF9" w:rsidRPr="008430C7" w:rsidRDefault="00045DF9" w:rsidP="00045DF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97B90B7" w14:textId="77777777" w:rsidR="00045DF9" w:rsidRPr="008430C7" w:rsidRDefault="00045DF9" w:rsidP="00045DF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346B6B16" w14:textId="77777777" w:rsidR="00045DF9" w:rsidRDefault="00045DF9" w:rsidP="00045DF9">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31B3E363" w14:textId="77777777" w:rsidR="00507702" w:rsidRPr="001C242C" w:rsidRDefault="00507702" w:rsidP="00507702">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17F80416" w14:textId="77777777" w:rsidR="00045DF9" w:rsidRPr="008430C7" w:rsidRDefault="00045DF9" w:rsidP="00045DF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41091965" w14:textId="77777777" w:rsidR="00045DF9" w:rsidRPr="00045DF9" w:rsidRDefault="00045DF9" w:rsidP="00860628">
            <w:pPr>
              <w:spacing w:after="0"/>
              <w:rPr>
                <w:lang w:val="en-US"/>
              </w:rPr>
            </w:pPr>
          </w:p>
          <w:p w14:paraId="39551863" w14:textId="77777777" w:rsidR="00396EDE" w:rsidRDefault="00396EDE" w:rsidP="00860628">
            <w:pPr>
              <w:spacing w:after="0"/>
            </w:pPr>
          </w:p>
          <w:p w14:paraId="76793F36" w14:textId="21199F72" w:rsidR="00396EDE" w:rsidRDefault="00396EDE" w:rsidP="00396EDE">
            <w:pPr>
              <w:spacing w:after="0"/>
            </w:pPr>
            <w:r w:rsidRPr="00682AAE">
              <w:rPr>
                <w:b/>
                <w:bCs/>
              </w:rPr>
              <w:t>Q2:</w:t>
            </w:r>
            <w:r w:rsidR="00382B58">
              <w:rPr>
                <w:b/>
                <w:bCs/>
              </w:rPr>
              <w:t xml:space="preserve"> </w:t>
            </w:r>
            <w:r w:rsidR="003F546F" w:rsidRPr="003F546F">
              <w:t>Do you</w:t>
            </w:r>
            <w:r w:rsidR="004C3BF0">
              <w:t xml:space="preserve"> </w:t>
            </w:r>
            <w:r w:rsidR="00C316CD">
              <w:t>support</w:t>
            </w:r>
            <w:r w:rsidR="004C3BF0">
              <w:t xml:space="preserve"> an indication to </w:t>
            </w:r>
            <w:r w:rsidR="00CC4DBC">
              <w:t>“</w:t>
            </w:r>
            <w:r w:rsidR="004C3BF0">
              <w:t>skip</w:t>
            </w:r>
            <w:r w:rsidR="00435402">
              <w:t>/</w:t>
            </w:r>
            <w:r w:rsidR="00CC4DBC">
              <w:t xml:space="preserve">do </w:t>
            </w:r>
            <w:r w:rsidR="00435402">
              <w:t>no</w:t>
            </w:r>
            <w:r w:rsidR="00CC4DBC">
              <w:t>t</w:t>
            </w:r>
            <w:r w:rsidR="00435402">
              <w:t xml:space="preserve"> skip</w:t>
            </w:r>
            <w:r w:rsidR="00CC4DBC">
              <w:t>”</w:t>
            </w:r>
            <w:r w:rsidR="00435402">
              <w:t xml:space="preserve"> </w:t>
            </w:r>
            <w:r w:rsidR="00C316CD">
              <w:t>to be</w:t>
            </w:r>
            <w:r w:rsidR="00435402">
              <w:t xml:space="preserve"> configured</w:t>
            </w:r>
            <w:r w:rsidR="004C3BF0">
              <w:t xml:space="preserve"> </w:t>
            </w:r>
            <w:r w:rsidR="002C7CA4">
              <w:t xml:space="preserve">in case </w:t>
            </w:r>
            <w:r w:rsidR="008E37F8">
              <w:t>a</w:t>
            </w:r>
            <w:r w:rsidR="004C3BF0">
              <w:t xml:space="preserve"> </w:t>
            </w:r>
            <w:r w:rsidR="008E37F8">
              <w:t>cross-carrier</w:t>
            </w:r>
            <w:r>
              <w:t xml:space="preserve"> scheduling</w:t>
            </w:r>
            <w:r w:rsidR="00B732A3">
              <w:t xml:space="preserve"> is </w:t>
            </w:r>
            <w:r w:rsidR="00FB04D5">
              <w:t>configured</w:t>
            </w:r>
            <w:r w:rsidR="00CE054F">
              <w:t xml:space="preserve"> for DCI formats x_1 and x_2</w:t>
            </w:r>
            <w:r w:rsidR="004C3BF0">
              <w:t>? If yes,</w:t>
            </w:r>
            <w:r w:rsidR="00F679C0">
              <w:t xml:space="preserve"> how do you see the</w:t>
            </w:r>
            <w:r w:rsidR="00EE5460">
              <w:t xml:space="preserve"> mapping of</w:t>
            </w:r>
            <w:r w:rsidR="00F679C0">
              <w:t xml:space="preserve"> indication</w:t>
            </w:r>
            <w:r w:rsidR="00EE5460">
              <w:t xml:space="preserve"> to measurement occasions</w:t>
            </w:r>
            <w:r w:rsidR="00F679C0">
              <w:t>, e.g., it is referring to scheduling cell or to scheduled cell.</w:t>
            </w:r>
          </w:p>
          <w:p w14:paraId="55165885" w14:textId="77777777" w:rsidR="00382B58" w:rsidRDefault="00382B58" w:rsidP="00396EDE">
            <w:pPr>
              <w:spacing w:after="0"/>
            </w:pPr>
          </w:p>
          <w:p w14:paraId="4D4D80BD" w14:textId="0ABC4D40" w:rsidR="00382B58" w:rsidRDefault="00382B58" w:rsidP="00396EDE">
            <w:pPr>
              <w:spacing w:after="0"/>
            </w:pPr>
            <w:r w:rsidRPr="00EE5460">
              <w:rPr>
                <w:b/>
                <w:bCs/>
              </w:rPr>
              <w:t>Q3:</w:t>
            </w:r>
            <w:r>
              <w:t xml:space="preserve"> Do you support including one bit indication to </w:t>
            </w:r>
            <w:r w:rsidR="008835BF">
              <w:t>“skip/do not skip”</w:t>
            </w:r>
            <w:r>
              <w:t xml:space="preserve"> to DCI formats 0_3/1_3</w:t>
            </w:r>
            <w:r w:rsidR="00EE5460">
              <w:t>? If yes, how do you see the mapping of</w:t>
            </w:r>
            <w:r w:rsidR="003F546F">
              <w:t xml:space="preserve"> one bit</w:t>
            </w:r>
            <w:r w:rsidR="00EE5460">
              <w:t xml:space="preserve"> indication to measurement occasions from different cells, e.g., it is referring to scheduling cell or to scheduled cell</w:t>
            </w:r>
            <w:r w:rsidR="003F546F">
              <w:t>(s)</w:t>
            </w:r>
            <w:r w:rsidR="008E37F8">
              <w:t xml:space="preserve"> (which one)</w:t>
            </w:r>
            <w:r w:rsidR="00EE5460">
              <w:t>.</w:t>
            </w:r>
          </w:p>
          <w:p w14:paraId="0E97730F" w14:textId="77777777" w:rsidR="00742018" w:rsidRDefault="00742018" w:rsidP="00396EDE">
            <w:pPr>
              <w:spacing w:after="0"/>
            </w:pPr>
          </w:p>
          <w:p w14:paraId="3C264A91" w14:textId="7DB02EBA" w:rsidR="00742018" w:rsidRDefault="00742018" w:rsidP="00396EDE">
            <w:pPr>
              <w:spacing w:after="0"/>
            </w:pPr>
            <w:r w:rsidRPr="00BC4E47">
              <w:rPr>
                <w:b/>
                <w:bCs/>
              </w:rPr>
              <w:t>Q4:</w:t>
            </w:r>
            <w:r>
              <w:t xml:space="preserve"> Do you see any other important issues that </w:t>
            </w:r>
            <w:r w:rsidR="008C5DB0">
              <w:t>shall</w:t>
            </w:r>
            <w:r>
              <w:t xml:space="preserve"> be clarified for Alt. 1-1?</w:t>
            </w:r>
          </w:p>
          <w:p w14:paraId="4C99F414" w14:textId="0167CE48" w:rsidR="00396EDE" w:rsidRDefault="00396EDE" w:rsidP="00396EDE">
            <w:pPr>
              <w:spacing w:after="0"/>
            </w:pPr>
          </w:p>
          <w:p w14:paraId="69499695" w14:textId="77777777" w:rsidR="00396EDE" w:rsidRDefault="00396EDE" w:rsidP="00396EDE">
            <w:pPr>
              <w:spacing w:after="0"/>
            </w:pPr>
          </w:p>
          <w:p w14:paraId="19D587A1" w14:textId="77777777" w:rsidR="00396EDE" w:rsidRDefault="00396EDE" w:rsidP="00396EDE">
            <w:pPr>
              <w:spacing w:after="0"/>
            </w:pPr>
          </w:p>
          <w:p w14:paraId="13418B93" w14:textId="55E1D9E2" w:rsidR="00860628" w:rsidRDefault="00860628" w:rsidP="00860628">
            <w:pPr>
              <w:spacing w:after="0"/>
            </w:pPr>
          </w:p>
        </w:tc>
      </w:tr>
    </w:tbl>
    <w:p w14:paraId="63B7A291" w14:textId="77777777" w:rsidR="00860628" w:rsidRDefault="00860628"/>
    <w:tbl>
      <w:tblPr>
        <w:tblStyle w:val="TableGrid"/>
        <w:tblW w:w="0" w:type="auto"/>
        <w:tblLook w:val="04A0" w:firstRow="1" w:lastRow="0" w:firstColumn="1" w:lastColumn="0" w:noHBand="0" w:noVBand="1"/>
      </w:tblPr>
      <w:tblGrid>
        <w:gridCol w:w="2122"/>
        <w:gridCol w:w="7507"/>
      </w:tblGrid>
      <w:tr w:rsidR="00EC6DE3" w14:paraId="7B55B81B" w14:textId="77777777" w:rsidTr="002300C5">
        <w:tc>
          <w:tcPr>
            <w:tcW w:w="2122" w:type="dxa"/>
            <w:shd w:val="clear" w:color="auto" w:fill="DEEAF6" w:themeFill="accent1" w:themeFillTint="33"/>
            <w:vAlign w:val="center"/>
          </w:tcPr>
          <w:p w14:paraId="26E3AF6D"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07CDC044" w14:textId="77777777" w:rsidR="00EC6DE3" w:rsidRDefault="00EC6DE3" w:rsidP="002300C5">
            <w:pPr>
              <w:jc w:val="center"/>
              <w:rPr>
                <w:b/>
                <w:bCs/>
              </w:rPr>
            </w:pPr>
            <w:r>
              <w:rPr>
                <w:b/>
                <w:bCs/>
              </w:rPr>
              <w:t>Answers/Comments</w:t>
            </w:r>
          </w:p>
        </w:tc>
      </w:tr>
      <w:tr w:rsidR="00EC6DE3" w14:paraId="0E52B670" w14:textId="77777777" w:rsidTr="002300C5">
        <w:tc>
          <w:tcPr>
            <w:tcW w:w="2122" w:type="dxa"/>
          </w:tcPr>
          <w:p w14:paraId="2284E7FC" w14:textId="777D42C7"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5FC471E8" w14:textId="56A673D1" w:rsidR="00EC6DE3" w:rsidRDefault="00BA3206" w:rsidP="00BA3206">
            <w:pPr>
              <w:rPr>
                <w:lang w:eastAsia="zh-CN"/>
              </w:rPr>
            </w:pPr>
            <w:r>
              <w:rPr>
                <w:lang w:eastAsia="zh-CN"/>
              </w:rPr>
              <w:t xml:space="preserve">For </w:t>
            </w:r>
            <w:r w:rsidRPr="00BA3206">
              <w:rPr>
                <w:lang w:eastAsia="zh-CN"/>
              </w:rPr>
              <w:t>Proposal 2.1.2-v3</w:t>
            </w:r>
            <w:r>
              <w:rPr>
                <w:lang w:eastAsia="zh-CN"/>
              </w:rPr>
              <w:t xml:space="preserve">, I think </w:t>
            </w:r>
            <w:r w:rsidR="00E17937">
              <w:rPr>
                <w:lang w:eastAsia="zh-CN"/>
              </w:rPr>
              <w:t>second bullet</w:t>
            </w:r>
            <w:r>
              <w:rPr>
                <w:lang w:eastAsia="zh-CN"/>
              </w:rPr>
              <w:t xml:space="preserve"> is sufficient from </w:t>
            </w:r>
            <w:proofErr w:type="spellStart"/>
            <w:r>
              <w:rPr>
                <w:lang w:eastAsia="zh-CN"/>
              </w:rPr>
              <w:t>gNB</w:t>
            </w:r>
            <w:proofErr w:type="spellEnd"/>
            <w:r>
              <w:rPr>
                <w:lang w:eastAsia="zh-CN"/>
              </w:rPr>
              <w:t xml:space="preserve"> implementation aspect. And option 1 is also acceptable.</w:t>
            </w:r>
          </w:p>
        </w:tc>
      </w:tr>
      <w:tr w:rsidR="00C929AE" w14:paraId="240B19D3" w14:textId="77777777" w:rsidTr="002300C5">
        <w:tc>
          <w:tcPr>
            <w:tcW w:w="2122" w:type="dxa"/>
          </w:tcPr>
          <w:p w14:paraId="162DA269" w14:textId="200FBF0C" w:rsidR="00C929AE" w:rsidRDefault="00C929AE" w:rsidP="00C929AE">
            <w:r>
              <w:t>Samsung</w:t>
            </w:r>
          </w:p>
        </w:tc>
        <w:tc>
          <w:tcPr>
            <w:tcW w:w="7507" w:type="dxa"/>
          </w:tcPr>
          <w:p w14:paraId="1720F352" w14:textId="77777777" w:rsidR="00C929AE" w:rsidRDefault="00C929AE" w:rsidP="00C929AE">
            <w:r>
              <w:t>Q1: Neither option 1 nor option 2 is needed. Option 2 is equivalent to no agreement – UE follows the indication by the DCI subject to timeline.</w:t>
            </w:r>
          </w:p>
          <w:p w14:paraId="662360F6" w14:textId="77777777" w:rsidR="00C929AE" w:rsidRDefault="00C929AE" w:rsidP="00C929AE">
            <w:r>
              <w:t xml:space="preserve">Q2: OK. The DCI is applicable to the scheduled cell, as usual. </w:t>
            </w:r>
          </w:p>
          <w:p w14:paraId="6FBC40B4" w14:textId="764BA4D7" w:rsidR="00C929AE" w:rsidRDefault="00C929AE" w:rsidP="00C929AE">
            <w:r>
              <w:t>Q3: No. In addition to complicating specifications and UE features, DCI format 0_3/1_3 is for reducing PDCCH overhead which is not an issue for XR.</w:t>
            </w:r>
          </w:p>
        </w:tc>
      </w:tr>
      <w:tr w:rsidR="00C929AE" w14:paraId="5F8DAF7C" w14:textId="77777777" w:rsidTr="002300C5">
        <w:tc>
          <w:tcPr>
            <w:tcW w:w="2122" w:type="dxa"/>
          </w:tcPr>
          <w:p w14:paraId="58EA84CC" w14:textId="0AB68A4E" w:rsidR="00C929AE" w:rsidRDefault="00090CB4" w:rsidP="00C929AE">
            <w:pPr>
              <w:rPr>
                <w:rFonts w:eastAsia="Malgun Gothic"/>
                <w:lang w:eastAsia="ko-KR"/>
              </w:rPr>
            </w:pPr>
            <w:r>
              <w:rPr>
                <w:rFonts w:eastAsia="Malgun Gothic"/>
                <w:lang w:eastAsia="ko-KR"/>
              </w:rPr>
              <w:t>Lenovo</w:t>
            </w:r>
          </w:p>
        </w:tc>
        <w:tc>
          <w:tcPr>
            <w:tcW w:w="7507" w:type="dxa"/>
          </w:tcPr>
          <w:p w14:paraId="48831B4D" w14:textId="016DCC33" w:rsidR="00CC47D8" w:rsidRDefault="00CC47D8" w:rsidP="00CC47D8">
            <w:r>
              <w:t xml:space="preserve">Q1: option 1. Specification impact </w:t>
            </w:r>
            <w:r w:rsidR="008D16AB">
              <w:t xml:space="preserve">of option 1 </w:t>
            </w:r>
            <w:r>
              <w:t xml:space="preserve">is negligible and </w:t>
            </w:r>
            <w:r w:rsidR="008D16AB">
              <w:t>the option</w:t>
            </w:r>
            <w:r w:rsidR="0073461C">
              <w:t xml:space="preserve"> is </w:t>
            </w:r>
            <w:r>
              <w:t>UE implementation friendly (avoids re-doing actions that may have already been started, e.g., for skipping measurement gaps). Besides, wondering if option 2 needs any timeline definition between consecutive DCIs indicating opposite skipping indications.</w:t>
            </w:r>
          </w:p>
          <w:p w14:paraId="68BB2506" w14:textId="77777777" w:rsidR="00CC47D8" w:rsidRDefault="00CC47D8" w:rsidP="00CC47D8">
            <w:r>
              <w:t xml:space="preserve">Q2: wondering if supporting cross-carrier skipping indication requires enlarging the minimum time required for skipping in a self-scheduling scenario (e.g., </w:t>
            </w:r>
            <w:proofErr w:type="spellStart"/>
            <w:r>
              <w:t>d+T_MG</w:t>
            </w:r>
            <w:proofErr w:type="spellEnd"/>
            <w:r>
              <w:t>; wherein T_MG is the minimum time required for same-cell scheduling; and ‘d’ is the additional timing for the case of cross-carrier scheduling), and since the UE doesn’t know in advance if it is cross-carrier scheduled, the enlarged timeline is always applied irrespective of same-carrier or cross-carrier scheduling.</w:t>
            </w:r>
          </w:p>
          <w:p w14:paraId="37F57B73" w14:textId="6E883F07" w:rsidR="00C929AE" w:rsidRDefault="00CC47D8" w:rsidP="00CC47D8">
            <w:pPr>
              <w:rPr>
                <w:rFonts w:eastAsia="Malgun Gothic"/>
                <w:lang w:eastAsia="ko-KR"/>
              </w:rPr>
            </w:pPr>
            <w:r>
              <w:t>Q3: if cross-carrier skipping is agreed (Q2), then the first applicable MG can also be indicated as skipped via DCI formats x-3</w:t>
            </w:r>
          </w:p>
        </w:tc>
      </w:tr>
      <w:tr w:rsidR="00C929AE" w14:paraId="49B72981" w14:textId="77777777" w:rsidTr="002300C5">
        <w:tc>
          <w:tcPr>
            <w:tcW w:w="2122" w:type="dxa"/>
          </w:tcPr>
          <w:p w14:paraId="5992178A" w14:textId="35F403CB" w:rsidR="00C929AE" w:rsidRDefault="00FE3CDE" w:rsidP="00C929AE">
            <w:r>
              <w:t>Moderator</w:t>
            </w:r>
          </w:p>
        </w:tc>
        <w:tc>
          <w:tcPr>
            <w:tcW w:w="7507" w:type="dxa"/>
          </w:tcPr>
          <w:p w14:paraId="600EFD85" w14:textId="272C3F16" w:rsidR="00C929AE" w:rsidRDefault="00FE3CDE" w:rsidP="00C929AE">
            <w:r w:rsidRPr="0029625B">
              <w:rPr>
                <w:highlight w:val="cyan"/>
              </w:rPr>
              <w:t>Please, check the following proposals before online session on Wednesday.</w:t>
            </w:r>
          </w:p>
          <w:p w14:paraId="011209F5" w14:textId="3995CE8E" w:rsidR="0015790D" w:rsidRPr="00A021A9" w:rsidRDefault="0015790D" w:rsidP="00C929AE">
            <w:pPr>
              <w:rPr>
                <w:b/>
                <w:bCs/>
                <w:u w:val="single"/>
              </w:rPr>
            </w:pPr>
            <w:r w:rsidRPr="00A021A9">
              <w:rPr>
                <w:b/>
                <w:bCs/>
                <w:u w:val="single"/>
              </w:rPr>
              <w:t>Topic 1</w:t>
            </w:r>
            <w:r w:rsidR="00DB17C1">
              <w:rPr>
                <w:b/>
                <w:bCs/>
                <w:u w:val="single"/>
              </w:rPr>
              <w:t xml:space="preserve"> (interpretation of a bit)</w:t>
            </w:r>
            <w:r w:rsidRPr="00A021A9">
              <w:rPr>
                <w:b/>
                <w:bCs/>
                <w:u w:val="single"/>
              </w:rPr>
              <w:t>:</w:t>
            </w:r>
          </w:p>
          <w:p w14:paraId="54A97821" w14:textId="77777777" w:rsidR="00FE3CDE" w:rsidRPr="008430C7" w:rsidRDefault="00FE3CDE" w:rsidP="00FE3CDE">
            <w:pPr>
              <w:rPr>
                <w:b/>
                <w:bCs/>
                <w:lang w:val="en-US"/>
              </w:rPr>
            </w:pPr>
            <w:r>
              <w:t xml:space="preserve">Select between two proposals </w:t>
            </w:r>
            <w:r w:rsidRPr="008430C7">
              <w:rPr>
                <w:b/>
                <w:bCs/>
                <w:highlight w:val="yellow"/>
                <w:lang w:val="en-US"/>
              </w:rPr>
              <w:t>Proposal 2.1.2-</w:t>
            </w:r>
            <w:r w:rsidRPr="000324DE">
              <w:rPr>
                <w:b/>
                <w:bCs/>
                <w:highlight w:val="yellow"/>
                <w:lang w:val="en-US"/>
              </w:rPr>
              <w:t>v</w:t>
            </w:r>
            <w:r w:rsidRPr="00BA048F">
              <w:rPr>
                <w:b/>
                <w:bCs/>
                <w:highlight w:val="yellow"/>
                <w:lang w:val="en-US"/>
              </w:rPr>
              <w:t>5-option 1</w:t>
            </w:r>
            <w:r>
              <w:rPr>
                <w:b/>
                <w:bCs/>
                <w:lang w:val="en-US"/>
              </w:rPr>
              <w:t xml:space="preserve"> or </w:t>
            </w:r>
            <w:r w:rsidRPr="008430C7">
              <w:rPr>
                <w:b/>
                <w:bCs/>
                <w:highlight w:val="yellow"/>
                <w:lang w:val="en-US"/>
              </w:rPr>
              <w:t>Proposal 2.1.2-</w:t>
            </w:r>
            <w:r w:rsidRPr="000324DE">
              <w:rPr>
                <w:b/>
                <w:bCs/>
                <w:highlight w:val="yellow"/>
                <w:lang w:val="en-US"/>
              </w:rPr>
              <w:t>v4-option 2</w:t>
            </w:r>
          </w:p>
          <w:p w14:paraId="40F6FA00" w14:textId="0AD8DE39" w:rsidR="00FE3CDE" w:rsidRPr="00FE3CDE" w:rsidRDefault="00FE3CDE" w:rsidP="00C929AE">
            <w:pPr>
              <w:rPr>
                <w:lang w:val="en-US"/>
              </w:rPr>
            </w:pPr>
          </w:p>
          <w:p w14:paraId="3A20C456" w14:textId="77777777" w:rsidR="00FE3CDE" w:rsidRPr="008430C7" w:rsidRDefault="00FE3CDE" w:rsidP="00FE3CDE">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1618FC19" w14:textId="77777777" w:rsidR="00FE3CDE" w:rsidRPr="006C6757" w:rsidRDefault="00FE3CDE" w:rsidP="00FE3CDE">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578C114A" w14:textId="77777777" w:rsidR="00FE3CDE" w:rsidRPr="006C6757" w:rsidRDefault="00FE3CDE" w:rsidP="00FE3CDE">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3380254A" w14:textId="77777777" w:rsidR="00FE3CDE" w:rsidRPr="00E51557" w:rsidRDefault="00FE3CDE" w:rsidP="00FE3CDE">
            <w:pPr>
              <w:pStyle w:val="ListParagraph"/>
              <w:numPr>
                <w:ilvl w:val="0"/>
                <w:numId w:val="24"/>
              </w:numPr>
              <w:jc w:val="both"/>
              <w:rPr>
                <w:rFonts w:cs="Times"/>
                <w:color w:val="FF0000"/>
                <w:sz w:val="20"/>
                <w:szCs w:val="20"/>
                <w:lang w:val="en-US" w:eastAsia="zh-TW"/>
              </w:rPr>
            </w:pPr>
            <w:r w:rsidRPr="00E51557">
              <w:rPr>
                <w:rFonts w:cs="Times"/>
                <w:color w:val="FF0000"/>
                <w:sz w:val="20"/>
                <w:szCs w:val="20"/>
                <w:lang w:val="en-US"/>
              </w:rPr>
              <w:t>When bit equal to 0, UE ignores the indication of this field in the DCI.</w:t>
            </w:r>
          </w:p>
          <w:p w14:paraId="562366D1" w14:textId="7783324E" w:rsidR="00FE3CDE" w:rsidRPr="00E51557" w:rsidRDefault="00FE3CDE" w:rsidP="00FE3CDE">
            <w:pPr>
              <w:ind w:left="360"/>
              <w:rPr>
                <w:color w:val="FF0000"/>
                <w:lang w:val="en-US"/>
              </w:rPr>
            </w:pPr>
            <w:r w:rsidRPr="00E51557">
              <w:rPr>
                <w:rFonts w:cs="Times"/>
                <w:color w:val="FF0000"/>
                <w:lang w:val="en-US"/>
              </w:rPr>
              <w:t xml:space="preserve">Note: </w:t>
            </w:r>
            <w:r w:rsidRPr="00E51557">
              <w:rPr>
                <w:rFonts w:cs="Times"/>
                <w:color w:val="FF0000"/>
                <w:lang w:val="en-US" w:eastAsia="zh-TW"/>
              </w:rPr>
              <w:t>Once a gap/restriction is indicated to be “skipped” by a DCI, UE assumes the gap/restriction is skipped irrespective of indication by</w:t>
            </w:r>
            <w:r w:rsidR="00661DA8">
              <w:rPr>
                <w:rFonts w:cs="Times"/>
                <w:color w:val="FF0000"/>
                <w:lang w:val="en-US" w:eastAsia="zh-TW"/>
              </w:rPr>
              <w:t xml:space="preserve"> a</w:t>
            </w:r>
            <w:r w:rsidRPr="00E51557">
              <w:rPr>
                <w:rFonts w:cs="Times"/>
                <w:color w:val="FF0000"/>
                <w:lang w:val="en-US" w:eastAsia="zh-TW"/>
              </w:rPr>
              <w:t xml:space="preserve"> later DCI.</w:t>
            </w:r>
          </w:p>
          <w:p w14:paraId="47ED73A0" w14:textId="77777777" w:rsidR="00DB17C1" w:rsidRDefault="00DB17C1" w:rsidP="00FE3CDE">
            <w:pPr>
              <w:rPr>
                <w:b/>
                <w:bCs/>
                <w:highlight w:val="yellow"/>
                <w:lang w:val="en-US"/>
              </w:rPr>
            </w:pPr>
          </w:p>
          <w:p w14:paraId="25690681" w14:textId="44533A39" w:rsidR="00FE3CDE" w:rsidRPr="008430C7" w:rsidRDefault="00FE3CDE" w:rsidP="00FE3CDE">
            <w:pPr>
              <w:rPr>
                <w:b/>
                <w:bCs/>
                <w:lang w:val="en-US"/>
              </w:rPr>
            </w:pPr>
            <w:r w:rsidRPr="008430C7">
              <w:rPr>
                <w:b/>
                <w:bCs/>
                <w:highlight w:val="yellow"/>
                <w:lang w:val="en-US"/>
              </w:rPr>
              <w:t>Proposal 2.1.2-</w:t>
            </w:r>
            <w:r w:rsidRPr="000324DE">
              <w:rPr>
                <w:b/>
                <w:bCs/>
                <w:highlight w:val="yellow"/>
                <w:lang w:val="en-US"/>
              </w:rPr>
              <w:t>v4-option 2</w:t>
            </w:r>
          </w:p>
          <w:p w14:paraId="492B4B65" w14:textId="77777777" w:rsidR="00FE3CDE" w:rsidRPr="008430C7" w:rsidRDefault="00FE3CDE" w:rsidP="00FE3CDE">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CF834F0" w14:textId="77777777" w:rsidR="00FE3CDE" w:rsidRPr="00FE3CDE" w:rsidRDefault="00FE3CDE" w:rsidP="00FE3CDE">
            <w:pPr>
              <w:pStyle w:val="ListParagraph"/>
              <w:numPr>
                <w:ilvl w:val="0"/>
                <w:numId w:val="24"/>
              </w:numPr>
              <w:jc w:val="both"/>
              <w:rPr>
                <w:rFonts w:cs="Times"/>
                <w:sz w:val="20"/>
                <w:szCs w:val="20"/>
                <w:lang w:val="en-US" w:eastAsia="zh-TW"/>
              </w:rPr>
            </w:pPr>
            <w:r w:rsidRPr="00FE3CDE">
              <w:rPr>
                <w:rFonts w:cs="Times"/>
                <w:sz w:val="20"/>
                <w:szCs w:val="20"/>
                <w:lang w:val="en-US"/>
              </w:rPr>
              <w:t xml:space="preserve">Bit equal to 1 indicates the corresponding gap/restriction occasion is to be “skipped”. </w:t>
            </w:r>
          </w:p>
          <w:p w14:paraId="7913AD75" w14:textId="77777777" w:rsidR="00FE3CDE" w:rsidRPr="00FE3CDE" w:rsidRDefault="00FE3CDE" w:rsidP="00FE3CDE">
            <w:pPr>
              <w:pStyle w:val="ListParagraph"/>
              <w:numPr>
                <w:ilvl w:val="0"/>
                <w:numId w:val="24"/>
              </w:numPr>
              <w:jc w:val="both"/>
              <w:rPr>
                <w:rFonts w:cstheme="minorBidi"/>
                <w:sz w:val="22"/>
                <w:szCs w:val="22"/>
                <w:lang w:val="en-US"/>
              </w:rPr>
            </w:pPr>
            <w:r w:rsidRPr="00FE3CDE">
              <w:rPr>
                <w:rFonts w:cs="Times"/>
                <w:sz w:val="20"/>
                <w:szCs w:val="20"/>
                <w:lang w:val="en-US"/>
              </w:rPr>
              <w:t xml:space="preserve">Bit equal to 0 indicates the corresponding gap/restriction occasion is to be “not skipped”. </w:t>
            </w:r>
          </w:p>
          <w:p w14:paraId="02F24C48" w14:textId="459B8BDC" w:rsidR="00FE3CDE" w:rsidRPr="00FE3CDE" w:rsidRDefault="00FE3CDE" w:rsidP="00FE3CDE">
            <w:pPr>
              <w:rPr>
                <w:lang w:val="en-US"/>
              </w:rPr>
            </w:pPr>
            <w:r w:rsidRPr="00FE3CDE">
              <w:rPr>
                <w:rFonts w:cs="Times"/>
                <w:lang w:val="en-US"/>
              </w:rPr>
              <w:t xml:space="preserve">Note: </w:t>
            </w:r>
            <w:r w:rsidRPr="00FE3CDE">
              <w:rPr>
                <w:rFonts w:cs="Times"/>
                <w:lang w:val="en-US" w:eastAsia="zh-TW"/>
              </w:rPr>
              <w:t>Once a gap/restriction is indicated to be “skipped” or “not skipped” by a DCI, the gap/restriction can be indicated to be “not skipped” or “skipped”, respectively by</w:t>
            </w:r>
            <w:r w:rsidR="00661DA8">
              <w:rPr>
                <w:rFonts w:cs="Times"/>
                <w:lang w:val="en-US" w:eastAsia="zh-TW"/>
              </w:rPr>
              <w:t xml:space="preserve"> a</w:t>
            </w:r>
            <w:r w:rsidRPr="00FE3CDE">
              <w:rPr>
                <w:rFonts w:cs="Times"/>
                <w:lang w:val="en-US" w:eastAsia="zh-TW"/>
              </w:rPr>
              <w:t xml:space="preserve"> later DCI.</w:t>
            </w:r>
          </w:p>
          <w:p w14:paraId="72B6FBDD" w14:textId="77777777" w:rsidR="00FE3CDE" w:rsidRDefault="00FE3CDE" w:rsidP="00C929AE">
            <w:pPr>
              <w:rPr>
                <w:lang w:val="en-US"/>
              </w:rPr>
            </w:pPr>
          </w:p>
          <w:p w14:paraId="5318116E" w14:textId="63F5F439" w:rsidR="0015790D" w:rsidRPr="00A021A9" w:rsidRDefault="0015790D" w:rsidP="00C929AE">
            <w:pPr>
              <w:rPr>
                <w:b/>
                <w:bCs/>
                <w:u w:val="single"/>
                <w:lang w:val="en-US"/>
              </w:rPr>
            </w:pPr>
            <w:r w:rsidRPr="00A021A9">
              <w:rPr>
                <w:b/>
                <w:bCs/>
                <w:u w:val="single"/>
                <w:lang w:val="en-US"/>
              </w:rPr>
              <w:lastRenderedPageBreak/>
              <w:t>Topic 2</w:t>
            </w:r>
            <w:r w:rsidR="00DB17C1">
              <w:rPr>
                <w:b/>
                <w:bCs/>
                <w:u w:val="single"/>
                <w:lang w:val="en-US"/>
              </w:rPr>
              <w:t xml:space="preserve"> (FFS</w:t>
            </w:r>
            <w:r w:rsidR="00DF214E">
              <w:rPr>
                <w:b/>
                <w:bCs/>
                <w:u w:val="single"/>
                <w:lang w:val="en-US"/>
              </w:rPr>
              <w:t>s</w:t>
            </w:r>
            <w:r w:rsidR="00DB17C1">
              <w:rPr>
                <w:b/>
                <w:bCs/>
                <w:u w:val="single"/>
                <w:lang w:val="en-US"/>
              </w:rPr>
              <w:t xml:space="preserve"> from agreement we made yesterday)</w:t>
            </w:r>
            <w:r w:rsidRPr="00A021A9">
              <w:rPr>
                <w:b/>
                <w:bCs/>
                <w:u w:val="single"/>
                <w:lang w:val="en-US"/>
              </w:rPr>
              <w:t>:</w:t>
            </w:r>
          </w:p>
          <w:p w14:paraId="5D6196E1" w14:textId="10144ED2" w:rsidR="0015790D" w:rsidRPr="00443365" w:rsidRDefault="0015790D" w:rsidP="0015790D">
            <w:pPr>
              <w:spacing w:after="0"/>
              <w:jc w:val="both"/>
              <w:rPr>
                <w:b/>
                <w:bCs/>
                <w:lang w:val="en-US"/>
              </w:rPr>
            </w:pPr>
            <w:r w:rsidRPr="00443365">
              <w:rPr>
                <w:b/>
                <w:bCs/>
                <w:highlight w:val="yellow"/>
                <w:lang w:val="en-US"/>
              </w:rPr>
              <w:t>Proposal 2.1.5-v</w:t>
            </w:r>
            <w:r w:rsidRPr="0015790D">
              <w:rPr>
                <w:b/>
                <w:bCs/>
                <w:highlight w:val="yellow"/>
                <w:lang w:val="en-US"/>
              </w:rPr>
              <w:t>2</w:t>
            </w:r>
          </w:p>
          <w:p w14:paraId="03E6217D" w14:textId="77777777" w:rsidR="0015790D" w:rsidRDefault="0015790D" w:rsidP="0015790D">
            <w:pPr>
              <w:spacing w:after="0"/>
              <w:jc w:val="both"/>
              <w:rPr>
                <w:lang w:val="en-US"/>
              </w:rPr>
            </w:pPr>
          </w:p>
          <w:p w14:paraId="2E9F7388" w14:textId="21535E94" w:rsidR="0015790D" w:rsidRDefault="0015790D" w:rsidP="0015790D">
            <w:pPr>
              <w:spacing w:after="0"/>
              <w:jc w:val="both"/>
              <w:rPr>
                <w:lang w:val="en-US"/>
              </w:rPr>
            </w:pPr>
            <w:r>
              <w:rPr>
                <w:lang w:val="en-US"/>
              </w:rPr>
              <w:t>In case</w:t>
            </w:r>
            <w:r w:rsidR="00F02DF1">
              <w:rPr>
                <w:lang w:val="en-US"/>
              </w:rPr>
              <w:t xml:space="preserve"> of</w:t>
            </w:r>
            <w:r>
              <w:rPr>
                <w:lang w:val="en-US"/>
              </w:rPr>
              <w:t xml:space="preserve">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w:t>
            </w:r>
            <w:r w:rsidR="00C53CC0">
              <w:rPr>
                <w:lang w:val="en-US"/>
              </w:rPr>
              <w:t xml:space="preserve"> a</w:t>
            </w:r>
            <w:r w:rsidRPr="008430C7">
              <w:rPr>
                <w:lang w:val="en-US"/>
              </w:rPr>
              <w:t xml:space="preserve"> part of DCI formats 0_1/1_1 and 0_2/1_2</w:t>
            </w:r>
            <w:r>
              <w:rPr>
                <w:lang w:val="en-US"/>
              </w:rPr>
              <w:t xml:space="preserve"> corresponds to a scheduled cell.</w:t>
            </w:r>
          </w:p>
          <w:p w14:paraId="05C8968E" w14:textId="77777777" w:rsidR="00617855" w:rsidRDefault="00617855" w:rsidP="0015790D">
            <w:pPr>
              <w:spacing w:after="0"/>
              <w:jc w:val="both"/>
              <w:rPr>
                <w:lang w:val="en-US"/>
              </w:rPr>
            </w:pPr>
          </w:p>
          <w:p w14:paraId="0D834560" w14:textId="1884EA78" w:rsidR="00617855" w:rsidRPr="00650E42" w:rsidRDefault="00617855" w:rsidP="0015790D">
            <w:pPr>
              <w:spacing w:after="0"/>
              <w:jc w:val="both"/>
              <w:rPr>
                <w:b/>
                <w:bCs/>
                <w:lang w:val="en-US"/>
              </w:rPr>
            </w:pPr>
            <w:r>
              <w:rPr>
                <w:lang w:val="en-US"/>
              </w:rPr>
              <w:t>Support one of the options below</w:t>
            </w:r>
            <w:r w:rsidR="00650E42">
              <w:rPr>
                <w:lang w:val="en-US"/>
              </w:rPr>
              <w:t xml:space="preserve"> </w:t>
            </w:r>
            <w:r w:rsidR="00650E42" w:rsidRPr="00486256">
              <w:rPr>
                <w:b/>
                <w:bCs/>
                <w:highlight w:val="yellow"/>
                <w:lang w:val="en-US"/>
              </w:rPr>
              <w:t>Proposal 2.1.6-v1-alt1</w:t>
            </w:r>
            <w:r w:rsidR="00650E42">
              <w:rPr>
                <w:b/>
                <w:bCs/>
                <w:lang w:val="en-US"/>
              </w:rPr>
              <w:t xml:space="preserve"> or </w:t>
            </w:r>
            <w:r w:rsidR="00650E42" w:rsidRPr="00486256">
              <w:rPr>
                <w:b/>
                <w:bCs/>
                <w:highlight w:val="yellow"/>
                <w:lang w:val="en-US"/>
              </w:rPr>
              <w:t>Proposal 2.1.6-v1-alt</w:t>
            </w:r>
            <w:r w:rsidR="00650E42" w:rsidRPr="00650E42">
              <w:rPr>
                <w:b/>
                <w:bCs/>
                <w:highlight w:val="yellow"/>
                <w:lang w:val="en-US"/>
              </w:rPr>
              <w:t>2</w:t>
            </w:r>
            <w:r>
              <w:rPr>
                <w:lang w:val="en-US"/>
              </w:rPr>
              <w:t>:</w:t>
            </w:r>
          </w:p>
          <w:p w14:paraId="34110248" w14:textId="77777777" w:rsidR="008A445E" w:rsidRDefault="008A445E" w:rsidP="0015790D">
            <w:pPr>
              <w:spacing w:after="0"/>
              <w:jc w:val="both"/>
              <w:rPr>
                <w:lang w:val="en-US"/>
              </w:rPr>
            </w:pPr>
          </w:p>
          <w:p w14:paraId="0AA2CED9" w14:textId="581EA1B3" w:rsidR="00617855" w:rsidRPr="00486256" w:rsidRDefault="00617855" w:rsidP="0015790D">
            <w:pPr>
              <w:spacing w:after="0"/>
              <w:jc w:val="both"/>
              <w:rPr>
                <w:b/>
                <w:bCs/>
                <w:lang w:val="en-US"/>
              </w:rPr>
            </w:pPr>
            <w:r w:rsidRPr="00486256">
              <w:rPr>
                <w:b/>
                <w:bCs/>
                <w:highlight w:val="yellow"/>
                <w:lang w:val="en-US"/>
              </w:rPr>
              <w:t>Proposal 2.1.6-v1-</w:t>
            </w:r>
            <w:r w:rsidR="008A445E" w:rsidRPr="00486256">
              <w:rPr>
                <w:b/>
                <w:bCs/>
                <w:highlight w:val="yellow"/>
                <w:lang w:val="en-US"/>
              </w:rPr>
              <w:t>alt1</w:t>
            </w:r>
          </w:p>
          <w:p w14:paraId="0D4D4E7B" w14:textId="77777777" w:rsidR="00617855" w:rsidRDefault="00617855" w:rsidP="0015790D">
            <w:pPr>
              <w:spacing w:after="0"/>
              <w:jc w:val="both"/>
              <w:rPr>
                <w:lang w:val="en-US"/>
              </w:rPr>
            </w:pPr>
          </w:p>
          <w:p w14:paraId="4B3508E0" w14:textId="05ED5F0C" w:rsidR="00617855" w:rsidRDefault="00617855" w:rsidP="0015790D">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sidR="00595E40">
              <w:rPr>
                <w:lang w:val="en-US"/>
              </w:rPr>
              <w:t xml:space="preserve"> in addition to DCI formats 0_1/1_1 and 0_2/1_2,</w:t>
            </w:r>
            <w:r w:rsidRPr="008430C7">
              <w:rPr>
                <w:lang w:val="en-US"/>
              </w:rPr>
              <w:t xml:space="preserve"> one bit indication is</w:t>
            </w:r>
            <w:r w:rsidR="00595E40">
              <w:rPr>
                <w:lang w:val="en-US"/>
              </w:rPr>
              <w:t xml:space="preserve"> also</w:t>
            </w:r>
            <w:r w:rsidRPr="008430C7">
              <w:rPr>
                <w:lang w:val="en-US"/>
              </w:rPr>
              <w:t xml:space="preserve"> included as</w:t>
            </w:r>
            <w:r w:rsidR="002E53D7">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449F8F3A" w14:textId="77777777" w:rsidR="008A445E" w:rsidRDefault="008A445E" w:rsidP="0015790D">
            <w:pPr>
              <w:spacing w:after="0"/>
              <w:jc w:val="both"/>
              <w:rPr>
                <w:lang w:val="en-US"/>
              </w:rPr>
            </w:pPr>
          </w:p>
          <w:p w14:paraId="74852A57" w14:textId="56D58540" w:rsidR="008A445E" w:rsidRPr="00486256" w:rsidRDefault="008A445E" w:rsidP="008A445E">
            <w:pPr>
              <w:spacing w:after="0"/>
              <w:jc w:val="both"/>
              <w:rPr>
                <w:b/>
                <w:bCs/>
                <w:lang w:val="en-US"/>
              </w:rPr>
            </w:pPr>
            <w:r w:rsidRPr="00486256">
              <w:rPr>
                <w:b/>
                <w:bCs/>
                <w:highlight w:val="yellow"/>
                <w:lang w:val="en-US"/>
              </w:rPr>
              <w:t>Proposal 2.1.6-v1-alt2</w:t>
            </w:r>
          </w:p>
          <w:p w14:paraId="33B64957" w14:textId="77777777" w:rsidR="008A445E" w:rsidRDefault="008A445E" w:rsidP="008A445E">
            <w:pPr>
              <w:spacing w:after="0"/>
              <w:jc w:val="both"/>
              <w:rPr>
                <w:lang w:val="en-US"/>
              </w:rPr>
            </w:pPr>
          </w:p>
          <w:p w14:paraId="73285137" w14:textId="73A2745F" w:rsidR="008A445E" w:rsidRDefault="008A445E" w:rsidP="008A445E">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sidR="002E53D7">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0278EF68" w14:textId="77777777" w:rsidR="008A445E" w:rsidRDefault="008A445E" w:rsidP="0015790D">
            <w:pPr>
              <w:spacing w:after="0"/>
              <w:jc w:val="both"/>
              <w:rPr>
                <w:lang w:val="en-US"/>
              </w:rPr>
            </w:pPr>
          </w:p>
          <w:p w14:paraId="549DEDC3" w14:textId="18074D7C" w:rsidR="0015790D" w:rsidRPr="00FE3CDE" w:rsidRDefault="0015790D" w:rsidP="00C929AE">
            <w:pPr>
              <w:rPr>
                <w:lang w:val="en-US"/>
              </w:rPr>
            </w:pPr>
          </w:p>
        </w:tc>
      </w:tr>
      <w:tr w:rsidR="00C929AE" w14:paraId="29A5F01F" w14:textId="77777777" w:rsidTr="002300C5">
        <w:tc>
          <w:tcPr>
            <w:tcW w:w="2122" w:type="dxa"/>
          </w:tcPr>
          <w:p w14:paraId="12C027A3" w14:textId="77777777" w:rsidR="00C929AE" w:rsidRDefault="00C929AE" w:rsidP="00C929AE"/>
        </w:tc>
        <w:tc>
          <w:tcPr>
            <w:tcW w:w="7507" w:type="dxa"/>
          </w:tcPr>
          <w:p w14:paraId="70BD4FA9" w14:textId="77777777" w:rsidR="00C929AE" w:rsidRDefault="00C929AE" w:rsidP="00C929AE"/>
        </w:tc>
      </w:tr>
      <w:tr w:rsidR="00C929AE" w14:paraId="088651A7" w14:textId="77777777" w:rsidTr="002300C5">
        <w:tc>
          <w:tcPr>
            <w:tcW w:w="2122" w:type="dxa"/>
          </w:tcPr>
          <w:p w14:paraId="5DF99420" w14:textId="77777777" w:rsidR="00C929AE" w:rsidRDefault="00C929AE" w:rsidP="00C929AE"/>
        </w:tc>
        <w:tc>
          <w:tcPr>
            <w:tcW w:w="7507" w:type="dxa"/>
          </w:tcPr>
          <w:p w14:paraId="4AB478AD" w14:textId="77777777" w:rsidR="00C929AE" w:rsidRPr="00497149" w:rsidRDefault="00C929AE" w:rsidP="00C929AE">
            <w:pPr>
              <w:rPr>
                <w:lang w:val="en-US"/>
              </w:rPr>
            </w:pPr>
          </w:p>
        </w:tc>
      </w:tr>
      <w:tr w:rsidR="00C929AE" w14:paraId="07F811C3" w14:textId="77777777" w:rsidTr="002300C5">
        <w:tc>
          <w:tcPr>
            <w:tcW w:w="2122" w:type="dxa"/>
          </w:tcPr>
          <w:p w14:paraId="23F72E1D" w14:textId="77777777" w:rsidR="00C929AE" w:rsidRDefault="00C929AE" w:rsidP="00C929AE"/>
        </w:tc>
        <w:tc>
          <w:tcPr>
            <w:tcW w:w="7507" w:type="dxa"/>
          </w:tcPr>
          <w:p w14:paraId="5CB0DC16" w14:textId="77777777" w:rsidR="00C929AE" w:rsidRDefault="00C929AE" w:rsidP="00C929AE"/>
        </w:tc>
      </w:tr>
      <w:tr w:rsidR="00C929AE" w14:paraId="7736AC8E" w14:textId="77777777" w:rsidTr="002300C5">
        <w:tc>
          <w:tcPr>
            <w:tcW w:w="2122" w:type="dxa"/>
          </w:tcPr>
          <w:p w14:paraId="52CE0A2E" w14:textId="77777777" w:rsidR="00C929AE" w:rsidRDefault="00C929AE" w:rsidP="00C929AE"/>
        </w:tc>
        <w:tc>
          <w:tcPr>
            <w:tcW w:w="7507" w:type="dxa"/>
          </w:tcPr>
          <w:p w14:paraId="45696439" w14:textId="77777777" w:rsidR="00C929AE" w:rsidRDefault="00C929AE" w:rsidP="00C929AE"/>
        </w:tc>
      </w:tr>
    </w:tbl>
    <w:p w14:paraId="4641B894" w14:textId="77777777" w:rsidR="00EC6DE3" w:rsidRDefault="00EC6DE3"/>
    <w:p w14:paraId="10584757" w14:textId="41DBCC29" w:rsidR="00C04D19" w:rsidRDefault="00C04D19" w:rsidP="00C04D19">
      <w:pPr>
        <w:pStyle w:val="Heading3"/>
      </w:pPr>
      <w:r>
        <w:t>High Priority Discussion: Round #3</w:t>
      </w:r>
    </w:p>
    <w:p w14:paraId="15704D75" w14:textId="42D65272" w:rsidR="00C04D19" w:rsidRDefault="00A95BB1" w:rsidP="006A7468">
      <w:pPr>
        <w:jc w:val="both"/>
      </w:pPr>
      <w:r>
        <w:t>From moderator’s point of view, interpretation of</w:t>
      </w:r>
      <w:r w:rsidR="007D299C">
        <w:t xml:space="preserve"> a</w:t>
      </w:r>
      <w:r>
        <w:t xml:space="preserve"> bit and the possibility to change the indication from </w:t>
      </w:r>
      <w:r w:rsidR="001B2B9A">
        <w:t>“</w:t>
      </w:r>
      <w:r>
        <w:t>1</w:t>
      </w:r>
      <w:r w:rsidR="001B2B9A">
        <w:t>”</w:t>
      </w:r>
      <w:r>
        <w:t xml:space="preserve"> to </w:t>
      </w:r>
      <w:r w:rsidR="001B2B9A">
        <w:t>“</w:t>
      </w:r>
      <w:r>
        <w:t>0</w:t>
      </w:r>
      <w:r w:rsidR="001B2B9A">
        <w:t>”</w:t>
      </w:r>
      <w:r>
        <w:t xml:space="preserve"> can be discussed separately. As one intermediate step, we can at least agree on the interpretation of the bit in the indication</w:t>
      </w:r>
      <w:r w:rsidR="001B2B9A">
        <w:t xml:space="preserve"> field</w:t>
      </w:r>
      <w:r>
        <w:t>. Whether it is possible to change from “1” to “0” can be left as FFS.</w:t>
      </w:r>
    </w:p>
    <w:p w14:paraId="7CC5781D" w14:textId="24677789" w:rsidR="007D299C" w:rsidRDefault="007D299C" w:rsidP="006A7468">
      <w:pPr>
        <w:jc w:val="both"/>
      </w:pPr>
      <w:r>
        <w:t>Another issue left for Alt. 1-1 among those we discussed this week is support of</w:t>
      </w:r>
      <w:r w:rsidR="00DC66EE">
        <w:t xml:space="preserve"> DCI format</w:t>
      </w:r>
      <w:r>
        <w:t xml:space="preserve"> 0_3/1_3. It would be good to understand whether we support th</w:t>
      </w:r>
      <w:r w:rsidR="00DC66EE">
        <w:t>e</w:t>
      </w:r>
      <w:r>
        <w:t>s</w:t>
      </w:r>
      <w:r w:rsidR="00DC66EE">
        <w:t>e</w:t>
      </w:r>
      <w:r>
        <w:t xml:space="preserve"> format</w:t>
      </w:r>
      <w:r w:rsidR="00DC66EE">
        <w:t>s</w:t>
      </w:r>
      <w:r>
        <w:t xml:space="preserve"> or not since we may need to think about mapping of indication and measurement occasion across cells if </w:t>
      </w:r>
      <w:r w:rsidR="00DC66EE">
        <w:t>such</w:t>
      </w:r>
      <w:r w:rsidR="004A4035">
        <w:t xml:space="preserve"> </w:t>
      </w:r>
      <w:r>
        <w:t>DCI format</w:t>
      </w:r>
      <w:r w:rsidR="00DC66EE">
        <w:t>s</w:t>
      </w:r>
      <w:r>
        <w:t xml:space="preserve"> </w:t>
      </w:r>
      <w:r w:rsidR="00DC66EE">
        <w:t>are</w:t>
      </w:r>
      <w:r>
        <w:t xml:space="preserve"> supported.</w:t>
      </w:r>
    </w:p>
    <w:p w14:paraId="64C6330B" w14:textId="69C1BE88" w:rsidR="007D299C" w:rsidRDefault="007D299C" w:rsidP="006A7468">
      <w:pPr>
        <w:jc w:val="both"/>
      </w:pPr>
      <w:r>
        <w:t xml:space="preserve">Additionally, </w:t>
      </w:r>
      <w:r w:rsidR="00944C0F">
        <w:t>moderator would like</w:t>
      </w:r>
      <w:r>
        <w:t xml:space="preserve"> to collect companies’ view</w:t>
      </w:r>
      <w:r w:rsidR="00DC66EE">
        <w:t>s</w:t>
      </w:r>
      <w:r>
        <w:t xml:space="preserve"> on what additional issues, ambiguities</w:t>
      </w:r>
      <w:r w:rsidR="00DC66EE">
        <w:t>, questions</w:t>
      </w:r>
      <w:r>
        <w:t xml:space="preserve"> are lef</w:t>
      </w:r>
      <w:r w:rsidR="00944C0F">
        <w:t>t</w:t>
      </w:r>
      <w:r>
        <w:t xml:space="preserve"> the design of this feature. Moderator’s recommendation is to put those in the table with your comments (</w:t>
      </w:r>
      <w:r w:rsidR="00116710">
        <w:t>please see</w:t>
      </w:r>
      <w:r>
        <w:t xml:space="preserve"> question 3</w:t>
      </w:r>
      <w:r w:rsidR="00116710">
        <w:t xml:space="preserve"> below</w:t>
      </w:r>
      <w:r>
        <w:t>).</w:t>
      </w:r>
    </w:p>
    <w:p w14:paraId="22EE313D" w14:textId="77777777" w:rsidR="00EC6DE3" w:rsidRDefault="00EC6DE3"/>
    <w:p w14:paraId="78539A43" w14:textId="12B09577" w:rsidR="00BA20E2" w:rsidRDefault="00BA20E2" w:rsidP="00BA20E2">
      <w:r>
        <w:rPr>
          <w:b/>
          <w:bCs/>
        </w:rPr>
        <w:t>Please, provide your view (in the table below) regarding the following question</w:t>
      </w:r>
      <w:r w:rsidR="00E90B5A">
        <w:rPr>
          <w:b/>
          <w:bCs/>
        </w:rPr>
        <w:t>s</w:t>
      </w:r>
      <w:r>
        <w:rPr>
          <w:b/>
          <w:bCs/>
        </w:rPr>
        <w:t>:</w:t>
      </w:r>
    </w:p>
    <w:tbl>
      <w:tblPr>
        <w:tblStyle w:val="TableGrid"/>
        <w:tblW w:w="0" w:type="auto"/>
        <w:tblLook w:val="04A0" w:firstRow="1" w:lastRow="0" w:firstColumn="1" w:lastColumn="0" w:noHBand="0" w:noVBand="1"/>
      </w:tblPr>
      <w:tblGrid>
        <w:gridCol w:w="9629"/>
      </w:tblGrid>
      <w:tr w:rsidR="00BA20E2" w14:paraId="6FBE1412" w14:textId="77777777" w:rsidTr="00BE627F">
        <w:tc>
          <w:tcPr>
            <w:tcW w:w="9629" w:type="dxa"/>
          </w:tcPr>
          <w:p w14:paraId="3A51FDAB" w14:textId="77777777" w:rsidR="00BA20E2" w:rsidRDefault="00BA20E2" w:rsidP="00BE627F">
            <w:pPr>
              <w:spacing w:after="0"/>
              <w:rPr>
                <w:b/>
                <w:bCs/>
              </w:rPr>
            </w:pPr>
          </w:p>
          <w:p w14:paraId="767D5060" w14:textId="568EE5ED" w:rsidR="00BA20E2" w:rsidRDefault="00BA20E2" w:rsidP="00BE627F">
            <w:pPr>
              <w:spacing w:after="0"/>
              <w:rPr>
                <w:b/>
                <w:bCs/>
              </w:rPr>
            </w:pPr>
            <w:r>
              <w:rPr>
                <w:b/>
                <w:bCs/>
              </w:rPr>
              <w:t xml:space="preserve">Q1: </w:t>
            </w:r>
            <w:r w:rsidR="00A95BB1">
              <w:rPr>
                <w:b/>
                <w:bCs/>
              </w:rPr>
              <w:t>Do you support the following proposal</w:t>
            </w:r>
            <w:r>
              <w:rPr>
                <w:b/>
                <w:bCs/>
              </w:rPr>
              <w:t>:</w:t>
            </w:r>
          </w:p>
          <w:p w14:paraId="4081691D" w14:textId="77777777" w:rsidR="00BA20E2" w:rsidRDefault="00BA20E2" w:rsidP="00BE627F">
            <w:pPr>
              <w:spacing w:after="0"/>
            </w:pPr>
          </w:p>
          <w:p w14:paraId="7B6C1BA2" w14:textId="1EE83A3B" w:rsidR="0021233A" w:rsidRPr="008430C7" w:rsidRDefault="0021233A" w:rsidP="0021233A">
            <w:pPr>
              <w:rPr>
                <w:b/>
                <w:bCs/>
                <w:lang w:val="en-US"/>
              </w:rPr>
            </w:pPr>
            <w:r w:rsidRPr="008430C7">
              <w:rPr>
                <w:b/>
                <w:bCs/>
                <w:highlight w:val="yellow"/>
                <w:lang w:val="en-US"/>
              </w:rPr>
              <w:t>Proposal 2.1.2-</w:t>
            </w:r>
            <w:r w:rsidRPr="000324DE">
              <w:rPr>
                <w:b/>
                <w:bCs/>
                <w:highlight w:val="yellow"/>
                <w:lang w:val="en-US"/>
              </w:rPr>
              <w:t>v</w:t>
            </w:r>
            <w:r w:rsidRPr="0021233A">
              <w:rPr>
                <w:b/>
                <w:bCs/>
                <w:highlight w:val="yellow"/>
                <w:lang w:val="en-US"/>
              </w:rPr>
              <w:t>6</w:t>
            </w:r>
          </w:p>
          <w:p w14:paraId="7D6D0F9B" w14:textId="77777777" w:rsidR="0021233A" w:rsidRPr="008430C7" w:rsidRDefault="0021233A" w:rsidP="0021233A">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0A877005" w14:textId="5BFCB3F4" w:rsidR="00BA20E2" w:rsidRPr="00A3599D" w:rsidRDefault="0021233A" w:rsidP="00A3599D">
            <w:pPr>
              <w:pStyle w:val="ListParagraph"/>
              <w:numPr>
                <w:ilvl w:val="0"/>
                <w:numId w:val="45"/>
              </w:numPr>
              <w:rPr>
                <w:rFonts w:cs="Times"/>
                <w:sz w:val="20"/>
                <w:szCs w:val="20"/>
                <w:lang w:val="en-US"/>
              </w:rPr>
            </w:pPr>
            <w:r w:rsidRPr="00A3599D">
              <w:rPr>
                <w:rFonts w:cs="Times"/>
                <w:sz w:val="20"/>
                <w:szCs w:val="20"/>
                <w:lang w:val="en-US"/>
              </w:rPr>
              <w:t>Bit equal to 1 indicates the corresponding gap/restriction occasion is to be “skipped”.</w:t>
            </w:r>
          </w:p>
          <w:p w14:paraId="1B308E1B" w14:textId="26FD089F" w:rsidR="00FF5F71" w:rsidRPr="00A3599D" w:rsidRDefault="00FF5F71" w:rsidP="00A3599D">
            <w:pPr>
              <w:pStyle w:val="ListParagraph"/>
              <w:numPr>
                <w:ilvl w:val="0"/>
                <w:numId w:val="45"/>
              </w:numPr>
              <w:rPr>
                <w:rFonts w:cs="Times"/>
                <w:sz w:val="20"/>
                <w:szCs w:val="20"/>
                <w:lang w:val="en-US"/>
              </w:rPr>
            </w:pPr>
            <w:r w:rsidRPr="00A3599D">
              <w:rPr>
                <w:rFonts w:cs="Times"/>
                <w:sz w:val="20"/>
                <w:szCs w:val="20"/>
                <w:lang w:val="en-US"/>
              </w:rPr>
              <w:t>Bit equal to 0 indicates that UE behavior</w:t>
            </w:r>
            <w:r w:rsidR="00BD6D70">
              <w:rPr>
                <w:rFonts w:cs="Times"/>
                <w:sz w:val="20"/>
                <w:szCs w:val="20"/>
                <w:lang w:val="en-US"/>
              </w:rPr>
              <w:t xml:space="preserve"> for </w:t>
            </w:r>
            <w:r w:rsidR="00BD6D70" w:rsidRPr="00A3599D">
              <w:rPr>
                <w:rFonts w:cs="Times"/>
                <w:sz w:val="20"/>
                <w:szCs w:val="20"/>
                <w:lang w:val="en-US"/>
              </w:rPr>
              <w:t>the corresponding gap/restriction occasion</w:t>
            </w:r>
            <w:r w:rsidRPr="00A3599D">
              <w:rPr>
                <w:rFonts w:cs="Times"/>
                <w:sz w:val="20"/>
                <w:szCs w:val="20"/>
                <w:lang w:val="en-US"/>
              </w:rPr>
              <w:t xml:space="preserve"> is as per legacy</w:t>
            </w:r>
            <w:r w:rsidR="00BF095A" w:rsidRPr="00A3599D">
              <w:rPr>
                <w:rFonts w:cs="Times"/>
                <w:sz w:val="20"/>
                <w:szCs w:val="20"/>
                <w:lang w:val="en-US"/>
              </w:rPr>
              <w:t xml:space="preserve"> behavior</w:t>
            </w:r>
            <w:r w:rsidRPr="00A3599D">
              <w:rPr>
                <w:rFonts w:cs="Times"/>
                <w:sz w:val="20"/>
                <w:szCs w:val="20"/>
                <w:lang w:val="en-US"/>
              </w:rPr>
              <w:t>.</w:t>
            </w:r>
          </w:p>
          <w:p w14:paraId="5B057DD1" w14:textId="78BC8DE6" w:rsidR="00FF5F71" w:rsidRPr="00A3599D" w:rsidRDefault="00FF5F71" w:rsidP="00A3599D">
            <w:pPr>
              <w:pStyle w:val="ListParagraph"/>
              <w:numPr>
                <w:ilvl w:val="0"/>
                <w:numId w:val="45"/>
              </w:numPr>
              <w:rPr>
                <w:rFonts w:cs="Times"/>
                <w:sz w:val="20"/>
                <w:szCs w:val="20"/>
                <w:lang w:val="en-US"/>
              </w:rPr>
            </w:pPr>
            <w:r w:rsidRPr="00A3599D">
              <w:rPr>
                <w:rFonts w:cs="Times"/>
                <w:sz w:val="20"/>
                <w:szCs w:val="20"/>
                <w:lang w:val="en-US"/>
              </w:rPr>
              <w:t>FFS: whether chang</w:t>
            </w:r>
            <w:r w:rsidR="002865E7">
              <w:rPr>
                <w:rFonts w:cs="Times"/>
                <w:sz w:val="20"/>
                <w:szCs w:val="20"/>
                <w:lang w:val="en-US"/>
              </w:rPr>
              <w:t>ing</w:t>
            </w:r>
            <w:r w:rsidRPr="00A3599D">
              <w:rPr>
                <w:rFonts w:cs="Times"/>
                <w:sz w:val="20"/>
                <w:szCs w:val="20"/>
                <w:lang w:val="en-US"/>
              </w:rPr>
              <w:t xml:space="preserve"> the indication from </w:t>
            </w:r>
            <w:r w:rsidR="007444C3">
              <w:rPr>
                <w:rFonts w:cs="Times"/>
                <w:sz w:val="20"/>
                <w:szCs w:val="20"/>
                <w:lang w:val="en-US"/>
              </w:rPr>
              <w:t>“</w:t>
            </w:r>
            <w:r w:rsidRPr="00A3599D">
              <w:rPr>
                <w:rFonts w:cs="Times"/>
                <w:sz w:val="20"/>
                <w:szCs w:val="20"/>
                <w:lang w:val="en-US"/>
              </w:rPr>
              <w:t>1</w:t>
            </w:r>
            <w:r w:rsidR="007444C3">
              <w:rPr>
                <w:rFonts w:cs="Times"/>
                <w:sz w:val="20"/>
                <w:szCs w:val="20"/>
                <w:lang w:val="en-US"/>
              </w:rPr>
              <w:t>”</w:t>
            </w:r>
            <w:r w:rsidRPr="00A3599D">
              <w:rPr>
                <w:rFonts w:cs="Times"/>
                <w:sz w:val="20"/>
                <w:szCs w:val="20"/>
                <w:lang w:val="en-US"/>
              </w:rPr>
              <w:t xml:space="preserve"> to </w:t>
            </w:r>
            <w:r w:rsidR="007444C3">
              <w:rPr>
                <w:rFonts w:cs="Times"/>
                <w:sz w:val="20"/>
                <w:szCs w:val="20"/>
                <w:lang w:val="en-US"/>
              </w:rPr>
              <w:t>“</w:t>
            </w:r>
            <w:r w:rsidRPr="00A3599D">
              <w:rPr>
                <w:rFonts w:cs="Times"/>
                <w:sz w:val="20"/>
                <w:szCs w:val="20"/>
                <w:lang w:val="en-US"/>
              </w:rPr>
              <w:t>0</w:t>
            </w:r>
            <w:r w:rsidR="007444C3">
              <w:rPr>
                <w:rFonts w:cs="Times"/>
                <w:sz w:val="20"/>
                <w:szCs w:val="20"/>
                <w:lang w:val="en-US"/>
              </w:rPr>
              <w:t>”</w:t>
            </w:r>
            <w:r w:rsidRPr="00A3599D">
              <w:rPr>
                <w:rFonts w:cs="Times"/>
                <w:sz w:val="20"/>
                <w:szCs w:val="20"/>
                <w:lang w:val="en-US"/>
              </w:rPr>
              <w:t xml:space="preserve"> for the gap/restriction</w:t>
            </w:r>
            <w:r w:rsidR="00D540F7">
              <w:rPr>
                <w:rFonts w:cs="Times"/>
                <w:sz w:val="20"/>
                <w:szCs w:val="20"/>
                <w:lang w:val="en-US"/>
              </w:rPr>
              <w:t xml:space="preserve"> occasion</w:t>
            </w:r>
            <w:r w:rsidR="002865E7">
              <w:rPr>
                <w:rFonts w:cs="Times"/>
                <w:sz w:val="20"/>
                <w:szCs w:val="20"/>
                <w:lang w:val="en-US"/>
              </w:rPr>
              <w:t xml:space="preserve"> is allowed</w:t>
            </w:r>
            <w:r w:rsidR="00ED275B">
              <w:rPr>
                <w:rFonts w:cs="Times"/>
                <w:sz w:val="20"/>
                <w:szCs w:val="20"/>
                <w:lang w:val="en-US"/>
              </w:rPr>
              <w:t xml:space="preserve"> or not</w:t>
            </w:r>
            <w:r w:rsidRPr="00A3599D">
              <w:rPr>
                <w:rFonts w:cs="Times"/>
                <w:sz w:val="20"/>
                <w:szCs w:val="20"/>
                <w:lang w:val="en-US"/>
              </w:rPr>
              <w:t>.</w:t>
            </w:r>
          </w:p>
          <w:p w14:paraId="2AB9F233" w14:textId="77777777" w:rsidR="0021233A" w:rsidRPr="00045DF9" w:rsidRDefault="0021233A" w:rsidP="0021233A">
            <w:pPr>
              <w:spacing w:after="0"/>
              <w:rPr>
                <w:lang w:val="en-US"/>
              </w:rPr>
            </w:pPr>
          </w:p>
          <w:p w14:paraId="08E128FE" w14:textId="77777777" w:rsidR="00BA20E2" w:rsidRDefault="00BA20E2" w:rsidP="00BE627F">
            <w:pPr>
              <w:spacing w:after="0"/>
            </w:pPr>
          </w:p>
          <w:p w14:paraId="6A8B567F" w14:textId="77777777" w:rsidR="00522C3D" w:rsidRDefault="00522C3D" w:rsidP="00BE627F">
            <w:pPr>
              <w:spacing w:after="0"/>
            </w:pPr>
          </w:p>
          <w:p w14:paraId="2C4682AF" w14:textId="30ECF33A" w:rsidR="00BA20E2" w:rsidRDefault="00BA20E2" w:rsidP="00BE627F">
            <w:pPr>
              <w:spacing w:after="0"/>
            </w:pPr>
            <w:r w:rsidRPr="00EE5460">
              <w:rPr>
                <w:b/>
                <w:bCs/>
              </w:rPr>
              <w:lastRenderedPageBreak/>
              <w:t>Q</w:t>
            </w:r>
            <w:r w:rsidR="00967CEB">
              <w:rPr>
                <w:b/>
                <w:bCs/>
              </w:rPr>
              <w:t>2</w:t>
            </w:r>
            <w:r w:rsidRPr="00EE5460">
              <w:rPr>
                <w:b/>
                <w:bCs/>
              </w:rPr>
              <w:t>:</w:t>
            </w:r>
            <w:r>
              <w:t xml:space="preserve"> </w:t>
            </w:r>
            <w:r w:rsidR="00967CEB" w:rsidRPr="00260C87">
              <w:rPr>
                <w:b/>
                <w:bCs/>
              </w:rPr>
              <w:t>Please, indicate which of the following proposal</w:t>
            </w:r>
            <w:r w:rsidR="0023325F" w:rsidRPr="00260C87">
              <w:rPr>
                <w:b/>
                <w:bCs/>
              </w:rPr>
              <w:t>s</w:t>
            </w:r>
            <w:r w:rsidR="00967CEB" w:rsidRPr="00260C87">
              <w:rPr>
                <w:b/>
                <w:bCs/>
              </w:rPr>
              <w:t xml:space="preserve"> you support</w:t>
            </w:r>
            <w:r w:rsidRPr="00260C87">
              <w:rPr>
                <w:b/>
                <w:bCs/>
              </w:rPr>
              <w:t>.</w:t>
            </w:r>
          </w:p>
          <w:p w14:paraId="7AF935D0" w14:textId="77777777" w:rsidR="00967CEB" w:rsidRDefault="00967CEB" w:rsidP="00BE627F">
            <w:pPr>
              <w:spacing w:after="0"/>
            </w:pPr>
          </w:p>
          <w:p w14:paraId="0AC94FB2" w14:textId="77777777" w:rsidR="00967CEB" w:rsidRPr="00486256" w:rsidRDefault="00967CEB" w:rsidP="00967CEB">
            <w:pPr>
              <w:spacing w:after="0"/>
              <w:jc w:val="both"/>
              <w:rPr>
                <w:b/>
                <w:bCs/>
                <w:lang w:val="en-US"/>
              </w:rPr>
            </w:pPr>
            <w:r w:rsidRPr="00486256">
              <w:rPr>
                <w:b/>
                <w:bCs/>
                <w:highlight w:val="yellow"/>
                <w:lang w:val="en-US"/>
              </w:rPr>
              <w:t>Proposal 2.1.6-v1-alt1</w:t>
            </w:r>
          </w:p>
          <w:p w14:paraId="680307F9" w14:textId="77777777" w:rsidR="00967CEB" w:rsidRDefault="00967CEB" w:rsidP="00967CEB">
            <w:pPr>
              <w:spacing w:after="0"/>
              <w:jc w:val="both"/>
              <w:rPr>
                <w:lang w:val="en-US"/>
              </w:rPr>
            </w:pPr>
          </w:p>
          <w:p w14:paraId="5755D105" w14:textId="77777777" w:rsidR="00967CEB" w:rsidRDefault="00967CEB" w:rsidP="00967CEB">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Pr>
                <w:lang w:val="en-US"/>
              </w:rPr>
              <w:t xml:space="preserve"> in addition to DCI formats 0_1/1_1 and 0_2/1_2,</w:t>
            </w:r>
            <w:r w:rsidRPr="008430C7">
              <w:rPr>
                <w:lang w:val="en-US"/>
              </w:rPr>
              <w:t xml:space="preserve"> one bit indication is</w:t>
            </w:r>
            <w:r>
              <w:rPr>
                <w:lang w:val="en-US"/>
              </w:rPr>
              <w:t xml:space="preserve"> also</w:t>
            </w:r>
            <w:r w:rsidRPr="008430C7">
              <w:rPr>
                <w:lang w:val="en-US"/>
              </w:rPr>
              <w:t xml:space="preserve"> 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1240866F" w14:textId="77777777" w:rsidR="00967CEB" w:rsidRDefault="00967CEB" w:rsidP="00967CEB">
            <w:pPr>
              <w:spacing w:after="0"/>
              <w:jc w:val="both"/>
              <w:rPr>
                <w:lang w:val="en-US"/>
              </w:rPr>
            </w:pPr>
          </w:p>
          <w:p w14:paraId="50720D17" w14:textId="77777777" w:rsidR="00967CEB" w:rsidRPr="00486256" w:rsidRDefault="00967CEB" w:rsidP="00967CEB">
            <w:pPr>
              <w:spacing w:after="0"/>
              <w:jc w:val="both"/>
              <w:rPr>
                <w:b/>
                <w:bCs/>
                <w:lang w:val="en-US"/>
              </w:rPr>
            </w:pPr>
            <w:r w:rsidRPr="00486256">
              <w:rPr>
                <w:b/>
                <w:bCs/>
                <w:highlight w:val="yellow"/>
                <w:lang w:val="en-US"/>
              </w:rPr>
              <w:t>Proposal 2.1.6-v1-alt2</w:t>
            </w:r>
          </w:p>
          <w:p w14:paraId="426D111C" w14:textId="77777777" w:rsidR="00967CEB" w:rsidRDefault="00967CEB" w:rsidP="00967CEB">
            <w:pPr>
              <w:spacing w:after="0"/>
              <w:jc w:val="both"/>
              <w:rPr>
                <w:lang w:val="en-US"/>
              </w:rPr>
            </w:pPr>
          </w:p>
          <w:p w14:paraId="6D362C45" w14:textId="77777777" w:rsidR="00967CEB" w:rsidRDefault="00967CEB" w:rsidP="00967CEB">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6526564A" w14:textId="77777777" w:rsidR="00967CEB" w:rsidRPr="00967CEB" w:rsidRDefault="00967CEB" w:rsidP="00BE627F">
            <w:pPr>
              <w:spacing w:after="0"/>
              <w:rPr>
                <w:lang w:val="en-US"/>
              </w:rPr>
            </w:pPr>
          </w:p>
          <w:p w14:paraId="28103C2E" w14:textId="77777777" w:rsidR="00BA20E2" w:rsidRDefault="00BA20E2" w:rsidP="00BE627F">
            <w:pPr>
              <w:spacing w:after="0"/>
            </w:pPr>
          </w:p>
          <w:p w14:paraId="11E18AEE" w14:textId="6EEE4CDA" w:rsidR="00BA20E2" w:rsidRDefault="00BA20E2" w:rsidP="00BE627F">
            <w:pPr>
              <w:spacing w:after="0"/>
            </w:pPr>
            <w:r w:rsidRPr="00BC4E47">
              <w:rPr>
                <w:b/>
                <w:bCs/>
              </w:rPr>
              <w:t>Q</w:t>
            </w:r>
            <w:r w:rsidR="00967CEB">
              <w:rPr>
                <w:b/>
                <w:bCs/>
              </w:rPr>
              <w:t>3</w:t>
            </w:r>
            <w:r w:rsidRPr="00BC4E47">
              <w:rPr>
                <w:b/>
                <w:bCs/>
              </w:rPr>
              <w:t>:</w:t>
            </w:r>
            <w:r>
              <w:t xml:space="preserve"> Do you see any other important issues that shall be clarified for Alt. 1-1?</w:t>
            </w:r>
            <w:r w:rsidR="00967CEB">
              <w:t xml:space="preserve"> Please, elaborate on </w:t>
            </w:r>
            <w:r w:rsidR="00522C3D">
              <w:t>an</w:t>
            </w:r>
            <w:r w:rsidR="00967CEB">
              <w:t xml:space="preserve"> issue, ambiguity, </w:t>
            </w:r>
            <w:r w:rsidR="0023325F">
              <w:t xml:space="preserve">extra clarification that you think </w:t>
            </w:r>
            <w:r w:rsidR="00522C3D">
              <w:t>might be</w:t>
            </w:r>
            <w:r w:rsidR="0023325F">
              <w:t xml:space="preserve"> needed</w:t>
            </w:r>
            <w:r w:rsidR="00967CEB">
              <w:t>. Moderator will collect input from</w:t>
            </w:r>
            <w:r w:rsidR="0023325F">
              <w:t xml:space="preserve"> companies</w:t>
            </w:r>
            <w:r w:rsidR="00967CEB">
              <w:t xml:space="preserve"> with this question and provide a summary so that other companies can think about </w:t>
            </w:r>
            <w:r w:rsidR="0023325F">
              <w:t>those</w:t>
            </w:r>
            <w:r w:rsidR="00967CEB">
              <w:t xml:space="preserve"> before the next meeting.</w:t>
            </w:r>
          </w:p>
          <w:p w14:paraId="149B7440" w14:textId="77777777" w:rsidR="00BA20E2" w:rsidRDefault="00BA20E2" w:rsidP="00BE627F">
            <w:pPr>
              <w:spacing w:after="0"/>
            </w:pPr>
          </w:p>
          <w:p w14:paraId="2AC78009" w14:textId="77777777" w:rsidR="00BA20E2" w:rsidRDefault="00BA20E2" w:rsidP="00BE627F">
            <w:pPr>
              <w:spacing w:after="0"/>
            </w:pPr>
          </w:p>
          <w:p w14:paraId="4287A95E" w14:textId="77777777" w:rsidR="00BA20E2" w:rsidRDefault="00BA20E2" w:rsidP="00BE627F">
            <w:pPr>
              <w:spacing w:after="0"/>
            </w:pPr>
          </w:p>
          <w:p w14:paraId="69795BA7" w14:textId="77777777" w:rsidR="00BA20E2" w:rsidRDefault="00BA20E2" w:rsidP="00BE627F">
            <w:pPr>
              <w:spacing w:after="0"/>
            </w:pPr>
          </w:p>
        </w:tc>
      </w:tr>
    </w:tbl>
    <w:p w14:paraId="57F1F512" w14:textId="77777777" w:rsidR="00BA20E2" w:rsidRDefault="00BA20E2"/>
    <w:tbl>
      <w:tblPr>
        <w:tblStyle w:val="TableGrid"/>
        <w:tblW w:w="0" w:type="auto"/>
        <w:tblLook w:val="04A0" w:firstRow="1" w:lastRow="0" w:firstColumn="1" w:lastColumn="0" w:noHBand="0" w:noVBand="1"/>
      </w:tblPr>
      <w:tblGrid>
        <w:gridCol w:w="2122"/>
        <w:gridCol w:w="7507"/>
      </w:tblGrid>
      <w:tr w:rsidR="00BA20E2" w14:paraId="740DC658" w14:textId="77777777" w:rsidTr="00BE627F">
        <w:tc>
          <w:tcPr>
            <w:tcW w:w="2122" w:type="dxa"/>
            <w:shd w:val="clear" w:color="auto" w:fill="DEEAF6" w:themeFill="accent1" w:themeFillTint="33"/>
            <w:vAlign w:val="center"/>
          </w:tcPr>
          <w:p w14:paraId="4B26E4BF" w14:textId="77777777" w:rsidR="00BA20E2" w:rsidRDefault="00BA20E2" w:rsidP="00BE627F">
            <w:pPr>
              <w:jc w:val="center"/>
              <w:rPr>
                <w:b/>
                <w:bCs/>
              </w:rPr>
            </w:pPr>
            <w:r>
              <w:rPr>
                <w:b/>
                <w:bCs/>
              </w:rPr>
              <w:t>Company</w:t>
            </w:r>
          </w:p>
        </w:tc>
        <w:tc>
          <w:tcPr>
            <w:tcW w:w="7507" w:type="dxa"/>
            <w:shd w:val="clear" w:color="auto" w:fill="DEEAF6" w:themeFill="accent1" w:themeFillTint="33"/>
            <w:vAlign w:val="center"/>
          </w:tcPr>
          <w:p w14:paraId="2E224715" w14:textId="77777777" w:rsidR="00BA20E2" w:rsidRDefault="00BA20E2" w:rsidP="00BE627F">
            <w:pPr>
              <w:jc w:val="center"/>
              <w:rPr>
                <w:b/>
                <w:bCs/>
              </w:rPr>
            </w:pPr>
            <w:r>
              <w:rPr>
                <w:b/>
                <w:bCs/>
              </w:rPr>
              <w:t>Answers/Comments</w:t>
            </w:r>
          </w:p>
        </w:tc>
      </w:tr>
      <w:tr w:rsidR="00BA20E2" w14:paraId="2C2594AA" w14:textId="77777777" w:rsidTr="00BE627F">
        <w:tc>
          <w:tcPr>
            <w:tcW w:w="2122" w:type="dxa"/>
          </w:tcPr>
          <w:p w14:paraId="4F7F1661" w14:textId="686136EA" w:rsidR="00BA20E2" w:rsidRDefault="00DF2D5A" w:rsidP="00BE627F">
            <w:r>
              <w:t>Qualcomm</w:t>
            </w:r>
          </w:p>
        </w:tc>
        <w:tc>
          <w:tcPr>
            <w:tcW w:w="7507" w:type="dxa"/>
          </w:tcPr>
          <w:p w14:paraId="424FE3BD" w14:textId="74C83370" w:rsidR="00C5266D" w:rsidRDefault="00C5266D" w:rsidP="00DF2D5A">
            <w:r>
              <w:t>Q</w:t>
            </w:r>
            <w:r w:rsidR="00E452CF">
              <w:t>1</w:t>
            </w:r>
          </w:p>
          <w:p w14:paraId="172C9E02" w14:textId="4B48C8E5" w:rsidR="00BA20E2" w:rsidRPr="00DF2D5A" w:rsidRDefault="00DF2D5A" w:rsidP="00DF2D5A">
            <w:r w:rsidRPr="00DF2D5A">
              <w:t xml:space="preserve">We do not support </w:t>
            </w:r>
            <w:r w:rsidRPr="00DF2D5A">
              <w:rPr>
                <w:highlight w:val="yellow"/>
              </w:rPr>
              <w:t>Proposal 2.1.2-v6</w:t>
            </w:r>
            <w:r>
              <w:t xml:space="preserve"> which is basically </w:t>
            </w:r>
            <w:r w:rsidR="003E7532">
              <w:t xml:space="preserve">a different version of </w:t>
            </w:r>
            <w:r>
              <w:t xml:space="preserve">the option 2. </w:t>
            </w:r>
            <w:r w:rsidR="004621E1">
              <w:t>T</w:t>
            </w:r>
            <w:r>
              <w:t xml:space="preserve">he UE </w:t>
            </w:r>
            <w:r w:rsidRPr="00A3599D">
              <w:rPr>
                <w:rFonts w:cs="Times"/>
                <w:lang w:val="en-US"/>
              </w:rPr>
              <w:t>behavior</w:t>
            </w:r>
            <w:r>
              <w:rPr>
                <w:rFonts w:cs="Times"/>
                <w:lang w:val="en-US"/>
              </w:rPr>
              <w:t xml:space="preserve"> for </w:t>
            </w:r>
            <w:r w:rsidRPr="00A3599D">
              <w:rPr>
                <w:rFonts w:cs="Times"/>
                <w:lang w:val="en-US"/>
              </w:rPr>
              <w:t>the corresponding gap/restriction occasion is as per legacy behavior</w:t>
            </w:r>
            <w:r>
              <w:rPr>
                <w:rFonts w:cs="Times"/>
                <w:lang w:val="en-US"/>
              </w:rPr>
              <w:t xml:space="preserve"> only if the UE has only received DCI(s) with the bit equal to 0 for the measurement gap but has never received DCI(s) with the</w:t>
            </w:r>
            <w:r w:rsidR="00547C03">
              <w:rPr>
                <w:rFonts w:cs="Times"/>
                <w:lang w:val="en-US"/>
              </w:rPr>
              <w:t xml:space="preserve"> indication with bit equal to 1.</w:t>
            </w:r>
          </w:p>
          <w:p w14:paraId="25B65FC3" w14:textId="77777777" w:rsidR="00DF2D5A" w:rsidRPr="008430C7" w:rsidRDefault="00DF2D5A" w:rsidP="00DF2D5A">
            <w:pPr>
              <w:rPr>
                <w:b/>
                <w:bCs/>
                <w:lang w:val="en-US"/>
              </w:rPr>
            </w:pPr>
            <w:r w:rsidRPr="008430C7">
              <w:rPr>
                <w:b/>
                <w:bCs/>
                <w:highlight w:val="yellow"/>
                <w:lang w:val="en-US"/>
              </w:rPr>
              <w:t>Proposal 2.1.2-</w:t>
            </w:r>
            <w:r w:rsidRPr="000324DE">
              <w:rPr>
                <w:b/>
                <w:bCs/>
                <w:highlight w:val="yellow"/>
                <w:lang w:val="en-US"/>
              </w:rPr>
              <w:t>v</w:t>
            </w:r>
            <w:r w:rsidRPr="0021233A">
              <w:rPr>
                <w:b/>
                <w:bCs/>
                <w:highlight w:val="yellow"/>
                <w:lang w:val="en-US"/>
              </w:rPr>
              <w:t>6</w:t>
            </w:r>
          </w:p>
          <w:p w14:paraId="608475AF" w14:textId="77777777" w:rsidR="00DF2D5A" w:rsidRPr="008430C7" w:rsidRDefault="00DF2D5A" w:rsidP="00DF2D5A">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54A39D1B" w14:textId="77777777" w:rsidR="00DF2D5A" w:rsidRPr="00A3599D" w:rsidRDefault="00DF2D5A" w:rsidP="00DF2D5A">
            <w:pPr>
              <w:pStyle w:val="ListParagraph"/>
              <w:numPr>
                <w:ilvl w:val="0"/>
                <w:numId w:val="45"/>
              </w:numPr>
              <w:rPr>
                <w:rFonts w:cs="Times"/>
                <w:sz w:val="20"/>
                <w:szCs w:val="20"/>
                <w:lang w:val="en-US"/>
              </w:rPr>
            </w:pPr>
            <w:r w:rsidRPr="00A3599D">
              <w:rPr>
                <w:rFonts w:cs="Times"/>
                <w:sz w:val="20"/>
                <w:szCs w:val="20"/>
                <w:lang w:val="en-US"/>
              </w:rPr>
              <w:t>Bit equal to 1 indicates the corresponding gap/restriction occasion is to be “skipped”.</w:t>
            </w:r>
          </w:p>
          <w:p w14:paraId="23CEE92E" w14:textId="77777777" w:rsidR="00DF2D5A" w:rsidRPr="00A3599D" w:rsidRDefault="00DF2D5A" w:rsidP="00DF2D5A">
            <w:pPr>
              <w:pStyle w:val="ListParagraph"/>
              <w:numPr>
                <w:ilvl w:val="0"/>
                <w:numId w:val="45"/>
              </w:numPr>
              <w:rPr>
                <w:rFonts w:cs="Times"/>
                <w:sz w:val="20"/>
                <w:szCs w:val="20"/>
                <w:lang w:val="en-US"/>
              </w:rPr>
            </w:pPr>
            <w:r w:rsidRPr="00A3599D">
              <w:rPr>
                <w:rFonts w:cs="Times"/>
                <w:sz w:val="20"/>
                <w:szCs w:val="20"/>
                <w:lang w:val="en-US"/>
              </w:rPr>
              <w:t>Bit equal to 0 indicates that UE behavior</w:t>
            </w:r>
            <w:r>
              <w:rPr>
                <w:rFonts w:cs="Times"/>
                <w:sz w:val="20"/>
                <w:szCs w:val="20"/>
                <w:lang w:val="en-US"/>
              </w:rPr>
              <w:t xml:space="preserve"> for </w:t>
            </w:r>
            <w:r w:rsidRPr="00A3599D">
              <w:rPr>
                <w:rFonts w:cs="Times"/>
                <w:sz w:val="20"/>
                <w:szCs w:val="20"/>
                <w:lang w:val="en-US"/>
              </w:rPr>
              <w:t>the corresponding gap/restriction occasion is as per legacy behavior.</w:t>
            </w:r>
          </w:p>
          <w:p w14:paraId="53D4516B" w14:textId="77777777" w:rsidR="00DF2D5A" w:rsidRPr="00A3599D" w:rsidRDefault="00DF2D5A" w:rsidP="00DF2D5A">
            <w:pPr>
              <w:pStyle w:val="ListParagraph"/>
              <w:numPr>
                <w:ilvl w:val="0"/>
                <w:numId w:val="45"/>
              </w:numPr>
              <w:rPr>
                <w:rFonts w:cs="Times"/>
                <w:sz w:val="20"/>
                <w:szCs w:val="20"/>
                <w:lang w:val="en-US"/>
              </w:rPr>
            </w:pPr>
            <w:r w:rsidRPr="00A3599D">
              <w:rPr>
                <w:rFonts w:cs="Times"/>
                <w:sz w:val="20"/>
                <w:szCs w:val="20"/>
                <w:lang w:val="en-US"/>
              </w:rPr>
              <w:t>FFS: whether chang</w:t>
            </w:r>
            <w:r>
              <w:rPr>
                <w:rFonts w:cs="Times"/>
                <w:sz w:val="20"/>
                <w:szCs w:val="20"/>
                <w:lang w:val="en-US"/>
              </w:rPr>
              <w:t>ing</w:t>
            </w:r>
            <w:r w:rsidRPr="00A3599D">
              <w:rPr>
                <w:rFonts w:cs="Times"/>
                <w:sz w:val="20"/>
                <w:szCs w:val="20"/>
                <w:lang w:val="en-US"/>
              </w:rPr>
              <w:t xml:space="preserve"> the indication from </w:t>
            </w:r>
            <w:r>
              <w:rPr>
                <w:rFonts w:cs="Times"/>
                <w:sz w:val="20"/>
                <w:szCs w:val="20"/>
                <w:lang w:val="en-US"/>
              </w:rPr>
              <w:t>“</w:t>
            </w:r>
            <w:r w:rsidRPr="00A3599D">
              <w:rPr>
                <w:rFonts w:cs="Times"/>
                <w:sz w:val="20"/>
                <w:szCs w:val="20"/>
                <w:lang w:val="en-US"/>
              </w:rPr>
              <w:t>1</w:t>
            </w:r>
            <w:r>
              <w:rPr>
                <w:rFonts w:cs="Times"/>
                <w:sz w:val="20"/>
                <w:szCs w:val="20"/>
                <w:lang w:val="en-US"/>
              </w:rPr>
              <w:t>”</w:t>
            </w:r>
            <w:r w:rsidRPr="00A3599D">
              <w:rPr>
                <w:rFonts w:cs="Times"/>
                <w:sz w:val="20"/>
                <w:szCs w:val="20"/>
                <w:lang w:val="en-US"/>
              </w:rPr>
              <w:t xml:space="preserve"> to </w:t>
            </w:r>
            <w:r>
              <w:rPr>
                <w:rFonts w:cs="Times"/>
                <w:sz w:val="20"/>
                <w:szCs w:val="20"/>
                <w:lang w:val="en-US"/>
              </w:rPr>
              <w:t>“</w:t>
            </w:r>
            <w:r w:rsidRPr="00A3599D">
              <w:rPr>
                <w:rFonts w:cs="Times"/>
                <w:sz w:val="20"/>
                <w:szCs w:val="20"/>
                <w:lang w:val="en-US"/>
              </w:rPr>
              <w:t>0</w:t>
            </w:r>
            <w:r>
              <w:rPr>
                <w:rFonts w:cs="Times"/>
                <w:sz w:val="20"/>
                <w:szCs w:val="20"/>
                <w:lang w:val="en-US"/>
              </w:rPr>
              <w:t>”</w:t>
            </w:r>
            <w:r w:rsidRPr="00A3599D">
              <w:rPr>
                <w:rFonts w:cs="Times"/>
                <w:sz w:val="20"/>
                <w:szCs w:val="20"/>
                <w:lang w:val="en-US"/>
              </w:rPr>
              <w:t xml:space="preserve"> for the gap/restriction</w:t>
            </w:r>
            <w:r>
              <w:rPr>
                <w:rFonts w:cs="Times"/>
                <w:sz w:val="20"/>
                <w:szCs w:val="20"/>
                <w:lang w:val="en-US"/>
              </w:rPr>
              <w:t xml:space="preserve"> occasion is allowed or not</w:t>
            </w:r>
            <w:r w:rsidRPr="00A3599D">
              <w:rPr>
                <w:rFonts w:cs="Times"/>
                <w:sz w:val="20"/>
                <w:szCs w:val="20"/>
                <w:lang w:val="en-US"/>
              </w:rPr>
              <w:t>.</w:t>
            </w:r>
          </w:p>
          <w:p w14:paraId="598A5D2E" w14:textId="3F6A385D" w:rsidR="00E452CF" w:rsidRPr="00DF2D5A" w:rsidRDefault="00E452CF" w:rsidP="00FD2A66">
            <w:pPr>
              <w:rPr>
                <w:lang w:val="en-US"/>
              </w:rPr>
            </w:pPr>
          </w:p>
        </w:tc>
      </w:tr>
      <w:tr w:rsidR="00BA20E2" w14:paraId="1B30DCD7" w14:textId="77777777" w:rsidTr="00BE627F">
        <w:tc>
          <w:tcPr>
            <w:tcW w:w="2122" w:type="dxa"/>
          </w:tcPr>
          <w:p w14:paraId="38C50743" w14:textId="77777777" w:rsidR="00BA20E2" w:rsidRDefault="00BA20E2" w:rsidP="00BE627F"/>
        </w:tc>
        <w:tc>
          <w:tcPr>
            <w:tcW w:w="7507" w:type="dxa"/>
          </w:tcPr>
          <w:p w14:paraId="79B47672" w14:textId="77777777" w:rsidR="00BA20E2" w:rsidRDefault="00BA20E2" w:rsidP="00BE627F"/>
        </w:tc>
      </w:tr>
      <w:tr w:rsidR="00BA20E2" w14:paraId="535699EF" w14:textId="77777777" w:rsidTr="00BE627F">
        <w:tc>
          <w:tcPr>
            <w:tcW w:w="2122" w:type="dxa"/>
          </w:tcPr>
          <w:p w14:paraId="3C94ED76" w14:textId="77777777" w:rsidR="00BA20E2" w:rsidRDefault="00BA20E2" w:rsidP="00BE627F">
            <w:pPr>
              <w:rPr>
                <w:rFonts w:eastAsia="Malgun Gothic"/>
                <w:lang w:eastAsia="ko-KR"/>
              </w:rPr>
            </w:pPr>
          </w:p>
        </w:tc>
        <w:tc>
          <w:tcPr>
            <w:tcW w:w="7507" w:type="dxa"/>
          </w:tcPr>
          <w:p w14:paraId="38669B0A" w14:textId="77777777" w:rsidR="00BA20E2" w:rsidRDefault="00BA20E2" w:rsidP="00BE627F">
            <w:pPr>
              <w:rPr>
                <w:rFonts w:eastAsia="Malgun Gothic"/>
                <w:lang w:eastAsia="ko-KR"/>
              </w:rPr>
            </w:pPr>
          </w:p>
        </w:tc>
      </w:tr>
      <w:tr w:rsidR="00BA20E2" w14:paraId="326346A1" w14:textId="77777777" w:rsidTr="00BE627F">
        <w:tc>
          <w:tcPr>
            <w:tcW w:w="2122" w:type="dxa"/>
          </w:tcPr>
          <w:p w14:paraId="3C5C54B8" w14:textId="77777777" w:rsidR="00BA20E2" w:rsidRDefault="00BA20E2" w:rsidP="00BE627F"/>
        </w:tc>
        <w:tc>
          <w:tcPr>
            <w:tcW w:w="7507" w:type="dxa"/>
          </w:tcPr>
          <w:p w14:paraId="3D2AEA17" w14:textId="77777777" w:rsidR="00BA20E2" w:rsidRDefault="00BA20E2" w:rsidP="00BE627F"/>
        </w:tc>
      </w:tr>
      <w:tr w:rsidR="00BA20E2" w14:paraId="654F2E18" w14:textId="77777777" w:rsidTr="00BE627F">
        <w:tc>
          <w:tcPr>
            <w:tcW w:w="2122" w:type="dxa"/>
          </w:tcPr>
          <w:p w14:paraId="259952E6" w14:textId="77777777" w:rsidR="00BA20E2" w:rsidRDefault="00BA20E2" w:rsidP="00BE627F"/>
        </w:tc>
        <w:tc>
          <w:tcPr>
            <w:tcW w:w="7507" w:type="dxa"/>
          </w:tcPr>
          <w:p w14:paraId="060E152E" w14:textId="77777777" w:rsidR="00BA20E2" w:rsidRDefault="00BA20E2" w:rsidP="00BE627F"/>
        </w:tc>
      </w:tr>
      <w:tr w:rsidR="00BA20E2" w14:paraId="2FD87B88" w14:textId="77777777" w:rsidTr="00BE627F">
        <w:tc>
          <w:tcPr>
            <w:tcW w:w="2122" w:type="dxa"/>
          </w:tcPr>
          <w:p w14:paraId="29A84B40" w14:textId="77777777" w:rsidR="00BA20E2" w:rsidRDefault="00BA20E2" w:rsidP="00BE627F"/>
        </w:tc>
        <w:tc>
          <w:tcPr>
            <w:tcW w:w="7507" w:type="dxa"/>
          </w:tcPr>
          <w:p w14:paraId="385BABBE" w14:textId="77777777" w:rsidR="00BA20E2" w:rsidRPr="00497149" w:rsidRDefault="00BA20E2" w:rsidP="00BE627F">
            <w:pPr>
              <w:rPr>
                <w:lang w:val="en-US"/>
              </w:rPr>
            </w:pPr>
          </w:p>
        </w:tc>
      </w:tr>
      <w:tr w:rsidR="00BA20E2" w14:paraId="3CF78713" w14:textId="77777777" w:rsidTr="00BE627F">
        <w:tc>
          <w:tcPr>
            <w:tcW w:w="2122" w:type="dxa"/>
          </w:tcPr>
          <w:p w14:paraId="1F07CC47" w14:textId="77777777" w:rsidR="00BA20E2" w:rsidRDefault="00BA20E2" w:rsidP="00BE627F"/>
        </w:tc>
        <w:tc>
          <w:tcPr>
            <w:tcW w:w="7507" w:type="dxa"/>
          </w:tcPr>
          <w:p w14:paraId="0934784B" w14:textId="77777777" w:rsidR="00BA20E2" w:rsidRDefault="00BA20E2" w:rsidP="00BE627F"/>
        </w:tc>
      </w:tr>
      <w:tr w:rsidR="00BA20E2" w14:paraId="7DBF8AD3" w14:textId="77777777" w:rsidTr="00BE627F">
        <w:tc>
          <w:tcPr>
            <w:tcW w:w="2122" w:type="dxa"/>
          </w:tcPr>
          <w:p w14:paraId="7F05B5B8" w14:textId="77777777" w:rsidR="00BA20E2" w:rsidRDefault="00BA20E2" w:rsidP="00BE627F"/>
        </w:tc>
        <w:tc>
          <w:tcPr>
            <w:tcW w:w="7507" w:type="dxa"/>
          </w:tcPr>
          <w:p w14:paraId="19196189" w14:textId="77777777" w:rsidR="00BA20E2" w:rsidRDefault="00BA20E2" w:rsidP="00BE627F"/>
        </w:tc>
      </w:tr>
    </w:tbl>
    <w:p w14:paraId="3E006EBD" w14:textId="77777777" w:rsidR="00BA20E2" w:rsidRDefault="00BA20E2"/>
    <w:p w14:paraId="262985AF" w14:textId="77777777" w:rsidR="00BA20E2" w:rsidRDefault="00BA20E2"/>
    <w:p w14:paraId="77BE6E3D" w14:textId="77777777" w:rsidR="000E37BB" w:rsidRDefault="003702DC">
      <w:pPr>
        <w:pStyle w:val="Heading2"/>
      </w:pPr>
      <w:r>
        <w:t>Concurrent measurement gaps</w:t>
      </w:r>
    </w:p>
    <w:p w14:paraId="77BE6E3E" w14:textId="77777777" w:rsidR="000E37BB" w:rsidRDefault="000E37BB"/>
    <w:p w14:paraId="77BE6E3F" w14:textId="77777777" w:rsidR="000E37BB" w:rsidRDefault="003702DC">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3702DC">
            <w:pPr>
              <w:spacing w:after="0"/>
            </w:pPr>
            <w:r>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r>
              <w:t>Spreadtrum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t>vivo</w:t>
            </w:r>
          </w:p>
        </w:tc>
        <w:tc>
          <w:tcPr>
            <w:tcW w:w="7507" w:type="dxa"/>
          </w:tcPr>
          <w:p w14:paraId="77BE6E57"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Heading3"/>
      </w:pPr>
      <w:r>
        <w:t>Moderator's summary of contributions</w:t>
      </w:r>
    </w:p>
    <w:p w14:paraId="77BE6E67" w14:textId="77777777" w:rsidR="000E37BB" w:rsidRDefault="003702DC">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77BE6E68"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r>
              <w:rPr>
                <w:rFonts w:hint="eastAsia"/>
                <w:lang w:eastAsia="zh-CN"/>
              </w:rPr>
              <w:lastRenderedPageBreak/>
              <w:t>S</w:t>
            </w:r>
            <w:r>
              <w:rPr>
                <w:lang w:eastAsia="zh-CN"/>
              </w:rPr>
              <w:t>preadtrum</w:t>
            </w:r>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Heading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r>
              <w:t>InterDigital</w:t>
            </w:r>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E88" w14:textId="77777777" w:rsidR="000E37BB" w:rsidRDefault="003702DC">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3702DC">
            <w:pPr>
              <w:rPr>
                <w:lang w:val="en-US" w:eastAsia="zh-CN"/>
              </w:rPr>
            </w:pPr>
            <w:r>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Malgun Gothic"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Malgun Gothic"/>
                <w:lang w:eastAsia="ko-KR"/>
              </w:rPr>
            </w:pPr>
            <w:r>
              <w:rPr>
                <w:rFonts w:eastAsia="Malgun Gothic"/>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 xml:space="preserve">Skipping is applied after collision resolution on con-current </w:t>
            </w:r>
            <w:proofErr w:type="spellStart"/>
            <w:r>
              <w:rPr>
                <w:b/>
                <w:bCs/>
                <w:lang w:val="en-US" w:eastAsia="zh-CN"/>
              </w:rPr>
              <w:t>MGs.</w:t>
            </w:r>
            <w:proofErr w:type="spellEnd"/>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3702DC">
            <w:pPr>
              <w:rPr>
                <w:lang w:eastAsia="zh-CN"/>
              </w:rPr>
            </w:pPr>
            <w:r>
              <w:rPr>
                <w:rFonts w:hint="eastAsia"/>
                <w:lang w:eastAsia="zh-CN"/>
              </w:rPr>
              <w:t>S</w:t>
            </w:r>
            <w:r>
              <w:rPr>
                <w:lang w:eastAsia="zh-CN"/>
              </w:rPr>
              <w:t>preadtrum</w:t>
            </w:r>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lastRenderedPageBreak/>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D101DE" w14:paraId="77BE6EAF" w14:textId="77777777">
        <w:tc>
          <w:tcPr>
            <w:tcW w:w="2122" w:type="dxa"/>
          </w:tcPr>
          <w:p w14:paraId="77BE6EAD" w14:textId="5898D94A" w:rsidR="00D101DE" w:rsidRDefault="00D101DE" w:rsidP="00D101DE">
            <w:pPr>
              <w:rPr>
                <w:lang w:eastAsia="zh-CN"/>
              </w:rPr>
            </w:pPr>
            <w:r>
              <w:rPr>
                <w:lang w:eastAsia="zh-CN"/>
              </w:rPr>
              <w:t>Apple</w:t>
            </w:r>
          </w:p>
        </w:tc>
        <w:tc>
          <w:tcPr>
            <w:tcW w:w="7507" w:type="dxa"/>
          </w:tcPr>
          <w:p w14:paraId="77BE6EAE" w14:textId="3CFD00E4" w:rsidR="00D101DE" w:rsidRDefault="00D101DE" w:rsidP="00D101DE">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D101DE" w14:paraId="77BE6EB2" w14:textId="77777777">
        <w:tc>
          <w:tcPr>
            <w:tcW w:w="2122" w:type="dxa"/>
          </w:tcPr>
          <w:p w14:paraId="77BE6EB0" w14:textId="0BEFB3D9" w:rsidR="00D101DE" w:rsidRDefault="008F01E5" w:rsidP="00D101DE">
            <w:pPr>
              <w:rPr>
                <w:lang w:eastAsia="zh-CN"/>
              </w:rPr>
            </w:pPr>
            <w:r>
              <w:rPr>
                <w:lang w:eastAsia="zh-CN"/>
              </w:rPr>
              <w:t>Moderator</w:t>
            </w:r>
          </w:p>
        </w:tc>
        <w:tc>
          <w:tcPr>
            <w:tcW w:w="7507" w:type="dxa"/>
          </w:tcPr>
          <w:p w14:paraId="0124BFA5" w14:textId="77777777" w:rsidR="00D101DE" w:rsidRDefault="008F01E5" w:rsidP="00D101DE">
            <w:r w:rsidRPr="008F01E5">
              <w:rPr>
                <w:highlight w:val="cyan"/>
              </w:rPr>
              <w:t>Summary and comments:</w:t>
            </w:r>
          </w:p>
          <w:p w14:paraId="79D8BC42" w14:textId="77777777" w:rsidR="008F01E5" w:rsidRPr="008F01E5" w:rsidRDefault="008F01E5" w:rsidP="008F01E5">
            <w:pPr>
              <w:rPr>
                <w:b/>
                <w:bCs/>
                <w:lang w:val="en-US" w:eastAsia="zh-CN"/>
              </w:rPr>
            </w:pPr>
            <w:r w:rsidRPr="008F01E5">
              <w:rPr>
                <w:lang w:val="en-US"/>
              </w:rPr>
              <w:t xml:space="preserve">Agree to postpone this discussion: </w:t>
            </w:r>
            <w:r w:rsidRPr="008F01E5">
              <w:rPr>
                <w:b/>
                <w:bCs/>
                <w:lang w:val="en-US"/>
              </w:rPr>
              <w:t xml:space="preserve">Qualcomm, InterDigital, Samsung, Lenovo, </w:t>
            </w:r>
            <w:r w:rsidRPr="008F01E5">
              <w:rPr>
                <w:rFonts w:hint="eastAsia"/>
                <w:b/>
                <w:bCs/>
                <w:lang w:val="en-US" w:eastAsia="zh-CN"/>
              </w:rPr>
              <w:t>New H3C</w:t>
            </w:r>
            <w:r w:rsidRPr="008F01E5">
              <w:rPr>
                <w:b/>
                <w:bCs/>
                <w:lang w:val="en-US" w:eastAsia="zh-CN"/>
              </w:rPr>
              <w:t>, LG, Spreadtrum, vivo, TCL, Panasonic</w:t>
            </w:r>
          </w:p>
          <w:p w14:paraId="0ABB2D56" w14:textId="2DE9A467" w:rsidR="008F01E5" w:rsidRPr="008F01E5" w:rsidRDefault="008F01E5" w:rsidP="008F01E5">
            <w:pPr>
              <w:rPr>
                <w:lang w:val="en-US" w:eastAsia="zh-CN"/>
              </w:rPr>
            </w:pPr>
            <w:r w:rsidRPr="008F01E5">
              <w:rPr>
                <w:lang w:val="en-US" w:eastAsia="zh-CN"/>
              </w:rPr>
              <w:t xml:space="preserve">Skipping is applied after collision resolution on concurrent MGs: </w:t>
            </w:r>
            <w:r w:rsidRPr="008F01E5">
              <w:rPr>
                <w:b/>
                <w:bCs/>
                <w:lang w:val="en-US" w:eastAsia="zh-CN"/>
              </w:rPr>
              <w:t>Ericsson</w:t>
            </w:r>
          </w:p>
          <w:p w14:paraId="62C645AA" w14:textId="77777777" w:rsidR="008F01E5" w:rsidRDefault="002E5177" w:rsidP="00D101DE">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134104C6" w14:textId="77777777" w:rsidR="005F2EF2" w:rsidRDefault="005F2EF2" w:rsidP="00D101DE">
            <w:pPr>
              <w:rPr>
                <w:lang w:val="en-US"/>
              </w:rPr>
            </w:pPr>
          </w:p>
          <w:p w14:paraId="77BE6EB1" w14:textId="372D952C" w:rsidR="005F2EF2" w:rsidRPr="008F01E5" w:rsidRDefault="005F2EF2" w:rsidP="00D101DE">
            <w:pPr>
              <w:rPr>
                <w:lang w:val="en-US"/>
              </w:rPr>
            </w:pPr>
            <w:r>
              <w:rPr>
                <w:lang w:val="en-US"/>
              </w:rPr>
              <w:t>@ALL: Most companies are fine to postpone the discussion on collision resolution until RAN4 decides whether such gaps are supported or not.</w:t>
            </w:r>
            <w:r w:rsidR="00102732">
              <w:rPr>
                <w:lang w:val="en-US"/>
              </w:rPr>
              <w:t xml:space="preserve"> Thus, it is proposed to close th</w:t>
            </w:r>
            <w:r w:rsidR="00C62CAC">
              <w:rPr>
                <w:lang w:val="en-US"/>
              </w:rPr>
              <w:t>e</w:t>
            </w:r>
            <w:r w:rsidR="00102732">
              <w:rPr>
                <w:lang w:val="en-US"/>
              </w:rPr>
              <w:t xml:space="preserve"> </w:t>
            </w:r>
            <w:r w:rsidR="00C62CAC">
              <w:rPr>
                <w:lang w:val="en-US"/>
              </w:rPr>
              <w:t xml:space="preserve">discussion </w:t>
            </w:r>
            <w:r w:rsidR="00102732">
              <w:rPr>
                <w:lang w:val="en-US"/>
              </w:rPr>
              <w:t>for this meeting.</w:t>
            </w:r>
          </w:p>
        </w:tc>
      </w:tr>
      <w:tr w:rsidR="00D101DE" w14:paraId="77BE6EB5" w14:textId="77777777">
        <w:tc>
          <w:tcPr>
            <w:tcW w:w="2122" w:type="dxa"/>
          </w:tcPr>
          <w:p w14:paraId="77BE6EB3" w14:textId="77777777" w:rsidR="00D101DE" w:rsidRDefault="00D101DE" w:rsidP="00D101DE">
            <w:pPr>
              <w:rPr>
                <w:lang w:eastAsia="zh-CN"/>
              </w:rPr>
            </w:pPr>
          </w:p>
        </w:tc>
        <w:tc>
          <w:tcPr>
            <w:tcW w:w="7507" w:type="dxa"/>
          </w:tcPr>
          <w:p w14:paraId="77BE6EB4" w14:textId="77777777" w:rsidR="00D101DE" w:rsidRDefault="00D101DE" w:rsidP="00D101DE">
            <w:pPr>
              <w:rPr>
                <w:lang w:eastAsia="zh-CN"/>
              </w:rPr>
            </w:pPr>
          </w:p>
        </w:tc>
      </w:tr>
      <w:tr w:rsidR="00D101DE" w14:paraId="77BE6EB8" w14:textId="77777777">
        <w:tc>
          <w:tcPr>
            <w:tcW w:w="2122" w:type="dxa"/>
          </w:tcPr>
          <w:p w14:paraId="77BE6EB6" w14:textId="77777777" w:rsidR="00D101DE" w:rsidRDefault="00D101DE" w:rsidP="00D101DE">
            <w:pPr>
              <w:rPr>
                <w:lang w:eastAsia="zh-CN"/>
              </w:rPr>
            </w:pPr>
          </w:p>
        </w:tc>
        <w:tc>
          <w:tcPr>
            <w:tcW w:w="7507" w:type="dxa"/>
          </w:tcPr>
          <w:p w14:paraId="77BE6EB7" w14:textId="77777777" w:rsidR="00D101DE" w:rsidRDefault="00D101DE" w:rsidP="00D101DE">
            <w:pPr>
              <w:rPr>
                <w:lang w:eastAsia="zh-CN"/>
              </w:rPr>
            </w:pPr>
          </w:p>
        </w:tc>
      </w:tr>
      <w:tr w:rsidR="00D101DE" w14:paraId="77BE6EBB" w14:textId="77777777">
        <w:tc>
          <w:tcPr>
            <w:tcW w:w="2122" w:type="dxa"/>
          </w:tcPr>
          <w:p w14:paraId="77BE6EB9" w14:textId="77777777" w:rsidR="00D101DE" w:rsidRDefault="00D101DE" w:rsidP="00D101DE">
            <w:pPr>
              <w:rPr>
                <w:lang w:eastAsia="zh-CN"/>
              </w:rPr>
            </w:pPr>
          </w:p>
        </w:tc>
        <w:tc>
          <w:tcPr>
            <w:tcW w:w="7507" w:type="dxa"/>
          </w:tcPr>
          <w:p w14:paraId="77BE6EBA" w14:textId="77777777" w:rsidR="00D101DE" w:rsidRDefault="00D101DE" w:rsidP="00D101DE"/>
        </w:tc>
      </w:tr>
      <w:tr w:rsidR="00D101DE" w14:paraId="77BE6EBE" w14:textId="77777777">
        <w:tc>
          <w:tcPr>
            <w:tcW w:w="2122" w:type="dxa"/>
          </w:tcPr>
          <w:p w14:paraId="77BE6EBC" w14:textId="77777777" w:rsidR="00D101DE" w:rsidRDefault="00D101DE" w:rsidP="00D101DE">
            <w:pPr>
              <w:rPr>
                <w:lang w:eastAsia="zh-CN"/>
              </w:rPr>
            </w:pPr>
          </w:p>
        </w:tc>
        <w:tc>
          <w:tcPr>
            <w:tcW w:w="7507" w:type="dxa"/>
          </w:tcPr>
          <w:p w14:paraId="77BE6EBD" w14:textId="77777777" w:rsidR="00D101DE" w:rsidRDefault="00D101DE" w:rsidP="00D101DE"/>
        </w:tc>
      </w:tr>
    </w:tbl>
    <w:p w14:paraId="77BE6EBF" w14:textId="77777777" w:rsidR="000E37BB" w:rsidRDefault="000E37BB">
      <w:pPr>
        <w:rPr>
          <w:lang w:val="en-US"/>
        </w:rPr>
      </w:pPr>
    </w:p>
    <w:p w14:paraId="77BE6EC0" w14:textId="77777777" w:rsidR="000E37BB" w:rsidRDefault="003702DC">
      <w:pPr>
        <w:pStyle w:val="Heading2"/>
      </w:pPr>
      <w:r>
        <w:t>Partial skipping</w:t>
      </w:r>
    </w:p>
    <w:p w14:paraId="77BE6EC1"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r>
              <w:t>InterDigital</w:t>
            </w:r>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lastRenderedPageBreak/>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proofErr w:type="spellStart"/>
            <w:r>
              <w:rPr>
                <w:rFonts w:ascii="Times" w:hAnsi="Times" w:cs="Times"/>
              </w:rPr>
              <w:t>artial</w:t>
            </w:r>
            <w:proofErr w:type="spellEnd"/>
            <w:r>
              <w:rPr>
                <w:rFonts w:ascii="Times" w:hAnsi="Times" w:cs="Times"/>
              </w:rPr>
              <w:t xml:space="preserve">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 xml:space="preserve">could be </w:t>
            </w:r>
            <w:proofErr w:type="spellStart"/>
            <w:r>
              <w:rPr>
                <w:rFonts w:ascii="Times" w:hAnsi="Times" w:cs="Times"/>
                <w:lang w:val="en-US" w:eastAsia="zh-CN"/>
              </w:rPr>
              <w:t>futher</w:t>
            </w:r>
            <w:proofErr w:type="spellEnd"/>
            <w:r>
              <w:rPr>
                <w:rFonts w:ascii="Times" w:hAnsi="Times" w:cs="Times"/>
                <w:lang w:val="en-US" w:eastAsia="zh-CN"/>
              </w:rPr>
              <w:t xml:space="preserve"> discussed in RAN1.</w:t>
            </w:r>
          </w:p>
        </w:tc>
      </w:tr>
      <w:tr w:rsidR="000E37BB" w14:paraId="77BE6EE4" w14:textId="77777777">
        <w:tc>
          <w:tcPr>
            <w:tcW w:w="2122" w:type="dxa"/>
          </w:tcPr>
          <w:p w14:paraId="77BE6EE0" w14:textId="77777777" w:rsidR="000E37BB" w:rsidRDefault="003702DC">
            <w:r>
              <w:t>ZTE</w:t>
            </w:r>
          </w:p>
        </w:tc>
        <w:tc>
          <w:tcPr>
            <w:tcW w:w="7507" w:type="dxa"/>
          </w:tcPr>
          <w:p w14:paraId="77BE6EE1" w14:textId="77777777" w:rsidR="000E37BB" w:rsidRDefault="003702D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3702DC">
      <w:pPr>
        <w:pStyle w:val="Heading3"/>
      </w:pPr>
      <w:r>
        <w:t>Moderator's summary of contributions</w:t>
      </w:r>
    </w:p>
    <w:p w14:paraId="77BE6EE7" w14:textId="77777777" w:rsidR="000E37BB" w:rsidRDefault="003702DC">
      <w:pPr>
        <w:jc w:val="both"/>
        <w:rPr>
          <w:lang w:val="en-US"/>
        </w:rPr>
      </w:pPr>
      <w:r>
        <w:rPr>
          <w:lang w:val="en-US"/>
        </w:rPr>
        <w:t>A number of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InterDigital, LGE, Sony, Xiaomi, ZTE </w:t>
      </w:r>
    </w:p>
    <w:p w14:paraId="77BE6EE9" w14:textId="77777777" w:rsidR="000E37BB" w:rsidRDefault="003702DC">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77BE6EEA" w14:textId="77777777" w:rsidR="000E37BB" w:rsidRDefault="003702DC">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3702DC">
      <w:pPr>
        <w:jc w:val="both"/>
        <w:rPr>
          <w:lang w:val="en-US"/>
        </w:rPr>
      </w:pPr>
      <w:r>
        <w:rPr>
          <w:b/>
          <w:bCs/>
          <w:lang w:val="en-US"/>
        </w:rPr>
        <w:t>Do not support partial skipping</w:t>
      </w:r>
      <w:r>
        <w:rPr>
          <w:lang w:val="en-US"/>
        </w:rPr>
        <w:t>: MediaTek, Nokia, NTT DOCOMO, OPPO</w:t>
      </w:r>
    </w:p>
    <w:p w14:paraId="77BE6EED" w14:textId="77777777" w:rsidR="000E37BB" w:rsidRDefault="003702DC">
      <w:pPr>
        <w:pStyle w:val="ListParagraph"/>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ListParagraph"/>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w:t>
      </w:r>
      <w:proofErr w:type="spellStart"/>
      <w:r>
        <w:rPr>
          <w:sz w:val="20"/>
          <w:szCs w:val="20"/>
          <w:lang w:val="en-US"/>
        </w:rPr>
        <w:t>etc</w:t>
      </w:r>
      <w:proofErr w:type="spellEnd"/>
      <w:r>
        <w:rPr>
          <w:sz w:val="20"/>
          <w:szCs w:val="20"/>
          <w:lang w:val="en-US"/>
        </w:rPr>
        <w:t xml:space="preserve">), partial skipping can be deprioritized for this feature: </w:t>
      </w:r>
      <w:r>
        <w:rPr>
          <w:b/>
          <w:bCs/>
          <w:sz w:val="20"/>
          <w:szCs w:val="20"/>
          <w:lang w:val="en-US"/>
        </w:rPr>
        <w:t>MediaTek</w:t>
      </w:r>
    </w:p>
    <w:p w14:paraId="77BE6EEF" w14:textId="77777777" w:rsidR="000E37BB" w:rsidRDefault="003702DC">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Heading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3702DC">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r>
              <w:t>InterDigital</w:t>
            </w:r>
          </w:p>
        </w:tc>
        <w:tc>
          <w:tcPr>
            <w:tcW w:w="7507" w:type="dxa"/>
          </w:tcPr>
          <w:p w14:paraId="77BE6F09" w14:textId="77777777" w:rsidR="000E37BB" w:rsidRDefault="003702DC">
            <w:r>
              <w:t xml:space="preserve">We are supportive of partial skipping in a limited sense, assuming that skipping here does not imply doing data Tx/Rx in the middle of a gap occasion.  </w:t>
            </w:r>
          </w:p>
          <w:p w14:paraId="77BE6F0A" w14:textId="77777777" w:rsidR="000E37BB" w:rsidRDefault="003702DC">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0D" w14:textId="77777777" w:rsidR="000E37BB" w:rsidRDefault="003702DC">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3702DC">
            <w:pPr>
              <w:rPr>
                <w:lang w:val="en-US" w:eastAsia="zh-CN"/>
              </w:rPr>
            </w:pPr>
            <w:r>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Malgun Gothic" w:hint="eastAsia"/>
                <w:lang w:val="en-US" w:eastAsia="ko-KR"/>
              </w:rPr>
              <w:t>LG</w:t>
            </w:r>
          </w:p>
        </w:tc>
        <w:tc>
          <w:tcPr>
            <w:tcW w:w="7507" w:type="dxa"/>
          </w:tcPr>
          <w:p w14:paraId="77BE6F13" w14:textId="77777777" w:rsidR="000E37BB" w:rsidRDefault="003702DC">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3702DC">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w:t>
            </w:r>
            <w:proofErr w:type="spellStart"/>
            <w:r>
              <w:rPr>
                <w:rFonts w:eastAsia="Malgun Gothic" w:hint="eastAsia"/>
                <w:lang w:val="en-US" w:eastAsia="ko-KR"/>
              </w:rPr>
              <w:t>ms</w:t>
            </w:r>
            <w:proofErr w:type="spellEnd"/>
            <w:r>
              <w:rPr>
                <w:rFonts w:eastAsia="Malgun Gothic" w:hint="eastAsia"/>
                <w:lang w:val="en-US" w:eastAsia="ko-KR"/>
              </w:rPr>
              <w:t xml:space="preserve">) are clearly smaller than gap duration (5 or 8 </w:t>
            </w:r>
            <w:proofErr w:type="spellStart"/>
            <w:r>
              <w:rPr>
                <w:rFonts w:eastAsia="Malgun Gothic" w:hint="eastAsia"/>
                <w:lang w:val="en-US" w:eastAsia="ko-KR"/>
              </w:rPr>
              <w:t>ms</w:t>
            </w:r>
            <w:proofErr w:type="spellEnd"/>
            <w:r>
              <w:rPr>
                <w:rFonts w:eastAsia="Malgun Gothic" w:hint="eastAsia"/>
                <w:lang w:val="en-US" w:eastAsia="ko-KR"/>
              </w:rPr>
              <w:t xml:space="preserve">). If UE have prepared to do some measurement, the impact would be marginal to skip only few slots rather than skip whole gap. </w:t>
            </w:r>
          </w:p>
          <w:p w14:paraId="77BE6F15" w14:textId="77777777" w:rsidR="000E37BB" w:rsidRDefault="003702DC">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3702DC">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3702DC">
            <w:pPr>
              <w:rPr>
                <w:lang w:eastAsia="zh-CN"/>
              </w:rPr>
            </w:pPr>
            <w:r>
              <w:rPr>
                <w:rFonts w:hint="eastAsia"/>
                <w:lang w:eastAsia="zh-CN"/>
              </w:rPr>
              <w:t>S</w:t>
            </w:r>
            <w:r>
              <w:rPr>
                <w:lang w:eastAsia="zh-CN"/>
              </w:rPr>
              <w:t>preadtrum</w:t>
            </w:r>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lang w:val="en-US" w:eastAsia="zh-CN"/>
              </w:rPr>
              <w:lastRenderedPageBreak/>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lastRenderedPageBreak/>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xml:space="preserve">. For instance, only some slots located at the beginning of the measurement duration may be used for data transmission/reception. In our view, skipping a few slots does not differ significantly from skipping the entire </w:t>
            </w:r>
            <w:proofErr w:type="spellStart"/>
            <w:r>
              <w:rPr>
                <w:rFonts w:eastAsia="Helvetica"/>
                <w:color w:val="24292F"/>
              </w:rPr>
              <w:t>Mea</w:t>
            </w:r>
            <w:proofErr w:type="spellEnd"/>
            <w:r>
              <w:rPr>
                <w:rFonts w:eastAsia="Helvetica"/>
                <w:color w:val="24292F"/>
              </w:rPr>
              <w:t>-gap.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47AEDF88" w:rsidR="000E37BB" w:rsidRDefault="00862B0D">
            <w:pPr>
              <w:rPr>
                <w:rFonts w:eastAsia="Malgun Gothic"/>
                <w:lang w:eastAsia="ko-KR"/>
              </w:rPr>
            </w:pPr>
            <w:r>
              <w:rPr>
                <w:rFonts w:eastAsia="Malgun Gothic"/>
                <w:lang w:eastAsia="ko-KR"/>
              </w:rPr>
              <w:t>Moderator</w:t>
            </w:r>
          </w:p>
        </w:tc>
        <w:tc>
          <w:tcPr>
            <w:tcW w:w="7507" w:type="dxa"/>
          </w:tcPr>
          <w:p w14:paraId="2753DA26" w14:textId="3EAD9276" w:rsidR="00862B0D" w:rsidRDefault="00862B0D" w:rsidP="00862B0D">
            <w:pPr>
              <w:rPr>
                <w:lang w:val="en-US"/>
              </w:rPr>
            </w:pPr>
            <w:r w:rsidRPr="00862B0D">
              <w:rPr>
                <w:highlight w:val="cyan"/>
                <w:lang w:val="en-US"/>
              </w:rPr>
              <w:t>Summary and comments:</w:t>
            </w:r>
          </w:p>
          <w:p w14:paraId="68565F93" w14:textId="1AC2340F" w:rsidR="00862B0D" w:rsidRDefault="00862B0D" w:rsidP="00862B0D">
            <w:pPr>
              <w:rPr>
                <w:lang w:val="en-US"/>
              </w:rPr>
            </w:pPr>
            <w:r w:rsidRPr="00FF6E02">
              <w:rPr>
                <w:lang w:val="en-US"/>
              </w:rPr>
              <w:t>Support partial skipping:</w:t>
            </w:r>
            <w:r>
              <w:rPr>
                <w:lang w:val="en-US"/>
              </w:rPr>
              <w:t xml:space="preserve"> </w:t>
            </w:r>
            <w:r w:rsidRPr="00720D62">
              <w:rPr>
                <w:b/>
                <w:bCs/>
                <w:lang w:val="en-US"/>
              </w:rPr>
              <w:t>InterDigital, LG, ZTE, TCL</w:t>
            </w:r>
          </w:p>
          <w:p w14:paraId="549D7B9E"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the corresponding gap is skipped partially when the scheduled DL/UL resources use only some slots overlapping with the skipped gap occasion at the beginning of gap occasion: InterDigital</w:t>
            </w:r>
          </w:p>
          <w:p w14:paraId="389C47D9" w14:textId="77777777" w:rsidR="00862B0D" w:rsidRPr="00FF6E02" w:rsidRDefault="00862B0D" w:rsidP="00862B0D">
            <w:pPr>
              <w:rPr>
                <w:lang w:val="en-US"/>
              </w:rPr>
            </w:pPr>
          </w:p>
          <w:p w14:paraId="5E7D1570" w14:textId="4BA1FDB2" w:rsidR="00862B0D" w:rsidRDefault="00862B0D" w:rsidP="00862B0D">
            <w:pPr>
              <w:rPr>
                <w:lang w:val="en-US"/>
              </w:rPr>
            </w:pPr>
            <w:r w:rsidRPr="00FF6E02">
              <w:rPr>
                <w:lang w:val="en-US"/>
              </w:rPr>
              <w:t>Do not support partial skipping:</w:t>
            </w:r>
            <w:r>
              <w:rPr>
                <w:lang w:val="en-US"/>
              </w:rPr>
              <w:t xml:space="preserve"> </w:t>
            </w:r>
            <w:r w:rsidRPr="00720D62">
              <w:rPr>
                <w:b/>
                <w:bCs/>
                <w:lang w:val="en-US"/>
              </w:rPr>
              <w:t>Qualcomm, Samsung, vivo</w:t>
            </w:r>
            <w:r w:rsidR="007611C6" w:rsidRPr="00720D62">
              <w:rPr>
                <w:b/>
                <w:bCs/>
                <w:lang w:val="en-US"/>
              </w:rPr>
              <w:t>, Panasonic (?)</w:t>
            </w:r>
          </w:p>
          <w:p w14:paraId="7FAC6012"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too much impact to the specification and UE implementation: Qualcomm, Samsung</w:t>
            </w:r>
          </w:p>
          <w:p w14:paraId="12EE9272" w14:textId="77777777" w:rsidR="00862B0D" w:rsidRDefault="00862B0D" w:rsidP="00862B0D"/>
          <w:p w14:paraId="6574D549" w14:textId="77777777" w:rsidR="00862B0D" w:rsidRDefault="00862B0D" w:rsidP="00862B0D">
            <w:r>
              <w:t xml:space="preserve">Postpone the discussion: </w:t>
            </w:r>
            <w:r w:rsidRPr="00720D62">
              <w:rPr>
                <w:b/>
                <w:bCs/>
              </w:rPr>
              <w:t>Lenovo</w:t>
            </w:r>
          </w:p>
          <w:p w14:paraId="4E27425C" w14:textId="77777777" w:rsidR="00862B0D" w:rsidRPr="00FF6E02" w:rsidRDefault="00862B0D" w:rsidP="00862B0D">
            <w:pPr>
              <w:rPr>
                <w:lang w:val="en-US"/>
              </w:rPr>
            </w:pPr>
            <w:r>
              <w:t xml:space="preserve">Up to RAN4, no need to discuss it in RAN1: </w:t>
            </w:r>
            <w:r w:rsidRPr="00720D62">
              <w:rPr>
                <w:b/>
                <w:bCs/>
              </w:rPr>
              <w:t>Spreadtrum</w:t>
            </w:r>
          </w:p>
          <w:p w14:paraId="56ABB937" w14:textId="77777777" w:rsidR="000E37BB" w:rsidRDefault="000E37BB">
            <w:pPr>
              <w:rPr>
                <w:rFonts w:eastAsia="Malgun Gothic"/>
                <w:lang w:val="en-US" w:eastAsia="ko-KR"/>
              </w:rPr>
            </w:pPr>
          </w:p>
          <w:p w14:paraId="77BE6F2C" w14:textId="5E9D40F0" w:rsidR="002B35A7" w:rsidRPr="00862B0D" w:rsidRDefault="002B35A7">
            <w:pPr>
              <w:rPr>
                <w:rFonts w:eastAsia="Malgun Gothic"/>
                <w:lang w:val="en-US" w:eastAsia="ko-KR"/>
              </w:rPr>
            </w:pPr>
            <w:r>
              <w:rPr>
                <w:rFonts w:eastAsia="Malgun Gothic"/>
                <w:lang w:val="en-US" w:eastAsia="ko-KR"/>
              </w:rPr>
              <w:t>@All:</w:t>
            </w:r>
            <w:r w:rsidR="000E372A">
              <w:rPr>
                <w:rFonts w:eastAsia="Malgun Gothic"/>
                <w:lang w:val="en-US" w:eastAsia="ko-KR"/>
              </w:rPr>
              <w:t xml:space="preserve"> No common view to support partial skipping, we can continue discussion in offline session.</w:t>
            </w: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37A915E6" w14:textId="0089728B" w:rsidR="006B7D1D" w:rsidRDefault="00643750" w:rsidP="006B7D1D">
      <w:pPr>
        <w:pStyle w:val="Heading3"/>
      </w:pPr>
      <w:r>
        <w:lastRenderedPageBreak/>
        <w:t xml:space="preserve">Medium Priority </w:t>
      </w:r>
      <w:r w:rsidR="006B7D1D">
        <w:t>Discussion: Round #2</w:t>
      </w:r>
    </w:p>
    <w:p w14:paraId="7719E668" w14:textId="0239AA8C" w:rsidR="006B7D1D" w:rsidRDefault="001A4B3C">
      <w:pPr>
        <w:rPr>
          <w:lang w:val="en-US"/>
        </w:rPr>
      </w:pPr>
      <w:r w:rsidRPr="001A4B3C">
        <w:rPr>
          <w:highlight w:val="cyan"/>
          <w:lang w:val="en-US"/>
        </w:rPr>
        <w:t>Moderator’s comment:</w:t>
      </w:r>
    </w:p>
    <w:p w14:paraId="2A6C288C" w14:textId="49F0D4F4" w:rsidR="005E73EA" w:rsidRDefault="001A4B3C">
      <w:pPr>
        <w:rPr>
          <w:lang w:val="en-US"/>
        </w:rPr>
      </w:pPr>
      <w:r>
        <w:rPr>
          <w:lang w:val="en-US"/>
        </w:rPr>
        <w:t>According to</w:t>
      </w:r>
      <w:r w:rsidR="005E73EA">
        <w:rPr>
          <w:lang w:val="en-US"/>
        </w:rPr>
        <w:t xml:space="preserve"> the</w:t>
      </w:r>
      <w:r>
        <w:rPr>
          <w:lang w:val="en-US"/>
        </w:rPr>
        <w:t xml:space="preserve"> first round of discussion in moderator’s summary, there is no majority view to support partial skipping.</w:t>
      </w:r>
      <w:r w:rsidR="00506B0B">
        <w:rPr>
          <w:lang w:val="en-US"/>
        </w:rPr>
        <w:t xml:space="preserve"> Companies commented that partial skipping will greatly impact RAN4 work</w:t>
      </w:r>
      <w:r w:rsidR="004879D4">
        <w:rPr>
          <w:lang w:val="en-US"/>
        </w:rPr>
        <w:t xml:space="preserve"> as well as increase UE complexity</w:t>
      </w:r>
      <w:r w:rsidR="00506B0B">
        <w:rPr>
          <w:lang w:val="en-US"/>
        </w:rPr>
        <w:t>. There are quite a lot of open issues for RAN4 to discuss even with full skipping case. The workload</w:t>
      </w:r>
      <w:r w:rsidR="00816CD9">
        <w:rPr>
          <w:lang w:val="en-US"/>
        </w:rPr>
        <w:t xml:space="preserve"> for RAN4</w:t>
      </w:r>
      <w:r w:rsidR="00506B0B">
        <w:rPr>
          <w:lang w:val="en-US"/>
        </w:rPr>
        <w:t xml:space="preserve"> may be too high i</w:t>
      </w:r>
      <w:r w:rsidR="00816CD9">
        <w:rPr>
          <w:lang w:val="en-US"/>
        </w:rPr>
        <w:t>f</w:t>
      </w:r>
      <w:r w:rsidR="00506B0B">
        <w:rPr>
          <w:lang w:val="en-US"/>
        </w:rPr>
        <w:t xml:space="preserve"> partial skipping is supported from RAN1 perspective. </w:t>
      </w:r>
    </w:p>
    <w:p w14:paraId="67B33118" w14:textId="77777777" w:rsidR="004452BE" w:rsidRDefault="004452BE">
      <w:pPr>
        <w:rPr>
          <w:lang w:val="en-US"/>
        </w:rPr>
      </w:pPr>
    </w:p>
    <w:p w14:paraId="2A921855" w14:textId="42ACC4B3" w:rsidR="004452BE" w:rsidRDefault="004452BE">
      <w:pPr>
        <w:rPr>
          <w:lang w:val="en-US"/>
        </w:rPr>
      </w:pPr>
      <w:r>
        <w:rPr>
          <w:lang w:val="en-US"/>
        </w:rPr>
        <w:t xml:space="preserve">Moderator’s recommendation is to focus on finalizing the details </w:t>
      </w:r>
      <w:r w:rsidR="00AF55D4">
        <w:rPr>
          <w:lang w:val="en-US"/>
        </w:rPr>
        <w:t>for</w:t>
      </w:r>
      <w:r>
        <w:rPr>
          <w:lang w:val="en-US"/>
        </w:rPr>
        <w:t xml:space="preserve"> full skipping in RAN1 and not support partial skipping in Release 19.</w:t>
      </w:r>
    </w:p>
    <w:p w14:paraId="1BD31D5D" w14:textId="255AE0BB" w:rsidR="001A4B3C" w:rsidRDefault="001A4B3C">
      <w:pPr>
        <w:rPr>
          <w:lang w:val="en-US"/>
        </w:rPr>
      </w:pPr>
      <w:r>
        <w:rPr>
          <w:lang w:val="en-US"/>
        </w:rPr>
        <w:t xml:space="preserve"> </w:t>
      </w:r>
    </w:p>
    <w:p w14:paraId="55065C81"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1E75ABB3" w14:textId="77777777" w:rsidTr="002300C5">
        <w:tc>
          <w:tcPr>
            <w:tcW w:w="9629" w:type="dxa"/>
          </w:tcPr>
          <w:p w14:paraId="7017AA6F" w14:textId="77777777" w:rsidR="00A341F2" w:rsidRDefault="00A341F2" w:rsidP="002300C5">
            <w:pPr>
              <w:spacing w:after="0"/>
              <w:rPr>
                <w:b/>
                <w:bCs/>
              </w:rPr>
            </w:pPr>
          </w:p>
          <w:p w14:paraId="56F261E7" w14:textId="3645841B" w:rsidR="00A341F2" w:rsidRDefault="00A341F2" w:rsidP="002300C5">
            <w:pPr>
              <w:spacing w:after="0"/>
            </w:pPr>
            <w:r>
              <w:rPr>
                <w:b/>
                <w:bCs/>
              </w:rPr>
              <w:t>Q1:</w:t>
            </w:r>
            <w:r>
              <w:t xml:space="preserve"> </w:t>
            </w:r>
            <w:r w:rsidR="00310B1F">
              <w:t>Do you agree with the following proposal?</w:t>
            </w:r>
          </w:p>
          <w:p w14:paraId="592DB691" w14:textId="77777777" w:rsidR="00310B1F" w:rsidRDefault="00310B1F" w:rsidP="002300C5">
            <w:pPr>
              <w:spacing w:after="0"/>
            </w:pPr>
          </w:p>
          <w:p w14:paraId="29E6E13A" w14:textId="6834BE2F" w:rsidR="00310B1F" w:rsidRDefault="00310B1F" w:rsidP="002300C5">
            <w:pPr>
              <w:spacing w:after="0"/>
            </w:pPr>
            <w:r w:rsidRPr="00310B1F">
              <w:rPr>
                <w:highlight w:val="yellow"/>
              </w:rPr>
              <w:t>Proposal 2.3.1:</w:t>
            </w:r>
          </w:p>
          <w:p w14:paraId="6A4CB507" w14:textId="77777777" w:rsidR="00310B1F" w:rsidRDefault="00310B1F" w:rsidP="002300C5">
            <w:pPr>
              <w:spacing w:after="0"/>
            </w:pPr>
          </w:p>
          <w:p w14:paraId="27D88AB5" w14:textId="667200C3" w:rsidR="00310B1F" w:rsidRPr="004879D4" w:rsidRDefault="00310B1F" w:rsidP="002300C5">
            <w:pPr>
              <w:spacing w:after="0"/>
            </w:pPr>
            <w:r w:rsidRPr="004879D4">
              <w:t xml:space="preserve">From RAN1 perspective, </w:t>
            </w:r>
            <w:r w:rsidRPr="004879D4">
              <w:rPr>
                <w:lang w:val="en-US"/>
              </w:rPr>
              <w:t>the case where an occasion</w:t>
            </w:r>
            <w:r w:rsidRPr="00BA3206">
              <w:rPr>
                <w:lang w:val="en-US"/>
              </w:rPr>
              <w:t>(s)</w:t>
            </w:r>
            <w:r w:rsidRPr="004879D4">
              <w:rPr>
                <w:lang w:val="en-US"/>
              </w:rPr>
              <w:t xml:space="preserve"> of gap/restrictions that are caused by RRM measurements are cancelled/skipped partially is not supported in Release 19.</w:t>
            </w:r>
          </w:p>
          <w:p w14:paraId="2BA2C53E" w14:textId="77777777" w:rsidR="00A341F2" w:rsidRDefault="00A341F2" w:rsidP="002300C5">
            <w:pPr>
              <w:spacing w:after="0"/>
            </w:pPr>
          </w:p>
        </w:tc>
      </w:tr>
    </w:tbl>
    <w:p w14:paraId="2844087D" w14:textId="77777777" w:rsidR="00A341F2" w:rsidRDefault="00A341F2">
      <w:pPr>
        <w:rPr>
          <w:lang w:val="en-US"/>
        </w:rPr>
      </w:pPr>
    </w:p>
    <w:tbl>
      <w:tblPr>
        <w:tblStyle w:val="TableGrid"/>
        <w:tblW w:w="0" w:type="auto"/>
        <w:tblLook w:val="04A0" w:firstRow="1" w:lastRow="0" w:firstColumn="1" w:lastColumn="0" w:noHBand="0" w:noVBand="1"/>
      </w:tblPr>
      <w:tblGrid>
        <w:gridCol w:w="2122"/>
        <w:gridCol w:w="7507"/>
      </w:tblGrid>
      <w:tr w:rsidR="00EC6DE3" w14:paraId="7847B2BE" w14:textId="77777777" w:rsidTr="002300C5">
        <w:tc>
          <w:tcPr>
            <w:tcW w:w="2122" w:type="dxa"/>
            <w:shd w:val="clear" w:color="auto" w:fill="DEEAF6" w:themeFill="accent1" w:themeFillTint="33"/>
            <w:vAlign w:val="center"/>
          </w:tcPr>
          <w:p w14:paraId="7DD28977"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0F09318" w14:textId="77777777" w:rsidR="00EC6DE3" w:rsidRDefault="00EC6DE3" w:rsidP="002300C5">
            <w:pPr>
              <w:jc w:val="center"/>
              <w:rPr>
                <w:b/>
                <w:bCs/>
              </w:rPr>
            </w:pPr>
            <w:r>
              <w:rPr>
                <w:b/>
                <w:bCs/>
              </w:rPr>
              <w:t>Answers/Comments</w:t>
            </w:r>
          </w:p>
        </w:tc>
      </w:tr>
      <w:tr w:rsidR="00EC6DE3" w14:paraId="29FEEA70" w14:textId="77777777" w:rsidTr="002300C5">
        <w:tc>
          <w:tcPr>
            <w:tcW w:w="2122" w:type="dxa"/>
          </w:tcPr>
          <w:p w14:paraId="71A1179C" w14:textId="1A99BEB2"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4C13ADCA" w14:textId="283C8AB8" w:rsidR="003D5F37" w:rsidRDefault="00BA3206" w:rsidP="00BA3206">
            <w:pPr>
              <w:rPr>
                <w:lang w:eastAsia="zh-CN"/>
              </w:rPr>
            </w:pPr>
            <w:r>
              <w:rPr>
                <w:lang w:eastAsia="zh-CN"/>
              </w:rPr>
              <w:t>Generally fine with this conclusion. One minor comment for clarification is that, can we r</w:t>
            </w:r>
            <w:r w:rsidR="003D5F37">
              <w:rPr>
                <w:lang w:eastAsia="zh-CN"/>
              </w:rPr>
              <w:t>emove ‘</w:t>
            </w:r>
            <w:r w:rsidR="003D5F37">
              <w:rPr>
                <w:rFonts w:hint="eastAsia"/>
                <w:lang w:eastAsia="zh-CN"/>
              </w:rPr>
              <w:t>(</w:t>
            </w:r>
            <w:r w:rsidR="003D5F37">
              <w:rPr>
                <w:lang w:eastAsia="zh-CN"/>
              </w:rPr>
              <w:t>s)’</w:t>
            </w:r>
            <w:r>
              <w:rPr>
                <w:lang w:eastAsia="zh-CN"/>
              </w:rPr>
              <w:t xml:space="preserve"> from occasion</w:t>
            </w:r>
            <w:r w:rsidRPr="00BA3206">
              <w:rPr>
                <w:strike/>
                <w:color w:val="FF0000"/>
                <w:lang w:eastAsia="zh-CN"/>
              </w:rPr>
              <w:t>(s)</w:t>
            </w:r>
            <w:r w:rsidR="003D5F37">
              <w:rPr>
                <w:lang w:eastAsia="zh-CN"/>
              </w:rPr>
              <w:t xml:space="preserve">, </w:t>
            </w:r>
            <w:r>
              <w:rPr>
                <w:lang w:eastAsia="zh-CN"/>
              </w:rPr>
              <w:t xml:space="preserve">then we know the meaning of partially basically </w:t>
            </w:r>
            <w:r w:rsidR="003D5F37">
              <w:rPr>
                <w:lang w:eastAsia="zh-CN"/>
              </w:rPr>
              <w:t xml:space="preserve">focus on </w:t>
            </w:r>
            <w:r>
              <w:rPr>
                <w:lang w:eastAsia="zh-CN"/>
              </w:rPr>
              <w:t>partial occasion.</w:t>
            </w:r>
            <w:r w:rsidR="003D5F37">
              <w:rPr>
                <w:lang w:eastAsia="zh-CN"/>
              </w:rPr>
              <w:t xml:space="preserve"> </w:t>
            </w:r>
            <w:r>
              <w:rPr>
                <w:lang w:eastAsia="zh-CN"/>
              </w:rPr>
              <w:t>And we know that i</w:t>
            </w:r>
            <w:r w:rsidR="003D5F37">
              <w:rPr>
                <w:lang w:eastAsia="zh-CN"/>
              </w:rPr>
              <w:t>ndication of multiple occasions is not support</w:t>
            </w:r>
            <w:r>
              <w:rPr>
                <w:lang w:eastAsia="zh-CN"/>
              </w:rPr>
              <w:t>ed</w:t>
            </w:r>
            <w:r w:rsidR="003D5F37">
              <w:rPr>
                <w:lang w:eastAsia="zh-CN"/>
              </w:rPr>
              <w:t>.</w:t>
            </w:r>
          </w:p>
        </w:tc>
      </w:tr>
      <w:tr w:rsidR="00EC6DE3" w14:paraId="3E35F768" w14:textId="77777777" w:rsidTr="002300C5">
        <w:tc>
          <w:tcPr>
            <w:tcW w:w="2122" w:type="dxa"/>
          </w:tcPr>
          <w:p w14:paraId="33748C2D" w14:textId="1FB69E19" w:rsidR="00EC6DE3" w:rsidRDefault="00F3698D" w:rsidP="002300C5">
            <w:r>
              <w:t>Lenovo</w:t>
            </w:r>
          </w:p>
        </w:tc>
        <w:tc>
          <w:tcPr>
            <w:tcW w:w="7507" w:type="dxa"/>
          </w:tcPr>
          <w:p w14:paraId="19326AC0" w14:textId="0084E448" w:rsidR="00EC6DE3" w:rsidRDefault="00F3698D" w:rsidP="002300C5">
            <w:r>
              <w:t>OK</w:t>
            </w:r>
          </w:p>
        </w:tc>
      </w:tr>
      <w:tr w:rsidR="00EC6DE3" w14:paraId="5A1A7964" w14:textId="77777777" w:rsidTr="002300C5">
        <w:tc>
          <w:tcPr>
            <w:tcW w:w="2122" w:type="dxa"/>
          </w:tcPr>
          <w:p w14:paraId="37611857" w14:textId="77777777" w:rsidR="00EC6DE3" w:rsidRDefault="00EC6DE3" w:rsidP="002300C5">
            <w:pPr>
              <w:rPr>
                <w:rFonts w:eastAsia="Malgun Gothic"/>
                <w:lang w:eastAsia="ko-KR"/>
              </w:rPr>
            </w:pPr>
          </w:p>
        </w:tc>
        <w:tc>
          <w:tcPr>
            <w:tcW w:w="7507" w:type="dxa"/>
          </w:tcPr>
          <w:p w14:paraId="22EF86FE" w14:textId="77777777" w:rsidR="00EC6DE3" w:rsidRDefault="00EC6DE3" w:rsidP="002300C5">
            <w:pPr>
              <w:rPr>
                <w:rFonts w:eastAsia="Malgun Gothic"/>
                <w:lang w:eastAsia="ko-KR"/>
              </w:rPr>
            </w:pPr>
          </w:p>
        </w:tc>
      </w:tr>
      <w:tr w:rsidR="00EC6DE3" w14:paraId="53376908" w14:textId="77777777" w:rsidTr="002300C5">
        <w:tc>
          <w:tcPr>
            <w:tcW w:w="2122" w:type="dxa"/>
          </w:tcPr>
          <w:p w14:paraId="44AFD73B" w14:textId="77777777" w:rsidR="00EC6DE3" w:rsidRDefault="00EC6DE3" w:rsidP="002300C5"/>
        </w:tc>
        <w:tc>
          <w:tcPr>
            <w:tcW w:w="7507" w:type="dxa"/>
          </w:tcPr>
          <w:p w14:paraId="28E0CD79" w14:textId="77777777" w:rsidR="00EC6DE3" w:rsidRDefault="00EC6DE3" w:rsidP="002300C5"/>
        </w:tc>
      </w:tr>
      <w:tr w:rsidR="00EC6DE3" w14:paraId="17D8B3C1" w14:textId="77777777" w:rsidTr="002300C5">
        <w:tc>
          <w:tcPr>
            <w:tcW w:w="2122" w:type="dxa"/>
          </w:tcPr>
          <w:p w14:paraId="0FC53C17" w14:textId="77777777" w:rsidR="00EC6DE3" w:rsidRDefault="00EC6DE3" w:rsidP="002300C5"/>
        </w:tc>
        <w:tc>
          <w:tcPr>
            <w:tcW w:w="7507" w:type="dxa"/>
          </w:tcPr>
          <w:p w14:paraId="1C9EEC37" w14:textId="77777777" w:rsidR="00EC6DE3" w:rsidRDefault="00EC6DE3" w:rsidP="002300C5"/>
        </w:tc>
      </w:tr>
      <w:tr w:rsidR="00EC6DE3" w14:paraId="1D6557FF" w14:textId="77777777" w:rsidTr="002300C5">
        <w:tc>
          <w:tcPr>
            <w:tcW w:w="2122" w:type="dxa"/>
          </w:tcPr>
          <w:p w14:paraId="6F74A84F" w14:textId="77777777" w:rsidR="00EC6DE3" w:rsidRDefault="00EC6DE3" w:rsidP="002300C5"/>
        </w:tc>
        <w:tc>
          <w:tcPr>
            <w:tcW w:w="7507" w:type="dxa"/>
          </w:tcPr>
          <w:p w14:paraId="6969DD8D" w14:textId="77777777" w:rsidR="00EC6DE3" w:rsidRPr="00497149" w:rsidRDefault="00EC6DE3" w:rsidP="002300C5">
            <w:pPr>
              <w:rPr>
                <w:lang w:val="en-US"/>
              </w:rPr>
            </w:pPr>
          </w:p>
        </w:tc>
      </w:tr>
      <w:tr w:rsidR="00EC6DE3" w14:paraId="4CCF65D9" w14:textId="77777777" w:rsidTr="002300C5">
        <w:tc>
          <w:tcPr>
            <w:tcW w:w="2122" w:type="dxa"/>
          </w:tcPr>
          <w:p w14:paraId="53ED8915" w14:textId="77777777" w:rsidR="00EC6DE3" w:rsidRDefault="00EC6DE3" w:rsidP="002300C5"/>
        </w:tc>
        <w:tc>
          <w:tcPr>
            <w:tcW w:w="7507" w:type="dxa"/>
          </w:tcPr>
          <w:p w14:paraId="5AB0D45A" w14:textId="77777777" w:rsidR="00EC6DE3" w:rsidRDefault="00EC6DE3" w:rsidP="002300C5"/>
        </w:tc>
      </w:tr>
      <w:tr w:rsidR="00EC6DE3" w14:paraId="51E356E5" w14:textId="77777777" w:rsidTr="002300C5">
        <w:tc>
          <w:tcPr>
            <w:tcW w:w="2122" w:type="dxa"/>
          </w:tcPr>
          <w:p w14:paraId="4B8317EA" w14:textId="77777777" w:rsidR="00EC6DE3" w:rsidRDefault="00EC6DE3" w:rsidP="002300C5"/>
        </w:tc>
        <w:tc>
          <w:tcPr>
            <w:tcW w:w="7507" w:type="dxa"/>
          </w:tcPr>
          <w:p w14:paraId="7F393CED" w14:textId="77777777" w:rsidR="00EC6DE3" w:rsidRDefault="00EC6DE3" w:rsidP="002300C5"/>
        </w:tc>
      </w:tr>
    </w:tbl>
    <w:p w14:paraId="77BE6F47" w14:textId="77777777" w:rsidR="000E37BB" w:rsidRDefault="000E37BB">
      <w:pPr>
        <w:rPr>
          <w:lang w:val="en-US"/>
        </w:rPr>
      </w:pPr>
    </w:p>
    <w:p w14:paraId="77BE6F48" w14:textId="77777777" w:rsidR="000E37BB" w:rsidRDefault="003702DC">
      <w:pPr>
        <w:pStyle w:val="Heading2"/>
      </w:pPr>
      <w:r>
        <w:t>Other types of solutions</w:t>
      </w:r>
    </w:p>
    <w:p w14:paraId="77BE6F49"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lastRenderedPageBreak/>
              <w:t>MediaTek</w:t>
            </w:r>
          </w:p>
        </w:tc>
        <w:tc>
          <w:tcPr>
            <w:tcW w:w="7507" w:type="dxa"/>
          </w:tcPr>
          <w:p w14:paraId="77BE6F54" w14:textId="77777777" w:rsidR="000E37BB" w:rsidRDefault="003702D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3702DC">
      <w:pPr>
        <w:pStyle w:val="Heading3"/>
      </w:pPr>
      <w:r>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ListParagraph"/>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3702DC">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ListParagraph"/>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Heading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 xml:space="preserve">We have an FFS point related to solutions other than network triggered solutions to enable Tx/Rx of gaps/restrictions caused by RRM measurements. There was a proposal to consider UE triggering solution when UE indicates to </w:t>
      </w:r>
      <w:proofErr w:type="spellStart"/>
      <w:r>
        <w:rPr>
          <w:lang w:val="en-US"/>
        </w:rPr>
        <w:t>gNB</w:t>
      </w:r>
      <w:proofErr w:type="spellEnd"/>
      <w:r>
        <w:rPr>
          <w:lang w:val="en-US"/>
        </w:rPr>
        <w:t xml:space="preserve">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07" w:type="dxa"/>
          </w:tcPr>
          <w:p w14:paraId="77BE6F77" w14:textId="77777777" w:rsidR="000E37BB" w:rsidRDefault="003702D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Malgun Gothic" w:hint="eastAsia"/>
                <w:lang w:eastAsia="ko-KR"/>
              </w:rPr>
              <w:t>LG</w:t>
            </w:r>
          </w:p>
        </w:tc>
        <w:tc>
          <w:tcPr>
            <w:tcW w:w="7507" w:type="dxa"/>
          </w:tcPr>
          <w:p w14:paraId="77BE6F7D" w14:textId="77777777" w:rsidR="000E37BB" w:rsidRDefault="003702DC">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Same view as Samsung.</w:t>
            </w:r>
          </w:p>
        </w:tc>
      </w:tr>
      <w:tr w:rsidR="000E37BB" w14:paraId="77BE6F84" w14:textId="77777777">
        <w:tc>
          <w:tcPr>
            <w:tcW w:w="2122" w:type="dxa"/>
          </w:tcPr>
          <w:p w14:paraId="77BE6F82" w14:textId="77777777" w:rsidR="000E37BB" w:rsidRDefault="003702DC">
            <w:r>
              <w:rPr>
                <w:rFonts w:hint="eastAsia"/>
                <w:lang w:eastAsia="zh-CN"/>
              </w:rPr>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w:t>
            </w:r>
            <w:proofErr w:type="spellStart"/>
            <w:r>
              <w:t>gNB</w:t>
            </w:r>
            <w:proofErr w:type="spellEnd"/>
            <w:r>
              <w:t xml:space="preserve">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11BA935B" w:rsidR="000E37BB" w:rsidRDefault="0048241F">
            <w:pPr>
              <w:rPr>
                <w:lang w:val="en-US" w:eastAsia="zh-CN"/>
              </w:rPr>
            </w:pPr>
            <w:r>
              <w:rPr>
                <w:lang w:val="en-US" w:eastAsia="zh-CN"/>
              </w:rPr>
              <w:t>Apple</w:t>
            </w:r>
          </w:p>
        </w:tc>
        <w:tc>
          <w:tcPr>
            <w:tcW w:w="7507" w:type="dxa"/>
            <w:shd w:val="clear" w:color="auto" w:fill="auto"/>
          </w:tcPr>
          <w:p w14:paraId="77BE6F89" w14:textId="3DB3B55E" w:rsidR="000E37BB" w:rsidRDefault="0048241F">
            <w:r>
              <w:t>We support semi-static configuration as adaptation mechanism.</w:t>
            </w:r>
          </w:p>
        </w:tc>
      </w:tr>
      <w:tr w:rsidR="000E37BB" w14:paraId="77BE6F8D" w14:textId="77777777">
        <w:tc>
          <w:tcPr>
            <w:tcW w:w="2122" w:type="dxa"/>
          </w:tcPr>
          <w:p w14:paraId="77BE6F8B" w14:textId="6D9BF08A" w:rsidR="000E37BB" w:rsidRDefault="002B35A7">
            <w:pPr>
              <w:rPr>
                <w:lang w:eastAsia="zh-CN"/>
              </w:rPr>
            </w:pPr>
            <w:r>
              <w:rPr>
                <w:lang w:eastAsia="zh-CN"/>
              </w:rPr>
              <w:t>Moderator</w:t>
            </w:r>
          </w:p>
        </w:tc>
        <w:tc>
          <w:tcPr>
            <w:tcW w:w="7507" w:type="dxa"/>
          </w:tcPr>
          <w:p w14:paraId="58C3FE25" w14:textId="77777777" w:rsidR="000E37BB" w:rsidRDefault="002B35A7">
            <w:pPr>
              <w:rPr>
                <w:lang w:eastAsia="zh-CN"/>
              </w:rPr>
            </w:pPr>
            <w:r w:rsidRPr="002B35A7">
              <w:rPr>
                <w:highlight w:val="cyan"/>
                <w:lang w:eastAsia="zh-CN"/>
              </w:rPr>
              <w:t>Summary and comments:</w:t>
            </w:r>
          </w:p>
          <w:p w14:paraId="71F9AF40" w14:textId="3A311AFC" w:rsidR="002B35A7" w:rsidRPr="00B56C68" w:rsidRDefault="002B35A7" w:rsidP="002B35A7">
            <w:pPr>
              <w:rPr>
                <w:lang w:val="en-US"/>
              </w:rPr>
            </w:pPr>
            <w:r w:rsidRPr="00B56C68">
              <w:rPr>
                <w:lang w:val="en-US"/>
              </w:rPr>
              <w:t>Do not support</w:t>
            </w:r>
            <w:r>
              <w:rPr>
                <w:lang w:val="en-US"/>
              </w:rPr>
              <w:t xml:space="preserve"> other types of solutions</w:t>
            </w:r>
            <w:r w:rsidRPr="00B56C68">
              <w:rPr>
                <w:lang w:val="en-US"/>
              </w:rPr>
              <w:t xml:space="preserve">: </w:t>
            </w:r>
            <w:r w:rsidRPr="002B35A7">
              <w:rPr>
                <w:b/>
                <w:bCs/>
                <w:lang w:val="en-US"/>
              </w:rPr>
              <w:t>Samsung, Ericsson, Panasonic</w:t>
            </w:r>
          </w:p>
          <w:p w14:paraId="12C513FA" w14:textId="77777777" w:rsidR="002B35A7" w:rsidRPr="00B56C68" w:rsidRDefault="002B35A7" w:rsidP="002B35A7">
            <w:pPr>
              <w:rPr>
                <w:lang w:val="en-US"/>
              </w:rPr>
            </w:pPr>
            <w:r w:rsidRPr="00B56C68">
              <w:rPr>
                <w:lang w:val="en-US"/>
              </w:rPr>
              <w:t>@Qualcomm, vivo, LG, all: this question was about FFS bullet, where we discuss solutions other than network triggered solutions, the intention is not to bring the same discussion about dynamic vs semi-static solutions.</w:t>
            </w:r>
          </w:p>
          <w:p w14:paraId="4FA576C4" w14:textId="77777777" w:rsidR="002B35A7" w:rsidRDefault="002B35A7">
            <w:pPr>
              <w:rPr>
                <w:lang w:val="en-US" w:eastAsia="zh-CN"/>
              </w:rPr>
            </w:pPr>
          </w:p>
          <w:p w14:paraId="77BE6F8C" w14:textId="31FEAD2A" w:rsidR="002B35A7" w:rsidRPr="002B35A7" w:rsidRDefault="002B35A7">
            <w:pPr>
              <w:rPr>
                <w:lang w:val="en-US" w:eastAsia="zh-CN"/>
              </w:rPr>
            </w:pPr>
            <w:r>
              <w:rPr>
                <w:lang w:val="en-US" w:eastAsia="zh-CN"/>
              </w:rPr>
              <w:t>@All: Please, feel free to continue discussion on this topic.</w:t>
            </w:r>
            <w:r w:rsidR="005F3A06">
              <w:rPr>
                <w:lang w:val="en-US" w:eastAsia="zh-CN"/>
              </w:rPr>
              <w:t xml:space="preserve"> Please, focus on the solutions that were not previously discussed as part of network triggered solutions. We are not re-opening the discussion on dynamic vs semi-static solutions here. </w:t>
            </w:r>
            <w:r>
              <w:rPr>
                <w:lang w:val="en-US" w:eastAsia="zh-CN"/>
              </w:rPr>
              <w:t xml:space="preserve">We can discuss </w:t>
            </w:r>
            <w:r w:rsidR="00005ADA">
              <w:rPr>
                <w:lang w:val="en-US" w:eastAsia="zh-CN"/>
              </w:rPr>
              <w:t>more</w:t>
            </w:r>
            <w:r>
              <w:rPr>
                <w:lang w:val="en-US" w:eastAsia="zh-CN"/>
              </w:rPr>
              <w:t xml:space="preserve"> during offline</w:t>
            </w:r>
            <w:r w:rsidR="004122BA">
              <w:rPr>
                <w:lang w:val="en-US" w:eastAsia="zh-CN"/>
              </w:rPr>
              <w:t xml:space="preserve"> </w:t>
            </w:r>
            <w:r w:rsidR="00005ADA">
              <w:rPr>
                <w:lang w:val="en-US" w:eastAsia="zh-CN"/>
              </w:rPr>
              <w:t>session</w:t>
            </w:r>
            <w:r>
              <w:rPr>
                <w:lang w:val="en-US" w:eastAsia="zh-CN"/>
              </w:rPr>
              <w:t>.</w:t>
            </w: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3AFDACA5" w14:textId="405F4264" w:rsidR="00582EF4" w:rsidRDefault="00306D48" w:rsidP="00582EF4">
      <w:pPr>
        <w:pStyle w:val="Heading3"/>
      </w:pPr>
      <w:r>
        <w:t xml:space="preserve">Medium Priority </w:t>
      </w:r>
      <w:r w:rsidR="00582EF4">
        <w:t>Discussion: Round #2</w:t>
      </w:r>
    </w:p>
    <w:p w14:paraId="484C7294" w14:textId="6C300121" w:rsidR="003F2A77" w:rsidRDefault="003F2A77">
      <w:r w:rsidRPr="00A81023">
        <w:rPr>
          <w:highlight w:val="cyan"/>
        </w:rPr>
        <w:t>Moderator’s comment:</w:t>
      </w:r>
    </w:p>
    <w:p w14:paraId="370D94EF" w14:textId="7824A029" w:rsidR="003F2A77" w:rsidRDefault="003F2A77">
      <w:r>
        <w:t>According to first round</w:t>
      </w:r>
      <w:r w:rsidR="008A3EEA">
        <w:t xml:space="preserve"> of</w:t>
      </w:r>
      <w:r>
        <w:t xml:space="preserve"> discussion</w:t>
      </w:r>
      <w:r w:rsidR="008A3EEA">
        <w:t>s</w:t>
      </w:r>
      <w:r>
        <w:t xml:space="preserve"> in moderator’s summary, it was not a majority view to support solutions other than network triggered solutions. Please, note that we are not discussing dynamic vs semi-static solution here. This discussion is about the following FFS:</w:t>
      </w:r>
    </w:p>
    <w:p w14:paraId="62047B34" w14:textId="77777777" w:rsidR="003F2A77" w:rsidRDefault="003F2A77" w:rsidP="003F2A77">
      <w:pPr>
        <w:spacing w:after="0"/>
        <w:rPr>
          <w:b/>
          <w:bCs/>
          <w:sz w:val="18"/>
          <w:szCs w:val="18"/>
          <w:highlight w:val="green"/>
          <w:lang w:eastAsia="zh-CN"/>
        </w:rPr>
      </w:pPr>
      <w:r>
        <w:rPr>
          <w:b/>
          <w:bCs/>
          <w:sz w:val="18"/>
          <w:szCs w:val="18"/>
          <w:highlight w:val="green"/>
          <w:lang w:eastAsia="zh-CN"/>
        </w:rPr>
        <w:t>Agreement</w:t>
      </w:r>
    </w:p>
    <w:p w14:paraId="60F75D05" w14:textId="77777777" w:rsidR="003F2A77" w:rsidRDefault="003F2A77" w:rsidP="003F2A77">
      <w:pPr>
        <w:spacing w:after="0"/>
        <w:rPr>
          <w:sz w:val="18"/>
          <w:szCs w:val="18"/>
          <w:lang w:val="en-US"/>
        </w:rPr>
      </w:pPr>
      <w:r w:rsidRPr="003F2A77">
        <w:rPr>
          <w:sz w:val="18"/>
          <w:szCs w:val="18"/>
          <w:highlight w:val="cyan"/>
          <w:lang w:val="en-US"/>
        </w:rPr>
        <w:t xml:space="preserve">Consider at least </w:t>
      </w:r>
      <w:bookmarkStart w:id="4" w:name="_Hlk179903780"/>
      <w:r w:rsidRPr="003F2A77">
        <w:rPr>
          <w:sz w:val="18"/>
          <w:szCs w:val="18"/>
          <w:highlight w:val="cyan"/>
          <w:lang w:val="en-US"/>
        </w:rPr>
        <w:t>solutions based on triggering/enabling by network signaling</w:t>
      </w:r>
      <w:r>
        <w:rPr>
          <w:sz w:val="18"/>
          <w:szCs w:val="18"/>
          <w:lang w:val="en-US"/>
        </w:rPr>
        <w:t xml:space="preserve"> </w:t>
      </w:r>
      <w:bookmarkEnd w:id="4"/>
      <w:r>
        <w:rPr>
          <w:sz w:val="18"/>
          <w:szCs w:val="18"/>
          <w:lang w:val="en-US"/>
        </w:rPr>
        <w:t>to enable Tx/Rx in gaps/restrictions that are caused by RRM measurements.</w:t>
      </w:r>
    </w:p>
    <w:p w14:paraId="0CB86E93" w14:textId="77777777" w:rsidR="003F2A77" w:rsidRDefault="003F2A77" w:rsidP="003F2A77">
      <w:pPr>
        <w:pStyle w:val="ListParagraph"/>
        <w:numPr>
          <w:ilvl w:val="0"/>
          <w:numId w:val="38"/>
        </w:numPr>
        <w:rPr>
          <w:sz w:val="18"/>
          <w:szCs w:val="18"/>
          <w:lang w:val="en-US"/>
        </w:rPr>
      </w:pPr>
      <w:r w:rsidRPr="003F2A77">
        <w:rPr>
          <w:sz w:val="18"/>
          <w:szCs w:val="18"/>
          <w:highlight w:val="cyan"/>
          <w:lang w:val="en-US"/>
        </w:rPr>
        <w:lastRenderedPageBreak/>
        <w:t>FFS: Other types of solutions</w:t>
      </w:r>
      <w:r>
        <w:rPr>
          <w:sz w:val="18"/>
          <w:szCs w:val="18"/>
          <w:lang w:val="en-US"/>
        </w:rPr>
        <w:t>.</w:t>
      </w:r>
    </w:p>
    <w:p w14:paraId="1A76A425" w14:textId="77777777" w:rsidR="003F2A77" w:rsidRDefault="003F2A77" w:rsidP="003F2A77">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1CAEA329" w14:textId="77777777" w:rsidR="003F2A77" w:rsidRDefault="003F2A77">
      <w:pPr>
        <w:rPr>
          <w:lang w:val="en-US"/>
        </w:rPr>
      </w:pPr>
    </w:p>
    <w:p w14:paraId="19146377" w14:textId="086AA3AD" w:rsidR="008D17AB" w:rsidRDefault="008D17AB">
      <w:pPr>
        <w:rPr>
          <w:lang w:val="en-US"/>
        </w:rPr>
      </w:pPr>
      <w:r>
        <w:rPr>
          <w:lang w:val="en-US"/>
        </w:rPr>
        <w:t xml:space="preserve">Moderator’s recommendation is not to consider solutions </w:t>
      </w:r>
      <w:r w:rsidRPr="008A3EEA">
        <w:rPr>
          <w:lang w:val="en-US"/>
        </w:rPr>
        <w:t>other than</w:t>
      </w:r>
      <w:r>
        <w:rPr>
          <w:lang w:val="en-US"/>
        </w:rPr>
        <w:t xml:space="preserve"> solution</w:t>
      </w:r>
      <w:r w:rsidRPr="008A3EEA">
        <w:rPr>
          <w:lang w:val="en-US"/>
        </w:rPr>
        <w:t xml:space="preserve"> based on triggering/enabling by network signaling</w:t>
      </w:r>
      <w:r>
        <w:rPr>
          <w:lang w:val="en-US"/>
        </w:rPr>
        <w:t xml:space="preserve"> in Release 19</w:t>
      </w:r>
      <w:r w:rsidR="00A136F7">
        <w:rPr>
          <w:lang w:val="en-US"/>
        </w:rPr>
        <w:t xml:space="preserve"> and focus on finalizing details of Alt. 1-1 in RAN1</w:t>
      </w:r>
      <w:r>
        <w:rPr>
          <w:lang w:val="en-US"/>
        </w:rPr>
        <w:t>.</w:t>
      </w:r>
    </w:p>
    <w:p w14:paraId="17A9E2C1" w14:textId="77777777" w:rsidR="00D57906" w:rsidRPr="003F2A77" w:rsidRDefault="00D57906">
      <w:pPr>
        <w:rPr>
          <w:lang w:val="en-US"/>
        </w:rPr>
      </w:pPr>
    </w:p>
    <w:p w14:paraId="125D0443"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6D299DF4" w14:textId="77777777" w:rsidTr="002300C5">
        <w:tc>
          <w:tcPr>
            <w:tcW w:w="9629" w:type="dxa"/>
          </w:tcPr>
          <w:p w14:paraId="15794407" w14:textId="77777777" w:rsidR="00A341F2" w:rsidRDefault="00A341F2" w:rsidP="002300C5">
            <w:pPr>
              <w:spacing w:after="0"/>
              <w:rPr>
                <w:b/>
                <w:bCs/>
              </w:rPr>
            </w:pPr>
          </w:p>
          <w:p w14:paraId="6833712B" w14:textId="2997EC7C" w:rsidR="00A341F2" w:rsidRDefault="00A341F2" w:rsidP="002300C5">
            <w:pPr>
              <w:spacing w:after="0"/>
            </w:pPr>
            <w:r>
              <w:rPr>
                <w:b/>
                <w:bCs/>
              </w:rPr>
              <w:t>Q1:</w:t>
            </w:r>
            <w:r>
              <w:t xml:space="preserve"> </w:t>
            </w:r>
            <w:r w:rsidR="008A3EEA">
              <w:t>Do you agree with the following proposal?</w:t>
            </w:r>
          </w:p>
          <w:p w14:paraId="0072F1B1" w14:textId="77777777" w:rsidR="008A3EEA" w:rsidRDefault="008A3EEA" w:rsidP="002300C5">
            <w:pPr>
              <w:spacing w:after="0"/>
            </w:pPr>
          </w:p>
          <w:p w14:paraId="4ED8FFCE" w14:textId="4937EE5A" w:rsidR="008A3EEA" w:rsidRDefault="008A3EEA" w:rsidP="002300C5">
            <w:pPr>
              <w:spacing w:after="0"/>
            </w:pPr>
            <w:r w:rsidRPr="00E75FDB">
              <w:rPr>
                <w:highlight w:val="yellow"/>
              </w:rPr>
              <w:t>Proposal 2.4.1:</w:t>
            </w:r>
          </w:p>
          <w:p w14:paraId="372D48E6" w14:textId="77777777" w:rsidR="008A3EEA" w:rsidRDefault="008A3EEA" w:rsidP="002300C5">
            <w:pPr>
              <w:spacing w:after="0"/>
            </w:pPr>
          </w:p>
          <w:p w14:paraId="6D397CA2" w14:textId="71F27DA8" w:rsidR="008A3EEA" w:rsidRPr="008A3EEA" w:rsidRDefault="008A3EEA" w:rsidP="002300C5">
            <w:pPr>
              <w:spacing w:after="0"/>
            </w:pPr>
            <w:r w:rsidRPr="008A3EEA">
              <w:t xml:space="preserve">From RAN1 perspective, solutions </w:t>
            </w:r>
            <w:r w:rsidRPr="008A3EEA">
              <w:rPr>
                <w:lang w:val="en-US"/>
              </w:rPr>
              <w:t>other than</w:t>
            </w:r>
            <w:r w:rsidR="001D3F76">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8897A68" w14:textId="77777777" w:rsidR="00A341F2" w:rsidRDefault="00A341F2" w:rsidP="002300C5">
            <w:pPr>
              <w:spacing w:after="0"/>
            </w:pPr>
          </w:p>
        </w:tc>
      </w:tr>
    </w:tbl>
    <w:p w14:paraId="370D4000" w14:textId="77777777" w:rsidR="00A341F2" w:rsidRDefault="00A341F2"/>
    <w:tbl>
      <w:tblPr>
        <w:tblStyle w:val="TableGrid"/>
        <w:tblW w:w="0" w:type="auto"/>
        <w:tblLook w:val="04A0" w:firstRow="1" w:lastRow="0" w:firstColumn="1" w:lastColumn="0" w:noHBand="0" w:noVBand="1"/>
      </w:tblPr>
      <w:tblGrid>
        <w:gridCol w:w="2122"/>
        <w:gridCol w:w="7507"/>
      </w:tblGrid>
      <w:tr w:rsidR="00EC6DE3" w14:paraId="796691D3" w14:textId="77777777" w:rsidTr="002300C5">
        <w:tc>
          <w:tcPr>
            <w:tcW w:w="2122" w:type="dxa"/>
            <w:shd w:val="clear" w:color="auto" w:fill="DEEAF6" w:themeFill="accent1" w:themeFillTint="33"/>
            <w:vAlign w:val="center"/>
          </w:tcPr>
          <w:p w14:paraId="63325A82"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DC71468" w14:textId="77777777" w:rsidR="00EC6DE3" w:rsidRDefault="00EC6DE3" w:rsidP="002300C5">
            <w:pPr>
              <w:jc w:val="center"/>
              <w:rPr>
                <w:b/>
                <w:bCs/>
              </w:rPr>
            </w:pPr>
            <w:r>
              <w:rPr>
                <w:b/>
                <w:bCs/>
              </w:rPr>
              <w:t>Answers/Comments</w:t>
            </w:r>
          </w:p>
        </w:tc>
      </w:tr>
      <w:tr w:rsidR="00EC6DE3" w14:paraId="22218A35" w14:textId="77777777" w:rsidTr="002300C5">
        <w:tc>
          <w:tcPr>
            <w:tcW w:w="2122" w:type="dxa"/>
          </w:tcPr>
          <w:p w14:paraId="6EF546C2" w14:textId="199C2F1D"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52A86B19" w14:textId="5B530821" w:rsidR="00EC6DE3" w:rsidRDefault="00BA3206" w:rsidP="002300C5">
            <w:pPr>
              <w:rPr>
                <w:lang w:eastAsia="zh-CN"/>
              </w:rPr>
            </w:pPr>
            <w:r>
              <w:rPr>
                <w:rFonts w:hint="eastAsia"/>
                <w:lang w:eastAsia="zh-CN"/>
              </w:rPr>
              <w:t>A</w:t>
            </w:r>
            <w:r>
              <w:rPr>
                <w:lang w:eastAsia="zh-CN"/>
              </w:rPr>
              <w:t>gree with moderator’s proposal.</w:t>
            </w:r>
          </w:p>
        </w:tc>
      </w:tr>
      <w:tr w:rsidR="00EC6DE3" w14:paraId="32C564C3" w14:textId="77777777" w:rsidTr="002300C5">
        <w:tc>
          <w:tcPr>
            <w:tcW w:w="2122" w:type="dxa"/>
          </w:tcPr>
          <w:p w14:paraId="7BBFCAD9" w14:textId="5073AA16" w:rsidR="00EC6DE3" w:rsidRDefault="00F96961" w:rsidP="002300C5">
            <w:r>
              <w:t>Lenovo</w:t>
            </w:r>
          </w:p>
        </w:tc>
        <w:tc>
          <w:tcPr>
            <w:tcW w:w="7507" w:type="dxa"/>
          </w:tcPr>
          <w:p w14:paraId="07D5DE7F" w14:textId="3BE8DBE5" w:rsidR="00EC6DE3" w:rsidRDefault="00F96961" w:rsidP="002300C5">
            <w:r>
              <w:t>OK</w:t>
            </w:r>
          </w:p>
        </w:tc>
      </w:tr>
      <w:tr w:rsidR="00EC6DE3" w14:paraId="6336F42E" w14:textId="77777777" w:rsidTr="002300C5">
        <w:tc>
          <w:tcPr>
            <w:tcW w:w="2122" w:type="dxa"/>
          </w:tcPr>
          <w:p w14:paraId="59B75046" w14:textId="0D80ED5F" w:rsidR="00EC6DE3" w:rsidRDefault="007E684F" w:rsidP="002300C5">
            <w:pPr>
              <w:rPr>
                <w:rFonts w:eastAsia="Malgun Gothic"/>
                <w:lang w:eastAsia="ko-KR"/>
              </w:rPr>
            </w:pPr>
            <w:r>
              <w:rPr>
                <w:rFonts w:eastAsia="Malgun Gothic"/>
                <w:lang w:eastAsia="ko-KR"/>
              </w:rPr>
              <w:t>Panasonic</w:t>
            </w:r>
          </w:p>
        </w:tc>
        <w:tc>
          <w:tcPr>
            <w:tcW w:w="7507" w:type="dxa"/>
          </w:tcPr>
          <w:p w14:paraId="688F798D" w14:textId="0BDEA14F" w:rsidR="00EC6DE3" w:rsidRDefault="007E684F" w:rsidP="002300C5">
            <w:pPr>
              <w:rPr>
                <w:rFonts w:eastAsia="Malgun Gothic"/>
                <w:lang w:eastAsia="ko-KR"/>
              </w:rPr>
            </w:pPr>
            <w:r>
              <w:rPr>
                <w:rFonts w:eastAsia="Malgun Gothic"/>
                <w:lang w:eastAsia="ko-KR"/>
              </w:rPr>
              <w:t xml:space="preserve">We </w:t>
            </w:r>
            <w:r w:rsidR="00316BD9">
              <w:rPr>
                <w:rFonts w:eastAsia="Malgun Gothic"/>
                <w:lang w:eastAsia="ko-KR"/>
              </w:rPr>
              <w:t>are fine with the proposal.</w:t>
            </w:r>
          </w:p>
        </w:tc>
      </w:tr>
      <w:tr w:rsidR="00EC6DE3" w14:paraId="0461A712" w14:textId="77777777" w:rsidTr="002300C5">
        <w:tc>
          <w:tcPr>
            <w:tcW w:w="2122" w:type="dxa"/>
          </w:tcPr>
          <w:p w14:paraId="4E42805F" w14:textId="77777777" w:rsidR="00EC6DE3" w:rsidRDefault="00EC6DE3" w:rsidP="002300C5"/>
        </w:tc>
        <w:tc>
          <w:tcPr>
            <w:tcW w:w="7507" w:type="dxa"/>
          </w:tcPr>
          <w:p w14:paraId="6843996C" w14:textId="77777777" w:rsidR="00EC6DE3" w:rsidRDefault="00EC6DE3" w:rsidP="002300C5"/>
        </w:tc>
      </w:tr>
      <w:tr w:rsidR="00EC6DE3" w14:paraId="6902C24D" w14:textId="77777777" w:rsidTr="002300C5">
        <w:tc>
          <w:tcPr>
            <w:tcW w:w="2122" w:type="dxa"/>
          </w:tcPr>
          <w:p w14:paraId="3153010E" w14:textId="77777777" w:rsidR="00EC6DE3" w:rsidRDefault="00EC6DE3" w:rsidP="002300C5"/>
        </w:tc>
        <w:tc>
          <w:tcPr>
            <w:tcW w:w="7507" w:type="dxa"/>
          </w:tcPr>
          <w:p w14:paraId="585C53AC" w14:textId="77777777" w:rsidR="00EC6DE3" w:rsidRDefault="00EC6DE3" w:rsidP="002300C5"/>
        </w:tc>
      </w:tr>
      <w:tr w:rsidR="00EC6DE3" w14:paraId="5F63FAA2" w14:textId="77777777" w:rsidTr="002300C5">
        <w:tc>
          <w:tcPr>
            <w:tcW w:w="2122" w:type="dxa"/>
          </w:tcPr>
          <w:p w14:paraId="29E4F57E" w14:textId="77777777" w:rsidR="00EC6DE3" w:rsidRDefault="00EC6DE3" w:rsidP="002300C5"/>
        </w:tc>
        <w:tc>
          <w:tcPr>
            <w:tcW w:w="7507" w:type="dxa"/>
          </w:tcPr>
          <w:p w14:paraId="4FAA9D5E" w14:textId="77777777" w:rsidR="00EC6DE3" w:rsidRPr="00497149" w:rsidRDefault="00EC6DE3" w:rsidP="002300C5">
            <w:pPr>
              <w:rPr>
                <w:lang w:val="en-US"/>
              </w:rPr>
            </w:pPr>
          </w:p>
        </w:tc>
      </w:tr>
      <w:tr w:rsidR="00EC6DE3" w14:paraId="2ABCA501" w14:textId="77777777" w:rsidTr="002300C5">
        <w:tc>
          <w:tcPr>
            <w:tcW w:w="2122" w:type="dxa"/>
          </w:tcPr>
          <w:p w14:paraId="199310BD" w14:textId="77777777" w:rsidR="00EC6DE3" w:rsidRDefault="00EC6DE3" w:rsidP="002300C5"/>
        </w:tc>
        <w:tc>
          <w:tcPr>
            <w:tcW w:w="7507" w:type="dxa"/>
          </w:tcPr>
          <w:p w14:paraId="39F5EE1D" w14:textId="77777777" w:rsidR="00EC6DE3" w:rsidRDefault="00EC6DE3" w:rsidP="002300C5"/>
        </w:tc>
      </w:tr>
      <w:tr w:rsidR="00EC6DE3" w14:paraId="421D6C5A" w14:textId="77777777" w:rsidTr="002300C5">
        <w:tc>
          <w:tcPr>
            <w:tcW w:w="2122" w:type="dxa"/>
          </w:tcPr>
          <w:p w14:paraId="2212E25E" w14:textId="77777777" w:rsidR="00EC6DE3" w:rsidRDefault="00EC6DE3" w:rsidP="002300C5"/>
        </w:tc>
        <w:tc>
          <w:tcPr>
            <w:tcW w:w="7507" w:type="dxa"/>
          </w:tcPr>
          <w:p w14:paraId="4983032B" w14:textId="77777777" w:rsidR="00EC6DE3" w:rsidRDefault="00EC6DE3" w:rsidP="002300C5"/>
        </w:tc>
      </w:tr>
    </w:tbl>
    <w:p w14:paraId="77BE6FAB" w14:textId="77777777" w:rsidR="000E37BB" w:rsidRDefault="000E37BB"/>
    <w:p w14:paraId="77BE6FAC" w14:textId="77777777" w:rsidR="000E37BB" w:rsidRDefault="003702DC">
      <w:pPr>
        <w:pStyle w:val="Heading2"/>
      </w:pPr>
      <w:r>
        <w:t>Other issues</w:t>
      </w:r>
    </w:p>
    <w:p w14:paraId="77BE6FAD" w14:textId="77777777" w:rsidR="000E37BB" w:rsidRDefault="000E37BB"/>
    <w:p w14:paraId="77BE6FAE"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 xml:space="preserve">Proposal 2: If dynamic signaling based design is adopted, lead time for dynamic skipping is 5 </w:t>
            </w:r>
            <w:proofErr w:type="spellStart"/>
            <w:r>
              <w:rPr>
                <w:rFonts w:ascii="Times" w:hAnsi="Times" w:cs="Times"/>
                <w:lang w:eastAsia="zh-CN"/>
              </w:rPr>
              <w:t>ms</w:t>
            </w:r>
            <w:proofErr w:type="spellEnd"/>
            <w:r>
              <w:rPr>
                <w:rFonts w:ascii="Times" w:hAnsi="Times" w:cs="Times"/>
                <w:lang w:eastAsia="zh-CN"/>
              </w:rPr>
              <w:t xml:space="preserve">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Proposal 3: If dynamic signaling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lastRenderedPageBreak/>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3702DC">
            <w:r>
              <w:lastRenderedPageBreak/>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 xml:space="preserve">Proposal 5: Support to configure the </w:t>
            </w:r>
            <w:proofErr w:type="spellStart"/>
            <w:r>
              <w:rPr>
                <w:rFonts w:ascii="Times" w:hAnsi="Times" w:cs="Times"/>
                <w:b w:val="0"/>
                <w:sz w:val="20"/>
              </w:rPr>
              <w:t>searchspace</w:t>
            </w:r>
            <w:proofErr w:type="spellEnd"/>
            <w:r>
              <w:rPr>
                <w:rFonts w:ascii="Times" w:hAnsi="Times" w:cs="Times"/>
                <w:b w:val="0"/>
                <w:sz w:val="20"/>
              </w:rPr>
              <w:t xml:space="preserv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3702DC">
            <w:r>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 xml:space="preserve">Proposal 4: Support UE Assistance Information (UAI) indicating the </w:t>
            </w:r>
            <w:proofErr w:type="spellStart"/>
            <w:r>
              <w:rPr>
                <w:rFonts w:ascii="Times" w:hAnsi="Times" w:cs="Times"/>
              </w:rPr>
              <w:t>gNB</w:t>
            </w:r>
            <w:proofErr w:type="spellEnd"/>
            <w:r>
              <w:rPr>
                <w:rFonts w:ascii="Times" w:hAnsi="Times" w:cs="Times"/>
              </w:rPr>
              <w:t xml:space="preserve"> on the MG(s) to be skipped by the UE.</w:t>
            </w:r>
          </w:p>
        </w:tc>
      </w:tr>
      <w:tr w:rsidR="000E37BB" w14:paraId="77BE6FCB" w14:textId="77777777">
        <w:tc>
          <w:tcPr>
            <w:tcW w:w="2122" w:type="dxa"/>
          </w:tcPr>
          <w:p w14:paraId="77BE6FC7" w14:textId="77777777" w:rsidR="000E37BB" w:rsidRDefault="003702DC">
            <w:r>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whether 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t>vivo</w:t>
            </w:r>
          </w:p>
        </w:tc>
        <w:tc>
          <w:tcPr>
            <w:tcW w:w="7507" w:type="dxa"/>
          </w:tcPr>
          <w:p w14:paraId="77BE6FCD" w14:textId="77777777" w:rsidR="000E37BB" w:rsidRDefault="003702DC">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Heading3"/>
      </w:pPr>
      <w:r>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3702DC">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w:t>
      </w:r>
      <w:proofErr w:type="spellStart"/>
      <w:r>
        <w:rPr>
          <w:rFonts w:ascii="Times" w:hAnsi="Times" w:cs="Times"/>
          <w:sz w:val="20"/>
          <w:szCs w:val="20"/>
          <w:lang w:val="en-US"/>
        </w:rPr>
        <w:t>searchspace</w:t>
      </w:r>
      <w:proofErr w:type="spellEnd"/>
      <w:r>
        <w:rPr>
          <w:rFonts w:ascii="Times" w:hAnsi="Times" w:cs="Times"/>
          <w:sz w:val="20"/>
          <w:szCs w:val="20"/>
          <w:lang w:val="en-US"/>
        </w:rPr>
        <w:t xml:space="preserv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w:t>
      </w:r>
      <w:proofErr w:type="spellStart"/>
      <w:r>
        <w:rPr>
          <w:rFonts w:ascii="Times" w:hAnsi="Times" w:cs="Times"/>
          <w:sz w:val="20"/>
          <w:szCs w:val="20"/>
          <w:lang w:val="en-US"/>
        </w:rPr>
        <w:t>ms</w:t>
      </w:r>
      <w:proofErr w:type="spellEnd"/>
      <w:r>
        <w:rPr>
          <w:rFonts w:ascii="Times" w:hAnsi="Times" w:cs="Times"/>
          <w:sz w:val="20"/>
          <w:szCs w:val="20"/>
          <w:lang w:val="en-US"/>
        </w:rPr>
        <w:t xml:space="preserve">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w:t>
      </w:r>
      <w:proofErr w:type="spellStart"/>
      <w:r>
        <w:rPr>
          <w:rFonts w:ascii="Times" w:hAnsi="Times" w:cs="Times"/>
          <w:sz w:val="20"/>
          <w:szCs w:val="20"/>
          <w:lang w:val="en-US"/>
        </w:rPr>
        <w:t>gNB</w:t>
      </w:r>
      <w:proofErr w:type="spellEnd"/>
      <w:r>
        <w:rPr>
          <w:rFonts w:ascii="Times" w:hAnsi="Times" w:cs="Times"/>
          <w:sz w:val="20"/>
          <w:szCs w:val="20"/>
          <w:lang w:val="en-US"/>
        </w:rPr>
        <w:t xml:space="preserve">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w:t>
      </w:r>
      <w:proofErr w:type="spellStart"/>
      <w:r>
        <w:rPr>
          <w:rFonts w:ascii="Times" w:hAnsi="Times" w:cs="Times"/>
          <w:sz w:val="20"/>
          <w:szCs w:val="20"/>
          <w:lang w:val="en-US"/>
        </w:rPr>
        <w:t>gNB</w:t>
      </w:r>
      <w:proofErr w:type="spellEnd"/>
      <w:r>
        <w:rPr>
          <w:rFonts w:ascii="Times" w:hAnsi="Times" w:cs="Times"/>
          <w:sz w:val="20"/>
          <w:szCs w:val="20"/>
          <w:lang w:val="en-US"/>
        </w:rPr>
        <w:t xml:space="preserve">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Heading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3702DC">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lastRenderedPageBreak/>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3702DC">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For Issue 3, we prefer not to define the gap skipping indication dedicated PMOs to cause additional UE PDCCH decoding efforts.</w:t>
            </w:r>
          </w:p>
          <w:p w14:paraId="77BE7004" w14:textId="77777777" w:rsidR="000E37BB" w:rsidRDefault="003702DC">
            <w:r>
              <w:t>Q2:</w:t>
            </w:r>
          </w:p>
          <w:p w14:paraId="77BE7005" w14:textId="77777777" w:rsidR="000E37BB" w:rsidRDefault="003702DC">
            <w:r>
              <w:t>We agree with moderator’s recommendations for Issue 4 and 5.</w:t>
            </w:r>
          </w:p>
        </w:tc>
      </w:tr>
      <w:tr w:rsidR="000E37BB" w14:paraId="77BE700C" w14:textId="77777777">
        <w:tc>
          <w:tcPr>
            <w:tcW w:w="2122" w:type="dxa"/>
          </w:tcPr>
          <w:p w14:paraId="77BE7007" w14:textId="77777777" w:rsidR="000E37BB" w:rsidRDefault="003702DC">
            <w:r>
              <w:t>Lenovo</w:t>
            </w:r>
          </w:p>
        </w:tc>
        <w:tc>
          <w:tcPr>
            <w:tcW w:w="7507" w:type="dxa"/>
          </w:tcPr>
          <w:p w14:paraId="77BE7008" w14:textId="77777777" w:rsidR="000E37BB" w:rsidRDefault="003702DC">
            <w:r>
              <w:t xml:space="preserve">Q1: </w:t>
            </w:r>
          </w:p>
          <w:p w14:paraId="77BE7009" w14:textId="77777777" w:rsidR="000E37BB" w:rsidRDefault="003702DC">
            <w:r>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Malgun Gothic"/>
                <w:lang w:eastAsia="ko-KR"/>
              </w:rPr>
            </w:pPr>
            <w:r>
              <w:rPr>
                <w:rFonts w:eastAsia="Malgun Gothic"/>
                <w:lang w:eastAsia="ko-KR"/>
              </w:rPr>
              <w:t>Ericsson</w:t>
            </w:r>
          </w:p>
        </w:tc>
        <w:tc>
          <w:tcPr>
            <w:tcW w:w="7507" w:type="dxa"/>
          </w:tcPr>
          <w:p w14:paraId="77BE700E" w14:textId="77777777" w:rsidR="000E37BB" w:rsidRDefault="003702DC">
            <w:r>
              <w:t>Q1:</w:t>
            </w:r>
          </w:p>
          <w:p w14:paraId="77BE700F" w14:textId="77777777" w:rsidR="000E37BB" w:rsidRDefault="003702DC">
            <w:r>
              <w:t>Issue 1: In our understanding, this feature based on WA (DCI based) does not change the validity of DL/UL slot, because the validity is defined based on semi-static parameters such as TDD configuration. Those, are not changed.</w:t>
            </w:r>
          </w:p>
          <w:p w14:paraId="77BE7010" w14:textId="77777777" w:rsidR="000E37BB" w:rsidRDefault="003702DC">
            <w:r>
              <w:t>Issue 2: No need to change. Within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Malgun Gothic"/>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 xml:space="preserve">It can be up to </w:t>
            </w:r>
            <w:proofErr w:type="spellStart"/>
            <w:r>
              <w:rPr>
                <w:lang w:val="en-US" w:eastAsia="zh-CN"/>
              </w:rPr>
              <w:t>gNB’s</w:t>
            </w:r>
            <w:proofErr w:type="spellEnd"/>
            <w:r>
              <w:rPr>
                <w:lang w:val="en-US" w:eastAsia="zh-CN"/>
              </w:rPr>
              <w:t xml:space="preserve"> configuration. No any new mechanism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67263CCE" w:rsidR="000E37BB" w:rsidRDefault="000007E8">
            <w:r>
              <w:lastRenderedPageBreak/>
              <w:t>Apple</w:t>
            </w:r>
          </w:p>
        </w:tc>
        <w:tc>
          <w:tcPr>
            <w:tcW w:w="7507" w:type="dxa"/>
          </w:tcPr>
          <w:p w14:paraId="77BE701D" w14:textId="4657C851" w:rsidR="000E37BB" w:rsidRDefault="000007E8">
            <w:r>
              <w:t>For Issue 1, we see timeline issue, and it can affect/complicate the UE implementation  unnecessarily. So we think it should be discussed.</w:t>
            </w:r>
          </w:p>
        </w:tc>
      </w:tr>
      <w:tr w:rsidR="000E37BB" w14:paraId="77BE7021" w14:textId="77777777">
        <w:tc>
          <w:tcPr>
            <w:tcW w:w="2122" w:type="dxa"/>
          </w:tcPr>
          <w:p w14:paraId="77BE701F" w14:textId="503AC961" w:rsidR="000E37BB" w:rsidRDefault="00497149">
            <w:r>
              <w:t>Moderator</w:t>
            </w:r>
          </w:p>
        </w:tc>
        <w:tc>
          <w:tcPr>
            <w:tcW w:w="7507" w:type="dxa"/>
          </w:tcPr>
          <w:p w14:paraId="708377DF" w14:textId="77777777" w:rsidR="000E37BB" w:rsidRDefault="00497149">
            <w:r w:rsidRPr="00497149">
              <w:rPr>
                <w:highlight w:val="cyan"/>
              </w:rPr>
              <w:t>Summary and comments</w:t>
            </w:r>
          </w:p>
          <w:p w14:paraId="7E9AA2C4" w14:textId="77777777" w:rsidR="00497149" w:rsidRPr="00497149" w:rsidRDefault="00497149" w:rsidP="00497149">
            <w:pPr>
              <w:rPr>
                <w:b/>
                <w:bCs/>
                <w:lang w:val="en-US"/>
              </w:rPr>
            </w:pPr>
            <w:r w:rsidRPr="00497149">
              <w:rPr>
                <w:b/>
                <w:bCs/>
                <w:lang w:val="en-US"/>
              </w:rPr>
              <w:t>Issue 1:</w:t>
            </w:r>
          </w:p>
          <w:p w14:paraId="0D6323AE" w14:textId="77777777" w:rsidR="00497149" w:rsidRDefault="00497149" w:rsidP="00497149">
            <w:pPr>
              <w:rPr>
                <w:lang w:val="en-US"/>
              </w:rPr>
            </w:pPr>
            <w:r>
              <w:rPr>
                <w:lang w:val="en-US"/>
              </w:rPr>
              <w:t>@Qualcomm: Moderator is not recommending any conclusion here and only clarifies that we already agreed to the behavior for the issue 1 in RAN1#116 (please check below):</w:t>
            </w:r>
          </w:p>
          <w:p w14:paraId="2F5C8209" w14:textId="77777777" w:rsidR="00497149" w:rsidRDefault="00497149" w:rsidP="00497149">
            <w:pPr>
              <w:spacing w:after="0"/>
              <w:rPr>
                <w:b/>
                <w:bCs/>
                <w:sz w:val="18"/>
                <w:szCs w:val="18"/>
                <w:highlight w:val="green"/>
                <w:lang w:eastAsia="zh-CN"/>
              </w:rPr>
            </w:pPr>
            <w:r>
              <w:rPr>
                <w:b/>
                <w:bCs/>
                <w:sz w:val="18"/>
                <w:szCs w:val="18"/>
                <w:highlight w:val="green"/>
                <w:lang w:eastAsia="zh-CN"/>
              </w:rPr>
              <w:t>Agreement</w:t>
            </w:r>
          </w:p>
          <w:p w14:paraId="0AF5531D" w14:textId="77777777" w:rsidR="00497149" w:rsidRDefault="00497149" w:rsidP="00497149">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008229B9" w14:textId="77777777" w:rsidR="00497149" w:rsidRDefault="00497149" w:rsidP="00497149">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C875BCD" w14:textId="77777777" w:rsidR="00497149" w:rsidRDefault="00497149" w:rsidP="00497149">
            <w:pPr>
              <w:rPr>
                <w:lang w:val="en-US"/>
              </w:rPr>
            </w:pPr>
          </w:p>
          <w:p w14:paraId="0FD986CB" w14:textId="77777777" w:rsidR="00497149" w:rsidRDefault="00497149" w:rsidP="00497149">
            <w:pPr>
              <w:rPr>
                <w:lang w:val="en-US"/>
              </w:rPr>
            </w:pPr>
            <w:r>
              <w:rPr>
                <w:lang w:val="en-US"/>
              </w:rPr>
              <w:t xml:space="preserve">@Ericsson: Based on moderator’s understanding the issue is related to the following (TS 38.214: </w:t>
            </w:r>
            <w:r w:rsidRPr="009B4EE0">
              <w:t>5.2.2.5 CSI reference resource definition</w:t>
            </w:r>
            <w:r>
              <w:rPr>
                <w:lang w:val="en-US"/>
              </w:rPr>
              <w:t>):</w:t>
            </w:r>
          </w:p>
          <w:p w14:paraId="2714C505" w14:textId="77777777" w:rsidR="00497149" w:rsidRPr="009B4EE0" w:rsidRDefault="00497149" w:rsidP="00497149">
            <w:pPr>
              <w:autoSpaceDE/>
              <w:autoSpaceDN/>
              <w:adjustRightInd/>
              <w:spacing w:after="160" w:line="259" w:lineRule="auto"/>
            </w:pPr>
            <w:r w:rsidRPr="009B4EE0">
              <w:t xml:space="preserve">A slot in a serving cell shall be considered to be a valid downlink slot if: </w:t>
            </w:r>
          </w:p>
          <w:p w14:paraId="62D7138A" w14:textId="77777777" w:rsidR="00497149" w:rsidRPr="009B4EE0" w:rsidRDefault="00497149" w:rsidP="00497149">
            <w:pPr>
              <w:autoSpaceDE/>
              <w:autoSpaceDN/>
              <w:adjustRightInd/>
              <w:spacing w:after="160" w:line="259" w:lineRule="auto"/>
            </w:pPr>
            <w:r w:rsidRPr="009B4EE0">
              <w:t xml:space="preserve">- it comprises at least one higher layer configured downlink or flexible symbol, and </w:t>
            </w:r>
          </w:p>
          <w:p w14:paraId="70157899" w14:textId="77777777" w:rsidR="00497149" w:rsidRDefault="00497149" w:rsidP="00497149">
            <w:pPr>
              <w:rPr>
                <w:lang w:val="en-US"/>
              </w:rPr>
            </w:pPr>
            <w:r w:rsidRPr="009B4EE0">
              <w:t xml:space="preserve">- </w:t>
            </w:r>
            <w:r w:rsidRPr="009B4EE0">
              <w:rPr>
                <w:highlight w:val="green"/>
              </w:rPr>
              <w:t>it does not fall within a configured measurement gap for that UE</w:t>
            </w:r>
            <w:r>
              <w:rPr>
                <w:lang w:val="en-US"/>
              </w:rPr>
              <w:t xml:space="preserve"> </w:t>
            </w:r>
          </w:p>
          <w:p w14:paraId="02C0777A" w14:textId="77777777" w:rsidR="00497149" w:rsidRDefault="00497149" w:rsidP="00497149">
            <w:pPr>
              <w:rPr>
                <w:lang w:val="en-US"/>
              </w:rPr>
            </w:pPr>
          </w:p>
          <w:p w14:paraId="2CB43A65" w14:textId="2BC9CA19" w:rsidR="00497149" w:rsidRPr="00F42ECE" w:rsidRDefault="00497149" w:rsidP="00497149">
            <w:pPr>
              <w:rPr>
                <w:b/>
                <w:bCs/>
                <w:lang w:val="en-US"/>
              </w:rPr>
            </w:pPr>
            <w:r w:rsidRPr="00F42ECE">
              <w:rPr>
                <w:b/>
                <w:bCs/>
                <w:lang w:val="en-US"/>
              </w:rPr>
              <w:t xml:space="preserve">@All: Lets continue the discussion on this issue </w:t>
            </w:r>
            <w:r w:rsidR="00F61390">
              <w:rPr>
                <w:b/>
                <w:bCs/>
                <w:lang w:val="en-US"/>
              </w:rPr>
              <w:t>in the</w:t>
            </w:r>
            <w:r w:rsidRPr="00F42ECE">
              <w:rPr>
                <w:b/>
                <w:bCs/>
                <w:lang w:val="en-US"/>
              </w:rPr>
              <w:t xml:space="preserve"> moderator’s summary.</w:t>
            </w:r>
          </w:p>
          <w:p w14:paraId="1930FB94" w14:textId="77777777" w:rsidR="00497149" w:rsidRDefault="00497149" w:rsidP="00497149">
            <w:pPr>
              <w:rPr>
                <w:lang w:val="en-US"/>
              </w:rPr>
            </w:pPr>
          </w:p>
          <w:p w14:paraId="073020CE" w14:textId="77777777" w:rsidR="00497149" w:rsidRPr="00497149" w:rsidRDefault="00497149" w:rsidP="00497149">
            <w:pPr>
              <w:rPr>
                <w:b/>
                <w:bCs/>
                <w:lang w:val="en-US"/>
              </w:rPr>
            </w:pPr>
            <w:r w:rsidRPr="00497149">
              <w:rPr>
                <w:b/>
                <w:bCs/>
                <w:lang w:val="en-US"/>
              </w:rPr>
              <w:t>Issue 2:</w:t>
            </w:r>
          </w:p>
          <w:p w14:paraId="5C672F9D" w14:textId="77777777" w:rsidR="00497149" w:rsidRDefault="00497149" w:rsidP="00497149">
            <w:pPr>
              <w:rPr>
                <w:lang w:val="en-US"/>
              </w:rPr>
            </w:pPr>
            <w:r>
              <w:rPr>
                <w:lang w:val="en-US"/>
              </w:rPr>
              <w:t>No need to discuss it in RAN1:  Lenovo, Ericsson</w:t>
            </w:r>
          </w:p>
          <w:p w14:paraId="7D9A7D63" w14:textId="77777777" w:rsidR="00497149" w:rsidRDefault="00497149" w:rsidP="00497149">
            <w:pPr>
              <w:rPr>
                <w:lang w:val="en-US"/>
              </w:rPr>
            </w:pPr>
            <w:r>
              <w:rPr>
                <w:lang w:val="en-US"/>
              </w:rPr>
              <w:t>Need discussion, could be RAN1 or RAN2: vivo</w:t>
            </w:r>
          </w:p>
          <w:p w14:paraId="2AC939A0" w14:textId="77777777" w:rsidR="00497149" w:rsidRDefault="00497149" w:rsidP="00497149">
            <w:pPr>
              <w:rPr>
                <w:lang w:val="en-US"/>
              </w:rPr>
            </w:pPr>
            <w:r>
              <w:rPr>
                <w:lang w:val="en-US"/>
              </w:rPr>
              <w:t>Need discussion about gaps outside active period of DRX: Qualcomm</w:t>
            </w:r>
          </w:p>
          <w:p w14:paraId="04B46FF1" w14:textId="77777777" w:rsidR="00497149" w:rsidRDefault="00497149" w:rsidP="00497149">
            <w:pPr>
              <w:rPr>
                <w:lang w:val="en-US"/>
              </w:rPr>
            </w:pPr>
            <w:r>
              <w:rPr>
                <w:lang w:val="en-US"/>
              </w:rPr>
              <w:t>@All: Some companies see a need to discuss the interaction with DRX. Since DRX is under RAN2 responsibility, it is recommended that the discussion is continued there.</w:t>
            </w:r>
          </w:p>
          <w:p w14:paraId="1937289A" w14:textId="77777777" w:rsidR="00497149" w:rsidRDefault="00497149" w:rsidP="00497149">
            <w:pPr>
              <w:rPr>
                <w:lang w:val="en-US"/>
              </w:rPr>
            </w:pPr>
          </w:p>
          <w:p w14:paraId="741D4A53" w14:textId="77777777" w:rsidR="00497149" w:rsidRPr="00497149" w:rsidRDefault="00497149" w:rsidP="00497149">
            <w:pPr>
              <w:rPr>
                <w:b/>
                <w:bCs/>
                <w:lang w:val="en-US"/>
              </w:rPr>
            </w:pPr>
            <w:r w:rsidRPr="00497149">
              <w:rPr>
                <w:b/>
                <w:bCs/>
                <w:lang w:val="en-US"/>
              </w:rPr>
              <w:t xml:space="preserve">Issue 3: </w:t>
            </w:r>
          </w:p>
          <w:p w14:paraId="22B93CB4" w14:textId="77777777" w:rsidR="00497149" w:rsidRDefault="00497149" w:rsidP="00497149">
            <w:pPr>
              <w:rPr>
                <w:lang w:val="en-US"/>
              </w:rPr>
            </w:pPr>
            <w:r>
              <w:rPr>
                <w:lang w:val="en-US"/>
              </w:rPr>
              <w:t>No need for additional PDCCH monitoring occasion: Qualcomm, Lenovo, Ericsson, vivo</w:t>
            </w:r>
          </w:p>
          <w:p w14:paraId="375A8442" w14:textId="77777777" w:rsidR="00497149" w:rsidRDefault="00497149" w:rsidP="00497149">
            <w:pPr>
              <w:rPr>
                <w:lang w:val="en-US"/>
              </w:rPr>
            </w:pPr>
            <w:r>
              <w:rPr>
                <w:lang w:val="en-US"/>
              </w:rPr>
              <w:t>@All: No support for introducing new PDCCH monitoring occasion at this point.</w:t>
            </w:r>
          </w:p>
          <w:p w14:paraId="26909AAA" w14:textId="77777777" w:rsidR="00497149" w:rsidRDefault="00497149" w:rsidP="00497149">
            <w:pPr>
              <w:rPr>
                <w:lang w:val="en-US"/>
              </w:rPr>
            </w:pPr>
          </w:p>
          <w:p w14:paraId="148A3890" w14:textId="77777777" w:rsidR="00497149" w:rsidRPr="008F73C2" w:rsidRDefault="00497149" w:rsidP="00497149">
            <w:pPr>
              <w:rPr>
                <w:lang w:val="en-US"/>
              </w:rPr>
            </w:pPr>
            <w:r w:rsidRPr="00497149">
              <w:rPr>
                <w:b/>
                <w:bCs/>
                <w:lang w:val="en-US"/>
              </w:rPr>
              <w:t>Issue 4-5:</w:t>
            </w:r>
            <w:r>
              <w:rPr>
                <w:lang w:val="en-US"/>
              </w:rPr>
              <w:t xml:space="preserve"> Most companies are ok with moderator’s recommendation, the discussion is closed.</w:t>
            </w:r>
          </w:p>
          <w:p w14:paraId="77BE7020" w14:textId="1DB44E58" w:rsidR="00497149" w:rsidRPr="00497149" w:rsidRDefault="00497149">
            <w:pPr>
              <w:rPr>
                <w:lang w:val="en-US"/>
              </w:rPr>
            </w:pPr>
          </w:p>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34FDF3BB" w14:textId="20A3382A" w:rsidR="00D70468" w:rsidRDefault="00306D48" w:rsidP="00D70468">
      <w:pPr>
        <w:pStyle w:val="Heading3"/>
      </w:pPr>
      <w:r>
        <w:lastRenderedPageBreak/>
        <w:t xml:space="preserve">Low priority </w:t>
      </w:r>
      <w:r w:rsidR="00D70468">
        <w:t>Discussion: Round #2</w:t>
      </w:r>
    </w:p>
    <w:p w14:paraId="77BE7029" w14:textId="3383651C" w:rsidR="000E37BB" w:rsidRDefault="009E29D0">
      <w:r w:rsidRPr="000F59CD">
        <w:rPr>
          <w:highlight w:val="cyan"/>
        </w:rPr>
        <w:t>Moderator’s comments:</w:t>
      </w:r>
    </w:p>
    <w:p w14:paraId="42DC7AA3" w14:textId="6E2D3B97" w:rsidR="009E29D0" w:rsidRDefault="009E29D0">
      <w:r>
        <w:t xml:space="preserve">Based on the first round of discussion, the only issue left to clarify from moderator’s perspective is </w:t>
      </w:r>
      <w:r w:rsidR="005041BA">
        <w:t>Issue 1</w:t>
      </w:r>
      <w:r>
        <w:t>:</w:t>
      </w:r>
    </w:p>
    <w:p w14:paraId="1F08E82E" w14:textId="77777777" w:rsidR="000F59CD" w:rsidRDefault="000F59CD"/>
    <w:p w14:paraId="2DF87DDA" w14:textId="77777777" w:rsidR="000F59CD" w:rsidRDefault="000F59CD" w:rsidP="000F59CD">
      <w:pPr>
        <w:rPr>
          <w:rFonts w:ascii="Times" w:hAnsi="Times" w:cs="Times"/>
          <w:b/>
          <w:bCs/>
          <w:u w:val="single"/>
        </w:rPr>
      </w:pPr>
      <w:r>
        <w:rPr>
          <w:rFonts w:ascii="Times" w:hAnsi="Times" w:cs="Times"/>
          <w:b/>
          <w:bCs/>
          <w:u w:val="single"/>
        </w:rPr>
        <w:t>Issue 1: Valid downlink slot:</w:t>
      </w:r>
    </w:p>
    <w:p w14:paraId="3100EA5D" w14:textId="77777777" w:rsidR="000F59CD" w:rsidRDefault="000F59CD" w:rsidP="000F59CD">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640ABE73" w14:textId="77777777" w:rsidR="005041BA" w:rsidRDefault="005041BA"/>
    <w:p w14:paraId="386EF7F5" w14:textId="77777777" w:rsidR="005041BA" w:rsidRDefault="005041BA" w:rsidP="005041BA">
      <w:pPr>
        <w:spacing w:after="0"/>
        <w:rPr>
          <w:b/>
          <w:bCs/>
          <w:sz w:val="18"/>
          <w:szCs w:val="18"/>
          <w:highlight w:val="green"/>
          <w:lang w:eastAsia="zh-CN"/>
        </w:rPr>
      </w:pPr>
      <w:r>
        <w:rPr>
          <w:b/>
          <w:bCs/>
          <w:sz w:val="18"/>
          <w:szCs w:val="18"/>
          <w:highlight w:val="green"/>
          <w:lang w:eastAsia="zh-CN"/>
        </w:rPr>
        <w:t>Agreement</w:t>
      </w:r>
    </w:p>
    <w:p w14:paraId="142B4866" w14:textId="77777777" w:rsidR="005041BA" w:rsidRDefault="005041BA" w:rsidP="005041BA">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5B853517" w14:textId="77777777" w:rsidR="005041BA" w:rsidRDefault="005041BA" w:rsidP="005041BA">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20528A80" w14:textId="77777777" w:rsidR="005041BA" w:rsidRDefault="005041BA" w:rsidP="005041BA">
      <w:pPr>
        <w:rPr>
          <w:lang w:val="en-US"/>
        </w:rPr>
      </w:pPr>
    </w:p>
    <w:p w14:paraId="19980D7F" w14:textId="080034FB" w:rsidR="005041BA" w:rsidRDefault="005041BA" w:rsidP="005041BA">
      <w:pPr>
        <w:rPr>
          <w:lang w:val="en-US"/>
        </w:rPr>
      </w:pPr>
      <w:r>
        <w:rPr>
          <w:lang w:val="en-US"/>
        </w:rPr>
        <w:t xml:space="preserve">The issue is related to the following TS 38.214: </w:t>
      </w:r>
      <w:r w:rsidRPr="009B4EE0">
        <w:t>5.2.2.5 CSI reference resource definition</w:t>
      </w:r>
      <w:r>
        <w:rPr>
          <w:lang w:val="en-US"/>
        </w:rPr>
        <w:t>:</w:t>
      </w:r>
    </w:p>
    <w:p w14:paraId="794A6F11" w14:textId="77777777" w:rsidR="005041BA" w:rsidRPr="009B4EE0" w:rsidRDefault="005041BA" w:rsidP="005041BA">
      <w:pPr>
        <w:autoSpaceDE/>
        <w:autoSpaceDN/>
        <w:adjustRightInd/>
        <w:spacing w:after="160" w:line="259" w:lineRule="auto"/>
      </w:pPr>
      <w:r w:rsidRPr="009B4EE0">
        <w:t xml:space="preserve">A slot in a serving cell shall be considered to be a valid downlink slot if: </w:t>
      </w:r>
    </w:p>
    <w:p w14:paraId="3793C647" w14:textId="77777777" w:rsidR="005041BA" w:rsidRPr="009B4EE0" w:rsidRDefault="005041BA" w:rsidP="005041BA">
      <w:pPr>
        <w:autoSpaceDE/>
        <w:autoSpaceDN/>
        <w:adjustRightInd/>
        <w:spacing w:after="160" w:line="259" w:lineRule="auto"/>
      </w:pPr>
      <w:r w:rsidRPr="009B4EE0">
        <w:t xml:space="preserve">- it comprises at least one higher layer configured downlink or flexible symbol, and </w:t>
      </w:r>
    </w:p>
    <w:p w14:paraId="3B2A693C" w14:textId="77777777" w:rsidR="005041BA" w:rsidRDefault="005041BA" w:rsidP="005041BA">
      <w:pPr>
        <w:rPr>
          <w:lang w:val="en-US"/>
        </w:rPr>
      </w:pPr>
      <w:r w:rsidRPr="009B4EE0">
        <w:t xml:space="preserve">- </w:t>
      </w:r>
      <w:r w:rsidRPr="009B4EE0">
        <w:rPr>
          <w:highlight w:val="green"/>
        </w:rPr>
        <w:t>it does not fall within a configured measurement gap for that UE</w:t>
      </w:r>
      <w:r>
        <w:rPr>
          <w:lang w:val="en-US"/>
        </w:rPr>
        <w:t xml:space="preserve"> </w:t>
      </w:r>
    </w:p>
    <w:p w14:paraId="2C970386" w14:textId="77777777" w:rsidR="005041BA" w:rsidRDefault="005041BA">
      <w:pPr>
        <w:rPr>
          <w:lang w:val="en-US"/>
        </w:rPr>
      </w:pPr>
    </w:p>
    <w:p w14:paraId="2988D24D" w14:textId="5B8188C5" w:rsidR="000F59CD" w:rsidRPr="005041BA" w:rsidRDefault="000F59CD">
      <w:pPr>
        <w:rPr>
          <w:lang w:val="en-US"/>
        </w:rPr>
      </w:pPr>
      <w:r>
        <w:rPr>
          <w:lang w:val="en-US"/>
        </w:rPr>
        <w:t>According to moderator’s view, we already made an agreement (see above), that in</w:t>
      </w:r>
      <w:r w:rsidR="00FF6BBF">
        <w:rPr>
          <w:lang w:val="en-US"/>
        </w:rPr>
        <w:t xml:space="preserve"> case of skipped measurement gap/restriction UE will receive/transmit as there were</w:t>
      </w:r>
      <w:r w:rsidR="00BF75D8">
        <w:rPr>
          <w:lang w:val="en-US"/>
        </w:rPr>
        <w:t xml:space="preserve"> no</w:t>
      </w:r>
      <w:r w:rsidR="00FF6BBF">
        <w:rPr>
          <w:lang w:val="en-US"/>
        </w:rPr>
        <w:t xml:space="preserve"> measurement gap/restriction. Therefore, for Issue 1, </w:t>
      </w:r>
      <w:r w:rsidR="00FF6BBF">
        <w:t xml:space="preserve">“not valid downlink slot” </w:t>
      </w:r>
      <w:r w:rsidR="00BF75D8">
        <w:t>in case of skipp</w:t>
      </w:r>
      <w:r w:rsidR="00F92BFC">
        <w:t>ed</w:t>
      </w:r>
      <w:r w:rsidR="00FF6BBF">
        <w:t xml:space="preserve"> measurement gap will become “valid downlink slot”. Please, note, that the agreement was not related to particular design of signalling solution</w:t>
      </w:r>
      <w:r w:rsidR="00BF75D8">
        <w:t>, regardless of final design (dynamic vs semi-static), this would be the procedure based on the agreement</w:t>
      </w:r>
      <w:r w:rsidR="00FF6BBF">
        <w:t>.</w:t>
      </w:r>
      <w:r>
        <w:rPr>
          <w:lang w:val="en-US"/>
        </w:rPr>
        <w:t xml:space="preserve"> </w:t>
      </w:r>
    </w:p>
    <w:p w14:paraId="22FEEFFB" w14:textId="77777777" w:rsidR="009E29D0" w:rsidRDefault="009E29D0"/>
    <w:p w14:paraId="7F6FDB00"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5A71D57A" w14:textId="77777777" w:rsidTr="002300C5">
        <w:tc>
          <w:tcPr>
            <w:tcW w:w="9629" w:type="dxa"/>
          </w:tcPr>
          <w:p w14:paraId="01319A85" w14:textId="77777777" w:rsidR="00A341F2" w:rsidRDefault="00A341F2" w:rsidP="002300C5">
            <w:pPr>
              <w:spacing w:after="0"/>
              <w:rPr>
                <w:b/>
                <w:bCs/>
              </w:rPr>
            </w:pPr>
          </w:p>
          <w:p w14:paraId="67019C2F" w14:textId="522F5DFA" w:rsidR="00A341F2" w:rsidRDefault="00A341F2" w:rsidP="002300C5">
            <w:pPr>
              <w:spacing w:after="0"/>
            </w:pPr>
            <w:r>
              <w:rPr>
                <w:b/>
                <w:bCs/>
              </w:rPr>
              <w:t>Q1:</w:t>
            </w:r>
            <w:r>
              <w:t xml:space="preserve"> </w:t>
            </w:r>
            <w:r w:rsidR="00FF6BBF">
              <w:t>Do you agree with moderator’s understanding that according to the agreement</w:t>
            </w:r>
            <w:r w:rsidR="00944B6D">
              <w:t xml:space="preserve"> (see above)</w:t>
            </w:r>
            <w:r w:rsidR="00FF6BBF">
              <w:t xml:space="preserve">, in Issue 1, “not valid downlink slot” due to </w:t>
            </w:r>
            <w:r w:rsidR="00944B6D">
              <w:t>skipped</w:t>
            </w:r>
            <w:r w:rsidR="00FF6BBF">
              <w:t xml:space="preserve"> measurement gap will become “valid downlink slot”</w:t>
            </w:r>
            <w:r w:rsidR="001E5032">
              <w:t xml:space="preserve"> as in </w:t>
            </w:r>
            <w:r w:rsidR="001E5032">
              <w:rPr>
                <w:lang w:val="en-US"/>
              </w:rPr>
              <w:t xml:space="preserve">TS 38.214: </w:t>
            </w:r>
            <w:r w:rsidR="001E5032" w:rsidRPr="009B4EE0">
              <w:t>5.2.2.5 CSI reference resource definition</w:t>
            </w:r>
            <w:r w:rsidR="00FF6BBF">
              <w:t>?</w:t>
            </w:r>
          </w:p>
          <w:p w14:paraId="068936A8" w14:textId="0769C7DF" w:rsidR="00FF6BBF" w:rsidRDefault="00FF6BBF" w:rsidP="002300C5">
            <w:pPr>
              <w:spacing w:after="0"/>
            </w:pPr>
          </w:p>
          <w:p w14:paraId="43D195EF" w14:textId="77777777" w:rsidR="00A341F2" w:rsidRDefault="00A341F2" w:rsidP="002300C5">
            <w:pPr>
              <w:spacing w:after="0"/>
            </w:pPr>
          </w:p>
        </w:tc>
      </w:tr>
    </w:tbl>
    <w:p w14:paraId="654411E8" w14:textId="77777777" w:rsidR="00A341F2" w:rsidRDefault="00A341F2"/>
    <w:p w14:paraId="0B3EDA05" w14:textId="77777777" w:rsidR="00D70468" w:rsidRDefault="00D70468"/>
    <w:p w14:paraId="5209E0E1" w14:textId="77777777" w:rsidR="00D70468" w:rsidRDefault="00D70468"/>
    <w:tbl>
      <w:tblPr>
        <w:tblStyle w:val="TableGrid"/>
        <w:tblW w:w="0" w:type="auto"/>
        <w:tblLook w:val="04A0" w:firstRow="1" w:lastRow="0" w:firstColumn="1" w:lastColumn="0" w:noHBand="0" w:noVBand="1"/>
      </w:tblPr>
      <w:tblGrid>
        <w:gridCol w:w="2122"/>
        <w:gridCol w:w="7507"/>
      </w:tblGrid>
      <w:tr w:rsidR="00D70468" w14:paraId="1CA941A4" w14:textId="77777777" w:rsidTr="002300C5">
        <w:tc>
          <w:tcPr>
            <w:tcW w:w="2122" w:type="dxa"/>
            <w:shd w:val="clear" w:color="auto" w:fill="DEEAF6" w:themeFill="accent1" w:themeFillTint="33"/>
            <w:vAlign w:val="center"/>
          </w:tcPr>
          <w:p w14:paraId="2AA4567D" w14:textId="77777777" w:rsidR="00D70468" w:rsidRDefault="00D70468" w:rsidP="002300C5">
            <w:pPr>
              <w:jc w:val="center"/>
              <w:rPr>
                <w:b/>
                <w:bCs/>
              </w:rPr>
            </w:pPr>
            <w:r>
              <w:rPr>
                <w:b/>
                <w:bCs/>
              </w:rPr>
              <w:t>Company</w:t>
            </w:r>
          </w:p>
        </w:tc>
        <w:tc>
          <w:tcPr>
            <w:tcW w:w="7507" w:type="dxa"/>
            <w:shd w:val="clear" w:color="auto" w:fill="DEEAF6" w:themeFill="accent1" w:themeFillTint="33"/>
            <w:vAlign w:val="center"/>
          </w:tcPr>
          <w:p w14:paraId="7D96C8FB" w14:textId="77777777" w:rsidR="00D70468" w:rsidRDefault="00D70468" w:rsidP="002300C5">
            <w:pPr>
              <w:jc w:val="center"/>
              <w:rPr>
                <w:b/>
                <w:bCs/>
              </w:rPr>
            </w:pPr>
            <w:r>
              <w:rPr>
                <w:b/>
                <w:bCs/>
              </w:rPr>
              <w:t>Answers/Comments</w:t>
            </w:r>
          </w:p>
        </w:tc>
      </w:tr>
      <w:tr w:rsidR="00D70468" w14:paraId="4F8E65DE" w14:textId="77777777" w:rsidTr="002300C5">
        <w:tc>
          <w:tcPr>
            <w:tcW w:w="2122" w:type="dxa"/>
          </w:tcPr>
          <w:p w14:paraId="2447FF2E" w14:textId="1C488F53" w:rsidR="00D70468" w:rsidRDefault="0069160D" w:rsidP="002300C5">
            <w:r>
              <w:t>Lenovo</w:t>
            </w:r>
          </w:p>
        </w:tc>
        <w:tc>
          <w:tcPr>
            <w:tcW w:w="7507" w:type="dxa"/>
          </w:tcPr>
          <w:p w14:paraId="52137578" w14:textId="26AF36D9" w:rsidR="00D70468" w:rsidRDefault="0069160D" w:rsidP="002300C5">
            <w:r>
              <w:t>We tend to agree with the moderator. We can further check for any potential timeline issue after the minimum time between DCI and MG for skipping the MG is determined by RAN4.</w:t>
            </w:r>
          </w:p>
        </w:tc>
      </w:tr>
      <w:tr w:rsidR="00D70468" w14:paraId="7D5148E6" w14:textId="77777777" w:rsidTr="002300C5">
        <w:tc>
          <w:tcPr>
            <w:tcW w:w="2122" w:type="dxa"/>
          </w:tcPr>
          <w:p w14:paraId="24E6D75B" w14:textId="7FCC932D" w:rsidR="00D70468" w:rsidRDefault="00585FC6" w:rsidP="002300C5">
            <w:r>
              <w:t>Panasonic</w:t>
            </w:r>
          </w:p>
        </w:tc>
        <w:tc>
          <w:tcPr>
            <w:tcW w:w="7507" w:type="dxa"/>
          </w:tcPr>
          <w:p w14:paraId="3C57547E" w14:textId="02E8E2C9" w:rsidR="00D70468" w:rsidRDefault="00585FC6" w:rsidP="002300C5">
            <w:r>
              <w:t>We share the same under</w:t>
            </w:r>
            <w:r w:rsidR="005C5DAF">
              <w:t>standing as the moderator.</w:t>
            </w:r>
          </w:p>
        </w:tc>
      </w:tr>
      <w:tr w:rsidR="00D70468" w14:paraId="2F8E0D67" w14:textId="77777777" w:rsidTr="002300C5">
        <w:tc>
          <w:tcPr>
            <w:tcW w:w="2122" w:type="dxa"/>
          </w:tcPr>
          <w:p w14:paraId="3266ABAC" w14:textId="28AA09A2" w:rsidR="00D70468" w:rsidRDefault="00D70468" w:rsidP="002300C5">
            <w:pPr>
              <w:rPr>
                <w:rFonts w:eastAsia="Malgun Gothic"/>
                <w:lang w:eastAsia="ko-KR"/>
              </w:rPr>
            </w:pPr>
          </w:p>
        </w:tc>
        <w:tc>
          <w:tcPr>
            <w:tcW w:w="7507" w:type="dxa"/>
          </w:tcPr>
          <w:p w14:paraId="14202091" w14:textId="4BA8E019" w:rsidR="00D70468" w:rsidRDefault="00D70468" w:rsidP="002300C5">
            <w:pPr>
              <w:rPr>
                <w:rFonts w:eastAsia="Malgun Gothic"/>
                <w:lang w:eastAsia="ko-KR"/>
              </w:rPr>
            </w:pPr>
          </w:p>
        </w:tc>
      </w:tr>
      <w:tr w:rsidR="00D70468" w14:paraId="017975BF" w14:textId="77777777" w:rsidTr="002300C5">
        <w:tc>
          <w:tcPr>
            <w:tcW w:w="2122" w:type="dxa"/>
          </w:tcPr>
          <w:p w14:paraId="77A50121" w14:textId="237977CA" w:rsidR="00D70468" w:rsidRDefault="00D70468" w:rsidP="002300C5"/>
        </w:tc>
        <w:tc>
          <w:tcPr>
            <w:tcW w:w="7507" w:type="dxa"/>
          </w:tcPr>
          <w:p w14:paraId="5EF1E8B6" w14:textId="1E404A92" w:rsidR="00D70468" w:rsidRDefault="00D70468" w:rsidP="002300C5"/>
        </w:tc>
      </w:tr>
      <w:tr w:rsidR="00D70468" w14:paraId="408C5C32" w14:textId="77777777" w:rsidTr="002300C5">
        <w:tc>
          <w:tcPr>
            <w:tcW w:w="2122" w:type="dxa"/>
          </w:tcPr>
          <w:p w14:paraId="2BA6DBE2" w14:textId="2FDB16A8" w:rsidR="00D70468" w:rsidRDefault="00D70468" w:rsidP="002300C5"/>
        </w:tc>
        <w:tc>
          <w:tcPr>
            <w:tcW w:w="7507" w:type="dxa"/>
          </w:tcPr>
          <w:p w14:paraId="3B4E291F" w14:textId="05F5556E" w:rsidR="00D70468" w:rsidRDefault="00D70468" w:rsidP="002300C5"/>
        </w:tc>
      </w:tr>
      <w:tr w:rsidR="00D70468" w14:paraId="49016F48" w14:textId="77777777" w:rsidTr="002300C5">
        <w:tc>
          <w:tcPr>
            <w:tcW w:w="2122" w:type="dxa"/>
          </w:tcPr>
          <w:p w14:paraId="63B9C8B9" w14:textId="0300FFA1" w:rsidR="00D70468" w:rsidRDefault="00D70468" w:rsidP="002300C5"/>
        </w:tc>
        <w:tc>
          <w:tcPr>
            <w:tcW w:w="7507" w:type="dxa"/>
          </w:tcPr>
          <w:p w14:paraId="24E38F69" w14:textId="77777777" w:rsidR="00D70468" w:rsidRPr="00497149" w:rsidRDefault="00D70468" w:rsidP="002300C5">
            <w:pPr>
              <w:rPr>
                <w:lang w:val="en-US"/>
              </w:rPr>
            </w:pPr>
          </w:p>
        </w:tc>
      </w:tr>
      <w:tr w:rsidR="00D70468" w14:paraId="42AE52F9" w14:textId="77777777" w:rsidTr="002300C5">
        <w:tc>
          <w:tcPr>
            <w:tcW w:w="2122" w:type="dxa"/>
          </w:tcPr>
          <w:p w14:paraId="57170994" w14:textId="77777777" w:rsidR="00D70468" w:rsidRDefault="00D70468" w:rsidP="002300C5"/>
        </w:tc>
        <w:tc>
          <w:tcPr>
            <w:tcW w:w="7507" w:type="dxa"/>
          </w:tcPr>
          <w:p w14:paraId="29D7463D" w14:textId="77777777" w:rsidR="00D70468" w:rsidRDefault="00D70468" w:rsidP="002300C5"/>
        </w:tc>
      </w:tr>
      <w:tr w:rsidR="00D70468" w14:paraId="1E64B3E1" w14:textId="77777777" w:rsidTr="002300C5">
        <w:tc>
          <w:tcPr>
            <w:tcW w:w="2122" w:type="dxa"/>
          </w:tcPr>
          <w:p w14:paraId="34B1F8DE" w14:textId="77777777" w:rsidR="00D70468" w:rsidRDefault="00D70468" w:rsidP="002300C5"/>
        </w:tc>
        <w:tc>
          <w:tcPr>
            <w:tcW w:w="7507" w:type="dxa"/>
          </w:tcPr>
          <w:p w14:paraId="2AA53165" w14:textId="77777777" w:rsidR="00D70468" w:rsidRDefault="00D70468" w:rsidP="002300C5"/>
        </w:tc>
      </w:tr>
    </w:tbl>
    <w:p w14:paraId="39E53EBB" w14:textId="77777777" w:rsidR="00D70468" w:rsidRDefault="00D70468"/>
    <w:p w14:paraId="77BE702A" w14:textId="77777777" w:rsidR="000E37BB" w:rsidRDefault="003702DC">
      <w:pPr>
        <w:pStyle w:val="Heading1"/>
      </w:pPr>
      <w:r>
        <w:t>Offline sessions</w:t>
      </w:r>
    </w:p>
    <w:p w14:paraId="77BE702B" w14:textId="5D2CE480" w:rsidR="000E37BB" w:rsidRDefault="003702DC">
      <w:pPr>
        <w:pStyle w:val="Heading2"/>
      </w:pPr>
      <w:r>
        <w:t>Offline session</w:t>
      </w:r>
      <w:r w:rsidR="000007E8">
        <w:t xml:space="preserve"> on Monday</w:t>
      </w:r>
    </w:p>
    <w:p w14:paraId="5C117007" w14:textId="77777777" w:rsidR="000007E8" w:rsidRPr="00EE2D3B" w:rsidRDefault="000007E8" w:rsidP="000007E8">
      <w:pPr>
        <w:rPr>
          <w:b/>
          <w:bCs/>
          <w:u w:val="single"/>
        </w:rPr>
      </w:pPr>
      <w:r w:rsidRPr="00EE2D3B">
        <w:rPr>
          <w:b/>
          <w:bCs/>
          <w:u w:val="single"/>
        </w:rPr>
        <w:t>Topic 1:</w:t>
      </w:r>
    </w:p>
    <w:p w14:paraId="2403ABBD" w14:textId="77777777" w:rsidR="000007E8" w:rsidRDefault="000007E8" w:rsidP="000007E8">
      <w:r>
        <w:t>We can further discuss DCI formats to be supported for skipping indication:</w:t>
      </w:r>
    </w:p>
    <w:p w14:paraId="3BE03A6B" w14:textId="77777777" w:rsidR="000007E8" w:rsidRDefault="000007E8" w:rsidP="000007E8">
      <w:pPr>
        <w:rPr>
          <w:b/>
          <w:bCs/>
          <w:lang w:val="en-US"/>
        </w:rPr>
      </w:pPr>
      <w:r w:rsidRPr="0022095E">
        <w:rPr>
          <w:b/>
          <w:bCs/>
          <w:highlight w:val="yellow"/>
          <w:lang w:val="en-US"/>
        </w:rPr>
        <w:t>Proposal 2.1.1</w:t>
      </w:r>
    </w:p>
    <w:p w14:paraId="242DDCA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w:t>
      </w:r>
      <w:r w:rsidRPr="005E148A">
        <w:rPr>
          <w:color w:val="FF0000"/>
          <w:lang w:val="en-US"/>
        </w:rPr>
        <w:t>0_1/1_1 and 0_2/1_2</w:t>
      </w:r>
      <w:r>
        <w:rPr>
          <w:lang w:val="en-US"/>
        </w:rPr>
        <w:t>.</w:t>
      </w:r>
    </w:p>
    <w:p w14:paraId="0E77054E" w14:textId="77777777" w:rsidR="000007E8" w:rsidRDefault="000007E8" w:rsidP="000007E8">
      <w:pPr>
        <w:rPr>
          <w:lang w:val="en-US"/>
        </w:rPr>
      </w:pPr>
    </w:p>
    <w:p w14:paraId="071346E0" w14:textId="77777777" w:rsidR="000007E8" w:rsidRPr="00EE2D3B" w:rsidRDefault="000007E8" w:rsidP="000007E8">
      <w:pPr>
        <w:rPr>
          <w:b/>
          <w:bCs/>
          <w:u w:val="single"/>
          <w:lang w:val="en-US"/>
        </w:rPr>
      </w:pPr>
      <w:r w:rsidRPr="00EE2D3B">
        <w:rPr>
          <w:b/>
          <w:bCs/>
          <w:u w:val="single"/>
          <w:lang w:val="en-US"/>
        </w:rPr>
        <w:t>Topic 2 (related to Q3 in round 1 discussions):</w:t>
      </w:r>
    </w:p>
    <w:p w14:paraId="0992A212" w14:textId="77777777" w:rsidR="000007E8" w:rsidRPr="00A562C4" w:rsidRDefault="000007E8" w:rsidP="000007E8">
      <w:pPr>
        <w:rPr>
          <w:b/>
          <w:bCs/>
          <w:lang w:val="en-US"/>
        </w:rPr>
      </w:pPr>
      <w:r w:rsidRPr="00982A06">
        <w:rPr>
          <w:b/>
          <w:bCs/>
          <w:highlight w:val="yellow"/>
          <w:lang w:val="en-US"/>
        </w:rPr>
        <w:t>Proposal 2.1.5:</w:t>
      </w:r>
    </w:p>
    <w:p w14:paraId="596043D6"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5D174487" w14:textId="77777777" w:rsidR="000007E8" w:rsidRDefault="000007E8" w:rsidP="000007E8">
      <w:pPr>
        <w:rPr>
          <w:lang w:val="en-US"/>
        </w:rPr>
      </w:pPr>
    </w:p>
    <w:p w14:paraId="60ACDC70" w14:textId="77777777" w:rsidR="000007E8" w:rsidRPr="00507B01" w:rsidRDefault="000007E8" w:rsidP="000007E8">
      <w:pPr>
        <w:rPr>
          <w:b/>
          <w:bCs/>
          <w:u w:val="single"/>
          <w:lang w:val="en-US"/>
        </w:rPr>
      </w:pPr>
      <w:r w:rsidRPr="00507B01">
        <w:rPr>
          <w:b/>
          <w:bCs/>
          <w:u w:val="single"/>
          <w:lang w:val="en-US"/>
        </w:rPr>
        <w:t>Topic 3:</w:t>
      </w:r>
    </w:p>
    <w:p w14:paraId="62919604" w14:textId="77777777" w:rsidR="000007E8" w:rsidRPr="00A562C4" w:rsidRDefault="000007E8" w:rsidP="000007E8">
      <w:pPr>
        <w:rPr>
          <w:b/>
          <w:bCs/>
          <w:lang w:val="en-US"/>
        </w:rPr>
      </w:pPr>
      <w:r w:rsidRPr="0022095E">
        <w:rPr>
          <w:b/>
          <w:bCs/>
          <w:highlight w:val="yellow"/>
          <w:lang w:val="en-US"/>
        </w:rPr>
        <w:t>Proposal 2.1.</w:t>
      </w:r>
      <w:r w:rsidRPr="00D01F06">
        <w:rPr>
          <w:b/>
          <w:bCs/>
          <w:highlight w:val="yellow"/>
          <w:lang w:val="en-US"/>
        </w:rPr>
        <w:t>4</w:t>
      </w:r>
    </w:p>
    <w:p w14:paraId="063515C9"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D917CF0" w14:textId="77777777" w:rsidR="000007E8" w:rsidRDefault="000007E8" w:rsidP="000007E8">
      <w:pPr>
        <w:rPr>
          <w:lang w:val="en-US"/>
        </w:rPr>
      </w:pPr>
    </w:p>
    <w:p w14:paraId="1172D084"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4</w:t>
      </w:r>
      <w:r w:rsidRPr="00507B01">
        <w:rPr>
          <w:b/>
          <w:bCs/>
          <w:u w:val="single"/>
          <w:lang w:val="en-US"/>
        </w:rPr>
        <w:t>:</w:t>
      </w:r>
    </w:p>
    <w:p w14:paraId="7CB61CCF" w14:textId="77777777" w:rsidR="000007E8" w:rsidRPr="002954AE" w:rsidRDefault="000007E8" w:rsidP="000007E8">
      <w:pPr>
        <w:rPr>
          <w:b/>
          <w:bCs/>
          <w:lang w:val="en-US"/>
        </w:rPr>
      </w:pPr>
      <w:r w:rsidRPr="0022095E">
        <w:rPr>
          <w:b/>
          <w:bCs/>
          <w:highlight w:val="yellow"/>
          <w:lang w:val="en-US"/>
        </w:rPr>
        <w:t>Proposal 2.1.2</w:t>
      </w:r>
    </w:p>
    <w:p w14:paraId="717C2EA0"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4415B306"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0F81D39C"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029FC6C4" w14:textId="77777777" w:rsidR="000007E8" w:rsidRPr="001F6E6C" w:rsidRDefault="000007E8" w:rsidP="000007E8">
      <w:pPr>
        <w:rPr>
          <w:lang w:val="en-US"/>
        </w:rPr>
      </w:pPr>
    </w:p>
    <w:p w14:paraId="4698FE6E" w14:textId="77777777" w:rsidR="000007E8" w:rsidRPr="00A562C4" w:rsidRDefault="000007E8" w:rsidP="000007E8">
      <w:pPr>
        <w:rPr>
          <w:b/>
          <w:bCs/>
          <w:lang w:val="en-US"/>
        </w:rPr>
      </w:pPr>
      <w:r w:rsidRPr="0022095E">
        <w:rPr>
          <w:b/>
          <w:bCs/>
          <w:highlight w:val="yellow"/>
          <w:lang w:val="en-US"/>
        </w:rPr>
        <w:t>Proposal 2.1.3</w:t>
      </w:r>
    </w:p>
    <w:p w14:paraId="7665A8C3" w14:textId="77777777" w:rsidR="000007E8" w:rsidRPr="00A562C4" w:rsidRDefault="000007E8" w:rsidP="000007E8">
      <w:pPr>
        <w:jc w:val="both"/>
        <w:rPr>
          <w:lang w:val="en-US"/>
        </w:rPr>
      </w:pPr>
      <w:r w:rsidRPr="00A562C4">
        <w:rPr>
          <w:lang w:val="en-US"/>
        </w:rPr>
        <w:t>Clarify the note from previous agreement as follows:</w:t>
      </w:r>
    </w:p>
    <w:p w14:paraId="350839C6"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179D415D" w14:textId="77777777" w:rsidR="000007E8" w:rsidRDefault="000007E8" w:rsidP="000007E8">
      <w:pPr>
        <w:rPr>
          <w:lang w:val="en-US"/>
        </w:rPr>
      </w:pPr>
    </w:p>
    <w:p w14:paraId="06E15DDD"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5</w:t>
      </w:r>
      <w:r w:rsidRPr="00507B01">
        <w:rPr>
          <w:b/>
          <w:bCs/>
          <w:u w:val="single"/>
          <w:lang w:val="en-US"/>
        </w:rPr>
        <w:t>:</w:t>
      </w:r>
    </w:p>
    <w:p w14:paraId="0EDA88EE" w14:textId="77777777" w:rsidR="000007E8" w:rsidRDefault="000007E8" w:rsidP="000007E8">
      <w:pPr>
        <w:rPr>
          <w:lang w:val="en-US"/>
        </w:rPr>
      </w:pPr>
      <w:r>
        <w:rPr>
          <w:rFonts w:ascii="Times" w:hAnsi="Times" w:cs="Times"/>
          <w:lang w:val="en-US" w:eastAsia="zh-CN"/>
        </w:rPr>
        <w:lastRenderedPageBreak/>
        <w:t>Clarify the following understanding: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77BE702C" w14:textId="77777777" w:rsidR="000E37BB" w:rsidRDefault="000E37BB">
      <w:pPr>
        <w:rPr>
          <w:lang w:val="en-US"/>
        </w:rPr>
      </w:pPr>
    </w:p>
    <w:p w14:paraId="64110DCB" w14:textId="2FFDBE2C" w:rsidR="001D45FA" w:rsidRPr="001D45FA" w:rsidRDefault="001D45FA">
      <w:pPr>
        <w:rPr>
          <w:b/>
          <w:bCs/>
          <w:u w:val="single"/>
          <w:lang w:val="en-US"/>
        </w:rPr>
      </w:pPr>
      <w:r w:rsidRPr="001D45FA">
        <w:rPr>
          <w:b/>
          <w:bCs/>
          <w:u w:val="single"/>
          <w:lang w:val="en-US"/>
        </w:rPr>
        <w:t>During offline:</w:t>
      </w:r>
    </w:p>
    <w:p w14:paraId="174720B7" w14:textId="77777777" w:rsidR="001D45FA" w:rsidRPr="00EE2D3B" w:rsidRDefault="001D45FA" w:rsidP="001D45FA">
      <w:pPr>
        <w:rPr>
          <w:b/>
          <w:bCs/>
          <w:u w:val="single"/>
        </w:rPr>
      </w:pPr>
      <w:r w:rsidRPr="00EE2D3B">
        <w:rPr>
          <w:b/>
          <w:bCs/>
          <w:u w:val="single"/>
        </w:rPr>
        <w:t>Topic 1:</w:t>
      </w:r>
    </w:p>
    <w:p w14:paraId="1EBEBA6A" w14:textId="77777777" w:rsidR="001D45FA" w:rsidRDefault="001D45FA" w:rsidP="001D45FA">
      <w:r>
        <w:t>We can further discuss DCI formats to be supported for skipping indication:</w:t>
      </w:r>
    </w:p>
    <w:p w14:paraId="16023540" w14:textId="35923218" w:rsidR="001D45FA" w:rsidRDefault="001D45FA" w:rsidP="001D45FA">
      <w:pPr>
        <w:rPr>
          <w:b/>
          <w:bCs/>
          <w:lang w:val="en-US"/>
        </w:rPr>
      </w:pPr>
      <w:r w:rsidRPr="0022095E">
        <w:rPr>
          <w:b/>
          <w:bCs/>
          <w:highlight w:val="yellow"/>
          <w:lang w:val="en-US"/>
        </w:rPr>
        <w:t>Proposal 2.1.1</w:t>
      </w:r>
      <w:r w:rsidRPr="009F11F5">
        <w:rPr>
          <w:b/>
          <w:bCs/>
          <w:highlight w:val="yellow"/>
          <w:lang w:val="en-US"/>
        </w:rPr>
        <w:t>-v</w:t>
      </w:r>
      <w:r w:rsidR="00FF7EDC" w:rsidRPr="00FF7EDC">
        <w:rPr>
          <w:b/>
          <w:bCs/>
          <w:highlight w:val="yellow"/>
          <w:lang w:val="en-US"/>
        </w:rPr>
        <w:t>1</w:t>
      </w:r>
    </w:p>
    <w:p w14:paraId="7FEC578F" w14:textId="4904DBC0" w:rsidR="001D45FA" w:rsidRDefault="001D45FA" w:rsidP="001D45FA">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w:t>
      </w:r>
      <w:r w:rsidRPr="00C709C7">
        <w:rPr>
          <w:lang w:val="en-US"/>
        </w:rPr>
        <w:t xml:space="preserve">formats 0_1/1_1 </w:t>
      </w:r>
      <w:r w:rsidRPr="005E148A">
        <w:rPr>
          <w:color w:val="FF0000"/>
          <w:lang w:val="en-US"/>
        </w:rPr>
        <w:t>and 0_2/1_2</w:t>
      </w:r>
      <w:r>
        <w:rPr>
          <w:lang w:val="en-US"/>
        </w:rPr>
        <w:t>.</w:t>
      </w:r>
    </w:p>
    <w:p w14:paraId="28E7FF7D" w14:textId="77777777" w:rsidR="001D45FA" w:rsidRPr="001D45FA" w:rsidRDefault="001D45FA" w:rsidP="001D45FA">
      <w:pPr>
        <w:rPr>
          <w:b/>
          <w:bCs/>
          <w:lang w:val="en-US"/>
        </w:rPr>
      </w:pPr>
      <w:r w:rsidRPr="001D45FA">
        <w:rPr>
          <w:lang w:val="en-US"/>
        </w:rPr>
        <w:t>For</w:t>
      </w:r>
      <w:r w:rsidRPr="001D45FA">
        <w:rPr>
          <w:b/>
          <w:bCs/>
          <w:lang w:val="en-US"/>
        </w:rPr>
        <w:t xml:space="preserve"> Alt 1-1</w:t>
      </w:r>
      <w:r w:rsidRPr="001D45FA">
        <w:rPr>
          <w:lang w:val="en-US"/>
        </w:rPr>
        <w:t xml:space="preserve">: Explicit indication </w:t>
      </w:r>
      <w:r w:rsidRPr="001D45FA">
        <w:rPr>
          <w:rFonts w:hint="eastAsia"/>
          <w:lang w:val="en-US"/>
        </w:rPr>
        <w:t>by DCI</w:t>
      </w:r>
      <w:r w:rsidRPr="001D45FA">
        <w:rPr>
          <w:lang w:val="en-US"/>
        </w:rPr>
        <w:t xml:space="preserve"> to skip a particular gap/restriction, o</w:t>
      </w:r>
      <w:r w:rsidRPr="001D45FA">
        <w:rPr>
          <w:rFonts w:ascii="Times" w:hAnsi="Times" w:cs="Times"/>
          <w:lang w:val="en-US"/>
        </w:rPr>
        <w:t>ne higher layer parameter to configure the indication per each DCI format supporting such indication is introduced.</w:t>
      </w:r>
    </w:p>
    <w:p w14:paraId="4868EB57" w14:textId="620BEC0E" w:rsidR="001D45FA" w:rsidRDefault="007356B0" w:rsidP="001D45FA">
      <w:pPr>
        <w:rPr>
          <w:lang w:val="en-US"/>
        </w:rPr>
      </w:pPr>
      <w:r>
        <w:rPr>
          <w:lang w:val="en-US"/>
        </w:rPr>
        <w:t xml:space="preserve">Support </w:t>
      </w:r>
      <w:r w:rsidR="001D45FA">
        <w:rPr>
          <w:lang w:val="en-US"/>
        </w:rPr>
        <w:t>x_3: ZTE, OPPO</w:t>
      </w:r>
    </w:p>
    <w:p w14:paraId="7C194AFC" w14:textId="3D5AD35E" w:rsidR="001D45FA" w:rsidRDefault="007356B0" w:rsidP="001D45FA">
      <w:pPr>
        <w:rPr>
          <w:lang w:val="en-US"/>
        </w:rPr>
      </w:pPr>
      <w:r>
        <w:rPr>
          <w:lang w:val="en-US"/>
        </w:rPr>
        <w:t>Do n</w:t>
      </w:r>
      <w:r w:rsidR="001D45FA">
        <w:rPr>
          <w:lang w:val="en-US"/>
        </w:rPr>
        <w:t>ot support x_3: vivo, QC, CMCC</w:t>
      </w:r>
    </w:p>
    <w:p w14:paraId="542109EB" w14:textId="77777777" w:rsidR="001D45FA" w:rsidRDefault="001D45FA" w:rsidP="001D45FA">
      <w:pPr>
        <w:rPr>
          <w:lang w:val="en-US"/>
        </w:rPr>
      </w:pPr>
      <w:r>
        <w:rPr>
          <w:lang w:val="en-US"/>
        </w:rPr>
        <w:t>QC: DCI format may not schedule data that overlaps with the gap.</w:t>
      </w:r>
    </w:p>
    <w:p w14:paraId="12864F05" w14:textId="77777777" w:rsidR="001D45FA" w:rsidRDefault="001D45FA" w:rsidP="001D45FA">
      <w:pPr>
        <w:rPr>
          <w:lang w:val="en-US"/>
        </w:rPr>
      </w:pPr>
    </w:p>
    <w:p w14:paraId="459233B4" w14:textId="77777777" w:rsidR="001D45FA" w:rsidRPr="00EE2D3B" w:rsidRDefault="001D45FA" w:rsidP="001D45FA">
      <w:pPr>
        <w:rPr>
          <w:b/>
          <w:bCs/>
          <w:u w:val="single"/>
          <w:lang w:val="en-US"/>
        </w:rPr>
      </w:pPr>
      <w:r w:rsidRPr="00EE2D3B">
        <w:rPr>
          <w:b/>
          <w:bCs/>
          <w:u w:val="single"/>
          <w:lang w:val="en-US"/>
        </w:rPr>
        <w:t>Topic 2 (related to Q3 in round 1 discussions):</w:t>
      </w:r>
    </w:p>
    <w:p w14:paraId="14D665C6" w14:textId="77777777" w:rsidR="001D45FA" w:rsidRPr="00A562C4" w:rsidRDefault="001D45FA" w:rsidP="001D45FA">
      <w:pPr>
        <w:rPr>
          <w:b/>
          <w:bCs/>
          <w:lang w:val="en-US"/>
        </w:rPr>
      </w:pPr>
      <w:r w:rsidRPr="00982A06">
        <w:rPr>
          <w:b/>
          <w:bCs/>
          <w:highlight w:val="yellow"/>
          <w:lang w:val="en-US"/>
        </w:rPr>
        <w:t>Proposal 2.1.5:</w:t>
      </w:r>
    </w:p>
    <w:p w14:paraId="000B0732" w14:textId="77777777" w:rsidR="001D45FA" w:rsidRDefault="001D45FA" w:rsidP="001D45FA">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421FA75C" w14:textId="77777777" w:rsidR="001D45FA" w:rsidRDefault="001D45FA" w:rsidP="001D45FA">
      <w:pPr>
        <w:rPr>
          <w:lang w:val="en-US"/>
        </w:rPr>
      </w:pPr>
    </w:p>
    <w:p w14:paraId="536455FB" w14:textId="77777777" w:rsidR="001D45FA" w:rsidRPr="00507B01" w:rsidRDefault="001D45FA" w:rsidP="001D45FA">
      <w:pPr>
        <w:rPr>
          <w:b/>
          <w:bCs/>
          <w:u w:val="single"/>
          <w:lang w:val="en-US"/>
        </w:rPr>
      </w:pPr>
      <w:r w:rsidRPr="00507B01">
        <w:rPr>
          <w:b/>
          <w:bCs/>
          <w:u w:val="single"/>
          <w:lang w:val="en-US"/>
        </w:rPr>
        <w:t>Topic 3:</w:t>
      </w:r>
    </w:p>
    <w:p w14:paraId="4B435254" w14:textId="739DC00F" w:rsidR="001D45FA" w:rsidRPr="00A562C4" w:rsidRDefault="001D45FA" w:rsidP="001D45FA">
      <w:pPr>
        <w:rPr>
          <w:b/>
          <w:bCs/>
          <w:lang w:val="en-US"/>
        </w:rPr>
      </w:pPr>
      <w:r w:rsidRPr="0022095E">
        <w:rPr>
          <w:b/>
          <w:bCs/>
          <w:highlight w:val="yellow"/>
          <w:lang w:val="en-US"/>
        </w:rPr>
        <w:t>Proposal 2.1.</w:t>
      </w:r>
      <w:r w:rsidRPr="00D01F06">
        <w:rPr>
          <w:b/>
          <w:bCs/>
          <w:highlight w:val="yellow"/>
          <w:lang w:val="en-US"/>
        </w:rPr>
        <w:t>4</w:t>
      </w:r>
      <w:r w:rsidR="00061B1A" w:rsidRPr="00061B1A">
        <w:rPr>
          <w:b/>
          <w:bCs/>
          <w:highlight w:val="yellow"/>
          <w:lang w:val="en-US"/>
        </w:rPr>
        <w:t>-v1</w:t>
      </w:r>
    </w:p>
    <w:p w14:paraId="70BA39AD" w14:textId="77777777" w:rsidR="001D45FA" w:rsidRDefault="001D45FA" w:rsidP="001D45FA">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30288219" w14:textId="77777777" w:rsidR="00C334D0" w:rsidRDefault="00C334D0" w:rsidP="001D45FA">
      <w:pPr>
        <w:rPr>
          <w:rFonts w:ascii="Times" w:eastAsiaTheme="minorEastAsia" w:hAnsi="Times" w:cs="Times"/>
          <w:color w:val="000000"/>
          <w:lang w:val="en-US"/>
        </w:rPr>
      </w:pPr>
    </w:p>
    <w:p w14:paraId="3343A7E5" w14:textId="7F46F1A3" w:rsidR="001D45FA" w:rsidRDefault="00C334D0" w:rsidP="001D45FA">
      <w:pPr>
        <w:rPr>
          <w:rFonts w:ascii="Times" w:eastAsiaTheme="minorEastAsia" w:hAnsi="Times" w:cs="Times"/>
          <w:color w:val="000000"/>
          <w:lang w:val="en-US"/>
        </w:rPr>
      </w:pPr>
      <w:r>
        <w:rPr>
          <w:rFonts w:ascii="Times" w:eastAsiaTheme="minorEastAsia" w:hAnsi="Times" w:cs="Times"/>
          <w:color w:val="000000"/>
          <w:lang w:val="en-US"/>
        </w:rPr>
        <w:t xml:space="preserve">QC, vivo: </w:t>
      </w:r>
      <w:r w:rsidR="001D45FA" w:rsidRPr="00B93F97">
        <w:rPr>
          <w:rFonts w:ascii="Times" w:eastAsiaTheme="minorEastAsia" w:hAnsi="Times" w:cs="Times"/>
          <w:color w:val="000000"/>
          <w:lang w:val="en-US"/>
        </w:rPr>
        <w:t>The first gap/restriction occasion is among</w:t>
      </w:r>
      <w:r w:rsidR="001D45FA">
        <w:rPr>
          <w:rFonts w:ascii="Times" w:eastAsiaTheme="minorEastAsia" w:hAnsi="Times" w:cs="Times"/>
          <w:color w:val="000000"/>
          <w:lang w:val="en-US"/>
        </w:rPr>
        <w:t xml:space="preserve"> </w:t>
      </w:r>
      <w:r w:rsidR="001D45FA" w:rsidRPr="009E3D04">
        <w:rPr>
          <w:rFonts w:ascii="Times" w:eastAsiaTheme="minorEastAsia" w:hAnsi="Times" w:cs="Times"/>
          <w:color w:val="FF0000"/>
          <w:lang w:val="en-US"/>
        </w:rPr>
        <w:t xml:space="preserve">those </w:t>
      </w:r>
      <w:r w:rsidR="001D45FA" w:rsidRPr="009E3D04">
        <w:rPr>
          <w:rFonts w:eastAsiaTheme="minorEastAsia"/>
          <w:strike/>
          <w:color w:val="FF0000"/>
          <w:lang w:val="en-US"/>
        </w:rPr>
        <w:t>types of</w:t>
      </w:r>
      <w:r w:rsidR="001D45FA" w:rsidRPr="009E3D04">
        <w:rPr>
          <w:rFonts w:eastAsiaTheme="minorEastAsia"/>
          <w:color w:val="FF0000"/>
          <w:lang w:val="en-US"/>
        </w:rPr>
        <w:t xml:space="preserve"> gap</w:t>
      </w:r>
      <w:r w:rsidR="001D45FA">
        <w:rPr>
          <w:rFonts w:eastAsiaTheme="minorEastAsia"/>
          <w:color w:val="FF0000"/>
          <w:lang w:val="en-US"/>
        </w:rPr>
        <w:t>s</w:t>
      </w:r>
      <w:r w:rsidR="001D45FA" w:rsidRPr="009E3D04">
        <w:rPr>
          <w:rFonts w:eastAsiaTheme="minorEastAsia"/>
          <w:color w:val="FF0000"/>
          <w:lang w:val="en-US"/>
        </w:rPr>
        <w:t>/restriction</w:t>
      </w:r>
      <w:r w:rsidR="001D45FA">
        <w:rPr>
          <w:rFonts w:eastAsiaTheme="minorEastAsia"/>
          <w:color w:val="FF0000"/>
          <w:lang w:val="en-US"/>
        </w:rPr>
        <w:t>s</w:t>
      </w:r>
      <w:r w:rsidR="001D45FA" w:rsidRPr="009E3D04">
        <w:rPr>
          <w:rFonts w:eastAsiaTheme="minorEastAsia"/>
          <w:color w:val="FF0000"/>
          <w:lang w:val="en-US"/>
        </w:rPr>
        <w:t xml:space="preserve"> </w:t>
      </w:r>
      <w:r w:rsidR="001D45FA" w:rsidRPr="009E3D04">
        <w:rPr>
          <w:rFonts w:eastAsiaTheme="minorEastAsia"/>
          <w:strike/>
          <w:color w:val="FF0000"/>
          <w:lang w:val="en-US"/>
        </w:rPr>
        <w:t>configurations</w:t>
      </w:r>
      <w:r w:rsidR="001D45FA" w:rsidRPr="009E3D04">
        <w:rPr>
          <w:rFonts w:ascii="Times" w:eastAsiaTheme="minorEastAsia" w:hAnsi="Times" w:cs="Times"/>
          <w:color w:val="FF0000"/>
          <w:lang w:val="en-US"/>
        </w:rPr>
        <w:t xml:space="preserve"> that are eligible to be skipped</w:t>
      </w:r>
      <w:r w:rsidR="001D45FA" w:rsidRPr="00B93F97">
        <w:rPr>
          <w:rFonts w:ascii="Times" w:eastAsiaTheme="minorEastAsia" w:hAnsi="Times" w:cs="Times"/>
          <w:color w:val="000000"/>
          <w:lang w:val="en-US"/>
        </w:rPr>
        <w:t>, where the eligibility is subject to RAN4 discussion</w:t>
      </w:r>
      <w:r w:rsidR="001D45FA">
        <w:rPr>
          <w:rFonts w:ascii="Times" w:eastAsiaTheme="minorEastAsia" w:hAnsi="Times" w:cs="Times"/>
          <w:color w:val="000000"/>
          <w:lang w:val="en-US"/>
        </w:rPr>
        <w:t>.</w:t>
      </w:r>
    </w:p>
    <w:p w14:paraId="15C29686" w14:textId="77777777" w:rsidR="001D45FA" w:rsidRDefault="001D45FA">
      <w:pPr>
        <w:rPr>
          <w:lang w:val="en-US"/>
        </w:rPr>
      </w:pPr>
    </w:p>
    <w:p w14:paraId="5E872B43" w14:textId="0AEEFA4E" w:rsidR="00215669" w:rsidRDefault="00215669" w:rsidP="00215669">
      <w:pPr>
        <w:pStyle w:val="Heading2"/>
      </w:pPr>
      <w:r>
        <w:t>Offline session on Tuesday</w:t>
      </w:r>
    </w:p>
    <w:p w14:paraId="435350F2" w14:textId="0A40626E" w:rsidR="00155E85" w:rsidRPr="007E595D" w:rsidRDefault="00155E85" w:rsidP="00155E85">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6E5531DF" w14:textId="6ECEFDB8" w:rsidR="00155E85" w:rsidRDefault="00155E85" w:rsidP="00155E85">
      <w:pPr>
        <w:rPr>
          <w:lang w:val="en-US"/>
        </w:rPr>
      </w:pPr>
      <w:r>
        <w:rPr>
          <w:lang w:val="en-US"/>
        </w:rPr>
        <w:t>Quick check on the following proposals</w:t>
      </w:r>
      <w:r w:rsidR="00744B24">
        <w:rPr>
          <w:lang w:val="en-US"/>
        </w:rPr>
        <w:t xml:space="preserve"> before online session today</w:t>
      </w:r>
      <w:r>
        <w:rPr>
          <w:lang w:val="en-US"/>
        </w:rPr>
        <w:t>:</w:t>
      </w:r>
    </w:p>
    <w:p w14:paraId="55672FAC" w14:textId="77777777" w:rsidR="00155E85" w:rsidRDefault="00155E85" w:rsidP="00155E85">
      <w:pPr>
        <w:rPr>
          <w:b/>
          <w:bCs/>
          <w:lang w:val="en-US"/>
        </w:rPr>
      </w:pPr>
      <w:r>
        <w:rPr>
          <w:b/>
          <w:bCs/>
          <w:highlight w:val="yellow"/>
          <w:lang w:val="en-US"/>
        </w:rPr>
        <w:t>Proposal 2.1.1</w:t>
      </w:r>
      <w:r w:rsidRPr="00DD0C55">
        <w:rPr>
          <w:b/>
          <w:bCs/>
          <w:highlight w:val="yellow"/>
          <w:lang w:val="en-US"/>
        </w:rPr>
        <w:t>-v2</w:t>
      </w:r>
    </w:p>
    <w:p w14:paraId="729CB678"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01110366" w14:textId="77777777" w:rsidR="00155E85" w:rsidRPr="00632C09" w:rsidRDefault="00155E85" w:rsidP="00155E85">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04BBFF74" w14:textId="77777777" w:rsidR="00155E85" w:rsidRDefault="00155E85" w:rsidP="00155E85">
      <w:pPr>
        <w:rPr>
          <w:b/>
          <w:bCs/>
          <w:highlight w:val="yellow"/>
          <w:lang w:val="en-US"/>
        </w:rPr>
      </w:pPr>
    </w:p>
    <w:p w14:paraId="3B43BCBD" w14:textId="77777777" w:rsidR="00155E85" w:rsidRPr="00A562C4" w:rsidRDefault="00155E85" w:rsidP="00155E85">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30AC7B75" w14:textId="77777777" w:rsidR="00155E85" w:rsidRDefault="00155E85" w:rsidP="00155E85">
      <w:pPr>
        <w:rPr>
          <w:rFonts w:ascii="Times" w:eastAsiaTheme="minorEastAsia" w:hAnsi="Times" w:cs="Times"/>
          <w:color w:val="000000"/>
          <w:lang w:val="en-US"/>
        </w:rPr>
      </w:pPr>
      <w:r w:rsidRPr="00B93F97">
        <w:rPr>
          <w:rFonts w:ascii="Times" w:eastAsiaTheme="minorEastAsia" w:hAnsi="Times" w:cs="Times"/>
          <w:color w:val="000000"/>
          <w:lang w:val="en-US"/>
        </w:rPr>
        <w:lastRenderedPageBreak/>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6408F518" w14:textId="77777777" w:rsidR="00155E85" w:rsidRDefault="00155E85" w:rsidP="00155E85">
      <w:pPr>
        <w:rPr>
          <w:b/>
          <w:bCs/>
          <w:highlight w:val="yellow"/>
          <w:lang w:val="en-US"/>
        </w:rPr>
      </w:pPr>
    </w:p>
    <w:p w14:paraId="46AF7F65" w14:textId="77777777" w:rsidR="00155E85" w:rsidRDefault="00155E85" w:rsidP="00155E85">
      <w:pPr>
        <w:rPr>
          <w:b/>
          <w:bCs/>
          <w:lang w:val="en-US"/>
        </w:rPr>
      </w:pPr>
      <w:r>
        <w:rPr>
          <w:b/>
          <w:bCs/>
          <w:highlight w:val="yellow"/>
          <w:lang w:val="en-US"/>
        </w:rPr>
        <w:t>Proposal 2.1.2</w:t>
      </w:r>
    </w:p>
    <w:p w14:paraId="55B73230"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00D35E0" w14:textId="77777777" w:rsidR="00155E85" w:rsidRDefault="00155E85" w:rsidP="00155E8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5D8B56E" w14:textId="77777777" w:rsidR="00155E85" w:rsidRDefault="00155E85" w:rsidP="00155E8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5B51BE6" w14:textId="77777777" w:rsidR="00155E85" w:rsidRDefault="00155E85" w:rsidP="00155E85">
      <w:pPr>
        <w:rPr>
          <w:lang w:val="en-US"/>
        </w:rPr>
      </w:pPr>
    </w:p>
    <w:p w14:paraId="2FFBFF5A" w14:textId="77777777" w:rsidR="00155E85" w:rsidRDefault="00155E85" w:rsidP="00155E85">
      <w:pPr>
        <w:rPr>
          <w:b/>
          <w:bCs/>
          <w:lang w:val="en-US"/>
        </w:rPr>
      </w:pPr>
      <w:r>
        <w:rPr>
          <w:b/>
          <w:bCs/>
          <w:highlight w:val="yellow"/>
          <w:lang w:val="en-US"/>
        </w:rPr>
        <w:t>Proposal 2.1.3</w:t>
      </w:r>
    </w:p>
    <w:p w14:paraId="717FED65" w14:textId="77777777" w:rsidR="00155E85" w:rsidRDefault="00155E85" w:rsidP="00155E85">
      <w:pPr>
        <w:jc w:val="both"/>
        <w:rPr>
          <w:lang w:val="en-US"/>
        </w:rPr>
      </w:pPr>
      <w:r>
        <w:rPr>
          <w:lang w:val="en-US"/>
        </w:rPr>
        <w:t>Clarify the note from previous agreement as follows:</w:t>
      </w:r>
    </w:p>
    <w:p w14:paraId="53C32364" w14:textId="77777777" w:rsidR="00155E85" w:rsidRDefault="00155E85" w:rsidP="00155E8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6DBA4EF" w14:textId="77777777" w:rsidR="00155E85" w:rsidRDefault="00155E85">
      <w:pPr>
        <w:rPr>
          <w:b/>
          <w:bCs/>
          <w:u w:val="single"/>
          <w:lang w:val="en-US"/>
        </w:rPr>
      </w:pPr>
    </w:p>
    <w:p w14:paraId="65A5E339" w14:textId="7F7E4C5E" w:rsidR="00F2107F" w:rsidRPr="007E595D" w:rsidRDefault="00F2107F">
      <w:pPr>
        <w:rPr>
          <w:b/>
          <w:bCs/>
          <w:u w:val="single"/>
          <w:lang w:val="en-US"/>
        </w:rPr>
      </w:pPr>
      <w:r w:rsidRPr="007E595D">
        <w:rPr>
          <w:b/>
          <w:bCs/>
          <w:u w:val="single"/>
          <w:lang w:val="en-US"/>
        </w:rPr>
        <w:t xml:space="preserve">Topic </w:t>
      </w:r>
      <w:r w:rsidR="00155E85">
        <w:rPr>
          <w:b/>
          <w:bCs/>
          <w:u w:val="single"/>
          <w:lang w:val="en-US"/>
        </w:rPr>
        <w:t>2</w:t>
      </w:r>
      <w:r w:rsidRPr="007E595D">
        <w:rPr>
          <w:b/>
          <w:bCs/>
          <w:u w:val="single"/>
          <w:lang w:val="en-US"/>
        </w:rPr>
        <w:t>:</w:t>
      </w:r>
    </w:p>
    <w:p w14:paraId="3EA75AF1" w14:textId="599A9B00" w:rsidR="00F2107F" w:rsidRDefault="00F2107F">
      <w:pPr>
        <w:rPr>
          <w:lang w:val="en-US"/>
        </w:rPr>
      </w:pPr>
      <w:r>
        <w:rPr>
          <w:lang w:val="en-US"/>
        </w:rPr>
        <w:t>Discuss the following FFS point</w:t>
      </w:r>
      <w:r w:rsidR="00A66852">
        <w:rPr>
          <w:lang w:val="en-US"/>
        </w:rPr>
        <w:t xml:space="preserve"> from agreement</w:t>
      </w:r>
      <w:r>
        <w:rPr>
          <w:lang w:val="en-US"/>
        </w:rPr>
        <w:t>:</w:t>
      </w:r>
    </w:p>
    <w:p w14:paraId="5B54E5F3" w14:textId="42D75FD7"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3067F88" w14:textId="77777777" w:rsidR="00A66852" w:rsidRDefault="00A66852" w:rsidP="00A6685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B576B10" w14:textId="77777777" w:rsidR="00A66852" w:rsidRPr="00A66852" w:rsidRDefault="00A66852" w:rsidP="00A66852">
      <w:pPr>
        <w:pStyle w:val="ListParagraph"/>
        <w:numPr>
          <w:ilvl w:val="0"/>
          <w:numId w:val="38"/>
        </w:numPr>
        <w:rPr>
          <w:sz w:val="18"/>
          <w:szCs w:val="18"/>
          <w:highlight w:val="cyan"/>
          <w:lang w:val="en-US"/>
        </w:rPr>
      </w:pPr>
      <w:r w:rsidRPr="00A66852">
        <w:rPr>
          <w:sz w:val="18"/>
          <w:szCs w:val="18"/>
          <w:highlight w:val="cyan"/>
          <w:lang w:val="en-US"/>
        </w:rPr>
        <w:t>FFS: Other types of solutions.</w:t>
      </w:r>
    </w:p>
    <w:p w14:paraId="33B2F272" w14:textId="77777777" w:rsidR="00A66852" w:rsidRDefault="00A66852" w:rsidP="00A66852">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59E40319" w14:textId="77777777" w:rsidR="00F2107F" w:rsidRDefault="00F2107F">
      <w:pPr>
        <w:rPr>
          <w:lang w:val="en-US"/>
        </w:rPr>
      </w:pPr>
    </w:p>
    <w:p w14:paraId="707DBEDB" w14:textId="1F98C6E6" w:rsidR="00A66852" w:rsidRDefault="00A66852" w:rsidP="00A66852">
      <w:pPr>
        <w:rPr>
          <w:lang w:val="en-US"/>
        </w:rPr>
      </w:pPr>
      <w:r w:rsidRPr="007E595D">
        <w:rPr>
          <w:b/>
          <w:bCs/>
          <w:u w:val="single"/>
          <w:lang w:val="en-US"/>
        </w:rPr>
        <w:t xml:space="preserve">Topic </w:t>
      </w:r>
      <w:r w:rsidR="00155E85">
        <w:rPr>
          <w:b/>
          <w:bCs/>
          <w:u w:val="single"/>
          <w:lang w:val="en-US"/>
        </w:rPr>
        <w:t>3</w:t>
      </w:r>
      <w:r w:rsidR="00BC3F86">
        <w:rPr>
          <w:b/>
          <w:bCs/>
          <w:u w:val="single"/>
          <w:lang w:val="en-US"/>
        </w:rPr>
        <w:t xml:space="preserve"> (if time allows)</w:t>
      </w:r>
      <w:r>
        <w:rPr>
          <w:lang w:val="en-US"/>
        </w:rPr>
        <w:t>:</w:t>
      </w:r>
    </w:p>
    <w:p w14:paraId="230FC614" w14:textId="72F84390" w:rsidR="00A66852" w:rsidRDefault="00A66852" w:rsidP="00A66852">
      <w:pPr>
        <w:rPr>
          <w:lang w:val="en-US"/>
        </w:rPr>
      </w:pPr>
      <w:r>
        <w:rPr>
          <w:lang w:val="en-US"/>
        </w:rPr>
        <w:t>Discuss the following FFS point from agreement:</w:t>
      </w:r>
    </w:p>
    <w:p w14:paraId="28F8AF05" w14:textId="21562044"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75F11FB" w14:textId="77777777" w:rsidR="00A66852" w:rsidRDefault="00A66852" w:rsidP="00A6685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4541A8BE" w14:textId="77777777" w:rsidR="00A66852" w:rsidRPr="00A66852" w:rsidRDefault="00A66852" w:rsidP="00A66852">
      <w:pPr>
        <w:numPr>
          <w:ilvl w:val="0"/>
          <w:numId w:val="38"/>
        </w:numPr>
        <w:overflowPunct/>
        <w:autoSpaceDE/>
        <w:autoSpaceDN/>
        <w:adjustRightInd/>
        <w:spacing w:after="0"/>
        <w:textAlignment w:val="auto"/>
        <w:rPr>
          <w:sz w:val="18"/>
          <w:szCs w:val="18"/>
          <w:highlight w:val="cyan"/>
          <w:lang w:val="en-US"/>
        </w:rPr>
      </w:pPr>
      <w:r w:rsidRPr="00A66852">
        <w:rPr>
          <w:sz w:val="18"/>
          <w:szCs w:val="18"/>
          <w:highlight w:val="cyan"/>
          <w:lang w:val="en-US"/>
        </w:rPr>
        <w:t>FFS: Whether or not/How to support of the case where an occasion(s) of gap/restrictions that are caused by RRM measurements are cancelled/skipped partially</w:t>
      </w:r>
    </w:p>
    <w:p w14:paraId="3156F83B" w14:textId="77777777" w:rsidR="00A66852" w:rsidRDefault="00A66852">
      <w:pPr>
        <w:rPr>
          <w:lang w:val="en-US"/>
        </w:rPr>
      </w:pPr>
    </w:p>
    <w:p w14:paraId="45EC2586" w14:textId="5733FC42" w:rsidR="00B21FE8" w:rsidRPr="00CD300B" w:rsidRDefault="00CD300B">
      <w:pPr>
        <w:rPr>
          <w:b/>
          <w:bCs/>
          <w:u w:val="single"/>
          <w:lang w:val="en-US"/>
        </w:rPr>
      </w:pPr>
      <w:r w:rsidRPr="00CD300B">
        <w:rPr>
          <w:b/>
          <w:bCs/>
          <w:u w:val="single"/>
          <w:lang w:val="en-US"/>
        </w:rPr>
        <w:t>After offline today:</w:t>
      </w:r>
    </w:p>
    <w:p w14:paraId="2D0E1846" w14:textId="77777777" w:rsidR="00CD300B" w:rsidRPr="007E595D" w:rsidRDefault="00CD300B" w:rsidP="00CD300B">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10C60C93" w14:textId="77777777" w:rsidR="00CD300B" w:rsidRDefault="00CD300B" w:rsidP="00CD300B">
      <w:pPr>
        <w:rPr>
          <w:lang w:val="en-US"/>
        </w:rPr>
      </w:pPr>
      <w:r>
        <w:rPr>
          <w:lang w:val="en-US"/>
        </w:rPr>
        <w:t>Quick check on the following proposals before online session today:</w:t>
      </w:r>
    </w:p>
    <w:p w14:paraId="18DD2066" w14:textId="51B5E365" w:rsidR="00CD300B" w:rsidRDefault="00CD300B" w:rsidP="00CD300B">
      <w:pPr>
        <w:rPr>
          <w:b/>
          <w:bCs/>
          <w:lang w:val="en-US"/>
        </w:rPr>
      </w:pPr>
      <w:r>
        <w:rPr>
          <w:b/>
          <w:bCs/>
          <w:highlight w:val="yellow"/>
          <w:lang w:val="en-US"/>
        </w:rPr>
        <w:t>Proposal 2.1.1</w:t>
      </w:r>
      <w:r w:rsidRPr="00DD0C55">
        <w:rPr>
          <w:b/>
          <w:bCs/>
          <w:highlight w:val="yellow"/>
          <w:lang w:val="en-US"/>
        </w:rPr>
        <w:t>-v</w:t>
      </w:r>
      <w:r w:rsidR="0059398C" w:rsidRPr="0059398C">
        <w:rPr>
          <w:b/>
          <w:bCs/>
          <w:highlight w:val="yellow"/>
          <w:lang w:val="en-US"/>
        </w:rPr>
        <w:t>3</w:t>
      </w:r>
    </w:p>
    <w:p w14:paraId="763096FC" w14:textId="2CE47F7E" w:rsidR="00CD300B" w:rsidRDefault="00CD300B" w:rsidP="00CD300B">
      <w:pPr>
        <w:rPr>
          <w:color w:val="FF0000"/>
          <w:lang w:val="en-US"/>
        </w:rPr>
      </w:pPr>
      <w:r>
        <w:rPr>
          <w:color w:val="FF0000"/>
          <w:lang w:val="en-US"/>
        </w:rPr>
        <w:t>A</w:t>
      </w:r>
      <w:r w:rsidRPr="00E94F89">
        <w:rPr>
          <w:color w:val="FF0000"/>
          <w:lang w:val="en-US"/>
        </w:rPr>
        <w:t xml:space="preserve">t least for </w:t>
      </w:r>
      <w:r w:rsidRPr="005B4575">
        <w:rPr>
          <w:strike/>
          <w:color w:val="FF0000"/>
          <w:lang w:val="en-US"/>
        </w:rPr>
        <w:t>single carrier and</w:t>
      </w:r>
      <w:r>
        <w:rPr>
          <w:color w:val="FF0000"/>
          <w:lang w:val="en-US"/>
        </w:rPr>
        <w:t xml:space="preserve"> </w:t>
      </w:r>
      <w:r w:rsidR="00AB448A">
        <w:rPr>
          <w:color w:val="FF0000"/>
          <w:lang w:val="en-US"/>
        </w:rPr>
        <w:t>self</w:t>
      </w:r>
      <w:r w:rsidR="00AB448A" w:rsidRPr="00E94F89">
        <w:rPr>
          <w:color w:val="FF0000"/>
          <w:lang w:val="en-US"/>
        </w:rPr>
        <w:t>-</w:t>
      </w:r>
      <w:r w:rsidR="00AB448A">
        <w:rPr>
          <w:color w:val="FF0000"/>
          <w:lang w:val="en-US"/>
        </w:rPr>
        <w:t>scheduling</w:t>
      </w:r>
      <w:r>
        <w:rPr>
          <w:color w:val="FF0000"/>
          <w:lang w:val="en-US"/>
        </w:rPr>
        <w:t xml:space="preserve"> </w:t>
      </w:r>
      <w:r w:rsidRPr="00E94F89">
        <w:rPr>
          <w:color w:val="FF0000"/>
          <w:lang w:val="en-US"/>
        </w:rPr>
        <w:t>case</w:t>
      </w:r>
      <w:r>
        <w:rPr>
          <w:color w:val="FF0000"/>
          <w:lang w:val="en-US"/>
        </w:rPr>
        <w:t>,</w:t>
      </w:r>
      <w:r>
        <w:rPr>
          <w:lang w:val="en-US"/>
        </w:rPr>
        <w:t xml:space="preserve"> for </w:t>
      </w:r>
      <w:r w:rsidRPr="00D33037">
        <w:rPr>
          <w:strike/>
          <w:color w:val="FF0000"/>
          <w:lang w:val="en-US"/>
        </w:rPr>
        <w:t>Alt 1-1:</w:t>
      </w:r>
      <w:r w:rsidRPr="00D33037">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411D28A6" w14:textId="77777777" w:rsidR="00CD300B" w:rsidRDefault="00CD300B" w:rsidP="00CD300B">
      <w:pPr>
        <w:rPr>
          <w:lang w:val="en-US"/>
        </w:rPr>
      </w:pPr>
      <w:r>
        <w:rPr>
          <w:color w:val="FF0000"/>
          <w:lang w:val="en-US"/>
        </w:rPr>
        <w:t xml:space="preserve">FFS: </w:t>
      </w:r>
      <w:r w:rsidRPr="005B4575">
        <w:rPr>
          <w:strike/>
          <w:color w:val="FF0000"/>
          <w:lang w:val="en-US"/>
        </w:rPr>
        <w:t>CA</w:t>
      </w:r>
      <w:r>
        <w:rPr>
          <w:color w:val="FF0000"/>
          <w:lang w:val="en-US"/>
        </w:rPr>
        <w:t>, cross carrier scheduling</w:t>
      </w:r>
    </w:p>
    <w:p w14:paraId="16AD3FC0" w14:textId="77777777" w:rsidR="00CD300B" w:rsidRDefault="00CD300B" w:rsidP="00CD300B">
      <w:pPr>
        <w:rPr>
          <w:lang w:val="en-US"/>
        </w:rPr>
      </w:pPr>
      <w:r w:rsidRPr="00DF1F55">
        <w:rPr>
          <w:color w:val="FF0000"/>
          <w:lang w:val="en-US"/>
        </w:rPr>
        <w:t xml:space="preserve">FFS: </w:t>
      </w:r>
      <w:r w:rsidRPr="000D0C9A">
        <w:rPr>
          <w:color w:val="FF0000"/>
          <w:lang w:val="en-US"/>
        </w:rPr>
        <w:t>0_3/1_3</w:t>
      </w:r>
      <w:r>
        <w:rPr>
          <w:lang w:val="en-US"/>
        </w:rPr>
        <w:t>.</w:t>
      </w:r>
    </w:p>
    <w:p w14:paraId="0F735B41" w14:textId="77777777" w:rsidR="00CD300B" w:rsidRPr="00632C09" w:rsidRDefault="00CD300B" w:rsidP="00CD300B">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5780906C" w14:textId="77777777" w:rsidR="00CD300B" w:rsidRDefault="00CD300B" w:rsidP="00CD300B">
      <w:pPr>
        <w:rPr>
          <w:b/>
          <w:bCs/>
          <w:highlight w:val="yellow"/>
          <w:lang w:val="en-US"/>
        </w:rPr>
      </w:pPr>
    </w:p>
    <w:p w14:paraId="1F2068CA" w14:textId="06DD2AA2" w:rsidR="00CD300B" w:rsidRDefault="00CD300B" w:rsidP="00CD300B">
      <w:pPr>
        <w:rPr>
          <w:b/>
          <w:bCs/>
          <w:lang w:val="en-US"/>
        </w:rPr>
      </w:pPr>
      <w:r>
        <w:rPr>
          <w:b/>
          <w:bCs/>
          <w:highlight w:val="yellow"/>
          <w:lang w:val="en-US"/>
        </w:rPr>
        <w:t>Proposal 2.1.2</w:t>
      </w:r>
      <w:r w:rsidR="0059398C" w:rsidRPr="0059398C">
        <w:rPr>
          <w:b/>
          <w:bCs/>
          <w:highlight w:val="yellow"/>
          <w:lang w:val="en-US"/>
        </w:rPr>
        <w:t>-v2</w:t>
      </w:r>
    </w:p>
    <w:p w14:paraId="3960D1CB" w14:textId="77777777" w:rsidR="00CD300B" w:rsidRDefault="00CD300B" w:rsidP="00CD300B">
      <w:pPr>
        <w:rPr>
          <w:lang w:val="en-US"/>
        </w:rPr>
      </w:pPr>
      <w:r>
        <w:rPr>
          <w:lang w:val="en-US"/>
        </w:rPr>
        <w:lastRenderedPageBreak/>
        <w:t xml:space="preserve">For Alt 1-1: explicit indication </w:t>
      </w:r>
      <w:r>
        <w:rPr>
          <w:rFonts w:hint="eastAsia"/>
          <w:lang w:val="en-US"/>
        </w:rPr>
        <w:t>by DCI</w:t>
      </w:r>
      <w:r>
        <w:rPr>
          <w:lang w:val="en-US"/>
        </w:rPr>
        <w:t xml:space="preserve"> to skip a particular gap/restriction:</w:t>
      </w:r>
    </w:p>
    <w:p w14:paraId="525D2C5E" w14:textId="77777777" w:rsidR="00CD300B" w:rsidRDefault="00CD300B" w:rsidP="00CD300B">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sidRPr="005B4575">
        <w:rPr>
          <w:rFonts w:ascii="Times" w:hAnsi="Times" w:cs="Times"/>
          <w:color w:val="FF0000"/>
          <w:sz w:val="20"/>
          <w:szCs w:val="20"/>
          <w:lang w:val="en-US" w:eastAsia="zh-TW"/>
        </w:rPr>
        <w:t xml:space="preserve">Once a gap/restriction is indicated to be “skipped” by a DCI, </w:t>
      </w:r>
      <w:r w:rsidRPr="005B4575">
        <w:rPr>
          <w:rFonts w:ascii="Times" w:hAnsi="Times" w:cs="Times"/>
          <w:color w:val="FF0000"/>
          <w:sz w:val="20"/>
          <w:szCs w:val="20"/>
          <w:lang w:val="en-GB" w:eastAsia="zh-TW"/>
        </w:rPr>
        <w:t>UE does not expect the gap/restriction to be indicated as ‘not skipped’</w:t>
      </w:r>
      <w:r w:rsidRPr="005B4575">
        <w:rPr>
          <w:rFonts w:ascii="Times" w:hAnsi="Times" w:cs="Times"/>
          <w:color w:val="FF0000"/>
          <w:sz w:val="20"/>
          <w:szCs w:val="20"/>
          <w:lang w:val="en-US" w:eastAsia="zh-TW"/>
        </w:rPr>
        <w:t xml:space="preserve"> by </w:t>
      </w:r>
      <w:r w:rsidRPr="005B4575">
        <w:rPr>
          <w:rFonts w:ascii="Times" w:hAnsi="Times" w:cs="Times"/>
          <w:strike/>
          <w:color w:val="FF0000"/>
          <w:sz w:val="20"/>
          <w:szCs w:val="20"/>
          <w:lang w:val="en-US" w:eastAsia="zh-TW"/>
        </w:rPr>
        <w:t>another</w:t>
      </w:r>
      <w:r w:rsidRPr="005B4575">
        <w:rPr>
          <w:rFonts w:ascii="Times" w:hAnsi="Times" w:cs="Times"/>
          <w:color w:val="FF0000"/>
          <w:sz w:val="20"/>
          <w:szCs w:val="20"/>
          <w:lang w:val="en-US" w:eastAsia="zh-TW"/>
        </w:rPr>
        <w:t xml:space="preserve"> later DCI.</w:t>
      </w:r>
    </w:p>
    <w:p w14:paraId="5B7BE0E6" w14:textId="77777777" w:rsidR="00CD300B" w:rsidRDefault="00CD300B" w:rsidP="00CD300B">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strike/>
          <w:sz w:val="20"/>
          <w:szCs w:val="20"/>
          <w:lang w:val="en-US" w:eastAsia="zh-TW"/>
        </w:rPr>
        <w:t>another</w:t>
      </w:r>
      <w:r>
        <w:rPr>
          <w:rFonts w:ascii="Times" w:hAnsi="Times" w:cs="Times"/>
          <w:sz w:val="20"/>
          <w:szCs w:val="20"/>
          <w:lang w:val="en-US" w:eastAsia="zh-TW"/>
        </w:rPr>
        <w:t xml:space="preserve">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30877B05" w14:textId="77777777" w:rsidR="00CD300B" w:rsidRPr="000007E8" w:rsidRDefault="00CD300B">
      <w:pPr>
        <w:rPr>
          <w:lang w:val="en-US"/>
        </w:rPr>
      </w:pPr>
    </w:p>
    <w:p w14:paraId="77BE702D" w14:textId="77777777" w:rsidR="000E37BB" w:rsidRDefault="000E37BB">
      <w:pPr>
        <w:rPr>
          <w:lang w:val="en-US"/>
        </w:rPr>
      </w:pPr>
    </w:p>
    <w:p w14:paraId="1FA648FA" w14:textId="218AF7EA" w:rsidR="000624E1" w:rsidRDefault="000624E1" w:rsidP="000624E1">
      <w:pPr>
        <w:pStyle w:val="Heading2"/>
      </w:pPr>
      <w:r>
        <w:t>Offline session on Wednesday</w:t>
      </w:r>
    </w:p>
    <w:p w14:paraId="2788B004" w14:textId="0D32B8E5" w:rsidR="00CF08A9" w:rsidRPr="00D403B5" w:rsidRDefault="00CF08A9" w:rsidP="00CF08A9">
      <w:pPr>
        <w:rPr>
          <w:b/>
          <w:bCs/>
          <w:u w:val="single"/>
          <w:lang w:val="en-US"/>
        </w:rPr>
      </w:pPr>
      <w:r w:rsidRPr="00D403B5">
        <w:rPr>
          <w:b/>
          <w:bCs/>
          <w:u w:val="single"/>
          <w:lang w:val="en-US"/>
        </w:rPr>
        <w:t>Topic 1</w:t>
      </w:r>
      <w:r>
        <w:rPr>
          <w:b/>
          <w:bCs/>
          <w:u w:val="single"/>
          <w:lang w:val="en-US"/>
        </w:rPr>
        <w:t xml:space="preserve"> (high priority)</w:t>
      </w:r>
      <w:r w:rsidRPr="00D403B5">
        <w:rPr>
          <w:b/>
          <w:bCs/>
          <w:u w:val="single"/>
          <w:lang w:val="en-US"/>
        </w:rPr>
        <w:t>:</w:t>
      </w:r>
    </w:p>
    <w:p w14:paraId="41D54D57" w14:textId="77777777" w:rsidR="00CF08A9" w:rsidRDefault="00CF08A9" w:rsidP="00CF08A9">
      <w:pPr>
        <w:rPr>
          <w:lang w:val="en-US"/>
        </w:rPr>
      </w:pPr>
    </w:p>
    <w:p w14:paraId="2F04CBD0" w14:textId="77777777" w:rsidR="00CF08A9" w:rsidRDefault="00CF08A9" w:rsidP="00CF08A9">
      <w:pPr>
        <w:rPr>
          <w:lang w:val="en-US"/>
        </w:rPr>
      </w:pPr>
      <w:r>
        <w:rPr>
          <w:lang w:val="en-US"/>
        </w:rPr>
        <w:t xml:space="preserve">We shall select between two different options. </w:t>
      </w:r>
      <w:r w:rsidRPr="008430C7">
        <w:rPr>
          <w:b/>
          <w:bCs/>
          <w:highlight w:val="yellow"/>
          <w:lang w:val="en-US"/>
        </w:rPr>
        <w:t>Proposal 2.1.2-</w:t>
      </w:r>
      <w:r w:rsidRPr="000324DE">
        <w:rPr>
          <w:b/>
          <w:bCs/>
          <w:highlight w:val="yellow"/>
          <w:lang w:val="en-US"/>
        </w:rPr>
        <w:t>v4-option 1</w:t>
      </w:r>
      <w:r>
        <w:rPr>
          <w:b/>
          <w:bCs/>
          <w:lang w:val="en-US"/>
        </w:rPr>
        <w:t xml:space="preserve"> </w:t>
      </w:r>
      <w:r w:rsidRPr="00D403B5">
        <w:rPr>
          <w:u w:val="single"/>
          <w:lang w:val="en-US"/>
        </w:rPr>
        <w:t>does not allow</w:t>
      </w:r>
      <w:r w:rsidRPr="00D403B5">
        <w:rPr>
          <w:lang w:val="en-US"/>
        </w:rPr>
        <w:t xml:space="preserve"> to change the indication from skipped to not skipped for the same gap/restriction, while</w:t>
      </w:r>
      <w:r>
        <w:rPr>
          <w:b/>
          <w:bCs/>
          <w:lang w:val="en-US"/>
        </w:rPr>
        <w:t xml:space="preserve"> </w:t>
      </w:r>
      <w:r w:rsidRPr="008430C7">
        <w:rPr>
          <w:b/>
          <w:bCs/>
          <w:highlight w:val="yellow"/>
          <w:lang w:val="en-US"/>
        </w:rPr>
        <w:t>Proposal 2.1.2-</w:t>
      </w:r>
      <w:r w:rsidRPr="000324DE">
        <w:rPr>
          <w:b/>
          <w:bCs/>
          <w:highlight w:val="yellow"/>
          <w:lang w:val="en-US"/>
        </w:rPr>
        <w:t xml:space="preserve">v4-option </w:t>
      </w:r>
      <w:r w:rsidRPr="00D403B5">
        <w:rPr>
          <w:b/>
          <w:bCs/>
          <w:highlight w:val="yellow"/>
          <w:lang w:val="en-US"/>
        </w:rPr>
        <w:t>2</w:t>
      </w:r>
      <w:r>
        <w:rPr>
          <w:b/>
          <w:bCs/>
          <w:lang w:val="en-US"/>
        </w:rPr>
        <w:t xml:space="preserve"> </w:t>
      </w:r>
      <w:r w:rsidRPr="00D403B5">
        <w:rPr>
          <w:u w:val="single"/>
          <w:lang w:val="en-US"/>
        </w:rPr>
        <w:t>allows</w:t>
      </w:r>
      <w:r w:rsidRPr="00D403B5">
        <w:rPr>
          <w:lang w:val="en-US"/>
        </w:rPr>
        <w:t xml:space="preserve"> to change the indication from skipped to not skipped for the same gap/restriction.</w:t>
      </w:r>
    </w:p>
    <w:p w14:paraId="660BAFCB" w14:textId="77777777" w:rsidR="00CF08A9" w:rsidRDefault="00CF08A9" w:rsidP="00CF08A9">
      <w:pPr>
        <w:rPr>
          <w:lang w:val="en-US"/>
        </w:rPr>
      </w:pPr>
    </w:p>
    <w:p w14:paraId="6963F8A7" w14:textId="77777777" w:rsidR="00CF08A9" w:rsidRPr="008430C7" w:rsidRDefault="00CF08A9" w:rsidP="00CF08A9">
      <w:pPr>
        <w:rPr>
          <w:b/>
          <w:bCs/>
          <w:lang w:val="en-US"/>
        </w:rPr>
      </w:pPr>
      <w:r w:rsidRPr="008430C7">
        <w:rPr>
          <w:b/>
          <w:bCs/>
          <w:highlight w:val="yellow"/>
          <w:lang w:val="en-US"/>
        </w:rPr>
        <w:t>Proposal 2.1.2-</w:t>
      </w:r>
      <w:r w:rsidRPr="000324DE">
        <w:rPr>
          <w:b/>
          <w:bCs/>
          <w:highlight w:val="yellow"/>
          <w:lang w:val="en-US"/>
        </w:rPr>
        <w:t>v4-option 1</w:t>
      </w:r>
    </w:p>
    <w:p w14:paraId="3B470CD0" w14:textId="77777777" w:rsidR="00CF08A9" w:rsidRPr="008430C7" w:rsidRDefault="00CF08A9" w:rsidP="00CF08A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FC361DA" w14:textId="13213337" w:rsidR="00CF08A9" w:rsidRPr="008430C7" w:rsidRDefault="00CF08A9" w:rsidP="00CF08A9">
      <w:pPr>
        <w:pStyle w:val="ListParagraph"/>
        <w:numPr>
          <w:ilvl w:val="0"/>
          <w:numId w:val="24"/>
        </w:numPr>
        <w:jc w:val="both"/>
        <w:rPr>
          <w:rFonts w:cs="Times"/>
          <w:color w:val="FF0000"/>
          <w:sz w:val="20"/>
          <w:szCs w:val="20"/>
          <w:lang w:val="en-US" w:eastAsia="zh-TW"/>
        </w:rPr>
      </w:pPr>
      <w:r w:rsidRPr="008430C7">
        <w:rPr>
          <w:rFonts w:cs="Times"/>
          <w:sz w:val="20"/>
          <w:szCs w:val="20"/>
          <w:lang w:val="en-US"/>
        </w:rPr>
        <w:t>Bit equal to 1 indicates the corresponding gap/restriction occasion is to be “skipped”.</w:t>
      </w:r>
      <w:r>
        <w:rPr>
          <w:rFonts w:cs="Times"/>
          <w:sz w:val="20"/>
          <w:szCs w:val="20"/>
          <w:lang w:val="en-US"/>
        </w:rPr>
        <w:t xml:space="preserve">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758DBD50" w14:textId="77777777" w:rsidR="00CF08A9" w:rsidRPr="008430C7" w:rsidRDefault="00CF08A9" w:rsidP="00CF08A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59A48D16" w14:textId="77777777" w:rsidR="00CF08A9" w:rsidRDefault="00CF08A9" w:rsidP="00CF08A9">
      <w:pPr>
        <w:rPr>
          <w:lang w:val="en-US"/>
        </w:rPr>
      </w:pPr>
    </w:p>
    <w:p w14:paraId="18C57BE8" w14:textId="77777777" w:rsidR="00CF08A9" w:rsidRDefault="00CF08A9" w:rsidP="00CF08A9">
      <w:pPr>
        <w:rPr>
          <w:lang w:val="en-US"/>
        </w:rPr>
      </w:pPr>
    </w:p>
    <w:p w14:paraId="6B2F30DF" w14:textId="77777777" w:rsidR="00CF08A9" w:rsidRPr="008430C7" w:rsidRDefault="00CF08A9" w:rsidP="00CF08A9">
      <w:pPr>
        <w:rPr>
          <w:b/>
          <w:bCs/>
          <w:lang w:val="en-US"/>
        </w:rPr>
      </w:pPr>
      <w:r w:rsidRPr="008430C7">
        <w:rPr>
          <w:b/>
          <w:bCs/>
          <w:highlight w:val="yellow"/>
          <w:lang w:val="en-US"/>
        </w:rPr>
        <w:t>Proposal 2.1.2-</w:t>
      </w:r>
      <w:r w:rsidRPr="000324DE">
        <w:rPr>
          <w:b/>
          <w:bCs/>
          <w:highlight w:val="yellow"/>
          <w:lang w:val="en-US"/>
        </w:rPr>
        <w:t>v4-option 2</w:t>
      </w:r>
    </w:p>
    <w:p w14:paraId="0C72C0B1" w14:textId="77777777" w:rsidR="00CF08A9" w:rsidRPr="008430C7" w:rsidRDefault="00CF08A9" w:rsidP="00CF08A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9570C83" w14:textId="77777777" w:rsidR="00CF08A9" w:rsidRPr="008430C7" w:rsidRDefault="00CF08A9" w:rsidP="00CF08A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0B87B8A3" w14:textId="77777777" w:rsidR="00CF08A9" w:rsidRPr="00243A69" w:rsidRDefault="00CF08A9" w:rsidP="00CF08A9">
      <w:pPr>
        <w:pStyle w:val="ListParagraph"/>
        <w:numPr>
          <w:ilvl w:val="0"/>
          <w:numId w:val="24"/>
        </w:numPr>
        <w:jc w:val="both"/>
        <w:rPr>
          <w:rFonts w:cstheme="minorBidi"/>
          <w:sz w:val="22"/>
          <w:szCs w:val="22"/>
          <w:lang w:val="en-US"/>
        </w:rPr>
      </w:pPr>
      <w:r w:rsidRPr="000324DE">
        <w:rPr>
          <w:rFonts w:cs="Times"/>
          <w:sz w:val="20"/>
          <w:szCs w:val="20"/>
          <w:lang w:val="en-US"/>
        </w:rPr>
        <w:t xml:space="preserve">Bit equal to 0 indicates the corresponding gap/restriction occasion is to be “not skipped”. </w:t>
      </w:r>
    </w:p>
    <w:p w14:paraId="70C2FDC8" w14:textId="77777777" w:rsidR="00CF08A9" w:rsidRDefault="00CF08A9" w:rsidP="00CF08A9">
      <w:pPr>
        <w:rPr>
          <w:lang w:val="en-US"/>
        </w:rPr>
      </w:pPr>
      <w:r>
        <w:rPr>
          <w:rFonts w:cs="Times"/>
          <w:lang w:val="en-US"/>
        </w:rPr>
        <w:t xml:space="preserve">Note: </w:t>
      </w:r>
      <w:r w:rsidRPr="008430C7">
        <w:rPr>
          <w:rFonts w:cs="Times"/>
          <w:lang w:val="en-US" w:eastAsia="zh-TW"/>
        </w:rPr>
        <w:t xml:space="preserve">Once a gap/restriction is indicated to be </w:t>
      </w:r>
      <w:r>
        <w:rPr>
          <w:rFonts w:cs="Times"/>
          <w:lang w:val="en-US" w:eastAsia="zh-TW"/>
        </w:rPr>
        <w:t xml:space="preserve">“skipped” or </w:t>
      </w:r>
      <w:r w:rsidRPr="008430C7">
        <w:rPr>
          <w:rFonts w:cs="Times"/>
          <w:lang w:val="en-US" w:eastAsia="zh-TW"/>
        </w:rPr>
        <w:t>“not skipped” by a DCI, the gap/restriction can be indicated to be “</w:t>
      </w:r>
      <w:r>
        <w:rPr>
          <w:rFonts w:cs="Times"/>
          <w:lang w:val="en-US" w:eastAsia="zh-TW"/>
        </w:rPr>
        <w:t xml:space="preserve">not </w:t>
      </w:r>
      <w:r w:rsidRPr="008430C7">
        <w:rPr>
          <w:rFonts w:cs="Times"/>
          <w:lang w:val="en-US" w:eastAsia="zh-TW"/>
        </w:rPr>
        <w:t>skipped”</w:t>
      </w:r>
      <w:r>
        <w:rPr>
          <w:rFonts w:cs="Times"/>
          <w:lang w:val="en-US" w:eastAsia="zh-TW"/>
        </w:rPr>
        <w:t xml:space="preserve"> or “skipped”, respectively</w:t>
      </w:r>
      <w:r w:rsidRPr="008430C7">
        <w:rPr>
          <w:rFonts w:cs="Times"/>
          <w:lang w:val="en-US" w:eastAsia="zh-TW"/>
        </w:rPr>
        <w:t xml:space="preserve"> by </w:t>
      </w:r>
      <w:r w:rsidRPr="008430C7">
        <w:rPr>
          <w:rFonts w:cs="Times"/>
          <w:color w:val="FF0000"/>
          <w:lang w:val="en-US" w:eastAsia="zh-TW"/>
        </w:rPr>
        <w:t>later</w:t>
      </w:r>
      <w:r w:rsidRPr="008430C7">
        <w:rPr>
          <w:rFonts w:cs="Times"/>
          <w:lang w:val="en-US" w:eastAsia="zh-TW"/>
        </w:rPr>
        <w:t xml:space="preserve"> DCI.</w:t>
      </w:r>
    </w:p>
    <w:p w14:paraId="038EE72F" w14:textId="77777777" w:rsidR="00CF08A9" w:rsidRDefault="00CF08A9" w:rsidP="00CF08A9">
      <w:pPr>
        <w:rPr>
          <w:lang w:val="en-US"/>
        </w:rPr>
      </w:pPr>
    </w:p>
    <w:p w14:paraId="1C479D90" w14:textId="77777777" w:rsidR="00CF08A9" w:rsidRPr="00907AFA" w:rsidRDefault="00CF08A9" w:rsidP="00CF08A9">
      <w:pPr>
        <w:rPr>
          <w:b/>
          <w:bCs/>
          <w:u w:val="single"/>
          <w:lang w:val="en-US"/>
        </w:rPr>
      </w:pPr>
      <w:r w:rsidRPr="00907AFA">
        <w:rPr>
          <w:b/>
          <w:bCs/>
          <w:u w:val="single"/>
          <w:lang w:val="en-US"/>
        </w:rPr>
        <w:t>Topic 2:</w:t>
      </w:r>
    </w:p>
    <w:p w14:paraId="02746C97" w14:textId="77777777" w:rsidR="00CF08A9" w:rsidRDefault="00CF08A9" w:rsidP="00CF08A9">
      <w:pPr>
        <w:rPr>
          <w:lang w:val="en-US"/>
        </w:rPr>
      </w:pPr>
      <w:r>
        <w:rPr>
          <w:lang w:val="en-US"/>
        </w:rPr>
        <w:t>Discuss two FFSs from agreement on Tuesday:</w:t>
      </w:r>
    </w:p>
    <w:p w14:paraId="47769713" w14:textId="77777777" w:rsidR="00CF08A9" w:rsidRPr="00F70065" w:rsidRDefault="00CF08A9" w:rsidP="00CF08A9">
      <w:pPr>
        <w:rPr>
          <w:u w:val="single"/>
          <w:lang w:val="en-US"/>
        </w:rPr>
      </w:pPr>
      <w:r w:rsidRPr="00F70065">
        <w:rPr>
          <w:u w:val="single"/>
          <w:lang w:val="en-US"/>
        </w:rPr>
        <w:t>First FFS: Cross carrier scheduling.</w:t>
      </w:r>
    </w:p>
    <w:p w14:paraId="2B8E92EA" w14:textId="77777777" w:rsidR="00CF08A9" w:rsidRPr="00443365" w:rsidRDefault="00CF08A9" w:rsidP="00CF08A9">
      <w:pPr>
        <w:spacing w:after="0"/>
        <w:jc w:val="both"/>
        <w:rPr>
          <w:b/>
          <w:bCs/>
          <w:lang w:val="en-US"/>
        </w:rPr>
      </w:pPr>
      <w:r w:rsidRPr="00443365">
        <w:rPr>
          <w:b/>
          <w:bCs/>
          <w:highlight w:val="yellow"/>
          <w:lang w:val="en-US"/>
        </w:rPr>
        <w:t>Proposal 2.1.5-v1</w:t>
      </w:r>
    </w:p>
    <w:p w14:paraId="17A6F1C7" w14:textId="77777777" w:rsidR="00CF08A9" w:rsidRDefault="00CF08A9" w:rsidP="00CF08A9">
      <w:pPr>
        <w:spacing w:after="0"/>
        <w:jc w:val="both"/>
        <w:rPr>
          <w:lang w:val="en-US"/>
        </w:rPr>
      </w:pPr>
    </w:p>
    <w:p w14:paraId="7A961FCE" w14:textId="77777777" w:rsidR="00CF08A9" w:rsidRDefault="00CF08A9" w:rsidP="00CF08A9">
      <w:pPr>
        <w:spacing w:after="0"/>
        <w:jc w:val="both"/>
        <w:rPr>
          <w:lang w:val="en-US"/>
        </w:rPr>
      </w:pPr>
      <w:r>
        <w:rPr>
          <w:lang w:val="en-US"/>
        </w:rPr>
        <w:t xml:space="preserve">In case of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 part of DCI formats 0_1/1_1 and 0_2/1_2</w:t>
      </w:r>
      <w:r>
        <w:rPr>
          <w:lang w:val="en-US"/>
        </w:rPr>
        <w:t xml:space="preserve"> corresponds to a scheduled cell.</w:t>
      </w:r>
    </w:p>
    <w:p w14:paraId="6C4F0ABC" w14:textId="77777777" w:rsidR="00CF08A9" w:rsidRDefault="00CF08A9" w:rsidP="00CF08A9">
      <w:pPr>
        <w:rPr>
          <w:lang w:val="en-US"/>
        </w:rPr>
      </w:pPr>
    </w:p>
    <w:p w14:paraId="2F5BB387" w14:textId="77777777" w:rsidR="00CF08A9" w:rsidRPr="00F70065" w:rsidRDefault="00CF08A9" w:rsidP="00CF08A9">
      <w:pPr>
        <w:rPr>
          <w:u w:val="single"/>
          <w:lang w:val="en-US"/>
        </w:rPr>
      </w:pPr>
      <w:r w:rsidRPr="00F70065">
        <w:rPr>
          <w:u w:val="single"/>
          <w:lang w:val="en-US"/>
        </w:rPr>
        <w:t>Second FFS: DCI format 0_3/1_3:</w:t>
      </w:r>
    </w:p>
    <w:p w14:paraId="6C0304CD" w14:textId="77777777" w:rsidR="00CF08A9" w:rsidRDefault="00CF08A9" w:rsidP="00CF08A9">
      <w:pPr>
        <w:rPr>
          <w:lang w:val="en-US"/>
        </w:rPr>
      </w:pPr>
      <w:r>
        <w:rPr>
          <w:lang w:val="en-US"/>
        </w:rPr>
        <w:t>Discuss whether we support these formats for indication to “skip/do not skip” or not. If yes, what is the mapping between indication and the scheduled cell/scheduling cell measurement occasions.</w:t>
      </w:r>
    </w:p>
    <w:p w14:paraId="4ADC269B" w14:textId="77777777" w:rsidR="00CF08A9" w:rsidRDefault="00CF08A9" w:rsidP="00CF08A9">
      <w:pPr>
        <w:rPr>
          <w:lang w:val="en-US"/>
        </w:rPr>
      </w:pPr>
    </w:p>
    <w:p w14:paraId="7AC1E524" w14:textId="77777777" w:rsidR="00CF08A9" w:rsidRPr="002A5D80" w:rsidRDefault="00CF08A9" w:rsidP="00CF08A9">
      <w:pPr>
        <w:rPr>
          <w:b/>
          <w:bCs/>
          <w:u w:val="single"/>
          <w:lang w:val="en-US"/>
        </w:rPr>
      </w:pPr>
      <w:r w:rsidRPr="002A5D80">
        <w:rPr>
          <w:b/>
          <w:bCs/>
          <w:u w:val="single"/>
          <w:lang w:val="en-US"/>
        </w:rPr>
        <w:t>Topic 3:</w:t>
      </w:r>
    </w:p>
    <w:p w14:paraId="7B80984D" w14:textId="77777777" w:rsidR="00CF08A9" w:rsidRDefault="00CF08A9" w:rsidP="00CF08A9">
      <w:pPr>
        <w:rPr>
          <w:lang w:val="en-US"/>
        </w:rPr>
      </w:pPr>
      <w:r>
        <w:rPr>
          <w:lang w:val="en-US"/>
        </w:rPr>
        <w:t>For two remaining FFSs on partial skipping and solutions other than solution based on network triggering:</w:t>
      </w:r>
    </w:p>
    <w:p w14:paraId="0F5FB67D" w14:textId="77777777" w:rsidR="00CF08A9" w:rsidRDefault="00CF08A9" w:rsidP="00CF08A9">
      <w:pPr>
        <w:spacing w:after="0"/>
      </w:pPr>
      <w:r w:rsidRPr="00310B1F">
        <w:rPr>
          <w:highlight w:val="yellow"/>
        </w:rPr>
        <w:t>Proposal 2.3.1</w:t>
      </w:r>
      <w:r>
        <w:rPr>
          <w:highlight w:val="yellow"/>
        </w:rPr>
        <w:t>-v1</w:t>
      </w:r>
      <w:r w:rsidRPr="00310B1F">
        <w:rPr>
          <w:highlight w:val="yellow"/>
        </w:rPr>
        <w:t>:</w:t>
      </w:r>
    </w:p>
    <w:p w14:paraId="65E89E44" w14:textId="77777777" w:rsidR="00CF08A9" w:rsidRDefault="00CF08A9" w:rsidP="00CF08A9">
      <w:pPr>
        <w:spacing w:after="0"/>
      </w:pPr>
    </w:p>
    <w:p w14:paraId="280C9423" w14:textId="77777777" w:rsidR="00CF08A9" w:rsidRDefault="00CF08A9" w:rsidP="00CF08A9">
      <w:pPr>
        <w:spacing w:after="0"/>
        <w:rPr>
          <w:lang w:val="en-US"/>
        </w:rPr>
      </w:pPr>
      <w:r w:rsidRPr="004879D4">
        <w:t xml:space="preserve">From RAN1 perspective, </w:t>
      </w:r>
      <w:r w:rsidRPr="004879D4">
        <w:rPr>
          <w:lang w:val="en-US"/>
        </w:rPr>
        <w:t>the case where an occasion of gap/restrictions that are caused by RRM measurements are cancelled/skipped partially is not supported in Release 19.</w:t>
      </w:r>
    </w:p>
    <w:p w14:paraId="059BB8BE" w14:textId="77777777" w:rsidR="00CF08A9" w:rsidRDefault="00CF08A9" w:rsidP="00CF08A9">
      <w:pPr>
        <w:rPr>
          <w:lang w:val="en-US"/>
        </w:rPr>
      </w:pPr>
    </w:p>
    <w:p w14:paraId="78CA8AEF" w14:textId="77777777" w:rsidR="000C7E2A" w:rsidRDefault="000C7E2A" w:rsidP="00CF08A9">
      <w:pPr>
        <w:spacing w:after="0"/>
        <w:rPr>
          <w:highlight w:val="yellow"/>
        </w:rPr>
      </w:pPr>
    </w:p>
    <w:p w14:paraId="0C56EC4C" w14:textId="77777777" w:rsidR="000C7E2A" w:rsidRDefault="000C7E2A" w:rsidP="00CF08A9">
      <w:pPr>
        <w:spacing w:after="0"/>
        <w:rPr>
          <w:highlight w:val="yellow"/>
        </w:rPr>
      </w:pPr>
    </w:p>
    <w:p w14:paraId="74E6F97C" w14:textId="77777777" w:rsidR="000C7E2A" w:rsidRDefault="000C7E2A" w:rsidP="00CF08A9">
      <w:pPr>
        <w:spacing w:after="0"/>
        <w:rPr>
          <w:highlight w:val="yellow"/>
        </w:rPr>
      </w:pPr>
    </w:p>
    <w:p w14:paraId="420B0313" w14:textId="7DB3C705" w:rsidR="00CF08A9" w:rsidRDefault="00CF08A9" w:rsidP="00CF08A9">
      <w:pPr>
        <w:spacing w:after="0"/>
      </w:pPr>
      <w:r w:rsidRPr="00E75FDB">
        <w:rPr>
          <w:highlight w:val="yellow"/>
        </w:rPr>
        <w:t>Proposal 2.4.1:</w:t>
      </w:r>
    </w:p>
    <w:p w14:paraId="3B81D6A1" w14:textId="77777777" w:rsidR="00CF08A9" w:rsidRDefault="00CF08A9" w:rsidP="00CF08A9">
      <w:pPr>
        <w:spacing w:after="0"/>
      </w:pPr>
    </w:p>
    <w:p w14:paraId="7F13B973" w14:textId="77777777" w:rsidR="00CF08A9" w:rsidRPr="008A3EEA" w:rsidRDefault="00CF08A9" w:rsidP="00CF08A9">
      <w:pPr>
        <w:spacing w:after="0"/>
      </w:pPr>
      <w:r w:rsidRPr="008A3EEA">
        <w:t xml:space="preserve">From RAN1 perspective, solutions </w:t>
      </w:r>
      <w:r w:rsidRPr="008A3EEA">
        <w:rPr>
          <w:lang w:val="en-US"/>
        </w:rPr>
        <w:t>other than</w:t>
      </w:r>
      <w:r>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C4F0CAF" w14:textId="77777777" w:rsidR="000624E1" w:rsidRDefault="000624E1"/>
    <w:p w14:paraId="360F5000" w14:textId="77777777" w:rsidR="006C6757" w:rsidRDefault="006C6757"/>
    <w:p w14:paraId="48967E18" w14:textId="58CDD54C" w:rsidR="006C6757" w:rsidRDefault="006C6757">
      <w:pPr>
        <w:rPr>
          <w:b/>
          <w:bCs/>
          <w:u w:val="single"/>
        </w:rPr>
      </w:pPr>
      <w:r w:rsidRPr="006C6757">
        <w:rPr>
          <w:b/>
          <w:bCs/>
          <w:u w:val="single"/>
        </w:rPr>
        <w:t>After offline session:</w:t>
      </w:r>
    </w:p>
    <w:p w14:paraId="3EDFB32F" w14:textId="6D52D86A" w:rsidR="00BB0872" w:rsidRDefault="00FF70DD">
      <w:pPr>
        <w:rPr>
          <w:b/>
          <w:bCs/>
          <w:u w:val="single"/>
        </w:rPr>
      </w:pPr>
      <w:r>
        <w:rPr>
          <w:rFonts w:cs="Arial"/>
          <w:noProof/>
          <w:lang w:eastAsia="zh-CN"/>
        </w:rPr>
        <w:drawing>
          <wp:inline distT="0" distB="0" distL="0" distR="0" wp14:anchorId="1E454A27" wp14:editId="779BEEDF">
            <wp:extent cx="4476750" cy="250287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0036" cy="2521485"/>
                    </a:xfrm>
                    <a:prstGeom prst="rect">
                      <a:avLst/>
                    </a:prstGeom>
                  </pic:spPr>
                </pic:pic>
              </a:graphicData>
            </a:graphic>
          </wp:inline>
        </w:drawing>
      </w:r>
    </w:p>
    <w:p w14:paraId="2650E100" w14:textId="77777777" w:rsidR="00FF70DD" w:rsidRDefault="00FF70DD">
      <w:pPr>
        <w:rPr>
          <w:b/>
          <w:bCs/>
          <w:u w:val="single"/>
        </w:rPr>
      </w:pPr>
    </w:p>
    <w:p w14:paraId="444A5D70" w14:textId="77777777" w:rsidR="00BB0872" w:rsidRPr="008430C7" w:rsidRDefault="00BB0872" w:rsidP="00BB0872">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73EF5B0A" w14:textId="77777777" w:rsidR="00BB0872" w:rsidRPr="008430C7" w:rsidRDefault="00BB0872" w:rsidP="00BB0872">
      <w:pPr>
        <w:rPr>
          <w:lang w:val="en-US"/>
        </w:rPr>
      </w:pPr>
      <w:r w:rsidRPr="008430C7">
        <w:rPr>
          <w:lang w:val="en-US"/>
        </w:rPr>
        <w:t xml:space="preserve">For explicit indication </w:t>
      </w:r>
      <w:r w:rsidRPr="008430C7">
        <w:rPr>
          <w:rFonts w:hint="eastAsia"/>
          <w:lang w:val="en-US"/>
        </w:rPr>
        <w:t>by</w:t>
      </w:r>
      <w:r>
        <w:rPr>
          <w:lang w:val="en-US"/>
        </w:rPr>
        <w:t xml:space="preserve"> a</w:t>
      </w:r>
      <w:r w:rsidRPr="008430C7">
        <w:rPr>
          <w:rFonts w:hint="eastAsia"/>
          <w:lang w:val="en-US"/>
        </w:rPr>
        <w:t xml:space="preserve"> DCI</w:t>
      </w:r>
      <w:r w:rsidRPr="008430C7">
        <w:rPr>
          <w:lang w:val="en-US"/>
        </w:rPr>
        <w:t xml:space="preserve"> to skip a particular gap/restriction:</w:t>
      </w:r>
    </w:p>
    <w:p w14:paraId="4084882B" w14:textId="77777777" w:rsidR="00BB0872" w:rsidRPr="00411880" w:rsidRDefault="00BB0872" w:rsidP="00BB0872">
      <w:pPr>
        <w:pStyle w:val="ListParagraph"/>
        <w:numPr>
          <w:ilvl w:val="0"/>
          <w:numId w:val="24"/>
        </w:numPr>
        <w:jc w:val="both"/>
        <w:rPr>
          <w:rFonts w:cs="Times"/>
          <w:color w:val="FF0000"/>
          <w:sz w:val="20"/>
          <w:szCs w:val="20"/>
          <w:highlight w:val="green"/>
          <w:lang w:val="en-US" w:eastAsia="zh-TW"/>
        </w:rPr>
      </w:pPr>
      <w:r w:rsidRPr="00FE0BE3">
        <w:rPr>
          <w:rFonts w:cs="Times"/>
          <w:sz w:val="20"/>
          <w:szCs w:val="20"/>
          <w:highlight w:val="green"/>
          <w:lang w:val="en-US"/>
        </w:rPr>
        <w:t xml:space="preserve">Bit equal to 1 indicates the corresponding gap/restriction occasion is to be “skipped”. </w:t>
      </w:r>
    </w:p>
    <w:p w14:paraId="3768A513" w14:textId="77777777" w:rsidR="00BB0872" w:rsidRPr="00DA15D6" w:rsidRDefault="00BB0872" w:rsidP="00BB0872">
      <w:pPr>
        <w:pStyle w:val="ListParagraph"/>
        <w:numPr>
          <w:ilvl w:val="0"/>
          <w:numId w:val="24"/>
        </w:numPr>
        <w:jc w:val="both"/>
        <w:rPr>
          <w:rFonts w:cs="Times"/>
          <w:color w:val="FF0000"/>
          <w:sz w:val="20"/>
          <w:szCs w:val="20"/>
          <w:lang w:val="en-US" w:eastAsia="zh-TW"/>
        </w:rPr>
      </w:pPr>
      <w:r>
        <w:rPr>
          <w:rFonts w:cs="Times"/>
          <w:sz w:val="20"/>
          <w:szCs w:val="20"/>
          <w:lang w:val="en-US"/>
        </w:rPr>
        <w:t xml:space="preserve">When </w:t>
      </w:r>
      <w:r>
        <w:rPr>
          <w:rFonts w:cs="Times"/>
          <w:lang w:val="en-US"/>
        </w:rPr>
        <w:t>b</w:t>
      </w:r>
      <w:r w:rsidRPr="00522211">
        <w:rPr>
          <w:rFonts w:cs="Times"/>
          <w:lang w:val="en-US"/>
        </w:rPr>
        <w:t>it equal to 0</w:t>
      </w:r>
      <w:r>
        <w:rPr>
          <w:rFonts w:cs="Times"/>
          <w:lang w:val="en-US"/>
        </w:rPr>
        <w:t xml:space="preserve"> UE ignores the indication of this </w:t>
      </w:r>
      <w:r w:rsidRPr="008564CD">
        <w:rPr>
          <w:rFonts w:cs="Times"/>
          <w:lang w:val="en-US"/>
        </w:rPr>
        <w:t xml:space="preserve">field </w:t>
      </w:r>
      <w:r w:rsidRPr="00584E86">
        <w:rPr>
          <w:rFonts w:cs="Times"/>
          <w:lang w:val="en-US"/>
        </w:rPr>
        <w:t>in the DCI</w:t>
      </w:r>
    </w:p>
    <w:p w14:paraId="4491A05F" w14:textId="77777777" w:rsidR="00BB0872" w:rsidRPr="0092700A" w:rsidRDefault="00BB0872" w:rsidP="00BB0872">
      <w:pPr>
        <w:ind w:left="360"/>
        <w:rPr>
          <w:lang w:val="en-US"/>
        </w:rPr>
      </w:pPr>
      <w:r w:rsidRPr="0092700A">
        <w:rPr>
          <w:rFonts w:cs="Times"/>
          <w:lang w:val="en-US"/>
        </w:rPr>
        <w:t xml:space="preserve">Note: </w:t>
      </w:r>
      <w:r w:rsidRPr="0092700A">
        <w:rPr>
          <w:rFonts w:cs="Times"/>
          <w:lang w:val="en-US" w:eastAsia="zh-TW"/>
        </w:rPr>
        <w:t>Once a gap/restriction is indicated to be “skipped”” by a DCI,</w:t>
      </w:r>
      <w:r>
        <w:rPr>
          <w:rFonts w:cs="Times"/>
          <w:lang w:val="en-US" w:eastAsia="zh-TW"/>
        </w:rPr>
        <w:t xml:space="preserve"> UE assumes </w:t>
      </w:r>
      <w:r w:rsidRPr="0092700A">
        <w:rPr>
          <w:rFonts w:cs="Times"/>
          <w:lang w:val="en-US" w:eastAsia="zh-TW"/>
        </w:rPr>
        <w:t>the gap/restriction</w:t>
      </w:r>
      <w:r>
        <w:rPr>
          <w:rFonts w:cs="Times"/>
          <w:lang w:val="en-US" w:eastAsia="zh-TW"/>
        </w:rPr>
        <w:t xml:space="preserve"> is skipped irrespective of indication by later DCI</w:t>
      </w:r>
    </w:p>
    <w:p w14:paraId="3072C5FA" w14:textId="77777777" w:rsidR="00BB0872" w:rsidRPr="0087697D" w:rsidRDefault="00BB0872" w:rsidP="00BB0872">
      <w:pPr>
        <w:pStyle w:val="ListParagraph"/>
        <w:numPr>
          <w:ilvl w:val="1"/>
          <w:numId w:val="24"/>
        </w:numPr>
        <w:jc w:val="both"/>
        <w:rPr>
          <w:rFonts w:cs="Times"/>
          <w:strike/>
          <w:color w:val="FF0000"/>
          <w:sz w:val="20"/>
          <w:szCs w:val="20"/>
          <w:lang w:val="en-US" w:eastAsia="zh-TW"/>
        </w:rPr>
      </w:pPr>
      <w:r w:rsidRPr="0087697D">
        <w:rPr>
          <w:rFonts w:cs="Times"/>
          <w:strike/>
          <w:sz w:val="20"/>
          <w:szCs w:val="20"/>
          <w:lang w:val="en-US"/>
        </w:rPr>
        <w:t xml:space="preserve">Note: It implies when </w:t>
      </w:r>
      <w:r w:rsidRPr="0087697D">
        <w:rPr>
          <w:rFonts w:cs="Times"/>
          <w:strike/>
          <w:lang w:val="en-US"/>
        </w:rPr>
        <w:t>bit equal to 0 no new UE behavior for the corresponding gap/restriction occasion regarding i.e., RRM measurement remains the same as legacy</w:t>
      </w:r>
    </w:p>
    <w:p w14:paraId="3E21C530" w14:textId="77777777" w:rsidR="00BB0872" w:rsidRPr="00D6133E" w:rsidRDefault="00BB0872" w:rsidP="00BB0872">
      <w:pPr>
        <w:pStyle w:val="ListParagraph"/>
        <w:numPr>
          <w:ilvl w:val="0"/>
          <w:numId w:val="24"/>
        </w:numPr>
        <w:jc w:val="both"/>
        <w:rPr>
          <w:rFonts w:cs="Times"/>
          <w:strike/>
          <w:highlight w:val="yellow"/>
          <w:lang w:val="en-US"/>
        </w:rPr>
      </w:pPr>
      <w:r w:rsidRPr="00D6133E">
        <w:rPr>
          <w:rFonts w:cs="Times"/>
          <w:strike/>
          <w:sz w:val="20"/>
          <w:szCs w:val="20"/>
          <w:lang w:val="en-US"/>
        </w:rPr>
        <w:t xml:space="preserve">2 - </w:t>
      </w:r>
    </w:p>
    <w:p w14:paraId="30969336" w14:textId="77777777" w:rsidR="00BB0872" w:rsidRPr="00DA15D6" w:rsidRDefault="00BB0872" w:rsidP="00BB0872">
      <w:pPr>
        <w:jc w:val="both"/>
        <w:rPr>
          <w:rFonts w:cs="Times"/>
          <w:strike/>
          <w:color w:val="FF0000"/>
          <w:highlight w:val="yellow"/>
          <w:lang w:val="en-US" w:eastAsia="zh-TW"/>
        </w:rPr>
      </w:pPr>
      <w:r w:rsidRPr="00DA15D6">
        <w:rPr>
          <w:rFonts w:cs="Times"/>
          <w:strike/>
          <w:highlight w:val="yellow"/>
          <w:lang w:val="en-US"/>
        </w:rPr>
        <w:t>Overriding from 1 to 0 is not possible</w:t>
      </w:r>
    </w:p>
    <w:p w14:paraId="74999DDF" w14:textId="77777777" w:rsidR="00BB0872" w:rsidRPr="00BB0872" w:rsidRDefault="00BB0872">
      <w:pPr>
        <w:rPr>
          <w:b/>
          <w:bCs/>
          <w:u w:val="single"/>
          <w:lang w:val="en-US"/>
        </w:rPr>
      </w:pPr>
    </w:p>
    <w:p w14:paraId="1E021AFC" w14:textId="28327D94" w:rsidR="006C6757" w:rsidRPr="008430C7" w:rsidRDefault="006C6757" w:rsidP="006C6757">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r w:rsidR="00BB0872" w:rsidRPr="00BB0872">
        <w:rPr>
          <w:b/>
          <w:bCs/>
          <w:highlight w:val="yellow"/>
          <w:lang w:val="en-US"/>
        </w:rPr>
        <w:t>-clean</w:t>
      </w:r>
    </w:p>
    <w:p w14:paraId="51D1F9BB" w14:textId="77777777" w:rsidR="006C6757" w:rsidRPr="006C6757" w:rsidRDefault="006C6757" w:rsidP="006C6757">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7F666002" w14:textId="77777777" w:rsidR="006C6757" w:rsidRPr="006C6757" w:rsidRDefault="006C6757" w:rsidP="006C6757">
      <w:pPr>
        <w:pStyle w:val="ListParagraph"/>
        <w:numPr>
          <w:ilvl w:val="0"/>
          <w:numId w:val="24"/>
        </w:numPr>
        <w:jc w:val="both"/>
        <w:rPr>
          <w:rFonts w:cs="Times"/>
          <w:sz w:val="20"/>
          <w:szCs w:val="20"/>
          <w:lang w:val="en-US" w:eastAsia="zh-TW"/>
        </w:rPr>
      </w:pPr>
      <w:r w:rsidRPr="006C6757">
        <w:rPr>
          <w:rFonts w:cs="Times"/>
          <w:sz w:val="20"/>
          <w:szCs w:val="20"/>
          <w:lang w:val="en-US"/>
        </w:rPr>
        <w:lastRenderedPageBreak/>
        <w:t xml:space="preserve">Bit equal to 1 indicates the corresponding gap/restriction occasion is to be “skipped”. </w:t>
      </w:r>
    </w:p>
    <w:p w14:paraId="157E2E35" w14:textId="36C66582" w:rsidR="006C6757" w:rsidRPr="00E51557" w:rsidRDefault="006C6757" w:rsidP="006C6757">
      <w:pPr>
        <w:pStyle w:val="ListParagraph"/>
        <w:numPr>
          <w:ilvl w:val="0"/>
          <w:numId w:val="24"/>
        </w:numPr>
        <w:jc w:val="both"/>
        <w:rPr>
          <w:rFonts w:cs="Times"/>
          <w:color w:val="FF0000"/>
          <w:sz w:val="20"/>
          <w:szCs w:val="20"/>
          <w:lang w:val="en-US" w:eastAsia="zh-TW"/>
        </w:rPr>
      </w:pPr>
      <w:r w:rsidRPr="00E51557">
        <w:rPr>
          <w:rFonts w:cs="Times"/>
          <w:color w:val="FF0000"/>
          <w:sz w:val="20"/>
          <w:szCs w:val="20"/>
          <w:lang w:val="en-US"/>
        </w:rPr>
        <w:t>When bit equal to 0</w:t>
      </w:r>
      <w:r w:rsidR="00390206" w:rsidRPr="00E51557">
        <w:rPr>
          <w:rFonts w:cs="Times"/>
          <w:color w:val="FF0000"/>
          <w:sz w:val="20"/>
          <w:szCs w:val="20"/>
          <w:lang w:val="en-US"/>
        </w:rPr>
        <w:t>,</w:t>
      </w:r>
      <w:r w:rsidRPr="00E51557">
        <w:rPr>
          <w:rFonts w:cs="Times"/>
          <w:color w:val="FF0000"/>
          <w:sz w:val="20"/>
          <w:szCs w:val="20"/>
          <w:lang w:val="en-US"/>
        </w:rPr>
        <w:t xml:space="preserve"> UE ignores the indication of this field in the DCI</w:t>
      </w:r>
      <w:r w:rsidR="00B101EE" w:rsidRPr="00E51557">
        <w:rPr>
          <w:rFonts w:cs="Times"/>
          <w:color w:val="FF0000"/>
          <w:sz w:val="20"/>
          <w:szCs w:val="20"/>
          <w:lang w:val="en-US"/>
        </w:rPr>
        <w:t>.</w:t>
      </w:r>
    </w:p>
    <w:p w14:paraId="24BF55F0" w14:textId="148C2028" w:rsidR="006C6757" w:rsidRPr="00E51557" w:rsidRDefault="006C6757" w:rsidP="006C6757">
      <w:pPr>
        <w:ind w:left="360"/>
        <w:rPr>
          <w:color w:val="FF0000"/>
          <w:lang w:val="en-US"/>
        </w:rPr>
      </w:pPr>
      <w:r w:rsidRPr="00E51557">
        <w:rPr>
          <w:rFonts w:cs="Times"/>
          <w:color w:val="FF0000"/>
          <w:lang w:val="en-US"/>
        </w:rPr>
        <w:t xml:space="preserve">Note: </w:t>
      </w:r>
      <w:r w:rsidRPr="00E51557">
        <w:rPr>
          <w:rFonts w:cs="Times"/>
          <w:color w:val="FF0000"/>
          <w:lang w:val="en-US" w:eastAsia="zh-TW"/>
        </w:rPr>
        <w:t>Once a gap/restriction is indicated to be “skipped” by a DCI, UE assumes the gap/restriction is skipped irrespective of indication by later DCI.</w:t>
      </w:r>
    </w:p>
    <w:p w14:paraId="28E29BEA" w14:textId="77777777" w:rsidR="006C6757" w:rsidRPr="006C6757" w:rsidRDefault="006C6757">
      <w:pPr>
        <w:rPr>
          <w:lang w:val="en-US"/>
        </w:rPr>
      </w:pPr>
    </w:p>
    <w:p w14:paraId="207030C1" w14:textId="77777777" w:rsidR="006C6757" w:rsidRPr="00CF08A9" w:rsidRDefault="006C6757"/>
    <w:p w14:paraId="77BE702E" w14:textId="77777777" w:rsidR="000E37BB" w:rsidRDefault="003702DC">
      <w:pPr>
        <w:pStyle w:val="Heading1"/>
      </w:pPr>
      <w:r>
        <w:t>Proposals for online sessions</w:t>
      </w:r>
    </w:p>
    <w:p w14:paraId="77BE702F" w14:textId="77777777" w:rsidR="000E37BB" w:rsidRDefault="000E37BB"/>
    <w:p w14:paraId="77BE7030" w14:textId="0CE0C656" w:rsidR="000E37BB" w:rsidRDefault="003702DC">
      <w:pPr>
        <w:pStyle w:val="Heading2"/>
      </w:pPr>
      <w:r>
        <w:t xml:space="preserve">Online session </w:t>
      </w:r>
      <w:r w:rsidR="003B2FE7">
        <w:t>on Tuesday</w:t>
      </w:r>
    </w:p>
    <w:p w14:paraId="77BE7031" w14:textId="4976680B" w:rsidR="000E37BB" w:rsidRDefault="0059398C">
      <w:r>
        <w:t>For today online session the following proposals are suggested</w:t>
      </w:r>
      <w:r w:rsidR="009C39BD">
        <w:t xml:space="preserve"> for agreements</w:t>
      </w:r>
      <w:r>
        <w:t>:</w:t>
      </w:r>
    </w:p>
    <w:p w14:paraId="57F4E37A" w14:textId="77777777" w:rsidR="0059398C" w:rsidRDefault="0059398C"/>
    <w:p w14:paraId="18AB6DCB" w14:textId="6B87B8F8" w:rsidR="0059398C" w:rsidRDefault="0059398C" w:rsidP="0059398C">
      <w:pPr>
        <w:rPr>
          <w:b/>
          <w:bCs/>
          <w:lang w:val="en-US"/>
        </w:rPr>
      </w:pPr>
      <w:r>
        <w:rPr>
          <w:b/>
          <w:bCs/>
          <w:highlight w:val="yellow"/>
          <w:lang w:val="en-US"/>
        </w:rPr>
        <w:t>Proposal 2.1.1</w:t>
      </w:r>
      <w:r w:rsidRPr="00DD0C55">
        <w:rPr>
          <w:b/>
          <w:bCs/>
          <w:highlight w:val="yellow"/>
          <w:lang w:val="en-US"/>
        </w:rPr>
        <w:t>-v</w:t>
      </w:r>
      <w:r w:rsidRPr="0059398C">
        <w:rPr>
          <w:b/>
          <w:bCs/>
          <w:highlight w:val="yellow"/>
          <w:lang w:val="en-US"/>
        </w:rPr>
        <w:t>3</w:t>
      </w:r>
    </w:p>
    <w:p w14:paraId="039FC171" w14:textId="30D43C0C" w:rsidR="0059398C" w:rsidRDefault="0059398C" w:rsidP="0059398C">
      <w:pPr>
        <w:rPr>
          <w:color w:val="FF0000"/>
          <w:lang w:val="en-US"/>
        </w:rPr>
      </w:pPr>
      <w:r>
        <w:rPr>
          <w:color w:val="FF0000"/>
          <w:lang w:val="en-US"/>
        </w:rPr>
        <w:t>A</w:t>
      </w:r>
      <w:r w:rsidRPr="00E94F89">
        <w:rPr>
          <w:color w:val="FF0000"/>
          <w:lang w:val="en-US"/>
        </w:rPr>
        <w:t xml:space="preserve">t least for </w:t>
      </w:r>
      <w:r>
        <w:rPr>
          <w:color w:val="FF0000"/>
          <w:lang w:val="en-US"/>
        </w:rPr>
        <w:t>self</w:t>
      </w:r>
      <w:r w:rsidRPr="00E94F89">
        <w:rPr>
          <w:color w:val="FF0000"/>
          <w:lang w:val="en-US"/>
        </w:rPr>
        <w:t>-</w:t>
      </w:r>
      <w:r>
        <w:rPr>
          <w:color w:val="FF0000"/>
          <w:lang w:val="en-US"/>
        </w:rPr>
        <w:t xml:space="preserve">scheduling </w:t>
      </w:r>
      <w:r w:rsidRPr="00E94F89">
        <w:rPr>
          <w:color w:val="FF0000"/>
          <w:lang w:val="en-US"/>
        </w:rPr>
        <w:t>case</w:t>
      </w:r>
      <w:r>
        <w:rPr>
          <w:color w:val="FF0000"/>
          <w:lang w:val="en-US"/>
        </w:rPr>
        <w:t>,</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22CCC479" w14:textId="5D1A335C"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3D19DB" w:rsidRPr="00084613">
        <w:rPr>
          <w:color w:val="FF0000"/>
          <w:sz w:val="20"/>
          <w:szCs w:val="20"/>
          <w:lang w:val="en-US"/>
        </w:rPr>
        <w:t>C</w:t>
      </w:r>
      <w:r w:rsidRPr="00084613">
        <w:rPr>
          <w:color w:val="FF0000"/>
          <w:sz w:val="20"/>
          <w:szCs w:val="20"/>
          <w:lang w:val="en-US"/>
        </w:rPr>
        <w:t>ross carrier scheduling</w:t>
      </w:r>
      <w:r w:rsidR="00275B64">
        <w:rPr>
          <w:color w:val="FF0000"/>
          <w:sz w:val="20"/>
          <w:szCs w:val="20"/>
          <w:lang w:val="en-US"/>
        </w:rPr>
        <w:t>.</w:t>
      </w:r>
    </w:p>
    <w:p w14:paraId="249A272E" w14:textId="66913F73"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2B5E41">
        <w:rPr>
          <w:color w:val="FF0000"/>
          <w:sz w:val="20"/>
          <w:szCs w:val="20"/>
          <w:lang w:val="en-US"/>
        </w:rPr>
        <w:t xml:space="preserve">DCI formats </w:t>
      </w:r>
      <w:r w:rsidRPr="00084613">
        <w:rPr>
          <w:color w:val="FF0000"/>
          <w:sz w:val="20"/>
          <w:szCs w:val="20"/>
          <w:lang w:val="en-US"/>
        </w:rPr>
        <w:t>0_3/1_3</w:t>
      </w:r>
      <w:r w:rsidRPr="00084613">
        <w:rPr>
          <w:sz w:val="20"/>
          <w:szCs w:val="20"/>
          <w:lang w:val="en-US"/>
        </w:rPr>
        <w:t>.</w:t>
      </w:r>
    </w:p>
    <w:p w14:paraId="48DDE5A7" w14:textId="77777777" w:rsidR="0059398C" w:rsidRPr="00084613" w:rsidRDefault="0059398C" w:rsidP="0059398C">
      <w:pPr>
        <w:pStyle w:val="ListParagraph"/>
        <w:numPr>
          <w:ilvl w:val="0"/>
          <w:numId w:val="42"/>
        </w:numPr>
        <w:rPr>
          <w:b/>
          <w:bCs/>
          <w:sz w:val="20"/>
          <w:szCs w:val="20"/>
          <w:lang w:val="en-US"/>
        </w:rPr>
      </w:pPr>
      <w:r w:rsidRPr="00084613">
        <w:rPr>
          <w:sz w:val="20"/>
          <w:szCs w:val="20"/>
          <w:lang w:val="en-US"/>
        </w:rPr>
        <w:t>Explicit indication can be configured for each DCI format individually by higher layer.</w:t>
      </w:r>
    </w:p>
    <w:p w14:paraId="03C01EA0" w14:textId="77777777" w:rsidR="0059398C" w:rsidRDefault="0059398C" w:rsidP="0059398C">
      <w:pPr>
        <w:rPr>
          <w:b/>
          <w:bCs/>
          <w:highlight w:val="yellow"/>
          <w:lang w:val="en-US"/>
        </w:rPr>
      </w:pPr>
    </w:p>
    <w:p w14:paraId="1F099E38" w14:textId="3C5A4C63" w:rsidR="001C242C" w:rsidRDefault="001C242C" w:rsidP="001C242C">
      <w:pPr>
        <w:rPr>
          <w:b/>
          <w:bCs/>
          <w:lang w:val="en-US"/>
        </w:rPr>
      </w:pPr>
      <w:r>
        <w:rPr>
          <w:b/>
          <w:bCs/>
          <w:highlight w:val="yellow"/>
          <w:lang w:val="en-US"/>
        </w:rPr>
        <w:t>Proposal 2.1.2</w:t>
      </w:r>
      <w:r w:rsidRPr="0059398C">
        <w:rPr>
          <w:b/>
          <w:bCs/>
          <w:highlight w:val="yellow"/>
          <w:lang w:val="en-US"/>
        </w:rPr>
        <w:t>-v</w:t>
      </w:r>
      <w:r w:rsidR="007133A0" w:rsidRPr="007133A0">
        <w:rPr>
          <w:b/>
          <w:bCs/>
          <w:highlight w:val="yellow"/>
          <w:lang w:val="en-US"/>
        </w:rPr>
        <w:t>3</w:t>
      </w:r>
    </w:p>
    <w:p w14:paraId="4F077D85" w14:textId="77777777" w:rsidR="001C242C" w:rsidRDefault="001C242C" w:rsidP="001C242C">
      <w:pPr>
        <w:rPr>
          <w:lang w:val="en-US"/>
        </w:rPr>
      </w:pPr>
      <w:r>
        <w:rPr>
          <w:lang w:val="en-US"/>
        </w:rPr>
        <w:t xml:space="preserve">For </w:t>
      </w:r>
      <w:r w:rsidRPr="00DB0941">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61D10789" w14:textId="30BAE86D" w:rsidR="001C242C" w:rsidRPr="00AC64C6" w:rsidRDefault="001C242C" w:rsidP="001C242C">
      <w:pPr>
        <w:pStyle w:val="ListParagraph"/>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sidRPr="00AC64C6">
        <w:rPr>
          <w:rFonts w:ascii="Times" w:hAnsi="Times" w:cs="Times"/>
          <w:color w:val="FF0000"/>
          <w:sz w:val="20"/>
          <w:szCs w:val="20"/>
          <w:lang w:val="en-US"/>
        </w:rPr>
        <w:t>Further down select</w:t>
      </w:r>
      <w:r w:rsidR="00021E87" w:rsidRPr="00AC64C6">
        <w:rPr>
          <w:rFonts w:ascii="Times" w:hAnsi="Times" w:cs="Times"/>
          <w:color w:val="FF0000"/>
          <w:sz w:val="20"/>
          <w:szCs w:val="20"/>
          <w:lang w:val="en-US"/>
        </w:rPr>
        <w:t xml:space="preserve"> </w:t>
      </w:r>
      <w:r w:rsidRPr="00AC64C6">
        <w:rPr>
          <w:rFonts w:ascii="Times" w:hAnsi="Times" w:cs="Times"/>
          <w:color w:val="FF0000"/>
          <w:sz w:val="20"/>
          <w:szCs w:val="20"/>
          <w:lang w:val="en-US"/>
        </w:rPr>
        <w:t>between two options</w:t>
      </w:r>
      <w:r w:rsidR="00FE2E1C" w:rsidRPr="00AC64C6">
        <w:rPr>
          <w:rFonts w:ascii="Times" w:hAnsi="Times" w:cs="Times"/>
          <w:color w:val="FF0000"/>
          <w:sz w:val="20"/>
          <w:szCs w:val="20"/>
          <w:lang w:val="en-US"/>
        </w:rPr>
        <w:t xml:space="preserve"> during online session</w:t>
      </w:r>
      <w:r w:rsidRPr="00AC64C6">
        <w:rPr>
          <w:rFonts w:ascii="Times" w:hAnsi="Times" w:cs="Times"/>
          <w:color w:val="FF0000"/>
          <w:sz w:val="20"/>
          <w:szCs w:val="20"/>
          <w:lang w:val="en-US"/>
        </w:rPr>
        <w:t>:</w:t>
      </w:r>
    </w:p>
    <w:p w14:paraId="6D67337A" w14:textId="11D1B2BF"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rPr>
        <w:t>Option</w:t>
      </w:r>
      <w:r w:rsidR="008B4B9A">
        <w:rPr>
          <w:rFonts w:ascii="Times" w:hAnsi="Times" w:cs="Times"/>
          <w:color w:val="FF0000"/>
          <w:sz w:val="20"/>
          <w:szCs w:val="20"/>
          <w:lang w:val="en-US"/>
        </w:rPr>
        <w:t xml:space="preserve"> </w:t>
      </w:r>
      <w:r w:rsidRPr="001C242C">
        <w:rPr>
          <w:rFonts w:ascii="Times" w:hAnsi="Times" w:cs="Times"/>
          <w:color w:val="FF0000"/>
          <w:sz w:val="20"/>
          <w:szCs w:val="20"/>
          <w:lang w:val="en-US"/>
        </w:rPr>
        <w:t xml:space="preserve">1: </w:t>
      </w:r>
      <w:r w:rsidRPr="001C242C">
        <w:rPr>
          <w:rFonts w:ascii="Times" w:hAnsi="Times" w:cs="Times"/>
          <w:color w:val="FF0000"/>
          <w:sz w:val="20"/>
          <w:szCs w:val="20"/>
          <w:lang w:val="en-US" w:eastAsia="zh-TW"/>
        </w:rPr>
        <w:t xml:space="preserve">Once a gap/restriction is indicated to be “skipped” by a DCI, </w:t>
      </w:r>
      <w:r w:rsidRPr="001C242C">
        <w:rPr>
          <w:rFonts w:ascii="Times" w:hAnsi="Times" w:cs="Times"/>
          <w:color w:val="FF0000"/>
          <w:sz w:val="20"/>
          <w:szCs w:val="20"/>
          <w:lang w:val="en-GB" w:eastAsia="zh-TW"/>
        </w:rPr>
        <w:t>UE does not expect the gap/restriction to be indicated as ‘not skipped’</w:t>
      </w:r>
      <w:r w:rsidRPr="001C242C">
        <w:rPr>
          <w:rFonts w:ascii="Times" w:hAnsi="Times" w:cs="Times"/>
          <w:color w:val="FF0000"/>
          <w:sz w:val="20"/>
          <w:szCs w:val="20"/>
          <w:lang w:val="en-US" w:eastAsia="zh-TW"/>
        </w:rPr>
        <w:t xml:space="preserve"> by later DCI.</w:t>
      </w:r>
    </w:p>
    <w:p w14:paraId="63B368F5" w14:textId="38529FD1"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2B2EB932" w14:textId="77777777" w:rsidR="001C242C" w:rsidRDefault="001C242C" w:rsidP="001C242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B02A1E5" w14:textId="77777777" w:rsidR="001C242C" w:rsidRPr="0059398C" w:rsidRDefault="001C242C">
      <w:pPr>
        <w:rPr>
          <w:lang w:val="en-US"/>
        </w:rPr>
      </w:pPr>
    </w:p>
    <w:p w14:paraId="2897261A" w14:textId="77777777" w:rsidR="007D0C5F" w:rsidRDefault="007D0C5F" w:rsidP="007D0C5F">
      <w:pPr>
        <w:rPr>
          <w:b/>
          <w:bCs/>
          <w:lang w:val="en-US"/>
        </w:rPr>
      </w:pPr>
      <w:r>
        <w:rPr>
          <w:b/>
          <w:bCs/>
          <w:highlight w:val="yellow"/>
          <w:lang w:val="en-US"/>
        </w:rPr>
        <w:t>Proposal 2.1.3</w:t>
      </w:r>
    </w:p>
    <w:p w14:paraId="499D74B5" w14:textId="77777777" w:rsidR="007D0C5F" w:rsidRDefault="007D0C5F" w:rsidP="007D0C5F">
      <w:pPr>
        <w:jc w:val="both"/>
        <w:rPr>
          <w:lang w:val="en-US"/>
        </w:rPr>
      </w:pPr>
      <w:r>
        <w:rPr>
          <w:lang w:val="en-US"/>
        </w:rPr>
        <w:t>Clarify the note from previous agreement as follows:</w:t>
      </w:r>
    </w:p>
    <w:p w14:paraId="3893259C" w14:textId="77777777" w:rsidR="007D0C5F" w:rsidRDefault="007D0C5F" w:rsidP="007D0C5F">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7032" w14:textId="77777777" w:rsidR="000E37BB" w:rsidRDefault="000E37BB">
      <w:pPr>
        <w:rPr>
          <w:color w:val="FF0000"/>
          <w:lang w:val="en-US"/>
        </w:rPr>
      </w:pPr>
    </w:p>
    <w:p w14:paraId="77BE7033" w14:textId="77777777" w:rsidR="000E37BB" w:rsidRDefault="000E37BB">
      <w:pPr>
        <w:rPr>
          <w:color w:val="FF0000"/>
          <w:lang w:val="en-US"/>
        </w:rPr>
      </w:pPr>
    </w:p>
    <w:p w14:paraId="43052247" w14:textId="52435A59" w:rsidR="000624E1" w:rsidRDefault="000624E1" w:rsidP="000624E1">
      <w:pPr>
        <w:pStyle w:val="Heading2"/>
      </w:pPr>
      <w:r>
        <w:t>Online session on Wednesday</w:t>
      </w:r>
    </w:p>
    <w:p w14:paraId="2C6F405E" w14:textId="77777777" w:rsidR="000624E1" w:rsidRDefault="000624E1">
      <w:pPr>
        <w:rPr>
          <w:color w:val="FF0000"/>
          <w:lang w:val="en-US"/>
        </w:rPr>
      </w:pPr>
    </w:p>
    <w:p w14:paraId="0BAB1FA9" w14:textId="17F1ACE1" w:rsidR="00F35BB4" w:rsidRPr="00AF4DC8" w:rsidRDefault="00F35BB4">
      <w:pPr>
        <w:rPr>
          <w:b/>
          <w:bCs/>
          <w:lang w:val="en-US"/>
        </w:rPr>
      </w:pPr>
      <w:r w:rsidRPr="00AF4DC8">
        <w:rPr>
          <w:b/>
          <w:bCs/>
          <w:lang w:val="en-US"/>
        </w:rPr>
        <w:t>Topic 1 (choose one of the proposals below related to bit interpretation)</w:t>
      </w:r>
      <w:r w:rsidR="002A46FB" w:rsidRPr="00AF4DC8">
        <w:rPr>
          <w:b/>
          <w:bCs/>
          <w:lang w:val="en-US"/>
        </w:rPr>
        <w:t>:</w:t>
      </w:r>
    </w:p>
    <w:p w14:paraId="233DE67D" w14:textId="77777777" w:rsidR="00F35BB4" w:rsidRPr="008430C7" w:rsidRDefault="00F35BB4" w:rsidP="00F35BB4">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18C01444" w14:textId="77777777" w:rsidR="00F35BB4" w:rsidRPr="006C6757" w:rsidRDefault="00F35BB4" w:rsidP="00F35BB4">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1BD639CA" w14:textId="77777777" w:rsidR="00F35BB4" w:rsidRPr="006C6757" w:rsidRDefault="00F35BB4" w:rsidP="00F35BB4">
      <w:pPr>
        <w:pStyle w:val="ListParagraph"/>
        <w:numPr>
          <w:ilvl w:val="0"/>
          <w:numId w:val="24"/>
        </w:numPr>
        <w:jc w:val="both"/>
        <w:rPr>
          <w:rFonts w:cs="Times"/>
          <w:sz w:val="20"/>
          <w:szCs w:val="20"/>
          <w:lang w:val="en-US" w:eastAsia="zh-TW"/>
        </w:rPr>
      </w:pPr>
      <w:r w:rsidRPr="006C6757">
        <w:rPr>
          <w:rFonts w:cs="Times"/>
          <w:sz w:val="20"/>
          <w:szCs w:val="20"/>
          <w:lang w:val="en-US"/>
        </w:rPr>
        <w:lastRenderedPageBreak/>
        <w:t xml:space="preserve">Bit equal to 1 indicates the corresponding gap/restriction occasion is to be “skipped”. </w:t>
      </w:r>
    </w:p>
    <w:p w14:paraId="0473BFFF" w14:textId="77777777" w:rsidR="00F35BB4" w:rsidRPr="0001520E" w:rsidRDefault="00F35BB4" w:rsidP="00F35BB4">
      <w:pPr>
        <w:pStyle w:val="ListParagraph"/>
        <w:numPr>
          <w:ilvl w:val="0"/>
          <w:numId w:val="24"/>
        </w:numPr>
        <w:jc w:val="both"/>
        <w:rPr>
          <w:rFonts w:cs="Times"/>
          <w:color w:val="FF0000"/>
          <w:sz w:val="20"/>
          <w:szCs w:val="20"/>
          <w:lang w:val="en-US" w:eastAsia="zh-TW"/>
        </w:rPr>
      </w:pPr>
      <w:r w:rsidRPr="0001520E">
        <w:rPr>
          <w:rFonts w:cs="Times"/>
          <w:color w:val="FF0000"/>
          <w:sz w:val="20"/>
          <w:szCs w:val="20"/>
          <w:lang w:val="en-US"/>
        </w:rPr>
        <w:t>When bit equal to 0, UE ignores the indication of this field in the DCI.</w:t>
      </w:r>
    </w:p>
    <w:p w14:paraId="6799434B" w14:textId="77777777" w:rsidR="00F35BB4" w:rsidRPr="0001520E" w:rsidRDefault="00F35BB4" w:rsidP="00F35BB4">
      <w:pPr>
        <w:ind w:left="360"/>
        <w:rPr>
          <w:color w:val="FF0000"/>
          <w:lang w:val="en-US"/>
        </w:rPr>
      </w:pPr>
      <w:r w:rsidRPr="0001520E">
        <w:rPr>
          <w:rFonts w:cs="Times"/>
          <w:color w:val="FF0000"/>
          <w:lang w:val="en-US"/>
        </w:rPr>
        <w:t xml:space="preserve">Note: </w:t>
      </w:r>
      <w:r w:rsidRPr="0001520E">
        <w:rPr>
          <w:rFonts w:cs="Times"/>
          <w:color w:val="FF0000"/>
          <w:lang w:val="en-US" w:eastAsia="zh-TW"/>
        </w:rPr>
        <w:t>Once a gap/restriction is indicated to be “skipped” by a DCI, UE assumes the gap/restriction is skipped irrespective of indication by a later DCI.</w:t>
      </w:r>
    </w:p>
    <w:p w14:paraId="7DB79425" w14:textId="77777777" w:rsidR="00F35BB4" w:rsidRDefault="00F35BB4" w:rsidP="00F35BB4">
      <w:pPr>
        <w:rPr>
          <w:b/>
          <w:bCs/>
          <w:highlight w:val="yellow"/>
          <w:lang w:val="en-US"/>
        </w:rPr>
      </w:pPr>
    </w:p>
    <w:p w14:paraId="06BB51F8" w14:textId="77777777" w:rsidR="00F35BB4" w:rsidRPr="008430C7" w:rsidRDefault="00F35BB4" w:rsidP="00F35BB4">
      <w:pPr>
        <w:rPr>
          <w:b/>
          <w:bCs/>
          <w:lang w:val="en-US"/>
        </w:rPr>
      </w:pPr>
      <w:r w:rsidRPr="008430C7">
        <w:rPr>
          <w:b/>
          <w:bCs/>
          <w:highlight w:val="yellow"/>
          <w:lang w:val="en-US"/>
        </w:rPr>
        <w:t>Proposal 2.1.2-</w:t>
      </w:r>
      <w:r w:rsidRPr="000324DE">
        <w:rPr>
          <w:b/>
          <w:bCs/>
          <w:highlight w:val="yellow"/>
          <w:lang w:val="en-US"/>
        </w:rPr>
        <w:t>v4-option 2</w:t>
      </w:r>
    </w:p>
    <w:p w14:paraId="5B445AC1" w14:textId="77777777" w:rsidR="00F35BB4" w:rsidRPr="008430C7" w:rsidRDefault="00F35BB4" w:rsidP="00F35BB4">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685A78C6" w14:textId="77777777" w:rsidR="00F35BB4" w:rsidRPr="00FE3CDE" w:rsidRDefault="00F35BB4" w:rsidP="00F35BB4">
      <w:pPr>
        <w:pStyle w:val="ListParagraph"/>
        <w:numPr>
          <w:ilvl w:val="0"/>
          <w:numId w:val="24"/>
        </w:numPr>
        <w:jc w:val="both"/>
        <w:rPr>
          <w:rFonts w:cs="Times"/>
          <w:sz w:val="20"/>
          <w:szCs w:val="20"/>
          <w:lang w:val="en-US" w:eastAsia="zh-TW"/>
        </w:rPr>
      </w:pPr>
      <w:r w:rsidRPr="00FE3CDE">
        <w:rPr>
          <w:rFonts w:cs="Times"/>
          <w:sz w:val="20"/>
          <w:szCs w:val="20"/>
          <w:lang w:val="en-US"/>
        </w:rPr>
        <w:t xml:space="preserve">Bit equal to 1 indicates the corresponding gap/restriction occasion is to be “skipped”. </w:t>
      </w:r>
    </w:p>
    <w:p w14:paraId="71D83BE3" w14:textId="77777777" w:rsidR="00F35BB4" w:rsidRPr="00FE3CDE" w:rsidRDefault="00F35BB4" w:rsidP="00F35BB4">
      <w:pPr>
        <w:pStyle w:val="ListParagraph"/>
        <w:numPr>
          <w:ilvl w:val="0"/>
          <w:numId w:val="24"/>
        </w:numPr>
        <w:jc w:val="both"/>
        <w:rPr>
          <w:rFonts w:cstheme="minorBidi"/>
          <w:sz w:val="22"/>
          <w:szCs w:val="22"/>
          <w:lang w:val="en-US"/>
        </w:rPr>
      </w:pPr>
      <w:r w:rsidRPr="00FE3CDE">
        <w:rPr>
          <w:rFonts w:cs="Times"/>
          <w:sz w:val="20"/>
          <w:szCs w:val="20"/>
          <w:lang w:val="en-US"/>
        </w:rPr>
        <w:t xml:space="preserve">Bit equal to 0 indicates the corresponding gap/restriction occasion is to be “not skipped”. </w:t>
      </w:r>
    </w:p>
    <w:p w14:paraId="0F7E6C41" w14:textId="77777777" w:rsidR="00F35BB4" w:rsidRPr="00FE3CDE" w:rsidRDefault="00F35BB4" w:rsidP="00F35BB4">
      <w:pPr>
        <w:rPr>
          <w:lang w:val="en-US"/>
        </w:rPr>
      </w:pPr>
      <w:r w:rsidRPr="00FE3CDE">
        <w:rPr>
          <w:rFonts w:cs="Times"/>
          <w:lang w:val="en-US"/>
        </w:rPr>
        <w:t xml:space="preserve">Note: </w:t>
      </w:r>
      <w:r w:rsidRPr="00FE3CDE">
        <w:rPr>
          <w:rFonts w:cs="Times"/>
          <w:lang w:val="en-US" w:eastAsia="zh-TW"/>
        </w:rPr>
        <w:t>Once a gap/restriction is indicated to be “skipped” or “not skipped” by a DCI, the gap/restriction can be indicated to be “not skipped” or “skipped”, respectively by</w:t>
      </w:r>
      <w:r>
        <w:rPr>
          <w:rFonts w:cs="Times"/>
          <w:lang w:val="en-US" w:eastAsia="zh-TW"/>
        </w:rPr>
        <w:t xml:space="preserve"> a</w:t>
      </w:r>
      <w:r w:rsidRPr="00FE3CDE">
        <w:rPr>
          <w:rFonts w:cs="Times"/>
          <w:lang w:val="en-US" w:eastAsia="zh-TW"/>
        </w:rPr>
        <w:t xml:space="preserve"> later DCI.</w:t>
      </w:r>
    </w:p>
    <w:p w14:paraId="5EF90017" w14:textId="77777777" w:rsidR="00DF1F3F" w:rsidRDefault="00DF1F3F">
      <w:pPr>
        <w:rPr>
          <w:color w:val="FF0000"/>
          <w:lang w:val="en-US"/>
        </w:rPr>
      </w:pPr>
    </w:p>
    <w:p w14:paraId="1F355CD5" w14:textId="77777777" w:rsidR="00647742" w:rsidRDefault="00647742">
      <w:pPr>
        <w:rPr>
          <w:color w:val="FF0000"/>
          <w:lang w:val="en-US"/>
        </w:rPr>
      </w:pPr>
    </w:p>
    <w:p w14:paraId="23496980" w14:textId="77777777" w:rsidR="00647742" w:rsidRDefault="00647742">
      <w:pPr>
        <w:rPr>
          <w:color w:val="FF0000"/>
          <w:lang w:val="en-US"/>
        </w:rPr>
      </w:pPr>
    </w:p>
    <w:p w14:paraId="7266332F" w14:textId="77777777" w:rsidR="00647742" w:rsidRDefault="00647742">
      <w:pPr>
        <w:rPr>
          <w:color w:val="FF0000"/>
          <w:lang w:val="en-US"/>
        </w:rPr>
      </w:pPr>
    </w:p>
    <w:p w14:paraId="6DF30BEB" w14:textId="75A16EAF" w:rsidR="002A46FB" w:rsidRPr="00AF4DC8" w:rsidRDefault="002A46FB">
      <w:pPr>
        <w:rPr>
          <w:b/>
          <w:bCs/>
          <w:color w:val="FF0000"/>
          <w:lang w:val="en-US"/>
        </w:rPr>
      </w:pPr>
      <w:r w:rsidRPr="00AF4DC8">
        <w:rPr>
          <w:b/>
          <w:bCs/>
          <w:lang w:val="en-US"/>
        </w:rPr>
        <w:t>Topic 2.1 (related to FFS on cross carrier scheduling from agreement on Tuesday):</w:t>
      </w:r>
    </w:p>
    <w:p w14:paraId="4BED56EC" w14:textId="77777777" w:rsidR="002A46FB" w:rsidRPr="00443365" w:rsidRDefault="002A46FB" w:rsidP="002A46FB">
      <w:pPr>
        <w:spacing w:after="0"/>
        <w:jc w:val="both"/>
        <w:rPr>
          <w:b/>
          <w:bCs/>
          <w:lang w:val="en-US"/>
        </w:rPr>
      </w:pPr>
      <w:r w:rsidRPr="00443365">
        <w:rPr>
          <w:b/>
          <w:bCs/>
          <w:highlight w:val="yellow"/>
          <w:lang w:val="en-US"/>
        </w:rPr>
        <w:t>Proposal 2.1.5-v</w:t>
      </w:r>
      <w:r w:rsidRPr="0015790D">
        <w:rPr>
          <w:b/>
          <w:bCs/>
          <w:highlight w:val="yellow"/>
          <w:lang w:val="en-US"/>
        </w:rPr>
        <w:t>2</w:t>
      </w:r>
    </w:p>
    <w:p w14:paraId="6B2C708D" w14:textId="77777777" w:rsidR="002A46FB" w:rsidRDefault="002A46FB" w:rsidP="002A46FB">
      <w:pPr>
        <w:spacing w:after="0"/>
        <w:jc w:val="both"/>
        <w:rPr>
          <w:lang w:val="en-US"/>
        </w:rPr>
      </w:pPr>
    </w:p>
    <w:p w14:paraId="22E6C2BE" w14:textId="77777777" w:rsidR="002A46FB" w:rsidRDefault="002A46FB" w:rsidP="002A46FB">
      <w:pPr>
        <w:spacing w:after="0"/>
        <w:jc w:val="both"/>
        <w:rPr>
          <w:lang w:val="en-US"/>
        </w:rPr>
      </w:pPr>
      <w:r>
        <w:rPr>
          <w:lang w:val="en-US"/>
        </w:rPr>
        <w:t xml:space="preserve">In case of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w:t>
      </w:r>
      <w:r>
        <w:rPr>
          <w:lang w:val="en-US"/>
        </w:rPr>
        <w:t xml:space="preserve"> a</w:t>
      </w:r>
      <w:r w:rsidRPr="008430C7">
        <w:rPr>
          <w:lang w:val="en-US"/>
        </w:rPr>
        <w:t xml:space="preserve"> part of DCI formats 0_1/1_1 and 0_2/1_2</w:t>
      </w:r>
      <w:r>
        <w:rPr>
          <w:lang w:val="en-US"/>
        </w:rPr>
        <w:t xml:space="preserve"> corresponds to a scheduled cell.</w:t>
      </w:r>
    </w:p>
    <w:p w14:paraId="47DD1276" w14:textId="77777777" w:rsidR="002A46FB" w:rsidRDefault="002A46FB">
      <w:pPr>
        <w:rPr>
          <w:color w:val="FF0000"/>
          <w:lang w:val="en-US"/>
        </w:rPr>
      </w:pPr>
    </w:p>
    <w:p w14:paraId="114ED8C5" w14:textId="58A69811" w:rsidR="002A46FB" w:rsidRPr="00AF4DC8" w:rsidRDefault="002A46FB">
      <w:pPr>
        <w:rPr>
          <w:b/>
          <w:bCs/>
          <w:lang w:val="en-US"/>
        </w:rPr>
      </w:pPr>
      <w:r w:rsidRPr="00AF4DC8">
        <w:rPr>
          <w:b/>
          <w:bCs/>
          <w:lang w:val="en-US"/>
        </w:rPr>
        <w:t>Topic 2.2 (related to FFS on DCI formats 0_3/1_3 from agreement on Tuesday)</w:t>
      </w:r>
      <w:r w:rsidR="00AF4DC8" w:rsidRPr="00AF4DC8">
        <w:rPr>
          <w:b/>
          <w:bCs/>
          <w:lang w:val="en-US"/>
        </w:rPr>
        <w:t xml:space="preserve">. Choose one of the proposals below (support or do not support DCI formats 0_3/1_3 to </w:t>
      </w:r>
      <w:r w:rsidR="009F2B12">
        <w:rPr>
          <w:b/>
          <w:bCs/>
          <w:lang w:val="en-US"/>
        </w:rPr>
        <w:t>provide</w:t>
      </w:r>
      <w:r w:rsidR="00AF4DC8" w:rsidRPr="00AF4DC8">
        <w:rPr>
          <w:b/>
          <w:bCs/>
          <w:lang w:val="en-US"/>
        </w:rPr>
        <w:t xml:space="preserve"> indication whether to “skip” or not)</w:t>
      </w:r>
    </w:p>
    <w:p w14:paraId="4748CE1D" w14:textId="77777777" w:rsidR="00AF4DC8" w:rsidRPr="00486256" w:rsidRDefault="00AF4DC8" w:rsidP="00AF4DC8">
      <w:pPr>
        <w:spacing w:after="0"/>
        <w:jc w:val="both"/>
        <w:rPr>
          <w:b/>
          <w:bCs/>
          <w:lang w:val="en-US"/>
        </w:rPr>
      </w:pPr>
      <w:r w:rsidRPr="00486256">
        <w:rPr>
          <w:b/>
          <w:bCs/>
          <w:highlight w:val="yellow"/>
          <w:lang w:val="en-US"/>
        </w:rPr>
        <w:t>Proposal 2.1.6-v1-alt1</w:t>
      </w:r>
    </w:p>
    <w:p w14:paraId="4F17F81D" w14:textId="77777777" w:rsidR="00AF4DC8" w:rsidRDefault="00AF4DC8" w:rsidP="00AF4DC8">
      <w:pPr>
        <w:spacing w:after="0"/>
        <w:jc w:val="both"/>
        <w:rPr>
          <w:lang w:val="en-US"/>
        </w:rPr>
      </w:pPr>
    </w:p>
    <w:p w14:paraId="6596589C" w14:textId="77777777" w:rsidR="00AF4DC8" w:rsidRDefault="00AF4DC8" w:rsidP="00AF4DC8">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Pr>
          <w:lang w:val="en-US"/>
        </w:rPr>
        <w:t xml:space="preserve"> in addition to DCI formats 0_1/1_1 and 0_2/1_2,</w:t>
      </w:r>
      <w:r w:rsidRPr="008430C7">
        <w:rPr>
          <w:lang w:val="en-US"/>
        </w:rPr>
        <w:t xml:space="preserve"> one bit indication is</w:t>
      </w:r>
      <w:r>
        <w:rPr>
          <w:lang w:val="en-US"/>
        </w:rPr>
        <w:t xml:space="preserve"> also</w:t>
      </w:r>
      <w:r w:rsidRPr="008430C7">
        <w:rPr>
          <w:lang w:val="en-US"/>
        </w:rPr>
        <w:t xml:space="preserve"> 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53D23DF9" w14:textId="77777777" w:rsidR="00AF4DC8" w:rsidRDefault="00AF4DC8" w:rsidP="00AF4DC8">
      <w:pPr>
        <w:spacing w:after="0"/>
        <w:jc w:val="both"/>
        <w:rPr>
          <w:lang w:val="en-US"/>
        </w:rPr>
      </w:pPr>
    </w:p>
    <w:p w14:paraId="43A0697A" w14:textId="77777777" w:rsidR="00AF4DC8" w:rsidRPr="00486256" w:rsidRDefault="00AF4DC8" w:rsidP="00AF4DC8">
      <w:pPr>
        <w:spacing w:after="0"/>
        <w:jc w:val="both"/>
        <w:rPr>
          <w:b/>
          <w:bCs/>
          <w:lang w:val="en-US"/>
        </w:rPr>
      </w:pPr>
      <w:r w:rsidRPr="00486256">
        <w:rPr>
          <w:b/>
          <w:bCs/>
          <w:highlight w:val="yellow"/>
          <w:lang w:val="en-US"/>
        </w:rPr>
        <w:t>Proposal 2.1.6-v1-alt2</w:t>
      </w:r>
    </w:p>
    <w:p w14:paraId="7BFB35FF" w14:textId="77777777" w:rsidR="00AF4DC8" w:rsidRDefault="00AF4DC8" w:rsidP="00AF4DC8">
      <w:pPr>
        <w:spacing w:after="0"/>
        <w:jc w:val="both"/>
        <w:rPr>
          <w:lang w:val="en-US"/>
        </w:rPr>
      </w:pPr>
    </w:p>
    <w:p w14:paraId="6F537F2E" w14:textId="77777777" w:rsidR="00AF4DC8" w:rsidRDefault="00AF4DC8" w:rsidP="00AF4DC8">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76290C89" w14:textId="77777777" w:rsidR="00AF4DC8" w:rsidRDefault="00AF4DC8">
      <w:pPr>
        <w:rPr>
          <w:color w:val="FF0000"/>
          <w:lang w:val="en-US"/>
        </w:rPr>
      </w:pPr>
    </w:p>
    <w:p w14:paraId="4C1A0870" w14:textId="77777777" w:rsidR="00D62B5E" w:rsidRDefault="00D62B5E">
      <w:pPr>
        <w:rPr>
          <w:color w:val="FF0000"/>
          <w:lang w:val="en-US"/>
        </w:rPr>
      </w:pPr>
    </w:p>
    <w:p w14:paraId="77BE7034" w14:textId="77777777" w:rsidR="000E37BB" w:rsidRDefault="003702DC">
      <w:pPr>
        <w:pStyle w:val="Heading1"/>
      </w:pPr>
      <w:r>
        <w:t>Agreements</w:t>
      </w:r>
    </w:p>
    <w:p w14:paraId="77BE7035" w14:textId="77777777" w:rsidR="000E37BB" w:rsidRDefault="000E37BB"/>
    <w:p w14:paraId="77BE7036" w14:textId="77777777" w:rsidR="000E37BB" w:rsidRDefault="003702DC">
      <w:pPr>
        <w:pStyle w:val="Heading2"/>
      </w:pPr>
      <w:r>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3702DC">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3702DC">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lastRenderedPageBreak/>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3702DC">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3702DC">
      <w:pPr>
        <w:pStyle w:val="ListParagraph"/>
        <w:numPr>
          <w:ilvl w:val="1"/>
          <w:numId w:val="13"/>
        </w:numPr>
        <w:rPr>
          <w:sz w:val="18"/>
          <w:szCs w:val="18"/>
          <w:lang w:val="en-US"/>
        </w:rPr>
      </w:pPr>
      <w:r>
        <w:rPr>
          <w:sz w:val="18"/>
          <w:szCs w:val="18"/>
          <w:lang w:val="en-US"/>
        </w:rPr>
        <w:t>FFS: details</w:t>
      </w:r>
    </w:p>
    <w:p w14:paraId="77BE7046" w14:textId="77777777" w:rsidR="000E37BB" w:rsidRDefault="003702DC">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ListParagraph"/>
        <w:numPr>
          <w:ilvl w:val="1"/>
          <w:numId w:val="13"/>
        </w:numPr>
        <w:rPr>
          <w:sz w:val="18"/>
          <w:szCs w:val="18"/>
          <w:lang w:val="en-US"/>
        </w:rPr>
      </w:pPr>
      <w:r>
        <w:rPr>
          <w:sz w:val="18"/>
          <w:szCs w:val="18"/>
          <w:lang w:val="en-US"/>
        </w:rPr>
        <w:t>FFS: details</w:t>
      </w:r>
    </w:p>
    <w:p w14:paraId="77BE7048" w14:textId="77777777" w:rsidR="000E37BB" w:rsidRDefault="003702DC">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ListParagraph"/>
        <w:numPr>
          <w:ilvl w:val="1"/>
          <w:numId w:val="13"/>
        </w:numPr>
        <w:rPr>
          <w:sz w:val="18"/>
          <w:szCs w:val="18"/>
          <w:lang w:val="en-US"/>
        </w:rPr>
      </w:pPr>
      <w:r>
        <w:rPr>
          <w:sz w:val="18"/>
          <w:szCs w:val="18"/>
          <w:lang w:val="en-US"/>
        </w:rPr>
        <w:t>FFS: details</w:t>
      </w:r>
    </w:p>
    <w:p w14:paraId="77BE704A" w14:textId="77777777" w:rsidR="000E37BB" w:rsidRDefault="003702DC">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3702DC">
      <w:pPr>
        <w:pStyle w:val="ListParagraph"/>
        <w:numPr>
          <w:ilvl w:val="1"/>
          <w:numId w:val="13"/>
        </w:numPr>
        <w:rPr>
          <w:sz w:val="18"/>
          <w:szCs w:val="18"/>
        </w:rPr>
      </w:pPr>
      <w:r>
        <w:rPr>
          <w:sz w:val="18"/>
          <w:szCs w:val="18"/>
          <w:lang w:val="en-US"/>
        </w:rPr>
        <w:t>FFS: details</w:t>
      </w:r>
    </w:p>
    <w:p w14:paraId="77BE704C" w14:textId="77777777" w:rsidR="000E37BB" w:rsidRDefault="003702DC">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ListParagraph"/>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Heading2"/>
      </w:pPr>
      <w:r>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7BE705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5C"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5D"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5E"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5F"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3702DC">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77BE706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77BE7063"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77BE7065" w14:textId="77777777" w:rsidR="000E37BB" w:rsidRDefault="003702DC">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ListParagraph"/>
        <w:numPr>
          <w:ilvl w:val="1"/>
          <w:numId w:val="13"/>
        </w:numPr>
        <w:rPr>
          <w:sz w:val="20"/>
          <w:szCs w:val="20"/>
          <w:lang w:val="en-US"/>
        </w:rPr>
      </w:pPr>
      <w:r>
        <w:rPr>
          <w:sz w:val="20"/>
          <w:szCs w:val="20"/>
          <w:lang w:val="en-US"/>
        </w:rPr>
        <w:lastRenderedPageBreak/>
        <w:t>FFS: How to consider time offset between activation/deactivation command and start of gap(s)/restriction(s) occasion that is going to be skipped.</w:t>
      </w:r>
    </w:p>
    <w:p w14:paraId="77BE7067"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69"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6C"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t>Agreement</w:t>
      </w:r>
    </w:p>
    <w:p w14:paraId="77BE706F" w14:textId="77777777" w:rsidR="000E37BB" w:rsidRDefault="003702DC">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3702DC">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3702DC">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Agreement</w:t>
      </w:r>
    </w:p>
    <w:p w14:paraId="77BE7075"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78"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79"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7A"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7B"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7C"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7D"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77BE707F"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81"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84" w14:textId="77777777" w:rsidR="000E37BB" w:rsidRDefault="003702DC">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7BE7085" w14:textId="77777777" w:rsidR="000E37BB" w:rsidRDefault="003702DC">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Heading2"/>
      </w:pPr>
      <w:r>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lastRenderedPageBreak/>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93" w14:textId="77777777" w:rsidR="000E37BB" w:rsidRDefault="003702DC">
      <w:pPr>
        <w:pStyle w:val="ListParagraph"/>
        <w:numPr>
          <w:ilvl w:val="2"/>
          <w:numId w:val="13"/>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14:paraId="77BE7094"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95"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96"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98"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7BE7099"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9A"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9C"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9D"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A0"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A2"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A3" w14:textId="77777777" w:rsidR="000E37BB" w:rsidRDefault="003702DC">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A5"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lastRenderedPageBreak/>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B3"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B4"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B5"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B6"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B7"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B8"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77BE70BA"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BC"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BD"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BF" w14:textId="77777777" w:rsidR="000E37BB" w:rsidRDefault="003702DC">
                  <w:pPr>
                    <w:pStyle w:val="ListParagraph"/>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7BE70C0" w14:textId="77777777" w:rsidR="000E37BB" w:rsidRDefault="003702DC">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ListParagraph"/>
              <w:numPr>
                <w:ilvl w:val="0"/>
                <w:numId w:val="40"/>
              </w:numPr>
              <w:jc w:val="both"/>
              <w:rPr>
                <w:sz w:val="20"/>
                <w:szCs w:val="20"/>
                <w:lang w:val="en-US"/>
              </w:rPr>
            </w:pPr>
            <w:r>
              <w:rPr>
                <w:sz w:val="20"/>
                <w:szCs w:val="20"/>
                <w:lang w:val="en-US"/>
              </w:rPr>
              <w:t xml:space="preserve">Information about the maximum number of MGs/SMTC with restrictions that can be skipped within a time period. </w:t>
            </w:r>
          </w:p>
          <w:p w14:paraId="77BE70CB" w14:textId="77777777" w:rsidR="000E37BB" w:rsidRDefault="003702DC">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lastRenderedPageBreak/>
              <w:t xml:space="preserve">ACTION: </w:t>
            </w:r>
            <w:r>
              <w:rPr>
                <w:b/>
              </w:rPr>
              <w:tab/>
            </w:r>
            <w:r>
              <w:rPr>
                <w:lang w:val="en-US"/>
              </w:rPr>
              <w:t>RAN1 kindly asks RAN4 to consider the above information into account and decide whether or not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3702DC">
      <w:pPr>
        <w:rPr>
          <w:lang w:val="en-US"/>
        </w:rPr>
      </w:pPr>
      <w:r>
        <w:rPr>
          <w:b/>
          <w:bCs/>
          <w:lang w:val="en-US"/>
        </w:rPr>
        <w:t>Option 1: Support Alt. 1-1:</w:t>
      </w:r>
    </w:p>
    <w:p w14:paraId="77BE70DA"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DC"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DE"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DF"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E0"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E1"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E2"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77BE70E6"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E8"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E9" w14:textId="77777777" w:rsidR="000E37BB" w:rsidRDefault="003702DC">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If Alt. 1 from RAN1#117 agreement is supported, minimum time offset(s) X between indication to skip and skipped measurement occasion is up to RAN4 to discuss and decide on particular value(s).</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t>For solutions based on triggering/enabling by network signaling to enable Tx/Rx in gaps/restrictions that are caused by RRM measurements select the following option:</w:t>
      </w:r>
    </w:p>
    <w:p w14:paraId="77BE70F0"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77BE70F2"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F3" w14:textId="77777777" w:rsidR="000E37BB" w:rsidRDefault="003702DC">
      <w:pPr>
        <w:pStyle w:val="ListParagraph"/>
        <w:numPr>
          <w:ilvl w:val="3"/>
          <w:numId w:val="13"/>
        </w:numPr>
        <w:rPr>
          <w:sz w:val="20"/>
          <w:szCs w:val="20"/>
          <w:lang w:val="en-US"/>
        </w:rPr>
      </w:pPr>
      <w:r>
        <w:rPr>
          <w:sz w:val="20"/>
          <w:szCs w:val="20"/>
          <w:lang w:val="en-US"/>
        </w:rPr>
        <w:t>Bit-field size is one bit;</w:t>
      </w:r>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lastRenderedPageBreak/>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3702DC">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000000">
            <w:pPr>
              <w:pStyle w:val="ListParagraph"/>
              <w:numPr>
                <w:ilvl w:val="0"/>
                <w:numId w:val="41"/>
              </w:numPr>
              <w:ind w:left="312" w:right="742"/>
              <w:rPr>
                <w:rFonts w:ascii="Arial" w:hAnsi="Arial" w:cs="Arial"/>
                <w:sz w:val="16"/>
                <w:szCs w:val="16"/>
                <w:lang w:val="en-US"/>
              </w:rPr>
            </w:pPr>
            <w:hyperlink r:id="rId15" w:history="1">
              <w:r w:rsidR="003702DC">
                <w:rPr>
                  <w:rStyle w:val="Hyperlink"/>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w:t>
            </w:r>
            <w:proofErr w:type="spellStart"/>
            <w:r>
              <w:rPr>
                <w:rFonts w:ascii="Arial" w:hAnsi="Arial" w:cs="Arial"/>
                <w:b w:val="0"/>
                <w:bCs w:val="0"/>
                <w:sz w:val="16"/>
                <w:szCs w:val="16"/>
                <w:lang w:val="en-US"/>
              </w:rPr>
              <w:t>eXtended</w:t>
            </w:r>
            <w:proofErr w:type="spellEnd"/>
            <w:r>
              <w:rPr>
                <w:rFonts w:ascii="Arial" w:hAnsi="Arial" w:cs="Arial"/>
                <w:b w:val="0"/>
                <w:bCs w:val="0"/>
                <w:sz w:val="16"/>
                <w:szCs w:val="16"/>
                <w:lang w:val="en-US"/>
              </w:rPr>
              <w:t xml:space="preserve">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000000">
            <w:pPr>
              <w:pStyle w:val="ListParagraph"/>
              <w:numPr>
                <w:ilvl w:val="0"/>
                <w:numId w:val="41"/>
              </w:numPr>
              <w:ind w:left="312" w:right="742"/>
              <w:rPr>
                <w:rFonts w:eastAsia="Times New Roman"/>
                <w:sz w:val="16"/>
                <w:szCs w:val="16"/>
                <w:u w:val="single"/>
                <w:lang w:val="en-US"/>
              </w:rPr>
            </w:pPr>
            <w:hyperlink r:id="rId16" w:history="1">
              <w:r w:rsidR="003702DC">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000000">
            <w:pPr>
              <w:pStyle w:val="ListParagraph"/>
              <w:numPr>
                <w:ilvl w:val="0"/>
                <w:numId w:val="41"/>
              </w:numPr>
              <w:ind w:left="312" w:right="742"/>
              <w:rPr>
                <w:rFonts w:eastAsia="Times New Roman"/>
                <w:sz w:val="16"/>
                <w:szCs w:val="16"/>
                <w:u w:val="single"/>
                <w:lang w:val="en-US"/>
              </w:rPr>
            </w:pPr>
            <w:hyperlink r:id="rId17" w:history="1">
              <w:r w:rsidR="003702DC">
                <w:rPr>
                  <w:rStyle w:val="Hyperlink"/>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000000">
            <w:pPr>
              <w:pStyle w:val="ListParagraph"/>
              <w:numPr>
                <w:ilvl w:val="0"/>
                <w:numId w:val="41"/>
              </w:numPr>
              <w:ind w:left="312" w:right="742"/>
              <w:rPr>
                <w:rFonts w:eastAsia="Times New Roman"/>
                <w:sz w:val="16"/>
                <w:szCs w:val="16"/>
                <w:u w:val="single"/>
                <w:lang w:val="en-US"/>
              </w:rPr>
            </w:pPr>
            <w:hyperlink r:id="rId18" w:history="1">
              <w:r w:rsidR="003702DC">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000000">
            <w:pPr>
              <w:pStyle w:val="ListParagraph"/>
              <w:numPr>
                <w:ilvl w:val="0"/>
                <w:numId w:val="41"/>
              </w:numPr>
              <w:ind w:left="312" w:right="742"/>
              <w:rPr>
                <w:rFonts w:eastAsia="Times New Roman"/>
                <w:sz w:val="16"/>
                <w:szCs w:val="16"/>
                <w:u w:val="single"/>
                <w:lang w:val="en-US"/>
              </w:rPr>
            </w:pPr>
            <w:hyperlink r:id="rId19" w:history="1">
              <w:r w:rsidR="003702DC">
                <w:rPr>
                  <w:rStyle w:val="Hyperlink"/>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000000">
            <w:pPr>
              <w:pStyle w:val="ListParagraph"/>
              <w:numPr>
                <w:ilvl w:val="0"/>
                <w:numId w:val="41"/>
              </w:numPr>
              <w:ind w:left="312" w:right="742"/>
              <w:rPr>
                <w:rFonts w:eastAsia="Times New Roman"/>
                <w:sz w:val="16"/>
                <w:szCs w:val="16"/>
                <w:u w:val="single"/>
                <w:lang w:val="en-US"/>
              </w:rPr>
            </w:pPr>
            <w:hyperlink r:id="rId20" w:history="1">
              <w:r w:rsidR="003702DC">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000000">
            <w:pPr>
              <w:pStyle w:val="ListParagraph"/>
              <w:numPr>
                <w:ilvl w:val="0"/>
                <w:numId w:val="41"/>
              </w:numPr>
              <w:ind w:left="312" w:right="742"/>
              <w:rPr>
                <w:rFonts w:eastAsia="Times New Roman"/>
                <w:sz w:val="16"/>
                <w:szCs w:val="16"/>
                <w:u w:val="single"/>
                <w:lang w:val="en-US"/>
              </w:rPr>
            </w:pPr>
            <w:hyperlink r:id="rId21" w:history="1">
              <w:r w:rsidR="003702DC">
                <w:rPr>
                  <w:rStyle w:val="Hyperlink"/>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000000">
            <w:pPr>
              <w:pStyle w:val="ListParagraph"/>
              <w:numPr>
                <w:ilvl w:val="0"/>
                <w:numId w:val="41"/>
              </w:numPr>
              <w:ind w:left="312" w:right="742"/>
              <w:rPr>
                <w:rFonts w:eastAsia="Times New Roman"/>
                <w:sz w:val="16"/>
                <w:szCs w:val="16"/>
                <w:u w:val="single"/>
                <w:lang w:val="en-US"/>
              </w:rPr>
            </w:pPr>
            <w:hyperlink r:id="rId22" w:history="1">
              <w:r w:rsidR="003702DC">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000000">
            <w:pPr>
              <w:pStyle w:val="ListParagraph"/>
              <w:numPr>
                <w:ilvl w:val="0"/>
                <w:numId w:val="41"/>
              </w:numPr>
              <w:ind w:left="312" w:right="742"/>
              <w:rPr>
                <w:rFonts w:eastAsia="Times New Roman"/>
                <w:sz w:val="16"/>
                <w:szCs w:val="16"/>
                <w:u w:val="single"/>
                <w:lang w:val="en-US"/>
              </w:rPr>
            </w:pPr>
            <w:hyperlink r:id="rId23" w:history="1">
              <w:r w:rsidR="003702DC">
                <w:rPr>
                  <w:rStyle w:val="Hyperlink"/>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000000">
            <w:pPr>
              <w:pStyle w:val="ListParagraph"/>
              <w:numPr>
                <w:ilvl w:val="0"/>
                <w:numId w:val="41"/>
              </w:numPr>
              <w:ind w:left="312" w:right="742"/>
              <w:rPr>
                <w:rFonts w:eastAsia="Times New Roman"/>
                <w:sz w:val="16"/>
                <w:szCs w:val="16"/>
                <w:u w:val="single"/>
                <w:lang w:val="en-US"/>
              </w:rPr>
            </w:pPr>
            <w:hyperlink r:id="rId24" w:history="1">
              <w:r w:rsidR="003702DC">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000000">
            <w:pPr>
              <w:pStyle w:val="ListParagraph"/>
              <w:numPr>
                <w:ilvl w:val="0"/>
                <w:numId w:val="41"/>
              </w:numPr>
              <w:ind w:left="312" w:right="1167"/>
              <w:rPr>
                <w:rFonts w:eastAsia="Times New Roman"/>
                <w:sz w:val="16"/>
                <w:szCs w:val="16"/>
                <w:u w:val="single"/>
                <w:lang w:val="en-US"/>
              </w:rPr>
            </w:pPr>
            <w:hyperlink r:id="rId25" w:history="1">
              <w:r w:rsidR="003702DC">
                <w:rPr>
                  <w:rStyle w:val="Hyperlink"/>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000000">
            <w:pPr>
              <w:pStyle w:val="ListParagraph"/>
              <w:numPr>
                <w:ilvl w:val="0"/>
                <w:numId w:val="41"/>
              </w:numPr>
              <w:ind w:left="312" w:right="1167"/>
              <w:rPr>
                <w:rFonts w:eastAsia="Times New Roman"/>
                <w:sz w:val="16"/>
                <w:szCs w:val="16"/>
                <w:u w:val="single"/>
                <w:lang w:val="en-US"/>
              </w:rPr>
            </w:pPr>
            <w:hyperlink r:id="rId26" w:history="1">
              <w:r w:rsidR="003702DC">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000000">
            <w:pPr>
              <w:pStyle w:val="ListParagraph"/>
              <w:numPr>
                <w:ilvl w:val="0"/>
                <w:numId w:val="41"/>
              </w:numPr>
              <w:ind w:left="312" w:right="1167"/>
              <w:rPr>
                <w:rFonts w:eastAsia="Times New Roman"/>
                <w:sz w:val="16"/>
                <w:szCs w:val="16"/>
                <w:u w:val="single"/>
                <w:lang w:val="en-US"/>
              </w:rPr>
            </w:pPr>
            <w:hyperlink r:id="rId27" w:history="1">
              <w:r w:rsidR="003702DC">
                <w:rPr>
                  <w:rStyle w:val="Hyperlink"/>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000000">
            <w:pPr>
              <w:pStyle w:val="ListParagraph"/>
              <w:numPr>
                <w:ilvl w:val="0"/>
                <w:numId w:val="41"/>
              </w:numPr>
              <w:ind w:left="312" w:right="742"/>
              <w:rPr>
                <w:rFonts w:eastAsia="Times New Roman"/>
                <w:sz w:val="16"/>
                <w:szCs w:val="16"/>
                <w:u w:val="single"/>
                <w:lang w:val="en-US"/>
              </w:rPr>
            </w:pPr>
            <w:hyperlink r:id="rId28" w:history="1">
              <w:r w:rsidR="003702DC">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000000">
            <w:pPr>
              <w:pStyle w:val="ListParagraph"/>
              <w:numPr>
                <w:ilvl w:val="0"/>
                <w:numId w:val="41"/>
              </w:numPr>
              <w:ind w:left="312" w:right="1167"/>
              <w:rPr>
                <w:rFonts w:eastAsia="Times New Roman"/>
                <w:sz w:val="16"/>
                <w:szCs w:val="16"/>
                <w:u w:val="single"/>
                <w:lang w:val="en-US"/>
              </w:rPr>
            </w:pPr>
            <w:hyperlink r:id="rId29" w:history="1">
              <w:r w:rsidR="003702DC">
                <w:rPr>
                  <w:rStyle w:val="Hyperlink"/>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000000">
            <w:pPr>
              <w:pStyle w:val="ListParagraph"/>
              <w:numPr>
                <w:ilvl w:val="0"/>
                <w:numId w:val="41"/>
              </w:numPr>
              <w:ind w:left="312" w:right="1167"/>
              <w:rPr>
                <w:rFonts w:eastAsia="Times New Roman"/>
                <w:sz w:val="16"/>
                <w:szCs w:val="16"/>
                <w:u w:val="single"/>
                <w:lang w:val="en-US"/>
              </w:rPr>
            </w:pPr>
            <w:hyperlink r:id="rId30" w:history="1">
              <w:r w:rsidR="003702DC">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000000">
            <w:pPr>
              <w:pStyle w:val="ListParagraph"/>
              <w:numPr>
                <w:ilvl w:val="0"/>
                <w:numId w:val="41"/>
              </w:numPr>
              <w:ind w:left="312" w:right="1167"/>
              <w:rPr>
                <w:rFonts w:eastAsia="Times New Roman"/>
                <w:sz w:val="16"/>
                <w:szCs w:val="16"/>
                <w:u w:val="single"/>
                <w:lang w:val="en-US"/>
              </w:rPr>
            </w:pPr>
            <w:hyperlink r:id="rId31" w:history="1">
              <w:r w:rsidR="003702DC">
                <w:rPr>
                  <w:rStyle w:val="Hyperlink"/>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000000">
            <w:pPr>
              <w:pStyle w:val="ListParagraph"/>
              <w:numPr>
                <w:ilvl w:val="0"/>
                <w:numId w:val="41"/>
              </w:numPr>
              <w:ind w:left="312" w:right="1167"/>
              <w:rPr>
                <w:rFonts w:eastAsia="Times New Roman"/>
                <w:sz w:val="16"/>
                <w:szCs w:val="16"/>
                <w:u w:val="single"/>
                <w:lang w:val="en-US"/>
              </w:rPr>
            </w:pPr>
            <w:hyperlink r:id="rId32" w:history="1">
              <w:r w:rsidR="003702DC">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000000">
            <w:pPr>
              <w:pStyle w:val="ListParagraph"/>
              <w:numPr>
                <w:ilvl w:val="0"/>
                <w:numId w:val="41"/>
              </w:numPr>
              <w:ind w:left="312" w:right="1167"/>
              <w:rPr>
                <w:rFonts w:eastAsia="Times New Roman"/>
                <w:sz w:val="16"/>
                <w:szCs w:val="16"/>
                <w:u w:val="single"/>
                <w:lang w:val="en-US"/>
              </w:rPr>
            </w:pPr>
            <w:hyperlink r:id="rId33" w:history="1">
              <w:r w:rsidR="003702DC">
                <w:rPr>
                  <w:rStyle w:val="Hyperlink"/>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000000">
            <w:pPr>
              <w:pStyle w:val="ListParagraph"/>
              <w:numPr>
                <w:ilvl w:val="0"/>
                <w:numId w:val="41"/>
              </w:numPr>
              <w:ind w:left="312" w:right="1167"/>
              <w:rPr>
                <w:rFonts w:eastAsia="Times New Roman"/>
                <w:sz w:val="16"/>
                <w:szCs w:val="16"/>
                <w:u w:val="single"/>
                <w:lang w:val="en-US"/>
              </w:rPr>
            </w:pPr>
            <w:hyperlink r:id="rId34" w:history="1">
              <w:r w:rsidR="003702DC">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000000">
            <w:pPr>
              <w:pStyle w:val="ListParagraph"/>
              <w:numPr>
                <w:ilvl w:val="0"/>
                <w:numId w:val="41"/>
              </w:numPr>
              <w:ind w:left="312" w:right="1167"/>
              <w:rPr>
                <w:rFonts w:eastAsia="Times New Roman"/>
                <w:sz w:val="16"/>
                <w:szCs w:val="16"/>
                <w:u w:val="single"/>
                <w:lang w:val="en-US"/>
              </w:rPr>
            </w:pPr>
            <w:hyperlink r:id="rId35" w:history="1">
              <w:r w:rsidR="003702DC">
                <w:rPr>
                  <w:rStyle w:val="Hyperlink"/>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000000">
            <w:pPr>
              <w:pStyle w:val="ListParagraph"/>
              <w:numPr>
                <w:ilvl w:val="0"/>
                <w:numId w:val="41"/>
              </w:numPr>
              <w:ind w:left="312" w:right="1167"/>
              <w:rPr>
                <w:rFonts w:eastAsia="Times New Roman"/>
                <w:sz w:val="16"/>
                <w:szCs w:val="16"/>
                <w:u w:val="single"/>
                <w:lang w:val="en-US"/>
              </w:rPr>
            </w:pPr>
            <w:hyperlink r:id="rId36" w:history="1">
              <w:r w:rsidR="003702DC">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000000">
            <w:pPr>
              <w:pStyle w:val="ListParagraph"/>
              <w:numPr>
                <w:ilvl w:val="0"/>
                <w:numId w:val="41"/>
              </w:numPr>
              <w:ind w:left="312" w:right="1167"/>
              <w:rPr>
                <w:rFonts w:eastAsia="Times New Roman"/>
                <w:sz w:val="16"/>
                <w:szCs w:val="16"/>
                <w:u w:val="single"/>
                <w:lang w:val="en-US"/>
              </w:rPr>
            </w:pPr>
            <w:hyperlink r:id="rId37" w:history="1">
              <w:r w:rsidR="003702DC">
                <w:rPr>
                  <w:rStyle w:val="Hyperlink"/>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000000">
            <w:pPr>
              <w:pStyle w:val="ListParagraph"/>
              <w:numPr>
                <w:ilvl w:val="0"/>
                <w:numId w:val="41"/>
              </w:numPr>
              <w:ind w:left="312" w:right="1167"/>
              <w:rPr>
                <w:rFonts w:eastAsia="Times New Roman"/>
                <w:sz w:val="16"/>
                <w:szCs w:val="16"/>
                <w:u w:val="single"/>
                <w:lang w:val="en-US"/>
              </w:rPr>
            </w:pPr>
            <w:hyperlink r:id="rId38" w:history="1">
              <w:r w:rsidR="003702DC">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000000">
            <w:pPr>
              <w:pStyle w:val="ListParagraph"/>
              <w:numPr>
                <w:ilvl w:val="0"/>
                <w:numId w:val="41"/>
              </w:numPr>
              <w:ind w:left="312" w:right="1167"/>
              <w:rPr>
                <w:rFonts w:eastAsia="Times New Roman"/>
                <w:sz w:val="16"/>
                <w:szCs w:val="16"/>
                <w:u w:val="single"/>
                <w:lang w:val="en-US"/>
              </w:rPr>
            </w:pPr>
            <w:hyperlink r:id="rId39" w:history="1">
              <w:r w:rsidR="003702DC">
                <w:rPr>
                  <w:rStyle w:val="Hyperlink"/>
                  <w:rFonts w:ascii="Arial" w:hAnsi="Arial" w:cs="Arial"/>
                  <w:b w:val="0"/>
                  <w:bCs w:val="0"/>
                  <w:sz w:val="16"/>
                  <w:szCs w:val="16"/>
                </w:rPr>
                <w:t>R1-2408866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000000">
            <w:pPr>
              <w:pStyle w:val="ListParagraph"/>
              <w:numPr>
                <w:ilvl w:val="0"/>
                <w:numId w:val="41"/>
              </w:numPr>
              <w:ind w:left="312" w:right="1167"/>
              <w:rPr>
                <w:rFonts w:eastAsia="Times New Roman"/>
                <w:sz w:val="16"/>
                <w:szCs w:val="16"/>
                <w:u w:val="single"/>
                <w:lang w:val="en-US"/>
              </w:rPr>
            </w:pPr>
            <w:hyperlink r:id="rId40" w:history="1">
              <w:r w:rsidR="003702DC">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7045" w14:textId="77777777" w:rsidR="00536327" w:rsidRDefault="00536327">
      <w:pPr>
        <w:spacing w:after="0"/>
      </w:pPr>
      <w:r>
        <w:separator/>
      </w:r>
    </w:p>
  </w:endnote>
  <w:endnote w:type="continuationSeparator" w:id="0">
    <w:p w14:paraId="2739DC25" w14:textId="77777777" w:rsidR="00536327" w:rsidRDefault="005363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0B72B" w14:textId="77777777" w:rsidR="00536327" w:rsidRDefault="00536327">
      <w:pPr>
        <w:spacing w:after="0"/>
      </w:pPr>
      <w:r>
        <w:separator/>
      </w:r>
    </w:p>
  </w:footnote>
  <w:footnote w:type="continuationSeparator" w:id="0">
    <w:p w14:paraId="1B5D3EC8" w14:textId="77777777" w:rsidR="00536327" w:rsidRDefault="005363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616161"/>
    <w:multiLevelType w:val="hybridMultilevel"/>
    <w:tmpl w:val="E61C7E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F0065"/>
    <w:multiLevelType w:val="multilevel"/>
    <w:tmpl w:val="94CA85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F11911"/>
    <w:multiLevelType w:val="hybridMultilevel"/>
    <w:tmpl w:val="D03ACE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0"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2618183">
    <w:abstractNumId w:val="12"/>
  </w:num>
  <w:num w:numId="2" w16cid:durableId="1804887173">
    <w:abstractNumId w:val="16"/>
  </w:num>
  <w:num w:numId="3" w16cid:durableId="1562642835">
    <w:abstractNumId w:val="0"/>
  </w:num>
  <w:num w:numId="4" w16cid:durableId="1244609662">
    <w:abstractNumId w:val="33"/>
  </w:num>
  <w:num w:numId="5" w16cid:durableId="892740955">
    <w:abstractNumId w:val="6"/>
  </w:num>
  <w:num w:numId="6" w16cid:durableId="590890986">
    <w:abstractNumId w:val="2"/>
  </w:num>
  <w:num w:numId="7" w16cid:durableId="2096173121">
    <w:abstractNumId w:val="25"/>
  </w:num>
  <w:num w:numId="8" w16cid:durableId="1546598740">
    <w:abstractNumId w:val="29"/>
  </w:num>
  <w:num w:numId="9" w16cid:durableId="1852136610">
    <w:abstractNumId w:val="10"/>
  </w:num>
  <w:num w:numId="10" w16cid:durableId="995836009">
    <w:abstractNumId w:val="19"/>
  </w:num>
  <w:num w:numId="11" w16cid:durableId="1509981248">
    <w:abstractNumId w:val="3"/>
  </w:num>
  <w:num w:numId="12" w16cid:durableId="1573811532">
    <w:abstractNumId w:val="42"/>
  </w:num>
  <w:num w:numId="13" w16cid:durableId="1972663823">
    <w:abstractNumId w:val="23"/>
  </w:num>
  <w:num w:numId="14" w16cid:durableId="1959217803">
    <w:abstractNumId w:val="27"/>
  </w:num>
  <w:num w:numId="15" w16cid:durableId="678965725">
    <w:abstractNumId w:val="11"/>
  </w:num>
  <w:num w:numId="16" w16cid:durableId="276450770">
    <w:abstractNumId w:val="31"/>
  </w:num>
  <w:num w:numId="17" w16cid:durableId="1699500647">
    <w:abstractNumId w:val="18"/>
  </w:num>
  <w:num w:numId="18" w16cid:durableId="247738459">
    <w:abstractNumId w:val="41"/>
  </w:num>
  <w:num w:numId="19" w16cid:durableId="777875643">
    <w:abstractNumId w:val="26"/>
  </w:num>
  <w:num w:numId="20" w16cid:durableId="1548103210">
    <w:abstractNumId w:val="5"/>
  </w:num>
  <w:num w:numId="21" w16cid:durableId="982850728">
    <w:abstractNumId w:val="28"/>
  </w:num>
  <w:num w:numId="22" w16cid:durableId="83844637">
    <w:abstractNumId w:val="20"/>
  </w:num>
  <w:num w:numId="23" w16cid:durableId="620384922">
    <w:abstractNumId w:val="43"/>
  </w:num>
  <w:num w:numId="24" w16cid:durableId="158543174">
    <w:abstractNumId w:val="39"/>
  </w:num>
  <w:num w:numId="25" w16cid:durableId="1866406281">
    <w:abstractNumId w:val="7"/>
  </w:num>
  <w:num w:numId="26" w16cid:durableId="2127507726">
    <w:abstractNumId w:val="36"/>
  </w:num>
  <w:num w:numId="27" w16cid:durableId="303657793">
    <w:abstractNumId w:val="15"/>
  </w:num>
  <w:num w:numId="28" w16cid:durableId="1981961374">
    <w:abstractNumId w:val="24"/>
  </w:num>
  <w:num w:numId="29" w16cid:durableId="505830295">
    <w:abstractNumId w:val="35"/>
  </w:num>
  <w:num w:numId="30" w16cid:durableId="1828133473">
    <w:abstractNumId w:val="22"/>
  </w:num>
  <w:num w:numId="31" w16cid:durableId="1117406485">
    <w:abstractNumId w:val="30"/>
  </w:num>
  <w:num w:numId="32" w16cid:durableId="1007564644">
    <w:abstractNumId w:val="17"/>
  </w:num>
  <w:num w:numId="33" w16cid:durableId="220603878">
    <w:abstractNumId w:val="38"/>
  </w:num>
  <w:num w:numId="34" w16cid:durableId="524565852">
    <w:abstractNumId w:val="1"/>
  </w:num>
  <w:num w:numId="35" w16cid:durableId="553123907">
    <w:abstractNumId w:val="34"/>
  </w:num>
  <w:num w:numId="36" w16cid:durableId="497960926">
    <w:abstractNumId w:val="37"/>
  </w:num>
  <w:num w:numId="37" w16cid:durableId="840120834">
    <w:abstractNumId w:val="32"/>
  </w:num>
  <w:num w:numId="38" w16cid:durableId="1060635377">
    <w:abstractNumId w:val="13"/>
  </w:num>
  <w:num w:numId="39" w16cid:durableId="60956454">
    <w:abstractNumId w:val="44"/>
  </w:num>
  <w:num w:numId="40" w16cid:durableId="1151824970">
    <w:abstractNumId w:val="8"/>
  </w:num>
  <w:num w:numId="41" w16cid:durableId="236861990">
    <w:abstractNumId w:val="40"/>
  </w:num>
  <w:num w:numId="42" w16cid:durableId="170804610">
    <w:abstractNumId w:val="14"/>
  </w:num>
  <w:num w:numId="43" w16cid:durableId="1579250280">
    <w:abstractNumId w:val="9"/>
  </w:num>
  <w:num w:numId="44" w16cid:durableId="986668904">
    <w:abstractNumId w:val="21"/>
  </w:num>
  <w:num w:numId="45" w16cid:durableId="883367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20E"/>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4AD"/>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0CB4"/>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C7E2A"/>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3F2C"/>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10"/>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5790D"/>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146"/>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346"/>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2B9A"/>
    <w:rsid w:val="001B31F4"/>
    <w:rsid w:val="001B36FC"/>
    <w:rsid w:val="001B38EE"/>
    <w:rsid w:val="001B41ED"/>
    <w:rsid w:val="001B4607"/>
    <w:rsid w:val="001B53E1"/>
    <w:rsid w:val="001B58E2"/>
    <w:rsid w:val="001B5E3D"/>
    <w:rsid w:val="001B6D31"/>
    <w:rsid w:val="001B6DB2"/>
    <w:rsid w:val="001B6F58"/>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279"/>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33A"/>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25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0C87"/>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5E7"/>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25B"/>
    <w:rsid w:val="00296ED9"/>
    <w:rsid w:val="00297926"/>
    <w:rsid w:val="002A0218"/>
    <w:rsid w:val="002A02C9"/>
    <w:rsid w:val="002A1062"/>
    <w:rsid w:val="002A1D7E"/>
    <w:rsid w:val="002A1DD8"/>
    <w:rsid w:val="002A2012"/>
    <w:rsid w:val="002A2413"/>
    <w:rsid w:val="002A2B69"/>
    <w:rsid w:val="002A2F5E"/>
    <w:rsid w:val="002A352A"/>
    <w:rsid w:val="002A46FB"/>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6BD9"/>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206"/>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5F37"/>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532"/>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2F6"/>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1E1"/>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3D36"/>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256"/>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277"/>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03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2C3D"/>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327"/>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47C03"/>
    <w:rsid w:val="005518ED"/>
    <w:rsid w:val="00552093"/>
    <w:rsid w:val="00554C49"/>
    <w:rsid w:val="00554E06"/>
    <w:rsid w:val="00554E4B"/>
    <w:rsid w:val="0055519C"/>
    <w:rsid w:val="005552C8"/>
    <w:rsid w:val="005554C1"/>
    <w:rsid w:val="005558E7"/>
    <w:rsid w:val="00555F67"/>
    <w:rsid w:val="0055667C"/>
    <w:rsid w:val="00556793"/>
    <w:rsid w:val="00556E32"/>
    <w:rsid w:val="005572D2"/>
    <w:rsid w:val="005604F1"/>
    <w:rsid w:val="005606A4"/>
    <w:rsid w:val="005607B8"/>
    <w:rsid w:val="00560CF5"/>
    <w:rsid w:val="005611F0"/>
    <w:rsid w:val="0056146F"/>
    <w:rsid w:val="00561DFC"/>
    <w:rsid w:val="0056272D"/>
    <w:rsid w:val="00562BAB"/>
    <w:rsid w:val="00562BC6"/>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5484"/>
    <w:rsid w:val="00585AC7"/>
    <w:rsid w:val="00585FC6"/>
    <w:rsid w:val="00587229"/>
    <w:rsid w:val="00587503"/>
    <w:rsid w:val="00587527"/>
    <w:rsid w:val="005877A7"/>
    <w:rsid w:val="005878FB"/>
    <w:rsid w:val="00587F7F"/>
    <w:rsid w:val="00590D14"/>
    <w:rsid w:val="00590E8D"/>
    <w:rsid w:val="00591511"/>
    <w:rsid w:val="00591E50"/>
    <w:rsid w:val="0059224F"/>
    <w:rsid w:val="00592BB0"/>
    <w:rsid w:val="00592CDA"/>
    <w:rsid w:val="005932DB"/>
    <w:rsid w:val="0059331A"/>
    <w:rsid w:val="0059398C"/>
    <w:rsid w:val="00593A72"/>
    <w:rsid w:val="00594E52"/>
    <w:rsid w:val="00595A8C"/>
    <w:rsid w:val="00595C2C"/>
    <w:rsid w:val="00595E40"/>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4F3C"/>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C5DAF"/>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17855"/>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742"/>
    <w:rsid w:val="00647B40"/>
    <w:rsid w:val="006508B9"/>
    <w:rsid w:val="00650A51"/>
    <w:rsid w:val="00650CA1"/>
    <w:rsid w:val="00650E42"/>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1DA8"/>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160D"/>
    <w:rsid w:val="00692596"/>
    <w:rsid w:val="00692814"/>
    <w:rsid w:val="006932E7"/>
    <w:rsid w:val="00693347"/>
    <w:rsid w:val="0069334C"/>
    <w:rsid w:val="00693F2A"/>
    <w:rsid w:val="0069482D"/>
    <w:rsid w:val="006948EF"/>
    <w:rsid w:val="006966CB"/>
    <w:rsid w:val="00696D63"/>
    <w:rsid w:val="006A032F"/>
    <w:rsid w:val="006A0394"/>
    <w:rsid w:val="006A0DD3"/>
    <w:rsid w:val="006A0DF5"/>
    <w:rsid w:val="006A0EE9"/>
    <w:rsid w:val="006A0FD0"/>
    <w:rsid w:val="006A146E"/>
    <w:rsid w:val="006A1BEB"/>
    <w:rsid w:val="006A2740"/>
    <w:rsid w:val="006A2B5C"/>
    <w:rsid w:val="006A2FCA"/>
    <w:rsid w:val="006A3022"/>
    <w:rsid w:val="006A3B8C"/>
    <w:rsid w:val="006A41AE"/>
    <w:rsid w:val="006A4783"/>
    <w:rsid w:val="006A4856"/>
    <w:rsid w:val="006A4DF5"/>
    <w:rsid w:val="006A5474"/>
    <w:rsid w:val="006A564B"/>
    <w:rsid w:val="006A7468"/>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57"/>
    <w:rsid w:val="006C6798"/>
    <w:rsid w:val="006C679F"/>
    <w:rsid w:val="006C6DF7"/>
    <w:rsid w:val="006C73A0"/>
    <w:rsid w:val="006C7E1B"/>
    <w:rsid w:val="006D0826"/>
    <w:rsid w:val="006D0C12"/>
    <w:rsid w:val="006D0E6B"/>
    <w:rsid w:val="006D16E2"/>
    <w:rsid w:val="006D1724"/>
    <w:rsid w:val="006D2146"/>
    <w:rsid w:val="006D3715"/>
    <w:rsid w:val="006D3C26"/>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974"/>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7E2"/>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61C"/>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4C3"/>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0E9"/>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3CB4"/>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831"/>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0E71"/>
    <w:rsid w:val="007A138F"/>
    <w:rsid w:val="007A13D7"/>
    <w:rsid w:val="007A1640"/>
    <w:rsid w:val="007A1AE4"/>
    <w:rsid w:val="007A2290"/>
    <w:rsid w:val="007A30C5"/>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99C"/>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84F"/>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5BB"/>
    <w:rsid w:val="008106EF"/>
    <w:rsid w:val="00810C05"/>
    <w:rsid w:val="0081151E"/>
    <w:rsid w:val="00811A5F"/>
    <w:rsid w:val="00811C56"/>
    <w:rsid w:val="00811FE9"/>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5C59"/>
    <w:rsid w:val="00896414"/>
    <w:rsid w:val="0089716F"/>
    <w:rsid w:val="00897410"/>
    <w:rsid w:val="00897C71"/>
    <w:rsid w:val="008A0F54"/>
    <w:rsid w:val="008A16F9"/>
    <w:rsid w:val="008A188B"/>
    <w:rsid w:val="008A1D3E"/>
    <w:rsid w:val="008A1FAB"/>
    <w:rsid w:val="008A2575"/>
    <w:rsid w:val="008A3038"/>
    <w:rsid w:val="008A3EEA"/>
    <w:rsid w:val="008A445E"/>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4F44"/>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6AB"/>
    <w:rsid w:val="008D17AB"/>
    <w:rsid w:val="008D1D97"/>
    <w:rsid w:val="008D3116"/>
    <w:rsid w:val="008D324D"/>
    <w:rsid w:val="008D4213"/>
    <w:rsid w:val="008D492A"/>
    <w:rsid w:val="008D4B58"/>
    <w:rsid w:val="008D4B7F"/>
    <w:rsid w:val="008D4B8A"/>
    <w:rsid w:val="008D53EC"/>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0F"/>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67CEB"/>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085"/>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8F0"/>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67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B12"/>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1A9"/>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599D"/>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0A7D"/>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B1"/>
    <w:rsid w:val="00A95BD5"/>
    <w:rsid w:val="00A95C53"/>
    <w:rsid w:val="00A96F78"/>
    <w:rsid w:val="00A9762C"/>
    <w:rsid w:val="00A979E1"/>
    <w:rsid w:val="00AA0B09"/>
    <w:rsid w:val="00AA0B9E"/>
    <w:rsid w:val="00AA1087"/>
    <w:rsid w:val="00AA1573"/>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5EF9"/>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E0C"/>
    <w:rsid w:val="00AE7F89"/>
    <w:rsid w:val="00AF0C55"/>
    <w:rsid w:val="00AF2153"/>
    <w:rsid w:val="00AF2D54"/>
    <w:rsid w:val="00AF2EF8"/>
    <w:rsid w:val="00AF3458"/>
    <w:rsid w:val="00AF38B5"/>
    <w:rsid w:val="00AF3F7B"/>
    <w:rsid w:val="00AF42B4"/>
    <w:rsid w:val="00AF42F1"/>
    <w:rsid w:val="00AF4B8A"/>
    <w:rsid w:val="00AF4DC8"/>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1EE"/>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5F6"/>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2"/>
    <w:rsid w:val="00BA20EB"/>
    <w:rsid w:val="00BA2BC9"/>
    <w:rsid w:val="00BA3206"/>
    <w:rsid w:val="00BA3DFC"/>
    <w:rsid w:val="00BA445A"/>
    <w:rsid w:val="00BA4641"/>
    <w:rsid w:val="00BA4A54"/>
    <w:rsid w:val="00BA5E48"/>
    <w:rsid w:val="00BA6ACA"/>
    <w:rsid w:val="00BA7205"/>
    <w:rsid w:val="00BA76A9"/>
    <w:rsid w:val="00BB0595"/>
    <w:rsid w:val="00BB0872"/>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6D70"/>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95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8C"/>
    <w:rsid w:val="00C0223A"/>
    <w:rsid w:val="00C02A4F"/>
    <w:rsid w:val="00C03309"/>
    <w:rsid w:val="00C034AD"/>
    <w:rsid w:val="00C037E0"/>
    <w:rsid w:val="00C03C70"/>
    <w:rsid w:val="00C040CB"/>
    <w:rsid w:val="00C04699"/>
    <w:rsid w:val="00C0472F"/>
    <w:rsid w:val="00C04D19"/>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66D"/>
    <w:rsid w:val="00C52C52"/>
    <w:rsid w:val="00C53CC0"/>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105"/>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9AE"/>
    <w:rsid w:val="00C92DA5"/>
    <w:rsid w:val="00C93462"/>
    <w:rsid w:val="00C93C38"/>
    <w:rsid w:val="00C94384"/>
    <w:rsid w:val="00C9445B"/>
    <w:rsid w:val="00C94A34"/>
    <w:rsid w:val="00C94C2B"/>
    <w:rsid w:val="00C94F27"/>
    <w:rsid w:val="00C94F73"/>
    <w:rsid w:val="00C953E5"/>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7D8"/>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8A9"/>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1C20"/>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0F7"/>
    <w:rsid w:val="00D54FB3"/>
    <w:rsid w:val="00D55016"/>
    <w:rsid w:val="00D55889"/>
    <w:rsid w:val="00D56B5F"/>
    <w:rsid w:val="00D56BA7"/>
    <w:rsid w:val="00D57906"/>
    <w:rsid w:val="00D57A3F"/>
    <w:rsid w:val="00D57AF0"/>
    <w:rsid w:val="00D60971"/>
    <w:rsid w:val="00D6133E"/>
    <w:rsid w:val="00D61815"/>
    <w:rsid w:val="00D6279F"/>
    <w:rsid w:val="00D627E3"/>
    <w:rsid w:val="00D6288D"/>
    <w:rsid w:val="00D62B5E"/>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7C1"/>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6EE"/>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14E"/>
    <w:rsid w:val="00DF29F1"/>
    <w:rsid w:val="00DF2D5A"/>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937"/>
    <w:rsid w:val="00E17B89"/>
    <w:rsid w:val="00E17F6F"/>
    <w:rsid w:val="00E20B20"/>
    <w:rsid w:val="00E20BFD"/>
    <w:rsid w:val="00E21058"/>
    <w:rsid w:val="00E21425"/>
    <w:rsid w:val="00E2228E"/>
    <w:rsid w:val="00E222D6"/>
    <w:rsid w:val="00E226FF"/>
    <w:rsid w:val="00E2362A"/>
    <w:rsid w:val="00E239D1"/>
    <w:rsid w:val="00E24187"/>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2CF"/>
    <w:rsid w:val="00E45813"/>
    <w:rsid w:val="00E45C77"/>
    <w:rsid w:val="00E4608B"/>
    <w:rsid w:val="00E46D7F"/>
    <w:rsid w:val="00E501D3"/>
    <w:rsid w:val="00E508B2"/>
    <w:rsid w:val="00E5091F"/>
    <w:rsid w:val="00E51557"/>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B5A"/>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96E"/>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5B"/>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317"/>
    <w:rsid w:val="00EE5460"/>
    <w:rsid w:val="00EE5A27"/>
    <w:rsid w:val="00EE611C"/>
    <w:rsid w:val="00EE6815"/>
    <w:rsid w:val="00EE6E77"/>
    <w:rsid w:val="00EE7414"/>
    <w:rsid w:val="00EE76A9"/>
    <w:rsid w:val="00EE799E"/>
    <w:rsid w:val="00EE7CA8"/>
    <w:rsid w:val="00EE7FA7"/>
    <w:rsid w:val="00EF0322"/>
    <w:rsid w:val="00EF0400"/>
    <w:rsid w:val="00EF08D5"/>
    <w:rsid w:val="00EF08DF"/>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2DF1"/>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17958"/>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5BB4"/>
    <w:rsid w:val="00F3626E"/>
    <w:rsid w:val="00F3652B"/>
    <w:rsid w:val="00F3698D"/>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39C1"/>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3A91"/>
    <w:rsid w:val="00F94182"/>
    <w:rsid w:val="00F9431F"/>
    <w:rsid w:val="00F944D9"/>
    <w:rsid w:val="00F9496F"/>
    <w:rsid w:val="00F94DB3"/>
    <w:rsid w:val="00F9649C"/>
    <w:rsid w:val="00F96500"/>
    <w:rsid w:val="00F96961"/>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2A66"/>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CDE"/>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5F71"/>
    <w:rsid w:val="00FF635F"/>
    <w:rsid w:val="00FF6364"/>
    <w:rsid w:val="00FF6822"/>
    <w:rsid w:val="00FF6BBF"/>
    <w:rsid w:val="00FF6C50"/>
    <w:rsid w:val="00FF70DD"/>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出段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79789">
      <w:bodyDiv w:val="1"/>
      <w:marLeft w:val="0"/>
      <w:marRight w:val="0"/>
      <w:marTop w:val="0"/>
      <w:marBottom w:val="0"/>
      <w:divBdr>
        <w:top w:val="none" w:sz="0" w:space="0" w:color="auto"/>
        <w:left w:val="none" w:sz="0" w:space="0" w:color="auto"/>
        <w:bottom w:val="none" w:sz="0" w:space="0" w:color="auto"/>
        <w:right w:val="none" w:sz="0" w:space="0" w:color="auto"/>
      </w:divBdr>
    </w:div>
    <w:div w:id="69639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01.zip" TargetMode="External"/><Relationship Id="rId26" Type="http://schemas.openxmlformats.org/officeDocument/2006/relationships/hyperlink" Target="https://www.3gpp.org/ftp/TSG_RAN/WG1_RL1/TSGR1_118b/Docs/R1-2408220.zip" TargetMode="External"/><Relationship Id="rId39" Type="http://schemas.openxmlformats.org/officeDocument/2006/relationships/hyperlink" Target="https://www.3gpp.org/ftp/TSG_RAN/WG1_RL1/TSGR1_118b/Docs/R1-2408866.zip" TargetMode="External"/><Relationship Id="rId21" Type="http://schemas.openxmlformats.org/officeDocument/2006/relationships/hyperlink" Target="https://www.3gpp.org/ftp/TSG_RAN/WG1_RL1/TSGR1_118b/Docs/R1-2407955.zip" TargetMode="External"/><Relationship Id="rId34" Type="http://schemas.openxmlformats.org/officeDocument/2006/relationships/hyperlink" Target="https://www.3gpp.org/ftp/TSG_RAN/WG1_RL1/TSGR1_118b/Docs/R1-2408603.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674.zip" TargetMode="External"/><Relationship Id="rId20" Type="http://schemas.openxmlformats.org/officeDocument/2006/relationships/hyperlink" Target="https://www.3gpp.org/ftp/TSG_RAN/WG1_RL1/TSGR1_118b/Docs/R1-2407919.zip" TargetMode="External"/><Relationship Id="rId29" Type="http://schemas.openxmlformats.org/officeDocument/2006/relationships/hyperlink" Target="https://www.3gpp.org/ftp/TSG_RAN/WG1_RL1/TSGR1_118b/Docs/R1-240831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091.zip" TargetMode="External"/><Relationship Id="rId32" Type="http://schemas.openxmlformats.org/officeDocument/2006/relationships/hyperlink" Target="https://www.3gpp.org/ftp/TSG_RAN/WG1_RL1/TSGR1_118b/Docs/R1-2408535.zip" TargetMode="External"/><Relationship Id="rId37" Type="http://schemas.openxmlformats.org/officeDocument/2006/relationships/hyperlink" Target="https://www.3gpp.org/ftp/TSG_RAN/WG1_RL1/TSGR1_118b/Docs/R1-2408715.zip" TargetMode="External"/><Relationship Id="rId40" Type="http://schemas.openxmlformats.org/officeDocument/2006/relationships/hyperlink" Target="https://www.3gpp.org/ftp/TSG_RAN/WG1_RL1/TSGR1_118b/Docs/R1-2408892.zip" TargetMode="External"/><Relationship Id="rId5" Type="http://schemas.openxmlformats.org/officeDocument/2006/relationships/customXml" Target="../customXml/item5.xml"/><Relationship Id="rId15" Type="http://schemas.openxmlformats.org/officeDocument/2006/relationships/hyperlink" Target="https://www.3gpp.org/ftp/tsg_ran/TSG_RAN/TSGR_105/Docs/RP-241771.zip" TargetMode="External"/><Relationship Id="rId23" Type="http://schemas.openxmlformats.org/officeDocument/2006/relationships/hyperlink" Target="https://www.3gpp.org/ftp/TSG_RAN/WG1_RL1/TSGR1_118b/Docs/R1-2408077.zip" TargetMode="External"/><Relationship Id="rId28" Type="http://schemas.openxmlformats.org/officeDocument/2006/relationships/hyperlink" Target="https://www.3gpp.org/ftp/TSG_RAN/WG1_RL1/TSGR1_118b/Docs/R1-2408259.zip" TargetMode="External"/><Relationship Id="rId36" Type="http://schemas.openxmlformats.org/officeDocument/2006/relationships/hyperlink" Target="https://www.3gpp.org/ftp/TSG_RAN/WG1_RL1/TSGR1_118b/Docs/R1-2408682.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877.zip" TargetMode="External"/><Relationship Id="rId31" Type="http://schemas.openxmlformats.org/officeDocument/2006/relationships/hyperlink" Target="https://www.3gpp.org/ftp/TSG_RAN/WG1_RL1/TSGR1_118b/Docs/R1-240849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18b/Docs/R1-2408032.zip" TargetMode="External"/><Relationship Id="rId27" Type="http://schemas.openxmlformats.org/officeDocument/2006/relationships/hyperlink" Target="https://www.3gpp.org/ftp/TSG_RAN/WG1_RL1/TSGR1_118b/Docs/R1-2408256.zip" TargetMode="External"/><Relationship Id="rId30" Type="http://schemas.openxmlformats.org/officeDocument/2006/relationships/hyperlink" Target="https://www.3gpp.org/ftp/TSG_RAN/WG1_RL1/TSGR1_118b/Docs/R1-2408424.zip" TargetMode="External"/><Relationship Id="rId35" Type="http://schemas.openxmlformats.org/officeDocument/2006/relationships/hyperlink" Target="https://www.3gpp.org/ftp/TSG_RAN/WG1_RL1/TSGR1_118b/Docs/R1-240866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720.zip" TargetMode="External"/><Relationship Id="rId25" Type="http://schemas.openxmlformats.org/officeDocument/2006/relationships/hyperlink" Target="https://www.3gpp.org/ftp/TSG_RAN/WG1_RL1/TSGR1_118b/Docs/R1-2408153.zip" TargetMode="External"/><Relationship Id="rId33" Type="http://schemas.openxmlformats.org/officeDocument/2006/relationships/hyperlink" Target="https://www.3gpp.org/ftp/TSG_RAN/WG1_RL1/TSGR1_118b/Docs/R1-2408583.zip" TargetMode="External"/><Relationship Id="rId38" Type="http://schemas.openxmlformats.org/officeDocument/2006/relationships/hyperlink" Target="https://www.3gpp.org/ftp/TSG_RAN/WG1_RL1/TSGR1_118b/Docs/R1-24088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3A23E-47BF-4C44-B424-8DBD871377D5}">
  <ds:schemaRefs>
    <ds:schemaRef ds:uri="http://schemas.openxmlformats.org/officeDocument/2006/bibliography"/>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30</TotalTime>
  <Pages>57</Pages>
  <Words>21627</Words>
  <Characters>123274</Characters>
  <Application>Microsoft Office Word</Application>
  <DocSecurity>0</DocSecurity>
  <Lines>1027</Lines>
  <Paragraphs>289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144612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Huilin Xu</cp:lastModifiedBy>
  <cp:revision>114</cp:revision>
  <cp:lastPrinted>2016-06-20T05:35:00Z</cp:lastPrinted>
  <dcterms:created xsi:type="dcterms:W3CDTF">2024-10-16T01:56:00Z</dcterms:created>
  <dcterms:modified xsi:type="dcterms:W3CDTF">2024-10-17T07:05:00Z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