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C53E" w14:textId="1DDF3948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</w:t>
      </w:r>
      <w:r w:rsidR="001328CC">
        <w:rPr>
          <w:rFonts w:asciiTheme="majorHAnsi" w:hAnsiTheme="majorHAnsi" w:cstheme="majorHAnsi" w:hint="eastAsia"/>
          <w:b/>
          <w:lang w:val="en-US" w:eastAsia="ja-JP"/>
        </w:rPr>
        <w:t>9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AB31F5" w:rsidRPr="00AB31F5">
        <w:rPr>
          <w:rFonts w:asciiTheme="majorHAnsi" w:hAnsiTheme="majorHAnsi" w:cstheme="majorHAnsi"/>
          <w:b/>
          <w:lang w:eastAsia="ja-JP"/>
        </w:rPr>
        <w:t>R1-2410351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2B6BE4" w:rsidRPr="00FB2B11">
        <w:rPr>
          <w:rFonts w:asciiTheme="majorHAnsi" w:hAnsiTheme="majorHAnsi" w:cstheme="majorHAnsi"/>
          <w:b/>
          <w:bCs/>
          <w:lang w:val="en-US" w:eastAsia="ja-JP"/>
        </w:rPr>
        <w:t>Orlando, US, November 18</w:t>
      </w:r>
      <w:r w:rsidR="002B6BE4" w:rsidRPr="00FB2B11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2B6BE4" w:rsidRPr="00FB2B11">
        <w:rPr>
          <w:rFonts w:asciiTheme="majorHAnsi" w:hAnsiTheme="majorHAnsi" w:cstheme="majorHAnsi"/>
          <w:b/>
          <w:bCs/>
          <w:lang w:val="en-US" w:eastAsia="ja-JP"/>
        </w:rPr>
        <w:t xml:space="preserve"> – 22</w:t>
      </w:r>
      <w:r w:rsidR="002B6BE4" w:rsidRPr="00FB2B11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nd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2C1A1185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</w:r>
      <w:r w:rsidR="00EC77CD">
        <w:rPr>
          <w:rFonts w:asciiTheme="majorHAnsi" w:hAnsiTheme="majorHAnsi" w:cstheme="majorHAnsi" w:hint="eastAsia"/>
          <w:lang w:val="en-US" w:eastAsia="ja-JP"/>
        </w:rPr>
        <w:t>L</w:t>
      </w:r>
      <w:r w:rsidR="00CC3C94">
        <w:rPr>
          <w:rFonts w:asciiTheme="majorHAnsi" w:hAnsiTheme="majorHAnsi" w:cstheme="majorHAnsi" w:hint="eastAsia"/>
          <w:lang w:val="en-US" w:eastAsia="ja-JP"/>
        </w:rPr>
        <w:t>ink level simulation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  <w:r w:rsidR="009854A9">
        <w:rPr>
          <w:rFonts w:asciiTheme="majorHAnsi" w:hAnsiTheme="majorHAnsi" w:cstheme="majorHAnsi" w:hint="eastAsia"/>
          <w:lang w:val="en-US" w:eastAsia="ja-JP"/>
        </w:rPr>
        <w:t xml:space="preserve"> R2D</w:t>
      </w:r>
    </w:p>
    <w:p w14:paraId="32D2C3DE" w14:textId="07F5EE00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</w:t>
      </w:r>
      <w:r w:rsidR="00CC3C94">
        <w:rPr>
          <w:rFonts w:asciiTheme="majorHAnsi" w:hAnsiTheme="majorHAnsi" w:cstheme="majorHAnsi" w:hint="eastAsia"/>
          <w:lang w:val="en-US" w:eastAsia="ja-JP"/>
        </w:rPr>
        <w:t>1</w:t>
      </w:r>
      <w:r w:rsidR="00205A52" w:rsidRPr="00205A52">
        <w:rPr>
          <w:rFonts w:asciiTheme="majorHAnsi" w:hAnsiTheme="majorHAnsi" w:cstheme="majorHAnsi"/>
          <w:lang w:val="en-US"/>
        </w:rPr>
        <w:t>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4A209E92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 xml:space="preserve">ment </w:t>
      </w:r>
      <w:r w:rsidR="00875C12">
        <w:rPr>
          <w:rFonts w:hint="eastAsia"/>
          <w:lang w:val="en-US" w:eastAsia="ja-JP"/>
        </w:rPr>
        <w:t xml:space="preserve">reports </w:t>
      </w:r>
      <w:r w:rsidR="0067593B">
        <w:rPr>
          <w:rFonts w:hint="eastAsia"/>
          <w:lang w:val="en-US" w:eastAsia="ja-JP"/>
        </w:rPr>
        <w:t xml:space="preserve">assumptions and </w:t>
      </w:r>
      <w:r w:rsidR="00141727">
        <w:rPr>
          <w:rFonts w:hint="eastAsia"/>
          <w:lang w:val="en-US" w:eastAsia="ja-JP"/>
        </w:rPr>
        <w:t xml:space="preserve">results of </w:t>
      </w:r>
      <w:r w:rsidR="00875C12">
        <w:rPr>
          <w:rFonts w:hint="eastAsia"/>
          <w:lang w:val="en-US" w:eastAsia="ja-JP"/>
        </w:rPr>
        <w:t xml:space="preserve">the </w:t>
      </w:r>
      <w:r w:rsidR="00141727">
        <w:rPr>
          <w:rFonts w:hint="eastAsia"/>
          <w:lang w:val="en-US" w:eastAsia="ja-JP"/>
        </w:rPr>
        <w:t>link level simulation</w:t>
      </w:r>
      <w:r w:rsidR="00685E55" w:rsidRPr="00685E55">
        <w:rPr>
          <w:lang w:val="en-US" w:eastAsia="ja-JP"/>
        </w:rPr>
        <w:t xml:space="preserve"> </w:t>
      </w:r>
      <w:r w:rsidR="005B3C0B">
        <w:rPr>
          <w:rFonts w:hint="eastAsia"/>
          <w:lang w:val="en-US" w:eastAsia="ja-JP"/>
        </w:rPr>
        <w:t xml:space="preserve">(LLS) </w:t>
      </w:r>
      <w:r w:rsidR="00685E55" w:rsidRPr="00685E55">
        <w:rPr>
          <w:lang w:val="en-US" w:eastAsia="ja-JP"/>
        </w:rPr>
        <w:t>for Ambient IoT</w:t>
      </w:r>
      <w:r w:rsidR="00685E55">
        <w:rPr>
          <w:rFonts w:hint="eastAsia"/>
          <w:lang w:val="en-US" w:eastAsia="ja-JP"/>
        </w:rPr>
        <w:t xml:space="preserve"> </w:t>
      </w:r>
      <w:r w:rsidR="009854A9">
        <w:rPr>
          <w:rFonts w:hint="eastAsia"/>
          <w:lang w:val="en-US" w:eastAsia="ja-JP"/>
        </w:rPr>
        <w:t xml:space="preserve">R2D </w:t>
      </w:r>
      <w:r w:rsidR="00685E55">
        <w:rPr>
          <w:rFonts w:hint="eastAsia"/>
          <w:lang w:val="en-US" w:eastAsia="ja-JP"/>
        </w:rPr>
        <w:t>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3E00580A" w14:textId="37EDC7C8" w:rsidR="00DA0BC7" w:rsidRPr="00DB031D" w:rsidRDefault="005E7CB2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[R2D</w:t>
      </w:r>
      <w:r>
        <w:rPr>
          <w:rFonts w:eastAsiaTheme="minorEastAsia"/>
          <w:lang w:val="en-US" w:eastAsia="ja-JP"/>
        </w:rPr>
        <w:t>]</w:t>
      </w:r>
      <w:r>
        <w:rPr>
          <w:rFonts w:eastAsiaTheme="minorEastAsia" w:hint="eastAsia"/>
          <w:lang w:val="en-US" w:eastAsia="ja-JP"/>
        </w:rPr>
        <w:t xml:space="preserve"> </w:t>
      </w:r>
      <w:r w:rsidR="005B3C0B">
        <w:rPr>
          <w:rFonts w:eastAsiaTheme="minorEastAsia" w:hint="eastAsia"/>
          <w:lang w:val="en-US" w:eastAsia="ja-JP"/>
        </w:rPr>
        <w:t>Assumptions</w:t>
      </w:r>
      <w:r w:rsidR="009854A9">
        <w:rPr>
          <w:rFonts w:eastAsiaTheme="minorEastAsia" w:hint="eastAsia"/>
          <w:lang w:val="en-US" w:eastAsia="ja-JP"/>
        </w:rPr>
        <w:t xml:space="preserve"> for </w:t>
      </w:r>
      <w:r>
        <w:rPr>
          <w:rFonts w:eastAsiaTheme="minorEastAsia" w:hint="eastAsia"/>
          <w:lang w:val="en-US" w:eastAsia="ja-JP"/>
        </w:rPr>
        <w:t>LLS</w:t>
      </w:r>
    </w:p>
    <w:p w14:paraId="2C80E7EA" w14:textId="77777777" w:rsidR="00245AE4" w:rsidRDefault="009E425E" w:rsidP="00245AE4">
      <w:pPr>
        <w:rPr>
          <w:lang w:eastAsia="ja-JP"/>
        </w:rPr>
      </w:pPr>
      <w:r>
        <w:rPr>
          <w:rFonts w:hint="eastAsia"/>
          <w:lang w:eastAsia="ja-JP"/>
        </w:rPr>
        <w:t>This paper show</w:t>
      </w:r>
      <w:r w:rsidR="007554A4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the R2D LLS results with </w:t>
      </w:r>
      <w:r w:rsidR="00BE4AAB">
        <w:rPr>
          <w:rFonts w:hint="eastAsia"/>
          <w:lang w:eastAsia="ja-JP"/>
        </w:rPr>
        <w:t xml:space="preserve">various </w:t>
      </w:r>
      <w:r w:rsidR="007554A4">
        <w:rPr>
          <w:rFonts w:hint="eastAsia"/>
          <w:lang w:eastAsia="ja-JP"/>
        </w:rPr>
        <w:t xml:space="preserve">assumptions of </w:t>
      </w:r>
      <w:r>
        <w:rPr>
          <w:rFonts w:hint="eastAsia"/>
          <w:lang w:eastAsia="ja-JP"/>
        </w:rPr>
        <w:t xml:space="preserve">SFO </w:t>
      </w:r>
      <w:r w:rsidR="007554A4">
        <w:rPr>
          <w:rFonts w:hint="eastAsia"/>
          <w:lang w:eastAsia="ja-JP"/>
        </w:rPr>
        <w:t>calibration at the device side</w:t>
      </w:r>
      <w:r w:rsidR="00094B0A">
        <w:rPr>
          <w:rFonts w:hint="eastAsia"/>
          <w:lang w:eastAsia="ja-JP"/>
        </w:rPr>
        <w:t xml:space="preserve"> as follows:</w:t>
      </w:r>
    </w:p>
    <w:p w14:paraId="70EDAF86" w14:textId="2D74F1F1" w:rsidR="00094B0A" w:rsidRPr="00245AE4" w:rsidRDefault="00094B0A" w:rsidP="00245AE4">
      <w:pPr>
        <w:pStyle w:val="a9"/>
        <w:numPr>
          <w:ilvl w:val="0"/>
          <w:numId w:val="8"/>
        </w:numPr>
        <w:ind w:leftChars="0"/>
        <w:rPr>
          <w:lang w:val="en-US" w:eastAsia="ja-JP"/>
        </w:rPr>
      </w:pPr>
      <w:r w:rsidRPr="00245AE4">
        <w:rPr>
          <w:rFonts w:hint="eastAsia"/>
          <w:lang w:val="en-US" w:eastAsia="ja-JP"/>
        </w:rPr>
        <w:t>No SFO</w:t>
      </w:r>
    </w:p>
    <w:p w14:paraId="3577B3F5" w14:textId="10E410BE" w:rsidR="00094B0A" w:rsidRDefault="00C4586D" w:rsidP="00094B0A">
      <w:pPr>
        <w:pStyle w:val="a9"/>
        <w:numPr>
          <w:ilvl w:val="0"/>
          <w:numId w:val="8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Using preamble, </w:t>
      </w:r>
      <w:r w:rsidR="00094B0A">
        <w:rPr>
          <w:rFonts w:hint="eastAsia"/>
          <w:lang w:val="en-US" w:eastAsia="ja-JP"/>
        </w:rPr>
        <w:t xml:space="preserve">SFO is calibrated at the </w:t>
      </w:r>
      <w:r w:rsidR="00094B0A">
        <w:rPr>
          <w:lang w:val="en-US" w:eastAsia="ja-JP"/>
        </w:rPr>
        <w:t>beginning</w:t>
      </w:r>
      <w:r w:rsidR="00094B0A">
        <w:rPr>
          <w:rFonts w:hint="eastAsia"/>
          <w:lang w:val="en-US" w:eastAsia="ja-JP"/>
        </w:rPr>
        <w:t xml:space="preserve"> of </w:t>
      </w:r>
      <w:r w:rsidR="00012557">
        <w:rPr>
          <w:rFonts w:hint="eastAsia"/>
          <w:lang w:val="en-US" w:eastAsia="ja-JP"/>
        </w:rPr>
        <w:t>each block</w:t>
      </w:r>
      <w:r w:rsidR="000406CD">
        <w:rPr>
          <w:rFonts w:hint="eastAsia"/>
          <w:lang w:val="en-US" w:eastAsia="ja-JP"/>
        </w:rPr>
        <w:t xml:space="preserve">; </w:t>
      </w:r>
      <w:r w:rsidR="000E407A">
        <w:rPr>
          <w:rFonts w:hint="eastAsia"/>
          <w:lang w:val="en-US" w:eastAsia="ja-JP"/>
        </w:rPr>
        <w:t xml:space="preserve">SFO with timing drift is simulated as </w:t>
      </w:r>
      <w:r w:rsidR="000E407A" w:rsidRPr="005F3F39">
        <w:rPr>
          <w:rFonts w:hint="eastAsia"/>
          <w:lang w:val="en-US" w:eastAsia="ja-JP"/>
        </w:rPr>
        <w:t>±</w:t>
      </w:r>
      <w:r w:rsidR="000E407A" w:rsidRPr="005F3F39">
        <w:rPr>
          <w:lang w:val="en-US" w:eastAsia="ja-JP"/>
        </w:rPr>
        <w:t>Fe * T</w:t>
      </w:r>
      <w:r w:rsidR="000E407A">
        <w:rPr>
          <w:rFonts w:hint="eastAsia"/>
          <w:lang w:val="en-US" w:eastAsia="ja-JP"/>
        </w:rPr>
        <w:t xml:space="preserve"> </w:t>
      </w:r>
      <w:r w:rsidR="005F35E2">
        <w:rPr>
          <w:rFonts w:hint="eastAsia"/>
          <w:lang w:val="en-US" w:eastAsia="ja-JP"/>
        </w:rPr>
        <w:t>wherein</w:t>
      </w:r>
      <w:r w:rsidR="000E407A">
        <w:rPr>
          <w:rFonts w:hint="eastAsia"/>
          <w:lang w:val="en-US" w:eastAsia="ja-JP"/>
        </w:rPr>
        <w:t xml:space="preserve"> </w:t>
      </w:r>
      <w:r w:rsidR="00F26E05">
        <w:rPr>
          <w:rFonts w:hint="eastAsia"/>
          <w:lang w:val="en-US" w:eastAsia="ja-JP"/>
        </w:rPr>
        <w:t xml:space="preserve">Fe = </w:t>
      </w:r>
      <w:r w:rsidR="00F26E05" w:rsidRPr="008502C6">
        <w:rPr>
          <w:lang w:val="en-US" w:eastAsia="ja-JP"/>
        </w:rPr>
        <w:t>[0.1~1]*10^4</w:t>
      </w:r>
      <w:r w:rsidR="00F26E05">
        <w:rPr>
          <w:rFonts w:hint="eastAsia"/>
          <w:lang w:val="en-US" w:eastAsia="ja-JP"/>
        </w:rPr>
        <w:t xml:space="preserve"> or</w:t>
      </w:r>
      <w:r w:rsidR="00F26E05" w:rsidRPr="008502C6">
        <w:rPr>
          <w:lang w:val="en-US" w:eastAsia="ja-JP"/>
        </w:rPr>
        <w:t xml:space="preserve"> [0.1~1]*10^5</w:t>
      </w:r>
      <w:r w:rsidR="00F26E05">
        <w:rPr>
          <w:rFonts w:hint="eastAsia"/>
          <w:lang w:val="en-US" w:eastAsia="ja-JP"/>
        </w:rPr>
        <w:t xml:space="preserve"> and </w:t>
      </w:r>
      <w:r w:rsidR="005F35E2">
        <w:rPr>
          <w:rFonts w:hint="eastAsia"/>
          <w:lang w:val="en-US" w:eastAsia="ja-JP"/>
        </w:rPr>
        <w:t>T</w:t>
      </w:r>
      <w:r w:rsidR="000406CD">
        <w:rPr>
          <w:rFonts w:hint="eastAsia"/>
          <w:lang w:val="en-US" w:eastAsia="ja-JP"/>
        </w:rPr>
        <w:t xml:space="preserve"> becomes zero at the beginning of </w:t>
      </w:r>
      <w:r w:rsidR="008502C6">
        <w:rPr>
          <w:rFonts w:hint="eastAsia"/>
          <w:lang w:val="en-US" w:eastAsia="ja-JP"/>
        </w:rPr>
        <w:t>each block</w:t>
      </w:r>
    </w:p>
    <w:p w14:paraId="567239D2" w14:textId="522341AB" w:rsidR="0015716D" w:rsidRDefault="0015716D" w:rsidP="0015716D">
      <w:pPr>
        <w:pStyle w:val="a9"/>
        <w:numPr>
          <w:ilvl w:val="1"/>
          <w:numId w:val="8"/>
        </w:numPr>
        <w:ind w:leftChars="0"/>
        <w:rPr>
          <w:lang w:val="en-US" w:eastAsia="ja-JP"/>
        </w:rPr>
      </w:pPr>
      <w:r>
        <w:rPr>
          <w:lang w:val="en-US" w:eastAsia="ja-JP"/>
        </w:rPr>
        <w:t>A</w:t>
      </w:r>
      <w:r>
        <w:rPr>
          <w:rFonts w:hint="eastAsia"/>
          <w:lang w:val="en-US" w:eastAsia="ja-JP"/>
        </w:rPr>
        <w:t>s shown in our previous paper [1]</w:t>
      </w:r>
    </w:p>
    <w:p w14:paraId="013CC88A" w14:textId="24A4B190" w:rsidR="00A9356F" w:rsidRDefault="00C4586D" w:rsidP="00844972">
      <w:pPr>
        <w:pStyle w:val="a9"/>
        <w:numPr>
          <w:ilvl w:val="0"/>
          <w:numId w:val="8"/>
        </w:numPr>
        <w:ind w:leftChars="0"/>
        <w:rPr>
          <w:lang w:val="en-US" w:eastAsia="ja-JP"/>
        </w:rPr>
      </w:pPr>
      <w:r w:rsidRPr="001D5C79">
        <w:rPr>
          <w:rFonts w:hint="eastAsia"/>
          <w:lang w:val="en-US" w:eastAsia="ja-JP"/>
        </w:rPr>
        <w:t xml:space="preserve">Using each MC rising/falling edge, </w:t>
      </w:r>
      <w:r w:rsidR="00012557" w:rsidRPr="001D5C79">
        <w:rPr>
          <w:rFonts w:hint="eastAsia"/>
          <w:lang w:val="en-US" w:eastAsia="ja-JP"/>
        </w:rPr>
        <w:t>SFO is calibrated at each bi</w:t>
      </w:r>
      <w:r w:rsidR="00B554D5" w:rsidRPr="001D5C79">
        <w:rPr>
          <w:rFonts w:hint="eastAsia"/>
          <w:lang w:val="en-US" w:eastAsia="ja-JP"/>
        </w:rPr>
        <w:t>t</w:t>
      </w:r>
      <w:r w:rsidR="008502C6" w:rsidRPr="001D5C79">
        <w:rPr>
          <w:rFonts w:hint="eastAsia"/>
          <w:lang w:val="en-US" w:eastAsia="ja-JP"/>
        </w:rPr>
        <w:t xml:space="preserve">; SFO </w:t>
      </w:r>
      <w:r w:rsidR="004C4876" w:rsidRPr="001D5C79">
        <w:rPr>
          <w:rFonts w:hint="eastAsia"/>
          <w:lang w:val="en-US" w:eastAsia="ja-JP"/>
        </w:rPr>
        <w:t>is simulated as</w:t>
      </w:r>
      <w:r w:rsidR="008502C6" w:rsidRPr="001D5C79">
        <w:rPr>
          <w:rFonts w:hint="eastAsia"/>
          <w:lang w:val="en-US" w:eastAsia="ja-JP"/>
        </w:rPr>
        <w:t xml:space="preserve"> </w:t>
      </w:r>
      <w:r w:rsidR="00F26E05" w:rsidRPr="001D5C79">
        <w:rPr>
          <w:rFonts w:hint="eastAsia"/>
          <w:lang w:val="en-US" w:eastAsia="ja-JP"/>
        </w:rPr>
        <w:t>Fe</w:t>
      </w:r>
      <w:r w:rsidR="004C4876" w:rsidRPr="001D5C79">
        <w:rPr>
          <w:rFonts w:hint="eastAsia"/>
          <w:lang w:val="en-US" w:eastAsia="ja-JP"/>
        </w:rPr>
        <w:t xml:space="preserve"> for</w:t>
      </w:r>
      <w:r w:rsidR="008502C6" w:rsidRPr="001D5C79">
        <w:rPr>
          <w:rFonts w:hint="eastAsia"/>
          <w:lang w:val="en-US" w:eastAsia="ja-JP"/>
        </w:rPr>
        <w:t xml:space="preserve"> each </w:t>
      </w:r>
      <w:r w:rsidR="00110D35" w:rsidRPr="001D5C79">
        <w:rPr>
          <w:rFonts w:hint="eastAsia"/>
          <w:lang w:val="en-US" w:eastAsia="ja-JP"/>
        </w:rPr>
        <w:t>bit</w:t>
      </w:r>
    </w:p>
    <w:p w14:paraId="422CF36A" w14:textId="77777777" w:rsidR="001D5C79" w:rsidRPr="001D5C79" w:rsidRDefault="001D5C79" w:rsidP="001D5C79">
      <w:pPr>
        <w:rPr>
          <w:lang w:val="en-US" w:eastAsia="ja-JP"/>
        </w:rPr>
      </w:pPr>
    </w:p>
    <w:p w14:paraId="029BC5E8" w14:textId="16C02D94" w:rsidR="00A9356F" w:rsidRDefault="00A9356F" w:rsidP="00A9356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EC680A">
        <w:rPr>
          <w:rFonts w:hint="eastAsia"/>
          <w:lang w:val="en-US" w:eastAsia="ja-JP"/>
        </w:rPr>
        <w:t>analog</w:t>
      </w:r>
      <w:r>
        <w:rPr>
          <w:rFonts w:hint="eastAsia"/>
          <w:lang w:val="en-US" w:eastAsia="ja-JP"/>
        </w:rPr>
        <w:t xml:space="preserve"> receiver part in the device 1/2a side is </w:t>
      </w:r>
      <w:r>
        <w:rPr>
          <w:lang w:val="en-US" w:eastAsia="ja-JP"/>
        </w:rPr>
        <w:t>simulated</w:t>
      </w:r>
      <w:r>
        <w:rPr>
          <w:rFonts w:hint="eastAsia"/>
          <w:lang w:val="en-US" w:eastAsia="ja-JP"/>
        </w:rPr>
        <w:t xml:space="preserve"> as follows:</w:t>
      </w:r>
    </w:p>
    <w:p w14:paraId="6067BF69" w14:textId="03C3F7EB" w:rsidR="00236D77" w:rsidRDefault="00B516B3" w:rsidP="00236D77">
      <w:pPr>
        <w:keepNext/>
        <w:jc w:val="center"/>
      </w:pPr>
      <w:r w:rsidRPr="00B516B3">
        <w:rPr>
          <w:noProof/>
        </w:rPr>
        <w:drawing>
          <wp:inline distT="0" distB="0" distL="0" distR="0" wp14:anchorId="53FEFA87" wp14:editId="79775FEF">
            <wp:extent cx="4483100" cy="578525"/>
            <wp:effectExtent l="0" t="0" r="0" b="0"/>
            <wp:docPr id="57949946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22" cy="59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8618F" w14:textId="068842DC" w:rsidR="00A9356F" w:rsidRDefault="00236D77" w:rsidP="00236D77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7CC6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: </w:t>
      </w:r>
      <w:proofErr w:type="spellStart"/>
      <w:r w:rsidR="00EC680A">
        <w:rPr>
          <w:rFonts w:hint="eastAsia"/>
          <w:lang w:eastAsia="ja-JP"/>
        </w:rPr>
        <w:t>analog</w:t>
      </w:r>
      <w:proofErr w:type="spellEnd"/>
      <w:r>
        <w:rPr>
          <w:rFonts w:hint="eastAsia"/>
          <w:lang w:eastAsia="ja-JP"/>
        </w:rPr>
        <w:t xml:space="preserve"> receiver part in the device 1/2a</w:t>
      </w:r>
    </w:p>
    <w:p w14:paraId="08DD9862" w14:textId="77777777" w:rsidR="00A9356F" w:rsidRPr="00393765" w:rsidRDefault="00A9356F" w:rsidP="00A9356F">
      <w:pPr>
        <w:rPr>
          <w:lang w:val="en-US" w:eastAsia="ja-JP"/>
        </w:rPr>
      </w:pPr>
    </w:p>
    <w:p w14:paraId="60989BBC" w14:textId="2D0413B3" w:rsidR="00290475" w:rsidRDefault="00387BD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A9356F">
        <w:rPr>
          <w:rFonts w:hint="eastAsia"/>
          <w:lang w:val="en-US" w:eastAsia="ja-JP"/>
        </w:rPr>
        <w:t xml:space="preserve">other </w:t>
      </w:r>
      <w:r>
        <w:rPr>
          <w:rFonts w:hint="eastAsia"/>
          <w:lang w:val="en-US" w:eastAsia="ja-JP"/>
        </w:rPr>
        <w:t xml:space="preserve">detailed assumptions are </w:t>
      </w:r>
      <w:r w:rsidR="008C1F05">
        <w:rPr>
          <w:rFonts w:hint="eastAsia"/>
          <w:lang w:val="en-US" w:eastAsia="ja-JP"/>
        </w:rPr>
        <w:t>shown</w:t>
      </w:r>
      <w:r>
        <w:rPr>
          <w:rFonts w:hint="eastAsia"/>
          <w:lang w:val="en-US" w:eastAsia="ja-JP"/>
        </w:rPr>
        <w:t xml:space="preserve"> in the </w:t>
      </w:r>
      <w:r w:rsidR="000E69D8">
        <w:rPr>
          <w:lang w:val="en-US" w:eastAsia="ja-JP"/>
        </w:rPr>
        <w:fldChar w:fldCharType="begin"/>
      </w:r>
      <w:r w:rsidR="000E69D8">
        <w:rPr>
          <w:lang w:val="en-US" w:eastAsia="ja-JP"/>
        </w:rPr>
        <w:instrText xml:space="preserve"> </w:instrText>
      </w:r>
      <w:r w:rsidR="000E69D8">
        <w:rPr>
          <w:rFonts w:hint="eastAsia"/>
          <w:lang w:val="en-US" w:eastAsia="ja-JP"/>
        </w:rPr>
        <w:instrText>REF _Ref173924713 \h</w:instrText>
      </w:r>
      <w:r w:rsidR="000E69D8">
        <w:rPr>
          <w:lang w:val="en-US" w:eastAsia="ja-JP"/>
        </w:rPr>
        <w:instrText xml:space="preserve"> </w:instrText>
      </w:r>
      <w:r w:rsidR="000E69D8">
        <w:rPr>
          <w:lang w:val="en-US" w:eastAsia="ja-JP"/>
        </w:rPr>
      </w:r>
      <w:r w:rsidR="000E69D8">
        <w:rPr>
          <w:lang w:val="en-US" w:eastAsia="ja-JP"/>
        </w:rPr>
        <w:fldChar w:fldCharType="separate"/>
      </w:r>
      <w:r w:rsidR="000E69D8">
        <w:t xml:space="preserve">Table </w:t>
      </w:r>
      <w:r w:rsidR="000E69D8">
        <w:rPr>
          <w:noProof/>
        </w:rPr>
        <w:t>1</w:t>
      </w:r>
      <w:r w:rsidR="000E69D8">
        <w:rPr>
          <w:lang w:val="en-US" w:eastAsia="ja-JP"/>
        </w:rPr>
        <w:fldChar w:fldCharType="end"/>
      </w:r>
      <w:r w:rsidR="000E69D8">
        <w:rPr>
          <w:rFonts w:hint="eastAsia"/>
          <w:lang w:val="en-US" w:eastAsia="ja-JP"/>
        </w:rPr>
        <w:t xml:space="preserve"> </w:t>
      </w:r>
      <w:r w:rsidR="00C67F17">
        <w:rPr>
          <w:rFonts w:hint="eastAsia"/>
          <w:lang w:val="en-US" w:eastAsia="ja-JP"/>
        </w:rPr>
        <w:t>below:</w:t>
      </w:r>
    </w:p>
    <w:p w14:paraId="1D978214" w14:textId="5D38D8F1" w:rsidR="00C67F17" w:rsidRDefault="000E69D8" w:rsidP="000E69D8">
      <w:pPr>
        <w:pStyle w:val="a6"/>
        <w:jc w:val="center"/>
        <w:rPr>
          <w:lang w:val="en-US" w:eastAsia="ja-JP"/>
        </w:rPr>
      </w:pPr>
      <w:bookmarkStart w:id="1" w:name="_Ref1739247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rPr>
          <w:rFonts w:hint="eastAsia"/>
          <w:lang w:eastAsia="ja-JP"/>
        </w:rPr>
        <w:t xml:space="preserve">: </w:t>
      </w:r>
      <w:r w:rsidR="005E7CB2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ssumptions for </w:t>
      </w:r>
      <w:r w:rsidR="005E7CB2">
        <w:rPr>
          <w:rFonts w:hint="eastAsia"/>
          <w:lang w:eastAsia="ja-JP"/>
        </w:rPr>
        <w:t xml:space="preserve">R2D </w:t>
      </w:r>
      <w:r>
        <w:rPr>
          <w:rFonts w:hint="eastAsia"/>
          <w:lang w:eastAsia="ja-JP"/>
        </w:rPr>
        <w:t>LLS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380"/>
        <w:gridCol w:w="1778"/>
        <w:gridCol w:w="5962"/>
      </w:tblGrid>
      <w:tr w:rsidR="007E6106" w14:paraId="544FB21A" w14:textId="77777777" w:rsidTr="00AC27A4">
        <w:trPr>
          <w:trHeight w:val="20"/>
        </w:trPr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DD442" w14:textId="77777777" w:rsidR="007E6106" w:rsidRDefault="007E6106" w:rsidP="0067140E">
            <w:pPr>
              <w:jc w:val="center"/>
              <w:rPr>
                <w:rStyle w:val="af8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4AB1D" w14:textId="77777777" w:rsidR="007E6106" w:rsidRDefault="007E6106" w:rsidP="0067140E">
            <w:pPr>
              <w:jc w:val="center"/>
              <w:rPr>
                <w:lang w:eastAsia="en-GB"/>
              </w:rPr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Parameters</w:t>
            </w:r>
          </w:p>
        </w:tc>
        <w:tc>
          <w:tcPr>
            <w:tcW w:w="30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47C8" w14:textId="77777777" w:rsidR="007E6106" w:rsidRDefault="007E6106" w:rsidP="006714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Assumptions</w:t>
            </w:r>
          </w:p>
        </w:tc>
      </w:tr>
      <w:tr w:rsidR="007E6106" w14:paraId="7D6DAED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05F3F" w14:textId="77777777" w:rsidR="007E6106" w:rsidRDefault="007E6106" w:rsidP="0067140E">
            <w:pPr>
              <w:jc w:val="center"/>
              <w:rPr>
                <w:rStyle w:val="af8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B885" w14:textId="77777777" w:rsidR="007E6106" w:rsidRDefault="007E6106" w:rsidP="0067140E">
            <w:pPr>
              <w:jc w:val="center"/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R2D/D2R common parameters</w:t>
            </w:r>
          </w:p>
        </w:tc>
      </w:tr>
      <w:tr w:rsidR="007E6106" w14:paraId="6AF8BF6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D956DA" w14:textId="77777777" w:rsidR="007E6106" w:rsidRDefault="007E6106" w:rsidP="0067140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[0a]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E6F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Carrier frequency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C3F0" w14:textId="08A9033D" w:rsidR="007E6106" w:rsidRDefault="007E6106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900 MHz</w:t>
            </w:r>
          </w:p>
        </w:tc>
      </w:tr>
      <w:tr w:rsidR="007E6106" w14:paraId="1DE39C5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D3BDDD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[0b]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B368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A7ABF" w14:textId="11EF01DB" w:rsidR="007E6106" w:rsidRDefault="007E6106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kHz</w:t>
            </w:r>
          </w:p>
        </w:tc>
      </w:tr>
      <w:tr w:rsidR="007E6106" w14:paraId="6D02EA0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F0D2B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[0c]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FFDC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Block structure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64CE" w14:textId="261CD3E3" w:rsidR="007E6106" w:rsidRDefault="00756CCD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ayload only (no CRC)</w:t>
            </w:r>
          </w:p>
        </w:tc>
      </w:tr>
      <w:tr w:rsidR="007E6106" w14:paraId="07C6967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DA164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[0d]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203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Channel model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E54C" w14:textId="36955AB9" w:rsidR="007E6106" w:rsidRPr="007E6106" w:rsidRDefault="007E6106" w:rsidP="0067140E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6106">
              <w:rPr>
                <w:rStyle w:val="af9"/>
                <w:rFonts w:ascii="Arial" w:hAnsi="Arial" w:cs="Arial"/>
                <w:i w:val="0"/>
                <w:iCs w:val="0"/>
                <w:sz w:val="16"/>
                <w:szCs w:val="16"/>
              </w:rPr>
              <w:t xml:space="preserve">TDL-A </w:t>
            </w:r>
          </w:p>
        </w:tc>
      </w:tr>
      <w:tr w:rsidR="007E6106" w14:paraId="40E3968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870A00" w14:textId="77777777" w:rsidR="007E6106" w:rsidRDefault="007E6106" w:rsidP="0067140E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[0e]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99B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Delay spread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9FB5" w14:textId="2057640A" w:rsidR="007E6106" w:rsidRPr="007E6106" w:rsidRDefault="007E6106" w:rsidP="007E6106">
            <w:pPr>
              <w:rPr>
                <w:rFonts w:ascii="Arial" w:hAnsi="Arial" w:cs="Arial"/>
                <w:sz w:val="16"/>
                <w:szCs w:val="16"/>
              </w:rPr>
            </w:pPr>
            <w:r w:rsidRPr="007E6106">
              <w:rPr>
                <w:rFonts w:ascii="Arial" w:hAnsi="Arial" w:cs="Arial"/>
                <w:sz w:val="16"/>
                <w:szCs w:val="16"/>
              </w:rPr>
              <w:t xml:space="preserve">30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ns</w:t>
            </w:r>
          </w:p>
        </w:tc>
      </w:tr>
      <w:tr w:rsidR="007E6106" w14:paraId="32F9EF3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12A696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[0f]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B7C3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Device velocity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F83A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km/h</w:t>
            </w:r>
          </w:p>
        </w:tc>
      </w:tr>
      <w:tr w:rsidR="007E6106" w14:paraId="4D4AE1B4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5AD32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[0g]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2F4D3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Tx/Rx chains for Ambient IoT device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404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7D163D49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C18969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[0h1]</w:t>
            </w:r>
          </w:p>
        </w:tc>
        <w:tc>
          <w:tcPr>
            <w:tcW w:w="7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64E0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BS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B627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antenna elements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A24E" w14:textId="2A83552B" w:rsidR="007E6106" w:rsidRPr="007E6106" w:rsidRDefault="007E6106" w:rsidP="0067140E">
            <w:pPr>
              <w:rPr>
                <w:rFonts w:ascii="Arial" w:hAnsi="Arial" w:cs="Arial"/>
                <w:i/>
                <w:iCs/>
                <w:sz w:val="16"/>
                <w:szCs w:val="16"/>
                <w:lang w:eastAsia="ja-JP"/>
              </w:rPr>
            </w:pPr>
            <w:r w:rsidRPr="007E6106"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  <w:t>BS is not evaluated</w:t>
            </w:r>
          </w:p>
        </w:tc>
      </w:tr>
      <w:tr w:rsidR="007E6106" w14:paraId="5C386A6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3A072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[0h2]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0C007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39F1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TXRUs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FBD2" w14:textId="5C323674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 w:rsidRPr="007E6106"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  <w:t>BS is not evaluated</w:t>
            </w:r>
          </w:p>
        </w:tc>
      </w:tr>
      <w:tr w:rsidR="007E6106" w14:paraId="0D743F8F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57A7D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[0j1]</w:t>
            </w:r>
          </w:p>
        </w:tc>
        <w:tc>
          <w:tcPr>
            <w:tcW w:w="7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F7E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Intermediate UE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9BF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antenna elements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D8A7" w14:textId="455C766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406B3562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B70FF7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[0j2]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C475A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329E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TXRUs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4B908" w14:textId="64D4776B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55EFA1B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EBC36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[0m]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3EEE1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Reference data rate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2ED0" w14:textId="5C0BF14C" w:rsidR="00671007" w:rsidRPr="00A717B6" w:rsidRDefault="00D105C7" w:rsidP="00A717B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Exact data rate: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7</w:t>
            </w:r>
            <w:r w:rsidR="003D6B6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kbps for </w:t>
            </w:r>
            <w:r w:rsidR="00671007"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OOK-4 M=1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</w:p>
        </w:tc>
      </w:tr>
      <w:tr w:rsidR="007E6106" w14:paraId="6035905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1B3C7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[0n]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DB3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Message size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7273" w14:textId="728929C6" w:rsidR="007E6106" w:rsidRDefault="007E6106" w:rsidP="00671007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671007">
              <w:rPr>
                <w:rFonts w:ascii="Arial" w:hAnsi="Arial" w:cs="Arial"/>
                <w:sz w:val="16"/>
                <w:szCs w:val="16"/>
              </w:rPr>
              <w:t xml:space="preserve">20 bits, 96 bits </w:t>
            </w:r>
          </w:p>
        </w:tc>
      </w:tr>
      <w:tr w:rsidR="007E6106" w14:paraId="11CE636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EEA56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[0p]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B634A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BLER target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CDAB0" w14:textId="5256B04F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7E6106" w:rsidRPr="00184137" w14:paraId="069A26D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C7917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[0q]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C35E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Sampling frequency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B191" w14:textId="6C331869" w:rsidR="007E6106" w:rsidRDefault="00671007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SF=1.9</w:t>
            </w:r>
            <w:r w:rsidR="009B64D6"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Msps</w:t>
            </w:r>
            <w:proofErr w:type="spellEnd"/>
          </w:p>
          <w:p w14:paraId="70E50644" w14:textId="77777777" w:rsidR="002076EA" w:rsidRDefault="00671007" w:rsidP="0067140E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SFO</w:t>
            </w:r>
            <w:r w:rsidR="00756CC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= </w:t>
            </w:r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0, </w:t>
            </w:r>
            <w:r w:rsidR="0050295A" w:rsidRPr="0050295A">
              <w:rPr>
                <w:rFonts w:ascii="Arial" w:hAnsi="Arial" w:cs="Arial" w:hint="eastAsia"/>
                <w:sz w:val="16"/>
                <w:szCs w:val="16"/>
                <w:lang w:eastAsia="ja-JP"/>
              </w:rPr>
              <w:t>±</w:t>
            </w:r>
            <w:r w:rsidR="0050295A" w:rsidRPr="0050295A">
              <w:rPr>
                <w:rFonts w:ascii="Arial" w:hAnsi="Arial" w:cs="Arial" w:hint="eastAsia"/>
                <w:sz w:val="16"/>
                <w:szCs w:val="16"/>
                <w:lang w:eastAsia="ja-JP"/>
              </w:rPr>
              <w:t>Fe * T</w:t>
            </w:r>
            <w:r w:rsidR="0050295A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where</w:t>
            </w:r>
          </w:p>
          <w:p w14:paraId="4CFC758E" w14:textId="461D0AA6" w:rsidR="007E6106" w:rsidRDefault="0050295A" w:rsidP="002076EA">
            <w:pPr>
              <w:overflowPunct w:val="0"/>
              <w:autoSpaceDE w:val="0"/>
              <w:autoSpaceDN w:val="0"/>
              <w:ind w:leftChars="200" w:left="400"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Fe </w:t>
            </w:r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>= [0.1~</w:t>
            </w:r>
            <w:proofErr w:type="gramStart"/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>1]*</w:t>
            </w:r>
            <w:proofErr w:type="gramEnd"/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>10^5</w:t>
            </w:r>
            <w:r w:rsidR="002076EA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for device 1</w:t>
            </w:r>
          </w:p>
          <w:p w14:paraId="029AC592" w14:textId="15D2769C" w:rsidR="002076EA" w:rsidRPr="002076EA" w:rsidRDefault="002076EA" w:rsidP="002076EA">
            <w:pPr>
              <w:overflowPunct w:val="0"/>
              <w:autoSpaceDE w:val="0"/>
              <w:autoSpaceDN w:val="0"/>
              <w:ind w:leftChars="200" w:left="400"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Fe = [0.1~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1]*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10^4 for device 2a</w:t>
            </w:r>
          </w:p>
        </w:tc>
      </w:tr>
      <w:tr w:rsidR="007E6106" w14:paraId="3169631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D1C84C" w14:textId="77777777" w:rsidR="007E6106" w:rsidRDefault="007E6106" w:rsidP="0067140E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[0r]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DFE8B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Device 1/2a/2b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02ADA" w14:textId="77777777" w:rsidR="007E6106" w:rsidRDefault="007E6106" w:rsidP="00671007">
            <w:pPr>
              <w:overflowPunct w:val="0"/>
              <w:autoSpaceDE w:val="0"/>
              <w:autoSpaceDN w:val="0"/>
              <w:spacing w:after="180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71007">
              <w:rPr>
                <w:rFonts w:ascii="Arial" w:hAnsi="Arial" w:cs="Arial"/>
                <w:sz w:val="16"/>
                <w:szCs w:val="16"/>
              </w:rPr>
              <w:t>Device 1, RF-ED</w:t>
            </w:r>
          </w:p>
          <w:p w14:paraId="2A5C4901" w14:textId="6B514834" w:rsidR="003105EB" w:rsidRPr="00671007" w:rsidRDefault="003105EB" w:rsidP="00671007">
            <w:pPr>
              <w:overflowPunct w:val="0"/>
              <w:autoSpaceDE w:val="0"/>
              <w:autoSpaceDN w:val="0"/>
              <w:spacing w:after="180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Device 2a, RF-ED</w:t>
            </w:r>
          </w:p>
        </w:tc>
      </w:tr>
      <w:tr w:rsidR="007E6106" w14:paraId="1A86E95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C0868" w14:textId="77777777" w:rsidR="007E6106" w:rsidRDefault="007E6106" w:rsidP="0067140E">
            <w:pPr>
              <w:jc w:val="center"/>
              <w:rPr>
                <w:rStyle w:val="af8"/>
              </w:rPr>
            </w:pPr>
          </w:p>
        </w:tc>
        <w:tc>
          <w:tcPr>
            <w:tcW w:w="474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5273" w14:textId="77777777" w:rsidR="007E6106" w:rsidRDefault="007E6106" w:rsidP="0067140E">
            <w:pPr>
              <w:jc w:val="center"/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R2D specific parameters</w:t>
            </w:r>
          </w:p>
        </w:tc>
      </w:tr>
      <w:tr w:rsidR="007E6106" w14:paraId="00231ED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B33155" w14:textId="77777777" w:rsidR="007E6106" w:rsidRDefault="007E6106" w:rsidP="0067140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[1a]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6B96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Transmission bandwidth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2DF1" w14:textId="4AE92A52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 kHz</w:t>
            </w:r>
          </w:p>
        </w:tc>
      </w:tr>
      <w:tr w:rsidR="007E6106" w14:paraId="21CF8A2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63D37C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[1b]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15AA" w14:textId="4D064BE3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ED bandwidth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22ED" w14:textId="423DD485" w:rsidR="003105EB" w:rsidRDefault="00671007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20 MHz</w:t>
            </w:r>
          </w:p>
        </w:tc>
      </w:tr>
      <w:tr w:rsidR="007E6106" w14:paraId="1912354A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F3F2E1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[1c]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9789D" w14:textId="07ED6ED9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BB LPF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238C" w14:textId="624D3407" w:rsidR="00671007" w:rsidRDefault="00671007" w:rsidP="006710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5</w:t>
            </w:r>
            <w:r w:rsidR="007E6106">
              <w:rPr>
                <w:rFonts w:ascii="Arial" w:hAnsi="Arial" w:cs="Arial"/>
                <w:sz w:val="16"/>
                <w:szCs w:val="16"/>
              </w:rPr>
              <w:t>-order Butterworth</w:t>
            </w:r>
          </w:p>
          <w:p w14:paraId="11418183" w14:textId="79B15FCF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6106" w14:paraId="69F83271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932249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[1d]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3286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Waveform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F6A7" w14:textId="7A6A7678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OOK</w:t>
            </w:r>
          </w:p>
        </w:tc>
      </w:tr>
      <w:tr w:rsidR="007E6106" w14:paraId="3C21376B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B407B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[1e]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028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Modulation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326D" w14:textId="39EF7F36" w:rsidR="007E6106" w:rsidRDefault="007E6106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OOK-4 with M</w:t>
            </w:r>
            <w:r w:rsidR="00671007">
              <w:rPr>
                <w:rFonts w:ascii="Arial" w:hAnsi="Arial" w:cs="Arial" w:hint="eastAsia"/>
                <w:sz w:val="16"/>
                <w:szCs w:val="16"/>
                <w:lang w:eastAsia="ja-JP"/>
              </w:rPr>
              <w:t>=1</w:t>
            </w:r>
          </w:p>
        </w:tc>
      </w:tr>
      <w:tr w:rsidR="007E6106" w14:paraId="474C719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57EA1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[1f]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BAB7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Line code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3EBC" w14:textId="26AA1A8C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Manchester</w:t>
            </w:r>
          </w:p>
        </w:tc>
      </w:tr>
      <w:tr w:rsidR="007E6106" w14:paraId="55AAFBA6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AF5A2B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[1g]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FE10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FEC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96882" w14:textId="1E854A64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FEC</w:t>
            </w:r>
          </w:p>
        </w:tc>
      </w:tr>
      <w:tr w:rsidR="007E6106" w14:paraId="4683C97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84E08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[1h]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70FC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ADC bit 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AA02" w14:textId="4E54FA12" w:rsidR="007E6106" w:rsidRDefault="00671007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Ideal</w:t>
            </w:r>
          </w:p>
        </w:tc>
      </w:tr>
      <w:tr w:rsidR="007E6106" w14:paraId="787A61F1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D4EA0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[1j]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8B1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Detection/decoding method for Line code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0A48" w14:textId="24D98DE2" w:rsidR="007E6106" w:rsidRDefault="009A0201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Non-coherent</w:t>
            </w:r>
          </w:p>
        </w:tc>
      </w:tr>
    </w:tbl>
    <w:p w14:paraId="164A32F7" w14:textId="77777777" w:rsidR="00EC0BDF" w:rsidRDefault="00EC0BDF" w:rsidP="005D7C5A">
      <w:pPr>
        <w:rPr>
          <w:lang w:val="en-US" w:eastAsia="ja-JP"/>
        </w:rPr>
      </w:pPr>
    </w:p>
    <w:p w14:paraId="42AB59FE" w14:textId="38162776" w:rsidR="002B3EC5" w:rsidRDefault="005E7CB2" w:rsidP="00BE7723">
      <w:pPr>
        <w:pStyle w:val="2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[R2D</w:t>
      </w:r>
      <w:r>
        <w:rPr>
          <w:rFonts w:eastAsiaTheme="minorEastAsia"/>
          <w:lang w:val="en-US" w:eastAsia="ja-JP"/>
        </w:rPr>
        <w:t>]</w:t>
      </w:r>
      <w:r>
        <w:rPr>
          <w:rFonts w:eastAsiaTheme="minorEastAsia" w:hint="eastAsia"/>
          <w:lang w:val="en-US" w:eastAsia="ja-JP"/>
        </w:rPr>
        <w:t xml:space="preserve"> </w:t>
      </w:r>
      <w:r w:rsidR="005B3C0B">
        <w:rPr>
          <w:rFonts w:eastAsiaTheme="minorEastAsia" w:hint="eastAsia"/>
          <w:lang w:val="en-US" w:eastAsia="ja-JP"/>
        </w:rPr>
        <w:t>Results</w:t>
      </w:r>
      <w:r>
        <w:rPr>
          <w:rFonts w:eastAsiaTheme="minorEastAsia" w:hint="eastAsia"/>
          <w:lang w:val="en-US" w:eastAsia="ja-JP"/>
        </w:rPr>
        <w:t xml:space="preserve"> of LLS</w:t>
      </w:r>
    </w:p>
    <w:p w14:paraId="059FFCF6" w14:textId="1B835F6F" w:rsidR="002076EA" w:rsidRDefault="002076EA" w:rsidP="002076EA">
      <w:pPr>
        <w:pStyle w:val="head3"/>
        <w:rPr>
          <w:lang w:val="en-US"/>
        </w:rPr>
      </w:pPr>
      <w:r>
        <w:rPr>
          <w:rFonts w:hint="eastAsia"/>
          <w:lang w:val="en-US"/>
        </w:rPr>
        <w:t>Device 1</w:t>
      </w:r>
    </w:p>
    <w:p w14:paraId="39B3ACD9" w14:textId="632E632F" w:rsidR="00167CC6" w:rsidRDefault="00E73697" w:rsidP="002076E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results of BLER vs. CNR are shown </w:t>
      </w:r>
      <w:r w:rsidR="00167CC6">
        <w:rPr>
          <w:rFonts w:hint="eastAsia"/>
          <w:lang w:val="en-US" w:eastAsia="ja-JP"/>
        </w:rPr>
        <w:t>as follows:</w:t>
      </w:r>
    </w:p>
    <w:tbl>
      <w:tblPr>
        <w:tblStyle w:val="af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5"/>
      </w:tblGrid>
      <w:tr w:rsidR="002076EA" w14:paraId="5C4D8F28" w14:textId="77777777" w:rsidTr="001A2179">
        <w:trPr>
          <w:jc w:val="center"/>
        </w:trPr>
        <w:tc>
          <w:tcPr>
            <w:tcW w:w="4815" w:type="dxa"/>
          </w:tcPr>
          <w:p w14:paraId="393886C4" w14:textId="354BD9FE" w:rsidR="002076EA" w:rsidRDefault="007052F6" w:rsidP="002076EA">
            <w:pPr>
              <w:rPr>
                <w:lang w:val="en-US" w:eastAsia="ja-JP"/>
              </w:rPr>
            </w:pPr>
            <w:r w:rsidRPr="007052F6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63DD5307" wp14:editId="00DD92A0">
                  <wp:extent cx="2895209" cy="1980000"/>
                  <wp:effectExtent l="0" t="0" r="0" b="1270"/>
                  <wp:docPr id="535189377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209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896CD44" w14:textId="23C2814A" w:rsidR="002076EA" w:rsidRDefault="007052F6" w:rsidP="002076EA">
            <w:pPr>
              <w:rPr>
                <w:lang w:val="en-US" w:eastAsia="ja-JP"/>
              </w:rPr>
            </w:pPr>
            <w:r w:rsidRPr="007052F6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0D1EC7A4" wp14:editId="62E3BD25">
                  <wp:extent cx="2892806" cy="1980000"/>
                  <wp:effectExtent l="0" t="0" r="0" b="1270"/>
                  <wp:docPr id="227418902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806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FA7F91" w14:textId="1105141A" w:rsidR="001A1E05" w:rsidRDefault="00167CC6" w:rsidP="00167CC6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>: LLS results</w:t>
      </w:r>
      <w:r w:rsidR="001A2179">
        <w:rPr>
          <w:rFonts w:hint="eastAsia"/>
          <w:lang w:eastAsia="ja-JP"/>
        </w:rPr>
        <w:t xml:space="preserve"> for device 1</w:t>
      </w:r>
    </w:p>
    <w:p w14:paraId="05C35B0A" w14:textId="77777777" w:rsidR="001A1E05" w:rsidRDefault="001A1E05" w:rsidP="005D7C5A">
      <w:pPr>
        <w:rPr>
          <w:lang w:val="en-US" w:eastAsia="ja-JP"/>
        </w:rPr>
      </w:pPr>
    </w:p>
    <w:p w14:paraId="407E9187" w14:textId="75F7B8B6" w:rsidR="00A15208" w:rsidRDefault="00A15208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The required CNR for BLER=1% is summarized as follows:</w:t>
      </w:r>
    </w:p>
    <w:tbl>
      <w:tblPr>
        <w:tblStyle w:val="af2"/>
        <w:tblW w:w="0" w:type="auto"/>
        <w:tblInd w:w="425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174837" w14:paraId="23FCE0E5" w14:textId="77777777" w:rsidTr="0008735D">
        <w:tc>
          <w:tcPr>
            <w:tcW w:w="4248" w:type="dxa"/>
            <w:tcBorders>
              <w:tl2br w:val="single" w:sz="4" w:space="0" w:color="auto"/>
            </w:tcBorders>
          </w:tcPr>
          <w:p w14:paraId="5AC27200" w14:textId="77777777" w:rsidR="00174837" w:rsidRDefault="00174837" w:rsidP="00174837">
            <w:pPr>
              <w:jc w:val="righ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Message size</w:t>
            </w:r>
          </w:p>
          <w:p w14:paraId="75D6386F" w14:textId="020B7BF7" w:rsidR="00174837" w:rsidRDefault="00174837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</w:t>
            </w:r>
          </w:p>
        </w:tc>
        <w:tc>
          <w:tcPr>
            <w:tcW w:w="2268" w:type="dxa"/>
          </w:tcPr>
          <w:p w14:paraId="4CC33E16" w14:textId="0C2108A7" w:rsidR="00174837" w:rsidRDefault="0008735D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20 bits</w:t>
            </w:r>
          </w:p>
        </w:tc>
        <w:tc>
          <w:tcPr>
            <w:tcW w:w="2268" w:type="dxa"/>
          </w:tcPr>
          <w:p w14:paraId="028E3110" w14:textId="75E8A018" w:rsidR="00174837" w:rsidRDefault="0008735D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96 bits</w:t>
            </w:r>
          </w:p>
        </w:tc>
      </w:tr>
      <w:tr w:rsidR="0008735D" w:rsidRPr="00A702B6" w14:paraId="509B454B" w14:textId="77777777" w:rsidTr="0008735D">
        <w:tc>
          <w:tcPr>
            <w:tcW w:w="4248" w:type="dxa"/>
          </w:tcPr>
          <w:p w14:paraId="59145E74" w14:textId="502E7516" w:rsidR="0008735D" w:rsidRDefault="002A64DB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message</w:t>
            </w:r>
          </w:p>
        </w:tc>
        <w:tc>
          <w:tcPr>
            <w:tcW w:w="2268" w:type="dxa"/>
          </w:tcPr>
          <w:p w14:paraId="7D78626D" w14:textId="22CDA665" w:rsidR="0008735D" w:rsidRPr="004469D0" w:rsidRDefault="004469D0" w:rsidP="0008735D">
            <w:pPr>
              <w:rPr>
                <w:i/>
                <w:iCs/>
                <w:lang w:val="en-US" w:eastAsia="ja-JP"/>
              </w:rPr>
            </w:pPr>
            <w:r w:rsidRPr="004469D0"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  <w:tc>
          <w:tcPr>
            <w:tcW w:w="2268" w:type="dxa"/>
          </w:tcPr>
          <w:p w14:paraId="0E64EB15" w14:textId="001925F6" w:rsidR="0008735D" w:rsidRPr="001D714A" w:rsidRDefault="004469D0" w:rsidP="0008735D">
            <w:pPr>
              <w:rPr>
                <w:i/>
                <w:iCs/>
                <w:lang w:val="en-US" w:eastAsia="ja-JP"/>
              </w:rPr>
            </w:pPr>
            <w:r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</w:tr>
      <w:tr w:rsidR="0008735D" w:rsidRPr="00A702B6" w14:paraId="5076908C" w14:textId="77777777" w:rsidTr="0008735D">
        <w:tc>
          <w:tcPr>
            <w:tcW w:w="4248" w:type="dxa"/>
          </w:tcPr>
          <w:p w14:paraId="0A16EAA2" w14:textId="05C32CFB" w:rsidR="0008735D" w:rsidRDefault="002A64DB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bit</w:t>
            </w:r>
          </w:p>
        </w:tc>
        <w:tc>
          <w:tcPr>
            <w:tcW w:w="2268" w:type="dxa"/>
          </w:tcPr>
          <w:p w14:paraId="2C34035F" w14:textId="6D4A4831" w:rsidR="0008735D" w:rsidRPr="004469D0" w:rsidRDefault="004469D0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31 dB</w:t>
            </w:r>
          </w:p>
        </w:tc>
        <w:tc>
          <w:tcPr>
            <w:tcW w:w="2268" w:type="dxa"/>
          </w:tcPr>
          <w:p w14:paraId="62722807" w14:textId="6969F364" w:rsidR="0008735D" w:rsidRPr="009D6B3A" w:rsidRDefault="009D6B3A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36 dB</w:t>
            </w:r>
          </w:p>
        </w:tc>
      </w:tr>
      <w:tr w:rsidR="002A64DB" w:rsidRPr="00A702B6" w14:paraId="429D5A9E" w14:textId="77777777" w:rsidTr="0008735D">
        <w:tc>
          <w:tcPr>
            <w:tcW w:w="4248" w:type="dxa"/>
          </w:tcPr>
          <w:p w14:paraId="7AD7D4C7" w14:textId="3836121C" w:rsidR="002A64DB" w:rsidRDefault="002A64DB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 SFO</w:t>
            </w:r>
          </w:p>
        </w:tc>
        <w:tc>
          <w:tcPr>
            <w:tcW w:w="2268" w:type="dxa"/>
          </w:tcPr>
          <w:p w14:paraId="450AD872" w14:textId="4784C2C8" w:rsidR="002A64DB" w:rsidRPr="009D6B3A" w:rsidRDefault="009D6B3A" w:rsidP="0008735D">
            <w:pPr>
              <w:rPr>
                <w:lang w:val="en-US" w:eastAsia="ja-JP"/>
              </w:rPr>
            </w:pPr>
            <w:r w:rsidRPr="009D6B3A">
              <w:rPr>
                <w:rFonts w:hint="eastAsia"/>
                <w:lang w:val="en-US" w:eastAsia="ja-JP"/>
              </w:rPr>
              <w:t>30 dB</w:t>
            </w:r>
          </w:p>
        </w:tc>
        <w:tc>
          <w:tcPr>
            <w:tcW w:w="2268" w:type="dxa"/>
          </w:tcPr>
          <w:p w14:paraId="4C1E5485" w14:textId="43B1926B" w:rsidR="002A64DB" w:rsidRPr="009D6B3A" w:rsidRDefault="009D6B3A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34 dB</w:t>
            </w:r>
          </w:p>
        </w:tc>
      </w:tr>
    </w:tbl>
    <w:p w14:paraId="0E90FE28" w14:textId="77777777" w:rsidR="00174837" w:rsidRDefault="00174837" w:rsidP="005D7C5A">
      <w:pPr>
        <w:rPr>
          <w:lang w:val="en-US" w:eastAsia="ja-JP"/>
        </w:rPr>
      </w:pPr>
    </w:p>
    <w:p w14:paraId="5218BCD5" w14:textId="4420B058" w:rsidR="009D6B3A" w:rsidRDefault="009D6B3A" w:rsidP="009D6B3A">
      <w:pPr>
        <w:rPr>
          <w:lang w:val="en-US" w:eastAsia="ja-JP"/>
        </w:rPr>
      </w:pPr>
      <w:r>
        <w:rPr>
          <w:rFonts w:hint="eastAsia"/>
          <w:lang w:val="en-US" w:eastAsia="ja-JP"/>
        </w:rPr>
        <w:t>The required CNR for BLER=10% is summarized as follows:</w:t>
      </w:r>
    </w:p>
    <w:tbl>
      <w:tblPr>
        <w:tblStyle w:val="af2"/>
        <w:tblW w:w="0" w:type="auto"/>
        <w:tblInd w:w="425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9D6B3A" w14:paraId="155897A7" w14:textId="77777777" w:rsidTr="001C60CA">
        <w:tc>
          <w:tcPr>
            <w:tcW w:w="4248" w:type="dxa"/>
            <w:tcBorders>
              <w:tl2br w:val="single" w:sz="4" w:space="0" w:color="auto"/>
            </w:tcBorders>
          </w:tcPr>
          <w:p w14:paraId="1A110681" w14:textId="77777777" w:rsidR="009D6B3A" w:rsidRDefault="009D6B3A" w:rsidP="001C60CA">
            <w:pPr>
              <w:jc w:val="righ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Message size</w:t>
            </w:r>
          </w:p>
          <w:p w14:paraId="1A335583" w14:textId="77777777" w:rsidR="009D6B3A" w:rsidRDefault="009D6B3A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</w:t>
            </w:r>
          </w:p>
        </w:tc>
        <w:tc>
          <w:tcPr>
            <w:tcW w:w="2268" w:type="dxa"/>
          </w:tcPr>
          <w:p w14:paraId="3E64437A" w14:textId="77777777" w:rsidR="009D6B3A" w:rsidRDefault="009D6B3A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20 bits</w:t>
            </w:r>
          </w:p>
        </w:tc>
        <w:tc>
          <w:tcPr>
            <w:tcW w:w="2268" w:type="dxa"/>
          </w:tcPr>
          <w:p w14:paraId="277D84B3" w14:textId="77777777" w:rsidR="009D6B3A" w:rsidRDefault="009D6B3A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96 bits</w:t>
            </w:r>
          </w:p>
        </w:tc>
      </w:tr>
      <w:tr w:rsidR="009D6B3A" w:rsidRPr="00A702B6" w14:paraId="61E1928E" w14:textId="77777777" w:rsidTr="001C60CA">
        <w:tc>
          <w:tcPr>
            <w:tcW w:w="4248" w:type="dxa"/>
          </w:tcPr>
          <w:p w14:paraId="02BEA63B" w14:textId="77777777" w:rsidR="009D6B3A" w:rsidRDefault="009D6B3A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message</w:t>
            </w:r>
          </w:p>
        </w:tc>
        <w:tc>
          <w:tcPr>
            <w:tcW w:w="2268" w:type="dxa"/>
          </w:tcPr>
          <w:p w14:paraId="66FBE0A0" w14:textId="77777777" w:rsidR="009D6B3A" w:rsidRPr="004469D0" w:rsidRDefault="009D6B3A" w:rsidP="001C60CA">
            <w:pPr>
              <w:rPr>
                <w:i/>
                <w:iCs/>
                <w:lang w:val="en-US" w:eastAsia="ja-JP"/>
              </w:rPr>
            </w:pPr>
            <w:r w:rsidRPr="004469D0"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  <w:tc>
          <w:tcPr>
            <w:tcW w:w="2268" w:type="dxa"/>
          </w:tcPr>
          <w:p w14:paraId="67E546FF" w14:textId="77777777" w:rsidR="009D6B3A" w:rsidRPr="001D714A" w:rsidRDefault="009D6B3A" w:rsidP="001C60CA">
            <w:pPr>
              <w:rPr>
                <w:i/>
                <w:iCs/>
                <w:lang w:val="en-US" w:eastAsia="ja-JP"/>
              </w:rPr>
            </w:pPr>
            <w:r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</w:tr>
      <w:tr w:rsidR="009D6B3A" w:rsidRPr="00A702B6" w14:paraId="2FF11D31" w14:textId="77777777" w:rsidTr="001C60CA">
        <w:tc>
          <w:tcPr>
            <w:tcW w:w="4248" w:type="dxa"/>
          </w:tcPr>
          <w:p w14:paraId="25C03D56" w14:textId="77777777" w:rsidR="009D6B3A" w:rsidRDefault="009D6B3A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bit</w:t>
            </w:r>
          </w:p>
        </w:tc>
        <w:tc>
          <w:tcPr>
            <w:tcW w:w="2268" w:type="dxa"/>
          </w:tcPr>
          <w:p w14:paraId="5AFDC75C" w14:textId="6738B7AC" w:rsidR="009D6B3A" w:rsidRPr="004469D0" w:rsidRDefault="00A848CC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21</w:t>
            </w:r>
            <w:r w:rsidR="009D6B3A">
              <w:rPr>
                <w:rFonts w:hint="eastAsia"/>
                <w:lang w:val="en-US" w:eastAsia="ja-JP"/>
              </w:rPr>
              <w:t xml:space="preserve"> dB</w:t>
            </w:r>
          </w:p>
        </w:tc>
        <w:tc>
          <w:tcPr>
            <w:tcW w:w="2268" w:type="dxa"/>
          </w:tcPr>
          <w:p w14:paraId="54D5FA53" w14:textId="05CAC489" w:rsidR="009D6B3A" w:rsidRPr="009D6B3A" w:rsidRDefault="00A848CC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24</w:t>
            </w:r>
            <w:r w:rsidR="009D6B3A">
              <w:rPr>
                <w:rFonts w:hint="eastAsia"/>
                <w:lang w:val="en-US" w:eastAsia="ja-JP"/>
              </w:rPr>
              <w:t xml:space="preserve"> dB</w:t>
            </w:r>
          </w:p>
        </w:tc>
      </w:tr>
      <w:tr w:rsidR="009D6B3A" w:rsidRPr="00A702B6" w14:paraId="7F3CD0F7" w14:textId="77777777" w:rsidTr="001C60CA">
        <w:tc>
          <w:tcPr>
            <w:tcW w:w="4248" w:type="dxa"/>
          </w:tcPr>
          <w:p w14:paraId="4FF9AEE0" w14:textId="77777777" w:rsidR="009D6B3A" w:rsidRDefault="009D6B3A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 SFO</w:t>
            </w:r>
          </w:p>
        </w:tc>
        <w:tc>
          <w:tcPr>
            <w:tcW w:w="2268" w:type="dxa"/>
          </w:tcPr>
          <w:p w14:paraId="38B6AB8E" w14:textId="0D7B13B6" w:rsidR="009D6B3A" w:rsidRPr="009D6B3A" w:rsidRDefault="00A848CC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19</w:t>
            </w:r>
            <w:r w:rsidR="009D6B3A" w:rsidRPr="009D6B3A">
              <w:rPr>
                <w:rFonts w:hint="eastAsia"/>
                <w:lang w:val="en-US" w:eastAsia="ja-JP"/>
              </w:rPr>
              <w:t xml:space="preserve"> dB</w:t>
            </w:r>
          </w:p>
        </w:tc>
        <w:tc>
          <w:tcPr>
            <w:tcW w:w="2268" w:type="dxa"/>
          </w:tcPr>
          <w:p w14:paraId="52E03ACE" w14:textId="03978A7E" w:rsidR="009D6B3A" w:rsidRPr="009D6B3A" w:rsidRDefault="00A848CC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22</w:t>
            </w:r>
            <w:r w:rsidR="009D6B3A">
              <w:rPr>
                <w:rFonts w:hint="eastAsia"/>
                <w:lang w:val="en-US" w:eastAsia="ja-JP"/>
              </w:rPr>
              <w:t xml:space="preserve"> dB</w:t>
            </w:r>
          </w:p>
        </w:tc>
      </w:tr>
    </w:tbl>
    <w:p w14:paraId="622B1C34" w14:textId="77777777" w:rsidR="009D6B3A" w:rsidRDefault="009D6B3A" w:rsidP="005D7C5A">
      <w:pPr>
        <w:rPr>
          <w:lang w:val="en-US" w:eastAsia="ja-JP"/>
        </w:rPr>
      </w:pPr>
    </w:p>
    <w:p w14:paraId="60335B13" w14:textId="3AAC99F1" w:rsidR="00167CC6" w:rsidRPr="009A0A5A" w:rsidRDefault="00156E27" w:rsidP="00DF559C">
      <w:pPr>
        <w:rPr>
          <w:lang w:val="en-US" w:eastAsia="ja-JP"/>
        </w:rPr>
      </w:pPr>
      <w:r>
        <w:rPr>
          <w:rFonts w:hint="eastAsia"/>
          <w:lang w:val="en-US" w:eastAsia="ja-JP"/>
        </w:rPr>
        <w:t>According to the results above, m</w:t>
      </w:r>
      <w:r w:rsidR="003043BB">
        <w:rPr>
          <w:rFonts w:hint="eastAsia"/>
          <w:lang w:val="en-US" w:eastAsia="ja-JP"/>
        </w:rPr>
        <w:t xml:space="preserve">essage with </w:t>
      </w:r>
      <w:r w:rsidR="000A375E">
        <w:rPr>
          <w:rFonts w:hint="eastAsia"/>
          <w:lang w:val="en-US" w:eastAsia="ja-JP"/>
        </w:rPr>
        <w:t xml:space="preserve">20 </w:t>
      </w:r>
      <w:r w:rsidR="003043BB">
        <w:rPr>
          <w:rFonts w:hint="eastAsia"/>
          <w:lang w:val="en-US" w:eastAsia="ja-JP"/>
        </w:rPr>
        <w:t xml:space="preserve">nor 96 </w:t>
      </w:r>
      <w:r w:rsidR="000A375E">
        <w:rPr>
          <w:rFonts w:hint="eastAsia"/>
          <w:lang w:val="en-US" w:eastAsia="ja-JP"/>
        </w:rPr>
        <w:t>bits cannot be decoded</w:t>
      </w:r>
      <w:r w:rsidR="003043BB">
        <w:rPr>
          <w:rFonts w:hint="eastAsia"/>
          <w:lang w:val="en-US" w:eastAsia="ja-JP"/>
        </w:rPr>
        <w:t xml:space="preserve"> with </w:t>
      </w:r>
      <w:r w:rsidR="003A0BCF">
        <w:rPr>
          <w:rFonts w:hint="eastAsia"/>
          <w:lang w:val="en-US" w:eastAsia="ja-JP"/>
        </w:rPr>
        <w:t>SFO calibration at every message</w:t>
      </w:r>
      <w:r w:rsidR="000A375E">
        <w:rPr>
          <w:rFonts w:hint="eastAsia"/>
          <w:lang w:val="en-US" w:eastAsia="ja-JP"/>
        </w:rPr>
        <w:t>.</w:t>
      </w:r>
      <w:r w:rsidR="00DF559C">
        <w:rPr>
          <w:rFonts w:hint="eastAsia"/>
          <w:lang w:val="en-US" w:eastAsia="ja-JP"/>
        </w:rPr>
        <w:t xml:space="preserve"> M</w:t>
      </w:r>
      <w:r w:rsidR="00DF559C">
        <w:rPr>
          <w:lang w:val="en-US" w:eastAsia="ja-JP"/>
        </w:rPr>
        <w:t>o</w:t>
      </w:r>
      <w:r w:rsidR="00DF559C">
        <w:rPr>
          <w:rFonts w:hint="eastAsia"/>
          <w:lang w:val="en-US" w:eastAsia="ja-JP"/>
        </w:rPr>
        <w:t xml:space="preserve">re frequent timing calibration </w:t>
      </w:r>
      <w:r w:rsidR="001777A1">
        <w:rPr>
          <w:rFonts w:hint="eastAsia"/>
          <w:lang w:val="en-US" w:eastAsia="ja-JP"/>
        </w:rPr>
        <w:t xml:space="preserve">than </w:t>
      </w:r>
      <w:r w:rsidR="00E45DD2">
        <w:rPr>
          <w:rFonts w:hint="eastAsia"/>
          <w:lang w:val="en-US" w:eastAsia="ja-JP"/>
        </w:rPr>
        <w:t>every 20 bits</w:t>
      </w:r>
      <w:r w:rsidR="003613F8">
        <w:rPr>
          <w:rFonts w:hint="eastAsia"/>
          <w:lang w:val="en-US" w:eastAsia="ja-JP"/>
        </w:rPr>
        <w:t xml:space="preserve"> (= 40 OFDM symbols)</w:t>
      </w:r>
      <w:r w:rsidR="001777A1">
        <w:rPr>
          <w:rFonts w:hint="eastAsia"/>
          <w:lang w:val="en-US" w:eastAsia="ja-JP"/>
        </w:rPr>
        <w:t xml:space="preserve"> can be needed for the device</w:t>
      </w:r>
      <w:r w:rsidR="00A8088B">
        <w:rPr>
          <w:rFonts w:hint="eastAsia"/>
          <w:lang w:val="en-US" w:eastAsia="ja-JP"/>
        </w:rPr>
        <w:t xml:space="preserve"> 1</w:t>
      </w:r>
      <w:r w:rsidR="00786314">
        <w:rPr>
          <w:rFonts w:hint="eastAsia"/>
          <w:lang w:val="en-US" w:eastAsia="ja-JP"/>
        </w:rPr>
        <w:t>, in the assumed conditions</w:t>
      </w:r>
      <w:r w:rsidR="001777A1">
        <w:rPr>
          <w:rFonts w:hint="eastAsia"/>
          <w:lang w:val="en-US" w:eastAsia="ja-JP"/>
        </w:rPr>
        <w:t>.</w:t>
      </w:r>
      <w:r w:rsidR="00893BA0">
        <w:rPr>
          <w:rFonts w:hint="eastAsia"/>
          <w:lang w:val="en-US" w:eastAsia="ja-JP"/>
        </w:rPr>
        <w:t xml:space="preserve"> </w:t>
      </w:r>
      <w:r w:rsidR="009A0A5A">
        <w:rPr>
          <w:rFonts w:hint="eastAsia"/>
          <w:lang w:val="en-US" w:eastAsia="ja-JP"/>
        </w:rPr>
        <w:t xml:space="preserve">When SFO calibration is every symbol, both message with 20 and 96 bits can be </w:t>
      </w:r>
      <w:r w:rsidR="009A0A5A">
        <w:rPr>
          <w:lang w:val="en-US" w:eastAsia="ja-JP"/>
        </w:rPr>
        <w:t>decoded</w:t>
      </w:r>
      <w:r w:rsidR="00E75AF5">
        <w:rPr>
          <w:rFonts w:hint="eastAsia"/>
          <w:lang w:val="en-US" w:eastAsia="ja-JP"/>
        </w:rPr>
        <w:t>.</w:t>
      </w:r>
    </w:p>
    <w:p w14:paraId="217CD6B2" w14:textId="77777777" w:rsidR="001777A1" w:rsidRDefault="001777A1" w:rsidP="00DF559C">
      <w:pPr>
        <w:rPr>
          <w:lang w:val="en-US" w:eastAsia="ja-JP"/>
        </w:rPr>
      </w:pPr>
    </w:p>
    <w:p w14:paraId="0828A941" w14:textId="2E2ED4D6" w:rsidR="007052F6" w:rsidRDefault="007052F6" w:rsidP="007052F6">
      <w:pPr>
        <w:pStyle w:val="head3"/>
        <w:numPr>
          <w:ilvl w:val="2"/>
          <w:numId w:val="1"/>
        </w:numPr>
        <w:ind w:left="742" w:hanging="742"/>
        <w:rPr>
          <w:lang w:val="en-US"/>
        </w:rPr>
      </w:pPr>
      <w:r>
        <w:rPr>
          <w:rFonts w:hint="eastAsia"/>
          <w:lang w:val="en-US"/>
        </w:rPr>
        <w:t xml:space="preserve">Device </w:t>
      </w:r>
      <w:r>
        <w:rPr>
          <w:rFonts w:hint="eastAsia"/>
          <w:lang w:val="en-US" w:eastAsia="ja-JP"/>
        </w:rPr>
        <w:t>2a</w:t>
      </w:r>
    </w:p>
    <w:p w14:paraId="1AF1DC16" w14:textId="77777777" w:rsidR="007052F6" w:rsidRDefault="007052F6" w:rsidP="007052F6">
      <w:pPr>
        <w:rPr>
          <w:lang w:val="en-US" w:eastAsia="ja-JP"/>
        </w:rPr>
      </w:pPr>
      <w:r>
        <w:rPr>
          <w:rFonts w:hint="eastAsia"/>
          <w:lang w:val="en-US" w:eastAsia="ja-JP"/>
        </w:rPr>
        <w:t>The results of BLER vs. CNR are shown as follows:</w:t>
      </w:r>
    </w:p>
    <w:tbl>
      <w:tblPr>
        <w:tblStyle w:val="af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5"/>
      </w:tblGrid>
      <w:tr w:rsidR="007052F6" w14:paraId="5CF67245" w14:textId="77777777" w:rsidTr="001C60CA">
        <w:trPr>
          <w:jc w:val="center"/>
        </w:trPr>
        <w:tc>
          <w:tcPr>
            <w:tcW w:w="4815" w:type="dxa"/>
          </w:tcPr>
          <w:p w14:paraId="4B94F7AE" w14:textId="129E4D09" w:rsidR="007052F6" w:rsidRDefault="006578DB" w:rsidP="001C60CA">
            <w:pPr>
              <w:rPr>
                <w:lang w:val="en-US" w:eastAsia="ja-JP"/>
              </w:rPr>
            </w:pPr>
            <w:r w:rsidRPr="006578DB">
              <w:rPr>
                <w:rFonts w:hint="eastAsia"/>
                <w:noProof/>
                <w:lang w:val="en-US" w:eastAsia="ja-JP"/>
              </w:rPr>
              <w:lastRenderedPageBreak/>
              <w:drawing>
                <wp:inline distT="0" distB="0" distL="0" distR="0" wp14:anchorId="7644FFFF" wp14:editId="7D1979D4">
                  <wp:extent cx="2899845" cy="1980000"/>
                  <wp:effectExtent l="0" t="0" r="0" b="1270"/>
                  <wp:docPr id="29254070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845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CEEB730" w14:textId="55C113E3" w:rsidR="007052F6" w:rsidRDefault="001C018F" w:rsidP="001C60CA">
            <w:pPr>
              <w:rPr>
                <w:lang w:val="en-US" w:eastAsia="ja-JP"/>
              </w:rPr>
            </w:pPr>
            <w:r w:rsidRPr="001C018F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485CC33A" wp14:editId="57DB5FB8">
                  <wp:extent cx="2888862" cy="1980000"/>
                  <wp:effectExtent l="0" t="0" r="0" b="1270"/>
                  <wp:docPr id="465509621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8862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8AA5FE" w14:textId="4833FCFE" w:rsidR="007052F6" w:rsidRDefault="007052F6" w:rsidP="007052F6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018F"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: LLS results for device </w:t>
      </w:r>
      <w:r w:rsidR="001C018F">
        <w:rPr>
          <w:rFonts w:hint="eastAsia"/>
          <w:lang w:eastAsia="ja-JP"/>
        </w:rPr>
        <w:t>2a</w:t>
      </w:r>
    </w:p>
    <w:p w14:paraId="630EF4D0" w14:textId="77777777" w:rsidR="007052F6" w:rsidRDefault="007052F6" w:rsidP="007052F6">
      <w:pPr>
        <w:rPr>
          <w:lang w:val="en-US" w:eastAsia="ja-JP"/>
        </w:rPr>
      </w:pPr>
    </w:p>
    <w:p w14:paraId="4FD2ACFF" w14:textId="77777777" w:rsidR="007052F6" w:rsidRDefault="007052F6" w:rsidP="007052F6">
      <w:pPr>
        <w:rPr>
          <w:lang w:val="en-US" w:eastAsia="ja-JP"/>
        </w:rPr>
      </w:pPr>
      <w:r>
        <w:rPr>
          <w:rFonts w:hint="eastAsia"/>
          <w:lang w:val="en-US" w:eastAsia="ja-JP"/>
        </w:rPr>
        <w:t>The required CNR for BLER=1% is summarized as follows:</w:t>
      </w:r>
    </w:p>
    <w:tbl>
      <w:tblPr>
        <w:tblStyle w:val="af2"/>
        <w:tblW w:w="0" w:type="auto"/>
        <w:tblInd w:w="425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7052F6" w14:paraId="55F8F8DE" w14:textId="77777777" w:rsidTr="001C60CA">
        <w:tc>
          <w:tcPr>
            <w:tcW w:w="4248" w:type="dxa"/>
            <w:tcBorders>
              <w:tl2br w:val="single" w:sz="4" w:space="0" w:color="auto"/>
            </w:tcBorders>
          </w:tcPr>
          <w:p w14:paraId="60439FE1" w14:textId="77777777" w:rsidR="007052F6" w:rsidRDefault="007052F6" w:rsidP="001C60CA">
            <w:pPr>
              <w:jc w:val="righ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Message size</w:t>
            </w:r>
          </w:p>
          <w:p w14:paraId="1D597480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</w:t>
            </w:r>
          </w:p>
        </w:tc>
        <w:tc>
          <w:tcPr>
            <w:tcW w:w="2268" w:type="dxa"/>
          </w:tcPr>
          <w:p w14:paraId="0BD70C59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20 bits</w:t>
            </w:r>
          </w:p>
        </w:tc>
        <w:tc>
          <w:tcPr>
            <w:tcW w:w="2268" w:type="dxa"/>
          </w:tcPr>
          <w:p w14:paraId="54016E80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96 bits</w:t>
            </w:r>
          </w:p>
        </w:tc>
      </w:tr>
      <w:tr w:rsidR="007052F6" w:rsidRPr="00A702B6" w14:paraId="39738ACA" w14:textId="77777777" w:rsidTr="001C60CA">
        <w:tc>
          <w:tcPr>
            <w:tcW w:w="4248" w:type="dxa"/>
          </w:tcPr>
          <w:p w14:paraId="4B704AB8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message</w:t>
            </w:r>
          </w:p>
        </w:tc>
        <w:tc>
          <w:tcPr>
            <w:tcW w:w="2268" w:type="dxa"/>
          </w:tcPr>
          <w:p w14:paraId="2DEF482A" w14:textId="1989C2AA" w:rsidR="007052F6" w:rsidRPr="001942A6" w:rsidRDefault="00732F0C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32 dB</w:t>
            </w:r>
          </w:p>
        </w:tc>
        <w:tc>
          <w:tcPr>
            <w:tcW w:w="2268" w:type="dxa"/>
          </w:tcPr>
          <w:p w14:paraId="4FB04C7F" w14:textId="77777777" w:rsidR="007052F6" w:rsidRPr="001D714A" w:rsidRDefault="007052F6" w:rsidP="001C60CA">
            <w:pPr>
              <w:rPr>
                <w:i/>
                <w:iCs/>
                <w:lang w:val="en-US" w:eastAsia="ja-JP"/>
              </w:rPr>
            </w:pPr>
            <w:r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</w:tr>
      <w:tr w:rsidR="007052F6" w:rsidRPr="00A702B6" w14:paraId="18FD99E6" w14:textId="77777777" w:rsidTr="001C60CA">
        <w:tc>
          <w:tcPr>
            <w:tcW w:w="4248" w:type="dxa"/>
          </w:tcPr>
          <w:p w14:paraId="20A03B61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bit</w:t>
            </w:r>
          </w:p>
        </w:tc>
        <w:tc>
          <w:tcPr>
            <w:tcW w:w="2268" w:type="dxa"/>
          </w:tcPr>
          <w:p w14:paraId="3E12C377" w14:textId="2358AB36" w:rsidR="007052F6" w:rsidRPr="004469D0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 w:rsidR="00732F0C">
              <w:rPr>
                <w:rFonts w:hint="eastAsia"/>
                <w:lang w:val="en-US" w:eastAsia="ja-JP"/>
              </w:rPr>
              <w:t>0</w:t>
            </w:r>
            <w:r>
              <w:rPr>
                <w:rFonts w:hint="eastAsia"/>
                <w:lang w:val="en-US" w:eastAsia="ja-JP"/>
              </w:rPr>
              <w:t xml:space="preserve"> dB</w:t>
            </w:r>
          </w:p>
        </w:tc>
        <w:tc>
          <w:tcPr>
            <w:tcW w:w="2268" w:type="dxa"/>
          </w:tcPr>
          <w:p w14:paraId="70E19427" w14:textId="556957B3" w:rsidR="007052F6" w:rsidRPr="009D6B3A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 w:rsidR="00732F0C">
              <w:rPr>
                <w:rFonts w:hint="eastAsia"/>
                <w:lang w:val="en-US" w:eastAsia="ja-JP"/>
              </w:rPr>
              <w:t>4</w:t>
            </w:r>
            <w:r>
              <w:rPr>
                <w:rFonts w:hint="eastAsia"/>
                <w:lang w:val="en-US" w:eastAsia="ja-JP"/>
              </w:rPr>
              <w:t xml:space="preserve"> dB</w:t>
            </w:r>
          </w:p>
        </w:tc>
      </w:tr>
      <w:tr w:rsidR="007052F6" w:rsidRPr="00A702B6" w14:paraId="60880E7C" w14:textId="77777777" w:rsidTr="001C60CA">
        <w:tc>
          <w:tcPr>
            <w:tcW w:w="4248" w:type="dxa"/>
          </w:tcPr>
          <w:p w14:paraId="5405DE9A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 SFO</w:t>
            </w:r>
          </w:p>
        </w:tc>
        <w:tc>
          <w:tcPr>
            <w:tcW w:w="2268" w:type="dxa"/>
          </w:tcPr>
          <w:p w14:paraId="00398FD1" w14:textId="77777777" w:rsidR="007052F6" w:rsidRPr="009D6B3A" w:rsidRDefault="007052F6" w:rsidP="001C60CA">
            <w:pPr>
              <w:rPr>
                <w:lang w:val="en-US" w:eastAsia="ja-JP"/>
              </w:rPr>
            </w:pPr>
            <w:r w:rsidRPr="009D6B3A">
              <w:rPr>
                <w:rFonts w:hint="eastAsia"/>
                <w:lang w:val="en-US" w:eastAsia="ja-JP"/>
              </w:rPr>
              <w:t>30 dB</w:t>
            </w:r>
          </w:p>
        </w:tc>
        <w:tc>
          <w:tcPr>
            <w:tcW w:w="2268" w:type="dxa"/>
          </w:tcPr>
          <w:p w14:paraId="3B4EFE8C" w14:textId="77777777" w:rsidR="007052F6" w:rsidRPr="009D6B3A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34 dB</w:t>
            </w:r>
          </w:p>
        </w:tc>
      </w:tr>
    </w:tbl>
    <w:p w14:paraId="5EA09A2A" w14:textId="77777777" w:rsidR="007052F6" w:rsidRDefault="007052F6" w:rsidP="007052F6">
      <w:pPr>
        <w:rPr>
          <w:lang w:val="en-US" w:eastAsia="ja-JP"/>
        </w:rPr>
      </w:pPr>
    </w:p>
    <w:p w14:paraId="52472568" w14:textId="77777777" w:rsidR="007052F6" w:rsidRDefault="007052F6" w:rsidP="007052F6">
      <w:pPr>
        <w:rPr>
          <w:lang w:val="en-US" w:eastAsia="ja-JP"/>
        </w:rPr>
      </w:pPr>
      <w:r>
        <w:rPr>
          <w:rFonts w:hint="eastAsia"/>
          <w:lang w:val="en-US" w:eastAsia="ja-JP"/>
        </w:rPr>
        <w:t>The required CNR for BLER=10% is summarized as follows:</w:t>
      </w:r>
    </w:p>
    <w:tbl>
      <w:tblPr>
        <w:tblStyle w:val="af2"/>
        <w:tblW w:w="0" w:type="auto"/>
        <w:tblInd w:w="425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7052F6" w14:paraId="4E6F7E26" w14:textId="77777777" w:rsidTr="001C60CA">
        <w:tc>
          <w:tcPr>
            <w:tcW w:w="4248" w:type="dxa"/>
            <w:tcBorders>
              <w:tl2br w:val="single" w:sz="4" w:space="0" w:color="auto"/>
            </w:tcBorders>
          </w:tcPr>
          <w:p w14:paraId="0E72F30E" w14:textId="77777777" w:rsidR="007052F6" w:rsidRDefault="007052F6" w:rsidP="001C60CA">
            <w:pPr>
              <w:jc w:val="righ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Message size</w:t>
            </w:r>
          </w:p>
          <w:p w14:paraId="6AE3259E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</w:t>
            </w:r>
          </w:p>
        </w:tc>
        <w:tc>
          <w:tcPr>
            <w:tcW w:w="2268" w:type="dxa"/>
          </w:tcPr>
          <w:p w14:paraId="27270DD2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20 bits</w:t>
            </w:r>
          </w:p>
        </w:tc>
        <w:tc>
          <w:tcPr>
            <w:tcW w:w="2268" w:type="dxa"/>
          </w:tcPr>
          <w:p w14:paraId="2049E8AA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96 bits</w:t>
            </w:r>
          </w:p>
        </w:tc>
      </w:tr>
      <w:tr w:rsidR="007052F6" w:rsidRPr="00A702B6" w14:paraId="7BC24597" w14:textId="77777777" w:rsidTr="001C60CA">
        <w:tc>
          <w:tcPr>
            <w:tcW w:w="4248" w:type="dxa"/>
          </w:tcPr>
          <w:p w14:paraId="26476115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message</w:t>
            </w:r>
          </w:p>
        </w:tc>
        <w:tc>
          <w:tcPr>
            <w:tcW w:w="2268" w:type="dxa"/>
          </w:tcPr>
          <w:p w14:paraId="1B641DFA" w14:textId="51D2CBDC" w:rsidR="007052F6" w:rsidRPr="00732F0C" w:rsidRDefault="00385FDE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22 dB</w:t>
            </w:r>
          </w:p>
        </w:tc>
        <w:tc>
          <w:tcPr>
            <w:tcW w:w="2268" w:type="dxa"/>
          </w:tcPr>
          <w:p w14:paraId="6ADEADE6" w14:textId="77777777" w:rsidR="007052F6" w:rsidRPr="001D714A" w:rsidRDefault="007052F6" w:rsidP="001C60CA">
            <w:pPr>
              <w:rPr>
                <w:i/>
                <w:iCs/>
                <w:lang w:val="en-US" w:eastAsia="ja-JP"/>
              </w:rPr>
            </w:pPr>
            <w:r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</w:tr>
      <w:tr w:rsidR="007052F6" w:rsidRPr="00A702B6" w14:paraId="1AF7FB66" w14:textId="77777777" w:rsidTr="001C60CA">
        <w:tc>
          <w:tcPr>
            <w:tcW w:w="4248" w:type="dxa"/>
          </w:tcPr>
          <w:p w14:paraId="66F4A791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 calibration at every bit</w:t>
            </w:r>
          </w:p>
        </w:tc>
        <w:tc>
          <w:tcPr>
            <w:tcW w:w="2268" w:type="dxa"/>
          </w:tcPr>
          <w:p w14:paraId="52CD4D4D" w14:textId="12CD75F9" w:rsidR="007052F6" w:rsidRPr="004469D0" w:rsidRDefault="00385FDE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19</w:t>
            </w:r>
            <w:r w:rsidR="007052F6">
              <w:rPr>
                <w:rFonts w:hint="eastAsia"/>
                <w:lang w:val="en-US" w:eastAsia="ja-JP"/>
              </w:rPr>
              <w:t xml:space="preserve"> dB</w:t>
            </w:r>
          </w:p>
        </w:tc>
        <w:tc>
          <w:tcPr>
            <w:tcW w:w="2268" w:type="dxa"/>
          </w:tcPr>
          <w:p w14:paraId="291B64D5" w14:textId="6C941E40" w:rsidR="007052F6" w:rsidRPr="009D6B3A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 w:rsidR="00732F0C">
              <w:rPr>
                <w:rFonts w:hint="eastAsia"/>
                <w:lang w:val="en-US" w:eastAsia="ja-JP"/>
              </w:rPr>
              <w:t>2</w:t>
            </w:r>
            <w:r>
              <w:rPr>
                <w:rFonts w:hint="eastAsia"/>
                <w:lang w:val="en-US" w:eastAsia="ja-JP"/>
              </w:rPr>
              <w:t xml:space="preserve"> dB</w:t>
            </w:r>
          </w:p>
        </w:tc>
      </w:tr>
      <w:tr w:rsidR="007052F6" w:rsidRPr="00A702B6" w14:paraId="2BF7988F" w14:textId="77777777" w:rsidTr="001C60CA">
        <w:tc>
          <w:tcPr>
            <w:tcW w:w="4248" w:type="dxa"/>
          </w:tcPr>
          <w:p w14:paraId="36743E7D" w14:textId="77777777" w:rsidR="007052F6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 SFO</w:t>
            </w:r>
          </w:p>
        </w:tc>
        <w:tc>
          <w:tcPr>
            <w:tcW w:w="2268" w:type="dxa"/>
          </w:tcPr>
          <w:p w14:paraId="248E115C" w14:textId="77777777" w:rsidR="007052F6" w:rsidRPr="009D6B3A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19</w:t>
            </w:r>
            <w:r w:rsidRPr="009D6B3A">
              <w:rPr>
                <w:rFonts w:hint="eastAsia"/>
                <w:lang w:val="en-US" w:eastAsia="ja-JP"/>
              </w:rPr>
              <w:t xml:space="preserve"> dB</w:t>
            </w:r>
          </w:p>
        </w:tc>
        <w:tc>
          <w:tcPr>
            <w:tcW w:w="2268" w:type="dxa"/>
          </w:tcPr>
          <w:p w14:paraId="793CC8FD" w14:textId="77777777" w:rsidR="007052F6" w:rsidRPr="009D6B3A" w:rsidRDefault="007052F6" w:rsidP="001C60C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22 dB</w:t>
            </w:r>
          </w:p>
        </w:tc>
      </w:tr>
    </w:tbl>
    <w:p w14:paraId="54A46929" w14:textId="77777777" w:rsidR="007052F6" w:rsidRDefault="007052F6" w:rsidP="007052F6">
      <w:pPr>
        <w:rPr>
          <w:lang w:val="en-US" w:eastAsia="ja-JP"/>
        </w:rPr>
      </w:pPr>
    </w:p>
    <w:p w14:paraId="5D6DF17A" w14:textId="2CD87EB4" w:rsidR="001777A1" w:rsidRPr="007052F6" w:rsidRDefault="007052F6" w:rsidP="001777A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According to the results above, </w:t>
      </w:r>
      <w:r w:rsidR="00880A1C">
        <w:rPr>
          <w:rFonts w:hint="eastAsia"/>
          <w:lang w:val="en-US" w:eastAsia="ja-JP"/>
        </w:rPr>
        <w:t xml:space="preserve">for </w:t>
      </w:r>
      <w:r>
        <w:rPr>
          <w:rFonts w:hint="eastAsia"/>
          <w:lang w:val="en-US" w:eastAsia="ja-JP"/>
        </w:rPr>
        <w:t xml:space="preserve">message with 20 </w:t>
      </w:r>
      <w:r w:rsidR="00F6543F">
        <w:rPr>
          <w:rFonts w:hint="eastAsia"/>
          <w:lang w:val="en-US" w:eastAsia="ja-JP"/>
        </w:rPr>
        <w:t>bit</w:t>
      </w:r>
      <w:r w:rsidR="00880A1C">
        <w:rPr>
          <w:rFonts w:hint="eastAsia"/>
          <w:lang w:val="en-US" w:eastAsia="ja-JP"/>
        </w:rPr>
        <w:t>,</w:t>
      </w:r>
      <w:r w:rsidR="00F6543F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SFO calibration at every message</w:t>
      </w:r>
      <w:r w:rsidR="00880A1C">
        <w:rPr>
          <w:rFonts w:hint="eastAsia"/>
          <w:lang w:val="en-US" w:eastAsia="ja-JP"/>
        </w:rPr>
        <w:t xml:space="preserve"> </w:t>
      </w:r>
      <w:r w:rsidR="00E10359">
        <w:rPr>
          <w:rFonts w:hint="eastAsia"/>
          <w:lang w:val="en-US" w:eastAsia="ja-JP"/>
        </w:rPr>
        <w:t>is useful</w:t>
      </w:r>
      <w:r w:rsidR="00F2593A">
        <w:rPr>
          <w:rFonts w:hint="eastAsia"/>
          <w:lang w:val="en-US" w:eastAsia="ja-JP"/>
        </w:rPr>
        <w:t xml:space="preserve"> while calibration at every </w:t>
      </w:r>
      <w:r w:rsidR="00362990">
        <w:rPr>
          <w:rFonts w:hint="eastAsia"/>
          <w:lang w:val="en-US" w:eastAsia="ja-JP"/>
        </w:rPr>
        <w:t>bit brings better performance.</w:t>
      </w:r>
      <w:r w:rsidR="009C1AB3">
        <w:rPr>
          <w:rFonts w:hint="eastAsia"/>
          <w:lang w:val="en-US" w:eastAsia="ja-JP"/>
        </w:rPr>
        <w:t xml:space="preserve"> </w:t>
      </w:r>
      <w:r w:rsidR="00F2593A">
        <w:rPr>
          <w:rFonts w:hint="eastAsia"/>
          <w:lang w:val="en-US" w:eastAsia="ja-JP"/>
        </w:rPr>
        <w:t>F</w:t>
      </w:r>
      <w:r w:rsidR="00BB6648">
        <w:rPr>
          <w:rFonts w:hint="eastAsia"/>
          <w:lang w:val="en-US" w:eastAsia="ja-JP"/>
        </w:rPr>
        <w:t xml:space="preserve">or message with 96 bits, </w:t>
      </w:r>
      <w:r w:rsidR="00B97DBE">
        <w:rPr>
          <w:rFonts w:hint="eastAsia"/>
          <w:lang w:val="en-US" w:eastAsia="ja-JP"/>
        </w:rPr>
        <w:t xml:space="preserve">calibration at every message does not </w:t>
      </w:r>
      <w:r w:rsidR="007E0E89">
        <w:rPr>
          <w:rFonts w:hint="eastAsia"/>
          <w:lang w:val="en-US" w:eastAsia="ja-JP"/>
        </w:rPr>
        <w:t>work</w:t>
      </w:r>
      <w:r w:rsidR="00B97DBE">
        <w:rPr>
          <w:rFonts w:hint="eastAsia"/>
          <w:lang w:val="en-US" w:eastAsia="ja-JP"/>
        </w:rPr>
        <w:t xml:space="preserve"> but calibration at every bit works</w:t>
      </w:r>
      <w:r w:rsidR="00F2593A">
        <w:rPr>
          <w:rFonts w:hint="eastAsia"/>
          <w:lang w:val="en-US" w:eastAsia="ja-JP"/>
        </w:rPr>
        <w:t xml:space="preserve"> well</w:t>
      </w:r>
      <w:r w:rsidR="00B97DBE">
        <w:rPr>
          <w:rFonts w:hint="eastAsia"/>
          <w:lang w:val="en-US" w:eastAsia="ja-JP"/>
        </w:rPr>
        <w:t>.</w:t>
      </w:r>
    </w:p>
    <w:p w14:paraId="7528477A" w14:textId="182E3A4F" w:rsidR="00CA06C7" w:rsidRDefault="00CA06C7" w:rsidP="00696DA5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7EB7D0CD" w14:textId="177AF7B0" w:rsidR="004D0920" w:rsidRPr="00395511" w:rsidRDefault="001A16CE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R2D LLS </w:t>
      </w:r>
      <w:r w:rsidR="00363740">
        <w:rPr>
          <w:rFonts w:hint="eastAsia"/>
          <w:lang w:val="en-US" w:eastAsia="ja-JP"/>
        </w:rPr>
        <w:t xml:space="preserve">assumptions and </w:t>
      </w:r>
      <w:r>
        <w:rPr>
          <w:lang w:val="en-US" w:eastAsia="ja-JP"/>
        </w:rPr>
        <w:t>results</w:t>
      </w:r>
      <w:r>
        <w:rPr>
          <w:rFonts w:hint="eastAsia"/>
          <w:lang w:val="en-US" w:eastAsia="ja-JP"/>
        </w:rPr>
        <w:t xml:space="preserve"> are </w:t>
      </w:r>
      <w:r w:rsidR="00363740">
        <w:rPr>
          <w:rFonts w:hint="eastAsia"/>
          <w:lang w:val="en-US" w:eastAsia="ja-JP"/>
        </w:rPr>
        <w:t xml:space="preserve">reported in this paper. </w:t>
      </w:r>
      <w:r w:rsidR="00DB6DE3">
        <w:rPr>
          <w:rFonts w:hint="eastAsia"/>
          <w:lang w:val="en-US" w:eastAsia="ja-JP"/>
        </w:rPr>
        <w:t>T</w:t>
      </w:r>
      <w:r w:rsidR="00DB6DE3">
        <w:rPr>
          <w:lang w:val="en-US" w:eastAsia="ja-JP"/>
        </w:rPr>
        <w:t>h</w:t>
      </w:r>
      <w:r w:rsidR="00DB6DE3">
        <w:rPr>
          <w:rFonts w:hint="eastAsia"/>
          <w:lang w:val="en-US" w:eastAsia="ja-JP"/>
        </w:rPr>
        <w:t xml:space="preserve">e </w:t>
      </w:r>
      <w:r w:rsidR="001B401C">
        <w:rPr>
          <w:lang w:val="en-US" w:eastAsia="ja-JP"/>
        </w:rPr>
        <w:t>various</w:t>
      </w:r>
      <w:r w:rsidR="001B401C">
        <w:rPr>
          <w:rFonts w:hint="eastAsia"/>
          <w:lang w:val="en-US" w:eastAsia="ja-JP"/>
        </w:rPr>
        <w:t xml:space="preserve"> </w:t>
      </w:r>
      <w:r w:rsidR="00DB6DE3">
        <w:rPr>
          <w:rFonts w:hint="eastAsia"/>
          <w:lang w:val="en-US" w:eastAsia="ja-JP"/>
        </w:rPr>
        <w:t>SFO</w:t>
      </w:r>
      <w:r w:rsidR="001B401C">
        <w:rPr>
          <w:rFonts w:hint="eastAsia"/>
          <w:lang w:val="en-US" w:eastAsia="ja-JP"/>
        </w:rPr>
        <w:t xml:space="preserve"> method</w:t>
      </w:r>
      <w:r w:rsidR="00462841">
        <w:rPr>
          <w:rFonts w:hint="eastAsia"/>
          <w:lang w:val="en-US" w:eastAsia="ja-JP"/>
        </w:rPr>
        <w:t>s</w:t>
      </w:r>
      <w:r w:rsidR="001B401C">
        <w:rPr>
          <w:rFonts w:hint="eastAsia"/>
          <w:lang w:val="en-US" w:eastAsia="ja-JP"/>
        </w:rPr>
        <w:t xml:space="preserve"> </w:t>
      </w:r>
      <w:r w:rsidR="00462841">
        <w:rPr>
          <w:rFonts w:hint="eastAsia"/>
          <w:lang w:val="en-US" w:eastAsia="ja-JP"/>
        </w:rPr>
        <w:t>are assumed</w:t>
      </w:r>
      <w:r w:rsidR="009A1562">
        <w:rPr>
          <w:rFonts w:hint="eastAsia"/>
          <w:lang w:val="en-US" w:eastAsia="ja-JP"/>
        </w:rPr>
        <w:t xml:space="preserve">. </w:t>
      </w:r>
      <w:r w:rsidR="009A1562">
        <w:rPr>
          <w:lang w:val="en-US" w:eastAsia="ja-JP"/>
        </w:rPr>
        <w:t>According</w:t>
      </w:r>
      <w:r w:rsidR="009A1562">
        <w:rPr>
          <w:rFonts w:hint="eastAsia"/>
          <w:lang w:val="en-US" w:eastAsia="ja-JP"/>
        </w:rPr>
        <w:t xml:space="preserve"> to the results, device </w:t>
      </w:r>
      <w:r w:rsidR="005F1D26">
        <w:rPr>
          <w:rFonts w:hint="eastAsia"/>
          <w:lang w:val="en-US" w:eastAsia="ja-JP"/>
        </w:rPr>
        <w:t xml:space="preserve">1 may need to support the SFO calibration at every bit to decode </w:t>
      </w:r>
      <w:r w:rsidR="006B0FAE">
        <w:rPr>
          <w:rFonts w:hint="eastAsia"/>
          <w:lang w:val="en-US" w:eastAsia="ja-JP"/>
        </w:rPr>
        <w:t>a message with 20</w:t>
      </w:r>
      <w:r w:rsidR="00D12AE5">
        <w:rPr>
          <w:rFonts w:hint="eastAsia"/>
          <w:lang w:val="en-US" w:eastAsia="ja-JP"/>
        </w:rPr>
        <w:t xml:space="preserve"> </w:t>
      </w:r>
      <w:r w:rsidR="006B0FAE">
        <w:rPr>
          <w:rFonts w:hint="eastAsia"/>
          <w:lang w:val="en-US" w:eastAsia="ja-JP"/>
        </w:rPr>
        <w:t>bits</w:t>
      </w:r>
      <w:r w:rsidR="00852D96">
        <w:rPr>
          <w:rFonts w:hint="eastAsia"/>
          <w:lang w:val="en-US" w:eastAsia="ja-JP"/>
        </w:rPr>
        <w:t xml:space="preserve"> or more</w:t>
      </w:r>
      <w:r w:rsidR="006B0FAE">
        <w:rPr>
          <w:rFonts w:hint="eastAsia"/>
          <w:lang w:val="en-US" w:eastAsia="ja-JP"/>
        </w:rPr>
        <w:t>. Device 2a may also need the SFO calibration at every bit to decode a message with 96</w:t>
      </w:r>
      <w:r w:rsidR="00760DAB">
        <w:rPr>
          <w:rFonts w:hint="eastAsia"/>
          <w:lang w:val="en-US" w:eastAsia="ja-JP"/>
        </w:rPr>
        <w:t xml:space="preserve"> </w:t>
      </w:r>
      <w:r w:rsidR="006B0FAE">
        <w:rPr>
          <w:rFonts w:hint="eastAsia"/>
          <w:lang w:val="en-US" w:eastAsia="ja-JP"/>
        </w:rPr>
        <w:t>bits</w:t>
      </w:r>
      <w:r w:rsidR="00852D96">
        <w:rPr>
          <w:rFonts w:hint="eastAsia"/>
          <w:lang w:val="en-US" w:eastAsia="ja-JP"/>
        </w:rPr>
        <w:t xml:space="preserve"> or more</w:t>
      </w:r>
      <w:r w:rsidR="00D83D07">
        <w:rPr>
          <w:rFonts w:hint="eastAsia"/>
          <w:lang w:val="en-US" w:eastAsia="ja-JP"/>
        </w:rPr>
        <w:t>.</w:t>
      </w:r>
    </w:p>
    <w:p w14:paraId="4B0CA366" w14:textId="77777777" w:rsidR="00C44576" w:rsidRDefault="00C44576" w:rsidP="004D0920">
      <w:pPr>
        <w:rPr>
          <w:lang w:val="en-US" w:eastAsia="ja-JP"/>
        </w:rPr>
      </w:pPr>
    </w:p>
    <w:p w14:paraId="31E68BE0" w14:textId="2EAEF62F" w:rsidR="0015716D" w:rsidRDefault="0015716D" w:rsidP="0015716D">
      <w:pPr>
        <w:pStyle w:val="1"/>
        <w:rPr>
          <w:lang w:val="en-US"/>
        </w:rPr>
      </w:pPr>
      <w:r>
        <w:rPr>
          <w:rFonts w:hint="eastAsia"/>
          <w:lang w:val="en-US"/>
        </w:rPr>
        <w:t>Reference</w:t>
      </w:r>
    </w:p>
    <w:p w14:paraId="7695B03A" w14:textId="6A8E0FCD" w:rsidR="0015716D" w:rsidRDefault="0015716D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>[1] R1-24</w:t>
      </w:r>
      <w:r w:rsidR="00A85BF4">
        <w:rPr>
          <w:rFonts w:hint="eastAsia"/>
          <w:lang w:val="en-US" w:eastAsia="ja-JP"/>
        </w:rPr>
        <w:t xml:space="preserve">08598, Panasonic, RAN1 #118-bis, Hefei, China, </w:t>
      </w:r>
      <w:r w:rsidR="00851F92">
        <w:rPr>
          <w:rFonts w:hint="eastAsia"/>
          <w:lang w:val="en-US" w:eastAsia="ja-JP"/>
        </w:rPr>
        <w:t>Oct. 2024</w:t>
      </w:r>
    </w:p>
    <w:p w14:paraId="6E573527" w14:textId="77777777" w:rsidR="0015716D" w:rsidRPr="006324D9" w:rsidRDefault="0015716D" w:rsidP="004D0920">
      <w:pPr>
        <w:rPr>
          <w:lang w:val="en-US" w:eastAsia="ja-JP"/>
        </w:rPr>
      </w:pPr>
    </w:p>
    <w:sectPr w:rsidR="0015716D" w:rsidRPr="006324D9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5C113" w14:textId="77777777" w:rsidR="00CA5136" w:rsidRDefault="00CA5136">
      <w:r>
        <w:separator/>
      </w:r>
    </w:p>
  </w:endnote>
  <w:endnote w:type="continuationSeparator" w:id="0">
    <w:p w14:paraId="2C2F8525" w14:textId="77777777" w:rsidR="00CA5136" w:rsidRDefault="00CA5136">
      <w:r>
        <w:continuationSeparator/>
      </w:r>
    </w:p>
  </w:endnote>
  <w:endnote w:type="continuationNotice" w:id="1">
    <w:p w14:paraId="2C5344B1" w14:textId="77777777" w:rsidR="00CA5136" w:rsidRDefault="00CA5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3FDAC" w14:textId="77777777" w:rsidR="00CA5136" w:rsidRDefault="00CA5136">
      <w:r>
        <w:separator/>
      </w:r>
    </w:p>
  </w:footnote>
  <w:footnote w:type="continuationSeparator" w:id="0">
    <w:p w14:paraId="1AC5B400" w14:textId="77777777" w:rsidR="00CA5136" w:rsidRDefault="00CA5136">
      <w:r>
        <w:continuationSeparator/>
      </w:r>
    </w:p>
  </w:footnote>
  <w:footnote w:type="continuationNotice" w:id="1">
    <w:p w14:paraId="1CDBE1E9" w14:textId="77777777" w:rsidR="00CA5136" w:rsidRDefault="00CA51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F5C721D"/>
    <w:multiLevelType w:val="hybridMultilevel"/>
    <w:tmpl w:val="B6A2DE1E"/>
    <w:lvl w:ilvl="0" w:tplc="EED85D6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4" w15:restartNumberingAfterBreak="0">
    <w:nsid w:val="4E1E187B"/>
    <w:multiLevelType w:val="hybridMultilevel"/>
    <w:tmpl w:val="6A2ED15C"/>
    <w:lvl w:ilvl="0" w:tplc="40CA1AAA">
      <w:start w:val="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1687177116">
    <w:abstractNumId w:val="6"/>
  </w:num>
  <w:num w:numId="2" w16cid:durableId="57746485">
    <w:abstractNumId w:val="6"/>
  </w:num>
  <w:num w:numId="3" w16cid:durableId="544373874">
    <w:abstractNumId w:val="1"/>
  </w:num>
  <w:num w:numId="4" w16cid:durableId="1828401077">
    <w:abstractNumId w:val="5"/>
  </w:num>
  <w:num w:numId="5" w16cid:durableId="1511215783">
    <w:abstractNumId w:val="0"/>
  </w:num>
  <w:num w:numId="6" w16cid:durableId="1137532381">
    <w:abstractNumId w:val="3"/>
  </w:num>
  <w:num w:numId="7" w16cid:durableId="948009982">
    <w:abstractNumId w:val="4"/>
  </w:num>
  <w:num w:numId="8" w16cid:durableId="30979775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2557"/>
    <w:rsid w:val="00013DD4"/>
    <w:rsid w:val="00015A74"/>
    <w:rsid w:val="00017AC2"/>
    <w:rsid w:val="0002179F"/>
    <w:rsid w:val="00021984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1EE5"/>
    <w:rsid w:val="0003337E"/>
    <w:rsid w:val="00036055"/>
    <w:rsid w:val="00036066"/>
    <w:rsid w:val="00036283"/>
    <w:rsid w:val="00037996"/>
    <w:rsid w:val="000379F1"/>
    <w:rsid w:val="00037D9D"/>
    <w:rsid w:val="0004020F"/>
    <w:rsid w:val="000406CD"/>
    <w:rsid w:val="00041EA5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15FB"/>
    <w:rsid w:val="000628DC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35D"/>
    <w:rsid w:val="000873D4"/>
    <w:rsid w:val="000876CB"/>
    <w:rsid w:val="0009047A"/>
    <w:rsid w:val="0009058F"/>
    <w:rsid w:val="000906E5"/>
    <w:rsid w:val="00090DDB"/>
    <w:rsid w:val="00090EDA"/>
    <w:rsid w:val="0009107A"/>
    <w:rsid w:val="000927C0"/>
    <w:rsid w:val="00093688"/>
    <w:rsid w:val="00093F44"/>
    <w:rsid w:val="00094394"/>
    <w:rsid w:val="00094479"/>
    <w:rsid w:val="00094B0A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375E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0667"/>
    <w:rsid w:val="000C09D2"/>
    <w:rsid w:val="000C240E"/>
    <w:rsid w:val="000C263B"/>
    <w:rsid w:val="000C32A5"/>
    <w:rsid w:val="000C342D"/>
    <w:rsid w:val="000C49F4"/>
    <w:rsid w:val="000C5279"/>
    <w:rsid w:val="000C6B44"/>
    <w:rsid w:val="000C6E6B"/>
    <w:rsid w:val="000C791B"/>
    <w:rsid w:val="000D0313"/>
    <w:rsid w:val="000D3CB4"/>
    <w:rsid w:val="000D4D33"/>
    <w:rsid w:val="000D65A1"/>
    <w:rsid w:val="000D7486"/>
    <w:rsid w:val="000D7C1D"/>
    <w:rsid w:val="000E1545"/>
    <w:rsid w:val="000E1642"/>
    <w:rsid w:val="000E1686"/>
    <w:rsid w:val="000E3E5B"/>
    <w:rsid w:val="000E407A"/>
    <w:rsid w:val="000E4AAA"/>
    <w:rsid w:val="000E4C69"/>
    <w:rsid w:val="000E66ED"/>
    <w:rsid w:val="000E6750"/>
    <w:rsid w:val="000E69D8"/>
    <w:rsid w:val="000E6C5D"/>
    <w:rsid w:val="000E735D"/>
    <w:rsid w:val="000F01E8"/>
    <w:rsid w:val="000F02FC"/>
    <w:rsid w:val="000F0E5D"/>
    <w:rsid w:val="000F14C2"/>
    <w:rsid w:val="000F19DF"/>
    <w:rsid w:val="000F4332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0D35"/>
    <w:rsid w:val="00113191"/>
    <w:rsid w:val="001131C0"/>
    <w:rsid w:val="00113470"/>
    <w:rsid w:val="00113735"/>
    <w:rsid w:val="00113D58"/>
    <w:rsid w:val="00113F2A"/>
    <w:rsid w:val="00113FB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5A70"/>
    <w:rsid w:val="001277DB"/>
    <w:rsid w:val="001278D3"/>
    <w:rsid w:val="00127D67"/>
    <w:rsid w:val="00130CD4"/>
    <w:rsid w:val="00131758"/>
    <w:rsid w:val="00131A99"/>
    <w:rsid w:val="0013249F"/>
    <w:rsid w:val="001328CC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0DD5"/>
    <w:rsid w:val="00141727"/>
    <w:rsid w:val="00141860"/>
    <w:rsid w:val="00141871"/>
    <w:rsid w:val="00141C40"/>
    <w:rsid w:val="00142883"/>
    <w:rsid w:val="00142AF1"/>
    <w:rsid w:val="00142E2E"/>
    <w:rsid w:val="00143282"/>
    <w:rsid w:val="00143E04"/>
    <w:rsid w:val="00144032"/>
    <w:rsid w:val="001444E2"/>
    <w:rsid w:val="0014467B"/>
    <w:rsid w:val="001458A3"/>
    <w:rsid w:val="00145BFF"/>
    <w:rsid w:val="00145FCB"/>
    <w:rsid w:val="0015192C"/>
    <w:rsid w:val="0015340D"/>
    <w:rsid w:val="00153DBE"/>
    <w:rsid w:val="00156D9D"/>
    <w:rsid w:val="00156E27"/>
    <w:rsid w:val="0015716D"/>
    <w:rsid w:val="001576F2"/>
    <w:rsid w:val="00160E5F"/>
    <w:rsid w:val="00161252"/>
    <w:rsid w:val="00161264"/>
    <w:rsid w:val="00162A1B"/>
    <w:rsid w:val="00162F6F"/>
    <w:rsid w:val="0016382C"/>
    <w:rsid w:val="00163D74"/>
    <w:rsid w:val="001662FE"/>
    <w:rsid w:val="0016690E"/>
    <w:rsid w:val="00166A4B"/>
    <w:rsid w:val="00166C23"/>
    <w:rsid w:val="0016727C"/>
    <w:rsid w:val="00167CC6"/>
    <w:rsid w:val="00171EEA"/>
    <w:rsid w:val="001727CE"/>
    <w:rsid w:val="001729BB"/>
    <w:rsid w:val="0017398B"/>
    <w:rsid w:val="00173DC4"/>
    <w:rsid w:val="00174837"/>
    <w:rsid w:val="00174E09"/>
    <w:rsid w:val="0017542F"/>
    <w:rsid w:val="0017597F"/>
    <w:rsid w:val="00176315"/>
    <w:rsid w:val="001763BC"/>
    <w:rsid w:val="001777A1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0C8F"/>
    <w:rsid w:val="001917EA"/>
    <w:rsid w:val="00191C0F"/>
    <w:rsid w:val="00192382"/>
    <w:rsid w:val="00192C65"/>
    <w:rsid w:val="001930F2"/>
    <w:rsid w:val="001942A6"/>
    <w:rsid w:val="00194CDF"/>
    <w:rsid w:val="001950A3"/>
    <w:rsid w:val="00195185"/>
    <w:rsid w:val="00195C54"/>
    <w:rsid w:val="001A0F50"/>
    <w:rsid w:val="001A14FC"/>
    <w:rsid w:val="001A15B7"/>
    <w:rsid w:val="001A16CE"/>
    <w:rsid w:val="001A1E05"/>
    <w:rsid w:val="001A2179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1635"/>
    <w:rsid w:val="001B27FC"/>
    <w:rsid w:val="001B2961"/>
    <w:rsid w:val="001B31E1"/>
    <w:rsid w:val="001B3BDA"/>
    <w:rsid w:val="001B3CED"/>
    <w:rsid w:val="001B401C"/>
    <w:rsid w:val="001B4BF6"/>
    <w:rsid w:val="001B5D4E"/>
    <w:rsid w:val="001B7299"/>
    <w:rsid w:val="001B7D12"/>
    <w:rsid w:val="001B7D6E"/>
    <w:rsid w:val="001C018B"/>
    <w:rsid w:val="001C018F"/>
    <w:rsid w:val="001C01E9"/>
    <w:rsid w:val="001C0B43"/>
    <w:rsid w:val="001C115F"/>
    <w:rsid w:val="001C27E2"/>
    <w:rsid w:val="001C2BAD"/>
    <w:rsid w:val="001C3805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1C88"/>
    <w:rsid w:val="001D3C29"/>
    <w:rsid w:val="001D583B"/>
    <w:rsid w:val="001D5C79"/>
    <w:rsid w:val="001D64A4"/>
    <w:rsid w:val="001D714A"/>
    <w:rsid w:val="001D729D"/>
    <w:rsid w:val="001E0EB7"/>
    <w:rsid w:val="001E164A"/>
    <w:rsid w:val="001E2E61"/>
    <w:rsid w:val="001E2ED3"/>
    <w:rsid w:val="001E417F"/>
    <w:rsid w:val="001E5784"/>
    <w:rsid w:val="001E5A0C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88B"/>
    <w:rsid w:val="002009ED"/>
    <w:rsid w:val="002041A7"/>
    <w:rsid w:val="00205A52"/>
    <w:rsid w:val="002076EA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A6E"/>
    <w:rsid w:val="00226CE1"/>
    <w:rsid w:val="00226F99"/>
    <w:rsid w:val="002307FF"/>
    <w:rsid w:val="00230987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6D77"/>
    <w:rsid w:val="0023761D"/>
    <w:rsid w:val="002402B4"/>
    <w:rsid w:val="0024064B"/>
    <w:rsid w:val="0024150D"/>
    <w:rsid w:val="00241B31"/>
    <w:rsid w:val="00242AE2"/>
    <w:rsid w:val="00242D8B"/>
    <w:rsid w:val="00243BB9"/>
    <w:rsid w:val="00243F12"/>
    <w:rsid w:val="00243F87"/>
    <w:rsid w:val="00244478"/>
    <w:rsid w:val="00245AE4"/>
    <w:rsid w:val="0024656B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05"/>
    <w:rsid w:val="00261EC2"/>
    <w:rsid w:val="002629F7"/>
    <w:rsid w:val="00262C5A"/>
    <w:rsid w:val="002638F4"/>
    <w:rsid w:val="00263A4C"/>
    <w:rsid w:val="00263D07"/>
    <w:rsid w:val="00264E94"/>
    <w:rsid w:val="00267526"/>
    <w:rsid w:val="00273906"/>
    <w:rsid w:val="00274A7A"/>
    <w:rsid w:val="002752C5"/>
    <w:rsid w:val="00275F2C"/>
    <w:rsid w:val="00276EBE"/>
    <w:rsid w:val="00277066"/>
    <w:rsid w:val="002808F7"/>
    <w:rsid w:val="00281140"/>
    <w:rsid w:val="00281645"/>
    <w:rsid w:val="002825DC"/>
    <w:rsid w:val="00282DF7"/>
    <w:rsid w:val="00283837"/>
    <w:rsid w:val="0028485E"/>
    <w:rsid w:val="00284B62"/>
    <w:rsid w:val="002857E9"/>
    <w:rsid w:val="00287C1B"/>
    <w:rsid w:val="0029014D"/>
    <w:rsid w:val="00290475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62B"/>
    <w:rsid w:val="002A0994"/>
    <w:rsid w:val="002A0B68"/>
    <w:rsid w:val="002A1805"/>
    <w:rsid w:val="002A6354"/>
    <w:rsid w:val="002A64DB"/>
    <w:rsid w:val="002A7729"/>
    <w:rsid w:val="002B2148"/>
    <w:rsid w:val="002B263A"/>
    <w:rsid w:val="002B3E18"/>
    <w:rsid w:val="002B3EC5"/>
    <w:rsid w:val="002B438D"/>
    <w:rsid w:val="002B51B1"/>
    <w:rsid w:val="002B67CD"/>
    <w:rsid w:val="002B6BE4"/>
    <w:rsid w:val="002B72B5"/>
    <w:rsid w:val="002C0901"/>
    <w:rsid w:val="002C2B79"/>
    <w:rsid w:val="002C3BCB"/>
    <w:rsid w:val="002C4834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0FA"/>
    <w:rsid w:val="002E351C"/>
    <w:rsid w:val="002E35A9"/>
    <w:rsid w:val="002E39A9"/>
    <w:rsid w:val="002E3BFC"/>
    <w:rsid w:val="002E4933"/>
    <w:rsid w:val="002E54A5"/>
    <w:rsid w:val="002E55BD"/>
    <w:rsid w:val="002E6DD6"/>
    <w:rsid w:val="002F0D35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950"/>
    <w:rsid w:val="00300E2E"/>
    <w:rsid w:val="0030240E"/>
    <w:rsid w:val="003043BB"/>
    <w:rsid w:val="00304982"/>
    <w:rsid w:val="003059AA"/>
    <w:rsid w:val="00305E41"/>
    <w:rsid w:val="003077C0"/>
    <w:rsid w:val="003105EB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3B18"/>
    <w:rsid w:val="003447AF"/>
    <w:rsid w:val="00344833"/>
    <w:rsid w:val="00345221"/>
    <w:rsid w:val="00347812"/>
    <w:rsid w:val="003501D3"/>
    <w:rsid w:val="00350B80"/>
    <w:rsid w:val="00353CCC"/>
    <w:rsid w:val="00354EC8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3F8"/>
    <w:rsid w:val="00361EC5"/>
    <w:rsid w:val="00362990"/>
    <w:rsid w:val="00363168"/>
    <w:rsid w:val="00363618"/>
    <w:rsid w:val="00363740"/>
    <w:rsid w:val="00363C19"/>
    <w:rsid w:val="003641C6"/>
    <w:rsid w:val="00364A6A"/>
    <w:rsid w:val="00364C4B"/>
    <w:rsid w:val="003650FE"/>
    <w:rsid w:val="003664BE"/>
    <w:rsid w:val="003673E3"/>
    <w:rsid w:val="003702F5"/>
    <w:rsid w:val="00370CDD"/>
    <w:rsid w:val="00371FF0"/>
    <w:rsid w:val="003723B6"/>
    <w:rsid w:val="003724C0"/>
    <w:rsid w:val="00372510"/>
    <w:rsid w:val="003726A8"/>
    <w:rsid w:val="00372FE9"/>
    <w:rsid w:val="0037412E"/>
    <w:rsid w:val="00374B96"/>
    <w:rsid w:val="0037605F"/>
    <w:rsid w:val="00377356"/>
    <w:rsid w:val="00380358"/>
    <w:rsid w:val="00380444"/>
    <w:rsid w:val="00381FF8"/>
    <w:rsid w:val="00382C5D"/>
    <w:rsid w:val="00383CD4"/>
    <w:rsid w:val="00385134"/>
    <w:rsid w:val="00385FDE"/>
    <w:rsid w:val="00386CCE"/>
    <w:rsid w:val="003870B7"/>
    <w:rsid w:val="00387BD0"/>
    <w:rsid w:val="0039012A"/>
    <w:rsid w:val="003906B3"/>
    <w:rsid w:val="00390DFB"/>
    <w:rsid w:val="00391541"/>
    <w:rsid w:val="00391768"/>
    <w:rsid w:val="00393207"/>
    <w:rsid w:val="00393765"/>
    <w:rsid w:val="00395511"/>
    <w:rsid w:val="003964A5"/>
    <w:rsid w:val="003966EF"/>
    <w:rsid w:val="00397483"/>
    <w:rsid w:val="003A07E1"/>
    <w:rsid w:val="003A0BCF"/>
    <w:rsid w:val="003A280D"/>
    <w:rsid w:val="003A4497"/>
    <w:rsid w:val="003A4FA0"/>
    <w:rsid w:val="003A7E0C"/>
    <w:rsid w:val="003A7FCA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C7DA1"/>
    <w:rsid w:val="003D0CA8"/>
    <w:rsid w:val="003D0E3F"/>
    <w:rsid w:val="003D1F18"/>
    <w:rsid w:val="003D2531"/>
    <w:rsid w:val="003D3F64"/>
    <w:rsid w:val="003D5066"/>
    <w:rsid w:val="003D5788"/>
    <w:rsid w:val="003D6082"/>
    <w:rsid w:val="003D6B66"/>
    <w:rsid w:val="003D748C"/>
    <w:rsid w:val="003E00C3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0B8"/>
    <w:rsid w:val="003F05E3"/>
    <w:rsid w:val="003F0F7D"/>
    <w:rsid w:val="003F13E1"/>
    <w:rsid w:val="003F306C"/>
    <w:rsid w:val="003F3850"/>
    <w:rsid w:val="003F426D"/>
    <w:rsid w:val="003F46D2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2E2D"/>
    <w:rsid w:val="00403DA3"/>
    <w:rsid w:val="004044CC"/>
    <w:rsid w:val="00404944"/>
    <w:rsid w:val="0040615F"/>
    <w:rsid w:val="004067ED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046E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0"/>
    <w:rsid w:val="00443997"/>
    <w:rsid w:val="00444BCF"/>
    <w:rsid w:val="00445D06"/>
    <w:rsid w:val="00446218"/>
    <w:rsid w:val="00446509"/>
    <w:rsid w:val="004469D0"/>
    <w:rsid w:val="00446A3F"/>
    <w:rsid w:val="004470EC"/>
    <w:rsid w:val="00450343"/>
    <w:rsid w:val="00451BD7"/>
    <w:rsid w:val="00451D71"/>
    <w:rsid w:val="00452D42"/>
    <w:rsid w:val="00453170"/>
    <w:rsid w:val="0045421F"/>
    <w:rsid w:val="00454686"/>
    <w:rsid w:val="00454AB5"/>
    <w:rsid w:val="00455147"/>
    <w:rsid w:val="00461F2F"/>
    <w:rsid w:val="004621C7"/>
    <w:rsid w:val="00462841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A04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67C6"/>
    <w:rsid w:val="0048688D"/>
    <w:rsid w:val="004871CC"/>
    <w:rsid w:val="0048757F"/>
    <w:rsid w:val="00487A39"/>
    <w:rsid w:val="00487C1C"/>
    <w:rsid w:val="004918B7"/>
    <w:rsid w:val="004928D4"/>
    <w:rsid w:val="00493203"/>
    <w:rsid w:val="00493D80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D36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4876"/>
    <w:rsid w:val="004C59C6"/>
    <w:rsid w:val="004C5ECA"/>
    <w:rsid w:val="004C6FFE"/>
    <w:rsid w:val="004D072F"/>
    <w:rsid w:val="004D0920"/>
    <w:rsid w:val="004D33C0"/>
    <w:rsid w:val="004D4D55"/>
    <w:rsid w:val="004D5785"/>
    <w:rsid w:val="004D5D44"/>
    <w:rsid w:val="004D5DEA"/>
    <w:rsid w:val="004D5F04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6A1"/>
    <w:rsid w:val="004F57AE"/>
    <w:rsid w:val="004F57EA"/>
    <w:rsid w:val="004F6D9F"/>
    <w:rsid w:val="004F7339"/>
    <w:rsid w:val="00500CC0"/>
    <w:rsid w:val="0050111B"/>
    <w:rsid w:val="00501237"/>
    <w:rsid w:val="00501ABC"/>
    <w:rsid w:val="005027E3"/>
    <w:rsid w:val="0050295A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3E40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560"/>
    <w:rsid w:val="00521E28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4F2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274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7F2"/>
    <w:rsid w:val="005A1387"/>
    <w:rsid w:val="005A2986"/>
    <w:rsid w:val="005A478F"/>
    <w:rsid w:val="005A5851"/>
    <w:rsid w:val="005A599C"/>
    <w:rsid w:val="005A5E6D"/>
    <w:rsid w:val="005A6082"/>
    <w:rsid w:val="005A7A00"/>
    <w:rsid w:val="005B0ED2"/>
    <w:rsid w:val="005B1617"/>
    <w:rsid w:val="005B1E6A"/>
    <w:rsid w:val="005B1FC8"/>
    <w:rsid w:val="005B246D"/>
    <w:rsid w:val="005B3C0B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C7967"/>
    <w:rsid w:val="005D0ACA"/>
    <w:rsid w:val="005D0CC1"/>
    <w:rsid w:val="005D18B1"/>
    <w:rsid w:val="005D2127"/>
    <w:rsid w:val="005D2BE8"/>
    <w:rsid w:val="005D2C3B"/>
    <w:rsid w:val="005D43BA"/>
    <w:rsid w:val="005D5716"/>
    <w:rsid w:val="005D5A70"/>
    <w:rsid w:val="005D5C48"/>
    <w:rsid w:val="005D5EE9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CB2"/>
    <w:rsid w:val="005E7FCD"/>
    <w:rsid w:val="005F00A3"/>
    <w:rsid w:val="005F1626"/>
    <w:rsid w:val="005F1D26"/>
    <w:rsid w:val="005F231F"/>
    <w:rsid w:val="005F2EF2"/>
    <w:rsid w:val="005F2FF7"/>
    <w:rsid w:val="005F35E2"/>
    <w:rsid w:val="005F3F39"/>
    <w:rsid w:val="005F3F9F"/>
    <w:rsid w:val="005F45D2"/>
    <w:rsid w:val="005F496F"/>
    <w:rsid w:val="005F4E9B"/>
    <w:rsid w:val="005F6E06"/>
    <w:rsid w:val="005F72D2"/>
    <w:rsid w:val="00601A16"/>
    <w:rsid w:val="00601E0B"/>
    <w:rsid w:val="00602438"/>
    <w:rsid w:val="006056A0"/>
    <w:rsid w:val="00610B8F"/>
    <w:rsid w:val="00611258"/>
    <w:rsid w:val="00613BB0"/>
    <w:rsid w:val="00614BFB"/>
    <w:rsid w:val="00614FF9"/>
    <w:rsid w:val="00615CA3"/>
    <w:rsid w:val="00616BDA"/>
    <w:rsid w:val="00616EFA"/>
    <w:rsid w:val="006200D2"/>
    <w:rsid w:val="00620D81"/>
    <w:rsid w:val="006215D2"/>
    <w:rsid w:val="006216DC"/>
    <w:rsid w:val="006224DE"/>
    <w:rsid w:val="006232A7"/>
    <w:rsid w:val="0062427D"/>
    <w:rsid w:val="00624C45"/>
    <w:rsid w:val="006263BA"/>
    <w:rsid w:val="00627133"/>
    <w:rsid w:val="0062713B"/>
    <w:rsid w:val="00627F3D"/>
    <w:rsid w:val="00631008"/>
    <w:rsid w:val="00631611"/>
    <w:rsid w:val="006324D9"/>
    <w:rsid w:val="006346AC"/>
    <w:rsid w:val="00634F0A"/>
    <w:rsid w:val="006375B8"/>
    <w:rsid w:val="006405A3"/>
    <w:rsid w:val="00640E51"/>
    <w:rsid w:val="0064204B"/>
    <w:rsid w:val="00642EAB"/>
    <w:rsid w:val="006437F5"/>
    <w:rsid w:val="00643AB8"/>
    <w:rsid w:val="00644E21"/>
    <w:rsid w:val="0064506C"/>
    <w:rsid w:val="00646275"/>
    <w:rsid w:val="006462F9"/>
    <w:rsid w:val="00646740"/>
    <w:rsid w:val="00646A7B"/>
    <w:rsid w:val="00646A95"/>
    <w:rsid w:val="00647692"/>
    <w:rsid w:val="006503A7"/>
    <w:rsid w:val="00650AD0"/>
    <w:rsid w:val="00650CFB"/>
    <w:rsid w:val="00651756"/>
    <w:rsid w:val="006520FB"/>
    <w:rsid w:val="006531A5"/>
    <w:rsid w:val="00653365"/>
    <w:rsid w:val="006564E8"/>
    <w:rsid w:val="006565F2"/>
    <w:rsid w:val="006578DB"/>
    <w:rsid w:val="00660A6B"/>
    <w:rsid w:val="00660B88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007"/>
    <w:rsid w:val="006716A6"/>
    <w:rsid w:val="00674515"/>
    <w:rsid w:val="0067593B"/>
    <w:rsid w:val="00676130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1BD"/>
    <w:rsid w:val="00690844"/>
    <w:rsid w:val="0069189E"/>
    <w:rsid w:val="00692F62"/>
    <w:rsid w:val="00693D9D"/>
    <w:rsid w:val="00694556"/>
    <w:rsid w:val="006949C7"/>
    <w:rsid w:val="006950EB"/>
    <w:rsid w:val="006954A4"/>
    <w:rsid w:val="00696DA5"/>
    <w:rsid w:val="0069739C"/>
    <w:rsid w:val="006A06D2"/>
    <w:rsid w:val="006A2F5D"/>
    <w:rsid w:val="006A352B"/>
    <w:rsid w:val="006A7EB5"/>
    <w:rsid w:val="006A7F6C"/>
    <w:rsid w:val="006B0E8C"/>
    <w:rsid w:val="006B0FAE"/>
    <w:rsid w:val="006B1323"/>
    <w:rsid w:val="006B21CE"/>
    <w:rsid w:val="006B2B4E"/>
    <w:rsid w:val="006B3D11"/>
    <w:rsid w:val="006B3D95"/>
    <w:rsid w:val="006B3EB1"/>
    <w:rsid w:val="006B6088"/>
    <w:rsid w:val="006C0295"/>
    <w:rsid w:val="006C07CB"/>
    <w:rsid w:val="006C0812"/>
    <w:rsid w:val="006C16C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322A"/>
    <w:rsid w:val="006F40D4"/>
    <w:rsid w:val="006F58DF"/>
    <w:rsid w:val="006F620E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52F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41C"/>
    <w:rsid w:val="007247F3"/>
    <w:rsid w:val="00724DA9"/>
    <w:rsid w:val="00724F43"/>
    <w:rsid w:val="0072522E"/>
    <w:rsid w:val="0072655E"/>
    <w:rsid w:val="00726A90"/>
    <w:rsid w:val="00727070"/>
    <w:rsid w:val="00727E07"/>
    <w:rsid w:val="0073014C"/>
    <w:rsid w:val="007306BD"/>
    <w:rsid w:val="00730C7E"/>
    <w:rsid w:val="007323AC"/>
    <w:rsid w:val="007324AC"/>
    <w:rsid w:val="00732F0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46280"/>
    <w:rsid w:val="00750FF5"/>
    <w:rsid w:val="00751218"/>
    <w:rsid w:val="00751DC1"/>
    <w:rsid w:val="007543A5"/>
    <w:rsid w:val="0075443D"/>
    <w:rsid w:val="007554A4"/>
    <w:rsid w:val="00756CA1"/>
    <w:rsid w:val="00756CCD"/>
    <w:rsid w:val="00756E3E"/>
    <w:rsid w:val="00757E22"/>
    <w:rsid w:val="00760DAB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4367"/>
    <w:rsid w:val="00776A26"/>
    <w:rsid w:val="00777848"/>
    <w:rsid w:val="0078098E"/>
    <w:rsid w:val="00780B74"/>
    <w:rsid w:val="00781B88"/>
    <w:rsid w:val="00781C6C"/>
    <w:rsid w:val="0078311D"/>
    <w:rsid w:val="007833DA"/>
    <w:rsid w:val="00783DAD"/>
    <w:rsid w:val="007851D9"/>
    <w:rsid w:val="00785D59"/>
    <w:rsid w:val="007862A7"/>
    <w:rsid w:val="00786314"/>
    <w:rsid w:val="007863A4"/>
    <w:rsid w:val="00786760"/>
    <w:rsid w:val="00786FD2"/>
    <w:rsid w:val="00790CE9"/>
    <w:rsid w:val="007912F8"/>
    <w:rsid w:val="00791CDC"/>
    <w:rsid w:val="007925AE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911"/>
    <w:rsid w:val="007A2A70"/>
    <w:rsid w:val="007A313D"/>
    <w:rsid w:val="007A3C43"/>
    <w:rsid w:val="007A3E1A"/>
    <w:rsid w:val="007A53A6"/>
    <w:rsid w:val="007A5C7D"/>
    <w:rsid w:val="007A613B"/>
    <w:rsid w:val="007A63DB"/>
    <w:rsid w:val="007A6724"/>
    <w:rsid w:val="007A7505"/>
    <w:rsid w:val="007A7923"/>
    <w:rsid w:val="007A7DE7"/>
    <w:rsid w:val="007B0820"/>
    <w:rsid w:val="007B0823"/>
    <w:rsid w:val="007B12AD"/>
    <w:rsid w:val="007B1EAD"/>
    <w:rsid w:val="007B214D"/>
    <w:rsid w:val="007B246A"/>
    <w:rsid w:val="007B296F"/>
    <w:rsid w:val="007B2F09"/>
    <w:rsid w:val="007B6092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451"/>
    <w:rsid w:val="007D69AE"/>
    <w:rsid w:val="007E0696"/>
    <w:rsid w:val="007E0E89"/>
    <w:rsid w:val="007E2769"/>
    <w:rsid w:val="007E3412"/>
    <w:rsid w:val="007E4151"/>
    <w:rsid w:val="007E4459"/>
    <w:rsid w:val="007E6106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32BF"/>
    <w:rsid w:val="00804276"/>
    <w:rsid w:val="008052CA"/>
    <w:rsid w:val="008056BE"/>
    <w:rsid w:val="00805BE9"/>
    <w:rsid w:val="008060E7"/>
    <w:rsid w:val="00806532"/>
    <w:rsid w:val="00806BFC"/>
    <w:rsid w:val="0080728E"/>
    <w:rsid w:val="00812BA4"/>
    <w:rsid w:val="00813DD8"/>
    <w:rsid w:val="00813E56"/>
    <w:rsid w:val="00813F24"/>
    <w:rsid w:val="00814909"/>
    <w:rsid w:val="00814CED"/>
    <w:rsid w:val="00815A1D"/>
    <w:rsid w:val="0081647C"/>
    <w:rsid w:val="008204E8"/>
    <w:rsid w:val="0082096A"/>
    <w:rsid w:val="008214A7"/>
    <w:rsid w:val="00821769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000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02C6"/>
    <w:rsid w:val="00851748"/>
    <w:rsid w:val="00851F92"/>
    <w:rsid w:val="00852019"/>
    <w:rsid w:val="00852D96"/>
    <w:rsid w:val="00853013"/>
    <w:rsid w:val="00855180"/>
    <w:rsid w:val="0085634D"/>
    <w:rsid w:val="0085641A"/>
    <w:rsid w:val="00856A5D"/>
    <w:rsid w:val="00856DA4"/>
    <w:rsid w:val="00856E81"/>
    <w:rsid w:val="00857365"/>
    <w:rsid w:val="0085794E"/>
    <w:rsid w:val="00857E45"/>
    <w:rsid w:val="00860115"/>
    <w:rsid w:val="00861A08"/>
    <w:rsid w:val="00861E3C"/>
    <w:rsid w:val="00862189"/>
    <w:rsid w:val="00864275"/>
    <w:rsid w:val="0086430C"/>
    <w:rsid w:val="00865F54"/>
    <w:rsid w:val="00866102"/>
    <w:rsid w:val="008662DB"/>
    <w:rsid w:val="00866D55"/>
    <w:rsid w:val="00867C29"/>
    <w:rsid w:val="00870FF1"/>
    <w:rsid w:val="00871D87"/>
    <w:rsid w:val="00874949"/>
    <w:rsid w:val="00875C12"/>
    <w:rsid w:val="008762FC"/>
    <w:rsid w:val="008774C3"/>
    <w:rsid w:val="00877A4E"/>
    <w:rsid w:val="00880063"/>
    <w:rsid w:val="00880339"/>
    <w:rsid w:val="008809A5"/>
    <w:rsid w:val="00880A1C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30F"/>
    <w:rsid w:val="008864B6"/>
    <w:rsid w:val="008869A3"/>
    <w:rsid w:val="0089087C"/>
    <w:rsid w:val="008923D5"/>
    <w:rsid w:val="00892486"/>
    <w:rsid w:val="00892C37"/>
    <w:rsid w:val="00893012"/>
    <w:rsid w:val="00893BA0"/>
    <w:rsid w:val="0089499C"/>
    <w:rsid w:val="00896568"/>
    <w:rsid w:val="0089726F"/>
    <w:rsid w:val="008A127E"/>
    <w:rsid w:val="008A1999"/>
    <w:rsid w:val="008A24FC"/>
    <w:rsid w:val="008A2FEA"/>
    <w:rsid w:val="008A3086"/>
    <w:rsid w:val="008A367C"/>
    <w:rsid w:val="008A3DF5"/>
    <w:rsid w:val="008A4CBF"/>
    <w:rsid w:val="008A5572"/>
    <w:rsid w:val="008A62F1"/>
    <w:rsid w:val="008A6850"/>
    <w:rsid w:val="008A6ED0"/>
    <w:rsid w:val="008A73CD"/>
    <w:rsid w:val="008B00DE"/>
    <w:rsid w:val="008B02C8"/>
    <w:rsid w:val="008B1174"/>
    <w:rsid w:val="008B11B4"/>
    <w:rsid w:val="008B128E"/>
    <w:rsid w:val="008B31A6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1F05"/>
    <w:rsid w:val="008C2498"/>
    <w:rsid w:val="008C34E8"/>
    <w:rsid w:val="008C45F3"/>
    <w:rsid w:val="008C5940"/>
    <w:rsid w:val="008C5A44"/>
    <w:rsid w:val="008C5F0B"/>
    <w:rsid w:val="008C77F2"/>
    <w:rsid w:val="008D0D98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5E37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52B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F7C"/>
    <w:rsid w:val="009176DA"/>
    <w:rsid w:val="00917884"/>
    <w:rsid w:val="00917A71"/>
    <w:rsid w:val="00920006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61CB"/>
    <w:rsid w:val="009465CF"/>
    <w:rsid w:val="009465FD"/>
    <w:rsid w:val="00947A2E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042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1E4C"/>
    <w:rsid w:val="0097315F"/>
    <w:rsid w:val="00975AF5"/>
    <w:rsid w:val="00975B9A"/>
    <w:rsid w:val="00976C35"/>
    <w:rsid w:val="00980192"/>
    <w:rsid w:val="00980483"/>
    <w:rsid w:val="009804BB"/>
    <w:rsid w:val="00980AB9"/>
    <w:rsid w:val="00980FB4"/>
    <w:rsid w:val="00981690"/>
    <w:rsid w:val="009819C7"/>
    <w:rsid w:val="00981B55"/>
    <w:rsid w:val="00982E56"/>
    <w:rsid w:val="0098399C"/>
    <w:rsid w:val="00983B95"/>
    <w:rsid w:val="00984015"/>
    <w:rsid w:val="0098487A"/>
    <w:rsid w:val="00984AED"/>
    <w:rsid w:val="00984D06"/>
    <w:rsid w:val="009854A9"/>
    <w:rsid w:val="009861B3"/>
    <w:rsid w:val="00986617"/>
    <w:rsid w:val="00990CD9"/>
    <w:rsid w:val="00991C99"/>
    <w:rsid w:val="009922BA"/>
    <w:rsid w:val="00992452"/>
    <w:rsid w:val="00992B88"/>
    <w:rsid w:val="00992E23"/>
    <w:rsid w:val="00993171"/>
    <w:rsid w:val="00994AB2"/>
    <w:rsid w:val="00995450"/>
    <w:rsid w:val="00996515"/>
    <w:rsid w:val="00996ED9"/>
    <w:rsid w:val="0099780C"/>
    <w:rsid w:val="009A0201"/>
    <w:rsid w:val="009A0A5A"/>
    <w:rsid w:val="009A1562"/>
    <w:rsid w:val="009A1FAB"/>
    <w:rsid w:val="009A22D3"/>
    <w:rsid w:val="009A3463"/>
    <w:rsid w:val="009A482F"/>
    <w:rsid w:val="009A4E8E"/>
    <w:rsid w:val="009A508E"/>
    <w:rsid w:val="009A53CC"/>
    <w:rsid w:val="009A5C9A"/>
    <w:rsid w:val="009A6C7F"/>
    <w:rsid w:val="009A70D6"/>
    <w:rsid w:val="009A7C58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4D6"/>
    <w:rsid w:val="009B67D3"/>
    <w:rsid w:val="009B7E23"/>
    <w:rsid w:val="009C0094"/>
    <w:rsid w:val="009C047C"/>
    <w:rsid w:val="009C0BF0"/>
    <w:rsid w:val="009C1AB3"/>
    <w:rsid w:val="009C1CE9"/>
    <w:rsid w:val="009C3E08"/>
    <w:rsid w:val="009C4816"/>
    <w:rsid w:val="009C6582"/>
    <w:rsid w:val="009C7824"/>
    <w:rsid w:val="009D0ADC"/>
    <w:rsid w:val="009D0BB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6B3A"/>
    <w:rsid w:val="009D7F5B"/>
    <w:rsid w:val="009E0B22"/>
    <w:rsid w:val="009E14B2"/>
    <w:rsid w:val="009E23BA"/>
    <w:rsid w:val="009E36F1"/>
    <w:rsid w:val="009E4214"/>
    <w:rsid w:val="009E425E"/>
    <w:rsid w:val="009E618D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5E2"/>
    <w:rsid w:val="009F573C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2A3C"/>
    <w:rsid w:val="00A13E60"/>
    <w:rsid w:val="00A13EA0"/>
    <w:rsid w:val="00A14FA1"/>
    <w:rsid w:val="00A15208"/>
    <w:rsid w:val="00A15C8F"/>
    <w:rsid w:val="00A1724F"/>
    <w:rsid w:val="00A17CCF"/>
    <w:rsid w:val="00A20137"/>
    <w:rsid w:val="00A20442"/>
    <w:rsid w:val="00A207E8"/>
    <w:rsid w:val="00A2154D"/>
    <w:rsid w:val="00A218A8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74F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941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2B6"/>
    <w:rsid w:val="00A70709"/>
    <w:rsid w:val="00A71268"/>
    <w:rsid w:val="00A717B6"/>
    <w:rsid w:val="00A731B2"/>
    <w:rsid w:val="00A7393C"/>
    <w:rsid w:val="00A7524B"/>
    <w:rsid w:val="00A7553D"/>
    <w:rsid w:val="00A756FF"/>
    <w:rsid w:val="00A75D97"/>
    <w:rsid w:val="00A75F21"/>
    <w:rsid w:val="00A764BD"/>
    <w:rsid w:val="00A76B22"/>
    <w:rsid w:val="00A8088B"/>
    <w:rsid w:val="00A80D5C"/>
    <w:rsid w:val="00A824BE"/>
    <w:rsid w:val="00A82815"/>
    <w:rsid w:val="00A83395"/>
    <w:rsid w:val="00A846EB"/>
    <w:rsid w:val="00A848CC"/>
    <w:rsid w:val="00A852B1"/>
    <w:rsid w:val="00A85A5A"/>
    <w:rsid w:val="00A85BF4"/>
    <w:rsid w:val="00A871CC"/>
    <w:rsid w:val="00A87C0B"/>
    <w:rsid w:val="00A87EF1"/>
    <w:rsid w:val="00A90C31"/>
    <w:rsid w:val="00A90EA0"/>
    <w:rsid w:val="00A91E6D"/>
    <w:rsid w:val="00A9356F"/>
    <w:rsid w:val="00A94498"/>
    <w:rsid w:val="00A956A9"/>
    <w:rsid w:val="00A97ABD"/>
    <w:rsid w:val="00A97DF0"/>
    <w:rsid w:val="00AA0D4E"/>
    <w:rsid w:val="00AA0EC5"/>
    <w:rsid w:val="00AA21F8"/>
    <w:rsid w:val="00AA24E9"/>
    <w:rsid w:val="00AA265E"/>
    <w:rsid w:val="00AA3CFB"/>
    <w:rsid w:val="00AA5171"/>
    <w:rsid w:val="00AA61BB"/>
    <w:rsid w:val="00AA7275"/>
    <w:rsid w:val="00AB05ED"/>
    <w:rsid w:val="00AB0F4E"/>
    <w:rsid w:val="00AB1B34"/>
    <w:rsid w:val="00AB233C"/>
    <w:rsid w:val="00AB2976"/>
    <w:rsid w:val="00AB31F5"/>
    <w:rsid w:val="00AB3D30"/>
    <w:rsid w:val="00AB4156"/>
    <w:rsid w:val="00AB468F"/>
    <w:rsid w:val="00AB4CA4"/>
    <w:rsid w:val="00AB4DC8"/>
    <w:rsid w:val="00AB513A"/>
    <w:rsid w:val="00AB55DE"/>
    <w:rsid w:val="00AB55EE"/>
    <w:rsid w:val="00AB604D"/>
    <w:rsid w:val="00AB6695"/>
    <w:rsid w:val="00AC1236"/>
    <w:rsid w:val="00AC2576"/>
    <w:rsid w:val="00AC25C3"/>
    <w:rsid w:val="00AC27A4"/>
    <w:rsid w:val="00AC2D55"/>
    <w:rsid w:val="00AC309A"/>
    <w:rsid w:val="00AC49B3"/>
    <w:rsid w:val="00AC5E58"/>
    <w:rsid w:val="00AC6CCC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311"/>
    <w:rsid w:val="00AF747C"/>
    <w:rsid w:val="00B00B53"/>
    <w:rsid w:val="00B013EE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1D28"/>
    <w:rsid w:val="00B23A3E"/>
    <w:rsid w:val="00B242BE"/>
    <w:rsid w:val="00B250F1"/>
    <w:rsid w:val="00B25247"/>
    <w:rsid w:val="00B25F88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2C1C"/>
    <w:rsid w:val="00B43265"/>
    <w:rsid w:val="00B43380"/>
    <w:rsid w:val="00B443DA"/>
    <w:rsid w:val="00B44814"/>
    <w:rsid w:val="00B45194"/>
    <w:rsid w:val="00B451F0"/>
    <w:rsid w:val="00B46404"/>
    <w:rsid w:val="00B46B4D"/>
    <w:rsid w:val="00B4751D"/>
    <w:rsid w:val="00B47847"/>
    <w:rsid w:val="00B4798F"/>
    <w:rsid w:val="00B47D53"/>
    <w:rsid w:val="00B5032A"/>
    <w:rsid w:val="00B516B3"/>
    <w:rsid w:val="00B5277A"/>
    <w:rsid w:val="00B52A97"/>
    <w:rsid w:val="00B52CC7"/>
    <w:rsid w:val="00B53438"/>
    <w:rsid w:val="00B53E58"/>
    <w:rsid w:val="00B53FBE"/>
    <w:rsid w:val="00B54F7E"/>
    <w:rsid w:val="00B55230"/>
    <w:rsid w:val="00B55287"/>
    <w:rsid w:val="00B554D5"/>
    <w:rsid w:val="00B55725"/>
    <w:rsid w:val="00B568F4"/>
    <w:rsid w:val="00B56AAC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C8"/>
    <w:rsid w:val="00B70BE7"/>
    <w:rsid w:val="00B710A3"/>
    <w:rsid w:val="00B7189B"/>
    <w:rsid w:val="00B71C83"/>
    <w:rsid w:val="00B724F3"/>
    <w:rsid w:val="00B7411E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97DBE"/>
    <w:rsid w:val="00B97EA1"/>
    <w:rsid w:val="00BA0AB4"/>
    <w:rsid w:val="00BA0D6D"/>
    <w:rsid w:val="00BA1268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3B50"/>
    <w:rsid w:val="00BB40E3"/>
    <w:rsid w:val="00BB463E"/>
    <w:rsid w:val="00BB4652"/>
    <w:rsid w:val="00BB46E3"/>
    <w:rsid w:val="00BB5B38"/>
    <w:rsid w:val="00BB5BDE"/>
    <w:rsid w:val="00BB6648"/>
    <w:rsid w:val="00BB6C89"/>
    <w:rsid w:val="00BB70FC"/>
    <w:rsid w:val="00BC07B6"/>
    <w:rsid w:val="00BC0A87"/>
    <w:rsid w:val="00BC37B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4AAB"/>
    <w:rsid w:val="00BE7279"/>
    <w:rsid w:val="00BE7723"/>
    <w:rsid w:val="00BE7DAC"/>
    <w:rsid w:val="00BF0260"/>
    <w:rsid w:val="00BF052B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5671"/>
    <w:rsid w:val="00C06324"/>
    <w:rsid w:val="00C064C7"/>
    <w:rsid w:val="00C06F3B"/>
    <w:rsid w:val="00C10820"/>
    <w:rsid w:val="00C11C26"/>
    <w:rsid w:val="00C12621"/>
    <w:rsid w:val="00C15278"/>
    <w:rsid w:val="00C15A46"/>
    <w:rsid w:val="00C15A90"/>
    <w:rsid w:val="00C15AD2"/>
    <w:rsid w:val="00C164ED"/>
    <w:rsid w:val="00C169F4"/>
    <w:rsid w:val="00C16B18"/>
    <w:rsid w:val="00C16CDC"/>
    <w:rsid w:val="00C1720C"/>
    <w:rsid w:val="00C218D1"/>
    <w:rsid w:val="00C221BB"/>
    <w:rsid w:val="00C227C6"/>
    <w:rsid w:val="00C2314B"/>
    <w:rsid w:val="00C234BE"/>
    <w:rsid w:val="00C23D26"/>
    <w:rsid w:val="00C24386"/>
    <w:rsid w:val="00C248CB"/>
    <w:rsid w:val="00C24B7D"/>
    <w:rsid w:val="00C24C70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576"/>
    <w:rsid w:val="00C4483A"/>
    <w:rsid w:val="00C451C5"/>
    <w:rsid w:val="00C4586D"/>
    <w:rsid w:val="00C4591F"/>
    <w:rsid w:val="00C4654E"/>
    <w:rsid w:val="00C4674A"/>
    <w:rsid w:val="00C470E3"/>
    <w:rsid w:val="00C50314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A3E"/>
    <w:rsid w:val="00C665B2"/>
    <w:rsid w:val="00C6735C"/>
    <w:rsid w:val="00C67F17"/>
    <w:rsid w:val="00C7084D"/>
    <w:rsid w:val="00C71969"/>
    <w:rsid w:val="00C71C9F"/>
    <w:rsid w:val="00C73701"/>
    <w:rsid w:val="00C73C72"/>
    <w:rsid w:val="00C73E57"/>
    <w:rsid w:val="00C73F3A"/>
    <w:rsid w:val="00C7404E"/>
    <w:rsid w:val="00C7591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524"/>
    <w:rsid w:val="00C928FA"/>
    <w:rsid w:val="00C93613"/>
    <w:rsid w:val="00C93F17"/>
    <w:rsid w:val="00C95222"/>
    <w:rsid w:val="00C95EF0"/>
    <w:rsid w:val="00C96170"/>
    <w:rsid w:val="00C97119"/>
    <w:rsid w:val="00C977FA"/>
    <w:rsid w:val="00C97AAC"/>
    <w:rsid w:val="00CA0009"/>
    <w:rsid w:val="00CA0275"/>
    <w:rsid w:val="00CA06C7"/>
    <w:rsid w:val="00CA1D5F"/>
    <w:rsid w:val="00CA3221"/>
    <w:rsid w:val="00CA3600"/>
    <w:rsid w:val="00CA4FA2"/>
    <w:rsid w:val="00CA5136"/>
    <w:rsid w:val="00CA5174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6578"/>
    <w:rsid w:val="00CB75C8"/>
    <w:rsid w:val="00CB7B6C"/>
    <w:rsid w:val="00CC0464"/>
    <w:rsid w:val="00CC09C5"/>
    <w:rsid w:val="00CC1A2E"/>
    <w:rsid w:val="00CC2177"/>
    <w:rsid w:val="00CC288B"/>
    <w:rsid w:val="00CC3456"/>
    <w:rsid w:val="00CC3491"/>
    <w:rsid w:val="00CC3783"/>
    <w:rsid w:val="00CC3C94"/>
    <w:rsid w:val="00CC5A7E"/>
    <w:rsid w:val="00CC6E0B"/>
    <w:rsid w:val="00CC7919"/>
    <w:rsid w:val="00CC7998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97"/>
    <w:rsid w:val="00CD55BF"/>
    <w:rsid w:val="00CD56CB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3ED6"/>
    <w:rsid w:val="00CF5D59"/>
    <w:rsid w:val="00CF6E93"/>
    <w:rsid w:val="00CF720D"/>
    <w:rsid w:val="00CF76AE"/>
    <w:rsid w:val="00CF7B55"/>
    <w:rsid w:val="00D0070E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21C"/>
    <w:rsid w:val="00D05EAE"/>
    <w:rsid w:val="00D07525"/>
    <w:rsid w:val="00D105C7"/>
    <w:rsid w:val="00D107CE"/>
    <w:rsid w:val="00D11374"/>
    <w:rsid w:val="00D12AE5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991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34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01DA"/>
    <w:rsid w:val="00D52692"/>
    <w:rsid w:val="00D52CEB"/>
    <w:rsid w:val="00D552B8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3D5E"/>
    <w:rsid w:val="00D741D3"/>
    <w:rsid w:val="00D74E17"/>
    <w:rsid w:val="00D767C8"/>
    <w:rsid w:val="00D77CAD"/>
    <w:rsid w:val="00D8001B"/>
    <w:rsid w:val="00D801E0"/>
    <w:rsid w:val="00D81F90"/>
    <w:rsid w:val="00D822AA"/>
    <w:rsid w:val="00D836C2"/>
    <w:rsid w:val="00D83D07"/>
    <w:rsid w:val="00D850D8"/>
    <w:rsid w:val="00D85419"/>
    <w:rsid w:val="00D86DD8"/>
    <w:rsid w:val="00D86FFB"/>
    <w:rsid w:val="00D90098"/>
    <w:rsid w:val="00D91D7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55E"/>
    <w:rsid w:val="00DA76DF"/>
    <w:rsid w:val="00DA7FEF"/>
    <w:rsid w:val="00DB031D"/>
    <w:rsid w:val="00DB244A"/>
    <w:rsid w:val="00DB286A"/>
    <w:rsid w:val="00DB2EAF"/>
    <w:rsid w:val="00DB6863"/>
    <w:rsid w:val="00DB693E"/>
    <w:rsid w:val="00DB6DE3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C754A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559C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073D2"/>
    <w:rsid w:val="00E10359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25FD6"/>
    <w:rsid w:val="00E27405"/>
    <w:rsid w:val="00E3257C"/>
    <w:rsid w:val="00E3265C"/>
    <w:rsid w:val="00E3274D"/>
    <w:rsid w:val="00E33238"/>
    <w:rsid w:val="00E33E76"/>
    <w:rsid w:val="00E33E7B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0F4E"/>
    <w:rsid w:val="00E4163E"/>
    <w:rsid w:val="00E41A76"/>
    <w:rsid w:val="00E42DF3"/>
    <w:rsid w:val="00E43D86"/>
    <w:rsid w:val="00E43E19"/>
    <w:rsid w:val="00E43FA4"/>
    <w:rsid w:val="00E4402B"/>
    <w:rsid w:val="00E44293"/>
    <w:rsid w:val="00E45A26"/>
    <w:rsid w:val="00E45DD2"/>
    <w:rsid w:val="00E46555"/>
    <w:rsid w:val="00E469B6"/>
    <w:rsid w:val="00E46A6E"/>
    <w:rsid w:val="00E46AF0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697"/>
    <w:rsid w:val="00E73B90"/>
    <w:rsid w:val="00E744CA"/>
    <w:rsid w:val="00E7579B"/>
    <w:rsid w:val="00E75AF5"/>
    <w:rsid w:val="00E77E26"/>
    <w:rsid w:val="00E8152A"/>
    <w:rsid w:val="00E823BE"/>
    <w:rsid w:val="00E83D71"/>
    <w:rsid w:val="00E85377"/>
    <w:rsid w:val="00E85D60"/>
    <w:rsid w:val="00E86328"/>
    <w:rsid w:val="00E8787A"/>
    <w:rsid w:val="00E879A1"/>
    <w:rsid w:val="00E9068D"/>
    <w:rsid w:val="00E90A47"/>
    <w:rsid w:val="00E92499"/>
    <w:rsid w:val="00E92ED1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05F4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0BDF"/>
    <w:rsid w:val="00EC389F"/>
    <w:rsid w:val="00EC4071"/>
    <w:rsid w:val="00EC5E43"/>
    <w:rsid w:val="00EC680A"/>
    <w:rsid w:val="00EC77CD"/>
    <w:rsid w:val="00EC7F2F"/>
    <w:rsid w:val="00ED0AC3"/>
    <w:rsid w:val="00ED24D2"/>
    <w:rsid w:val="00ED2BE9"/>
    <w:rsid w:val="00ED34D8"/>
    <w:rsid w:val="00ED4CA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C20"/>
    <w:rsid w:val="00EF3FCB"/>
    <w:rsid w:val="00EF6E14"/>
    <w:rsid w:val="00EF7FCD"/>
    <w:rsid w:val="00F007DE"/>
    <w:rsid w:val="00F015C1"/>
    <w:rsid w:val="00F04372"/>
    <w:rsid w:val="00F04374"/>
    <w:rsid w:val="00F05C00"/>
    <w:rsid w:val="00F061E8"/>
    <w:rsid w:val="00F0649D"/>
    <w:rsid w:val="00F06530"/>
    <w:rsid w:val="00F0734B"/>
    <w:rsid w:val="00F122E9"/>
    <w:rsid w:val="00F13430"/>
    <w:rsid w:val="00F13E72"/>
    <w:rsid w:val="00F142DB"/>
    <w:rsid w:val="00F144DC"/>
    <w:rsid w:val="00F14D91"/>
    <w:rsid w:val="00F158E2"/>
    <w:rsid w:val="00F15CBD"/>
    <w:rsid w:val="00F15D08"/>
    <w:rsid w:val="00F15E76"/>
    <w:rsid w:val="00F16103"/>
    <w:rsid w:val="00F20D96"/>
    <w:rsid w:val="00F226B3"/>
    <w:rsid w:val="00F24116"/>
    <w:rsid w:val="00F2538D"/>
    <w:rsid w:val="00F2593A"/>
    <w:rsid w:val="00F265DB"/>
    <w:rsid w:val="00F26E05"/>
    <w:rsid w:val="00F27009"/>
    <w:rsid w:val="00F27229"/>
    <w:rsid w:val="00F275D5"/>
    <w:rsid w:val="00F27607"/>
    <w:rsid w:val="00F30873"/>
    <w:rsid w:val="00F30A4C"/>
    <w:rsid w:val="00F31065"/>
    <w:rsid w:val="00F3148B"/>
    <w:rsid w:val="00F31B14"/>
    <w:rsid w:val="00F31E29"/>
    <w:rsid w:val="00F329CC"/>
    <w:rsid w:val="00F32BA6"/>
    <w:rsid w:val="00F33A83"/>
    <w:rsid w:val="00F344F8"/>
    <w:rsid w:val="00F35341"/>
    <w:rsid w:val="00F35788"/>
    <w:rsid w:val="00F35B76"/>
    <w:rsid w:val="00F36375"/>
    <w:rsid w:val="00F3781E"/>
    <w:rsid w:val="00F4021C"/>
    <w:rsid w:val="00F40CED"/>
    <w:rsid w:val="00F41667"/>
    <w:rsid w:val="00F43015"/>
    <w:rsid w:val="00F43874"/>
    <w:rsid w:val="00F4465D"/>
    <w:rsid w:val="00F44F80"/>
    <w:rsid w:val="00F47123"/>
    <w:rsid w:val="00F47696"/>
    <w:rsid w:val="00F477EA"/>
    <w:rsid w:val="00F47BFE"/>
    <w:rsid w:val="00F500DE"/>
    <w:rsid w:val="00F50AC4"/>
    <w:rsid w:val="00F5104A"/>
    <w:rsid w:val="00F510A3"/>
    <w:rsid w:val="00F522E6"/>
    <w:rsid w:val="00F53123"/>
    <w:rsid w:val="00F53753"/>
    <w:rsid w:val="00F53D34"/>
    <w:rsid w:val="00F541FB"/>
    <w:rsid w:val="00F54939"/>
    <w:rsid w:val="00F56418"/>
    <w:rsid w:val="00F56A37"/>
    <w:rsid w:val="00F57720"/>
    <w:rsid w:val="00F57884"/>
    <w:rsid w:val="00F57E98"/>
    <w:rsid w:val="00F6035A"/>
    <w:rsid w:val="00F60DB3"/>
    <w:rsid w:val="00F61934"/>
    <w:rsid w:val="00F62193"/>
    <w:rsid w:val="00F6274F"/>
    <w:rsid w:val="00F63C0B"/>
    <w:rsid w:val="00F646FE"/>
    <w:rsid w:val="00F6543F"/>
    <w:rsid w:val="00F66821"/>
    <w:rsid w:val="00F668F8"/>
    <w:rsid w:val="00F66F63"/>
    <w:rsid w:val="00F67CB9"/>
    <w:rsid w:val="00F719AD"/>
    <w:rsid w:val="00F71AD3"/>
    <w:rsid w:val="00F729F9"/>
    <w:rsid w:val="00F743D6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5E3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2B11"/>
    <w:rsid w:val="00FB423C"/>
    <w:rsid w:val="00FB54C0"/>
    <w:rsid w:val="00FB56BE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03A"/>
    <w:rsid w:val="00FD23D6"/>
    <w:rsid w:val="00FD290C"/>
    <w:rsid w:val="00FD30CD"/>
    <w:rsid w:val="00FD4F95"/>
    <w:rsid w:val="00FD5A66"/>
    <w:rsid w:val="00FD5DD5"/>
    <w:rsid w:val="00FD6539"/>
    <w:rsid w:val="00FD6D8F"/>
    <w:rsid w:val="00FE3DEE"/>
    <w:rsid w:val="00FE47BB"/>
    <w:rsid w:val="00FE4A25"/>
    <w:rsid w:val="00FE5890"/>
    <w:rsid w:val="00FE5BDF"/>
    <w:rsid w:val="00FE5DDD"/>
    <w:rsid w:val="00FE6F0E"/>
    <w:rsid w:val="00FE75C4"/>
    <w:rsid w:val="00FF0E96"/>
    <w:rsid w:val="00FF0F07"/>
    <w:rsid w:val="00FF2733"/>
    <w:rsid w:val="00FF5860"/>
    <w:rsid w:val="00FF5BD3"/>
    <w:rsid w:val="00FF5CC7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2F6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列表段,P"/>
    <w:basedOn w:val="a"/>
    <w:link w:val="aa"/>
    <w:uiPriority w:val="99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9"/>
    <w:uiPriority w:val="99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character" w:styleId="af8">
    <w:name w:val="Strong"/>
    <w:uiPriority w:val="22"/>
    <w:qFormat/>
    <w:rsid w:val="007E6106"/>
    <w:rPr>
      <w:b/>
      <w:bCs/>
    </w:rPr>
  </w:style>
  <w:style w:type="character" w:styleId="af9">
    <w:name w:val="Emphasis"/>
    <w:uiPriority w:val="20"/>
    <w:qFormat/>
    <w:rsid w:val="007E6106"/>
    <w:rPr>
      <w:i/>
      <w:iCs/>
    </w:rPr>
  </w:style>
  <w:style w:type="character" w:customStyle="1" w:styleId="apple-converted-space">
    <w:name w:val="apple-converted-space"/>
    <w:basedOn w:val="a0"/>
    <w:qFormat/>
    <w:rsid w:val="007E6106"/>
  </w:style>
  <w:style w:type="paragraph" w:styleId="afa">
    <w:name w:val="Title"/>
    <w:basedOn w:val="a"/>
    <w:next w:val="a"/>
    <w:link w:val="afb"/>
    <w:uiPriority w:val="10"/>
    <w:qFormat/>
    <w:rsid w:val="0015716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b">
    <w:name w:val="表題 (文字)"/>
    <w:basedOn w:val="a0"/>
    <w:link w:val="afa"/>
    <w:uiPriority w:val="10"/>
    <w:rsid w:val="0015716D"/>
    <w:rPr>
      <w:rFonts w:asciiTheme="majorHAnsi" w:eastAsiaTheme="majorEastAsia" w:hAnsiTheme="majorHAnsi" w:cstheme="majorBidi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R1-2406599</vt:lpstr>
    </vt:vector>
  </TitlesOfParts>
  <Company>Panasonic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R1-2410351</dc:title>
  <dc:subject/>
  <dc:creator>Maki Shotaro (眞木 翔太郎) 01</dc:creator>
  <cp:keywords>3GPP; RAN1</cp:keywords>
  <dc:description/>
  <cp:lastModifiedBy>Maki Shotaro (眞木 翔太郎)</cp:lastModifiedBy>
  <cp:revision>2</cp:revision>
  <dcterms:created xsi:type="dcterms:W3CDTF">2024-11-08T05:15:00Z</dcterms:created>
  <dcterms:modified xsi:type="dcterms:W3CDTF">2024-11-08T05:15:00Z</dcterms:modified>
</cp:coreProperties>
</file>