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3349AC90" w14:textId="6216DA39" w:rsidR="00D609F5" w:rsidRPr="009B392F" w:rsidRDefault="00D609F5" w:rsidP="00D609F5">
      <w:pPr>
        <w:pStyle w:val="ad"/>
        <w:tabs>
          <w:tab w:val="right" w:pos="8280"/>
          <w:tab w:val="right" w:pos="9781"/>
        </w:tabs>
        <w:snapToGrid w:val="0"/>
        <w:ind w:right="-57"/>
        <w:jc w:val="both"/>
        <w:rPr>
          <w:rFonts w:eastAsiaTheme="minorEastAsia" w:cs="Arial"/>
          <w:bCs/>
          <w:sz w:val="24"/>
          <w:szCs w:val="24"/>
          <w:lang w:eastAsia="zh-CN"/>
        </w:rPr>
      </w:pPr>
      <w:r w:rsidRPr="00D609F5">
        <w:rPr>
          <w:rFonts w:cs="Arial"/>
          <w:kern w:val="3"/>
          <w:sz w:val="24"/>
          <w:szCs w:val="24"/>
        </w:rPr>
        <w:t>3GPP TSG RAN WG1 #1</w:t>
      </w:r>
      <w:r w:rsidRPr="00D609F5">
        <w:rPr>
          <w:rFonts w:eastAsiaTheme="minorEastAsia" w:cs="Arial"/>
          <w:kern w:val="3"/>
          <w:sz w:val="24"/>
          <w:szCs w:val="24"/>
          <w:lang w:eastAsia="zh-CN"/>
        </w:rPr>
        <w:t>1</w:t>
      </w:r>
      <w:r w:rsidR="003915B1">
        <w:rPr>
          <w:rFonts w:eastAsiaTheme="minorEastAsia" w:cs="Arial" w:hint="eastAsia"/>
          <w:kern w:val="3"/>
          <w:sz w:val="24"/>
          <w:szCs w:val="24"/>
          <w:lang w:eastAsia="zh-CN"/>
        </w:rPr>
        <w:t>9</w:t>
      </w:r>
      <w:r w:rsidRPr="00D609F5">
        <w:rPr>
          <w:rFonts w:eastAsia="宋体" w:cs="Arial"/>
          <w:bCs/>
          <w:sz w:val="24"/>
          <w:szCs w:val="24"/>
          <w:lang w:eastAsia="zh-CN"/>
        </w:rPr>
        <w:t xml:space="preserve">      </w:t>
      </w:r>
      <w:r w:rsidR="003915B1">
        <w:rPr>
          <w:rFonts w:eastAsia="宋体" w:cs="Arial" w:hint="eastAsia"/>
          <w:bCs/>
          <w:sz w:val="24"/>
          <w:szCs w:val="24"/>
          <w:lang w:eastAsia="zh-CN"/>
        </w:rPr>
        <w:t xml:space="preserve">      </w:t>
      </w:r>
      <w:r w:rsidRPr="00D609F5">
        <w:rPr>
          <w:rFonts w:eastAsia="宋体" w:cs="Arial"/>
          <w:bCs/>
          <w:sz w:val="24"/>
          <w:szCs w:val="24"/>
          <w:lang w:eastAsia="zh-CN"/>
        </w:rPr>
        <w:t xml:space="preserve">                           </w:t>
      </w:r>
      <w:r w:rsidRPr="00D609F5">
        <w:rPr>
          <w:rFonts w:eastAsia="宋体" w:cs="Arial" w:hint="eastAsia"/>
          <w:bCs/>
          <w:sz w:val="24"/>
          <w:szCs w:val="24"/>
          <w:lang w:eastAsia="zh-CN"/>
        </w:rPr>
        <w:t xml:space="preserve">                                          </w:t>
      </w:r>
      <w:r w:rsidRPr="00D609F5">
        <w:rPr>
          <w:color w:val="000000"/>
          <w:sz w:val="24"/>
          <w:szCs w:val="24"/>
        </w:rPr>
        <w:t>R</w:t>
      </w:r>
      <w:r w:rsidRPr="00D609F5">
        <w:rPr>
          <w:rFonts w:cs="Arial"/>
          <w:kern w:val="3"/>
          <w:sz w:val="24"/>
          <w:szCs w:val="24"/>
        </w:rPr>
        <w:t>1-</w:t>
      </w:r>
      <w:bookmarkStart w:id="0" w:name="_GoBack"/>
      <w:bookmarkEnd w:id="0"/>
      <w:r w:rsidR="00CE422E" w:rsidRPr="00CE422E">
        <w:rPr>
          <w:rFonts w:cs="Arial"/>
          <w:kern w:val="3"/>
          <w:sz w:val="24"/>
          <w:szCs w:val="24"/>
        </w:rPr>
        <w:t>2409916</w:t>
      </w:r>
    </w:p>
    <w:p w14:paraId="2C6DCE6E" w14:textId="32E0576F" w:rsidR="00D609F5" w:rsidRPr="00D609F5" w:rsidRDefault="006E73CF" w:rsidP="00D609F5">
      <w:pPr>
        <w:tabs>
          <w:tab w:val="center" w:pos="4536"/>
          <w:tab w:val="right" w:pos="9072"/>
        </w:tabs>
        <w:rPr>
          <w:rFonts w:ascii="Arial" w:eastAsiaTheme="minorEastAsia" w:hAnsi="Arial" w:cs="Arial"/>
          <w:b/>
          <w:noProof/>
          <w:kern w:val="3"/>
          <w:sz w:val="24"/>
          <w:szCs w:val="24"/>
          <w:lang w:eastAsia="zh-CN"/>
        </w:rPr>
      </w:pPr>
      <w:r w:rsidRPr="006E73CF">
        <w:rPr>
          <w:rFonts w:ascii="Arial" w:hAnsi="Arial" w:cs="Arial"/>
          <w:b/>
          <w:noProof/>
          <w:kern w:val="3"/>
          <w:sz w:val="24"/>
          <w:szCs w:val="24"/>
        </w:rPr>
        <w:t>Or</w:t>
      </w:r>
      <w:r>
        <w:rPr>
          <w:rFonts w:ascii="Arial" w:hAnsi="Arial" w:cs="Arial"/>
          <w:b/>
          <w:noProof/>
          <w:kern w:val="3"/>
          <w:sz w:val="24"/>
          <w:szCs w:val="24"/>
        </w:rPr>
        <w:t>lando, US, November 18</w:t>
      </w:r>
      <w:r w:rsidRPr="006E73CF">
        <w:rPr>
          <w:rFonts w:ascii="Arial" w:hAnsi="Arial" w:cs="Arial"/>
          <w:b/>
          <w:noProof/>
          <w:kern w:val="3"/>
          <w:sz w:val="24"/>
          <w:szCs w:val="24"/>
          <w:vertAlign w:val="superscript"/>
        </w:rPr>
        <w:t>th</w:t>
      </w:r>
      <w:r>
        <w:rPr>
          <w:rFonts w:ascii="Arial" w:hAnsi="Arial" w:cs="Arial"/>
          <w:b/>
          <w:noProof/>
          <w:kern w:val="3"/>
          <w:sz w:val="24"/>
          <w:szCs w:val="24"/>
        </w:rPr>
        <w:t xml:space="preserve"> – 22</w:t>
      </w:r>
      <w:r w:rsidRPr="006E73CF">
        <w:rPr>
          <w:rFonts w:ascii="Arial" w:hAnsi="Arial" w:cs="Arial"/>
          <w:b/>
          <w:noProof/>
          <w:kern w:val="3"/>
          <w:sz w:val="24"/>
          <w:szCs w:val="24"/>
          <w:vertAlign w:val="superscript"/>
        </w:rPr>
        <w:t>nd</w:t>
      </w:r>
      <w:r w:rsidR="00D609F5" w:rsidRPr="00D609F5">
        <w:rPr>
          <w:rFonts w:ascii="Arial" w:hAnsi="Arial" w:cs="Arial"/>
          <w:b/>
          <w:noProof/>
          <w:kern w:val="3"/>
          <w:sz w:val="24"/>
          <w:szCs w:val="24"/>
        </w:rPr>
        <w:t>, 2024</w:t>
      </w:r>
    </w:p>
    <w:p w14:paraId="5E1EE7CF" w14:textId="77777777" w:rsidR="008D4F29" w:rsidRDefault="008D4F29" w:rsidP="00D542F1">
      <w:pPr>
        <w:spacing w:after="50"/>
        <w:ind w:left="1988" w:hanging="1988"/>
        <w:jc w:val="both"/>
        <w:rPr>
          <w:rFonts w:ascii="Arial" w:hAnsi="Arial" w:cs="Arial"/>
          <w:b/>
          <w:sz w:val="22"/>
        </w:rPr>
      </w:pPr>
    </w:p>
    <w:p w14:paraId="62AFD37A" w14:textId="77777777" w:rsidR="008D4F29" w:rsidRDefault="00BF3971" w:rsidP="00D542F1">
      <w:pPr>
        <w:pStyle w:val="ad"/>
        <w:tabs>
          <w:tab w:val="clear" w:pos="4536"/>
        </w:tabs>
        <w:spacing w:after="50"/>
        <w:ind w:left="1800" w:hanging="1800"/>
        <w:rPr>
          <w:rFonts w:eastAsia="宋体" w:cs="Arial"/>
          <w:sz w:val="22"/>
          <w:szCs w:val="22"/>
          <w:lang w:eastAsia="zh-CN"/>
        </w:rPr>
      </w:pPr>
      <w:r>
        <w:rPr>
          <w:rFonts w:cs="Arial"/>
          <w:sz w:val="22"/>
          <w:szCs w:val="22"/>
        </w:rPr>
        <w:t>Source:</w:t>
      </w:r>
      <w:r>
        <w:rPr>
          <w:rFonts w:cs="Arial"/>
          <w:sz w:val="22"/>
          <w:szCs w:val="22"/>
        </w:rPr>
        <w:tab/>
        <w:t>CATT</w:t>
      </w:r>
    </w:p>
    <w:p w14:paraId="0E50E303" w14:textId="5F47FB5B" w:rsidR="008D4F29" w:rsidRDefault="00BF3971" w:rsidP="00D542F1">
      <w:pPr>
        <w:pStyle w:val="ad"/>
        <w:tabs>
          <w:tab w:val="clear" w:pos="4536"/>
        </w:tabs>
        <w:spacing w:after="50"/>
        <w:ind w:left="1800" w:hanging="1800"/>
        <w:rPr>
          <w:rFonts w:eastAsia="宋体" w:cs="Arial"/>
          <w:sz w:val="22"/>
          <w:szCs w:val="22"/>
          <w:lang w:eastAsia="zh-CN"/>
        </w:rPr>
      </w:pPr>
      <w:r>
        <w:rPr>
          <w:rFonts w:cs="Arial"/>
          <w:sz w:val="22"/>
          <w:szCs w:val="22"/>
        </w:rPr>
        <w:t>Title:</w:t>
      </w:r>
      <w:r>
        <w:rPr>
          <w:rFonts w:cs="Arial"/>
          <w:sz w:val="22"/>
          <w:szCs w:val="22"/>
        </w:rPr>
        <w:tab/>
      </w:r>
      <w:r w:rsidR="009B392F" w:rsidRPr="009B392F">
        <w:rPr>
          <w:rFonts w:eastAsiaTheme="minorEastAsia" w:cs="Arial"/>
          <w:sz w:val="22"/>
          <w:szCs w:val="22"/>
          <w:lang w:eastAsia="zh-CN"/>
        </w:rPr>
        <w:t>Discussion on CBR range</w:t>
      </w:r>
    </w:p>
    <w:p w14:paraId="5021AEF3" w14:textId="77777777" w:rsidR="008D4F29" w:rsidRDefault="00BF3971" w:rsidP="00D542F1">
      <w:pPr>
        <w:pStyle w:val="ad"/>
        <w:tabs>
          <w:tab w:val="clear" w:pos="4536"/>
        </w:tabs>
        <w:spacing w:after="50"/>
        <w:ind w:left="1800" w:hanging="1800"/>
        <w:rPr>
          <w:rFonts w:eastAsia="宋体" w:cs="Arial"/>
          <w:sz w:val="22"/>
          <w:szCs w:val="22"/>
          <w:lang w:eastAsia="zh-CN"/>
        </w:rPr>
      </w:pPr>
      <w:r>
        <w:rPr>
          <w:rFonts w:cs="Arial"/>
          <w:sz w:val="22"/>
          <w:szCs w:val="22"/>
        </w:rPr>
        <w:t>Agenda Item:</w:t>
      </w:r>
      <w:r>
        <w:rPr>
          <w:rFonts w:cs="Arial"/>
          <w:sz w:val="22"/>
          <w:szCs w:val="22"/>
        </w:rPr>
        <w:tab/>
      </w:r>
      <w:r w:rsidR="001E387E">
        <w:rPr>
          <w:rFonts w:eastAsia="宋体" w:cs="Arial" w:hint="eastAsia"/>
          <w:sz w:val="22"/>
          <w:szCs w:val="22"/>
          <w:lang w:eastAsia="zh-CN"/>
        </w:rPr>
        <w:t>5</w:t>
      </w:r>
    </w:p>
    <w:p w14:paraId="37417758" w14:textId="77777777" w:rsidR="008D4F29" w:rsidRDefault="00BF3971" w:rsidP="00D542F1">
      <w:pPr>
        <w:pStyle w:val="ad"/>
        <w:tabs>
          <w:tab w:val="clear" w:pos="4536"/>
        </w:tabs>
        <w:spacing w:after="50"/>
        <w:ind w:left="1800" w:hanging="1800"/>
        <w:rPr>
          <w:rFonts w:cs="Arial"/>
          <w:sz w:val="22"/>
          <w:szCs w:val="22"/>
        </w:rPr>
      </w:pPr>
      <w:r>
        <w:rPr>
          <w:rFonts w:cs="Arial"/>
          <w:sz w:val="22"/>
          <w:szCs w:val="22"/>
        </w:rPr>
        <w:t>Document for:</w:t>
      </w:r>
      <w:r>
        <w:rPr>
          <w:rFonts w:cs="Arial"/>
          <w:sz w:val="22"/>
          <w:szCs w:val="22"/>
        </w:rPr>
        <w:tab/>
        <w:t>Discussion and Decision</w:t>
      </w:r>
    </w:p>
    <w:p w14:paraId="658C475A" w14:textId="77777777" w:rsidR="008D4F29" w:rsidRDefault="008D4F29" w:rsidP="00D542F1">
      <w:pPr>
        <w:pBdr>
          <w:bottom w:val="single" w:sz="4" w:space="1" w:color="auto"/>
        </w:pBdr>
        <w:tabs>
          <w:tab w:val="left" w:pos="2552"/>
        </w:tabs>
        <w:spacing w:after="50"/>
        <w:ind w:left="-2"/>
        <w:rPr>
          <w:rFonts w:eastAsia="宋体"/>
          <w:lang w:eastAsia="zh-CN"/>
        </w:rPr>
      </w:pPr>
    </w:p>
    <w:p w14:paraId="519A4679" w14:textId="77777777" w:rsidR="008D4F29" w:rsidRDefault="00BF3971" w:rsidP="00D542F1">
      <w:pPr>
        <w:pStyle w:val="1"/>
        <w:spacing w:afterLines="50"/>
        <w:ind w:left="431" w:hanging="431"/>
      </w:pPr>
      <w:r>
        <w:t>Introduction</w:t>
      </w:r>
    </w:p>
    <w:p w14:paraId="426BF28A" w14:textId="0336C163" w:rsidR="008D4F29" w:rsidRDefault="004A6B5A" w:rsidP="00D542F1">
      <w:pPr>
        <w:pStyle w:val="a1"/>
        <w:spacing w:afterLines="50"/>
        <w:rPr>
          <w:rFonts w:eastAsiaTheme="minorEastAsia"/>
          <w:lang w:eastAsia="zh-CN"/>
        </w:rPr>
      </w:pPr>
      <w:r w:rsidRPr="00DF506A">
        <w:rPr>
          <w:iCs/>
        </w:rPr>
        <w:t>In this contribution, we provide</w:t>
      </w:r>
      <w:r w:rsidRPr="00B136F8">
        <w:t xml:space="preserve"> </w:t>
      </w:r>
      <w:r>
        <w:t xml:space="preserve">our views on </w:t>
      </w:r>
      <w:r w:rsidR="00F85589">
        <w:rPr>
          <w:rFonts w:eastAsiaTheme="minorEastAsia" w:hint="eastAsia"/>
          <w:lang w:eastAsia="zh-CN"/>
        </w:rPr>
        <w:t>the issue</w:t>
      </w:r>
      <w:r w:rsidR="001A5C47">
        <w:rPr>
          <w:rFonts w:eastAsiaTheme="minorEastAsia" w:hint="eastAsia"/>
          <w:lang w:eastAsia="zh-CN"/>
        </w:rPr>
        <w:t>s</w:t>
      </w:r>
      <w:r w:rsidR="00F85589" w:rsidRPr="00F85589">
        <w:t xml:space="preserve"> </w:t>
      </w:r>
      <w:r w:rsidR="00F85589" w:rsidRPr="00F85589">
        <w:rPr>
          <w:rFonts w:eastAsiaTheme="minorEastAsia"/>
          <w:lang w:eastAsia="zh-CN"/>
        </w:rPr>
        <w:t xml:space="preserve">on </w:t>
      </w:r>
      <w:r w:rsidR="002A1806" w:rsidRPr="002A1806">
        <w:t>CBR range</w:t>
      </w:r>
      <w:r w:rsidR="00970C15">
        <w:rPr>
          <w:rFonts w:eastAsiaTheme="minorEastAsia" w:hint="eastAsia"/>
          <w:lang w:eastAsia="zh-CN"/>
        </w:rPr>
        <w:t>s</w:t>
      </w:r>
      <w:r w:rsidR="00F85589">
        <w:rPr>
          <w:rFonts w:eastAsiaTheme="minorEastAsia" w:hint="eastAsia"/>
          <w:lang w:eastAsia="zh-CN"/>
        </w:rPr>
        <w:t xml:space="preserve"> </w:t>
      </w:r>
      <w:r w:rsidR="00970C15" w:rsidRPr="00970C15">
        <w:rPr>
          <w:rFonts w:eastAsiaTheme="minorEastAsia"/>
          <w:lang w:eastAsia="zh-CN"/>
        </w:rPr>
        <w:t>for dedicated SL PRS resource pool</w:t>
      </w:r>
      <w:r w:rsidR="00970C15" w:rsidRPr="00970C15">
        <w:rPr>
          <w:rFonts w:eastAsiaTheme="minorEastAsia" w:hint="eastAsia"/>
          <w:lang w:eastAsia="zh-CN"/>
        </w:rPr>
        <w:t xml:space="preserve"> </w:t>
      </w:r>
      <w:r w:rsidR="00161341">
        <w:rPr>
          <w:rFonts w:hint="eastAsia"/>
        </w:rPr>
        <w:t>in</w:t>
      </w:r>
      <w:r w:rsidR="00F85589">
        <w:rPr>
          <w:rFonts w:eastAsiaTheme="minorEastAsia" w:hint="eastAsia"/>
          <w:lang w:eastAsia="zh-CN"/>
        </w:rPr>
        <w:t xml:space="preserve"> </w:t>
      </w:r>
      <w:r w:rsidR="00EC03DA">
        <w:rPr>
          <w:rFonts w:eastAsiaTheme="minorEastAsia" w:hint="eastAsia"/>
          <w:lang w:eastAsia="zh-CN"/>
        </w:rPr>
        <w:t>RAN</w:t>
      </w:r>
      <w:r w:rsidR="00F85589">
        <w:rPr>
          <w:rFonts w:eastAsiaTheme="minorEastAsia" w:hint="eastAsia"/>
          <w:lang w:eastAsia="zh-CN"/>
        </w:rPr>
        <w:t xml:space="preserve">2 LS </w:t>
      </w:r>
      <w:r w:rsidR="0083029D" w:rsidRPr="0083029D">
        <w:rPr>
          <w:rFonts w:eastAsiaTheme="minorEastAsia"/>
          <w:lang w:eastAsia="zh-CN"/>
        </w:rPr>
        <w:t>R1-2409345(R2-2409258)</w:t>
      </w:r>
      <w:r w:rsidR="00C7251C">
        <w:rPr>
          <w:rFonts w:eastAsiaTheme="minorEastAsia" w:hint="eastAsia"/>
          <w:lang w:eastAsia="zh-CN"/>
        </w:rPr>
        <w:t xml:space="preserve"> </w:t>
      </w:r>
      <w:r w:rsidR="00CA19A0">
        <w:rPr>
          <w:rFonts w:eastAsiaTheme="minorEastAsia"/>
          <w:lang w:eastAsia="zh-CN"/>
        </w:rPr>
        <w:fldChar w:fldCharType="begin"/>
      </w:r>
      <w:r w:rsidR="00CA19A0">
        <w:rPr>
          <w:rFonts w:eastAsiaTheme="minorEastAsia"/>
          <w:lang w:eastAsia="zh-CN"/>
        </w:rPr>
        <w:instrText xml:space="preserve"> </w:instrText>
      </w:r>
      <w:r w:rsidR="00CA19A0">
        <w:rPr>
          <w:rFonts w:eastAsiaTheme="minorEastAsia" w:hint="eastAsia"/>
          <w:lang w:eastAsia="zh-CN"/>
        </w:rPr>
        <w:instrText>REF _Ref108528885 \r \h</w:instrText>
      </w:r>
      <w:r w:rsidR="00CA19A0">
        <w:rPr>
          <w:rFonts w:eastAsiaTheme="minorEastAsia"/>
          <w:lang w:eastAsia="zh-CN"/>
        </w:rPr>
        <w:instrText xml:space="preserve"> </w:instrText>
      </w:r>
      <w:r w:rsidR="00CA19A0">
        <w:rPr>
          <w:rFonts w:eastAsiaTheme="minorEastAsia"/>
          <w:lang w:eastAsia="zh-CN"/>
        </w:rPr>
      </w:r>
      <w:r w:rsidR="00CA19A0">
        <w:rPr>
          <w:rFonts w:eastAsiaTheme="minorEastAsia"/>
          <w:lang w:eastAsia="zh-CN"/>
        </w:rPr>
        <w:fldChar w:fldCharType="separate"/>
      </w:r>
      <w:r w:rsidR="00E07601">
        <w:rPr>
          <w:rFonts w:eastAsiaTheme="minorEastAsia"/>
          <w:lang w:eastAsia="zh-CN"/>
        </w:rPr>
        <w:t>[1]</w:t>
      </w:r>
      <w:r w:rsidR="00CA19A0">
        <w:rPr>
          <w:rFonts w:eastAsiaTheme="minorEastAsia"/>
          <w:lang w:eastAsia="zh-CN"/>
        </w:rPr>
        <w:fldChar w:fldCharType="end"/>
      </w:r>
      <w:r>
        <w:rPr>
          <w:rFonts w:hint="eastAsia"/>
        </w:rPr>
        <w:t>.</w:t>
      </w:r>
    </w:p>
    <w:p w14:paraId="42445F3D" w14:textId="622A8FC8" w:rsidR="008D4F29" w:rsidRPr="00286987" w:rsidRDefault="00F85589" w:rsidP="00970C15">
      <w:pPr>
        <w:pStyle w:val="1"/>
        <w:spacing w:afterLines="50"/>
        <w:ind w:left="431" w:hanging="431"/>
      </w:pPr>
      <w:r w:rsidRPr="00286987">
        <w:t xml:space="preserve">Discussion on </w:t>
      </w:r>
      <w:r w:rsidR="00970C15" w:rsidRPr="00970C15">
        <w:t>CBR range</w:t>
      </w:r>
      <w:r w:rsidR="00970C15">
        <w:rPr>
          <w:rFonts w:hint="eastAsia"/>
        </w:rPr>
        <w:t xml:space="preserve">s </w:t>
      </w:r>
      <w:r w:rsidR="00970C15" w:rsidRPr="004E0415">
        <w:rPr>
          <w:rFonts w:eastAsiaTheme="minorEastAsia" w:cs="Arial"/>
          <w:color w:val="000000"/>
        </w:rPr>
        <w:t xml:space="preserve">for </w:t>
      </w:r>
      <w:r w:rsidR="00970C15">
        <w:rPr>
          <w:rFonts w:eastAsiaTheme="minorEastAsia" w:cs="Arial"/>
          <w:color w:val="000000"/>
        </w:rPr>
        <w:t>dedicated SL PRS resource pool</w:t>
      </w:r>
    </w:p>
    <w:p w14:paraId="36DC443D" w14:textId="51C56063" w:rsidR="00976AEE" w:rsidRPr="00495EED" w:rsidRDefault="00976AEE" w:rsidP="00976AEE">
      <w:pPr>
        <w:spacing w:afterLines="50" w:after="120"/>
        <w:jc w:val="both"/>
        <w:rPr>
          <w:rFonts w:eastAsiaTheme="minorEastAsia"/>
          <w:lang w:eastAsia="zh-CN"/>
        </w:rPr>
      </w:pPr>
      <w:r w:rsidRPr="00495EED">
        <w:rPr>
          <w:rFonts w:eastAsiaTheme="minorEastAsia" w:hint="eastAsia"/>
          <w:lang w:eastAsia="zh-CN"/>
        </w:rPr>
        <w:t>I</w:t>
      </w:r>
      <w:r w:rsidRPr="00495EED">
        <w:rPr>
          <w:rFonts w:eastAsiaTheme="minorEastAsia"/>
          <w:lang w:eastAsia="zh-CN"/>
        </w:rPr>
        <w:t xml:space="preserve">n </w:t>
      </w:r>
      <w:r w:rsidRPr="00495EED">
        <w:rPr>
          <w:rFonts w:eastAsiaTheme="minorEastAsia" w:hint="eastAsia"/>
          <w:lang w:eastAsia="zh-CN"/>
        </w:rPr>
        <w:t xml:space="preserve">the </w:t>
      </w:r>
      <w:r>
        <w:rPr>
          <w:rFonts w:eastAsiaTheme="minorEastAsia" w:hint="eastAsia"/>
          <w:lang w:eastAsia="zh-CN"/>
        </w:rPr>
        <w:t xml:space="preserve">RAN2 LS </w:t>
      </w:r>
      <w:r w:rsidR="00C47852" w:rsidRPr="0083029D">
        <w:rPr>
          <w:rFonts w:eastAsiaTheme="minorEastAsia"/>
          <w:lang w:eastAsia="zh-CN"/>
        </w:rPr>
        <w:t>R1-2409345(R2-2409258)</w:t>
      </w:r>
      <w:r w:rsidRPr="00495EED">
        <w:rPr>
          <w:rFonts w:eastAsiaTheme="minorEastAsia" w:hint="eastAsia"/>
          <w:lang w:eastAsia="zh-CN"/>
        </w:rPr>
        <w:t xml:space="preserve"> </w:t>
      </w:r>
      <w:r w:rsidRPr="006561E4">
        <w:rPr>
          <w:rFonts w:eastAsiaTheme="minorEastAsia"/>
          <w:lang w:eastAsia="zh-CN"/>
        </w:rPr>
        <w:fldChar w:fldCharType="begin"/>
      </w:r>
      <w:r w:rsidRPr="006561E4">
        <w:rPr>
          <w:rFonts w:eastAsiaTheme="minorEastAsia"/>
          <w:lang w:eastAsia="zh-CN"/>
        </w:rPr>
        <w:instrText xml:space="preserve"> REF _Ref94456732 \r \h  \* MERGEFORMAT </w:instrText>
      </w:r>
      <w:r w:rsidRPr="006561E4">
        <w:rPr>
          <w:rFonts w:eastAsiaTheme="minorEastAsia"/>
          <w:lang w:eastAsia="zh-CN"/>
        </w:rPr>
      </w:r>
      <w:r w:rsidRPr="006561E4">
        <w:rPr>
          <w:rFonts w:eastAsiaTheme="minorEastAsia"/>
          <w:lang w:eastAsia="zh-CN"/>
        </w:rPr>
        <w:fldChar w:fldCharType="separate"/>
      </w:r>
      <w:r w:rsidR="00E07601">
        <w:rPr>
          <w:rFonts w:eastAsiaTheme="minorEastAsia"/>
          <w:lang w:eastAsia="zh-CN"/>
        </w:rPr>
        <w:t>[1]</w:t>
      </w:r>
      <w:r w:rsidRPr="006561E4">
        <w:rPr>
          <w:rFonts w:eastAsiaTheme="minorEastAsia"/>
          <w:lang w:eastAsia="zh-CN"/>
        </w:rPr>
        <w:fldChar w:fldCharType="end"/>
      </w:r>
      <w:r w:rsidRPr="00495EED">
        <w:rPr>
          <w:rFonts w:eastAsiaTheme="minorEastAsia"/>
          <w:lang w:eastAsia="zh-CN"/>
        </w:rPr>
        <w:t>,</w:t>
      </w:r>
      <w:r>
        <w:rPr>
          <w:rFonts w:eastAsiaTheme="minorEastAsia" w:hint="eastAsia"/>
          <w:lang w:eastAsia="zh-CN"/>
        </w:rPr>
        <w:t xml:space="preserve"> RAN2</w:t>
      </w:r>
      <w:r w:rsidR="00C47852" w:rsidRPr="00C47852">
        <w:t xml:space="preserve"> </w:t>
      </w:r>
      <w:r w:rsidR="00C47852" w:rsidRPr="00C47852">
        <w:rPr>
          <w:rFonts w:eastAsiaTheme="minorEastAsia"/>
          <w:lang w:eastAsia="zh-CN"/>
        </w:rPr>
        <w:t xml:space="preserve">identified that the maximum number of CBR ranges for dedicated SL PRS resource pool, the maximum number of CBR levels for dedicated SL PRS resource pool and the maximum number of SL PRS transmission Configuration index in </w:t>
      </w:r>
      <w:r w:rsidR="00C47852" w:rsidRPr="00C47852">
        <w:rPr>
          <w:rFonts w:eastAsiaTheme="minorEastAsia"/>
          <w:i/>
          <w:lang w:eastAsia="zh-CN"/>
        </w:rPr>
        <w:t>sl-PRS-TxConfigIndexList-r18</w:t>
      </w:r>
      <w:r w:rsidR="00C47852" w:rsidRPr="00C47852">
        <w:rPr>
          <w:rFonts w:eastAsiaTheme="minorEastAsia"/>
          <w:lang w:eastAsia="zh-CN"/>
        </w:rPr>
        <w:t xml:space="preserve"> in RRC spec are not fully aligned</w:t>
      </w:r>
      <w:r w:rsidR="0037509D">
        <w:rPr>
          <w:rFonts w:eastAsiaTheme="minorEastAsia"/>
          <w:lang w:eastAsia="zh-CN"/>
        </w:rPr>
        <w:t xml:space="preserve"> with the RAN1’s parameter list</w:t>
      </w:r>
      <w:r>
        <w:rPr>
          <w:rFonts w:eastAsiaTheme="minorEastAsia" w:hint="eastAsia"/>
          <w:lang w:eastAsia="zh-CN"/>
        </w:rPr>
        <w:t xml:space="preserve">, and </w:t>
      </w:r>
      <w:r w:rsidRPr="00B016E5">
        <w:rPr>
          <w:rFonts w:eastAsiaTheme="minorEastAsia"/>
          <w:lang w:eastAsia="zh-CN"/>
        </w:rPr>
        <w:t xml:space="preserve">would like to ask RAN1 </w:t>
      </w:r>
      <w:r>
        <w:rPr>
          <w:rFonts w:eastAsiaTheme="minorEastAsia"/>
          <w:lang w:eastAsia="zh-CN"/>
        </w:rPr>
        <w:t xml:space="preserve">the following </w:t>
      </w:r>
      <w:r>
        <w:rPr>
          <w:rFonts w:eastAsiaTheme="minorEastAsia" w:hint="eastAsia"/>
          <w:lang w:eastAsia="zh-CN"/>
        </w:rPr>
        <w:t>question</w:t>
      </w:r>
      <w:r w:rsidR="008103D6">
        <w:rPr>
          <w:rFonts w:eastAsiaTheme="minorEastAsia" w:hint="eastAsia"/>
          <w:lang w:eastAsia="zh-CN"/>
        </w:rPr>
        <w:t xml:space="preserve"> related to </w:t>
      </w:r>
      <w:r w:rsidR="00D6213A" w:rsidRPr="00D6213A">
        <w:rPr>
          <w:rFonts w:eastAsiaTheme="minorEastAsia"/>
          <w:lang w:eastAsia="zh-CN"/>
        </w:rPr>
        <w:t>CBR ranges for dedicated SL PRS resource pool</w:t>
      </w:r>
      <w:r w:rsidRPr="00D830E0">
        <w:rPr>
          <w:rFonts w:eastAsiaTheme="minorEastAsia"/>
          <w:lang w:eastAsia="zh-CN"/>
        </w:rPr>
        <w:t>:</w:t>
      </w:r>
    </w:p>
    <w:tbl>
      <w:tblPr>
        <w:tblStyle w:val="af3"/>
        <w:tblW w:w="0" w:type="auto"/>
        <w:tblInd w:w="108" w:type="dxa"/>
        <w:tblLook w:val="04A0" w:firstRow="1" w:lastRow="0" w:firstColumn="1" w:lastColumn="0" w:noHBand="0" w:noVBand="1"/>
      </w:tblPr>
      <w:tblGrid>
        <w:gridCol w:w="9781"/>
      </w:tblGrid>
      <w:tr w:rsidR="00976AEE" w:rsidRPr="00D81F26" w14:paraId="246A6A16" w14:textId="77777777" w:rsidTr="00545039">
        <w:tc>
          <w:tcPr>
            <w:tcW w:w="9781" w:type="dxa"/>
          </w:tcPr>
          <w:p w14:paraId="3B32BC31" w14:textId="482D4FDB" w:rsidR="00976AEE" w:rsidRPr="008C1A5A" w:rsidRDefault="00C47852" w:rsidP="00976AEE">
            <w:pPr>
              <w:numPr>
                <w:ilvl w:val="0"/>
                <w:numId w:val="39"/>
              </w:numPr>
              <w:spacing w:afterLines="50" w:after="120"/>
              <w:rPr>
                <w:rFonts w:ascii="Arial" w:eastAsiaTheme="minorEastAsia" w:hAnsi="Arial" w:cs="Arial"/>
                <w:lang w:eastAsia="zh-CN"/>
              </w:rPr>
            </w:pPr>
            <w:r>
              <w:rPr>
                <w:rFonts w:ascii="Arial" w:eastAsiaTheme="minorEastAsia" w:hAnsi="Arial" w:cs="Arial" w:hint="eastAsia"/>
                <w:color w:val="000000"/>
                <w:lang w:eastAsia="zh-CN"/>
              </w:rPr>
              <w:t xml:space="preserve">RAN2 would like to </w:t>
            </w:r>
            <w:r>
              <w:rPr>
                <w:rFonts w:ascii="Arial" w:hAnsi="Arial" w:cs="Arial"/>
                <w:color w:val="000000"/>
              </w:rPr>
              <w:t xml:space="preserve">ask RAN1 </w:t>
            </w:r>
            <w:r>
              <w:rPr>
                <w:rFonts w:ascii="Arial" w:eastAsiaTheme="minorEastAsia" w:hAnsi="Arial" w:cs="Arial" w:hint="eastAsia"/>
                <w:color w:val="000000"/>
                <w:lang w:eastAsia="zh-CN"/>
              </w:rPr>
              <w:t xml:space="preserve">if it </w:t>
            </w:r>
            <w:r>
              <w:rPr>
                <w:rFonts w:ascii="Arial" w:eastAsiaTheme="minorEastAsia" w:hAnsi="Arial" w:cs="Arial"/>
                <w:color w:val="000000"/>
                <w:lang w:eastAsia="zh-CN"/>
              </w:rPr>
              <w:t>is acceptable</w:t>
            </w:r>
            <w:r>
              <w:rPr>
                <w:rFonts w:ascii="Arial" w:eastAsiaTheme="minorEastAsia" w:hAnsi="Arial" w:cs="Arial" w:hint="eastAsia"/>
                <w:color w:val="000000"/>
                <w:lang w:eastAsia="zh-CN"/>
              </w:rPr>
              <w:t xml:space="preserve"> that </w:t>
            </w:r>
            <w:r w:rsidRPr="00D3111E">
              <w:rPr>
                <w:rFonts w:ascii="Arial" w:eastAsiaTheme="minorEastAsia" w:hAnsi="Arial" w:cs="Arial"/>
                <w:color w:val="000000"/>
                <w:lang w:eastAsia="zh-CN"/>
              </w:rPr>
              <w:t>CBR range</w:t>
            </w:r>
            <w:r>
              <w:rPr>
                <w:rFonts w:ascii="Arial" w:eastAsiaTheme="minorEastAsia" w:hAnsi="Arial" w:cs="Arial" w:hint="eastAsia"/>
                <w:color w:val="000000"/>
                <w:lang w:eastAsia="zh-CN"/>
              </w:rPr>
              <w:t>, CBR level</w:t>
            </w:r>
            <w:r w:rsidRPr="00D3111E">
              <w:rPr>
                <w:rFonts w:ascii="Arial" w:eastAsiaTheme="minorEastAsia" w:hAnsi="Arial" w:cs="Arial"/>
                <w:color w:val="000000"/>
                <w:lang w:eastAsia="zh-CN"/>
              </w:rPr>
              <w:t xml:space="preserve"> </w:t>
            </w:r>
            <w:r>
              <w:rPr>
                <w:rFonts w:ascii="Arial" w:eastAsiaTheme="minorEastAsia" w:hAnsi="Arial" w:cs="Arial" w:hint="eastAsia"/>
                <w:color w:val="000000"/>
                <w:lang w:eastAsia="zh-CN"/>
              </w:rPr>
              <w:t xml:space="preserve">and </w:t>
            </w:r>
            <w:r w:rsidRPr="00D55C7A">
              <w:rPr>
                <w:rFonts w:ascii="Arial" w:eastAsiaTheme="minorEastAsia" w:hAnsi="Arial" w:cs="Arial"/>
                <w:i/>
                <w:color w:val="000000"/>
                <w:lang w:eastAsia="zh-CN"/>
              </w:rPr>
              <w:t>SL-PRS-</w:t>
            </w:r>
            <w:proofErr w:type="spellStart"/>
            <w:r w:rsidRPr="00D55C7A">
              <w:rPr>
                <w:rFonts w:ascii="Arial" w:eastAsiaTheme="minorEastAsia" w:hAnsi="Arial" w:cs="Arial"/>
                <w:i/>
                <w:color w:val="000000"/>
                <w:lang w:eastAsia="zh-CN"/>
              </w:rPr>
              <w:t>TxConfigIndexList</w:t>
            </w:r>
            <w:proofErr w:type="spellEnd"/>
            <w:r>
              <w:rPr>
                <w:rFonts w:ascii="Arial" w:eastAsiaTheme="minorEastAsia" w:hAnsi="Arial" w:cs="Arial" w:hint="eastAsia"/>
                <w:color w:val="000000"/>
                <w:lang w:eastAsia="zh-CN"/>
              </w:rPr>
              <w:t xml:space="preserve"> </w:t>
            </w:r>
            <w:r>
              <w:rPr>
                <w:rFonts w:ascii="Arial" w:eastAsiaTheme="minorEastAsia" w:hAnsi="Arial" w:cs="Arial"/>
                <w:color w:val="000000"/>
                <w:lang w:eastAsia="zh-CN"/>
              </w:rPr>
              <w:t>are not extended</w:t>
            </w:r>
            <w:r>
              <w:rPr>
                <w:rFonts w:ascii="Arial" w:eastAsiaTheme="minorEastAsia" w:hAnsi="Arial" w:cs="Arial" w:hint="eastAsia"/>
                <w:color w:val="000000"/>
                <w:lang w:eastAsia="zh-CN"/>
              </w:rPr>
              <w:t xml:space="preserve"> </w:t>
            </w:r>
            <w:r w:rsidRPr="00D3111E">
              <w:rPr>
                <w:rFonts w:ascii="Arial" w:eastAsiaTheme="minorEastAsia" w:hAnsi="Arial" w:cs="Arial"/>
                <w:color w:val="000000"/>
                <w:lang w:eastAsia="zh-CN"/>
              </w:rPr>
              <w:t xml:space="preserve">as </w:t>
            </w:r>
            <w:r>
              <w:rPr>
                <w:rFonts w:ascii="Arial" w:eastAsiaTheme="minorEastAsia" w:hAnsi="Arial" w:cs="Arial" w:hint="eastAsia"/>
                <w:color w:val="000000"/>
                <w:lang w:eastAsia="zh-CN"/>
              </w:rPr>
              <w:t xml:space="preserve">RAN2 </w:t>
            </w:r>
            <w:r w:rsidRPr="00D3111E">
              <w:rPr>
                <w:rFonts w:ascii="Arial" w:eastAsiaTheme="minorEastAsia" w:hAnsi="Arial" w:cs="Arial"/>
                <w:color w:val="000000"/>
                <w:lang w:eastAsia="zh-CN"/>
              </w:rPr>
              <w:t>agreed</w:t>
            </w:r>
            <w:r>
              <w:rPr>
                <w:rFonts w:ascii="Arial" w:eastAsiaTheme="minorEastAsia" w:hAnsi="Arial" w:cs="Arial" w:hint="eastAsia"/>
                <w:color w:val="000000"/>
                <w:lang w:eastAsia="zh-CN"/>
              </w:rPr>
              <w:t>.</w:t>
            </w:r>
          </w:p>
        </w:tc>
      </w:tr>
    </w:tbl>
    <w:p w14:paraId="680A607E" w14:textId="77777777" w:rsidR="006462BB" w:rsidRDefault="006462BB" w:rsidP="00843669">
      <w:pPr>
        <w:spacing w:after="50"/>
        <w:jc w:val="both"/>
        <w:rPr>
          <w:rFonts w:eastAsiaTheme="minorEastAsia"/>
          <w:lang w:eastAsia="zh-CN"/>
        </w:rPr>
      </w:pPr>
    </w:p>
    <w:p w14:paraId="50633B1C" w14:textId="3F586106" w:rsidR="009F1A3E" w:rsidRPr="009F1A3E" w:rsidRDefault="00545039" w:rsidP="009F1A3E">
      <w:pPr>
        <w:spacing w:after="50"/>
        <w:jc w:val="both"/>
        <w:rPr>
          <w:rFonts w:eastAsia="宋体"/>
          <w:kern w:val="2"/>
          <w:lang w:eastAsia="zh-CN"/>
        </w:rPr>
      </w:pPr>
      <w:r>
        <w:rPr>
          <w:rFonts w:eastAsiaTheme="minorEastAsia" w:hint="eastAsia"/>
          <w:lang w:eastAsia="zh-CN"/>
        </w:rPr>
        <w:t>A</w:t>
      </w:r>
      <w:r w:rsidR="00D7461D">
        <w:rPr>
          <w:rFonts w:eastAsiaTheme="minorEastAsia" w:hint="eastAsia"/>
          <w:lang w:eastAsia="zh-CN"/>
        </w:rPr>
        <w:t xml:space="preserve">ccording the following </w:t>
      </w:r>
      <w:r w:rsidR="009F1A3E">
        <w:rPr>
          <w:rFonts w:eastAsiaTheme="minorEastAsia" w:hint="eastAsia"/>
          <w:lang w:eastAsia="zh-CN"/>
        </w:rPr>
        <w:t>agreements</w:t>
      </w:r>
      <w:r w:rsidR="0043364D">
        <w:rPr>
          <w:rFonts w:eastAsiaTheme="minorEastAsia" w:hint="eastAsia"/>
          <w:lang w:eastAsia="zh-CN"/>
        </w:rPr>
        <w:t xml:space="preserve"> in RAN1#11</w:t>
      </w:r>
      <w:r w:rsidR="00BB6426">
        <w:rPr>
          <w:rFonts w:eastAsiaTheme="minorEastAsia" w:hint="eastAsia"/>
          <w:lang w:eastAsia="zh-CN"/>
        </w:rPr>
        <w:t>4</w:t>
      </w:r>
      <w:r w:rsidR="0043364D">
        <w:rPr>
          <w:rFonts w:eastAsiaTheme="minorEastAsia"/>
          <w:lang w:eastAsia="zh-CN"/>
        </w:rPr>
        <w:fldChar w:fldCharType="begin"/>
      </w:r>
      <w:r w:rsidR="0043364D">
        <w:rPr>
          <w:rFonts w:eastAsiaTheme="minorEastAsia"/>
          <w:lang w:eastAsia="zh-CN"/>
        </w:rPr>
        <w:instrText xml:space="preserve"> </w:instrText>
      </w:r>
      <w:r w:rsidR="0043364D">
        <w:rPr>
          <w:rFonts w:eastAsiaTheme="minorEastAsia" w:hint="eastAsia"/>
          <w:lang w:eastAsia="zh-CN"/>
        </w:rPr>
        <w:instrText>REF _Ref158136864 \r \h</w:instrText>
      </w:r>
      <w:r w:rsidR="0043364D">
        <w:rPr>
          <w:rFonts w:eastAsiaTheme="minorEastAsia"/>
          <w:lang w:eastAsia="zh-CN"/>
        </w:rPr>
        <w:instrText xml:space="preserve"> </w:instrText>
      </w:r>
      <w:r w:rsidR="0043364D">
        <w:rPr>
          <w:rFonts w:eastAsiaTheme="minorEastAsia"/>
          <w:lang w:eastAsia="zh-CN"/>
        </w:rPr>
      </w:r>
      <w:r w:rsidR="0043364D">
        <w:rPr>
          <w:rFonts w:eastAsiaTheme="minorEastAsia"/>
          <w:lang w:eastAsia="zh-CN"/>
        </w:rPr>
        <w:fldChar w:fldCharType="separate"/>
      </w:r>
      <w:r w:rsidR="00E07601">
        <w:rPr>
          <w:rFonts w:eastAsiaTheme="minorEastAsia" w:hint="eastAsia"/>
          <w:lang w:eastAsia="zh-CN"/>
        </w:rPr>
        <w:t xml:space="preserve"> </w:t>
      </w:r>
      <w:r w:rsidR="00E07601">
        <w:rPr>
          <w:rFonts w:eastAsiaTheme="minorEastAsia"/>
          <w:lang w:eastAsia="zh-CN"/>
        </w:rPr>
        <w:t>[2]</w:t>
      </w:r>
      <w:r w:rsidR="0043364D">
        <w:rPr>
          <w:rFonts w:eastAsiaTheme="minorEastAsia"/>
          <w:lang w:eastAsia="zh-CN"/>
        </w:rPr>
        <w:fldChar w:fldCharType="end"/>
      </w:r>
      <w:r w:rsidR="00D7461D">
        <w:rPr>
          <w:rFonts w:eastAsiaTheme="minorEastAsia" w:hint="eastAsia"/>
          <w:lang w:eastAsia="zh-CN"/>
        </w:rPr>
        <w:t>,</w:t>
      </w:r>
      <w:r w:rsidR="00D1519D" w:rsidRPr="00D1519D">
        <w:rPr>
          <w:lang w:val="en-GB"/>
        </w:rPr>
        <w:t xml:space="preserve"> </w:t>
      </w:r>
      <w:r w:rsidR="009F1A3E">
        <w:rPr>
          <w:rFonts w:eastAsiaTheme="minorEastAsia" w:hint="eastAsia"/>
          <w:lang w:val="en-GB" w:eastAsia="zh-CN"/>
        </w:rPr>
        <w:t>t</w:t>
      </w:r>
      <w:r w:rsidR="009F1A3E" w:rsidRPr="009F1A3E">
        <w:rPr>
          <w:lang w:val="en-GB"/>
        </w:rPr>
        <w:t>he maximum number of CBR ranges for SL positioning is 8</w:t>
      </w:r>
      <w:r w:rsidR="009F1A3E">
        <w:rPr>
          <w:rFonts w:eastAsiaTheme="minorEastAsia" w:hint="eastAsia"/>
          <w:lang w:val="en-GB" w:eastAsia="zh-CN"/>
        </w:rPr>
        <w:t xml:space="preserve"> and </w:t>
      </w:r>
      <w:r w:rsidR="00202DDF">
        <w:rPr>
          <w:rFonts w:eastAsiaTheme="minorEastAsia" w:hint="eastAsia"/>
          <w:lang w:val="en-GB" w:eastAsia="zh-CN"/>
        </w:rPr>
        <w:t xml:space="preserve">the maximum </w:t>
      </w:r>
      <w:r w:rsidR="009F1A3E">
        <w:rPr>
          <w:rFonts w:eastAsiaTheme="minorEastAsia" w:hint="eastAsia"/>
          <w:lang w:val="en-GB" w:eastAsia="zh-CN"/>
        </w:rPr>
        <w:t>n</w:t>
      </w:r>
      <w:r w:rsidR="009F1A3E" w:rsidRPr="009F1A3E">
        <w:rPr>
          <w:rFonts w:eastAsiaTheme="minorEastAsia"/>
          <w:lang w:val="en-GB" w:eastAsia="zh-CN"/>
        </w:rPr>
        <w:t>umber of CBR levels</w:t>
      </w:r>
      <w:r w:rsidR="008B2143" w:rsidRPr="008B2143">
        <w:rPr>
          <w:lang w:val="en-GB"/>
        </w:rPr>
        <w:t xml:space="preserve"> </w:t>
      </w:r>
      <w:r w:rsidR="008B2143" w:rsidRPr="009F1A3E">
        <w:rPr>
          <w:lang w:val="en-GB"/>
        </w:rPr>
        <w:t>for SL positioning</w:t>
      </w:r>
      <w:r w:rsidR="009F1A3E" w:rsidRPr="009F1A3E">
        <w:rPr>
          <w:rFonts w:eastAsiaTheme="minorEastAsia"/>
          <w:lang w:val="en-GB" w:eastAsia="zh-CN"/>
        </w:rPr>
        <w:t xml:space="preserve"> is 16</w:t>
      </w:r>
      <w:r w:rsidR="009F1A3E">
        <w:rPr>
          <w:rFonts w:eastAsiaTheme="minorEastAsia" w:hint="eastAsia"/>
          <w:lang w:val="en-GB" w:eastAsia="zh-CN"/>
        </w:rPr>
        <w:t xml:space="preserve">. </w:t>
      </w:r>
      <w:r w:rsidR="009F1A3E" w:rsidRPr="00627270">
        <w:rPr>
          <w:rFonts w:eastAsia="宋体"/>
          <w:kern w:val="2"/>
        </w:rPr>
        <w:t>In Scheme 2,</w:t>
      </w:r>
      <w:r w:rsidR="009F1A3E" w:rsidRPr="009F1A3E">
        <w:rPr>
          <w:rFonts w:eastAsia="宋体"/>
          <w:kern w:val="2"/>
        </w:rPr>
        <w:t xml:space="preserve"> </w:t>
      </w:r>
      <w:r w:rsidR="009F1A3E">
        <w:rPr>
          <w:rFonts w:eastAsia="宋体" w:hint="eastAsia"/>
          <w:kern w:val="2"/>
          <w:lang w:eastAsia="zh-CN"/>
        </w:rPr>
        <w:t>f</w:t>
      </w:r>
      <w:r w:rsidR="009F1A3E" w:rsidRPr="00627270">
        <w:rPr>
          <w:rFonts w:eastAsia="宋体"/>
          <w:kern w:val="2"/>
        </w:rPr>
        <w:t>or a dedicated resource pool for positioning,</w:t>
      </w:r>
      <w:r w:rsidR="009F1A3E">
        <w:rPr>
          <w:rFonts w:eastAsia="宋体" w:hint="eastAsia"/>
          <w:kern w:val="2"/>
          <w:lang w:eastAsia="zh-CN"/>
        </w:rPr>
        <w:t xml:space="preserve"> co</w:t>
      </w:r>
      <w:r w:rsidR="009F1A3E" w:rsidRPr="009F1A3E">
        <w:rPr>
          <w:rFonts w:eastAsia="宋体"/>
          <w:kern w:val="2"/>
          <w:lang w:eastAsia="zh-CN"/>
        </w:rPr>
        <w:t>ngestion control can restrict at least the following range of parameters for SL PRS configuration per resource pool by CBR and priority:</w:t>
      </w:r>
    </w:p>
    <w:p w14:paraId="09DF7159" w14:textId="45ACF77F" w:rsidR="009F1A3E" w:rsidRPr="001B2554" w:rsidRDefault="009F1A3E" w:rsidP="001B2554">
      <w:pPr>
        <w:pStyle w:val="afa"/>
        <w:numPr>
          <w:ilvl w:val="0"/>
          <w:numId w:val="48"/>
        </w:numPr>
        <w:spacing w:after="50"/>
        <w:ind w:firstLineChars="0"/>
        <w:jc w:val="both"/>
        <w:rPr>
          <w:rFonts w:ascii="Times New Roman" w:eastAsiaTheme="minorEastAsia" w:hAnsi="Times New Roman" w:cs="Times New Roman"/>
          <w:sz w:val="20"/>
          <w:szCs w:val="20"/>
        </w:rPr>
      </w:pPr>
      <w:r w:rsidRPr="001B2554">
        <w:rPr>
          <w:rFonts w:ascii="Times New Roman" w:eastAsiaTheme="minorEastAsia" w:hAnsi="Times New Roman" w:cs="Times New Roman"/>
          <w:sz w:val="20"/>
          <w:szCs w:val="20"/>
        </w:rPr>
        <w:t>Maximum SL PRS transmission power</w:t>
      </w:r>
    </w:p>
    <w:p w14:paraId="346C41E4" w14:textId="68AC1DFA" w:rsidR="00D542F1" w:rsidRDefault="009F1A3E" w:rsidP="001B2554">
      <w:pPr>
        <w:pStyle w:val="afa"/>
        <w:numPr>
          <w:ilvl w:val="0"/>
          <w:numId w:val="48"/>
        </w:numPr>
        <w:spacing w:after="50"/>
        <w:ind w:firstLineChars="0"/>
        <w:jc w:val="both"/>
        <w:rPr>
          <w:rFonts w:ascii="Times New Roman" w:eastAsiaTheme="minorEastAsia" w:hAnsi="Times New Roman" w:cs="Times New Roman"/>
          <w:sz w:val="20"/>
          <w:szCs w:val="20"/>
        </w:rPr>
      </w:pPr>
      <w:r w:rsidRPr="001B2554">
        <w:rPr>
          <w:rFonts w:ascii="Times New Roman" w:eastAsiaTheme="minorEastAsia" w:hAnsi="Times New Roman" w:cs="Times New Roman"/>
          <w:sz w:val="20"/>
          <w:szCs w:val="20"/>
        </w:rPr>
        <w:t>Maximum Number of SL PRS (re-)transmissions</w:t>
      </w:r>
      <w:r w:rsidR="001B2554" w:rsidRPr="001B2554">
        <w:rPr>
          <w:rFonts w:ascii="Times New Roman" w:eastAsiaTheme="minorEastAsia" w:hAnsi="Times New Roman" w:cs="Times New Roman"/>
          <w:sz w:val="20"/>
          <w:szCs w:val="20"/>
        </w:rPr>
        <w:t>.</w:t>
      </w:r>
    </w:p>
    <w:tbl>
      <w:tblPr>
        <w:tblStyle w:val="af3"/>
        <w:tblW w:w="0" w:type="auto"/>
        <w:tblInd w:w="108" w:type="dxa"/>
        <w:tblLook w:val="04A0" w:firstRow="1" w:lastRow="0" w:firstColumn="1" w:lastColumn="0" w:noHBand="0" w:noVBand="1"/>
      </w:tblPr>
      <w:tblGrid>
        <w:gridCol w:w="9781"/>
      </w:tblGrid>
      <w:tr w:rsidR="004135BB" w14:paraId="0977E103" w14:textId="77777777" w:rsidTr="00210AD9">
        <w:tc>
          <w:tcPr>
            <w:tcW w:w="9781" w:type="dxa"/>
          </w:tcPr>
          <w:p w14:paraId="0AE15489" w14:textId="77777777" w:rsidR="00BB6426" w:rsidRPr="00640015" w:rsidRDefault="00BB6426" w:rsidP="00BB6426">
            <w:pPr>
              <w:widowControl w:val="0"/>
              <w:jc w:val="both"/>
              <w:rPr>
                <w:rFonts w:eastAsiaTheme="minorEastAsia"/>
                <w:iCs/>
                <w:kern w:val="2"/>
              </w:rPr>
            </w:pPr>
            <w:r w:rsidRPr="00640015">
              <w:rPr>
                <w:rFonts w:eastAsiaTheme="minorEastAsia"/>
                <w:iCs/>
                <w:kern w:val="2"/>
                <w:highlight w:val="green"/>
              </w:rPr>
              <w:t>Agreement</w:t>
            </w:r>
            <w:r w:rsidRPr="00640015">
              <w:rPr>
                <w:rFonts w:asciiTheme="minorHAnsi" w:eastAsiaTheme="minorEastAsia" w:hAnsiTheme="minorHAnsi" w:cstheme="minorBidi"/>
                <w:iCs/>
                <w:highlight w:val="green"/>
              </w:rPr>
              <w:t xml:space="preserve"> </w:t>
            </w:r>
            <w:r w:rsidRPr="00640015">
              <w:rPr>
                <w:rFonts w:ascii="Times" w:eastAsiaTheme="minorEastAsia" w:hAnsi="Times" w:cstheme="minorBidi"/>
                <w:highlight w:val="green"/>
              </w:rPr>
              <w:t>(RAN1#114)</w:t>
            </w:r>
          </w:p>
          <w:p w14:paraId="0174B7E8" w14:textId="77777777" w:rsidR="00BB6426" w:rsidRPr="00640015" w:rsidRDefault="00BB6426" w:rsidP="00BB6426">
            <w:pPr>
              <w:widowControl w:val="0"/>
              <w:jc w:val="both"/>
              <w:rPr>
                <w:rFonts w:eastAsiaTheme="minorEastAsia"/>
                <w:kern w:val="2"/>
              </w:rPr>
            </w:pPr>
            <w:r w:rsidRPr="00640015">
              <w:rPr>
                <w:rFonts w:eastAsiaTheme="minorEastAsia"/>
                <w:kern w:val="2"/>
              </w:rPr>
              <w:t xml:space="preserve">In Scheme 2, with regards to the congestion control for SL PRS: </w:t>
            </w:r>
          </w:p>
          <w:p w14:paraId="75BFF23B" w14:textId="77777777" w:rsidR="00BB6426" w:rsidRPr="00640015" w:rsidRDefault="00BB6426" w:rsidP="00BB6426">
            <w:pPr>
              <w:widowControl w:val="0"/>
              <w:numPr>
                <w:ilvl w:val="0"/>
                <w:numId w:val="41"/>
              </w:numPr>
              <w:contextualSpacing/>
              <w:jc w:val="both"/>
              <w:rPr>
                <w:rFonts w:eastAsiaTheme="minorEastAsia"/>
                <w:kern w:val="2"/>
              </w:rPr>
            </w:pPr>
            <w:r w:rsidRPr="00640015">
              <w:rPr>
                <w:rFonts w:eastAsiaTheme="minorEastAsia"/>
                <w:kern w:val="2"/>
              </w:rPr>
              <w:t>SL-PRS congestion processing time: based on both SCS and UE capability, similar to legacy</w:t>
            </w:r>
          </w:p>
          <w:p w14:paraId="5FBCAF0E" w14:textId="77777777" w:rsidR="00BB6426" w:rsidRPr="00640015" w:rsidRDefault="00BB6426" w:rsidP="00BB6426">
            <w:pPr>
              <w:widowControl w:val="0"/>
              <w:numPr>
                <w:ilvl w:val="0"/>
                <w:numId w:val="41"/>
              </w:numPr>
              <w:contextualSpacing/>
              <w:jc w:val="both"/>
              <w:rPr>
                <w:rFonts w:eastAsiaTheme="minorEastAsia"/>
                <w:kern w:val="2"/>
                <w:highlight w:val="yellow"/>
              </w:rPr>
            </w:pPr>
            <w:r w:rsidRPr="00640015">
              <w:rPr>
                <w:rFonts w:eastAsiaTheme="minorEastAsia"/>
                <w:kern w:val="2"/>
                <w:highlight w:val="yellow"/>
              </w:rPr>
              <w:t>The maximum number of CBR ranges for SL positioning is 8</w:t>
            </w:r>
          </w:p>
          <w:p w14:paraId="6494876C" w14:textId="77777777" w:rsidR="00BB6426" w:rsidRPr="00640015" w:rsidRDefault="00BB6426" w:rsidP="00BB6426">
            <w:pPr>
              <w:widowControl w:val="0"/>
              <w:numPr>
                <w:ilvl w:val="0"/>
                <w:numId w:val="41"/>
              </w:numPr>
              <w:contextualSpacing/>
              <w:jc w:val="both"/>
              <w:rPr>
                <w:rFonts w:eastAsiaTheme="minorEastAsia"/>
                <w:kern w:val="2"/>
                <w:highlight w:val="yellow"/>
              </w:rPr>
            </w:pPr>
            <w:r w:rsidRPr="00640015">
              <w:rPr>
                <w:rFonts w:eastAsiaTheme="minorEastAsia"/>
                <w:kern w:val="2"/>
                <w:highlight w:val="yellow"/>
              </w:rPr>
              <w:t>Number of CBR levels is 16</w:t>
            </w:r>
          </w:p>
          <w:p w14:paraId="311C242F" w14:textId="77777777" w:rsidR="00BB6426" w:rsidRPr="00640015" w:rsidRDefault="00BB6426" w:rsidP="00BB6426">
            <w:pPr>
              <w:widowControl w:val="0"/>
              <w:numPr>
                <w:ilvl w:val="0"/>
                <w:numId w:val="41"/>
              </w:numPr>
              <w:contextualSpacing/>
              <w:jc w:val="both"/>
              <w:rPr>
                <w:rFonts w:eastAsiaTheme="minorEastAsia"/>
                <w:kern w:val="2"/>
              </w:rPr>
            </w:pPr>
            <w:r w:rsidRPr="00640015">
              <w:rPr>
                <w:rFonts w:eastAsiaTheme="minorEastAsia"/>
                <w:kern w:val="2"/>
              </w:rPr>
              <w:t xml:space="preserve">CBR measurement for SL PRS can be reported to gNB </w:t>
            </w:r>
          </w:p>
          <w:p w14:paraId="1FA4F2C5" w14:textId="77777777" w:rsidR="00BB6426" w:rsidRPr="00640015" w:rsidRDefault="00BB6426" w:rsidP="00BB6426">
            <w:pPr>
              <w:widowControl w:val="0"/>
              <w:jc w:val="both"/>
              <w:rPr>
                <w:rFonts w:eastAsiaTheme="minorEastAsia"/>
                <w:iCs/>
                <w:kern w:val="2"/>
              </w:rPr>
            </w:pPr>
            <w:r w:rsidRPr="00640015">
              <w:rPr>
                <w:rFonts w:eastAsiaTheme="minorEastAsia"/>
                <w:kern w:val="2"/>
              </w:rPr>
              <w:t>FFS: Whether it is needed to be reported to LMF or another UE</w:t>
            </w:r>
          </w:p>
          <w:p w14:paraId="74778D7B" w14:textId="77777777" w:rsidR="004135BB" w:rsidRPr="00640015" w:rsidRDefault="004135BB" w:rsidP="00545039">
            <w:pPr>
              <w:rPr>
                <w:rFonts w:eastAsiaTheme="minorEastAsia"/>
                <w:iCs/>
                <w:lang w:eastAsia="zh-CN"/>
              </w:rPr>
            </w:pPr>
          </w:p>
          <w:p w14:paraId="297BAAE2" w14:textId="7AADE084" w:rsidR="00BB6426" w:rsidRPr="00640015" w:rsidRDefault="00BB6426" w:rsidP="00BB6426">
            <w:pPr>
              <w:widowControl w:val="0"/>
              <w:jc w:val="both"/>
              <w:rPr>
                <w:rFonts w:eastAsia="宋体"/>
                <w:iCs/>
                <w:kern w:val="2"/>
              </w:rPr>
            </w:pPr>
            <w:r w:rsidRPr="00640015">
              <w:rPr>
                <w:rFonts w:eastAsia="宋体"/>
                <w:iCs/>
                <w:kern w:val="2"/>
                <w:highlight w:val="green"/>
              </w:rPr>
              <w:t>Agreement</w:t>
            </w:r>
            <w:r w:rsidR="007F7DBB" w:rsidRPr="00640015">
              <w:rPr>
                <w:rFonts w:asciiTheme="minorHAnsi" w:eastAsiaTheme="minorEastAsia" w:hAnsiTheme="minorHAnsi" w:cstheme="minorBidi"/>
                <w:iCs/>
                <w:highlight w:val="green"/>
              </w:rPr>
              <w:t xml:space="preserve"> </w:t>
            </w:r>
            <w:r w:rsidR="007F7DBB" w:rsidRPr="00640015">
              <w:rPr>
                <w:rFonts w:ascii="Times" w:eastAsiaTheme="minorEastAsia" w:hAnsi="Times" w:cstheme="minorBidi"/>
                <w:highlight w:val="green"/>
              </w:rPr>
              <w:t>(RAN1#114)</w:t>
            </w:r>
          </w:p>
          <w:p w14:paraId="08577C0B" w14:textId="77777777" w:rsidR="00BB6426" w:rsidRPr="00640015" w:rsidRDefault="00BB6426" w:rsidP="00BB6426">
            <w:pPr>
              <w:widowControl w:val="0"/>
              <w:jc w:val="both"/>
              <w:rPr>
                <w:rFonts w:eastAsia="宋体"/>
                <w:kern w:val="2"/>
              </w:rPr>
            </w:pPr>
            <w:r w:rsidRPr="00640015">
              <w:rPr>
                <w:rFonts w:eastAsia="宋体"/>
                <w:kern w:val="2"/>
              </w:rPr>
              <w:t xml:space="preserve">In Scheme 2, </w:t>
            </w:r>
          </w:p>
          <w:p w14:paraId="1F3E609B" w14:textId="77777777" w:rsidR="00BB6426" w:rsidRPr="00640015" w:rsidRDefault="00BB6426" w:rsidP="00BB6426">
            <w:pPr>
              <w:widowControl w:val="0"/>
              <w:numPr>
                <w:ilvl w:val="0"/>
                <w:numId w:val="41"/>
              </w:numPr>
              <w:contextualSpacing/>
              <w:jc w:val="both"/>
              <w:rPr>
                <w:rFonts w:eastAsia="宋体"/>
                <w:kern w:val="2"/>
              </w:rPr>
            </w:pPr>
            <w:r w:rsidRPr="00640015">
              <w:rPr>
                <w:rFonts w:eastAsia="宋体"/>
                <w:kern w:val="2"/>
              </w:rPr>
              <w:t xml:space="preserve">For a dedicated resource pool for positioning, </w:t>
            </w:r>
          </w:p>
          <w:p w14:paraId="370CCD09" w14:textId="77777777" w:rsidR="00BB6426" w:rsidRPr="00640015" w:rsidRDefault="00BB6426" w:rsidP="00BB6426">
            <w:pPr>
              <w:widowControl w:val="0"/>
              <w:numPr>
                <w:ilvl w:val="1"/>
                <w:numId w:val="41"/>
              </w:numPr>
              <w:contextualSpacing/>
              <w:jc w:val="both"/>
              <w:rPr>
                <w:rFonts w:eastAsia="宋体"/>
                <w:kern w:val="2"/>
              </w:rPr>
            </w:pPr>
            <w:r w:rsidRPr="00640015">
              <w:rPr>
                <w:rFonts w:eastAsia="宋体"/>
                <w:kern w:val="2"/>
              </w:rPr>
              <w:t>congestion control can restrict at least the following range of parameters for SL PRS configuration per resource pool by CBR and priority:</w:t>
            </w:r>
          </w:p>
          <w:p w14:paraId="0122AAFD" w14:textId="77777777" w:rsidR="00BB6426" w:rsidRPr="00640015" w:rsidRDefault="00BB6426" w:rsidP="00BB6426">
            <w:pPr>
              <w:widowControl w:val="0"/>
              <w:numPr>
                <w:ilvl w:val="2"/>
                <w:numId w:val="41"/>
              </w:numPr>
              <w:contextualSpacing/>
              <w:jc w:val="both"/>
              <w:rPr>
                <w:rFonts w:eastAsia="宋体"/>
                <w:kern w:val="2"/>
                <w:highlight w:val="yellow"/>
              </w:rPr>
            </w:pPr>
            <w:r w:rsidRPr="00640015">
              <w:rPr>
                <w:rFonts w:eastAsia="宋体"/>
                <w:kern w:val="2"/>
                <w:highlight w:val="yellow"/>
              </w:rPr>
              <w:t>Maximum SL PRS transmission power</w:t>
            </w:r>
          </w:p>
          <w:p w14:paraId="2A0661C9" w14:textId="77777777" w:rsidR="00BB6426" w:rsidRPr="00640015" w:rsidRDefault="00BB6426" w:rsidP="00BB6426">
            <w:pPr>
              <w:widowControl w:val="0"/>
              <w:numPr>
                <w:ilvl w:val="2"/>
                <w:numId w:val="41"/>
              </w:numPr>
              <w:contextualSpacing/>
              <w:jc w:val="both"/>
              <w:rPr>
                <w:rFonts w:eastAsia="宋体"/>
                <w:kern w:val="2"/>
                <w:highlight w:val="yellow"/>
              </w:rPr>
            </w:pPr>
            <w:r w:rsidRPr="00640015">
              <w:rPr>
                <w:rFonts w:eastAsia="宋体"/>
                <w:kern w:val="2"/>
                <w:highlight w:val="yellow"/>
              </w:rPr>
              <w:t>Maximum Number of SL PRS (re-)transmissions</w:t>
            </w:r>
          </w:p>
          <w:p w14:paraId="51E22680" w14:textId="77777777" w:rsidR="00BB6426" w:rsidRPr="00640015" w:rsidRDefault="00BB6426" w:rsidP="00BB6426">
            <w:pPr>
              <w:widowControl w:val="0"/>
              <w:numPr>
                <w:ilvl w:val="2"/>
                <w:numId w:val="41"/>
              </w:numPr>
              <w:contextualSpacing/>
              <w:jc w:val="both"/>
              <w:rPr>
                <w:rFonts w:eastAsia="宋体"/>
                <w:kern w:val="2"/>
              </w:rPr>
            </w:pPr>
            <w:r w:rsidRPr="00640015">
              <w:rPr>
                <w:rFonts w:eastAsia="宋体"/>
                <w:kern w:val="2"/>
              </w:rPr>
              <w:t xml:space="preserve">Discuss further the following four SL PRS transmission parameters: </w:t>
            </w:r>
          </w:p>
          <w:p w14:paraId="6BEBD09B" w14:textId="77777777" w:rsidR="00BB6426" w:rsidRPr="00640015" w:rsidRDefault="00BB6426" w:rsidP="00BB6426">
            <w:pPr>
              <w:widowControl w:val="0"/>
              <w:numPr>
                <w:ilvl w:val="3"/>
                <w:numId w:val="40"/>
              </w:numPr>
              <w:contextualSpacing/>
              <w:jc w:val="both"/>
              <w:rPr>
                <w:rFonts w:eastAsia="宋体"/>
                <w:kern w:val="2"/>
              </w:rPr>
            </w:pPr>
            <w:r w:rsidRPr="00640015">
              <w:rPr>
                <w:rFonts w:eastAsia="宋体"/>
                <w:kern w:val="2"/>
              </w:rPr>
              <w:t>Minimum Periodicity of SL PRS</w:t>
            </w:r>
          </w:p>
          <w:p w14:paraId="50AEB335" w14:textId="77777777" w:rsidR="00BB6426" w:rsidRPr="00640015" w:rsidRDefault="00BB6426" w:rsidP="00BB6426">
            <w:pPr>
              <w:widowControl w:val="0"/>
              <w:numPr>
                <w:ilvl w:val="3"/>
                <w:numId w:val="40"/>
              </w:numPr>
              <w:contextualSpacing/>
              <w:jc w:val="both"/>
              <w:rPr>
                <w:rFonts w:eastAsia="宋体"/>
                <w:kern w:val="2"/>
              </w:rPr>
            </w:pPr>
            <w:r w:rsidRPr="00640015">
              <w:rPr>
                <w:rFonts w:eastAsia="宋体"/>
                <w:kern w:val="2"/>
              </w:rPr>
              <w:t>Maximum Number of SL PRS resources in a slot</w:t>
            </w:r>
          </w:p>
          <w:p w14:paraId="591DDD7B" w14:textId="77777777" w:rsidR="00BB6426" w:rsidRPr="00640015" w:rsidRDefault="00BB6426" w:rsidP="00BB6426">
            <w:pPr>
              <w:widowControl w:val="0"/>
              <w:numPr>
                <w:ilvl w:val="3"/>
                <w:numId w:val="40"/>
              </w:numPr>
              <w:contextualSpacing/>
              <w:jc w:val="both"/>
              <w:rPr>
                <w:rFonts w:eastAsia="宋体"/>
                <w:kern w:val="2"/>
              </w:rPr>
            </w:pPr>
            <w:r w:rsidRPr="00640015">
              <w:rPr>
                <w:rFonts w:eastAsia="宋体"/>
                <w:kern w:val="2"/>
              </w:rPr>
              <w:t>Maximum comb-size of a SL PRS resource in a slot</w:t>
            </w:r>
          </w:p>
          <w:p w14:paraId="69C6A0BB" w14:textId="77777777" w:rsidR="00BB6426" w:rsidRPr="00640015" w:rsidRDefault="00BB6426" w:rsidP="00BB6426">
            <w:pPr>
              <w:widowControl w:val="0"/>
              <w:numPr>
                <w:ilvl w:val="3"/>
                <w:numId w:val="40"/>
              </w:numPr>
              <w:contextualSpacing/>
              <w:jc w:val="both"/>
              <w:rPr>
                <w:rFonts w:eastAsia="宋体"/>
                <w:kern w:val="2"/>
              </w:rPr>
            </w:pPr>
            <w:r w:rsidRPr="00640015">
              <w:rPr>
                <w:rFonts w:eastAsia="宋体"/>
                <w:kern w:val="2"/>
              </w:rPr>
              <w:t>Maximum Number of OFDM symbols of a SL PRS resource in a slot</w:t>
            </w:r>
          </w:p>
          <w:p w14:paraId="0411191A" w14:textId="77777777" w:rsidR="00BB6426" w:rsidRPr="00640015" w:rsidRDefault="00BB6426" w:rsidP="00BB6426">
            <w:pPr>
              <w:widowControl w:val="0"/>
              <w:numPr>
                <w:ilvl w:val="1"/>
                <w:numId w:val="41"/>
              </w:numPr>
              <w:contextualSpacing/>
              <w:jc w:val="both"/>
              <w:rPr>
                <w:rFonts w:eastAsia="宋体"/>
                <w:kern w:val="2"/>
              </w:rPr>
            </w:pPr>
            <w:r w:rsidRPr="00640015">
              <w:rPr>
                <w:rFonts w:eastAsia="宋体"/>
                <w:kern w:val="2"/>
              </w:rPr>
              <w:t>For congestion control similar to legacy, the CR limits are (pre)-configured per priority in a resource pool</w:t>
            </w:r>
          </w:p>
          <w:p w14:paraId="1EFCB4E4" w14:textId="77777777" w:rsidR="00BB6426" w:rsidRPr="00640015" w:rsidRDefault="00BB6426" w:rsidP="00BB6426">
            <w:pPr>
              <w:widowControl w:val="0"/>
              <w:numPr>
                <w:ilvl w:val="2"/>
                <w:numId w:val="41"/>
              </w:numPr>
              <w:contextualSpacing/>
              <w:jc w:val="both"/>
              <w:rPr>
                <w:rFonts w:eastAsia="宋体"/>
                <w:kern w:val="2"/>
              </w:rPr>
            </w:pPr>
            <w:r w:rsidRPr="00640015">
              <w:rPr>
                <w:rFonts w:eastAsia="宋体"/>
                <w:kern w:val="2"/>
              </w:rPr>
              <w:t xml:space="preserve">Note: Similar to SL communication how to achieve the CR limit is left to UE implementation. </w:t>
            </w:r>
          </w:p>
          <w:p w14:paraId="5FB45C61" w14:textId="77777777" w:rsidR="00BB6426" w:rsidRPr="00640015" w:rsidRDefault="00BB6426" w:rsidP="00BB6426">
            <w:pPr>
              <w:widowControl w:val="0"/>
              <w:numPr>
                <w:ilvl w:val="0"/>
                <w:numId w:val="41"/>
              </w:numPr>
              <w:contextualSpacing/>
              <w:jc w:val="both"/>
              <w:rPr>
                <w:rFonts w:eastAsia="宋体"/>
                <w:kern w:val="2"/>
              </w:rPr>
            </w:pPr>
            <w:r w:rsidRPr="00640015">
              <w:rPr>
                <w:rFonts w:eastAsia="宋体"/>
                <w:kern w:val="2"/>
              </w:rPr>
              <w:t>For a shared resource pool for positioning, the SL PRS can share the same restriction of PSSCH without specific enhancement in addition to what is already specified.</w:t>
            </w:r>
          </w:p>
          <w:p w14:paraId="4F51A01A" w14:textId="2FA292AA" w:rsidR="00BB6426" w:rsidRPr="00BB6426" w:rsidRDefault="00BB6426" w:rsidP="00545039">
            <w:pPr>
              <w:rPr>
                <w:rFonts w:eastAsiaTheme="minorEastAsia"/>
                <w:iCs/>
                <w:lang w:eastAsia="zh-CN"/>
              </w:rPr>
            </w:pPr>
          </w:p>
        </w:tc>
      </w:tr>
    </w:tbl>
    <w:p w14:paraId="56FFEDAE" w14:textId="77777777" w:rsidR="004135BB" w:rsidRDefault="004135BB" w:rsidP="00D542F1">
      <w:pPr>
        <w:spacing w:beforeLines="50" w:before="120" w:afterLines="50" w:after="120"/>
        <w:rPr>
          <w:rFonts w:eastAsiaTheme="minorEastAsia"/>
          <w:lang w:eastAsia="zh-CN"/>
        </w:rPr>
      </w:pPr>
    </w:p>
    <w:p w14:paraId="1D2C96DF" w14:textId="6A59F77E" w:rsidR="0037509D" w:rsidRDefault="004F7900" w:rsidP="00AA2D2A">
      <w:pPr>
        <w:spacing w:afterLines="50" w:after="120"/>
        <w:jc w:val="both"/>
        <w:rPr>
          <w:rFonts w:eastAsiaTheme="minorEastAsia"/>
          <w:lang w:eastAsia="zh-CN"/>
        </w:rPr>
      </w:pPr>
      <w:r>
        <w:rPr>
          <w:rFonts w:eastAsiaTheme="minorEastAsia" w:hint="eastAsia"/>
          <w:lang w:eastAsia="zh-CN"/>
        </w:rPr>
        <w:lastRenderedPageBreak/>
        <w:t xml:space="preserve">According the following </w:t>
      </w:r>
      <w:r w:rsidR="00471CCD">
        <w:rPr>
          <w:rFonts w:eastAsiaTheme="minorEastAsia" w:hint="eastAsia"/>
          <w:lang w:eastAsia="zh-CN"/>
        </w:rPr>
        <w:t xml:space="preserve">descriptions of the three </w:t>
      </w:r>
      <w:r w:rsidR="00DE52B8">
        <w:rPr>
          <w:rFonts w:eastAsiaTheme="minorEastAsia" w:hint="eastAsia"/>
          <w:lang w:eastAsia="zh-CN"/>
        </w:rPr>
        <w:t>parameters</w:t>
      </w:r>
      <w:r>
        <w:rPr>
          <w:rFonts w:eastAsiaTheme="minorEastAsia" w:hint="eastAsia"/>
          <w:lang w:eastAsia="zh-CN"/>
        </w:rPr>
        <w:t xml:space="preserve"> in </w:t>
      </w:r>
      <w:r w:rsidR="00DE52B8">
        <w:rPr>
          <w:rFonts w:eastAsiaTheme="minorEastAsia"/>
          <w:lang w:eastAsia="zh-CN"/>
        </w:rPr>
        <w:t>Rel-18</w:t>
      </w:r>
      <w:r w:rsidR="00DE52B8">
        <w:rPr>
          <w:rFonts w:eastAsiaTheme="minorEastAsia" w:hint="eastAsia"/>
          <w:lang w:eastAsia="zh-CN"/>
        </w:rPr>
        <w:t xml:space="preserve"> </w:t>
      </w:r>
      <w:r w:rsidR="00DE52B8" w:rsidRPr="00DE52B8">
        <w:rPr>
          <w:rFonts w:eastAsiaTheme="minorEastAsia"/>
          <w:lang w:eastAsia="zh-CN"/>
        </w:rPr>
        <w:t>higher</w:t>
      </w:r>
      <w:r w:rsidR="00DE52B8">
        <w:rPr>
          <w:rFonts w:eastAsiaTheme="minorEastAsia" w:hint="eastAsia"/>
          <w:lang w:eastAsia="zh-CN"/>
        </w:rPr>
        <w:t xml:space="preserve"> </w:t>
      </w:r>
      <w:r w:rsidR="00DE52B8" w:rsidRPr="00DE52B8">
        <w:rPr>
          <w:rFonts w:eastAsiaTheme="minorEastAsia"/>
          <w:lang w:eastAsia="zh-CN"/>
        </w:rPr>
        <w:t>layer</w:t>
      </w:r>
      <w:r w:rsidR="00DE52B8">
        <w:rPr>
          <w:rFonts w:eastAsiaTheme="minorEastAsia" w:hint="eastAsia"/>
          <w:lang w:eastAsia="zh-CN"/>
        </w:rPr>
        <w:t xml:space="preserve"> </w:t>
      </w:r>
      <w:r w:rsidR="00DE52B8" w:rsidRPr="00DE52B8">
        <w:rPr>
          <w:rFonts w:eastAsiaTheme="minorEastAsia"/>
          <w:lang w:eastAsia="zh-CN"/>
        </w:rPr>
        <w:t>parameters</w:t>
      </w:r>
      <w:r w:rsidR="00DE52B8">
        <w:rPr>
          <w:rFonts w:eastAsiaTheme="minorEastAsia" w:hint="eastAsia"/>
          <w:lang w:eastAsia="zh-CN"/>
        </w:rPr>
        <w:t xml:space="preserve"> </w:t>
      </w:r>
      <w:r w:rsidR="00DE52B8" w:rsidRPr="00DE52B8">
        <w:rPr>
          <w:rFonts w:eastAsiaTheme="minorEastAsia"/>
          <w:lang w:eastAsia="zh-CN"/>
        </w:rPr>
        <w:t>list</w:t>
      </w:r>
      <w:r w:rsidR="006830AB">
        <w:rPr>
          <w:rFonts w:eastAsiaTheme="minorEastAsia"/>
          <w:lang w:eastAsia="zh-CN"/>
        </w:rPr>
        <w:fldChar w:fldCharType="begin"/>
      </w:r>
      <w:r w:rsidR="006830AB">
        <w:rPr>
          <w:rFonts w:eastAsiaTheme="minorEastAsia"/>
          <w:lang w:eastAsia="zh-CN"/>
        </w:rPr>
        <w:instrText xml:space="preserve"> </w:instrText>
      </w:r>
      <w:r w:rsidR="006830AB">
        <w:rPr>
          <w:rFonts w:eastAsiaTheme="minorEastAsia" w:hint="eastAsia"/>
          <w:lang w:eastAsia="zh-CN"/>
        </w:rPr>
        <w:instrText>REF _Ref181715749 \r \h</w:instrText>
      </w:r>
      <w:r w:rsidR="006830AB">
        <w:rPr>
          <w:rFonts w:eastAsiaTheme="minorEastAsia"/>
          <w:lang w:eastAsia="zh-CN"/>
        </w:rPr>
        <w:instrText xml:space="preserve"> </w:instrText>
      </w:r>
      <w:r w:rsidR="00AA2D2A">
        <w:rPr>
          <w:rFonts w:eastAsiaTheme="minorEastAsia"/>
          <w:lang w:eastAsia="zh-CN"/>
        </w:rPr>
        <w:instrText xml:space="preserve"> \* MERGEFORMAT </w:instrText>
      </w:r>
      <w:r w:rsidR="006830AB">
        <w:rPr>
          <w:rFonts w:eastAsiaTheme="minorEastAsia"/>
          <w:lang w:eastAsia="zh-CN"/>
        </w:rPr>
      </w:r>
      <w:r w:rsidR="006830AB">
        <w:rPr>
          <w:rFonts w:eastAsiaTheme="minorEastAsia"/>
          <w:lang w:eastAsia="zh-CN"/>
        </w:rPr>
        <w:fldChar w:fldCharType="separate"/>
      </w:r>
      <w:r w:rsidR="006830AB">
        <w:rPr>
          <w:rFonts w:eastAsiaTheme="minorEastAsia" w:hint="eastAsia"/>
          <w:lang w:eastAsia="zh-CN"/>
        </w:rPr>
        <w:t xml:space="preserve"> </w:t>
      </w:r>
      <w:r w:rsidR="006830AB">
        <w:rPr>
          <w:rFonts w:eastAsiaTheme="minorEastAsia"/>
          <w:lang w:eastAsia="zh-CN"/>
        </w:rPr>
        <w:t>[3]</w:t>
      </w:r>
      <w:r w:rsidR="006830AB">
        <w:rPr>
          <w:rFonts w:eastAsiaTheme="minorEastAsia"/>
          <w:lang w:eastAsia="zh-CN"/>
        </w:rPr>
        <w:fldChar w:fldCharType="end"/>
      </w:r>
      <w:r>
        <w:rPr>
          <w:rFonts w:eastAsiaTheme="minorEastAsia" w:hint="eastAsia"/>
          <w:lang w:eastAsia="zh-CN"/>
        </w:rPr>
        <w:t>,</w:t>
      </w:r>
      <w:r w:rsidRPr="00D1519D">
        <w:rPr>
          <w:lang w:val="en-GB"/>
        </w:rPr>
        <w:t xml:space="preserve"> </w:t>
      </w:r>
      <w:r w:rsidR="00471CCD" w:rsidRPr="00C47852">
        <w:rPr>
          <w:rFonts w:eastAsiaTheme="minorEastAsia"/>
          <w:lang w:eastAsia="zh-CN"/>
        </w:rPr>
        <w:t>the maximum number of CBR ranges for dedicated SL PRS resource pool</w:t>
      </w:r>
      <w:r w:rsidR="00C14522">
        <w:rPr>
          <w:rFonts w:eastAsiaTheme="minorEastAsia" w:hint="eastAsia"/>
          <w:lang w:eastAsia="zh-CN"/>
        </w:rPr>
        <w:t xml:space="preserve"> is 8</w:t>
      </w:r>
      <w:r w:rsidR="00471CCD" w:rsidRPr="00C47852">
        <w:rPr>
          <w:rFonts w:eastAsiaTheme="minorEastAsia"/>
          <w:lang w:eastAsia="zh-CN"/>
        </w:rPr>
        <w:t xml:space="preserve">, the maximum number of CBR levels for dedicated SL PRS resource pool </w:t>
      </w:r>
      <w:r w:rsidR="00C14522">
        <w:rPr>
          <w:rFonts w:eastAsiaTheme="minorEastAsia" w:hint="eastAsia"/>
          <w:lang w:eastAsia="zh-CN"/>
        </w:rPr>
        <w:t xml:space="preserve">is 16, </w:t>
      </w:r>
      <w:r w:rsidR="00471CCD" w:rsidRPr="00C47852">
        <w:rPr>
          <w:rFonts w:eastAsiaTheme="minorEastAsia"/>
          <w:lang w:eastAsia="zh-CN"/>
        </w:rPr>
        <w:t>and the maximum number of SL PRS transmission Configuration index</w:t>
      </w:r>
      <w:r w:rsidR="00C14522">
        <w:rPr>
          <w:rFonts w:eastAsiaTheme="minorEastAsia" w:hint="eastAsia"/>
          <w:lang w:eastAsia="zh-CN"/>
        </w:rPr>
        <w:t xml:space="preserve"> is 16.</w:t>
      </w:r>
    </w:p>
    <w:tbl>
      <w:tblPr>
        <w:tblW w:w="9987" w:type="dxa"/>
        <w:tblInd w:w="93" w:type="dxa"/>
        <w:tblLayout w:type="fixed"/>
        <w:tblLook w:val="04A0" w:firstRow="1" w:lastRow="0" w:firstColumn="1" w:lastColumn="0" w:noHBand="0" w:noVBand="1"/>
      </w:tblPr>
      <w:tblGrid>
        <w:gridCol w:w="1575"/>
        <w:gridCol w:w="850"/>
        <w:gridCol w:w="1615"/>
        <w:gridCol w:w="1068"/>
        <w:gridCol w:w="1284"/>
        <w:gridCol w:w="1197"/>
        <w:gridCol w:w="1498"/>
        <w:gridCol w:w="900"/>
      </w:tblGrid>
      <w:tr w:rsidR="0037509D" w:rsidRPr="0037509D" w14:paraId="626A848B" w14:textId="77777777" w:rsidTr="00BD35FB">
        <w:trPr>
          <w:trHeight w:val="1056"/>
        </w:trPr>
        <w:tc>
          <w:tcPr>
            <w:tcW w:w="1575"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352A9013" w14:textId="77777777" w:rsidR="0037509D" w:rsidRPr="0037509D" w:rsidRDefault="0037509D" w:rsidP="0037509D">
            <w:pPr>
              <w:rPr>
                <w:rFonts w:ascii="Arial" w:eastAsia="等线" w:hAnsi="Arial" w:cs="Arial"/>
                <w:b/>
                <w:bCs/>
                <w:color w:val="FFFFFF"/>
                <w:lang w:eastAsia="zh-CN"/>
              </w:rPr>
            </w:pPr>
            <w:r w:rsidRPr="0037509D">
              <w:rPr>
                <w:rFonts w:ascii="Arial" w:eastAsia="等线" w:hAnsi="Arial" w:cs="Arial"/>
                <w:b/>
                <w:bCs/>
                <w:color w:val="FFFFFF"/>
                <w:lang w:eastAsia="zh-CN"/>
              </w:rPr>
              <w:t>Sub-feature group</w:t>
            </w:r>
          </w:p>
        </w:tc>
        <w:tc>
          <w:tcPr>
            <w:tcW w:w="850" w:type="dxa"/>
            <w:tcBorders>
              <w:top w:val="single" w:sz="4" w:space="0" w:color="auto"/>
              <w:left w:val="nil"/>
              <w:bottom w:val="single" w:sz="4" w:space="0" w:color="auto"/>
              <w:right w:val="single" w:sz="4" w:space="0" w:color="auto"/>
            </w:tcBorders>
            <w:shd w:val="clear" w:color="000000" w:fill="00B0F0"/>
            <w:vAlign w:val="center"/>
            <w:hideMark/>
          </w:tcPr>
          <w:p w14:paraId="3CE5E8BE" w14:textId="77777777" w:rsidR="0037509D" w:rsidRPr="0037509D" w:rsidRDefault="0037509D" w:rsidP="0037509D">
            <w:pPr>
              <w:rPr>
                <w:rFonts w:ascii="Arial" w:eastAsia="等线" w:hAnsi="Arial" w:cs="Arial"/>
                <w:b/>
                <w:bCs/>
                <w:color w:val="FFFFFF"/>
                <w:lang w:eastAsia="zh-CN"/>
              </w:rPr>
            </w:pPr>
            <w:r w:rsidRPr="0037509D">
              <w:rPr>
                <w:rFonts w:ascii="Arial" w:eastAsia="等线" w:hAnsi="Arial" w:cs="Arial"/>
                <w:b/>
                <w:bCs/>
                <w:color w:val="FFFFFF"/>
                <w:lang w:eastAsia="zh-CN"/>
              </w:rPr>
              <w:t>RAN1 specification</w:t>
            </w:r>
          </w:p>
        </w:tc>
        <w:tc>
          <w:tcPr>
            <w:tcW w:w="1615" w:type="dxa"/>
            <w:tcBorders>
              <w:top w:val="single" w:sz="4" w:space="0" w:color="auto"/>
              <w:left w:val="nil"/>
              <w:bottom w:val="single" w:sz="4" w:space="0" w:color="auto"/>
              <w:right w:val="single" w:sz="4" w:space="0" w:color="auto"/>
            </w:tcBorders>
            <w:shd w:val="clear" w:color="000000" w:fill="00B0F0"/>
            <w:vAlign w:val="center"/>
            <w:hideMark/>
          </w:tcPr>
          <w:p w14:paraId="5B1E9192" w14:textId="77777777" w:rsidR="0037509D" w:rsidRPr="0037509D" w:rsidRDefault="0037509D" w:rsidP="0037509D">
            <w:pPr>
              <w:rPr>
                <w:rFonts w:ascii="Arial" w:eastAsia="等线" w:hAnsi="Arial" w:cs="Arial"/>
                <w:b/>
                <w:bCs/>
                <w:color w:val="FFFFFF"/>
                <w:lang w:eastAsia="zh-CN"/>
              </w:rPr>
            </w:pPr>
            <w:r w:rsidRPr="0037509D">
              <w:rPr>
                <w:rFonts w:ascii="Arial" w:eastAsia="等线" w:hAnsi="Arial" w:cs="Arial"/>
                <w:b/>
                <w:bCs/>
                <w:color w:val="FFFFFF"/>
                <w:lang w:eastAsia="zh-CN"/>
              </w:rPr>
              <w:t>Parameter name in the spec</w:t>
            </w:r>
          </w:p>
        </w:tc>
        <w:tc>
          <w:tcPr>
            <w:tcW w:w="1068" w:type="dxa"/>
            <w:tcBorders>
              <w:top w:val="single" w:sz="4" w:space="0" w:color="auto"/>
              <w:left w:val="nil"/>
              <w:bottom w:val="single" w:sz="4" w:space="0" w:color="auto"/>
              <w:right w:val="single" w:sz="4" w:space="0" w:color="auto"/>
            </w:tcBorders>
            <w:shd w:val="clear" w:color="000000" w:fill="00B0F0"/>
            <w:vAlign w:val="center"/>
            <w:hideMark/>
          </w:tcPr>
          <w:p w14:paraId="3EC371FE" w14:textId="77777777" w:rsidR="0037509D" w:rsidRPr="0037509D" w:rsidRDefault="0037509D" w:rsidP="0037509D">
            <w:pPr>
              <w:rPr>
                <w:rFonts w:ascii="Arial" w:eastAsia="等线" w:hAnsi="Arial" w:cs="Arial"/>
                <w:b/>
                <w:bCs/>
                <w:color w:val="FFFFFF"/>
                <w:lang w:eastAsia="zh-CN"/>
              </w:rPr>
            </w:pPr>
            <w:r w:rsidRPr="0037509D">
              <w:rPr>
                <w:rFonts w:ascii="Arial" w:eastAsia="等线" w:hAnsi="Arial" w:cs="Arial"/>
                <w:b/>
                <w:bCs/>
                <w:color w:val="FFFFFF"/>
                <w:lang w:eastAsia="zh-CN"/>
              </w:rPr>
              <w:t>New or existing?</w:t>
            </w:r>
          </w:p>
        </w:tc>
        <w:tc>
          <w:tcPr>
            <w:tcW w:w="1284" w:type="dxa"/>
            <w:tcBorders>
              <w:top w:val="single" w:sz="4" w:space="0" w:color="auto"/>
              <w:left w:val="nil"/>
              <w:bottom w:val="single" w:sz="4" w:space="0" w:color="auto"/>
              <w:right w:val="single" w:sz="4" w:space="0" w:color="auto"/>
            </w:tcBorders>
            <w:shd w:val="clear" w:color="000000" w:fill="00B0F0"/>
            <w:vAlign w:val="center"/>
            <w:hideMark/>
          </w:tcPr>
          <w:p w14:paraId="6AF902F3" w14:textId="77777777" w:rsidR="0037509D" w:rsidRPr="0037509D" w:rsidRDefault="0037509D" w:rsidP="0037509D">
            <w:pPr>
              <w:rPr>
                <w:rFonts w:ascii="Arial" w:eastAsia="等线" w:hAnsi="Arial" w:cs="Arial"/>
                <w:b/>
                <w:bCs/>
                <w:color w:val="FFFFFF"/>
                <w:lang w:eastAsia="zh-CN"/>
              </w:rPr>
            </w:pPr>
            <w:r w:rsidRPr="0037509D">
              <w:rPr>
                <w:rFonts w:ascii="Arial" w:eastAsia="等线" w:hAnsi="Arial" w:cs="Arial"/>
                <w:b/>
                <w:bCs/>
                <w:color w:val="FFFFFF"/>
                <w:lang w:eastAsia="zh-CN"/>
              </w:rPr>
              <w:t>Description</w:t>
            </w:r>
          </w:p>
        </w:tc>
        <w:tc>
          <w:tcPr>
            <w:tcW w:w="1197" w:type="dxa"/>
            <w:tcBorders>
              <w:top w:val="single" w:sz="4" w:space="0" w:color="auto"/>
              <w:left w:val="nil"/>
              <w:bottom w:val="single" w:sz="4" w:space="0" w:color="auto"/>
              <w:right w:val="single" w:sz="4" w:space="0" w:color="auto"/>
            </w:tcBorders>
            <w:shd w:val="clear" w:color="000000" w:fill="00B0F0"/>
            <w:vAlign w:val="center"/>
            <w:hideMark/>
          </w:tcPr>
          <w:p w14:paraId="6DF310C5" w14:textId="77777777" w:rsidR="0037509D" w:rsidRPr="0037509D" w:rsidRDefault="0037509D" w:rsidP="0037509D">
            <w:pPr>
              <w:rPr>
                <w:rFonts w:ascii="Arial" w:eastAsia="等线" w:hAnsi="Arial" w:cs="Arial"/>
                <w:b/>
                <w:bCs/>
                <w:color w:val="FFFFFF"/>
                <w:lang w:eastAsia="zh-CN"/>
              </w:rPr>
            </w:pPr>
            <w:r w:rsidRPr="0037509D">
              <w:rPr>
                <w:rFonts w:ascii="Arial" w:eastAsia="等线" w:hAnsi="Arial" w:cs="Arial"/>
                <w:b/>
                <w:bCs/>
                <w:color w:val="FFFFFF"/>
                <w:lang w:eastAsia="zh-CN"/>
              </w:rPr>
              <w:t>Value range</w:t>
            </w:r>
          </w:p>
        </w:tc>
        <w:tc>
          <w:tcPr>
            <w:tcW w:w="1498" w:type="dxa"/>
            <w:tcBorders>
              <w:top w:val="single" w:sz="4" w:space="0" w:color="auto"/>
              <w:left w:val="nil"/>
              <w:bottom w:val="single" w:sz="4" w:space="0" w:color="auto"/>
              <w:right w:val="single" w:sz="4" w:space="0" w:color="auto"/>
            </w:tcBorders>
            <w:shd w:val="clear" w:color="000000" w:fill="00B0F0"/>
            <w:vAlign w:val="center"/>
            <w:hideMark/>
          </w:tcPr>
          <w:p w14:paraId="20D7565F" w14:textId="77777777" w:rsidR="0037509D" w:rsidRPr="0037509D" w:rsidRDefault="0037509D" w:rsidP="0037509D">
            <w:pPr>
              <w:rPr>
                <w:rFonts w:ascii="Arial" w:eastAsia="等线" w:hAnsi="Arial" w:cs="Arial"/>
                <w:b/>
                <w:bCs/>
                <w:color w:val="FFFFFF"/>
                <w:lang w:eastAsia="zh-CN"/>
              </w:rPr>
            </w:pPr>
            <w:r w:rsidRPr="0037509D">
              <w:rPr>
                <w:rFonts w:ascii="Arial" w:eastAsia="等线" w:hAnsi="Arial" w:cs="Arial"/>
                <w:b/>
                <w:bCs/>
                <w:color w:val="FFFFFF"/>
                <w:lang w:eastAsia="zh-CN"/>
              </w:rPr>
              <w:t>Per (UE, cell, TRP, …)</w:t>
            </w:r>
          </w:p>
        </w:tc>
        <w:tc>
          <w:tcPr>
            <w:tcW w:w="900" w:type="dxa"/>
            <w:tcBorders>
              <w:top w:val="single" w:sz="4" w:space="0" w:color="auto"/>
              <w:left w:val="nil"/>
              <w:bottom w:val="single" w:sz="4" w:space="0" w:color="auto"/>
              <w:right w:val="single" w:sz="4" w:space="0" w:color="auto"/>
            </w:tcBorders>
            <w:shd w:val="clear" w:color="000000" w:fill="00B0F0"/>
            <w:vAlign w:val="center"/>
            <w:hideMark/>
          </w:tcPr>
          <w:p w14:paraId="00193748" w14:textId="77777777" w:rsidR="0037509D" w:rsidRPr="0037509D" w:rsidRDefault="0037509D" w:rsidP="0037509D">
            <w:pPr>
              <w:rPr>
                <w:rFonts w:ascii="Arial" w:eastAsia="等线" w:hAnsi="Arial" w:cs="Arial"/>
                <w:b/>
                <w:bCs/>
                <w:color w:val="FFFFFF"/>
                <w:lang w:eastAsia="zh-CN"/>
              </w:rPr>
            </w:pPr>
            <w:r w:rsidRPr="0037509D">
              <w:rPr>
                <w:rFonts w:ascii="Arial" w:eastAsia="等线" w:hAnsi="Arial" w:cs="Arial"/>
                <w:b/>
                <w:bCs/>
                <w:color w:val="FFFFFF"/>
                <w:lang w:eastAsia="zh-CN"/>
              </w:rPr>
              <w:t>Specification</w:t>
            </w:r>
          </w:p>
        </w:tc>
      </w:tr>
      <w:tr w:rsidR="0037509D" w:rsidRPr="0037509D" w14:paraId="50DA5B5F" w14:textId="77777777" w:rsidTr="00BD35FB">
        <w:trPr>
          <w:trHeight w:val="1704"/>
        </w:trPr>
        <w:tc>
          <w:tcPr>
            <w:tcW w:w="1575" w:type="dxa"/>
            <w:tcBorders>
              <w:top w:val="nil"/>
              <w:left w:val="single" w:sz="4" w:space="0" w:color="auto"/>
              <w:bottom w:val="single" w:sz="4" w:space="0" w:color="auto"/>
              <w:right w:val="single" w:sz="4" w:space="0" w:color="auto"/>
            </w:tcBorders>
            <w:shd w:val="clear" w:color="auto" w:fill="FFFFFF" w:themeFill="background1"/>
            <w:vAlign w:val="center"/>
            <w:hideMark/>
          </w:tcPr>
          <w:p w14:paraId="2B6BBBF7" w14:textId="77777777" w:rsidR="0037509D" w:rsidRPr="0037509D" w:rsidRDefault="0037509D" w:rsidP="0037509D">
            <w:pPr>
              <w:rPr>
                <w:rFonts w:ascii="Arial" w:eastAsia="等线" w:hAnsi="Arial" w:cs="Arial"/>
                <w:sz w:val="18"/>
                <w:szCs w:val="18"/>
                <w:lang w:eastAsia="zh-CN"/>
              </w:rPr>
            </w:pPr>
            <w:r w:rsidRPr="0037509D">
              <w:rPr>
                <w:rFonts w:ascii="Arial" w:eastAsia="等线" w:hAnsi="Arial" w:cs="Arial"/>
                <w:sz w:val="18"/>
                <w:szCs w:val="18"/>
                <w:lang w:eastAsia="zh-CN"/>
              </w:rPr>
              <w:t>SL PRS configuration in a dedicated resource pool</w:t>
            </w:r>
          </w:p>
        </w:tc>
        <w:tc>
          <w:tcPr>
            <w:tcW w:w="850" w:type="dxa"/>
            <w:tcBorders>
              <w:top w:val="nil"/>
              <w:left w:val="nil"/>
              <w:bottom w:val="single" w:sz="4" w:space="0" w:color="auto"/>
              <w:right w:val="single" w:sz="4" w:space="0" w:color="auto"/>
            </w:tcBorders>
            <w:shd w:val="clear" w:color="auto" w:fill="FFFFFF" w:themeFill="background1"/>
            <w:vAlign w:val="center"/>
            <w:hideMark/>
          </w:tcPr>
          <w:p w14:paraId="5F16B052" w14:textId="77777777" w:rsidR="0037509D" w:rsidRPr="0037509D" w:rsidRDefault="0037509D" w:rsidP="0037509D">
            <w:pPr>
              <w:rPr>
                <w:rFonts w:ascii="Arial" w:eastAsia="等线" w:hAnsi="Arial" w:cs="Arial"/>
                <w:sz w:val="18"/>
                <w:szCs w:val="18"/>
                <w:lang w:eastAsia="zh-CN"/>
              </w:rPr>
            </w:pPr>
            <w:r w:rsidRPr="0037509D">
              <w:rPr>
                <w:rFonts w:ascii="Arial" w:eastAsia="等线" w:hAnsi="Arial" w:cs="Arial"/>
                <w:sz w:val="18"/>
                <w:szCs w:val="18"/>
                <w:lang w:eastAsia="zh-CN"/>
              </w:rPr>
              <w:t>38.214</w:t>
            </w:r>
          </w:p>
        </w:tc>
        <w:tc>
          <w:tcPr>
            <w:tcW w:w="1615" w:type="dxa"/>
            <w:tcBorders>
              <w:top w:val="nil"/>
              <w:left w:val="nil"/>
              <w:bottom w:val="single" w:sz="4" w:space="0" w:color="auto"/>
              <w:right w:val="single" w:sz="4" w:space="0" w:color="auto"/>
            </w:tcBorders>
            <w:shd w:val="clear" w:color="auto" w:fill="FFFFFF" w:themeFill="background1"/>
            <w:vAlign w:val="center"/>
            <w:hideMark/>
          </w:tcPr>
          <w:p w14:paraId="04771F79" w14:textId="77777777" w:rsidR="0037509D" w:rsidRPr="0037509D" w:rsidRDefault="0037509D" w:rsidP="0037509D">
            <w:pPr>
              <w:rPr>
                <w:rFonts w:ascii="Arial" w:eastAsia="等线" w:hAnsi="Arial" w:cs="Arial"/>
                <w:sz w:val="18"/>
                <w:szCs w:val="18"/>
                <w:lang w:eastAsia="zh-CN"/>
              </w:rPr>
            </w:pPr>
            <w:proofErr w:type="spellStart"/>
            <w:r w:rsidRPr="0037509D">
              <w:rPr>
                <w:rFonts w:ascii="Arial" w:eastAsia="等线" w:hAnsi="Arial" w:cs="Arial"/>
                <w:sz w:val="18"/>
                <w:szCs w:val="18"/>
                <w:lang w:eastAsia="zh-CN"/>
              </w:rPr>
              <w:t>maxCBR</w:t>
            </w:r>
            <w:proofErr w:type="spellEnd"/>
            <w:r w:rsidRPr="0037509D">
              <w:rPr>
                <w:rFonts w:ascii="Arial" w:eastAsia="等线" w:hAnsi="Arial" w:cs="Arial"/>
                <w:sz w:val="18"/>
                <w:szCs w:val="18"/>
                <w:lang w:eastAsia="zh-CN"/>
              </w:rPr>
              <w:t>-Level-Dedicated-SL-PRS-RP</w:t>
            </w:r>
          </w:p>
        </w:tc>
        <w:tc>
          <w:tcPr>
            <w:tcW w:w="1068" w:type="dxa"/>
            <w:tcBorders>
              <w:top w:val="nil"/>
              <w:left w:val="nil"/>
              <w:bottom w:val="single" w:sz="4" w:space="0" w:color="auto"/>
              <w:right w:val="single" w:sz="4" w:space="0" w:color="auto"/>
            </w:tcBorders>
            <w:shd w:val="clear" w:color="auto" w:fill="FFFFFF" w:themeFill="background1"/>
            <w:vAlign w:val="center"/>
            <w:hideMark/>
          </w:tcPr>
          <w:p w14:paraId="68FF04B9" w14:textId="77777777" w:rsidR="0037509D" w:rsidRPr="0037509D" w:rsidRDefault="0037509D" w:rsidP="0037509D">
            <w:pPr>
              <w:rPr>
                <w:rFonts w:ascii="Arial" w:eastAsia="等线" w:hAnsi="Arial" w:cs="Arial"/>
                <w:sz w:val="18"/>
                <w:szCs w:val="18"/>
                <w:lang w:eastAsia="zh-CN"/>
              </w:rPr>
            </w:pPr>
            <w:r w:rsidRPr="0037509D">
              <w:rPr>
                <w:rFonts w:ascii="Arial" w:eastAsia="等线" w:hAnsi="Arial" w:cs="Arial"/>
                <w:sz w:val="18"/>
                <w:szCs w:val="18"/>
                <w:lang w:eastAsia="zh-CN"/>
              </w:rPr>
              <w:t>New</w:t>
            </w:r>
          </w:p>
        </w:tc>
        <w:tc>
          <w:tcPr>
            <w:tcW w:w="1284" w:type="dxa"/>
            <w:tcBorders>
              <w:top w:val="nil"/>
              <w:left w:val="nil"/>
              <w:bottom w:val="single" w:sz="4" w:space="0" w:color="auto"/>
              <w:right w:val="single" w:sz="4" w:space="0" w:color="auto"/>
            </w:tcBorders>
            <w:shd w:val="clear" w:color="auto" w:fill="FFFFFF" w:themeFill="background1"/>
            <w:vAlign w:val="center"/>
            <w:hideMark/>
          </w:tcPr>
          <w:p w14:paraId="1A652E03" w14:textId="77777777" w:rsidR="0037509D" w:rsidRPr="0037509D" w:rsidRDefault="0037509D" w:rsidP="0037509D">
            <w:pPr>
              <w:rPr>
                <w:rFonts w:ascii="Arial" w:eastAsia="等线" w:hAnsi="Arial" w:cs="Arial"/>
                <w:sz w:val="18"/>
                <w:szCs w:val="18"/>
                <w:lang w:eastAsia="zh-CN"/>
              </w:rPr>
            </w:pPr>
            <w:r w:rsidRPr="0037509D">
              <w:rPr>
                <w:rFonts w:ascii="Arial" w:eastAsia="等线" w:hAnsi="Arial" w:cs="Arial"/>
                <w:sz w:val="18"/>
                <w:szCs w:val="18"/>
                <w:lang w:eastAsia="zh-CN"/>
              </w:rPr>
              <w:t>Maximum number of CBR levels for dedicated SL PRS resource pool</w:t>
            </w:r>
          </w:p>
        </w:tc>
        <w:tc>
          <w:tcPr>
            <w:tcW w:w="1197" w:type="dxa"/>
            <w:tcBorders>
              <w:top w:val="nil"/>
              <w:left w:val="nil"/>
              <w:bottom w:val="single" w:sz="4" w:space="0" w:color="auto"/>
              <w:right w:val="single" w:sz="4" w:space="0" w:color="auto"/>
            </w:tcBorders>
            <w:shd w:val="clear" w:color="auto" w:fill="FFFFFF" w:themeFill="background1"/>
            <w:vAlign w:val="center"/>
            <w:hideMark/>
          </w:tcPr>
          <w:p w14:paraId="36A2E5C8" w14:textId="77777777" w:rsidR="0037509D" w:rsidRPr="0037509D" w:rsidRDefault="0037509D" w:rsidP="0037509D">
            <w:pPr>
              <w:rPr>
                <w:rFonts w:ascii="Arial" w:eastAsia="等线" w:hAnsi="Arial" w:cs="Arial"/>
                <w:sz w:val="18"/>
                <w:szCs w:val="18"/>
                <w:lang w:eastAsia="zh-CN"/>
              </w:rPr>
            </w:pPr>
            <w:r w:rsidRPr="0037509D">
              <w:rPr>
                <w:rFonts w:ascii="Arial" w:eastAsia="等线" w:hAnsi="Arial" w:cs="Arial"/>
                <w:sz w:val="18"/>
                <w:szCs w:val="18"/>
                <w:lang w:eastAsia="zh-CN"/>
              </w:rPr>
              <w:t>16</w:t>
            </w:r>
          </w:p>
        </w:tc>
        <w:tc>
          <w:tcPr>
            <w:tcW w:w="1498" w:type="dxa"/>
            <w:tcBorders>
              <w:top w:val="nil"/>
              <w:left w:val="nil"/>
              <w:bottom w:val="single" w:sz="4" w:space="0" w:color="auto"/>
              <w:right w:val="single" w:sz="4" w:space="0" w:color="auto"/>
            </w:tcBorders>
            <w:shd w:val="clear" w:color="auto" w:fill="FFFFFF" w:themeFill="background1"/>
            <w:vAlign w:val="center"/>
            <w:hideMark/>
          </w:tcPr>
          <w:p w14:paraId="22560871" w14:textId="77777777" w:rsidR="0037509D" w:rsidRPr="0037509D" w:rsidRDefault="0037509D" w:rsidP="0037509D">
            <w:pPr>
              <w:rPr>
                <w:rFonts w:ascii="Arial" w:eastAsia="等线" w:hAnsi="Arial" w:cs="Arial"/>
                <w:sz w:val="18"/>
                <w:szCs w:val="18"/>
                <w:lang w:eastAsia="zh-CN"/>
              </w:rPr>
            </w:pPr>
            <w:r w:rsidRPr="0037509D">
              <w:rPr>
                <w:rFonts w:ascii="Arial" w:eastAsia="等线" w:hAnsi="Arial" w:cs="Arial"/>
                <w:sz w:val="18"/>
                <w:szCs w:val="18"/>
                <w:lang w:eastAsia="zh-CN"/>
              </w:rPr>
              <w:t>Per dedicated SL PRS resource pool</w:t>
            </w:r>
          </w:p>
        </w:tc>
        <w:tc>
          <w:tcPr>
            <w:tcW w:w="900" w:type="dxa"/>
            <w:tcBorders>
              <w:top w:val="nil"/>
              <w:left w:val="nil"/>
              <w:bottom w:val="single" w:sz="4" w:space="0" w:color="auto"/>
              <w:right w:val="single" w:sz="4" w:space="0" w:color="auto"/>
            </w:tcBorders>
            <w:shd w:val="clear" w:color="auto" w:fill="FFFFFF" w:themeFill="background1"/>
            <w:vAlign w:val="center"/>
            <w:hideMark/>
          </w:tcPr>
          <w:p w14:paraId="598EA846" w14:textId="77777777" w:rsidR="0037509D" w:rsidRPr="0037509D" w:rsidRDefault="0037509D" w:rsidP="0037509D">
            <w:pPr>
              <w:rPr>
                <w:rFonts w:ascii="Arial" w:eastAsia="等线" w:hAnsi="Arial" w:cs="Arial"/>
                <w:sz w:val="18"/>
                <w:szCs w:val="18"/>
                <w:lang w:eastAsia="zh-CN"/>
              </w:rPr>
            </w:pPr>
            <w:r w:rsidRPr="0037509D">
              <w:rPr>
                <w:rFonts w:ascii="Arial" w:eastAsia="等线" w:hAnsi="Arial" w:cs="Arial"/>
                <w:sz w:val="18"/>
                <w:szCs w:val="18"/>
                <w:lang w:eastAsia="zh-CN"/>
              </w:rPr>
              <w:t>38.331</w:t>
            </w:r>
          </w:p>
        </w:tc>
      </w:tr>
      <w:tr w:rsidR="0037509D" w:rsidRPr="0037509D" w14:paraId="716148A5" w14:textId="77777777" w:rsidTr="00BD35FB">
        <w:trPr>
          <w:trHeight w:val="1970"/>
        </w:trPr>
        <w:tc>
          <w:tcPr>
            <w:tcW w:w="1575" w:type="dxa"/>
            <w:tcBorders>
              <w:top w:val="nil"/>
              <w:left w:val="single" w:sz="4" w:space="0" w:color="auto"/>
              <w:bottom w:val="single" w:sz="4" w:space="0" w:color="auto"/>
              <w:right w:val="single" w:sz="4" w:space="0" w:color="auto"/>
            </w:tcBorders>
            <w:shd w:val="clear" w:color="auto" w:fill="FFFFFF" w:themeFill="background1"/>
            <w:vAlign w:val="center"/>
            <w:hideMark/>
          </w:tcPr>
          <w:p w14:paraId="63F03276" w14:textId="77777777" w:rsidR="0037509D" w:rsidRPr="0037509D" w:rsidRDefault="0037509D" w:rsidP="0037509D">
            <w:pPr>
              <w:rPr>
                <w:rFonts w:ascii="Arial" w:eastAsia="等线" w:hAnsi="Arial" w:cs="Arial"/>
                <w:sz w:val="18"/>
                <w:szCs w:val="18"/>
                <w:lang w:eastAsia="zh-CN"/>
              </w:rPr>
            </w:pPr>
            <w:r w:rsidRPr="0037509D">
              <w:rPr>
                <w:rFonts w:ascii="Arial" w:eastAsia="等线" w:hAnsi="Arial" w:cs="Arial"/>
                <w:sz w:val="18"/>
                <w:szCs w:val="18"/>
                <w:lang w:eastAsia="zh-CN"/>
              </w:rPr>
              <w:t>SL PRS configuration in a dedicated resource pool</w:t>
            </w:r>
          </w:p>
        </w:tc>
        <w:tc>
          <w:tcPr>
            <w:tcW w:w="850" w:type="dxa"/>
            <w:tcBorders>
              <w:top w:val="nil"/>
              <w:left w:val="nil"/>
              <w:bottom w:val="single" w:sz="4" w:space="0" w:color="auto"/>
              <w:right w:val="single" w:sz="4" w:space="0" w:color="auto"/>
            </w:tcBorders>
            <w:shd w:val="clear" w:color="auto" w:fill="FFFFFF" w:themeFill="background1"/>
            <w:vAlign w:val="center"/>
            <w:hideMark/>
          </w:tcPr>
          <w:p w14:paraId="10CCC8BD" w14:textId="77777777" w:rsidR="0037509D" w:rsidRPr="0037509D" w:rsidRDefault="0037509D" w:rsidP="0037509D">
            <w:pPr>
              <w:rPr>
                <w:rFonts w:ascii="Arial" w:eastAsia="等线" w:hAnsi="Arial" w:cs="Arial"/>
                <w:sz w:val="18"/>
                <w:szCs w:val="18"/>
                <w:lang w:eastAsia="zh-CN"/>
              </w:rPr>
            </w:pPr>
            <w:r w:rsidRPr="0037509D">
              <w:rPr>
                <w:rFonts w:ascii="Arial" w:eastAsia="等线" w:hAnsi="Arial" w:cs="Arial"/>
                <w:sz w:val="18"/>
                <w:szCs w:val="18"/>
                <w:lang w:eastAsia="zh-CN"/>
              </w:rPr>
              <w:t>38.214</w:t>
            </w:r>
          </w:p>
        </w:tc>
        <w:tc>
          <w:tcPr>
            <w:tcW w:w="1615" w:type="dxa"/>
            <w:tcBorders>
              <w:top w:val="nil"/>
              <w:left w:val="nil"/>
              <w:bottom w:val="single" w:sz="4" w:space="0" w:color="auto"/>
              <w:right w:val="single" w:sz="4" w:space="0" w:color="auto"/>
            </w:tcBorders>
            <w:shd w:val="clear" w:color="auto" w:fill="FFFFFF" w:themeFill="background1"/>
            <w:vAlign w:val="center"/>
            <w:hideMark/>
          </w:tcPr>
          <w:p w14:paraId="1B3DB568" w14:textId="77777777" w:rsidR="0037509D" w:rsidRPr="0037509D" w:rsidRDefault="0037509D" w:rsidP="0037509D">
            <w:pPr>
              <w:rPr>
                <w:rFonts w:ascii="Arial" w:eastAsia="等线" w:hAnsi="Arial" w:cs="Arial"/>
                <w:sz w:val="18"/>
                <w:szCs w:val="18"/>
                <w:lang w:eastAsia="zh-CN"/>
              </w:rPr>
            </w:pPr>
            <w:proofErr w:type="spellStart"/>
            <w:r w:rsidRPr="0037509D">
              <w:rPr>
                <w:rFonts w:ascii="Arial" w:eastAsia="等线" w:hAnsi="Arial" w:cs="Arial"/>
                <w:sz w:val="18"/>
                <w:szCs w:val="18"/>
                <w:lang w:eastAsia="zh-CN"/>
              </w:rPr>
              <w:t>maxCBR</w:t>
            </w:r>
            <w:proofErr w:type="spellEnd"/>
            <w:r w:rsidRPr="0037509D">
              <w:rPr>
                <w:rFonts w:ascii="Arial" w:eastAsia="等线" w:hAnsi="Arial" w:cs="Arial"/>
                <w:sz w:val="18"/>
                <w:szCs w:val="18"/>
                <w:lang w:eastAsia="zh-CN"/>
              </w:rPr>
              <w:t>-</w:t>
            </w:r>
            <w:proofErr w:type="spellStart"/>
            <w:r w:rsidRPr="0037509D">
              <w:rPr>
                <w:rFonts w:ascii="Arial" w:eastAsia="等线" w:hAnsi="Arial" w:cs="Arial"/>
                <w:sz w:val="18"/>
                <w:szCs w:val="18"/>
                <w:lang w:eastAsia="zh-CN"/>
              </w:rPr>
              <w:t>Config</w:t>
            </w:r>
            <w:proofErr w:type="spellEnd"/>
            <w:r w:rsidRPr="0037509D">
              <w:rPr>
                <w:rFonts w:ascii="Arial" w:eastAsia="等线" w:hAnsi="Arial" w:cs="Arial"/>
                <w:sz w:val="18"/>
                <w:szCs w:val="18"/>
                <w:lang w:eastAsia="zh-CN"/>
              </w:rPr>
              <w:t>-Dedicated-SL-PRS-RP</w:t>
            </w:r>
          </w:p>
        </w:tc>
        <w:tc>
          <w:tcPr>
            <w:tcW w:w="1068" w:type="dxa"/>
            <w:tcBorders>
              <w:top w:val="nil"/>
              <w:left w:val="nil"/>
              <w:bottom w:val="single" w:sz="4" w:space="0" w:color="auto"/>
              <w:right w:val="single" w:sz="4" w:space="0" w:color="auto"/>
            </w:tcBorders>
            <w:shd w:val="clear" w:color="auto" w:fill="FFFFFF" w:themeFill="background1"/>
            <w:vAlign w:val="center"/>
            <w:hideMark/>
          </w:tcPr>
          <w:p w14:paraId="296519D8" w14:textId="77777777" w:rsidR="0037509D" w:rsidRPr="0037509D" w:rsidRDefault="0037509D" w:rsidP="0037509D">
            <w:pPr>
              <w:rPr>
                <w:rFonts w:ascii="Arial" w:eastAsia="等线" w:hAnsi="Arial" w:cs="Arial"/>
                <w:sz w:val="18"/>
                <w:szCs w:val="18"/>
                <w:lang w:eastAsia="zh-CN"/>
              </w:rPr>
            </w:pPr>
            <w:r w:rsidRPr="0037509D">
              <w:rPr>
                <w:rFonts w:ascii="Arial" w:eastAsia="等线" w:hAnsi="Arial" w:cs="Arial"/>
                <w:sz w:val="18"/>
                <w:szCs w:val="18"/>
                <w:lang w:eastAsia="zh-CN"/>
              </w:rPr>
              <w:t>New</w:t>
            </w:r>
          </w:p>
        </w:tc>
        <w:tc>
          <w:tcPr>
            <w:tcW w:w="1284" w:type="dxa"/>
            <w:tcBorders>
              <w:top w:val="nil"/>
              <w:left w:val="nil"/>
              <w:bottom w:val="single" w:sz="4" w:space="0" w:color="auto"/>
              <w:right w:val="single" w:sz="4" w:space="0" w:color="auto"/>
            </w:tcBorders>
            <w:shd w:val="clear" w:color="auto" w:fill="FFFFFF" w:themeFill="background1"/>
            <w:vAlign w:val="center"/>
            <w:hideMark/>
          </w:tcPr>
          <w:p w14:paraId="269D3CC0" w14:textId="77777777" w:rsidR="0037509D" w:rsidRPr="0037509D" w:rsidRDefault="0037509D" w:rsidP="0037509D">
            <w:pPr>
              <w:rPr>
                <w:rFonts w:ascii="Arial" w:eastAsia="等线" w:hAnsi="Arial" w:cs="Arial"/>
                <w:sz w:val="18"/>
                <w:szCs w:val="18"/>
                <w:lang w:eastAsia="zh-CN"/>
              </w:rPr>
            </w:pPr>
            <w:r w:rsidRPr="0037509D">
              <w:rPr>
                <w:rFonts w:ascii="Arial" w:eastAsia="等线" w:hAnsi="Arial" w:cs="Arial"/>
                <w:sz w:val="18"/>
                <w:szCs w:val="18"/>
                <w:lang w:eastAsia="zh-CN"/>
              </w:rPr>
              <w:t>Maximum number of CBR ranges for dedicated SL PRS resource pool</w:t>
            </w:r>
          </w:p>
        </w:tc>
        <w:tc>
          <w:tcPr>
            <w:tcW w:w="1197" w:type="dxa"/>
            <w:tcBorders>
              <w:top w:val="nil"/>
              <w:left w:val="nil"/>
              <w:bottom w:val="single" w:sz="4" w:space="0" w:color="auto"/>
              <w:right w:val="single" w:sz="4" w:space="0" w:color="auto"/>
            </w:tcBorders>
            <w:shd w:val="clear" w:color="auto" w:fill="FFFFFF" w:themeFill="background1"/>
            <w:vAlign w:val="center"/>
            <w:hideMark/>
          </w:tcPr>
          <w:p w14:paraId="79305DF3" w14:textId="77777777" w:rsidR="0037509D" w:rsidRPr="0037509D" w:rsidRDefault="0037509D" w:rsidP="0037509D">
            <w:pPr>
              <w:rPr>
                <w:rFonts w:ascii="Arial" w:eastAsia="等线" w:hAnsi="Arial" w:cs="Arial"/>
                <w:sz w:val="18"/>
                <w:szCs w:val="18"/>
                <w:lang w:eastAsia="zh-CN"/>
              </w:rPr>
            </w:pPr>
            <w:r w:rsidRPr="0037509D">
              <w:rPr>
                <w:rFonts w:ascii="Arial" w:eastAsia="等线" w:hAnsi="Arial" w:cs="Arial"/>
                <w:sz w:val="18"/>
                <w:szCs w:val="18"/>
                <w:lang w:eastAsia="zh-CN"/>
              </w:rPr>
              <w:t>8</w:t>
            </w:r>
          </w:p>
        </w:tc>
        <w:tc>
          <w:tcPr>
            <w:tcW w:w="1498" w:type="dxa"/>
            <w:tcBorders>
              <w:top w:val="nil"/>
              <w:left w:val="nil"/>
              <w:bottom w:val="single" w:sz="4" w:space="0" w:color="auto"/>
              <w:right w:val="single" w:sz="4" w:space="0" w:color="auto"/>
            </w:tcBorders>
            <w:shd w:val="clear" w:color="auto" w:fill="FFFFFF" w:themeFill="background1"/>
            <w:vAlign w:val="center"/>
            <w:hideMark/>
          </w:tcPr>
          <w:p w14:paraId="4F912910" w14:textId="77777777" w:rsidR="0037509D" w:rsidRPr="0037509D" w:rsidRDefault="0037509D" w:rsidP="0037509D">
            <w:pPr>
              <w:rPr>
                <w:rFonts w:ascii="Arial" w:eastAsia="等线" w:hAnsi="Arial" w:cs="Arial"/>
                <w:sz w:val="18"/>
                <w:szCs w:val="18"/>
                <w:lang w:eastAsia="zh-CN"/>
              </w:rPr>
            </w:pPr>
            <w:r w:rsidRPr="0037509D">
              <w:rPr>
                <w:rFonts w:ascii="Arial" w:eastAsia="等线" w:hAnsi="Arial" w:cs="Arial"/>
                <w:sz w:val="18"/>
                <w:szCs w:val="18"/>
                <w:lang w:eastAsia="zh-CN"/>
              </w:rPr>
              <w:t>Per dedicated SL PRS resource pool</w:t>
            </w:r>
          </w:p>
        </w:tc>
        <w:tc>
          <w:tcPr>
            <w:tcW w:w="900" w:type="dxa"/>
            <w:tcBorders>
              <w:top w:val="nil"/>
              <w:left w:val="nil"/>
              <w:bottom w:val="single" w:sz="4" w:space="0" w:color="auto"/>
              <w:right w:val="single" w:sz="4" w:space="0" w:color="auto"/>
            </w:tcBorders>
            <w:shd w:val="clear" w:color="auto" w:fill="FFFFFF" w:themeFill="background1"/>
            <w:vAlign w:val="center"/>
            <w:hideMark/>
          </w:tcPr>
          <w:p w14:paraId="0EE13956" w14:textId="77777777" w:rsidR="0037509D" w:rsidRPr="0037509D" w:rsidRDefault="0037509D" w:rsidP="0037509D">
            <w:pPr>
              <w:rPr>
                <w:rFonts w:ascii="Arial" w:eastAsia="等线" w:hAnsi="Arial" w:cs="Arial"/>
                <w:sz w:val="18"/>
                <w:szCs w:val="18"/>
                <w:lang w:eastAsia="zh-CN"/>
              </w:rPr>
            </w:pPr>
            <w:r w:rsidRPr="0037509D">
              <w:rPr>
                <w:rFonts w:ascii="Arial" w:eastAsia="等线" w:hAnsi="Arial" w:cs="Arial"/>
                <w:sz w:val="18"/>
                <w:szCs w:val="18"/>
                <w:lang w:eastAsia="zh-CN"/>
              </w:rPr>
              <w:t>38.331</w:t>
            </w:r>
          </w:p>
        </w:tc>
      </w:tr>
      <w:tr w:rsidR="0037509D" w:rsidRPr="0037509D" w14:paraId="5F597AF3" w14:textId="77777777" w:rsidTr="00BD35FB">
        <w:trPr>
          <w:trHeight w:val="3657"/>
        </w:trPr>
        <w:tc>
          <w:tcPr>
            <w:tcW w:w="1575" w:type="dxa"/>
            <w:tcBorders>
              <w:top w:val="nil"/>
              <w:left w:val="single" w:sz="4" w:space="0" w:color="auto"/>
              <w:bottom w:val="single" w:sz="4" w:space="0" w:color="auto"/>
              <w:right w:val="single" w:sz="4" w:space="0" w:color="auto"/>
            </w:tcBorders>
            <w:shd w:val="clear" w:color="auto" w:fill="FFFFFF" w:themeFill="background1"/>
            <w:vAlign w:val="center"/>
            <w:hideMark/>
          </w:tcPr>
          <w:p w14:paraId="3C2CC8D2" w14:textId="77777777" w:rsidR="0037509D" w:rsidRPr="0037509D" w:rsidRDefault="0037509D" w:rsidP="0037509D">
            <w:pPr>
              <w:rPr>
                <w:rFonts w:ascii="Arial" w:eastAsia="等线" w:hAnsi="Arial" w:cs="Arial"/>
                <w:sz w:val="18"/>
                <w:szCs w:val="18"/>
                <w:lang w:eastAsia="zh-CN"/>
              </w:rPr>
            </w:pPr>
            <w:r w:rsidRPr="0037509D">
              <w:rPr>
                <w:rFonts w:ascii="Arial" w:eastAsia="等线" w:hAnsi="Arial" w:cs="Arial"/>
                <w:sz w:val="18"/>
                <w:szCs w:val="18"/>
                <w:lang w:eastAsia="zh-CN"/>
              </w:rPr>
              <w:t>SL PRS configuration in a dedicated resource pool</w:t>
            </w:r>
          </w:p>
        </w:tc>
        <w:tc>
          <w:tcPr>
            <w:tcW w:w="850" w:type="dxa"/>
            <w:tcBorders>
              <w:top w:val="nil"/>
              <w:left w:val="nil"/>
              <w:bottom w:val="single" w:sz="4" w:space="0" w:color="auto"/>
              <w:right w:val="single" w:sz="4" w:space="0" w:color="auto"/>
            </w:tcBorders>
            <w:shd w:val="clear" w:color="auto" w:fill="FFFFFF" w:themeFill="background1"/>
            <w:vAlign w:val="center"/>
            <w:hideMark/>
          </w:tcPr>
          <w:p w14:paraId="1D20E2E7" w14:textId="77777777" w:rsidR="0037509D" w:rsidRPr="0037509D" w:rsidRDefault="0037509D" w:rsidP="0037509D">
            <w:pPr>
              <w:rPr>
                <w:rFonts w:ascii="Arial" w:eastAsia="等线" w:hAnsi="Arial" w:cs="Arial"/>
                <w:sz w:val="18"/>
                <w:szCs w:val="18"/>
                <w:lang w:eastAsia="zh-CN"/>
              </w:rPr>
            </w:pPr>
            <w:r w:rsidRPr="0037509D">
              <w:rPr>
                <w:rFonts w:ascii="Arial" w:eastAsia="等线" w:hAnsi="Arial" w:cs="Arial"/>
                <w:sz w:val="18"/>
                <w:szCs w:val="18"/>
                <w:lang w:eastAsia="zh-CN"/>
              </w:rPr>
              <w:t xml:space="preserve">　</w:t>
            </w:r>
          </w:p>
        </w:tc>
        <w:tc>
          <w:tcPr>
            <w:tcW w:w="1615" w:type="dxa"/>
            <w:tcBorders>
              <w:top w:val="nil"/>
              <w:left w:val="nil"/>
              <w:bottom w:val="single" w:sz="4" w:space="0" w:color="auto"/>
              <w:right w:val="single" w:sz="4" w:space="0" w:color="auto"/>
            </w:tcBorders>
            <w:shd w:val="clear" w:color="auto" w:fill="FFFFFF" w:themeFill="background1"/>
            <w:vAlign w:val="center"/>
            <w:hideMark/>
          </w:tcPr>
          <w:p w14:paraId="11AD7DC1" w14:textId="77777777" w:rsidR="0037509D" w:rsidRPr="0037509D" w:rsidRDefault="0037509D" w:rsidP="0037509D">
            <w:pPr>
              <w:rPr>
                <w:rFonts w:ascii="Arial" w:eastAsia="等线" w:hAnsi="Arial" w:cs="Arial"/>
                <w:sz w:val="18"/>
                <w:szCs w:val="18"/>
                <w:lang w:eastAsia="zh-CN"/>
              </w:rPr>
            </w:pPr>
            <w:r w:rsidRPr="0037509D">
              <w:rPr>
                <w:rFonts w:ascii="Arial" w:eastAsia="等线" w:hAnsi="Arial" w:cs="Arial"/>
                <w:sz w:val="18"/>
                <w:szCs w:val="18"/>
                <w:lang w:eastAsia="zh-CN"/>
              </w:rPr>
              <w:t>sl-PRS-Tx-</w:t>
            </w:r>
            <w:proofErr w:type="spellStart"/>
            <w:r w:rsidRPr="0037509D">
              <w:rPr>
                <w:rFonts w:ascii="Arial" w:eastAsia="等线" w:hAnsi="Arial" w:cs="Arial"/>
                <w:sz w:val="18"/>
                <w:szCs w:val="18"/>
                <w:lang w:eastAsia="zh-CN"/>
              </w:rPr>
              <w:t>ConfigIndexList</w:t>
            </w:r>
            <w:proofErr w:type="spellEnd"/>
          </w:p>
        </w:tc>
        <w:tc>
          <w:tcPr>
            <w:tcW w:w="1068" w:type="dxa"/>
            <w:tcBorders>
              <w:top w:val="nil"/>
              <w:left w:val="nil"/>
              <w:bottom w:val="single" w:sz="4" w:space="0" w:color="auto"/>
              <w:right w:val="single" w:sz="4" w:space="0" w:color="auto"/>
            </w:tcBorders>
            <w:shd w:val="clear" w:color="auto" w:fill="FFFFFF" w:themeFill="background1"/>
            <w:vAlign w:val="center"/>
            <w:hideMark/>
          </w:tcPr>
          <w:p w14:paraId="47BE13AE" w14:textId="77777777" w:rsidR="0037509D" w:rsidRPr="0037509D" w:rsidRDefault="0037509D" w:rsidP="0037509D">
            <w:pPr>
              <w:rPr>
                <w:rFonts w:ascii="Arial" w:eastAsia="等线" w:hAnsi="Arial" w:cs="Arial"/>
                <w:sz w:val="18"/>
                <w:szCs w:val="18"/>
                <w:lang w:eastAsia="zh-CN"/>
              </w:rPr>
            </w:pPr>
            <w:r w:rsidRPr="0037509D">
              <w:rPr>
                <w:rFonts w:ascii="Arial" w:eastAsia="等线" w:hAnsi="Arial" w:cs="Arial"/>
                <w:sz w:val="18"/>
                <w:szCs w:val="18"/>
                <w:lang w:eastAsia="zh-CN"/>
              </w:rPr>
              <w:t>New</w:t>
            </w:r>
          </w:p>
        </w:tc>
        <w:tc>
          <w:tcPr>
            <w:tcW w:w="1284" w:type="dxa"/>
            <w:tcBorders>
              <w:top w:val="nil"/>
              <w:left w:val="nil"/>
              <w:bottom w:val="single" w:sz="4" w:space="0" w:color="auto"/>
              <w:right w:val="single" w:sz="4" w:space="0" w:color="auto"/>
            </w:tcBorders>
            <w:shd w:val="clear" w:color="auto" w:fill="FFFFFF" w:themeFill="background1"/>
            <w:vAlign w:val="center"/>
            <w:hideMark/>
          </w:tcPr>
          <w:p w14:paraId="6205C763" w14:textId="77777777" w:rsidR="0037509D" w:rsidRPr="0037509D" w:rsidRDefault="0037509D" w:rsidP="0037509D">
            <w:pPr>
              <w:rPr>
                <w:rFonts w:ascii="Arial" w:eastAsia="等线" w:hAnsi="Arial" w:cs="Arial"/>
                <w:sz w:val="18"/>
                <w:szCs w:val="18"/>
                <w:lang w:eastAsia="zh-CN"/>
              </w:rPr>
            </w:pPr>
            <w:r w:rsidRPr="0037509D">
              <w:rPr>
                <w:rFonts w:ascii="Arial" w:eastAsia="等线" w:hAnsi="Arial" w:cs="Arial"/>
                <w:sz w:val="18"/>
                <w:szCs w:val="18"/>
                <w:lang w:eastAsia="zh-CN"/>
              </w:rPr>
              <w:t>List of sl-PRS-Tx-</w:t>
            </w:r>
            <w:proofErr w:type="spellStart"/>
            <w:r w:rsidRPr="0037509D">
              <w:rPr>
                <w:rFonts w:ascii="Arial" w:eastAsia="等线" w:hAnsi="Arial" w:cs="Arial"/>
                <w:sz w:val="18"/>
                <w:szCs w:val="18"/>
                <w:lang w:eastAsia="zh-CN"/>
              </w:rPr>
              <w:t>ConfigIndex</w:t>
            </w:r>
            <w:proofErr w:type="spellEnd"/>
            <w:r w:rsidRPr="0037509D">
              <w:rPr>
                <w:rFonts w:ascii="Arial" w:eastAsia="等线" w:hAnsi="Arial" w:cs="Arial"/>
                <w:sz w:val="18"/>
                <w:szCs w:val="18"/>
                <w:lang w:eastAsia="zh-CN"/>
              </w:rPr>
              <w:t xml:space="preserve"> indicating the SL PRS transmission index</w:t>
            </w:r>
          </w:p>
        </w:tc>
        <w:tc>
          <w:tcPr>
            <w:tcW w:w="1197" w:type="dxa"/>
            <w:tcBorders>
              <w:top w:val="nil"/>
              <w:left w:val="nil"/>
              <w:bottom w:val="single" w:sz="4" w:space="0" w:color="auto"/>
              <w:right w:val="single" w:sz="4" w:space="0" w:color="auto"/>
            </w:tcBorders>
            <w:shd w:val="clear" w:color="auto" w:fill="FFFFFF" w:themeFill="background1"/>
            <w:vAlign w:val="center"/>
            <w:hideMark/>
          </w:tcPr>
          <w:p w14:paraId="12BEFE41" w14:textId="77777777" w:rsidR="0037509D" w:rsidRPr="0037509D" w:rsidRDefault="0037509D" w:rsidP="0037509D">
            <w:pPr>
              <w:rPr>
                <w:rFonts w:ascii="Arial" w:eastAsia="等线" w:hAnsi="Arial" w:cs="Arial"/>
                <w:sz w:val="18"/>
                <w:szCs w:val="18"/>
                <w:lang w:eastAsia="zh-CN"/>
              </w:rPr>
            </w:pPr>
            <w:r w:rsidRPr="0037509D">
              <w:rPr>
                <w:rFonts w:ascii="Arial" w:eastAsia="等线" w:hAnsi="Arial" w:cs="Arial"/>
                <w:sz w:val="18"/>
                <w:szCs w:val="18"/>
                <w:lang w:eastAsia="zh-CN"/>
              </w:rPr>
              <w:t xml:space="preserve">SEQUENCE (SIZE (1.. </w:t>
            </w:r>
            <w:proofErr w:type="spellStart"/>
            <w:r w:rsidRPr="0037509D">
              <w:rPr>
                <w:rFonts w:ascii="Arial" w:eastAsia="等线" w:hAnsi="Arial" w:cs="Arial"/>
                <w:sz w:val="18"/>
                <w:szCs w:val="18"/>
                <w:lang w:eastAsia="zh-CN"/>
              </w:rPr>
              <w:t>maxCBR</w:t>
            </w:r>
            <w:proofErr w:type="spellEnd"/>
            <w:r w:rsidRPr="0037509D">
              <w:rPr>
                <w:rFonts w:ascii="Arial" w:eastAsia="等线" w:hAnsi="Arial" w:cs="Arial"/>
                <w:sz w:val="18"/>
                <w:szCs w:val="18"/>
                <w:lang w:eastAsia="zh-CN"/>
              </w:rPr>
              <w:t>-Level-Dedicated-SL-PRS-RP)) OF sl-PRS-Tx-</w:t>
            </w:r>
            <w:proofErr w:type="spellStart"/>
            <w:r w:rsidRPr="0037509D">
              <w:rPr>
                <w:rFonts w:ascii="Arial" w:eastAsia="等线" w:hAnsi="Arial" w:cs="Arial"/>
                <w:sz w:val="18"/>
                <w:szCs w:val="18"/>
                <w:lang w:eastAsia="zh-CN"/>
              </w:rPr>
              <w:t>ConfigIndex</w:t>
            </w:r>
            <w:proofErr w:type="spellEnd"/>
          </w:p>
        </w:tc>
        <w:tc>
          <w:tcPr>
            <w:tcW w:w="1498" w:type="dxa"/>
            <w:tcBorders>
              <w:top w:val="nil"/>
              <w:left w:val="nil"/>
              <w:bottom w:val="single" w:sz="4" w:space="0" w:color="auto"/>
              <w:right w:val="single" w:sz="4" w:space="0" w:color="auto"/>
            </w:tcBorders>
            <w:shd w:val="clear" w:color="auto" w:fill="FFFFFF" w:themeFill="background1"/>
            <w:vAlign w:val="center"/>
            <w:hideMark/>
          </w:tcPr>
          <w:p w14:paraId="442CBC8F" w14:textId="77777777" w:rsidR="0037509D" w:rsidRPr="0037509D" w:rsidRDefault="0037509D" w:rsidP="0037509D">
            <w:pPr>
              <w:rPr>
                <w:rFonts w:ascii="Arial" w:eastAsia="等线" w:hAnsi="Arial" w:cs="Arial"/>
                <w:sz w:val="18"/>
                <w:szCs w:val="18"/>
                <w:lang w:eastAsia="zh-CN"/>
              </w:rPr>
            </w:pPr>
            <w:r w:rsidRPr="0037509D">
              <w:rPr>
                <w:rFonts w:ascii="Arial" w:eastAsia="等线" w:hAnsi="Arial" w:cs="Arial"/>
                <w:sz w:val="18"/>
                <w:szCs w:val="18"/>
                <w:lang w:eastAsia="zh-CN"/>
              </w:rPr>
              <w:t>Per dedicated SL PRS RP</w:t>
            </w:r>
          </w:p>
        </w:tc>
        <w:tc>
          <w:tcPr>
            <w:tcW w:w="900" w:type="dxa"/>
            <w:tcBorders>
              <w:top w:val="nil"/>
              <w:left w:val="nil"/>
              <w:bottom w:val="single" w:sz="4" w:space="0" w:color="auto"/>
              <w:right w:val="single" w:sz="4" w:space="0" w:color="auto"/>
            </w:tcBorders>
            <w:shd w:val="clear" w:color="auto" w:fill="FFFFFF" w:themeFill="background1"/>
            <w:vAlign w:val="center"/>
            <w:hideMark/>
          </w:tcPr>
          <w:p w14:paraId="034A9597" w14:textId="77777777" w:rsidR="0037509D" w:rsidRPr="0037509D" w:rsidRDefault="0037509D" w:rsidP="0037509D">
            <w:pPr>
              <w:rPr>
                <w:rFonts w:ascii="Arial" w:eastAsia="等线" w:hAnsi="Arial" w:cs="Arial"/>
                <w:sz w:val="18"/>
                <w:szCs w:val="18"/>
                <w:lang w:eastAsia="zh-CN"/>
              </w:rPr>
            </w:pPr>
            <w:r w:rsidRPr="0037509D">
              <w:rPr>
                <w:rFonts w:ascii="Arial" w:eastAsia="等线" w:hAnsi="Arial" w:cs="Arial"/>
                <w:sz w:val="18"/>
                <w:szCs w:val="18"/>
                <w:lang w:eastAsia="zh-CN"/>
              </w:rPr>
              <w:t>38.331</w:t>
            </w:r>
          </w:p>
        </w:tc>
      </w:tr>
    </w:tbl>
    <w:p w14:paraId="06CEA5DC" w14:textId="77777777" w:rsidR="0037509D" w:rsidRDefault="0037509D" w:rsidP="007F578C">
      <w:pPr>
        <w:spacing w:afterLines="50" w:after="120"/>
        <w:rPr>
          <w:rFonts w:eastAsiaTheme="minorEastAsia"/>
          <w:lang w:eastAsia="zh-CN"/>
        </w:rPr>
      </w:pPr>
    </w:p>
    <w:p w14:paraId="136EB863" w14:textId="180C290A" w:rsidR="001B2554" w:rsidRPr="00DA5237" w:rsidRDefault="00F03545" w:rsidP="007F578C">
      <w:pPr>
        <w:spacing w:afterLines="50" w:after="120"/>
        <w:rPr>
          <w:rFonts w:eastAsia="宋体"/>
          <w:kern w:val="2"/>
          <w:lang w:eastAsia="zh-CN"/>
        </w:rPr>
      </w:pPr>
      <w:r>
        <w:rPr>
          <w:rFonts w:eastAsiaTheme="minorEastAsia" w:hint="eastAsia"/>
          <w:lang w:eastAsia="zh-CN"/>
        </w:rPr>
        <w:t>I</w:t>
      </w:r>
      <w:r w:rsidR="001B2554" w:rsidRPr="00D55C7A">
        <w:rPr>
          <w:rFonts w:eastAsiaTheme="minorEastAsia" w:hint="eastAsia"/>
          <w:lang w:eastAsia="zh-CN"/>
        </w:rPr>
        <w:t>n TS38.331</w:t>
      </w:r>
      <w:r w:rsidR="00DA5237">
        <w:rPr>
          <w:rFonts w:eastAsiaTheme="minorEastAsia" w:hint="eastAsia"/>
          <w:lang w:eastAsia="zh-CN"/>
        </w:rPr>
        <w:t xml:space="preserve"> </w:t>
      </w:r>
      <w:r w:rsidR="00DA5237">
        <w:rPr>
          <w:rFonts w:eastAsiaTheme="minorEastAsia"/>
          <w:lang w:eastAsia="zh-CN"/>
        </w:rPr>
        <w:fldChar w:fldCharType="begin"/>
      </w:r>
      <w:r w:rsidR="00DA5237">
        <w:rPr>
          <w:rFonts w:eastAsiaTheme="minorEastAsia"/>
          <w:lang w:eastAsia="zh-CN"/>
        </w:rPr>
        <w:instrText xml:space="preserve"> </w:instrText>
      </w:r>
      <w:r w:rsidR="00DA5237">
        <w:rPr>
          <w:rFonts w:eastAsiaTheme="minorEastAsia" w:hint="eastAsia"/>
          <w:lang w:eastAsia="zh-CN"/>
        </w:rPr>
        <w:instrText>REF _Ref157287019 \r \h</w:instrText>
      </w:r>
      <w:r w:rsidR="00DA5237">
        <w:rPr>
          <w:rFonts w:eastAsiaTheme="minorEastAsia"/>
          <w:lang w:eastAsia="zh-CN"/>
        </w:rPr>
        <w:instrText xml:space="preserve"> </w:instrText>
      </w:r>
      <w:r w:rsidR="00DA5237">
        <w:rPr>
          <w:rFonts w:eastAsiaTheme="minorEastAsia"/>
          <w:lang w:eastAsia="zh-CN"/>
        </w:rPr>
      </w:r>
      <w:r w:rsidR="00DA5237">
        <w:rPr>
          <w:rFonts w:eastAsiaTheme="minorEastAsia"/>
          <w:lang w:eastAsia="zh-CN"/>
        </w:rPr>
        <w:fldChar w:fldCharType="separate"/>
      </w:r>
      <w:r w:rsidR="00E07601">
        <w:rPr>
          <w:rFonts w:eastAsiaTheme="minorEastAsia"/>
          <w:lang w:eastAsia="zh-CN"/>
        </w:rPr>
        <w:t>[4]</w:t>
      </w:r>
      <w:r w:rsidR="00DA5237">
        <w:rPr>
          <w:rFonts w:eastAsiaTheme="minorEastAsia"/>
          <w:lang w:eastAsia="zh-CN"/>
        </w:rPr>
        <w:fldChar w:fldCharType="end"/>
      </w:r>
      <w:r w:rsidR="001B2554" w:rsidRPr="00D55C7A">
        <w:rPr>
          <w:rFonts w:eastAsiaTheme="minorEastAsia" w:hint="eastAsia"/>
          <w:lang w:eastAsia="zh-CN"/>
        </w:rPr>
        <w:t xml:space="preserve">, </w:t>
      </w:r>
      <w:r w:rsidR="00DA5237">
        <w:rPr>
          <w:rFonts w:eastAsiaTheme="minorEastAsia" w:hint="eastAsia"/>
          <w:lang w:eastAsia="zh-CN"/>
        </w:rPr>
        <w:t xml:space="preserve">the </w:t>
      </w:r>
      <w:r w:rsidR="00DA5237" w:rsidRPr="00DA5237">
        <w:rPr>
          <w:rFonts w:eastAsiaTheme="minorEastAsia"/>
          <w:lang w:eastAsia="zh-CN"/>
        </w:rPr>
        <w:t>maximum number</w:t>
      </w:r>
      <w:r w:rsidR="00072BBE">
        <w:rPr>
          <w:rFonts w:eastAsiaTheme="minorEastAsia" w:hint="eastAsia"/>
          <w:lang w:eastAsia="zh-CN"/>
        </w:rPr>
        <w:t>s</w:t>
      </w:r>
      <w:r w:rsidR="00DA5237" w:rsidRPr="00DA5237">
        <w:rPr>
          <w:rFonts w:eastAsiaTheme="minorEastAsia"/>
          <w:lang w:eastAsia="zh-CN"/>
        </w:rPr>
        <w:t xml:space="preserve"> of </w:t>
      </w:r>
      <w:r w:rsidR="00DA5237">
        <w:rPr>
          <w:rFonts w:eastAsiaTheme="minorEastAsia" w:hint="eastAsia"/>
          <w:lang w:eastAsia="zh-CN"/>
        </w:rPr>
        <w:t xml:space="preserve">the </w:t>
      </w:r>
      <w:r w:rsidR="00DA5237" w:rsidRPr="00DA5237">
        <w:rPr>
          <w:rFonts w:eastAsia="宋体"/>
          <w:kern w:val="2"/>
          <w:lang w:eastAsia="zh-CN"/>
        </w:rPr>
        <w:t>CBR range</w:t>
      </w:r>
      <w:r w:rsidR="00C45B3F">
        <w:rPr>
          <w:rFonts w:eastAsia="宋体" w:hint="eastAsia"/>
          <w:kern w:val="2"/>
          <w:lang w:eastAsia="zh-CN"/>
        </w:rPr>
        <w:t>s</w:t>
      </w:r>
      <w:r w:rsidR="00DA5237" w:rsidRPr="00072BBE">
        <w:rPr>
          <w:rFonts w:eastAsia="宋体"/>
          <w:kern w:val="2"/>
          <w:lang w:eastAsia="zh-CN"/>
        </w:rPr>
        <w:t xml:space="preserve"> for SL positioning</w:t>
      </w:r>
      <w:r w:rsidR="00DA5237" w:rsidRPr="00DA5237">
        <w:rPr>
          <w:rFonts w:eastAsia="宋体" w:hint="eastAsia"/>
          <w:kern w:val="2"/>
          <w:lang w:eastAsia="zh-CN"/>
        </w:rPr>
        <w:t>, CBR level</w:t>
      </w:r>
      <w:r w:rsidR="00C45B3F">
        <w:rPr>
          <w:rFonts w:eastAsia="宋体" w:hint="eastAsia"/>
          <w:kern w:val="2"/>
          <w:lang w:eastAsia="zh-CN"/>
        </w:rPr>
        <w:t>s</w:t>
      </w:r>
      <w:r w:rsidR="00DA5237" w:rsidRPr="00DA5237">
        <w:rPr>
          <w:rFonts w:eastAsia="宋体"/>
          <w:kern w:val="2"/>
          <w:lang w:eastAsia="zh-CN"/>
        </w:rPr>
        <w:t xml:space="preserve"> </w:t>
      </w:r>
      <w:r w:rsidR="00DA5237" w:rsidRPr="00072BBE">
        <w:rPr>
          <w:rFonts w:eastAsia="宋体"/>
          <w:kern w:val="2"/>
          <w:lang w:eastAsia="zh-CN"/>
        </w:rPr>
        <w:t>for SL positioning</w:t>
      </w:r>
      <w:r w:rsidR="00DA5237" w:rsidRPr="00DA5237">
        <w:rPr>
          <w:rFonts w:eastAsia="宋体" w:hint="eastAsia"/>
          <w:kern w:val="2"/>
          <w:lang w:eastAsia="zh-CN"/>
        </w:rPr>
        <w:t xml:space="preserve"> and </w:t>
      </w:r>
      <w:r w:rsidR="00DA5237" w:rsidRPr="00DA5237">
        <w:rPr>
          <w:rFonts w:eastAsia="宋体"/>
          <w:i/>
          <w:kern w:val="2"/>
          <w:lang w:eastAsia="zh-CN"/>
        </w:rPr>
        <w:t>SL-PRS-</w:t>
      </w:r>
      <w:proofErr w:type="spellStart"/>
      <w:r w:rsidR="00DA5237" w:rsidRPr="00DA5237">
        <w:rPr>
          <w:rFonts w:eastAsia="宋体"/>
          <w:i/>
          <w:kern w:val="2"/>
          <w:lang w:eastAsia="zh-CN"/>
        </w:rPr>
        <w:t>TxConfigIndexList</w:t>
      </w:r>
      <w:proofErr w:type="spellEnd"/>
      <w:r w:rsidR="00DA5237">
        <w:rPr>
          <w:rFonts w:eastAsia="宋体" w:hint="eastAsia"/>
          <w:i/>
          <w:kern w:val="2"/>
          <w:lang w:eastAsia="zh-CN"/>
        </w:rPr>
        <w:t xml:space="preserve"> </w:t>
      </w:r>
      <w:r w:rsidR="00DA5237" w:rsidRPr="00DA5237">
        <w:rPr>
          <w:rFonts w:eastAsia="宋体" w:hint="eastAsia"/>
          <w:kern w:val="2"/>
          <w:lang w:eastAsia="zh-CN"/>
        </w:rPr>
        <w:t>are defined as follows,</w:t>
      </w:r>
    </w:p>
    <w:tbl>
      <w:tblPr>
        <w:tblStyle w:val="af3"/>
        <w:tblW w:w="0" w:type="auto"/>
        <w:tblLook w:val="04A0" w:firstRow="1" w:lastRow="0" w:firstColumn="1" w:lastColumn="0" w:noHBand="0" w:noVBand="1"/>
      </w:tblPr>
      <w:tblGrid>
        <w:gridCol w:w="10080"/>
      </w:tblGrid>
      <w:tr w:rsidR="001B2554" w14:paraId="5FD1EC15" w14:textId="77777777" w:rsidTr="001B2554">
        <w:tc>
          <w:tcPr>
            <w:tcW w:w="10080" w:type="dxa"/>
          </w:tcPr>
          <w:p w14:paraId="343141FC" w14:textId="77777777" w:rsidR="001D5DCB" w:rsidRPr="001D5DCB" w:rsidRDefault="001D5DCB" w:rsidP="001D5DCB">
            <w:pPr>
              <w:keepNext/>
              <w:keepLines/>
              <w:spacing w:before="180"/>
              <w:ind w:left="1134" w:hanging="1134"/>
              <w:outlineLvl w:val="1"/>
              <w:rPr>
                <w:rFonts w:ascii="Arial" w:hAnsi="Arial"/>
                <w:sz w:val="28"/>
                <w:szCs w:val="28"/>
                <w:lang w:eastAsia="zh-CN"/>
              </w:rPr>
            </w:pPr>
            <w:bookmarkStart w:id="1" w:name="_Toc60777558"/>
            <w:bookmarkStart w:id="2" w:name="_Toc178105635"/>
            <w:r w:rsidRPr="001D5DCB">
              <w:rPr>
                <w:rFonts w:ascii="Arial" w:hAnsi="Arial"/>
                <w:sz w:val="28"/>
                <w:szCs w:val="28"/>
                <w:lang w:eastAsia="zh-CN"/>
              </w:rPr>
              <w:t>6.4</w:t>
            </w:r>
            <w:r w:rsidRPr="001D5DCB">
              <w:rPr>
                <w:rFonts w:ascii="Arial" w:hAnsi="Arial"/>
                <w:sz w:val="28"/>
                <w:szCs w:val="28"/>
                <w:lang w:eastAsia="zh-CN"/>
              </w:rPr>
              <w:tab/>
              <w:t>RRC multiplicity and type constraint values</w:t>
            </w:r>
            <w:bookmarkEnd w:id="1"/>
            <w:bookmarkEnd w:id="2"/>
          </w:p>
          <w:p w14:paraId="60BD27CD" w14:textId="77777777" w:rsidR="001D5DCB" w:rsidRPr="001D5DCB" w:rsidRDefault="001D5DCB" w:rsidP="001D5DCB">
            <w:pPr>
              <w:keepNext/>
              <w:keepLines/>
              <w:spacing w:before="120"/>
              <w:ind w:left="1134" w:hanging="1134"/>
              <w:outlineLvl w:val="2"/>
              <w:rPr>
                <w:rFonts w:ascii="Arial" w:eastAsiaTheme="minorEastAsia" w:hAnsi="Arial"/>
                <w:i/>
                <w:sz w:val="24"/>
                <w:szCs w:val="28"/>
                <w:lang w:eastAsia="zh-CN"/>
              </w:rPr>
            </w:pPr>
            <w:bookmarkStart w:id="3" w:name="_Toc60777559"/>
            <w:bookmarkStart w:id="4" w:name="_Toc178105636"/>
            <w:r w:rsidRPr="001D5DCB">
              <w:rPr>
                <w:rFonts w:ascii="Arial" w:hAnsi="Arial"/>
                <w:i/>
                <w:sz w:val="24"/>
                <w:szCs w:val="28"/>
                <w:lang w:eastAsia="zh-CN"/>
              </w:rPr>
              <w:t>–</w:t>
            </w:r>
            <w:r w:rsidRPr="001D5DCB">
              <w:rPr>
                <w:rFonts w:ascii="Arial" w:hAnsi="Arial"/>
                <w:i/>
                <w:sz w:val="24"/>
                <w:szCs w:val="28"/>
                <w:lang w:eastAsia="zh-CN"/>
              </w:rPr>
              <w:tab/>
              <w:t>Multiplicity and type constraint definitions</w:t>
            </w:r>
            <w:bookmarkEnd w:id="3"/>
            <w:bookmarkEnd w:id="4"/>
          </w:p>
          <w:p w14:paraId="2F8C704E" w14:textId="77777777" w:rsidR="00066085" w:rsidRPr="00645B19" w:rsidRDefault="00066085" w:rsidP="00066085">
            <w:pPr>
              <w:shd w:val="clear" w:color="auto" w:fill="EEECE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80" w:lineRule="exact"/>
              <w:textAlignment w:val="baseline"/>
              <w:rPr>
                <w:rFonts w:ascii="Courier New" w:eastAsiaTheme="minorEastAsia" w:hAnsi="Courier New"/>
                <w:noProof/>
                <w:sz w:val="16"/>
                <w:lang w:val="en-GB" w:eastAsia="zh-CN"/>
              </w:rPr>
            </w:pPr>
            <w:r>
              <w:rPr>
                <w:rFonts w:eastAsiaTheme="minorEastAsia"/>
                <w:lang w:eastAsia="zh-CN"/>
              </w:rPr>
              <w:t>……</w:t>
            </w:r>
          </w:p>
          <w:p w14:paraId="5E4BD008" w14:textId="77777777" w:rsidR="001D5DCB" w:rsidRPr="00066085" w:rsidRDefault="001D5DCB" w:rsidP="00066085">
            <w:pPr>
              <w:shd w:val="clear" w:color="auto" w:fill="EEECE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80" w:lineRule="exact"/>
              <w:textAlignment w:val="baseline"/>
              <w:rPr>
                <w:rFonts w:ascii="Courier New" w:eastAsia="DengXian" w:hAnsi="Courier New"/>
                <w:noProof/>
                <w:sz w:val="16"/>
                <w:lang w:val="en-GB" w:eastAsia="zh-CN"/>
              </w:rPr>
            </w:pPr>
          </w:p>
          <w:p w14:paraId="257FC17C" w14:textId="77777777" w:rsidR="001D5DCB" w:rsidRPr="001D5DCB" w:rsidRDefault="001D5DCB" w:rsidP="00066085">
            <w:pPr>
              <w:shd w:val="clear" w:color="auto" w:fill="EEECE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80" w:lineRule="exact"/>
              <w:textAlignment w:val="baseline"/>
              <w:rPr>
                <w:rFonts w:ascii="Courier New" w:eastAsia="DengXian" w:hAnsi="Courier New"/>
                <w:noProof/>
                <w:sz w:val="16"/>
                <w:lang w:val="en-GB" w:eastAsia="zh-CN"/>
              </w:rPr>
            </w:pPr>
            <w:r w:rsidRPr="00D55C7A">
              <w:rPr>
                <w:rFonts w:ascii="Courier New" w:eastAsia="DengXian" w:hAnsi="Courier New"/>
                <w:noProof/>
                <w:sz w:val="16"/>
                <w:shd w:val="clear" w:color="auto" w:fill="FFFF00"/>
                <w:lang w:val="en-GB" w:eastAsia="zh-CN"/>
              </w:rPr>
              <w:t>maxCBR-ConfigDedSL-PRS-1-r18            INTEGER ::= 7</w:t>
            </w:r>
            <w:r w:rsidRPr="001D5DCB">
              <w:rPr>
                <w:rFonts w:ascii="Courier New" w:eastAsia="DengXian" w:hAnsi="Courier New"/>
                <w:noProof/>
                <w:sz w:val="16"/>
                <w:lang w:val="en-GB" w:eastAsia="zh-CN"/>
              </w:rPr>
              <w:t xml:space="preserve">       -- Maximum number of CBR ranges for dedicated SL PRS resource pool</w:t>
            </w:r>
          </w:p>
          <w:p w14:paraId="312E6F6A" w14:textId="77777777" w:rsidR="001D5DCB" w:rsidRPr="00066085" w:rsidRDefault="001D5DCB" w:rsidP="00066085">
            <w:pPr>
              <w:shd w:val="clear" w:color="auto" w:fill="EEECE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80" w:lineRule="exact"/>
              <w:textAlignment w:val="baseline"/>
              <w:rPr>
                <w:rFonts w:ascii="Courier New" w:eastAsia="DengXian" w:hAnsi="Courier New"/>
                <w:noProof/>
                <w:sz w:val="16"/>
                <w:lang w:val="en-GB" w:eastAsia="zh-CN"/>
              </w:rPr>
            </w:pPr>
            <w:r w:rsidRPr="00D55C7A">
              <w:rPr>
                <w:rFonts w:ascii="Courier New" w:eastAsia="DengXian" w:hAnsi="Courier New"/>
                <w:noProof/>
                <w:sz w:val="16"/>
                <w:shd w:val="clear" w:color="auto" w:fill="FFFF00"/>
                <w:lang w:val="en-GB" w:eastAsia="zh-CN"/>
              </w:rPr>
              <w:t>maxCBR-LevelDedSL-PRS-1-r18             INTEGER ::= 15</w:t>
            </w:r>
            <w:r w:rsidRPr="001D5DCB">
              <w:rPr>
                <w:rFonts w:ascii="Courier New" w:eastAsia="DengXian" w:hAnsi="Courier New"/>
                <w:noProof/>
                <w:sz w:val="16"/>
                <w:lang w:val="en-GB" w:eastAsia="zh-CN"/>
              </w:rPr>
              <w:t xml:space="preserve">      -- Maximum number of CBR levels for dedicated SL PRS resource pool</w:t>
            </w:r>
          </w:p>
          <w:p w14:paraId="64017EEE" w14:textId="2B3CC438" w:rsidR="001D5DCB" w:rsidRDefault="00066085" w:rsidP="00066085">
            <w:pPr>
              <w:shd w:val="clear" w:color="auto" w:fill="EEECE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80" w:lineRule="exact"/>
              <w:textAlignment w:val="baseline"/>
              <w:rPr>
                <w:rFonts w:eastAsiaTheme="minorEastAsia"/>
                <w:lang w:eastAsia="zh-CN"/>
              </w:rPr>
            </w:pPr>
            <w:r>
              <w:rPr>
                <w:rFonts w:eastAsiaTheme="minorEastAsia"/>
                <w:lang w:eastAsia="zh-CN"/>
              </w:rPr>
              <w:t>……</w:t>
            </w:r>
          </w:p>
          <w:p w14:paraId="7D8FC085" w14:textId="77777777" w:rsidR="00483185" w:rsidRPr="001D5DCB" w:rsidRDefault="00483185" w:rsidP="00066085">
            <w:pPr>
              <w:shd w:val="clear" w:color="auto" w:fill="EEECE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80" w:lineRule="exact"/>
              <w:textAlignment w:val="baseline"/>
              <w:rPr>
                <w:rFonts w:ascii="Courier New" w:eastAsiaTheme="minorEastAsia" w:hAnsi="Courier New"/>
                <w:noProof/>
                <w:color w:val="808080"/>
                <w:sz w:val="16"/>
                <w:lang w:val="en-GB" w:eastAsia="zh-CN"/>
              </w:rPr>
            </w:pPr>
          </w:p>
          <w:p w14:paraId="13A9453D" w14:textId="34F239FD" w:rsidR="003B7026" w:rsidRPr="001D5DCB" w:rsidRDefault="003B7026" w:rsidP="00804B7D">
            <w:pPr>
              <w:pStyle w:val="4"/>
              <w:numPr>
                <w:ilvl w:val="0"/>
                <w:numId w:val="0"/>
              </w:numPr>
              <w:rPr>
                <w:rFonts w:eastAsiaTheme="minorEastAsia"/>
                <w:b/>
                <w:lang w:val="en-GB" w:eastAsia="zh-CN"/>
              </w:rPr>
            </w:pPr>
            <w:r>
              <w:rPr>
                <w:rFonts w:eastAsiaTheme="minorEastAsia"/>
                <w:lang w:eastAsia="zh-CN"/>
              </w:rPr>
              <w:t>……</w:t>
            </w:r>
          </w:p>
        </w:tc>
      </w:tr>
    </w:tbl>
    <w:p w14:paraId="19A45E5F" w14:textId="77777777" w:rsidR="001B2554" w:rsidRDefault="001B2554" w:rsidP="007F578C">
      <w:pPr>
        <w:spacing w:afterLines="50" w:after="120"/>
        <w:rPr>
          <w:rFonts w:eastAsiaTheme="minorEastAsia"/>
          <w:b/>
          <w:lang w:eastAsia="zh-CN"/>
        </w:rPr>
      </w:pPr>
    </w:p>
    <w:tbl>
      <w:tblPr>
        <w:tblStyle w:val="af3"/>
        <w:tblW w:w="0" w:type="auto"/>
        <w:tblLook w:val="04A0" w:firstRow="1" w:lastRow="0" w:firstColumn="1" w:lastColumn="0" w:noHBand="0" w:noVBand="1"/>
      </w:tblPr>
      <w:tblGrid>
        <w:gridCol w:w="10080"/>
      </w:tblGrid>
      <w:tr w:rsidR="00925074" w14:paraId="41757796" w14:textId="77777777" w:rsidTr="00925074">
        <w:tc>
          <w:tcPr>
            <w:tcW w:w="10080" w:type="dxa"/>
          </w:tcPr>
          <w:p w14:paraId="02555555" w14:textId="77777777" w:rsidR="00925074" w:rsidRPr="00444E78" w:rsidRDefault="00925074" w:rsidP="00925074">
            <w:pPr>
              <w:keepNext/>
              <w:keepLines/>
              <w:spacing w:before="120"/>
              <w:ind w:left="1134" w:hanging="1134"/>
              <w:outlineLvl w:val="2"/>
              <w:rPr>
                <w:rFonts w:ascii="Arial" w:hAnsi="Arial"/>
                <w:sz w:val="28"/>
              </w:rPr>
            </w:pPr>
            <w:bookmarkStart w:id="5" w:name="_Toc60777521"/>
            <w:bookmarkStart w:id="6" w:name="_Toc171468244"/>
            <w:r w:rsidRPr="00444E78">
              <w:rPr>
                <w:rFonts w:ascii="Arial" w:hAnsi="Arial"/>
                <w:sz w:val="28"/>
              </w:rPr>
              <w:lastRenderedPageBreak/>
              <w:t>6.3.</w:t>
            </w:r>
            <w:r w:rsidRPr="00444E78">
              <w:rPr>
                <w:rFonts w:ascii="Arial" w:hAnsi="Arial"/>
                <w:sz w:val="28"/>
                <w:lang w:eastAsia="zh-CN"/>
              </w:rPr>
              <w:t>5</w:t>
            </w:r>
            <w:r w:rsidRPr="00444E78">
              <w:rPr>
                <w:rFonts w:ascii="Arial" w:hAnsi="Arial"/>
                <w:sz w:val="28"/>
              </w:rPr>
              <w:tab/>
              <w:t>Sidelink information elements</w:t>
            </w:r>
            <w:bookmarkEnd w:id="5"/>
            <w:bookmarkEnd w:id="6"/>
          </w:p>
          <w:p w14:paraId="1EB757A7" w14:textId="77777777" w:rsidR="00925074" w:rsidRDefault="00925074" w:rsidP="00925074">
            <w:pPr>
              <w:pStyle w:val="4"/>
              <w:numPr>
                <w:ilvl w:val="0"/>
                <w:numId w:val="0"/>
              </w:numPr>
              <w:rPr>
                <w:rFonts w:eastAsiaTheme="minorEastAsia"/>
                <w:lang w:eastAsia="zh-CN"/>
              </w:rPr>
            </w:pPr>
            <w:r>
              <w:rPr>
                <w:rFonts w:eastAsiaTheme="minorEastAsia"/>
                <w:lang w:eastAsia="zh-CN"/>
              </w:rPr>
              <w:t>……</w:t>
            </w:r>
          </w:p>
          <w:p w14:paraId="7AAA56DE" w14:textId="77777777" w:rsidR="00925074" w:rsidRPr="00DF40F4" w:rsidRDefault="00925074" w:rsidP="00925074">
            <w:pPr>
              <w:keepNext/>
              <w:keepLines/>
              <w:overflowPunct w:val="0"/>
              <w:autoSpaceDE w:val="0"/>
              <w:autoSpaceDN w:val="0"/>
              <w:adjustRightInd w:val="0"/>
              <w:spacing w:before="120" w:after="180"/>
              <w:textAlignment w:val="baseline"/>
              <w:outlineLvl w:val="3"/>
              <w:rPr>
                <w:rFonts w:ascii="Arial" w:hAnsi="Arial"/>
                <w:sz w:val="24"/>
                <w:lang w:val="en-GB" w:eastAsia="zh-CN"/>
              </w:rPr>
            </w:pPr>
            <w:r w:rsidRPr="00DF40F4">
              <w:rPr>
                <w:rFonts w:ascii="Arial" w:hAnsi="Arial"/>
                <w:sz w:val="24"/>
                <w:lang w:val="en-GB" w:eastAsia="zh-CN"/>
              </w:rPr>
              <w:t>–</w:t>
            </w:r>
            <w:r w:rsidRPr="00DF40F4">
              <w:rPr>
                <w:rFonts w:ascii="Arial" w:hAnsi="Arial"/>
                <w:sz w:val="24"/>
                <w:lang w:val="en-GB" w:eastAsia="zh-CN"/>
              </w:rPr>
              <w:tab/>
            </w:r>
            <w:r w:rsidRPr="00DF40F4">
              <w:rPr>
                <w:rFonts w:ascii="Arial" w:hAnsi="Arial"/>
                <w:i/>
                <w:iCs/>
                <w:sz w:val="24"/>
                <w:lang w:val="en-GB" w:eastAsia="zh-CN"/>
              </w:rPr>
              <w:t>SL-CBR-</w:t>
            </w:r>
            <w:proofErr w:type="spellStart"/>
            <w:r w:rsidRPr="00DF40F4">
              <w:rPr>
                <w:rFonts w:ascii="Arial" w:hAnsi="Arial"/>
                <w:i/>
                <w:iCs/>
                <w:sz w:val="24"/>
                <w:lang w:val="en-GB" w:eastAsia="zh-CN"/>
              </w:rPr>
              <w:t>CommonTxDedicated</w:t>
            </w:r>
            <w:proofErr w:type="spellEnd"/>
            <w:r w:rsidRPr="00DF40F4">
              <w:rPr>
                <w:rFonts w:ascii="Arial" w:hAnsi="Arial"/>
                <w:i/>
                <w:iCs/>
                <w:sz w:val="24"/>
                <w:lang w:val="en-GB" w:eastAsia="zh-CN"/>
              </w:rPr>
              <w:t>-SL-PRS-RP-List</w:t>
            </w:r>
          </w:p>
          <w:p w14:paraId="73D37224" w14:textId="77777777" w:rsidR="00925074" w:rsidRPr="00DF40F4" w:rsidRDefault="00925074" w:rsidP="00925074">
            <w:pPr>
              <w:overflowPunct w:val="0"/>
              <w:autoSpaceDE w:val="0"/>
              <w:autoSpaceDN w:val="0"/>
              <w:adjustRightInd w:val="0"/>
              <w:spacing w:after="180"/>
              <w:textAlignment w:val="baseline"/>
              <w:rPr>
                <w:lang w:val="en-GB" w:eastAsia="zh-CN"/>
              </w:rPr>
            </w:pPr>
            <w:r w:rsidRPr="00DF40F4">
              <w:rPr>
                <w:lang w:val="en-GB" w:eastAsia="zh-CN"/>
              </w:rPr>
              <w:t xml:space="preserve">The IE </w:t>
            </w:r>
            <w:r w:rsidRPr="00DF40F4">
              <w:rPr>
                <w:i/>
                <w:lang w:val="en-GB" w:eastAsia="zh-CN"/>
              </w:rPr>
              <w:t>SL-CBR-</w:t>
            </w:r>
            <w:proofErr w:type="spellStart"/>
            <w:r w:rsidRPr="00DF40F4">
              <w:rPr>
                <w:i/>
                <w:lang w:val="en-GB" w:eastAsia="zh-CN"/>
              </w:rPr>
              <w:t>CommonTxConfigListDedicated</w:t>
            </w:r>
            <w:proofErr w:type="spellEnd"/>
            <w:r w:rsidRPr="00DF40F4">
              <w:rPr>
                <w:i/>
                <w:lang w:val="en-GB" w:eastAsia="zh-CN"/>
              </w:rPr>
              <w:t>-SL-PRS-RP</w:t>
            </w:r>
            <w:r w:rsidRPr="00DF40F4">
              <w:rPr>
                <w:lang w:val="en-GB" w:eastAsia="zh-CN"/>
              </w:rPr>
              <w:t xml:space="preserve"> indicates the list of SL PRS transmission parameters (such as Maximum SL PRS transmission power, Maximum Number of SL PRS (re-)transmissions, and CR limit) in </w:t>
            </w:r>
            <w:r w:rsidRPr="00DF40F4">
              <w:rPr>
                <w:i/>
                <w:iCs/>
                <w:lang w:val="en-GB" w:eastAsia="zh-CN"/>
              </w:rPr>
              <w:t>sl-CBR-SL-PRS-</w:t>
            </w:r>
            <w:proofErr w:type="spellStart"/>
            <w:r w:rsidRPr="00DF40F4">
              <w:rPr>
                <w:i/>
                <w:iCs/>
                <w:lang w:val="en-GB" w:eastAsia="zh-CN"/>
              </w:rPr>
              <w:t>TxConfigList</w:t>
            </w:r>
            <w:proofErr w:type="spellEnd"/>
            <w:r w:rsidRPr="00DF40F4">
              <w:rPr>
                <w:lang w:val="en-GB" w:eastAsia="zh-CN"/>
              </w:rPr>
              <w:t xml:space="preserve">, and the list of CBR ranges in </w:t>
            </w:r>
            <w:r w:rsidRPr="00DF40F4">
              <w:rPr>
                <w:i/>
                <w:iCs/>
                <w:lang w:val="en-GB" w:eastAsia="zh-CN"/>
              </w:rPr>
              <w:t>sl-CBR-</w:t>
            </w:r>
            <w:proofErr w:type="spellStart"/>
            <w:r w:rsidRPr="00DF40F4">
              <w:rPr>
                <w:i/>
                <w:iCs/>
                <w:lang w:val="en-GB" w:eastAsia="zh-CN"/>
              </w:rPr>
              <w:t>RangeConfigList</w:t>
            </w:r>
            <w:proofErr w:type="spellEnd"/>
            <w:r w:rsidRPr="00DF40F4">
              <w:rPr>
                <w:i/>
                <w:iCs/>
                <w:lang w:val="en-GB" w:eastAsia="zh-CN"/>
              </w:rPr>
              <w:t>-Dedicated-SL-PRS-RP</w:t>
            </w:r>
            <w:r w:rsidRPr="00DF40F4">
              <w:rPr>
                <w:lang w:val="en-GB" w:eastAsia="zh-CN"/>
              </w:rPr>
              <w:t>, to configure congestion control to the UE for sidelink positioning.</w:t>
            </w:r>
          </w:p>
          <w:p w14:paraId="11CEB3B6" w14:textId="77777777" w:rsidR="00925074" w:rsidRPr="00DF40F4" w:rsidRDefault="00925074" w:rsidP="00925074">
            <w:pPr>
              <w:keepNext/>
              <w:keepLines/>
              <w:overflowPunct w:val="0"/>
              <w:autoSpaceDE w:val="0"/>
              <w:autoSpaceDN w:val="0"/>
              <w:adjustRightInd w:val="0"/>
              <w:spacing w:before="60" w:after="180"/>
              <w:jc w:val="center"/>
              <w:textAlignment w:val="baseline"/>
              <w:rPr>
                <w:rFonts w:ascii="Arial" w:hAnsi="Arial"/>
                <w:b/>
                <w:lang w:val="en-GB" w:eastAsia="zh-CN"/>
              </w:rPr>
            </w:pPr>
            <w:r w:rsidRPr="00DF40F4">
              <w:rPr>
                <w:rFonts w:ascii="Arial" w:hAnsi="Arial"/>
                <w:b/>
                <w:i/>
                <w:iCs/>
                <w:lang w:val="en-GB" w:eastAsia="zh-CN"/>
              </w:rPr>
              <w:t>SL-CBR-</w:t>
            </w:r>
            <w:proofErr w:type="spellStart"/>
            <w:r w:rsidRPr="00DF40F4">
              <w:rPr>
                <w:rFonts w:ascii="Arial" w:hAnsi="Arial"/>
                <w:b/>
                <w:i/>
                <w:iCs/>
                <w:lang w:val="en-GB" w:eastAsia="zh-CN"/>
              </w:rPr>
              <w:t>CommonTxDedicatedSL</w:t>
            </w:r>
            <w:proofErr w:type="spellEnd"/>
            <w:r w:rsidRPr="00DF40F4">
              <w:rPr>
                <w:rFonts w:ascii="Arial" w:hAnsi="Arial"/>
                <w:b/>
                <w:i/>
                <w:iCs/>
                <w:lang w:val="en-GB" w:eastAsia="zh-CN"/>
              </w:rPr>
              <w:t>-PRS-RP-List</w:t>
            </w:r>
            <w:r w:rsidRPr="00DF40F4">
              <w:rPr>
                <w:rFonts w:ascii="Arial" w:hAnsi="Arial"/>
                <w:b/>
                <w:lang w:val="en-GB" w:eastAsia="zh-CN"/>
              </w:rPr>
              <w:t xml:space="preserve"> information element</w:t>
            </w:r>
          </w:p>
          <w:p w14:paraId="41D0FE7F" w14:textId="77777777" w:rsidR="00925074" w:rsidRPr="00DF40F4" w:rsidRDefault="00925074" w:rsidP="00925074">
            <w:pPr>
              <w:shd w:val="clear" w:color="auto" w:fill="EEECE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80" w:lineRule="exact"/>
              <w:textAlignment w:val="baseline"/>
              <w:rPr>
                <w:rFonts w:ascii="Courier New" w:hAnsi="Courier New"/>
                <w:noProof/>
                <w:color w:val="808080"/>
                <w:sz w:val="16"/>
                <w:lang w:val="en-GB" w:eastAsia="zh-CN"/>
              </w:rPr>
            </w:pPr>
            <w:r w:rsidRPr="00DF40F4">
              <w:rPr>
                <w:rFonts w:ascii="Courier New" w:hAnsi="Courier New"/>
                <w:noProof/>
                <w:color w:val="808080"/>
                <w:sz w:val="16"/>
                <w:lang w:val="en-GB" w:eastAsia="zh-CN"/>
              </w:rPr>
              <w:t>-- ASN1START</w:t>
            </w:r>
          </w:p>
          <w:p w14:paraId="09C01C84" w14:textId="77777777" w:rsidR="00925074" w:rsidRPr="00DF40F4" w:rsidRDefault="00925074" w:rsidP="00925074">
            <w:pPr>
              <w:shd w:val="clear" w:color="auto" w:fill="EEECE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80" w:lineRule="exact"/>
              <w:textAlignment w:val="baseline"/>
              <w:rPr>
                <w:rFonts w:ascii="Courier New" w:hAnsi="Courier New"/>
                <w:noProof/>
                <w:color w:val="808080"/>
                <w:sz w:val="16"/>
                <w:lang w:val="en-GB" w:eastAsia="zh-CN"/>
              </w:rPr>
            </w:pPr>
            <w:r w:rsidRPr="00DF40F4">
              <w:rPr>
                <w:rFonts w:ascii="Courier New" w:hAnsi="Courier New"/>
                <w:noProof/>
                <w:color w:val="808080"/>
                <w:sz w:val="16"/>
                <w:lang w:val="en-GB" w:eastAsia="zh-CN"/>
              </w:rPr>
              <w:t>-- TAG- SL-CBR-COMMONTXDEDICATEDSL-PRS-RP-LIST-START</w:t>
            </w:r>
          </w:p>
          <w:p w14:paraId="2A12A748" w14:textId="77777777" w:rsidR="00925074" w:rsidRPr="00DF40F4" w:rsidRDefault="00925074" w:rsidP="00925074">
            <w:pPr>
              <w:shd w:val="clear" w:color="auto" w:fill="EEECE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80" w:lineRule="exact"/>
              <w:textAlignment w:val="baseline"/>
              <w:rPr>
                <w:rFonts w:ascii="Courier New" w:hAnsi="Courier New"/>
                <w:noProof/>
                <w:sz w:val="16"/>
                <w:lang w:val="en-GB" w:eastAsia="zh-CN"/>
              </w:rPr>
            </w:pPr>
          </w:p>
          <w:p w14:paraId="28A838E5" w14:textId="77777777" w:rsidR="00925074" w:rsidRPr="00DF40F4" w:rsidRDefault="00925074" w:rsidP="00925074">
            <w:pPr>
              <w:shd w:val="clear" w:color="auto" w:fill="EEECE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80" w:lineRule="exact"/>
              <w:textAlignment w:val="baseline"/>
              <w:rPr>
                <w:rFonts w:ascii="Courier New" w:eastAsia="宋体" w:hAnsi="Courier New"/>
                <w:noProof/>
                <w:sz w:val="16"/>
                <w:lang w:val="en-GB" w:eastAsia="zh-CN"/>
              </w:rPr>
            </w:pPr>
            <w:r w:rsidRPr="00DF40F4">
              <w:rPr>
                <w:rFonts w:ascii="Courier New" w:hAnsi="Courier New"/>
                <w:noProof/>
                <w:sz w:val="16"/>
                <w:lang w:val="en-GB" w:eastAsia="zh-CN"/>
              </w:rPr>
              <w:t xml:space="preserve">SL-CBR-CommonTxDedicatedSL-PRS-RP-List-r18 ::= </w:t>
            </w:r>
            <w:r w:rsidRPr="00DF40F4">
              <w:rPr>
                <w:rFonts w:ascii="Courier New" w:hAnsi="Courier New"/>
                <w:noProof/>
                <w:color w:val="993366"/>
                <w:sz w:val="16"/>
                <w:lang w:val="en-GB" w:eastAsia="zh-CN"/>
              </w:rPr>
              <w:t>SEQUENCE</w:t>
            </w:r>
            <w:r w:rsidRPr="00DF40F4">
              <w:rPr>
                <w:rFonts w:ascii="Courier New" w:hAnsi="Courier New"/>
                <w:noProof/>
                <w:sz w:val="16"/>
                <w:lang w:val="en-GB" w:eastAsia="zh-CN"/>
              </w:rPr>
              <w:t xml:space="preserve"> {</w:t>
            </w:r>
          </w:p>
          <w:p w14:paraId="589B6475" w14:textId="77777777" w:rsidR="00925074" w:rsidRPr="00DF40F4" w:rsidRDefault="00925074" w:rsidP="00925074">
            <w:pPr>
              <w:shd w:val="clear" w:color="auto" w:fill="EEECE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80" w:lineRule="exact"/>
              <w:textAlignment w:val="baseline"/>
              <w:rPr>
                <w:rFonts w:ascii="Courier New" w:eastAsia="宋体" w:hAnsi="Courier New"/>
                <w:noProof/>
                <w:sz w:val="16"/>
                <w:lang w:val="en-GB" w:eastAsia="zh-CN"/>
              </w:rPr>
            </w:pPr>
          </w:p>
          <w:p w14:paraId="5C69D057" w14:textId="77777777" w:rsidR="00925074" w:rsidRPr="00DF40F4" w:rsidRDefault="00925074" w:rsidP="00925074">
            <w:pPr>
              <w:shd w:val="clear" w:color="auto" w:fill="EEECE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80" w:lineRule="exact"/>
              <w:textAlignment w:val="baseline"/>
              <w:rPr>
                <w:rFonts w:ascii="Courier New" w:eastAsia="宋体" w:hAnsi="Courier New"/>
                <w:noProof/>
                <w:sz w:val="16"/>
                <w:lang w:val="en-GB" w:eastAsia="zh-CN"/>
              </w:rPr>
            </w:pPr>
          </w:p>
          <w:p w14:paraId="626A92C3" w14:textId="77777777" w:rsidR="00925074" w:rsidRPr="00DF40F4" w:rsidRDefault="00925074" w:rsidP="00925074">
            <w:pPr>
              <w:shd w:val="clear" w:color="auto" w:fill="FFFF0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80" w:lineRule="exact"/>
              <w:textAlignment w:val="baseline"/>
              <w:rPr>
                <w:rFonts w:ascii="Courier New" w:hAnsi="Courier New"/>
                <w:noProof/>
                <w:sz w:val="16"/>
                <w:lang w:val="en-GB" w:eastAsia="zh-CN"/>
              </w:rPr>
            </w:pPr>
            <w:r w:rsidRPr="00DF40F4">
              <w:rPr>
                <w:rFonts w:ascii="Courier New" w:hAnsi="Courier New"/>
                <w:noProof/>
                <w:sz w:val="16"/>
                <w:lang w:val="en-GB" w:eastAsia="zh-CN"/>
              </w:rPr>
              <w:t xml:space="preserve">    sl-CBR-RangeDedicatedSL-PRS-RP-List-r18     </w:t>
            </w:r>
            <w:r w:rsidRPr="00DF40F4">
              <w:rPr>
                <w:rFonts w:ascii="Courier New" w:hAnsi="Courier New"/>
                <w:noProof/>
                <w:color w:val="993366"/>
                <w:sz w:val="16"/>
                <w:lang w:val="en-GB" w:eastAsia="zh-CN"/>
              </w:rPr>
              <w:t>SEQUENCE</w:t>
            </w:r>
            <w:r w:rsidRPr="00DF40F4">
              <w:rPr>
                <w:rFonts w:ascii="Courier New" w:hAnsi="Courier New"/>
                <w:noProof/>
                <w:sz w:val="16"/>
                <w:lang w:val="en-GB" w:eastAsia="zh-CN"/>
              </w:rPr>
              <w:t xml:space="preserve"> (</w:t>
            </w:r>
            <w:r w:rsidRPr="00DF40F4">
              <w:rPr>
                <w:rFonts w:ascii="Courier New" w:hAnsi="Courier New"/>
                <w:noProof/>
                <w:color w:val="993366"/>
                <w:sz w:val="16"/>
                <w:lang w:val="en-GB" w:eastAsia="zh-CN"/>
              </w:rPr>
              <w:t>SIZE</w:t>
            </w:r>
            <w:r w:rsidRPr="00DF40F4">
              <w:rPr>
                <w:rFonts w:ascii="Courier New" w:hAnsi="Courier New"/>
                <w:noProof/>
                <w:sz w:val="16"/>
                <w:lang w:val="en-GB" w:eastAsia="zh-CN"/>
              </w:rPr>
              <w:t xml:space="preserve"> (1..maxCBR-ConfigDedSL-PRS-</w:t>
            </w:r>
            <w:r w:rsidRPr="00DF40F4">
              <w:rPr>
                <w:rFonts w:ascii="Courier New" w:eastAsia="DengXian" w:hAnsi="Courier New"/>
                <w:noProof/>
                <w:sz w:val="16"/>
                <w:lang w:val="en-GB" w:eastAsia="zh-CN"/>
              </w:rPr>
              <w:t>1-r18</w:t>
            </w:r>
            <w:r w:rsidRPr="00DF40F4">
              <w:rPr>
                <w:rFonts w:ascii="Courier New" w:hAnsi="Courier New"/>
                <w:noProof/>
                <w:sz w:val="16"/>
                <w:lang w:val="en-GB" w:eastAsia="zh-CN"/>
              </w:rPr>
              <w:t>))</w:t>
            </w:r>
            <w:r w:rsidRPr="00DF40F4">
              <w:rPr>
                <w:rFonts w:ascii="Courier New" w:hAnsi="Courier New"/>
                <w:noProof/>
                <w:color w:val="993366"/>
                <w:sz w:val="16"/>
                <w:lang w:val="en-GB" w:eastAsia="zh-CN"/>
              </w:rPr>
              <w:t xml:space="preserve"> OF</w:t>
            </w:r>
            <w:r w:rsidRPr="00DF40F4">
              <w:rPr>
                <w:rFonts w:ascii="Courier New" w:hAnsi="Courier New"/>
                <w:noProof/>
                <w:sz w:val="16"/>
                <w:lang w:val="en-GB" w:eastAsia="zh-CN"/>
              </w:rPr>
              <w:t xml:space="preserve"> SL-CBR-LevelsDedicatedSL-PRS-RP-r18</w:t>
            </w:r>
          </w:p>
          <w:p w14:paraId="2D8D3807" w14:textId="77777777" w:rsidR="00925074" w:rsidRPr="00DF40F4" w:rsidRDefault="00925074" w:rsidP="00925074">
            <w:pPr>
              <w:shd w:val="clear" w:color="auto" w:fill="EEECE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80" w:lineRule="exact"/>
              <w:textAlignment w:val="baseline"/>
              <w:rPr>
                <w:rFonts w:ascii="Courier New" w:eastAsia="宋体" w:hAnsi="Courier New"/>
                <w:noProof/>
                <w:color w:val="808080"/>
                <w:sz w:val="16"/>
                <w:lang w:val="en-GB" w:eastAsia="zh-CN"/>
              </w:rPr>
            </w:pPr>
            <w:r w:rsidRPr="00DF40F4">
              <w:rPr>
                <w:rFonts w:ascii="Courier New" w:hAnsi="Courier New"/>
                <w:noProof/>
                <w:sz w:val="16"/>
                <w:lang w:val="en-GB" w:eastAsia="zh-CN"/>
              </w:rPr>
              <w:t xml:space="preserve">                                                                                                                 </w:t>
            </w:r>
            <w:r w:rsidRPr="00DF40F4">
              <w:rPr>
                <w:rFonts w:ascii="Courier New" w:hAnsi="Courier New"/>
                <w:noProof/>
                <w:color w:val="993366"/>
                <w:sz w:val="16"/>
                <w:lang w:val="en-GB" w:eastAsia="zh-CN"/>
              </w:rPr>
              <w:t>OPTIONAL</w:t>
            </w:r>
            <w:r w:rsidRPr="00DF40F4">
              <w:rPr>
                <w:rFonts w:ascii="Courier New" w:hAnsi="Courier New"/>
                <w:noProof/>
                <w:sz w:val="16"/>
                <w:lang w:val="en-GB" w:eastAsia="zh-CN"/>
              </w:rPr>
              <w:t xml:space="preserve">,    </w:t>
            </w:r>
            <w:r w:rsidRPr="00DF40F4">
              <w:rPr>
                <w:rFonts w:ascii="Courier New" w:hAnsi="Courier New"/>
                <w:noProof/>
                <w:color w:val="808080"/>
                <w:sz w:val="16"/>
                <w:lang w:val="en-GB" w:eastAsia="zh-CN"/>
              </w:rPr>
              <w:t>-- Need M</w:t>
            </w:r>
          </w:p>
          <w:p w14:paraId="1DAB41AE" w14:textId="77777777" w:rsidR="00925074" w:rsidRPr="00DF40F4" w:rsidRDefault="00925074" w:rsidP="00925074">
            <w:pPr>
              <w:shd w:val="clear" w:color="auto" w:fill="EEECE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80" w:lineRule="exact"/>
              <w:textAlignment w:val="baseline"/>
              <w:rPr>
                <w:rFonts w:ascii="Courier New" w:eastAsia="宋体" w:hAnsi="Courier New"/>
                <w:noProof/>
                <w:color w:val="808080"/>
                <w:sz w:val="16"/>
                <w:lang w:val="en-GB" w:eastAsia="zh-CN"/>
              </w:rPr>
            </w:pPr>
          </w:p>
          <w:p w14:paraId="4E038195" w14:textId="77777777" w:rsidR="00925074" w:rsidRPr="00DF40F4" w:rsidRDefault="00925074" w:rsidP="00925074">
            <w:pPr>
              <w:shd w:val="clear" w:color="auto" w:fill="EEECE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80" w:lineRule="exact"/>
              <w:textAlignment w:val="baseline"/>
              <w:rPr>
                <w:rFonts w:ascii="Courier New" w:hAnsi="Courier New"/>
                <w:noProof/>
                <w:sz w:val="16"/>
                <w:lang w:val="en-GB" w:eastAsia="zh-CN"/>
              </w:rPr>
            </w:pPr>
            <w:r w:rsidRPr="00DF40F4">
              <w:rPr>
                <w:rFonts w:ascii="Courier New" w:hAnsi="Courier New"/>
                <w:noProof/>
                <w:sz w:val="16"/>
                <w:lang w:val="en-GB" w:eastAsia="zh-CN"/>
              </w:rPr>
              <w:t xml:space="preserve">    sl-CBR-SL-PRS-TxConfigList-r18              </w:t>
            </w:r>
            <w:r w:rsidRPr="00DF40F4">
              <w:rPr>
                <w:rFonts w:ascii="Courier New" w:hAnsi="Courier New"/>
                <w:noProof/>
                <w:color w:val="993366"/>
                <w:sz w:val="16"/>
                <w:lang w:val="en-GB" w:eastAsia="zh-CN"/>
              </w:rPr>
              <w:t>SEQUENCE</w:t>
            </w:r>
            <w:r w:rsidRPr="00DF40F4">
              <w:rPr>
                <w:rFonts w:ascii="Courier New" w:hAnsi="Courier New"/>
                <w:noProof/>
                <w:sz w:val="16"/>
                <w:lang w:val="en-GB" w:eastAsia="zh-CN"/>
              </w:rPr>
              <w:t xml:space="preserve"> (</w:t>
            </w:r>
            <w:r w:rsidRPr="00DF40F4">
              <w:rPr>
                <w:rFonts w:ascii="Courier New" w:hAnsi="Courier New"/>
                <w:noProof/>
                <w:color w:val="993366"/>
                <w:sz w:val="16"/>
                <w:lang w:val="en-GB" w:eastAsia="zh-CN"/>
              </w:rPr>
              <w:t>SIZE</w:t>
            </w:r>
            <w:r w:rsidRPr="00DF40F4">
              <w:rPr>
                <w:rFonts w:ascii="Courier New" w:hAnsi="Courier New"/>
                <w:noProof/>
                <w:sz w:val="16"/>
                <w:lang w:val="en-GB" w:eastAsia="zh-CN"/>
              </w:rPr>
              <w:t xml:space="preserve"> (1..maxNrofSL-PRS-TxConfig-r18))</w:t>
            </w:r>
            <w:r w:rsidRPr="00DF40F4">
              <w:rPr>
                <w:rFonts w:ascii="Courier New" w:hAnsi="Courier New"/>
                <w:noProof/>
                <w:color w:val="993366"/>
                <w:sz w:val="16"/>
                <w:lang w:val="en-GB" w:eastAsia="zh-CN"/>
              </w:rPr>
              <w:t xml:space="preserve"> OF</w:t>
            </w:r>
            <w:r w:rsidRPr="00DF40F4">
              <w:rPr>
                <w:rFonts w:ascii="Courier New" w:hAnsi="Courier New"/>
                <w:noProof/>
                <w:sz w:val="16"/>
                <w:lang w:val="en-GB" w:eastAsia="zh-CN"/>
              </w:rPr>
              <w:t xml:space="preserve"> SL-CBR-SL-PRS-TxConfig-r18</w:t>
            </w:r>
          </w:p>
          <w:p w14:paraId="778F1501" w14:textId="77777777" w:rsidR="00925074" w:rsidRPr="00DF40F4" w:rsidRDefault="00925074" w:rsidP="00925074">
            <w:pPr>
              <w:shd w:val="clear" w:color="auto" w:fill="EEECE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80" w:lineRule="exact"/>
              <w:textAlignment w:val="baseline"/>
              <w:rPr>
                <w:rFonts w:ascii="Courier New" w:hAnsi="Courier New"/>
                <w:noProof/>
                <w:color w:val="808080"/>
                <w:sz w:val="16"/>
                <w:lang w:val="en-GB" w:eastAsia="zh-CN"/>
              </w:rPr>
            </w:pPr>
            <w:r w:rsidRPr="00DF40F4">
              <w:rPr>
                <w:rFonts w:ascii="Courier New" w:hAnsi="Courier New"/>
                <w:noProof/>
                <w:sz w:val="16"/>
                <w:lang w:val="en-GB" w:eastAsia="zh-CN"/>
              </w:rPr>
              <w:t xml:space="preserve">                                                                                                                 </w:t>
            </w:r>
            <w:r w:rsidRPr="00DF40F4">
              <w:rPr>
                <w:rFonts w:ascii="Courier New" w:hAnsi="Courier New"/>
                <w:noProof/>
                <w:color w:val="993366"/>
                <w:sz w:val="16"/>
                <w:lang w:val="en-GB" w:eastAsia="zh-CN"/>
              </w:rPr>
              <w:t>OPTIONAL</w:t>
            </w:r>
            <w:r w:rsidRPr="00DF40F4">
              <w:rPr>
                <w:rFonts w:ascii="Courier New" w:hAnsi="Courier New"/>
                <w:noProof/>
                <w:sz w:val="16"/>
                <w:lang w:val="en-GB" w:eastAsia="zh-CN"/>
              </w:rPr>
              <w:t xml:space="preserve">     </w:t>
            </w:r>
            <w:r w:rsidRPr="00DF40F4">
              <w:rPr>
                <w:rFonts w:ascii="Courier New" w:hAnsi="Courier New"/>
                <w:noProof/>
                <w:color w:val="808080"/>
                <w:sz w:val="16"/>
                <w:lang w:val="en-GB" w:eastAsia="zh-CN"/>
              </w:rPr>
              <w:t>-- Need M</w:t>
            </w:r>
          </w:p>
          <w:p w14:paraId="4725CC70" w14:textId="77777777" w:rsidR="00925074" w:rsidRPr="00DF40F4" w:rsidRDefault="00925074" w:rsidP="00925074">
            <w:pPr>
              <w:shd w:val="clear" w:color="auto" w:fill="EEECE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80" w:lineRule="exact"/>
              <w:textAlignment w:val="baseline"/>
              <w:rPr>
                <w:rFonts w:ascii="Courier New" w:eastAsia="宋体" w:hAnsi="Courier New"/>
                <w:noProof/>
                <w:sz w:val="16"/>
                <w:lang w:val="en-GB" w:eastAsia="zh-CN"/>
              </w:rPr>
            </w:pPr>
          </w:p>
          <w:p w14:paraId="1020AEF2" w14:textId="77777777" w:rsidR="00925074" w:rsidRPr="00DF40F4" w:rsidRDefault="00925074" w:rsidP="00925074">
            <w:pPr>
              <w:shd w:val="clear" w:color="auto" w:fill="EEECE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80" w:lineRule="exact"/>
              <w:textAlignment w:val="baseline"/>
              <w:rPr>
                <w:rFonts w:ascii="Courier New" w:eastAsia="宋体" w:hAnsi="Courier New"/>
                <w:noProof/>
                <w:sz w:val="16"/>
                <w:lang w:val="en-GB" w:eastAsia="zh-CN"/>
              </w:rPr>
            </w:pPr>
          </w:p>
          <w:p w14:paraId="50E42D9D" w14:textId="77777777" w:rsidR="00925074" w:rsidRPr="00DF40F4" w:rsidRDefault="00925074" w:rsidP="00925074">
            <w:pPr>
              <w:shd w:val="clear" w:color="auto" w:fill="EEECE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80" w:lineRule="exact"/>
              <w:textAlignment w:val="baseline"/>
              <w:rPr>
                <w:rFonts w:ascii="Courier New" w:hAnsi="Courier New"/>
                <w:noProof/>
                <w:sz w:val="16"/>
                <w:lang w:val="en-GB" w:eastAsia="zh-CN"/>
              </w:rPr>
            </w:pPr>
            <w:r w:rsidRPr="00DF40F4">
              <w:rPr>
                <w:rFonts w:ascii="Courier New" w:hAnsi="Courier New"/>
                <w:noProof/>
                <w:sz w:val="16"/>
                <w:lang w:val="en-GB" w:eastAsia="zh-CN"/>
              </w:rPr>
              <w:t>}</w:t>
            </w:r>
          </w:p>
          <w:p w14:paraId="5CB6C69C" w14:textId="77777777" w:rsidR="00925074" w:rsidRPr="00DF40F4" w:rsidRDefault="00925074" w:rsidP="00925074">
            <w:pPr>
              <w:shd w:val="clear" w:color="auto" w:fill="EEECE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80" w:lineRule="exact"/>
              <w:textAlignment w:val="baseline"/>
              <w:rPr>
                <w:rFonts w:ascii="Courier New" w:hAnsi="Courier New"/>
                <w:noProof/>
                <w:sz w:val="16"/>
                <w:lang w:val="en-GB" w:eastAsia="zh-CN"/>
              </w:rPr>
            </w:pPr>
          </w:p>
          <w:p w14:paraId="6AEE420F" w14:textId="77777777" w:rsidR="00925074" w:rsidRPr="00DF40F4" w:rsidRDefault="00925074" w:rsidP="00925074">
            <w:pPr>
              <w:shd w:val="clear" w:color="auto" w:fill="EEECE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80" w:lineRule="exact"/>
              <w:textAlignment w:val="baseline"/>
              <w:rPr>
                <w:rFonts w:ascii="Courier New" w:hAnsi="Courier New"/>
                <w:noProof/>
                <w:sz w:val="16"/>
                <w:lang w:val="en-GB" w:eastAsia="zh-CN"/>
              </w:rPr>
            </w:pPr>
            <w:r w:rsidRPr="00DF40F4">
              <w:rPr>
                <w:rFonts w:ascii="Courier New" w:hAnsi="Courier New"/>
                <w:noProof/>
                <w:sz w:val="16"/>
                <w:highlight w:val="yellow"/>
                <w:lang w:val="en-GB" w:eastAsia="zh-CN"/>
              </w:rPr>
              <w:t xml:space="preserve">SL-CBR-LevelsDedicatedSL-PRS-RP-r18 ::= </w:t>
            </w:r>
            <w:r w:rsidRPr="00DF40F4">
              <w:rPr>
                <w:rFonts w:ascii="Courier New" w:hAnsi="Courier New"/>
                <w:noProof/>
                <w:color w:val="993366"/>
                <w:sz w:val="16"/>
                <w:highlight w:val="yellow"/>
                <w:lang w:val="en-GB" w:eastAsia="zh-CN"/>
              </w:rPr>
              <w:t>SEQUENCE</w:t>
            </w:r>
            <w:r w:rsidRPr="00DF40F4">
              <w:rPr>
                <w:rFonts w:ascii="Courier New" w:hAnsi="Courier New"/>
                <w:noProof/>
                <w:sz w:val="16"/>
                <w:highlight w:val="yellow"/>
                <w:lang w:val="en-GB" w:eastAsia="zh-CN"/>
              </w:rPr>
              <w:t xml:space="preserve"> (</w:t>
            </w:r>
            <w:r w:rsidRPr="00DF40F4">
              <w:rPr>
                <w:rFonts w:ascii="Courier New" w:hAnsi="Courier New"/>
                <w:noProof/>
                <w:color w:val="993366"/>
                <w:sz w:val="16"/>
                <w:highlight w:val="yellow"/>
                <w:lang w:val="en-GB" w:eastAsia="zh-CN"/>
              </w:rPr>
              <w:t>SIZE</w:t>
            </w:r>
            <w:r w:rsidRPr="00DF40F4">
              <w:rPr>
                <w:rFonts w:ascii="Courier New" w:hAnsi="Courier New"/>
                <w:noProof/>
                <w:sz w:val="16"/>
                <w:highlight w:val="yellow"/>
                <w:lang w:val="en-GB" w:eastAsia="zh-CN"/>
              </w:rPr>
              <w:t xml:space="preserve"> (0..maxCBR-LevelDedSL-PRS-1-r18))</w:t>
            </w:r>
            <w:r w:rsidRPr="00DF40F4">
              <w:rPr>
                <w:rFonts w:ascii="Courier New" w:hAnsi="Courier New"/>
                <w:noProof/>
                <w:color w:val="993366"/>
                <w:sz w:val="16"/>
                <w:highlight w:val="yellow"/>
                <w:lang w:val="en-GB" w:eastAsia="zh-CN"/>
              </w:rPr>
              <w:t xml:space="preserve"> OF</w:t>
            </w:r>
            <w:r w:rsidRPr="00DF40F4">
              <w:rPr>
                <w:rFonts w:ascii="Courier New" w:hAnsi="Courier New"/>
                <w:noProof/>
                <w:sz w:val="16"/>
                <w:highlight w:val="yellow"/>
                <w:lang w:val="en-GB" w:eastAsia="zh-CN"/>
              </w:rPr>
              <w:t xml:space="preserve"> SL-CBR-Dedicated-SL-PRS-RP-r18</w:t>
            </w:r>
          </w:p>
          <w:p w14:paraId="51692F29" w14:textId="77777777" w:rsidR="00925074" w:rsidRPr="00DF40F4" w:rsidRDefault="00925074" w:rsidP="00925074">
            <w:pPr>
              <w:shd w:val="clear" w:color="auto" w:fill="EEECE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80" w:lineRule="exact"/>
              <w:textAlignment w:val="baseline"/>
              <w:rPr>
                <w:rFonts w:ascii="Courier New" w:hAnsi="Courier New"/>
                <w:noProof/>
                <w:sz w:val="16"/>
                <w:lang w:val="en-GB" w:eastAsia="zh-CN"/>
              </w:rPr>
            </w:pPr>
          </w:p>
          <w:p w14:paraId="4B431F85" w14:textId="77777777" w:rsidR="00925074" w:rsidRPr="00DF40F4" w:rsidRDefault="00925074" w:rsidP="00925074">
            <w:pPr>
              <w:shd w:val="clear" w:color="auto" w:fill="EEECE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80" w:lineRule="exact"/>
              <w:textAlignment w:val="baseline"/>
              <w:rPr>
                <w:rFonts w:ascii="Courier New" w:hAnsi="Courier New"/>
                <w:noProof/>
                <w:sz w:val="16"/>
                <w:lang w:val="en-GB" w:eastAsia="zh-CN"/>
              </w:rPr>
            </w:pPr>
            <w:r w:rsidRPr="00DF40F4">
              <w:rPr>
                <w:rFonts w:ascii="Courier New" w:hAnsi="Courier New"/>
                <w:noProof/>
                <w:sz w:val="16"/>
                <w:lang w:val="en-GB" w:eastAsia="zh-CN"/>
              </w:rPr>
              <w:t xml:space="preserve">SL-CBR-SL-PRS-TxConfig-r18 ::=          </w:t>
            </w:r>
            <w:r w:rsidRPr="00DF40F4">
              <w:rPr>
                <w:rFonts w:ascii="Courier New" w:hAnsi="Courier New"/>
                <w:noProof/>
                <w:color w:val="993366"/>
                <w:sz w:val="16"/>
                <w:lang w:val="en-GB" w:eastAsia="zh-CN"/>
              </w:rPr>
              <w:t>SEQUENCE</w:t>
            </w:r>
            <w:r w:rsidRPr="00DF40F4">
              <w:rPr>
                <w:rFonts w:ascii="Courier New" w:hAnsi="Courier New"/>
                <w:noProof/>
                <w:sz w:val="16"/>
                <w:lang w:val="en-GB" w:eastAsia="zh-CN"/>
              </w:rPr>
              <w:t xml:space="preserve"> {</w:t>
            </w:r>
          </w:p>
          <w:p w14:paraId="691D132C" w14:textId="77777777" w:rsidR="00925074" w:rsidRPr="00DF40F4" w:rsidRDefault="00925074" w:rsidP="00925074">
            <w:pPr>
              <w:shd w:val="clear" w:color="auto" w:fill="EEECE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80" w:lineRule="exact"/>
              <w:textAlignment w:val="baseline"/>
              <w:rPr>
                <w:rFonts w:ascii="Courier New" w:hAnsi="Courier New"/>
                <w:noProof/>
                <w:color w:val="808080"/>
                <w:sz w:val="16"/>
                <w:lang w:val="en-GB" w:eastAsia="zh-CN"/>
              </w:rPr>
            </w:pPr>
            <w:r w:rsidRPr="00DF40F4">
              <w:rPr>
                <w:rFonts w:ascii="Courier New" w:hAnsi="Courier New"/>
                <w:noProof/>
                <w:sz w:val="16"/>
                <w:lang w:val="en-GB" w:eastAsia="zh-CN"/>
              </w:rPr>
              <w:t xml:space="preserve">    sl-PRS-CR-Limit-r18                     </w:t>
            </w:r>
            <w:r w:rsidRPr="00DF40F4">
              <w:rPr>
                <w:rFonts w:ascii="Courier New" w:hAnsi="Courier New"/>
                <w:noProof/>
                <w:color w:val="993366"/>
                <w:sz w:val="16"/>
                <w:lang w:val="en-GB" w:eastAsia="zh-CN"/>
              </w:rPr>
              <w:t>INTEGER</w:t>
            </w:r>
            <w:r w:rsidRPr="00DF40F4">
              <w:rPr>
                <w:rFonts w:ascii="Courier New" w:hAnsi="Courier New"/>
                <w:noProof/>
                <w:sz w:val="16"/>
                <w:lang w:val="en-GB" w:eastAsia="zh-CN"/>
              </w:rPr>
              <w:t xml:space="preserve">(0..10000)                                                    </w:t>
            </w:r>
            <w:r w:rsidRPr="00DF40F4">
              <w:rPr>
                <w:rFonts w:ascii="Courier New" w:hAnsi="Courier New"/>
                <w:noProof/>
                <w:color w:val="993366"/>
                <w:sz w:val="16"/>
                <w:lang w:val="en-GB" w:eastAsia="zh-CN"/>
              </w:rPr>
              <w:t>OPTIONAL</w:t>
            </w:r>
            <w:r w:rsidRPr="00DF40F4">
              <w:rPr>
                <w:rFonts w:ascii="Courier New" w:hAnsi="Courier New"/>
                <w:noProof/>
                <w:sz w:val="16"/>
                <w:lang w:val="en-GB" w:eastAsia="zh-CN"/>
              </w:rPr>
              <w:t xml:space="preserve">,    </w:t>
            </w:r>
            <w:r w:rsidRPr="00DF40F4">
              <w:rPr>
                <w:rFonts w:ascii="Courier New" w:hAnsi="Courier New"/>
                <w:noProof/>
                <w:color w:val="808080"/>
                <w:sz w:val="16"/>
                <w:lang w:val="en-GB" w:eastAsia="zh-CN"/>
              </w:rPr>
              <w:t>-- Need M</w:t>
            </w:r>
          </w:p>
          <w:p w14:paraId="1B75615E" w14:textId="77777777" w:rsidR="00925074" w:rsidRPr="00DF40F4" w:rsidRDefault="00925074" w:rsidP="00925074">
            <w:pPr>
              <w:shd w:val="clear" w:color="auto" w:fill="EEECE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80" w:lineRule="exact"/>
              <w:textAlignment w:val="baseline"/>
              <w:rPr>
                <w:rFonts w:ascii="Courier New" w:hAnsi="Courier New"/>
                <w:noProof/>
                <w:color w:val="808080"/>
                <w:sz w:val="16"/>
                <w:lang w:val="en-GB" w:eastAsia="zh-CN"/>
              </w:rPr>
            </w:pPr>
            <w:r w:rsidRPr="00DF40F4">
              <w:rPr>
                <w:rFonts w:ascii="Courier New" w:hAnsi="Courier New"/>
                <w:noProof/>
                <w:sz w:val="16"/>
                <w:lang w:val="en-GB" w:eastAsia="zh-CN"/>
              </w:rPr>
              <w:t xml:space="preserve">    sl-PRS-MaxTx-power-r18                  </w:t>
            </w:r>
            <w:r w:rsidRPr="00DF40F4">
              <w:rPr>
                <w:rFonts w:ascii="Courier New" w:hAnsi="Courier New"/>
                <w:noProof/>
                <w:color w:val="993366"/>
                <w:sz w:val="16"/>
                <w:lang w:val="en-GB" w:eastAsia="zh-CN"/>
              </w:rPr>
              <w:t>INTEGER</w:t>
            </w:r>
            <w:r w:rsidRPr="00DF40F4">
              <w:rPr>
                <w:rFonts w:ascii="Courier New" w:hAnsi="Courier New"/>
                <w:noProof/>
                <w:sz w:val="16"/>
                <w:lang w:val="en-GB" w:eastAsia="zh-CN"/>
              </w:rPr>
              <w:t xml:space="preserve"> (-30..33)                                                    </w:t>
            </w:r>
            <w:r w:rsidRPr="00DF40F4">
              <w:rPr>
                <w:rFonts w:ascii="Courier New" w:hAnsi="Courier New"/>
                <w:noProof/>
                <w:color w:val="993366"/>
                <w:sz w:val="16"/>
                <w:lang w:val="en-GB" w:eastAsia="zh-CN"/>
              </w:rPr>
              <w:t>OPTIONAL</w:t>
            </w:r>
            <w:r w:rsidRPr="00DF40F4">
              <w:rPr>
                <w:rFonts w:ascii="Courier New" w:hAnsi="Courier New"/>
                <w:noProof/>
                <w:sz w:val="16"/>
                <w:lang w:val="en-GB" w:eastAsia="zh-CN"/>
              </w:rPr>
              <w:t xml:space="preserve">,    </w:t>
            </w:r>
            <w:r w:rsidRPr="00DF40F4">
              <w:rPr>
                <w:rFonts w:ascii="Courier New" w:hAnsi="Courier New"/>
                <w:noProof/>
                <w:color w:val="808080"/>
                <w:sz w:val="16"/>
                <w:lang w:val="en-GB" w:eastAsia="zh-CN"/>
              </w:rPr>
              <w:t>-- Need M</w:t>
            </w:r>
          </w:p>
          <w:p w14:paraId="01251996" w14:textId="77777777" w:rsidR="00925074" w:rsidRPr="00DF40F4" w:rsidRDefault="00925074" w:rsidP="00925074">
            <w:pPr>
              <w:shd w:val="clear" w:color="auto" w:fill="EEECE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80" w:lineRule="exact"/>
              <w:textAlignment w:val="baseline"/>
              <w:rPr>
                <w:rFonts w:ascii="Courier New" w:eastAsia="DengXian" w:hAnsi="Courier New"/>
                <w:noProof/>
                <w:color w:val="808080"/>
                <w:sz w:val="16"/>
                <w:lang w:val="en-GB" w:eastAsia="zh-CN"/>
              </w:rPr>
            </w:pPr>
            <w:r w:rsidRPr="00DF40F4">
              <w:rPr>
                <w:rFonts w:ascii="Courier New" w:hAnsi="Courier New"/>
                <w:noProof/>
                <w:sz w:val="16"/>
                <w:lang w:val="en-GB" w:eastAsia="zh-CN"/>
              </w:rPr>
              <w:t xml:space="preserve">    </w:t>
            </w:r>
            <w:r w:rsidRPr="00DF40F4">
              <w:rPr>
                <w:rFonts w:ascii="Courier New" w:eastAsia="DengXian" w:hAnsi="Courier New"/>
                <w:noProof/>
                <w:sz w:val="16"/>
                <w:lang w:val="en-GB" w:eastAsia="zh-CN"/>
              </w:rPr>
              <w:t>sl-PRS-MaxNum-Transmissions-r18</w:t>
            </w:r>
            <w:r w:rsidRPr="00DF40F4">
              <w:rPr>
                <w:rFonts w:ascii="Courier New" w:hAnsi="Courier New"/>
                <w:noProof/>
                <w:sz w:val="16"/>
                <w:lang w:val="en-GB" w:eastAsia="zh-CN"/>
              </w:rPr>
              <w:t xml:space="preserve">         </w:t>
            </w:r>
            <w:r w:rsidRPr="00DF40F4">
              <w:rPr>
                <w:rFonts w:ascii="Courier New" w:eastAsia="DengXian" w:hAnsi="Courier New"/>
                <w:noProof/>
                <w:color w:val="993366"/>
                <w:sz w:val="16"/>
                <w:lang w:val="en-GB" w:eastAsia="zh-CN"/>
              </w:rPr>
              <w:t>INTEGER</w:t>
            </w:r>
            <w:r w:rsidRPr="00DF40F4">
              <w:rPr>
                <w:rFonts w:ascii="Courier New" w:eastAsia="DengXian" w:hAnsi="Courier New"/>
                <w:noProof/>
                <w:sz w:val="16"/>
                <w:lang w:val="en-GB" w:eastAsia="zh-CN"/>
              </w:rPr>
              <w:t>(1..32)</w:t>
            </w:r>
            <w:r w:rsidRPr="00DF40F4">
              <w:rPr>
                <w:rFonts w:ascii="Courier New" w:hAnsi="Courier New"/>
                <w:noProof/>
                <w:sz w:val="16"/>
                <w:lang w:val="en-GB" w:eastAsia="zh-CN"/>
              </w:rPr>
              <w:t xml:space="preserve">                                                       </w:t>
            </w:r>
            <w:r w:rsidRPr="00DF40F4">
              <w:rPr>
                <w:rFonts w:ascii="Courier New" w:hAnsi="Courier New"/>
                <w:noProof/>
                <w:color w:val="993366"/>
                <w:sz w:val="16"/>
                <w:lang w:val="en-GB" w:eastAsia="zh-CN"/>
              </w:rPr>
              <w:t>OPTIONAL</w:t>
            </w:r>
            <w:r w:rsidRPr="00DF40F4">
              <w:rPr>
                <w:rFonts w:ascii="Courier New" w:hAnsi="Courier New"/>
                <w:noProof/>
                <w:sz w:val="16"/>
                <w:lang w:val="en-GB" w:eastAsia="zh-CN"/>
              </w:rPr>
              <w:t xml:space="preserve">     </w:t>
            </w:r>
            <w:r w:rsidRPr="00DF40F4">
              <w:rPr>
                <w:rFonts w:ascii="Courier New" w:hAnsi="Courier New"/>
                <w:noProof/>
                <w:color w:val="808080"/>
                <w:sz w:val="16"/>
                <w:lang w:val="en-GB" w:eastAsia="zh-CN"/>
              </w:rPr>
              <w:t>-- Need M</w:t>
            </w:r>
          </w:p>
          <w:p w14:paraId="07533915" w14:textId="77777777" w:rsidR="00925074" w:rsidRPr="00DF40F4" w:rsidRDefault="00925074" w:rsidP="00925074">
            <w:pPr>
              <w:shd w:val="clear" w:color="auto" w:fill="EEECE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80" w:lineRule="exact"/>
              <w:textAlignment w:val="baseline"/>
              <w:rPr>
                <w:rFonts w:ascii="Courier New" w:eastAsia="DengXian" w:hAnsi="Courier New"/>
                <w:noProof/>
                <w:sz w:val="16"/>
                <w:lang w:val="en-GB" w:eastAsia="zh-CN"/>
              </w:rPr>
            </w:pPr>
            <w:r w:rsidRPr="00DF40F4">
              <w:rPr>
                <w:rFonts w:ascii="Courier New" w:eastAsia="DengXian" w:hAnsi="Courier New"/>
                <w:noProof/>
                <w:sz w:val="16"/>
                <w:lang w:val="en-GB" w:eastAsia="zh-CN"/>
              </w:rPr>
              <w:t>}</w:t>
            </w:r>
          </w:p>
          <w:p w14:paraId="1EC186D7" w14:textId="77777777" w:rsidR="00925074" w:rsidRPr="00DF40F4" w:rsidRDefault="00925074" w:rsidP="00925074">
            <w:pPr>
              <w:shd w:val="clear" w:color="auto" w:fill="EEECE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80" w:lineRule="exact"/>
              <w:textAlignment w:val="baseline"/>
              <w:rPr>
                <w:rFonts w:ascii="Courier New" w:hAnsi="Courier New"/>
                <w:noProof/>
                <w:sz w:val="16"/>
                <w:lang w:val="en-GB" w:eastAsia="zh-CN"/>
              </w:rPr>
            </w:pPr>
          </w:p>
          <w:p w14:paraId="015EAB88" w14:textId="77777777" w:rsidR="00925074" w:rsidRPr="00DF40F4" w:rsidRDefault="00925074" w:rsidP="00925074">
            <w:pPr>
              <w:shd w:val="clear" w:color="auto" w:fill="EEECE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80" w:lineRule="exact"/>
              <w:textAlignment w:val="baseline"/>
              <w:rPr>
                <w:rFonts w:ascii="Courier New" w:hAnsi="Courier New"/>
                <w:noProof/>
                <w:sz w:val="16"/>
                <w:lang w:val="en-GB" w:eastAsia="zh-CN"/>
              </w:rPr>
            </w:pPr>
            <w:r w:rsidRPr="00DF40F4">
              <w:rPr>
                <w:rFonts w:ascii="Courier New" w:hAnsi="Courier New"/>
                <w:noProof/>
                <w:sz w:val="16"/>
                <w:lang w:val="en-GB" w:eastAsia="zh-CN"/>
              </w:rPr>
              <w:t xml:space="preserve">SL-CBR-Dedicated-SL-PRS-RP-r18 ::= </w:t>
            </w:r>
            <w:r w:rsidRPr="00DF40F4">
              <w:rPr>
                <w:rFonts w:ascii="Courier New" w:hAnsi="Courier New"/>
                <w:noProof/>
                <w:color w:val="993366"/>
                <w:sz w:val="16"/>
                <w:lang w:val="en-GB" w:eastAsia="zh-CN"/>
              </w:rPr>
              <w:t>INTEGER</w:t>
            </w:r>
            <w:r w:rsidRPr="00DF40F4">
              <w:rPr>
                <w:rFonts w:ascii="Courier New" w:hAnsi="Courier New"/>
                <w:noProof/>
                <w:sz w:val="16"/>
                <w:lang w:val="en-GB" w:eastAsia="zh-CN"/>
              </w:rPr>
              <w:t xml:space="preserve"> (0..100)</w:t>
            </w:r>
          </w:p>
          <w:p w14:paraId="27E72BD4" w14:textId="77777777" w:rsidR="00925074" w:rsidRPr="00DF40F4" w:rsidRDefault="00925074" w:rsidP="00925074">
            <w:pPr>
              <w:shd w:val="clear" w:color="auto" w:fill="EEECE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80" w:lineRule="exact"/>
              <w:textAlignment w:val="baseline"/>
              <w:rPr>
                <w:rFonts w:ascii="Courier New" w:hAnsi="Courier New"/>
                <w:noProof/>
                <w:sz w:val="16"/>
                <w:lang w:val="en-GB" w:eastAsia="zh-CN"/>
              </w:rPr>
            </w:pPr>
          </w:p>
          <w:p w14:paraId="6A8934AD" w14:textId="77777777" w:rsidR="00925074" w:rsidRPr="00DF40F4" w:rsidRDefault="00925074" w:rsidP="00925074">
            <w:pPr>
              <w:shd w:val="clear" w:color="auto" w:fill="EEECE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80" w:lineRule="exact"/>
              <w:textAlignment w:val="baseline"/>
              <w:rPr>
                <w:rFonts w:ascii="Courier New" w:hAnsi="Courier New"/>
                <w:noProof/>
                <w:color w:val="808080"/>
                <w:sz w:val="16"/>
                <w:lang w:val="en-GB" w:eastAsia="zh-CN"/>
              </w:rPr>
            </w:pPr>
            <w:r w:rsidRPr="00DF40F4">
              <w:rPr>
                <w:rFonts w:ascii="Courier New" w:hAnsi="Courier New"/>
                <w:noProof/>
                <w:color w:val="808080"/>
                <w:sz w:val="16"/>
                <w:lang w:val="en-GB" w:eastAsia="zh-CN"/>
              </w:rPr>
              <w:t>-- TAG-SL-CBR-COMMONTXDEDICATEDSL-PRS-RP-LIST-STOP</w:t>
            </w:r>
          </w:p>
          <w:p w14:paraId="2CB6B793" w14:textId="77777777" w:rsidR="00925074" w:rsidRPr="00DF40F4" w:rsidRDefault="00925074" w:rsidP="00925074">
            <w:pPr>
              <w:shd w:val="clear" w:color="auto" w:fill="EEECE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80" w:lineRule="exact"/>
              <w:textAlignment w:val="baseline"/>
              <w:rPr>
                <w:rFonts w:ascii="Courier New" w:hAnsi="Courier New"/>
                <w:noProof/>
                <w:color w:val="808080"/>
                <w:sz w:val="16"/>
                <w:lang w:val="en-GB" w:eastAsia="zh-CN"/>
              </w:rPr>
            </w:pPr>
            <w:r w:rsidRPr="00DF40F4">
              <w:rPr>
                <w:rFonts w:ascii="Courier New" w:hAnsi="Courier New"/>
                <w:noProof/>
                <w:color w:val="808080"/>
                <w:sz w:val="16"/>
                <w:lang w:val="en-GB" w:eastAsia="zh-CN"/>
              </w:rPr>
              <w:t>-- ASN1STOP</w:t>
            </w:r>
          </w:p>
          <w:p w14:paraId="5DD7F8ED" w14:textId="77777777" w:rsidR="00925074" w:rsidRDefault="00925074" w:rsidP="007F578C">
            <w:pPr>
              <w:spacing w:afterLines="50" w:after="120"/>
              <w:rPr>
                <w:rFonts w:eastAsiaTheme="minorEastAsia"/>
                <w:b/>
                <w:lang w:eastAsia="zh-CN"/>
              </w:rPr>
            </w:pPr>
          </w:p>
        </w:tc>
      </w:tr>
    </w:tbl>
    <w:p w14:paraId="687E2664" w14:textId="77777777" w:rsidR="002B77AF" w:rsidRDefault="002B77AF" w:rsidP="007F578C">
      <w:pPr>
        <w:spacing w:afterLines="50" w:after="120"/>
        <w:rPr>
          <w:rFonts w:eastAsiaTheme="minorEastAsia"/>
          <w:b/>
          <w:lang w:eastAsia="zh-CN"/>
        </w:rPr>
      </w:pPr>
    </w:p>
    <w:tbl>
      <w:tblPr>
        <w:tblStyle w:val="af3"/>
        <w:tblW w:w="0" w:type="auto"/>
        <w:tblLook w:val="04A0" w:firstRow="1" w:lastRow="0" w:firstColumn="1" w:lastColumn="0" w:noHBand="0" w:noVBand="1"/>
      </w:tblPr>
      <w:tblGrid>
        <w:gridCol w:w="10080"/>
      </w:tblGrid>
      <w:tr w:rsidR="00D44E78" w14:paraId="7C5C59AA" w14:textId="77777777" w:rsidTr="00D44E78">
        <w:tc>
          <w:tcPr>
            <w:tcW w:w="10080" w:type="dxa"/>
          </w:tcPr>
          <w:p w14:paraId="116DF3FE" w14:textId="77777777" w:rsidR="00925074" w:rsidRPr="00444E78" w:rsidRDefault="00925074" w:rsidP="00925074">
            <w:pPr>
              <w:keepNext/>
              <w:keepLines/>
              <w:spacing w:before="120"/>
              <w:ind w:left="1134" w:hanging="1134"/>
              <w:outlineLvl w:val="2"/>
              <w:rPr>
                <w:rFonts w:ascii="Arial" w:hAnsi="Arial"/>
                <w:sz w:val="28"/>
              </w:rPr>
            </w:pPr>
            <w:bookmarkStart w:id="7" w:name="_Toc139045954"/>
            <w:bookmarkStart w:id="8" w:name="_Toc178105592"/>
            <w:r w:rsidRPr="00444E78">
              <w:rPr>
                <w:rFonts w:ascii="Arial" w:hAnsi="Arial"/>
                <w:sz w:val="28"/>
              </w:rPr>
              <w:lastRenderedPageBreak/>
              <w:t>6.3.</w:t>
            </w:r>
            <w:r w:rsidRPr="00444E78">
              <w:rPr>
                <w:rFonts w:ascii="Arial" w:hAnsi="Arial"/>
                <w:sz w:val="28"/>
                <w:lang w:eastAsia="zh-CN"/>
              </w:rPr>
              <w:t>5</w:t>
            </w:r>
            <w:r w:rsidRPr="00444E78">
              <w:rPr>
                <w:rFonts w:ascii="Arial" w:hAnsi="Arial"/>
                <w:sz w:val="28"/>
              </w:rPr>
              <w:tab/>
              <w:t>Sidelink information elements</w:t>
            </w:r>
          </w:p>
          <w:p w14:paraId="42360BB9" w14:textId="77777777" w:rsidR="00925074" w:rsidRDefault="00925074" w:rsidP="00925074">
            <w:pPr>
              <w:pStyle w:val="4"/>
              <w:numPr>
                <w:ilvl w:val="0"/>
                <w:numId w:val="0"/>
              </w:numPr>
              <w:rPr>
                <w:rFonts w:eastAsiaTheme="minorEastAsia"/>
                <w:lang w:eastAsia="zh-CN"/>
              </w:rPr>
            </w:pPr>
            <w:r>
              <w:rPr>
                <w:rFonts w:eastAsiaTheme="minorEastAsia"/>
                <w:lang w:eastAsia="zh-CN"/>
              </w:rPr>
              <w:t>……</w:t>
            </w:r>
          </w:p>
          <w:p w14:paraId="0D6CD5E2" w14:textId="77777777" w:rsidR="00F57A52" w:rsidRPr="000B7163" w:rsidRDefault="00F57A52" w:rsidP="00F57A52">
            <w:pPr>
              <w:pStyle w:val="4"/>
              <w:numPr>
                <w:ilvl w:val="0"/>
                <w:numId w:val="0"/>
              </w:numPr>
            </w:pPr>
            <w:r w:rsidRPr="000B7163">
              <w:t>–</w:t>
            </w:r>
            <w:r w:rsidRPr="000B7163">
              <w:tab/>
            </w:r>
            <w:r w:rsidRPr="000B7163">
              <w:rPr>
                <w:i/>
                <w:iCs/>
              </w:rPr>
              <w:t>SL-PRS-</w:t>
            </w:r>
            <w:proofErr w:type="spellStart"/>
            <w:r w:rsidRPr="000B7163">
              <w:rPr>
                <w:i/>
                <w:iCs/>
              </w:rPr>
              <w:t>ResourcePool</w:t>
            </w:r>
            <w:bookmarkEnd w:id="7"/>
            <w:bookmarkEnd w:id="8"/>
            <w:proofErr w:type="spellEnd"/>
          </w:p>
          <w:p w14:paraId="6B9F35EE" w14:textId="77777777" w:rsidR="00F57A52" w:rsidRPr="000B7163" w:rsidRDefault="00F57A52" w:rsidP="00F57A52">
            <w:r w:rsidRPr="000B7163">
              <w:t>The IE</w:t>
            </w:r>
            <w:r w:rsidRPr="000B7163">
              <w:rPr>
                <w:i/>
              </w:rPr>
              <w:t xml:space="preserve"> SL-PRS-</w:t>
            </w:r>
            <w:proofErr w:type="spellStart"/>
            <w:r w:rsidRPr="000B7163">
              <w:rPr>
                <w:i/>
              </w:rPr>
              <w:t>ResourcePool</w:t>
            </w:r>
            <w:proofErr w:type="spellEnd"/>
            <w:r w:rsidRPr="000B7163">
              <w:rPr>
                <w:iCs/>
              </w:rPr>
              <w:t xml:space="preserve"> specifies the configuration information for NR sidelink PRS dedicated resource pool</w:t>
            </w:r>
            <w:r w:rsidRPr="000B7163">
              <w:t>.</w:t>
            </w:r>
          </w:p>
          <w:p w14:paraId="55E4E020" w14:textId="77777777" w:rsidR="00F57A52" w:rsidRPr="000B7163" w:rsidRDefault="00F57A52" w:rsidP="00F57A52">
            <w:pPr>
              <w:pStyle w:val="TH"/>
            </w:pPr>
            <w:r w:rsidRPr="000B7163">
              <w:rPr>
                <w:i/>
              </w:rPr>
              <w:t>SL-PRS-</w:t>
            </w:r>
            <w:proofErr w:type="spellStart"/>
            <w:r w:rsidRPr="000B7163">
              <w:rPr>
                <w:i/>
              </w:rPr>
              <w:t>ResourcePool</w:t>
            </w:r>
            <w:proofErr w:type="spellEnd"/>
            <w:r w:rsidRPr="000B7163">
              <w:rPr>
                <w:i/>
              </w:rPr>
              <w:t xml:space="preserve"> </w:t>
            </w:r>
            <w:r w:rsidRPr="000B7163">
              <w:t>information element</w:t>
            </w:r>
          </w:p>
          <w:p w14:paraId="48770CA8" w14:textId="77777777" w:rsidR="00F57A52" w:rsidRPr="00F57A52" w:rsidRDefault="00F57A52" w:rsidP="00F57A52">
            <w:pPr>
              <w:pStyle w:val="PL"/>
              <w:shd w:val="clear" w:color="auto" w:fill="EEECE1" w:themeFill="background2"/>
              <w:spacing w:line="180" w:lineRule="exact"/>
              <w:rPr>
                <w:noProof/>
                <w:lang w:val="en-GB" w:eastAsia="zh-CN"/>
              </w:rPr>
            </w:pPr>
            <w:r w:rsidRPr="00F57A52">
              <w:rPr>
                <w:noProof/>
                <w:lang w:val="en-GB" w:eastAsia="zh-CN"/>
              </w:rPr>
              <w:t>-- ASN1START</w:t>
            </w:r>
          </w:p>
          <w:p w14:paraId="1A2D6B7D" w14:textId="77777777" w:rsidR="00F57A52" w:rsidRPr="00F57A52" w:rsidRDefault="00F57A52" w:rsidP="00F57A52">
            <w:pPr>
              <w:pStyle w:val="PL"/>
              <w:shd w:val="clear" w:color="auto" w:fill="EEECE1" w:themeFill="background2"/>
              <w:spacing w:line="180" w:lineRule="exact"/>
              <w:rPr>
                <w:noProof/>
                <w:lang w:val="en-GB" w:eastAsia="zh-CN"/>
              </w:rPr>
            </w:pPr>
            <w:r w:rsidRPr="00F57A52">
              <w:rPr>
                <w:noProof/>
                <w:lang w:val="en-GB" w:eastAsia="zh-CN"/>
              </w:rPr>
              <w:t>-- TAG-SL-PRS-RESOURCEPOOL-START</w:t>
            </w:r>
          </w:p>
          <w:p w14:paraId="63D7A5FB" w14:textId="77777777" w:rsidR="00CC4258" w:rsidRPr="00645B19" w:rsidRDefault="00CC4258" w:rsidP="00CC4258">
            <w:pPr>
              <w:shd w:val="clear" w:color="auto" w:fill="EEECE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80" w:lineRule="exact"/>
              <w:textAlignment w:val="baseline"/>
              <w:rPr>
                <w:rFonts w:ascii="Courier New" w:eastAsiaTheme="minorEastAsia" w:hAnsi="Courier New"/>
                <w:noProof/>
                <w:sz w:val="16"/>
                <w:lang w:val="en-GB" w:eastAsia="zh-CN"/>
              </w:rPr>
            </w:pPr>
            <w:r>
              <w:rPr>
                <w:rFonts w:eastAsiaTheme="minorEastAsia"/>
                <w:lang w:eastAsia="zh-CN"/>
              </w:rPr>
              <w:t>……</w:t>
            </w:r>
          </w:p>
          <w:p w14:paraId="770EC680" w14:textId="77777777" w:rsidR="00070B87" w:rsidRPr="00F57A52" w:rsidRDefault="00070B87" w:rsidP="00F57A52">
            <w:pPr>
              <w:pStyle w:val="PL"/>
              <w:shd w:val="clear" w:color="auto" w:fill="EEECE1" w:themeFill="background2"/>
              <w:spacing w:line="180" w:lineRule="exact"/>
              <w:rPr>
                <w:noProof/>
                <w:lang w:val="en-GB" w:eastAsia="zh-CN"/>
              </w:rPr>
            </w:pPr>
          </w:p>
          <w:p w14:paraId="6A5C6BD4" w14:textId="77777777" w:rsidR="00645B19" w:rsidRPr="00645B19" w:rsidRDefault="00645B19" w:rsidP="00645B19">
            <w:pPr>
              <w:shd w:val="clear" w:color="auto" w:fill="EEECE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80" w:lineRule="exact"/>
              <w:textAlignment w:val="baseline"/>
              <w:rPr>
                <w:rFonts w:ascii="Courier New" w:hAnsi="Courier New"/>
                <w:noProof/>
                <w:sz w:val="16"/>
                <w:lang w:val="en-GB" w:eastAsia="zh-CN"/>
              </w:rPr>
            </w:pPr>
            <w:r w:rsidRPr="00645B19">
              <w:rPr>
                <w:rFonts w:ascii="Courier New" w:hAnsi="Courier New"/>
                <w:noProof/>
                <w:sz w:val="16"/>
                <w:lang w:val="en-GB" w:eastAsia="zh-CN"/>
              </w:rPr>
              <w:t xml:space="preserve">SL-PriorityTxConfigIndexDedicatedSL-PRS-RP-r18 ::= </w:t>
            </w:r>
            <w:r w:rsidRPr="00645B19">
              <w:rPr>
                <w:rFonts w:ascii="Courier New" w:hAnsi="Courier New"/>
                <w:noProof/>
                <w:color w:val="993366"/>
                <w:sz w:val="16"/>
                <w:lang w:val="en-GB" w:eastAsia="zh-CN"/>
              </w:rPr>
              <w:t>SEQUENCE</w:t>
            </w:r>
            <w:r w:rsidRPr="00645B19">
              <w:rPr>
                <w:rFonts w:ascii="Courier New" w:hAnsi="Courier New"/>
                <w:noProof/>
                <w:sz w:val="16"/>
                <w:lang w:val="en-GB" w:eastAsia="zh-CN"/>
              </w:rPr>
              <w:t xml:space="preserve"> {</w:t>
            </w:r>
          </w:p>
          <w:p w14:paraId="76A19707" w14:textId="77777777" w:rsidR="00645B19" w:rsidRPr="00645B19" w:rsidRDefault="00645B19" w:rsidP="00645B19">
            <w:pPr>
              <w:shd w:val="clear" w:color="auto" w:fill="EEECE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80" w:lineRule="exact"/>
              <w:textAlignment w:val="baseline"/>
              <w:rPr>
                <w:rFonts w:ascii="Courier New" w:hAnsi="Courier New"/>
                <w:noProof/>
                <w:color w:val="808080"/>
                <w:sz w:val="16"/>
                <w:lang w:val="en-GB" w:eastAsia="zh-CN"/>
              </w:rPr>
            </w:pPr>
            <w:r w:rsidRPr="00645B19">
              <w:rPr>
                <w:rFonts w:ascii="Courier New" w:hAnsi="Courier New"/>
                <w:noProof/>
                <w:sz w:val="16"/>
                <w:lang w:val="en-GB" w:eastAsia="zh-CN"/>
              </w:rPr>
              <w:t xml:space="preserve">    sl-PriorityThresholdDedicatedSL-PRS-RP-r18         </w:t>
            </w:r>
            <w:r w:rsidRPr="00645B19">
              <w:rPr>
                <w:rFonts w:ascii="Courier New" w:hAnsi="Courier New"/>
                <w:noProof/>
                <w:color w:val="993366"/>
                <w:sz w:val="16"/>
                <w:lang w:val="en-GB" w:eastAsia="zh-CN"/>
              </w:rPr>
              <w:t>INTEGER</w:t>
            </w:r>
            <w:r w:rsidRPr="00645B19">
              <w:rPr>
                <w:rFonts w:ascii="Courier New" w:hAnsi="Courier New"/>
                <w:noProof/>
                <w:sz w:val="16"/>
                <w:lang w:val="en-GB" w:eastAsia="zh-CN"/>
              </w:rPr>
              <w:t xml:space="preserve"> (1..8)                                             </w:t>
            </w:r>
            <w:r w:rsidRPr="00645B19">
              <w:rPr>
                <w:rFonts w:ascii="Courier New" w:hAnsi="Courier New"/>
                <w:noProof/>
                <w:color w:val="993366"/>
                <w:sz w:val="16"/>
                <w:lang w:val="en-GB" w:eastAsia="zh-CN"/>
              </w:rPr>
              <w:t>OPTIONAL</w:t>
            </w:r>
            <w:r w:rsidRPr="00645B19">
              <w:rPr>
                <w:rFonts w:ascii="Courier New" w:hAnsi="Courier New"/>
                <w:noProof/>
                <w:sz w:val="16"/>
                <w:lang w:val="en-GB" w:eastAsia="zh-CN"/>
              </w:rPr>
              <w:t xml:space="preserve">,   </w:t>
            </w:r>
            <w:r w:rsidRPr="00645B19">
              <w:rPr>
                <w:rFonts w:ascii="Courier New" w:hAnsi="Courier New"/>
                <w:noProof/>
                <w:color w:val="808080"/>
                <w:sz w:val="16"/>
                <w:lang w:val="en-GB" w:eastAsia="zh-CN"/>
              </w:rPr>
              <w:t>-- Need M</w:t>
            </w:r>
          </w:p>
          <w:p w14:paraId="302BE0C7" w14:textId="77777777" w:rsidR="00645B19" w:rsidRPr="00645B19" w:rsidRDefault="00645B19" w:rsidP="00645B19">
            <w:pPr>
              <w:shd w:val="clear" w:color="auto" w:fill="EEECE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80" w:lineRule="exact"/>
              <w:textAlignment w:val="baseline"/>
              <w:rPr>
                <w:rFonts w:ascii="Courier New" w:hAnsi="Courier New"/>
                <w:noProof/>
                <w:color w:val="808080"/>
                <w:sz w:val="16"/>
                <w:lang w:val="en-GB" w:eastAsia="zh-CN"/>
              </w:rPr>
            </w:pPr>
            <w:r w:rsidRPr="00645B19">
              <w:rPr>
                <w:rFonts w:ascii="Courier New" w:hAnsi="Courier New"/>
                <w:noProof/>
                <w:sz w:val="16"/>
                <w:lang w:val="en-GB" w:eastAsia="zh-CN"/>
              </w:rPr>
              <w:t xml:space="preserve">    sl-DefaultTxConfigIndexDedicatedSL-PRS-RP-r18      </w:t>
            </w:r>
            <w:r w:rsidRPr="00645B19">
              <w:rPr>
                <w:rFonts w:ascii="Courier New" w:hAnsi="Courier New"/>
                <w:noProof/>
                <w:color w:val="993366"/>
                <w:sz w:val="16"/>
                <w:lang w:val="en-GB" w:eastAsia="zh-CN"/>
              </w:rPr>
              <w:t>INTEGER</w:t>
            </w:r>
            <w:r w:rsidRPr="00645B19">
              <w:rPr>
                <w:rFonts w:ascii="Courier New" w:hAnsi="Courier New"/>
                <w:noProof/>
                <w:sz w:val="16"/>
                <w:lang w:val="en-GB" w:eastAsia="zh-CN"/>
              </w:rPr>
              <w:t xml:space="preserve"> (0..maxCBR-LevelDedSL-PRS-1-r18)                   </w:t>
            </w:r>
            <w:r w:rsidRPr="00645B19">
              <w:rPr>
                <w:rFonts w:ascii="Courier New" w:hAnsi="Courier New"/>
                <w:noProof/>
                <w:color w:val="993366"/>
                <w:sz w:val="16"/>
                <w:lang w:val="en-GB" w:eastAsia="zh-CN"/>
              </w:rPr>
              <w:t>OPTIONAL</w:t>
            </w:r>
            <w:r w:rsidRPr="00645B19">
              <w:rPr>
                <w:rFonts w:ascii="Courier New" w:hAnsi="Courier New"/>
                <w:noProof/>
                <w:sz w:val="16"/>
                <w:lang w:val="en-GB" w:eastAsia="zh-CN"/>
              </w:rPr>
              <w:t xml:space="preserve">,   </w:t>
            </w:r>
            <w:r w:rsidRPr="00645B19">
              <w:rPr>
                <w:rFonts w:ascii="Courier New" w:hAnsi="Courier New"/>
                <w:noProof/>
                <w:color w:val="808080"/>
                <w:sz w:val="16"/>
                <w:lang w:val="en-GB" w:eastAsia="zh-CN"/>
              </w:rPr>
              <w:t>-- Need M</w:t>
            </w:r>
          </w:p>
          <w:p w14:paraId="1E5B0817" w14:textId="77777777" w:rsidR="00645B19" w:rsidRPr="00645B19" w:rsidRDefault="00645B19" w:rsidP="00645B19">
            <w:pPr>
              <w:shd w:val="clear" w:color="auto" w:fill="EEECE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80" w:lineRule="exact"/>
              <w:textAlignment w:val="baseline"/>
              <w:rPr>
                <w:rFonts w:ascii="Courier New" w:eastAsia="DengXian" w:hAnsi="Courier New"/>
                <w:noProof/>
                <w:color w:val="808080"/>
                <w:sz w:val="16"/>
                <w:lang w:val="en-GB" w:eastAsia="zh-CN"/>
              </w:rPr>
            </w:pPr>
            <w:r w:rsidRPr="00645B19">
              <w:rPr>
                <w:rFonts w:ascii="Courier New" w:hAnsi="Courier New"/>
                <w:noProof/>
                <w:sz w:val="16"/>
                <w:lang w:val="en-GB" w:eastAsia="zh-CN"/>
              </w:rPr>
              <w:t xml:space="preserve">    </w:t>
            </w:r>
            <w:r w:rsidRPr="00645B19">
              <w:rPr>
                <w:rFonts w:ascii="Courier New" w:eastAsia="DengXian" w:hAnsi="Courier New"/>
                <w:noProof/>
                <w:sz w:val="16"/>
                <w:lang w:val="en-GB" w:eastAsia="zh-CN"/>
              </w:rPr>
              <w:t>sl-CBR-ConfigIndex</w:t>
            </w:r>
            <w:r w:rsidRPr="00645B19">
              <w:rPr>
                <w:rFonts w:ascii="Courier New" w:hAnsi="Courier New"/>
                <w:noProof/>
                <w:sz w:val="16"/>
                <w:lang w:val="en-GB" w:eastAsia="zh-CN"/>
              </w:rPr>
              <w:t xml:space="preserve">DedicatedSL-PRS-RP-r18           </w:t>
            </w:r>
            <w:r w:rsidRPr="00645B19">
              <w:rPr>
                <w:rFonts w:ascii="Courier New" w:eastAsia="DengXian" w:hAnsi="Courier New"/>
                <w:noProof/>
                <w:color w:val="993366"/>
                <w:sz w:val="16"/>
                <w:lang w:val="en-GB" w:eastAsia="zh-CN"/>
              </w:rPr>
              <w:t>INTEGER</w:t>
            </w:r>
            <w:r w:rsidRPr="00645B19">
              <w:rPr>
                <w:rFonts w:ascii="Courier New" w:eastAsia="DengXian" w:hAnsi="Courier New"/>
                <w:noProof/>
                <w:sz w:val="16"/>
                <w:lang w:val="en-GB" w:eastAsia="zh-CN"/>
              </w:rPr>
              <w:t xml:space="preserve"> (0..maxCBR-ConfigDedSL-PRS-1-r18)</w:t>
            </w:r>
            <w:r w:rsidRPr="00645B19">
              <w:rPr>
                <w:rFonts w:ascii="Courier New" w:hAnsi="Courier New"/>
                <w:noProof/>
                <w:sz w:val="16"/>
                <w:lang w:val="en-GB" w:eastAsia="zh-CN"/>
              </w:rPr>
              <w:t xml:space="preserve">                  </w:t>
            </w:r>
            <w:r w:rsidRPr="00645B19">
              <w:rPr>
                <w:rFonts w:ascii="Courier New" w:hAnsi="Courier New"/>
                <w:noProof/>
                <w:color w:val="993366"/>
                <w:sz w:val="16"/>
                <w:lang w:val="en-GB" w:eastAsia="zh-CN"/>
              </w:rPr>
              <w:t>OPTIONAL</w:t>
            </w:r>
            <w:r w:rsidRPr="00645B19">
              <w:rPr>
                <w:rFonts w:ascii="Courier New" w:hAnsi="Courier New"/>
                <w:noProof/>
                <w:sz w:val="16"/>
                <w:lang w:val="en-GB" w:eastAsia="zh-CN"/>
              </w:rPr>
              <w:t xml:space="preserve">,   </w:t>
            </w:r>
            <w:r w:rsidRPr="00645B19">
              <w:rPr>
                <w:rFonts w:ascii="Courier New" w:hAnsi="Courier New"/>
                <w:noProof/>
                <w:color w:val="808080"/>
                <w:sz w:val="16"/>
                <w:lang w:val="en-GB" w:eastAsia="zh-CN"/>
              </w:rPr>
              <w:t>-- Need M</w:t>
            </w:r>
          </w:p>
          <w:p w14:paraId="25520D02" w14:textId="77777777" w:rsidR="00645B19" w:rsidRPr="00645B19" w:rsidRDefault="00645B19" w:rsidP="00D55C7A">
            <w:pPr>
              <w:shd w:val="clear" w:color="auto" w:fill="FFFF0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80" w:lineRule="exact"/>
              <w:textAlignment w:val="baseline"/>
              <w:rPr>
                <w:rFonts w:ascii="Courier New" w:hAnsi="Courier New"/>
                <w:noProof/>
                <w:sz w:val="16"/>
                <w:lang w:val="en-GB" w:eastAsia="zh-CN"/>
              </w:rPr>
            </w:pPr>
            <w:r w:rsidRPr="00645B19">
              <w:rPr>
                <w:rFonts w:ascii="Courier New" w:hAnsi="Courier New"/>
                <w:noProof/>
                <w:sz w:val="16"/>
                <w:lang w:val="en-GB" w:eastAsia="zh-CN"/>
              </w:rPr>
              <w:t xml:space="preserve">    sl-PRS-TxConfigIndexList-r18                       </w:t>
            </w:r>
            <w:r w:rsidRPr="00645B19">
              <w:rPr>
                <w:rFonts w:ascii="Courier New" w:hAnsi="Courier New"/>
                <w:noProof/>
                <w:color w:val="993366"/>
                <w:sz w:val="16"/>
                <w:lang w:val="en-GB" w:eastAsia="zh-CN"/>
              </w:rPr>
              <w:t>SEQUENCE</w:t>
            </w:r>
            <w:r w:rsidRPr="00645B19">
              <w:rPr>
                <w:rFonts w:ascii="Courier New" w:hAnsi="Courier New"/>
                <w:noProof/>
                <w:sz w:val="16"/>
                <w:lang w:val="en-GB" w:eastAsia="zh-CN"/>
              </w:rPr>
              <w:t xml:space="preserve"> (</w:t>
            </w:r>
            <w:r w:rsidRPr="00645B19">
              <w:rPr>
                <w:rFonts w:ascii="Courier New" w:hAnsi="Courier New"/>
                <w:noProof/>
                <w:color w:val="993366"/>
                <w:sz w:val="16"/>
                <w:lang w:val="en-GB" w:eastAsia="zh-CN"/>
              </w:rPr>
              <w:t>SIZE</w:t>
            </w:r>
            <w:r w:rsidRPr="00645B19">
              <w:rPr>
                <w:rFonts w:ascii="Courier New" w:hAnsi="Courier New"/>
                <w:noProof/>
                <w:sz w:val="16"/>
                <w:lang w:val="en-GB" w:eastAsia="zh-CN"/>
              </w:rPr>
              <w:t xml:space="preserve"> (1.. maxCBR-LevelDedSL-PRS-1-r18))</w:t>
            </w:r>
            <w:r w:rsidRPr="00645B19">
              <w:rPr>
                <w:rFonts w:ascii="Courier New" w:hAnsi="Courier New"/>
                <w:noProof/>
                <w:color w:val="993366"/>
                <w:sz w:val="16"/>
                <w:lang w:val="en-GB" w:eastAsia="zh-CN"/>
              </w:rPr>
              <w:t xml:space="preserve"> OF</w:t>
            </w:r>
            <w:r w:rsidRPr="00645B19">
              <w:rPr>
                <w:rFonts w:ascii="Courier New" w:hAnsi="Courier New"/>
                <w:noProof/>
                <w:sz w:val="16"/>
                <w:lang w:val="en-GB" w:eastAsia="zh-CN"/>
              </w:rPr>
              <w:t xml:space="preserve"> SL-PRS-TxConfigIndex-r18</w:t>
            </w:r>
          </w:p>
          <w:p w14:paraId="57C9D779" w14:textId="77777777" w:rsidR="00645B19" w:rsidRPr="00645B19" w:rsidRDefault="00645B19" w:rsidP="00645B19">
            <w:pPr>
              <w:shd w:val="clear" w:color="auto" w:fill="EEECE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80" w:lineRule="exact"/>
              <w:textAlignment w:val="baseline"/>
              <w:rPr>
                <w:rFonts w:ascii="Courier New" w:hAnsi="Courier New"/>
                <w:noProof/>
                <w:color w:val="808080"/>
                <w:sz w:val="16"/>
                <w:lang w:val="en-GB" w:eastAsia="zh-CN"/>
              </w:rPr>
            </w:pPr>
            <w:r w:rsidRPr="00645B19">
              <w:rPr>
                <w:rFonts w:ascii="Courier New" w:hAnsi="Courier New"/>
                <w:noProof/>
                <w:sz w:val="16"/>
                <w:lang w:val="en-GB" w:eastAsia="zh-CN"/>
              </w:rPr>
              <w:t xml:space="preserve">                                                                                                                  </w:t>
            </w:r>
            <w:r w:rsidRPr="00645B19">
              <w:rPr>
                <w:rFonts w:ascii="Courier New" w:hAnsi="Courier New"/>
                <w:noProof/>
                <w:color w:val="993366"/>
                <w:sz w:val="16"/>
                <w:lang w:val="en-GB" w:eastAsia="zh-CN"/>
              </w:rPr>
              <w:t>OPTIONAL</w:t>
            </w:r>
            <w:r w:rsidRPr="00645B19">
              <w:rPr>
                <w:rFonts w:ascii="Courier New" w:hAnsi="Courier New"/>
                <w:noProof/>
                <w:sz w:val="16"/>
                <w:lang w:val="en-GB" w:eastAsia="zh-CN"/>
              </w:rPr>
              <w:t xml:space="preserve">    </w:t>
            </w:r>
            <w:r w:rsidRPr="00645B19">
              <w:rPr>
                <w:rFonts w:ascii="Courier New" w:hAnsi="Courier New"/>
                <w:noProof/>
                <w:color w:val="808080"/>
                <w:sz w:val="16"/>
                <w:lang w:val="en-GB" w:eastAsia="zh-CN"/>
              </w:rPr>
              <w:t>-- Need M</w:t>
            </w:r>
          </w:p>
          <w:p w14:paraId="755C1D50" w14:textId="77777777" w:rsidR="00645B19" w:rsidRDefault="00645B19" w:rsidP="00645B19">
            <w:pPr>
              <w:shd w:val="clear" w:color="auto" w:fill="EEECE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80" w:lineRule="exact"/>
              <w:textAlignment w:val="baseline"/>
              <w:rPr>
                <w:rFonts w:ascii="Courier New" w:eastAsiaTheme="minorEastAsia" w:hAnsi="Courier New"/>
                <w:noProof/>
                <w:sz w:val="16"/>
                <w:lang w:val="en-GB" w:eastAsia="zh-CN"/>
              </w:rPr>
            </w:pPr>
            <w:r w:rsidRPr="00645B19">
              <w:rPr>
                <w:rFonts w:ascii="Courier New" w:hAnsi="Courier New"/>
                <w:noProof/>
                <w:sz w:val="16"/>
                <w:lang w:val="en-GB" w:eastAsia="zh-CN"/>
              </w:rPr>
              <w:t>}</w:t>
            </w:r>
          </w:p>
          <w:p w14:paraId="603206C4" w14:textId="63F4D82C" w:rsidR="005B0397" w:rsidRPr="00645B19" w:rsidRDefault="005B0397" w:rsidP="00645B19">
            <w:pPr>
              <w:shd w:val="clear" w:color="auto" w:fill="EEECE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80" w:lineRule="exact"/>
              <w:textAlignment w:val="baseline"/>
              <w:rPr>
                <w:rFonts w:ascii="Courier New" w:eastAsiaTheme="minorEastAsia" w:hAnsi="Courier New"/>
                <w:noProof/>
                <w:sz w:val="16"/>
                <w:lang w:val="en-GB" w:eastAsia="zh-CN"/>
              </w:rPr>
            </w:pPr>
            <w:r>
              <w:rPr>
                <w:rFonts w:eastAsiaTheme="minorEastAsia"/>
                <w:lang w:eastAsia="zh-CN"/>
              </w:rPr>
              <w:t>……</w:t>
            </w:r>
          </w:p>
          <w:p w14:paraId="62F8C2F7" w14:textId="1C127DD5" w:rsidR="00605EFC" w:rsidRPr="00F57A52" w:rsidRDefault="00605EFC" w:rsidP="009122AE">
            <w:pPr>
              <w:pStyle w:val="4"/>
              <w:numPr>
                <w:ilvl w:val="0"/>
                <w:numId w:val="0"/>
              </w:numPr>
              <w:rPr>
                <w:rFonts w:eastAsiaTheme="minorEastAsia"/>
                <w:b/>
                <w:lang w:eastAsia="zh-CN"/>
              </w:rPr>
            </w:pPr>
            <w:r>
              <w:rPr>
                <w:rFonts w:eastAsiaTheme="minorEastAsia"/>
                <w:lang w:eastAsia="zh-CN"/>
              </w:rPr>
              <w:t>……</w:t>
            </w:r>
          </w:p>
        </w:tc>
      </w:tr>
    </w:tbl>
    <w:p w14:paraId="51C52306" w14:textId="77777777" w:rsidR="001B2554" w:rsidRDefault="001B2554" w:rsidP="007F578C">
      <w:pPr>
        <w:spacing w:afterLines="50" w:after="120"/>
        <w:rPr>
          <w:rFonts w:eastAsiaTheme="minorEastAsia"/>
          <w:b/>
          <w:lang w:eastAsia="zh-CN"/>
        </w:rPr>
      </w:pPr>
    </w:p>
    <w:p w14:paraId="5E5C97E4" w14:textId="37F8AF0B" w:rsidR="00210AD9" w:rsidRPr="00FC4C18" w:rsidRDefault="00210AD9" w:rsidP="00B53E9A">
      <w:pPr>
        <w:spacing w:afterLines="50" w:after="120"/>
        <w:rPr>
          <w:rFonts w:eastAsiaTheme="minorEastAsia"/>
          <w:lang w:eastAsia="zh-CN"/>
        </w:rPr>
      </w:pPr>
      <w:r w:rsidRPr="00FC4C18">
        <w:rPr>
          <w:rFonts w:eastAsiaTheme="minorEastAsia" w:hint="eastAsia"/>
          <w:lang w:eastAsia="zh-CN"/>
        </w:rPr>
        <w:t>According to the above</w:t>
      </w:r>
      <w:r w:rsidR="00EA677A">
        <w:rPr>
          <w:rFonts w:eastAsiaTheme="minorEastAsia" w:hint="eastAsia"/>
          <w:lang w:eastAsia="zh-CN"/>
        </w:rPr>
        <w:t xml:space="preserve"> discussion</w:t>
      </w:r>
      <w:r w:rsidRPr="00FC4C18">
        <w:rPr>
          <w:rFonts w:eastAsiaTheme="minorEastAsia" w:hint="eastAsia"/>
          <w:lang w:eastAsia="zh-CN"/>
        </w:rPr>
        <w:t xml:space="preserve">, the following </w:t>
      </w:r>
      <w:r w:rsidR="00FC4C18" w:rsidRPr="00FC4C18">
        <w:rPr>
          <w:rFonts w:eastAsiaTheme="minorEastAsia" w:hint="eastAsia"/>
          <w:lang w:eastAsia="zh-CN"/>
        </w:rPr>
        <w:t>misalignment</w:t>
      </w:r>
      <w:r w:rsidR="0095762F">
        <w:rPr>
          <w:rFonts w:eastAsiaTheme="minorEastAsia" w:hint="eastAsia"/>
          <w:lang w:eastAsia="zh-CN"/>
        </w:rPr>
        <w:t>s</w:t>
      </w:r>
      <w:r w:rsidR="00FC4C18" w:rsidRPr="00FC4C18">
        <w:rPr>
          <w:rFonts w:eastAsiaTheme="minorEastAsia" w:hint="eastAsia"/>
          <w:lang w:eastAsia="zh-CN"/>
        </w:rPr>
        <w:t xml:space="preserve"> between RAN1</w:t>
      </w:r>
      <w:r w:rsidR="0037509D" w:rsidRPr="00C47852">
        <w:rPr>
          <w:rFonts w:eastAsiaTheme="minorEastAsia"/>
          <w:lang w:eastAsia="zh-CN"/>
        </w:rPr>
        <w:t>’s parameter list</w:t>
      </w:r>
      <w:r w:rsidR="00E6486F">
        <w:rPr>
          <w:rFonts w:eastAsiaTheme="minorEastAsia" w:hint="eastAsia"/>
          <w:lang w:eastAsia="zh-CN"/>
        </w:rPr>
        <w:t xml:space="preserve"> and RRC </w:t>
      </w:r>
      <w:r w:rsidR="00F56150">
        <w:rPr>
          <w:rFonts w:eastAsiaTheme="minorEastAsia" w:hint="eastAsia"/>
          <w:lang w:eastAsia="zh-CN"/>
        </w:rPr>
        <w:t>specification</w:t>
      </w:r>
      <w:r w:rsidR="00FC4C18" w:rsidRPr="00FC4C18">
        <w:rPr>
          <w:rFonts w:eastAsiaTheme="minorEastAsia" w:hint="eastAsia"/>
          <w:lang w:eastAsia="zh-CN"/>
        </w:rPr>
        <w:t xml:space="preserve"> are identified as </w:t>
      </w:r>
      <w:r w:rsidR="00BE5695">
        <w:rPr>
          <w:rFonts w:eastAsiaTheme="minorEastAsia" w:hint="eastAsia"/>
          <w:lang w:eastAsia="zh-CN"/>
        </w:rPr>
        <w:t>mentioned</w:t>
      </w:r>
      <w:r w:rsidR="00FC4C18" w:rsidRPr="00FC4C18">
        <w:rPr>
          <w:rFonts w:eastAsiaTheme="minorEastAsia" w:hint="eastAsia"/>
          <w:lang w:eastAsia="zh-CN"/>
        </w:rPr>
        <w:t xml:space="preserve"> in RAN2 LS</w:t>
      </w:r>
      <w:r w:rsidR="004C0222">
        <w:rPr>
          <w:rFonts w:eastAsiaTheme="minorEastAsia"/>
          <w:lang w:eastAsia="zh-CN"/>
        </w:rPr>
        <w:fldChar w:fldCharType="begin"/>
      </w:r>
      <w:r w:rsidR="004C0222">
        <w:rPr>
          <w:rFonts w:eastAsiaTheme="minorEastAsia"/>
          <w:lang w:eastAsia="zh-CN"/>
        </w:rPr>
        <w:instrText xml:space="preserve"> </w:instrText>
      </w:r>
      <w:r w:rsidR="004C0222">
        <w:rPr>
          <w:rFonts w:eastAsiaTheme="minorEastAsia" w:hint="eastAsia"/>
          <w:lang w:eastAsia="zh-CN"/>
        </w:rPr>
        <w:instrText>REF _Ref181715401 \r \h</w:instrText>
      </w:r>
      <w:r w:rsidR="004C0222">
        <w:rPr>
          <w:rFonts w:eastAsiaTheme="minorEastAsia"/>
          <w:lang w:eastAsia="zh-CN"/>
        </w:rPr>
        <w:instrText xml:space="preserve"> </w:instrText>
      </w:r>
      <w:r w:rsidR="004C0222">
        <w:rPr>
          <w:rFonts w:eastAsiaTheme="minorEastAsia"/>
          <w:lang w:eastAsia="zh-CN"/>
        </w:rPr>
      </w:r>
      <w:r w:rsidR="004C0222">
        <w:rPr>
          <w:rFonts w:eastAsiaTheme="minorEastAsia"/>
          <w:lang w:eastAsia="zh-CN"/>
        </w:rPr>
        <w:fldChar w:fldCharType="separate"/>
      </w:r>
      <w:r w:rsidR="00E07601">
        <w:rPr>
          <w:rFonts w:eastAsiaTheme="minorEastAsia" w:hint="eastAsia"/>
          <w:lang w:eastAsia="zh-CN"/>
        </w:rPr>
        <w:t xml:space="preserve"> </w:t>
      </w:r>
      <w:r w:rsidR="00E07601">
        <w:rPr>
          <w:rFonts w:eastAsiaTheme="minorEastAsia"/>
          <w:lang w:eastAsia="zh-CN"/>
        </w:rPr>
        <w:t>[1]</w:t>
      </w:r>
      <w:r w:rsidR="004C0222">
        <w:rPr>
          <w:rFonts w:eastAsiaTheme="minorEastAsia"/>
          <w:lang w:eastAsia="zh-CN"/>
        </w:rPr>
        <w:fldChar w:fldCharType="end"/>
      </w:r>
      <w:r w:rsidR="00FC4C18" w:rsidRPr="00FC4C18">
        <w:rPr>
          <w:rFonts w:eastAsiaTheme="minorEastAsia" w:hint="eastAsia"/>
          <w:lang w:eastAsia="zh-CN"/>
        </w:rPr>
        <w:t>:</w:t>
      </w:r>
    </w:p>
    <w:p w14:paraId="2BD79C7D" w14:textId="77777777" w:rsidR="002B77AF" w:rsidRPr="00FC4C18" w:rsidRDefault="002B77AF" w:rsidP="00B53E9A">
      <w:pPr>
        <w:pStyle w:val="afa"/>
        <w:numPr>
          <w:ilvl w:val="0"/>
          <w:numId w:val="49"/>
        </w:numPr>
        <w:spacing w:after="50"/>
        <w:ind w:firstLineChars="0"/>
        <w:jc w:val="both"/>
        <w:rPr>
          <w:rFonts w:ascii="Times New Roman" w:eastAsiaTheme="minorEastAsia" w:hAnsi="Times New Roman" w:cs="Times New Roman"/>
          <w:color w:val="000000"/>
          <w:sz w:val="20"/>
          <w:szCs w:val="20"/>
        </w:rPr>
      </w:pPr>
      <w:r w:rsidRPr="00FC4C18">
        <w:rPr>
          <w:rFonts w:ascii="Times New Roman" w:eastAsiaTheme="minorEastAsia" w:hAnsi="Times New Roman" w:cs="Times New Roman"/>
          <w:color w:val="000000"/>
          <w:sz w:val="20"/>
          <w:szCs w:val="20"/>
        </w:rPr>
        <w:t xml:space="preserve">The maximum number of CBR ranges for SL positioning is 7 in RRC IE </w:t>
      </w:r>
      <w:r w:rsidRPr="00FC4C18">
        <w:rPr>
          <w:rFonts w:ascii="Times New Roman" w:eastAsiaTheme="minorEastAsia" w:hAnsi="Times New Roman" w:cs="Times New Roman"/>
          <w:i/>
          <w:color w:val="000000"/>
          <w:sz w:val="20"/>
          <w:szCs w:val="20"/>
        </w:rPr>
        <w:t>sl-CBR-RangeDedicatedSL-PRS-RP-List-r18</w:t>
      </w:r>
      <w:r w:rsidRPr="00FC4C18">
        <w:rPr>
          <w:rFonts w:ascii="Times New Roman" w:eastAsiaTheme="minorEastAsia" w:hAnsi="Times New Roman" w:cs="Times New Roman"/>
          <w:color w:val="000000"/>
          <w:sz w:val="20"/>
          <w:szCs w:val="20"/>
        </w:rPr>
        <w:t xml:space="preserve"> instead of 8 designed by RAN1,</w:t>
      </w:r>
    </w:p>
    <w:p w14:paraId="099B218F" w14:textId="77777777" w:rsidR="002B77AF" w:rsidRPr="00FC4C18" w:rsidRDefault="002B77AF" w:rsidP="00B53E9A">
      <w:pPr>
        <w:pStyle w:val="afa"/>
        <w:numPr>
          <w:ilvl w:val="0"/>
          <w:numId w:val="49"/>
        </w:numPr>
        <w:spacing w:after="50"/>
        <w:ind w:firstLineChars="0"/>
        <w:rPr>
          <w:rFonts w:ascii="Times New Roman" w:eastAsiaTheme="minorEastAsia" w:hAnsi="Times New Roman" w:cs="Times New Roman"/>
          <w:color w:val="000000"/>
          <w:sz w:val="20"/>
          <w:szCs w:val="20"/>
        </w:rPr>
      </w:pPr>
      <w:r w:rsidRPr="00FC4C18">
        <w:rPr>
          <w:rFonts w:ascii="Times New Roman" w:eastAsiaTheme="minorEastAsia" w:hAnsi="Times New Roman" w:cs="Times New Roman"/>
          <w:color w:val="000000"/>
          <w:sz w:val="20"/>
          <w:szCs w:val="20"/>
        </w:rPr>
        <w:t xml:space="preserve">The maximum number of CBR levels is 15 in RRC IE </w:t>
      </w:r>
      <w:r w:rsidRPr="00FC4C18">
        <w:rPr>
          <w:rFonts w:ascii="Times New Roman" w:eastAsiaTheme="minorEastAsia" w:hAnsi="Times New Roman" w:cs="Times New Roman"/>
          <w:i/>
          <w:color w:val="000000"/>
          <w:sz w:val="20"/>
          <w:szCs w:val="20"/>
        </w:rPr>
        <w:t>SL-CBR-LevelsDedicatedSL-PRS-RP-r18</w:t>
      </w:r>
      <w:r w:rsidRPr="00FC4C18">
        <w:rPr>
          <w:rFonts w:ascii="Times New Roman" w:eastAsiaTheme="minorEastAsia" w:hAnsi="Times New Roman" w:cs="Times New Roman"/>
          <w:color w:val="000000"/>
          <w:sz w:val="20"/>
          <w:szCs w:val="20"/>
        </w:rPr>
        <w:t xml:space="preserve"> instead of 16 designed by RAN1,</w:t>
      </w:r>
    </w:p>
    <w:p w14:paraId="1F631CA1" w14:textId="77777777" w:rsidR="002B77AF" w:rsidRPr="00FC4C18" w:rsidRDefault="002B77AF" w:rsidP="00B53E9A">
      <w:pPr>
        <w:pStyle w:val="afa"/>
        <w:numPr>
          <w:ilvl w:val="0"/>
          <w:numId w:val="49"/>
        </w:numPr>
        <w:spacing w:after="50"/>
        <w:ind w:firstLineChars="0"/>
        <w:jc w:val="both"/>
        <w:rPr>
          <w:rFonts w:ascii="Times New Roman" w:eastAsiaTheme="minorEastAsia" w:hAnsi="Times New Roman" w:cs="Times New Roman"/>
          <w:color w:val="000000"/>
          <w:sz w:val="20"/>
          <w:szCs w:val="20"/>
        </w:rPr>
      </w:pPr>
      <w:r w:rsidRPr="00FC4C18">
        <w:rPr>
          <w:rFonts w:ascii="Times New Roman" w:eastAsiaTheme="minorEastAsia" w:hAnsi="Times New Roman" w:cs="Times New Roman"/>
          <w:color w:val="000000"/>
          <w:sz w:val="20"/>
          <w:szCs w:val="20"/>
        </w:rPr>
        <w:t>The maximum number of</w:t>
      </w:r>
      <w:r w:rsidRPr="00FC4C18">
        <w:rPr>
          <w:rFonts w:ascii="Times New Roman" w:hAnsi="Times New Roman" w:cs="Times New Roman"/>
          <w:sz w:val="20"/>
          <w:szCs w:val="20"/>
        </w:rPr>
        <w:t xml:space="preserve"> </w:t>
      </w:r>
      <w:r w:rsidRPr="00FC4C18">
        <w:rPr>
          <w:rFonts w:ascii="Times New Roman" w:eastAsiaTheme="minorEastAsia" w:hAnsi="Times New Roman" w:cs="Times New Roman"/>
          <w:color w:val="000000"/>
          <w:sz w:val="20"/>
          <w:szCs w:val="20"/>
        </w:rPr>
        <w:t xml:space="preserve">SL PRS transmission Configuration index in </w:t>
      </w:r>
      <w:r w:rsidRPr="00FC4C18">
        <w:rPr>
          <w:rFonts w:ascii="Times New Roman" w:eastAsiaTheme="minorEastAsia" w:hAnsi="Times New Roman" w:cs="Times New Roman"/>
          <w:i/>
          <w:color w:val="000000"/>
          <w:sz w:val="20"/>
          <w:szCs w:val="20"/>
        </w:rPr>
        <w:t>sl-PRS-TxConfigIndexList-r18</w:t>
      </w:r>
      <w:r w:rsidRPr="00FC4C18">
        <w:rPr>
          <w:rFonts w:ascii="Times New Roman" w:eastAsiaTheme="minorEastAsia" w:hAnsi="Times New Roman" w:cs="Times New Roman"/>
          <w:color w:val="000000"/>
          <w:sz w:val="20"/>
          <w:szCs w:val="20"/>
        </w:rPr>
        <w:t xml:space="preserve"> is 15 in RRC spec instead of 16.</w:t>
      </w:r>
    </w:p>
    <w:p w14:paraId="0FB8380F" w14:textId="77777777" w:rsidR="00BD35FB" w:rsidRDefault="00BD35FB" w:rsidP="00B53E9A">
      <w:pPr>
        <w:spacing w:after="50"/>
        <w:jc w:val="both"/>
        <w:rPr>
          <w:rFonts w:eastAsiaTheme="minorEastAsia"/>
          <w:lang w:eastAsia="zh-CN"/>
        </w:rPr>
      </w:pPr>
    </w:p>
    <w:p w14:paraId="7C7C22DB" w14:textId="4C4FCACC" w:rsidR="00B53E9A" w:rsidRPr="00B53E9A" w:rsidRDefault="006A7A19" w:rsidP="00B53E9A">
      <w:pPr>
        <w:spacing w:after="50"/>
        <w:jc w:val="both"/>
        <w:rPr>
          <w:rFonts w:eastAsiaTheme="minorEastAsia"/>
          <w:lang w:val="en-GB" w:eastAsia="zh-CN"/>
        </w:rPr>
      </w:pPr>
      <w:r>
        <w:rPr>
          <w:rFonts w:eastAsiaTheme="minorEastAsia" w:hint="eastAsia"/>
          <w:lang w:eastAsia="zh-CN"/>
        </w:rPr>
        <w:t xml:space="preserve">In fact, </w:t>
      </w:r>
      <w:r w:rsidR="00D55C7A" w:rsidRPr="00B53E9A">
        <w:rPr>
          <w:rFonts w:eastAsiaTheme="minorEastAsia"/>
          <w:lang w:val="en-GB" w:eastAsia="zh-CN"/>
        </w:rPr>
        <w:t xml:space="preserve">the current parameter values defined by </w:t>
      </w:r>
      <w:r>
        <w:rPr>
          <w:rFonts w:eastAsiaTheme="minorEastAsia" w:hint="eastAsia"/>
          <w:lang w:val="en-GB" w:eastAsia="zh-CN"/>
        </w:rPr>
        <w:t>RRC spec</w:t>
      </w:r>
      <w:r w:rsidR="00D55C7A" w:rsidRPr="00B53E9A">
        <w:rPr>
          <w:rFonts w:eastAsiaTheme="minorEastAsia"/>
          <w:lang w:val="en-GB" w:eastAsia="zh-CN"/>
        </w:rPr>
        <w:t xml:space="preserve"> </w:t>
      </w:r>
      <w:r w:rsidR="00B14E7D">
        <w:rPr>
          <w:rFonts w:eastAsiaTheme="minorEastAsia" w:hint="eastAsia"/>
          <w:lang w:val="en-GB" w:eastAsia="zh-CN"/>
        </w:rPr>
        <w:t>which is not aligned with RAN1</w:t>
      </w:r>
      <w:r w:rsidR="00B14E7D" w:rsidRPr="00C47852">
        <w:rPr>
          <w:rFonts w:eastAsiaTheme="minorEastAsia"/>
          <w:lang w:eastAsia="zh-CN"/>
        </w:rPr>
        <w:t>’s parameter list</w:t>
      </w:r>
      <w:r w:rsidR="00B14E7D">
        <w:rPr>
          <w:rFonts w:eastAsiaTheme="minorEastAsia" w:hint="eastAsia"/>
          <w:lang w:val="en-GB" w:eastAsia="zh-CN"/>
        </w:rPr>
        <w:t xml:space="preserve"> </w:t>
      </w:r>
      <w:r w:rsidR="00D55C7A" w:rsidRPr="00B53E9A">
        <w:rPr>
          <w:rFonts w:eastAsiaTheme="minorEastAsia"/>
          <w:lang w:val="en-GB" w:eastAsia="zh-CN"/>
        </w:rPr>
        <w:t>does not affect the overall congestion control mechanism</w:t>
      </w:r>
      <w:r w:rsidRPr="006A7A19">
        <w:rPr>
          <w:rFonts w:eastAsiaTheme="minorEastAsia"/>
          <w:lang w:eastAsia="zh-CN"/>
        </w:rPr>
        <w:t xml:space="preserve"> </w:t>
      </w:r>
      <w:r w:rsidRPr="00C47852">
        <w:rPr>
          <w:rFonts w:eastAsiaTheme="minorEastAsia"/>
          <w:lang w:eastAsia="zh-CN"/>
        </w:rPr>
        <w:t>for dedicated SL PRS resource pool</w:t>
      </w:r>
      <w:r w:rsidR="00D55C7A" w:rsidRPr="00B53E9A">
        <w:rPr>
          <w:rFonts w:eastAsiaTheme="minorEastAsia"/>
          <w:lang w:val="en-GB" w:eastAsia="zh-CN"/>
        </w:rPr>
        <w:t xml:space="preserve">, and </w:t>
      </w:r>
      <w:r w:rsidR="00833D44">
        <w:rPr>
          <w:rFonts w:eastAsiaTheme="minorEastAsia" w:hint="eastAsia"/>
          <w:lang w:val="en-GB" w:eastAsia="zh-CN"/>
        </w:rPr>
        <w:t xml:space="preserve">the </w:t>
      </w:r>
      <w:r>
        <w:rPr>
          <w:rFonts w:eastAsiaTheme="minorEastAsia" w:hint="eastAsia"/>
          <w:lang w:val="en-GB" w:eastAsia="zh-CN"/>
        </w:rPr>
        <w:t xml:space="preserve">SL PRS </w:t>
      </w:r>
      <w:r w:rsidR="00D55C7A" w:rsidRPr="00B53E9A">
        <w:rPr>
          <w:rFonts w:eastAsiaTheme="minorEastAsia"/>
          <w:lang w:val="en-GB" w:eastAsia="zh-CN"/>
        </w:rPr>
        <w:t xml:space="preserve">congestion control can still </w:t>
      </w:r>
      <w:r w:rsidR="00833D44">
        <w:rPr>
          <w:rFonts w:eastAsiaTheme="minorEastAsia" w:hint="eastAsia"/>
          <w:lang w:val="en-GB" w:eastAsia="zh-CN"/>
        </w:rPr>
        <w:t xml:space="preserve">work </w:t>
      </w:r>
      <w:r w:rsidR="00D55C7A" w:rsidRPr="00B53E9A">
        <w:rPr>
          <w:rFonts w:eastAsiaTheme="minorEastAsia"/>
          <w:lang w:val="en-GB" w:eastAsia="zh-CN"/>
        </w:rPr>
        <w:t xml:space="preserve">normally with minimal impact on its performance. </w:t>
      </w:r>
      <w:r w:rsidR="00CD51AD">
        <w:rPr>
          <w:rFonts w:eastAsiaTheme="minorEastAsia" w:hint="eastAsia"/>
          <w:lang w:val="en-GB" w:eastAsia="zh-CN"/>
        </w:rPr>
        <w:t>T</w:t>
      </w:r>
      <w:r w:rsidR="00B14E7D">
        <w:rPr>
          <w:rFonts w:eastAsiaTheme="minorEastAsia" w:hint="eastAsia"/>
          <w:lang w:val="en-GB" w:eastAsia="zh-CN"/>
        </w:rPr>
        <w:t xml:space="preserve">he </w:t>
      </w:r>
      <w:r w:rsidR="00CD51AD">
        <w:rPr>
          <w:rFonts w:eastAsiaTheme="minorEastAsia" w:hint="eastAsia"/>
          <w:lang w:val="en-GB" w:eastAsia="zh-CN"/>
        </w:rPr>
        <w:t xml:space="preserve">existing of the </w:t>
      </w:r>
      <w:r w:rsidR="00B14E7D" w:rsidRPr="00FC4C18">
        <w:rPr>
          <w:rFonts w:eastAsiaTheme="minorEastAsia" w:hint="eastAsia"/>
          <w:lang w:eastAsia="zh-CN"/>
        </w:rPr>
        <w:t>misalignment</w:t>
      </w:r>
      <w:r w:rsidR="00B14E7D">
        <w:rPr>
          <w:rFonts w:eastAsiaTheme="minorEastAsia" w:hint="eastAsia"/>
          <w:lang w:eastAsia="zh-CN"/>
        </w:rPr>
        <w:t>s</w:t>
      </w:r>
      <w:r w:rsidR="00CD51AD">
        <w:rPr>
          <w:rFonts w:eastAsiaTheme="minorEastAsia" w:hint="eastAsia"/>
          <w:lang w:eastAsia="zh-CN"/>
        </w:rPr>
        <w:t xml:space="preserve"> </w:t>
      </w:r>
      <w:r w:rsidR="00534796">
        <w:rPr>
          <w:rFonts w:eastAsiaTheme="minorEastAsia" w:hint="eastAsia"/>
          <w:lang w:eastAsia="zh-CN"/>
        </w:rPr>
        <w:t xml:space="preserve">will not </w:t>
      </w:r>
      <w:r w:rsidR="00D55C7A" w:rsidRPr="00B53E9A">
        <w:rPr>
          <w:rFonts w:eastAsiaTheme="minorEastAsia"/>
          <w:lang w:val="en-GB" w:eastAsia="zh-CN"/>
        </w:rPr>
        <w:t xml:space="preserve">impact </w:t>
      </w:r>
      <w:r w:rsidR="00833D44">
        <w:rPr>
          <w:rFonts w:eastAsiaTheme="minorEastAsia"/>
          <w:lang w:val="en-GB" w:eastAsia="zh-CN"/>
        </w:rPr>
        <w:t xml:space="preserve">the RAN1 </w:t>
      </w:r>
      <w:r w:rsidR="00833D44">
        <w:rPr>
          <w:rFonts w:eastAsiaTheme="minorEastAsia" w:hint="eastAsia"/>
          <w:lang w:val="en-GB" w:eastAsia="zh-CN"/>
        </w:rPr>
        <w:t>specifications</w:t>
      </w:r>
      <w:r w:rsidR="00D55C7A" w:rsidRPr="00B53E9A">
        <w:rPr>
          <w:rFonts w:eastAsiaTheme="minorEastAsia"/>
          <w:lang w:val="en-GB" w:eastAsia="zh-CN"/>
        </w:rPr>
        <w:t>, and RAN1 does</w:t>
      </w:r>
      <w:r w:rsidR="00833D44">
        <w:rPr>
          <w:rFonts w:eastAsiaTheme="minorEastAsia"/>
          <w:lang w:val="en-GB" w:eastAsia="zh-CN"/>
        </w:rPr>
        <w:t xml:space="preserve"> not need to modify </w:t>
      </w:r>
      <w:r w:rsidR="00833D44">
        <w:rPr>
          <w:rFonts w:eastAsiaTheme="minorEastAsia" w:hint="eastAsia"/>
          <w:lang w:val="en-GB" w:eastAsia="zh-CN"/>
        </w:rPr>
        <w:t>physical specifications but maybe need to update the parameter list as current RRC spec</w:t>
      </w:r>
      <w:r w:rsidR="00D55C7A" w:rsidRPr="00B53E9A">
        <w:rPr>
          <w:rFonts w:eastAsiaTheme="minorEastAsia"/>
          <w:lang w:val="en-GB" w:eastAsia="zh-CN"/>
        </w:rPr>
        <w:t>.</w:t>
      </w:r>
    </w:p>
    <w:p w14:paraId="183E75F1" w14:textId="0FD95B61" w:rsidR="008738DA" w:rsidRPr="00B53E9A" w:rsidRDefault="008738DA" w:rsidP="00B53E9A">
      <w:pPr>
        <w:spacing w:after="50"/>
        <w:jc w:val="both"/>
        <w:rPr>
          <w:rFonts w:eastAsiaTheme="minorEastAsia"/>
          <w:color w:val="000000"/>
          <w:lang w:eastAsia="zh-CN"/>
        </w:rPr>
      </w:pPr>
      <w:r w:rsidRPr="00B53E9A">
        <w:rPr>
          <w:rFonts w:eastAsiaTheme="minorEastAsia"/>
          <w:color w:val="000000"/>
          <w:lang w:eastAsia="zh-CN"/>
        </w:rPr>
        <w:t xml:space="preserve">Considering the ASN.1 has already been frozen and extending the value of these parameters will cause complicated signalling work and may cause messiness in asn.1, </w:t>
      </w:r>
      <w:r w:rsidR="00B22A7B">
        <w:rPr>
          <w:rFonts w:eastAsiaTheme="minorEastAsia" w:hint="eastAsia"/>
          <w:color w:val="000000"/>
          <w:lang w:eastAsia="zh-CN"/>
        </w:rPr>
        <w:t xml:space="preserve">and </w:t>
      </w:r>
      <w:r w:rsidRPr="00B53E9A">
        <w:rPr>
          <w:rFonts w:eastAsiaTheme="minorEastAsia"/>
          <w:color w:val="000000"/>
          <w:lang w:eastAsia="zh-CN"/>
        </w:rPr>
        <w:t xml:space="preserve">RAN2 </w:t>
      </w:r>
      <w:r w:rsidR="00B22A7B">
        <w:rPr>
          <w:rFonts w:eastAsiaTheme="minorEastAsia" w:hint="eastAsia"/>
          <w:color w:val="000000"/>
          <w:lang w:eastAsia="zh-CN"/>
        </w:rPr>
        <w:t xml:space="preserve">had </w:t>
      </w:r>
      <w:r w:rsidRPr="00B53E9A">
        <w:rPr>
          <w:rFonts w:eastAsiaTheme="minorEastAsia"/>
          <w:color w:val="000000"/>
          <w:lang w:eastAsia="zh-CN"/>
        </w:rPr>
        <w:t>agree</w:t>
      </w:r>
      <w:r w:rsidR="00B22A7B">
        <w:rPr>
          <w:rFonts w:eastAsiaTheme="minorEastAsia" w:hint="eastAsia"/>
          <w:color w:val="000000"/>
          <w:lang w:eastAsia="zh-CN"/>
        </w:rPr>
        <w:t>d</w:t>
      </w:r>
      <w:r w:rsidRPr="00B53E9A">
        <w:rPr>
          <w:rFonts w:eastAsiaTheme="minorEastAsia"/>
          <w:color w:val="000000"/>
          <w:lang w:eastAsia="zh-CN"/>
        </w:rPr>
        <w:t xml:space="preserve"> not to update the asn.1 for adding the missing one value for the maximum number of configurations for the parameters above according to RAN1’s parameter list</w:t>
      </w:r>
      <w:r w:rsidR="00B22A7B">
        <w:rPr>
          <w:rFonts w:eastAsiaTheme="minorEastAsia" w:hint="eastAsia"/>
          <w:color w:val="000000"/>
          <w:lang w:eastAsia="zh-CN"/>
        </w:rPr>
        <w:t>,</w:t>
      </w:r>
      <w:r w:rsidRPr="00B53E9A">
        <w:rPr>
          <w:rFonts w:eastAsiaTheme="minorEastAsia"/>
          <w:color w:val="000000"/>
          <w:lang w:eastAsia="zh-CN"/>
        </w:rPr>
        <w:t xml:space="preserve"> it is acceptable </w:t>
      </w:r>
      <w:r w:rsidR="00B22A7B">
        <w:rPr>
          <w:rFonts w:eastAsiaTheme="minorEastAsia" w:hint="eastAsia"/>
          <w:color w:val="000000"/>
          <w:lang w:eastAsia="zh-CN"/>
        </w:rPr>
        <w:t xml:space="preserve">for RAN1 </w:t>
      </w:r>
      <w:r w:rsidRPr="00B53E9A">
        <w:rPr>
          <w:rFonts w:eastAsiaTheme="minorEastAsia"/>
          <w:color w:val="000000"/>
          <w:lang w:eastAsia="zh-CN"/>
        </w:rPr>
        <w:t xml:space="preserve">that CBR range, CBR level and </w:t>
      </w:r>
      <w:r w:rsidRPr="00B22A7B">
        <w:rPr>
          <w:rFonts w:eastAsiaTheme="minorEastAsia"/>
          <w:i/>
          <w:color w:val="000000"/>
          <w:lang w:eastAsia="zh-CN"/>
        </w:rPr>
        <w:t>SL-PRS-</w:t>
      </w:r>
      <w:proofErr w:type="spellStart"/>
      <w:r w:rsidRPr="00B22A7B">
        <w:rPr>
          <w:rFonts w:eastAsiaTheme="minorEastAsia"/>
          <w:i/>
          <w:color w:val="000000"/>
          <w:lang w:eastAsia="zh-CN"/>
        </w:rPr>
        <w:t>TxConfigIndexList</w:t>
      </w:r>
      <w:proofErr w:type="spellEnd"/>
      <w:r w:rsidRPr="00B53E9A">
        <w:rPr>
          <w:rFonts w:eastAsiaTheme="minorEastAsia"/>
          <w:color w:val="000000"/>
          <w:lang w:eastAsia="zh-CN"/>
        </w:rPr>
        <w:t xml:space="preserve"> are not extended as RAN2 agreed.</w:t>
      </w:r>
    </w:p>
    <w:p w14:paraId="54F64604" w14:textId="51B55BA5" w:rsidR="00221A47" w:rsidRPr="008738DA" w:rsidRDefault="00221A47" w:rsidP="0072233F">
      <w:pPr>
        <w:spacing w:beforeLines="50" w:before="120" w:afterLines="50" w:after="120"/>
        <w:rPr>
          <w:rFonts w:eastAsiaTheme="minorEastAsia"/>
          <w:b/>
          <w:lang w:eastAsia="zh-CN"/>
        </w:rPr>
      </w:pPr>
    </w:p>
    <w:p w14:paraId="0D29A6C1" w14:textId="2494D27E" w:rsidR="00221A47" w:rsidRPr="00472445" w:rsidRDefault="00221A47" w:rsidP="0072233F">
      <w:pPr>
        <w:spacing w:beforeLines="50" w:before="120" w:afterLines="50" w:after="120"/>
        <w:rPr>
          <w:rFonts w:eastAsiaTheme="minorEastAsia"/>
          <w:b/>
          <w:lang w:val="en-GB" w:eastAsia="zh-CN"/>
        </w:rPr>
      </w:pPr>
      <w:r w:rsidRPr="00472445">
        <w:rPr>
          <w:rFonts w:eastAsiaTheme="minorEastAsia"/>
          <w:b/>
          <w:lang w:val="en-GB" w:eastAsia="zh-CN"/>
        </w:rPr>
        <w:t>O</w:t>
      </w:r>
      <w:r w:rsidRPr="00472445">
        <w:rPr>
          <w:rFonts w:eastAsiaTheme="minorEastAsia" w:hint="eastAsia"/>
          <w:b/>
          <w:lang w:val="en-GB" w:eastAsia="zh-CN"/>
        </w:rPr>
        <w:t xml:space="preserve">bservation 1: </w:t>
      </w:r>
      <w:r w:rsidR="00472445" w:rsidRPr="00472445">
        <w:rPr>
          <w:rFonts w:eastAsiaTheme="minorEastAsia" w:hint="eastAsia"/>
          <w:b/>
          <w:lang w:val="en-GB" w:eastAsia="zh-CN"/>
        </w:rPr>
        <w:t>T</w:t>
      </w:r>
      <w:r w:rsidR="006E356E" w:rsidRPr="00472445">
        <w:rPr>
          <w:rFonts w:eastAsiaTheme="minorEastAsia"/>
          <w:b/>
          <w:lang w:val="en-GB" w:eastAsia="zh-CN"/>
        </w:rPr>
        <w:t xml:space="preserve">he current parameter values defined by </w:t>
      </w:r>
      <w:r w:rsidR="006E356E" w:rsidRPr="00472445">
        <w:rPr>
          <w:rFonts w:eastAsiaTheme="minorEastAsia" w:hint="eastAsia"/>
          <w:b/>
          <w:lang w:val="en-GB" w:eastAsia="zh-CN"/>
        </w:rPr>
        <w:t>RRC spec</w:t>
      </w:r>
      <w:r w:rsidR="006E356E" w:rsidRPr="00472445">
        <w:rPr>
          <w:rFonts w:eastAsiaTheme="minorEastAsia"/>
          <w:b/>
          <w:lang w:val="en-GB" w:eastAsia="zh-CN"/>
        </w:rPr>
        <w:t xml:space="preserve"> </w:t>
      </w:r>
      <w:r w:rsidR="006E356E" w:rsidRPr="00472445">
        <w:rPr>
          <w:rFonts w:eastAsiaTheme="minorEastAsia" w:hint="eastAsia"/>
          <w:b/>
          <w:lang w:val="en-GB" w:eastAsia="zh-CN"/>
        </w:rPr>
        <w:t>which is not aligned with RAN1</w:t>
      </w:r>
      <w:r w:rsidR="006E356E" w:rsidRPr="00472445">
        <w:rPr>
          <w:rFonts w:eastAsiaTheme="minorEastAsia"/>
          <w:b/>
          <w:lang w:eastAsia="zh-CN"/>
        </w:rPr>
        <w:t>’s parameter list</w:t>
      </w:r>
      <w:r w:rsidR="006E356E" w:rsidRPr="00472445">
        <w:rPr>
          <w:rFonts w:eastAsiaTheme="minorEastAsia" w:hint="eastAsia"/>
          <w:b/>
          <w:lang w:val="en-GB" w:eastAsia="zh-CN"/>
        </w:rPr>
        <w:t xml:space="preserve"> </w:t>
      </w:r>
      <w:r w:rsidR="006E356E" w:rsidRPr="00472445">
        <w:rPr>
          <w:rFonts w:eastAsiaTheme="minorEastAsia"/>
          <w:b/>
          <w:lang w:val="en-GB" w:eastAsia="zh-CN"/>
        </w:rPr>
        <w:t>does not affect the overall congestion control mechanism</w:t>
      </w:r>
      <w:r w:rsidR="006E356E" w:rsidRPr="00472445">
        <w:rPr>
          <w:rFonts w:eastAsiaTheme="minorEastAsia"/>
          <w:b/>
          <w:lang w:eastAsia="zh-CN"/>
        </w:rPr>
        <w:t xml:space="preserve"> for dedicated SL PRS resource pool</w:t>
      </w:r>
      <w:r w:rsidR="006E356E" w:rsidRPr="00472445">
        <w:rPr>
          <w:rFonts w:eastAsiaTheme="minorEastAsia"/>
          <w:b/>
          <w:lang w:val="en-GB" w:eastAsia="zh-CN"/>
        </w:rPr>
        <w:t xml:space="preserve">, and </w:t>
      </w:r>
      <w:r w:rsidR="006E356E" w:rsidRPr="00472445">
        <w:rPr>
          <w:rFonts w:eastAsiaTheme="minorEastAsia" w:hint="eastAsia"/>
          <w:b/>
          <w:lang w:val="en-GB" w:eastAsia="zh-CN"/>
        </w:rPr>
        <w:t xml:space="preserve">the SL PRS </w:t>
      </w:r>
      <w:r w:rsidR="006E356E" w:rsidRPr="00472445">
        <w:rPr>
          <w:rFonts w:eastAsiaTheme="minorEastAsia"/>
          <w:b/>
          <w:lang w:val="en-GB" w:eastAsia="zh-CN"/>
        </w:rPr>
        <w:t xml:space="preserve">congestion control can still </w:t>
      </w:r>
      <w:r w:rsidR="006E356E" w:rsidRPr="00472445">
        <w:rPr>
          <w:rFonts w:eastAsiaTheme="minorEastAsia" w:hint="eastAsia"/>
          <w:b/>
          <w:lang w:val="en-GB" w:eastAsia="zh-CN"/>
        </w:rPr>
        <w:t xml:space="preserve">work </w:t>
      </w:r>
      <w:r w:rsidR="006E356E" w:rsidRPr="00472445">
        <w:rPr>
          <w:rFonts w:eastAsiaTheme="minorEastAsia"/>
          <w:b/>
          <w:lang w:val="en-GB" w:eastAsia="zh-CN"/>
        </w:rPr>
        <w:t>normally with minimal impact on its performance.</w:t>
      </w:r>
    </w:p>
    <w:p w14:paraId="5E18D45B" w14:textId="22BC413B" w:rsidR="00221A47" w:rsidRPr="00472445" w:rsidRDefault="00221A47" w:rsidP="0072233F">
      <w:pPr>
        <w:spacing w:beforeLines="50" w:before="120" w:afterLines="50" w:after="120"/>
        <w:rPr>
          <w:rFonts w:eastAsiaTheme="minorEastAsia"/>
          <w:b/>
          <w:lang w:val="en-GB" w:eastAsia="zh-CN"/>
        </w:rPr>
      </w:pPr>
      <w:r w:rsidRPr="00472445">
        <w:rPr>
          <w:rFonts w:eastAsiaTheme="minorEastAsia" w:hint="eastAsia"/>
          <w:b/>
          <w:lang w:val="en-GB" w:eastAsia="zh-CN"/>
        </w:rPr>
        <w:t>Observation 2:</w:t>
      </w:r>
      <w:r w:rsidR="00CF5D23" w:rsidRPr="00472445">
        <w:rPr>
          <w:rFonts w:eastAsiaTheme="minorEastAsia" w:hint="eastAsia"/>
          <w:b/>
          <w:lang w:val="en-GB" w:eastAsia="zh-CN"/>
        </w:rPr>
        <w:t xml:space="preserve"> </w:t>
      </w:r>
      <w:r w:rsidR="006E356E" w:rsidRPr="00472445">
        <w:rPr>
          <w:rFonts w:eastAsiaTheme="minorEastAsia" w:hint="eastAsia"/>
          <w:b/>
          <w:lang w:val="en-GB" w:eastAsia="zh-CN"/>
        </w:rPr>
        <w:t xml:space="preserve">The existing of the </w:t>
      </w:r>
      <w:r w:rsidR="006E356E" w:rsidRPr="00472445">
        <w:rPr>
          <w:rFonts w:eastAsiaTheme="minorEastAsia" w:hint="eastAsia"/>
          <w:b/>
          <w:lang w:eastAsia="zh-CN"/>
        </w:rPr>
        <w:t xml:space="preserve">misalignments will not </w:t>
      </w:r>
      <w:r w:rsidR="006E356E" w:rsidRPr="00472445">
        <w:rPr>
          <w:rFonts w:eastAsiaTheme="minorEastAsia"/>
          <w:b/>
          <w:lang w:val="en-GB" w:eastAsia="zh-CN"/>
        </w:rPr>
        <w:t xml:space="preserve">impact the RAN1 </w:t>
      </w:r>
      <w:r w:rsidR="006E356E" w:rsidRPr="00472445">
        <w:rPr>
          <w:rFonts w:eastAsiaTheme="minorEastAsia" w:hint="eastAsia"/>
          <w:b/>
          <w:lang w:val="en-GB" w:eastAsia="zh-CN"/>
        </w:rPr>
        <w:t>specifications</w:t>
      </w:r>
      <w:r w:rsidR="006E356E" w:rsidRPr="00472445">
        <w:rPr>
          <w:rFonts w:eastAsiaTheme="minorEastAsia"/>
          <w:b/>
          <w:lang w:val="en-GB" w:eastAsia="zh-CN"/>
        </w:rPr>
        <w:t xml:space="preserve">, and RAN1 does not need to modify </w:t>
      </w:r>
      <w:r w:rsidR="006E356E" w:rsidRPr="00472445">
        <w:rPr>
          <w:rFonts w:eastAsiaTheme="minorEastAsia" w:hint="eastAsia"/>
          <w:b/>
          <w:lang w:val="en-GB" w:eastAsia="zh-CN"/>
        </w:rPr>
        <w:t>physical specifications but maybe need to update the parameter list as current RRC spec</w:t>
      </w:r>
      <w:r w:rsidR="006E356E" w:rsidRPr="00472445">
        <w:rPr>
          <w:rFonts w:eastAsiaTheme="minorEastAsia"/>
          <w:b/>
          <w:lang w:val="en-GB" w:eastAsia="zh-CN"/>
        </w:rPr>
        <w:t>.</w:t>
      </w:r>
    </w:p>
    <w:p w14:paraId="41E19FAC" w14:textId="70AA013B" w:rsidR="00AA00D4" w:rsidRPr="00216654" w:rsidRDefault="00AA00D4" w:rsidP="00AA00D4">
      <w:pPr>
        <w:spacing w:afterLines="50" w:after="120"/>
        <w:rPr>
          <w:rFonts w:eastAsiaTheme="minorEastAsia"/>
          <w:b/>
          <w:lang w:eastAsia="zh-CN"/>
        </w:rPr>
      </w:pPr>
      <w:r w:rsidRPr="00216654">
        <w:rPr>
          <w:rFonts w:eastAsiaTheme="minorEastAsia"/>
          <w:b/>
          <w:lang w:eastAsia="zh-CN"/>
        </w:rPr>
        <w:t xml:space="preserve">Proposal 1: Regarding the </w:t>
      </w:r>
      <w:r>
        <w:rPr>
          <w:rFonts w:eastAsiaTheme="minorEastAsia" w:hint="eastAsia"/>
          <w:b/>
          <w:lang w:eastAsia="zh-CN"/>
        </w:rPr>
        <w:t>question</w:t>
      </w:r>
      <w:r w:rsidRPr="00216654">
        <w:rPr>
          <w:rFonts w:eastAsiaTheme="minorEastAsia"/>
          <w:b/>
          <w:lang w:eastAsia="zh-CN"/>
        </w:rPr>
        <w:t xml:space="preserve"> </w:t>
      </w:r>
      <w:r>
        <w:rPr>
          <w:rFonts w:eastAsiaTheme="minorEastAsia" w:hint="eastAsia"/>
          <w:b/>
          <w:lang w:eastAsia="zh-CN"/>
        </w:rPr>
        <w:t xml:space="preserve">related to </w:t>
      </w:r>
      <w:r w:rsidR="006D0859" w:rsidRPr="006D0859">
        <w:rPr>
          <w:rFonts w:eastAsiaTheme="minorEastAsia"/>
          <w:b/>
          <w:lang w:eastAsia="zh-CN"/>
        </w:rPr>
        <w:t xml:space="preserve">CBR ranges for dedicated SL PRS resource pool </w:t>
      </w:r>
      <w:r w:rsidRPr="00216654">
        <w:rPr>
          <w:rFonts w:eastAsiaTheme="minorEastAsia"/>
          <w:b/>
          <w:lang w:eastAsia="zh-CN"/>
        </w:rPr>
        <w:t>in the RAN2 LS</w:t>
      </w:r>
      <w:r w:rsidRPr="009206B2">
        <w:rPr>
          <w:rFonts w:eastAsiaTheme="minorEastAsia"/>
          <w:b/>
          <w:lang w:eastAsia="zh-CN"/>
        </w:rPr>
        <w:t xml:space="preserve"> </w:t>
      </w:r>
      <w:r w:rsidR="009535C0" w:rsidRPr="009535C0">
        <w:rPr>
          <w:rFonts w:eastAsiaTheme="minorEastAsia"/>
          <w:b/>
          <w:lang w:eastAsia="zh-CN"/>
        </w:rPr>
        <w:t>R1-2409345(R2-2409258)</w:t>
      </w:r>
      <w:r w:rsidRPr="00216654">
        <w:rPr>
          <w:rFonts w:eastAsiaTheme="minorEastAsia"/>
          <w:b/>
          <w:lang w:eastAsia="zh-CN"/>
        </w:rPr>
        <w:t>, suggest providing the following response:</w:t>
      </w:r>
    </w:p>
    <w:p w14:paraId="07B7649A" w14:textId="3DA2C2FB" w:rsidR="00AA00D4" w:rsidRDefault="00AA00D4" w:rsidP="00AA00D4">
      <w:pPr>
        <w:pStyle w:val="afa"/>
        <w:numPr>
          <w:ilvl w:val="0"/>
          <w:numId w:val="44"/>
        </w:numPr>
        <w:spacing w:beforeLines="50" w:before="120" w:afterLines="50" w:after="120"/>
        <w:ind w:firstLineChars="0"/>
        <w:rPr>
          <w:rFonts w:ascii="Times New Roman" w:eastAsiaTheme="minorEastAsia" w:hAnsi="Times New Roman" w:cs="Times New Roman"/>
          <w:b/>
          <w:sz w:val="20"/>
          <w:lang w:val="en-GB"/>
        </w:rPr>
      </w:pPr>
      <w:r w:rsidRPr="00EB55FE">
        <w:rPr>
          <w:rFonts w:ascii="Times New Roman" w:eastAsiaTheme="minorEastAsia" w:hAnsi="Times New Roman" w:cs="Times New Roman"/>
          <w:b/>
          <w:sz w:val="20"/>
          <w:lang w:val="en-GB"/>
        </w:rPr>
        <w:t>From RAN1 perspective,</w:t>
      </w:r>
      <w:r w:rsidRPr="00EE7AF2">
        <w:rPr>
          <w:rFonts w:ascii="Times New Roman" w:eastAsiaTheme="minorEastAsia" w:hAnsi="Times New Roman" w:cs="Times New Roman"/>
          <w:b/>
          <w:sz w:val="20"/>
          <w:lang w:val="en-GB"/>
        </w:rPr>
        <w:t xml:space="preserve"> </w:t>
      </w:r>
      <w:r w:rsidR="00EE7AF2" w:rsidRPr="00EE7AF2">
        <w:rPr>
          <w:rFonts w:ascii="Times New Roman" w:eastAsiaTheme="minorEastAsia" w:hAnsi="Times New Roman" w:cs="Times New Roman"/>
          <w:b/>
          <w:sz w:val="20"/>
          <w:lang w:val="en-GB"/>
        </w:rPr>
        <w:t xml:space="preserve">it is acceptable that CBR range, CBR level and </w:t>
      </w:r>
      <w:r w:rsidR="00EE7AF2" w:rsidRPr="00835881">
        <w:rPr>
          <w:rFonts w:ascii="Times New Roman" w:eastAsiaTheme="minorEastAsia" w:hAnsi="Times New Roman" w:cs="Times New Roman"/>
          <w:b/>
          <w:i/>
          <w:sz w:val="20"/>
          <w:lang w:val="en-GB"/>
        </w:rPr>
        <w:t>SL-PRS-</w:t>
      </w:r>
      <w:proofErr w:type="spellStart"/>
      <w:r w:rsidR="00EE7AF2" w:rsidRPr="00835881">
        <w:rPr>
          <w:rFonts w:ascii="Times New Roman" w:eastAsiaTheme="minorEastAsia" w:hAnsi="Times New Roman" w:cs="Times New Roman"/>
          <w:b/>
          <w:i/>
          <w:sz w:val="20"/>
          <w:lang w:val="en-GB"/>
        </w:rPr>
        <w:t>TxConfigIndexList</w:t>
      </w:r>
      <w:proofErr w:type="spellEnd"/>
      <w:r w:rsidR="00EE7AF2" w:rsidRPr="00EE7AF2">
        <w:rPr>
          <w:rFonts w:ascii="Times New Roman" w:eastAsiaTheme="minorEastAsia" w:hAnsi="Times New Roman" w:cs="Times New Roman"/>
          <w:b/>
          <w:sz w:val="20"/>
          <w:lang w:val="en-GB"/>
        </w:rPr>
        <w:t xml:space="preserve"> are not extended as RAN2 agreed.</w:t>
      </w:r>
    </w:p>
    <w:p w14:paraId="42AFE72C" w14:textId="77777777" w:rsidR="008D4F29" w:rsidRDefault="00BF3971" w:rsidP="00D542F1">
      <w:pPr>
        <w:pStyle w:val="1"/>
        <w:spacing w:afterLines="50"/>
        <w:ind w:left="431" w:hanging="431"/>
      </w:pPr>
      <w:bookmarkStart w:id="9" w:name="_Ref36559580"/>
      <w:r>
        <w:rPr>
          <w:rFonts w:hint="eastAsia"/>
        </w:rPr>
        <w:lastRenderedPageBreak/>
        <w:t>Conclusion</w:t>
      </w:r>
      <w:bookmarkEnd w:id="9"/>
    </w:p>
    <w:p w14:paraId="6425F94B" w14:textId="3C628136" w:rsidR="008D4F29" w:rsidRPr="00216654" w:rsidRDefault="00BF3971" w:rsidP="00D542F1">
      <w:pPr>
        <w:spacing w:beforeLines="50" w:before="120" w:afterLines="50" w:after="120"/>
        <w:jc w:val="both"/>
        <w:rPr>
          <w:rFonts w:eastAsia="宋体"/>
          <w:lang w:eastAsia="zh-CN"/>
        </w:rPr>
      </w:pPr>
      <w:r w:rsidRPr="00216654">
        <w:t>In this contribution</w:t>
      </w:r>
      <w:r w:rsidRPr="00216654">
        <w:rPr>
          <w:rFonts w:eastAsia="宋体"/>
          <w:lang w:eastAsia="zh-CN"/>
        </w:rPr>
        <w:t>,</w:t>
      </w:r>
      <w:r w:rsidR="00C9469F" w:rsidRPr="00216654">
        <w:rPr>
          <w:iCs/>
        </w:rPr>
        <w:t xml:space="preserve"> we provide</w:t>
      </w:r>
      <w:r w:rsidR="00C9469F" w:rsidRPr="00216654">
        <w:t xml:space="preserve"> our views on </w:t>
      </w:r>
      <w:r w:rsidR="00D53AAE" w:rsidRPr="00216654">
        <w:rPr>
          <w:rFonts w:eastAsiaTheme="minorEastAsia"/>
          <w:lang w:eastAsia="zh-CN"/>
        </w:rPr>
        <w:t>the issue</w:t>
      </w:r>
      <w:r w:rsidR="00D53AAE" w:rsidRPr="00216654">
        <w:t xml:space="preserve"> </w:t>
      </w:r>
      <w:r w:rsidR="002269DC" w:rsidRPr="002269DC">
        <w:rPr>
          <w:rFonts w:eastAsiaTheme="minorEastAsia"/>
          <w:lang w:eastAsia="zh-CN"/>
        </w:rPr>
        <w:t xml:space="preserve">in the RAN2 LS </w:t>
      </w:r>
      <w:r w:rsidR="00124B6F" w:rsidRPr="0083029D">
        <w:rPr>
          <w:rFonts w:eastAsiaTheme="minorEastAsia"/>
          <w:lang w:eastAsia="zh-CN"/>
        </w:rPr>
        <w:t>R1-2409345(R2-2409258)</w:t>
      </w:r>
      <w:r w:rsidRPr="00216654">
        <w:rPr>
          <w:rFonts w:eastAsia="宋体"/>
          <w:lang w:eastAsia="zh-CN"/>
        </w:rPr>
        <w:t>. Our proposal</w:t>
      </w:r>
      <w:r w:rsidR="00AF1381">
        <w:rPr>
          <w:rFonts w:eastAsia="宋体" w:hint="eastAsia"/>
          <w:lang w:eastAsia="zh-CN"/>
        </w:rPr>
        <w:t xml:space="preserve"> is</w:t>
      </w:r>
      <w:r w:rsidR="00C9469F" w:rsidRPr="00216654">
        <w:rPr>
          <w:rFonts w:eastAsia="宋体"/>
          <w:lang w:eastAsia="zh-CN"/>
        </w:rPr>
        <w:t xml:space="preserve"> </w:t>
      </w:r>
      <w:r w:rsidRPr="00216654">
        <w:rPr>
          <w:rFonts w:eastAsia="宋体"/>
          <w:lang w:eastAsia="zh-CN"/>
        </w:rPr>
        <w:t>given as follows:</w:t>
      </w:r>
    </w:p>
    <w:p w14:paraId="7FEF8623" w14:textId="77777777" w:rsidR="00DD60C0" w:rsidRPr="00216654" w:rsidRDefault="00DD60C0" w:rsidP="00DD60C0">
      <w:pPr>
        <w:spacing w:afterLines="50" w:after="120"/>
        <w:rPr>
          <w:rFonts w:eastAsiaTheme="minorEastAsia"/>
          <w:b/>
          <w:lang w:eastAsia="zh-CN"/>
        </w:rPr>
      </w:pPr>
      <w:r w:rsidRPr="00216654">
        <w:rPr>
          <w:rFonts w:eastAsiaTheme="minorEastAsia"/>
          <w:b/>
          <w:lang w:eastAsia="zh-CN"/>
        </w:rPr>
        <w:t xml:space="preserve">Proposal 1: Regarding the </w:t>
      </w:r>
      <w:r>
        <w:rPr>
          <w:rFonts w:eastAsiaTheme="minorEastAsia" w:hint="eastAsia"/>
          <w:b/>
          <w:lang w:eastAsia="zh-CN"/>
        </w:rPr>
        <w:t>question</w:t>
      </w:r>
      <w:r w:rsidRPr="00216654">
        <w:rPr>
          <w:rFonts w:eastAsiaTheme="minorEastAsia"/>
          <w:b/>
          <w:lang w:eastAsia="zh-CN"/>
        </w:rPr>
        <w:t xml:space="preserve"> </w:t>
      </w:r>
      <w:r>
        <w:rPr>
          <w:rFonts w:eastAsiaTheme="minorEastAsia" w:hint="eastAsia"/>
          <w:b/>
          <w:lang w:eastAsia="zh-CN"/>
        </w:rPr>
        <w:t xml:space="preserve">related to </w:t>
      </w:r>
      <w:r w:rsidRPr="006D0859">
        <w:rPr>
          <w:rFonts w:eastAsiaTheme="minorEastAsia"/>
          <w:b/>
          <w:lang w:eastAsia="zh-CN"/>
        </w:rPr>
        <w:t xml:space="preserve">CBR ranges for dedicated SL PRS resource pool </w:t>
      </w:r>
      <w:r w:rsidRPr="00216654">
        <w:rPr>
          <w:rFonts w:eastAsiaTheme="minorEastAsia"/>
          <w:b/>
          <w:lang w:eastAsia="zh-CN"/>
        </w:rPr>
        <w:t>in the RAN2 LS</w:t>
      </w:r>
      <w:r w:rsidRPr="009206B2">
        <w:rPr>
          <w:rFonts w:eastAsiaTheme="minorEastAsia"/>
          <w:b/>
          <w:lang w:eastAsia="zh-CN"/>
        </w:rPr>
        <w:t xml:space="preserve"> </w:t>
      </w:r>
      <w:r w:rsidRPr="009535C0">
        <w:rPr>
          <w:rFonts w:eastAsiaTheme="minorEastAsia"/>
          <w:b/>
          <w:lang w:eastAsia="zh-CN"/>
        </w:rPr>
        <w:t>R1-2409345(R2-2409258)</w:t>
      </w:r>
      <w:r w:rsidRPr="00216654">
        <w:rPr>
          <w:rFonts w:eastAsiaTheme="minorEastAsia"/>
          <w:b/>
          <w:lang w:eastAsia="zh-CN"/>
        </w:rPr>
        <w:t>, suggest providing the following response:</w:t>
      </w:r>
    </w:p>
    <w:p w14:paraId="22F9F8C2" w14:textId="77777777" w:rsidR="00DD60C0" w:rsidRDefault="00DD60C0" w:rsidP="00DD60C0">
      <w:pPr>
        <w:pStyle w:val="afa"/>
        <w:numPr>
          <w:ilvl w:val="0"/>
          <w:numId w:val="44"/>
        </w:numPr>
        <w:spacing w:beforeLines="50" w:before="120" w:afterLines="50" w:after="120"/>
        <w:ind w:firstLineChars="0"/>
        <w:rPr>
          <w:rFonts w:ascii="Times New Roman" w:eastAsiaTheme="minorEastAsia" w:hAnsi="Times New Roman" w:cs="Times New Roman"/>
          <w:b/>
          <w:sz w:val="20"/>
          <w:lang w:val="en-GB"/>
        </w:rPr>
      </w:pPr>
      <w:r w:rsidRPr="00EB55FE">
        <w:rPr>
          <w:rFonts w:ascii="Times New Roman" w:eastAsiaTheme="minorEastAsia" w:hAnsi="Times New Roman" w:cs="Times New Roman"/>
          <w:b/>
          <w:sz w:val="20"/>
          <w:lang w:val="en-GB"/>
        </w:rPr>
        <w:t>From RAN1 perspective,</w:t>
      </w:r>
      <w:r w:rsidRPr="00EE7AF2">
        <w:rPr>
          <w:rFonts w:ascii="Times New Roman" w:eastAsiaTheme="minorEastAsia" w:hAnsi="Times New Roman" w:cs="Times New Roman"/>
          <w:b/>
          <w:sz w:val="20"/>
          <w:lang w:val="en-GB"/>
        </w:rPr>
        <w:t xml:space="preserve"> it is acceptable that CBR range, CBR level and </w:t>
      </w:r>
      <w:r w:rsidRPr="00835881">
        <w:rPr>
          <w:rFonts w:ascii="Times New Roman" w:eastAsiaTheme="minorEastAsia" w:hAnsi="Times New Roman" w:cs="Times New Roman"/>
          <w:b/>
          <w:i/>
          <w:sz w:val="20"/>
          <w:lang w:val="en-GB"/>
        </w:rPr>
        <w:t>SL-PRS-</w:t>
      </w:r>
      <w:proofErr w:type="spellStart"/>
      <w:r w:rsidRPr="00835881">
        <w:rPr>
          <w:rFonts w:ascii="Times New Roman" w:eastAsiaTheme="minorEastAsia" w:hAnsi="Times New Roman" w:cs="Times New Roman"/>
          <w:b/>
          <w:i/>
          <w:sz w:val="20"/>
          <w:lang w:val="en-GB"/>
        </w:rPr>
        <w:t>TxConfigIndexList</w:t>
      </w:r>
      <w:proofErr w:type="spellEnd"/>
      <w:r w:rsidRPr="00EE7AF2">
        <w:rPr>
          <w:rFonts w:ascii="Times New Roman" w:eastAsiaTheme="minorEastAsia" w:hAnsi="Times New Roman" w:cs="Times New Roman"/>
          <w:b/>
          <w:sz w:val="20"/>
          <w:lang w:val="en-GB"/>
        </w:rPr>
        <w:t xml:space="preserve"> are not extended as RAN2 agreed.</w:t>
      </w:r>
    </w:p>
    <w:p w14:paraId="04A3FF92" w14:textId="77777777" w:rsidR="00AD64C8" w:rsidRPr="00DD60C0" w:rsidRDefault="00AD64C8" w:rsidP="00AD64C8">
      <w:pPr>
        <w:spacing w:beforeLines="50" w:before="120" w:afterLines="50" w:after="120"/>
        <w:rPr>
          <w:rFonts w:eastAsiaTheme="minorEastAsia"/>
          <w:b/>
          <w:lang w:val="en-GB" w:eastAsia="zh-CN"/>
        </w:rPr>
      </w:pPr>
    </w:p>
    <w:p w14:paraId="762D5D15" w14:textId="77777777" w:rsidR="008D4F29" w:rsidRDefault="00BF3971" w:rsidP="00D542F1">
      <w:pPr>
        <w:pStyle w:val="1"/>
        <w:spacing w:afterLines="50"/>
        <w:ind w:left="431" w:hanging="431"/>
      </w:pPr>
      <w:r>
        <w:t>References</w:t>
      </w:r>
    </w:p>
    <w:p w14:paraId="7637CDDD" w14:textId="64587357" w:rsidR="005905B0" w:rsidRPr="004213DD" w:rsidRDefault="0083029D" w:rsidP="0083029D">
      <w:pPr>
        <w:pStyle w:val="a1"/>
        <w:numPr>
          <w:ilvl w:val="1"/>
          <w:numId w:val="12"/>
        </w:numPr>
        <w:tabs>
          <w:tab w:val="clear" w:pos="1545"/>
        </w:tabs>
        <w:spacing w:afterLines="50"/>
        <w:ind w:left="540" w:hanging="425"/>
      </w:pPr>
      <w:bookmarkStart w:id="10" w:name="_Ref94456732"/>
      <w:bookmarkStart w:id="11" w:name="_Ref108528885"/>
      <w:bookmarkStart w:id="12" w:name="_Ref181715401"/>
      <w:bookmarkStart w:id="13" w:name="_Ref67497235"/>
      <w:r>
        <w:t>R2-2409258</w:t>
      </w:r>
      <w:r w:rsidR="005905B0" w:rsidRPr="004213DD">
        <w:rPr>
          <w:rFonts w:hint="eastAsia"/>
        </w:rPr>
        <w:t xml:space="preserve">, </w:t>
      </w:r>
      <w:r w:rsidR="004213DD" w:rsidRPr="004213DD">
        <w:t xml:space="preserve">LS on </w:t>
      </w:r>
      <w:r w:rsidRPr="0083029D">
        <w:t>CBR range</w:t>
      </w:r>
      <w:r w:rsidR="005905B0" w:rsidRPr="004213DD">
        <w:rPr>
          <w:rFonts w:hint="eastAsia"/>
        </w:rPr>
        <w:t xml:space="preserve">, RAN2, </w:t>
      </w:r>
      <w:bookmarkEnd w:id="10"/>
      <w:bookmarkEnd w:id="11"/>
      <w:r w:rsidR="005905B0" w:rsidRPr="004213DD">
        <w:rPr>
          <w:rFonts w:hint="eastAsia"/>
        </w:rPr>
        <w:t xml:space="preserve">3GPP </w:t>
      </w:r>
      <w:r w:rsidR="005905B0" w:rsidRPr="004213DD">
        <w:t>TSG RAN2#12</w:t>
      </w:r>
      <w:r>
        <w:rPr>
          <w:rFonts w:eastAsiaTheme="minorEastAsia" w:hint="eastAsia"/>
          <w:lang w:eastAsia="zh-CN"/>
        </w:rPr>
        <w:t>7bis</w:t>
      </w:r>
      <w:r w:rsidR="005905B0" w:rsidRPr="004213DD">
        <w:rPr>
          <w:rFonts w:hint="eastAsia"/>
        </w:rPr>
        <w:t>.</w:t>
      </w:r>
      <w:bookmarkEnd w:id="12"/>
    </w:p>
    <w:p w14:paraId="7FA6F4EF" w14:textId="4C0344FA" w:rsidR="008D4F29" w:rsidRPr="004F7900" w:rsidRDefault="00175A1C" w:rsidP="00210AD9">
      <w:pPr>
        <w:pStyle w:val="a1"/>
        <w:numPr>
          <w:ilvl w:val="1"/>
          <w:numId w:val="12"/>
        </w:numPr>
        <w:tabs>
          <w:tab w:val="clear" w:pos="1545"/>
        </w:tabs>
        <w:spacing w:afterLines="50"/>
        <w:ind w:left="540" w:hanging="425"/>
      </w:pPr>
      <w:bookmarkStart w:id="14" w:name="_Ref157457716"/>
      <w:bookmarkStart w:id="15" w:name="_Ref158136864"/>
      <w:r>
        <w:t>RAN1 Chairman’s Notes, 3GPP TSG RAN WG1 Meeting #1</w:t>
      </w:r>
      <w:r>
        <w:rPr>
          <w:rFonts w:hint="eastAsia"/>
        </w:rPr>
        <w:t>1</w:t>
      </w:r>
      <w:r w:rsidR="00DC1BB7">
        <w:rPr>
          <w:rFonts w:eastAsiaTheme="minorEastAsia" w:hint="eastAsia"/>
          <w:lang w:eastAsia="zh-CN"/>
        </w:rPr>
        <w:t>4</w:t>
      </w:r>
      <w:r w:rsidRPr="00683BF6">
        <w:rPr>
          <w:rFonts w:eastAsiaTheme="minorEastAsia" w:hint="eastAsia"/>
          <w:lang w:eastAsia="zh-CN"/>
        </w:rPr>
        <w:t>.</w:t>
      </w:r>
      <w:bookmarkEnd w:id="13"/>
      <w:bookmarkEnd w:id="14"/>
      <w:bookmarkEnd w:id="15"/>
    </w:p>
    <w:p w14:paraId="4BBEED4B" w14:textId="6978579A" w:rsidR="004F7900" w:rsidRPr="00955D49" w:rsidRDefault="00955D49" w:rsidP="00DF0362">
      <w:pPr>
        <w:pStyle w:val="a1"/>
        <w:numPr>
          <w:ilvl w:val="1"/>
          <w:numId w:val="12"/>
        </w:numPr>
        <w:tabs>
          <w:tab w:val="clear" w:pos="1545"/>
        </w:tabs>
        <w:spacing w:afterLines="50"/>
        <w:ind w:left="540" w:hanging="425"/>
      </w:pPr>
      <w:bookmarkStart w:id="16" w:name="_Ref174103678"/>
      <w:bookmarkStart w:id="17" w:name="_Ref181715749"/>
      <w:r w:rsidRPr="00955D49">
        <w:t>R</w:t>
      </w:r>
      <w:r w:rsidRPr="007C6A1C">
        <w:rPr>
          <w:rFonts w:hint="eastAsia"/>
        </w:rPr>
        <w:t>1</w:t>
      </w:r>
      <w:r w:rsidRPr="00955D49">
        <w:t>-</w:t>
      </w:r>
      <w:r w:rsidR="007C6A1C" w:rsidRPr="007C6A1C">
        <w:t>2312697</w:t>
      </w:r>
      <w:r w:rsidRPr="00955D49">
        <w:t xml:space="preserve">, </w:t>
      </w:r>
      <w:r w:rsidR="004D34F3" w:rsidRPr="004D34F3">
        <w:t>Consolidated Rel-18 higher layers parameter list</w:t>
      </w:r>
      <w:r w:rsidRPr="00955D49">
        <w:t xml:space="preserve">, </w:t>
      </w:r>
      <w:r w:rsidR="00DF0362" w:rsidRPr="00DF0362">
        <w:t>Moderator (Ericsson)</w:t>
      </w:r>
      <w:r w:rsidRPr="007C6A1C">
        <w:rPr>
          <w:rFonts w:hint="eastAsia"/>
        </w:rPr>
        <w:t xml:space="preserve">, </w:t>
      </w:r>
      <w:r w:rsidRPr="007C6A1C">
        <w:t>3GPP TSG RAN WG1 Meeting</w:t>
      </w:r>
      <w:r w:rsidRPr="00955D49" w:rsidDel="00351B29">
        <w:t xml:space="preserve"> </w:t>
      </w:r>
      <w:r w:rsidRPr="00955D49">
        <w:t>#</w:t>
      </w:r>
      <w:r w:rsidRPr="00955D49">
        <w:rPr>
          <w:rFonts w:hint="eastAsia"/>
        </w:rPr>
        <w:t>11</w:t>
      </w:r>
      <w:r w:rsidR="007C6A1C" w:rsidRPr="004D34F3">
        <w:rPr>
          <w:rFonts w:hint="eastAsia"/>
        </w:rPr>
        <w:t>5</w:t>
      </w:r>
      <w:r w:rsidRPr="007C6A1C">
        <w:t xml:space="preserve">, </w:t>
      </w:r>
      <w:r w:rsidR="007C6A1C">
        <w:t>November 13</w:t>
      </w:r>
      <w:r w:rsidR="007C6A1C" w:rsidRPr="004425AA">
        <w:rPr>
          <w:vertAlign w:val="superscript"/>
        </w:rPr>
        <w:t>th</w:t>
      </w:r>
      <w:r w:rsidR="007C6A1C">
        <w:t xml:space="preserve"> – 17</w:t>
      </w:r>
      <w:r w:rsidR="007C6A1C" w:rsidRPr="004425AA">
        <w:rPr>
          <w:vertAlign w:val="superscript"/>
        </w:rPr>
        <w:t>th</w:t>
      </w:r>
      <w:r w:rsidR="007C6A1C">
        <w:t>, 2023</w:t>
      </w:r>
      <w:r w:rsidRPr="00955D49">
        <w:t>.</w:t>
      </w:r>
      <w:bookmarkEnd w:id="16"/>
    </w:p>
    <w:p w14:paraId="6C474A2E" w14:textId="5E1AF1AB" w:rsidR="00F03545" w:rsidRDefault="00F03545" w:rsidP="00F03545">
      <w:pPr>
        <w:pStyle w:val="a1"/>
        <w:numPr>
          <w:ilvl w:val="1"/>
          <w:numId w:val="12"/>
        </w:numPr>
        <w:tabs>
          <w:tab w:val="clear" w:pos="1545"/>
        </w:tabs>
        <w:spacing w:afterLines="50"/>
        <w:ind w:left="540" w:hanging="425"/>
      </w:pPr>
      <w:bookmarkStart w:id="18" w:name="_Ref102052501"/>
      <w:bookmarkStart w:id="19" w:name="_Ref157287019"/>
      <w:bookmarkEnd w:id="17"/>
      <w:r>
        <w:t>3GPP T</w:t>
      </w:r>
      <w:r w:rsidRPr="00F03545">
        <w:rPr>
          <w:rFonts w:hint="eastAsia"/>
        </w:rPr>
        <w:t>S</w:t>
      </w:r>
      <w:r>
        <w:t xml:space="preserve"> </w:t>
      </w:r>
      <w:bookmarkEnd w:id="18"/>
      <w:r w:rsidRPr="00F13143">
        <w:t>38.</w:t>
      </w:r>
      <w:r w:rsidRPr="00F03545">
        <w:rPr>
          <w:rFonts w:hint="eastAsia"/>
        </w:rPr>
        <w:t>331</w:t>
      </w:r>
      <w:r>
        <w:rPr>
          <w:rFonts w:hint="eastAsia"/>
        </w:rPr>
        <w:t xml:space="preserve">, </w:t>
      </w:r>
      <w:r>
        <w:rPr>
          <w:rFonts w:eastAsiaTheme="minorEastAsia" w:hint="eastAsia"/>
          <w:lang w:eastAsia="zh-CN"/>
        </w:rPr>
        <w:t xml:space="preserve">NR; </w:t>
      </w:r>
      <w:r w:rsidRPr="00F03545">
        <w:t>Radio Resource Control (RRC) protocol specification</w:t>
      </w:r>
      <w:r w:rsidRPr="002254B5">
        <w:t xml:space="preserve"> </w:t>
      </w:r>
      <w:r>
        <w:t>(Release 1</w:t>
      </w:r>
      <w:r>
        <w:rPr>
          <w:rFonts w:hint="eastAsia"/>
        </w:rPr>
        <w:t>8</w:t>
      </w:r>
      <w:r>
        <w:t>)</w:t>
      </w:r>
      <w:r>
        <w:rPr>
          <w:rFonts w:hint="eastAsia"/>
        </w:rPr>
        <w:t xml:space="preserve">, </w:t>
      </w:r>
      <w:r>
        <w:t>V1</w:t>
      </w:r>
      <w:r>
        <w:rPr>
          <w:rFonts w:hint="eastAsia"/>
        </w:rPr>
        <w:t>8</w:t>
      </w:r>
      <w:r>
        <w:t>.</w:t>
      </w:r>
      <w:r w:rsidRPr="00F03545">
        <w:rPr>
          <w:rFonts w:hint="eastAsia"/>
        </w:rPr>
        <w:t>3</w:t>
      </w:r>
      <w:r>
        <w:t>.0 (202</w:t>
      </w:r>
      <w:r w:rsidRPr="00F03545">
        <w:rPr>
          <w:rFonts w:hint="eastAsia"/>
        </w:rPr>
        <w:t>4</w:t>
      </w:r>
      <w:r>
        <w:t>-0</w:t>
      </w:r>
      <w:r>
        <w:rPr>
          <w:rFonts w:hint="eastAsia"/>
        </w:rPr>
        <w:t>9</w:t>
      </w:r>
      <w:r>
        <w:t>)</w:t>
      </w:r>
      <w:r>
        <w:rPr>
          <w:rFonts w:hint="eastAsia"/>
        </w:rPr>
        <w:t>.</w:t>
      </w:r>
      <w:bookmarkEnd w:id="19"/>
    </w:p>
    <w:sectPr w:rsidR="00F03545" w:rsidSect="008371E5">
      <w:pgSz w:w="11906" w:h="16838"/>
      <w:pgMar w:top="1021" w:right="1021" w:bottom="1021" w:left="1021"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728783" w14:textId="77777777" w:rsidR="00943B1D" w:rsidRDefault="00943B1D" w:rsidP="00E95FEA">
      <w:r>
        <w:separator/>
      </w:r>
    </w:p>
  </w:endnote>
  <w:endnote w:type="continuationSeparator" w:id="0">
    <w:p w14:paraId="5FBFF040" w14:textId="77777777" w:rsidR="00943B1D" w:rsidRDefault="00943B1D" w:rsidP="00E95F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3CF49B" w14:textId="77777777" w:rsidR="00943B1D" w:rsidRDefault="00943B1D" w:rsidP="00E95FEA">
      <w:r>
        <w:separator/>
      </w:r>
    </w:p>
  </w:footnote>
  <w:footnote w:type="continuationSeparator" w:id="0">
    <w:p w14:paraId="2DC70247" w14:textId="77777777" w:rsidR="00943B1D" w:rsidRDefault="00943B1D" w:rsidP="00E95F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bullet"/>
      <w:lvlText w:val=""/>
      <w:lvlJc w:val="left"/>
      <w:pPr>
        <w:tabs>
          <w:tab w:val="left" w:pos="765"/>
        </w:tabs>
        <w:ind w:left="765" w:hanging="360"/>
      </w:pPr>
      <w:rPr>
        <w:rFonts w:ascii="Symbol" w:hAnsi="Symbol" w:hint="default"/>
      </w:rPr>
    </w:lvl>
    <w:lvl w:ilvl="1">
      <w:start w:val="1"/>
      <w:numFmt w:val="decimal"/>
      <w:lvlText w:val="[%2]."/>
      <w:lvlJc w:val="left"/>
      <w:pPr>
        <w:tabs>
          <w:tab w:val="left" w:pos="1545"/>
        </w:tabs>
        <w:ind w:left="1545" w:hanging="420"/>
      </w:pPr>
      <w:rPr>
        <w:rFonts w:hint="eastAsia"/>
        <w:sz w:val="20"/>
        <w:szCs w:val="20"/>
      </w:rPr>
    </w:lvl>
    <w:lvl w:ilvl="2">
      <w:start w:val="1"/>
      <w:numFmt w:val="bullet"/>
      <w:lvlText w:val=""/>
      <w:lvlJc w:val="left"/>
      <w:pPr>
        <w:tabs>
          <w:tab w:val="left" w:pos="2205"/>
        </w:tabs>
        <w:ind w:left="2205" w:hanging="360"/>
      </w:pPr>
      <w:rPr>
        <w:rFonts w:ascii="Wingdings" w:hAnsi="Wingdings" w:hint="default"/>
      </w:rPr>
    </w:lvl>
    <w:lvl w:ilvl="3">
      <w:start w:val="1"/>
      <w:numFmt w:val="bullet"/>
      <w:lvlText w:val=""/>
      <w:lvlJc w:val="left"/>
      <w:pPr>
        <w:tabs>
          <w:tab w:val="left" w:pos="2925"/>
        </w:tabs>
        <w:ind w:left="2925" w:hanging="360"/>
      </w:pPr>
      <w:rPr>
        <w:rFonts w:ascii="Symbol" w:hAnsi="Symbol" w:hint="default"/>
      </w:rPr>
    </w:lvl>
    <w:lvl w:ilvl="4">
      <w:start w:val="1"/>
      <w:numFmt w:val="bullet"/>
      <w:lvlText w:val="o"/>
      <w:lvlJc w:val="left"/>
      <w:pPr>
        <w:tabs>
          <w:tab w:val="left" w:pos="3645"/>
        </w:tabs>
        <w:ind w:left="3645" w:hanging="360"/>
      </w:pPr>
      <w:rPr>
        <w:rFonts w:ascii="Courier New" w:hAnsi="Courier New" w:hint="default"/>
      </w:rPr>
    </w:lvl>
    <w:lvl w:ilvl="5">
      <w:start w:val="1"/>
      <w:numFmt w:val="bullet"/>
      <w:lvlText w:val=""/>
      <w:lvlJc w:val="left"/>
      <w:pPr>
        <w:tabs>
          <w:tab w:val="left" w:pos="4365"/>
        </w:tabs>
        <w:ind w:left="4365" w:hanging="360"/>
      </w:pPr>
      <w:rPr>
        <w:rFonts w:ascii="Wingdings" w:hAnsi="Wingdings" w:hint="default"/>
      </w:rPr>
    </w:lvl>
    <w:lvl w:ilvl="6">
      <w:start w:val="1"/>
      <w:numFmt w:val="bullet"/>
      <w:lvlText w:val=""/>
      <w:lvlJc w:val="left"/>
      <w:pPr>
        <w:tabs>
          <w:tab w:val="left" w:pos="5085"/>
        </w:tabs>
        <w:ind w:left="5085" w:hanging="360"/>
      </w:pPr>
      <w:rPr>
        <w:rFonts w:ascii="Symbol" w:hAnsi="Symbol" w:hint="default"/>
      </w:rPr>
    </w:lvl>
    <w:lvl w:ilvl="7">
      <w:start w:val="1"/>
      <w:numFmt w:val="bullet"/>
      <w:lvlText w:val="o"/>
      <w:lvlJc w:val="left"/>
      <w:pPr>
        <w:tabs>
          <w:tab w:val="left" w:pos="5805"/>
        </w:tabs>
        <w:ind w:left="5805" w:hanging="360"/>
      </w:pPr>
      <w:rPr>
        <w:rFonts w:ascii="Courier New" w:hAnsi="Courier New" w:hint="default"/>
      </w:rPr>
    </w:lvl>
    <w:lvl w:ilvl="8">
      <w:start w:val="1"/>
      <w:numFmt w:val="bullet"/>
      <w:lvlText w:val=""/>
      <w:lvlJc w:val="left"/>
      <w:pPr>
        <w:tabs>
          <w:tab w:val="left" w:pos="6525"/>
        </w:tabs>
        <w:ind w:left="6525" w:hanging="360"/>
      </w:pPr>
      <w:rPr>
        <w:rFonts w:ascii="Wingdings" w:hAnsi="Wingdings" w:hint="default"/>
      </w:rPr>
    </w:lvl>
  </w:abstractNum>
  <w:abstractNum w:abstractNumId="1">
    <w:nsid w:val="00000010"/>
    <w:multiLevelType w:val="multilevel"/>
    <w:tmpl w:val="00000010"/>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lvlText w:val="%1.%2.%3"/>
      <w:lvlJc w:val="left"/>
      <w:pPr>
        <w:ind w:left="313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2">
    <w:nsid w:val="00000013"/>
    <w:multiLevelType w:val="singleLevel"/>
    <w:tmpl w:val="00000013"/>
    <w:lvl w:ilvl="0">
      <w:start w:val="1"/>
      <w:numFmt w:val="decimal"/>
      <w:pStyle w:val="References"/>
      <w:lvlText w:val="[%1]"/>
      <w:lvlJc w:val="left"/>
      <w:pPr>
        <w:tabs>
          <w:tab w:val="left" w:pos="6031"/>
        </w:tabs>
        <w:ind w:left="6031" w:hanging="360"/>
      </w:pPr>
    </w:lvl>
  </w:abstractNum>
  <w:abstractNum w:abstractNumId="3">
    <w:nsid w:val="00000016"/>
    <w:multiLevelType w:val="multilevel"/>
    <w:tmpl w:val="0000001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0000001E"/>
    <w:multiLevelType w:val="singleLevel"/>
    <w:tmpl w:val="0000001E"/>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5">
    <w:nsid w:val="00000023"/>
    <w:multiLevelType w:val="multilevel"/>
    <w:tmpl w:val="00000023"/>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0000002A"/>
    <w:multiLevelType w:val="multilevel"/>
    <w:tmpl w:val="0000002A"/>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00B4393B"/>
    <w:multiLevelType w:val="hybridMultilevel"/>
    <w:tmpl w:val="9E349D18"/>
    <w:lvl w:ilvl="0" w:tplc="1F6A8472">
      <w:start w:val="1"/>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0C541EEA"/>
    <w:multiLevelType w:val="multilevel"/>
    <w:tmpl w:val="0C541EE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12700BCA"/>
    <w:multiLevelType w:val="multilevel"/>
    <w:tmpl w:val="12700BC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158B3D4F"/>
    <w:multiLevelType w:val="multilevel"/>
    <w:tmpl w:val="99861DB8"/>
    <w:lvl w:ilvl="0">
      <w:start w:val="1"/>
      <w:numFmt w:val="bullet"/>
      <w:lvlText w:val=""/>
      <w:lvlJc w:val="left"/>
      <w:pPr>
        <w:ind w:left="360" w:hanging="360"/>
      </w:pPr>
      <w:rPr>
        <w:rFonts w:ascii="Symbol" w:hAnsi="Symbol"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6">
    <w:nsid w:val="226E0EEC"/>
    <w:multiLevelType w:val="hybridMultilevel"/>
    <w:tmpl w:val="4F8C33EE"/>
    <w:lvl w:ilvl="0" w:tplc="F580CA7E">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2E8C7DD5"/>
    <w:multiLevelType w:val="hybridMultilevel"/>
    <w:tmpl w:val="5B0C3F6A"/>
    <w:lvl w:ilvl="0" w:tplc="04090003">
      <w:start w:val="1"/>
      <w:numFmt w:val="bullet"/>
      <w:lvlText w:val="o"/>
      <w:lvlJc w:val="left"/>
      <w:pPr>
        <w:ind w:left="840" w:hanging="420"/>
      </w:pPr>
      <w:rPr>
        <w:rFonts w:ascii="Courier New" w:hAnsi="Courier New" w:cs="Courier New" w:hint="default"/>
      </w:rPr>
    </w:lvl>
    <w:lvl w:ilvl="1" w:tplc="9508CBA2">
      <w:start w:val="22"/>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nsid w:val="37725E5E"/>
    <w:multiLevelType w:val="hybridMultilevel"/>
    <w:tmpl w:val="BB5E97AA"/>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nsid w:val="3E87114A"/>
    <w:multiLevelType w:val="multilevel"/>
    <w:tmpl w:val="3E87114A"/>
    <w:lvl w:ilvl="0">
      <w:start w:val="2"/>
      <w:numFmt w:val="bullet"/>
      <w:lvlText w:val=""/>
      <w:lvlJc w:val="left"/>
      <w:pPr>
        <w:ind w:left="360" w:hanging="360"/>
      </w:pPr>
      <w:rPr>
        <w:rFonts w:ascii="Wingdings" w:eastAsia="宋体" w:hAnsi="Wingdings" w:cs="Times New Roman"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404E33F9"/>
    <w:multiLevelType w:val="multilevel"/>
    <w:tmpl w:val="404E33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40DA1D63"/>
    <w:multiLevelType w:val="hybridMultilevel"/>
    <w:tmpl w:val="10E4475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6">
    <w:nsid w:val="43031BE4"/>
    <w:multiLevelType w:val="multilevel"/>
    <w:tmpl w:val="43031BE4"/>
    <w:lvl w:ilvl="0">
      <w:start w:val="1"/>
      <w:numFmt w:val="bullet"/>
      <w:lvlText w:val="–"/>
      <w:lvlJc w:val="left"/>
      <w:pPr>
        <w:ind w:left="420" w:hanging="420"/>
      </w:pPr>
      <w:rPr>
        <w:rFonts w:ascii="DengXian" w:eastAsia="DengXian" w:hAnsi="DengXi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nsid w:val="49057E22"/>
    <w:multiLevelType w:val="hybridMultilevel"/>
    <w:tmpl w:val="EAB6C68C"/>
    <w:lvl w:ilvl="0" w:tplc="DE2CD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4B6A6946"/>
    <w:multiLevelType w:val="multilevel"/>
    <w:tmpl w:val="4B6A6946"/>
    <w:lvl w:ilvl="0">
      <w:start w:val="1"/>
      <w:numFmt w:val="bullet"/>
      <w:lvlText w:val="•"/>
      <w:lvlJc w:val="left"/>
      <w:pPr>
        <w:tabs>
          <w:tab w:val="left" w:pos="720"/>
        </w:tabs>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4F000A9E"/>
    <w:multiLevelType w:val="multilevel"/>
    <w:tmpl w:val="4F000A9E"/>
    <w:lvl w:ilvl="0">
      <w:start w:val="1"/>
      <w:numFmt w:val="bullet"/>
      <w:lvlText w:val="•"/>
      <w:lvlJc w:val="left"/>
      <w:pPr>
        <w:ind w:left="840" w:hanging="420"/>
      </w:pPr>
      <w:rPr>
        <w:rFonts w:ascii="Arial" w:hAnsi="Arial" w:cs="Times New Roman" w:hint="default"/>
        <w:sz w:val="20"/>
        <w:szCs w:val="20"/>
      </w:rPr>
    </w:lvl>
    <w:lvl w:ilvl="1">
      <w:start w:val="1"/>
      <w:numFmt w:val="bullet"/>
      <w:lvlText w:val=""/>
      <w:lvlJc w:val="left"/>
      <w:pPr>
        <w:ind w:left="1260" w:hanging="420"/>
      </w:pPr>
      <w:rPr>
        <w:rFonts w:ascii="Wingdings" w:hAnsi="Wingdings" w:hint="default"/>
      </w:rPr>
    </w:lvl>
    <w:lvl w:ilvl="2">
      <w:start w:val="4"/>
      <w:numFmt w:val="bullet"/>
      <w:lvlText w:val="-"/>
      <w:lvlJc w:val="left"/>
      <w:pPr>
        <w:ind w:left="1620" w:hanging="360"/>
      </w:pPr>
      <w:rPr>
        <w:rFonts w:ascii="Times New Roman" w:eastAsiaTheme="minorEastAsia"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C253DBD"/>
    <w:multiLevelType w:val="multilevel"/>
    <w:tmpl w:val="5C253DBD"/>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
    <w:nsid w:val="5FEB73FE"/>
    <w:multiLevelType w:val="hybridMultilevel"/>
    <w:tmpl w:val="509CCDB8"/>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4">
    <w:nsid w:val="607369EA"/>
    <w:multiLevelType w:val="singleLevel"/>
    <w:tmpl w:val="607369EA"/>
    <w:lvl w:ilvl="0">
      <w:start w:val="1"/>
      <w:numFmt w:val="bullet"/>
      <w:pStyle w:val="a"/>
      <w:lvlText w:val=""/>
      <w:lvlJc w:val="left"/>
      <w:pPr>
        <w:tabs>
          <w:tab w:val="left" w:pos="360"/>
        </w:tabs>
        <w:ind w:left="360" w:hanging="360"/>
      </w:pPr>
      <w:rPr>
        <w:rFonts w:ascii="Symbol" w:hAnsi="Symbol" w:hint="default"/>
      </w:rPr>
    </w:lvl>
  </w:abstractNum>
  <w:abstractNum w:abstractNumId="35">
    <w:nsid w:val="63D77106"/>
    <w:multiLevelType w:val="hybridMultilevel"/>
    <w:tmpl w:val="A6021334"/>
    <w:lvl w:ilvl="0" w:tplc="77E05E5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4AC662C"/>
    <w:multiLevelType w:val="hybridMultilevel"/>
    <w:tmpl w:val="E482D46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nsid w:val="6D1A46A6"/>
    <w:multiLevelType w:val="hybridMultilevel"/>
    <w:tmpl w:val="491037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E161F6E"/>
    <w:multiLevelType w:val="hybridMultilevel"/>
    <w:tmpl w:val="F3A0FEC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03041A2"/>
    <w:multiLevelType w:val="hybridMultilevel"/>
    <w:tmpl w:val="395AAF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13C6CD1"/>
    <w:multiLevelType w:val="hybridMultilevel"/>
    <w:tmpl w:val="A2F0568C"/>
    <w:lvl w:ilvl="0" w:tplc="77E05E5C">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nsid w:val="7310095B"/>
    <w:multiLevelType w:val="hybridMultilevel"/>
    <w:tmpl w:val="37F0681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nsid w:val="7BC62234"/>
    <w:multiLevelType w:val="hybridMultilevel"/>
    <w:tmpl w:val="C45ED596"/>
    <w:lvl w:ilvl="0" w:tplc="6FF80C50">
      <w:start w:val="1"/>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1"/>
  </w:num>
  <w:num w:numId="2">
    <w:abstractNumId w:val="34"/>
  </w:num>
  <w:num w:numId="3">
    <w:abstractNumId w:val="4"/>
  </w:num>
  <w:num w:numId="4">
    <w:abstractNumId w:val="5"/>
  </w:num>
  <w:num w:numId="5">
    <w:abstractNumId w:val="2"/>
  </w:num>
  <w:num w:numId="6">
    <w:abstractNumId w:val="6"/>
  </w:num>
  <w:num w:numId="7">
    <w:abstractNumId w:val="3"/>
  </w:num>
  <w:num w:numId="8">
    <w:abstractNumId w:val="19"/>
  </w:num>
  <w:num w:numId="9">
    <w:abstractNumId w:val="29"/>
  </w:num>
  <w:num w:numId="10">
    <w:abstractNumId w:val="32"/>
  </w:num>
  <w:num w:numId="11">
    <w:abstractNumId w:val="9"/>
  </w:num>
  <w:num w:numId="12">
    <w:abstractNumId w:val="0"/>
  </w:num>
  <w:num w:numId="13">
    <w:abstractNumId w:val="26"/>
  </w:num>
  <w:num w:numId="14">
    <w:abstractNumId w:val="14"/>
  </w:num>
  <w:num w:numId="15">
    <w:abstractNumId w:val="30"/>
  </w:num>
  <w:num w:numId="16">
    <w:abstractNumId w:val="33"/>
  </w:num>
  <w:num w:numId="17">
    <w:abstractNumId w:val="37"/>
  </w:num>
  <w:num w:numId="18">
    <w:abstractNumId w:val="1"/>
  </w:num>
  <w:num w:numId="19">
    <w:abstractNumId w:val="25"/>
  </w:num>
  <w:num w:numId="20">
    <w:abstractNumId w:val="23"/>
  </w:num>
  <w:num w:numId="21">
    <w:abstractNumId w:val="1"/>
  </w:num>
  <w:num w:numId="22">
    <w:abstractNumId w:val="27"/>
  </w:num>
  <w:num w:numId="23">
    <w:abstractNumId w:val="42"/>
  </w:num>
  <w:num w:numId="24">
    <w:abstractNumId w:val="1"/>
  </w:num>
  <w:num w:numId="25">
    <w:abstractNumId w:val="31"/>
  </w:num>
  <w:num w:numId="26">
    <w:abstractNumId w:val="21"/>
  </w:num>
  <w:num w:numId="27">
    <w:abstractNumId w:val="41"/>
  </w:num>
  <w:num w:numId="28">
    <w:abstractNumId w:val="36"/>
  </w:num>
  <w:num w:numId="29">
    <w:abstractNumId w:val="11"/>
  </w:num>
  <w:num w:numId="30">
    <w:abstractNumId w:val="28"/>
  </w:num>
  <w:num w:numId="31">
    <w:abstractNumId w:val="15"/>
  </w:num>
  <w:num w:numId="32">
    <w:abstractNumId w:val="20"/>
  </w:num>
  <w:num w:numId="33">
    <w:abstractNumId w:val="1"/>
  </w:num>
  <w:num w:numId="34">
    <w:abstractNumId w:val="22"/>
  </w:num>
  <w:num w:numId="35">
    <w:abstractNumId w:val="13"/>
  </w:num>
  <w:num w:numId="36">
    <w:abstractNumId w:val="10"/>
  </w:num>
  <w:num w:numId="37">
    <w:abstractNumId w:val="1"/>
  </w:num>
  <w:num w:numId="38">
    <w:abstractNumId w:val="38"/>
  </w:num>
  <w:num w:numId="39">
    <w:abstractNumId w:val="24"/>
  </w:num>
  <w:num w:numId="40">
    <w:abstractNumId w:val="18"/>
  </w:num>
  <w:num w:numId="41">
    <w:abstractNumId w:val="17"/>
  </w:num>
  <w:num w:numId="42">
    <w:abstractNumId w:val="12"/>
  </w:num>
  <w:num w:numId="43">
    <w:abstractNumId w:val="8"/>
  </w:num>
  <w:num w:numId="44">
    <w:abstractNumId w:val="40"/>
  </w:num>
  <w:num w:numId="45">
    <w:abstractNumId w:val="39"/>
  </w:num>
  <w:num w:numId="46">
    <w:abstractNumId w:val="1"/>
  </w:num>
  <w:num w:numId="47">
    <w:abstractNumId w:val="35"/>
  </w:num>
  <w:num w:numId="48">
    <w:abstractNumId w:val="16"/>
  </w:num>
  <w:num w:numId="4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g0NGIxNWY1YTA1Y2ZjOTE0MDVlNTJlZWI2NTM2ZTcifQ=="/>
  </w:docVars>
  <w:rsids>
    <w:rsidRoot w:val="00F459E9"/>
    <w:rsid w:val="00000795"/>
    <w:rsid w:val="00000AE0"/>
    <w:rsid w:val="000015AE"/>
    <w:rsid w:val="00002821"/>
    <w:rsid w:val="000054DF"/>
    <w:rsid w:val="00005FBC"/>
    <w:rsid w:val="0000645D"/>
    <w:rsid w:val="00010550"/>
    <w:rsid w:val="0001127D"/>
    <w:rsid w:val="00020461"/>
    <w:rsid w:val="00022770"/>
    <w:rsid w:val="000230A8"/>
    <w:rsid w:val="000232B4"/>
    <w:rsid w:val="00024388"/>
    <w:rsid w:val="00024946"/>
    <w:rsid w:val="000259B8"/>
    <w:rsid w:val="00031338"/>
    <w:rsid w:val="00032142"/>
    <w:rsid w:val="00034D6C"/>
    <w:rsid w:val="00035A48"/>
    <w:rsid w:val="0004027F"/>
    <w:rsid w:val="00041504"/>
    <w:rsid w:val="000477FA"/>
    <w:rsid w:val="00047D06"/>
    <w:rsid w:val="0005114C"/>
    <w:rsid w:val="000520A4"/>
    <w:rsid w:val="000521CC"/>
    <w:rsid w:val="00053811"/>
    <w:rsid w:val="00053E8D"/>
    <w:rsid w:val="00055355"/>
    <w:rsid w:val="000559CF"/>
    <w:rsid w:val="00055B52"/>
    <w:rsid w:val="00056B6B"/>
    <w:rsid w:val="0006107E"/>
    <w:rsid w:val="00061DCA"/>
    <w:rsid w:val="0006236C"/>
    <w:rsid w:val="0006439C"/>
    <w:rsid w:val="0006444B"/>
    <w:rsid w:val="000649AD"/>
    <w:rsid w:val="00066085"/>
    <w:rsid w:val="00070B87"/>
    <w:rsid w:val="00072983"/>
    <w:rsid w:val="00072BBE"/>
    <w:rsid w:val="0007427E"/>
    <w:rsid w:val="00074917"/>
    <w:rsid w:val="00076E16"/>
    <w:rsid w:val="00077896"/>
    <w:rsid w:val="00080821"/>
    <w:rsid w:val="00084346"/>
    <w:rsid w:val="00091161"/>
    <w:rsid w:val="00096648"/>
    <w:rsid w:val="0009737F"/>
    <w:rsid w:val="000A56F8"/>
    <w:rsid w:val="000A58CF"/>
    <w:rsid w:val="000A5AB9"/>
    <w:rsid w:val="000A5C44"/>
    <w:rsid w:val="000A7C3B"/>
    <w:rsid w:val="000B04E6"/>
    <w:rsid w:val="000B1F40"/>
    <w:rsid w:val="000B2C85"/>
    <w:rsid w:val="000B3573"/>
    <w:rsid w:val="000B42A8"/>
    <w:rsid w:val="000C3FE7"/>
    <w:rsid w:val="000C42E6"/>
    <w:rsid w:val="000C663B"/>
    <w:rsid w:val="000C76F3"/>
    <w:rsid w:val="000D123E"/>
    <w:rsid w:val="000D4D0F"/>
    <w:rsid w:val="000D6301"/>
    <w:rsid w:val="000D71C7"/>
    <w:rsid w:val="000D7C85"/>
    <w:rsid w:val="000E04BC"/>
    <w:rsid w:val="000E3120"/>
    <w:rsid w:val="000E3A35"/>
    <w:rsid w:val="000E77AD"/>
    <w:rsid w:val="000F018B"/>
    <w:rsid w:val="000F11A2"/>
    <w:rsid w:val="000F149C"/>
    <w:rsid w:val="000F6568"/>
    <w:rsid w:val="000F660B"/>
    <w:rsid w:val="000F697E"/>
    <w:rsid w:val="000F6B7A"/>
    <w:rsid w:val="001033DF"/>
    <w:rsid w:val="001062C3"/>
    <w:rsid w:val="001076BA"/>
    <w:rsid w:val="00113316"/>
    <w:rsid w:val="00114881"/>
    <w:rsid w:val="00116098"/>
    <w:rsid w:val="00116512"/>
    <w:rsid w:val="00116DCE"/>
    <w:rsid w:val="00116DCF"/>
    <w:rsid w:val="00122386"/>
    <w:rsid w:val="0012347A"/>
    <w:rsid w:val="00124296"/>
    <w:rsid w:val="00124B6F"/>
    <w:rsid w:val="00124DA8"/>
    <w:rsid w:val="00126932"/>
    <w:rsid w:val="0012723E"/>
    <w:rsid w:val="0013042B"/>
    <w:rsid w:val="001318F9"/>
    <w:rsid w:val="00131919"/>
    <w:rsid w:val="001325B2"/>
    <w:rsid w:val="00133C00"/>
    <w:rsid w:val="00133D01"/>
    <w:rsid w:val="00134666"/>
    <w:rsid w:val="00134C46"/>
    <w:rsid w:val="0013545D"/>
    <w:rsid w:val="001358DA"/>
    <w:rsid w:val="00135F61"/>
    <w:rsid w:val="00137BEC"/>
    <w:rsid w:val="00140580"/>
    <w:rsid w:val="0014419E"/>
    <w:rsid w:val="001450F1"/>
    <w:rsid w:val="001464E0"/>
    <w:rsid w:val="00147F3C"/>
    <w:rsid w:val="00150E9C"/>
    <w:rsid w:val="00151189"/>
    <w:rsid w:val="001516CB"/>
    <w:rsid w:val="00151C23"/>
    <w:rsid w:val="00152069"/>
    <w:rsid w:val="00153FC8"/>
    <w:rsid w:val="001549D9"/>
    <w:rsid w:val="0015695A"/>
    <w:rsid w:val="001578A6"/>
    <w:rsid w:val="0016072E"/>
    <w:rsid w:val="00161341"/>
    <w:rsid w:val="00161BB8"/>
    <w:rsid w:val="00163288"/>
    <w:rsid w:val="00173503"/>
    <w:rsid w:val="0017532B"/>
    <w:rsid w:val="00175A1C"/>
    <w:rsid w:val="00176599"/>
    <w:rsid w:val="00180187"/>
    <w:rsid w:val="00180704"/>
    <w:rsid w:val="0018126A"/>
    <w:rsid w:val="001835E0"/>
    <w:rsid w:val="001866A6"/>
    <w:rsid w:val="00187219"/>
    <w:rsid w:val="00194796"/>
    <w:rsid w:val="0019634B"/>
    <w:rsid w:val="001A5C47"/>
    <w:rsid w:val="001A67A2"/>
    <w:rsid w:val="001A6A14"/>
    <w:rsid w:val="001A73FC"/>
    <w:rsid w:val="001B2554"/>
    <w:rsid w:val="001B266F"/>
    <w:rsid w:val="001B5AA7"/>
    <w:rsid w:val="001C169E"/>
    <w:rsid w:val="001C19DF"/>
    <w:rsid w:val="001C557E"/>
    <w:rsid w:val="001C6005"/>
    <w:rsid w:val="001C6AE8"/>
    <w:rsid w:val="001D3D38"/>
    <w:rsid w:val="001D42DD"/>
    <w:rsid w:val="001D4387"/>
    <w:rsid w:val="001D5201"/>
    <w:rsid w:val="001D5DCB"/>
    <w:rsid w:val="001D6DDC"/>
    <w:rsid w:val="001E15A8"/>
    <w:rsid w:val="001E1961"/>
    <w:rsid w:val="001E1F6F"/>
    <w:rsid w:val="001E362D"/>
    <w:rsid w:val="001E387E"/>
    <w:rsid w:val="001E4496"/>
    <w:rsid w:val="001E57F7"/>
    <w:rsid w:val="001E5FA4"/>
    <w:rsid w:val="001F11F8"/>
    <w:rsid w:val="001F28C9"/>
    <w:rsid w:val="001F42B3"/>
    <w:rsid w:val="001F4A9C"/>
    <w:rsid w:val="001F4D2C"/>
    <w:rsid w:val="002011DB"/>
    <w:rsid w:val="002013B7"/>
    <w:rsid w:val="00202DDF"/>
    <w:rsid w:val="00203409"/>
    <w:rsid w:val="00206B6F"/>
    <w:rsid w:val="00207F06"/>
    <w:rsid w:val="00210AD9"/>
    <w:rsid w:val="00212820"/>
    <w:rsid w:val="00212B18"/>
    <w:rsid w:val="002134A4"/>
    <w:rsid w:val="00214B3D"/>
    <w:rsid w:val="00216654"/>
    <w:rsid w:val="00220447"/>
    <w:rsid w:val="00221A47"/>
    <w:rsid w:val="00224B55"/>
    <w:rsid w:val="00225D17"/>
    <w:rsid w:val="0022690E"/>
    <w:rsid w:val="002269DC"/>
    <w:rsid w:val="00227B27"/>
    <w:rsid w:val="00230675"/>
    <w:rsid w:val="00230A48"/>
    <w:rsid w:val="00231BA0"/>
    <w:rsid w:val="00233500"/>
    <w:rsid w:val="0023392A"/>
    <w:rsid w:val="00233EB6"/>
    <w:rsid w:val="00240229"/>
    <w:rsid w:val="00244794"/>
    <w:rsid w:val="00244D9E"/>
    <w:rsid w:val="0024559F"/>
    <w:rsid w:val="00246A63"/>
    <w:rsid w:val="00252435"/>
    <w:rsid w:val="00252C10"/>
    <w:rsid w:val="00255E18"/>
    <w:rsid w:val="00255E67"/>
    <w:rsid w:val="00256C7A"/>
    <w:rsid w:val="0026073A"/>
    <w:rsid w:val="0026364E"/>
    <w:rsid w:val="00263728"/>
    <w:rsid w:val="002638EC"/>
    <w:rsid w:val="002646F3"/>
    <w:rsid w:val="00264BF8"/>
    <w:rsid w:val="002654F9"/>
    <w:rsid w:val="002657D4"/>
    <w:rsid w:val="00266025"/>
    <w:rsid w:val="002724C2"/>
    <w:rsid w:val="00272AAB"/>
    <w:rsid w:val="00273809"/>
    <w:rsid w:val="002743F5"/>
    <w:rsid w:val="00274B15"/>
    <w:rsid w:val="00274F2E"/>
    <w:rsid w:val="002767F8"/>
    <w:rsid w:val="00276C3B"/>
    <w:rsid w:val="00281002"/>
    <w:rsid w:val="00281D09"/>
    <w:rsid w:val="00282137"/>
    <w:rsid w:val="002826C0"/>
    <w:rsid w:val="00283D16"/>
    <w:rsid w:val="00284176"/>
    <w:rsid w:val="002844D1"/>
    <w:rsid w:val="00285C31"/>
    <w:rsid w:val="00285E62"/>
    <w:rsid w:val="00286987"/>
    <w:rsid w:val="002926A5"/>
    <w:rsid w:val="002926B9"/>
    <w:rsid w:val="00296601"/>
    <w:rsid w:val="002972D7"/>
    <w:rsid w:val="00297D01"/>
    <w:rsid w:val="002A01E9"/>
    <w:rsid w:val="002A1806"/>
    <w:rsid w:val="002A2F9E"/>
    <w:rsid w:val="002A45E5"/>
    <w:rsid w:val="002A5554"/>
    <w:rsid w:val="002A61C9"/>
    <w:rsid w:val="002A75A0"/>
    <w:rsid w:val="002B12D0"/>
    <w:rsid w:val="002B3582"/>
    <w:rsid w:val="002B38CA"/>
    <w:rsid w:val="002B4ABC"/>
    <w:rsid w:val="002B5995"/>
    <w:rsid w:val="002B634D"/>
    <w:rsid w:val="002B77AF"/>
    <w:rsid w:val="002C184F"/>
    <w:rsid w:val="002C3990"/>
    <w:rsid w:val="002C3D62"/>
    <w:rsid w:val="002C4524"/>
    <w:rsid w:val="002C6E10"/>
    <w:rsid w:val="002C7377"/>
    <w:rsid w:val="002D21F9"/>
    <w:rsid w:val="002D5686"/>
    <w:rsid w:val="002E00BD"/>
    <w:rsid w:val="002E0C94"/>
    <w:rsid w:val="002E3343"/>
    <w:rsid w:val="002E4CC4"/>
    <w:rsid w:val="002E75BF"/>
    <w:rsid w:val="002E78C4"/>
    <w:rsid w:val="002F4EFA"/>
    <w:rsid w:val="002F503A"/>
    <w:rsid w:val="002F54C0"/>
    <w:rsid w:val="003036FA"/>
    <w:rsid w:val="003051FB"/>
    <w:rsid w:val="0030599B"/>
    <w:rsid w:val="00306F31"/>
    <w:rsid w:val="0030701F"/>
    <w:rsid w:val="00307326"/>
    <w:rsid w:val="00307741"/>
    <w:rsid w:val="0031064D"/>
    <w:rsid w:val="00314EF3"/>
    <w:rsid w:val="003157C4"/>
    <w:rsid w:val="003163F9"/>
    <w:rsid w:val="00316E87"/>
    <w:rsid w:val="00323B33"/>
    <w:rsid w:val="00324163"/>
    <w:rsid w:val="003273E6"/>
    <w:rsid w:val="00331822"/>
    <w:rsid w:val="0033491A"/>
    <w:rsid w:val="003351CB"/>
    <w:rsid w:val="00335337"/>
    <w:rsid w:val="003358BC"/>
    <w:rsid w:val="00336ABC"/>
    <w:rsid w:val="003401AB"/>
    <w:rsid w:val="0034244A"/>
    <w:rsid w:val="0034262D"/>
    <w:rsid w:val="003472B3"/>
    <w:rsid w:val="00351F9D"/>
    <w:rsid w:val="00353784"/>
    <w:rsid w:val="00353B54"/>
    <w:rsid w:val="00354616"/>
    <w:rsid w:val="00355BBC"/>
    <w:rsid w:val="0035790C"/>
    <w:rsid w:val="003631C4"/>
    <w:rsid w:val="003672FD"/>
    <w:rsid w:val="00370176"/>
    <w:rsid w:val="00370550"/>
    <w:rsid w:val="00370EE8"/>
    <w:rsid w:val="0037168C"/>
    <w:rsid w:val="00372977"/>
    <w:rsid w:val="0037326B"/>
    <w:rsid w:val="003744B8"/>
    <w:rsid w:val="0037509D"/>
    <w:rsid w:val="00375DF8"/>
    <w:rsid w:val="003763AD"/>
    <w:rsid w:val="00376F56"/>
    <w:rsid w:val="00381295"/>
    <w:rsid w:val="0038278C"/>
    <w:rsid w:val="003842BB"/>
    <w:rsid w:val="00384AE1"/>
    <w:rsid w:val="003852B1"/>
    <w:rsid w:val="00386E79"/>
    <w:rsid w:val="003875A9"/>
    <w:rsid w:val="00387BE2"/>
    <w:rsid w:val="00390B2B"/>
    <w:rsid w:val="003915B1"/>
    <w:rsid w:val="00391714"/>
    <w:rsid w:val="00391F78"/>
    <w:rsid w:val="00397B19"/>
    <w:rsid w:val="003A2228"/>
    <w:rsid w:val="003A49EE"/>
    <w:rsid w:val="003A4C83"/>
    <w:rsid w:val="003A5432"/>
    <w:rsid w:val="003A6A13"/>
    <w:rsid w:val="003A6C78"/>
    <w:rsid w:val="003A7699"/>
    <w:rsid w:val="003B0663"/>
    <w:rsid w:val="003B1066"/>
    <w:rsid w:val="003B260D"/>
    <w:rsid w:val="003B3707"/>
    <w:rsid w:val="003B4136"/>
    <w:rsid w:val="003B539F"/>
    <w:rsid w:val="003B6FBE"/>
    <w:rsid w:val="003B7026"/>
    <w:rsid w:val="003B70AC"/>
    <w:rsid w:val="003C00B0"/>
    <w:rsid w:val="003C0869"/>
    <w:rsid w:val="003C0D8D"/>
    <w:rsid w:val="003C1D0A"/>
    <w:rsid w:val="003C2110"/>
    <w:rsid w:val="003C30A6"/>
    <w:rsid w:val="003C7E95"/>
    <w:rsid w:val="003D16A0"/>
    <w:rsid w:val="003D1D10"/>
    <w:rsid w:val="003D2363"/>
    <w:rsid w:val="003D4D41"/>
    <w:rsid w:val="003D5821"/>
    <w:rsid w:val="003D69D8"/>
    <w:rsid w:val="003E12DD"/>
    <w:rsid w:val="003E26BF"/>
    <w:rsid w:val="003E3684"/>
    <w:rsid w:val="003E3F11"/>
    <w:rsid w:val="003E46B3"/>
    <w:rsid w:val="003E5552"/>
    <w:rsid w:val="003E76E0"/>
    <w:rsid w:val="003E7BC0"/>
    <w:rsid w:val="003F1F70"/>
    <w:rsid w:val="003F2058"/>
    <w:rsid w:val="003F269B"/>
    <w:rsid w:val="004000F2"/>
    <w:rsid w:val="004008CD"/>
    <w:rsid w:val="00401738"/>
    <w:rsid w:val="00401D8D"/>
    <w:rsid w:val="00402E06"/>
    <w:rsid w:val="0040481B"/>
    <w:rsid w:val="00404B13"/>
    <w:rsid w:val="00404C94"/>
    <w:rsid w:val="004055F7"/>
    <w:rsid w:val="00405697"/>
    <w:rsid w:val="00405F30"/>
    <w:rsid w:val="00406732"/>
    <w:rsid w:val="00411732"/>
    <w:rsid w:val="00411B1D"/>
    <w:rsid w:val="004133D7"/>
    <w:rsid w:val="004135BB"/>
    <w:rsid w:val="00413D72"/>
    <w:rsid w:val="00414459"/>
    <w:rsid w:val="004163C7"/>
    <w:rsid w:val="00416768"/>
    <w:rsid w:val="00420FA7"/>
    <w:rsid w:val="004213DD"/>
    <w:rsid w:val="00422E8E"/>
    <w:rsid w:val="004246AF"/>
    <w:rsid w:val="00425F96"/>
    <w:rsid w:val="004265A4"/>
    <w:rsid w:val="00426CFC"/>
    <w:rsid w:val="00427BDB"/>
    <w:rsid w:val="00430695"/>
    <w:rsid w:val="00430845"/>
    <w:rsid w:val="00430A11"/>
    <w:rsid w:val="004335D7"/>
    <w:rsid w:val="0043364D"/>
    <w:rsid w:val="004339BC"/>
    <w:rsid w:val="004346DB"/>
    <w:rsid w:val="004369A3"/>
    <w:rsid w:val="00437DD7"/>
    <w:rsid w:val="00442008"/>
    <w:rsid w:val="004425AA"/>
    <w:rsid w:val="004447BF"/>
    <w:rsid w:val="00444E78"/>
    <w:rsid w:val="00445DE2"/>
    <w:rsid w:val="00446199"/>
    <w:rsid w:val="004462DB"/>
    <w:rsid w:val="00450F54"/>
    <w:rsid w:val="0045190C"/>
    <w:rsid w:val="00451A9F"/>
    <w:rsid w:val="00451FE3"/>
    <w:rsid w:val="0045388F"/>
    <w:rsid w:val="00453968"/>
    <w:rsid w:val="00454874"/>
    <w:rsid w:val="00455647"/>
    <w:rsid w:val="00455D39"/>
    <w:rsid w:val="004573B5"/>
    <w:rsid w:val="00463F7C"/>
    <w:rsid w:val="004645D3"/>
    <w:rsid w:val="00465621"/>
    <w:rsid w:val="00466272"/>
    <w:rsid w:val="004715E4"/>
    <w:rsid w:val="00471CCD"/>
    <w:rsid w:val="00472445"/>
    <w:rsid w:val="004728B0"/>
    <w:rsid w:val="00473785"/>
    <w:rsid w:val="004741F8"/>
    <w:rsid w:val="00474EED"/>
    <w:rsid w:val="0047558D"/>
    <w:rsid w:val="0047682F"/>
    <w:rsid w:val="0048011D"/>
    <w:rsid w:val="00481EBE"/>
    <w:rsid w:val="00482E9D"/>
    <w:rsid w:val="00483185"/>
    <w:rsid w:val="00483311"/>
    <w:rsid w:val="004857EE"/>
    <w:rsid w:val="0048704E"/>
    <w:rsid w:val="0048727B"/>
    <w:rsid w:val="004873D4"/>
    <w:rsid w:val="00487DC6"/>
    <w:rsid w:val="00492AD3"/>
    <w:rsid w:val="00493492"/>
    <w:rsid w:val="00494066"/>
    <w:rsid w:val="00495EED"/>
    <w:rsid w:val="004968A6"/>
    <w:rsid w:val="004A1B50"/>
    <w:rsid w:val="004A3A3D"/>
    <w:rsid w:val="004A5892"/>
    <w:rsid w:val="004A6B5A"/>
    <w:rsid w:val="004A7040"/>
    <w:rsid w:val="004A793F"/>
    <w:rsid w:val="004B1204"/>
    <w:rsid w:val="004B14E1"/>
    <w:rsid w:val="004B1C43"/>
    <w:rsid w:val="004B1DD9"/>
    <w:rsid w:val="004B211C"/>
    <w:rsid w:val="004B2590"/>
    <w:rsid w:val="004B2879"/>
    <w:rsid w:val="004B28C1"/>
    <w:rsid w:val="004B2F0C"/>
    <w:rsid w:val="004B75A7"/>
    <w:rsid w:val="004C0222"/>
    <w:rsid w:val="004C0BE1"/>
    <w:rsid w:val="004C2562"/>
    <w:rsid w:val="004C2929"/>
    <w:rsid w:val="004C6D8A"/>
    <w:rsid w:val="004C701B"/>
    <w:rsid w:val="004D1D1C"/>
    <w:rsid w:val="004D34F3"/>
    <w:rsid w:val="004D48A9"/>
    <w:rsid w:val="004D5CE9"/>
    <w:rsid w:val="004D7259"/>
    <w:rsid w:val="004E0961"/>
    <w:rsid w:val="004E1663"/>
    <w:rsid w:val="004E2006"/>
    <w:rsid w:val="004E4EAF"/>
    <w:rsid w:val="004E60B6"/>
    <w:rsid w:val="004E64CD"/>
    <w:rsid w:val="004E7489"/>
    <w:rsid w:val="004E7A46"/>
    <w:rsid w:val="004F0F34"/>
    <w:rsid w:val="004F0FDD"/>
    <w:rsid w:val="004F22C6"/>
    <w:rsid w:val="004F2924"/>
    <w:rsid w:val="004F5270"/>
    <w:rsid w:val="004F5869"/>
    <w:rsid w:val="004F67B7"/>
    <w:rsid w:val="004F6DB8"/>
    <w:rsid w:val="004F71E8"/>
    <w:rsid w:val="004F7900"/>
    <w:rsid w:val="004F793D"/>
    <w:rsid w:val="004F7A46"/>
    <w:rsid w:val="005003F7"/>
    <w:rsid w:val="005042AD"/>
    <w:rsid w:val="00507954"/>
    <w:rsid w:val="00514318"/>
    <w:rsid w:val="00514FA5"/>
    <w:rsid w:val="005162A3"/>
    <w:rsid w:val="00517616"/>
    <w:rsid w:val="00520094"/>
    <w:rsid w:val="00521A60"/>
    <w:rsid w:val="005226ED"/>
    <w:rsid w:val="00523353"/>
    <w:rsid w:val="00525467"/>
    <w:rsid w:val="00525719"/>
    <w:rsid w:val="0052606D"/>
    <w:rsid w:val="0053008C"/>
    <w:rsid w:val="00530579"/>
    <w:rsid w:val="00532631"/>
    <w:rsid w:val="00534796"/>
    <w:rsid w:val="0053615E"/>
    <w:rsid w:val="0053731D"/>
    <w:rsid w:val="00537426"/>
    <w:rsid w:val="00542962"/>
    <w:rsid w:val="00542C86"/>
    <w:rsid w:val="00543255"/>
    <w:rsid w:val="00543650"/>
    <w:rsid w:val="0054374F"/>
    <w:rsid w:val="00545039"/>
    <w:rsid w:val="00545B60"/>
    <w:rsid w:val="00547B15"/>
    <w:rsid w:val="0055146E"/>
    <w:rsid w:val="00554629"/>
    <w:rsid w:val="00555EB9"/>
    <w:rsid w:val="00557D65"/>
    <w:rsid w:val="00560ADE"/>
    <w:rsid w:val="00561667"/>
    <w:rsid w:val="00565F54"/>
    <w:rsid w:val="005662BC"/>
    <w:rsid w:val="005701E9"/>
    <w:rsid w:val="00570688"/>
    <w:rsid w:val="00570B3B"/>
    <w:rsid w:val="005736C5"/>
    <w:rsid w:val="00573B8D"/>
    <w:rsid w:val="00574F47"/>
    <w:rsid w:val="005817C2"/>
    <w:rsid w:val="005857D5"/>
    <w:rsid w:val="0058699E"/>
    <w:rsid w:val="00590407"/>
    <w:rsid w:val="005905B0"/>
    <w:rsid w:val="005926F1"/>
    <w:rsid w:val="00592E28"/>
    <w:rsid w:val="00593EFA"/>
    <w:rsid w:val="00596435"/>
    <w:rsid w:val="00596C81"/>
    <w:rsid w:val="005A138A"/>
    <w:rsid w:val="005A2114"/>
    <w:rsid w:val="005A2C2A"/>
    <w:rsid w:val="005A4823"/>
    <w:rsid w:val="005A59F7"/>
    <w:rsid w:val="005B0397"/>
    <w:rsid w:val="005B25FC"/>
    <w:rsid w:val="005B4EB6"/>
    <w:rsid w:val="005B5D27"/>
    <w:rsid w:val="005B6F07"/>
    <w:rsid w:val="005C0D13"/>
    <w:rsid w:val="005C1F79"/>
    <w:rsid w:val="005C223A"/>
    <w:rsid w:val="005C3202"/>
    <w:rsid w:val="005C4605"/>
    <w:rsid w:val="005C46AC"/>
    <w:rsid w:val="005C7AED"/>
    <w:rsid w:val="005D00A3"/>
    <w:rsid w:val="005D0A1D"/>
    <w:rsid w:val="005D37DB"/>
    <w:rsid w:val="005D3EDA"/>
    <w:rsid w:val="005D44DB"/>
    <w:rsid w:val="005D63DC"/>
    <w:rsid w:val="005D6956"/>
    <w:rsid w:val="005D7C9C"/>
    <w:rsid w:val="005E08BD"/>
    <w:rsid w:val="005E64DB"/>
    <w:rsid w:val="005F07FC"/>
    <w:rsid w:val="005F0AF0"/>
    <w:rsid w:val="005F2475"/>
    <w:rsid w:val="005F2A7B"/>
    <w:rsid w:val="005F351D"/>
    <w:rsid w:val="005F7E8E"/>
    <w:rsid w:val="00601409"/>
    <w:rsid w:val="00601E13"/>
    <w:rsid w:val="00603DFC"/>
    <w:rsid w:val="00605EFC"/>
    <w:rsid w:val="0061013D"/>
    <w:rsid w:val="00610B8B"/>
    <w:rsid w:val="00612F70"/>
    <w:rsid w:val="00614877"/>
    <w:rsid w:val="0061621A"/>
    <w:rsid w:val="00617816"/>
    <w:rsid w:val="00617C73"/>
    <w:rsid w:val="006202FC"/>
    <w:rsid w:val="006217E9"/>
    <w:rsid w:val="00625786"/>
    <w:rsid w:val="00626DE6"/>
    <w:rsid w:val="00626F28"/>
    <w:rsid w:val="00627F75"/>
    <w:rsid w:val="0063203A"/>
    <w:rsid w:val="00632078"/>
    <w:rsid w:val="00633C06"/>
    <w:rsid w:val="00634F13"/>
    <w:rsid w:val="006354F2"/>
    <w:rsid w:val="00635827"/>
    <w:rsid w:val="00640015"/>
    <w:rsid w:val="0064455C"/>
    <w:rsid w:val="006450E7"/>
    <w:rsid w:val="00645B19"/>
    <w:rsid w:val="00645BD0"/>
    <w:rsid w:val="006462BB"/>
    <w:rsid w:val="006467E8"/>
    <w:rsid w:val="00647DCC"/>
    <w:rsid w:val="00650474"/>
    <w:rsid w:val="00655D99"/>
    <w:rsid w:val="006561E4"/>
    <w:rsid w:val="00656A87"/>
    <w:rsid w:val="00656BE3"/>
    <w:rsid w:val="00657271"/>
    <w:rsid w:val="006573D3"/>
    <w:rsid w:val="00660633"/>
    <w:rsid w:val="00660B83"/>
    <w:rsid w:val="00663541"/>
    <w:rsid w:val="0066377B"/>
    <w:rsid w:val="00663B54"/>
    <w:rsid w:val="0066425B"/>
    <w:rsid w:val="006655DA"/>
    <w:rsid w:val="00671996"/>
    <w:rsid w:val="00672139"/>
    <w:rsid w:val="00675A69"/>
    <w:rsid w:val="0068107C"/>
    <w:rsid w:val="006830AB"/>
    <w:rsid w:val="00683BF6"/>
    <w:rsid w:val="00683F23"/>
    <w:rsid w:val="00684D32"/>
    <w:rsid w:val="0068542A"/>
    <w:rsid w:val="00685B35"/>
    <w:rsid w:val="00690D3E"/>
    <w:rsid w:val="00690ED7"/>
    <w:rsid w:val="00691727"/>
    <w:rsid w:val="0069226A"/>
    <w:rsid w:val="0069298F"/>
    <w:rsid w:val="00693712"/>
    <w:rsid w:val="00693B50"/>
    <w:rsid w:val="006943E3"/>
    <w:rsid w:val="00694C5F"/>
    <w:rsid w:val="00696F03"/>
    <w:rsid w:val="00697591"/>
    <w:rsid w:val="006A2283"/>
    <w:rsid w:val="006A2FFA"/>
    <w:rsid w:val="006A3C5F"/>
    <w:rsid w:val="006A63C3"/>
    <w:rsid w:val="006A67D8"/>
    <w:rsid w:val="006A6D3C"/>
    <w:rsid w:val="006A7A19"/>
    <w:rsid w:val="006B0016"/>
    <w:rsid w:val="006B2EE2"/>
    <w:rsid w:val="006B3302"/>
    <w:rsid w:val="006B6CC9"/>
    <w:rsid w:val="006B6D50"/>
    <w:rsid w:val="006B7E0B"/>
    <w:rsid w:val="006C00CB"/>
    <w:rsid w:val="006C120D"/>
    <w:rsid w:val="006C2351"/>
    <w:rsid w:val="006C27EA"/>
    <w:rsid w:val="006C5D6F"/>
    <w:rsid w:val="006C715A"/>
    <w:rsid w:val="006D0698"/>
    <w:rsid w:val="006D0859"/>
    <w:rsid w:val="006D104A"/>
    <w:rsid w:val="006D11FC"/>
    <w:rsid w:val="006D1A7B"/>
    <w:rsid w:val="006D28D0"/>
    <w:rsid w:val="006D38F4"/>
    <w:rsid w:val="006D423B"/>
    <w:rsid w:val="006D4815"/>
    <w:rsid w:val="006D6051"/>
    <w:rsid w:val="006D6229"/>
    <w:rsid w:val="006D6D9A"/>
    <w:rsid w:val="006E003E"/>
    <w:rsid w:val="006E1BD3"/>
    <w:rsid w:val="006E356E"/>
    <w:rsid w:val="006E46FA"/>
    <w:rsid w:val="006E5198"/>
    <w:rsid w:val="006E5BAB"/>
    <w:rsid w:val="006E5F29"/>
    <w:rsid w:val="006E68A7"/>
    <w:rsid w:val="006E6D19"/>
    <w:rsid w:val="006E73CF"/>
    <w:rsid w:val="006F00BC"/>
    <w:rsid w:val="006F26FD"/>
    <w:rsid w:val="006F32E2"/>
    <w:rsid w:val="006F3446"/>
    <w:rsid w:val="006F3C59"/>
    <w:rsid w:val="006F498A"/>
    <w:rsid w:val="006F5762"/>
    <w:rsid w:val="006F794B"/>
    <w:rsid w:val="00701446"/>
    <w:rsid w:val="00701845"/>
    <w:rsid w:val="00701D32"/>
    <w:rsid w:val="00702226"/>
    <w:rsid w:val="00703018"/>
    <w:rsid w:val="00707916"/>
    <w:rsid w:val="00711CFA"/>
    <w:rsid w:val="00713294"/>
    <w:rsid w:val="00713819"/>
    <w:rsid w:val="00715E5A"/>
    <w:rsid w:val="00717FF9"/>
    <w:rsid w:val="0072191D"/>
    <w:rsid w:val="0072233F"/>
    <w:rsid w:val="00723101"/>
    <w:rsid w:val="007239BC"/>
    <w:rsid w:val="00725852"/>
    <w:rsid w:val="00725CF6"/>
    <w:rsid w:val="00725FDD"/>
    <w:rsid w:val="00730AA1"/>
    <w:rsid w:val="0073209D"/>
    <w:rsid w:val="0073240D"/>
    <w:rsid w:val="00733414"/>
    <w:rsid w:val="007340B1"/>
    <w:rsid w:val="00734294"/>
    <w:rsid w:val="00734F2D"/>
    <w:rsid w:val="00734F75"/>
    <w:rsid w:val="00735AAB"/>
    <w:rsid w:val="0073772E"/>
    <w:rsid w:val="00740316"/>
    <w:rsid w:val="007403C6"/>
    <w:rsid w:val="00740657"/>
    <w:rsid w:val="0074084D"/>
    <w:rsid w:val="00740D0F"/>
    <w:rsid w:val="0074202D"/>
    <w:rsid w:val="007439EF"/>
    <w:rsid w:val="00750F2D"/>
    <w:rsid w:val="00753ECD"/>
    <w:rsid w:val="00754425"/>
    <w:rsid w:val="007559D0"/>
    <w:rsid w:val="00755B3F"/>
    <w:rsid w:val="0075639B"/>
    <w:rsid w:val="0075713D"/>
    <w:rsid w:val="0076131D"/>
    <w:rsid w:val="00761593"/>
    <w:rsid w:val="00761DEA"/>
    <w:rsid w:val="007627AC"/>
    <w:rsid w:val="00764570"/>
    <w:rsid w:val="00765439"/>
    <w:rsid w:val="00767CED"/>
    <w:rsid w:val="00770514"/>
    <w:rsid w:val="00770F30"/>
    <w:rsid w:val="00773386"/>
    <w:rsid w:val="00773D98"/>
    <w:rsid w:val="00774038"/>
    <w:rsid w:val="00776408"/>
    <w:rsid w:val="00777134"/>
    <w:rsid w:val="00777EDB"/>
    <w:rsid w:val="00777FAA"/>
    <w:rsid w:val="00780340"/>
    <w:rsid w:val="00780C58"/>
    <w:rsid w:val="007818EE"/>
    <w:rsid w:val="0078400D"/>
    <w:rsid w:val="00785B6F"/>
    <w:rsid w:val="007932C6"/>
    <w:rsid w:val="00794BBE"/>
    <w:rsid w:val="007A2C33"/>
    <w:rsid w:val="007A433A"/>
    <w:rsid w:val="007A727F"/>
    <w:rsid w:val="007B04F0"/>
    <w:rsid w:val="007B1E01"/>
    <w:rsid w:val="007B2AD0"/>
    <w:rsid w:val="007B2E04"/>
    <w:rsid w:val="007B3E22"/>
    <w:rsid w:val="007B7078"/>
    <w:rsid w:val="007B7227"/>
    <w:rsid w:val="007C63DF"/>
    <w:rsid w:val="007C6625"/>
    <w:rsid w:val="007C6A1C"/>
    <w:rsid w:val="007C7071"/>
    <w:rsid w:val="007C7849"/>
    <w:rsid w:val="007C7E38"/>
    <w:rsid w:val="007D1252"/>
    <w:rsid w:val="007D49DD"/>
    <w:rsid w:val="007D5BD7"/>
    <w:rsid w:val="007D69DC"/>
    <w:rsid w:val="007E1C14"/>
    <w:rsid w:val="007E263D"/>
    <w:rsid w:val="007E4398"/>
    <w:rsid w:val="007E7090"/>
    <w:rsid w:val="007E76BE"/>
    <w:rsid w:val="007F0530"/>
    <w:rsid w:val="007F0551"/>
    <w:rsid w:val="007F0B84"/>
    <w:rsid w:val="007F1939"/>
    <w:rsid w:val="007F1960"/>
    <w:rsid w:val="007F2894"/>
    <w:rsid w:val="007F2DF9"/>
    <w:rsid w:val="007F3583"/>
    <w:rsid w:val="007F52AB"/>
    <w:rsid w:val="007F578C"/>
    <w:rsid w:val="007F5885"/>
    <w:rsid w:val="007F7BF4"/>
    <w:rsid w:val="007F7DBB"/>
    <w:rsid w:val="00802C73"/>
    <w:rsid w:val="00803487"/>
    <w:rsid w:val="00804A20"/>
    <w:rsid w:val="00804B7D"/>
    <w:rsid w:val="00804EBF"/>
    <w:rsid w:val="00805ECA"/>
    <w:rsid w:val="00807022"/>
    <w:rsid w:val="008077A8"/>
    <w:rsid w:val="00807F6E"/>
    <w:rsid w:val="0081008D"/>
    <w:rsid w:val="008103D6"/>
    <w:rsid w:val="00811B33"/>
    <w:rsid w:val="0081298F"/>
    <w:rsid w:val="00812C80"/>
    <w:rsid w:val="00812E4C"/>
    <w:rsid w:val="008141D8"/>
    <w:rsid w:val="008146E3"/>
    <w:rsid w:val="00815914"/>
    <w:rsid w:val="00816B93"/>
    <w:rsid w:val="00817DE3"/>
    <w:rsid w:val="00820500"/>
    <w:rsid w:val="00824039"/>
    <w:rsid w:val="0082405B"/>
    <w:rsid w:val="00825C44"/>
    <w:rsid w:val="0083029D"/>
    <w:rsid w:val="008303E6"/>
    <w:rsid w:val="008310D2"/>
    <w:rsid w:val="00832D5B"/>
    <w:rsid w:val="0083341A"/>
    <w:rsid w:val="0083380A"/>
    <w:rsid w:val="00833D44"/>
    <w:rsid w:val="00835881"/>
    <w:rsid w:val="008371E5"/>
    <w:rsid w:val="00837902"/>
    <w:rsid w:val="008409CB"/>
    <w:rsid w:val="008412C7"/>
    <w:rsid w:val="00843669"/>
    <w:rsid w:val="008452EE"/>
    <w:rsid w:val="00850B1C"/>
    <w:rsid w:val="0085170B"/>
    <w:rsid w:val="00856972"/>
    <w:rsid w:val="00857352"/>
    <w:rsid w:val="008602B5"/>
    <w:rsid w:val="00860A2A"/>
    <w:rsid w:val="00861EA9"/>
    <w:rsid w:val="00864C66"/>
    <w:rsid w:val="008668D5"/>
    <w:rsid w:val="00866D0B"/>
    <w:rsid w:val="00870AD6"/>
    <w:rsid w:val="0087178A"/>
    <w:rsid w:val="008738DA"/>
    <w:rsid w:val="0087642B"/>
    <w:rsid w:val="00876A18"/>
    <w:rsid w:val="00882809"/>
    <w:rsid w:val="0088361F"/>
    <w:rsid w:val="00885FA2"/>
    <w:rsid w:val="00887E73"/>
    <w:rsid w:val="00890FFB"/>
    <w:rsid w:val="008911B9"/>
    <w:rsid w:val="0089154B"/>
    <w:rsid w:val="00891765"/>
    <w:rsid w:val="00892FA0"/>
    <w:rsid w:val="00893D6F"/>
    <w:rsid w:val="00895688"/>
    <w:rsid w:val="008974EB"/>
    <w:rsid w:val="008A382A"/>
    <w:rsid w:val="008A3DD5"/>
    <w:rsid w:val="008A6927"/>
    <w:rsid w:val="008A6BE6"/>
    <w:rsid w:val="008B0DD1"/>
    <w:rsid w:val="008B2143"/>
    <w:rsid w:val="008B63ED"/>
    <w:rsid w:val="008B66F8"/>
    <w:rsid w:val="008C1477"/>
    <w:rsid w:val="008C1A5A"/>
    <w:rsid w:val="008C2675"/>
    <w:rsid w:val="008C2783"/>
    <w:rsid w:val="008C49FB"/>
    <w:rsid w:val="008C52CE"/>
    <w:rsid w:val="008C5F1B"/>
    <w:rsid w:val="008C6654"/>
    <w:rsid w:val="008D2A4B"/>
    <w:rsid w:val="008D33B6"/>
    <w:rsid w:val="008D4F29"/>
    <w:rsid w:val="008D5F84"/>
    <w:rsid w:val="008E314F"/>
    <w:rsid w:val="008E7686"/>
    <w:rsid w:val="008E7B8B"/>
    <w:rsid w:val="008F011F"/>
    <w:rsid w:val="008F02EA"/>
    <w:rsid w:val="008F0677"/>
    <w:rsid w:val="008F7C50"/>
    <w:rsid w:val="00905AA1"/>
    <w:rsid w:val="009122AE"/>
    <w:rsid w:val="00915237"/>
    <w:rsid w:val="00915C3A"/>
    <w:rsid w:val="009170AE"/>
    <w:rsid w:val="00917DC5"/>
    <w:rsid w:val="009203FB"/>
    <w:rsid w:val="00920516"/>
    <w:rsid w:val="009206B2"/>
    <w:rsid w:val="009210C0"/>
    <w:rsid w:val="009228D0"/>
    <w:rsid w:val="00922CCB"/>
    <w:rsid w:val="0092367A"/>
    <w:rsid w:val="00925074"/>
    <w:rsid w:val="0092672A"/>
    <w:rsid w:val="00927F0C"/>
    <w:rsid w:val="0093019E"/>
    <w:rsid w:val="00931716"/>
    <w:rsid w:val="00933128"/>
    <w:rsid w:val="0093350D"/>
    <w:rsid w:val="0093546A"/>
    <w:rsid w:val="009354CA"/>
    <w:rsid w:val="00936704"/>
    <w:rsid w:val="009369F9"/>
    <w:rsid w:val="009370BC"/>
    <w:rsid w:val="0093783A"/>
    <w:rsid w:val="00937DFF"/>
    <w:rsid w:val="00940144"/>
    <w:rsid w:val="00941428"/>
    <w:rsid w:val="00941595"/>
    <w:rsid w:val="00943B1D"/>
    <w:rsid w:val="00943F67"/>
    <w:rsid w:val="00946365"/>
    <w:rsid w:val="00946678"/>
    <w:rsid w:val="00947042"/>
    <w:rsid w:val="00947D08"/>
    <w:rsid w:val="009509F1"/>
    <w:rsid w:val="0095329F"/>
    <w:rsid w:val="009535C0"/>
    <w:rsid w:val="009537A8"/>
    <w:rsid w:val="00954612"/>
    <w:rsid w:val="00955D49"/>
    <w:rsid w:val="009569A2"/>
    <w:rsid w:val="0095762F"/>
    <w:rsid w:val="00960C5C"/>
    <w:rsid w:val="009618C2"/>
    <w:rsid w:val="00961B21"/>
    <w:rsid w:val="00962995"/>
    <w:rsid w:val="00962A92"/>
    <w:rsid w:val="0096343A"/>
    <w:rsid w:val="00963ACC"/>
    <w:rsid w:val="00963AD6"/>
    <w:rsid w:val="00966349"/>
    <w:rsid w:val="00970C15"/>
    <w:rsid w:val="00971387"/>
    <w:rsid w:val="009723CD"/>
    <w:rsid w:val="00973AD4"/>
    <w:rsid w:val="009745FD"/>
    <w:rsid w:val="009755AA"/>
    <w:rsid w:val="00976AEE"/>
    <w:rsid w:val="0098365E"/>
    <w:rsid w:val="00983FF2"/>
    <w:rsid w:val="009856AA"/>
    <w:rsid w:val="00986DE5"/>
    <w:rsid w:val="00987845"/>
    <w:rsid w:val="00990AF8"/>
    <w:rsid w:val="00990D7D"/>
    <w:rsid w:val="00991756"/>
    <w:rsid w:val="00991DFA"/>
    <w:rsid w:val="00992021"/>
    <w:rsid w:val="00994E0C"/>
    <w:rsid w:val="009974BB"/>
    <w:rsid w:val="0099760A"/>
    <w:rsid w:val="009A0ED4"/>
    <w:rsid w:val="009A136D"/>
    <w:rsid w:val="009A22DC"/>
    <w:rsid w:val="009A4C7A"/>
    <w:rsid w:val="009A5ED8"/>
    <w:rsid w:val="009B006C"/>
    <w:rsid w:val="009B13EE"/>
    <w:rsid w:val="009B19C8"/>
    <w:rsid w:val="009B2043"/>
    <w:rsid w:val="009B392F"/>
    <w:rsid w:val="009B5154"/>
    <w:rsid w:val="009B687A"/>
    <w:rsid w:val="009C0EE1"/>
    <w:rsid w:val="009C1C2F"/>
    <w:rsid w:val="009C26CA"/>
    <w:rsid w:val="009C40B5"/>
    <w:rsid w:val="009C5DBD"/>
    <w:rsid w:val="009C65D4"/>
    <w:rsid w:val="009C720A"/>
    <w:rsid w:val="009C7584"/>
    <w:rsid w:val="009D52AE"/>
    <w:rsid w:val="009D5B6C"/>
    <w:rsid w:val="009D64ED"/>
    <w:rsid w:val="009E1BCF"/>
    <w:rsid w:val="009E601D"/>
    <w:rsid w:val="009E6BDD"/>
    <w:rsid w:val="009E7D13"/>
    <w:rsid w:val="009F003A"/>
    <w:rsid w:val="009F1A3E"/>
    <w:rsid w:val="009F2541"/>
    <w:rsid w:val="009F308D"/>
    <w:rsid w:val="009F568E"/>
    <w:rsid w:val="00A01BE1"/>
    <w:rsid w:val="00A049C5"/>
    <w:rsid w:val="00A04BAF"/>
    <w:rsid w:val="00A05D27"/>
    <w:rsid w:val="00A0758C"/>
    <w:rsid w:val="00A11F12"/>
    <w:rsid w:val="00A1392D"/>
    <w:rsid w:val="00A14B4A"/>
    <w:rsid w:val="00A14CAF"/>
    <w:rsid w:val="00A153B3"/>
    <w:rsid w:val="00A21083"/>
    <w:rsid w:val="00A21199"/>
    <w:rsid w:val="00A220FE"/>
    <w:rsid w:val="00A252A9"/>
    <w:rsid w:val="00A25683"/>
    <w:rsid w:val="00A25ACD"/>
    <w:rsid w:val="00A300C0"/>
    <w:rsid w:val="00A32785"/>
    <w:rsid w:val="00A33203"/>
    <w:rsid w:val="00A35442"/>
    <w:rsid w:val="00A37F08"/>
    <w:rsid w:val="00A42600"/>
    <w:rsid w:val="00A43E5C"/>
    <w:rsid w:val="00A477BF"/>
    <w:rsid w:val="00A514AD"/>
    <w:rsid w:val="00A53713"/>
    <w:rsid w:val="00A55142"/>
    <w:rsid w:val="00A5591B"/>
    <w:rsid w:val="00A56130"/>
    <w:rsid w:val="00A56ACF"/>
    <w:rsid w:val="00A56CA4"/>
    <w:rsid w:val="00A577D0"/>
    <w:rsid w:val="00A60608"/>
    <w:rsid w:val="00A64950"/>
    <w:rsid w:val="00A65510"/>
    <w:rsid w:val="00A705E8"/>
    <w:rsid w:val="00A714AD"/>
    <w:rsid w:val="00A74FAF"/>
    <w:rsid w:val="00A768F2"/>
    <w:rsid w:val="00A76DE9"/>
    <w:rsid w:val="00A80A1E"/>
    <w:rsid w:val="00A81591"/>
    <w:rsid w:val="00A81AA9"/>
    <w:rsid w:val="00A81E46"/>
    <w:rsid w:val="00A830B5"/>
    <w:rsid w:val="00A8312E"/>
    <w:rsid w:val="00A838AF"/>
    <w:rsid w:val="00A84DEC"/>
    <w:rsid w:val="00A84DF1"/>
    <w:rsid w:val="00A85250"/>
    <w:rsid w:val="00A85797"/>
    <w:rsid w:val="00A85ABA"/>
    <w:rsid w:val="00A87DF6"/>
    <w:rsid w:val="00A91FB5"/>
    <w:rsid w:val="00A93236"/>
    <w:rsid w:val="00A96B0F"/>
    <w:rsid w:val="00A96FBE"/>
    <w:rsid w:val="00AA00D4"/>
    <w:rsid w:val="00AA085D"/>
    <w:rsid w:val="00AA2B93"/>
    <w:rsid w:val="00AA2D2A"/>
    <w:rsid w:val="00AA3653"/>
    <w:rsid w:val="00AA551F"/>
    <w:rsid w:val="00AA5C62"/>
    <w:rsid w:val="00AA6630"/>
    <w:rsid w:val="00AA68BF"/>
    <w:rsid w:val="00AB2618"/>
    <w:rsid w:val="00AB3413"/>
    <w:rsid w:val="00AC07C0"/>
    <w:rsid w:val="00AC290E"/>
    <w:rsid w:val="00AC70EF"/>
    <w:rsid w:val="00AC722D"/>
    <w:rsid w:val="00AC7BC6"/>
    <w:rsid w:val="00AD3155"/>
    <w:rsid w:val="00AD5A4D"/>
    <w:rsid w:val="00AD64C8"/>
    <w:rsid w:val="00AE0749"/>
    <w:rsid w:val="00AE5000"/>
    <w:rsid w:val="00AE58CB"/>
    <w:rsid w:val="00AE7AA4"/>
    <w:rsid w:val="00AF12E0"/>
    <w:rsid w:val="00AF1381"/>
    <w:rsid w:val="00AF22CB"/>
    <w:rsid w:val="00AF37F3"/>
    <w:rsid w:val="00AF5BAD"/>
    <w:rsid w:val="00AF6562"/>
    <w:rsid w:val="00AF6B75"/>
    <w:rsid w:val="00AF6D8D"/>
    <w:rsid w:val="00AF7FA8"/>
    <w:rsid w:val="00B002B5"/>
    <w:rsid w:val="00B00F78"/>
    <w:rsid w:val="00B016E5"/>
    <w:rsid w:val="00B023C3"/>
    <w:rsid w:val="00B02430"/>
    <w:rsid w:val="00B025FB"/>
    <w:rsid w:val="00B0321C"/>
    <w:rsid w:val="00B0322C"/>
    <w:rsid w:val="00B056F1"/>
    <w:rsid w:val="00B07FE5"/>
    <w:rsid w:val="00B13647"/>
    <w:rsid w:val="00B146BF"/>
    <w:rsid w:val="00B14E7D"/>
    <w:rsid w:val="00B15915"/>
    <w:rsid w:val="00B21A2E"/>
    <w:rsid w:val="00B22115"/>
    <w:rsid w:val="00B22358"/>
    <w:rsid w:val="00B22A7B"/>
    <w:rsid w:val="00B23B07"/>
    <w:rsid w:val="00B23B26"/>
    <w:rsid w:val="00B3136D"/>
    <w:rsid w:val="00B351AB"/>
    <w:rsid w:val="00B378EF"/>
    <w:rsid w:val="00B40CE0"/>
    <w:rsid w:val="00B4198A"/>
    <w:rsid w:val="00B4366D"/>
    <w:rsid w:val="00B44206"/>
    <w:rsid w:val="00B4763B"/>
    <w:rsid w:val="00B50854"/>
    <w:rsid w:val="00B51DFD"/>
    <w:rsid w:val="00B53E9A"/>
    <w:rsid w:val="00B54A76"/>
    <w:rsid w:val="00B56CC5"/>
    <w:rsid w:val="00B576CB"/>
    <w:rsid w:val="00B604F3"/>
    <w:rsid w:val="00B626E2"/>
    <w:rsid w:val="00B64C23"/>
    <w:rsid w:val="00B64E0D"/>
    <w:rsid w:val="00B6676C"/>
    <w:rsid w:val="00B66D51"/>
    <w:rsid w:val="00B708B7"/>
    <w:rsid w:val="00B70918"/>
    <w:rsid w:val="00B733AF"/>
    <w:rsid w:val="00B73918"/>
    <w:rsid w:val="00B76216"/>
    <w:rsid w:val="00B770BD"/>
    <w:rsid w:val="00B808E5"/>
    <w:rsid w:val="00B80C40"/>
    <w:rsid w:val="00B81F3C"/>
    <w:rsid w:val="00B83B4D"/>
    <w:rsid w:val="00B91314"/>
    <w:rsid w:val="00B9568F"/>
    <w:rsid w:val="00B96F28"/>
    <w:rsid w:val="00B976CA"/>
    <w:rsid w:val="00BA2D4E"/>
    <w:rsid w:val="00BA37B0"/>
    <w:rsid w:val="00BA4119"/>
    <w:rsid w:val="00BA4649"/>
    <w:rsid w:val="00BA4910"/>
    <w:rsid w:val="00BA4ABB"/>
    <w:rsid w:val="00BA4EAF"/>
    <w:rsid w:val="00BA578D"/>
    <w:rsid w:val="00BA5A2E"/>
    <w:rsid w:val="00BA64B2"/>
    <w:rsid w:val="00BB111B"/>
    <w:rsid w:val="00BB1203"/>
    <w:rsid w:val="00BB3B04"/>
    <w:rsid w:val="00BB4CBF"/>
    <w:rsid w:val="00BB6426"/>
    <w:rsid w:val="00BB67E6"/>
    <w:rsid w:val="00BC1571"/>
    <w:rsid w:val="00BC19F9"/>
    <w:rsid w:val="00BC2B97"/>
    <w:rsid w:val="00BC35F4"/>
    <w:rsid w:val="00BC66D3"/>
    <w:rsid w:val="00BD35FB"/>
    <w:rsid w:val="00BD4E16"/>
    <w:rsid w:val="00BD67EE"/>
    <w:rsid w:val="00BD6BF3"/>
    <w:rsid w:val="00BD74D9"/>
    <w:rsid w:val="00BE098A"/>
    <w:rsid w:val="00BE0DCF"/>
    <w:rsid w:val="00BE179E"/>
    <w:rsid w:val="00BE1844"/>
    <w:rsid w:val="00BE2D82"/>
    <w:rsid w:val="00BE5695"/>
    <w:rsid w:val="00BE7C92"/>
    <w:rsid w:val="00BF06B1"/>
    <w:rsid w:val="00BF113D"/>
    <w:rsid w:val="00BF1AE7"/>
    <w:rsid w:val="00BF1D98"/>
    <w:rsid w:val="00BF259E"/>
    <w:rsid w:val="00BF3971"/>
    <w:rsid w:val="00C02405"/>
    <w:rsid w:val="00C04A53"/>
    <w:rsid w:val="00C12DC6"/>
    <w:rsid w:val="00C14522"/>
    <w:rsid w:val="00C150D2"/>
    <w:rsid w:val="00C151B5"/>
    <w:rsid w:val="00C16F2B"/>
    <w:rsid w:val="00C20BD4"/>
    <w:rsid w:val="00C249AD"/>
    <w:rsid w:val="00C24A9B"/>
    <w:rsid w:val="00C26399"/>
    <w:rsid w:val="00C357D4"/>
    <w:rsid w:val="00C3725A"/>
    <w:rsid w:val="00C374D9"/>
    <w:rsid w:val="00C37715"/>
    <w:rsid w:val="00C405C9"/>
    <w:rsid w:val="00C409A5"/>
    <w:rsid w:val="00C41B3F"/>
    <w:rsid w:val="00C42925"/>
    <w:rsid w:val="00C43AA7"/>
    <w:rsid w:val="00C45B3F"/>
    <w:rsid w:val="00C47852"/>
    <w:rsid w:val="00C538DC"/>
    <w:rsid w:val="00C53DDA"/>
    <w:rsid w:val="00C5619A"/>
    <w:rsid w:val="00C638B7"/>
    <w:rsid w:val="00C66E3A"/>
    <w:rsid w:val="00C702A7"/>
    <w:rsid w:val="00C707F8"/>
    <w:rsid w:val="00C7118E"/>
    <w:rsid w:val="00C71F60"/>
    <w:rsid w:val="00C7251C"/>
    <w:rsid w:val="00C74C06"/>
    <w:rsid w:val="00C76200"/>
    <w:rsid w:val="00C776DA"/>
    <w:rsid w:val="00C82465"/>
    <w:rsid w:val="00C83220"/>
    <w:rsid w:val="00C843CA"/>
    <w:rsid w:val="00C84DF6"/>
    <w:rsid w:val="00C86297"/>
    <w:rsid w:val="00C90B4E"/>
    <w:rsid w:val="00C91A82"/>
    <w:rsid w:val="00C93C02"/>
    <w:rsid w:val="00C94397"/>
    <w:rsid w:val="00C9469F"/>
    <w:rsid w:val="00C974AA"/>
    <w:rsid w:val="00CA0576"/>
    <w:rsid w:val="00CA19A0"/>
    <w:rsid w:val="00CA6737"/>
    <w:rsid w:val="00CB1181"/>
    <w:rsid w:val="00CB1C32"/>
    <w:rsid w:val="00CB1EA5"/>
    <w:rsid w:val="00CB3AA4"/>
    <w:rsid w:val="00CB415B"/>
    <w:rsid w:val="00CB552A"/>
    <w:rsid w:val="00CB5590"/>
    <w:rsid w:val="00CB6FC5"/>
    <w:rsid w:val="00CB7849"/>
    <w:rsid w:val="00CB7BD8"/>
    <w:rsid w:val="00CB7DB8"/>
    <w:rsid w:val="00CC05A7"/>
    <w:rsid w:val="00CC0F5E"/>
    <w:rsid w:val="00CC155D"/>
    <w:rsid w:val="00CC405B"/>
    <w:rsid w:val="00CC4258"/>
    <w:rsid w:val="00CC4E89"/>
    <w:rsid w:val="00CC6D52"/>
    <w:rsid w:val="00CD169C"/>
    <w:rsid w:val="00CD37B3"/>
    <w:rsid w:val="00CD3A81"/>
    <w:rsid w:val="00CD4967"/>
    <w:rsid w:val="00CD51AD"/>
    <w:rsid w:val="00CD625B"/>
    <w:rsid w:val="00CD6EC2"/>
    <w:rsid w:val="00CE0817"/>
    <w:rsid w:val="00CE1761"/>
    <w:rsid w:val="00CE422E"/>
    <w:rsid w:val="00CE6CE3"/>
    <w:rsid w:val="00CF22CE"/>
    <w:rsid w:val="00CF4C75"/>
    <w:rsid w:val="00CF5D23"/>
    <w:rsid w:val="00CF6E1F"/>
    <w:rsid w:val="00CF70B2"/>
    <w:rsid w:val="00CF7E99"/>
    <w:rsid w:val="00D01DCD"/>
    <w:rsid w:val="00D02D04"/>
    <w:rsid w:val="00D07E61"/>
    <w:rsid w:val="00D10EC2"/>
    <w:rsid w:val="00D12F23"/>
    <w:rsid w:val="00D13203"/>
    <w:rsid w:val="00D132D6"/>
    <w:rsid w:val="00D14918"/>
    <w:rsid w:val="00D14E90"/>
    <w:rsid w:val="00D15072"/>
    <w:rsid w:val="00D1519D"/>
    <w:rsid w:val="00D15C4F"/>
    <w:rsid w:val="00D17545"/>
    <w:rsid w:val="00D17B15"/>
    <w:rsid w:val="00D17D75"/>
    <w:rsid w:val="00D20C49"/>
    <w:rsid w:val="00D22EF8"/>
    <w:rsid w:val="00D2329F"/>
    <w:rsid w:val="00D25B3E"/>
    <w:rsid w:val="00D25D71"/>
    <w:rsid w:val="00D25DA0"/>
    <w:rsid w:val="00D26482"/>
    <w:rsid w:val="00D26940"/>
    <w:rsid w:val="00D27042"/>
    <w:rsid w:val="00D352E7"/>
    <w:rsid w:val="00D376A3"/>
    <w:rsid w:val="00D44E78"/>
    <w:rsid w:val="00D45FD4"/>
    <w:rsid w:val="00D47206"/>
    <w:rsid w:val="00D53AAE"/>
    <w:rsid w:val="00D542F1"/>
    <w:rsid w:val="00D55C7A"/>
    <w:rsid w:val="00D55F2D"/>
    <w:rsid w:val="00D609F5"/>
    <w:rsid w:val="00D6213A"/>
    <w:rsid w:val="00D62A24"/>
    <w:rsid w:val="00D64F18"/>
    <w:rsid w:val="00D65212"/>
    <w:rsid w:val="00D65685"/>
    <w:rsid w:val="00D71AAD"/>
    <w:rsid w:val="00D7231B"/>
    <w:rsid w:val="00D7461D"/>
    <w:rsid w:val="00D74F4F"/>
    <w:rsid w:val="00D758D9"/>
    <w:rsid w:val="00D7597F"/>
    <w:rsid w:val="00D761C1"/>
    <w:rsid w:val="00D76AFE"/>
    <w:rsid w:val="00D7726A"/>
    <w:rsid w:val="00D774B5"/>
    <w:rsid w:val="00D775FA"/>
    <w:rsid w:val="00D812B4"/>
    <w:rsid w:val="00D81777"/>
    <w:rsid w:val="00D81B17"/>
    <w:rsid w:val="00D81F26"/>
    <w:rsid w:val="00D830E0"/>
    <w:rsid w:val="00D8436A"/>
    <w:rsid w:val="00D851F2"/>
    <w:rsid w:val="00D85F71"/>
    <w:rsid w:val="00D87C37"/>
    <w:rsid w:val="00D910D3"/>
    <w:rsid w:val="00D92592"/>
    <w:rsid w:val="00D92AC2"/>
    <w:rsid w:val="00D9648A"/>
    <w:rsid w:val="00D96B32"/>
    <w:rsid w:val="00D96B52"/>
    <w:rsid w:val="00D96FED"/>
    <w:rsid w:val="00D9795E"/>
    <w:rsid w:val="00D97F32"/>
    <w:rsid w:val="00DA0772"/>
    <w:rsid w:val="00DA4B58"/>
    <w:rsid w:val="00DA5109"/>
    <w:rsid w:val="00DA5237"/>
    <w:rsid w:val="00DA73AB"/>
    <w:rsid w:val="00DB1954"/>
    <w:rsid w:val="00DB217F"/>
    <w:rsid w:val="00DB25F3"/>
    <w:rsid w:val="00DB548D"/>
    <w:rsid w:val="00DB7559"/>
    <w:rsid w:val="00DC05BA"/>
    <w:rsid w:val="00DC0626"/>
    <w:rsid w:val="00DC1BB7"/>
    <w:rsid w:val="00DC2295"/>
    <w:rsid w:val="00DC4D8D"/>
    <w:rsid w:val="00DC76B8"/>
    <w:rsid w:val="00DD4FC2"/>
    <w:rsid w:val="00DD5817"/>
    <w:rsid w:val="00DD60C0"/>
    <w:rsid w:val="00DD724E"/>
    <w:rsid w:val="00DD79CC"/>
    <w:rsid w:val="00DD7B5F"/>
    <w:rsid w:val="00DE1CF1"/>
    <w:rsid w:val="00DE3264"/>
    <w:rsid w:val="00DE3ACD"/>
    <w:rsid w:val="00DE5124"/>
    <w:rsid w:val="00DE52B8"/>
    <w:rsid w:val="00DF0362"/>
    <w:rsid w:val="00DF043E"/>
    <w:rsid w:val="00DF2D51"/>
    <w:rsid w:val="00DF3542"/>
    <w:rsid w:val="00DF3655"/>
    <w:rsid w:val="00DF40F4"/>
    <w:rsid w:val="00DF6532"/>
    <w:rsid w:val="00DF736E"/>
    <w:rsid w:val="00E014A1"/>
    <w:rsid w:val="00E026F7"/>
    <w:rsid w:val="00E03378"/>
    <w:rsid w:val="00E03A2F"/>
    <w:rsid w:val="00E07601"/>
    <w:rsid w:val="00E12453"/>
    <w:rsid w:val="00E14AE7"/>
    <w:rsid w:val="00E151A1"/>
    <w:rsid w:val="00E16D53"/>
    <w:rsid w:val="00E2219A"/>
    <w:rsid w:val="00E23470"/>
    <w:rsid w:val="00E244AB"/>
    <w:rsid w:val="00E27687"/>
    <w:rsid w:val="00E27A42"/>
    <w:rsid w:val="00E27A9E"/>
    <w:rsid w:val="00E27DC2"/>
    <w:rsid w:val="00E31782"/>
    <w:rsid w:val="00E32180"/>
    <w:rsid w:val="00E3310C"/>
    <w:rsid w:val="00E3464C"/>
    <w:rsid w:val="00E3485F"/>
    <w:rsid w:val="00E34C2F"/>
    <w:rsid w:val="00E355FC"/>
    <w:rsid w:val="00E3597E"/>
    <w:rsid w:val="00E41607"/>
    <w:rsid w:val="00E429AA"/>
    <w:rsid w:val="00E42D0E"/>
    <w:rsid w:val="00E42ED9"/>
    <w:rsid w:val="00E44B26"/>
    <w:rsid w:val="00E45E4F"/>
    <w:rsid w:val="00E51EEC"/>
    <w:rsid w:val="00E5588D"/>
    <w:rsid w:val="00E5761A"/>
    <w:rsid w:val="00E57F4B"/>
    <w:rsid w:val="00E61B6D"/>
    <w:rsid w:val="00E6286B"/>
    <w:rsid w:val="00E6486F"/>
    <w:rsid w:val="00E669D0"/>
    <w:rsid w:val="00E72FBE"/>
    <w:rsid w:val="00E73276"/>
    <w:rsid w:val="00E73C1B"/>
    <w:rsid w:val="00E747FB"/>
    <w:rsid w:val="00E76EB9"/>
    <w:rsid w:val="00E81851"/>
    <w:rsid w:val="00E835D2"/>
    <w:rsid w:val="00E85113"/>
    <w:rsid w:val="00E8655E"/>
    <w:rsid w:val="00E900FB"/>
    <w:rsid w:val="00E90883"/>
    <w:rsid w:val="00E9142F"/>
    <w:rsid w:val="00E94339"/>
    <w:rsid w:val="00E95D33"/>
    <w:rsid w:val="00E95FEA"/>
    <w:rsid w:val="00E96BFA"/>
    <w:rsid w:val="00E96E69"/>
    <w:rsid w:val="00E978D7"/>
    <w:rsid w:val="00EA202F"/>
    <w:rsid w:val="00EA5A87"/>
    <w:rsid w:val="00EA61FF"/>
    <w:rsid w:val="00EA636E"/>
    <w:rsid w:val="00EA677A"/>
    <w:rsid w:val="00EB0D86"/>
    <w:rsid w:val="00EB350B"/>
    <w:rsid w:val="00EB5323"/>
    <w:rsid w:val="00EB55FE"/>
    <w:rsid w:val="00EB64F7"/>
    <w:rsid w:val="00EB6D5C"/>
    <w:rsid w:val="00EB77F2"/>
    <w:rsid w:val="00EC00CF"/>
    <w:rsid w:val="00EC03DA"/>
    <w:rsid w:val="00EC0CF8"/>
    <w:rsid w:val="00EC1464"/>
    <w:rsid w:val="00EC4F7B"/>
    <w:rsid w:val="00EC57D0"/>
    <w:rsid w:val="00EC641B"/>
    <w:rsid w:val="00EC6A9C"/>
    <w:rsid w:val="00ED08A4"/>
    <w:rsid w:val="00ED0FFA"/>
    <w:rsid w:val="00ED17DF"/>
    <w:rsid w:val="00ED4708"/>
    <w:rsid w:val="00ED6625"/>
    <w:rsid w:val="00ED76D4"/>
    <w:rsid w:val="00EE0333"/>
    <w:rsid w:val="00EE2914"/>
    <w:rsid w:val="00EE30FD"/>
    <w:rsid w:val="00EE3473"/>
    <w:rsid w:val="00EE69C1"/>
    <w:rsid w:val="00EE7AF2"/>
    <w:rsid w:val="00EF2D31"/>
    <w:rsid w:val="00EF4B50"/>
    <w:rsid w:val="00EF5E47"/>
    <w:rsid w:val="00EF5E52"/>
    <w:rsid w:val="00F006FE"/>
    <w:rsid w:val="00F01258"/>
    <w:rsid w:val="00F014CD"/>
    <w:rsid w:val="00F0287F"/>
    <w:rsid w:val="00F03545"/>
    <w:rsid w:val="00F03A61"/>
    <w:rsid w:val="00F03A7C"/>
    <w:rsid w:val="00F047EE"/>
    <w:rsid w:val="00F04B23"/>
    <w:rsid w:val="00F1262B"/>
    <w:rsid w:val="00F14D45"/>
    <w:rsid w:val="00F15125"/>
    <w:rsid w:val="00F17746"/>
    <w:rsid w:val="00F217EA"/>
    <w:rsid w:val="00F23000"/>
    <w:rsid w:val="00F2447D"/>
    <w:rsid w:val="00F2693B"/>
    <w:rsid w:val="00F27638"/>
    <w:rsid w:val="00F276F2"/>
    <w:rsid w:val="00F27D00"/>
    <w:rsid w:val="00F3438E"/>
    <w:rsid w:val="00F35798"/>
    <w:rsid w:val="00F36064"/>
    <w:rsid w:val="00F40F5B"/>
    <w:rsid w:val="00F449F1"/>
    <w:rsid w:val="00F44AC0"/>
    <w:rsid w:val="00F45943"/>
    <w:rsid w:val="00F459E9"/>
    <w:rsid w:val="00F47871"/>
    <w:rsid w:val="00F5014D"/>
    <w:rsid w:val="00F50D35"/>
    <w:rsid w:val="00F51082"/>
    <w:rsid w:val="00F523FC"/>
    <w:rsid w:val="00F5338E"/>
    <w:rsid w:val="00F55A23"/>
    <w:rsid w:val="00F56150"/>
    <w:rsid w:val="00F5769B"/>
    <w:rsid w:val="00F57A52"/>
    <w:rsid w:val="00F63CF7"/>
    <w:rsid w:val="00F64743"/>
    <w:rsid w:val="00F6502B"/>
    <w:rsid w:val="00F658BD"/>
    <w:rsid w:val="00F6694C"/>
    <w:rsid w:val="00F6743F"/>
    <w:rsid w:val="00F67F46"/>
    <w:rsid w:val="00F7385C"/>
    <w:rsid w:val="00F758E3"/>
    <w:rsid w:val="00F76E0A"/>
    <w:rsid w:val="00F779B8"/>
    <w:rsid w:val="00F77F23"/>
    <w:rsid w:val="00F81A95"/>
    <w:rsid w:val="00F82523"/>
    <w:rsid w:val="00F82585"/>
    <w:rsid w:val="00F8383D"/>
    <w:rsid w:val="00F84806"/>
    <w:rsid w:val="00F85589"/>
    <w:rsid w:val="00F872FB"/>
    <w:rsid w:val="00F90B91"/>
    <w:rsid w:val="00F914D4"/>
    <w:rsid w:val="00F9223A"/>
    <w:rsid w:val="00F92BC3"/>
    <w:rsid w:val="00F94F19"/>
    <w:rsid w:val="00F96D38"/>
    <w:rsid w:val="00F96FCE"/>
    <w:rsid w:val="00F97A38"/>
    <w:rsid w:val="00FA0249"/>
    <w:rsid w:val="00FA2490"/>
    <w:rsid w:val="00FA280F"/>
    <w:rsid w:val="00FA2888"/>
    <w:rsid w:val="00FA2EF0"/>
    <w:rsid w:val="00FA2EFE"/>
    <w:rsid w:val="00FA39FC"/>
    <w:rsid w:val="00FA3E74"/>
    <w:rsid w:val="00FA4B37"/>
    <w:rsid w:val="00FB11CE"/>
    <w:rsid w:val="00FB1EDF"/>
    <w:rsid w:val="00FB3286"/>
    <w:rsid w:val="00FB5BCA"/>
    <w:rsid w:val="00FB7077"/>
    <w:rsid w:val="00FC0483"/>
    <w:rsid w:val="00FC1224"/>
    <w:rsid w:val="00FC4C18"/>
    <w:rsid w:val="00FC54B3"/>
    <w:rsid w:val="00FC65D2"/>
    <w:rsid w:val="00FC6D73"/>
    <w:rsid w:val="00FD184F"/>
    <w:rsid w:val="00FD26CC"/>
    <w:rsid w:val="00FD666A"/>
    <w:rsid w:val="00FD721E"/>
    <w:rsid w:val="00FD784E"/>
    <w:rsid w:val="00FE1A87"/>
    <w:rsid w:val="00FE24C0"/>
    <w:rsid w:val="00FE42E9"/>
    <w:rsid w:val="00FE490A"/>
    <w:rsid w:val="00FE4E30"/>
    <w:rsid w:val="00FE5D72"/>
    <w:rsid w:val="00FE60BE"/>
    <w:rsid w:val="00FF0E03"/>
    <w:rsid w:val="00FF71F7"/>
    <w:rsid w:val="0461182B"/>
    <w:rsid w:val="04D806FC"/>
    <w:rsid w:val="04DD07A2"/>
    <w:rsid w:val="056F7F78"/>
    <w:rsid w:val="05781604"/>
    <w:rsid w:val="05E80E12"/>
    <w:rsid w:val="067909B6"/>
    <w:rsid w:val="073275AA"/>
    <w:rsid w:val="0A6C0BA3"/>
    <w:rsid w:val="0E4A7B87"/>
    <w:rsid w:val="18A9166B"/>
    <w:rsid w:val="199C6AA9"/>
    <w:rsid w:val="1D7F3AA1"/>
    <w:rsid w:val="1D8A6839"/>
    <w:rsid w:val="1F420355"/>
    <w:rsid w:val="3169680A"/>
    <w:rsid w:val="3734370D"/>
    <w:rsid w:val="3817190C"/>
    <w:rsid w:val="3DD51A0A"/>
    <w:rsid w:val="419672AA"/>
    <w:rsid w:val="41A30FB7"/>
    <w:rsid w:val="42FC1463"/>
    <w:rsid w:val="5294521D"/>
    <w:rsid w:val="56735739"/>
    <w:rsid w:val="57E34E85"/>
    <w:rsid w:val="59D00383"/>
    <w:rsid w:val="5B7812E7"/>
    <w:rsid w:val="69451323"/>
    <w:rsid w:val="6B6F018F"/>
    <w:rsid w:val="6D217ADC"/>
    <w:rsid w:val="703E39BC"/>
    <w:rsid w:val="727F142E"/>
    <w:rsid w:val="74F813CC"/>
    <w:rsid w:val="777C2DF8"/>
    <w:rsid w:val="7ACE4ED2"/>
    <w:rsid w:val="7BF104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C38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annotation text" w:qFormat="1"/>
    <w:lsdException w:name="header" w:uiPriority="0" w:qFormat="1"/>
    <w:lsdException w:name="footer" w:qFormat="1"/>
    <w:lsdException w:name="caption" w:uiPriority="0" w:qFormat="1"/>
    <w:lsdException w:name="table of figures" w:qFormat="1"/>
    <w:lsdException w:name="footnote reference" w:uiPriority="0" w:qFormat="1"/>
    <w:lsdException w:name="annotation reference" w:qFormat="1"/>
    <w:lsdException w:name="page number" w:uiPriority="0" w:qFormat="1"/>
    <w:lsdException w:name="List" w:semiHidden="0" w:uiPriority="0" w:unhideWhenUsed="0" w:qFormat="1"/>
    <w:lsdException w:name="List Bullet" w:semiHidden="0" w:uiPriority="0" w:unhideWhenUsed="0" w:qFormat="1"/>
    <w:lsdException w:name="List 2" w:uiPriority="0" w:qFormat="1"/>
    <w:lsdException w:name="List 3" w:uiPriority="0" w:qFormat="1"/>
    <w:lsdException w:name="List 4" w:uiPriority="0" w:qFormat="1"/>
    <w:lsdException w:name="Title" w:semiHidden="0" w:uiPriority="0" w:unhideWhenUsed="0" w:qFormat="1"/>
    <w:lsdException w:name="Default Paragraph Font" w:uiPriority="1"/>
    <w:lsdException w:name="Body Text" w:uiPriority="0" w:qFormat="1"/>
    <w:lsdException w:name="Subtitle" w:semiHidden="0" w:uiPriority="11" w:unhideWhenUsed="0" w:qFormat="1"/>
    <w:lsdException w:name="Date" w:uiPriority="0" w:qFormat="1"/>
    <w:lsdException w:name="Body Text Indent 2" w:uiPriority="0" w:qFormat="1"/>
    <w:lsdException w:name="Hyperlink" w:qFormat="1"/>
    <w:lsdException w:name="Strong" w:semiHidden="0" w:uiPriority="22" w:unhideWhenUsed="0" w:qFormat="1"/>
    <w:lsdException w:name="Emphasis" w:semiHidden="0" w:uiPriority="20" w:unhideWhenUsed="0" w:qFormat="1"/>
    <w:lsdException w:name="Document Map" w:uiPriority="0" w:qFormat="1"/>
    <w:lsdException w:name="Plain Text" w:qFormat="1"/>
    <w:lsdException w:name="Normal (Web)" w:qFormat="1"/>
    <w:lsdException w:name="annotation subject" w:uiPriority="0" w:qFormat="1"/>
    <w:lsdException w:name="Table Web 2" w:semiHidden="0" w:unhideWhenUsed="0"/>
    <w:lsdException w:name="Table Web 3" w:semiHidden="0" w:unhideWhenUsed="0"/>
    <w:lsdException w:name="Balloon Text" w:semiHidden="0" w:uiPriority="0" w:unhideWhenUsed="0" w:qFormat="1"/>
    <w:lsdException w:name="Table Grid" w:semiHidden="0" w:uiPriority="59" w:unhideWhenUsed="0" w:qFormat="1"/>
    <w:lsdException w:name="Table Theme" w:semiHidden="0" w:unhideWhenUsed="0"/>
    <w:lsdException w:name="Placeholder Text"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B7026"/>
    <w:rPr>
      <w:rFonts w:eastAsia="Times New Roman"/>
      <w:lang w:eastAsia="en-US"/>
    </w:rPr>
  </w:style>
  <w:style w:type="paragraph" w:styleId="1">
    <w:name w:val="heading 1"/>
    <w:basedOn w:val="a0"/>
    <w:next w:val="a1"/>
    <w:link w:val="1Char"/>
    <w:qFormat/>
    <w:rsid w:val="008371E5"/>
    <w:pPr>
      <w:keepNext/>
      <w:numPr>
        <w:numId w:val="1"/>
      </w:numPr>
      <w:spacing w:before="360" w:after="120"/>
      <w:outlineLvl w:val="0"/>
    </w:pPr>
    <w:rPr>
      <w:rFonts w:ascii="Arial" w:eastAsia="宋体" w:hAnsi="Arial"/>
      <w:b/>
      <w:kern w:val="32"/>
      <w:sz w:val="28"/>
      <w:lang w:eastAsia="zh-CN"/>
    </w:rPr>
  </w:style>
  <w:style w:type="paragraph" w:styleId="2">
    <w:name w:val="heading 2"/>
    <w:basedOn w:val="a0"/>
    <w:next w:val="a1"/>
    <w:link w:val="2Char"/>
    <w:qFormat/>
    <w:rsid w:val="008371E5"/>
    <w:pPr>
      <w:keepNext/>
      <w:numPr>
        <w:ilvl w:val="1"/>
        <w:numId w:val="1"/>
      </w:numPr>
      <w:tabs>
        <w:tab w:val="left" w:pos="-806"/>
      </w:tabs>
      <w:spacing w:before="240" w:after="120"/>
      <w:outlineLvl w:val="1"/>
    </w:pPr>
    <w:rPr>
      <w:rFonts w:ascii="Arial" w:eastAsia="MS Mincho" w:hAnsi="Arial"/>
      <w:b/>
      <w:sz w:val="24"/>
      <w:lang w:eastAsia="zh-CN"/>
    </w:rPr>
  </w:style>
  <w:style w:type="paragraph" w:styleId="3">
    <w:name w:val="heading 3"/>
    <w:basedOn w:val="a0"/>
    <w:next w:val="a0"/>
    <w:qFormat/>
    <w:rsid w:val="008371E5"/>
    <w:pPr>
      <w:keepNext/>
      <w:tabs>
        <w:tab w:val="left" w:pos="-5500"/>
      </w:tabs>
      <w:spacing w:before="120" w:after="180"/>
      <w:ind w:left="709" w:hanging="709"/>
      <w:outlineLvl w:val="2"/>
    </w:pPr>
    <w:rPr>
      <w:rFonts w:ascii="Arial" w:eastAsia="MS Mincho" w:hAnsi="Arial"/>
      <w:sz w:val="28"/>
      <w:szCs w:val="28"/>
      <w:lang w:eastAsia="zh-CN"/>
    </w:rPr>
  </w:style>
  <w:style w:type="paragraph" w:styleId="4">
    <w:name w:val="heading 4"/>
    <w:basedOn w:val="a0"/>
    <w:next w:val="a0"/>
    <w:link w:val="4Char"/>
    <w:qFormat/>
    <w:rsid w:val="008371E5"/>
    <w:pPr>
      <w:keepNext/>
      <w:numPr>
        <w:ilvl w:val="3"/>
        <w:numId w:val="1"/>
      </w:numPr>
      <w:spacing w:before="120" w:after="180"/>
      <w:outlineLvl w:val="3"/>
    </w:pPr>
    <w:rPr>
      <w:rFonts w:ascii="Arial" w:eastAsia="Arial" w:hAnsi="Arial"/>
      <w:sz w:val="24"/>
    </w:rPr>
  </w:style>
  <w:style w:type="paragraph" w:styleId="5">
    <w:name w:val="heading 5"/>
    <w:basedOn w:val="a0"/>
    <w:next w:val="a0"/>
    <w:link w:val="5Char"/>
    <w:qFormat/>
    <w:rsid w:val="008371E5"/>
    <w:pPr>
      <w:keepNext/>
      <w:keepLines/>
      <w:numPr>
        <w:ilvl w:val="4"/>
        <w:numId w:val="1"/>
      </w:numPr>
      <w:spacing w:before="280" w:after="290" w:line="376" w:lineRule="auto"/>
      <w:outlineLvl w:val="4"/>
    </w:pPr>
    <w:rPr>
      <w:b/>
      <w:bCs/>
      <w:sz w:val="28"/>
      <w:szCs w:val="28"/>
    </w:rPr>
  </w:style>
  <w:style w:type="paragraph" w:styleId="6">
    <w:name w:val="heading 6"/>
    <w:basedOn w:val="a0"/>
    <w:next w:val="a0"/>
    <w:link w:val="6Char"/>
    <w:qFormat/>
    <w:rsid w:val="008371E5"/>
    <w:pPr>
      <w:keepNext/>
      <w:keepLines/>
      <w:numPr>
        <w:ilvl w:val="5"/>
        <w:numId w:val="1"/>
      </w:numPr>
      <w:spacing w:before="240" w:after="64" w:line="320" w:lineRule="auto"/>
      <w:outlineLvl w:val="5"/>
    </w:pPr>
    <w:rPr>
      <w:rFonts w:ascii="Cambria" w:eastAsia="宋体" w:hAnsi="Cambria" w:cs="宋体"/>
      <w:b/>
      <w:bCs/>
      <w:sz w:val="24"/>
      <w:szCs w:val="24"/>
    </w:rPr>
  </w:style>
  <w:style w:type="paragraph" w:styleId="7">
    <w:name w:val="heading 7"/>
    <w:basedOn w:val="a0"/>
    <w:next w:val="a0"/>
    <w:link w:val="7Char"/>
    <w:qFormat/>
    <w:rsid w:val="008371E5"/>
    <w:pPr>
      <w:keepNext/>
      <w:keepLines/>
      <w:numPr>
        <w:ilvl w:val="6"/>
        <w:numId w:val="1"/>
      </w:numPr>
      <w:spacing w:before="240" w:after="64" w:line="320" w:lineRule="auto"/>
      <w:outlineLvl w:val="6"/>
    </w:pPr>
    <w:rPr>
      <w:b/>
      <w:bCs/>
      <w:sz w:val="24"/>
      <w:szCs w:val="24"/>
    </w:rPr>
  </w:style>
  <w:style w:type="paragraph" w:styleId="8">
    <w:name w:val="heading 8"/>
    <w:basedOn w:val="a0"/>
    <w:next w:val="a0"/>
    <w:link w:val="8Char"/>
    <w:qFormat/>
    <w:rsid w:val="008371E5"/>
    <w:pPr>
      <w:keepNext/>
      <w:keepLines/>
      <w:numPr>
        <w:ilvl w:val="7"/>
        <w:numId w:val="1"/>
      </w:numPr>
      <w:spacing w:before="240" w:after="64" w:line="320" w:lineRule="auto"/>
      <w:outlineLvl w:val="7"/>
    </w:pPr>
    <w:rPr>
      <w:rFonts w:ascii="Cambria" w:eastAsia="宋体" w:hAnsi="Cambria" w:cs="宋体"/>
      <w:sz w:val="24"/>
      <w:szCs w:val="24"/>
    </w:rPr>
  </w:style>
  <w:style w:type="paragraph" w:styleId="9">
    <w:name w:val="heading 9"/>
    <w:basedOn w:val="a0"/>
    <w:next w:val="a0"/>
    <w:link w:val="9Char"/>
    <w:qFormat/>
    <w:rsid w:val="008371E5"/>
    <w:pPr>
      <w:keepNext/>
      <w:keepLines/>
      <w:numPr>
        <w:ilvl w:val="8"/>
        <w:numId w:val="1"/>
      </w:numPr>
      <w:spacing w:before="240" w:after="64" w:line="320" w:lineRule="auto"/>
      <w:outlineLvl w:val="8"/>
    </w:pPr>
    <w:rPr>
      <w:rFonts w:ascii="Cambria" w:eastAsia="宋体" w:hAnsi="Cambria" w:cs="宋体"/>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Char"/>
    <w:qFormat/>
    <w:rsid w:val="008371E5"/>
    <w:pPr>
      <w:spacing w:after="120"/>
      <w:jc w:val="both"/>
    </w:pPr>
    <w:rPr>
      <w:rFonts w:eastAsia="MS Mincho"/>
    </w:rPr>
  </w:style>
  <w:style w:type="paragraph" w:styleId="30">
    <w:name w:val="List 3"/>
    <w:basedOn w:val="a0"/>
    <w:qFormat/>
    <w:rsid w:val="008371E5"/>
    <w:pPr>
      <w:ind w:leftChars="400" w:left="100" w:hangingChars="200" w:hanging="200"/>
      <w:contextualSpacing/>
    </w:pPr>
  </w:style>
  <w:style w:type="paragraph" w:styleId="a5">
    <w:name w:val="caption"/>
    <w:basedOn w:val="a0"/>
    <w:next w:val="a0"/>
    <w:link w:val="Char0"/>
    <w:qFormat/>
    <w:rsid w:val="008371E5"/>
    <w:pPr>
      <w:overflowPunct w:val="0"/>
      <w:autoSpaceDE w:val="0"/>
      <w:autoSpaceDN w:val="0"/>
      <w:adjustRightInd w:val="0"/>
      <w:spacing w:before="120" w:after="120"/>
      <w:textAlignment w:val="baseline"/>
    </w:pPr>
    <w:rPr>
      <w:lang w:val="en-GB"/>
    </w:rPr>
  </w:style>
  <w:style w:type="paragraph" w:styleId="a">
    <w:name w:val="List Bullet"/>
    <w:basedOn w:val="a0"/>
    <w:qFormat/>
    <w:rsid w:val="008371E5"/>
    <w:pPr>
      <w:numPr>
        <w:numId w:val="2"/>
      </w:numPr>
    </w:pPr>
    <w:rPr>
      <w:rFonts w:eastAsia="MS Gothic"/>
      <w:sz w:val="24"/>
      <w:szCs w:val="24"/>
      <w:lang w:val="en-GB"/>
    </w:rPr>
  </w:style>
  <w:style w:type="paragraph" w:styleId="a6">
    <w:name w:val="Document Map"/>
    <w:basedOn w:val="a0"/>
    <w:qFormat/>
    <w:rsid w:val="008371E5"/>
    <w:pPr>
      <w:shd w:val="clear" w:color="auto" w:fill="000080"/>
    </w:pPr>
  </w:style>
  <w:style w:type="paragraph" w:styleId="a7">
    <w:name w:val="annotation text"/>
    <w:basedOn w:val="a0"/>
    <w:link w:val="Char1"/>
    <w:uiPriority w:val="99"/>
    <w:qFormat/>
    <w:rsid w:val="008371E5"/>
  </w:style>
  <w:style w:type="paragraph" w:styleId="20">
    <w:name w:val="List 2"/>
    <w:basedOn w:val="a8"/>
    <w:qFormat/>
    <w:rsid w:val="008371E5"/>
    <w:pPr>
      <w:tabs>
        <w:tab w:val="left" w:pos="2041"/>
      </w:tabs>
      <w:spacing w:before="180"/>
      <w:ind w:left="2041" w:hanging="737"/>
    </w:pPr>
    <w:rPr>
      <w:rFonts w:ascii="Arial" w:hAnsi="Arial"/>
      <w:sz w:val="22"/>
    </w:rPr>
  </w:style>
  <w:style w:type="paragraph" w:styleId="a8">
    <w:name w:val="List"/>
    <w:basedOn w:val="a0"/>
    <w:qFormat/>
    <w:rsid w:val="008371E5"/>
    <w:pPr>
      <w:ind w:left="283" w:hanging="283"/>
    </w:pPr>
  </w:style>
  <w:style w:type="paragraph" w:styleId="a9">
    <w:name w:val="Plain Text"/>
    <w:basedOn w:val="a0"/>
    <w:link w:val="Char2"/>
    <w:uiPriority w:val="99"/>
    <w:qFormat/>
    <w:rsid w:val="008371E5"/>
    <w:pPr>
      <w:widowControl w:val="0"/>
    </w:pPr>
    <w:rPr>
      <w:rFonts w:ascii="Calibri" w:eastAsia="宋体" w:hAnsi="Courier New" w:cs="Courier New"/>
      <w:kern w:val="2"/>
      <w:sz w:val="21"/>
      <w:szCs w:val="21"/>
      <w:lang w:eastAsia="zh-CN"/>
    </w:rPr>
  </w:style>
  <w:style w:type="paragraph" w:styleId="aa">
    <w:name w:val="Date"/>
    <w:basedOn w:val="a0"/>
    <w:next w:val="a0"/>
    <w:link w:val="Char3"/>
    <w:qFormat/>
    <w:rsid w:val="008371E5"/>
    <w:pPr>
      <w:ind w:leftChars="2500" w:left="100"/>
    </w:pPr>
  </w:style>
  <w:style w:type="paragraph" w:styleId="21">
    <w:name w:val="Body Text Indent 2"/>
    <w:basedOn w:val="a0"/>
    <w:qFormat/>
    <w:rsid w:val="008371E5"/>
    <w:pPr>
      <w:ind w:left="1247" w:hanging="1247"/>
    </w:pPr>
    <w:rPr>
      <w:rFonts w:ascii="Arial" w:eastAsia="宋体" w:hAnsi="Arial"/>
      <w:b/>
      <w:bCs/>
      <w:szCs w:val="24"/>
      <w:lang w:val="en-GB"/>
    </w:rPr>
  </w:style>
  <w:style w:type="paragraph" w:styleId="ab">
    <w:name w:val="Balloon Text"/>
    <w:basedOn w:val="a0"/>
    <w:qFormat/>
    <w:rsid w:val="008371E5"/>
    <w:rPr>
      <w:sz w:val="18"/>
    </w:rPr>
  </w:style>
  <w:style w:type="paragraph" w:styleId="ac">
    <w:name w:val="footer"/>
    <w:basedOn w:val="a0"/>
    <w:link w:val="Char4"/>
    <w:uiPriority w:val="99"/>
    <w:qFormat/>
    <w:rsid w:val="008371E5"/>
    <w:pPr>
      <w:tabs>
        <w:tab w:val="center" w:pos="4153"/>
        <w:tab w:val="right" w:pos="8306"/>
      </w:tabs>
      <w:snapToGrid w:val="0"/>
    </w:pPr>
    <w:rPr>
      <w:sz w:val="18"/>
    </w:rPr>
  </w:style>
  <w:style w:type="paragraph" w:styleId="ad">
    <w:name w:val="header"/>
    <w:aliases w:val="header odd,header odd1,header odd2,header,header odd3,header odd4,header odd5,header odd6,header1,header2,header3,header odd11,header odd21,header odd7,header4,header odd8,header odd9,header5,header odd12,header11,header21,header odd22,header31,h"/>
    <w:basedOn w:val="a0"/>
    <w:link w:val="Char5"/>
    <w:qFormat/>
    <w:rsid w:val="008371E5"/>
    <w:pPr>
      <w:tabs>
        <w:tab w:val="center" w:pos="4536"/>
        <w:tab w:val="right" w:pos="9072"/>
      </w:tabs>
    </w:pPr>
    <w:rPr>
      <w:rFonts w:ascii="Arial" w:eastAsia="MS Mincho" w:hAnsi="Arial"/>
      <w:b/>
    </w:rPr>
  </w:style>
  <w:style w:type="paragraph" w:styleId="ae">
    <w:name w:val="footnote text"/>
    <w:basedOn w:val="a0"/>
    <w:link w:val="Char6"/>
    <w:qFormat/>
    <w:rsid w:val="008371E5"/>
    <w:pPr>
      <w:snapToGrid w:val="0"/>
    </w:pPr>
    <w:rPr>
      <w:sz w:val="18"/>
    </w:rPr>
  </w:style>
  <w:style w:type="paragraph" w:styleId="af">
    <w:name w:val="table of figures"/>
    <w:basedOn w:val="a0"/>
    <w:next w:val="a0"/>
    <w:uiPriority w:val="99"/>
    <w:unhideWhenUsed/>
    <w:qFormat/>
    <w:rsid w:val="008371E5"/>
  </w:style>
  <w:style w:type="paragraph" w:styleId="40">
    <w:name w:val="List 4"/>
    <w:basedOn w:val="a0"/>
    <w:qFormat/>
    <w:rsid w:val="008371E5"/>
    <w:pPr>
      <w:ind w:leftChars="600" w:left="100" w:hangingChars="200" w:hanging="200"/>
      <w:contextualSpacing/>
    </w:pPr>
  </w:style>
  <w:style w:type="paragraph" w:styleId="af0">
    <w:name w:val="Normal (Web)"/>
    <w:basedOn w:val="a0"/>
    <w:uiPriority w:val="99"/>
    <w:qFormat/>
    <w:rsid w:val="008371E5"/>
    <w:pPr>
      <w:spacing w:before="100" w:beforeAutospacing="1" w:after="100" w:afterAutospacing="1"/>
    </w:pPr>
    <w:rPr>
      <w:rFonts w:ascii="宋体" w:eastAsia="宋体" w:hAnsi="宋体" w:cs="宋体"/>
      <w:sz w:val="24"/>
      <w:szCs w:val="24"/>
      <w:lang w:eastAsia="zh-CN"/>
    </w:rPr>
  </w:style>
  <w:style w:type="paragraph" w:styleId="af1">
    <w:name w:val="Title"/>
    <w:basedOn w:val="a0"/>
    <w:link w:val="Char7"/>
    <w:qFormat/>
    <w:rsid w:val="008371E5"/>
    <w:pPr>
      <w:widowControl w:val="0"/>
      <w:spacing w:before="240" w:after="60"/>
      <w:jc w:val="center"/>
      <w:outlineLvl w:val="0"/>
    </w:pPr>
    <w:rPr>
      <w:rFonts w:ascii="Arial" w:eastAsia="宋体" w:hAnsi="Arial" w:cs="Arial"/>
      <w:b/>
      <w:bCs/>
      <w:kern w:val="2"/>
      <w:sz w:val="32"/>
      <w:szCs w:val="32"/>
      <w:lang w:eastAsia="zh-CN"/>
    </w:rPr>
  </w:style>
  <w:style w:type="paragraph" w:styleId="af2">
    <w:name w:val="annotation subject"/>
    <w:basedOn w:val="a7"/>
    <w:next w:val="a7"/>
    <w:qFormat/>
    <w:rsid w:val="008371E5"/>
    <w:rPr>
      <w:b/>
    </w:rPr>
  </w:style>
  <w:style w:type="table" w:styleId="af3">
    <w:name w:val="Table Grid"/>
    <w:basedOn w:val="a3"/>
    <w:uiPriority w:val="59"/>
    <w:qFormat/>
    <w:rsid w:val="008371E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4">
    <w:name w:val="Strong"/>
    <w:basedOn w:val="a2"/>
    <w:uiPriority w:val="22"/>
    <w:qFormat/>
    <w:rsid w:val="008371E5"/>
    <w:rPr>
      <w:rFonts w:ascii="Arial" w:eastAsia="宋体" w:hAnsi="Arial" w:cs="Arial"/>
      <w:b/>
      <w:bCs/>
      <w:color w:val="0000FF"/>
      <w:kern w:val="2"/>
      <w:lang w:val="en-GB" w:eastAsia="zh-CN" w:bidi="ar-SA"/>
    </w:rPr>
  </w:style>
  <w:style w:type="character" w:styleId="af5">
    <w:name w:val="page number"/>
    <w:basedOn w:val="a2"/>
    <w:qFormat/>
    <w:rsid w:val="008371E5"/>
  </w:style>
  <w:style w:type="character" w:styleId="af6">
    <w:name w:val="Emphasis"/>
    <w:basedOn w:val="a2"/>
    <w:uiPriority w:val="20"/>
    <w:qFormat/>
    <w:rsid w:val="008371E5"/>
    <w:rPr>
      <w:i/>
      <w:iCs/>
    </w:rPr>
  </w:style>
  <w:style w:type="character" w:styleId="af7">
    <w:name w:val="Hyperlink"/>
    <w:basedOn w:val="a2"/>
    <w:uiPriority w:val="99"/>
    <w:qFormat/>
    <w:rsid w:val="008371E5"/>
    <w:rPr>
      <w:color w:val="0000FF"/>
      <w:u w:val="single"/>
    </w:rPr>
  </w:style>
  <w:style w:type="character" w:styleId="af8">
    <w:name w:val="annotation reference"/>
    <w:basedOn w:val="a2"/>
    <w:uiPriority w:val="99"/>
    <w:qFormat/>
    <w:rsid w:val="008371E5"/>
    <w:rPr>
      <w:sz w:val="21"/>
    </w:rPr>
  </w:style>
  <w:style w:type="character" w:styleId="af9">
    <w:name w:val="footnote reference"/>
    <w:basedOn w:val="a2"/>
    <w:qFormat/>
    <w:rsid w:val="008371E5"/>
    <w:rPr>
      <w:vertAlign w:val="superscript"/>
    </w:rPr>
  </w:style>
  <w:style w:type="character" w:customStyle="1" w:styleId="Char">
    <w:name w:val="正文文本 Char"/>
    <w:basedOn w:val="a2"/>
    <w:link w:val="a1"/>
    <w:qFormat/>
    <w:rsid w:val="008371E5"/>
    <w:rPr>
      <w:rFonts w:eastAsia="MS Mincho"/>
      <w:lang w:val="en-US" w:eastAsia="en-US"/>
    </w:rPr>
  </w:style>
  <w:style w:type="character" w:customStyle="1" w:styleId="Char0">
    <w:name w:val="题注 Char"/>
    <w:basedOn w:val="a2"/>
    <w:link w:val="a5"/>
    <w:qFormat/>
    <w:rsid w:val="008371E5"/>
    <w:rPr>
      <w:lang w:val="en-GB" w:eastAsia="en-US"/>
    </w:rPr>
  </w:style>
  <w:style w:type="paragraph" w:customStyle="1" w:styleId="TH">
    <w:name w:val="TH"/>
    <w:basedOn w:val="a0"/>
    <w:link w:val="THChar"/>
    <w:qFormat/>
    <w:rsid w:val="008371E5"/>
    <w:pPr>
      <w:keepNext/>
      <w:keepLines/>
      <w:spacing w:before="60" w:after="180"/>
      <w:jc w:val="center"/>
    </w:pPr>
    <w:rPr>
      <w:rFonts w:ascii="Arial" w:eastAsia="宋体" w:hAnsi="Arial"/>
      <w:b/>
      <w:lang w:val="en-GB"/>
    </w:rPr>
  </w:style>
  <w:style w:type="paragraph" w:customStyle="1" w:styleId="TAH">
    <w:name w:val="TAH"/>
    <w:basedOn w:val="a0"/>
    <w:link w:val="TAHCar"/>
    <w:qFormat/>
    <w:rsid w:val="008371E5"/>
    <w:pPr>
      <w:keepNext/>
      <w:keepLines/>
      <w:jc w:val="center"/>
    </w:pPr>
    <w:rPr>
      <w:rFonts w:ascii="Arial" w:eastAsia="宋体" w:hAnsi="Arial"/>
      <w:b/>
      <w:sz w:val="18"/>
      <w:lang w:val="en-GB"/>
    </w:rPr>
  </w:style>
  <w:style w:type="paragraph" w:customStyle="1" w:styleId="CharCharCharCharCharCharCharCharCharCharCharChar">
    <w:name w:val="Char Char Char Char Char Char Char Char Char Char Char Char"/>
    <w:qFormat/>
    <w:rsid w:val="008371E5"/>
    <w:pPr>
      <w:keepNext/>
      <w:tabs>
        <w:tab w:val="left" w:pos="-1134"/>
      </w:tabs>
      <w:autoSpaceDE w:val="0"/>
      <w:autoSpaceDN w:val="0"/>
      <w:adjustRightInd w:val="0"/>
      <w:spacing w:before="60" w:after="60"/>
      <w:jc w:val="both"/>
    </w:pPr>
  </w:style>
  <w:style w:type="paragraph" w:customStyle="1" w:styleId="CharCharChar">
    <w:name w:val="Char Char Char"/>
    <w:qFormat/>
    <w:rsid w:val="008371E5"/>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customStyle="1" w:styleId="TAL">
    <w:name w:val="TAL"/>
    <w:basedOn w:val="a0"/>
    <w:link w:val="TALChar"/>
    <w:qFormat/>
    <w:rsid w:val="008371E5"/>
    <w:pPr>
      <w:keepNext/>
      <w:keepLines/>
    </w:pPr>
    <w:rPr>
      <w:rFonts w:ascii="Arial" w:eastAsia="宋体" w:hAnsi="Arial"/>
      <w:sz w:val="18"/>
      <w:lang w:val="en-GB"/>
    </w:rPr>
  </w:style>
  <w:style w:type="paragraph" w:customStyle="1" w:styleId="0">
    <w:name w:val="0"/>
    <w:basedOn w:val="a0"/>
    <w:qFormat/>
    <w:rsid w:val="008371E5"/>
    <w:pPr>
      <w:snapToGrid w:val="0"/>
      <w:jc w:val="both"/>
    </w:pPr>
    <w:rPr>
      <w:rFonts w:eastAsia="宋体"/>
      <w:sz w:val="21"/>
      <w:szCs w:val="21"/>
      <w:lang w:eastAsia="zh-CN"/>
    </w:rPr>
  </w:style>
  <w:style w:type="character" w:customStyle="1" w:styleId="Char5">
    <w:name w:val="页眉 Char"/>
    <w:aliases w:val="header odd Char,header odd1 Char,header odd2 Char,header Char,header odd3 Char,header odd4 Char,header odd5 Char,header odd6 Char,header1 Char,header2 Char,header3 Char,header odd11 Char,header odd21 Char,header odd7 Char,header4 Char,h Char"/>
    <w:basedOn w:val="a2"/>
    <w:link w:val="ad"/>
    <w:qFormat/>
    <w:rsid w:val="008371E5"/>
    <w:rPr>
      <w:rFonts w:ascii="Arial" w:eastAsia="MS Mincho" w:hAnsi="Arial"/>
      <w:b/>
      <w:lang w:eastAsia="en-US"/>
    </w:rPr>
  </w:style>
  <w:style w:type="paragraph" w:customStyle="1" w:styleId="CRCoverPage">
    <w:name w:val="CR Cover Page"/>
    <w:qFormat/>
    <w:rsid w:val="008371E5"/>
    <w:pPr>
      <w:spacing w:after="120"/>
    </w:pPr>
    <w:rPr>
      <w:rFonts w:ascii="Arial" w:hAnsi="Arial"/>
      <w:lang w:val="en-GB" w:eastAsia="en-US"/>
    </w:rPr>
  </w:style>
  <w:style w:type="character" w:customStyle="1" w:styleId="5Char">
    <w:name w:val="标题 5 Char"/>
    <w:basedOn w:val="a2"/>
    <w:link w:val="5"/>
    <w:qFormat/>
    <w:rsid w:val="008371E5"/>
    <w:rPr>
      <w:rFonts w:eastAsia="Times New Roman"/>
      <w:b/>
      <w:bCs/>
      <w:sz w:val="28"/>
      <w:szCs w:val="28"/>
      <w:lang w:eastAsia="en-US"/>
    </w:rPr>
  </w:style>
  <w:style w:type="paragraph" w:customStyle="1" w:styleId="EQ">
    <w:name w:val="EQ"/>
    <w:basedOn w:val="a0"/>
    <w:next w:val="a0"/>
    <w:uiPriority w:val="99"/>
    <w:qFormat/>
    <w:rsid w:val="008371E5"/>
    <w:pPr>
      <w:keepLines/>
      <w:tabs>
        <w:tab w:val="center" w:pos="4536"/>
        <w:tab w:val="right" w:pos="9072"/>
      </w:tabs>
      <w:spacing w:after="180"/>
    </w:pPr>
    <w:rPr>
      <w:rFonts w:eastAsia="宋体"/>
      <w:lang w:val="en-GB"/>
    </w:rPr>
  </w:style>
  <w:style w:type="paragraph" w:customStyle="1" w:styleId="B1">
    <w:name w:val="B1"/>
    <w:basedOn w:val="a8"/>
    <w:link w:val="B10"/>
    <w:qFormat/>
    <w:rsid w:val="008371E5"/>
    <w:pPr>
      <w:spacing w:after="180"/>
      <w:ind w:left="568" w:hanging="284"/>
    </w:pPr>
    <w:rPr>
      <w:rFonts w:eastAsia="宋体"/>
      <w:lang w:val="en-GB"/>
    </w:rPr>
  </w:style>
  <w:style w:type="paragraph" w:customStyle="1" w:styleId="TAC">
    <w:name w:val="TAC"/>
    <w:basedOn w:val="TAL"/>
    <w:link w:val="TACChar"/>
    <w:qFormat/>
    <w:rsid w:val="008371E5"/>
    <w:pPr>
      <w:jc w:val="center"/>
    </w:pPr>
  </w:style>
  <w:style w:type="character" w:customStyle="1" w:styleId="THChar">
    <w:name w:val="TH Char"/>
    <w:basedOn w:val="a2"/>
    <w:link w:val="TH"/>
    <w:qFormat/>
    <w:rsid w:val="008371E5"/>
    <w:rPr>
      <w:rFonts w:ascii="Arial" w:hAnsi="Arial"/>
      <w:b/>
      <w:lang w:val="en-GB" w:eastAsia="en-US"/>
    </w:rPr>
  </w:style>
  <w:style w:type="character" w:customStyle="1" w:styleId="B10">
    <w:name w:val="B1 (文字)"/>
    <w:basedOn w:val="a2"/>
    <w:link w:val="B1"/>
    <w:qFormat/>
    <w:rsid w:val="008371E5"/>
    <w:rPr>
      <w:lang w:val="en-GB" w:eastAsia="en-US"/>
    </w:rPr>
  </w:style>
  <w:style w:type="character" w:customStyle="1" w:styleId="TACChar">
    <w:name w:val="TAC Char"/>
    <w:basedOn w:val="a2"/>
    <w:link w:val="TAC"/>
    <w:qFormat/>
    <w:rsid w:val="008371E5"/>
    <w:rPr>
      <w:rFonts w:ascii="Arial" w:hAnsi="Arial"/>
      <w:sz w:val="18"/>
      <w:lang w:val="en-GB" w:eastAsia="en-US"/>
    </w:rPr>
  </w:style>
  <w:style w:type="paragraph" w:styleId="afa">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목록 단락,—ñ弌’i"/>
    <w:basedOn w:val="a0"/>
    <w:link w:val="Char8"/>
    <w:uiPriority w:val="34"/>
    <w:qFormat/>
    <w:rsid w:val="008371E5"/>
    <w:pPr>
      <w:ind w:firstLineChars="200" w:firstLine="420"/>
    </w:pPr>
    <w:rPr>
      <w:rFonts w:ascii="宋体" w:eastAsia="宋体" w:hAnsi="宋体" w:cs="宋体"/>
      <w:sz w:val="24"/>
      <w:szCs w:val="24"/>
      <w:lang w:eastAsia="zh-CN"/>
    </w:rPr>
  </w:style>
  <w:style w:type="character" w:customStyle="1" w:styleId="Char6">
    <w:name w:val="脚注文本 Char"/>
    <w:link w:val="ae"/>
    <w:qFormat/>
    <w:rsid w:val="008371E5"/>
    <w:rPr>
      <w:rFonts w:eastAsia="Times New Roman"/>
      <w:sz w:val="18"/>
      <w:lang w:eastAsia="en-US"/>
    </w:rPr>
  </w:style>
  <w:style w:type="paragraph" w:customStyle="1" w:styleId="Tabletext">
    <w:name w:val="Table_text"/>
    <w:basedOn w:val="a0"/>
    <w:qFormat/>
    <w:rsid w:val="0083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qFormat/>
    <w:rsid w:val="008371E5"/>
    <w:pPr>
      <w:numPr>
        <w:numId w:val="3"/>
      </w:numPr>
      <w:spacing w:after="50" w:line="180" w:lineRule="exact"/>
      <w:jc w:val="both"/>
    </w:pPr>
    <w:rPr>
      <w:rFonts w:eastAsia="MS Mincho"/>
      <w:szCs w:val="16"/>
      <w:lang w:eastAsia="en-US"/>
    </w:rPr>
  </w:style>
  <w:style w:type="character" w:customStyle="1" w:styleId="2Char">
    <w:name w:val="标题 2 Char"/>
    <w:basedOn w:val="a2"/>
    <w:link w:val="2"/>
    <w:qFormat/>
    <w:rsid w:val="008371E5"/>
    <w:rPr>
      <w:rFonts w:ascii="Arial" w:eastAsia="MS Mincho" w:hAnsi="Arial"/>
      <w:b/>
      <w:sz w:val="24"/>
    </w:rPr>
  </w:style>
  <w:style w:type="paragraph" w:customStyle="1" w:styleId="10">
    <w:name w:val="修订1"/>
    <w:uiPriority w:val="99"/>
    <w:qFormat/>
    <w:rsid w:val="008371E5"/>
    <w:rPr>
      <w:rFonts w:eastAsia="Times New Roman"/>
      <w:lang w:eastAsia="en-US"/>
    </w:rPr>
  </w:style>
  <w:style w:type="paragraph" w:customStyle="1" w:styleId="Default">
    <w:name w:val="Default"/>
    <w:qFormat/>
    <w:rsid w:val="008371E5"/>
    <w:pPr>
      <w:widowControl w:val="0"/>
      <w:autoSpaceDE w:val="0"/>
      <w:autoSpaceDN w:val="0"/>
      <w:adjustRightInd w:val="0"/>
    </w:pPr>
    <w:rPr>
      <w:rFonts w:ascii="Arial" w:hAnsi="Arial" w:cs="Arial"/>
      <w:color w:val="000000"/>
      <w:sz w:val="24"/>
      <w:szCs w:val="24"/>
    </w:rPr>
  </w:style>
  <w:style w:type="character" w:customStyle="1" w:styleId="1Char">
    <w:name w:val="标题 1 Char"/>
    <w:basedOn w:val="a2"/>
    <w:link w:val="1"/>
    <w:rsid w:val="008371E5"/>
    <w:rPr>
      <w:rFonts w:ascii="Arial" w:hAnsi="Arial"/>
      <w:b/>
      <w:kern w:val="32"/>
      <w:sz w:val="28"/>
    </w:rPr>
  </w:style>
  <w:style w:type="paragraph" w:customStyle="1" w:styleId="EX">
    <w:name w:val="EX"/>
    <w:basedOn w:val="a0"/>
    <w:rsid w:val="008371E5"/>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qFormat/>
    <w:rsid w:val="008371E5"/>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7"/>
    <w:uiPriority w:val="99"/>
    <w:qFormat/>
    <w:rsid w:val="008371E5"/>
    <w:rPr>
      <w:rFonts w:eastAsia="Times New Roman"/>
      <w:lang w:eastAsia="en-US"/>
    </w:rPr>
  </w:style>
  <w:style w:type="character" w:customStyle="1" w:styleId="6Char">
    <w:name w:val="标题 6 Char"/>
    <w:basedOn w:val="a2"/>
    <w:link w:val="6"/>
    <w:qFormat/>
    <w:rsid w:val="008371E5"/>
    <w:rPr>
      <w:rFonts w:ascii="Cambria" w:hAnsi="Cambria" w:cs="宋体"/>
      <w:b/>
      <w:bCs/>
      <w:sz w:val="24"/>
      <w:szCs w:val="24"/>
      <w:lang w:eastAsia="en-US"/>
    </w:rPr>
  </w:style>
  <w:style w:type="character" w:customStyle="1" w:styleId="7Char">
    <w:name w:val="标题 7 Char"/>
    <w:basedOn w:val="a2"/>
    <w:link w:val="7"/>
    <w:rsid w:val="008371E5"/>
    <w:rPr>
      <w:rFonts w:eastAsia="Times New Roman"/>
      <w:b/>
      <w:bCs/>
      <w:sz w:val="24"/>
      <w:szCs w:val="24"/>
      <w:lang w:eastAsia="en-US"/>
    </w:rPr>
  </w:style>
  <w:style w:type="character" w:customStyle="1" w:styleId="8Char">
    <w:name w:val="标题 8 Char"/>
    <w:basedOn w:val="a2"/>
    <w:link w:val="8"/>
    <w:qFormat/>
    <w:rsid w:val="008371E5"/>
    <w:rPr>
      <w:rFonts w:ascii="Cambria" w:hAnsi="Cambria" w:cs="宋体"/>
      <w:sz w:val="24"/>
      <w:szCs w:val="24"/>
      <w:lang w:eastAsia="en-US"/>
    </w:rPr>
  </w:style>
  <w:style w:type="character" w:customStyle="1" w:styleId="9Char">
    <w:name w:val="标题 9 Char"/>
    <w:basedOn w:val="a2"/>
    <w:link w:val="9"/>
    <w:qFormat/>
    <w:rsid w:val="008371E5"/>
    <w:rPr>
      <w:rFonts w:ascii="Cambria" w:hAnsi="Cambria" w:cs="宋体"/>
      <w:sz w:val="21"/>
      <w:szCs w:val="21"/>
      <w:lang w:eastAsia="en-US"/>
    </w:rPr>
  </w:style>
  <w:style w:type="character" w:customStyle="1" w:styleId="Char7">
    <w:name w:val="标题 Char"/>
    <w:basedOn w:val="a2"/>
    <w:link w:val="af1"/>
    <w:qFormat/>
    <w:rsid w:val="008371E5"/>
    <w:rPr>
      <w:rFonts w:ascii="Arial" w:hAnsi="Arial" w:cs="Arial"/>
      <w:b/>
      <w:bCs/>
      <w:kern w:val="2"/>
      <w:sz w:val="32"/>
      <w:szCs w:val="32"/>
    </w:rPr>
  </w:style>
  <w:style w:type="character" w:customStyle="1" w:styleId="Char8">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a"/>
    <w:uiPriority w:val="34"/>
    <w:qFormat/>
    <w:rsid w:val="008371E5"/>
    <w:rPr>
      <w:rFonts w:ascii="宋体" w:hAnsi="宋体" w:cs="宋体"/>
      <w:sz w:val="24"/>
      <w:szCs w:val="24"/>
    </w:rPr>
  </w:style>
  <w:style w:type="paragraph" w:customStyle="1" w:styleId="IvDbodytext">
    <w:name w:val="IvD bodytext"/>
    <w:basedOn w:val="a1"/>
    <w:link w:val="IvDbodytextChar"/>
    <w:qFormat/>
    <w:rsid w:val="008371E5"/>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qFormat/>
    <w:rsid w:val="008371E5"/>
    <w:rPr>
      <w:rFonts w:ascii="Arial" w:eastAsia="Times New Roman" w:hAnsi="Arial"/>
      <w:spacing w:val="2"/>
      <w:lang w:eastAsia="en-US"/>
    </w:rPr>
  </w:style>
  <w:style w:type="character" w:customStyle="1" w:styleId="Char2">
    <w:name w:val="纯文本 Char"/>
    <w:basedOn w:val="a2"/>
    <w:link w:val="a9"/>
    <w:uiPriority w:val="99"/>
    <w:qFormat/>
    <w:rsid w:val="008371E5"/>
    <w:rPr>
      <w:rFonts w:ascii="Calibri" w:hAnsi="Courier New" w:cs="Courier New"/>
      <w:kern w:val="2"/>
      <w:sz w:val="21"/>
      <w:szCs w:val="21"/>
    </w:rPr>
  </w:style>
  <w:style w:type="paragraph" w:customStyle="1" w:styleId="FP">
    <w:name w:val="FP"/>
    <w:basedOn w:val="a0"/>
    <w:uiPriority w:val="99"/>
    <w:rsid w:val="008371E5"/>
    <w:pPr>
      <w:overflowPunct w:val="0"/>
      <w:autoSpaceDE w:val="0"/>
      <w:autoSpaceDN w:val="0"/>
      <w:adjustRightInd w:val="0"/>
      <w:textAlignment w:val="baseline"/>
    </w:pPr>
    <w:rPr>
      <w:rFonts w:eastAsia="宋体"/>
      <w:lang w:val="en-GB"/>
    </w:rPr>
  </w:style>
  <w:style w:type="paragraph" w:customStyle="1" w:styleId="PL">
    <w:name w:val="PL"/>
    <w:link w:val="PLChar"/>
    <w:qFormat/>
    <w:rsid w:val="0083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0"/>
    <w:link w:val="B2Char"/>
    <w:qFormat/>
    <w:rsid w:val="008371E5"/>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qFormat/>
    <w:rsid w:val="008371E5"/>
    <w:pPr>
      <w:spacing w:after="180"/>
      <w:ind w:leftChars="0" w:left="1135" w:firstLineChars="0" w:hanging="284"/>
      <w:contextualSpacing w:val="0"/>
    </w:pPr>
    <w:rPr>
      <w:rFonts w:eastAsia="Malgun Gothic"/>
      <w:lang w:val="en-GB"/>
    </w:rPr>
  </w:style>
  <w:style w:type="paragraph" w:customStyle="1" w:styleId="B4">
    <w:name w:val="B4"/>
    <w:basedOn w:val="40"/>
    <w:rsid w:val="008371E5"/>
    <w:pPr>
      <w:spacing w:after="180"/>
      <w:ind w:leftChars="0" w:left="1418" w:firstLineChars="0" w:hanging="284"/>
      <w:contextualSpacing w:val="0"/>
    </w:pPr>
    <w:rPr>
      <w:rFonts w:eastAsia="Malgun Gothic"/>
      <w:lang w:val="en-GB"/>
    </w:rPr>
  </w:style>
  <w:style w:type="paragraph" w:customStyle="1" w:styleId="111">
    <w:name w:val="1.1.1三级标题"/>
    <w:basedOn w:val="1"/>
    <w:link w:val="111Char"/>
    <w:qFormat/>
    <w:rsid w:val="008371E5"/>
    <w:pPr>
      <w:numPr>
        <w:numId w:val="0"/>
      </w:numPr>
      <w:spacing w:beforeLines="50" w:afterLines="50"/>
      <w:ind w:left="-1"/>
      <w:jc w:val="both"/>
    </w:pPr>
    <w:rPr>
      <w:sz w:val="22"/>
      <w:szCs w:val="24"/>
    </w:rPr>
  </w:style>
  <w:style w:type="character" w:customStyle="1" w:styleId="111Char">
    <w:name w:val="1.1.1三级标题 Char"/>
    <w:basedOn w:val="1Char"/>
    <w:link w:val="111"/>
    <w:qFormat/>
    <w:rsid w:val="008371E5"/>
    <w:rPr>
      <w:rFonts w:ascii="Arial" w:hAnsi="Arial"/>
      <w:b/>
      <w:kern w:val="32"/>
      <w:sz w:val="22"/>
      <w:szCs w:val="24"/>
    </w:rPr>
  </w:style>
  <w:style w:type="character" w:customStyle="1" w:styleId="Char10">
    <w:name w:val="列出段落 Char1"/>
    <w:uiPriority w:val="34"/>
    <w:qFormat/>
    <w:rsid w:val="008371E5"/>
    <w:rPr>
      <w:rFonts w:eastAsia="宋体"/>
      <w:lang w:eastAsia="ja-JP"/>
    </w:rPr>
  </w:style>
  <w:style w:type="paragraph" w:customStyle="1" w:styleId="bullet1">
    <w:name w:val="bullet1"/>
    <w:basedOn w:val="a0"/>
    <w:link w:val="bullet1Char"/>
    <w:qFormat/>
    <w:rsid w:val="008371E5"/>
    <w:pPr>
      <w:numPr>
        <w:numId w:val="4"/>
      </w:numPr>
    </w:pPr>
    <w:rPr>
      <w:rFonts w:ascii="Times" w:eastAsia="Batang" w:hAnsi="Times"/>
      <w:szCs w:val="24"/>
      <w:lang w:val="en-GB"/>
    </w:rPr>
  </w:style>
  <w:style w:type="paragraph" w:customStyle="1" w:styleId="bullet2">
    <w:name w:val="bullet2"/>
    <w:basedOn w:val="a0"/>
    <w:link w:val="bullet2Char"/>
    <w:qFormat/>
    <w:rsid w:val="008371E5"/>
    <w:pPr>
      <w:numPr>
        <w:ilvl w:val="1"/>
        <w:numId w:val="4"/>
      </w:numPr>
    </w:pPr>
    <w:rPr>
      <w:rFonts w:ascii="Times" w:eastAsia="Batang" w:hAnsi="Times"/>
      <w:szCs w:val="24"/>
      <w:lang w:val="en-GB"/>
    </w:rPr>
  </w:style>
  <w:style w:type="character" w:customStyle="1" w:styleId="bullet1Char">
    <w:name w:val="bullet1 Char"/>
    <w:link w:val="bullet1"/>
    <w:qFormat/>
    <w:rsid w:val="008371E5"/>
    <w:rPr>
      <w:rFonts w:ascii="Times" w:eastAsia="Batang" w:hAnsi="Times"/>
      <w:szCs w:val="24"/>
      <w:lang w:val="en-GB" w:eastAsia="en-US"/>
    </w:rPr>
  </w:style>
  <w:style w:type="paragraph" w:customStyle="1" w:styleId="bullet3">
    <w:name w:val="bullet3"/>
    <w:basedOn w:val="a0"/>
    <w:qFormat/>
    <w:rsid w:val="008371E5"/>
    <w:pPr>
      <w:numPr>
        <w:ilvl w:val="2"/>
        <w:numId w:val="4"/>
      </w:numPr>
      <w:ind w:hanging="180"/>
    </w:pPr>
    <w:rPr>
      <w:rFonts w:ascii="Times" w:eastAsia="Batang" w:hAnsi="Times"/>
      <w:szCs w:val="24"/>
      <w:lang w:val="en-GB"/>
    </w:rPr>
  </w:style>
  <w:style w:type="paragraph" w:customStyle="1" w:styleId="bullet4">
    <w:name w:val="bullet4"/>
    <w:basedOn w:val="a0"/>
    <w:qFormat/>
    <w:rsid w:val="008371E5"/>
    <w:pPr>
      <w:numPr>
        <w:ilvl w:val="3"/>
        <w:numId w:val="4"/>
      </w:numPr>
    </w:pPr>
    <w:rPr>
      <w:rFonts w:ascii="Times" w:eastAsia="Batang" w:hAnsi="Times"/>
      <w:szCs w:val="24"/>
      <w:lang w:val="en-GB"/>
    </w:rPr>
  </w:style>
  <w:style w:type="character" w:customStyle="1" w:styleId="bullet2Char">
    <w:name w:val="bullet2 Char"/>
    <w:link w:val="bullet2"/>
    <w:qFormat/>
    <w:rsid w:val="008371E5"/>
    <w:rPr>
      <w:rFonts w:ascii="Times" w:eastAsia="Batang" w:hAnsi="Times"/>
      <w:szCs w:val="24"/>
      <w:lang w:val="en-GB" w:eastAsia="en-US"/>
    </w:rPr>
  </w:style>
  <w:style w:type="paragraph" w:customStyle="1" w:styleId="References">
    <w:name w:val="References"/>
    <w:basedOn w:val="a0"/>
    <w:qFormat/>
    <w:rsid w:val="008371E5"/>
    <w:pPr>
      <w:numPr>
        <w:numId w:val="5"/>
      </w:numPr>
      <w:autoSpaceDE w:val="0"/>
      <w:autoSpaceDN w:val="0"/>
      <w:spacing w:before="60" w:after="60" w:line="360" w:lineRule="atLeast"/>
      <w:jc w:val="both"/>
    </w:pPr>
    <w:rPr>
      <w:rFonts w:eastAsia="宋体"/>
      <w:sz w:val="22"/>
      <w:szCs w:val="16"/>
    </w:rPr>
  </w:style>
  <w:style w:type="character" w:styleId="afb">
    <w:name w:val="Placeholder Text"/>
    <w:basedOn w:val="a2"/>
    <w:uiPriority w:val="99"/>
    <w:qFormat/>
    <w:rsid w:val="008371E5"/>
    <w:rPr>
      <w:color w:val="808080"/>
    </w:rPr>
  </w:style>
  <w:style w:type="character" w:customStyle="1" w:styleId="B1Char1">
    <w:name w:val="B1 Char1"/>
    <w:qFormat/>
    <w:rsid w:val="008371E5"/>
    <w:rPr>
      <w:rFonts w:ascii="Times New Roman" w:eastAsia="宋体" w:hAnsi="Times New Roman" w:cs="Times New Roman"/>
      <w:kern w:val="0"/>
      <w:sz w:val="20"/>
      <w:szCs w:val="20"/>
      <w:lang w:val="en-GB" w:eastAsia="en-US"/>
    </w:rPr>
  </w:style>
  <w:style w:type="paragraph" w:customStyle="1" w:styleId="RAN1bullet3">
    <w:name w:val="RAN1 bullet3"/>
    <w:basedOn w:val="a0"/>
    <w:qFormat/>
    <w:rsid w:val="008371E5"/>
    <w:pPr>
      <w:numPr>
        <w:ilvl w:val="2"/>
        <w:numId w:val="6"/>
      </w:numPr>
      <w:tabs>
        <w:tab w:val="left" w:pos="1440"/>
      </w:tabs>
    </w:pPr>
    <w:rPr>
      <w:rFonts w:ascii="Times" w:eastAsia="Batang" w:hAnsi="Times"/>
    </w:rPr>
  </w:style>
  <w:style w:type="character" w:customStyle="1" w:styleId="B2Char">
    <w:name w:val="B2 Char"/>
    <w:link w:val="B2"/>
    <w:qFormat/>
    <w:rsid w:val="008371E5"/>
    <w:rPr>
      <w:rFonts w:eastAsia="Malgun Gothic"/>
      <w:lang w:val="en-GB" w:eastAsia="en-US"/>
    </w:rPr>
  </w:style>
  <w:style w:type="character" w:customStyle="1" w:styleId="Char4">
    <w:name w:val="页脚 Char"/>
    <w:basedOn w:val="a2"/>
    <w:link w:val="ac"/>
    <w:uiPriority w:val="99"/>
    <w:qFormat/>
    <w:rsid w:val="008371E5"/>
    <w:rPr>
      <w:rFonts w:eastAsia="Times New Roman"/>
      <w:sz w:val="18"/>
      <w:lang w:eastAsia="en-US"/>
    </w:rPr>
  </w:style>
  <w:style w:type="character" w:customStyle="1" w:styleId="3GPPTextChar">
    <w:name w:val="3GPP Text Char"/>
    <w:link w:val="3GPPText"/>
    <w:qFormat/>
    <w:rsid w:val="008371E5"/>
    <w:rPr>
      <w:lang w:eastAsia="en-US"/>
    </w:rPr>
  </w:style>
  <w:style w:type="paragraph" w:customStyle="1" w:styleId="3GPPText">
    <w:name w:val="3GPP Text"/>
    <w:basedOn w:val="a0"/>
    <w:link w:val="3GPPTextChar"/>
    <w:qFormat/>
    <w:rsid w:val="008371E5"/>
    <w:pPr>
      <w:overflowPunct w:val="0"/>
      <w:autoSpaceDE w:val="0"/>
      <w:autoSpaceDN w:val="0"/>
      <w:spacing w:before="120" w:after="120"/>
      <w:jc w:val="both"/>
    </w:pPr>
    <w:rPr>
      <w:rFonts w:eastAsia="宋体"/>
    </w:rPr>
  </w:style>
  <w:style w:type="character" w:customStyle="1" w:styleId="TAHCar">
    <w:name w:val="TAH Car"/>
    <w:link w:val="TAH"/>
    <w:qFormat/>
    <w:rsid w:val="008371E5"/>
    <w:rPr>
      <w:rFonts w:ascii="Arial" w:hAnsi="Arial"/>
      <w:b/>
      <w:sz w:val="18"/>
      <w:lang w:val="en-GB" w:eastAsia="en-US"/>
    </w:rPr>
  </w:style>
  <w:style w:type="paragraph" w:customStyle="1" w:styleId="NO">
    <w:name w:val="NO"/>
    <w:basedOn w:val="a0"/>
    <w:link w:val="NOChar1"/>
    <w:uiPriority w:val="99"/>
    <w:qFormat/>
    <w:rsid w:val="008371E5"/>
    <w:pPr>
      <w:keepLines/>
      <w:ind w:left="1135" w:hanging="851"/>
    </w:pPr>
    <w:rPr>
      <w:rFonts w:eastAsia="宋体"/>
      <w:sz w:val="24"/>
      <w:lang w:eastAsia="zh-CN"/>
    </w:rPr>
  </w:style>
  <w:style w:type="character" w:customStyle="1" w:styleId="TALChar">
    <w:name w:val="TAL Char"/>
    <w:link w:val="TAL"/>
    <w:qFormat/>
    <w:rsid w:val="008371E5"/>
    <w:rPr>
      <w:rFonts w:ascii="Arial" w:hAnsi="Arial"/>
      <w:sz w:val="18"/>
      <w:lang w:val="en-GB" w:eastAsia="en-US"/>
    </w:rPr>
  </w:style>
  <w:style w:type="character" w:customStyle="1" w:styleId="NOChar1">
    <w:name w:val="NO Char1"/>
    <w:link w:val="NO"/>
    <w:uiPriority w:val="99"/>
    <w:qFormat/>
    <w:rsid w:val="008371E5"/>
    <w:rPr>
      <w:sz w:val="24"/>
    </w:rPr>
  </w:style>
  <w:style w:type="paragraph" w:customStyle="1" w:styleId="xxmsolistparagraph">
    <w:name w:val="x_xmsolistparagraph"/>
    <w:basedOn w:val="a0"/>
    <w:qFormat/>
    <w:rsid w:val="008371E5"/>
    <w:pPr>
      <w:spacing w:before="100" w:beforeAutospacing="1" w:after="100" w:afterAutospacing="1"/>
    </w:pPr>
    <w:rPr>
      <w:rFonts w:ascii="Calibri" w:eastAsia="Calibri" w:hAnsi="Calibri" w:cs="Calibri"/>
      <w:sz w:val="22"/>
      <w:szCs w:val="22"/>
    </w:rPr>
  </w:style>
  <w:style w:type="paragraph" w:customStyle="1" w:styleId="3GPPAgreements">
    <w:name w:val="3GPP Agreements"/>
    <w:basedOn w:val="a0"/>
    <w:link w:val="3GPPAgreementsChar"/>
    <w:qFormat/>
    <w:rsid w:val="008371E5"/>
    <w:pPr>
      <w:numPr>
        <w:numId w:val="7"/>
      </w:numPr>
      <w:overflowPunct w:val="0"/>
      <w:autoSpaceDE w:val="0"/>
      <w:autoSpaceDN w:val="0"/>
      <w:adjustRightInd w:val="0"/>
      <w:spacing w:before="60" w:after="60"/>
      <w:jc w:val="both"/>
      <w:textAlignment w:val="baseline"/>
    </w:pPr>
    <w:rPr>
      <w:rFonts w:eastAsia="宋体"/>
      <w:sz w:val="22"/>
    </w:rPr>
  </w:style>
  <w:style w:type="character" w:customStyle="1" w:styleId="3GPPAgreementsChar">
    <w:name w:val="3GPP Agreements Char"/>
    <w:link w:val="3GPPAgreements"/>
    <w:qFormat/>
    <w:rsid w:val="008371E5"/>
    <w:rPr>
      <w:sz w:val="22"/>
      <w:lang w:eastAsia="en-US"/>
    </w:rPr>
  </w:style>
  <w:style w:type="table" w:customStyle="1" w:styleId="11">
    <w:name w:val="网格型1"/>
    <w:basedOn w:val="a3"/>
    <w:uiPriority w:val="59"/>
    <w:qFormat/>
    <w:rsid w:val="008371E5"/>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8371E5"/>
  </w:style>
  <w:style w:type="character" w:customStyle="1" w:styleId="Char3">
    <w:name w:val="日期 Char"/>
    <w:basedOn w:val="a2"/>
    <w:link w:val="aa"/>
    <w:qFormat/>
    <w:rsid w:val="008371E5"/>
    <w:rPr>
      <w:rFonts w:eastAsia="Times New Roman"/>
      <w:lang w:eastAsia="en-US"/>
    </w:rPr>
  </w:style>
  <w:style w:type="character" w:customStyle="1" w:styleId="Doc-text2Char">
    <w:name w:val="Doc-text2 Char"/>
    <w:link w:val="Doc-text2"/>
    <w:qFormat/>
    <w:rsid w:val="008371E5"/>
    <w:rPr>
      <w:rFonts w:ascii="Arial" w:eastAsia="MS Mincho" w:hAnsi="Arial" w:cs="Arial"/>
      <w:szCs w:val="24"/>
    </w:rPr>
  </w:style>
  <w:style w:type="paragraph" w:customStyle="1" w:styleId="Doc-text2">
    <w:name w:val="Doc-text2"/>
    <w:basedOn w:val="a0"/>
    <w:link w:val="Doc-text2Char"/>
    <w:qFormat/>
    <w:rsid w:val="008371E5"/>
    <w:pPr>
      <w:tabs>
        <w:tab w:val="left" w:pos="1622"/>
      </w:tabs>
      <w:ind w:left="1622" w:hanging="363"/>
    </w:pPr>
    <w:rPr>
      <w:rFonts w:ascii="Arial" w:eastAsia="MS Mincho" w:hAnsi="Arial" w:cs="Arial"/>
      <w:szCs w:val="24"/>
      <w:lang w:eastAsia="zh-CN"/>
    </w:rPr>
  </w:style>
  <w:style w:type="paragraph" w:customStyle="1" w:styleId="xmsonormal">
    <w:name w:val="x_msonormal"/>
    <w:basedOn w:val="a0"/>
    <w:uiPriority w:val="99"/>
    <w:qFormat/>
    <w:rsid w:val="008371E5"/>
    <w:pPr>
      <w:spacing w:before="100" w:beforeAutospacing="1" w:after="100" w:afterAutospacing="1"/>
    </w:pPr>
    <w:rPr>
      <w:rFonts w:ascii="宋体" w:eastAsia="宋体" w:hAnsi="宋体" w:cs="Calibri"/>
      <w:sz w:val="24"/>
      <w:szCs w:val="24"/>
      <w:lang w:eastAsia="zh-CN"/>
    </w:rPr>
  </w:style>
  <w:style w:type="paragraph" w:customStyle="1" w:styleId="xmsolistparagraph">
    <w:name w:val="x_msolistparagraph"/>
    <w:basedOn w:val="a0"/>
    <w:uiPriority w:val="99"/>
    <w:qFormat/>
    <w:rsid w:val="008371E5"/>
    <w:pPr>
      <w:spacing w:before="100" w:beforeAutospacing="1" w:after="100" w:afterAutospacing="1"/>
    </w:pPr>
    <w:rPr>
      <w:rFonts w:ascii="宋体" w:eastAsia="宋体" w:hAnsi="宋体" w:cs="Calibri"/>
      <w:sz w:val="24"/>
      <w:szCs w:val="24"/>
      <w:lang w:eastAsia="zh-CN"/>
    </w:rPr>
  </w:style>
  <w:style w:type="character" w:customStyle="1" w:styleId="afc">
    <w:name w:val="列出段落 字符"/>
    <w:uiPriority w:val="34"/>
    <w:qFormat/>
    <w:rsid w:val="008371E5"/>
    <w:rPr>
      <w:rFonts w:ascii="Times" w:eastAsia="Batang" w:hAnsi="Times"/>
      <w:szCs w:val="24"/>
      <w:lang w:val="en-GB"/>
    </w:rPr>
  </w:style>
  <w:style w:type="paragraph" w:customStyle="1" w:styleId="3GPPNormalText">
    <w:name w:val="3GPP Normal Text"/>
    <w:basedOn w:val="a1"/>
    <w:link w:val="3GPPNormalTextChar"/>
    <w:qFormat/>
    <w:rsid w:val="008371E5"/>
    <w:pPr>
      <w:spacing w:line="259" w:lineRule="auto"/>
    </w:pPr>
    <w:rPr>
      <w:sz w:val="22"/>
      <w:szCs w:val="24"/>
    </w:rPr>
  </w:style>
  <w:style w:type="character" w:customStyle="1" w:styleId="3GPPNormalTextChar">
    <w:name w:val="3GPP Normal Text Char"/>
    <w:link w:val="3GPPNormalText"/>
    <w:qFormat/>
    <w:rsid w:val="008371E5"/>
    <w:rPr>
      <w:rFonts w:eastAsia="MS Mincho"/>
      <w:sz w:val="22"/>
      <w:szCs w:val="24"/>
      <w:lang w:eastAsia="en-US"/>
    </w:rPr>
  </w:style>
  <w:style w:type="paragraph" w:customStyle="1" w:styleId="H6">
    <w:name w:val="H6"/>
    <w:basedOn w:val="5"/>
    <w:next w:val="a0"/>
    <w:qFormat/>
    <w:rsid w:val="008371E5"/>
    <w:pPr>
      <w:tabs>
        <w:tab w:val="left" w:pos="0"/>
        <w:tab w:val="left" w:pos="432"/>
        <w:tab w:val="left" w:pos="718"/>
        <w:tab w:val="left" w:pos="1080"/>
        <w:tab w:val="left" w:pos="1432"/>
      </w:tabs>
      <w:overflowPunct w:val="0"/>
      <w:autoSpaceDE w:val="0"/>
      <w:autoSpaceDN w:val="0"/>
      <w:adjustRightInd w:val="0"/>
      <w:spacing w:before="120" w:after="180" w:line="259" w:lineRule="auto"/>
      <w:ind w:left="1985" w:hanging="1985"/>
      <w:textAlignment w:val="baseline"/>
      <w:outlineLvl w:val="9"/>
    </w:pPr>
    <w:rPr>
      <w:rFonts w:ascii="Arial" w:eastAsiaTheme="minorEastAsia" w:hAnsi="Arial"/>
      <w:b w:val="0"/>
      <w:bCs w:val="0"/>
      <w:sz w:val="20"/>
      <w:szCs w:val="20"/>
      <w:lang w:val="en-GB"/>
    </w:rPr>
  </w:style>
  <w:style w:type="character" w:customStyle="1" w:styleId="tran">
    <w:name w:val="tran"/>
    <w:basedOn w:val="a2"/>
    <w:rsid w:val="008371E5"/>
  </w:style>
  <w:style w:type="paragraph" w:customStyle="1" w:styleId="22">
    <w:name w:val="修订2"/>
    <w:hidden/>
    <w:uiPriority w:val="99"/>
    <w:semiHidden/>
    <w:rsid w:val="008371E5"/>
    <w:rPr>
      <w:rFonts w:eastAsia="Times New Roman"/>
      <w:lang w:eastAsia="en-US"/>
    </w:rPr>
  </w:style>
  <w:style w:type="numbering" w:customStyle="1" w:styleId="StyleBulletedSymbolsymbolLeft025Hanging025">
    <w:name w:val="Style Bulleted Symbol (symbol) Left:  0.25&quot; Hanging:  0.25&quot;"/>
    <w:basedOn w:val="a4"/>
    <w:rsid w:val="00933128"/>
    <w:pPr>
      <w:numPr>
        <w:numId w:val="14"/>
      </w:numPr>
    </w:pPr>
  </w:style>
  <w:style w:type="paragraph" w:styleId="afd">
    <w:name w:val="Revision"/>
    <w:hidden/>
    <w:uiPriority w:val="99"/>
    <w:unhideWhenUsed/>
    <w:rsid w:val="00AA085D"/>
    <w:rPr>
      <w:rFonts w:eastAsia="Times New Roman"/>
      <w:lang w:eastAsia="en-US"/>
    </w:rPr>
  </w:style>
  <w:style w:type="paragraph" w:customStyle="1" w:styleId="Proposal">
    <w:name w:val="Proposal"/>
    <w:basedOn w:val="a0"/>
    <w:link w:val="ProposalChar"/>
    <w:uiPriority w:val="99"/>
    <w:qFormat/>
    <w:rsid w:val="009354CA"/>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uiPriority w:val="99"/>
    <w:qFormat/>
    <w:rsid w:val="009354CA"/>
    <w:rPr>
      <w:rFonts w:eastAsia="Times New Roman"/>
      <w:b/>
      <w:bCs/>
      <w:lang w:val="en-GB"/>
    </w:rPr>
  </w:style>
  <w:style w:type="character" w:customStyle="1" w:styleId="PLChar">
    <w:name w:val="PL Char"/>
    <w:link w:val="PL"/>
    <w:qFormat/>
    <w:rsid w:val="001B2554"/>
    <w:rPr>
      <w:rFonts w:ascii="Courier New" w:eastAsia="Times New Roman" w:hAnsi="Courier New"/>
      <w:sz w:val="16"/>
      <w:lang w:eastAsia="en-US"/>
    </w:rPr>
  </w:style>
  <w:style w:type="character" w:customStyle="1" w:styleId="4Char">
    <w:name w:val="标题 4 Char"/>
    <w:basedOn w:val="a2"/>
    <w:link w:val="4"/>
    <w:rsid w:val="00605EFC"/>
    <w:rPr>
      <w:rFonts w:ascii="Arial" w:eastAsia="Arial" w:hAnsi="Arial"/>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annotation text" w:qFormat="1"/>
    <w:lsdException w:name="header" w:uiPriority="0" w:qFormat="1"/>
    <w:lsdException w:name="footer" w:qFormat="1"/>
    <w:lsdException w:name="caption" w:uiPriority="0" w:qFormat="1"/>
    <w:lsdException w:name="table of figures" w:qFormat="1"/>
    <w:lsdException w:name="footnote reference" w:uiPriority="0" w:qFormat="1"/>
    <w:lsdException w:name="annotation reference" w:qFormat="1"/>
    <w:lsdException w:name="page number" w:uiPriority="0" w:qFormat="1"/>
    <w:lsdException w:name="List" w:semiHidden="0" w:uiPriority="0" w:unhideWhenUsed="0" w:qFormat="1"/>
    <w:lsdException w:name="List Bullet" w:semiHidden="0" w:uiPriority="0" w:unhideWhenUsed="0" w:qFormat="1"/>
    <w:lsdException w:name="List 2" w:uiPriority="0" w:qFormat="1"/>
    <w:lsdException w:name="List 3" w:uiPriority="0" w:qFormat="1"/>
    <w:lsdException w:name="List 4" w:uiPriority="0" w:qFormat="1"/>
    <w:lsdException w:name="Title" w:semiHidden="0" w:uiPriority="0" w:unhideWhenUsed="0" w:qFormat="1"/>
    <w:lsdException w:name="Default Paragraph Font" w:uiPriority="1"/>
    <w:lsdException w:name="Body Text" w:uiPriority="0" w:qFormat="1"/>
    <w:lsdException w:name="Subtitle" w:semiHidden="0" w:uiPriority="11" w:unhideWhenUsed="0" w:qFormat="1"/>
    <w:lsdException w:name="Date" w:uiPriority="0" w:qFormat="1"/>
    <w:lsdException w:name="Body Text Indent 2" w:uiPriority="0" w:qFormat="1"/>
    <w:lsdException w:name="Hyperlink" w:qFormat="1"/>
    <w:lsdException w:name="Strong" w:semiHidden="0" w:uiPriority="22" w:unhideWhenUsed="0" w:qFormat="1"/>
    <w:lsdException w:name="Emphasis" w:semiHidden="0" w:uiPriority="20" w:unhideWhenUsed="0" w:qFormat="1"/>
    <w:lsdException w:name="Document Map" w:uiPriority="0" w:qFormat="1"/>
    <w:lsdException w:name="Plain Text" w:qFormat="1"/>
    <w:lsdException w:name="Normal (Web)" w:qFormat="1"/>
    <w:lsdException w:name="annotation subject" w:uiPriority="0" w:qFormat="1"/>
    <w:lsdException w:name="Table Web 2" w:semiHidden="0" w:unhideWhenUsed="0"/>
    <w:lsdException w:name="Table Web 3" w:semiHidden="0" w:unhideWhenUsed="0"/>
    <w:lsdException w:name="Balloon Text" w:semiHidden="0" w:uiPriority="0" w:unhideWhenUsed="0" w:qFormat="1"/>
    <w:lsdException w:name="Table Grid" w:semiHidden="0" w:uiPriority="59" w:unhideWhenUsed="0" w:qFormat="1"/>
    <w:lsdException w:name="Table Theme" w:semiHidden="0" w:unhideWhenUsed="0"/>
    <w:lsdException w:name="Placeholder Text"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B7026"/>
    <w:rPr>
      <w:rFonts w:eastAsia="Times New Roman"/>
      <w:lang w:eastAsia="en-US"/>
    </w:rPr>
  </w:style>
  <w:style w:type="paragraph" w:styleId="1">
    <w:name w:val="heading 1"/>
    <w:basedOn w:val="a0"/>
    <w:next w:val="a1"/>
    <w:link w:val="1Char"/>
    <w:qFormat/>
    <w:rsid w:val="008371E5"/>
    <w:pPr>
      <w:keepNext/>
      <w:numPr>
        <w:numId w:val="1"/>
      </w:numPr>
      <w:spacing w:before="360" w:after="120"/>
      <w:outlineLvl w:val="0"/>
    </w:pPr>
    <w:rPr>
      <w:rFonts w:ascii="Arial" w:eastAsia="宋体" w:hAnsi="Arial"/>
      <w:b/>
      <w:kern w:val="32"/>
      <w:sz w:val="28"/>
      <w:lang w:eastAsia="zh-CN"/>
    </w:rPr>
  </w:style>
  <w:style w:type="paragraph" w:styleId="2">
    <w:name w:val="heading 2"/>
    <w:basedOn w:val="a0"/>
    <w:next w:val="a1"/>
    <w:link w:val="2Char"/>
    <w:qFormat/>
    <w:rsid w:val="008371E5"/>
    <w:pPr>
      <w:keepNext/>
      <w:numPr>
        <w:ilvl w:val="1"/>
        <w:numId w:val="1"/>
      </w:numPr>
      <w:tabs>
        <w:tab w:val="left" w:pos="-806"/>
      </w:tabs>
      <w:spacing w:before="240" w:after="120"/>
      <w:outlineLvl w:val="1"/>
    </w:pPr>
    <w:rPr>
      <w:rFonts w:ascii="Arial" w:eastAsia="MS Mincho" w:hAnsi="Arial"/>
      <w:b/>
      <w:sz w:val="24"/>
      <w:lang w:eastAsia="zh-CN"/>
    </w:rPr>
  </w:style>
  <w:style w:type="paragraph" w:styleId="3">
    <w:name w:val="heading 3"/>
    <w:basedOn w:val="a0"/>
    <w:next w:val="a0"/>
    <w:qFormat/>
    <w:rsid w:val="008371E5"/>
    <w:pPr>
      <w:keepNext/>
      <w:tabs>
        <w:tab w:val="left" w:pos="-5500"/>
      </w:tabs>
      <w:spacing w:before="120" w:after="180"/>
      <w:ind w:left="709" w:hanging="709"/>
      <w:outlineLvl w:val="2"/>
    </w:pPr>
    <w:rPr>
      <w:rFonts w:ascii="Arial" w:eastAsia="MS Mincho" w:hAnsi="Arial"/>
      <w:sz w:val="28"/>
      <w:szCs w:val="28"/>
      <w:lang w:eastAsia="zh-CN"/>
    </w:rPr>
  </w:style>
  <w:style w:type="paragraph" w:styleId="4">
    <w:name w:val="heading 4"/>
    <w:basedOn w:val="a0"/>
    <w:next w:val="a0"/>
    <w:link w:val="4Char"/>
    <w:qFormat/>
    <w:rsid w:val="008371E5"/>
    <w:pPr>
      <w:keepNext/>
      <w:numPr>
        <w:ilvl w:val="3"/>
        <w:numId w:val="1"/>
      </w:numPr>
      <w:spacing w:before="120" w:after="180"/>
      <w:outlineLvl w:val="3"/>
    </w:pPr>
    <w:rPr>
      <w:rFonts w:ascii="Arial" w:eastAsia="Arial" w:hAnsi="Arial"/>
      <w:sz w:val="24"/>
    </w:rPr>
  </w:style>
  <w:style w:type="paragraph" w:styleId="5">
    <w:name w:val="heading 5"/>
    <w:basedOn w:val="a0"/>
    <w:next w:val="a0"/>
    <w:link w:val="5Char"/>
    <w:qFormat/>
    <w:rsid w:val="008371E5"/>
    <w:pPr>
      <w:keepNext/>
      <w:keepLines/>
      <w:numPr>
        <w:ilvl w:val="4"/>
        <w:numId w:val="1"/>
      </w:numPr>
      <w:spacing w:before="280" w:after="290" w:line="376" w:lineRule="auto"/>
      <w:outlineLvl w:val="4"/>
    </w:pPr>
    <w:rPr>
      <w:b/>
      <w:bCs/>
      <w:sz w:val="28"/>
      <w:szCs w:val="28"/>
    </w:rPr>
  </w:style>
  <w:style w:type="paragraph" w:styleId="6">
    <w:name w:val="heading 6"/>
    <w:basedOn w:val="a0"/>
    <w:next w:val="a0"/>
    <w:link w:val="6Char"/>
    <w:qFormat/>
    <w:rsid w:val="008371E5"/>
    <w:pPr>
      <w:keepNext/>
      <w:keepLines/>
      <w:numPr>
        <w:ilvl w:val="5"/>
        <w:numId w:val="1"/>
      </w:numPr>
      <w:spacing w:before="240" w:after="64" w:line="320" w:lineRule="auto"/>
      <w:outlineLvl w:val="5"/>
    </w:pPr>
    <w:rPr>
      <w:rFonts w:ascii="Cambria" w:eastAsia="宋体" w:hAnsi="Cambria" w:cs="宋体"/>
      <w:b/>
      <w:bCs/>
      <w:sz w:val="24"/>
      <w:szCs w:val="24"/>
    </w:rPr>
  </w:style>
  <w:style w:type="paragraph" w:styleId="7">
    <w:name w:val="heading 7"/>
    <w:basedOn w:val="a0"/>
    <w:next w:val="a0"/>
    <w:link w:val="7Char"/>
    <w:qFormat/>
    <w:rsid w:val="008371E5"/>
    <w:pPr>
      <w:keepNext/>
      <w:keepLines/>
      <w:numPr>
        <w:ilvl w:val="6"/>
        <w:numId w:val="1"/>
      </w:numPr>
      <w:spacing w:before="240" w:after="64" w:line="320" w:lineRule="auto"/>
      <w:outlineLvl w:val="6"/>
    </w:pPr>
    <w:rPr>
      <w:b/>
      <w:bCs/>
      <w:sz w:val="24"/>
      <w:szCs w:val="24"/>
    </w:rPr>
  </w:style>
  <w:style w:type="paragraph" w:styleId="8">
    <w:name w:val="heading 8"/>
    <w:basedOn w:val="a0"/>
    <w:next w:val="a0"/>
    <w:link w:val="8Char"/>
    <w:qFormat/>
    <w:rsid w:val="008371E5"/>
    <w:pPr>
      <w:keepNext/>
      <w:keepLines/>
      <w:numPr>
        <w:ilvl w:val="7"/>
        <w:numId w:val="1"/>
      </w:numPr>
      <w:spacing w:before="240" w:after="64" w:line="320" w:lineRule="auto"/>
      <w:outlineLvl w:val="7"/>
    </w:pPr>
    <w:rPr>
      <w:rFonts w:ascii="Cambria" w:eastAsia="宋体" w:hAnsi="Cambria" w:cs="宋体"/>
      <w:sz w:val="24"/>
      <w:szCs w:val="24"/>
    </w:rPr>
  </w:style>
  <w:style w:type="paragraph" w:styleId="9">
    <w:name w:val="heading 9"/>
    <w:basedOn w:val="a0"/>
    <w:next w:val="a0"/>
    <w:link w:val="9Char"/>
    <w:qFormat/>
    <w:rsid w:val="008371E5"/>
    <w:pPr>
      <w:keepNext/>
      <w:keepLines/>
      <w:numPr>
        <w:ilvl w:val="8"/>
        <w:numId w:val="1"/>
      </w:numPr>
      <w:spacing w:before="240" w:after="64" w:line="320" w:lineRule="auto"/>
      <w:outlineLvl w:val="8"/>
    </w:pPr>
    <w:rPr>
      <w:rFonts w:ascii="Cambria" w:eastAsia="宋体" w:hAnsi="Cambria" w:cs="宋体"/>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Char"/>
    <w:qFormat/>
    <w:rsid w:val="008371E5"/>
    <w:pPr>
      <w:spacing w:after="120"/>
      <w:jc w:val="both"/>
    </w:pPr>
    <w:rPr>
      <w:rFonts w:eastAsia="MS Mincho"/>
    </w:rPr>
  </w:style>
  <w:style w:type="paragraph" w:styleId="30">
    <w:name w:val="List 3"/>
    <w:basedOn w:val="a0"/>
    <w:qFormat/>
    <w:rsid w:val="008371E5"/>
    <w:pPr>
      <w:ind w:leftChars="400" w:left="100" w:hangingChars="200" w:hanging="200"/>
      <w:contextualSpacing/>
    </w:pPr>
  </w:style>
  <w:style w:type="paragraph" w:styleId="a5">
    <w:name w:val="caption"/>
    <w:basedOn w:val="a0"/>
    <w:next w:val="a0"/>
    <w:link w:val="Char0"/>
    <w:qFormat/>
    <w:rsid w:val="008371E5"/>
    <w:pPr>
      <w:overflowPunct w:val="0"/>
      <w:autoSpaceDE w:val="0"/>
      <w:autoSpaceDN w:val="0"/>
      <w:adjustRightInd w:val="0"/>
      <w:spacing w:before="120" w:after="120"/>
      <w:textAlignment w:val="baseline"/>
    </w:pPr>
    <w:rPr>
      <w:lang w:val="en-GB"/>
    </w:rPr>
  </w:style>
  <w:style w:type="paragraph" w:styleId="a">
    <w:name w:val="List Bullet"/>
    <w:basedOn w:val="a0"/>
    <w:qFormat/>
    <w:rsid w:val="008371E5"/>
    <w:pPr>
      <w:numPr>
        <w:numId w:val="2"/>
      </w:numPr>
    </w:pPr>
    <w:rPr>
      <w:rFonts w:eastAsia="MS Gothic"/>
      <w:sz w:val="24"/>
      <w:szCs w:val="24"/>
      <w:lang w:val="en-GB"/>
    </w:rPr>
  </w:style>
  <w:style w:type="paragraph" w:styleId="a6">
    <w:name w:val="Document Map"/>
    <w:basedOn w:val="a0"/>
    <w:qFormat/>
    <w:rsid w:val="008371E5"/>
    <w:pPr>
      <w:shd w:val="clear" w:color="auto" w:fill="000080"/>
    </w:pPr>
  </w:style>
  <w:style w:type="paragraph" w:styleId="a7">
    <w:name w:val="annotation text"/>
    <w:basedOn w:val="a0"/>
    <w:link w:val="Char1"/>
    <w:uiPriority w:val="99"/>
    <w:qFormat/>
    <w:rsid w:val="008371E5"/>
  </w:style>
  <w:style w:type="paragraph" w:styleId="20">
    <w:name w:val="List 2"/>
    <w:basedOn w:val="a8"/>
    <w:qFormat/>
    <w:rsid w:val="008371E5"/>
    <w:pPr>
      <w:tabs>
        <w:tab w:val="left" w:pos="2041"/>
      </w:tabs>
      <w:spacing w:before="180"/>
      <w:ind w:left="2041" w:hanging="737"/>
    </w:pPr>
    <w:rPr>
      <w:rFonts w:ascii="Arial" w:hAnsi="Arial"/>
      <w:sz w:val="22"/>
    </w:rPr>
  </w:style>
  <w:style w:type="paragraph" w:styleId="a8">
    <w:name w:val="List"/>
    <w:basedOn w:val="a0"/>
    <w:qFormat/>
    <w:rsid w:val="008371E5"/>
    <w:pPr>
      <w:ind w:left="283" w:hanging="283"/>
    </w:pPr>
  </w:style>
  <w:style w:type="paragraph" w:styleId="a9">
    <w:name w:val="Plain Text"/>
    <w:basedOn w:val="a0"/>
    <w:link w:val="Char2"/>
    <w:uiPriority w:val="99"/>
    <w:qFormat/>
    <w:rsid w:val="008371E5"/>
    <w:pPr>
      <w:widowControl w:val="0"/>
    </w:pPr>
    <w:rPr>
      <w:rFonts w:ascii="Calibri" w:eastAsia="宋体" w:hAnsi="Courier New" w:cs="Courier New"/>
      <w:kern w:val="2"/>
      <w:sz w:val="21"/>
      <w:szCs w:val="21"/>
      <w:lang w:eastAsia="zh-CN"/>
    </w:rPr>
  </w:style>
  <w:style w:type="paragraph" w:styleId="aa">
    <w:name w:val="Date"/>
    <w:basedOn w:val="a0"/>
    <w:next w:val="a0"/>
    <w:link w:val="Char3"/>
    <w:qFormat/>
    <w:rsid w:val="008371E5"/>
    <w:pPr>
      <w:ind w:leftChars="2500" w:left="100"/>
    </w:pPr>
  </w:style>
  <w:style w:type="paragraph" w:styleId="21">
    <w:name w:val="Body Text Indent 2"/>
    <w:basedOn w:val="a0"/>
    <w:qFormat/>
    <w:rsid w:val="008371E5"/>
    <w:pPr>
      <w:ind w:left="1247" w:hanging="1247"/>
    </w:pPr>
    <w:rPr>
      <w:rFonts w:ascii="Arial" w:eastAsia="宋体" w:hAnsi="Arial"/>
      <w:b/>
      <w:bCs/>
      <w:szCs w:val="24"/>
      <w:lang w:val="en-GB"/>
    </w:rPr>
  </w:style>
  <w:style w:type="paragraph" w:styleId="ab">
    <w:name w:val="Balloon Text"/>
    <w:basedOn w:val="a0"/>
    <w:qFormat/>
    <w:rsid w:val="008371E5"/>
    <w:rPr>
      <w:sz w:val="18"/>
    </w:rPr>
  </w:style>
  <w:style w:type="paragraph" w:styleId="ac">
    <w:name w:val="footer"/>
    <w:basedOn w:val="a0"/>
    <w:link w:val="Char4"/>
    <w:uiPriority w:val="99"/>
    <w:qFormat/>
    <w:rsid w:val="008371E5"/>
    <w:pPr>
      <w:tabs>
        <w:tab w:val="center" w:pos="4153"/>
        <w:tab w:val="right" w:pos="8306"/>
      </w:tabs>
      <w:snapToGrid w:val="0"/>
    </w:pPr>
    <w:rPr>
      <w:sz w:val="18"/>
    </w:rPr>
  </w:style>
  <w:style w:type="paragraph" w:styleId="ad">
    <w:name w:val="header"/>
    <w:aliases w:val="header odd,header odd1,header odd2,header,header odd3,header odd4,header odd5,header odd6,header1,header2,header3,header odd11,header odd21,header odd7,header4,header odd8,header odd9,header5,header odd12,header11,header21,header odd22,header31,h"/>
    <w:basedOn w:val="a0"/>
    <w:link w:val="Char5"/>
    <w:qFormat/>
    <w:rsid w:val="008371E5"/>
    <w:pPr>
      <w:tabs>
        <w:tab w:val="center" w:pos="4536"/>
        <w:tab w:val="right" w:pos="9072"/>
      </w:tabs>
    </w:pPr>
    <w:rPr>
      <w:rFonts w:ascii="Arial" w:eastAsia="MS Mincho" w:hAnsi="Arial"/>
      <w:b/>
    </w:rPr>
  </w:style>
  <w:style w:type="paragraph" w:styleId="ae">
    <w:name w:val="footnote text"/>
    <w:basedOn w:val="a0"/>
    <w:link w:val="Char6"/>
    <w:qFormat/>
    <w:rsid w:val="008371E5"/>
    <w:pPr>
      <w:snapToGrid w:val="0"/>
    </w:pPr>
    <w:rPr>
      <w:sz w:val="18"/>
    </w:rPr>
  </w:style>
  <w:style w:type="paragraph" w:styleId="af">
    <w:name w:val="table of figures"/>
    <w:basedOn w:val="a0"/>
    <w:next w:val="a0"/>
    <w:uiPriority w:val="99"/>
    <w:unhideWhenUsed/>
    <w:qFormat/>
    <w:rsid w:val="008371E5"/>
  </w:style>
  <w:style w:type="paragraph" w:styleId="40">
    <w:name w:val="List 4"/>
    <w:basedOn w:val="a0"/>
    <w:qFormat/>
    <w:rsid w:val="008371E5"/>
    <w:pPr>
      <w:ind w:leftChars="600" w:left="100" w:hangingChars="200" w:hanging="200"/>
      <w:contextualSpacing/>
    </w:pPr>
  </w:style>
  <w:style w:type="paragraph" w:styleId="af0">
    <w:name w:val="Normal (Web)"/>
    <w:basedOn w:val="a0"/>
    <w:uiPriority w:val="99"/>
    <w:qFormat/>
    <w:rsid w:val="008371E5"/>
    <w:pPr>
      <w:spacing w:before="100" w:beforeAutospacing="1" w:after="100" w:afterAutospacing="1"/>
    </w:pPr>
    <w:rPr>
      <w:rFonts w:ascii="宋体" w:eastAsia="宋体" w:hAnsi="宋体" w:cs="宋体"/>
      <w:sz w:val="24"/>
      <w:szCs w:val="24"/>
      <w:lang w:eastAsia="zh-CN"/>
    </w:rPr>
  </w:style>
  <w:style w:type="paragraph" w:styleId="af1">
    <w:name w:val="Title"/>
    <w:basedOn w:val="a0"/>
    <w:link w:val="Char7"/>
    <w:qFormat/>
    <w:rsid w:val="008371E5"/>
    <w:pPr>
      <w:widowControl w:val="0"/>
      <w:spacing w:before="240" w:after="60"/>
      <w:jc w:val="center"/>
      <w:outlineLvl w:val="0"/>
    </w:pPr>
    <w:rPr>
      <w:rFonts w:ascii="Arial" w:eastAsia="宋体" w:hAnsi="Arial" w:cs="Arial"/>
      <w:b/>
      <w:bCs/>
      <w:kern w:val="2"/>
      <w:sz w:val="32"/>
      <w:szCs w:val="32"/>
      <w:lang w:eastAsia="zh-CN"/>
    </w:rPr>
  </w:style>
  <w:style w:type="paragraph" w:styleId="af2">
    <w:name w:val="annotation subject"/>
    <w:basedOn w:val="a7"/>
    <w:next w:val="a7"/>
    <w:qFormat/>
    <w:rsid w:val="008371E5"/>
    <w:rPr>
      <w:b/>
    </w:rPr>
  </w:style>
  <w:style w:type="table" w:styleId="af3">
    <w:name w:val="Table Grid"/>
    <w:basedOn w:val="a3"/>
    <w:uiPriority w:val="59"/>
    <w:qFormat/>
    <w:rsid w:val="008371E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4">
    <w:name w:val="Strong"/>
    <w:basedOn w:val="a2"/>
    <w:uiPriority w:val="22"/>
    <w:qFormat/>
    <w:rsid w:val="008371E5"/>
    <w:rPr>
      <w:rFonts w:ascii="Arial" w:eastAsia="宋体" w:hAnsi="Arial" w:cs="Arial"/>
      <w:b/>
      <w:bCs/>
      <w:color w:val="0000FF"/>
      <w:kern w:val="2"/>
      <w:lang w:val="en-GB" w:eastAsia="zh-CN" w:bidi="ar-SA"/>
    </w:rPr>
  </w:style>
  <w:style w:type="character" w:styleId="af5">
    <w:name w:val="page number"/>
    <w:basedOn w:val="a2"/>
    <w:qFormat/>
    <w:rsid w:val="008371E5"/>
  </w:style>
  <w:style w:type="character" w:styleId="af6">
    <w:name w:val="Emphasis"/>
    <w:basedOn w:val="a2"/>
    <w:uiPriority w:val="20"/>
    <w:qFormat/>
    <w:rsid w:val="008371E5"/>
    <w:rPr>
      <w:i/>
      <w:iCs/>
    </w:rPr>
  </w:style>
  <w:style w:type="character" w:styleId="af7">
    <w:name w:val="Hyperlink"/>
    <w:basedOn w:val="a2"/>
    <w:uiPriority w:val="99"/>
    <w:qFormat/>
    <w:rsid w:val="008371E5"/>
    <w:rPr>
      <w:color w:val="0000FF"/>
      <w:u w:val="single"/>
    </w:rPr>
  </w:style>
  <w:style w:type="character" w:styleId="af8">
    <w:name w:val="annotation reference"/>
    <w:basedOn w:val="a2"/>
    <w:uiPriority w:val="99"/>
    <w:qFormat/>
    <w:rsid w:val="008371E5"/>
    <w:rPr>
      <w:sz w:val="21"/>
    </w:rPr>
  </w:style>
  <w:style w:type="character" w:styleId="af9">
    <w:name w:val="footnote reference"/>
    <w:basedOn w:val="a2"/>
    <w:qFormat/>
    <w:rsid w:val="008371E5"/>
    <w:rPr>
      <w:vertAlign w:val="superscript"/>
    </w:rPr>
  </w:style>
  <w:style w:type="character" w:customStyle="1" w:styleId="Char">
    <w:name w:val="正文文本 Char"/>
    <w:basedOn w:val="a2"/>
    <w:link w:val="a1"/>
    <w:qFormat/>
    <w:rsid w:val="008371E5"/>
    <w:rPr>
      <w:rFonts w:eastAsia="MS Mincho"/>
      <w:lang w:val="en-US" w:eastAsia="en-US"/>
    </w:rPr>
  </w:style>
  <w:style w:type="character" w:customStyle="1" w:styleId="Char0">
    <w:name w:val="题注 Char"/>
    <w:basedOn w:val="a2"/>
    <w:link w:val="a5"/>
    <w:qFormat/>
    <w:rsid w:val="008371E5"/>
    <w:rPr>
      <w:lang w:val="en-GB" w:eastAsia="en-US"/>
    </w:rPr>
  </w:style>
  <w:style w:type="paragraph" w:customStyle="1" w:styleId="TH">
    <w:name w:val="TH"/>
    <w:basedOn w:val="a0"/>
    <w:link w:val="THChar"/>
    <w:qFormat/>
    <w:rsid w:val="008371E5"/>
    <w:pPr>
      <w:keepNext/>
      <w:keepLines/>
      <w:spacing w:before="60" w:after="180"/>
      <w:jc w:val="center"/>
    </w:pPr>
    <w:rPr>
      <w:rFonts w:ascii="Arial" w:eastAsia="宋体" w:hAnsi="Arial"/>
      <w:b/>
      <w:lang w:val="en-GB"/>
    </w:rPr>
  </w:style>
  <w:style w:type="paragraph" w:customStyle="1" w:styleId="TAH">
    <w:name w:val="TAH"/>
    <w:basedOn w:val="a0"/>
    <w:link w:val="TAHCar"/>
    <w:qFormat/>
    <w:rsid w:val="008371E5"/>
    <w:pPr>
      <w:keepNext/>
      <w:keepLines/>
      <w:jc w:val="center"/>
    </w:pPr>
    <w:rPr>
      <w:rFonts w:ascii="Arial" w:eastAsia="宋体" w:hAnsi="Arial"/>
      <w:b/>
      <w:sz w:val="18"/>
      <w:lang w:val="en-GB"/>
    </w:rPr>
  </w:style>
  <w:style w:type="paragraph" w:customStyle="1" w:styleId="CharCharCharCharCharCharCharCharCharCharCharChar">
    <w:name w:val="Char Char Char Char Char Char Char Char Char Char Char Char"/>
    <w:qFormat/>
    <w:rsid w:val="008371E5"/>
    <w:pPr>
      <w:keepNext/>
      <w:tabs>
        <w:tab w:val="left" w:pos="-1134"/>
      </w:tabs>
      <w:autoSpaceDE w:val="0"/>
      <w:autoSpaceDN w:val="0"/>
      <w:adjustRightInd w:val="0"/>
      <w:spacing w:before="60" w:after="60"/>
      <w:jc w:val="both"/>
    </w:pPr>
  </w:style>
  <w:style w:type="paragraph" w:customStyle="1" w:styleId="CharCharChar">
    <w:name w:val="Char Char Char"/>
    <w:qFormat/>
    <w:rsid w:val="008371E5"/>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customStyle="1" w:styleId="TAL">
    <w:name w:val="TAL"/>
    <w:basedOn w:val="a0"/>
    <w:link w:val="TALChar"/>
    <w:qFormat/>
    <w:rsid w:val="008371E5"/>
    <w:pPr>
      <w:keepNext/>
      <w:keepLines/>
    </w:pPr>
    <w:rPr>
      <w:rFonts w:ascii="Arial" w:eastAsia="宋体" w:hAnsi="Arial"/>
      <w:sz w:val="18"/>
      <w:lang w:val="en-GB"/>
    </w:rPr>
  </w:style>
  <w:style w:type="paragraph" w:customStyle="1" w:styleId="0">
    <w:name w:val="0"/>
    <w:basedOn w:val="a0"/>
    <w:qFormat/>
    <w:rsid w:val="008371E5"/>
    <w:pPr>
      <w:snapToGrid w:val="0"/>
      <w:jc w:val="both"/>
    </w:pPr>
    <w:rPr>
      <w:rFonts w:eastAsia="宋体"/>
      <w:sz w:val="21"/>
      <w:szCs w:val="21"/>
      <w:lang w:eastAsia="zh-CN"/>
    </w:rPr>
  </w:style>
  <w:style w:type="character" w:customStyle="1" w:styleId="Char5">
    <w:name w:val="页眉 Char"/>
    <w:aliases w:val="header odd Char,header odd1 Char,header odd2 Char,header Char,header odd3 Char,header odd4 Char,header odd5 Char,header odd6 Char,header1 Char,header2 Char,header3 Char,header odd11 Char,header odd21 Char,header odd7 Char,header4 Char,h Char"/>
    <w:basedOn w:val="a2"/>
    <w:link w:val="ad"/>
    <w:qFormat/>
    <w:rsid w:val="008371E5"/>
    <w:rPr>
      <w:rFonts w:ascii="Arial" w:eastAsia="MS Mincho" w:hAnsi="Arial"/>
      <w:b/>
      <w:lang w:eastAsia="en-US"/>
    </w:rPr>
  </w:style>
  <w:style w:type="paragraph" w:customStyle="1" w:styleId="CRCoverPage">
    <w:name w:val="CR Cover Page"/>
    <w:qFormat/>
    <w:rsid w:val="008371E5"/>
    <w:pPr>
      <w:spacing w:after="120"/>
    </w:pPr>
    <w:rPr>
      <w:rFonts w:ascii="Arial" w:hAnsi="Arial"/>
      <w:lang w:val="en-GB" w:eastAsia="en-US"/>
    </w:rPr>
  </w:style>
  <w:style w:type="character" w:customStyle="1" w:styleId="5Char">
    <w:name w:val="标题 5 Char"/>
    <w:basedOn w:val="a2"/>
    <w:link w:val="5"/>
    <w:qFormat/>
    <w:rsid w:val="008371E5"/>
    <w:rPr>
      <w:rFonts w:eastAsia="Times New Roman"/>
      <w:b/>
      <w:bCs/>
      <w:sz w:val="28"/>
      <w:szCs w:val="28"/>
      <w:lang w:eastAsia="en-US"/>
    </w:rPr>
  </w:style>
  <w:style w:type="paragraph" w:customStyle="1" w:styleId="EQ">
    <w:name w:val="EQ"/>
    <w:basedOn w:val="a0"/>
    <w:next w:val="a0"/>
    <w:uiPriority w:val="99"/>
    <w:qFormat/>
    <w:rsid w:val="008371E5"/>
    <w:pPr>
      <w:keepLines/>
      <w:tabs>
        <w:tab w:val="center" w:pos="4536"/>
        <w:tab w:val="right" w:pos="9072"/>
      </w:tabs>
      <w:spacing w:after="180"/>
    </w:pPr>
    <w:rPr>
      <w:rFonts w:eastAsia="宋体"/>
      <w:lang w:val="en-GB"/>
    </w:rPr>
  </w:style>
  <w:style w:type="paragraph" w:customStyle="1" w:styleId="B1">
    <w:name w:val="B1"/>
    <w:basedOn w:val="a8"/>
    <w:link w:val="B10"/>
    <w:qFormat/>
    <w:rsid w:val="008371E5"/>
    <w:pPr>
      <w:spacing w:after="180"/>
      <w:ind w:left="568" w:hanging="284"/>
    </w:pPr>
    <w:rPr>
      <w:rFonts w:eastAsia="宋体"/>
      <w:lang w:val="en-GB"/>
    </w:rPr>
  </w:style>
  <w:style w:type="paragraph" w:customStyle="1" w:styleId="TAC">
    <w:name w:val="TAC"/>
    <w:basedOn w:val="TAL"/>
    <w:link w:val="TACChar"/>
    <w:qFormat/>
    <w:rsid w:val="008371E5"/>
    <w:pPr>
      <w:jc w:val="center"/>
    </w:pPr>
  </w:style>
  <w:style w:type="character" w:customStyle="1" w:styleId="THChar">
    <w:name w:val="TH Char"/>
    <w:basedOn w:val="a2"/>
    <w:link w:val="TH"/>
    <w:qFormat/>
    <w:rsid w:val="008371E5"/>
    <w:rPr>
      <w:rFonts w:ascii="Arial" w:hAnsi="Arial"/>
      <w:b/>
      <w:lang w:val="en-GB" w:eastAsia="en-US"/>
    </w:rPr>
  </w:style>
  <w:style w:type="character" w:customStyle="1" w:styleId="B10">
    <w:name w:val="B1 (文字)"/>
    <w:basedOn w:val="a2"/>
    <w:link w:val="B1"/>
    <w:qFormat/>
    <w:rsid w:val="008371E5"/>
    <w:rPr>
      <w:lang w:val="en-GB" w:eastAsia="en-US"/>
    </w:rPr>
  </w:style>
  <w:style w:type="character" w:customStyle="1" w:styleId="TACChar">
    <w:name w:val="TAC Char"/>
    <w:basedOn w:val="a2"/>
    <w:link w:val="TAC"/>
    <w:qFormat/>
    <w:rsid w:val="008371E5"/>
    <w:rPr>
      <w:rFonts w:ascii="Arial" w:hAnsi="Arial"/>
      <w:sz w:val="18"/>
      <w:lang w:val="en-GB" w:eastAsia="en-US"/>
    </w:rPr>
  </w:style>
  <w:style w:type="paragraph" w:styleId="afa">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목록 단락,—ñ弌’i"/>
    <w:basedOn w:val="a0"/>
    <w:link w:val="Char8"/>
    <w:uiPriority w:val="34"/>
    <w:qFormat/>
    <w:rsid w:val="008371E5"/>
    <w:pPr>
      <w:ind w:firstLineChars="200" w:firstLine="420"/>
    </w:pPr>
    <w:rPr>
      <w:rFonts w:ascii="宋体" w:eastAsia="宋体" w:hAnsi="宋体" w:cs="宋体"/>
      <w:sz w:val="24"/>
      <w:szCs w:val="24"/>
      <w:lang w:eastAsia="zh-CN"/>
    </w:rPr>
  </w:style>
  <w:style w:type="character" w:customStyle="1" w:styleId="Char6">
    <w:name w:val="脚注文本 Char"/>
    <w:link w:val="ae"/>
    <w:qFormat/>
    <w:rsid w:val="008371E5"/>
    <w:rPr>
      <w:rFonts w:eastAsia="Times New Roman"/>
      <w:sz w:val="18"/>
      <w:lang w:eastAsia="en-US"/>
    </w:rPr>
  </w:style>
  <w:style w:type="paragraph" w:customStyle="1" w:styleId="Tabletext">
    <w:name w:val="Table_text"/>
    <w:basedOn w:val="a0"/>
    <w:qFormat/>
    <w:rsid w:val="0083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qFormat/>
    <w:rsid w:val="008371E5"/>
    <w:pPr>
      <w:numPr>
        <w:numId w:val="3"/>
      </w:numPr>
      <w:spacing w:after="50" w:line="180" w:lineRule="exact"/>
      <w:jc w:val="both"/>
    </w:pPr>
    <w:rPr>
      <w:rFonts w:eastAsia="MS Mincho"/>
      <w:szCs w:val="16"/>
      <w:lang w:eastAsia="en-US"/>
    </w:rPr>
  </w:style>
  <w:style w:type="character" w:customStyle="1" w:styleId="2Char">
    <w:name w:val="标题 2 Char"/>
    <w:basedOn w:val="a2"/>
    <w:link w:val="2"/>
    <w:qFormat/>
    <w:rsid w:val="008371E5"/>
    <w:rPr>
      <w:rFonts w:ascii="Arial" w:eastAsia="MS Mincho" w:hAnsi="Arial"/>
      <w:b/>
      <w:sz w:val="24"/>
    </w:rPr>
  </w:style>
  <w:style w:type="paragraph" w:customStyle="1" w:styleId="10">
    <w:name w:val="修订1"/>
    <w:uiPriority w:val="99"/>
    <w:qFormat/>
    <w:rsid w:val="008371E5"/>
    <w:rPr>
      <w:rFonts w:eastAsia="Times New Roman"/>
      <w:lang w:eastAsia="en-US"/>
    </w:rPr>
  </w:style>
  <w:style w:type="paragraph" w:customStyle="1" w:styleId="Default">
    <w:name w:val="Default"/>
    <w:qFormat/>
    <w:rsid w:val="008371E5"/>
    <w:pPr>
      <w:widowControl w:val="0"/>
      <w:autoSpaceDE w:val="0"/>
      <w:autoSpaceDN w:val="0"/>
      <w:adjustRightInd w:val="0"/>
    </w:pPr>
    <w:rPr>
      <w:rFonts w:ascii="Arial" w:hAnsi="Arial" w:cs="Arial"/>
      <w:color w:val="000000"/>
      <w:sz w:val="24"/>
      <w:szCs w:val="24"/>
    </w:rPr>
  </w:style>
  <w:style w:type="character" w:customStyle="1" w:styleId="1Char">
    <w:name w:val="标题 1 Char"/>
    <w:basedOn w:val="a2"/>
    <w:link w:val="1"/>
    <w:rsid w:val="008371E5"/>
    <w:rPr>
      <w:rFonts w:ascii="Arial" w:hAnsi="Arial"/>
      <w:b/>
      <w:kern w:val="32"/>
      <w:sz w:val="28"/>
    </w:rPr>
  </w:style>
  <w:style w:type="paragraph" w:customStyle="1" w:styleId="EX">
    <w:name w:val="EX"/>
    <w:basedOn w:val="a0"/>
    <w:rsid w:val="008371E5"/>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qFormat/>
    <w:rsid w:val="008371E5"/>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7"/>
    <w:uiPriority w:val="99"/>
    <w:qFormat/>
    <w:rsid w:val="008371E5"/>
    <w:rPr>
      <w:rFonts w:eastAsia="Times New Roman"/>
      <w:lang w:eastAsia="en-US"/>
    </w:rPr>
  </w:style>
  <w:style w:type="character" w:customStyle="1" w:styleId="6Char">
    <w:name w:val="标题 6 Char"/>
    <w:basedOn w:val="a2"/>
    <w:link w:val="6"/>
    <w:qFormat/>
    <w:rsid w:val="008371E5"/>
    <w:rPr>
      <w:rFonts w:ascii="Cambria" w:hAnsi="Cambria" w:cs="宋体"/>
      <w:b/>
      <w:bCs/>
      <w:sz w:val="24"/>
      <w:szCs w:val="24"/>
      <w:lang w:eastAsia="en-US"/>
    </w:rPr>
  </w:style>
  <w:style w:type="character" w:customStyle="1" w:styleId="7Char">
    <w:name w:val="标题 7 Char"/>
    <w:basedOn w:val="a2"/>
    <w:link w:val="7"/>
    <w:rsid w:val="008371E5"/>
    <w:rPr>
      <w:rFonts w:eastAsia="Times New Roman"/>
      <w:b/>
      <w:bCs/>
      <w:sz w:val="24"/>
      <w:szCs w:val="24"/>
      <w:lang w:eastAsia="en-US"/>
    </w:rPr>
  </w:style>
  <w:style w:type="character" w:customStyle="1" w:styleId="8Char">
    <w:name w:val="标题 8 Char"/>
    <w:basedOn w:val="a2"/>
    <w:link w:val="8"/>
    <w:qFormat/>
    <w:rsid w:val="008371E5"/>
    <w:rPr>
      <w:rFonts w:ascii="Cambria" w:hAnsi="Cambria" w:cs="宋体"/>
      <w:sz w:val="24"/>
      <w:szCs w:val="24"/>
      <w:lang w:eastAsia="en-US"/>
    </w:rPr>
  </w:style>
  <w:style w:type="character" w:customStyle="1" w:styleId="9Char">
    <w:name w:val="标题 9 Char"/>
    <w:basedOn w:val="a2"/>
    <w:link w:val="9"/>
    <w:qFormat/>
    <w:rsid w:val="008371E5"/>
    <w:rPr>
      <w:rFonts w:ascii="Cambria" w:hAnsi="Cambria" w:cs="宋体"/>
      <w:sz w:val="21"/>
      <w:szCs w:val="21"/>
      <w:lang w:eastAsia="en-US"/>
    </w:rPr>
  </w:style>
  <w:style w:type="character" w:customStyle="1" w:styleId="Char7">
    <w:name w:val="标题 Char"/>
    <w:basedOn w:val="a2"/>
    <w:link w:val="af1"/>
    <w:qFormat/>
    <w:rsid w:val="008371E5"/>
    <w:rPr>
      <w:rFonts w:ascii="Arial" w:hAnsi="Arial" w:cs="Arial"/>
      <w:b/>
      <w:bCs/>
      <w:kern w:val="2"/>
      <w:sz w:val="32"/>
      <w:szCs w:val="32"/>
    </w:rPr>
  </w:style>
  <w:style w:type="character" w:customStyle="1" w:styleId="Char8">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a"/>
    <w:uiPriority w:val="34"/>
    <w:qFormat/>
    <w:rsid w:val="008371E5"/>
    <w:rPr>
      <w:rFonts w:ascii="宋体" w:hAnsi="宋体" w:cs="宋体"/>
      <w:sz w:val="24"/>
      <w:szCs w:val="24"/>
    </w:rPr>
  </w:style>
  <w:style w:type="paragraph" w:customStyle="1" w:styleId="IvDbodytext">
    <w:name w:val="IvD bodytext"/>
    <w:basedOn w:val="a1"/>
    <w:link w:val="IvDbodytextChar"/>
    <w:qFormat/>
    <w:rsid w:val="008371E5"/>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qFormat/>
    <w:rsid w:val="008371E5"/>
    <w:rPr>
      <w:rFonts w:ascii="Arial" w:eastAsia="Times New Roman" w:hAnsi="Arial"/>
      <w:spacing w:val="2"/>
      <w:lang w:eastAsia="en-US"/>
    </w:rPr>
  </w:style>
  <w:style w:type="character" w:customStyle="1" w:styleId="Char2">
    <w:name w:val="纯文本 Char"/>
    <w:basedOn w:val="a2"/>
    <w:link w:val="a9"/>
    <w:uiPriority w:val="99"/>
    <w:qFormat/>
    <w:rsid w:val="008371E5"/>
    <w:rPr>
      <w:rFonts w:ascii="Calibri" w:hAnsi="Courier New" w:cs="Courier New"/>
      <w:kern w:val="2"/>
      <w:sz w:val="21"/>
      <w:szCs w:val="21"/>
    </w:rPr>
  </w:style>
  <w:style w:type="paragraph" w:customStyle="1" w:styleId="FP">
    <w:name w:val="FP"/>
    <w:basedOn w:val="a0"/>
    <w:uiPriority w:val="99"/>
    <w:rsid w:val="008371E5"/>
    <w:pPr>
      <w:overflowPunct w:val="0"/>
      <w:autoSpaceDE w:val="0"/>
      <w:autoSpaceDN w:val="0"/>
      <w:adjustRightInd w:val="0"/>
      <w:textAlignment w:val="baseline"/>
    </w:pPr>
    <w:rPr>
      <w:rFonts w:eastAsia="宋体"/>
      <w:lang w:val="en-GB"/>
    </w:rPr>
  </w:style>
  <w:style w:type="paragraph" w:customStyle="1" w:styleId="PL">
    <w:name w:val="PL"/>
    <w:link w:val="PLChar"/>
    <w:qFormat/>
    <w:rsid w:val="0083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0"/>
    <w:link w:val="B2Char"/>
    <w:qFormat/>
    <w:rsid w:val="008371E5"/>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qFormat/>
    <w:rsid w:val="008371E5"/>
    <w:pPr>
      <w:spacing w:after="180"/>
      <w:ind w:leftChars="0" w:left="1135" w:firstLineChars="0" w:hanging="284"/>
      <w:contextualSpacing w:val="0"/>
    </w:pPr>
    <w:rPr>
      <w:rFonts w:eastAsia="Malgun Gothic"/>
      <w:lang w:val="en-GB"/>
    </w:rPr>
  </w:style>
  <w:style w:type="paragraph" w:customStyle="1" w:styleId="B4">
    <w:name w:val="B4"/>
    <w:basedOn w:val="40"/>
    <w:rsid w:val="008371E5"/>
    <w:pPr>
      <w:spacing w:after="180"/>
      <w:ind w:leftChars="0" w:left="1418" w:firstLineChars="0" w:hanging="284"/>
      <w:contextualSpacing w:val="0"/>
    </w:pPr>
    <w:rPr>
      <w:rFonts w:eastAsia="Malgun Gothic"/>
      <w:lang w:val="en-GB"/>
    </w:rPr>
  </w:style>
  <w:style w:type="paragraph" w:customStyle="1" w:styleId="111">
    <w:name w:val="1.1.1三级标题"/>
    <w:basedOn w:val="1"/>
    <w:link w:val="111Char"/>
    <w:qFormat/>
    <w:rsid w:val="008371E5"/>
    <w:pPr>
      <w:numPr>
        <w:numId w:val="0"/>
      </w:numPr>
      <w:spacing w:beforeLines="50" w:afterLines="50"/>
      <w:ind w:left="-1"/>
      <w:jc w:val="both"/>
    </w:pPr>
    <w:rPr>
      <w:sz w:val="22"/>
      <w:szCs w:val="24"/>
    </w:rPr>
  </w:style>
  <w:style w:type="character" w:customStyle="1" w:styleId="111Char">
    <w:name w:val="1.1.1三级标题 Char"/>
    <w:basedOn w:val="1Char"/>
    <w:link w:val="111"/>
    <w:qFormat/>
    <w:rsid w:val="008371E5"/>
    <w:rPr>
      <w:rFonts w:ascii="Arial" w:hAnsi="Arial"/>
      <w:b/>
      <w:kern w:val="32"/>
      <w:sz w:val="22"/>
      <w:szCs w:val="24"/>
    </w:rPr>
  </w:style>
  <w:style w:type="character" w:customStyle="1" w:styleId="Char10">
    <w:name w:val="列出段落 Char1"/>
    <w:uiPriority w:val="34"/>
    <w:qFormat/>
    <w:rsid w:val="008371E5"/>
    <w:rPr>
      <w:rFonts w:eastAsia="宋体"/>
      <w:lang w:eastAsia="ja-JP"/>
    </w:rPr>
  </w:style>
  <w:style w:type="paragraph" w:customStyle="1" w:styleId="bullet1">
    <w:name w:val="bullet1"/>
    <w:basedOn w:val="a0"/>
    <w:link w:val="bullet1Char"/>
    <w:qFormat/>
    <w:rsid w:val="008371E5"/>
    <w:pPr>
      <w:numPr>
        <w:numId w:val="4"/>
      </w:numPr>
    </w:pPr>
    <w:rPr>
      <w:rFonts w:ascii="Times" w:eastAsia="Batang" w:hAnsi="Times"/>
      <w:szCs w:val="24"/>
      <w:lang w:val="en-GB"/>
    </w:rPr>
  </w:style>
  <w:style w:type="paragraph" w:customStyle="1" w:styleId="bullet2">
    <w:name w:val="bullet2"/>
    <w:basedOn w:val="a0"/>
    <w:link w:val="bullet2Char"/>
    <w:qFormat/>
    <w:rsid w:val="008371E5"/>
    <w:pPr>
      <w:numPr>
        <w:ilvl w:val="1"/>
        <w:numId w:val="4"/>
      </w:numPr>
    </w:pPr>
    <w:rPr>
      <w:rFonts w:ascii="Times" w:eastAsia="Batang" w:hAnsi="Times"/>
      <w:szCs w:val="24"/>
      <w:lang w:val="en-GB"/>
    </w:rPr>
  </w:style>
  <w:style w:type="character" w:customStyle="1" w:styleId="bullet1Char">
    <w:name w:val="bullet1 Char"/>
    <w:link w:val="bullet1"/>
    <w:qFormat/>
    <w:rsid w:val="008371E5"/>
    <w:rPr>
      <w:rFonts w:ascii="Times" w:eastAsia="Batang" w:hAnsi="Times"/>
      <w:szCs w:val="24"/>
      <w:lang w:val="en-GB" w:eastAsia="en-US"/>
    </w:rPr>
  </w:style>
  <w:style w:type="paragraph" w:customStyle="1" w:styleId="bullet3">
    <w:name w:val="bullet3"/>
    <w:basedOn w:val="a0"/>
    <w:qFormat/>
    <w:rsid w:val="008371E5"/>
    <w:pPr>
      <w:numPr>
        <w:ilvl w:val="2"/>
        <w:numId w:val="4"/>
      </w:numPr>
      <w:ind w:hanging="180"/>
    </w:pPr>
    <w:rPr>
      <w:rFonts w:ascii="Times" w:eastAsia="Batang" w:hAnsi="Times"/>
      <w:szCs w:val="24"/>
      <w:lang w:val="en-GB"/>
    </w:rPr>
  </w:style>
  <w:style w:type="paragraph" w:customStyle="1" w:styleId="bullet4">
    <w:name w:val="bullet4"/>
    <w:basedOn w:val="a0"/>
    <w:qFormat/>
    <w:rsid w:val="008371E5"/>
    <w:pPr>
      <w:numPr>
        <w:ilvl w:val="3"/>
        <w:numId w:val="4"/>
      </w:numPr>
    </w:pPr>
    <w:rPr>
      <w:rFonts w:ascii="Times" w:eastAsia="Batang" w:hAnsi="Times"/>
      <w:szCs w:val="24"/>
      <w:lang w:val="en-GB"/>
    </w:rPr>
  </w:style>
  <w:style w:type="character" w:customStyle="1" w:styleId="bullet2Char">
    <w:name w:val="bullet2 Char"/>
    <w:link w:val="bullet2"/>
    <w:qFormat/>
    <w:rsid w:val="008371E5"/>
    <w:rPr>
      <w:rFonts w:ascii="Times" w:eastAsia="Batang" w:hAnsi="Times"/>
      <w:szCs w:val="24"/>
      <w:lang w:val="en-GB" w:eastAsia="en-US"/>
    </w:rPr>
  </w:style>
  <w:style w:type="paragraph" w:customStyle="1" w:styleId="References">
    <w:name w:val="References"/>
    <w:basedOn w:val="a0"/>
    <w:qFormat/>
    <w:rsid w:val="008371E5"/>
    <w:pPr>
      <w:numPr>
        <w:numId w:val="5"/>
      </w:numPr>
      <w:autoSpaceDE w:val="0"/>
      <w:autoSpaceDN w:val="0"/>
      <w:spacing w:before="60" w:after="60" w:line="360" w:lineRule="atLeast"/>
      <w:jc w:val="both"/>
    </w:pPr>
    <w:rPr>
      <w:rFonts w:eastAsia="宋体"/>
      <w:sz w:val="22"/>
      <w:szCs w:val="16"/>
    </w:rPr>
  </w:style>
  <w:style w:type="character" w:styleId="afb">
    <w:name w:val="Placeholder Text"/>
    <w:basedOn w:val="a2"/>
    <w:uiPriority w:val="99"/>
    <w:qFormat/>
    <w:rsid w:val="008371E5"/>
    <w:rPr>
      <w:color w:val="808080"/>
    </w:rPr>
  </w:style>
  <w:style w:type="character" w:customStyle="1" w:styleId="B1Char1">
    <w:name w:val="B1 Char1"/>
    <w:qFormat/>
    <w:rsid w:val="008371E5"/>
    <w:rPr>
      <w:rFonts w:ascii="Times New Roman" w:eastAsia="宋体" w:hAnsi="Times New Roman" w:cs="Times New Roman"/>
      <w:kern w:val="0"/>
      <w:sz w:val="20"/>
      <w:szCs w:val="20"/>
      <w:lang w:val="en-GB" w:eastAsia="en-US"/>
    </w:rPr>
  </w:style>
  <w:style w:type="paragraph" w:customStyle="1" w:styleId="RAN1bullet3">
    <w:name w:val="RAN1 bullet3"/>
    <w:basedOn w:val="a0"/>
    <w:qFormat/>
    <w:rsid w:val="008371E5"/>
    <w:pPr>
      <w:numPr>
        <w:ilvl w:val="2"/>
        <w:numId w:val="6"/>
      </w:numPr>
      <w:tabs>
        <w:tab w:val="left" w:pos="1440"/>
      </w:tabs>
    </w:pPr>
    <w:rPr>
      <w:rFonts w:ascii="Times" w:eastAsia="Batang" w:hAnsi="Times"/>
    </w:rPr>
  </w:style>
  <w:style w:type="character" w:customStyle="1" w:styleId="B2Char">
    <w:name w:val="B2 Char"/>
    <w:link w:val="B2"/>
    <w:qFormat/>
    <w:rsid w:val="008371E5"/>
    <w:rPr>
      <w:rFonts w:eastAsia="Malgun Gothic"/>
      <w:lang w:val="en-GB" w:eastAsia="en-US"/>
    </w:rPr>
  </w:style>
  <w:style w:type="character" w:customStyle="1" w:styleId="Char4">
    <w:name w:val="页脚 Char"/>
    <w:basedOn w:val="a2"/>
    <w:link w:val="ac"/>
    <w:uiPriority w:val="99"/>
    <w:qFormat/>
    <w:rsid w:val="008371E5"/>
    <w:rPr>
      <w:rFonts w:eastAsia="Times New Roman"/>
      <w:sz w:val="18"/>
      <w:lang w:eastAsia="en-US"/>
    </w:rPr>
  </w:style>
  <w:style w:type="character" w:customStyle="1" w:styleId="3GPPTextChar">
    <w:name w:val="3GPP Text Char"/>
    <w:link w:val="3GPPText"/>
    <w:qFormat/>
    <w:rsid w:val="008371E5"/>
    <w:rPr>
      <w:lang w:eastAsia="en-US"/>
    </w:rPr>
  </w:style>
  <w:style w:type="paragraph" w:customStyle="1" w:styleId="3GPPText">
    <w:name w:val="3GPP Text"/>
    <w:basedOn w:val="a0"/>
    <w:link w:val="3GPPTextChar"/>
    <w:qFormat/>
    <w:rsid w:val="008371E5"/>
    <w:pPr>
      <w:overflowPunct w:val="0"/>
      <w:autoSpaceDE w:val="0"/>
      <w:autoSpaceDN w:val="0"/>
      <w:spacing w:before="120" w:after="120"/>
      <w:jc w:val="both"/>
    </w:pPr>
    <w:rPr>
      <w:rFonts w:eastAsia="宋体"/>
    </w:rPr>
  </w:style>
  <w:style w:type="character" w:customStyle="1" w:styleId="TAHCar">
    <w:name w:val="TAH Car"/>
    <w:link w:val="TAH"/>
    <w:qFormat/>
    <w:rsid w:val="008371E5"/>
    <w:rPr>
      <w:rFonts w:ascii="Arial" w:hAnsi="Arial"/>
      <w:b/>
      <w:sz w:val="18"/>
      <w:lang w:val="en-GB" w:eastAsia="en-US"/>
    </w:rPr>
  </w:style>
  <w:style w:type="paragraph" w:customStyle="1" w:styleId="NO">
    <w:name w:val="NO"/>
    <w:basedOn w:val="a0"/>
    <w:link w:val="NOChar1"/>
    <w:uiPriority w:val="99"/>
    <w:qFormat/>
    <w:rsid w:val="008371E5"/>
    <w:pPr>
      <w:keepLines/>
      <w:ind w:left="1135" w:hanging="851"/>
    </w:pPr>
    <w:rPr>
      <w:rFonts w:eastAsia="宋体"/>
      <w:sz w:val="24"/>
      <w:lang w:eastAsia="zh-CN"/>
    </w:rPr>
  </w:style>
  <w:style w:type="character" w:customStyle="1" w:styleId="TALChar">
    <w:name w:val="TAL Char"/>
    <w:link w:val="TAL"/>
    <w:qFormat/>
    <w:rsid w:val="008371E5"/>
    <w:rPr>
      <w:rFonts w:ascii="Arial" w:hAnsi="Arial"/>
      <w:sz w:val="18"/>
      <w:lang w:val="en-GB" w:eastAsia="en-US"/>
    </w:rPr>
  </w:style>
  <w:style w:type="character" w:customStyle="1" w:styleId="NOChar1">
    <w:name w:val="NO Char1"/>
    <w:link w:val="NO"/>
    <w:uiPriority w:val="99"/>
    <w:qFormat/>
    <w:rsid w:val="008371E5"/>
    <w:rPr>
      <w:sz w:val="24"/>
    </w:rPr>
  </w:style>
  <w:style w:type="paragraph" w:customStyle="1" w:styleId="xxmsolistparagraph">
    <w:name w:val="x_xmsolistparagraph"/>
    <w:basedOn w:val="a0"/>
    <w:qFormat/>
    <w:rsid w:val="008371E5"/>
    <w:pPr>
      <w:spacing w:before="100" w:beforeAutospacing="1" w:after="100" w:afterAutospacing="1"/>
    </w:pPr>
    <w:rPr>
      <w:rFonts w:ascii="Calibri" w:eastAsia="Calibri" w:hAnsi="Calibri" w:cs="Calibri"/>
      <w:sz w:val="22"/>
      <w:szCs w:val="22"/>
    </w:rPr>
  </w:style>
  <w:style w:type="paragraph" w:customStyle="1" w:styleId="3GPPAgreements">
    <w:name w:val="3GPP Agreements"/>
    <w:basedOn w:val="a0"/>
    <w:link w:val="3GPPAgreementsChar"/>
    <w:qFormat/>
    <w:rsid w:val="008371E5"/>
    <w:pPr>
      <w:numPr>
        <w:numId w:val="7"/>
      </w:numPr>
      <w:overflowPunct w:val="0"/>
      <w:autoSpaceDE w:val="0"/>
      <w:autoSpaceDN w:val="0"/>
      <w:adjustRightInd w:val="0"/>
      <w:spacing w:before="60" w:after="60"/>
      <w:jc w:val="both"/>
      <w:textAlignment w:val="baseline"/>
    </w:pPr>
    <w:rPr>
      <w:rFonts w:eastAsia="宋体"/>
      <w:sz w:val="22"/>
    </w:rPr>
  </w:style>
  <w:style w:type="character" w:customStyle="1" w:styleId="3GPPAgreementsChar">
    <w:name w:val="3GPP Agreements Char"/>
    <w:link w:val="3GPPAgreements"/>
    <w:qFormat/>
    <w:rsid w:val="008371E5"/>
    <w:rPr>
      <w:sz w:val="22"/>
      <w:lang w:eastAsia="en-US"/>
    </w:rPr>
  </w:style>
  <w:style w:type="table" w:customStyle="1" w:styleId="11">
    <w:name w:val="网格型1"/>
    <w:basedOn w:val="a3"/>
    <w:uiPriority w:val="59"/>
    <w:qFormat/>
    <w:rsid w:val="008371E5"/>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8371E5"/>
  </w:style>
  <w:style w:type="character" w:customStyle="1" w:styleId="Char3">
    <w:name w:val="日期 Char"/>
    <w:basedOn w:val="a2"/>
    <w:link w:val="aa"/>
    <w:qFormat/>
    <w:rsid w:val="008371E5"/>
    <w:rPr>
      <w:rFonts w:eastAsia="Times New Roman"/>
      <w:lang w:eastAsia="en-US"/>
    </w:rPr>
  </w:style>
  <w:style w:type="character" w:customStyle="1" w:styleId="Doc-text2Char">
    <w:name w:val="Doc-text2 Char"/>
    <w:link w:val="Doc-text2"/>
    <w:qFormat/>
    <w:rsid w:val="008371E5"/>
    <w:rPr>
      <w:rFonts w:ascii="Arial" w:eastAsia="MS Mincho" w:hAnsi="Arial" w:cs="Arial"/>
      <w:szCs w:val="24"/>
    </w:rPr>
  </w:style>
  <w:style w:type="paragraph" w:customStyle="1" w:styleId="Doc-text2">
    <w:name w:val="Doc-text2"/>
    <w:basedOn w:val="a0"/>
    <w:link w:val="Doc-text2Char"/>
    <w:qFormat/>
    <w:rsid w:val="008371E5"/>
    <w:pPr>
      <w:tabs>
        <w:tab w:val="left" w:pos="1622"/>
      </w:tabs>
      <w:ind w:left="1622" w:hanging="363"/>
    </w:pPr>
    <w:rPr>
      <w:rFonts w:ascii="Arial" w:eastAsia="MS Mincho" w:hAnsi="Arial" w:cs="Arial"/>
      <w:szCs w:val="24"/>
      <w:lang w:eastAsia="zh-CN"/>
    </w:rPr>
  </w:style>
  <w:style w:type="paragraph" w:customStyle="1" w:styleId="xmsonormal">
    <w:name w:val="x_msonormal"/>
    <w:basedOn w:val="a0"/>
    <w:uiPriority w:val="99"/>
    <w:qFormat/>
    <w:rsid w:val="008371E5"/>
    <w:pPr>
      <w:spacing w:before="100" w:beforeAutospacing="1" w:after="100" w:afterAutospacing="1"/>
    </w:pPr>
    <w:rPr>
      <w:rFonts w:ascii="宋体" w:eastAsia="宋体" w:hAnsi="宋体" w:cs="Calibri"/>
      <w:sz w:val="24"/>
      <w:szCs w:val="24"/>
      <w:lang w:eastAsia="zh-CN"/>
    </w:rPr>
  </w:style>
  <w:style w:type="paragraph" w:customStyle="1" w:styleId="xmsolistparagraph">
    <w:name w:val="x_msolistparagraph"/>
    <w:basedOn w:val="a0"/>
    <w:uiPriority w:val="99"/>
    <w:qFormat/>
    <w:rsid w:val="008371E5"/>
    <w:pPr>
      <w:spacing w:before="100" w:beforeAutospacing="1" w:after="100" w:afterAutospacing="1"/>
    </w:pPr>
    <w:rPr>
      <w:rFonts w:ascii="宋体" w:eastAsia="宋体" w:hAnsi="宋体" w:cs="Calibri"/>
      <w:sz w:val="24"/>
      <w:szCs w:val="24"/>
      <w:lang w:eastAsia="zh-CN"/>
    </w:rPr>
  </w:style>
  <w:style w:type="character" w:customStyle="1" w:styleId="afc">
    <w:name w:val="列出段落 字符"/>
    <w:uiPriority w:val="34"/>
    <w:qFormat/>
    <w:rsid w:val="008371E5"/>
    <w:rPr>
      <w:rFonts w:ascii="Times" w:eastAsia="Batang" w:hAnsi="Times"/>
      <w:szCs w:val="24"/>
      <w:lang w:val="en-GB"/>
    </w:rPr>
  </w:style>
  <w:style w:type="paragraph" w:customStyle="1" w:styleId="3GPPNormalText">
    <w:name w:val="3GPP Normal Text"/>
    <w:basedOn w:val="a1"/>
    <w:link w:val="3GPPNormalTextChar"/>
    <w:qFormat/>
    <w:rsid w:val="008371E5"/>
    <w:pPr>
      <w:spacing w:line="259" w:lineRule="auto"/>
    </w:pPr>
    <w:rPr>
      <w:sz w:val="22"/>
      <w:szCs w:val="24"/>
    </w:rPr>
  </w:style>
  <w:style w:type="character" w:customStyle="1" w:styleId="3GPPNormalTextChar">
    <w:name w:val="3GPP Normal Text Char"/>
    <w:link w:val="3GPPNormalText"/>
    <w:qFormat/>
    <w:rsid w:val="008371E5"/>
    <w:rPr>
      <w:rFonts w:eastAsia="MS Mincho"/>
      <w:sz w:val="22"/>
      <w:szCs w:val="24"/>
      <w:lang w:eastAsia="en-US"/>
    </w:rPr>
  </w:style>
  <w:style w:type="paragraph" w:customStyle="1" w:styleId="H6">
    <w:name w:val="H6"/>
    <w:basedOn w:val="5"/>
    <w:next w:val="a0"/>
    <w:qFormat/>
    <w:rsid w:val="008371E5"/>
    <w:pPr>
      <w:tabs>
        <w:tab w:val="left" w:pos="0"/>
        <w:tab w:val="left" w:pos="432"/>
        <w:tab w:val="left" w:pos="718"/>
        <w:tab w:val="left" w:pos="1080"/>
        <w:tab w:val="left" w:pos="1432"/>
      </w:tabs>
      <w:overflowPunct w:val="0"/>
      <w:autoSpaceDE w:val="0"/>
      <w:autoSpaceDN w:val="0"/>
      <w:adjustRightInd w:val="0"/>
      <w:spacing w:before="120" w:after="180" w:line="259" w:lineRule="auto"/>
      <w:ind w:left="1985" w:hanging="1985"/>
      <w:textAlignment w:val="baseline"/>
      <w:outlineLvl w:val="9"/>
    </w:pPr>
    <w:rPr>
      <w:rFonts w:ascii="Arial" w:eastAsiaTheme="minorEastAsia" w:hAnsi="Arial"/>
      <w:b w:val="0"/>
      <w:bCs w:val="0"/>
      <w:sz w:val="20"/>
      <w:szCs w:val="20"/>
      <w:lang w:val="en-GB"/>
    </w:rPr>
  </w:style>
  <w:style w:type="character" w:customStyle="1" w:styleId="tran">
    <w:name w:val="tran"/>
    <w:basedOn w:val="a2"/>
    <w:rsid w:val="008371E5"/>
  </w:style>
  <w:style w:type="paragraph" w:customStyle="1" w:styleId="22">
    <w:name w:val="修订2"/>
    <w:hidden/>
    <w:uiPriority w:val="99"/>
    <w:semiHidden/>
    <w:rsid w:val="008371E5"/>
    <w:rPr>
      <w:rFonts w:eastAsia="Times New Roman"/>
      <w:lang w:eastAsia="en-US"/>
    </w:rPr>
  </w:style>
  <w:style w:type="numbering" w:customStyle="1" w:styleId="StyleBulletedSymbolsymbolLeft025Hanging025">
    <w:name w:val="Style Bulleted Symbol (symbol) Left:  0.25&quot; Hanging:  0.25&quot;"/>
    <w:basedOn w:val="a4"/>
    <w:rsid w:val="00933128"/>
    <w:pPr>
      <w:numPr>
        <w:numId w:val="14"/>
      </w:numPr>
    </w:pPr>
  </w:style>
  <w:style w:type="paragraph" w:styleId="afd">
    <w:name w:val="Revision"/>
    <w:hidden/>
    <w:uiPriority w:val="99"/>
    <w:unhideWhenUsed/>
    <w:rsid w:val="00AA085D"/>
    <w:rPr>
      <w:rFonts w:eastAsia="Times New Roman"/>
      <w:lang w:eastAsia="en-US"/>
    </w:rPr>
  </w:style>
  <w:style w:type="paragraph" w:customStyle="1" w:styleId="Proposal">
    <w:name w:val="Proposal"/>
    <w:basedOn w:val="a0"/>
    <w:link w:val="ProposalChar"/>
    <w:uiPriority w:val="99"/>
    <w:qFormat/>
    <w:rsid w:val="009354CA"/>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uiPriority w:val="99"/>
    <w:qFormat/>
    <w:rsid w:val="009354CA"/>
    <w:rPr>
      <w:rFonts w:eastAsia="Times New Roman"/>
      <w:b/>
      <w:bCs/>
      <w:lang w:val="en-GB"/>
    </w:rPr>
  </w:style>
  <w:style w:type="character" w:customStyle="1" w:styleId="PLChar">
    <w:name w:val="PL Char"/>
    <w:link w:val="PL"/>
    <w:qFormat/>
    <w:rsid w:val="001B2554"/>
    <w:rPr>
      <w:rFonts w:ascii="Courier New" w:eastAsia="Times New Roman" w:hAnsi="Courier New"/>
      <w:sz w:val="16"/>
      <w:lang w:eastAsia="en-US"/>
    </w:rPr>
  </w:style>
  <w:style w:type="character" w:customStyle="1" w:styleId="4Char">
    <w:name w:val="标题 4 Char"/>
    <w:basedOn w:val="a2"/>
    <w:link w:val="4"/>
    <w:rsid w:val="00605EFC"/>
    <w:rPr>
      <w:rFonts w:ascii="Arial" w:eastAsia="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8526940">
      <w:bodyDiv w:val="1"/>
      <w:marLeft w:val="0"/>
      <w:marRight w:val="0"/>
      <w:marTop w:val="0"/>
      <w:marBottom w:val="0"/>
      <w:divBdr>
        <w:top w:val="none" w:sz="0" w:space="0" w:color="auto"/>
        <w:left w:val="none" w:sz="0" w:space="0" w:color="auto"/>
        <w:bottom w:val="none" w:sz="0" w:space="0" w:color="auto"/>
        <w:right w:val="none" w:sz="0" w:space="0" w:color="auto"/>
      </w:divBdr>
    </w:div>
    <w:div w:id="12944075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4A1188-D875-4830-8971-1C1B16BB6E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497</TotalTime>
  <Pages>5</Pages>
  <Words>1600</Words>
  <Characters>9126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10705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CATT</dc:creator>
  <cp:keywords/>
  <dc:description/>
  <cp:lastModifiedBy>RXT</cp:lastModifiedBy>
  <cp:revision>64</cp:revision>
  <dcterms:created xsi:type="dcterms:W3CDTF">2022-10-31T03:02:00Z</dcterms:created>
  <dcterms:modified xsi:type="dcterms:W3CDTF">2024-11-06T05:36:00Z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3CA8F8DE4EDE4D568DD0A0932D609FC4</vt:lpwstr>
  </property>
  <property fmtid="{D5CDD505-2E9C-101B-9397-08002B2CF9AE}" pid="3" name="KSOProductBuildVer">
    <vt:lpwstr>2052-11.1.0.12302</vt:lpwstr>
  </property>
  <property fmtid="{D5CDD505-2E9C-101B-9397-08002B2CF9AE}" pid="4" name="commondata">
    <vt:lpwstr>eyJoZGlkIjoiNzg0NGIxNWY1YTA1Y2ZjOTE0MDVlNTJlZWI2NTM2ZTcifQ==</vt:lpwstr>
  </property>
</Properties>
</file>