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BCE0" w14:textId="4301F44C" w:rsidR="00FA0284" w:rsidRPr="00A42CDC" w:rsidRDefault="00FA0284" w:rsidP="00A42CDC">
      <w:pPr>
        <w:pStyle w:val="3gpptdocheadfirst"/>
      </w:pPr>
      <w:bookmarkStart w:id="0" w:name="_Hlk145670493"/>
      <w:bookmarkStart w:id="1" w:name="_Hlk178325766"/>
      <w:bookmarkStart w:id="2" w:name="_Hlk131173287"/>
      <w:bookmarkStart w:id="3" w:name="_Hlk131172920"/>
      <w:r w:rsidRPr="00A42CDC">
        <w:t>3GPP TSG RAN WG1 #</w:t>
      </w:r>
      <w:r w:rsidR="00571D8D" w:rsidRPr="00A42CDC">
        <w:t>11</w:t>
      </w:r>
      <w:r w:rsidR="00571D8D">
        <w:t>9</w:t>
      </w:r>
      <w:r w:rsidRPr="00A42CDC">
        <w:tab/>
      </w:r>
      <w:r w:rsidR="002D5C89">
        <w:rPr>
          <w:rFonts w:hint="eastAsia"/>
        </w:rPr>
        <w:t>R1-2409865</w:t>
      </w:r>
    </w:p>
    <w:p w14:paraId="1C73CAB3" w14:textId="6C883C5F" w:rsidR="00FA0284" w:rsidRPr="00D73042" w:rsidRDefault="00571D8D" w:rsidP="00A42CDC">
      <w:pPr>
        <w:pStyle w:val="3gpptdocheadfirst"/>
        <w:rPr>
          <w:rFonts w:eastAsia="MS Mincho"/>
          <w:lang w:val="en-US"/>
        </w:rPr>
      </w:pPr>
      <w:r>
        <w:rPr>
          <w:rFonts w:eastAsia="Arial Unicode MS"/>
          <w:szCs w:val="28"/>
        </w:rPr>
        <w:t>Orlando</w:t>
      </w:r>
      <w:r w:rsidRPr="00A845EE">
        <w:rPr>
          <w:rFonts w:eastAsia="Arial Unicode MS"/>
          <w:szCs w:val="28"/>
        </w:rPr>
        <w:t>,</w:t>
      </w:r>
      <w:r>
        <w:rPr>
          <w:rFonts w:eastAsia="Arial Unicode MS"/>
          <w:szCs w:val="28"/>
        </w:rPr>
        <w:t xml:space="preserve"> USA, Nov 18</w:t>
      </w:r>
      <w:r w:rsidRPr="00B34890">
        <w:rPr>
          <w:rFonts w:eastAsia="Arial Unicode MS" w:hint="eastAsia"/>
          <w:szCs w:val="28"/>
          <w:vertAlign w:val="superscript"/>
          <w:lang w:eastAsia="zh-CN"/>
        </w:rPr>
        <w:t>th</w:t>
      </w:r>
      <w:r>
        <w:rPr>
          <w:rFonts w:eastAsia="Arial Unicode MS"/>
          <w:szCs w:val="28"/>
        </w:rPr>
        <w:t>-22</w:t>
      </w:r>
      <w:r w:rsidRPr="00B34890">
        <w:rPr>
          <w:rFonts w:eastAsia="Arial Unicode MS"/>
          <w:szCs w:val="28"/>
          <w:vertAlign w:val="superscript"/>
        </w:rPr>
        <w:t>th</w:t>
      </w:r>
      <w:r w:rsidRPr="00A845EE">
        <w:rPr>
          <w:rFonts w:eastAsia="Arial Unicode MS"/>
          <w:szCs w:val="28"/>
        </w:rPr>
        <w:t>,</w:t>
      </w:r>
      <w:r w:rsidR="00FA0284" w:rsidRPr="00A42CDC">
        <w:rPr>
          <w:rFonts w:eastAsia="MS Mincho"/>
        </w:rPr>
        <w:t xml:space="preserve"> 2024</w:t>
      </w:r>
      <w:bookmarkEnd w:id="0"/>
    </w:p>
    <w:bookmarkEnd w:id="1"/>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CB5DFE">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76536F52" w:rsidR="00583ADE" w:rsidRDefault="00583ADE" w:rsidP="00583ADE">
      <w:pPr>
        <w:pStyle w:val="3gpptxt"/>
        <w:rPr>
          <w:rFonts w:eastAsiaTheme="minorEastAsia"/>
        </w:rPr>
      </w:pPr>
      <w:bookmarkStart w:id="4" w:name="_Hlk157954850"/>
      <w:bookmarkEnd w:id="2"/>
      <w:bookmarkEnd w:id="3"/>
      <w:r>
        <w:rPr>
          <w:rFonts w:eastAsiaTheme="minorEastAsia"/>
        </w:rPr>
        <w:t>In RAN1 #</w:t>
      </w:r>
      <w:r w:rsidR="00541D7C">
        <w:rPr>
          <w:rFonts w:eastAsiaTheme="minorEastAsia"/>
        </w:rPr>
        <w:t>11</w:t>
      </w:r>
      <w:r w:rsidR="00CB5DFE">
        <w:rPr>
          <w:rFonts w:eastAsiaTheme="minorEastAsia"/>
        </w:rPr>
        <w:t>8</w:t>
      </w:r>
      <w:r w:rsidR="00541D7C">
        <w:rPr>
          <w:rFonts w:eastAsiaTheme="minorEastAsia"/>
        </w:rPr>
        <w:t xml:space="preserve">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70A3A610" w14:textId="77777777" w:rsidR="00CB5DFE" w:rsidRDefault="00CB5DFE" w:rsidP="00CB5DFE">
            <w:pPr>
              <w:adjustRightInd w:val="0"/>
              <w:snapToGrid w:val="0"/>
              <w:rPr>
                <w:bCs/>
              </w:rPr>
            </w:pPr>
            <w:r>
              <w:rPr>
                <w:rFonts w:eastAsia="等线"/>
                <w:bCs/>
                <w:highlight w:val="green"/>
              </w:rPr>
              <w:t>Agreement</w:t>
            </w:r>
          </w:p>
          <w:p w14:paraId="5126B1EB" w14:textId="77777777" w:rsidR="00CB5DFE" w:rsidRDefault="00CB5DFE" w:rsidP="00CB5DFE">
            <w:pPr>
              <w:adjustRightInd w:val="0"/>
              <w:snapToGrid w:val="0"/>
              <w:rPr>
                <w:bCs/>
                <w:szCs w:val="20"/>
                <w:lang w:val="en-GB"/>
              </w:rPr>
            </w:pPr>
            <w:r>
              <w:rPr>
                <w:rFonts w:eastAsia="宋体"/>
                <w:bCs/>
                <w:szCs w:val="20"/>
              </w:rPr>
              <w:t xml:space="preserve">When a R2D transmission in response to a D2R transmission is expected for A-IoT Msg2 response to A-IoT Msg1 for the A-IoT device, study to </w:t>
            </w:r>
            <w:r>
              <w:rPr>
                <w:rFonts w:eastAsia="等线"/>
                <w:bCs/>
                <w:szCs w:val="20"/>
              </w:rPr>
              <w:t xml:space="preserve">define </w:t>
            </w:r>
            <w:r>
              <w:rPr>
                <w:bCs/>
                <w:szCs w:val="20"/>
              </w:rPr>
              <w:t>a maximum time T</w:t>
            </w:r>
            <w:r>
              <w:rPr>
                <w:bCs/>
                <w:szCs w:val="20"/>
                <w:vertAlign w:val="subscript"/>
              </w:rPr>
              <w:t>D2R_max</w:t>
            </w:r>
            <w:r>
              <w:rPr>
                <w:bCs/>
                <w:szCs w:val="20"/>
              </w:rPr>
              <w:t xml:space="preserve"> between </w:t>
            </w:r>
            <w:r>
              <w:rPr>
                <w:rFonts w:eastAsia="Yu Mincho"/>
                <w:bCs/>
                <w:szCs w:val="20"/>
                <w:lang w:eastAsia="ja-JP"/>
              </w:rPr>
              <w:t>the</w:t>
            </w:r>
            <w:r>
              <w:rPr>
                <w:bCs/>
                <w:szCs w:val="20"/>
              </w:rPr>
              <w:t xml:space="preserve"> D2R transmission and the </w:t>
            </w:r>
            <w:r>
              <w:rPr>
                <w:rFonts w:eastAsia="等线"/>
                <w:bCs/>
                <w:szCs w:val="20"/>
              </w:rPr>
              <w:t xml:space="preserve">corresponding </w:t>
            </w:r>
            <w:r>
              <w:rPr>
                <w:bCs/>
                <w:szCs w:val="20"/>
              </w:rPr>
              <w:t xml:space="preserve">R2D transmission following it, so that the </w:t>
            </w:r>
            <w:r>
              <w:rPr>
                <w:rFonts w:eastAsia="Microsoft YaHei UI"/>
                <w:bCs/>
                <w:szCs w:val="20"/>
              </w:rPr>
              <w:t>R2D transmission timing is expected to be within</w:t>
            </w:r>
            <w:r>
              <w:rPr>
                <w:bCs/>
                <w:szCs w:val="20"/>
              </w:rPr>
              <w:t xml:space="preserve"> [T</w:t>
            </w:r>
            <w:r>
              <w:rPr>
                <w:bCs/>
                <w:szCs w:val="20"/>
                <w:vertAlign w:val="subscript"/>
              </w:rPr>
              <w:t>D2R_min</w:t>
            </w:r>
            <w:r>
              <w:rPr>
                <w:bCs/>
                <w:szCs w:val="20"/>
              </w:rPr>
              <w:t>, T</w:t>
            </w:r>
            <w:r>
              <w:rPr>
                <w:bCs/>
                <w:szCs w:val="20"/>
                <w:vertAlign w:val="subscript"/>
              </w:rPr>
              <w:t>D2R_max</w:t>
            </w:r>
            <w:r>
              <w:rPr>
                <w:bCs/>
                <w:szCs w:val="20"/>
              </w:rPr>
              <w:t>].</w:t>
            </w:r>
          </w:p>
          <w:p w14:paraId="548452D2"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FFS: whether there is a necessity to define different maximum times for different A-IoT devices</w:t>
            </w:r>
          </w:p>
          <w:p w14:paraId="736A22F2" w14:textId="77777777" w:rsidR="00CB5DFE" w:rsidRDefault="00CB5DFE" w:rsidP="00CB5DFE">
            <w:pPr>
              <w:rPr>
                <w:rFonts w:eastAsia="Batang"/>
                <w:iCs/>
                <w:szCs w:val="24"/>
                <w:lang w:eastAsia="x-none"/>
              </w:rPr>
            </w:pPr>
          </w:p>
          <w:p w14:paraId="49CB83E4" w14:textId="77777777" w:rsidR="00CB5DFE" w:rsidRDefault="00CB5DFE" w:rsidP="00CB5DFE">
            <w:pPr>
              <w:adjustRightInd w:val="0"/>
              <w:snapToGrid w:val="0"/>
              <w:rPr>
                <w:bCs/>
                <w:lang w:val="en-GB" w:eastAsia="en-US"/>
              </w:rPr>
            </w:pPr>
            <w:r>
              <w:rPr>
                <w:rFonts w:eastAsia="等线"/>
                <w:bCs/>
                <w:highlight w:val="green"/>
              </w:rPr>
              <w:t>Agreement</w:t>
            </w:r>
          </w:p>
          <w:p w14:paraId="1F8FA3E9" w14:textId="77777777" w:rsidR="00CB5DFE" w:rsidRDefault="00CB5DFE" w:rsidP="00CB5DFE">
            <w:pPr>
              <w:adjustRightInd w:val="0"/>
              <w:snapToGrid w:val="0"/>
              <w:rPr>
                <w:rFonts w:eastAsia="等线"/>
                <w:bCs/>
              </w:rPr>
            </w:pPr>
            <w:r>
              <w:rPr>
                <w:bCs/>
              </w:rPr>
              <w:t xml:space="preserve">Study FDMA of </w:t>
            </w:r>
            <w:r>
              <w:rPr>
                <w:rFonts w:eastAsia="等线"/>
                <w:bCs/>
              </w:rPr>
              <w:t xml:space="preserve">D2R transmissions for </w:t>
            </w:r>
            <w:r>
              <w:rPr>
                <w:bCs/>
              </w:rPr>
              <w:t xml:space="preserve">Msg.1 from multiple devices in response to </w:t>
            </w:r>
            <w:r>
              <w:rPr>
                <w:rFonts w:eastAsia="等线"/>
                <w:bCs/>
              </w:rPr>
              <w:t>a R2D transmission</w:t>
            </w:r>
            <w:r>
              <w:rPr>
                <w:bCs/>
              </w:rPr>
              <w:t xml:space="preserve"> triggering </w:t>
            </w:r>
            <w:r>
              <w:rPr>
                <w:rFonts w:eastAsia="等线"/>
                <w:bCs/>
              </w:rPr>
              <w:t>random</w:t>
            </w:r>
            <w:r>
              <w:rPr>
                <w:bCs/>
              </w:rPr>
              <w:t xml:space="preserve"> access</w:t>
            </w:r>
            <w:r>
              <w:rPr>
                <w:rFonts w:eastAsia="等线"/>
                <w:bCs/>
              </w:rPr>
              <w:t>, including following</w:t>
            </w:r>
          </w:p>
          <w:p w14:paraId="648FF291"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 xml:space="preserve">How the frequency domain resources are allocated for the FDMA of D2R transmissions for Msg.1 </w:t>
            </w:r>
          </w:p>
          <w:p w14:paraId="0159851D" w14:textId="77777777" w:rsidR="00CB5DFE" w:rsidRDefault="00CB5DFE" w:rsidP="00CB5DFE">
            <w:pPr>
              <w:widowControl/>
              <w:numPr>
                <w:ilvl w:val="0"/>
                <w:numId w:val="32"/>
              </w:numPr>
              <w:adjustRightInd w:val="0"/>
              <w:snapToGrid w:val="0"/>
              <w:rPr>
                <w:rFonts w:eastAsia="等线"/>
                <w:bCs/>
                <w:szCs w:val="20"/>
              </w:rPr>
            </w:pPr>
            <w:r>
              <w:rPr>
                <w:rFonts w:eastAsia="等线"/>
                <w:bCs/>
                <w:szCs w:val="20"/>
              </w:rPr>
              <w:t xml:space="preserve">How a device determines the frequency domain resource for the D2R transmissions for Msg.1 </w:t>
            </w:r>
          </w:p>
          <w:p w14:paraId="6254543E" w14:textId="77777777" w:rsidR="00CB5DFE" w:rsidRDefault="00CB5DFE" w:rsidP="00CB5DFE">
            <w:pPr>
              <w:pStyle w:val="ListParagraph"/>
              <w:snapToGrid w:val="0"/>
              <w:ind w:left="0"/>
              <w:jc w:val="both"/>
              <w:rPr>
                <w:rFonts w:eastAsia="Batang"/>
                <w:bCs/>
                <w:lang w:eastAsia="x-none"/>
              </w:rPr>
            </w:pPr>
            <w:r>
              <w:rPr>
                <w:bCs/>
              </w:rPr>
              <w:t>Note: this does not preclude discussion on TDMA for D2R transmissions for Msg.1</w:t>
            </w:r>
          </w:p>
          <w:p w14:paraId="36AD9FD4" w14:textId="77777777" w:rsidR="00CB5DFE" w:rsidRDefault="00CB5DFE" w:rsidP="00CB5DFE">
            <w:pPr>
              <w:rPr>
                <w:iCs/>
                <w:lang w:eastAsia="x-none"/>
              </w:rPr>
            </w:pPr>
          </w:p>
          <w:p w14:paraId="3DD952CB" w14:textId="77777777" w:rsidR="00CB5DFE" w:rsidRDefault="00CB5DFE" w:rsidP="00CB5DFE">
            <w:pPr>
              <w:adjustRightInd w:val="0"/>
              <w:snapToGrid w:val="0"/>
              <w:rPr>
                <w:rFonts w:eastAsia="Microsoft YaHei UI"/>
                <w:bCs/>
              </w:rPr>
            </w:pPr>
            <w:r>
              <w:rPr>
                <w:rFonts w:eastAsia="Microsoft YaHei UI"/>
                <w:bCs/>
                <w:highlight w:val="green"/>
              </w:rPr>
              <w:t>Agreement</w:t>
            </w:r>
          </w:p>
          <w:p w14:paraId="554A1A39" w14:textId="77777777" w:rsidR="00CB5DFE" w:rsidRDefault="00CB5DFE" w:rsidP="00CB5DFE">
            <w:pPr>
              <w:adjustRightInd w:val="0"/>
              <w:snapToGrid w:val="0"/>
              <w:rPr>
                <w:rFonts w:eastAsia="Microsoft YaHei UI"/>
                <w:bCs/>
                <w:lang w:val="en-GB"/>
              </w:rPr>
            </w:pPr>
            <w:r>
              <w:rPr>
                <w:rFonts w:eastAsia="Microsoft YaHei UI"/>
                <w:bCs/>
              </w:rPr>
              <w:t>For the study of the potential impact of device unavailability due to charging by energy harvesting, the following directions are captured in TR 38.769:</w:t>
            </w:r>
          </w:p>
          <w:p w14:paraId="16DCECCD" w14:textId="77777777" w:rsidR="00CB5DFE" w:rsidRDefault="00CB5DFE" w:rsidP="00CB5DFE">
            <w:pPr>
              <w:pStyle w:val="ListParagraph"/>
              <w:numPr>
                <w:ilvl w:val="0"/>
                <w:numId w:val="33"/>
              </w:numPr>
              <w:overflowPunct/>
              <w:autoSpaceDE/>
              <w:autoSpaceDN/>
              <w:snapToGrid w:val="0"/>
              <w:spacing w:after="0"/>
              <w:contextualSpacing w:val="0"/>
              <w:jc w:val="both"/>
              <w:textAlignment w:val="auto"/>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3475441F"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11C33653"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0907D88F" w14:textId="77777777" w:rsidR="00CB5DFE" w:rsidRDefault="00CB5DFE" w:rsidP="00CB5DFE">
            <w:pPr>
              <w:pStyle w:val="ListParagraph"/>
              <w:numPr>
                <w:ilvl w:val="0"/>
                <w:numId w:val="33"/>
              </w:numPr>
              <w:overflowPunct/>
              <w:snapToGrid w:val="0"/>
              <w:spacing w:after="0"/>
              <w:contextualSpacing w:val="0"/>
              <w:jc w:val="both"/>
              <w:textAlignment w:val="auto"/>
              <w:rPr>
                <w:rFonts w:eastAsia="Microsoft YaHei UI"/>
                <w:bCs/>
                <w:lang w:eastAsia="zh-CN"/>
              </w:rPr>
            </w:pPr>
            <w:r>
              <w:rPr>
                <w:rFonts w:eastAsia="Microsoft YaHei UI"/>
                <w:bCs/>
                <w:lang w:eastAsia="zh-CN"/>
              </w:rPr>
              <w:t xml:space="preserve">Note: Direction 1 and Direction 2 are not for down-selection. </w:t>
            </w:r>
          </w:p>
          <w:p w14:paraId="69C9DE3B" w14:textId="01CC37CE" w:rsidR="00EF34E3" w:rsidRPr="005D266B" w:rsidRDefault="00EF34E3" w:rsidP="00EF34E3">
            <w:pPr>
              <w:spacing w:after="120"/>
              <w:ind w:right="-96"/>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5F01E25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w:t>
      </w:r>
      <w:r w:rsidR="007059F3">
        <w:rPr>
          <w:rFonts w:eastAsiaTheme="minorEastAsia"/>
        </w:rPr>
        <w:t>,</w:t>
      </w:r>
      <w:r w:rsidRPr="003F1BDF">
        <w:rPr>
          <w:rFonts w:eastAsiaTheme="minorEastAsia"/>
        </w:rPr>
        <w:t xml:space="preserve"> timing</w:t>
      </w:r>
      <w:r w:rsidR="006E4BC4" w:rsidRPr="006E4BC4">
        <w:rPr>
          <w:rFonts w:eastAsiaTheme="minorEastAsia"/>
        </w:rPr>
        <w:t xml:space="preserve"> </w:t>
      </w:r>
      <w:r w:rsidR="006E4BC4">
        <w:rPr>
          <w:rFonts w:eastAsiaTheme="minorEastAsia"/>
        </w:rPr>
        <w:t>and scheduling related aspects</w:t>
      </w:r>
      <w:r w:rsidRPr="003F1BDF">
        <w:rPr>
          <w:rFonts w:eastAsiaTheme="minorEastAsia"/>
        </w:rPr>
        <w:t xml:space="preserve">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CB5DFE">
      <w:pPr>
        <w:pStyle w:val="3gpptitlelv1"/>
        <w:rPr>
          <w:rFonts w:eastAsiaTheme="minorEastAsia"/>
        </w:rPr>
      </w:pPr>
      <w:r w:rsidRPr="00D71966">
        <w:rPr>
          <w:rFonts w:eastAsiaTheme="minorEastAsia"/>
        </w:rPr>
        <w:t>2</w:t>
      </w:r>
      <w:r w:rsidRPr="00D71966">
        <w:rPr>
          <w:rFonts w:eastAsiaTheme="minorEastAsia"/>
        </w:rPr>
        <w:tab/>
        <w:t>Discussion</w:t>
      </w:r>
    </w:p>
    <w:p w14:paraId="01D47351" w14:textId="33E6C9EC" w:rsidR="003F1BDF" w:rsidRDefault="003F1BDF" w:rsidP="00CB5DFE">
      <w:pPr>
        <w:pStyle w:val="3gpptitlelv2"/>
        <w:rPr>
          <w:rFonts w:eastAsiaTheme="minorEastAsia"/>
        </w:rPr>
      </w:pPr>
      <w:r>
        <w:rPr>
          <w:rFonts w:eastAsiaTheme="minorEastAsia"/>
        </w:rPr>
        <w:t xml:space="preserve">2.1 </w:t>
      </w:r>
      <w:r>
        <w:rPr>
          <w:rFonts w:eastAsiaTheme="minorEastAsia"/>
        </w:rPr>
        <w:tab/>
      </w:r>
      <w:r w:rsidR="00013E75">
        <w:rPr>
          <w:rFonts w:eastAsiaTheme="minorEastAsia"/>
        </w:rPr>
        <w:t xml:space="preserve">PDRCH </w:t>
      </w:r>
      <w:r w:rsidR="00013E75" w:rsidRPr="00013E75">
        <w:rPr>
          <w:rFonts w:eastAsiaTheme="minorEastAsia"/>
        </w:rPr>
        <w:t>guard period</w:t>
      </w:r>
    </w:p>
    <w:p w14:paraId="6B3A4768" w14:textId="7FCFEC8D" w:rsidR="00552F82" w:rsidRDefault="001C3B71" w:rsidP="003661DB">
      <w:pPr>
        <w:pStyle w:val="3gpptxt"/>
        <w:jc w:val="both"/>
        <w:rPr>
          <w:rFonts w:eastAsiaTheme="minorEastAsia"/>
          <w:lang w:eastAsia="x-none"/>
        </w:rPr>
      </w:pPr>
      <w:r>
        <w:rPr>
          <w:rFonts w:eastAsiaTheme="minorEastAsia"/>
          <w:lang w:eastAsia="x-none"/>
        </w:rPr>
        <w:t xml:space="preserve">For ambient IoT transmission and reception, especially for device type 2, the maximum transmission and reception duration may be needed for </w:t>
      </w:r>
      <w:r w:rsidR="001D1C6C">
        <w:rPr>
          <w:rFonts w:eastAsiaTheme="minorEastAsia"/>
          <w:lang w:eastAsia="x-none"/>
        </w:rPr>
        <w:t xml:space="preserve">the </w:t>
      </w:r>
      <w:r>
        <w:rPr>
          <w:rFonts w:eastAsiaTheme="minorEastAsia"/>
          <w:lang w:eastAsia="x-none"/>
        </w:rPr>
        <w:t>device’s energy harvesting</w:t>
      </w:r>
      <w:r w:rsidR="00A02AC2">
        <w:rPr>
          <w:rFonts w:eastAsiaTheme="minorEastAsia"/>
          <w:lang w:eastAsia="x-none"/>
        </w:rPr>
        <w:t xml:space="preserve">. In that sense, if the duration of the transmission for </w:t>
      </w:r>
      <w:r w:rsidR="001D1C6C">
        <w:rPr>
          <w:rFonts w:eastAsiaTheme="minorEastAsia"/>
          <w:lang w:eastAsia="x-none"/>
        </w:rPr>
        <w:t xml:space="preserve">a large number of payload bits is larger than this maximum duration, the </w:t>
      </w:r>
      <w:r w:rsidR="00A02AC2">
        <w:rPr>
          <w:rFonts w:eastAsiaTheme="minorEastAsia"/>
          <w:lang w:eastAsia="x-none"/>
        </w:rPr>
        <w:t xml:space="preserve">ambient IoT device may not have enough power for transmission and reception. Some guard period within the transmission burst should be introduced for </w:t>
      </w:r>
      <w:r w:rsidR="001D1C6C">
        <w:rPr>
          <w:rFonts w:eastAsiaTheme="minorEastAsia"/>
          <w:lang w:eastAsia="x-none"/>
        </w:rPr>
        <w:t xml:space="preserve">the </w:t>
      </w:r>
      <w:r w:rsidR="00A02AC2">
        <w:rPr>
          <w:rFonts w:eastAsiaTheme="minorEastAsia"/>
          <w:lang w:eastAsia="x-none"/>
        </w:rPr>
        <w:t xml:space="preserve">device’s energy harvesting. The whole transmission is divided into multiple </w:t>
      </w:r>
      <w:r w:rsidR="001D1C6C">
        <w:rPr>
          <w:rFonts w:eastAsiaTheme="minorEastAsia"/>
          <w:lang w:eastAsia="x-none"/>
        </w:rPr>
        <w:t>sub-transmissions</w:t>
      </w:r>
      <w:r w:rsidR="00A02AC2">
        <w:rPr>
          <w:rFonts w:eastAsiaTheme="minorEastAsia"/>
          <w:lang w:eastAsia="x-none"/>
        </w:rPr>
        <w:t xml:space="preserve"> with </w:t>
      </w:r>
      <w:r w:rsidR="001D1C6C">
        <w:rPr>
          <w:rFonts w:eastAsiaTheme="minorEastAsia"/>
          <w:lang w:eastAsia="x-none"/>
        </w:rPr>
        <w:t xml:space="preserve">a guard period between them, and for each sub-transmission, there should be a pre-amble and post-amble at the beginning and at the end of the </w:t>
      </w:r>
      <w:r w:rsidR="00A02AC2">
        <w:rPr>
          <w:rFonts w:eastAsiaTheme="minorEastAsia"/>
          <w:lang w:eastAsia="x-none"/>
        </w:rPr>
        <w:t>sub-transmission separately. To distinguish between the first and the last sub-transmission and the others, the pre-amble at the first sub-</w:t>
      </w:r>
      <w:r w:rsidR="00A02AC2">
        <w:rPr>
          <w:rFonts w:eastAsiaTheme="minorEastAsia"/>
          <w:lang w:eastAsia="x-none"/>
        </w:rPr>
        <w:lastRenderedPageBreak/>
        <w:t xml:space="preserve">transmission and the post-amble at the last sub-transmission could be different </w:t>
      </w:r>
      <w:r w:rsidR="001D1C6C">
        <w:rPr>
          <w:rFonts w:eastAsiaTheme="minorEastAsia"/>
          <w:lang w:eastAsia="x-none"/>
        </w:rPr>
        <w:t>from</w:t>
      </w:r>
      <w:r w:rsidR="00A02AC2">
        <w:rPr>
          <w:rFonts w:eastAsiaTheme="minorEastAsia"/>
          <w:lang w:eastAsia="x-none"/>
        </w:rPr>
        <w:t xml:space="preserve"> other pre-ambles and post-ambles. We can also call the other pre-ambles and post-ambles as mid-ambles.</w:t>
      </w:r>
    </w:p>
    <w:p w14:paraId="17F515F6" w14:textId="20FC40C6" w:rsidR="00A02AC2" w:rsidRDefault="00A02AC2" w:rsidP="003661DB">
      <w:pPr>
        <w:pStyle w:val="3gpptxt"/>
        <w:jc w:val="both"/>
        <w:rPr>
          <w:rFonts w:eastAsiaTheme="minorEastAsia"/>
          <w:b/>
          <w:bCs/>
          <w:lang w:eastAsia="x-none"/>
        </w:rPr>
      </w:pPr>
      <w:bookmarkStart w:id="5"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B64E7D">
        <w:rPr>
          <w:rFonts w:eastAsiaTheme="minorEastAsia"/>
          <w:b/>
          <w:bCs/>
          <w:lang w:eastAsia="x-none"/>
        </w:rPr>
        <w:t>For PDRCH</w:t>
      </w:r>
      <w:r w:rsidRPr="00CC50D9">
        <w:rPr>
          <w:rFonts w:eastAsiaTheme="minorEastAsia"/>
          <w:b/>
          <w:bCs/>
          <w:lang w:eastAsia="x-none"/>
        </w:rPr>
        <w:t xml:space="preserve"> transmission</w:t>
      </w:r>
      <w:r w:rsidR="00B64E7D">
        <w:rPr>
          <w:rFonts w:eastAsiaTheme="minorEastAsia"/>
          <w:b/>
          <w:bCs/>
          <w:lang w:eastAsia="x-none"/>
        </w:rPr>
        <w:t>, it</w:t>
      </w:r>
      <w:r w:rsidRPr="00CC50D9">
        <w:rPr>
          <w:rFonts w:eastAsiaTheme="minorEastAsia"/>
          <w:b/>
          <w:bCs/>
          <w:lang w:eastAsia="x-none"/>
        </w:rPr>
        <w:t xml:space="preserve"> could be divided into multiple sub-transmission with </w:t>
      </w:r>
      <w:bookmarkStart w:id="6" w:name="_Hlk173157622"/>
      <w:r w:rsidRPr="00CC50D9">
        <w:rPr>
          <w:rFonts w:eastAsiaTheme="minorEastAsia"/>
          <w:b/>
          <w:bCs/>
          <w:lang w:eastAsia="x-none"/>
        </w:rPr>
        <w:t xml:space="preserve">guard period </w:t>
      </w:r>
      <w:bookmarkEnd w:id="6"/>
      <w:r w:rsidRPr="00CC50D9">
        <w:rPr>
          <w:rFonts w:eastAsiaTheme="minorEastAsia"/>
          <w:b/>
          <w:bCs/>
          <w:lang w:eastAsia="x-none"/>
        </w:rPr>
        <w:t>between them, when the transmission duration is larger than a threshold that ambient IoT device needs to do energy harvesting during guard period.</w:t>
      </w:r>
    </w:p>
    <w:p w14:paraId="3A3F8399" w14:textId="77777777" w:rsidR="001D1105" w:rsidRPr="001D1105" w:rsidRDefault="001D1105" w:rsidP="001D1105">
      <w:pPr>
        <w:pStyle w:val="3gpptxt"/>
        <w:jc w:val="both"/>
        <w:rPr>
          <w:rFonts w:eastAsiaTheme="minorEastAsia"/>
          <w:lang w:eastAsia="x-none"/>
        </w:rPr>
      </w:pPr>
      <w:r w:rsidRPr="001D1105">
        <w:rPr>
          <w:rFonts w:eastAsiaTheme="minorEastAsia"/>
          <w:lang w:eastAsia="x-none"/>
        </w:rPr>
        <w:t>To allow for efficient division of PDRCH transmission into multiple sub-transmission with a guard period, both the length of the guard period and the length of sub-transmission can be designed to be in line with the energy harvesting/storing capability of the device. For example, if a device has higher energy storage capability, it should have a larger length of sub-transmission. Likewise, a device with strong energy harvesting capability would require a shorter guard period. Therefore, to assist in the division, the device can share the capability related to energy harvest/storing to the reader or network, and a predefined level with indexes can be applied to control the overhead/complexity of sharing the information.</w:t>
      </w:r>
    </w:p>
    <w:p w14:paraId="15895D96" w14:textId="25983A7B" w:rsidR="002D7108"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64009600" w14:textId="3CE64F1B" w:rsidR="00955E40" w:rsidRPr="00B64E7D" w:rsidRDefault="00B64E7D" w:rsidP="00CB5DFE">
      <w:pPr>
        <w:pStyle w:val="3gpptitlelv2"/>
        <w:rPr>
          <w:rFonts w:eastAsiaTheme="minorEastAsia"/>
        </w:rPr>
      </w:pPr>
      <w:r w:rsidRPr="00B64E7D">
        <w:rPr>
          <w:rFonts w:eastAsiaTheme="minorEastAsia"/>
        </w:rPr>
        <w:t>2.2</w:t>
      </w:r>
      <w:r>
        <w:rPr>
          <w:rFonts w:eastAsiaTheme="minorEastAsia"/>
        </w:rPr>
        <w:tab/>
        <w:t>The end of transmission</w:t>
      </w:r>
    </w:p>
    <w:p w14:paraId="59394107" w14:textId="51CE601C" w:rsidR="00B64E7D" w:rsidRDefault="00744DC6" w:rsidP="003661DB">
      <w:pPr>
        <w:pStyle w:val="3gpptxt"/>
        <w:jc w:val="both"/>
        <w:rPr>
          <w:rFonts w:eastAsiaTheme="minorEastAsia"/>
          <w:lang w:eastAsia="x-none"/>
        </w:rPr>
      </w:pPr>
      <w:r>
        <w:rPr>
          <w:rFonts w:eastAsiaTheme="minorEastAsia"/>
          <w:lang w:eastAsia="x-none"/>
        </w:rPr>
        <w:t xml:space="preserve">In </w:t>
      </w:r>
      <w:r w:rsidR="0057388D">
        <w:rPr>
          <w:rFonts w:eastAsiaTheme="minorEastAsia"/>
          <w:lang w:eastAsia="x-none"/>
        </w:rPr>
        <w:t>the RAN1#116bis meeting, both control information and the postamble located at the end of the transmission were discussed to indicate the end of transmission</w:t>
      </w:r>
      <w:r>
        <w:rPr>
          <w:rFonts w:eastAsiaTheme="minorEastAsia"/>
          <w:lang w:eastAsia="x-none"/>
        </w:rPr>
        <w:t xml:space="preserve">. </w:t>
      </w:r>
      <w:r w:rsidR="00B64E7D">
        <w:rPr>
          <w:rFonts w:eastAsiaTheme="minorEastAsia"/>
          <w:lang w:eastAsia="x-none"/>
        </w:rPr>
        <w:t xml:space="preserve">If control information is used to indicate the length of transmission, </w:t>
      </w:r>
      <w:r w:rsidR="005506EC">
        <w:rPr>
          <w:rFonts w:eastAsiaTheme="minorEastAsia"/>
          <w:lang w:eastAsia="x-none"/>
        </w:rPr>
        <w:t xml:space="preserve">the device should store the receiving signal first before decoding the control information, which </w:t>
      </w:r>
      <w:r w:rsidR="00ED46FD">
        <w:rPr>
          <w:rFonts w:eastAsiaTheme="minorEastAsia"/>
          <w:lang w:eastAsia="x-none"/>
        </w:rPr>
        <w:t xml:space="preserve">increases the complexity </w:t>
      </w:r>
      <w:r w:rsidR="0057388D">
        <w:rPr>
          <w:rFonts w:eastAsiaTheme="minorEastAsia"/>
          <w:lang w:eastAsia="x-none"/>
        </w:rPr>
        <w:t>of the device's hardware</w:t>
      </w:r>
      <w:r w:rsidR="0077504D">
        <w:rPr>
          <w:rFonts w:eastAsiaTheme="minorEastAsia"/>
          <w:lang w:eastAsia="x-none"/>
        </w:rPr>
        <w:t xml:space="preserve">. However, </w:t>
      </w:r>
      <w:r w:rsidR="00ED5492">
        <w:rPr>
          <w:rFonts w:eastAsiaTheme="minorEastAsia"/>
          <w:lang w:eastAsia="x-none"/>
        </w:rPr>
        <w:t xml:space="preserve">it also increases the </w:t>
      </w:r>
      <w:r w:rsidR="00B6638B">
        <w:rPr>
          <w:rFonts w:eastAsiaTheme="minorEastAsia"/>
          <w:lang w:eastAsia="x-none"/>
        </w:rPr>
        <w:t xml:space="preserve">probability of decoding successfully </w:t>
      </w:r>
      <w:r w:rsidR="0057388D">
        <w:rPr>
          <w:rFonts w:eastAsiaTheme="minorEastAsia"/>
          <w:lang w:eastAsia="x-none"/>
        </w:rPr>
        <w:t>by avoiding the error detection</w:t>
      </w:r>
      <w:r w:rsidR="00B6638B">
        <w:rPr>
          <w:rFonts w:eastAsiaTheme="minorEastAsia"/>
          <w:lang w:eastAsia="x-none"/>
        </w:rPr>
        <w:t xml:space="preserve"> of postamb</w:t>
      </w:r>
      <w:r w:rsidR="00A97633">
        <w:rPr>
          <w:rFonts w:eastAsiaTheme="minorEastAsia"/>
          <w:lang w:eastAsia="x-none"/>
        </w:rPr>
        <w:t xml:space="preserve">le. To consider the overhead of control information further, we prefer to </w:t>
      </w:r>
      <w:r w:rsidR="005C7E8A">
        <w:rPr>
          <w:rFonts w:eastAsiaTheme="minorEastAsia"/>
          <w:lang w:eastAsia="x-none"/>
        </w:rPr>
        <w:t>apply</w:t>
      </w:r>
      <w:r w:rsidR="00A97633">
        <w:rPr>
          <w:rFonts w:eastAsiaTheme="minorEastAsia"/>
          <w:lang w:eastAsia="x-none"/>
        </w:rPr>
        <w:t xml:space="preserve"> control information to indicate the end of transmission </w:t>
      </w:r>
      <w:r w:rsidR="005C7E8A">
        <w:rPr>
          <w:rFonts w:eastAsiaTheme="minorEastAsia"/>
          <w:lang w:eastAsia="x-none"/>
        </w:rPr>
        <w:t>with a low enough overhead</w:t>
      </w:r>
      <w:r w:rsidR="00FE342E">
        <w:rPr>
          <w:rFonts w:eastAsiaTheme="minorEastAsia"/>
          <w:lang w:eastAsia="x-none"/>
        </w:rPr>
        <w:t>.</w:t>
      </w:r>
      <w:r w:rsidR="00615089">
        <w:rPr>
          <w:rFonts w:eastAsiaTheme="minorEastAsia"/>
          <w:lang w:eastAsia="x-none"/>
        </w:rPr>
        <w:t xml:space="preserve"> </w:t>
      </w:r>
    </w:p>
    <w:p w14:paraId="6CC44301" w14:textId="45B3ED4D" w:rsidR="006E3AC6" w:rsidRDefault="006E3AC6" w:rsidP="003661DB">
      <w:pPr>
        <w:pStyle w:val="3gpptxt"/>
        <w:jc w:val="both"/>
        <w:rPr>
          <w:rFonts w:eastAsiaTheme="minorEastAsia"/>
          <w:lang w:eastAsia="x-none"/>
        </w:rPr>
      </w:pPr>
      <w:r w:rsidRPr="00CC50D9">
        <w:rPr>
          <w:rFonts w:eastAsiaTheme="minorEastAsia"/>
          <w:b/>
          <w:bCs/>
          <w:lang w:eastAsia="x-none"/>
        </w:rPr>
        <w:t xml:space="preserve">Proposal </w:t>
      </w:r>
      <w:r w:rsidR="001D1105">
        <w:rPr>
          <w:rFonts w:eastAsiaTheme="minorEastAsia"/>
          <w:b/>
          <w:bCs/>
          <w:lang w:eastAsia="x-none"/>
        </w:rPr>
        <w:t>3</w:t>
      </w:r>
      <w:r w:rsidRPr="00CC50D9">
        <w:rPr>
          <w:rFonts w:eastAsiaTheme="minorEastAsia"/>
          <w:b/>
          <w:bCs/>
          <w:lang w:eastAsia="x-none"/>
        </w:rPr>
        <w:t>:</w:t>
      </w:r>
      <w:r w:rsidR="00615089">
        <w:rPr>
          <w:rFonts w:eastAsiaTheme="minorEastAsia"/>
          <w:b/>
          <w:bCs/>
          <w:lang w:eastAsia="x-none"/>
        </w:rPr>
        <w:t xml:space="preserve"> </w:t>
      </w:r>
      <w:r w:rsidR="00615089">
        <w:rPr>
          <w:rFonts w:eastAsiaTheme="minorEastAsia" w:hint="eastAsia"/>
          <w:b/>
          <w:bCs/>
          <w:lang w:eastAsia="zh-CN"/>
        </w:rPr>
        <w:t>For</w:t>
      </w:r>
      <w:r w:rsidR="00615089">
        <w:rPr>
          <w:rFonts w:eastAsiaTheme="minorEastAsia"/>
          <w:b/>
          <w:bCs/>
          <w:lang w:eastAsia="x-none"/>
        </w:rPr>
        <w:t xml:space="preserve"> both PDRCH and PRDCH transmission, we prefer to apply control information to </w:t>
      </w:r>
      <w:r w:rsidR="00264BE9">
        <w:rPr>
          <w:rFonts w:eastAsiaTheme="minorEastAsia"/>
          <w:b/>
          <w:bCs/>
          <w:lang w:eastAsia="x-none"/>
        </w:rPr>
        <w:t>indicate the end of transmission with a low enough overhead</w:t>
      </w:r>
      <w:r w:rsidRPr="00CC50D9">
        <w:rPr>
          <w:rFonts w:eastAsiaTheme="minorEastAsia"/>
          <w:b/>
          <w:bCs/>
          <w:lang w:eastAsia="x-none"/>
        </w:rPr>
        <w:t>.</w:t>
      </w:r>
    </w:p>
    <w:p w14:paraId="38FB4CCE" w14:textId="1677374B" w:rsidR="00B64E7D" w:rsidRDefault="00E41F9E" w:rsidP="003661DB">
      <w:pPr>
        <w:pStyle w:val="3gpptxt"/>
        <w:jc w:val="both"/>
        <w:rPr>
          <w:rFonts w:eastAsiaTheme="minorEastAsia"/>
          <w:lang w:eastAsia="zh-CN"/>
        </w:rPr>
      </w:pPr>
      <w:r>
        <w:rPr>
          <w:rFonts w:eastAsiaTheme="minorEastAsia"/>
          <w:lang w:eastAsia="zh-CN"/>
        </w:rPr>
        <w:t xml:space="preserve">To control the overhead of control information, the transmission payload or transmission time length could be defined in terms of a fixed granularity, such as in terms of 50 bits, </w:t>
      </w:r>
      <w:r w:rsidR="0057388D">
        <w:rPr>
          <w:rFonts w:eastAsiaTheme="minorEastAsia"/>
          <w:lang w:eastAsia="zh-CN"/>
        </w:rPr>
        <w:t xml:space="preserve">milliseconds </w:t>
      </w:r>
      <w:r w:rsidR="007F1B5F">
        <w:rPr>
          <w:rFonts w:eastAsiaTheme="minorEastAsia"/>
          <w:lang w:eastAsia="zh-CN"/>
        </w:rPr>
        <w:t>and so on</w:t>
      </w:r>
      <w:r>
        <w:rPr>
          <w:rFonts w:eastAsiaTheme="minorEastAsia"/>
          <w:lang w:eastAsia="zh-CN"/>
        </w:rPr>
        <w:t>.</w:t>
      </w:r>
      <w:r w:rsidR="00056549">
        <w:rPr>
          <w:rFonts w:eastAsiaTheme="minorEastAsia"/>
          <w:lang w:eastAsia="zh-CN"/>
        </w:rPr>
        <w:t xml:space="preserve"> If we take the sub-transmission division into consideration, </w:t>
      </w:r>
      <w:r w:rsidR="003D5F50">
        <w:rPr>
          <w:rFonts w:eastAsiaTheme="minorEastAsia"/>
          <w:lang w:eastAsia="zh-CN"/>
        </w:rPr>
        <w:t xml:space="preserve">only the </w:t>
      </w:r>
      <w:r w:rsidR="00EE229C">
        <w:rPr>
          <w:rFonts w:eastAsiaTheme="minorEastAsia"/>
          <w:lang w:eastAsia="zh-CN"/>
        </w:rPr>
        <w:t xml:space="preserve">payload or </w:t>
      </w:r>
      <w:r w:rsidR="003D5F50">
        <w:rPr>
          <w:rFonts w:eastAsiaTheme="minorEastAsia"/>
          <w:lang w:eastAsia="zh-CN"/>
        </w:rPr>
        <w:t xml:space="preserve">time length of the last sub-transmission </w:t>
      </w:r>
      <w:r w:rsidR="0057388D">
        <w:rPr>
          <w:rFonts w:eastAsiaTheme="minorEastAsia"/>
          <w:lang w:eastAsia="zh-CN"/>
        </w:rPr>
        <w:t xml:space="preserve">needs </w:t>
      </w:r>
      <w:r w:rsidR="003D5F50">
        <w:rPr>
          <w:rFonts w:eastAsiaTheme="minorEastAsia"/>
          <w:lang w:eastAsia="zh-CN"/>
        </w:rPr>
        <w:t>to be indicated</w:t>
      </w:r>
      <w:r w:rsidR="00EE229C">
        <w:rPr>
          <w:rFonts w:eastAsiaTheme="minorEastAsia"/>
          <w:lang w:eastAsia="zh-CN"/>
        </w:rPr>
        <w:t xml:space="preserve"> with </w:t>
      </w:r>
      <w:r w:rsidR="0057388D">
        <w:rPr>
          <w:rFonts w:eastAsiaTheme="minorEastAsia"/>
          <w:lang w:eastAsia="zh-CN"/>
        </w:rPr>
        <w:t xml:space="preserve">the </w:t>
      </w:r>
      <w:r w:rsidR="00EE229C">
        <w:rPr>
          <w:rFonts w:eastAsiaTheme="minorEastAsia"/>
          <w:lang w:eastAsia="zh-CN"/>
        </w:rPr>
        <w:t xml:space="preserve">same length for the other sub-transmissions, wherein different midamble types are located at the front of the last sub-transmission and the other sub-transmission, based on which, the </w:t>
      </w:r>
      <w:r w:rsidR="0057388D">
        <w:rPr>
          <w:rFonts w:eastAsiaTheme="minorEastAsia"/>
          <w:lang w:eastAsia="zh-CN"/>
        </w:rPr>
        <w:t xml:space="preserve">receiving </w:t>
      </w:r>
      <w:r w:rsidR="00EE229C">
        <w:rPr>
          <w:rFonts w:eastAsiaTheme="minorEastAsia"/>
          <w:lang w:eastAsia="zh-CN"/>
        </w:rPr>
        <w:t>node can determine whether the present sub-transmission is the last one.</w:t>
      </w:r>
    </w:p>
    <w:p w14:paraId="7F4BEBDE" w14:textId="32B6685F" w:rsidR="00056549" w:rsidRDefault="00056549" w:rsidP="003661DB">
      <w:pPr>
        <w:pStyle w:val="3gpptxt"/>
        <w:jc w:val="both"/>
        <w:rPr>
          <w:rFonts w:eastAsiaTheme="minorEastAsia"/>
          <w:b/>
          <w:bCs/>
          <w:lang w:eastAsia="x-none"/>
        </w:rPr>
      </w:pPr>
      <w:r w:rsidRPr="00CC50D9">
        <w:rPr>
          <w:rFonts w:eastAsiaTheme="minorEastAsia"/>
          <w:b/>
          <w:bCs/>
          <w:lang w:eastAsia="x-none"/>
        </w:rPr>
        <w:t xml:space="preserve">Proposal </w:t>
      </w:r>
      <w:r w:rsidR="001D1105">
        <w:rPr>
          <w:rFonts w:eastAsiaTheme="minorEastAsia"/>
          <w:b/>
          <w:bCs/>
          <w:lang w:eastAsia="x-none"/>
        </w:rPr>
        <w:t>4</w:t>
      </w:r>
      <w:r w:rsidRPr="00CC50D9">
        <w:rPr>
          <w:rFonts w:eastAsiaTheme="minorEastAsia"/>
          <w:b/>
          <w:bCs/>
          <w:lang w:eastAsia="x-none"/>
        </w:rPr>
        <w:t>:</w:t>
      </w:r>
      <w:r w:rsidR="00EE229C">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t>
      </w:r>
      <w:r w:rsidR="00767AC7">
        <w:rPr>
          <w:rFonts w:eastAsiaTheme="minorEastAsia"/>
          <w:b/>
          <w:bCs/>
          <w:lang w:eastAsia="x-none"/>
        </w:rPr>
        <w:t xml:space="preserve">with same length for the other sub-transmissions </w:t>
      </w:r>
      <w:r w:rsidR="00EE229C">
        <w:rPr>
          <w:rFonts w:eastAsiaTheme="minorEastAsia"/>
          <w:b/>
          <w:bCs/>
          <w:lang w:eastAsia="x-none"/>
        </w:rPr>
        <w:t xml:space="preserve">when </w:t>
      </w:r>
      <w:r w:rsidR="00767AC7">
        <w:rPr>
          <w:rFonts w:eastAsiaTheme="minorEastAsia"/>
          <w:b/>
          <w:bCs/>
          <w:lang w:eastAsia="x-none"/>
        </w:rPr>
        <w:t>multiple sub-transmissions are exi</w:t>
      </w:r>
      <w:r w:rsidR="00BA0852">
        <w:rPr>
          <w:rFonts w:eastAsiaTheme="minorEastAsia"/>
          <w:b/>
          <w:bCs/>
          <w:lang w:eastAsia="x-none"/>
        </w:rPr>
        <w:t>sted</w:t>
      </w:r>
      <w:r w:rsidRPr="00CC50D9">
        <w:rPr>
          <w:rFonts w:eastAsiaTheme="minorEastAsia"/>
          <w:b/>
          <w:bCs/>
          <w:lang w:eastAsia="x-none"/>
        </w:rPr>
        <w:t>.</w:t>
      </w:r>
    </w:p>
    <w:p w14:paraId="21324485" w14:textId="10B35600" w:rsidR="00B92869" w:rsidRDefault="00B92869" w:rsidP="00CB5DFE">
      <w:pPr>
        <w:pStyle w:val="3gpptitlelv2"/>
        <w:rPr>
          <w:rFonts w:eastAsiaTheme="minorEastAsia"/>
        </w:rPr>
      </w:pPr>
      <w:bookmarkStart w:id="7" w:name="_Hlk178591119"/>
      <w:r w:rsidRPr="00B64E7D">
        <w:rPr>
          <w:rFonts w:eastAsiaTheme="minorEastAsia"/>
        </w:rPr>
        <w:t>2.</w:t>
      </w:r>
      <w:r>
        <w:rPr>
          <w:rFonts w:eastAsiaTheme="minorEastAsia"/>
        </w:rPr>
        <w:t>3</w:t>
      </w:r>
      <w:r>
        <w:rPr>
          <w:rFonts w:eastAsiaTheme="minorEastAsia"/>
        </w:rPr>
        <w:tab/>
      </w:r>
      <w:r w:rsidRPr="00656310">
        <w:rPr>
          <w:rFonts w:eastAsiaTheme="minorEastAsia"/>
        </w:rPr>
        <w:t>Scheduling related aspects</w:t>
      </w:r>
    </w:p>
    <w:bookmarkEnd w:id="7"/>
    <w:p w14:paraId="207B7185" w14:textId="29A50F75" w:rsidR="00B92869" w:rsidRDefault="00B92869" w:rsidP="00B92869">
      <w:pPr>
        <w:pStyle w:val="3gpptitlelv3"/>
        <w:rPr>
          <w:rFonts w:eastAsiaTheme="minorEastAsia"/>
        </w:rPr>
      </w:pPr>
      <w:r w:rsidRPr="002A273A">
        <w:rPr>
          <w:rFonts w:eastAsiaTheme="minorEastAsia"/>
          <w:lang w:eastAsia="zh-CN"/>
        </w:rPr>
        <w:t>2.3.1</w:t>
      </w:r>
      <w:r w:rsidR="00860832">
        <w:rPr>
          <w:rFonts w:eastAsiaTheme="minorEastAsia"/>
          <w:lang w:eastAsia="zh-CN"/>
        </w:rPr>
        <w:tab/>
      </w:r>
      <w:r w:rsidRPr="002A273A">
        <w:rPr>
          <w:rFonts w:eastAsiaTheme="minorEastAsia"/>
        </w:rPr>
        <w:t>Indication of device message size</w:t>
      </w:r>
    </w:p>
    <w:p w14:paraId="1C89A4A1" w14:textId="2D66CFA6" w:rsidR="00B92869" w:rsidRDefault="00E4618B" w:rsidP="00B92869">
      <w:pPr>
        <w:pStyle w:val="3gpptxt"/>
        <w:jc w:val="both"/>
        <w:rPr>
          <w:rFonts w:ascii="Arial" w:hAnsi="Arial"/>
          <w:b/>
          <w:bCs/>
          <w:noProof/>
        </w:rPr>
      </w:pPr>
      <w:r>
        <w:rPr>
          <w:rFonts w:eastAsia="宋体"/>
        </w:rPr>
        <w:t xml:space="preserve">In </w:t>
      </w:r>
      <w:r w:rsidRPr="00DB56BB">
        <w:rPr>
          <w:rFonts w:eastAsia="宋体"/>
        </w:rPr>
        <w:t>RAN2#127</w:t>
      </w:r>
      <w:r>
        <w:rPr>
          <w:rFonts w:eastAsia="宋体" w:hint="eastAsia"/>
        </w:rPr>
        <w:t>bis</w:t>
      </w:r>
      <w:r w:rsidRPr="00DB56BB">
        <w:rPr>
          <w:rFonts w:eastAsia="宋体"/>
        </w:rPr>
        <w:t xml:space="preserve"> </w:t>
      </w:r>
      <w:r>
        <w:rPr>
          <w:rFonts w:eastAsia="宋体"/>
        </w:rPr>
        <w:t>[</w:t>
      </w:r>
      <w:r w:rsidR="006F7ECD">
        <w:rPr>
          <w:rFonts w:eastAsia="宋体"/>
        </w:rPr>
        <w:t>4</w:t>
      </w:r>
      <w:r>
        <w:rPr>
          <w:rFonts w:eastAsia="宋体"/>
        </w:rPr>
        <w:t>]</w:t>
      </w:r>
      <w:r w:rsidRPr="00DB56BB">
        <w:rPr>
          <w:rFonts w:eastAsia="宋体"/>
        </w:rPr>
        <w:t xml:space="preserve"> meeting</w:t>
      </w:r>
      <w:r>
        <w:rPr>
          <w:rFonts w:eastAsia="宋体"/>
        </w:rPr>
        <w:t>, there is an agreement on message size reporting shown as below.</w:t>
      </w:r>
    </w:p>
    <w:tbl>
      <w:tblPr>
        <w:tblStyle w:val="TableGrid"/>
        <w:tblW w:w="0" w:type="auto"/>
        <w:tblLook w:val="04A0" w:firstRow="1" w:lastRow="0" w:firstColumn="1" w:lastColumn="0" w:noHBand="0" w:noVBand="1"/>
      </w:tblPr>
      <w:tblGrid>
        <w:gridCol w:w="9628"/>
      </w:tblGrid>
      <w:tr w:rsidR="00B92869" w14:paraId="52B5B785" w14:textId="77777777" w:rsidTr="00067AB4">
        <w:tc>
          <w:tcPr>
            <w:tcW w:w="9628" w:type="dxa"/>
          </w:tcPr>
          <w:p w14:paraId="677D80EA" w14:textId="5C38F011" w:rsidR="00B92869" w:rsidRPr="001B1818" w:rsidRDefault="00B92869" w:rsidP="00067AB4">
            <w:pPr>
              <w:pStyle w:val="3gpptxt"/>
              <w:jc w:val="both"/>
              <w:rPr>
                <w:rFonts w:eastAsiaTheme="minorEastAsia"/>
                <w:b/>
                <w:bCs/>
                <w:lang w:eastAsia="x-none"/>
              </w:rPr>
            </w:pPr>
            <w:r w:rsidRPr="002D5C89">
              <w:rPr>
                <w:rFonts w:eastAsiaTheme="minorEastAsia"/>
                <w:b/>
                <w:bCs/>
                <w:highlight w:val="green"/>
                <w:lang w:eastAsia="x-none"/>
              </w:rPr>
              <w:t>Agreements</w:t>
            </w:r>
          </w:p>
          <w:p w14:paraId="5422B63A" w14:textId="6AAD6471" w:rsidR="00EF650E" w:rsidRDefault="00EF650E" w:rsidP="006F7ECD">
            <w:pPr>
              <w:pStyle w:val="3gpptxt"/>
              <w:jc w:val="both"/>
              <w:rPr>
                <w:rFonts w:eastAsiaTheme="minorEastAsia"/>
                <w:lang w:eastAsia="x-none"/>
              </w:rPr>
            </w:pPr>
            <w:r w:rsidRPr="00120923">
              <w:rPr>
                <w:rFonts w:eastAsia="Meiryo"/>
                <w:color w:val="000000"/>
              </w:rPr>
              <w:t>From RAN2 perspective, it is beneficial for the reader to know an estimate of expected D2R message size.  Two options can be captured: 1) from the CN and 2) from the device (simple message size indication).    Capture the advantages/disadvantages</w:t>
            </w:r>
          </w:p>
        </w:tc>
      </w:tr>
    </w:tbl>
    <w:p w14:paraId="46C39138" w14:textId="77777777" w:rsidR="00EF650E" w:rsidRDefault="00EF650E" w:rsidP="00B92869">
      <w:pPr>
        <w:pStyle w:val="3gpptxt"/>
        <w:jc w:val="both"/>
        <w:rPr>
          <w:rFonts w:eastAsiaTheme="minorEastAsia"/>
          <w:lang w:eastAsia="x-none"/>
        </w:rPr>
      </w:pPr>
    </w:p>
    <w:p w14:paraId="76A3D97E" w14:textId="608D78CD" w:rsidR="00B92869" w:rsidRDefault="001D2970" w:rsidP="00B92869">
      <w:pPr>
        <w:pStyle w:val="3gpptxt"/>
        <w:jc w:val="both"/>
        <w:rPr>
          <w:rFonts w:eastAsiaTheme="minorEastAsia"/>
          <w:lang w:eastAsia="x-none"/>
        </w:rPr>
      </w:pPr>
      <w:r>
        <w:rPr>
          <w:rFonts w:eastAsiaTheme="minorEastAsia"/>
          <w:lang w:eastAsia="x-none"/>
        </w:rPr>
        <w:t>G</w:t>
      </w:r>
      <w:r w:rsidR="006371E3">
        <w:rPr>
          <w:rFonts w:eastAsiaTheme="minorEastAsia"/>
          <w:lang w:eastAsia="x-none"/>
        </w:rPr>
        <w:t>enerally</w:t>
      </w:r>
      <w:r w:rsidR="0014012A">
        <w:rPr>
          <w:rFonts w:eastAsiaTheme="minorEastAsia"/>
          <w:lang w:eastAsia="x-none"/>
        </w:rPr>
        <w:t>,</w:t>
      </w:r>
      <w:r w:rsidR="006371E3">
        <w:rPr>
          <w:rFonts w:eastAsiaTheme="minorEastAsia"/>
          <w:lang w:eastAsia="x-none"/>
        </w:rPr>
        <w:t xml:space="preserve"> this issue i</w:t>
      </w:r>
      <w:r w:rsidR="00B92869">
        <w:rPr>
          <w:rFonts w:eastAsiaTheme="minorEastAsia"/>
          <w:lang w:eastAsia="x-none"/>
        </w:rPr>
        <w:t>s within RAN2’s working scope, but the detail</w:t>
      </w:r>
      <w:r w:rsidR="006371E3">
        <w:rPr>
          <w:rFonts w:eastAsiaTheme="minorEastAsia"/>
          <w:lang w:eastAsia="x-none"/>
        </w:rPr>
        <w:t>ed procedure</w:t>
      </w:r>
      <w:r w:rsidR="007934BB">
        <w:rPr>
          <w:rFonts w:eastAsiaTheme="minorEastAsia"/>
          <w:lang w:eastAsia="x-none"/>
        </w:rPr>
        <w:t xml:space="preserve"> as well as necessary signalling</w:t>
      </w:r>
      <w:r w:rsidR="00B92869">
        <w:rPr>
          <w:rFonts w:eastAsiaTheme="minorEastAsia"/>
          <w:lang w:eastAsia="x-none"/>
        </w:rPr>
        <w:t xml:space="preserve"> like </w:t>
      </w:r>
      <w:r w:rsidR="0011560F">
        <w:rPr>
          <w:rFonts w:eastAsiaTheme="minorEastAsia"/>
          <w:lang w:eastAsia="x-none"/>
        </w:rPr>
        <w:t>physical layer indication/</w:t>
      </w:r>
      <w:r w:rsidR="00B92869">
        <w:rPr>
          <w:rFonts w:eastAsiaTheme="minorEastAsia"/>
          <w:lang w:eastAsia="x-none"/>
        </w:rPr>
        <w:t xml:space="preserve">reporting may have </w:t>
      </w:r>
      <w:r w:rsidR="00B042DA">
        <w:rPr>
          <w:rFonts w:eastAsiaTheme="minorEastAsia"/>
          <w:lang w:eastAsia="x-none"/>
        </w:rPr>
        <w:t xml:space="preserve">some </w:t>
      </w:r>
      <w:r w:rsidR="00B92869">
        <w:rPr>
          <w:rFonts w:eastAsiaTheme="minorEastAsia"/>
          <w:lang w:eastAsia="x-none"/>
        </w:rPr>
        <w:t xml:space="preserve">RAN1 impact. Therefore, in this section, we would like to discuss </w:t>
      </w:r>
      <w:r w:rsidR="002D1406">
        <w:rPr>
          <w:rFonts w:eastAsiaTheme="minorEastAsia"/>
          <w:lang w:eastAsia="x-none"/>
        </w:rPr>
        <w:t xml:space="preserve">it </w:t>
      </w:r>
      <w:r w:rsidR="00B92869">
        <w:rPr>
          <w:rFonts w:eastAsiaTheme="minorEastAsia"/>
          <w:lang w:eastAsia="x-none"/>
        </w:rPr>
        <w:t>from RAN1’s perspective.</w:t>
      </w:r>
    </w:p>
    <w:p w14:paraId="06DBA7B2" w14:textId="25BF7164" w:rsidR="00B92869" w:rsidRPr="005B204C" w:rsidRDefault="00364D25" w:rsidP="00B92869">
      <w:pPr>
        <w:pStyle w:val="3gpptxt"/>
        <w:jc w:val="both"/>
        <w:rPr>
          <w:rFonts w:eastAsiaTheme="minorEastAsia"/>
          <w:lang w:eastAsia="zh-CN"/>
        </w:rPr>
      </w:pPr>
      <w:r>
        <w:rPr>
          <w:rFonts w:eastAsiaTheme="minorEastAsia"/>
          <w:lang w:eastAsia="x-none"/>
        </w:rPr>
        <w:t xml:space="preserve">We have already </w:t>
      </w:r>
      <w:r w:rsidR="005D3E47">
        <w:rPr>
          <w:rFonts w:eastAsiaTheme="minorEastAsia"/>
          <w:lang w:eastAsia="x-none"/>
        </w:rPr>
        <w:t>reached consensus</w:t>
      </w:r>
      <w:r w:rsidR="0000315B">
        <w:rPr>
          <w:rFonts w:eastAsiaTheme="minorEastAsia"/>
          <w:lang w:eastAsia="x-none"/>
        </w:rPr>
        <w:t xml:space="preserve"> that if </w:t>
      </w:r>
      <w:r w:rsidR="0000315B" w:rsidRPr="00120923">
        <w:rPr>
          <w:rFonts w:eastAsia="Meiryo"/>
          <w:color w:val="000000"/>
        </w:rPr>
        <w:t>reader know an estimate of expected D2R message size</w:t>
      </w:r>
      <w:r w:rsidR="0000315B">
        <w:rPr>
          <w:rFonts w:eastAsia="Meiryo"/>
          <w:color w:val="000000"/>
        </w:rPr>
        <w:t xml:space="preserve">, it is beneficial for </w:t>
      </w:r>
      <w:r w:rsidR="005D3E47">
        <w:rPr>
          <w:rFonts w:eastAsia="Meiryo"/>
          <w:color w:val="000000"/>
        </w:rPr>
        <w:t xml:space="preserve">subsequent </w:t>
      </w:r>
      <w:r w:rsidR="0000315B">
        <w:rPr>
          <w:rFonts w:eastAsia="Meiryo"/>
          <w:color w:val="000000"/>
        </w:rPr>
        <w:t>D2R scheduling.</w:t>
      </w:r>
      <w:r w:rsidR="00337DDC">
        <w:rPr>
          <w:rFonts w:eastAsia="Meiryo"/>
          <w:color w:val="000000"/>
        </w:rPr>
        <w:t xml:space="preserve"> However, if reader only know</w:t>
      </w:r>
      <w:r>
        <w:rPr>
          <w:rFonts w:eastAsia="Meiryo"/>
          <w:color w:val="000000"/>
        </w:rPr>
        <w:t>s</w:t>
      </w:r>
      <w:r w:rsidR="00337DDC">
        <w:rPr>
          <w:rFonts w:eastAsia="Meiryo"/>
          <w:color w:val="000000"/>
        </w:rPr>
        <w:t xml:space="preserve"> </w:t>
      </w:r>
      <w:r w:rsidR="003D35E8">
        <w:rPr>
          <w:rFonts w:eastAsia="Meiryo"/>
          <w:color w:val="000000"/>
        </w:rPr>
        <w:t>co</w:t>
      </w:r>
      <w:r w:rsidR="000B0E45">
        <w:rPr>
          <w:rFonts w:eastAsia="Meiryo"/>
          <w:color w:val="000000"/>
        </w:rPr>
        <w:t>a</w:t>
      </w:r>
      <w:r w:rsidR="003D35E8">
        <w:rPr>
          <w:rFonts w:eastAsia="Meiryo"/>
          <w:color w:val="000000"/>
        </w:rPr>
        <w:t>rse</w:t>
      </w:r>
      <w:r w:rsidR="00337DDC">
        <w:rPr>
          <w:rFonts w:eastAsia="Meiryo"/>
          <w:color w:val="000000"/>
        </w:rPr>
        <w:t xml:space="preserve"> estimat</w:t>
      </w:r>
      <w:r w:rsidR="003D35E8">
        <w:rPr>
          <w:rFonts w:eastAsia="Meiryo"/>
          <w:color w:val="000000"/>
        </w:rPr>
        <w:t>ion</w:t>
      </w:r>
      <w:r w:rsidR="000B0E45">
        <w:rPr>
          <w:rFonts w:eastAsia="Meiryo"/>
          <w:color w:val="000000"/>
        </w:rPr>
        <w:t xml:space="preserve"> of D2R</w:t>
      </w:r>
      <w:r>
        <w:rPr>
          <w:rFonts w:eastAsia="Meiryo"/>
          <w:color w:val="000000"/>
        </w:rPr>
        <w:t xml:space="preserve"> message size</w:t>
      </w:r>
      <w:r w:rsidR="00E32521">
        <w:rPr>
          <w:rFonts w:eastAsia="Meiryo"/>
          <w:color w:val="000000"/>
        </w:rPr>
        <w:t xml:space="preserve">, </w:t>
      </w:r>
      <w:r w:rsidR="00ED3E99">
        <w:rPr>
          <w:rFonts w:eastAsiaTheme="minorEastAsia" w:hint="eastAsia"/>
          <w:color w:val="000000"/>
          <w:lang w:val="en-US" w:eastAsia="zh-CN"/>
        </w:rPr>
        <w:t>confusin</w:t>
      </w:r>
      <w:r w:rsidR="009D78D3">
        <w:rPr>
          <w:rFonts w:eastAsiaTheme="minorEastAsia" w:hint="eastAsia"/>
          <w:color w:val="000000"/>
          <w:lang w:val="en-US" w:eastAsia="zh-CN"/>
        </w:rPr>
        <w:t>g</w:t>
      </w:r>
      <w:r w:rsidR="00ED3E99" w:rsidRPr="00ED3E99">
        <w:rPr>
          <w:rFonts w:eastAsia="Meiryo"/>
          <w:color w:val="000000"/>
          <w:lang w:val="en-US"/>
        </w:rPr>
        <w:t xml:space="preserve"> scheduling may still not be avoided to the </w:t>
      </w:r>
      <w:r w:rsidR="0014012A">
        <w:rPr>
          <w:rFonts w:eastAsia="Meiryo"/>
          <w:color w:val="000000"/>
          <w:lang w:val="en-US"/>
        </w:rPr>
        <w:t>largest</w:t>
      </w:r>
      <w:r w:rsidR="00ED3E99" w:rsidRPr="00ED3E99">
        <w:rPr>
          <w:rFonts w:eastAsia="Meiryo"/>
          <w:color w:val="000000"/>
          <w:lang w:val="en-US"/>
        </w:rPr>
        <w:t xml:space="preserve"> extent</w:t>
      </w:r>
      <w:r w:rsidR="009D78D3">
        <w:rPr>
          <w:rFonts w:eastAsiaTheme="minorEastAsia" w:hint="eastAsia"/>
          <w:color w:val="000000"/>
          <w:lang w:val="en-US" w:eastAsia="zh-CN"/>
        </w:rPr>
        <w:t xml:space="preserve"> </w:t>
      </w:r>
      <w:r w:rsidR="006E74A8">
        <w:rPr>
          <w:rFonts w:eastAsia="Meiryo"/>
          <w:color w:val="000000"/>
        </w:rPr>
        <w:t>thus</w:t>
      </w:r>
      <w:r w:rsidR="000B0E45">
        <w:rPr>
          <w:rFonts w:eastAsia="Meiryo"/>
          <w:color w:val="000000"/>
        </w:rPr>
        <w:t xml:space="preserve"> the benefit</w:t>
      </w:r>
      <w:r w:rsidR="00CC3283">
        <w:rPr>
          <w:rFonts w:eastAsia="Meiryo"/>
          <w:color w:val="000000"/>
        </w:rPr>
        <w:t xml:space="preserve"> </w:t>
      </w:r>
      <w:r w:rsidR="0014012A">
        <w:rPr>
          <w:rFonts w:eastAsia="Meiryo"/>
          <w:color w:val="000000"/>
        </w:rPr>
        <w:t xml:space="preserve">on scheduling </w:t>
      </w:r>
      <w:r w:rsidR="00CC3283">
        <w:rPr>
          <w:rFonts w:eastAsia="Meiryo"/>
          <w:color w:val="000000"/>
        </w:rPr>
        <w:t>may</w:t>
      </w:r>
      <w:r w:rsidR="000B0E45">
        <w:rPr>
          <w:rFonts w:eastAsia="Meiryo"/>
          <w:color w:val="000000"/>
        </w:rPr>
        <w:t xml:space="preserve"> not </w:t>
      </w:r>
      <w:r w:rsidR="00C02025">
        <w:rPr>
          <w:rFonts w:eastAsia="Meiryo"/>
          <w:color w:val="000000"/>
        </w:rPr>
        <w:t xml:space="preserve">be </w:t>
      </w:r>
      <w:r w:rsidR="00CC3283">
        <w:rPr>
          <w:rFonts w:eastAsia="Meiryo"/>
          <w:color w:val="000000"/>
        </w:rPr>
        <w:t>obvious</w:t>
      </w:r>
      <w:r w:rsidR="001603AD">
        <w:rPr>
          <w:rFonts w:eastAsia="Meiryo"/>
          <w:color w:val="000000"/>
        </w:rPr>
        <w:t>.</w:t>
      </w:r>
      <w:r w:rsidR="0000315B">
        <w:rPr>
          <w:rFonts w:eastAsiaTheme="minorEastAsia"/>
          <w:lang w:eastAsia="x-none"/>
        </w:rPr>
        <w:t xml:space="preserve"> </w:t>
      </w:r>
      <w:r w:rsidR="00B92869">
        <w:rPr>
          <w:rFonts w:eastAsiaTheme="minorEastAsia"/>
          <w:lang w:val="en-US" w:eastAsia="x-none"/>
        </w:rPr>
        <w:t>Therefore,</w:t>
      </w:r>
      <w:r w:rsidR="009B4A42">
        <w:rPr>
          <w:rFonts w:eastAsiaTheme="minorEastAsia"/>
          <w:lang w:val="en-US" w:eastAsia="zh-CN"/>
        </w:rPr>
        <w:t xml:space="preserve"> </w:t>
      </w:r>
      <w:r w:rsidR="0054449A">
        <w:rPr>
          <w:rFonts w:eastAsiaTheme="minorEastAsia" w:hint="eastAsia"/>
          <w:lang w:val="en-US" w:eastAsia="zh-CN"/>
        </w:rPr>
        <w:t>m</w:t>
      </w:r>
      <w:r w:rsidR="00CF0774">
        <w:rPr>
          <w:rFonts w:eastAsiaTheme="minorEastAsia"/>
          <w:lang w:val="en-US" w:eastAsia="x-none"/>
        </w:rPr>
        <w:t xml:space="preserve">essage </w:t>
      </w:r>
      <w:r w:rsidR="00B92869">
        <w:rPr>
          <w:rFonts w:eastAsiaTheme="minorEastAsia"/>
          <w:lang w:val="en-US" w:eastAsia="x-none"/>
        </w:rPr>
        <w:t xml:space="preserve">size report </w:t>
      </w:r>
      <w:r w:rsidR="00A33654">
        <w:rPr>
          <w:rFonts w:eastAsiaTheme="minorEastAsia"/>
          <w:lang w:val="en-US" w:eastAsia="x-none"/>
        </w:rPr>
        <w:t xml:space="preserve">with </w:t>
      </w:r>
      <w:r w:rsidR="007C3704">
        <w:rPr>
          <w:rFonts w:eastAsiaTheme="minorEastAsia"/>
          <w:lang w:val="en-US" w:eastAsia="x-none"/>
        </w:rPr>
        <w:t>finer granularity</w:t>
      </w:r>
      <w:r w:rsidR="009B4A42">
        <w:rPr>
          <w:rFonts w:eastAsiaTheme="minorEastAsia"/>
          <w:lang w:val="en-US" w:eastAsia="x-none"/>
        </w:rPr>
        <w:t>/</w:t>
      </w:r>
      <w:r w:rsidR="00EF395C">
        <w:rPr>
          <w:rFonts w:eastAsiaTheme="minorEastAsia"/>
          <w:lang w:val="en-US" w:eastAsia="x-none"/>
        </w:rPr>
        <w:t xml:space="preserve">higher </w:t>
      </w:r>
      <w:r w:rsidR="009B4A42">
        <w:rPr>
          <w:rFonts w:eastAsiaTheme="minorEastAsia"/>
          <w:lang w:val="en-US" w:eastAsia="x-none"/>
        </w:rPr>
        <w:t>accuracy</w:t>
      </w:r>
      <w:r w:rsidR="007C3704">
        <w:rPr>
          <w:rFonts w:eastAsiaTheme="minorEastAsia"/>
          <w:lang w:val="en-US" w:eastAsia="x-none"/>
        </w:rPr>
        <w:t xml:space="preserve"> thus </w:t>
      </w:r>
      <w:r w:rsidR="00A33654">
        <w:rPr>
          <w:rFonts w:eastAsiaTheme="minorEastAsia"/>
          <w:lang w:val="en-US" w:eastAsia="x-none"/>
        </w:rPr>
        <w:t>high</w:t>
      </w:r>
      <w:r w:rsidR="0054449A">
        <w:rPr>
          <w:rFonts w:eastAsiaTheme="minorEastAsia" w:hint="eastAsia"/>
          <w:lang w:val="en-US" w:eastAsia="zh-CN"/>
        </w:rPr>
        <w:t>er</w:t>
      </w:r>
      <w:r w:rsidR="00A33654">
        <w:rPr>
          <w:rFonts w:eastAsiaTheme="minorEastAsia"/>
          <w:lang w:val="en-US" w:eastAsia="x-none"/>
        </w:rPr>
        <w:t xml:space="preserve"> </w:t>
      </w:r>
      <w:r w:rsidR="00B92869">
        <w:rPr>
          <w:rFonts w:eastAsiaTheme="minorEastAsia"/>
          <w:lang w:val="en-US" w:eastAsia="x-none"/>
        </w:rPr>
        <w:t>efficiency</w:t>
      </w:r>
      <w:r w:rsidR="007C3704">
        <w:rPr>
          <w:rFonts w:eastAsiaTheme="minorEastAsia"/>
          <w:lang w:val="en-US" w:eastAsia="x-none"/>
        </w:rPr>
        <w:t xml:space="preserve"> </w:t>
      </w:r>
      <w:r w:rsidR="00502B59">
        <w:rPr>
          <w:rFonts w:eastAsiaTheme="minorEastAsia" w:hint="eastAsia"/>
          <w:lang w:val="en-US" w:eastAsia="zh-CN"/>
        </w:rPr>
        <w:t>of</w:t>
      </w:r>
      <w:r w:rsidR="007C3704">
        <w:rPr>
          <w:rFonts w:eastAsiaTheme="minorEastAsia"/>
          <w:lang w:val="en-US" w:eastAsia="x-none"/>
        </w:rPr>
        <w:t xml:space="preserve"> </w:t>
      </w:r>
      <w:r w:rsidR="009B4A42">
        <w:rPr>
          <w:rFonts w:eastAsiaTheme="minorEastAsia"/>
          <w:lang w:val="en-US" w:eastAsia="x-none"/>
        </w:rPr>
        <w:t>scheduling</w:t>
      </w:r>
      <w:r w:rsidR="00B92869">
        <w:rPr>
          <w:rFonts w:eastAsiaTheme="minorEastAsia"/>
          <w:lang w:val="en-US" w:eastAsia="x-none"/>
        </w:rPr>
        <w:t xml:space="preserve"> </w:t>
      </w:r>
      <w:r w:rsidR="0054449A">
        <w:rPr>
          <w:rFonts w:eastAsiaTheme="minorEastAsia"/>
          <w:lang w:val="en-US" w:eastAsia="x-none"/>
        </w:rPr>
        <w:t xml:space="preserve">is preferred </w:t>
      </w:r>
      <w:r w:rsidR="00B92869">
        <w:rPr>
          <w:rFonts w:eastAsiaTheme="minorEastAsia"/>
          <w:lang w:val="en-US" w:eastAsia="x-none"/>
        </w:rPr>
        <w:t>from our point of view.</w:t>
      </w:r>
    </w:p>
    <w:p w14:paraId="33BD00F3" w14:textId="2B71AE5A" w:rsidR="00B92869" w:rsidRPr="002A273A" w:rsidRDefault="00C01F01" w:rsidP="00B92869">
      <w:pPr>
        <w:pStyle w:val="3gpptxt"/>
        <w:jc w:val="both"/>
        <w:rPr>
          <w:rFonts w:eastAsiaTheme="minorEastAsia"/>
          <w:lang w:eastAsia="x-none"/>
        </w:rPr>
      </w:pPr>
      <w:r>
        <w:rPr>
          <w:rFonts w:eastAsiaTheme="minorEastAsia"/>
          <w:lang w:val="en-US" w:eastAsia="zh-CN"/>
        </w:rPr>
        <w:lastRenderedPageBreak/>
        <w:t>One</w:t>
      </w:r>
      <w:r w:rsidR="00172E6C" w:rsidRPr="00172E6C">
        <w:rPr>
          <w:rFonts w:eastAsiaTheme="minorEastAsia"/>
          <w:lang w:val="en-US" w:eastAsia="x-none"/>
        </w:rPr>
        <w:t xml:space="preserve"> simple</w:t>
      </w:r>
      <w:r w:rsidR="00081CC5">
        <w:rPr>
          <w:rFonts w:eastAsiaTheme="minorEastAsia" w:hint="eastAsia"/>
          <w:lang w:val="en-US" w:eastAsia="zh-CN"/>
        </w:rPr>
        <w:t xml:space="preserve"> and direct</w:t>
      </w:r>
      <w:r w:rsidR="00172E6C" w:rsidRPr="00172E6C">
        <w:rPr>
          <w:rFonts w:eastAsiaTheme="minorEastAsia"/>
          <w:lang w:val="en-US" w:eastAsia="x-none"/>
        </w:rPr>
        <w:t xml:space="preserve"> mechanism</w:t>
      </w:r>
      <w:r w:rsidR="00081CC5">
        <w:rPr>
          <w:rFonts w:eastAsiaTheme="minorEastAsia" w:hint="eastAsia"/>
          <w:lang w:val="en-US" w:eastAsia="zh-CN"/>
        </w:rPr>
        <w:t xml:space="preserve"> </w:t>
      </w:r>
      <w:r w:rsidR="00502B59">
        <w:rPr>
          <w:rFonts w:eastAsiaTheme="minorEastAsia" w:hint="eastAsia"/>
          <w:lang w:val="en-US" w:eastAsia="zh-CN"/>
        </w:rPr>
        <w:t xml:space="preserve">for such </w:t>
      </w:r>
      <w:r w:rsidR="00EF395C">
        <w:rPr>
          <w:rFonts w:eastAsiaTheme="minorEastAsia"/>
          <w:lang w:val="en-US" w:eastAsia="zh-CN"/>
        </w:rPr>
        <w:t xml:space="preserve">accurate </w:t>
      </w:r>
      <w:r w:rsidR="00081CC5">
        <w:rPr>
          <w:rFonts w:eastAsiaTheme="minorEastAsia" w:hint="eastAsia"/>
          <w:lang w:val="en-US" w:eastAsia="zh-CN"/>
        </w:rPr>
        <w:t>message data size reporting</w:t>
      </w:r>
      <w:r w:rsidR="00402F05">
        <w:rPr>
          <w:rFonts w:eastAsiaTheme="minorEastAsia"/>
          <w:lang w:val="en-US" w:eastAsia="zh-CN"/>
        </w:rPr>
        <w:t xml:space="preserve"> from device</w:t>
      </w:r>
      <w:r w:rsidR="00081CC5">
        <w:rPr>
          <w:rFonts w:eastAsiaTheme="minorEastAsia" w:hint="eastAsia"/>
          <w:lang w:val="en-US" w:eastAsia="zh-CN"/>
        </w:rPr>
        <w:t xml:space="preserve"> </w:t>
      </w:r>
      <w:r w:rsidR="00502B59">
        <w:rPr>
          <w:rFonts w:eastAsiaTheme="minorEastAsia" w:hint="eastAsia"/>
          <w:lang w:val="en-US" w:eastAsia="zh-CN"/>
        </w:rPr>
        <w:t xml:space="preserve">side </w:t>
      </w:r>
      <w:r w:rsidR="008A4DF3">
        <w:rPr>
          <w:rFonts w:eastAsiaTheme="minorEastAsia"/>
          <w:lang w:val="en-US" w:eastAsia="zh-CN"/>
        </w:rPr>
        <w:t xml:space="preserve">could be </w:t>
      </w:r>
      <w:proofErr w:type="gramStart"/>
      <w:r w:rsidR="00B92869">
        <w:rPr>
          <w:rFonts w:eastAsiaTheme="minorEastAsia"/>
          <w:lang w:val="en-US" w:eastAsia="x-none"/>
        </w:rPr>
        <w:t>ratio based</w:t>
      </w:r>
      <w:proofErr w:type="gramEnd"/>
      <w:r w:rsidR="00B92869">
        <w:rPr>
          <w:rFonts w:eastAsiaTheme="minorEastAsia"/>
          <w:lang w:val="en-US" w:eastAsia="x-none"/>
        </w:rPr>
        <w:t xml:space="preserve"> </w:t>
      </w:r>
      <w:r w:rsidR="008A4DF3">
        <w:rPr>
          <w:rFonts w:eastAsiaTheme="minorEastAsia"/>
          <w:lang w:val="en-US" w:eastAsia="x-none"/>
        </w:rPr>
        <w:t>report</w:t>
      </w:r>
      <w:r w:rsidR="00BC6976">
        <w:rPr>
          <w:rFonts w:eastAsiaTheme="minorEastAsia"/>
          <w:lang w:val="en-US" w:eastAsia="x-none"/>
        </w:rPr>
        <w:t>ing</w:t>
      </w:r>
      <w:r w:rsidR="00F16A1C">
        <w:rPr>
          <w:rFonts w:eastAsiaTheme="minorEastAsia" w:hint="eastAsia"/>
          <w:lang w:val="en-US" w:eastAsia="zh-CN"/>
        </w:rPr>
        <w:t xml:space="preserve"> mechanism</w:t>
      </w:r>
      <w:r w:rsidR="00B92869">
        <w:rPr>
          <w:rFonts w:eastAsiaTheme="minorEastAsia"/>
          <w:lang w:val="en-US" w:eastAsia="x-none"/>
        </w:rPr>
        <w:t xml:space="preserve">, where a ratio </w:t>
      </w:r>
      <w:r w:rsidR="006E57C3">
        <w:rPr>
          <w:rFonts w:eastAsiaTheme="minorEastAsia"/>
          <w:lang w:val="en-US" w:eastAsia="x-none"/>
        </w:rPr>
        <w:t xml:space="preserve">is </w:t>
      </w:r>
      <w:r w:rsidR="00B92869">
        <w:rPr>
          <w:rFonts w:eastAsiaTheme="minorEastAsia"/>
          <w:lang w:val="en-US" w:eastAsia="x-none"/>
        </w:rPr>
        <w:t xml:space="preserve">defined as </w:t>
      </w:r>
      <w:r w:rsidR="00E81582">
        <w:rPr>
          <w:rFonts w:eastAsiaTheme="minorEastAsia"/>
          <w:lang w:val="en-US" w:eastAsia="x-none"/>
        </w:rPr>
        <w:t xml:space="preserve">device </w:t>
      </w:r>
      <w:r w:rsidR="00B92869">
        <w:rPr>
          <w:rFonts w:eastAsiaTheme="minorEastAsia"/>
          <w:lang w:val="en-US" w:eastAsia="x-none"/>
        </w:rPr>
        <w:t>remaining data size over the previous indicated</w:t>
      </w:r>
      <w:r w:rsidR="007C4EF9">
        <w:rPr>
          <w:rFonts w:eastAsiaTheme="minorEastAsia"/>
          <w:lang w:val="en-US" w:eastAsia="x-none"/>
        </w:rPr>
        <w:t>/scheduled</w:t>
      </w:r>
      <w:r w:rsidR="00B92869">
        <w:rPr>
          <w:rFonts w:eastAsiaTheme="minorEastAsia"/>
          <w:lang w:val="en-US" w:eastAsia="x-none"/>
        </w:rPr>
        <w:t xml:space="preserve"> data size. By introducing this metric, the general </w:t>
      </w:r>
      <w:r w:rsidR="00605859">
        <w:rPr>
          <w:rFonts w:eastAsiaTheme="minorEastAsia"/>
          <w:lang w:val="en-US" w:eastAsia="x-none"/>
        </w:rPr>
        <w:t xml:space="preserve">data scheduling </w:t>
      </w:r>
      <w:r w:rsidR="00B92869">
        <w:rPr>
          <w:rFonts w:eastAsiaTheme="minorEastAsia"/>
          <w:lang w:val="en-US" w:eastAsia="x-none"/>
        </w:rPr>
        <w:t>procedure</w:t>
      </w:r>
      <w:r w:rsidR="00AC0C87">
        <w:rPr>
          <w:rFonts w:eastAsiaTheme="minorEastAsia"/>
          <w:lang w:val="en-US" w:eastAsia="x-none"/>
        </w:rPr>
        <w:t xml:space="preserve"> of AIoT</w:t>
      </w:r>
      <w:r w:rsidR="00B92869">
        <w:rPr>
          <w:rFonts w:eastAsiaTheme="minorEastAsia"/>
          <w:lang w:val="en-US" w:eastAsia="x-none"/>
        </w:rPr>
        <w:t xml:space="preserve"> </w:t>
      </w:r>
      <w:r w:rsidR="000A3FF1">
        <w:rPr>
          <w:rFonts w:eastAsiaTheme="minorEastAsia" w:hint="eastAsia"/>
          <w:lang w:val="en-US" w:eastAsia="zh-CN"/>
        </w:rPr>
        <w:t xml:space="preserve">system </w:t>
      </w:r>
      <w:r w:rsidR="00B92869">
        <w:rPr>
          <w:rFonts w:eastAsiaTheme="minorEastAsia"/>
          <w:lang w:val="en-US" w:eastAsia="x-none"/>
        </w:rPr>
        <w:t>can be illustrated in Fig</w:t>
      </w:r>
      <w:r w:rsidR="00605859">
        <w:rPr>
          <w:rFonts w:eastAsiaTheme="minorEastAsia"/>
          <w:lang w:val="en-US" w:eastAsia="x-none"/>
        </w:rPr>
        <w:t>ure</w:t>
      </w:r>
      <w:r w:rsidR="00B92869">
        <w:rPr>
          <w:rFonts w:eastAsiaTheme="minorEastAsia"/>
          <w:lang w:val="en-US" w:eastAsia="x-none"/>
        </w:rPr>
        <w:t xml:space="preserve"> 1.</w:t>
      </w:r>
    </w:p>
    <w:p w14:paraId="74DA4756" w14:textId="771A9653" w:rsidR="00B92869" w:rsidRPr="00E8564D" w:rsidRDefault="00E05535" w:rsidP="00B92869">
      <w:pPr>
        <w:pStyle w:val="3gpptxt"/>
        <w:jc w:val="center"/>
        <w:rPr>
          <w:rFonts w:eastAsiaTheme="minorEastAsia"/>
          <w:lang w:val="en-US" w:eastAsia="x-none"/>
        </w:rPr>
      </w:pPr>
      <w:r>
        <w:rPr>
          <w:rFonts w:eastAsiaTheme="minorEastAsia"/>
          <w:noProof/>
          <w:lang w:val="en-US" w:eastAsia="zh-CN"/>
        </w:rPr>
        <w:drawing>
          <wp:inline distT="0" distB="0" distL="0" distR="0" wp14:anchorId="6D21DC60" wp14:editId="2A221A86">
            <wp:extent cx="6112510" cy="3531870"/>
            <wp:effectExtent l="0" t="0" r="2540" b="0"/>
            <wp:docPr id="3602134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2510" cy="3531870"/>
                    </a:xfrm>
                    <a:prstGeom prst="rect">
                      <a:avLst/>
                    </a:prstGeom>
                    <a:noFill/>
                    <a:ln>
                      <a:noFill/>
                    </a:ln>
                  </pic:spPr>
                </pic:pic>
              </a:graphicData>
            </a:graphic>
          </wp:inline>
        </w:drawing>
      </w:r>
    </w:p>
    <w:p w14:paraId="74EF9F02" w14:textId="77777777" w:rsidR="00B92869" w:rsidRDefault="00B92869" w:rsidP="00B92869">
      <w:pPr>
        <w:pStyle w:val="3gpptxt"/>
        <w:jc w:val="center"/>
        <w:rPr>
          <w:rFonts w:eastAsiaTheme="minorEastAsia"/>
          <w:lang w:eastAsia="zh-CN"/>
        </w:rPr>
      </w:pPr>
      <w:r>
        <w:rPr>
          <w:rFonts w:eastAsiaTheme="minorEastAsia"/>
          <w:lang w:eastAsia="x-none"/>
        </w:rPr>
        <w:t>Figure 1</w:t>
      </w:r>
      <w:r>
        <w:rPr>
          <w:rFonts w:eastAsiaTheme="minorEastAsia" w:hint="eastAsia"/>
          <w:lang w:eastAsia="zh-CN"/>
        </w:rPr>
        <w:t>. Data scheduling procedure with ratio indication</w:t>
      </w:r>
    </w:p>
    <w:p w14:paraId="27B3F7CE" w14:textId="77777777" w:rsidR="00B92869" w:rsidRDefault="00B92869" w:rsidP="00B92869">
      <w:pPr>
        <w:pStyle w:val="3gpptxt"/>
        <w:jc w:val="both"/>
        <w:rPr>
          <w:rFonts w:eastAsiaTheme="minorEastAsia"/>
          <w:lang w:eastAsia="x-none"/>
        </w:rPr>
      </w:pPr>
    </w:p>
    <w:p w14:paraId="3E3658DA" w14:textId="18CC3FB5" w:rsidR="00B92869" w:rsidRDefault="000A3FF1" w:rsidP="00B92869">
      <w:pPr>
        <w:pStyle w:val="3gpptxt"/>
        <w:jc w:val="both"/>
        <w:rPr>
          <w:rFonts w:eastAsiaTheme="minorEastAsia"/>
          <w:lang w:eastAsia="zh-CN"/>
        </w:rPr>
      </w:pPr>
      <w:r>
        <w:rPr>
          <w:rFonts w:eastAsiaTheme="minorEastAsia" w:hint="eastAsia"/>
          <w:lang w:eastAsia="zh-CN"/>
        </w:rPr>
        <w:t>D</w:t>
      </w:r>
      <w:r w:rsidR="00B92869">
        <w:rPr>
          <w:rFonts w:eastAsiaTheme="minorEastAsia"/>
          <w:lang w:eastAsia="x-none"/>
        </w:rPr>
        <w:t xml:space="preserve">enoting TBS </w:t>
      </w:r>
      <w:r w:rsidR="00B92869">
        <w:rPr>
          <w:rFonts w:eastAsiaTheme="minorEastAsia" w:hint="eastAsia"/>
          <w:lang w:eastAsia="zh-CN"/>
        </w:rPr>
        <w:t>indicated</w:t>
      </w:r>
      <w:r w:rsidR="00B92869">
        <w:rPr>
          <w:rFonts w:eastAsiaTheme="minorEastAsia"/>
          <w:lang w:eastAsia="x-none"/>
        </w:rPr>
        <w:t xml:space="preserve"> in the first/initial PRDCH</w:t>
      </w:r>
      <w:r w:rsidR="00B92869">
        <w:rPr>
          <w:rFonts w:eastAsiaTheme="minorEastAsia" w:hint="eastAsia"/>
          <w:lang w:eastAsia="zh-CN"/>
        </w:rPr>
        <w:t xml:space="preserve"> </w:t>
      </w:r>
      <w:r w:rsidR="00B92869">
        <w:rPr>
          <w:rFonts w:eastAsiaTheme="minorEastAsia"/>
          <w:lang w:eastAsia="x-none"/>
        </w:rPr>
        <w:t xml:space="preserve">for following PDRCH </w:t>
      </w:r>
      <w:r w:rsidR="00D62EA9">
        <w:rPr>
          <w:rFonts w:eastAsiaTheme="minorEastAsia"/>
          <w:lang w:eastAsia="x-none"/>
        </w:rPr>
        <w:t>scheduling</w:t>
      </w:r>
      <w:r w:rsidR="00B92869">
        <w:rPr>
          <w:rFonts w:eastAsiaTheme="minorEastAsia" w:hint="eastAsia"/>
          <w:lang w:eastAsia="zh-CN"/>
        </w:rPr>
        <w:t xml:space="preserve"> </w:t>
      </w:r>
      <w:r w:rsidR="00B92869">
        <w:rPr>
          <w:rFonts w:eastAsiaTheme="minorEastAsia"/>
          <w:lang w:eastAsia="x-none"/>
        </w:rPr>
        <w:t>as TBS1</w:t>
      </w:r>
      <w:r w:rsidR="00086DDE">
        <w:rPr>
          <w:rFonts w:eastAsiaTheme="minorEastAsia" w:hint="eastAsia"/>
          <w:lang w:eastAsia="zh-CN"/>
        </w:rPr>
        <w:t xml:space="preserve"> in Figure.1</w:t>
      </w:r>
      <w:r w:rsidR="00B14283">
        <w:rPr>
          <w:rFonts w:eastAsiaTheme="minorEastAsia" w:hint="eastAsia"/>
          <w:lang w:eastAsia="zh-CN"/>
        </w:rPr>
        <w:t>, a</w:t>
      </w:r>
      <w:r w:rsidR="00F507F4">
        <w:rPr>
          <w:rFonts w:eastAsiaTheme="minorEastAsia"/>
          <w:lang w:eastAsia="zh-CN"/>
        </w:rPr>
        <w:t xml:space="preserve">fter </w:t>
      </w:r>
      <w:r w:rsidR="00B14283">
        <w:rPr>
          <w:rFonts w:eastAsiaTheme="minorEastAsia" w:hint="eastAsia"/>
          <w:lang w:eastAsia="zh-CN"/>
        </w:rPr>
        <w:t xml:space="preserve">device </w:t>
      </w:r>
      <w:r w:rsidR="00B92869">
        <w:rPr>
          <w:rFonts w:eastAsiaTheme="minorEastAsia" w:hint="eastAsia"/>
          <w:lang w:eastAsia="zh-CN"/>
        </w:rPr>
        <w:t>successfully receiv</w:t>
      </w:r>
      <w:r w:rsidR="00B14283">
        <w:rPr>
          <w:rFonts w:eastAsiaTheme="minorEastAsia" w:hint="eastAsia"/>
          <w:lang w:eastAsia="zh-CN"/>
        </w:rPr>
        <w:t>ed</w:t>
      </w:r>
      <w:r w:rsidR="00B92869">
        <w:rPr>
          <w:rFonts w:eastAsiaTheme="minorEastAsia" w:hint="eastAsia"/>
          <w:lang w:eastAsia="zh-CN"/>
        </w:rPr>
        <w:t xml:space="preserve"> the first PRDCH</w:t>
      </w:r>
      <w:r w:rsidR="00F507F4">
        <w:rPr>
          <w:rFonts w:eastAsiaTheme="minorEastAsia"/>
          <w:lang w:eastAsia="zh-CN"/>
        </w:rPr>
        <w:t xml:space="preserve">, </w:t>
      </w:r>
      <w:r w:rsidR="00F507F4">
        <w:rPr>
          <w:rFonts w:eastAsiaTheme="minorEastAsia" w:hint="eastAsia"/>
          <w:lang w:eastAsia="zh-CN"/>
        </w:rPr>
        <w:t xml:space="preserve">TBS1 </w:t>
      </w:r>
      <w:r w:rsidR="00F507F4">
        <w:rPr>
          <w:rFonts w:eastAsiaTheme="minorEastAsia"/>
          <w:lang w:eastAsia="zh-CN"/>
        </w:rPr>
        <w:t>can be obtained</w:t>
      </w:r>
      <w:r w:rsidR="00B92869">
        <w:rPr>
          <w:rFonts w:eastAsiaTheme="minorEastAsia" w:hint="eastAsia"/>
          <w:lang w:eastAsia="zh-CN"/>
        </w:rPr>
        <w:t xml:space="preserve">. </w:t>
      </w:r>
      <w:r w:rsidR="00F507F4">
        <w:rPr>
          <w:rFonts w:eastAsiaTheme="minorEastAsia"/>
          <w:lang w:eastAsia="zh-CN"/>
        </w:rPr>
        <w:t xml:space="preserve">Then, </w:t>
      </w:r>
      <w:r w:rsidR="00B92869">
        <w:rPr>
          <w:rFonts w:eastAsiaTheme="minorEastAsia" w:hint="eastAsia"/>
          <w:lang w:eastAsia="zh-CN"/>
        </w:rPr>
        <w:t xml:space="preserve">device will calculate ratio </w:t>
      </w:r>
      <w:r w:rsidR="00B92869" w:rsidRPr="00DA5E8F">
        <w:rPr>
          <w:rFonts w:eastAsiaTheme="minorEastAsia" w:hint="eastAsia"/>
          <w:i/>
          <w:iCs/>
          <w:lang w:eastAsia="zh-CN"/>
        </w:rPr>
        <w:t>r=remaining data size/TBS1=(total</w:t>
      </w:r>
      <w:r w:rsidR="00B14283">
        <w:rPr>
          <w:rFonts w:eastAsiaTheme="minorEastAsia" w:hint="eastAsia"/>
          <w:i/>
          <w:iCs/>
          <w:lang w:eastAsia="zh-CN"/>
        </w:rPr>
        <w:t xml:space="preserve"> R2D</w:t>
      </w:r>
      <w:r w:rsidR="00B92869" w:rsidRPr="00DA5E8F">
        <w:rPr>
          <w:rFonts w:eastAsiaTheme="minorEastAsia" w:hint="eastAsia"/>
          <w:i/>
          <w:iCs/>
          <w:lang w:eastAsia="zh-CN"/>
        </w:rPr>
        <w:t xml:space="preserve"> data size-TBS1)/TBS1</w:t>
      </w:r>
      <w:r w:rsidR="00B92869">
        <w:rPr>
          <w:rFonts w:eastAsiaTheme="minorEastAsia" w:hint="eastAsia"/>
          <w:lang w:eastAsia="zh-CN"/>
        </w:rPr>
        <w:t xml:space="preserve"> </w:t>
      </w:r>
      <w:r w:rsidR="009F5FF6">
        <w:rPr>
          <w:rFonts w:eastAsiaTheme="minorEastAsia"/>
          <w:lang w:eastAsia="zh-CN"/>
        </w:rPr>
        <w:t xml:space="preserve">when </w:t>
      </w:r>
      <w:r w:rsidR="009F5FF6">
        <w:rPr>
          <w:rFonts w:eastAsiaTheme="minorEastAsia" w:hint="eastAsia"/>
          <w:lang w:eastAsia="zh-CN"/>
        </w:rPr>
        <w:t xml:space="preserve">the total D2R data size at device side is larger than TBS1, </w:t>
      </w:r>
      <w:r w:rsidR="00B92869">
        <w:rPr>
          <w:rFonts w:eastAsiaTheme="minorEastAsia" w:hint="eastAsia"/>
          <w:lang w:eastAsia="zh-CN"/>
        </w:rPr>
        <w:t xml:space="preserve">and report </w:t>
      </w:r>
      <w:r w:rsidR="001E05B5">
        <w:rPr>
          <w:rFonts w:eastAsiaTheme="minorEastAsia"/>
          <w:lang w:eastAsia="zh-CN"/>
        </w:rPr>
        <w:t xml:space="preserve">it </w:t>
      </w:r>
      <w:r w:rsidR="00B92869">
        <w:rPr>
          <w:rFonts w:eastAsiaTheme="minorEastAsia" w:hint="eastAsia"/>
          <w:lang w:eastAsia="zh-CN"/>
        </w:rPr>
        <w:t xml:space="preserve">together with </w:t>
      </w:r>
      <w:r w:rsidR="001E05B5">
        <w:rPr>
          <w:rFonts w:eastAsiaTheme="minorEastAsia"/>
          <w:lang w:eastAsia="zh-CN"/>
        </w:rPr>
        <w:t>D2R data</w:t>
      </w:r>
      <w:r w:rsidR="00B92869">
        <w:rPr>
          <w:rFonts w:eastAsiaTheme="minorEastAsia" w:hint="eastAsia"/>
          <w:lang w:eastAsia="zh-CN"/>
        </w:rPr>
        <w:t xml:space="preserve"> </w:t>
      </w:r>
      <w:r w:rsidR="00740E2C">
        <w:rPr>
          <w:rFonts w:eastAsiaTheme="minorEastAsia" w:hint="eastAsia"/>
          <w:lang w:eastAsia="zh-CN"/>
        </w:rPr>
        <w:t xml:space="preserve">of size TBS1 </w:t>
      </w:r>
      <w:r w:rsidR="00B92869">
        <w:rPr>
          <w:rFonts w:eastAsiaTheme="minorEastAsia" w:hint="eastAsia"/>
          <w:lang w:eastAsia="zh-CN"/>
        </w:rPr>
        <w:t xml:space="preserve">in the corresponding PDRCH. </w:t>
      </w:r>
      <w:r w:rsidR="00961271">
        <w:rPr>
          <w:rFonts w:eastAsiaTheme="minorEastAsia"/>
          <w:lang w:eastAsia="zh-CN"/>
        </w:rPr>
        <w:t xml:space="preserve">After </w:t>
      </w:r>
      <w:r w:rsidR="00B92869">
        <w:rPr>
          <w:rFonts w:eastAsiaTheme="minorEastAsia" w:hint="eastAsia"/>
          <w:lang w:eastAsia="zh-CN"/>
        </w:rPr>
        <w:t>reader receive</w:t>
      </w:r>
      <w:r w:rsidR="006B7FC3">
        <w:rPr>
          <w:rFonts w:eastAsiaTheme="minorEastAsia" w:hint="eastAsia"/>
          <w:lang w:eastAsia="zh-CN"/>
        </w:rPr>
        <w:t>s</w:t>
      </w:r>
      <w:r w:rsidR="00B92869">
        <w:rPr>
          <w:rFonts w:eastAsiaTheme="minorEastAsia" w:hint="eastAsia"/>
          <w:lang w:eastAsia="zh-CN"/>
        </w:rPr>
        <w:t xml:space="preserve"> the PDRCH successfully, reader </w:t>
      </w:r>
      <w:r w:rsidR="00961271">
        <w:rPr>
          <w:rFonts w:eastAsiaTheme="minorEastAsia"/>
          <w:lang w:eastAsia="zh-CN"/>
        </w:rPr>
        <w:t>can deduce</w:t>
      </w:r>
      <w:r w:rsidR="00B92869">
        <w:rPr>
          <w:rFonts w:eastAsiaTheme="minorEastAsia" w:hint="eastAsia"/>
          <w:lang w:eastAsia="zh-CN"/>
        </w:rPr>
        <w:t xml:space="preserve"> </w:t>
      </w:r>
      <w:r w:rsidR="00961271">
        <w:rPr>
          <w:rFonts w:eastAsiaTheme="minorEastAsia"/>
          <w:lang w:eastAsia="zh-CN"/>
        </w:rPr>
        <w:t xml:space="preserve">the </w:t>
      </w:r>
      <w:r w:rsidR="00B92869">
        <w:rPr>
          <w:rFonts w:eastAsiaTheme="minorEastAsia" w:hint="eastAsia"/>
          <w:lang w:eastAsia="zh-CN"/>
        </w:rPr>
        <w:t xml:space="preserve">remaining </w:t>
      </w:r>
      <w:r w:rsidR="00961271">
        <w:rPr>
          <w:rFonts w:eastAsiaTheme="minorEastAsia"/>
          <w:lang w:eastAsia="zh-CN"/>
        </w:rPr>
        <w:t xml:space="preserve">D2R </w:t>
      </w:r>
      <w:r w:rsidR="00B92869">
        <w:rPr>
          <w:rFonts w:eastAsiaTheme="minorEastAsia" w:hint="eastAsia"/>
          <w:lang w:eastAsia="zh-CN"/>
        </w:rPr>
        <w:t>data size with</w:t>
      </w:r>
      <w:r w:rsidR="00143C80">
        <w:rPr>
          <w:rFonts w:eastAsiaTheme="minorEastAsia"/>
          <w:lang w:eastAsia="zh-CN"/>
        </w:rPr>
        <w:t xml:space="preserve"> </w:t>
      </w:r>
      <w:r w:rsidR="00B92869">
        <w:rPr>
          <w:rFonts w:eastAsiaTheme="minorEastAsia" w:hint="eastAsia"/>
          <w:lang w:eastAsia="zh-CN"/>
        </w:rPr>
        <w:t xml:space="preserve">reported </w:t>
      </w:r>
      <w:r w:rsidR="00B92869" w:rsidRPr="00FF4438">
        <w:rPr>
          <w:rFonts w:eastAsiaTheme="minorEastAsia" w:hint="eastAsia"/>
          <w:i/>
          <w:iCs/>
          <w:lang w:eastAsia="zh-CN"/>
        </w:rPr>
        <w:t>r</w:t>
      </w:r>
      <w:r w:rsidR="00143C80">
        <w:rPr>
          <w:rFonts w:eastAsiaTheme="minorEastAsia"/>
          <w:lang w:eastAsia="zh-CN"/>
        </w:rPr>
        <w:t xml:space="preserve">, </w:t>
      </w:r>
      <w:r w:rsidR="00924E16">
        <w:rPr>
          <w:rFonts w:eastAsiaTheme="minorEastAsia"/>
          <w:lang w:eastAsia="zh-CN"/>
        </w:rPr>
        <w:t>then reader</w:t>
      </w:r>
      <w:r w:rsidR="009B1067">
        <w:rPr>
          <w:rFonts w:eastAsiaTheme="minorEastAsia"/>
          <w:lang w:eastAsia="zh-CN"/>
        </w:rPr>
        <w:t xml:space="preserve"> will</w:t>
      </w:r>
      <w:r w:rsidR="00B92869">
        <w:rPr>
          <w:rFonts w:eastAsiaTheme="minorEastAsia" w:hint="eastAsia"/>
          <w:lang w:eastAsia="zh-CN"/>
        </w:rPr>
        <w:t xml:space="preserve"> decide</w:t>
      </w:r>
      <w:r w:rsidR="00924E16">
        <w:rPr>
          <w:rFonts w:eastAsiaTheme="minorEastAsia"/>
          <w:lang w:eastAsia="zh-CN"/>
        </w:rPr>
        <w:t xml:space="preserve"> </w:t>
      </w:r>
      <w:r w:rsidR="00B92869">
        <w:rPr>
          <w:rFonts w:eastAsiaTheme="minorEastAsia" w:hint="eastAsia"/>
          <w:lang w:eastAsia="zh-CN"/>
        </w:rPr>
        <w:t xml:space="preserve">TBS2 for </w:t>
      </w:r>
      <w:r w:rsidR="00143C80">
        <w:rPr>
          <w:rFonts w:eastAsiaTheme="minorEastAsia"/>
          <w:lang w:eastAsia="zh-CN"/>
        </w:rPr>
        <w:t xml:space="preserve">the </w:t>
      </w:r>
      <w:r w:rsidR="00B92869">
        <w:rPr>
          <w:rFonts w:eastAsiaTheme="minorEastAsia" w:hint="eastAsia"/>
          <w:lang w:eastAsia="zh-CN"/>
        </w:rPr>
        <w:t>next round PDRCH scheduling</w:t>
      </w:r>
      <w:r w:rsidR="006B7FC3">
        <w:rPr>
          <w:rFonts w:eastAsiaTheme="minorEastAsia" w:hint="eastAsia"/>
          <w:lang w:eastAsia="zh-CN"/>
        </w:rPr>
        <w:t xml:space="preserve"> and </w:t>
      </w:r>
      <w:r w:rsidR="006B7FC3">
        <w:rPr>
          <w:rFonts w:eastAsiaTheme="minorEastAsia"/>
          <w:lang w:eastAsia="zh-CN"/>
        </w:rPr>
        <w:t>indicate</w:t>
      </w:r>
      <w:r w:rsidR="006B7FC3">
        <w:rPr>
          <w:rFonts w:eastAsiaTheme="minorEastAsia" w:hint="eastAsia"/>
          <w:lang w:eastAsia="zh-CN"/>
        </w:rPr>
        <w:t xml:space="preserve"> it over the</w:t>
      </w:r>
      <w:r w:rsidR="00034655">
        <w:rPr>
          <w:rFonts w:eastAsiaTheme="minorEastAsia" w:hint="eastAsia"/>
          <w:lang w:eastAsia="zh-CN"/>
        </w:rPr>
        <w:t xml:space="preserve"> following</w:t>
      </w:r>
      <w:r w:rsidR="006B7FC3">
        <w:rPr>
          <w:rFonts w:eastAsiaTheme="minorEastAsia" w:hint="eastAsia"/>
          <w:lang w:eastAsia="zh-CN"/>
        </w:rPr>
        <w:t xml:space="preserve"> PRDCH</w:t>
      </w:r>
      <w:r w:rsidR="00B92869">
        <w:rPr>
          <w:rFonts w:eastAsiaTheme="minorEastAsia" w:hint="eastAsia"/>
          <w:lang w:eastAsia="zh-CN"/>
        </w:rPr>
        <w:t xml:space="preserve">. </w:t>
      </w:r>
      <w:r w:rsidR="00B92869">
        <w:rPr>
          <w:rFonts w:eastAsiaTheme="minorEastAsia"/>
          <w:lang w:eastAsia="zh-CN"/>
        </w:rPr>
        <w:t>T</w:t>
      </w:r>
      <w:r w:rsidR="00B92869">
        <w:rPr>
          <w:rFonts w:eastAsiaTheme="minorEastAsia" w:hint="eastAsia"/>
          <w:lang w:eastAsia="zh-CN"/>
        </w:rPr>
        <w:t xml:space="preserve">his </w:t>
      </w:r>
      <w:r w:rsidR="009B1067">
        <w:rPr>
          <w:rFonts w:eastAsiaTheme="minorEastAsia"/>
          <w:lang w:eastAsia="zh-CN"/>
        </w:rPr>
        <w:t xml:space="preserve">procedure </w:t>
      </w:r>
      <w:r w:rsidR="00B92869">
        <w:rPr>
          <w:rFonts w:eastAsiaTheme="minorEastAsia" w:hint="eastAsia"/>
          <w:lang w:eastAsia="zh-CN"/>
        </w:rPr>
        <w:t xml:space="preserve">will repeat until the completion of </w:t>
      </w:r>
      <w:r w:rsidR="00DE6619">
        <w:rPr>
          <w:rFonts w:eastAsiaTheme="minorEastAsia" w:hint="eastAsia"/>
          <w:lang w:eastAsia="zh-CN"/>
        </w:rPr>
        <w:t xml:space="preserve">all </w:t>
      </w:r>
      <w:r w:rsidR="00B92869">
        <w:rPr>
          <w:rFonts w:eastAsiaTheme="minorEastAsia" w:hint="eastAsia"/>
          <w:lang w:eastAsia="zh-CN"/>
        </w:rPr>
        <w:t>D2R data</w:t>
      </w:r>
      <w:r w:rsidR="009B1067">
        <w:rPr>
          <w:rFonts w:eastAsiaTheme="minorEastAsia"/>
          <w:lang w:eastAsia="zh-CN"/>
        </w:rPr>
        <w:t xml:space="preserve"> transmission</w:t>
      </w:r>
      <w:r w:rsidR="00B92869">
        <w:rPr>
          <w:rFonts w:eastAsiaTheme="minorEastAsia" w:hint="eastAsia"/>
          <w:lang w:eastAsia="zh-CN"/>
        </w:rPr>
        <w:t>.</w:t>
      </w:r>
    </w:p>
    <w:p w14:paraId="40DE08A0" w14:textId="6417C50A" w:rsidR="00F12740" w:rsidRDefault="004D25D0" w:rsidP="00B92869">
      <w:pPr>
        <w:pStyle w:val="3gpptxt"/>
        <w:jc w:val="both"/>
        <w:rPr>
          <w:rFonts w:eastAsiaTheme="minorEastAsia"/>
          <w:b/>
          <w:bCs/>
          <w:lang w:eastAsia="zh-CN"/>
        </w:rPr>
      </w:pPr>
      <w:r w:rsidRPr="002A273A">
        <w:rPr>
          <w:rFonts w:eastAsiaTheme="minorEastAsia"/>
          <w:b/>
          <w:bCs/>
          <w:lang w:eastAsia="x-none"/>
        </w:rPr>
        <w:lastRenderedPageBreak/>
        <w:t xml:space="preserve">Observation 1: </w:t>
      </w:r>
      <w:r w:rsidR="00CE4D5B">
        <w:rPr>
          <w:rFonts w:eastAsiaTheme="minorEastAsia"/>
          <w:b/>
          <w:bCs/>
          <w:lang w:eastAsia="x-none"/>
        </w:rPr>
        <w:t>To support</w:t>
      </w:r>
      <w:r w:rsidR="00F12740">
        <w:rPr>
          <w:rFonts w:eastAsiaTheme="minorEastAsia"/>
          <w:b/>
          <w:bCs/>
          <w:lang w:eastAsia="x-none"/>
        </w:rPr>
        <w:t xml:space="preserve"> </w:t>
      </w:r>
      <w:r w:rsidR="00656F3F">
        <w:rPr>
          <w:rFonts w:eastAsiaTheme="minorEastAsia"/>
          <w:b/>
          <w:bCs/>
          <w:lang w:eastAsia="x-none"/>
        </w:rPr>
        <w:t xml:space="preserve">effective </w:t>
      </w:r>
      <w:r w:rsidR="00F12740">
        <w:rPr>
          <w:rFonts w:eastAsiaTheme="minorEastAsia"/>
          <w:b/>
          <w:bCs/>
          <w:lang w:eastAsia="x-none"/>
        </w:rPr>
        <w:t xml:space="preserve">PDRCH scheduling, </w:t>
      </w:r>
      <w:r w:rsidR="007123BC">
        <w:rPr>
          <w:rFonts w:eastAsiaTheme="minorEastAsia" w:hint="eastAsia"/>
          <w:b/>
          <w:bCs/>
          <w:lang w:eastAsia="zh-CN"/>
        </w:rPr>
        <w:t>TBS</w:t>
      </w:r>
      <w:r w:rsidR="004404E6">
        <w:rPr>
          <w:rFonts w:eastAsiaTheme="minorEastAsia"/>
          <w:b/>
          <w:bCs/>
          <w:lang w:eastAsia="zh-CN"/>
        </w:rPr>
        <w:t xml:space="preserve"> of D2R data</w:t>
      </w:r>
      <w:r w:rsidR="007123BC">
        <w:rPr>
          <w:rFonts w:eastAsiaTheme="minorEastAsia" w:hint="eastAsia"/>
          <w:b/>
          <w:bCs/>
          <w:lang w:eastAsia="zh-CN"/>
        </w:rPr>
        <w:t xml:space="preserve"> </w:t>
      </w:r>
      <w:r w:rsidR="00146FB4">
        <w:rPr>
          <w:rFonts w:eastAsiaTheme="minorEastAsia" w:hint="eastAsia"/>
          <w:b/>
          <w:bCs/>
          <w:lang w:eastAsia="zh-CN"/>
        </w:rPr>
        <w:t xml:space="preserve">as D2R </w:t>
      </w:r>
      <w:r w:rsidR="00146FB4">
        <w:rPr>
          <w:rFonts w:eastAsiaTheme="minorEastAsia"/>
          <w:b/>
          <w:bCs/>
          <w:lang w:eastAsia="zh-CN"/>
        </w:rPr>
        <w:t>scheduling</w:t>
      </w:r>
      <w:r w:rsidR="00146FB4">
        <w:rPr>
          <w:rFonts w:eastAsiaTheme="minorEastAsia" w:hint="eastAsia"/>
          <w:b/>
          <w:bCs/>
          <w:lang w:eastAsia="zh-CN"/>
        </w:rPr>
        <w:t xml:space="preserve"> information should be</w:t>
      </w:r>
      <w:r w:rsidR="007123BC">
        <w:rPr>
          <w:rFonts w:eastAsiaTheme="minorEastAsia" w:hint="eastAsia"/>
          <w:b/>
          <w:bCs/>
          <w:lang w:eastAsia="zh-CN"/>
        </w:rPr>
        <w:t xml:space="preserve"> explicitly</w:t>
      </w:r>
      <w:r w:rsidR="00656F3F">
        <w:rPr>
          <w:rFonts w:eastAsiaTheme="minorEastAsia"/>
          <w:b/>
          <w:bCs/>
          <w:lang w:eastAsia="x-none"/>
        </w:rPr>
        <w:t xml:space="preserve"> indicated in PRDCH</w:t>
      </w:r>
      <w:r w:rsidR="00F12740">
        <w:rPr>
          <w:rFonts w:eastAsiaTheme="minorEastAsia"/>
          <w:b/>
          <w:bCs/>
          <w:lang w:eastAsia="x-none"/>
        </w:rPr>
        <w:t xml:space="preserve">. </w:t>
      </w:r>
    </w:p>
    <w:p w14:paraId="3131DDDA" w14:textId="7C647120" w:rsidR="004D25D0" w:rsidRPr="002A273A" w:rsidRDefault="00F12740" w:rsidP="00B92869">
      <w:pPr>
        <w:pStyle w:val="3gpptxt"/>
        <w:jc w:val="both"/>
        <w:rPr>
          <w:rFonts w:eastAsiaTheme="minorEastAsia"/>
          <w:b/>
          <w:bCs/>
          <w:lang w:eastAsia="x-none"/>
        </w:rPr>
      </w:pPr>
      <w:r w:rsidRPr="002A273A">
        <w:rPr>
          <w:rFonts w:eastAsiaTheme="minorEastAsia"/>
          <w:b/>
          <w:bCs/>
          <w:lang w:eastAsia="x-none"/>
        </w:rPr>
        <w:t xml:space="preserve">Observation </w:t>
      </w:r>
      <w:r>
        <w:rPr>
          <w:rFonts w:eastAsiaTheme="minorEastAsia"/>
          <w:b/>
          <w:bCs/>
          <w:lang w:eastAsia="x-none"/>
        </w:rPr>
        <w:t>2</w:t>
      </w:r>
      <w:r w:rsidRPr="002A273A">
        <w:rPr>
          <w:rFonts w:eastAsiaTheme="minorEastAsia"/>
          <w:b/>
          <w:bCs/>
          <w:lang w:eastAsia="x-none"/>
        </w:rPr>
        <w:t xml:space="preserve">: </w:t>
      </w:r>
      <w:r w:rsidR="00391D35" w:rsidRPr="002A273A">
        <w:rPr>
          <w:rFonts w:eastAsiaTheme="minorEastAsia"/>
          <w:b/>
          <w:bCs/>
          <w:lang w:eastAsia="x-none"/>
        </w:rPr>
        <w:t>R</w:t>
      </w:r>
      <w:r w:rsidR="004D25D0" w:rsidRPr="002A273A">
        <w:rPr>
          <w:rFonts w:eastAsiaTheme="minorEastAsia"/>
          <w:b/>
          <w:bCs/>
          <w:lang w:eastAsia="x-none"/>
        </w:rPr>
        <w:t xml:space="preserve">atio based </w:t>
      </w:r>
      <w:r w:rsidR="00391D35" w:rsidRPr="002A273A">
        <w:rPr>
          <w:rFonts w:eastAsiaTheme="minorEastAsia"/>
          <w:b/>
          <w:bCs/>
          <w:lang w:eastAsia="x-none"/>
        </w:rPr>
        <w:t xml:space="preserve">message size </w:t>
      </w:r>
      <w:r w:rsidR="00656F3F">
        <w:rPr>
          <w:rFonts w:eastAsiaTheme="minorEastAsia"/>
          <w:b/>
          <w:bCs/>
          <w:lang w:eastAsia="x-none"/>
        </w:rPr>
        <w:t>report</w:t>
      </w:r>
      <w:r w:rsidR="00CE67D0">
        <w:rPr>
          <w:rFonts w:eastAsiaTheme="minorEastAsia" w:hint="eastAsia"/>
          <w:b/>
          <w:bCs/>
          <w:lang w:eastAsia="zh-CN"/>
        </w:rPr>
        <w:t xml:space="preserve">ing </w:t>
      </w:r>
      <w:r w:rsidR="009C6929">
        <w:rPr>
          <w:rFonts w:eastAsiaTheme="minorEastAsia"/>
          <w:b/>
          <w:bCs/>
          <w:lang w:eastAsia="x-none"/>
        </w:rPr>
        <w:t>from device</w:t>
      </w:r>
      <w:r w:rsidR="00CE67D0">
        <w:rPr>
          <w:rFonts w:eastAsiaTheme="minorEastAsia" w:hint="eastAsia"/>
          <w:b/>
          <w:bCs/>
          <w:lang w:eastAsia="zh-CN"/>
        </w:rPr>
        <w:t xml:space="preserve"> </w:t>
      </w:r>
      <w:r w:rsidR="008D15E6">
        <w:rPr>
          <w:rFonts w:eastAsiaTheme="minorEastAsia"/>
          <w:b/>
          <w:bCs/>
          <w:lang w:eastAsia="x-none"/>
        </w:rPr>
        <w:t xml:space="preserve">is </w:t>
      </w:r>
      <w:r w:rsidR="00074412">
        <w:rPr>
          <w:rFonts w:eastAsiaTheme="minorEastAsia"/>
          <w:b/>
          <w:bCs/>
          <w:lang w:eastAsia="x-none"/>
        </w:rPr>
        <w:t xml:space="preserve">one </w:t>
      </w:r>
      <w:r w:rsidR="008D15E6">
        <w:rPr>
          <w:rFonts w:eastAsiaTheme="minorEastAsia"/>
          <w:b/>
          <w:bCs/>
          <w:lang w:eastAsia="x-none"/>
        </w:rPr>
        <w:t xml:space="preserve">simple and effective </w:t>
      </w:r>
      <w:r w:rsidR="00074412">
        <w:rPr>
          <w:rFonts w:eastAsiaTheme="minorEastAsia"/>
          <w:b/>
          <w:bCs/>
          <w:lang w:eastAsia="x-none"/>
        </w:rPr>
        <w:t>mechanism to support</w:t>
      </w:r>
      <w:r w:rsidR="009C6929">
        <w:rPr>
          <w:rFonts w:eastAsiaTheme="minorEastAsia"/>
          <w:b/>
          <w:bCs/>
          <w:lang w:eastAsia="x-none"/>
        </w:rPr>
        <w:t xml:space="preserve"> D2R scheduling </w:t>
      </w:r>
      <w:r w:rsidR="00235128">
        <w:rPr>
          <w:rFonts w:eastAsiaTheme="minorEastAsia"/>
          <w:b/>
          <w:bCs/>
          <w:lang w:eastAsia="x-none"/>
        </w:rPr>
        <w:t xml:space="preserve">in </w:t>
      </w:r>
      <w:r w:rsidR="00391D35" w:rsidRPr="002A273A">
        <w:rPr>
          <w:rFonts w:eastAsiaTheme="minorEastAsia"/>
          <w:b/>
          <w:bCs/>
          <w:lang w:eastAsia="x-none"/>
        </w:rPr>
        <w:t>AIoT</w:t>
      </w:r>
      <w:r w:rsidR="00721C5E" w:rsidRPr="002A273A">
        <w:rPr>
          <w:rFonts w:eastAsiaTheme="minorEastAsia"/>
          <w:b/>
          <w:bCs/>
          <w:lang w:eastAsia="x-none"/>
        </w:rPr>
        <w:t>.</w:t>
      </w:r>
    </w:p>
    <w:p w14:paraId="6839B355" w14:textId="70EDD256" w:rsidR="00797BF2" w:rsidRDefault="00391D35" w:rsidP="002D5C89">
      <w:pPr>
        <w:pStyle w:val="3gpptxt"/>
        <w:rPr>
          <w:rFonts w:eastAsiaTheme="minorEastAsia"/>
          <w:b/>
          <w:bCs/>
          <w:lang w:eastAsia="x-none"/>
        </w:rPr>
      </w:pPr>
      <w:r w:rsidRPr="002A273A">
        <w:rPr>
          <w:rFonts w:eastAsiaTheme="minorEastAsia"/>
          <w:b/>
          <w:bCs/>
          <w:lang w:eastAsia="x-none"/>
        </w:rPr>
        <w:t xml:space="preserve">Proposal </w:t>
      </w:r>
      <w:r w:rsidR="00407A30">
        <w:rPr>
          <w:rFonts w:eastAsiaTheme="minorEastAsia"/>
          <w:b/>
          <w:bCs/>
          <w:lang w:eastAsia="x-none"/>
        </w:rPr>
        <w:t>5</w:t>
      </w:r>
      <w:r w:rsidRPr="002A273A">
        <w:rPr>
          <w:rFonts w:eastAsiaTheme="minorEastAsia"/>
          <w:b/>
          <w:bCs/>
          <w:lang w:eastAsia="x-none"/>
        </w:rPr>
        <w:t xml:space="preserve">: Study </w:t>
      </w:r>
      <w:proofErr w:type="gramStart"/>
      <w:r w:rsidRPr="002A273A">
        <w:rPr>
          <w:rFonts w:eastAsiaTheme="minorEastAsia"/>
          <w:b/>
          <w:bCs/>
          <w:lang w:eastAsia="x-none"/>
        </w:rPr>
        <w:t>ratio based</w:t>
      </w:r>
      <w:proofErr w:type="gramEnd"/>
      <w:r w:rsidRPr="002A273A">
        <w:rPr>
          <w:rFonts w:eastAsiaTheme="minorEastAsia"/>
          <w:b/>
          <w:bCs/>
          <w:lang w:eastAsia="x-none"/>
        </w:rPr>
        <w:t xml:space="preserve"> message size </w:t>
      </w:r>
      <w:r w:rsidR="004F6B2E">
        <w:rPr>
          <w:rFonts w:eastAsiaTheme="minorEastAsia"/>
          <w:b/>
          <w:bCs/>
          <w:lang w:eastAsia="x-none"/>
        </w:rPr>
        <w:t>report</w:t>
      </w:r>
      <w:r w:rsidR="00265F80">
        <w:rPr>
          <w:rFonts w:eastAsiaTheme="minorEastAsia"/>
          <w:b/>
          <w:bCs/>
          <w:lang w:eastAsia="x-none"/>
        </w:rPr>
        <w:t>ing</w:t>
      </w:r>
      <w:r w:rsidR="004F6B2E" w:rsidRPr="002A273A">
        <w:rPr>
          <w:rFonts w:eastAsiaTheme="minorEastAsia"/>
          <w:b/>
          <w:bCs/>
          <w:lang w:eastAsia="x-none"/>
        </w:rPr>
        <w:t xml:space="preserve"> </w:t>
      </w:r>
      <w:r w:rsidRPr="002A273A">
        <w:rPr>
          <w:rFonts w:eastAsiaTheme="minorEastAsia"/>
          <w:b/>
          <w:bCs/>
          <w:lang w:eastAsia="x-none"/>
        </w:rPr>
        <w:t xml:space="preserve">for </w:t>
      </w:r>
      <w:r w:rsidR="00CD7F9F">
        <w:rPr>
          <w:rFonts w:eastAsiaTheme="minorEastAsia"/>
          <w:b/>
          <w:bCs/>
          <w:lang w:eastAsia="x-none"/>
        </w:rPr>
        <w:t xml:space="preserve">D2R </w:t>
      </w:r>
      <w:r w:rsidR="00797BF2" w:rsidRPr="002A273A">
        <w:rPr>
          <w:rFonts w:eastAsiaTheme="minorEastAsia"/>
          <w:b/>
          <w:bCs/>
          <w:lang w:eastAsia="x-none"/>
        </w:rPr>
        <w:t>data scheduling</w:t>
      </w:r>
      <w:r w:rsidR="002B5545">
        <w:rPr>
          <w:rFonts w:eastAsiaTheme="minorEastAsia" w:hint="eastAsia"/>
          <w:b/>
          <w:bCs/>
          <w:lang w:eastAsia="zh-CN"/>
        </w:rPr>
        <w:t xml:space="preserve"> in </w:t>
      </w:r>
      <w:r w:rsidR="002B5545" w:rsidRPr="0002324E">
        <w:rPr>
          <w:rFonts w:eastAsiaTheme="minorEastAsia"/>
          <w:b/>
          <w:bCs/>
          <w:lang w:eastAsia="x-none"/>
        </w:rPr>
        <w:t>AIoT</w:t>
      </w:r>
      <w:r w:rsidR="002B5545">
        <w:rPr>
          <w:rFonts w:eastAsiaTheme="minorEastAsia" w:hint="eastAsia"/>
          <w:b/>
          <w:bCs/>
          <w:lang w:eastAsia="zh-CN"/>
        </w:rPr>
        <w:t xml:space="preserve"> system</w:t>
      </w:r>
      <w:r w:rsidR="00797BF2" w:rsidRPr="002A273A">
        <w:rPr>
          <w:rFonts w:eastAsiaTheme="minorEastAsia"/>
          <w:b/>
          <w:bCs/>
          <w:lang w:eastAsia="x-none"/>
        </w:rPr>
        <w:t>.</w:t>
      </w:r>
    </w:p>
    <w:p w14:paraId="2A511D60" w14:textId="77777777" w:rsidR="00860832" w:rsidRPr="00860832" w:rsidRDefault="00860832" w:rsidP="00860832">
      <w:pPr>
        <w:pStyle w:val="3gpptxt"/>
        <w:rPr>
          <w:rFonts w:eastAsiaTheme="minorEastAsia"/>
        </w:rPr>
      </w:pPr>
    </w:p>
    <w:p w14:paraId="588935EE" w14:textId="6EAB2294" w:rsidR="00F769E9" w:rsidRDefault="00860832" w:rsidP="00860832">
      <w:pPr>
        <w:pStyle w:val="3gpptitlelv3"/>
        <w:rPr>
          <w:rFonts w:eastAsiaTheme="minorEastAsia"/>
          <w:lang w:eastAsia="zh-CN"/>
        </w:rPr>
      </w:pPr>
      <w:r>
        <w:rPr>
          <w:rFonts w:eastAsiaTheme="minorEastAsia"/>
          <w:lang w:eastAsia="zh-CN"/>
        </w:rPr>
        <w:t>2.3.</w:t>
      </w:r>
      <w:r w:rsidR="00A961CD">
        <w:rPr>
          <w:rFonts w:eastAsiaTheme="minorEastAsia"/>
          <w:lang w:eastAsia="zh-CN"/>
        </w:rPr>
        <w:t>2</w:t>
      </w:r>
      <w:r>
        <w:rPr>
          <w:rFonts w:eastAsiaTheme="minorEastAsia"/>
          <w:lang w:eastAsia="zh-CN"/>
        </w:rPr>
        <w:tab/>
        <w:t>I</w:t>
      </w:r>
      <w:r w:rsidR="00F769E9">
        <w:rPr>
          <w:rFonts w:eastAsiaTheme="minorEastAsia"/>
          <w:lang w:eastAsia="zh-CN"/>
        </w:rPr>
        <w:t xml:space="preserve">oT Sync Requirements during </w:t>
      </w:r>
      <w:r w:rsidR="000C2B5E">
        <w:rPr>
          <w:rFonts w:eastAsiaTheme="minorEastAsia"/>
          <w:lang w:eastAsia="zh-CN"/>
        </w:rPr>
        <w:t>Random Access Procedure</w:t>
      </w:r>
    </w:p>
    <w:p w14:paraId="358AF13E" w14:textId="6E63ABF8" w:rsidR="00F769E9" w:rsidRDefault="00F769E9" w:rsidP="00F769E9">
      <w:r>
        <w:t xml:space="preserve">During RAN1#117, there was discussion </w:t>
      </w:r>
      <w:r w:rsidR="000C2B5E">
        <w:t>on</w:t>
      </w:r>
      <w:r>
        <w:t xml:space="preserve"> how IoT </w:t>
      </w:r>
      <w:r w:rsidR="000C2B5E">
        <w:t xml:space="preserve">device can maintain </w:t>
      </w:r>
      <w:r>
        <w:t xml:space="preserve">sync with the reader when RACH procedure is triggered. The major issue is related to transmission of Msg1 </w:t>
      </w:r>
      <w:r w:rsidR="000C2B5E">
        <w:t xml:space="preserve">(PDRCH) </w:t>
      </w:r>
      <w:r>
        <w:t xml:space="preserve">from IoT device, where the time gap between Msg0 (RACH trigger message) and Msg1 (subsequent PDRCH) message can be quite large due to slotted ALOHA based RACH procedure. In such </w:t>
      </w:r>
      <w:r w:rsidR="000C2B5E">
        <w:t xml:space="preserve">a </w:t>
      </w:r>
      <w:r>
        <w:t xml:space="preserve">case, the IoT device may not be fully synchronized with the reader when it performs PDRCH </w:t>
      </w:r>
      <w:r w:rsidR="000C2B5E">
        <w:t>transmission,</w:t>
      </w:r>
      <w:r>
        <w:t xml:space="preserve"> and </w:t>
      </w:r>
      <w:r w:rsidR="000C2B5E">
        <w:t xml:space="preserve">we can encounter a scenario where </w:t>
      </w:r>
      <w:r>
        <w:t xml:space="preserve">IoT device may end up performing transmission in a different slot as intended. Please find the below figure as an example for this case, here we assume that sampling offset </w:t>
      </w:r>
      <w:r>
        <w:lastRenderedPageBreak/>
        <w:t xml:space="preserve">is </w:t>
      </w:r>
      <w:r w:rsidR="000C2B5E">
        <w:t xml:space="preserve">close to </w:t>
      </w:r>
      <w:r>
        <w:t xml:space="preserve">10^5 ppm. In this case, the IoT device </w:t>
      </w:r>
      <w:r w:rsidR="000C2B5E">
        <w:t xml:space="preserve">gains </w:t>
      </w:r>
      <w:r>
        <w:t>sync with reader after receiving the R2D trigger message</w:t>
      </w:r>
      <w:r w:rsidR="00CD06E2">
        <w:t>, but after a few slots of random access there can be a large difference</w:t>
      </w:r>
      <w:r>
        <w:t xml:space="preserve"> </w:t>
      </w:r>
      <w:r w:rsidR="00CD06E2">
        <w:t xml:space="preserve">between the IoT device clock and reader clock </w:t>
      </w:r>
      <w:r w:rsidR="000C2B5E">
        <w:t xml:space="preserve">(due to sampling offset) </w:t>
      </w:r>
      <w:r w:rsidR="00CD06E2">
        <w:t>such that if IoT device intends to perform transmission in slot-7, the transmission may end up being performed in the middle of slot-6 for the reader.</w:t>
      </w:r>
    </w:p>
    <w:p w14:paraId="74054098" w14:textId="1E4357AA" w:rsidR="00F769E9" w:rsidRPr="00F769E9" w:rsidRDefault="00CD06E2" w:rsidP="002A273A">
      <w:r>
        <w:rPr>
          <w:noProof/>
        </w:rPr>
        <w:drawing>
          <wp:inline distT="0" distB="0" distL="0" distR="0" wp14:anchorId="56FEF195" wp14:editId="734312F2">
            <wp:extent cx="6238310" cy="1602105"/>
            <wp:effectExtent l="0" t="0" r="0" b="0"/>
            <wp:docPr id="13785097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4531" cy="1611407"/>
                    </a:xfrm>
                    <a:prstGeom prst="rect">
                      <a:avLst/>
                    </a:prstGeom>
                    <a:noFill/>
                  </pic:spPr>
                </pic:pic>
              </a:graphicData>
            </a:graphic>
          </wp:inline>
        </w:drawing>
      </w:r>
    </w:p>
    <w:p w14:paraId="5D313EF3" w14:textId="022FC2BC" w:rsidR="00B92869" w:rsidRDefault="00CD06E2" w:rsidP="003661DB">
      <w:pPr>
        <w:pStyle w:val="3gpptxt"/>
        <w:jc w:val="both"/>
        <w:rPr>
          <w:rFonts w:eastAsiaTheme="minorEastAsia"/>
          <w:lang w:eastAsia="zh-CN"/>
        </w:rPr>
      </w:pPr>
      <w:r>
        <w:rPr>
          <w:rFonts w:eastAsiaTheme="minorEastAsia"/>
          <w:lang w:eastAsia="zh-CN"/>
        </w:rPr>
        <w:t xml:space="preserve">Such </w:t>
      </w:r>
      <w:r w:rsidR="000C2B5E">
        <w:rPr>
          <w:rFonts w:eastAsiaTheme="minorEastAsia"/>
          <w:lang w:eastAsia="zh-CN"/>
        </w:rPr>
        <w:t xml:space="preserve">a </w:t>
      </w:r>
      <w:r>
        <w:rPr>
          <w:rFonts w:eastAsiaTheme="minorEastAsia"/>
          <w:lang w:eastAsia="zh-CN"/>
        </w:rPr>
        <w:t xml:space="preserve">behaviour defeats the slotted ALOHA principle and will end up </w:t>
      </w:r>
      <w:r w:rsidR="000C2B5E">
        <w:rPr>
          <w:rFonts w:eastAsiaTheme="minorEastAsia"/>
          <w:lang w:eastAsia="zh-CN"/>
        </w:rPr>
        <w:t xml:space="preserve">having </w:t>
      </w:r>
      <w:r>
        <w:rPr>
          <w:rFonts w:eastAsiaTheme="minorEastAsia"/>
          <w:lang w:eastAsia="zh-CN"/>
        </w:rPr>
        <w:t>significantly lower random-access performance. Hence, there is a need for IoT device to remain in sync with the reader for all the available slots of random access.</w:t>
      </w:r>
    </w:p>
    <w:p w14:paraId="54E0495D" w14:textId="27DEFE50" w:rsidR="00CD06E2" w:rsidRPr="00F038D7" w:rsidRDefault="00CD06E2" w:rsidP="00CD06E2">
      <w:pPr>
        <w:pStyle w:val="3gpptxt"/>
        <w:jc w:val="both"/>
        <w:rPr>
          <w:rFonts w:eastAsiaTheme="minorEastAsia"/>
          <w:b/>
          <w:bCs/>
          <w:lang w:eastAsia="x-none"/>
        </w:rPr>
      </w:pPr>
      <w:r w:rsidRPr="00F038D7">
        <w:rPr>
          <w:rFonts w:eastAsiaTheme="minorEastAsia"/>
          <w:b/>
          <w:bCs/>
          <w:lang w:eastAsia="x-none"/>
        </w:rPr>
        <w:t xml:space="preserve">Observation </w:t>
      </w:r>
      <w:r>
        <w:rPr>
          <w:rFonts w:eastAsiaTheme="minorEastAsia"/>
          <w:b/>
          <w:bCs/>
          <w:lang w:eastAsia="x-none"/>
        </w:rPr>
        <w:t>3</w:t>
      </w:r>
      <w:r w:rsidRPr="00F038D7">
        <w:rPr>
          <w:rFonts w:eastAsiaTheme="minorEastAsia"/>
          <w:b/>
          <w:bCs/>
          <w:lang w:eastAsia="x-none"/>
        </w:rPr>
        <w:t xml:space="preserve">: </w:t>
      </w:r>
      <w:r>
        <w:rPr>
          <w:rFonts w:eastAsiaTheme="minorEastAsia"/>
          <w:b/>
          <w:bCs/>
          <w:lang w:eastAsia="x-none"/>
        </w:rPr>
        <w:t>There is a need to ensure that how IoT device remains in sync with the reader for all the available slots of random access</w:t>
      </w:r>
      <w:r w:rsidRPr="00F038D7">
        <w:rPr>
          <w:rFonts w:eastAsiaTheme="minorEastAsia"/>
          <w:b/>
          <w:bCs/>
          <w:lang w:eastAsia="x-none"/>
        </w:rPr>
        <w:t>.</w:t>
      </w:r>
    </w:p>
    <w:p w14:paraId="383F1253" w14:textId="599846D2" w:rsidR="00CD06E2" w:rsidRDefault="00CD06E2" w:rsidP="003661DB">
      <w:pPr>
        <w:pStyle w:val="3gpptxt"/>
        <w:jc w:val="both"/>
        <w:rPr>
          <w:rFonts w:eastAsiaTheme="minorEastAsia"/>
          <w:lang w:eastAsia="zh-CN"/>
        </w:rPr>
      </w:pPr>
      <w:r>
        <w:rPr>
          <w:rFonts w:eastAsiaTheme="minorEastAsia"/>
          <w:lang w:eastAsia="zh-CN"/>
        </w:rPr>
        <w:t xml:space="preserve">One mechanism which was discussed in RAN1#117 was that reader should transmit PRDCH message before each slot, however this will result in large signalling overhead. We need to investigate more efficient mechanisms (in terms of signalling overhead) for maintaining synchronization. </w:t>
      </w:r>
    </w:p>
    <w:p w14:paraId="14CA25BD" w14:textId="00802096" w:rsidR="00CD06E2" w:rsidRDefault="00CD06E2" w:rsidP="003661DB">
      <w:pPr>
        <w:pStyle w:val="3gpptxt"/>
        <w:jc w:val="both"/>
        <w:rPr>
          <w:rFonts w:eastAsiaTheme="minorEastAsia"/>
          <w:lang w:eastAsia="zh-CN"/>
        </w:rPr>
      </w:pPr>
      <w:r>
        <w:rPr>
          <w:rFonts w:eastAsiaTheme="minorEastAsia"/>
          <w:lang w:eastAsia="zh-CN"/>
        </w:rPr>
        <w:t xml:space="preserve">We align with this understand that there should be a R2D </w:t>
      </w:r>
      <w:r w:rsidR="000C2B5E">
        <w:rPr>
          <w:rFonts w:eastAsiaTheme="minorEastAsia"/>
          <w:lang w:eastAsia="zh-CN"/>
        </w:rPr>
        <w:t xml:space="preserve">transmission </w:t>
      </w:r>
      <w:r>
        <w:rPr>
          <w:rFonts w:eastAsiaTheme="minorEastAsia"/>
          <w:lang w:eastAsia="zh-CN"/>
        </w:rPr>
        <w:t xml:space="preserve">before each slot of PDRCH transmission, however this should only contain the clock acquisition part (for IoT device to regain sync) along with </w:t>
      </w:r>
      <w:r w:rsidR="000C2B5E">
        <w:rPr>
          <w:rFonts w:eastAsiaTheme="minorEastAsia"/>
          <w:lang w:eastAsia="zh-CN"/>
        </w:rPr>
        <w:t xml:space="preserve">only </w:t>
      </w:r>
      <w:r>
        <w:rPr>
          <w:rFonts w:eastAsiaTheme="minorEastAsia"/>
          <w:lang w:eastAsia="zh-CN"/>
        </w:rPr>
        <w:t xml:space="preserve">necessary information </w:t>
      </w:r>
      <w:r w:rsidR="000C2B5E">
        <w:rPr>
          <w:rFonts w:eastAsiaTheme="minorEastAsia"/>
          <w:lang w:eastAsia="zh-CN"/>
        </w:rPr>
        <w:t xml:space="preserve">required </w:t>
      </w:r>
      <w:r>
        <w:rPr>
          <w:rFonts w:eastAsiaTheme="minorEastAsia"/>
          <w:lang w:eastAsia="zh-CN"/>
        </w:rPr>
        <w:t xml:space="preserve">for </w:t>
      </w:r>
      <w:r w:rsidR="000C2B5E">
        <w:rPr>
          <w:rFonts w:eastAsiaTheme="minorEastAsia"/>
          <w:lang w:eastAsia="zh-CN"/>
        </w:rPr>
        <w:t xml:space="preserve">performing PDRCH transmission in </w:t>
      </w:r>
      <w:r>
        <w:rPr>
          <w:rFonts w:eastAsiaTheme="minorEastAsia"/>
          <w:lang w:eastAsia="zh-CN"/>
        </w:rPr>
        <w:t xml:space="preserve">the upcoming slot. </w:t>
      </w:r>
    </w:p>
    <w:p w14:paraId="6F4F11FE" w14:textId="2E61AEA1" w:rsidR="00CD06E2" w:rsidRDefault="00CD06E2" w:rsidP="003661DB">
      <w:pPr>
        <w:pStyle w:val="3gpptxt"/>
        <w:jc w:val="both"/>
        <w:rPr>
          <w:rFonts w:eastAsiaTheme="minorEastAsia"/>
          <w:lang w:eastAsia="zh-CN"/>
        </w:rPr>
      </w:pPr>
      <w:r>
        <w:rPr>
          <w:rFonts w:eastAsiaTheme="minorEastAsia"/>
          <w:lang w:eastAsia="zh-CN"/>
        </w:rPr>
        <w:t xml:space="preserve">Given that IoT device may not have the capability to count slot times, it would be beneficial that the R2D </w:t>
      </w:r>
      <w:r w:rsidR="000C2B5E">
        <w:rPr>
          <w:rFonts w:eastAsiaTheme="minorEastAsia"/>
          <w:lang w:eastAsia="zh-CN"/>
        </w:rPr>
        <w:t xml:space="preserve">transmission </w:t>
      </w:r>
      <w:r>
        <w:rPr>
          <w:rFonts w:eastAsiaTheme="minorEastAsia"/>
          <w:lang w:eastAsia="zh-CN"/>
        </w:rPr>
        <w:t xml:space="preserve">from the reader </w:t>
      </w:r>
      <w:r w:rsidR="000C2B5E">
        <w:rPr>
          <w:rFonts w:eastAsiaTheme="minorEastAsia"/>
          <w:lang w:eastAsia="zh-CN"/>
        </w:rPr>
        <w:t xml:space="preserve">before each slot </w:t>
      </w:r>
      <w:r>
        <w:rPr>
          <w:rFonts w:eastAsiaTheme="minorEastAsia"/>
          <w:lang w:eastAsia="zh-CN"/>
        </w:rPr>
        <w:t>can incorporate the slot identifie</w:t>
      </w:r>
      <w:r w:rsidR="000C2B5E">
        <w:rPr>
          <w:rFonts w:eastAsiaTheme="minorEastAsia"/>
          <w:lang w:eastAsia="zh-CN"/>
        </w:rPr>
        <w:t>r</w:t>
      </w:r>
      <w:r>
        <w:rPr>
          <w:rFonts w:eastAsiaTheme="minorEastAsia"/>
          <w:lang w:eastAsia="zh-CN"/>
        </w:rPr>
        <w:t xml:space="preserve"> so that IoT device can determine (after receiving the R2D </w:t>
      </w:r>
      <w:r w:rsidR="000C2B5E">
        <w:rPr>
          <w:rFonts w:eastAsiaTheme="minorEastAsia"/>
          <w:lang w:eastAsia="zh-CN"/>
        </w:rPr>
        <w:t>transmission</w:t>
      </w:r>
      <w:r>
        <w:rPr>
          <w:rFonts w:eastAsiaTheme="minorEastAsia"/>
          <w:lang w:eastAsia="zh-CN"/>
        </w:rPr>
        <w:t xml:space="preserve">) whether it should perform PDRCH transmission within the upcoming slot or not. </w:t>
      </w:r>
    </w:p>
    <w:p w14:paraId="75316A02" w14:textId="365A72FD" w:rsidR="00CD06E2" w:rsidRDefault="00CD06E2" w:rsidP="00CD06E2">
      <w:pPr>
        <w:pStyle w:val="3gpptxt"/>
        <w:jc w:val="both"/>
        <w:rPr>
          <w:rFonts w:eastAsiaTheme="minorEastAsia"/>
          <w:b/>
          <w:bCs/>
          <w:lang w:eastAsia="x-none"/>
        </w:rPr>
      </w:pPr>
      <w:r w:rsidRPr="00F038D7">
        <w:rPr>
          <w:rFonts w:eastAsiaTheme="minorEastAsia"/>
          <w:b/>
          <w:bCs/>
          <w:lang w:eastAsia="x-none"/>
        </w:rPr>
        <w:t xml:space="preserve">Proposal </w:t>
      </w:r>
      <w:r w:rsidR="00265F80">
        <w:rPr>
          <w:rFonts w:eastAsiaTheme="minorEastAsia"/>
          <w:b/>
          <w:bCs/>
          <w:lang w:eastAsia="x-none"/>
        </w:rPr>
        <w:t>6</w:t>
      </w:r>
      <w:r w:rsidRPr="00F038D7">
        <w:rPr>
          <w:rFonts w:eastAsiaTheme="minorEastAsia"/>
          <w:b/>
          <w:bCs/>
          <w:lang w:eastAsia="x-none"/>
        </w:rPr>
        <w:t xml:space="preserve">: Study </w:t>
      </w:r>
      <w:r>
        <w:rPr>
          <w:rFonts w:eastAsiaTheme="minorEastAsia"/>
          <w:b/>
          <w:bCs/>
          <w:lang w:eastAsia="x-none"/>
        </w:rPr>
        <w:t xml:space="preserve">R2D transmission before start of each </w:t>
      </w:r>
      <w:r w:rsidR="000C2B5E">
        <w:rPr>
          <w:rFonts w:eastAsiaTheme="minorEastAsia"/>
          <w:b/>
          <w:bCs/>
          <w:lang w:eastAsia="x-none"/>
        </w:rPr>
        <w:t>random-access</w:t>
      </w:r>
      <w:r>
        <w:rPr>
          <w:rFonts w:eastAsiaTheme="minorEastAsia"/>
          <w:b/>
          <w:bCs/>
          <w:lang w:eastAsia="x-none"/>
        </w:rPr>
        <w:t xml:space="preserve"> slot</w:t>
      </w:r>
      <w:r w:rsidRPr="00F038D7">
        <w:rPr>
          <w:rFonts w:eastAsiaTheme="minorEastAsia"/>
          <w:b/>
          <w:bCs/>
          <w:lang w:eastAsia="x-none"/>
        </w:rPr>
        <w:t>.</w:t>
      </w:r>
      <w:r>
        <w:rPr>
          <w:rFonts w:eastAsiaTheme="minorEastAsia"/>
          <w:b/>
          <w:bCs/>
          <w:lang w:eastAsia="x-none"/>
        </w:rPr>
        <w:t xml:space="preserve"> The R2D </w:t>
      </w:r>
      <w:r w:rsidR="000C2B5E">
        <w:rPr>
          <w:rFonts w:eastAsiaTheme="minorEastAsia"/>
          <w:b/>
          <w:bCs/>
          <w:lang w:eastAsia="x-none"/>
        </w:rPr>
        <w:t xml:space="preserve">transmission </w:t>
      </w:r>
      <w:r>
        <w:rPr>
          <w:rFonts w:eastAsiaTheme="minorEastAsia"/>
          <w:b/>
          <w:bCs/>
          <w:lang w:eastAsia="x-none"/>
        </w:rPr>
        <w:t>should contain at least following information</w:t>
      </w:r>
      <w:r w:rsidR="000C2B5E">
        <w:rPr>
          <w:rFonts w:eastAsiaTheme="minorEastAsia"/>
          <w:b/>
          <w:bCs/>
          <w:lang w:eastAsia="x-none"/>
        </w:rPr>
        <w:t>:</w:t>
      </w:r>
    </w:p>
    <w:p w14:paraId="448D618C" w14:textId="7E00153E"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3C667D53" w14:textId="04E0B216" w:rsidR="000C2B5E" w:rsidRDefault="000C2B5E" w:rsidP="002A273A">
      <w:pPr>
        <w:pStyle w:val="3gpptxt"/>
        <w:numPr>
          <w:ilvl w:val="0"/>
          <w:numId w:val="31"/>
        </w:numPr>
        <w:jc w:val="both"/>
        <w:rPr>
          <w:rFonts w:eastAsiaTheme="minorEastAsia"/>
          <w:b/>
          <w:bCs/>
          <w:lang w:eastAsia="x-none"/>
        </w:rPr>
      </w:pPr>
      <w:r>
        <w:rPr>
          <w:rFonts w:eastAsiaTheme="minorEastAsia"/>
          <w:b/>
          <w:bCs/>
          <w:lang w:eastAsia="x-none"/>
        </w:rPr>
        <w:t>Slot indicator</w:t>
      </w:r>
    </w:p>
    <w:p w14:paraId="2072C52F" w14:textId="46FA2B0D" w:rsidR="00B674ED" w:rsidRDefault="00B674ED" w:rsidP="0033395D">
      <w:pPr>
        <w:pStyle w:val="3gpptitlelv3"/>
        <w:ind w:left="0" w:firstLine="0"/>
        <w:rPr>
          <w:rFonts w:eastAsiaTheme="minorEastAsia"/>
          <w:lang w:eastAsia="zh-CN"/>
        </w:rPr>
      </w:pPr>
      <w:r>
        <w:rPr>
          <w:rFonts w:eastAsiaTheme="minorEastAsia"/>
          <w:lang w:eastAsia="zh-CN"/>
        </w:rPr>
        <w:t>2.3.</w:t>
      </w:r>
      <w:r w:rsidR="00A961CD">
        <w:rPr>
          <w:rFonts w:eastAsiaTheme="minorEastAsia"/>
          <w:lang w:eastAsia="zh-CN"/>
        </w:rPr>
        <w:t>3</w:t>
      </w:r>
      <w:r>
        <w:rPr>
          <w:rFonts w:eastAsiaTheme="minorEastAsia"/>
          <w:lang w:eastAsia="zh-CN"/>
        </w:rPr>
        <w:tab/>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Msg.1</w:t>
      </w:r>
    </w:p>
    <w:p w14:paraId="3B1CB109" w14:textId="5549DBAD" w:rsidR="00860832" w:rsidRDefault="00C961E7" w:rsidP="00A641E7">
      <w:pPr>
        <w:pStyle w:val="3gpptxt"/>
        <w:jc w:val="both"/>
        <w:rPr>
          <w:rFonts w:eastAsiaTheme="minorEastAsia"/>
          <w:lang w:eastAsia="zh-CN"/>
        </w:rPr>
      </w:pPr>
      <w:r>
        <w:rPr>
          <w:rFonts w:eastAsiaTheme="minorEastAsia"/>
          <w:lang w:eastAsia="zh-CN"/>
        </w:rPr>
        <w:t xml:space="preserve">Two </w:t>
      </w:r>
      <w:r>
        <w:rPr>
          <w:rFonts w:eastAsiaTheme="minorEastAsia" w:hint="eastAsia"/>
          <w:lang w:eastAsia="zh-CN"/>
        </w:rPr>
        <w:t>options</w:t>
      </w:r>
      <w:r>
        <w:rPr>
          <w:rFonts w:eastAsiaTheme="minorEastAsia"/>
          <w:lang w:eastAsia="zh-CN"/>
        </w:rPr>
        <w:t xml:space="preserve"> were discussed during RAN1#118 meeting for number of resources in paging message determined for </w:t>
      </w:r>
      <w:r w:rsidR="00195073">
        <w:rPr>
          <w:rFonts w:eastAsiaTheme="minorEastAsia"/>
          <w:lang w:eastAsia="zh-CN"/>
        </w:rPr>
        <w:t xml:space="preserve">the corresponding </w:t>
      </w:r>
      <w:r>
        <w:rPr>
          <w:rFonts w:eastAsiaTheme="minorEastAsia"/>
          <w:lang w:eastAsia="zh-CN"/>
        </w:rPr>
        <w:t>Msg.1 transmission</w:t>
      </w:r>
      <w:r w:rsidR="008A6651">
        <w:rPr>
          <w:rFonts w:eastAsiaTheme="minorEastAsia"/>
          <w:lang w:eastAsia="zh-CN"/>
        </w:rPr>
        <w:t>:</w:t>
      </w:r>
      <w:r w:rsidR="0033395D">
        <w:rPr>
          <w:rFonts w:eastAsiaTheme="minorEastAsia"/>
          <w:lang w:eastAsia="zh-CN"/>
        </w:rPr>
        <w:t xml:space="preserve"> </w:t>
      </w:r>
    </w:p>
    <w:p w14:paraId="35D7D163" w14:textId="77777777" w:rsidR="0033395D" w:rsidRPr="0033395D" w:rsidRDefault="0033395D" w:rsidP="0033395D">
      <w:pPr>
        <w:widowControl/>
        <w:adjustRightInd w:val="0"/>
        <w:snapToGrid w:val="0"/>
        <w:spacing w:after="0"/>
        <w:rPr>
          <w:rFonts w:eastAsia="Batang" w:cs="Times New Roman"/>
          <w:bCs/>
          <w:szCs w:val="20"/>
          <w:lang w:val="en-GB"/>
        </w:rPr>
      </w:pPr>
      <w:r w:rsidRPr="0033395D">
        <w:rPr>
          <w:rFonts w:eastAsia="等线" w:cs="Times New Roman"/>
          <w:bCs/>
          <w:szCs w:val="20"/>
          <w:lang w:val="en-GB"/>
        </w:rPr>
        <w:t xml:space="preserve">Option 1: one resource is determined by one A-IoT paging message </w:t>
      </w:r>
    </w:p>
    <w:p w14:paraId="0D7D5E88" w14:textId="3388946A" w:rsidR="0033395D" w:rsidRPr="0033395D" w:rsidRDefault="0033395D" w:rsidP="0033395D">
      <w:pPr>
        <w:pStyle w:val="3gpptxt"/>
        <w:rPr>
          <w:rFonts w:eastAsiaTheme="minorEastAsia"/>
          <w:lang w:eastAsia="zh-CN"/>
        </w:rPr>
      </w:pPr>
      <w:r w:rsidRPr="0033395D">
        <w:rPr>
          <w:rFonts w:eastAsia="等线"/>
          <w:bCs/>
        </w:rPr>
        <w:t>Option 2: one or more resources is determined by one A-IoT paging message</w:t>
      </w:r>
    </w:p>
    <w:p w14:paraId="6D8D9C55" w14:textId="48064F02" w:rsidR="008A6651" w:rsidRDefault="009D72DF" w:rsidP="00A641E7">
      <w:pPr>
        <w:pStyle w:val="3gpptxt"/>
        <w:jc w:val="both"/>
        <w:rPr>
          <w:rFonts w:eastAsiaTheme="minorEastAsia"/>
          <w:lang w:eastAsia="zh-CN"/>
        </w:rPr>
      </w:pPr>
      <w:r>
        <w:rPr>
          <w:rFonts w:eastAsiaTheme="minorEastAsia"/>
          <w:lang w:eastAsia="zh-CN"/>
        </w:rPr>
        <w:t xml:space="preserve">When we take that there’re multiple A-IoT devices </w:t>
      </w:r>
      <w:r w:rsidR="00117615">
        <w:rPr>
          <w:rFonts w:eastAsiaTheme="minorEastAsia"/>
          <w:lang w:eastAsia="zh-CN"/>
        </w:rPr>
        <w:t>need to response to a same co</w:t>
      </w:r>
      <w:r w:rsidR="007404BE">
        <w:rPr>
          <w:rFonts w:eastAsiaTheme="minorEastAsia"/>
          <w:lang w:eastAsia="zh-CN"/>
        </w:rPr>
        <w:t xml:space="preserve">mmend </w:t>
      </w:r>
      <w:r w:rsidR="00A277A0">
        <w:rPr>
          <w:rFonts w:eastAsiaTheme="minorEastAsia"/>
          <w:lang w:eastAsia="zh-CN"/>
        </w:rPr>
        <w:t xml:space="preserve">into consideration, </w:t>
      </w:r>
      <w:r w:rsidR="00FF468D">
        <w:rPr>
          <w:rFonts w:eastAsiaTheme="minorEastAsia"/>
          <w:lang w:eastAsia="zh-CN"/>
        </w:rPr>
        <w:t>one or more resources in option 2 may save more signalling overhead.</w:t>
      </w:r>
      <w:r w:rsidR="00DD4DEB">
        <w:rPr>
          <w:rFonts w:eastAsiaTheme="minorEastAsia"/>
          <w:lang w:eastAsia="zh-CN"/>
        </w:rPr>
        <w:t xml:space="preserve"> </w:t>
      </w:r>
      <w:r w:rsidR="0026154A">
        <w:rPr>
          <w:rFonts w:eastAsiaTheme="minorEastAsia"/>
          <w:lang w:eastAsia="zh-CN"/>
        </w:rPr>
        <w:t xml:space="preserve">And the number of resources can be indicated in the paging message, wherein time duration for one resource can be fixed at 0.5ms or several chip </w:t>
      </w:r>
      <w:proofErr w:type="gramStart"/>
      <w:r w:rsidR="0026154A">
        <w:rPr>
          <w:rFonts w:eastAsiaTheme="minorEastAsia"/>
          <w:lang w:eastAsia="zh-CN"/>
        </w:rPr>
        <w:t>duration</w:t>
      </w:r>
      <w:proofErr w:type="gramEnd"/>
      <w:r w:rsidR="0026154A">
        <w:rPr>
          <w:rFonts w:eastAsiaTheme="minorEastAsia"/>
          <w:lang w:eastAsia="zh-CN"/>
        </w:rPr>
        <w:t xml:space="preserve"> predefined, to facilitate the resource </w:t>
      </w:r>
      <w:r w:rsidR="00442D1C">
        <w:rPr>
          <w:rFonts w:eastAsiaTheme="minorEastAsia"/>
          <w:lang w:eastAsia="zh-CN"/>
        </w:rPr>
        <w:t>counting</w:t>
      </w:r>
      <w:r w:rsidR="0026154A">
        <w:rPr>
          <w:rFonts w:eastAsiaTheme="minorEastAsia"/>
          <w:lang w:eastAsia="zh-CN"/>
        </w:rPr>
        <w:t>.</w:t>
      </w:r>
      <w:r w:rsidR="00D92182">
        <w:rPr>
          <w:rFonts w:eastAsiaTheme="minorEastAsia"/>
          <w:lang w:eastAsia="zh-CN"/>
        </w:rPr>
        <w:t xml:space="preserve"> With</w:t>
      </w:r>
      <w:r w:rsidR="005D456C">
        <w:rPr>
          <w:rFonts w:eastAsiaTheme="minorEastAsia"/>
          <w:lang w:eastAsia="zh-CN"/>
        </w:rPr>
        <w:t>in</w:t>
      </w:r>
      <w:r w:rsidR="00D92182">
        <w:rPr>
          <w:rFonts w:eastAsiaTheme="minorEastAsia"/>
          <w:lang w:eastAsia="zh-CN"/>
        </w:rPr>
        <w:t xml:space="preserve"> the more than one resources indicated for multiple devices, </w:t>
      </w:r>
      <w:r w:rsidR="005D456C">
        <w:rPr>
          <w:rFonts w:eastAsiaTheme="minorEastAsia"/>
          <w:lang w:eastAsia="zh-CN"/>
        </w:rPr>
        <w:t>the resource for each device can be determined according to the random ID or device ID</w:t>
      </w:r>
      <w:r w:rsidR="005D0A83">
        <w:rPr>
          <w:rFonts w:eastAsiaTheme="minorEastAsia"/>
          <w:lang w:eastAsia="zh-CN"/>
        </w:rPr>
        <w:t>, to reduce the probability of collision transmission among different devices.</w:t>
      </w:r>
    </w:p>
    <w:p w14:paraId="62B4BD0D" w14:textId="24A9EF0B" w:rsidR="005D0A83" w:rsidRDefault="005D0A83" w:rsidP="00A641E7">
      <w:pPr>
        <w:pStyle w:val="3gpptxt"/>
        <w:jc w:val="both"/>
        <w:rPr>
          <w:rFonts w:eastAsiaTheme="minorEastAsia"/>
          <w:lang w:eastAsia="zh-CN"/>
        </w:rPr>
      </w:pPr>
      <w:r>
        <w:rPr>
          <w:rFonts w:eastAsiaTheme="minorEastAsia"/>
          <w:lang w:eastAsia="zh-CN"/>
        </w:rPr>
        <w:t xml:space="preserve">If we further consider the </w:t>
      </w:r>
      <w:r w:rsidR="00997A0D">
        <w:rPr>
          <w:rFonts w:eastAsiaTheme="minorEastAsia"/>
          <w:lang w:eastAsia="zh-CN"/>
        </w:rPr>
        <w:t xml:space="preserve">transmission </w:t>
      </w:r>
      <w:r w:rsidR="000C66F8">
        <w:rPr>
          <w:rFonts w:eastAsiaTheme="minorEastAsia"/>
          <w:lang w:eastAsia="zh-CN"/>
        </w:rPr>
        <w:t>of Msg.1 may be failure due to collision or channel quality</w:t>
      </w:r>
      <w:r w:rsidR="00A759DC">
        <w:rPr>
          <w:rFonts w:eastAsiaTheme="minorEastAsia"/>
          <w:lang w:eastAsia="zh-CN"/>
        </w:rPr>
        <w:t xml:space="preserve"> or </w:t>
      </w:r>
      <w:r w:rsidR="001143F8">
        <w:rPr>
          <w:rFonts w:eastAsiaTheme="minorEastAsia"/>
          <w:lang w:eastAsia="zh-CN"/>
        </w:rPr>
        <w:t xml:space="preserve">insufficient </w:t>
      </w:r>
      <w:r w:rsidR="00A759DC">
        <w:rPr>
          <w:rFonts w:eastAsiaTheme="minorEastAsia"/>
          <w:lang w:eastAsia="zh-CN"/>
        </w:rPr>
        <w:t>energy stored</w:t>
      </w:r>
      <w:r w:rsidR="00B0675C">
        <w:rPr>
          <w:rFonts w:eastAsiaTheme="minorEastAsia"/>
          <w:lang w:eastAsia="zh-CN"/>
        </w:rPr>
        <w:t xml:space="preserve">, </w:t>
      </w:r>
      <w:r w:rsidR="00242933">
        <w:rPr>
          <w:rFonts w:eastAsiaTheme="minorEastAsia"/>
          <w:lang w:eastAsia="zh-CN"/>
        </w:rPr>
        <w:t xml:space="preserve">the one or more multiple resources can be used for re-transmission of Msg.1 </w:t>
      </w:r>
      <w:r w:rsidR="00684976">
        <w:rPr>
          <w:rFonts w:eastAsiaTheme="minorEastAsia"/>
          <w:lang w:eastAsia="zh-CN"/>
        </w:rPr>
        <w:t xml:space="preserve">for a single device </w:t>
      </w:r>
      <w:r w:rsidR="00242933">
        <w:rPr>
          <w:rFonts w:eastAsiaTheme="minorEastAsia"/>
          <w:lang w:eastAsia="zh-CN"/>
        </w:rPr>
        <w:t>too.</w:t>
      </w:r>
      <w:r w:rsidR="00DD096F">
        <w:rPr>
          <w:rFonts w:eastAsiaTheme="minorEastAsia"/>
          <w:lang w:eastAsia="zh-CN"/>
        </w:rPr>
        <w:t xml:space="preserve"> In th</w:t>
      </w:r>
      <w:r w:rsidR="009645EA">
        <w:rPr>
          <w:rFonts w:eastAsiaTheme="minorEastAsia"/>
          <w:lang w:eastAsia="zh-CN"/>
        </w:rPr>
        <w:t>is</w:t>
      </w:r>
      <w:r w:rsidR="00DD096F">
        <w:rPr>
          <w:rFonts w:eastAsiaTheme="minorEastAsia"/>
          <w:lang w:eastAsia="zh-CN"/>
        </w:rPr>
        <w:t xml:space="preserve"> case, </w:t>
      </w:r>
      <w:r w:rsidR="009645EA">
        <w:rPr>
          <w:rFonts w:eastAsiaTheme="minorEastAsia"/>
          <w:lang w:eastAsia="zh-CN"/>
        </w:rPr>
        <w:t xml:space="preserve">the resources for both initial transmission and re-transmission are indicated in a single paging message to save </w:t>
      </w:r>
      <w:r w:rsidR="00DA1B9C">
        <w:rPr>
          <w:rFonts w:eastAsiaTheme="minorEastAsia"/>
          <w:lang w:eastAsia="zh-CN"/>
        </w:rPr>
        <w:t xml:space="preserve">signalling </w:t>
      </w:r>
      <w:r w:rsidR="009645EA">
        <w:rPr>
          <w:rFonts w:eastAsiaTheme="minorEastAsia"/>
          <w:lang w:eastAsia="zh-CN"/>
        </w:rPr>
        <w:t>overhead.</w:t>
      </w:r>
      <w:r w:rsidR="00350B13">
        <w:rPr>
          <w:rFonts w:eastAsiaTheme="minorEastAsia"/>
          <w:lang w:eastAsia="zh-CN"/>
        </w:rPr>
        <w:t xml:space="preserve"> </w:t>
      </w:r>
      <w:r w:rsidR="006C2864">
        <w:rPr>
          <w:rFonts w:eastAsiaTheme="minorEastAsia"/>
          <w:lang w:eastAsia="zh-CN"/>
        </w:rPr>
        <w:t>And a gap can be predefined between two consecutive transmission</w:t>
      </w:r>
      <w:r w:rsidR="00A2230B">
        <w:rPr>
          <w:rFonts w:eastAsiaTheme="minorEastAsia"/>
          <w:lang w:eastAsia="zh-CN"/>
        </w:rPr>
        <w:t xml:space="preserve">s for the device to </w:t>
      </w:r>
      <w:r w:rsidR="00FB57E6">
        <w:rPr>
          <w:rFonts w:eastAsiaTheme="minorEastAsia"/>
          <w:lang w:eastAsia="zh-CN"/>
        </w:rPr>
        <w:t xml:space="preserve">determine whether the latest transmission is failure or </w:t>
      </w:r>
      <w:r w:rsidR="003D6AF5">
        <w:rPr>
          <w:rFonts w:eastAsiaTheme="minorEastAsia"/>
          <w:lang w:eastAsia="zh-CN"/>
        </w:rPr>
        <w:t>success, which is larger than the maximum gap defined for the response R2D transmission and the related D2R transmission</w:t>
      </w:r>
      <w:r w:rsidR="00FB57E6">
        <w:rPr>
          <w:rFonts w:eastAsiaTheme="minorEastAsia"/>
          <w:lang w:eastAsia="zh-CN"/>
        </w:rPr>
        <w:t>.</w:t>
      </w:r>
    </w:p>
    <w:p w14:paraId="65080309" w14:textId="25D54966" w:rsidR="001A1ABD" w:rsidRPr="00F038D7" w:rsidRDefault="001A1ABD" w:rsidP="001A1ABD">
      <w:pPr>
        <w:pStyle w:val="3gpptxt"/>
        <w:jc w:val="both"/>
        <w:rPr>
          <w:rFonts w:eastAsiaTheme="minorEastAsia"/>
          <w:b/>
          <w:bCs/>
          <w:lang w:eastAsia="x-none"/>
        </w:rPr>
      </w:pPr>
      <w:r w:rsidRPr="00F038D7">
        <w:rPr>
          <w:rFonts w:eastAsiaTheme="minorEastAsia"/>
          <w:b/>
          <w:bCs/>
          <w:lang w:eastAsia="x-none"/>
        </w:rPr>
        <w:t xml:space="preserve">Observation </w:t>
      </w:r>
      <w:r w:rsidR="00B841B7">
        <w:rPr>
          <w:rFonts w:eastAsiaTheme="minorEastAsia"/>
          <w:b/>
          <w:bCs/>
          <w:lang w:eastAsia="x-none"/>
        </w:rPr>
        <w:t>4</w:t>
      </w:r>
      <w:r w:rsidRPr="00F038D7">
        <w:rPr>
          <w:rFonts w:eastAsiaTheme="minorEastAsia"/>
          <w:b/>
          <w:bCs/>
          <w:lang w:eastAsia="x-none"/>
        </w:rPr>
        <w:t xml:space="preserve">: </w:t>
      </w:r>
      <w:r>
        <w:rPr>
          <w:rFonts w:eastAsiaTheme="minorEastAsia"/>
          <w:b/>
          <w:bCs/>
          <w:lang w:eastAsia="x-none"/>
        </w:rPr>
        <w:t>One or more resources is determined by paging message can save the signalling overhead</w:t>
      </w:r>
      <w:r w:rsidRPr="00F038D7">
        <w:rPr>
          <w:rFonts w:eastAsiaTheme="minorEastAsia"/>
          <w:b/>
          <w:bCs/>
          <w:lang w:eastAsia="x-none"/>
        </w:rPr>
        <w:t>.</w:t>
      </w:r>
    </w:p>
    <w:p w14:paraId="55C5CCC1" w14:textId="06527515" w:rsidR="00B841B7" w:rsidRDefault="00B841B7" w:rsidP="00B841B7">
      <w:pPr>
        <w:pStyle w:val="3gpptxt"/>
        <w:jc w:val="both"/>
        <w:rPr>
          <w:rFonts w:eastAsiaTheme="minorEastAsia"/>
          <w:b/>
          <w:bCs/>
          <w:lang w:eastAsia="x-none"/>
        </w:rPr>
      </w:pPr>
      <w:r w:rsidRPr="00F038D7">
        <w:rPr>
          <w:rFonts w:eastAsiaTheme="minorEastAsia"/>
          <w:b/>
          <w:bCs/>
          <w:lang w:eastAsia="x-none"/>
        </w:rPr>
        <w:lastRenderedPageBreak/>
        <w:t xml:space="preserve">Proposal </w:t>
      </w:r>
      <w:r w:rsidR="00265F80">
        <w:rPr>
          <w:rFonts w:eastAsiaTheme="minorEastAsia"/>
          <w:b/>
          <w:bCs/>
          <w:lang w:eastAsia="x-none"/>
        </w:rPr>
        <w:t>7</w:t>
      </w:r>
      <w:r w:rsidRPr="00F038D7">
        <w:rPr>
          <w:rFonts w:eastAsiaTheme="minorEastAsia"/>
          <w:b/>
          <w:bCs/>
          <w:lang w:eastAsia="x-none"/>
        </w:rPr>
        <w:t xml:space="preserve">: </w:t>
      </w:r>
      <w:r>
        <w:rPr>
          <w:rFonts w:eastAsiaTheme="minorEastAsia"/>
          <w:b/>
          <w:bCs/>
          <w:lang w:eastAsia="x-none"/>
        </w:rPr>
        <w:t>For random access, s</w:t>
      </w:r>
      <w:r w:rsidRPr="00F038D7">
        <w:rPr>
          <w:rFonts w:eastAsiaTheme="minorEastAsia"/>
          <w:b/>
          <w:bCs/>
          <w:lang w:eastAsia="x-none"/>
        </w:rPr>
        <w:t xml:space="preserve">tudy </w:t>
      </w:r>
      <w:r>
        <w:rPr>
          <w:rFonts w:eastAsiaTheme="minorEastAsia"/>
          <w:b/>
          <w:bCs/>
          <w:lang w:eastAsia="x-none"/>
        </w:rPr>
        <w:t>one or more resources is determined by one A-IoT paging message to be used for D2R transmission(s) for Msg.1 corresponding to the paging</w:t>
      </w:r>
      <w:r w:rsidR="005D6FE1">
        <w:rPr>
          <w:rFonts w:eastAsiaTheme="minorEastAsia"/>
          <w:b/>
          <w:bCs/>
          <w:lang w:eastAsia="x-none"/>
        </w:rPr>
        <w:t xml:space="preserve"> message, and the one or more resources can be used for</w:t>
      </w:r>
      <w:r>
        <w:rPr>
          <w:rFonts w:eastAsiaTheme="minorEastAsia"/>
          <w:b/>
          <w:bCs/>
          <w:lang w:eastAsia="x-none"/>
        </w:rPr>
        <w:t>:</w:t>
      </w:r>
    </w:p>
    <w:p w14:paraId="264450E4" w14:textId="2A90E94F" w:rsidR="001A1ABD" w:rsidRDefault="005D6FE1" w:rsidP="00A641E7">
      <w:pPr>
        <w:pStyle w:val="3gpptxt"/>
        <w:numPr>
          <w:ilvl w:val="0"/>
          <w:numId w:val="31"/>
        </w:numPr>
        <w:jc w:val="both"/>
        <w:rPr>
          <w:rFonts w:eastAsiaTheme="minorEastAsia"/>
          <w:b/>
          <w:bCs/>
          <w:lang w:eastAsia="x-none"/>
        </w:rPr>
      </w:pPr>
      <w:r>
        <w:rPr>
          <w:rFonts w:eastAsiaTheme="minorEastAsia"/>
          <w:b/>
          <w:bCs/>
          <w:lang w:eastAsia="x-none"/>
        </w:rPr>
        <w:t xml:space="preserve">Msg.1 transmission for multiple A-IoT devices, and the resource’s location </w:t>
      </w:r>
      <w:r w:rsidR="006F437C">
        <w:rPr>
          <w:rFonts w:eastAsiaTheme="minorEastAsia"/>
          <w:b/>
          <w:bCs/>
          <w:lang w:eastAsia="x-none"/>
        </w:rPr>
        <w:t>for Msg.1 transmission of</w:t>
      </w:r>
      <w:r>
        <w:rPr>
          <w:rFonts w:eastAsiaTheme="minorEastAsia"/>
          <w:b/>
          <w:bCs/>
          <w:lang w:eastAsia="x-none"/>
        </w:rPr>
        <w:t xml:space="preserve"> each device</w:t>
      </w:r>
      <w:r w:rsidR="006F437C">
        <w:rPr>
          <w:rFonts w:eastAsiaTheme="minorEastAsia"/>
          <w:b/>
          <w:bCs/>
          <w:lang w:eastAsia="x-none"/>
        </w:rPr>
        <w:t xml:space="preserve"> can be determined according to the random ID or device ID</w:t>
      </w:r>
      <w:r w:rsidR="00184AC5">
        <w:rPr>
          <w:rFonts w:eastAsiaTheme="minorEastAsia"/>
          <w:b/>
          <w:bCs/>
          <w:lang w:eastAsia="x-none"/>
        </w:rPr>
        <w:t>.</w:t>
      </w:r>
    </w:p>
    <w:p w14:paraId="29DCBAB9" w14:textId="20770617" w:rsidR="00184AC5" w:rsidRDefault="00184AC5" w:rsidP="00A641E7">
      <w:pPr>
        <w:pStyle w:val="3gpptxt"/>
        <w:numPr>
          <w:ilvl w:val="0"/>
          <w:numId w:val="31"/>
        </w:numPr>
        <w:jc w:val="both"/>
        <w:rPr>
          <w:rFonts w:eastAsiaTheme="minorEastAsia"/>
          <w:b/>
          <w:bCs/>
          <w:lang w:eastAsia="x-none"/>
        </w:rPr>
      </w:pPr>
      <w:r>
        <w:rPr>
          <w:rFonts w:eastAsiaTheme="minorEastAsia"/>
          <w:b/>
          <w:bCs/>
          <w:lang w:eastAsia="zh-CN"/>
        </w:rPr>
        <w:t>Initial transmission and retransmission of Msg.1 for a same device, and a gap larger than the maximum gap defined for R2D transmission response to the D2R transmission is located between the two resources for two consecutive transmission</w:t>
      </w:r>
      <w:r w:rsidR="00973271">
        <w:rPr>
          <w:rFonts w:eastAsiaTheme="minorEastAsia"/>
          <w:b/>
          <w:bCs/>
          <w:lang w:eastAsia="zh-CN"/>
        </w:rPr>
        <w:t>s</w:t>
      </w:r>
      <w:r>
        <w:rPr>
          <w:rFonts w:eastAsiaTheme="minorEastAsia"/>
          <w:b/>
          <w:bCs/>
          <w:lang w:eastAsia="zh-CN"/>
        </w:rPr>
        <w:t>.</w:t>
      </w:r>
    </w:p>
    <w:bookmarkEnd w:id="5"/>
    <w:p w14:paraId="7A91C596" w14:textId="19DA3702" w:rsidR="007C2A0F" w:rsidRDefault="007C2A0F" w:rsidP="007C2A0F">
      <w:pPr>
        <w:pStyle w:val="3gpptitlelv2"/>
        <w:rPr>
          <w:rFonts w:eastAsiaTheme="minorEastAsia"/>
        </w:rPr>
      </w:pPr>
      <w:r w:rsidRPr="00B64E7D">
        <w:rPr>
          <w:rFonts w:eastAsiaTheme="minorEastAsia"/>
        </w:rPr>
        <w:t>2.</w:t>
      </w:r>
      <w:r>
        <w:rPr>
          <w:rFonts w:eastAsiaTheme="minorEastAsia"/>
        </w:rPr>
        <w:t>4</w:t>
      </w:r>
      <w:r>
        <w:rPr>
          <w:rFonts w:eastAsiaTheme="minorEastAsia"/>
        </w:rPr>
        <w:tab/>
      </w:r>
      <w:r w:rsidRPr="00285927">
        <w:rPr>
          <w:rFonts w:eastAsiaTheme="minorEastAsia"/>
        </w:rPr>
        <w:t>Energy harvest on device availability for Tx/Rx procedure</w:t>
      </w:r>
      <w:r>
        <w:rPr>
          <w:rFonts w:eastAsiaTheme="minorEastAsia"/>
        </w:rPr>
        <w:t>s</w:t>
      </w:r>
    </w:p>
    <w:p w14:paraId="5153BEC3" w14:textId="78DAAF91" w:rsidR="00A81E9B" w:rsidRDefault="00A81E9B" w:rsidP="00A81E9B">
      <w:pPr>
        <w:pStyle w:val="3gpptxt"/>
        <w:jc w:val="both"/>
        <w:rPr>
          <w:rFonts w:ascii="Arial" w:hAnsi="Arial"/>
          <w:b/>
          <w:bCs/>
          <w:noProof/>
        </w:rPr>
      </w:pPr>
      <w:r>
        <w:rPr>
          <w:rFonts w:eastAsiaTheme="minorEastAsia"/>
          <w:lang w:eastAsia="x-none"/>
        </w:rPr>
        <w:t>In RAN</w:t>
      </w:r>
      <w:r>
        <w:rPr>
          <w:rFonts w:eastAsiaTheme="minorEastAsia" w:hint="eastAsia"/>
          <w:lang w:eastAsia="zh-CN"/>
        </w:rPr>
        <w:t>1</w:t>
      </w:r>
      <w:r>
        <w:rPr>
          <w:rFonts w:eastAsiaTheme="minorEastAsia"/>
          <w:lang w:eastAsia="x-none"/>
        </w:rPr>
        <w:t>#1</w:t>
      </w:r>
      <w:r>
        <w:rPr>
          <w:rFonts w:eastAsiaTheme="minorEastAsia" w:hint="eastAsia"/>
          <w:lang w:eastAsia="zh-CN"/>
        </w:rPr>
        <w:t>18</w:t>
      </w:r>
      <w:r w:rsidR="00E31B77">
        <w:rPr>
          <w:rFonts w:eastAsiaTheme="minorEastAsia"/>
          <w:lang w:eastAsia="zh-CN"/>
        </w:rPr>
        <w:t>bis</w:t>
      </w:r>
      <w:r>
        <w:rPr>
          <w:rFonts w:eastAsiaTheme="minorEastAsia"/>
          <w:lang w:eastAsia="x-none"/>
        </w:rPr>
        <w:t xml:space="preserve"> meeting [</w:t>
      </w:r>
      <w:r w:rsidR="00611619">
        <w:rPr>
          <w:rFonts w:eastAsiaTheme="minorEastAsia"/>
          <w:lang w:eastAsia="x-none"/>
        </w:rPr>
        <w:t>2</w:t>
      </w:r>
      <w:r>
        <w:rPr>
          <w:rFonts w:eastAsiaTheme="minorEastAsia"/>
          <w:lang w:eastAsia="x-none"/>
        </w:rPr>
        <w:t xml:space="preserve">], there is an agreement </w:t>
      </w:r>
      <w:r w:rsidR="005C4785">
        <w:rPr>
          <w:rFonts w:eastAsiaTheme="minorEastAsia"/>
          <w:lang w:eastAsia="x-none"/>
        </w:rPr>
        <w:t>on TP</w:t>
      </w:r>
      <w:r w:rsidR="006F5373">
        <w:rPr>
          <w:rFonts w:eastAsiaTheme="minorEastAsia"/>
          <w:lang w:eastAsia="x-none"/>
        </w:rPr>
        <w:t xml:space="preserve"> captur</w:t>
      </w:r>
      <w:r w:rsidR="00904C0F">
        <w:rPr>
          <w:rFonts w:eastAsiaTheme="minorEastAsia"/>
          <w:lang w:eastAsia="x-none"/>
        </w:rPr>
        <w:t>ing</w:t>
      </w:r>
      <w:r w:rsidR="006F5373">
        <w:rPr>
          <w:rFonts w:eastAsiaTheme="minorEastAsia"/>
          <w:lang w:eastAsia="x-none"/>
        </w:rPr>
        <w:t xml:space="preserve"> </w:t>
      </w:r>
      <w:r w:rsidR="00317797">
        <w:rPr>
          <w:rFonts w:eastAsiaTheme="minorEastAsia"/>
          <w:lang w:eastAsia="x-none"/>
        </w:rPr>
        <w:t xml:space="preserve">the study of </w:t>
      </w:r>
      <w:r w:rsidR="00DC16CC" w:rsidRPr="00285927">
        <w:rPr>
          <w:rFonts w:eastAsiaTheme="minorEastAsia"/>
        </w:rPr>
        <w:t>device availability</w:t>
      </w:r>
      <w:r w:rsidR="00DC16CC">
        <w:rPr>
          <w:rFonts w:eastAsiaTheme="minorEastAsia"/>
        </w:rPr>
        <w:t>/</w:t>
      </w:r>
      <w:r w:rsidR="00317797" w:rsidRPr="00A40CE7">
        <w:rPr>
          <w:lang w:eastAsia="zh-CN"/>
        </w:rPr>
        <w:t>unavailability</w:t>
      </w:r>
      <w:r w:rsidR="00317797">
        <w:rPr>
          <w:rFonts w:eastAsiaTheme="minorEastAsia"/>
        </w:rPr>
        <w:t>.</w:t>
      </w:r>
    </w:p>
    <w:tbl>
      <w:tblPr>
        <w:tblStyle w:val="TableGrid"/>
        <w:tblW w:w="0" w:type="auto"/>
        <w:tblLook w:val="04A0" w:firstRow="1" w:lastRow="0" w:firstColumn="1" w:lastColumn="0" w:noHBand="0" w:noVBand="1"/>
      </w:tblPr>
      <w:tblGrid>
        <w:gridCol w:w="9628"/>
      </w:tblGrid>
      <w:tr w:rsidR="00A81E9B" w14:paraId="6C6B56D8" w14:textId="77777777" w:rsidTr="00B851BF">
        <w:tc>
          <w:tcPr>
            <w:tcW w:w="9628" w:type="dxa"/>
          </w:tcPr>
          <w:p w14:paraId="14CA2E1C" w14:textId="77777777" w:rsidR="00A81E9B" w:rsidRPr="00B851BF" w:rsidRDefault="00A81E9B" w:rsidP="00B851BF">
            <w:pPr>
              <w:rPr>
                <w:b/>
                <w:bCs/>
              </w:rPr>
            </w:pPr>
            <w:r w:rsidRPr="00B851BF">
              <w:rPr>
                <w:b/>
                <w:bCs/>
                <w:highlight w:val="green"/>
              </w:rPr>
              <w:t>Agreement</w:t>
            </w:r>
          </w:p>
          <w:p w14:paraId="65320C06" w14:textId="77777777" w:rsidR="00FA51C4" w:rsidRDefault="00FA51C4" w:rsidP="00FA51C4">
            <w:pPr>
              <w:rPr>
                <w:szCs w:val="20"/>
              </w:rPr>
            </w:pPr>
          </w:p>
          <w:p w14:paraId="1E437336" w14:textId="1DEE9760" w:rsidR="00FA51C4" w:rsidRPr="00E4418C" w:rsidRDefault="00FA51C4" w:rsidP="00FA51C4">
            <w:pPr>
              <w:rPr>
                <w:szCs w:val="20"/>
              </w:rPr>
            </w:pPr>
            <w:r w:rsidRPr="00E4418C">
              <w:rPr>
                <w:szCs w:val="20"/>
              </w:rPr>
              <w:t xml:space="preserve">TP in </w:t>
            </w:r>
            <w:hyperlink r:id="rId10" w:history="1">
              <w:r>
                <w:rPr>
                  <w:rStyle w:val="Hyperlink"/>
                  <w:szCs w:val="20"/>
                </w:rPr>
                <w:t>R1-2409187</w:t>
              </w:r>
            </w:hyperlink>
            <w:r w:rsidRPr="00E4418C">
              <w:rPr>
                <w:szCs w:val="20"/>
              </w:rPr>
              <w:t xml:space="preserve"> is endorsed in principle for section 6.2 and Annex X of TR38.769, subject to possible revisions. </w:t>
            </w:r>
          </w:p>
          <w:p w14:paraId="2741F7D9" w14:textId="1CA79F48" w:rsidR="00FA51C4" w:rsidRDefault="00FA51C4" w:rsidP="00FA51C4">
            <w:r w:rsidRPr="00E4418C">
              <w:t>The contents in the Tables are further checked by compani</w:t>
            </w:r>
            <w:r w:rsidRPr="00E4418C">
              <w:lastRenderedPageBreak/>
              <w:t>es and targeted for completion in RAN1#119.</w:t>
            </w:r>
          </w:p>
          <w:p w14:paraId="2FB88193" w14:textId="77777777" w:rsidR="00FA51C4" w:rsidRDefault="00FA51C4" w:rsidP="00FA51C4"/>
          <w:p w14:paraId="3DB1E357" w14:textId="77777777" w:rsidR="00A81E9B" w:rsidRPr="002D5C89" w:rsidRDefault="00A81E9B" w:rsidP="00B851BF">
            <w:pPr>
              <w:pStyle w:val="3gpptxt"/>
              <w:jc w:val="both"/>
              <w:rPr>
                <w:rFonts w:eastAsiaTheme="minorEastAsia"/>
                <w:lang w:eastAsia="x-none"/>
              </w:rPr>
            </w:pPr>
          </w:p>
        </w:tc>
      </w:tr>
    </w:tbl>
    <w:p w14:paraId="6CEF9F4B" w14:textId="12C1739C" w:rsidR="00A81E9B" w:rsidRPr="007F5897" w:rsidRDefault="00A81E9B" w:rsidP="00A81E9B">
      <w:pPr>
        <w:pStyle w:val="3gpptxt"/>
        <w:jc w:val="both"/>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Pr>
          <w:rFonts w:eastAsiaTheme="minorEastAsia" w:hint="eastAsia"/>
          <w:lang w:eastAsia="zh-CN"/>
        </w:rPr>
        <w:t xml:space="preserve">, we </w:t>
      </w:r>
      <w:r w:rsidR="00BA379A">
        <w:rPr>
          <w:rFonts w:eastAsiaTheme="minorEastAsia"/>
          <w:lang w:eastAsia="zh-CN"/>
        </w:rPr>
        <w:t xml:space="preserve">provide </w:t>
      </w:r>
      <w:r w:rsidR="00D66090">
        <w:rPr>
          <w:rFonts w:eastAsiaTheme="minorEastAsia"/>
          <w:lang w:eastAsia="zh-CN"/>
        </w:rPr>
        <w:t>two</w:t>
      </w:r>
      <w:r w:rsidR="00BA379A">
        <w:rPr>
          <w:rFonts w:eastAsiaTheme="minorEastAsia"/>
          <w:lang w:eastAsia="zh-CN"/>
        </w:rPr>
        <w:t xml:space="preserve"> </w:t>
      </w:r>
      <w:r w:rsidR="00904C0F">
        <w:rPr>
          <w:rFonts w:eastAsiaTheme="minorEastAsia"/>
          <w:lang w:eastAsia="zh-CN"/>
        </w:rPr>
        <w:t xml:space="preserve">further </w:t>
      </w:r>
      <w:r w:rsidR="005129E7">
        <w:rPr>
          <w:rFonts w:eastAsiaTheme="minorEastAsia"/>
          <w:lang w:eastAsia="zh-CN"/>
        </w:rPr>
        <w:t>updates</w:t>
      </w:r>
      <w:r w:rsidR="00D66090">
        <w:rPr>
          <w:rFonts w:eastAsiaTheme="minorEastAsia"/>
          <w:lang w:eastAsia="zh-CN"/>
        </w:rPr>
        <w:t>/revisions</w:t>
      </w:r>
      <w:r w:rsidR="005129E7">
        <w:rPr>
          <w:rFonts w:eastAsiaTheme="minorEastAsia"/>
          <w:lang w:eastAsia="zh-CN"/>
        </w:rPr>
        <w:t xml:space="preserve"> </w:t>
      </w:r>
      <w:r w:rsidR="0018316C">
        <w:rPr>
          <w:rFonts w:eastAsiaTheme="minorEastAsia"/>
          <w:lang w:eastAsia="zh-CN"/>
        </w:rPr>
        <w:t xml:space="preserve">on direction 2 (i.e., </w:t>
      </w:r>
      <w:r w:rsidR="0018316C" w:rsidRPr="0018316C">
        <w:rPr>
          <w:rFonts w:eastAsiaTheme="minorEastAsia"/>
          <w:lang w:eastAsia="zh-CN"/>
        </w:rPr>
        <w:t>6.2.2</w:t>
      </w:r>
      <w:r w:rsidR="0018316C">
        <w:rPr>
          <w:rFonts w:eastAsiaTheme="minorEastAsia"/>
          <w:lang w:eastAsia="zh-CN"/>
        </w:rPr>
        <w:t xml:space="preserve">) </w:t>
      </w:r>
      <w:r w:rsidR="005129E7" w:rsidRPr="00E4418C">
        <w:rPr>
          <w:lang w:eastAsia="zh-CN"/>
        </w:rPr>
        <w:t xml:space="preserve">in </w:t>
      </w:r>
      <w:bookmarkStart w:id="8" w:name="_Hlk181613718"/>
      <w:r w:rsidR="005129E7">
        <w:fldChar w:fldCharType="begin"/>
      </w:r>
      <w:r w:rsidR="005129E7">
        <w:instrText>HYPERLINK "../Docs/R1-2409187.zip"</w:instrText>
      </w:r>
      <w:r w:rsidR="005129E7">
        <w:fldChar w:fldCharType="separate"/>
      </w:r>
      <w:r w:rsidR="005129E7">
        <w:rPr>
          <w:rStyle w:val="Hyperlink"/>
          <w:lang w:eastAsia="zh-CN"/>
        </w:rPr>
        <w:t>R1-2409187</w:t>
      </w:r>
      <w:r w:rsidR="005129E7">
        <w:rPr>
          <w:rStyle w:val="Hyperlink"/>
          <w:lang w:eastAsia="zh-CN"/>
        </w:rPr>
        <w:fldChar w:fldCharType="end"/>
      </w:r>
      <w:bookmarkEnd w:id="8"/>
      <w:r w:rsidR="005129E7">
        <w:rPr>
          <w:rStyle w:val="Hyperlink"/>
          <w:lang w:eastAsia="zh-CN"/>
        </w:rPr>
        <w:t>.</w:t>
      </w:r>
    </w:p>
    <w:p w14:paraId="3FBEDFC8" w14:textId="77777777" w:rsidR="00A81E9B" w:rsidRDefault="00A81E9B" w:rsidP="00A81E9B">
      <w:pPr>
        <w:pStyle w:val="3gpptitlelv3"/>
        <w:rPr>
          <w:rFonts w:eastAsiaTheme="minorEastAsia"/>
          <w:lang w:eastAsia="zh-CN"/>
        </w:rPr>
      </w:pPr>
      <w:r w:rsidRPr="002A273A">
        <w:rPr>
          <w:rFonts w:eastAsiaTheme="minorEastAsia"/>
          <w:lang w:eastAsia="zh-CN"/>
        </w:rPr>
        <w:lastRenderedPageBreak/>
        <w:t>2.</w:t>
      </w:r>
      <w:r>
        <w:rPr>
          <w:rFonts w:eastAsiaTheme="minorEastAsia" w:hint="eastAsia"/>
          <w:lang w:eastAsia="zh-CN"/>
        </w:rPr>
        <w:t>4</w:t>
      </w:r>
      <w:r w:rsidRPr="002A273A">
        <w:rPr>
          <w:rFonts w:eastAsiaTheme="minorEastAsia"/>
          <w:lang w:eastAsia="zh-CN"/>
        </w:rPr>
        <w:t>.1</w:t>
      </w:r>
      <w:r>
        <w:rPr>
          <w:rFonts w:eastAsiaTheme="minorEastAsia"/>
          <w:lang w:eastAsia="zh-CN"/>
        </w:rPr>
        <w:tab/>
      </w:r>
      <w:r>
        <w:rPr>
          <w:rFonts w:eastAsiaTheme="minorEastAsia" w:hint="eastAsia"/>
          <w:lang w:eastAsia="zh-CN"/>
        </w:rPr>
        <w:t xml:space="preserve">State </w:t>
      </w:r>
      <w:r w:rsidRPr="00A524B3">
        <w:rPr>
          <w:rFonts w:eastAsiaTheme="minorEastAsia"/>
          <w:lang w:val="en-US" w:eastAsia="zh-CN"/>
        </w:rPr>
        <w:t>transition</w:t>
      </w:r>
      <w:r>
        <w:rPr>
          <w:rFonts w:eastAsiaTheme="minorEastAsia" w:hint="eastAsia"/>
          <w:lang w:val="en-US" w:eastAsia="zh-CN"/>
        </w:rPr>
        <w:t xml:space="preserve"> </w:t>
      </w:r>
      <w:r>
        <w:rPr>
          <w:rFonts w:eastAsiaTheme="minorEastAsia" w:hint="eastAsia"/>
          <w:lang w:eastAsia="zh-CN"/>
        </w:rPr>
        <w:t>from ON to OFF</w:t>
      </w:r>
    </w:p>
    <w:p w14:paraId="7706D05A" w14:textId="267CC574" w:rsidR="00647CF9" w:rsidRDefault="00D66090" w:rsidP="0036284C">
      <w:pPr>
        <w:pStyle w:val="3gpptxt"/>
        <w:jc w:val="both"/>
        <w:rPr>
          <w:rFonts w:eastAsiaTheme="minorEastAsia"/>
          <w:lang w:eastAsia="zh-CN"/>
        </w:rPr>
      </w:pPr>
      <w:r>
        <w:t xml:space="preserve">Considering in </w:t>
      </w:r>
      <w:r w:rsidR="002C143C">
        <w:t xml:space="preserve">some cases, </w:t>
      </w:r>
      <w:r w:rsidR="00316A87">
        <w:t>it may be necessary</w:t>
      </w:r>
      <w:r w:rsidR="004C2F4B">
        <w:t xml:space="preserve"> and beneficial</w:t>
      </w:r>
      <w:r w:rsidR="00316A87">
        <w:t xml:space="preserve"> for </w:t>
      </w:r>
      <w:r w:rsidR="00316A87" w:rsidRPr="002D5C89">
        <w:rPr>
          <w:lang w:eastAsia="zh-CN"/>
        </w:rPr>
        <w:t>device state transit</w:t>
      </w:r>
      <w:r w:rsidR="00316A87">
        <w:t>ion directly</w:t>
      </w:r>
      <w:r w:rsidR="00316A87" w:rsidRPr="002D5C89">
        <w:rPr>
          <w:lang w:eastAsia="zh-CN"/>
        </w:rPr>
        <w:t xml:space="preserve"> from ON to OFF</w:t>
      </w:r>
      <w:r w:rsidR="0036284C">
        <w:t xml:space="preserve"> </w:t>
      </w:r>
      <w:r w:rsidR="00123917">
        <w:t xml:space="preserve">for device power saving </w:t>
      </w:r>
      <w:r w:rsidR="0036284C">
        <w:t xml:space="preserve">regardless </w:t>
      </w:r>
      <w:r w:rsidR="004C2F4B">
        <w:t xml:space="preserve">of </w:t>
      </w:r>
      <w:r w:rsidR="0036284C">
        <w:t>device power level.</w:t>
      </w:r>
      <w:r w:rsidR="00316A87" w:rsidRPr="002D5C89">
        <w:rPr>
          <w:lang w:eastAsia="zh-CN"/>
        </w:rPr>
        <w:t xml:space="preserve"> </w:t>
      </w:r>
      <w:r w:rsidR="0037233E">
        <w:t>W</w:t>
      </w:r>
      <w:r w:rsidR="00647CF9">
        <w:t xml:space="preserve">e add one </w:t>
      </w:r>
      <w:r w:rsidR="004C2F4B">
        <w:t xml:space="preserve">solution with details for these scenarios </w:t>
      </w:r>
      <w:r w:rsidR="007C5335">
        <w:t xml:space="preserve">in Table.1. </w:t>
      </w:r>
    </w:p>
    <w:p w14:paraId="35FC0B89" w14:textId="77777777" w:rsidR="00551A51" w:rsidRDefault="00551A51" w:rsidP="00551A51">
      <w:pPr>
        <w:keepNext/>
        <w:keepLines/>
        <w:widowControl/>
        <w:spacing w:before="60" w:after="180"/>
        <w:jc w:val="center"/>
        <w:rPr>
          <w:rFonts w:ascii="Arial" w:eastAsia="等线" w:hAnsi="Arial" w:cs="Times New Roman"/>
          <w:b/>
          <w:szCs w:val="20"/>
          <w:lang w:val="en-GB"/>
        </w:rPr>
      </w:pPr>
      <w:r>
        <w:rPr>
          <w:rFonts w:ascii="Arial" w:eastAsia="等线" w:hAnsi="Arial" w:cs="Times New Roman"/>
          <w:b/>
          <w:szCs w:val="20"/>
          <w:lang w:val="en-GB" w:eastAsia="en-US"/>
        </w:rPr>
        <w:t xml:space="preserve">Table 1: Details from Source </w:t>
      </w:r>
      <w:r>
        <w:rPr>
          <w:rFonts w:ascii="Arial" w:eastAsia="等线" w:hAnsi="Arial" w:cs="Times New Roman" w:hint="eastAsia"/>
          <w:b/>
          <w:szCs w:val="20"/>
          <w:lang w:val="en-GB"/>
        </w:rPr>
        <w:t>[</w:t>
      </w:r>
      <w:r>
        <w:rPr>
          <w:rFonts w:ascii="Arial" w:eastAsia="等线" w:hAnsi="Arial" w:cs="Times New Roman"/>
          <w:b/>
          <w:szCs w:val="20"/>
          <w:lang w:val="en-GB"/>
        </w:rPr>
        <w:t>x</w:t>
      </w:r>
      <w:r>
        <w:rPr>
          <w:rFonts w:ascii="Arial" w:eastAsia="等线" w:hAnsi="Arial" w:cs="Times New Roman" w:hint="eastAsia"/>
          <w:b/>
          <w:szCs w:val="20"/>
          <w:lang w:val="en-GB"/>
        </w:rPr>
        <w:t>, R1-</w:t>
      </w:r>
      <w:r>
        <w:rPr>
          <w:rFonts w:ascii="Arial" w:eastAsia="等线" w:hAnsi="Arial" w:cs="Times New Roman"/>
          <w:b/>
          <w:szCs w:val="20"/>
          <w:lang w:val="en-GB"/>
        </w:rPr>
        <w:t>240xxxx</w:t>
      </w:r>
      <w:r>
        <w:rPr>
          <w:rFonts w:ascii="Arial" w:eastAsia="等线" w:hAnsi="Arial" w:cs="Times New Roman" w:hint="eastAsia"/>
          <w:b/>
          <w:szCs w:val="20"/>
          <w:lang w:val="en-GB"/>
        </w:rPr>
        <w:t>]</w:t>
      </w:r>
    </w:p>
    <w:tbl>
      <w:tblPr>
        <w:tblW w:w="8240"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539"/>
      </w:tblGrid>
      <w:tr w:rsidR="00551A51" w14:paraId="782D272D" w14:textId="77777777" w:rsidTr="008F2413">
        <w:trPr>
          <w:trHeight w:val="327"/>
        </w:trPr>
        <w:tc>
          <w:tcPr>
            <w:tcW w:w="1701" w:type="dxa"/>
            <w:shd w:val="clear" w:color="auto" w:fill="D0CECE"/>
            <w:vAlign w:val="center"/>
          </w:tcPr>
          <w:p w14:paraId="21535466" w14:textId="77777777" w:rsidR="00551A51" w:rsidRDefault="00551A51" w:rsidP="008F2413">
            <w:pPr>
              <w:keepNext/>
              <w:keepLines/>
              <w:widowControl/>
              <w:jc w:val="center"/>
              <w:rPr>
                <w:rFonts w:ascii="Arial" w:eastAsia="等线" w:hAnsi="Arial" w:cs="Times New Roman"/>
                <w:b/>
                <w:sz w:val="18"/>
                <w:szCs w:val="20"/>
              </w:rPr>
            </w:pPr>
            <w:r>
              <w:rPr>
                <w:rFonts w:ascii="Arial" w:eastAsia="等线" w:hAnsi="Arial" w:cs="Times New Roman" w:hint="eastAsia"/>
                <w:b/>
                <w:sz w:val="18"/>
                <w:szCs w:val="20"/>
              </w:rPr>
              <w:t>Source</w:t>
            </w:r>
          </w:p>
        </w:tc>
        <w:tc>
          <w:tcPr>
            <w:tcW w:w="6539" w:type="dxa"/>
            <w:shd w:val="clear" w:color="auto" w:fill="D0CECE"/>
            <w:vAlign w:val="center"/>
          </w:tcPr>
          <w:p w14:paraId="14D9876D" w14:textId="77777777" w:rsidR="00551A51" w:rsidRDefault="00551A51" w:rsidP="008F2413">
            <w:pPr>
              <w:keepNext/>
              <w:keepLines/>
              <w:widowControl/>
              <w:jc w:val="center"/>
              <w:rPr>
                <w:rFonts w:ascii="Arial" w:eastAsia="等线" w:hAnsi="Arial" w:cs="Times New Roman"/>
                <w:b/>
                <w:sz w:val="18"/>
                <w:szCs w:val="20"/>
              </w:rPr>
            </w:pPr>
            <w:r>
              <w:rPr>
                <w:rFonts w:ascii="Arial" w:eastAsia="等线" w:hAnsi="Arial" w:cs="Times New Roman" w:hint="eastAsia"/>
                <w:b/>
                <w:sz w:val="18"/>
                <w:szCs w:val="20"/>
              </w:rPr>
              <w:t>Details</w:t>
            </w:r>
          </w:p>
        </w:tc>
      </w:tr>
      <w:tr w:rsidR="00551A51" w14:paraId="5AF355E1" w14:textId="77777777" w:rsidTr="008F2413">
        <w:trPr>
          <w:trHeight w:val="1004"/>
        </w:trPr>
        <w:tc>
          <w:tcPr>
            <w:tcW w:w="1701" w:type="dxa"/>
            <w:shd w:val="clear" w:color="auto" w:fill="D0CECE"/>
            <w:vAlign w:val="center"/>
          </w:tcPr>
          <w:p w14:paraId="7744ED98" w14:textId="77777777" w:rsidR="00551A51" w:rsidRDefault="00551A51" w:rsidP="008F2413">
            <w:pPr>
              <w:keepNext/>
              <w:keepLines/>
              <w:widowControl/>
              <w:jc w:val="center"/>
              <w:rPr>
                <w:rFonts w:ascii="Arial" w:eastAsia="等线" w:hAnsi="Arial" w:cs="Times New Roman"/>
                <w:b/>
                <w:bCs/>
                <w:sz w:val="18"/>
                <w:szCs w:val="20"/>
              </w:rPr>
            </w:pPr>
            <w:r>
              <w:rPr>
                <w:rFonts w:ascii="Arial" w:eastAsia="等线" w:hAnsi="Arial" w:cs="Times New Roman" w:hint="eastAsia"/>
                <w:b/>
                <w:bCs/>
                <w:sz w:val="18"/>
                <w:szCs w:val="20"/>
              </w:rPr>
              <w:t>Source [</w:t>
            </w:r>
            <w:r>
              <w:rPr>
                <w:rFonts w:ascii="Arial" w:eastAsia="等线" w:hAnsi="Arial" w:cs="Times New Roman"/>
                <w:b/>
                <w:bCs/>
                <w:sz w:val="18"/>
                <w:szCs w:val="20"/>
              </w:rPr>
              <w:t>x</w:t>
            </w:r>
            <w:r>
              <w:rPr>
                <w:rFonts w:ascii="Arial" w:eastAsia="等线" w:hAnsi="Arial" w:cs="Times New Roman" w:hint="eastAsia"/>
                <w:b/>
                <w:bCs/>
                <w:sz w:val="18"/>
                <w:szCs w:val="20"/>
              </w:rPr>
              <w:t>]</w:t>
            </w:r>
          </w:p>
        </w:tc>
        <w:tc>
          <w:tcPr>
            <w:tcW w:w="6539" w:type="dxa"/>
            <w:shd w:val="clear" w:color="auto" w:fill="auto"/>
          </w:tcPr>
          <w:p w14:paraId="2A5BD0FD" w14:textId="77777777" w:rsidR="00551A51" w:rsidRDefault="00551A51"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 xml:space="preserve">Solution description </w:t>
            </w:r>
          </w:p>
          <w:p w14:paraId="1F6D3BA0" w14:textId="5A974C2D" w:rsidR="00551A51" w:rsidRDefault="00551A51" w:rsidP="008F2413">
            <w:pPr>
              <w:widowControl/>
              <w:adjustRightInd w:val="0"/>
              <w:snapToGrid w:val="0"/>
              <w:spacing w:afterLines="50" w:after="120"/>
              <w:rPr>
                <w:rFonts w:eastAsia="宋体" w:cs="Times New Roman"/>
                <w:sz w:val="18"/>
                <w:szCs w:val="18"/>
                <w:lang w:eastAsia="en-US"/>
              </w:rPr>
            </w:pPr>
            <w:r>
              <w:rPr>
                <w:rFonts w:eastAsia="宋体" w:cs="Times New Roman"/>
                <w:sz w:val="18"/>
                <w:szCs w:val="18"/>
                <w:lang w:eastAsia="en-US"/>
              </w:rPr>
              <w:t>Support s</w:t>
            </w:r>
            <w:r w:rsidRPr="008F2413">
              <w:rPr>
                <w:rFonts w:eastAsia="宋体" w:cs="Times New Roman" w:hint="eastAsia"/>
                <w:sz w:val="18"/>
                <w:szCs w:val="18"/>
                <w:lang w:eastAsia="en-US"/>
              </w:rPr>
              <w:t xml:space="preserve">tate </w:t>
            </w:r>
            <w:r w:rsidRPr="008F2413">
              <w:rPr>
                <w:rFonts w:eastAsia="宋体" w:cs="Times New Roman"/>
                <w:sz w:val="18"/>
                <w:szCs w:val="18"/>
                <w:lang w:eastAsia="en-US"/>
              </w:rPr>
              <w:t>transition</w:t>
            </w:r>
            <w:r w:rsidRPr="008F2413">
              <w:rPr>
                <w:rFonts w:eastAsia="宋体" w:cs="Times New Roman" w:hint="eastAsia"/>
                <w:sz w:val="18"/>
                <w:szCs w:val="18"/>
                <w:lang w:eastAsia="en-US"/>
              </w:rPr>
              <w:t xml:space="preserve"> from ON to OFF</w:t>
            </w:r>
            <w:r w:rsidR="00727001">
              <w:rPr>
                <w:rFonts w:eastAsia="宋体" w:cs="Times New Roman"/>
                <w:sz w:val="18"/>
                <w:szCs w:val="18"/>
                <w:lang w:eastAsia="en-US"/>
              </w:rPr>
              <w:t xml:space="preserve"> directly</w:t>
            </w:r>
            <w:r>
              <w:rPr>
                <w:rFonts w:eastAsia="宋体" w:cs="Times New Roman"/>
                <w:sz w:val="18"/>
                <w:szCs w:val="18"/>
                <w:lang w:eastAsia="en-US"/>
              </w:rPr>
              <w:t xml:space="preserve"> for 3-state device by indication from Reader.</w:t>
            </w:r>
          </w:p>
          <w:p w14:paraId="3C952811" w14:textId="77777777" w:rsidR="00551A51" w:rsidRDefault="00551A51"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 xml:space="preserve">Observations or </w:t>
            </w:r>
            <w:r>
              <w:rPr>
                <w:rFonts w:ascii="Arial" w:eastAsia="等线" w:hAnsi="Arial" w:cs="Times New Roman"/>
                <w:sz w:val="18"/>
                <w:szCs w:val="20"/>
              </w:rPr>
              <w:t>Analysis</w:t>
            </w:r>
            <w:r>
              <w:rPr>
                <w:rFonts w:ascii="Arial" w:eastAsia="等线" w:hAnsi="Arial" w:cs="Times New Roman" w:hint="eastAsia"/>
                <w:sz w:val="18"/>
                <w:szCs w:val="20"/>
              </w:rPr>
              <w:t xml:space="preserve"> or Evaluations  </w:t>
            </w:r>
          </w:p>
          <w:p w14:paraId="412EDDD5" w14:textId="475EF91B" w:rsidR="00551A51" w:rsidRDefault="00551A51" w:rsidP="008F2413">
            <w:pPr>
              <w:pStyle w:val="ListParagraph"/>
              <w:numPr>
                <w:ilvl w:val="0"/>
                <w:numId w:val="44"/>
              </w:numPr>
              <w:overflowPunct/>
              <w:autoSpaceDE/>
              <w:autoSpaceDN/>
              <w:snapToGrid w:val="0"/>
              <w:spacing w:afterLines="50" w:after="120"/>
              <w:jc w:val="both"/>
              <w:textAlignment w:val="auto"/>
              <w:rPr>
                <w:sz w:val="18"/>
                <w:szCs w:val="18"/>
                <w:lang w:eastAsia="en-US"/>
              </w:rPr>
            </w:pPr>
            <w:r>
              <w:rPr>
                <w:sz w:val="18"/>
                <w:szCs w:val="18"/>
                <w:lang w:val="en-US" w:eastAsia="en-US"/>
              </w:rPr>
              <w:t xml:space="preserve">In some cases, </w:t>
            </w:r>
            <w:r w:rsidRPr="00484250">
              <w:rPr>
                <w:sz w:val="18"/>
                <w:szCs w:val="18"/>
                <w:lang w:eastAsia="en-US"/>
              </w:rPr>
              <w:t>device</w:t>
            </w:r>
            <w:r>
              <w:rPr>
                <w:sz w:val="18"/>
                <w:szCs w:val="18"/>
                <w:lang w:eastAsia="en-US"/>
              </w:rPr>
              <w:t xml:space="preserve"> state </w:t>
            </w:r>
            <w:r w:rsidRPr="00484250">
              <w:rPr>
                <w:sz w:val="18"/>
                <w:szCs w:val="18"/>
                <w:lang w:eastAsia="en-US"/>
              </w:rPr>
              <w:t xml:space="preserve">transit from ON to OFF </w:t>
            </w:r>
            <w:r>
              <w:rPr>
                <w:sz w:val="18"/>
                <w:szCs w:val="18"/>
                <w:lang w:eastAsia="en-US"/>
              </w:rPr>
              <w:t>directly is necessary.</w:t>
            </w:r>
            <w:r w:rsidRPr="00484250">
              <w:rPr>
                <w:sz w:val="18"/>
                <w:szCs w:val="18"/>
                <w:lang w:eastAsia="en-US"/>
              </w:rPr>
              <w:t xml:space="preserve"> One typical scenario </w:t>
            </w:r>
            <w:r>
              <w:rPr>
                <w:sz w:val="18"/>
                <w:szCs w:val="18"/>
                <w:lang w:eastAsia="en-US"/>
              </w:rPr>
              <w:t>would be</w:t>
            </w:r>
            <w:r w:rsidRPr="00484250">
              <w:rPr>
                <w:sz w:val="18"/>
                <w:szCs w:val="18"/>
                <w:lang w:eastAsia="en-US"/>
              </w:rPr>
              <w:t xml:space="preserve"> Reader envisions no more inventory/command task in a short period for this device</w:t>
            </w:r>
            <w:r>
              <w:rPr>
                <w:sz w:val="18"/>
                <w:szCs w:val="18"/>
                <w:lang w:eastAsia="en-US"/>
              </w:rPr>
              <w:t xml:space="preserve"> </w:t>
            </w:r>
            <w:r w:rsidRPr="00484250">
              <w:rPr>
                <w:sz w:val="18"/>
                <w:szCs w:val="18"/>
                <w:lang w:eastAsia="en-US"/>
              </w:rPr>
              <w:t xml:space="preserve">after </w:t>
            </w:r>
            <w:r>
              <w:rPr>
                <w:sz w:val="18"/>
                <w:szCs w:val="18"/>
                <w:lang w:eastAsia="en-US"/>
              </w:rPr>
              <w:t>current</w:t>
            </w:r>
            <w:r w:rsidRPr="00484250">
              <w:rPr>
                <w:sz w:val="18"/>
                <w:szCs w:val="18"/>
                <w:lang w:eastAsia="en-US"/>
              </w:rPr>
              <w:t xml:space="preserve"> round of inventory/command task. In this case, regardless of device's power level, state transition directly to OFF state is more power efficient than putting it to Sleep. To achieve this, disabling of Sleep state can be indicated from Reader to guide device state transition to OFF</w:t>
            </w:r>
            <w:r w:rsidR="006B654D">
              <w:rPr>
                <w:sz w:val="18"/>
                <w:szCs w:val="18"/>
                <w:lang w:eastAsia="en-US"/>
              </w:rPr>
              <w:t xml:space="preserve"> directly</w:t>
            </w:r>
            <w:r w:rsidRPr="00484250">
              <w:rPr>
                <w:sz w:val="18"/>
                <w:szCs w:val="18"/>
                <w:lang w:eastAsia="en-US"/>
              </w:rPr>
              <w:t>. The necessity of this indication is that ON state can transit to either Sleep state or OFF state</w:t>
            </w:r>
            <w:r w:rsidR="006B654D">
              <w:rPr>
                <w:sz w:val="18"/>
                <w:szCs w:val="18"/>
                <w:lang w:eastAsia="en-US"/>
              </w:rPr>
              <w:t xml:space="preserve"> </w:t>
            </w:r>
            <w:r w:rsidR="00A94688">
              <w:rPr>
                <w:sz w:val="18"/>
                <w:szCs w:val="18"/>
                <w:lang w:eastAsia="en-US"/>
              </w:rPr>
              <w:t>depends o</w:t>
            </w:r>
            <w:r>
              <w:rPr>
                <w:sz w:val="18"/>
                <w:szCs w:val="18"/>
                <w:lang w:eastAsia="en-US"/>
              </w:rPr>
              <w:t>n its</w:t>
            </w:r>
            <w:r w:rsidRPr="00484250">
              <w:rPr>
                <w:sz w:val="18"/>
                <w:szCs w:val="18"/>
                <w:lang w:eastAsia="en-US"/>
              </w:rPr>
              <w:t xml:space="preserve"> power level</w:t>
            </w:r>
            <w:r>
              <w:rPr>
                <w:sz w:val="18"/>
                <w:szCs w:val="18"/>
                <w:lang w:eastAsia="en-US"/>
              </w:rPr>
              <w:t>.</w:t>
            </w:r>
          </w:p>
          <w:p w14:paraId="3E00FD0F" w14:textId="77777777" w:rsidR="00551A51" w:rsidRDefault="00551A51"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Specification impacts, if any</w:t>
            </w:r>
          </w:p>
          <w:p w14:paraId="46F909A2" w14:textId="77777777" w:rsidR="00551A51" w:rsidRDefault="00551A51" w:rsidP="008F2413">
            <w:pPr>
              <w:widowControl/>
              <w:adjustRightInd w:val="0"/>
              <w:snapToGrid w:val="0"/>
              <w:spacing w:afterLines="50" w:after="120"/>
              <w:rPr>
                <w:rFonts w:eastAsia="宋体" w:cs="Times New Roman"/>
                <w:sz w:val="18"/>
                <w:szCs w:val="18"/>
                <w:lang w:eastAsia="en-US"/>
              </w:rPr>
            </w:pPr>
            <w:r>
              <w:rPr>
                <w:rFonts w:eastAsia="宋体" w:cs="Times New Roman"/>
                <w:sz w:val="18"/>
                <w:szCs w:val="18"/>
                <w:lang w:eastAsia="en-US"/>
              </w:rPr>
              <w:t>At least a disabling Sleep indication needs to be specified for 3-state devices.</w:t>
            </w:r>
          </w:p>
        </w:tc>
      </w:tr>
    </w:tbl>
    <w:p w14:paraId="6E4189C4" w14:textId="77777777" w:rsidR="00551A51" w:rsidRPr="002D5C89" w:rsidRDefault="00551A51" w:rsidP="00A81E9B">
      <w:pPr>
        <w:pStyle w:val="3gpptxt"/>
        <w:jc w:val="both"/>
        <w:rPr>
          <w:rFonts w:eastAsiaTheme="minorEastAsia"/>
          <w:lang w:val="en-US" w:eastAsia="zh-CN"/>
        </w:rPr>
      </w:pPr>
    </w:p>
    <w:p w14:paraId="1EA5830B" w14:textId="0602011E"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265F80">
        <w:rPr>
          <w:rFonts w:eastAsiaTheme="minorEastAsia"/>
          <w:b/>
          <w:bCs/>
          <w:lang w:eastAsia="x-none"/>
        </w:rPr>
        <w:t>8</w:t>
      </w:r>
      <w:r w:rsidRPr="002A273A">
        <w:rPr>
          <w:rFonts w:eastAsiaTheme="minorEastAsia"/>
          <w:b/>
          <w:bCs/>
          <w:lang w:eastAsia="x-none"/>
        </w:rPr>
        <w:t xml:space="preserve">: </w:t>
      </w:r>
      <w:r w:rsidR="00BC76EE">
        <w:rPr>
          <w:rFonts w:eastAsiaTheme="minorEastAsia"/>
          <w:b/>
          <w:bCs/>
          <w:lang w:eastAsia="x-none"/>
        </w:rPr>
        <w:t>Capture above Table</w:t>
      </w:r>
      <w:r w:rsidR="00AA5EA8">
        <w:rPr>
          <w:rFonts w:eastAsiaTheme="minorEastAsia"/>
          <w:b/>
          <w:bCs/>
          <w:lang w:eastAsia="x-none"/>
        </w:rPr>
        <w:t xml:space="preserve"> </w:t>
      </w:r>
      <w:r w:rsidR="00BC76EE">
        <w:rPr>
          <w:rFonts w:eastAsiaTheme="minorEastAsia"/>
          <w:b/>
          <w:bCs/>
          <w:lang w:eastAsia="x-none"/>
        </w:rPr>
        <w:t xml:space="preserve">1 in </w:t>
      </w:r>
      <w:r w:rsidR="00BC76EE" w:rsidRPr="00BC76EE">
        <w:rPr>
          <w:rFonts w:eastAsiaTheme="minorEastAsia"/>
          <w:b/>
          <w:bCs/>
          <w:lang w:eastAsia="x-none"/>
        </w:rPr>
        <w:t>R1-2409187</w:t>
      </w:r>
      <w:r w:rsidR="00BC76EE">
        <w:rPr>
          <w:rFonts w:eastAsiaTheme="minorEastAsia"/>
          <w:b/>
          <w:bCs/>
          <w:lang w:eastAsia="x-none"/>
        </w:rPr>
        <w:t xml:space="preserve"> as revision</w:t>
      </w:r>
      <w:r w:rsidR="00BB739E">
        <w:rPr>
          <w:rFonts w:eastAsiaTheme="minorEastAsia"/>
          <w:b/>
          <w:bCs/>
          <w:lang w:eastAsia="x-none"/>
        </w:rPr>
        <w:t>s</w:t>
      </w:r>
      <w:r w:rsidR="00BC76EE">
        <w:rPr>
          <w:rFonts w:eastAsiaTheme="minorEastAsia"/>
          <w:b/>
          <w:bCs/>
          <w:lang w:eastAsia="x-none"/>
        </w:rPr>
        <w:t>.</w:t>
      </w:r>
    </w:p>
    <w:p w14:paraId="4EA0F185" w14:textId="77777777" w:rsidR="00A81E9B" w:rsidRPr="002D5C89" w:rsidRDefault="00A81E9B" w:rsidP="00A81E9B">
      <w:pPr>
        <w:pStyle w:val="3gpptxt"/>
        <w:rPr>
          <w:rFonts w:eastAsiaTheme="minorEastAsia"/>
          <w:lang w:val="en-US" w:eastAsia="zh-CN"/>
        </w:rPr>
      </w:pPr>
    </w:p>
    <w:p w14:paraId="0F5E61D2" w14:textId="77777777" w:rsidR="00A81E9B" w:rsidRDefault="00A81E9B" w:rsidP="00A81E9B">
      <w:pPr>
        <w:pStyle w:val="3gpptitlelv3"/>
        <w:rPr>
          <w:rFonts w:eastAsiaTheme="minorEastAsia"/>
          <w:lang w:eastAsia="zh-CN"/>
        </w:rPr>
      </w:pPr>
      <w:r w:rsidRPr="002A273A">
        <w:rPr>
          <w:rFonts w:eastAsiaTheme="minorEastAsia"/>
          <w:lang w:eastAsia="zh-CN"/>
        </w:rPr>
        <w:t>2.</w:t>
      </w:r>
      <w:r>
        <w:rPr>
          <w:rFonts w:eastAsiaTheme="minorEastAsia" w:hint="eastAsia"/>
          <w:lang w:eastAsia="zh-CN"/>
        </w:rPr>
        <w:t>4</w:t>
      </w:r>
      <w:r w:rsidRPr="002A273A">
        <w:rPr>
          <w:rFonts w:eastAsiaTheme="minorEastAsia"/>
          <w:lang w:eastAsia="zh-CN"/>
        </w:rPr>
        <w:t>.</w:t>
      </w:r>
      <w:r>
        <w:rPr>
          <w:rFonts w:eastAsiaTheme="minorEastAsia" w:hint="eastAsia"/>
          <w:lang w:eastAsia="zh-CN"/>
        </w:rPr>
        <w:t>2</w:t>
      </w:r>
      <w:r>
        <w:rPr>
          <w:rFonts w:eastAsiaTheme="minorEastAsia"/>
          <w:lang w:eastAsia="zh-CN"/>
        </w:rPr>
        <w:tab/>
      </w:r>
      <w:bookmarkStart w:id="9" w:name="_Hlk178344307"/>
      <w:r>
        <w:rPr>
          <w:rFonts w:eastAsiaTheme="minorEastAsia" w:hint="eastAsia"/>
          <w:lang w:eastAsia="zh-CN"/>
        </w:rPr>
        <w:t>State transition from ON to Sleep</w:t>
      </w:r>
      <w:bookmarkEnd w:id="9"/>
    </w:p>
    <w:p w14:paraId="6B7B1EE2" w14:textId="70D0C060" w:rsidR="00B54F53" w:rsidRDefault="00B54F53" w:rsidP="002D5C89">
      <w:pPr>
        <w:pStyle w:val="3gpptxt"/>
        <w:rPr>
          <w:rFonts w:eastAsiaTheme="minorEastAsia"/>
          <w:lang w:eastAsia="zh-CN"/>
        </w:rPr>
      </w:pPr>
      <w:r>
        <w:rPr>
          <w:rFonts w:eastAsiaTheme="minorEastAsia"/>
          <w:lang w:eastAsia="zh-CN"/>
        </w:rPr>
        <w:t xml:space="preserve">Considering in some cases, it may be </w:t>
      </w:r>
      <w:r w:rsidR="00123917">
        <w:rPr>
          <w:rFonts w:eastAsiaTheme="minorEastAsia"/>
          <w:lang w:eastAsia="zh-CN"/>
        </w:rPr>
        <w:t xml:space="preserve">beneficial </w:t>
      </w:r>
      <w:r>
        <w:rPr>
          <w:rFonts w:eastAsiaTheme="minorEastAsia"/>
          <w:lang w:eastAsia="zh-CN"/>
        </w:rPr>
        <w:t xml:space="preserve">for </w:t>
      </w:r>
      <w:r w:rsidRPr="008F2413">
        <w:rPr>
          <w:rFonts w:eastAsiaTheme="minorEastAsia"/>
          <w:lang w:eastAsia="zh-CN"/>
        </w:rPr>
        <w:t>device state transit</w:t>
      </w:r>
      <w:r>
        <w:rPr>
          <w:rFonts w:eastAsiaTheme="minorEastAsia"/>
          <w:lang w:eastAsia="zh-CN"/>
        </w:rPr>
        <w:t xml:space="preserve">ion </w:t>
      </w:r>
      <w:r w:rsidRPr="008F2413">
        <w:rPr>
          <w:rFonts w:eastAsiaTheme="minorEastAsia"/>
          <w:lang w:eastAsia="zh-CN"/>
        </w:rPr>
        <w:t xml:space="preserve">from ON to </w:t>
      </w:r>
      <w:r w:rsidR="00123917">
        <w:rPr>
          <w:rFonts w:eastAsiaTheme="minorEastAsia"/>
          <w:lang w:eastAsia="zh-CN"/>
        </w:rPr>
        <w:t>Sleep instantly for power saving</w:t>
      </w:r>
      <w:r>
        <w:rPr>
          <w:rFonts w:eastAsiaTheme="minorEastAsia"/>
          <w:lang w:eastAsia="zh-CN"/>
        </w:rPr>
        <w:t>.</w:t>
      </w:r>
      <w:r w:rsidRPr="008F2413">
        <w:rPr>
          <w:rFonts w:eastAsiaTheme="minorEastAsia"/>
          <w:lang w:eastAsia="zh-CN"/>
        </w:rPr>
        <w:t xml:space="preserve"> </w:t>
      </w:r>
      <w:r w:rsidR="004C61F2">
        <w:rPr>
          <w:rFonts w:eastAsiaTheme="minorEastAsia"/>
          <w:lang w:eastAsia="zh-CN"/>
        </w:rPr>
        <w:t>With this</w:t>
      </w:r>
      <w:r w:rsidR="0037233E">
        <w:rPr>
          <w:rFonts w:eastAsiaTheme="minorEastAsia"/>
          <w:lang w:eastAsia="zh-CN"/>
        </w:rPr>
        <w:t>, we add one solution with details in Table.2</w:t>
      </w:r>
      <w:r>
        <w:rPr>
          <w:rFonts w:eastAsiaTheme="minorEastAsia"/>
          <w:lang w:eastAsia="zh-CN"/>
        </w:rPr>
        <w:t>.</w:t>
      </w:r>
    </w:p>
    <w:p w14:paraId="3B097C45" w14:textId="014EA56E" w:rsidR="00B54F53" w:rsidRDefault="00B54F53" w:rsidP="00B54F53">
      <w:pPr>
        <w:keepNext/>
        <w:keepLines/>
        <w:widowControl/>
        <w:spacing w:before="60" w:after="180"/>
        <w:jc w:val="center"/>
        <w:rPr>
          <w:rFonts w:ascii="Arial" w:eastAsia="等线" w:hAnsi="Arial" w:cs="Times New Roman"/>
          <w:b/>
          <w:szCs w:val="20"/>
          <w:lang w:val="en-GB"/>
        </w:rPr>
      </w:pPr>
      <w:r>
        <w:rPr>
          <w:rFonts w:ascii="Arial" w:eastAsia="等线" w:hAnsi="Arial" w:cs="Times New Roman"/>
          <w:b/>
          <w:szCs w:val="20"/>
          <w:lang w:val="en-GB" w:eastAsia="en-US"/>
        </w:rPr>
        <w:t xml:space="preserve">Table 2: Details from Source </w:t>
      </w:r>
      <w:r>
        <w:rPr>
          <w:rFonts w:ascii="Arial" w:eastAsia="等线" w:hAnsi="Arial" w:cs="Times New Roman" w:hint="eastAsia"/>
          <w:b/>
          <w:szCs w:val="20"/>
          <w:lang w:val="en-GB"/>
        </w:rPr>
        <w:t>[</w:t>
      </w:r>
      <w:r>
        <w:rPr>
          <w:rFonts w:ascii="Arial" w:eastAsia="等线" w:hAnsi="Arial" w:cs="Times New Roman"/>
          <w:b/>
          <w:szCs w:val="20"/>
          <w:lang w:val="en-GB"/>
        </w:rPr>
        <w:t>x</w:t>
      </w:r>
      <w:r>
        <w:rPr>
          <w:rFonts w:ascii="Arial" w:eastAsia="等线" w:hAnsi="Arial" w:cs="Times New Roman" w:hint="eastAsia"/>
          <w:b/>
          <w:szCs w:val="20"/>
          <w:lang w:val="en-GB"/>
        </w:rPr>
        <w:t>, R1-</w:t>
      </w:r>
      <w:r>
        <w:rPr>
          <w:rFonts w:ascii="Arial" w:eastAsia="等线" w:hAnsi="Arial" w:cs="Times New Roman"/>
          <w:b/>
          <w:szCs w:val="20"/>
          <w:lang w:val="en-GB"/>
        </w:rPr>
        <w:t>240xxxx</w:t>
      </w:r>
      <w:r>
        <w:rPr>
          <w:rFonts w:ascii="Arial" w:eastAsia="等线" w:hAnsi="Arial" w:cs="Times New Roman" w:hint="eastAsia"/>
          <w:b/>
          <w:szCs w:val="20"/>
          <w:lang w:val="en-GB"/>
        </w:rPr>
        <w:t>]</w:t>
      </w:r>
    </w:p>
    <w:tbl>
      <w:tblPr>
        <w:tblW w:w="8240"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539"/>
      </w:tblGrid>
      <w:tr w:rsidR="00B54F53" w14:paraId="3CC3A5FD" w14:textId="77777777" w:rsidTr="008F2413">
        <w:trPr>
          <w:trHeight w:val="327"/>
        </w:trPr>
        <w:tc>
          <w:tcPr>
            <w:tcW w:w="1701" w:type="dxa"/>
            <w:shd w:val="clear" w:color="auto" w:fill="D0CECE"/>
            <w:vAlign w:val="center"/>
          </w:tcPr>
          <w:p w14:paraId="75F12E97" w14:textId="77777777" w:rsidR="00B54F53" w:rsidRDefault="00B54F53" w:rsidP="008F2413">
            <w:pPr>
              <w:keepNext/>
              <w:keepLines/>
              <w:widowControl/>
              <w:jc w:val="center"/>
              <w:rPr>
                <w:rFonts w:ascii="Arial" w:eastAsia="等线" w:hAnsi="Arial" w:cs="Times New Roman"/>
                <w:b/>
                <w:sz w:val="18"/>
                <w:szCs w:val="20"/>
              </w:rPr>
            </w:pPr>
            <w:r>
              <w:rPr>
                <w:rFonts w:ascii="Arial" w:eastAsia="等线" w:hAnsi="Arial" w:cs="Times New Roman" w:hint="eastAsia"/>
                <w:b/>
                <w:sz w:val="18"/>
                <w:szCs w:val="20"/>
              </w:rPr>
              <w:t>Source</w:t>
            </w:r>
          </w:p>
        </w:tc>
        <w:tc>
          <w:tcPr>
            <w:tcW w:w="6539" w:type="dxa"/>
            <w:shd w:val="clear" w:color="auto" w:fill="D0CECE"/>
            <w:vAlign w:val="center"/>
          </w:tcPr>
          <w:p w14:paraId="40955AA8" w14:textId="77777777" w:rsidR="00B54F53" w:rsidRDefault="00B54F53" w:rsidP="008F2413">
            <w:pPr>
              <w:keepNext/>
              <w:keepLines/>
              <w:widowControl/>
              <w:jc w:val="center"/>
              <w:rPr>
                <w:rFonts w:ascii="Arial" w:eastAsia="等线" w:hAnsi="Arial" w:cs="Times New Roman"/>
                <w:b/>
                <w:sz w:val="18"/>
                <w:szCs w:val="20"/>
              </w:rPr>
            </w:pPr>
            <w:r>
              <w:rPr>
                <w:rFonts w:ascii="Arial" w:eastAsia="等线" w:hAnsi="Arial" w:cs="Times New Roman" w:hint="eastAsia"/>
                <w:b/>
                <w:sz w:val="18"/>
                <w:szCs w:val="20"/>
              </w:rPr>
              <w:t>Details</w:t>
            </w:r>
          </w:p>
        </w:tc>
      </w:tr>
      <w:tr w:rsidR="00B54F53" w14:paraId="52A3F80D" w14:textId="77777777" w:rsidTr="008F2413">
        <w:trPr>
          <w:trHeight w:val="1004"/>
        </w:trPr>
        <w:tc>
          <w:tcPr>
            <w:tcW w:w="1701" w:type="dxa"/>
            <w:shd w:val="clear" w:color="auto" w:fill="D0CECE"/>
            <w:vAlign w:val="center"/>
          </w:tcPr>
          <w:p w14:paraId="38C3B546" w14:textId="77777777" w:rsidR="00B54F53" w:rsidRDefault="00B54F53" w:rsidP="008F2413">
            <w:pPr>
              <w:keepNext/>
              <w:keepLines/>
              <w:widowControl/>
              <w:jc w:val="center"/>
              <w:rPr>
                <w:rFonts w:ascii="Arial" w:eastAsia="等线" w:hAnsi="Arial" w:cs="Times New Roman"/>
                <w:b/>
                <w:bCs/>
                <w:sz w:val="18"/>
                <w:szCs w:val="20"/>
              </w:rPr>
            </w:pPr>
            <w:r>
              <w:rPr>
                <w:rFonts w:ascii="Arial" w:eastAsia="等线" w:hAnsi="Arial" w:cs="Times New Roman" w:hint="eastAsia"/>
                <w:b/>
                <w:bCs/>
                <w:sz w:val="18"/>
                <w:szCs w:val="20"/>
              </w:rPr>
              <w:t>Source [</w:t>
            </w:r>
            <w:r>
              <w:rPr>
                <w:rFonts w:ascii="Arial" w:eastAsia="等线" w:hAnsi="Arial" w:cs="Times New Roman"/>
                <w:b/>
                <w:bCs/>
                <w:sz w:val="18"/>
                <w:szCs w:val="20"/>
              </w:rPr>
              <w:t>x</w:t>
            </w:r>
            <w:r>
              <w:rPr>
                <w:rFonts w:ascii="Arial" w:eastAsia="等线" w:hAnsi="Arial" w:cs="Times New Roman" w:hint="eastAsia"/>
                <w:b/>
                <w:bCs/>
                <w:sz w:val="18"/>
                <w:szCs w:val="20"/>
              </w:rPr>
              <w:t>]</w:t>
            </w:r>
          </w:p>
        </w:tc>
        <w:tc>
          <w:tcPr>
            <w:tcW w:w="6539" w:type="dxa"/>
            <w:shd w:val="clear" w:color="auto" w:fill="auto"/>
          </w:tcPr>
          <w:p w14:paraId="470E1A84" w14:textId="77777777" w:rsidR="00B54F53" w:rsidRDefault="00B54F53"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 xml:space="preserve">Solution description </w:t>
            </w:r>
          </w:p>
          <w:p w14:paraId="031C1CDD" w14:textId="5FB599F1" w:rsidR="00B54F53" w:rsidRDefault="00B54F53" w:rsidP="008F2413">
            <w:pPr>
              <w:widowControl/>
              <w:adjustRightInd w:val="0"/>
              <w:snapToGrid w:val="0"/>
              <w:spacing w:afterLines="50" w:after="120"/>
              <w:rPr>
                <w:rFonts w:eastAsia="宋体" w:cs="Times New Roman"/>
                <w:sz w:val="18"/>
                <w:szCs w:val="18"/>
                <w:lang w:eastAsia="en-US"/>
              </w:rPr>
            </w:pPr>
            <w:r>
              <w:rPr>
                <w:rFonts w:eastAsia="宋体" w:cs="Times New Roman"/>
                <w:sz w:val="18"/>
                <w:szCs w:val="18"/>
                <w:lang w:eastAsia="en-US"/>
              </w:rPr>
              <w:t>Support s</w:t>
            </w:r>
            <w:r w:rsidRPr="008F2413">
              <w:rPr>
                <w:rFonts w:eastAsia="宋体" w:cs="Times New Roman" w:hint="eastAsia"/>
                <w:sz w:val="18"/>
                <w:szCs w:val="18"/>
                <w:lang w:eastAsia="en-US"/>
              </w:rPr>
              <w:t xml:space="preserve">tate </w:t>
            </w:r>
            <w:r w:rsidRPr="008F2413">
              <w:rPr>
                <w:rFonts w:eastAsia="宋体" w:cs="Times New Roman"/>
                <w:sz w:val="18"/>
                <w:szCs w:val="18"/>
                <w:lang w:eastAsia="en-US"/>
              </w:rPr>
              <w:t>transition</w:t>
            </w:r>
            <w:r w:rsidRPr="008F2413">
              <w:rPr>
                <w:rFonts w:eastAsia="宋体" w:cs="Times New Roman" w:hint="eastAsia"/>
                <w:sz w:val="18"/>
                <w:szCs w:val="18"/>
                <w:lang w:eastAsia="en-US"/>
              </w:rPr>
              <w:t xml:space="preserve"> from ON to </w:t>
            </w:r>
            <w:r w:rsidR="00D1462A">
              <w:rPr>
                <w:rFonts w:eastAsia="宋体" w:cs="Times New Roman"/>
                <w:sz w:val="18"/>
                <w:szCs w:val="18"/>
                <w:lang w:eastAsia="en-US"/>
              </w:rPr>
              <w:t xml:space="preserve">Sleep </w:t>
            </w:r>
            <w:r w:rsidR="004B476F" w:rsidRPr="008F2413">
              <w:rPr>
                <w:sz w:val="18"/>
                <w:szCs w:val="18"/>
              </w:rPr>
              <w:t xml:space="preserve">immediately </w:t>
            </w:r>
            <w:r>
              <w:rPr>
                <w:rFonts w:eastAsia="宋体" w:cs="Times New Roman"/>
                <w:sz w:val="18"/>
                <w:szCs w:val="18"/>
                <w:lang w:eastAsia="en-US"/>
              </w:rPr>
              <w:t>for 3-state device by indication from Reader.</w:t>
            </w:r>
          </w:p>
          <w:p w14:paraId="688BF4C4" w14:textId="77777777" w:rsidR="00B54F53" w:rsidRDefault="00B54F53"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 xml:space="preserve">Observations or </w:t>
            </w:r>
            <w:r>
              <w:rPr>
                <w:rFonts w:ascii="Arial" w:eastAsia="等线" w:hAnsi="Arial" w:cs="Times New Roman"/>
                <w:sz w:val="18"/>
                <w:szCs w:val="20"/>
              </w:rPr>
              <w:t>Analysis</w:t>
            </w:r>
            <w:r>
              <w:rPr>
                <w:rFonts w:ascii="Arial" w:eastAsia="等线" w:hAnsi="Arial" w:cs="Times New Roman" w:hint="eastAsia"/>
                <w:sz w:val="18"/>
                <w:szCs w:val="20"/>
              </w:rPr>
              <w:t xml:space="preserve"> or Evaluations  </w:t>
            </w:r>
          </w:p>
          <w:p w14:paraId="0DF9B32D" w14:textId="1FBD7DAA" w:rsidR="002C377B" w:rsidRPr="002D5C89" w:rsidRDefault="002C377B" w:rsidP="002C377B">
            <w:pPr>
              <w:pStyle w:val="ListParagraph"/>
              <w:numPr>
                <w:ilvl w:val="0"/>
                <w:numId w:val="44"/>
              </w:numPr>
              <w:overflowPunct/>
              <w:autoSpaceDE/>
              <w:autoSpaceDN/>
              <w:snapToGrid w:val="0"/>
              <w:spacing w:afterLines="50" w:after="120"/>
              <w:jc w:val="both"/>
              <w:textAlignment w:val="auto"/>
              <w:rPr>
                <w:sz w:val="18"/>
                <w:szCs w:val="18"/>
                <w:lang w:eastAsia="en-US"/>
              </w:rPr>
            </w:pPr>
            <w:r w:rsidRPr="002D5C89">
              <w:rPr>
                <w:rFonts w:eastAsiaTheme="minorEastAsia"/>
                <w:sz w:val="18"/>
                <w:szCs w:val="18"/>
                <w:lang w:eastAsia="zh-CN"/>
              </w:rPr>
              <w:t xml:space="preserve">In </w:t>
            </w:r>
            <w:r>
              <w:rPr>
                <w:rFonts w:eastAsiaTheme="minorEastAsia"/>
                <w:sz w:val="18"/>
                <w:szCs w:val="18"/>
                <w:lang w:eastAsia="zh-CN"/>
              </w:rPr>
              <w:t xml:space="preserve">some cases, </w:t>
            </w:r>
            <w:r w:rsidRPr="00484250">
              <w:rPr>
                <w:sz w:val="18"/>
                <w:szCs w:val="18"/>
                <w:lang w:eastAsia="en-US"/>
              </w:rPr>
              <w:t>device</w:t>
            </w:r>
            <w:r>
              <w:rPr>
                <w:sz w:val="18"/>
                <w:szCs w:val="18"/>
                <w:lang w:eastAsia="en-US"/>
              </w:rPr>
              <w:t xml:space="preserve"> state </w:t>
            </w:r>
            <w:r w:rsidRPr="00484250">
              <w:rPr>
                <w:sz w:val="18"/>
                <w:szCs w:val="18"/>
                <w:lang w:eastAsia="en-US"/>
              </w:rPr>
              <w:t xml:space="preserve">transit from ON to </w:t>
            </w:r>
            <w:r>
              <w:rPr>
                <w:sz w:val="18"/>
                <w:szCs w:val="18"/>
                <w:lang w:eastAsia="en-US"/>
              </w:rPr>
              <w:t>Sleep</w:t>
            </w:r>
            <w:r w:rsidRPr="00484250">
              <w:rPr>
                <w:sz w:val="18"/>
                <w:szCs w:val="18"/>
                <w:lang w:eastAsia="en-US"/>
              </w:rPr>
              <w:t xml:space="preserve"> </w:t>
            </w:r>
            <w:r w:rsidR="004E0530">
              <w:rPr>
                <w:sz w:val="18"/>
                <w:szCs w:val="18"/>
                <w:lang w:eastAsia="en-US"/>
              </w:rPr>
              <w:t xml:space="preserve">instantly </w:t>
            </w:r>
            <w:r>
              <w:rPr>
                <w:sz w:val="18"/>
                <w:szCs w:val="18"/>
                <w:lang w:eastAsia="en-US"/>
              </w:rPr>
              <w:t>is necessary</w:t>
            </w:r>
            <w:r w:rsidR="004E0530">
              <w:rPr>
                <w:sz w:val="18"/>
                <w:szCs w:val="18"/>
                <w:lang w:eastAsia="en-US"/>
              </w:rPr>
              <w:t xml:space="preserve"> for </w:t>
            </w:r>
            <w:r w:rsidR="00A01E39">
              <w:rPr>
                <w:sz w:val="18"/>
                <w:szCs w:val="18"/>
                <w:lang w:eastAsia="en-US"/>
              </w:rPr>
              <w:t xml:space="preserve">better </w:t>
            </w:r>
            <w:r w:rsidR="004E0530">
              <w:rPr>
                <w:sz w:val="18"/>
                <w:szCs w:val="18"/>
                <w:lang w:eastAsia="en-US"/>
              </w:rPr>
              <w:t>power saving</w:t>
            </w:r>
            <w:r w:rsidR="00A01E39">
              <w:rPr>
                <w:sz w:val="18"/>
                <w:szCs w:val="18"/>
                <w:lang w:eastAsia="en-US"/>
              </w:rPr>
              <w:t xml:space="preserve"> of device</w:t>
            </w:r>
            <w:r>
              <w:rPr>
                <w:sz w:val="18"/>
                <w:szCs w:val="18"/>
                <w:lang w:eastAsia="en-US"/>
              </w:rPr>
              <w:t>.</w:t>
            </w:r>
            <w:r w:rsidR="008B33AE">
              <w:rPr>
                <w:rFonts w:eastAsiaTheme="minorEastAsia"/>
                <w:sz w:val="18"/>
                <w:szCs w:val="18"/>
                <w:lang w:eastAsia="zh-CN"/>
              </w:rPr>
              <w:t xml:space="preserve"> One </w:t>
            </w:r>
            <w:r w:rsidR="001E3A33">
              <w:rPr>
                <w:rFonts w:eastAsiaTheme="minorEastAsia"/>
                <w:sz w:val="18"/>
                <w:szCs w:val="18"/>
                <w:lang w:eastAsia="zh-CN"/>
              </w:rPr>
              <w:t>common</w:t>
            </w:r>
            <w:r w:rsidR="008B33AE">
              <w:rPr>
                <w:rFonts w:eastAsiaTheme="minorEastAsia"/>
                <w:sz w:val="18"/>
                <w:szCs w:val="18"/>
                <w:lang w:eastAsia="zh-CN"/>
              </w:rPr>
              <w:t xml:space="preserve"> scenario would be </w:t>
            </w:r>
            <w:r w:rsidR="001E3A33">
              <w:rPr>
                <w:rFonts w:eastAsiaTheme="minorEastAsia"/>
                <w:sz w:val="18"/>
                <w:szCs w:val="18"/>
                <w:lang w:eastAsia="zh-CN"/>
              </w:rPr>
              <w:t xml:space="preserve">when device finish </w:t>
            </w:r>
            <w:r w:rsidR="00344D72">
              <w:rPr>
                <w:rFonts w:eastAsiaTheme="minorEastAsia"/>
                <w:sz w:val="18"/>
                <w:szCs w:val="18"/>
                <w:lang w:eastAsia="zh-CN"/>
              </w:rPr>
              <w:t xml:space="preserve">the </w:t>
            </w:r>
            <w:r w:rsidRPr="002D5C89">
              <w:rPr>
                <w:rFonts w:eastAsiaTheme="minorEastAsia"/>
                <w:sz w:val="18"/>
                <w:szCs w:val="18"/>
                <w:lang w:eastAsia="zh-CN"/>
              </w:rPr>
              <w:t xml:space="preserve">inventory/command, </w:t>
            </w:r>
            <w:r w:rsidR="00344D72">
              <w:rPr>
                <w:rFonts w:eastAsiaTheme="minorEastAsia"/>
                <w:sz w:val="18"/>
                <w:szCs w:val="18"/>
                <w:lang w:eastAsia="zh-CN"/>
              </w:rPr>
              <w:t xml:space="preserve">device can go to Sleep state </w:t>
            </w:r>
            <w:r w:rsidR="004B476F" w:rsidRPr="008F2413">
              <w:rPr>
                <w:rFonts w:eastAsiaTheme="minorEastAsia"/>
                <w:sz w:val="18"/>
                <w:szCs w:val="18"/>
                <w:lang w:eastAsia="zh-CN"/>
              </w:rPr>
              <w:t xml:space="preserve">immediately </w:t>
            </w:r>
            <w:r w:rsidR="00344D72">
              <w:rPr>
                <w:rFonts w:eastAsiaTheme="minorEastAsia"/>
                <w:sz w:val="18"/>
                <w:szCs w:val="18"/>
                <w:lang w:eastAsia="zh-CN"/>
              </w:rPr>
              <w:t xml:space="preserve">for power saving. </w:t>
            </w:r>
            <w:r w:rsidR="002C1CB7">
              <w:rPr>
                <w:rFonts w:eastAsiaTheme="minorEastAsia"/>
                <w:sz w:val="18"/>
                <w:szCs w:val="18"/>
                <w:lang w:eastAsia="zh-CN"/>
              </w:rPr>
              <w:t>To achieve this</w:t>
            </w:r>
            <w:r w:rsidRPr="002D5C89">
              <w:rPr>
                <w:rFonts w:eastAsiaTheme="minorEastAsia"/>
                <w:sz w:val="18"/>
                <w:szCs w:val="18"/>
                <w:lang w:eastAsia="zh-CN"/>
              </w:rPr>
              <w:t>, an end indication can be provided so that device can immediately change to Sleep state upon successful reception of that PRDCH. Compared to existing solutions</w:t>
            </w:r>
            <w:r w:rsidR="007C3969">
              <w:rPr>
                <w:rFonts w:eastAsiaTheme="minorEastAsia"/>
                <w:sz w:val="18"/>
                <w:szCs w:val="18"/>
                <w:lang w:eastAsia="zh-CN"/>
              </w:rPr>
              <w:t>, an</w:t>
            </w:r>
            <w:r w:rsidRPr="002D5C89">
              <w:rPr>
                <w:rFonts w:eastAsiaTheme="minorEastAsia"/>
                <w:sz w:val="18"/>
                <w:szCs w:val="18"/>
                <w:lang w:eastAsia="zh-CN"/>
              </w:rPr>
              <w:t xml:space="preserve"> additional monitoring of PRDCH in an extra time window can be saved, thereby further saving the latency of state transition</w:t>
            </w:r>
            <w:r w:rsidR="007C3969">
              <w:rPr>
                <w:rFonts w:eastAsiaTheme="minorEastAsia"/>
                <w:sz w:val="18"/>
                <w:szCs w:val="18"/>
                <w:lang w:eastAsia="zh-CN"/>
              </w:rPr>
              <w:t xml:space="preserve"> as well as device power consumption</w:t>
            </w:r>
            <w:r w:rsidR="00B64E45">
              <w:rPr>
                <w:rFonts w:eastAsiaTheme="minorEastAsia"/>
                <w:sz w:val="18"/>
                <w:szCs w:val="18"/>
                <w:lang w:eastAsia="zh-CN"/>
              </w:rPr>
              <w:t xml:space="preserve"> for extra monitoring</w:t>
            </w:r>
            <w:r w:rsidRPr="002D5C89">
              <w:rPr>
                <w:rFonts w:eastAsiaTheme="minorEastAsia"/>
                <w:sz w:val="18"/>
                <w:szCs w:val="18"/>
                <w:lang w:eastAsia="zh-CN"/>
              </w:rPr>
              <w:t xml:space="preserve">. </w:t>
            </w:r>
          </w:p>
          <w:p w14:paraId="3893361A" w14:textId="77777777" w:rsidR="00B54F53" w:rsidRDefault="00B54F53" w:rsidP="008F2413">
            <w:pPr>
              <w:keepNext/>
              <w:keepLines/>
              <w:widowControl/>
              <w:rPr>
                <w:rFonts w:ascii="Arial" w:eastAsia="等线" w:hAnsi="Arial" w:cs="Times New Roman"/>
                <w:sz w:val="18"/>
                <w:szCs w:val="20"/>
              </w:rPr>
            </w:pPr>
            <w:r>
              <w:rPr>
                <w:rFonts w:ascii="Arial" w:eastAsia="等线" w:hAnsi="Arial" w:cs="Times New Roman" w:hint="eastAsia"/>
                <w:sz w:val="18"/>
                <w:szCs w:val="20"/>
              </w:rPr>
              <w:t>Specification impacts, if any</w:t>
            </w:r>
          </w:p>
          <w:p w14:paraId="028F6861" w14:textId="17F3A3DA" w:rsidR="007C3969" w:rsidRDefault="00B54F53" w:rsidP="008F2413">
            <w:pPr>
              <w:widowControl/>
              <w:adjustRightInd w:val="0"/>
              <w:snapToGrid w:val="0"/>
              <w:spacing w:afterLines="50" w:after="120"/>
              <w:rPr>
                <w:rFonts w:eastAsia="宋体" w:cs="Times New Roman"/>
                <w:sz w:val="18"/>
                <w:szCs w:val="18"/>
                <w:lang w:eastAsia="en-US"/>
              </w:rPr>
            </w:pPr>
            <w:r>
              <w:rPr>
                <w:rFonts w:eastAsia="宋体" w:cs="Times New Roman"/>
                <w:sz w:val="18"/>
                <w:szCs w:val="18"/>
                <w:lang w:eastAsia="en-US"/>
              </w:rPr>
              <w:t xml:space="preserve">At least </w:t>
            </w:r>
            <w:r w:rsidR="007C3969">
              <w:rPr>
                <w:rFonts w:eastAsia="宋体" w:cs="Times New Roman"/>
                <w:sz w:val="18"/>
                <w:szCs w:val="18"/>
                <w:lang w:eastAsia="en-US"/>
              </w:rPr>
              <w:t>an explicit end indication</w:t>
            </w:r>
            <w:r w:rsidR="00206606">
              <w:rPr>
                <w:rFonts w:eastAsia="宋体" w:cs="Times New Roman"/>
                <w:sz w:val="18"/>
                <w:szCs w:val="18"/>
                <w:lang w:eastAsia="en-US"/>
              </w:rPr>
              <w:t xml:space="preserve"> </w:t>
            </w:r>
            <w:r w:rsidR="008B24FF">
              <w:rPr>
                <w:rFonts w:eastAsia="宋体" w:cs="Times New Roman"/>
                <w:sz w:val="18"/>
                <w:szCs w:val="18"/>
                <w:lang w:eastAsia="en-US"/>
              </w:rPr>
              <w:t xml:space="preserve">on inventory/command </w:t>
            </w:r>
            <w:r>
              <w:rPr>
                <w:rFonts w:eastAsia="宋体" w:cs="Times New Roman"/>
                <w:sz w:val="18"/>
                <w:szCs w:val="18"/>
                <w:lang w:eastAsia="en-US"/>
              </w:rPr>
              <w:t>needs to be specified for 3-state devices.</w:t>
            </w:r>
          </w:p>
        </w:tc>
      </w:tr>
    </w:tbl>
    <w:p w14:paraId="5FAB03C8" w14:textId="77777777" w:rsidR="00B54F53" w:rsidRPr="002D5C89" w:rsidRDefault="00B54F53" w:rsidP="00A81E9B">
      <w:pPr>
        <w:pStyle w:val="3gpptxt"/>
        <w:jc w:val="center"/>
        <w:rPr>
          <w:rFonts w:eastAsiaTheme="minorEastAsia"/>
          <w:lang w:val="en-US" w:eastAsia="zh-CN"/>
        </w:rPr>
      </w:pPr>
    </w:p>
    <w:p w14:paraId="32EC563A" w14:textId="1CA50B62"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265F80">
        <w:rPr>
          <w:rFonts w:eastAsiaTheme="minorEastAsia"/>
          <w:b/>
          <w:bCs/>
          <w:lang w:eastAsia="zh-CN"/>
        </w:rPr>
        <w:t>9</w:t>
      </w:r>
      <w:r w:rsidRPr="002A273A">
        <w:rPr>
          <w:rFonts w:eastAsiaTheme="minorEastAsia"/>
          <w:b/>
          <w:bCs/>
          <w:lang w:eastAsia="x-none"/>
        </w:rPr>
        <w:t xml:space="preserve">: </w:t>
      </w:r>
      <w:r w:rsidR="001D5913">
        <w:rPr>
          <w:rFonts w:eastAsiaTheme="minorEastAsia"/>
          <w:b/>
          <w:bCs/>
          <w:lang w:eastAsia="x-none"/>
        </w:rPr>
        <w:t>Capture above Table</w:t>
      </w:r>
      <w:r w:rsidR="00AA5EA8">
        <w:rPr>
          <w:rFonts w:eastAsiaTheme="minorEastAsia"/>
          <w:b/>
          <w:bCs/>
          <w:lang w:eastAsia="x-none"/>
        </w:rPr>
        <w:t xml:space="preserve"> </w:t>
      </w:r>
      <w:r w:rsidR="001D5913">
        <w:rPr>
          <w:rFonts w:eastAsiaTheme="minorEastAsia"/>
          <w:b/>
          <w:bCs/>
          <w:lang w:eastAsia="x-none"/>
        </w:rPr>
        <w:t xml:space="preserve">2 in </w:t>
      </w:r>
      <w:r w:rsidR="001D5913" w:rsidRPr="00BC76EE">
        <w:rPr>
          <w:rFonts w:eastAsiaTheme="minorEastAsia"/>
          <w:b/>
          <w:bCs/>
          <w:lang w:eastAsia="x-none"/>
        </w:rPr>
        <w:t>R1-2409187</w:t>
      </w:r>
      <w:r w:rsidR="001D5913">
        <w:rPr>
          <w:rFonts w:eastAsiaTheme="minorEastAsia"/>
          <w:b/>
          <w:bCs/>
          <w:lang w:eastAsia="x-none"/>
        </w:rPr>
        <w:t xml:space="preserve"> as revision</w:t>
      </w:r>
      <w:r w:rsidR="00BB739E">
        <w:rPr>
          <w:rFonts w:eastAsiaTheme="minorEastAsia"/>
          <w:b/>
          <w:bCs/>
          <w:lang w:eastAsia="x-none"/>
        </w:rPr>
        <w:t>s</w:t>
      </w:r>
      <w:r w:rsidR="001D5913">
        <w:rPr>
          <w:rFonts w:eastAsiaTheme="minorEastAsia"/>
          <w:b/>
          <w:bCs/>
          <w:lang w:eastAsia="x-none"/>
        </w:rPr>
        <w:t>.</w:t>
      </w:r>
      <w:r w:rsidR="001D5913">
        <w:rPr>
          <w:rFonts w:eastAsiaTheme="minorEastAsia" w:hint="eastAsia"/>
          <w:b/>
          <w:bCs/>
          <w:lang w:eastAsia="zh-CN"/>
        </w:rPr>
        <w:t xml:space="preserve"> </w:t>
      </w:r>
    </w:p>
    <w:p w14:paraId="5DD40F5B" w14:textId="77777777" w:rsidR="00A81E9B" w:rsidRDefault="00A81E9B" w:rsidP="00A81E9B">
      <w:pPr>
        <w:pStyle w:val="3gpptitlelv2"/>
        <w:rPr>
          <w:rFonts w:eastAsiaTheme="minorEastAsia"/>
          <w:lang w:val="en-US" w:eastAsia="zh-CN"/>
        </w:rPr>
      </w:pPr>
      <w:r w:rsidRPr="00B64E7D">
        <w:rPr>
          <w:rFonts w:eastAsiaTheme="minorEastAsia"/>
        </w:rPr>
        <w:t>2.</w:t>
      </w:r>
      <w:r>
        <w:rPr>
          <w:rFonts w:eastAsiaTheme="minorEastAsia" w:hint="eastAsia"/>
          <w:lang w:eastAsia="zh-CN"/>
        </w:rPr>
        <w:t>5</w:t>
      </w:r>
      <w:r>
        <w:rPr>
          <w:rFonts w:eastAsiaTheme="minorEastAsia"/>
        </w:rPr>
        <w:tab/>
      </w:r>
      <w:r>
        <w:rPr>
          <w:rFonts w:eastAsiaTheme="minorEastAsia" w:hint="eastAsia"/>
          <w:lang w:eastAsia="zh-CN"/>
        </w:rPr>
        <w:t>Random Access</w:t>
      </w:r>
    </w:p>
    <w:p w14:paraId="2B5DF0A6" w14:textId="20C1073D" w:rsidR="00A81E9B" w:rsidRDefault="00A81E9B" w:rsidP="00A81E9B">
      <w:pPr>
        <w:pStyle w:val="3gpptxt"/>
        <w:jc w:val="both"/>
        <w:rPr>
          <w:rFonts w:ascii="Arial" w:hAnsi="Arial"/>
          <w:b/>
          <w:bCs/>
          <w:noProof/>
        </w:rPr>
      </w:pPr>
      <w:r>
        <w:rPr>
          <w:rFonts w:eastAsiaTheme="minorEastAsia"/>
          <w:lang w:eastAsia="x-none"/>
        </w:rPr>
        <w:t>In RAN</w:t>
      </w:r>
      <w:r>
        <w:rPr>
          <w:rFonts w:eastAsiaTheme="minorEastAsia" w:hint="eastAsia"/>
          <w:lang w:eastAsia="zh-CN"/>
        </w:rPr>
        <w:t>1</w:t>
      </w:r>
      <w:r>
        <w:rPr>
          <w:rFonts w:eastAsiaTheme="minorEastAsia"/>
          <w:lang w:eastAsia="x-none"/>
        </w:rPr>
        <w:t>#1</w:t>
      </w:r>
      <w:r>
        <w:rPr>
          <w:rFonts w:eastAsiaTheme="minorEastAsia" w:hint="eastAsia"/>
          <w:lang w:eastAsia="zh-CN"/>
        </w:rPr>
        <w:t>16</w:t>
      </w:r>
      <w:r>
        <w:rPr>
          <w:rFonts w:eastAsiaTheme="minorEastAsia"/>
          <w:lang w:eastAsia="x-none"/>
        </w:rPr>
        <w:t xml:space="preserve"> meeting [</w:t>
      </w:r>
      <w:r w:rsidR="00065E13">
        <w:rPr>
          <w:rFonts w:eastAsiaTheme="minorEastAsia"/>
          <w:lang w:eastAsia="zh-CN"/>
        </w:rPr>
        <w:t>9</w:t>
      </w:r>
      <w:r>
        <w:rPr>
          <w:rFonts w:eastAsiaTheme="minorEastAsia"/>
          <w:lang w:eastAsia="x-none"/>
        </w:rPr>
        <w:t xml:space="preserve">], there </w:t>
      </w:r>
      <w:r>
        <w:rPr>
          <w:rFonts w:eastAsiaTheme="minorEastAsia" w:hint="eastAsia"/>
          <w:lang w:eastAsia="zh-CN"/>
        </w:rPr>
        <w:t xml:space="preserve">are </w:t>
      </w:r>
      <w:r>
        <w:rPr>
          <w:rFonts w:eastAsiaTheme="minorEastAsia"/>
          <w:lang w:eastAsia="x-none"/>
        </w:rPr>
        <w:t>agreement</w:t>
      </w:r>
      <w:r>
        <w:rPr>
          <w:rFonts w:eastAsiaTheme="minorEastAsia" w:hint="eastAsia"/>
          <w:lang w:eastAsia="zh-CN"/>
        </w:rPr>
        <w:t>s</w:t>
      </w:r>
      <w:r>
        <w:rPr>
          <w:rFonts w:eastAsiaTheme="minorEastAsia"/>
          <w:lang w:eastAsia="x-none"/>
        </w:rPr>
        <w:t xml:space="preserve"> on </w:t>
      </w:r>
      <w:r>
        <w:rPr>
          <w:rFonts w:eastAsiaTheme="minorEastAsia" w:hint="eastAsia"/>
          <w:lang w:eastAsia="zh-CN"/>
        </w:rPr>
        <w:t>study of CBRA for multiple devices</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A81E9B" w14:paraId="1D499682" w14:textId="77777777" w:rsidTr="00B851BF">
        <w:tc>
          <w:tcPr>
            <w:tcW w:w="9628" w:type="dxa"/>
          </w:tcPr>
          <w:p w14:paraId="4DE5DAEF" w14:textId="77777777" w:rsidR="00A81E9B" w:rsidRPr="00CD0AA2" w:rsidRDefault="00A81E9B" w:rsidP="00B851BF">
            <w:pPr>
              <w:adjustRightInd w:val="0"/>
              <w:snapToGrid w:val="0"/>
              <w:rPr>
                <w:bCs/>
                <w:szCs w:val="20"/>
              </w:rPr>
            </w:pPr>
            <w:r w:rsidRPr="00CD0AA2">
              <w:rPr>
                <w:bCs/>
                <w:szCs w:val="20"/>
                <w:highlight w:val="green"/>
              </w:rPr>
              <w:t>Agreement</w:t>
            </w:r>
          </w:p>
          <w:p w14:paraId="060CD95F" w14:textId="77777777" w:rsidR="00A81E9B" w:rsidRPr="00CD0AA2" w:rsidRDefault="00A81E9B" w:rsidP="00B851BF">
            <w:pPr>
              <w:rPr>
                <w:szCs w:val="20"/>
                <w:lang w:eastAsia="x-none"/>
              </w:rPr>
            </w:pPr>
            <w:r w:rsidRPr="00CD0AA2">
              <w:rPr>
                <w:bCs/>
                <w:szCs w:val="20"/>
              </w:rPr>
              <w:t>From RAN1 perspective, at least when a response is expected from multiple devices that are intended to be identified, an A-IoT contention-based access procedure initiated by the reader is used.</w:t>
            </w:r>
          </w:p>
          <w:p w14:paraId="35FBBD1F" w14:textId="77777777" w:rsidR="00A81E9B" w:rsidRPr="00CD0AA2" w:rsidRDefault="00A81E9B" w:rsidP="00B851BF">
            <w:pPr>
              <w:rPr>
                <w:szCs w:val="20"/>
                <w:lang w:eastAsia="x-none"/>
              </w:rPr>
            </w:pPr>
          </w:p>
          <w:p w14:paraId="15931D2A" w14:textId="77777777" w:rsidR="00A81E9B" w:rsidRPr="00CD0AA2" w:rsidRDefault="00A81E9B" w:rsidP="00B851BF">
            <w:pPr>
              <w:adjustRightInd w:val="0"/>
              <w:snapToGrid w:val="0"/>
              <w:rPr>
                <w:bCs/>
                <w:szCs w:val="20"/>
              </w:rPr>
            </w:pPr>
            <w:r w:rsidRPr="00CD0AA2">
              <w:rPr>
                <w:bCs/>
                <w:szCs w:val="20"/>
                <w:highlight w:val="green"/>
              </w:rPr>
              <w:t>Agreement</w:t>
            </w:r>
          </w:p>
          <w:p w14:paraId="063CB274" w14:textId="0FCC477B" w:rsidR="001879E6" w:rsidRPr="00CD0AA2" w:rsidRDefault="00A81E9B" w:rsidP="00B851BF">
            <w:pPr>
              <w:adjustRightInd w:val="0"/>
              <w:snapToGrid w:val="0"/>
              <w:rPr>
                <w:bCs/>
                <w:szCs w:val="20"/>
              </w:rPr>
            </w:pPr>
            <w:r w:rsidRPr="00CD0AA2">
              <w:rPr>
                <w:bCs/>
                <w:szCs w:val="20"/>
              </w:rPr>
              <w:t>For A-IoT contention-based access procedure, at least slotted-ALOHA based access is studied.</w:t>
            </w:r>
          </w:p>
          <w:p w14:paraId="7437D740" w14:textId="77777777" w:rsidR="00A81E9B" w:rsidRPr="00B851BF" w:rsidRDefault="00A81E9B" w:rsidP="002D5C89">
            <w:pPr>
              <w:adjustRightInd w:val="0"/>
              <w:snapToGrid w:val="0"/>
            </w:pPr>
          </w:p>
        </w:tc>
      </w:tr>
    </w:tbl>
    <w:p w14:paraId="2B1FAE34" w14:textId="2300DF4A" w:rsidR="00A81E9B" w:rsidRDefault="00A81E9B" w:rsidP="00A81E9B">
      <w:pPr>
        <w:pStyle w:val="3gpptxt"/>
        <w:jc w:val="both"/>
        <w:rPr>
          <w:rFonts w:ascii="Arial" w:hAnsi="Arial"/>
          <w:b/>
          <w:bCs/>
          <w:noProof/>
        </w:rPr>
      </w:pPr>
      <w:r>
        <w:rPr>
          <w:rFonts w:eastAsiaTheme="minorEastAsia"/>
          <w:lang w:eastAsia="x-none"/>
        </w:rPr>
        <w:t>In RAN</w:t>
      </w:r>
      <w:r>
        <w:rPr>
          <w:rFonts w:eastAsiaTheme="minorEastAsia" w:hint="eastAsia"/>
          <w:lang w:eastAsia="zh-CN"/>
        </w:rPr>
        <w:t>2</w:t>
      </w:r>
      <w:r>
        <w:rPr>
          <w:rFonts w:eastAsiaTheme="minorEastAsia"/>
          <w:lang w:eastAsia="x-none"/>
        </w:rPr>
        <w:t>#1</w:t>
      </w:r>
      <w:r>
        <w:rPr>
          <w:rFonts w:eastAsiaTheme="minorEastAsia" w:hint="eastAsia"/>
          <w:lang w:eastAsia="zh-CN"/>
        </w:rPr>
        <w:t>26</w:t>
      </w:r>
      <w:r>
        <w:rPr>
          <w:rFonts w:eastAsiaTheme="minorEastAsia"/>
          <w:lang w:eastAsia="x-none"/>
        </w:rPr>
        <w:t xml:space="preserve"> meeting [</w:t>
      </w:r>
      <w:r>
        <w:rPr>
          <w:rFonts w:eastAsiaTheme="minorEastAsia" w:hint="eastAsia"/>
          <w:lang w:eastAsia="zh-CN"/>
        </w:rPr>
        <w:t>4</w:t>
      </w:r>
      <w:r>
        <w:rPr>
          <w:rFonts w:eastAsiaTheme="minorEastAsia"/>
          <w:lang w:eastAsia="x-none"/>
        </w:rPr>
        <w:t xml:space="preserve">], there is </w:t>
      </w:r>
      <w:r w:rsidR="00D20760">
        <w:rPr>
          <w:rFonts w:eastAsiaTheme="minorEastAsia"/>
          <w:lang w:eastAsia="zh-CN"/>
        </w:rPr>
        <w:t xml:space="preserve">another </w:t>
      </w:r>
      <w:r>
        <w:rPr>
          <w:rFonts w:eastAsiaTheme="minorEastAsia"/>
          <w:lang w:eastAsia="x-none"/>
        </w:rPr>
        <w:t>agreement on</w:t>
      </w:r>
      <w:r>
        <w:rPr>
          <w:rFonts w:eastAsiaTheme="minorEastAsia" w:hint="eastAsia"/>
          <w:lang w:eastAsia="zh-CN"/>
        </w:rPr>
        <w:t xml:space="preserve"> study of</w:t>
      </w:r>
      <w:r>
        <w:rPr>
          <w:rFonts w:eastAsiaTheme="minorEastAsia"/>
          <w:lang w:eastAsia="x-none"/>
        </w:rPr>
        <w:t xml:space="preserve"> </w:t>
      </w:r>
      <w:r>
        <w:rPr>
          <w:rFonts w:eastAsiaTheme="minorEastAsia" w:hint="eastAsia"/>
          <w:lang w:eastAsia="zh-CN"/>
        </w:rPr>
        <w:t>CFRA</w:t>
      </w:r>
      <w:r w:rsidR="00DD1761" w:rsidRPr="00DD1761">
        <w:rPr>
          <w:rFonts w:eastAsiaTheme="minorEastAsia" w:hint="eastAsia"/>
          <w:lang w:eastAsia="zh-CN"/>
        </w:rPr>
        <w:t xml:space="preserve"> </w:t>
      </w:r>
      <w:r w:rsidR="00DD1761">
        <w:rPr>
          <w:rFonts w:eastAsiaTheme="minorEastAsia" w:hint="eastAsia"/>
          <w:lang w:eastAsia="zh-CN"/>
        </w:rPr>
        <w:t>for</w:t>
      </w:r>
      <w:r w:rsidR="00DD1761">
        <w:rPr>
          <w:rFonts w:eastAsiaTheme="minorEastAsia"/>
          <w:lang w:eastAsia="zh-CN"/>
        </w:rPr>
        <w:t xml:space="preserve"> one</w:t>
      </w:r>
      <w:r w:rsidR="00C535E7">
        <w:rPr>
          <w:rFonts w:eastAsiaTheme="minorEastAsia"/>
          <w:lang w:eastAsia="zh-CN"/>
        </w:rPr>
        <w:t xml:space="preserve"> and </w:t>
      </w:r>
      <w:r w:rsidR="00DD1761">
        <w:rPr>
          <w:rFonts w:eastAsiaTheme="minorEastAsia" w:hint="eastAsia"/>
          <w:lang w:eastAsia="zh-CN"/>
        </w:rPr>
        <w:t>multiple devices</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A81E9B" w14:paraId="68C06CE6" w14:textId="77777777" w:rsidTr="00B851BF">
        <w:tc>
          <w:tcPr>
            <w:tcW w:w="9628" w:type="dxa"/>
          </w:tcPr>
          <w:p w14:paraId="796AC479" w14:textId="48F764A1" w:rsidR="00A81E9B" w:rsidRDefault="00A81E9B" w:rsidP="00B851BF">
            <w:pPr>
              <w:pStyle w:val="B1"/>
              <w:spacing w:before="80" w:after="100" w:line="240" w:lineRule="auto"/>
              <w:ind w:left="284"/>
              <w:jc w:val="left"/>
              <w:rPr>
                <w:b/>
              </w:rPr>
            </w:pPr>
            <w:r w:rsidRPr="002D5C89">
              <w:rPr>
                <w:b/>
                <w:highlight w:val="green"/>
              </w:rPr>
              <w:t>Agreement</w:t>
            </w:r>
          </w:p>
          <w:p w14:paraId="770A7F3E" w14:textId="55DC5AC4" w:rsidR="00A81E9B" w:rsidRPr="00B851BF" w:rsidRDefault="00A81E9B" w:rsidP="002D5C89">
            <w:pPr>
              <w:pStyle w:val="B1"/>
              <w:spacing w:before="80" w:after="100" w:line="240" w:lineRule="auto"/>
              <w:ind w:left="0" w:firstLine="0"/>
              <w:jc w:val="left"/>
              <w:rPr>
                <w:rFonts w:eastAsiaTheme="minorEastAsia"/>
                <w:lang w:eastAsia="zh-CN"/>
              </w:rPr>
            </w:pPr>
            <w:r>
              <w:t>From reader perspective, contention-free access procedure we will study single and multi-device case (depending on RAN1 discussion).</w:t>
            </w:r>
          </w:p>
        </w:tc>
      </w:tr>
    </w:tbl>
    <w:p w14:paraId="391EABAA" w14:textId="0192E8B9" w:rsidR="00A81E9B" w:rsidRDefault="00682F7D" w:rsidP="00A81E9B">
      <w:pPr>
        <w:adjustRightInd w:val="0"/>
        <w:snapToGrid w:val="0"/>
        <w:jc w:val="both"/>
        <w:rPr>
          <w:bCs/>
          <w:szCs w:val="20"/>
        </w:rPr>
      </w:pPr>
      <w:r>
        <w:rPr>
          <w:bCs/>
          <w:szCs w:val="20"/>
        </w:rPr>
        <w:t xml:space="preserve">As we know for </w:t>
      </w:r>
      <w:r w:rsidR="004F3A1A">
        <w:rPr>
          <w:bCs/>
          <w:szCs w:val="20"/>
        </w:rPr>
        <w:t>multi</w:t>
      </w:r>
      <w:r w:rsidR="00563EBB">
        <w:rPr>
          <w:bCs/>
          <w:szCs w:val="20"/>
        </w:rPr>
        <w:t>-device random access</w:t>
      </w:r>
      <w:r w:rsidR="00F1631C">
        <w:rPr>
          <w:bCs/>
          <w:szCs w:val="20"/>
        </w:rPr>
        <w:t xml:space="preserve"> case</w:t>
      </w:r>
      <w:r w:rsidR="00563EBB">
        <w:rPr>
          <w:bCs/>
          <w:szCs w:val="20"/>
        </w:rPr>
        <w:t xml:space="preserve">, </w:t>
      </w:r>
      <w:r w:rsidR="0044076D">
        <w:rPr>
          <w:bCs/>
          <w:szCs w:val="20"/>
        </w:rPr>
        <w:t>when</w:t>
      </w:r>
      <w:r w:rsidR="00A81E9B">
        <w:rPr>
          <w:bCs/>
          <w:szCs w:val="20"/>
        </w:rPr>
        <w:t xml:space="preserve"> </w:t>
      </w:r>
      <w:r w:rsidR="0044076D">
        <w:rPr>
          <w:bCs/>
          <w:szCs w:val="20"/>
        </w:rPr>
        <w:t xml:space="preserve">only </w:t>
      </w:r>
      <w:r w:rsidR="00A81E9B">
        <w:rPr>
          <w:bCs/>
          <w:szCs w:val="20"/>
        </w:rPr>
        <w:t>CBRA</w:t>
      </w:r>
      <w:r w:rsidR="00563EBB">
        <w:rPr>
          <w:bCs/>
          <w:szCs w:val="20"/>
        </w:rPr>
        <w:t xml:space="preserve"> is applied</w:t>
      </w:r>
      <w:r w:rsidR="00A81E9B">
        <w:rPr>
          <w:bCs/>
          <w:szCs w:val="20"/>
        </w:rPr>
        <w:t xml:space="preserve">, due to </w:t>
      </w:r>
      <w:r w:rsidR="0044076D">
        <w:rPr>
          <w:bCs/>
          <w:szCs w:val="20"/>
        </w:rPr>
        <w:t xml:space="preserve">resource </w:t>
      </w:r>
      <w:r w:rsidR="00A81E9B">
        <w:rPr>
          <w:bCs/>
          <w:szCs w:val="20"/>
        </w:rPr>
        <w:t xml:space="preserve">collisions among devices, some devices may fail the access </w:t>
      </w:r>
      <w:r w:rsidR="0044076D">
        <w:rPr>
          <w:bCs/>
          <w:szCs w:val="20"/>
        </w:rPr>
        <w:t xml:space="preserve">to Reader </w:t>
      </w:r>
      <w:r w:rsidR="00A81E9B">
        <w:rPr>
          <w:bCs/>
          <w:szCs w:val="20"/>
        </w:rPr>
        <w:t xml:space="preserve">during </w:t>
      </w:r>
      <w:r w:rsidR="00DF29FD">
        <w:rPr>
          <w:bCs/>
          <w:szCs w:val="20"/>
        </w:rPr>
        <w:t>one</w:t>
      </w:r>
      <w:r w:rsidR="00A81E9B">
        <w:rPr>
          <w:bCs/>
          <w:szCs w:val="20"/>
        </w:rPr>
        <w:t xml:space="preserve"> round of RA</w:t>
      </w:r>
      <w:r w:rsidR="00A81E9B">
        <w:rPr>
          <w:rFonts w:hint="eastAsia"/>
          <w:bCs/>
          <w:szCs w:val="20"/>
        </w:rPr>
        <w:t>,</w:t>
      </w:r>
      <w:r w:rsidR="00A81E9B">
        <w:rPr>
          <w:bCs/>
          <w:szCs w:val="20"/>
        </w:rPr>
        <w:t xml:space="preserve"> then another round of RA for </w:t>
      </w:r>
      <w:r w:rsidR="002F4658">
        <w:rPr>
          <w:bCs/>
          <w:szCs w:val="20"/>
        </w:rPr>
        <w:t>these</w:t>
      </w:r>
      <w:r w:rsidR="00A81E9B">
        <w:rPr>
          <w:bCs/>
          <w:szCs w:val="20"/>
        </w:rPr>
        <w:t xml:space="preserve"> failed devices may be scheduled. This mechanism will introduce large</w:t>
      </w:r>
      <w:r w:rsidR="009E4066">
        <w:rPr>
          <w:bCs/>
          <w:szCs w:val="20"/>
        </w:rPr>
        <w:t xml:space="preserve"> access</w:t>
      </w:r>
      <w:r w:rsidR="00A81E9B">
        <w:rPr>
          <w:bCs/>
          <w:szCs w:val="20"/>
        </w:rPr>
        <w:t xml:space="preserve"> latency for failed </w:t>
      </w:r>
      <w:r w:rsidR="00A81E9B">
        <w:rPr>
          <w:rFonts w:hint="eastAsia"/>
          <w:bCs/>
          <w:szCs w:val="20"/>
        </w:rPr>
        <w:t>devices</w:t>
      </w:r>
      <w:r w:rsidR="00A81E9B">
        <w:rPr>
          <w:bCs/>
          <w:szCs w:val="20"/>
        </w:rPr>
        <w:t xml:space="preserve">. </w:t>
      </w:r>
      <w:r w:rsidR="00A81E9B" w:rsidRPr="003F1211">
        <w:rPr>
          <w:bCs/>
          <w:szCs w:val="20"/>
        </w:rPr>
        <w:t>To facilitate failed devices</w:t>
      </w:r>
      <w:r w:rsidR="00912615">
        <w:rPr>
          <w:bCs/>
          <w:szCs w:val="20"/>
        </w:rPr>
        <w:t xml:space="preserve"> due to CBRA</w:t>
      </w:r>
      <w:r w:rsidR="00A81E9B" w:rsidRPr="003F1211">
        <w:rPr>
          <w:bCs/>
          <w:szCs w:val="20"/>
        </w:rPr>
        <w:t xml:space="preserve"> access</w:t>
      </w:r>
      <w:r w:rsidR="00A81E9B">
        <w:rPr>
          <w:bCs/>
          <w:szCs w:val="20"/>
        </w:rPr>
        <w:t>ing</w:t>
      </w:r>
      <w:r w:rsidR="00A81E9B" w:rsidRPr="003F1211">
        <w:rPr>
          <w:bCs/>
          <w:szCs w:val="20"/>
        </w:rPr>
        <w:t xml:space="preserve"> </w:t>
      </w:r>
      <w:r w:rsidR="00DF29FD">
        <w:rPr>
          <w:bCs/>
          <w:szCs w:val="20"/>
        </w:rPr>
        <w:t xml:space="preserve">Reader </w:t>
      </w:r>
      <w:r w:rsidR="00A81E9B" w:rsidRPr="003F1211">
        <w:rPr>
          <w:bCs/>
          <w:szCs w:val="20"/>
        </w:rPr>
        <w:t xml:space="preserve">successfully within the </w:t>
      </w:r>
      <w:r w:rsidR="00337B9E">
        <w:rPr>
          <w:bCs/>
          <w:szCs w:val="20"/>
        </w:rPr>
        <w:t>same</w:t>
      </w:r>
      <w:r w:rsidR="00A81E9B" w:rsidRPr="003F1211">
        <w:rPr>
          <w:bCs/>
          <w:szCs w:val="20"/>
        </w:rPr>
        <w:t xml:space="preserve"> round</w:t>
      </w:r>
      <w:r w:rsidR="00101EDA">
        <w:rPr>
          <w:bCs/>
          <w:szCs w:val="20"/>
        </w:rPr>
        <w:t xml:space="preserve"> </w:t>
      </w:r>
      <w:r w:rsidR="00C87482">
        <w:rPr>
          <w:bCs/>
          <w:szCs w:val="20"/>
        </w:rPr>
        <w:t>as</w:t>
      </w:r>
      <w:r w:rsidR="00101EDA">
        <w:rPr>
          <w:bCs/>
          <w:szCs w:val="20"/>
        </w:rPr>
        <w:t xml:space="preserve"> succeeded devices</w:t>
      </w:r>
      <w:r w:rsidR="00A81E9B">
        <w:rPr>
          <w:bCs/>
          <w:szCs w:val="20"/>
        </w:rPr>
        <w:t xml:space="preserve"> for latency reduction, </w:t>
      </w:r>
      <w:r w:rsidR="00A81E9B">
        <w:rPr>
          <w:rFonts w:hint="eastAsia"/>
          <w:bCs/>
          <w:szCs w:val="20"/>
        </w:rPr>
        <w:t>we propose a CFRA embedded CBRA mechanism.</w:t>
      </w:r>
    </w:p>
    <w:p w14:paraId="68AC791D" w14:textId="7BF6BAAC" w:rsidR="00A81E9B" w:rsidRDefault="00A81E9B" w:rsidP="00A81E9B">
      <w:pPr>
        <w:adjustRightInd w:val="0"/>
        <w:snapToGrid w:val="0"/>
        <w:jc w:val="both"/>
        <w:rPr>
          <w:bCs/>
          <w:szCs w:val="20"/>
        </w:rPr>
      </w:pPr>
      <w:r>
        <w:rPr>
          <w:bCs/>
          <w:szCs w:val="20"/>
        </w:rPr>
        <w:t>A</w:t>
      </w:r>
      <w:r>
        <w:rPr>
          <w:rFonts w:hint="eastAsia"/>
          <w:bCs/>
          <w:szCs w:val="20"/>
        </w:rPr>
        <w:t xml:space="preserve">s shown in Fig. </w:t>
      </w:r>
      <w:r w:rsidR="00724570">
        <w:rPr>
          <w:rFonts w:hint="eastAsia"/>
          <w:bCs/>
          <w:szCs w:val="20"/>
        </w:rPr>
        <w:t>3</w:t>
      </w:r>
      <w:r>
        <w:rPr>
          <w:rFonts w:hint="eastAsia"/>
          <w:bCs/>
          <w:szCs w:val="20"/>
        </w:rPr>
        <w:t xml:space="preserve"> </w:t>
      </w:r>
      <w:r>
        <w:rPr>
          <w:bCs/>
          <w:szCs w:val="20"/>
        </w:rPr>
        <w:t>one</w:t>
      </w:r>
      <w:r>
        <w:rPr>
          <w:rFonts w:hint="eastAsia"/>
          <w:bCs/>
          <w:szCs w:val="20"/>
        </w:rPr>
        <w:t xml:space="preserve"> </w:t>
      </w:r>
      <w:r>
        <w:rPr>
          <w:bCs/>
          <w:szCs w:val="20"/>
        </w:rPr>
        <w:t>case</w:t>
      </w:r>
      <w:r>
        <w:rPr>
          <w:rFonts w:hint="eastAsia"/>
          <w:bCs/>
          <w:szCs w:val="20"/>
        </w:rPr>
        <w:t xml:space="preserve"> of multi-device RA within</w:t>
      </w:r>
      <w:r w:rsidR="005279C0">
        <w:rPr>
          <w:bCs/>
          <w:szCs w:val="20"/>
        </w:rPr>
        <w:t xml:space="preserve"> the</w:t>
      </w:r>
      <w:r>
        <w:rPr>
          <w:rFonts w:hint="eastAsia"/>
          <w:bCs/>
          <w:szCs w:val="20"/>
        </w:rPr>
        <w:t xml:space="preserve"> </w:t>
      </w:r>
      <w:r w:rsidR="005279C0" w:rsidRPr="00A641E7">
        <w:rPr>
          <w:bCs/>
          <w:i/>
          <w:iCs/>
          <w:szCs w:val="20"/>
        </w:rPr>
        <w:t>i-th</w:t>
      </w:r>
      <w:r>
        <w:rPr>
          <w:rFonts w:hint="eastAsia"/>
          <w:bCs/>
          <w:szCs w:val="20"/>
        </w:rPr>
        <w:t xml:space="preserve"> round, </w:t>
      </w:r>
      <w:r>
        <w:rPr>
          <w:bCs/>
          <w:szCs w:val="20"/>
        </w:rPr>
        <w:t xml:space="preserve">some devices like device #1 and device #3 may succeed in accessing Reader </w:t>
      </w:r>
      <w:r>
        <w:rPr>
          <w:rFonts w:hint="eastAsia"/>
          <w:bCs/>
          <w:szCs w:val="20"/>
        </w:rPr>
        <w:t xml:space="preserve">after multiple RA trigger messages, </w:t>
      </w:r>
      <w:r>
        <w:rPr>
          <w:bCs/>
          <w:szCs w:val="20"/>
        </w:rPr>
        <w:t xml:space="preserve">while some devices like device #2 and device #4 </w:t>
      </w:r>
      <w:r>
        <w:rPr>
          <w:rFonts w:hint="eastAsia"/>
          <w:bCs/>
          <w:szCs w:val="20"/>
        </w:rPr>
        <w:t>still</w:t>
      </w:r>
      <w:r>
        <w:rPr>
          <w:bCs/>
          <w:szCs w:val="20"/>
        </w:rPr>
        <w:t xml:space="preserve"> failed</w:t>
      </w:r>
      <w:r>
        <w:rPr>
          <w:rFonts w:hint="eastAsia"/>
          <w:bCs/>
          <w:szCs w:val="20"/>
        </w:rPr>
        <w:t>.</w:t>
      </w:r>
      <w:r>
        <w:rPr>
          <w:bCs/>
          <w:szCs w:val="20"/>
        </w:rPr>
        <w:t xml:space="preserve"> T</w:t>
      </w:r>
      <w:r>
        <w:rPr>
          <w:rFonts w:hint="eastAsia"/>
          <w:bCs/>
          <w:szCs w:val="20"/>
        </w:rPr>
        <w:t xml:space="preserve">herefore, </w:t>
      </w:r>
      <w:r>
        <w:rPr>
          <w:bCs/>
          <w:szCs w:val="20"/>
        </w:rPr>
        <w:t>to assist failed devices accessing successfully within the</w:t>
      </w:r>
      <w:r w:rsidR="000C5303" w:rsidRPr="00A641E7">
        <w:rPr>
          <w:bCs/>
          <w:i/>
          <w:iCs/>
          <w:szCs w:val="20"/>
        </w:rPr>
        <w:t xml:space="preserve"> i-th</w:t>
      </w:r>
      <w:r>
        <w:rPr>
          <w:bCs/>
          <w:szCs w:val="20"/>
        </w:rPr>
        <w:t xml:space="preserve"> round</w:t>
      </w:r>
      <w:r w:rsidR="002871C4">
        <w:rPr>
          <w:bCs/>
          <w:szCs w:val="20"/>
        </w:rPr>
        <w:t xml:space="preserve"> instead of delaying to the </w:t>
      </w:r>
      <w:r w:rsidR="000C5303" w:rsidRPr="00A641E7">
        <w:rPr>
          <w:bCs/>
          <w:i/>
          <w:iCs/>
          <w:szCs w:val="20"/>
        </w:rPr>
        <w:t>(i+1)-th</w:t>
      </w:r>
      <w:r w:rsidR="002871C4">
        <w:rPr>
          <w:bCs/>
          <w:szCs w:val="20"/>
        </w:rPr>
        <w:t xml:space="preserve"> round</w:t>
      </w:r>
      <w:r>
        <w:rPr>
          <w:bCs/>
          <w:szCs w:val="20"/>
        </w:rPr>
        <w:t xml:space="preserve">, </w:t>
      </w:r>
      <w:r>
        <w:rPr>
          <w:rFonts w:hint="eastAsia"/>
          <w:bCs/>
          <w:szCs w:val="20"/>
        </w:rPr>
        <w:t xml:space="preserve">CFRA </w:t>
      </w:r>
      <w:r w:rsidR="00325031">
        <w:rPr>
          <w:bCs/>
          <w:szCs w:val="20"/>
        </w:rPr>
        <w:t xml:space="preserve">towards these failed </w:t>
      </w:r>
      <w:r w:rsidR="00325031">
        <w:rPr>
          <w:rFonts w:hint="eastAsia"/>
          <w:bCs/>
          <w:szCs w:val="20"/>
        </w:rPr>
        <w:t xml:space="preserve">devices </w:t>
      </w:r>
      <w:r>
        <w:rPr>
          <w:rFonts w:hint="eastAsia"/>
          <w:bCs/>
          <w:szCs w:val="20"/>
        </w:rPr>
        <w:t xml:space="preserve">can be scheduled </w:t>
      </w:r>
      <w:r>
        <w:rPr>
          <w:bCs/>
          <w:szCs w:val="20"/>
        </w:rPr>
        <w:t xml:space="preserve">in </w:t>
      </w:r>
      <w:r>
        <w:rPr>
          <w:rFonts w:hint="eastAsia"/>
          <w:bCs/>
          <w:szCs w:val="20"/>
        </w:rPr>
        <w:t>the last RA trigger message.</w:t>
      </w:r>
      <w:r w:rsidR="00380651">
        <w:rPr>
          <w:bCs/>
          <w:szCs w:val="20"/>
        </w:rPr>
        <w:t xml:space="preserve"> Without collision</w:t>
      </w:r>
      <w:r w:rsidR="00325031">
        <w:rPr>
          <w:bCs/>
          <w:szCs w:val="20"/>
        </w:rPr>
        <w:t xml:space="preserve"> in CFRA</w:t>
      </w:r>
      <w:r w:rsidR="00380651">
        <w:rPr>
          <w:bCs/>
          <w:szCs w:val="20"/>
        </w:rPr>
        <w:t xml:space="preserve">, device #2 and device #4 may have chance to </w:t>
      </w:r>
      <w:r w:rsidR="00CC5C8F">
        <w:rPr>
          <w:bCs/>
          <w:szCs w:val="20"/>
        </w:rPr>
        <w:t xml:space="preserve">access Reader successfully </w:t>
      </w:r>
      <w:r w:rsidR="0065375F">
        <w:rPr>
          <w:bCs/>
          <w:szCs w:val="20"/>
        </w:rPr>
        <w:t>with</w:t>
      </w:r>
      <w:r w:rsidR="00CC5C8F">
        <w:rPr>
          <w:bCs/>
          <w:szCs w:val="20"/>
        </w:rPr>
        <w:t xml:space="preserve">in the </w:t>
      </w:r>
      <w:r w:rsidR="00CC5C8F" w:rsidRPr="00A641E7">
        <w:rPr>
          <w:bCs/>
          <w:i/>
          <w:iCs/>
          <w:szCs w:val="20"/>
        </w:rPr>
        <w:t>i-th</w:t>
      </w:r>
      <w:r w:rsidR="00CC5C8F">
        <w:rPr>
          <w:bCs/>
          <w:szCs w:val="20"/>
        </w:rPr>
        <w:t xml:space="preserve"> round.</w:t>
      </w:r>
    </w:p>
    <w:p w14:paraId="3BAF3E01" w14:textId="601AD27B" w:rsidR="00A81E9B" w:rsidRDefault="00AD49B9" w:rsidP="00A81E9B">
      <w:pPr>
        <w:adjustRightInd w:val="0"/>
        <w:snapToGrid w:val="0"/>
        <w:jc w:val="center"/>
        <w:rPr>
          <w:bCs/>
          <w:szCs w:val="20"/>
        </w:rPr>
      </w:pPr>
      <w:r>
        <w:rPr>
          <w:bCs/>
          <w:noProof/>
          <w:szCs w:val="20"/>
        </w:rPr>
        <w:lastRenderedPageBreak/>
        <w:drawing>
          <wp:inline distT="0" distB="0" distL="0" distR="0" wp14:anchorId="770EE676" wp14:editId="087BDD63">
            <wp:extent cx="3374850" cy="2272588"/>
            <wp:effectExtent l="0" t="0" r="0" b="0"/>
            <wp:docPr id="1569071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287" cy="2277596"/>
                    </a:xfrm>
                    <a:prstGeom prst="rect">
                      <a:avLst/>
                    </a:prstGeom>
                    <a:noFill/>
                    <a:ln>
                      <a:noFill/>
                    </a:ln>
                  </pic:spPr>
                </pic:pic>
              </a:graphicData>
            </a:graphic>
          </wp:inline>
        </w:drawing>
      </w:r>
    </w:p>
    <w:p w14:paraId="4CEA787D" w14:textId="436464E7" w:rsidR="00A81E9B" w:rsidRDefault="00A81E9B" w:rsidP="00A81E9B">
      <w:pPr>
        <w:pStyle w:val="3gpptxt"/>
        <w:jc w:val="center"/>
        <w:rPr>
          <w:rFonts w:eastAsiaTheme="minorEastAsia"/>
          <w:lang w:eastAsia="zh-CN"/>
        </w:rPr>
      </w:pPr>
      <w:r>
        <w:rPr>
          <w:rFonts w:eastAsiaTheme="minorEastAsia"/>
          <w:lang w:eastAsia="zh-CN"/>
        </w:rPr>
        <w:t xml:space="preserve">Fig. </w:t>
      </w:r>
      <w:r w:rsidR="00724570">
        <w:rPr>
          <w:rFonts w:eastAsiaTheme="minorEastAsia" w:hint="eastAsia"/>
          <w:lang w:eastAsia="zh-CN"/>
        </w:rPr>
        <w:t>3</w:t>
      </w:r>
      <w:r>
        <w:rPr>
          <w:rFonts w:eastAsiaTheme="minorEastAsia"/>
          <w:lang w:eastAsia="zh-CN"/>
        </w:rPr>
        <w:t xml:space="preserve"> </w:t>
      </w:r>
      <w:r>
        <w:rPr>
          <w:rFonts w:hint="eastAsia"/>
          <w:bCs/>
        </w:rPr>
        <w:t>CFRA embedded CBRA mechanism</w:t>
      </w:r>
      <w:r>
        <w:rPr>
          <w:rFonts w:eastAsiaTheme="minorEastAsia" w:hint="eastAsia"/>
          <w:lang w:eastAsia="zh-CN"/>
        </w:rPr>
        <w:t xml:space="preserve"> </w:t>
      </w:r>
      <w:r>
        <w:rPr>
          <w:rFonts w:eastAsiaTheme="minorEastAsia"/>
          <w:lang w:eastAsia="zh-CN"/>
        </w:rPr>
        <w:t>for multi-device RA</w:t>
      </w:r>
    </w:p>
    <w:p w14:paraId="5A1D423A" w14:textId="77777777" w:rsidR="00A81E9B" w:rsidRDefault="00A81E9B" w:rsidP="00A81E9B">
      <w:pPr>
        <w:adjustRightInd w:val="0"/>
        <w:snapToGrid w:val="0"/>
      </w:pPr>
    </w:p>
    <w:p w14:paraId="581A356B" w14:textId="4EE38359" w:rsidR="00674C7C" w:rsidRDefault="00674C7C" w:rsidP="00A81E9B">
      <w:pPr>
        <w:pStyle w:val="3gpptxt"/>
        <w:jc w:val="both"/>
        <w:rPr>
          <w:rFonts w:eastAsiaTheme="minorEastAsia"/>
          <w:b/>
          <w:bCs/>
          <w:lang w:eastAsia="x-none"/>
        </w:rPr>
      </w:pPr>
      <w:r w:rsidRPr="00F038D7">
        <w:rPr>
          <w:rFonts w:eastAsiaTheme="minorEastAsia"/>
          <w:b/>
          <w:bCs/>
          <w:lang w:eastAsia="x-none"/>
        </w:rPr>
        <w:t xml:space="preserve">Observation </w:t>
      </w:r>
      <w:r w:rsidR="00F515F1">
        <w:rPr>
          <w:rFonts w:eastAsiaTheme="minorEastAsia"/>
          <w:b/>
          <w:bCs/>
          <w:lang w:eastAsia="x-none"/>
        </w:rPr>
        <w:t>5</w:t>
      </w:r>
      <w:r w:rsidRPr="00F038D7">
        <w:rPr>
          <w:rFonts w:eastAsiaTheme="minorEastAsia"/>
          <w:b/>
          <w:bCs/>
          <w:lang w:eastAsia="x-none"/>
        </w:rPr>
        <w:t xml:space="preserve">: </w:t>
      </w:r>
      <w:r>
        <w:rPr>
          <w:rFonts w:eastAsiaTheme="minorEastAsia" w:hint="eastAsia"/>
          <w:b/>
          <w:bCs/>
          <w:lang w:eastAsia="zh-CN"/>
        </w:rPr>
        <w:t xml:space="preserve">CFRA embedded CBRA mechanism </w:t>
      </w:r>
      <w:r>
        <w:rPr>
          <w:rFonts w:eastAsiaTheme="minorEastAsia"/>
          <w:b/>
          <w:bCs/>
          <w:lang w:eastAsia="zh-CN"/>
        </w:rPr>
        <w:t xml:space="preserve">is beneficial </w:t>
      </w:r>
      <w:r>
        <w:rPr>
          <w:rFonts w:eastAsiaTheme="minorEastAsia" w:hint="eastAsia"/>
          <w:b/>
          <w:bCs/>
          <w:lang w:eastAsia="zh-CN"/>
        </w:rPr>
        <w:t>for multiple device random access</w:t>
      </w:r>
      <w:r>
        <w:rPr>
          <w:rFonts w:eastAsiaTheme="minorEastAsia"/>
          <w:b/>
          <w:bCs/>
          <w:lang w:eastAsia="zh-CN"/>
        </w:rPr>
        <w:t xml:space="preserve"> </w:t>
      </w:r>
      <w:r w:rsidR="004C61F2">
        <w:rPr>
          <w:rFonts w:eastAsiaTheme="minorEastAsia"/>
          <w:b/>
          <w:bCs/>
          <w:lang w:eastAsia="zh-CN"/>
        </w:rPr>
        <w:t xml:space="preserve">in </w:t>
      </w:r>
      <w:r>
        <w:rPr>
          <w:rFonts w:eastAsiaTheme="minorEastAsia"/>
          <w:b/>
          <w:bCs/>
          <w:lang w:eastAsia="x-none"/>
        </w:rPr>
        <w:t>collision resolution and access delay reduction</w:t>
      </w:r>
      <w:r w:rsidRPr="00F038D7">
        <w:rPr>
          <w:rFonts w:eastAsiaTheme="minorEastAsia"/>
          <w:b/>
          <w:bCs/>
          <w:lang w:eastAsia="x-none"/>
        </w:rPr>
        <w:t>.</w:t>
      </w:r>
    </w:p>
    <w:p w14:paraId="2F829DB6" w14:textId="5C6E4C4C" w:rsidR="00A81E9B" w:rsidRDefault="00A81E9B" w:rsidP="00A81E9B">
      <w:pPr>
        <w:pStyle w:val="3gpptxt"/>
        <w:jc w:val="both"/>
        <w:rPr>
          <w:rFonts w:eastAsiaTheme="minorEastAsia"/>
          <w:b/>
          <w:bCs/>
          <w:lang w:eastAsia="zh-CN"/>
        </w:rPr>
      </w:pPr>
      <w:r w:rsidRPr="002A273A">
        <w:rPr>
          <w:rFonts w:eastAsiaTheme="minorEastAsia"/>
          <w:b/>
          <w:bCs/>
          <w:lang w:eastAsia="x-none"/>
        </w:rPr>
        <w:t xml:space="preserve">Proposal </w:t>
      </w:r>
      <w:r w:rsidR="00951E49">
        <w:rPr>
          <w:rFonts w:eastAsiaTheme="minorEastAsia"/>
          <w:b/>
          <w:bCs/>
          <w:lang w:eastAsia="zh-CN"/>
        </w:rPr>
        <w:t>1</w:t>
      </w:r>
      <w:r w:rsidR="00F515F1">
        <w:rPr>
          <w:rFonts w:eastAsiaTheme="minorEastAsia"/>
          <w:b/>
          <w:bCs/>
          <w:lang w:eastAsia="zh-CN"/>
        </w:rPr>
        <w:t>0</w:t>
      </w:r>
      <w:r w:rsidRPr="002A273A">
        <w:rPr>
          <w:rFonts w:eastAsiaTheme="minorEastAsia"/>
          <w:b/>
          <w:bCs/>
          <w:lang w:eastAsia="x-none"/>
        </w:rPr>
        <w:t xml:space="preserve">: </w:t>
      </w:r>
      <w:r w:rsidR="00245867">
        <w:rPr>
          <w:rFonts w:eastAsiaTheme="minorEastAsia" w:hint="eastAsia"/>
          <w:b/>
          <w:bCs/>
          <w:lang w:eastAsia="zh-CN"/>
        </w:rPr>
        <w:t>Capture in TR to s</w:t>
      </w:r>
      <w:r w:rsidR="005C052D">
        <w:rPr>
          <w:rFonts w:eastAsiaTheme="minorEastAsia"/>
          <w:b/>
          <w:bCs/>
          <w:lang w:eastAsia="x-none"/>
        </w:rPr>
        <w:t>tudy</w:t>
      </w:r>
      <w:r w:rsidR="006207CF">
        <w:rPr>
          <w:rFonts w:eastAsiaTheme="minorEastAsia"/>
          <w:b/>
          <w:bCs/>
          <w:lang w:eastAsia="x-none"/>
        </w:rPr>
        <w:t xml:space="preserve"> </w:t>
      </w:r>
      <w:r>
        <w:rPr>
          <w:rFonts w:eastAsiaTheme="minorEastAsia" w:hint="eastAsia"/>
          <w:b/>
          <w:bCs/>
          <w:lang w:eastAsia="zh-CN"/>
        </w:rPr>
        <w:t xml:space="preserve">CFRA embedded CBRA mechanism </w:t>
      </w:r>
      <w:r w:rsidR="006207CF">
        <w:rPr>
          <w:rFonts w:eastAsiaTheme="minorEastAsia"/>
          <w:b/>
          <w:bCs/>
          <w:lang w:eastAsia="zh-CN"/>
        </w:rPr>
        <w:t xml:space="preserve">for </w:t>
      </w:r>
      <w:r>
        <w:rPr>
          <w:rFonts w:eastAsiaTheme="minorEastAsia" w:hint="eastAsia"/>
          <w:b/>
          <w:bCs/>
          <w:lang w:eastAsia="zh-CN"/>
        </w:rPr>
        <w:t>multiple device random access.</w:t>
      </w:r>
    </w:p>
    <w:p w14:paraId="10BD6137" w14:textId="77777777" w:rsidR="00653286" w:rsidRDefault="00653286" w:rsidP="00A641E7">
      <w:pPr>
        <w:pStyle w:val="3gpptxt"/>
        <w:rPr>
          <w:rFonts w:eastAsia="Yu Mincho"/>
          <w:lang w:val="en-US"/>
        </w:rPr>
      </w:pPr>
    </w:p>
    <w:p w14:paraId="0E4D25D8" w14:textId="4101D5EE" w:rsidR="00476C71" w:rsidRDefault="00476C71" w:rsidP="00476C71">
      <w:pPr>
        <w:pStyle w:val="3gpptitlelv2"/>
        <w:rPr>
          <w:rFonts w:eastAsiaTheme="minorEastAsia"/>
        </w:rPr>
      </w:pPr>
      <w:r w:rsidRPr="00B64E7D">
        <w:rPr>
          <w:rFonts w:eastAsiaTheme="minorEastAsia"/>
        </w:rPr>
        <w:t>2.</w:t>
      </w:r>
      <w:r>
        <w:rPr>
          <w:rFonts w:eastAsiaTheme="minorEastAsia"/>
        </w:rPr>
        <w:t>6</w:t>
      </w:r>
      <w:r>
        <w:rPr>
          <w:rFonts w:eastAsiaTheme="minorEastAsia"/>
        </w:rPr>
        <w:tab/>
      </w:r>
      <w:r w:rsidR="00D00500">
        <w:rPr>
          <w:rFonts w:eastAsiaTheme="minorEastAsia"/>
        </w:rPr>
        <w:t>Analysis of ambles</w:t>
      </w:r>
    </w:p>
    <w:p w14:paraId="40B187F7" w14:textId="0056D732" w:rsidR="00476C71" w:rsidRDefault="00476C71" w:rsidP="00476C71">
      <w:pPr>
        <w:pStyle w:val="3gpptxt"/>
        <w:jc w:val="both"/>
        <w:rPr>
          <w:rFonts w:ascii="Arial" w:hAnsi="Arial"/>
          <w:b/>
          <w:bCs/>
          <w:noProof/>
        </w:rPr>
      </w:pPr>
      <w:r>
        <w:rPr>
          <w:rFonts w:eastAsiaTheme="minorEastAsia"/>
          <w:lang w:eastAsia="x-none"/>
        </w:rPr>
        <w:t>In previous RAN</w:t>
      </w:r>
      <w:r>
        <w:rPr>
          <w:rFonts w:eastAsiaTheme="minorEastAsia" w:hint="eastAsia"/>
          <w:lang w:eastAsia="zh-CN"/>
        </w:rPr>
        <w:t>1</w:t>
      </w:r>
      <w:r>
        <w:rPr>
          <w:rFonts w:eastAsiaTheme="minorEastAsia"/>
          <w:lang w:eastAsia="x-none"/>
        </w:rPr>
        <w:t>#1</w:t>
      </w:r>
      <w:r>
        <w:rPr>
          <w:rFonts w:eastAsiaTheme="minorEastAsia" w:hint="eastAsia"/>
          <w:lang w:eastAsia="zh-CN"/>
        </w:rPr>
        <w:t>18</w:t>
      </w:r>
      <w:r>
        <w:rPr>
          <w:rFonts w:eastAsiaTheme="minorEastAsia"/>
          <w:lang w:eastAsia="x-none"/>
        </w:rPr>
        <w:t xml:space="preserve"> meeting [</w:t>
      </w:r>
      <w:r w:rsidR="007175AC">
        <w:rPr>
          <w:rFonts w:eastAsiaTheme="minorEastAsia"/>
          <w:lang w:eastAsia="x-none"/>
        </w:rPr>
        <w:t>10</w:t>
      </w:r>
      <w:r>
        <w:rPr>
          <w:rFonts w:eastAsiaTheme="minorEastAsia"/>
          <w:lang w:eastAsia="x-none"/>
        </w:rPr>
        <w:t xml:space="preserve">], there is an agreement </w:t>
      </w:r>
      <w:r w:rsidR="000A41AD">
        <w:rPr>
          <w:rFonts w:eastAsiaTheme="minorEastAsia"/>
          <w:lang w:eastAsia="x-none"/>
        </w:rPr>
        <w:t xml:space="preserve">to discuss the tradeoffs among </w:t>
      </w:r>
      <w:r w:rsidR="00CF3E9B">
        <w:rPr>
          <w:rFonts w:eastAsiaTheme="minorEastAsia"/>
          <w:lang w:eastAsia="x-none"/>
        </w:rPr>
        <w:t>4 options of D2R ambles</w:t>
      </w:r>
      <w:r>
        <w:rPr>
          <w:rFonts w:eastAsiaTheme="minorEastAsia"/>
          <w:lang w:eastAsia="x-none"/>
        </w:rPr>
        <w:t>.</w:t>
      </w:r>
    </w:p>
    <w:tbl>
      <w:tblPr>
        <w:tblStyle w:val="TableGrid"/>
        <w:tblW w:w="0" w:type="auto"/>
        <w:tblLook w:val="04A0" w:firstRow="1" w:lastRow="0" w:firstColumn="1" w:lastColumn="0" w:noHBand="0" w:noVBand="1"/>
      </w:tblPr>
      <w:tblGrid>
        <w:gridCol w:w="9628"/>
      </w:tblGrid>
      <w:tr w:rsidR="00476C71" w14:paraId="0A167306" w14:textId="77777777" w:rsidTr="000552C4">
        <w:tc>
          <w:tcPr>
            <w:tcW w:w="9628" w:type="dxa"/>
          </w:tcPr>
          <w:p w14:paraId="4A8DCA26" w14:textId="77777777" w:rsidR="00690D55" w:rsidRPr="003471B0" w:rsidRDefault="00690D55" w:rsidP="00690D55">
            <w:pPr>
              <w:adjustRightInd w:val="0"/>
              <w:snapToGrid w:val="0"/>
              <w:spacing w:after="50"/>
              <w:rPr>
                <w:rFonts w:eastAsia="宋体"/>
                <w:b/>
              </w:rPr>
            </w:pPr>
            <w:r w:rsidRPr="00AC35BE">
              <w:rPr>
                <w:rFonts w:eastAsia="宋体"/>
                <w:b/>
                <w:highlight w:val="green"/>
              </w:rPr>
              <w:t>Agreement</w:t>
            </w:r>
          </w:p>
          <w:p w14:paraId="3C90F177" w14:textId="77777777" w:rsidR="00690D55" w:rsidRPr="00AC35BE" w:rsidRDefault="00690D55" w:rsidP="00690D55">
            <w:pPr>
              <w:pStyle w:val="ListParagraph"/>
              <w:numPr>
                <w:ilvl w:val="0"/>
                <w:numId w:val="38"/>
              </w:numPr>
              <w:overflowPunct/>
              <w:autoSpaceDE/>
              <w:autoSpaceDN/>
              <w:snapToGrid w:val="0"/>
              <w:spacing w:after="50"/>
              <w:textAlignment w:val="auto"/>
              <w:rPr>
                <w:rFonts w:eastAsia="Yu Mincho"/>
              </w:rPr>
            </w:pPr>
            <w:r w:rsidRPr="00AC35BE">
              <w:rPr>
                <w:rFonts w:eastAsia="Yu Mincho"/>
              </w:rPr>
              <w:t xml:space="preserve">The TR will capture the following options, and companies are encouraged to analyze </w:t>
            </w:r>
            <w:r w:rsidRPr="00AC35BE">
              <w:rPr>
                <w:rFonts w:eastAsia="等线"/>
                <w:lang w:eastAsia="zh-CN"/>
              </w:rPr>
              <w:t xml:space="preserve">the tradeoffs among the </w:t>
            </w:r>
            <w:r w:rsidRPr="00AC35BE">
              <w:rPr>
                <w:rFonts w:eastAsia="Yu Mincho"/>
              </w:rPr>
              <w:t>following D2R amble(s) options:</w:t>
            </w:r>
          </w:p>
          <w:p w14:paraId="1F8C3E05" w14:textId="77777777" w:rsidR="00690D55" w:rsidRPr="00AC35BE" w:rsidRDefault="00690D55" w:rsidP="00690D55">
            <w:pPr>
              <w:pStyle w:val="ListParagraph"/>
              <w:numPr>
                <w:ilvl w:val="1"/>
                <w:numId w:val="39"/>
              </w:numPr>
              <w:overflowPunct/>
              <w:autoSpaceDE/>
              <w:autoSpaceDN/>
              <w:snapToGrid w:val="0"/>
              <w:spacing w:after="50"/>
              <w:textAlignment w:val="auto"/>
              <w:rPr>
                <w:rFonts w:eastAsia="Yu Mincho"/>
              </w:rPr>
            </w:pPr>
            <w:r w:rsidRPr="00AC35BE">
              <w:rPr>
                <w:rFonts w:eastAsia="Yu Mincho"/>
              </w:rPr>
              <w:t>Opt</w:t>
            </w:r>
            <w:r w:rsidRPr="00AC35BE">
              <w:rPr>
                <w:rFonts w:eastAsia="等线"/>
                <w:lang w:eastAsia="zh-CN"/>
              </w:rPr>
              <w:t xml:space="preserve">ion </w:t>
            </w:r>
            <w:r w:rsidRPr="00AC35BE">
              <w:rPr>
                <w:rFonts w:eastAsia="Yu Mincho"/>
              </w:rPr>
              <w:t>1: D2R preamble only</w:t>
            </w:r>
          </w:p>
          <w:p w14:paraId="62340CD9" w14:textId="77777777" w:rsidR="00690D55" w:rsidRPr="00AC35BE" w:rsidRDefault="00690D55" w:rsidP="00690D55">
            <w:pPr>
              <w:pStyle w:val="ListParagraph"/>
              <w:numPr>
                <w:ilvl w:val="1"/>
                <w:numId w:val="39"/>
              </w:numPr>
              <w:overflowPunct/>
              <w:autoSpaceDE/>
              <w:autoSpaceDN/>
              <w:snapToGrid w:val="0"/>
              <w:spacing w:after="50"/>
              <w:textAlignment w:val="auto"/>
              <w:rPr>
                <w:rFonts w:eastAsia="Yu Mincho"/>
              </w:rPr>
            </w:pPr>
            <w:r w:rsidRPr="00AC35BE">
              <w:rPr>
                <w:rFonts w:eastAsia="Yu Mincho"/>
              </w:rPr>
              <w:t>Opt</w:t>
            </w:r>
            <w:r w:rsidRPr="00AC35BE">
              <w:rPr>
                <w:rFonts w:eastAsia="等线"/>
                <w:lang w:eastAsia="zh-CN"/>
              </w:rPr>
              <w:t xml:space="preserve">ion </w:t>
            </w:r>
            <w:r w:rsidRPr="00AC35BE">
              <w:rPr>
                <w:rFonts w:eastAsia="Yu Mincho"/>
              </w:rPr>
              <w:t xml:space="preserve">2: D2R preamble + </w:t>
            </w:r>
            <w:r w:rsidRPr="00AC35BE">
              <w:rPr>
                <w:rFonts w:eastAsia="等线"/>
                <w:lang w:eastAsia="zh-CN"/>
              </w:rPr>
              <w:t xml:space="preserve">X </w:t>
            </w:r>
            <w:r w:rsidRPr="00AC35BE">
              <w:rPr>
                <w:rFonts w:eastAsia="Yu Mincho"/>
              </w:rPr>
              <w:t>midamble</w:t>
            </w:r>
            <w:r w:rsidRPr="00AC35BE">
              <w:rPr>
                <w:rFonts w:eastAsia="等线"/>
                <w:lang w:eastAsia="zh-CN"/>
              </w:rPr>
              <w:t xml:space="preserve">(s), where X </w:t>
            </w:r>
            <w:r w:rsidRPr="00AC35BE">
              <w:rPr>
                <w:rFonts w:eastAsia="等线"/>
                <w:lang w:eastAsia="zh-CN"/>
              </w:rPr>
              <w:sym w:font="Symbol" w:char="F0B3"/>
            </w:r>
            <w:r w:rsidRPr="00AC35BE">
              <w:rPr>
                <w:rFonts w:eastAsia="等线"/>
                <w:lang w:eastAsia="zh-CN"/>
              </w:rPr>
              <w:t>1</w:t>
            </w:r>
          </w:p>
          <w:p w14:paraId="01DDC22B" w14:textId="77777777" w:rsidR="00690D55" w:rsidRPr="00AC35BE" w:rsidRDefault="00690D55" w:rsidP="00690D55">
            <w:pPr>
              <w:pStyle w:val="ListParagraph"/>
              <w:numPr>
                <w:ilvl w:val="1"/>
                <w:numId w:val="39"/>
              </w:numPr>
              <w:overflowPunct/>
              <w:autoSpaceDE/>
              <w:autoSpaceDN/>
              <w:snapToGrid w:val="0"/>
              <w:spacing w:after="50"/>
              <w:textAlignment w:val="auto"/>
              <w:rPr>
                <w:rFonts w:eastAsia="Yu Mincho"/>
              </w:rPr>
            </w:pPr>
            <w:r w:rsidRPr="00AC35BE">
              <w:rPr>
                <w:rFonts w:eastAsia="Yu Mincho"/>
              </w:rPr>
              <w:t>Opt</w:t>
            </w:r>
            <w:r w:rsidRPr="00AC35BE">
              <w:rPr>
                <w:rFonts w:eastAsia="等线"/>
                <w:lang w:eastAsia="zh-CN"/>
              </w:rPr>
              <w:t xml:space="preserve">ion </w:t>
            </w:r>
            <w:r w:rsidRPr="00AC35BE">
              <w:rPr>
                <w:rFonts w:eastAsia="Yu Mincho"/>
              </w:rPr>
              <w:t>3: D2R preamble + postamble</w:t>
            </w:r>
          </w:p>
          <w:p w14:paraId="336E9D3A" w14:textId="77777777" w:rsidR="00690D55" w:rsidRPr="00AC35BE" w:rsidRDefault="00690D55" w:rsidP="00690D55">
            <w:pPr>
              <w:pStyle w:val="ListParagraph"/>
              <w:numPr>
                <w:ilvl w:val="1"/>
                <w:numId w:val="39"/>
              </w:numPr>
              <w:overflowPunct/>
              <w:autoSpaceDE/>
              <w:autoSpaceDN/>
              <w:snapToGrid w:val="0"/>
              <w:spacing w:after="50"/>
              <w:textAlignment w:val="auto"/>
              <w:rPr>
                <w:rFonts w:eastAsia="Yu Mincho"/>
              </w:rPr>
            </w:pPr>
            <w:r w:rsidRPr="00AC35BE">
              <w:rPr>
                <w:rFonts w:eastAsia="Yu Mincho"/>
              </w:rPr>
              <w:t>Opt</w:t>
            </w:r>
            <w:r w:rsidRPr="00AC35BE">
              <w:rPr>
                <w:rFonts w:eastAsia="等线"/>
                <w:lang w:eastAsia="zh-CN"/>
              </w:rPr>
              <w:t xml:space="preserve">ion </w:t>
            </w:r>
            <w:r w:rsidRPr="00AC35BE">
              <w:rPr>
                <w:rFonts w:eastAsia="Yu Mincho"/>
              </w:rPr>
              <w:t xml:space="preserve">4: D2R preamble + </w:t>
            </w:r>
            <w:r w:rsidRPr="00AC35BE">
              <w:rPr>
                <w:rFonts w:eastAsia="等线"/>
                <w:lang w:eastAsia="zh-CN"/>
              </w:rPr>
              <w:t xml:space="preserve">Y </w:t>
            </w:r>
            <w:r w:rsidRPr="00AC35BE">
              <w:rPr>
                <w:rFonts w:eastAsia="Yu Mincho"/>
              </w:rPr>
              <w:t>midamble</w:t>
            </w:r>
            <w:r w:rsidRPr="00AC35BE">
              <w:rPr>
                <w:rFonts w:eastAsia="等线"/>
                <w:lang w:eastAsia="zh-CN"/>
              </w:rPr>
              <w:t>(s)</w:t>
            </w:r>
            <w:r w:rsidRPr="00AC35BE">
              <w:rPr>
                <w:rFonts w:eastAsia="Yu Mincho"/>
              </w:rPr>
              <w:t xml:space="preserve"> + postamble</w:t>
            </w:r>
            <w:r w:rsidRPr="00AC35BE">
              <w:rPr>
                <w:rFonts w:eastAsia="等线"/>
                <w:lang w:eastAsia="zh-CN"/>
              </w:rPr>
              <w:t>, where Y</w:t>
            </w:r>
            <w:r w:rsidRPr="00AC35BE">
              <w:rPr>
                <w:rFonts w:eastAsia="等线"/>
                <w:lang w:eastAsia="zh-CN"/>
              </w:rPr>
              <w:sym w:font="Symbol" w:char="F0B3"/>
            </w:r>
            <w:r w:rsidRPr="00AC35BE">
              <w:rPr>
                <w:rFonts w:eastAsia="等线"/>
                <w:lang w:eastAsia="zh-CN"/>
              </w:rPr>
              <w:t>1</w:t>
            </w:r>
          </w:p>
          <w:p w14:paraId="359276FE" w14:textId="77777777" w:rsidR="00690D55" w:rsidRPr="00AC35BE" w:rsidRDefault="00690D55" w:rsidP="00690D55">
            <w:pPr>
              <w:pStyle w:val="ListParagraph"/>
              <w:numPr>
                <w:ilvl w:val="0"/>
                <w:numId w:val="38"/>
              </w:numPr>
              <w:overflowPunct/>
              <w:autoSpaceDE/>
              <w:autoSpaceDN/>
              <w:snapToGrid w:val="0"/>
              <w:spacing w:after="50"/>
              <w:textAlignment w:val="auto"/>
              <w:rPr>
                <w:rFonts w:eastAsia="Yu Mincho"/>
              </w:rPr>
            </w:pPr>
            <w:r w:rsidRPr="00AC35BE">
              <w:rPr>
                <w:rFonts w:eastAsia="等线"/>
                <w:lang w:eastAsia="zh-CN"/>
              </w:rPr>
              <w:t>For the above options, companies are encouraged to report at least the following:</w:t>
            </w:r>
          </w:p>
          <w:p w14:paraId="4EEBAC3D" w14:textId="77777777" w:rsidR="00690D55" w:rsidRPr="00AC35BE" w:rsidRDefault="00690D55" w:rsidP="00690D55">
            <w:pPr>
              <w:pStyle w:val="ListParagraph"/>
              <w:numPr>
                <w:ilvl w:val="0"/>
                <w:numId w:val="40"/>
              </w:numPr>
              <w:overflowPunct/>
              <w:autoSpaceDE/>
              <w:autoSpaceDN/>
              <w:snapToGrid w:val="0"/>
              <w:spacing w:after="50"/>
              <w:textAlignment w:val="auto"/>
              <w:rPr>
                <w:rFonts w:eastAsia="Yu Mincho"/>
              </w:rPr>
            </w:pPr>
            <w:r w:rsidRPr="00AC35BE">
              <w:rPr>
                <w:rFonts w:eastAsia="Yu Mincho"/>
              </w:rPr>
              <w:t xml:space="preserve">Purpose(s) of the preamble, midamble and postamble </w:t>
            </w:r>
          </w:p>
          <w:p w14:paraId="423B8251" w14:textId="77777777" w:rsidR="00690D55" w:rsidRPr="00AC35BE" w:rsidRDefault="00690D55" w:rsidP="00690D55">
            <w:pPr>
              <w:pStyle w:val="ListParagraph"/>
              <w:numPr>
                <w:ilvl w:val="0"/>
                <w:numId w:val="40"/>
              </w:numPr>
              <w:overflowPunct/>
              <w:autoSpaceDE/>
              <w:autoSpaceDN/>
              <w:snapToGrid w:val="0"/>
              <w:spacing w:after="50"/>
              <w:textAlignment w:val="auto"/>
              <w:rPr>
                <w:rFonts w:eastAsia="Yu Mincho"/>
              </w:rPr>
            </w:pPr>
            <w:r w:rsidRPr="00AC35BE">
              <w:rPr>
                <w:rFonts w:eastAsia="Yu Mincho" w:hint="eastAsia"/>
              </w:rPr>
              <w:t>W</w:t>
            </w:r>
            <w:r w:rsidRPr="00AC35BE">
              <w:rPr>
                <w:rFonts w:eastAsia="Yu Mincho"/>
              </w:rPr>
              <w:t>hether companies assume multiple options can be supported</w:t>
            </w:r>
          </w:p>
          <w:p w14:paraId="58081161" w14:textId="77777777" w:rsidR="00476C71" w:rsidRDefault="00476C71" w:rsidP="000552C4">
            <w:pPr>
              <w:pStyle w:val="3gpptxt"/>
              <w:jc w:val="both"/>
              <w:rPr>
                <w:rFonts w:eastAsiaTheme="minorEastAsia"/>
                <w:lang w:eastAsia="x-none"/>
              </w:rPr>
            </w:pPr>
          </w:p>
          <w:p w14:paraId="488F93E6" w14:textId="77777777" w:rsidR="00904A67" w:rsidRPr="006C7F5F" w:rsidRDefault="00904A67" w:rsidP="00904A67">
            <w:pPr>
              <w:rPr>
                <w:iCs/>
                <w:szCs w:val="20"/>
              </w:rPr>
            </w:pPr>
            <w:r w:rsidRPr="006C7F5F">
              <w:rPr>
                <w:iCs/>
                <w:szCs w:val="20"/>
                <w:highlight w:val="green"/>
              </w:rPr>
              <w:t>Agreement</w:t>
            </w:r>
          </w:p>
          <w:p w14:paraId="4729BA57" w14:textId="77777777" w:rsidR="00904A67" w:rsidRPr="006C7F5F" w:rsidRDefault="00904A67" w:rsidP="00904A67">
            <w:pPr>
              <w:rPr>
                <w:iCs/>
                <w:szCs w:val="20"/>
              </w:rPr>
            </w:pPr>
            <w:r w:rsidRPr="006C7F5F">
              <w:rPr>
                <w:iCs/>
                <w:szCs w:val="20"/>
              </w:rPr>
              <w:t>From RAN1 perspective, there is no lower bound on the minimum TB size for R2D and D2R directions.</w:t>
            </w:r>
          </w:p>
          <w:p w14:paraId="26DE8901" w14:textId="77777777" w:rsidR="00904A67" w:rsidRPr="006C7F5F" w:rsidRDefault="00904A67" w:rsidP="00904A67">
            <w:pPr>
              <w:rPr>
                <w:iCs/>
                <w:szCs w:val="20"/>
              </w:rPr>
            </w:pPr>
          </w:p>
          <w:p w14:paraId="423AA655" w14:textId="77777777" w:rsidR="00904A67" w:rsidRPr="006C7F5F" w:rsidRDefault="00904A67" w:rsidP="00904A67">
            <w:pPr>
              <w:rPr>
                <w:iCs/>
                <w:szCs w:val="20"/>
              </w:rPr>
            </w:pPr>
            <w:r w:rsidRPr="006C7F5F">
              <w:rPr>
                <w:iCs/>
                <w:szCs w:val="20"/>
                <w:highlight w:val="green"/>
              </w:rPr>
              <w:t>Agreement</w:t>
            </w:r>
          </w:p>
          <w:p w14:paraId="5F0BE2D8" w14:textId="77777777" w:rsidR="00904A67" w:rsidRPr="006C7F5F" w:rsidRDefault="00904A67" w:rsidP="00904A67">
            <w:pPr>
              <w:rPr>
                <w:iCs/>
                <w:szCs w:val="20"/>
              </w:rPr>
            </w:pPr>
            <w:r w:rsidRPr="006C7F5F">
              <w:rPr>
                <w:iCs/>
                <w:szCs w:val="20"/>
              </w:rPr>
              <w:t>From RAN1 perspective, a maximum TB size of around 1000 bits in PHY for R2D and D2R directions can be supported.</w:t>
            </w:r>
          </w:p>
          <w:p w14:paraId="6B8FE378" w14:textId="019F0CBA" w:rsidR="00904A67" w:rsidRPr="002D5C89" w:rsidRDefault="00904A67" w:rsidP="002D5C89">
            <w:pPr>
              <w:pStyle w:val="ListParagraph"/>
              <w:numPr>
                <w:ilvl w:val="0"/>
                <w:numId w:val="41"/>
              </w:numPr>
            </w:pPr>
            <w:proofErr w:type="gramStart"/>
            <w:r w:rsidRPr="006C7F5F">
              <w:t>How</w:t>
            </w:r>
            <w:proofErr w:type="gramEnd"/>
            <w:r w:rsidRPr="006C7F5F">
              <w:t xml:space="preserve"> large TB that can be transported at a given time depends on target coverage/data rate, energy consumption/device availability, etc..</w:t>
            </w:r>
          </w:p>
        </w:tc>
      </w:tr>
    </w:tbl>
    <w:p w14:paraId="5B290A89" w14:textId="2A22FD4B" w:rsidR="00475C47" w:rsidRDefault="000E6C3E" w:rsidP="00476C71">
      <w:pPr>
        <w:pStyle w:val="3gpptxt"/>
        <w:jc w:val="both"/>
        <w:rPr>
          <w:rFonts w:eastAsiaTheme="minorEastAsia"/>
          <w:lang w:val="en-US" w:eastAsia="zh-CN"/>
        </w:rPr>
      </w:pPr>
      <w:r>
        <w:rPr>
          <w:rFonts w:eastAsiaTheme="minorEastAsia"/>
          <w:lang w:val="en-US" w:eastAsia="zh-CN"/>
        </w:rPr>
        <w:t xml:space="preserve">For a </w:t>
      </w:r>
      <w:r w:rsidR="00494703">
        <w:rPr>
          <w:rFonts w:eastAsiaTheme="minorEastAsia"/>
          <w:lang w:val="en-US" w:eastAsia="zh-CN"/>
        </w:rPr>
        <w:t>1000-bits packet</w:t>
      </w:r>
      <w:r w:rsidR="008122E7">
        <w:rPr>
          <w:rFonts w:eastAsiaTheme="minorEastAsia"/>
          <w:lang w:val="en-US" w:eastAsia="zh-CN"/>
        </w:rPr>
        <w:t xml:space="preserve"> using Manchester code, at least 2000 chips should be required without further consideration of channel code rate and other overheads. </w:t>
      </w:r>
      <w:r w:rsidR="00F917E7">
        <w:rPr>
          <w:rFonts w:eastAsiaTheme="minorEastAsia"/>
          <w:lang w:val="en-US" w:eastAsia="zh-CN"/>
        </w:rPr>
        <w:t xml:space="preserve">Since the accuracy after initial synchronization </w:t>
      </w:r>
      <w:r w:rsidR="00576E9C">
        <w:rPr>
          <w:rFonts w:eastAsiaTheme="minorEastAsia"/>
          <w:lang w:val="en-US" w:eastAsia="zh-CN"/>
        </w:rPr>
        <w:t xml:space="preserve">was discussed but not agreed during </w:t>
      </w:r>
      <w:r w:rsidR="00F77709">
        <w:rPr>
          <w:rFonts w:eastAsiaTheme="minorEastAsia"/>
          <w:lang w:val="en-US" w:eastAsia="zh-CN"/>
        </w:rPr>
        <w:t xml:space="preserve">RAN1#118bis, we list </w:t>
      </w:r>
      <w:r w:rsidR="00155147">
        <w:rPr>
          <w:rFonts w:eastAsiaTheme="minorEastAsia"/>
          <w:lang w:val="en-US" w:eastAsia="zh-CN"/>
        </w:rPr>
        <w:t xml:space="preserve">all possible </w:t>
      </w:r>
      <w:r w:rsidR="00FB31AD">
        <w:rPr>
          <w:rFonts w:eastAsiaTheme="minorEastAsia"/>
          <w:lang w:val="en-US" w:eastAsia="zh-CN"/>
        </w:rPr>
        <w:t>accuracy and give ana</w:t>
      </w:r>
      <w:r w:rsidR="00656EED">
        <w:rPr>
          <w:rFonts w:eastAsiaTheme="minorEastAsia"/>
          <w:lang w:val="en-US" w:eastAsia="zh-CN"/>
        </w:rPr>
        <w:t>lysis accordingly.</w:t>
      </w:r>
    </w:p>
    <w:p w14:paraId="300C853D" w14:textId="7C5AC184" w:rsidR="00656EED" w:rsidRDefault="00236AB0" w:rsidP="00656EED">
      <w:pPr>
        <w:pStyle w:val="3gpptxt"/>
        <w:numPr>
          <w:ilvl w:val="0"/>
          <w:numId w:val="42"/>
        </w:numPr>
        <w:jc w:val="both"/>
        <w:rPr>
          <w:rFonts w:eastAsiaTheme="minorEastAsia"/>
          <w:lang w:val="en-US" w:eastAsia="zh-CN"/>
        </w:rPr>
      </w:pPr>
      <w:r>
        <w:rPr>
          <w:rFonts w:eastAsiaTheme="minorEastAsia"/>
          <w:lang w:val="en-US" w:eastAsia="zh-CN"/>
        </w:rPr>
        <w:t xml:space="preserve">Accuracy after clock sync / calibration = </w:t>
      </w:r>
      <w:r w:rsidR="00602EEA">
        <w:rPr>
          <w:rFonts w:eastAsiaTheme="minorEastAsia"/>
          <w:lang w:val="en-US" w:eastAsia="zh-CN"/>
        </w:rPr>
        <w:t>10</w:t>
      </w:r>
      <w:r w:rsidR="00602EEA" w:rsidRPr="002D5C89">
        <w:rPr>
          <w:rFonts w:eastAsiaTheme="minorEastAsia"/>
          <w:vertAlign w:val="superscript"/>
          <w:lang w:val="en-US" w:eastAsia="zh-CN"/>
        </w:rPr>
        <w:t>5</w:t>
      </w:r>
      <w:r w:rsidR="00602EEA">
        <w:rPr>
          <w:rFonts w:eastAsiaTheme="minorEastAsia"/>
          <w:lang w:val="en-US" w:eastAsia="zh-CN"/>
        </w:rPr>
        <w:t>p</w:t>
      </w:r>
      <w:r w:rsidR="00602EEA" w:rsidRPr="002D5C89">
        <w:rPr>
          <w:rFonts w:eastAsiaTheme="minorEastAsia"/>
          <w:lang w:val="en-US" w:eastAsia="zh-CN"/>
        </w:rPr>
        <w:t>p</w:t>
      </w:r>
      <w:r w:rsidR="00602EEA">
        <w:rPr>
          <w:rFonts w:eastAsiaTheme="minorEastAsia"/>
          <w:lang w:val="en-US" w:eastAsia="zh-CN"/>
        </w:rPr>
        <w:t xml:space="preserve">m, </w:t>
      </w:r>
      <w:proofErr w:type="gramStart"/>
      <w:r w:rsidR="00602EEA">
        <w:rPr>
          <w:rFonts w:eastAsiaTheme="minorEastAsia"/>
          <w:lang w:val="en-US" w:eastAsia="zh-CN"/>
        </w:rPr>
        <w:t>i.e.</w:t>
      </w:r>
      <w:proofErr w:type="gramEnd"/>
      <w:r w:rsidR="00602EEA">
        <w:rPr>
          <w:rFonts w:eastAsiaTheme="minorEastAsia"/>
          <w:lang w:val="en-US" w:eastAsia="zh-CN"/>
        </w:rPr>
        <w:t xml:space="preserve"> 10%</w:t>
      </w:r>
    </w:p>
    <w:p w14:paraId="74089CB1" w14:textId="1BC361CE" w:rsidR="00602EEA" w:rsidRDefault="00F559B3">
      <w:pPr>
        <w:pStyle w:val="3gpptxt"/>
        <w:jc w:val="both"/>
        <w:rPr>
          <w:rFonts w:eastAsiaTheme="minorEastAsia"/>
          <w:lang w:val="en-US" w:eastAsia="zh-CN"/>
        </w:rPr>
      </w:pPr>
      <w:r>
        <w:rPr>
          <w:rFonts w:eastAsiaTheme="minorEastAsia"/>
          <w:lang w:val="en-US" w:eastAsia="zh-CN"/>
        </w:rPr>
        <w:t>By applying the duration of 2000 chips, the sampling difference could be as large as 200 chips</w:t>
      </w:r>
      <w:r w:rsidR="0030209D">
        <w:rPr>
          <w:rFonts w:eastAsiaTheme="minorEastAsia"/>
          <w:lang w:val="en-US" w:eastAsia="zh-CN"/>
        </w:rPr>
        <w:t xml:space="preserve">, which means </w:t>
      </w:r>
      <w:r w:rsidR="00BD2E55">
        <w:rPr>
          <w:rFonts w:eastAsiaTheme="minorEastAsia"/>
          <w:lang w:val="en-US" w:eastAsia="zh-CN"/>
        </w:rPr>
        <w:t>further clock synchronization is needed during the transmission</w:t>
      </w:r>
      <w:r w:rsidR="00B36F79">
        <w:rPr>
          <w:rFonts w:eastAsiaTheme="minorEastAsia"/>
          <w:lang w:val="en-US" w:eastAsia="zh-CN"/>
        </w:rPr>
        <w:t xml:space="preserve">, </w:t>
      </w:r>
      <w:proofErr w:type="gramStart"/>
      <w:r w:rsidR="00B36F79">
        <w:rPr>
          <w:rFonts w:eastAsiaTheme="minorEastAsia"/>
          <w:lang w:val="en-US" w:eastAsia="zh-CN"/>
        </w:rPr>
        <w:t>i.e.</w:t>
      </w:r>
      <w:proofErr w:type="gramEnd"/>
      <w:r w:rsidR="00B36F79">
        <w:rPr>
          <w:rFonts w:eastAsiaTheme="minorEastAsia"/>
          <w:lang w:val="en-US" w:eastAsia="zh-CN"/>
        </w:rPr>
        <w:t xml:space="preserve"> only Option 1 or Option 3 is not enough</w:t>
      </w:r>
      <w:r w:rsidR="00B25B76">
        <w:rPr>
          <w:rFonts w:eastAsiaTheme="minorEastAsia"/>
          <w:lang w:val="en-US" w:eastAsia="zh-CN"/>
        </w:rPr>
        <w:t xml:space="preserve">. Otherwise, timing error accumulated during the transmission would be </w:t>
      </w:r>
      <w:r w:rsidR="00FD6CA3">
        <w:rPr>
          <w:rFonts w:eastAsiaTheme="minorEastAsia"/>
          <w:lang w:val="en-US" w:eastAsia="zh-CN"/>
        </w:rPr>
        <w:t>large enough to cause detection error.</w:t>
      </w:r>
    </w:p>
    <w:p w14:paraId="49803212" w14:textId="6948882D" w:rsidR="00602EEA" w:rsidRDefault="00602EEA" w:rsidP="00602EEA">
      <w:pPr>
        <w:pStyle w:val="3gpptxt"/>
        <w:numPr>
          <w:ilvl w:val="0"/>
          <w:numId w:val="42"/>
        </w:numPr>
        <w:jc w:val="both"/>
        <w:rPr>
          <w:rFonts w:eastAsiaTheme="minorEastAsia"/>
          <w:lang w:val="en-US" w:eastAsia="zh-CN"/>
        </w:rPr>
      </w:pPr>
      <w:r>
        <w:rPr>
          <w:rFonts w:eastAsiaTheme="minorEastAsia"/>
          <w:lang w:val="en-US" w:eastAsia="zh-CN"/>
        </w:rPr>
        <w:t>Accuracy after clock sync / calibration = 10</w:t>
      </w:r>
      <w:r>
        <w:rPr>
          <w:rFonts w:eastAsiaTheme="minorEastAsia"/>
          <w:vertAlign w:val="superscript"/>
          <w:lang w:val="en-US" w:eastAsia="zh-CN"/>
        </w:rPr>
        <w:t>4</w:t>
      </w:r>
      <w:r>
        <w:rPr>
          <w:rFonts w:eastAsiaTheme="minorEastAsia"/>
          <w:lang w:val="en-US" w:eastAsia="zh-CN"/>
        </w:rPr>
        <w:t>p</w:t>
      </w:r>
      <w:r w:rsidRPr="000552C4">
        <w:rPr>
          <w:rFonts w:eastAsiaTheme="minorEastAsia"/>
          <w:lang w:val="en-US" w:eastAsia="zh-CN"/>
        </w:rPr>
        <w:t>p</w:t>
      </w:r>
      <w:r>
        <w:rPr>
          <w:rFonts w:eastAsiaTheme="minorEastAsia"/>
          <w:lang w:val="en-US" w:eastAsia="zh-CN"/>
        </w:rPr>
        <w:t xml:space="preserve">m, </w:t>
      </w:r>
      <w:proofErr w:type="gramStart"/>
      <w:r>
        <w:rPr>
          <w:rFonts w:eastAsiaTheme="minorEastAsia"/>
          <w:lang w:val="en-US" w:eastAsia="zh-CN"/>
        </w:rPr>
        <w:t>i.e.</w:t>
      </w:r>
      <w:proofErr w:type="gramEnd"/>
      <w:r>
        <w:rPr>
          <w:rFonts w:eastAsiaTheme="minorEastAsia"/>
          <w:lang w:val="en-US" w:eastAsia="zh-CN"/>
        </w:rPr>
        <w:t xml:space="preserve"> 1%</w:t>
      </w:r>
    </w:p>
    <w:p w14:paraId="72A96D9E" w14:textId="1A83C7F7" w:rsidR="00155147" w:rsidRPr="002D5C89" w:rsidRDefault="00FD6CA3" w:rsidP="00476C71">
      <w:pPr>
        <w:pStyle w:val="3gpptxt"/>
        <w:jc w:val="both"/>
        <w:rPr>
          <w:rFonts w:eastAsiaTheme="minorEastAsia"/>
          <w:lang w:val="en-US" w:eastAsia="zh-CN"/>
        </w:rPr>
      </w:pPr>
      <w:r>
        <w:rPr>
          <w:rFonts w:eastAsiaTheme="minorEastAsia"/>
          <w:lang w:val="en-US" w:eastAsia="zh-CN"/>
        </w:rPr>
        <w:lastRenderedPageBreak/>
        <w:t xml:space="preserve">Similar to previous analysis, </w:t>
      </w:r>
      <w:r w:rsidR="006A1648">
        <w:rPr>
          <w:rFonts w:eastAsiaTheme="minorEastAsia"/>
          <w:lang w:val="en-US" w:eastAsia="zh-CN"/>
        </w:rPr>
        <w:t>for a duration of 2000 chips, the accumulated sampling difference could be as large as 20 chips</w:t>
      </w:r>
      <w:r w:rsidR="00835F52">
        <w:rPr>
          <w:rFonts w:eastAsiaTheme="minorEastAsia"/>
          <w:lang w:val="en-US" w:eastAsia="zh-CN"/>
        </w:rPr>
        <w:t>, which means clock synchronization during the transmission is still needed</w:t>
      </w:r>
      <w:r w:rsidR="001D2CC3">
        <w:rPr>
          <w:rFonts w:eastAsiaTheme="minorEastAsia"/>
          <w:lang w:val="en-US" w:eastAsia="zh-CN"/>
        </w:rPr>
        <w:t>, and at least midamble is needed.</w:t>
      </w:r>
    </w:p>
    <w:p w14:paraId="4AF6959E" w14:textId="6EF69E04" w:rsidR="00602EEA" w:rsidRDefault="00602EEA" w:rsidP="00602EEA">
      <w:pPr>
        <w:pStyle w:val="3gpptxt"/>
        <w:numPr>
          <w:ilvl w:val="0"/>
          <w:numId w:val="42"/>
        </w:numPr>
        <w:jc w:val="both"/>
        <w:rPr>
          <w:rFonts w:eastAsiaTheme="minorEastAsia"/>
          <w:lang w:val="en-US" w:eastAsia="zh-CN"/>
        </w:rPr>
      </w:pPr>
      <w:r>
        <w:rPr>
          <w:rFonts w:eastAsiaTheme="minorEastAsia"/>
          <w:lang w:val="en-US" w:eastAsia="zh-CN"/>
        </w:rPr>
        <w:t>Accuracy after clock sync / calibration = 10</w:t>
      </w:r>
      <w:r>
        <w:rPr>
          <w:rFonts w:eastAsiaTheme="minorEastAsia"/>
          <w:vertAlign w:val="superscript"/>
          <w:lang w:val="en-US" w:eastAsia="zh-CN"/>
        </w:rPr>
        <w:t>3</w:t>
      </w:r>
      <w:r>
        <w:rPr>
          <w:rFonts w:eastAsiaTheme="minorEastAsia"/>
          <w:lang w:val="en-US" w:eastAsia="zh-CN"/>
        </w:rPr>
        <w:t>p</w:t>
      </w:r>
      <w:r w:rsidRPr="000552C4">
        <w:rPr>
          <w:rFonts w:eastAsiaTheme="minorEastAsia"/>
          <w:lang w:val="en-US" w:eastAsia="zh-CN"/>
        </w:rPr>
        <w:t>p</w:t>
      </w:r>
      <w:r>
        <w:rPr>
          <w:rFonts w:eastAsiaTheme="minorEastAsia"/>
          <w:lang w:val="en-US" w:eastAsia="zh-CN"/>
        </w:rPr>
        <w:t xml:space="preserve">m, </w:t>
      </w:r>
      <w:proofErr w:type="gramStart"/>
      <w:r>
        <w:rPr>
          <w:rFonts w:eastAsiaTheme="minorEastAsia"/>
          <w:lang w:val="en-US" w:eastAsia="zh-CN"/>
        </w:rPr>
        <w:t>i.e.</w:t>
      </w:r>
      <w:proofErr w:type="gramEnd"/>
      <w:r>
        <w:rPr>
          <w:rFonts w:eastAsiaTheme="minorEastAsia"/>
          <w:lang w:val="en-US" w:eastAsia="zh-CN"/>
        </w:rPr>
        <w:t xml:space="preserve"> </w:t>
      </w:r>
      <w:r w:rsidR="00B65A70">
        <w:rPr>
          <w:rFonts w:eastAsiaTheme="minorEastAsia"/>
          <w:lang w:val="en-US" w:eastAsia="zh-CN"/>
        </w:rPr>
        <w:t>0.1</w:t>
      </w:r>
      <w:r>
        <w:rPr>
          <w:rFonts w:eastAsiaTheme="minorEastAsia"/>
          <w:lang w:val="en-US" w:eastAsia="zh-CN"/>
        </w:rPr>
        <w:t>%</w:t>
      </w:r>
    </w:p>
    <w:p w14:paraId="727C93BE" w14:textId="46FFB744" w:rsidR="001D2CC3" w:rsidRPr="000552C4" w:rsidRDefault="001D2CC3" w:rsidP="002D5C89">
      <w:pPr>
        <w:pStyle w:val="3gpptxt"/>
        <w:jc w:val="both"/>
        <w:rPr>
          <w:rFonts w:eastAsiaTheme="minorEastAsia"/>
          <w:lang w:val="en-US" w:eastAsia="zh-CN"/>
        </w:rPr>
      </w:pPr>
      <w:r>
        <w:rPr>
          <w:rFonts w:eastAsiaTheme="minorEastAsia"/>
          <w:lang w:val="en-US" w:eastAsia="zh-CN"/>
        </w:rPr>
        <w:t xml:space="preserve">For </w:t>
      </w:r>
      <w:r w:rsidR="0031621A">
        <w:rPr>
          <w:rFonts w:eastAsiaTheme="minorEastAsia"/>
          <w:lang w:val="en-US" w:eastAsia="zh-CN"/>
        </w:rPr>
        <w:t>10</w:t>
      </w:r>
      <w:r w:rsidR="0031621A">
        <w:rPr>
          <w:rFonts w:eastAsiaTheme="minorEastAsia"/>
          <w:vertAlign w:val="superscript"/>
          <w:lang w:val="en-US" w:eastAsia="zh-CN"/>
        </w:rPr>
        <w:t>3</w:t>
      </w:r>
      <w:r w:rsidR="0031621A">
        <w:rPr>
          <w:rFonts w:eastAsiaTheme="minorEastAsia"/>
          <w:lang w:val="en-US" w:eastAsia="zh-CN"/>
        </w:rPr>
        <w:t>p</w:t>
      </w:r>
      <w:r w:rsidR="0031621A" w:rsidRPr="000552C4">
        <w:rPr>
          <w:rFonts w:eastAsiaTheme="minorEastAsia"/>
          <w:lang w:val="en-US" w:eastAsia="zh-CN"/>
        </w:rPr>
        <w:t>p</w:t>
      </w:r>
      <w:r w:rsidR="0031621A">
        <w:rPr>
          <w:rFonts w:eastAsiaTheme="minorEastAsia"/>
          <w:lang w:val="en-US" w:eastAsia="zh-CN"/>
        </w:rPr>
        <w:t>m</w:t>
      </w:r>
      <w:r>
        <w:rPr>
          <w:rFonts w:eastAsiaTheme="minorEastAsia"/>
          <w:lang w:val="en-US" w:eastAsia="zh-CN"/>
        </w:rPr>
        <w:t xml:space="preserve">, for a duration of 2000 chips, the accumulated sampling difference </w:t>
      </w:r>
      <w:r w:rsidR="0031621A">
        <w:rPr>
          <w:rFonts w:eastAsiaTheme="minorEastAsia"/>
          <w:lang w:val="en-US" w:eastAsia="zh-CN"/>
        </w:rPr>
        <w:t xml:space="preserve">is </w:t>
      </w:r>
      <w:r w:rsidR="00615F80">
        <w:rPr>
          <w:rFonts w:eastAsiaTheme="minorEastAsia"/>
          <w:lang w:val="en-US" w:eastAsia="zh-CN"/>
        </w:rPr>
        <w:t>still</w:t>
      </w:r>
      <w:r w:rsidR="0031621A">
        <w:rPr>
          <w:rFonts w:eastAsiaTheme="minorEastAsia"/>
          <w:lang w:val="en-US" w:eastAsia="zh-CN"/>
        </w:rPr>
        <w:t xml:space="preserve"> 2</w:t>
      </w:r>
      <w:r>
        <w:rPr>
          <w:rFonts w:eastAsiaTheme="minorEastAsia"/>
          <w:lang w:val="en-US" w:eastAsia="zh-CN"/>
        </w:rPr>
        <w:t xml:space="preserve"> chips, which means clock synchronization during the transmission is </w:t>
      </w:r>
      <w:r w:rsidR="00615F80">
        <w:rPr>
          <w:rFonts w:eastAsiaTheme="minorEastAsia"/>
          <w:lang w:val="en-US" w:eastAsia="zh-CN"/>
        </w:rPr>
        <w:t>also</w:t>
      </w:r>
      <w:r>
        <w:rPr>
          <w:rFonts w:eastAsiaTheme="minorEastAsia"/>
          <w:lang w:val="en-US" w:eastAsia="zh-CN"/>
        </w:rPr>
        <w:t xml:space="preserve"> </w:t>
      </w:r>
      <w:r w:rsidR="00615F80">
        <w:rPr>
          <w:rFonts w:eastAsiaTheme="minorEastAsia"/>
          <w:lang w:val="en-US" w:eastAsia="zh-CN"/>
        </w:rPr>
        <w:t>needed</w:t>
      </w:r>
      <w:r>
        <w:rPr>
          <w:rFonts w:eastAsiaTheme="minorEastAsia"/>
          <w:lang w:val="en-US" w:eastAsia="zh-CN"/>
        </w:rPr>
        <w:t>.</w:t>
      </w:r>
    </w:p>
    <w:p w14:paraId="77C58932" w14:textId="76BF6E40" w:rsidR="00B65A70" w:rsidRDefault="00B65A70" w:rsidP="00B65A70">
      <w:pPr>
        <w:pStyle w:val="3gpptxt"/>
        <w:numPr>
          <w:ilvl w:val="0"/>
          <w:numId w:val="42"/>
        </w:numPr>
        <w:jc w:val="both"/>
        <w:rPr>
          <w:rFonts w:eastAsiaTheme="minorEastAsia"/>
          <w:lang w:val="en-US" w:eastAsia="zh-CN"/>
        </w:rPr>
      </w:pPr>
      <w:r>
        <w:rPr>
          <w:rFonts w:eastAsiaTheme="minorEastAsia"/>
          <w:lang w:val="en-US" w:eastAsia="zh-CN"/>
        </w:rPr>
        <w:t>Accuracy after clock sync / calibration = 10</w:t>
      </w:r>
      <w:r>
        <w:rPr>
          <w:rFonts w:eastAsiaTheme="minorEastAsia"/>
          <w:vertAlign w:val="superscript"/>
          <w:lang w:val="en-US" w:eastAsia="zh-CN"/>
        </w:rPr>
        <w:t>2</w:t>
      </w:r>
      <w:r>
        <w:rPr>
          <w:rFonts w:eastAsiaTheme="minorEastAsia"/>
          <w:lang w:val="en-US" w:eastAsia="zh-CN"/>
        </w:rPr>
        <w:t>p</w:t>
      </w:r>
      <w:r w:rsidRPr="000552C4">
        <w:rPr>
          <w:rFonts w:eastAsiaTheme="minorEastAsia"/>
          <w:lang w:val="en-US" w:eastAsia="zh-CN"/>
        </w:rPr>
        <w:t>p</w:t>
      </w:r>
      <w:r>
        <w:rPr>
          <w:rFonts w:eastAsiaTheme="minorEastAsia"/>
          <w:lang w:val="en-US" w:eastAsia="zh-CN"/>
        </w:rPr>
        <w:t xml:space="preserve">m, </w:t>
      </w:r>
      <w:proofErr w:type="gramStart"/>
      <w:r>
        <w:rPr>
          <w:rFonts w:eastAsiaTheme="minorEastAsia"/>
          <w:lang w:val="en-US" w:eastAsia="zh-CN"/>
        </w:rPr>
        <w:t>i.e.</w:t>
      </w:r>
      <w:proofErr w:type="gramEnd"/>
      <w:r>
        <w:rPr>
          <w:rFonts w:eastAsiaTheme="minorEastAsia"/>
          <w:lang w:val="en-US" w:eastAsia="zh-CN"/>
        </w:rPr>
        <w:t xml:space="preserve"> 0.01%</w:t>
      </w:r>
    </w:p>
    <w:p w14:paraId="30CE5CA9" w14:textId="7F7AC329" w:rsidR="00B65A70" w:rsidRDefault="00615F80" w:rsidP="00476C71">
      <w:pPr>
        <w:pStyle w:val="3gpptxt"/>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accuracy </w:t>
      </w:r>
      <w:r w:rsidR="003B3F58">
        <w:rPr>
          <w:rFonts w:eastAsiaTheme="minorEastAsia"/>
          <w:lang w:val="en-US" w:eastAsia="zh-CN"/>
        </w:rPr>
        <w:t>can be as high as 10</w:t>
      </w:r>
      <w:r w:rsidR="003B3F58">
        <w:rPr>
          <w:rFonts w:eastAsiaTheme="minorEastAsia"/>
          <w:vertAlign w:val="superscript"/>
          <w:lang w:val="en-US" w:eastAsia="zh-CN"/>
        </w:rPr>
        <w:t>2</w:t>
      </w:r>
      <w:r w:rsidR="003B3F58">
        <w:rPr>
          <w:rFonts w:eastAsiaTheme="minorEastAsia"/>
          <w:lang w:val="en-US" w:eastAsia="zh-CN"/>
        </w:rPr>
        <w:t>p</w:t>
      </w:r>
      <w:r w:rsidR="003B3F58" w:rsidRPr="000552C4">
        <w:rPr>
          <w:rFonts w:eastAsiaTheme="minorEastAsia"/>
          <w:lang w:val="en-US" w:eastAsia="zh-CN"/>
        </w:rPr>
        <w:t>p</w:t>
      </w:r>
      <w:r w:rsidR="003B3F58">
        <w:rPr>
          <w:rFonts w:eastAsiaTheme="minorEastAsia"/>
          <w:lang w:val="en-US" w:eastAsia="zh-CN"/>
        </w:rPr>
        <w:t>m, even for a duration of 2000 chips, the accumulated sampling difference is only 0.2 chip</w:t>
      </w:r>
      <w:r w:rsidR="00065804">
        <w:rPr>
          <w:rFonts w:eastAsiaTheme="minorEastAsia"/>
          <w:lang w:val="en-US" w:eastAsia="zh-CN"/>
        </w:rPr>
        <w:t>, which means Option 1 may be enough for small or medium size packets.</w:t>
      </w:r>
      <w:r w:rsidR="006A56FF">
        <w:rPr>
          <w:rFonts w:eastAsiaTheme="minorEastAsia"/>
          <w:lang w:val="en-US" w:eastAsia="zh-CN"/>
        </w:rPr>
        <w:t xml:space="preserve"> However, the accuracy of 10</w:t>
      </w:r>
      <w:r w:rsidR="006A56FF">
        <w:rPr>
          <w:rFonts w:eastAsiaTheme="minorEastAsia"/>
          <w:vertAlign w:val="superscript"/>
          <w:lang w:val="en-US" w:eastAsia="zh-CN"/>
        </w:rPr>
        <w:t>2</w:t>
      </w:r>
      <w:r w:rsidR="006A56FF">
        <w:rPr>
          <w:rFonts w:eastAsiaTheme="minorEastAsia"/>
          <w:lang w:val="en-US" w:eastAsia="zh-CN"/>
        </w:rPr>
        <w:t>p</w:t>
      </w:r>
      <w:r w:rsidR="006A56FF" w:rsidRPr="000552C4">
        <w:rPr>
          <w:rFonts w:eastAsiaTheme="minorEastAsia"/>
          <w:lang w:val="en-US" w:eastAsia="zh-CN"/>
        </w:rPr>
        <w:t>p</w:t>
      </w:r>
      <w:r w:rsidR="006A56FF">
        <w:rPr>
          <w:rFonts w:eastAsiaTheme="minorEastAsia"/>
          <w:lang w:val="en-US" w:eastAsia="zh-CN"/>
        </w:rPr>
        <w:t xml:space="preserve">m </w:t>
      </w:r>
      <w:r w:rsidR="00777047">
        <w:rPr>
          <w:rFonts w:eastAsiaTheme="minorEastAsia"/>
          <w:lang w:val="en-US" w:eastAsia="zh-CN"/>
        </w:rPr>
        <w:t xml:space="preserve">requires </w:t>
      </w:r>
      <w:proofErr w:type="gramStart"/>
      <w:r w:rsidR="00777047">
        <w:rPr>
          <w:rFonts w:eastAsiaTheme="minorEastAsia"/>
          <w:lang w:val="en-US" w:eastAsia="zh-CN"/>
        </w:rPr>
        <w:t>relative</w:t>
      </w:r>
      <w:proofErr w:type="gramEnd"/>
      <w:r w:rsidR="00777047">
        <w:rPr>
          <w:rFonts w:eastAsiaTheme="minorEastAsia"/>
          <w:lang w:val="en-US" w:eastAsia="zh-CN"/>
        </w:rPr>
        <w:t xml:space="preserve"> small initial </w:t>
      </w:r>
      <w:r w:rsidR="009D64F2">
        <w:rPr>
          <w:rFonts w:eastAsiaTheme="minorEastAsia"/>
          <w:lang w:val="en-US" w:eastAsia="zh-CN"/>
        </w:rPr>
        <w:t>SFO/CFO, which may not be possible for low-cost devices as device 1 and device 2a.</w:t>
      </w:r>
    </w:p>
    <w:p w14:paraId="370E7500" w14:textId="0C0A223F" w:rsidR="004E4BE8" w:rsidRPr="002D5C89" w:rsidRDefault="008362E5" w:rsidP="004E4BE8">
      <w:pPr>
        <w:pStyle w:val="3gpptxt"/>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analysis for midamble, we have concerns for the </w:t>
      </w:r>
      <w:r w:rsidR="00AA2C05">
        <w:rPr>
          <w:rFonts w:eastAsiaTheme="minorEastAsia"/>
          <w:lang w:val="en-US" w:eastAsia="zh-CN"/>
        </w:rPr>
        <w:t>function</w:t>
      </w:r>
      <w:r>
        <w:rPr>
          <w:rFonts w:eastAsiaTheme="minorEastAsia"/>
          <w:lang w:val="en-US" w:eastAsia="zh-CN"/>
        </w:rPr>
        <w:t xml:space="preserve"> of postamble. </w:t>
      </w:r>
      <w:r w:rsidR="00F1773B">
        <w:rPr>
          <w:rFonts w:eastAsiaTheme="minorEastAsia"/>
          <w:lang w:val="en-US" w:eastAsia="zh-CN"/>
        </w:rPr>
        <w:t>I</w:t>
      </w:r>
      <w:r w:rsidR="00700573">
        <w:rPr>
          <w:rFonts w:eastAsiaTheme="minorEastAsia"/>
          <w:lang w:val="en-US" w:eastAsia="zh-CN"/>
        </w:rPr>
        <w:t>n RAN1#116bis</w:t>
      </w:r>
      <w:r w:rsidR="00204F42">
        <w:rPr>
          <w:rFonts w:eastAsiaTheme="minorEastAsia"/>
          <w:lang w:val="en-US" w:eastAsia="zh-CN"/>
        </w:rPr>
        <w:t>[11]</w:t>
      </w:r>
      <w:r w:rsidR="00700573">
        <w:rPr>
          <w:rFonts w:eastAsiaTheme="minorEastAsia"/>
          <w:lang w:val="en-US" w:eastAsia="zh-CN"/>
        </w:rPr>
        <w:t>, the function of D2R postamble is studied to acquire the end of PDRCH.</w:t>
      </w:r>
    </w:p>
    <w:tbl>
      <w:tblPr>
        <w:tblStyle w:val="TableGrid"/>
        <w:tblW w:w="0" w:type="auto"/>
        <w:tblLook w:val="04A0" w:firstRow="1" w:lastRow="0" w:firstColumn="1" w:lastColumn="0" w:noHBand="0" w:noVBand="1"/>
      </w:tblPr>
      <w:tblGrid>
        <w:gridCol w:w="9628"/>
      </w:tblGrid>
      <w:tr w:rsidR="004E4BE8" w14:paraId="483D9305" w14:textId="77777777" w:rsidTr="000552C4">
        <w:tc>
          <w:tcPr>
            <w:tcW w:w="9628" w:type="dxa"/>
          </w:tcPr>
          <w:p w14:paraId="0C91D144" w14:textId="77777777" w:rsidR="00F22D4A" w:rsidRPr="00F41F25" w:rsidRDefault="00F22D4A" w:rsidP="00F22D4A">
            <w:pPr>
              <w:adjustRightInd w:val="0"/>
              <w:snapToGrid w:val="0"/>
              <w:rPr>
                <w:bCs/>
              </w:rPr>
            </w:pPr>
            <w:r w:rsidRPr="00F41F25">
              <w:rPr>
                <w:bCs/>
                <w:highlight w:val="green"/>
              </w:rPr>
              <w:t>Agreement</w:t>
            </w:r>
          </w:p>
          <w:p w14:paraId="5115CCAF" w14:textId="77777777" w:rsidR="00F22D4A" w:rsidRPr="00D9102C" w:rsidRDefault="00F22D4A" w:rsidP="00F22D4A">
            <w:pPr>
              <w:adjustRightInd w:val="0"/>
              <w:snapToGrid w:val="0"/>
              <w:rPr>
                <w:bCs/>
              </w:rPr>
            </w:pPr>
            <w:r w:rsidRPr="00D9102C">
              <w:rPr>
                <w:bCs/>
              </w:rPr>
              <w:t xml:space="preserve">For the reader to acquire the end of PDRCH transmission, study at least following options:  </w:t>
            </w:r>
          </w:p>
          <w:p w14:paraId="4C5A2B24" w14:textId="77777777" w:rsidR="00F22D4A" w:rsidRPr="00F41F25" w:rsidRDefault="00F22D4A" w:rsidP="00F22D4A">
            <w:pPr>
              <w:numPr>
                <w:ilvl w:val="0"/>
                <w:numId w:val="41"/>
              </w:numPr>
              <w:autoSpaceDE w:val="0"/>
              <w:autoSpaceDN w:val="0"/>
              <w:adjustRightInd w:val="0"/>
              <w:jc w:val="both"/>
            </w:pPr>
            <w:r w:rsidRPr="00F41F25">
              <w:rPr>
                <w:rFonts w:hint="eastAsia"/>
              </w:rPr>
              <w:t>O</w:t>
            </w:r>
            <w:r w:rsidRPr="00F41F25">
              <w:t>ption 1: D2R postamble immediately follows the PDRCH</w:t>
            </w:r>
          </w:p>
          <w:p w14:paraId="3A35EE8D" w14:textId="77777777" w:rsidR="00F22D4A" w:rsidRPr="00F41F25" w:rsidRDefault="00F22D4A" w:rsidP="00F22D4A">
            <w:pPr>
              <w:numPr>
                <w:ilvl w:val="0"/>
                <w:numId w:val="41"/>
              </w:numPr>
              <w:autoSpaceDE w:val="0"/>
              <w:autoSpaceDN w:val="0"/>
              <w:adjustRightInd w:val="0"/>
              <w:jc w:val="both"/>
            </w:pPr>
            <w:r w:rsidRPr="00F41F25">
              <w:rPr>
                <w:rFonts w:hint="eastAsia"/>
              </w:rPr>
              <w:t>O</w:t>
            </w:r>
            <w:r w:rsidRPr="00F41F25">
              <w:t>ption 2: Based on control information</w:t>
            </w:r>
          </w:p>
          <w:p w14:paraId="4DD03993" w14:textId="22CC241A" w:rsidR="004E4BE8" w:rsidRPr="000552C4" w:rsidRDefault="004E4BE8" w:rsidP="002D5C89">
            <w:pPr>
              <w:ind w:left="360"/>
            </w:pPr>
          </w:p>
        </w:tc>
      </w:tr>
    </w:tbl>
    <w:p w14:paraId="784B9824" w14:textId="4E3DB5FC" w:rsidR="00700573" w:rsidRPr="002D5C89" w:rsidRDefault="002A0C01" w:rsidP="00476C71">
      <w:pPr>
        <w:pStyle w:val="3gpptxt"/>
        <w:jc w:val="both"/>
        <w:rPr>
          <w:rFonts w:eastAsiaTheme="minorEastAsia"/>
          <w:lang w:val="en-US" w:eastAsia="zh-CN"/>
        </w:rPr>
      </w:pPr>
      <w:r>
        <w:rPr>
          <w:rFonts w:eastAsiaTheme="minorEastAsia"/>
          <w:lang w:val="en-US" w:eastAsia="zh-CN"/>
        </w:rPr>
        <w:t xml:space="preserve">If the </w:t>
      </w:r>
      <w:r w:rsidR="00A37D7D">
        <w:rPr>
          <w:rFonts w:eastAsiaTheme="minorEastAsia"/>
          <w:lang w:val="en-US" w:eastAsia="zh-CN"/>
        </w:rPr>
        <w:t xml:space="preserve">function of indicating end of PDRCH is utilized, the overhead of postamble should not be included into the tradeoff analysis of those 4 options. </w:t>
      </w:r>
      <w:r w:rsidR="00CA0644">
        <w:rPr>
          <w:rFonts w:eastAsiaTheme="minorEastAsia"/>
          <w:lang w:val="en-US" w:eastAsia="zh-CN"/>
        </w:rPr>
        <w:t xml:space="preserve">In this case, we do not need to further </w:t>
      </w:r>
      <w:r w:rsidR="007C6F72">
        <w:rPr>
          <w:rFonts w:eastAsiaTheme="minorEastAsia"/>
          <w:lang w:val="en-US" w:eastAsia="zh-CN"/>
        </w:rPr>
        <w:t>compare Option 2 with Option 4.</w:t>
      </w:r>
    </w:p>
    <w:p w14:paraId="4810FD28" w14:textId="0E71EA9C" w:rsidR="007C6F72" w:rsidRPr="00F038D7" w:rsidRDefault="007C6F72" w:rsidP="007C6F72">
      <w:pPr>
        <w:pStyle w:val="3gpptxt"/>
        <w:jc w:val="both"/>
        <w:rPr>
          <w:rFonts w:eastAsiaTheme="minorEastAsia"/>
          <w:b/>
          <w:bCs/>
          <w:lang w:eastAsia="x-none"/>
        </w:rPr>
      </w:pPr>
      <w:r w:rsidRPr="00F038D7">
        <w:rPr>
          <w:rFonts w:eastAsiaTheme="minorEastAsia"/>
          <w:b/>
          <w:bCs/>
          <w:lang w:eastAsia="x-none"/>
        </w:rPr>
        <w:t xml:space="preserve">Observation </w:t>
      </w:r>
      <w:r w:rsidR="00F515F1">
        <w:rPr>
          <w:rFonts w:eastAsiaTheme="minorEastAsia"/>
          <w:b/>
          <w:bCs/>
          <w:lang w:eastAsia="x-none"/>
        </w:rPr>
        <w:t>6</w:t>
      </w:r>
      <w:r w:rsidRPr="00F038D7">
        <w:rPr>
          <w:rFonts w:eastAsiaTheme="minorEastAsia"/>
          <w:b/>
          <w:bCs/>
          <w:lang w:eastAsia="x-none"/>
        </w:rPr>
        <w:t xml:space="preserve">: </w:t>
      </w:r>
      <w:r>
        <w:rPr>
          <w:rFonts w:eastAsiaTheme="minorEastAsia"/>
          <w:b/>
          <w:bCs/>
          <w:lang w:eastAsia="x-none"/>
        </w:rPr>
        <w:t xml:space="preserve">The overhead of postamble should not be included </w:t>
      </w:r>
      <w:r w:rsidR="00B14579">
        <w:rPr>
          <w:rFonts w:eastAsiaTheme="minorEastAsia"/>
          <w:b/>
          <w:bCs/>
          <w:lang w:eastAsia="x-none"/>
        </w:rPr>
        <w:t>if the postamble is also used for indication of end of PDRCH transmission</w:t>
      </w:r>
      <w:r w:rsidRPr="00F038D7">
        <w:rPr>
          <w:rFonts w:eastAsiaTheme="minorEastAsia"/>
          <w:b/>
          <w:bCs/>
          <w:lang w:eastAsia="x-none"/>
        </w:rPr>
        <w:t>.</w:t>
      </w:r>
    </w:p>
    <w:p w14:paraId="74D55B2F" w14:textId="434224D5" w:rsidR="00B14579" w:rsidRDefault="00B14579" w:rsidP="00B14579">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w:t>
      </w:r>
      <w:r w:rsidR="00F515F1">
        <w:rPr>
          <w:rFonts w:eastAsiaTheme="minorEastAsia"/>
          <w:b/>
          <w:bCs/>
          <w:lang w:eastAsia="zh-CN"/>
        </w:rPr>
        <w:t>1</w:t>
      </w:r>
      <w:r w:rsidRPr="002A273A">
        <w:rPr>
          <w:rFonts w:eastAsiaTheme="minorEastAsia"/>
          <w:b/>
          <w:bCs/>
          <w:lang w:eastAsia="x-none"/>
        </w:rPr>
        <w:t xml:space="preserve">: </w:t>
      </w:r>
      <w:r w:rsidR="00B067E8">
        <w:rPr>
          <w:rFonts w:eastAsiaTheme="minorEastAsia"/>
          <w:b/>
          <w:bCs/>
          <w:lang w:eastAsia="x-none"/>
        </w:rPr>
        <w:t>Prioritized the s</w:t>
      </w:r>
      <w:r>
        <w:rPr>
          <w:rFonts w:eastAsiaTheme="minorEastAsia" w:hint="eastAsia"/>
          <w:b/>
          <w:bCs/>
          <w:lang w:eastAsia="zh-CN"/>
        </w:rPr>
        <w:t xml:space="preserve">tudy </w:t>
      </w:r>
      <w:r w:rsidR="00B067E8">
        <w:rPr>
          <w:rFonts w:eastAsiaTheme="minorEastAsia"/>
          <w:b/>
          <w:bCs/>
          <w:lang w:eastAsia="zh-CN"/>
        </w:rPr>
        <w:t xml:space="preserve">Option 2 and Option 4 for </w:t>
      </w:r>
      <w:r w:rsidR="00B072F9">
        <w:rPr>
          <w:rFonts w:eastAsiaTheme="minorEastAsia"/>
          <w:b/>
          <w:bCs/>
          <w:lang w:eastAsia="zh-CN"/>
        </w:rPr>
        <w:t xml:space="preserve">D2R amble(s) at least for </w:t>
      </w:r>
      <w:r w:rsidR="006A56FF">
        <w:rPr>
          <w:rFonts w:eastAsiaTheme="minorEastAsia"/>
          <w:b/>
          <w:bCs/>
          <w:lang w:eastAsia="zh-CN"/>
        </w:rPr>
        <w:t>device 1 and device 2a</w:t>
      </w:r>
      <w:r>
        <w:rPr>
          <w:rFonts w:eastAsiaTheme="minorEastAsia" w:hint="eastAsia"/>
          <w:b/>
          <w:bCs/>
          <w:lang w:eastAsia="zh-CN"/>
        </w:rPr>
        <w:t>.</w:t>
      </w:r>
    </w:p>
    <w:p w14:paraId="129D0C73" w14:textId="59ADF27A" w:rsidR="00B072F9" w:rsidRDefault="009D64F2" w:rsidP="00B072F9">
      <w:pPr>
        <w:pStyle w:val="3gpptxt"/>
        <w:numPr>
          <w:ilvl w:val="0"/>
          <w:numId w:val="31"/>
        </w:numPr>
        <w:jc w:val="both"/>
        <w:rPr>
          <w:rFonts w:eastAsiaTheme="minorEastAsia"/>
          <w:b/>
          <w:bCs/>
          <w:lang w:eastAsia="x-none"/>
        </w:rPr>
      </w:pPr>
      <w:r>
        <w:rPr>
          <w:rFonts w:eastAsiaTheme="minorEastAsia"/>
          <w:b/>
          <w:bCs/>
          <w:lang w:eastAsia="x-none"/>
        </w:rPr>
        <w:t xml:space="preserve">For device 2, with ability to achieve </w:t>
      </w:r>
      <w:r w:rsidRPr="002D5C89">
        <w:rPr>
          <w:rFonts w:eastAsiaTheme="minorEastAsia"/>
          <w:b/>
          <w:bCs/>
          <w:lang w:eastAsia="x-none"/>
        </w:rPr>
        <w:t>10</w:t>
      </w:r>
      <w:r w:rsidRPr="002D5C89">
        <w:rPr>
          <w:rFonts w:eastAsiaTheme="minorEastAsia"/>
          <w:b/>
          <w:bCs/>
          <w:vertAlign w:val="superscript"/>
          <w:lang w:eastAsia="x-none"/>
        </w:rPr>
        <w:t>2</w:t>
      </w:r>
      <w:r w:rsidRPr="002D5C89">
        <w:rPr>
          <w:rFonts w:eastAsiaTheme="minorEastAsia"/>
          <w:b/>
          <w:bCs/>
          <w:lang w:eastAsia="x-none"/>
        </w:rPr>
        <w:t>ppm, Option 1 may be enough.</w:t>
      </w:r>
    </w:p>
    <w:p w14:paraId="08588C74" w14:textId="77777777" w:rsidR="007C6F72" w:rsidRPr="002D5C89" w:rsidRDefault="007C6F72" w:rsidP="00A641E7">
      <w:pPr>
        <w:pStyle w:val="3gpptxt"/>
        <w:rPr>
          <w:rFonts w:eastAsia="Yu Mincho"/>
        </w:rPr>
      </w:pPr>
    </w:p>
    <w:p w14:paraId="13955E0E" w14:textId="0A7AA8A5" w:rsidR="003F1BDF" w:rsidRPr="00D71966" w:rsidRDefault="003F1BDF" w:rsidP="00CB5DFE">
      <w:pPr>
        <w:pStyle w:val="3gpptitlelv1"/>
        <w:rPr>
          <w:rFonts w:eastAsiaTheme="minorEastAsia"/>
        </w:rPr>
      </w:pPr>
      <w:r w:rsidRPr="00D71966">
        <w:rPr>
          <w:rFonts w:eastAsiaTheme="minorEastAsia"/>
        </w:rPr>
        <w:t>3</w:t>
      </w:r>
      <w:r w:rsidR="00860832">
        <w:rPr>
          <w:rFonts w:eastAsiaTheme="minorEastAsia"/>
        </w:rPr>
        <w:tab/>
      </w:r>
      <w:r w:rsidRPr="00D71966">
        <w:rPr>
          <w:rFonts w:eastAsiaTheme="minorEastAsia"/>
        </w:rPr>
        <w:t>Conclusion</w:t>
      </w:r>
    </w:p>
    <w:p w14:paraId="6445F7E1" w14:textId="1A4DC58C" w:rsidR="003F1BDF" w:rsidRDefault="003F1BDF" w:rsidP="003661DB">
      <w:pPr>
        <w:pStyle w:val="3gpptxt"/>
        <w:jc w:val="both"/>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xml:space="preserve"> and propose that:</w:t>
      </w:r>
    </w:p>
    <w:p w14:paraId="7C1BCCBC" w14:textId="77777777" w:rsidR="006E144F" w:rsidRDefault="006E144F" w:rsidP="006E144F">
      <w:pPr>
        <w:pStyle w:val="3gpptxt"/>
        <w:jc w:val="both"/>
        <w:rPr>
          <w:rFonts w:eastAsiaTheme="minorEastAsia"/>
          <w:b/>
          <w:bCs/>
          <w:lang w:eastAsia="zh-CN"/>
        </w:rPr>
      </w:pPr>
      <w:r w:rsidRPr="002A273A">
        <w:rPr>
          <w:rFonts w:eastAsiaTheme="minorEastAsia"/>
          <w:b/>
          <w:bCs/>
          <w:lang w:eastAsia="x-none"/>
        </w:rPr>
        <w:t xml:space="preserve">Observation 1: </w:t>
      </w:r>
      <w:r>
        <w:rPr>
          <w:rFonts w:eastAsiaTheme="minorEastAsia"/>
          <w:b/>
          <w:bCs/>
          <w:lang w:eastAsia="x-none"/>
        </w:rPr>
        <w:t xml:space="preserve">To support effective PDRCH scheduling, </w:t>
      </w:r>
      <w:r>
        <w:rPr>
          <w:rFonts w:eastAsiaTheme="minorEastAsia" w:hint="eastAsia"/>
          <w:b/>
          <w:bCs/>
          <w:lang w:eastAsia="zh-CN"/>
        </w:rPr>
        <w:t>TBS</w:t>
      </w:r>
      <w:r>
        <w:rPr>
          <w:rFonts w:eastAsiaTheme="minorEastAsia"/>
          <w:b/>
          <w:bCs/>
          <w:lang w:eastAsia="zh-CN"/>
        </w:rPr>
        <w:t xml:space="preserve"> of D2R data</w:t>
      </w:r>
      <w:r>
        <w:rPr>
          <w:rFonts w:eastAsiaTheme="minorEastAsia" w:hint="eastAsia"/>
          <w:b/>
          <w:bCs/>
          <w:lang w:eastAsia="zh-CN"/>
        </w:rPr>
        <w:t xml:space="preserve"> as D2R </w:t>
      </w:r>
      <w:r>
        <w:rPr>
          <w:rFonts w:eastAsiaTheme="minorEastAsia"/>
          <w:b/>
          <w:bCs/>
          <w:lang w:eastAsia="zh-CN"/>
        </w:rPr>
        <w:t>scheduling</w:t>
      </w:r>
      <w:r>
        <w:rPr>
          <w:rFonts w:eastAsiaTheme="minorEastAsia" w:hint="eastAsia"/>
          <w:b/>
          <w:bCs/>
          <w:lang w:eastAsia="zh-CN"/>
        </w:rPr>
        <w:t xml:space="preserve"> information should be explicitly</w:t>
      </w:r>
      <w:r>
        <w:rPr>
          <w:rFonts w:eastAsiaTheme="minorEastAsia"/>
          <w:b/>
          <w:bCs/>
          <w:lang w:eastAsia="x-none"/>
        </w:rPr>
        <w:t xml:space="preserve"> indicated in PRDCH. </w:t>
      </w:r>
    </w:p>
    <w:p w14:paraId="518A402E" w14:textId="77777777" w:rsidR="006E144F" w:rsidRPr="002A273A" w:rsidRDefault="006E144F" w:rsidP="006E144F">
      <w:pPr>
        <w:pStyle w:val="3gpptxt"/>
        <w:jc w:val="both"/>
        <w:rPr>
          <w:rFonts w:eastAsiaTheme="minorEastAsia"/>
          <w:b/>
          <w:bCs/>
          <w:lang w:eastAsia="x-none"/>
        </w:rPr>
      </w:pPr>
      <w:r w:rsidRPr="002A273A">
        <w:rPr>
          <w:rFonts w:eastAsiaTheme="minorEastAsia"/>
          <w:b/>
          <w:bCs/>
          <w:lang w:eastAsia="x-none"/>
        </w:rPr>
        <w:t xml:space="preserve">Observation </w:t>
      </w:r>
      <w:r>
        <w:rPr>
          <w:rFonts w:eastAsiaTheme="minorEastAsia"/>
          <w:b/>
          <w:bCs/>
          <w:lang w:eastAsia="x-none"/>
        </w:rPr>
        <w:t>2</w:t>
      </w:r>
      <w:r w:rsidRPr="002A273A">
        <w:rPr>
          <w:rFonts w:eastAsiaTheme="minorEastAsia"/>
          <w:b/>
          <w:bCs/>
          <w:lang w:eastAsia="x-none"/>
        </w:rPr>
        <w:t xml:space="preserve">: Ratio based message size </w:t>
      </w:r>
      <w:r>
        <w:rPr>
          <w:rFonts w:eastAsiaTheme="minorEastAsia"/>
          <w:b/>
          <w:bCs/>
          <w:lang w:eastAsia="x-none"/>
        </w:rPr>
        <w:t>report</w:t>
      </w:r>
      <w:r>
        <w:rPr>
          <w:rFonts w:eastAsiaTheme="minorEastAsia" w:hint="eastAsia"/>
          <w:b/>
          <w:bCs/>
          <w:lang w:eastAsia="zh-CN"/>
        </w:rPr>
        <w:t xml:space="preserve">ing </w:t>
      </w:r>
      <w:r>
        <w:rPr>
          <w:rFonts w:eastAsiaTheme="minorEastAsia"/>
          <w:b/>
          <w:bCs/>
          <w:lang w:eastAsia="x-none"/>
        </w:rPr>
        <w:t>from device</w:t>
      </w:r>
      <w:r>
        <w:rPr>
          <w:rFonts w:eastAsiaTheme="minorEastAsia" w:hint="eastAsia"/>
          <w:b/>
          <w:bCs/>
          <w:lang w:eastAsia="zh-CN"/>
        </w:rPr>
        <w:t xml:space="preserve"> </w:t>
      </w:r>
      <w:r>
        <w:rPr>
          <w:rFonts w:eastAsiaTheme="minorEastAsia"/>
          <w:b/>
          <w:bCs/>
          <w:lang w:eastAsia="x-none"/>
        </w:rPr>
        <w:t xml:space="preserve">is one simple and effective mechanism to support D2R scheduling in </w:t>
      </w:r>
      <w:r w:rsidRPr="002A273A">
        <w:rPr>
          <w:rFonts w:eastAsiaTheme="minorEastAsia"/>
          <w:b/>
          <w:bCs/>
          <w:lang w:eastAsia="x-none"/>
        </w:rPr>
        <w:t>AIoT.</w:t>
      </w:r>
    </w:p>
    <w:p w14:paraId="23BA9121" w14:textId="59C8E611" w:rsidR="00B91933" w:rsidRDefault="000C2B5E" w:rsidP="003661DB">
      <w:pPr>
        <w:pStyle w:val="3gpptxt"/>
        <w:jc w:val="both"/>
        <w:rPr>
          <w:rFonts w:eastAsiaTheme="minorEastAsia"/>
          <w:b/>
          <w:bCs/>
        </w:rPr>
      </w:pPr>
      <w:r w:rsidRPr="002A273A">
        <w:rPr>
          <w:rFonts w:eastAsiaTheme="minorEastAsia"/>
          <w:b/>
          <w:bCs/>
        </w:rPr>
        <w:t>Observation 3: There is a need to ensure that how IoT device remains in sync with the reader for all the available slots of random access.</w:t>
      </w:r>
    </w:p>
    <w:p w14:paraId="0B2F01CE" w14:textId="63AFEABC" w:rsidR="00973271" w:rsidRDefault="00973271" w:rsidP="003661DB">
      <w:pPr>
        <w:pStyle w:val="3gpptxt"/>
        <w:jc w:val="both"/>
        <w:rPr>
          <w:rFonts w:eastAsiaTheme="minorEastAsia"/>
          <w:b/>
          <w:bCs/>
          <w:lang w:eastAsia="x-none"/>
        </w:rPr>
      </w:pPr>
      <w:r w:rsidRPr="00F038D7">
        <w:rPr>
          <w:rFonts w:eastAsiaTheme="minorEastAsia"/>
          <w:b/>
          <w:bCs/>
          <w:lang w:eastAsia="x-none"/>
        </w:rPr>
        <w:t xml:space="preserve">Observation </w:t>
      </w:r>
      <w:r>
        <w:rPr>
          <w:rFonts w:eastAsiaTheme="minorEastAsia"/>
          <w:b/>
          <w:bCs/>
          <w:lang w:eastAsia="x-none"/>
        </w:rPr>
        <w:t>4</w:t>
      </w:r>
      <w:r w:rsidRPr="00F038D7">
        <w:rPr>
          <w:rFonts w:eastAsiaTheme="minorEastAsia"/>
          <w:b/>
          <w:bCs/>
          <w:lang w:eastAsia="x-none"/>
        </w:rPr>
        <w:t xml:space="preserve">: </w:t>
      </w:r>
      <w:r>
        <w:rPr>
          <w:rFonts w:eastAsiaTheme="minorEastAsia"/>
          <w:b/>
          <w:bCs/>
          <w:lang w:eastAsia="x-none"/>
        </w:rPr>
        <w:t>One or more resources is determined by paging message can save the signalling overhead</w:t>
      </w:r>
      <w:r w:rsidRPr="00F038D7">
        <w:rPr>
          <w:rFonts w:eastAsiaTheme="minorEastAsia"/>
          <w:b/>
          <w:bCs/>
          <w:lang w:eastAsia="x-none"/>
        </w:rPr>
        <w:t>.</w:t>
      </w:r>
    </w:p>
    <w:p w14:paraId="637A51F0" w14:textId="5071C818" w:rsidR="00F515F1" w:rsidRPr="002A273A" w:rsidRDefault="00F515F1" w:rsidP="003661DB">
      <w:pPr>
        <w:pStyle w:val="3gpptxt"/>
        <w:jc w:val="both"/>
        <w:rPr>
          <w:rFonts w:eastAsiaTheme="minorEastAsia"/>
          <w:b/>
          <w:bCs/>
          <w:lang w:eastAsia="x-none"/>
        </w:rPr>
      </w:pPr>
      <w:r w:rsidRPr="00F038D7">
        <w:rPr>
          <w:rFonts w:eastAsiaTheme="minorEastAsia"/>
          <w:b/>
          <w:bCs/>
          <w:lang w:eastAsia="x-none"/>
        </w:rPr>
        <w:t xml:space="preserve">Observation </w:t>
      </w:r>
      <w:r>
        <w:rPr>
          <w:rFonts w:eastAsiaTheme="minorEastAsia"/>
          <w:b/>
          <w:bCs/>
          <w:lang w:eastAsia="x-none"/>
        </w:rPr>
        <w:t>5</w:t>
      </w:r>
      <w:r w:rsidRPr="00F038D7">
        <w:rPr>
          <w:rFonts w:eastAsiaTheme="minorEastAsia"/>
          <w:b/>
          <w:bCs/>
          <w:lang w:eastAsia="x-none"/>
        </w:rPr>
        <w:t xml:space="preserve">: </w:t>
      </w:r>
      <w:r>
        <w:rPr>
          <w:rFonts w:eastAsiaTheme="minorEastAsia" w:hint="eastAsia"/>
          <w:b/>
          <w:bCs/>
          <w:lang w:eastAsia="zh-CN"/>
        </w:rPr>
        <w:t xml:space="preserve">CFRA embedded CBRA mechanism </w:t>
      </w:r>
      <w:r>
        <w:rPr>
          <w:rFonts w:eastAsiaTheme="minorEastAsia"/>
          <w:b/>
          <w:bCs/>
          <w:lang w:eastAsia="zh-CN"/>
        </w:rPr>
        <w:t xml:space="preserve">is beneficial </w:t>
      </w:r>
      <w:r>
        <w:rPr>
          <w:rFonts w:eastAsiaTheme="minorEastAsia" w:hint="eastAsia"/>
          <w:b/>
          <w:bCs/>
          <w:lang w:eastAsia="zh-CN"/>
        </w:rPr>
        <w:t>for multiple device random access</w:t>
      </w:r>
      <w:r>
        <w:rPr>
          <w:rFonts w:eastAsiaTheme="minorEastAsia"/>
          <w:b/>
          <w:bCs/>
          <w:lang w:eastAsia="zh-CN"/>
        </w:rPr>
        <w:t xml:space="preserve"> in </w:t>
      </w:r>
      <w:r>
        <w:rPr>
          <w:rFonts w:eastAsiaTheme="minorEastAsia"/>
          <w:b/>
          <w:bCs/>
          <w:lang w:eastAsia="x-none"/>
        </w:rPr>
        <w:t>collision resolution and access delay reduction</w:t>
      </w:r>
      <w:r w:rsidRPr="00F038D7">
        <w:rPr>
          <w:rFonts w:eastAsiaTheme="minorEastAsia"/>
          <w:b/>
          <w:bCs/>
          <w:lang w:eastAsia="x-none"/>
        </w:rPr>
        <w:t>.</w:t>
      </w:r>
    </w:p>
    <w:p w14:paraId="24FE7CB5" w14:textId="3CF44269" w:rsidR="00484EE6" w:rsidRPr="00F038D7" w:rsidRDefault="00484EE6" w:rsidP="00484EE6">
      <w:pPr>
        <w:pStyle w:val="3gpptxt"/>
        <w:jc w:val="both"/>
        <w:rPr>
          <w:rFonts w:eastAsiaTheme="minorEastAsia"/>
          <w:b/>
          <w:bCs/>
          <w:lang w:eastAsia="x-none"/>
        </w:rPr>
      </w:pPr>
      <w:r w:rsidRPr="00F038D7">
        <w:rPr>
          <w:rFonts w:eastAsiaTheme="minorEastAsia"/>
          <w:b/>
          <w:bCs/>
          <w:lang w:eastAsia="x-none"/>
        </w:rPr>
        <w:t xml:space="preserve">Observation </w:t>
      </w:r>
      <w:r w:rsidR="00F515F1">
        <w:rPr>
          <w:rFonts w:eastAsiaTheme="minorEastAsia"/>
          <w:b/>
          <w:bCs/>
          <w:lang w:eastAsia="x-none"/>
        </w:rPr>
        <w:t>6</w:t>
      </w:r>
      <w:r w:rsidRPr="00F038D7">
        <w:rPr>
          <w:rFonts w:eastAsiaTheme="minorEastAsia"/>
          <w:b/>
          <w:bCs/>
          <w:lang w:eastAsia="x-none"/>
        </w:rPr>
        <w:t xml:space="preserve">: </w:t>
      </w:r>
      <w:r>
        <w:rPr>
          <w:rFonts w:eastAsiaTheme="minorEastAsia"/>
          <w:b/>
          <w:bCs/>
          <w:lang w:eastAsia="x-none"/>
        </w:rPr>
        <w:t>The overhead of postamble should not be included if the postamble is also used for indication of end of PDRCH transmission</w:t>
      </w:r>
      <w:r w:rsidRPr="00F038D7">
        <w:rPr>
          <w:rFonts w:eastAsiaTheme="minorEastAsia"/>
          <w:b/>
          <w:bCs/>
          <w:lang w:eastAsia="x-none"/>
        </w:rPr>
        <w:t>.</w:t>
      </w:r>
    </w:p>
    <w:p w14:paraId="0C2F839C" w14:textId="6FEFD44A" w:rsidR="0057388D" w:rsidRDefault="0057388D" w:rsidP="0057388D">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For PDRCH</w:t>
      </w:r>
      <w:r w:rsidRPr="00CC50D9">
        <w:rPr>
          <w:rFonts w:eastAsiaTheme="minorEastAsia"/>
          <w:b/>
          <w:bCs/>
          <w:lang w:eastAsia="x-none"/>
        </w:rPr>
        <w:t xml:space="preserve"> transmission</w:t>
      </w:r>
      <w:r>
        <w:rPr>
          <w:rFonts w:eastAsiaTheme="minorEastAsia"/>
          <w:b/>
          <w:bCs/>
          <w:lang w:eastAsia="x-none"/>
        </w:rPr>
        <w:t>, it</w:t>
      </w:r>
      <w:r w:rsidRPr="00CC50D9">
        <w:rPr>
          <w:rFonts w:eastAsiaTheme="minorEastAsia"/>
          <w:b/>
          <w:bCs/>
          <w:lang w:eastAsia="x-none"/>
        </w:rPr>
        <w:t xml:space="preserve"> could be divided into multiple sub-transmission with guard period between them, when the transmission duration is larger than a threshold that ambient IoT device needs to do energy harvesting during guard period.</w:t>
      </w:r>
    </w:p>
    <w:p w14:paraId="21E9F0C0" w14:textId="77777777" w:rsidR="001D1105"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3D2ECE52" w14:textId="07BD8A76" w:rsidR="0057388D" w:rsidRDefault="0057388D" w:rsidP="0057388D">
      <w:pPr>
        <w:pStyle w:val="3gpptxt"/>
        <w:jc w:val="both"/>
        <w:rPr>
          <w:rFonts w:eastAsiaTheme="minorEastAsia"/>
          <w:lang w:eastAsia="x-none"/>
        </w:rPr>
      </w:pPr>
      <w:r w:rsidRPr="00CC50D9">
        <w:rPr>
          <w:rFonts w:eastAsiaTheme="minorEastAsia"/>
          <w:b/>
          <w:bCs/>
          <w:lang w:eastAsia="x-none"/>
        </w:rPr>
        <w:lastRenderedPageBreak/>
        <w:t xml:space="preserve">Proposal </w:t>
      </w:r>
      <w:r w:rsidR="001D1105">
        <w:rPr>
          <w:rFonts w:eastAsiaTheme="minorEastAsia"/>
          <w:b/>
          <w:bCs/>
          <w:lang w:eastAsia="x-none"/>
        </w:rPr>
        <w:t>3</w:t>
      </w:r>
      <w:r w:rsidRPr="00CC50D9">
        <w:rPr>
          <w:rFonts w:eastAsiaTheme="minorEastAsia"/>
          <w:b/>
          <w:bCs/>
          <w:lang w:eastAsia="x-none"/>
        </w:rPr>
        <w:t>:</w:t>
      </w:r>
      <w:r>
        <w:rPr>
          <w:rFonts w:eastAsiaTheme="minorEastAsia"/>
          <w:b/>
          <w:bCs/>
          <w:lang w:eastAsia="x-none"/>
        </w:rPr>
        <w:t xml:space="preserve"> </w:t>
      </w:r>
      <w:r>
        <w:rPr>
          <w:rFonts w:eastAsiaTheme="minorEastAsia" w:hint="eastAsia"/>
          <w:b/>
          <w:bCs/>
          <w:lang w:eastAsia="zh-CN"/>
        </w:rPr>
        <w:t>For</w:t>
      </w:r>
      <w:r>
        <w:rPr>
          <w:rFonts w:eastAsiaTheme="minorEastAsia"/>
          <w:b/>
          <w:bCs/>
          <w:lang w:eastAsia="x-none"/>
        </w:rPr>
        <w:t xml:space="preserve"> both PDRCH and PRDCH transmission, we prefer to apply control information to indicate the end of transmission with a low enough overhead</w:t>
      </w:r>
      <w:r w:rsidRPr="00CC50D9">
        <w:rPr>
          <w:rFonts w:eastAsiaTheme="minorEastAsia"/>
          <w:b/>
          <w:bCs/>
          <w:lang w:eastAsia="x-none"/>
        </w:rPr>
        <w:t>.</w:t>
      </w:r>
    </w:p>
    <w:p w14:paraId="72D86948" w14:textId="71CA4579" w:rsidR="0057388D" w:rsidRDefault="0057388D" w:rsidP="0057388D">
      <w:pPr>
        <w:pStyle w:val="3gpptxt"/>
        <w:jc w:val="both"/>
        <w:rPr>
          <w:rFonts w:eastAsiaTheme="minorEastAsia"/>
          <w:b/>
          <w:bCs/>
          <w:lang w:eastAsia="x-none"/>
        </w:rPr>
      </w:pPr>
      <w:r w:rsidRPr="00CC50D9">
        <w:rPr>
          <w:rFonts w:eastAsiaTheme="minorEastAsia"/>
          <w:b/>
          <w:bCs/>
          <w:lang w:eastAsia="x-none"/>
        </w:rPr>
        <w:t xml:space="preserve">Proposal </w:t>
      </w:r>
      <w:r w:rsidR="001D1105">
        <w:rPr>
          <w:rFonts w:eastAsiaTheme="minorEastAsia"/>
          <w:b/>
          <w:bCs/>
          <w:lang w:eastAsia="x-none"/>
        </w:rPr>
        <w:t>4</w:t>
      </w:r>
      <w:r w:rsidRPr="00CC50D9">
        <w:rPr>
          <w:rFonts w:eastAsiaTheme="minorEastAsia"/>
          <w:b/>
          <w:bCs/>
          <w:lang w:eastAsia="x-none"/>
        </w:rPr>
        <w:t>:</w:t>
      </w:r>
      <w:r>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with same length for the other sub-transmissions when multiple sub-transmissions are existed</w:t>
      </w:r>
      <w:r w:rsidRPr="00CC50D9">
        <w:rPr>
          <w:rFonts w:eastAsiaTheme="minorEastAsia"/>
          <w:b/>
          <w:bCs/>
          <w:lang w:eastAsia="x-none"/>
        </w:rPr>
        <w:t>.</w:t>
      </w:r>
    </w:p>
    <w:p w14:paraId="7ED8531E" w14:textId="01A497C8" w:rsidR="00265F80" w:rsidRDefault="00B91933" w:rsidP="00B91933">
      <w:pPr>
        <w:pStyle w:val="3gpptxt"/>
        <w:jc w:val="both"/>
        <w:rPr>
          <w:rFonts w:eastAsiaTheme="minorEastAsia"/>
          <w:b/>
          <w:bCs/>
          <w:lang w:eastAsia="x-none"/>
        </w:rPr>
      </w:pPr>
      <w:r w:rsidRPr="005B102E">
        <w:rPr>
          <w:rFonts w:eastAsiaTheme="minorEastAsia"/>
          <w:b/>
          <w:bCs/>
          <w:lang w:eastAsia="x-none"/>
        </w:rPr>
        <w:t xml:space="preserve">Proposal </w:t>
      </w:r>
      <w:r>
        <w:rPr>
          <w:rFonts w:eastAsiaTheme="minorEastAsia"/>
          <w:b/>
          <w:bCs/>
          <w:lang w:eastAsia="x-none"/>
        </w:rPr>
        <w:t>5</w:t>
      </w:r>
      <w:r w:rsidRPr="005B102E">
        <w:rPr>
          <w:rFonts w:eastAsiaTheme="minorEastAsia"/>
          <w:b/>
          <w:bCs/>
          <w:lang w:eastAsia="x-none"/>
        </w:rPr>
        <w:t xml:space="preserve">: </w:t>
      </w:r>
      <w:r w:rsidR="002B5545" w:rsidRPr="0002324E">
        <w:rPr>
          <w:rFonts w:eastAsiaTheme="minorEastAsia"/>
          <w:b/>
          <w:bCs/>
          <w:lang w:eastAsia="x-none"/>
        </w:rPr>
        <w:t xml:space="preserve">Study </w:t>
      </w:r>
      <w:proofErr w:type="gramStart"/>
      <w:r w:rsidR="002B5545" w:rsidRPr="0002324E">
        <w:rPr>
          <w:rFonts w:eastAsiaTheme="minorEastAsia"/>
          <w:b/>
          <w:bCs/>
          <w:lang w:eastAsia="x-none"/>
        </w:rPr>
        <w:t>ratio based</w:t>
      </w:r>
      <w:proofErr w:type="gramEnd"/>
      <w:r w:rsidR="002B5545" w:rsidRPr="0002324E">
        <w:rPr>
          <w:rFonts w:eastAsiaTheme="minorEastAsia"/>
          <w:b/>
          <w:bCs/>
          <w:lang w:eastAsia="x-none"/>
        </w:rPr>
        <w:t xml:space="preserve"> message size </w:t>
      </w:r>
      <w:r w:rsidR="00265F80">
        <w:rPr>
          <w:rFonts w:eastAsiaTheme="minorEastAsia"/>
          <w:b/>
          <w:bCs/>
          <w:lang w:eastAsia="x-none"/>
        </w:rPr>
        <w:t>reporting</w:t>
      </w:r>
      <w:r w:rsidR="00265F80" w:rsidRPr="0002324E">
        <w:rPr>
          <w:rFonts w:eastAsiaTheme="minorEastAsia"/>
          <w:b/>
          <w:bCs/>
          <w:lang w:eastAsia="x-none"/>
        </w:rPr>
        <w:t xml:space="preserve"> </w:t>
      </w:r>
      <w:r w:rsidR="002B5545" w:rsidRPr="0002324E">
        <w:rPr>
          <w:rFonts w:eastAsiaTheme="minorEastAsia"/>
          <w:b/>
          <w:bCs/>
          <w:lang w:eastAsia="x-none"/>
        </w:rPr>
        <w:t xml:space="preserve">for </w:t>
      </w:r>
      <w:r w:rsidR="00265F80">
        <w:rPr>
          <w:rFonts w:eastAsiaTheme="minorEastAsia"/>
          <w:b/>
          <w:bCs/>
          <w:lang w:eastAsia="x-none"/>
        </w:rPr>
        <w:t xml:space="preserve">D2R </w:t>
      </w:r>
      <w:r w:rsidR="002B5545" w:rsidRPr="0002324E">
        <w:rPr>
          <w:rFonts w:eastAsiaTheme="minorEastAsia"/>
          <w:b/>
          <w:bCs/>
          <w:lang w:eastAsia="x-none"/>
        </w:rPr>
        <w:t>data scheduling</w:t>
      </w:r>
      <w:r w:rsidR="002B5545">
        <w:rPr>
          <w:rFonts w:eastAsiaTheme="minorEastAsia" w:hint="eastAsia"/>
          <w:b/>
          <w:bCs/>
          <w:lang w:eastAsia="zh-CN"/>
        </w:rPr>
        <w:t xml:space="preserve"> in </w:t>
      </w:r>
      <w:r w:rsidR="002B5545" w:rsidRPr="0002324E">
        <w:rPr>
          <w:rFonts w:eastAsiaTheme="minorEastAsia"/>
          <w:b/>
          <w:bCs/>
          <w:lang w:eastAsia="x-none"/>
        </w:rPr>
        <w:t>AIoT</w:t>
      </w:r>
      <w:r w:rsidR="002B5545">
        <w:rPr>
          <w:rFonts w:eastAsiaTheme="minorEastAsia" w:hint="eastAsia"/>
          <w:b/>
          <w:bCs/>
          <w:lang w:eastAsia="zh-CN"/>
        </w:rPr>
        <w:t xml:space="preserve"> system</w:t>
      </w:r>
      <w:r w:rsidRPr="005B102E">
        <w:rPr>
          <w:rFonts w:eastAsiaTheme="minorEastAsia"/>
          <w:b/>
          <w:bCs/>
          <w:lang w:eastAsia="x-none"/>
        </w:rPr>
        <w:t>.</w:t>
      </w:r>
    </w:p>
    <w:p w14:paraId="21C91A38" w14:textId="7E2CF9EA" w:rsidR="000C2B5E" w:rsidRDefault="000C2B5E" w:rsidP="000C2B5E">
      <w:pPr>
        <w:pStyle w:val="3gpptxt"/>
        <w:jc w:val="both"/>
        <w:rPr>
          <w:rFonts w:eastAsiaTheme="minorEastAsia"/>
          <w:b/>
          <w:bCs/>
          <w:lang w:eastAsia="x-none"/>
        </w:rPr>
      </w:pPr>
      <w:r w:rsidRPr="00F038D7">
        <w:rPr>
          <w:rFonts w:eastAsiaTheme="minorEastAsia"/>
          <w:b/>
          <w:bCs/>
          <w:lang w:eastAsia="x-none"/>
        </w:rPr>
        <w:t xml:space="preserve">Proposal </w:t>
      </w:r>
      <w:r w:rsidR="00265F80">
        <w:rPr>
          <w:rFonts w:eastAsiaTheme="minorEastAsia"/>
          <w:b/>
          <w:bCs/>
          <w:lang w:eastAsia="x-none"/>
        </w:rPr>
        <w:t>6</w:t>
      </w:r>
      <w:r w:rsidRPr="00F038D7">
        <w:rPr>
          <w:rFonts w:eastAsiaTheme="minorEastAsia"/>
          <w:b/>
          <w:bCs/>
          <w:lang w:eastAsia="x-none"/>
        </w:rPr>
        <w:t xml:space="preserve">: Study </w:t>
      </w:r>
      <w:r>
        <w:rPr>
          <w:rFonts w:eastAsiaTheme="minorEastAsia"/>
          <w:b/>
          <w:bCs/>
          <w:lang w:eastAsia="x-none"/>
        </w:rPr>
        <w:t>R2D transmission before start of each random-access slot</w:t>
      </w:r>
      <w:r w:rsidRPr="00F038D7">
        <w:rPr>
          <w:rFonts w:eastAsiaTheme="minorEastAsia"/>
          <w:b/>
          <w:bCs/>
          <w:lang w:eastAsia="x-none"/>
        </w:rPr>
        <w:t>.</w:t>
      </w:r>
      <w:r>
        <w:rPr>
          <w:rFonts w:eastAsiaTheme="minorEastAsia"/>
          <w:b/>
          <w:bCs/>
          <w:lang w:eastAsia="x-none"/>
        </w:rPr>
        <w:t xml:space="preserve"> The R2D transmission should contain at least following information:</w:t>
      </w:r>
    </w:p>
    <w:p w14:paraId="6E2ADC88" w14:textId="77777777"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4393CE94" w14:textId="317199ED" w:rsidR="00B91933" w:rsidRPr="002A273A" w:rsidRDefault="000C2B5E" w:rsidP="002A273A">
      <w:pPr>
        <w:pStyle w:val="3gpptxt"/>
        <w:numPr>
          <w:ilvl w:val="0"/>
          <w:numId w:val="31"/>
        </w:numPr>
        <w:jc w:val="both"/>
        <w:rPr>
          <w:rFonts w:eastAsiaTheme="minorEastAsia"/>
          <w:b/>
          <w:bCs/>
          <w:lang w:eastAsia="x-none"/>
        </w:rPr>
      </w:pPr>
      <w:r w:rsidRPr="000C2B5E">
        <w:rPr>
          <w:rFonts w:eastAsiaTheme="minorEastAsia"/>
          <w:b/>
          <w:bCs/>
          <w:lang w:eastAsia="x-none"/>
        </w:rPr>
        <w:t>Slot indicator</w:t>
      </w:r>
    </w:p>
    <w:p w14:paraId="3B3BA44D" w14:textId="1E7C8DDB" w:rsidR="00973271" w:rsidRDefault="00973271" w:rsidP="00973271">
      <w:pPr>
        <w:pStyle w:val="3gpptxt"/>
        <w:jc w:val="both"/>
        <w:rPr>
          <w:rFonts w:eastAsiaTheme="minorEastAsia"/>
          <w:b/>
          <w:bCs/>
          <w:lang w:eastAsia="x-none"/>
        </w:rPr>
      </w:pPr>
      <w:r w:rsidRPr="00F038D7">
        <w:rPr>
          <w:rFonts w:eastAsiaTheme="minorEastAsia"/>
          <w:b/>
          <w:bCs/>
          <w:lang w:eastAsia="x-none"/>
        </w:rPr>
        <w:t xml:space="preserve">Proposal </w:t>
      </w:r>
      <w:r w:rsidR="00265F80">
        <w:rPr>
          <w:rFonts w:eastAsiaTheme="minorEastAsia"/>
          <w:b/>
          <w:bCs/>
          <w:lang w:eastAsia="x-none"/>
        </w:rPr>
        <w:t>7</w:t>
      </w:r>
      <w:r w:rsidRPr="00F038D7">
        <w:rPr>
          <w:rFonts w:eastAsiaTheme="minorEastAsia"/>
          <w:b/>
          <w:bCs/>
          <w:lang w:eastAsia="x-none"/>
        </w:rPr>
        <w:t xml:space="preserve">: </w:t>
      </w:r>
      <w:r>
        <w:rPr>
          <w:rFonts w:eastAsiaTheme="minorEastAsia"/>
          <w:b/>
          <w:bCs/>
          <w:lang w:eastAsia="x-none"/>
        </w:rPr>
        <w:t>For random access, s</w:t>
      </w:r>
      <w:r w:rsidRPr="00F038D7">
        <w:rPr>
          <w:rFonts w:eastAsiaTheme="minorEastAsia"/>
          <w:b/>
          <w:bCs/>
          <w:lang w:eastAsia="x-none"/>
        </w:rPr>
        <w:t xml:space="preserve">tudy </w:t>
      </w:r>
      <w:r>
        <w:rPr>
          <w:rFonts w:eastAsiaTheme="minorEastAsia"/>
          <w:b/>
          <w:bCs/>
          <w:lang w:eastAsia="x-none"/>
        </w:rPr>
        <w:t>one or more resources is determined by one A-IoT paging message to be used for D2R transmission(s) for Msg.1 corresponding to the paging message, and the one or more resources can be used for:</w:t>
      </w:r>
    </w:p>
    <w:p w14:paraId="7A1AE7D9" w14:textId="77777777" w:rsidR="00973271" w:rsidRDefault="00973271" w:rsidP="00973271">
      <w:pPr>
        <w:pStyle w:val="3gpptxt"/>
        <w:numPr>
          <w:ilvl w:val="0"/>
          <w:numId w:val="31"/>
        </w:numPr>
        <w:jc w:val="both"/>
        <w:rPr>
          <w:rFonts w:eastAsiaTheme="minorEastAsia"/>
          <w:b/>
          <w:bCs/>
          <w:lang w:eastAsia="x-none"/>
        </w:rPr>
      </w:pPr>
      <w:r>
        <w:rPr>
          <w:rFonts w:eastAsiaTheme="minorEastAsia"/>
          <w:b/>
          <w:bCs/>
          <w:lang w:eastAsia="x-none"/>
        </w:rPr>
        <w:t>Msg</w:t>
      </w:r>
      <w:r>
        <w:rPr>
          <w:rFonts w:eastAsiaTheme="minorEastAsia"/>
          <w:b/>
          <w:bCs/>
          <w:lang w:eastAsia="x-none"/>
        </w:rPr>
        <w:lastRenderedPageBreak/>
        <w:t>.1 transmission for multiple A-IoT devices, and the resource’s location for Msg.1 transmission of each device can be determined according to the random ID or device ID.</w:t>
      </w:r>
    </w:p>
    <w:p w14:paraId="142596AF" w14:textId="2B5ACA2D" w:rsidR="00265F80" w:rsidRPr="00265F80" w:rsidRDefault="00973271" w:rsidP="002D5C89">
      <w:pPr>
        <w:pStyle w:val="3gpptxt"/>
        <w:numPr>
          <w:ilvl w:val="0"/>
          <w:numId w:val="31"/>
        </w:numPr>
        <w:jc w:val="both"/>
        <w:rPr>
          <w:rFonts w:eastAsiaTheme="minorEastAsia"/>
          <w:b/>
          <w:bCs/>
          <w:lang w:eastAsia="x-none"/>
        </w:rPr>
      </w:pPr>
      <w:r>
        <w:rPr>
          <w:rFonts w:eastAsiaTheme="minorEastAsia"/>
          <w:b/>
          <w:bCs/>
          <w:lang w:eastAsia="zh-CN"/>
        </w:rPr>
        <w:t>Initial transmission and retransmission of Msg.1 for a same device, and a gap larger than the maximum gap defined for R2D transmission response to the D2R transmission is located between the two resources for two consecutive transmissions.</w:t>
      </w:r>
    </w:p>
    <w:p w14:paraId="6BF50C09" w14:textId="77777777" w:rsidR="00265F80" w:rsidRDefault="00265F80" w:rsidP="00265F80">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x-none"/>
        </w:rPr>
        <w:t>8</w:t>
      </w:r>
      <w:r w:rsidRPr="002A273A">
        <w:rPr>
          <w:rFonts w:eastAsiaTheme="minorEastAsia"/>
          <w:b/>
          <w:bCs/>
          <w:lang w:eastAsia="x-none"/>
        </w:rPr>
        <w:t xml:space="preserve">: </w:t>
      </w:r>
      <w:r>
        <w:rPr>
          <w:rFonts w:eastAsiaTheme="minorEastAsia"/>
          <w:b/>
          <w:bCs/>
          <w:lang w:eastAsia="x-none"/>
        </w:rPr>
        <w:t xml:space="preserve">Capture above Table 1 in </w:t>
      </w:r>
      <w:r w:rsidRPr="00BC76EE">
        <w:rPr>
          <w:rFonts w:eastAsiaTheme="minorEastAsia"/>
          <w:b/>
          <w:bCs/>
          <w:lang w:eastAsia="x-none"/>
        </w:rPr>
        <w:t>R1-2409187</w:t>
      </w:r>
      <w:r>
        <w:rPr>
          <w:rFonts w:eastAsiaTheme="minorEastAsia"/>
          <w:b/>
          <w:bCs/>
          <w:lang w:eastAsia="x-none"/>
        </w:rPr>
        <w:t xml:space="preserve"> as revisions.</w:t>
      </w:r>
    </w:p>
    <w:p w14:paraId="4FF808F6" w14:textId="77777777" w:rsidR="00265F80" w:rsidRDefault="00265F80" w:rsidP="00265F80">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9</w:t>
      </w:r>
      <w:r w:rsidRPr="002A273A">
        <w:rPr>
          <w:rFonts w:eastAsiaTheme="minorEastAsia"/>
          <w:b/>
          <w:bCs/>
          <w:lang w:eastAsia="x-none"/>
        </w:rPr>
        <w:t xml:space="preserve">: </w:t>
      </w:r>
      <w:r>
        <w:rPr>
          <w:rFonts w:eastAsiaTheme="minorEastAsia"/>
          <w:b/>
          <w:bCs/>
          <w:lang w:eastAsia="x-none"/>
        </w:rPr>
        <w:t xml:space="preserve">Capture above Table 2 in </w:t>
      </w:r>
      <w:r w:rsidRPr="00BC76EE">
        <w:rPr>
          <w:rFonts w:eastAsiaTheme="minorEastAsia"/>
          <w:b/>
          <w:bCs/>
          <w:lang w:eastAsia="x-none"/>
        </w:rPr>
        <w:t>R1-2409187</w:t>
      </w:r>
      <w:r>
        <w:rPr>
          <w:rFonts w:eastAsiaTheme="minorEastAsia"/>
          <w:b/>
          <w:bCs/>
          <w:lang w:eastAsia="x-none"/>
        </w:rPr>
        <w:t xml:space="preserve"> as revisions.</w:t>
      </w:r>
      <w:r>
        <w:rPr>
          <w:rFonts w:eastAsiaTheme="minorEastAsia" w:hint="eastAsia"/>
          <w:b/>
          <w:bCs/>
          <w:lang w:eastAsia="zh-CN"/>
        </w:rPr>
        <w:t xml:space="preserve"> </w:t>
      </w:r>
    </w:p>
    <w:p w14:paraId="2395F6FB" w14:textId="7E4F2311" w:rsidR="00F515F1" w:rsidRDefault="00F515F1" w:rsidP="00265F80">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10</w:t>
      </w:r>
      <w:r w:rsidRPr="002A273A">
        <w:rPr>
          <w:rFonts w:eastAsiaTheme="minorEastAsia"/>
          <w:b/>
          <w:bCs/>
          <w:lang w:eastAsia="x-none"/>
        </w:rPr>
        <w:t xml:space="preserve">: </w:t>
      </w:r>
      <w:r w:rsidR="00D45126">
        <w:rPr>
          <w:rFonts w:eastAsiaTheme="minorEastAsia" w:hint="eastAsia"/>
          <w:b/>
          <w:bCs/>
          <w:lang w:eastAsia="zh-CN"/>
        </w:rPr>
        <w:t>Capture in TR to s</w:t>
      </w:r>
      <w:r w:rsidR="00D45126">
        <w:rPr>
          <w:rFonts w:eastAsiaTheme="minorEastAsia"/>
          <w:b/>
          <w:bCs/>
          <w:lang w:eastAsia="x-none"/>
        </w:rPr>
        <w:t xml:space="preserve">tudy </w:t>
      </w:r>
      <w:r>
        <w:rPr>
          <w:rFonts w:eastAsiaTheme="minorEastAsia" w:hint="eastAsia"/>
          <w:b/>
          <w:bCs/>
          <w:lang w:eastAsia="zh-CN"/>
        </w:rPr>
        <w:t xml:space="preserve">CFRA embedded CBRA mechanism </w:t>
      </w:r>
      <w:r>
        <w:rPr>
          <w:rFonts w:eastAsiaTheme="minorEastAsia"/>
          <w:b/>
          <w:bCs/>
          <w:lang w:eastAsia="zh-CN"/>
        </w:rPr>
        <w:t xml:space="preserve">for </w:t>
      </w:r>
      <w:r>
        <w:rPr>
          <w:rFonts w:eastAsiaTheme="minorEastAsia" w:hint="eastAsia"/>
          <w:b/>
          <w:bCs/>
          <w:lang w:eastAsia="zh-CN"/>
        </w:rPr>
        <w:t>multiple device random access.</w:t>
      </w:r>
    </w:p>
    <w:p w14:paraId="4E9B8B68" w14:textId="7C3217C0" w:rsidR="00484EE6" w:rsidRDefault="00484EE6" w:rsidP="00484EE6">
      <w:pPr>
        <w:pStyle w:val="3gpptxt"/>
        <w:jc w:val="both"/>
        <w:rPr>
          <w:rFonts w:eastAsiaTheme="minorEastAsia"/>
          <w:b/>
          <w:bCs/>
          <w:lang w:eastAsia="zh-CN"/>
        </w:rPr>
      </w:pPr>
      <w:r w:rsidRPr="002A273A">
        <w:rPr>
          <w:rFonts w:eastAsiaTheme="minorEastAsia"/>
          <w:b/>
          <w:bCs/>
          <w:lang w:eastAsia="x-none"/>
        </w:rPr>
        <w:t xml:space="preserve">Proposal </w:t>
      </w:r>
      <w:r>
        <w:rPr>
          <w:rFonts w:eastAsiaTheme="minorEastAsia"/>
          <w:b/>
          <w:bCs/>
          <w:lang w:eastAsia="zh-CN"/>
        </w:rPr>
        <w:t>1</w:t>
      </w:r>
      <w:r w:rsidR="00F515F1">
        <w:rPr>
          <w:rFonts w:eastAsiaTheme="minorEastAsia"/>
          <w:b/>
          <w:bCs/>
          <w:lang w:eastAsia="zh-CN"/>
        </w:rPr>
        <w:t>1</w:t>
      </w:r>
      <w:r w:rsidRPr="002A273A">
        <w:rPr>
          <w:rFonts w:eastAsiaTheme="minorEastAsia"/>
          <w:b/>
          <w:bCs/>
          <w:lang w:eastAsia="x-none"/>
        </w:rPr>
        <w:t xml:space="preserve">: </w:t>
      </w:r>
      <w:r>
        <w:rPr>
          <w:rFonts w:eastAsiaTheme="minorEastAsia"/>
          <w:b/>
          <w:bCs/>
          <w:lang w:eastAsia="x-none"/>
        </w:rPr>
        <w:t>Prioritized the s</w:t>
      </w:r>
      <w:r>
        <w:rPr>
          <w:rFonts w:eastAsiaTheme="minorEastAsia" w:hint="eastAsia"/>
          <w:b/>
          <w:bCs/>
          <w:lang w:eastAsia="zh-CN"/>
        </w:rPr>
        <w:t xml:space="preserve">tudy </w:t>
      </w:r>
      <w:r>
        <w:rPr>
          <w:rFonts w:eastAsiaTheme="minorEastAsia"/>
          <w:b/>
          <w:bCs/>
          <w:lang w:eastAsia="zh-CN"/>
        </w:rPr>
        <w:t>Option 2 and Option 4 for D2R amble(s) at least for device 1 and device 2a</w:t>
      </w:r>
      <w:r>
        <w:rPr>
          <w:rFonts w:eastAsiaTheme="minorEastAsia" w:hint="eastAsia"/>
          <w:b/>
          <w:bCs/>
          <w:lang w:eastAsia="zh-CN"/>
        </w:rPr>
        <w:t>.</w:t>
      </w:r>
    </w:p>
    <w:p w14:paraId="64E4CA66" w14:textId="5E0B7F5E" w:rsidR="00951E49" w:rsidRPr="002D5C89" w:rsidRDefault="00484EE6" w:rsidP="002D5C89">
      <w:pPr>
        <w:pStyle w:val="3gpptxt"/>
        <w:numPr>
          <w:ilvl w:val="0"/>
          <w:numId w:val="31"/>
        </w:numPr>
        <w:jc w:val="both"/>
        <w:rPr>
          <w:rFonts w:eastAsiaTheme="minorEastAsia"/>
          <w:b/>
          <w:bCs/>
          <w:lang w:eastAsia="x-none"/>
        </w:rPr>
      </w:pPr>
      <w:r>
        <w:rPr>
          <w:rFonts w:eastAsiaTheme="minorEastAsia"/>
          <w:b/>
          <w:bCs/>
          <w:lang w:eastAsia="x-none"/>
        </w:rPr>
        <w:t xml:space="preserve">For device 2, with ability to achieve </w:t>
      </w:r>
      <w:r w:rsidRPr="000552C4">
        <w:rPr>
          <w:rFonts w:eastAsiaTheme="minorEastAsia"/>
          <w:b/>
          <w:bCs/>
          <w:lang w:eastAsia="x-none"/>
        </w:rPr>
        <w:t>10</w:t>
      </w:r>
      <w:r w:rsidRPr="000552C4">
        <w:rPr>
          <w:rFonts w:eastAsiaTheme="minorEastAsia"/>
          <w:b/>
          <w:bCs/>
          <w:vertAlign w:val="superscript"/>
          <w:lang w:eastAsia="x-none"/>
        </w:rPr>
        <w:t>2</w:t>
      </w:r>
      <w:r w:rsidRPr="000552C4">
        <w:rPr>
          <w:rFonts w:eastAsiaTheme="minorEastAsia"/>
          <w:b/>
          <w:bCs/>
          <w:lang w:eastAsia="x-none"/>
        </w:rPr>
        <w:t>ppm, Option 1 may be enough.</w:t>
      </w:r>
    </w:p>
    <w:p w14:paraId="13CBAE2D" w14:textId="7783B5BD" w:rsidR="003F1BDF" w:rsidRPr="00973271" w:rsidRDefault="003F1BDF" w:rsidP="003F1BDF">
      <w:pPr>
        <w:pStyle w:val="3gpptxt"/>
        <w:rPr>
          <w:rFonts w:eastAsiaTheme="minorEastAsia"/>
          <w:lang w:eastAsia="x-none"/>
        </w:rPr>
      </w:pPr>
    </w:p>
    <w:p w14:paraId="07E5B6D0" w14:textId="77777777" w:rsidR="003F1BDF" w:rsidRPr="00D71966" w:rsidRDefault="003F1BDF" w:rsidP="00CB5DFE">
      <w:pPr>
        <w:pStyle w:val="3gpptitlelv1"/>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0AD9E340" w:rsidR="005E7A2A" w:rsidRPr="002D5C89" w:rsidRDefault="005E7A2A" w:rsidP="005E7A2A">
      <w:pPr>
        <w:pStyle w:val="3gpptxt"/>
        <w:rPr>
          <w:lang w:val="de-DE"/>
        </w:rPr>
      </w:pPr>
      <w:r w:rsidRPr="002D5C89">
        <w:rPr>
          <w:lang w:val="de-DE"/>
        </w:rPr>
        <w:t>[2]</w:t>
      </w:r>
      <w:r w:rsidRPr="002D5C89">
        <w:rPr>
          <w:lang w:val="de-DE"/>
        </w:rPr>
        <w:tab/>
        <w:t>Draft_Minutes_report_RAN1#11</w:t>
      </w:r>
      <w:r w:rsidR="00CB5DFE" w:rsidRPr="002D5C89">
        <w:rPr>
          <w:lang w:val="de-DE"/>
        </w:rPr>
        <w:t>8</w:t>
      </w:r>
      <w:r w:rsidR="00E31B77" w:rsidRPr="002D5C89">
        <w:rPr>
          <w:lang w:val="de-DE"/>
        </w:rPr>
        <w:t>bis</w:t>
      </w:r>
      <w:r w:rsidRPr="002D5C89">
        <w:rPr>
          <w:lang w:val="de-DE"/>
        </w:rPr>
        <w:t>_v010</w:t>
      </w:r>
    </w:p>
    <w:p w14:paraId="65ED9DC7" w14:textId="4B182B58" w:rsidR="00073E05" w:rsidRDefault="00073E05" w:rsidP="003F1BDF">
      <w:pPr>
        <w:pStyle w:val="3gpptxt"/>
      </w:pPr>
      <w:r w:rsidRPr="00073E05">
        <w:t>[</w:t>
      </w:r>
      <w:r>
        <w:t>3</w:t>
      </w:r>
      <w:r w:rsidRPr="00073E05">
        <w:t>]</w:t>
      </w:r>
      <w:r w:rsidRPr="00073E05">
        <w:tab/>
        <w:t>3GPP TR 22.840 V2.0.0, Study on Ambient power-enabled Internet of Things (Release 19), September, 2023</w:t>
      </w:r>
    </w:p>
    <w:p w14:paraId="13EB48E2" w14:textId="28C61DCF" w:rsidR="006C5116" w:rsidRDefault="006C5116" w:rsidP="003F1BDF">
      <w:pPr>
        <w:pStyle w:val="3gpptxt"/>
      </w:pPr>
      <w:r>
        <w:t xml:space="preserve">[4] </w:t>
      </w:r>
      <w:r w:rsidR="000C6C64">
        <w:t xml:space="preserve">         </w:t>
      </w:r>
      <w:r w:rsidR="000C6C64" w:rsidRPr="000C6C64">
        <w:t>Draft_R2_</w:t>
      </w:r>
      <w:r w:rsidR="006F7ECD" w:rsidRPr="000C6C64">
        <w:t>12</w:t>
      </w:r>
      <w:r w:rsidR="006F7ECD">
        <w:t>7</w:t>
      </w:r>
      <w:r w:rsidR="000C6C64" w:rsidRPr="000C6C64">
        <w:t>_Meeting_Report_v1</w:t>
      </w:r>
    </w:p>
    <w:p w14:paraId="2AD83B04" w14:textId="43982DE8" w:rsidR="000C6C64" w:rsidRDefault="000C6C64" w:rsidP="003F1BDF">
      <w:pPr>
        <w:pStyle w:val="3gpptxt"/>
      </w:pPr>
      <w:r>
        <w:t xml:space="preserve">[5]          </w:t>
      </w:r>
      <w:r w:rsidR="005308F7" w:rsidRPr="005308F7">
        <w:t>R1-2405381</w:t>
      </w:r>
      <w:r w:rsidR="006709D4">
        <w:t>,</w:t>
      </w:r>
      <w:r w:rsidR="006709D4" w:rsidRPr="006709D4">
        <w:t xml:space="preserve"> FL summary #3 on frame structure and timing aspects for Rel-19 Ambient IoT</w:t>
      </w:r>
      <w:r w:rsidR="006709D4">
        <w:t>.</w:t>
      </w:r>
    </w:p>
    <w:p w14:paraId="0C6A5105" w14:textId="0E50C048" w:rsidR="00611619" w:rsidRPr="007E6EDC" w:rsidRDefault="00183ECE" w:rsidP="00611619">
      <w:pPr>
        <w:pStyle w:val="3gpptxt"/>
        <w:jc w:val="both"/>
        <w:rPr>
          <w:rFonts w:eastAsiaTheme="minorEastAsia"/>
          <w:lang w:eastAsia="zh-CN"/>
        </w:rPr>
      </w:pPr>
      <w:r>
        <w:rPr>
          <w:rFonts w:eastAsiaTheme="minorEastAsia"/>
          <w:lang w:eastAsia="zh-CN"/>
        </w:rPr>
        <w:t>[6]</w:t>
      </w:r>
      <w:r>
        <w:rPr>
          <w:rFonts w:eastAsiaTheme="minorEastAsia"/>
          <w:lang w:eastAsia="zh-CN"/>
        </w:rPr>
        <w:tab/>
      </w:r>
      <w:r w:rsidR="0054070F" w:rsidRPr="00A641E7">
        <w:rPr>
          <w:rFonts w:eastAsiaTheme="minorEastAsia"/>
          <w:lang w:val="en-US" w:eastAsia="zh-CN"/>
        </w:rPr>
        <w:t>R1-240607</w:t>
      </w:r>
      <w:r>
        <w:rPr>
          <w:rFonts w:eastAsiaTheme="minorEastAsia"/>
          <w:lang w:val="en-US" w:eastAsia="zh-CN"/>
        </w:rPr>
        <w:t>1,</w:t>
      </w:r>
      <w:r w:rsidRPr="00183ECE">
        <w:t xml:space="preserve"> </w:t>
      </w:r>
      <w:r w:rsidRPr="00183ECE">
        <w:rPr>
          <w:rFonts w:eastAsiaTheme="minorEastAsia"/>
          <w:lang w:val="en-US" w:eastAsia="zh-CN"/>
        </w:rPr>
        <w:t>Discussion on frame structure and physical layer procedures for Ambient IoT</w:t>
      </w:r>
    </w:p>
    <w:p w14:paraId="65B2F3C6" w14:textId="51CA5695" w:rsidR="00611619" w:rsidRPr="00A641E7" w:rsidRDefault="007E6EDC" w:rsidP="00611619">
      <w:pPr>
        <w:pStyle w:val="3gpptxt"/>
        <w:jc w:val="both"/>
        <w:rPr>
          <w:rFonts w:eastAsiaTheme="minorEastAsia"/>
          <w:lang w:val="en-US" w:eastAsia="zh-CN"/>
        </w:rPr>
      </w:pPr>
      <w:r w:rsidRPr="00A641E7">
        <w:rPr>
          <w:rFonts w:eastAsiaTheme="minorEastAsia"/>
          <w:lang w:val="en-US" w:eastAsia="zh-CN"/>
        </w:rPr>
        <w:lastRenderedPageBreak/>
        <w:t>[7]</w:t>
      </w:r>
      <w:r w:rsidRPr="00A641E7">
        <w:rPr>
          <w:rFonts w:eastAsiaTheme="minorEastAsia"/>
          <w:lang w:val="en-US" w:eastAsia="zh-CN"/>
        </w:rPr>
        <w:tab/>
      </w:r>
      <w:r w:rsidR="00611619" w:rsidRPr="00A641E7">
        <w:rPr>
          <w:rFonts w:eastAsiaTheme="minorEastAsia"/>
          <w:lang w:val="en-US" w:eastAsia="zh-CN"/>
        </w:rPr>
        <w:t xml:space="preserve">Chair notes RAN1#118 (9.4 R19 Ambient IoT) v08 </w:t>
      </w:r>
    </w:p>
    <w:p w14:paraId="6F7075A1" w14:textId="3041CECE" w:rsidR="00097AD0" w:rsidRPr="00A641E7" w:rsidRDefault="007E6EDC" w:rsidP="00097AD0">
      <w:pPr>
        <w:pStyle w:val="3gpptxt"/>
        <w:jc w:val="both"/>
        <w:rPr>
          <w:rFonts w:eastAsiaTheme="minorEastAsia"/>
          <w:lang w:eastAsia="zh-CN"/>
        </w:rPr>
      </w:pPr>
      <w:r>
        <w:rPr>
          <w:rFonts w:eastAsiaTheme="minorEastAsia"/>
          <w:lang w:eastAsia="zh-CN"/>
        </w:rPr>
        <w:t>[</w:t>
      </w:r>
      <w:r w:rsidR="00097AD0">
        <w:rPr>
          <w:rFonts w:eastAsiaTheme="minorEastAsia"/>
          <w:lang w:eastAsia="zh-CN"/>
        </w:rPr>
        <w:t>8</w:t>
      </w:r>
      <w:r>
        <w:rPr>
          <w:rFonts w:eastAsiaTheme="minorEastAsia"/>
          <w:lang w:eastAsia="zh-CN"/>
        </w:rPr>
        <w:t xml:space="preserve">] </w:t>
      </w:r>
      <w:r>
        <w:rPr>
          <w:rFonts w:eastAsiaTheme="minorEastAsia"/>
          <w:lang w:eastAsia="zh-CN"/>
        </w:rPr>
        <w:tab/>
      </w:r>
      <w:r w:rsidRPr="00117AEE">
        <w:rPr>
          <w:rFonts w:eastAsiaTheme="minorEastAsia"/>
          <w:lang w:eastAsia="zh-CN"/>
        </w:rPr>
        <w:t>RP-242360</w:t>
      </w:r>
      <w:r>
        <w:rPr>
          <w:rFonts w:eastAsiaTheme="minorEastAsia"/>
          <w:lang w:eastAsia="zh-CN"/>
        </w:rPr>
        <w:t xml:space="preserve">, </w:t>
      </w:r>
      <w:r w:rsidRPr="00E265AD">
        <w:rPr>
          <w:rFonts w:eastAsiaTheme="minorEastAsia"/>
          <w:lang w:eastAsia="zh-CN"/>
        </w:rPr>
        <w:t>Moderator's summary for offline discussion on Ambient IoT</w:t>
      </w:r>
      <w:r>
        <w:rPr>
          <w:rFonts w:eastAsiaTheme="minorEastAsia"/>
          <w:lang w:eastAsia="zh-CN"/>
        </w:rPr>
        <w:t>.</w:t>
      </w:r>
    </w:p>
    <w:p w14:paraId="485DA37D" w14:textId="7701490C" w:rsidR="00097AD0" w:rsidRDefault="00097AD0" w:rsidP="00097AD0">
      <w:pPr>
        <w:pStyle w:val="3gpptxt"/>
      </w:pPr>
      <w:r>
        <w:t>[</w:t>
      </w:r>
      <w:r w:rsidR="00065E13">
        <w:t>9</w:t>
      </w:r>
      <w:r>
        <w:t>]</w:t>
      </w:r>
      <w:r>
        <w:tab/>
      </w:r>
      <w:r w:rsidRPr="00A1650E">
        <w:t>Draft_Minutes_report_RAN1#11</w:t>
      </w:r>
      <w:r>
        <w:rPr>
          <w:rFonts w:eastAsiaTheme="minorEastAsia" w:hint="eastAsia"/>
          <w:lang w:eastAsia="zh-CN"/>
        </w:rPr>
        <w:t>6</w:t>
      </w:r>
      <w:r w:rsidRPr="00A1650E">
        <w:t>_v1</w:t>
      </w:r>
      <w:r>
        <w:rPr>
          <w:rFonts w:eastAsiaTheme="minorEastAsia" w:hint="eastAsia"/>
          <w:lang w:eastAsia="zh-CN"/>
        </w:rPr>
        <w:t>0</w:t>
      </w:r>
      <w:r w:rsidRPr="00A1650E">
        <w:t>0</w:t>
      </w:r>
    </w:p>
    <w:p w14:paraId="186503C9" w14:textId="1CB36FF2" w:rsidR="00D00500" w:rsidRDefault="00D00500" w:rsidP="00D00500">
      <w:pPr>
        <w:pStyle w:val="3gpptxt"/>
      </w:pPr>
      <w:r>
        <w:t>[10]</w:t>
      </w:r>
      <w:r>
        <w:tab/>
      </w:r>
      <w:r w:rsidRPr="00A1650E">
        <w:t>Draft_Minutes_report_RAN1#11</w:t>
      </w:r>
      <w:r>
        <w:t>8bis</w:t>
      </w:r>
      <w:r w:rsidRPr="00A1650E">
        <w:t>_v0</w:t>
      </w:r>
      <w:r w:rsidR="007175AC">
        <w:t>2</w:t>
      </w:r>
      <w:r w:rsidRPr="00A1650E">
        <w:t>0</w:t>
      </w:r>
    </w:p>
    <w:p w14:paraId="70D8AE3C" w14:textId="78E0031F" w:rsidR="00700573" w:rsidRDefault="00700573" w:rsidP="00700573">
      <w:pPr>
        <w:pStyle w:val="3gpptxt"/>
      </w:pPr>
      <w:r>
        <w:t>[1</w:t>
      </w:r>
      <w:r w:rsidR="00204F42">
        <w:t>1</w:t>
      </w:r>
      <w:r>
        <w:t>]</w:t>
      </w:r>
      <w:r>
        <w:tab/>
      </w:r>
      <w:r w:rsidR="00204F42">
        <w:t>Final</w:t>
      </w:r>
      <w:r w:rsidRPr="00A1650E">
        <w:t>_Minutes_report_RAN1#11</w:t>
      </w:r>
      <w:r>
        <w:t>6b</w:t>
      </w:r>
      <w:r w:rsidRPr="00A1650E">
        <w:t>_v</w:t>
      </w:r>
      <w:r>
        <w:t>10</w:t>
      </w:r>
      <w:r w:rsidRPr="00A1650E">
        <w:t>0</w:t>
      </w:r>
    </w:p>
    <w:bookmarkEnd w:id="4"/>
    <w:p w14:paraId="5B684BC1" w14:textId="77777777" w:rsidR="00B32D63" w:rsidRPr="002D5C89" w:rsidRDefault="00B32D63">
      <w:pPr>
        <w:pStyle w:val="3gpptxt"/>
        <w:rPr>
          <w:rFonts w:eastAsia="Yu Mincho"/>
          <w:lang w:val="en-US"/>
        </w:rPr>
      </w:pPr>
    </w:p>
    <w:sectPr w:rsidR="00B32D63" w:rsidRPr="002D5C89"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3470" w14:textId="77777777" w:rsidR="007A3FE1" w:rsidRDefault="007A3FE1" w:rsidP="005D10D5">
      <w:pPr>
        <w:spacing w:after="0"/>
      </w:pPr>
      <w:r>
        <w:separator/>
      </w:r>
    </w:p>
  </w:endnote>
  <w:endnote w:type="continuationSeparator" w:id="0">
    <w:p w14:paraId="65E514C8" w14:textId="77777777" w:rsidR="007A3FE1" w:rsidRDefault="007A3FE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4CC87B80"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973271">
      <w:rPr>
        <w:rStyle w:val="PageNumber"/>
        <w:rFonts w:cs="Times New Roman"/>
        <w:noProof/>
        <w:szCs w:val="20"/>
      </w:rPr>
      <w:t>7</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973271">
      <w:rPr>
        <w:rStyle w:val="PageNumber"/>
        <w:rFonts w:cs="Times New Roman"/>
        <w:noProof/>
        <w:szCs w:val="20"/>
      </w:rPr>
      <w:t>8</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104F" w14:textId="77777777" w:rsidR="007A3FE1" w:rsidRDefault="007A3FE1" w:rsidP="005D10D5">
      <w:pPr>
        <w:spacing w:after="0"/>
      </w:pPr>
      <w:r>
        <w:separator/>
      </w:r>
    </w:p>
  </w:footnote>
  <w:footnote w:type="continuationSeparator" w:id="0">
    <w:p w14:paraId="54387D46" w14:textId="77777777" w:rsidR="007A3FE1" w:rsidRDefault="007A3FE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32C7084"/>
    <w:multiLevelType w:val="hybridMultilevel"/>
    <w:tmpl w:val="B35092B6"/>
    <w:lvl w:ilvl="0" w:tplc="C06CA1CE">
      <w:start w:val="1"/>
      <w:numFmt w:val="decimal"/>
      <w:lvlText w:val="%1."/>
      <w:lvlJc w:val="left"/>
      <w:pPr>
        <w:tabs>
          <w:tab w:val="num" w:pos="720"/>
        </w:tabs>
        <w:ind w:left="720" w:hanging="360"/>
      </w:pPr>
    </w:lvl>
    <w:lvl w:ilvl="1" w:tplc="06C07104" w:tentative="1">
      <w:start w:val="1"/>
      <w:numFmt w:val="decimal"/>
      <w:lvlText w:val="%2."/>
      <w:lvlJc w:val="left"/>
      <w:pPr>
        <w:tabs>
          <w:tab w:val="num" w:pos="1440"/>
        </w:tabs>
        <w:ind w:left="1440" w:hanging="360"/>
      </w:pPr>
    </w:lvl>
    <w:lvl w:ilvl="2" w:tplc="2D7C6D18" w:tentative="1">
      <w:start w:val="1"/>
      <w:numFmt w:val="decimal"/>
      <w:lvlText w:val="%3."/>
      <w:lvlJc w:val="left"/>
      <w:pPr>
        <w:tabs>
          <w:tab w:val="num" w:pos="2160"/>
        </w:tabs>
        <w:ind w:left="2160" w:hanging="360"/>
      </w:pPr>
    </w:lvl>
    <w:lvl w:ilvl="3" w:tplc="C8969754" w:tentative="1">
      <w:start w:val="1"/>
      <w:numFmt w:val="decimal"/>
      <w:lvlText w:val="%4."/>
      <w:lvlJc w:val="left"/>
      <w:pPr>
        <w:tabs>
          <w:tab w:val="num" w:pos="2880"/>
        </w:tabs>
        <w:ind w:left="2880" w:hanging="360"/>
      </w:pPr>
    </w:lvl>
    <w:lvl w:ilvl="4" w:tplc="D95E946A" w:tentative="1">
      <w:start w:val="1"/>
      <w:numFmt w:val="decimal"/>
      <w:lvlText w:val="%5."/>
      <w:lvlJc w:val="left"/>
      <w:pPr>
        <w:tabs>
          <w:tab w:val="num" w:pos="3600"/>
        </w:tabs>
        <w:ind w:left="3600" w:hanging="360"/>
      </w:pPr>
    </w:lvl>
    <w:lvl w:ilvl="5" w:tplc="3D30E098" w:tentative="1">
      <w:start w:val="1"/>
      <w:numFmt w:val="decimal"/>
      <w:lvlText w:val="%6."/>
      <w:lvlJc w:val="left"/>
      <w:pPr>
        <w:tabs>
          <w:tab w:val="num" w:pos="4320"/>
        </w:tabs>
        <w:ind w:left="4320" w:hanging="360"/>
      </w:pPr>
    </w:lvl>
    <w:lvl w:ilvl="6" w:tplc="AE78BF04" w:tentative="1">
      <w:start w:val="1"/>
      <w:numFmt w:val="decimal"/>
      <w:lvlText w:val="%7."/>
      <w:lvlJc w:val="left"/>
      <w:pPr>
        <w:tabs>
          <w:tab w:val="num" w:pos="5040"/>
        </w:tabs>
        <w:ind w:left="5040" w:hanging="360"/>
      </w:pPr>
    </w:lvl>
    <w:lvl w:ilvl="7" w:tplc="A4828684" w:tentative="1">
      <w:start w:val="1"/>
      <w:numFmt w:val="decimal"/>
      <w:lvlText w:val="%8."/>
      <w:lvlJc w:val="left"/>
      <w:pPr>
        <w:tabs>
          <w:tab w:val="num" w:pos="5760"/>
        </w:tabs>
        <w:ind w:left="5760" w:hanging="360"/>
      </w:pPr>
    </w:lvl>
    <w:lvl w:ilvl="8" w:tplc="DE32E2CE" w:tentative="1">
      <w:start w:val="1"/>
      <w:numFmt w:val="decimal"/>
      <w:lvlText w:val="%9."/>
      <w:lvlJc w:val="left"/>
      <w:pPr>
        <w:tabs>
          <w:tab w:val="num" w:pos="6480"/>
        </w:tabs>
        <w:ind w:left="6480" w:hanging="360"/>
      </w:p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6C6671"/>
    <w:multiLevelType w:val="multilevel"/>
    <w:tmpl w:val="126C66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A1765"/>
    <w:multiLevelType w:val="multilevel"/>
    <w:tmpl w:val="BAAAA89C"/>
    <w:lvl w:ilvl="0">
      <w:start w:val="2"/>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F0AD0"/>
    <w:multiLevelType w:val="hybridMultilevel"/>
    <w:tmpl w:val="0D688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2115"/>
    <w:multiLevelType w:val="hybridMultilevel"/>
    <w:tmpl w:val="D9789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11974"/>
    <w:multiLevelType w:val="hybridMultilevel"/>
    <w:tmpl w:val="4D7C008E"/>
    <w:lvl w:ilvl="0" w:tplc="17602A1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3D223A"/>
    <w:multiLevelType w:val="multilevel"/>
    <w:tmpl w:val="E4981FF4"/>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cs="Times New Roman" w:hint="default"/>
      </w:rPr>
    </w:lvl>
    <w:lvl w:ilvl="1" w:tplc="FF5AE2CE">
      <w:numFmt w:val="bullet"/>
      <w:lvlText w:val="•"/>
      <w:lvlJc w:val="left"/>
      <w:pPr>
        <w:tabs>
          <w:tab w:val="num" w:pos="1080"/>
        </w:tabs>
        <w:ind w:left="1080" w:hanging="360"/>
      </w:pPr>
      <w:rPr>
        <w:rFonts w:ascii="Arial" w:hAnsi="Arial" w:cs="Times New Roman" w:hint="default"/>
      </w:rPr>
    </w:lvl>
    <w:lvl w:ilvl="2" w:tplc="A6605984">
      <w:numFmt w:val="bullet"/>
      <w:lvlText w:val="•"/>
      <w:lvlJc w:val="left"/>
      <w:pPr>
        <w:tabs>
          <w:tab w:val="num" w:pos="1800"/>
        </w:tabs>
        <w:ind w:left="1800" w:hanging="360"/>
      </w:pPr>
      <w:rPr>
        <w:rFonts w:ascii="Arial" w:hAnsi="Arial" w:cs="Times New Roman" w:hint="default"/>
      </w:rPr>
    </w:lvl>
    <w:lvl w:ilvl="3" w:tplc="7AF45DA0">
      <w:numFmt w:val="bullet"/>
      <w:lvlText w:val="•"/>
      <w:lvlJc w:val="left"/>
      <w:pPr>
        <w:tabs>
          <w:tab w:val="num" w:pos="2520"/>
        </w:tabs>
        <w:ind w:left="2520" w:hanging="360"/>
      </w:pPr>
      <w:rPr>
        <w:rFonts w:ascii="Arial" w:hAnsi="Arial" w:cs="Times New Roman" w:hint="default"/>
      </w:rPr>
    </w:lvl>
    <w:lvl w:ilvl="4" w:tplc="4842673A">
      <w:start w:val="1"/>
      <w:numFmt w:val="bullet"/>
      <w:lvlText w:val="•"/>
      <w:lvlJc w:val="left"/>
      <w:pPr>
        <w:tabs>
          <w:tab w:val="num" w:pos="3240"/>
        </w:tabs>
        <w:ind w:left="3240" w:hanging="360"/>
      </w:pPr>
      <w:rPr>
        <w:rFonts w:ascii="Arial" w:hAnsi="Arial" w:cs="Times New Roman" w:hint="default"/>
      </w:rPr>
    </w:lvl>
    <w:lvl w:ilvl="5" w:tplc="9D9E50D6">
      <w:start w:val="1"/>
      <w:numFmt w:val="bullet"/>
      <w:lvlText w:val="•"/>
      <w:lvlJc w:val="left"/>
      <w:pPr>
        <w:tabs>
          <w:tab w:val="num" w:pos="3960"/>
        </w:tabs>
        <w:ind w:left="3960" w:hanging="360"/>
      </w:pPr>
      <w:rPr>
        <w:rFonts w:ascii="Arial" w:hAnsi="Arial" w:cs="Times New Roman" w:hint="default"/>
      </w:rPr>
    </w:lvl>
    <w:lvl w:ilvl="6" w:tplc="81923E46">
      <w:start w:val="1"/>
      <w:numFmt w:val="bullet"/>
      <w:lvlText w:val="•"/>
      <w:lvlJc w:val="left"/>
      <w:pPr>
        <w:tabs>
          <w:tab w:val="num" w:pos="4680"/>
        </w:tabs>
        <w:ind w:left="4680" w:hanging="360"/>
      </w:pPr>
      <w:rPr>
        <w:rFonts w:ascii="Arial" w:hAnsi="Arial" w:cs="Times New Roman" w:hint="default"/>
      </w:rPr>
    </w:lvl>
    <w:lvl w:ilvl="7" w:tplc="4EF22920">
      <w:start w:val="1"/>
      <w:numFmt w:val="bullet"/>
      <w:lvlText w:val="•"/>
      <w:lvlJc w:val="left"/>
      <w:pPr>
        <w:tabs>
          <w:tab w:val="num" w:pos="5400"/>
        </w:tabs>
        <w:ind w:left="5400" w:hanging="360"/>
      </w:pPr>
      <w:rPr>
        <w:rFonts w:ascii="Arial" w:hAnsi="Arial" w:cs="Times New Roman" w:hint="default"/>
      </w:rPr>
    </w:lvl>
    <w:lvl w:ilvl="8" w:tplc="FC363402">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DC3CCB"/>
    <w:multiLevelType w:val="hybridMultilevel"/>
    <w:tmpl w:val="18806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
  </w:num>
  <w:num w:numId="4">
    <w:abstractNumId w:val="17"/>
  </w:num>
  <w:num w:numId="5">
    <w:abstractNumId w:val="28"/>
  </w:num>
  <w:num w:numId="6">
    <w:abstractNumId w:val="20"/>
  </w:num>
  <w:num w:numId="7">
    <w:abstractNumId w:val="6"/>
  </w:num>
  <w:num w:numId="8">
    <w:abstractNumId w:val="21"/>
  </w:num>
  <w:num w:numId="9">
    <w:abstractNumId w:val="16"/>
  </w:num>
  <w:num w:numId="10">
    <w:abstractNumId w:val="3"/>
  </w:num>
  <w:num w:numId="11">
    <w:abstractNumId w:val="14"/>
  </w:num>
  <w:num w:numId="12">
    <w:abstractNumId w:val="23"/>
  </w:num>
  <w:num w:numId="13">
    <w:abstractNumId w:val="43"/>
  </w:num>
  <w:num w:numId="14">
    <w:abstractNumId w:val="15"/>
  </w:num>
  <w:num w:numId="15">
    <w:abstractNumId w:val="11"/>
  </w:num>
  <w:num w:numId="16">
    <w:abstractNumId w:val="24"/>
  </w:num>
  <w:num w:numId="17">
    <w:abstractNumId w:val="33"/>
  </w:num>
  <w:num w:numId="18">
    <w:abstractNumId w:val="7"/>
  </w:num>
  <w:num w:numId="19">
    <w:abstractNumId w:val="27"/>
  </w:num>
  <w:num w:numId="20">
    <w:abstractNumId w:val="5"/>
  </w:num>
  <w:num w:numId="21">
    <w:abstractNumId w:val="37"/>
  </w:num>
  <w:num w:numId="22">
    <w:abstractNumId w:val="41"/>
  </w:num>
  <w:num w:numId="23">
    <w:abstractNumId w:val="32"/>
  </w:num>
  <w:num w:numId="24">
    <w:abstractNumId w:val="26"/>
  </w:num>
  <w:num w:numId="25">
    <w:abstractNumId w:val="10"/>
  </w:num>
  <w:num w:numId="26">
    <w:abstractNumId w:val="38"/>
  </w:num>
  <w:num w:numId="27">
    <w:abstractNumId w:val="9"/>
  </w:num>
  <w:num w:numId="28">
    <w:abstractNumId w:val="22"/>
  </w:num>
  <w:num w:numId="29">
    <w:abstractNumId w:val="2"/>
  </w:num>
  <w:num w:numId="30">
    <w:abstractNumId w:val="35"/>
  </w:num>
  <w:num w:numId="31">
    <w:abstractNumId w:val="34"/>
  </w:num>
  <w:num w:numId="32">
    <w:abstractNumId w:val="13"/>
  </w:num>
  <w:num w:numId="33">
    <w:abstractNumId w:val="30"/>
  </w:num>
  <w:num w:numId="34">
    <w:abstractNumId w:val="25"/>
  </w:num>
  <w:num w:numId="35">
    <w:abstractNumId w:val="12"/>
  </w:num>
  <w:num w:numId="36">
    <w:abstractNumId w:val="39"/>
  </w:num>
  <w:num w:numId="37">
    <w:abstractNumId w:val="36"/>
  </w:num>
  <w:num w:numId="38">
    <w:abstractNumId w:val="19"/>
  </w:num>
  <w:num w:numId="39">
    <w:abstractNumId w:val="40"/>
  </w:num>
  <w:num w:numId="40">
    <w:abstractNumId w:val="1"/>
  </w:num>
  <w:num w:numId="41">
    <w:abstractNumId w:val="18"/>
  </w:num>
  <w:num w:numId="42">
    <w:abstractNumId w:val="29"/>
  </w:num>
  <w:num w:numId="43">
    <w:abstractNumId w:val="42"/>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315B"/>
    <w:rsid w:val="00011497"/>
    <w:rsid w:val="00011F39"/>
    <w:rsid w:val="00013E75"/>
    <w:rsid w:val="0002319F"/>
    <w:rsid w:val="00025F2E"/>
    <w:rsid w:val="0003024D"/>
    <w:rsid w:val="00034655"/>
    <w:rsid w:val="00042054"/>
    <w:rsid w:val="0004711A"/>
    <w:rsid w:val="00056549"/>
    <w:rsid w:val="000574D4"/>
    <w:rsid w:val="00064058"/>
    <w:rsid w:val="00065804"/>
    <w:rsid w:val="00065E13"/>
    <w:rsid w:val="00067B23"/>
    <w:rsid w:val="0007017B"/>
    <w:rsid w:val="00073E05"/>
    <w:rsid w:val="00074412"/>
    <w:rsid w:val="00081CC5"/>
    <w:rsid w:val="000857AC"/>
    <w:rsid w:val="00086DDE"/>
    <w:rsid w:val="0009021F"/>
    <w:rsid w:val="000916F4"/>
    <w:rsid w:val="00095AC0"/>
    <w:rsid w:val="00097AD0"/>
    <w:rsid w:val="000A0B0B"/>
    <w:rsid w:val="000A3BE4"/>
    <w:rsid w:val="000A3FF1"/>
    <w:rsid w:val="000A41AD"/>
    <w:rsid w:val="000A6525"/>
    <w:rsid w:val="000A6ECD"/>
    <w:rsid w:val="000B0E45"/>
    <w:rsid w:val="000B4B15"/>
    <w:rsid w:val="000C2B5E"/>
    <w:rsid w:val="000C5303"/>
    <w:rsid w:val="000C60F1"/>
    <w:rsid w:val="000C66F8"/>
    <w:rsid w:val="000C6C64"/>
    <w:rsid w:val="000D298D"/>
    <w:rsid w:val="000D3360"/>
    <w:rsid w:val="000E6C3E"/>
    <w:rsid w:val="000F0C00"/>
    <w:rsid w:val="000F0FEC"/>
    <w:rsid w:val="000F2A6E"/>
    <w:rsid w:val="000F365E"/>
    <w:rsid w:val="000F65DA"/>
    <w:rsid w:val="000F7877"/>
    <w:rsid w:val="00101EDA"/>
    <w:rsid w:val="00102FA7"/>
    <w:rsid w:val="00106E74"/>
    <w:rsid w:val="001143F8"/>
    <w:rsid w:val="0011560F"/>
    <w:rsid w:val="001160D0"/>
    <w:rsid w:val="00117615"/>
    <w:rsid w:val="00117765"/>
    <w:rsid w:val="001208F2"/>
    <w:rsid w:val="001214B7"/>
    <w:rsid w:val="00123917"/>
    <w:rsid w:val="001277CF"/>
    <w:rsid w:val="0014012A"/>
    <w:rsid w:val="00143C80"/>
    <w:rsid w:val="00146FB4"/>
    <w:rsid w:val="00155147"/>
    <w:rsid w:val="001603AD"/>
    <w:rsid w:val="00163759"/>
    <w:rsid w:val="001643CF"/>
    <w:rsid w:val="0016766A"/>
    <w:rsid w:val="00170B76"/>
    <w:rsid w:val="00172E6C"/>
    <w:rsid w:val="0018316C"/>
    <w:rsid w:val="00183ECE"/>
    <w:rsid w:val="00184AC5"/>
    <w:rsid w:val="001879E6"/>
    <w:rsid w:val="00195073"/>
    <w:rsid w:val="001A1335"/>
    <w:rsid w:val="001A1ABD"/>
    <w:rsid w:val="001A75BC"/>
    <w:rsid w:val="001B3009"/>
    <w:rsid w:val="001B3B41"/>
    <w:rsid w:val="001B539C"/>
    <w:rsid w:val="001C14DA"/>
    <w:rsid w:val="001C1920"/>
    <w:rsid w:val="001C19AE"/>
    <w:rsid w:val="001C3B71"/>
    <w:rsid w:val="001C5176"/>
    <w:rsid w:val="001C7F9D"/>
    <w:rsid w:val="001D1105"/>
    <w:rsid w:val="001D1966"/>
    <w:rsid w:val="001D1C6C"/>
    <w:rsid w:val="001D2970"/>
    <w:rsid w:val="001D2CC3"/>
    <w:rsid w:val="001D5913"/>
    <w:rsid w:val="001D6414"/>
    <w:rsid w:val="001E05B5"/>
    <w:rsid w:val="001E3A33"/>
    <w:rsid w:val="001E3AF5"/>
    <w:rsid w:val="001F410D"/>
    <w:rsid w:val="001F638A"/>
    <w:rsid w:val="00200DED"/>
    <w:rsid w:val="00204F42"/>
    <w:rsid w:val="00205B79"/>
    <w:rsid w:val="00206606"/>
    <w:rsid w:val="002151DB"/>
    <w:rsid w:val="00217F46"/>
    <w:rsid w:val="00235128"/>
    <w:rsid w:val="00236AB0"/>
    <w:rsid w:val="00242933"/>
    <w:rsid w:val="0024502B"/>
    <w:rsid w:val="00245867"/>
    <w:rsid w:val="002465F7"/>
    <w:rsid w:val="002468C1"/>
    <w:rsid w:val="002473D9"/>
    <w:rsid w:val="0025109D"/>
    <w:rsid w:val="00251144"/>
    <w:rsid w:val="00256AE0"/>
    <w:rsid w:val="0026154A"/>
    <w:rsid w:val="00261CFC"/>
    <w:rsid w:val="0026256D"/>
    <w:rsid w:val="00264BE9"/>
    <w:rsid w:val="00265F80"/>
    <w:rsid w:val="00267126"/>
    <w:rsid w:val="00273822"/>
    <w:rsid w:val="00281D4B"/>
    <w:rsid w:val="00285927"/>
    <w:rsid w:val="002871C4"/>
    <w:rsid w:val="002946CA"/>
    <w:rsid w:val="002A0C01"/>
    <w:rsid w:val="002A273A"/>
    <w:rsid w:val="002B1EF5"/>
    <w:rsid w:val="002B5545"/>
    <w:rsid w:val="002B5882"/>
    <w:rsid w:val="002C143C"/>
    <w:rsid w:val="002C1CB7"/>
    <w:rsid w:val="002C377B"/>
    <w:rsid w:val="002C4687"/>
    <w:rsid w:val="002C6281"/>
    <w:rsid w:val="002D1406"/>
    <w:rsid w:val="002D5C89"/>
    <w:rsid w:val="002D7108"/>
    <w:rsid w:val="002E09BC"/>
    <w:rsid w:val="002E4897"/>
    <w:rsid w:val="002F1789"/>
    <w:rsid w:val="002F4658"/>
    <w:rsid w:val="0030209D"/>
    <w:rsid w:val="0031031A"/>
    <w:rsid w:val="0031098B"/>
    <w:rsid w:val="003112ED"/>
    <w:rsid w:val="003144F5"/>
    <w:rsid w:val="003156A6"/>
    <w:rsid w:val="0031621A"/>
    <w:rsid w:val="00316A87"/>
    <w:rsid w:val="00316C5A"/>
    <w:rsid w:val="00317797"/>
    <w:rsid w:val="00325031"/>
    <w:rsid w:val="003327BD"/>
    <w:rsid w:val="0033395D"/>
    <w:rsid w:val="00336B64"/>
    <w:rsid w:val="00337B9E"/>
    <w:rsid w:val="00337C5A"/>
    <w:rsid w:val="00337DDC"/>
    <w:rsid w:val="00337FDB"/>
    <w:rsid w:val="00343E22"/>
    <w:rsid w:val="00344D72"/>
    <w:rsid w:val="00346570"/>
    <w:rsid w:val="00350B13"/>
    <w:rsid w:val="00350C10"/>
    <w:rsid w:val="003562F3"/>
    <w:rsid w:val="003564BB"/>
    <w:rsid w:val="00360AA2"/>
    <w:rsid w:val="0036284C"/>
    <w:rsid w:val="00364D25"/>
    <w:rsid w:val="003661DB"/>
    <w:rsid w:val="0037233E"/>
    <w:rsid w:val="00377878"/>
    <w:rsid w:val="00380366"/>
    <w:rsid w:val="00380651"/>
    <w:rsid w:val="00382D96"/>
    <w:rsid w:val="003902DC"/>
    <w:rsid w:val="00391D35"/>
    <w:rsid w:val="003949EA"/>
    <w:rsid w:val="003B26FC"/>
    <w:rsid w:val="003B3F58"/>
    <w:rsid w:val="003D0AC3"/>
    <w:rsid w:val="003D2AA8"/>
    <w:rsid w:val="003D35E8"/>
    <w:rsid w:val="003D4C8C"/>
    <w:rsid w:val="003D5F50"/>
    <w:rsid w:val="003D6AF5"/>
    <w:rsid w:val="003E08EA"/>
    <w:rsid w:val="003E10F9"/>
    <w:rsid w:val="003E6E83"/>
    <w:rsid w:val="003E7E84"/>
    <w:rsid w:val="003F1BDF"/>
    <w:rsid w:val="003F6582"/>
    <w:rsid w:val="00402F05"/>
    <w:rsid w:val="00407A30"/>
    <w:rsid w:val="004130DB"/>
    <w:rsid w:val="004206E2"/>
    <w:rsid w:val="0042216D"/>
    <w:rsid w:val="0043048C"/>
    <w:rsid w:val="00436E21"/>
    <w:rsid w:val="004404E6"/>
    <w:rsid w:val="0044076D"/>
    <w:rsid w:val="00442D1C"/>
    <w:rsid w:val="00451553"/>
    <w:rsid w:val="0046694F"/>
    <w:rsid w:val="00474723"/>
    <w:rsid w:val="00475C47"/>
    <w:rsid w:val="00476452"/>
    <w:rsid w:val="00476C71"/>
    <w:rsid w:val="00484250"/>
    <w:rsid w:val="00484EE6"/>
    <w:rsid w:val="00494703"/>
    <w:rsid w:val="004A28B5"/>
    <w:rsid w:val="004A59A7"/>
    <w:rsid w:val="004A661A"/>
    <w:rsid w:val="004B270C"/>
    <w:rsid w:val="004B476F"/>
    <w:rsid w:val="004C14E9"/>
    <w:rsid w:val="004C2F4B"/>
    <w:rsid w:val="004C364F"/>
    <w:rsid w:val="004C4D92"/>
    <w:rsid w:val="004C61F2"/>
    <w:rsid w:val="004D25D0"/>
    <w:rsid w:val="004D6B85"/>
    <w:rsid w:val="004E0530"/>
    <w:rsid w:val="004E1ACB"/>
    <w:rsid w:val="004E4BE8"/>
    <w:rsid w:val="004E52E2"/>
    <w:rsid w:val="004F2AC1"/>
    <w:rsid w:val="004F3A1A"/>
    <w:rsid w:val="004F520D"/>
    <w:rsid w:val="004F6B2E"/>
    <w:rsid w:val="005014F0"/>
    <w:rsid w:val="00502621"/>
    <w:rsid w:val="00502B59"/>
    <w:rsid w:val="00503A3E"/>
    <w:rsid w:val="00506419"/>
    <w:rsid w:val="00506B85"/>
    <w:rsid w:val="005129E7"/>
    <w:rsid w:val="00515F92"/>
    <w:rsid w:val="005279C0"/>
    <w:rsid w:val="005308F7"/>
    <w:rsid w:val="0054070F"/>
    <w:rsid w:val="00541D7C"/>
    <w:rsid w:val="00543E93"/>
    <w:rsid w:val="0054449A"/>
    <w:rsid w:val="00550360"/>
    <w:rsid w:val="005506EC"/>
    <w:rsid w:val="00550A8F"/>
    <w:rsid w:val="00551A51"/>
    <w:rsid w:val="00552F82"/>
    <w:rsid w:val="00554C6A"/>
    <w:rsid w:val="00562A5A"/>
    <w:rsid w:val="00563EBB"/>
    <w:rsid w:val="00563F94"/>
    <w:rsid w:val="00571462"/>
    <w:rsid w:val="00571D8D"/>
    <w:rsid w:val="0057388D"/>
    <w:rsid w:val="00576E9C"/>
    <w:rsid w:val="005776C6"/>
    <w:rsid w:val="0057786D"/>
    <w:rsid w:val="00583ADE"/>
    <w:rsid w:val="00594006"/>
    <w:rsid w:val="00596B24"/>
    <w:rsid w:val="005B2A46"/>
    <w:rsid w:val="005B5D35"/>
    <w:rsid w:val="005B6DD6"/>
    <w:rsid w:val="005C052D"/>
    <w:rsid w:val="005C4785"/>
    <w:rsid w:val="005C7E8A"/>
    <w:rsid w:val="005D0A83"/>
    <w:rsid w:val="005D0E50"/>
    <w:rsid w:val="005D10D5"/>
    <w:rsid w:val="005D3E47"/>
    <w:rsid w:val="005D456C"/>
    <w:rsid w:val="005D4BBE"/>
    <w:rsid w:val="005D6FE1"/>
    <w:rsid w:val="005E6E34"/>
    <w:rsid w:val="005E7A2A"/>
    <w:rsid w:val="005F7ADB"/>
    <w:rsid w:val="00601CE5"/>
    <w:rsid w:val="00602EEA"/>
    <w:rsid w:val="00604A1D"/>
    <w:rsid w:val="00605859"/>
    <w:rsid w:val="00611619"/>
    <w:rsid w:val="00615089"/>
    <w:rsid w:val="00615F80"/>
    <w:rsid w:val="006168E2"/>
    <w:rsid w:val="006206D2"/>
    <w:rsid w:val="006207CF"/>
    <w:rsid w:val="00623D74"/>
    <w:rsid w:val="0063101C"/>
    <w:rsid w:val="006371E3"/>
    <w:rsid w:val="00642C3D"/>
    <w:rsid w:val="00647BF5"/>
    <w:rsid w:val="00647CF9"/>
    <w:rsid w:val="00653286"/>
    <w:rsid w:val="0065375F"/>
    <w:rsid w:val="00653E44"/>
    <w:rsid w:val="00655BD1"/>
    <w:rsid w:val="00656EED"/>
    <w:rsid w:val="00656F3F"/>
    <w:rsid w:val="00663DFC"/>
    <w:rsid w:val="006709D4"/>
    <w:rsid w:val="00674C7C"/>
    <w:rsid w:val="00675969"/>
    <w:rsid w:val="00682F7D"/>
    <w:rsid w:val="00684929"/>
    <w:rsid w:val="00684976"/>
    <w:rsid w:val="006852B9"/>
    <w:rsid w:val="00685BE5"/>
    <w:rsid w:val="00685DFE"/>
    <w:rsid w:val="00690D55"/>
    <w:rsid w:val="00692C9A"/>
    <w:rsid w:val="006942FA"/>
    <w:rsid w:val="006A1648"/>
    <w:rsid w:val="006A4F20"/>
    <w:rsid w:val="006A56FF"/>
    <w:rsid w:val="006B2CB5"/>
    <w:rsid w:val="006B654D"/>
    <w:rsid w:val="006B7FC3"/>
    <w:rsid w:val="006C2864"/>
    <w:rsid w:val="006C5116"/>
    <w:rsid w:val="006D07B8"/>
    <w:rsid w:val="006D190A"/>
    <w:rsid w:val="006E144F"/>
    <w:rsid w:val="006E3AC6"/>
    <w:rsid w:val="006E450D"/>
    <w:rsid w:val="006E4BC4"/>
    <w:rsid w:val="006E57C3"/>
    <w:rsid w:val="006E74A8"/>
    <w:rsid w:val="006E77BB"/>
    <w:rsid w:val="006F2E69"/>
    <w:rsid w:val="006F437C"/>
    <w:rsid w:val="006F5161"/>
    <w:rsid w:val="006F5373"/>
    <w:rsid w:val="006F7ECD"/>
    <w:rsid w:val="00700573"/>
    <w:rsid w:val="00702431"/>
    <w:rsid w:val="00703019"/>
    <w:rsid w:val="007059F3"/>
    <w:rsid w:val="007123BC"/>
    <w:rsid w:val="007175AC"/>
    <w:rsid w:val="0072004D"/>
    <w:rsid w:val="00721C5E"/>
    <w:rsid w:val="00724570"/>
    <w:rsid w:val="00727001"/>
    <w:rsid w:val="007278C3"/>
    <w:rsid w:val="00731F2C"/>
    <w:rsid w:val="00733983"/>
    <w:rsid w:val="007375C9"/>
    <w:rsid w:val="007404BE"/>
    <w:rsid w:val="00740E2C"/>
    <w:rsid w:val="00744DC6"/>
    <w:rsid w:val="00753FE8"/>
    <w:rsid w:val="00756048"/>
    <w:rsid w:val="00763EFB"/>
    <w:rsid w:val="00764741"/>
    <w:rsid w:val="007664ED"/>
    <w:rsid w:val="00767AC7"/>
    <w:rsid w:val="007716F3"/>
    <w:rsid w:val="00773646"/>
    <w:rsid w:val="0077504D"/>
    <w:rsid w:val="00777047"/>
    <w:rsid w:val="007773FA"/>
    <w:rsid w:val="007801B7"/>
    <w:rsid w:val="00787D42"/>
    <w:rsid w:val="00791C7E"/>
    <w:rsid w:val="00793336"/>
    <w:rsid w:val="007934BB"/>
    <w:rsid w:val="0079585B"/>
    <w:rsid w:val="00797BF2"/>
    <w:rsid w:val="007A3FE1"/>
    <w:rsid w:val="007A5062"/>
    <w:rsid w:val="007A7A6A"/>
    <w:rsid w:val="007B1496"/>
    <w:rsid w:val="007B75CF"/>
    <w:rsid w:val="007C2A0F"/>
    <w:rsid w:val="007C3704"/>
    <w:rsid w:val="007C3969"/>
    <w:rsid w:val="007C4EF9"/>
    <w:rsid w:val="007C4F7A"/>
    <w:rsid w:val="007C5335"/>
    <w:rsid w:val="007C6F72"/>
    <w:rsid w:val="007D71F6"/>
    <w:rsid w:val="007D7BDA"/>
    <w:rsid w:val="007E39EA"/>
    <w:rsid w:val="007E53FA"/>
    <w:rsid w:val="007E6EDC"/>
    <w:rsid w:val="007E6F99"/>
    <w:rsid w:val="007E7A95"/>
    <w:rsid w:val="007F09F3"/>
    <w:rsid w:val="007F1B5F"/>
    <w:rsid w:val="007F2215"/>
    <w:rsid w:val="007F3DDD"/>
    <w:rsid w:val="007F5655"/>
    <w:rsid w:val="007F5D09"/>
    <w:rsid w:val="007F7DFB"/>
    <w:rsid w:val="00806662"/>
    <w:rsid w:val="0081111D"/>
    <w:rsid w:val="008120E1"/>
    <w:rsid w:val="008122E7"/>
    <w:rsid w:val="0081555B"/>
    <w:rsid w:val="00815CA3"/>
    <w:rsid w:val="00816EE5"/>
    <w:rsid w:val="00820BD5"/>
    <w:rsid w:val="00824767"/>
    <w:rsid w:val="0082758A"/>
    <w:rsid w:val="00832FD6"/>
    <w:rsid w:val="00835F52"/>
    <w:rsid w:val="008362E5"/>
    <w:rsid w:val="0083679D"/>
    <w:rsid w:val="00841586"/>
    <w:rsid w:val="00844AC1"/>
    <w:rsid w:val="008463B2"/>
    <w:rsid w:val="00851316"/>
    <w:rsid w:val="00857E4E"/>
    <w:rsid w:val="00860832"/>
    <w:rsid w:val="008646BD"/>
    <w:rsid w:val="00867757"/>
    <w:rsid w:val="00880104"/>
    <w:rsid w:val="008851C4"/>
    <w:rsid w:val="00892F43"/>
    <w:rsid w:val="00893B14"/>
    <w:rsid w:val="008A0E5D"/>
    <w:rsid w:val="008A41F0"/>
    <w:rsid w:val="008A4DF3"/>
    <w:rsid w:val="008A6651"/>
    <w:rsid w:val="008B24FF"/>
    <w:rsid w:val="008B33AE"/>
    <w:rsid w:val="008B7C3E"/>
    <w:rsid w:val="008C33A0"/>
    <w:rsid w:val="008D15E6"/>
    <w:rsid w:val="008E479F"/>
    <w:rsid w:val="008E6A9D"/>
    <w:rsid w:val="008F0000"/>
    <w:rsid w:val="008F6B4C"/>
    <w:rsid w:val="008F78A0"/>
    <w:rsid w:val="0090091C"/>
    <w:rsid w:val="00902A86"/>
    <w:rsid w:val="00904A67"/>
    <w:rsid w:val="00904C0F"/>
    <w:rsid w:val="00906EC4"/>
    <w:rsid w:val="00912615"/>
    <w:rsid w:val="00921AB5"/>
    <w:rsid w:val="009224EB"/>
    <w:rsid w:val="00924E16"/>
    <w:rsid w:val="00925FB0"/>
    <w:rsid w:val="009306CA"/>
    <w:rsid w:val="0093408C"/>
    <w:rsid w:val="00940A90"/>
    <w:rsid w:val="00943A9C"/>
    <w:rsid w:val="00951676"/>
    <w:rsid w:val="00951E49"/>
    <w:rsid w:val="00953A7B"/>
    <w:rsid w:val="00955E40"/>
    <w:rsid w:val="00961271"/>
    <w:rsid w:val="009645EA"/>
    <w:rsid w:val="00966A86"/>
    <w:rsid w:val="00973271"/>
    <w:rsid w:val="00982961"/>
    <w:rsid w:val="0099166D"/>
    <w:rsid w:val="009964E7"/>
    <w:rsid w:val="00997A0D"/>
    <w:rsid w:val="009A295B"/>
    <w:rsid w:val="009A4A7B"/>
    <w:rsid w:val="009A6C50"/>
    <w:rsid w:val="009B1067"/>
    <w:rsid w:val="009B4A42"/>
    <w:rsid w:val="009B6DD2"/>
    <w:rsid w:val="009B7247"/>
    <w:rsid w:val="009C1043"/>
    <w:rsid w:val="009C3FE2"/>
    <w:rsid w:val="009C6929"/>
    <w:rsid w:val="009D292D"/>
    <w:rsid w:val="009D59E5"/>
    <w:rsid w:val="009D64F2"/>
    <w:rsid w:val="009D72DF"/>
    <w:rsid w:val="009D78D3"/>
    <w:rsid w:val="009E4066"/>
    <w:rsid w:val="009E4496"/>
    <w:rsid w:val="009E4F5C"/>
    <w:rsid w:val="009F4DB2"/>
    <w:rsid w:val="009F5FF6"/>
    <w:rsid w:val="009F698E"/>
    <w:rsid w:val="009F70AB"/>
    <w:rsid w:val="00A01E39"/>
    <w:rsid w:val="00A02AC2"/>
    <w:rsid w:val="00A04EE0"/>
    <w:rsid w:val="00A07679"/>
    <w:rsid w:val="00A1714A"/>
    <w:rsid w:val="00A2230B"/>
    <w:rsid w:val="00A27685"/>
    <w:rsid w:val="00A277A0"/>
    <w:rsid w:val="00A33654"/>
    <w:rsid w:val="00A35C51"/>
    <w:rsid w:val="00A37D7D"/>
    <w:rsid w:val="00A42BEA"/>
    <w:rsid w:val="00A42CDC"/>
    <w:rsid w:val="00A45C3B"/>
    <w:rsid w:val="00A467F1"/>
    <w:rsid w:val="00A52711"/>
    <w:rsid w:val="00A54F25"/>
    <w:rsid w:val="00A61850"/>
    <w:rsid w:val="00A63C0F"/>
    <w:rsid w:val="00A641E7"/>
    <w:rsid w:val="00A667A4"/>
    <w:rsid w:val="00A759DC"/>
    <w:rsid w:val="00A81E9B"/>
    <w:rsid w:val="00A826ED"/>
    <w:rsid w:val="00A859A3"/>
    <w:rsid w:val="00A859DD"/>
    <w:rsid w:val="00A90A2E"/>
    <w:rsid w:val="00A91674"/>
    <w:rsid w:val="00A918F4"/>
    <w:rsid w:val="00A94688"/>
    <w:rsid w:val="00A948E8"/>
    <w:rsid w:val="00A961CD"/>
    <w:rsid w:val="00A97633"/>
    <w:rsid w:val="00AA2C05"/>
    <w:rsid w:val="00AA5CCF"/>
    <w:rsid w:val="00AA5EA8"/>
    <w:rsid w:val="00AB2799"/>
    <w:rsid w:val="00AB6A5A"/>
    <w:rsid w:val="00AC0C87"/>
    <w:rsid w:val="00AC55C9"/>
    <w:rsid w:val="00AC6CA4"/>
    <w:rsid w:val="00AD49B9"/>
    <w:rsid w:val="00AD7F18"/>
    <w:rsid w:val="00AF0A29"/>
    <w:rsid w:val="00AF594E"/>
    <w:rsid w:val="00B042DA"/>
    <w:rsid w:val="00B0675C"/>
    <w:rsid w:val="00B067E8"/>
    <w:rsid w:val="00B072F9"/>
    <w:rsid w:val="00B1123C"/>
    <w:rsid w:val="00B14283"/>
    <w:rsid w:val="00B14579"/>
    <w:rsid w:val="00B1463E"/>
    <w:rsid w:val="00B216FA"/>
    <w:rsid w:val="00B25B76"/>
    <w:rsid w:val="00B2680E"/>
    <w:rsid w:val="00B27353"/>
    <w:rsid w:val="00B32D63"/>
    <w:rsid w:val="00B35F9F"/>
    <w:rsid w:val="00B36665"/>
    <w:rsid w:val="00B36F79"/>
    <w:rsid w:val="00B52C60"/>
    <w:rsid w:val="00B54F53"/>
    <w:rsid w:val="00B55012"/>
    <w:rsid w:val="00B551B3"/>
    <w:rsid w:val="00B57B1E"/>
    <w:rsid w:val="00B64E45"/>
    <w:rsid w:val="00B64E7D"/>
    <w:rsid w:val="00B65A70"/>
    <w:rsid w:val="00B6638B"/>
    <w:rsid w:val="00B66419"/>
    <w:rsid w:val="00B674ED"/>
    <w:rsid w:val="00B701A6"/>
    <w:rsid w:val="00B7161F"/>
    <w:rsid w:val="00B72DDB"/>
    <w:rsid w:val="00B7745E"/>
    <w:rsid w:val="00B775BB"/>
    <w:rsid w:val="00B841B7"/>
    <w:rsid w:val="00B91933"/>
    <w:rsid w:val="00B92869"/>
    <w:rsid w:val="00B94384"/>
    <w:rsid w:val="00B95C0B"/>
    <w:rsid w:val="00B9691B"/>
    <w:rsid w:val="00BA0852"/>
    <w:rsid w:val="00BA30C3"/>
    <w:rsid w:val="00BA379A"/>
    <w:rsid w:val="00BA4E87"/>
    <w:rsid w:val="00BA6542"/>
    <w:rsid w:val="00BA6989"/>
    <w:rsid w:val="00BB739E"/>
    <w:rsid w:val="00BC0D61"/>
    <w:rsid w:val="00BC64A6"/>
    <w:rsid w:val="00BC6976"/>
    <w:rsid w:val="00BC76EE"/>
    <w:rsid w:val="00BD2E55"/>
    <w:rsid w:val="00BE3806"/>
    <w:rsid w:val="00BE701B"/>
    <w:rsid w:val="00BF08D4"/>
    <w:rsid w:val="00BF2F72"/>
    <w:rsid w:val="00BF7861"/>
    <w:rsid w:val="00C00669"/>
    <w:rsid w:val="00C01F01"/>
    <w:rsid w:val="00C02025"/>
    <w:rsid w:val="00C04DDD"/>
    <w:rsid w:val="00C2552A"/>
    <w:rsid w:val="00C34D18"/>
    <w:rsid w:val="00C41F3E"/>
    <w:rsid w:val="00C455B0"/>
    <w:rsid w:val="00C4580D"/>
    <w:rsid w:val="00C52543"/>
    <w:rsid w:val="00C52D91"/>
    <w:rsid w:val="00C535E7"/>
    <w:rsid w:val="00C5760D"/>
    <w:rsid w:val="00C61C73"/>
    <w:rsid w:val="00C65062"/>
    <w:rsid w:val="00C6705B"/>
    <w:rsid w:val="00C721F8"/>
    <w:rsid w:val="00C77DE1"/>
    <w:rsid w:val="00C80244"/>
    <w:rsid w:val="00C80F8A"/>
    <w:rsid w:val="00C8204E"/>
    <w:rsid w:val="00C85A42"/>
    <w:rsid w:val="00C873D0"/>
    <w:rsid w:val="00C87482"/>
    <w:rsid w:val="00C941D9"/>
    <w:rsid w:val="00C961E7"/>
    <w:rsid w:val="00CA0644"/>
    <w:rsid w:val="00CA5EAD"/>
    <w:rsid w:val="00CA69B7"/>
    <w:rsid w:val="00CA73A8"/>
    <w:rsid w:val="00CB5DFE"/>
    <w:rsid w:val="00CB7299"/>
    <w:rsid w:val="00CB789C"/>
    <w:rsid w:val="00CC3283"/>
    <w:rsid w:val="00CC49E9"/>
    <w:rsid w:val="00CC50D9"/>
    <w:rsid w:val="00CC5C8F"/>
    <w:rsid w:val="00CC6C32"/>
    <w:rsid w:val="00CC7DB6"/>
    <w:rsid w:val="00CC7E14"/>
    <w:rsid w:val="00CD06E2"/>
    <w:rsid w:val="00CD367B"/>
    <w:rsid w:val="00CD7F9F"/>
    <w:rsid w:val="00CE4D5B"/>
    <w:rsid w:val="00CE67D0"/>
    <w:rsid w:val="00CF0774"/>
    <w:rsid w:val="00CF3E9B"/>
    <w:rsid w:val="00CF59F4"/>
    <w:rsid w:val="00D00500"/>
    <w:rsid w:val="00D033CA"/>
    <w:rsid w:val="00D1462A"/>
    <w:rsid w:val="00D16AC9"/>
    <w:rsid w:val="00D20760"/>
    <w:rsid w:val="00D41CEF"/>
    <w:rsid w:val="00D42642"/>
    <w:rsid w:val="00D45126"/>
    <w:rsid w:val="00D55ED8"/>
    <w:rsid w:val="00D57123"/>
    <w:rsid w:val="00D62EA9"/>
    <w:rsid w:val="00D64961"/>
    <w:rsid w:val="00D66090"/>
    <w:rsid w:val="00D6769C"/>
    <w:rsid w:val="00D7037E"/>
    <w:rsid w:val="00D71966"/>
    <w:rsid w:val="00D727E0"/>
    <w:rsid w:val="00D73042"/>
    <w:rsid w:val="00D92083"/>
    <w:rsid w:val="00D92182"/>
    <w:rsid w:val="00D92C0E"/>
    <w:rsid w:val="00D944E2"/>
    <w:rsid w:val="00D976CF"/>
    <w:rsid w:val="00DA06A6"/>
    <w:rsid w:val="00DA1B9C"/>
    <w:rsid w:val="00DC16CC"/>
    <w:rsid w:val="00DC4782"/>
    <w:rsid w:val="00DC785A"/>
    <w:rsid w:val="00DD096F"/>
    <w:rsid w:val="00DD1761"/>
    <w:rsid w:val="00DD4DEB"/>
    <w:rsid w:val="00DE4DF4"/>
    <w:rsid w:val="00DE6619"/>
    <w:rsid w:val="00DF29FD"/>
    <w:rsid w:val="00DF39B6"/>
    <w:rsid w:val="00E0092E"/>
    <w:rsid w:val="00E05535"/>
    <w:rsid w:val="00E14881"/>
    <w:rsid w:val="00E22FBE"/>
    <w:rsid w:val="00E30931"/>
    <w:rsid w:val="00E31B77"/>
    <w:rsid w:val="00E32521"/>
    <w:rsid w:val="00E41F9E"/>
    <w:rsid w:val="00E445A8"/>
    <w:rsid w:val="00E4618B"/>
    <w:rsid w:val="00E53E1F"/>
    <w:rsid w:val="00E579C0"/>
    <w:rsid w:val="00E57BF2"/>
    <w:rsid w:val="00E604D4"/>
    <w:rsid w:val="00E60BDF"/>
    <w:rsid w:val="00E711A2"/>
    <w:rsid w:val="00E72085"/>
    <w:rsid w:val="00E745DE"/>
    <w:rsid w:val="00E76629"/>
    <w:rsid w:val="00E81397"/>
    <w:rsid w:val="00E81582"/>
    <w:rsid w:val="00E819A5"/>
    <w:rsid w:val="00E87F54"/>
    <w:rsid w:val="00E906EF"/>
    <w:rsid w:val="00E914E2"/>
    <w:rsid w:val="00E95220"/>
    <w:rsid w:val="00EB48E1"/>
    <w:rsid w:val="00EC1917"/>
    <w:rsid w:val="00EC2ED1"/>
    <w:rsid w:val="00ED3E99"/>
    <w:rsid w:val="00ED46FD"/>
    <w:rsid w:val="00ED5492"/>
    <w:rsid w:val="00ED6E3E"/>
    <w:rsid w:val="00EE17A6"/>
    <w:rsid w:val="00EE229C"/>
    <w:rsid w:val="00EE2F92"/>
    <w:rsid w:val="00EF34E3"/>
    <w:rsid w:val="00EF395C"/>
    <w:rsid w:val="00EF650E"/>
    <w:rsid w:val="00F0063B"/>
    <w:rsid w:val="00F01517"/>
    <w:rsid w:val="00F05541"/>
    <w:rsid w:val="00F06760"/>
    <w:rsid w:val="00F10299"/>
    <w:rsid w:val="00F12740"/>
    <w:rsid w:val="00F1631C"/>
    <w:rsid w:val="00F16A1C"/>
    <w:rsid w:val="00F1773B"/>
    <w:rsid w:val="00F22130"/>
    <w:rsid w:val="00F22D4A"/>
    <w:rsid w:val="00F319D6"/>
    <w:rsid w:val="00F46111"/>
    <w:rsid w:val="00F475CB"/>
    <w:rsid w:val="00F507F4"/>
    <w:rsid w:val="00F515F1"/>
    <w:rsid w:val="00F515F5"/>
    <w:rsid w:val="00F559B3"/>
    <w:rsid w:val="00F57EBD"/>
    <w:rsid w:val="00F64CA0"/>
    <w:rsid w:val="00F769E9"/>
    <w:rsid w:val="00F77709"/>
    <w:rsid w:val="00F818DA"/>
    <w:rsid w:val="00F84430"/>
    <w:rsid w:val="00F911D3"/>
    <w:rsid w:val="00F917E7"/>
    <w:rsid w:val="00F92216"/>
    <w:rsid w:val="00FA0284"/>
    <w:rsid w:val="00FA2C51"/>
    <w:rsid w:val="00FA51C4"/>
    <w:rsid w:val="00FB31AD"/>
    <w:rsid w:val="00FB57E6"/>
    <w:rsid w:val="00FD2994"/>
    <w:rsid w:val="00FD49CB"/>
    <w:rsid w:val="00FD69FC"/>
    <w:rsid w:val="00FD6CA3"/>
    <w:rsid w:val="00FE2F11"/>
    <w:rsid w:val="00FE342E"/>
    <w:rsid w:val="00FF16B6"/>
    <w:rsid w:val="00FF46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CB5DFE"/>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5D10D5"/>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出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CB5DFE"/>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 w:type="character" w:styleId="CommentReference">
    <w:name w:val="annotation reference"/>
    <w:basedOn w:val="DefaultParagraphFont"/>
    <w:unhideWhenUsed/>
    <w:qFormat/>
    <w:rsid w:val="0033395D"/>
    <w:rPr>
      <w:sz w:val="21"/>
      <w:szCs w:val="21"/>
    </w:rPr>
  </w:style>
  <w:style w:type="paragraph" w:styleId="CommentText">
    <w:name w:val="annotation text"/>
    <w:basedOn w:val="Normal"/>
    <w:link w:val="CommentTextChar"/>
    <w:unhideWhenUsed/>
    <w:qFormat/>
    <w:rsid w:val="0033395D"/>
    <w:pPr>
      <w:spacing w:after="0"/>
    </w:pPr>
    <w:rPr>
      <w:rFonts w:asciiTheme="minorHAnsi" w:hAnsiTheme="minorHAnsi"/>
      <w:kern w:val="2"/>
      <w:sz w:val="21"/>
    </w:rPr>
  </w:style>
  <w:style w:type="character" w:customStyle="1" w:styleId="CommentTextChar">
    <w:name w:val="Comment Text Char"/>
    <w:basedOn w:val="DefaultParagraphFont"/>
    <w:link w:val="CommentText"/>
    <w:qFormat/>
    <w:rsid w:val="0033395D"/>
    <w:rPr>
      <w:kern w:val="2"/>
      <w:sz w:val="21"/>
    </w:rPr>
  </w:style>
  <w:style w:type="paragraph" w:customStyle="1" w:styleId="B1">
    <w:name w:val="B1"/>
    <w:basedOn w:val="Normal"/>
    <w:link w:val="B1Char1"/>
    <w:qFormat/>
    <w:rsid w:val="00A81E9B"/>
    <w:pPr>
      <w:widowControl/>
      <w:spacing w:after="180" w:line="259" w:lineRule="auto"/>
      <w:ind w:left="568" w:hanging="284"/>
      <w:jc w:val="both"/>
    </w:pPr>
    <w:rPr>
      <w:rFonts w:eastAsia="Batang" w:cs="Times New Roman"/>
      <w:szCs w:val="20"/>
      <w:lang w:val="en-GB" w:eastAsia="en-US"/>
    </w:rPr>
  </w:style>
  <w:style w:type="character" w:customStyle="1" w:styleId="B1Char1">
    <w:name w:val="B1 Char1"/>
    <w:link w:val="B1"/>
    <w:qFormat/>
    <w:rsid w:val="00A81E9B"/>
    <w:rPr>
      <w:rFonts w:ascii="Times New Roman" w:eastAsia="Batang" w:hAnsi="Times New Roman" w:cs="Times New Roman"/>
      <w:sz w:val="20"/>
      <w:szCs w:val="20"/>
      <w:lang w:val="en-GB" w:eastAsia="en-US"/>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690D55"/>
    <w:rPr>
      <w:rFonts w:ascii="Times" w:eastAsia="Batang" w:hAnsi="Times"/>
      <w:szCs w:val="24"/>
      <w:lang w:val="en-GB" w:eastAsia="x-non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04A67"/>
    <w:rPr>
      <w:rFonts w:eastAsia="宋体"/>
      <w:lang w:eastAsia="ja-JP"/>
    </w:rPr>
  </w:style>
  <w:style w:type="character" w:styleId="FollowedHyperlink">
    <w:name w:val="FollowedHyperlink"/>
    <w:basedOn w:val="DefaultParagraphFont"/>
    <w:uiPriority w:val="99"/>
    <w:semiHidden/>
    <w:unhideWhenUsed/>
    <w:rsid w:val="00FA51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47410458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29035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Docs/R1-240918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08B04-4109-4323-8290-333DDCA4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0</TotalTime>
  <Pages>15</Pages>
  <Words>3907</Words>
  <Characters>22272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206</cp:revision>
  <dcterms:created xsi:type="dcterms:W3CDTF">2024-11-01T03:08:00Z</dcterms:created>
  <dcterms:modified xsi:type="dcterms:W3CDTF">2024-11-08T03:26:00Z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