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2FAE6" w14:textId="77777777" w:rsidR="00FA70F2" w:rsidRDefault="00FA70F2" w:rsidP="00FA70F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C3-246212</w:t>
      </w:r>
      <w:r>
        <w:rPr>
          <w:b/>
          <w:i/>
          <w:noProof/>
          <w:sz w:val="28"/>
        </w:rPr>
        <w:fldChar w:fldCharType="end"/>
      </w:r>
    </w:p>
    <w:p w14:paraId="2DC030A8" w14:textId="77777777" w:rsidR="00FA70F2" w:rsidRDefault="00FA70F2" w:rsidP="00FA70F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70F2" w14:paraId="3BDC1ED3" w14:textId="77777777" w:rsidTr="00FF147A">
        <w:tc>
          <w:tcPr>
            <w:tcW w:w="9641" w:type="dxa"/>
            <w:gridSpan w:val="9"/>
            <w:tcBorders>
              <w:top w:val="single" w:sz="4" w:space="0" w:color="auto"/>
              <w:left w:val="single" w:sz="4" w:space="0" w:color="auto"/>
              <w:right w:val="single" w:sz="4" w:space="0" w:color="auto"/>
            </w:tcBorders>
          </w:tcPr>
          <w:p w14:paraId="41177479" w14:textId="77777777" w:rsidR="00FA70F2" w:rsidRDefault="00FA70F2" w:rsidP="00FF147A">
            <w:pPr>
              <w:pStyle w:val="CRCoverPage"/>
              <w:spacing w:after="0"/>
              <w:jc w:val="right"/>
              <w:rPr>
                <w:i/>
                <w:noProof/>
              </w:rPr>
            </w:pPr>
            <w:r>
              <w:rPr>
                <w:i/>
                <w:noProof/>
                <w:sz w:val="14"/>
              </w:rPr>
              <w:t>CR-Form-v12.3</w:t>
            </w:r>
          </w:p>
        </w:tc>
      </w:tr>
      <w:tr w:rsidR="00FA70F2" w14:paraId="74C3BF77" w14:textId="77777777" w:rsidTr="00FF147A">
        <w:tc>
          <w:tcPr>
            <w:tcW w:w="9641" w:type="dxa"/>
            <w:gridSpan w:val="9"/>
            <w:tcBorders>
              <w:left w:val="single" w:sz="4" w:space="0" w:color="auto"/>
              <w:right w:val="single" w:sz="4" w:space="0" w:color="auto"/>
            </w:tcBorders>
          </w:tcPr>
          <w:p w14:paraId="06974877" w14:textId="77777777" w:rsidR="00FA70F2" w:rsidRDefault="00FA70F2" w:rsidP="00FF147A">
            <w:pPr>
              <w:pStyle w:val="CRCoverPage"/>
              <w:spacing w:after="0"/>
              <w:jc w:val="center"/>
              <w:rPr>
                <w:noProof/>
              </w:rPr>
            </w:pPr>
            <w:r>
              <w:rPr>
                <w:b/>
                <w:noProof/>
                <w:sz w:val="32"/>
              </w:rPr>
              <w:t>CHANGE REQUEST</w:t>
            </w:r>
          </w:p>
        </w:tc>
      </w:tr>
      <w:tr w:rsidR="00FA70F2" w14:paraId="392A6886" w14:textId="77777777" w:rsidTr="00FF147A">
        <w:tc>
          <w:tcPr>
            <w:tcW w:w="9641" w:type="dxa"/>
            <w:gridSpan w:val="9"/>
            <w:tcBorders>
              <w:left w:val="single" w:sz="4" w:space="0" w:color="auto"/>
              <w:right w:val="single" w:sz="4" w:space="0" w:color="auto"/>
            </w:tcBorders>
          </w:tcPr>
          <w:p w14:paraId="149527F4" w14:textId="77777777" w:rsidR="00FA70F2" w:rsidRDefault="00FA70F2" w:rsidP="00FF147A">
            <w:pPr>
              <w:pStyle w:val="CRCoverPage"/>
              <w:spacing w:after="0"/>
              <w:rPr>
                <w:noProof/>
                <w:sz w:val="8"/>
                <w:szCs w:val="8"/>
              </w:rPr>
            </w:pPr>
          </w:p>
        </w:tc>
      </w:tr>
      <w:tr w:rsidR="00FA70F2" w14:paraId="51140282" w14:textId="77777777" w:rsidTr="00FF147A">
        <w:tc>
          <w:tcPr>
            <w:tcW w:w="142" w:type="dxa"/>
            <w:tcBorders>
              <w:left w:val="single" w:sz="4" w:space="0" w:color="auto"/>
            </w:tcBorders>
          </w:tcPr>
          <w:p w14:paraId="2AF8AEF4" w14:textId="77777777" w:rsidR="00FA70F2" w:rsidRDefault="00FA70F2" w:rsidP="00FF147A">
            <w:pPr>
              <w:pStyle w:val="CRCoverPage"/>
              <w:spacing w:after="0"/>
              <w:jc w:val="right"/>
              <w:rPr>
                <w:noProof/>
              </w:rPr>
            </w:pPr>
          </w:p>
        </w:tc>
        <w:tc>
          <w:tcPr>
            <w:tcW w:w="1559" w:type="dxa"/>
            <w:shd w:val="pct30" w:color="FFFF00" w:fill="auto"/>
          </w:tcPr>
          <w:p w14:paraId="215C8B0D" w14:textId="77777777" w:rsidR="00FA70F2" w:rsidRPr="00410371" w:rsidRDefault="00FA70F2" w:rsidP="00FF147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764F4557" w14:textId="77777777" w:rsidR="00FA70F2" w:rsidRDefault="00FA70F2" w:rsidP="00FF147A">
            <w:pPr>
              <w:pStyle w:val="CRCoverPage"/>
              <w:spacing w:after="0"/>
              <w:jc w:val="center"/>
              <w:rPr>
                <w:noProof/>
              </w:rPr>
            </w:pPr>
            <w:r>
              <w:rPr>
                <w:b/>
                <w:noProof/>
                <w:sz w:val="28"/>
              </w:rPr>
              <w:t>CR</w:t>
            </w:r>
          </w:p>
        </w:tc>
        <w:tc>
          <w:tcPr>
            <w:tcW w:w="1276" w:type="dxa"/>
            <w:shd w:val="pct30" w:color="FFFF00" w:fill="auto"/>
          </w:tcPr>
          <w:p w14:paraId="5A240FB8" w14:textId="77777777" w:rsidR="00FA70F2" w:rsidRPr="00410371" w:rsidRDefault="00FA70F2" w:rsidP="00FF147A">
            <w:pPr>
              <w:pStyle w:val="CRCoverPage"/>
              <w:spacing w:after="0"/>
              <w:rPr>
                <w:noProof/>
              </w:rPr>
            </w:pPr>
            <w:r>
              <w:fldChar w:fldCharType="begin"/>
            </w:r>
            <w:r>
              <w:instrText xml:space="preserve"> DOCPROPERTY  Cr#  \* MERGEFORMAT </w:instrText>
            </w:r>
            <w:r>
              <w:fldChar w:fldCharType="separate"/>
            </w:r>
            <w:r w:rsidRPr="00410371">
              <w:rPr>
                <w:b/>
                <w:noProof/>
                <w:sz w:val="28"/>
              </w:rPr>
              <w:t>1442</w:t>
            </w:r>
            <w:r>
              <w:rPr>
                <w:b/>
                <w:noProof/>
                <w:sz w:val="28"/>
              </w:rPr>
              <w:fldChar w:fldCharType="end"/>
            </w:r>
          </w:p>
        </w:tc>
        <w:tc>
          <w:tcPr>
            <w:tcW w:w="709" w:type="dxa"/>
          </w:tcPr>
          <w:p w14:paraId="347BDC16" w14:textId="77777777" w:rsidR="00FA70F2" w:rsidRDefault="00FA70F2" w:rsidP="00FF147A">
            <w:pPr>
              <w:pStyle w:val="CRCoverPage"/>
              <w:tabs>
                <w:tab w:val="right" w:pos="625"/>
              </w:tabs>
              <w:spacing w:after="0"/>
              <w:jc w:val="center"/>
              <w:rPr>
                <w:noProof/>
              </w:rPr>
            </w:pPr>
            <w:r>
              <w:rPr>
                <w:b/>
                <w:bCs/>
                <w:noProof/>
                <w:sz w:val="28"/>
              </w:rPr>
              <w:t>rev</w:t>
            </w:r>
          </w:p>
        </w:tc>
        <w:tc>
          <w:tcPr>
            <w:tcW w:w="992" w:type="dxa"/>
            <w:shd w:val="pct30" w:color="FFFF00" w:fill="auto"/>
          </w:tcPr>
          <w:p w14:paraId="0EB71475" w14:textId="77777777" w:rsidR="00FA70F2" w:rsidRPr="00410371" w:rsidRDefault="00FA70F2" w:rsidP="00FF147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988587" w14:textId="77777777" w:rsidR="00FA70F2" w:rsidRDefault="00FA70F2" w:rsidP="00FF14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7484A" w14:textId="77777777" w:rsidR="00FA70F2" w:rsidRPr="00410371" w:rsidRDefault="00FA70F2" w:rsidP="00FF147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47ACF3DB" w14:textId="77777777" w:rsidR="00FA70F2" w:rsidRDefault="00FA70F2" w:rsidP="00FF147A">
            <w:pPr>
              <w:pStyle w:val="CRCoverPage"/>
              <w:spacing w:after="0"/>
              <w:rPr>
                <w:noProof/>
              </w:rPr>
            </w:pPr>
          </w:p>
        </w:tc>
      </w:tr>
      <w:tr w:rsidR="00FA70F2" w14:paraId="2DB01B74" w14:textId="77777777" w:rsidTr="00FF147A">
        <w:tc>
          <w:tcPr>
            <w:tcW w:w="9641" w:type="dxa"/>
            <w:gridSpan w:val="9"/>
            <w:tcBorders>
              <w:left w:val="single" w:sz="4" w:space="0" w:color="auto"/>
              <w:right w:val="single" w:sz="4" w:space="0" w:color="auto"/>
            </w:tcBorders>
          </w:tcPr>
          <w:p w14:paraId="07B108ED" w14:textId="77777777" w:rsidR="00FA70F2" w:rsidRDefault="00FA70F2" w:rsidP="00FF147A">
            <w:pPr>
              <w:pStyle w:val="CRCoverPage"/>
              <w:spacing w:after="0"/>
              <w:rPr>
                <w:noProof/>
              </w:rPr>
            </w:pPr>
          </w:p>
        </w:tc>
      </w:tr>
      <w:tr w:rsidR="00FA70F2" w14:paraId="78F91E4D" w14:textId="77777777" w:rsidTr="00FF147A">
        <w:tc>
          <w:tcPr>
            <w:tcW w:w="9641" w:type="dxa"/>
            <w:gridSpan w:val="9"/>
            <w:tcBorders>
              <w:top w:val="single" w:sz="4" w:space="0" w:color="auto"/>
            </w:tcBorders>
          </w:tcPr>
          <w:p w14:paraId="581A0330" w14:textId="77777777" w:rsidR="00FA70F2" w:rsidRPr="00F25D98" w:rsidRDefault="00FA70F2" w:rsidP="00FF147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70F2" w14:paraId="6123F57D" w14:textId="77777777" w:rsidTr="00FF147A">
        <w:tc>
          <w:tcPr>
            <w:tcW w:w="9641" w:type="dxa"/>
            <w:gridSpan w:val="9"/>
          </w:tcPr>
          <w:p w14:paraId="080C7653" w14:textId="77777777" w:rsidR="00FA70F2" w:rsidRDefault="00FA70F2" w:rsidP="00FF147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0A798" w:rsidR="001E41F3" w:rsidRDefault="00EF35BA">
            <w:pPr>
              <w:pStyle w:val="CRCoverPage"/>
              <w:spacing w:after="0"/>
              <w:ind w:left="100"/>
              <w:rPr>
                <w:noProof/>
              </w:rPr>
            </w:pPr>
            <w:r>
              <w:t>N</w:t>
            </w:r>
            <w:r w:rsidR="0024186B">
              <w:t xml:space="preserve">on-3gpp device </w:t>
            </w:r>
            <w:r w:rsidR="004A0B19">
              <w:t xml:space="preserve">QoS </w:t>
            </w:r>
            <w:r w:rsidR="0024186B">
              <w:t xml:space="preserve">information </w:t>
            </w:r>
            <w:r w:rsidR="004A0B19">
              <w:t>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FA70F2">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70F2"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AA48E" w:rsidR="001E41F3" w:rsidRDefault="00FA70F2">
            <w:pPr>
              <w:pStyle w:val="CRCoverPage"/>
              <w:spacing w:after="0"/>
              <w:ind w:left="100"/>
              <w:rPr>
                <w:noProof/>
              </w:rPr>
            </w:pPr>
            <w:r>
              <w:fldChar w:fldCharType="begin"/>
            </w:r>
            <w:r>
              <w:instrText xml:space="preserve"> DOCPROPERTY  RelatedWis  \* MERGEFORMAT </w:instrText>
            </w:r>
            <w:r>
              <w:fldChar w:fldCharType="separate"/>
            </w:r>
            <w:r w:rsidR="0024186B">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FA70F2">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sidR="002C164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9D02C" w:rsidR="001E41F3" w:rsidRDefault="009A0F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70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EC52F" w:rsidR="0026356F" w:rsidRDefault="0024186B" w:rsidP="003F4C5D">
            <w:pPr>
              <w:pStyle w:val="CRCoverPage"/>
              <w:spacing w:after="0"/>
              <w:ind w:left="100"/>
              <w:rPr>
                <w:noProof/>
              </w:rPr>
            </w:pPr>
            <w:r>
              <w:t>S2-241108</w:t>
            </w:r>
            <w:r w:rsidR="004A0B19">
              <w:t>5</w:t>
            </w:r>
            <w:r>
              <w:t xml:space="preserve"> specified a </w:t>
            </w:r>
            <w:r w:rsidR="004A0B19">
              <w:t>mechanism for the AF to provision requested QoS for a non-3gpp device (based on its identifier) by extending the Service Parameter API to store this non-3gpp device related information into the UDR via the NEF</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CEB28" w14:textId="77777777" w:rsidR="00DB1527" w:rsidRDefault="004A0B19" w:rsidP="007758CD">
            <w:pPr>
              <w:pStyle w:val="CRCoverPage"/>
              <w:spacing w:after="0"/>
              <w:ind w:left="100"/>
              <w:rPr>
                <w:noProof/>
              </w:rPr>
            </w:pPr>
            <w:r>
              <w:t>Added the requested QoS for a non-3gpp device to the Service Parameter API</w:t>
            </w:r>
            <w:r w:rsidR="004579CE">
              <w:rPr>
                <w:noProof/>
              </w:rPr>
              <w:t>.</w:t>
            </w:r>
          </w:p>
          <w:p w14:paraId="31C656EC" w14:textId="262B6870" w:rsidR="007349EB" w:rsidRDefault="007349EB" w:rsidP="007758CD">
            <w:pPr>
              <w:pStyle w:val="CRCoverPage"/>
              <w:spacing w:after="0"/>
              <w:ind w:left="100"/>
              <w:rPr>
                <w:noProof/>
              </w:rPr>
            </w:pPr>
            <w:r>
              <w:rPr>
                <w:noProof/>
              </w:rPr>
              <w:t>Removed also a duplicate NOTE in the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CF1DA" w:rsidR="001E41F3" w:rsidRDefault="009A0FD7">
            <w:pPr>
              <w:pStyle w:val="CRCoverPage"/>
              <w:spacing w:after="0"/>
              <w:ind w:left="100"/>
              <w:rPr>
                <w:noProof/>
              </w:rPr>
            </w:pPr>
            <w:r>
              <w:rPr>
                <w:noProof/>
              </w:rPr>
              <w:t>Not fulfilled stage 2 requirements</w:t>
            </w:r>
            <w:r w:rsidR="00D3310B">
              <w:rPr>
                <w:noProof/>
              </w:rPr>
              <w:t xml:space="preserve"> and inability to </w:t>
            </w:r>
            <w:r w:rsidR="00C25AFC">
              <w:rPr>
                <w:noProof/>
              </w:rPr>
              <w:t>provi</w:t>
            </w:r>
            <w:r w:rsidR="004A0B19">
              <w:rPr>
                <w:noProof/>
              </w:rPr>
              <w:t>sion AF-requested non-3gpp device QoS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D7802" w:rsidR="001E41F3" w:rsidRDefault="00F92341">
            <w:pPr>
              <w:pStyle w:val="CRCoverPage"/>
              <w:spacing w:after="0"/>
              <w:ind w:left="100"/>
              <w:rPr>
                <w:noProof/>
              </w:rPr>
            </w:pPr>
            <w:r>
              <w:rPr>
                <w:noProof/>
              </w:rPr>
              <w:t>4.4.20, 5.11.2.1, 5.11.2.2, 5.11.2.3.2, 5.11.2.3.3, 5.11.2.3.12 (new), 5.11.2.3.13 (new), 5.11.3,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07751" w:rsidR="00A8342E" w:rsidRDefault="009A0FD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E24B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147483" w:rsidR="00A8342E" w:rsidRDefault="008D4E54" w:rsidP="00A8342E">
            <w:pPr>
              <w:pStyle w:val="CRCoverPage"/>
              <w:spacing w:after="0"/>
              <w:ind w:left="99"/>
              <w:rPr>
                <w:noProof/>
              </w:rPr>
            </w:pPr>
            <w:r>
              <w:rPr>
                <w:noProof/>
              </w:rPr>
              <w:t>TS</w:t>
            </w:r>
            <w:r w:rsidR="009A0FD7">
              <w:rPr>
                <w:noProof/>
              </w:rPr>
              <w:t xml:space="preserve"> 23.5</w:t>
            </w:r>
            <w:r w:rsidR="00D3310B">
              <w:rPr>
                <w:noProof/>
              </w:rPr>
              <w:t>0</w:t>
            </w:r>
            <w:r w:rsidR="004A0B19">
              <w:rPr>
                <w:noProof/>
              </w:rPr>
              <w:t>2</w:t>
            </w:r>
            <w:r>
              <w:rPr>
                <w:noProof/>
              </w:rPr>
              <w:t xml:space="preserve"> CR </w:t>
            </w:r>
            <w:r w:rsidR="00C25AFC">
              <w:rPr>
                <w:noProof/>
              </w:rPr>
              <w:t>4</w:t>
            </w:r>
            <w:r w:rsidR="004A0B19">
              <w:rPr>
                <w:noProof/>
              </w:rPr>
              <w:t>848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ACAA55" w:rsidR="001E41F3" w:rsidRDefault="000D76E3">
            <w:pPr>
              <w:pStyle w:val="CRCoverPage"/>
              <w:spacing w:after="0"/>
              <w:ind w:left="100"/>
              <w:rPr>
                <w:noProof/>
              </w:rPr>
            </w:pPr>
            <w:r>
              <w:rPr>
                <w:noProof/>
              </w:rPr>
              <w:t xml:space="preserve">This CR </w:t>
            </w:r>
            <w:r w:rsidR="009A0FD7">
              <w:rPr>
                <w:noProof/>
              </w:rPr>
              <w:t xml:space="preserve">introduces a backwards compatible feature into the OpenAPI file of the </w:t>
            </w:r>
            <w:r w:rsidR="004A0B19">
              <w:rPr>
                <w:noProof/>
              </w:rPr>
              <w:t>ServiceParameter</w:t>
            </w:r>
            <w:r w:rsidR="0067061F">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CD90D6B" w14:textId="77777777" w:rsidR="00E24C4F" w:rsidRPr="00E24C4F" w:rsidRDefault="00E24C4F" w:rsidP="00E24C4F">
      <w:pPr>
        <w:keepNext/>
        <w:keepLines/>
        <w:spacing w:before="120"/>
        <w:ind w:left="1134" w:hanging="1134"/>
        <w:outlineLvl w:val="2"/>
        <w:rPr>
          <w:rFonts w:ascii="Arial" w:eastAsia="SimSun" w:hAnsi="Arial"/>
          <w:sz w:val="28"/>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r w:rsidRPr="00E24C4F">
        <w:rPr>
          <w:rFonts w:ascii="Arial" w:eastAsia="SimSun" w:hAnsi="Arial"/>
          <w:sz w:val="28"/>
        </w:rPr>
        <w:t>4.4.20</w:t>
      </w:r>
      <w:r w:rsidRPr="00E24C4F">
        <w:rPr>
          <w:rFonts w:ascii="Arial" w:eastAsia="SimSun" w:hAnsi="Arial"/>
          <w:sz w:val="28"/>
        </w:rPr>
        <w:tab/>
        <w:t xml:space="preserve">Procedures for </w:t>
      </w:r>
      <w:r w:rsidRPr="00E24C4F">
        <w:rPr>
          <w:rFonts w:ascii="Arial" w:eastAsia="SimSun" w:hAnsi="Arial"/>
          <w:sz w:val="28"/>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DE48EE6" w14:textId="77777777" w:rsidR="00E24C4F" w:rsidRPr="00E24C4F" w:rsidRDefault="00E24C4F" w:rsidP="00E24C4F">
      <w:pPr>
        <w:rPr>
          <w:rFonts w:eastAsia="SimSun"/>
        </w:rPr>
      </w:pPr>
      <w:r w:rsidRPr="00E24C4F">
        <w:rPr>
          <w:rFonts w:eastAsia="SimSun"/>
        </w:rPr>
        <w:t xml:space="preserve">These procedures are used by an AF to </w:t>
      </w:r>
      <w:r w:rsidRPr="00E24C4F">
        <w:rPr>
          <w:rFonts w:eastAsia="SimSun"/>
          <w:lang w:eastAsia="zh-CN"/>
        </w:rPr>
        <w:t>provide service specific parameters to the 5G system via the NEF</w:t>
      </w:r>
      <w:r w:rsidRPr="00E24C4F">
        <w:rPr>
          <w:rFonts w:eastAsia="SimSun"/>
        </w:rPr>
        <w:t>.</w:t>
      </w:r>
    </w:p>
    <w:p w14:paraId="544ADCE7" w14:textId="77777777" w:rsidR="00E24C4F" w:rsidRPr="00E24C4F" w:rsidRDefault="00E24C4F" w:rsidP="00E24C4F">
      <w:pPr>
        <w:rPr>
          <w:rFonts w:eastAsia="SimSun"/>
          <w:lang w:eastAsia="zh-CN"/>
        </w:rPr>
      </w:pPr>
      <w:r w:rsidRPr="00E24C4F">
        <w:rPr>
          <w:rFonts w:eastAsia="SimSun"/>
        </w:rPr>
        <w:t xml:space="preserve">In order to provision service specific parameters to the 5G system, the AF shall send </w:t>
      </w:r>
      <w:r w:rsidRPr="00E24C4F">
        <w:rPr>
          <w:rFonts w:eastAsia="SimSun"/>
          <w:lang w:eastAsia="zh-CN"/>
        </w:rPr>
        <w:t>an HTTP POST message to the NEF targetting the resource "</w:t>
      </w:r>
      <w:r w:rsidRPr="00E24C4F">
        <w:rPr>
          <w:rFonts w:eastAsia="SimSun"/>
        </w:rPr>
        <w:t>Service Parameter Subscriptions</w:t>
      </w:r>
      <w:r w:rsidRPr="00E24C4F">
        <w:rPr>
          <w:rFonts w:eastAsia="SimSun"/>
          <w:lang w:eastAsia="zh-CN"/>
        </w:rPr>
        <w:t>", the HTTP POST request message body shall include the ServiceParameterData data structure that shall include:</w:t>
      </w:r>
    </w:p>
    <w:p w14:paraId="57097178" w14:textId="77777777" w:rsidR="00E24C4F" w:rsidRPr="00E24C4F" w:rsidRDefault="00E24C4F" w:rsidP="00E24C4F">
      <w:pPr>
        <w:ind w:left="568" w:hanging="284"/>
        <w:rPr>
          <w:rFonts w:eastAsia="SimSun"/>
          <w:lang w:eastAsia="zh-CN"/>
        </w:rPr>
      </w:pPr>
      <w:r w:rsidRPr="00E24C4F">
        <w:rPr>
          <w:rFonts w:eastAsia="SimSun"/>
          <w:lang w:eastAsia="zh-CN"/>
        </w:rPr>
        <w:t>-</w:t>
      </w:r>
      <w:r w:rsidRPr="00E24C4F">
        <w:rPr>
          <w:rFonts w:eastAsia="SimSun"/>
          <w:lang w:eastAsia="zh-CN"/>
        </w:rPr>
        <w:tab/>
        <w:t>service description via one of the following:</w:t>
      </w:r>
    </w:p>
    <w:p w14:paraId="2052E37C" w14:textId="77777777" w:rsidR="00E24C4F" w:rsidRPr="00E24C4F" w:rsidRDefault="00E24C4F" w:rsidP="00E24C4F">
      <w:pPr>
        <w:ind w:left="851" w:hanging="284"/>
        <w:rPr>
          <w:rFonts w:eastAsia="SimSun"/>
          <w:noProof/>
        </w:rPr>
      </w:pPr>
      <w:r w:rsidRPr="00E24C4F">
        <w:rPr>
          <w:rFonts w:eastAsia="SimSun"/>
          <w:noProof/>
        </w:rPr>
        <w:t>a)</w:t>
      </w:r>
      <w:r w:rsidRPr="00E24C4F">
        <w:rPr>
          <w:rFonts w:eastAsia="SimSun"/>
          <w:noProof/>
        </w:rPr>
        <w:tab/>
        <w:t>a combination of DNN and S-NSSAI within the "dnn" attribute and the "snssai" attribute respectively;</w:t>
      </w:r>
    </w:p>
    <w:p w14:paraId="26EDCC30" w14:textId="77777777" w:rsidR="00E24C4F" w:rsidRPr="00E24C4F" w:rsidRDefault="00E24C4F" w:rsidP="00E24C4F">
      <w:pPr>
        <w:ind w:left="851" w:hanging="284"/>
        <w:rPr>
          <w:rFonts w:eastAsia="SimSun"/>
          <w:noProof/>
        </w:rPr>
      </w:pPr>
      <w:r w:rsidRPr="00E24C4F">
        <w:rPr>
          <w:rFonts w:eastAsia="SimSun"/>
          <w:noProof/>
        </w:rPr>
        <w:t>b)</w:t>
      </w:r>
      <w:r w:rsidRPr="00E24C4F">
        <w:rPr>
          <w:rFonts w:eastAsia="SimSun"/>
          <w:noProof/>
        </w:rPr>
        <w:tab/>
        <w:t>an AF Service Identifier within the "afServiceId" attribute. In this case, the NEF may translate the received AF service identifier into a DNN and S-NSSAI combination; or</w:t>
      </w:r>
    </w:p>
    <w:p w14:paraId="0BBF1380" w14:textId="77777777" w:rsidR="00E24C4F" w:rsidRPr="00E24C4F" w:rsidRDefault="00E24C4F" w:rsidP="00E24C4F">
      <w:pPr>
        <w:ind w:left="851" w:hanging="284"/>
        <w:rPr>
          <w:rFonts w:eastAsia="SimSun"/>
          <w:lang w:eastAsia="zh-CN"/>
        </w:rPr>
      </w:pPr>
      <w:r w:rsidRPr="00E24C4F">
        <w:rPr>
          <w:rFonts w:eastAsia="SimSun"/>
          <w:noProof/>
        </w:rPr>
        <w:t>c)</w:t>
      </w:r>
      <w:r w:rsidRPr="00E24C4F">
        <w:rPr>
          <w:rFonts w:eastAsia="SimSun"/>
          <w:noProof/>
        </w:rPr>
        <w:tab/>
        <w:t>an application identifier within the "appId" attribute;</w:t>
      </w:r>
    </w:p>
    <w:p w14:paraId="3C5BC29B" w14:textId="77777777" w:rsidR="00E24C4F" w:rsidRPr="00E24C4F" w:rsidRDefault="00E24C4F" w:rsidP="00E24C4F">
      <w:pPr>
        <w:keepLines/>
        <w:ind w:left="1135" w:hanging="851"/>
        <w:rPr>
          <w:rFonts w:eastAsia="SimSun"/>
          <w:noProof/>
          <w:lang w:eastAsia="zh-CN"/>
        </w:rPr>
      </w:pPr>
      <w:r w:rsidRPr="00E24C4F">
        <w:rPr>
          <w:rFonts w:eastAsia="SimSun" w:hint="eastAsia"/>
          <w:lang w:eastAsia="ja-JP"/>
        </w:rPr>
        <w:t>NOTE</w:t>
      </w:r>
      <w:r w:rsidRPr="00E24C4F">
        <w:rPr>
          <w:rFonts w:eastAsia="SimSun"/>
          <w:lang w:eastAsia="ja-JP"/>
        </w:rPr>
        <w:t> 1</w:t>
      </w:r>
      <w:r w:rsidRPr="00E24C4F">
        <w:rPr>
          <w:rFonts w:eastAsia="SimSun" w:hint="eastAsia"/>
          <w:noProof/>
          <w:lang w:eastAsia="zh-CN"/>
        </w:rPr>
        <w:t>:</w:t>
      </w:r>
      <w:r w:rsidRPr="00E24C4F">
        <w:rPr>
          <w:rFonts w:eastAsia="SimSun" w:hint="eastAsia"/>
          <w:noProof/>
          <w:lang w:eastAsia="zh-CN"/>
        </w:rPr>
        <w:tab/>
      </w:r>
      <w:r w:rsidRPr="00E24C4F">
        <w:rPr>
          <w:rFonts w:eastAsia="SimSun"/>
          <w:noProof/>
          <w:lang w:eastAsia="zh-CN"/>
        </w:rPr>
        <w:t>When the feature "AfGuideURSP" is supported, the DNN, S-NSSAI and/or Application Identifier information can be provided in the "urspGuidance" attribute, hence only the "afServiceId" attribute needs to be included for providing guidance for URSP determination.</w:t>
      </w:r>
      <w:r w:rsidRPr="00E24C4F">
        <w:rPr>
          <w:rFonts w:eastAsia="SimSun"/>
          <w:lang w:eastAsia="zh-CN"/>
        </w:rPr>
        <w:t xml:space="preserve"> When the "AfGuideTNAPs" feature is supported, and the attribute "tnaps" is included, the </w:t>
      </w:r>
      <w:r w:rsidRPr="00E24C4F">
        <w:rPr>
          <w:rFonts w:eastAsia="SimSun"/>
          <w:noProof/>
        </w:rPr>
        <w:t>"appId" attribute cannot be included</w:t>
      </w:r>
      <w:r w:rsidRPr="00E24C4F">
        <w:rPr>
          <w:rFonts w:eastAsia="SimSun"/>
          <w:lang w:eastAsia="zh-CN"/>
        </w:rPr>
        <w:t>.</w:t>
      </w:r>
    </w:p>
    <w:p w14:paraId="27459B7D" w14:textId="2A96E7C8" w:rsidR="00E24C4F" w:rsidRPr="00E24C4F" w:rsidRDefault="00E24C4F" w:rsidP="00E24C4F">
      <w:pPr>
        <w:ind w:left="568" w:hanging="284"/>
        <w:rPr>
          <w:rFonts w:eastAsia="SimSun"/>
          <w:noProof/>
        </w:rPr>
      </w:pPr>
      <w:r w:rsidRPr="00E24C4F">
        <w:rPr>
          <w:rFonts w:eastAsia="SimSun"/>
          <w:noProof/>
        </w:rPr>
        <w:t>-</w:t>
      </w:r>
      <w:r w:rsidRPr="00E24C4F">
        <w:rPr>
          <w:rFonts w:eastAsia="SimSun"/>
          <w:noProof/>
        </w:rPr>
        <w:tab/>
        <w:t>indication of the UEs to which the subscription applies via one of the following:</w:t>
      </w:r>
    </w:p>
    <w:p w14:paraId="346AC275" w14:textId="77777777" w:rsidR="00E24C4F" w:rsidRPr="00E24C4F" w:rsidRDefault="00E24C4F" w:rsidP="00E24C4F">
      <w:pPr>
        <w:ind w:left="851" w:hanging="284"/>
        <w:rPr>
          <w:rFonts w:eastAsia="SimSun"/>
          <w:noProof/>
        </w:rPr>
      </w:pPr>
      <w:r w:rsidRPr="00E24C4F">
        <w:rPr>
          <w:rFonts w:eastAsia="SimSun"/>
          <w:noProof/>
        </w:rPr>
        <w:t>a)</w:t>
      </w:r>
      <w:r w:rsidRPr="00E24C4F">
        <w:rPr>
          <w:rFonts w:eastAsia="SimSun"/>
          <w:noProof/>
        </w:rPr>
        <w:tab/>
        <w:t>identification of an individual UE within the "gpsi" attribute;</w:t>
      </w:r>
    </w:p>
    <w:p w14:paraId="7EB2D73F" w14:textId="77777777" w:rsidR="00E24C4F" w:rsidRPr="00E24C4F" w:rsidRDefault="00E24C4F" w:rsidP="00E24C4F">
      <w:pPr>
        <w:ind w:left="851" w:hanging="284"/>
        <w:rPr>
          <w:rFonts w:eastAsia="SimSun"/>
          <w:noProof/>
        </w:rPr>
      </w:pPr>
      <w:r w:rsidRPr="00E24C4F">
        <w:rPr>
          <w:rFonts w:eastAsia="SimSun"/>
          <w:noProof/>
        </w:rPr>
        <w:t>b)</w:t>
      </w:r>
      <w:r w:rsidRPr="00E24C4F">
        <w:rPr>
          <w:rFonts w:eastAsia="SimSun"/>
          <w:noProof/>
        </w:rPr>
        <w:tab/>
        <w:t>an IPv4 address of the UE within the "ueIpv4" attribute;</w:t>
      </w:r>
    </w:p>
    <w:p w14:paraId="2DF87670" w14:textId="77777777" w:rsidR="00E24C4F" w:rsidRPr="00E24C4F" w:rsidRDefault="00E24C4F" w:rsidP="00E24C4F">
      <w:pPr>
        <w:ind w:left="851" w:hanging="284"/>
        <w:rPr>
          <w:rFonts w:eastAsia="SimSun"/>
          <w:noProof/>
        </w:rPr>
      </w:pPr>
      <w:r w:rsidRPr="00E24C4F">
        <w:rPr>
          <w:rFonts w:eastAsia="SimSun"/>
          <w:noProof/>
        </w:rPr>
        <w:t>c)</w:t>
      </w:r>
      <w:r w:rsidRPr="00E24C4F">
        <w:rPr>
          <w:rFonts w:eastAsia="SimSun"/>
          <w:noProof/>
        </w:rPr>
        <w:tab/>
        <w:t>an IPv6 address of the UE within the "ueIpv6" attribute;</w:t>
      </w:r>
    </w:p>
    <w:p w14:paraId="2FE4658E" w14:textId="77777777" w:rsidR="00E24C4F" w:rsidRPr="00E24C4F" w:rsidRDefault="00E24C4F" w:rsidP="00E24C4F">
      <w:pPr>
        <w:ind w:left="851" w:hanging="284"/>
        <w:rPr>
          <w:rFonts w:eastAsia="SimSun"/>
          <w:noProof/>
        </w:rPr>
      </w:pPr>
      <w:r w:rsidRPr="00E24C4F">
        <w:rPr>
          <w:rFonts w:eastAsia="SimSun"/>
          <w:noProof/>
        </w:rPr>
        <w:t>d)</w:t>
      </w:r>
      <w:r w:rsidRPr="00E24C4F">
        <w:rPr>
          <w:rFonts w:eastAsia="SimSun"/>
          <w:noProof/>
        </w:rPr>
        <w:tab/>
        <w:t>a MAC address of the UE within the "ueMac" attribute;</w:t>
      </w:r>
    </w:p>
    <w:p w14:paraId="6818BB45" w14:textId="77777777" w:rsidR="00E24C4F" w:rsidRPr="00E24C4F" w:rsidRDefault="00E24C4F" w:rsidP="00E24C4F">
      <w:pPr>
        <w:ind w:left="851" w:hanging="284"/>
        <w:rPr>
          <w:rFonts w:eastAsia="SimSun"/>
          <w:noProof/>
        </w:rPr>
      </w:pPr>
      <w:r w:rsidRPr="00E24C4F">
        <w:rPr>
          <w:rFonts w:eastAsia="SimSun"/>
          <w:noProof/>
        </w:rPr>
        <w:t>e)</w:t>
      </w:r>
      <w:r w:rsidRPr="00E24C4F">
        <w:rPr>
          <w:rFonts w:eastAsia="SimSun"/>
          <w:noProof/>
        </w:rPr>
        <w:tab/>
        <w:t>an identification of a group of UE(s) within the "externalGroupId" attribute;</w:t>
      </w:r>
    </w:p>
    <w:p w14:paraId="17D5393C" w14:textId="77777777" w:rsidR="00E24C4F" w:rsidRPr="00E24C4F" w:rsidRDefault="00E24C4F" w:rsidP="00E24C4F">
      <w:pPr>
        <w:keepLines/>
        <w:ind w:left="1135" w:hanging="851"/>
        <w:rPr>
          <w:rFonts w:eastAsia="SimSun"/>
          <w:noProof/>
          <w:lang w:eastAsia="zh-CN"/>
        </w:rPr>
      </w:pPr>
      <w:r w:rsidRPr="00E24C4F">
        <w:rPr>
          <w:rFonts w:eastAsia="SimSun" w:hint="eastAsia"/>
          <w:lang w:eastAsia="ja-JP"/>
        </w:rPr>
        <w:t>NOTE</w:t>
      </w:r>
      <w:r w:rsidRPr="00E24C4F">
        <w:rPr>
          <w:rFonts w:eastAsia="SimSun"/>
          <w:lang w:val="en-US" w:eastAsia="zh-CN"/>
        </w:rPr>
        <w:t> 2</w:t>
      </w:r>
      <w:r w:rsidRPr="00E24C4F">
        <w:rPr>
          <w:rFonts w:eastAsia="SimSun" w:hint="eastAsia"/>
          <w:noProof/>
          <w:lang w:eastAsia="zh-CN"/>
        </w:rPr>
        <w:t>:</w:t>
      </w:r>
      <w:r w:rsidRPr="00E24C4F">
        <w:rPr>
          <w:rFonts w:eastAsia="SimSun" w:hint="eastAsia"/>
          <w:noProof/>
          <w:lang w:eastAsia="zh-CN"/>
        </w:rPr>
        <w:tab/>
      </w:r>
      <w:r w:rsidRPr="00E24C4F">
        <w:rPr>
          <w:rFonts w:eastAsia="SimSun"/>
          <w:noProof/>
          <w:lang w:eastAsia="zh-CN"/>
        </w:rPr>
        <w:t>When the feature "PIN" is supported, AF can use "</w:t>
      </w:r>
      <w:r w:rsidRPr="00E24C4F">
        <w:rPr>
          <w:rFonts w:eastAsia="SimSun"/>
        </w:rPr>
        <w:t>externalGroupId" attribute to indicate the external group identifier if more than one PEGC is present within the PIN</w:t>
      </w:r>
      <w:r w:rsidRPr="00E24C4F">
        <w:rPr>
          <w:rFonts w:eastAsia="SimSun"/>
          <w:noProof/>
          <w:lang w:eastAsia="zh-CN"/>
        </w:rPr>
        <w:t>. If external group identifier is not used for the PIN, then AF will indicate "gpsi" attribute in the individual request for each of the PEGC within the PIN.</w:t>
      </w:r>
    </w:p>
    <w:p w14:paraId="6A016D3D" w14:textId="77777777" w:rsidR="00E24C4F" w:rsidRPr="00E24C4F" w:rsidRDefault="00E24C4F" w:rsidP="00E24C4F">
      <w:pPr>
        <w:ind w:left="851" w:hanging="284"/>
        <w:rPr>
          <w:rFonts w:eastAsia="SimSun"/>
          <w:noProof/>
        </w:rPr>
      </w:pPr>
      <w:r w:rsidRPr="00E24C4F">
        <w:rPr>
          <w:rFonts w:eastAsia="SimSun"/>
          <w:noProof/>
        </w:rPr>
        <w:t>f)</w:t>
      </w:r>
      <w:r w:rsidRPr="00E24C4F">
        <w:rPr>
          <w:rFonts w:eastAsia="SimSun"/>
          <w:noProof/>
        </w:rPr>
        <w:tab/>
        <w:t>an identification of any UE within the "anyUeInd" attribute; or</w:t>
      </w:r>
    </w:p>
    <w:p w14:paraId="53C8B113" w14:textId="77777777" w:rsidR="00E24C4F" w:rsidRPr="00E24C4F" w:rsidRDefault="00E24C4F" w:rsidP="00E24C4F">
      <w:pPr>
        <w:ind w:left="851" w:hanging="284"/>
        <w:rPr>
          <w:rFonts w:eastAsia="SimSun"/>
          <w:noProof/>
        </w:rPr>
      </w:pPr>
      <w:r w:rsidRPr="00E24C4F">
        <w:rPr>
          <w:rFonts w:eastAsia="SimSun"/>
          <w:noProof/>
        </w:rPr>
        <w:t>g)</w:t>
      </w:r>
      <w:r w:rsidRPr="00E24C4F">
        <w:rPr>
          <w:rFonts w:eastAsia="SimSun"/>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553DFFAA" w14:textId="77777777" w:rsidR="00E24C4F" w:rsidRPr="00E24C4F" w:rsidRDefault="00E24C4F" w:rsidP="00E24C4F">
      <w:pPr>
        <w:ind w:left="568" w:hanging="284"/>
        <w:rPr>
          <w:rFonts w:eastAsia="SimSun"/>
          <w:noProof/>
        </w:rPr>
      </w:pPr>
      <w:r w:rsidRPr="00E24C4F">
        <w:rPr>
          <w:rFonts w:eastAsia="SimSun"/>
          <w:noProof/>
        </w:rPr>
        <w:t>-</w:t>
      </w:r>
      <w:r w:rsidRPr="00E24C4F">
        <w:rPr>
          <w:rFonts w:eastAsia="SimSun"/>
          <w:noProof/>
        </w:rPr>
        <w:tab/>
        <w:t>service parameters for at least one of the following:</w:t>
      </w:r>
    </w:p>
    <w:p w14:paraId="46860DD3" w14:textId="77777777" w:rsidR="00E24C4F" w:rsidRPr="00E24C4F" w:rsidRDefault="00E24C4F" w:rsidP="00E24C4F">
      <w:pPr>
        <w:ind w:left="851" w:hanging="284"/>
        <w:rPr>
          <w:rFonts w:eastAsia="SimSun"/>
          <w:lang w:eastAsia="zh-CN"/>
        </w:rPr>
      </w:pPr>
      <w:r w:rsidRPr="00E24C4F">
        <w:rPr>
          <w:rFonts w:eastAsia="SimSun"/>
          <w:lang w:eastAsia="zh-CN"/>
        </w:rPr>
        <w:t>1)</w:t>
      </w:r>
      <w:r w:rsidRPr="00E24C4F">
        <w:rPr>
          <w:rFonts w:eastAsia="SimSun"/>
          <w:lang w:eastAsia="zh-CN"/>
        </w:rPr>
        <w:tab/>
        <w:t>V2X service parameters via:</w:t>
      </w:r>
    </w:p>
    <w:p w14:paraId="1FCD352A" w14:textId="77777777" w:rsidR="00E24C4F" w:rsidRPr="00E24C4F" w:rsidRDefault="00E24C4F" w:rsidP="00E24C4F">
      <w:pPr>
        <w:ind w:left="1135" w:hanging="284"/>
        <w:rPr>
          <w:rFonts w:eastAsia="SimSun"/>
          <w:noProof/>
        </w:rPr>
      </w:pPr>
      <w:r w:rsidRPr="00E24C4F">
        <w:rPr>
          <w:rFonts w:eastAsia="SimSun"/>
          <w:noProof/>
        </w:rPr>
        <w:t>a)</w:t>
      </w:r>
      <w:r w:rsidRPr="00E24C4F">
        <w:rPr>
          <w:rFonts w:eastAsia="SimSun"/>
          <w:noProof/>
        </w:rPr>
        <w:tab/>
        <w:t>configuration parameters for V2X communications over PC5 within the "paramOverPc5" attribute; and</w:t>
      </w:r>
    </w:p>
    <w:p w14:paraId="1E7D5A1C" w14:textId="77777777" w:rsidR="00E24C4F" w:rsidRPr="00E24C4F" w:rsidRDefault="00E24C4F" w:rsidP="00E24C4F">
      <w:pPr>
        <w:ind w:left="1135" w:hanging="284"/>
        <w:rPr>
          <w:rFonts w:eastAsia="SimSun"/>
          <w:noProof/>
        </w:rPr>
      </w:pPr>
      <w:r w:rsidRPr="00E24C4F">
        <w:rPr>
          <w:rFonts w:eastAsia="SimSun"/>
          <w:noProof/>
        </w:rPr>
        <w:t>b)</w:t>
      </w:r>
      <w:r w:rsidRPr="00E24C4F">
        <w:rPr>
          <w:rFonts w:eastAsia="SimSun"/>
          <w:noProof/>
        </w:rPr>
        <w:tab/>
        <w:t>configuration parameters for V2X communications over Uu within the "paramOverUu" attribute;</w:t>
      </w:r>
    </w:p>
    <w:p w14:paraId="49F6B372" w14:textId="77777777" w:rsidR="00E24C4F" w:rsidRPr="00E24C4F" w:rsidRDefault="00E24C4F" w:rsidP="00E24C4F">
      <w:pPr>
        <w:ind w:left="851" w:hanging="284"/>
        <w:rPr>
          <w:rFonts w:eastAsia="SimSun"/>
          <w:lang w:eastAsia="zh-CN"/>
        </w:rPr>
      </w:pPr>
      <w:r w:rsidRPr="00E24C4F">
        <w:rPr>
          <w:rFonts w:eastAsia="SimSun"/>
          <w:lang w:eastAsia="zh-CN"/>
        </w:rPr>
        <w:t>2)</w:t>
      </w:r>
      <w:r w:rsidRPr="00E24C4F">
        <w:rPr>
          <w:rFonts w:eastAsia="SimSun"/>
          <w:lang w:eastAsia="zh-CN"/>
        </w:rPr>
        <w:tab/>
        <w:t>if the "ProSe" and/or "ProSe_Ph2" feature(s) is/are supported, 5G ProSe service parameters via:</w:t>
      </w:r>
    </w:p>
    <w:p w14:paraId="184EFD00" w14:textId="77777777" w:rsidR="00E24C4F" w:rsidRPr="00E24C4F" w:rsidRDefault="00E24C4F" w:rsidP="00E24C4F">
      <w:pPr>
        <w:ind w:left="1135" w:hanging="284"/>
        <w:rPr>
          <w:rFonts w:eastAsia="SimSun"/>
          <w:noProof/>
        </w:rPr>
      </w:pPr>
      <w:r w:rsidRPr="00E24C4F">
        <w:rPr>
          <w:rFonts w:eastAsia="SimSun"/>
          <w:noProof/>
        </w:rPr>
        <w:t>a)</w:t>
      </w:r>
      <w:r w:rsidRPr="00E24C4F">
        <w:rPr>
          <w:rFonts w:eastAsia="SimSun"/>
          <w:noProof/>
        </w:rPr>
        <w:tab/>
        <w:t>configuration parameters for 5G ProSe direct discovery within the "paramForProSeDd" attribute;</w:t>
      </w:r>
    </w:p>
    <w:p w14:paraId="294CA1A6" w14:textId="77777777" w:rsidR="00E24C4F" w:rsidRPr="00E24C4F" w:rsidRDefault="00E24C4F" w:rsidP="00E24C4F">
      <w:pPr>
        <w:ind w:left="1135" w:hanging="284"/>
        <w:rPr>
          <w:rFonts w:eastAsia="SimSun"/>
          <w:noProof/>
        </w:rPr>
      </w:pPr>
      <w:r w:rsidRPr="00E24C4F">
        <w:rPr>
          <w:rFonts w:eastAsia="SimSun"/>
          <w:noProof/>
        </w:rPr>
        <w:t>b)</w:t>
      </w:r>
      <w:r w:rsidRPr="00E24C4F">
        <w:rPr>
          <w:rFonts w:eastAsia="SimSun"/>
          <w:noProof/>
        </w:rPr>
        <w:tab/>
        <w:t>configuration parameters for 5G ProSe direct communication within the "paramForProSeDc" attribute; and</w:t>
      </w:r>
    </w:p>
    <w:p w14:paraId="7BE21D11" w14:textId="77777777" w:rsidR="00E24C4F" w:rsidRPr="00E24C4F" w:rsidRDefault="00E24C4F" w:rsidP="00E24C4F">
      <w:pPr>
        <w:ind w:left="1135" w:hanging="284"/>
        <w:rPr>
          <w:rFonts w:eastAsia="SimSun"/>
          <w:noProof/>
        </w:rPr>
      </w:pPr>
      <w:r w:rsidRPr="00E24C4F">
        <w:rPr>
          <w:rFonts w:eastAsia="SimSun"/>
          <w:noProof/>
        </w:rPr>
        <w:t>c)</w:t>
      </w:r>
      <w:r w:rsidRPr="00E24C4F">
        <w:rPr>
          <w:rFonts w:eastAsia="SimSun"/>
          <w:noProof/>
        </w:rPr>
        <w:tab/>
        <w:t xml:space="preserve">configuration parameters for </w:t>
      </w:r>
      <w:r w:rsidRPr="00E24C4F">
        <w:rPr>
          <w:rFonts w:eastAsia="SimSun"/>
          <w:lang w:eastAsia="zh-CN"/>
        </w:rPr>
        <w:t xml:space="preserve">5G ProSe UE-to-network relay, including configuration parameters for 5G ProSe UE-to-network relay UE </w:t>
      </w:r>
      <w:r w:rsidRPr="00E24C4F">
        <w:rPr>
          <w:rFonts w:eastAsia="SimSun"/>
          <w:noProof/>
        </w:rPr>
        <w:t xml:space="preserve">within the "paramForProSeU2NRelUe" attribute and </w:t>
      </w:r>
      <w:r w:rsidRPr="00E24C4F">
        <w:rPr>
          <w:rFonts w:eastAsia="SimSun"/>
          <w:lang w:eastAsia="zh-CN"/>
        </w:rPr>
        <w:t xml:space="preserve">configuration parameters for 5G ProSe remote UE </w:t>
      </w:r>
      <w:r w:rsidRPr="00E24C4F">
        <w:rPr>
          <w:rFonts w:eastAsia="SimSun"/>
          <w:noProof/>
        </w:rPr>
        <w:t>within the "ParamForProSeRemUe" attribute;</w:t>
      </w:r>
    </w:p>
    <w:p w14:paraId="2C82051F" w14:textId="77777777" w:rsidR="00E24C4F" w:rsidRPr="00E24C4F" w:rsidRDefault="00E24C4F" w:rsidP="00E24C4F">
      <w:pPr>
        <w:ind w:left="1135" w:hanging="284"/>
        <w:rPr>
          <w:rFonts w:eastAsia="SimSun"/>
          <w:noProof/>
        </w:rPr>
      </w:pPr>
      <w:r w:rsidRPr="00E24C4F">
        <w:rPr>
          <w:rFonts w:eastAsia="SimSun"/>
          <w:noProof/>
        </w:rPr>
        <w:lastRenderedPageBreak/>
        <w:t>d)</w:t>
      </w:r>
      <w:r w:rsidRPr="00E24C4F">
        <w:rPr>
          <w:rFonts w:eastAsia="SimSun"/>
          <w:noProof/>
        </w:rPr>
        <w:tab/>
        <w:t xml:space="preserve">configuration parameters for </w:t>
      </w:r>
      <w:r w:rsidRPr="00E24C4F">
        <w:rPr>
          <w:rFonts w:eastAsia="SimSun"/>
          <w:lang w:eastAsia="zh-CN"/>
        </w:rPr>
        <w:t>5G ProSe UE-to-</w:t>
      </w:r>
      <w:r w:rsidRPr="00E24C4F">
        <w:rPr>
          <w:rFonts w:eastAsia="SimSun" w:hint="eastAsia"/>
          <w:lang w:eastAsia="zh-CN"/>
        </w:rPr>
        <w:t xml:space="preserve">UE </w:t>
      </w:r>
      <w:r w:rsidRPr="00E24C4F">
        <w:rPr>
          <w:rFonts w:eastAsia="SimSun"/>
          <w:lang w:eastAsia="zh-CN"/>
        </w:rPr>
        <w:t>relay, including configuration parameters for 5G ProSe UE-to-</w:t>
      </w:r>
      <w:r w:rsidRPr="00E24C4F">
        <w:rPr>
          <w:rFonts w:eastAsia="SimSun" w:hint="eastAsia"/>
          <w:lang w:eastAsia="zh-CN"/>
        </w:rPr>
        <w:t>UE</w:t>
      </w:r>
      <w:r w:rsidRPr="00E24C4F">
        <w:rPr>
          <w:rFonts w:eastAsia="SimSun"/>
          <w:lang w:eastAsia="zh-CN"/>
        </w:rPr>
        <w:t xml:space="preserve"> relay UE </w:t>
      </w:r>
      <w:r w:rsidRPr="00E24C4F">
        <w:rPr>
          <w:rFonts w:eastAsia="SimSun"/>
          <w:noProof/>
        </w:rPr>
        <w:t>within the "paramForProSeU2</w:t>
      </w:r>
      <w:r w:rsidRPr="00E24C4F">
        <w:rPr>
          <w:rFonts w:eastAsia="SimSun" w:hint="eastAsia"/>
          <w:noProof/>
          <w:lang w:eastAsia="zh-CN"/>
        </w:rPr>
        <w:t>U</w:t>
      </w:r>
      <w:r w:rsidRPr="00E24C4F">
        <w:rPr>
          <w:rFonts w:eastAsia="SimSun"/>
          <w:noProof/>
        </w:rPr>
        <w:t xml:space="preserve">RelUe" attribute and </w:t>
      </w:r>
      <w:r w:rsidRPr="00E24C4F">
        <w:rPr>
          <w:rFonts w:eastAsia="SimSun"/>
          <w:lang w:eastAsia="zh-CN"/>
        </w:rPr>
        <w:t xml:space="preserve">configuration parameters for 5G ProSe </w:t>
      </w:r>
      <w:r w:rsidRPr="00E24C4F">
        <w:rPr>
          <w:rFonts w:eastAsia="SimSun" w:hint="eastAsia"/>
          <w:lang w:eastAsia="zh-CN"/>
        </w:rPr>
        <w:t>end</w:t>
      </w:r>
      <w:r w:rsidRPr="00E24C4F">
        <w:rPr>
          <w:rFonts w:eastAsia="SimSun"/>
          <w:lang w:eastAsia="zh-CN"/>
        </w:rPr>
        <w:t xml:space="preserve"> UE </w:t>
      </w:r>
      <w:r w:rsidRPr="00E24C4F">
        <w:rPr>
          <w:rFonts w:eastAsia="SimSun"/>
          <w:noProof/>
        </w:rPr>
        <w:t>within the "ParamForProSe</w:t>
      </w:r>
      <w:r w:rsidRPr="00E24C4F">
        <w:rPr>
          <w:rFonts w:eastAsia="SimSun" w:hint="eastAsia"/>
          <w:noProof/>
          <w:lang w:eastAsia="zh-CN"/>
        </w:rPr>
        <w:t>End</w:t>
      </w:r>
      <w:r w:rsidRPr="00E24C4F">
        <w:rPr>
          <w:rFonts w:eastAsia="SimSun"/>
          <w:noProof/>
        </w:rPr>
        <w:t xml:space="preserve">Ue" attribute, only if the </w:t>
      </w:r>
      <w:r w:rsidRPr="00E24C4F">
        <w:rPr>
          <w:rFonts w:eastAsia="SimSun"/>
          <w:lang w:eastAsia="zh-CN"/>
        </w:rPr>
        <w:t>"ProSe_Ph2" feature is supported</w:t>
      </w:r>
      <w:r w:rsidRPr="00E24C4F">
        <w:rPr>
          <w:rFonts w:eastAsia="SimSun"/>
          <w:noProof/>
        </w:rPr>
        <w:t>;</w:t>
      </w:r>
    </w:p>
    <w:p w14:paraId="130B3820" w14:textId="77777777" w:rsidR="00E24C4F" w:rsidRPr="00E24C4F" w:rsidRDefault="00E24C4F" w:rsidP="00E24C4F">
      <w:pPr>
        <w:ind w:left="851" w:hanging="284"/>
        <w:rPr>
          <w:rFonts w:eastAsia="SimSun"/>
          <w:lang w:eastAsia="zh-CN"/>
        </w:rPr>
      </w:pPr>
      <w:r w:rsidRPr="00E24C4F">
        <w:rPr>
          <w:rFonts w:eastAsia="SimSun"/>
          <w:lang w:eastAsia="zh-CN"/>
        </w:rPr>
        <w:t>3)</w:t>
      </w:r>
      <w:r w:rsidRPr="00E24C4F">
        <w:rPr>
          <w:rFonts w:eastAsia="SimSun"/>
          <w:lang w:eastAsia="zh-CN"/>
        </w:rPr>
        <w:tab/>
        <w:t>if the "AfGuideURSP" feature is supported, URSP service parameters via:</w:t>
      </w:r>
    </w:p>
    <w:p w14:paraId="3074F081" w14:textId="77777777" w:rsidR="00E24C4F" w:rsidRPr="00E24C4F" w:rsidRDefault="00E24C4F" w:rsidP="00E24C4F">
      <w:pPr>
        <w:ind w:left="1135" w:hanging="284"/>
        <w:rPr>
          <w:rFonts w:eastAsia="SimSun"/>
          <w:noProof/>
        </w:rPr>
      </w:pPr>
      <w:r w:rsidRPr="00E24C4F">
        <w:rPr>
          <w:rFonts w:eastAsia="SimSun"/>
          <w:noProof/>
        </w:rPr>
        <w:t>a)</w:t>
      </w:r>
      <w:r w:rsidRPr="00E24C4F">
        <w:rPr>
          <w:rFonts w:eastAsia="SimSun"/>
          <w:noProof/>
        </w:rPr>
        <w:tab/>
        <w:t>contents for the AF guidance on URSP within the "urspGuidance" attribute, which shall include one or more URSP rule requests. Each URSP rule request may include:</w:t>
      </w:r>
    </w:p>
    <w:p w14:paraId="113B4647" w14:textId="77777777" w:rsidR="00E24C4F" w:rsidRPr="00E24C4F" w:rsidRDefault="00E24C4F" w:rsidP="00E24C4F">
      <w:pPr>
        <w:ind w:left="1418" w:hanging="284"/>
        <w:rPr>
          <w:rFonts w:eastAsia="SimSun"/>
          <w:noProof/>
        </w:rPr>
      </w:pPr>
      <w:r w:rsidRPr="00E24C4F">
        <w:rPr>
          <w:rFonts w:eastAsia="SimSun"/>
          <w:noProof/>
        </w:rPr>
        <w:t>1.</w:t>
      </w:r>
      <w:r w:rsidRPr="00E24C4F">
        <w:rPr>
          <w:rFonts w:eastAsia="SimSun"/>
          <w:noProof/>
        </w:rPr>
        <w:tab/>
        <w:t>a traffic descriptor within the "trafficDesc" attribute;</w:t>
      </w:r>
    </w:p>
    <w:p w14:paraId="2A03DB39" w14:textId="77777777" w:rsidR="00E24C4F" w:rsidRPr="00E24C4F" w:rsidRDefault="00E24C4F" w:rsidP="00E24C4F">
      <w:pPr>
        <w:ind w:left="1702" w:hanging="284"/>
        <w:rPr>
          <w:rFonts w:eastAsia="SimSun"/>
          <w:noProof/>
        </w:rPr>
      </w:pPr>
      <w:r w:rsidRPr="00E24C4F">
        <w:rPr>
          <w:rFonts w:eastAsia="SimSun"/>
          <w:noProof/>
        </w:rPr>
        <w:t>-</w:t>
      </w:r>
      <w:r w:rsidRPr="00E24C4F">
        <w:rPr>
          <w:rFonts w:eastAsia="SimSun"/>
          <w:noProof/>
        </w:rPr>
        <w:tab/>
        <w:t xml:space="preserve">if the </w:t>
      </w:r>
      <w:r w:rsidRPr="00E24C4F">
        <w:rPr>
          <w:rFonts w:eastAsia="SimSun"/>
          <w:lang w:eastAsia="zh-CN"/>
        </w:rPr>
        <w:t>"PIN" feature is supported and the provided URSP request applies to a PIN scenario, the traffic descriptor shall correspond to a PIN Identifier within the "pinId" attribute applicable for the PEGC</w:t>
      </w:r>
      <w:r w:rsidRPr="00E24C4F">
        <w:rPr>
          <w:rFonts w:eastAsia="SimSun"/>
          <w:noProof/>
        </w:rPr>
        <w:t>;</w:t>
      </w:r>
    </w:p>
    <w:p w14:paraId="70FDF3D8" w14:textId="77777777" w:rsidR="00E24C4F" w:rsidRPr="00E24C4F" w:rsidRDefault="00E24C4F" w:rsidP="00E24C4F">
      <w:pPr>
        <w:ind w:left="1418" w:hanging="284"/>
        <w:rPr>
          <w:rFonts w:eastAsia="SimSun"/>
          <w:noProof/>
        </w:rPr>
      </w:pPr>
      <w:r w:rsidRPr="00E24C4F">
        <w:rPr>
          <w:rFonts w:eastAsia="SimSun"/>
          <w:noProof/>
        </w:rPr>
        <w:t>2.</w:t>
      </w:r>
      <w:r w:rsidRPr="00E24C4F">
        <w:rPr>
          <w:rFonts w:eastAsia="SimSun"/>
          <w:noProof/>
        </w:rPr>
        <w:tab/>
        <w:t>a relative precedence within the "relatPrecedence" attribute; and/or</w:t>
      </w:r>
    </w:p>
    <w:p w14:paraId="59809303" w14:textId="77777777" w:rsidR="00E24C4F" w:rsidRPr="00E24C4F" w:rsidRDefault="00E24C4F" w:rsidP="00E24C4F">
      <w:pPr>
        <w:ind w:left="1418" w:hanging="284"/>
        <w:rPr>
          <w:rFonts w:eastAsia="SimSun"/>
        </w:rPr>
      </w:pPr>
      <w:r w:rsidRPr="00E24C4F">
        <w:rPr>
          <w:rFonts w:eastAsia="SimSun"/>
          <w:noProof/>
        </w:rPr>
        <w:t>3.</w:t>
      </w:r>
      <w:r w:rsidRPr="00E24C4F">
        <w:rPr>
          <w:rFonts w:eastAsia="SimSun"/>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r w:rsidRPr="00E24C4F">
        <w:rPr>
          <w:rFonts w:eastAsia="SimSun" w:cs="Arial"/>
          <w:szCs w:val="18"/>
        </w:rPr>
        <w:t>PduSessTypeChange</w:t>
      </w:r>
      <w:r w:rsidRPr="00E24C4F">
        <w:rPr>
          <w:rFonts w:eastAsia="SimSun"/>
          <w:noProof/>
        </w:rPr>
        <w:t xml:space="preserve">" feature is also supported and the PDU Session type needs to be changed, the requested PDU Session type within the "pduSessType"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E24C4F">
        <w:rPr>
          <w:rFonts w:eastAsia="SimSun"/>
        </w:rPr>
        <w:t>It is up to the NEF to transform the information of the "spatialValidity" attribute into a list of TAIs;</w:t>
      </w:r>
    </w:p>
    <w:p w14:paraId="3494C982" w14:textId="77777777" w:rsidR="00E24C4F" w:rsidRPr="00E24C4F" w:rsidRDefault="00E24C4F" w:rsidP="00E24C4F">
      <w:pPr>
        <w:keepLines/>
        <w:ind w:left="1986" w:hanging="851"/>
        <w:rPr>
          <w:rFonts w:eastAsia="SimSun"/>
          <w:noProof/>
          <w:lang w:eastAsia="zh-CN"/>
        </w:rPr>
      </w:pPr>
      <w:bookmarkStart w:id="16" w:name="_Hlk144328847"/>
      <w:r w:rsidRPr="00E24C4F">
        <w:rPr>
          <w:rFonts w:eastAsia="SimSun"/>
          <w:noProof/>
          <w:lang w:eastAsia="zh-CN"/>
        </w:rPr>
        <w:t>NOTE 3:</w:t>
      </w:r>
      <w:r w:rsidRPr="00E24C4F">
        <w:rPr>
          <w:rFonts w:eastAsia="SimSun"/>
          <w:noProof/>
          <w:lang w:eastAsia="zh-CN"/>
        </w:rPr>
        <w:tab/>
        <w:t>If the "PIN" feature is supported and the provided URSP request applies to a PIN scenario, the DNN and S-NSSAI need to be included.</w:t>
      </w:r>
    </w:p>
    <w:bookmarkEnd w:id="16"/>
    <w:p w14:paraId="4B035DE3" w14:textId="77777777" w:rsidR="00E24C4F" w:rsidRPr="00E24C4F" w:rsidRDefault="00E24C4F" w:rsidP="00E24C4F">
      <w:pPr>
        <w:ind w:left="1135" w:hanging="284"/>
        <w:rPr>
          <w:rFonts w:eastAsia="SimSun"/>
          <w:noProof/>
        </w:rPr>
      </w:pPr>
      <w:r w:rsidRPr="00E24C4F">
        <w:rPr>
          <w:rFonts w:eastAsia="SimSun"/>
          <w:lang w:eastAsia="zh-CN"/>
        </w:rPr>
        <w:t>b)</w:t>
      </w:r>
      <w:r w:rsidRPr="00E24C4F">
        <w:rPr>
          <w:rFonts w:eastAsia="SimSun"/>
          <w:lang w:eastAsia="zh-CN"/>
        </w:rPr>
        <w:tab/>
      </w:r>
      <w:r w:rsidRPr="00E24C4F">
        <w:rPr>
          <w:rFonts w:eastAsia="SimSun"/>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5B35A940" w14:textId="77777777" w:rsidR="00E24C4F" w:rsidRPr="00E24C4F" w:rsidRDefault="00E24C4F" w:rsidP="00E24C4F">
      <w:pPr>
        <w:ind w:left="851" w:hanging="284"/>
        <w:rPr>
          <w:rFonts w:eastAsia="SimSun"/>
          <w:lang w:eastAsia="zh-CN"/>
        </w:rPr>
      </w:pPr>
      <w:r w:rsidRPr="00E24C4F">
        <w:rPr>
          <w:rFonts w:eastAsia="SimSun"/>
          <w:lang w:eastAsia="zh-CN"/>
        </w:rPr>
        <w:t>4)</w:t>
      </w:r>
      <w:r w:rsidRPr="00E24C4F">
        <w:rPr>
          <w:rFonts w:eastAsia="SimSun"/>
          <w:lang w:eastAsia="zh-CN"/>
        </w:rPr>
        <w:tab/>
        <w:t>if the "A2X" feature is supported, A2X service parameters via:</w:t>
      </w:r>
    </w:p>
    <w:p w14:paraId="34AAE9A5" w14:textId="77777777" w:rsidR="00E24C4F" w:rsidRPr="00E24C4F" w:rsidRDefault="00E24C4F" w:rsidP="00E24C4F">
      <w:pPr>
        <w:ind w:left="1135" w:hanging="284"/>
        <w:rPr>
          <w:rFonts w:eastAsia="SimSun"/>
        </w:rPr>
      </w:pPr>
      <w:r w:rsidRPr="00E24C4F">
        <w:rPr>
          <w:rFonts w:eastAsia="SimSun"/>
          <w:noProof/>
        </w:rPr>
        <w:t>a)</w:t>
      </w:r>
      <w:r w:rsidRPr="00E24C4F">
        <w:rPr>
          <w:rFonts w:eastAsia="SimSun"/>
          <w:noProof/>
        </w:rPr>
        <w:tab/>
        <w:t>configuration parameters for A2X communications over PC5 within the "a2xParamsPc5" attribute</w:t>
      </w:r>
      <w:r w:rsidRPr="00E24C4F">
        <w:rPr>
          <w:rFonts w:eastAsia="SimSun"/>
        </w:rPr>
        <w:t>;</w:t>
      </w:r>
    </w:p>
    <w:p w14:paraId="1BD24047" w14:textId="77777777" w:rsidR="00E24C4F" w:rsidRPr="00E24C4F" w:rsidRDefault="00E24C4F" w:rsidP="00E24C4F">
      <w:pPr>
        <w:ind w:left="1135" w:hanging="284"/>
        <w:rPr>
          <w:rFonts w:eastAsia="SimSun"/>
          <w:noProof/>
        </w:rPr>
      </w:pPr>
      <w:r w:rsidRPr="00E24C4F">
        <w:rPr>
          <w:rFonts w:eastAsia="SimSun"/>
          <w:noProof/>
        </w:rPr>
        <w:t>b)</w:t>
      </w:r>
      <w:r w:rsidRPr="00E24C4F">
        <w:rPr>
          <w:rFonts w:eastAsia="SimSun"/>
          <w:noProof/>
        </w:rPr>
        <w:tab/>
        <w:t>configuration parameters for A2X communications over Uu within the "a2xParamsUu" attribute;</w:t>
      </w:r>
    </w:p>
    <w:p w14:paraId="6BF89565" w14:textId="77777777" w:rsidR="00E24C4F" w:rsidRPr="00E24C4F" w:rsidRDefault="00E24C4F" w:rsidP="00E24C4F">
      <w:pPr>
        <w:ind w:left="851" w:hanging="284"/>
        <w:rPr>
          <w:rFonts w:eastAsia="SimSun"/>
          <w:lang w:eastAsia="zh-CN"/>
        </w:rPr>
      </w:pPr>
      <w:r w:rsidRPr="00E24C4F">
        <w:rPr>
          <w:rFonts w:eastAsia="SimSun"/>
          <w:lang w:eastAsia="zh-CN"/>
        </w:rPr>
        <w:t>5)</w:t>
      </w:r>
      <w:r w:rsidRPr="00E24C4F">
        <w:rPr>
          <w:rFonts w:eastAsia="SimSun"/>
          <w:lang w:eastAsia="zh-CN"/>
        </w:rPr>
        <w:tab/>
        <w:t>if the "AfGuideTNAPs" feature is supported, TNAP ID(s) service parameters via:</w:t>
      </w:r>
    </w:p>
    <w:p w14:paraId="3A8826F9" w14:textId="77777777" w:rsidR="00E24C4F" w:rsidRPr="00E24C4F" w:rsidRDefault="00E24C4F" w:rsidP="00E24C4F">
      <w:pPr>
        <w:ind w:left="1135" w:hanging="284"/>
        <w:rPr>
          <w:rFonts w:eastAsia="SimSun"/>
        </w:rPr>
      </w:pPr>
      <w:r w:rsidRPr="00E24C4F">
        <w:rPr>
          <w:rFonts w:eastAsia="SimSun"/>
          <w:noProof/>
        </w:rPr>
        <w:t>a)</w:t>
      </w:r>
      <w:r w:rsidRPr="00E24C4F">
        <w:rPr>
          <w:rFonts w:eastAsia="SimSun"/>
          <w:noProof/>
        </w:rPr>
        <w:tab/>
        <w:t xml:space="preserve">a list of the TNAP ID(s) collocated with </w:t>
      </w:r>
      <w:r w:rsidRPr="00E24C4F">
        <w:rPr>
          <w:rFonts w:eastAsia="SimSun"/>
        </w:rPr>
        <w:t>the 5G-RG(s) of a specific user</w:t>
      </w:r>
      <w:r w:rsidRPr="00E24C4F">
        <w:rPr>
          <w:rFonts w:eastAsia="SimSun"/>
          <w:noProof/>
        </w:rPr>
        <w:t xml:space="preserve"> within the "tnaps" attribute</w:t>
      </w:r>
      <w:r w:rsidRPr="00E24C4F">
        <w:rPr>
          <w:rFonts w:eastAsia="SimSun"/>
        </w:rPr>
        <w:t>;</w:t>
      </w:r>
    </w:p>
    <w:p w14:paraId="144BEBDC" w14:textId="77777777" w:rsidR="00E24C4F" w:rsidRPr="00E24C4F" w:rsidRDefault="00E24C4F" w:rsidP="00E24C4F">
      <w:pPr>
        <w:keepLines/>
        <w:ind w:left="1135" w:hanging="851"/>
        <w:rPr>
          <w:rFonts w:eastAsia="SimSun"/>
          <w:noProof/>
          <w:lang w:eastAsia="zh-CN"/>
        </w:rPr>
      </w:pPr>
      <w:r w:rsidRPr="00E24C4F">
        <w:rPr>
          <w:rFonts w:eastAsia="SimSun" w:hint="eastAsia"/>
          <w:lang w:eastAsia="ja-JP"/>
        </w:rPr>
        <w:t>NOTE</w:t>
      </w:r>
      <w:r w:rsidRPr="00E24C4F">
        <w:rPr>
          <w:rFonts w:eastAsia="SimSun"/>
          <w:lang w:val="en-US" w:eastAsia="zh-CN"/>
        </w:rPr>
        <w:t> 4</w:t>
      </w:r>
      <w:r w:rsidRPr="00E24C4F">
        <w:rPr>
          <w:rFonts w:eastAsia="SimSun" w:hint="eastAsia"/>
          <w:noProof/>
          <w:lang w:eastAsia="zh-CN"/>
        </w:rPr>
        <w:t>:</w:t>
      </w:r>
      <w:r w:rsidRPr="00E24C4F">
        <w:rPr>
          <w:rFonts w:eastAsia="SimSun" w:hint="eastAsia"/>
          <w:noProof/>
          <w:lang w:eastAsia="zh-CN"/>
        </w:rPr>
        <w:tab/>
      </w:r>
      <w:r w:rsidRPr="00E24C4F">
        <w:rPr>
          <w:rFonts w:eastAsia="SimSun"/>
          <w:noProof/>
          <w:lang w:eastAsia="zh-CN"/>
        </w:rPr>
        <w:t xml:space="preserve">When the </w:t>
      </w:r>
      <w:r w:rsidRPr="00E24C4F">
        <w:rPr>
          <w:rFonts w:eastAsia="SimSun"/>
          <w:lang w:eastAsia="zh-CN"/>
        </w:rPr>
        <w:t xml:space="preserve">"AfGuideTNAPs" feature </w:t>
      </w:r>
      <w:r w:rsidRPr="00E24C4F">
        <w:rPr>
          <w:rFonts w:eastAsia="SimSun"/>
          <w:noProof/>
          <w:lang w:eastAsia="zh-CN"/>
        </w:rPr>
        <w:t xml:space="preserve">is supported and the AF provides the </w:t>
      </w:r>
      <w:r w:rsidRPr="00E24C4F">
        <w:rPr>
          <w:rFonts w:eastAsia="SimSun"/>
          <w:noProof/>
        </w:rPr>
        <w:t>"tnaps" attribute,</w:t>
      </w:r>
      <w:r w:rsidRPr="00E24C4F">
        <w:rPr>
          <w:rFonts w:eastAsia="SimSun"/>
        </w:rPr>
        <w:t xml:space="preserve"> the service specific parameter provisioning procedure is used for the provisioning of UE location related information to be applied for SM Policy Control</w:t>
      </w:r>
      <w:r w:rsidRPr="00E24C4F">
        <w:rPr>
          <w:rFonts w:eastAsia="SimSun"/>
          <w:noProof/>
          <w:lang w:eastAsia="zh-CN"/>
        </w:rPr>
        <w:t>.</w:t>
      </w:r>
    </w:p>
    <w:p w14:paraId="3FA422C0" w14:textId="77777777" w:rsidR="00E24C4F" w:rsidRPr="00E24C4F" w:rsidRDefault="00E24C4F" w:rsidP="00E24C4F">
      <w:pPr>
        <w:ind w:left="851" w:hanging="284"/>
        <w:rPr>
          <w:rFonts w:eastAsia="SimSun"/>
          <w:lang w:eastAsia="zh-CN"/>
        </w:rPr>
      </w:pPr>
      <w:r w:rsidRPr="00E24C4F">
        <w:rPr>
          <w:rFonts w:eastAsia="SimSun"/>
          <w:lang w:eastAsia="zh-CN"/>
        </w:rPr>
        <w:t>and</w:t>
      </w:r>
    </w:p>
    <w:p w14:paraId="16D5F2B3" w14:textId="77777777" w:rsidR="00E24C4F" w:rsidRPr="00E24C4F" w:rsidRDefault="00E24C4F" w:rsidP="00E24C4F">
      <w:pPr>
        <w:ind w:left="851" w:hanging="284"/>
        <w:rPr>
          <w:rFonts w:eastAsia="SimSun"/>
          <w:lang w:eastAsia="zh-CN"/>
        </w:rPr>
      </w:pPr>
      <w:r w:rsidRPr="00E24C4F">
        <w:rPr>
          <w:rFonts w:eastAsia="SimSun"/>
          <w:lang w:eastAsia="zh-CN"/>
        </w:rPr>
        <w:t>6)</w:t>
      </w:r>
      <w:r w:rsidRPr="00E24C4F">
        <w:rPr>
          <w:rFonts w:eastAsia="SimSun"/>
          <w:lang w:eastAsia="zh-CN"/>
        </w:rPr>
        <w:tab/>
        <w:t>if the "</w:t>
      </w:r>
      <w:r w:rsidRPr="00E24C4F">
        <w:rPr>
          <w:rFonts w:eastAsia="SimSun"/>
          <w:noProof/>
        </w:rPr>
        <w:t>Ranging_SL</w:t>
      </w:r>
      <w:r w:rsidRPr="00E24C4F">
        <w:rPr>
          <w:rFonts w:eastAsia="SimSun"/>
          <w:lang w:eastAsia="zh-CN"/>
        </w:rPr>
        <w:t>" feature is supported, the R</w:t>
      </w:r>
      <w:r w:rsidRPr="00E24C4F">
        <w:rPr>
          <w:rFonts w:eastAsia="SimSun"/>
          <w:noProof/>
        </w:rPr>
        <w:t>anging and sidelink positioning</w:t>
      </w:r>
      <w:r w:rsidRPr="00E24C4F">
        <w:rPr>
          <w:rFonts w:eastAsia="SimSun"/>
          <w:lang w:eastAsia="zh-CN"/>
        </w:rPr>
        <w:t xml:space="preserve"> service parameters including:</w:t>
      </w:r>
    </w:p>
    <w:p w14:paraId="28CC736D" w14:textId="77777777" w:rsidR="00E24C4F" w:rsidRDefault="00E24C4F" w:rsidP="00E24C4F">
      <w:pPr>
        <w:ind w:left="1135" w:hanging="284"/>
        <w:rPr>
          <w:ins w:id="17" w:author="Nokia" w:date="2024-11-08T16:00:00Z" w16du:dateUtc="2024-11-08T15:00:00Z"/>
          <w:rFonts w:eastAsia="SimSun"/>
          <w:noProof/>
        </w:rPr>
      </w:pPr>
      <w:r w:rsidRPr="00E24C4F">
        <w:rPr>
          <w:rFonts w:eastAsia="SimSun"/>
        </w:rPr>
        <w:t>a)</w:t>
      </w:r>
      <w:r w:rsidRPr="00E24C4F">
        <w:rPr>
          <w:rFonts w:eastAsia="SimSun"/>
        </w:rPr>
        <w:tab/>
      </w:r>
      <w:r w:rsidRPr="00E24C4F">
        <w:rPr>
          <w:rFonts w:eastAsia="SimSun"/>
          <w:noProof/>
        </w:rPr>
        <w:t xml:space="preserve">configuration parameters for </w:t>
      </w:r>
      <w:bookmarkStart w:id="18" w:name="_Hlk143610573"/>
      <w:r w:rsidRPr="00E24C4F">
        <w:rPr>
          <w:rFonts w:eastAsia="SimSun"/>
          <w:noProof/>
        </w:rPr>
        <w:t>ranging and sidelink positioning</w:t>
      </w:r>
      <w:bookmarkEnd w:id="18"/>
      <w:r w:rsidRPr="00E24C4F">
        <w:rPr>
          <w:rFonts w:eastAsia="SimSun"/>
          <w:noProof/>
        </w:rPr>
        <w:t xml:space="preserve"> within the "paramFor</w:t>
      </w:r>
      <w:r w:rsidRPr="00E24C4F">
        <w:rPr>
          <w:rFonts w:eastAsia="SimSun"/>
          <w:lang w:eastAsia="zh-CN"/>
        </w:rPr>
        <w:t>RangingSlPos</w:t>
      </w:r>
      <w:r w:rsidRPr="00E24C4F">
        <w:rPr>
          <w:rFonts w:eastAsia="SimSun"/>
          <w:noProof/>
        </w:rPr>
        <w:t>" attribute;</w:t>
      </w:r>
    </w:p>
    <w:p w14:paraId="3C1901A0" w14:textId="09A6D335" w:rsidR="00E67495" w:rsidRPr="00E24C4F" w:rsidRDefault="00E67495" w:rsidP="00E67495">
      <w:pPr>
        <w:ind w:left="851" w:hanging="284"/>
        <w:rPr>
          <w:ins w:id="19" w:author="Nokia" w:date="2024-11-08T16:00:00Z" w16du:dateUtc="2024-11-08T15:00:00Z"/>
          <w:rFonts w:eastAsia="SimSun"/>
          <w:lang w:eastAsia="zh-CN"/>
        </w:rPr>
      </w:pPr>
      <w:ins w:id="20" w:author="Nokia" w:date="2024-11-08T16:00:00Z" w16du:dateUtc="2024-11-08T15:00:00Z">
        <w:r>
          <w:rPr>
            <w:rFonts w:eastAsia="SimSun"/>
            <w:lang w:eastAsia="zh-CN"/>
          </w:rPr>
          <w:t>7</w:t>
        </w:r>
        <w:r w:rsidRPr="00E24C4F">
          <w:rPr>
            <w:rFonts w:eastAsia="SimSun"/>
            <w:lang w:eastAsia="zh-CN"/>
          </w:rPr>
          <w:t>)</w:t>
        </w:r>
        <w:r w:rsidRPr="00E24C4F">
          <w:rPr>
            <w:rFonts w:eastAsia="SimSun"/>
            <w:lang w:eastAsia="zh-CN"/>
          </w:rPr>
          <w:tab/>
          <w:t>if the "</w:t>
        </w:r>
        <w:r>
          <w:rPr>
            <w:rFonts w:eastAsia="SimSun"/>
            <w:lang w:eastAsia="zh-CN"/>
          </w:rPr>
          <w:t>Non3gppDevice</w:t>
        </w:r>
        <w:r w:rsidRPr="00E24C4F">
          <w:rPr>
            <w:rFonts w:eastAsia="SimSun"/>
            <w:lang w:eastAsia="zh-CN"/>
          </w:rPr>
          <w:t>" feature is supported, service parameters</w:t>
        </w:r>
        <w:r>
          <w:rPr>
            <w:rFonts w:eastAsia="SimSun"/>
            <w:lang w:eastAsia="zh-CN"/>
          </w:rPr>
          <w:t xml:space="preserve"> for non-3gpp devices</w:t>
        </w:r>
        <w:r w:rsidRPr="00E24C4F">
          <w:rPr>
            <w:rFonts w:eastAsia="SimSun"/>
            <w:lang w:eastAsia="zh-CN"/>
          </w:rPr>
          <w:t xml:space="preserve"> via:</w:t>
        </w:r>
      </w:ins>
    </w:p>
    <w:p w14:paraId="41239C49" w14:textId="6E7B3018" w:rsidR="00E67495" w:rsidRPr="00E24C4F" w:rsidRDefault="00E67495" w:rsidP="00E67495">
      <w:pPr>
        <w:ind w:left="1135" w:hanging="284"/>
        <w:rPr>
          <w:rFonts w:eastAsia="SimSun"/>
        </w:rPr>
      </w:pPr>
      <w:ins w:id="21" w:author="Nokia" w:date="2024-11-08T16:00:00Z" w16du:dateUtc="2024-11-08T15:00:00Z">
        <w:r w:rsidRPr="00E24C4F">
          <w:rPr>
            <w:rFonts w:eastAsia="SimSun"/>
            <w:noProof/>
          </w:rPr>
          <w:t>a)</w:t>
        </w:r>
        <w:r w:rsidRPr="00E24C4F">
          <w:rPr>
            <w:rFonts w:eastAsia="SimSun"/>
            <w:noProof/>
          </w:rPr>
          <w:tab/>
          <w:t xml:space="preserve">a list of </w:t>
        </w:r>
        <w:r>
          <w:rPr>
            <w:rFonts w:eastAsia="SimSun"/>
            <w:noProof/>
          </w:rPr>
          <w:t>non</w:t>
        </w:r>
      </w:ins>
      <w:ins w:id="22" w:author="Nokia" w:date="2024-11-08T16:01:00Z" w16du:dateUtc="2024-11-08T15:01:00Z">
        <w:r>
          <w:rPr>
            <w:rFonts w:eastAsia="SimSun"/>
            <w:noProof/>
          </w:rPr>
          <w:t xml:space="preserve">-3gpp device QoS requests </w:t>
        </w:r>
      </w:ins>
      <w:ins w:id="23" w:author="Nokia" w:date="2024-11-08T16:00:00Z" w16du:dateUtc="2024-11-08T15:00:00Z">
        <w:r w:rsidRPr="00E24C4F">
          <w:rPr>
            <w:rFonts w:eastAsia="SimSun"/>
            <w:noProof/>
          </w:rPr>
          <w:t>within the "</w:t>
        </w:r>
      </w:ins>
      <w:ins w:id="24" w:author="Nokia" w:date="2024-11-08T16:01:00Z" w16du:dateUtc="2024-11-08T15:01:00Z">
        <w:r>
          <w:rPr>
            <w:rFonts w:eastAsia="SimSun"/>
            <w:noProof/>
          </w:rPr>
          <w:t>n3gDevQosReqs</w:t>
        </w:r>
      </w:ins>
      <w:ins w:id="25" w:author="Nokia" w:date="2024-11-08T16:00:00Z" w16du:dateUtc="2024-11-08T15:00:00Z">
        <w:r w:rsidRPr="00E24C4F">
          <w:rPr>
            <w:rFonts w:eastAsia="SimSun"/>
            <w:noProof/>
          </w:rPr>
          <w:t>" attribute</w:t>
        </w:r>
        <w:r w:rsidRPr="00E24C4F">
          <w:rPr>
            <w:rFonts w:eastAsia="SimSun"/>
          </w:rPr>
          <w:t>;</w:t>
        </w:r>
      </w:ins>
    </w:p>
    <w:p w14:paraId="4674F17E" w14:textId="77777777" w:rsidR="00E24C4F" w:rsidRPr="00E24C4F" w:rsidRDefault="00E24C4F" w:rsidP="00E24C4F">
      <w:pPr>
        <w:rPr>
          <w:rFonts w:eastAsia="SimSun"/>
          <w:noProof/>
        </w:rPr>
      </w:pPr>
      <w:r w:rsidRPr="00E24C4F">
        <w:rPr>
          <w:rFonts w:eastAsia="SimSun"/>
          <w:noProof/>
        </w:rPr>
        <w:t>and may include:</w:t>
      </w:r>
    </w:p>
    <w:p w14:paraId="0F6140E6" w14:textId="77777777" w:rsidR="00E24C4F" w:rsidRPr="00E24C4F" w:rsidRDefault="00E24C4F" w:rsidP="00E24C4F">
      <w:pPr>
        <w:ind w:left="568" w:hanging="284"/>
        <w:rPr>
          <w:rFonts w:eastAsia="SimSun"/>
        </w:rPr>
      </w:pPr>
      <w:r w:rsidRPr="00E24C4F">
        <w:rPr>
          <w:rFonts w:eastAsia="SimSun"/>
        </w:rPr>
        <w:t>-</w:t>
      </w:r>
      <w:r w:rsidRPr="00E24C4F">
        <w:rPr>
          <w:rFonts w:eastAsia="SimSun"/>
        </w:rPr>
        <w:tab/>
        <w:t>if the "AfNotifications" feature is supported:</w:t>
      </w:r>
    </w:p>
    <w:p w14:paraId="21036E08" w14:textId="77777777" w:rsidR="00E24C4F" w:rsidRPr="00E24C4F" w:rsidRDefault="00E24C4F" w:rsidP="00E24C4F">
      <w:pPr>
        <w:ind w:left="851" w:hanging="284"/>
        <w:rPr>
          <w:rFonts w:eastAsia="SimSun"/>
          <w:noProof/>
        </w:rPr>
      </w:pPr>
      <w:r w:rsidRPr="00E24C4F">
        <w:rPr>
          <w:rFonts w:eastAsia="SimSun"/>
          <w:noProof/>
        </w:rPr>
        <w:t>a)</w:t>
      </w:r>
      <w:r w:rsidRPr="00E24C4F">
        <w:rPr>
          <w:rFonts w:eastAsia="SimSun"/>
          <w:noProof/>
        </w:rPr>
        <w:tab/>
        <w:t>subscription to event notification of the outcome related to invocation of service parameter provisioning within the "subNotifEvents" attribute; and</w:t>
      </w:r>
    </w:p>
    <w:p w14:paraId="1BA0DE68" w14:textId="77777777" w:rsidR="00E24C4F" w:rsidRPr="00E24C4F" w:rsidRDefault="00E24C4F" w:rsidP="00E24C4F">
      <w:pPr>
        <w:ind w:left="851" w:hanging="284"/>
        <w:rPr>
          <w:rFonts w:eastAsia="SimSun"/>
          <w:noProof/>
        </w:rPr>
      </w:pPr>
      <w:r w:rsidRPr="00E24C4F">
        <w:rPr>
          <w:rFonts w:eastAsia="SimSun"/>
          <w:noProof/>
        </w:rPr>
        <w:t>b)</w:t>
      </w:r>
      <w:r w:rsidRPr="00E24C4F">
        <w:rPr>
          <w:rFonts w:eastAsia="SimSun"/>
          <w:noProof/>
        </w:rPr>
        <w:tab/>
        <w:t>notification URI within the "notificationDestination" attribute.</w:t>
      </w:r>
    </w:p>
    <w:p w14:paraId="058109C9" w14:textId="77777777" w:rsidR="00E24C4F" w:rsidRPr="00E24C4F" w:rsidRDefault="00E24C4F" w:rsidP="00E24C4F">
      <w:pPr>
        <w:rPr>
          <w:rFonts w:eastAsia="SimSun"/>
          <w:noProof/>
        </w:rPr>
      </w:pPr>
      <w:r w:rsidRPr="00E24C4F">
        <w:rPr>
          <w:rFonts w:eastAsia="SimSun"/>
          <w:lang w:eastAsia="zh-CN"/>
        </w:rPr>
        <w:lastRenderedPageBreak/>
        <w:t>In order to update an existing service parameter subscription, t</w:t>
      </w:r>
      <w:r w:rsidRPr="00E24C4F">
        <w:rPr>
          <w:rFonts w:eastAsia="SimSun" w:hint="eastAsia"/>
          <w:lang w:eastAsia="zh-CN"/>
        </w:rPr>
        <w:t xml:space="preserve">he </w:t>
      </w:r>
      <w:r w:rsidRPr="00E24C4F">
        <w:rPr>
          <w:rFonts w:eastAsia="SimSun"/>
          <w:lang w:eastAsia="zh-CN"/>
        </w:rPr>
        <w:t>AF</w:t>
      </w:r>
      <w:r w:rsidRPr="00E24C4F">
        <w:rPr>
          <w:rFonts w:eastAsia="SimSun" w:hint="eastAsia"/>
          <w:lang w:eastAsia="zh-CN"/>
        </w:rPr>
        <w:t xml:space="preserve"> </w:t>
      </w:r>
      <w:r w:rsidRPr="00E24C4F">
        <w:rPr>
          <w:rFonts w:eastAsia="SimSun"/>
          <w:lang w:eastAsia="zh-CN"/>
        </w:rPr>
        <w:t>shall</w:t>
      </w:r>
      <w:r w:rsidRPr="00E24C4F">
        <w:rPr>
          <w:rFonts w:eastAsia="SimSun" w:hint="eastAsia"/>
          <w:lang w:eastAsia="zh-CN"/>
        </w:rPr>
        <w:t xml:space="preserve"> send an HTTP </w:t>
      </w:r>
      <w:r w:rsidRPr="00E24C4F">
        <w:rPr>
          <w:rFonts w:eastAsia="SimSun"/>
          <w:lang w:eastAsia="zh-CN"/>
        </w:rPr>
        <w:t>PUT or HTTP PATCH message</w:t>
      </w:r>
      <w:r w:rsidRPr="00E24C4F">
        <w:rPr>
          <w:rFonts w:eastAsia="SimSun" w:hint="eastAsia"/>
          <w:lang w:eastAsia="zh-CN"/>
        </w:rPr>
        <w:t xml:space="preserve"> to</w:t>
      </w:r>
      <w:r w:rsidRPr="00E24C4F">
        <w:rPr>
          <w:rFonts w:eastAsia="SimSun"/>
          <w:lang w:eastAsia="zh-CN"/>
        </w:rPr>
        <w:t xml:space="preserve"> the NEF targetting</w:t>
      </w:r>
      <w:r w:rsidRPr="00E24C4F">
        <w:rPr>
          <w:rFonts w:eastAsia="SimSun" w:hint="eastAsia"/>
          <w:lang w:eastAsia="zh-CN"/>
        </w:rPr>
        <w:t xml:space="preserve"> </w:t>
      </w:r>
      <w:r w:rsidRPr="00E24C4F">
        <w:rPr>
          <w:rFonts w:eastAsia="SimSun"/>
          <w:lang w:eastAsia="zh-CN"/>
        </w:rPr>
        <w:t>the resource "</w:t>
      </w:r>
      <w:r w:rsidRPr="00E24C4F">
        <w:rPr>
          <w:rFonts w:eastAsia="SimSun" w:hint="eastAsia"/>
          <w:lang w:eastAsia="zh-CN"/>
        </w:rPr>
        <w:t xml:space="preserve">Individual </w:t>
      </w:r>
      <w:r w:rsidRPr="00E24C4F">
        <w:rPr>
          <w:rFonts w:eastAsia="SimSun"/>
        </w:rPr>
        <w:t>Service Parameter Subscription</w:t>
      </w:r>
      <w:r w:rsidRPr="00E24C4F">
        <w:rPr>
          <w:rFonts w:eastAsia="SimSun"/>
          <w:lang w:eastAsia="zh-CN"/>
        </w:rPr>
        <w:t xml:space="preserve">" and </w:t>
      </w:r>
      <w:r w:rsidRPr="00E24C4F">
        <w:rPr>
          <w:rFonts w:eastAsia="SimSun" w:hint="eastAsia"/>
          <w:lang w:eastAsia="zh-CN"/>
        </w:rPr>
        <w:t>request</w:t>
      </w:r>
      <w:r w:rsidRPr="00E24C4F">
        <w:rPr>
          <w:rFonts w:eastAsia="SimSun"/>
          <w:lang w:eastAsia="zh-CN"/>
        </w:rPr>
        <w:t>ing</w:t>
      </w:r>
      <w:r w:rsidRPr="00E24C4F">
        <w:rPr>
          <w:rFonts w:eastAsia="SimSun" w:hint="eastAsia"/>
          <w:lang w:eastAsia="zh-CN"/>
        </w:rPr>
        <w:t xml:space="preserve"> to</w:t>
      </w:r>
      <w:r w:rsidRPr="00E24C4F">
        <w:rPr>
          <w:rFonts w:eastAsia="SimSun"/>
          <w:lang w:eastAsia="zh-CN"/>
        </w:rPr>
        <w:t xml:space="preserve"> change the subscription</w:t>
      </w:r>
      <w:r w:rsidRPr="00E24C4F">
        <w:rPr>
          <w:rFonts w:eastAsia="SimSun" w:hint="eastAsia"/>
          <w:lang w:eastAsia="zh-CN"/>
        </w:rPr>
        <w:t>.</w:t>
      </w:r>
      <w:r w:rsidRPr="00E24C4F">
        <w:rPr>
          <w:rFonts w:eastAsia="SimSun"/>
        </w:rPr>
        <w:t xml:space="preserve"> When the HTTP PUT method is used, the NF service consumer should not update attributes that do not exist in the ServiceParameterDataPatch data type, i.e. such attributes should remain unchanged compared to the initial values provided in the HTTP POST request message</w:t>
      </w:r>
      <w:r w:rsidRPr="00E24C4F">
        <w:rPr>
          <w:rFonts w:eastAsia="SimSun"/>
          <w:lang w:eastAsia="zh-CN"/>
        </w:rPr>
        <w:t>.</w:t>
      </w:r>
    </w:p>
    <w:p w14:paraId="42611ADE" w14:textId="77777777" w:rsidR="00E24C4F" w:rsidRPr="00E24C4F" w:rsidRDefault="00E24C4F" w:rsidP="00E24C4F">
      <w:pPr>
        <w:rPr>
          <w:rFonts w:eastAsia="SimSun"/>
          <w:noProof/>
        </w:rPr>
      </w:pPr>
      <w:r w:rsidRPr="00E24C4F">
        <w:rPr>
          <w:rFonts w:eastAsia="SimSun"/>
          <w:lang w:eastAsia="zh-CN"/>
        </w:rPr>
        <w:t>In order to delete an existing service parameter subscription, t</w:t>
      </w:r>
      <w:r w:rsidRPr="00E24C4F">
        <w:rPr>
          <w:rFonts w:eastAsia="SimSun" w:hint="eastAsia"/>
          <w:lang w:eastAsia="zh-CN"/>
        </w:rPr>
        <w:t xml:space="preserve">he </w:t>
      </w:r>
      <w:r w:rsidRPr="00E24C4F">
        <w:rPr>
          <w:rFonts w:eastAsia="SimSun"/>
          <w:lang w:eastAsia="zh-CN"/>
        </w:rPr>
        <w:t>AF shall</w:t>
      </w:r>
      <w:r w:rsidRPr="00E24C4F">
        <w:rPr>
          <w:rFonts w:eastAsia="SimSun" w:hint="eastAsia"/>
          <w:lang w:eastAsia="zh-CN"/>
        </w:rPr>
        <w:t xml:space="preserve"> send an HTTP DELETE </w:t>
      </w:r>
      <w:r w:rsidRPr="00E24C4F">
        <w:rPr>
          <w:rFonts w:eastAsia="SimSun"/>
          <w:lang w:eastAsia="zh-CN"/>
        </w:rPr>
        <w:t>message to the NEF targetting the resource "</w:t>
      </w:r>
      <w:r w:rsidRPr="00E24C4F">
        <w:rPr>
          <w:rFonts w:eastAsia="SimSun" w:hint="eastAsia"/>
          <w:lang w:eastAsia="zh-CN"/>
        </w:rPr>
        <w:t xml:space="preserve">Individual </w:t>
      </w:r>
      <w:r w:rsidRPr="00E24C4F">
        <w:rPr>
          <w:rFonts w:eastAsia="SimSun"/>
        </w:rPr>
        <w:t>Service Parameter Subscription</w:t>
      </w:r>
      <w:r w:rsidRPr="00E24C4F">
        <w:rPr>
          <w:rFonts w:eastAsia="SimSun"/>
          <w:lang w:eastAsia="zh-CN"/>
        </w:rPr>
        <w:t>".</w:t>
      </w:r>
    </w:p>
    <w:p w14:paraId="22508EFE" w14:textId="77777777" w:rsidR="00E24C4F" w:rsidRPr="00E24C4F" w:rsidRDefault="00E24C4F" w:rsidP="00E24C4F">
      <w:pPr>
        <w:rPr>
          <w:rFonts w:eastAsia="SimSun"/>
          <w:lang w:eastAsia="zh-CN"/>
        </w:rPr>
      </w:pPr>
      <w:r w:rsidRPr="00E24C4F">
        <w:rPr>
          <w:rFonts w:eastAsia="SimSun"/>
          <w:lang w:eastAsia="zh-CN"/>
        </w:rPr>
        <w:t>In non-roaming scenarios or roaming scenarios when the AF interacts with the HPLMN, upon receipt of the HTTP request from the AF, and if the AF is authorized, the NEF shall interact with the UDM by invoking the</w:t>
      </w:r>
      <w:r w:rsidRPr="00E24C4F">
        <w:rPr>
          <w:rFonts w:eastAsia="SimSun"/>
        </w:rPr>
        <w:t xml:space="preserve"> Nud</w:t>
      </w:r>
      <w:r w:rsidRPr="00E24C4F">
        <w:rPr>
          <w:rFonts w:eastAsia="SimSun"/>
          <w:lang w:eastAsia="zh-CN"/>
        </w:rPr>
        <w:t>m</w:t>
      </w:r>
      <w:r w:rsidRPr="00E24C4F">
        <w:rPr>
          <w:rFonts w:eastAsia="SimSun"/>
        </w:rPr>
        <w:t>_Subscriber</w:t>
      </w:r>
      <w:r w:rsidRPr="00E24C4F">
        <w:rPr>
          <w:rFonts w:eastAsia="SimSun"/>
          <w:lang w:eastAsia="zh-CN"/>
        </w:rPr>
        <w:t>DataManagement service as described in 3GPP TS 29.503 [17] to retrieve the SUPI or Internal Group Identifier.</w:t>
      </w:r>
    </w:p>
    <w:p w14:paraId="078A5FAC" w14:textId="77777777" w:rsidR="00E24C4F" w:rsidRPr="00E24C4F" w:rsidRDefault="00E24C4F" w:rsidP="00E24C4F">
      <w:pPr>
        <w:rPr>
          <w:rFonts w:eastAsia="SimSun"/>
          <w:lang w:eastAsia="zh-CN"/>
        </w:rPr>
      </w:pPr>
      <w:r w:rsidRPr="00E24C4F">
        <w:rPr>
          <w:rFonts w:eastAsia="SimSun"/>
          <w:lang w:eastAsia="zh-CN"/>
        </w:rPr>
        <w:t xml:space="preserve">The </w:t>
      </w:r>
      <w:r w:rsidRPr="00E24C4F">
        <w:rPr>
          <w:rFonts w:eastAsia="SimSun"/>
          <w:noProof/>
          <w:lang w:eastAsia="zh-CN"/>
        </w:rPr>
        <w:t xml:space="preserve">NEF may, based on local configuration, complement missing service parameters. Additionally, based on operator's local policy, NEF may support service specific authorization as described in clause 4.15.6.10 in </w:t>
      </w:r>
      <w:r w:rsidRPr="00E24C4F">
        <w:rPr>
          <w:rFonts w:eastAsia="SimSun"/>
          <w:lang w:eastAsia="zh-CN"/>
        </w:rPr>
        <w:t>3GPP TS 23.502 [2]</w:t>
      </w:r>
      <w:r w:rsidRPr="00E24C4F">
        <w:rPr>
          <w:rFonts w:eastAsia="SimSun"/>
          <w:noProof/>
          <w:lang w:eastAsia="zh-CN"/>
        </w:rPr>
        <w:t xml:space="preserve">. </w:t>
      </w:r>
      <w:r w:rsidRPr="00E24C4F">
        <w:rPr>
          <w:rFonts w:eastAsia="SimSun"/>
          <w:lang w:eastAsia="zh-CN"/>
        </w:rPr>
        <w:t>Then the NEF shall interact with the UDR to create, update or delete the associated service parameters by using the Nudr_DataRepository service as defined in 3GPP TS </w:t>
      </w:r>
      <w:r w:rsidRPr="00E24C4F">
        <w:rPr>
          <w:rFonts w:eastAsia="SimSun"/>
          <w:lang w:val="en-US" w:eastAsia="zh-CN"/>
        </w:rPr>
        <w:t>29.519 [23]</w:t>
      </w:r>
      <w:r w:rsidRPr="00E24C4F">
        <w:rPr>
          <w:rFonts w:eastAsia="SimSun"/>
          <w:lang w:eastAsia="zh-CN"/>
        </w:rPr>
        <w:t xml:space="preserve">. If information related to AfNotifications feature are received from the AF, the NEF shall also include the required information (e.g. "policDelivNotifUri" and "policDelivNotifCorreId" attributes in 3GPP TS 29.519 [23]) in UDR data creation if the NEF supports the </w:t>
      </w:r>
      <w:r w:rsidRPr="00E24C4F">
        <w:rPr>
          <w:rFonts w:eastAsia="SimSun"/>
        </w:rPr>
        <w:t>DeliveryOutcome</w:t>
      </w:r>
      <w:r w:rsidRPr="00E24C4F">
        <w:rPr>
          <w:rFonts w:eastAsia="SimSun"/>
          <w:lang w:eastAsia="zh-CN"/>
        </w:rPr>
        <w:t xml:space="preserve"> feature (as described in 3GPP TS 29.504 [4]).</w:t>
      </w:r>
    </w:p>
    <w:p w14:paraId="62850234" w14:textId="77777777" w:rsidR="00E24C4F" w:rsidRPr="00E24C4F" w:rsidRDefault="00E24C4F" w:rsidP="00E24C4F">
      <w:pPr>
        <w:rPr>
          <w:rFonts w:eastAsia="SimSun"/>
        </w:rPr>
      </w:pPr>
      <w:r w:rsidRPr="00E24C4F">
        <w:rPr>
          <w:rFonts w:eastAsia="SimSun"/>
          <w:lang w:eastAsia="zh-CN"/>
        </w:rPr>
        <w:t xml:space="preserve">If the NEF receives an error </w:t>
      </w:r>
      <w:r w:rsidRPr="00E24C4F">
        <w:rPr>
          <w:rFonts w:eastAsia="SimSun"/>
        </w:rPr>
        <w:t xml:space="preserve">response </w:t>
      </w:r>
      <w:r w:rsidRPr="00E24C4F">
        <w:rPr>
          <w:rFonts w:eastAsia="SimSun"/>
          <w:lang w:eastAsia="zh-CN"/>
        </w:rPr>
        <w:t>from the UDR or UDM, the NEF</w:t>
      </w:r>
      <w:r w:rsidRPr="00E24C4F">
        <w:rPr>
          <w:rFonts w:eastAsia="SimSun"/>
        </w:rPr>
        <w:t xml:space="preserve"> shall not create, update or delete the resource and</w:t>
      </w:r>
      <w:r w:rsidRPr="00E24C4F">
        <w:rPr>
          <w:rFonts w:eastAsia="SimSun"/>
          <w:lang w:eastAsia="zh-CN"/>
        </w:rPr>
        <w:t xml:space="preserve"> </w:t>
      </w:r>
      <w:r w:rsidRPr="00E24C4F">
        <w:rPr>
          <w:rFonts w:eastAsia="SimSun"/>
        </w:rP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23B271FD" w14:textId="77777777" w:rsidR="00E24C4F" w:rsidRPr="00E24C4F" w:rsidRDefault="00E24C4F" w:rsidP="00E24C4F">
      <w:pPr>
        <w:tabs>
          <w:tab w:val="left" w:pos="3247"/>
        </w:tabs>
        <w:rPr>
          <w:rFonts w:eastAsia="SimSun"/>
          <w:lang w:val="en-US" w:eastAsia="zh-CN"/>
        </w:rPr>
      </w:pPr>
      <w:r w:rsidRPr="00E24C4F">
        <w:rPr>
          <w:rFonts w:eastAsia="SimSun"/>
          <w:lang w:eastAsia="zh-CN"/>
        </w:rPr>
        <w:t xml:space="preserve">After </w:t>
      </w:r>
      <w:r w:rsidRPr="00E24C4F">
        <w:rPr>
          <w:rFonts w:eastAsia="SimSun" w:hint="eastAsia"/>
          <w:lang w:eastAsia="zh-CN"/>
        </w:rPr>
        <w:t xml:space="preserve">receiving </w:t>
      </w:r>
      <w:r w:rsidRPr="00E24C4F">
        <w:rPr>
          <w:rFonts w:eastAsia="SimSun"/>
          <w:lang w:eastAsia="zh-CN"/>
        </w:rPr>
        <w:t>a successful</w:t>
      </w:r>
      <w:r w:rsidRPr="00E24C4F">
        <w:rPr>
          <w:rFonts w:eastAsia="SimSun" w:hint="eastAsia"/>
          <w:lang w:eastAsia="zh-CN"/>
        </w:rPr>
        <w:t xml:space="preserve"> response</w:t>
      </w:r>
      <w:r w:rsidRPr="00E24C4F">
        <w:rPr>
          <w:rFonts w:eastAsia="SimSun"/>
          <w:lang w:eastAsia="zh-CN"/>
        </w:rPr>
        <w:t xml:space="preserve"> from the UDR</w:t>
      </w:r>
      <w:r w:rsidRPr="00E24C4F">
        <w:rPr>
          <w:rFonts w:eastAsia="SimSun" w:hint="eastAsia"/>
          <w:lang w:eastAsia="zh-CN"/>
        </w:rPr>
        <w:t>, the NEF shall</w:t>
      </w:r>
      <w:r w:rsidRPr="00E24C4F">
        <w:rPr>
          <w:rFonts w:eastAsia="SimSun"/>
          <w:lang w:eastAsia="zh-CN"/>
        </w:rPr>
        <w:t>:</w:t>
      </w:r>
    </w:p>
    <w:p w14:paraId="0FCBBC5F" w14:textId="77777777" w:rsidR="00E24C4F" w:rsidRPr="00E24C4F" w:rsidRDefault="00E24C4F" w:rsidP="00E24C4F">
      <w:pPr>
        <w:ind w:left="568" w:hanging="284"/>
        <w:rPr>
          <w:rFonts w:eastAsia="SimSun"/>
        </w:rPr>
      </w:pPr>
      <w:r w:rsidRPr="00E24C4F">
        <w:rPr>
          <w:rFonts w:eastAsia="SimSun"/>
        </w:rPr>
        <w:t>-</w:t>
      </w:r>
      <w:r w:rsidRPr="00E24C4F">
        <w:rPr>
          <w:rFonts w:eastAsia="SimSun"/>
        </w:rPr>
        <w:tab/>
      </w:r>
      <w:r w:rsidRPr="00E24C4F">
        <w:rPr>
          <w:rFonts w:eastAsia="SimSun"/>
          <w:lang w:eastAsia="zh-CN"/>
        </w:rPr>
        <w:t xml:space="preserve">for an HTTP POST request, create an </w:t>
      </w:r>
      <w:r w:rsidRPr="00E24C4F">
        <w:rPr>
          <w:rFonts w:eastAsia="SimSun"/>
        </w:rPr>
        <w:t>"</w:t>
      </w:r>
      <w:r w:rsidRPr="00E24C4F">
        <w:rPr>
          <w:rFonts w:eastAsia="SimSun" w:hint="eastAsia"/>
          <w:lang w:eastAsia="zh-CN"/>
        </w:rPr>
        <w:t xml:space="preserve">Individual </w:t>
      </w:r>
      <w:r w:rsidRPr="00E24C4F">
        <w:rPr>
          <w:rFonts w:eastAsia="SimSun"/>
        </w:rPr>
        <w:t xml:space="preserve">Service Parameter Subscription" </w:t>
      </w:r>
      <w:r w:rsidRPr="00E24C4F">
        <w:rPr>
          <w:rFonts w:eastAsia="SimSun"/>
          <w:lang w:eastAsia="zh-CN"/>
        </w:rPr>
        <w:t xml:space="preserve">resource which represents the </w:t>
      </w:r>
      <w:r w:rsidRPr="00E24C4F">
        <w:rPr>
          <w:rFonts w:eastAsia="SimSun"/>
        </w:rPr>
        <w:t>Service Parameter provisioning</w:t>
      </w:r>
      <w:r w:rsidRPr="00E24C4F">
        <w:rPr>
          <w:rFonts w:eastAsia="SimSun"/>
          <w:lang w:eastAsia="zh-CN"/>
        </w:rPr>
        <w:t xml:space="preserve"> request, addressed by a URI that contains the AF Identifier and a NEF-created configuration identifier, and shall respond to the AF </w:t>
      </w:r>
      <w:r w:rsidRPr="00E24C4F">
        <w:rPr>
          <w:rFonts w:eastAsia="SimSun"/>
        </w:rPr>
        <w:t xml:space="preserve">with a 201 </w:t>
      </w:r>
      <w:r w:rsidRPr="00E24C4F">
        <w:rPr>
          <w:rFonts w:eastAsia="SimSun" w:hint="eastAsia"/>
          <w:lang w:eastAsia="zh-CN"/>
        </w:rPr>
        <w:t>Created</w:t>
      </w:r>
      <w:r w:rsidRPr="00E24C4F">
        <w:rPr>
          <w:rFonts w:eastAsia="SimSun"/>
        </w:rPr>
        <w:t xml:space="preserve"> status code</w:t>
      </w:r>
      <w:r w:rsidRPr="00E24C4F">
        <w:rPr>
          <w:rFonts w:eastAsia="SimSun" w:hint="eastAsia"/>
          <w:lang w:eastAsia="zh-CN"/>
        </w:rPr>
        <w:t xml:space="preserve">, </w:t>
      </w:r>
      <w:r w:rsidRPr="00E24C4F">
        <w:rPr>
          <w:rFonts w:eastAsia="SimSun"/>
        </w:rPr>
        <w:t>including</w:t>
      </w:r>
      <w:r w:rsidRPr="00E24C4F">
        <w:rPr>
          <w:rFonts w:eastAsia="SimSun" w:hint="eastAsia"/>
          <w:lang w:eastAsia="zh-CN"/>
        </w:rPr>
        <w:t xml:space="preserve"> </w:t>
      </w:r>
      <w:r w:rsidRPr="00E24C4F">
        <w:rPr>
          <w:rFonts w:eastAsia="SimSun"/>
        </w:rPr>
        <w:t>a Location header field containing the URI for the created resource</w:t>
      </w:r>
      <w:r w:rsidRPr="00E24C4F">
        <w:rPr>
          <w:rFonts w:eastAsia="SimSun" w:hint="eastAsia"/>
          <w:lang w:eastAsia="zh-CN"/>
        </w:rPr>
        <w:t>.</w:t>
      </w:r>
      <w:r w:rsidRPr="00E24C4F">
        <w:rPr>
          <w:rFonts w:eastAsia="SimSun"/>
          <w:lang w:eastAsia="zh-CN"/>
        </w:rPr>
        <w:t xml:space="preserve"> </w:t>
      </w:r>
      <w:r w:rsidRPr="00E24C4F">
        <w:rPr>
          <w:rFonts w:eastAsia="SimSun"/>
        </w:rPr>
        <w:t xml:space="preserve">The </w:t>
      </w:r>
      <w:r w:rsidRPr="00E24C4F">
        <w:rPr>
          <w:rFonts w:eastAsia="SimSun"/>
          <w:lang w:eastAsia="zh-CN"/>
        </w:rPr>
        <w:t>AF</w:t>
      </w:r>
      <w:r w:rsidRPr="00E24C4F">
        <w:rPr>
          <w:rFonts w:eastAsia="SimSun"/>
        </w:rPr>
        <w:t xml:space="preserve"> shall use the </w:t>
      </w:r>
      <w:r w:rsidRPr="00E24C4F">
        <w:rPr>
          <w:rFonts w:eastAsia="SimSun" w:hint="eastAsia"/>
          <w:lang w:eastAsia="zh-CN"/>
        </w:rPr>
        <w:t>URI</w:t>
      </w:r>
      <w:r w:rsidRPr="00E24C4F">
        <w:rPr>
          <w:rFonts w:eastAsia="SimSun"/>
        </w:rPr>
        <w:t xml:space="preserve"> received </w:t>
      </w:r>
      <w:r w:rsidRPr="00E24C4F">
        <w:rPr>
          <w:rFonts w:eastAsia="SimSun" w:hint="eastAsia"/>
          <w:lang w:eastAsia="zh-CN"/>
        </w:rPr>
        <w:t>in the Location header</w:t>
      </w:r>
      <w:r w:rsidRPr="00E24C4F">
        <w:rPr>
          <w:rFonts w:eastAsia="SimSun"/>
        </w:rPr>
        <w:t xml:space="preserve"> in subsequent requests to the </w:t>
      </w:r>
      <w:r w:rsidRPr="00E24C4F">
        <w:rPr>
          <w:rFonts w:eastAsia="SimSun"/>
          <w:lang w:eastAsia="zh-CN"/>
        </w:rPr>
        <w:t>N</w:t>
      </w:r>
      <w:r w:rsidRPr="00E24C4F">
        <w:rPr>
          <w:rFonts w:eastAsia="SimSun" w:hint="eastAsia"/>
          <w:lang w:eastAsia="zh-CN"/>
        </w:rPr>
        <w:t xml:space="preserve">EF </w:t>
      </w:r>
      <w:r w:rsidRPr="00E24C4F">
        <w:rPr>
          <w:rFonts w:eastAsia="SimSun"/>
        </w:rPr>
        <w:t>to refer to this</w:t>
      </w:r>
      <w:r w:rsidRPr="00E24C4F">
        <w:rPr>
          <w:rFonts w:eastAsia="SimSun" w:hint="eastAsia"/>
          <w:lang w:eastAsia="zh-CN"/>
        </w:rPr>
        <w:t xml:space="preserve"> </w:t>
      </w:r>
      <w:r w:rsidRPr="00E24C4F">
        <w:rPr>
          <w:rFonts w:eastAsia="SimSun"/>
        </w:rPr>
        <w:t>Service Parameter Subscription;</w:t>
      </w:r>
    </w:p>
    <w:p w14:paraId="16064A9A" w14:textId="77777777" w:rsidR="00E24C4F" w:rsidRPr="00E24C4F" w:rsidRDefault="00E24C4F" w:rsidP="00E24C4F">
      <w:pPr>
        <w:ind w:left="568" w:hanging="284"/>
        <w:rPr>
          <w:rFonts w:eastAsia="SimSun"/>
        </w:rPr>
      </w:pPr>
      <w:r w:rsidRPr="00E24C4F">
        <w:rPr>
          <w:rFonts w:eastAsia="SimSun"/>
        </w:rPr>
        <w:t>-</w:t>
      </w:r>
      <w:r w:rsidRPr="00E24C4F">
        <w:rPr>
          <w:rFonts w:eastAsia="SimSun"/>
        </w:rPr>
        <w:tab/>
        <w:t xml:space="preserve">for </w:t>
      </w:r>
      <w:r w:rsidRPr="00E24C4F">
        <w:rPr>
          <w:rFonts w:eastAsia="SimSun"/>
          <w:lang w:eastAsia="zh-CN"/>
        </w:rPr>
        <w:t>an</w:t>
      </w:r>
      <w:r w:rsidRPr="00E24C4F">
        <w:rPr>
          <w:rFonts w:eastAsia="SimSun"/>
        </w:rPr>
        <w:t xml:space="preserve"> HTTP PUT or HTTP PATCH request, </w:t>
      </w:r>
      <w:r w:rsidRPr="00E24C4F">
        <w:rPr>
          <w:rFonts w:eastAsia="SimSun"/>
          <w:lang w:eastAsia="zh-CN"/>
        </w:rPr>
        <w:t xml:space="preserve">update the </w:t>
      </w:r>
      <w:r w:rsidRPr="00E24C4F">
        <w:rPr>
          <w:rFonts w:eastAsia="SimSun"/>
        </w:rPr>
        <w:t>"</w:t>
      </w:r>
      <w:r w:rsidRPr="00E24C4F">
        <w:rPr>
          <w:rFonts w:eastAsia="SimSun" w:hint="eastAsia"/>
          <w:lang w:eastAsia="zh-CN"/>
        </w:rPr>
        <w:t xml:space="preserve">Individual </w:t>
      </w:r>
      <w:r w:rsidRPr="00E24C4F">
        <w:rPr>
          <w:rFonts w:eastAsia="SimSun"/>
        </w:rPr>
        <w:t xml:space="preserve">Service Parameter Subscription" </w:t>
      </w:r>
      <w:r w:rsidRPr="00E24C4F">
        <w:rPr>
          <w:rFonts w:eastAsia="SimSun"/>
          <w:lang w:eastAsia="zh-CN"/>
        </w:rPr>
        <w:t xml:space="preserve">resource which represents the service parameter </w:t>
      </w:r>
      <w:r w:rsidRPr="00E24C4F">
        <w:rPr>
          <w:rFonts w:eastAsia="SimSun"/>
        </w:rPr>
        <w:t>provisioning</w:t>
      </w:r>
      <w:r w:rsidRPr="00E24C4F">
        <w:rPr>
          <w:rFonts w:eastAsia="SimSun"/>
          <w:lang w:eastAsia="zh-CN"/>
        </w:rPr>
        <w:t xml:space="preserve"> request, and respond to the AF with a 200 OK or 204 No Content status code; and</w:t>
      </w:r>
    </w:p>
    <w:p w14:paraId="0A68B15E" w14:textId="77777777" w:rsidR="00E24C4F" w:rsidRPr="00E24C4F" w:rsidRDefault="00E24C4F" w:rsidP="00E24C4F">
      <w:pPr>
        <w:ind w:left="568" w:hanging="284"/>
        <w:rPr>
          <w:rFonts w:eastAsia="SimSun"/>
          <w:lang w:eastAsia="zh-CN"/>
        </w:rPr>
      </w:pPr>
      <w:r w:rsidRPr="00E24C4F">
        <w:rPr>
          <w:rFonts w:eastAsia="SimSun"/>
        </w:rPr>
        <w:t>-</w:t>
      </w:r>
      <w:r w:rsidRPr="00E24C4F">
        <w:rPr>
          <w:rFonts w:eastAsia="SimSun"/>
        </w:rPr>
        <w:tab/>
        <w:t xml:space="preserve">for </w:t>
      </w:r>
      <w:r w:rsidRPr="00E24C4F">
        <w:rPr>
          <w:rFonts w:eastAsia="SimSun"/>
          <w:lang w:eastAsia="zh-CN"/>
        </w:rPr>
        <w:t>an</w:t>
      </w:r>
      <w:r w:rsidRPr="00E24C4F">
        <w:rPr>
          <w:rFonts w:eastAsia="SimSun"/>
        </w:rPr>
        <w:t xml:space="preserve"> HTTP DELETE request, </w:t>
      </w:r>
      <w:r w:rsidRPr="00E24C4F">
        <w:rPr>
          <w:rFonts w:eastAsia="SimSun" w:hint="eastAsia"/>
        </w:rPr>
        <w:t>remove all</w:t>
      </w:r>
      <w:r w:rsidRPr="00E24C4F">
        <w:rPr>
          <w:rFonts w:eastAsia="SimSun"/>
        </w:rPr>
        <w:t xml:space="preserve"> properties</w:t>
      </w:r>
      <w:r w:rsidRPr="00E24C4F">
        <w:rPr>
          <w:rFonts w:eastAsia="SimSun" w:hint="eastAsia"/>
        </w:rPr>
        <w:t xml:space="preserve"> </w:t>
      </w:r>
      <w:r w:rsidRPr="00E24C4F">
        <w:rPr>
          <w:rFonts w:eastAsia="SimSun"/>
        </w:rPr>
        <w:t>of the resource and delete the corresponding active "</w:t>
      </w:r>
      <w:r w:rsidRPr="00E24C4F">
        <w:rPr>
          <w:rFonts w:eastAsia="SimSun" w:hint="eastAsia"/>
        </w:rPr>
        <w:t xml:space="preserve">Individual </w:t>
      </w:r>
      <w:r w:rsidRPr="00E24C4F">
        <w:rPr>
          <w:rFonts w:eastAsia="SimSun"/>
        </w:rPr>
        <w:t>Service Parameter Subscription" resource, then respond to the AF with a 204 No Content status code.</w:t>
      </w:r>
    </w:p>
    <w:p w14:paraId="6D691832" w14:textId="77777777" w:rsidR="00E24C4F" w:rsidRPr="00E24C4F" w:rsidRDefault="00E24C4F" w:rsidP="00E24C4F">
      <w:pPr>
        <w:rPr>
          <w:rFonts w:eastAsia="SimSun"/>
          <w:noProof/>
          <w:lang w:eastAsia="zh-CN"/>
        </w:rPr>
      </w:pPr>
      <w:r w:rsidRPr="00E24C4F">
        <w:rPr>
          <w:rFonts w:eastAsia="SimSun"/>
          <w:noProof/>
          <w:lang w:eastAsia="zh-CN"/>
        </w:rPr>
        <w:t xml:space="preserve">When the NEF receives the Service Specific Authorization Update information from the UDM by Nudm_ServiceSpecificAuthorization_UpdateNotify service operation defined in </w:t>
      </w:r>
      <w:r w:rsidRPr="00E24C4F">
        <w:rPr>
          <w:rFonts w:eastAsia="SimSun"/>
          <w:lang w:eastAsia="zh-CN"/>
        </w:rPr>
        <w:t>3GPP TS 29.503 [17]</w:t>
      </w:r>
      <w:r w:rsidRPr="00E24C4F">
        <w:rPr>
          <w:rFonts w:eastAsia="SimSun"/>
          <w:noProof/>
          <w:lang w:eastAsia="zh-CN"/>
        </w:rPr>
        <w:t>, if the authorization is revoked, the NEF shall provide a notification to AF by sending HTTP POST message that include the one or more AfNotification data structure(s). Upon receipt of the notification, the AF shall respond with a "204 No Content" status code to confirm the received notification.</w:t>
      </w:r>
    </w:p>
    <w:p w14:paraId="73D22714" w14:textId="77777777" w:rsidR="00E24C4F" w:rsidRPr="00E24C4F" w:rsidRDefault="00E24C4F" w:rsidP="00E24C4F">
      <w:pPr>
        <w:rPr>
          <w:rFonts w:eastAsia="SimSun"/>
          <w:noProof/>
          <w:lang w:eastAsia="zh-CN"/>
        </w:rPr>
      </w:pPr>
      <w:r w:rsidRPr="00E24C4F">
        <w:rPr>
          <w:rFonts w:eastAsia="SimSun"/>
          <w:noProof/>
          <w:lang w:eastAsia="zh-CN"/>
        </w:rPr>
        <w:t>When the NEF receives the notification of the outcome of invocation related to AF provisioned service parameters from the PCF by Npcf_EventExposure_Notify service operation defined in 3GPP</w:t>
      </w:r>
      <w:r w:rsidRPr="00E24C4F">
        <w:rPr>
          <w:rFonts w:eastAsia="SimSun"/>
          <w:lang w:eastAsia="en-GB"/>
        </w:rPr>
        <w:t> </w:t>
      </w:r>
      <w:r w:rsidRPr="00E24C4F">
        <w:rPr>
          <w:rFonts w:eastAsia="SimSun"/>
          <w:noProof/>
          <w:lang w:eastAsia="zh-CN"/>
        </w:rPr>
        <w:t>TS</w:t>
      </w:r>
      <w:r w:rsidRPr="00E24C4F">
        <w:rPr>
          <w:rFonts w:eastAsia="SimSun"/>
          <w:lang w:eastAsia="en-GB"/>
        </w:rPr>
        <w:t> </w:t>
      </w:r>
      <w:r w:rsidRPr="00E24C4F">
        <w:rPr>
          <w:rFonts w:eastAsia="SimSun"/>
          <w:noProof/>
          <w:lang w:eastAsia="zh-CN"/>
        </w:rPr>
        <w:t>29.523</w:t>
      </w:r>
      <w:r w:rsidRPr="00E24C4F">
        <w:rPr>
          <w:rFonts w:eastAsia="SimSun"/>
          <w:lang w:eastAsia="en-GB"/>
        </w:rPr>
        <w:t> </w:t>
      </w:r>
      <w:r w:rsidRPr="00E24C4F">
        <w:rPr>
          <w:rFonts w:eastAsia="SimSun"/>
          <w:noProof/>
          <w:lang w:eastAsia="zh-CN"/>
        </w:rPr>
        <w:t xml:space="preserve">[22], the NEF shall determine the corresponding service parameter subscription </w:t>
      </w:r>
      <w:r w:rsidRPr="00E24C4F">
        <w:rPr>
          <w:rFonts w:eastAsia="SimSun"/>
        </w:rPr>
        <w:t xml:space="preserve">and </w:t>
      </w:r>
      <w:r w:rsidRPr="00E24C4F">
        <w:rPr>
          <w:rFonts w:eastAsia="SimSun"/>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19445195" w14:textId="4191A991" w:rsidR="009B58B3" w:rsidRPr="00C626FA" w:rsidRDefault="00E24C4F" w:rsidP="00E24C4F">
      <w:pPr>
        <w:rPr>
          <w:rFonts w:eastAsia="SimSun"/>
        </w:rPr>
      </w:pPr>
      <w:r w:rsidRPr="00E24C4F">
        <w:rPr>
          <w:rFonts w:eastAsia="SimSun"/>
        </w:rP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6CFA7ECB" w14:textId="77777777" w:rsidR="009B58B3" w:rsidRPr="007051EE" w:rsidRDefault="009B58B3" w:rsidP="009B58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D6ECDC2" w14:textId="77777777" w:rsidR="00E24C4F" w:rsidRPr="00E24C4F" w:rsidRDefault="00E24C4F" w:rsidP="00E24C4F">
      <w:pPr>
        <w:keepNext/>
        <w:keepLines/>
        <w:spacing w:before="120"/>
        <w:ind w:left="1418" w:hanging="1418"/>
        <w:outlineLvl w:val="3"/>
        <w:rPr>
          <w:rFonts w:ascii="Arial" w:eastAsia="SimSun" w:hAnsi="Arial"/>
          <w:sz w:val="24"/>
        </w:rPr>
      </w:pPr>
      <w:bookmarkStart w:id="26" w:name="_Toc36040373"/>
      <w:bookmarkStart w:id="27" w:name="_Toc44692993"/>
      <w:bookmarkStart w:id="28" w:name="_Toc45134454"/>
      <w:bookmarkStart w:id="29" w:name="_Toc49607518"/>
      <w:bookmarkStart w:id="30" w:name="_Toc51763490"/>
      <w:bookmarkStart w:id="31" w:name="_Toc58850388"/>
      <w:bookmarkStart w:id="32" w:name="_Toc59018768"/>
      <w:bookmarkStart w:id="33" w:name="_Toc68169780"/>
      <w:bookmarkStart w:id="34" w:name="_Toc114212047"/>
      <w:bookmarkStart w:id="35" w:name="_Toc136554795"/>
      <w:bookmarkStart w:id="36" w:name="_Toc151993230"/>
      <w:bookmarkStart w:id="37" w:name="_Toc152000010"/>
      <w:bookmarkStart w:id="38" w:name="_Toc152158582"/>
      <w:bookmarkStart w:id="39" w:name="_Toc168570733"/>
      <w:bookmarkStart w:id="40" w:name="_Toc169772774"/>
      <w:r w:rsidRPr="00E24C4F">
        <w:rPr>
          <w:rFonts w:ascii="Arial" w:eastAsia="SimSun" w:hAnsi="Arial"/>
          <w:sz w:val="24"/>
        </w:rPr>
        <w:t>5.11.2.1</w:t>
      </w:r>
      <w:r w:rsidRPr="00E24C4F">
        <w:rPr>
          <w:rFonts w:ascii="Arial" w:eastAsia="SimSun" w:hAnsi="Arial"/>
          <w:sz w:val="24"/>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ED850A2" w14:textId="77777777" w:rsidR="00E24C4F" w:rsidRPr="00E24C4F" w:rsidRDefault="00E24C4F" w:rsidP="00E24C4F">
      <w:pPr>
        <w:rPr>
          <w:rFonts w:eastAsia="SimSun"/>
        </w:rPr>
      </w:pPr>
      <w:r w:rsidRPr="00E24C4F">
        <w:rPr>
          <w:rFonts w:eastAsia="SimSun"/>
        </w:rPr>
        <w:t>This clause specifies the application data model supported by the ServiceParameter API.</w:t>
      </w:r>
    </w:p>
    <w:p w14:paraId="7B9A49CA" w14:textId="77777777" w:rsidR="00E24C4F" w:rsidRPr="00E24C4F" w:rsidRDefault="00E24C4F" w:rsidP="00E24C4F">
      <w:pPr>
        <w:rPr>
          <w:rFonts w:eastAsia="SimSun"/>
        </w:rPr>
      </w:pPr>
      <w:r w:rsidRPr="00E24C4F">
        <w:rPr>
          <w:rFonts w:eastAsia="SimSun"/>
        </w:rPr>
        <w:lastRenderedPageBreak/>
        <w:t>Table 5.11.2.1-1 specifies the data types defined for the ServiceParameter API.</w:t>
      </w:r>
    </w:p>
    <w:p w14:paraId="690DBCCC" w14:textId="77777777" w:rsidR="00E24C4F" w:rsidRPr="00E24C4F" w:rsidRDefault="00E24C4F" w:rsidP="00E24C4F">
      <w:pPr>
        <w:keepNext/>
        <w:keepLines/>
        <w:spacing w:before="60"/>
        <w:jc w:val="center"/>
        <w:rPr>
          <w:rFonts w:ascii="Arial" w:eastAsia="SimSun" w:hAnsi="Arial"/>
          <w:b/>
        </w:rPr>
      </w:pPr>
      <w:bookmarkStart w:id="41" w:name="_Hlk129010089"/>
      <w:r w:rsidRPr="00E24C4F">
        <w:rPr>
          <w:rFonts w:ascii="Arial" w:eastAsia="SimSun" w:hAnsi="Arial"/>
          <w:b/>
        </w:rPr>
        <w:lastRenderedPageBreak/>
        <w:t>Table 5.11.2.1-1</w:t>
      </w:r>
      <w:bookmarkEnd w:id="41"/>
      <w:r w:rsidRPr="00E24C4F">
        <w:rPr>
          <w:rFonts w:ascii="Arial" w:eastAsia="SimSun" w:hAnsi="Arial"/>
          <w:b/>
        </w:rPr>
        <w:t>: ServiceParameter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76"/>
        <w:gridCol w:w="4083"/>
        <w:gridCol w:w="1887"/>
      </w:tblGrid>
      <w:tr w:rsidR="00E24C4F" w:rsidRPr="00E24C4F" w14:paraId="04FB6A76" w14:textId="77777777" w:rsidTr="00400420">
        <w:trPr>
          <w:jc w:val="center"/>
        </w:trPr>
        <w:tc>
          <w:tcPr>
            <w:tcW w:w="0" w:type="auto"/>
            <w:shd w:val="clear" w:color="auto" w:fill="C0C0C0"/>
            <w:vAlign w:val="center"/>
            <w:hideMark/>
          </w:tcPr>
          <w:p w14:paraId="4F10C609"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lastRenderedPageBreak/>
              <w:t>Data type</w:t>
            </w:r>
          </w:p>
        </w:tc>
        <w:tc>
          <w:tcPr>
            <w:tcW w:w="1079" w:type="dxa"/>
            <w:shd w:val="clear" w:color="auto" w:fill="C0C0C0"/>
            <w:vAlign w:val="center"/>
          </w:tcPr>
          <w:p w14:paraId="518A1EA3"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Clause defined</w:t>
            </w:r>
          </w:p>
        </w:tc>
        <w:tc>
          <w:tcPr>
            <w:tcW w:w="4234" w:type="dxa"/>
            <w:shd w:val="clear" w:color="auto" w:fill="C0C0C0"/>
            <w:vAlign w:val="center"/>
            <w:hideMark/>
          </w:tcPr>
          <w:p w14:paraId="3AC6251D"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Description</w:t>
            </w:r>
          </w:p>
        </w:tc>
        <w:tc>
          <w:tcPr>
            <w:tcW w:w="0" w:type="auto"/>
            <w:shd w:val="clear" w:color="auto" w:fill="C0C0C0"/>
            <w:vAlign w:val="center"/>
          </w:tcPr>
          <w:p w14:paraId="5E8A9177"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Applicability</w:t>
            </w:r>
          </w:p>
        </w:tc>
      </w:tr>
      <w:tr w:rsidR="00E24C4F" w:rsidRPr="00E24C4F" w14:paraId="049B97B6" w14:textId="77777777" w:rsidTr="00400420">
        <w:trPr>
          <w:jc w:val="center"/>
        </w:trPr>
        <w:tc>
          <w:tcPr>
            <w:tcW w:w="0" w:type="auto"/>
            <w:vAlign w:val="center"/>
          </w:tcPr>
          <w:p w14:paraId="3C2FD762" w14:textId="77777777" w:rsidR="00E24C4F" w:rsidRPr="00E24C4F" w:rsidRDefault="00E24C4F" w:rsidP="00E24C4F">
            <w:pPr>
              <w:keepNext/>
              <w:keepLines/>
              <w:spacing w:after="0"/>
              <w:rPr>
                <w:rFonts w:ascii="Arial" w:eastAsia="SimSun" w:hAnsi="Arial"/>
                <w:sz w:val="18"/>
              </w:rPr>
            </w:pPr>
            <w:r w:rsidRPr="00E24C4F">
              <w:rPr>
                <w:rFonts w:ascii="Arial" w:eastAsia="SimSun" w:hAnsi="Arial"/>
                <w:noProof/>
                <w:sz w:val="18"/>
                <w:szCs w:val="18"/>
              </w:rPr>
              <w:t>A2xParamsPc5</w:t>
            </w:r>
          </w:p>
        </w:tc>
        <w:tc>
          <w:tcPr>
            <w:tcW w:w="1079" w:type="dxa"/>
            <w:vAlign w:val="center"/>
          </w:tcPr>
          <w:p w14:paraId="12668C04"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5.11.2.4.2</w:t>
            </w:r>
          </w:p>
        </w:tc>
        <w:tc>
          <w:tcPr>
            <w:tcW w:w="4234" w:type="dxa"/>
            <w:vAlign w:val="center"/>
          </w:tcPr>
          <w:p w14:paraId="03163EE3"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lang w:eastAsia="zh-CN"/>
              </w:rPr>
              <w:t>Represents the service parameters for A2X communication over PC5 reference point.</w:t>
            </w:r>
          </w:p>
        </w:tc>
        <w:tc>
          <w:tcPr>
            <w:tcW w:w="0" w:type="auto"/>
            <w:vAlign w:val="center"/>
          </w:tcPr>
          <w:p w14:paraId="07773E3E"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hint="eastAsia"/>
                <w:noProof/>
                <w:sz w:val="18"/>
              </w:rPr>
              <w:t>A</w:t>
            </w:r>
            <w:r w:rsidRPr="00E24C4F">
              <w:rPr>
                <w:rFonts w:ascii="Arial" w:eastAsia="SimSun" w:hAnsi="Arial"/>
                <w:noProof/>
                <w:sz w:val="18"/>
              </w:rPr>
              <w:t>2X</w:t>
            </w:r>
          </w:p>
        </w:tc>
      </w:tr>
      <w:tr w:rsidR="00E24C4F" w:rsidRPr="00E24C4F" w14:paraId="0F2ADE00" w14:textId="77777777" w:rsidTr="00400420">
        <w:trPr>
          <w:jc w:val="center"/>
        </w:trPr>
        <w:tc>
          <w:tcPr>
            <w:tcW w:w="0" w:type="auto"/>
            <w:vAlign w:val="center"/>
          </w:tcPr>
          <w:p w14:paraId="6017DAA7" w14:textId="77777777" w:rsidR="00E24C4F" w:rsidRPr="00E24C4F" w:rsidRDefault="00E24C4F" w:rsidP="00E24C4F">
            <w:pPr>
              <w:keepNext/>
              <w:keepLines/>
              <w:spacing w:after="0"/>
              <w:rPr>
                <w:rFonts w:ascii="Arial" w:eastAsia="SimSun" w:hAnsi="Arial"/>
                <w:sz w:val="18"/>
              </w:rPr>
            </w:pPr>
            <w:r w:rsidRPr="00E24C4F">
              <w:rPr>
                <w:rFonts w:ascii="Arial" w:eastAsia="SimSun" w:hAnsi="Arial"/>
                <w:noProof/>
                <w:sz w:val="18"/>
                <w:szCs w:val="18"/>
              </w:rPr>
              <w:t>A2xParamsPc5Rm</w:t>
            </w:r>
          </w:p>
        </w:tc>
        <w:tc>
          <w:tcPr>
            <w:tcW w:w="1079" w:type="dxa"/>
            <w:vAlign w:val="center"/>
          </w:tcPr>
          <w:p w14:paraId="0E2C166F"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5.11.2.4.2</w:t>
            </w:r>
          </w:p>
        </w:tc>
        <w:tc>
          <w:tcPr>
            <w:tcW w:w="4234" w:type="dxa"/>
            <w:vAlign w:val="center"/>
          </w:tcPr>
          <w:p w14:paraId="4C656422"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lang w:eastAsia="zh-CN"/>
              </w:rPr>
              <w:t xml:space="preserve">This data type is defined in the same way as the </w:t>
            </w:r>
            <w:r w:rsidRPr="00E24C4F">
              <w:rPr>
                <w:rFonts w:ascii="Arial" w:eastAsia="SimSun" w:hAnsi="Arial"/>
                <w:noProof/>
                <w:sz w:val="18"/>
                <w:szCs w:val="18"/>
              </w:rPr>
              <w:t xml:space="preserve">A2xParamsPc5 </w:t>
            </w:r>
            <w:r w:rsidRPr="00E24C4F">
              <w:rPr>
                <w:rFonts w:ascii="Arial" w:eastAsia="SimSun" w:hAnsi="Arial"/>
                <w:sz w:val="18"/>
                <w:lang w:eastAsia="zh-CN"/>
              </w:rPr>
              <w:t>data type, but with the OpenAPI nullable property set to true.</w:t>
            </w:r>
          </w:p>
        </w:tc>
        <w:tc>
          <w:tcPr>
            <w:tcW w:w="0" w:type="auto"/>
            <w:vAlign w:val="center"/>
          </w:tcPr>
          <w:p w14:paraId="68BF54F3"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hint="eastAsia"/>
                <w:noProof/>
                <w:sz w:val="18"/>
              </w:rPr>
              <w:t>A</w:t>
            </w:r>
            <w:r w:rsidRPr="00E24C4F">
              <w:rPr>
                <w:rFonts w:ascii="Arial" w:eastAsia="SimSun" w:hAnsi="Arial"/>
                <w:noProof/>
                <w:sz w:val="18"/>
              </w:rPr>
              <w:t>2X</w:t>
            </w:r>
          </w:p>
        </w:tc>
      </w:tr>
      <w:tr w:rsidR="00E24C4F" w:rsidRPr="00E24C4F" w14:paraId="783C06D9" w14:textId="77777777" w:rsidTr="00400420">
        <w:trPr>
          <w:jc w:val="center"/>
        </w:trPr>
        <w:tc>
          <w:tcPr>
            <w:tcW w:w="0" w:type="auto"/>
            <w:vAlign w:val="center"/>
          </w:tcPr>
          <w:p w14:paraId="7A9352CE"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A2xParamsUu</w:t>
            </w:r>
          </w:p>
        </w:tc>
        <w:tc>
          <w:tcPr>
            <w:tcW w:w="1079" w:type="dxa"/>
            <w:vAlign w:val="center"/>
          </w:tcPr>
          <w:p w14:paraId="00DC9A82"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5.11.2.4.2</w:t>
            </w:r>
          </w:p>
        </w:tc>
        <w:tc>
          <w:tcPr>
            <w:tcW w:w="4234" w:type="dxa"/>
            <w:vAlign w:val="center"/>
          </w:tcPr>
          <w:p w14:paraId="2A200F78"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Represents the service parameters for A2X communication over Uu reference point.</w:t>
            </w:r>
          </w:p>
        </w:tc>
        <w:tc>
          <w:tcPr>
            <w:tcW w:w="0" w:type="auto"/>
            <w:vAlign w:val="center"/>
          </w:tcPr>
          <w:p w14:paraId="2AFE48CF" w14:textId="77777777" w:rsidR="00E24C4F" w:rsidRPr="00E24C4F" w:rsidRDefault="00E24C4F" w:rsidP="00E24C4F">
            <w:pPr>
              <w:keepNext/>
              <w:keepLines/>
              <w:spacing w:after="0"/>
              <w:rPr>
                <w:rFonts w:ascii="Arial" w:eastAsia="SimSun" w:hAnsi="Arial"/>
                <w:noProof/>
                <w:sz w:val="18"/>
              </w:rPr>
            </w:pPr>
            <w:r w:rsidRPr="00E24C4F">
              <w:rPr>
                <w:rFonts w:ascii="Arial" w:eastAsia="SimSun" w:hAnsi="Arial"/>
                <w:noProof/>
                <w:sz w:val="18"/>
              </w:rPr>
              <w:t>A2X</w:t>
            </w:r>
          </w:p>
        </w:tc>
      </w:tr>
      <w:tr w:rsidR="00E24C4F" w:rsidRPr="00E24C4F" w14:paraId="219211D7" w14:textId="77777777" w:rsidTr="00400420">
        <w:trPr>
          <w:jc w:val="center"/>
        </w:trPr>
        <w:tc>
          <w:tcPr>
            <w:tcW w:w="0" w:type="auto"/>
            <w:vAlign w:val="center"/>
          </w:tcPr>
          <w:p w14:paraId="31DFACA1"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A2xParamsUuRm</w:t>
            </w:r>
          </w:p>
        </w:tc>
        <w:tc>
          <w:tcPr>
            <w:tcW w:w="1079" w:type="dxa"/>
            <w:vAlign w:val="center"/>
          </w:tcPr>
          <w:p w14:paraId="6CEE6D09"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5.11.2.4.2</w:t>
            </w:r>
          </w:p>
        </w:tc>
        <w:tc>
          <w:tcPr>
            <w:tcW w:w="4234" w:type="dxa"/>
            <w:vAlign w:val="center"/>
          </w:tcPr>
          <w:p w14:paraId="11D9D63A"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 xml:space="preserve">This data type is defined in the same way as the </w:t>
            </w:r>
            <w:r w:rsidRPr="00E24C4F">
              <w:rPr>
                <w:rFonts w:ascii="Arial" w:eastAsia="SimSun" w:hAnsi="Arial"/>
                <w:noProof/>
                <w:sz w:val="18"/>
                <w:szCs w:val="18"/>
              </w:rPr>
              <w:t xml:space="preserve">A2xParamsUu </w:t>
            </w:r>
            <w:r w:rsidRPr="00E24C4F">
              <w:rPr>
                <w:rFonts w:ascii="Arial" w:eastAsia="SimSun" w:hAnsi="Arial"/>
                <w:sz w:val="18"/>
                <w:lang w:eastAsia="zh-CN"/>
              </w:rPr>
              <w:t>data type, but with the OpenAPI nullable property set to true.</w:t>
            </w:r>
          </w:p>
        </w:tc>
        <w:tc>
          <w:tcPr>
            <w:tcW w:w="0" w:type="auto"/>
            <w:vAlign w:val="center"/>
          </w:tcPr>
          <w:p w14:paraId="6CFC2E88" w14:textId="77777777" w:rsidR="00E24C4F" w:rsidRPr="00E24C4F" w:rsidRDefault="00E24C4F" w:rsidP="00E24C4F">
            <w:pPr>
              <w:keepNext/>
              <w:keepLines/>
              <w:spacing w:after="0"/>
              <w:rPr>
                <w:rFonts w:ascii="Arial" w:eastAsia="SimSun" w:hAnsi="Arial"/>
                <w:noProof/>
                <w:sz w:val="18"/>
              </w:rPr>
            </w:pPr>
            <w:r w:rsidRPr="00E24C4F">
              <w:rPr>
                <w:rFonts w:ascii="Arial" w:eastAsia="SimSun" w:hAnsi="Arial"/>
                <w:noProof/>
                <w:sz w:val="18"/>
              </w:rPr>
              <w:t>A2X</w:t>
            </w:r>
          </w:p>
        </w:tc>
      </w:tr>
      <w:tr w:rsidR="00E24C4F" w:rsidRPr="00E24C4F" w14:paraId="0606C327" w14:textId="77777777" w:rsidTr="00400420">
        <w:trPr>
          <w:jc w:val="center"/>
        </w:trPr>
        <w:tc>
          <w:tcPr>
            <w:tcW w:w="0" w:type="auto"/>
            <w:vAlign w:val="center"/>
          </w:tcPr>
          <w:p w14:paraId="7BC33773"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AfNotification</w:t>
            </w:r>
          </w:p>
        </w:tc>
        <w:tc>
          <w:tcPr>
            <w:tcW w:w="1079" w:type="dxa"/>
            <w:vAlign w:val="center"/>
          </w:tcPr>
          <w:p w14:paraId="0B332886"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5.11.2.3.6</w:t>
            </w:r>
          </w:p>
        </w:tc>
        <w:tc>
          <w:tcPr>
            <w:tcW w:w="4234" w:type="dxa"/>
            <w:vAlign w:val="center"/>
          </w:tcPr>
          <w:p w14:paraId="44A645F7"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lang w:eastAsia="zh-CN"/>
              </w:rPr>
              <w:t>Contains the reported event notification or the service parameters authorization update result.</w:t>
            </w:r>
          </w:p>
        </w:tc>
        <w:tc>
          <w:tcPr>
            <w:tcW w:w="0" w:type="auto"/>
            <w:vAlign w:val="center"/>
          </w:tcPr>
          <w:p w14:paraId="39D6F1CB"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AfNotifications</w:t>
            </w:r>
          </w:p>
        </w:tc>
      </w:tr>
      <w:tr w:rsidR="00E24C4F" w:rsidRPr="00E24C4F" w14:paraId="69FD3B25" w14:textId="77777777" w:rsidTr="00400420">
        <w:trPr>
          <w:jc w:val="center"/>
        </w:trPr>
        <w:tc>
          <w:tcPr>
            <w:tcW w:w="0" w:type="auto"/>
            <w:vAlign w:val="center"/>
          </w:tcPr>
          <w:p w14:paraId="4C7970CE"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AuthorizationResult</w:t>
            </w:r>
          </w:p>
        </w:tc>
        <w:tc>
          <w:tcPr>
            <w:tcW w:w="1079" w:type="dxa"/>
            <w:vAlign w:val="center"/>
          </w:tcPr>
          <w:p w14:paraId="69E96D2B"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5.11.2.4.4</w:t>
            </w:r>
          </w:p>
        </w:tc>
        <w:tc>
          <w:tcPr>
            <w:tcW w:w="4234" w:type="dxa"/>
            <w:vAlign w:val="center"/>
          </w:tcPr>
          <w:p w14:paraId="3B0DFEC3"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Represents the result of the service parameters authorization.</w:t>
            </w:r>
          </w:p>
        </w:tc>
        <w:tc>
          <w:tcPr>
            <w:tcW w:w="0" w:type="auto"/>
            <w:vAlign w:val="center"/>
          </w:tcPr>
          <w:p w14:paraId="22F34726"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AfNotifications</w:t>
            </w:r>
          </w:p>
        </w:tc>
      </w:tr>
      <w:tr w:rsidR="00E24C4F" w:rsidRPr="00E24C4F" w14:paraId="07126D19" w14:textId="77777777" w:rsidTr="00400420">
        <w:trPr>
          <w:jc w:val="center"/>
        </w:trPr>
        <w:tc>
          <w:tcPr>
            <w:tcW w:w="0" w:type="auto"/>
            <w:vAlign w:val="center"/>
          </w:tcPr>
          <w:p w14:paraId="32D2D914"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ConnectionCapabilities</w:t>
            </w:r>
          </w:p>
        </w:tc>
        <w:tc>
          <w:tcPr>
            <w:tcW w:w="1079" w:type="dxa"/>
            <w:vAlign w:val="center"/>
          </w:tcPr>
          <w:p w14:paraId="5DDE978D"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5.11.2.4.6</w:t>
            </w:r>
          </w:p>
        </w:tc>
        <w:tc>
          <w:tcPr>
            <w:tcW w:w="4234" w:type="dxa"/>
            <w:vAlign w:val="center"/>
          </w:tcPr>
          <w:p w14:paraId="3F68DA68"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UE application requests a network connection with certain capabilities.</w:t>
            </w:r>
          </w:p>
        </w:tc>
        <w:tc>
          <w:tcPr>
            <w:tcW w:w="0" w:type="auto"/>
            <w:vAlign w:val="center"/>
          </w:tcPr>
          <w:p w14:paraId="348FADFC"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AfGuideURSP</w:t>
            </w:r>
          </w:p>
        </w:tc>
      </w:tr>
      <w:tr w:rsidR="00E24C4F" w:rsidRPr="00E24C4F" w14:paraId="0125DA43" w14:textId="77777777" w:rsidTr="00400420">
        <w:trPr>
          <w:jc w:val="center"/>
        </w:trPr>
        <w:tc>
          <w:tcPr>
            <w:tcW w:w="0" w:type="auto"/>
            <w:vAlign w:val="center"/>
          </w:tcPr>
          <w:p w14:paraId="68F015AC"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noProof/>
                <w:sz w:val="18"/>
              </w:rPr>
              <w:t>Event</w:t>
            </w:r>
          </w:p>
        </w:tc>
        <w:tc>
          <w:tcPr>
            <w:tcW w:w="1079" w:type="dxa"/>
            <w:vAlign w:val="center"/>
          </w:tcPr>
          <w:p w14:paraId="5D7C4D29"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5.11.2.4.3</w:t>
            </w:r>
          </w:p>
        </w:tc>
        <w:tc>
          <w:tcPr>
            <w:tcW w:w="4234" w:type="dxa"/>
            <w:vAlign w:val="center"/>
          </w:tcPr>
          <w:p w14:paraId="04A90A65"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lang w:eastAsia="zh-CN"/>
              </w:rPr>
              <w:t>Identifies the AF subscribed events.</w:t>
            </w:r>
          </w:p>
        </w:tc>
        <w:tc>
          <w:tcPr>
            <w:tcW w:w="0" w:type="auto"/>
            <w:vAlign w:val="center"/>
          </w:tcPr>
          <w:p w14:paraId="640078C4"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AfNotifications</w:t>
            </w:r>
          </w:p>
        </w:tc>
      </w:tr>
      <w:tr w:rsidR="00E24C4F" w:rsidRPr="00E24C4F" w14:paraId="7BB8A3D4" w14:textId="77777777" w:rsidTr="00400420">
        <w:trPr>
          <w:jc w:val="center"/>
        </w:trPr>
        <w:tc>
          <w:tcPr>
            <w:tcW w:w="0" w:type="auto"/>
            <w:vAlign w:val="center"/>
          </w:tcPr>
          <w:p w14:paraId="2432F4C3"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EventInfo</w:t>
            </w:r>
          </w:p>
        </w:tc>
        <w:tc>
          <w:tcPr>
            <w:tcW w:w="1079" w:type="dxa"/>
            <w:vAlign w:val="center"/>
          </w:tcPr>
          <w:p w14:paraId="51E4AE10"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5.11.2.3.7</w:t>
            </w:r>
          </w:p>
        </w:tc>
        <w:tc>
          <w:tcPr>
            <w:tcW w:w="4234" w:type="dxa"/>
            <w:vAlign w:val="center"/>
          </w:tcPr>
          <w:p w14:paraId="4CF67D42"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lang w:eastAsia="zh-CN"/>
              </w:rPr>
              <w:t>Indicates the event information.</w:t>
            </w:r>
          </w:p>
        </w:tc>
        <w:tc>
          <w:tcPr>
            <w:tcW w:w="0" w:type="auto"/>
            <w:vAlign w:val="center"/>
          </w:tcPr>
          <w:p w14:paraId="27301C41"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AfNotifications</w:t>
            </w:r>
          </w:p>
        </w:tc>
      </w:tr>
      <w:tr w:rsidR="00E24C4F" w:rsidRPr="00E24C4F" w14:paraId="797E36C4" w14:textId="77777777" w:rsidTr="00400420">
        <w:trPr>
          <w:jc w:val="center"/>
        </w:trPr>
        <w:tc>
          <w:tcPr>
            <w:tcW w:w="0" w:type="auto"/>
            <w:vAlign w:val="center"/>
          </w:tcPr>
          <w:p w14:paraId="75720163"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Failure</w:t>
            </w:r>
          </w:p>
        </w:tc>
        <w:tc>
          <w:tcPr>
            <w:tcW w:w="1079" w:type="dxa"/>
            <w:vAlign w:val="center"/>
          </w:tcPr>
          <w:p w14:paraId="31AC1918"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5.11.2.4.5</w:t>
            </w:r>
          </w:p>
        </w:tc>
        <w:tc>
          <w:tcPr>
            <w:tcW w:w="4234" w:type="dxa"/>
            <w:vAlign w:val="center"/>
          </w:tcPr>
          <w:p w14:paraId="324B7760"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Represents the failure reason for the unsuccessful result.</w:t>
            </w:r>
          </w:p>
        </w:tc>
        <w:tc>
          <w:tcPr>
            <w:tcW w:w="0" w:type="auto"/>
            <w:vAlign w:val="center"/>
          </w:tcPr>
          <w:p w14:paraId="142F668F"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AfNotifications</w:t>
            </w:r>
          </w:p>
        </w:tc>
      </w:tr>
      <w:tr w:rsidR="00E26730" w:rsidRPr="00E24C4F" w14:paraId="4378D49D" w14:textId="77777777" w:rsidTr="00400420">
        <w:trPr>
          <w:jc w:val="center"/>
          <w:ins w:id="42" w:author="Nokia" w:date="2024-11-08T17:05:00Z"/>
        </w:trPr>
        <w:tc>
          <w:tcPr>
            <w:tcW w:w="0" w:type="auto"/>
            <w:vAlign w:val="center"/>
          </w:tcPr>
          <w:p w14:paraId="0C70E95F" w14:textId="755E9B21" w:rsidR="00E26730" w:rsidRPr="00E24C4F" w:rsidRDefault="00E26730" w:rsidP="00E24C4F">
            <w:pPr>
              <w:keepNext/>
              <w:keepLines/>
              <w:spacing w:after="0"/>
              <w:rPr>
                <w:ins w:id="43" w:author="Nokia" w:date="2024-11-08T17:05:00Z" w16du:dateUtc="2024-11-08T16:05:00Z"/>
                <w:rFonts w:ascii="Arial" w:eastAsia="SimSun" w:hAnsi="Arial"/>
                <w:sz w:val="18"/>
              </w:rPr>
            </w:pPr>
            <w:ins w:id="44" w:author="Nokia" w:date="2024-11-08T17:05:00Z" w16du:dateUtc="2024-11-08T16:05:00Z">
              <w:r>
                <w:rPr>
                  <w:rFonts w:ascii="Arial" w:eastAsia="SimSun" w:hAnsi="Arial"/>
                  <w:sz w:val="18"/>
                </w:rPr>
                <w:t>I</w:t>
              </w:r>
            </w:ins>
            <w:ins w:id="45" w:author="Nokia" w:date="2024-11-08T17:06:00Z" w16du:dateUtc="2024-11-08T16:06:00Z">
              <w:r>
                <w:rPr>
                  <w:rFonts w:ascii="Arial" w:eastAsia="SimSun" w:hAnsi="Arial"/>
                  <w:sz w:val="18"/>
                </w:rPr>
                <w:t>ndividualQosParameterSet</w:t>
              </w:r>
            </w:ins>
          </w:p>
        </w:tc>
        <w:tc>
          <w:tcPr>
            <w:tcW w:w="1079" w:type="dxa"/>
            <w:vAlign w:val="center"/>
          </w:tcPr>
          <w:p w14:paraId="62B58C25" w14:textId="0E4F4123" w:rsidR="00E26730" w:rsidRPr="00E24C4F" w:rsidRDefault="00E26730" w:rsidP="00E24C4F">
            <w:pPr>
              <w:keepNext/>
              <w:keepLines/>
              <w:spacing w:after="0"/>
              <w:jc w:val="center"/>
              <w:rPr>
                <w:ins w:id="46" w:author="Nokia" w:date="2024-11-08T17:05:00Z" w16du:dateUtc="2024-11-08T16:05:00Z"/>
                <w:rFonts w:ascii="Arial" w:eastAsia="SimSun" w:hAnsi="Arial"/>
                <w:sz w:val="18"/>
              </w:rPr>
            </w:pPr>
            <w:ins w:id="47" w:author="Nokia" w:date="2024-11-08T17:06:00Z" w16du:dateUtc="2024-11-08T16:06:00Z">
              <w:r>
                <w:rPr>
                  <w:rFonts w:ascii="Arial" w:eastAsia="SimSun" w:hAnsi="Arial"/>
                  <w:sz w:val="18"/>
                  <w:lang w:eastAsia="zh-CN"/>
                </w:rPr>
                <w:t>5.11.2.3.</w:t>
              </w:r>
              <w:r w:rsidRPr="00E26730">
                <w:rPr>
                  <w:rFonts w:ascii="Arial" w:eastAsia="SimSun" w:hAnsi="Arial"/>
                  <w:sz w:val="18"/>
                  <w:highlight w:val="yellow"/>
                  <w:lang w:eastAsia="zh-CN"/>
                </w:rPr>
                <w:t>1</w:t>
              </w:r>
              <w:r>
                <w:rPr>
                  <w:rFonts w:ascii="Arial" w:eastAsia="SimSun" w:hAnsi="Arial"/>
                  <w:sz w:val="18"/>
                  <w:highlight w:val="yellow"/>
                  <w:lang w:eastAsia="zh-CN"/>
                </w:rPr>
                <w:t>3</w:t>
              </w:r>
            </w:ins>
          </w:p>
        </w:tc>
        <w:tc>
          <w:tcPr>
            <w:tcW w:w="4234" w:type="dxa"/>
            <w:vAlign w:val="center"/>
          </w:tcPr>
          <w:p w14:paraId="69CE4ED7" w14:textId="75CDF6F5" w:rsidR="00E26730" w:rsidRPr="00E24C4F" w:rsidRDefault="00E26730" w:rsidP="00E24C4F">
            <w:pPr>
              <w:keepNext/>
              <w:keepLines/>
              <w:spacing w:after="0"/>
              <w:rPr>
                <w:ins w:id="48" w:author="Nokia" w:date="2024-11-08T17:05:00Z" w16du:dateUtc="2024-11-08T16:05:00Z"/>
                <w:rFonts w:ascii="Arial" w:eastAsia="SimSun" w:hAnsi="Arial"/>
                <w:sz w:val="18"/>
              </w:rPr>
            </w:pPr>
            <w:ins w:id="49" w:author="Nokia" w:date="2024-11-08T17:06:00Z" w16du:dateUtc="2024-11-08T16:06:00Z">
              <w:r>
                <w:rPr>
                  <w:rFonts w:ascii="Arial" w:eastAsia="SimSun" w:hAnsi="Arial"/>
                  <w:sz w:val="18"/>
                </w:rPr>
                <w:t>Represents individual QoS parameters.</w:t>
              </w:r>
            </w:ins>
          </w:p>
        </w:tc>
        <w:tc>
          <w:tcPr>
            <w:tcW w:w="0" w:type="auto"/>
            <w:vAlign w:val="center"/>
          </w:tcPr>
          <w:p w14:paraId="2AB3816C" w14:textId="25FC0B68" w:rsidR="00E26730" w:rsidRPr="00E24C4F" w:rsidRDefault="00E26730" w:rsidP="00E24C4F">
            <w:pPr>
              <w:keepNext/>
              <w:keepLines/>
              <w:spacing w:after="0"/>
              <w:rPr>
                <w:ins w:id="50" w:author="Nokia" w:date="2024-11-08T17:05:00Z" w16du:dateUtc="2024-11-08T16:05:00Z"/>
                <w:rFonts w:ascii="Arial" w:eastAsia="SimSun" w:hAnsi="Arial" w:cs="Arial"/>
                <w:sz w:val="18"/>
                <w:szCs w:val="18"/>
              </w:rPr>
            </w:pPr>
            <w:ins w:id="51" w:author="Nokia" w:date="2024-11-08T17:05:00Z" w16du:dateUtc="2024-11-08T16:05:00Z">
              <w:r>
                <w:rPr>
                  <w:rFonts w:ascii="Arial" w:eastAsia="SimSun" w:hAnsi="Arial" w:cs="Arial"/>
                  <w:sz w:val="18"/>
                  <w:szCs w:val="18"/>
                </w:rPr>
                <w:t>Non3gppDevice</w:t>
              </w:r>
            </w:ins>
          </w:p>
        </w:tc>
      </w:tr>
      <w:tr w:rsidR="00E24C4F" w:rsidRPr="00E24C4F" w14:paraId="1083EFA4" w14:textId="77777777" w:rsidTr="00400420">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7A07ED98"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NetworkDescription</w:t>
            </w:r>
          </w:p>
        </w:tc>
        <w:tc>
          <w:tcPr>
            <w:tcW w:w="1079" w:type="dxa"/>
            <w:tcBorders>
              <w:top w:val="single" w:sz="6" w:space="0" w:color="auto"/>
              <w:left w:val="single" w:sz="6" w:space="0" w:color="auto"/>
              <w:bottom w:val="single" w:sz="6" w:space="0" w:color="auto"/>
              <w:right w:val="single" w:sz="6" w:space="0" w:color="auto"/>
            </w:tcBorders>
            <w:vAlign w:val="center"/>
          </w:tcPr>
          <w:p w14:paraId="1D32CBBE"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5.11.2.3.9</w:t>
            </w:r>
          </w:p>
        </w:tc>
        <w:tc>
          <w:tcPr>
            <w:tcW w:w="4234" w:type="dxa"/>
            <w:tcBorders>
              <w:top w:val="single" w:sz="6" w:space="0" w:color="auto"/>
              <w:left w:val="single" w:sz="6" w:space="0" w:color="auto"/>
              <w:bottom w:val="single" w:sz="6" w:space="0" w:color="auto"/>
              <w:right w:val="single" w:sz="6" w:space="0" w:color="auto"/>
            </w:tcBorders>
            <w:vAlign w:val="center"/>
          </w:tcPr>
          <w:p w14:paraId="40BF04AD"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7B2333B7"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VPLMNSpecificURSP</w:t>
            </w:r>
          </w:p>
        </w:tc>
      </w:tr>
      <w:tr w:rsidR="00E26730" w:rsidRPr="00E24C4F" w14:paraId="17027E33" w14:textId="77777777" w:rsidTr="00400420">
        <w:trPr>
          <w:jc w:val="center"/>
          <w:ins w:id="52" w:author="Nokia" w:date="2024-11-08T17:05:00Z"/>
        </w:trPr>
        <w:tc>
          <w:tcPr>
            <w:tcW w:w="0" w:type="auto"/>
            <w:tcBorders>
              <w:top w:val="single" w:sz="6" w:space="0" w:color="auto"/>
              <w:left w:val="single" w:sz="6" w:space="0" w:color="auto"/>
              <w:bottom w:val="single" w:sz="6" w:space="0" w:color="auto"/>
              <w:right w:val="single" w:sz="6" w:space="0" w:color="auto"/>
            </w:tcBorders>
            <w:vAlign w:val="center"/>
          </w:tcPr>
          <w:p w14:paraId="04824606" w14:textId="3245F16F" w:rsidR="00E26730" w:rsidRPr="00E24C4F" w:rsidRDefault="00E26730" w:rsidP="00E24C4F">
            <w:pPr>
              <w:keepNext/>
              <w:keepLines/>
              <w:spacing w:after="0"/>
              <w:rPr>
                <w:ins w:id="53" w:author="Nokia" w:date="2024-11-08T17:05:00Z" w16du:dateUtc="2024-11-08T16:05:00Z"/>
                <w:rFonts w:ascii="Arial" w:eastAsia="SimSun" w:hAnsi="Arial"/>
                <w:sz w:val="18"/>
                <w:lang w:eastAsia="zh-CN"/>
              </w:rPr>
            </w:pPr>
            <w:ins w:id="54" w:author="Nokia" w:date="2024-11-08T17:05:00Z" w16du:dateUtc="2024-11-08T16:05:00Z">
              <w:r>
                <w:rPr>
                  <w:rFonts w:ascii="Arial" w:eastAsia="SimSun" w:hAnsi="Arial"/>
                  <w:sz w:val="18"/>
                  <w:lang w:eastAsia="zh-CN"/>
                </w:rPr>
                <w:t>Non3gppDeviceQosRequest</w:t>
              </w:r>
            </w:ins>
          </w:p>
        </w:tc>
        <w:tc>
          <w:tcPr>
            <w:tcW w:w="1079" w:type="dxa"/>
            <w:tcBorders>
              <w:top w:val="single" w:sz="6" w:space="0" w:color="auto"/>
              <w:left w:val="single" w:sz="6" w:space="0" w:color="auto"/>
              <w:bottom w:val="single" w:sz="6" w:space="0" w:color="auto"/>
              <w:right w:val="single" w:sz="6" w:space="0" w:color="auto"/>
            </w:tcBorders>
            <w:vAlign w:val="center"/>
          </w:tcPr>
          <w:p w14:paraId="14C4FA79" w14:textId="4D8350A9" w:rsidR="00E26730" w:rsidRPr="00E24C4F" w:rsidRDefault="00E26730" w:rsidP="00E24C4F">
            <w:pPr>
              <w:keepNext/>
              <w:keepLines/>
              <w:spacing w:after="0"/>
              <w:jc w:val="center"/>
              <w:rPr>
                <w:ins w:id="55" w:author="Nokia" w:date="2024-11-08T17:05:00Z" w16du:dateUtc="2024-11-08T16:05:00Z"/>
                <w:rFonts w:ascii="Arial" w:eastAsia="SimSun" w:hAnsi="Arial"/>
                <w:sz w:val="18"/>
                <w:lang w:eastAsia="zh-CN"/>
              </w:rPr>
            </w:pPr>
            <w:ins w:id="56" w:author="Nokia" w:date="2024-11-08T17:05:00Z" w16du:dateUtc="2024-11-08T16:05:00Z">
              <w:r>
                <w:rPr>
                  <w:rFonts w:ascii="Arial" w:eastAsia="SimSun" w:hAnsi="Arial"/>
                  <w:sz w:val="18"/>
                  <w:lang w:eastAsia="zh-CN"/>
                </w:rPr>
                <w:t>5.11.2.3.</w:t>
              </w:r>
              <w:r w:rsidRPr="00E26730">
                <w:rPr>
                  <w:rFonts w:ascii="Arial" w:eastAsia="SimSun" w:hAnsi="Arial"/>
                  <w:sz w:val="18"/>
                  <w:highlight w:val="yellow"/>
                  <w:lang w:eastAsia="zh-CN"/>
                </w:rPr>
                <w:t>12</w:t>
              </w:r>
            </w:ins>
          </w:p>
        </w:tc>
        <w:tc>
          <w:tcPr>
            <w:tcW w:w="4234" w:type="dxa"/>
            <w:tcBorders>
              <w:top w:val="single" w:sz="6" w:space="0" w:color="auto"/>
              <w:left w:val="single" w:sz="6" w:space="0" w:color="auto"/>
              <w:bottom w:val="single" w:sz="6" w:space="0" w:color="auto"/>
              <w:right w:val="single" w:sz="6" w:space="0" w:color="auto"/>
            </w:tcBorders>
            <w:vAlign w:val="center"/>
          </w:tcPr>
          <w:p w14:paraId="63C9A076" w14:textId="26B41E45" w:rsidR="00E26730" w:rsidRPr="00E24C4F" w:rsidRDefault="00E26730" w:rsidP="00E24C4F">
            <w:pPr>
              <w:keepNext/>
              <w:keepLines/>
              <w:spacing w:after="0"/>
              <w:rPr>
                <w:ins w:id="57" w:author="Nokia" w:date="2024-11-08T17:05:00Z" w16du:dateUtc="2024-11-08T16:05:00Z"/>
                <w:rFonts w:ascii="Arial" w:eastAsia="SimSun" w:hAnsi="Arial"/>
                <w:sz w:val="18"/>
                <w:lang w:eastAsia="zh-CN"/>
              </w:rPr>
            </w:pPr>
            <w:ins w:id="58" w:author="Nokia" w:date="2024-11-08T17:05:00Z" w16du:dateUtc="2024-11-08T16:05:00Z">
              <w:r>
                <w:rPr>
                  <w:rFonts w:ascii="Arial" w:eastAsia="SimSun" w:hAnsi="Arial"/>
                  <w:sz w:val="18"/>
                  <w:lang w:eastAsia="zh-CN"/>
                </w:rPr>
                <w:t>Represents a request for QoS of a non-3gpp device.</w:t>
              </w:r>
            </w:ins>
          </w:p>
        </w:tc>
        <w:tc>
          <w:tcPr>
            <w:tcW w:w="0" w:type="auto"/>
            <w:tcBorders>
              <w:top w:val="single" w:sz="6" w:space="0" w:color="auto"/>
              <w:left w:val="single" w:sz="6" w:space="0" w:color="auto"/>
              <w:bottom w:val="single" w:sz="6" w:space="0" w:color="auto"/>
              <w:right w:val="single" w:sz="6" w:space="0" w:color="auto"/>
            </w:tcBorders>
            <w:vAlign w:val="center"/>
          </w:tcPr>
          <w:p w14:paraId="491DCB06" w14:textId="036CCB94" w:rsidR="00E26730" w:rsidRPr="00E24C4F" w:rsidRDefault="00E26730" w:rsidP="00E24C4F">
            <w:pPr>
              <w:keepNext/>
              <w:keepLines/>
              <w:spacing w:after="0"/>
              <w:rPr>
                <w:ins w:id="59" w:author="Nokia" w:date="2024-11-08T17:05:00Z" w16du:dateUtc="2024-11-08T16:05:00Z"/>
                <w:rFonts w:ascii="Arial" w:eastAsia="SimSun" w:hAnsi="Arial" w:cs="Arial"/>
                <w:sz w:val="18"/>
                <w:szCs w:val="18"/>
              </w:rPr>
            </w:pPr>
            <w:ins w:id="60" w:author="Nokia" w:date="2024-11-08T17:05:00Z" w16du:dateUtc="2024-11-08T16:05:00Z">
              <w:r>
                <w:rPr>
                  <w:rFonts w:ascii="Arial" w:eastAsia="SimSun" w:hAnsi="Arial" w:cs="Arial"/>
                  <w:sz w:val="18"/>
                  <w:szCs w:val="18"/>
                </w:rPr>
                <w:t>Non3gppDevice</w:t>
              </w:r>
            </w:ins>
          </w:p>
        </w:tc>
      </w:tr>
      <w:tr w:rsidR="00E24C4F" w:rsidRPr="00E24C4F" w14:paraId="5F79CC70" w14:textId="77777777" w:rsidTr="00400420">
        <w:trPr>
          <w:jc w:val="center"/>
        </w:trPr>
        <w:tc>
          <w:tcPr>
            <w:tcW w:w="0" w:type="auto"/>
            <w:vAlign w:val="center"/>
          </w:tcPr>
          <w:p w14:paraId="308D194E"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ParameterOverPc5</w:t>
            </w:r>
          </w:p>
        </w:tc>
        <w:tc>
          <w:tcPr>
            <w:tcW w:w="1079" w:type="dxa"/>
            <w:vAlign w:val="center"/>
          </w:tcPr>
          <w:p w14:paraId="30109E0D"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088C34F7"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Represents configuration parameters for V2X communications over PC5 reference point.</w:t>
            </w:r>
          </w:p>
        </w:tc>
        <w:tc>
          <w:tcPr>
            <w:tcW w:w="0" w:type="auto"/>
            <w:vAlign w:val="center"/>
          </w:tcPr>
          <w:p w14:paraId="05D88BDA"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0B062081" w14:textId="77777777" w:rsidTr="00400420">
        <w:trPr>
          <w:jc w:val="center"/>
        </w:trPr>
        <w:tc>
          <w:tcPr>
            <w:tcW w:w="0" w:type="auto"/>
            <w:vAlign w:val="center"/>
          </w:tcPr>
          <w:p w14:paraId="5EA4BEE6"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ParameterOverPc5Rm</w:t>
            </w:r>
          </w:p>
        </w:tc>
        <w:tc>
          <w:tcPr>
            <w:tcW w:w="1079" w:type="dxa"/>
            <w:vAlign w:val="center"/>
          </w:tcPr>
          <w:p w14:paraId="713C7211"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36F0E153"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Represents the same as the ParameterOverPc5 data type but with the "nullable: true" property.</w:t>
            </w:r>
          </w:p>
        </w:tc>
        <w:tc>
          <w:tcPr>
            <w:tcW w:w="0" w:type="auto"/>
            <w:vAlign w:val="center"/>
          </w:tcPr>
          <w:p w14:paraId="5200FD66"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03310349" w14:textId="77777777" w:rsidTr="00400420">
        <w:trPr>
          <w:jc w:val="center"/>
        </w:trPr>
        <w:tc>
          <w:tcPr>
            <w:tcW w:w="0" w:type="auto"/>
            <w:vAlign w:val="center"/>
          </w:tcPr>
          <w:p w14:paraId="05199E4D" w14:textId="77777777" w:rsidR="00E24C4F" w:rsidRPr="00E24C4F" w:rsidRDefault="00E24C4F" w:rsidP="00E24C4F">
            <w:pPr>
              <w:keepNext/>
              <w:keepLines/>
              <w:spacing w:after="0"/>
              <w:rPr>
                <w:rFonts w:ascii="Arial" w:eastAsia="SimSun" w:hAnsi="Arial"/>
                <w:sz w:val="18"/>
              </w:rPr>
            </w:pPr>
            <w:r w:rsidRPr="00E24C4F">
              <w:rPr>
                <w:rFonts w:ascii="Arial" w:eastAsia="SimSun" w:hAnsi="Arial"/>
                <w:noProof/>
                <w:sz w:val="18"/>
                <w:szCs w:val="18"/>
              </w:rPr>
              <w:t>ParameterOverUu</w:t>
            </w:r>
          </w:p>
        </w:tc>
        <w:tc>
          <w:tcPr>
            <w:tcW w:w="1079" w:type="dxa"/>
            <w:vAlign w:val="center"/>
          </w:tcPr>
          <w:p w14:paraId="42DAB49B"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5B4F86D5"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Represents configuration parameters for V2X communications over Uu reference point.</w:t>
            </w:r>
          </w:p>
        </w:tc>
        <w:tc>
          <w:tcPr>
            <w:tcW w:w="0" w:type="auto"/>
            <w:vAlign w:val="center"/>
          </w:tcPr>
          <w:p w14:paraId="14F48222"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2F3042B3" w14:textId="77777777" w:rsidTr="00400420">
        <w:trPr>
          <w:jc w:val="center"/>
        </w:trPr>
        <w:tc>
          <w:tcPr>
            <w:tcW w:w="0" w:type="auto"/>
            <w:vAlign w:val="center"/>
          </w:tcPr>
          <w:p w14:paraId="0A57AC17" w14:textId="77777777" w:rsidR="00E24C4F" w:rsidRPr="00E24C4F" w:rsidRDefault="00E24C4F" w:rsidP="00E24C4F">
            <w:pPr>
              <w:keepNext/>
              <w:keepLines/>
              <w:spacing w:after="0"/>
              <w:rPr>
                <w:rFonts w:ascii="Arial" w:eastAsia="SimSun" w:hAnsi="Arial"/>
                <w:sz w:val="18"/>
              </w:rPr>
            </w:pPr>
            <w:r w:rsidRPr="00E24C4F">
              <w:rPr>
                <w:rFonts w:ascii="Arial" w:eastAsia="SimSun" w:hAnsi="Arial"/>
                <w:noProof/>
                <w:sz w:val="18"/>
                <w:szCs w:val="18"/>
              </w:rPr>
              <w:t>ParameterOverUuRm</w:t>
            </w:r>
          </w:p>
        </w:tc>
        <w:tc>
          <w:tcPr>
            <w:tcW w:w="1079" w:type="dxa"/>
            <w:vAlign w:val="center"/>
          </w:tcPr>
          <w:p w14:paraId="6071940C"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004968D8"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Represents the same as the ParameterOverUu data type but with the "nullable: true" property.</w:t>
            </w:r>
          </w:p>
        </w:tc>
        <w:tc>
          <w:tcPr>
            <w:tcW w:w="0" w:type="auto"/>
            <w:vAlign w:val="center"/>
          </w:tcPr>
          <w:p w14:paraId="1B47DE85"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1639413A" w14:textId="77777777" w:rsidTr="00400420">
        <w:trPr>
          <w:jc w:val="center"/>
        </w:trPr>
        <w:tc>
          <w:tcPr>
            <w:tcW w:w="0" w:type="auto"/>
            <w:vAlign w:val="center"/>
          </w:tcPr>
          <w:p w14:paraId="697B9F99" w14:textId="77777777" w:rsidR="00E24C4F" w:rsidRPr="00E24C4F" w:rsidRDefault="00E24C4F" w:rsidP="00E24C4F">
            <w:pPr>
              <w:keepNext/>
              <w:keepLines/>
              <w:spacing w:after="0"/>
              <w:rPr>
                <w:rFonts w:ascii="Arial" w:eastAsia="SimSun" w:hAnsi="Arial"/>
                <w:sz w:val="18"/>
              </w:rPr>
            </w:pPr>
            <w:r w:rsidRPr="00E24C4F">
              <w:rPr>
                <w:rFonts w:ascii="Arial" w:eastAsia="SimSun" w:hAnsi="Arial"/>
                <w:noProof/>
                <w:sz w:val="18"/>
              </w:rPr>
              <w:t>ParamForProSeDc</w:t>
            </w:r>
          </w:p>
        </w:tc>
        <w:tc>
          <w:tcPr>
            <w:tcW w:w="1079" w:type="dxa"/>
            <w:vAlign w:val="center"/>
          </w:tcPr>
          <w:p w14:paraId="46A690DD"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7F1057C8"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Represents the service parameters for 5G ProSe direct communications.</w:t>
            </w:r>
          </w:p>
        </w:tc>
        <w:tc>
          <w:tcPr>
            <w:tcW w:w="0" w:type="auto"/>
            <w:vAlign w:val="center"/>
          </w:tcPr>
          <w:p w14:paraId="31048A45"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sz w:val="18"/>
              </w:rPr>
              <w:t>ProSe</w:t>
            </w:r>
          </w:p>
        </w:tc>
      </w:tr>
      <w:tr w:rsidR="00E24C4F" w:rsidRPr="00E24C4F" w14:paraId="0CBA67DF" w14:textId="77777777" w:rsidTr="00400420">
        <w:trPr>
          <w:jc w:val="center"/>
        </w:trPr>
        <w:tc>
          <w:tcPr>
            <w:tcW w:w="0" w:type="auto"/>
            <w:vAlign w:val="center"/>
          </w:tcPr>
          <w:p w14:paraId="2D87FE7A" w14:textId="77777777" w:rsidR="00E24C4F" w:rsidRPr="00E24C4F" w:rsidRDefault="00E24C4F" w:rsidP="00E24C4F">
            <w:pPr>
              <w:keepNext/>
              <w:keepLines/>
              <w:spacing w:after="0"/>
              <w:rPr>
                <w:rFonts w:ascii="Arial" w:eastAsia="SimSun" w:hAnsi="Arial"/>
                <w:sz w:val="18"/>
              </w:rPr>
            </w:pPr>
            <w:r w:rsidRPr="00E24C4F">
              <w:rPr>
                <w:rFonts w:ascii="Arial" w:eastAsia="SimSun" w:hAnsi="Arial"/>
                <w:noProof/>
                <w:sz w:val="18"/>
              </w:rPr>
              <w:t>ParamForProSeDcRm</w:t>
            </w:r>
          </w:p>
        </w:tc>
        <w:tc>
          <w:tcPr>
            <w:tcW w:w="1079" w:type="dxa"/>
            <w:vAlign w:val="center"/>
          </w:tcPr>
          <w:p w14:paraId="553A4ED5"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38EF2A47"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This data type is defined in the same way as the ParamForProSeDc data type, but with the OpenAPI nullable property set to true</w:t>
            </w:r>
            <w:r w:rsidRPr="00E24C4F">
              <w:rPr>
                <w:rFonts w:ascii="Arial" w:eastAsia="SimSun" w:hAnsi="Arial"/>
                <w:sz w:val="18"/>
                <w:lang w:eastAsia="zh-CN"/>
              </w:rPr>
              <w:t>.</w:t>
            </w:r>
          </w:p>
        </w:tc>
        <w:tc>
          <w:tcPr>
            <w:tcW w:w="0" w:type="auto"/>
            <w:vAlign w:val="center"/>
          </w:tcPr>
          <w:p w14:paraId="4A35CB05"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sz w:val="18"/>
              </w:rPr>
              <w:t>ProSe</w:t>
            </w:r>
          </w:p>
        </w:tc>
      </w:tr>
      <w:tr w:rsidR="00E24C4F" w:rsidRPr="00E24C4F" w14:paraId="5242768B" w14:textId="77777777" w:rsidTr="00400420">
        <w:trPr>
          <w:jc w:val="center"/>
        </w:trPr>
        <w:tc>
          <w:tcPr>
            <w:tcW w:w="0" w:type="auto"/>
            <w:vAlign w:val="center"/>
          </w:tcPr>
          <w:p w14:paraId="662F7C73" w14:textId="77777777" w:rsidR="00E24C4F" w:rsidRPr="00E24C4F" w:rsidRDefault="00E24C4F" w:rsidP="00E24C4F">
            <w:pPr>
              <w:keepNext/>
              <w:keepLines/>
              <w:spacing w:after="0"/>
              <w:rPr>
                <w:rFonts w:ascii="Arial" w:eastAsia="SimSun" w:hAnsi="Arial"/>
                <w:sz w:val="18"/>
              </w:rPr>
            </w:pPr>
            <w:r w:rsidRPr="00E24C4F">
              <w:rPr>
                <w:rFonts w:ascii="Arial" w:eastAsia="SimSun" w:hAnsi="Arial"/>
                <w:noProof/>
                <w:sz w:val="18"/>
              </w:rPr>
              <w:t>ParamForProSeDd</w:t>
            </w:r>
          </w:p>
        </w:tc>
        <w:tc>
          <w:tcPr>
            <w:tcW w:w="1079" w:type="dxa"/>
            <w:vAlign w:val="center"/>
          </w:tcPr>
          <w:p w14:paraId="46C62896"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3B0FD00B"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Represents the service parameters for 5G ProSe direct discovery.</w:t>
            </w:r>
          </w:p>
        </w:tc>
        <w:tc>
          <w:tcPr>
            <w:tcW w:w="0" w:type="auto"/>
            <w:vAlign w:val="center"/>
          </w:tcPr>
          <w:p w14:paraId="68AD0FC2"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sz w:val="18"/>
              </w:rPr>
              <w:t>ProSe</w:t>
            </w:r>
          </w:p>
        </w:tc>
      </w:tr>
      <w:tr w:rsidR="00E24C4F" w:rsidRPr="00E24C4F" w14:paraId="48B0B3FD" w14:textId="77777777" w:rsidTr="00400420">
        <w:trPr>
          <w:jc w:val="center"/>
        </w:trPr>
        <w:tc>
          <w:tcPr>
            <w:tcW w:w="0" w:type="auto"/>
            <w:vAlign w:val="center"/>
          </w:tcPr>
          <w:p w14:paraId="5ACA9001" w14:textId="77777777" w:rsidR="00E24C4F" w:rsidRPr="00E24C4F" w:rsidRDefault="00E24C4F" w:rsidP="00E24C4F">
            <w:pPr>
              <w:keepNext/>
              <w:keepLines/>
              <w:spacing w:after="0"/>
              <w:rPr>
                <w:rFonts w:ascii="Arial" w:eastAsia="SimSun" w:hAnsi="Arial"/>
                <w:sz w:val="18"/>
              </w:rPr>
            </w:pPr>
            <w:r w:rsidRPr="00E24C4F">
              <w:rPr>
                <w:rFonts w:ascii="Arial" w:eastAsia="SimSun" w:hAnsi="Arial"/>
                <w:noProof/>
                <w:sz w:val="18"/>
              </w:rPr>
              <w:t>ParamForProSeDdRm</w:t>
            </w:r>
          </w:p>
        </w:tc>
        <w:tc>
          <w:tcPr>
            <w:tcW w:w="1079" w:type="dxa"/>
            <w:vAlign w:val="center"/>
          </w:tcPr>
          <w:p w14:paraId="28036A94"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261C7F0B"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This data type is defined in the same way as the ParamForProSeDd data type, but with the OpenAPI nullable property set to true</w:t>
            </w:r>
            <w:r w:rsidRPr="00E24C4F">
              <w:rPr>
                <w:rFonts w:ascii="Arial" w:eastAsia="SimSun" w:hAnsi="Arial"/>
                <w:sz w:val="18"/>
                <w:lang w:eastAsia="zh-CN"/>
              </w:rPr>
              <w:t>.</w:t>
            </w:r>
          </w:p>
        </w:tc>
        <w:tc>
          <w:tcPr>
            <w:tcW w:w="0" w:type="auto"/>
            <w:vAlign w:val="center"/>
          </w:tcPr>
          <w:p w14:paraId="2E428337"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sz w:val="18"/>
              </w:rPr>
              <w:t>ProSe</w:t>
            </w:r>
          </w:p>
        </w:tc>
      </w:tr>
      <w:tr w:rsidR="00E24C4F" w:rsidRPr="00E24C4F" w14:paraId="119C0DF7" w14:textId="77777777" w:rsidTr="00400420">
        <w:trPr>
          <w:jc w:val="center"/>
        </w:trPr>
        <w:tc>
          <w:tcPr>
            <w:tcW w:w="0" w:type="auto"/>
            <w:vAlign w:val="center"/>
          </w:tcPr>
          <w:p w14:paraId="3DF5D70A" w14:textId="77777777" w:rsidR="00E24C4F" w:rsidRPr="00E24C4F" w:rsidRDefault="00E24C4F" w:rsidP="00E24C4F">
            <w:pPr>
              <w:keepNext/>
              <w:keepLines/>
              <w:spacing w:after="0"/>
              <w:rPr>
                <w:rFonts w:ascii="Arial" w:eastAsia="SimSun" w:hAnsi="Arial"/>
                <w:noProof/>
                <w:sz w:val="18"/>
              </w:rPr>
            </w:pPr>
            <w:r w:rsidRPr="00E24C4F">
              <w:rPr>
                <w:rFonts w:ascii="Arial" w:eastAsia="SimSun" w:hAnsi="Arial"/>
                <w:noProof/>
                <w:sz w:val="18"/>
              </w:rPr>
              <w:t>ParamForProSe</w:t>
            </w:r>
            <w:r w:rsidRPr="00E24C4F">
              <w:rPr>
                <w:rFonts w:ascii="Arial" w:eastAsia="SimSun" w:hAnsi="Arial" w:hint="eastAsia"/>
                <w:noProof/>
                <w:sz w:val="18"/>
                <w:lang w:eastAsia="zh-CN"/>
              </w:rPr>
              <w:t>End</w:t>
            </w:r>
            <w:r w:rsidRPr="00E24C4F">
              <w:rPr>
                <w:rFonts w:ascii="Arial" w:eastAsia="SimSun" w:hAnsi="Arial"/>
                <w:noProof/>
                <w:sz w:val="18"/>
              </w:rPr>
              <w:t>Ue</w:t>
            </w:r>
          </w:p>
        </w:tc>
        <w:tc>
          <w:tcPr>
            <w:tcW w:w="1079" w:type="dxa"/>
            <w:vAlign w:val="center"/>
          </w:tcPr>
          <w:p w14:paraId="1B476437"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1CDC53B2"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 xml:space="preserve">Represents the service parameters for 5G ProSe </w:t>
            </w:r>
            <w:r w:rsidRPr="00E24C4F">
              <w:rPr>
                <w:rFonts w:ascii="Arial" w:eastAsia="SimSun" w:hAnsi="Arial" w:hint="eastAsia"/>
                <w:sz w:val="18"/>
                <w:lang w:eastAsia="zh-CN"/>
              </w:rPr>
              <w:t>end</w:t>
            </w:r>
            <w:r w:rsidRPr="00E24C4F">
              <w:rPr>
                <w:rFonts w:ascii="Arial" w:eastAsia="SimSun" w:hAnsi="Arial"/>
                <w:sz w:val="18"/>
                <w:lang w:eastAsia="zh-CN"/>
              </w:rPr>
              <w:t xml:space="preserve"> UE.</w:t>
            </w:r>
          </w:p>
        </w:tc>
        <w:tc>
          <w:tcPr>
            <w:tcW w:w="0" w:type="auto"/>
            <w:vAlign w:val="center"/>
          </w:tcPr>
          <w:p w14:paraId="4B83929A"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ProSe_Ph2</w:t>
            </w:r>
          </w:p>
        </w:tc>
      </w:tr>
      <w:tr w:rsidR="00E24C4F" w:rsidRPr="00E24C4F" w14:paraId="5E935277" w14:textId="77777777" w:rsidTr="00400420">
        <w:trPr>
          <w:jc w:val="center"/>
        </w:trPr>
        <w:tc>
          <w:tcPr>
            <w:tcW w:w="0" w:type="auto"/>
            <w:vAlign w:val="center"/>
          </w:tcPr>
          <w:p w14:paraId="2AD0856A" w14:textId="77777777" w:rsidR="00E24C4F" w:rsidRPr="00E24C4F" w:rsidRDefault="00E24C4F" w:rsidP="00E24C4F">
            <w:pPr>
              <w:keepNext/>
              <w:keepLines/>
              <w:spacing w:after="0"/>
              <w:rPr>
                <w:rFonts w:ascii="Arial" w:eastAsia="SimSun" w:hAnsi="Arial"/>
                <w:noProof/>
                <w:sz w:val="18"/>
              </w:rPr>
            </w:pPr>
            <w:r w:rsidRPr="00E24C4F">
              <w:rPr>
                <w:rFonts w:ascii="Arial" w:eastAsia="SimSun" w:hAnsi="Arial"/>
                <w:noProof/>
                <w:sz w:val="18"/>
              </w:rPr>
              <w:t>ParamForProSe</w:t>
            </w:r>
            <w:r w:rsidRPr="00E24C4F">
              <w:rPr>
                <w:rFonts w:ascii="Arial" w:eastAsia="SimSun" w:hAnsi="Arial" w:hint="eastAsia"/>
                <w:noProof/>
                <w:sz w:val="18"/>
                <w:lang w:eastAsia="zh-CN"/>
              </w:rPr>
              <w:t>End</w:t>
            </w:r>
            <w:r w:rsidRPr="00E24C4F">
              <w:rPr>
                <w:rFonts w:ascii="Arial" w:eastAsia="SimSun" w:hAnsi="Arial"/>
                <w:noProof/>
                <w:sz w:val="18"/>
              </w:rPr>
              <w:t>UeRm</w:t>
            </w:r>
          </w:p>
        </w:tc>
        <w:tc>
          <w:tcPr>
            <w:tcW w:w="1079" w:type="dxa"/>
            <w:vAlign w:val="center"/>
          </w:tcPr>
          <w:p w14:paraId="1C9AEE54"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7EB5D68B"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This data type is defined in the same way as the ParamForProSe</w:t>
            </w:r>
            <w:r w:rsidRPr="00E24C4F">
              <w:rPr>
                <w:rFonts w:ascii="Arial" w:eastAsia="SimSun" w:hAnsi="Arial" w:hint="eastAsia"/>
                <w:sz w:val="18"/>
                <w:lang w:eastAsia="zh-CN"/>
              </w:rPr>
              <w:t>End</w:t>
            </w:r>
            <w:r w:rsidRPr="00E24C4F">
              <w:rPr>
                <w:rFonts w:ascii="Arial" w:eastAsia="SimSun" w:hAnsi="Arial"/>
                <w:sz w:val="18"/>
              </w:rPr>
              <w:t>Ue data type, but with the OpenAPI nullable property set to true</w:t>
            </w:r>
            <w:r w:rsidRPr="00E24C4F">
              <w:rPr>
                <w:rFonts w:ascii="Arial" w:eastAsia="SimSun" w:hAnsi="Arial"/>
                <w:sz w:val="18"/>
                <w:lang w:eastAsia="zh-CN"/>
              </w:rPr>
              <w:t>.</w:t>
            </w:r>
          </w:p>
        </w:tc>
        <w:tc>
          <w:tcPr>
            <w:tcW w:w="0" w:type="auto"/>
            <w:vAlign w:val="center"/>
          </w:tcPr>
          <w:p w14:paraId="20F47E05"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ProSe_Ph2</w:t>
            </w:r>
          </w:p>
        </w:tc>
      </w:tr>
      <w:tr w:rsidR="00E24C4F" w:rsidRPr="00E24C4F" w14:paraId="0BECE401" w14:textId="77777777" w:rsidTr="00400420">
        <w:trPr>
          <w:jc w:val="center"/>
        </w:trPr>
        <w:tc>
          <w:tcPr>
            <w:tcW w:w="0" w:type="auto"/>
            <w:vAlign w:val="center"/>
          </w:tcPr>
          <w:p w14:paraId="54CF9877" w14:textId="77777777" w:rsidR="00E24C4F" w:rsidRPr="00E24C4F" w:rsidRDefault="00E24C4F" w:rsidP="00E24C4F">
            <w:pPr>
              <w:keepNext/>
              <w:keepLines/>
              <w:spacing w:after="0"/>
              <w:rPr>
                <w:rFonts w:ascii="Arial" w:eastAsia="SimSun" w:hAnsi="Arial"/>
                <w:noProof/>
                <w:sz w:val="18"/>
              </w:rPr>
            </w:pPr>
            <w:r w:rsidRPr="00E24C4F">
              <w:rPr>
                <w:rFonts w:ascii="Arial" w:eastAsia="SimSun" w:hAnsi="Arial"/>
                <w:noProof/>
                <w:sz w:val="18"/>
              </w:rPr>
              <w:t>ParamForProSeRemUe</w:t>
            </w:r>
          </w:p>
        </w:tc>
        <w:tc>
          <w:tcPr>
            <w:tcW w:w="1079" w:type="dxa"/>
            <w:vAlign w:val="center"/>
          </w:tcPr>
          <w:p w14:paraId="3B18E306"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44CA3632"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Represents the service parameters for 5G ProSe remote UE.</w:t>
            </w:r>
          </w:p>
        </w:tc>
        <w:tc>
          <w:tcPr>
            <w:tcW w:w="0" w:type="auto"/>
            <w:vAlign w:val="center"/>
          </w:tcPr>
          <w:p w14:paraId="1C8DEDEA"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ProSe</w:t>
            </w:r>
          </w:p>
        </w:tc>
      </w:tr>
      <w:tr w:rsidR="00E24C4F" w:rsidRPr="00E24C4F" w14:paraId="7B54CDA9" w14:textId="77777777" w:rsidTr="00400420">
        <w:trPr>
          <w:jc w:val="center"/>
        </w:trPr>
        <w:tc>
          <w:tcPr>
            <w:tcW w:w="0" w:type="auto"/>
            <w:vAlign w:val="center"/>
          </w:tcPr>
          <w:p w14:paraId="19F3C478" w14:textId="77777777" w:rsidR="00E24C4F" w:rsidRPr="00E24C4F" w:rsidRDefault="00E24C4F" w:rsidP="00E24C4F">
            <w:pPr>
              <w:keepNext/>
              <w:keepLines/>
              <w:spacing w:after="0"/>
              <w:rPr>
                <w:rFonts w:ascii="Arial" w:eastAsia="SimSun" w:hAnsi="Arial"/>
                <w:noProof/>
                <w:sz w:val="18"/>
              </w:rPr>
            </w:pPr>
            <w:r w:rsidRPr="00E24C4F">
              <w:rPr>
                <w:rFonts w:ascii="Arial" w:eastAsia="SimSun" w:hAnsi="Arial"/>
                <w:noProof/>
                <w:sz w:val="18"/>
              </w:rPr>
              <w:t>ParamForProSeRemUeRm</w:t>
            </w:r>
          </w:p>
        </w:tc>
        <w:tc>
          <w:tcPr>
            <w:tcW w:w="1079" w:type="dxa"/>
            <w:vAlign w:val="center"/>
          </w:tcPr>
          <w:p w14:paraId="37C4FBB9"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1AF9B0AA"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This data type is defined in the same way as the ParamForProSeRemUe data type, but with the OpenAPI nullable property set to true</w:t>
            </w:r>
            <w:r w:rsidRPr="00E24C4F">
              <w:rPr>
                <w:rFonts w:ascii="Arial" w:eastAsia="SimSun" w:hAnsi="Arial"/>
                <w:sz w:val="18"/>
                <w:lang w:eastAsia="zh-CN"/>
              </w:rPr>
              <w:t>.</w:t>
            </w:r>
          </w:p>
        </w:tc>
        <w:tc>
          <w:tcPr>
            <w:tcW w:w="0" w:type="auto"/>
            <w:vAlign w:val="center"/>
          </w:tcPr>
          <w:p w14:paraId="77FB3608"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ProSe</w:t>
            </w:r>
          </w:p>
        </w:tc>
      </w:tr>
      <w:tr w:rsidR="00E24C4F" w:rsidRPr="00E24C4F" w14:paraId="074DA7B3" w14:textId="77777777" w:rsidTr="00400420">
        <w:trPr>
          <w:jc w:val="center"/>
        </w:trPr>
        <w:tc>
          <w:tcPr>
            <w:tcW w:w="0" w:type="auto"/>
            <w:vAlign w:val="center"/>
          </w:tcPr>
          <w:p w14:paraId="7F62B6DD" w14:textId="77777777" w:rsidR="00E24C4F" w:rsidRPr="00E24C4F" w:rsidRDefault="00E24C4F" w:rsidP="00E24C4F">
            <w:pPr>
              <w:keepNext/>
              <w:keepLines/>
              <w:spacing w:after="0"/>
              <w:rPr>
                <w:rFonts w:ascii="Arial" w:eastAsia="SimSun" w:hAnsi="Arial"/>
                <w:sz w:val="18"/>
              </w:rPr>
            </w:pPr>
            <w:r w:rsidRPr="00E24C4F">
              <w:rPr>
                <w:rFonts w:ascii="Arial" w:eastAsia="SimSun" w:hAnsi="Arial"/>
                <w:noProof/>
                <w:sz w:val="18"/>
              </w:rPr>
              <w:t>ParamForProSeU2NRelUe</w:t>
            </w:r>
          </w:p>
        </w:tc>
        <w:tc>
          <w:tcPr>
            <w:tcW w:w="1079" w:type="dxa"/>
            <w:vAlign w:val="center"/>
          </w:tcPr>
          <w:p w14:paraId="090E40D6"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02DA11A9"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Represents the service parameters for 5G ProSe UE-to-network relay UE.</w:t>
            </w:r>
          </w:p>
        </w:tc>
        <w:tc>
          <w:tcPr>
            <w:tcW w:w="0" w:type="auto"/>
            <w:vAlign w:val="center"/>
          </w:tcPr>
          <w:p w14:paraId="02E4318D"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sz w:val="18"/>
              </w:rPr>
              <w:t>ProSe</w:t>
            </w:r>
          </w:p>
        </w:tc>
      </w:tr>
      <w:tr w:rsidR="00E24C4F" w:rsidRPr="00E24C4F" w14:paraId="2CB46799" w14:textId="77777777" w:rsidTr="00400420">
        <w:trPr>
          <w:jc w:val="center"/>
        </w:trPr>
        <w:tc>
          <w:tcPr>
            <w:tcW w:w="0" w:type="auto"/>
            <w:vAlign w:val="center"/>
          </w:tcPr>
          <w:p w14:paraId="49272E5A" w14:textId="77777777" w:rsidR="00E24C4F" w:rsidRPr="00E24C4F" w:rsidRDefault="00E24C4F" w:rsidP="00E24C4F">
            <w:pPr>
              <w:keepNext/>
              <w:keepLines/>
              <w:spacing w:after="0"/>
              <w:rPr>
                <w:rFonts w:ascii="Arial" w:eastAsia="SimSun" w:hAnsi="Arial"/>
                <w:sz w:val="18"/>
              </w:rPr>
            </w:pPr>
            <w:r w:rsidRPr="00E24C4F">
              <w:rPr>
                <w:rFonts w:ascii="Arial" w:eastAsia="SimSun" w:hAnsi="Arial"/>
                <w:noProof/>
                <w:sz w:val="18"/>
              </w:rPr>
              <w:t>ParamForProSeU2NRelUeRm</w:t>
            </w:r>
          </w:p>
        </w:tc>
        <w:tc>
          <w:tcPr>
            <w:tcW w:w="1079" w:type="dxa"/>
            <w:vAlign w:val="center"/>
          </w:tcPr>
          <w:p w14:paraId="7F2A0AFA"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0AF4101C"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This data type is defined in the same way as the ParamForProSeU2NRelUe data type, but with the OpenAPI nullable property set to true</w:t>
            </w:r>
            <w:r w:rsidRPr="00E24C4F">
              <w:rPr>
                <w:rFonts w:ascii="Arial" w:eastAsia="SimSun" w:hAnsi="Arial"/>
                <w:sz w:val="18"/>
                <w:lang w:eastAsia="zh-CN"/>
              </w:rPr>
              <w:t>.</w:t>
            </w:r>
          </w:p>
        </w:tc>
        <w:tc>
          <w:tcPr>
            <w:tcW w:w="0" w:type="auto"/>
            <w:vAlign w:val="center"/>
          </w:tcPr>
          <w:p w14:paraId="501ABC3E"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sz w:val="18"/>
              </w:rPr>
              <w:t>ProSe</w:t>
            </w:r>
          </w:p>
        </w:tc>
      </w:tr>
      <w:tr w:rsidR="00E24C4F" w:rsidRPr="00E24C4F" w14:paraId="2865B30D" w14:textId="77777777" w:rsidTr="00400420">
        <w:trPr>
          <w:jc w:val="center"/>
        </w:trPr>
        <w:tc>
          <w:tcPr>
            <w:tcW w:w="0" w:type="auto"/>
            <w:vAlign w:val="center"/>
          </w:tcPr>
          <w:p w14:paraId="1FF72097" w14:textId="77777777" w:rsidR="00E24C4F" w:rsidRPr="00E24C4F" w:rsidRDefault="00E24C4F" w:rsidP="00E24C4F">
            <w:pPr>
              <w:keepNext/>
              <w:keepLines/>
              <w:spacing w:after="0"/>
              <w:rPr>
                <w:rFonts w:ascii="Arial" w:eastAsia="SimSun" w:hAnsi="Arial"/>
                <w:noProof/>
                <w:sz w:val="18"/>
              </w:rPr>
            </w:pPr>
            <w:r w:rsidRPr="00E24C4F">
              <w:rPr>
                <w:rFonts w:ascii="Arial" w:eastAsia="SimSun" w:hAnsi="Arial"/>
                <w:noProof/>
                <w:sz w:val="18"/>
              </w:rPr>
              <w:t>ParamForProSeU2</w:t>
            </w:r>
            <w:r w:rsidRPr="00E24C4F">
              <w:rPr>
                <w:rFonts w:ascii="Arial" w:eastAsia="SimSun" w:hAnsi="Arial" w:hint="eastAsia"/>
                <w:noProof/>
                <w:sz w:val="18"/>
                <w:lang w:eastAsia="zh-CN"/>
              </w:rPr>
              <w:t>U</w:t>
            </w:r>
            <w:r w:rsidRPr="00E24C4F">
              <w:rPr>
                <w:rFonts w:ascii="Arial" w:eastAsia="SimSun" w:hAnsi="Arial"/>
                <w:noProof/>
                <w:sz w:val="18"/>
              </w:rPr>
              <w:t>RelUe</w:t>
            </w:r>
          </w:p>
        </w:tc>
        <w:tc>
          <w:tcPr>
            <w:tcW w:w="1079" w:type="dxa"/>
            <w:vAlign w:val="center"/>
          </w:tcPr>
          <w:p w14:paraId="66AA09AF"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24426DB2"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Represents the service parameters for 5G ProSe UE-to-</w:t>
            </w:r>
            <w:r w:rsidRPr="00E24C4F">
              <w:rPr>
                <w:rFonts w:ascii="Arial" w:eastAsia="SimSun" w:hAnsi="Arial" w:hint="eastAsia"/>
                <w:sz w:val="18"/>
                <w:lang w:eastAsia="zh-CN"/>
              </w:rPr>
              <w:t>UE</w:t>
            </w:r>
            <w:r w:rsidRPr="00E24C4F">
              <w:rPr>
                <w:rFonts w:ascii="Arial" w:eastAsia="SimSun" w:hAnsi="Arial"/>
                <w:sz w:val="18"/>
                <w:lang w:eastAsia="zh-CN"/>
              </w:rPr>
              <w:t xml:space="preserve"> relay UE.</w:t>
            </w:r>
          </w:p>
        </w:tc>
        <w:tc>
          <w:tcPr>
            <w:tcW w:w="0" w:type="auto"/>
            <w:vAlign w:val="center"/>
          </w:tcPr>
          <w:p w14:paraId="23770774"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ProSe_Ph2</w:t>
            </w:r>
          </w:p>
        </w:tc>
      </w:tr>
      <w:tr w:rsidR="00E24C4F" w:rsidRPr="00E24C4F" w14:paraId="4113BA14" w14:textId="77777777" w:rsidTr="00400420">
        <w:trPr>
          <w:jc w:val="center"/>
        </w:trPr>
        <w:tc>
          <w:tcPr>
            <w:tcW w:w="0" w:type="auto"/>
            <w:vAlign w:val="center"/>
          </w:tcPr>
          <w:p w14:paraId="6092BF41" w14:textId="77777777" w:rsidR="00E24C4F" w:rsidRPr="00E24C4F" w:rsidRDefault="00E24C4F" w:rsidP="00E24C4F">
            <w:pPr>
              <w:keepNext/>
              <w:keepLines/>
              <w:spacing w:after="0"/>
              <w:rPr>
                <w:rFonts w:ascii="Arial" w:eastAsia="SimSun" w:hAnsi="Arial"/>
                <w:noProof/>
                <w:sz w:val="18"/>
              </w:rPr>
            </w:pPr>
            <w:r w:rsidRPr="00E24C4F">
              <w:rPr>
                <w:rFonts w:ascii="Arial" w:eastAsia="SimSun" w:hAnsi="Arial"/>
                <w:noProof/>
                <w:sz w:val="18"/>
              </w:rPr>
              <w:lastRenderedPageBreak/>
              <w:t>ParamForProSeU2</w:t>
            </w:r>
            <w:r w:rsidRPr="00E24C4F">
              <w:rPr>
                <w:rFonts w:ascii="Arial" w:eastAsia="SimSun" w:hAnsi="Arial" w:hint="eastAsia"/>
                <w:noProof/>
                <w:sz w:val="18"/>
                <w:lang w:eastAsia="zh-CN"/>
              </w:rPr>
              <w:t>U</w:t>
            </w:r>
            <w:r w:rsidRPr="00E24C4F">
              <w:rPr>
                <w:rFonts w:ascii="Arial" w:eastAsia="SimSun" w:hAnsi="Arial"/>
                <w:noProof/>
                <w:sz w:val="18"/>
              </w:rPr>
              <w:t>RelUeRm</w:t>
            </w:r>
          </w:p>
        </w:tc>
        <w:tc>
          <w:tcPr>
            <w:tcW w:w="1079" w:type="dxa"/>
            <w:vAlign w:val="center"/>
          </w:tcPr>
          <w:p w14:paraId="78C01007"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.2.4.2</w:t>
            </w:r>
          </w:p>
        </w:tc>
        <w:tc>
          <w:tcPr>
            <w:tcW w:w="4234" w:type="dxa"/>
            <w:vAlign w:val="center"/>
          </w:tcPr>
          <w:p w14:paraId="7B33E090"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This data type is defined in the same way as the ParamForProSeU2</w:t>
            </w:r>
            <w:r w:rsidRPr="00E24C4F">
              <w:rPr>
                <w:rFonts w:ascii="Arial" w:eastAsia="SimSun" w:hAnsi="Arial" w:hint="eastAsia"/>
                <w:sz w:val="18"/>
                <w:lang w:eastAsia="zh-CN"/>
              </w:rPr>
              <w:t>U</w:t>
            </w:r>
            <w:r w:rsidRPr="00E24C4F">
              <w:rPr>
                <w:rFonts w:ascii="Arial" w:eastAsia="SimSun" w:hAnsi="Arial"/>
                <w:sz w:val="18"/>
              </w:rPr>
              <w:t>RelUe data type, but with the OpenAPI nullable property set to true</w:t>
            </w:r>
            <w:r w:rsidRPr="00E24C4F">
              <w:rPr>
                <w:rFonts w:ascii="Arial" w:eastAsia="SimSun" w:hAnsi="Arial"/>
                <w:sz w:val="18"/>
                <w:lang w:eastAsia="zh-CN"/>
              </w:rPr>
              <w:t>.</w:t>
            </w:r>
          </w:p>
        </w:tc>
        <w:tc>
          <w:tcPr>
            <w:tcW w:w="0" w:type="auto"/>
            <w:vAlign w:val="center"/>
          </w:tcPr>
          <w:p w14:paraId="103AF69E"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ProSe_Ph2</w:t>
            </w:r>
          </w:p>
        </w:tc>
      </w:tr>
      <w:tr w:rsidR="00E24C4F" w:rsidRPr="00E24C4F" w14:paraId="1F7F705F" w14:textId="77777777" w:rsidTr="00400420">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2CD67153" w14:textId="77777777" w:rsidR="00E24C4F" w:rsidRPr="00E24C4F" w:rsidRDefault="00E24C4F" w:rsidP="00E24C4F">
            <w:pPr>
              <w:keepNext/>
              <w:keepLines/>
              <w:spacing w:after="0"/>
              <w:rPr>
                <w:rFonts w:ascii="Arial" w:eastAsia="SimSun" w:hAnsi="Arial"/>
                <w:noProof/>
                <w:sz w:val="18"/>
              </w:rPr>
            </w:pPr>
            <w:r w:rsidRPr="00E24C4F">
              <w:rPr>
                <w:rFonts w:ascii="Arial" w:eastAsia="SimSun" w:hAnsi="Arial"/>
                <w:noProof/>
                <w:sz w:val="18"/>
              </w:rPr>
              <w:t>ParamForRangingSlPos</w:t>
            </w:r>
          </w:p>
        </w:tc>
        <w:tc>
          <w:tcPr>
            <w:tcW w:w="1079" w:type="dxa"/>
            <w:tcBorders>
              <w:top w:val="single" w:sz="6" w:space="0" w:color="auto"/>
              <w:left w:val="single" w:sz="6" w:space="0" w:color="auto"/>
              <w:bottom w:val="single" w:sz="6" w:space="0" w:color="auto"/>
              <w:right w:val="single" w:sz="6" w:space="0" w:color="auto"/>
            </w:tcBorders>
            <w:vAlign w:val="center"/>
          </w:tcPr>
          <w:p w14:paraId="39C651BF"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rPr>
              <w:t>1</w:t>
            </w:r>
            <w:r w:rsidRPr="00E24C4F">
              <w:rPr>
                <w:rFonts w:ascii="Arial" w:eastAsia="SimSun" w:hAnsi="Arial"/>
                <w:sz w:val="18"/>
              </w:rPr>
              <w:t>1.2.4.2</w:t>
            </w:r>
          </w:p>
        </w:tc>
        <w:tc>
          <w:tcPr>
            <w:tcW w:w="4234" w:type="dxa"/>
            <w:tcBorders>
              <w:top w:val="single" w:sz="6" w:space="0" w:color="auto"/>
              <w:left w:val="single" w:sz="6" w:space="0" w:color="auto"/>
              <w:bottom w:val="single" w:sz="6" w:space="0" w:color="auto"/>
              <w:right w:val="single" w:sz="6" w:space="0" w:color="auto"/>
            </w:tcBorders>
            <w:vAlign w:val="center"/>
          </w:tcPr>
          <w:p w14:paraId="083AE900"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Represents the service parameters for ranging and sidelink positioning.</w:t>
            </w:r>
          </w:p>
        </w:tc>
        <w:tc>
          <w:tcPr>
            <w:tcW w:w="0" w:type="auto"/>
            <w:tcBorders>
              <w:top w:val="single" w:sz="6" w:space="0" w:color="auto"/>
              <w:left w:val="single" w:sz="6" w:space="0" w:color="auto"/>
              <w:bottom w:val="single" w:sz="6" w:space="0" w:color="auto"/>
              <w:right w:val="single" w:sz="6" w:space="0" w:color="auto"/>
            </w:tcBorders>
            <w:vAlign w:val="center"/>
          </w:tcPr>
          <w:p w14:paraId="57096BF5"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Ranging_SL</w:t>
            </w:r>
          </w:p>
        </w:tc>
      </w:tr>
      <w:tr w:rsidR="00E24C4F" w:rsidRPr="00E24C4F" w14:paraId="7414F451" w14:textId="77777777" w:rsidTr="00400420">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7706A23B" w14:textId="77777777" w:rsidR="00E24C4F" w:rsidRPr="00E24C4F" w:rsidRDefault="00E24C4F" w:rsidP="00E24C4F">
            <w:pPr>
              <w:keepNext/>
              <w:keepLines/>
              <w:spacing w:after="0"/>
              <w:rPr>
                <w:rFonts w:ascii="Arial" w:eastAsia="SimSun" w:hAnsi="Arial"/>
                <w:noProof/>
                <w:sz w:val="18"/>
              </w:rPr>
            </w:pPr>
            <w:r w:rsidRPr="00E24C4F">
              <w:rPr>
                <w:rFonts w:ascii="Arial" w:eastAsia="SimSun" w:hAnsi="Arial"/>
                <w:noProof/>
                <w:sz w:val="18"/>
              </w:rPr>
              <w:t>ParamForRangingSlPosRm</w:t>
            </w:r>
          </w:p>
        </w:tc>
        <w:tc>
          <w:tcPr>
            <w:tcW w:w="1079" w:type="dxa"/>
            <w:tcBorders>
              <w:top w:val="single" w:sz="6" w:space="0" w:color="auto"/>
              <w:left w:val="single" w:sz="6" w:space="0" w:color="auto"/>
              <w:bottom w:val="single" w:sz="6" w:space="0" w:color="auto"/>
              <w:right w:val="single" w:sz="6" w:space="0" w:color="auto"/>
            </w:tcBorders>
            <w:vAlign w:val="center"/>
          </w:tcPr>
          <w:p w14:paraId="548ABAB4"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rPr>
              <w:t>1</w:t>
            </w:r>
            <w:r w:rsidRPr="00E24C4F">
              <w:rPr>
                <w:rFonts w:ascii="Arial" w:eastAsia="SimSun" w:hAnsi="Arial"/>
                <w:sz w:val="18"/>
              </w:rPr>
              <w:t>1.2.4.2</w:t>
            </w:r>
          </w:p>
        </w:tc>
        <w:tc>
          <w:tcPr>
            <w:tcW w:w="4234" w:type="dxa"/>
            <w:tcBorders>
              <w:top w:val="single" w:sz="6" w:space="0" w:color="auto"/>
              <w:left w:val="single" w:sz="6" w:space="0" w:color="auto"/>
              <w:bottom w:val="single" w:sz="6" w:space="0" w:color="auto"/>
              <w:right w:val="single" w:sz="6" w:space="0" w:color="auto"/>
            </w:tcBorders>
            <w:vAlign w:val="center"/>
          </w:tcPr>
          <w:p w14:paraId="69295C3C"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This data type is defined in the same way as the ParamForRangingSlPos data type, but with the OpenAPI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72C4699F"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Ranging_SL</w:t>
            </w:r>
          </w:p>
        </w:tc>
      </w:tr>
      <w:tr w:rsidR="00E24C4F" w:rsidRPr="00E24C4F" w14:paraId="2BA6C90C" w14:textId="77777777" w:rsidTr="00400420">
        <w:trPr>
          <w:jc w:val="center"/>
        </w:trPr>
        <w:tc>
          <w:tcPr>
            <w:tcW w:w="0" w:type="auto"/>
            <w:vAlign w:val="center"/>
          </w:tcPr>
          <w:p w14:paraId="62EDB57E"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RouteSelectionParameterSet</w:t>
            </w:r>
          </w:p>
        </w:tc>
        <w:tc>
          <w:tcPr>
            <w:tcW w:w="1079" w:type="dxa"/>
            <w:vAlign w:val="center"/>
          </w:tcPr>
          <w:p w14:paraId="54589C88"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5.11.2.3.5</w:t>
            </w:r>
          </w:p>
        </w:tc>
        <w:tc>
          <w:tcPr>
            <w:tcW w:w="4234" w:type="dxa"/>
            <w:vAlign w:val="center"/>
          </w:tcPr>
          <w:p w14:paraId="6679ED9D" w14:textId="77777777" w:rsidR="00E24C4F" w:rsidRPr="00E24C4F" w:rsidRDefault="00E24C4F" w:rsidP="00E24C4F">
            <w:pPr>
              <w:keepNext/>
              <w:keepLines/>
              <w:spacing w:after="0"/>
              <w:rPr>
                <w:rFonts w:ascii="Arial" w:eastAsia="Batang" w:hAnsi="Arial"/>
                <w:sz w:val="18"/>
              </w:rPr>
            </w:pPr>
            <w:r w:rsidRPr="00E24C4F">
              <w:rPr>
                <w:rFonts w:ascii="Arial" w:eastAsia="SimSun" w:hAnsi="Arial"/>
                <w:sz w:val="18"/>
              </w:rPr>
              <w:t>Contains parameters that can be used to guide the Route Selection Descriptors of the URSP.</w:t>
            </w:r>
          </w:p>
        </w:tc>
        <w:tc>
          <w:tcPr>
            <w:tcW w:w="0" w:type="auto"/>
            <w:vAlign w:val="center"/>
          </w:tcPr>
          <w:p w14:paraId="6E9D8290"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AfGuideURSP</w:t>
            </w:r>
          </w:p>
        </w:tc>
      </w:tr>
      <w:tr w:rsidR="00E24C4F" w:rsidRPr="00E24C4F" w14:paraId="10458FA6" w14:textId="77777777" w:rsidTr="00400420">
        <w:trPr>
          <w:jc w:val="center"/>
        </w:trPr>
        <w:tc>
          <w:tcPr>
            <w:tcW w:w="0" w:type="auto"/>
            <w:vAlign w:val="center"/>
          </w:tcPr>
          <w:p w14:paraId="387B9937"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ServiceParameterData</w:t>
            </w:r>
          </w:p>
        </w:tc>
        <w:tc>
          <w:tcPr>
            <w:tcW w:w="1079" w:type="dxa"/>
            <w:vAlign w:val="center"/>
          </w:tcPr>
          <w:p w14:paraId="78B1B43C"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w:t>
            </w:r>
            <w:r w:rsidRPr="00E24C4F">
              <w:rPr>
                <w:rFonts w:ascii="Arial" w:eastAsia="SimSun" w:hAnsi="Arial" w:hint="eastAsia"/>
                <w:sz w:val="18"/>
                <w:lang w:eastAsia="ja-JP"/>
              </w:rPr>
              <w:t>1</w:t>
            </w:r>
            <w:r w:rsidRPr="00E24C4F">
              <w:rPr>
                <w:rFonts w:ascii="Arial" w:eastAsia="SimSun" w:hAnsi="Arial"/>
                <w:sz w:val="18"/>
                <w:lang w:eastAsia="ja-JP"/>
              </w:rPr>
              <w:t>1</w:t>
            </w:r>
            <w:r w:rsidRPr="00E24C4F">
              <w:rPr>
                <w:rFonts w:ascii="Arial" w:eastAsia="SimSun" w:hAnsi="Arial"/>
                <w:sz w:val="18"/>
              </w:rPr>
              <w:t>.2.3.2</w:t>
            </w:r>
          </w:p>
        </w:tc>
        <w:tc>
          <w:tcPr>
            <w:tcW w:w="4234" w:type="dxa"/>
            <w:vAlign w:val="center"/>
          </w:tcPr>
          <w:p w14:paraId="545C5928"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sz w:val="18"/>
              </w:rPr>
              <w:t>Represents an individual Service Parameter subscription resource.</w:t>
            </w:r>
          </w:p>
        </w:tc>
        <w:tc>
          <w:tcPr>
            <w:tcW w:w="0" w:type="auto"/>
            <w:vAlign w:val="center"/>
          </w:tcPr>
          <w:p w14:paraId="75D53B01"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299D42A3" w14:textId="77777777" w:rsidTr="00400420">
        <w:trPr>
          <w:jc w:val="center"/>
        </w:trPr>
        <w:tc>
          <w:tcPr>
            <w:tcW w:w="0" w:type="auto"/>
            <w:vAlign w:val="center"/>
          </w:tcPr>
          <w:p w14:paraId="57A49790"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ServiceParameterDataPatch</w:t>
            </w:r>
          </w:p>
        </w:tc>
        <w:tc>
          <w:tcPr>
            <w:tcW w:w="1079" w:type="dxa"/>
            <w:vAlign w:val="center"/>
          </w:tcPr>
          <w:p w14:paraId="60575B5C"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5.11.2.3.3</w:t>
            </w:r>
          </w:p>
        </w:tc>
        <w:tc>
          <w:tcPr>
            <w:tcW w:w="4234" w:type="dxa"/>
            <w:vAlign w:val="center"/>
          </w:tcPr>
          <w:p w14:paraId="1258AF6B" w14:textId="77777777" w:rsidR="00E24C4F" w:rsidRPr="00E24C4F" w:rsidRDefault="00E24C4F" w:rsidP="00E24C4F">
            <w:pPr>
              <w:keepNext/>
              <w:keepLines/>
              <w:spacing w:after="0"/>
              <w:rPr>
                <w:rFonts w:ascii="Arial" w:eastAsia="Batang" w:hAnsi="Arial"/>
                <w:sz w:val="18"/>
              </w:rPr>
            </w:pPr>
            <w:r w:rsidRPr="00E24C4F">
              <w:rPr>
                <w:rFonts w:ascii="Arial" w:eastAsia="SimSun" w:hAnsi="Arial"/>
                <w:sz w:val="18"/>
              </w:rPr>
              <w:t>Represents the parameters to request the modification of a service parameter subscription resource.</w:t>
            </w:r>
          </w:p>
        </w:tc>
        <w:tc>
          <w:tcPr>
            <w:tcW w:w="0" w:type="auto"/>
            <w:vAlign w:val="center"/>
          </w:tcPr>
          <w:p w14:paraId="6F4E4AEC"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7906B1A7" w14:textId="77777777" w:rsidTr="00400420">
        <w:trPr>
          <w:jc w:val="center"/>
        </w:trPr>
        <w:tc>
          <w:tcPr>
            <w:tcW w:w="0" w:type="auto"/>
            <w:vAlign w:val="center"/>
          </w:tcPr>
          <w:p w14:paraId="11122748"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TrafficDescriptorComponents</w:t>
            </w:r>
          </w:p>
        </w:tc>
        <w:tc>
          <w:tcPr>
            <w:tcW w:w="1079" w:type="dxa"/>
            <w:vAlign w:val="center"/>
          </w:tcPr>
          <w:p w14:paraId="0079B440"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5.11.2.3.8</w:t>
            </w:r>
          </w:p>
        </w:tc>
        <w:tc>
          <w:tcPr>
            <w:tcW w:w="4234" w:type="dxa"/>
            <w:vAlign w:val="center"/>
          </w:tcPr>
          <w:p w14:paraId="5804AC7A"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Traffic descriptor components for the requested URSP.</w:t>
            </w:r>
          </w:p>
        </w:tc>
        <w:tc>
          <w:tcPr>
            <w:tcW w:w="0" w:type="auto"/>
            <w:vAlign w:val="center"/>
          </w:tcPr>
          <w:p w14:paraId="4659AB1F"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AfGuideURSP</w:t>
            </w:r>
          </w:p>
        </w:tc>
      </w:tr>
      <w:tr w:rsidR="00E24C4F" w:rsidRPr="00E24C4F" w14:paraId="27D1F1DC" w14:textId="77777777" w:rsidTr="00400420">
        <w:trPr>
          <w:jc w:val="center"/>
        </w:trPr>
        <w:tc>
          <w:tcPr>
            <w:tcW w:w="0" w:type="auto"/>
            <w:vAlign w:val="center"/>
          </w:tcPr>
          <w:p w14:paraId="10DA5B5E" w14:textId="77777777" w:rsidR="00E24C4F" w:rsidRPr="00E24C4F" w:rsidRDefault="00E24C4F" w:rsidP="00E24C4F">
            <w:pPr>
              <w:keepNext/>
              <w:keepLines/>
              <w:spacing w:after="0"/>
              <w:rPr>
                <w:rFonts w:ascii="Arial" w:eastAsia="SimSun" w:hAnsi="Arial"/>
                <w:noProof/>
                <w:sz w:val="18"/>
              </w:rPr>
            </w:pPr>
            <w:r w:rsidRPr="00E24C4F">
              <w:rPr>
                <w:rFonts w:ascii="Arial" w:eastAsia="SimSun" w:hAnsi="Arial"/>
                <w:noProof/>
                <w:sz w:val="18"/>
              </w:rPr>
              <w:t>UrspRuleRequest</w:t>
            </w:r>
          </w:p>
        </w:tc>
        <w:tc>
          <w:tcPr>
            <w:tcW w:w="1079" w:type="dxa"/>
            <w:vAlign w:val="center"/>
          </w:tcPr>
          <w:p w14:paraId="23EFD6D4"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5.11.2.3.4</w:t>
            </w:r>
          </w:p>
        </w:tc>
        <w:tc>
          <w:tcPr>
            <w:tcW w:w="4234" w:type="dxa"/>
            <w:vAlign w:val="center"/>
          </w:tcPr>
          <w:p w14:paraId="431146E7"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Contains parameters that can be used to guide the URSP.</w:t>
            </w:r>
          </w:p>
        </w:tc>
        <w:tc>
          <w:tcPr>
            <w:tcW w:w="0" w:type="auto"/>
            <w:vAlign w:val="center"/>
          </w:tcPr>
          <w:p w14:paraId="08D9D520"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AfGuideURSP</w:t>
            </w:r>
          </w:p>
        </w:tc>
      </w:tr>
    </w:tbl>
    <w:p w14:paraId="48D4F193" w14:textId="533FA14C" w:rsidR="00C25AFC" w:rsidRPr="00C626FA" w:rsidRDefault="00C25AFC" w:rsidP="00C25AFC">
      <w:pPr>
        <w:rPr>
          <w:rFonts w:eastAsia="SimSun"/>
        </w:rPr>
      </w:pPr>
    </w:p>
    <w:p w14:paraId="2C446148" w14:textId="77777777" w:rsidR="00C25AFC" w:rsidRPr="007051EE" w:rsidRDefault="00C25AFC" w:rsidP="00C25A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1C5B520" w14:textId="77777777" w:rsidR="00E24C4F" w:rsidRPr="00E24C4F" w:rsidRDefault="00E24C4F" w:rsidP="00E24C4F">
      <w:pPr>
        <w:keepNext/>
        <w:keepLines/>
        <w:spacing w:before="120"/>
        <w:ind w:left="1418" w:hanging="1418"/>
        <w:outlineLvl w:val="3"/>
        <w:rPr>
          <w:rFonts w:ascii="Arial" w:eastAsia="SimSun" w:hAnsi="Arial"/>
          <w:sz w:val="24"/>
        </w:rPr>
      </w:pPr>
      <w:bookmarkStart w:id="61" w:name="_Toc114212048"/>
      <w:bookmarkStart w:id="62" w:name="_Toc136554796"/>
      <w:bookmarkStart w:id="63" w:name="_Toc151993231"/>
      <w:bookmarkStart w:id="64" w:name="_Toc152000011"/>
      <w:bookmarkStart w:id="65" w:name="_Toc152158583"/>
      <w:bookmarkStart w:id="66" w:name="_Toc168570734"/>
      <w:bookmarkStart w:id="67" w:name="_Toc169772775"/>
      <w:r w:rsidRPr="00E24C4F">
        <w:rPr>
          <w:rFonts w:ascii="Arial" w:eastAsia="SimSun" w:hAnsi="Arial"/>
          <w:sz w:val="24"/>
        </w:rPr>
        <w:t>5.11.2.2</w:t>
      </w:r>
      <w:r w:rsidRPr="00E24C4F">
        <w:rPr>
          <w:rFonts w:ascii="Arial" w:eastAsia="SimSun" w:hAnsi="Arial"/>
          <w:sz w:val="24"/>
        </w:rPr>
        <w:tab/>
        <w:t>Reused data types</w:t>
      </w:r>
      <w:bookmarkEnd w:id="61"/>
      <w:bookmarkEnd w:id="62"/>
      <w:bookmarkEnd w:id="63"/>
      <w:bookmarkEnd w:id="64"/>
      <w:bookmarkEnd w:id="65"/>
      <w:bookmarkEnd w:id="66"/>
      <w:bookmarkEnd w:id="67"/>
    </w:p>
    <w:p w14:paraId="38C25C33" w14:textId="77777777" w:rsidR="00E24C4F" w:rsidRPr="00E24C4F" w:rsidRDefault="00E24C4F" w:rsidP="00E24C4F">
      <w:pPr>
        <w:rPr>
          <w:rFonts w:eastAsia="SimSun"/>
        </w:rPr>
      </w:pPr>
      <w:r w:rsidRPr="00E24C4F">
        <w:rPr>
          <w:rFonts w:eastAsia="SimSun"/>
        </w:rPr>
        <w:t xml:space="preserve">The data types reused by the ServiceParameter API from other specifications are listed in table 5.9.2.2-1. </w:t>
      </w:r>
    </w:p>
    <w:p w14:paraId="1357E69F" w14:textId="77777777" w:rsidR="00E24C4F" w:rsidRPr="00E24C4F" w:rsidRDefault="00E24C4F" w:rsidP="00E24C4F">
      <w:pPr>
        <w:keepNext/>
        <w:keepLines/>
        <w:spacing w:before="60"/>
        <w:jc w:val="center"/>
        <w:rPr>
          <w:rFonts w:ascii="Arial" w:eastAsia="SimSun" w:hAnsi="Arial"/>
          <w:b/>
        </w:rPr>
      </w:pPr>
      <w:bookmarkStart w:id="68" w:name="_Hlk129010126"/>
      <w:r w:rsidRPr="00E24C4F">
        <w:rPr>
          <w:rFonts w:ascii="Arial" w:eastAsia="SimSun" w:hAnsi="Arial"/>
          <w:b/>
        </w:rPr>
        <w:t>Table 5.11.2.2-1</w:t>
      </w:r>
      <w:bookmarkEnd w:id="68"/>
      <w:r w:rsidRPr="00E24C4F">
        <w:rPr>
          <w:rFonts w:ascii="Arial" w:eastAsia="SimSun" w:hAnsi="Arial"/>
          <w:b/>
        </w:rP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754"/>
        <w:gridCol w:w="3804"/>
        <w:gridCol w:w="1895"/>
      </w:tblGrid>
      <w:tr w:rsidR="00E24C4F" w:rsidRPr="00E24C4F" w14:paraId="5BC7E4B4" w14:textId="77777777" w:rsidTr="009F15F6">
        <w:trPr>
          <w:jc w:val="center"/>
        </w:trPr>
        <w:tc>
          <w:tcPr>
            <w:tcW w:w="1060" w:type="pct"/>
            <w:shd w:val="clear" w:color="auto" w:fill="C0C0C0"/>
            <w:hideMark/>
          </w:tcPr>
          <w:p w14:paraId="2E37304A"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Data type</w:t>
            </w:r>
          </w:p>
        </w:tc>
        <w:tc>
          <w:tcPr>
            <w:tcW w:w="927" w:type="pct"/>
            <w:shd w:val="clear" w:color="auto" w:fill="C0C0C0"/>
            <w:hideMark/>
          </w:tcPr>
          <w:p w14:paraId="16444826"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Reference</w:t>
            </w:r>
          </w:p>
        </w:tc>
        <w:tc>
          <w:tcPr>
            <w:tcW w:w="2011" w:type="pct"/>
            <w:shd w:val="clear" w:color="auto" w:fill="C0C0C0"/>
          </w:tcPr>
          <w:p w14:paraId="5490954C"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Comments</w:t>
            </w:r>
          </w:p>
        </w:tc>
        <w:tc>
          <w:tcPr>
            <w:tcW w:w="1002" w:type="pct"/>
            <w:shd w:val="clear" w:color="auto" w:fill="C0C0C0"/>
          </w:tcPr>
          <w:p w14:paraId="49BC66FD"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Applicability</w:t>
            </w:r>
          </w:p>
        </w:tc>
      </w:tr>
      <w:tr w:rsidR="00E24C4F" w:rsidRPr="00E24C4F" w14:paraId="70F24315" w14:textId="77777777" w:rsidTr="009F15F6">
        <w:trPr>
          <w:jc w:val="center"/>
        </w:trPr>
        <w:tc>
          <w:tcPr>
            <w:tcW w:w="1060" w:type="pct"/>
            <w:vAlign w:val="center"/>
          </w:tcPr>
          <w:p w14:paraId="1E9DC3B4"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AppDescriptor</w:t>
            </w:r>
          </w:p>
        </w:tc>
        <w:tc>
          <w:tcPr>
            <w:tcW w:w="927" w:type="pct"/>
            <w:vAlign w:val="center"/>
          </w:tcPr>
          <w:p w14:paraId="2569A2F7"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5.7.2.3.4</w:t>
            </w:r>
          </w:p>
        </w:tc>
        <w:tc>
          <w:tcPr>
            <w:tcW w:w="2011" w:type="pct"/>
            <w:vAlign w:val="center"/>
          </w:tcPr>
          <w:p w14:paraId="609D97A6"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Application descriptor describes the operation systems and the corresponding applications for each operation systems.</w:t>
            </w:r>
          </w:p>
        </w:tc>
        <w:tc>
          <w:tcPr>
            <w:tcW w:w="1002" w:type="pct"/>
          </w:tcPr>
          <w:p w14:paraId="18CFA4CE" w14:textId="77777777" w:rsidR="00E24C4F" w:rsidRPr="00E24C4F" w:rsidRDefault="00E24C4F" w:rsidP="00E24C4F">
            <w:pPr>
              <w:keepNext/>
              <w:keepLines/>
              <w:spacing w:after="0"/>
              <w:rPr>
                <w:rFonts w:ascii="Arial" w:eastAsia="SimSun" w:hAnsi="Arial" w:cs="Arial"/>
                <w:sz w:val="18"/>
                <w:szCs w:val="18"/>
                <w:lang w:eastAsia="zh-CN"/>
              </w:rPr>
            </w:pPr>
          </w:p>
        </w:tc>
      </w:tr>
      <w:tr w:rsidR="009F15F6" w:rsidRPr="00E24C4F" w14:paraId="1E95C6A5" w14:textId="77777777" w:rsidTr="009F15F6">
        <w:trPr>
          <w:jc w:val="center"/>
          <w:ins w:id="69" w:author="Nokia" w:date="2024-11-08T17:06:00Z"/>
        </w:trPr>
        <w:tc>
          <w:tcPr>
            <w:tcW w:w="1060" w:type="pct"/>
            <w:vAlign w:val="center"/>
          </w:tcPr>
          <w:p w14:paraId="48597E3D" w14:textId="1E4F48EE" w:rsidR="009F15F6" w:rsidRPr="00E24C4F" w:rsidRDefault="009F15F6" w:rsidP="00E24C4F">
            <w:pPr>
              <w:keepNext/>
              <w:keepLines/>
              <w:spacing w:after="0"/>
              <w:rPr>
                <w:ins w:id="70" w:author="Nokia" w:date="2024-11-08T17:06:00Z" w16du:dateUtc="2024-11-08T16:06:00Z"/>
                <w:rFonts w:ascii="Arial" w:eastAsia="SimSun" w:hAnsi="Arial"/>
                <w:sz w:val="18"/>
                <w:lang w:eastAsia="zh-CN"/>
              </w:rPr>
            </w:pPr>
            <w:ins w:id="71" w:author="Nokia" w:date="2024-11-08T17:06:00Z" w16du:dateUtc="2024-11-08T16:06:00Z">
              <w:r>
                <w:rPr>
                  <w:rFonts w:ascii="Arial" w:eastAsia="SimSun" w:hAnsi="Arial"/>
                  <w:sz w:val="18"/>
                  <w:lang w:eastAsia="zh-CN"/>
                </w:rPr>
                <w:t>BitRate</w:t>
              </w:r>
            </w:ins>
          </w:p>
        </w:tc>
        <w:tc>
          <w:tcPr>
            <w:tcW w:w="927" w:type="pct"/>
            <w:vAlign w:val="center"/>
          </w:tcPr>
          <w:p w14:paraId="2C4CB4DD" w14:textId="1F74A24E" w:rsidR="009F15F6" w:rsidRPr="00E24C4F" w:rsidRDefault="009F15F6" w:rsidP="00E24C4F">
            <w:pPr>
              <w:keepNext/>
              <w:keepLines/>
              <w:spacing w:after="0"/>
              <w:jc w:val="center"/>
              <w:rPr>
                <w:ins w:id="72" w:author="Nokia" w:date="2024-11-08T17:06:00Z" w16du:dateUtc="2024-11-08T16:06:00Z"/>
                <w:rFonts w:ascii="Arial" w:eastAsia="SimSun" w:hAnsi="Arial"/>
                <w:sz w:val="18"/>
                <w:lang w:eastAsia="zh-CN"/>
              </w:rPr>
            </w:pPr>
            <w:ins w:id="73" w:author="Nokia" w:date="2024-11-08T17:06:00Z" w16du:dateUtc="2024-11-08T16:06:00Z">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ins>
          </w:p>
        </w:tc>
        <w:tc>
          <w:tcPr>
            <w:tcW w:w="2011" w:type="pct"/>
            <w:vAlign w:val="center"/>
          </w:tcPr>
          <w:p w14:paraId="15C35FCC" w14:textId="0341F38B" w:rsidR="009F15F6" w:rsidRPr="00E24C4F" w:rsidRDefault="009F15F6" w:rsidP="00E24C4F">
            <w:pPr>
              <w:keepNext/>
              <w:keepLines/>
              <w:spacing w:after="0"/>
              <w:rPr>
                <w:ins w:id="74" w:author="Nokia" w:date="2024-11-08T17:06:00Z" w16du:dateUtc="2024-11-08T16:06:00Z"/>
                <w:rFonts w:ascii="Arial" w:eastAsia="SimSun" w:hAnsi="Arial" w:cs="Arial"/>
                <w:sz w:val="18"/>
                <w:szCs w:val="18"/>
                <w:lang w:eastAsia="zh-CN"/>
              </w:rPr>
            </w:pPr>
            <w:ins w:id="75" w:author="Nokia" w:date="2024-11-08T17:07:00Z" w16du:dateUtc="2024-11-08T16:07:00Z">
              <w:r>
                <w:rPr>
                  <w:rFonts w:ascii="Arial" w:eastAsia="SimSun" w:hAnsi="Arial" w:cs="Arial"/>
                  <w:sz w:val="18"/>
                  <w:szCs w:val="18"/>
                  <w:lang w:eastAsia="zh-CN"/>
                </w:rPr>
                <w:t>Represents a BitRate.</w:t>
              </w:r>
            </w:ins>
          </w:p>
        </w:tc>
        <w:tc>
          <w:tcPr>
            <w:tcW w:w="1002" w:type="pct"/>
          </w:tcPr>
          <w:p w14:paraId="033EE2F7" w14:textId="487D40FC" w:rsidR="009F15F6" w:rsidRPr="00E24C4F" w:rsidRDefault="009F15F6" w:rsidP="00E24C4F">
            <w:pPr>
              <w:keepNext/>
              <w:keepLines/>
              <w:spacing w:after="0"/>
              <w:rPr>
                <w:ins w:id="76" w:author="Nokia" w:date="2024-11-08T17:06:00Z" w16du:dateUtc="2024-11-08T16:06:00Z"/>
                <w:rFonts w:ascii="Arial" w:eastAsia="SimSun" w:hAnsi="Arial" w:cs="Arial"/>
                <w:sz w:val="18"/>
                <w:szCs w:val="18"/>
                <w:lang w:eastAsia="zh-CN"/>
              </w:rPr>
            </w:pPr>
            <w:ins w:id="77" w:author="Nokia" w:date="2024-11-08T17:07:00Z" w16du:dateUtc="2024-11-08T16:07:00Z">
              <w:r>
                <w:rPr>
                  <w:rFonts w:ascii="Arial" w:eastAsia="SimSun" w:hAnsi="Arial" w:cs="Arial"/>
                  <w:sz w:val="18"/>
                  <w:szCs w:val="18"/>
                  <w:lang w:eastAsia="zh-CN"/>
                </w:rPr>
                <w:t>Non3gppDevice</w:t>
              </w:r>
            </w:ins>
          </w:p>
        </w:tc>
      </w:tr>
      <w:tr w:rsidR="00E24C4F" w:rsidRPr="00E24C4F" w14:paraId="3C09299F" w14:textId="77777777" w:rsidTr="009F15F6">
        <w:trPr>
          <w:jc w:val="center"/>
        </w:trPr>
        <w:tc>
          <w:tcPr>
            <w:tcW w:w="1060" w:type="pct"/>
            <w:vAlign w:val="center"/>
          </w:tcPr>
          <w:p w14:paraId="19046B13"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Bytes</w:t>
            </w:r>
          </w:p>
        </w:tc>
        <w:tc>
          <w:tcPr>
            <w:tcW w:w="927" w:type="pct"/>
            <w:vAlign w:val="center"/>
          </w:tcPr>
          <w:p w14:paraId="598C87D9"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p>
        </w:tc>
        <w:tc>
          <w:tcPr>
            <w:tcW w:w="2011" w:type="pct"/>
            <w:vAlign w:val="center"/>
          </w:tcPr>
          <w:p w14:paraId="7F4488C3"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rPr>
              <w:t>Represents a string with format "byte".</w:t>
            </w:r>
          </w:p>
        </w:tc>
        <w:tc>
          <w:tcPr>
            <w:tcW w:w="1002" w:type="pct"/>
            <w:vAlign w:val="center"/>
          </w:tcPr>
          <w:p w14:paraId="033FA77D"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rPr>
              <w:t>ExtConnCapability</w:t>
            </w:r>
          </w:p>
        </w:tc>
      </w:tr>
      <w:tr w:rsidR="00E24C4F" w:rsidRPr="00E24C4F" w14:paraId="347CB0C3" w14:textId="77777777" w:rsidTr="009F15F6">
        <w:trPr>
          <w:jc w:val="center"/>
        </w:trPr>
        <w:tc>
          <w:tcPr>
            <w:tcW w:w="1060" w:type="pct"/>
            <w:vAlign w:val="center"/>
          </w:tcPr>
          <w:p w14:paraId="468E8FFB" w14:textId="77777777" w:rsidR="00E24C4F" w:rsidRPr="00E24C4F" w:rsidRDefault="00E24C4F" w:rsidP="00E24C4F">
            <w:pPr>
              <w:keepNext/>
              <w:keepLines/>
              <w:spacing w:after="0"/>
              <w:rPr>
                <w:rFonts w:ascii="Arial" w:eastAsia="SimSun" w:hAnsi="Arial"/>
                <w:sz w:val="18"/>
              </w:rPr>
            </w:pPr>
            <w:r w:rsidRPr="00E24C4F">
              <w:rPr>
                <w:rFonts w:ascii="Arial" w:eastAsia="SimSun" w:hAnsi="Arial" w:hint="eastAsia"/>
                <w:sz w:val="18"/>
                <w:lang w:eastAsia="zh-CN"/>
              </w:rPr>
              <w:t>Dnn</w:t>
            </w:r>
          </w:p>
        </w:tc>
        <w:tc>
          <w:tcPr>
            <w:tcW w:w="927" w:type="pct"/>
            <w:vAlign w:val="center"/>
          </w:tcPr>
          <w:p w14:paraId="66366B25"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r w:rsidRPr="00E24C4F">
              <w:rPr>
                <w:rFonts w:ascii="Arial" w:eastAsia="SimSun" w:hAnsi="Arial" w:hint="eastAsia"/>
                <w:sz w:val="18"/>
                <w:lang w:eastAsia="zh-CN"/>
              </w:rPr>
              <w:t>]</w:t>
            </w:r>
          </w:p>
        </w:tc>
        <w:tc>
          <w:tcPr>
            <w:tcW w:w="2011" w:type="pct"/>
            <w:vAlign w:val="center"/>
          </w:tcPr>
          <w:p w14:paraId="50B957E9"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hint="eastAsia"/>
                <w:sz w:val="18"/>
                <w:szCs w:val="18"/>
                <w:lang w:eastAsia="zh-CN"/>
              </w:rPr>
              <w:t>Identifies a DNN.</w:t>
            </w:r>
          </w:p>
        </w:tc>
        <w:tc>
          <w:tcPr>
            <w:tcW w:w="1002" w:type="pct"/>
          </w:tcPr>
          <w:p w14:paraId="716E6DF1" w14:textId="77777777" w:rsidR="00E24C4F" w:rsidRPr="00E24C4F" w:rsidRDefault="00E24C4F" w:rsidP="00E24C4F">
            <w:pPr>
              <w:keepNext/>
              <w:keepLines/>
              <w:spacing w:after="0"/>
              <w:rPr>
                <w:rFonts w:ascii="Arial" w:eastAsia="SimSun" w:hAnsi="Arial" w:cs="Arial"/>
                <w:sz w:val="18"/>
                <w:szCs w:val="18"/>
                <w:lang w:eastAsia="zh-CN"/>
              </w:rPr>
            </w:pPr>
          </w:p>
        </w:tc>
      </w:tr>
      <w:tr w:rsidR="00E24C4F" w:rsidRPr="00E24C4F" w14:paraId="29E0D089" w14:textId="77777777" w:rsidTr="009F15F6">
        <w:trPr>
          <w:jc w:val="center"/>
        </w:trPr>
        <w:tc>
          <w:tcPr>
            <w:tcW w:w="1060" w:type="pct"/>
            <w:vAlign w:val="center"/>
          </w:tcPr>
          <w:p w14:paraId="2E95E635"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EthFlowDescription</w:t>
            </w:r>
          </w:p>
        </w:tc>
        <w:tc>
          <w:tcPr>
            <w:tcW w:w="927" w:type="pct"/>
            <w:vAlign w:val="center"/>
          </w:tcPr>
          <w:p w14:paraId="47AD5007"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3GPP TS 29.514 [7]</w:t>
            </w:r>
          </w:p>
        </w:tc>
        <w:tc>
          <w:tcPr>
            <w:tcW w:w="2011" w:type="pct"/>
            <w:vAlign w:val="center"/>
          </w:tcPr>
          <w:p w14:paraId="5EE3EF0A"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Defines a packet filter for an Ethernet flow.</w:t>
            </w:r>
          </w:p>
        </w:tc>
        <w:tc>
          <w:tcPr>
            <w:tcW w:w="1002" w:type="pct"/>
          </w:tcPr>
          <w:p w14:paraId="69562BF2" w14:textId="77777777" w:rsidR="00E24C4F" w:rsidRPr="00E24C4F" w:rsidRDefault="00E24C4F" w:rsidP="00E24C4F">
            <w:pPr>
              <w:keepNext/>
              <w:keepLines/>
              <w:spacing w:after="0"/>
              <w:rPr>
                <w:rFonts w:ascii="Arial" w:eastAsia="SimSun" w:hAnsi="Arial" w:cs="Arial"/>
                <w:sz w:val="18"/>
                <w:szCs w:val="18"/>
                <w:lang w:eastAsia="zh-CN"/>
              </w:rPr>
            </w:pPr>
          </w:p>
        </w:tc>
      </w:tr>
      <w:tr w:rsidR="00F037D7" w:rsidRPr="00E24C4F" w14:paraId="4B7F43B2" w14:textId="77777777" w:rsidTr="009F15F6">
        <w:trPr>
          <w:jc w:val="center"/>
          <w:ins w:id="78" w:author="Nokia" w:date="2024-11-08T17:11:00Z"/>
        </w:trPr>
        <w:tc>
          <w:tcPr>
            <w:tcW w:w="1060" w:type="pct"/>
            <w:vAlign w:val="center"/>
          </w:tcPr>
          <w:p w14:paraId="704B6E28" w14:textId="47D93198" w:rsidR="00F037D7" w:rsidRPr="00E24C4F" w:rsidRDefault="00F037D7" w:rsidP="00E24C4F">
            <w:pPr>
              <w:keepNext/>
              <w:keepLines/>
              <w:spacing w:after="0"/>
              <w:rPr>
                <w:ins w:id="79" w:author="Nokia" w:date="2024-11-08T17:11:00Z" w16du:dateUtc="2024-11-08T16:11:00Z"/>
                <w:rFonts w:ascii="Arial" w:eastAsia="SimSun" w:hAnsi="Arial"/>
                <w:sz w:val="18"/>
                <w:lang w:eastAsia="zh-CN"/>
              </w:rPr>
            </w:pPr>
            <w:ins w:id="80" w:author="Nokia" w:date="2024-11-08T17:11:00Z" w16du:dateUtc="2024-11-08T16:11:00Z">
              <w:r>
                <w:rPr>
                  <w:rFonts w:ascii="Arial" w:eastAsia="SimSun" w:hAnsi="Arial"/>
                  <w:sz w:val="18"/>
                  <w:lang w:eastAsia="zh-CN"/>
                </w:rPr>
                <w:t>EthFlowInfo</w:t>
              </w:r>
            </w:ins>
          </w:p>
        </w:tc>
        <w:tc>
          <w:tcPr>
            <w:tcW w:w="927" w:type="pct"/>
            <w:vAlign w:val="center"/>
          </w:tcPr>
          <w:p w14:paraId="18CDFACE" w14:textId="22B770FC" w:rsidR="00F037D7" w:rsidRPr="00E24C4F" w:rsidRDefault="00F037D7" w:rsidP="00E24C4F">
            <w:pPr>
              <w:keepNext/>
              <w:keepLines/>
              <w:spacing w:after="0"/>
              <w:jc w:val="center"/>
              <w:rPr>
                <w:ins w:id="81" w:author="Nokia" w:date="2024-11-08T17:11:00Z" w16du:dateUtc="2024-11-08T16:11:00Z"/>
                <w:rFonts w:ascii="Arial" w:eastAsia="SimSun" w:hAnsi="Arial"/>
                <w:sz w:val="18"/>
                <w:lang w:eastAsia="zh-CN"/>
              </w:rPr>
            </w:pPr>
            <w:ins w:id="82" w:author="Nokia" w:date="2024-11-08T17:12:00Z" w16du:dateUtc="2024-11-08T16:12:00Z">
              <w:r w:rsidRPr="00E24C4F">
                <w:rPr>
                  <w:rFonts w:ascii="Arial" w:eastAsia="SimSun" w:hAnsi="Arial" w:hint="eastAsia"/>
                  <w:sz w:val="18"/>
                  <w:lang w:eastAsia="zh-CN"/>
                </w:rPr>
                <w:t>3GPP TS 29.122 [</w:t>
              </w:r>
              <w:r w:rsidRPr="00E24C4F">
                <w:rPr>
                  <w:rFonts w:ascii="Arial" w:eastAsia="SimSun" w:hAnsi="Arial"/>
                  <w:sz w:val="18"/>
                  <w:lang w:eastAsia="zh-CN"/>
                </w:rPr>
                <w:t>4</w:t>
              </w:r>
              <w:r w:rsidRPr="00E24C4F">
                <w:rPr>
                  <w:rFonts w:ascii="Arial" w:eastAsia="SimSun" w:hAnsi="Arial" w:hint="eastAsia"/>
                  <w:sz w:val="18"/>
                  <w:lang w:eastAsia="zh-CN"/>
                </w:rPr>
                <w:t>]</w:t>
              </w:r>
            </w:ins>
          </w:p>
        </w:tc>
        <w:tc>
          <w:tcPr>
            <w:tcW w:w="2011" w:type="pct"/>
            <w:vAlign w:val="center"/>
          </w:tcPr>
          <w:p w14:paraId="311B777F" w14:textId="59B9D220" w:rsidR="00F037D7" w:rsidRPr="00E24C4F" w:rsidRDefault="00F037D7" w:rsidP="00E24C4F">
            <w:pPr>
              <w:keepNext/>
              <w:keepLines/>
              <w:spacing w:after="0"/>
              <w:rPr>
                <w:ins w:id="83" w:author="Nokia" w:date="2024-11-08T17:11:00Z" w16du:dateUtc="2024-11-08T16:11:00Z"/>
                <w:rFonts w:ascii="Arial" w:eastAsia="SimSun" w:hAnsi="Arial" w:cs="Arial"/>
                <w:sz w:val="18"/>
                <w:szCs w:val="18"/>
                <w:lang w:eastAsia="zh-CN"/>
              </w:rPr>
            </w:pPr>
            <w:ins w:id="84" w:author="Nokia" w:date="2024-11-08T17:12:00Z" w16du:dateUtc="2024-11-08T16:12:00Z">
              <w:r>
                <w:rPr>
                  <w:rFonts w:ascii="Arial" w:eastAsia="SimSun" w:hAnsi="Arial" w:cs="Arial"/>
                  <w:sz w:val="18"/>
                  <w:szCs w:val="18"/>
                  <w:lang w:eastAsia="zh-CN"/>
                </w:rPr>
                <w:t>Represents Ethernet flow information.</w:t>
              </w:r>
            </w:ins>
          </w:p>
        </w:tc>
        <w:tc>
          <w:tcPr>
            <w:tcW w:w="1002" w:type="pct"/>
          </w:tcPr>
          <w:p w14:paraId="05C401A1" w14:textId="3A49804A" w:rsidR="00F037D7" w:rsidRPr="00E24C4F" w:rsidRDefault="00F037D7" w:rsidP="00E24C4F">
            <w:pPr>
              <w:keepNext/>
              <w:keepLines/>
              <w:spacing w:after="0"/>
              <w:rPr>
                <w:ins w:id="85" w:author="Nokia" w:date="2024-11-08T17:11:00Z" w16du:dateUtc="2024-11-08T16:11:00Z"/>
                <w:rFonts w:ascii="Arial" w:eastAsia="SimSun" w:hAnsi="Arial" w:cs="Arial"/>
                <w:sz w:val="18"/>
                <w:szCs w:val="18"/>
                <w:lang w:eastAsia="zh-CN"/>
              </w:rPr>
            </w:pPr>
            <w:ins w:id="86" w:author="Nokia" w:date="2024-11-08T17:12:00Z" w16du:dateUtc="2024-11-08T16:12:00Z">
              <w:r>
                <w:rPr>
                  <w:rFonts w:ascii="Arial" w:eastAsia="SimSun" w:hAnsi="Arial" w:cs="Arial"/>
                  <w:sz w:val="18"/>
                  <w:szCs w:val="18"/>
                  <w:lang w:eastAsia="zh-CN"/>
                </w:rPr>
                <w:t>Non3gppDevice</w:t>
              </w:r>
            </w:ins>
          </w:p>
        </w:tc>
      </w:tr>
      <w:tr w:rsidR="00E24C4F" w:rsidRPr="00E24C4F" w14:paraId="22AB6EFC" w14:textId="77777777" w:rsidTr="009F15F6">
        <w:trPr>
          <w:jc w:val="center"/>
        </w:trPr>
        <w:tc>
          <w:tcPr>
            <w:tcW w:w="1060" w:type="pct"/>
            <w:vAlign w:val="center"/>
          </w:tcPr>
          <w:p w14:paraId="30ACE7A5"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E</w:t>
            </w:r>
            <w:r w:rsidRPr="00E24C4F">
              <w:rPr>
                <w:rFonts w:ascii="Arial" w:eastAsia="SimSun" w:hAnsi="Arial" w:hint="eastAsia"/>
                <w:sz w:val="18"/>
                <w:lang w:eastAsia="zh-CN"/>
              </w:rPr>
              <w:t>xternal</w:t>
            </w:r>
            <w:r w:rsidRPr="00E24C4F">
              <w:rPr>
                <w:rFonts w:ascii="Arial" w:eastAsia="SimSun" w:hAnsi="Arial"/>
                <w:sz w:val="18"/>
                <w:lang w:eastAsia="zh-CN"/>
              </w:rPr>
              <w:t>GroupId</w:t>
            </w:r>
          </w:p>
        </w:tc>
        <w:tc>
          <w:tcPr>
            <w:tcW w:w="927" w:type="pct"/>
            <w:vAlign w:val="center"/>
          </w:tcPr>
          <w:p w14:paraId="743F708B"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hint="eastAsia"/>
                <w:sz w:val="18"/>
                <w:lang w:eastAsia="zh-CN"/>
              </w:rPr>
              <w:t>3GPP TS 29.122 [</w:t>
            </w:r>
            <w:r w:rsidRPr="00E24C4F">
              <w:rPr>
                <w:rFonts w:ascii="Arial" w:eastAsia="SimSun" w:hAnsi="Arial"/>
                <w:sz w:val="18"/>
                <w:lang w:eastAsia="zh-CN"/>
              </w:rPr>
              <w:t>4</w:t>
            </w:r>
            <w:r w:rsidRPr="00E24C4F">
              <w:rPr>
                <w:rFonts w:ascii="Arial" w:eastAsia="SimSun" w:hAnsi="Arial" w:hint="eastAsia"/>
                <w:sz w:val="18"/>
                <w:lang w:eastAsia="zh-CN"/>
              </w:rPr>
              <w:t>]</w:t>
            </w:r>
          </w:p>
        </w:tc>
        <w:tc>
          <w:tcPr>
            <w:tcW w:w="2011" w:type="pct"/>
            <w:vAlign w:val="center"/>
          </w:tcPr>
          <w:p w14:paraId="40CD68E6"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lang w:eastAsia="zh-CN"/>
              </w:rPr>
              <w:t>E</w:t>
            </w:r>
            <w:r w:rsidRPr="00E24C4F">
              <w:rPr>
                <w:rFonts w:ascii="Arial" w:eastAsia="SimSun" w:hAnsi="Arial" w:cs="Arial" w:hint="eastAsia"/>
                <w:sz w:val="18"/>
                <w:szCs w:val="18"/>
                <w:lang w:eastAsia="zh-CN"/>
              </w:rPr>
              <w:t>xternal</w:t>
            </w:r>
            <w:r w:rsidRPr="00E24C4F">
              <w:rPr>
                <w:rFonts w:ascii="Arial" w:eastAsia="SimSun" w:hAnsi="Arial" w:cs="Arial"/>
                <w:sz w:val="18"/>
                <w:szCs w:val="18"/>
                <w:lang w:eastAsia="zh-CN"/>
              </w:rPr>
              <w:t xml:space="preserve"> Group Identifier for a user group.</w:t>
            </w:r>
          </w:p>
        </w:tc>
        <w:tc>
          <w:tcPr>
            <w:tcW w:w="1002" w:type="pct"/>
          </w:tcPr>
          <w:p w14:paraId="233E28AE" w14:textId="77777777" w:rsidR="00E24C4F" w:rsidRPr="00E24C4F" w:rsidRDefault="00E24C4F" w:rsidP="00E24C4F">
            <w:pPr>
              <w:keepNext/>
              <w:keepLines/>
              <w:spacing w:after="0"/>
              <w:rPr>
                <w:rFonts w:ascii="Arial" w:eastAsia="SimSun" w:hAnsi="Arial" w:cs="Arial"/>
                <w:sz w:val="18"/>
                <w:szCs w:val="18"/>
                <w:lang w:eastAsia="zh-CN"/>
              </w:rPr>
            </w:pPr>
          </w:p>
        </w:tc>
      </w:tr>
      <w:tr w:rsidR="009F15F6" w:rsidRPr="00E24C4F" w14:paraId="0B49D8A9" w14:textId="77777777" w:rsidTr="009F15F6">
        <w:trPr>
          <w:jc w:val="center"/>
          <w:ins w:id="87" w:author="Nokia" w:date="2024-11-08T17:08:00Z"/>
        </w:trPr>
        <w:tc>
          <w:tcPr>
            <w:tcW w:w="1060" w:type="pct"/>
            <w:vAlign w:val="center"/>
          </w:tcPr>
          <w:p w14:paraId="63A29C06" w14:textId="63CC6EBD" w:rsidR="009F15F6" w:rsidRPr="00E24C4F" w:rsidRDefault="009F15F6" w:rsidP="009F15F6">
            <w:pPr>
              <w:keepNext/>
              <w:keepLines/>
              <w:spacing w:after="0"/>
              <w:rPr>
                <w:ins w:id="88" w:author="Nokia" w:date="2024-11-08T17:08:00Z" w16du:dateUtc="2024-11-08T16:08:00Z"/>
                <w:rFonts w:ascii="Arial" w:eastAsia="SimSun" w:hAnsi="Arial"/>
                <w:sz w:val="18"/>
                <w:lang w:eastAsia="zh-CN"/>
              </w:rPr>
            </w:pPr>
            <w:ins w:id="89" w:author="Nokia" w:date="2024-11-08T17:08:00Z" w16du:dateUtc="2024-11-08T16:08:00Z">
              <w:r w:rsidRPr="009F15F6">
                <w:rPr>
                  <w:rFonts w:ascii="Arial" w:eastAsia="SimSun" w:hAnsi="Arial"/>
                  <w:sz w:val="18"/>
                  <w:lang w:eastAsia="zh-CN"/>
                </w:rPr>
                <w:t>ExtMaxDataBurstVol</w:t>
              </w:r>
            </w:ins>
          </w:p>
        </w:tc>
        <w:tc>
          <w:tcPr>
            <w:tcW w:w="927" w:type="pct"/>
            <w:vAlign w:val="center"/>
          </w:tcPr>
          <w:p w14:paraId="70488CFC" w14:textId="34C13CA6" w:rsidR="009F15F6" w:rsidRPr="00E24C4F" w:rsidRDefault="009F15F6" w:rsidP="009F15F6">
            <w:pPr>
              <w:keepNext/>
              <w:keepLines/>
              <w:spacing w:after="0"/>
              <w:jc w:val="center"/>
              <w:rPr>
                <w:ins w:id="90" w:author="Nokia" w:date="2024-11-08T17:08:00Z" w16du:dateUtc="2024-11-08T16:08:00Z"/>
                <w:rFonts w:ascii="Arial" w:eastAsia="SimSun" w:hAnsi="Arial"/>
                <w:sz w:val="18"/>
                <w:lang w:eastAsia="zh-CN"/>
              </w:rPr>
            </w:pPr>
            <w:ins w:id="91" w:author="Nokia" w:date="2024-11-08T17:08:00Z" w16du:dateUtc="2024-11-08T16:08:00Z">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ins>
          </w:p>
        </w:tc>
        <w:tc>
          <w:tcPr>
            <w:tcW w:w="2011" w:type="pct"/>
            <w:vAlign w:val="center"/>
          </w:tcPr>
          <w:p w14:paraId="2A559496" w14:textId="74408D09" w:rsidR="009F15F6" w:rsidRPr="00E24C4F" w:rsidRDefault="009F15F6" w:rsidP="009F15F6">
            <w:pPr>
              <w:keepNext/>
              <w:keepLines/>
              <w:spacing w:after="0"/>
              <w:rPr>
                <w:ins w:id="92" w:author="Nokia" w:date="2024-11-08T17:08:00Z" w16du:dateUtc="2024-11-08T16:08:00Z"/>
                <w:rFonts w:ascii="Arial" w:eastAsia="SimSun" w:hAnsi="Arial" w:cs="Arial"/>
                <w:sz w:val="18"/>
                <w:szCs w:val="18"/>
                <w:lang w:eastAsia="zh-CN"/>
              </w:rPr>
            </w:pPr>
            <w:ins w:id="93" w:author="Nokia" w:date="2024-11-08T17:08:00Z" w16du:dateUtc="2024-11-08T16:08:00Z">
              <w:r>
                <w:rPr>
                  <w:rFonts w:ascii="Arial" w:eastAsia="SimSun" w:hAnsi="Arial" w:cs="Arial"/>
                  <w:sz w:val="18"/>
                  <w:szCs w:val="18"/>
                  <w:lang w:eastAsia="zh-CN"/>
                </w:rPr>
                <w:t>Represents a maximum burst size.</w:t>
              </w:r>
            </w:ins>
          </w:p>
        </w:tc>
        <w:tc>
          <w:tcPr>
            <w:tcW w:w="1002" w:type="pct"/>
          </w:tcPr>
          <w:p w14:paraId="30320DD8" w14:textId="6B6F7F37" w:rsidR="009F15F6" w:rsidRPr="00E24C4F" w:rsidRDefault="009F15F6" w:rsidP="009F15F6">
            <w:pPr>
              <w:keepNext/>
              <w:keepLines/>
              <w:spacing w:after="0"/>
              <w:rPr>
                <w:ins w:id="94" w:author="Nokia" w:date="2024-11-08T17:08:00Z" w16du:dateUtc="2024-11-08T16:08:00Z"/>
                <w:rFonts w:ascii="Arial" w:eastAsia="SimSun" w:hAnsi="Arial" w:cs="Arial"/>
                <w:sz w:val="18"/>
                <w:szCs w:val="18"/>
                <w:lang w:eastAsia="zh-CN"/>
              </w:rPr>
            </w:pPr>
            <w:ins w:id="95" w:author="Nokia" w:date="2024-11-08T17:08:00Z" w16du:dateUtc="2024-11-08T16:08:00Z">
              <w:r>
                <w:rPr>
                  <w:rFonts w:ascii="Arial" w:eastAsia="SimSun" w:hAnsi="Arial" w:cs="Arial"/>
                  <w:sz w:val="18"/>
                  <w:szCs w:val="18"/>
                  <w:lang w:eastAsia="zh-CN"/>
                </w:rPr>
                <w:t>Non3gppDevice</w:t>
              </w:r>
            </w:ins>
          </w:p>
        </w:tc>
      </w:tr>
      <w:tr w:rsidR="00F037D7" w:rsidRPr="00E24C4F" w14:paraId="22B6FC97" w14:textId="77777777" w:rsidTr="009F15F6">
        <w:trPr>
          <w:jc w:val="center"/>
          <w:ins w:id="96" w:author="Nokia" w:date="2024-11-08T17:09:00Z"/>
        </w:trPr>
        <w:tc>
          <w:tcPr>
            <w:tcW w:w="1060" w:type="pct"/>
            <w:vAlign w:val="center"/>
          </w:tcPr>
          <w:p w14:paraId="21B36779" w14:textId="3D5B1B4A" w:rsidR="00F037D7" w:rsidRPr="009F15F6" w:rsidRDefault="00F037D7" w:rsidP="009F15F6">
            <w:pPr>
              <w:keepNext/>
              <w:keepLines/>
              <w:spacing w:after="0"/>
              <w:rPr>
                <w:ins w:id="97" w:author="Nokia" w:date="2024-11-08T17:09:00Z" w16du:dateUtc="2024-11-08T16:09:00Z"/>
                <w:rFonts w:ascii="Arial" w:eastAsia="SimSun" w:hAnsi="Arial"/>
                <w:sz w:val="18"/>
                <w:lang w:eastAsia="zh-CN"/>
              </w:rPr>
            </w:pPr>
            <w:ins w:id="98" w:author="Nokia" w:date="2024-11-08T17:09:00Z" w16du:dateUtc="2024-11-08T16:09:00Z">
              <w:r>
                <w:rPr>
                  <w:rFonts w:ascii="Arial" w:eastAsia="SimSun" w:hAnsi="Arial"/>
                  <w:sz w:val="18"/>
                  <w:lang w:eastAsia="zh-CN"/>
                </w:rPr>
                <w:t>FlowInfo</w:t>
              </w:r>
            </w:ins>
          </w:p>
        </w:tc>
        <w:tc>
          <w:tcPr>
            <w:tcW w:w="927" w:type="pct"/>
            <w:vAlign w:val="center"/>
          </w:tcPr>
          <w:p w14:paraId="7A9554BC" w14:textId="22BB937D" w:rsidR="00F037D7" w:rsidRPr="00E24C4F" w:rsidRDefault="00F037D7" w:rsidP="009F15F6">
            <w:pPr>
              <w:keepNext/>
              <w:keepLines/>
              <w:spacing w:after="0"/>
              <w:jc w:val="center"/>
              <w:rPr>
                <w:ins w:id="99" w:author="Nokia" w:date="2024-11-08T17:09:00Z" w16du:dateUtc="2024-11-08T16:09:00Z"/>
                <w:rFonts w:ascii="Arial" w:eastAsia="SimSun" w:hAnsi="Arial"/>
                <w:sz w:val="18"/>
                <w:lang w:eastAsia="zh-CN"/>
              </w:rPr>
            </w:pPr>
            <w:ins w:id="100" w:author="Nokia" w:date="2024-11-08T17:12:00Z" w16du:dateUtc="2024-11-08T16:12:00Z">
              <w:r w:rsidRPr="00E24C4F">
                <w:rPr>
                  <w:rFonts w:ascii="Arial" w:eastAsia="SimSun" w:hAnsi="Arial" w:hint="eastAsia"/>
                  <w:sz w:val="18"/>
                  <w:lang w:eastAsia="zh-CN"/>
                </w:rPr>
                <w:t>3GPP TS 29.122 [</w:t>
              </w:r>
              <w:r w:rsidRPr="00E24C4F">
                <w:rPr>
                  <w:rFonts w:ascii="Arial" w:eastAsia="SimSun" w:hAnsi="Arial"/>
                  <w:sz w:val="18"/>
                  <w:lang w:eastAsia="zh-CN"/>
                </w:rPr>
                <w:t>4</w:t>
              </w:r>
              <w:r w:rsidRPr="00E24C4F">
                <w:rPr>
                  <w:rFonts w:ascii="Arial" w:eastAsia="SimSun" w:hAnsi="Arial" w:hint="eastAsia"/>
                  <w:sz w:val="18"/>
                  <w:lang w:eastAsia="zh-CN"/>
                </w:rPr>
                <w:t>]</w:t>
              </w:r>
            </w:ins>
          </w:p>
        </w:tc>
        <w:tc>
          <w:tcPr>
            <w:tcW w:w="2011" w:type="pct"/>
            <w:vAlign w:val="center"/>
          </w:tcPr>
          <w:p w14:paraId="4DE0B0F3" w14:textId="4FDB425B" w:rsidR="00F037D7" w:rsidRDefault="00F037D7" w:rsidP="009F15F6">
            <w:pPr>
              <w:keepNext/>
              <w:keepLines/>
              <w:spacing w:after="0"/>
              <w:rPr>
                <w:ins w:id="101" w:author="Nokia" w:date="2024-11-08T17:09:00Z" w16du:dateUtc="2024-11-08T16:09:00Z"/>
                <w:rFonts w:ascii="Arial" w:eastAsia="SimSun" w:hAnsi="Arial" w:cs="Arial"/>
                <w:sz w:val="18"/>
                <w:szCs w:val="18"/>
                <w:lang w:eastAsia="zh-CN"/>
              </w:rPr>
            </w:pPr>
            <w:ins w:id="102" w:author="Nokia" w:date="2024-11-08T17:12:00Z" w16du:dateUtc="2024-11-08T16:12:00Z">
              <w:r>
                <w:rPr>
                  <w:rFonts w:ascii="Arial" w:eastAsia="SimSun" w:hAnsi="Arial" w:cs="Arial"/>
                  <w:sz w:val="18"/>
                  <w:szCs w:val="18"/>
                  <w:lang w:eastAsia="zh-CN"/>
                </w:rPr>
                <w:t>Represents IP flow information</w:t>
              </w:r>
            </w:ins>
          </w:p>
        </w:tc>
        <w:tc>
          <w:tcPr>
            <w:tcW w:w="1002" w:type="pct"/>
          </w:tcPr>
          <w:p w14:paraId="3FF12F79" w14:textId="0A5353D1" w:rsidR="00F037D7" w:rsidRDefault="00F037D7" w:rsidP="009F15F6">
            <w:pPr>
              <w:keepNext/>
              <w:keepLines/>
              <w:spacing w:after="0"/>
              <w:rPr>
                <w:ins w:id="103" w:author="Nokia" w:date="2024-11-08T17:09:00Z" w16du:dateUtc="2024-11-08T16:09:00Z"/>
                <w:rFonts w:ascii="Arial" w:eastAsia="SimSun" w:hAnsi="Arial" w:cs="Arial"/>
                <w:sz w:val="18"/>
                <w:szCs w:val="18"/>
                <w:lang w:eastAsia="zh-CN"/>
              </w:rPr>
            </w:pPr>
            <w:ins w:id="104" w:author="Nokia" w:date="2024-11-08T17:12:00Z" w16du:dateUtc="2024-11-08T16:12:00Z">
              <w:r>
                <w:rPr>
                  <w:rFonts w:ascii="Arial" w:eastAsia="SimSun" w:hAnsi="Arial" w:cs="Arial"/>
                  <w:sz w:val="18"/>
                  <w:szCs w:val="18"/>
                  <w:lang w:eastAsia="zh-CN"/>
                </w:rPr>
                <w:t>Non3gppDevice</w:t>
              </w:r>
            </w:ins>
          </w:p>
        </w:tc>
      </w:tr>
      <w:tr w:rsidR="009F15F6" w:rsidRPr="00E24C4F" w14:paraId="5387B29E" w14:textId="77777777" w:rsidTr="009F15F6">
        <w:trPr>
          <w:jc w:val="center"/>
        </w:trPr>
        <w:tc>
          <w:tcPr>
            <w:tcW w:w="1060" w:type="pct"/>
            <w:vAlign w:val="center"/>
          </w:tcPr>
          <w:p w14:paraId="25CD6FDF" w14:textId="77777777" w:rsidR="009F15F6" w:rsidRPr="00E24C4F" w:rsidRDefault="009F15F6" w:rsidP="009F15F6">
            <w:pPr>
              <w:keepNext/>
              <w:keepLines/>
              <w:spacing w:after="0"/>
              <w:rPr>
                <w:rFonts w:ascii="Arial" w:eastAsia="SimSun" w:hAnsi="Arial"/>
                <w:sz w:val="18"/>
                <w:lang w:eastAsia="zh-CN"/>
              </w:rPr>
            </w:pPr>
            <w:r w:rsidRPr="00E24C4F">
              <w:rPr>
                <w:rFonts w:ascii="Arial" w:eastAsia="SimSun" w:hAnsi="Arial" w:hint="eastAsia"/>
                <w:sz w:val="18"/>
                <w:lang w:eastAsia="zh-CN"/>
              </w:rPr>
              <w:t>Geographic</w:t>
            </w:r>
            <w:r w:rsidRPr="00E24C4F">
              <w:rPr>
                <w:rFonts w:ascii="Arial" w:eastAsia="SimSun" w:hAnsi="Arial"/>
                <w:sz w:val="18"/>
                <w:lang w:eastAsia="zh-CN"/>
              </w:rPr>
              <w:t>al</w:t>
            </w:r>
            <w:r w:rsidRPr="00E24C4F">
              <w:rPr>
                <w:rFonts w:ascii="Arial" w:eastAsia="SimSun" w:hAnsi="Arial" w:hint="eastAsia"/>
                <w:sz w:val="18"/>
                <w:lang w:eastAsia="zh-CN"/>
              </w:rPr>
              <w:t>Area</w:t>
            </w:r>
          </w:p>
        </w:tc>
        <w:tc>
          <w:tcPr>
            <w:tcW w:w="927" w:type="pct"/>
            <w:vAlign w:val="center"/>
          </w:tcPr>
          <w:p w14:paraId="55498BF0" w14:textId="77777777" w:rsidR="009F15F6" w:rsidRPr="00E24C4F" w:rsidRDefault="009F15F6" w:rsidP="009F15F6">
            <w:pPr>
              <w:keepNext/>
              <w:keepLines/>
              <w:spacing w:after="0"/>
              <w:jc w:val="center"/>
              <w:rPr>
                <w:rFonts w:ascii="Arial" w:eastAsia="SimSun" w:hAnsi="Arial"/>
                <w:sz w:val="18"/>
                <w:lang w:eastAsia="zh-CN"/>
              </w:rPr>
            </w:pPr>
            <w:r w:rsidRPr="00E24C4F">
              <w:rPr>
                <w:rFonts w:ascii="Arial" w:eastAsia="SimSun" w:hAnsi="Arial"/>
                <w:sz w:val="18"/>
                <w:lang w:eastAsia="zh-CN"/>
              </w:rPr>
              <w:t>5.17.3.3.4</w:t>
            </w:r>
          </w:p>
        </w:tc>
        <w:tc>
          <w:tcPr>
            <w:tcW w:w="2011" w:type="pct"/>
            <w:vAlign w:val="center"/>
          </w:tcPr>
          <w:p w14:paraId="018A4C6F"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sz w:val="18"/>
                <w:lang w:eastAsia="zh-CN"/>
              </w:rPr>
              <w:t>Identifies the geographical area information.</w:t>
            </w:r>
          </w:p>
        </w:tc>
        <w:tc>
          <w:tcPr>
            <w:tcW w:w="1002" w:type="pct"/>
            <w:vAlign w:val="center"/>
          </w:tcPr>
          <w:p w14:paraId="31A2F46C"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cs="Arial"/>
                <w:sz w:val="18"/>
                <w:szCs w:val="18"/>
              </w:rPr>
              <w:t>AfGuideURSP</w:t>
            </w:r>
          </w:p>
        </w:tc>
      </w:tr>
      <w:tr w:rsidR="009F15F6" w:rsidRPr="00E24C4F" w14:paraId="70585594" w14:textId="77777777" w:rsidTr="009F15F6">
        <w:trPr>
          <w:jc w:val="center"/>
        </w:trPr>
        <w:tc>
          <w:tcPr>
            <w:tcW w:w="1060" w:type="pct"/>
            <w:vAlign w:val="center"/>
          </w:tcPr>
          <w:p w14:paraId="17DC4582" w14:textId="77777777" w:rsidR="009F15F6" w:rsidRPr="00E24C4F" w:rsidRDefault="009F15F6" w:rsidP="009F15F6">
            <w:pPr>
              <w:keepNext/>
              <w:keepLines/>
              <w:spacing w:after="0"/>
              <w:rPr>
                <w:rFonts w:ascii="Arial" w:eastAsia="SimSun" w:hAnsi="Arial"/>
                <w:sz w:val="18"/>
                <w:lang w:eastAsia="zh-CN"/>
              </w:rPr>
            </w:pPr>
            <w:r w:rsidRPr="00E24C4F">
              <w:rPr>
                <w:rFonts w:ascii="Arial" w:eastAsia="SimSun" w:hAnsi="Arial" w:hint="eastAsia"/>
                <w:sz w:val="18"/>
                <w:lang w:eastAsia="zh-CN"/>
              </w:rPr>
              <w:t>Gpsi</w:t>
            </w:r>
          </w:p>
        </w:tc>
        <w:tc>
          <w:tcPr>
            <w:tcW w:w="927" w:type="pct"/>
            <w:vAlign w:val="center"/>
          </w:tcPr>
          <w:p w14:paraId="78634FCF" w14:textId="77777777" w:rsidR="009F15F6" w:rsidRPr="00E24C4F" w:rsidRDefault="009F15F6" w:rsidP="009F15F6">
            <w:pPr>
              <w:keepNext/>
              <w:keepLines/>
              <w:spacing w:after="0"/>
              <w:jc w:val="center"/>
              <w:rPr>
                <w:rFonts w:ascii="Arial" w:eastAsia="SimSun" w:hAnsi="Arial"/>
                <w:sz w:val="18"/>
                <w:lang w:eastAsia="zh-CN"/>
              </w:rPr>
            </w:pPr>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r w:rsidRPr="00E24C4F">
              <w:rPr>
                <w:rFonts w:ascii="Arial" w:eastAsia="SimSun" w:hAnsi="Arial" w:hint="eastAsia"/>
                <w:sz w:val="18"/>
                <w:lang w:eastAsia="zh-CN"/>
              </w:rPr>
              <w:t>]</w:t>
            </w:r>
          </w:p>
        </w:tc>
        <w:tc>
          <w:tcPr>
            <w:tcW w:w="2011" w:type="pct"/>
            <w:vAlign w:val="center"/>
          </w:tcPr>
          <w:p w14:paraId="14F9B243" w14:textId="77777777" w:rsidR="009F15F6" w:rsidRPr="00E24C4F" w:rsidRDefault="009F15F6" w:rsidP="009F15F6">
            <w:pPr>
              <w:keepNext/>
              <w:keepLines/>
              <w:spacing w:after="0"/>
              <w:rPr>
                <w:rFonts w:ascii="Arial" w:eastAsia="SimSun" w:hAnsi="Arial" w:cs="Arial"/>
                <w:sz w:val="18"/>
                <w:szCs w:val="18"/>
              </w:rPr>
            </w:pPr>
            <w:r w:rsidRPr="00E24C4F">
              <w:rPr>
                <w:rFonts w:ascii="Arial" w:eastAsia="SimSun" w:hAnsi="Arial" w:cs="Arial" w:hint="eastAsia"/>
                <w:sz w:val="18"/>
                <w:szCs w:val="18"/>
                <w:lang w:eastAsia="zh-CN"/>
              </w:rPr>
              <w:t>Identifies a GPSI.</w:t>
            </w:r>
          </w:p>
        </w:tc>
        <w:tc>
          <w:tcPr>
            <w:tcW w:w="1002" w:type="pct"/>
          </w:tcPr>
          <w:p w14:paraId="4A3863C5" w14:textId="77777777" w:rsidR="009F15F6" w:rsidRPr="00E24C4F" w:rsidRDefault="009F15F6" w:rsidP="009F15F6">
            <w:pPr>
              <w:keepNext/>
              <w:keepLines/>
              <w:spacing w:after="0"/>
              <w:rPr>
                <w:rFonts w:ascii="Arial" w:eastAsia="SimSun" w:hAnsi="Arial" w:cs="Arial"/>
                <w:sz w:val="18"/>
                <w:szCs w:val="18"/>
                <w:lang w:eastAsia="zh-CN"/>
              </w:rPr>
            </w:pPr>
          </w:p>
        </w:tc>
      </w:tr>
      <w:tr w:rsidR="009F15F6" w:rsidRPr="00E24C4F" w14:paraId="482FC398" w14:textId="77777777" w:rsidTr="009F15F6">
        <w:trPr>
          <w:jc w:val="center"/>
        </w:trPr>
        <w:tc>
          <w:tcPr>
            <w:tcW w:w="1060" w:type="pct"/>
            <w:vAlign w:val="center"/>
          </w:tcPr>
          <w:p w14:paraId="07D806E1" w14:textId="77777777" w:rsidR="009F15F6" w:rsidRPr="00E24C4F" w:rsidRDefault="009F15F6" w:rsidP="009F15F6">
            <w:pPr>
              <w:keepNext/>
              <w:keepLines/>
              <w:spacing w:after="0"/>
              <w:rPr>
                <w:rFonts w:ascii="Arial" w:eastAsia="SimSun" w:hAnsi="Arial"/>
                <w:sz w:val="18"/>
                <w:lang w:eastAsia="zh-CN"/>
              </w:rPr>
            </w:pPr>
            <w:r w:rsidRPr="00E24C4F">
              <w:rPr>
                <w:rFonts w:ascii="Arial" w:eastAsia="SimSun" w:hAnsi="Arial"/>
                <w:sz w:val="18"/>
                <w:lang w:eastAsia="zh-CN"/>
              </w:rPr>
              <w:t>IpAddr</w:t>
            </w:r>
          </w:p>
        </w:tc>
        <w:tc>
          <w:tcPr>
            <w:tcW w:w="927" w:type="pct"/>
            <w:vAlign w:val="center"/>
          </w:tcPr>
          <w:p w14:paraId="058C9FD0" w14:textId="77777777" w:rsidR="009F15F6" w:rsidRPr="00E24C4F" w:rsidRDefault="009F15F6" w:rsidP="009F15F6">
            <w:pPr>
              <w:keepNext/>
              <w:keepLines/>
              <w:spacing w:after="0"/>
              <w:jc w:val="center"/>
              <w:rPr>
                <w:rFonts w:ascii="Arial" w:eastAsia="SimSun" w:hAnsi="Arial"/>
                <w:sz w:val="18"/>
                <w:lang w:eastAsia="zh-CN"/>
              </w:rPr>
            </w:pPr>
            <w:r w:rsidRPr="00E24C4F">
              <w:rPr>
                <w:rFonts w:ascii="Arial" w:eastAsia="SimSun" w:hAnsi="Arial"/>
                <w:sz w:val="18"/>
                <w:lang w:eastAsia="zh-CN"/>
              </w:rPr>
              <w:t>3GPP TS 29.571 [8]</w:t>
            </w:r>
          </w:p>
        </w:tc>
        <w:tc>
          <w:tcPr>
            <w:tcW w:w="2011" w:type="pct"/>
            <w:vAlign w:val="center"/>
          </w:tcPr>
          <w:p w14:paraId="7EDB9945"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UE IP Address.</w:t>
            </w:r>
          </w:p>
        </w:tc>
        <w:tc>
          <w:tcPr>
            <w:tcW w:w="1002" w:type="pct"/>
          </w:tcPr>
          <w:p w14:paraId="4993DA6F" w14:textId="77777777" w:rsidR="009F15F6" w:rsidRPr="00E24C4F" w:rsidRDefault="009F15F6" w:rsidP="009F15F6">
            <w:pPr>
              <w:keepNext/>
              <w:keepLines/>
              <w:spacing w:after="0"/>
              <w:rPr>
                <w:rFonts w:ascii="Arial" w:eastAsia="SimSun" w:hAnsi="Arial" w:cs="Arial"/>
                <w:sz w:val="18"/>
                <w:szCs w:val="18"/>
                <w:lang w:eastAsia="zh-CN"/>
              </w:rPr>
            </w:pPr>
          </w:p>
        </w:tc>
      </w:tr>
      <w:tr w:rsidR="009F15F6" w:rsidRPr="00E24C4F" w14:paraId="10783306" w14:textId="77777777" w:rsidTr="009F15F6">
        <w:trPr>
          <w:jc w:val="center"/>
        </w:trPr>
        <w:tc>
          <w:tcPr>
            <w:tcW w:w="1060" w:type="pct"/>
            <w:vAlign w:val="center"/>
          </w:tcPr>
          <w:p w14:paraId="6B6F6DF1" w14:textId="77777777" w:rsidR="009F15F6" w:rsidRPr="00E24C4F" w:rsidRDefault="009F15F6" w:rsidP="009F15F6">
            <w:pPr>
              <w:keepNext/>
              <w:keepLines/>
              <w:spacing w:after="0"/>
              <w:rPr>
                <w:rFonts w:ascii="Arial" w:eastAsia="SimSun" w:hAnsi="Arial"/>
                <w:sz w:val="18"/>
                <w:lang w:eastAsia="zh-CN"/>
              </w:rPr>
            </w:pPr>
            <w:r w:rsidRPr="00E24C4F">
              <w:rPr>
                <w:rFonts w:ascii="Arial" w:eastAsia="SimSun" w:hAnsi="Arial" w:hint="eastAsia"/>
                <w:sz w:val="18"/>
                <w:lang w:eastAsia="zh-CN"/>
              </w:rPr>
              <w:t>I</w:t>
            </w:r>
            <w:r w:rsidRPr="00E24C4F">
              <w:rPr>
                <w:rFonts w:ascii="Arial" w:eastAsia="SimSun" w:hAnsi="Arial"/>
                <w:sz w:val="18"/>
                <w:lang w:eastAsia="zh-CN"/>
              </w:rPr>
              <w:t>Pv4Addr</w:t>
            </w:r>
          </w:p>
        </w:tc>
        <w:tc>
          <w:tcPr>
            <w:tcW w:w="927" w:type="pct"/>
            <w:vAlign w:val="center"/>
          </w:tcPr>
          <w:p w14:paraId="2CD99A95" w14:textId="77777777" w:rsidR="009F15F6" w:rsidRPr="00E24C4F" w:rsidRDefault="009F15F6" w:rsidP="009F15F6">
            <w:pPr>
              <w:keepNext/>
              <w:keepLines/>
              <w:spacing w:after="0"/>
              <w:jc w:val="center"/>
              <w:rPr>
                <w:rFonts w:ascii="Arial" w:eastAsia="SimSun" w:hAnsi="Arial"/>
                <w:sz w:val="18"/>
                <w:lang w:eastAsia="zh-CN"/>
              </w:rPr>
            </w:pPr>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r w:rsidRPr="00E24C4F">
              <w:rPr>
                <w:rFonts w:ascii="Arial" w:eastAsia="SimSun" w:hAnsi="Arial" w:hint="eastAsia"/>
                <w:sz w:val="18"/>
                <w:lang w:eastAsia="zh-CN"/>
              </w:rPr>
              <w:t>]</w:t>
            </w:r>
          </w:p>
        </w:tc>
        <w:tc>
          <w:tcPr>
            <w:tcW w:w="2011" w:type="pct"/>
            <w:vAlign w:val="center"/>
          </w:tcPr>
          <w:p w14:paraId="330C0C7D"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cs="Arial" w:hint="eastAsia"/>
                <w:sz w:val="18"/>
                <w:szCs w:val="18"/>
                <w:lang w:eastAsia="zh-CN"/>
              </w:rPr>
              <w:t xml:space="preserve">Identifies </w:t>
            </w:r>
            <w:r w:rsidRPr="00E24C4F">
              <w:rPr>
                <w:rFonts w:ascii="Arial" w:eastAsia="SimSun" w:hAnsi="Arial" w:cs="Arial"/>
                <w:sz w:val="18"/>
                <w:szCs w:val="18"/>
                <w:lang w:eastAsia="zh-CN"/>
              </w:rPr>
              <w:t>an IPv4 address</w:t>
            </w:r>
            <w:r w:rsidRPr="00E24C4F">
              <w:rPr>
                <w:rFonts w:ascii="Arial" w:eastAsia="SimSun" w:hAnsi="Arial" w:cs="Arial" w:hint="eastAsia"/>
                <w:sz w:val="18"/>
                <w:szCs w:val="18"/>
                <w:lang w:eastAsia="zh-CN"/>
              </w:rPr>
              <w:t>.</w:t>
            </w:r>
          </w:p>
        </w:tc>
        <w:tc>
          <w:tcPr>
            <w:tcW w:w="1002" w:type="pct"/>
          </w:tcPr>
          <w:p w14:paraId="7047E063" w14:textId="77777777" w:rsidR="009F15F6" w:rsidRPr="00E24C4F" w:rsidRDefault="009F15F6" w:rsidP="009F15F6">
            <w:pPr>
              <w:keepNext/>
              <w:keepLines/>
              <w:spacing w:after="0"/>
              <w:rPr>
                <w:rFonts w:ascii="Arial" w:eastAsia="SimSun" w:hAnsi="Arial" w:cs="Arial"/>
                <w:sz w:val="18"/>
                <w:szCs w:val="18"/>
                <w:lang w:eastAsia="zh-CN"/>
              </w:rPr>
            </w:pPr>
          </w:p>
        </w:tc>
      </w:tr>
      <w:tr w:rsidR="009F15F6" w:rsidRPr="00E24C4F" w14:paraId="46818C1D" w14:textId="77777777" w:rsidTr="009F15F6">
        <w:trPr>
          <w:jc w:val="center"/>
        </w:trPr>
        <w:tc>
          <w:tcPr>
            <w:tcW w:w="1060" w:type="pct"/>
            <w:vAlign w:val="center"/>
          </w:tcPr>
          <w:p w14:paraId="6E4A26CC" w14:textId="77777777" w:rsidR="009F15F6" w:rsidRPr="00E24C4F" w:rsidRDefault="009F15F6" w:rsidP="009F15F6">
            <w:pPr>
              <w:keepNext/>
              <w:keepLines/>
              <w:spacing w:after="0"/>
              <w:rPr>
                <w:rFonts w:ascii="Arial" w:eastAsia="SimSun" w:hAnsi="Arial"/>
                <w:sz w:val="18"/>
                <w:lang w:eastAsia="zh-CN"/>
              </w:rPr>
            </w:pPr>
            <w:r w:rsidRPr="00E24C4F">
              <w:rPr>
                <w:rFonts w:ascii="Arial" w:eastAsia="SimSun" w:hAnsi="Arial" w:hint="eastAsia"/>
                <w:sz w:val="18"/>
                <w:lang w:eastAsia="zh-CN"/>
              </w:rPr>
              <w:t>I</w:t>
            </w:r>
            <w:r w:rsidRPr="00E24C4F">
              <w:rPr>
                <w:rFonts w:ascii="Arial" w:eastAsia="SimSun" w:hAnsi="Arial"/>
                <w:sz w:val="18"/>
                <w:lang w:eastAsia="zh-CN"/>
              </w:rPr>
              <w:t>Pv6Addr</w:t>
            </w:r>
          </w:p>
        </w:tc>
        <w:tc>
          <w:tcPr>
            <w:tcW w:w="927" w:type="pct"/>
            <w:vAlign w:val="center"/>
          </w:tcPr>
          <w:p w14:paraId="2DBF541A" w14:textId="77777777" w:rsidR="009F15F6" w:rsidRPr="00E24C4F" w:rsidRDefault="009F15F6" w:rsidP="009F15F6">
            <w:pPr>
              <w:keepNext/>
              <w:keepLines/>
              <w:spacing w:after="0"/>
              <w:jc w:val="center"/>
              <w:rPr>
                <w:rFonts w:ascii="Arial" w:eastAsia="SimSun" w:hAnsi="Arial"/>
                <w:sz w:val="18"/>
                <w:lang w:eastAsia="zh-CN"/>
              </w:rPr>
            </w:pPr>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r w:rsidRPr="00E24C4F">
              <w:rPr>
                <w:rFonts w:ascii="Arial" w:eastAsia="SimSun" w:hAnsi="Arial" w:hint="eastAsia"/>
                <w:sz w:val="18"/>
                <w:lang w:eastAsia="zh-CN"/>
              </w:rPr>
              <w:t>]</w:t>
            </w:r>
          </w:p>
        </w:tc>
        <w:tc>
          <w:tcPr>
            <w:tcW w:w="2011" w:type="pct"/>
            <w:vAlign w:val="center"/>
          </w:tcPr>
          <w:p w14:paraId="200A23D1"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cs="Arial" w:hint="eastAsia"/>
                <w:sz w:val="18"/>
                <w:szCs w:val="18"/>
                <w:lang w:eastAsia="zh-CN"/>
              </w:rPr>
              <w:t xml:space="preserve">Identifies </w:t>
            </w:r>
            <w:r w:rsidRPr="00E24C4F">
              <w:rPr>
                <w:rFonts w:ascii="Arial" w:eastAsia="SimSun" w:hAnsi="Arial" w:cs="Arial"/>
                <w:sz w:val="18"/>
                <w:szCs w:val="18"/>
                <w:lang w:eastAsia="zh-CN"/>
              </w:rPr>
              <w:t>an IPv6 address</w:t>
            </w:r>
            <w:r w:rsidRPr="00E24C4F">
              <w:rPr>
                <w:rFonts w:ascii="Arial" w:eastAsia="SimSun" w:hAnsi="Arial" w:cs="Arial" w:hint="eastAsia"/>
                <w:sz w:val="18"/>
                <w:szCs w:val="18"/>
                <w:lang w:eastAsia="zh-CN"/>
              </w:rPr>
              <w:t>.</w:t>
            </w:r>
          </w:p>
        </w:tc>
        <w:tc>
          <w:tcPr>
            <w:tcW w:w="1002" w:type="pct"/>
          </w:tcPr>
          <w:p w14:paraId="400CCF82" w14:textId="77777777" w:rsidR="009F15F6" w:rsidRPr="00E24C4F" w:rsidRDefault="009F15F6" w:rsidP="009F15F6">
            <w:pPr>
              <w:keepNext/>
              <w:keepLines/>
              <w:spacing w:after="0"/>
              <w:rPr>
                <w:rFonts w:ascii="Arial" w:eastAsia="SimSun" w:hAnsi="Arial" w:cs="Arial"/>
                <w:sz w:val="18"/>
                <w:szCs w:val="18"/>
                <w:lang w:eastAsia="zh-CN"/>
              </w:rPr>
            </w:pPr>
          </w:p>
        </w:tc>
      </w:tr>
      <w:tr w:rsidR="009F15F6" w:rsidRPr="00E24C4F" w14:paraId="439CCF74" w14:textId="77777777" w:rsidTr="009F15F6">
        <w:trPr>
          <w:jc w:val="center"/>
        </w:trPr>
        <w:tc>
          <w:tcPr>
            <w:tcW w:w="1060" w:type="pct"/>
            <w:vAlign w:val="center"/>
          </w:tcPr>
          <w:p w14:paraId="72E8FEDC" w14:textId="77777777" w:rsidR="009F15F6" w:rsidRPr="00E24C4F" w:rsidRDefault="009F15F6" w:rsidP="009F15F6">
            <w:pPr>
              <w:keepNext/>
              <w:keepLines/>
              <w:spacing w:after="0"/>
              <w:rPr>
                <w:rFonts w:ascii="Arial" w:eastAsia="SimSun" w:hAnsi="Arial"/>
                <w:sz w:val="18"/>
                <w:lang w:eastAsia="zh-CN"/>
              </w:rPr>
            </w:pPr>
            <w:r w:rsidRPr="00E24C4F">
              <w:rPr>
                <w:rFonts w:ascii="Arial" w:eastAsia="SimSun" w:hAnsi="Arial" w:hint="eastAsia"/>
                <w:sz w:val="18"/>
                <w:lang w:eastAsia="zh-CN"/>
              </w:rPr>
              <w:t>Link</w:t>
            </w:r>
          </w:p>
        </w:tc>
        <w:tc>
          <w:tcPr>
            <w:tcW w:w="927" w:type="pct"/>
            <w:vAlign w:val="center"/>
          </w:tcPr>
          <w:p w14:paraId="6F864551" w14:textId="77777777" w:rsidR="009F15F6" w:rsidRPr="00E24C4F" w:rsidRDefault="009F15F6" w:rsidP="009F15F6">
            <w:pPr>
              <w:keepNext/>
              <w:keepLines/>
              <w:spacing w:after="0"/>
              <w:jc w:val="center"/>
              <w:rPr>
                <w:rFonts w:ascii="Arial" w:eastAsia="SimSun" w:hAnsi="Arial"/>
                <w:sz w:val="18"/>
                <w:lang w:eastAsia="zh-CN"/>
              </w:rPr>
            </w:pPr>
            <w:r w:rsidRPr="00E24C4F">
              <w:rPr>
                <w:rFonts w:ascii="Arial" w:eastAsia="SimSun" w:hAnsi="Arial" w:hint="eastAsia"/>
                <w:sz w:val="18"/>
                <w:lang w:eastAsia="zh-CN"/>
              </w:rPr>
              <w:t>3GPP TS 29.122 [</w:t>
            </w:r>
            <w:r w:rsidRPr="00E24C4F">
              <w:rPr>
                <w:rFonts w:ascii="Arial" w:eastAsia="SimSun" w:hAnsi="Arial"/>
                <w:sz w:val="18"/>
                <w:lang w:eastAsia="zh-CN"/>
              </w:rPr>
              <w:t>4</w:t>
            </w:r>
            <w:r w:rsidRPr="00E24C4F">
              <w:rPr>
                <w:rFonts w:ascii="Arial" w:eastAsia="SimSun" w:hAnsi="Arial" w:hint="eastAsia"/>
                <w:sz w:val="18"/>
                <w:lang w:eastAsia="zh-CN"/>
              </w:rPr>
              <w:t>]</w:t>
            </w:r>
          </w:p>
        </w:tc>
        <w:tc>
          <w:tcPr>
            <w:tcW w:w="2011" w:type="pct"/>
            <w:vAlign w:val="center"/>
          </w:tcPr>
          <w:p w14:paraId="0D1E16F6"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Represents a</w:t>
            </w:r>
            <w:r w:rsidRPr="00E24C4F">
              <w:rPr>
                <w:rFonts w:ascii="Arial" w:eastAsia="SimSun" w:hAnsi="Arial" w:cs="Arial" w:hint="eastAsia"/>
                <w:sz w:val="18"/>
                <w:szCs w:val="18"/>
                <w:lang w:eastAsia="zh-CN"/>
              </w:rPr>
              <w:t xml:space="preserve"> referenced resource</w:t>
            </w:r>
            <w:r w:rsidRPr="00E24C4F">
              <w:rPr>
                <w:rFonts w:ascii="Arial" w:eastAsia="SimSun" w:hAnsi="Arial" w:cs="Arial"/>
                <w:sz w:val="18"/>
                <w:szCs w:val="18"/>
                <w:lang w:eastAsia="zh-CN"/>
              </w:rPr>
              <w:t>.</w:t>
            </w:r>
          </w:p>
        </w:tc>
        <w:tc>
          <w:tcPr>
            <w:tcW w:w="1002" w:type="pct"/>
          </w:tcPr>
          <w:p w14:paraId="56638972" w14:textId="77777777" w:rsidR="009F15F6" w:rsidRPr="00E24C4F" w:rsidRDefault="009F15F6" w:rsidP="009F15F6">
            <w:pPr>
              <w:keepNext/>
              <w:keepLines/>
              <w:spacing w:after="0"/>
              <w:rPr>
                <w:rFonts w:ascii="Arial" w:eastAsia="SimSun" w:hAnsi="Arial" w:cs="Arial"/>
                <w:sz w:val="18"/>
                <w:szCs w:val="18"/>
                <w:lang w:eastAsia="zh-CN"/>
              </w:rPr>
            </w:pPr>
          </w:p>
        </w:tc>
      </w:tr>
      <w:tr w:rsidR="009F15F6" w:rsidRPr="00E24C4F" w14:paraId="37FD7038" w14:textId="77777777" w:rsidTr="009F15F6">
        <w:trPr>
          <w:jc w:val="center"/>
        </w:trPr>
        <w:tc>
          <w:tcPr>
            <w:tcW w:w="1060" w:type="pct"/>
            <w:vAlign w:val="center"/>
          </w:tcPr>
          <w:p w14:paraId="71CF6456" w14:textId="77777777" w:rsidR="009F15F6" w:rsidRPr="00E24C4F" w:rsidRDefault="009F15F6" w:rsidP="009F15F6">
            <w:pPr>
              <w:keepNext/>
              <w:keepLines/>
              <w:spacing w:after="0"/>
              <w:rPr>
                <w:rFonts w:ascii="Arial" w:eastAsia="SimSun" w:hAnsi="Arial"/>
                <w:sz w:val="18"/>
                <w:lang w:eastAsia="zh-CN"/>
              </w:rPr>
            </w:pPr>
            <w:r w:rsidRPr="00E24C4F">
              <w:rPr>
                <w:rFonts w:ascii="Arial" w:eastAsia="SimSun" w:hAnsi="Arial"/>
                <w:sz w:val="18"/>
              </w:rPr>
              <w:t>MacAddr48</w:t>
            </w:r>
          </w:p>
        </w:tc>
        <w:tc>
          <w:tcPr>
            <w:tcW w:w="927" w:type="pct"/>
            <w:vAlign w:val="center"/>
          </w:tcPr>
          <w:p w14:paraId="3C493738" w14:textId="77777777" w:rsidR="009F15F6" w:rsidRPr="00E24C4F" w:rsidRDefault="009F15F6" w:rsidP="009F15F6">
            <w:pPr>
              <w:keepNext/>
              <w:keepLines/>
              <w:spacing w:after="0"/>
              <w:jc w:val="center"/>
              <w:rPr>
                <w:rFonts w:ascii="Arial" w:eastAsia="SimSun" w:hAnsi="Arial"/>
                <w:sz w:val="18"/>
                <w:lang w:eastAsia="zh-CN"/>
              </w:rPr>
            </w:pPr>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r w:rsidRPr="00E24C4F">
              <w:rPr>
                <w:rFonts w:ascii="Arial" w:eastAsia="SimSun" w:hAnsi="Arial" w:hint="eastAsia"/>
                <w:sz w:val="18"/>
                <w:lang w:eastAsia="zh-CN"/>
              </w:rPr>
              <w:t>]</w:t>
            </w:r>
          </w:p>
        </w:tc>
        <w:tc>
          <w:tcPr>
            <w:tcW w:w="2011" w:type="pct"/>
            <w:vAlign w:val="center"/>
          </w:tcPr>
          <w:p w14:paraId="5FD84279"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cs="Arial" w:hint="eastAsia"/>
                <w:sz w:val="18"/>
                <w:szCs w:val="18"/>
                <w:lang w:eastAsia="zh-CN"/>
              </w:rPr>
              <w:t xml:space="preserve">Identifies </w:t>
            </w:r>
            <w:r w:rsidRPr="00E24C4F">
              <w:rPr>
                <w:rFonts w:ascii="Arial" w:eastAsia="SimSun" w:hAnsi="Arial" w:cs="Arial"/>
                <w:sz w:val="18"/>
                <w:szCs w:val="18"/>
                <w:lang w:eastAsia="zh-CN"/>
              </w:rPr>
              <w:t>an MAC address</w:t>
            </w:r>
            <w:r w:rsidRPr="00E24C4F">
              <w:rPr>
                <w:rFonts w:ascii="Arial" w:eastAsia="SimSun" w:hAnsi="Arial" w:cs="Arial" w:hint="eastAsia"/>
                <w:sz w:val="18"/>
                <w:szCs w:val="18"/>
                <w:lang w:eastAsia="zh-CN"/>
              </w:rPr>
              <w:t>.</w:t>
            </w:r>
          </w:p>
        </w:tc>
        <w:tc>
          <w:tcPr>
            <w:tcW w:w="1002" w:type="pct"/>
          </w:tcPr>
          <w:p w14:paraId="067B01B7" w14:textId="77777777" w:rsidR="009F15F6" w:rsidRPr="00E24C4F" w:rsidRDefault="009F15F6" w:rsidP="009F15F6">
            <w:pPr>
              <w:keepNext/>
              <w:keepLines/>
              <w:spacing w:after="0"/>
              <w:rPr>
                <w:rFonts w:ascii="Arial" w:eastAsia="SimSun" w:hAnsi="Arial" w:cs="Arial"/>
                <w:sz w:val="18"/>
                <w:szCs w:val="18"/>
                <w:lang w:eastAsia="zh-CN"/>
              </w:rPr>
            </w:pPr>
          </w:p>
        </w:tc>
      </w:tr>
      <w:tr w:rsidR="009F15F6" w:rsidRPr="00E24C4F" w14:paraId="6A6A21B9" w14:textId="77777777" w:rsidTr="009F15F6">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10C6EAAA" w14:textId="77777777" w:rsidR="009F15F6" w:rsidRPr="00E24C4F" w:rsidRDefault="009F15F6" w:rsidP="009F15F6">
            <w:pPr>
              <w:keepNext/>
              <w:keepLines/>
              <w:spacing w:after="0"/>
              <w:rPr>
                <w:rFonts w:ascii="Arial" w:eastAsia="SimSun" w:hAnsi="Arial"/>
                <w:sz w:val="18"/>
              </w:rPr>
            </w:pPr>
            <w:r w:rsidRPr="00E24C4F">
              <w:rPr>
                <w:rFonts w:ascii="Arial" w:eastAsia="SimSun" w:hAnsi="Arial"/>
                <w:sz w:val="18"/>
              </w:rPr>
              <w:t>Mcc</w:t>
            </w:r>
          </w:p>
        </w:tc>
        <w:tc>
          <w:tcPr>
            <w:tcW w:w="927" w:type="pct"/>
            <w:tcBorders>
              <w:top w:val="single" w:sz="6" w:space="0" w:color="auto"/>
              <w:left w:val="single" w:sz="6" w:space="0" w:color="auto"/>
              <w:bottom w:val="single" w:sz="6" w:space="0" w:color="auto"/>
              <w:right w:val="single" w:sz="6" w:space="0" w:color="auto"/>
            </w:tcBorders>
            <w:vAlign w:val="center"/>
          </w:tcPr>
          <w:p w14:paraId="3A2538D3" w14:textId="77777777" w:rsidR="009F15F6" w:rsidRPr="00E24C4F" w:rsidRDefault="009F15F6" w:rsidP="009F15F6">
            <w:pPr>
              <w:keepNext/>
              <w:keepLines/>
              <w:spacing w:after="0"/>
              <w:jc w:val="center"/>
              <w:rPr>
                <w:rFonts w:ascii="Arial" w:eastAsia="SimSun" w:hAnsi="Arial"/>
                <w:sz w:val="18"/>
                <w:lang w:eastAsia="zh-CN"/>
              </w:rPr>
            </w:pPr>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r w:rsidRPr="00E24C4F">
              <w:rPr>
                <w:rFonts w:ascii="Arial" w:eastAsia="SimSun" w:hAnsi="Arial" w:hint="eastAsia"/>
                <w:sz w:val="18"/>
                <w:lang w:eastAsia="zh-CN"/>
              </w:rPr>
              <w:t>]</w:t>
            </w:r>
          </w:p>
        </w:tc>
        <w:tc>
          <w:tcPr>
            <w:tcW w:w="2011" w:type="pct"/>
            <w:tcBorders>
              <w:top w:val="single" w:sz="6" w:space="0" w:color="auto"/>
              <w:left w:val="single" w:sz="6" w:space="0" w:color="auto"/>
              <w:bottom w:val="single" w:sz="6" w:space="0" w:color="auto"/>
              <w:right w:val="single" w:sz="6" w:space="0" w:color="auto"/>
            </w:tcBorders>
            <w:vAlign w:val="center"/>
          </w:tcPr>
          <w:p w14:paraId="4101D1EA"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Mobile Country Code.</w:t>
            </w:r>
          </w:p>
        </w:tc>
        <w:tc>
          <w:tcPr>
            <w:tcW w:w="1002" w:type="pct"/>
            <w:tcBorders>
              <w:top w:val="single" w:sz="6" w:space="0" w:color="auto"/>
              <w:left w:val="single" w:sz="6" w:space="0" w:color="auto"/>
              <w:bottom w:val="single" w:sz="6" w:space="0" w:color="auto"/>
              <w:right w:val="single" w:sz="6" w:space="0" w:color="auto"/>
            </w:tcBorders>
          </w:tcPr>
          <w:p w14:paraId="7DDEE0FC" w14:textId="77777777" w:rsidR="009F15F6" w:rsidRPr="00E24C4F" w:rsidRDefault="009F15F6" w:rsidP="009F15F6">
            <w:pPr>
              <w:keepNext/>
              <w:keepLines/>
              <w:spacing w:after="0"/>
              <w:rPr>
                <w:rFonts w:ascii="Arial" w:eastAsia="SimSun" w:hAnsi="Arial" w:cs="Arial"/>
                <w:sz w:val="18"/>
                <w:szCs w:val="18"/>
                <w:lang w:eastAsia="zh-CN"/>
              </w:rPr>
            </w:pPr>
          </w:p>
        </w:tc>
      </w:tr>
      <w:tr w:rsidR="009F15F6" w:rsidRPr="00E24C4F" w14:paraId="3D96FF48" w14:textId="77777777" w:rsidTr="009F15F6">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049CB1EB" w14:textId="77777777" w:rsidR="009F15F6" w:rsidRPr="00E24C4F" w:rsidRDefault="009F15F6" w:rsidP="009F15F6">
            <w:pPr>
              <w:keepNext/>
              <w:keepLines/>
              <w:spacing w:after="0"/>
              <w:rPr>
                <w:rFonts w:ascii="Arial" w:eastAsia="SimSun" w:hAnsi="Arial"/>
                <w:sz w:val="18"/>
              </w:rPr>
            </w:pPr>
            <w:r w:rsidRPr="00E24C4F">
              <w:rPr>
                <w:rFonts w:ascii="Arial" w:eastAsia="SimSun" w:hAnsi="Arial"/>
                <w:sz w:val="18"/>
              </w:rPr>
              <w:t>Mnc</w:t>
            </w:r>
          </w:p>
        </w:tc>
        <w:tc>
          <w:tcPr>
            <w:tcW w:w="927" w:type="pct"/>
            <w:tcBorders>
              <w:top w:val="single" w:sz="6" w:space="0" w:color="auto"/>
              <w:left w:val="single" w:sz="6" w:space="0" w:color="auto"/>
              <w:bottom w:val="single" w:sz="6" w:space="0" w:color="auto"/>
              <w:right w:val="single" w:sz="6" w:space="0" w:color="auto"/>
            </w:tcBorders>
            <w:vAlign w:val="center"/>
          </w:tcPr>
          <w:p w14:paraId="0A623394" w14:textId="77777777" w:rsidR="009F15F6" w:rsidRPr="00E24C4F" w:rsidRDefault="009F15F6" w:rsidP="009F15F6">
            <w:pPr>
              <w:keepNext/>
              <w:keepLines/>
              <w:spacing w:after="0"/>
              <w:jc w:val="center"/>
              <w:rPr>
                <w:rFonts w:ascii="Arial" w:eastAsia="SimSun" w:hAnsi="Arial"/>
                <w:sz w:val="18"/>
                <w:lang w:eastAsia="zh-CN"/>
              </w:rPr>
            </w:pPr>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r w:rsidRPr="00E24C4F">
              <w:rPr>
                <w:rFonts w:ascii="Arial" w:eastAsia="SimSun" w:hAnsi="Arial" w:hint="eastAsia"/>
                <w:sz w:val="18"/>
                <w:lang w:eastAsia="zh-CN"/>
              </w:rPr>
              <w:t>]</w:t>
            </w:r>
          </w:p>
        </w:tc>
        <w:tc>
          <w:tcPr>
            <w:tcW w:w="2011" w:type="pct"/>
            <w:tcBorders>
              <w:top w:val="single" w:sz="6" w:space="0" w:color="auto"/>
              <w:left w:val="single" w:sz="6" w:space="0" w:color="auto"/>
              <w:bottom w:val="single" w:sz="6" w:space="0" w:color="auto"/>
              <w:right w:val="single" w:sz="6" w:space="0" w:color="auto"/>
            </w:tcBorders>
            <w:vAlign w:val="center"/>
          </w:tcPr>
          <w:p w14:paraId="746178DF"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Mobile Network Code.</w:t>
            </w:r>
          </w:p>
        </w:tc>
        <w:tc>
          <w:tcPr>
            <w:tcW w:w="1002" w:type="pct"/>
            <w:tcBorders>
              <w:top w:val="single" w:sz="6" w:space="0" w:color="auto"/>
              <w:left w:val="single" w:sz="6" w:space="0" w:color="auto"/>
              <w:bottom w:val="single" w:sz="6" w:space="0" w:color="auto"/>
              <w:right w:val="single" w:sz="6" w:space="0" w:color="auto"/>
            </w:tcBorders>
          </w:tcPr>
          <w:p w14:paraId="5A67077C" w14:textId="77777777" w:rsidR="009F15F6" w:rsidRPr="00E24C4F" w:rsidRDefault="009F15F6" w:rsidP="009F15F6">
            <w:pPr>
              <w:keepNext/>
              <w:keepLines/>
              <w:spacing w:after="0"/>
              <w:rPr>
                <w:rFonts w:ascii="Arial" w:eastAsia="SimSun" w:hAnsi="Arial" w:cs="Arial"/>
                <w:sz w:val="18"/>
                <w:szCs w:val="18"/>
                <w:lang w:eastAsia="zh-CN"/>
              </w:rPr>
            </w:pPr>
          </w:p>
        </w:tc>
      </w:tr>
      <w:tr w:rsidR="009F15F6" w:rsidRPr="00E24C4F" w14:paraId="6441A58D" w14:textId="77777777" w:rsidTr="009F15F6">
        <w:trPr>
          <w:jc w:val="center"/>
          <w:ins w:id="105" w:author="Nokia" w:date="2024-11-08T17:08:00Z"/>
        </w:trPr>
        <w:tc>
          <w:tcPr>
            <w:tcW w:w="1060" w:type="pct"/>
            <w:tcBorders>
              <w:top w:val="single" w:sz="6" w:space="0" w:color="auto"/>
              <w:left w:val="single" w:sz="6" w:space="0" w:color="auto"/>
              <w:bottom w:val="single" w:sz="6" w:space="0" w:color="auto"/>
              <w:right w:val="single" w:sz="6" w:space="0" w:color="auto"/>
            </w:tcBorders>
            <w:vAlign w:val="center"/>
          </w:tcPr>
          <w:p w14:paraId="010466EA" w14:textId="68BCC379" w:rsidR="009F15F6" w:rsidRPr="00E24C4F" w:rsidRDefault="009F15F6" w:rsidP="009F15F6">
            <w:pPr>
              <w:keepNext/>
              <w:keepLines/>
              <w:spacing w:after="0"/>
              <w:rPr>
                <w:ins w:id="106" w:author="Nokia" w:date="2024-11-08T17:08:00Z" w16du:dateUtc="2024-11-08T16:08:00Z"/>
                <w:rFonts w:ascii="Arial" w:eastAsia="SimSun" w:hAnsi="Arial"/>
                <w:sz w:val="18"/>
              </w:rPr>
            </w:pPr>
            <w:ins w:id="107" w:author="Nokia" w:date="2024-11-08T17:08:00Z" w16du:dateUtc="2024-11-08T16:08:00Z">
              <w:r>
                <w:rPr>
                  <w:rFonts w:ascii="Arial" w:eastAsia="SimSun" w:hAnsi="Arial"/>
                  <w:sz w:val="18"/>
                </w:rPr>
                <w:t>PacketDelBudget</w:t>
              </w:r>
            </w:ins>
          </w:p>
        </w:tc>
        <w:tc>
          <w:tcPr>
            <w:tcW w:w="927" w:type="pct"/>
            <w:tcBorders>
              <w:top w:val="single" w:sz="6" w:space="0" w:color="auto"/>
              <w:left w:val="single" w:sz="6" w:space="0" w:color="auto"/>
              <w:bottom w:val="single" w:sz="6" w:space="0" w:color="auto"/>
              <w:right w:val="single" w:sz="6" w:space="0" w:color="auto"/>
            </w:tcBorders>
            <w:vAlign w:val="center"/>
          </w:tcPr>
          <w:p w14:paraId="20ECD303" w14:textId="41E2A5AC" w:rsidR="009F15F6" w:rsidRPr="00E24C4F" w:rsidRDefault="009F15F6" w:rsidP="009F15F6">
            <w:pPr>
              <w:keepNext/>
              <w:keepLines/>
              <w:spacing w:after="0"/>
              <w:jc w:val="center"/>
              <w:rPr>
                <w:ins w:id="108" w:author="Nokia" w:date="2024-11-08T17:08:00Z" w16du:dateUtc="2024-11-08T16:08:00Z"/>
                <w:rFonts w:ascii="Arial" w:eastAsia="SimSun" w:hAnsi="Arial"/>
                <w:sz w:val="18"/>
                <w:lang w:eastAsia="zh-CN"/>
              </w:rPr>
            </w:pPr>
            <w:ins w:id="109" w:author="Nokia" w:date="2024-11-08T17:09:00Z" w16du:dateUtc="2024-11-08T16:09:00Z">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r w:rsidRPr="00E24C4F">
                <w:rPr>
                  <w:rFonts w:ascii="Arial" w:eastAsia="SimSun" w:hAnsi="Arial" w:hint="eastAsia"/>
                  <w:sz w:val="18"/>
                  <w:lang w:eastAsia="zh-CN"/>
                </w:rPr>
                <w:t>]</w:t>
              </w:r>
            </w:ins>
          </w:p>
        </w:tc>
        <w:tc>
          <w:tcPr>
            <w:tcW w:w="2011" w:type="pct"/>
            <w:tcBorders>
              <w:top w:val="single" w:sz="6" w:space="0" w:color="auto"/>
              <w:left w:val="single" w:sz="6" w:space="0" w:color="auto"/>
              <w:bottom w:val="single" w:sz="6" w:space="0" w:color="auto"/>
              <w:right w:val="single" w:sz="6" w:space="0" w:color="auto"/>
            </w:tcBorders>
            <w:vAlign w:val="center"/>
          </w:tcPr>
          <w:p w14:paraId="3867CFD1" w14:textId="31328474" w:rsidR="009F15F6" w:rsidRPr="00E24C4F" w:rsidRDefault="009F15F6" w:rsidP="009F15F6">
            <w:pPr>
              <w:keepNext/>
              <w:keepLines/>
              <w:spacing w:after="0"/>
              <w:rPr>
                <w:ins w:id="110" w:author="Nokia" w:date="2024-11-08T17:08:00Z" w16du:dateUtc="2024-11-08T16:08:00Z"/>
                <w:rFonts w:ascii="Arial" w:eastAsia="SimSun" w:hAnsi="Arial" w:cs="Arial"/>
                <w:sz w:val="18"/>
                <w:szCs w:val="18"/>
                <w:lang w:eastAsia="zh-CN"/>
              </w:rPr>
            </w:pPr>
            <w:ins w:id="111" w:author="Nokia" w:date="2024-11-08T17:09:00Z" w16du:dateUtc="2024-11-08T16:09:00Z">
              <w:r>
                <w:rPr>
                  <w:rFonts w:ascii="Arial" w:eastAsia="SimSun" w:hAnsi="Arial" w:cs="Arial"/>
                  <w:sz w:val="18"/>
                  <w:szCs w:val="18"/>
                  <w:lang w:eastAsia="zh-CN"/>
                </w:rPr>
                <w:t>Represents a packet delay budget.</w:t>
              </w:r>
            </w:ins>
          </w:p>
        </w:tc>
        <w:tc>
          <w:tcPr>
            <w:tcW w:w="1002" w:type="pct"/>
            <w:tcBorders>
              <w:top w:val="single" w:sz="6" w:space="0" w:color="auto"/>
              <w:left w:val="single" w:sz="6" w:space="0" w:color="auto"/>
              <w:bottom w:val="single" w:sz="6" w:space="0" w:color="auto"/>
              <w:right w:val="single" w:sz="6" w:space="0" w:color="auto"/>
            </w:tcBorders>
          </w:tcPr>
          <w:p w14:paraId="019C4CF9" w14:textId="5C64B0C6" w:rsidR="009F15F6" w:rsidRPr="00E24C4F" w:rsidRDefault="009F15F6" w:rsidP="009F15F6">
            <w:pPr>
              <w:keepNext/>
              <w:keepLines/>
              <w:spacing w:after="0"/>
              <w:rPr>
                <w:ins w:id="112" w:author="Nokia" w:date="2024-11-08T17:08:00Z" w16du:dateUtc="2024-11-08T16:08:00Z"/>
                <w:rFonts w:ascii="Arial" w:eastAsia="SimSun" w:hAnsi="Arial" w:cs="Arial"/>
                <w:sz w:val="18"/>
                <w:szCs w:val="18"/>
                <w:lang w:eastAsia="zh-CN"/>
              </w:rPr>
            </w:pPr>
            <w:ins w:id="113" w:author="Nokia" w:date="2024-11-08T17:09:00Z" w16du:dateUtc="2024-11-08T16:09:00Z">
              <w:r>
                <w:rPr>
                  <w:rFonts w:ascii="Arial" w:eastAsia="SimSun" w:hAnsi="Arial" w:cs="Arial"/>
                  <w:sz w:val="18"/>
                  <w:szCs w:val="18"/>
                  <w:lang w:eastAsia="zh-CN"/>
                </w:rPr>
                <w:t>Non3gppDevice</w:t>
              </w:r>
            </w:ins>
          </w:p>
        </w:tc>
      </w:tr>
      <w:tr w:rsidR="009F15F6" w:rsidRPr="00E24C4F" w14:paraId="191FA73F" w14:textId="77777777" w:rsidTr="009F15F6">
        <w:trPr>
          <w:jc w:val="center"/>
          <w:ins w:id="114" w:author="Nokia" w:date="2024-11-08T17:08:00Z"/>
        </w:trPr>
        <w:tc>
          <w:tcPr>
            <w:tcW w:w="1060" w:type="pct"/>
            <w:tcBorders>
              <w:top w:val="single" w:sz="6" w:space="0" w:color="auto"/>
              <w:left w:val="single" w:sz="6" w:space="0" w:color="auto"/>
              <w:bottom w:val="single" w:sz="6" w:space="0" w:color="auto"/>
              <w:right w:val="single" w:sz="6" w:space="0" w:color="auto"/>
            </w:tcBorders>
            <w:vAlign w:val="center"/>
          </w:tcPr>
          <w:p w14:paraId="60A45040" w14:textId="075AED9A" w:rsidR="009F15F6" w:rsidRDefault="009F15F6" w:rsidP="009F15F6">
            <w:pPr>
              <w:keepNext/>
              <w:keepLines/>
              <w:spacing w:after="0"/>
              <w:rPr>
                <w:ins w:id="115" w:author="Nokia" w:date="2024-11-08T17:08:00Z" w16du:dateUtc="2024-11-08T16:08:00Z"/>
                <w:rFonts w:ascii="Arial" w:eastAsia="SimSun" w:hAnsi="Arial"/>
                <w:sz w:val="18"/>
              </w:rPr>
            </w:pPr>
            <w:ins w:id="116" w:author="Nokia" w:date="2024-11-08T17:08:00Z" w16du:dateUtc="2024-11-08T16:08:00Z">
              <w:r>
                <w:rPr>
                  <w:rFonts w:ascii="Arial" w:eastAsia="SimSun" w:hAnsi="Arial"/>
                  <w:sz w:val="18"/>
                </w:rPr>
                <w:t>PacketErrRate</w:t>
              </w:r>
            </w:ins>
          </w:p>
        </w:tc>
        <w:tc>
          <w:tcPr>
            <w:tcW w:w="927" w:type="pct"/>
            <w:tcBorders>
              <w:top w:val="single" w:sz="6" w:space="0" w:color="auto"/>
              <w:left w:val="single" w:sz="6" w:space="0" w:color="auto"/>
              <w:bottom w:val="single" w:sz="6" w:space="0" w:color="auto"/>
              <w:right w:val="single" w:sz="6" w:space="0" w:color="auto"/>
            </w:tcBorders>
            <w:vAlign w:val="center"/>
          </w:tcPr>
          <w:p w14:paraId="1AA78656" w14:textId="05722978" w:rsidR="009F15F6" w:rsidRPr="00E24C4F" w:rsidRDefault="009F15F6" w:rsidP="009F15F6">
            <w:pPr>
              <w:keepNext/>
              <w:keepLines/>
              <w:spacing w:after="0"/>
              <w:jc w:val="center"/>
              <w:rPr>
                <w:ins w:id="117" w:author="Nokia" w:date="2024-11-08T17:08:00Z" w16du:dateUtc="2024-11-08T16:08:00Z"/>
                <w:rFonts w:ascii="Arial" w:eastAsia="SimSun" w:hAnsi="Arial"/>
                <w:sz w:val="18"/>
                <w:lang w:eastAsia="zh-CN"/>
              </w:rPr>
            </w:pPr>
            <w:ins w:id="118" w:author="Nokia" w:date="2024-11-08T17:09:00Z" w16du:dateUtc="2024-11-08T16:09:00Z">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r w:rsidRPr="00E24C4F">
                <w:rPr>
                  <w:rFonts w:ascii="Arial" w:eastAsia="SimSun" w:hAnsi="Arial" w:hint="eastAsia"/>
                  <w:sz w:val="18"/>
                  <w:lang w:eastAsia="zh-CN"/>
                </w:rPr>
                <w:t>]</w:t>
              </w:r>
            </w:ins>
          </w:p>
        </w:tc>
        <w:tc>
          <w:tcPr>
            <w:tcW w:w="2011" w:type="pct"/>
            <w:tcBorders>
              <w:top w:val="single" w:sz="6" w:space="0" w:color="auto"/>
              <w:left w:val="single" w:sz="6" w:space="0" w:color="auto"/>
              <w:bottom w:val="single" w:sz="6" w:space="0" w:color="auto"/>
              <w:right w:val="single" w:sz="6" w:space="0" w:color="auto"/>
            </w:tcBorders>
            <w:vAlign w:val="center"/>
          </w:tcPr>
          <w:p w14:paraId="27D957FA" w14:textId="3FBC61E2" w:rsidR="009F15F6" w:rsidRPr="00E24C4F" w:rsidRDefault="009F15F6" w:rsidP="009F15F6">
            <w:pPr>
              <w:keepNext/>
              <w:keepLines/>
              <w:spacing w:after="0"/>
              <w:rPr>
                <w:ins w:id="119" w:author="Nokia" w:date="2024-11-08T17:08:00Z" w16du:dateUtc="2024-11-08T16:08:00Z"/>
                <w:rFonts w:ascii="Arial" w:eastAsia="SimSun" w:hAnsi="Arial" w:cs="Arial"/>
                <w:sz w:val="18"/>
                <w:szCs w:val="18"/>
                <w:lang w:eastAsia="zh-CN"/>
              </w:rPr>
            </w:pPr>
            <w:ins w:id="120" w:author="Nokia" w:date="2024-11-08T17:09:00Z" w16du:dateUtc="2024-11-08T16:09:00Z">
              <w:r>
                <w:rPr>
                  <w:rFonts w:ascii="Arial" w:eastAsia="SimSun" w:hAnsi="Arial" w:cs="Arial"/>
                  <w:sz w:val="18"/>
                  <w:szCs w:val="18"/>
                  <w:lang w:eastAsia="zh-CN"/>
                </w:rPr>
                <w:t>Represents a packet error rate.</w:t>
              </w:r>
            </w:ins>
          </w:p>
        </w:tc>
        <w:tc>
          <w:tcPr>
            <w:tcW w:w="1002" w:type="pct"/>
            <w:tcBorders>
              <w:top w:val="single" w:sz="6" w:space="0" w:color="auto"/>
              <w:left w:val="single" w:sz="6" w:space="0" w:color="auto"/>
              <w:bottom w:val="single" w:sz="6" w:space="0" w:color="auto"/>
              <w:right w:val="single" w:sz="6" w:space="0" w:color="auto"/>
            </w:tcBorders>
          </w:tcPr>
          <w:p w14:paraId="5810D747" w14:textId="6CEF74AA" w:rsidR="009F15F6" w:rsidRPr="00E24C4F" w:rsidRDefault="009F15F6" w:rsidP="009F15F6">
            <w:pPr>
              <w:keepNext/>
              <w:keepLines/>
              <w:spacing w:after="0"/>
              <w:rPr>
                <w:ins w:id="121" w:author="Nokia" w:date="2024-11-08T17:08:00Z" w16du:dateUtc="2024-11-08T16:08:00Z"/>
                <w:rFonts w:ascii="Arial" w:eastAsia="SimSun" w:hAnsi="Arial" w:cs="Arial"/>
                <w:sz w:val="18"/>
                <w:szCs w:val="18"/>
                <w:lang w:eastAsia="zh-CN"/>
              </w:rPr>
            </w:pPr>
            <w:ins w:id="122" w:author="Nokia" w:date="2024-11-08T17:09:00Z" w16du:dateUtc="2024-11-08T16:09:00Z">
              <w:r>
                <w:rPr>
                  <w:rFonts w:ascii="Arial" w:eastAsia="SimSun" w:hAnsi="Arial" w:cs="Arial"/>
                  <w:sz w:val="18"/>
                  <w:szCs w:val="18"/>
                  <w:lang w:eastAsia="zh-CN"/>
                </w:rPr>
                <w:t>Non3gppDevice</w:t>
              </w:r>
            </w:ins>
          </w:p>
        </w:tc>
      </w:tr>
      <w:tr w:rsidR="009F15F6" w:rsidRPr="00E24C4F" w14:paraId="19B0D16C" w14:textId="77777777" w:rsidTr="009F15F6">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64CC41D3" w14:textId="77777777" w:rsidR="009F15F6" w:rsidRPr="00E24C4F" w:rsidRDefault="009F15F6" w:rsidP="009F15F6">
            <w:pPr>
              <w:keepNext/>
              <w:keepLines/>
              <w:spacing w:after="0"/>
              <w:rPr>
                <w:rFonts w:ascii="Arial" w:eastAsia="SimSun" w:hAnsi="Arial"/>
                <w:sz w:val="18"/>
              </w:rPr>
            </w:pPr>
            <w:r w:rsidRPr="00E24C4F">
              <w:rPr>
                <w:rFonts w:ascii="Arial" w:eastAsia="SimSun" w:hAnsi="Arial"/>
                <w:sz w:val="18"/>
              </w:rPr>
              <w:t>PduSessionType</w:t>
            </w:r>
          </w:p>
        </w:tc>
        <w:tc>
          <w:tcPr>
            <w:tcW w:w="927" w:type="pct"/>
            <w:tcBorders>
              <w:top w:val="single" w:sz="6" w:space="0" w:color="auto"/>
              <w:left w:val="single" w:sz="6" w:space="0" w:color="auto"/>
              <w:bottom w:val="single" w:sz="6" w:space="0" w:color="auto"/>
              <w:right w:val="single" w:sz="6" w:space="0" w:color="auto"/>
            </w:tcBorders>
            <w:vAlign w:val="center"/>
          </w:tcPr>
          <w:p w14:paraId="0B061F3C" w14:textId="77777777" w:rsidR="009F15F6" w:rsidRPr="00E24C4F" w:rsidRDefault="009F15F6" w:rsidP="009F15F6">
            <w:pPr>
              <w:keepNext/>
              <w:keepLines/>
              <w:spacing w:after="0"/>
              <w:jc w:val="center"/>
              <w:rPr>
                <w:rFonts w:ascii="Arial" w:eastAsia="SimSun" w:hAnsi="Arial"/>
                <w:sz w:val="18"/>
                <w:lang w:eastAsia="zh-CN"/>
              </w:rPr>
            </w:pPr>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r w:rsidRPr="00E24C4F">
              <w:rPr>
                <w:rFonts w:ascii="Arial" w:eastAsia="SimSun" w:hAnsi="Arial" w:hint="eastAsia"/>
                <w:sz w:val="18"/>
                <w:lang w:eastAsia="zh-CN"/>
              </w:rPr>
              <w:t>]</w:t>
            </w:r>
          </w:p>
        </w:tc>
        <w:tc>
          <w:tcPr>
            <w:tcW w:w="2011" w:type="pct"/>
            <w:tcBorders>
              <w:top w:val="single" w:sz="6" w:space="0" w:color="auto"/>
              <w:left w:val="single" w:sz="6" w:space="0" w:color="auto"/>
              <w:bottom w:val="single" w:sz="6" w:space="0" w:color="auto"/>
              <w:right w:val="single" w:sz="6" w:space="0" w:color="auto"/>
            </w:tcBorders>
            <w:vAlign w:val="center"/>
          </w:tcPr>
          <w:p w14:paraId="04E903A3"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sz w:val="18"/>
                <w:lang w:eastAsia="zh-CN"/>
              </w:rPr>
              <w:t>Represents the PDU session type.</w:t>
            </w:r>
          </w:p>
        </w:tc>
        <w:tc>
          <w:tcPr>
            <w:tcW w:w="1002" w:type="pct"/>
            <w:tcBorders>
              <w:top w:val="single" w:sz="6" w:space="0" w:color="auto"/>
              <w:left w:val="single" w:sz="6" w:space="0" w:color="auto"/>
              <w:bottom w:val="single" w:sz="6" w:space="0" w:color="auto"/>
              <w:right w:val="single" w:sz="6" w:space="0" w:color="auto"/>
            </w:tcBorders>
            <w:vAlign w:val="center"/>
          </w:tcPr>
          <w:p w14:paraId="7A3D3896"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cs="Arial"/>
                <w:sz w:val="18"/>
                <w:szCs w:val="18"/>
              </w:rPr>
              <w:t>PduSessTypeChange</w:t>
            </w:r>
          </w:p>
        </w:tc>
      </w:tr>
      <w:tr w:rsidR="009F15F6" w:rsidRPr="00E24C4F" w14:paraId="263CF920" w14:textId="77777777" w:rsidTr="009F15F6">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2F5EEAB0" w14:textId="77777777" w:rsidR="009F15F6" w:rsidRPr="00E24C4F" w:rsidRDefault="009F15F6" w:rsidP="009F15F6">
            <w:pPr>
              <w:keepNext/>
              <w:keepLines/>
              <w:spacing w:after="0"/>
              <w:rPr>
                <w:rFonts w:ascii="Arial" w:eastAsia="SimSun" w:hAnsi="Arial"/>
                <w:sz w:val="18"/>
              </w:rPr>
            </w:pPr>
            <w:r w:rsidRPr="00E24C4F">
              <w:rPr>
                <w:rFonts w:ascii="Arial" w:eastAsia="SimSun" w:hAnsi="Arial"/>
                <w:sz w:val="18"/>
              </w:rPr>
              <w:t>PlmnId</w:t>
            </w:r>
          </w:p>
        </w:tc>
        <w:tc>
          <w:tcPr>
            <w:tcW w:w="927" w:type="pct"/>
            <w:tcBorders>
              <w:top w:val="single" w:sz="6" w:space="0" w:color="auto"/>
              <w:left w:val="single" w:sz="6" w:space="0" w:color="auto"/>
              <w:bottom w:val="single" w:sz="6" w:space="0" w:color="auto"/>
              <w:right w:val="single" w:sz="6" w:space="0" w:color="auto"/>
            </w:tcBorders>
            <w:vAlign w:val="center"/>
          </w:tcPr>
          <w:p w14:paraId="675E1C3B" w14:textId="77777777" w:rsidR="009F15F6" w:rsidRPr="00E24C4F" w:rsidRDefault="009F15F6" w:rsidP="009F15F6">
            <w:pPr>
              <w:keepNext/>
              <w:keepLines/>
              <w:spacing w:after="0"/>
              <w:jc w:val="center"/>
              <w:rPr>
                <w:rFonts w:ascii="Arial" w:eastAsia="SimSun" w:hAnsi="Arial"/>
                <w:sz w:val="18"/>
                <w:lang w:eastAsia="zh-CN"/>
              </w:rPr>
            </w:pPr>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r w:rsidRPr="00E24C4F">
              <w:rPr>
                <w:rFonts w:ascii="Arial" w:eastAsia="SimSun" w:hAnsi="Arial" w:hint="eastAsia"/>
                <w:sz w:val="18"/>
                <w:lang w:eastAsia="zh-CN"/>
              </w:rPr>
              <w:t>]</w:t>
            </w:r>
          </w:p>
        </w:tc>
        <w:tc>
          <w:tcPr>
            <w:tcW w:w="2011" w:type="pct"/>
            <w:tcBorders>
              <w:top w:val="single" w:sz="6" w:space="0" w:color="auto"/>
              <w:left w:val="single" w:sz="6" w:space="0" w:color="auto"/>
              <w:bottom w:val="single" w:sz="6" w:space="0" w:color="auto"/>
              <w:right w:val="single" w:sz="6" w:space="0" w:color="auto"/>
            </w:tcBorders>
            <w:vAlign w:val="center"/>
          </w:tcPr>
          <w:p w14:paraId="206DE96A"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Identifies a PLMN Identifier.</w:t>
            </w:r>
          </w:p>
        </w:tc>
        <w:tc>
          <w:tcPr>
            <w:tcW w:w="1002" w:type="pct"/>
            <w:tcBorders>
              <w:top w:val="single" w:sz="6" w:space="0" w:color="auto"/>
              <w:left w:val="single" w:sz="6" w:space="0" w:color="auto"/>
              <w:bottom w:val="single" w:sz="6" w:space="0" w:color="auto"/>
              <w:right w:val="single" w:sz="6" w:space="0" w:color="auto"/>
            </w:tcBorders>
          </w:tcPr>
          <w:p w14:paraId="33A04327" w14:textId="77777777" w:rsidR="009F15F6" w:rsidRPr="00E24C4F" w:rsidRDefault="009F15F6" w:rsidP="009F15F6">
            <w:pPr>
              <w:keepNext/>
              <w:keepLines/>
              <w:spacing w:after="0"/>
              <w:rPr>
                <w:rFonts w:ascii="Arial" w:eastAsia="SimSun" w:hAnsi="Arial" w:cs="Arial"/>
                <w:sz w:val="18"/>
                <w:szCs w:val="18"/>
                <w:lang w:eastAsia="zh-CN"/>
              </w:rPr>
            </w:pPr>
          </w:p>
        </w:tc>
      </w:tr>
      <w:tr w:rsidR="009F15F6" w:rsidRPr="00E24C4F" w14:paraId="43275BB1" w14:textId="77777777" w:rsidTr="009F15F6">
        <w:trPr>
          <w:jc w:val="center"/>
        </w:trPr>
        <w:tc>
          <w:tcPr>
            <w:tcW w:w="1060" w:type="pct"/>
            <w:tcBorders>
              <w:top w:val="single" w:sz="6" w:space="0" w:color="auto"/>
              <w:left w:val="single" w:sz="6" w:space="0" w:color="auto"/>
              <w:bottom w:val="single" w:sz="6" w:space="0" w:color="auto"/>
              <w:right w:val="single" w:sz="6" w:space="0" w:color="auto"/>
            </w:tcBorders>
            <w:vAlign w:val="center"/>
          </w:tcPr>
          <w:p w14:paraId="0C2DFED2" w14:textId="77777777" w:rsidR="009F15F6" w:rsidRPr="00E24C4F" w:rsidRDefault="009F15F6" w:rsidP="009F15F6">
            <w:pPr>
              <w:keepNext/>
              <w:keepLines/>
              <w:spacing w:after="0"/>
              <w:rPr>
                <w:rFonts w:ascii="Arial" w:eastAsia="SimSun" w:hAnsi="Arial"/>
                <w:sz w:val="18"/>
              </w:rPr>
            </w:pPr>
            <w:r w:rsidRPr="00E24C4F">
              <w:rPr>
                <w:rFonts w:ascii="Arial" w:eastAsia="SimSun" w:hAnsi="Arial"/>
                <w:sz w:val="18"/>
              </w:rPr>
              <w:t>PlmnIdNid</w:t>
            </w:r>
          </w:p>
        </w:tc>
        <w:tc>
          <w:tcPr>
            <w:tcW w:w="927" w:type="pct"/>
            <w:tcBorders>
              <w:top w:val="single" w:sz="6" w:space="0" w:color="auto"/>
              <w:left w:val="single" w:sz="6" w:space="0" w:color="auto"/>
              <w:bottom w:val="single" w:sz="6" w:space="0" w:color="auto"/>
              <w:right w:val="single" w:sz="6" w:space="0" w:color="auto"/>
            </w:tcBorders>
            <w:vAlign w:val="center"/>
          </w:tcPr>
          <w:p w14:paraId="5B95689F" w14:textId="77777777" w:rsidR="009F15F6" w:rsidRPr="00E24C4F" w:rsidRDefault="009F15F6" w:rsidP="009F15F6">
            <w:pPr>
              <w:keepNext/>
              <w:keepLines/>
              <w:spacing w:after="0"/>
              <w:jc w:val="center"/>
              <w:rPr>
                <w:rFonts w:ascii="Arial" w:eastAsia="SimSun" w:hAnsi="Arial"/>
                <w:sz w:val="18"/>
                <w:lang w:eastAsia="zh-CN"/>
              </w:rPr>
            </w:pPr>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r w:rsidRPr="00E24C4F">
              <w:rPr>
                <w:rFonts w:ascii="Arial" w:eastAsia="SimSun" w:hAnsi="Arial" w:hint="eastAsia"/>
                <w:sz w:val="18"/>
                <w:lang w:eastAsia="zh-CN"/>
              </w:rPr>
              <w:t>]</w:t>
            </w:r>
          </w:p>
        </w:tc>
        <w:tc>
          <w:tcPr>
            <w:tcW w:w="2011" w:type="pct"/>
            <w:tcBorders>
              <w:top w:val="single" w:sz="6" w:space="0" w:color="auto"/>
              <w:left w:val="single" w:sz="6" w:space="0" w:color="auto"/>
              <w:bottom w:val="single" w:sz="6" w:space="0" w:color="auto"/>
              <w:right w:val="single" w:sz="6" w:space="0" w:color="auto"/>
            </w:tcBorders>
            <w:vAlign w:val="center"/>
          </w:tcPr>
          <w:p w14:paraId="0DDB8DA8"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Identifies a PLMN Identifier and optionally the Network Identity</w:t>
            </w:r>
          </w:p>
        </w:tc>
        <w:tc>
          <w:tcPr>
            <w:tcW w:w="1002" w:type="pct"/>
            <w:tcBorders>
              <w:top w:val="single" w:sz="6" w:space="0" w:color="auto"/>
              <w:left w:val="single" w:sz="6" w:space="0" w:color="auto"/>
              <w:bottom w:val="single" w:sz="6" w:space="0" w:color="auto"/>
              <w:right w:val="single" w:sz="6" w:space="0" w:color="auto"/>
            </w:tcBorders>
            <w:vAlign w:val="center"/>
          </w:tcPr>
          <w:p w14:paraId="3AD61D1B"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sz w:val="18"/>
              </w:rPr>
              <w:t>PlmnIdNid</w:t>
            </w:r>
          </w:p>
        </w:tc>
      </w:tr>
      <w:tr w:rsidR="009F15F6" w:rsidRPr="00E24C4F" w14:paraId="4BE60D3A" w14:textId="77777777" w:rsidTr="009F15F6">
        <w:trPr>
          <w:jc w:val="center"/>
        </w:trPr>
        <w:tc>
          <w:tcPr>
            <w:tcW w:w="1060" w:type="pct"/>
            <w:vAlign w:val="center"/>
          </w:tcPr>
          <w:p w14:paraId="57F568B2" w14:textId="77777777" w:rsidR="009F15F6" w:rsidRPr="00E24C4F" w:rsidRDefault="009F15F6" w:rsidP="009F15F6">
            <w:pPr>
              <w:keepNext/>
              <w:keepLines/>
              <w:spacing w:after="0"/>
              <w:rPr>
                <w:rFonts w:ascii="Arial" w:eastAsia="SimSun" w:hAnsi="Arial"/>
                <w:sz w:val="18"/>
              </w:rPr>
            </w:pPr>
            <w:r w:rsidRPr="00E24C4F">
              <w:rPr>
                <w:rFonts w:ascii="Arial" w:eastAsia="SimSun" w:hAnsi="Arial"/>
                <w:sz w:val="18"/>
              </w:rPr>
              <w:t>MtcProviderInformation</w:t>
            </w:r>
          </w:p>
        </w:tc>
        <w:tc>
          <w:tcPr>
            <w:tcW w:w="927" w:type="pct"/>
            <w:vAlign w:val="center"/>
          </w:tcPr>
          <w:p w14:paraId="7CBE54DE" w14:textId="77777777" w:rsidR="009F15F6" w:rsidRPr="00E24C4F" w:rsidRDefault="009F15F6" w:rsidP="009F15F6">
            <w:pPr>
              <w:keepNext/>
              <w:keepLines/>
              <w:spacing w:after="0"/>
              <w:jc w:val="center"/>
              <w:rPr>
                <w:rFonts w:ascii="Arial" w:eastAsia="SimSun" w:hAnsi="Arial"/>
                <w:sz w:val="18"/>
                <w:lang w:eastAsia="zh-CN"/>
              </w:rPr>
            </w:pPr>
            <w:r w:rsidRPr="00E24C4F">
              <w:rPr>
                <w:rFonts w:ascii="Arial" w:eastAsia="SimSun" w:hAnsi="Arial"/>
                <w:sz w:val="18"/>
                <w:lang w:eastAsia="zh-CN"/>
              </w:rPr>
              <w:t>3GPP TS 29.571 [8]</w:t>
            </w:r>
          </w:p>
        </w:tc>
        <w:tc>
          <w:tcPr>
            <w:tcW w:w="2011" w:type="pct"/>
            <w:vAlign w:val="center"/>
          </w:tcPr>
          <w:p w14:paraId="2CCAD18B"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Indicates MTC provider information.</w:t>
            </w:r>
          </w:p>
        </w:tc>
        <w:tc>
          <w:tcPr>
            <w:tcW w:w="1002" w:type="pct"/>
          </w:tcPr>
          <w:p w14:paraId="7BD595F0" w14:textId="77777777" w:rsidR="009F15F6" w:rsidRPr="00E24C4F" w:rsidRDefault="009F15F6" w:rsidP="009F15F6">
            <w:pPr>
              <w:keepNext/>
              <w:keepLines/>
              <w:spacing w:after="0"/>
              <w:rPr>
                <w:rFonts w:ascii="Arial" w:eastAsia="SimSun" w:hAnsi="Arial" w:cs="Arial"/>
                <w:sz w:val="18"/>
                <w:szCs w:val="18"/>
                <w:lang w:eastAsia="zh-CN"/>
              </w:rPr>
            </w:pPr>
          </w:p>
        </w:tc>
      </w:tr>
      <w:tr w:rsidR="009F15F6" w:rsidRPr="00E24C4F" w14:paraId="7CFEB742" w14:textId="77777777" w:rsidTr="009F15F6">
        <w:trPr>
          <w:jc w:val="center"/>
        </w:trPr>
        <w:tc>
          <w:tcPr>
            <w:tcW w:w="1060" w:type="pct"/>
            <w:vAlign w:val="center"/>
          </w:tcPr>
          <w:p w14:paraId="5396396B" w14:textId="77777777" w:rsidR="009F15F6" w:rsidRPr="00E24C4F" w:rsidRDefault="009F15F6" w:rsidP="009F15F6">
            <w:pPr>
              <w:keepNext/>
              <w:keepLines/>
              <w:spacing w:after="0"/>
              <w:rPr>
                <w:rFonts w:ascii="Arial" w:eastAsia="SimSun" w:hAnsi="Arial"/>
                <w:sz w:val="18"/>
              </w:rPr>
            </w:pPr>
            <w:r w:rsidRPr="00E24C4F">
              <w:rPr>
                <w:rFonts w:ascii="Arial" w:eastAsia="SimSun" w:hAnsi="Arial"/>
                <w:sz w:val="18"/>
                <w:lang w:eastAsia="zh-CN"/>
              </w:rPr>
              <w:t>Snssai</w:t>
            </w:r>
          </w:p>
        </w:tc>
        <w:tc>
          <w:tcPr>
            <w:tcW w:w="927" w:type="pct"/>
            <w:vAlign w:val="center"/>
          </w:tcPr>
          <w:p w14:paraId="4525A56C" w14:textId="77777777" w:rsidR="009F15F6" w:rsidRPr="00E24C4F" w:rsidRDefault="009F15F6" w:rsidP="009F15F6">
            <w:pPr>
              <w:keepNext/>
              <w:keepLines/>
              <w:spacing w:after="0"/>
              <w:jc w:val="center"/>
              <w:rPr>
                <w:rFonts w:ascii="Arial" w:eastAsia="SimSun" w:hAnsi="Arial"/>
                <w:sz w:val="18"/>
              </w:rPr>
            </w:pPr>
            <w:r w:rsidRPr="00E24C4F">
              <w:rPr>
                <w:rFonts w:ascii="Arial" w:eastAsia="SimSun" w:hAnsi="Arial" w:hint="eastAsia"/>
                <w:sz w:val="18"/>
                <w:lang w:eastAsia="zh-CN"/>
              </w:rPr>
              <w:t>3GPP TS 29.</w:t>
            </w:r>
            <w:r w:rsidRPr="00E24C4F">
              <w:rPr>
                <w:rFonts w:ascii="Arial" w:eastAsia="SimSun" w:hAnsi="Arial"/>
                <w:sz w:val="18"/>
                <w:lang w:eastAsia="zh-CN"/>
              </w:rPr>
              <w:t>571</w:t>
            </w:r>
            <w:r w:rsidRPr="00E24C4F">
              <w:rPr>
                <w:rFonts w:ascii="Arial" w:eastAsia="SimSun" w:hAnsi="Arial" w:hint="eastAsia"/>
                <w:sz w:val="18"/>
                <w:lang w:eastAsia="zh-CN"/>
              </w:rPr>
              <w:t> [</w:t>
            </w:r>
            <w:r w:rsidRPr="00E24C4F">
              <w:rPr>
                <w:rFonts w:ascii="Arial" w:eastAsia="SimSun" w:hAnsi="Arial"/>
                <w:sz w:val="18"/>
                <w:lang w:eastAsia="zh-CN"/>
              </w:rPr>
              <w:t>8</w:t>
            </w:r>
            <w:r w:rsidRPr="00E24C4F">
              <w:rPr>
                <w:rFonts w:ascii="Arial" w:eastAsia="SimSun" w:hAnsi="Arial" w:hint="eastAsia"/>
                <w:sz w:val="18"/>
                <w:lang w:eastAsia="zh-CN"/>
              </w:rPr>
              <w:t>]</w:t>
            </w:r>
          </w:p>
        </w:tc>
        <w:tc>
          <w:tcPr>
            <w:tcW w:w="2011" w:type="pct"/>
            <w:vAlign w:val="center"/>
          </w:tcPr>
          <w:p w14:paraId="5047FB1F" w14:textId="77777777" w:rsidR="009F15F6" w:rsidRPr="00E24C4F" w:rsidRDefault="009F15F6" w:rsidP="009F15F6">
            <w:pPr>
              <w:keepNext/>
              <w:keepLines/>
              <w:spacing w:after="0"/>
              <w:rPr>
                <w:rFonts w:ascii="Arial" w:eastAsia="SimSun" w:hAnsi="Arial" w:cs="Arial"/>
                <w:sz w:val="18"/>
                <w:szCs w:val="18"/>
              </w:rPr>
            </w:pPr>
            <w:r w:rsidRPr="00E24C4F">
              <w:rPr>
                <w:rFonts w:ascii="Arial" w:eastAsia="SimSun" w:hAnsi="Arial" w:cs="Arial" w:hint="eastAsia"/>
                <w:sz w:val="18"/>
                <w:szCs w:val="18"/>
                <w:lang w:eastAsia="zh-CN"/>
              </w:rPr>
              <w:t xml:space="preserve">Identifies the </w:t>
            </w:r>
            <w:r w:rsidRPr="00E24C4F">
              <w:rPr>
                <w:rFonts w:ascii="Arial" w:eastAsia="SimSun" w:hAnsi="Arial"/>
                <w:sz w:val="18"/>
              </w:rPr>
              <w:t>S-NSSAI.</w:t>
            </w:r>
          </w:p>
        </w:tc>
        <w:tc>
          <w:tcPr>
            <w:tcW w:w="1002" w:type="pct"/>
          </w:tcPr>
          <w:p w14:paraId="7479BAC3" w14:textId="77777777" w:rsidR="009F15F6" w:rsidRPr="00E24C4F" w:rsidRDefault="009F15F6" w:rsidP="009F15F6">
            <w:pPr>
              <w:keepNext/>
              <w:keepLines/>
              <w:spacing w:after="0"/>
              <w:rPr>
                <w:rFonts w:ascii="Arial" w:eastAsia="SimSun" w:hAnsi="Arial" w:cs="Arial"/>
                <w:sz w:val="18"/>
                <w:szCs w:val="18"/>
                <w:lang w:eastAsia="zh-CN"/>
              </w:rPr>
            </w:pPr>
          </w:p>
        </w:tc>
      </w:tr>
      <w:tr w:rsidR="009F15F6" w:rsidRPr="00E24C4F" w14:paraId="5F4C2A75" w14:textId="77777777" w:rsidTr="009F15F6">
        <w:trPr>
          <w:jc w:val="center"/>
        </w:trPr>
        <w:tc>
          <w:tcPr>
            <w:tcW w:w="1060" w:type="pct"/>
            <w:vAlign w:val="center"/>
          </w:tcPr>
          <w:p w14:paraId="52C958E2" w14:textId="77777777" w:rsidR="009F15F6" w:rsidRPr="00E24C4F" w:rsidRDefault="009F15F6" w:rsidP="009F15F6">
            <w:pPr>
              <w:keepNext/>
              <w:keepLines/>
              <w:spacing w:after="0"/>
              <w:rPr>
                <w:rFonts w:ascii="Arial" w:eastAsia="SimSun" w:hAnsi="Arial"/>
                <w:sz w:val="18"/>
                <w:lang w:eastAsia="zh-CN"/>
              </w:rPr>
            </w:pPr>
            <w:r w:rsidRPr="00E24C4F">
              <w:rPr>
                <w:rFonts w:ascii="Arial" w:eastAsia="SimSun" w:hAnsi="Arial"/>
                <w:sz w:val="18"/>
              </w:rPr>
              <w:t>SupportedFeatures</w:t>
            </w:r>
          </w:p>
        </w:tc>
        <w:tc>
          <w:tcPr>
            <w:tcW w:w="927" w:type="pct"/>
            <w:vAlign w:val="center"/>
          </w:tcPr>
          <w:p w14:paraId="1163C453" w14:textId="77777777" w:rsidR="009F15F6" w:rsidRPr="00E24C4F" w:rsidRDefault="009F15F6" w:rsidP="009F15F6">
            <w:pPr>
              <w:keepNext/>
              <w:keepLines/>
              <w:spacing w:after="0"/>
              <w:jc w:val="center"/>
              <w:rPr>
                <w:rFonts w:ascii="Arial" w:eastAsia="SimSun" w:hAnsi="Arial"/>
                <w:sz w:val="18"/>
                <w:lang w:eastAsia="zh-CN"/>
              </w:rPr>
            </w:pPr>
            <w:r w:rsidRPr="00E24C4F">
              <w:rPr>
                <w:rFonts w:ascii="Arial" w:eastAsia="SimSun" w:hAnsi="Arial"/>
                <w:sz w:val="18"/>
              </w:rPr>
              <w:t>3GPP TS 29.571 [8]</w:t>
            </w:r>
          </w:p>
        </w:tc>
        <w:tc>
          <w:tcPr>
            <w:tcW w:w="2011" w:type="pct"/>
            <w:vAlign w:val="center"/>
          </w:tcPr>
          <w:p w14:paraId="3B6F5F0C" w14:textId="77777777" w:rsidR="009F15F6" w:rsidRPr="00E24C4F" w:rsidRDefault="009F15F6" w:rsidP="009F15F6">
            <w:pPr>
              <w:keepNext/>
              <w:keepLines/>
              <w:spacing w:after="0"/>
              <w:rPr>
                <w:rFonts w:ascii="Arial" w:eastAsia="SimSun" w:hAnsi="Arial" w:cs="Arial"/>
                <w:sz w:val="18"/>
                <w:szCs w:val="18"/>
                <w:lang w:eastAsia="zh-CN"/>
              </w:rPr>
            </w:pPr>
            <w:r w:rsidRPr="00E24C4F">
              <w:rPr>
                <w:rFonts w:ascii="Arial" w:eastAsia="SimSun" w:hAnsi="Arial"/>
                <w:sz w:val="18"/>
              </w:rPr>
              <w:t>Used to negotiate the applicability of the optional features defined in table 5.11.3-1.</w:t>
            </w:r>
          </w:p>
        </w:tc>
        <w:tc>
          <w:tcPr>
            <w:tcW w:w="1002" w:type="pct"/>
          </w:tcPr>
          <w:p w14:paraId="3A9E205C" w14:textId="77777777" w:rsidR="009F15F6" w:rsidRPr="00E24C4F" w:rsidRDefault="009F15F6" w:rsidP="009F15F6">
            <w:pPr>
              <w:keepNext/>
              <w:keepLines/>
              <w:spacing w:after="0"/>
              <w:rPr>
                <w:rFonts w:ascii="Arial" w:eastAsia="SimSun" w:hAnsi="Arial"/>
                <w:sz w:val="18"/>
              </w:rPr>
            </w:pPr>
          </w:p>
        </w:tc>
      </w:tr>
      <w:tr w:rsidR="009F15F6" w:rsidRPr="00E24C4F" w14:paraId="36ACEC00" w14:textId="77777777" w:rsidTr="009F15F6">
        <w:trPr>
          <w:jc w:val="center"/>
        </w:trPr>
        <w:tc>
          <w:tcPr>
            <w:tcW w:w="1060" w:type="pct"/>
            <w:vAlign w:val="center"/>
          </w:tcPr>
          <w:p w14:paraId="0805BDD3" w14:textId="77777777" w:rsidR="009F15F6" w:rsidRPr="00E24C4F" w:rsidRDefault="009F15F6" w:rsidP="009F15F6">
            <w:pPr>
              <w:keepNext/>
              <w:keepLines/>
              <w:spacing w:after="0"/>
              <w:rPr>
                <w:rFonts w:ascii="Arial" w:eastAsia="SimSun" w:hAnsi="Arial"/>
                <w:sz w:val="18"/>
              </w:rPr>
            </w:pPr>
            <w:r w:rsidRPr="00E24C4F">
              <w:rPr>
                <w:rFonts w:ascii="Arial" w:eastAsia="SimSun" w:hAnsi="Arial"/>
                <w:sz w:val="18"/>
              </w:rPr>
              <w:t>Tai</w:t>
            </w:r>
          </w:p>
        </w:tc>
        <w:tc>
          <w:tcPr>
            <w:tcW w:w="927" w:type="pct"/>
            <w:vAlign w:val="center"/>
          </w:tcPr>
          <w:p w14:paraId="5F4FE9AB" w14:textId="77777777" w:rsidR="009F15F6" w:rsidRPr="00E24C4F" w:rsidRDefault="009F15F6" w:rsidP="009F15F6">
            <w:pPr>
              <w:keepNext/>
              <w:keepLines/>
              <w:spacing w:after="0"/>
              <w:jc w:val="center"/>
              <w:rPr>
                <w:rFonts w:ascii="Arial" w:eastAsia="SimSun" w:hAnsi="Arial"/>
                <w:sz w:val="18"/>
              </w:rPr>
            </w:pPr>
            <w:r w:rsidRPr="00E24C4F">
              <w:rPr>
                <w:rFonts w:ascii="Arial" w:eastAsia="SimSun" w:hAnsi="Arial"/>
                <w:sz w:val="18"/>
              </w:rPr>
              <w:t>3GPP TS 29.571 [8]</w:t>
            </w:r>
          </w:p>
        </w:tc>
        <w:tc>
          <w:tcPr>
            <w:tcW w:w="2011" w:type="pct"/>
            <w:vAlign w:val="center"/>
          </w:tcPr>
          <w:p w14:paraId="17C430CC" w14:textId="77777777" w:rsidR="009F15F6" w:rsidRPr="00E24C4F" w:rsidRDefault="009F15F6" w:rsidP="009F15F6">
            <w:pPr>
              <w:keepNext/>
              <w:keepLines/>
              <w:spacing w:after="0"/>
              <w:rPr>
                <w:rFonts w:ascii="Arial" w:eastAsia="SimSun" w:hAnsi="Arial"/>
                <w:sz w:val="18"/>
              </w:rPr>
            </w:pPr>
            <w:r w:rsidRPr="00E24C4F">
              <w:rPr>
                <w:rFonts w:ascii="Arial" w:eastAsia="SimSun" w:hAnsi="Arial"/>
                <w:sz w:val="18"/>
              </w:rPr>
              <w:t>Tracking Area Identity information.</w:t>
            </w:r>
          </w:p>
        </w:tc>
        <w:tc>
          <w:tcPr>
            <w:tcW w:w="1002" w:type="pct"/>
          </w:tcPr>
          <w:p w14:paraId="5C90B642" w14:textId="77777777" w:rsidR="009F15F6" w:rsidRPr="00E24C4F" w:rsidRDefault="009F15F6" w:rsidP="009F15F6">
            <w:pPr>
              <w:keepNext/>
              <w:keepLines/>
              <w:spacing w:after="0"/>
              <w:rPr>
                <w:rFonts w:ascii="Arial" w:eastAsia="SimSun" w:hAnsi="Arial"/>
                <w:sz w:val="18"/>
              </w:rPr>
            </w:pPr>
          </w:p>
        </w:tc>
      </w:tr>
      <w:tr w:rsidR="009F15F6" w:rsidRPr="00E24C4F" w14:paraId="7C277C49" w14:textId="77777777" w:rsidTr="009F15F6">
        <w:trPr>
          <w:jc w:val="center"/>
        </w:trPr>
        <w:tc>
          <w:tcPr>
            <w:tcW w:w="1060" w:type="pct"/>
            <w:vAlign w:val="center"/>
          </w:tcPr>
          <w:p w14:paraId="22E696AA" w14:textId="77777777" w:rsidR="009F15F6" w:rsidRPr="00E24C4F" w:rsidRDefault="009F15F6" w:rsidP="009F15F6">
            <w:pPr>
              <w:keepNext/>
              <w:keepLines/>
              <w:spacing w:after="0"/>
              <w:rPr>
                <w:rFonts w:ascii="Arial" w:eastAsia="SimSun" w:hAnsi="Arial"/>
                <w:sz w:val="18"/>
              </w:rPr>
            </w:pPr>
            <w:r w:rsidRPr="00E24C4F">
              <w:rPr>
                <w:rFonts w:ascii="Arial" w:eastAsia="SimSun" w:hAnsi="Arial"/>
                <w:sz w:val="18"/>
              </w:rPr>
              <w:t>TnapId</w:t>
            </w:r>
          </w:p>
        </w:tc>
        <w:tc>
          <w:tcPr>
            <w:tcW w:w="927" w:type="pct"/>
            <w:vAlign w:val="center"/>
          </w:tcPr>
          <w:p w14:paraId="032EC95C" w14:textId="77777777" w:rsidR="009F15F6" w:rsidRPr="00E24C4F" w:rsidRDefault="009F15F6" w:rsidP="009F15F6">
            <w:pPr>
              <w:keepNext/>
              <w:keepLines/>
              <w:spacing w:after="0"/>
              <w:jc w:val="center"/>
              <w:rPr>
                <w:rFonts w:ascii="Arial" w:eastAsia="SimSun" w:hAnsi="Arial"/>
                <w:sz w:val="18"/>
              </w:rPr>
            </w:pPr>
            <w:r w:rsidRPr="00E24C4F">
              <w:rPr>
                <w:rFonts w:ascii="Arial" w:eastAsia="SimSun" w:hAnsi="Arial"/>
                <w:sz w:val="18"/>
              </w:rPr>
              <w:t>3GPP TS 29.571 [8]</w:t>
            </w:r>
          </w:p>
        </w:tc>
        <w:tc>
          <w:tcPr>
            <w:tcW w:w="2011" w:type="pct"/>
            <w:vAlign w:val="center"/>
          </w:tcPr>
          <w:p w14:paraId="34EF7A7B" w14:textId="77777777" w:rsidR="009F15F6" w:rsidRPr="00E24C4F" w:rsidRDefault="009F15F6" w:rsidP="009F15F6">
            <w:pPr>
              <w:keepNext/>
              <w:keepLines/>
              <w:spacing w:after="0"/>
              <w:rPr>
                <w:rFonts w:ascii="Arial" w:eastAsia="SimSun" w:hAnsi="Arial"/>
                <w:sz w:val="18"/>
              </w:rPr>
            </w:pPr>
            <w:r w:rsidRPr="00E24C4F">
              <w:rPr>
                <w:rFonts w:ascii="Arial" w:eastAsia="SimSun" w:hAnsi="Arial"/>
                <w:sz w:val="18"/>
              </w:rPr>
              <w:t>Trusted Network Access Point identifier.</w:t>
            </w:r>
          </w:p>
        </w:tc>
        <w:tc>
          <w:tcPr>
            <w:tcW w:w="1002" w:type="pct"/>
          </w:tcPr>
          <w:p w14:paraId="623A9308" w14:textId="77777777" w:rsidR="009F15F6" w:rsidRPr="00E24C4F" w:rsidRDefault="009F15F6" w:rsidP="009F15F6">
            <w:pPr>
              <w:keepNext/>
              <w:keepLines/>
              <w:spacing w:after="0"/>
              <w:rPr>
                <w:rFonts w:ascii="Arial" w:eastAsia="SimSun" w:hAnsi="Arial"/>
                <w:sz w:val="18"/>
              </w:rPr>
            </w:pPr>
          </w:p>
        </w:tc>
      </w:tr>
      <w:tr w:rsidR="009F15F6" w:rsidRPr="00E24C4F" w14:paraId="2F3E2C2A" w14:textId="77777777" w:rsidTr="009F15F6">
        <w:trPr>
          <w:jc w:val="center"/>
        </w:trPr>
        <w:tc>
          <w:tcPr>
            <w:tcW w:w="1060" w:type="pct"/>
            <w:vAlign w:val="center"/>
          </w:tcPr>
          <w:p w14:paraId="11D7E952" w14:textId="77777777" w:rsidR="009F15F6" w:rsidRPr="00E24C4F" w:rsidRDefault="009F15F6" w:rsidP="009F15F6">
            <w:pPr>
              <w:keepNext/>
              <w:keepLines/>
              <w:spacing w:after="0"/>
              <w:rPr>
                <w:rFonts w:ascii="Arial" w:eastAsia="SimSun" w:hAnsi="Arial"/>
                <w:sz w:val="18"/>
              </w:rPr>
            </w:pPr>
            <w:r w:rsidRPr="00E24C4F">
              <w:rPr>
                <w:rFonts w:ascii="Arial" w:eastAsia="SimSun" w:hAnsi="Arial"/>
                <w:noProof/>
                <w:sz w:val="18"/>
                <w:lang w:eastAsia="zh-CN"/>
              </w:rPr>
              <w:t>Uinteger</w:t>
            </w:r>
          </w:p>
        </w:tc>
        <w:tc>
          <w:tcPr>
            <w:tcW w:w="927" w:type="pct"/>
            <w:vAlign w:val="center"/>
          </w:tcPr>
          <w:p w14:paraId="231E9860" w14:textId="77777777" w:rsidR="009F15F6" w:rsidRPr="00E24C4F" w:rsidRDefault="009F15F6" w:rsidP="009F15F6">
            <w:pPr>
              <w:keepNext/>
              <w:keepLines/>
              <w:spacing w:after="0"/>
              <w:jc w:val="center"/>
              <w:rPr>
                <w:rFonts w:ascii="Arial" w:eastAsia="SimSun" w:hAnsi="Arial"/>
                <w:sz w:val="18"/>
              </w:rPr>
            </w:pPr>
            <w:r w:rsidRPr="00E24C4F">
              <w:rPr>
                <w:rFonts w:ascii="Arial" w:eastAsia="SimSun" w:hAnsi="Arial"/>
                <w:noProof/>
                <w:sz w:val="18"/>
              </w:rPr>
              <w:t>3GPP TS 29.571 [8]</w:t>
            </w:r>
          </w:p>
        </w:tc>
        <w:tc>
          <w:tcPr>
            <w:tcW w:w="2011" w:type="pct"/>
            <w:vAlign w:val="center"/>
          </w:tcPr>
          <w:p w14:paraId="67C86D72" w14:textId="77777777" w:rsidR="009F15F6" w:rsidRPr="00E24C4F" w:rsidRDefault="009F15F6" w:rsidP="009F15F6">
            <w:pPr>
              <w:keepNext/>
              <w:keepLines/>
              <w:spacing w:after="0"/>
              <w:rPr>
                <w:rFonts w:ascii="Arial" w:eastAsia="SimSun" w:hAnsi="Arial"/>
                <w:sz w:val="18"/>
              </w:rPr>
            </w:pPr>
            <w:r w:rsidRPr="00E24C4F">
              <w:rPr>
                <w:rFonts w:ascii="Arial" w:eastAsia="SimSun" w:hAnsi="Arial" w:cs="Arial"/>
                <w:noProof/>
                <w:sz w:val="18"/>
                <w:szCs w:val="18"/>
              </w:rPr>
              <w:t>Unsigned integer.</w:t>
            </w:r>
          </w:p>
        </w:tc>
        <w:tc>
          <w:tcPr>
            <w:tcW w:w="1002" w:type="pct"/>
          </w:tcPr>
          <w:p w14:paraId="0F1B8EB3" w14:textId="77777777" w:rsidR="009F15F6" w:rsidRPr="00E24C4F" w:rsidRDefault="009F15F6" w:rsidP="009F15F6">
            <w:pPr>
              <w:keepNext/>
              <w:keepLines/>
              <w:spacing w:after="0"/>
              <w:rPr>
                <w:rFonts w:ascii="Arial" w:eastAsia="SimSun" w:hAnsi="Arial" w:cs="Arial"/>
                <w:noProof/>
                <w:sz w:val="18"/>
                <w:szCs w:val="18"/>
              </w:rPr>
            </w:pPr>
          </w:p>
        </w:tc>
      </w:tr>
    </w:tbl>
    <w:p w14:paraId="16E88402" w14:textId="103DB2F5" w:rsidR="009A0FD7" w:rsidRPr="00C626FA" w:rsidRDefault="009A0FD7" w:rsidP="00DA4680">
      <w:pPr>
        <w:rPr>
          <w:rFonts w:eastAsia="SimSun"/>
          <w:lang w:eastAsia="x-none"/>
        </w:rPr>
      </w:pPr>
    </w:p>
    <w:p w14:paraId="711D1086"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20E78A" w14:textId="77777777" w:rsidR="00E24C4F" w:rsidRPr="00E24C4F" w:rsidRDefault="00E24C4F" w:rsidP="00E24C4F">
      <w:pPr>
        <w:keepNext/>
        <w:keepLines/>
        <w:spacing w:before="120"/>
        <w:ind w:left="1701" w:hanging="1701"/>
        <w:outlineLvl w:val="4"/>
        <w:rPr>
          <w:rFonts w:ascii="Arial" w:eastAsia="SimSun" w:hAnsi="Arial"/>
          <w:sz w:val="22"/>
        </w:rPr>
      </w:pPr>
      <w:bookmarkStart w:id="123" w:name="_Toc36040377"/>
      <w:bookmarkStart w:id="124" w:name="_Toc44692997"/>
      <w:bookmarkStart w:id="125" w:name="_Toc45134458"/>
      <w:bookmarkStart w:id="126" w:name="_Toc49607522"/>
      <w:bookmarkStart w:id="127" w:name="_Toc51763494"/>
      <w:bookmarkStart w:id="128" w:name="_Toc58850392"/>
      <w:bookmarkStart w:id="129" w:name="_Toc59018772"/>
      <w:bookmarkStart w:id="130" w:name="_Toc68169784"/>
      <w:bookmarkStart w:id="131" w:name="_Toc114212051"/>
      <w:bookmarkStart w:id="132" w:name="_Toc136554799"/>
      <w:bookmarkStart w:id="133" w:name="_Toc151993234"/>
      <w:bookmarkStart w:id="134" w:name="_Toc152000014"/>
      <w:bookmarkStart w:id="135" w:name="_Toc152158586"/>
      <w:bookmarkStart w:id="136" w:name="_Toc168570737"/>
      <w:bookmarkStart w:id="137" w:name="_Toc169772778"/>
      <w:r w:rsidRPr="00E24C4F">
        <w:rPr>
          <w:rFonts w:ascii="Arial" w:eastAsia="SimSun" w:hAnsi="Arial"/>
          <w:sz w:val="22"/>
        </w:rPr>
        <w:lastRenderedPageBreak/>
        <w:t>5.11.2.3.2</w:t>
      </w:r>
      <w:r w:rsidRPr="00E24C4F">
        <w:rPr>
          <w:rFonts w:ascii="Arial" w:eastAsia="SimSun" w:hAnsi="Arial"/>
          <w:sz w:val="22"/>
        </w:rPr>
        <w:tab/>
        <w:t xml:space="preserve">Type: </w:t>
      </w:r>
      <w:r w:rsidRPr="00E24C4F">
        <w:rPr>
          <w:rFonts w:ascii="Arial" w:eastAsia="SimSun" w:hAnsi="Arial"/>
          <w:sz w:val="22"/>
          <w:lang w:eastAsia="zh-CN"/>
        </w:rPr>
        <w:t>ServiceParameterData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F5F511A" w14:textId="77777777" w:rsidR="00E24C4F" w:rsidRPr="00E24C4F" w:rsidRDefault="00E24C4F" w:rsidP="00E24C4F">
      <w:pPr>
        <w:keepNext/>
        <w:keepLines/>
        <w:spacing w:before="60"/>
        <w:jc w:val="center"/>
        <w:rPr>
          <w:rFonts w:ascii="Arial" w:eastAsia="SimSun" w:hAnsi="Arial"/>
          <w:b/>
        </w:rPr>
      </w:pPr>
      <w:r w:rsidRPr="00E24C4F">
        <w:rPr>
          <w:rFonts w:ascii="Arial" w:eastAsia="SimSun" w:hAnsi="Arial"/>
          <w:b/>
          <w:noProof/>
        </w:rPr>
        <w:t>Table </w:t>
      </w:r>
      <w:r w:rsidRPr="00E24C4F">
        <w:rPr>
          <w:rFonts w:ascii="Arial" w:eastAsia="SimSun" w:hAnsi="Arial"/>
          <w:b/>
        </w:rPr>
        <w:t xml:space="preserve">5.11.2.3.2-1: </w:t>
      </w:r>
      <w:r w:rsidRPr="00E24C4F">
        <w:rPr>
          <w:rFonts w:ascii="Arial" w:eastAsia="SimSun" w:hAnsi="Arial"/>
          <w:b/>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E24C4F" w:rsidRPr="00E24C4F" w14:paraId="57DEA767" w14:textId="77777777" w:rsidTr="00400420">
        <w:trPr>
          <w:gridAfter w:val="1"/>
          <w:wAfter w:w="36" w:type="dxa"/>
          <w:trHeight w:val="128"/>
          <w:jc w:val="center"/>
        </w:trPr>
        <w:tc>
          <w:tcPr>
            <w:tcW w:w="1455" w:type="dxa"/>
            <w:gridSpan w:val="2"/>
            <w:shd w:val="clear" w:color="auto" w:fill="C0C0C0"/>
            <w:hideMark/>
          </w:tcPr>
          <w:p w14:paraId="36B74696"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lastRenderedPageBreak/>
              <w:t>Attribute name</w:t>
            </w:r>
          </w:p>
        </w:tc>
        <w:tc>
          <w:tcPr>
            <w:tcW w:w="1701" w:type="dxa"/>
            <w:gridSpan w:val="2"/>
            <w:shd w:val="clear" w:color="auto" w:fill="C0C0C0"/>
            <w:hideMark/>
          </w:tcPr>
          <w:p w14:paraId="301BB0F3"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Data type</w:t>
            </w:r>
          </w:p>
        </w:tc>
        <w:tc>
          <w:tcPr>
            <w:tcW w:w="567" w:type="dxa"/>
            <w:gridSpan w:val="2"/>
            <w:shd w:val="clear" w:color="auto" w:fill="C0C0C0"/>
            <w:hideMark/>
          </w:tcPr>
          <w:p w14:paraId="3160268E"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P</w:t>
            </w:r>
          </w:p>
        </w:tc>
        <w:tc>
          <w:tcPr>
            <w:tcW w:w="1134" w:type="dxa"/>
            <w:gridSpan w:val="2"/>
            <w:shd w:val="clear" w:color="auto" w:fill="C0C0C0"/>
            <w:hideMark/>
          </w:tcPr>
          <w:p w14:paraId="50B3EBFA"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Cardinality</w:t>
            </w:r>
          </w:p>
        </w:tc>
        <w:tc>
          <w:tcPr>
            <w:tcW w:w="3229" w:type="dxa"/>
            <w:gridSpan w:val="2"/>
            <w:shd w:val="clear" w:color="auto" w:fill="C0C0C0"/>
            <w:hideMark/>
          </w:tcPr>
          <w:p w14:paraId="2170C038"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Description</w:t>
            </w:r>
          </w:p>
        </w:tc>
        <w:tc>
          <w:tcPr>
            <w:tcW w:w="1344" w:type="dxa"/>
            <w:gridSpan w:val="2"/>
            <w:shd w:val="clear" w:color="auto" w:fill="C0C0C0"/>
          </w:tcPr>
          <w:p w14:paraId="7D8AFB7B"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Applicability</w:t>
            </w:r>
          </w:p>
        </w:tc>
      </w:tr>
      <w:tr w:rsidR="00E24C4F" w:rsidRPr="00E24C4F" w14:paraId="1363F25C" w14:textId="77777777" w:rsidTr="00400420">
        <w:trPr>
          <w:gridAfter w:val="1"/>
          <w:wAfter w:w="36" w:type="dxa"/>
          <w:trHeight w:val="128"/>
          <w:jc w:val="center"/>
        </w:trPr>
        <w:tc>
          <w:tcPr>
            <w:tcW w:w="1455" w:type="dxa"/>
            <w:gridSpan w:val="2"/>
          </w:tcPr>
          <w:p w14:paraId="13C8EEDD"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hint="eastAsia"/>
                <w:sz w:val="18"/>
                <w:lang w:eastAsia="zh-CN"/>
              </w:rPr>
              <w:t>self</w:t>
            </w:r>
          </w:p>
        </w:tc>
        <w:tc>
          <w:tcPr>
            <w:tcW w:w="1701" w:type="dxa"/>
            <w:gridSpan w:val="2"/>
          </w:tcPr>
          <w:p w14:paraId="1E8062F6"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hint="eastAsia"/>
                <w:sz w:val="18"/>
                <w:lang w:eastAsia="zh-CN"/>
              </w:rPr>
              <w:t>Link</w:t>
            </w:r>
          </w:p>
        </w:tc>
        <w:tc>
          <w:tcPr>
            <w:tcW w:w="567" w:type="dxa"/>
            <w:gridSpan w:val="2"/>
          </w:tcPr>
          <w:p w14:paraId="3E614691"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C</w:t>
            </w:r>
          </w:p>
        </w:tc>
        <w:tc>
          <w:tcPr>
            <w:tcW w:w="1134" w:type="dxa"/>
            <w:gridSpan w:val="2"/>
          </w:tcPr>
          <w:p w14:paraId="34DD024B"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0..</w:t>
            </w:r>
            <w:r w:rsidRPr="00E24C4F">
              <w:rPr>
                <w:rFonts w:ascii="Arial" w:eastAsia="SimSun" w:hAnsi="Arial" w:hint="eastAsia"/>
                <w:sz w:val="18"/>
                <w:lang w:eastAsia="zh-CN"/>
              </w:rPr>
              <w:t>1</w:t>
            </w:r>
          </w:p>
        </w:tc>
        <w:tc>
          <w:tcPr>
            <w:tcW w:w="3229" w:type="dxa"/>
            <w:gridSpan w:val="2"/>
          </w:tcPr>
          <w:p w14:paraId="1DADB404"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hint="eastAsia"/>
                <w:sz w:val="18"/>
                <w:szCs w:val="18"/>
                <w:lang w:eastAsia="zh-CN"/>
              </w:rPr>
              <w:t>Identifies</w:t>
            </w:r>
            <w:r w:rsidRPr="00E24C4F">
              <w:rPr>
                <w:rFonts w:ascii="Arial" w:eastAsia="SimSun" w:hAnsi="Arial" w:cs="Arial"/>
                <w:sz w:val="18"/>
                <w:szCs w:val="18"/>
                <w:lang w:eastAsia="zh-CN"/>
              </w:rPr>
              <w:t xml:space="preserve"> the individual service parameter subscription resource URI.</w:t>
            </w:r>
          </w:p>
          <w:p w14:paraId="2BDFBCD8"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Shall be present</w:t>
            </w:r>
            <w:r w:rsidRPr="00E24C4F">
              <w:rPr>
                <w:rFonts w:ascii="Arial" w:hAnsi="Arial" w:cs="Arial"/>
                <w:sz w:val="18"/>
                <w:szCs w:val="18"/>
              </w:rPr>
              <w:t xml:space="preserve"> by the NEF in HTTP responses that include an object of ServiceParameterData </w:t>
            </w:r>
            <w:r w:rsidRPr="00E24C4F">
              <w:rPr>
                <w:rFonts w:ascii="Arial" w:eastAsia="SimSun" w:hAnsi="Arial"/>
                <w:sz w:val="18"/>
                <w:szCs w:val="18"/>
              </w:rPr>
              <w:t>type</w:t>
            </w:r>
            <w:r w:rsidRPr="00E24C4F">
              <w:rPr>
                <w:rFonts w:ascii="Arial" w:eastAsia="SimSun" w:hAnsi="Arial" w:cs="Arial"/>
                <w:sz w:val="18"/>
                <w:szCs w:val="18"/>
                <w:lang w:eastAsia="zh-CN"/>
              </w:rPr>
              <w:t>.</w:t>
            </w:r>
          </w:p>
        </w:tc>
        <w:tc>
          <w:tcPr>
            <w:tcW w:w="1344" w:type="dxa"/>
            <w:gridSpan w:val="2"/>
          </w:tcPr>
          <w:p w14:paraId="415C7792"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0C31076C" w14:textId="77777777" w:rsidTr="00400420">
        <w:trPr>
          <w:gridAfter w:val="1"/>
          <w:wAfter w:w="36" w:type="dxa"/>
          <w:trHeight w:val="128"/>
          <w:jc w:val="center"/>
        </w:trPr>
        <w:tc>
          <w:tcPr>
            <w:tcW w:w="1455" w:type="dxa"/>
            <w:gridSpan w:val="2"/>
          </w:tcPr>
          <w:p w14:paraId="7C55707C"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dnn</w:t>
            </w:r>
          </w:p>
        </w:tc>
        <w:tc>
          <w:tcPr>
            <w:tcW w:w="1701" w:type="dxa"/>
            <w:gridSpan w:val="2"/>
          </w:tcPr>
          <w:p w14:paraId="74C946AC"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Dnn</w:t>
            </w:r>
          </w:p>
        </w:tc>
        <w:tc>
          <w:tcPr>
            <w:tcW w:w="567" w:type="dxa"/>
            <w:gridSpan w:val="2"/>
          </w:tcPr>
          <w:p w14:paraId="68A9179D"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rPr>
              <w:t>O</w:t>
            </w:r>
          </w:p>
        </w:tc>
        <w:tc>
          <w:tcPr>
            <w:tcW w:w="1134" w:type="dxa"/>
            <w:gridSpan w:val="2"/>
          </w:tcPr>
          <w:p w14:paraId="39FBC7DD"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0..1</w:t>
            </w:r>
          </w:p>
        </w:tc>
        <w:tc>
          <w:tcPr>
            <w:tcW w:w="3229" w:type="dxa"/>
            <w:gridSpan w:val="2"/>
          </w:tcPr>
          <w:p w14:paraId="0B2F3D5C"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hint="eastAsia"/>
                <w:sz w:val="18"/>
                <w:szCs w:val="18"/>
                <w:lang w:eastAsia="zh-CN"/>
              </w:rPr>
              <w:t>Identifies a DNN.</w:t>
            </w:r>
            <w:r w:rsidRPr="00E24C4F">
              <w:rPr>
                <w:rFonts w:ascii="Arial" w:eastAsia="SimSun" w:hAnsi="Arial"/>
                <w:sz w:val="18"/>
                <w:lang w:eastAsia="zh-CN"/>
              </w:rPr>
              <w:t xml:space="preserve"> </w:t>
            </w:r>
            <w:r w:rsidRPr="00E24C4F">
              <w:rPr>
                <w:rFonts w:ascii="Arial" w:eastAsia="SimSun" w:hAnsi="Arial" w:cs="Arial"/>
                <w:sz w:val="18"/>
                <w:szCs w:val="18"/>
                <w:lang w:eastAsia="zh-CN"/>
              </w:rPr>
              <w:t>(NOTE</w:t>
            </w:r>
            <w:r w:rsidRPr="00E24C4F">
              <w:rPr>
                <w:rFonts w:ascii="Arial" w:eastAsia="SimSun" w:hAnsi="Arial" w:cs="Arial"/>
                <w:sz w:val="18"/>
                <w:szCs w:val="18"/>
              </w:rPr>
              <w:t> 2</w:t>
            </w:r>
            <w:r w:rsidRPr="00E24C4F">
              <w:rPr>
                <w:rFonts w:ascii="Arial" w:eastAsia="SimSun" w:hAnsi="Arial" w:cs="Arial"/>
                <w:sz w:val="18"/>
                <w:szCs w:val="18"/>
                <w:lang w:eastAsia="zh-CN"/>
              </w:rPr>
              <w:t>)</w:t>
            </w:r>
            <w:del w:id="138" w:author="Nokia" w:date="2024-11-08T15:51:00Z" w16du:dateUtc="2024-11-08T14:51:00Z">
              <w:r w:rsidRPr="00E24C4F" w:rsidDel="007349EB">
                <w:rPr>
                  <w:rFonts w:ascii="Arial" w:eastAsia="SimSun" w:hAnsi="Arial" w:cs="Arial"/>
                  <w:sz w:val="18"/>
                  <w:szCs w:val="18"/>
                  <w:lang w:eastAsia="zh-CN"/>
                </w:rPr>
                <w:delText xml:space="preserve"> (NOTE</w:delText>
              </w:r>
              <w:r w:rsidRPr="00E24C4F" w:rsidDel="007349EB">
                <w:rPr>
                  <w:rFonts w:ascii="Arial" w:eastAsia="SimSun" w:hAnsi="Arial" w:cs="Arial"/>
                  <w:sz w:val="18"/>
                  <w:szCs w:val="18"/>
                </w:rPr>
                <w:delText> 3</w:delText>
              </w:r>
              <w:r w:rsidRPr="00E24C4F" w:rsidDel="007349EB">
                <w:rPr>
                  <w:rFonts w:ascii="Arial" w:eastAsia="SimSun" w:hAnsi="Arial" w:cs="Arial"/>
                  <w:sz w:val="18"/>
                  <w:szCs w:val="18"/>
                  <w:lang w:eastAsia="zh-CN"/>
                </w:rPr>
                <w:delText>)</w:delText>
              </w:r>
            </w:del>
          </w:p>
        </w:tc>
        <w:tc>
          <w:tcPr>
            <w:tcW w:w="1344" w:type="dxa"/>
            <w:gridSpan w:val="2"/>
          </w:tcPr>
          <w:p w14:paraId="2E519E42"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45509AD8" w14:textId="77777777" w:rsidTr="00400420">
        <w:trPr>
          <w:gridAfter w:val="1"/>
          <w:wAfter w:w="36" w:type="dxa"/>
          <w:trHeight w:val="128"/>
          <w:jc w:val="center"/>
        </w:trPr>
        <w:tc>
          <w:tcPr>
            <w:tcW w:w="1455" w:type="dxa"/>
            <w:gridSpan w:val="2"/>
          </w:tcPr>
          <w:p w14:paraId="4FF66B9D"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snssai</w:t>
            </w:r>
          </w:p>
        </w:tc>
        <w:tc>
          <w:tcPr>
            <w:tcW w:w="1701" w:type="dxa"/>
            <w:gridSpan w:val="2"/>
          </w:tcPr>
          <w:p w14:paraId="3B8B3469"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Snssai</w:t>
            </w:r>
          </w:p>
        </w:tc>
        <w:tc>
          <w:tcPr>
            <w:tcW w:w="567" w:type="dxa"/>
            <w:gridSpan w:val="2"/>
          </w:tcPr>
          <w:p w14:paraId="666679D5"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rPr>
              <w:t>O</w:t>
            </w:r>
          </w:p>
        </w:tc>
        <w:tc>
          <w:tcPr>
            <w:tcW w:w="1134" w:type="dxa"/>
            <w:gridSpan w:val="2"/>
          </w:tcPr>
          <w:p w14:paraId="045CCA7B"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0..1</w:t>
            </w:r>
          </w:p>
        </w:tc>
        <w:tc>
          <w:tcPr>
            <w:tcW w:w="3229" w:type="dxa"/>
            <w:gridSpan w:val="2"/>
          </w:tcPr>
          <w:p w14:paraId="76D08BF3" w14:textId="43594DF5"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hint="eastAsia"/>
                <w:sz w:val="18"/>
                <w:szCs w:val="18"/>
                <w:lang w:eastAsia="zh-CN"/>
              </w:rPr>
              <w:t xml:space="preserve">Identifies </w:t>
            </w:r>
            <w:r w:rsidRPr="00E24C4F">
              <w:rPr>
                <w:rFonts w:ascii="Arial" w:eastAsia="SimSun" w:hAnsi="Arial" w:cs="Arial"/>
                <w:sz w:val="18"/>
                <w:szCs w:val="18"/>
                <w:lang w:eastAsia="zh-CN"/>
              </w:rPr>
              <w:t>an</w:t>
            </w:r>
            <w:r w:rsidRPr="00E24C4F">
              <w:rPr>
                <w:rFonts w:ascii="Arial" w:eastAsia="SimSun" w:hAnsi="Arial" w:cs="Arial" w:hint="eastAsia"/>
                <w:sz w:val="18"/>
                <w:szCs w:val="18"/>
                <w:lang w:eastAsia="zh-CN"/>
              </w:rPr>
              <w:t xml:space="preserve"> </w:t>
            </w:r>
            <w:r w:rsidRPr="00E24C4F">
              <w:rPr>
                <w:rFonts w:ascii="Arial" w:eastAsia="SimSun" w:hAnsi="Arial"/>
                <w:sz w:val="18"/>
              </w:rPr>
              <w:t>S-NSSAI.</w:t>
            </w:r>
            <w:r w:rsidRPr="00E24C4F">
              <w:rPr>
                <w:rFonts w:ascii="Arial" w:eastAsia="SimSun" w:hAnsi="Arial"/>
                <w:sz w:val="18"/>
                <w:lang w:eastAsia="zh-CN"/>
              </w:rPr>
              <w:t xml:space="preserve"> </w:t>
            </w:r>
            <w:r w:rsidRPr="00E24C4F">
              <w:rPr>
                <w:rFonts w:ascii="Arial" w:eastAsia="SimSun" w:hAnsi="Arial" w:cs="Arial"/>
                <w:sz w:val="18"/>
                <w:szCs w:val="18"/>
                <w:lang w:eastAsia="zh-CN"/>
              </w:rPr>
              <w:t>(NOTE</w:t>
            </w:r>
            <w:r w:rsidRPr="00E24C4F">
              <w:rPr>
                <w:rFonts w:ascii="Arial" w:eastAsia="SimSun" w:hAnsi="Arial" w:cs="Arial"/>
                <w:sz w:val="18"/>
                <w:szCs w:val="18"/>
              </w:rPr>
              <w:t> 2</w:t>
            </w:r>
            <w:r w:rsidRPr="00E24C4F">
              <w:rPr>
                <w:rFonts w:ascii="Arial" w:eastAsia="SimSun" w:hAnsi="Arial" w:cs="Arial"/>
                <w:sz w:val="18"/>
                <w:szCs w:val="18"/>
                <w:lang w:eastAsia="zh-CN"/>
              </w:rPr>
              <w:t>)</w:t>
            </w:r>
            <w:del w:id="139" w:author="Nokia" w:date="2024-11-08T15:51:00Z" w16du:dateUtc="2024-11-08T14:51:00Z">
              <w:r w:rsidRPr="00E24C4F" w:rsidDel="007349EB">
                <w:rPr>
                  <w:rFonts w:ascii="Arial" w:eastAsia="SimSun" w:hAnsi="Arial" w:cs="Arial"/>
                  <w:sz w:val="18"/>
                  <w:szCs w:val="18"/>
                  <w:lang w:eastAsia="zh-CN"/>
                </w:rPr>
                <w:delText xml:space="preserve"> (NOTE</w:delText>
              </w:r>
              <w:r w:rsidRPr="00E24C4F" w:rsidDel="007349EB">
                <w:rPr>
                  <w:rFonts w:ascii="Arial" w:eastAsia="SimSun" w:hAnsi="Arial" w:cs="Arial"/>
                  <w:sz w:val="18"/>
                  <w:szCs w:val="18"/>
                </w:rPr>
                <w:delText> 3</w:delText>
              </w:r>
              <w:r w:rsidRPr="00E24C4F" w:rsidDel="007349EB">
                <w:rPr>
                  <w:rFonts w:ascii="Arial" w:eastAsia="SimSun" w:hAnsi="Arial" w:cs="Arial"/>
                  <w:sz w:val="18"/>
                  <w:szCs w:val="18"/>
                  <w:lang w:eastAsia="zh-CN"/>
                </w:rPr>
                <w:delText>)</w:delText>
              </w:r>
            </w:del>
          </w:p>
        </w:tc>
        <w:tc>
          <w:tcPr>
            <w:tcW w:w="1344" w:type="dxa"/>
            <w:gridSpan w:val="2"/>
          </w:tcPr>
          <w:p w14:paraId="3995DD1E"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15549FFD" w14:textId="77777777" w:rsidTr="00400420">
        <w:trPr>
          <w:gridAfter w:val="1"/>
          <w:wAfter w:w="36" w:type="dxa"/>
          <w:trHeight w:val="128"/>
          <w:jc w:val="center"/>
        </w:trPr>
        <w:tc>
          <w:tcPr>
            <w:tcW w:w="1455" w:type="dxa"/>
            <w:gridSpan w:val="2"/>
          </w:tcPr>
          <w:p w14:paraId="40512D3B"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hint="eastAsia"/>
                <w:sz w:val="18"/>
                <w:lang w:eastAsia="zh-CN"/>
              </w:rPr>
              <w:t>af</w:t>
            </w:r>
            <w:r w:rsidRPr="00E24C4F">
              <w:rPr>
                <w:rFonts w:ascii="Arial" w:eastAsia="SimSun" w:hAnsi="Arial"/>
                <w:sz w:val="18"/>
                <w:lang w:eastAsia="zh-CN"/>
              </w:rPr>
              <w:t>Service</w:t>
            </w:r>
            <w:r w:rsidRPr="00E24C4F">
              <w:rPr>
                <w:rFonts w:ascii="Arial" w:eastAsia="SimSun" w:hAnsi="Arial" w:hint="eastAsia"/>
                <w:sz w:val="18"/>
                <w:lang w:eastAsia="zh-CN"/>
              </w:rPr>
              <w:t>Id</w:t>
            </w:r>
          </w:p>
        </w:tc>
        <w:tc>
          <w:tcPr>
            <w:tcW w:w="1701" w:type="dxa"/>
            <w:gridSpan w:val="2"/>
          </w:tcPr>
          <w:p w14:paraId="05410555"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hint="eastAsia"/>
                <w:sz w:val="18"/>
                <w:lang w:eastAsia="zh-CN"/>
              </w:rPr>
              <w:t>string</w:t>
            </w:r>
          </w:p>
        </w:tc>
        <w:tc>
          <w:tcPr>
            <w:tcW w:w="567" w:type="dxa"/>
            <w:gridSpan w:val="2"/>
          </w:tcPr>
          <w:p w14:paraId="2A7639A4"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hint="eastAsia"/>
                <w:sz w:val="18"/>
                <w:lang w:eastAsia="zh-CN"/>
              </w:rPr>
              <w:t>O</w:t>
            </w:r>
          </w:p>
        </w:tc>
        <w:tc>
          <w:tcPr>
            <w:tcW w:w="1134" w:type="dxa"/>
            <w:gridSpan w:val="2"/>
          </w:tcPr>
          <w:p w14:paraId="148DFF0E"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0..</w:t>
            </w:r>
            <w:r w:rsidRPr="00E24C4F">
              <w:rPr>
                <w:rFonts w:ascii="Arial" w:eastAsia="SimSun" w:hAnsi="Arial" w:hint="eastAsia"/>
                <w:sz w:val="18"/>
                <w:lang w:eastAsia="zh-CN"/>
              </w:rPr>
              <w:t>1</w:t>
            </w:r>
          </w:p>
        </w:tc>
        <w:tc>
          <w:tcPr>
            <w:tcW w:w="3229" w:type="dxa"/>
            <w:gridSpan w:val="2"/>
          </w:tcPr>
          <w:p w14:paraId="267E7196"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hint="eastAsia"/>
                <w:sz w:val="18"/>
                <w:szCs w:val="18"/>
                <w:lang w:eastAsia="zh-CN"/>
              </w:rPr>
              <w:t xml:space="preserve">Identifies </w:t>
            </w:r>
            <w:r w:rsidRPr="00E24C4F">
              <w:rPr>
                <w:rFonts w:ascii="Arial" w:eastAsia="SimSun" w:hAnsi="Arial" w:cs="Arial"/>
                <w:sz w:val="18"/>
                <w:szCs w:val="18"/>
                <w:lang w:eastAsia="zh-CN"/>
              </w:rPr>
              <w:t>a service on behalf of which the AF is issuing the request.</w:t>
            </w:r>
            <w:r w:rsidRPr="00E24C4F">
              <w:rPr>
                <w:rFonts w:ascii="Arial" w:eastAsia="SimSun" w:hAnsi="Arial"/>
                <w:sz w:val="18"/>
                <w:lang w:eastAsia="zh-CN"/>
              </w:rPr>
              <w:t xml:space="preserve"> </w:t>
            </w:r>
            <w:r w:rsidRPr="00E24C4F">
              <w:rPr>
                <w:rFonts w:ascii="Arial" w:eastAsia="SimSun" w:hAnsi="Arial" w:cs="Arial"/>
                <w:sz w:val="18"/>
                <w:szCs w:val="18"/>
                <w:lang w:eastAsia="zh-CN"/>
              </w:rPr>
              <w:t>(NOTE</w:t>
            </w:r>
            <w:r w:rsidRPr="00E24C4F">
              <w:rPr>
                <w:rFonts w:ascii="Arial" w:eastAsia="SimSun" w:hAnsi="Arial" w:cs="Arial"/>
                <w:sz w:val="18"/>
                <w:szCs w:val="18"/>
              </w:rPr>
              <w:t> 2</w:t>
            </w:r>
            <w:r w:rsidRPr="00E24C4F">
              <w:rPr>
                <w:rFonts w:ascii="Arial" w:eastAsia="SimSun" w:hAnsi="Arial" w:cs="Arial"/>
                <w:sz w:val="18"/>
                <w:szCs w:val="18"/>
                <w:lang w:eastAsia="zh-CN"/>
              </w:rPr>
              <w:t>)</w:t>
            </w:r>
            <w:del w:id="140" w:author="Nokia" w:date="2024-11-08T15:51:00Z" w16du:dateUtc="2024-11-08T14:51:00Z">
              <w:r w:rsidRPr="00E24C4F" w:rsidDel="007349EB">
                <w:rPr>
                  <w:rFonts w:ascii="Arial" w:eastAsia="SimSun" w:hAnsi="Arial" w:cs="Arial"/>
                  <w:sz w:val="18"/>
                  <w:szCs w:val="18"/>
                  <w:lang w:eastAsia="zh-CN"/>
                </w:rPr>
                <w:delText xml:space="preserve"> (NOTE</w:delText>
              </w:r>
              <w:r w:rsidRPr="00E24C4F" w:rsidDel="007349EB">
                <w:rPr>
                  <w:rFonts w:ascii="Arial" w:eastAsia="SimSun" w:hAnsi="Arial" w:cs="Arial"/>
                  <w:sz w:val="18"/>
                  <w:szCs w:val="18"/>
                </w:rPr>
                <w:delText> 3</w:delText>
              </w:r>
              <w:r w:rsidRPr="00E24C4F" w:rsidDel="007349EB">
                <w:rPr>
                  <w:rFonts w:ascii="Arial" w:eastAsia="SimSun" w:hAnsi="Arial" w:cs="Arial"/>
                  <w:sz w:val="18"/>
                  <w:szCs w:val="18"/>
                  <w:lang w:eastAsia="zh-CN"/>
                </w:rPr>
                <w:delText>)</w:delText>
              </w:r>
            </w:del>
          </w:p>
        </w:tc>
        <w:tc>
          <w:tcPr>
            <w:tcW w:w="1344" w:type="dxa"/>
            <w:gridSpan w:val="2"/>
          </w:tcPr>
          <w:p w14:paraId="5BD8557E"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5B76DED3" w14:textId="77777777" w:rsidTr="00400420">
        <w:trPr>
          <w:gridAfter w:val="1"/>
          <w:wAfter w:w="36" w:type="dxa"/>
          <w:trHeight w:val="128"/>
          <w:jc w:val="center"/>
        </w:trPr>
        <w:tc>
          <w:tcPr>
            <w:tcW w:w="1455" w:type="dxa"/>
            <w:gridSpan w:val="2"/>
          </w:tcPr>
          <w:p w14:paraId="6A8A5EE3"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appId</w:t>
            </w:r>
          </w:p>
        </w:tc>
        <w:tc>
          <w:tcPr>
            <w:tcW w:w="1701" w:type="dxa"/>
            <w:gridSpan w:val="2"/>
          </w:tcPr>
          <w:p w14:paraId="59670A39" w14:textId="77777777" w:rsidR="00E24C4F" w:rsidRPr="00E24C4F" w:rsidRDefault="00E24C4F" w:rsidP="00E24C4F">
            <w:pPr>
              <w:keepNext/>
              <w:keepLines/>
              <w:spacing w:after="0"/>
              <w:rPr>
                <w:rFonts w:ascii="Arial" w:eastAsia="SimSun" w:hAnsi="Arial"/>
                <w:sz w:val="18"/>
              </w:rPr>
            </w:pPr>
            <w:r w:rsidRPr="00E24C4F">
              <w:rPr>
                <w:rFonts w:ascii="Arial" w:eastAsia="SimSun" w:hAnsi="Arial" w:hint="eastAsia"/>
                <w:sz w:val="18"/>
                <w:lang w:eastAsia="zh-CN"/>
              </w:rPr>
              <w:t>string</w:t>
            </w:r>
          </w:p>
        </w:tc>
        <w:tc>
          <w:tcPr>
            <w:tcW w:w="567" w:type="dxa"/>
            <w:gridSpan w:val="2"/>
          </w:tcPr>
          <w:p w14:paraId="61000BCA"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lang w:eastAsia="zh-CN"/>
              </w:rPr>
              <w:t>O</w:t>
            </w:r>
          </w:p>
        </w:tc>
        <w:tc>
          <w:tcPr>
            <w:tcW w:w="1134" w:type="dxa"/>
            <w:gridSpan w:val="2"/>
          </w:tcPr>
          <w:p w14:paraId="59D1317A"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0..</w:t>
            </w:r>
            <w:r w:rsidRPr="00E24C4F">
              <w:rPr>
                <w:rFonts w:ascii="Arial" w:eastAsia="SimSun" w:hAnsi="Arial" w:hint="eastAsia"/>
                <w:sz w:val="18"/>
                <w:lang w:eastAsia="zh-CN"/>
              </w:rPr>
              <w:t>1</w:t>
            </w:r>
          </w:p>
        </w:tc>
        <w:tc>
          <w:tcPr>
            <w:tcW w:w="3229" w:type="dxa"/>
            <w:gridSpan w:val="2"/>
          </w:tcPr>
          <w:p w14:paraId="49640124"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hint="eastAsia"/>
                <w:sz w:val="18"/>
                <w:szCs w:val="18"/>
                <w:lang w:eastAsia="zh-CN"/>
              </w:rPr>
              <w:t>Identifies</w:t>
            </w:r>
            <w:r w:rsidRPr="00E24C4F">
              <w:rPr>
                <w:rFonts w:ascii="Arial" w:eastAsia="SimSun" w:hAnsi="Arial" w:cs="Arial"/>
                <w:sz w:val="18"/>
                <w:szCs w:val="18"/>
                <w:lang w:eastAsia="zh-CN"/>
              </w:rPr>
              <w:t xml:space="preserve"> an application identifier.</w:t>
            </w:r>
            <w:r w:rsidRPr="00E24C4F">
              <w:rPr>
                <w:rFonts w:ascii="Arial" w:eastAsia="SimSun" w:hAnsi="Arial"/>
                <w:sz w:val="18"/>
                <w:lang w:eastAsia="zh-CN"/>
              </w:rPr>
              <w:t xml:space="preserve"> </w:t>
            </w:r>
            <w:r w:rsidRPr="00E24C4F">
              <w:rPr>
                <w:rFonts w:ascii="Arial" w:eastAsia="SimSun" w:hAnsi="Arial" w:cs="Arial"/>
                <w:sz w:val="18"/>
                <w:szCs w:val="18"/>
                <w:lang w:eastAsia="zh-CN"/>
              </w:rPr>
              <w:t>(NOTE</w:t>
            </w:r>
            <w:r w:rsidRPr="00E24C4F">
              <w:rPr>
                <w:rFonts w:ascii="Arial" w:eastAsia="SimSun" w:hAnsi="Arial" w:cs="Arial"/>
                <w:sz w:val="18"/>
                <w:szCs w:val="18"/>
              </w:rPr>
              <w:t> 2</w:t>
            </w:r>
            <w:r w:rsidRPr="00E24C4F">
              <w:rPr>
                <w:rFonts w:ascii="Arial" w:eastAsia="SimSun" w:hAnsi="Arial" w:cs="Arial"/>
                <w:sz w:val="18"/>
                <w:szCs w:val="18"/>
                <w:lang w:eastAsia="zh-CN"/>
              </w:rPr>
              <w:t>)</w:t>
            </w:r>
          </w:p>
        </w:tc>
        <w:tc>
          <w:tcPr>
            <w:tcW w:w="1344" w:type="dxa"/>
            <w:gridSpan w:val="2"/>
          </w:tcPr>
          <w:p w14:paraId="1C8CAA88"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451DFD2A" w14:textId="77777777" w:rsidTr="00400420">
        <w:trPr>
          <w:gridAfter w:val="1"/>
          <w:wAfter w:w="36" w:type="dxa"/>
          <w:trHeight w:val="128"/>
          <w:jc w:val="center"/>
        </w:trPr>
        <w:tc>
          <w:tcPr>
            <w:tcW w:w="1455" w:type="dxa"/>
            <w:gridSpan w:val="2"/>
          </w:tcPr>
          <w:p w14:paraId="7A4F2010"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gpsi</w:t>
            </w:r>
          </w:p>
        </w:tc>
        <w:tc>
          <w:tcPr>
            <w:tcW w:w="1701" w:type="dxa"/>
            <w:gridSpan w:val="2"/>
          </w:tcPr>
          <w:p w14:paraId="488DF6BB"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Gpsi</w:t>
            </w:r>
          </w:p>
        </w:tc>
        <w:tc>
          <w:tcPr>
            <w:tcW w:w="567" w:type="dxa"/>
            <w:gridSpan w:val="2"/>
          </w:tcPr>
          <w:p w14:paraId="093F3396"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rPr>
              <w:t>O</w:t>
            </w:r>
          </w:p>
        </w:tc>
        <w:tc>
          <w:tcPr>
            <w:tcW w:w="1134" w:type="dxa"/>
            <w:gridSpan w:val="2"/>
          </w:tcPr>
          <w:p w14:paraId="58AAB830"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0..1</w:t>
            </w:r>
          </w:p>
        </w:tc>
        <w:tc>
          <w:tcPr>
            <w:tcW w:w="3229" w:type="dxa"/>
            <w:gridSpan w:val="2"/>
          </w:tcPr>
          <w:p w14:paraId="2868FA35"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Identifies GPSI.</w:t>
            </w:r>
            <w:r w:rsidRPr="00E24C4F">
              <w:rPr>
                <w:rFonts w:ascii="Arial" w:eastAsia="SimSun" w:hAnsi="Arial"/>
                <w:sz w:val="18"/>
                <w:lang w:eastAsia="zh-CN"/>
              </w:rPr>
              <w:t xml:space="preserve"> </w:t>
            </w:r>
            <w:r w:rsidRPr="00E24C4F">
              <w:rPr>
                <w:rFonts w:ascii="Arial" w:eastAsia="SimSun" w:hAnsi="Arial" w:cs="Arial"/>
                <w:sz w:val="18"/>
                <w:szCs w:val="18"/>
                <w:lang w:eastAsia="zh-CN"/>
              </w:rPr>
              <w:t>(NOTE</w:t>
            </w:r>
            <w:r w:rsidRPr="00E24C4F">
              <w:rPr>
                <w:rFonts w:ascii="Arial" w:eastAsia="SimSun" w:hAnsi="Arial" w:cs="Arial"/>
                <w:sz w:val="18"/>
                <w:szCs w:val="18"/>
              </w:rPr>
              <w:t> 1</w:t>
            </w:r>
            <w:r w:rsidRPr="00E24C4F">
              <w:rPr>
                <w:rFonts w:ascii="Arial" w:eastAsia="SimSun" w:hAnsi="Arial" w:cs="Arial"/>
                <w:sz w:val="18"/>
                <w:szCs w:val="18"/>
                <w:lang w:eastAsia="zh-CN"/>
              </w:rPr>
              <w:t>)</w:t>
            </w:r>
          </w:p>
        </w:tc>
        <w:tc>
          <w:tcPr>
            <w:tcW w:w="1344" w:type="dxa"/>
            <w:gridSpan w:val="2"/>
          </w:tcPr>
          <w:p w14:paraId="5E5384E4"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154EDFD3" w14:textId="77777777" w:rsidTr="00400420">
        <w:trPr>
          <w:gridAfter w:val="1"/>
          <w:wAfter w:w="36" w:type="dxa"/>
          <w:trHeight w:val="128"/>
          <w:jc w:val="center"/>
        </w:trPr>
        <w:tc>
          <w:tcPr>
            <w:tcW w:w="1455" w:type="dxa"/>
            <w:gridSpan w:val="2"/>
          </w:tcPr>
          <w:p w14:paraId="2A860209"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ueIpv4</w:t>
            </w:r>
          </w:p>
        </w:tc>
        <w:tc>
          <w:tcPr>
            <w:tcW w:w="1701" w:type="dxa"/>
            <w:gridSpan w:val="2"/>
          </w:tcPr>
          <w:p w14:paraId="7208DB93"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Ipv4Addr</w:t>
            </w:r>
          </w:p>
        </w:tc>
        <w:tc>
          <w:tcPr>
            <w:tcW w:w="567" w:type="dxa"/>
            <w:gridSpan w:val="2"/>
          </w:tcPr>
          <w:p w14:paraId="58DC7B1B"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O</w:t>
            </w:r>
          </w:p>
        </w:tc>
        <w:tc>
          <w:tcPr>
            <w:tcW w:w="1134" w:type="dxa"/>
            <w:gridSpan w:val="2"/>
          </w:tcPr>
          <w:p w14:paraId="1D6B9972"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0..1</w:t>
            </w:r>
          </w:p>
        </w:tc>
        <w:tc>
          <w:tcPr>
            <w:tcW w:w="3229" w:type="dxa"/>
            <w:gridSpan w:val="2"/>
          </w:tcPr>
          <w:p w14:paraId="43EA6DB3"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rPr>
              <w:t>The IPv4 address of the served UE.</w:t>
            </w:r>
            <w:r w:rsidRPr="00E24C4F">
              <w:rPr>
                <w:rFonts w:ascii="Arial" w:eastAsia="SimSun" w:hAnsi="Arial"/>
                <w:sz w:val="18"/>
                <w:lang w:eastAsia="zh-CN"/>
              </w:rPr>
              <w:t xml:space="preserve"> </w:t>
            </w:r>
            <w:r w:rsidRPr="00E24C4F">
              <w:rPr>
                <w:rFonts w:ascii="Arial" w:eastAsia="SimSun" w:hAnsi="Arial" w:cs="Arial"/>
                <w:sz w:val="18"/>
                <w:szCs w:val="18"/>
                <w:lang w:eastAsia="zh-CN"/>
              </w:rPr>
              <w:t>(NOTE</w:t>
            </w:r>
            <w:r w:rsidRPr="00E24C4F">
              <w:rPr>
                <w:rFonts w:ascii="Arial" w:eastAsia="SimSun" w:hAnsi="Arial" w:cs="Arial"/>
                <w:sz w:val="18"/>
                <w:szCs w:val="18"/>
              </w:rPr>
              <w:t> 1</w:t>
            </w:r>
            <w:r w:rsidRPr="00E24C4F">
              <w:rPr>
                <w:rFonts w:ascii="Arial" w:eastAsia="SimSun" w:hAnsi="Arial" w:cs="Arial"/>
                <w:sz w:val="18"/>
                <w:szCs w:val="18"/>
                <w:lang w:eastAsia="zh-CN"/>
              </w:rPr>
              <w:t>)</w:t>
            </w:r>
          </w:p>
        </w:tc>
        <w:tc>
          <w:tcPr>
            <w:tcW w:w="1344" w:type="dxa"/>
            <w:gridSpan w:val="2"/>
          </w:tcPr>
          <w:p w14:paraId="137F4A37"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45431551" w14:textId="77777777" w:rsidTr="00400420">
        <w:trPr>
          <w:gridAfter w:val="1"/>
          <w:wAfter w:w="36" w:type="dxa"/>
          <w:trHeight w:val="128"/>
          <w:jc w:val="center"/>
        </w:trPr>
        <w:tc>
          <w:tcPr>
            <w:tcW w:w="1455" w:type="dxa"/>
            <w:gridSpan w:val="2"/>
          </w:tcPr>
          <w:p w14:paraId="0DED4BD7"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ueIpv6</w:t>
            </w:r>
          </w:p>
        </w:tc>
        <w:tc>
          <w:tcPr>
            <w:tcW w:w="1701" w:type="dxa"/>
            <w:gridSpan w:val="2"/>
          </w:tcPr>
          <w:p w14:paraId="638334B2"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Ipv6Addr</w:t>
            </w:r>
          </w:p>
        </w:tc>
        <w:tc>
          <w:tcPr>
            <w:tcW w:w="567" w:type="dxa"/>
            <w:gridSpan w:val="2"/>
          </w:tcPr>
          <w:p w14:paraId="3B897658"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O</w:t>
            </w:r>
          </w:p>
        </w:tc>
        <w:tc>
          <w:tcPr>
            <w:tcW w:w="1134" w:type="dxa"/>
            <w:gridSpan w:val="2"/>
          </w:tcPr>
          <w:p w14:paraId="238DD41B"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0..1</w:t>
            </w:r>
          </w:p>
        </w:tc>
        <w:tc>
          <w:tcPr>
            <w:tcW w:w="3229" w:type="dxa"/>
            <w:gridSpan w:val="2"/>
          </w:tcPr>
          <w:p w14:paraId="130EC3E3"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rPr>
              <w:t>The IPv6 address of the served UE.</w:t>
            </w:r>
            <w:r w:rsidRPr="00E24C4F">
              <w:rPr>
                <w:rFonts w:ascii="Arial" w:eastAsia="SimSun" w:hAnsi="Arial"/>
                <w:sz w:val="18"/>
                <w:lang w:eastAsia="zh-CN"/>
              </w:rPr>
              <w:t xml:space="preserve"> </w:t>
            </w:r>
            <w:r w:rsidRPr="00E24C4F">
              <w:rPr>
                <w:rFonts w:ascii="Arial" w:eastAsia="SimSun" w:hAnsi="Arial" w:cs="Arial"/>
                <w:sz w:val="18"/>
                <w:szCs w:val="18"/>
                <w:lang w:eastAsia="zh-CN"/>
              </w:rPr>
              <w:t>(NOTE</w:t>
            </w:r>
            <w:r w:rsidRPr="00E24C4F">
              <w:rPr>
                <w:rFonts w:ascii="Arial" w:eastAsia="SimSun" w:hAnsi="Arial" w:cs="Arial"/>
                <w:sz w:val="18"/>
                <w:szCs w:val="18"/>
              </w:rPr>
              <w:t> 1</w:t>
            </w:r>
            <w:r w:rsidRPr="00E24C4F">
              <w:rPr>
                <w:rFonts w:ascii="Arial" w:eastAsia="SimSun" w:hAnsi="Arial" w:cs="Arial"/>
                <w:sz w:val="18"/>
                <w:szCs w:val="18"/>
                <w:lang w:eastAsia="zh-CN"/>
              </w:rPr>
              <w:t>)</w:t>
            </w:r>
          </w:p>
        </w:tc>
        <w:tc>
          <w:tcPr>
            <w:tcW w:w="1344" w:type="dxa"/>
            <w:gridSpan w:val="2"/>
          </w:tcPr>
          <w:p w14:paraId="387D9828"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7B08769F" w14:textId="77777777" w:rsidTr="00400420">
        <w:trPr>
          <w:gridAfter w:val="1"/>
          <w:wAfter w:w="36" w:type="dxa"/>
          <w:trHeight w:val="128"/>
          <w:jc w:val="center"/>
        </w:trPr>
        <w:tc>
          <w:tcPr>
            <w:tcW w:w="1455" w:type="dxa"/>
            <w:gridSpan w:val="2"/>
          </w:tcPr>
          <w:p w14:paraId="399595A6"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ueMac</w:t>
            </w:r>
          </w:p>
        </w:tc>
        <w:tc>
          <w:tcPr>
            <w:tcW w:w="1701" w:type="dxa"/>
            <w:gridSpan w:val="2"/>
          </w:tcPr>
          <w:p w14:paraId="3A9AD740"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rPr>
              <w:t>MacAddr48</w:t>
            </w:r>
          </w:p>
        </w:tc>
        <w:tc>
          <w:tcPr>
            <w:tcW w:w="567" w:type="dxa"/>
            <w:gridSpan w:val="2"/>
          </w:tcPr>
          <w:p w14:paraId="614072D6"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O</w:t>
            </w:r>
          </w:p>
        </w:tc>
        <w:tc>
          <w:tcPr>
            <w:tcW w:w="1134" w:type="dxa"/>
            <w:gridSpan w:val="2"/>
          </w:tcPr>
          <w:p w14:paraId="00826B9D"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0..1</w:t>
            </w:r>
          </w:p>
        </w:tc>
        <w:tc>
          <w:tcPr>
            <w:tcW w:w="3229" w:type="dxa"/>
            <w:gridSpan w:val="2"/>
          </w:tcPr>
          <w:p w14:paraId="266720C8"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rPr>
              <w:t>The MAC address of the served UE.</w:t>
            </w:r>
            <w:r w:rsidRPr="00E24C4F">
              <w:rPr>
                <w:rFonts w:ascii="Arial" w:eastAsia="SimSun" w:hAnsi="Arial"/>
                <w:sz w:val="18"/>
                <w:lang w:eastAsia="zh-CN"/>
              </w:rPr>
              <w:t xml:space="preserve"> </w:t>
            </w:r>
            <w:r w:rsidRPr="00E24C4F">
              <w:rPr>
                <w:rFonts w:ascii="Arial" w:eastAsia="SimSun" w:hAnsi="Arial" w:cs="Arial"/>
                <w:sz w:val="18"/>
                <w:szCs w:val="18"/>
                <w:lang w:eastAsia="zh-CN"/>
              </w:rPr>
              <w:t>(NOTE</w:t>
            </w:r>
            <w:r w:rsidRPr="00E24C4F">
              <w:rPr>
                <w:rFonts w:ascii="Arial" w:eastAsia="SimSun" w:hAnsi="Arial" w:cs="Arial"/>
                <w:sz w:val="18"/>
                <w:szCs w:val="18"/>
              </w:rPr>
              <w:t> 1</w:t>
            </w:r>
            <w:r w:rsidRPr="00E24C4F">
              <w:rPr>
                <w:rFonts w:ascii="Arial" w:eastAsia="SimSun" w:hAnsi="Arial" w:cs="Arial"/>
                <w:sz w:val="18"/>
                <w:szCs w:val="18"/>
                <w:lang w:eastAsia="zh-CN"/>
              </w:rPr>
              <w:t>)</w:t>
            </w:r>
          </w:p>
        </w:tc>
        <w:tc>
          <w:tcPr>
            <w:tcW w:w="1344" w:type="dxa"/>
            <w:gridSpan w:val="2"/>
          </w:tcPr>
          <w:p w14:paraId="5D615BB7"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2620DB60" w14:textId="77777777" w:rsidTr="00400420">
        <w:trPr>
          <w:gridAfter w:val="1"/>
          <w:wAfter w:w="36" w:type="dxa"/>
          <w:trHeight w:val="128"/>
          <w:jc w:val="center"/>
        </w:trPr>
        <w:tc>
          <w:tcPr>
            <w:tcW w:w="1455" w:type="dxa"/>
            <w:gridSpan w:val="2"/>
          </w:tcPr>
          <w:p w14:paraId="0EBBB2F1"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externalGroupId</w:t>
            </w:r>
          </w:p>
        </w:tc>
        <w:tc>
          <w:tcPr>
            <w:tcW w:w="1701" w:type="dxa"/>
            <w:gridSpan w:val="2"/>
          </w:tcPr>
          <w:p w14:paraId="51CC80B8"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E</w:t>
            </w:r>
            <w:r w:rsidRPr="00E24C4F">
              <w:rPr>
                <w:rFonts w:ascii="Arial" w:eastAsia="SimSun" w:hAnsi="Arial" w:hint="eastAsia"/>
                <w:sz w:val="18"/>
                <w:lang w:eastAsia="zh-CN"/>
              </w:rPr>
              <w:t>xternal</w:t>
            </w:r>
            <w:r w:rsidRPr="00E24C4F">
              <w:rPr>
                <w:rFonts w:ascii="Arial" w:eastAsia="SimSun" w:hAnsi="Arial"/>
                <w:sz w:val="18"/>
                <w:lang w:eastAsia="zh-CN"/>
              </w:rPr>
              <w:t>GroupId</w:t>
            </w:r>
          </w:p>
        </w:tc>
        <w:tc>
          <w:tcPr>
            <w:tcW w:w="567" w:type="dxa"/>
            <w:gridSpan w:val="2"/>
          </w:tcPr>
          <w:p w14:paraId="2D730363"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O</w:t>
            </w:r>
          </w:p>
        </w:tc>
        <w:tc>
          <w:tcPr>
            <w:tcW w:w="1134" w:type="dxa"/>
            <w:gridSpan w:val="2"/>
          </w:tcPr>
          <w:p w14:paraId="3055C010"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0..1</w:t>
            </w:r>
          </w:p>
        </w:tc>
        <w:tc>
          <w:tcPr>
            <w:tcW w:w="3229" w:type="dxa"/>
            <w:gridSpan w:val="2"/>
          </w:tcPr>
          <w:p w14:paraId="64B5EA25"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Represents a group of users. (NOTE</w:t>
            </w:r>
            <w:r w:rsidRPr="00E24C4F">
              <w:rPr>
                <w:rFonts w:ascii="Arial" w:eastAsia="SimSun" w:hAnsi="Arial" w:cs="Arial"/>
                <w:sz w:val="18"/>
                <w:szCs w:val="18"/>
              </w:rPr>
              <w:t> 1</w:t>
            </w:r>
            <w:r w:rsidRPr="00E24C4F">
              <w:rPr>
                <w:rFonts w:ascii="Arial" w:eastAsia="SimSun" w:hAnsi="Arial" w:cs="Arial"/>
                <w:sz w:val="18"/>
                <w:szCs w:val="18"/>
                <w:lang w:eastAsia="zh-CN"/>
              </w:rPr>
              <w:t>)</w:t>
            </w:r>
          </w:p>
        </w:tc>
        <w:tc>
          <w:tcPr>
            <w:tcW w:w="1344" w:type="dxa"/>
            <w:gridSpan w:val="2"/>
          </w:tcPr>
          <w:p w14:paraId="31E48075"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7A10EE6A" w14:textId="77777777" w:rsidTr="00400420">
        <w:trPr>
          <w:gridAfter w:val="1"/>
          <w:wAfter w:w="36" w:type="dxa"/>
          <w:trHeight w:val="128"/>
          <w:jc w:val="center"/>
        </w:trPr>
        <w:tc>
          <w:tcPr>
            <w:tcW w:w="1455" w:type="dxa"/>
            <w:gridSpan w:val="2"/>
          </w:tcPr>
          <w:p w14:paraId="558CC7AB"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hint="eastAsia"/>
                <w:sz w:val="18"/>
                <w:lang w:eastAsia="zh-CN"/>
              </w:rPr>
              <w:t>anyU</w:t>
            </w:r>
            <w:r w:rsidRPr="00E24C4F">
              <w:rPr>
                <w:rFonts w:ascii="Arial" w:eastAsia="SimSun" w:hAnsi="Arial"/>
                <w:sz w:val="18"/>
                <w:lang w:eastAsia="zh-CN"/>
              </w:rPr>
              <w:t>e</w:t>
            </w:r>
            <w:r w:rsidRPr="00E24C4F">
              <w:rPr>
                <w:rFonts w:ascii="Arial" w:eastAsia="SimSun" w:hAnsi="Arial" w:hint="eastAsia"/>
                <w:sz w:val="18"/>
                <w:lang w:eastAsia="zh-CN"/>
              </w:rPr>
              <w:t>I</w:t>
            </w:r>
            <w:r w:rsidRPr="00E24C4F">
              <w:rPr>
                <w:rFonts w:ascii="Arial" w:eastAsia="SimSun" w:hAnsi="Arial"/>
                <w:sz w:val="18"/>
                <w:lang w:eastAsia="zh-CN"/>
              </w:rPr>
              <w:t>nd</w:t>
            </w:r>
          </w:p>
        </w:tc>
        <w:tc>
          <w:tcPr>
            <w:tcW w:w="1701" w:type="dxa"/>
            <w:gridSpan w:val="2"/>
          </w:tcPr>
          <w:p w14:paraId="14D4C424"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hint="eastAsia"/>
                <w:sz w:val="18"/>
                <w:lang w:eastAsia="zh-CN"/>
              </w:rPr>
              <w:t>boolean</w:t>
            </w:r>
          </w:p>
        </w:tc>
        <w:tc>
          <w:tcPr>
            <w:tcW w:w="567" w:type="dxa"/>
            <w:gridSpan w:val="2"/>
          </w:tcPr>
          <w:p w14:paraId="41754476"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hint="eastAsia"/>
                <w:sz w:val="18"/>
                <w:lang w:eastAsia="zh-CN"/>
              </w:rPr>
              <w:t>O</w:t>
            </w:r>
          </w:p>
        </w:tc>
        <w:tc>
          <w:tcPr>
            <w:tcW w:w="1134" w:type="dxa"/>
            <w:gridSpan w:val="2"/>
          </w:tcPr>
          <w:p w14:paraId="4AD0433A"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hint="eastAsia"/>
                <w:sz w:val="18"/>
                <w:lang w:eastAsia="zh-CN"/>
              </w:rPr>
              <w:t>0..1</w:t>
            </w:r>
          </w:p>
        </w:tc>
        <w:tc>
          <w:tcPr>
            <w:tcW w:w="3229" w:type="dxa"/>
            <w:gridSpan w:val="2"/>
          </w:tcPr>
          <w:p w14:paraId="32AFD22D" w14:textId="77777777" w:rsidR="00E24C4F" w:rsidRPr="00E24C4F" w:rsidRDefault="00E24C4F" w:rsidP="00E24C4F">
            <w:pPr>
              <w:keepNext/>
              <w:keepLines/>
              <w:spacing w:afterLines="50" w:after="120"/>
              <w:rPr>
                <w:rFonts w:ascii="Arial" w:eastAsia="SimSun" w:hAnsi="Arial"/>
                <w:sz w:val="18"/>
                <w:lang w:eastAsia="zh-CN"/>
              </w:rPr>
            </w:pPr>
            <w:r w:rsidRPr="00E24C4F">
              <w:rPr>
                <w:rFonts w:ascii="Arial" w:eastAsia="SimSun" w:hAnsi="Arial" w:cs="Arial" w:hint="eastAsia"/>
                <w:sz w:val="18"/>
                <w:szCs w:val="18"/>
                <w:lang w:eastAsia="zh-CN"/>
              </w:rPr>
              <w:t xml:space="preserve">Identifies whether </w:t>
            </w:r>
            <w:r w:rsidRPr="00E24C4F">
              <w:rPr>
                <w:rFonts w:ascii="Arial" w:eastAsia="SimSun" w:hAnsi="Arial"/>
                <w:sz w:val="18"/>
                <w:lang w:eastAsia="zh-CN"/>
              </w:rPr>
              <w:t>the service parameters apply to any non-roaming UE</w:t>
            </w:r>
            <w:r w:rsidRPr="00E24C4F">
              <w:rPr>
                <w:rFonts w:ascii="Arial" w:eastAsia="SimSun" w:hAnsi="Arial" w:cs="Arial"/>
                <w:sz w:val="18"/>
                <w:szCs w:val="18"/>
              </w:rPr>
              <w:t>.</w:t>
            </w:r>
          </w:p>
          <w:p w14:paraId="1E1ED47A" w14:textId="77777777" w:rsidR="00E24C4F" w:rsidRPr="00E24C4F" w:rsidRDefault="00E24C4F" w:rsidP="00E24C4F">
            <w:pPr>
              <w:keepNext/>
              <w:keepLines/>
              <w:spacing w:after="0"/>
              <w:rPr>
                <w:rFonts w:ascii="Arial" w:eastAsia="SimSun" w:hAnsi="Arial"/>
                <w:sz w:val="18"/>
                <w:lang w:eastAsia="zh-CN"/>
              </w:rPr>
            </w:pPr>
          </w:p>
          <w:p w14:paraId="1FCA14C7" w14:textId="77777777" w:rsidR="00E24C4F" w:rsidRPr="00E24C4F" w:rsidRDefault="00E24C4F" w:rsidP="00E24C4F">
            <w:pPr>
              <w:keepNext/>
              <w:keepLines/>
              <w:spacing w:after="0"/>
              <w:ind w:left="284" w:hanging="284"/>
              <w:rPr>
                <w:rFonts w:ascii="Arial" w:eastAsia="SimSun" w:hAnsi="Arial"/>
                <w:sz w:val="18"/>
                <w:lang w:eastAsia="zh-CN"/>
              </w:rPr>
            </w:pPr>
            <w:r w:rsidRPr="00E24C4F">
              <w:rPr>
                <w:rFonts w:ascii="Arial" w:eastAsia="SimSun" w:hAnsi="Arial"/>
                <w:sz w:val="18"/>
                <w:lang w:eastAsia="zh-CN"/>
              </w:rPr>
              <w:t>-</w:t>
            </w:r>
            <w:r w:rsidRPr="00E24C4F">
              <w:rPr>
                <w:rFonts w:ascii="Arial" w:eastAsia="SimSun" w:hAnsi="Arial"/>
                <w:sz w:val="18"/>
                <w:lang w:eastAsia="zh-CN"/>
              </w:rPr>
              <w:tab/>
              <w:t>"true": the service parameters are applicable to any non-roaming UE.</w:t>
            </w:r>
          </w:p>
          <w:p w14:paraId="268BE292" w14:textId="77777777" w:rsidR="00E24C4F" w:rsidRPr="00E24C4F" w:rsidRDefault="00E24C4F" w:rsidP="00E24C4F">
            <w:pPr>
              <w:keepNext/>
              <w:keepLines/>
              <w:spacing w:after="0"/>
              <w:ind w:left="284" w:hanging="284"/>
              <w:rPr>
                <w:rFonts w:ascii="Arial" w:eastAsia="SimSun" w:hAnsi="Arial"/>
                <w:sz w:val="18"/>
                <w:lang w:eastAsia="zh-CN"/>
              </w:rPr>
            </w:pPr>
            <w:r w:rsidRPr="00E24C4F">
              <w:rPr>
                <w:rFonts w:ascii="Arial" w:eastAsia="SimSun" w:hAnsi="Arial"/>
                <w:sz w:val="18"/>
                <w:lang w:eastAsia="zh-CN"/>
              </w:rPr>
              <w:t>-</w:t>
            </w:r>
            <w:r w:rsidRPr="00E24C4F">
              <w:rPr>
                <w:rFonts w:ascii="Arial" w:eastAsia="SimSun" w:hAnsi="Arial"/>
                <w:sz w:val="18"/>
                <w:lang w:eastAsia="zh-CN"/>
              </w:rPr>
              <w:tab/>
              <w:t>"false": the service parameters are not applicable to any non-roaming UE.</w:t>
            </w:r>
          </w:p>
          <w:p w14:paraId="5F7FD16E" w14:textId="77777777" w:rsidR="00E24C4F" w:rsidRPr="00E24C4F" w:rsidRDefault="00E24C4F" w:rsidP="00E24C4F">
            <w:pPr>
              <w:keepNext/>
              <w:keepLines/>
              <w:spacing w:after="0"/>
              <w:ind w:left="284" w:hanging="284"/>
              <w:rPr>
                <w:rFonts w:ascii="Arial" w:eastAsia="SimSun" w:hAnsi="Arial"/>
                <w:sz w:val="18"/>
                <w:lang w:eastAsia="zh-CN"/>
              </w:rPr>
            </w:pPr>
            <w:r w:rsidRPr="00E24C4F">
              <w:rPr>
                <w:rFonts w:ascii="Arial" w:eastAsia="SimSun" w:hAnsi="Arial"/>
                <w:sz w:val="18"/>
                <w:lang w:eastAsia="zh-CN"/>
              </w:rPr>
              <w:t>-</w:t>
            </w:r>
            <w:r w:rsidRPr="00E24C4F">
              <w:rPr>
                <w:rFonts w:ascii="Arial" w:eastAsia="SimSun" w:hAnsi="Arial"/>
                <w:sz w:val="18"/>
                <w:lang w:eastAsia="zh-CN"/>
              </w:rPr>
              <w:tab/>
              <w:t>Default value is "false" if omitted.</w:t>
            </w:r>
          </w:p>
          <w:p w14:paraId="4592535C" w14:textId="77777777" w:rsidR="00E24C4F" w:rsidRPr="00E24C4F" w:rsidRDefault="00E24C4F" w:rsidP="00E24C4F">
            <w:pPr>
              <w:keepNext/>
              <w:keepLines/>
              <w:spacing w:after="0"/>
              <w:rPr>
                <w:rFonts w:ascii="Arial" w:eastAsia="SimSun" w:hAnsi="Arial" w:cs="Arial"/>
                <w:sz w:val="18"/>
                <w:szCs w:val="18"/>
                <w:lang w:eastAsia="zh-CN"/>
              </w:rPr>
            </w:pPr>
          </w:p>
          <w:p w14:paraId="1994C791" w14:textId="77777777" w:rsidR="00E24C4F" w:rsidRPr="00E24C4F" w:rsidRDefault="00E24C4F" w:rsidP="00E24C4F">
            <w:pPr>
              <w:keepNext/>
              <w:keepLines/>
              <w:spacing w:afterLines="50" w:after="120"/>
              <w:rPr>
                <w:rFonts w:ascii="Arial" w:eastAsia="SimSun" w:hAnsi="Arial" w:cs="Arial"/>
                <w:sz w:val="18"/>
                <w:szCs w:val="18"/>
                <w:lang w:eastAsia="zh-CN"/>
              </w:rPr>
            </w:pPr>
            <w:r w:rsidRPr="00E24C4F">
              <w:rPr>
                <w:rFonts w:ascii="Arial" w:eastAsia="SimSun" w:hAnsi="Arial" w:cs="Arial"/>
                <w:sz w:val="18"/>
                <w:szCs w:val="18"/>
                <w:lang w:eastAsia="zh-CN"/>
              </w:rPr>
              <w:t>(NOTE</w:t>
            </w:r>
            <w:r w:rsidRPr="00E24C4F">
              <w:rPr>
                <w:rFonts w:ascii="Arial" w:eastAsia="SimSun" w:hAnsi="Arial" w:cs="Arial"/>
                <w:sz w:val="18"/>
                <w:szCs w:val="18"/>
              </w:rPr>
              <w:t> 1</w:t>
            </w:r>
            <w:r w:rsidRPr="00E24C4F">
              <w:rPr>
                <w:rFonts w:ascii="Arial" w:eastAsia="SimSun" w:hAnsi="Arial" w:cs="Arial"/>
                <w:sz w:val="18"/>
                <w:szCs w:val="18"/>
                <w:lang w:eastAsia="zh-CN"/>
              </w:rPr>
              <w:t>)</w:t>
            </w:r>
            <w:del w:id="141" w:author="Nokia" w:date="2024-11-08T15:51:00Z" w16du:dateUtc="2024-11-08T14:51:00Z">
              <w:r w:rsidRPr="00E24C4F" w:rsidDel="007349EB">
                <w:rPr>
                  <w:rFonts w:ascii="Arial" w:eastAsia="SimSun" w:hAnsi="Arial" w:cs="Arial"/>
                  <w:sz w:val="18"/>
                  <w:szCs w:val="18"/>
                  <w:lang w:eastAsia="zh-CN"/>
                </w:rPr>
                <w:delText xml:space="preserve"> (NOTE</w:delText>
              </w:r>
              <w:r w:rsidRPr="00E24C4F" w:rsidDel="007349EB">
                <w:rPr>
                  <w:rFonts w:ascii="Arial" w:eastAsia="SimSun" w:hAnsi="Arial" w:cs="Arial"/>
                  <w:sz w:val="18"/>
                  <w:szCs w:val="18"/>
                </w:rPr>
                <w:delText> 3</w:delText>
              </w:r>
              <w:r w:rsidRPr="00E24C4F" w:rsidDel="007349EB">
                <w:rPr>
                  <w:rFonts w:ascii="Arial" w:eastAsia="SimSun" w:hAnsi="Arial" w:cs="Arial"/>
                  <w:sz w:val="18"/>
                  <w:szCs w:val="18"/>
                  <w:lang w:eastAsia="zh-CN"/>
                </w:rPr>
                <w:delText>)</w:delText>
              </w:r>
            </w:del>
          </w:p>
        </w:tc>
        <w:tc>
          <w:tcPr>
            <w:tcW w:w="1344" w:type="dxa"/>
            <w:gridSpan w:val="2"/>
          </w:tcPr>
          <w:p w14:paraId="7BB8C2AA"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1130F8B5" w14:textId="77777777" w:rsidTr="00400420">
        <w:trPr>
          <w:gridBefore w:val="1"/>
          <w:wBefore w:w="36" w:type="dxa"/>
          <w:trHeight w:val="128"/>
          <w:jc w:val="center"/>
        </w:trPr>
        <w:tc>
          <w:tcPr>
            <w:tcW w:w="1455" w:type="dxa"/>
            <w:gridSpan w:val="2"/>
          </w:tcPr>
          <w:p w14:paraId="76973FAE"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roamUeNetDescs</w:t>
            </w:r>
          </w:p>
        </w:tc>
        <w:tc>
          <w:tcPr>
            <w:tcW w:w="1701" w:type="dxa"/>
            <w:gridSpan w:val="2"/>
          </w:tcPr>
          <w:p w14:paraId="2372FB10"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array(NetworkDescription)</w:t>
            </w:r>
          </w:p>
        </w:tc>
        <w:tc>
          <w:tcPr>
            <w:tcW w:w="567" w:type="dxa"/>
            <w:gridSpan w:val="2"/>
          </w:tcPr>
          <w:p w14:paraId="0D164A3D"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O</w:t>
            </w:r>
          </w:p>
        </w:tc>
        <w:tc>
          <w:tcPr>
            <w:tcW w:w="1134" w:type="dxa"/>
            <w:gridSpan w:val="2"/>
          </w:tcPr>
          <w:p w14:paraId="2B2ACD32"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1..N</w:t>
            </w:r>
          </w:p>
        </w:tc>
        <w:tc>
          <w:tcPr>
            <w:tcW w:w="3229" w:type="dxa"/>
            <w:gridSpan w:val="2"/>
          </w:tcPr>
          <w:p w14:paraId="240EB222" w14:textId="77777777" w:rsidR="00E24C4F" w:rsidRPr="00E24C4F" w:rsidRDefault="00E24C4F" w:rsidP="00E24C4F">
            <w:pPr>
              <w:keepNext/>
              <w:keepLines/>
              <w:spacing w:afterLines="50" w:after="120"/>
              <w:rPr>
                <w:rFonts w:ascii="Arial" w:eastAsia="SimSun" w:hAnsi="Arial" w:cs="Arial"/>
                <w:sz w:val="18"/>
                <w:szCs w:val="18"/>
                <w:lang w:eastAsia="zh-CN"/>
              </w:rPr>
            </w:pPr>
            <w:r w:rsidRPr="00E24C4F">
              <w:rPr>
                <w:rFonts w:ascii="Arial" w:eastAsia="SimSun" w:hAnsi="Arial" w:cs="Arial"/>
                <w:sz w:val="18"/>
                <w:szCs w:val="18"/>
                <w:lang w:eastAsia="zh-CN"/>
              </w:rPr>
              <w:t>Each element identifies one (e.g., combination of MCC and MNC) or more (e.g. a MCC only) PLMN ID(s). It indicates the PLMN(s) of inbound roamers to which the provided AF guidance on VPLMN-specific URSP rules apply. (NOTE</w:t>
            </w:r>
            <w:r w:rsidRPr="00E24C4F">
              <w:rPr>
                <w:rFonts w:ascii="Arial" w:eastAsia="SimSun" w:hAnsi="Arial" w:cs="Arial"/>
                <w:sz w:val="18"/>
                <w:szCs w:val="18"/>
              </w:rPr>
              <w:t> 1</w:t>
            </w:r>
            <w:r w:rsidRPr="00E24C4F">
              <w:rPr>
                <w:rFonts w:ascii="Arial" w:eastAsia="SimSun" w:hAnsi="Arial" w:cs="Arial"/>
                <w:sz w:val="18"/>
                <w:szCs w:val="18"/>
                <w:lang w:eastAsia="zh-CN"/>
              </w:rPr>
              <w:t>)</w:t>
            </w:r>
          </w:p>
        </w:tc>
        <w:tc>
          <w:tcPr>
            <w:tcW w:w="1344" w:type="dxa"/>
            <w:gridSpan w:val="2"/>
          </w:tcPr>
          <w:p w14:paraId="62D49A51"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VPLMNSpecificURSP</w:t>
            </w:r>
          </w:p>
        </w:tc>
      </w:tr>
      <w:tr w:rsidR="00E24C4F" w:rsidRPr="00E24C4F" w14:paraId="42C75030" w14:textId="77777777" w:rsidTr="00400420">
        <w:trPr>
          <w:gridAfter w:val="1"/>
          <w:wAfter w:w="36" w:type="dxa"/>
          <w:trHeight w:val="128"/>
          <w:jc w:val="center"/>
        </w:trPr>
        <w:tc>
          <w:tcPr>
            <w:tcW w:w="1455" w:type="dxa"/>
            <w:gridSpan w:val="2"/>
          </w:tcPr>
          <w:p w14:paraId="1EC20515"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subNotifEvents</w:t>
            </w:r>
          </w:p>
        </w:tc>
        <w:tc>
          <w:tcPr>
            <w:tcW w:w="1701" w:type="dxa"/>
            <w:gridSpan w:val="2"/>
          </w:tcPr>
          <w:p w14:paraId="1449BB7E"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array(Event)</w:t>
            </w:r>
          </w:p>
        </w:tc>
        <w:tc>
          <w:tcPr>
            <w:tcW w:w="567" w:type="dxa"/>
            <w:gridSpan w:val="2"/>
          </w:tcPr>
          <w:p w14:paraId="6BAA8179"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C</w:t>
            </w:r>
          </w:p>
        </w:tc>
        <w:tc>
          <w:tcPr>
            <w:tcW w:w="1134" w:type="dxa"/>
            <w:gridSpan w:val="2"/>
          </w:tcPr>
          <w:p w14:paraId="073601B6"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1..N</w:t>
            </w:r>
          </w:p>
        </w:tc>
        <w:tc>
          <w:tcPr>
            <w:tcW w:w="3229" w:type="dxa"/>
            <w:gridSpan w:val="2"/>
          </w:tcPr>
          <w:p w14:paraId="3DEC553F" w14:textId="77777777" w:rsidR="00E24C4F" w:rsidRPr="00E24C4F" w:rsidRDefault="00E24C4F" w:rsidP="00E24C4F">
            <w:pPr>
              <w:keepNext/>
              <w:keepLines/>
              <w:spacing w:afterLines="50" w:after="120"/>
              <w:rPr>
                <w:rFonts w:ascii="Arial" w:eastAsia="SimSun" w:hAnsi="Arial" w:cs="Arial"/>
                <w:sz w:val="18"/>
                <w:szCs w:val="18"/>
                <w:lang w:eastAsia="zh-CN"/>
              </w:rPr>
            </w:pPr>
            <w:r w:rsidRPr="00E24C4F">
              <w:rPr>
                <w:rFonts w:ascii="Arial" w:eastAsia="SimSun" w:hAnsi="Arial" w:cs="Arial"/>
                <w:sz w:val="18"/>
                <w:szCs w:val="18"/>
                <w:lang w:eastAsia="zh-CN"/>
              </w:rPr>
              <w:t>Identifies the AF subscribed event(s) notifications</w:t>
            </w:r>
            <w:r w:rsidRPr="00E24C4F">
              <w:rPr>
                <w:rFonts w:ascii="Arial" w:eastAsia="SimSun" w:hAnsi="Arial"/>
                <w:sz w:val="18"/>
              </w:rPr>
              <w:t xml:space="preserve"> </w:t>
            </w:r>
            <w:r w:rsidRPr="00E24C4F">
              <w:rPr>
                <w:rFonts w:ascii="Arial" w:eastAsia="SimSun" w:hAnsi="Arial" w:cs="Arial"/>
                <w:sz w:val="18"/>
                <w:szCs w:val="18"/>
                <w:lang w:eastAsia="zh-CN"/>
              </w:rPr>
              <w:t>related to AF provisioned service parameters.</w:t>
            </w:r>
          </w:p>
        </w:tc>
        <w:tc>
          <w:tcPr>
            <w:tcW w:w="1344" w:type="dxa"/>
            <w:gridSpan w:val="2"/>
          </w:tcPr>
          <w:p w14:paraId="2E8F1938"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AfNotifications</w:t>
            </w:r>
          </w:p>
        </w:tc>
      </w:tr>
      <w:tr w:rsidR="00E24C4F" w:rsidRPr="00E24C4F" w14:paraId="41A353B5" w14:textId="77777777" w:rsidTr="00400420">
        <w:trPr>
          <w:gridAfter w:val="1"/>
          <w:wAfter w:w="36" w:type="dxa"/>
          <w:trHeight w:val="128"/>
          <w:jc w:val="center"/>
        </w:trPr>
        <w:tc>
          <w:tcPr>
            <w:tcW w:w="1455" w:type="dxa"/>
            <w:gridSpan w:val="2"/>
          </w:tcPr>
          <w:p w14:paraId="735C08EB"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hint="eastAsia"/>
                <w:sz w:val="18"/>
                <w:lang w:eastAsia="zh-CN"/>
              </w:rPr>
              <w:t>notification</w:t>
            </w:r>
            <w:r w:rsidRPr="00E24C4F">
              <w:rPr>
                <w:rFonts w:ascii="Arial" w:eastAsia="SimSun" w:hAnsi="Arial"/>
                <w:sz w:val="18"/>
                <w:lang w:eastAsia="zh-CN"/>
              </w:rPr>
              <w:t>Destination</w:t>
            </w:r>
          </w:p>
        </w:tc>
        <w:tc>
          <w:tcPr>
            <w:tcW w:w="1701" w:type="dxa"/>
            <w:gridSpan w:val="2"/>
          </w:tcPr>
          <w:p w14:paraId="2CCF0427"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Uri</w:t>
            </w:r>
          </w:p>
        </w:tc>
        <w:tc>
          <w:tcPr>
            <w:tcW w:w="567" w:type="dxa"/>
            <w:gridSpan w:val="2"/>
          </w:tcPr>
          <w:p w14:paraId="1CDF0B7C"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hint="eastAsia"/>
                <w:sz w:val="18"/>
                <w:lang w:eastAsia="zh-CN"/>
              </w:rPr>
              <w:t>C</w:t>
            </w:r>
          </w:p>
        </w:tc>
        <w:tc>
          <w:tcPr>
            <w:tcW w:w="1134" w:type="dxa"/>
            <w:gridSpan w:val="2"/>
          </w:tcPr>
          <w:p w14:paraId="33C85A2E"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hint="eastAsia"/>
                <w:sz w:val="18"/>
                <w:lang w:eastAsia="zh-CN"/>
              </w:rPr>
              <w:t>0..1</w:t>
            </w:r>
          </w:p>
        </w:tc>
        <w:tc>
          <w:tcPr>
            <w:tcW w:w="3229" w:type="dxa"/>
            <w:gridSpan w:val="2"/>
          </w:tcPr>
          <w:p w14:paraId="28387127" w14:textId="77777777" w:rsidR="00E24C4F" w:rsidRPr="00E24C4F" w:rsidRDefault="00E24C4F" w:rsidP="00E24C4F">
            <w:pPr>
              <w:keepNext/>
              <w:keepLines/>
              <w:spacing w:afterLines="50" w:after="120"/>
              <w:rPr>
                <w:rFonts w:ascii="Arial" w:eastAsia="SimSun" w:hAnsi="Arial" w:cs="Arial"/>
                <w:sz w:val="18"/>
                <w:szCs w:val="18"/>
                <w:lang w:eastAsia="zh-CN"/>
              </w:rPr>
            </w:pPr>
            <w:r w:rsidRPr="00E24C4F">
              <w:rPr>
                <w:rFonts w:ascii="Arial" w:eastAsia="SimSun" w:hAnsi="Arial" w:cs="Arial" w:hint="eastAsia"/>
                <w:sz w:val="18"/>
                <w:szCs w:val="18"/>
                <w:lang w:eastAsia="zh-CN"/>
              </w:rPr>
              <w:t xml:space="preserve">Contains the </w:t>
            </w:r>
            <w:r w:rsidRPr="00E24C4F">
              <w:rPr>
                <w:rFonts w:ascii="Arial" w:eastAsia="SimSun" w:hAnsi="Arial" w:cs="Arial"/>
                <w:sz w:val="18"/>
                <w:szCs w:val="18"/>
                <w:lang w:eastAsia="zh-CN"/>
              </w:rPr>
              <w:t xml:space="preserve">callback </w:t>
            </w:r>
            <w:r w:rsidRPr="00E24C4F">
              <w:rPr>
                <w:rFonts w:ascii="Arial" w:eastAsia="SimSun" w:hAnsi="Arial" w:cs="Arial" w:hint="eastAsia"/>
                <w:sz w:val="18"/>
                <w:szCs w:val="18"/>
                <w:lang w:eastAsia="zh-CN"/>
              </w:rPr>
              <w:t>UR</w:t>
            </w:r>
            <w:r w:rsidRPr="00E24C4F">
              <w:rPr>
                <w:rFonts w:ascii="Arial" w:eastAsia="SimSun" w:hAnsi="Arial" w:cs="Arial"/>
                <w:sz w:val="18"/>
                <w:szCs w:val="18"/>
                <w:lang w:eastAsia="zh-CN"/>
              </w:rPr>
              <w:t>I</w:t>
            </w:r>
            <w:r w:rsidRPr="00E24C4F">
              <w:rPr>
                <w:rFonts w:ascii="Arial" w:eastAsia="SimSun" w:hAnsi="Arial" w:cs="Arial" w:hint="eastAsia"/>
                <w:sz w:val="18"/>
                <w:szCs w:val="18"/>
                <w:lang w:eastAsia="zh-CN"/>
              </w:rPr>
              <w:t xml:space="preserve"> to receive the notification</w:t>
            </w:r>
            <w:r w:rsidRPr="00E24C4F">
              <w:rPr>
                <w:rFonts w:ascii="Arial" w:eastAsia="SimSun" w:hAnsi="Arial" w:cs="Arial"/>
                <w:sz w:val="18"/>
                <w:szCs w:val="18"/>
                <w:lang w:eastAsia="zh-CN"/>
              </w:rPr>
              <w:t>s</w:t>
            </w:r>
            <w:r w:rsidRPr="00E24C4F">
              <w:rPr>
                <w:rFonts w:ascii="Arial" w:eastAsia="SimSun" w:hAnsi="Arial" w:cs="Arial" w:hint="eastAsia"/>
                <w:sz w:val="18"/>
                <w:szCs w:val="18"/>
                <w:lang w:eastAsia="zh-CN"/>
              </w:rPr>
              <w:t xml:space="preserve"> </w:t>
            </w:r>
            <w:r w:rsidRPr="00E24C4F">
              <w:rPr>
                <w:rFonts w:ascii="Arial" w:eastAsia="SimSun" w:hAnsi="Arial" w:cs="Arial"/>
                <w:sz w:val="18"/>
                <w:szCs w:val="18"/>
                <w:lang w:eastAsia="zh-CN"/>
              </w:rPr>
              <w:t>from the NEF. Shall be present If "subNotifEvents" attribute is included.</w:t>
            </w:r>
          </w:p>
        </w:tc>
        <w:tc>
          <w:tcPr>
            <w:tcW w:w="1344" w:type="dxa"/>
            <w:gridSpan w:val="2"/>
          </w:tcPr>
          <w:p w14:paraId="1859A1DD"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AfNotifications</w:t>
            </w:r>
          </w:p>
        </w:tc>
      </w:tr>
      <w:tr w:rsidR="00E24C4F" w:rsidRPr="00E24C4F" w14:paraId="1EC705BC" w14:textId="77777777" w:rsidTr="00400420">
        <w:trPr>
          <w:gridAfter w:val="1"/>
          <w:wAfter w:w="36" w:type="dxa"/>
          <w:trHeight w:val="128"/>
          <w:jc w:val="center"/>
        </w:trPr>
        <w:tc>
          <w:tcPr>
            <w:tcW w:w="1455" w:type="dxa"/>
            <w:gridSpan w:val="2"/>
          </w:tcPr>
          <w:p w14:paraId="31CF17FA"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requestTestNotification</w:t>
            </w:r>
          </w:p>
        </w:tc>
        <w:tc>
          <w:tcPr>
            <w:tcW w:w="1701" w:type="dxa"/>
            <w:gridSpan w:val="2"/>
          </w:tcPr>
          <w:p w14:paraId="70D7A7C3"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boolean</w:t>
            </w:r>
          </w:p>
        </w:tc>
        <w:tc>
          <w:tcPr>
            <w:tcW w:w="567" w:type="dxa"/>
            <w:gridSpan w:val="2"/>
          </w:tcPr>
          <w:p w14:paraId="1C4BCACB"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hint="eastAsia"/>
                <w:sz w:val="18"/>
                <w:lang w:eastAsia="zh-CN"/>
              </w:rPr>
              <w:t>O</w:t>
            </w:r>
          </w:p>
        </w:tc>
        <w:tc>
          <w:tcPr>
            <w:tcW w:w="1134" w:type="dxa"/>
            <w:gridSpan w:val="2"/>
          </w:tcPr>
          <w:p w14:paraId="22AF9767"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hint="eastAsia"/>
                <w:sz w:val="18"/>
                <w:lang w:eastAsia="zh-CN"/>
              </w:rPr>
              <w:t>0..1</w:t>
            </w:r>
          </w:p>
        </w:tc>
        <w:tc>
          <w:tcPr>
            <w:tcW w:w="3229" w:type="dxa"/>
            <w:gridSpan w:val="2"/>
          </w:tcPr>
          <w:p w14:paraId="45501319" w14:textId="77777777" w:rsidR="00E24C4F" w:rsidRPr="00E24C4F" w:rsidRDefault="00E24C4F" w:rsidP="00E24C4F">
            <w:pPr>
              <w:keepNext/>
              <w:keepLines/>
              <w:spacing w:afterLines="50" w:after="120"/>
              <w:rPr>
                <w:rFonts w:ascii="Arial" w:eastAsia="SimSun" w:hAnsi="Arial" w:cs="Arial"/>
                <w:sz w:val="18"/>
                <w:szCs w:val="18"/>
                <w:lang w:eastAsia="zh-CN"/>
              </w:rPr>
            </w:pPr>
            <w:r w:rsidRPr="00E24C4F">
              <w:rPr>
                <w:rFonts w:ascii="Arial" w:eastAsia="SimSun" w:hAnsi="Arial" w:cs="Arial"/>
                <w:sz w:val="18"/>
                <w:szCs w:val="18"/>
                <w:lang w:eastAsia="zh-CN"/>
              </w:rPr>
              <w:t>Set to true by the AF to request the NEF to send a test notification as defined in clause 5.2.5.3 of 3GPP TS 29.122 [4]. The default value is "false" if omitted.</w:t>
            </w:r>
          </w:p>
        </w:tc>
        <w:tc>
          <w:tcPr>
            <w:tcW w:w="1344" w:type="dxa"/>
            <w:gridSpan w:val="2"/>
          </w:tcPr>
          <w:p w14:paraId="2BF98744"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Notification_test_event</w:t>
            </w:r>
          </w:p>
        </w:tc>
      </w:tr>
      <w:tr w:rsidR="00E24C4F" w:rsidRPr="00E24C4F" w14:paraId="7A7F5008" w14:textId="77777777" w:rsidTr="00400420">
        <w:trPr>
          <w:gridAfter w:val="1"/>
          <w:wAfter w:w="36" w:type="dxa"/>
          <w:trHeight w:val="128"/>
          <w:jc w:val="center"/>
        </w:trPr>
        <w:tc>
          <w:tcPr>
            <w:tcW w:w="1455" w:type="dxa"/>
            <w:gridSpan w:val="2"/>
          </w:tcPr>
          <w:p w14:paraId="5433C274"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websockNotifConfig</w:t>
            </w:r>
          </w:p>
        </w:tc>
        <w:tc>
          <w:tcPr>
            <w:tcW w:w="1701" w:type="dxa"/>
            <w:gridSpan w:val="2"/>
          </w:tcPr>
          <w:p w14:paraId="60B7CF14"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WebsockNotifConfig</w:t>
            </w:r>
          </w:p>
        </w:tc>
        <w:tc>
          <w:tcPr>
            <w:tcW w:w="567" w:type="dxa"/>
            <w:gridSpan w:val="2"/>
          </w:tcPr>
          <w:p w14:paraId="06902489"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hint="eastAsia"/>
                <w:sz w:val="18"/>
                <w:lang w:eastAsia="zh-CN"/>
              </w:rPr>
              <w:t>O</w:t>
            </w:r>
          </w:p>
        </w:tc>
        <w:tc>
          <w:tcPr>
            <w:tcW w:w="1134" w:type="dxa"/>
            <w:gridSpan w:val="2"/>
          </w:tcPr>
          <w:p w14:paraId="62D64F52"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hint="eastAsia"/>
                <w:sz w:val="18"/>
                <w:lang w:eastAsia="zh-CN"/>
              </w:rPr>
              <w:t>0..1</w:t>
            </w:r>
          </w:p>
        </w:tc>
        <w:tc>
          <w:tcPr>
            <w:tcW w:w="3229" w:type="dxa"/>
            <w:gridSpan w:val="2"/>
          </w:tcPr>
          <w:p w14:paraId="52ADD56E" w14:textId="77777777" w:rsidR="00E24C4F" w:rsidRPr="00E24C4F" w:rsidRDefault="00E24C4F" w:rsidP="00E24C4F">
            <w:pPr>
              <w:keepNext/>
              <w:keepLines/>
              <w:spacing w:afterLines="50" w:after="120"/>
              <w:rPr>
                <w:rFonts w:ascii="Arial" w:eastAsia="SimSun" w:hAnsi="Arial" w:cs="Arial"/>
                <w:sz w:val="18"/>
                <w:szCs w:val="18"/>
                <w:lang w:eastAsia="zh-CN"/>
              </w:rPr>
            </w:pPr>
            <w:r w:rsidRPr="00E24C4F">
              <w:rPr>
                <w:rFonts w:ascii="Arial" w:eastAsia="SimSun" w:hAnsi="Arial" w:cs="Arial"/>
                <w:sz w:val="18"/>
                <w:szCs w:val="18"/>
                <w:lang w:eastAsia="zh-CN"/>
              </w:rPr>
              <w:t>Configuration parameters to set up notification delivery over Websocket protocol.</w:t>
            </w:r>
          </w:p>
        </w:tc>
        <w:tc>
          <w:tcPr>
            <w:tcW w:w="1344" w:type="dxa"/>
            <w:gridSpan w:val="2"/>
          </w:tcPr>
          <w:p w14:paraId="71E1B23A"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Notification_websocket</w:t>
            </w:r>
          </w:p>
        </w:tc>
      </w:tr>
      <w:tr w:rsidR="00E24C4F" w:rsidRPr="00E24C4F" w14:paraId="4D74E3C4" w14:textId="77777777" w:rsidTr="00400420">
        <w:trPr>
          <w:gridAfter w:val="1"/>
          <w:wAfter w:w="36" w:type="dxa"/>
          <w:trHeight w:val="128"/>
          <w:jc w:val="center"/>
        </w:trPr>
        <w:tc>
          <w:tcPr>
            <w:tcW w:w="1455" w:type="dxa"/>
            <w:gridSpan w:val="2"/>
          </w:tcPr>
          <w:p w14:paraId="012E3194" w14:textId="77777777" w:rsidR="00E24C4F" w:rsidRPr="00E24C4F" w:rsidRDefault="00E24C4F" w:rsidP="00E24C4F">
            <w:pPr>
              <w:keepNext/>
              <w:keepLines/>
              <w:spacing w:after="0"/>
              <w:rPr>
                <w:rFonts w:ascii="Arial" w:eastAsia="SimSun" w:hAnsi="Arial"/>
                <w:sz w:val="18"/>
                <w:szCs w:val="18"/>
              </w:rPr>
            </w:pPr>
            <w:r w:rsidRPr="00E24C4F">
              <w:rPr>
                <w:rFonts w:ascii="Arial" w:eastAsia="SimSun" w:hAnsi="Arial"/>
                <w:noProof/>
                <w:sz w:val="18"/>
                <w:szCs w:val="18"/>
              </w:rPr>
              <w:t>paramOverPc5</w:t>
            </w:r>
          </w:p>
        </w:tc>
        <w:tc>
          <w:tcPr>
            <w:tcW w:w="1701" w:type="dxa"/>
            <w:gridSpan w:val="2"/>
          </w:tcPr>
          <w:p w14:paraId="6430B92E" w14:textId="77777777" w:rsidR="00E24C4F" w:rsidRPr="00E24C4F" w:rsidRDefault="00E24C4F" w:rsidP="00E24C4F">
            <w:pPr>
              <w:keepNext/>
              <w:keepLines/>
              <w:spacing w:after="0"/>
              <w:rPr>
                <w:rFonts w:ascii="Arial" w:eastAsia="SimSun" w:hAnsi="Arial"/>
                <w:sz w:val="18"/>
                <w:szCs w:val="18"/>
              </w:rPr>
            </w:pPr>
            <w:r w:rsidRPr="00E24C4F">
              <w:rPr>
                <w:rFonts w:ascii="Arial" w:eastAsia="SimSun" w:hAnsi="Arial"/>
                <w:noProof/>
                <w:sz w:val="18"/>
                <w:szCs w:val="18"/>
              </w:rPr>
              <w:t>ParameterOverPc5</w:t>
            </w:r>
          </w:p>
        </w:tc>
        <w:tc>
          <w:tcPr>
            <w:tcW w:w="567" w:type="dxa"/>
            <w:gridSpan w:val="2"/>
          </w:tcPr>
          <w:p w14:paraId="3C3CFF51"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O</w:t>
            </w:r>
          </w:p>
        </w:tc>
        <w:tc>
          <w:tcPr>
            <w:tcW w:w="1134" w:type="dxa"/>
            <w:gridSpan w:val="2"/>
          </w:tcPr>
          <w:p w14:paraId="0B1B910F"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0..1</w:t>
            </w:r>
          </w:p>
        </w:tc>
        <w:tc>
          <w:tcPr>
            <w:tcW w:w="3229" w:type="dxa"/>
            <w:gridSpan w:val="2"/>
          </w:tcPr>
          <w:p w14:paraId="3B989CA1"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Contains the V2X service parameters used over PC5</w:t>
            </w:r>
          </w:p>
        </w:tc>
        <w:tc>
          <w:tcPr>
            <w:tcW w:w="1344" w:type="dxa"/>
            <w:gridSpan w:val="2"/>
          </w:tcPr>
          <w:p w14:paraId="68BD9E75"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52C0FE7B" w14:textId="77777777" w:rsidTr="00400420">
        <w:trPr>
          <w:gridAfter w:val="1"/>
          <w:wAfter w:w="36" w:type="dxa"/>
          <w:trHeight w:val="128"/>
          <w:jc w:val="center"/>
        </w:trPr>
        <w:tc>
          <w:tcPr>
            <w:tcW w:w="1455" w:type="dxa"/>
            <w:gridSpan w:val="2"/>
          </w:tcPr>
          <w:p w14:paraId="1852BA4F" w14:textId="77777777" w:rsidR="00E24C4F" w:rsidRPr="00E24C4F" w:rsidRDefault="00E24C4F" w:rsidP="00E24C4F">
            <w:pPr>
              <w:keepNext/>
              <w:keepLines/>
              <w:spacing w:after="0"/>
              <w:rPr>
                <w:rFonts w:ascii="Arial" w:eastAsia="SimSun" w:hAnsi="Arial"/>
                <w:b/>
              </w:rPr>
            </w:pPr>
            <w:r w:rsidRPr="00E24C4F">
              <w:rPr>
                <w:rFonts w:ascii="Arial" w:eastAsia="SimSun" w:hAnsi="Arial"/>
                <w:noProof/>
                <w:sz w:val="18"/>
                <w:szCs w:val="18"/>
              </w:rPr>
              <w:t>paramOverUu</w:t>
            </w:r>
          </w:p>
        </w:tc>
        <w:tc>
          <w:tcPr>
            <w:tcW w:w="1701" w:type="dxa"/>
            <w:gridSpan w:val="2"/>
          </w:tcPr>
          <w:p w14:paraId="38C235F3" w14:textId="77777777" w:rsidR="00E24C4F" w:rsidRPr="00E24C4F" w:rsidRDefault="00E24C4F" w:rsidP="00E24C4F">
            <w:pPr>
              <w:keepNext/>
              <w:keepLines/>
              <w:spacing w:after="0"/>
              <w:rPr>
                <w:rFonts w:ascii="Arial" w:eastAsia="SimSun" w:hAnsi="Arial"/>
                <w:b/>
              </w:rPr>
            </w:pPr>
            <w:r w:rsidRPr="00E24C4F">
              <w:rPr>
                <w:rFonts w:ascii="Arial" w:eastAsia="SimSun" w:hAnsi="Arial"/>
                <w:noProof/>
                <w:sz w:val="18"/>
                <w:szCs w:val="18"/>
              </w:rPr>
              <w:t>ParameterOverUu</w:t>
            </w:r>
          </w:p>
        </w:tc>
        <w:tc>
          <w:tcPr>
            <w:tcW w:w="567" w:type="dxa"/>
            <w:gridSpan w:val="2"/>
          </w:tcPr>
          <w:p w14:paraId="0D9C8F89"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O</w:t>
            </w:r>
          </w:p>
        </w:tc>
        <w:tc>
          <w:tcPr>
            <w:tcW w:w="1134" w:type="dxa"/>
            <w:gridSpan w:val="2"/>
          </w:tcPr>
          <w:p w14:paraId="4A3B2F98"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0..1</w:t>
            </w:r>
          </w:p>
        </w:tc>
        <w:tc>
          <w:tcPr>
            <w:tcW w:w="3229" w:type="dxa"/>
            <w:gridSpan w:val="2"/>
          </w:tcPr>
          <w:p w14:paraId="5B9DB63B"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Contains the V2X</w:t>
            </w:r>
            <w:r w:rsidRPr="00E24C4F">
              <w:rPr>
                <w:rFonts w:ascii="Arial" w:eastAsia="SimSun" w:hAnsi="Arial" w:cs="Arial"/>
                <w:b/>
                <w:sz w:val="18"/>
                <w:szCs w:val="18"/>
                <w:lang w:eastAsia="zh-CN"/>
              </w:rPr>
              <w:t xml:space="preserve"> </w:t>
            </w:r>
            <w:r w:rsidRPr="00E24C4F">
              <w:rPr>
                <w:rFonts w:ascii="Arial" w:eastAsia="SimSun" w:hAnsi="Arial" w:cs="Arial"/>
                <w:sz w:val="18"/>
                <w:szCs w:val="18"/>
                <w:lang w:eastAsia="zh-CN"/>
              </w:rPr>
              <w:t>service parameters used over Uu</w:t>
            </w:r>
          </w:p>
        </w:tc>
        <w:tc>
          <w:tcPr>
            <w:tcW w:w="1344" w:type="dxa"/>
            <w:gridSpan w:val="2"/>
          </w:tcPr>
          <w:p w14:paraId="4C64D15F"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3BD351CA" w14:textId="77777777" w:rsidTr="00400420">
        <w:trPr>
          <w:gridAfter w:val="1"/>
          <w:wAfter w:w="36" w:type="dxa"/>
          <w:trHeight w:val="128"/>
          <w:jc w:val="center"/>
        </w:trPr>
        <w:tc>
          <w:tcPr>
            <w:tcW w:w="1455" w:type="dxa"/>
            <w:gridSpan w:val="2"/>
          </w:tcPr>
          <w:p w14:paraId="50EF8DC6"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paramForProSeDd</w:t>
            </w:r>
          </w:p>
        </w:tc>
        <w:tc>
          <w:tcPr>
            <w:tcW w:w="1701" w:type="dxa"/>
            <w:gridSpan w:val="2"/>
          </w:tcPr>
          <w:p w14:paraId="111EBDA6"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ParamForProSeDd</w:t>
            </w:r>
          </w:p>
        </w:tc>
        <w:tc>
          <w:tcPr>
            <w:tcW w:w="567" w:type="dxa"/>
            <w:gridSpan w:val="2"/>
          </w:tcPr>
          <w:p w14:paraId="635E3F2D"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O</w:t>
            </w:r>
          </w:p>
        </w:tc>
        <w:tc>
          <w:tcPr>
            <w:tcW w:w="1134" w:type="dxa"/>
            <w:gridSpan w:val="2"/>
          </w:tcPr>
          <w:p w14:paraId="31AA9231"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0..1</w:t>
            </w:r>
          </w:p>
        </w:tc>
        <w:tc>
          <w:tcPr>
            <w:tcW w:w="3229" w:type="dxa"/>
            <w:gridSpan w:val="2"/>
          </w:tcPr>
          <w:p w14:paraId="77B72A67"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Contains the service parameters for 5G ProSe direct discovery.</w:t>
            </w:r>
          </w:p>
        </w:tc>
        <w:tc>
          <w:tcPr>
            <w:tcW w:w="1344" w:type="dxa"/>
            <w:gridSpan w:val="2"/>
          </w:tcPr>
          <w:p w14:paraId="48E2B1FF"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ProSe</w:t>
            </w:r>
          </w:p>
        </w:tc>
      </w:tr>
      <w:tr w:rsidR="00E24C4F" w:rsidRPr="00E24C4F" w14:paraId="05921E6A" w14:textId="77777777" w:rsidTr="00400420">
        <w:trPr>
          <w:gridAfter w:val="1"/>
          <w:wAfter w:w="36" w:type="dxa"/>
          <w:trHeight w:val="128"/>
          <w:jc w:val="center"/>
        </w:trPr>
        <w:tc>
          <w:tcPr>
            <w:tcW w:w="1455" w:type="dxa"/>
            <w:gridSpan w:val="2"/>
          </w:tcPr>
          <w:p w14:paraId="34F5772B"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lastRenderedPageBreak/>
              <w:t>paramForProSeDc</w:t>
            </w:r>
          </w:p>
        </w:tc>
        <w:tc>
          <w:tcPr>
            <w:tcW w:w="1701" w:type="dxa"/>
            <w:gridSpan w:val="2"/>
          </w:tcPr>
          <w:p w14:paraId="47E97CB8"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ParamForProSeDc</w:t>
            </w:r>
          </w:p>
        </w:tc>
        <w:tc>
          <w:tcPr>
            <w:tcW w:w="567" w:type="dxa"/>
            <w:gridSpan w:val="2"/>
          </w:tcPr>
          <w:p w14:paraId="63627F59"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O</w:t>
            </w:r>
          </w:p>
        </w:tc>
        <w:tc>
          <w:tcPr>
            <w:tcW w:w="1134" w:type="dxa"/>
            <w:gridSpan w:val="2"/>
          </w:tcPr>
          <w:p w14:paraId="54BC77BC"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0..1</w:t>
            </w:r>
          </w:p>
        </w:tc>
        <w:tc>
          <w:tcPr>
            <w:tcW w:w="3229" w:type="dxa"/>
            <w:gridSpan w:val="2"/>
          </w:tcPr>
          <w:p w14:paraId="5D4A518B"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Contains the service parameters for 5G ProSe direct communications.</w:t>
            </w:r>
          </w:p>
        </w:tc>
        <w:tc>
          <w:tcPr>
            <w:tcW w:w="1344" w:type="dxa"/>
            <w:gridSpan w:val="2"/>
          </w:tcPr>
          <w:p w14:paraId="07273111"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ProSe</w:t>
            </w:r>
          </w:p>
        </w:tc>
      </w:tr>
      <w:tr w:rsidR="00E24C4F" w:rsidRPr="00E24C4F" w14:paraId="70D5D6E1" w14:textId="77777777" w:rsidTr="00400420">
        <w:trPr>
          <w:gridAfter w:val="1"/>
          <w:wAfter w:w="36" w:type="dxa"/>
          <w:trHeight w:val="128"/>
          <w:jc w:val="center"/>
        </w:trPr>
        <w:tc>
          <w:tcPr>
            <w:tcW w:w="1455" w:type="dxa"/>
            <w:gridSpan w:val="2"/>
          </w:tcPr>
          <w:p w14:paraId="51A575B0"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paramForProSeU2NRelUe</w:t>
            </w:r>
          </w:p>
        </w:tc>
        <w:tc>
          <w:tcPr>
            <w:tcW w:w="1701" w:type="dxa"/>
            <w:gridSpan w:val="2"/>
          </w:tcPr>
          <w:p w14:paraId="53A0CF15"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ParamForProSeU2NRelUe</w:t>
            </w:r>
          </w:p>
        </w:tc>
        <w:tc>
          <w:tcPr>
            <w:tcW w:w="567" w:type="dxa"/>
            <w:gridSpan w:val="2"/>
          </w:tcPr>
          <w:p w14:paraId="5B3532EB"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O</w:t>
            </w:r>
          </w:p>
        </w:tc>
        <w:tc>
          <w:tcPr>
            <w:tcW w:w="1134" w:type="dxa"/>
            <w:gridSpan w:val="2"/>
          </w:tcPr>
          <w:p w14:paraId="22EF367E"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0..1</w:t>
            </w:r>
          </w:p>
        </w:tc>
        <w:tc>
          <w:tcPr>
            <w:tcW w:w="3229" w:type="dxa"/>
            <w:gridSpan w:val="2"/>
          </w:tcPr>
          <w:p w14:paraId="4E0A4070"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Contains the service parameters for 5G ProSe UE-to-network relay UE.</w:t>
            </w:r>
          </w:p>
        </w:tc>
        <w:tc>
          <w:tcPr>
            <w:tcW w:w="1344" w:type="dxa"/>
            <w:gridSpan w:val="2"/>
          </w:tcPr>
          <w:p w14:paraId="7A56D928"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ProSe</w:t>
            </w:r>
          </w:p>
        </w:tc>
      </w:tr>
      <w:tr w:rsidR="00E24C4F" w:rsidRPr="00E24C4F" w14:paraId="25DEF1BC" w14:textId="77777777" w:rsidTr="00400420">
        <w:trPr>
          <w:gridAfter w:val="1"/>
          <w:wAfter w:w="36" w:type="dxa"/>
          <w:trHeight w:val="128"/>
          <w:jc w:val="center"/>
        </w:trPr>
        <w:tc>
          <w:tcPr>
            <w:tcW w:w="1455" w:type="dxa"/>
            <w:gridSpan w:val="2"/>
          </w:tcPr>
          <w:p w14:paraId="56A15F9C"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paramForProSeRemUe</w:t>
            </w:r>
          </w:p>
        </w:tc>
        <w:tc>
          <w:tcPr>
            <w:tcW w:w="1701" w:type="dxa"/>
            <w:gridSpan w:val="2"/>
          </w:tcPr>
          <w:p w14:paraId="07DDD6D7"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ParamForProSeRemUe</w:t>
            </w:r>
          </w:p>
        </w:tc>
        <w:tc>
          <w:tcPr>
            <w:tcW w:w="567" w:type="dxa"/>
            <w:gridSpan w:val="2"/>
          </w:tcPr>
          <w:p w14:paraId="6487B08C"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O</w:t>
            </w:r>
          </w:p>
        </w:tc>
        <w:tc>
          <w:tcPr>
            <w:tcW w:w="1134" w:type="dxa"/>
            <w:gridSpan w:val="2"/>
          </w:tcPr>
          <w:p w14:paraId="448CDEC6"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0..1</w:t>
            </w:r>
          </w:p>
        </w:tc>
        <w:tc>
          <w:tcPr>
            <w:tcW w:w="3229" w:type="dxa"/>
            <w:gridSpan w:val="2"/>
          </w:tcPr>
          <w:p w14:paraId="6B4B2BB1"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Contains the service parameters for 5G ProSe remote UE.</w:t>
            </w:r>
          </w:p>
        </w:tc>
        <w:tc>
          <w:tcPr>
            <w:tcW w:w="1344" w:type="dxa"/>
            <w:gridSpan w:val="2"/>
          </w:tcPr>
          <w:p w14:paraId="3DD8165E"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ProSe</w:t>
            </w:r>
          </w:p>
        </w:tc>
      </w:tr>
      <w:tr w:rsidR="00E24C4F" w:rsidRPr="00E24C4F" w14:paraId="73DE438D" w14:textId="77777777" w:rsidTr="00400420">
        <w:trPr>
          <w:gridAfter w:val="1"/>
          <w:wAfter w:w="36" w:type="dxa"/>
          <w:trHeight w:val="128"/>
          <w:jc w:val="center"/>
        </w:trPr>
        <w:tc>
          <w:tcPr>
            <w:tcW w:w="1455" w:type="dxa"/>
            <w:gridSpan w:val="2"/>
          </w:tcPr>
          <w:p w14:paraId="74EC8E1D"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sz w:val="18"/>
                <w:lang w:eastAsia="zh-CN"/>
              </w:rPr>
              <w:t>paramForProSeU2</w:t>
            </w:r>
            <w:r w:rsidRPr="00E24C4F">
              <w:rPr>
                <w:rFonts w:ascii="Arial" w:eastAsia="SimSun" w:hAnsi="Arial" w:hint="eastAsia"/>
                <w:sz w:val="18"/>
                <w:lang w:eastAsia="zh-CN"/>
              </w:rPr>
              <w:t>U</w:t>
            </w:r>
            <w:r w:rsidRPr="00E24C4F">
              <w:rPr>
                <w:rFonts w:ascii="Arial" w:eastAsia="SimSun" w:hAnsi="Arial"/>
                <w:sz w:val="18"/>
                <w:lang w:eastAsia="zh-CN"/>
              </w:rPr>
              <w:t>RelUe</w:t>
            </w:r>
          </w:p>
        </w:tc>
        <w:tc>
          <w:tcPr>
            <w:tcW w:w="1701" w:type="dxa"/>
            <w:gridSpan w:val="2"/>
          </w:tcPr>
          <w:p w14:paraId="3214E00D"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sz w:val="18"/>
                <w:lang w:eastAsia="zh-CN"/>
              </w:rPr>
              <w:t>ParamForProSeU2</w:t>
            </w:r>
            <w:r w:rsidRPr="00E24C4F">
              <w:rPr>
                <w:rFonts w:ascii="Arial" w:eastAsia="SimSun" w:hAnsi="Arial" w:hint="eastAsia"/>
                <w:sz w:val="18"/>
                <w:lang w:eastAsia="zh-CN"/>
              </w:rPr>
              <w:t>U</w:t>
            </w:r>
            <w:r w:rsidRPr="00E24C4F">
              <w:rPr>
                <w:rFonts w:ascii="Arial" w:eastAsia="SimSun" w:hAnsi="Arial"/>
                <w:sz w:val="18"/>
                <w:lang w:eastAsia="zh-CN"/>
              </w:rPr>
              <w:t>RelUe</w:t>
            </w:r>
          </w:p>
        </w:tc>
        <w:tc>
          <w:tcPr>
            <w:tcW w:w="567" w:type="dxa"/>
            <w:gridSpan w:val="2"/>
          </w:tcPr>
          <w:p w14:paraId="65E433C1"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lang w:eastAsia="zh-CN"/>
              </w:rPr>
              <w:t>O</w:t>
            </w:r>
          </w:p>
        </w:tc>
        <w:tc>
          <w:tcPr>
            <w:tcW w:w="1134" w:type="dxa"/>
            <w:gridSpan w:val="2"/>
          </w:tcPr>
          <w:p w14:paraId="7EA25591"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0..1</w:t>
            </w:r>
          </w:p>
        </w:tc>
        <w:tc>
          <w:tcPr>
            <w:tcW w:w="3229" w:type="dxa"/>
            <w:gridSpan w:val="2"/>
          </w:tcPr>
          <w:p w14:paraId="34B98F71"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lang w:eastAsia="zh-CN"/>
              </w:rPr>
              <w:t>Contains the service parameters for 5G ProSe UE-to-</w:t>
            </w:r>
            <w:r w:rsidRPr="00E24C4F">
              <w:rPr>
                <w:rFonts w:ascii="Arial" w:eastAsia="SimSun" w:hAnsi="Arial" w:hint="eastAsia"/>
                <w:sz w:val="18"/>
                <w:lang w:eastAsia="zh-CN"/>
              </w:rPr>
              <w:t>UE</w:t>
            </w:r>
            <w:r w:rsidRPr="00E24C4F">
              <w:rPr>
                <w:rFonts w:ascii="Arial" w:eastAsia="SimSun" w:hAnsi="Arial"/>
                <w:sz w:val="18"/>
                <w:lang w:eastAsia="zh-CN"/>
              </w:rPr>
              <w:t xml:space="preserve"> relay UE.</w:t>
            </w:r>
          </w:p>
        </w:tc>
        <w:tc>
          <w:tcPr>
            <w:tcW w:w="1344" w:type="dxa"/>
            <w:gridSpan w:val="2"/>
          </w:tcPr>
          <w:p w14:paraId="4DC0ADF4"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sz w:val="18"/>
                <w:lang w:eastAsia="zh-CN"/>
              </w:rPr>
              <w:t>ProSe</w:t>
            </w:r>
            <w:r w:rsidRPr="00E24C4F">
              <w:rPr>
                <w:rFonts w:ascii="Arial" w:eastAsia="SimSun" w:hAnsi="Arial"/>
                <w:sz w:val="18"/>
              </w:rPr>
              <w:t>_Ph2</w:t>
            </w:r>
          </w:p>
        </w:tc>
      </w:tr>
      <w:tr w:rsidR="00E24C4F" w:rsidRPr="00E24C4F" w14:paraId="75F49B52" w14:textId="77777777" w:rsidTr="00400420">
        <w:trPr>
          <w:gridAfter w:val="1"/>
          <w:wAfter w:w="36" w:type="dxa"/>
          <w:trHeight w:val="128"/>
          <w:jc w:val="center"/>
        </w:trPr>
        <w:tc>
          <w:tcPr>
            <w:tcW w:w="1455" w:type="dxa"/>
            <w:gridSpan w:val="2"/>
          </w:tcPr>
          <w:p w14:paraId="30D2773A"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sz w:val="18"/>
                <w:lang w:eastAsia="zh-CN"/>
              </w:rPr>
              <w:t>paramForProSe</w:t>
            </w:r>
            <w:r w:rsidRPr="00E24C4F">
              <w:rPr>
                <w:rFonts w:ascii="Arial" w:eastAsia="SimSun" w:hAnsi="Arial" w:hint="eastAsia"/>
                <w:sz w:val="18"/>
                <w:lang w:eastAsia="zh-CN"/>
              </w:rPr>
              <w:t>End</w:t>
            </w:r>
            <w:r w:rsidRPr="00E24C4F">
              <w:rPr>
                <w:rFonts w:ascii="Arial" w:eastAsia="SimSun" w:hAnsi="Arial"/>
                <w:sz w:val="18"/>
                <w:lang w:eastAsia="zh-CN"/>
              </w:rPr>
              <w:t>Ue</w:t>
            </w:r>
          </w:p>
        </w:tc>
        <w:tc>
          <w:tcPr>
            <w:tcW w:w="1701" w:type="dxa"/>
            <w:gridSpan w:val="2"/>
          </w:tcPr>
          <w:p w14:paraId="1534C16B"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sz w:val="18"/>
                <w:lang w:eastAsia="zh-CN"/>
              </w:rPr>
              <w:t>ParamForProSe</w:t>
            </w:r>
            <w:r w:rsidRPr="00E24C4F">
              <w:rPr>
                <w:rFonts w:ascii="Arial" w:eastAsia="SimSun" w:hAnsi="Arial" w:hint="eastAsia"/>
                <w:sz w:val="18"/>
                <w:lang w:eastAsia="zh-CN"/>
              </w:rPr>
              <w:t>End</w:t>
            </w:r>
            <w:r w:rsidRPr="00E24C4F">
              <w:rPr>
                <w:rFonts w:ascii="Arial" w:eastAsia="SimSun" w:hAnsi="Arial"/>
                <w:sz w:val="18"/>
                <w:lang w:eastAsia="zh-CN"/>
              </w:rPr>
              <w:t>Ue</w:t>
            </w:r>
          </w:p>
        </w:tc>
        <w:tc>
          <w:tcPr>
            <w:tcW w:w="567" w:type="dxa"/>
            <w:gridSpan w:val="2"/>
          </w:tcPr>
          <w:p w14:paraId="23ECD514"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lang w:eastAsia="zh-CN"/>
              </w:rPr>
              <w:t>O</w:t>
            </w:r>
          </w:p>
        </w:tc>
        <w:tc>
          <w:tcPr>
            <w:tcW w:w="1134" w:type="dxa"/>
            <w:gridSpan w:val="2"/>
          </w:tcPr>
          <w:p w14:paraId="4FB72460"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0..1</w:t>
            </w:r>
          </w:p>
        </w:tc>
        <w:tc>
          <w:tcPr>
            <w:tcW w:w="3229" w:type="dxa"/>
            <w:gridSpan w:val="2"/>
          </w:tcPr>
          <w:p w14:paraId="3FFB54FC"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lang w:eastAsia="zh-CN"/>
              </w:rPr>
              <w:t xml:space="preserve">Contains the service parameters for 5G ProSe </w:t>
            </w:r>
            <w:r w:rsidRPr="00E24C4F">
              <w:rPr>
                <w:rFonts w:ascii="Arial" w:eastAsia="SimSun" w:hAnsi="Arial" w:hint="eastAsia"/>
                <w:sz w:val="18"/>
                <w:lang w:eastAsia="zh-CN"/>
              </w:rPr>
              <w:t>end</w:t>
            </w:r>
            <w:r w:rsidRPr="00E24C4F">
              <w:rPr>
                <w:rFonts w:ascii="Arial" w:eastAsia="SimSun" w:hAnsi="Arial"/>
                <w:sz w:val="18"/>
                <w:lang w:eastAsia="zh-CN"/>
              </w:rPr>
              <w:t xml:space="preserve"> UE.</w:t>
            </w:r>
          </w:p>
        </w:tc>
        <w:tc>
          <w:tcPr>
            <w:tcW w:w="1344" w:type="dxa"/>
            <w:gridSpan w:val="2"/>
          </w:tcPr>
          <w:p w14:paraId="27F826C8"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sz w:val="18"/>
                <w:lang w:eastAsia="zh-CN"/>
              </w:rPr>
              <w:t>ProSe</w:t>
            </w:r>
            <w:r w:rsidRPr="00E24C4F">
              <w:rPr>
                <w:rFonts w:ascii="Arial" w:eastAsia="SimSun" w:hAnsi="Arial"/>
                <w:sz w:val="18"/>
              </w:rPr>
              <w:t>_Ph2</w:t>
            </w:r>
          </w:p>
        </w:tc>
      </w:tr>
      <w:tr w:rsidR="00E24C4F" w:rsidRPr="00E24C4F" w14:paraId="2835300A" w14:textId="77777777" w:rsidTr="00400420">
        <w:trPr>
          <w:gridBefore w:val="1"/>
          <w:wBefore w:w="36" w:type="dxa"/>
          <w:trHeight w:val="128"/>
          <w:jc w:val="center"/>
        </w:trPr>
        <w:tc>
          <w:tcPr>
            <w:tcW w:w="1455" w:type="dxa"/>
            <w:gridSpan w:val="2"/>
            <w:vAlign w:val="center"/>
          </w:tcPr>
          <w:p w14:paraId="43F7A2BB"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paramForRangingSlPos</w:t>
            </w:r>
          </w:p>
        </w:tc>
        <w:tc>
          <w:tcPr>
            <w:tcW w:w="1701" w:type="dxa"/>
            <w:gridSpan w:val="2"/>
          </w:tcPr>
          <w:p w14:paraId="0E2AC936"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ParamForRangingSlPos</w:t>
            </w:r>
          </w:p>
        </w:tc>
        <w:tc>
          <w:tcPr>
            <w:tcW w:w="567" w:type="dxa"/>
            <w:gridSpan w:val="2"/>
          </w:tcPr>
          <w:p w14:paraId="1A75D7F7"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O</w:t>
            </w:r>
          </w:p>
        </w:tc>
        <w:tc>
          <w:tcPr>
            <w:tcW w:w="1134" w:type="dxa"/>
            <w:gridSpan w:val="2"/>
          </w:tcPr>
          <w:p w14:paraId="35EACCD0"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0..1</w:t>
            </w:r>
          </w:p>
        </w:tc>
        <w:tc>
          <w:tcPr>
            <w:tcW w:w="3229" w:type="dxa"/>
            <w:gridSpan w:val="2"/>
            <w:vAlign w:val="center"/>
          </w:tcPr>
          <w:p w14:paraId="0BC0163E"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Contains the service parameters for ranging and sidelink positioning.</w:t>
            </w:r>
          </w:p>
        </w:tc>
        <w:tc>
          <w:tcPr>
            <w:tcW w:w="1344" w:type="dxa"/>
            <w:gridSpan w:val="2"/>
          </w:tcPr>
          <w:p w14:paraId="6321F15C"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Ranging_SL</w:t>
            </w:r>
          </w:p>
        </w:tc>
      </w:tr>
      <w:tr w:rsidR="00E24C4F" w:rsidRPr="00E24C4F" w14:paraId="0B82C923" w14:textId="77777777" w:rsidTr="00400420">
        <w:trPr>
          <w:gridAfter w:val="1"/>
          <w:wAfter w:w="36" w:type="dxa"/>
          <w:trHeight w:val="128"/>
          <w:jc w:val="center"/>
        </w:trPr>
        <w:tc>
          <w:tcPr>
            <w:tcW w:w="1455" w:type="dxa"/>
            <w:gridSpan w:val="2"/>
          </w:tcPr>
          <w:p w14:paraId="1B80AC67"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urspGuidance</w:t>
            </w:r>
          </w:p>
        </w:tc>
        <w:tc>
          <w:tcPr>
            <w:tcW w:w="1701" w:type="dxa"/>
            <w:gridSpan w:val="2"/>
          </w:tcPr>
          <w:p w14:paraId="3262AACF"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array(UrspRuleRequest)</w:t>
            </w:r>
          </w:p>
        </w:tc>
        <w:tc>
          <w:tcPr>
            <w:tcW w:w="567" w:type="dxa"/>
            <w:gridSpan w:val="2"/>
          </w:tcPr>
          <w:p w14:paraId="0E3F944E"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O</w:t>
            </w:r>
          </w:p>
        </w:tc>
        <w:tc>
          <w:tcPr>
            <w:tcW w:w="1134" w:type="dxa"/>
            <w:gridSpan w:val="2"/>
          </w:tcPr>
          <w:p w14:paraId="3829244A"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1..N</w:t>
            </w:r>
          </w:p>
        </w:tc>
        <w:tc>
          <w:tcPr>
            <w:tcW w:w="3229" w:type="dxa"/>
            <w:gridSpan w:val="2"/>
          </w:tcPr>
          <w:p w14:paraId="1D620E51"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Contains the service parameters used to guide the URSP rule(s).</w:t>
            </w:r>
          </w:p>
        </w:tc>
        <w:tc>
          <w:tcPr>
            <w:tcW w:w="1344" w:type="dxa"/>
            <w:gridSpan w:val="2"/>
          </w:tcPr>
          <w:p w14:paraId="55CBEE53"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AfGuideURSP</w:t>
            </w:r>
          </w:p>
        </w:tc>
      </w:tr>
      <w:tr w:rsidR="00E24C4F" w:rsidRPr="00E24C4F" w14:paraId="05A821C1" w14:textId="77777777" w:rsidTr="00400420">
        <w:trPr>
          <w:gridBefore w:val="1"/>
          <w:wBefore w:w="36" w:type="dxa"/>
          <w:trHeight w:val="128"/>
          <w:jc w:val="center"/>
        </w:trPr>
        <w:tc>
          <w:tcPr>
            <w:tcW w:w="1455" w:type="dxa"/>
            <w:gridSpan w:val="2"/>
          </w:tcPr>
          <w:p w14:paraId="336AF52B"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vpsUrspGuidance</w:t>
            </w:r>
          </w:p>
        </w:tc>
        <w:tc>
          <w:tcPr>
            <w:tcW w:w="1701" w:type="dxa"/>
            <w:gridSpan w:val="2"/>
          </w:tcPr>
          <w:p w14:paraId="294C47F7"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array(UrspRuleRequest)</w:t>
            </w:r>
          </w:p>
        </w:tc>
        <w:tc>
          <w:tcPr>
            <w:tcW w:w="567" w:type="dxa"/>
            <w:gridSpan w:val="2"/>
          </w:tcPr>
          <w:p w14:paraId="6E71A44C"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O</w:t>
            </w:r>
          </w:p>
        </w:tc>
        <w:tc>
          <w:tcPr>
            <w:tcW w:w="1134" w:type="dxa"/>
            <w:gridSpan w:val="2"/>
          </w:tcPr>
          <w:p w14:paraId="18B8E216"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1..N</w:t>
            </w:r>
          </w:p>
        </w:tc>
        <w:tc>
          <w:tcPr>
            <w:tcW w:w="3229" w:type="dxa"/>
            <w:gridSpan w:val="2"/>
          </w:tcPr>
          <w:p w14:paraId="07C61DD1"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Contains the service parameters provided by an AF to guide the VPLMN-specific URSP rule(s).</w:t>
            </w:r>
          </w:p>
        </w:tc>
        <w:tc>
          <w:tcPr>
            <w:tcW w:w="1344" w:type="dxa"/>
            <w:gridSpan w:val="2"/>
          </w:tcPr>
          <w:p w14:paraId="56729AC3"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VPLMNSpecificURSP</w:t>
            </w:r>
          </w:p>
        </w:tc>
      </w:tr>
      <w:tr w:rsidR="00E24C4F" w:rsidRPr="00E24C4F" w14:paraId="22EC57D8" w14:textId="77777777" w:rsidTr="00400420">
        <w:trPr>
          <w:gridAfter w:val="1"/>
          <w:wAfter w:w="36" w:type="dxa"/>
          <w:trHeight w:val="128"/>
          <w:jc w:val="center"/>
        </w:trPr>
        <w:tc>
          <w:tcPr>
            <w:tcW w:w="1455" w:type="dxa"/>
            <w:gridSpan w:val="2"/>
          </w:tcPr>
          <w:p w14:paraId="1E23A6B5"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a2xParamsPc5</w:t>
            </w:r>
          </w:p>
        </w:tc>
        <w:tc>
          <w:tcPr>
            <w:tcW w:w="1701" w:type="dxa"/>
            <w:gridSpan w:val="2"/>
          </w:tcPr>
          <w:p w14:paraId="58BF2D11"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A2xParamsPc5</w:t>
            </w:r>
          </w:p>
        </w:tc>
        <w:tc>
          <w:tcPr>
            <w:tcW w:w="567" w:type="dxa"/>
            <w:gridSpan w:val="2"/>
          </w:tcPr>
          <w:p w14:paraId="3930D1AC"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lang w:eastAsia="zh-CN"/>
              </w:rPr>
              <w:t>O</w:t>
            </w:r>
          </w:p>
        </w:tc>
        <w:tc>
          <w:tcPr>
            <w:tcW w:w="1134" w:type="dxa"/>
            <w:gridSpan w:val="2"/>
          </w:tcPr>
          <w:p w14:paraId="20E88DED"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0..1</w:t>
            </w:r>
          </w:p>
        </w:tc>
        <w:tc>
          <w:tcPr>
            <w:tcW w:w="3229" w:type="dxa"/>
            <w:gridSpan w:val="2"/>
          </w:tcPr>
          <w:p w14:paraId="149979CB"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lang w:eastAsia="zh-CN"/>
              </w:rPr>
              <w:t>Contains the A2X service parameters used over PC5 reference point.</w:t>
            </w:r>
          </w:p>
        </w:tc>
        <w:tc>
          <w:tcPr>
            <w:tcW w:w="1344" w:type="dxa"/>
            <w:gridSpan w:val="2"/>
          </w:tcPr>
          <w:p w14:paraId="5EE2192A"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hint="eastAsia"/>
                <w:sz w:val="18"/>
                <w:lang w:eastAsia="zh-CN"/>
              </w:rPr>
              <w:t>A</w:t>
            </w:r>
            <w:r w:rsidRPr="00E24C4F">
              <w:rPr>
                <w:rFonts w:ascii="Arial" w:eastAsia="SimSun" w:hAnsi="Arial"/>
                <w:sz w:val="18"/>
                <w:lang w:eastAsia="zh-CN"/>
              </w:rPr>
              <w:t>2X</w:t>
            </w:r>
          </w:p>
        </w:tc>
      </w:tr>
      <w:tr w:rsidR="00E24C4F" w:rsidRPr="00E24C4F" w14:paraId="7A231C32" w14:textId="77777777" w:rsidTr="00400420">
        <w:trPr>
          <w:gridAfter w:val="1"/>
          <w:wAfter w:w="36" w:type="dxa"/>
          <w:trHeight w:val="128"/>
          <w:jc w:val="center"/>
        </w:trPr>
        <w:tc>
          <w:tcPr>
            <w:tcW w:w="1455" w:type="dxa"/>
            <w:gridSpan w:val="2"/>
          </w:tcPr>
          <w:p w14:paraId="5FF2CF69"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a2xParamsUu</w:t>
            </w:r>
          </w:p>
        </w:tc>
        <w:tc>
          <w:tcPr>
            <w:tcW w:w="1701" w:type="dxa"/>
            <w:gridSpan w:val="2"/>
          </w:tcPr>
          <w:p w14:paraId="010BD61A"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A2xParamsUu</w:t>
            </w:r>
          </w:p>
        </w:tc>
        <w:tc>
          <w:tcPr>
            <w:tcW w:w="567" w:type="dxa"/>
            <w:gridSpan w:val="2"/>
          </w:tcPr>
          <w:p w14:paraId="3E214696"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O</w:t>
            </w:r>
          </w:p>
        </w:tc>
        <w:tc>
          <w:tcPr>
            <w:tcW w:w="1134" w:type="dxa"/>
            <w:gridSpan w:val="2"/>
          </w:tcPr>
          <w:p w14:paraId="1D9DC99A"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0..1</w:t>
            </w:r>
          </w:p>
        </w:tc>
        <w:tc>
          <w:tcPr>
            <w:tcW w:w="3229" w:type="dxa"/>
            <w:gridSpan w:val="2"/>
          </w:tcPr>
          <w:p w14:paraId="494BE778"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Contains the A2X service parameters used over Uu reference point.</w:t>
            </w:r>
          </w:p>
        </w:tc>
        <w:tc>
          <w:tcPr>
            <w:tcW w:w="1344" w:type="dxa"/>
            <w:gridSpan w:val="2"/>
          </w:tcPr>
          <w:p w14:paraId="7FFBCE37"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A2X</w:t>
            </w:r>
          </w:p>
        </w:tc>
      </w:tr>
      <w:tr w:rsidR="00E24C4F" w:rsidRPr="00E24C4F" w14:paraId="6EA8603F" w14:textId="77777777" w:rsidTr="00400420">
        <w:trPr>
          <w:gridBefore w:val="1"/>
          <w:wBefore w:w="36" w:type="dxa"/>
          <w:trHeight w:val="128"/>
          <w:jc w:val="center"/>
        </w:trPr>
        <w:tc>
          <w:tcPr>
            <w:tcW w:w="1455" w:type="dxa"/>
            <w:gridSpan w:val="2"/>
          </w:tcPr>
          <w:p w14:paraId="2FFDB30F"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tnaps</w:t>
            </w:r>
          </w:p>
        </w:tc>
        <w:tc>
          <w:tcPr>
            <w:tcW w:w="1701" w:type="dxa"/>
            <w:gridSpan w:val="2"/>
          </w:tcPr>
          <w:p w14:paraId="32CB1AE5"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array(TnapId)</w:t>
            </w:r>
          </w:p>
        </w:tc>
        <w:tc>
          <w:tcPr>
            <w:tcW w:w="567" w:type="dxa"/>
            <w:gridSpan w:val="2"/>
          </w:tcPr>
          <w:p w14:paraId="34D391DE"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O</w:t>
            </w:r>
          </w:p>
        </w:tc>
        <w:tc>
          <w:tcPr>
            <w:tcW w:w="1134" w:type="dxa"/>
            <w:gridSpan w:val="2"/>
          </w:tcPr>
          <w:p w14:paraId="338FC0D9"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1..N</w:t>
            </w:r>
          </w:p>
        </w:tc>
        <w:tc>
          <w:tcPr>
            <w:tcW w:w="3229" w:type="dxa"/>
            <w:gridSpan w:val="2"/>
          </w:tcPr>
          <w:p w14:paraId="2CE61E73"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Contains the TNAP ID(s) collocated with the 5G-RG(s) of a specific user.</w:t>
            </w:r>
          </w:p>
        </w:tc>
        <w:tc>
          <w:tcPr>
            <w:tcW w:w="1344" w:type="dxa"/>
            <w:gridSpan w:val="2"/>
          </w:tcPr>
          <w:p w14:paraId="132ADE8C"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AfGuideTNAPs</w:t>
            </w:r>
          </w:p>
        </w:tc>
      </w:tr>
      <w:tr w:rsidR="00624420" w:rsidRPr="00E24C4F" w14:paraId="2E997403" w14:textId="77777777" w:rsidTr="00400420">
        <w:trPr>
          <w:gridBefore w:val="1"/>
          <w:wBefore w:w="36" w:type="dxa"/>
          <w:trHeight w:val="128"/>
          <w:jc w:val="center"/>
          <w:ins w:id="142" w:author="Nokia" w:date="2024-11-08T15:53:00Z"/>
        </w:trPr>
        <w:tc>
          <w:tcPr>
            <w:tcW w:w="1455" w:type="dxa"/>
            <w:gridSpan w:val="2"/>
          </w:tcPr>
          <w:p w14:paraId="64FE5005" w14:textId="1432891A" w:rsidR="00624420" w:rsidRPr="00E24C4F" w:rsidRDefault="00624420" w:rsidP="00E24C4F">
            <w:pPr>
              <w:keepNext/>
              <w:keepLines/>
              <w:spacing w:after="0"/>
              <w:rPr>
                <w:ins w:id="143" w:author="Nokia" w:date="2024-11-08T15:53:00Z" w16du:dateUtc="2024-11-08T14:53:00Z"/>
                <w:rFonts w:ascii="Arial" w:eastAsia="SimSun" w:hAnsi="Arial"/>
                <w:noProof/>
                <w:sz w:val="18"/>
                <w:szCs w:val="18"/>
              </w:rPr>
            </w:pPr>
            <w:ins w:id="144" w:author="Nokia" w:date="2024-11-08T15:53:00Z" w16du:dateUtc="2024-11-08T14:53:00Z">
              <w:r>
                <w:rPr>
                  <w:rFonts w:ascii="Arial" w:eastAsia="SimSun" w:hAnsi="Arial"/>
                  <w:noProof/>
                  <w:sz w:val="18"/>
                  <w:szCs w:val="18"/>
                </w:rPr>
                <w:t>n3gDevQosReq</w:t>
              </w:r>
            </w:ins>
            <w:ins w:id="145" w:author="Nokia" w:date="2024-11-08T16:02:00Z" w16du:dateUtc="2024-11-08T15:02:00Z">
              <w:r w:rsidR="007277D2">
                <w:rPr>
                  <w:rFonts w:ascii="Arial" w:eastAsia="SimSun" w:hAnsi="Arial"/>
                  <w:noProof/>
                  <w:sz w:val="18"/>
                  <w:szCs w:val="18"/>
                </w:rPr>
                <w:t>s</w:t>
              </w:r>
            </w:ins>
          </w:p>
        </w:tc>
        <w:tc>
          <w:tcPr>
            <w:tcW w:w="1701" w:type="dxa"/>
            <w:gridSpan w:val="2"/>
          </w:tcPr>
          <w:p w14:paraId="0B50ABAF" w14:textId="61C57605" w:rsidR="00624420" w:rsidRPr="00E24C4F" w:rsidRDefault="00624420" w:rsidP="00E24C4F">
            <w:pPr>
              <w:keepNext/>
              <w:keepLines/>
              <w:spacing w:after="0"/>
              <w:rPr>
                <w:ins w:id="146" w:author="Nokia" w:date="2024-11-08T15:53:00Z" w16du:dateUtc="2024-11-08T14:53:00Z"/>
                <w:rFonts w:ascii="Arial" w:eastAsia="SimSun" w:hAnsi="Arial"/>
                <w:noProof/>
                <w:sz w:val="18"/>
                <w:szCs w:val="18"/>
              </w:rPr>
            </w:pPr>
            <w:ins w:id="147" w:author="Nokia" w:date="2024-11-08T15:54:00Z" w16du:dateUtc="2024-11-08T14:54:00Z">
              <w:r>
                <w:rPr>
                  <w:rFonts w:ascii="Arial" w:eastAsia="SimSun" w:hAnsi="Arial"/>
                  <w:noProof/>
                  <w:sz w:val="18"/>
                  <w:szCs w:val="18"/>
                </w:rPr>
                <w:t>map(Non3gppDeviceQosRequest)</w:t>
              </w:r>
            </w:ins>
          </w:p>
        </w:tc>
        <w:tc>
          <w:tcPr>
            <w:tcW w:w="567" w:type="dxa"/>
            <w:gridSpan w:val="2"/>
          </w:tcPr>
          <w:p w14:paraId="30D70036" w14:textId="6086EB55" w:rsidR="00624420" w:rsidRPr="00E24C4F" w:rsidRDefault="00624420" w:rsidP="00E24C4F">
            <w:pPr>
              <w:keepNext/>
              <w:keepLines/>
              <w:spacing w:after="0"/>
              <w:jc w:val="center"/>
              <w:rPr>
                <w:ins w:id="148" w:author="Nokia" w:date="2024-11-08T15:53:00Z" w16du:dateUtc="2024-11-08T14:53:00Z"/>
                <w:rFonts w:ascii="Arial" w:eastAsia="SimSun" w:hAnsi="Arial"/>
                <w:sz w:val="18"/>
                <w:lang w:eastAsia="zh-CN"/>
              </w:rPr>
            </w:pPr>
            <w:ins w:id="149" w:author="Nokia" w:date="2024-11-08T15:54:00Z" w16du:dateUtc="2024-11-08T14:54:00Z">
              <w:r>
                <w:rPr>
                  <w:rFonts w:ascii="Arial" w:eastAsia="SimSun" w:hAnsi="Arial"/>
                  <w:sz w:val="18"/>
                  <w:lang w:eastAsia="zh-CN"/>
                </w:rPr>
                <w:t>O</w:t>
              </w:r>
            </w:ins>
          </w:p>
        </w:tc>
        <w:tc>
          <w:tcPr>
            <w:tcW w:w="1134" w:type="dxa"/>
            <w:gridSpan w:val="2"/>
          </w:tcPr>
          <w:p w14:paraId="432FF4D4" w14:textId="2AF17DB8" w:rsidR="00624420" w:rsidRPr="00E24C4F" w:rsidRDefault="00624420" w:rsidP="00E24C4F">
            <w:pPr>
              <w:keepNext/>
              <w:keepLines/>
              <w:spacing w:after="0"/>
              <w:rPr>
                <w:ins w:id="150" w:author="Nokia" w:date="2024-11-08T15:53:00Z" w16du:dateUtc="2024-11-08T14:53:00Z"/>
                <w:rFonts w:ascii="Arial" w:eastAsia="SimSun" w:hAnsi="Arial"/>
                <w:sz w:val="18"/>
                <w:lang w:eastAsia="zh-CN"/>
              </w:rPr>
            </w:pPr>
            <w:ins w:id="151" w:author="Nokia" w:date="2024-11-08T15:54:00Z" w16du:dateUtc="2024-11-08T14:54:00Z">
              <w:r>
                <w:rPr>
                  <w:rFonts w:ascii="Arial" w:eastAsia="SimSun" w:hAnsi="Arial"/>
                  <w:sz w:val="18"/>
                  <w:lang w:eastAsia="zh-CN"/>
                </w:rPr>
                <w:t>1..N</w:t>
              </w:r>
            </w:ins>
          </w:p>
        </w:tc>
        <w:tc>
          <w:tcPr>
            <w:tcW w:w="3229" w:type="dxa"/>
            <w:gridSpan w:val="2"/>
          </w:tcPr>
          <w:p w14:paraId="21D0415C" w14:textId="1BDD896C" w:rsidR="00624420" w:rsidRPr="00E24C4F" w:rsidRDefault="00624420" w:rsidP="00E24C4F">
            <w:pPr>
              <w:keepNext/>
              <w:keepLines/>
              <w:spacing w:after="0"/>
              <w:rPr>
                <w:ins w:id="152" w:author="Nokia" w:date="2024-11-08T15:53:00Z" w16du:dateUtc="2024-11-08T14:53:00Z"/>
                <w:rFonts w:ascii="Arial" w:eastAsia="SimSun" w:hAnsi="Arial"/>
                <w:sz w:val="18"/>
                <w:lang w:eastAsia="zh-CN"/>
              </w:rPr>
            </w:pPr>
            <w:ins w:id="153" w:author="Nokia" w:date="2024-11-08T15:54:00Z" w16du:dateUtc="2024-11-08T14:54:00Z">
              <w:r>
                <w:rPr>
                  <w:rFonts w:ascii="Arial" w:eastAsia="SimSun" w:hAnsi="Arial"/>
                  <w:sz w:val="18"/>
                  <w:lang w:eastAsia="zh-CN"/>
                </w:rPr>
                <w:t xml:space="preserve">Contains the requested QoS per non-3gpp device. The key of the map is the </w:t>
              </w:r>
            </w:ins>
            <w:ins w:id="154" w:author="Nokia" w:date="2024-11-08T15:55:00Z" w16du:dateUtc="2024-11-08T14:55:00Z">
              <w:r w:rsidRPr="00E24C4F">
                <w:rPr>
                  <w:rFonts w:ascii="Arial" w:eastAsia="SimSun" w:hAnsi="Arial"/>
                  <w:sz w:val="18"/>
                </w:rPr>
                <w:t>"</w:t>
              </w:r>
              <w:r>
                <w:rPr>
                  <w:rFonts w:ascii="Arial" w:eastAsia="SimSun" w:hAnsi="Arial"/>
                  <w:sz w:val="18"/>
                </w:rPr>
                <w:t>n3gDevId</w:t>
              </w:r>
              <w:r w:rsidRPr="00E24C4F">
                <w:rPr>
                  <w:rFonts w:ascii="Arial" w:eastAsia="SimSun" w:hAnsi="Arial"/>
                  <w:sz w:val="18"/>
                </w:rPr>
                <w:t>"</w:t>
              </w:r>
              <w:r>
                <w:rPr>
                  <w:rFonts w:ascii="Arial" w:eastAsia="SimSun" w:hAnsi="Arial"/>
                  <w:sz w:val="18"/>
                </w:rPr>
                <w:t xml:space="preserve"> attribute of the </w:t>
              </w:r>
              <w:r w:rsidRPr="00624420">
                <w:rPr>
                  <w:rFonts w:ascii="Arial" w:eastAsia="SimSun" w:hAnsi="Arial"/>
                  <w:sz w:val="18"/>
                </w:rPr>
                <w:t>Non3gppDeviceQosRequest</w:t>
              </w:r>
              <w:r>
                <w:rPr>
                  <w:rFonts w:ascii="Arial" w:eastAsia="SimSun" w:hAnsi="Arial"/>
                  <w:sz w:val="18"/>
                </w:rPr>
                <w:t xml:space="preserve"> data type.</w:t>
              </w:r>
            </w:ins>
          </w:p>
        </w:tc>
        <w:tc>
          <w:tcPr>
            <w:tcW w:w="1344" w:type="dxa"/>
            <w:gridSpan w:val="2"/>
          </w:tcPr>
          <w:p w14:paraId="4D681FD1" w14:textId="4409C60D" w:rsidR="00624420" w:rsidRPr="00E24C4F" w:rsidRDefault="00624420" w:rsidP="00E24C4F">
            <w:pPr>
              <w:keepNext/>
              <w:keepLines/>
              <w:spacing w:after="0"/>
              <w:rPr>
                <w:ins w:id="155" w:author="Nokia" w:date="2024-11-08T15:53:00Z" w16du:dateUtc="2024-11-08T14:53:00Z"/>
                <w:rFonts w:ascii="Arial" w:eastAsia="SimSun" w:hAnsi="Arial"/>
                <w:sz w:val="18"/>
                <w:lang w:eastAsia="zh-CN"/>
              </w:rPr>
            </w:pPr>
            <w:ins w:id="156" w:author="Nokia" w:date="2024-11-08T15:55:00Z" w16du:dateUtc="2024-11-08T14:55:00Z">
              <w:r>
                <w:rPr>
                  <w:rFonts w:ascii="Arial" w:eastAsia="SimSun" w:hAnsi="Arial"/>
                  <w:sz w:val="18"/>
                  <w:lang w:eastAsia="zh-CN"/>
                </w:rPr>
                <w:t>Non3gppDevice</w:t>
              </w:r>
            </w:ins>
          </w:p>
        </w:tc>
      </w:tr>
      <w:tr w:rsidR="00E24C4F" w:rsidRPr="00E24C4F" w14:paraId="37E84C24" w14:textId="77777777" w:rsidTr="00400420">
        <w:trPr>
          <w:gridAfter w:val="1"/>
          <w:wAfter w:w="36" w:type="dxa"/>
          <w:trHeight w:val="128"/>
          <w:jc w:val="center"/>
        </w:trPr>
        <w:tc>
          <w:tcPr>
            <w:tcW w:w="1455" w:type="dxa"/>
            <w:gridSpan w:val="2"/>
          </w:tcPr>
          <w:p w14:paraId="4C81445A"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mtcProviderId</w:t>
            </w:r>
          </w:p>
        </w:tc>
        <w:tc>
          <w:tcPr>
            <w:tcW w:w="1701" w:type="dxa"/>
            <w:gridSpan w:val="2"/>
          </w:tcPr>
          <w:p w14:paraId="16280717"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MtcProviderInformation</w:t>
            </w:r>
          </w:p>
        </w:tc>
        <w:tc>
          <w:tcPr>
            <w:tcW w:w="567" w:type="dxa"/>
            <w:gridSpan w:val="2"/>
          </w:tcPr>
          <w:p w14:paraId="18A4C165"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O</w:t>
            </w:r>
          </w:p>
        </w:tc>
        <w:tc>
          <w:tcPr>
            <w:tcW w:w="1134" w:type="dxa"/>
            <w:gridSpan w:val="2"/>
          </w:tcPr>
          <w:p w14:paraId="039BF079"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0..1</w:t>
            </w:r>
          </w:p>
        </w:tc>
        <w:tc>
          <w:tcPr>
            <w:tcW w:w="3229" w:type="dxa"/>
            <w:gridSpan w:val="2"/>
          </w:tcPr>
          <w:p w14:paraId="10650EF4"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Indicates MTC provider information.</w:t>
            </w:r>
          </w:p>
        </w:tc>
        <w:tc>
          <w:tcPr>
            <w:tcW w:w="1344" w:type="dxa"/>
            <w:gridSpan w:val="2"/>
          </w:tcPr>
          <w:p w14:paraId="0FFB5493"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7F9C0A24" w14:textId="77777777" w:rsidTr="00400420">
        <w:trPr>
          <w:gridAfter w:val="1"/>
          <w:wAfter w:w="36" w:type="dxa"/>
          <w:trHeight w:val="128"/>
          <w:jc w:val="center"/>
        </w:trPr>
        <w:tc>
          <w:tcPr>
            <w:tcW w:w="1455" w:type="dxa"/>
            <w:gridSpan w:val="2"/>
          </w:tcPr>
          <w:p w14:paraId="65BDD884"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suppFeat</w:t>
            </w:r>
          </w:p>
        </w:tc>
        <w:tc>
          <w:tcPr>
            <w:tcW w:w="1701" w:type="dxa"/>
            <w:gridSpan w:val="2"/>
          </w:tcPr>
          <w:p w14:paraId="3F283F2F" w14:textId="77777777" w:rsidR="00E24C4F" w:rsidRPr="00E24C4F" w:rsidRDefault="00E24C4F" w:rsidP="00E24C4F">
            <w:pPr>
              <w:keepNext/>
              <w:keepLines/>
              <w:spacing w:after="0"/>
              <w:rPr>
                <w:rFonts w:ascii="Arial" w:eastAsia="SimSun" w:hAnsi="Arial"/>
                <w:noProof/>
                <w:sz w:val="18"/>
                <w:szCs w:val="18"/>
                <w:lang w:eastAsia="zh-CN"/>
              </w:rPr>
            </w:pPr>
            <w:r w:rsidRPr="00E24C4F">
              <w:rPr>
                <w:rFonts w:ascii="Arial" w:eastAsia="SimSun" w:hAnsi="Arial" w:hint="eastAsia"/>
                <w:noProof/>
                <w:sz w:val="18"/>
                <w:szCs w:val="18"/>
                <w:lang w:eastAsia="zh-CN"/>
              </w:rPr>
              <w:t>S</w:t>
            </w:r>
            <w:r w:rsidRPr="00E24C4F">
              <w:rPr>
                <w:rFonts w:ascii="Arial" w:eastAsia="SimSun" w:hAnsi="Arial"/>
                <w:noProof/>
                <w:sz w:val="18"/>
                <w:szCs w:val="18"/>
                <w:lang w:eastAsia="zh-CN"/>
              </w:rPr>
              <w:t>upportedFeatures</w:t>
            </w:r>
          </w:p>
        </w:tc>
        <w:tc>
          <w:tcPr>
            <w:tcW w:w="567" w:type="dxa"/>
            <w:gridSpan w:val="2"/>
          </w:tcPr>
          <w:p w14:paraId="060CB1E3"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C</w:t>
            </w:r>
          </w:p>
        </w:tc>
        <w:tc>
          <w:tcPr>
            <w:tcW w:w="1134" w:type="dxa"/>
            <w:gridSpan w:val="2"/>
          </w:tcPr>
          <w:p w14:paraId="301113B4"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hint="eastAsia"/>
                <w:sz w:val="18"/>
                <w:lang w:eastAsia="zh-CN"/>
              </w:rPr>
              <w:t>0</w:t>
            </w:r>
            <w:r w:rsidRPr="00E24C4F">
              <w:rPr>
                <w:rFonts w:ascii="Arial" w:eastAsia="SimSun" w:hAnsi="Arial"/>
                <w:sz w:val="18"/>
                <w:lang w:eastAsia="zh-CN"/>
              </w:rPr>
              <w:t>..1</w:t>
            </w:r>
          </w:p>
        </w:tc>
        <w:tc>
          <w:tcPr>
            <w:tcW w:w="3229" w:type="dxa"/>
            <w:gridSpan w:val="2"/>
          </w:tcPr>
          <w:p w14:paraId="1A2DA9C0"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Indicates the list of Supported features used as described in clause 5.11.3.</w:t>
            </w:r>
          </w:p>
          <w:p w14:paraId="64D5D78E" w14:textId="77777777" w:rsidR="00E24C4F" w:rsidRPr="00E24C4F" w:rsidRDefault="00E24C4F" w:rsidP="00E24C4F">
            <w:pPr>
              <w:keepNext/>
              <w:keepLines/>
              <w:spacing w:after="0"/>
              <w:rPr>
                <w:rFonts w:ascii="Arial" w:eastAsia="SimSun" w:hAnsi="Arial" w:cs="Arial"/>
                <w:b/>
                <w:sz w:val="18"/>
                <w:szCs w:val="18"/>
                <w:lang w:eastAsia="zh-CN"/>
              </w:rPr>
            </w:pPr>
            <w:r w:rsidRPr="00E24C4F">
              <w:rPr>
                <w:rFonts w:ascii="Arial" w:eastAsia="SimSun" w:hAnsi="Arial"/>
                <w:sz w:val="18"/>
              </w:rPr>
              <w:t>This attribute shall be provided in the POST request and in the response of successful resource creation.</w:t>
            </w:r>
          </w:p>
        </w:tc>
        <w:tc>
          <w:tcPr>
            <w:tcW w:w="1344" w:type="dxa"/>
            <w:gridSpan w:val="2"/>
          </w:tcPr>
          <w:p w14:paraId="7ABB5440"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1976780E" w14:textId="77777777" w:rsidTr="00400420">
        <w:trPr>
          <w:gridAfter w:val="1"/>
          <w:wAfter w:w="36" w:type="dxa"/>
          <w:trHeight w:val="128"/>
          <w:jc w:val="center"/>
        </w:trPr>
        <w:tc>
          <w:tcPr>
            <w:tcW w:w="9430" w:type="dxa"/>
            <w:gridSpan w:val="12"/>
          </w:tcPr>
          <w:p w14:paraId="203E00B0" w14:textId="4A3B246B" w:rsidR="00E24C4F" w:rsidRPr="00E24C4F" w:rsidRDefault="00E24C4F" w:rsidP="00E24C4F">
            <w:pPr>
              <w:keepNext/>
              <w:keepLines/>
              <w:spacing w:after="0"/>
              <w:ind w:left="851" w:hanging="851"/>
              <w:rPr>
                <w:rFonts w:ascii="Arial" w:eastAsia="SimSun" w:hAnsi="Arial"/>
                <w:sz w:val="18"/>
              </w:rPr>
            </w:pPr>
            <w:r w:rsidRPr="00E24C4F">
              <w:rPr>
                <w:rFonts w:ascii="Arial" w:eastAsia="SimSun" w:hAnsi="Arial"/>
                <w:sz w:val="18"/>
              </w:rPr>
              <w:t>NOTE 1:</w:t>
            </w:r>
            <w:r w:rsidRPr="00E24C4F">
              <w:rPr>
                <w:rFonts w:ascii="Arial" w:eastAsia="SimSun" w:hAnsi="Arial"/>
                <w:sz w:val="18"/>
              </w:rPr>
              <w:tab/>
            </w:r>
            <w:r w:rsidRPr="00E24C4F">
              <w:rPr>
                <w:rFonts w:ascii="Arial" w:eastAsia="SimSun" w:hAnsi="Arial"/>
                <w:sz w:val="18"/>
              </w:rPr>
              <w:tab/>
              <w:t>One of individual UE identifier (i.e. "</w:t>
            </w:r>
            <w:r w:rsidRPr="00E24C4F">
              <w:rPr>
                <w:rFonts w:ascii="Arial" w:eastAsia="SimSun" w:hAnsi="Arial" w:hint="eastAsia"/>
                <w:sz w:val="18"/>
              </w:rPr>
              <w:t>gpsi</w:t>
            </w:r>
            <w:r w:rsidRPr="00E24C4F">
              <w:rPr>
                <w:rFonts w:ascii="Arial" w:eastAsia="SimSun" w:hAnsi="Arial"/>
                <w:sz w:val="18"/>
              </w:rPr>
              <w:t>", "ueIpv4", "ueI</w:t>
            </w:r>
            <w:r w:rsidRPr="00E24C4F">
              <w:rPr>
                <w:rFonts w:ascii="Arial" w:eastAsia="SimSun" w:hAnsi="Arial" w:hint="eastAsia"/>
                <w:sz w:val="18"/>
              </w:rPr>
              <w:t>pv6</w:t>
            </w:r>
            <w:r w:rsidRPr="00E24C4F">
              <w:rPr>
                <w:rFonts w:ascii="Arial" w:eastAsia="SimSun" w:hAnsi="Arial"/>
                <w:sz w:val="18"/>
              </w:rPr>
              <w:t>" or "ueMac" attribute), External Group Identifier (i.e. "e</w:t>
            </w:r>
            <w:r w:rsidRPr="00E24C4F">
              <w:rPr>
                <w:rFonts w:ascii="Arial" w:eastAsia="SimSun" w:hAnsi="Arial" w:hint="eastAsia"/>
                <w:sz w:val="18"/>
              </w:rPr>
              <w:t>xter</w:t>
            </w:r>
            <w:r w:rsidRPr="00E24C4F">
              <w:rPr>
                <w:rFonts w:ascii="Arial" w:eastAsia="SimSun" w:hAnsi="Arial"/>
                <w:sz w:val="18"/>
              </w:rPr>
              <w:t>nalGroupId" attribute) or any UE indication (i.e. "anyUeInd" attribute), and when the feature "VPLMNSpecificURSP" is supported, or any inbound roaming UE from the indicated PLMN(s) (i.e., "r</w:t>
            </w:r>
            <w:r w:rsidRPr="00E24C4F">
              <w:rPr>
                <w:rFonts w:ascii="Arial" w:eastAsia="SimSun" w:hAnsi="Arial"/>
                <w:sz w:val="18"/>
                <w:lang w:eastAsia="zh-CN"/>
              </w:rPr>
              <w:t>oamUeNetDescs</w:t>
            </w:r>
            <w:r w:rsidRPr="00E24C4F">
              <w:rPr>
                <w:rFonts w:ascii="Arial" w:eastAsia="SimSun" w:hAnsi="Arial"/>
                <w:sz w:val="18"/>
              </w:rPr>
              <w:t xml:space="preserve">" attribute) shall be included. </w:t>
            </w:r>
            <w:r w:rsidRPr="00E24C4F">
              <w:rPr>
                <w:rFonts w:ascii="Arial" w:eastAsia="SimSun" w:hAnsi="Arial"/>
                <w:sz w:val="18"/>
                <w:lang w:eastAsia="zh-CN"/>
              </w:rPr>
              <w:t xml:space="preserve">For V2X, Prose (when the </w:t>
            </w:r>
            <w:r w:rsidRPr="00E24C4F">
              <w:rPr>
                <w:rFonts w:ascii="Arial" w:eastAsia="SimSun" w:hAnsi="Arial"/>
                <w:sz w:val="18"/>
              </w:rPr>
              <w:t>"</w:t>
            </w:r>
            <w:r w:rsidRPr="00E24C4F">
              <w:rPr>
                <w:rFonts w:ascii="Arial" w:eastAsia="SimSun" w:hAnsi="Arial"/>
                <w:sz w:val="18"/>
                <w:lang w:eastAsia="zh-CN"/>
              </w:rPr>
              <w:t>ProSe</w:t>
            </w:r>
            <w:r w:rsidRPr="00E24C4F">
              <w:rPr>
                <w:rFonts w:ascii="Arial" w:eastAsia="SimSun" w:hAnsi="Arial"/>
                <w:sz w:val="18"/>
              </w:rPr>
              <w:t>" and</w:t>
            </w:r>
            <w:r w:rsidRPr="00E24C4F">
              <w:rPr>
                <w:rFonts w:ascii="Arial" w:eastAsia="SimSun" w:hAnsi="Arial"/>
                <w:sz w:val="18"/>
                <w:lang w:eastAsia="zh-CN"/>
              </w:rPr>
              <w:t xml:space="preserve">/or </w:t>
            </w:r>
            <w:r w:rsidRPr="00E24C4F">
              <w:rPr>
                <w:rFonts w:ascii="Arial" w:eastAsia="SimSun" w:hAnsi="Arial"/>
                <w:sz w:val="18"/>
              </w:rPr>
              <w:t>"</w:t>
            </w:r>
            <w:r w:rsidRPr="00E24C4F">
              <w:rPr>
                <w:rFonts w:ascii="Arial" w:eastAsia="SimSun" w:hAnsi="Arial"/>
                <w:sz w:val="18"/>
                <w:lang w:eastAsia="zh-CN"/>
              </w:rPr>
              <w:t>ProSe_Ph2</w:t>
            </w:r>
            <w:r w:rsidRPr="00E24C4F">
              <w:rPr>
                <w:rFonts w:ascii="Arial" w:eastAsia="SimSun" w:hAnsi="Arial"/>
                <w:sz w:val="18"/>
              </w:rPr>
              <w:t>"</w:t>
            </w:r>
            <w:r w:rsidRPr="00E24C4F">
              <w:rPr>
                <w:rFonts w:ascii="Arial" w:eastAsia="SimSun" w:hAnsi="Arial"/>
                <w:sz w:val="18"/>
                <w:lang w:eastAsia="zh-CN"/>
              </w:rPr>
              <w:t xml:space="preserve"> feature is supported), A2X (when the </w:t>
            </w:r>
            <w:r w:rsidRPr="00E24C4F">
              <w:rPr>
                <w:rFonts w:ascii="Arial" w:eastAsia="SimSun" w:hAnsi="Arial"/>
                <w:sz w:val="18"/>
              </w:rPr>
              <w:t>"</w:t>
            </w:r>
            <w:r w:rsidRPr="00E24C4F">
              <w:rPr>
                <w:rFonts w:ascii="Arial" w:eastAsia="SimSun" w:hAnsi="Arial"/>
                <w:sz w:val="18"/>
                <w:lang w:eastAsia="zh-CN"/>
              </w:rPr>
              <w:t>A2X</w:t>
            </w:r>
            <w:r w:rsidRPr="00E24C4F">
              <w:rPr>
                <w:rFonts w:ascii="Arial" w:eastAsia="SimSun" w:hAnsi="Arial"/>
                <w:sz w:val="18"/>
              </w:rPr>
              <w:t>"</w:t>
            </w:r>
            <w:r w:rsidRPr="00E24C4F">
              <w:rPr>
                <w:rFonts w:ascii="Arial" w:eastAsia="SimSun" w:hAnsi="Arial"/>
                <w:sz w:val="18"/>
                <w:lang w:eastAsia="zh-CN"/>
              </w:rPr>
              <w:t xml:space="preserve"> feature is supported) and URSP service parameter provisioning (see clause 4.4.20), only "anyUeInd", "gpsi" and "externalGroupId" attributes are applicable.</w:t>
            </w:r>
            <w:r w:rsidRPr="00E24C4F">
              <w:rPr>
                <w:rFonts w:ascii="Arial" w:eastAsia="SimSun" w:hAnsi="Arial"/>
                <w:sz w:val="18"/>
              </w:rPr>
              <w:t xml:space="preserve"> When the "</w:t>
            </w:r>
            <w:r w:rsidRPr="00E24C4F">
              <w:rPr>
                <w:rFonts w:ascii="Arial" w:eastAsia="SimSun" w:hAnsi="Arial" w:cs="Arial"/>
                <w:sz w:val="18"/>
                <w:szCs w:val="18"/>
              </w:rPr>
              <w:t>VPLMNSpecificURSP</w:t>
            </w:r>
            <w:r w:rsidRPr="00E24C4F">
              <w:rPr>
                <w:rFonts w:ascii="Arial" w:eastAsia="SimSun" w:hAnsi="Arial"/>
                <w:sz w:val="18"/>
              </w:rPr>
              <w:t>" feature is supported, the "roamUeNetDescs" attribute only applies to URSP service parameter provisioning and may be included when the "vpsUrspGuidance" attribute is provided.</w:t>
            </w:r>
            <w:r w:rsidRPr="00E24C4F">
              <w:rPr>
                <w:rFonts w:ascii="Arial" w:eastAsia="SimSun" w:hAnsi="Arial"/>
                <w:sz w:val="18"/>
                <w:lang w:eastAsia="zh-CN"/>
              </w:rPr>
              <w:t xml:space="preserve"> When the </w:t>
            </w:r>
            <w:r w:rsidRPr="00E24C4F">
              <w:rPr>
                <w:rFonts w:ascii="Arial" w:eastAsia="SimSun" w:hAnsi="Arial"/>
                <w:sz w:val="18"/>
              </w:rPr>
              <w:t>"</w:t>
            </w:r>
            <w:r w:rsidRPr="00E24C4F">
              <w:rPr>
                <w:rFonts w:ascii="Arial" w:eastAsia="SimSun" w:hAnsi="Arial"/>
                <w:sz w:val="18"/>
                <w:lang w:eastAsia="zh-CN"/>
              </w:rPr>
              <w:t>AfGuideTNAPs</w:t>
            </w:r>
            <w:r w:rsidRPr="00E24C4F">
              <w:rPr>
                <w:rFonts w:ascii="Arial" w:eastAsia="SimSun" w:hAnsi="Arial"/>
                <w:sz w:val="18"/>
              </w:rPr>
              <w:t>"</w:t>
            </w:r>
            <w:r w:rsidRPr="00E24C4F">
              <w:rPr>
                <w:rFonts w:ascii="Arial" w:eastAsia="SimSun" w:hAnsi="Arial"/>
                <w:sz w:val="18"/>
                <w:lang w:eastAsia="zh-CN"/>
              </w:rPr>
              <w:t xml:space="preserve"> feature is supported, when TNAP ID(s) is provisioned within the "tnaps" attribute, only "gpsi" shall be provided.</w:t>
            </w:r>
            <w:ins w:id="157" w:author="Nokia" w:date="2024-11-08T15:57:00Z" w16du:dateUtc="2024-11-08T14:57:00Z">
              <w:r w:rsidR="00570D16">
                <w:rPr>
                  <w:rFonts w:ascii="Arial" w:eastAsia="SimSun" w:hAnsi="Arial"/>
                  <w:sz w:val="18"/>
                  <w:lang w:eastAsia="zh-CN"/>
                </w:rPr>
                <w:t xml:space="preserve"> </w:t>
              </w:r>
              <w:r w:rsidR="00570D16" w:rsidRPr="00E24C4F">
                <w:rPr>
                  <w:rFonts w:ascii="Arial" w:eastAsia="SimSun" w:hAnsi="Arial"/>
                  <w:sz w:val="18"/>
                  <w:lang w:eastAsia="zh-CN"/>
                </w:rPr>
                <w:t xml:space="preserve">When the </w:t>
              </w:r>
              <w:r w:rsidR="00570D16" w:rsidRPr="00E24C4F">
                <w:rPr>
                  <w:rFonts w:ascii="Arial" w:eastAsia="SimSun" w:hAnsi="Arial"/>
                  <w:sz w:val="18"/>
                </w:rPr>
                <w:t>"</w:t>
              </w:r>
            </w:ins>
            <w:ins w:id="158" w:author="Nokia" w:date="2024-11-08T15:58:00Z" w16du:dateUtc="2024-11-08T14:58:00Z">
              <w:r w:rsidR="00570D16">
                <w:rPr>
                  <w:rFonts w:ascii="Arial" w:eastAsia="SimSun" w:hAnsi="Arial"/>
                  <w:sz w:val="18"/>
                  <w:lang w:eastAsia="zh-CN"/>
                </w:rPr>
                <w:t>Non3gppDevice</w:t>
              </w:r>
            </w:ins>
            <w:ins w:id="159" w:author="Nokia" w:date="2024-11-08T15:57:00Z" w16du:dateUtc="2024-11-08T14:57:00Z">
              <w:r w:rsidR="00570D16" w:rsidRPr="00E24C4F">
                <w:rPr>
                  <w:rFonts w:ascii="Arial" w:eastAsia="SimSun" w:hAnsi="Arial"/>
                  <w:sz w:val="18"/>
                </w:rPr>
                <w:t>"</w:t>
              </w:r>
              <w:r w:rsidR="00570D16" w:rsidRPr="00E24C4F">
                <w:rPr>
                  <w:rFonts w:ascii="Arial" w:eastAsia="SimSun" w:hAnsi="Arial"/>
                  <w:sz w:val="18"/>
                  <w:lang w:eastAsia="zh-CN"/>
                </w:rPr>
                <w:t xml:space="preserve"> feature is supported, when </w:t>
              </w:r>
            </w:ins>
            <w:ins w:id="160" w:author="Nokia" w:date="2024-11-08T15:58:00Z" w16du:dateUtc="2024-11-08T14:58:00Z">
              <w:r w:rsidR="00570D16">
                <w:rPr>
                  <w:rFonts w:ascii="Arial" w:eastAsia="SimSun" w:hAnsi="Arial"/>
                  <w:sz w:val="18"/>
                  <w:lang w:eastAsia="zh-CN"/>
                </w:rPr>
                <w:t>non-3gpp device information</w:t>
              </w:r>
            </w:ins>
            <w:ins w:id="161" w:author="Nokia" w:date="2024-11-08T15:57:00Z" w16du:dateUtc="2024-11-08T14:57:00Z">
              <w:r w:rsidR="00570D16" w:rsidRPr="00E24C4F">
                <w:rPr>
                  <w:rFonts w:ascii="Arial" w:eastAsia="SimSun" w:hAnsi="Arial"/>
                  <w:sz w:val="18"/>
                  <w:lang w:eastAsia="zh-CN"/>
                </w:rPr>
                <w:t xml:space="preserve"> is provisioned within the "</w:t>
              </w:r>
            </w:ins>
            <w:ins w:id="162" w:author="Nokia" w:date="2024-11-08T15:58:00Z" w16du:dateUtc="2024-11-08T14:58:00Z">
              <w:r w:rsidR="00570D16">
                <w:rPr>
                  <w:rFonts w:ascii="Arial" w:eastAsia="SimSun" w:hAnsi="Arial"/>
                  <w:sz w:val="18"/>
                  <w:lang w:eastAsia="zh-CN"/>
                </w:rPr>
                <w:t>n3gDevQosReqs</w:t>
              </w:r>
            </w:ins>
            <w:ins w:id="163" w:author="Nokia" w:date="2024-11-08T15:57:00Z" w16du:dateUtc="2024-11-08T14:57:00Z">
              <w:r w:rsidR="00570D16" w:rsidRPr="00E24C4F">
                <w:rPr>
                  <w:rFonts w:ascii="Arial" w:eastAsia="SimSun" w:hAnsi="Arial"/>
                  <w:sz w:val="18"/>
                  <w:lang w:eastAsia="zh-CN"/>
                </w:rPr>
                <w:t xml:space="preserve">" attribute, only "gpsi" </w:t>
              </w:r>
            </w:ins>
            <w:ins w:id="164" w:author="Nokia" w:date="2024-11-08T15:58:00Z" w16du:dateUtc="2024-11-08T14:58:00Z">
              <w:r w:rsidR="00570D16">
                <w:rPr>
                  <w:rFonts w:ascii="Arial" w:eastAsia="SimSun" w:hAnsi="Arial"/>
                  <w:sz w:val="18"/>
                  <w:lang w:eastAsia="zh-CN"/>
                </w:rPr>
                <w:t xml:space="preserve">or </w:t>
              </w:r>
              <w:r w:rsidR="00570D16" w:rsidRPr="00E24C4F">
                <w:rPr>
                  <w:rFonts w:ascii="Arial" w:eastAsia="SimSun" w:hAnsi="Arial"/>
                  <w:sz w:val="18"/>
                  <w:lang w:eastAsia="zh-CN"/>
                </w:rPr>
                <w:t>"</w:t>
              </w:r>
            </w:ins>
            <w:ins w:id="165" w:author="Nokia" w:date="2024-11-08T15:59:00Z" w16du:dateUtc="2024-11-08T14:59:00Z">
              <w:r w:rsidR="00570D16" w:rsidRPr="00570D16">
                <w:rPr>
                  <w:rFonts w:ascii="Arial" w:eastAsia="SimSun" w:hAnsi="Arial"/>
                  <w:sz w:val="18"/>
                  <w:lang w:eastAsia="zh-CN"/>
                </w:rPr>
                <w:t>externalGroupId</w:t>
              </w:r>
            </w:ins>
            <w:ins w:id="166" w:author="Nokia" w:date="2024-11-08T15:58:00Z" w16du:dateUtc="2024-11-08T14:58:00Z">
              <w:r w:rsidR="00570D16" w:rsidRPr="00E24C4F">
                <w:rPr>
                  <w:rFonts w:ascii="Arial" w:eastAsia="SimSun" w:hAnsi="Arial"/>
                  <w:sz w:val="18"/>
                  <w:lang w:eastAsia="zh-CN"/>
                </w:rPr>
                <w:t>"</w:t>
              </w:r>
              <w:r w:rsidR="00570D16">
                <w:rPr>
                  <w:rFonts w:ascii="Arial" w:eastAsia="SimSun" w:hAnsi="Arial"/>
                  <w:sz w:val="18"/>
                  <w:lang w:eastAsia="zh-CN"/>
                </w:rPr>
                <w:t xml:space="preserve"> </w:t>
              </w:r>
            </w:ins>
            <w:ins w:id="167" w:author="Nokia" w:date="2024-11-08T15:57:00Z" w16du:dateUtc="2024-11-08T14:57:00Z">
              <w:r w:rsidR="00570D16" w:rsidRPr="00E24C4F">
                <w:rPr>
                  <w:rFonts w:ascii="Arial" w:eastAsia="SimSun" w:hAnsi="Arial"/>
                  <w:sz w:val="18"/>
                  <w:lang w:eastAsia="zh-CN"/>
                </w:rPr>
                <w:t>shall be provided.</w:t>
              </w:r>
              <w:r w:rsidR="00570D16">
                <w:rPr>
                  <w:rFonts w:ascii="Arial" w:eastAsia="SimSun" w:hAnsi="Arial"/>
                  <w:sz w:val="18"/>
                  <w:lang w:eastAsia="zh-CN"/>
                </w:rPr>
                <w:t xml:space="preserve"> </w:t>
              </w:r>
            </w:ins>
          </w:p>
          <w:p w14:paraId="05AD324A" w14:textId="430AA6C6" w:rsidR="00E24C4F" w:rsidRPr="00E24C4F" w:rsidDel="007349EB" w:rsidRDefault="00E24C4F" w:rsidP="007349EB">
            <w:pPr>
              <w:keepNext/>
              <w:keepLines/>
              <w:spacing w:after="0"/>
              <w:ind w:left="851" w:hanging="851"/>
              <w:rPr>
                <w:del w:id="168" w:author="Nokia" w:date="2024-11-08T15:52:00Z" w16du:dateUtc="2024-11-08T14:52:00Z"/>
                <w:rFonts w:ascii="Arial" w:eastAsia="SimSun" w:hAnsi="Arial"/>
                <w:sz w:val="18"/>
              </w:rPr>
            </w:pPr>
            <w:r w:rsidRPr="00E24C4F">
              <w:rPr>
                <w:rFonts w:ascii="Arial" w:eastAsia="SimSun" w:hAnsi="Arial"/>
                <w:sz w:val="18"/>
              </w:rPr>
              <w:t>NOTE 2:</w:t>
            </w:r>
            <w:r w:rsidRPr="00E24C4F">
              <w:rPr>
                <w:rFonts w:ascii="Arial" w:eastAsia="SimSun" w:hAnsi="Arial"/>
                <w:sz w:val="18"/>
              </w:rPr>
              <w:tab/>
              <w:t>Either the "</w:t>
            </w:r>
            <w:r w:rsidRPr="00E24C4F">
              <w:rPr>
                <w:rFonts w:ascii="Arial" w:eastAsia="SimSun" w:hAnsi="Arial" w:hint="eastAsia"/>
                <w:sz w:val="18"/>
              </w:rPr>
              <w:t>af</w:t>
            </w:r>
            <w:r w:rsidRPr="00E24C4F">
              <w:rPr>
                <w:rFonts w:ascii="Arial" w:eastAsia="SimSun" w:hAnsi="Arial"/>
                <w:sz w:val="18"/>
              </w:rPr>
              <w:t>Service</w:t>
            </w:r>
            <w:r w:rsidRPr="00E24C4F">
              <w:rPr>
                <w:rFonts w:ascii="Arial" w:eastAsia="SimSun" w:hAnsi="Arial" w:hint="eastAsia"/>
                <w:sz w:val="18"/>
              </w:rPr>
              <w:t>Id</w:t>
            </w:r>
            <w:r w:rsidRPr="00E24C4F">
              <w:rPr>
                <w:rFonts w:ascii="Arial" w:eastAsia="SimSun" w:hAnsi="Arial"/>
                <w:sz w:val="18"/>
              </w:rPr>
              <w:t xml:space="preserve">" attribute, "appId" attribute or the combination of "snssai" and "dnn" attributes shall be provided. When the feature "AfGuideURSP" is supported, only the "afServiceId" attribute shall be provided </w:t>
            </w:r>
            <w:r w:rsidRPr="00E24C4F">
              <w:rPr>
                <w:rFonts w:ascii="Arial" w:eastAsia="SimSun" w:hAnsi="Arial"/>
                <w:noProof/>
                <w:sz w:val="18"/>
                <w:lang w:eastAsia="zh-CN"/>
              </w:rPr>
              <w:t>for providing guidance for URSP determination</w:t>
            </w:r>
            <w:r w:rsidRPr="00E24C4F">
              <w:rPr>
                <w:rFonts w:ascii="Arial" w:eastAsia="SimSun" w:hAnsi="Arial"/>
                <w:sz w:val="18"/>
              </w:rPr>
              <w:t xml:space="preserve">. When the feature "AfGuideTNAPs" is supported, when TNAP ID(s) is provisioned within the </w:t>
            </w:r>
            <w:r w:rsidRPr="00E24C4F">
              <w:rPr>
                <w:rFonts w:ascii="Arial" w:eastAsia="SimSun" w:hAnsi="Arial"/>
                <w:sz w:val="18"/>
                <w:lang w:eastAsia="zh-CN"/>
              </w:rPr>
              <w:t>"tnaps" attribute</w:t>
            </w:r>
            <w:r w:rsidRPr="00E24C4F">
              <w:rPr>
                <w:rFonts w:ascii="Arial" w:eastAsia="SimSun" w:hAnsi="Arial"/>
                <w:sz w:val="18"/>
              </w:rPr>
              <w:t>, only the "afServiceId" attribute shall be provided.</w:t>
            </w:r>
          </w:p>
          <w:p w14:paraId="606EE5E5" w14:textId="567CEDC9" w:rsidR="00E24C4F" w:rsidRPr="00E24C4F" w:rsidRDefault="00E24C4F" w:rsidP="007349EB">
            <w:pPr>
              <w:keepNext/>
              <w:keepLines/>
              <w:spacing w:after="0"/>
              <w:ind w:left="851" w:hanging="851"/>
              <w:rPr>
                <w:rFonts w:ascii="Arial" w:eastAsia="SimSun" w:hAnsi="Arial" w:cs="Arial"/>
                <w:sz w:val="18"/>
                <w:szCs w:val="18"/>
              </w:rPr>
            </w:pPr>
            <w:del w:id="169" w:author="Nokia" w:date="2024-11-08T15:52:00Z" w16du:dateUtc="2024-11-08T14:52:00Z">
              <w:r w:rsidRPr="00E24C4F" w:rsidDel="007349EB">
                <w:rPr>
                  <w:rFonts w:ascii="Arial" w:eastAsia="SimSun" w:hAnsi="Arial"/>
                  <w:sz w:val="18"/>
                  <w:lang w:eastAsia="zh-CN"/>
                </w:rPr>
                <w:delText>NOTE 3</w:delText>
              </w:r>
              <w:r w:rsidRPr="00E24C4F" w:rsidDel="007349EB">
                <w:rPr>
                  <w:rFonts w:ascii="Arial" w:eastAsia="SimSun" w:hAnsi="Arial"/>
                  <w:sz w:val="18"/>
                </w:rPr>
                <w:delText>:</w:delText>
              </w:r>
              <w:r w:rsidRPr="00E24C4F" w:rsidDel="007349EB">
                <w:rPr>
                  <w:rFonts w:ascii="Arial" w:eastAsia="SimSun" w:hAnsi="Arial"/>
                  <w:sz w:val="18"/>
                </w:rPr>
                <w:tab/>
                <w:delText>When "anyUeInd" attribute is present, "appId" attribute, "afServiceId" attribute or the combination of "snssai" attribute and "dnn" attribute shall be provided. When the feature "AfGuideURSP" is supported, only the "afServiceId" attribute shall be provided for providing guidance for URSP determination.</w:delText>
              </w:r>
            </w:del>
          </w:p>
        </w:tc>
      </w:tr>
    </w:tbl>
    <w:p w14:paraId="520B2D55" w14:textId="4C8FB60D" w:rsidR="001B3202" w:rsidRPr="00B47F89" w:rsidRDefault="001B3202" w:rsidP="001B3202">
      <w:pPr>
        <w:rPr>
          <w:rFonts w:eastAsia="SimSun"/>
        </w:rPr>
      </w:pPr>
    </w:p>
    <w:p w14:paraId="11D6EBD3" w14:textId="77777777" w:rsidR="001B3202" w:rsidRPr="007051EE" w:rsidRDefault="001B3202" w:rsidP="001B32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1C5078" w14:textId="77777777" w:rsidR="00E24C4F" w:rsidRPr="00E24C4F" w:rsidRDefault="00E24C4F" w:rsidP="00E24C4F">
      <w:pPr>
        <w:keepNext/>
        <w:keepLines/>
        <w:spacing w:before="120"/>
        <w:ind w:left="1701" w:hanging="1701"/>
        <w:outlineLvl w:val="4"/>
        <w:rPr>
          <w:rFonts w:ascii="Arial" w:eastAsia="SimSun" w:hAnsi="Arial"/>
          <w:sz w:val="22"/>
        </w:rPr>
      </w:pPr>
      <w:bookmarkStart w:id="170" w:name="_Toc36040394"/>
      <w:bookmarkStart w:id="171" w:name="_Toc44692998"/>
      <w:bookmarkStart w:id="172" w:name="_Toc45134459"/>
      <w:bookmarkStart w:id="173" w:name="_Toc49607523"/>
      <w:bookmarkStart w:id="174" w:name="_Toc51763495"/>
      <w:bookmarkStart w:id="175" w:name="_Toc58850393"/>
      <w:bookmarkStart w:id="176" w:name="_Toc59018773"/>
      <w:bookmarkStart w:id="177" w:name="_Toc68169785"/>
      <w:bookmarkStart w:id="178" w:name="_Toc114212052"/>
      <w:bookmarkStart w:id="179" w:name="_Toc136554800"/>
      <w:bookmarkStart w:id="180" w:name="_Toc151993235"/>
      <w:bookmarkStart w:id="181" w:name="_Toc152000015"/>
      <w:bookmarkStart w:id="182" w:name="_Toc152158587"/>
      <w:bookmarkStart w:id="183" w:name="_Toc168570738"/>
      <w:bookmarkStart w:id="184" w:name="_Toc169772779"/>
      <w:r w:rsidRPr="00E24C4F">
        <w:rPr>
          <w:rFonts w:ascii="Arial" w:eastAsia="SimSun" w:hAnsi="Arial"/>
          <w:sz w:val="22"/>
        </w:rPr>
        <w:lastRenderedPageBreak/>
        <w:t>5.11.2.3.3</w:t>
      </w:r>
      <w:r w:rsidRPr="00E24C4F">
        <w:rPr>
          <w:rFonts w:ascii="Arial" w:eastAsia="SimSun" w:hAnsi="Arial"/>
          <w:sz w:val="22"/>
        </w:rPr>
        <w:tab/>
        <w:t xml:space="preserve">Type: </w:t>
      </w:r>
      <w:r w:rsidRPr="00E24C4F">
        <w:rPr>
          <w:rFonts w:ascii="Arial" w:eastAsia="SimSun" w:hAnsi="Arial"/>
          <w:sz w:val="22"/>
          <w:lang w:eastAsia="zh-CN"/>
        </w:rPr>
        <w:t>ServiceParameterDataPatch</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B47F012" w14:textId="77777777" w:rsidR="00E24C4F" w:rsidRPr="00E24C4F" w:rsidRDefault="00E24C4F" w:rsidP="00E24C4F">
      <w:pPr>
        <w:keepNext/>
        <w:keepLines/>
        <w:spacing w:before="60"/>
        <w:jc w:val="center"/>
        <w:rPr>
          <w:rFonts w:ascii="Arial" w:eastAsia="SimSun" w:hAnsi="Arial"/>
          <w:b/>
        </w:rPr>
      </w:pPr>
      <w:r w:rsidRPr="00E24C4F">
        <w:rPr>
          <w:rFonts w:ascii="Arial" w:eastAsia="SimSun" w:hAnsi="Arial"/>
          <w:b/>
          <w:noProof/>
        </w:rPr>
        <w:t>Table </w:t>
      </w:r>
      <w:r w:rsidRPr="00E24C4F">
        <w:rPr>
          <w:rFonts w:ascii="Arial" w:eastAsia="SimSun" w:hAnsi="Arial"/>
          <w:b/>
        </w:rPr>
        <w:t xml:space="preserve">5.11.2.3.3-1: </w:t>
      </w:r>
      <w:r w:rsidRPr="00E24C4F">
        <w:rPr>
          <w:rFonts w:ascii="Arial" w:eastAsia="SimSun" w:hAnsi="Arial"/>
          <w:b/>
          <w:noProof/>
        </w:rPr>
        <w:t>Definition of type ServiceParameterDataPatch</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87"/>
        <w:gridCol w:w="36"/>
        <w:gridCol w:w="1522"/>
        <w:gridCol w:w="36"/>
        <w:gridCol w:w="673"/>
        <w:gridCol w:w="36"/>
        <w:gridCol w:w="1098"/>
        <w:gridCol w:w="36"/>
        <w:gridCol w:w="2626"/>
        <w:gridCol w:w="36"/>
        <w:gridCol w:w="1308"/>
        <w:gridCol w:w="36"/>
      </w:tblGrid>
      <w:tr w:rsidR="00E24C4F" w:rsidRPr="00E24C4F" w14:paraId="77D52B97" w14:textId="77777777" w:rsidTr="00400420">
        <w:trPr>
          <w:gridAfter w:val="1"/>
          <w:wAfter w:w="36" w:type="dxa"/>
          <w:trHeight w:val="128"/>
          <w:jc w:val="center"/>
        </w:trPr>
        <w:tc>
          <w:tcPr>
            <w:tcW w:w="2023" w:type="dxa"/>
            <w:gridSpan w:val="2"/>
            <w:shd w:val="clear" w:color="auto" w:fill="C0C0C0"/>
            <w:hideMark/>
          </w:tcPr>
          <w:p w14:paraId="41D1D2A2"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Attribute name</w:t>
            </w:r>
          </w:p>
        </w:tc>
        <w:tc>
          <w:tcPr>
            <w:tcW w:w="1558" w:type="dxa"/>
            <w:gridSpan w:val="2"/>
            <w:shd w:val="clear" w:color="auto" w:fill="C0C0C0"/>
            <w:hideMark/>
          </w:tcPr>
          <w:p w14:paraId="298A6081"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Data type</w:t>
            </w:r>
          </w:p>
        </w:tc>
        <w:tc>
          <w:tcPr>
            <w:tcW w:w="709" w:type="dxa"/>
            <w:gridSpan w:val="2"/>
            <w:shd w:val="clear" w:color="auto" w:fill="C0C0C0"/>
            <w:hideMark/>
          </w:tcPr>
          <w:p w14:paraId="3CA4EB90"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P</w:t>
            </w:r>
          </w:p>
        </w:tc>
        <w:tc>
          <w:tcPr>
            <w:tcW w:w="1134" w:type="dxa"/>
            <w:gridSpan w:val="2"/>
            <w:shd w:val="clear" w:color="auto" w:fill="C0C0C0"/>
            <w:hideMark/>
          </w:tcPr>
          <w:p w14:paraId="1DEDBDB8"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Cardinality</w:t>
            </w:r>
          </w:p>
        </w:tc>
        <w:tc>
          <w:tcPr>
            <w:tcW w:w="2662" w:type="dxa"/>
            <w:gridSpan w:val="2"/>
            <w:shd w:val="clear" w:color="auto" w:fill="C0C0C0"/>
            <w:hideMark/>
          </w:tcPr>
          <w:p w14:paraId="4493FD7B"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Description</w:t>
            </w:r>
          </w:p>
        </w:tc>
        <w:tc>
          <w:tcPr>
            <w:tcW w:w="1344" w:type="dxa"/>
            <w:gridSpan w:val="2"/>
            <w:shd w:val="clear" w:color="auto" w:fill="C0C0C0"/>
          </w:tcPr>
          <w:p w14:paraId="7C703604" w14:textId="77777777" w:rsidR="00E24C4F" w:rsidRPr="00E24C4F" w:rsidRDefault="00E24C4F" w:rsidP="00E24C4F">
            <w:pPr>
              <w:keepNext/>
              <w:keepLines/>
              <w:spacing w:after="0"/>
              <w:jc w:val="center"/>
              <w:rPr>
                <w:rFonts w:ascii="Arial" w:eastAsia="SimSun" w:hAnsi="Arial"/>
                <w:b/>
                <w:sz w:val="18"/>
              </w:rPr>
            </w:pPr>
            <w:r w:rsidRPr="00E24C4F">
              <w:rPr>
                <w:rFonts w:ascii="Arial" w:eastAsia="SimSun" w:hAnsi="Arial"/>
                <w:b/>
                <w:sz w:val="18"/>
              </w:rPr>
              <w:t>Applicability</w:t>
            </w:r>
          </w:p>
        </w:tc>
      </w:tr>
      <w:tr w:rsidR="00E24C4F" w:rsidRPr="00E24C4F" w14:paraId="404E98C8" w14:textId="77777777" w:rsidTr="00400420">
        <w:trPr>
          <w:gridAfter w:val="1"/>
          <w:wAfter w:w="36" w:type="dxa"/>
          <w:trHeight w:val="128"/>
          <w:jc w:val="center"/>
        </w:trPr>
        <w:tc>
          <w:tcPr>
            <w:tcW w:w="2023" w:type="dxa"/>
            <w:gridSpan w:val="2"/>
          </w:tcPr>
          <w:p w14:paraId="47F62EAD" w14:textId="77777777" w:rsidR="00E24C4F" w:rsidRPr="00E24C4F" w:rsidRDefault="00E24C4F" w:rsidP="00E24C4F">
            <w:pPr>
              <w:keepNext/>
              <w:keepLines/>
              <w:spacing w:after="0"/>
              <w:rPr>
                <w:rFonts w:ascii="Arial" w:eastAsia="SimSun" w:hAnsi="Arial"/>
                <w:sz w:val="18"/>
                <w:szCs w:val="18"/>
              </w:rPr>
            </w:pPr>
            <w:r w:rsidRPr="00E24C4F">
              <w:rPr>
                <w:rFonts w:ascii="Arial" w:eastAsia="SimSun" w:hAnsi="Arial"/>
                <w:noProof/>
                <w:sz w:val="18"/>
                <w:szCs w:val="18"/>
              </w:rPr>
              <w:t>paramOverPc5</w:t>
            </w:r>
          </w:p>
        </w:tc>
        <w:tc>
          <w:tcPr>
            <w:tcW w:w="1558" w:type="dxa"/>
            <w:gridSpan w:val="2"/>
          </w:tcPr>
          <w:p w14:paraId="4A696F33" w14:textId="77777777" w:rsidR="00E24C4F" w:rsidRPr="00E24C4F" w:rsidRDefault="00E24C4F" w:rsidP="00E24C4F">
            <w:pPr>
              <w:keepNext/>
              <w:keepLines/>
              <w:spacing w:after="0"/>
              <w:rPr>
                <w:rFonts w:ascii="Arial" w:eastAsia="SimSun" w:hAnsi="Arial"/>
                <w:sz w:val="18"/>
                <w:szCs w:val="18"/>
              </w:rPr>
            </w:pPr>
            <w:r w:rsidRPr="00E24C4F">
              <w:rPr>
                <w:rFonts w:ascii="Arial" w:eastAsia="SimSun" w:hAnsi="Arial"/>
                <w:noProof/>
                <w:sz w:val="18"/>
                <w:szCs w:val="18"/>
              </w:rPr>
              <w:t>ParameterOverPc5Rm</w:t>
            </w:r>
          </w:p>
        </w:tc>
        <w:tc>
          <w:tcPr>
            <w:tcW w:w="709" w:type="dxa"/>
            <w:gridSpan w:val="2"/>
          </w:tcPr>
          <w:p w14:paraId="49DBD4E3"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O</w:t>
            </w:r>
          </w:p>
        </w:tc>
        <w:tc>
          <w:tcPr>
            <w:tcW w:w="1134" w:type="dxa"/>
            <w:gridSpan w:val="2"/>
          </w:tcPr>
          <w:p w14:paraId="1182EEBF"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0..1</w:t>
            </w:r>
          </w:p>
        </w:tc>
        <w:tc>
          <w:tcPr>
            <w:tcW w:w="2662" w:type="dxa"/>
            <w:gridSpan w:val="2"/>
          </w:tcPr>
          <w:p w14:paraId="670DC68A"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Contains the V2X service parameters used over PC5</w:t>
            </w:r>
          </w:p>
        </w:tc>
        <w:tc>
          <w:tcPr>
            <w:tcW w:w="1344" w:type="dxa"/>
            <w:gridSpan w:val="2"/>
          </w:tcPr>
          <w:p w14:paraId="16867BF8"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53C0BDB8" w14:textId="77777777" w:rsidTr="00400420">
        <w:trPr>
          <w:gridAfter w:val="1"/>
          <w:wAfter w:w="36" w:type="dxa"/>
          <w:trHeight w:val="128"/>
          <w:jc w:val="center"/>
        </w:trPr>
        <w:tc>
          <w:tcPr>
            <w:tcW w:w="2023" w:type="dxa"/>
            <w:gridSpan w:val="2"/>
          </w:tcPr>
          <w:p w14:paraId="224819A2" w14:textId="77777777" w:rsidR="00E24C4F" w:rsidRPr="00E24C4F" w:rsidRDefault="00E24C4F" w:rsidP="00E24C4F">
            <w:pPr>
              <w:keepNext/>
              <w:keepLines/>
              <w:spacing w:after="0"/>
              <w:rPr>
                <w:rFonts w:ascii="Arial" w:eastAsia="SimSun" w:hAnsi="Arial"/>
                <w:b/>
              </w:rPr>
            </w:pPr>
            <w:r w:rsidRPr="00E24C4F">
              <w:rPr>
                <w:rFonts w:ascii="Arial" w:eastAsia="SimSun" w:hAnsi="Arial"/>
                <w:noProof/>
                <w:sz w:val="18"/>
                <w:szCs w:val="18"/>
              </w:rPr>
              <w:t>paramOverUu</w:t>
            </w:r>
          </w:p>
        </w:tc>
        <w:tc>
          <w:tcPr>
            <w:tcW w:w="1558" w:type="dxa"/>
            <w:gridSpan w:val="2"/>
          </w:tcPr>
          <w:p w14:paraId="430C21AF" w14:textId="77777777" w:rsidR="00E24C4F" w:rsidRPr="00E24C4F" w:rsidRDefault="00E24C4F" w:rsidP="00E24C4F">
            <w:pPr>
              <w:keepNext/>
              <w:keepLines/>
              <w:spacing w:after="0"/>
              <w:rPr>
                <w:rFonts w:ascii="Arial" w:eastAsia="SimSun" w:hAnsi="Arial"/>
                <w:b/>
              </w:rPr>
            </w:pPr>
            <w:r w:rsidRPr="00E24C4F">
              <w:rPr>
                <w:rFonts w:ascii="Arial" w:eastAsia="SimSun" w:hAnsi="Arial"/>
                <w:noProof/>
                <w:sz w:val="18"/>
                <w:szCs w:val="18"/>
              </w:rPr>
              <w:t>ParameterOverUuRm</w:t>
            </w:r>
          </w:p>
        </w:tc>
        <w:tc>
          <w:tcPr>
            <w:tcW w:w="709" w:type="dxa"/>
            <w:gridSpan w:val="2"/>
          </w:tcPr>
          <w:p w14:paraId="43751B81"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O</w:t>
            </w:r>
          </w:p>
        </w:tc>
        <w:tc>
          <w:tcPr>
            <w:tcW w:w="1134" w:type="dxa"/>
            <w:gridSpan w:val="2"/>
          </w:tcPr>
          <w:p w14:paraId="7EACF109"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0..1</w:t>
            </w:r>
          </w:p>
        </w:tc>
        <w:tc>
          <w:tcPr>
            <w:tcW w:w="2662" w:type="dxa"/>
            <w:gridSpan w:val="2"/>
          </w:tcPr>
          <w:p w14:paraId="4BA7E9EB"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Contains the V2X service parameters used over Uu</w:t>
            </w:r>
          </w:p>
        </w:tc>
        <w:tc>
          <w:tcPr>
            <w:tcW w:w="1344" w:type="dxa"/>
            <w:gridSpan w:val="2"/>
          </w:tcPr>
          <w:p w14:paraId="03C5BBC2" w14:textId="77777777" w:rsidR="00E24C4F" w:rsidRPr="00E24C4F" w:rsidRDefault="00E24C4F" w:rsidP="00E24C4F">
            <w:pPr>
              <w:keepNext/>
              <w:keepLines/>
              <w:spacing w:after="0"/>
              <w:rPr>
                <w:rFonts w:ascii="Arial" w:eastAsia="SimSun" w:hAnsi="Arial" w:cs="Arial"/>
                <w:sz w:val="18"/>
                <w:szCs w:val="18"/>
              </w:rPr>
            </w:pPr>
          </w:p>
        </w:tc>
      </w:tr>
      <w:tr w:rsidR="00E24C4F" w:rsidRPr="00E24C4F" w14:paraId="0CC05994" w14:textId="77777777" w:rsidTr="00400420">
        <w:trPr>
          <w:gridAfter w:val="1"/>
          <w:wAfter w:w="36" w:type="dxa"/>
          <w:trHeight w:val="128"/>
          <w:jc w:val="center"/>
        </w:trPr>
        <w:tc>
          <w:tcPr>
            <w:tcW w:w="2023" w:type="dxa"/>
            <w:gridSpan w:val="2"/>
          </w:tcPr>
          <w:p w14:paraId="243B172F"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paramForProSeDd</w:t>
            </w:r>
          </w:p>
        </w:tc>
        <w:tc>
          <w:tcPr>
            <w:tcW w:w="1558" w:type="dxa"/>
            <w:gridSpan w:val="2"/>
          </w:tcPr>
          <w:p w14:paraId="09F529AA"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ParamForProSeDdRm</w:t>
            </w:r>
          </w:p>
        </w:tc>
        <w:tc>
          <w:tcPr>
            <w:tcW w:w="709" w:type="dxa"/>
            <w:gridSpan w:val="2"/>
          </w:tcPr>
          <w:p w14:paraId="1D4C0C18" w14:textId="77777777" w:rsidR="00E24C4F" w:rsidRPr="00E24C4F" w:rsidRDefault="00E24C4F" w:rsidP="00E24C4F">
            <w:pPr>
              <w:keepNext/>
              <w:keepLines/>
              <w:spacing w:after="0"/>
              <w:jc w:val="center"/>
              <w:rPr>
                <w:rFonts w:ascii="Arial" w:eastAsia="SimSun" w:hAnsi="Arial" w:cs="Arial"/>
                <w:sz w:val="18"/>
                <w:szCs w:val="18"/>
                <w:lang w:eastAsia="zh-CN"/>
              </w:rPr>
            </w:pPr>
            <w:r w:rsidRPr="00E24C4F">
              <w:rPr>
                <w:rFonts w:ascii="Arial" w:eastAsia="SimSun" w:hAnsi="Arial" w:cs="Arial"/>
                <w:sz w:val="18"/>
                <w:szCs w:val="18"/>
                <w:lang w:eastAsia="zh-CN"/>
              </w:rPr>
              <w:t>O</w:t>
            </w:r>
          </w:p>
        </w:tc>
        <w:tc>
          <w:tcPr>
            <w:tcW w:w="1134" w:type="dxa"/>
            <w:gridSpan w:val="2"/>
          </w:tcPr>
          <w:p w14:paraId="0978A414"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0..1</w:t>
            </w:r>
          </w:p>
        </w:tc>
        <w:tc>
          <w:tcPr>
            <w:tcW w:w="2662" w:type="dxa"/>
            <w:gridSpan w:val="2"/>
          </w:tcPr>
          <w:p w14:paraId="743B3EF2"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Contains the service parameters for 5G ProSe direct discovery.</w:t>
            </w:r>
          </w:p>
        </w:tc>
        <w:tc>
          <w:tcPr>
            <w:tcW w:w="1344" w:type="dxa"/>
            <w:gridSpan w:val="2"/>
          </w:tcPr>
          <w:p w14:paraId="1FEAC626"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ProSe</w:t>
            </w:r>
          </w:p>
        </w:tc>
      </w:tr>
      <w:tr w:rsidR="00E24C4F" w:rsidRPr="00E24C4F" w14:paraId="7AD561BD" w14:textId="77777777" w:rsidTr="00400420">
        <w:trPr>
          <w:gridAfter w:val="1"/>
          <w:wAfter w:w="36" w:type="dxa"/>
          <w:trHeight w:val="128"/>
          <w:jc w:val="center"/>
        </w:trPr>
        <w:tc>
          <w:tcPr>
            <w:tcW w:w="2023" w:type="dxa"/>
            <w:gridSpan w:val="2"/>
          </w:tcPr>
          <w:p w14:paraId="4A3937F7"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paramForProSeDc</w:t>
            </w:r>
          </w:p>
        </w:tc>
        <w:tc>
          <w:tcPr>
            <w:tcW w:w="1558" w:type="dxa"/>
            <w:gridSpan w:val="2"/>
          </w:tcPr>
          <w:p w14:paraId="1024D739"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ParamForProSeDcRm</w:t>
            </w:r>
          </w:p>
        </w:tc>
        <w:tc>
          <w:tcPr>
            <w:tcW w:w="709" w:type="dxa"/>
            <w:gridSpan w:val="2"/>
          </w:tcPr>
          <w:p w14:paraId="70616D09" w14:textId="77777777" w:rsidR="00E24C4F" w:rsidRPr="00E24C4F" w:rsidRDefault="00E24C4F" w:rsidP="00E24C4F">
            <w:pPr>
              <w:keepNext/>
              <w:keepLines/>
              <w:spacing w:after="0"/>
              <w:jc w:val="center"/>
              <w:rPr>
                <w:rFonts w:ascii="Arial" w:eastAsia="SimSun" w:hAnsi="Arial" w:cs="Arial"/>
                <w:sz w:val="18"/>
                <w:szCs w:val="18"/>
                <w:lang w:eastAsia="zh-CN"/>
              </w:rPr>
            </w:pPr>
            <w:r w:rsidRPr="00E24C4F">
              <w:rPr>
                <w:rFonts w:ascii="Arial" w:eastAsia="SimSun" w:hAnsi="Arial" w:cs="Arial"/>
                <w:sz w:val="18"/>
                <w:szCs w:val="18"/>
                <w:lang w:eastAsia="zh-CN"/>
              </w:rPr>
              <w:t>O</w:t>
            </w:r>
          </w:p>
        </w:tc>
        <w:tc>
          <w:tcPr>
            <w:tcW w:w="1134" w:type="dxa"/>
            <w:gridSpan w:val="2"/>
          </w:tcPr>
          <w:p w14:paraId="64A0EF79"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0..1</w:t>
            </w:r>
          </w:p>
        </w:tc>
        <w:tc>
          <w:tcPr>
            <w:tcW w:w="2662" w:type="dxa"/>
            <w:gridSpan w:val="2"/>
          </w:tcPr>
          <w:p w14:paraId="0D0FE2E1"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Contains the service parameters for 5G ProSe direct communications.</w:t>
            </w:r>
          </w:p>
        </w:tc>
        <w:tc>
          <w:tcPr>
            <w:tcW w:w="1344" w:type="dxa"/>
            <w:gridSpan w:val="2"/>
          </w:tcPr>
          <w:p w14:paraId="357F971F"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ProSe</w:t>
            </w:r>
          </w:p>
        </w:tc>
      </w:tr>
      <w:tr w:rsidR="00E24C4F" w:rsidRPr="00E24C4F" w14:paraId="6A161E2C" w14:textId="77777777" w:rsidTr="00400420">
        <w:trPr>
          <w:gridAfter w:val="1"/>
          <w:wAfter w:w="36" w:type="dxa"/>
          <w:trHeight w:val="128"/>
          <w:jc w:val="center"/>
        </w:trPr>
        <w:tc>
          <w:tcPr>
            <w:tcW w:w="2023" w:type="dxa"/>
            <w:gridSpan w:val="2"/>
          </w:tcPr>
          <w:p w14:paraId="67139BED"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paramForProSeU2NRelUE</w:t>
            </w:r>
          </w:p>
        </w:tc>
        <w:tc>
          <w:tcPr>
            <w:tcW w:w="1558" w:type="dxa"/>
            <w:gridSpan w:val="2"/>
          </w:tcPr>
          <w:p w14:paraId="7651AE22"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ParamForProSeU2NRelUeRm</w:t>
            </w:r>
          </w:p>
        </w:tc>
        <w:tc>
          <w:tcPr>
            <w:tcW w:w="709" w:type="dxa"/>
            <w:gridSpan w:val="2"/>
          </w:tcPr>
          <w:p w14:paraId="369242CB" w14:textId="77777777" w:rsidR="00E24C4F" w:rsidRPr="00E24C4F" w:rsidRDefault="00E24C4F" w:rsidP="00E24C4F">
            <w:pPr>
              <w:keepNext/>
              <w:keepLines/>
              <w:spacing w:after="0"/>
              <w:jc w:val="center"/>
              <w:rPr>
                <w:rFonts w:ascii="Arial" w:eastAsia="SimSun" w:hAnsi="Arial" w:cs="Arial"/>
                <w:sz w:val="18"/>
                <w:szCs w:val="18"/>
                <w:lang w:eastAsia="zh-CN"/>
              </w:rPr>
            </w:pPr>
            <w:r w:rsidRPr="00E24C4F">
              <w:rPr>
                <w:rFonts w:ascii="Arial" w:eastAsia="SimSun" w:hAnsi="Arial" w:cs="Arial"/>
                <w:sz w:val="18"/>
                <w:szCs w:val="18"/>
                <w:lang w:eastAsia="zh-CN"/>
              </w:rPr>
              <w:t>O</w:t>
            </w:r>
          </w:p>
        </w:tc>
        <w:tc>
          <w:tcPr>
            <w:tcW w:w="1134" w:type="dxa"/>
            <w:gridSpan w:val="2"/>
          </w:tcPr>
          <w:p w14:paraId="241923B7"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0..1</w:t>
            </w:r>
          </w:p>
        </w:tc>
        <w:tc>
          <w:tcPr>
            <w:tcW w:w="2662" w:type="dxa"/>
            <w:gridSpan w:val="2"/>
          </w:tcPr>
          <w:p w14:paraId="737BDF45"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Contains the service parameters for 5G ProSe UE-to-network relay UE.</w:t>
            </w:r>
          </w:p>
        </w:tc>
        <w:tc>
          <w:tcPr>
            <w:tcW w:w="1344" w:type="dxa"/>
            <w:gridSpan w:val="2"/>
          </w:tcPr>
          <w:p w14:paraId="72315851"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ProSe</w:t>
            </w:r>
          </w:p>
        </w:tc>
      </w:tr>
      <w:tr w:rsidR="00E24C4F" w:rsidRPr="00E24C4F" w14:paraId="6CF0D827" w14:textId="77777777" w:rsidTr="00400420">
        <w:trPr>
          <w:gridAfter w:val="1"/>
          <w:wAfter w:w="36" w:type="dxa"/>
          <w:trHeight w:val="128"/>
          <w:jc w:val="center"/>
        </w:trPr>
        <w:tc>
          <w:tcPr>
            <w:tcW w:w="2023" w:type="dxa"/>
            <w:gridSpan w:val="2"/>
          </w:tcPr>
          <w:p w14:paraId="6D907CD6"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paramForProSeRemUe</w:t>
            </w:r>
          </w:p>
        </w:tc>
        <w:tc>
          <w:tcPr>
            <w:tcW w:w="1558" w:type="dxa"/>
            <w:gridSpan w:val="2"/>
          </w:tcPr>
          <w:p w14:paraId="5B120B70"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ParamForProSeRemUeRm</w:t>
            </w:r>
          </w:p>
        </w:tc>
        <w:tc>
          <w:tcPr>
            <w:tcW w:w="709" w:type="dxa"/>
            <w:gridSpan w:val="2"/>
          </w:tcPr>
          <w:p w14:paraId="5E4D9E87" w14:textId="77777777" w:rsidR="00E24C4F" w:rsidRPr="00E24C4F" w:rsidRDefault="00E24C4F" w:rsidP="00E24C4F">
            <w:pPr>
              <w:keepNext/>
              <w:keepLines/>
              <w:spacing w:after="0"/>
              <w:jc w:val="center"/>
              <w:rPr>
                <w:rFonts w:ascii="Arial" w:eastAsia="SimSun" w:hAnsi="Arial" w:cs="Arial"/>
                <w:sz w:val="18"/>
                <w:szCs w:val="18"/>
                <w:lang w:eastAsia="zh-CN"/>
              </w:rPr>
            </w:pPr>
            <w:r w:rsidRPr="00E24C4F">
              <w:rPr>
                <w:rFonts w:ascii="Arial" w:eastAsia="SimSun" w:hAnsi="Arial" w:cs="Arial"/>
                <w:sz w:val="18"/>
                <w:szCs w:val="18"/>
                <w:lang w:eastAsia="zh-CN"/>
              </w:rPr>
              <w:t>O</w:t>
            </w:r>
          </w:p>
        </w:tc>
        <w:tc>
          <w:tcPr>
            <w:tcW w:w="1134" w:type="dxa"/>
            <w:gridSpan w:val="2"/>
          </w:tcPr>
          <w:p w14:paraId="62C78EE3"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0..1</w:t>
            </w:r>
          </w:p>
        </w:tc>
        <w:tc>
          <w:tcPr>
            <w:tcW w:w="2662" w:type="dxa"/>
            <w:gridSpan w:val="2"/>
          </w:tcPr>
          <w:p w14:paraId="1CC17F3F"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Contains the service parameters for 5G ProSe remote UE.</w:t>
            </w:r>
          </w:p>
        </w:tc>
        <w:tc>
          <w:tcPr>
            <w:tcW w:w="1344" w:type="dxa"/>
            <w:gridSpan w:val="2"/>
          </w:tcPr>
          <w:p w14:paraId="463B5320"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ProSe</w:t>
            </w:r>
          </w:p>
        </w:tc>
      </w:tr>
      <w:tr w:rsidR="00E24C4F" w:rsidRPr="00E24C4F" w14:paraId="3844695B" w14:textId="77777777" w:rsidTr="00400420">
        <w:trPr>
          <w:gridAfter w:val="1"/>
          <w:wAfter w:w="36" w:type="dxa"/>
          <w:trHeight w:val="128"/>
          <w:jc w:val="center"/>
        </w:trPr>
        <w:tc>
          <w:tcPr>
            <w:tcW w:w="2023" w:type="dxa"/>
            <w:gridSpan w:val="2"/>
          </w:tcPr>
          <w:p w14:paraId="6EA12EBA"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cs="Arial"/>
                <w:sz w:val="18"/>
                <w:szCs w:val="18"/>
                <w:lang w:eastAsia="zh-CN"/>
              </w:rPr>
              <w:t>paramForProSeU2</w:t>
            </w:r>
            <w:r w:rsidRPr="00E24C4F">
              <w:rPr>
                <w:rFonts w:ascii="Arial" w:eastAsia="SimSun" w:hAnsi="Arial" w:cs="Arial" w:hint="eastAsia"/>
                <w:sz w:val="18"/>
                <w:szCs w:val="18"/>
                <w:lang w:eastAsia="zh-CN"/>
              </w:rPr>
              <w:t>U</w:t>
            </w:r>
            <w:r w:rsidRPr="00E24C4F">
              <w:rPr>
                <w:rFonts w:ascii="Arial" w:eastAsia="SimSun" w:hAnsi="Arial" w:cs="Arial"/>
                <w:sz w:val="18"/>
                <w:szCs w:val="18"/>
                <w:lang w:eastAsia="zh-CN"/>
              </w:rPr>
              <w:t>RelUE</w:t>
            </w:r>
          </w:p>
        </w:tc>
        <w:tc>
          <w:tcPr>
            <w:tcW w:w="1558" w:type="dxa"/>
            <w:gridSpan w:val="2"/>
          </w:tcPr>
          <w:p w14:paraId="388A7867"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cs="Arial"/>
                <w:sz w:val="18"/>
                <w:szCs w:val="18"/>
                <w:lang w:eastAsia="zh-CN"/>
              </w:rPr>
              <w:t>ParamForProSeU2</w:t>
            </w:r>
            <w:r w:rsidRPr="00E24C4F">
              <w:rPr>
                <w:rFonts w:ascii="Arial" w:eastAsia="SimSun" w:hAnsi="Arial" w:cs="Arial" w:hint="eastAsia"/>
                <w:sz w:val="18"/>
                <w:szCs w:val="18"/>
                <w:lang w:eastAsia="zh-CN"/>
              </w:rPr>
              <w:t>U</w:t>
            </w:r>
            <w:r w:rsidRPr="00E24C4F">
              <w:rPr>
                <w:rFonts w:ascii="Arial" w:eastAsia="SimSun" w:hAnsi="Arial" w:cs="Arial"/>
                <w:sz w:val="18"/>
                <w:szCs w:val="18"/>
                <w:lang w:eastAsia="zh-CN"/>
              </w:rPr>
              <w:t>RelUeRm</w:t>
            </w:r>
          </w:p>
        </w:tc>
        <w:tc>
          <w:tcPr>
            <w:tcW w:w="709" w:type="dxa"/>
            <w:gridSpan w:val="2"/>
          </w:tcPr>
          <w:p w14:paraId="3339D160"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cs="Arial"/>
                <w:sz w:val="18"/>
                <w:szCs w:val="18"/>
                <w:lang w:eastAsia="zh-CN"/>
              </w:rPr>
              <w:t>O</w:t>
            </w:r>
          </w:p>
        </w:tc>
        <w:tc>
          <w:tcPr>
            <w:tcW w:w="1134" w:type="dxa"/>
            <w:gridSpan w:val="2"/>
          </w:tcPr>
          <w:p w14:paraId="4C220E11"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lang w:eastAsia="zh-CN"/>
              </w:rPr>
              <w:t>0..1</w:t>
            </w:r>
          </w:p>
        </w:tc>
        <w:tc>
          <w:tcPr>
            <w:tcW w:w="2662" w:type="dxa"/>
            <w:gridSpan w:val="2"/>
          </w:tcPr>
          <w:p w14:paraId="518272DF"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Contains the service parameters for 5G ProSe UE-to-</w:t>
            </w:r>
            <w:r w:rsidRPr="00E24C4F">
              <w:rPr>
                <w:rFonts w:ascii="Arial" w:eastAsia="SimSun" w:hAnsi="Arial" w:cs="Arial" w:hint="eastAsia"/>
                <w:sz w:val="18"/>
                <w:szCs w:val="18"/>
                <w:lang w:eastAsia="zh-CN"/>
              </w:rPr>
              <w:t>UE</w:t>
            </w:r>
            <w:r w:rsidRPr="00E24C4F">
              <w:rPr>
                <w:rFonts w:ascii="Arial" w:eastAsia="SimSun" w:hAnsi="Arial" w:cs="Arial"/>
                <w:sz w:val="18"/>
                <w:szCs w:val="18"/>
                <w:lang w:eastAsia="zh-CN"/>
              </w:rPr>
              <w:t xml:space="preserve"> relay UE.</w:t>
            </w:r>
          </w:p>
        </w:tc>
        <w:tc>
          <w:tcPr>
            <w:tcW w:w="1344" w:type="dxa"/>
            <w:gridSpan w:val="2"/>
          </w:tcPr>
          <w:p w14:paraId="147DC6E8"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lang w:eastAsia="zh-CN"/>
              </w:rPr>
              <w:t>ProSe</w:t>
            </w:r>
            <w:r w:rsidRPr="00E24C4F">
              <w:rPr>
                <w:rFonts w:ascii="Arial" w:eastAsia="SimSun" w:hAnsi="Arial"/>
                <w:sz w:val="18"/>
              </w:rPr>
              <w:t>_Ph2</w:t>
            </w:r>
          </w:p>
        </w:tc>
      </w:tr>
      <w:tr w:rsidR="00E24C4F" w:rsidRPr="00E24C4F" w14:paraId="072A3A86" w14:textId="77777777" w:rsidTr="00400420">
        <w:trPr>
          <w:gridAfter w:val="1"/>
          <w:wAfter w:w="36" w:type="dxa"/>
          <w:trHeight w:val="128"/>
          <w:jc w:val="center"/>
        </w:trPr>
        <w:tc>
          <w:tcPr>
            <w:tcW w:w="2023" w:type="dxa"/>
            <w:gridSpan w:val="2"/>
          </w:tcPr>
          <w:p w14:paraId="338A8EF1"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cs="Arial"/>
                <w:sz w:val="18"/>
                <w:szCs w:val="18"/>
                <w:lang w:eastAsia="zh-CN"/>
              </w:rPr>
              <w:t>paramForProSe</w:t>
            </w:r>
            <w:r w:rsidRPr="00E24C4F">
              <w:rPr>
                <w:rFonts w:ascii="Arial" w:eastAsia="SimSun" w:hAnsi="Arial" w:cs="Arial" w:hint="eastAsia"/>
                <w:sz w:val="18"/>
                <w:szCs w:val="18"/>
                <w:lang w:eastAsia="zh-CN"/>
              </w:rPr>
              <w:t>End</w:t>
            </w:r>
            <w:r w:rsidRPr="00E24C4F">
              <w:rPr>
                <w:rFonts w:ascii="Arial" w:eastAsia="SimSun" w:hAnsi="Arial" w:cs="Arial"/>
                <w:sz w:val="18"/>
                <w:szCs w:val="18"/>
                <w:lang w:eastAsia="zh-CN"/>
              </w:rPr>
              <w:t>Ue</w:t>
            </w:r>
          </w:p>
        </w:tc>
        <w:tc>
          <w:tcPr>
            <w:tcW w:w="1558" w:type="dxa"/>
            <w:gridSpan w:val="2"/>
          </w:tcPr>
          <w:p w14:paraId="659A86F2"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cs="Arial"/>
                <w:sz w:val="18"/>
                <w:szCs w:val="18"/>
                <w:lang w:eastAsia="zh-CN"/>
              </w:rPr>
              <w:t>ParamForProSe</w:t>
            </w:r>
            <w:r w:rsidRPr="00E24C4F">
              <w:rPr>
                <w:rFonts w:ascii="Arial" w:eastAsia="SimSun" w:hAnsi="Arial" w:cs="Arial" w:hint="eastAsia"/>
                <w:sz w:val="18"/>
                <w:szCs w:val="18"/>
                <w:lang w:eastAsia="zh-CN"/>
              </w:rPr>
              <w:t>End</w:t>
            </w:r>
            <w:r w:rsidRPr="00E24C4F">
              <w:rPr>
                <w:rFonts w:ascii="Arial" w:eastAsia="SimSun" w:hAnsi="Arial" w:cs="Arial"/>
                <w:sz w:val="18"/>
                <w:szCs w:val="18"/>
                <w:lang w:eastAsia="zh-CN"/>
              </w:rPr>
              <w:t>UeRm</w:t>
            </w:r>
          </w:p>
        </w:tc>
        <w:tc>
          <w:tcPr>
            <w:tcW w:w="709" w:type="dxa"/>
            <w:gridSpan w:val="2"/>
          </w:tcPr>
          <w:p w14:paraId="7437D21E"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cs="Arial"/>
                <w:sz w:val="18"/>
                <w:szCs w:val="18"/>
                <w:lang w:eastAsia="zh-CN"/>
              </w:rPr>
              <w:t>O</w:t>
            </w:r>
          </w:p>
        </w:tc>
        <w:tc>
          <w:tcPr>
            <w:tcW w:w="1134" w:type="dxa"/>
            <w:gridSpan w:val="2"/>
          </w:tcPr>
          <w:p w14:paraId="1C84D1CB"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lang w:eastAsia="zh-CN"/>
              </w:rPr>
              <w:t>0..1</w:t>
            </w:r>
          </w:p>
        </w:tc>
        <w:tc>
          <w:tcPr>
            <w:tcW w:w="2662" w:type="dxa"/>
            <w:gridSpan w:val="2"/>
          </w:tcPr>
          <w:p w14:paraId="2E712D31"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 xml:space="preserve">Contains the service parameters for 5G ProSe </w:t>
            </w:r>
            <w:r w:rsidRPr="00E24C4F">
              <w:rPr>
                <w:rFonts w:ascii="Arial" w:eastAsia="SimSun" w:hAnsi="Arial" w:cs="Arial" w:hint="eastAsia"/>
                <w:sz w:val="18"/>
                <w:szCs w:val="18"/>
                <w:lang w:eastAsia="zh-CN"/>
              </w:rPr>
              <w:t>end</w:t>
            </w:r>
            <w:r w:rsidRPr="00E24C4F">
              <w:rPr>
                <w:rFonts w:ascii="Arial" w:eastAsia="SimSun" w:hAnsi="Arial" w:cs="Arial"/>
                <w:sz w:val="18"/>
                <w:szCs w:val="18"/>
                <w:lang w:eastAsia="zh-CN"/>
              </w:rPr>
              <w:t xml:space="preserve"> UE.</w:t>
            </w:r>
          </w:p>
        </w:tc>
        <w:tc>
          <w:tcPr>
            <w:tcW w:w="1344" w:type="dxa"/>
            <w:gridSpan w:val="2"/>
          </w:tcPr>
          <w:p w14:paraId="46DF7F7A"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lang w:eastAsia="zh-CN"/>
              </w:rPr>
              <w:t>ProSe</w:t>
            </w:r>
            <w:r w:rsidRPr="00E24C4F">
              <w:rPr>
                <w:rFonts w:ascii="Arial" w:eastAsia="SimSun" w:hAnsi="Arial"/>
                <w:sz w:val="18"/>
              </w:rPr>
              <w:t>_Ph2</w:t>
            </w:r>
          </w:p>
        </w:tc>
      </w:tr>
      <w:tr w:rsidR="00E24C4F" w:rsidRPr="00E24C4F" w14:paraId="052E6D10" w14:textId="77777777" w:rsidTr="00400420">
        <w:trPr>
          <w:gridBefore w:val="1"/>
          <w:wBefore w:w="36" w:type="dxa"/>
          <w:trHeight w:val="128"/>
          <w:jc w:val="center"/>
        </w:trPr>
        <w:tc>
          <w:tcPr>
            <w:tcW w:w="2023" w:type="dxa"/>
            <w:gridSpan w:val="2"/>
            <w:vAlign w:val="center"/>
          </w:tcPr>
          <w:p w14:paraId="7A13D9ED"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lang w:eastAsia="zh-CN"/>
              </w:rPr>
              <w:t>paramForRangingSlPos</w:t>
            </w:r>
          </w:p>
        </w:tc>
        <w:tc>
          <w:tcPr>
            <w:tcW w:w="1558" w:type="dxa"/>
            <w:gridSpan w:val="2"/>
          </w:tcPr>
          <w:p w14:paraId="669C6297"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lang w:eastAsia="zh-CN"/>
              </w:rPr>
              <w:t>ParamForRangingSlPosRm</w:t>
            </w:r>
          </w:p>
        </w:tc>
        <w:tc>
          <w:tcPr>
            <w:tcW w:w="709" w:type="dxa"/>
            <w:gridSpan w:val="2"/>
          </w:tcPr>
          <w:p w14:paraId="187F20B0" w14:textId="77777777" w:rsidR="00E24C4F" w:rsidRPr="00E24C4F" w:rsidRDefault="00E24C4F" w:rsidP="00E24C4F">
            <w:pPr>
              <w:keepNext/>
              <w:keepLines/>
              <w:spacing w:after="0"/>
              <w:jc w:val="center"/>
              <w:rPr>
                <w:rFonts w:ascii="Arial" w:eastAsia="SimSun" w:hAnsi="Arial" w:cs="Arial"/>
                <w:sz w:val="18"/>
                <w:szCs w:val="18"/>
                <w:lang w:eastAsia="zh-CN"/>
              </w:rPr>
            </w:pPr>
            <w:r w:rsidRPr="00E24C4F">
              <w:rPr>
                <w:rFonts w:ascii="Arial" w:eastAsia="SimSun" w:hAnsi="Arial"/>
                <w:sz w:val="18"/>
                <w:lang w:eastAsia="zh-CN"/>
              </w:rPr>
              <w:t>O</w:t>
            </w:r>
          </w:p>
        </w:tc>
        <w:tc>
          <w:tcPr>
            <w:tcW w:w="1134" w:type="dxa"/>
            <w:gridSpan w:val="2"/>
          </w:tcPr>
          <w:p w14:paraId="6015ADA4"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lang w:eastAsia="zh-CN"/>
              </w:rPr>
              <w:t>0..1</w:t>
            </w:r>
          </w:p>
        </w:tc>
        <w:tc>
          <w:tcPr>
            <w:tcW w:w="2662" w:type="dxa"/>
            <w:gridSpan w:val="2"/>
            <w:vAlign w:val="center"/>
          </w:tcPr>
          <w:p w14:paraId="3AB36523"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lang w:eastAsia="zh-CN"/>
              </w:rPr>
              <w:t>Contains the service parameters for ranging and sidelink positioning.</w:t>
            </w:r>
          </w:p>
        </w:tc>
        <w:tc>
          <w:tcPr>
            <w:tcW w:w="1344" w:type="dxa"/>
            <w:gridSpan w:val="2"/>
          </w:tcPr>
          <w:p w14:paraId="0F3BD386"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lang w:eastAsia="zh-CN"/>
              </w:rPr>
              <w:t>Ranging_SL</w:t>
            </w:r>
          </w:p>
        </w:tc>
      </w:tr>
      <w:tr w:rsidR="00E24C4F" w:rsidRPr="00E24C4F" w14:paraId="6155B9D7" w14:textId="77777777" w:rsidTr="00400420">
        <w:trPr>
          <w:gridAfter w:val="1"/>
          <w:wAfter w:w="36" w:type="dxa"/>
          <w:trHeight w:val="128"/>
          <w:jc w:val="center"/>
        </w:trPr>
        <w:tc>
          <w:tcPr>
            <w:tcW w:w="2023" w:type="dxa"/>
            <w:gridSpan w:val="2"/>
          </w:tcPr>
          <w:p w14:paraId="611AA6D3"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urspGuidance</w:t>
            </w:r>
          </w:p>
        </w:tc>
        <w:tc>
          <w:tcPr>
            <w:tcW w:w="1558" w:type="dxa"/>
            <w:gridSpan w:val="2"/>
          </w:tcPr>
          <w:p w14:paraId="567EC657"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array(UrspRuleRequest)</w:t>
            </w:r>
          </w:p>
        </w:tc>
        <w:tc>
          <w:tcPr>
            <w:tcW w:w="709" w:type="dxa"/>
            <w:gridSpan w:val="2"/>
          </w:tcPr>
          <w:p w14:paraId="588BE1B4"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O</w:t>
            </w:r>
          </w:p>
        </w:tc>
        <w:tc>
          <w:tcPr>
            <w:tcW w:w="1134" w:type="dxa"/>
            <w:gridSpan w:val="2"/>
          </w:tcPr>
          <w:p w14:paraId="095E9807"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1..N</w:t>
            </w:r>
          </w:p>
        </w:tc>
        <w:tc>
          <w:tcPr>
            <w:tcW w:w="2662" w:type="dxa"/>
            <w:gridSpan w:val="2"/>
          </w:tcPr>
          <w:p w14:paraId="0CFAEBA9"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Contains the service parameters used to guide the URSP rule(s).</w:t>
            </w:r>
          </w:p>
        </w:tc>
        <w:tc>
          <w:tcPr>
            <w:tcW w:w="1344" w:type="dxa"/>
            <w:gridSpan w:val="2"/>
          </w:tcPr>
          <w:p w14:paraId="112F5ED5"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AfGuideURSP</w:t>
            </w:r>
          </w:p>
        </w:tc>
      </w:tr>
      <w:tr w:rsidR="00E24C4F" w:rsidRPr="00E24C4F" w14:paraId="34389CAD" w14:textId="77777777" w:rsidTr="00400420">
        <w:trPr>
          <w:gridBefore w:val="1"/>
          <w:wBefore w:w="36" w:type="dxa"/>
          <w:trHeight w:val="128"/>
          <w:jc w:val="center"/>
        </w:trPr>
        <w:tc>
          <w:tcPr>
            <w:tcW w:w="2023" w:type="dxa"/>
            <w:gridSpan w:val="2"/>
          </w:tcPr>
          <w:p w14:paraId="30C74A3E"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vpsUrspGuidance</w:t>
            </w:r>
          </w:p>
        </w:tc>
        <w:tc>
          <w:tcPr>
            <w:tcW w:w="1558" w:type="dxa"/>
            <w:gridSpan w:val="2"/>
          </w:tcPr>
          <w:p w14:paraId="6877FDE5"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array(UrspRuleRequest)</w:t>
            </w:r>
          </w:p>
        </w:tc>
        <w:tc>
          <w:tcPr>
            <w:tcW w:w="709" w:type="dxa"/>
            <w:gridSpan w:val="2"/>
          </w:tcPr>
          <w:p w14:paraId="5E541E12"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rPr>
              <w:t>O</w:t>
            </w:r>
          </w:p>
        </w:tc>
        <w:tc>
          <w:tcPr>
            <w:tcW w:w="1134" w:type="dxa"/>
            <w:gridSpan w:val="2"/>
          </w:tcPr>
          <w:p w14:paraId="5C12773F"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1..N</w:t>
            </w:r>
          </w:p>
        </w:tc>
        <w:tc>
          <w:tcPr>
            <w:tcW w:w="2662" w:type="dxa"/>
            <w:gridSpan w:val="2"/>
          </w:tcPr>
          <w:p w14:paraId="4B759C81"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Contains the service parameters provided by an AF to guide the VPLMN-specific URSP rule(s).</w:t>
            </w:r>
          </w:p>
        </w:tc>
        <w:tc>
          <w:tcPr>
            <w:tcW w:w="1344" w:type="dxa"/>
            <w:gridSpan w:val="2"/>
          </w:tcPr>
          <w:p w14:paraId="7A01DAED"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VPLMNSpecificURSP</w:t>
            </w:r>
          </w:p>
        </w:tc>
      </w:tr>
      <w:tr w:rsidR="00E24C4F" w:rsidRPr="00E24C4F" w14:paraId="527CA12D" w14:textId="77777777" w:rsidTr="00400420">
        <w:trPr>
          <w:gridAfter w:val="1"/>
          <w:wAfter w:w="36" w:type="dxa"/>
          <w:trHeight w:val="128"/>
          <w:jc w:val="center"/>
        </w:trPr>
        <w:tc>
          <w:tcPr>
            <w:tcW w:w="2023" w:type="dxa"/>
            <w:gridSpan w:val="2"/>
          </w:tcPr>
          <w:p w14:paraId="7ADF65F2"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a2xParamsPc5</w:t>
            </w:r>
          </w:p>
        </w:tc>
        <w:tc>
          <w:tcPr>
            <w:tcW w:w="1558" w:type="dxa"/>
            <w:gridSpan w:val="2"/>
          </w:tcPr>
          <w:p w14:paraId="6756F198"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A2xParamsPc5Rm</w:t>
            </w:r>
          </w:p>
        </w:tc>
        <w:tc>
          <w:tcPr>
            <w:tcW w:w="709" w:type="dxa"/>
            <w:gridSpan w:val="2"/>
          </w:tcPr>
          <w:p w14:paraId="0D7F37A7" w14:textId="77777777" w:rsidR="00E24C4F" w:rsidRPr="00E24C4F" w:rsidRDefault="00E24C4F" w:rsidP="00E24C4F">
            <w:pPr>
              <w:keepNext/>
              <w:keepLines/>
              <w:spacing w:after="0"/>
              <w:jc w:val="center"/>
              <w:rPr>
                <w:rFonts w:ascii="Arial" w:eastAsia="SimSun" w:hAnsi="Arial"/>
                <w:sz w:val="18"/>
              </w:rPr>
            </w:pPr>
            <w:r w:rsidRPr="00E24C4F">
              <w:rPr>
                <w:rFonts w:ascii="Arial" w:eastAsia="SimSun" w:hAnsi="Arial"/>
                <w:sz w:val="18"/>
                <w:lang w:eastAsia="zh-CN"/>
              </w:rPr>
              <w:t>O</w:t>
            </w:r>
          </w:p>
        </w:tc>
        <w:tc>
          <w:tcPr>
            <w:tcW w:w="1134" w:type="dxa"/>
            <w:gridSpan w:val="2"/>
          </w:tcPr>
          <w:p w14:paraId="6486B691"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lang w:eastAsia="zh-CN"/>
              </w:rPr>
              <w:t>0..1</w:t>
            </w:r>
          </w:p>
        </w:tc>
        <w:tc>
          <w:tcPr>
            <w:tcW w:w="2662" w:type="dxa"/>
            <w:gridSpan w:val="2"/>
          </w:tcPr>
          <w:p w14:paraId="1F16BBA9"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lang w:eastAsia="zh-CN"/>
              </w:rPr>
              <w:t>Contains the A2X service parameters used over PC5 reference point.</w:t>
            </w:r>
          </w:p>
        </w:tc>
        <w:tc>
          <w:tcPr>
            <w:tcW w:w="1344" w:type="dxa"/>
            <w:gridSpan w:val="2"/>
          </w:tcPr>
          <w:p w14:paraId="4629F3D9"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hint="eastAsia"/>
                <w:sz w:val="18"/>
                <w:lang w:eastAsia="zh-CN"/>
              </w:rPr>
              <w:t>A</w:t>
            </w:r>
            <w:r w:rsidRPr="00E24C4F">
              <w:rPr>
                <w:rFonts w:ascii="Arial" w:eastAsia="SimSun" w:hAnsi="Arial"/>
                <w:sz w:val="18"/>
                <w:lang w:eastAsia="zh-CN"/>
              </w:rPr>
              <w:t>2X</w:t>
            </w:r>
          </w:p>
        </w:tc>
      </w:tr>
      <w:tr w:rsidR="00E24C4F" w:rsidRPr="00E24C4F" w14:paraId="5F9D5121" w14:textId="77777777" w:rsidTr="00400420">
        <w:trPr>
          <w:gridAfter w:val="1"/>
          <w:wAfter w:w="36" w:type="dxa"/>
          <w:trHeight w:val="128"/>
          <w:jc w:val="center"/>
        </w:trPr>
        <w:tc>
          <w:tcPr>
            <w:tcW w:w="2023" w:type="dxa"/>
            <w:gridSpan w:val="2"/>
          </w:tcPr>
          <w:p w14:paraId="124010EB"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a2xParamsUu</w:t>
            </w:r>
          </w:p>
        </w:tc>
        <w:tc>
          <w:tcPr>
            <w:tcW w:w="1558" w:type="dxa"/>
            <w:gridSpan w:val="2"/>
          </w:tcPr>
          <w:p w14:paraId="3ED5CB7B"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A2xParamsUuRm</w:t>
            </w:r>
          </w:p>
        </w:tc>
        <w:tc>
          <w:tcPr>
            <w:tcW w:w="709" w:type="dxa"/>
            <w:gridSpan w:val="2"/>
          </w:tcPr>
          <w:p w14:paraId="2AEC0BCC"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O</w:t>
            </w:r>
          </w:p>
        </w:tc>
        <w:tc>
          <w:tcPr>
            <w:tcW w:w="1134" w:type="dxa"/>
            <w:gridSpan w:val="2"/>
          </w:tcPr>
          <w:p w14:paraId="3C8D49FB"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0..1</w:t>
            </w:r>
          </w:p>
        </w:tc>
        <w:tc>
          <w:tcPr>
            <w:tcW w:w="2662" w:type="dxa"/>
            <w:gridSpan w:val="2"/>
          </w:tcPr>
          <w:p w14:paraId="135BF6DB"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Contains the A2X service parameters used over Uu reference point.</w:t>
            </w:r>
          </w:p>
        </w:tc>
        <w:tc>
          <w:tcPr>
            <w:tcW w:w="1344" w:type="dxa"/>
            <w:gridSpan w:val="2"/>
          </w:tcPr>
          <w:p w14:paraId="4A19ECC6"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A2X</w:t>
            </w:r>
          </w:p>
        </w:tc>
      </w:tr>
      <w:tr w:rsidR="00E24C4F" w:rsidRPr="00E24C4F" w14:paraId="442FD6CD" w14:textId="77777777" w:rsidTr="00400420">
        <w:trPr>
          <w:gridBefore w:val="1"/>
          <w:wBefore w:w="36" w:type="dxa"/>
          <w:trHeight w:val="128"/>
          <w:jc w:val="center"/>
        </w:trPr>
        <w:tc>
          <w:tcPr>
            <w:tcW w:w="2023" w:type="dxa"/>
            <w:gridSpan w:val="2"/>
          </w:tcPr>
          <w:p w14:paraId="313E39BA"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tnaps</w:t>
            </w:r>
          </w:p>
        </w:tc>
        <w:tc>
          <w:tcPr>
            <w:tcW w:w="1558" w:type="dxa"/>
            <w:gridSpan w:val="2"/>
          </w:tcPr>
          <w:p w14:paraId="3B396D23" w14:textId="77777777" w:rsidR="00E24C4F" w:rsidRPr="00E24C4F" w:rsidRDefault="00E24C4F" w:rsidP="00E24C4F">
            <w:pPr>
              <w:keepNext/>
              <w:keepLines/>
              <w:spacing w:after="0"/>
              <w:rPr>
                <w:rFonts w:ascii="Arial" w:eastAsia="SimSun" w:hAnsi="Arial"/>
                <w:noProof/>
                <w:sz w:val="18"/>
                <w:szCs w:val="18"/>
              </w:rPr>
            </w:pPr>
            <w:r w:rsidRPr="00E24C4F">
              <w:rPr>
                <w:rFonts w:ascii="Arial" w:eastAsia="SimSun" w:hAnsi="Arial"/>
                <w:noProof/>
                <w:sz w:val="18"/>
                <w:szCs w:val="18"/>
              </w:rPr>
              <w:t>array(TnapId)</w:t>
            </w:r>
          </w:p>
        </w:tc>
        <w:tc>
          <w:tcPr>
            <w:tcW w:w="709" w:type="dxa"/>
            <w:gridSpan w:val="2"/>
          </w:tcPr>
          <w:p w14:paraId="251CA604" w14:textId="77777777" w:rsidR="00E24C4F" w:rsidRPr="00E24C4F" w:rsidRDefault="00E24C4F" w:rsidP="00E24C4F">
            <w:pPr>
              <w:keepNext/>
              <w:keepLines/>
              <w:spacing w:after="0"/>
              <w:jc w:val="center"/>
              <w:rPr>
                <w:rFonts w:ascii="Arial" w:eastAsia="SimSun" w:hAnsi="Arial"/>
                <w:sz w:val="18"/>
                <w:lang w:eastAsia="zh-CN"/>
              </w:rPr>
            </w:pPr>
            <w:r w:rsidRPr="00E24C4F">
              <w:rPr>
                <w:rFonts w:ascii="Arial" w:eastAsia="SimSun" w:hAnsi="Arial"/>
                <w:sz w:val="18"/>
                <w:lang w:eastAsia="zh-CN"/>
              </w:rPr>
              <w:t>O</w:t>
            </w:r>
          </w:p>
        </w:tc>
        <w:tc>
          <w:tcPr>
            <w:tcW w:w="1134" w:type="dxa"/>
            <w:gridSpan w:val="2"/>
          </w:tcPr>
          <w:p w14:paraId="5719BA2C"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1..N</w:t>
            </w:r>
          </w:p>
        </w:tc>
        <w:tc>
          <w:tcPr>
            <w:tcW w:w="2662" w:type="dxa"/>
            <w:gridSpan w:val="2"/>
          </w:tcPr>
          <w:p w14:paraId="11081835"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Contains the TNAP ID(s) collocated with the 5G-RG(s) of a specific user.</w:t>
            </w:r>
          </w:p>
        </w:tc>
        <w:tc>
          <w:tcPr>
            <w:tcW w:w="1344" w:type="dxa"/>
            <w:gridSpan w:val="2"/>
          </w:tcPr>
          <w:p w14:paraId="7E956425" w14:textId="77777777" w:rsidR="00E24C4F" w:rsidRPr="00E24C4F" w:rsidRDefault="00E24C4F" w:rsidP="00E24C4F">
            <w:pPr>
              <w:keepNext/>
              <w:keepLines/>
              <w:spacing w:after="0"/>
              <w:rPr>
                <w:rFonts w:ascii="Arial" w:eastAsia="SimSun" w:hAnsi="Arial"/>
                <w:sz w:val="18"/>
                <w:lang w:eastAsia="zh-CN"/>
              </w:rPr>
            </w:pPr>
            <w:r w:rsidRPr="00E24C4F">
              <w:rPr>
                <w:rFonts w:ascii="Arial" w:eastAsia="SimSun" w:hAnsi="Arial"/>
                <w:sz w:val="18"/>
                <w:lang w:eastAsia="zh-CN"/>
              </w:rPr>
              <w:t>AfGuideTNAPs</w:t>
            </w:r>
          </w:p>
        </w:tc>
      </w:tr>
      <w:tr w:rsidR="000C7C1F" w:rsidRPr="00E24C4F" w14:paraId="5B2AFFF8" w14:textId="77777777" w:rsidTr="00400420">
        <w:trPr>
          <w:gridBefore w:val="1"/>
          <w:wBefore w:w="36" w:type="dxa"/>
          <w:trHeight w:val="128"/>
          <w:jc w:val="center"/>
          <w:ins w:id="185" w:author="Nokia" w:date="2024-11-08T16:02:00Z"/>
        </w:trPr>
        <w:tc>
          <w:tcPr>
            <w:tcW w:w="2023" w:type="dxa"/>
            <w:gridSpan w:val="2"/>
          </w:tcPr>
          <w:p w14:paraId="7153DC6B" w14:textId="2FA80AA3" w:rsidR="000C7C1F" w:rsidRPr="00E24C4F" w:rsidRDefault="000C7C1F" w:rsidP="000C7C1F">
            <w:pPr>
              <w:keepNext/>
              <w:keepLines/>
              <w:spacing w:after="0"/>
              <w:rPr>
                <w:ins w:id="186" w:author="Nokia" w:date="2024-11-08T16:02:00Z" w16du:dateUtc="2024-11-08T15:02:00Z"/>
                <w:rFonts w:ascii="Arial" w:eastAsia="SimSun" w:hAnsi="Arial"/>
                <w:noProof/>
                <w:sz w:val="18"/>
                <w:szCs w:val="18"/>
              </w:rPr>
            </w:pPr>
            <w:ins w:id="187" w:author="Nokia" w:date="2024-11-08T16:02:00Z" w16du:dateUtc="2024-11-08T15:02:00Z">
              <w:r>
                <w:rPr>
                  <w:rFonts w:ascii="Arial" w:eastAsia="SimSun" w:hAnsi="Arial"/>
                  <w:noProof/>
                  <w:sz w:val="18"/>
                  <w:szCs w:val="18"/>
                </w:rPr>
                <w:t>n3gDevQosReqs</w:t>
              </w:r>
            </w:ins>
          </w:p>
        </w:tc>
        <w:tc>
          <w:tcPr>
            <w:tcW w:w="1558" w:type="dxa"/>
            <w:gridSpan w:val="2"/>
          </w:tcPr>
          <w:p w14:paraId="393BF779" w14:textId="5CACCED4" w:rsidR="000C7C1F" w:rsidRPr="00E24C4F" w:rsidRDefault="000C7C1F" w:rsidP="000C7C1F">
            <w:pPr>
              <w:keepNext/>
              <w:keepLines/>
              <w:spacing w:after="0"/>
              <w:rPr>
                <w:ins w:id="188" w:author="Nokia" w:date="2024-11-08T16:02:00Z" w16du:dateUtc="2024-11-08T15:02:00Z"/>
                <w:rFonts w:ascii="Arial" w:eastAsia="SimSun" w:hAnsi="Arial"/>
                <w:noProof/>
                <w:sz w:val="18"/>
                <w:szCs w:val="18"/>
              </w:rPr>
            </w:pPr>
            <w:ins w:id="189" w:author="Nokia" w:date="2024-11-08T16:02:00Z" w16du:dateUtc="2024-11-08T15:02:00Z">
              <w:r>
                <w:rPr>
                  <w:rFonts w:ascii="Arial" w:eastAsia="SimSun" w:hAnsi="Arial"/>
                  <w:noProof/>
                  <w:sz w:val="18"/>
                  <w:szCs w:val="18"/>
                </w:rPr>
                <w:t>map(Non3gppDeviceQosRequest)</w:t>
              </w:r>
            </w:ins>
          </w:p>
        </w:tc>
        <w:tc>
          <w:tcPr>
            <w:tcW w:w="709" w:type="dxa"/>
            <w:gridSpan w:val="2"/>
          </w:tcPr>
          <w:p w14:paraId="4C91A783" w14:textId="6C877D05" w:rsidR="000C7C1F" w:rsidRPr="00E24C4F" w:rsidRDefault="000C7C1F" w:rsidP="000C7C1F">
            <w:pPr>
              <w:keepNext/>
              <w:keepLines/>
              <w:spacing w:after="0"/>
              <w:jc w:val="center"/>
              <w:rPr>
                <w:ins w:id="190" w:author="Nokia" w:date="2024-11-08T16:02:00Z" w16du:dateUtc="2024-11-08T15:02:00Z"/>
                <w:rFonts w:ascii="Arial" w:eastAsia="SimSun" w:hAnsi="Arial"/>
                <w:sz w:val="18"/>
                <w:lang w:eastAsia="zh-CN"/>
              </w:rPr>
            </w:pPr>
            <w:ins w:id="191" w:author="Nokia" w:date="2024-11-08T16:02:00Z" w16du:dateUtc="2024-11-08T15:02:00Z">
              <w:r>
                <w:rPr>
                  <w:rFonts w:ascii="Arial" w:eastAsia="SimSun" w:hAnsi="Arial"/>
                  <w:sz w:val="18"/>
                  <w:lang w:eastAsia="zh-CN"/>
                </w:rPr>
                <w:t>O</w:t>
              </w:r>
            </w:ins>
          </w:p>
        </w:tc>
        <w:tc>
          <w:tcPr>
            <w:tcW w:w="1134" w:type="dxa"/>
            <w:gridSpan w:val="2"/>
          </w:tcPr>
          <w:p w14:paraId="0AD41C2B" w14:textId="24D41923" w:rsidR="000C7C1F" w:rsidRPr="00E24C4F" w:rsidRDefault="000C7C1F" w:rsidP="000C7C1F">
            <w:pPr>
              <w:keepNext/>
              <w:keepLines/>
              <w:spacing w:after="0"/>
              <w:rPr>
                <w:ins w:id="192" w:author="Nokia" w:date="2024-11-08T16:02:00Z" w16du:dateUtc="2024-11-08T15:02:00Z"/>
                <w:rFonts w:ascii="Arial" w:eastAsia="SimSun" w:hAnsi="Arial"/>
                <w:sz w:val="18"/>
                <w:lang w:eastAsia="zh-CN"/>
              </w:rPr>
            </w:pPr>
            <w:ins w:id="193" w:author="Nokia" w:date="2024-11-08T16:02:00Z" w16du:dateUtc="2024-11-08T15:02:00Z">
              <w:r>
                <w:rPr>
                  <w:rFonts w:ascii="Arial" w:eastAsia="SimSun" w:hAnsi="Arial"/>
                  <w:sz w:val="18"/>
                  <w:lang w:eastAsia="zh-CN"/>
                </w:rPr>
                <w:t>1..N</w:t>
              </w:r>
            </w:ins>
          </w:p>
        </w:tc>
        <w:tc>
          <w:tcPr>
            <w:tcW w:w="2662" w:type="dxa"/>
            <w:gridSpan w:val="2"/>
          </w:tcPr>
          <w:p w14:paraId="06494D5B" w14:textId="77D511FA" w:rsidR="000C7C1F" w:rsidRPr="00E24C4F" w:rsidRDefault="000C7C1F" w:rsidP="000C7C1F">
            <w:pPr>
              <w:keepNext/>
              <w:keepLines/>
              <w:spacing w:after="0"/>
              <w:rPr>
                <w:ins w:id="194" w:author="Nokia" w:date="2024-11-08T16:02:00Z" w16du:dateUtc="2024-11-08T15:02:00Z"/>
                <w:rFonts w:ascii="Arial" w:eastAsia="SimSun" w:hAnsi="Arial"/>
                <w:sz w:val="18"/>
                <w:lang w:eastAsia="zh-CN"/>
              </w:rPr>
            </w:pPr>
            <w:ins w:id="195" w:author="Nokia" w:date="2024-11-08T16:02:00Z" w16du:dateUtc="2024-11-08T15:02:00Z">
              <w:r>
                <w:rPr>
                  <w:rFonts w:ascii="Arial" w:eastAsia="SimSun" w:hAnsi="Arial"/>
                  <w:sz w:val="18"/>
                  <w:lang w:eastAsia="zh-CN"/>
                </w:rPr>
                <w:t xml:space="preserve">Contains the requested QoS per non-3gpp device. The key of the map is the </w:t>
              </w:r>
              <w:r w:rsidRPr="00E24C4F">
                <w:rPr>
                  <w:rFonts w:ascii="Arial" w:eastAsia="SimSun" w:hAnsi="Arial"/>
                  <w:sz w:val="18"/>
                </w:rPr>
                <w:t>"</w:t>
              </w:r>
              <w:r>
                <w:rPr>
                  <w:rFonts w:ascii="Arial" w:eastAsia="SimSun" w:hAnsi="Arial"/>
                  <w:sz w:val="18"/>
                </w:rPr>
                <w:t>n3gDevId</w:t>
              </w:r>
              <w:r w:rsidRPr="00E24C4F">
                <w:rPr>
                  <w:rFonts w:ascii="Arial" w:eastAsia="SimSun" w:hAnsi="Arial"/>
                  <w:sz w:val="18"/>
                </w:rPr>
                <w:t>"</w:t>
              </w:r>
              <w:r>
                <w:rPr>
                  <w:rFonts w:ascii="Arial" w:eastAsia="SimSun" w:hAnsi="Arial"/>
                  <w:sz w:val="18"/>
                </w:rPr>
                <w:t xml:space="preserve"> attribute of the </w:t>
              </w:r>
              <w:r w:rsidRPr="00624420">
                <w:rPr>
                  <w:rFonts w:ascii="Arial" w:eastAsia="SimSun" w:hAnsi="Arial"/>
                  <w:sz w:val="18"/>
                </w:rPr>
                <w:t>Non3gppDeviceQosRequest</w:t>
              </w:r>
              <w:r>
                <w:rPr>
                  <w:rFonts w:ascii="Arial" w:eastAsia="SimSun" w:hAnsi="Arial"/>
                  <w:sz w:val="18"/>
                </w:rPr>
                <w:t xml:space="preserve"> data type.</w:t>
              </w:r>
            </w:ins>
          </w:p>
        </w:tc>
        <w:tc>
          <w:tcPr>
            <w:tcW w:w="1344" w:type="dxa"/>
            <w:gridSpan w:val="2"/>
          </w:tcPr>
          <w:p w14:paraId="45294438" w14:textId="441FA1DA" w:rsidR="000C7C1F" w:rsidRPr="00E24C4F" w:rsidRDefault="000C7C1F" w:rsidP="000C7C1F">
            <w:pPr>
              <w:keepNext/>
              <w:keepLines/>
              <w:spacing w:after="0"/>
              <w:rPr>
                <w:ins w:id="196" w:author="Nokia" w:date="2024-11-08T16:02:00Z" w16du:dateUtc="2024-11-08T15:02:00Z"/>
                <w:rFonts w:ascii="Arial" w:eastAsia="SimSun" w:hAnsi="Arial"/>
                <w:sz w:val="18"/>
                <w:lang w:eastAsia="zh-CN"/>
              </w:rPr>
            </w:pPr>
            <w:ins w:id="197" w:author="Nokia" w:date="2024-11-08T16:02:00Z" w16du:dateUtc="2024-11-08T15:02:00Z">
              <w:r>
                <w:rPr>
                  <w:rFonts w:ascii="Arial" w:eastAsia="SimSun" w:hAnsi="Arial"/>
                  <w:sz w:val="18"/>
                  <w:lang w:eastAsia="zh-CN"/>
                </w:rPr>
                <w:t>Non3gppDevice</w:t>
              </w:r>
            </w:ins>
          </w:p>
        </w:tc>
      </w:tr>
      <w:tr w:rsidR="000C7C1F" w:rsidRPr="00E24C4F" w14:paraId="5C88CC5F" w14:textId="77777777" w:rsidTr="00400420">
        <w:trPr>
          <w:gridAfter w:val="1"/>
          <w:wAfter w:w="36" w:type="dxa"/>
          <w:trHeight w:val="128"/>
          <w:jc w:val="center"/>
        </w:trPr>
        <w:tc>
          <w:tcPr>
            <w:tcW w:w="2023" w:type="dxa"/>
            <w:gridSpan w:val="2"/>
          </w:tcPr>
          <w:p w14:paraId="7A505DF2" w14:textId="77777777" w:rsidR="000C7C1F" w:rsidRPr="00E24C4F" w:rsidRDefault="000C7C1F" w:rsidP="000C7C1F">
            <w:pPr>
              <w:keepNext/>
              <w:keepLines/>
              <w:spacing w:after="0"/>
              <w:rPr>
                <w:rFonts w:ascii="Arial" w:eastAsia="SimSun" w:hAnsi="Arial"/>
                <w:noProof/>
                <w:sz w:val="18"/>
                <w:szCs w:val="18"/>
              </w:rPr>
            </w:pPr>
            <w:r w:rsidRPr="00E24C4F">
              <w:rPr>
                <w:rFonts w:ascii="Arial" w:eastAsia="SimSun" w:hAnsi="Arial" w:cs="Arial"/>
                <w:sz w:val="18"/>
                <w:szCs w:val="18"/>
                <w:lang w:eastAsia="zh-CN"/>
              </w:rPr>
              <w:t>subNotifEvents</w:t>
            </w:r>
          </w:p>
        </w:tc>
        <w:tc>
          <w:tcPr>
            <w:tcW w:w="1558" w:type="dxa"/>
            <w:gridSpan w:val="2"/>
          </w:tcPr>
          <w:p w14:paraId="78310732" w14:textId="77777777" w:rsidR="000C7C1F" w:rsidRPr="00E24C4F" w:rsidRDefault="000C7C1F" w:rsidP="000C7C1F">
            <w:pPr>
              <w:keepNext/>
              <w:keepLines/>
              <w:spacing w:after="0"/>
              <w:rPr>
                <w:rFonts w:ascii="Arial" w:eastAsia="SimSun" w:hAnsi="Arial"/>
                <w:noProof/>
                <w:sz w:val="18"/>
                <w:szCs w:val="18"/>
              </w:rPr>
            </w:pPr>
            <w:r w:rsidRPr="00E24C4F">
              <w:rPr>
                <w:rFonts w:ascii="Arial" w:eastAsia="SimSun" w:hAnsi="Arial" w:cs="Arial"/>
                <w:sz w:val="18"/>
                <w:szCs w:val="18"/>
                <w:lang w:eastAsia="zh-CN"/>
              </w:rPr>
              <w:t>array(Event)</w:t>
            </w:r>
          </w:p>
        </w:tc>
        <w:tc>
          <w:tcPr>
            <w:tcW w:w="709" w:type="dxa"/>
            <w:gridSpan w:val="2"/>
          </w:tcPr>
          <w:p w14:paraId="0BEDF3CA" w14:textId="77777777" w:rsidR="000C7C1F" w:rsidRPr="00E24C4F" w:rsidRDefault="000C7C1F" w:rsidP="000C7C1F">
            <w:pPr>
              <w:keepNext/>
              <w:keepLines/>
              <w:spacing w:after="0"/>
              <w:jc w:val="center"/>
              <w:rPr>
                <w:rFonts w:ascii="Arial" w:eastAsia="SimSun" w:hAnsi="Arial"/>
                <w:sz w:val="18"/>
              </w:rPr>
            </w:pPr>
            <w:r w:rsidRPr="00E24C4F">
              <w:rPr>
                <w:rFonts w:ascii="Arial" w:eastAsia="SimSun" w:hAnsi="Arial" w:cs="Arial"/>
                <w:sz w:val="18"/>
                <w:szCs w:val="18"/>
                <w:lang w:eastAsia="zh-CN"/>
              </w:rPr>
              <w:t>O</w:t>
            </w:r>
          </w:p>
        </w:tc>
        <w:tc>
          <w:tcPr>
            <w:tcW w:w="1134" w:type="dxa"/>
            <w:gridSpan w:val="2"/>
          </w:tcPr>
          <w:p w14:paraId="42AE5224" w14:textId="77777777" w:rsidR="000C7C1F" w:rsidRPr="00E24C4F" w:rsidRDefault="000C7C1F" w:rsidP="000C7C1F">
            <w:pPr>
              <w:keepNext/>
              <w:keepLines/>
              <w:spacing w:after="0"/>
              <w:rPr>
                <w:rFonts w:ascii="Arial" w:eastAsia="SimSun" w:hAnsi="Arial"/>
                <w:sz w:val="18"/>
              </w:rPr>
            </w:pPr>
            <w:r w:rsidRPr="00E24C4F">
              <w:rPr>
                <w:rFonts w:ascii="Arial" w:eastAsia="SimSun" w:hAnsi="Arial" w:cs="Arial"/>
                <w:sz w:val="18"/>
                <w:szCs w:val="18"/>
                <w:lang w:eastAsia="zh-CN"/>
              </w:rPr>
              <w:t>1..N</w:t>
            </w:r>
          </w:p>
        </w:tc>
        <w:tc>
          <w:tcPr>
            <w:tcW w:w="2662" w:type="dxa"/>
            <w:gridSpan w:val="2"/>
          </w:tcPr>
          <w:p w14:paraId="34920D0A" w14:textId="77777777" w:rsidR="000C7C1F" w:rsidRPr="00E24C4F" w:rsidRDefault="000C7C1F" w:rsidP="000C7C1F">
            <w:pPr>
              <w:keepNext/>
              <w:keepLines/>
              <w:spacing w:after="0"/>
              <w:rPr>
                <w:rFonts w:ascii="Arial" w:eastAsia="SimSun" w:hAnsi="Arial" w:cs="Arial"/>
                <w:sz w:val="18"/>
                <w:szCs w:val="18"/>
                <w:lang w:eastAsia="zh-CN"/>
              </w:rPr>
            </w:pPr>
            <w:r w:rsidRPr="00E24C4F">
              <w:rPr>
                <w:rFonts w:ascii="Arial" w:eastAsia="SimSun" w:hAnsi="Arial" w:cs="Arial"/>
                <w:sz w:val="18"/>
                <w:szCs w:val="18"/>
                <w:lang w:eastAsia="zh-CN"/>
              </w:rPr>
              <w:t>Identifies the AF subscribed event(s) notifications related to AF provisioned service parameters.</w:t>
            </w:r>
          </w:p>
        </w:tc>
        <w:tc>
          <w:tcPr>
            <w:tcW w:w="1344" w:type="dxa"/>
            <w:gridSpan w:val="2"/>
          </w:tcPr>
          <w:p w14:paraId="620B09EE" w14:textId="77777777" w:rsidR="000C7C1F" w:rsidRPr="00E24C4F" w:rsidRDefault="000C7C1F" w:rsidP="000C7C1F">
            <w:pPr>
              <w:keepNext/>
              <w:keepLines/>
              <w:spacing w:after="0"/>
              <w:rPr>
                <w:rFonts w:ascii="Arial" w:eastAsia="SimSun" w:hAnsi="Arial" w:cs="Arial"/>
                <w:sz w:val="18"/>
                <w:szCs w:val="18"/>
              </w:rPr>
            </w:pPr>
            <w:r w:rsidRPr="00E24C4F">
              <w:rPr>
                <w:rFonts w:ascii="Arial" w:eastAsia="SimSun" w:hAnsi="Arial" w:cs="Arial"/>
                <w:sz w:val="18"/>
                <w:szCs w:val="18"/>
                <w:lang w:eastAsia="zh-CN"/>
              </w:rPr>
              <w:t>AfNotifications</w:t>
            </w:r>
          </w:p>
        </w:tc>
      </w:tr>
      <w:tr w:rsidR="000C7C1F" w:rsidRPr="00E24C4F" w14:paraId="284A25B9" w14:textId="77777777" w:rsidTr="00400420">
        <w:trPr>
          <w:gridAfter w:val="1"/>
          <w:wAfter w:w="36" w:type="dxa"/>
          <w:trHeight w:val="128"/>
          <w:jc w:val="center"/>
        </w:trPr>
        <w:tc>
          <w:tcPr>
            <w:tcW w:w="2023" w:type="dxa"/>
            <w:gridSpan w:val="2"/>
          </w:tcPr>
          <w:p w14:paraId="07153B59" w14:textId="77777777" w:rsidR="000C7C1F" w:rsidRPr="00E24C4F" w:rsidRDefault="000C7C1F" w:rsidP="000C7C1F">
            <w:pPr>
              <w:keepNext/>
              <w:keepLines/>
              <w:spacing w:after="0"/>
              <w:rPr>
                <w:rFonts w:ascii="Arial" w:eastAsia="SimSun" w:hAnsi="Arial"/>
                <w:noProof/>
                <w:sz w:val="18"/>
                <w:szCs w:val="18"/>
              </w:rPr>
            </w:pPr>
            <w:r w:rsidRPr="00E24C4F">
              <w:rPr>
                <w:rFonts w:ascii="Arial" w:eastAsia="SimSun" w:hAnsi="Arial" w:hint="eastAsia"/>
                <w:noProof/>
                <w:sz w:val="18"/>
                <w:szCs w:val="18"/>
              </w:rPr>
              <w:t>notification</w:t>
            </w:r>
            <w:r w:rsidRPr="00E24C4F">
              <w:rPr>
                <w:rFonts w:ascii="Arial" w:eastAsia="SimSun" w:hAnsi="Arial"/>
                <w:noProof/>
                <w:sz w:val="18"/>
                <w:szCs w:val="18"/>
              </w:rPr>
              <w:t>Destination</w:t>
            </w:r>
          </w:p>
        </w:tc>
        <w:tc>
          <w:tcPr>
            <w:tcW w:w="1558" w:type="dxa"/>
            <w:gridSpan w:val="2"/>
          </w:tcPr>
          <w:p w14:paraId="549268D9" w14:textId="77777777" w:rsidR="000C7C1F" w:rsidRPr="00E24C4F" w:rsidRDefault="000C7C1F" w:rsidP="000C7C1F">
            <w:pPr>
              <w:keepNext/>
              <w:keepLines/>
              <w:spacing w:after="0"/>
              <w:rPr>
                <w:rFonts w:ascii="Arial" w:eastAsia="SimSun" w:hAnsi="Arial"/>
                <w:noProof/>
                <w:sz w:val="18"/>
                <w:szCs w:val="18"/>
              </w:rPr>
            </w:pPr>
            <w:r w:rsidRPr="00E24C4F">
              <w:rPr>
                <w:rFonts w:ascii="Arial" w:eastAsia="SimSun" w:hAnsi="Arial"/>
                <w:noProof/>
                <w:sz w:val="18"/>
                <w:szCs w:val="18"/>
              </w:rPr>
              <w:t>Uri</w:t>
            </w:r>
          </w:p>
        </w:tc>
        <w:tc>
          <w:tcPr>
            <w:tcW w:w="709" w:type="dxa"/>
            <w:gridSpan w:val="2"/>
          </w:tcPr>
          <w:p w14:paraId="0FCD2A6C" w14:textId="77777777" w:rsidR="000C7C1F" w:rsidRPr="00E24C4F" w:rsidRDefault="000C7C1F" w:rsidP="000C7C1F">
            <w:pPr>
              <w:keepNext/>
              <w:keepLines/>
              <w:spacing w:after="0"/>
              <w:jc w:val="center"/>
              <w:rPr>
                <w:rFonts w:ascii="Arial" w:eastAsia="SimSun" w:hAnsi="Arial"/>
                <w:sz w:val="18"/>
              </w:rPr>
            </w:pPr>
            <w:r w:rsidRPr="00E24C4F">
              <w:rPr>
                <w:rFonts w:ascii="Arial" w:eastAsia="SimSun" w:hAnsi="Arial"/>
                <w:sz w:val="18"/>
              </w:rPr>
              <w:t>O</w:t>
            </w:r>
          </w:p>
        </w:tc>
        <w:tc>
          <w:tcPr>
            <w:tcW w:w="1134" w:type="dxa"/>
            <w:gridSpan w:val="2"/>
          </w:tcPr>
          <w:p w14:paraId="4CE11FB1" w14:textId="77777777" w:rsidR="000C7C1F" w:rsidRPr="00E24C4F" w:rsidRDefault="000C7C1F" w:rsidP="000C7C1F">
            <w:pPr>
              <w:keepNext/>
              <w:keepLines/>
              <w:spacing w:after="0"/>
              <w:rPr>
                <w:rFonts w:ascii="Arial" w:eastAsia="SimSun" w:hAnsi="Arial"/>
                <w:sz w:val="18"/>
              </w:rPr>
            </w:pPr>
            <w:r w:rsidRPr="00E24C4F">
              <w:rPr>
                <w:rFonts w:ascii="Arial" w:eastAsia="SimSun" w:hAnsi="Arial" w:hint="eastAsia"/>
                <w:sz w:val="18"/>
              </w:rPr>
              <w:t>0..1</w:t>
            </w:r>
          </w:p>
        </w:tc>
        <w:tc>
          <w:tcPr>
            <w:tcW w:w="2662" w:type="dxa"/>
            <w:gridSpan w:val="2"/>
          </w:tcPr>
          <w:p w14:paraId="73899473" w14:textId="77777777" w:rsidR="000C7C1F" w:rsidRPr="00E24C4F" w:rsidRDefault="000C7C1F" w:rsidP="000C7C1F">
            <w:pPr>
              <w:keepNext/>
              <w:keepLines/>
              <w:spacing w:after="0"/>
              <w:rPr>
                <w:rFonts w:ascii="Arial" w:eastAsia="SimSun" w:hAnsi="Arial" w:cs="Arial"/>
                <w:sz w:val="18"/>
                <w:szCs w:val="18"/>
                <w:lang w:eastAsia="zh-CN"/>
              </w:rPr>
            </w:pPr>
            <w:r w:rsidRPr="00E24C4F">
              <w:rPr>
                <w:rFonts w:ascii="Arial" w:eastAsia="SimSun" w:hAnsi="Arial" w:cs="Arial" w:hint="eastAsia"/>
                <w:sz w:val="18"/>
                <w:szCs w:val="18"/>
                <w:lang w:eastAsia="zh-CN"/>
              </w:rPr>
              <w:t xml:space="preserve">Contains the </w:t>
            </w:r>
            <w:r w:rsidRPr="00E24C4F">
              <w:rPr>
                <w:rFonts w:ascii="Arial" w:eastAsia="SimSun" w:hAnsi="Arial" w:cs="Arial"/>
                <w:sz w:val="18"/>
                <w:szCs w:val="18"/>
                <w:lang w:eastAsia="zh-CN"/>
              </w:rPr>
              <w:t xml:space="preserve">callback </w:t>
            </w:r>
            <w:r w:rsidRPr="00E24C4F">
              <w:rPr>
                <w:rFonts w:ascii="Arial" w:eastAsia="SimSun" w:hAnsi="Arial" w:cs="Arial" w:hint="eastAsia"/>
                <w:sz w:val="18"/>
                <w:szCs w:val="18"/>
                <w:lang w:eastAsia="zh-CN"/>
              </w:rPr>
              <w:t>UR</w:t>
            </w:r>
            <w:r w:rsidRPr="00E24C4F">
              <w:rPr>
                <w:rFonts w:ascii="Arial" w:eastAsia="SimSun" w:hAnsi="Arial" w:cs="Arial"/>
                <w:sz w:val="18"/>
                <w:szCs w:val="18"/>
                <w:lang w:eastAsia="zh-CN"/>
              </w:rPr>
              <w:t>I</w:t>
            </w:r>
            <w:r w:rsidRPr="00E24C4F">
              <w:rPr>
                <w:rFonts w:ascii="Arial" w:eastAsia="SimSun" w:hAnsi="Arial" w:cs="Arial" w:hint="eastAsia"/>
                <w:sz w:val="18"/>
                <w:szCs w:val="18"/>
                <w:lang w:eastAsia="zh-CN"/>
              </w:rPr>
              <w:t xml:space="preserve"> to receive the notification</w:t>
            </w:r>
            <w:r w:rsidRPr="00E24C4F">
              <w:rPr>
                <w:rFonts w:ascii="Arial" w:eastAsia="SimSun" w:hAnsi="Arial" w:cs="Arial"/>
                <w:sz w:val="18"/>
                <w:szCs w:val="18"/>
                <w:lang w:eastAsia="zh-CN"/>
              </w:rPr>
              <w:t>s</w:t>
            </w:r>
            <w:r w:rsidRPr="00E24C4F">
              <w:rPr>
                <w:rFonts w:ascii="Arial" w:eastAsia="SimSun" w:hAnsi="Arial" w:cs="Arial" w:hint="eastAsia"/>
                <w:sz w:val="18"/>
                <w:szCs w:val="18"/>
                <w:lang w:eastAsia="zh-CN"/>
              </w:rPr>
              <w:t xml:space="preserve"> </w:t>
            </w:r>
            <w:r w:rsidRPr="00E24C4F">
              <w:rPr>
                <w:rFonts w:ascii="Arial" w:eastAsia="SimSun" w:hAnsi="Arial" w:cs="Arial"/>
                <w:sz w:val="18"/>
                <w:szCs w:val="18"/>
                <w:lang w:eastAsia="zh-CN"/>
              </w:rPr>
              <w:t>from the NEF. May be present If "subNotifEvents" attribute is included.</w:t>
            </w:r>
          </w:p>
        </w:tc>
        <w:tc>
          <w:tcPr>
            <w:tcW w:w="1344" w:type="dxa"/>
            <w:gridSpan w:val="2"/>
          </w:tcPr>
          <w:p w14:paraId="0011071A" w14:textId="77777777" w:rsidR="000C7C1F" w:rsidRPr="00E24C4F" w:rsidRDefault="000C7C1F" w:rsidP="000C7C1F">
            <w:pPr>
              <w:keepNext/>
              <w:keepLines/>
              <w:spacing w:after="0"/>
              <w:rPr>
                <w:rFonts w:ascii="Arial" w:eastAsia="SimSun" w:hAnsi="Arial" w:cs="Arial"/>
                <w:sz w:val="18"/>
                <w:szCs w:val="18"/>
              </w:rPr>
            </w:pPr>
            <w:r w:rsidRPr="00E24C4F">
              <w:rPr>
                <w:rFonts w:ascii="Arial" w:eastAsia="SimSun" w:hAnsi="Arial" w:cs="Arial"/>
                <w:sz w:val="18"/>
                <w:szCs w:val="18"/>
              </w:rPr>
              <w:t>AfNotifications</w:t>
            </w:r>
          </w:p>
        </w:tc>
      </w:tr>
    </w:tbl>
    <w:p w14:paraId="07E707F6" w14:textId="50A137A4" w:rsidR="001219E8" w:rsidRPr="009214C1" w:rsidRDefault="001219E8" w:rsidP="00E403AE">
      <w:pPr>
        <w:rPr>
          <w:rFonts w:eastAsia="SimSun"/>
          <w:lang w:val="en-US"/>
        </w:rPr>
      </w:pPr>
    </w:p>
    <w:p w14:paraId="45292A9B" w14:textId="77777777" w:rsidR="001219E8" w:rsidRPr="007051EE" w:rsidRDefault="001219E8" w:rsidP="00121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11D7A90" w14:textId="2CD02B51" w:rsidR="00E24C4F" w:rsidRPr="00E24C4F" w:rsidRDefault="00E24C4F" w:rsidP="00E24C4F">
      <w:pPr>
        <w:keepNext/>
        <w:keepLines/>
        <w:spacing w:before="120"/>
        <w:ind w:left="1701" w:hanging="1701"/>
        <w:outlineLvl w:val="4"/>
        <w:rPr>
          <w:ins w:id="198" w:author="Nokia" w:date="2024-11-08T15:42:00Z" w16du:dateUtc="2024-11-08T14:42:00Z"/>
          <w:rFonts w:ascii="Arial" w:eastAsia="SimSun" w:hAnsi="Arial"/>
          <w:sz w:val="22"/>
        </w:rPr>
      </w:pPr>
      <w:bookmarkStart w:id="199" w:name="_Toc151993241"/>
      <w:bookmarkStart w:id="200" w:name="_Toc152000021"/>
      <w:bookmarkStart w:id="201" w:name="_Toc152158593"/>
      <w:bookmarkStart w:id="202" w:name="_Toc168570744"/>
      <w:bookmarkStart w:id="203" w:name="_Toc169772785"/>
      <w:ins w:id="204" w:author="Nokia" w:date="2024-11-08T15:42:00Z" w16du:dateUtc="2024-11-08T14:42:00Z">
        <w:r w:rsidRPr="00E24C4F">
          <w:rPr>
            <w:rFonts w:ascii="Arial" w:eastAsia="SimSun" w:hAnsi="Arial"/>
            <w:sz w:val="22"/>
          </w:rPr>
          <w:lastRenderedPageBreak/>
          <w:t>5.11.2.3.</w:t>
        </w:r>
      </w:ins>
      <w:ins w:id="205" w:author="Nokia" w:date="2024-11-08T16:03:00Z" w16du:dateUtc="2024-11-08T15:03:00Z">
        <w:r w:rsidR="000C7C1F" w:rsidRPr="000C7C1F">
          <w:rPr>
            <w:rFonts w:ascii="Arial" w:eastAsia="SimSun" w:hAnsi="Arial"/>
            <w:sz w:val="22"/>
            <w:highlight w:val="yellow"/>
          </w:rPr>
          <w:t>12</w:t>
        </w:r>
      </w:ins>
      <w:ins w:id="206" w:author="Nokia" w:date="2024-11-08T15:42:00Z" w16du:dateUtc="2024-11-08T14:42:00Z">
        <w:r w:rsidRPr="00E24C4F">
          <w:rPr>
            <w:rFonts w:ascii="Arial" w:eastAsia="SimSun" w:hAnsi="Arial"/>
            <w:sz w:val="22"/>
          </w:rPr>
          <w:tab/>
          <w:t xml:space="preserve">Type: </w:t>
        </w:r>
      </w:ins>
      <w:bookmarkEnd w:id="199"/>
      <w:bookmarkEnd w:id="200"/>
      <w:bookmarkEnd w:id="201"/>
      <w:bookmarkEnd w:id="202"/>
      <w:bookmarkEnd w:id="203"/>
      <w:ins w:id="207" w:author="Nokia" w:date="2024-11-08T16:03:00Z" w16du:dateUtc="2024-11-08T15:03:00Z">
        <w:r w:rsidR="000C7C1F" w:rsidRPr="000C7C1F">
          <w:rPr>
            <w:rFonts w:ascii="Arial" w:eastAsia="SimSun" w:hAnsi="Arial"/>
            <w:sz w:val="22"/>
          </w:rPr>
          <w:t>Non3gppDeviceQosRequest</w:t>
        </w:r>
      </w:ins>
    </w:p>
    <w:p w14:paraId="72F3C817" w14:textId="7E0163B4" w:rsidR="00E24C4F" w:rsidRPr="00E24C4F" w:rsidRDefault="00E24C4F" w:rsidP="00E24C4F">
      <w:pPr>
        <w:keepNext/>
        <w:keepLines/>
        <w:spacing w:before="60"/>
        <w:jc w:val="center"/>
        <w:rPr>
          <w:ins w:id="208" w:author="Nokia" w:date="2024-11-08T15:42:00Z" w16du:dateUtc="2024-11-08T14:42:00Z"/>
          <w:rFonts w:ascii="Arial" w:eastAsia="SimSun" w:hAnsi="Arial"/>
          <w:b/>
        </w:rPr>
      </w:pPr>
      <w:ins w:id="209" w:author="Nokia" w:date="2024-11-08T15:42:00Z" w16du:dateUtc="2024-11-08T14:42:00Z">
        <w:r w:rsidRPr="00E24C4F">
          <w:rPr>
            <w:rFonts w:ascii="Arial" w:eastAsia="SimSun" w:hAnsi="Arial"/>
            <w:b/>
            <w:noProof/>
          </w:rPr>
          <w:t>Table </w:t>
        </w:r>
        <w:r w:rsidRPr="00E24C4F">
          <w:rPr>
            <w:rFonts w:ascii="Arial" w:eastAsia="SimSun" w:hAnsi="Arial"/>
            <w:b/>
          </w:rPr>
          <w:t>5.11.2.3.</w:t>
        </w:r>
      </w:ins>
      <w:ins w:id="210" w:author="Nokia" w:date="2024-11-08T16:03:00Z" w16du:dateUtc="2024-11-08T15:03:00Z">
        <w:r w:rsidR="000C7C1F" w:rsidRPr="000C7C1F">
          <w:rPr>
            <w:rFonts w:ascii="Arial" w:eastAsia="SimSun" w:hAnsi="Arial"/>
            <w:b/>
            <w:highlight w:val="yellow"/>
          </w:rPr>
          <w:t>12</w:t>
        </w:r>
      </w:ins>
      <w:ins w:id="211" w:author="Nokia" w:date="2024-11-08T15:42:00Z" w16du:dateUtc="2024-11-08T14:42:00Z">
        <w:r w:rsidRPr="00E24C4F">
          <w:rPr>
            <w:rFonts w:ascii="Arial" w:eastAsia="SimSun" w:hAnsi="Arial"/>
            <w:b/>
          </w:rPr>
          <w:t xml:space="preserve">-1: </w:t>
        </w:r>
        <w:r w:rsidRPr="00E24C4F">
          <w:rPr>
            <w:rFonts w:ascii="Arial" w:eastAsia="SimSun" w:hAnsi="Arial"/>
            <w:b/>
            <w:noProof/>
          </w:rPr>
          <w:t xml:space="preserve">Definition of type </w:t>
        </w:r>
      </w:ins>
      <w:ins w:id="212" w:author="Nokia" w:date="2024-11-08T16:03:00Z" w16du:dateUtc="2024-11-08T15:03:00Z">
        <w:r w:rsidR="000C7C1F" w:rsidRPr="000C7C1F">
          <w:rPr>
            <w:rFonts w:ascii="Arial" w:eastAsia="SimSun" w:hAnsi="Arial"/>
            <w:b/>
          </w:rPr>
          <w:t>Non3gppDeviceQosRequest</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E24C4F" w:rsidRPr="00E24C4F" w14:paraId="67389374" w14:textId="77777777" w:rsidTr="00400420">
        <w:trPr>
          <w:trHeight w:val="128"/>
          <w:jc w:val="center"/>
          <w:ins w:id="213" w:author="Nokia" w:date="2024-11-08T15:42:00Z"/>
        </w:trPr>
        <w:tc>
          <w:tcPr>
            <w:tcW w:w="2023" w:type="dxa"/>
            <w:shd w:val="clear" w:color="auto" w:fill="C0C0C0"/>
            <w:hideMark/>
          </w:tcPr>
          <w:p w14:paraId="0D501C22" w14:textId="77777777" w:rsidR="00E24C4F" w:rsidRPr="00E24C4F" w:rsidRDefault="00E24C4F" w:rsidP="00E24C4F">
            <w:pPr>
              <w:keepNext/>
              <w:keepLines/>
              <w:spacing w:after="0"/>
              <w:jc w:val="center"/>
              <w:rPr>
                <w:ins w:id="214" w:author="Nokia" w:date="2024-11-08T15:42:00Z" w16du:dateUtc="2024-11-08T14:42:00Z"/>
                <w:rFonts w:ascii="Arial" w:eastAsia="SimSun" w:hAnsi="Arial"/>
                <w:b/>
                <w:sz w:val="18"/>
              </w:rPr>
            </w:pPr>
            <w:ins w:id="215" w:author="Nokia" w:date="2024-11-08T15:42:00Z" w16du:dateUtc="2024-11-08T14:42:00Z">
              <w:r w:rsidRPr="00E24C4F">
                <w:rPr>
                  <w:rFonts w:ascii="Arial" w:eastAsia="SimSun" w:hAnsi="Arial"/>
                  <w:b/>
                  <w:sz w:val="18"/>
                </w:rPr>
                <w:t>Attribute name</w:t>
              </w:r>
            </w:ins>
          </w:p>
        </w:tc>
        <w:tc>
          <w:tcPr>
            <w:tcW w:w="1558" w:type="dxa"/>
            <w:shd w:val="clear" w:color="auto" w:fill="C0C0C0"/>
            <w:hideMark/>
          </w:tcPr>
          <w:p w14:paraId="55540EE7" w14:textId="77777777" w:rsidR="00E24C4F" w:rsidRPr="00E24C4F" w:rsidRDefault="00E24C4F" w:rsidP="00E24C4F">
            <w:pPr>
              <w:keepNext/>
              <w:keepLines/>
              <w:spacing w:after="0"/>
              <w:jc w:val="center"/>
              <w:rPr>
                <w:ins w:id="216" w:author="Nokia" w:date="2024-11-08T15:42:00Z" w16du:dateUtc="2024-11-08T14:42:00Z"/>
                <w:rFonts w:ascii="Arial" w:eastAsia="SimSun" w:hAnsi="Arial"/>
                <w:b/>
                <w:sz w:val="18"/>
              </w:rPr>
            </w:pPr>
            <w:ins w:id="217" w:author="Nokia" w:date="2024-11-08T15:42:00Z" w16du:dateUtc="2024-11-08T14:42:00Z">
              <w:r w:rsidRPr="00E24C4F">
                <w:rPr>
                  <w:rFonts w:ascii="Arial" w:eastAsia="SimSun" w:hAnsi="Arial"/>
                  <w:b/>
                  <w:sz w:val="18"/>
                </w:rPr>
                <w:t>Data type</w:t>
              </w:r>
            </w:ins>
          </w:p>
        </w:tc>
        <w:tc>
          <w:tcPr>
            <w:tcW w:w="709" w:type="dxa"/>
            <w:shd w:val="clear" w:color="auto" w:fill="C0C0C0"/>
            <w:hideMark/>
          </w:tcPr>
          <w:p w14:paraId="14CCA9DC" w14:textId="77777777" w:rsidR="00E24C4F" w:rsidRPr="00E24C4F" w:rsidRDefault="00E24C4F" w:rsidP="00E24C4F">
            <w:pPr>
              <w:keepNext/>
              <w:keepLines/>
              <w:spacing w:after="0"/>
              <w:jc w:val="center"/>
              <w:rPr>
                <w:ins w:id="218" w:author="Nokia" w:date="2024-11-08T15:42:00Z" w16du:dateUtc="2024-11-08T14:42:00Z"/>
                <w:rFonts w:ascii="Arial" w:eastAsia="SimSun" w:hAnsi="Arial"/>
                <w:b/>
                <w:sz w:val="18"/>
              </w:rPr>
            </w:pPr>
            <w:ins w:id="219" w:author="Nokia" w:date="2024-11-08T15:42:00Z" w16du:dateUtc="2024-11-08T14:42:00Z">
              <w:r w:rsidRPr="00E24C4F">
                <w:rPr>
                  <w:rFonts w:ascii="Arial" w:eastAsia="SimSun" w:hAnsi="Arial"/>
                  <w:b/>
                  <w:sz w:val="18"/>
                </w:rPr>
                <w:t>P</w:t>
              </w:r>
            </w:ins>
          </w:p>
        </w:tc>
        <w:tc>
          <w:tcPr>
            <w:tcW w:w="1134" w:type="dxa"/>
            <w:shd w:val="clear" w:color="auto" w:fill="C0C0C0"/>
            <w:hideMark/>
          </w:tcPr>
          <w:p w14:paraId="0A9D0CA8" w14:textId="77777777" w:rsidR="00E24C4F" w:rsidRPr="00E24C4F" w:rsidRDefault="00E24C4F" w:rsidP="00E24C4F">
            <w:pPr>
              <w:keepNext/>
              <w:keepLines/>
              <w:spacing w:after="0"/>
              <w:jc w:val="center"/>
              <w:rPr>
                <w:ins w:id="220" w:author="Nokia" w:date="2024-11-08T15:42:00Z" w16du:dateUtc="2024-11-08T14:42:00Z"/>
                <w:rFonts w:ascii="Arial" w:eastAsia="SimSun" w:hAnsi="Arial"/>
                <w:b/>
                <w:sz w:val="18"/>
              </w:rPr>
            </w:pPr>
            <w:ins w:id="221" w:author="Nokia" w:date="2024-11-08T15:42:00Z" w16du:dateUtc="2024-11-08T14:42:00Z">
              <w:r w:rsidRPr="00E24C4F">
                <w:rPr>
                  <w:rFonts w:ascii="Arial" w:eastAsia="SimSun" w:hAnsi="Arial"/>
                  <w:b/>
                  <w:sz w:val="18"/>
                </w:rPr>
                <w:t>Cardinality</w:t>
              </w:r>
            </w:ins>
          </w:p>
        </w:tc>
        <w:tc>
          <w:tcPr>
            <w:tcW w:w="2662" w:type="dxa"/>
            <w:shd w:val="clear" w:color="auto" w:fill="C0C0C0"/>
            <w:hideMark/>
          </w:tcPr>
          <w:p w14:paraId="45FB3131" w14:textId="77777777" w:rsidR="00E24C4F" w:rsidRPr="00E24C4F" w:rsidRDefault="00E24C4F" w:rsidP="00E24C4F">
            <w:pPr>
              <w:keepNext/>
              <w:keepLines/>
              <w:spacing w:after="0"/>
              <w:jc w:val="center"/>
              <w:rPr>
                <w:ins w:id="222" w:author="Nokia" w:date="2024-11-08T15:42:00Z" w16du:dateUtc="2024-11-08T14:42:00Z"/>
                <w:rFonts w:ascii="Arial" w:eastAsia="SimSun" w:hAnsi="Arial"/>
                <w:b/>
                <w:sz w:val="18"/>
              </w:rPr>
            </w:pPr>
            <w:ins w:id="223" w:author="Nokia" w:date="2024-11-08T15:42:00Z" w16du:dateUtc="2024-11-08T14:42:00Z">
              <w:r w:rsidRPr="00E24C4F">
                <w:rPr>
                  <w:rFonts w:ascii="Arial" w:eastAsia="SimSun" w:hAnsi="Arial"/>
                  <w:b/>
                  <w:sz w:val="18"/>
                </w:rPr>
                <w:t>Description</w:t>
              </w:r>
            </w:ins>
          </w:p>
        </w:tc>
        <w:tc>
          <w:tcPr>
            <w:tcW w:w="1344" w:type="dxa"/>
            <w:shd w:val="clear" w:color="auto" w:fill="C0C0C0"/>
          </w:tcPr>
          <w:p w14:paraId="509B0C6D" w14:textId="77777777" w:rsidR="00E24C4F" w:rsidRPr="00E24C4F" w:rsidRDefault="00E24C4F" w:rsidP="00E24C4F">
            <w:pPr>
              <w:keepNext/>
              <w:keepLines/>
              <w:spacing w:after="0"/>
              <w:jc w:val="center"/>
              <w:rPr>
                <w:ins w:id="224" w:author="Nokia" w:date="2024-11-08T15:42:00Z" w16du:dateUtc="2024-11-08T14:42:00Z"/>
                <w:rFonts w:ascii="Arial" w:eastAsia="SimSun" w:hAnsi="Arial"/>
                <w:b/>
                <w:sz w:val="18"/>
              </w:rPr>
            </w:pPr>
            <w:ins w:id="225" w:author="Nokia" w:date="2024-11-08T15:42:00Z" w16du:dateUtc="2024-11-08T14:42:00Z">
              <w:r w:rsidRPr="00E24C4F">
                <w:rPr>
                  <w:rFonts w:ascii="Arial" w:eastAsia="SimSun" w:hAnsi="Arial"/>
                  <w:b/>
                  <w:sz w:val="18"/>
                </w:rPr>
                <w:t>Applicability</w:t>
              </w:r>
            </w:ins>
          </w:p>
        </w:tc>
      </w:tr>
      <w:tr w:rsidR="00E24C4F" w:rsidRPr="00E24C4F" w14:paraId="4A6A484B" w14:textId="77777777" w:rsidTr="00400420">
        <w:trPr>
          <w:trHeight w:val="128"/>
          <w:jc w:val="center"/>
          <w:ins w:id="226" w:author="Nokia" w:date="2024-11-08T15:42:00Z"/>
        </w:trPr>
        <w:tc>
          <w:tcPr>
            <w:tcW w:w="2023" w:type="dxa"/>
          </w:tcPr>
          <w:p w14:paraId="007DAB87" w14:textId="795F3BD2" w:rsidR="00E24C4F" w:rsidRPr="00E24C4F" w:rsidRDefault="000C7C1F" w:rsidP="00E24C4F">
            <w:pPr>
              <w:keepNext/>
              <w:keepLines/>
              <w:spacing w:after="0"/>
              <w:rPr>
                <w:ins w:id="227" w:author="Nokia" w:date="2024-11-08T15:42:00Z" w16du:dateUtc="2024-11-08T14:42:00Z"/>
                <w:rFonts w:ascii="Arial" w:eastAsia="SimSun" w:hAnsi="Arial"/>
                <w:sz w:val="18"/>
                <w:szCs w:val="18"/>
              </w:rPr>
            </w:pPr>
            <w:ins w:id="228" w:author="Nokia" w:date="2024-11-08T16:03:00Z" w16du:dateUtc="2024-11-08T15:03:00Z">
              <w:r>
                <w:rPr>
                  <w:rFonts w:ascii="Arial" w:eastAsia="SimSun" w:hAnsi="Arial"/>
                  <w:sz w:val="18"/>
                  <w:szCs w:val="18"/>
                </w:rPr>
                <w:t>n3gDevId</w:t>
              </w:r>
            </w:ins>
          </w:p>
        </w:tc>
        <w:tc>
          <w:tcPr>
            <w:tcW w:w="1558" w:type="dxa"/>
          </w:tcPr>
          <w:p w14:paraId="7029FA1C" w14:textId="73A02441" w:rsidR="00E24C4F" w:rsidRPr="00E24C4F" w:rsidRDefault="000C7C1F" w:rsidP="00E24C4F">
            <w:pPr>
              <w:keepNext/>
              <w:keepLines/>
              <w:spacing w:after="0"/>
              <w:rPr>
                <w:ins w:id="229" w:author="Nokia" w:date="2024-11-08T15:42:00Z" w16du:dateUtc="2024-11-08T14:42:00Z"/>
                <w:rFonts w:ascii="Arial" w:eastAsia="SimSun" w:hAnsi="Arial"/>
                <w:sz w:val="18"/>
                <w:szCs w:val="18"/>
              </w:rPr>
            </w:pPr>
            <w:ins w:id="230" w:author="Nokia" w:date="2024-11-08T16:03:00Z" w16du:dateUtc="2024-11-08T15:03:00Z">
              <w:r>
                <w:rPr>
                  <w:rFonts w:ascii="Arial" w:eastAsia="SimSun" w:hAnsi="Arial"/>
                  <w:sz w:val="18"/>
                  <w:szCs w:val="18"/>
                </w:rPr>
                <w:t>string</w:t>
              </w:r>
            </w:ins>
          </w:p>
        </w:tc>
        <w:tc>
          <w:tcPr>
            <w:tcW w:w="709" w:type="dxa"/>
          </w:tcPr>
          <w:p w14:paraId="156CFA7D" w14:textId="6C897516" w:rsidR="00E24C4F" w:rsidRPr="00E24C4F" w:rsidRDefault="001E1716" w:rsidP="00E24C4F">
            <w:pPr>
              <w:keepNext/>
              <w:keepLines/>
              <w:spacing w:after="0"/>
              <w:jc w:val="center"/>
              <w:rPr>
                <w:ins w:id="231" w:author="Nokia" w:date="2024-11-08T15:42:00Z" w16du:dateUtc="2024-11-08T14:42:00Z"/>
                <w:rFonts w:ascii="Arial" w:eastAsia="SimSun" w:hAnsi="Arial"/>
                <w:sz w:val="18"/>
                <w:szCs w:val="18"/>
              </w:rPr>
            </w:pPr>
            <w:ins w:id="232" w:author="Nokia" w:date="2024-11-08T16:30:00Z" w16du:dateUtc="2024-11-08T15:30:00Z">
              <w:r>
                <w:rPr>
                  <w:rFonts w:ascii="Arial" w:eastAsia="SimSun" w:hAnsi="Arial"/>
                  <w:sz w:val="18"/>
                  <w:szCs w:val="18"/>
                </w:rPr>
                <w:t>M</w:t>
              </w:r>
            </w:ins>
          </w:p>
        </w:tc>
        <w:tc>
          <w:tcPr>
            <w:tcW w:w="1134" w:type="dxa"/>
          </w:tcPr>
          <w:p w14:paraId="10D2453C" w14:textId="7015EAA6" w:rsidR="00E24C4F" w:rsidRPr="00E24C4F" w:rsidRDefault="001E1716" w:rsidP="00E24C4F">
            <w:pPr>
              <w:keepNext/>
              <w:keepLines/>
              <w:spacing w:after="0"/>
              <w:rPr>
                <w:ins w:id="233" w:author="Nokia" w:date="2024-11-08T15:42:00Z" w16du:dateUtc="2024-11-08T14:42:00Z"/>
                <w:rFonts w:ascii="Arial" w:eastAsia="SimSun" w:hAnsi="Arial"/>
                <w:sz w:val="18"/>
                <w:szCs w:val="18"/>
              </w:rPr>
            </w:pPr>
            <w:ins w:id="234" w:author="Nokia" w:date="2024-11-08T16:30:00Z" w16du:dateUtc="2024-11-08T15:30:00Z">
              <w:r>
                <w:rPr>
                  <w:rFonts w:ascii="Arial" w:eastAsia="SimSun" w:hAnsi="Arial"/>
                  <w:sz w:val="18"/>
                  <w:szCs w:val="18"/>
                </w:rPr>
                <w:t>1</w:t>
              </w:r>
            </w:ins>
          </w:p>
        </w:tc>
        <w:tc>
          <w:tcPr>
            <w:tcW w:w="2662" w:type="dxa"/>
          </w:tcPr>
          <w:p w14:paraId="192213C4" w14:textId="69EB4914" w:rsidR="00E24C4F" w:rsidRPr="00E24C4F" w:rsidRDefault="000C7C1F" w:rsidP="000C7C1F">
            <w:pPr>
              <w:keepNext/>
              <w:keepLines/>
              <w:spacing w:after="0"/>
              <w:rPr>
                <w:ins w:id="235" w:author="Nokia" w:date="2024-11-08T15:42:00Z" w16du:dateUtc="2024-11-08T14:42:00Z"/>
                <w:rFonts w:ascii="Arial" w:eastAsia="SimSun" w:hAnsi="Arial"/>
                <w:sz w:val="18"/>
                <w:szCs w:val="18"/>
              </w:rPr>
            </w:pPr>
            <w:ins w:id="236" w:author="Nokia" w:date="2024-11-08T16:03:00Z" w16du:dateUtc="2024-11-08T15:03:00Z">
              <w:r>
                <w:rPr>
                  <w:rFonts w:ascii="Arial" w:eastAsia="SimSun" w:hAnsi="Arial"/>
                  <w:sz w:val="18"/>
                  <w:szCs w:val="18"/>
                </w:rPr>
                <w:t xml:space="preserve">Contains the </w:t>
              </w:r>
            </w:ins>
            <w:ins w:id="237" w:author="Nokia" w:date="2024-11-08T16:04:00Z" w16du:dateUtc="2024-11-08T15:04:00Z">
              <w:r>
                <w:rPr>
                  <w:rFonts w:ascii="Arial" w:eastAsia="SimSun" w:hAnsi="Arial"/>
                  <w:sz w:val="18"/>
                  <w:szCs w:val="18"/>
                </w:rPr>
                <w:t>non-3gpp device i</w:t>
              </w:r>
            </w:ins>
            <w:ins w:id="238" w:author="Nokia" w:date="2024-11-08T15:42:00Z" w16du:dateUtc="2024-11-08T14:42:00Z">
              <w:r w:rsidR="00E24C4F" w:rsidRPr="00E24C4F">
                <w:rPr>
                  <w:rFonts w:ascii="Arial" w:eastAsia="SimSun" w:hAnsi="Arial"/>
                  <w:sz w:val="18"/>
                  <w:szCs w:val="18"/>
                </w:rPr>
                <w:t>dentifier.</w:t>
              </w:r>
            </w:ins>
          </w:p>
        </w:tc>
        <w:tc>
          <w:tcPr>
            <w:tcW w:w="1344" w:type="dxa"/>
          </w:tcPr>
          <w:p w14:paraId="4B5D03DE" w14:textId="77777777" w:rsidR="00E24C4F" w:rsidRPr="00E24C4F" w:rsidRDefault="00E24C4F" w:rsidP="00E24C4F">
            <w:pPr>
              <w:keepNext/>
              <w:keepLines/>
              <w:spacing w:after="0"/>
              <w:rPr>
                <w:ins w:id="239" w:author="Nokia" w:date="2024-11-08T15:42:00Z" w16du:dateUtc="2024-11-08T14:42:00Z"/>
                <w:rFonts w:ascii="Arial" w:eastAsia="SimSun" w:hAnsi="Arial"/>
                <w:sz w:val="18"/>
                <w:szCs w:val="18"/>
              </w:rPr>
            </w:pPr>
          </w:p>
        </w:tc>
      </w:tr>
      <w:tr w:rsidR="00E24C4F" w:rsidRPr="00E24C4F" w14:paraId="7D1ACFB2" w14:textId="77777777" w:rsidTr="00400420">
        <w:trPr>
          <w:trHeight w:val="128"/>
          <w:jc w:val="center"/>
          <w:ins w:id="240" w:author="Nokia" w:date="2024-11-08T15:42:00Z"/>
        </w:trPr>
        <w:tc>
          <w:tcPr>
            <w:tcW w:w="2023" w:type="dxa"/>
          </w:tcPr>
          <w:p w14:paraId="6A644D9E" w14:textId="4990B802" w:rsidR="00E24C4F" w:rsidRPr="00E24C4F" w:rsidRDefault="001E1716" w:rsidP="00E24C4F">
            <w:pPr>
              <w:keepNext/>
              <w:keepLines/>
              <w:spacing w:after="0"/>
              <w:rPr>
                <w:ins w:id="241" w:author="Nokia" w:date="2024-11-08T15:42:00Z" w16du:dateUtc="2024-11-08T14:42:00Z"/>
                <w:rFonts w:ascii="Arial" w:eastAsia="SimSun" w:hAnsi="Arial"/>
                <w:sz w:val="18"/>
                <w:szCs w:val="18"/>
              </w:rPr>
            </w:pPr>
            <w:ins w:id="242" w:author="Nokia" w:date="2024-11-08T16:29:00Z" w16du:dateUtc="2024-11-08T15:29:00Z">
              <w:r>
                <w:rPr>
                  <w:rFonts w:ascii="Arial" w:eastAsia="SimSun" w:hAnsi="Arial"/>
                  <w:sz w:val="18"/>
                  <w:szCs w:val="18"/>
                </w:rPr>
                <w:t>flowInfo</w:t>
              </w:r>
            </w:ins>
            <w:ins w:id="243" w:author="Nokia" w:date="2024-11-08T17:00:00Z" w16du:dateUtc="2024-11-08T16:00:00Z">
              <w:r w:rsidR="00522ECA">
                <w:rPr>
                  <w:rFonts w:ascii="Arial" w:eastAsia="SimSun" w:hAnsi="Arial"/>
                  <w:sz w:val="18"/>
                  <w:szCs w:val="18"/>
                </w:rPr>
                <w:t>s</w:t>
              </w:r>
            </w:ins>
          </w:p>
        </w:tc>
        <w:tc>
          <w:tcPr>
            <w:tcW w:w="1558" w:type="dxa"/>
          </w:tcPr>
          <w:p w14:paraId="2502A794" w14:textId="712D2896" w:rsidR="00E24C4F" w:rsidRPr="00E24C4F" w:rsidRDefault="001E1716" w:rsidP="00E24C4F">
            <w:pPr>
              <w:keepNext/>
              <w:keepLines/>
              <w:spacing w:after="0"/>
              <w:rPr>
                <w:ins w:id="244" w:author="Nokia" w:date="2024-11-08T15:42:00Z" w16du:dateUtc="2024-11-08T14:42:00Z"/>
                <w:rFonts w:ascii="Arial" w:eastAsia="SimSun" w:hAnsi="Arial"/>
                <w:sz w:val="18"/>
                <w:szCs w:val="18"/>
              </w:rPr>
            </w:pPr>
            <w:ins w:id="245" w:author="Nokia" w:date="2024-11-08T16:30:00Z" w16du:dateUtc="2024-11-08T15:30:00Z">
              <w:r>
                <w:rPr>
                  <w:rFonts w:ascii="Arial" w:eastAsia="SimSun" w:hAnsi="Arial"/>
                  <w:sz w:val="18"/>
                  <w:szCs w:val="18"/>
                </w:rPr>
                <w:t>array(FlowInfo)</w:t>
              </w:r>
            </w:ins>
          </w:p>
        </w:tc>
        <w:tc>
          <w:tcPr>
            <w:tcW w:w="709" w:type="dxa"/>
          </w:tcPr>
          <w:p w14:paraId="71E391EF" w14:textId="06B0C7F3" w:rsidR="00E24C4F" w:rsidRPr="00E24C4F" w:rsidRDefault="001E1716" w:rsidP="00E24C4F">
            <w:pPr>
              <w:keepNext/>
              <w:keepLines/>
              <w:spacing w:after="0"/>
              <w:jc w:val="center"/>
              <w:rPr>
                <w:ins w:id="246" w:author="Nokia" w:date="2024-11-08T15:42:00Z" w16du:dateUtc="2024-11-08T14:42:00Z"/>
                <w:rFonts w:ascii="Arial" w:eastAsia="SimSun" w:hAnsi="Arial"/>
                <w:sz w:val="18"/>
                <w:szCs w:val="18"/>
              </w:rPr>
            </w:pPr>
            <w:ins w:id="247" w:author="Nokia" w:date="2024-11-08T16:31:00Z" w16du:dateUtc="2024-11-08T15:31:00Z">
              <w:r>
                <w:rPr>
                  <w:rFonts w:ascii="Arial" w:eastAsia="SimSun" w:hAnsi="Arial"/>
                  <w:sz w:val="18"/>
                  <w:szCs w:val="18"/>
                </w:rPr>
                <w:t>O</w:t>
              </w:r>
            </w:ins>
          </w:p>
        </w:tc>
        <w:tc>
          <w:tcPr>
            <w:tcW w:w="1134" w:type="dxa"/>
          </w:tcPr>
          <w:p w14:paraId="42626E5E" w14:textId="7A748584" w:rsidR="00E24C4F" w:rsidRPr="00E24C4F" w:rsidRDefault="001E1716" w:rsidP="00E24C4F">
            <w:pPr>
              <w:keepNext/>
              <w:keepLines/>
              <w:spacing w:after="0"/>
              <w:rPr>
                <w:ins w:id="248" w:author="Nokia" w:date="2024-11-08T15:42:00Z" w16du:dateUtc="2024-11-08T14:42:00Z"/>
                <w:rFonts w:ascii="Arial" w:eastAsia="SimSun" w:hAnsi="Arial"/>
                <w:sz w:val="18"/>
                <w:szCs w:val="18"/>
              </w:rPr>
            </w:pPr>
            <w:ins w:id="249" w:author="Nokia" w:date="2024-11-08T16:31:00Z" w16du:dateUtc="2024-11-08T15:31:00Z">
              <w:r>
                <w:rPr>
                  <w:rFonts w:ascii="Arial" w:eastAsia="SimSun" w:hAnsi="Arial"/>
                  <w:sz w:val="18"/>
                  <w:szCs w:val="18"/>
                </w:rPr>
                <w:t>1..N</w:t>
              </w:r>
            </w:ins>
          </w:p>
        </w:tc>
        <w:tc>
          <w:tcPr>
            <w:tcW w:w="2662" w:type="dxa"/>
          </w:tcPr>
          <w:p w14:paraId="4EF6F7F6" w14:textId="1CE4958E" w:rsidR="00E24C4F" w:rsidRPr="00E24C4F" w:rsidRDefault="001E1716" w:rsidP="00E24C4F">
            <w:pPr>
              <w:keepNext/>
              <w:keepLines/>
              <w:spacing w:after="0"/>
              <w:rPr>
                <w:ins w:id="250" w:author="Nokia" w:date="2024-11-08T15:42:00Z" w16du:dateUtc="2024-11-08T14:42:00Z"/>
                <w:rFonts w:ascii="Arial" w:eastAsia="SimSun" w:hAnsi="Arial"/>
                <w:b/>
                <w:bCs/>
                <w:sz w:val="18"/>
                <w:szCs w:val="18"/>
              </w:rPr>
            </w:pPr>
            <w:ins w:id="251" w:author="Nokia" w:date="2024-11-08T16:31:00Z" w16du:dateUtc="2024-11-08T15:31:00Z">
              <w:r w:rsidRPr="005F0CA2">
                <w:rPr>
                  <w:rFonts w:ascii="Arial" w:eastAsia="SimSun" w:hAnsi="Arial"/>
                  <w:sz w:val="18"/>
                  <w:szCs w:val="18"/>
                </w:rPr>
                <w:t>Describe</w:t>
              </w:r>
            </w:ins>
            <w:ins w:id="252" w:author="Nokia" w:date="2024-11-08T16:32:00Z" w16du:dateUtc="2024-11-08T15:32:00Z">
              <w:r>
                <w:rPr>
                  <w:rFonts w:ascii="Arial" w:eastAsia="SimSun" w:hAnsi="Arial"/>
                  <w:sz w:val="18"/>
                  <w:szCs w:val="18"/>
                </w:rPr>
                <w:t>s</w:t>
              </w:r>
            </w:ins>
            <w:ins w:id="253" w:author="Nokia" w:date="2024-11-08T16:31:00Z" w16du:dateUtc="2024-11-08T15:31:00Z">
              <w:r w:rsidRPr="005F0CA2">
                <w:rPr>
                  <w:rFonts w:ascii="Arial" w:eastAsia="SimSun" w:hAnsi="Arial"/>
                  <w:sz w:val="18"/>
                  <w:szCs w:val="18"/>
                </w:rPr>
                <w:t xml:space="preserve"> the IP data flow</w:t>
              </w:r>
            </w:ins>
            <w:ins w:id="254" w:author="Nokia" w:date="2024-11-08T16:32:00Z" w16du:dateUtc="2024-11-08T15:32:00Z">
              <w:r>
                <w:rPr>
                  <w:rFonts w:ascii="Arial" w:eastAsia="SimSun" w:hAnsi="Arial"/>
                  <w:sz w:val="18"/>
                  <w:szCs w:val="18"/>
                </w:rPr>
                <w:t>(s) of the non-3gpp device</w:t>
              </w:r>
            </w:ins>
            <w:ins w:id="255" w:author="Nokia" w:date="2024-11-08T16:31:00Z" w16du:dateUtc="2024-11-08T15:31:00Z">
              <w:r w:rsidRPr="005F0CA2">
                <w:rPr>
                  <w:rFonts w:ascii="Arial" w:eastAsia="SimSun" w:hAnsi="Arial"/>
                  <w:sz w:val="18"/>
                  <w:szCs w:val="18"/>
                </w:rPr>
                <w:t xml:space="preserve"> which require</w:t>
              </w:r>
            </w:ins>
            <w:ins w:id="256" w:author="Nokia" w:date="2024-11-08T16:32:00Z" w16du:dateUtc="2024-11-08T15:32:00Z">
              <w:r>
                <w:rPr>
                  <w:rFonts w:ascii="Arial" w:eastAsia="SimSun" w:hAnsi="Arial"/>
                  <w:sz w:val="18"/>
                  <w:szCs w:val="18"/>
                </w:rPr>
                <w:t xml:space="preserve"> specific</w:t>
              </w:r>
            </w:ins>
            <w:ins w:id="257" w:author="Nokia" w:date="2024-11-08T16:31:00Z" w16du:dateUtc="2024-11-08T15:31:00Z">
              <w:r w:rsidRPr="005F0CA2">
                <w:rPr>
                  <w:rFonts w:ascii="Arial" w:eastAsia="SimSun" w:hAnsi="Arial"/>
                  <w:sz w:val="18"/>
                  <w:szCs w:val="18"/>
                </w:rPr>
                <w:t xml:space="preserve"> QoS.</w:t>
              </w:r>
            </w:ins>
          </w:p>
        </w:tc>
        <w:tc>
          <w:tcPr>
            <w:tcW w:w="1344" w:type="dxa"/>
          </w:tcPr>
          <w:p w14:paraId="73938323" w14:textId="77777777" w:rsidR="00E24C4F" w:rsidRPr="00E24C4F" w:rsidRDefault="00E24C4F" w:rsidP="00E24C4F">
            <w:pPr>
              <w:keepNext/>
              <w:keepLines/>
              <w:spacing w:after="0"/>
              <w:rPr>
                <w:ins w:id="258" w:author="Nokia" w:date="2024-11-08T15:42:00Z" w16du:dateUtc="2024-11-08T14:42:00Z"/>
                <w:rFonts w:ascii="Arial" w:eastAsia="SimSun" w:hAnsi="Arial"/>
                <w:sz w:val="18"/>
                <w:szCs w:val="18"/>
              </w:rPr>
            </w:pPr>
          </w:p>
        </w:tc>
      </w:tr>
      <w:tr w:rsidR="00E24C4F" w:rsidRPr="00E24C4F" w14:paraId="67899053" w14:textId="77777777" w:rsidTr="00400420">
        <w:trPr>
          <w:trHeight w:val="128"/>
          <w:jc w:val="center"/>
          <w:ins w:id="259" w:author="Nokia" w:date="2024-11-08T15:42:00Z"/>
        </w:trPr>
        <w:tc>
          <w:tcPr>
            <w:tcW w:w="2023" w:type="dxa"/>
          </w:tcPr>
          <w:p w14:paraId="089ED4C8" w14:textId="4A74D11E" w:rsidR="00E24C4F" w:rsidRPr="00E24C4F" w:rsidRDefault="001E1716" w:rsidP="00E24C4F">
            <w:pPr>
              <w:keepNext/>
              <w:keepLines/>
              <w:spacing w:after="0"/>
              <w:rPr>
                <w:ins w:id="260" w:author="Nokia" w:date="2024-11-08T15:42:00Z" w16du:dateUtc="2024-11-08T14:42:00Z"/>
                <w:rFonts w:ascii="Arial" w:eastAsia="SimSun" w:hAnsi="Arial"/>
                <w:sz w:val="18"/>
                <w:szCs w:val="18"/>
              </w:rPr>
            </w:pPr>
            <w:ins w:id="261" w:author="Nokia" w:date="2024-11-08T16:29:00Z" w16du:dateUtc="2024-11-08T15:29:00Z">
              <w:r>
                <w:rPr>
                  <w:rFonts w:ascii="Arial" w:eastAsia="SimSun" w:hAnsi="Arial"/>
                  <w:sz w:val="18"/>
                  <w:szCs w:val="18"/>
                </w:rPr>
                <w:t>ethFlowInfo</w:t>
              </w:r>
            </w:ins>
            <w:ins w:id="262" w:author="Nokia" w:date="2024-11-08T17:00:00Z" w16du:dateUtc="2024-11-08T16:00:00Z">
              <w:r w:rsidR="00522ECA">
                <w:rPr>
                  <w:rFonts w:ascii="Arial" w:eastAsia="SimSun" w:hAnsi="Arial"/>
                  <w:sz w:val="18"/>
                  <w:szCs w:val="18"/>
                </w:rPr>
                <w:t>s</w:t>
              </w:r>
            </w:ins>
          </w:p>
        </w:tc>
        <w:tc>
          <w:tcPr>
            <w:tcW w:w="1558" w:type="dxa"/>
          </w:tcPr>
          <w:p w14:paraId="5055AC89" w14:textId="5594F51D" w:rsidR="00E24C4F" w:rsidRPr="00E24C4F" w:rsidRDefault="001E1716" w:rsidP="00E24C4F">
            <w:pPr>
              <w:keepNext/>
              <w:keepLines/>
              <w:spacing w:after="0"/>
              <w:rPr>
                <w:ins w:id="263" w:author="Nokia" w:date="2024-11-08T15:42:00Z" w16du:dateUtc="2024-11-08T14:42:00Z"/>
                <w:rFonts w:ascii="Arial" w:eastAsia="SimSun" w:hAnsi="Arial"/>
                <w:sz w:val="18"/>
                <w:szCs w:val="18"/>
              </w:rPr>
            </w:pPr>
            <w:ins w:id="264" w:author="Nokia" w:date="2024-11-08T16:32:00Z" w16du:dateUtc="2024-11-08T15:32:00Z">
              <w:r>
                <w:rPr>
                  <w:rFonts w:ascii="Arial" w:eastAsia="SimSun" w:hAnsi="Arial"/>
                  <w:sz w:val="18"/>
                  <w:szCs w:val="18"/>
                </w:rPr>
                <w:t>array(EthFlowInfo)</w:t>
              </w:r>
            </w:ins>
          </w:p>
        </w:tc>
        <w:tc>
          <w:tcPr>
            <w:tcW w:w="709" w:type="dxa"/>
          </w:tcPr>
          <w:p w14:paraId="01C8E03C" w14:textId="3F34A969" w:rsidR="00E24C4F" w:rsidRPr="00E24C4F" w:rsidRDefault="001E1716" w:rsidP="00E24C4F">
            <w:pPr>
              <w:keepNext/>
              <w:keepLines/>
              <w:spacing w:after="0"/>
              <w:jc w:val="center"/>
              <w:rPr>
                <w:ins w:id="265" w:author="Nokia" w:date="2024-11-08T15:42:00Z" w16du:dateUtc="2024-11-08T14:42:00Z"/>
                <w:rFonts w:ascii="Arial" w:eastAsia="SimSun" w:hAnsi="Arial"/>
                <w:sz w:val="18"/>
                <w:szCs w:val="18"/>
              </w:rPr>
            </w:pPr>
            <w:ins w:id="266" w:author="Nokia" w:date="2024-11-08T16:32:00Z" w16du:dateUtc="2024-11-08T15:32:00Z">
              <w:r>
                <w:rPr>
                  <w:rFonts w:ascii="Arial" w:eastAsia="SimSun" w:hAnsi="Arial"/>
                  <w:sz w:val="18"/>
                  <w:szCs w:val="18"/>
                </w:rPr>
                <w:t>O</w:t>
              </w:r>
            </w:ins>
          </w:p>
        </w:tc>
        <w:tc>
          <w:tcPr>
            <w:tcW w:w="1134" w:type="dxa"/>
          </w:tcPr>
          <w:p w14:paraId="124F16D2" w14:textId="11B02C66" w:rsidR="00E24C4F" w:rsidRPr="00E24C4F" w:rsidRDefault="001E1716" w:rsidP="00E24C4F">
            <w:pPr>
              <w:keepNext/>
              <w:keepLines/>
              <w:spacing w:after="0"/>
              <w:rPr>
                <w:ins w:id="267" w:author="Nokia" w:date="2024-11-08T15:42:00Z" w16du:dateUtc="2024-11-08T14:42:00Z"/>
                <w:rFonts w:ascii="Arial" w:eastAsia="SimSun" w:hAnsi="Arial"/>
                <w:sz w:val="18"/>
                <w:szCs w:val="18"/>
              </w:rPr>
            </w:pPr>
            <w:ins w:id="268" w:author="Nokia" w:date="2024-11-08T16:32:00Z" w16du:dateUtc="2024-11-08T15:32:00Z">
              <w:r>
                <w:rPr>
                  <w:rFonts w:ascii="Arial" w:eastAsia="SimSun" w:hAnsi="Arial"/>
                  <w:sz w:val="18"/>
                  <w:szCs w:val="18"/>
                </w:rPr>
                <w:t>1..N</w:t>
              </w:r>
            </w:ins>
          </w:p>
        </w:tc>
        <w:tc>
          <w:tcPr>
            <w:tcW w:w="2662" w:type="dxa"/>
          </w:tcPr>
          <w:p w14:paraId="373E7DBF" w14:textId="477FC412" w:rsidR="00E24C4F" w:rsidRPr="00E24C4F" w:rsidRDefault="001E1716" w:rsidP="00E24C4F">
            <w:pPr>
              <w:keepNext/>
              <w:keepLines/>
              <w:spacing w:after="0"/>
              <w:rPr>
                <w:ins w:id="269" w:author="Nokia" w:date="2024-11-08T15:42:00Z" w16du:dateUtc="2024-11-08T14:42:00Z"/>
                <w:rFonts w:ascii="Arial" w:eastAsia="SimSun" w:hAnsi="Arial"/>
                <w:sz w:val="18"/>
                <w:szCs w:val="18"/>
              </w:rPr>
            </w:pPr>
            <w:ins w:id="270" w:author="Nokia" w:date="2024-11-08T16:32:00Z" w16du:dateUtc="2024-11-08T15:32:00Z">
              <w:r w:rsidRPr="00400420">
                <w:rPr>
                  <w:rFonts w:ascii="Arial" w:eastAsia="SimSun" w:hAnsi="Arial"/>
                  <w:sz w:val="18"/>
                  <w:szCs w:val="18"/>
                </w:rPr>
                <w:t>Describe</w:t>
              </w:r>
              <w:r>
                <w:rPr>
                  <w:rFonts w:ascii="Arial" w:eastAsia="SimSun" w:hAnsi="Arial"/>
                  <w:sz w:val="18"/>
                  <w:szCs w:val="18"/>
                </w:rPr>
                <w:t>s</w:t>
              </w:r>
              <w:r w:rsidRPr="00400420">
                <w:rPr>
                  <w:rFonts w:ascii="Arial" w:eastAsia="SimSun" w:hAnsi="Arial"/>
                  <w:sz w:val="18"/>
                  <w:szCs w:val="18"/>
                </w:rPr>
                <w:t xml:space="preserve"> the </w:t>
              </w:r>
              <w:r>
                <w:rPr>
                  <w:rFonts w:ascii="Arial" w:eastAsia="SimSun" w:hAnsi="Arial"/>
                  <w:sz w:val="18"/>
                  <w:szCs w:val="18"/>
                </w:rPr>
                <w:t>Ethernet</w:t>
              </w:r>
              <w:r w:rsidRPr="00400420">
                <w:rPr>
                  <w:rFonts w:ascii="Arial" w:eastAsia="SimSun" w:hAnsi="Arial"/>
                  <w:sz w:val="18"/>
                  <w:szCs w:val="18"/>
                </w:rPr>
                <w:t xml:space="preserve"> data flow</w:t>
              </w:r>
              <w:r>
                <w:rPr>
                  <w:rFonts w:ascii="Arial" w:eastAsia="SimSun" w:hAnsi="Arial"/>
                  <w:sz w:val="18"/>
                  <w:szCs w:val="18"/>
                </w:rPr>
                <w:t>(s) of the non-3gpp device</w:t>
              </w:r>
              <w:r w:rsidRPr="00400420">
                <w:rPr>
                  <w:rFonts w:ascii="Arial" w:eastAsia="SimSun" w:hAnsi="Arial"/>
                  <w:sz w:val="18"/>
                  <w:szCs w:val="18"/>
                </w:rPr>
                <w:t xml:space="preserve"> which require</w:t>
              </w:r>
              <w:r>
                <w:rPr>
                  <w:rFonts w:ascii="Arial" w:eastAsia="SimSun" w:hAnsi="Arial"/>
                  <w:sz w:val="18"/>
                  <w:szCs w:val="18"/>
                </w:rPr>
                <w:t xml:space="preserve"> specific</w:t>
              </w:r>
              <w:r w:rsidRPr="00400420">
                <w:rPr>
                  <w:rFonts w:ascii="Arial" w:eastAsia="SimSun" w:hAnsi="Arial"/>
                  <w:sz w:val="18"/>
                  <w:szCs w:val="18"/>
                </w:rPr>
                <w:t xml:space="preserve"> QoS.</w:t>
              </w:r>
            </w:ins>
          </w:p>
        </w:tc>
        <w:tc>
          <w:tcPr>
            <w:tcW w:w="1344" w:type="dxa"/>
          </w:tcPr>
          <w:p w14:paraId="736AE96B" w14:textId="77777777" w:rsidR="00E24C4F" w:rsidRPr="00E24C4F" w:rsidRDefault="00E24C4F" w:rsidP="00E24C4F">
            <w:pPr>
              <w:keepNext/>
              <w:keepLines/>
              <w:spacing w:after="0"/>
              <w:rPr>
                <w:ins w:id="271" w:author="Nokia" w:date="2024-11-08T15:42:00Z" w16du:dateUtc="2024-11-08T14:42:00Z"/>
                <w:rFonts w:ascii="Arial" w:eastAsia="SimSun" w:hAnsi="Arial"/>
                <w:sz w:val="18"/>
                <w:szCs w:val="18"/>
              </w:rPr>
            </w:pPr>
          </w:p>
        </w:tc>
      </w:tr>
      <w:tr w:rsidR="00E24C4F" w:rsidRPr="00E24C4F" w14:paraId="78CF6E4A" w14:textId="77777777" w:rsidTr="00400420">
        <w:trPr>
          <w:trHeight w:val="128"/>
          <w:jc w:val="center"/>
          <w:ins w:id="272" w:author="Nokia" w:date="2024-11-08T15:42:00Z"/>
        </w:trPr>
        <w:tc>
          <w:tcPr>
            <w:tcW w:w="2023" w:type="dxa"/>
          </w:tcPr>
          <w:p w14:paraId="2372B412" w14:textId="2447D89F" w:rsidR="00E24C4F" w:rsidRPr="00E24C4F" w:rsidRDefault="001E1716" w:rsidP="00E24C4F">
            <w:pPr>
              <w:keepNext/>
              <w:keepLines/>
              <w:spacing w:after="0"/>
              <w:rPr>
                <w:ins w:id="273" w:author="Nokia" w:date="2024-11-08T15:42:00Z" w16du:dateUtc="2024-11-08T14:42:00Z"/>
                <w:rFonts w:ascii="Arial" w:eastAsia="SimSun" w:hAnsi="Arial"/>
                <w:sz w:val="18"/>
                <w:szCs w:val="18"/>
              </w:rPr>
            </w:pPr>
            <w:ins w:id="274" w:author="Nokia" w:date="2024-11-08T16:32:00Z" w16du:dateUtc="2024-11-08T15:32:00Z">
              <w:r>
                <w:rPr>
                  <w:rFonts w:ascii="Arial" w:eastAsia="SimSun" w:hAnsi="Arial"/>
                  <w:sz w:val="18"/>
                  <w:szCs w:val="18"/>
                </w:rPr>
                <w:t>qosRef</w:t>
              </w:r>
            </w:ins>
          </w:p>
        </w:tc>
        <w:tc>
          <w:tcPr>
            <w:tcW w:w="1558" w:type="dxa"/>
          </w:tcPr>
          <w:p w14:paraId="0272C9F2" w14:textId="1803B10D" w:rsidR="00E24C4F" w:rsidRPr="00E24C4F" w:rsidRDefault="001E1716" w:rsidP="00E24C4F">
            <w:pPr>
              <w:keepNext/>
              <w:keepLines/>
              <w:spacing w:after="0"/>
              <w:rPr>
                <w:ins w:id="275" w:author="Nokia" w:date="2024-11-08T15:42:00Z" w16du:dateUtc="2024-11-08T14:42:00Z"/>
                <w:rFonts w:ascii="Arial" w:eastAsia="SimSun" w:hAnsi="Arial"/>
                <w:sz w:val="18"/>
                <w:szCs w:val="18"/>
              </w:rPr>
            </w:pPr>
            <w:ins w:id="276" w:author="Nokia" w:date="2024-11-08T16:33:00Z" w16du:dateUtc="2024-11-08T15:33:00Z">
              <w:r>
                <w:rPr>
                  <w:rFonts w:ascii="Arial" w:eastAsia="SimSun" w:hAnsi="Arial"/>
                  <w:sz w:val="18"/>
                  <w:szCs w:val="18"/>
                </w:rPr>
                <w:t>string</w:t>
              </w:r>
            </w:ins>
          </w:p>
        </w:tc>
        <w:tc>
          <w:tcPr>
            <w:tcW w:w="709" w:type="dxa"/>
          </w:tcPr>
          <w:p w14:paraId="08B9ED42" w14:textId="46CD6B99" w:rsidR="00E24C4F" w:rsidRPr="00E24C4F" w:rsidRDefault="001E1716" w:rsidP="00E24C4F">
            <w:pPr>
              <w:keepNext/>
              <w:keepLines/>
              <w:spacing w:after="0"/>
              <w:jc w:val="center"/>
              <w:rPr>
                <w:ins w:id="277" w:author="Nokia" w:date="2024-11-08T15:42:00Z" w16du:dateUtc="2024-11-08T14:42:00Z"/>
                <w:rFonts w:ascii="Arial" w:eastAsia="SimSun" w:hAnsi="Arial"/>
                <w:sz w:val="18"/>
                <w:szCs w:val="18"/>
              </w:rPr>
            </w:pPr>
            <w:ins w:id="278" w:author="Nokia" w:date="2024-11-08T16:33:00Z" w16du:dateUtc="2024-11-08T15:33:00Z">
              <w:r>
                <w:rPr>
                  <w:rFonts w:ascii="Arial" w:eastAsia="SimSun" w:hAnsi="Arial"/>
                  <w:sz w:val="18"/>
                  <w:szCs w:val="18"/>
                </w:rPr>
                <w:t>C</w:t>
              </w:r>
            </w:ins>
          </w:p>
        </w:tc>
        <w:tc>
          <w:tcPr>
            <w:tcW w:w="1134" w:type="dxa"/>
          </w:tcPr>
          <w:p w14:paraId="5FCFB420" w14:textId="480C62B4" w:rsidR="00E24C4F" w:rsidRPr="00E24C4F" w:rsidRDefault="001E1716" w:rsidP="00E24C4F">
            <w:pPr>
              <w:keepNext/>
              <w:keepLines/>
              <w:spacing w:after="0"/>
              <w:rPr>
                <w:ins w:id="279" w:author="Nokia" w:date="2024-11-08T15:42:00Z" w16du:dateUtc="2024-11-08T14:42:00Z"/>
                <w:rFonts w:ascii="Arial" w:eastAsia="SimSun" w:hAnsi="Arial"/>
                <w:sz w:val="18"/>
                <w:szCs w:val="18"/>
              </w:rPr>
            </w:pPr>
            <w:ins w:id="280" w:author="Nokia" w:date="2024-11-08T16:33:00Z" w16du:dateUtc="2024-11-08T15:33:00Z">
              <w:r>
                <w:rPr>
                  <w:rFonts w:ascii="Arial" w:eastAsia="SimSun" w:hAnsi="Arial"/>
                  <w:sz w:val="18"/>
                  <w:szCs w:val="18"/>
                </w:rPr>
                <w:t>0..1</w:t>
              </w:r>
            </w:ins>
          </w:p>
        </w:tc>
        <w:tc>
          <w:tcPr>
            <w:tcW w:w="2662" w:type="dxa"/>
          </w:tcPr>
          <w:p w14:paraId="50EB7EFF" w14:textId="236ED2E0" w:rsidR="00E24C4F" w:rsidRPr="00E24C4F" w:rsidRDefault="001E1716" w:rsidP="00E24C4F">
            <w:pPr>
              <w:keepNext/>
              <w:keepLines/>
              <w:spacing w:after="0"/>
              <w:rPr>
                <w:ins w:id="281" w:author="Nokia" w:date="2024-11-08T15:42:00Z" w16du:dateUtc="2024-11-08T14:42:00Z"/>
                <w:rFonts w:ascii="Arial" w:eastAsia="SimSun" w:hAnsi="Arial"/>
                <w:sz w:val="18"/>
              </w:rPr>
            </w:pPr>
            <w:ins w:id="282" w:author="Nokia" w:date="2024-11-08T16:34:00Z" w16du:dateUtc="2024-11-08T15:34:00Z">
              <w:r w:rsidRPr="001E1716">
                <w:rPr>
                  <w:rFonts w:ascii="Arial" w:eastAsia="SimSun" w:hAnsi="Arial"/>
                  <w:sz w:val="18"/>
                </w:rPr>
                <w:t>Identifies pre-defined QoS information.</w:t>
              </w:r>
              <w:r>
                <w:rPr>
                  <w:rFonts w:ascii="Arial" w:eastAsia="SimSun" w:hAnsi="Arial"/>
                  <w:sz w:val="18"/>
                </w:rPr>
                <w:t xml:space="preserve"> (NOTE)</w:t>
              </w:r>
            </w:ins>
          </w:p>
        </w:tc>
        <w:tc>
          <w:tcPr>
            <w:tcW w:w="1344" w:type="dxa"/>
          </w:tcPr>
          <w:p w14:paraId="7573DC18" w14:textId="77777777" w:rsidR="00E24C4F" w:rsidRPr="00E24C4F" w:rsidRDefault="00E24C4F" w:rsidP="00E24C4F">
            <w:pPr>
              <w:keepNext/>
              <w:keepLines/>
              <w:spacing w:after="0"/>
              <w:rPr>
                <w:ins w:id="283" w:author="Nokia" w:date="2024-11-08T15:42:00Z" w16du:dateUtc="2024-11-08T14:42:00Z"/>
                <w:rFonts w:ascii="Arial" w:eastAsia="SimSun" w:hAnsi="Arial"/>
                <w:sz w:val="18"/>
                <w:szCs w:val="18"/>
              </w:rPr>
            </w:pPr>
          </w:p>
        </w:tc>
      </w:tr>
      <w:tr w:rsidR="001E1716" w:rsidRPr="00E24C4F" w14:paraId="3BAB423C" w14:textId="77777777" w:rsidTr="00400420">
        <w:trPr>
          <w:trHeight w:val="128"/>
          <w:jc w:val="center"/>
          <w:ins w:id="284" w:author="Nokia" w:date="2024-11-08T16:32:00Z"/>
        </w:trPr>
        <w:tc>
          <w:tcPr>
            <w:tcW w:w="2023" w:type="dxa"/>
          </w:tcPr>
          <w:p w14:paraId="5A93B925" w14:textId="547EE280" w:rsidR="001E1716" w:rsidRPr="00E24C4F" w:rsidRDefault="001E1716" w:rsidP="00E24C4F">
            <w:pPr>
              <w:keepNext/>
              <w:keepLines/>
              <w:spacing w:after="0"/>
              <w:rPr>
                <w:ins w:id="285" w:author="Nokia" w:date="2024-11-08T16:32:00Z" w16du:dateUtc="2024-11-08T15:32:00Z"/>
                <w:rFonts w:ascii="Arial" w:eastAsia="SimSun" w:hAnsi="Arial"/>
                <w:sz w:val="18"/>
                <w:szCs w:val="18"/>
              </w:rPr>
            </w:pPr>
            <w:ins w:id="286" w:author="Nokia" w:date="2024-11-08T16:34:00Z" w16du:dateUtc="2024-11-08T15:34:00Z">
              <w:r>
                <w:rPr>
                  <w:rFonts w:ascii="Arial" w:eastAsia="SimSun" w:hAnsi="Arial"/>
                  <w:sz w:val="18"/>
                  <w:szCs w:val="18"/>
                </w:rPr>
                <w:t>indivQosParam</w:t>
              </w:r>
            </w:ins>
          </w:p>
        </w:tc>
        <w:tc>
          <w:tcPr>
            <w:tcW w:w="1558" w:type="dxa"/>
          </w:tcPr>
          <w:p w14:paraId="7032A465" w14:textId="5C0942CD" w:rsidR="001E1716" w:rsidRPr="00E24C4F" w:rsidRDefault="001E1716" w:rsidP="00E24C4F">
            <w:pPr>
              <w:keepNext/>
              <w:keepLines/>
              <w:spacing w:after="0"/>
              <w:rPr>
                <w:ins w:id="287" w:author="Nokia" w:date="2024-11-08T16:32:00Z" w16du:dateUtc="2024-11-08T15:32:00Z"/>
                <w:rFonts w:ascii="Arial" w:eastAsia="SimSun" w:hAnsi="Arial"/>
                <w:sz w:val="18"/>
                <w:szCs w:val="18"/>
              </w:rPr>
            </w:pPr>
            <w:ins w:id="288" w:author="Nokia" w:date="2024-11-08T16:34:00Z" w16du:dateUtc="2024-11-08T15:34:00Z">
              <w:r>
                <w:rPr>
                  <w:rFonts w:ascii="Arial" w:eastAsia="SimSun" w:hAnsi="Arial"/>
                  <w:sz w:val="18"/>
                  <w:szCs w:val="18"/>
                </w:rPr>
                <w:t>IndividualQosParameter</w:t>
              </w:r>
            </w:ins>
            <w:ins w:id="289" w:author="Nokia" w:date="2024-11-08T16:36:00Z" w16du:dateUtc="2024-11-08T15:36:00Z">
              <w:r w:rsidR="00803BE5">
                <w:rPr>
                  <w:rFonts w:ascii="Arial" w:eastAsia="SimSun" w:hAnsi="Arial"/>
                  <w:sz w:val="18"/>
                  <w:szCs w:val="18"/>
                </w:rPr>
                <w:t>Set</w:t>
              </w:r>
            </w:ins>
          </w:p>
        </w:tc>
        <w:tc>
          <w:tcPr>
            <w:tcW w:w="709" w:type="dxa"/>
          </w:tcPr>
          <w:p w14:paraId="61D99C5E" w14:textId="6E6EBC25" w:rsidR="001E1716" w:rsidRPr="00E24C4F" w:rsidRDefault="001E1716" w:rsidP="00E24C4F">
            <w:pPr>
              <w:keepNext/>
              <w:keepLines/>
              <w:spacing w:after="0"/>
              <w:jc w:val="center"/>
              <w:rPr>
                <w:ins w:id="290" w:author="Nokia" w:date="2024-11-08T16:32:00Z" w16du:dateUtc="2024-11-08T15:32:00Z"/>
                <w:rFonts w:ascii="Arial" w:eastAsia="SimSun" w:hAnsi="Arial"/>
                <w:sz w:val="18"/>
                <w:szCs w:val="18"/>
              </w:rPr>
            </w:pPr>
            <w:ins w:id="291" w:author="Nokia" w:date="2024-11-08T16:34:00Z" w16du:dateUtc="2024-11-08T15:34:00Z">
              <w:r>
                <w:rPr>
                  <w:rFonts w:ascii="Arial" w:eastAsia="SimSun" w:hAnsi="Arial"/>
                  <w:sz w:val="18"/>
                  <w:szCs w:val="18"/>
                </w:rPr>
                <w:t>C</w:t>
              </w:r>
            </w:ins>
          </w:p>
        </w:tc>
        <w:tc>
          <w:tcPr>
            <w:tcW w:w="1134" w:type="dxa"/>
          </w:tcPr>
          <w:p w14:paraId="7450AEB7" w14:textId="379A6395" w:rsidR="001E1716" w:rsidRPr="00E24C4F" w:rsidRDefault="001E1716" w:rsidP="00E24C4F">
            <w:pPr>
              <w:keepNext/>
              <w:keepLines/>
              <w:spacing w:after="0"/>
              <w:rPr>
                <w:ins w:id="292" w:author="Nokia" w:date="2024-11-08T16:32:00Z" w16du:dateUtc="2024-11-08T15:32:00Z"/>
                <w:rFonts w:ascii="Arial" w:eastAsia="SimSun" w:hAnsi="Arial"/>
                <w:sz w:val="18"/>
                <w:szCs w:val="18"/>
              </w:rPr>
            </w:pPr>
            <w:ins w:id="293" w:author="Nokia" w:date="2024-11-08T16:33:00Z" w16du:dateUtc="2024-11-08T15:33:00Z">
              <w:r>
                <w:rPr>
                  <w:rFonts w:ascii="Arial" w:eastAsia="SimSun" w:hAnsi="Arial"/>
                  <w:sz w:val="18"/>
                  <w:szCs w:val="18"/>
                </w:rPr>
                <w:t>0..1</w:t>
              </w:r>
            </w:ins>
          </w:p>
        </w:tc>
        <w:tc>
          <w:tcPr>
            <w:tcW w:w="2662" w:type="dxa"/>
          </w:tcPr>
          <w:p w14:paraId="564BAA40" w14:textId="2F340EC0" w:rsidR="001E1716" w:rsidRPr="00E24C4F" w:rsidRDefault="001E1716" w:rsidP="00E24C4F">
            <w:pPr>
              <w:keepNext/>
              <w:keepLines/>
              <w:spacing w:after="0"/>
              <w:rPr>
                <w:ins w:id="294" w:author="Nokia" w:date="2024-11-08T16:32:00Z" w16du:dateUtc="2024-11-08T15:32:00Z"/>
                <w:rFonts w:ascii="Arial" w:eastAsia="SimSun" w:hAnsi="Arial"/>
                <w:sz w:val="18"/>
              </w:rPr>
            </w:pPr>
            <w:ins w:id="295" w:author="Nokia" w:date="2024-11-08T16:34:00Z" w16du:dateUtc="2024-11-08T15:34:00Z">
              <w:r>
                <w:rPr>
                  <w:rFonts w:ascii="Arial" w:eastAsia="SimSun" w:hAnsi="Arial"/>
                  <w:sz w:val="18"/>
                </w:rPr>
                <w:t>Contains</w:t>
              </w:r>
              <w:r w:rsidRPr="001E1716">
                <w:rPr>
                  <w:rFonts w:ascii="Arial" w:eastAsia="SimSun" w:hAnsi="Arial"/>
                  <w:sz w:val="18"/>
                </w:rPr>
                <w:t xml:space="preserve"> </w:t>
              </w:r>
              <w:r>
                <w:rPr>
                  <w:rFonts w:ascii="Arial" w:eastAsia="SimSun" w:hAnsi="Arial"/>
                  <w:sz w:val="18"/>
                </w:rPr>
                <w:t xml:space="preserve">individual </w:t>
              </w:r>
              <w:r w:rsidRPr="001E1716">
                <w:rPr>
                  <w:rFonts w:ascii="Arial" w:eastAsia="SimSun" w:hAnsi="Arial"/>
                  <w:sz w:val="18"/>
                </w:rPr>
                <w:t xml:space="preserve">QoS </w:t>
              </w:r>
              <w:r>
                <w:rPr>
                  <w:rFonts w:ascii="Arial" w:eastAsia="SimSun" w:hAnsi="Arial"/>
                  <w:sz w:val="18"/>
                </w:rPr>
                <w:t xml:space="preserve">parameter </w:t>
              </w:r>
              <w:r w:rsidRPr="001E1716">
                <w:rPr>
                  <w:rFonts w:ascii="Arial" w:eastAsia="SimSun" w:hAnsi="Arial"/>
                  <w:sz w:val="18"/>
                </w:rPr>
                <w:t>information.</w:t>
              </w:r>
              <w:r>
                <w:rPr>
                  <w:rFonts w:ascii="Arial" w:eastAsia="SimSun" w:hAnsi="Arial"/>
                  <w:sz w:val="18"/>
                </w:rPr>
                <w:t xml:space="preserve"> (NOTE)</w:t>
              </w:r>
            </w:ins>
          </w:p>
        </w:tc>
        <w:tc>
          <w:tcPr>
            <w:tcW w:w="1344" w:type="dxa"/>
          </w:tcPr>
          <w:p w14:paraId="2FCF382F" w14:textId="77777777" w:rsidR="001E1716" w:rsidRPr="00E24C4F" w:rsidRDefault="001E1716" w:rsidP="00E24C4F">
            <w:pPr>
              <w:keepNext/>
              <w:keepLines/>
              <w:spacing w:after="0"/>
              <w:rPr>
                <w:ins w:id="296" w:author="Nokia" w:date="2024-11-08T16:32:00Z" w16du:dateUtc="2024-11-08T15:32:00Z"/>
                <w:rFonts w:ascii="Arial" w:eastAsia="SimSun" w:hAnsi="Arial"/>
                <w:sz w:val="18"/>
                <w:szCs w:val="18"/>
              </w:rPr>
            </w:pPr>
          </w:p>
        </w:tc>
      </w:tr>
      <w:tr w:rsidR="00E24C4F" w:rsidRPr="00E24C4F" w14:paraId="16EC1B24" w14:textId="77777777" w:rsidTr="00400420">
        <w:trPr>
          <w:trHeight w:val="128"/>
          <w:jc w:val="center"/>
          <w:ins w:id="297" w:author="Nokia" w:date="2024-11-08T15:42:00Z"/>
        </w:trPr>
        <w:tc>
          <w:tcPr>
            <w:tcW w:w="9430" w:type="dxa"/>
            <w:gridSpan w:val="6"/>
          </w:tcPr>
          <w:p w14:paraId="48C70A8A" w14:textId="58BF857B" w:rsidR="00E24C4F" w:rsidRPr="00E24C4F" w:rsidRDefault="00E24C4F" w:rsidP="00E24C4F">
            <w:pPr>
              <w:keepNext/>
              <w:keepLines/>
              <w:spacing w:after="0"/>
              <w:ind w:left="851" w:hanging="851"/>
              <w:rPr>
                <w:ins w:id="298" w:author="Nokia" w:date="2024-11-08T15:42:00Z" w16du:dateUtc="2024-11-08T14:42:00Z"/>
                <w:rFonts w:ascii="Arial" w:eastAsia="SimSun" w:hAnsi="Arial"/>
                <w:sz w:val="18"/>
              </w:rPr>
            </w:pPr>
            <w:ins w:id="299" w:author="Nokia" w:date="2024-11-08T15:42:00Z" w16du:dateUtc="2024-11-08T14:42:00Z">
              <w:r w:rsidRPr="00E24C4F">
                <w:rPr>
                  <w:rFonts w:ascii="Arial" w:eastAsia="SimSun" w:hAnsi="Arial"/>
                  <w:sz w:val="18"/>
                </w:rPr>
                <w:t>NOTE:</w:t>
              </w:r>
              <w:r w:rsidRPr="00E24C4F">
                <w:rPr>
                  <w:rFonts w:ascii="Arial" w:eastAsia="SimSun" w:hAnsi="Arial"/>
                  <w:sz w:val="18"/>
                </w:rPr>
                <w:tab/>
                <w:t>One of the "</w:t>
              </w:r>
            </w:ins>
            <w:ins w:id="300" w:author="Nokia" w:date="2024-11-08T16:34:00Z" w16du:dateUtc="2024-11-08T15:34:00Z">
              <w:r w:rsidR="001E1716">
                <w:rPr>
                  <w:rFonts w:ascii="Arial" w:eastAsia="SimSun" w:hAnsi="Arial"/>
                  <w:sz w:val="18"/>
                </w:rPr>
                <w:t>qosRef</w:t>
              </w:r>
            </w:ins>
            <w:ins w:id="301" w:author="Nokia" w:date="2024-11-08T15:42:00Z" w16du:dateUtc="2024-11-08T14:42:00Z">
              <w:r w:rsidRPr="00E24C4F">
                <w:rPr>
                  <w:rFonts w:ascii="Arial" w:eastAsia="SimSun" w:hAnsi="Arial"/>
                  <w:sz w:val="18"/>
                </w:rPr>
                <w:t>"</w:t>
              </w:r>
            </w:ins>
            <w:ins w:id="302" w:author="Nokia" w:date="2024-11-08T16:34:00Z" w16du:dateUtc="2024-11-08T15:34:00Z">
              <w:r w:rsidR="001E1716">
                <w:rPr>
                  <w:rFonts w:ascii="Arial" w:eastAsia="SimSun" w:hAnsi="Arial"/>
                  <w:sz w:val="18"/>
                </w:rPr>
                <w:t xml:space="preserve"> and</w:t>
              </w:r>
            </w:ins>
            <w:ins w:id="303" w:author="Nokia" w:date="2024-11-08T15:42:00Z" w16du:dateUtc="2024-11-08T14:42:00Z">
              <w:r w:rsidRPr="00E24C4F">
                <w:rPr>
                  <w:rFonts w:ascii="Arial" w:eastAsia="SimSun" w:hAnsi="Arial"/>
                  <w:sz w:val="18"/>
                </w:rPr>
                <w:t xml:space="preserve"> "</w:t>
              </w:r>
            </w:ins>
            <w:ins w:id="304" w:author="Nokia" w:date="2024-11-08T16:35:00Z" w16du:dateUtc="2024-11-08T15:35:00Z">
              <w:r w:rsidR="001E1716">
                <w:rPr>
                  <w:rFonts w:ascii="Arial" w:eastAsia="SimSun" w:hAnsi="Arial"/>
                  <w:sz w:val="18"/>
                </w:rPr>
                <w:t>i</w:t>
              </w:r>
            </w:ins>
            <w:ins w:id="305" w:author="Nokia" w:date="2024-11-08T15:42:00Z" w16du:dateUtc="2024-11-08T14:42:00Z">
              <w:r w:rsidRPr="00E24C4F">
                <w:rPr>
                  <w:rFonts w:ascii="Arial" w:eastAsia="SimSun" w:hAnsi="Arial"/>
                  <w:sz w:val="18"/>
                </w:rPr>
                <w:t>nd</w:t>
              </w:r>
            </w:ins>
            <w:ins w:id="306" w:author="Nokia" w:date="2024-11-08T16:35:00Z" w16du:dateUtc="2024-11-08T15:35:00Z">
              <w:r w:rsidR="001E1716">
                <w:rPr>
                  <w:rFonts w:ascii="Arial" w:eastAsia="SimSun" w:hAnsi="Arial"/>
                  <w:sz w:val="18"/>
                </w:rPr>
                <w:t>ivQosParams</w:t>
              </w:r>
            </w:ins>
            <w:ins w:id="307" w:author="Nokia" w:date="2024-11-08T15:42:00Z" w16du:dateUtc="2024-11-08T14:42:00Z">
              <w:r w:rsidRPr="00E24C4F">
                <w:rPr>
                  <w:rFonts w:ascii="Arial" w:eastAsia="SimSun" w:hAnsi="Arial"/>
                  <w:sz w:val="18"/>
                </w:rPr>
                <w:t xml:space="preserve">" attributes shall be </w:t>
              </w:r>
            </w:ins>
            <w:ins w:id="308" w:author="Nokia" w:date="2024-11-08T16:35:00Z" w16du:dateUtc="2024-11-08T15:35:00Z">
              <w:r w:rsidR="001E1716">
                <w:rPr>
                  <w:rFonts w:ascii="Arial" w:eastAsia="SimSun" w:hAnsi="Arial"/>
                  <w:sz w:val="18"/>
                </w:rPr>
                <w:t>provided</w:t>
              </w:r>
            </w:ins>
            <w:ins w:id="309" w:author="Nokia" w:date="2024-11-08T15:42:00Z" w16du:dateUtc="2024-11-08T14:42:00Z">
              <w:r w:rsidRPr="00E24C4F">
                <w:rPr>
                  <w:rFonts w:ascii="Arial" w:eastAsia="SimSun" w:hAnsi="Arial"/>
                  <w:sz w:val="18"/>
                </w:rPr>
                <w:t>.</w:t>
              </w:r>
            </w:ins>
          </w:p>
        </w:tc>
      </w:tr>
    </w:tbl>
    <w:p w14:paraId="1FA047EB" w14:textId="77777777" w:rsidR="005F0CA2" w:rsidRPr="007E2D39" w:rsidRDefault="005F0CA2" w:rsidP="005F0CA2">
      <w:pPr>
        <w:rPr>
          <w:rFonts w:eastAsia="SimSun"/>
          <w:lang w:eastAsia="zh-CN"/>
        </w:rPr>
      </w:pPr>
    </w:p>
    <w:p w14:paraId="62F3B4CC" w14:textId="77777777" w:rsidR="005F0CA2" w:rsidRPr="007051EE" w:rsidRDefault="005F0CA2" w:rsidP="005F0C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1FBD45D" w14:textId="5DAB7BBB" w:rsidR="005F0CA2" w:rsidRPr="00E24C4F" w:rsidRDefault="005F0CA2" w:rsidP="005F0CA2">
      <w:pPr>
        <w:keepNext/>
        <w:keepLines/>
        <w:spacing w:before="120"/>
        <w:ind w:left="1701" w:hanging="1701"/>
        <w:outlineLvl w:val="4"/>
        <w:rPr>
          <w:ins w:id="310" w:author="Nokia" w:date="2024-11-08T16:35:00Z" w16du:dateUtc="2024-11-08T15:35:00Z"/>
          <w:rFonts w:ascii="Arial" w:eastAsia="SimSun" w:hAnsi="Arial"/>
          <w:sz w:val="22"/>
        </w:rPr>
      </w:pPr>
      <w:ins w:id="311" w:author="Nokia" w:date="2024-11-08T16:35:00Z" w16du:dateUtc="2024-11-08T15:35:00Z">
        <w:r w:rsidRPr="00E24C4F">
          <w:rPr>
            <w:rFonts w:ascii="Arial" w:eastAsia="SimSun" w:hAnsi="Arial"/>
            <w:sz w:val="22"/>
          </w:rPr>
          <w:t>5.11.2.3.</w:t>
        </w:r>
        <w:r w:rsidRPr="000C7C1F">
          <w:rPr>
            <w:rFonts w:ascii="Arial" w:eastAsia="SimSun" w:hAnsi="Arial"/>
            <w:sz w:val="22"/>
            <w:highlight w:val="yellow"/>
          </w:rPr>
          <w:t>1</w:t>
        </w:r>
        <w:r>
          <w:rPr>
            <w:rFonts w:ascii="Arial" w:eastAsia="SimSun" w:hAnsi="Arial"/>
            <w:sz w:val="22"/>
            <w:highlight w:val="yellow"/>
          </w:rPr>
          <w:t>3</w:t>
        </w:r>
        <w:r w:rsidRPr="00E24C4F">
          <w:rPr>
            <w:rFonts w:ascii="Arial" w:eastAsia="SimSun" w:hAnsi="Arial"/>
            <w:sz w:val="22"/>
          </w:rPr>
          <w:tab/>
          <w:t xml:space="preserve">Type: </w:t>
        </w:r>
        <w:r>
          <w:rPr>
            <w:rFonts w:ascii="Arial" w:eastAsia="SimSun" w:hAnsi="Arial"/>
            <w:sz w:val="22"/>
          </w:rPr>
          <w:t>Individual</w:t>
        </w:r>
      </w:ins>
      <w:ins w:id="312" w:author="Nokia" w:date="2024-11-08T16:36:00Z" w16du:dateUtc="2024-11-08T15:36:00Z">
        <w:r>
          <w:rPr>
            <w:rFonts w:ascii="Arial" w:eastAsia="SimSun" w:hAnsi="Arial"/>
            <w:sz w:val="22"/>
          </w:rPr>
          <w:t>QosParameterSet</w:t>
        </w:r>
      </w:ins>
    </w:p>
    <w:p w14:paraId="050EAA1D" w14:textId="3175AD4E" w:rsidR="005F0CA2" w:rsidRPr="00E24C4F" w:rsidRDefault="005F0CA2" w:rsidP="005F0CA2">
      <w:pPr>
        <w:keepNext/>
        <w:keepLines/>
        <w:spacing w:before="60"/>
        <w:jc w:val="center"/>
        <w:rPr>
          <w:ins w:id="313" w:author="Nokia" w:date="2024-11-08T16:35:00Z" w16du:dateUtc="2024-11-08T15:35:00Z"/>
          <w:rFonts w:ascii="Arial" w:eastAsia="SimSun" w:hAnsi="Arial"/>
          <w:b/>
        </w:rPr>
      </w:pPr>
      <w:ins w:id="314" w:author="Nokia" w:date="2024-11-08T16:35:00Z" w16du:dateUtc="2024-11-08T15:35:00Z">
        <w:r w:rsidRPr="00E24C4F">
          <w:rPr>
            <w:rFonts w:ascii="Arial" w:eastAsia="SimSun" w:hAnsi="Arial"/>
            <w:b/>
            <w:noProof/>
          </w:rPr>
          <w:t>Table </w:t>
        </w:r>
        <w:r w:rsidRPr="00E24C4F">
          <w:rPr>
            <w:rFonts w:ascii="Arial" w:eastAsia="SimSun" w:hAnsi="Arial"/>
            <w:b/>
          </w:rPr>
          <w:t>5.11.2.3.</w:t>
        </w:r>
        <w:r w:rsidRPr="000C7C1F">
          <w:rPr>
            <w:rFonts w:ascii="Arial" w:eastAsia="SimSun" w:hAnsi="Arial"/>
            <w:b/>
            <w:highlight w:val="yellow"/>
          </w:rPr>
          <w:t>1</w:t>
        </w:r>
      </w:ins>
      <w:ins w:id="315" w:author="Nokia" w:date="2024-11-08T16:36:00Z" w16du:dateUtc="2024-11-08T15:36:00Z">
        <w:r w:rsidR="00803BE5">
          <w:rPr>
            <w:rFonts w:ascii="Arial" w:eastAsia="SimSun" w:hAnsi="Arial"/>
            <w:b/>
            <w:highlight w:val="yellow"/>
          </w:rPr>
          <w:t>3</w:t>
        </w:r>
      </w:ins>
      <w:ins w:id="316" w:author="Nokia" w:date="2024-11-08T16:35:00Z" w16du:dateUtc="2024-11-08T15:35:00Z">
        <w:r w:rsidRPr="00E24C4F">
          <w:rPr>
            <w:rFonts w:ascii="Arial" w:eastAsia="SimSun" w:hAnsi="Arial"/>
            <w:b/>
          </w:rPr>
          <w:t xml:space="preserve">-1: </w:t>
        </w:r>
        <w:r w:rsidRPr="00E24C4F">
          <w:rPr>
            <w:rFonts w:ascii="Arial" w:eastAsia="SimSun" w:hAnsi="Arial"/>
            <w:b/>
            <w:noProof/>
          </w:rPr>
          <w:t xml:space="preserve">Definition of type </w:t>
        </w:r>
      </w:ins>
      <w:ins w:id="317" w:author="Nokia" w:date="2024-11-08T16:36:00Z" w16du:dateUtc="2024-11-08T15:36:00Z">
        <w:r w:rsidR="00803BE5" w:rsidRPr="00803BE5">
          <w:rPr>
            <w:rFonts w:ascii="Arial" w:eastAsia="SimSun" w:hAnsi="Arial"/>
            <w:b/>
          </w:rPr>
          <w:t>IndividualQosParameterSet</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5F0CA2" w:rsidRPr="00E24C4F" w14:paraId="4A953DFB" w14:textId="77777777" w:rsidTr="00400420">
        <w:trPr>
          <w:trHeight w:val="128"/>
          <w:jc w:val="center"/>
          <w:ins w:id="318" w:author="Nokia" w:date="2024-11-08T16:35:00Z"/>
        </w:trPr>
        <w:tc>
          <w:tcPr>
            <w:tcW w:w="2023" w:type="dxa"/>
            <w:shd w:val="clear" w:color="auto" w:fill="C0C0C0"/>
            <w:hideMark/>
          </w:tcPr>
          <w:p w14:paraId="1EA0C21A" w14:textId="77777777" w:rsidR="005F0CA2" w:rsidRPr="00E24C4F" w:rsidRDefault="005F0CA2" w:rsidP="00400420">
            <w:pPr>
              <w:keepNext/>
              <w:keepLines/>
              <w:spacing w:after="0"/>
              <w:jc w:val="center"/>
              <w:rPr>
                <w:ins w:id="319" w:author="Nokia" w:date="2024-11-08T16:35:00Z" w16du:dateUtc="2024-11-08T15:35:00Z"/>
                <w:rFonts w:ascii="Arial" w:eastAsia="SimSun" w:hAnsi="Arial"/>
                <w:b/>
                <w:sz w:val="18"/>
              </w:rPr>
            </w:pPr>
            <w:ins w:id="320" w:author="Nokia" w:date="2024-11-08T16:35:00Z" w16du:dateUtc="2024-11-08T15:35:00Z">
              <w:r w:rsidRPr="00E24C4F">
                <w:rPr>
                  <w:rFonts w:ascii="Arial" w:eastAsia="SimSun" w:hAnsi="Arial"/>
                  <w:b/>
                  <w:sz w:val="18"/>
                </w:rPr>
                <w:t>Attribute name</w:t>
              </w:r>
            </w:ins>
          </w:p>
        </w:tc>
        <w:tc>
          <w:tcPr>
            <w:tcW w:w="1558" w:type="dxa"/>
            <w:shd w:val="clear" w:color="auto" w:fill="C0C0C0"/>
            <w:hideMark/>
          </w:tcPr>
          <w:p w14:paraId="18430F54" w14:textId="77777777" w:rsidR="005F0CA2" w:rsidRPr="00E24C4F" w:rsidRDefault="005F0CA2" w:rsidP="00400420">
            <w:pPr>
              <w:keepNext/>
              <w:keepLines/>
              <w:spacing w:after="0"/>
              <w:jc w:val="center"/>
              <w:rPr>
                <w:ins w:id="321" w:author="Nokia" w:date="2024-11-08T16:35:00Z" w16du:dateUtc="2024-11-08T15:35:00Z"/>
                <w:rFonts w:ascii="Arial" w:eastAsia="SimSun" w:hAnsi="Arial"/>
                <w:b/>
                <w:sz w:val="18"/>
              </w:rPr>
            </w:pPr>
            <w:ins w:id="322" w:author="Nokia" w:date="2024-11-08T16:35:00Z" w16du:dateUtc="2024-11-08T15:35:00Z">
              <w:r w:rsidRPr="00E24C4F">
                <w:rPr>
                  <w:rFonts w:ascii="Arial" w:eastAsia="SimSun" w:hAnsi="Arial"/>
                  <w:b/>
                  <w:sz w:val="18"/>
                </w:rPr>
                <w:t>Data type</w:t>
              </w:r>
            </w:ins>
          </w:p>
        </w:tc>
        <w:tc>
          <w:tcPr>
            <w:tcW w:w="709" w:type="dxa"/>
            <w:shd w:val="clear" w:color="auto" w:fill="C0C0C0"/>
            <w:hideMark/>
          </w:tcPr>
          <w:p w14:paraId="5FAFBF9D" w14:textId="77777777" w:rsidR="005F0CA2" w:rsidRPr="00E24C4F" w:rsidRDefault="005F0CA2" w:rsidP="00400420">
            <w:pPr>
              <w:keepNext/>
              <w:keepLines/>
              <w:spacing w:after="0"/>
              <w:jc w:val="center"/>
              <w:rPr>
                <w:ins w:id="323" w:author="Nokia" w:date="2024-11-08T16:35:00Z" w16du:dateUtc="2024-11-08T15:35:00Z"/>
                <w:rFonts w:ascii="Arial" w:eastAsia="SimSun" w:hAnsi="Arial"/>
                <w:b/>
                <w:sz w:val="18"/>
              </w:rPr>
            </w:pPr>
            <w:ins w:id="324" w:author="Nokia" w:date="2024-11-08T16:35:00Z" w16du:dateUtc="2024-11-08T15:35:00Z">
              <w:r w:rsidRPr="00E24C4F">
                <w:rPr>
                  <w:rFonts w:ascii="Arial" w:eastAsia="SimSun" w:hAnsi="Arial"/>
                  <w:b/>
                  <w:sz w:val="18"/>
                </w:rPr>
                <w:t>P</w:t>
              </w:r>
            </w:ins>
          </w:p>
        </w:tc>
        <w:tc>
          <w:tcPr>
            <w:tcW w:w="1134" w:type="dxa"/>
            <w:shd w:val="clear" w:color="auto" w:fill="C0C0C0"/>
            <w:hideMark/>
          </w:tcPr>
          <w:p w14:paraId="7456C96A" w14:textId="77777777" w:rsidR="005F0CA2" w:rsidRPr="00E24C4F" w:rsidRDefault="005F0CA2" w:rsidP="00400420">
            <w:pPr>
              <w:keepNext/>
              <w:keepLines/>
              <w:spacing w:after="0"/>
              <w:jc w:val="center"/>
              <w:rPr>
                <w:ins w:id="325" w:author="Nokia" w:date="2024-11-08T16:35:00Z" w16du:dateUtc="2024-11-08T15:35:00Z"/>
                <w:rFonts w:ascii="Arial" w:eastAsia="SimSun" w:hAnsi="Arial"/>
                <w:b/>
                <w:sz w:val="18"/>
              </w:rPr>
            </w:pPr>
            <w:ins w:id="326" w:author="Nokia" w:date="2024-11-08T16:35:00Z" w16du:dateUtc="2024-11-08T15:35:00Z">
              <w:r w:rsidRPr="00E24C4F">
                <w:rPr>
                  <w:rFonts w:ascii="Arial" w:eastAsia="SimSun" w:hAnsi="Arial"/>
                  <w:b/>
                  <w:sz w:val="18"/>
                </w:rPr>
                <w:t>Cardinality</w:t>
              </w:r>
            </w:ins>
          </w:p>
        </w:tc>
        <w:tc>
          <w:tcPr>
            <w:tcW w:w="2662" w:type="dxa"/>
            <w:shd w:val="clear" w:color="auto" w:fill="C0C0C0"/>
            <w:hideMark/>
          </w:tcPr>
          <w:p w14:paraId="4079F07A" w14:textId="77777777" w:rsidR="005F0CA2" w:rsidRPr="00E24C4F" w:rsidRDefault="005F0CA2" w:rsidP="00400420">
            <w:pPr>
              <w:keepNext/>
              <w:keepLines/>
              <w:spacing w:after="0"/>
              <w:jc w:val="center"/>
              <w:rPr>
                <w:ins w:id="327" w:author="Nokia" w:date="2024-11-08T16:35:00Z" w16du:dateUtc="2024-11-08T15:35:00Z"/>
                <w:rFonts w:ascii="Arial" w:eastAsia="SimSun" w:hAnsi="Arial"/>
                <w:b/>
                <w:sz w:val="18"/>
              </w:rPr>
            </w:pPr>
            <w:ins w:id="328" w:author="Nokia" w:date="2024-11-08T16:35:00Z" w16du:dateUtc="2024-11-08T15:35:00Z">
              <w:r w:rsidRPr="00E24C4F">
                <w:rPr>
                  <w:rFonts w:ascii="Arial" w:eastAsia="SimSun" w:hAnsi="Arial"/>
                  <w:b/>
                  <w:sz w:val="18"/>
                </w:rPr>
                <w:t>Description</w:t>
              </w:r>
            </w:ins>
          </w:p>
        </w:tc>
        <w:tc>
          <w:tcPr>
            <w:tcW w:w="1344" w:type="dxa"/>
            <w:shd w:val="clear" w:color="auto" w:fill="C0C0C0"/>
          </w:tcPr>
          <w:p w14:paraId="210B53A9" w14:textId="77777777" w:rsidR="005F0CA2" w:rsidRPr="00E24C4F" w:rsidRDefault="005F0CA2" w:rsidP="00400420">
            <w:pPr>
              <w:keepNext/>
              <w:keepLines/>
              <w:spacing w:after="0"/>
              <w:jc w:val="center"/>
              <w:rPr>
                <w:ins w:id="329" w:author="Nokia" w:date="2024-11-08T16:35:00Z" w16du:dateUtc="2024-11-08T15:35:00Z"/>
                <w:rFonts w:ascii="Arial" w:eastAsia="SimSun" w:hAnsi="Arial"/>
                <w:b/>
                <w:sz w:val="18"/>
              </w:rPr>
            </w:pPr>
            <w:ins w:id="330" w:author="Nokia" w:date="2024-11-08T16:35:00Z" w16du:dateUtc="2024-11-08T15:35:00Z">
              <w:r w:rsidRPr="00E24C4F">
                <w:rPr>
                  <w:rFonts w:ascii="Arial" w:eastAsia="SimSun" w:hAnsi="Arial"/>
                  <w:b/>
                  <w:sz w:val="18"/>
                </w:rPr>
                <w:t>Applicability</w:t>
              </w:r>
            </w:ins>
          </w:p>
        </w:tc>
      </w:tr>
      <w:tr w:rsidR="00903AE5" w:rsidRPr="00E24C4F" w14:paraId="31FEFC2B" w14:textId="77777777" w:rsidTr="00400420">
        <w:trPr>
          <w:trHeight w:val="128"/>
          <w:jc w:val="center"/>
          <w:ins w:id="331" w:author="Nokia" w:date="2024-11-08T16:35:00Z"/>
        </w:trPr>
        <w:tc>
          <w:tcPr>
            <w:tcW w:w="2023" w:type="dxa"/>
          </w:tcPr>
          <w:p w14:paraId="5A7799E1" w14:textId="7CB0D431" w:rsidR="00903AE5" w:rsidRPr="00E24C4F" w:rsidRDefault="00503B99" w:rsidP="00903AE5">
            <w:pPr>
              <w:pStyle w:val="TAL"/>
              <w:rPr>
                <w:ins w:id="332" w:author="Nokia" w:date="2024-11-08T16:35:00Z" w16du:dateUtc="2024-11-08T15:35:00Z"/>
                <w:rFonts w:eastAsia="SimSun"/>
                <w:szCs w:val="18"/>
              </w:rPr>
            </w:pPr>
            <w:ins w:id="333" w:author="Nokia" w:date="2024-11-08T17:03:00Z" w16du:dateUtc="2024-11-08T16:03:00Z">
              <w:r>
                <w:t>g</w:t>
              </w:r>
            </w:ins>
            <w:ins w:id="334" w:author="Nokia" w:date="2024-11-08T16:44:00Z" w16du:dateUtc="2024-11-08T15:44:00Z">
              <w:r w:rsidR="00903AE5" w:rsidRPr="000A0A5F">
                <w:t>brDl</w:t>
              </w:r>
            </w:ins>
          </w:p>
        </w:tc>
        <w:tc>
          <w:tcPr>
            <w:tcW w:w="1558" w:type="dxa"/>
          </w:tcPr>
          <w:p w14:paraId="39572275" w14:textId="3A097BE2" w:rsidR="00903AE5" w:rsidRPr="00E24C4F" w:rsidRDefault="00903AE5" w:rsidP="00903AE5">
            <w:pPr>
              <w:pStyle w:val="TAL"/>
              <w:rPr>
                <w:ins w:id="335" w:author="Nokia" w:date="2024-11-08T16:35:00Z" w16du:dateUtc="2024-11-08T15:35:00Z"/>
                <w:rFonts w:eastAsia="SimSun"/>
                <w:szCs w:val="18"/>
              </w:rPr>
            </w:pPr>
            <w:ins w:id="336" w:author="Nokia" w:date="2024-11-08T16:44:00Z" w16du:dateUtc="2024-11-08T15:44:00Z">
              <w:r w:rsidRPr="000A0A5F">
                <w:rPr>
                  <w:rFonts w:cs="Arial"/>
                </w:rPr>
                <w:t>BitRate</w:t>
              </w:r>
            </w:ins>
          </w:p>
        </w:tc>
        <w:tc>
          <w:tcPr>
            <w:tcW w:w="709" w:type="dxa"/>
          </w:tcPr>
          <w:p w14:paraId="5ED1B48D" w14:textId="6F0ADF4C" w:rsidR="00903AE5" w:rsidRPr="00E24C4F" w:rsidRDefault="00903AE5" w:rsidP="00903AE5">
            <w:pPr>
              <w:pStyle w:val="TAL"/>
              <w:rPr>
                <w:ins w:id="337" w:author="Nokia" w:date="2024-11-08T16:35:00Z" w16du:dateUtc="2024-11-08T15:35:00Z"/>
                <w:rFonts w:eastAsia="SimSun"/>
                <w:szCs w:val="18"/>
              </w:rPr>
            </w:pPr>
            <w:ins w:id="338" w:author="Nokia" w:date="2024-11-08T16:45:00Z" w16du:dateUtc="2024-11-08T15:45:00Z">
              <w:r>
                <w:rPr>
                  <w:rFonts w:eastAsia="SimSun"/>
                  <w:szCs w:val="18"/>
                </w:rPr>
                <w:t>O</w:t>
              </w:r>
            </w:ins>
          </w:p>
        </w:tc>
        <w:tc>
          <w:tcPr>
            <w:tcW w:w="1134" w:type="dxa"/>
          </w:tcPr>
          <w:p w14:paraId="2E085B18" w14:textId="7945AD75" w:rsidR="00903AE5" w:rsidRPr="00E24C4F" w:rsidRDefault="00903AE5" w:rsidP="00903AE5">
            <w:pPr>
              <w:pStyle w:val="TAL"/>
              <w:rPr>
                <w:ins w:id="339" w:author="Nokia" w:date="2024-11-08T16:35:00Z" w16du:dateUtc="2024-11-08T15:35:00Z"/>
                <w:rFonts w:eastAsia="SimSun"/>
                <w:szCs w:val="18"/>
              </w:rPr>
            </w:pPr>
            <w:ins w:id="340" w:author="Nokia" w:date="2024-11-08T16:48:00Z" w16du:dateUtc="2024-11-08T15:48:00Z">
              <w:r>
                <w:rPr>
                  <w:rFonts w:eastAsia="SimSun"/>
                  <w:szCs w:val="18"/>
                </w:rPr>
                <w:t>0</w:t>
              </w:r>
            </w:ins>
            <w:ins w:id="341" w:author="Nokia" w:date="2024-11-08T16:49:00Z" w16du:dateUtc="2024-11-08T15:49:00Z">
              <w:r>
                <w:rPr>
                  <w:rFonts w:eastAsia="SimSun"/>
                  <w:szCs w:val="18"/>
                </w:rPr>
                <w:t>..1</w:t>
              </w:r>
            </w:ins>
          </w:p>
        </w:tc>
        <w:tc>
          <w:tcPr>
            <w:tcW w:w="2662" w:type="dxa"/>
          </w:tcPr>
          <w:p w14:paraId="119B6157" w14:textId="45BF9EF7" w:rsidR="00903AE5" w:rsidRPr="00E24C4F" w:rsidRDefault="00903AE5" w:rsidP="00903AE5">
            <w:pPr>
              <w:pStyle w:val="TAL"/>
              <w:rPr>
                <w:ins w:id="342" w:author="Nokia" w:date="2024-11-08T16:35:00Z" w16du:dateUtc="2024-11-08T15:35:00Z"/>
                <w:rFonts w:eastAsia="SimSun"/>
                <w:szCs w:val="18"/>
              </w:rPr>
            </w:pPr>
            <w:ins w:id="343" w:author="Nokia" w:date="2024-11-08T16:49:00Z" w16du:dateUtc="2024-11-08T15:49:00Z">
              <w:r w:rsidRPr="000A0A5F">
                <w:rPr>
                  <w:lang w:eastAsia="zh-CN"/>
                </w:rPr>
                <w:t>GBR in downlink.</w:t>
              </w:r>
            </w:ins>
          </w:p>
        </w:tc>
        <w:tc>
          <w:tcPr>
            <w:tcW w:w="1344" w:type="dxa"/>
          </w:tcPr>
          <w:p w14:paraId="10F2143C" w14:textId="77777777" w:rsidR="00903AE5" w:rsidRPr="00E24C4F" w:rsidRDefault="00903AE5" w:rsidP="00903AE5">
            <w:pPr>
              <w:pStyle w:val="TAL"/>
              <w:rPr>
                <w:ins w:id="344" w:author="Nokia" w:date="2024-11-08T16:35:00Z" w16du:dateUtc="2024-11-08T15:35:00Z"/>
                <w:rFonts w:eastAsia="SimSun"/>
                <w:szCs w:val="18"/>
              </w:rPr>
            </w:pPr>
          </w:p>
        </w:tc>
      </w:tr>
      <w:tr w:rsidR="00903AE5" w:rsidRPr="00E24C4F" w14:paraId="742D0B12" w14:textId="77777777" w:rsidTr="00400420">
        <w:trPr>
          <w:trHeight w:val="128"/>
          <w:jc w:val="center"/>
          <w:ins w:id="345" w:author="Nokia" w:date="2024-11-08T16:35:00Z"/>
        </w:trPr>
        <w:tc>
          <w:tcPr>
            <w:tcW w:w="2023" w:type="dxa"/>
          </w:tcPr>
          <w:p w14:paraId="1E1CC435" w14:textId="64051B80" w:rsidR="00903AE5" w:rsidRPr="00E24C4F" w:rsidRDefault="00503B99" w:rsidP="00903AE5">
            <w:pPr>
              <w:pStyle w:val="TAL"/>
              <w:rPr>
                <w:ins w:id="346" w:author="Nokia" w:date="2024-11-08T16:35:00Z" w16du:dateUtc="2024-11-08T15:35:00Z"/>
                <w:rFonts w:eastAsia="SimSun"/>
                <w:szCs w:val="18"/>
              </w:rPr>
            </w:pPr>
            <w:ins w:id="347" w:author="Nokia" w:date="2024-11-08T17:03:00Z" w16du:dateUtc="2024-11-08T16:03:00Z">
              <w:r>
                <w:t>g</w:t>
              </w:r>
            </w:ins>
            <w:ins w:id="348" w:author="Nokia" w:date="2024-11-08T16:44:00Z" w16du:dateUtc="2024-11-08T15:44:00Z">
              <w:r w:rsidR="00903AE5" w:rsidRPr="000A0A5F">
                <w:t>brUl</w:t>
              </w:r>
            </w:ins>
          </w:p>
        </w:tc>
        <w:tc>
          <w:tcPr>
            <w:tcW w:w="1558" w:type="dxa"/>
          </w:tcPr>
          <w:p w14:paraId="509FDCC6" w14:textId="4129767F" w:rsidR="00903AE5" w:rsidRPr="00E24C4F" w:rsidRDefault="00903AE5" w:rsidP="00903AE5">
            <w:pPr>
              <w:pStyle w:val="TAL"/>
              <w:rPr>
                <w:ins w:id="349" w:author="Nokia" w:date="2024-11-08T16:35:00Z" w16du:dateUtc="2024-11-08T15:35:00Z"/>
                <w:rFonts w:eastAsia="SimSun"/>
                <w:szCs w:val="18"/>
              </w:rPr>
            </w:pPr>
            <w:ins w:id="350" w:author="Nokia" w:date="2024-11-08T16:44:00Z" w16du:dateUtc="2024-11-08T15:44:00Z">
              <w:r w:rsidRPr="000A0A5F">
                <w:rPr>
                  <w:rFonts w:cs="Arial"/>
                </w:rPr>
                <w:t>BitRate</w:t>
              </w:r>
            </w:ins>
          </w:p>
        </w:tc>
        <w:tc>
          <w:tcPr>
            <w:tcW w:w="709" w:type="dxa"/>
          </w:tcPr>
          <w:p w14:paraId="1FE588A0" w14:textId="347EA0F0" w:rsidR="00903AE5" w:rsidRPr="00E24C4F" w:rsidRDefault="00903AE5" w:rsidP="00903AE5">
            <w:pPr>
              <w:pStyle w:val="TAL"/>
              <w:rPr>
                <w:ins w:id="351" w:author="Nokia" w:date="2024-11-08T16:35:00Z" w16du:dateUtc="2024-11-08T15:35:00Z"/>
                <w:rFonts w:eastAsia="SimSun"/>
                <w:szCs w:val="18"/>
              </w:rPr>
            </w:pPr>
            <w:ins w:id="352" w:author="Nokia" w:date="2024-11-08T16:45:00Z" w16du:dateUtc="2024-11-08T15:45:00Z">
              <w:r>
                <w:rPr>
                  <w:rFonts w:eastAsia="SimSun"/>
                  <w:szCs w:val="18"/>
                </w:rPr>
                <w:t>O</w:t>
              </w:r>
            </w:ins>
          </w:p>
        </w:tc>
        <w:tc>
          <w:tcPr>
            <w:tcW w:w="1134" w:type="dxa"/>
          </w:tcPr>
          <w:p w14:paraId="43B71CCB" w14:textId="7598D50A" w:rsidR="00903AE5" w:rsidRPr="00E24C4F" w:rsidRDefault="00903AE5" w:rsidP="00903AE5">
            <w:pPr>
              <w:pStyle w:val="TAL"/>
              <w:rPr>
                <w:ins w:id="353" w:author="Nokia" w:date="2024-11-08T16:35:00Z" w16du:dateUtc="2024-11-08T15:35:00Z"/>
                <w:rFonts w:eastAsia="SimSun"/>
                <w:szCs w:val="18"/>
              </w:rPr>
            </w:pPr>
            <w:ins w:id="354" w:author="Nokia" w:date="2024-11-08T16:49:00Z" w16du:dateUtc="2024-11-08T15:49:00Z">
              <w:r>
                <w:rPr>
                  <w:rFonts w:eastAsia="SimSun"/>
                  <w:szCs w:val="18"/>
                </w:rPr>
                <w:t>0..1</w:t>
              </w:r>
            </w:ins>
          </w:p>
        </w:tc>
        <w:tc>
          <w:tcPr>
            <w:tcW w:w="2662" w:type="dxa"/>
          </w:tcPr>
          <w:p w14:paraId="62D87A33" w14:textId="616AD01B" w:rsidR="00903AE5" w:rsidRPr="00E24C4F" w:rsidRDefault="00903AE5" w:rsidP="00903AE5">
            <w:pPr>
              <w:pStyle w:val="TAL"/>
              <w:rPr>
                <w:ins w:id="355" w:author="Nokia" w:date="2024-11-08T16:35:00Z" w16du:dateUtc="2024-11-08T15:35:00Z"/>
                <w:rFonts w:eastAsia="SimSun"/>
                <w:b/>
                <w:bCs/>
                <w:szCs w:val="18"/>
              </w:rPr>
            </w:pPr>
            <w:ins w:id="356" w:author="Nokia" w:date="2024-11-08T16:49:00Z" w16du:dateUtc="2024-11-08T15:49:00Z">
              <w:r w:rsidRPr="000A0A5F">
                <w:rPr>
                  <w:rFonts w:cs="Arial"/>
                  <w:noProof/>
                  <w:szCs w:val="18"/>
                  <w:lang w:eastAsia="zh-CN"/>
                </w:rPr>
                <w:t>GBR in uplink.</w:t>
              </w:r>
            </w:ins>
          </w:p>
        </w:tc>
        <w:tc>
          <w:tcPr>
            <w:tcW w:w="1344" w:type="dxa"/>
          </w:tcPr>
          <w:p w14:paraId="25D4EA4B" w14:textId="77777777" w:rsidR="00903AE5" w:rsidRPr="00E24C4F" w:rsidRDefault="00903AE5" w:rsidP="00903AE5">
            <w:pPr>
              <w:pStyle w:val="TAL"/>
              <w:rPr>
                <w:ins w:id="357" w:author="Nokia" w:date="2024-11-08T16:35:00Z" w16du:dateUtc="2024-11-08T15:35:00Z"/>
                <w:rFonts w:eastAsia="SimSun"/>
                <w:szCs w:val="18"/>
              </w:rPr>
            </w:pPr>
          </w:p>
        </w:tc>
      </w:tr>
      <w:tr w:rsidR="00903AE5" w:rsidRPr="00E24C4F" w14:paraId="5B46DFCF" w14:textId="77777777" w:rsidTr="00400420">
        <w:trPr>
          <w:trHeight w:val="128"/>
          <w:jc w:val="center"/>
          <w:ins w:id="358" w:author="Nokia" w:date="2024-11-08T16:35:00Z"/>
        </w:trPr>
        <w:tc>
          <w:tcPr>
            <w:tcW w:w="2023" w:type="dxa"/>
          </w:tcPr>
          <w:p w14:paraId="7F0EAAD8" w14:textId="11CADF68" w:rsidR="00903AE5" w:rsidRPr="00E24C4F" w:rsidRDefault="00503B99" w:rsidP="00903AE5">
            <w:pPr>
              <w:pStyle w:val="TAL"/>
              <w:rPr>
                <w:ins w:id="359" w:author="Nokia" w:date="2024-11-08T16:35:00Z" w16du:dateUtc="2024-11-08T15:35:00Z"/>
                <w:rFonts w:eastAsia="SimSun"/>
                <w:szCs w:val="18"/>
              </w:rPr>
            </w:pPr>
            <w:ins w:id="360" w:author="Nokia" w:date="2024-11-08T17:03:00Z" w16du:dateUtc="2024-11-08T16:03:00Z">
              <w:r>
                <w:t>m</w:t>
              </w:r>
            </w:ins>
            <w:ins w:id="361" w:author="Nokia" w:date="2024-11-08T16:44:00Z" w16du:dateUtc="2024-11-08T15:44:00Z">
              <w:r w:rsidR="00903AE5" w:rsidRPr="000A0A5F">
                <w:t>brDl</w:t>
              </w:r>
            </w:ins>
          </w:p>
        </w:tc>
        <w:tc>
          <w:tcPr>
            <w:tcW w:w="1558" w:type="dxa"/>
          </w:tcPr>
          <w:p w14:paraId="70BD23AA" w14:textId="0328D0DB" w:rsidR="00903AE5" w:rsidRPr="00E24C4F" w:rsidRDefault="00903AE5" w:rsidP="00903AE5">
            <w:pPr>
              <w:pStyle w:val="TAL"/>
              <w:rPr>
                <w:ins w:id="362" w:author="Nokia" w:date="2024-11-08T16:35:00Z" w16du:dateUtc="2024-11-08T15:35:00Z"/>
                <w:rFonts w:eastAsia="SimSun"/>
                <w:szCs w:val="18"/>
              </w:rPr>
            </w:pPr>
            <w:ins w:id="363" w:author="Nokia" w:date="2024-11-08T16:44:00Z" w16du:dateUtc="2024-11-08T15:44:00Z">
              <w:r w:rsidRPr="000A0A5F">
                <w:rPr>
                  <w:rFonts w:cs="Arial"/>
                </w:rPr>
                <w:t>BitRate</w:t>
              </w:r>
            </w:ins>
          </w:p>
        </w:tc>
        <w:tc>
          <w:tcPr>
            <w:tcW w:w="709" w:type="dxa"/>
          </w:tcPr>
          <w:p w14:paraId="230E330F" w14:textId="19A2E25D" w:rsidR="00903AE5" w:rsidRPr="00E24C4F" w:rsidRDefault="00903AE5" w:rsidP="00903AE5">
            <w:pPr>
              <w:pStyle w:val="TAL"/>
              <w:rPr>
                <w:ins w:id="364" w:author="Nokia" w:date="2024-11-08T16:35:00Z" w16du:dateUtc="2024-11-08T15:35:00Z"/>
                <w:rFonts w:eastAsia="SimSun"/>
                <w:szCs w:val="18"/>
              </w:rPr>
            </w:pPr>
            <w:ins w:id="365" w:author="Nokia" w:date="2024-11-08T16:45:00Z" w16du:dateUtc="2024-11-08T15:45:00Z">
              <w:r>
                <w:rPr>
                  <w:rFonts w:eastAsia="SimSun"/>
                  <w:szCs w:val="18"/>
                </w:rPr>
                <w:t>O</w:t>
              </w:r>
            </w:ins>
          </w:p>
        </w:tc>
        <w:tc>
          <w:tcPr>
            <w:tcW w:w="1134" w:type="dxa"/>
          </w:tcPr>
          <w:p w14:paraId="72C99B7D" w14:textId="1F8D2891" w:rsidR="00903AE5" w:rsidRPr="00E24C4F" w:rsidRDefault="00903AE5" w:rsidP="00903AE5">
            <w:pPr>
              <w:pStyle w:val="TAL"/>
              <w:rPr>
                <w:ins w:id="366" w:author="Nokia" w:date="2024-11-08T16:35:00Z" w16du:dateUtc="2024-11-08T15:35:00Z"/>
                <w:rFonts w:eastAsia="SimSun"/>
                <w:szCs w:val="18"/>
              </w:rPr>
            </w:pPr>
            <w:ins w:id="367" w:author="Nokia" w:date="2024-11-08T16:49:00Z" w16du:dateUtc="2024-11-08T15:49:00Z">
              <w:r>
                <w:rPr>
                  <w:rFonts w:eastAsia="SimSun"/>
                  <w:szCs w:val="18"/>
                </w:rPr>
                <w:t>0..1</w:t>
              </w:r>
            </w:ins>
          </w:p>
        </w:tc>
        <w:tc>
          <w:tcPr>
            <w:tcW w:w="2662" w:type="dxa"/>
          </w:tcPr>
          <w:p w14:paraId="3B5F10D5" w14:textId="2250CEA6" w:rsidR="00903AE5" w:rsidRPr="00E24C4F" w:rsidRDefault="00903AE5" w:rsidP="00903AE5">
            <w:pPr>
              <w:pStyle w:val="TAL"/>
              <w:rPr>
                <w:ins w:id="368" w:author="Nokia" w:date="2024-11-08T16:35:00Z" w16du:dateUtc="2024-11-08T15:35:00Z"/>
                <w:rFonts w:eastAsia="SimSun"/>
                <w:szCs w:val="18"/>
              </w:rPr>
            </w:pPr>
            <w:ins w:id="369" w:author="Nokia" w:date="2024-11-08T16:49:00Z" w16du:dateUtc="2024-11-08T15:49:00Z">
              <w:r w:rsidRPr="000A0A5F">
                <w:rPr>
                  <w:lang w:eastAsia="zh-CN"/>
                </w:rPr>
                <w:t>MBR in downlink.</w:t>
              </w:r>
            </w:ins>
          </w:p>
        </w:tc>
        <w:tc>
          <w:tcPr>
            <w:tcW w:w="1344" w:type="dxa"/>
          </w:tcPr>
          <w:p w14:paraId="4915901F" w14:textId="77777777" w:rsidR="00903AE5" w:rsidRPr="00E24C4F" w:rsidRDefault="00903AE5" w:rsidP="00903AE5">
            <w:pPr>
              <w:pStyle w:val="TAL"/>
              <w:rPr>
                <w:ins w:id="370" w:author="Nokia" w:date="2024-11-08T16:35:00Z" w16du:dateUtc="2024-11-08T15:35:00Z"/>
                <w:rFonts w:eastAsia="SimSun"/>
                <w:szCs w:val="18"/>
              </w:rPr>
            </w:pPr>
          </w:p>
        </w:tc>
      </w:tr>
      <w:tr w:rsidR="00903AE5" w:rsidRPr="00E24C4F" w14:paraId="3E09629A" w14:textId="77777777" w:rsidTr="00400420">
        <w:trPr>
          <w:trHeight w:val="128"/>
          <w:jc w:val="center"/>
          <w:ins w:id="371" w:author="Nokia" w:date="2024-11-08T16:44:00Z"/>
        </w:trPr>
        <w:tc>
          <w:tcPr>
            <w:tcW w:w="2023" w:type="dxa"/>
          </w:tcPr>
          <w:p w14:paraId="40E531F9" w14:textId="269F38B5" w:rsidR="00903AE5" w:rsidRPr="00E24C4F" w:rsidRDefault="00503B99" w:rsidP="00903AE5">
            <w:pPr>
              <w:pStyle w:val="TAL"/>
              <w:rPr>
                <w:ins w:id="372" w:author="Nokia" w:date="2024-11-08T16:44:00Z" w16du:dateUtc="2024-11-08T15:44:00Z"/>
                <w:rFonts w:eastAsia="SimSun"/>
                <w:szCs w:val="18"/>
              </w:rPr>
            </w:pPr>
            <w:ins w:id="373" w:author="Nokia" w:date="2024-11-08T17:03:00Z" w16du:dateUtc="2024-11-08T16:03:00Z">
              <w:r>
                <w:t>m</w:t>
              </w:r>
            </w:ins>
            <w:ins w:id="374" w:author="Nokia" w:date="2024-11-08T16:44:00Z" w16du:dateUtc="2024-11-08T15:44:00Z">
              <w:r w:rsidR="00903AE5" w:rsidRPr="000A0A5F">
                <w:t>brUl</w:t>
              </w:r>
            </w:ins>
          </w:p>
        </w:tc>
        <w:tc>
          <w:tcPr>
            <w:tcW w:w="1558" w:type="dxa"/>
          </w:tcPr>
          <w:p w14:paraId="33BAE64A" w14:textId="0821D542" w:rsidR="00903AE5" w:rsidRPr="00E24C4F" w:rsidRDefault="00903AE5" w:rsidP="00903AE5">
            <w:pPr>
              <w:pStyle w:val="TAL"/>
              <w:rPr>
                <w:ins w:id="375" w:author="Nokia" w:date="2024-11-08T16:44:00Z" w16du:dateUtc="2024-11-08T15:44:00Z"/>
                <w:rFonts w:eastAsia="SimSun"/>
                <w:szCs w:val="18"/>
              </w:rPr>
            </w:pPr>
            <w:ins w:id="376" w:author="Nokia" w:date="2024-11-08T16:44:00Z" w16du:dateUtc="2024-11-08T15:44:00Z">
              <w:r w:rsidRPr="000A0A5F">
                <w:rPr>
                  <w:rFonts w:cs="Arial"/>
                </w:rPr>
                <w:t>BitRate</w:t>
              </w:r>
            </w:ins>
          </w:p>
        </w:tc>
        <w:tc>
          <w:tcPr>
            <w:tcW w:w="709" w:type="dxa"/>
          </w:tcPr>
          <w:p w14:paraId="24216DA4" w14:textId="352AA1B4" w:rsidR="00903AE5" w:rsidRPr="00E24C4F" w:rsidRDefault="00903AE5" w:rsidP="00903AE5">
            <w:pPr>
              <w:pStyle w:val="TAL"/>
              <w:rPr>
                <w:ins w:id="377" w:author="Nokia" w:date="2024-11-08T16:44:00Z" w16du:dateUtc="2024-11-08T15:44:00Z"/>
                <w:rFonts w:eastAsia="SimSun"/>
                <w:szCs w:val="18"/>
              </w:rPr>
            </w:pPr>
            <w:ins w:id="378" w:author="Nokia" w:date="2024-11-08T16:45:00Z" w16du:dateUtc="2024-11-08T15:45:00Z">
              <w:r>
                <w:rPr>
                  <w:rFonts w:eastAsia="SimSun"/>
                  <w:szCs w:val="18"/>
                </w:rPr>
                <w:t>O</w:t>
              </w:r>
            </w:ins>
          </w:p>
        </w:tc>
        <w:tc>
          <w:tcPr>
            <w:tcW w:w="1134" w:type="dxa"/>
          </w:tcPr>
          <w:p w14:paraId="3177EE5E" w14:textId="5617A1FC" w:rsidR="00903AE5" w:rsidRPr="00E24C4F" w:rsidRDefault="00903AE5" w:rsidP="00903AE5">
            <w:pPr>
              <w:pStyle w:val="TAL"/>
              <w:rPr>
                <w:ins w:id="379" w:author="Nokia" w:date="2024-11-08T16:44:00Z" w16du:dateUtc="2024-11-08T15:44:00Z"/>
                <w:rFonts w:eastAsia="SimSun"/>
                <w:szCs w:val="18"/>
              </w:rPr>
            </w:pPr>
            <w:ins w:id="380" w:author="Nokia" w:date="2024-11-08T16:49:00Z" w16du:dateUtc="2024-11-08T15:49:00Z">
              <w:r>
                <w:rPr>
                  <w:rFonts w:eastAsia="SimSun"/>
                  <w:szCs w:val="18"/>
                </w:rPr>
                <w:t>0..1</w:t>
              </w:r>
            </w:ins>
          </w:p>
        </w:tc>
        <w:tc>
          <w:tcPr>
            <w:tcW w:w="2662" w:type="dxa"/>
          </w:tcPr>
          <w:p w14:paraId="6100520E" w14:textId="56BF6BC0" w:rsidR="00903AE5" w:rsidRPr="00E24C4F" w:rsidRDefault="00903AE5" w:rsidP="00903AE5">
            <w:pPr>
              <w:pStyle w:val="TAL"/>
              <w:rPr>
                <w:ins w:id="381" w:author="Nokia" w:date="2024-11-08T16:44:00Z" w16du:dateUtc="2024-11-08T15:44:00Z"/>
                <w:rFonts w:eastAsia="SimSun"/>
                <w:szCs w:val="18"/>
              </w:rPr>
            </w:pPr>
            <w:ins w:id="382" w:author="Nokia" w:date="2024-11-08T16:49:00Z" w16du:dateUtc="2024-11-08T15:49:00Z">
              <w:r w:rsidRPr="000A0A5F">
                <w:rPr>
                  <w:rFonts w:cs="Arial"/>
                  <w:noProof/>
                  <w:szCs w:val="18"/>
                  <w:lang w:eastAsia="zh-CN"/>
                </w:rPr>
                <w:t>MBR in uplink.</w:t>
              </w:r>
            </w:ins>
          </w:p>
        </w:tc>
        <w:tc>
          <w:tcPr>
            <w:tcW w:w="1344" w:type="dxa"/>
          </w:tcPr>
          <w:p w14:paraId="6458CEFB" w14:textId="77777777" w:rsidR="00903AE5" w:rsidRPr="00E24C4F" w:rsidRDefault="00903AE5" w:rsidP="00903AE5">
            <w:pPr>
              <w:pStyle w:val="TAL"/>
              <w:rPr>
                <w:ins w:id="383" w:author="Nokia" w:date="2024-11-08T16:44:00Z" w16du:dateUtc="2024-11-08T15:44:00Z"/>
                <w:rFonts w:eastAsia="SimSun"/>
                <w:szCs w:val="18"/>
              </w:rPr>
            </w:pPr>
          </w:p>
        </w:tc>
      </w:tr>
      <w:tr w:rsidR="00903AE5" w:rsidRPr="00E24C4F" w14:paraId="3A1AE2D4" w14:textId="77777777" w:rsidTr="00400420">
        <w:trPr>
          <w:trHeight w:val="128"/>
          <w:jc w:val="center"/>
          <w:ins w:id="384" w:author="Nokia" w:date="2024-11-08T16:44:00Z"/>
        </w:trPr>
        <w:tc>
          <w:tcPr>
            <w:tcW w:w="2023" w:type="dxa"/>
          </w:tcPr>
          <w:p w14:paraId="09188B9C" w14:textId="1AA05527" w:rsidR="00903AE5" w:rsidRPr="00E24C4F" w:rsidRDefault="00903AE5" w:rsidP="00903AE5">
            <w:pPr>
              <w:pStyle w:val="TAL"/>
              <w:rPr>
                <w:ins w:id="385" w:author="Nokia" w:date="2024-11-08T16:44:00Z" w16du:dateUtc="2024-11-08T15:44:00Z"/>
                <w:rFonts w:eastAsia="SimSun"/>
                <w:szCs w:val="18"/>
              </w:rPr>
            </w:pPr>
            <w:ins w:id="386" w:author="Nokia" w:date="2024-11-08T16:44:00Z" w16du:dateUtc="2024-11-08T15:44:00Z">
              <w:r w:rsidRPr="000A0A5F">
                <w:t>maxBurstSize</w:t>
              </w:r>
            </w:ins>
          </w:p>
        </w:tc>
        <w:tc>
          <w:tcPr>
            <w:tcW w:w="1558" w:type="dxa"/>
          </w:tcPr>
          <w:p w14:paraId="0DB09519" w14:textId="1668967A" w:rsidR="00903AE5" w:rsidRPr="00E24C4F" w:rsidRDefault="00903AE5" w:rsidP="00903AE5">
            <w:pPr>
              <w:pStyle w:val="TAL"/>
              <w:rPr>
                <w:ins w:id="387" w:author="Nokia" w:date="2024-11-08T16:44:00Z" w16du:dateUtc="2024-11-08T15:44:00Z"/>
                <w:rFonts w:eastAsia="SimSun"/>
                <w:szCs w:val="18"/>
              </w:rPr>
            </w:pPr>
            <w:ins w:id="388" w:author="Nokia" w:date="2024-11-08T16:44:00Z" w16du:dateUtc="2024-11-08T15:44:00Z">
              <w:r w:rsidRPr="000A0A5F">
                <w:t>ExtMaxDataBurstVol</w:t>
              </w:r>
            </w:ins>
          </w:p>
        </w:tc>
        <w:tc>
          <w:tcPr>
            <w:tcW w:w="709" w:type="dxa"/>
          </w:tcPr>
          <w:p w14:paraId="4A54A71D" w14:textId="36CF55F6" w:rsidR="00903AE5" w:rsidRPr="00E24C4F" w:rsidRDefault="00903AE5" w:rsidP="00903AE5">
            <w:pPr>
              <w:pStyle w:val="TAL"/>
              <w:rPr>
                <w:ins w:id="389" w:author="Nokia" w:date="2024-11-08T16:44:00Z" w16du:dateUtc="2024-11-08T15:44:00Z"/>
                <w:rFonts w:eastAsia="SimSun"/>
                <w:szCs w:val="18"/>
              </w:rPr>
            </w:pPr>
            <w:ins w:id="390" w:author="Nokia" w:date="2024-11-08T16:45:00Z" w16du:dateUtc="2024-11-08T15:45:00Z">
              <w:r>
                <w:rPr>
                  <w:rFonts w:eastAsia="SimSun"/>
                  <w:szCs w:val="18"/>
                </w:rPr>
                <w:t>O</w:t>
              </w:r>
            </w:ins>
          </w:p>
        </w:tc>
        <w:tc>
          <w:tcPr>
            <w:tcW w:w="1134" w:type="dxa"/>
          </w:tcPr>
          <w:p w14:paraId="2C9BE4DE" w14:textId="22400278" w:rsidR="00903AE5" w:rsidRPr="00E24C4F" w:rsidRDefault="00903AE5" w:rsidP="00903AE5">
            <w:pPr>
              <w:pStyle w:val="TAL"/>
              <w:rPr>
                <w:ins w:id="391" w:author="Nokia" w:date="2024-11-08T16:44:00Z" w16du:dateUtc="2024-11-08T15:44:00Z"/>
                <w:rFonts w:eastAsia="SimSun"/>
                <w:szCs w:val="18"/>
              </w:rPr>
            </w:pPr>
            <w:ins w:id="392" w:author="Nokia" w:date="2024-11-08T16:49:00Z" w16du:dateUtc="2024-11-08T15:49:00Z">
              <w:r>
                <w:rPr>
                  <w:rFonts w:eastAsia="SimSun"/>
                  <w:szCs w:val="18"/>
                </w:rPr>
                <w:t>0..1</w:t>
              </w:r>
            </w:ins>
          </w:p>
        </w:tc>
        <w:tc>
          <w:tcPr>
            <w:tcW w:w="2662" w:type="dxa"/>
          </w:tcPr>
          <w:p w14:paraId="73A7F09D" w14:textId="31DB0A80" w:rsidR="00903AE5" w:rsidRPr="00E24C4F" w:rsidRDefault="00903AE5" w:rsidP="00903AE5">
            <w:pPr>
              <w:pStyle w:val="TAL"/>
              <w:rPr>
                <w:ins w:id="393" w:author="Nokia" w:date="2024-11-08T16:44:00Z" w16du:dateUtc="2024-11-08T15:44:00Z"/>
                <w:rFonts w:eastAsia="SimSun"/>
                <w:szCs w:val="18"/>
              </w:rPr>
            </w:pPr>
            <w:ins w:id="394" w:author="Nokia" w:date="2024-11-08T16:49:00Z" w16du:dateUtc="2024-11-08T15:49:00Z">
              <w:r w:rsidRPr="000A0A5F">
                <w:t>Maximum burst size in units of Bytes.</w:t>
              </w:r>
              <w:r w:rsidRPr="000A0A5F">
                <w:br/>
                <w:t>Minimum = 4096, Maximum = 2000000.</w:t>
              </w:r>
            </w:ins>
          </w:p>
        </w:tc>
        <w:tc>
          <w:tcPr>
            <w:tcW w:w="1344" w:type="dxa"/>
          </w:tcPr>
          <w:p w14:paraId="0CC69A52" w14:textId="77777777" w:rsidR="00903AE5" w:rsidRPr="00E24C4F" w:rsidRDefault="00903AE5" w:rsidP="00903AE5">
            <w:pPr>
              <w:pStyle w:val="TAL"/>
              <w:rPr>
                <w:ins w:id="395" w:author="Nokia" w:date="2024-11-08T16:44:00Z" w16du:dateUtc="2024-11-08T15:44:00Z"/>
                <w:rFonts w:eastAsia="SimSun"/>
                <w:szCs w:val="18"/>
              </w:rPr>
            </w:pPr>
          </w:p>
        </w:tc>
      </w:tr>
      <w:tr w:rsidR="00903AE5" w:rsidRPr="00E24C4F" w14:paraId="47D1A8C0" w14:textId="77777777" w:rsidTr="00400420">
        <w:trPr>
          <w:trHeight w:val="128"/>
          <w:jc w:val="center"/>
          <w:ins w:id="396" w:author="Nokia" w:date="2024-11-08T16:44:00Z"/>
        </w:trPr>
        <w:tc>
          <w:tcPr>
            <w:tcW w:w="2023" w:type="dxa"/>
          </w:tcPr>
          <w:p w14:paraId="347CAAD8" w14:textId="17F45E26" w:rsidR="00903AE5" w:rsidRPr="00E24C4F" w:rsidRDefault="00903AE5" w:rsidP="00903AE5">
            <w:pPr>
              <w:pStyle w:val="TAL"/>
              <w:rPr>
                <w:ins w:id="397" w:author="Nokia" w:date="2024-11-08T16:44:00Z" w16du:dateUtc="2024-11-08T15:44:00Z"/>
                <w:rFonts w:eastAsia="SimSun"/>
                <w:szCs w:val="18"/>
              </w:rPr>
            </w:pPr>
            <w:ins w:id="398" w:author="Nokia" w:date="2024-11-08T16:44:00Z" w16du:dateUtc="2024-11-08T15:44:00Z">
              <w:r w:rsidRPr="000A0A5F">
                <w:t>delay</w:t>
              </w:r>
            </w:ins>
          </w:p>
        </w:tc>
        <w:tc>
          <w:tcPr>
            <w:tcW w:w="1558" w:type="dxa"/>
          </w:tcPr>
          <w:p w14:paraId="2DB2F36A" w14:textId="490E6752" w:rsidR="00903AE5" w:rsidRPr="00E24C4F" w:rsidRDefault="00903AE5" w:rsidP="00903AE5">
            <w:pPr>
              <w:pStyle w:val="TAL"/>
              <w:rPr>
                <w:ins w:id="399" w:author="Nokia" w:date="2024-11-08T16:44:00Z" w16du:dateUtc="2024-11-08T15:44:00Z"/>
                <w:rFonts w:eastAsia="SimSun"/>
                <w:szCs w:val="18"/>
              </w:rPr>
            </w:pPr>
            <w:ins w:id="400" w:author="Nokia" w:date="2024-11-08T16:44:00Z" w16du:dateUtc="2024-11-08T15:44:00Z">
              <w:r w:rsidRPr="000A0A5F">
                <w:t>PacketDelBudget</w:t>
              </w:r>
            </w:ins>
          </w:p>
        </w:tc>
        <w:tc>
          <w:tcPr>
            <w:tcW w:w="709" w:type="dxa"/>
          </w:tcPr>
          <w:p w14:paraId="45310645" w14:textId="2A10DF63" w:rsidR="00903AE5" w:rsidRPr="00E24C4F" w:rsidRDefault="00903AE5" w:rsidP="00903AE5">
            <w:pPr>
              <w:pStyle w:val="TAL"/>
              <w:rPr>
                <w:ins w:id="401" w:author="Nokia" w:date="2024-11-08T16:44:00Z" w16du:dateUtc="2024-11-08T15:44:00Z"/>
                <w:rFonts w:eastAsia="SimSun"/>
                <w:szCs w:val="18"/>
              </w:rPr>
            </w:pPr>
            <w:ins w:id="402" w:author="Nokia" w:date="2024-11-08T16:45:00Z" w16du:dateUtc="2024-11-08T15:45:00Z">
              <w:r>
                <w:rPr>
                  <w:rFonts w:eastAsia="SimSun"/>
                  <w:szCs w:val="18"/>
                </w:rPr>
                <w:t>O</w:t>
              </w:r>
            </w:ins>
          </w:p>
        </w:tc>
        <w:tc>
          <w:tcPr>
            <w:tcW w:w="1134" w:type="dxa"/>
          </w:tcPr>
          <w:p w14:paraId="04CA59F7" w14:textId="5CCA58E1" w:rsidR="00903AE5" w:rsidRPr="00E24C4F" w:rsidRDefault="00903AE5" w:rsidP="00903AE5">
            <w:pPr>
              <w:pStyle w:val="TAL"/>
              <w:rPr>
                <w:ins w:id="403" w:author="Nokia" w:date="2024-11-08T16:44:00Z" w16du:dateUtc="2024-11-08T15:44:00Z"/>
                <w:rFonts w:eastAsia="SimSun"/>
                <w:szCs w:val="18"/>
              </w:rPr>
            </w:pPr>
            <w:ins w:id="404" w:author="Nokia" w:date="2024-11-08T16:49:00Z" w16du:dateUtc="2024-11-08T15:49:00Z">
              <w:r>
                <w:rPr>
                  <w:rFonts w:eastAsia="SimSun"/>
                  <w:szCs w:val="18"/>
                </w:rPr>
                <w:t>0..1</w:t>
              </w:r>
            </w:ins>
          </w:p>
        </w:tc>
        <w:tc>
          <w:tcPr>
            <w:tcW w:w="2662" w:type="dxa"/>
          </w:tcPr>
          <w:p w14:paraId="61EA047D" w14:textId="7A6328C9" w:rsidR="00903AE5" w:rsidRPr="00E24C4F" w:rsidRDefault="00903AE5" w:rsidP="00903AE5">
            <w:pPr>
              <w:pStyle w:val="TAL"/>
              <w:rPr>
                <w:ins w:id="405" w:author="Nokia" w:date="2024-11-08T16:44:00Z" w16du:dateUtc="2024-11-08T15:44:00Z"/>
                <w:rFonts w:eastAsia="SimSun"/>
                <w:szCs w:val="18"/>
              </w:rPr>
            </w:pPr>
            <w:ins w:id="406" w:author="Nokia" w:date="2024-11-08T16:50:00Z" w16du:dateUtc="2024-11-08T15:50:00Z">
              <w:r>
                <w:t>5GS d</w:t>
              </w:r>
            </w:ins>
            <w:ins w:id="407" w:author="Nokia" w:date="2024-11-08T16:49:00Z" w16du:dateUtc="2024-11-08T15:49:00Z">
              <w:r w:rsidRPr="000A0A5F">
                <w:t>elay.</w:t>
              </w:r>
            </w:ins>
          </w:p>
        </w:tc>
        <w:tc>
          <w:tcPr>
            <w:tcW w:w="1344" w:type="dxa"/>
          </w:tcPr>
          <w:p w14:paraId="69BB0C3E" w14:textId="77777777" w:rsidR="00903AE5" w:rsidRPr="00E24C4F" w:rsidRDefault="00903AE5" w:rsidP="00903AE5">
            <w:pPr>
              <w:pStyle w:val="TAL"/>
              <w:rPr>
                <w:ins w:id="408" w:author="Nokia" w:date="2024-11-08T16:44:00Z" w16du:dateUtc="2024-11-08T15:44:00Z"/>
                <w:rFonts w:eastAsia="SimSun"/>
                <w:szCs w:val="18"/>
              </w:rPr>
            </w:pPr>
          </w:p>
        </w:tc>
      </w:tr>
      <w:tr w:rsidR="00903AE5" w:rsidRPr="00E24C4F" w14:paraId="4A4FD264" w14:textId="77777777" w:rsidTr="00400420">
        <w:trPr>
          <w:trHeight w:val="128"/>
          <w:jc w:val="center"/>
          <w:ins w:id="409" w:author="Nokia" w:date="2024-11-08T16:35:00Z"/>
        </w:trPr>
        <w:tc>
          <w:tcPr>
            <w:tcW w:w="2023" w:type="dxa"/>
          </w:tcPr>
          <w:p w14:paraId="4904ED47" w14:textId="2252E6C7" w:rsidR="00903AE5" w:rsidRPr="00E24C4F" w:rsidRDefault="00903AE5" w:rsidP="00903AE5">
            <w:pPr>
              <w:pStyle w:val="TAL"/>
              <w:rPr>
                <w:ins w:id="410" w:author="Nokia" w:date="2024-11-08T16:35:00Z" w16du:dateUtc="2024-11-08T15:35:00Z"/>
                <w:rFonts w:eastAsia="SimSun"/>
                <w:szCs w:val="18"/>
              </w:rPr>
            </w:pPr>
            <w:ins w:id="411" w:author="Nokia" w:date="2024-11-08T16:46:00Z" w16du:dateUtc="2024-11-08T15:46:00Z">
              <w:r>
                <w:t>p</w:t>
              </w:r>
            </w:ins>
            <w:ins w:id="412" w:author="Nokia" w:date="2024-11-08T16:44:00Z" w16du:dateUtc="2024-11-08T15:44:00Z">
              <w:r w:rsidRPr="000A0A5F">
                <w:t>er</w:t>
              </w:r>
            </w:ins>
          </w:p>
        </w:tc>
        <w:tc>
          <w:tcPr>
            <w:tcW w:w="1558" w:type="dxa"/>
          </w:tcPr>
          <w:p w14:paraId="5D0F97E8" w14:textId="089E47F6" w:rsidR="00903AE5" w:rsidRPr="00E24C4F" w:rsidRDefault="00903AE5" w:rsidP="00903AE5">
            <w:pPr>
              <w:pStyle w:val="TAL"/>
              <w:rPr>
                <w:ins w:id="413" w:author="Nokia" w:date="2024-11-08T16:35:00Z" w16du:dateUtc="2024-11-08T15:35:00Z"/>
                <w:rFonts w:eastAsia="SimSun"/>
                <w:szCs w:val="18"/>
              </w:rPr>
            </w:pPr>
            <w:ins w:id="414" w:author="Nokia" w:date="2024-11-08T16:44:00Z" w16du:dateUtc="2024-11-08T15:44:00Z">
              <w:r w:rsidRPr="000A0A5F">
                <w:t>PacketErrRate</w:t>
              </w:r>
            </w:ins>
          </w:p>
        </w:tc>
        <w:tc>
          <w:tcPr>
            <w:tcW w:w="709" w:type="dxa"/>
          </w:tcPr>
          <w:p w14:paraId="3A437453" w14:textId="383FFAE0" w:rsidR="00903AE5" w:rsidRPr="00E24C4F" w:rsidRDefault="00903AE5" w:rsidP="00903AE5">
            <w:pPr>
              <w:pStyle w:val="TAL"/>
              <w:rPr>
                <w:ins w:id="415" w:author="Nokia" w:date="2024-11-08T16:35:00Z" w16du:dateUtc="2024-11-08T15:35:00Z"/>
                <w:rFonts w:eastAsia="SimSun"/>
                <w:szCs w:val="18"/>
              </w:rPr>
            </w:pPr>
            <w:ins w:id="416" w:author="Nokia" w:date="2024-11-08T16:45:00Z" w16du:dateUtc="2024-11-08T15:45:00Z">
              <w:r>
                <w:rPr>
                  <w:rFonts w:eastAsia="SimSun"/>
                  <w:szCs w:val="18"/>
                </w:rPr>
                <w:t>O</w:t>
              </w:r>
            </w:ins>
          </w:p>
        </w:tc>
        <w:tc>
          <w:tcPr>
            <w:tcW w:w="1134" w:type="dxa"/>
          </w:tcPr>
          <w:p w14:paraId="48D27436" w14:textId="3DCB5084" w:rsidR="00903AE5" w:rsidRPr="00E24C4F" w:rsidRDefault="00903AE5" w:rsidP="00903AE5">
            <w:pPr>
              <w:pStyle w:val="TAL"/>
              <w:rPr>
                <w:ins w:id="417" w:author="Nokia" w:date="2024-11-08T16:35:00Z" w16du:dateUtc="2024-11-08T15:35:00Z"/>
                <w:rFonts w:eastAsia="SimSun"/>
                <w:szCs w:val="18"/>
              </w:rPr>
            </w:pPr>
            <w:ins w:id="418" w:author="Nokia" w:date="2024-11-08T16:49:00Z" w16du:dateUtc="2024-11-08T15:49:00Z">
              <w:r>
                <w:rPr>
                  <w:rFonts w:eastAsia="SimSun"/>
                  <w:szCs w:val="18"/>
                </w:rPr>
                <w:t>0..1</w:t>
              </w:r>
            </w:ins>
          </w:p>
        </w:tc>
        <w:tc>
          <w:tcPr>
            <w:tcW w:w="2662" w:type="dxa"/>
          </w:tcPr>
          <w:p w14:paraId="4CC11036" w14:textId="20C82781" w:rsidR="00903AE5" w:rsidRPr="00E24C4F" w:rsidRDefault="00903AE5" w:rsidP="00903AE5">
            <w:pPr>
              <w:pStyle w:val="TAL"/>
              <w:rPr>
                <w:ins w:id="419" w:author="Nokia" w:date="2024-11-08T16:35:00Z" w16du:dateUtc="2024-11-08T15:35:00Z"/>
                <w:rFonts w:eastAsia="SimSun"/>
              </w:rPr>
            </w:pPr>
            <w:ins w:id="420" w:author="Nokia" w:date="2024-11-08T16:49:00Z" w16du:dateUtc="2024-11-08T15:49:00Z">
              <w:r w:rsidRPr="000A0A5F">
                <w:t>Packet Error Rate.</w:t>
              </w:r>
            </w:ins>
          </w:p>
        </w:tc>
        <w:tc>
          <w:tcPr>
            <w:tcW w:w="1344" w:type="dxa"/>
          </w:tcPr>
          <w:p w14:paraId="2597C43B" w14:textId="77777777" w:rsidR="00903AE5" w:rsidRPr="00E24C4F" w:rsidRDefault="00903AE5" w:rsidP="00903AE5">
            <w:pPr>
              <w:pStyle w:val="TAL"/>
              <w:rPr>
                <w:ins w:id="421" w:author="Nokia" w:date="2024-11-08T16:35:00Z" w16du:dateUtc="2024-11-08T15:35:00Z"/>
                <w:rFonts w:eastAsia="SimSun"/>
                <w:szCs w:val="18"/>
              </w:rPr>
            </w:pPr>
          </w:p>
        </w:tc>
      </w:tr>
      <w:tr w:rsidR="00903AE5" w:rsidRPr="00E24C4F" w14:paraId="167134E6" w14:textId="77777777" w:rsidTr="00400420">
        <w:trPr>
          <w:trHeight w:val="128"/>
          <w:jc w:val="center"/>
          <w:ins w:id="422" w:author="Nokia" w:date="2024-11-08T16:35:00Z"/>
        </w:trPr>
        <w:tc>
          <w:tcPr>
            <w:tcW w:w="2023" w:type="dxa"/>
          </w:tcPr>
          <w:p w14:paraId="734720B0" w14:textId="3B3B650F" w:rsidR="00903AE5" w:rsidRPr="00E24C4F" w:rsidRDefault="00903AE5" w:rsidP="00903AE5">
            <w:pPr>
              <w:pStyle w:val="TAL"/>
              <w:rPr>
                <w:ins w:id="423" w:author="Nokia" w:date="2024-11-08T16:35:00Z" w16du:dateUtc="2024-11-08T15:35:00Z"/>
                <w:rFonts w:eastAsia="SimSun"/>
                <w:szCs w:val="18"/>
              </w:rPr>
            </w:pPr>
            <w:ins w:id="424" w:author="Nokia" w:date="2024-11-08T16:44:00Z" w16du:dateUtc="2024-11-08T15:44:00Z">
              <w:r w:rsidRPr="000A0A5F">
                <w:rPr>
                  <w:rFonts w:hint="eastAsia"/>
                  <w:lang w:eastAsia="zh-CN"/>
                </w:rPr>
                <w:t>p</w:t>
              </w:r>
              <w:r w:rsidRPr="000A0A5F">
                <w:rPr>
                  <w:lang w:eastAsia="zh-CN"/>
                </w:rPr>
                <w:t>riority</w:t>
              </w:r>
            </w:ins>
          </w:p>
        </w:tc>
        <w:tc>
          <w:tcPr>
            <w:tcW w:w="1558" w:type="dxa"/>
          </w:tcPr>
          <w:p w14:paraId="0ABE0264" w14:textId="20CDBE6A" w:rsidR="00903AE5" w:rsidRPr="00E24C4F" w:rsidRDefault="00903AE5" w:rsidP="00903AE5">
            <w:pPr>
              <w:pStyle w:val="TAL"/>
              <w:rPr>
                <w:ins w:id="425" w:author="Nokia" w:date="2024-11-08T16:35:00Z" w16du:dateUtc="2024-11-08T15:35:00Z"/>
                <w:rFonts w:eastAsia="SimSun"/>
                <w:szCs w:val="18"/>
              </w:rPr>
            </w:pPr>
            <w:ins w:id="426" w:author="Nokia" w:date="2024-11-08T16:48:00Z" w16du:dateUtc="2024-11-08T15:48:00Z">
              <w:r>
                <w:t>Uinteger</w:t>
              </w:r>
            </w:ins>
          </w:p>
        </w:tc>
        <w:tc>
          <w:tcPr>
            <w:tcW w:w="709" w:type="dxa"/>
          </w:tcPr>
          <w:p w14:paraId="366E72F2" w14:textId="6773733C" w:rsidR="00903AE5" w:rsidRPr="00E24C4F" w:rsidRDefault="00903AE5" w:rsidP="00903AE5">
            <w:pPr>
              <w:pStyle w:val="TAL"/>
              <w:rPr>
                <w:ins w:id="427" w:author="Nokia" w:date="2024-11-08T16:35:00Z" w16du:dateUtc="2024-11-08T15:35:00Z"/>
                <w:rFonts w:eastAsia="SimSun"/>
                <w:szCs w:val="18"/>
              </w:rPr>
            </w:pPr>
            <w:ins w:id="428" w:author="Nokia" w:date="2024-11-08T16:45:00Z" w16du:dateUtc="2024-11-08T15:45:00Z">
              <w:r>
                <w:rPr>
                  <w:rFonts w:eastAsia="SimSun"/>
                  <w:szCs w:val="18"/>
                </w:rPr>
                <w:t>O</w:t>
              </w:r>
            </w:ins>
          </w:p>
        </w:tc>
        <w:tc>
          <w:tcPr>
            <w:tcW w:w="1134" w:type="dxa"/>
          </w:tcPr>
          <w:p w14:paraId="463C85BB" w14:textId="2E2A545A" w:rsidR="00903AE5" w:rsidRPr="00E24C4F" w:rsidRDefault="00903AE5" w:rsidP="00903AE5">
            <w:pPr>
              <w:pStyle w:val="TAL"/>
              <w:rPr>
                <w:ins w:id="429" w:author="Nokia" w:date="2024-11-08T16:35:00Z" w16du:dateUtc="2024-11-08T15:35:00Z"/>
                <w:rFonts w:eastAsia="SimSun"/>
                <w:szCs w:val="18"/>
              </w:rPr>
            </w:pPr>
            <w:ins w:id="430" w:author="Nokia" w:date="2024-11-08T16:49:00Z" w16du:dateUtc="2024-11-08T15:49:00Z">
              <w:r>
                <w:rPr>
                  <w:rFonts w:eastAsia="SimSun"/>
                  <w:szCs w:val="18"/>
                </w:rPr>
                <w:t>0..1</w:t>
              </w:r>
            </w:ins>
          </w:p>
        </w:tc>
        <w:tc>
          <w:tcPr>
            <w:tcW w:w="2662" w:type="dxa"/>
          </w:tcPr>
          <w:p w14:paraId="1AE32C48" w14:textId="627DC565" w:rsidR="00903AE5" w:rsidRPr="00E24C4F" w:rsidRDefault="00903AE5" w:rsidP="00903AE5">
            <w:pPr>
              <w:pStyle w:val="TAL"/>
              <w:rPr>
                <w:ins w:id="431" w:author="Nokia" w:date="2024-11-08T16:35:00Z" w16du:dateUtc="2024-11-08T15:35:00Z"/>
                <w:rFonts w:eastAsia="SimSun"/>
              </w:rPr>
            </w:pPr>
            <w:ins w:id="432" w:author="Nokia" w:date="2024-11-08T16:49:00Z" w16du:dateUtc="2024-11-08T15:49:00Z">
              <w:r w:rsidRPr="000A0A5F">
                <w:t>Unsigned integer indicating the traffic priority in relation to other traffic.</w:t>
              </w:r>
            </w:ins>
            <w:ins w:id="433" w:author="Nokia" w:date="2024-11-08T16:51:00Z" w16du:dateUtc="2024-11-08T15:51:00Z">
              <w:r>
                <w:t xml:space="preserve"> The higher the value the higher the priority.</w:t>
              </w:r>
            </w:ins>
          </w:p>
        </w:tc>
        <w:tc>
          <w:tcPr>
            <w:tcW w:w="1344" w:type="dxa"/>
          </w:tcPr>
          <w:p w14:paraId="1826755D" w14:textId="77777777" w:rsidR="00903AE5" w:rsidRPr="00E24C4F" w:rsidRDefault="00903AE5" w:rsidP="00903AE5">
            <w:pPr>
              <w:pStyle w:val="TAL"/>
              <w:rPr>
                <w:ins w:id="434" w:author="Nokia" w:date="2024-11-08T16:35:00Z" w16du:dateUtc="2024-11-08T15:35:00Z"/>
                <w:rFonts w:eastAsia="SimSun"/>
                <w:szCs w:val="18"/>
              </w:rPr>
            </w:pPr>
          </w:p>
        </w:tc>
      </w:tr>
    </w:tbl>
    <w:p w14:paraId="6B66149A" w14:textId="0A5D10A8" w:rsidR="00F86D5B" w:rsidRPr="007E2D39" w:rsidRDefault="00F86D5B" w:rsidP="007E2D39">
      <w:pPr>
        <w:rPr>
          <w:rFonts w:eastAsia="SimSun"/>
          <w:lang w:eastAsia="zh-CN"/>
        </w:rPr>
      </w:pPr>
    </w:p>
    <w:p w14:paraId="532F460A" w14:textId="77777777" w:rsidR="007E2D39" w:rsidRPr="007051EE" w:rsidRDefault="007E2D39" w:rsidP="007E2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D92153F" w14:textId="77777777" w:rsidR="00E24C4F" w:rsidRPr="00E24C4F" w:rsidRDefault="00E24C4F" w:rsidP="00E24C4F">
      <w:pPr>
        <w:keepNext/>
        <w:keepLines/>
        <w:spacing w:before="240"/>
        <w:ind w:left="1134" w:hanging="1134"/>
        <w:outlineLvl w:val="2"/>
        <w:rPr>
          <w:rFonts w:ascii="Arial" w:eastAsia="SimSun" w:hAnsi="Arial"/>
          <w:sz w:val="28"/>
        </w:rPr>
      </w:pPr>
      <w:bookmarkStart w:id="435" w:name="_Toc114212065"/>
      <w:bookmarkStart w:id="436" w:name="_Toc136554813"/>
      <w:bookmarkStart w:id="437" w:name="_Toc151993249"/>
      <w:bookmarkStart w:id="438" w:name="_Toc152000029"/>
      <w:bookmarkStart w:id="439" w:name="_Toc152158601"/>
      <w:bookmarkStart w:id="440" w:name="_Toc168570754"/>
      <w:bookmarkStart w:id="441" w:name="_Toc169772795"/>
      <w:r w:rsidRPr="00E24C4F">
        <w:rPr>
          <w:rFonts w:ascii="Arial" w:eastAsia="SimSun" w:hAnsi="Arial"/>
          <w:sz w:val="28"/>
        </w:rPr>
        <w:t>5.11.3</w:t>
      </w:r>
      <w:r w:rsidRPr="00E24C4F">
        <w:rPr>
          <w:rFonts w:ascii="Arial" w:eastAsia="SimSun" w:hAnsi="Arial"/>
          <w:sz w:val="28"/>
        </w:rPr>
        <w:tab/>
        <w:t>Used Features</w:t>
      </w:r>
      <w:bookmarkEnd w:id="435"/>
      <w:bookmarkEnd w:id="436"/>
      <w:bookmarkEnd w:id="437"/>
      <w:bookmarkEnd w:id="438"/>
      <w:bookmarkEnd w:id="439"/>
      <w:bookmarkEnd w:id="440"/>
      <w:bookmarkEnd w:id="441"/>
    </w:p>
    <w:p w14:paraId="7845F17E" w14:textId="77777777" w:rsidR="00E24C4F" w:rsidRPr="00E24C4F" w:rsidRDefault="00E24C4F" w:rsidP="00E24C4F">
      <w:pPr>
        <w:rPr>
          <w:rFonts w:eastAsia="SimSun"/>
        </w:rPr>
      </w:pPr>
      <w:r w:rsidRPr="00E24C4F">
        <w:rPr>
          <w:rFonts w:eastAsia="SimSun"/>
        </w:rPr>
        <w:t>The table below defines the features applicable to the ServiceParameter API. Those features are negotiated as described in clause 5.2.7 of 3GPP TS 29.122 [4].</w:t>
      </w:r>
    </w:p>
    <w:p w14:paraId="2E4E6649" w14:textId="77777777" w:rsidR="00E24C4F" w:rsidRPr="00E24C4F" w:rsidRDefault="00E24C4F" w:rsidP="00E24C4F">
      <w:pPr>
        <w:keepNext/>
        <w:keepLines/>
        <w:spacing w:before="60"/>
        <w:jc w:val="center"/>
        <w:rPr>
          <w:rFonts w:ascii="Arial" w:eastAsia="SimSun" w:hAnsi="Arial"/>
          <w:b/>
        </w:rPr>
      </w:pPr>
      <w:r w:rsidRPr="00E24C4F">
        <w:rPr>
          <w:rFonts w:ascii="Arial" w:eastAsia="SimSun" w:hAnsi="Arial"/>
          <w:b/>
        </w:rPr>
        <w:lastRenderedPageBreak/>
        <w:t>Table 5.11.3-1: Features used by ServiceParameter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E24C4F" w:rsidRPr="00E24C4F" w14:paraId="4BAE3833" w14:textId="77777777" w:rsidTr="00400420">
        <w:trPr>
          <w:cantSplit/>
        </w:trPr>
        <w:tc>
          <w:tcPr>
            <w:tcW w:w="993" w:type="dxa"/>
            <w:shd w:val="clear" w:color="000000" w:fill="C0C0C0"/>
          </w:tcPr>
          <w:p w14:paraId="10B6CD92" w14:textId="77777777" w:rsidR="00E24C4F" w:rsidRPr="00E24C4F" w:rsidRDefault="00E24C4F" w:rsidP="00E24C4F">
            <w:pPr>
              <w:keepNext/>
              <w:keepLines/>
              <w:spacing w:after="0"/>
              <w:rPr>
                <w:rFonts w:ascii="Arial" w:hAnsi="Arial"/>
                <w:b/>
                <w:sz w:val="18"/>
              </w:rPr>
            </w:pPr>
            <w:r w:rsidRPr="00E24C4F">
              <w:rPr>
                <w:rFonts w:ascii="Arial" w:hAnsi="Arial"/>
                <w:b/>
                <w:sz w:val="18"/>
              </w:rPr>
              <w:t>Feature number</w:t>
            </w:r>
          </w:p>
        </w:tc>
        <w:tc>
          <w:tcPr>
            <w:tcW w:w="2268" w:type="dxa"/>
            <w:shd w:val="clear" w:color="000000" w:fill="C0C0C0"/>
          </w:tcPr>
          <w:p w14:paraId="4FF925B7" w14:textId="77777777" w:rsidR="00E24C4F" w:rsidRPr="00E24C4F" w:rsidRDefault="00E24C4F" w:rsidP="00E24C4F">
            <w:pPr>
              <w:keepNext/>
              <w:keepLines/>
              <w:spacing w:after="0"/>
              <w:rPr>
                <w:rFonts w:ascii="Arial" w:hAnsi="Arial"/>
                <w:b/>
                <w:sz w:val="18"/>
              </w:rPr>
            </w:pPr>
            <w:r w:rsidRPr="00E24C4F">
              <w:rPr>
                <w:rFonts w:ascii="Arial" w:hAnsi="Arial"/>
                <w:b/>
                <w:sz w:val="18"/>
              </w:rPr>
              <w:t>Feature Name</w:t>
            </w:r>
          </w:p>
        </w:tc>
        <w:tc>
          <w:tcPr>
            <w:tcW w:w="6520" w:type="dxa"/>
            <w:shd w:val="clear" w:color="000000" w:fill="C0C0C0"/>
          </w:tcPr>
          <w:p w14:paraId="2428C8DB" w14:textId="77777777" w:rsidR="00E24C4F" w:rsidRPr="00E24C4F" w:rsidRDefault="00E24C4F" w:rsidP="00E24C4F">
            <w:pPr>
              <w:keepNext/>
              <w:keepLines/>
              <w:spacing w:after="0"/>
              <w:jc w:val="center"/>
              <w:rPr>
                <w:rFonts w:ascii="Arial" w:hAnsi="Arial"/>
                <w:b/>
                <w:sz w:val="18"/>
              </w:rPr>
            </w:pPr>
            <w:r w:rsidRPr="00E24C4F">
              <w:rPr>
                <w:rFonts w:ascii="Arial" w:hAnsi="Arial"/>
                <w:b/>
                <w:sz w:val="18"/>
              </w:rPr>
              <w:t>Description</w:t>
            </w:r>
          </w:p>
        </w:tc>
      </w:tr>
      <w:tr w:rsidR="00E24C4F" w:rsidRPr="00E24C4F" w14:paraId="56E8CBC4" w14:textId="77777777" w:rsidTr="00400420">
        <w:trPr>
          <w:cantSplit/>
        </w:trPr>
        <w:tc>
          <w:tcPr>
            <w:tcW w:w="993" w:type="dxa"/>
            <w:shd w:val="clear" w:color="auto" w:fill="auto"/>
          </w:tcPr>
          <w:p w14:paraId="75AED0AB"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1</w:t>
            </w:r>
          </w:p>
        </w:tc>
        <w:tc>
          <w:tcPr>
            <w:tcW w:w="2268" w:type="dxa"/>
            <w:shd w:val="clear" w:color="auto" w:fill="auto"/>
          </w:tcPr>
          <w:p w14:paraId="4E882FA6"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ProSe</w:t>
            </w:r>
          </w:p>
        </w:tc>
        <w:tc>
          <w:tcPr>
            <w:tcW w:w="6520" w:type="dxa"/>
            <w:shd w:val="clear" w:color="auto" w:fill="auto"/>
          </w:tcPr>
          <w:p w14:paraId="5998D323"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This feature indicates the support of UE policy and N2 information provisioning for 5G ProSe.</w:t>
            </w:r>
          </w:p>
        </w:tc>
      </w:tr>
      <w:tr w:rsidR="00E24C4F" w:rsidRPr="00E24C4F" w14:paraId="7A93F4C5" w14:textId="77777777" w:rsidTr="00400420">
        <w:trPr>
          <w:cantSplit/>
        </w:trPr>
        <w:tc>
          <w:tcPr>
            <w:tcW w:w="993" w:type="dxa"/>
            <w:shd w:val="clear" w:color="auto" w:fill="auto"/>
          </w:tcPr>
          <w:p w14:paraId="3BDE072E" w14:textId="77777777" w:rsidR="00E24C4F" w:rsidRPr="00E24C4F" w:rsidRDefault="00E24C4F" w:rsidP="00E24C4F">
            <w:pPr>
              <w:keepNext/>
              <w:keepLines/>
              <w:spacing w:after="0"/>
              <w:rPr>
                <w:rFonts w:eastAsia="SimSun"/>
              </w:rPr>
            </w:pPr>
            <w:r w:rsidRPr="00E24C4F">
              <w:rPr>
                <w:rFonts w:ascii="Arial" w:eastAsia="SimSun" w:hAnsi="Arial"/>
                <w:sz w:val="18"/>
              </w:rPr>
              <w:t>2</w:t>
            </w:r>
          </w:p>
        </w:tc>
        <w:tc>
          <w:tcPr>
            <w:tcW w:w="2268" w:type="dxa"/>
            <w:shd w:val="clear" w:color="auto" w:fill="auto"/>
          </w:tcPr>
          <w:p w14:paraId="4FC6358B" w14:textId="77777777" w:rsidR="00E24C4F" w:rsidRPr="00E24C4F" w:rsidRDefault="00E24C4F" w:rsidP="00E24C4F">
            <w:pPr>
              <w:keepNext/>
              <w:keepLines/>
              <w:spacing w:after="0"/>
              <w:rPr>
                <w:rFonts w:eastAsia="SimSun"/>
              </w:rPr>
            </w:pPr>
            <w:r w:rsidRPr="00E24C4F">
              <w:rPr>
                <w:rFonts w:ascii="Arial" w:eastAsia="SimSun" w:hAnsi="Arial"/>
                <w:sz w:val="18"/>
              </w:rPr>
              <w:t>enNB</w:t>
            </w:r>
          </w:p>
        </w:tc>
        <w:tc>
          <w:tcPr>
            <w:tcW w:w="6520" w:type="dxa"/>
            <w:shd w:val="clear" w:color="auto" w:fill="auto"/>
          </w:tcPr>
          <w:p w14:paraId="0200FA6E" w14:textId="77777777" w:rsidR="00E24C4F" w:rsidRPr="00E24C4F" w:rsidRDefault="00E24C4F" w:rsidP="00E24C4F">
            <w:pPr>
              <w:keepNext/>
              <w:keepLines/>
              <w:spacing w:after="0"/>
              <w:rPr>
                <w:rFonts w:eastAsia="SimSun"/>
              </w:rPr>
            </w:pPr>
            <w:r w:rsidRPr="00E24C4F">
              <w:rPr>
                <w:rFonts w:ascii="Arial" w:eastAsia="SimSun" w:hAnsi="Arial"/>
                <w:sz w:val="18"/>
              </w:rPr>
              <w:t>Indicates the support of enhancements to the northbound interfaces.</w:t>
            </w:r>
          </w:p>
        </w:tc>
      </w:tr>
      <w:tr w:rsidR="00E24C4F" w:rsidRPr="00E24C4F" w14:paraId="04005A36" w14:textId="77777777" w:rsidTr="00400420">
        <w:trPr>
          <w:cantSplit/>
        </w:trPr>
        <w:tc>
          <w:tcPr>
            <w:tcW w:w="993" w:type="dxa"/>
            <w:shd w:val="clear" w:color="auto" w:fill="auto"/>
          </w:tcPr>
          <w:p w14:paraId="19222D38"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rPr>
              <w:t>3</w:t>
            </w:r>
          </w:p>
        </w:tc>
        <w:tc>
          <w:tcPr>
            <w:tcW w:w="2268" w:type="dxa"/>
            <w:shd w:val="clear" w:color="auto" w:fill="auto"/>
          </w:tcPr>
          <w:p w14:paraId="4F2D8D4B"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rPr>
              <w:t>AfNotifications</w:t>
            </w:r>
          </w:p>
        </w:tc>
        <w:tc>
          <w:tcPr>
            <w:tcW w:w="6520" w:type="dxa"/>
            <w:shd w:val="clear" w:color="auto" w:fill="auto"/>
          </w:tcPr>
          <w:p w14:paraId="219248D2"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rPr>
              <w:t>This feature indicates the support of AF subscribed event(s) notifications.</w:t>
            </w:r>
          </w:p>
        </w:tc>
      </w:tr>
      <w:tr w:rsidR="00E24C4F" w:rsidRPr="00E24C4F" w14:paraId="7AD4E772" w14:textId="77777777" w:rsidTr="00400420">
        <w:trPr>
          <w:cantSplit/>
        </w:trPr>
        <w:tc>
          <w:tcPr>
            <w:tcW w:w="993" w:type="dxa"/>
            <w:shd w:val="clear" w:color="auto" w:fill="auto"/>
          </w:tcPr>
          <w:p w14:paraId="1C918CC1"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rPr>
              <w:t>4</w:t>
            </w:r>
          </w:p>
        </w:tc>
        <w:tc>
          <w:tcPr>
            <w:tcW w:w="2268" w:type="dxa"/>
            <w:shd w:val="clear" w:color="auto" w:fill="auto"/>
          </w:tcPr>
          <w:p w14:paraId="16D1985D"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rPr>
              <w:t>Notification_websocket</w:t>
            </w:r>
          </w:p>
        </w:tc>
        <w:tc>
          <w:tcPr>
            <w:tcW w:w="6520" w:type="dxa"/>
            <w:shd w:val="clear" w:color="auto" w:fill="auto"/>
          </w:tcPr>
          <w:p w14:paraId="01CEEFDF"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rPr>
              <w:t>The delivery of notifications over Websocket is supported as described in 3GPP TS 29.122 [4]. This feature requires that the Notification_test_event feature is also supported.</w:t>
            </w:r>
          </w:p>
        </w:tc>
      </w:tr>
      <w:tr w:rsidR="00E24C4F" w:rsidRPr="00E24C4F" w14:paraId="6FFD6BA0" w14:textId="77777777" w:rsidTr="00400420">
        <w:trPr>
          <w:cantSplit/>
        </w:trPr>
        <w:tc>
          <w:tcPr>
            <w:tcW w:w="993" w:type="dxa"/>
            <w:shd w:val="clear" w:color="auto" w:fill="auto"/>
          </w:tcPr>
          <w:p w14:paraId="54BFEB6A"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rPr>
              <w:t>5</w:t>
            </w:r>
          </w:p>
        </w:tc>
        <w:tc>
          <w:tcPr>
            <w:tcW w:w="2268" w:type="dxa"/>
            <w:shd w:val="clear" w:color="auto" w:fill="auto"/>
          </w:tcPr>
          <w:p w14:paraId="61B71ABF"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rPr>
              <w:t>Notification_test_event</w:t>
            </w:r>
          </w:p>
        </w:tc>
        <w:tc>
          <w:tcPr>
            <w:tcW w:w="6520" w:type="dxa"/>
            <w:shd w:val="clear" w:color="auto" w:fill="auto"/>
          </w:tcPr>
          <w:p w14:paraId="4889F80A"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rPr>
              <w:t>The testing of notification connection is supported as described in 3GPP TS 29.122 [4].</w:t>
            </w:r>
          </w:p>
        </w:tc>
      </w:tr>
      <w:tr w:rsidR="00E24C4F" w:rsidRPr="00E24C4F" w14:paraId="458402B4" w14:textId="77777777" w:rsidTr="00400420">
        <w:trPr>
          <w:cantSplit/>
        </w:trPr>
        <w:tc>
          <w:tcPr>
            <w:tcW w:w="993" w:type="dxa"/>
            <w:shd w:val="clear" w:color="auto" w:fill="auto"/>
          </w:tcPr>
          <w:p w14:paraId="6816CAB7"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6</w:t>
            </w:r>
          </w:p>
        </w:tc>
        <w:tc>
          <w:tcPr>
            <w:tcW w:w="2268" w:type="dxa"/>
            <w:shd w:val="clear" w:color="auto" w:fill="auto"/>
          </w:tcPr>
          <w:p w14:paraId="4D6BB668"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AfGuideURSP</w:t>
            </w:r>
          </w:p>
        </w:tc>
        <w:tc>
          <w:tcPr>
            <w:tcW w:w="6520" w:type="dxa"/>
            <w:shd w:val="clear" w:color="auto" w:fill="auto"/>
          </w:tcPr>
          <w:p w14:paraId="38418B26"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This feature indicates the support of AF guidance for URSP determination.</w:t>
            </w:r>
          </w:p>
        </w:tc>
      </w:tr>
      <w:tr w:rsidR="00E24C4F" w:rsidRPr="00E24C4F" w14:paraId="61F31529" w14:textId="77777777" w:rsidTr="00400420">
        <w:trPr>
          <w:cantSplit/>
        </w:trPr>
        <w:tc>
          <w:tcPr>
            <w:tcW w:w="993" w:type="dxa"/>
            <w:shd w:val="clear" w:color="auto" w:fill="auto"/>
          </w:tcPr>
          <w:p w14:paraId="74687B52"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hint="eastAsia"/>
                <w:sz w:val="18"/>
                <w:szCs w:val="18"/>
                <w:lang w:eastAsia="zh-CN"/>
              </w:rPr>
              <w:t>7</w:t>
            </w:r>
          </w:p>
        </w:tc>
        <w:tc>
          <w:tcPr>
            <w:tcW w:w="2268" w:type="dxa"/>
            <w:shd w:val="clear" w:color="auto" w:fill="auto"/>
          </w:tcPr>
          <w:p w14:paraId="674FE103"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hint="eastAsia"/>
                <w:sz w:val="18"/>
                <w:szCs w:val="18"/>
                <w:lang w:eastAsia="zh-CN"/>
              </w:rPr>
              <w:t>A</w:t>
            </w:r>
            <w:r w:rsidRPr="00E24C4F">
              <w:rPr>
                <w:rFonts w:ascii="Arial" w:eastAsia="SimSun" w:hAnsi="Arial" w:cs="Arial"/>
                <w:sz w:val="18"/>
                <w:szCs w:val="18"/>
                <w:lang w:eastAsia="zh-CN"/>
              </w:rPr>
              <w:t>2X</w:t>
            </w:r>
          </w:p>
        </w:tc>
        <w:tc>
          <w:tcPr>
            <w:tcW w:w="6520" w:type="dxa"/>
            <w:shd w:val="clear" w:color="auto" w:fill="auto"/>
          </w:tcPr>
          <w:p w14:paraId="7E782367"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This feature indicates the support of A2X communication.</w:t>
            </w:r>
            <w:r w:rsidRPr="00E24C4F">
              <w:rPr>
                <w:rFonts w:ascii="Arial" w:eastAsia="SimSun" w:hAnsi="Arial"/>
                <w:sz w:val="18"/>
              </w:rPr>
              <w:t xml:space="preserve"> </w:t>
            </w:r>
          </w:p>
        </w:tc>
      </w:tr>
      <w:tr w:rsidR="00E24C4F" w:rsidRPr="00E24C4F" w14:paraId="1B779FAD" w14:textId="77777777" w:rsidTr="00400420">
        <w:trPr>
          <w:cantSplit/>
        </w:trPr>
        <w:tc>
          <w:tcPr>
            <w:tcW w:w="993" w:type="dxa"/>
            <w:shd w:val="clear" w:color="auto" w:fill="auto"/>
          </w:tcPr>
          <w:p w14:paraId="457FB1B7"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cs="Arial"/>
                <w:sz w:val="18"/>
                <w:szCs w:val="18"/>
              </w:rPr>
              <w:t>8</w:t>
            </w:r>
          </w:p>
        </w:tc>
        <w:tc>
          <w:tcPr>
            <w:tcW w:w="2268" w:type="dxa"/>
            <w:shd w:val="clear" w:color="auto" w:fill="auto"/>
          </w:tcPr>
          <w:p w14:paraId="4ED1A1EE" w14:textId="77777777" w:rsidR="00E24C4F" w:rsidRPr="00E24C4F" w:rsidRDefault="00E24C4F" w:rsidP="00E24C4F">
            <w:pPr>
              <w:keepNext/>
              <w:keepLines/>
              <w:spacing w:after="0"/>
              <w:rPr>
                <w:rFonts w:ascii="Arial" w:eastAsia="SimSun" w:hAnsi="Arial" w:cs="Arial"/>
                <w:sz w:val="18"/>
                <w:szCs w:val="18"/>
                <w:lang w:eastAsia="zh-CN"/>
              </w:rPr>
            </w:pPr>
            <w:r w:rsidRPr="00E24C4F">
              <w:rPr>
                <w:rFonts w:ascii="Arial" w:eastAsia="SimSun" w:hAnsi="Arial"/>
                <w:sz w:val="18"/>
              </w:rPr>
              <w:t>ProSe_Ph2</w:t>
            </w:r>
          </w:p>
        </w:tc>
        <w:tc>
          <w:tcPr>
            <w:tcW w:w="6520" w:type="dxa"/>
            <w:shd w:val="clear" w:color="auto" w:fill="auto"/>
          </w:tcPr>
          <w:p w14:paraId="5B3E093E"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This feature indicates the support of UE policy and N2 information provisioning for 5G ProSe UE-to-UE Rela</w:t>
            </w:r>
            <w:r w:rsidRPr="00E24C4F">
              <w:rPr>
                <w:rFonts w:ascii="Arial" w:eastAsia="SimSun" w:hAnsi="Arial" w:hint="eastAsia"/>
                <w:sz w:val="18"/>
                <w:lang w:eastAsia="zh-CN"/>
              </w:rPr>
              <w:t>y</w:t>
            </w:r>
            <w:r w:rsidRPr="00E24C4F">
              <w:rPr>
                <w:rFonts w:ascii="Arial" w:eastAsia="SimSun" w:hAnsi="Arial"/>
                <w:sz w:val="18"/>
              </w:rPr>
              <w:t xml:space="preserve"> function.</w:t>
            </w:r>
          </w:p>
          <w:p w14:paraId="75F56AEF" w14:textId="77777777" w:rsidR="00E24C4F" w:rsidRPr="00E24C4F" w:rsidRDefault="00E24C4F" w:rsidP="00E24C4F">
            <w:pPr>
              <w:keepNext/>
              <w:keepLines/>
              <w:spacing w:after="0"/>
              <w:rPr>
                <w:rFonts w:ascii="Arial" w:eastAsia="SimSun" w:hAnsi="Arial"/>
                <w:sz w:val="18"/>
              </w:rPr>
            </w:pPr>
          </w:p>
          <w:p w14:paraId="631443BD"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 xml:space="preserve">This feature requires that the </w:t>
            </w:r>
            <w:r w:rsidRPr="00E24C4F">
              <w:rPr>
                <w:rFonts w:ascii="Arial" w:eastAsia="SimSun" w:hAnsi="Arial"/>
                <w:sz w:val="18"/>
              </w:rPr>
              <w:t>ProSe</w:t>
            </w:r>
            <w:r w:rsidRPr="00E24C4F">
              <w:rPr>
                <w:rFonts w:ascii="Arial" w:eastAsia="SimSun" w:hAnsi="Arial" w:cs="Arial"/>
                <w:sz w:val="18"/>
                <w:szCs w:val="18"/>
              </w:rPr>
              <w:t xml:space="preserve"> feature is also supported.</w:t>
            </w:r>
          </w:p>
        </w:tc>
      </w:tr>
      <w:tr w:rsidR="00E24C4F" w:rsidRPr="00E24C4F" w14:paraId="0F0B7CF2" w14:textId="77777777" w:rsidTr="00400420">
        <w:trPr>
          <w:cantSplit/>
        </w:trPr>
        <w:tc>
          <w:tcPr>
            <w:tcW w:w="993" w:type="dxa"/>
            <w:shd w:val="clear" w:color="auto" w:fill="auto"/>
          </w:tcPr>
          <w:p w14:paraId="5735668B"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9</w:t>
            </w:r>
          </w:p>
        </w:tc>
        <w:tc>
          <w:tcPr>
            <w:tcW w:w="2268" w:type="dxa"/>
            <w:shd w:val="clear" w:color="auto" w:fill="auto"/>
          </w:tcPr>
          <w:p w14:paraId="36ABD344"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rPr>
              <w:t>PIN</w:t>
            </w:r>
          </w:p>
        </w:tc>
        <w:tc>
          <w:tcPr>
            <w:tcW w:w="6520" w:type="dxa"/>
            <w:shd w:val="clear" w:color="auto" w:fill="auto"/>
          </w:tcPr>
          <w:p w14:paraId="78D49956" w14:textId="77777777" w:rsidR="00E24C4F" w:rsidRPr="00E24C4F" w:rsidRDefault="00E24C4F" w:rsidP="00E24C4F">
            <w:pPr>
              <w:keepNext/>
              <w:keepLines/>
              <w:spacing w:after="0"/>
              <w:rPr>
                <w:rFonts w:ascii="Arial" w:eastAsia="SimSun" w:hAnsi="Arial"/>
                <w:sz w:val="18"/>
              </w:rPr>
            </w:pPr>
            <w:r w:rsidRPr="00E24C4F">
              <w:rPr>
                <w:rFonts w:ascii="Arial" w:eastAsia="SimSun" w:hAnsi="Arial" w:cs="Arial"/>
                <w:sz w:val="18"/>
                <w:szCs w:val="18"/>
              </w:rPr>
              <w:t>This feature indicates the support of Personal IoT Network requirements.</w:t>
            </w:r>
          </w:p>
        </w:tc>
      </w:tr>
      <w:tr w:rsidR="00E24C4F" w:rsidRPr="00E24C4F" w14:paraId="0582B44E" w14:textId="77777777" w:rsidTr="00400420">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6C4F767"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D53F9B2"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VPLMNSpecificURSP</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99EDBE2"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This feature indicates the support of AF guidance on VPLMN-specific URSP rules.</w:t>
            </w:r>
          </w:p>
          <w:p w14:paraId="0E664C1D"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This feature requires that "AfGuideURSP" and "AfNotifications" features are also supported.</w:t>
            </w:r>
          </w:p>
        </w:tc>
      </w:tr>
      <w:tr w:rsidR="00E24C4F" w:rsidRPr="00E24C4F" w14:paraId="3A82BDAA" w14:textId="77777777" w:rsidTr="00400420">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24BB78E"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DCD844D"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AfGuideTNAPs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0593CEA"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This feature indicates the support of AF providing guidance to the HPLMN of the UE of the list of TNAP(s) collocated with the 5G-RG(s) of a specific user.</w:t>
            </w:r>
          </w:p>
        </w:tc>
      </w:tr>
      <w:tr w:rsidR="00E24C4F" w:rsidRPr="00E24C4F" w14:paraId="592B7C14" w14:textId="77777777" w:rsidTr="00400420">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4B308BC"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362F64E"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Ranging_SL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68FD84B"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This feature indicates the support of the ranging and sidelink positioning functionality.</w:t>
            </w:r>
          </w:p>
          <w:p w14:paraId="7769736F" w14:textId="77777777" w:rsidR="00E24C4F" w:rsidRPr="00E24C4F" w:rsidRDefault="00E24C4F" w:rsidP="00E24C4F">
            <w:pPr>
              <w:keepNext/>
              <w:keepLines/>
              <w:spacing w:after="0"/>
              <w:rPr>
                <w:rFonts w:ascii="Arial" w:eastAsia="SimSun" w:hAnsi="Arial" w:cs="Arial"/>
                <w:sz w:val="18"/>
                <w:szCs w:val="18"/>
              </w:rPr>
            </w:pPr>
          </w:p>
          <w:p w14:paraId="237E6063"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The following functionalities are supported:</w:t>
            </w:r>
          </w:p>
          <w:p w14:paraId="42448191" w14:textId="77777777" w:rsidR="00E24C4F" w:rsidRPr="00E24C4F" w:rsidRDefault="00E24C4F" w:rsidP="00E24C4F">
            <w:pPr>
              <w:keepNext/>
              <w:keepLines/>
              <w:spacing w:after="0"/>
              <w:ind w:left="284" w:hanging="284"/>
              <w:rPr>
                <w:rFonts w:ascii="Arial" w:eastAsia="SimSun" w:hAnsi="Arial"/>
                <w:noProof/>
                <w:sz w:val="18"/>
              </w:rPr>
            </w:pPr>
            <w:r w:rsidRPr="00E24C4F">
              <w:rPr>
                <w:rFonts w:ascii="Arial" w:eastAsia="SimSun" w:hAnsi="Arial"/>
                <w:sz w:val="18"/>
              </w:rPr>
              <w:t>-</w:t>
            </w:r>
            <w:r w:rsidRPr="00E24C4F">
              <w:rPr>
                <w:rFonts w:ascii="Arial" w:eastAsia="SimSun" w:hAnsi="Arial"/>
                <w:sz w:val="18"/>
              </w:rPr>
              <w:tab/>
              <w:t xml:space="preserve">Support the provisioning/update/deletion of </w:t>
            </w:r>
            <w:r w:rsidRPr="00E24C4F">
              <w:rPr>
                <w:rFonts w:ascii="Arial" w:eastAsia="SimSun" w:hAnsi="Arial"/>
                <w:noProof/>
                <w:sz w:val="18"/>
              </w:rPr>
              <w:t>ranging and sidelink positioning</w:t>
            </w:r>
            <w:r w:rsidRPr="00E24C4F">
              <w:rPr>
                <w:rFonts w:ascii="Arial" w:eastAsia="SimSun" w:hAnsi="Arial"/>
                <w:sz w:val="18"/>
                <w:lang w:eastAsia="zh-CN"/>
              </w:rPr>
              <w:t xml:space="preserve"> service parameters</w:t>
            </w:r>
            <w:r w:rsidRPr="00E24C4F">
              <w:rPr>
                <w:rFonts w:ascii="Arial" w:eastAsia="SimSun" w:hAnsi="Arial"/>
                <w:sz w:val="18"/>
              </w:rPr>
              <w:t>.</w:t>
            </w:r>
          </w:p>
        </w:tc>
      </w:tr>
      <w:tr w:rsidR="00E24C4F" w:rsidRPr="00E24C4F" w14:paraId="6A068460" w14:textId="77777777" w:rsidTr="00400420">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443F463"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sz w:val="18"/>
              </w:rPr>
              <w:t>13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E037418"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PduSessTypeChange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589BFEC" w14:textId="77777777" w:rsidR="00E24C4F" w:rsidRPr="00E24C4F" w:rsidRDefault="00E24C4F" w:rsidP="00E24C4F">
            <w:pPr>
              <w:keepNext/>
              <w:keepLines/>
              <w:spacing w:after="0"/>
              <w:rPr>
                <w:rFonts w:ascii="Arial" w:eastAsia="SimSun" w:hAnsi="Arial"/>
                <w:bCs/>
                <w:sz w:val="18"/>
              </w:rPr>
            </w:pPr>
            <w:r w:rsidRPr="00E24C4F">
              <w:rPr>
                <w:rFonts w:ascii="Arial" w:eastAsia="SimSun" w:hAnsi="Arial"/>
                <w:bCs/>
                <w:sz w:val="18"/>
              </w:rPr>
              <w:t xml:space="preserve">This feature indicates the support of </w:t>
            </w:r>
            <w:r w:rsidRPr="00E24C4F">
              <w:rPr>
                <w:rFonts w:ascii="Arial" w:eastAsia="SimSun" w:hAnsi="Arial"/>
                <w:sz w:val="18"/>
              </w:rPr>
              <w:t xml:space="preserve">the provisioning/update of the requested PDU Session type functionality </w:t>
            </w:r>
            <w:r w:rsidRPr="00E24C4F">
              <w:rPr>
                <w:rFonts w:ascii="Arial" w:eastAsia="SimSun" w:hAnsi="Arial"/>
                <w:bCs/>
                <w:sz w:val="18"/>
              </w:rPr>
              <w:t xml:space="preserve">as part of the </w:t>
            </w:r>
            <w:r w:rsidRPr="00E24C4F">
              <w:rPr>
                <w:rFonts w:ascii="Arial" w:eastAsia="SimSun" w:hAnsi="Arial"/>
                <w:sz w:val="18"/>
              </w:rPr>
              <w:t>Generic Group Management, Exposure and Communication Enhancements</w:t>
            </w:r>
            <w:r w:rsidRPr="00E24C4F">
              <w:rPr>
                <w:rFonts w:ascii="Arial" w:eastAsia="SimSun" w:hAnsi="Arial"/>
                <w:bCs/>
                <w:sz w:val="18"/>
              </w:rPr>
              <w:t>.</w:t>
            </w:r>
          </w:p>
          <w:p w14:paraId="6094764E" w14:textId="77777777" w:rsidR="00E24C4F" w:rsidRPr="00E24C4F" w:rsidRDefault="00E24C4F" w:rsidP="00E24C4F">
            <w:pPr>
              <w:keepNext/>
              <w:keepLines/>
              <w:spacing w:after="0"/>
              <w:rPr>
                <w:rFonts w:ascii="Arial" w:eastAsia="SimSun" w:hAnsi="Arial" w:cs="Arial"/>
                <w:sz w:val="18"/>
                <w:szCs w:val="18"/>
              </w:rPr>
            </w:pPr>
          </w:p>
          <w:p w14:paraId="3A8B89AB"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The following functionalities are supported:</w:t>
            </w:r>
          </w:p>
          <w:p w14:paraId="162D3E37" w14:textId="77777777" w:rsidR="00E24C4F" w:rsidRPr="00E24C4F" w:rsidRDefault="00E24C4F" w:rsidP="00E24C4F">
            <w:pPr>
              <w:keepNext/>
              <w:keepLines/>
              <w:spacing w:after="0"/>
              <w:ind w:left="284" w:hanging="284"/>
              <w:rPr>
                <w:rFonts w:ascii="Arial" w:eastAsia="SimSun" w:hAnsi="Arial"/>
                <w:sz w:val="18"/>
              </w:rPr>
            </w:pPr>
            <w:r w:rsidRPr="00E24C4F">
              <w:rPr>
                <w:rFonts w:ascii="Arial" w:eastAsia="SimSun" w:hAnsi="Arial"/>
                <w:sz w:val="18"/>
              </w:rPr>
              <w:t>-</w:t>
            </w:r>
            <w:r w:rsidRPr="00E24C4F">
              <w:rPr>
                <w:rFonts w:ascii="Arial" w:eastAsia="SimSun" w:hAnsi="Arial"/>
                <w:sz w:val="18"/>
              </w:rPr>
              <w:tab/>
              <w:t>Support the provisioning/update of the requested PDU Session type as part of the information provided by the AF for guiding URSP determination.</w:t>
            </w:r>
          </w:p>
          <w:p w14:paraId="60B87655" w14:textId="77777777" w:rsidR="00E24C4F" w:rsidRPr="00E24C4F" w:rsidRDefault="00E24C4F" w:rsidP="00E24C4F">
            <w:pPr>
              <w:keepNext/>
              <w:keepLines/>
              <w:spacing w:after="0"/>
              <w:ind w:left="284" w:hanging="284"/>
              <w:rPr>
                <w:rFonts w:ascii="Arial" w:eastAsia="SimSun" w:hAnsi="Arial" w:cs="Arial"/>
                <w:sz w:val="18"/>
                <w:szCs w:val="18"/>
              </w:rPr>
            </w:pPr>
          </w:p>
          <w:p w14:paraId="1FA0771E"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bCs/>
                <w:sz w:val="18"/>
              </w:rPr>
              <w:t>This feature requires the support of the "AfGuideURSP" feature.</w:t>
            </w:r>
          </w:p>
        </w:tc>
      </w:tr>
      <w:tr w:rsidR="00E24C4F" w:rsidRPr="00E24C4F" w14:paraId="2C14260A" w14:textId="77777777" w:rsidTr="00400420">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71145D9" w14:textId="77777777" w:rsidR="00E24C4F" w:rsidRPr="00E24C4F" w:rsidRDefault="00E24C4F" w:rsidP="00E24C4F">
            <w:pPr>
              <w:keepNext/>
              <w:keepLines/>
              <w:spacing w:after="0"/>
              <w:rPr>
                <w:rFonts w:ascii="Arial" w:eastAsia="SimSun" w:hAnsi="Arial"/>
                <w:sz w:val="18"/>
              </w:rPr>
            </w:pPr>
            <w:r w:rsidRPr="00E24C4F">
              <w:rPr>
                <w:rFonts w:ascii="Arial" w:eastAsia="SimSun" w:hAnsi="Arial"/>
                <w:sz w:val="18"/>
              </w:rPr>
              <w:t>14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CB149B0" w14:textId="77777777" w:rsidR="00E24C4F" w:rsidRPr="00E24C4F" w:rsidRDefault="00E24C4F" w:rsidP="00E24C4F">
            <w:pPr>
              <w:keepNext/>
              <w:keepLines/>
              <w:spacing w:after="0"/>
              <w:rPr>
                <w:rFonts w:ascii="Arial" w:eastAsia="SimSun" w:hAnsi="Arial" w:cs="Arial"/>
                <w:sz w:val="18"/>
                <w:szCs w:val="18"/>
              </w:rPr>
            </w:pPr>
            <w:r w:rsidRPr="00E24C4F">
              <w:rPr>
                <w:rFonts w:ascii="Arial" w:eastAsia="SimSun" w:hAnsi="Arial" w:cs="Arial"/>
                <w:sz w:val="18"/>
                <w:szCs w:val="18"/>
              </w:rPr>
              <w:t>ExtConnCapability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8648CBA" w14:textId="77777777" w:rsidR="00E24C4F" w:rsidRPr="00E24C4F" w:rsidRDefault="00E24C4F" w:rsidP="00E24C4F">
            <w:pPr>
              <w:keepNext/>
              <w:keepLines/>
              <w:spacing w:after="0"/>
              <w:rPr>
                <w:rFonts w:ascii="Arial" w:eastAsia="SimSun" w:hAnsi="Arial"/>
                <w:bCs/>
                <w:sz w:val="18"/>
              </w:rPr>
            </w:pPr>
            <w:r w:rsidRPr="00E24C4F">
              <w:rPr>
                <w:rFonts w:ascii="Arial" w:eastAsia="SimSun" w:hAnsi="Arial"/>
                <w:bCs/>
                <w:sz w:val="18"/>
              </w:rPr>
              <w:t>This feature indicates the support of:</w:t>
            </w:r>
          </w:p>
          <w:p w14:paraId="1477805C" w14:textId="77777777" w:rsidR="00E24C4F" w:rsidRPr="00E24C4F" w:rsidRDefault="00E24C4F" w:rsidP="00E24C4F">
            <w:pPr>
              <w:keepNext/>
              <w:keepLines/>
              <w:spacing w:after="0"/>
              <w:ind w:left="284" w:hanging="284"/>
              <w:rPr>
                <w:rFonts w:ascii="Arial" w:eastAsia="SimSun" w:hAnsi="Arial"/>
                <w:bCs/>
                <w:sz w:val="18"/>
              </w:rPr>
            </w:pPr>
            <w:r w:rsidRPr="00E24C4F">
              <w:rPr>
                <w:rFonts w:ascii="Arial" w:eastAsia="SimSun" w:hAnsi="Arial"/>
                <w:bCs/>
                <w:sz w:val="18"/>
              </w:rPr>
              <w:t>-</w:t>
            </w:r>
            <w:r w:rsidRPr="00E24C4F">
              <w:rPr>
                <w:rFonts w:ascii="Arial" w:eastAsia="SimSun" w:hAnsi="Arial"/>
                <w:bCs/>
                <w:sz w:val="18"/>
              </w:rPr>
              <w:tab/>
              <w:t>The connection capabilities defined as traffic categories in GSMA PRD NG.135 [75].</w:t>
            </w:r>
          </w:p>
          <w:p w14:paraId="4783F328" w14:textId="77777777" w:rsidR="00E24C4F" w:rsidRPr="00E24C4F" w:rsidRDefault="00E24C4F" w:rsidP="00E24C4F">
            <w:pPr>
              <w:keepNext/>
              <w:keepLines/>
              <w:spacing w:after="0"/>
              <w:ind w:left="284" w:hanging="284"/>
              <w:rPr>
                <w:rFonts w:ascii="Arial" w:eastAsia="SimSun" w:hAnsi="Arial"/>
                <w:bCs/>
                <w:sz w:val="18"/>
              </w:rPr>
            </w:pPr>
            <w:r w:rsidRPr="00E24C4F">
              <w:rPr>
                <w:rFonts w:ascii="Arial" w:eastAsia="SimSun" w:hAnsi="Arial"/>
                <w:bCs/>
                <w:sz w:val="18"/>
              </w:rPr>
              <w:t>-</w:t>
            </w:r>
            <w:r w:rsidRPr="00E24C4F">
              <w:rPr>
                <w:rFonts w:ascii="Arial" w:eastAsia="SimSun" w:hAnsi="Arial"/>
                <w:bCs/>
                <w:sz w:val="18"/>
              </w:rPr>
              <w:tab/>
              <w:t>Operator Specific traffic categories.</w:t>
            </w:r>
          </w:p>
        </w:tc>
      </w:tr>
      <w:tr w:rsidR="00C80263" w:rsidRPr="00E24C4F" w14:paraId="243270CF" w14:textId="77777777" w:rsidTr="00400420">
        <w:trPr>
          <w:cantSplit/>
          <w:ins w:id="442" w:author="Nokia" w:date="2024-11-08T16:38: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F81609C" w14:textId="765A6A0C" w:rsidR="00C80263" w:rsidRPr="00E24C4F" w:rsidRDefault="00C80263" w:rsidP="00E24C4F">
            <w:pPr>
              <w:keepNext/>
              <w:keepLines/>
              <w:spacing w:after="0"/>
              <w:rPr>
                <w:ins w:id="443" w:author="Nokia" w:date="2024-11-08T16:38:00Z" w16du:dateUtc="2024-11-08T15:38:00Z"/>
                <w:rFonts w:ascii="Arial" w:eastAsia="SimSun" w:hAnsi="Arial"/>
                <w:sz w:val="18"/>
              </w:rPr>
            </w:pPr>
            <w:ins w:id="444" w:author="Nokia" w:date="2024-11-08T16:38:00Z" w16du:dateUtc="2024-11-08T15:38:00Z">
              <w:r>
                <w:rPr>
                  <w:rFonts w:ascii="Arial" w:eastAsia="SimSun" w:hAnsi="Arial"/>
                  <w:sz w:val="18"/>
                </w:rPr>
                <w:t>15</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1640335" w14:textId="6307D3CF" w:rsidR="00C80263" w:rsidRPr="00E24C4F" w:rsidRDefault="00C80263" w:rsidP="00E24C4F">
            <w:pPr>
              <w:keepNext/>
              <w:keepLines/>
              <w:spacing w:after="0"/>
              <w:rPr>
                <w:ins w:id="445" w:author="Nokia" w:date="2024-11-08T16:38:00Z" w16du:dateUtc="2024-11-08T15:38:00Z"/>
                <w:rFonts w:ascii="Arial" w:eastAsia="SimSun" w:hAnsi="Arial" w:cs="Arial"/>
                <w:sz w:val="18"/>
                <w:szCs w:val="18"/>
              </w:rPr>
            </w:pPr>
            <w:ins w:id="446" w:author="Nokia" w:date="2024-11-08T16:38:00Z" w16du:dateUtc="2024-11-08T15:38:00Z">
              <w:r>
                <w:rPr>
                  <w:rFonts w:ascii="Arial" w:eastAsia="SimSun" w:hAnsi="Arial" w:cs="Arial"/>
                  <w:sz w:val="18"/>
                  <w:szCs w:val="18"/>
                </w:rPr>
                <w:t>Non3gppDevice</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4DBED7C" w14:textId="2A61FD2F" w:rsidR="00C80263" w:rsidRPr="00E24C4F" w:rsidRDefault="00C80263" w:rsidP="00E24C4F">
            <w:pPr>
              <w:keepNext/>
              <w:keepLines/>
              <w:spacing w:after="0"/>
              <w:rPr>
                <w:ins w:id="447" w:author="Nokia" w:date="2024-11-08T16:38:00Z" w16du:dateUtc="2024-11-08T15:38:00Z"/>
                <w:rFonts w:ascii="Arial" w:eastAsia="SimSun" w:hAnsi="Arial"/>
                <w:bCs/>
                <w:sz w:val="18"/>
              </w:rPr>
            </w:pPr>
            <w:ins w:id="448" w:author="Nokia" w:date="2024-11-08T16:38:00Z" w16du:dateUtc="2024-11-08T15:38:00Z">
              <w:r>
                <w:rPr>
                  <w:rFonts w:ascii="Arial" w:eastAsia="SimSun" w:hAnsi="Arial"/>
                  <w:bCs/>
                  <w:sz w:val="18"/>
                </w:rPr>
                <w:t>This feature indicates support of provisioning information for differentiated QoS for non-3gpp devices behin</w:t>
              </w:r>
            </w:ins>
            <w:ins w:id="449" w:author="Nokia" w:date="2024-11-08T16:39:00Z" w16du:dateUtc="2024-11-08T15:39:00Z">
              <w:r>
                <w:rPr>
                  <w:rFonts w:ascii="Arial" w:eastAsia="SimSun" w:hAnsi="Arial"/>
                  <w:bCs/>
                  <w:sz w:val="18"/>
                </w:rPr>
                <w:t>d a UE.</w:t>
              </w:r>
            </w:ins>
          </w:p>
        </w:tc>
      </w:tr>
    </w:tbl>
    <w:p w14:paraId="55F3B492" w14:textId="77777777" w:rsidR="00E24C4F" w:rsidRPr="007E2D39" w:rsidRDefault="00E24C4F" w:rsidP="00E24C4F">
      <w:pPr>
        <w:rPr>
          <w:rFonts w:eastAsia="SimSun"/>
          <w:lang w:eastAsia="zh-CN"/>
        </w:rPr>
      </w:pPr>
    </w:p>
    <w:p w14:paraId="01632BC5" w14:textId="77777777" w:rsidR="00E24C4F" w:rsidRPr="007051EE" w:rsidRDefault="00E24C4F" w:rsidP="00E2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58536BA" w14:textId="77777777" w:rsidR="00E24C4F" w:rsidRPr="00E24C4F" w:rsidRDefault="00E24C4F" w:rsidP="00E24C4F">
      <w:pPr>
        <w:keepNext/>
        <w:keepLines/>
        <w:pBdr>
          <w:top w:val="single" w:sz="12" w:space="3" w:color="auto"/>
        </w:pBdr>
        <w:spacing w:before="240"/>
        <w:ind w:left="1134" w:hanging="1134"/>
        <w:outlineLvl w:val="0"/>
        <w:rPr>
          <w:rFonts w:ascii="Arial" w:eastAsia="SimSun" w:hAnsi="Arial"/>
          <w:noProof/>
          <w:sz w:val="36"/>
        </w:rPr>
      </w:pPr>
      <w:bookmarkStart w:id="450" w:name="_Toc36040414"/>
      <w:bookmarkStart w:id="451" w:name="_Toc44693062"/>
      <w:bookmarkStart w:id="452" w:name="_Toc45134523"/>
      <w:bookmarkStart w:id="453" w:name="_Toc49607587"/>
      <w:bookmarkStart w:id="454" w:name="_Toc51763559"/>
      <w:bookmarkStart w:id="455" w:name="_Toc58850477"/>
      <w:bookmarkStart w:id="456" w:name="_Toc59018857"/>
      <w:bookmarkStart w:id="457" w:name="_Toc68169869"/>
      <w:bookmarkStart w:id="458" w:name="_Toc114212751"/>
      <w:bookmarkStart w:id="459" w:name="_Toc122117140"/>
      <w:bookmarkStart w:id="460" w:name="_Toc20401832"/>
      <w:r w:rsidRPr="00E24C4F">
        <w:rPr>
          <w:rFonts w:ascii="Arial" w:eastAsia="SimSun" w:hAnsi="Arial"/>
          <w:sz w:val="36"/>
        </w:rPr>
        <w:t>A.9</w:t>
      </w:r>
      <w:r w:rsidRPr="00E24C4F">
        <w:rPr>
          <w:rFonts w:ascii="Arial" w:eastAsia="SimSun" w:hAnsi="Arial"/>
          <w:sz w:val="36"/>
        </w:rPr>
        <w:tab/>
        <w:t>ServiceParameter</w:t>
      </w:r>
      <w:r w:rsidRPr="00E24C4F">
        <w:rPr>
          <w:rFonts w:ascii="Arial" w:eastAsia="SimSun" w:hAnsi="Arial"/>
          <w:noProof/>
          <w:sz w:val="36"/>
        </w:rPr>
        <w:t xml:space="preserve"> API</w:t>
      </w:r>
      <w:bookmarkEnd w:id="450"/>
      <w:bookmarkEnd w:id="451"/>
      <w:bookmarkEnd w:id="452"/>
      <w:bookmarkEnd w:id="453"/>
      <w:bookmarkEnd w:id="454"/>
      <w:bookmarkEnd w:id="455"/>
      <w:bookmarkEnd w:id="456"/>
      <w:bookmarkEnd w:id="457"/>
      <w:bookmarkEnd w:id="458"/>
      <w:bookmarkEnd w:id="459"/>
    </w:p>
    <w:bookmarkEnd w:id="460"/>
    <w:p w14:paraId="029142F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openapi: 3.0.0</w:t>
      </w:r>
    </w:p>
    <w:p w14:paraId="19C26C2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BAC72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info:</w:t>
      </w:r>
    </w:p>
    <w:p w14:paraId="6277884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title: 3gpp-service-parameter</w:t>
      </w:r>
    </w:p>
    <w:p w14:paraId="1EB4B6F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version: 1.2.1</w:t>
      </w:r>
    </w:p>
    <w:p w14:paraId="15DCA03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w:t>
      </w:r>
    </w:p>
    <w:p w14:paraId="4BFA259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API for AF service paramter  </w:t>
      </w:r>
    </w:p>
    <w:p w14:paraId="56809E4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2024, 3GPP Organizational Partners (ARIB, ATIS, CCSA, ETSI, TSDSI, TTA, TTC).  </w:t>
      </w:r>
    </w:p>
    <w:p w14:paraId="1F4582E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All rights reserved.</w:t>
      </w:r>
    </w:p>
    <w:p w14:paraId="48BCBC9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9B449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externalDocs:</w:t>
      </w:r>
    </w:p>
    <w:p w14:paraId="5EA44CD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6024E67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3GPP TS 29.522 V18.7.0; 5G System; Network Exposure Function Northbound APIs.</w:t>
      </w:r>
    </w:p>
    <w:p w14:paraId="02A94D1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url: 'https://www.3gpp.org/ftp/Specs/archive/29_series/29.522/'</w:t>
      </w:r>
    </w:p>
    <w:p w14:paraId="33FEAB7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03EA3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security:</w:t>
      </w:r>
    </w:p>
    <w:p w14:paraId="4D3D1A7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w:t>
      </w:r>
    </w:p>
    <w:p w14:paraId="3C2E3DC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oAuth2ClientCredentials: []</w:t>
      </w:r>
    </w:p>
    <w:p w14:paraId="550595C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4F9E8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servers:</w:t>
      </w:r>
    </w:p>
    <w:p w14:paraId="5381737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url: '{apiRoot}/3gpp-service-parameter/v1'</w:t>
      </w:r>
    </w:p>
    <w:p w14:paraId="28376E9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variables:</w:t>
      </w:r>
    </w:p>
    <w:p w14:paraId="7199EF2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apiRoot:</w:t>
      </w:r>
    </w:p>
    <w:p w14:paraId="39782DF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default: https://example.com</w:t>
      </w:r>
    </w:p>
    <w:p w14:paraId="528745C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apiRoot as defined in clause 5.2.4 of 3GPP TS 29.122.</w:t>
      </w:r>
    </w:p>
    <w:p w14:paraId="2A8BB05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F9C2E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paths:</w:t>
      </w:r>
    </w:p>
    <w:p w14:paraId="47B770C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/{afId}/subscriptions:</w:t>
      </w:r>
    </w:p>
    <w:p w14:paraId="636DB5F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parameters:</w:t>
      </w:r>
    </w:p>
    <w:p w14:paraId="02E9B4D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name: afId</w:t>
      </w:r>
    </w:p>
    <w:p w14:paraId="5ACC8C1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in: path</w:t>
      </w:r>
    </w:p>
    <w:p w14:paraId="7426B68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Identifier of the AF</w:t>
      </w:r>
    </w:p>
    <w:p w14:paraId="0C35530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required: true</w:t>
      </w:r>
    </w:p>
    <w:p w14:paraId="74BF024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5EC7CD6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3220312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get:</w:t>
      </w:r>
    </w:p>
    <w:p w14:paraId="180A704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summary: read all of the active subscriptions for the AF</w:t>
      </w:r>
    </w:p>
    <w:p w14:paraId="6380FAE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operationId: ReadAllSubscriptions</w:t>
      </w:r>
    </w:p>
    <w:p w14:paraId="662542F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tags:</w:t>
      </w:r>
    </w:p>
    <w:p w14:paraId="3E878EB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w:t>
      </w:r>
      <w:r w:rsidRPr="00E24C4F">
        <w:rPr>
          <w:rFonts w:ascii="Courier New" w:hAnsi="Courier New"/>
          <w:sz w:val="16"/>
        </w:rPr>
        <w:t>Service Parameter Subscrip</w:t>
      </w:r>
      <w:r w:rsidRPr="00E24C4F">
        <w:rPr>
          <w:rFonts w:ascii="SimSun" w:eastAsia="SimSun" w:hAnsi="SimSun" w:hint="eastAsia"/>
          <w:sz w:val="16"/>
          <w:lang w:eastAsia="zh-CN"/>
        </w:rPr>
        <w:t>t</w:t>
      </w:r>
      <w:r w:rsidRPr="00E24C4F">
        <w:rPr>
          <w:rFonts w:ascii="Courier New" w:hAnsi="Courier New"/>
          <w:sz w:val="16"/>
        </w:rPr>
        <w:t>ions</w:t>
      </w:r>
    </w:p>
    <w:p w14:paraId="717A11A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parameters:</w:t>
      </w:r>
    </w:p>
    <w:p w14:paraId="7303854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name: gpsis</w:t>
      </w:r>
    </w:p>
    <w:p w14:paraId="691D311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in: query</w:t>
      </w:r>
    </w:p>
    <w:p w14:paraId="1FF104A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The GPSI of the requested UE(s).</w:t>
      </w:r>
    </w:p>
    <w:p w14:paraId="7C4CC84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required: false</w:t>
      </w:r>
    </w:p>
    <w:p w14:paraId="28ABE91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6619F21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0C695B4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40DFCDD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'TS29571_CommonData.yaml#/components/schemas/Gpsi'</w:t>
      </w:r>
    </w:p>
    <w:p w14:paraId="64E7C40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2A576EF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name: ip-addrs</w:t>
      </w:r>
    </w:p>
    <w:p w14:paraId="77481B2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in: query</w:t>
      </w:r>
    </w:p>
    <w:p w14:paraId="244737F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The IP address(es) of the requested UE(s).</w:t>
      </w:r>
    </w:p>
    <w:p w14:paraId="5B3B7FA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required: false</w:t>
      </w:r>
    </w:p>
    <w:p w14:paraId="149D4A5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7138C9A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2A9E2A9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10D5ECE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'TS29571_CommonData.yaml#/components/schemas/IpAddr'</w:t>
      </w:r>
    </w:p>
    <w:p w14:paraId="79EE3D4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43B17AB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name: ip-domain</w:t>
      </w:r>
    </w:p>
    <w:p w14:paraId="0ABDF26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in: query</w:t>
      </w:r>
    </w:p>
    <w:p w14:paraId="3408780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43F0DFD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The IPv4 address domain identifier. The attribute may only be provided</w:t>
      </w:r>
    </w:p>
    <w:p w14:paraId="0AC7D8E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if IPv4 address is included in the ip-addrs query parameter.</w:t>
      </w:r>
    </w:p>
    <w:p w14:paraId="2FD9E12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required: false</w:t>
      </w:r>
    </w:p>
    <w:p w14:paraId="54A0567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2621C1E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7818E7B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name: mac-addrs</w:t>
      </w:r>
    </w:p>
    <w:p w14:paraId="6E7DB8F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in: query</w:t>
      </w:r>
    </w:p>
    <w:p w14:paraId="682E783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The MAC address(es) of the requested UE(s).</w:t>
      </w:r>
    </w:p>
    <w:p w14:paraId="59C763C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required: false</w:t>
      </w:r>
    </w:p>
    <w:p w14:paraId="514C665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7AFE302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048941C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20AC1B9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'TS29571_CommonData.yaml#/components/schemas/MacAddr48'</w:t>
      </w:r>
    </w:p>
    <w:p w14:paraId="05AC776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446E9A8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responses:</w:t>
      </w:r>
    </w:p>
    <w:p w14:paraId="622B895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'200':</w:t>
      </w:r>
    </w:p>
    <w:p w14:paraId="3B405C9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OK. </w:t>
      </w:r>
    </w:p>
    <w:p w14:paraId="2F2DF1F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content:</w:t>
      </w:r>
    </w:p>
    <w:p w14:paraId="10A85F0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application/json:</w:t>
      </w:r>
    </w:p>
    <w:p w14:paraId="265288A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4750505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6F27213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4B327F1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'#/components/schemas/ServiceParameterData'</w:t>
      </w:r>
    </w:p>
    <w:p w14:paraId="6B4196A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0</w:t>
      </w:r>
    </w:p>
    <w:p w14:paraId="4E3D589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'307':</w:t>
      </w:r>
    </w:p>
    <w:p w14:paraId="227C5D1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'TS29122_CommonData.yaml#/components/responses/307'</w:t>
      </w:r>
    </w:p>
    <w:p w14:paraId="180D0D9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'308':</w:t>
      </w:r>
    </w:p>
    <w:p w14:paraId="47CEE41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'TS29122_CommonData.yaml#/components/responses/308'</w:t>
      </w:r>
    </w:p>
    <w:p w14:paraId="67124EA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'400':</w:t>
      </w:r>
    </w:p>
    <w:p w14:paraId="446145B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'TS29122_CommonData.yaml#/components/responses/400'</w:t>
      </w:r>
    </w:p>
    <w:p w14:paraId="62BD96B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lastRenderedPageBreak/>
        <w:t xml:space="preserve">        '401':</w:t>
      </w:r>
    </w:p>
    <w:p w14:paraId="1E4CAF2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'TS29122_CommonData.yaml#/components/responses/401'</w:t>
      </w:r>
    </w:p>
    <w:p w14:paraId="7EE7FA2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'403':</w:t>
      </w:r>
    </w:p>
    <w:p w14:paraId="2474909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'TS29122_CommonData.yaml#/components/responses/403'</w:t>
      </w:r>
    </w:p>
    <w:p w14:paraId="26DBFCC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'404':</w:t>
      </w:r>
    </w:p>
    <w:p w14:paraId="607C09F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'TS29122_CommonData.yaml#/components/responses/404'</w:t>
      </w:r>
    </w:p>
    <w:p w14:paraId="11966B9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'406':</w:t>
      </w:r>
    </w:p>
    <w:p w14:paraId="52AA888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'TS29122_CommonData.yaml#/components/responses/406'</w:t>
      </w:r>
    </w:p>
    <w:p w14:paraId="7344628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'429':</w:t>
      </w:r>
    </w:p>
    <w:p w14:paraId="2183E94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'TS29122_CommonData.yaml#/components/responses/429'</w:t>
      </w:r>
    </w:p>
    <w:p w14:paraId="5C99DAF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'500':</w:t>
      </w:r>
    </w:p>
    <w:p w14:paraId="1571B46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'TS29122_CommonData.yaml#/components/responses/500'</w:t>
      </w:r>
    </w:p>
    <w:p w14:paraId="4621E31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'503':</w:t>
      </w:r>
    </w:p>
    <w:p w14:paraId="1D122B9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'TS29122_CommonData.yaml#/components/responses/503'</w:t>
      </w:r>
    </w:p>
    <w:p w14:paraId="5D1E52A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default:</w:t>
      </w:r>
    </w:p>
    <w:p w14:paraId="6F56EAD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'TS29122_CommonData.yaml#/components/responses/default'</w:t>
      </w:r>
    </w:p>
    <w:p w14:paraId="747B860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D1B19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post:</w:t>
      </w:r>
    </w:p>
    <w:p w14:paraId="249752E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summary: Creates a new subscription resource </w:t>
      </w:r>
    </w:p>
    <w:p w14:paraId="5C54990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operationId: CreateAnSubscription</w:t>
      </w:r>
    </w:p>
    <w:p w14:paraId="34804A7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tags:</w:t>
      </w:r>
    </w:p>
    <w:p w14:paraId="38B64AD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w:t>
      </w:r>
      <w:r w:rsidRPr="00E24C4F">
        <w:rPr>
          <w:rFonts w:ascii="Courier New" w:hAnsi="Courier New"/>
          <w:sz w:val="16"/>
        </w:rPr>
        <w:t>Service Parameter Subscriptions</w:t>
      </w:r>
    </w:p>
    <w:p w14:paraId="4461109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requestBody:</w:t>
      </w:r>
    </w:p>
    <w:p w14:paraId="5AC724F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Request to create a new subscription resource</w:t>
      </w:r>
    </w:p>
    <w:p w14:paraId="24E1C79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required: true</w:t>
      </w:r>
    </w:p>
    <w:p w14:paraId="04B3882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content:</w:t>
      </w:r>
    </w:p>
    <w:p w14:paraId="767A5FB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application/json:</w:t>
      </w:r>
    </w:p>
    <w:p w14:paraId="4FB791E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5065264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'#/components/schemas/ServiceParameterData'</w:t>
      </w:r>
    </w:p>
    <w:p w14:paraId="5379759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responses:</w:t>
      </w:r>
    </w:p>
    <w:p w14:paraId="759FE90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'201':</w:t>
      </w:r>
    </w:p>
    <w:p w14:paraId="12BAC77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Created (Successful creation of subscription)</w:t>
      </w:r>
    </w:p>
    <w:p w14:paraId="2282327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content:</w:t>
      </w:r>
    </w:p>
    <w:p w14:paraId="77D6AEB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application/json:</w:t>
      </w:r>
    </w:p>
    <w:p w14:paraId="01FA424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78CD91D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'#/components/schemas/ServiceParameterData'</w:t>
      </w:r>
    </w:p>
    <w:p w14:paraId="0161664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headers:</w:t>
      </w:r>
    </w:p>
    <w:p w14:paraId="109CF1E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Location:</w:t>
      </w:r>
    </w:p>
    <w:p w14:paraId="6FF820E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Contains the URI of the newly created resource.</w:t>
      </w:r>
    </w:p>
    <w:p w14:paraId="1D130CE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required: true</w:t>
      </w:r>
    </w:p>
    <w:p w14:paraId="7EE3E1F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075FF8C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07D89BE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'400':</w:t>
      </w:r>
    </w:p>
    <w:p w14:paraId="1BE2A99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'TS29122_CommonData.yaml#/components/responses/400'</w:t>
      </w:r>
    </w:p>
    <w:p w14:paraId="618FEAA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'401':</w:t>
      </w:r>
    </w:p>
    <w:p w14:paraId="692AE83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'TS29122_CommonData.yaml#/components/responses/401'</w:t>
      </w:r>
    </w:p>
    <w:p w14:paraId="2E1C032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'403':</w:t>
      </w:r>
    </w:p>
    <w:p w14:paraId="03B2330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'TS29122_CommonData.yaml#/components/responses/403'</w:t>
      </w:r>
    </w:p>
    <w:p w14:paraId="665C8C6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'404':</w:t>
      </w:r>
    </w:p>
    <w:p w14:paraId="078324B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'TS29122_CommonData.yaml#/components/responses/404'</w:t>
      </w:r>
    </w:p>
    <w:p w14:paraId="4D25078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'411':</w:t>
      </w:r>
    </w:p>
    <w:p w14:paraId="209FA27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'TS29122_CommonData.yaml#/components/responses/411'</w:t>
      </w:r>
    </w:p>
    <w:p w14:paraId="2728547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'413':</w:t>
      </w:r>
    </w:p>
    <w:p w14:paraId="513D63F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'TS29122_CommonData.yaml#/components/responses/413'</w:t>
      </w:r>
    </w:p>
    <w:p w14:paraId="3B3216C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'415':</w:t>
      </w:r>
    </w:p>
    <w:p w14:paraId="0BA00A9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'TS29122_CommonData.yaml#/components/responses/415'</w:t>
      </w:r>
    </w:p>
    <w:p w14:paraId="15C3DF5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'429':</w:t>
      </w:r>
    </w:p>
    <w:p w14:paraId="165C9A5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'TS29122_CommonData.yaml#/components/responses/429'</w:t>
      </w:r>
    </w:p>
    <w:p w14:paraId="799A1E9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'500':</w:t>
      </w:r>
    </w:p>
    <w:p w14:paraId="2893C9D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'TS29122_CommonData.yaml#/components/responses/500'</w:t>
      </w:r>
    </w:p>
    <w:p w14:paraId="48B402D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'503':</w:t>
      </w:r>
    </w:p>
    <w:p w14:paraId="3CDCFC7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'TS29122_CommonData.yaml#/components/responses/503'</w:t>
      </w:r>
    </w:p>
    <w:p w14:paraId="04CE5AB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default:</w:t>
      </w:r>
    </w:p>
    <w:p w14:paraId="7B79FCA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'TS29122_CommonData.yaml#/components/responses/default'</w:t>
      </w:r>
    </w:p>
    <w:p w14:paraId="11DDC5D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callbacks:</w:t>
      </w:r>
    </w:p>
    <w:p w14:paraId="03FCA89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24C4F">
        <w:rPr>
          <w:rFonts w:ascii="Courier New" w:eastAsia="SimSun" w:hAnsi="Courier New"/>
          <w:sz w:val="16"/>
        </w:rPr>
        <w:t xml:space="preserve">        </w:t>
      </w:r>
      <w:r w:rsidRPr="00E24C4F">
        <w:rPr>
          <w:rFonts w:ascii="Courier New" w:eastAsia="SimSun" w:hAnsi="Courier New"/>
          <w:sz w:val="16"/>
          <w:lang w:val="fr-FR"/>
        </w:rPr>
        <w:t>notificationDestination:</w:t>
      </w:r>
    </w:p>
    <w:p w14:paraId="0EDCABF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24C4F">
        <w:rPr>
          <w:rFonts w:ascii="Courier New" w:eastAsia="SimSun" w:hAnsi="Courier New"/>
          <w:sz w:val="16"/>
          <w:lang w:val="fr-FR"/>
        </w:rPr>
        <w:t xml:space="preserve">          '{$request.body#/notificationDestination}':</w:t>
      </w:r>
    </w:p>
    <w:p w14:paraId="42BE911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lang w:val="fr-FR"/>
        </w:rPr>
        <w:t xml:space="preserve">            </w:t>
      </w:r>
      <w:r w:rsidRPr="00E24C4F">
        <w:rPr>
          <w:rFonts w:ascii="Courier New" w:eastAsia="SimSun" w:hAnsi="Courier New"/>
          <w:sz w:val="16"/>
        </w:rPr>
        <w:t>post:</w:t>
      </w:r>
    </w:p>
    <w:p w14:paraId="23D07E6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requestBody:</w:t>
      </w:r>
    </w:p>
    <w:p w14:paraId="108D78C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1E602C5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Notifications upon AF Service Parameter Authorization Update,</w:t>
      </w:r>
    </w:p>
    <w:p w14:paraId="6A91AD3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and/or AF subscribed event notification of the outcome related</w:t>
      </w:r>
    </w:p>
    <w:p w14:paraId="71B000B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to the invocation of service parameters provisioning.</w:t>
      </w:r>
    </w:p>
    <w:p w14:paraId="081904A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required: true</w:t>
      </w:r>
    </w:p>
    <w:p w14:paraId="42D3C10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content:</w:t>
      </w:r>
    </w:p>
    <w:p w14:paraId="50A1CF6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application/json:</w:t>
      </w:r>
    </w:p>
    <w:p w14:paraId="6A9ED81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6AD5E31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2A75F4A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lastRenderedPageBreak/>
        <w:t xml:space="preserve">                      items:</w:t>
      </w:r>
    </w:p>
    <w:p w14:paraId="0A37518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'#/components/schemas/AfNotification'</w:t>
      </w:r>
    </w:p>
    <w:p w14:paraId="074098D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54344B4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responses:</w:t>
      </w:r>
    </w:p>
    <w:p w14:paraId="7539584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'204':</w:t>
      </w:r>
    </w:p>
    <w:p w14:paraId="33FBB7E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Expected response to a successful callback processing without a body</w:t>
      </w:r>
    </w:p>
    <w:p w14:paraId="5ACB610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'307':</w:t>
      </w:r>
    </w:p>
    <w:p w14:paraId="47570FC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'TS29122_CommonData.yaml#/components/responses/307'</w:t>
      </w:r>
    </w:p>
    <w:p w14:paraId="7205403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'308':</w:t>
      </w:r>
    </w:p>
    <w:p w14:paraId="4E7EB3D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'TS29122_CommonData.yaml#/components/responses/308'</w:t>
      </w:r>
    </w:p>
    <w:p w14:paraId="6DC6EC3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'400':</w:t>
      </w:r>
    </w:p>
    <w:p w14:paraId="0361E0E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'TS29122_CommonData.yaml#/components/responses/400'</w:t>
      </w:r>
    </w:p>
    <w:p w14:paraId="5CFD40B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'401':</w:t>
      </w:r>
    </w:p>
    <w:p w14:paraId="7AA803D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'TS29122_CommonData.yaml#/components/responses/401'</w:t>
      </w:r>
    </w:p>
    <w:p w14:paraId="1AA94A9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'403':</w:t>
      </w:r>
    </w:p>
    <w:p w14:paraId="6BA069A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'TS29122_CommonData.yaml#/components/responses/403'</w:t>
      </w:r>
    </w:p>
    <w:p w14:paraId="04035A0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'404':</w:t>
      </w:r>
    </w:p>
    <w:p w14:paraId="0FA2B21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'TS29122_CommonData.yaml#/components/responses/404'</w:t>
      </w:r>
    </w:p>
    <w:p w14:paraId="6F97D30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'411':</w:t>
      </w:r>
    </w:p>
    <w:p w14:paraId="2E86D0B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'TS29122_CommonData.yaml#/components/responses/411'</w:t>
      </w:r>
    </w:p>
    <w:p w14:paraId="0501BFF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'413':</w:t>
      </w:r>
    </w:p>
    <w:p w14:paraId="2F2F400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'TS29122_CommonData.yaml#/components/responses/413'</w:t>
      </w:r>
    </w:p>
    <w:p w14:paraId="42B719D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'415':</w:t>
      </w:r>
    </w:p>
    <w:p w14:paraId="05671EC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'TS29122_CommonData.yaml#/components/responses/415'</w:t>
      </w:r>
    </w:p>
    <w:p w14:paraId="601491A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'429':</w:t>
      </w:r>
    </w:p>
    <w:p w14:paraId="1025B4C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'TS29122_CommonData.yaml#/components/responses/429'</w:t>
      </w:r>
    </w:p>
    <w:p w14:paraId="1195E83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'500':</w:t>
      </w:r>
    </w:p>
    <w:p w14:paraId="3EFAC50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'TS29122_CommonData.yaml#/components/responses/500'</w:t>
      </w:r>
    </w:p>
    <w:p w14:paraId="35663E3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'503':</w:t>
      </w:r>
    </w:p>
    <w:p w14:paraId="2E6EA50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'TS29122_CommonData.yaml#/components/responses/503'</w:t>
      </w:r>
    </w:p>
    <w:p w14:paraId="65BE6CA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default:</w:t>
      </w:r>
    </w:p>
    <w:p w14:paraId="555A9AA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'TS29122_CommonData.yaml#/components/responses/default'</w:t>
      </w:r>
    </w:p>
    <w:p w14:paraId="0FEBF90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BD146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/{afId}/subscriptions/{subscriptionId}:</w:t>
      </w:r>
    </w:p>
    <w:p w14:paraId="72C56AB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parameters:</w:t>
      </w:r>
    </w:p>
    <w:p w14:paraId="1A9CF05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name: afId</w:t>
      </w:r>
    </w:p>
    <w:p w14:paraId="11BDE4A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in: path</w:t>
      </w:r>
    </w:p>
    <w:p w14:paraId="3CF9650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Identifier of the AF</w:t>
      </w:r>
    </w:p>
    <w:p w14:paraId="46A4DA1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required: true</w:t>
      </w:r>
    </w:p>
    <w:p w14:paraId="3D5062F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4FF0EB0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6874605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name: subscriptionId</w:t>
      </w:r>
    </w:p>
    <w:p w14:paraId="53A03D9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in: path</w:t>
      </w:r>
    </w:p>
    <w:p w14:paraId="4568E51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Identifier of the subscription resource</w:t>
      </w:r>
    </w:p>
    <w:p w14:paraId="64286AA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required: true</w:t>
      </w:r>
    </w:p>
    <w:p w14:paraId="7D9092A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2E5833B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08C5D6B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get:</w:t>
      </w:r>
    </w:p>
    <w:p w14:paraId="28CB0A6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summary: read an active subscriptions for the SCS/AS and the subscription Id</w:t>
      </w:r>
    </w:p>
    <w:p w14:paraId="105A64F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operationId: ReadAnSubscription</w:t>
      </w:r>
    </w:p>
    <w:p w14:paraId="76E0FC6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tags:</w:t>
      </w:r>
    </w:p>
    <w:p w14:paraId="303FC1A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w:t>
      </w:r>
      <w:r w:rsidRPr="00E24C4F">
        <w:rPr>
          <w:rFonts w:ascii="Courier New" w:hAnsi="Courier New"/>
          <w:sz w:val="16"/>
        </w:rPr>
        <w:t>Individual Service Parameter Subscription</w:t>
      </w:r>
    </w:p>
    <w:p w14:paraId="18F3F89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responses:</w:t>
      </w:r>
    </w:p>
    <w:p w14:paraId="6295383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'200':</w:t>
      </w:r>
    </w:p>
    <w:p w14:paraId="119A4AA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OK (Successful get the active subscription)</w:t>
      </w:r>
    </w:p>
    <w:p w14:paraId="672EDD1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content:</w:t>
      </w:r>
    </w:p>
    <w:p w14:paraId="0BE538F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application/json:</w:t>
      </w:r>
    </w:p>
    <w:p w14:paraId="73C8162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5E05D01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'#/components/schemas/ServiceParameterData'</w:t>
      </w:r>
    </w:p>
    <w:p w14:paraId="200E10E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'307':</w:t>
      </w:r>
    </w:p>
    <w:p w14:paraId="56AB270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'TS29122_CommonData.yaml#/components/responses/307'</w:t>
      </w:r>
    </w:p>
    <w:p w14:paraId="7F0487A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'308':</w:t>
      </w:r>
    </w:p>
    <w:p w14:paraId="6BD55BF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'TS29122_CommonData.yaml#/components/responses/308'</w:t>
      </w:r>
    </w:p>
    <w:p w14:paraId="733649C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'400':</w:t>
      </w:r>
    </w:p>
    <w:p w14:paraId="04B94DE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'TS29122_CommonData.yaml#/components/responses/400'</w:t>
      </w:r>
    </w:p>
    <w:p w14:paraId="53EE857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'401':</w:t>
      </w:r>
    </w:p>
    <w:p w14:paraId="0081F07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'TS29122_CommonData.yaml#/components/responses/401'</w:t>
      </w:r>
    </w:p>
    <w:p w14:paraId="13F2790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'403':</w:t>
      </w:r>
    </w:p>
    <w:p w14:paraId="5819775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'TS29122_CommonData.yaml#/components/responses/403'</w:t>
      </w:r>
    </w:p>
    <w:p w14:paraId="6404A86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'404':</w:t>
      </w:r>
    </w:p>
    <w:p w14:paraId="21BE2EF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'TS29122_CommonData.yaml#/components/responses/404'</w:t>
      </w:r>
    </w:p>
    <w:p w14:paraId="181CC3F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'406':</w:t>
      </w:r>
    </w:p>
    <w:p w14:paraId="2297062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'TS29122_CommonData.yaml#/components/responses/406'</w:t>
      </w:r>
    </w:p>
    <w:p w14:paraId="16D469E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'429':</w:t>
      </w:r>
    </w:p>
    <w:p w14:paraId="6DEE907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'TS29122_CommonData.yaml#/components/responses/429'</w:t>
      </w:r>
    </w:p>
    <w:p w14:paraId="7427FF4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'500':</w:t>
      </w:r>
    </w:p>
    <w:p w14:paraId="3D78A0C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'TS29122_CommonData.yaml#/components/responses/500'</w:t>
      </w:r>
    </w:p>
    <w:p w14:paraId="57BDD53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'503':</w:t>
      </w:r>
    </w:p>
    <w:p w14:paraId="28A9FC7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lastRenderedPageBreak/>
        <w:t xml:space="preserve">          $ref: 'TS29122_CommonData.yaml#/components/responses/503'</w:t>
      </w:r>
    </w:p>
    <w:p w14:paraId="1C475EB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default:</w:t>
      </w:r>
    </w:p>
    <w:p w14:paraId="790A35A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'TS29122_CommonData.yaml#/components/responses/default'</w:t>
      </w:r>
    </w:p>
    <w:p w14:paraId="17B91BF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72938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put:</w:t>
      </w:r>
    </w:p>
    <w:p w14:paraId="4D9319E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summary: Fully updates/replaces an existing subscription resource</w:t>
      </w:r>
    </w:p>
    <w:p w14:paraId="1F55AE0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operationId: FullyUpdateAnSubscription</w:t>
      </w:r>
    </w:p>
    <w:p w14:paraId="350206B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tags:</w:t>
      </w:r>
    </w:p>
    <w:p w14:paraId="29C8F2A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w:t>
      </w:r>
      <w:r w:rsidRPr="00E24C4F">
        <w:rPr>
          <w:rFonts w:ascii="Courier New" w:hAnsi="Courier New"/>
          <w:sz w:val="16"/>
        </w:rPr>
        <w:t>Individual Service Parameter Subscription</w:t>
      </w:r>
    </w:p>
    <w:p w14:paraId="1D11A56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requestBody:</w:t>
      </w:r>
    </w:p>
    <w:p w14:paraId="4903CEE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Parameters to update/replace the existing subscription</w:t>
      </w:r>
    </w:p>
    <w:p w14:paraId="3225C71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required: true</w:t>
      </w:r>
    </w:p>
    <w:p w14:paraId="6E52ABC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content:</w:t>
      </w:r>
    </w:p>
    <w:p w14:paraId="7494812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application/json:</w:t>
      </w:r>
    </w:p>
    <w:p w14:paraId="002C88A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4783E28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'#/components/schemas/ServiceParameterData'</w:t>
      </w:r>
    </w:p>
    <w:p w14:paraId="29976B0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responses:</w:t>
      </w:r>
    </w:p>
    <w:p w14:paraId="30F0F28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'200':</w:t>
      </w:r>
    </w:p>
    <w:p w14:paraId="26953E3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OK (Successful update of the subscription)</w:t>
      </w:r>
    </w:p>
    <w:p w14:paraId="467FE87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content:</w:t>
      </w:r>
    </w:p>
    <w:p w14:paraId="34070BE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application/json:</w:t>
      </w:r>
    </w:p>
    <w:p w14:paraId="0D61815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70AC360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'#/components/schemas/ServiceParameterData'</w:t>
      </w:r>
    </w:p>
    <w:p w14:paraId="19A0BC2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'204':</w:t>
      </w:r>
    </w:p>
    <w:p w14:paraId="465FCEE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OK (Successful update of the subscription)</w:t>
      </w:r>
    </w:p>
    <w:p w14:paraId="64917BD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'307':</w:t>
      </w:r>
    </w:p>
    <w:p w14:paraId="3C48AD9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'TS29122_CommonData.yaml#/components/responses/307'</w:t>
      </w:r>
    </w:p>
    <w:p w14:paraId="4B3936F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'308':</w:t>
      </w:r>
    </w:p>
    <w:p w14:paraId="6CFDFD1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'TS29122_CommonData.yaml#/components/responses/308'</w:t>
      </w:r>
    </w:p>
    <w:p w14:paraId="66E33C0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'400':</w:t>
      </w:r>
    </w:p>
    <w:p w14:paraId="3682253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'TS29122_CommonData.yaml#/components/responses/400'</w:t>
      </w:r>
    </w:p>
    <w:p w14:paraId="39DA9EE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'401':</w:t>
      </w:r>
    </w:p>
    <w:p w14:paraId="130FABD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'TS29122_CommonData.yaml#/components/responses/401'</w:t>
      </w:r>
    </w:p>
    <w:p w14:paraId="5B3F098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'403':</w:t>
      </w:r>
    </w:p>
    <w:p w14:paraId="1C5C638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'TS29122_CommonData.yaml#/components/responses/403'</w:t>
      </w:r>
    </w:p>
    <w:p w14:paraId="1F62AE0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'404':</w:t>
      </w:r>
    </w:p>
    <w:p w14:paraId="27B9F0D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'TS29122_CommonData.yaml#/components/responses/404'</w:t>
      </w:r>
    </w:p>
    <w:p w14:paraId="2358725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'411':</w:t>
      </w:r>
    </w:p>
    <w:p w14:paraId="132678F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'TS29122_CommonData.yaml#/components/responses/411'</w:t>
      </w:r>
    </w:p>
    <w:p w14:paraId="45FACED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'413':</w:t>
      </w:r>
    </w:p>
    <w:p w14:paraId="41DE737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'TS29122_CommonData.yaml#/components/responses/413'</w:t>
      </w:r>
    </w:p>
    <w:p w14:paraId="0E004FC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'415':</w:t>
      </w:r>
    </w:p>
    <w:p w14:paraId="3D01844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'TS29122_CommonData.yaml#/components/responses/415'</w:t>
      </w:r>
    </w:p>
    <w:p w14:paraId="7E3D2CE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'429':</w:t>
      </w:r>
    </w:p>
    <w:p w14:paraId="0BEF825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'TS29122_CommonData.yaml#/components/responses/429'</w:t>
      </w:r>
    </w:p>
    <w:p w14:paraId="7E680BE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'500':</w:t>
      </w:r>
    </w:p>
    <w:p w14:paraId="789DCE5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'TS29122_CommonData.yaml#/components/responses/500'</w:t>
      </w:r>
    </w:p>
    <w:p w14:paraId="59020AF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'503':</w:t>
      </w:r>
    </w:p>
    <w:p w14:paraId="3E6B8F7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'TS29122_CommonData.yaml#/components/responses/503'</w:t>
      </w:r>
    </w:p>
    <w:p w14:paraId="3F6B3A4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default:</w:t>
      </w:r>
    </w:p>
    <w:p w14:paraId="0FA8315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'TS29122_CommonData.yaml#/components/responses/default'</w:t>
      </w:r>
    </w:p>
    <w:p w14:paraId="4279347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DD8D1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patch:</w:t>
      </w:r>
    </w:p>
    <w:p w14:paraId="547BAF5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summary: Partial updates/replaces an existing subscription resource</w:t>
      </w:r>
    </w:p>
    <w:p w14:paraId="28023E4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operationId: PartialUpdateAnSubscription</w:t>
      </w:r>
    </w:p>
    <w:p w14:paraId="791AE61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tags:</w:t>
      </w:r>
    </w:p>
    <w:p w14:paraId="17F97C6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w:t>
      </w:r>
      <w:r w:rsidRPr="00E24C4F">
        <w:rPr>
          <w:rFonts w:ascii="Courier New" w:hAnsi="Courier New"/>
          <w:sz w:val="16"/>
        </w:rPr>
        <w:t>Individual Service Parameter Subscription</w:t>
      </w:r>
    </w:p>
    <w:p w14:paraId="5925A3D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requestBody:</w:t>
      </w:r>
    </w:p>
    <w:p w14:paraId="140AC8E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required: true</w:t>
      </w:r>
    </w:p>
    <w:p w14:paraId="7CC9BA9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content:</w:t>
      </w:r>
    </w:p>
    <w:p w14:paraId="620895B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application/merge-patch+json:</w:t>
      </w:r>
    </w:p>
    <w:p w14:paraId="7E654DC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0F6678A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'#/components/schemas/ServiceParameterDataPatch'</w:t>
      </w:r>
    </w:p>
    <w:p w14:paraId="692F8E1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responses:</w:t>
      </w:r>
    </w:p>
    <w:p w14:paraId="606ABFA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'200':</w:t>
      </w:r>
    </w:p>
    <w:p w14:paraId="7A47457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OK. The subscription was modified successfully.</w:t>
      </w:r>
    </w:p>
    <w:p w14:paraId="1B40608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content:</w:t>
      </w:r>
    </w:p>
    <w:p w14:paraId="0FC4491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application/json:</w:t>
      </w:r>
    </w:p>
    <w:p w14:paraId="7835426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w:t>
      </w:r>
    </w:p>
    <w:p w14:paraId="2E41996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'#/components/schemas/ServiceParameterData'</w:t>
      </w:r>
    </w:p>
    <w:p w14:paraId="25A7B80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'204':</w:t>
      </w:r>
    </w:p>
    <w:p w14:paraId="2E4AA3D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OK. The subscription was modified successfully.</w:t>
      </w:r>
    </w:p>
    <w:p w14:paraId="007BCEF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'307':</w:t>
      </w:r>
    </w:p>
    <w:p w14:paraId="28BF902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'TS29122_CommonData.yaml#/components/responses/307'</w:t>
      </w:r>
    </w:p>
    <w:p w14:paraId="580916E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'308':</w:t>
      </w:r>
    </w:p>
    <w:p w14:paraId="6FBFB9B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'TS29122_CommonData.yaml#/components/responses/308'</w:t>
      </w:r>
    </w:p>
    <w:p w14:paraId="2944D9A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'400':</w:t>
      </w:r>
    </w:p>
    <w:p w14:paraId="515EC7C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'TS29122_CommonData.yaml#/components/responses/400'</w:t>
      </w:r>
    </w:p>
    <w:p w14:paraId="3C236E5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lastRenderedPageBreak/>
        <w:t xml:space="preserve">        '401':</w:t>
      </w:r>
    </w:p>
    <w:p w14:paraId="364CF74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'TS29122_CommonData.yaml#/components/responses/401'</w:t>
      </w:r>
    </w:p>
    <w:p w14:paraId="41B6C89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'403':</w:t>
      </w:r>
    </w:p>
    <w:p w14:paraId="1C3B11D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'TS29122_CommonData.yaml#/components/responses/403'</w:t>
      </w:r>
    </w:p>
    <w:p w14:paraId="21293B8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'404':</w:t>
      </w:r>
    </w:p>
    <w:p w14:paraId="45DD87A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'TS29122_CommonData.yaml#/components/responses/404'</w:t>
      </w:r>
    </w:p>
    <w:p w14:paraId="5EA9004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'411':</w:t>
      </w:r>
    </w:p>
    <w:p w14:paraId="147DA1D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'TS29122_CommonData.yaml#/components/responses/411'</w:t>
      </w:r>
    </w:p>
    <w:p w14:paraId="32B7092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'413':</w:t>
      </w:r>
    </w:p>
    <w:p w14:paraId="32E6F8A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'TS29122_CommonData.yaml#/components/responses/413'</w:t>
      </w:r>
    </w:p>
    <w:p w14:paraId="61DE168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'415':</w:t>
      </w:r>
    </w:p>
    <w:p w14:paraId="2014110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'TS29122_CommonData.yaml#/components/responses/415'</w:t>
      </w:r>
    </w:p>
    <w:p w14:paraId="3CDE831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'429':</w:t>
      </w:r>
    </w:p>
    <w:p w14:paraId="3F58477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'TS29122_CommonData.yaml#/components/responses/429'</w:t>
      </w:r>
    </w:p>
    <w:p w14:paraId="38B9D9C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'500':</w:t>
      </w:r>
    </w:p>
    <w:p w14:paraId="4CE54AD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'TS29122_CommonData.yaml#/components/responses/500'</w:t>
      </w:r>
    </w:p>
    <w:p w14:paraId="1374EAE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'503':</w:t>
      </w:r>
    </w:p>
    <w:p w14:paraId="07638C3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'TS29122_CommonData.yaml#/components/responses/503'</w:t>
      </w:r>
    </w:p>
    <w:p w14:paraId="1107B31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default:</w:t>
      </w:r>
    </w:p>
    <w:p w14:paraId="6F6F26C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'TS29122_CommonData.yaml#/components/responses/default'</w:t>
      </w:r>
    </w:p>
    <w:p w14:paraId="1630099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EDE48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delete:</w:t>
      </w:r>
    </w:p>
    <w:p w14:paraId="006467E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summary: Deletes an already existing subscription</w:t>
      </w:r>
    </w:p>
    <w:p w14:paraId="26F3F65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operationId: DeleteAnSubscription</w:t>
      </w:r>
    </w:p>
    <w:p w14:paraId="783E627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tags:</w:t>
      </w:r>
    </w:p>
    <w:p w14:paraId="0C55397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w:t>
      </w:r>
      <w:r w:rsidRPr="00E24C4F">
        <w:rPr>
          <w:rFonts w:ascii="Courier New" w:hAnsi="Courier New"/>
          <w:sz w:val="16"/>
        </w:rPr>
        <w:t>Individual Service Parameter Subscription</w:t>
      </w:r>
    </w:p>
    <w:p w14:paraId="3C896A6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responses:</w:t>
      </w:r>
    </w:p>
    <w:p w14:paraId="7EC4071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'204':</w:t>
      </w:r>
    </w:p>
    <w:p w14:paraId="41522D5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No Content (Successful deletion of the existing subscription)</w:t>
      </w:r>
    </w:p>
    <w:p w14:paraId="08A15C6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'307':</w:t>
      </w:r>
    </w:p>
    <w:p w14:paraId="3162F5C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'TS29122_CommonData.yaml#/components/responses/307'</w:t>
      </w:r>
    </w:p>
    <w:p w14:paraId="3C7B674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'308':</w:t>
      </w:r>
    </w:p>
    <w:p w14:paraId="6536BB8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'TS29122_CommonData.yaml#/components/responses/308'</w:t>
      </w:r>
    </w:p>
    <w:p w14:paraId="7FC6147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'400':</w:t>
      </w:r>
    </w:p>
    <w:p w14:paraId="6D0C304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'TS29122_CommonData.yaml#/components/responses/400'</w:t>
      </w:r>
    </w:p>
    <w:p w14:paraId="07A5418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'401':</w:t>
      </w:r>
    </w:p>
    <w:p w14:paraId="69D0A0C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'TS29122_CommonData.yaml#/components/responses/401'</w:t>
      </w:r>
    </w:p>
    <w:p w14:paraId="03B3E07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'403':</w:t>
      </w:r>
    </w:p>
    <w:p w14:paraId="26B7BCC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'TS29122_CommonData.yaml#/components/responses/403'</w:t>
      </w:r>
    </w:p>
    <w:p w14:paraId="71D10B6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'404':</w:t>
      </w:r>
    </w:p>
    <w:p w14:paraId="7BB07A8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'TS29122_CommonData.yaml#/components/responses/404'</w:t>
      </w:r>
    </w:p>
    <w:p w14:paraId="3C5ACD0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'429':</w:t>
      </w:r>
    </w:p>
    <w:p w14:paraId="0278D3A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'TS29122_CommonData.yaml#/components/responses/429'</w:t>
      </w:r>
    </w:p>
    <w:p w14:paraId="705D3B8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'500':</w:t>
      </w:r>
    </w:p>
    <w:p w14:paraId="43C2C12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'TS29122_CommonData.yaml#/components/responses/500'</w:t>
      </w:r>
    </w:p>
    <w:p w14:paraId="2177FA3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'503':</w:t>
      </w:r>
    </w:p>
    <w:p w14:paraId="12C6C0B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'TS29122_CommonData.yaml#/components/responses/503'</w:t>
      </w:r>
    </w:p>
    <w:p w14:paraId="6DDAD5F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default:</w:t>
      </w:r>
    </w:p>
    <w:p w14:paraId="7F4F16C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'TS29122_CommonData.yaml#/components/responses/default'</w:t>
      </w:r>
    </w:p>
    <w:p w14:paraId="1829DD6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1ED3A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components:</w:t>
      </w:r>
    </w:p>
    <w:p w14:paraId="4EAA08A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securitySchemes:</w:t>
      </w:r>
    </w:p>
    <w:p w14:paraId="6C1AD2D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oAuth2ClientCredentials:</w:t>
      </w:r>
    </w:p>
    <w:p w14:paraId="5C17A30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oauth2</w:t>
      </w:r>
    </w:p>
    <w:p w14:paraId="11D709D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flows:</w:t>
      </w:r>
    </w:p>
    <w:p w14:paraId="01A1F22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clientCredentials:</w:t>
      </w:r>
    </w:p>
    <w:p w14:paraId="3CD267C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tokenUrl: '{tokenUrl}'</w:t>
      </w:r>
    </w:p>
    <w:p w14:paraId="6EE31E7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scopes: {}</w:t>
      </w:r>
    </w:p>
    <w:p w14:paraId="1A13DDB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2DC1A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schemas: </w:t>
      </w:r>
    </w:p>
    <w:p w14:paraId="016BB78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ServiceParameterData:</w:t>
      </w:r>
    </w:p>
    <w:p w14:paraId="1C6D94C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Represents an individual Service Parameter subscription resource.</w:t>
      </w:r>
    </w:p>
    <w:p w14:paraId="32F1A07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object</w:t>
      </w:r>
    </w:p>
    <w:p w14:paraId="7AA5B21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properties:</w:t>
      </w:r>
    </w:p>
    <w:p w14:paraId="41AEB93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afServiceId:</w:t>
      </w:r>
    </w:p>
    <w:p w14:paraId="67038D4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0E50B08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Identifies a service on behalf of which the AF is issuing the request.</w:t>
      </w:r>
    </w:p>
    <w:p w14:paraId="4890A73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appId:</w:t>
      </w:r>
    </w:p>
    <w:p w14:paraId="706C056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7B1930F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Identifies an application.</w:t>
      </w:r>
    </w:p>
    <w:p w14:paraId="107946A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dnn:</w:t>
      </w:r>
    </w:p>
    <w:p w14:paraId="17977DE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'TS29571_CommonData.yaml#/components/schemas/Dnn'</w:t>
      </w:r>
    </w:p>
    <w:p w14:paraId="29C60AF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snssai:</w:t>
      </w:r>
    </w:p>
    <w:p w14:paraId="2D9E9B5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'TS29571_CommonData.yaml#/components/schemas/Snssai'</w:t>
      </w:r>
    </w:p>
    <w:p w14:paraId="38BA1FA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externalGroupId:</w:t>
      </w:r>
    </w:p>
    <w:p w14:paraId="575C918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'TS29122_CommonData.yaml#/components/schemas/ExternalGroupId'</w:t>
      </w:r>
    </w:p>
    <w:p w14:paraId="15487FD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anyUeInd:</w:t>
      </w:r>
    </w:p>
    <w:p w14:paraId="195CA4E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boolean</w:t>
      </w:r>
    </w:p>
    <w:p w14:paraId="1230322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lastRenderedPageBreak/>
        <w:t xml:space="preserve">          description: &gt;</w:t>
      </w:r>
    </w:p>
    <w:p w14:paraId="5E00C70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Identifies whether the AF request applies to any non-roaming UE. This attribute,</w:t>
      </w:r>
    </w:p>
    <w:p w14:paraId="5EE02E9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when provided, shall set to "true" if applicable for any UE, otherwise, set to "false".</w:t>
      </w:r>
    </w:p>
    <w:p w14:paraId="5968F30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roamUeNetDescs:</w:t>
      </w:r>
    </w:p>
    <w:p w14:paraId="2A415ED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28E12B0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613BED0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'#/components/schemas/NetworkDescription'</w:t>
      </w:r>
    </w:p>
    <w:p w14:paraId="5301F93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0DC1B51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Each element identifies one or more PLMN IDs of inbound roamers.</w:t>
      </w:r>
    </w:p>
    <w:p w14:paraId="5B4D7A4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gpsi:</w:t>
      </w:r>
    </w:p>
    <w:p w14:paraId="46594C8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'TS29571_CommonData.yaml#/components/schemas/Gpsi'</w:t>
      </w:r>
    </w:p>
    <w:p w14:paraId="6ADA13E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ueIpv4:</w:t>
      </w:r>
    </w:p>
    <w:p w14:paraId="4B3BB4C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'TS29571_CommonData.yaml#/components/schemas/Ipv4Addr'</w:t>
      </w:r>
    </w:p>
    <w:p w14:paraId="4C941BC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ueIpv6:</w:t>
      </w:r>
    </w:p>
    <w:p w14:paraId="68FA6C1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'TS29571_CommonData.yaml#/components/schemas/Ipv6Addr'</w:t>
      </w:r>
    </w:p>
    <w:p w14:paraId="6A10D30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ueMac:</w:t>
      </w:r>
    </w:p>
    <w:p w14:paraId="227C308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'TS29571_CommonData.yaml#/components/schemas/MacAddr48'</w:t>
      </w:r>
    </w:p>
    <w:p w14:paraId="115F3A8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self:</w:t>
      </w:r>
    </w:p>
    <w:p w14:paraId="0D546A4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'TS29122_CommonData.yaml#/components/schemas/Link'</w:t>
      </w:r>
    </w:p>
    <w:p w14:paraId="7A7E634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subNotifEvents:</w:t>
      </w:r>
    </w:p>
    <w:p w14:paraId="5DB3CF8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562CFFA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1758777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'#/components/schemas/Event'</w:t>
      </w:r>
    </w:p>
    <w:p w14:paraId="37EB18B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51202F8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5ACCEC7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24C4F">
        <w:rPr>
          <w:rFonts w:ascii="Courier New" w:eastAsia="SimSun" w:hAnsi="Courier New" w:cs="Arial"/>
          <w:sz w:val="16"/>
          <w:szCs w:val="18"/>
          <w:lang w:eastAsia="zh-CN"/>
        </w:rPr>
        <w:t xml:space="preserve">            Identifies the AF subscribed event(s) notifications</w:t>
      </w:r>
      <w:r w:rsidRPr="00E24C4F">
        <w:rPr>
          <w:rFonts w:ascii="Courier New" w:eastAsia="SimSun" w:hAnsi="Courier New"/>
          <w:sz w:val="16"/>
        </w:rPr>
        <w:t xml:space="preserve"> </w:t>
      </w:r>
      <w:r w:rsidRPr="00E24C4F">
        <w:rPr>
          <w:rFonts w:ascii="Courier New" w:eastAsia="SimSun" w:hAnsi="Courier New" w:cs="Arial"/>
          <w:sz w:val="16"/>
          <w:szCs w:val="18"/>
          <w:lang w:eastAsia="zh-CN"/>
        </w:rPr>
        <w:t>related to AF provisioned</w:t>
      </w:r>
    </w:p>
    <w:p w14:paraId="0299876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24C4F">
        <w:rPr>
          <w:rFonts w:ascii="Courier New" w:eastAsia="SimSun" w:hAnsi="Courier New" w:cs="Arial"/>
          <w:sz w:val="16"/>
          <w:szCs w:val="18"/>
          <w:lang w:eastAsia="zh-CN"/>
        </w:rPr>
        <w:t xml:space="preserve">            service parameters.</w:t>
      </w:r>
    </w:p>
    <w:p w14:paraId="56ED186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notificationDestination:</w:t>
      </w:r>
    </w:p>
    <w:p w14:paraId="60CEA71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'TS29122_CommonData.yaml#/components/schemas/Uri'</w:t>
      </w:r>
    </w:p>
    <w:p w14:paraId="72EC6B7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requestTestNotification:</w:t>
      </w:r>
    </w:p>
    <w:p w14:paraId="72E31C0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boolean</w:t>
      </w:r>
    </w:p>
    <w:p w14:paraId="0DB71F2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4531B55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Set to true by the AF to request the NEF to send a test notification</w:t>
      </w:r>
    </w:p>
    <w:p w14:paraId="1F07871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as defined in clause 5.2.5.3 of 3GPP TS 29.122. Set to false or omitted otherwise.</w:t>
      </w:r>
    </w:p>
    <w:p w14:paraId="7ED6D3D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websockNotifConfig:</w:t>
      </w:r>
    </w:p>
    <w:p w14:paraId="128B13A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'TS29122_CommonData.yaml#/components/schemas/WebsockNotifConfig'</w:t>
      </w:r>
    </w:p>
    <w:p w14:paraId="7C7D375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paramOverPc5:</w:t>
      </w:r>
    </w:p>
    <w:p w14:paraId="6AC110B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'#/components/schemas/ParameterOverPc5'</w:t>
      </w:r>
    </w:p>
    <w:p w14:paraId="0BAB567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paramOverUu:</w:t>
      </w:r>
    </w:p>
    <w:p w14:paraId="4720AAC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'#/components/schemas/ParameterOverUu'</w:t>
      </w:r>
    </w:p>
    <w:p w14:paraId="4B43AFA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paramForProSeDd:</w:t>
      </w:r>
    </w:p>
    <w:p w14:paraId="7EB6E8C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'#/components/schemas/ParamForProSeDd'</w:t>
      </w:r>
    </w:p>
    <w:p w14:paraId="4A0CA98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paramForProSeDc:</w:t>
      </w:r>
    </w:p>
    <w:p w14:paraId="62CF8EE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'#/components/schemas/ParamForProSeDc'</w:t>
      </w:r>
    </w:p>
    <w:p w14:paraId="4FAA3A5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paramForProSeU2NRelUe:</w:t>
      </w:r>
    </w:p>
    <w:p w14:paraId="508CF03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'#/components/schemas/ParamForProSeU2NRelUe'</w:t>
      </w:r>
    </w:p>
    <w:p w14:paraId="49E7B12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paramForProSeRemUe:</w:t>
      </w:r>
    </w:p>
    <w:p w14:paraId="5883790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'#/components/schemas/ParamForProSeRemUe'</w:t>
      </w:r>
    </w:p>
    <w:p w14:paraId="46C728A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paramForProSeU2</w:t>
      </w:r>
      <w:r w:rsidRPr="00E24C4F">
        <w:rPr>
          <w:rFonts w:ascii="Courier New" w:eastAsia="SimSun" w:hAnsi="Courier New" w:hint="eastAsia"/>
          <w:sz w:val="16"/>
          <w:lang w:eastAsia="zh-CN"/>
        </w:rPr>
        <w:t>U</w:t>
      </w:r>
      <w:r w:rsidRPr="00E24C4F">
        <w:rPr>
          <w:rFonts w:ascii="Courier New" w:eastAsia="SimSun" w:hAnsi="Courier New"/>
          <w:sz w:val="16"/>
        </w:rPr>
        <w:t>RelUe:</w:t>
      </w:r>
    </w:p>
    <w:p w14:paraId="616EAAF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'#/components/schemas/ParamForProSeU2</w:t>
      </w:r>
      <w:r w:rsidRPr="00E24C4F">
        <w:rPr>
          <w:rFonts w:ascii="Courier New" w:eastAsia="SimSun" w:hAnsi="Courier New" w:hint="eastAsia"/>
          <w:sz w:val="16"/>
          <w:lang w:eastAsia="zh-CN"/>
        </w:rPr>
        <w:t>U</w:t>
      </w:r>
      <w:r w:rsidRPr="00E24C4F">
        <w:rPr>
          <w:rFonts w:ascii="Courier New" w:eastAsia="SimSun" w:hAnsi="Courier New"/>
          <w:sz w:val="16"/>
        </w:rPr>
        <w:t>RelUe'</w:t>
      </w:r>
    </w:p>
    <w:p w14:paraId="6DA09C1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w:t>
      </w:r>
      <w:r w:rsidRPr="00E24C4F">
        <w:rPr>
          <w:rFonts w:ascii="Courier New" w:eastAsia="SimSun" w:hAnsi="Courier New" w:hint="eastAsia"/>
          <w:sz w:val="16"/>
          <w:lang w:eastAsia="zh-CN"/>
        </w:rPr>
        <w:t>End</w:t>
      </w:r>
      <w:r w:rsidRPr="00E24C4F">
        <w:rPr>
          <w:rFonts w:ascii="Courier New" w:eastAsia="SimSun" w:hAnsi="Courier New"/>
          <w:sz w:val="16"/>
        </w:rPr>
        <w:t>Ue:</w:t>
      </w:r>
    </w:p>
    <w:p w14:paraId="4591159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'#/components/schemas/ParamForProSe</w:t>
      </w:r>
      <w:r w:rsidRPr="00E24C4F">
        <w:rPr>
          <w:rFonts w:ascii="Courier New" w:eastAsia="SimSun" w:hAnsi="Courier New" w:hint="eastAsia"/>
          <w:sz w:val="16"/>
          <w:lang w:eastAsia="zh-CN"/>
        </w:rPr>
        <w:t>End</w:t>
      </w:r>
      <w:r w:rsidRPr="00E24C4F">
        <w:rPr>
          <w:rFonts w:ascii="Courier New" w:eastAsia="SimSun" w:hAnsi="Courier New"/>
          <w:sz w:val="16"/>
        </w:rPr>
        <w:t>Ue'</w:t>
      </w:r>
    </w:p>
    <w:p w14:paraId="69F5353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paramForRangingSlPos:</w:t>
      </w:r>
    </w:p>
    <w:p w14:paraId="7F075B2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'#/components/schemas/ParamForRangingSlPos'</w:t>
      </w:r>
    </w:p>
    <w:p w14:paraId="58405DF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urspGuidance:</w:t>
      </w:r>
    </w:p>
    <w:p w14:paraId="3861267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020C9DD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3910CE7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'#/components/schemas/UrspRuleRequest'</w:t>
      </w:r>
    </w:p>
    <w:p w14:paraId="54CDD1B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76F387E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Contains the service parameter used to guide the URSP.</w:t>
      </w:r>
    </w:p>
    <w:p w14:paraId="77B1F07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vpsUrspGuidance:</w:t>
      </w:r>
    </w:p>
    <w:p w14:paraId="006260E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592BE11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03664C0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'#/components/schemas/UrspRuleRequest'</w:t>
      </w:r>
    </w:p>
    <w:p w14:paraId="067E89C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3F78286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7FB1D49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Contains the service parameters used to guide the VPLMN-specific URSP</w:t>
      </w:r>
    </w:p>
    <w:p w14:paraId="6435D6B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rule(s).</w:t>
      </w:r>
    </w:p>
    <w:p w14:paraId="007BCC8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a2xParamsPc5:</w:t>
      </w:r>
    </w:p>
    <w:p w14:paraId="286235E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'#/components/schemas/A2xParamsPc5'</w:t>
      </w:r>
    </w:p>
    <w:p w14:paraId="5ABAB71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a2xParamsUu:</w:t>
      </w:r>
    </w:p>
    <w:p w14:paraId="480F8A7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'#/components/schemas/A2xParamsUu'</w:t>
      </w:r>
    </w:p>
    <w:p w14:paraId="1740F9B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tnaps:</w:t>
      </w:r>
    </w:p>
    <w:p w14:paraId="32B8913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6DA7932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50C4B3B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'TS29571_CommonData.yaml#/components/schemas/TnapId'</w:t>
      </w:r>
    </w:p>
    <w:p w14:paraId="252EE25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12AD4D24" w14:textId="77777777" w:rsid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Nokia" w:date="2024-11-08T16:52:00Z" w16du:dateUtc="2024-11-08T15:52:00Z"/>
          <w:rFonts w:ascii="Courier New" w:eastAsia="SimSun" w:hAnsi="Courier New"/>
          <w:sz w:val="16"/>
        </w:rPr>
      </w:pPr>
      <w:r w:rsidRPr="00E24C4F">
        <w:rPr>
          <w:rFonts w:ascii="Courier New" w:eastAsia="SimSun" w:hAnsi="Courier New"/>
          <w:sz w:val="16"/>
        </w:rPr>
        <w:t xml:space="preserve">          description: Contains the TNAP IDs collocated with the 5G-RG(s) of a specific user.</w:t>
      </w:r>
    </w:p>
    <w:p w14:paraId="349F6173" w14:textId="0804FB6B" w:rsidR="005153DD" w:rsidRDefault="005153DD"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Nokia" w:date="2024-11-08T16:53:00Z" w16du:dateUtc="2024-11-08T15:53:00Z"/>
          <w:rFonts w:ascii="Courier New" w:eastAsia="SimSun" w:hAnsi="Courier New"/>
          <w:sz w:val="16"/>
        </w:rPr>
      </w:pPr>
      <w:ins w:id="463" w:author="Nokia" w:date="2024-11-08T16:52:00Z" w16du:dateUtc="2024-11-08T15:52:00Z">
        <w:r>
          <w:rPr>
            <w:rFonts w:ascii="Courier New" w:eastAsia="SimSun" w:hAnsi="Courier New"/>
            <w:sz w:val="16"/>
          </w:rPr>
          <w:lastRenderedPageBreak/>
          <w:t xml:space="preserve">        n</w:t>
        </w:r>
      </w:ins>
      <w:ins w:id="464" w:author="Nokia" w:date="2024-11-08T16:53:00Z" w16du:dateUtc="2024-11-08T15:53:00Z">
        <w:r w:rsidRPr="005153DD">
          <w:rPr>
            <w:rFonts w:ascii="Courier New" w:eastAsia="SimSun" w:hAnsi="Courier New"/>
            <w:sz w:val="16"/>
          </w:rPr>
          <w:t>3gDevQosReqs</w:t>
        </w:r>
        <w:r>
          <w:rPr>
            <w:rFonts w:ascii="Courier New" w:eastAsia="SimSun" w:hAnsi="Courier New"/>
            <w:sz w:val="16"/>
          </w:rPr>
          <w:t>:</w:t>
        </w:r>
      </w:ins>
    </w:p>
    <w:p w14:paraId="6E7E03CF" w14:textId="77777777" w:rsidR="005153DD" w:rsidRPr="005153DD" w:rsidRDefault="005153DD" w:rsidP="00515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Nokia" w:date="2024-11-08T16:53:00Z" w16du:dateUtc="2024-11-08T15:53:00Z"/>
          <w:rFonts w:ascii="Courier New" w:eastAsia="SimSun" w:hAnsi="Courier New"/>
          <w:sz w:val="16"/>
        </w:rPr>
      </w:pPr>
      <w:ins w:id="466" w:author="Nokia" w:date="2024-11-08T16:53:00Z" w16du:dateUtc="2024-11-08T15:53:00Z">
        <w:r w:rsidRPr="005153DD">
          <w:rPr>
            <w:rFonts w:ascii="Courier New" w:eastAsia="SimSun" w:hAnsi="Courier New"/>
            <w:sz w:val="16"/>
          </w:rPr>
          <w:t xml:space="preserve">          type: object</w:t>
        </w:r>
      </w:ins>
    </w:p>
    <w:p w14:paraId="736500D3" w14:textId="77777777" w:rsidR="005153DD" w:rsidRPr="005153DD" w:rsidRDefault="005153DD" w:rsidP="00515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Nokia" w:date="2024-11-08T16:53:00Z" w16du:dateUtc="2024-11-08T15:53:00Z"/>
          <w:rFonts w:ascii="Courier New" w:eastAsia="SimSun" w:hAnsi="Courier New"/>
          <w:sz w:val="16"/>
        </w:rPr>
      </w:pPr>
      <w:ins w:id="468" w:author="Nokia" w:date="2024-11-08T16:53:00Z" w16du:dateUtc="2024-11-08T15:53:00Z">
        <w:r w:rsidRPr="005153DD">
          <w:rPr>
            <w:rFonts w:ascii="Courier New" w:eastAsia="SimSun" w:hAnsi="Courier New"/>
            <w:sz w:val="16"/>
          </w:rPr>
          <w:t xml:space="preserve">          additionalProperties:</w:t>
        </w:r>
      </w:ins>
    </w:p>
    <w:p w14:paraId="04DD9CC3" w14:textId="521D07B7" w:rsidR="005153DD" w:rsidRPr="005153DD" w:rsidRDefault="005153DD" w:rsidP="00515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Nokia" w:date="2024-11-08T16:53:00Z" w16du:dateUtc="2024-11-08T15:53:00Z"/>
          <w:rFonts w:ascii="Courier New" w:eastAsia="SimSun" w:hAnsi="Courier New"/>
          <w:sz w:val="16"/>
        </w:rPr>
      </w:pPr>
      <w:ins w:id="470" w:author="Nokia" w:date="2024-11-08T16:53:00Z" w16du:dateUtc="2024-11-08T15:53:00Z">
        <w:r w:rsidRPr="005153DD">
          <w:rPr>
            <w:rFonts w:ascii="Courier New" w:eastAsia="SimSun" w:hAnsi="Courier New"/>
            <w:sz w:val="16"/>
          </w:rPr>
          <w:t xml:space="preserve">            $ref: '#/components/schemas/Non3gppDeviceQosRequest</w:t>
        </w:r>
      </w:ins>
    </w:p>
    <w:p w14:paraId="44D38CED" w14:textId="77777777" w:rsidR="005153DD" w:rsidRPr="005153DD" w:rsidRDefault="005153DD" w:rsidP="00515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Nokia" w:date="2024-11-08T16:53:00Z" w16du:dateUtc="2024-11-08T15:53:00Z"/>
          <w:rFonts w:ascii="Courier New" w:eastAsia="SimSun" w:hAnsi="Courier New"/>
          <w:sz w:val="16"/>
        </w:rPr>
      </w:pPr>
      <w:ins w:id="472" w:author="Nokia" w:date="2024-11-08T16:53:00Z" w16du:dateUtc="2024-11-08T15:53:00Z">
        <w:r w:rsidRPr="005153DD">
          <w:rPr>
            <w:rFonts w:ascii="Courier New" w:eastAsia="SimSun" w:hAnsi="Courier New"/>
            <w:sz w:val="16"/>
          </w:rPr>
          <w:t xml:space="preserve">          minProperties: 1</w:t>
        </w:r>
      </w:ins>
    </w:p>
    <w:p w14:paraId="1AC7E64E" w14:textId="640AD24B" w:rsidR="005153DD" w:rsidRPr="00E24C4F" w:rsidDel="005153DD" w:rsidRDefault="005153DD"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 w:author="Nokia" w:date="2024-11-08T16:53:00Z" w16du:dateUtc="2024-11-08T15:53:00Z"/>
          <w:rFonts w:ascii="Courier New" w:eastAsia="SimSun" w:hAnsi="Courier New"/>
          <w:sz w:val="16"/>
          <w:lang w:eastAsia="zh-CN"/>
        </w:rPr>
      </w:pPr>
      <w:ins w:id="474" w:author="Nokia" w:date="2024-11-08T16:53:00Z" w16du:dateUtc="2024-11-08T15:53:00Z">
        <w:r w:rsidRPr="005153DD">
          <w:rPr>
            <w:rFonts w:ascii="Courier New" w:eastAsia="SimSun" w:hAnsi="Courier New"/>
            <w:sz w:val="16"/>
          </w:rPr>
          <w:t xml:space="preserve">          description: Contains the requested QoS per non-3gpp device.</w:t>
        </w:r>
      </w:ins>
    </w:p>
    <w:p w14:paraId="1D75206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mtcProviderId:</w:t>
      </w:r>
    </w:p>
    <w:p w14:paraId="31686CA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'TS29571_CommonData.yaml#/components/schemas/MtcProviderInformation'</w:t>
      </w:r>
    </w:p>
    <w:p w14:paraId="0E1D11B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suppFeat:</w:t>
      </w:r>
    </w:p>
    <w:p w14:paraId="0C3D8B8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'TS29571_CommonData.yaml#/components/schemas/SupportedFeatures'</w:t>
      </w:r>
    </w:p>
    <w:p w14:paraId="301E58B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3D3CF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ServiceParameterDataPatch:</w:t>
      </w:r>
    </w:p>
    <w:p w14:paraId="2357BDB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78152ED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Represents the parameters to request the modification of a service parameter</w:t>
      </w:r>
    </w:p>
    <w:p w14:paraId="5FB25AB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subscription resource.</w:t>
      </w:r>
    </w:p>
    <w:p w14:paraId="584E5D3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object</w:t>
      </w:r>
    </w:p>
    <w:p w14:paraId="515AFF2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properties:</w:t>
      </w:r>
    </w:p>
    <w:p w14:paraId="2AFBD59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paramOverPc5:</w:t>
      </w:r>
    </w:p>
    <w:p w14:paraId="1A3DA17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'#/components/schemas/ParameterOverPc5Rm'</w:t>
      </w:r>
    </w:p>
    <w:p w14:paraId="496891D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paramOverUu:</w:t>
      </w:r>
    </w:p>
    <w:p w14:paraId="4BAF109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'#/components/schemas/ParameterOverUuRm'</w:t>
      </w:r>
    </w:p>
    <w:p w14:paraId="161C288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paramForProSeDd:</w:t>
      </w:r>
    </w:p>
    <w:p w14:paraId="514B9B4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'#/components/schemas/ParamForProSeDdRm'</w:t>
      </w:r>
    </w:p>
    <w:p w14:paraId="5C91FE7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paramForProSeDc:</w:t>
      </w:r>
    </w:p>
    <w:p w14:paraId="67DCE49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'#/components/schemas/ParamForProSeDcRm'</w:t>
      </w:r>
    </w:p>
    <w:p w14:paraId="203B47C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paramForProSeU2NRelUe:</w:t>
      </w:r>
    </w:p>
    <w:p w14:paraId="1D3CA67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'#/components/schemas/ParamForProSeU2NRelUeRm'</w:t>
      </w:r>
    </w:p>
    <w:p w14:paraId="3ACAAD3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paramForProSeRemUe:</w:t>
      </w:r>
    </w:p>
    <w:p w14:paraId="0C63371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'#/components/schemas/ParamForProSeRemUeRm'</w:t>
      </w:r>
    </w:p>
    <w:p w14:paraId="55449A8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paramForProSeU2</w:t>
      </w:r>
      <w:r w:rsidRPr="00E24C4F">
        <w:rPr>
          <w:rFonts w:ascii="Courier New" w:eastAsia="SimSun" w:hAnsi="Courier New" w:hint="eastAsia"/>
          <w:sz w:val="16"/>
          <w:lang w:eastAsia="zh-CN"/>
        </w:rPr>
        <w:t>U</w:t>
      </w:r>
      <w:r w:rsidRPr="00E24C4F">
        <w:rPr>
          <w:rFonts w:ascii="Courier New" w:eastAsia="SimSun" w:hAnsi="Courier New"/>
          <w:sz w:val="16"/>
        </w:rPr>
        <w:t>RelUe:</w:t>
      </w:r>
    </w:p>
    <w:p w14:paraId="43EA44C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'#/components/schemas/ParamForProSeU2</w:t>
      </w:r>
      <w:r w:rsidRPr="00E24C4F">
        <w:rPr>
          <w:rFonts w:ascii="Courier New" w:eastAsia="SimSun" w:hAnsi="Courier New" w:hint="eastAsia"/>
          <w:sz w:val="16"/>
          <w:lang w:eastAsia="zh-CN"/>
        </w:rPr>
        <w:t>U</w:t>
      </w:r>
      <w:r w:rsidRPr="00E24C4F">
        <w:rPr>
          <w:rFonts w:ascii="Courier New" w:eastAsia="SimSun" w:hAnsi="Courier New"/>
          <w:sz w:val="16"/>
        </w:rPr>
        <w:t>RelUeRm'</w:t>
      </w:r>
    </w:p>
    <w:p w14:paraId="0D5E590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w:t>
      </w:r>
      <w:r w:rsidRPr="00E24C4F">
        <w:rPr>
          <w:rFonts w:ascii="Courier New" w:eastAsia="SimSun" w:hAnsi="Courier New" w:hint="eastAsia"/>
          <w:sz w:val="16"/>
          <w:lang w:eastAsia="zh-CN"/>
        </w:rPr>
        <w:t>End</w:t>
      </w:r>
      <w:r w:rsidRPr="00E24C4F">
        <w:rPr>
          <w:rFonts w:ascii="Courier New" w:eastAsia="SimSun" w:hAnsi="Courier New"/>
          <w:sz w:val="16"/>
        </w:rPr>
        <w:t>Ue:</w:t>
      </w:r>
    </w:p>
    <w:p w14:paraId="778ADC6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'#/components/schemas/ParamForProSe</w:t>
      </w:r>
      <w:r w:rsidRPr="00E24C4F">
        <w:rPr>
          <w:rFonts w:ascii="Courier New" w:eastAsia="SimSun" w:hAnsi="Courier New" w:hint="eastAsia"/>
          <w:sz w:val="16"/>
          <w:lang w:eastAsia="zh-CN"/>
        </w:rPr>
        <w:t>End</w:t>
      </w:r>
      <w:r w:rsidRPr="00E24C4F">
        <w:rPr>
          <w:rFonts w:ascii="Courier New" w:eastAsia="SimSun" w:hAnsi="Courier New"/>
          <w:sz w:val="16"/>
        </w:rPr>
        <w:t>UeRm'</w:t>
      </w:r>
    </w:p>
    <w:p w14:paraId="25363A5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paramForRangingSlPos:</w:t>
      </w:r>
    </w:p>
    <w:p w14:paraId="2C696DE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'#/components/schemas/ParamForRangingSlPosRm'</w:t>
      </w:r>
    </w:p>
    <w:p w14:paraId="63AB182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urspGuidance:</w:t>
      </w:r>
    </w:p>
    <w:p w14:paraId="35C98D9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1048DCE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564E581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'#/components/schemas/UrspRuleRequest'</w:t>
      </w:r>
    </w:p>
    <w:p w14:paraId="1697291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401098B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Contains the service parameter used to guide the URSP. </w:t>
      </w:r>
    </w:p>
    <w:p w14:paraId="57C0AA1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vpsUrspGuidance:</w:t>
      </w:r>
    </w:p>
    <w:p w14:paraId="154ABC0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6F1C39C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28E23E7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'#/components/schemas/UrspRuleRequest'</w:t>
      </w:r>
    </w:p>
    <w:p w14:paraId="0A83691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6E62AB7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5A58922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Contains the service parameters used to guide the VPLMN-specific</w:t>
      </w:r>
    </w:p>
    <w:p w14:paraId="12EAC1C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URSP rule(s).</w:t>
      </w:r>
    </w:p>
    <w:p w14:paraId="53179A5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nullable: true</w:t>
      </w:r>
    </w:p>
    <w:p w14:paraId="4B8919A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a2xParamsPc5:</w:t>
      </w:r>
    </w:p>
    <w:p w14:paraId="65A9126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'#/components/schemas/A2xParamsPc5Rm'</w:t>
      </w:r>
    </w:p>
    <w:p w14:paraId="2233B5E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a2xParamsUu:</w:t>
      </w:r>
    </w:p>
    <w:p w14:paraId="34D58F5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'#/components/schemas/A2xParamsUuRm'</w:t>
      </w:r>
    </w:p>
    <w:p w14:paraId="7FE9008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tnaps:</w:t>
      </w:r>
    </w:p>
    <w:p w14:paraId="28C71C6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79998CE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12C08DC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'TS29571_CommonData.yaml#/components/schemas/TnapId'</w:t>
      </w:r>
    </w:p>
    <w:p w14:paraId="000C0D4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6966D5B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Contains the TNAP IDs collocated with the 5G-RG(s) of a specific user.</w:t>
      </w:r>
    </w:p>
    <w:p w14:paraId="292143F8" w14:textId="77777777" w:rsid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Nokia" w:date="2024-11-08T16:54:00Z" w16du:dateUtc="2024-11-08T15:54:00Z"/>
          <w:rFonts w:ascii="Courier New" w:eastAsia="SimSun" w:hAnsi="Courier New"/>
          <w:sz w:val="16"/>
          <w:lang w:val="en-US"/>
        </w:rPr>
      </w:pPr>
      <w:r w:rsidRPr="00E24C4F">
        <w:rPr>
          <w:rFonts w:ascii="Courier New" w:eastAsia="SimSun" w:hAnsi="Courier New"/>
          <w:sz w:val="16"/>
          <w:lang w:val="en-US"/>
        </w:rPr>
        <w:t xml:space="preserve">          nullable: true</w:t>
      </w:r>
    </w:p>
    <w:p w14:paraId="11BA90B1" w14:textId="77777777" w:rsidR="005153DD" w:rsidRDefault="005153DD" w:rsidP="00515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Nokia" w:date="2024-11-08T16:54:00Z" w16du:dateUtc="2024-11-08T15:54:00Z"/>
          <w:rFonts w:ascii="Courier New" w:eastAsia="SimSun" w:hAnsi="Courier New"/>
          <w:sz w:val="16"/>
        </w:rPr>
      </w:pPr>
      <w:ins w:id="477" w:author="Nokia" w:date="2024-11-08T16:54:00Z" w16du:dateUtc="2024-11-08T15:54:00Z">
        <w:r>
          <w:rPr>
            <w:rFonts w:ascii="Courier New" w:eastAsia="SimSun" w:hAnsi="Courier New"/>
            <w:sz w:val="16"/>
          </w:rPr>
          <w:t xml:space="preserve">        n</w:t>
        </w:r>
        <w:r w:rsidRPr="005153DD">
          <w:rPr>
            <w:rFonts w:ascii="Courier New" w:eastAsia="SimSun" w:hAnsi="Courier New"/>
            <w:sz w:val="16"/>
          </w:rPr>
          <w:t>3gDevQosReqs</w:t>
        </w:r>
        <w:r>
          <w:rPr>
            <w:rFonts w:ascii="Courier New" w:eastAsia="SimSun" w:hAnsi="Courier New"/>
            <w:sz w:val="16"/>
          </w:rPr>
          <w:t>:</w:t>
        </w:r>
      </w:ins>
    </w:p>
    <w:p w14:paraId="3D4D91B8" w14:textId="77777777" w:rsidR="005153DD" w:rsidRPr="005153DD" w:rsidRDefault="005153DD" w:rsidP="00515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Nokia" w:date="2024-11-08T16:54:00Z" w16du:dateUtc="2024-11-08T15:54:00Z"/>
          <w:rFonts w:ascii="Courier New" w:eastAsia="SimSun" w:hAnsi="Courier New"/>
          <w:sz w:val="16"/>
        </w:rPr>
      </w:pPr>
      <w:ins w:id="479" w:author="Nokia" w:date="2024-11-08T16:54:00Z" w16du:dateUtc="2024-11-08T15:54:00Z">
        <w:r w:rsidRPr="005153DD">
          <w:rPr>
            <w:rFonts w:ascii="Courier New" w:eastAsia="SimSun" w:hAnsi="Courier New"/>
            <w:sz w:val="16"/>
          </w:rPr>
          <w:t xml:space="preserve">          type: object</w:t>
        </w:r>
      </w:ins>
    </w:p>
    <w:p w14:paraId="63DC1B41" w14:textId="77777777" w:rsidR="005153DD" w:rsidRPr="005153DD" w:rsidRDefault="005153DD" w:rsidP="00515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Nokia" w:date="2024-11-08T16:54:00Z" w16du:dateUtc="2024-11-08T15:54:00Z"/>
          <w:rFonts w:ascii="Courier New" w:eastAsia="SimSun" w:hAnsi="Courier New"/>
          <w:sz w:val="16"/>
        </w:rPr>
      </w:pPr>
      <w:ins w:id="481" w:author="Nokia" w:date="2024-11-08T16:54:00Z" w16du:dateUtc="2024-11-08T15:54:00Z">
        <w:r w:rsidRPr="005153DD">
          <w:rPr>
            <w:rFonts w:ascii="Courier New" w:eastAsia="SimSun" w:hAnsi="Courier New"/>
            <w:sz w:val="16"/>
          </w:rPr>
          <w:t xml:space="preserve">          additionalProperties:</w:t>
        </w:r>
      </w:ins>
    </w:p>
    <w:p w14:paraId="0E0E7D89" w14:textId="77777777" w:rsidR="005153DD" w:rsidRPr="005153DD" w:rsidRDefault="005153DD" w:rsidP="00515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Nokia" w:date="2024-11-08T16:54:00Z" w16du:dateUtc="2024-11-08T15:54:00Z"/>
          <w:rFonts w:ascii="Courier New" w:eastAsia="SimSun" w:hAnsi="Courier New"/>
          <w:sz w:val="16"/>
        </w:rPr>
      </w:pPr>
      <w:ins w:id="483" w:author="Nokia" w:date="2024-11-08T16:54:00Z" w16du:dateUtc="2024-11-08T15:54:00Z">
        <w:r w:rsidRPr="005153DD">
          <w:rPr>
            <w:rFonts w:ascii="Courier New" w:eastAsia="SimSun" w:hAnsi="Courier New"/>
            <w:sz w:val="16"/>
          </w:rPr>
          <w:t xml:space="preserve">            $ref: '#/components/schemas/Non3gppDeviceQosRequest</w:t>
        </w:r>
      </w:ins>
    </w:p>
    <w:p w14:paraId="5CF299FB" w14:textId="77777777" w:rsidR="005153DD" w:rsidRPr="005153DD" w:rsidRDefault="005153DD" w:rsidP="00515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Nokia" w:date="2024-11-08T16:54:00Z" w16du:dateUtc="2024-11-08T15:54:00Z"/>
          <w:rFonts w:ascii="Courier New" w:eastAsia="SimSun" w:hAnsi="Courier New"/>
          <w:sz w:val="16"/>
        </w:rPr>
      </w:pPr>
      <w:ins w:id="485" w:author="Nokia" w:date="2024-11-08T16:54:00Z" w16du:dateUtc="2024-11-08T15:54:00Z">
        <w:r w:rsidRPr="005153DD">
          <w:rPr>
            <w:rFonts w:ascii="Courier New" w:eastAsia="SimSun" w:hAnsi="Courier New"/>
            <w:sz w:val="16"/>
          </w:rPr>
          <w:t xml:space="preserve">          minProperties: 1</w:t>
        </w:r>
      </w:ins>
    </w:p>
    <w:p w14:paraId="59893EC5" w14:textId="352A7E3D" w:rsidR="005153DD" w:rsidRDefault="005153DD" w:rsidP="00515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Nokia" w:date="2024-11-08T16:54:00Z" w16du:dateUtc="2024-11-08T15:54:00Z"/>
          <w:rFonts w:ascii="Courier New" w:eastAsia="SimSun" w:hAnsi="Courier New"/>
          <w:sz w:val="16"/>
        </w:rPr>
      </w:pPr>
      <w:ins w:id="487" w:author="Nokia" w:date="2024-11-08T16:54:00Z" w16du:dateUtc="2024-11-08T15:54:00Z">
        <w:r w:rsidRPr="005153DD">
          <w:rPr>
            <w:rFonts w:ascii="Courier New" w:eastAsia="SimSun" w:hAnsi="Courier New"/>
            <w:sz w:val="16"/>
          </w:rPr>
          <w:t xml:space="preserve">          description: Contains the requested QoS per non-3gpp device</w:t>
        </w:r>
        <w:r>
          <w:rPr>
            <w:rFonts w:ascii="Courier New" w:eastAsia="SimSun" w:hAnsi="Courier New"/>
            <w:sz w:val="16"/>
          </w:rPr>
          <w:t>.</w:t>
        </w:r>
      </w:ins>
    </w:p>
    <w:p w14:paraId="26CA554B" w14:textId="511B1379" w:rsidR="005153DD" w:rsidRPr="00E24C4F" w:rsidRDefault="005153DD" w:rsidP="005153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88" w:author="Nokia" w:date="2024-11-08T16:54:00Z" w16du:dateUtc="2024-11-08T15:54:00Z">
        <w:r>
          <w:rPr>
            <w:rFonts w:ascii="Courier New" w:eastAsia="SimSun" w:hAnsi="Courier New"/>
            <w:sz w:val="16"/>
          </w:rPr>
          <w:t xml:space="preserve">          </w:t>
        </w:r>
        <w:r w:rsidR="00841758">
          <w:rPr>
            <w:rFonts w:ascii="Courier New" w:eastAsia="SimSun" w:hAnsi="Courier New"/>
            <w:sz w:val="16"/>
          </w:rPr>
          <w:t>n</w:t>
        </w:r>
        <w:r>
          <w:rPr>
            <w:rFonts w:ascii="Courier New" w:eastAsia="SimSun" w:hAnsi="Courier New"/>
            <w:sz w:val="16"/>
          </w:rPr>
          <w:t>ullable: true</w:t>
        </w:r>
      </w:ins>
    </w:p>
    <w:p w14:paraId="7C393F9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subNotifEvents:</w:t>
      </w:r>
    </w:p>
    <w:p w14:paraId="3B4923B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7FEB6B8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0588402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'#/components/schemas/Event'</w:t>
      </w:r>
    </w:p>
    <w:p w14:paraId="57110D0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442D939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24C4F">
        <w:rPr>
          <w:rFonts w:ascii="Courier New" w:eastAsia="SimSun" w:hAnsi="Courier New"/>
          <w:sz w:val="16"/>
          <w:lang w:val="en-US"/>
        </w:rPr>
        <w:t xml:space="preserve">          nullable: true</w:t>
      </w:r>
    </w:p>
    <w:p w14:paraId="2384F89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3F4119F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24C4F">
        <w:rPr>
          <w:rFonts w:ascii="Courier New" w:eastAsia="SimSun" w:hAnsi="Courier New" w:cs="Arial"/>
          <w:sz w:val="16"/>
          <w:szCs w:val="18"/>
          <w:lang w:eastAsia="zh-CN"/>
        </w:rPr>
        <w:t xml:space="preserve">            Identifies the AF subscribed event(s) notifications</w:t>
      </w:r>
      <w:r w:rsidRPr="00E24C4F">
        <w:rPr>
          <w:rFonts w:ascii="Courier New" w:eastAsia="SimSun" w:hAnsi="Courier New"/>
          <w:sz w:val="16"/>
        </w:rPr>
        <w:t xml:space="preserve"> </w:t>
      </w:r>
      <w:r w:rsidRPr="00E24C4F">
        <w:rPr>
          <w:rFonts w:ascii="Courier New" w:eastAsia="SimSun" w:hAnsi="Courier New" w:cs="Arial"/>
          <w:sz w:val="16"/>
          <w:szCs w:val="18"/>
          <w:lang w:eastAsia="zh-CN"/>
        </w:rPr>
        <w:t>related to AF provisioned</w:t>
      </w:r>
    </w:p>
    <w:p w14:paraId="3F8EB8A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E24C4F">
        <w:rPr>
          <w:rFonts w:ascii="Courier New" w:eastAsia="SimSun" w:hAnsi="Courier New" w:cs="Arial"/>
          <w:sz w:val="16"/>
          <w:szCs w:val="18"/>
          <w:lang w:eastAsia="zh-CN"/>
        </w:rPr>
        <w:t xml:space="preserve">            service parameters.</w:t>
      </w:r>
    </w:p>
    <w:p w14:paraId="614FC6C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notificationDestination:</w:t>
      </w:r>
    </w:p>
    <w:p w14:paraId="4C89726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lastRenderedPageBreak/>
        <w:t xml:space="preserve">          $ref: 'TS29122_CommonData.yaml#/components/schemas/Uri'</w:t>
      </w:r>
    </w:p>
    <w:p w14:paraId="4FF7609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40718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ParameterOverPc5:</w:t>
      </w:r>
    </w:p>
    <w:p w14:paraId="234FC2C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45F0F0E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Represents configuration parameters for V2X communications over PC5 reference point.</w:t>
      </w:r>
    </w:p>
    <w:p w14:paraId="47561A1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4D32E3B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564EF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ParameterOverPc5Rm:</w:t>
      </w:r>
    </w:p>
    <w:p w14:paraId="6E1FA2F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4EBB734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Represents the same as the ParameterOverPc5 data type but with the nullable:true property.</w:t>
      </w:r>
    </w:p>
    <w:p w14:paraId="0843838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2119A61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24C4F">
        <w:rPr>
          <w:rFonts w:ascii="Courier New" w:eastAsia="SimSun" w:hAnsi="Courier New"/>
          <w:sz w:val="16"/>
          <w:lang w:val="en-US"/>
        </w:rPr>
        <w:t xml:space="preserve">      nullable: true</w:t>
      </w:r>
    </w:p>
    <w:p w14:paraId="700678B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5281B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ParameterOverUu:</w:t>
      </w:r>
    </w:p>
    <w:p w14:paraId="4F48076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1950C8C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Represents configuration parameters for V2X communications over Uu reference point.</w:t>
      </w:r>
    </w:p>
    <w:p w14:paraId="4B33ED6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2228A56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5F01D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ParameterOverUuRm:</w:t>
      </w:r>
    </w:p>
    <w:p w14:paraId="33D76F2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6ACEF16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Represents the same as the ParameterOverUu data type but with the nullable:true property.</w:t>
      </w:r>
    </w:p>
    <w:p w14:paraId="20108B1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35B39B9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24C4F">
        <w:rPr>
          <w:rFonts w:ascii="Courier New" w:eastAsia="SimSun" w:hAnsi="Courier New"/>
          <w:sz w:val="16"/>
          <w:lang w:val="en-US"/>
        </w:rPr>
        <w:t xml:space="preserve">      nullable: true</w:t>
      </w:r>
    </w:p>
    <w:p w14:paraId="46649AD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95F42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ParamForProSeDd:</w:t>
      </w:r>
    </w:p>
    <w:p w14:paraId="3FC4CDF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w:t>
      </w:r>
      <w:r w:rsidRPr="00E24C4F">
        <w:rPr>
          <w:rFonts w:ascii="Courier New" w:eastAsia="SimSun" w:hAnsi="Courier New"/>
          <w:sz w:val="16"/>
          <w:lang w:eastAsia="zh-CN"/>
        </w:rPr>
        <w:t>Represents the service parameters for 5G ProSe direct discovery.</w:t>
      </w:r>
    </w:p>
    <w:p w14:paraId="7C1E6D5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3655C96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1C0E6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ParamForProSeDdRm:</w:t>
      </w:r>
    </w:p>
    <w:p w14:paraId="1361F9D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30BA4DD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This data type is defined in the same way as the ParamForProSeDd data type,</w:t>
      </w:r>
    </w:p>
    <w:p w14:paraId="7649662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but with the OpenAPI nullable property set to true</w:t>
      </w:r>
      <w:r w:rsidRPr="00E24C4F">
        <w:rPr>
          <w:rFonts w:ascii="Courier New" w:eastAsia="SimSun" w:hAnsi="Courier New"/>
          <w:sz w:val="16"/>
          <w:lang w:eastAsia="zh-CN"/>
        </w:rPr>
        <w:t>.</w:t>
      </w:r>
    </w:p>
    <w:p w14:paraId="78DFFA3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438E33E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24C4F">
        <w:rPr>
          <w:rFonts w:ascii="Courier New" w:eastAsia="SimSun" w:hAnsi="Courier New"/>
          <w:sz w:val="16"/>
          <w:lang w:val="en-US"/>
        </w:rPr>
        <w:t xml:space="preserve">      nullable: true</w:t>
      </w:r>
    </w:p>
    <w:p w14:paraId="4169A90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86BE1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ParamForProSeDc:</w:t>
      </w:r>
    </w:p>
    <w:p w14:paraId="05379A4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w:t>
      </w:r>
      <w:r w:rsidRPr="00E24C4F">
        <w:rPr>
          <w:rFonts w:ascii="Courier New" w:eastAsia="SimSun" w:hAnsi="Courier New"/>
          <w:sz w:val="16"/>
          <w:lang w:eastAsia="zh-CN"/>
        </w:rPr>
        <w:t>Represents the service parameters for 5G ProSe direct communications.</w:t>
      </w:r>
    </w:p>
    <w:p w14:paraId="41265D6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77DAEAF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7449A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ParamForProSeDcRm:</w:t>
      </w:r>
    </w:p>
    <w:p w14:paraId="1C39D8A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24C4F">
        <w:rPr>
          <w:rFonts w:ascii="Courier New" w:eastAsia="SimSun" w:hAnsi="Courier New"/>
          <w:sz w:val="16"/>
        </w:rPr>
        <w:t xml:space="preserve">      description: </w:t>
      </w:r>
      <w:r w:rsidRPr="00E24C4F">
        <w:rPr>
          <w:rFonts w:ascii="Courier New" w:eastAsia="SimSun" w:hAnsi="Courier New"/>
          <w:sz w:val="16"/>
          <w:lang w:eastAsia="zh-CN"/>
        </w:rPr>
        <w:t>&gt;</w:t>
      </w:r>
    </w:p>
    <w:p w14:paraId="7238F10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This data type is defined in the same way as the ParamForProSeDc data type,</w:t>
      </w:r>
    </w:p>
    <w:p w14:paraId="0D83978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but with the OpenAPI nullable property set to true</w:t>
      </w:r>
      <w:r w:rsidRPr="00E24C4F">
        <w:rPr>
          <w:rFonts w:ascii="Courier New" w:eastAsia="SimSun" w:hAnsi="Courier New"/>
          <w:sz w:val="16"/>
          <w:lang w:eastAsia="zh-CN"/>
        </w:rPr>
        <w:t>.</w:t>
      </w:r>
    </w:p>
    <w:p w14:paraId="0C57CA0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1EEDBDF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lang w:val="en-US"/>
        </w:rPr>
        <w:t xml:space="preserve">      nullable: true</w:t>
      </w:r>
    </w:p>
    <w:p w14:paraId="219E782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73BFC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ParamForProSeU2NRelUe:</w:t>
      </w:r>
    </w:p>
    <w:p w14:paraId="0E908F0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w:t>
      </w:r>
      <w:r w:rsidRPr="00E24C4F">
        <w:rPr>
          <w:rFonts w:ascii="Courier New" w:eastAsia="SimSun" w:hAnsi="Courier New"/>
          <w:sz w:val="16"/>
          <w:lang w:eastAsia="zh-CN"/>
        </w:rPr>
        <w:t>Represents the service parameters for 5G ProSe UE-to-network relay UE.</w:t>
      </w:r>
    </w:p>
    <w:p w14:paraId="5ACAFA2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37EC378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1B5C8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ParamForProSeU2NRelUeRm:</w:t>
      </w:r>
    </w:p>
    <w:p w14:paraId="40B9BE7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30CD058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This data type is defined in the same way as the ParamForProSeU2NRelay data type,</w:t>
      </w:r>
    </w:p>
    <w:p w14:paraId="445A7A5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but with the OpenAPI nullable property set to true</w:t>
      </w:r>
      <w:r w:rsidRPr="00E24C4F">
        <w:rPr>
          <w:rFonts w:ascii="Courier New" w:eastAsia="SimSun" w:hAnsi="Courier New"/>
          <w:sz w:val="16"/>
          <w:lang w:eastAsia="zh-CN"/>
        </w:rPr>
        <w:t>.</w:t>
      </w:r>
    </w:p>
    <w:p w14:paraId="5E13409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23A14EB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24C4F">
        <w:rPr>
          <w:rFonts w:ascii="Courier New" w:eastAsia="SimSun" w:hAnsi="Courier New"/>
          <w:sz w:val="16"/>
          <w:lang w:val="en-US"/>
        </w:rPr>
        <w:t xml:space="preserve">      nullable: true</w:t>
      </w:r>
    </w:p>
    <w:p w14:paraId="7E55EAB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19803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ParamForProSeRemUe:</w:t>
      </w:r>
    </w:p>
    <w:p w14:paraId="0A577CE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w:t>
      </w:r>
      <w:r w:rsidRPr="00E24C4F">
        <w:rPr>
          <w:rFonts w:ascii="Courier New" w:eastAsia="SimSun" w:hAnsi="Courier New"/>
          <w:sz w:val="16"/>
          <w:lang w:eastAsia="zh-CN"/>
        </w:rPr>
        <w:t>Represents the service parameters for 5G ProSe Remote UE.</w:t>
      </w:r>
    </w:p>
    <w:p w14:paraId="595F0D4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2E8DE79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FB450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ParamForProSeRemUeRm:</w:t>
      </w:r>
    </w:p>
    <w:p w14:paraId="06950DD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1F3FDBB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This data type is defined in the same way as the ParamForProSeRemUe data type,</w:t>
      </w:r>
    </w:p>
    <w:p w14:paraId="6FDC348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but with the OpenAPI nullable property set to true</w:t>
      </w:r>
      <w:r w:rsidRPr="00E24C4F">
        <w:rPr>
          <w:rFonts w:ascii="Courier New" w:eastAsia="SimSun" w:hAnsi="Courier New"/>
          <w:sz w:val="16"/>
          <w:lang w:eastAsia="zh-CN"/>
        </w:rPr>
        <w:t>.</w:t>
      </w:r>
    </w:p>
    <w:p w14:paraId="6DD7D1F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0B9FEAE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24C4F">
        <w:rPr>
          <w:rFonts w:ascii="Courier New" w:eastAsia="SimSun" w:hAnsi="Courier New"/>
          <w:sz w:val="16"/>
          <w:lang w:val="en-US"/>
        </w:rPr>
        <w:t xml:space="preserve">      nullable: true</w:t>
      </w:r>
    </w:p>
    <w:p w14:paraId="1103232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067EEA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ParamForProSeU2</w:t>
      </w:r>
      <w:r w:rsidRPr="00E24C4F">
        <w:rPr>
          <w:rFonts w:ascii="Courier New" w:eastAsia="SimSun" w:hAnsi="Courier New" w:hint="eastAsia"/>
          <w:sz w:val="16"/>
          <w:lang w:eastAsia="zh-CN"/>
        </w:rPr>
        <w:t>U</w:t>
      </w:r>
      <w:r w:rsidRPr="00E24C4F">
        <w:rPr>
          <w:rFonts w:ascii="Courier New" w:eastAsia="SimSun" w:hAnsi="Courier New"/>
          <w:sz w:val="16"/>
        </w:rPr>
        <w:t>RelUe:</w:t>
      </w:r>
    </w:p>
    <w:p w14:paraId="6E3B369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w:t>
      </w:r>
      <w:r w:rsidRPr="00E24C4F">
        <w:rPr>
          <w:rFonts w:ascii="Courier New" w:eastAsia="SimSun" w:hAnsi="Courier New"/>
          <w:sz w:val="16"/>
          <w:lang w:eastAsia="zh-CN"/>
        </w:rPr>
        <w:t>Represents the service parameters for 5G ProSe UE-to-</w:t>
      </w:r>
      <w:r w:rsidRPr="00E24C4F">
        <w:rPr>
          <w:rFonts w:ascii="Courier New" w:eastAsia="SimSun" w:hAnsi="Courier New" w:hint="eastAsia"/>
          <w:sz w:val="16"/>
          <w:lang w:eastAsia="zh-CN"/>
        </w:rPr>
        <w:t>UE</w:t>
      </w:r>
      <w:r w:rsidRPr="00E24C4F">
        <w:rPr>
          <w:rFonts w:ascii="Courier New" w:eastAsia="SimSun" w:hAnsi="Courier New"/>
          <w:sz w:val="16"/>
          <w:lang w:eastAsia="zh-CN"/>
        </w:rPr>
        <w:t xml:space="preserve"> relay UE.</w:t>
      </w:r>
    </w:p>
    <w:p w14:paraId="70AA01F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451B3D8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1405D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ParamForProSeU2</w:t>
      </w:r>
      <w:r w:rsidRPr="00E24C4F">
        <w:rPr>
          <w:rFonts w:ascii="Courier New" w:eastAsia="SimSun" w:hAnsi="Courier New" w:hint="eastAsia"/>
          <w:sz w:val="16"/>
          <w:lang w:eastAsia="zh-CN"/>
        </w:rPr>
        <w:t>U</w:t>
      </w:r>
      <w:r w:rsidRPr="00E24C4F">
        <w:rPr>
          <w:rFonts w:ascii="Courier New" w:eastAsia="SimSun" w:hAnsi="Courier New"/>
          <w:sz w:val="16"/>
        </w:rPr>
        <w:t>RelUeRm:</w:t>
      </w:r>
    </w:p>
    <w:p w14:paraId="3830B98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4049971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This data type is defined in the same way as the ParamForProSeU2</w:t>
      </w:r>
      <w:r w:rsidRPr="00E24C4F">
        <w:rPr>
          <w:rFonts w:ascii="Courier New" w:eastAsia="SimSun" w:hAnsi="Courier New" w:hint="eastAsia"/>
          <w:sz w:val="16"/>
          <w:lang w:eastAsia="zh-CN"/>
        </w:rPr>
        <w:t>U</w:t>
      </w:r>
      <w:r w:rsidRPr="00E24C4F">
        <w:rPr>
          <w:rFonts w:ascii="Courier New" w:eastAsia="SimSun" w:hAnsi="Courier New"/>
          <w:sz w:val="16"/>
        </w:rPr>
        <w:t>Relay data type,</w:t>
      </w:r>
    </w:p>
    <w:p w14:paraId="6236A95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but with the OpenAPI nullable property set to true</w:t>
      </w:r>
      <w:r w:rsidRPr="00E24C4F">
        <w:rPr>
          <w:rFonts w:ascii="Courier New" w:eastAsia="SimSun" w:hAnsi="Courier New"/>
          <w:sz w:val="16"/>
          <w:lang w:eastAsia="zh-CN"/>
        </w:rPr>
        <w:t>.</w:t>
      </w:r>
    </w:p>
    <w:p w14:paraId="660B7A3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615BB93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24C4F">
        <w:rPr>
          <w:rFonts w:ascii="Courier New" w:eastAsia="SimSun" w:hAnsi="Courier New"/>
          <w:sz w:val="16"/>
          <w:lang w:val="en-US"/>
        </w:rPr>
        <w:t xml:space="preserve">      nullable: true</w:t>
      </w:r>
    </w:p>
    <w:p w14:paraId="16DD3FC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E4BC7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w:t>
      </w:r>
      <w:r w:rsidRPr="00E24C4F">
        <w:rPr>
          <w:rFonts w:ascii="Courier New" w:eastAsia="SimSun" w:hAnsi="Courier New" w:hint="eastAsia"/>
          <w:sz w:val="16"/>
          <w:lang w:eastAsia="zh-CN"/>
        </w:rPr>
        <w:t>End</w:t>
      </w:r>
      <w:r w:rsidRPr="00E24C4F">
        <w:rPr>
          <w:rFonts w:ascii="Courier New" w:eastAsia="SimSun" w:hAnsi="Courier New"/>
          <w:sz w:val="16"/>
        </w:rPr>
        <w:t>Ue:</w:t>
      </w:r>
    </w:p>
    <w:p w14:paraId="221EEEC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w:t>
      </w:r>
      <w:r w:rsidRPr="00E24C4F">
        <w:rPr>
          <w:rFonts w:ascii="Courier New" w:eastAsia="SimSun" w:hAnsi="Courier New"/>
          <w:sz w:val="16"/>
          <w:lang w:eastAsia="zh-CN"/>
        </w:rPr>
        <w:t xml:space="preserve">Represents the service parameters for 5G ProSe </w:t>
      </w:r>
      <w:r w:rsidRPr="00E24C4F">
        <w:rPr>
          <w:rFonts w:ascii="Courier New" w:eastAsia="SimSun" w:hAnsi="Courier New" w:hint="eastAsia"/>
          <w:sz w:val="16"/>
          <w:lang w:eastAsia="zh-CN"/>
        </w:rPr>
        <w:t>End</w:t>
      </w:r>
      <w:r w:rsidRPr="00E24C4F">
        <w:rPr>
          <w:rFonts w:ascii="Courier New" w:eastAsia="SimSun" w:hAnsi="Courier New"/>
          <w:sz w:val="16"/>
          <w:lang w:eastAsia="zh-CN"/>
        </w:rPr>
        <w:t xml:space="preserve"> UE.</w:t>
      </w:r>
    </w:p>
    <w:p w14:paraId="17BB486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06D621F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E0D1B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ParamForProSe</w:t>
      </w:r>
      <w:r w:rsidRPr="00E24C4F">
        <w:rPr>
          <w:rFonts w:ascii="Courier New" w:eastAsia="SimSun" w:hAnsi="Courier New" w:hint="eastAsia"/>
          <w:sz w:val="16"/>
          <w:lang w:eastAsia="zh-CN"/>
        </w:rPr>
        <w:t>End</w:t>
      </w:r>
      <w:r w:rsidRPr="00E24C4F">
        <w:rPr>
          <w:rFonts w:ascii="Courier New" w:eastAsia="SimSun" w:hAnsi="Courier New"/>
          <w:sz w:val="16"/>
        </w:rPr>
        <w:t>UeRm:</w:t>
      </w:r>
    </w:p>
    <w:p w14:paraId="4ED98DE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0B24C00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This data type is defined in the same way as the ParamForProSe</w:t>
      </w:r>
      <w:r w:rsidRPr="00E24C4F">
        <w:rPr>
          <w:rFonts w:ascii="Courier New" w:eastAsia="SimSun" w:hAnsi="Courier New" w:hint="eastAsia"/>
          <w:sz w:val="16"/>
          <w:lang w:eastAsia="zh-CN"/>
        </w:rPr>
        <w:t>End</w:t>
      </w:r>
      <w:r w:rsidRPr="00E24C4F">
        <w:rPr>
          <w:rFonts w:ascii="Courier New" w:eastAsia="SimSun" w:hAnsi="Courier New"/>
          <w:sz w:val="16"/>
        </w:rPr>
        <w:t>Ue data type,</w:t>
      </w:r>
    </w:p>
    <w:p w14:paraId="1BE713A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but with the OpenAPI nullable property set to true</w:t>
      </w:r>
      <w:r w:rsidRPr="00E24C4F">
        <w:rPr>
          <w:rFonts w:ascii="Courier New" w:eastAsia="SimSun" w:hAnsi="Courier New"/>
          <w:sz w:val="16"/>
          <w:lang w:eastAsia="zh-CN"/>
        </w:rPr>
        <w:t>.</w:t>
      </w:r>
    </w:p>
    <w:p w14:paraId="0AEA8C7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631CA3E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24C4F">
        <w:rPr>
          <w:rFonts w:ascii="Courier New" w:eastAsia="SimSun" w:hAnsi="Courier New"/>
          <w:sz w:val="16"/>
          <w:lang w:val="en-US"/>
        </w:rPr>
        <w:t xml:space="preserve">      nullable: true</w:t>
      </w:r>
    </w:p>
    <w:p w14:paraId="5CC89E7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1775563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ParamForRangingSlPos:</w:t>
      </w:r>
    </w:p>
    <w:p w14:paraId="0B793AE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w:t>
      </w:r>
      <w:r w:rsidRPr="00E24C4F">
        <w:rPr>
          <w:rFonts w:ascii="Courier New" w:eastAsia="SimSun" w:hAnsi="Courier New"/>
          <w:sz w:val="16"/>
          <w:lang w:eastAsia="zh-CN"/>
        </w:rPr>
        <w:t>Represents the service parameters for ranging and sidelink positioning.</w:t>
      </w:r>
    </w:p>
    <w:p w14:paraId="44D6396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69647A0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A97FE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ParamForRangingSlPosRm:</w:t>
      </w:r>
    </w:p>
    <w:p w14:paraId="579CD7A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370ACD0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This data type is defined in the same way as the ParamForRangingslpos data type,</w:t>
      </w:r>
    </w:p>
    <w:p w14:paraId="3467924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but with the OpenAPI nullable property set to true</w:t>
      </w:r>
      <w:r w:rsidRPr="00E24C4F">
        <w:rPr>
          <w:rFonts w:ascii="Courier New" w:eastAsia="SimSun" w:hAnsi="Courier New"/>
          <w:sz w:val="16"/>
          <w:lang w:eastAsia="zh-CN"/>
        </w:rPr>
        <w:t>.</w:t>
      </w:r>
    </w:p>
    <w:p w14:paraId="0464863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1F7EAC1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24C4F">
        <w:rPr>
          <w:rFonts w:ascii="Courier New" w:eastAsia="SimSun" w:hAnsi="Courier New"/>
          <w:sz w:val="16"/>
          <w:lang w:val="en-US"/>
        </w:rPr>
        <w:t xml:space="preserve">      nullable: true</w:t>
      </w:r>
    </w:p>
    <w:p w14:paraId="599C2D8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8C02C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w:t>
      </w:r>
      <w:r w:rsidRPr="00E24C4F">
        <w:rPr>
          <w:rFonts w:ascii="Courier New" w:eastAsia="SimSun" w:hAnsi="Courier New"/>
          <w:sz w:val="16"/>
          <w:lang w:eastAsia="zh-CN"/>
        </w:rPr>
        <w:t>A2xParamsPc5</w:t>
      </w:r>
      <w:r w:rsidRPr="00E24C4F">
        <w:rPr>
          <w:rFonts w:ascii="Courier New" w:eastAsia="SimSun" w:hAnsi="Courier New"/>
          <w:sz w:val="16"/>
        </w:rPr>
        <w:t>:</w:t>
      </w:r>
    </w:p>
    <w:p w14:paraId="3152E7C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5493921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Represents configuration parameters for A2X communications over PC5 reference point.</w:t>
      </w:r>
    </w:p>
    <w:p w14:paraId="3C5773E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0206946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77F65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w:t>
      </w:r>
      <w:r w:rsidRPr="00E24C4F">
        <w:rPr>
          <w:rFonts w:ascii="Courier New" w:eastAsia="SimSun" w:hAnsi="Courier New"/>
          <w:noProof/>
          <w:sz w:val="16"/>
          <w:szCs w:val="18"/>
        </w:rPr>
        <w:t>A2xParamsPc5Rm</w:t>
      </w:r>
      <w:r w:rsidRPr="00E24C4F">
        <w:rPr>
          <w:rFonts w:ascii="Courier New" w:eastAsia="SimSun" w:hAnsi="Courier New"/>
          <w:sz w:val="16"/>
        </w:rPr>
        <w:t>:</w:t>
      </w:r>
    </w:p>
    <w:p w14:paraId="0231D63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4CF4342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Represents the same as the </w:t>
      </w:r>
      <w:r w:rsidRPr="00E24C4F">
        <w:rPr>
          <w:rFonts w:ascii="Courier New" w:eastAsia="SimSun" w:hAnsi="Courier New"/>
          <w:sz w:val="16"/>
          <w:lang w:eastAsia="zh-CN"/>
        </w:rPr>
        <w:t>A2xParamsPc5</w:t>
      </w:r>
      <w:r w:rsidRPr="00E24C4F">
        <w:rPr>
          <w:rFonts w:ascii="Courier New" w:eastAsia="SimSun" w:hAnsi="Courier New"/>
          <w:sz w:val="16"/>
        </w:rPr>
        <w:t xml:space="preserve"> data type but with the nullable:true property.</w:t>
      </w:r>
    </w:p>
    <w:p w14:paraId="4F81A82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3C1C541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24C4F">
        <w:rPr>
          <w:rFonts w:ascii="Courier New" w:eastAsia="SimSun" w:hAnsi="Courier New"/>
          <w:sz w:val="16"/>
          <w:lang w:val="en-US"/>
        </w:rPr>
        <w:t xml:space="preserve">      nullable: true</w:t>
      </w:r>
    </w:p>
    <w:p w14:paraId="25D3604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21872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w:t>
      </w:r>
      <w:r w:rsidRPr="00E24C4F">
        <w:rPr>
          <w:rFonts w:ascii="Courier New" w:eastAsia="SimSun" w:hAnsi="Courier New"/>
          <w:sz w:val="16"/>
          <w:lang w:eastAsia="zh-CN"/>
        </w:rPr>
        <w:t>A2xParamsUu</w:t>
      </w:r>
      <w:r w:rsidRPr="00E24C4F">
        <w:rPr>
          <w:rFonts w:ascii="Courier New" w:eastAsia="SimSun" w:hAnsi="Courier New"/>
          <w:sz w:val="16"/>
        </w:rPr>
        <w:t>:</w:t>
      </w:r>
    </w:p>
    <w:p w14:paraId="564A59E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7D66D27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Represents configuration parameters for A2X communications over Uu reference point.</w:t>
      </w:r>
    </w:p>
    <w:p w14:paraId="6CA6301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3E90008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7125F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w:t>
      </w:r>
      <w:r w:rsidRPr="00E24C4F">
        <w:rPr>
          <w:rFonts w:ascii="Courier New" w:eastAsia="SimSun" w:hAnsi="Courier New"/>
          <w:noProof/>
          <w:sz w:val="16"/>
          <w:szCs w:val="18"/>
        </w:rPr>
        <w:t>A2xParamsUuRm</w:t>
      </w:r>
      <w:r w:rsidRPr="00E24C4F">
        <w:rPr>
          <w:rFonts w:ascii="Courier New" w:eastAsia="SimSun" w:hAnsi="Courier New"/>
          <w:sz w:val="16"/>
        </w:rPr>
        <w:t>:</w:t>
      </w:r>
    </w:p>
    <w:p w14:paraId="50CA564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7D5D1B6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Represents the same as the </w:t>
      </w:r>
      <w:r w:rsidRPr="00E24C4F">
        <w:rPr>
          <w:rFonts w:ascii="Courier New" w:eastAsia="SimSun" w:hAnsi="Courier New"/>
          <w:sz w:val="16"/>
          <w:lang w:eastAsia="zh-CN"/>
        </w:rPr>
        <w:t>A2xParamsUu</w:t>
      </w:r>
      <w:r w:rsidRPr="00E24C4F">
        <w:rPr>
          <w:rFonts w:ascii="Courier New" w:eastAsia="SimSun" w:hAnsi="Courier New"/>
          <w:sz w:val="16"/>
        </w:rPr>
        <w:t xml:space="preserve"> data type but with the nullable:true property.</w:t>
      </w:r>
    </w:p>
    <w:p w14:paraId="77F0A23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658D195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E24C4F">
        <w:rPr>
          <w:rFonts w:ascii="Courier New" w:eastAsia="SimSun" w:hAnsi="Courier New"/>
          <w:sz w:val="16"/>
          <w:lang w:val="en-US"/>
        </w:rPr>
        <w:t xml:space="preserve">      nullable: true</w:t>
      </w:r>
    </w:p>
    <w:p w14:paraId="7111D8F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BDB56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UrspRuleRequest:</w:t>
      </w:r>
    </w:p>
    <w:p w14:paraId="0CE50E7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Contains parameters that can be used to guide the URSP.</w:t>
      </w:r>
    </w:p>
    <w:p w14:paraId="4A68506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object</w:t>
      </w:r>
    </w:p>
    <w:p w14:paraId="1EE17E9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properties:</w:t>
      </w:r>
    </w:p>
    <w:p w14:paraId="4BC18A3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trafficDesc:</w:t>
      </w:r>
    </w:p>
    <w:p w14:paraId="5AE1593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'#/components/schemas/TrafficDescriptorComponents'</w:t>
      </w:r>
    </w:p>
    <w:p w14:paraId="12298ED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bookmarkStart w:id="489" w:name="MCCQCTEMPBM_00000062"/>
      <w:r w:rsidRPr="00E24C4F">
        <w:rPr>
          <w:rFonts w:ascii="Courier New" w:eastAsia="SimSun" w:hAnsi="Courier New" w:cs="Courier New"/>
          <w:sz w:val="16"/>
        </w:rPr>
        <w:t xml:space="preserve">        relatPrecedence:</w:t>
      </w:r>
    </w:p>
    <w:p w14:paraId="5F5AB15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cs="Courier New"/>
          <w:sz w:val="16"/>
        </w:rPr>
        <w:t xml:space="preserve">          $ref: 'TS29571_CommonData.yaml#/components/schemas/Uinteger'</w:t>
      </w:r>
      <w:bookmarkEnd w:id="489"/>
    </w:p>
    <w:p w14:paraId="3552368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visitedNetDescs:</w:t>
      </w:r>
    </w:p>
    <w:p w14:paraId="2E022C9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2476418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67BC9E4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'#/components/schemas/NetworkDescription'</w:t>
      </w:r>
    </w:p>
    <w:p w14:paraId="4A0FDEA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5DDDB1F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1D012FE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Each element identifies one or more PLMN IDs where AF guidance for VPLMN-specific</w:t>
      </w:r>
    </w:p>
    <w:p w14:paraId="51970B8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URSP rule applies.</w:t>
      </w:r>
    </w:p>
    <w:p w14:paraId="2AA221B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routeSelParamSets:</w:t>
      </w:r>
    </w:p>
    <w:p w14:paraId="28F55ED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6844891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284C248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'#/components/schemas/RouteSelectionParameterSet'</w:t>
      </w:r>
    </w:p>
    <w:p w14:paraId="0C221B7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1384AEE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643775E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Sets of parameters that may be used to guide the Route Selection Descriptors of the </w:t>
      </w:r>
    </w:p>
    <w:p w14:paraId="3EB283B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URSP.</w:t>
      </w:r>
    </w:p>
    <w:p w14:paraId="6174062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1CFDF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RouteSelectionParameterSet:</w:t>
      </w:r>
    </w:p>
    <w:p w14:paraId="62484AA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0A655CB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Contains parameters that can be used to guide the Route Selection</w:t>
      </w:r>
    </w:p>
    <w:p w14:paraId="6DA27CB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Descriptors of the URSP.</w:t>
      </w:r>
    </w:p>
    <w:p w14:paraId="0D9881E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object</w:t>
      </w:r>
    </w:p>
    <w:p w14:paraId="2EBD598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properties:</w:t>
      </w:r>
    </w:p>
    <w:p w14:paraId="311FA61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dnn:</w:t>
      </w:r>
    </w:p>
    <w:p w14:paraId="2633C6B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'TS29571_CommonData.yaml#/components/schemas/Dnn'</w:t>
      </w:r>
    </w:p>
    <w:p w14:paraId="2B5AB50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lastRenderedPageBreak/>
        <w:t xml:space="preserve">        snssai:</w:t>
      </w:r>
    </w:p>
    <w:p w14:paraId="51DF3B2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'TS29571_CommonData.yaml#/components/schemas/Snssai'</w:t>
      </w:r>
    </w:p>
    <w:p w14:paraId="7BEE670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precedence:</w:t>
      </w:r>
    </w:p>
    <w:p w14:paraId="03F308B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'TS29571_CommonData.yaml#/components/schemas/Uinteger'</w:t>
      </w:r>
    </w:p>
    <w:p w14:paraId="1DA1ABC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spatialValidityAreas:</w:t>
      </w:r>
    </w:p>
    <w:p w14:paraId="5E4872B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1C66E7B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32D471F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w:t>
      </w:r>
      <w:bookmarkStart w:id="490" w:name="MCCQCTEMPBM_00000063"/>
      <w:r w:rsidRPr="00E24C4F">
        <w:rPr>
          <w:rFonts w:ascii="Courier New" w:eastAsia="SimSun" w:hAnsi="Courier New" w:cs="Courier New"/>
          <w:sz w:val="16"/>
          <w:szCs w:val="16"/>
        </w:rPr>
        <w:t>$ref: 'TS29522_AMPolicyAuthorization.yaml#/components/schemas/GeographicalArea'</w:t>
      </w:r>
      <w:bookmarkEnd w:id="490"/>
    </w:p>
    <w:p w14:paraId="1B2598D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0C65C7E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37B2A13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Indicates where the route selection parameters apply. It may correspond</w:t>
      </w:r>
    </w:p>
    <w:p w14:paraId="5ADE981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to a geographical area, for example using a geographic shape that</w:t>
      </w:r>
    </w:p>
    <w:p w14:paraId="287D622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is known to the AF and is configured by the operator to correspond to a list</w:t>
      </w:r>
    </w:p>
    <w:p w14:paraId="6D2C3E8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of or TAIs.</w:t>
      </w:r>
    </w:p>
    <w:p w14:paraId="556877C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spatialValidityTais:</w:t>
      </w:r>
    </w:p>
    <w:p w14:paraId="23C7A49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3D0247D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1B8BD1A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'TS29571_CommonData.yaml#/components/schemas/Tai'</w:t>
      </w:r>
    </w:p>
    <w:p w14:paraId="5DF71B3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6BDB9FC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638DD28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Indicates the TAIs in which the route selection parameters apply. This attribute is </w:t>
      </w:r>
    </w:p>
    <w:p w14:paraId="52D3B18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applicable only within the 5GC and it shall not be included in the request messages of </w:t>
      </w:r>
    </w:p>
    <w:p w14:paraId="1E4F8D3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untrusted AFs for URSP guidance.</w:t>
      </w:r>
    </w:p>
    <w:p w14:paraId="6CE9881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E24C4F">
        <w:rPr>
          <w:rFonts w:ascii="Courier New" w:eastAsia="SimSun" w:hAnsi="Courier New" w:cs="Courier New"/>
          <w:sz w:val="16"/>
        </w:rPr>
        <w:t xml:space="preserve">        pduSessType:</w:t>
      </w:r>
    </w:p>
    <w:p w14:paraId="5617BA8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cs="Courier New"/>
          <w:sz w:val="16"/>
        </w:rPr>
        <w:t xml:space="preserve">          $ref: 'TS29571_CommonData.yaml#/components/schemas/</w:t>
      </w:r>
      <w:r w:rsidRPr="00E24C4F">
        <w:rPr>
          <w:rFonts w:ascii="Courier New" w:eastAsia="SimSun" w:hAnsi="Courier New"/>
          <w:sz w:val="18"/>
          <w:szCs w:val="18"/>
        </w:rPr>
        <w:t>PduSessionType</w:t>
      </w:r>
      <w:r w:rsidRPr="00E24C4F">
        <w:rPr>
          <w:rFonts w:ascii="Courier New" w:eastAsia="SimSun" w:hAnsi="Courier New" w:cs="Courier New"/>
          <w:sz w:val="16"/>
        </w:rPr>
        <w:t>'</w:t>
      </w:r>
    </w:p>
    <w:p w14:paraId="675B4F1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F5155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Event:</w:t>
      </w:r>
    </w:p>
    <w:p w14:paraId="3940A67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anyOf:</w:t>
      </w:r>
    </w:p>
    <w:p w14:paraId="003EE06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type: string</w:t>
      </w:r>
    </w:p>
    <w:p w14:paraId="07327EB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enum:</w:t>
      </w:r>
    </w:p>
    <w:p w14:paraId="37351DE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91" w:name="_Hlk83799711"/>
      <w:r w:rsidRPr="00E24C4F">
        <w:rPr>
          <w:rFonts w:ascii="Courier New" w:eastAsia="SimSun" w:hAnsi="Courier New"/>
          <w:sz w:val="16"/>
        </w:rPr>
        <w:t xml:space="preserve">          - SUCCESS_UE_POL_DEL_SP</w:t>
      </w:r>
    </w:p>
    <w:bookmarkEnd w:id="491"/>
    <w:p w14:paraId="0BC84DA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UNSUCCESS_UE_POL_DEL_SP</w:t>
      </w:r>
    </w:p>
    <w:p w14:paraId="1E587D3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type: string</w:t>
      </w:r>
    </w:p>
    <w:p w14:paraId="43C8E75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0D5F190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This string provides forward-compatibility with future extensions to the enumeration</w:t>
      </w:r>
    </w:p>
    <w:p w14:paraId="1450963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and is not used to encode content defined in the present version of this API.</w:t>
      </w:r>
    </w:p>
    <w:p w14:paraId="729E651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w:t>
      </w:r>
    </w:p>
    <w:p w14:paraId="4198D8E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Represents the AF subscribe to event notification of the outcome related to the</w:t>
      </w:r>
    </w:p>
    <w:p w14:paraId="1FC6F78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invocation of AF provisioned service parameters.  </w:t>
      </w:r>
    </w:p>
    <w:p w14:paraId="2F11EFE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Possible values are:</w:t>
      </w:r>
    </w:p>
    <w:p w14:paraId="5E2E055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SUCCESS_UE_POL_DEL_SP: Successful UE Policy Delivery related to </w:t>
      </w:r>
    </w:p>
    <w:p w14:paraId="268F442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the invocation of AF provisioned Service Parameters.</w:t>
      </w:r>
    </w:p>
    <w:p w14:paraId="61356CF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UNSUCCESS_UE_POL_DEL_SP: Unsuccessful UE Policy Delivery related to the invocation of AF</w:t>
      </w:r>
    </w:p>
    <w:p w14:paraId="59A15A4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provisioned Service Parameters.</w:t>
      </w:r>
    </w:p>
    <w:p w14:paraId="1E1131E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B367A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AfNotification:</w:t>
      </w:r>
    </w:p>
    <w:p w14:paraId="419BF5C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17311FD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Notifications upon AF Service Parameter Authorization Update e.g. to</w:t>
      </w:r>
    </w:p>
    <w:p w14:paraId="529F9D0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revoke the authorization, and/or AF subscribed event notification of the</w:t>
      </w:r>
    </w:p>
    <w:p w14:paraId="5057DD2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outcome related to the invocation of service parameter provisioning.</w:t>
      </w:r>
    </w:p>
    <w:p w14:paraId="55CCD3B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object</w:t>
      </w:r>
    </w:p>
    <w:p w14:paraId="2DE2576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properties:</w:t>
      </w:r>
    </w:p>
    <w:p w14:paraId="5F3F573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subscription:</w:t>
      </w:r>
    </w:p>
    <w:p w14:paraId="1C02BD0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'TS29122_CommonData.yaml#/components/schemas/Link'</w:t>
      </w:r>
    </w:p>
    <w:p w14:paraId="301B087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reportEvent:</w:t>
      </w:r>
    </w:p>
    <w:p w14:paraId="1820A34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'#/components/schemas/Event'</w:t>
      </w:r>
    </w:p>
    <w:p w14:paraId="3724EA2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authResult:</w:t>
      </w:r>
    </w:p>
    <w:p w14:paraId="1E36E03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'#/components/schemas/AuthorizationResult'</w:t>
      </w:r>
    </w:p>
    <w:p w14:paraId="3A43500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gpsis:</w:t>
      </w:r>
    </w:p>
    <w:p w14:paraId="4361038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7BD1A26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3450C22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'TS29571_CommonData.yaml#/components/schemas/Gpsi'</w:t>
      </w:r>
    </w:p>
    <w:p w14:paraId="19363A5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506947C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dnn:</w:t>
      </w:r>
    </w:p>
    <w:p w14:paraId="71F3F9F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'TS29571_CommonData.yaml#/components/schemas/Dnn'</w:t>
      </w:r>
    </w:p>
    <w:p w14:paraId="37C9033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snssai:</w:t>
      </w:r>
    </w:p>
    <w:p w14:paraId="358D65A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'TS29571_CommonData.yaml#/components/schemas/Snssai'</w:t>
      </w:r>
    </w:p>
    <w:p w14:paraId="0C82214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eventInfo:</w:t>
      </w:r>
    </w:p>
    <w:p w14:paraId="774421B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'#/components/schemas/EventInfo'</w:t>
      </w:r>
    </w:p>
    <w:p w14:paraId="0BCE8A2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required:</w:t>
      </w:r>
    </w:p>
    <w:p w14:paraId="0D95D84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subscription</w:t>
      </w:r>
    </w:p>
    <w:p w14:paraId="4895D4E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anyOf:</w:t>
      </w:r>
    </w:p>
    <w:p w14:paraId="3716ABD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required: [reportEvent]</w:t>
      </w:r>
    </w:p>
    <w:p w14:paraId="7BCA465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required: [authResult]</w:t>
      </w:r>
    </w:p>
    <w:p w14:paraId="19F97A8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DD8D4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TrafficDescriptorComponents:</w:t>
      </w:r>
    </w:p>
    <w:p w14:paraId="5882355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Traffic descriptor components for the requested URSP.</w:t>
      </w:r>
    </w:p>
    <w:p w14:paraId="1644FBD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object</w:t>
      </w:r>
    </w:p>
    <w:p w14:paraId="6F7E012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lastRenderedPageBreak/>
        <w:t xml:space="preserve">      properties:</w:t>
      </w:r>
    </w:p>
    <w:p w14:paraId="500023A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appDescs:</w:t>
      </w:r>
    </w:p>
    <w:p w14:paraId="3064340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object</w:t>
      </w:r>
    </w:p>
    <w:p w14:paraId="0F2BD3A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additionalProperties:</w:t>
      </w:r>
    </w:p>
    <w:p w14:paraId="1F632D2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'TS29522_5GLANParameterProvision.yaml#/components/schemas/AppDescriptor'</w:t>
      </w:r>
    </w:p>
    <w:p w14:paraId="3AC7B3D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minProperties: 1</w:t>
      </w:r>
    </w:p>
    <w:p w14:paraId="1A4C13C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24C4F">
        <w:rPr>
          <w:rFonts w:ascii="Courier New" w:eastAsia="SimSun" w:hAnsi="Courier New"/>
          <w:sz w:val="16"/>
        </w:rPr>
        <w:t xml:space="preserve">          description: </w:t>
      </w:r>
      <w:r w:rsidRPr="00E24C4F">
        <w:rPr>
          <w:rFonts w:ascii="Courier New" w:eastAsia="SimSun" w:hAnsi="Courier New"/>
          <w:sz w:val="16"/>
          <w:lang w:eastAsia="zh-CN"/>
        </w:rPr>
        <w:t>&gt;</w:t>
      </w:r>
    </w:p>
    <w:p w14:paraId="73A09C9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Describes the operation systems and the corresponding applications for each</w:t>
      </w:r>
    </w:p>
    <w:p w14:paraId="73A4A6D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operation systems. The key of map is osId.</w:t>
      </w:r>
    </w:p>
    <w:p w14:paraId="0EA0AF4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flowDescs:</w:t>
      </w:r>
    </w:p>
    <w:p w14:paraId="4570899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095C119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2C1AD71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1CBA916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3C68120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24C4F">
        <w:rPr>
          <w:rFonts w:ascii="Courier New" w:eastAsia="SimSun" w:hAnsi="Courier New"/>
          <w:sz w:val="16"/>
        </w:rPr>
        <w:t xml:space="preserve">          description: </w:t>
      </w:r>
      <w:r w:rsidRPr="00E24C4F">
        <w:rPr>
          <w:rFonts w:ascii="Courier New" w:eastAsia="SimSun" w:hAnsi="Courier New"/>
          <w:sz w:val="16"/>
          <w:lang w:eastAsia="zh-CN"/>
        </w:rPr>
        <w:t>&gt;</w:t>
      </w:r>
    </w:p>
    <w:p w14:paraId="7F885D9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Represents a 3-tuple with protocol, server ip and server port for UL/DL</w:t>
      </w:r>
    </w:p>
    <w:p w14:paraId="2D7AB1B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application traffic. The content of the string has the same encoding as the IPFilterRule</w:t>
      </w:r>
    </w:p>
    <w:p w14:paraId="5701515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AVP value as defined in IETF RFC 6733.</w:t>
      </w:r>
    </w:p>
    <w:p w14:paraId="689A3A7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domainDescs:</w:t>
      </w:r>
    </w:p>
    <w:p w14:paraId="7FC2BCF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6CD8AE6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4FA8126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7DD75AB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49C072D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24C4F">
        <w:rPr>
          <w:rFonts w:ascii="Courier New" w:eastAsia="SimSun" w:hAnsi="Courier New"/>
          <w:sz w:val="16"/>
        </w:rPr>
        <w:t xml:space="preserve">          description: </w:t>
      </w:r>
      <w:r w:rsidRPr="00E24C4F">
        <w:rPr>
          <w:rFonts w:ascii="Courier New" w:eastAsia="SimSun" w:hAnsi="Courier New"/>
          <w:sz w:val="16"/>
          <w:lang w:eastAsia="zh-CN"/>
        </w:rPr>
        <w:t>&gt;</w:t>
      </w:r>
    </w:p>
    <w:p w14:paraId="7702002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FQDN(s) or a regular expression which are used as a domain name matching</w:t>
      </w:r>
    </w:p>
    <w:p w14:paraId="22CD1A3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criteria.</w:t>
      </w:r>
    </w:p>
    <w:p w14:paraId="317434A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ethFlowDescs:</w:t>
      </w:r>
    </w:p>
    <w:p w14:paraId="5214E81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0718E37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60DB4B0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'TS29514_Npcf_PolicyAuthorization.yaml#/components/schemas/EthFlowDescription'</w:t>
      </w:r>
    </w:p>
    <w:p w14:paraId="57D9727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4C08A71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24C4F">
        <w:rPr>
          <w:rFonts w:ascii="Courier New" w:eastAsia="SimSun" w:hAnsi="Courier New"/>
          <w:sz w:val="16"/>
        </w:rPr>
        <w:t xml:space="preserve">          description: </w:t>
      </w:r>
      <w:r w:rsidRPr="00E24C4F">
        <w:rPr>
          <w:rFonts w:ascii="Courier New" w:eastAsia="SimSun" w:hAnsi="Courier New"/>
          <w:sz w:val="16"/>
          <w:lang w:eastAsia="zh-CN"/>
        </w:rPr>
        <w:t>&gt;</w:t>
      </w:r>
    </w:p>
    <w:p w14:paraId="02FF7DE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Descriptor(s) for destination information of non-IP traffic in which only</w:t>
      </w:r>
    </w:p>
    <w:p w14:paraId="1E8E624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ethernet flow description is defined.</w:t>
      </w:r>
    </w:p>
    <w:p w14:paraId="575E448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dnns:</w:t>
      </w:r>
    </w:p>
    <w:p w14:paraId="5678832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684C564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53966C8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'TS29571_CommonData.yaml#/components/schemas/Dnn'</w:t>
      </w:r>
    </w:p>
    <w:p w14:paraId="4CCD901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051DAC8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This is matched against the DNN information provided by the application.</w:t>
      </w:r>
    </w:p>
    <w:p w14:paraId="5E709FA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connCaps:</w:t>
      </w:r>
    </w:p>
    <w:p w14:paraId="21A9464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75FAA4C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2B9057F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'#/components/schemas/ConnectionCapabilities'</w:t>
      </w:r>
    </w:p>
    <w:p w14:paraId="5B8B40F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08486AA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24C4F">
        <w:rPr>
          <w:rFonts w:ascii="Courier New" w:eastAsia="SimSun" w:hAnsi="Courier New"/>
          <w:sz w:val="16"/>
        </w:rPr>
        <w:t xml:space="preserve">          description: </w:t>
      </w:r>
      <w:r w:rsidRPr="00E24C4F">
        <w:rPr>
          <w:rFonts w:ascii="Courier New" w:eastAsia="SimSun" w:hAnsi="Courier New"/>
          <w:sz w:val="16"/>
          <w:lang w:eastAsia="zh-CN"/>
        </w:rPr>
        <w:t>&gt;</w:t>
      </w:r>
    </w:p>
    <w:p w14:paraId="5D3116A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This is matched against the information provided by a UE application when it</w:t>
      </w:r>
    </w:p>
    <w:p w14:paraId="3F3E300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requests a network connection with certain capabilities.</w:t>
      </w:r>
    </w:p>
    <w:p w14:paraId="4FC4401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opSpecConnCaps:</w:t>
      </w:r>
    </w:p>
    <w:p w14:paraId="36DBDF9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2C1D7BE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0226EA7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'TS29571_CommonData.yaml#/components/schemas/Bytes'</w:t>
      </w:r>
    </w:p>
    <w:p w14:paraId="29FCBA4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5F823B3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maxItems: 128</w:t>
      </w:r>
    </w:p>
    <w:p w14:paraId="2226712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24C4F">
        <w:rPr>
          <w:rFonts w:ascii="Courier New" w:eastAsia="SimSun" w:hAnsi="Courier New"/>
          <w:sz w:val="16"/>
        </w:rPr>
        <w:t xml:space="preserve">          description: </w:t>
      </w:r>
      <w:r w:rsidRPr="00E24C4F">
        <w:rPr>
          <w:rFonts w:ascii="Courier New" w:eastAsia="SimSun" w:hAnsi="Courier New"/>
          <w:sz w:val="16"/>
          <w:lang w:eastAsia="zh-CN"/>
        </w:rPr>
        <w:t>&gt;</w:t>
      </w:r>
    </w:p>
    <w:p w14:paraId="37D03D5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Operator specific connection capabilities.</w:t>
      </w:r>
    </w:p>
    <w:p w14:paraId="4ACDE75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pinId:</w:t>
      </w:r>
    </w:p>
    <w:p w14:paraId="5831631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string</w:t>
      </w:r>
    </w:p>
    <w:p w14:paraId="79B3BC8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24C4F">
        <w:rPr>
          <w:rFonts w:ascii="Courier New" w:eastAsia="SimSun" w:hAnsi="Courier New"/>
          <w:sz w:val="16"/>
        </w:rPr>
        <w:t xml:space="preserve">          description: </w:t>
      </w:r>
      <w:r w:rsidRPr="00E24C4F">
        <w:rPr>
          <w:rFonts w:ascii="Courier New" w:eastAsia="SimSun" w:hAnsi="Courier New" w:hint="eastAsia"/>
          <w:sz w:val="16"/>
          <w:lang w:eastAsia="zh-CN"/>
        </w:rPr>
        <w:t>T</w:t>
      </w:r>
      <w:r w:rsidRPr="00E24C4F">
        <w:rPr>
          <w:rFonts w:ascii="Courier New" w:eastAsia="SimSun" w:hAnsi="Courier New"/>
          <w:sz w:val="16"/>
          <w:lang w:eastAsia="zh-CN"/>
        </w:rPr>
        <w:t xml:space="preserve">his is </w:t>
      </w:r>
      <w:r w:rsidRPr="00E24C4F">
        <w:rPr>
          <w:rFonts w:ascii="Courier New" w:eastAsia="SimSun" w:hAnsi="Courier New"/>
          <w:sz w:val="16"/>
          <w:lang w:val="en-US"/>
        </w:rPr>
        <w:t>matched against a PIN ID for a specific PIN configured in the PEGC</w:t>
      </w:r>
      <w:r w:rsidRPr="00E24C4F">
        <w:rPr>
          <w:rFonts w:ascii="Courier New" w:eastAsia="SimSun" w:hAnsi="Courier New"/>
          <w:sz w:val="16"/>
        </w:rPr>
        <w:t>.</w:t>
      </w:r>
    </w:p>
    <w:p w14:paraId="7F53757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oneOf:</w:t>
      </w:r>
    </w:p>
    <w:p w14:paraId="3FCDE63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required: [</w:t>
      </w:r>
      <w:r w:rsidRPr="00E24C4F">
        <w:rPr>
          <w:rFonts w:ascii="Courier New" w:eastAsia="SimSun" w:hAnsi="Courier New"/>
          <w:sz w:val="16"/>
          <w:lang w:eastAsia="zh-CN"/>
        </w:rPr>
        <w:t>pinId</w:t>
      </w:r>
      <w:r w:rsidRPr="00E24C4F">
        <w:rPr>
          <w:rFonts w:ascii="Courier New" w:eastAsia="SimSun" w:hAnsi="Courier New"/>
          <w:sz w:val="16"/>
        </w:rPr>
        <w:t>]</w:t>
      </w:r>
    </w:p>
    <w:p w14:paraId="5904B3C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anyOf:</w:t>
      </w:r>
    </w:p>
    <w:p w14:paraId="24729CA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required: [appDescs]</w:t>
      </w:r>
    </w:p>
    <w:p w14:paraId="5BF1BDE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required: [flowDescs]</w:t>
      </w:r>
    </w:p>
    <w:p w14:paraId="640F99C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required: [domainDescs]</w:t>
      </w:r>
    </w:p>
    <w:p w14:paraId="458AD34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required: [ethFlowDescs]</w:t>
      </w:r>
    </w:p>
    <w:p w14:paraId="79D8849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required: [dnns]</w:t>
      </w:r>
    </w:p>
    <w:p w14:paraId="026466D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required: [connCaps]</w:t>
      </w:r>
    </w:p>
    <w:p w14:paraId="60CAC81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required: [opSpecConnCaps]</w:t>
      </w:r>
    </w:p>
    <w:p w14:paraId="5E6AB66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E3958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NetworkDescription:</w:t>
      </w:r>
    </w:p>
    <w:p w14:paraId="3BEC6AA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77C395B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24C4F">
        <w:rPr>
          <w:rFonts w:ascii="Courier New" w:eastAsia="SimSun" w:hAnsi="Courier New"/>
          <w:sz w:val="16"/>
        </w:rPr>
        <w:t xml:space="preserve">        </w:t>
      </w:r>
      <w:r w:rsidRPr="00E24C4F">
        <w:rPr>
          <w:rFonts w:ascii="Courier New" w:eastAsia="SimSun" w:hAnsi="Courier New"/>
          <w:sz w:val="16"/>
          <w:lang w:eastAsia="zh-CN"/>
        </w:rPr>
        <w:t>Represents the description of a PLMN, by the definition of the PLMN ID, the MCC (and</w:t>
      </w:r>
    </w:p>
    <w:p w14:paraId="2553E85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lang w:eastAsia="zh-CN"/>
        </w:rPr>
        <w:t xml:space="preserve">        applicable MNC(s)) or the indication of any PLMN.</w:t>
      </w:r>
    </w:p>
    <w:p w14:paraId="1F0567D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object</w:t>
      </w:r>
    </w:p>
    <w:p w14:paraId="2D6D5DD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properties:</w:t>
      </w:r>
    </w:p>
    <w:p w14:paraId="57B6374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plmnId:</w:t>
      </w:r>
    </w:p>
    <w:p w14:paraId="0472A84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'TS29571_CommonData.yaml#/components/schemas/PlmnId'</w:t>
      </w:r>
    </w:p>
    <w:p w14:paraId="3DADB82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lastRenderedPageBreak/>
        <w:t xml:space="preserve">        mcc:</w:t>
      </w:r>
    </w:p>
    <w:p w14:paraId="4C7F8C2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'TS29571_CommonData.yaml#/components/schemas/Mcc'</w:t>
      </w:r>
    </w:p>
    <w:p w14:paraId="542FE2D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mncs:</w:t>
      </w:r>
    </w:p>
    <w:p w14:paraId="4C1F5BC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array</w:t>
      </w:r>
    </w:p>
    <w:p w14:paraId="6A10C82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items:</w:t>
      </w:r>
    </w:p>
    <w:p w14:paraId="20DC028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'TS29571_CommonData.yaml#/components/schemas/Mnc'</w:t>
      </w:r>
    </w:p>
    <w:p w14:paraId="33598D8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minItems: 1</w:t>
      </w:r>
    </w:p>
    <w:p w14:paraId="0D97F68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Represents the applicable MNC(s) for the indicated MCC.</w:t>
      </w:r>
    </w:p>
    <w:p w14:paraId="19DA25A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anyPlmnInd:</w:t>
      </w:r>
    </w:p>
    <w:p w14:paraId="60E3A53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boolean</w:t>
      </w:r>
    </w:p>
    <w:p w14:paraId="1845897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Indicates any PLMN.</w:t>
      </w:r>
    </w:p>
    <w:p w14:paraId="3EB68DD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oneOf:</w:t>
      </w:r>
    </w:p>
    <w:p w14:paraId="7C6B55A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required: [plmnId]</w:t>
      </w:r>
    </w:p>
    <w:p w14:paraId="3CC0DF0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required: [mcc]</w:t>
      </w:r>
    </w:p>
    <w:p w14:paraId="4E37D0D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required: [anyPlmnInd]</w:t>
      </w:r>
    </w:p>
    <w:p w14:paraId="4E540A78" w14:textId="77777777" w:rsid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Nokia" w:date="2024-11-08T16:55:00Z" w16du:dateUtc="2024-11-08T15:55:00Z"/>
          <w:rFonts w:ascii="Courier New" w:eastAsia="SimSun" w:hAnsi="Courier New"/>
          <w:sz w:val="16"/>
        </w:rPr>
      </w:pPr>
    </w:p>
    <w:p w14:paraId="3B6C67A4" w14:textId="748EDCF3" w:rsidR="0070715D" w:rsidRPr="00E24C4F"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Nokia" w:date="2024-11-08T16:55:00Z" w16du:dateUtc="2024-11-08T15:55:00Z"/>
          <w:rFonts w:ascii="Courier New" w:eastAsia="SimSun" w:hAnsi="Courier New"/>
          <w:sz w:val="16"/>
        </w:rPr>
      </w:pPr>
      <w:ins w:id="494" w:author="Nokia" w:date="2024-11-08T16:55:00Z" w16du:dateUtc="2024-11-08T15:55:00Z">
        <w:r w:rsidRPr="00E24C4F">
          <w:rPr>
            <w:rFonts w:ascii="Courier New" w:eastAsia="SimSun" w:hAnsi="Courier New"/>
            <w:sz w:val="16"/>
          </w:rPr>
          <w:t xml:space="preserve">    </w:t>
        </w:r>
        <w:r>
          <w:rPr>
            <w:rFonts w:ascii="Courier New" w:eastAsia="SimSun" w:hAnsi="Courier New"/>
            <w:sz w:val="16"/>
          </w:rPr>
          <w:t>Non3gppDeviceQosRequest</w:t>
        </w:r>
        <w:r w:rsidRPr="00E24C4F">
          <w:rPr>
            <w:rFonts w:ascii="Courier New" w:eastAsia="SimSun" w:hAnsi="Courier New"/>
            <w:sz w:val="16"/>
          </w:rPr>
          <w:t>:</w:t>
        </w:r>
      </w:ins>
    </w:p>
    <w:p w14:paraId="7F7705DA" w14:textId="519CB760" w:rsidR="0070715D" w:rsidRPr="00E24C4F"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Nokia" w:date="2024-11-08T16:55:00Z" w16du:dateUtc="2024-11-08T15:55:00Z"/>
          <w:rFonts w:ascii="Courier New" w:eastAsia="SimSun" w:hAnsi="Courier New"/>
          <w:sz w:val="16"/>
        </w:rPr>
      </w:pPr>
      <w:ins w:id="496" w:author="Nokia" w:date="2024-11-08T16:55:00Z" w16du:dateUtc="2024-11-08T15:55:00Z">
        <w:r w:rsidRPr="00E24C4F">
          <w:rPr>
            <w:rFonts w:ascii="Courier New" w:eastAsia="SimSun" w:hAnsi="Courier New"/>
            <w:sz w:val="16"/>
          </w:rPr>
          <w:t xml:space="preserve">      description: </w:t>
        </w:r>
        <w:r w:rsidRPr="00E24C4F">
          <w:rPr>
            <w:rFonts w:ascii="Courier New" w:eastAsia="SimSun" w:hAnsi="Courier New"/>
            <w:sz w:val="16"/>
            <w:lang w:eastAsia="zh-CN"/>
          </w:rPr>
          <w:t xml:space="preserve">Represents </w:t>
        </w:r>
        <w:r>
          <w:rPr>
            <w:rFonts w:ascii="Courier New" w:eastAsia="SimSun" w:hAnsi="Courier New"/>
            <w:sz w:val="16"/>
            <w:lang w:eastAsia="zh-CN"/>
          </w:rPr>
          <w:t>a request for QoS of non-3gpp device(s)</w:t>
        </w:r>
        <w:r w:rsidRPr="00E24C4F">
          <w:rPr>
            <w:rFonts w:ascii="Courier New" w:eastAsia="SimSun" w:hAnsi="Courier New"/>
            <w:sz w:val="16"/>
            <w:lang w:eastAsia="zh-CN"/>
          </w:rPr>
          <w:t>.</w:t>
        </w:r>
      </w:ins>
    </w:p>
    <w:p w14:paraId="14286A0B" w14:textId="77777777" w:rsidR="0070715D" w:rsidRPr="00E24C4F"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Nokia" w:date="2024-11-08T16:55:00Z" w16du:dateUtc="2024-11-08T15:55:00Z"/>
          <w:rFonts w:ascii="Courier New" w:eastAsia="SimSun" w:hAnsi="Courier New"/>
          <w:sz w:val="16"/>
        </w:rPr>
      </w:pPr>
      <w:ins w:id="498" w:author="Nokia" w:date="2024-11-08T16:55:00Z" w16du:dateUtc="2024-11-08T15:55:00Z">
        <w:r w:rsidRPr="00E24C4F">
          <w:rPr>
            <w:rFonts w:ascii="Courier New" w:eastAsia="SimSun" w:hAnsi="Courier New"/>
            <w:sz w:val="16"/>
          </w:rPr>
          <w:t xml:space="preserve">      type: object</w:t>
        </w:r>
      </w:ins>
    </w:p>
    <w:p w14:paraId="6D78E68F" w14:textId="77777777" w:rsidR="0070715D" w:rsidRPr="00E24C4F"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Nokia" w:date="2024-11-08T16:55:00Z" w16du:dateUtc="2024-11-08T15:55:00Z"/>
          <w:rFonts w:ascii="Courier New" w:eastAsia="SimSun" w:hAnsi="Courier New"/>
          <w:sz w:val="16"/>
        </w:rPr>
      </w:pPr>
      <w:ins w:id="500" w:author="Nokia" w:date="2024-11-08T16:55:00Z" w16du:dateUtc="2024-11-08T15:55:00Z">
        <w:r w:rsidRPr="00E24C4F">
          <w:rPr>
            <w:rFonts w:ascii="Courier New" w:eastAsia="SimSun" w:hAnsi="Courier New"/>
            <w:sz w:val="16"/>
          </w:rPr>
          <w:t xml:space="preserve">      properties:</w:t>
        </w:r>
      </w:ins>
    </w:p>
    <w:p w14:paraId="5231EF7D" w14:textId="20C2D7A8" w:rsidR="0070715D" w:rsidRPr="00E24C4F"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Nokia" w:date="2024-11-08T16:55:00Z" w16du:dateUtc="2024-11-08T15:55:00Z"/>
          <w:rFonts w:ascii="Courier New" w:eastAsia="SimSun" w:hAnsi="Courier New"/>
          <w:sz w:val="16"/>
        </w:rPr>
      </w:pPr>
      <w:ins w:id="502" w:author="Nokia" w:date="2024-11-08T16:55:00Z" w16du:dateUtc="2024-11-08T15:55:00Z">
        <w:r w:rsidRPr="00E24C4F">
          <w:rPr>
            <w:rFonts w:ascii="Courier New" w:eastAsia="SimSun" w:hAnsi="Courier New"/>
            <w:sz w:val="16"/>
          </w:rPr>
          <w:t xml:space="preserve">        </w:t>
        </w:r>
        <w:r>
          <w:rPr>
            <w:rFonts w:ascii="Courier New" w:eastAsia="SimSun" w:hAnsi="Courier New"/>
            <w:sz w:val="16"/>
          </w:rPr>
          <w:t>n3gDev</w:t>
        </w:r>
        <w:r w:rsidRPr="00E24C4F">
          <w:rPr>
            <w:rFonts w:ascii="Courier New" w:eastAsia="SimSun" w:hAnsi="Courier New"/>
            <w:sz w:val="16"/>
          </w:rPr>
          <w:t>Id:</w:t>
        </w:r>
      </w:ins>
    </w:p>
    <w:p w14:paraId="60BD6BD8" w14:textId="7B9335C3" w:rsid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Nokia" w:date="2024-11-08T16:55:00Z" w16du:dateUtc="2024-11-08T15:55:00Z"/>
          <w:rFonts w:ascii="Courier New" w:eastAsia="SimSun" w:hAnsi="Courier New"/>
          <w:sz w:val="16"/>
        </w:rPr>
      </w:pPr>
      <w:ins w:id="504" w:author="Nokia" w:date="2024-11-08T16:55:00Z" w16du:dateUtc="2024-11-08T15:55:00Z">
        <w:r w:rsidRPr="00E24C4F">
          <w:rPr>
            <w:rFonts w:ascii="Courier New" w:eastAsia="SimSun" w:hAnsi="Courier New"/>
            <w:sz w:val="16"/>
          </w:rPr>
          <w:t xml:space="preserve">          </w:t>
        </w:r>
        <w:r>
          <w:rPr>
            <w:rFonts w:ascii="Courier New" w:eastAsia="SimSun" w:hAnsi="Courier New"/>
            <w:sz w:val="16"/>
          </w:rPr>
          <w:t>type</w:t>
        </w:r>
        <w:r w:rsidRPr="00E24C4F">
          <w:rPr>
            <w:rFonts w:ascii="Courier New" w:eastAsia="SimSun" w:hAnsi="Courier New"/>
            <w:sz w:val="16"/>
          </w:rPr>
          <w:t xml:space="preserve">: </w:t>
        </w:r>
        <w:r>
          <w:rPr>
            <w:rFonts w:ascii="Courier New" w:eastAsia="SimSun" w:hAnsi="Courier New"/>
            <w:sz w:val="16"/>
          </w:rPr>
          <w:t>string</w:t>
        </w:r>
      </w:ins>
    </w:p>
    <w:p w14:paraId="532BB82D" w14:textId="409C0A59" w:rsid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Nokia" w:date="2024-11-08T16:56:00Z" w16du:dateUtc="2024-11-08T15:56:00Z"/>
          <w:rFonts w:ascii="Courier New" w:eastAsia="SimSun" w:hAnsi="Courier New"/>
          <w:sz w:val="16"/>
        </w:rPr>
      </w:pPr>
      <w:ins w:id="506" w:author="Nokia" w:date="2024-11-08T16:55:00Z" w16du:dateUtc="2024-11-08T15:55:00Z">
        <w:r>
          <w:rPr>
            <w:rFonts w:ascii="Courier New" w:eastAsia="SimSun" w:hAnsi="Courier New"/>
            <w:sz w:val="16"/>
          </w:rPr>
          <w:t xml:space="preserve">          description</w:t>
        </w:r>
      </w:ins>
      <w:ins w:id="507" w:author="Nokia" w:date="2024-11-08T16:56:00Z" w16du:dateUtc="2024-11-08T15:56:00Z">
        <w:r>
          <w:rPr>
            <w:rFonts w:ascii="Courier New" w:eastAsia="SimSun" w:hAnsi="Courier New"/>
            <w:sz w:val="16"/>
          </w:rPr>
          <w:t>: The non-3gpp device identifier.</w:t>
        </w:r>
      </w:ins>
    </w:p>
    <w:p w14:paraId="25E72162" w14:textId="178E19BA" w:rsidR="0070715D" w:rsidRP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Nokia" w:date="2024-11-08T16:57:00Z" w16du:dateUtc="2024-11-08T15:57:00Z"/>
          <w:rFonts w:ascii="Courier New" w:eastAsia="SimSun" w:hAnsi="Courier New"/>
          <w:sz w:val="16"/>
        </w:rPr>
      </w:pPr>
      <w:ins w:id="509" w:author="Nokia" w:date="2024-11-08T16:57:00Z" w16du:dateUtc="2024-11-08T15:57:00Z">
        <w:r w:rsidRPr="0070715D">
          <w:rPr>
            <w:rFonts w:ascii="Courier New" w:eastAsia="SimSun" w:hAnsi="Courier New"/>
            <w:sz w:val="16"/>
          </w:rPr>
          <w:t xml:space="preserve">        flowInfo</w:t>
        </w:r>
      </w:ins>
      <w:ins w:id="510" w:author="Nokia" w:date="2024-11-08T16:58:00Z" w16du:dateUtc="2024-11-08T15:58:00Z">
        <w:r>
          <w:rPr>
            <w:rFonts w:ascii="Courier New" w:eastAsia="SimSun" w:hAnsi="Courier New"/>
            <w:sz w:val="16"/>
          </w:rPr>
          <w:t>s</w:t>
        </w:r>
      </w:ins>
      <w:ins w:id="511" w:author="Nokia" w:date="2024-11-08T16:57:00Z" w16du:dateUtc="2024-11-08T15:57:00Z">
        <w:r w:rsidRPr="0070715D">
          <w:rPr>
            <w:rFonts w:ascii="Courier New" w:eastAsia="SimSun" w:hAnsi="Courier New"/>
            <w:sz w:val="16"/>
          </w:rPr>
          <w:t>:</w:t>
        </w:r>
      </w:ins>
    </w:p>
    <w:p w14:paraId="2EF86CD1" w14:textId="77777777" w:rsidR="0070715D" w:rsidRP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Nokia" w:date="2024-11-08T16:57:00Z" w16du:dateUtc="2024-11-08T15:57:00Z"/>
          <w:rFonts w:ascii="Courier New" w:eastAsia="SimSun" w:hAnsi="Courier New"/>
          <w:sz w:val="16"/>
        </w:rPr>
      </w:pPr>
      <w:ins w:id="513" w:author="Nokia" w:date="2024-11-08T16:57:00Z" w16du:dateUtc="2024-11-08T15:57:00Z">
        <w:r w:rsidRPr="0070715D">
          <w:rPr>
            <w:rFonts w:ascii="Courier New" w:eastAsia="SimSun" w:hAnsi="Courier New"/>
            <w:sz w:val="16"/>
          </w:rPr>
          <w:t xml:space="preserve">          type: array</w:t>
        </w:r>
      </w:ins>
    </w:p>
    <w:p w14:paraId="0B735AF5" w14:textId="77777777" w:rsidR="0070715D" w:rsidRP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Nokia" w:date="2024-11-08T16:57:00Z" w16du:dateUtc="2024-11-08T15:57:00Z"/>
          <w:rFonts w:ascii="Courier New" w:eastAsia="SimSun" w:hAnsi="Courier New"/>
          <w:sz w:val="16"/>
        </w:rPr>
      </w:pPr>
      <w:ins w:id="515" w:author="Nokia" w:date="2024-11-08T16:57:00Z" w16du:dateUtc="2024-11-08T15:57:00Z">
        <w:r w:rsidRPr="0070715D">
          <w:rPr>
            <w:rFonts w:ascii="Courier New" w:eastAsia="SimSun" w:hAnsi="Courier New"/>
            <w:sz w:val="16"/>
          </w:rPr>
          <w:t xml:space="preserve">          items:</w:t>
        </w:r>
      </w:ins>
    </w:p>
    <w:p w14:paraId="637511FD" w14:textId="77777777" w:rsidR="0070715D" w:rsidRP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Nokia" w:date="2024-11-08T16:57:00Z" w16du:dateUtc="2024-11-08T15:57:00Z"/>
          <w:rFonts w:ascii="Courier New" w:eastAsia="SimSun" w:hAnsi="Courier New"/>
          <w:sz w:val="16"/>
        </w:rPr>
      </w:pPr>
      <w:ins w:id="517" w:author="Nokia" w:date="2024-11-08T16:57:00Z" w16du:dateUtc="2024-11-08T15:57:00Z">
        <w:r w:rsidRPr="0070715D">
          <w:rPr>
            <w:rFonts w:ascii="Courier New" w:eastAsia="SimSun" w:hAnsi="Courier New"/>
            <w:sz w:val="16"/>
          </w:rPr>
          <w:t xml:space="preserve">            $ref: 'TS29122_CommonData.yaml#/components/schemas/FlowInfo'</w:t>
        </w:r>
      </w:ins>
    </w:p>
    <w:p w14:paraId="1D3FFE77" w14:textId="77777777" w:rsidR="0070715D" w:rsidRP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Nokia" w:date="2024-11-08T16:57:00Z" w16du:dateUtc="2024-11-08T15:57:00Z"/>
          <w:rFonts w:ascii="Courier New" w:eastAsia="SimSun" w:hAnsi="Courier New"/>
          <w:sz w:val="16"/>
        </w:rPr>
      </w:pPr>
      <w:ins w:id="519" w:author="Nokia" w:date="2024-11-08T16:57:00Z" w16du:dateUtc="2024-11-08T15:57:00Z">
        <w:r w:rsidRPr="0070715D">
          <w:rPr>
            <w:rFonts w:ascii="Courier New" w:eastAsia="SimSun" w:hAnsi="Courier New"/>
            <w:sz w:val="16"/>
          </w:rPr>
          <w:t xml:space="preserve">          minItems: 1</w:t>
        </w:r>
      </w:ins>
    </w:p>
    <w:p w14:paraId="3B11CFC1" w14:textId="5B6CF24B" w:rsid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Nokia" w:date="2024-11-08T16:58:00Z" w16du:dateUtc="2024-11-08T15:58:00Z"/>
          <w:rFonts w:ascii="Courier New" w:eastAsia="SimSun" w:hAnsi="Courier New"/>
          <w:sz w:val="16"/>
        </w:rPr>
      </w:pPr>
      <w:ins w:id="521" w:author="Nokia" w:date="2024-11-08T16:57:00Z" w16du:dateUtc="2024-11-08T15:57:00Z">
        <w:r w:rsidRPr="0070715D">
          <w:rPr>
            <w:rFonts w:ascii="Courier New" w:eastAsia="SimSun" w:hAnsi="Courier New"/>
            <w:sz w:val="16"/>
          </w:rPr>
          <w:t xml:space="preserve">          description: Describe the data flow</w:t>
        </w:r>
      </w:ins>
      <w:ins w:id="522" w:author="Nokia" w:date="2024-11-08T16:58:00Z" w16du:dateUtc="2024-11-08T15:58:00Z">
        <w:r>
          <w:rPr>
            <w:rFonts w:ascii="Courier New" w:eastAsia="SimSun" w:hAnsi="Courier New"/>
            <w:sz w:val="16"/>
          </w:rPr>
          <w:t>(s)</w:t>
        </w:r>
      </w:ins>
      <w:ins w:id="523" w:author="Nokia" w:date="2024-11-08T16:57:00Z" w16du:dateUtc="2024-11-08T15:57:00Z">
        <w:r w:rsidRPr="0070715D">
          <w:rPr>
            <w:rFonts w:ascii="Courier New" w:eastAsia="SimSun" w:hAnsi="Courier New"/>
            <w:sz w:val="16"/>
          </w:rPr>
          <w:t xml:space="preserve"> which require QoS.</w:t>
        </w:r>
      </w:ins>
    </w:p>
    <w:p w14:paraId="4C9DE3A5" w14:textId="59D05125" w:rsidR="0070715D" w:rsidRP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Nokia" w:date="2024-11-08T16:58:00Z" w16du:dateUtc="2024-11-08T15:58:00Z"/>
          <w:rFonts w:ascii="Courier New" w:eastAsia="SimSun" w:hAnsi="Courier New"/>
          <w:sz w:val="16"/>
        </w:rPr>
      </w:pPr>
      <w:ins w:id="525" w:author="Nokia" w:date="2024-11-08T16:58:00Z" w16du:dateUtc="2024-11-08T15:58:00Z">
        <w:r w:rsidRPr="0070715D">
          <w:rPr>
            <w:rFonts w:ascii="Courier New" w:eastAsia="SimSun" w:hAnsi="Courier New"/>
            <w:sz w:val="16"/>
          </w:rPr>
          <w:t xml:space="preserve">        ethFlowInfo</w:t>
        </w:r>
        <w:r>
          <w:rPr>
            <w:rFonts w:ascii="Courier New" w:eastAsia="SimSun" w:hAnsi="Courier New"/>
            <w:sz w:val="16"/>
          </w:rPr>
          <w:t>s</w:t>
        </w:r>
        <w:r w:rsidRPr="0070715D">
          <w:rPr>
            <w:rFonts w:ascii="Courier New" w:eastAsia="SimSun" w:hAnsi="Courier New"/>
            <w:sz w:val="16"/>
          </w:rPr>
          <w:t>:</w:t>
        </w:r>
      </w:ins>
    </w:p>
    <w:p w14:paraId="6032FFB0" w14:textId="77777777" w:rsidR="0070715D" w:rsidRP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Nokia" w:date="2024-11-08T16:58:00Z" w16du:dateUtc="2024-11-08T15:58:00Z"/>
          <w:rFonts w:ascii="Courier New" w:eastAsia="SimSun" w:hAnsi="Courier New"/>
          <w:sz w:val="16"/>
        </w:rPr>
      </w:pPr>
      <w:ins w:id="527" w:author="Nokia" w:date="2024-11-08T16:58:00Z" w16du:dateUtc="2024-11-08T15:58:00Z">
        <w:r w:rsidRPr="0070715D">
          <w:rPr>
            <w:rFonts w:ascii="Courier New" w:eastAsia="SimSun" w:hAnsi="Courier New"/>
            <w:sz w:val="16"/>
          </w:rPr>
          <w:t xml:space="preserve">          type: array</w:t>
        </w:r>
      </w:ins>
    </w:p>
    <w:p w14:paraId="1F87FF78" w14:textId="77777777" w:rsidR="0070715D" w:rsidRP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Nokia" w:date="2024-11-08T16:58:00Z" w16du:dateUtc="2024-11-08T15:58:00Z"/>
          <w:rFonts w:ascii="Courier New" w:eastAsia="SimSun" w:hAnsi="Courier New"/>
          <w:sz w:val="16"/>
        </w:rPr>
      </w:pPr>
      <w:ins w:id="529" w:author="Nokia" w:date="2024-11-08T16:58:00Z" w16du:dateUtc="2024-11-08T15:58:00Z">
        <w:r w:rsidRPr="0070715D">
          <w:rPr>
            <w:rFonts w:ascii="Courier New" w:eastAsia="SimSun" w:hAnsi="Courier New"/>
            <w:sz w:val="16"/>
          </w:rPr>
          <w:t xml:space="preserve">          items:</w:t>
        </w:r>
      </w:ins>
    </w:p>
    <w:p w14:paraId="3F607416" w14:textId="77777777" w:rsidR="0070715D" w:rsidRP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Nokia" w:date="2024-11-08T16:58:00Z" w16du:dateUtc="2024-11-08T15:58:00Z"/>
          <w:rFonts w:ascii="Courier New" w:eastAsia="SimSun" w:hAnsi="Courier New"/>
          <w:sz w:val="16"/>
        </w:rPr>
      </w:pPr>
      <w:ins w:id="531" w:author="Nokia" w:date="2024-11-08T16:58:00Z" w16du:dateUtc="2024-11-08T15:58:00Z">
        <w:r w:rsidRPr="0070715D">
          <w:rPr>
            <w:rFonts w:ascii="Courier New" w:eastAsia="SimSun" w:hAnsi="Courier New"/>
            <w:sz w:val="16"/>
          </w:rPr>
          <w:t xml:space="preserve">            $ref: </w:t>
        </w:r>
        <w:r w:rsidRPr="0070715D">
          <w:rPr>
            <w:rFonts w:ascii="Courier New" w:eastAsia="SimSun" w:hAnsi="Courier New" w:cs="Courier New"/>
            <w:sz w:val="16"/>
            <w:szCs w:val="16"/>
            <w:lang w:val="en-US"/>
          </w:rPr>
          <w:t>'</w:t>
        </w:r>
        <w:r w:rsidRPr="0070715D">
          <w:rPr>
            <w:rFonts w:ascii="Courier New" w:eastAsia="SimSun" w:hAnsi="Courier New"/>
            <w:sz w:val="16"/>
          </w:rPr>
          <w:t>TS29122_CommonData.yaml</w:t>
        </w:r>
        <w:r w:rsidRPr="0070715D">
          <w:rPr>
            <w:rFonts w:ascii="Courier New" w:eastAsia="SimSun" w:hAnsi="Courier New" w:cs="Courier New"/>
            <w:sz w:val="16"/>
            <w:szCs w:val="16"/>
            <w:lang w:val="en-US"/>
          </w:rPr>
          <w:t>#/components/schemas/EthFlowInfo'</w:t>
        </w:r>
      </w:ins>
    </w:p>
    <w:p w14:paraId="7252537F" w14:textId="77777777" w:rsidR="0070715D" w:rsidRP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Nokia" w:date="2024-11-08T16:58:00Z" w16du:dateUtc="2024-11-08T15:58:00Z"/>
          <w:rFonts w:ascii="Courier New" w:eastAsia="SimSun" w:hAnsi="Courier New"/>
          <w:sz w:val="16"/>
        </w:rPr>
      </w:pPr>
      <w:ins w:id="533" w:author="Nokia" w:date="2024-11-08T16:58:00Z" w16du:dateUtc="2024-11-08T15:58:00Z">
        <w:r w:rsidRPr="0070715D">
          <w:rPr>
            <w:rFonts w:ascii="Courier New" w:eastAsia="SimSun" w:hAnsi="Courier New"/>
            <w:sz w:val="16"/>
          </w:rPr>
          <w:t xml:space="preserve">          minItems: 1</w:t>
        </w:r>
      </w:ins>
    </w:p>
    <w:p w14:paraId="5B5A115E" w14:textId="77777777" w:rsidR="0070715D" w:rsidRP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Nokia" w:date="2024-11-08T16:58:00Z" w16du:dateUtc="2024-11-08T15:58:00Z"/>
          <w:rFonts w:ascii="Courier New" w:eastAsia="SimSun" w:hAnsi="Courier New"/>
          <w:sz w:val="16"/>
        </w:rPr>
      </w:pPr>
      <w:ins w:id="535" w:author="Nokia" w:date="2024-11-08T16:58:00Z" w16du:dateUtc="2024-11-08T15:58:00Z">
        <w:r w:rsidRPr="0070715D">
          <w:rPr>
            <w:rFonts w:ascii="Courier New" w:eastAsia="SimSun" w:hAnsi="Courier New"/>
            <w:sz w:val="16"/>
          </w:rPr>
          <w:t xml:space="preserve">          description: &gt;</w:t>
        </w:r>
      </w:ins>
    </w:p>
    <w:p w14:paraId="29592216" w14:textId="77777777" w:rsidR="0070715D" w:rsidRP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Nokia" w:date="2024-11-08T16:58:00Z" w16du:dateUtc="2024-11-08T15:58:00Z"/>
          <w:rFonts w:ascii="Courier New" w:eastAsia="SimSun" w:hAnsi="Courier New"/>
          <w:sz w:val="16"/>
        </w:rPr>
      </w:pPr>
      <w:ins w:id="537" w:author="Nokia" w:date="2024-11-08T16:58:00Z" w16du:dateUtc="2024-11-08T15:58:00Z">
        <w:r w:rsidRPr="0070715D">
          <w:rPr>
            <w:rFonts w:ascii="Courier New" w:eastAsia="SimSun" w:hAnsi="Courier New"/>
            <w:sz w:val="16"/>
          </w:rPr>
          <w:t xml:space="preserve">            Identifies the Ethernet flows which require QoS. Each Ethernet flow consists of a flow</w:t>
        </w:r>
      </w:ins>
    </w:p>
    <w:p w14:paraId="1D2F09EE" w14:textId="6A670733" w:rsid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Nokia" w:date="2024-11-08T16:58:00Z" w16du:dateUtc="2024-11-08T15:58:00Z"/>
          <w:rFonts w:ascii="Courier New" w:eastAsia="SimSun" w:hAnsi="Courier New"/>
          <w:sz w:val="16"/>
        </w:rPr>
      </w:pPr>
      <w:ins w:id="539" w:author="Nokia" w:date="2024-11-08T16:58:00Z" w16du:dateUtc="2024-11-08T15:58:00Z">
        <w:r w:rsidRPr="0070715D">
          <w:rPr>
            <w:rFonts w:ascii="Courier New" w:eastAsia="SimSun" w:hAnsi="Courier New"/>
            <w:sz w:val="16"/>
          </w:rPr>
          <w:t xml:space="preserve">            idenifer and the corresponding UL and/or DL flows.</w:t>
        </w:r>
      </w:ins>
    </w:p>
    <w:p w14:paraId="04B08933" w14:textId="4578BD5F" w:rsid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Nokia" w:date="2024-11-08T16:58:00Z" w16du:dateUtc="2024-11-08T15:58:00Z"/>
          <w:rFonts w:ascii="Courier New" w:eastAsia="SimSun" w:hAnsi="Courier New"/>
          <w:sz w:val="16"/>
        </w:rPr>
      </w:pPr>
      <w:ins w:id="541" w:author="Nokia" w:date="2024-11-08T16:58:00Z" w16du:dateUtc="2024-11-08T15:58:00Z">
        <w:r>
          <w:rPr>
            <w:rFonts w:ascii="Courier New" w:eastAsia="SimSun" w:hAnsi="Courier New"/>
            <w:sz w:val="16"/>
          </w:rPr>
          <w:t xml:space="preserve">        qosRef:</w:t>
        </w:r>
      </w:ins>
    </w:p>
    <w:p w14:paraId="3C8146E9" w14:textId="14593F8E" w:rsid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Nokia" w:date="2024-11-08T16:58:00Z" w16du:dateUtc="2024-11-08T15:58:00Z"/>
          <w:rFonts w:ascii="Courier New" w:eastAsia="SimSun" w:hAnsi="Courier New"/>
          <w:sz w:val="16"/>
        </w:rPr>
      </w:pPr>
      <w:ins w:id="543" w:author="Nokia" w:date="2024-11-08T16:58:00Z" w16du:dateUtc="2024-11-08T15:58:00Z">
        <w:r>
          <w:rPr>
            <w:rFonts w:ascii="Courier New" w:eastAsia="SimSun" w:hAnsi="Courier New"/>
            <w:sz w:val="16"/>
          </w:rPr>
          <w:t xml:space="preserve">          type: string</w:t>
        </w:r>
      </w:ins>
    </w:p>
    <w:p w14:paraId="7B8FD2DE" w14:textId="19A65D3B" w:rsid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Nokia" w:date="2024-11-08T16:59:00Z" w16du:dateUtc="2024-11-08T15:59:00Z"/>
          <w:rFonts w:ascii="Courier New" w:eastAsia="SimSun" w:hAnsi="Courier New"/>
          <w:sz w:val="16"/>
        </w:rPr>
      </w:pPr>
      <w:ins w:id="545" w:author="Nokia" w:date="2024-11-08T16:58:00Z" w16du:dateUtc="2024-11-08T15:58:00Z">
        <w:r>
          <w:rPr>
            <w:rFonts w:ascii="Courier New" w:eastAsia="SimSun" w:hAnsi="Courier New"/>
            <w:sz w:val="16"/>
          </w:rPr>
          <w:t xml:space="preserve">          description: </w:t>
        </w:r>
      </w:ins>
      <w:ins w:id="546" w:author="Nokia" w:date="2024-11-08T16:56:00Z" w16du:dateUtc="2024-11-08T15:56:00Z">
        <w:r w:rsidRPr="0070715D">
          <w:rPr>
            <w:rFonts w:ascii="Courier New" w:eastAsia="SimSun" w:hAnsi="Courier New"/>
            <w:sz w:val="16"/>
          </w:rPr>
          <w:t>Identifies pre-defined QoS information.</w:t>
        </w:r>
      </w:ins>
    </w:p>
    <w:p w14:paraId="104146D9" w14:textId="2EF2AB8B" w:rsid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Nokia" w:date="2024-11-08T16:59:00Z" w16du:dateUtc="2024-11-08T15:59:00Z"/>
          <w:rFonts w:ascii="Courier New" w:eastAsia="SimSun" w:hAnsi="Courier New"/>
          <w:sz w:val="16"/>
        </w:rPr>
      </w:pPr>
      <w:ins w:id="548" w:author="Nokia" w:date="2024-11-08T16:59:00Z" w16du:dateUtc="2024-11-08T15:59:00Z">
        <w:r>
          <w:rPr>
            <w:rFonts w:ascii="Courier New" w:eastAsia="SimSun" w:hAnsi="Courier New"/>
            <w:sz w:val="16"/>
          </w:rPr>
          <w:t xml:space="preserve">        </w:t>
        </w:r>
      </w:ins>
      <w:ins w:id="549" w:author="Nokia" w:date="2024-11-08T16:56:00Z" w16du:dateUtc="2024-11-08T15:56:00Z">
        <w:r w:rsidRPr="0070715D">
          <w:rPr>
            <w:rFonts w:ascii="Courier New" w:eastAsia="SimSun" w:hAnsi="Courier New"/>
            <w:sz w:val="16"/>
          </w:rPr>
          <w:t>indivQosParam</w:t>
        </w:r>
      </w:ins>
      <w:ins w:id="550" w:author="Nokia" w:date="2024-11-08T16:59:00Z" w16du:dateUtc="2024-11-08T15:59:00Z">
        <w:r>
          <w:rPr>
            <w:rFonts w:ascii="Courier New" w:eastAsia="SimSun" w:hAnsi="Courier New"/>
            <w:sz w:val="16"/>
          </w:rPr>
          <w:t>:</w:t>
        </w:r>
      </w:ins>
    </w:p>
    <w:p w14:paraId="1CC7297D" w14:textId="4FBC48A1" w:rsid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Nokia" w:date="2024-11-08T16:59:00Z" w16du:dateUtc="2024-11-08T15:59:00Z"/>
          <w:rFonts w:ascii="Courier New" w:eastAsia="SimSun" w:hAnsi="Courier New"/>
          <w:sz w:val="16"/>
        </w:rPr>
      </w:pPr>
      <w:ins w:id="552" w:author="Nokia" w:date="2024-11-08T16:59:00Z" w16du:dateUtc="2024-11-08T15:59:00Z">
        <w:r w:rsidRPr="0070715D">
          <w:rPr>
            <w:rFonts w:ascii="Courier New" w:eastAsia="SimSun" w:hAnsi="Courier New"/>
            <w:sz w:val="16"/>
          </w:rPr>
          <w:t xml:space="preserve">            $ref: '#/components/schemas/IndividualQosParameterSet'</w:t>
        </w:r>
      </w:ins>
    </w:p>
    <w:p w14:paraId="63903A21" w14:textId="3B27BFCD" w:rsidR="00F01868" w:rsidRDefault="00F01868" w:rsidP="00F018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Nokia" w:date="2024-11-08T17:00:00Z" w16du:dateUtc="2024-11-08T16:00:00Z"/>
          <w:rFonts w:ascii="Courier New" w:eastAsia="SimSun" w:hAnsi="Courier New"/>
          <w:sz w:val="16"/>
        </w:rPr>
      </w:pPr>
      <w:ins w:id="554" w:author="Nokia" w:date="2024-11-08T16:59:00Z" w16du:dateUtc="2024-11-08T15:59:00Z">
        <w:r>
          <w:rPr>
            <w:rFonts w:ascii="Courier New" w:eastAsia="SimSun" w:hAnsi="Courier New"/>
            <w:sz w:val="16"/>
          </w:rPr>
          <w:t xml:space="preserve">      required:</w:t>
        </w:r>
      </w:ins>
    </w:p>
    <w:p w14:paraId="610B3860" w14:textId="23443BE3" w:rsidR="00F01868" w:rsidRPr="00503B99" w:rsidRDefault="00F01868" w:rsidP="00F018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Nokia" w:date="2024-11-08T16:59:00Z" w16du:dateUtc="2024-11-08T15:59:00Z"/>
          <w:rFonts w:ascii="Courier New" w:eastAsia="SimSun" w:hAnsi="Courier New"/>
          <w:sz w:val="16"/>
        </w:rPr>
      </w:pPr>
      <w:ins w:id="556" w:author="Nokia" w:date="2024-11-08T17:00:00Z" w16du:dateUtc="2024-11-08T16:00:00Z">
        <w:r w:rsidRPr="00F01868">
          <w:rPr>
            <w:rFonts w:ascii="Courier New" w:eastAsia="SimSun" w:hAnsi="Courier New"/>
            <w:sz w:val="16"/>
          </w:rPr>
          <w:t xml:space="preserve">        - n</w:t>
        </w:r>
        <w:r>
          <w:rPr>
            <w:rFonts w:ascii="Courier New" w:eastAsia="SimSun" w:hAnsi="Courier New"/>
            <w:sz w:val="16"/>
          </w:rPr>
          <w:t>3gDevId</w:t>
        </w:r>
      </w:ins>
    </w:p>
    <w:p w14:paraId="511723F1" w14:textId="77777777" w:rsidR="0070715D" w:rsidRPr="00E24C4F"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Nokia" w:date="2024-11-08T16:55:00Z" w16du:dateUtc="2024-11-08T15:55:00Z"/>
          <w:rFonts w:ascii="Courier New" w:eastAsia="SimSun" w:hAnsi="Courier New"/>
          <w:sz w:val="16"/>
        </w:rPr>
      </w:pPr>
      <w:ins w:id="558" w:author="Nokia" w:date="2024-11-08T16:55:00Z" w16du:dateUtc="2024-11-08T15:55:00Z">
        <w:r w:rsidRPr="00E24C4F">
          <w:rPr>
            <w:rFonts w:ascii="Courier New" w:eastAsia="SimSun" w:hAnsi="Courier New"/>
            <w:sz w:val="16"/>
          </w:rPr>
          <w:t xml:space="preserve">      oneOf:</w:t>
        </w:r>
      </w:ins>
    </w:p>
    <w:p w14:paraId="7FCAABEA" w14:textId="2E6DC648" w:rsidR="0070715D" w:rsidRPr="00E24C4F"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Nokia" w:date="2024-11-08T16:55:00Z" w16du:dateUtc="2024-11-08T15:55:00Z"/>
          <w:rFonts w:ascii="Courier New" w:eastAsia="SimSun" w:hAnsi="Courier New"/>
          <w:sz w:val="16"/>
        </w:rPr>
      </w:pPr>
      <w:ins w:id="560" w:author="Nokia" w:date="2024-11-08T16:55:00Z" w16du:dateUtc="2024-11-08T15:55:00Z">
        <w:r w:rsidRPr="00E24C4F">
          <w:rPr>
            <w:rFonts w:ascii="Courier New" w:eastAsia="SimSun" w:hAnsi="Courier New"/>
            <w:sz w:val="16"/>
          </w:rPr>
          <w:t xml:space="preserve">        - required: [</w:t>
        </w:r>
      </w:ins>
      <w:ins w:id="561" w:author="Nokia" w:date="2024-11-08T16:59:00Z" w16du:dateUtc="2024-11-08T15:59:00Z">
        <w:r w:rsidR="00F01868">
          <w:rPr>
            <w:rFonts w:ascii="Courier New" w:eastAsia="SimSun" w:hAnsi="Courier New"/>
            <w:sz w:val="16"/>
          </w:rPr>
          <w:t>qosRef</w:t>
        </w:r>
      </w:ins>
      <w:ins w:id="562" w:author="Nokia" w:date="2024-11-08T16:55:00Z" w16du:dateUtc="2024-11-08T15:55:00Z">
        <w:r w:rsidRPr="00E24C4F">
          <w:rPr>
            <w:rFonts w:ascii="Courier New" w:eastAsia="SimSun" w:hAnsi="Courier New"/>
            <w:sz w:val="16"/>
          </w:rPr>
          <w:t>]</w:t>
        </w:r>
      </w:ins>
    </w:p>
    <w:p w14:paraId="1D322845" w14:textId="41256D20" w:rsidR="0070715D" w:rsidRDefault="0070715D"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Nokia" w:date="2024-11-08T17:01:00Z" w16du:dateUtc="2024-11-08T16:01:00Z"/>
          <w:rFonts w:ascii="Courier New" w:eastAsia="SimSun" w:hAnsi="Courier New"/>
          <w:sz w:val="16"/>
        </w:rPr>
      </w:pPr>
      <w:ins w:id="564" w:author="Nokia" w:date="2024-11-08T16:55:00Z" w16du:dateUtc="2024-11-08T15:55:00Z">
        <w:r w:rsidRPr="00E24C4F">
          <w:rPr>
            <w:rFonts w:ascii="Courier New" w:eastAsia="SimSun" w:hAnsi="Courier New"/>
            <w:sz w:val="16"/>
          </w:rPr>
          <w:t xml:space="preserve">        - required: [</w:t>
        </w:r>
      </w:ins>
      <w:ins w:id="565" w:author="Nokia" w:date="2024-11-08T16:59:00Z" w16du:dateUtc="2024-11-08T15:59:00Z">
        <w:r w:rsidR="00F01868" w:rsidRPr="0070715D">
          <w:rPr>
            <w:rFonts w:ascii="Courier New" w:eastAsia="SimSun" w:hAnsi="Courier New"/>
            <w:sz w:val="16"/>
          </w:rPr>
          <w:t>indivQosParam</w:t>
        </w:r>
      </w:ins>
      <w:ins w:id="566" w:author="Nokia" w:date="2024-11-08T16:55:00Z" w16du:dateUtc="2024-11-08T15:55:00Z">
        <w:r w:rsidRPr="00E24C4F">
          <w:rPr>
            <w:rFonts w:ascii="Courier New" w:eastAsia="SimSun" w:hAnsi="Courier New"/>
            <w:sz w:val="16"/>
          </w:rPr>
          <w:t>]</w:t>
        </w:r>
      </w:ins>
    </w:p>
    <w:p w14:paraId="3112C8A3" w14:textId="77777777" w:rsidR="00503B99" w:rsidRDefault="00503B99" w:rsidP="00707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Nokia" w:date="2024-11-08T17:01:00Z" w16du:dateUtc="2024-11-08T16:01:00Z"/>
          <w:rFonts w:ascii="Courier New" w:eastAsia="SimSun" w:hAnsi="Courier New"/>
          <w:sz w:val="16"/>
        </w:rPr>
      </w:pPr>
    </w:p>
    <w:p w14:paraId="0B06F764" w14:textId="68017D14" w:rsidR="00503B99" w:rsidRPr="00E24C4F"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Nokia" w:date="2024-11-08T17:01:00Z" w16du:dateUtc="2024-11-08T16:01:00Z"/>
          <w:rFonts w:ascii="Courier New" w:eastAsia="SimSun" w:hAnsi="Courier New"/>
          <w:sz w:val="16"/>
        </w:rPr>
      </w:pPr>
      <w:ins w:id="569" w:author="Nokia" w:date="2024-11-08T17:01:00Z" w16du:dateUtc="2024-11-08T16:01:00Z">
        <w:r w:rsidRPr="00E24C4F">
          <w:rPr>
            <w:rFonts w:ascii="Courier New" w:eastAsia="SimSun" w:hAnsi="Courier New"/>
            <w:sz w:val="16"/>
          </w:rPr>
          <w:t xml:space="preserve">    </w:t>
        </w:r>
      </w:ins>
      <w:ins w:id="570" w:author="Nokia" w:date="2024-11-08T17:02:00Z" w16du:dateUtc="2024-11-08T16:02:00Z">
        <w:r>
          <w:rPr>
            <w:rFonts w:ascii="Courier New" w:eastAsia="SimSun" w:hAnsi="Courier New"/>
            <w:sz w:val="16"/>
          </w:rPr>
          <w:t>IndividualQosParameterSet</w:t>
        </w:r>
      </w:ins>
      <w:ins w:id="571" w:author="Nokia" w:date="2024-11-08T17:01:00Z" w16du:dateUtc="2024-11-08T16:01:00Z">
        <w:r w:rsidRPr="00E24C4F">
          <w:rPr>
            <w:rFonts w:ascii="Courier New" w:eastAsia="SimSun" w:hAnsi="Courier New"/>
            <w:sz w:val="16"/>
          </w:rPr>
          <w:t>:</w:t>
        </w:r>
      </w:ins>
    </w:p>
    <w:p w14:paraId="254D6DBA" w14:textId="1CC92A47" w:rsidR="00503B99" w:rsidRPr="00E24C4F"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Nokia" w:date="2024-11-08T17:01:00Z" w16du:dateUtc="2024-11-08T16:01:00Z"/>
          <w:rFonts w:ascii="Courier New" w:eastAsia="SimSun" w:hAnsi="Courier New"/>
          <w:sz w:val="16"/>
        </w:rPr>
      </w:pPr>
      <w:ins w:id="573" w:author="Nokia" w:date="2024-11-08T17:01:00Z" w16du:dateUtc="2024-11-08T16:01:00Z">
        <w:r w:rsidRPr="00E24C4F">
          <w:rPr>
            <w:rFonts w:ascii="Courier New" w:eastAsia="SimSun" w:hAnsi="Courier New"/>
            <w:sz w:val="16"/>
          </w:rPr>
          <w:t xml:space="preserve">      description: </w:t>
        </w:r>
      </w:ins>
      <w:ins w:id="574" w:author="Nokia" w:date="2024-11-08T17:02:00Z" w16du:dateUtc="2024-11-08T16:02:00Z">
        <w:r>
          <w:rPr>
            <w:rFonts w:ascii="Courier New" w:eastAsia="SimSun" w:hAnsi="Courier New"/>
            <w:sz w:val="16"/>
            <w:lang w:eastAsia="zh-CN"/>
          </w:rPr>
          <w:t>Contains individual QoS parameters</w:t>
        </w:r>
      </w:ins>
      <w:ins w:id="575" w:author="Nokia" w:date="2024-11-08T17:01:00Z" w16du:dateUtc="2024-11-08T16:01:00Z">
        <w:r w:rsidRPr="00E24C4F">
          <w:rPr>
            <w:rFonts w:ascii="Courier New" w:eastAsia="SimSun" w:hAnsi="Courier New"/>
            <w:sz w:val="16"/>
            <w:lang w:eastAsia="zh-CN"/>
          </w:rPr>
          <w:t>.</w:t>
        </w:r>
      </w:ins>
    </w:p>
    <w:p w14:paraId="26774D77" w14:textId="77777777" w:rsidR="00503B99" w:rsidRPr="00E24C4F"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Nokia" w:date="2024-11-08T17:01:00Z" w16du:dateUtc="2024-11-08T16:01:00Z"/>
          <w:rFonts w:ascii="Courier New" w:eastAsia="SimSun" w:hAnsi="Courier New"/>
          <w:sz w:val="16"/>
        </w:rPr>
      </w:pPr>
      <w:ins w:id="577" w:author="Nokia" w:date="2024-11-08T17:01:00Z" w16du:dateUtc="2024-11-08T16:01:00Z">
        <w:r w:rsidRPr="00E24C4F">
          <w:rPr>
            <w:rFonts w:ascii="Courier New" w:eastAsia="SimSun" w:hAnsi="Courier New"/>
            <w:sz w:val="16"/>
          </w:rPr>
          <w:t xml:space="preserve">      type: object</w:t>
        </w:r>
      </w:ins>
    </w:p>
    <w:p w14:paraId="49E3A05A" w14:textId="77777777" w:rsidR="00503B99" w:rsidRPr="00E24C4F"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Nokia" w:date="2024-11-08T17:01:00Z" w16du:dateUtc="2024-11-08T16:01:00Z"/>
          <w:rFonts w:ascii="Courier New" w:eastAsia="SimSun" w:hAnsi="Courier New"/>
          <w:sz w:val="16"/>
        </w:rPr>
      </w:pPr>
      <w:ins w:id="579" w:author="Nokia" w:date="2024-11-08T17:01:00Z" w16du:dateUtc="2024-11-08T16:01:00Z">
        <w:r w:rsidRPr="00E24C4F">
          <w:rPr>
            <w:rFonts w:ascii="Courier New" w:eastAsia="SimSun" w:hAnsi="Courier New"/>
            <w:sz w:val="16"/>
          </w:rPr>
          <w:t xml:space="preserve">      properties:</w:t>
        </w:r>
      </w:ins>
    </w:p>
    <w:p w14:paraId="36973C4D" w14:textId="6D0D7ABC" w:rsidR="00503B99" w:rsidRP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Nokia" w:date="2024-11-08T17:02:00Z" w16du:dateUtc="2024-11-08T16:02:00Z"/>
          <w:rFonts w:ascii="Courier New" w:eastAsia="SimSun" w:hAnsi="Courier New"/>
          <w:sz w:val="16"/>
        </w:rPr>
      </w:pPr>
      <w:ins w:id="581" w:author="Nokia" w:date="2024-11-08T17:02:00Z" w16du:dateUtc="2024-11-08T16:02:00Z">
        <w:r w:rsidRPr="00503B99">
          <w:rPr>
            <w:rFonts w:ascii="Courier New" w:eastAsia="SimSun" w:hAnsi="Courier New"/>
            <w:sz w:val="16"/>
          </w:rPr>
          <w:t xml:space="preserve">        </w:t>
        </w:r>
      </w:ins>
      <w:ins w:id="582" w:author="Nokia" w:date="2024-11-08T17:03:00Z" w16du:dateUtc="2024-11-08T16:03:00Z">
        <w:r>
          <w:rPr>
            <w:rFonts w:ascii="Courier New" w:eastAsia="SimSun" w:hAnsi="Courier New"/>
            <w:sz w:val="16"/>
          </w:rPr>
          <w:t>g</w:t>
        </w:r>
      </w:ins>
      <w:ins w:id="583" w:author="Nokia" w:date="2024-11-08T17:02:00Z" w16du:dateUtc="2024-11-08T16:02:00Z">
        <w:r w:rsidRPr="00503B99">
          <w:rPr>
            <w:rFonts w:ascii="Courier New" w:eastAsia="SimSun" w:hAnsi="Courier New"/>
            <w:sz w:val="16"/>
          </w:rPr>
          <w:t>brDl:</w:t>
        </w:r>
      </w:ins>
    </w:p>
    <w:p w14:paraId="62F12685" w14:textId="77777777" w:rsidR="00503B99" w:rsidRP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Nokia" w:date="2024-11-08T17:02:00Z" w16du:dateUtc="2024-11-08T16:02:00Z"/>
          <w:rFonts w:ascii="Courier New" w:eastAsia="SimSun" w:hAnsi="Courier New"/>
          <w:sz w:val="16"/>
        </w:rPr>
      </w:pPr>
      <w:ins w:id="585" w:author="Nokia" w:date="2024-11-08T17:02:00Z" w16du:dateUtc="2024-11-08T16:02:00Z">
        <w:r w:rsidRPr="00503B99">
          <w:rPr>
            <w:rFonts w:ascii="Courier New" w:eastAsia="SimSun" w:hAnsi="Courier New" w:cs="Courier New"/>
            <w:sz w:val="16"/>
            <w:szCs w:val="16"/>
          </w:rPr>
          <w:t xml:space="preserve">          $ref: 'TS29571_CommonData.yaml#/components/schemas/BitRate'</w:t>
        </w:r>
      </w:ins>
    </w:p>
    <w:p w14:paraId="585FA045" w14:textId="3411A105" w:rsidR="00503B99" w:rsidRP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Nokia" w:date="2024-11-08T17:02:00Z" w16du:dateUtc="2024-11-08T16:02:00Z"/>
          <w:rFonts w:ascii="Courier New" w:eastAsia="SimSun" w:hAnsi="Courier New"/>
          <w:sz w:val="16"/>
        </w:rPr>
      </w:pPr>
      <w:ins w:id="587" w:author="Nokia" w:date="2024-11-08T17:02:00Z" w16du:dateUtc="2024-11-08T16:02:00Z">
        <w:r w:rsidRPr="00503B99">
          <w:rPr>
            <w:rFonts w:ascii="Courier New" w:eastAsia="SimSun" w:hAnsi="Courier New"/>
            <w:sz w:val="16"/>
          </w:rPr>
          <w:t xml:space="preserve">        </w:t>
        </w:r>
      </w:ins>
      <w:ins w:id="588" w:author="Nokia" w:date="2024-11-08T17:03:00Z" w16du:dateUtc="2024-11-08T16:03:00Z">
        <w:r>
          <w:rPr>
            <w:rFonts w:ascii="Courier New" w:eastAsia="SimSun" w:hAnsi="Courier New"/>
            <w:sz w:val="16"/>
          </w:rPr>
          <w:t>g</w:t>
        </w:r>
      </w:ins>
      <w:ins w:id="589" w:author="Nokia" w:date="2024-11-08T17:02:00Z" w16du:dateUtc="2024-11-08T16:02:00Z">
        <w:r w:rsidRPr="00503B99">
          <w:rPr>
            <w:rFonts w:ascii="Courier New" w:eastAsia="SimSun" w:hAnsi="Courier New"/>
            <w:sz w:val="16"/>
          </w:rPr>
          <w:t>brUl:</w:t>
        </w:r>
      </w:ins>
    </w:p>
    <w:p w14:paraId="67945CBE" w14:textId="77777777" w:rsidR="00503B99" w:rsidRP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Nokia" w:date="2024-11-08T17:02:00Z" w16du:dateUtc="2024-11-08T16:02:00Z"/>
          <w:rFonts w:ascii="Courier New" w:eastAsia="SimSun" w:hAnsi="Courier New"/>
          <w:sz w:val="16"/>
        </w:rPr>
      </w:pPr>
      <w:ins w:id="591" w:author="Nokia" w:date="2024-11-08T17:02:00Z" w16du:dateUtc="2024-11-08T16:02:00Z">
        <w:r w:rsidRPr="00503B99">
          <w:rPr>
            <w:rFonts w:ascii="Courier New" w:eastAsia="SimSun" w:hAnsi="Courier New" w:cs="Courier New"/>
            <w:sz w:val="16"/>
            <w:szCs w:val="16"/>
          </w:rPr>
          <w:t xml:space="preserve">          $ref: 'TS29571_CommonData.yaml#/components/schemas/BitRate'</w:t>
        </w:r>
      </w:ins>
    </w:p>
    <w:p w14:paraId="41B6D185" w14:textId="5777C9CD" w:rsidR="00503B99" w:rsidRP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Nokia" w:date="2024-11-08T17:02:00Z" w16du:dateUtc="2024-11-08T16:02:00Z"/>
          <w:rFonts w:ascii="Courier New" w:eastAsia="SimSun" w:hAnsi="Courier New"/>
          <w:sz w:val="16"/>
        </w:rPr>
      </w:pPr>
      <w:ins w:id="593" w:author="Nokia" w:date="2024-11-08T17:02:00Z" w16du:dateUtc="2024-11-08T16:02:00Z">
        <w:r w:rsidRPr="00503B99">
          <w:rPr>
            <w:rFonts w:ascii="Courier New" w:eastAsia="SimSun" w:hAnsi="Courier New"/>
            <w:sz w:val="16"/>
          </w:rPr>
          <w:t xml:space="preserve">        </w:t>
        </w:r>
      </w:ins>
      <w:ins w:id="594" w:author="Nokia" w:date="2024-11-08T17:03:00Z" w16du:dateUtc="2024-11-08T16:03:00Z">
        <w:r>
          <w:rPr>
            <w:rFonts w:ascii="Courier New" w:eastAsia="SimSun" w:hAnsi="Courier New"/>
            <w:sz w:val="16"/>
          </w:rPr>
          <w:t>m</w:t>
        </w:r>
      </w:ins>
      <w:ins w:id="595" w:author="Nokia" w:date="2024-11-08T17:02:00Z" w16du:dateUtc="2024-11-08T16:02:00Z">
        <w:r w:rsidRPr="00503B99">
          <w:rPr>
            <w:rFonts w:ascii="Courier New" w:eastAsia="SimSun" w:hAnsi="Courier New"/>
            <w:sz w:val="16"/>
          </w:rPr>
          <w:t>brDl:</w:t>
        </w:r>
      </w:ins>
    </w:p>
    <w:p w14:paraId="1D90B5C2" w14:textId="77777777" w:rsidR="00503B99" w:rsidRP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Nokia" w:date="2024-11-08T17:02:00Z" w16du:dateUtc="2024-11-08T16:02:00Z"/>
          <w:rFonts w:ascii="Courier New" w:eastAsia="SimSun" w:hAnsi="Courier New"/>
          <w:sz w:val="16"/>
        </w:rPr>
      </w:pPr>
      <w:ins w:id="597" w:author="Nokia" w:date="2024-11-08T17:02:00Z" w16du:dateUtc="2024-11-08T16:02:00Z">
        <w:r w:rsidRPr="00503B99">
          <w:rPr>
            <w:rFonts w:ascii="Courier New" w:eastAsia="SimSun" w:hAnsi="Courier New" w:cs="Courier New"/>
            <w:sz w:val="16"/>
            <w:szCs w:val="16"/>
          </w:rPr>
          <w:t xml:space="preserve">          $ref: 'TS29571_CommonData.yaml#/components/schemas/BitRate'</w:t>
        </w:r>
      </w:ins>
    </w:p>
    <w:p w14:paraId="5399902B" w14:textId="0143C09D" w:rsidR="00503B99" w:rsidRP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Nokia" w:date="2024-11-08T17:02:00Z" w16du:dateUtc="2024-11-08T16:02:00Z"/>
          <w:rFonts w:ascii="Courier New" w:eastAsia="SimSun" w:hAnsi="Courier New"/>
          <w:sz w:val="16"/>
        </w:rPr>
      </w:pPr>
      <w:ins w:id="599" w:author="Nokia" w:date="2024-11-08T17:02:00Z" w16du:dateUtc="2024-11-08T16:02:00Z">
        <w:r w:rsidRPr="00503B99">
          <w:rPr>
            <w:rFonts w:ascii="Courier New" w:eastAsia="SimSun" w:hAnsi="Courier New"/>
            <w:sz w:val="16"/>
          </w:rPr>
          <w:t xml:space="preserve">        </w:t>
        </w:r>
      </w:ins>
      <w:ins w:id="600" w:author="Nokia" w:date="2024-11-08T17:03:00Z" w16du:dateUtc="2024-11-08T16:03:00Z">
        <w:r>
          <w:rPr>
            <w:rFonts w:ascii="Courier New" w:eastAsia="SimSun" w:hAnsi="Courier New"/>
            <w:sz w:val="16"/>
          </w:rPr>
          <w:t>m</w:t>
        </w:r>
      </w:ins>
      <w:ins w:id="601" w:author="Nokia" w:date="2024-11-08T17:02:00Z" w16du:dateUtc="2024-11-08T16:02:00Z">
        <w:r w:rsidRPr="00503B99">
          <w:rPr>
            <w:rFonts w:ascii="Courier New" w:eastAsia="SimSun" w:hAnsi="Courier New"/>
            <w:sz w:val="16"/>
          </w:rPr>
          <w:t>brUl:</w:t>
        </w:r>
      </w:ins>
    </w:p>
    <w:p w14:paraId="453CA068" w14:textId="77777777" w:rsidR="00503B99" w:rsidRP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Nokia" w:date="2024-11-08T17:02:00Z" w16du:dateUtc="2024-11-08T16:02:00Z"/>
          <w:rFonts w:ascii="Courier New" w:eastAsia="SimSun" w:hAnsi="Courier New"/>
          <w:sz w:val="16"/>
        </w:rPr>
      </w:pPr>
      <w:ins w:id="603" w:author="Nokia" w:date="2024-11-08T17:02:00Z" w16du:dateUtc="2024-11-08T16:02:00Z">
        <w:r w:rsidRPr="00503B99">
          <w:rPr>
            <w:rFonts w:ascii="Courier New" w:eastAsia="SimSun" w:hAnsi="Courier New" w:cs="Courier New"/>
            <w:sz w:val="16"/>
            <w:szCs w:val="16"/>
          </w:rPr>
          <w:t xml:space="preserve">          $ref: 'TS29571_CommonData.yaml#/components/schemas/BitRate'</w:t>
        </w:r>
      </w:ins>
    </w:p>
    <w:p w14:paraId="41E28701" w14:textId="35769CC7" w:rsidR="00503B99" w:rsidRP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Nokia" w:date="2024-11-08T17:02:00Z" w16du:dateUtc="2024-11-08T16:02:00Z"/>
          <w:rFonts w:ascii="Courier New" w:eastAsia="SimSun" w:hAnsi="Courier New"/>
          <w:sz w:val="16"/>
        </w:rPr>
      </w:pPr>
      <w:ins w:id="605" w:author="Nokia" w:date="2024-11-08T17:02:00Z" w16du:dateUtc="2024-11-08T16:02:00Z">
        <w:r w:rsidRPr="00503B99">
          <w:rPr>
            <w:rFonts w:ascii="Courier New" w:eastAsia="SimSun" w:hAnsi="Courier New"/>
            <w:sz w:val="16"/>
          </w:rPr>
          <w:t xml:space="preserve">        maxBurstSize:</w:t>
        </w:r>
      </w:ins>
    </w:p>
    <w:p w14:paraId="2A62074F" w14:textId="77777777" w:rsidR="00503B99" w:rsidRP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Nokia" w:date="2024-11-08T17:02:00Z" w16du:dateUtc="2024-11-08T16:02:00Z"/>
          <w:rFonts w:ascii="Courier New" w:eastAsia="SimSun" w:hAnsi="Courier New" w:cs="Courier New"/>
          <w:sz w:val="16"/>
          <w:szCs w:val="16"/>
        </w:rPr>
      </w:pPr>
      <w:ins w:id="607" w:author="Nokia" w:date="2024-11-08T17:02:00Z" w16du:dateUtc="2024-11-08T16:02:00Z">
        <w:r w:rsidRPr="00503B99">
          <w:rPr>
            <w:rFonts w:ascii="Courier New" w:eastAsia="SimSun" w:hAnsi="Courier New" w:cs="Courier New"/>
            <w:sz w:val="16"/>
            <w:szCs w:val="16"/>
          </w:rPr>
          <w:t xml:space="preserve">          $ref: 'TS29571_CommonData.yaml#/components/schemas/ExtMaxDataBurstVol'</w:t>
        </w:r>
      </w:ins>
    </w:p>
    <w:p w14:paraId="0DBF224A" w14:textId="7C0628DD" w:rsidR="00503B99" w:rsidRP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Nokia" w:date="2024-11-08T17:02:00Z" w16du:dateUtc="2024-11-08T16:02:00Z"/>
          <w:rFonts w:ascii="Courier New" w:eastAsia="SimSun" w:hAnsi="Courier New" w:cs="Courier New"/>
          <w:sz w:val="16"/>
          <w:szCs w:val="16"/>
        </w:rPr>
      </w:pPr>
      <w:ins w:id="609" w:author="Nokia" w:date="2024-11-08T17:02:00Z" w16du:dateUtc="2024-11-08T16:02:00Z">
        <w:r w:rsidRPr="00503B99">
          <w:rPr>
            <w:rFonts w:ascii="Courier New" w:eastAsia="SimSun" w:hAnsi="Courier New" w:cs="Courier New"/>
            <w:sz w:val="16"/>
            <w:szCs w:val="16"/>
          </w:rPr>
          <w:t xml:space="preserve">        </w:t>
        </w:r>
        <w:r w:rsidRPr="00503B99">
          <w:rPr>
            <w:rFonts w:ascii="Courier New" w:eastAsia="SimSun" w:hAnsi="Courier New"/>
            <w:sz w:val="16"/>
          </w:rPr>
          <w:t>delay</w:t>
        </w:r>
        <w:r w:rsidRPr="00503B99">
          <w:rPr>
            <w:rFonts w:ascii="Courier New" w:eastAsia="SimSun" w:hAnsi="Courier New" w:cs="Courier New"/>
            <w:sz w:val="16"/>
            <w:szCs w:val="16"/>
          </w:rPr>
          <w:t>:</w:t>
        </w:r>
      </w:ins>
    </w:p>
    <w:p w14:paraId="78933A62" w14:textId="77777777" w:rsidR="00503B99" w:rsidRP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Nokia" w:date="2024-11-08T17:02:00Z" w16du:dateUtc="2024-11-08T16:02:00Z"/>
          <w:rFonts w:ascii="Courier New" w:eastAsia="SimSun" w:hAnsi="Courier New" w:cs="Courier New"/>
          <w:sz w:val="16"/>
          <w:szCs w:val="16"/>
        </w:rPr>
      </w:pPr>
      <w:ins w:id="611" w:author="Nokia" w:date="2024-11-08T17:02:00Z" w16du:dateUtc="2024-11-08T16:02:00Z">
        <w:r w:rsidRPr="00503B99">
          <w:rPr>
            <w:rFonts w:ascii="Courier New" w:eastAsia="SimSun" w:hAnsi="Courier New" w:cs="Courier New"/>
            <w:sz w:val="16"/>
            <w:szCs w:val="16"/>
          </w:rPr>
          <w:t xml:space="preserve">          $ref: 'TS29571_CommonData.yaml#/components/schemas/PacketDelBudget'</w:t>
        </w:r>
      </w:ins>
    </w:p>
    <w:p w14:paraId="4333C912" w14:textId="38B192A6" w:rsidR="00503B99" w:rsidRP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Nokia" w:date="2024-11-08T17:02:00Z" w16du:dateUtc="2024-11-08T16:02:00Z"/>
          <w:rFonts w:ascii="Courier New" w:eastAsia="SimSun" w:hAnsi="Courier New" w:cs="Courier New"/>
          <w:sz w:val="16"/>
          <w:szCs w:val="16"/>
        </w:rPr>
      </w:pPr>
      <w:ins w:id="613" w:author="Nokia" w:date="2024-11-08T17:02:00Z" w16du:dateUtc="2024-11-08T16:02:00Z">
        <w:r w:rsidRPr="00503B99">
          <w:rPr>
            <w:rFonts w:ascii="Courier New" w:eastAsia="SimSun" w:hAnsi="Courier New" w:cs="Courier New"/>
            <w:sz w:val="16"/>
            <w:szCs w:val="16"/>
          </w:rPr>
          <w:t xml:space="preserve">        </w:t>
        </w:r>
      </w:ins>
      <w:ins w:id="614" w:author="Nokia" w:date="2024-11-08T17:04:00Z" w16du:dateUtc="2024-11-08T16:04:00Z">
        <w:r w:rsidR="00D2788B">
          <w:rPr>
            <w:rFonts w:ascii="Courier New" w:eastAsia="SimSun" w:hAnsi="Courier New"/>
            <w:sz w:val="16"/>
          </w:rPr>
          <w:t>p</w:t>
        </w:r>
      </w:ins>
      <w:ins w:id="615" w:author="Nokia" w:date="2024-11-08T17:02:00Z" w16du:dateUtc="2024-11-08T16:02:00Z">
        <w:r w:rsidRPr="00503B99">
          <w:rPr>
            <w:rFonts w:ascii="Courier New" w:eastAsia="SimSun" w:hAnsi="Courier New"/>
            <w:sz w:val="16"/>
          </w:rPr>
          <w:t>er</w:t>
        </w:r>
        <w:r w:rsidRPr="00503B99">
          <w:rPr>
            <w:rFonts w:ascii="Courier New" w:eastAsia="SimSun" w:hAnsi="Courier New" w:cs="Courier New"/>
            <w:sz w:val="16"/>
            <w:szCs w:val="16"/>
          </w:rPr>
          <w:t>:</w:t>
        </w:r>
      </w:ins>
    </w:p>
    <w:p w14:paraId="34B5A0F7" w14:textId="77777777" w:rsid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Nokia" w:date="2024-11-08T17:03:00Z" w16du:dateUtc="2024-11-08T16:03:00Z"/>
          <w:rFonts w:ascii="Courier New" w:eastAsia="SimSun" w:hAnsi="Courier New" w:cs="Courier New"/>
          <w:sz w:val="16"/>
          <w:szCs w:val="16"/>
        </w:rPr>
      </w:pPr>
      <w:ins w:id="617" w:author="Nokia" w:date="2024-11-08T17:02:00Z" w16du:dateUtc="2024-11-08T16:02:00Z">
        <w:r w:rsidRPr="00503B99">
          <w:rPr>
            <w:rFonts w:ascii="Courier New" w:eastAsia="SimSun" w:hAnsi="Courier New" w:cs="Courier New"/>
            <w:sz w:val="16"/>
            <w:szCs w:val="16"/>
          </w:rPr>
          <w:t xml:space="preserve">          $ref: 'TS29571_CommonData.yaml#/components/schemas/PacketErrRate'</w:t>
        </w:r>
      </w:ins>
    </w:p>
    <w:p w14:paraId="4C0D86D5" w14:textId="1DBDF60A" w:rsid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Nokia" w:date="2024-11-08T17:03:00Z" w16du:dateUtc="2024-11-08T16:03:00Z"/>
          <w:rFonts w:ascii="Courier New" w:eastAsia="SimSun" w:hAnsi="Courier New" w:cs="Courier New"/>
          <w:sz w:val="16"/>
          <w:szCs w:val="16"/>
        </w:rPr>
      </w:pPr>
      <w:ins w:id="619" w:author="Nokia" w:date="2024-11-08T17:03:00Z" w16du:dateUtc="2024-11-08T16:03:00Z">
        <w:r>
          <w:rPr>
            <w:rFonts w:ascii="Courier New" w:eastAsia="SimSun" w:hAnsi="Courier New" w:cs="Courier New"/>
            <w:sz w:val="16"/>
            <w:szCs w:val="16"/>
          </w:rPr>
          <w:t xml:space="preserve">        priority:</w:t>
        </w:r>
      </w:ins>
    </w:p>
    <w:p w14:paraId="696A88EB" w14:textId="33779FB6" w:rsidR="00503B99" w:rsidRPr="00503B99" w:rsidRDefault="00503B99" w:rsidP="0050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Nokia" w:date="2024-11-08T17:02:00Z" w16du:dateUtc="2024-11-08T16:02:00Z"/>
          <w:rFonts w:ascii="Courier New" w:eastAsia="SimSun" w:hAnsi="Courier New" w:cs="Courier New"/>
          <w:sz w:val="16"/>
          <w:szCs w:val="16"/>
        </w:rPr>
      </w:pPr>
      <w:ins w:id="621" w:author="Nokia" w:date="2024-11-08T17:04:00Z" w16du:dateUtc="2024-11-08T16:04:00Z">
        <w:r w:rsidRPr="00503B99">
          <w:rPr>
            <w:rFonts w:ascii="Courier New" w:eastAsia="SimSun" w:hAnsi="Courier New" w:cs="Courier New"/>
            <w:sz w:val="16"/>
            <w:szCs w:val="16"/>
          </w:rPr>
          <w:t xml:space="preserve">          $ref: 'TS29571_CommonData.yaml#/components/schemas/</w:t>
        </w:r>
        <w:r>
          <w:rPr>
            <w:rFonts w:ascii="Courier New" w:eastAsia="SimSun" w:hAnsi="Courier New" w:cs="Courier New"/>
            <w:sz w:val="16"/>
            <w:szCs w:val="16"/>
          </w:rPr>
          <w:t>Uinteger</w:t>
        </w:r>
        <w:r w:rsidRPr="00503B99">
          <w:rPr>
            <w:rFonts w:ascii="Courier New" w:eastAsia="SimSun" w:hAnsi="Courier New" w:cs="Courier New"/>
            <w:sz w:val="16"/>
            <w:szCs w:val="16"/>
          </w:rPr>
          <w:t>'</w:t>
        </w:r>
      </w:ins>
    </w:p>
    <w:p w14:paraId="7E45BF78" w14:textId="77777777" w:rsidR="0070715D" w:rsidRPr="00E24C4F" w:rsidRDefault="0070715D"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227E2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AuthorizationResult:</w:t>
      </w:r>
    </w:p>
    <w:p w14:paraId="0B4F635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anyOf:</w:t>
      </w:r>
    </w:p>
    <w:p w14:paraId="7FA3802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type: string</w:t>
      </w:r>
    </w:p>
    <w:p w14:paraId="3E797B0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enum:</w:t>
      </w:r>
    </w:p>
    <w:p w14:paraId="557130A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AUTH_REVOKED</w:t>
      </w:r>
    </w:p>
    <w:p w14:paraId="7265501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type: string</w:t>
      </w:r>
    </w:p>
    <w:p w14:paraId="33BE43C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253AA61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This string provides forward-compatibility with future extensions to the enumeration</w:t>
      </w:r>
    </w:p>
    <w:p w14:paraId="5601E1A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and is not used to encode content defined in the present version of this API.</w:t>
      </w:r>
    </w:p>
    <w:p w14:paraId="213A605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lastRenderedPageBreak/>
        <w:t xml:space="preserve">      description: |</w:t>
      </w:r>
    </w:p>
    <w:p w14:paraId="578FBF6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Represents the NEF notify the AF about the service parameters authorization updates result,</w:t>
      </w:r>
    </w:p>
    <w:p w14:paraId="40AFAB2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e.g. to revoke an authorization.</w:t>
      </w:r>
    </w:p>
    <w:p w14:paraId="2E4639A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Possible values are:</w:t>
      </w:r>
    </w:p>
    <w:p w14:paraId="571FB6B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AUTH_REVOKED: Indicated the service parameters authorization is revoked.</w:t>
      </w:r>
    </w:p>
    <w:p w14:paraId="76B1FAB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EB8BE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EventInfo:</w:t>
      </w:r>
    </w:p>
    <w:p w14:paraId="7B6305E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Indicates the event information.</w:t>
      </w:r>
    </w:p>
    <w:p w14:paraId="20E5E80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type: object</w:t>
      </w:r>
    </w:p>
    <w:p w14:paraId="2F03131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properties:</w:t>
      </w:r>
    </w:p>
    <w:p w14:paraId="2400E65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failureCause:</w:t>
      </w:r>
    </w:p>
    <w:p w14:paraId="5191C19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'#/components/schemas/Failure'</w:t>
      </w:r>
    </w:p>
    <w:p w14:paraId="5FBDA9B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plmnId:</w:t>
      </w:r>
    </w:p>
    <w:p w14:paraId="0A24606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$ref: 'TS29571_CommonData.yaml#/components/schemas/PlmnIdNid'</w:t>
      </w:r>
    </w:p>
    <w:p w14:paraId="3092BBC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3AF79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Failure:</w:t>
      </w:r>
    </w:p>
    <w:p w14:paraId="5939596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anyOf:</w:t>
      </w:r>
    </w:p>
    <w:p w14:paraId="0828E1A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type: string</w:t>
      </w:r>
    </w:p>
    <w:p w14:paraId="23656D7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enum:</w:t>
      </w:r>
    </w:p>
    <w:p w14:paraId="0525C8C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UNSPECIFIED</w:t>
      </w:r>
    </w:p>
    <w:p w14:paraId="15950E0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UE_NOT_REACHABLE</w:t>
      </w:r>
    </w:p>
    <w:p w14:paraId="12480D2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UNKNOWN</w:t>
      </w:r>
    </w:p>
    <w:p w14:paraId="712DF04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UE_TEMP_UNREACHABLE</w:t>
      </w:r>
    </w:p>
    <w:p w14:paraId="0A68B75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type: string</w:t>
      </w:r>
    </w:p>
    <w:p w14:paraId="6E4DE70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3DA41B3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This string provides forward-compatibility with future extensions to the enumeration</w:t>
      </w:r>
    </w:p>
    <w:p w14:paraId="5BB588A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and is not used to encode content defined in the present version of this API.</w:t>
      </w:r>
    </w:p>
    <w:p w14:paraId="5E48C09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w:t>
      </w:r>
    </w:p>
    <w:p w14:paraId="2812459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Represents the failure reason for the unsuccessful result.  </w:t>
      </w:r>
    </w:p>
    <w:p w14:paraId="600483A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Possible values are:</w:t>
      </w:r>
    </w:p>
    <w:p w14:paraId="283C6B2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UNSPECIFIED: Indicates the PCF received the UE sent UE policy delivery service cause #111</w:t>
      </w:r>
    </w:p>
    <w:p w14:paraId="30E8635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(Protocol error, unspecified).</w:t>
      </w:r>
    </w:p>
    <w:p w14:paraId="5E37806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UE_NOT_REACHABLE: Indicates the PCF received the notification from the AMF that the UE is</w:t>
      </w:r>
    </w:p>
    <w:p w14:paraId="1244F48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not reachable.</w:t>
      </w:r>
    </w:p>
    <w:p w14:paraId="7A6609C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UNKNOWN: Indicates unknown reasons upon no response from the UE, e.g. UPDS message type is</w:t>
      </w:r>
    </w:p>
    <w:p w14:paraId="3792FC1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not defined or not implemented by the UE, or not compatible with the UPDS state, in which</w:t>
      </w:r>
    </w:p>
    <w:p w14:paraId="1CDE4A6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the UE shall ignore the UPDS message.</w:t>
      </w:r>
    </w:p>
    <w:p w14:paraId="16D882B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UE_TEMP_UNREACHABLE: Indicates the PCF received the notification from the AMF that the UE</w:t>
      </w:r>
    </w:p>
    <w:p w14:paraId="0B1C978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is not reachable but the PCF will retry again.</w:t>
      </w:r>
    </w:p>
    <w:p w14:paraId="62ECF99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300BD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ConnectionCapabilities:</w:t>
      </w:r>
    </w:p>
    <w:p w14:paraId="264420B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anyOf:</w:t>
      </w:r>
    </w:p>
    <w:p w14:paraId="1EA7B08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type: string</w:t>
      </w:r>
    </w:p>
    <w:p w14:paraId="222BC65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enum:</w:t>
      </w:r>
    </w:p>
    <w:p w14:paraId="0463EFC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IMS</w:t>
      </w:r>
    </w:p>
    <w:p w14:paraId="08F1D99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MMS</w:t>
      </w:r>
    </w:p>
    <w:p w14:paraId="41364AB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SUPL</w:t>
      </w:r>
    </w:p>
    <w:p w14:paraId="5ADCC01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INTERNET</w:t>
      </w:r>
    </w:p>
    <w:p w14:paraId="61C2375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IOT_DELAY_TOLERANT</w:t>
      </w:r>
    </w:p>
    <w:p w14:paraId="72D2615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IOT_NON_DELAY_TOLERANT</w:t>
      </w:r>
    </w:p>
    <w:p w14:paraId="0BED4B2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DL_STREAMING</w:t>
      </w:r>
    </w:p>
    <w:p w14:paraId="2968FD7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UL_STREAMING</w:t>
      </w:r>
    </w:p>
    <w:p w14:paraId="3BCFD5E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VEHIC_COMM</w:t>
      </w:r>
    </w:p>
    <w:p w14:paraId="2F4EEB4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REAL_TIME_INTERACTIVE</w:t>
      </w:r>
    </w:p>
    <w:p w14:paraId="01A5824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UNIFIED_COMM</w:t>
      </w:r>
    </w:p>
    <w:p w14:paraId="4584869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BACKGROUND</w:t>
      </w:r>
    </w:p>
    <w:p w14:paraId="082BEE5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MISS_CRITICAL</w:t>
      </w:r>
    </w:p>
    <w:p w14:paraId="1862D68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TIME_CRITICAL</w:t>
      </w:r>
    </w:p>
    <w:p w14:paraId="22CD7E0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LOW_LAT_LOSS_TOL_UNACK</w:t>
      </w:r>
    </w:p>
    <w:p w14:paraId="40685265"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type: string</w:t>
      </w:r>
    </w:p>
    <w:p w14:paraId="7D2DB89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&gt;</w:t>
      </w:r>
    </w:p>
    <w:p w14:paraId="5E0F792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This string provides forward-compatibility with future</w:t>
      </w:r>
    </w:p>
    <w:p w14:paraId="12A6E5F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extensions to the enumeration and is not used to encode</w:t>
      </w:r>
    </w:p>
    <w:p w14:paraId="27D2168B"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content defined in the present version of this API.</w:t>
      </w:r>
    </w:p>
    <w:p w14:paraId="41B7A119"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description: |</w:t>
      </w:r>
    </w:p>
    <w:p w14:paraId="3CAC045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Represents the information provided by a UE application when it requests a network</w:t>
      </w:r>
    </w:p>
    <w:p w14:paraId="2E2E4EC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connection with certain capabilities.  </w:t>
      </w:r>
    </w:p>
    <w:p w14:paraId="4191CAD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Possible values are:</w:t>
      </w:r>
    </w:p>
    <w:p w14:paraId="1120699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IMS: Indicates the connection capability to support IMS service.</w:t>
      </w:r>
    </w:p>
    <w:p w14:paraId="237E74A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MMS: Indicates the connection capability to support MMS service.</w:t>
      </w:r>
    </w:p>
    <w:p w14:paraId="454E257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SUPL: Indicates the connection capability to support SUPL service.</w:t>
      </w:r>
    </w:p>
    <w:p w14:paraId="620087F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INTERNET: Indicates the connection capability to support Internet service.</w:t>
      </w:r>
    </w:p>
    <w:p w14:paraId="496E10D6"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IOT_DELAY_TOLERANT: Indicates the connection capability to support IoT</w:t>
      </w:r>
    </w:p>
    <w:p w14:paraId="1E88BB5C"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delay-tolerant services.</w:t>
      </w:r>
    </w:p>
    <w:p w14:paraId="7E88752F"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IOT_NON_DELAY_TOLERANT: Indicates the connection capability to support IoT</w:t>
      </w:r>
    </w:p>
    <w:p w14:paraId="5404983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non-delay-tolerant services.</w:t>
      </w:r>
    </w:p>
    <w:p w14:paraId="4F4F5D0D"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DL_STREAMING: Indicates the connection capability to support downlink streaming</w:t>
      </w:r>
    </w:p>
    <w:p w14:paraId="32B19FFA"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services.</w:t>
      </w:r>
    </w:p>
    <w:p w14:paraId="6353150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lastRenderedPageBreak/>
        <w:t xml:space="preserve">          - UL_STREAMING: Indicates the connection capability to support uplink streaming services</w:t>
      </w:r>
    </w:p>
    <w:p w14:paraId="0559C9B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VEHIC_COMM: Indicates the connection capability to support vehicular communication</w:t>
      </w:r>
    </w:p>
    <w:p w14:paraId="609D3398"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services.</w:t>
      </w:r>
    </w:p>
    <w:p w14:paraId="09D1498E"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REAL_TIME_INTERACTIVE: Indicates the connection capability to support real time</w:t>
      </w:r>
    </w:p>
    <w:p w14:paraId="3CFF7F50"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interactive services.</w:t>
      </w:r>
    </w:p>
    <w:p w14:paraId="30C3F8C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UNIFIED_COMM: Indicates the connection capability to support unified communication</w:t>
      </w:r>
    </w:p>
    <w:p w14:paraId="692BC687"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services.</w:t>
      </w:r>
    </w:p>
    <w:p w14:paraId="4F6C19E2"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BACKGROUND: Indicates the connection capability to support background services.</w:t>
      </w:r>
    </w:p>
    <w:p w14:paraId="0129E21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MISS_CRITICAL: Indicates the connection capability to support mission critical services.</w:t>
      </w:r>
    </w:p>
    <w:p w14:paraId="3ED2A6C1"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TIME_CRITICAL: Indicates the connection capability to support time critical services.</w:t>
      </w:r>
    </w:p>
    <w:p w14:paraId="32540844"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 LOW_LAT_LOSS_TOL_UNACK: Indicates the connection capability to support low latency</w:t>
      </w:r>
    </w:p>
    <w:p w14:paraId="5CCDE8F3" w14:textId="77777777" w:rsidR="00E24C4F" w:rsidRPr="00E24C4F" w:rsidRDefault="00E24C4F" w:rsidP="00E24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24C4F">
        <w:rPr>
          <w:rFonts w:ascii="Courier New" w:eastAsia="SimSun" w:hAnsi="Courier New"/>
          <w:sz w:val="16"/>
        </w:rPr>
        <w:t xml:space="preserve">            loss tolerant communications in un-acknowledged mode.</w:t>
      </w:r>
    </w:p>
    <w:p w14:paraId="2D9217B5" w14:textId="07AE5C05" w:rsidR="008C416E" w:rsidRPr="007E2D39" w:rsidRDefault="008C416E" w:rsidP="006A0086">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4C11E2"/>
    <w:multiLevelType w:val="hybridMultilevel"/>
    <w:tmpl w:val="A888F45C"/>
    <w:lvl w:ilvl="0" w:tplc="E9E22ABA">
      <w:start w:val="5"/>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027870860">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4A2B"/>
    <w:rsid w:val="000055A6"/>
    <w:rsid w:val="0001158B"/>
    <w:rsid w:val="0001310D"/>
    <w:rsid w:val="00022E4A"/>
    <w:rsid w:val="000273EA"/>
    <w:rsid w:val="000366D7"/>
    <w:rsid w:val="0004271B"/>
    <w:rsid w:val="00042FDE"/>
    <w:rsid w:val="00055470"/>
    <w:rsid w:val="00065058"/>
    <w:rsid w:val="00066BCD"/>
    <w:rsid w:val="00070E09"/>
    <w:rsid w:val="000851D5"/>
    <w:rsid w:val="0009427E"/>
    <w:rsid w:val="000A0A0C"/>
    <w:rsid w:val="000A51AA"/>
    <w:rsid w:val="000A6394"/>
    <w:rsid w:val="000B092C"/>
    <w:rsid w:val="000B7FED"/>
    <w:rsid w:val="000C038A"/>
    <w:rsid w:val="000C4673"/>
    <w:rsid w:val="000C6598"/>
    <w:rsid w:val="000C7422"/>
    <w:rsid w:val="000C7C1F"/>
    <w:rsid w:val="000D189F"/>
    <w:rsid w:val="000D44B3"/>
    <w:rsid w:val="000D76E3"/>
    <w:rsid w:val="00113EA6"/>
    <w:rsid w:val="001219E8"/>
    <w:rsid w:val="0012204B"/>
    <w:rsid w:val="00131CE1"/>
    <w:rsid w:val="00142E77"/>
    <w:rsid w:val="00145D43"/>
    <w:rsid w:val="00157BD4"/>
    <w:rsid w:val="00161141"/>
    <w:rsid w:val="001618E3"/>
    <w:rsid w:val="00165DD0"/>
    <w:rsid w:val="00176D14"/>
    <w:rsid w:val="00181707"/>
    <w:rsid w:val="00184534"/>
    <w:rsid w:val="00184FDE"/>
    <w:rsid w:val="00187FE4"/>
    <w:rsid w:val="00192C46"/>
    <w:rsid w:val="001A08B3"/>
    <w:rsid w:val="001A1300"/>
    <w:rsid w:val="001A7B60"/>
    <w:rsid w:val="001B15CC"/>
    <w:rsid w:val="001B3202"/>
    <w:rsid w:val="001B52F0"/>
    <w:rsid w:val="001B5775"/>
    <w:rsid w:val="001B6C91"/>
    <w:rsid w:val="001B6F11"/>
    <w:rsid w:val="001B7A65"/>
    <w:rsid w:val="001D53F0"/>
    <w:rsid w:val="001E1716"/>
    <w:rsid w:val="001E41F3"/>
    <w:rsid w:val="001E713F"/>
    <w:rsid w:val="001F6BAB"/>
    <w:rsid w:val="0020427C"/>
    <w:rsid w:val="00220191"/>
    <w:rsid w:val="00222C9D"/>
    <w:rsid w:val="002234EC"/>
    <w:rsid w:val="00223A7A"/>
    <w:rsid w:val="002358AE"/>
    <w:rsid w:val="00235B94"/>
    <w:rsid w:val="002366BA"/>
    <w:rsid w:val="0024186B"/>
    <w:rsid w:val="002426E3"/>
    <w:rsid w:val="00242F8C"/>
    <w:rsid w:val="00251F45"/>
    <w:rsid w:val="00256A9A"/>
    <w:rsid w:val="0026004D"/>
    <w:rsid w:val="002609A0"/>
    <w:rsid w:val="00262384"/>
    <w:rsid w:val="0026356F"/>
    <w:rsid w:val="002640DD"/>
    <w:rsid w:val="00264CF3"/>
    <w:rsid w:val="00270C8D"/>
    <w:rsid w:val="0027247F"/>
    <w:rsid w:val="00275D12"/>
    <w:rsid w:val="00281AFC"/>
    <w:rsid w:val="00284FEB"/>
    <w:rsid w:val="002860C4"/>
    <w:rsid w:val="0029422A"/>
    <w:rsid w:val="002A1EAB"/>
    <w:rsid w:val="002A6422"/>
    <w:rsid w:val="002B1BC0"/>
    <w:rsid w:val="002B3556"/>
    <w:rsid w:val="002B5741"/>
    <w:rsid w:val="002C164B"/>
    <w:rsid w:val="002C2EC5"/>
    <w:rsid w:val="002D67FF"/>
    <w:rsid w:val="002E0391"/>
    <w:rsid w:val="002E08F7"/>
    <w:rsid w:val="002E472E"/>
    <w:rsid w:val="00305409"/>
    <w:rsid w:val="003069DB"/>
    <w:rsid w:val="00307073"/>
    <w:rsid w:val="00307B4E"/>
    <w:rsid w:val="00315BF6"/>
    <w:rsid w:val="0032264B"/>
    <w:rsid w:val="00323240"/>
    <w:rsid w:val="00337BCC"/>
    <w:rsid w:val="00351BF3"/>
    <w:rsid w:val="003609EF"/>
    <w:rsid w:val="0036231A"/>
    <w:rsid w:val="003626F3"/>
    <w:rsid w:val="003716FC"/>
    <w:rsid w:val="00374DD4"/>
    <w:rsid w:val="0037762C"/>
    <w:rsid w:val="00383C48"/>
    <w:rsid w:val="003849BD"/>
    <w:rsid w:val="00392A8C"/>
    <w:rsid w:val="003A2030"/>
    <w:rsid w:val="003A59F6"/>
    <w:rsid w:val="003B0C11"/>
    <w:rsid w:val="003B24EC"/>
    <w:rsid w:val="003B3402"/>
    <w:rsid w:val="003C1FAE"/>
    <w:rsid w:val="003D5AAB"/>
    <w:rsid w:val="003E1A36"/>
    <w:rsid w:val="003F1EFB"/>
    <w:rsid w:val="003F38B8"/>
    <w:rsid w:val="003F3DEC"/>
    <w:rsid w:val="003F4C5D"/>
    <w:rsid w:val="00407F77"/>
    <w:rsid w:val="00410371"/>
    <w:rsid w:val="004135D7"/>
    <w:rsid w:val="004165D1"/>
    <w:rsid w:val="004216C0"/>
    <w:rsid w:val="004242F1"/>
    <w:rsid w:val="0042452C"/>
    <w:rsid w:val="00425AA7"/>
    <w:rsid w:val="00434F18"/>
    <w:rsid w:val="00442B68"/>
    <w:rsid w:val="004507C4"/>
    <w:rsid w:val="00453337"/>
    <w:rsid w:val="00454E6E"/>
    <w:rsid w:val="004579CE"/>
    <w:rsid w:val="00462C33"/>
    <w:rsid w:val="00480E32"/>
    <w:rsid w:val="00485308"/>
    <w:rsid w:val="004949F0"/>
    <w:rsid w:val="004A0B19"/>
    <w:rsid w:val="004A0B88"/>
    <w:rsid w:val="004A6F6B"/>
    <w:rsid w:val="004B047C"/>
    <w:rsid w:val="004B29E9"/>
    <w:rsid w:val="004B75B7"/>
    <w:rsid w:val="004C3CA8"/>
    <w:rsid w:val="004C4C7B"/>
    <w:rsid w:val="004D4DDB"/>
    <w:rsid w:val="004E12E9"/>
    <w:rsid w:val="004E38A1"/>
    <w:rsid w:val="004F1C87"/>
    <w:rsid w:val="00503498"/>
    <w:rsid w:val="00503B99"/>
    <w:rsid w:val="00503D38"/>
    <w:rsid w:val="005133C2"/>
    <w:rsid w:val="005141D9"/>
    <w:rsid w:val="005153DD"/>
    <w:rsid w:val="0051580D"/>
    <w:rsid w:val="00515E13"/>
    <w:rsid w:val="00522ECA"/>
    <w:rsid w:val="0052373F"/>
    <w:rsid w:val="00531BDD"/>
    <w:rsid w:val="00541F4E"/>
    <w:rsid w:val="00547111"/>
    <w:rsid w:val="005557DC"/>
    <w:rsid w:val="00570D16"/>
    <w:rsid w:val="00571FB8"/>
    <w:rsid w:val="00573BB6"/>
    <w:rsid w:val="00577BEE"/>
    <w:rsid w:val="00592D74"/>
    <w:rsid w:val="00593F73"/>
    <w:rsid w:val="005974B1"/>
    <w:rsid w:val="005A0310"/>
    <w:rsid w:val="005A29E4"/>
    <w:rsid w:val="005A2AFA"/>
    <w:rsid w:val="005C7DAB"/>
    <w:rsid w:val="005E249A"/>
    <w:rsid w:val="005E256D"/>
    <w:rsid w:val="005E2C44"/>
    <w:rsid w:val="005E351A"/>
    <w:rsid w:val="005F0410"/>
    <w:rsid w:val="005F0CA2"/>
    <w:rsid w:val="005F1443"/>
    <w:rsid w:val="005F1D48"/>
    <w:rsid w:val="00615086"/>
    <w:rsid w:val="00616646"/>
    <w:rsid w:val="00621188"/>
    <w:rsid w:val="00624420"/>
    <w:rsid w:val="006257ED"/>
    <w:rsid w:val="0063081D"/>
    <w:rsid w:val="00634BAB"/>
    <w:rsid w:val="00652132"/>
    <w:rsid w:val="00653DE4"/>
    <w:rsid w:val="00662A5F"/>
    <w:rsid w:val="00662B4E"/>
    <w:rsid w:val="00665C47"/>
    <w:rsid w:val="00667246"/>
    <w:rsid w:val="0067061F"/>
    <w:rsid w:val="00672591"/>
    <w:rsid w:val="006732DC"/>
    <w:rsid w:val="00675320"/>
    <w:rsid w:val="00681374"/>
    <w:rsid w:val="00683488"/>
    <w:rsid w:val="00695808"/>
    <w:rsid w:val="006A0086"/>
    <w:rsid w:val="006B46FB"/>
    <w:rsid w:val="006C6A9E"/>
    <w:rsid w:val="006E21FB"/>
    <w:rsid w:val="007051EE"/>
    <w:rsid w:val="00706083"/>
    <w:rsid w:val="0070715D"/>
    <w:rsid w:val="0071211F"/>
    <w:rsid w:val="00717B4E"/>
    <w:rsid w:val="007277D2"/>
    <w:rsid w:val="007349EB"/>
    <w:rsid w:val="00744438"/>
    <w:rsid w:val="00760620"/>
    <w:rsid w:val="00764033"/>
    <w:rsid w:val="0076577A"/>
    <w:rsid w:val="007758CD"/>
    <w:rsid w:val="00781969"/>
    <w:rsid w:val="007863D7"/>
    <w:rsid w:val="00792342"/>
    <w:rsid w:val="00793B26"/>
    <w:rsid w:val="007977A8"/>
    <w:rsid w:val="007A529E"/>
    <w:rsid w:val="007A7C56"/>
    <w:rsid w:val="007B4DC1"/>
    <w:rsid w:val="007B512A"/>
    <w:rsid w:val="007B705C"/>
    <w:rsid w:val="007C1EFB"/>
    <w:rsid w:val="007C2097"/>
    <w:rsid w:val="007C322C"/>
    <w:rsid w:val="007C47D3"/>
    <w:rsid w:val="007D35EA"/>
    <w:rsid w:val="007D6A07"/>
    <w:rsid w:val="007E2D39"/>
    <w:rsid w:val="007E4F58"/>
    <w:rsid w:val="007F7259"/>
    <w:rsid w:val="00803BE5"/>
    <w:rsid w:val="008040A8"/>
    <w:rsid w:val="0080783A"/>
    <w:rsid w:val="00811DA0"/>
    <w:rsid w:val="0081355E"/>
    <w:rsid w:val="008252AF"/>
    <w:rsid w:val="00827152"/>
    <w:rsid w:val="008279FA"/>
    <w:rsid w:val="00830C3A"/>
    <w:rsid w:val="008412A8"/>
    <w:rsid w:val="00841758"/>
    <w:rsid w:val="00852A99"/>
    <w:rsid w:val="008626E7"/>
    <w:rsid w:val="008709D2"/>
    <w:rsid w:val="00870EE7"/>
    <w:rsid w:val="00871A92"/>
    <w:rsid w:val="008767DD"/>
    <w:rsid w:val="008853A2"/>
    <w:rsid w:val="008863B9"/>
    <w:rsid w:val="008920E4"/>
    <w:rsid w:val="008932F4"/>
    <w:rsid w:val="00897111"/>
    <w:rsid w:val="00897230"/>
    <w:rsid w:val="00897D47"/>
    <w:rsid w:val="008A45A6"/>
    <w:rsid w:val="008A7C08"/>
    <w:rsid w:val="008C3731"/>
    <w:rsid w:val="008C416E"/>
    <w:rsid w:val="008C70F4"/>
    <w:rsid w:val="008D3C94"/>
    <w:rsid w:val="008D3CCC"/>
    <w:rsid w:val="008D4E54"/>
    <w:rsid w:val="008D633C"/>
    <w:rsid w:val="008E0735"/>
    <w:rsid w:val="008E4B47"/>
    <w:rsid w:val="008F1916"/>
    <w:rsid w:val="008F2229"/>
    <w:rsid w:val="008F3789"/>
    <w:rsid w:val="008F686C"/>
    <w:rsid w:val="00901817"/>
    <w:rsid w:val="00903AE5"/>
    <w:rsid w:val="0091095B"/>
    <w:rsid w:val="00912AC7"/>
    <w:rsid w:val="00914115"/>
    <w:rsid w:val="009148DE"/>
    <w:rsid w:val="0091574E"/>
    <w:rsid w:val="00915F5F"/>
    <w:rsid w:val="009214C1"/>
    <w:rsid w:val="00941E30"/>
    <w:rsid w:val="00943595"/>
    <w:rsid w:val="009445F4"/>
    <w:rsid w:val="009459A9"/>
    <w:rsid w:val="009531B0"/>
    <w:rsid w:val="0095517F"/>
    <w:rsid w:val="00962CE6"/>
    <w:rsid w:val="00964821"/>
    <w:rsid w:val="00967744"/>
    <w:rsid w:val="009741B3"/>
    <w:rsid w:val="00975968"/>
    <w:rsid w:val="009777D9"/>
    <w:rsid w:val="00982E87"/>
    <w:rsid w:val="0098713D"/>
    <w:rsid w:val="009911ED"/>
    <w:rsid w:val="00991B88"/>
    <w:rsid w:val="00991C93"/>
    <w:rsid w:val="00997C31"/>
    <w:rsid w:val="009A0FD7"/>
    <w:rsid w:val="009A5264"/>
    <w:rsid w:val="009A5753"/>
    <w:rsid w:val="009A579D"/>
    <w:rsid w:val="009A5F3D"/>
    <w:rsid w:val="009B2836"/>
    <w:rsid w:val="009B33FA"/>
    <w:rsid w:val="009B4D43"/>
    <w:rsid w:val="009B58B3"/>
    <w:rsid w:val="009B5FA5"/>
    <w:rsid w:val="009B6A1A"/>
    <w:rsid w:val="009D0A64"/>
    <w:rsid w:val="009D7397"/>
    <w:rsid w:val="009E3297"/>
    <w:rsid w:val="009E4940"/>
    <w:rsid w:val="009E724A"/>
    <w:rsid w:val="009F15F6"/>
    <w:rsid w:val="009F2C35"/>
    <w:rsid w:val="009F734F"/>
    <w:rsid w:val="00A031D9"/>
    <w:rsid w:val="00A21C51"/>
    <w:rsid w:val="00A246B6"/>
    <w:rsid w:val="00A262AC"/>
    <w:rsid w:val="00A2783F"/>
    <w:rsid w:val="00A33B8C"/>
    <w:rsid w:val="00A47E70"/>
    <w:rsid w:val="00A50CF0"/>
    <w:rsid w:val="00A6215A"/>
    <w:rsid w:val="00A710F5"/>
    <w:rsid w:val="00A7671C"/>
    <w:rsid w:val="00A8342E"/>
    <w:rsid w:val="00A90615"/>
    <w:rsid w:val="00A97AF6"/>
    <w:rsid w:val="00AA2CBC"/>
    <w:rsid w:val="00AA4BE2"/>
    <w:rsid w:val="00AB6C00"/>
    <w:rsid w:val="00AB7A5E"/>
    <w:rsid w:val="00AC16CA"/>
    <w:rsid w:val="00AC5820"/>
    <w:rsid w:val="00AC7B9B"/>
    <w:rsid w:val="00AD1431"/>
    <w:rsid w:val="00AD1CD8"/>
    <w:rsid w:val="00AE59E7"/>
    <w:rsid w:val="00B02E0B"/>
    <w:rsid w:val="00B16953"/>
    <w:rsid w:val="00B258BB"/>
    <w:rsid w:val="00B25B96"/>
    <w:rsid w:val="00B361D3"/>
    <w:rsid w:val="00B37EA9"/>
    <w:rsid w:val="00B4560A"/>
    <w:rsid w:val="00B47F89"/>
    <w:rsid w:val="00B51B63"/>
    <w:rsid w:val="00B559DA"/>
    <w:rsid w:val="00B56FBD"/>
    <w:rsid w:val="00B574E1"/>
    <w:rsid w:val="00B67B97"/>
    <w:rsid w:val="00B772CA"/>
    <w:rsid w:val="00B82E89"/>
    <w:rsid w:val="00B87E8A"/>
    <w:rsid w:val="00B968C8"/>
    <w:rsid w:val="00BA30C4"/>
    <w:rsid w:val="00BA3EC5"/>
    <w:rsid w:val="00BA51D9"/>
    <w:rsid w:val="00BA66D6"/>
    <w:rsid w:val="00BB0A89"/>
    <w:rsid w:val="00BB5DFC"/>
    <w:rsid w:val="00BC4255"/>
    <w:rsid w:val="00BC733B"/>
    <w:rsid w:val="00BD01E4"/>
    <w:rsid w:val="00BD279D"/>
    <w:rsid w:val="00BD6BB8"/>
    <w:rsid w:val="00BE0438"/>
    <w:rsid w:val="00BF2620"/>
    <w:rsid w:val="00BF75AB"/>
    <w:rsid w:val="00C14805"/>
    <w:rsid w:val="00C21A16"/>
    <w:rsid w:val="00C25AFC"/>
    <w:rsid w:val="00C27EB9"/>
    <w:rsid w:val="00C32325"/>
    <w:rsid w:val="00C41BCB"/>
    <w:rsid w:val="00C46261"/>
    <w:rsid w:val="00C53700"/>
    <w:rsid w:val="00C54B69"/>
    <w:rsid w:val="00C626FA"/>
    <w:rsid w:val="00C63255"/>
    <w:rsid w:val="00C66BA2"/>
    <w:rsid w:val="00C80263"/>
    <w:rsid w:val="00C870F6"/>
    <w:rsid w:val="00C95985"/>
    <w:rsid w:val="00C96D00"/>
    <w:rsid w:val="00CB234F"/>
    <w:rsid w:val="00CC4C13"/>
    <w:rsid w:val="00CC5026"/>
    <w:rsid w:val="00CC68D0"/>
    <w:rsid w:val="00CD58EB"/>
    <w:rsid w:val="00CE6DCA"/>
    <w:rsid w:val="00CF154A"/>
    <w:rsid w:val="00CF2174"/>
    <w:rsid w:val="00D00BF3"/>
    <w:rsid w:val="00D031F2"/>
    <w:rsid w:val="00D03F9A"/>
    <w:rsid w:val="00D04BF1"/>
    <w:rsid w:val="00D06D51"/>
    <w:rsid w:val="00D06F86"/>
    <w:rsid w:val="00D22579"/>
    <w:rsid w:val="00D24991"/>
    <w:rsid w:val="00D24D11"/>
    <w:rsid w:val="00D2788B"/>
    <w:rsid w:val="00D27A4A"/>
    <w:rsid w:val="00D3310B"/>
    <w:rsid w:val="00D50255"/>
    <w:rsid w:val="00D54C2B"/>
    <w:rsid w:val="00D55D8E"/>
    <w:rsid w:val="00D608DB"/>
    <w:rsid w:val="00D664C1"/>
    <w:rsid w:val="00D66520"/>
    <w:rsid w:val="00D757F5"/>
    <w:rsid w:val="00D84AE9"/>
    <w:rsid w:val="00D9124E"/>
    <w:rsid w:val="00D94066"/>
    <w:rsid w:val="00DA169D"/>
    <w:rsid w:val="00DA4680"/>
    <w:rsid w:val="00DB1527"/>
    <w:rsid w:val="00DC235B"/>
    <w:rsid w:val="00DC7F69"/>
    <w:rsid w:val="00DC7FF6"/>
    <w:rsid w:val="00DD0158"/>
    <w:rsid w:val="00DD3095"/>
    <w:rsid w:val="00DE0A9B"/>
    <w:rsid w:val="00DE2DF5"/>
    <w:rsid w:val="00DE34CF"/>
    <w:rsid w:val="00DE74B2"/>
    <w:rsid w:val="00DF3959"/>
    <w:rsid w:val="00E05665"/>
    <w:rsid w:val="00E13F3D"/>
    <w:rsid w:val="00E16050"/>
    <w:rsid w:val="00E24C4F"/>
    <w:rsid w:val="00E26730"/>
    <w:rsid w:val="00E27843"/>
    <w:rsid w:val="00E34898"/>
    <w:rsid w:val="00E35104"/>
    <w:rsid w:val="00E35B7D"/>
    <w:rsid w:val="00E36D04"/>
    <w:rsid w:val="00E403AE"/>
    <w:rsid w:val="00E67495"/>
    <w:rsid w:val="00E678AE"/>
    <w:rsid w:val="00E71C57"/>
    <w:rsid w:val="00E75110"/>
    <w:rsid w:val="00E94633"/>
    <w:rsid w:val="00E96AEF"/>
    <w:rsid w:val="00EA21DE"/>
    <w:rsid w:val="00EA586C"/>
    <w:rsid w:val="00EB09B7"/>
    <w:rsid w:val="00EB4F4A"/>
    <w:rsid w:val="00EE7D7C"/>
    <w:rsid w:val="00EF35BA"/>
    <w:rsid w:val="00F00BF3"/>
    <w:rsid w:val="00F01868"/>
    <w:rsid w:val="00F0313E"/>
    <w:rsid w:val="00F03212"/>
    <w:rsid w:val="00F037D7"/>
    <w:rsid w:val="00F15C55"/>
    <w:rsid w:val="00F25D98"/>
    <w:rsid w:val="00F300FB"/>
    <w:rsid w:val="00F32961"/>
    <w:rsid w:val="00F4110B"/>
    <w:rsid w:val="00F836B9"/>
    <w:rsid w:val="00F8483C"/>
    <w:rsid w:val="00F84C65"/>
    <w:rsid w:val="00F857C5"/>
    <w:rsid w:val="00F85920"/>
    <w:rsid w:val="00F868E3"/>
    <w:rsid w:val="00F86D5B"/>
    <w:rsid w:val="00F92341"/>
    <w:rsid w:val="00F92BF0"/>
    <w:rsid w:val="00FA1F03"/>
    <w:rsid w:val="00FA70F2"/>
    <w:rsid w:val="00FA72F6"/>
    <w:rsid w:val="00FB59DB"/>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5DD0"/>
  </w:style>
  <w:style w:type="paragraph" w:customStyle="1" w:styleId="b20">
    <w:name w:val="b2"/>
    <w:basedOn w:val="Normal"/>
    <w:rsid w:val="00165DD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65DD0"/>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65DD0"/>
    <w:rPr>
      <w:rFonts w:ascii="Arial" w:hAnsi="Arial"/>
      <w:sz w:val="22"/>
      <w:lang w:val="en-GB" w:eastAsia="en-US"/>
    </w:rPr>
  </w:style>
  <w:style w:type="character" w:customStyle="1" w:styleId="abstractlabel">
    <w:name w:val="abstractlabel"/>
    <w:rsid w:val="00165DD0"/>
  </w:style>
  <w:style w:type="character" w:customStyle="1" w:styleId="5Char1">
    <w:name w:val="标题 5 Char1"/>
    <w:rsid w:val="00165DD0"/>
    <w:rPr>
      <w:rFonts w:ascii="Arial" w:hAnsi="Arial"/>
      <w:sz w:val="22"/>
      <w:lang w:val="en-GB" w:eastAsia="en-US"/>
    </w:rPr>
  </w:style>
  <w:style w:type="character" w:customStyle="1" w:styleId="1Char">
    <w:name w:val="标题 1 Char"/>
    <w:rsid w:val="00165DD0"/>
    <w:rPr>
      <w:rFonts w:ascii="Arial" w:hAnsi="Arial"/>
      <w:sz w:val="36"/>
      <w:lang w:val="en-GB" w:eastAsia="en-US"/>
    </w:rPr>
  </w:style>
  <w:style w:type="table" w:customStyle="1" w:styleId="TableGrid12">
    <w:name w:val="Table Grid12"/>
    <w:basedOn w:val="TableNormal"/>
    <w:next w:val="TableGrid"/>
    <w:rsid w:val="00165D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65DD0"/>
  </w:style>
  <w:style w:type="numbering" w:customStyle="1" w:styleId="NoList21">
    <w:name w:val="No List21"/>
    <w:next w:val="NoList"/>
    <w:uiPriority w:val="99"/>
    <w:semiHidden/>
    <w:rsid w:val="00165DD0"/>
  </w:style>
  <w:style w:type="numbering" w:customStyle="1" w:styleId="NoList31">
    <w:name w:val="No List31"/>
    <w:next w:val="NoList"/>
    <w:uiPriority w:val="99"/>
    <w:semiHidden/>
    <w:rsid w:val="00165DD0"/>
  </w:style>
  <w:style w:type="character" w:customStyle="1" w:styleId="EXChar">
    <w:name w:val="EX Char"/>
    <w:rsid w:val="00165DD0"/>
    <w:rPr>
      <w:rFonts w:ascii="Times New Roman" w:hAnsi="Times New Roman"/>
      <w:lang w:val="en-GB"/>
    </w:rPr>
  </w:style>
  <w:style w:type="numbering" w:customStyle="1" w:styleId="NoList41">
    <w:name w:val="No List41"/>
    <w:next w:val="NoList"/>
    <w:uiPriority w:val="99"/>
    <w:semiHidden/>
    <w:unhideWhenUsed/>
    <w:rsid w:val="00165DD0"/>
  </w:style>
  <w:style w:type="numbering" w:customStyle="1" w:styleId="NoList51">
    <w:name w:val="No List51"/>
    <w:next w:val="NoList"/>
    <w:uiPriority w:val="99"/>
    <w:semiHidden/>
    <w:rsid w:val="00165DD0"/>
  </w:style>
  <w:style w:type="numbering" w:customStyle="1" w:styleId="NoList61">
    <w:name w:val="No List61"/>
    <w:next w:val="NoList"/>
    <w:uiPriority w:val="99"/>
    <w:semiHidden/>
    <w:rsid w:val="00165DD0"/>
  </w:style>
  <w:style w:type="numbering" w:customStyle="1" w:styleId="NoList71">
    <w:name w:val="No List71"/>
    <w:next w:val="NoList"/>
    <w:uiPriority w:val="99"/>
    <w:semiHidden/>
    <w:rsid w:val="00165DD0"/>
  </w:style>
  <w:style w:type="character" w:customStyle="1" w:styleId="opdict3font24">
    <w:name w:val="op_dict3_font24"/>
    <w:rsid w:val="00165DD0"/>
  </w:style>
  <w:style w:type="character" w:customStyle="1" w:styleId="HTTPMethod">
    <w:name w:val="HTTP Method"/>
    <w:uiPriority w:val="1"/>
    <w:qFormat/>
    <w:rsid w:val="00165DD0"/>
    <w:rPr>
      <w:rFonts w:ascii="Courier New" w:hAnsi="Courier New"/>
      <w:i w:val="0"/>
      <w:sz w:val="18"/>
    </w:rPr>
  </w:style>
  <w:style w:type="character" w:customStyle="1" w:styleId="HTTPHeader">
    <w:name w:val="HTTP Header"/>
    <w:uiPriority w:val="1"/>
    <w:qFormat/>
    <w:rsid w:val="00165DD0"/>
    <w:rPr>
      <w:rFonts w:ascii="Courier New" w:hAnsi="Courier New"/>
      <w:spacing w:val="-5"/>
      <w:sz w:val="18"/>
    </w:rPr>
  </w:style>
  <w:style w:type="character" w:customStyle="1" w:styleId="HTTPResponse">
    <w:name w:val="HTTP Response"/>
    <w:uiPriority w:val="1"/>
    <w:qFormat/>
    <w:rsid w:val="00165DD0"/>
    <w:rPr>
      <w:rFonts w:ascii="Arial" w:hAnsi="Arial" w:cs="Courier New"/>
      <w:i/>
      <w:sz w:val="18"/>
      <w:lang w:val="en-US"/>
    </w:rPr>
  </w:style>
  <w:style w:type="character" w:customStyle="1" w:styleId="Codechar">
    <w:name w:val="Code (char)"/>
    <w:uiPriority w:val="1"/>
    <w:qFormat/>
    <w:rsid w:val="00165DD0"/>
    <w:rPr>
      <w:rFonts w:ascii="Arial" w:hAnsi="Arial" w:cs="Arial"/>
      <w:i/>
      <w:iCs/>
      <w:sz w:val="18"/>
      <w:szCs w:val="18"/>
    </w:rPr>
  </w:style>
  <w:style w:type="numbering" w:customStyle="1" w:styleId="NoList10">
    <w:name w:val="No List10"/>
    <w:next w:val="NoList"/>
    <w:uiPriority w:val="99"/>
    <w:semiHidden/>
    <w:rsid w:val="006A0086"/>
  </w:style>
  <w:style w:type="table" w:customStyle="1" w:styleId="TableGrid13">
    <w:name w:val="Table Grid13"/>
    <w:basedOn w:val="TableNormal"/>
    <w:next w:val="TableGrid"/>
    <w:uiPriority w:val="39"/>
    <w:rsid w:val="006A008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B3202"/>
  </w:style>
  <w:style w:type="table" w:customStyle="1" w:styleId="TableGrid14">
    <w:name w:val="Table Grid14"/>
    <w:basedOn w:val="TableNormal"/>
    <w:next w:val="TableGrid"/>
    <w:rsid w:val="001B3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B47F89"/>
  </w:style>
  <w:style w:type="table" w:customStyle="1" w:styleId="TableGrid15">
    <w:name w:val="Table Grid15"/>
    <w:basedOn w:val="TableNormal"/>
    <w:next w:val="TableGrid"/>
    <w:uiPriority w:val="39"/>
    <w:rsid w:val="00B47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15E13"/>
  </w:style>
  <w:style w:type="table" w:customStyle="1" w:styleId="TableGrid16">
    <w:name w:val="Table Grid16"/>
    <w:basedOn w:val="TableNormal"/>
    <w:next w:val="TableGrid"/>
    <w:uiPriority w:val="39"/>
    <w:rsid w:val="00515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rsid w:val="00DE0A9B"/>
  </w:style>
  <w:style w:type="table" w:customStyle="1" w:styleId="TableGrid17">
    <w:name w:val="Table Grid17"/>
    <w:basedOn w:val="TableNormal"/>
    <w:next w:val="TableGrid"/>
    <w:uiPriority w:val="39"/>
    <w:rsid w:val="00DE0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24C4F"/>
  </w:style>
  <w:style w:type="table" w:customStyle="1" w:styleId="TableGrid18">
    <w:name w:val="Table Grid18"/>
    <w:basedOn w:val="TableNormal"/>
    <w:next w:val="TableGrid"/>
    <w:rsid w:val="00E24C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rsid w:val="00E24C4F"/>
  </w:style>
  <w:style w:type="numbering" w:customStyle="1" w:styleId="NoList22">
    <w:name w:val="No List22"/>
    <w:next w:val="NoList"/>
    <w:uiPriority w:val="99"/>
    <w:semiHidden/>
    <w:rsid w:val="00E24C4F"/>
  </w:style>
  <w:style w:type="numbering" w:customStyle="1" w:styleId="NoList32">
    <w:name w:val="No List32"/>
    <w:next w:val="NoList"/>
    <w:uiPriority w:val="99"/>
    <w:semiHidden/>
    <w:rsid w:val="00E24C4F"/>
  </w:style>
  <w:style w:type="numbering" w:customStyle="1" w:styleId="NoList42">
    <w:name w:val="No List42"/>
    <w:next w:val="NoList"/>
    <w:uiPriority w:val="99"/>
    <w:semiHidden/>
    <w:unhideWhenUsed/>
    <w:rsid w:val="00E24C4F"/>
  </w:style>
  <w:style w:type="numbering" w:customStyle="1" w:styleId="NoList52">
    <w:name w:val="No List52"/>
    <w:next w:val="NoList"/>
    <w:uiPriority w:val="99"/>
    <w:semiHidden/>
    <w:rsid w:val="00E24C4F"/>
  </w:style>
  <w:style w:type="numbering" w:customStyle="1" w:styleId="NoList62">
    <w:name w:val="No List62"/>
    <w:next w:val="NoList"/>
    <w:uiPriority w:val="99"/>
    <w:semiHidden/>
    <w:rsid w:val="00E24C4F"/>
  </w:style>
  <w:style w:type="numbering" w:customStyle="1" w:styleId="NoList72">
    <w:name w:val="No List72"/>
    <w:next w:val="NoList"/>
    <w:uiPriority w:val="99"/>
    <w:semiHidden/>
    <w:rsid w:val="00E24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1007</TotalTime>
  <Pages>29</Pages>
  <Words>10955</Words>
  <Characters>62444</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339</cp:revision>
  <cp:lastPrinted>1899-12-31T23:00:00Z</cp:lastPrinted>
  <dcterms:created xsi:type="dcterms:W3CDTF">2020-02-03T08:32:00Z</dcterms:created>
  <dcterms:modified xsi:type="dcterms:W3CDTF">2024-11-11T09:28:00Z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