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760D2" w14:textId="000CBEEB" w:rsidR="00F35F44" w:rsidRDefault="00F35F44" w:rsidP="00776183">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sidR="000F2B7D">
          <w:rPr>
            <w:b/>
            <w:noProof/>
            <w:sz w:val="24"/>
          </w:rPr>
          <w:t>06</w:t>
        </w:r>
      </w:fldSimple>
      <w:fldSimple w:instr=" DOCPROPERTY  MtgTitle  \* MERGEFORMAT "/>
      <w:r>
        <w:rPr>
          <w:b/>
          <w:i/>
          <w:noProof/>
          <w:sz w:val="28"/>
        </w:rPr>
        <w:tab/>
      </w:r>
      <w:r w:rsidRPr="00E27090">
        <w:rPr>
          <w:b/>
          <w:bCs/>
        </w:rPr>
        <w:fldChar w:fldCharType="begin"/>
      </w:r>
      <w:r w:rsidRPr="00E27090">
        <w:rPr>
          <w:b/>
          <w:bCs/>
        </w:rPr>
        <w:instrText xml:space="preserve"> DOCPROPERTY  Tdoc#  \* MERGEFORMAT </w:instrText>
      </w:r>
      <w:r w:rsidRPr="00E27090">
        <w:rPr>
          <w:b/>
          <w:bCs/>
        </w:rPr>
        <w:fldChar w:fldCharType="separate"/>
      </w:r>
      <w:r w:rsidRPr="00E27090">
        <w:rPr>
          <w:b/>
          <w:bCs/>
          <w:noProof/>
          <w:sz w:val="28"/>
        </w:rPr>
        <w:t>C</w:t>
      </w:r>
      <w:r w:rsidR="006D3F52">
        <w:rPr>
          <w:b/>
          <w:bCs/>
          <w:noProof/>
          <w:sz w:val="28"/>
        </w:rPr>
        <w:t>P</w:t>
      </w:r>
      <w:r w:rsidRPr="00E27090">
        <w:rPr>
          <w:b/>
          <w:bCs/>
          <w:noProof/>
          <w:sz w:val="28"/>
        </w:rPr>
        <w:t>-24</w:t>
      </w:r>
      <w:r w:rsidR="006D3F52">
        <w:rPr>
          <w:b/>
          <w:bCs/>
          <w:noProof/>
          <w:sz w:val="28"/>
        </w:rPr>
        <w:t>3</w:t>
      </w:r>
      <w:r w:rsidR="00362CB1">
        <w:rPr>
          <w:b/>
          <w:bCs/>
          <w:noProof/>
          <w:sz w:val="28"/>
        </w:rPr>
        <w:t>275</w:t>
      </w:r>
      <w:r w:rsidRPr="00E27090">
        <w:rPr>
          <w:b/>
          <w:bCs/>
          <w:noProof/>
          <w:sz w:val="28"/>
        </w:rPr>
        <w:fldChar w:fldCharType="end"/>
      </w:r>
    </w:p>
    <w:p w14:paraId="448660C6" w14:textId="0831E606" w:rsidR="000541F9" w:rsidRDefault="000F2B7D" w:rsidP="000541F9">
      <w:pPr>
        <w:pStyle w:val="CRCoverPage"/>
        <w:outlineLvl w:val="0"/>
        <w:rPr>
          <w:b/>
          <w:noProof/>
          <w:sz w:val="24"/>
        </w:rPr>
      </w:pPr>
      <w:r>
        <w:rPr>
          <w:b/>
          <w:noProof/>
          <w:sz w:val="24"/>
        </w:rPr>
        <w:t>Madrid</w:t>
      </w:r>
      <w:r w:rsidR="000541F9" w:rsidRPr="006B762C">
        <w:rPr>
          <w:b/>
          <w:noProof/>
          <w:sz w:val="24"/>
        </w:rPr>
        <w:t xml:space="preserve">, </w:t>
      </w:r>
      <w:r>
        <w:rPr>
          <w:b/>
          <w:noProof/>
          <w:sz w:val="24"/>
        </w:rPr>
        <w:t>Spain</w:t>
      </w:r>
      <w:r w:rsidR="000541F9" w:rsidRPr="00964E87">
        <w:rPr>
          <w:b/>
          <w:noProof/>
          <w:sz w:val="24"/>
        </w:rPr>
        <w:t xml:space="preserve">, </w:t>
      </w:r>
      <w:fldSimple w:instr=" DOCPROPERTY  StartDate  \* MERGEFORMAT ">
        <w:r w:rsidR="0072430A" w:rsidRPr="00BA51D9">
          <w:rPr>
            <w:b/>
            <w:noProof/>
            <w:sz w:val="24"/>
          </w:rPr>
          <w:t>9th Dec 2024</w:t>
        </w:r>
      </w:fldSimple>
      <w:r w:rsidR="0072430A">
        <w:rPr>
          <w:b/>
          <w:noProof/>
          <w:sz w:val="24"/>
        </w:rPr>
        <w:t xml:space="preserve"> - </w:t>
      </w:r>
      <w:fldSimple w:instr=" DOCPROPERTY  EndDate  \* MERGEFORMAT ">
        <w:r w:rsidR="0072430A" w:rsidRPr="00BA51D9">
          <w:rPr>
            <w:b/>
            <w:noProof/>
            <w:sz w:val="24"/>
          </w:rPr>
          <w:t>10th Dec 2024</w:t>
        </w:r>
      </w:fldSimple>
      <w:r w:rsidR="000541F9" w:rsidRPr="00C966DA">
        <w:rPr>
          <w:b/>
          <w:noProof/>
          <w:sz w:val="24"/>
        </w:rPr>
        <w:tab/>
      </w:r>
      <w:r w:rsidR="000541F9" w:rsidRPr="00C966DA">
        <w:rPr>
          <w:b/>
          <w:noProof/>
          <w:sz w:val="24"/>
        </w:rPr>
        <w:tab/>
      </w:r>
      <w:r w:rsidR="000541F9" w:rsidRPr="00C966DA">
        <w:rPr>
          <w:b/>
          <w:noProof/>
          <w:sz w:val="24"/>
        </w:rPr>
        <w:tab/>
      </w:r>
      <w:r w:rsidR="000541F9" w:rsidRPr="00C966DA">
        <w:rPr>
          <w:b/>
          <w:noProof/>
          <w:sz w:val="24"/>
        </w:rPr>
        <w:tab/>
      </w:r>
      <w:r w:rsidR="000541F9" w:rsidRPr="00C966DA">
        <w:rPr>
          <w:b/>
          <w:noProof/>
          <w:sz w:val="24"/>
        </w:rPr>
        <w:tab/>
      </w:r>
      <w:r w:rsidR="000541F9" w:rsidRPr="00C966DA">
        <w:rPr>
          <w:b/>
          <w:noProof/>
          <w:sz w:val="24"/>
        </w:rPr>
        <w:tab/>
      </w:r>
      <w:r w:rsidR="000541F9" w:rsidRPr="00C966DA">
        <w:rPr>
          <w:b/>
          <w:noProof/>
          <w:sz w:val="24"/>
        </w:rPr>
        <w:tab/>
        <w:t>(Revision of C3-24</w:t>
      </w:r>
      <w:r w:rsidR="000541F9">
        <w:rPr>
          <w:b/>
          <w:noProof/>
          <w:sz w:val="24"/>
        </w:rPr>
        <w:t>6</w:t>
      </w:r>
      <w:r w:rsidR="006D3F52">
        <w:rPr>
          <w:b/>
          <w:noProof/>
          <w:sz w:val="24"/>
        </w:rPr>
        <w:t>514</w:t>
      </w:r>
      <w:r w:rsidR="000541F9"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7031BA" w14:paraId="502050CE" w14:textId="77777777">
        <w:tc>
          <w:tcPr>
            <w:tcW w:w="142" w:type="dxa"/>
            <w:tcBorders>
              <w:left w:val="single" w:sz="4" w:space="0" w:color="auto"/>
            </w:tcBorders>
          </w:tcPr>
          <w:p w14:paraId="4400C172" w14:textId="77777777" w:rsidR="007031BA" w:rsidRDefault="007031BA" w:rsidP="007031BA">
            <w:pPr>
              <w:pStyle w:val="CRCoverPage"/>
              <w:spacing w:after="0"/>
              <w:jc w:val="right"/>
            </w:pPr>
          </w:p>
        </w:tc>
        <w:tc>
          <w:tcPr>
            <w:tcW w:w="1559" w:type="dxa"/>
            <w:shd w:val="pct30" w:color="FFFF00" w:fill="auto"/>
          </w:tcPr>
          <w:p w14:paraId="6C09F938" w14:textId="1C1D72B5" w:rsidR="007031BA" w:rsidRDefault="007031BA" w:rsidP="007031BA">
            <w:pPr>
              <w:pStyle w:val="CRCoverPage"/>
              <w:spacing w:after="0"/>
              <w:jc w:val="right"/>
              <w:rPr>
                <w:b/>
                <w:sz w:val="28"/>
              </w:rPr>
            </w:pPr>
            <w:r>
              <w:rPr>
                <w:b/>
                <w:sz w:val="28"/>
              </w:rPr>
              <w:t>29.508</w:t>
            </w:r>
          </w:p>
        </w:tc>
        <w:tc>
          <w:tcPr>
            <w:tcW w:w="709" w:type="dxa"/>
          </w:tcPr>
          <w:p w14:paraId="55AACC22" w14:textId="0DBB9B36" w:rsidR="007031BA" w:rsidRDefault="007031BA" w:rsidP="007031BA">
            <w:pPr>
              <w:pStyle w:val="CRCoverPage"/>
              <w:spacing w:after="0"/>
              <w:jc w:val="center"/>
            </w:pPr>
            <w:r>
              <w:rPr>
                <w:b/>
                <w:noProof/>
                <w:sz w:val="28"/>
              </w:rPr>
              <w:t>CR</w:t>
            </w:r>
          </w:p>
        </w:tc>
        <w:tc>
          <w:tcPr>
            <w:tcW w:w="1276" w:type="dxa"/>
            <w:shd w:val="pct30" w:color="FFFF00" w:fill="auto"/>
          </w:tcPr>
          <w:p w14:paraId="146618AF" w14:textId="79085F08" w:rsidR="007031BA" w:rsidRDefault="007031BA" w:rsidP="007031BA">
            <w:pPr>
              <w:pStyle w:val="CRCoverPage"/>
              <w:spacing w:after="0"/>
            </w:pPr>
            <w:fldSimple w:instr=" DOCPROPERTY  Cr#  \* MERGEFORMAT ">
              <w:r w:rsidRPr="00410371">
                <w:rPr>
                  <w:b/>
                  <w:noProof/>
                  <w:sz w:val="28"/>
                </w:rPr>
                <w:t>0303</w:t>
              </w:r>
            </w:fldSimple>
          </w:p>
        </w:tc>
        <w:tc>
          <w:tcPr>
            <w:tcW w:w="709" w:type="dxa"/>
          </w:tcPr>
          <w:p w14:paraId="2BCDAD5E" w14:textId="1F3C7C0B" w:rsidR="007031BA" w:rsidRDefault="007031BA" w:rsidP="007031BA">
            <w:pPr>
              <w:pStyle w:val="CRCoverPage"/>
              <w:tabs>
                <w:tab w:val="right" w:pos="625"/>
              </w:tabs>
              <w:spacing w:after="0"/>
              <w:jc w:val="center"/>
            </w:pPr>
            <w:r>
              <w:rPr>
                <w:b/>
                <w:bCs/>
                <w:noProof/>
                <w:sz w:val="28"/>
              </w:rPr>
              <w:t>rev</w:t>
            </w:r>
          </w:p>
        </w:tc>
        <w:tc>
          <w:tcPr>
            <w:tcW w:w="992" w:type="dxa"/>
            <w:shd w:val="pct30" w:color="FFFF00" w:fill="auto"/>
          </w:tcPr>
          <w:p w14:paraId="0C80C70B" w14:textId="3BF05D2A" w:rsidR="007031BA" w:rsidRDefault="006D3F52" w:rsidP="007031BA">
            <w:pPr>
              <w:pStyle w:val="CRCoverPage"/>
              <w:spacing w:after="0"/>
              <w:jc w:val="center"/>
              <w:rPr>
                <w:b/>
              </w:rPr>
            </w:pPr>
            <w:r>
              <w:rPr>
                <w:b/>
                <w:noProof/>
                <w:sz w:val="28"/>
              </w:rPr>
              <w:t>2</w:t>
            </w:r>
          </w:p>
        </w:tc>
        <w:tc>
          <w:tcPr>
            <w:tcW w:w="2410" w:type="dxa"/>
          </w:tcPr>
          <w:p w14:paraId="4360A6F2" w14:textId="77777777" w:rsidR="007031BA" w:rsidRDefault="007031BA" w:rsidP="007031BA">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7031BA" w:rsidRDefault="007031BA" w:rsidP="007031BA">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7031BA" w:rsidRDefault="007031BA" w:rsidP="007031BA">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3"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970047" w14:paraId="347B9821" w14:textId="77777777">
        <w:tc>
          <w:tcPr>
            <w:tcW w:w="1843" w:type="dxa"/>
            <w:tcBorders>
              <w:top w:val="single" w:sz="4" w:space="0" w:color="auto"/>
              <w:left w:val="single" w:sz="4" w:space="0" w:color="auto"/>
            </w:tcBorders>
          </w:tcPr>
          <w:p w14:paraId="768AA819" w14:textId="77777777" w:rsidR="00970047" w:rsidRDefault="008347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0848EF65" w:rsidR="00970047" w:rsidRDefault="003F4DBD" w:rsidP="009C39CD">
            <w:pPr>
              <w:pStyle w:val="CRCoverPage"/>
              <w:spacing w:after="0"/>
              <w:ind w:leftChars="30" w:left="100" w:hangingChars="20" w:hanging="40"/>
            </w:pPr>
            <w:r>
              <w:t>Support for traffic routing outcome report</w:t>
            </w:r>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185ACD6" w:rsidR="00970047" w:rsidRDefault="00970047">
            <w:pPr>
              <w:pStyle w:val="CRCoverPage"/>
              <w:spacing w:after="0"/>
              <w:ind w:firstLineChars="50" w:firstLine="100"/>
            </w:pPr>
            <w:fldSimple w:instr=" DOCPROPERTY  SourceIfWg  \* MERGEFORMAT ">
              <w:r>
                <w:t>CEWiT</w:t>
              </w:r>
            </w:fldSimple>
            <w:r w:rsidR="006B257F">
              <w:t>, Nokia</w:t>
            </w:r>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4085D576" w:rsidR="00970047" w:rsidRDefault="004B24DA">
            <w:pPr>
              <w:pStyle w:val="CRCoverPage"/>
              <w:spacing w:after="0"/>
              <w:ind w:left="100"/>
            </w:pPr>
            <w:fldSimple w:instr=" DOCPROPERTY  SourceIfWg  \* MERGEFORMAT ">
              <w:r>
                <w:t>CEWiT</w:t>
              </w:r>
            </w:fldSimple>
            <w:r>
              <w:t>, Nokia</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545E7EF2" w:rsidR="00970047" w:rsidRDefault="00EF08A9">
            <w:pPr>
              <w:pStyle w:val="CRCoverPage"/>
              <w:spacing w:after="0"/>
              <w:ind w:left="100"/>
            </w:pPr>
            <w:r>
              <w:t xml:space="preserve">TEI19, </w:t>
            </w:r>
            <w:r w:rsidR="00834732">
              <w:t>5GS_Ph1-CT</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3E8A1EBF" w:rsidR="00970047" w:rsidRDefault="00970047">
            <w:pPr>
              <w:pStyle w:val="CRCoverPage"/>
              <w:spacing w:after="0"/>
              <w:ind w:left="100"/>
            </w:pPr>
            <w:fldSimple w:instr=" DOCPROPERTY  ResDate  \* MERGEFORMAT ">
              <w:r>
                <w:t>2024-11-</w:t>
              </w:r>
              <w:r w:rsidR="004F6946">
                <w:t>29</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F792DAB" w:rsidR="00970047" w:rsidRDefault="001A0DA2">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8"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07C82" w14:textId="4693E6BB" w:rsidR="001C5C1F" w:rsidRDefault="001C5C1F" w:rsidP="001C5C1F">
            <w:pPr>
              <w:pStyle w:val="CRCoverPage"/>
              <w:spacing w:after="0"/>
              <w:ind w:left="100"/>
            </w:pPr>
            <w:r>
              <w:t xml:space="preserve">The UP path change event notification of </w:t>
            </w:r>
            <w:proofErr w:type="spellStart"/>
            <w:r w:rsidR="00B449E0">
              <w:t>Nsmf_EventExposure</w:t>
            </w:r>
            <w:proofErr w:type="spellEnd"/>
            <w:r>
              <w:t xml:space="preserve"> API of </w:t>
            </w:r>
            <w:r w:rsidR="00B449E0">
              <w:t>SMF</w:t>
            </w:r>
            <w:r>
              <w:t xml:space="preserve"> is not provisioned to indicate the outcome of the requested traffic routing.</w:t>
            </w:r>
          </w:p>
          <w:p w14:paraId="2D555B73" w14:textId="77777777" w:rsidR="001C5C1F" w:rsidRDefault="001C5C1F" w:rsidP="001C5C1F">
            <w:pPr>
              <w:pStyle w:val="CRCoverPage"/>
              <w:spacing w:after="0"/>
              <w:ind w:left="100"/>
            </w:pPr>
          </w:p>
          <w:p w14:paraId="3EA2048C" w14:textId="7C8A2569" w:rsidR="001C5C1F" w:rsidRDefault="001C5C1F" w:rsidP="001C5C1F">
            <w:pPr>
              <w:pStyle w:val="CRCoverPage"/>
              <w:spacing w:after="0"/>
              <w:ind w:left="100"/>
            </w:pPr>
            <w:r>
              <w:t xml:space="preserve">In case of AF requesting traffic Influence with single or multiple </w:t>
            </w:r>
            <w:proofErr w:type="spellStart"/>
            <w:r w:rsidR="00661D2E">
              <w:t>trafficFilters</w:t>
            </w:r>
            <w:proofErr w:type="spellEnd"/>
            <w:r w:rsidR="00661D2E">
              <w:t xml:space="preserve"> and</w:t>
            </w:r>
            <w:r>
              <w:t xml:space="preserve"> subscribes to UP path change notification via NEF</w:t>
            </w:r>
            <w:r w:rsidR="00B449E0">
              <w:t xml:space="preserve"> to SMF</w:t>
            </w:r>
            <w:r>
              <w:t>, there are possibilities of all requested traffic flows to be successfully routed or failed to be routed. Also, there is a chance of partial success scenario, where some flows are successfully routed, while others fail. Hence, it will be useful for the AF to know the outcome of the requested traffic routing through UP path change notification.</w:t>
            </w:r>
          </w:p>
          <w:p w14:paraId="68954A6B" w14:textId="77777777" w:rsidR="001C5C1F" w:rsidRDefault="001C5C1F" w:rsidP="001C5C1F">
            <w:pPr>
              <w:pStyle w:val="CRCoverPage"/>
              <w:spacing w:after="0"/>
              <w:ind w:left="100"/>
            </w:pPr>
          </w:p>
          <w:p w14:paraId="4254E9BA" w14:textId="45E428E6" w:rsidR="001C5C1F" w:rsidRDefault="00101DFF" w:rsidP="001C5C1F">
            <w:pPr>
              <w:pStyle w:val="CRCoverPage"/>
              <w:spacing w:after="0"/>
              <w:ind w:left="100"/>
            </w:pPr>
            <w:r>
              <w:t>Currently, the notification from SMF conveys that the UP path has changed for the request, along with the source and target DNAI with its related N6 Traffic routing information</w:t>
            </w:r>
            <w:r w:rsidR="001C5C1F">
              <w:t>.</w:t>
            </w:r>
          </w:p>
          <w:p w14:paraId="4E974BE7" w14:textId="77777777" w:rsidR="001C5C1F" w:rsidRDefault="001C5C1F" w:rsidP="001C5C1F">
            <w:pPr>
              <w:pStyle w:val="CRCoverPage"/>
              <w:spacing w:after="0"/>
              <w:ind w:left="100"/>
            </w:pPr>
          </w:p>
          <w:p w14:paraId="7C5FC812" w14:textId="00C77CD4" w:rsidR="00CE286D" w:rsidRDefault="001C5C1F" w:rsidP="001C5C1F">
            <w:pPr>
              <w:pStyle w:val="CRCoverPage"/>
              <w:spacing w:after="0"/>
              <w:ind w:left="100"/>
            </w:pPr>
            <w:r>
              <w:t xml:space="preserve">Based on the received LS reply from SA2 (C3-246020), there is no restriction in stage 2 for conveying the outcome of the requested traffic routing through UP path change notification </w:t>
            </w:r>
            <w:r w:rsidR="00391AB6">
              <w:t>to AF</w:t>
            </w:r>
            <w:r w:rsidR="00CE286D">
              <w:t>.</w:t>
            </w:r>
          </w:p>
          <w:p w14:paraId="002136F4" w14:textId="77777777" w:rsidR="006C06B1" w:rsidRDefault="006C06B1" w:rsidP="00322DAD">
            <w:pPr>
              <w:pStyle w:val="CRCoverPage"/>
              <w:spacing w:after="0"/>
              <w:ind w:left="100"/>
            </w:pPr>
          </w:p>
          <w:p w14:paraId="1ACE4790" w14:textId="4AF31B0D" w:rsidR="00C655A3" w:rsidRDefault="009C3EC2" w:rsidP="009C3EC2">
            <w:pPr>
              <w:pStyle w:val="CRCoverPage"/>
              <w:spacing w:after="0"/>
              <w:ind w:left="100"/>
            </w:pPr>
            <w:r>
              <w:t xml:space="preserve">The </w:t>
            </w:r>
            <w:r w:rsidR="006B011F">
              <w:t>CR#1421</w:t>
            </w:r>
            <w:r>
              <w:t xml:space="preserve"> intends to provide support for AF to request and get notified for the outcome of requested traffic routing in </w:t>
            </w:r>
            <w:r w:rsidR="00071648">
              <w:t>traffic route requirement installation</w:t>
            </w:r>
            <w:r>
              <w:t xml:space="preserve"> </w:t>
            </w:r>
            <w:r w:rsidR="00071648">
              <w:t>outcome</w:t>
            </w:r>
            <w:r>
              <w:t xml:space="preserve"> </w:t>
            </w:r>
            <w:r w:rsidR="00071648">
              <w:t xml:space="preserve">event </w:t>
            </w:r>
            <w:r>
              <w:t>notification from NEF to AF</w:t>
            </w:r>
            <w:r w:rsidR="00322DAD">
              <w:t>.</w:t>
            </w:r>
            <w:r>
              <w:t xml:space="preserve"> </w:t>
            </w:r>
            <w:r w:rsidR="00C655A3">
              <w:t xml:space="preserve">Also, the </w:t>
            </w:r>
            <w:r w:rsidR="006B011F">
              <w:t>CR#</w:t>
            </w:r>
            <w:r w:rsidR="00D42AC2">
              <w:t>1285</w:t>
            </w:r>
            <w:r w:rsidR="004F7CA5">
              <w:t xml:space="preserve"> and</w:t>
            </w:r>
            <w:r w:rsidR="006E2C0E">
              <w:t xml:space="preserve"> CR#0692</w:t>
            </w:r>
            <w:r w:rsidR="004F7CA5">
              <w:t xml:space="preserve"> </w:t>
            </w:r>
            <w:r w:rsidR="00760439">
              <w:t xml:space="preserve">intend to add the </w:t>
            </w:r>
            <w:r w:rsidR="00C30409">
              <w:t xml:space="preserve">corresponding </w:t>
            </w:r>
            <w:r w:rsidR="00B42DFB">
              <w:t>indication requesting</w:t>
            </w:r>
            <w:r w:rsidR="00C30409">
              <w:t xml:space="preserve"> the outcome </w:t>
            </w:r>
            <w:r w:rsidR="006E2C0E">
              <w:t xml:space="preserve">from NEF to PCF and from PCF </w:t>
            </w:r>
            <w:r>
              <w:t>to SMF</w:t>
            </w:r>
            <w:r w:rsidR="006E2C0E">
              <w:t xml:space="preserve"> respectively</w:t>
            </w:r>
            <w:r w:rsidR="00A46037">
              <w:t>.</w:t>
            </w:r>
          </w:p>
          <w:p w14:paraId="4836488C" w14:textId="3998A6EE" w:rsidR="00637C9F" w:rsidRDefault="00637C9F" w:rsidP="0004291B">
            <w:pPr>
              <w:pStyle w:val="CRCoverPage"/>
              <w:spacing w:after="0"/>
            </w:pPr>
          </w:p>
          <w:p w14:paraId="7DCB2EDE" w14:textId="7AA7E53F" w:rsidR="00970047" w:rsidRDefault="00A5145D">
            <w:pPr>
              <w:pStyle w:val="CRCoverPage"/>
              <w:spacing w:after="0"/>
              <w:ind w:left="100"/>
            </w:pPr>
            <w:r>
              <w:t xml:space="preserve">This CR proposes to extend the support </w:t>
            </w:r>
            <w:r w:rsidR="00D11D46">
              <w:t>by</w:t>
            </w:r>
            <w:r w:rsidR="009C0224">
              <w:t xml:space="preserve"> adding</w:t>
            </w:r>
            <w:r>
              <w:t xml:space="preserve"> both positive and negative outcome of the requested traffic routing </w:t>
            </w:r>
            <w:r w:rsidR="009C0224">
              <w:t>in</w:t>
            </w:r>
            <w:r w:rsidR="00071648">
              <w:t xml:space="preserve"> traffic routing in traffic </w:t>
            </w:r>
            <w:r w:rsidR="00071648">
              <w:lastRenderedPageBreak/>
              <w:t>route requirement installation outcome event</w:t>
            </w:r>
            <w:r>
              <w:t xml:space="preserve"> notification. It includes the related information of successfully and/or failed to b</w:t>
            </w:r>
            <w:r w:rsidR="00071648">
              <w:t>e installed</w:t>
            </w:r>
            <w:r>
              <w:t xml:space="preserve"> flows through </w:t>
            </w:r>
            <w:r w:rsidR="00B42DFB">
              <w:t>SMF</w:t>
            </w:r>
            <w:r>
              <w:t xml:space="preserve"> </w:t>
            </w:r>
            <w:proofErr w:type="spellStart"/>
            <w:r>
              <w:t>EventNotification</w:t>
            </w:r>
            <w:proofErr w:type="spellEnd"/>
            <w:r>
              <w:t xml:space="preserve"> data model</w:t>
            </w:r>
            <w:r w:rsidR="003A6E58">
              <w:t>.</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43EDB6" w14:textId="0E7B2326" w:rsidR="000F66A4" w:rsidRDefault="00BA7A58" w:rsidP="00120C42">
            <w:pPr>
              <w:pStyle w:val="CRCoverPage"/>
              <w:numPr>
                <w:ilvl w:val="0"/>
                <w:numId w:val="5"/>
              </w:numPr>
              <w:spacing w:after="0"/>
            </w:pPr>
            <w:r>
              <w:t>Support for newly added attribute in the UP path change event description</w:t>
            </w:r>
            <w:r w:rsidR="007162B8">
              <w:t xml:space="preserve"> in clause 4.2.2.2.</w:t>
            </w:r>
          </w:p>
          <w:p w14:paraId="761101FE" w14:textId="161297ED" w:rsidR="00851857" w:rsidRDefault="00851857" w:rsidP="00120C42">
            <w:pPr>
              <w:pStyle w:val="CRCoverPage"/>
              <w:numPr>
                <w:ilvl w:val="0"/>
                <w:numId w:val="5"/>
              </w:numPr>
              <w:spacing w:after="0"/>
            </w:pPr>
            <w:r>
              <w:t>Addition of data type in “</w:t>
            </w:r>
            <w:proofErr w:type="spellStart"/>
            <w:r w:rsidR="00D1308C">
              <w:rPr>
                <w:noProof/>
              </w:rPr>
              <w:t>TraffRouteReq</w:t>
            </w:r>
            <w:r w:rsidR="00D1308C" w:rsidRPr="00A64323">
              <w:rPr>
                <w:noProof/>
              </w:rPr>
              <w:t>Outcome</w:t>
            </w:r>
            <w:proofErr w:type="spellEnd"/>
            <w:r>
              <w:t>” in table</w:t>
            </w:r>
            <w:r w:rsidR="00C87FD4">
              <w:t xml:space="preserve"> </w:t>
            </w:r>
            <w:r w:rsidR="00C87FD4">
              <w:rPr>
                <w:noProof/>
              </w:rPr>
              <w:t>Nsmf_EventExposure</w:t>
            </w:r>
            <w:r>
              <w:t xml:space="preserve"> </w:t>
            </w:r>
            <w:r w:rsidR="0051106B">
              <w:t xml:space="preserve">specific data types </w:t>
            </w:r>
            <w:r>
              <w:t>5.6.1-1.</w:t>
            </w:r>
          </w:p>
          <w:p w14:paraId="3F4BFD0B" w14:textId="364BFE10" w:rsidR="006A0162" w:rsidRDefault="00773080" w:rsidP="00120C42">
            <w:pPr>
              <w:pStyle w:val="CRCoverPage"/>
              <w:numPr>
                <w:ilvl w:val="0"/>
                <w:numId w:val="5"/>
              </w:numPr>
              <w:spacing w:after="0"/>
            </w:pPr>
            <w:r>
              <w:t>Addition of attribute “</w:t>
            </w:r>
            <w:proofErr w:type="spellStart"/>
            <w:r w:rsidR="00D1308C">
              <w:rPr>
                <w:noProof/>
              </w:rPr>
              <w:t>traffRouteReq</w:t>
            </w:r>
            <w:r w:rsidR="00D1308C" w:rsidRPr="00A64323">
              <w:rPr>
                <w:noProof/>
              </w:rPr>
              <w:t>Outcome</w:t>
            </w:r>
            <w:proofErr w:type="spellEnd"/>
            <w:r w:rsidR="00203413">
              <w:t>” in clause 5.6.2.5</w:t>
            </w:r>
            <w:r w:rsidR="00D1308C">
              <w:t>.</w:t>
            </w:r>
          </w:p>
          <w:p w14:paraId="6EBB2A40" w14:textId="36804FCF" w:rsidR="00203413" w:rsidRDefault="00203413" w:rsidP="00120C42">
            <w:pPr>
              <w:pStyle w:val="CRCoverPage"/>
              <w:numPr>
                <w:ilvl w:val="0"/>
                <w:numId w:val="5"/>
              </w:numPr>
              <w:spacing w:after="0"/>
            </w:pPr>
            <w:r>
              <w:t>Definition of data</w:t>
            </w:r>
            <w:r w:rsidR="004A569E">
              <w:t xml:space="preserve"> </w:t>
            </w:r>
            <w:r>
              <w:t xml:space="preserve">type </w:t>
            </w:r>
            <w:r w:rsidR="00EA1073">
              <w:t>“</w:t>
            </w:r>
            <w:proofErr w:type="spellStart"/>
            <w:r w:rsidR="00D1308C">
              <w:rPr>
                <w:noProof/>
              </w:rPr>
              <w:t>TraffRouteReq</w:t>
            </w:r>
            <w:r w:rsidR="00D1308C" w:rsidRPr="00A64323">
              <w:rPr>
                <w:noProof/>
              </w:rPr>
              <w:t>Outcome</w:t>
            </w:r>
            <w:r w:rsidR="00EA1073">
              <w:t>”</w:t>
            </w:r>
            <w:r w:rsidR="008514C0">
              <w:t>as</w:t>
            </w:r>
            <w:proofErr w:type="spellEnd"/>
            <w:r w:rsidR="008514C0">
              <w:t xml:space="preserve"> a new clause </w:t>
            </w:r>
            <w:r w:rsidR="00571978">
              <w:t>5.6.2.15</w:t>
            </w:r>
            <w:r w:rsidR="00D1308C">
              <w:t>.</w:t>
            </w:r>
          </w:p>
          <w:p w14:paraId="508D146B" w14:textId="1C3381FC" w:rsidR="00D1308C" w:rsidRDefault="00D1308C" w:rsidP="00120C42">
            <w:pPr>
              <w:pStyle w:val="CRCoverPage"/>
              <w:numPr>
                <w:ilvl w:val="0"/>
                <w:numId w:val="5"/>
              </w:numPr>
              <w:spacing w:after="0"/>
            </w:pPr>
            <w:r>
              <w:t>Addition of enumeration value</w:t>
            </w:r>
            <w:r w:rsidRPr="0041414F">
              <w:t xml:space="preserve"> “TRAFF_ROUTE_REQ_OUTCOME” in c</w:t>
            </w:r>
            <w:r w:rsidR="0041414F">
              <w:t>lau</w:t>
            </w:r>
            <w:r w:rsidRPr="0041414F">
              <w:t>se 5.6.3.3.</w:t>
            </w:r>
          </w:p>
          <w:p w14:paraId="096D293A" w14:textId="1E3C047E" w:rsidR="00EA1073" w:rsidRDefault="00EA1073" w:rsidP="00120C42">
            <w:pPr>
              <w:pStyle w:val="CRCoverPage"/>
              <w:numPr>
                <w:ilvl w:val="0"/>
                <w:numId w:val="5"/>
              </w:numPr>
              <w:spacing w:after="0"/>
            </w:pPr>
            <w:r>
              <w:t>Addi</w:t>
            </w:r>
            <w:r w:rsidR="000F709A">
              <w:t>t</w:t>
            </w:r>
            <w:r>
              <w:t>ion of new feature</w:t>
            </w:r>
            <w:r w:rsidR="007A72B2">
              <w:t xml:space="preserve"> “</w:t>
            </w:r>
            <w:proofErr w:type="spellStart"/>
            <w:r w:rsidR="00D1308C">
              <w:rPr>
                <w:noProof/>
              </w:rPr>
              <w:t>TraffRouteReq</w:t>
            </w:r>
            <w:r w:rsidR="00D1308C" w:rsidRPr="00A64323">
              <w:rPr>
                <w:noProof/>
              </w:rPr>
              <w:t>Outcome</w:t>
            </w:r>
            <w:proofErr w:type="spellEnd"/>
            <w:r w:rsidR="009B1AA0">
              <w:t>”</w:t>
            </w:r>
            <w:r>
              <w:t xml:space="preserve"> in feature negotiation table in </w:t>
            </w:r>
            <w:r w:rsidR="00120C42">
              <w:t>clause 5.8</w:t>
            </w:r>
            <w:r w:rsidR="00D1308C">
              <w:t>.</w:t>
            </w:r>
          </w:p>
          <w:p w14:paraId="37D30C2A" w14:textId="49688B3B" w:rsidR="00120C42" w:rsidRDefault="00120C42" w:rsidP="00120C42">
            <w:pPr>
              <w:pStyle w:val="CRCoverPage"/>
              <w:numPr>
                <w:ilvl w:val="0"/>
                <w:numId w:val="5"/>
              </w:numPr>
              <w:spacing w:after="0"/>
            </w:pPr>
            <w:proofErr w:type="spellStart"/>
            <w:r>
              <w:t>OpenAPI</w:t>
            </w:r>
            <w:proofErr w:type="spellEnd"/>
            <w:r>
              <w:t xml:space="preserve"> changes in A.2.</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33D045C" w:rsidR="00970047" w:rsidRDefault="00834732">
            <w:pPr>
              <w:pStyle w:val="CRCoverPage"/>
              <w:spacing w:after="0"/>
              <w:ind w:left="100"/>
            </w:pPr>
            <w:r>
              <w:t xml:space="preserve">If not approved, the notification about the </w:t>
            </w:r>
            <w:r w:rsidR="00D1308C">
              <w:t xml:space="preserve">installation </w:t>
            </w:r>
            <w:r>
              <w:t xml:space="preserve">outcome of the requested traffic routing </w:t>
            </w:r>
            <w:r w:rsidR="005C124C">
              <w:t>cannot</w:t>
            </w:r>
            <w:r>
              <w:t xml:space="preserve"> be sent to AF.</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083E3C3C" w:rsidR="00970047" w:rsidRDefault="000A1B36">
            <w:pPr>
              <w:pStyle w:val="CRCoverPage"/>
              <w:spacing w:after="0"/>
              <w:ind w:left="100"/>
            </w:pPr>
            <w:r>
              <w:t xml:space="preserve">4.2.2.2, </w:t>
            </w:r>
            <w:r w:rsidR="00F342F0">
              <w:t xml:space="preserve">5.6.1, </w:t>
            </w:r>
            <w:r w:rsidR="002C363C">
              <w:t>5.6.2.5, 5.6.2.15</w:t>
            </w:r>
            <w:r w:rsidR="00773080">
              <w:t>(new clause),</w:t>
            </w:r>
            <w:r w:rsidR="00D1308C">
              <w:t xml:space="preserve"> 5.6.3.3,</w:t>
            </w:r>
            <w:r w:rsidR="00773080">
              <w:t xml:space="preserve"> 5.8, A.2</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4ACC34C9"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1711DCA3" w:rsidR="00970047" w:rsidRDefault="009E57B4">
            <w:pPr>
              <w:pStyle w:val="CRCoverPage"/>
              <w:spacing w:after="0"/>
              <w:jc w:val="center"/>
              <w:rPr>
                <w:b/>
                <w:caps/>
              </w:rPr>
            </w:pPr>
            <w:r>
              <w:rPr>
                <w:b/>
                <w:caps/>
              </w:rPr>
              <w:t>X</w:t>
            </w: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970047" w:rsidRDefault="00834732">
            <w:pPr>
              <w:pStyle w:val="CRCoverPage"/>
              <w:spacing w:after="0"/>
              <w:ind w:left="99"/>
            </w:pPr>
            <w:r>
              <w:t xml:space="preserve">TS/TR ... CR ...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3FE27AA7" w:rsidR="00970047" w:rsidRDefault="00834732">
            <w:pPr>
              <w:pStyle w:val="CRCoverPage"/>
              <w:spacing w:after="0"/>
              <w:ind w:left="100"/>
            </w:pPr>
            <w:r>
              <w:t xml:space="preserve">This CR introduces a backward compatible new feature to the </w:t>
            </w:r>
            <w:proofErr w:type="spellStart"/>
            <w:r>
              <w:t>OpenAPI</w:t>
            </w:r>
            <w:proofErr w:type="spellEnd"/>
            <w:r>
              <w:t xml:space="preserve"> description of the </w:t>
            </w:r>
            <w:proofErr w:type="spellStart"/>
            <w:r w:rsidR="00C079C9">
              <w:t>Nsmf</w:t>
            </w:r>
            <w:proofErr w:type="spellEnd"/>
            <w:r w:rsidR="00C079C9">
              <w:t xml:space="preserve"> Event Exposure</w:t>
            </w:r>
            <w:r>
              <w:t xml:space="preserve"> API.</w:t>
            </w:r>
            <w:r w:rsidR="00E04847">
              <w:t xml:space="preserve"> </w:t>
            </w:r>
            <w:r w:rsidR="00FC7DA2">
              <w:t>This CR is to be considered together along with other CRs</w:t>
            </w:r>
            <w:r w:rsidR="00A22316">
              <w:t>, CR#</w:t>
            </w:r>
            <w:r w:rsidR="00FC7DA2">
              <w:t xml:space="preserve">1421, </w:t>
            </w:r>
            <w:r w:rsidR="00A22316">
              <w:t>CR#</w:t>
            </w:r>
            <w:r w:rsidR="00FC7DA2">
              <w:t xml:space="preserve">1285, </w:t>
            </w:r>
            <w:r w:rsidR="00A22316">
              <w:t>CR#</w:t>
            </w:r>
            <w:r w:rsidR="00FC7DA2">
              <w:t xml:space="preserve">0692 and </w:t>
            </w:r>
            <w:r w:rsidR="009D2367">
              <w:t>CR#</w:t>
            </w:r>
            <w:r w:rsidR="00FC7DA2">
              <w:t>0560</w:t>
            </w:r>
            <w:r w:rsidR="005F2365">
              <w:t>.</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71CFD" w14:textId="0C145B75" w:rsidR="00970047" w:rsidRDefault="00A76B1F">
            <w:pPr>
              <w:pStyle w:val="CRCoverPage"/>
              <w:spacing w:after="0"/>
              <w:ind w:left="100"/>
            </w:pPr>
            <w:r>
              <w:t>C3-</w:t>
            </w:r>
            <w:r w:rsidR="007234FE">
              <w:t xml:space="preserve">246514 (CR#0303) rev1 agreed during CT3#138 is revised to </w:t>
            </w:r>
            <w:r w:rsidR="003F75FC">
              <w:t>correct</w:t>
            </w:r>
            <w:r w:rsidR="007234FE">
              <w:t xml:space="preserve"> the </w:t>
            </w:r>
            <w:proofErr w:type="spellStart"/>
            <w:r w:rsidR="003F75FC">
              <w:t>OpenAPI</w:t>
            </w:r>
            <w:proofErr w:type="spellEnd"/>
            <w:r w:rsidR="003F75FC">
              <w:t xml:space="preserve"> </w:t>
            </w:r>
            <w:r w:rsidR="007234FE">
              <w:t>error</w:t>
            </w:r>
            <w:r w:rsidR="00DD3552">
              <w:t xml:space="preserve"> </w:t>
            </w:r>
          </w:p>
          <w:p w14:paraId="36CBB18C" w14:textId="77777777" w:rsidR="008E38B2" w:rsidRDefault="008E38B2">
            <w:pPr>
              <w:pStyle w:val="CRCoverPage"/>
              <w:spacing w:after="0"/>
              <w:ind w:left="100"/>
            </w:pPr>
          </w:p>
          <w:p w14:paraId="5685A89E" w14:textId="0244CCC4" w:rsidR="00897E76" w:rsidRPr="0097477C" w:rsidRDefault="00897E76" w:rsidP="00897E76">
            <w:pPr>
              <w:pStyle w:val="CRCoverPage"/>
              <w:numPr>
                <w:ilvl w:val="0"/>
                <w:numId w:val="7"/>
              </w:numPr>
              <w:rPr>
                <w:noProof/>
                <w:lang w:val="en-US"/>
              </w:rPr>
            </w:pPr>
            <w:r w:rsidRPr="0097477C">
              <w:rPr>
                <w:noProof/>
                <w:lang w:val="en-US"/>
              </w:rPr>
              <w:t xml:space="preserve">OpenAPI file, clause A.2: incorrect specification of </w:t>
            </w:r>
            <w:r w:rsidR="007F7466">
              <w:rPr>
                <w:noProof/>
                <w:lang w:val="en-US"/>
              </w:rPr>
              <w:t xml:space="preserve">presence condition of </w:t>
            </w:r>
            <w:r w:rsidRPr="0097477C">
              <w:rPr>
                <w:noProof/>
                <w:lang w:val="en-US"/>
              </w:rPr>
              <w:t xml:space="preserve">the </w:t>
            </w:r>
            <w:r w:rsidR="00E53463">
              <w:rPr>
                <w:noProof/>
              </w:rPr>
              <w:t>TraffRouteReq</w:t>
            </w:r>
            <w:r w:rsidR="00E53463" w:rsidRPr="00A64323">
              <w:rPr>
                <w:noProof/>
              </w:rPr>
              <w:t>Outcome</w:t>
            </w:r>
            <w:r w:rsidR="00E53463" w:rsidRPr="0097477C">
              <w:rPr>
                <w:noProof/>
                <w:lang w:val="en-US"/>
              </w:rPr>
              <w:t xml:space="preserve"> </w:t>
            </w:r>
            <w:r w:rsidR="00E53463">
              <w:rPr>
                <w:noProof/>
                <w:lang w:val="en-US"/>
              </w:rPr>
              <w:t>data type</w:t>
            </w:r>
            <w:r w:rsidRPr="0097477C">
              <w:rPr>
                <w:noProof/>
                <w:lang w:val="en-US"/>
              </w:rPr>
              <w:t>.</w:t>
            </w:r>
          </w:p>
          <w:p w14:paraId="60A28FFC" w14:textId="77777777" w:rsidR="00897E76" w:rsidRDefault="00897E76" w:rsidP="00897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60"/>
              <w:rPr>
                <w:rFonts w:ascii="Arial" w:hAnsi="Arial"/>
                <w:noProof/>
                <w:lang w:val="en-US"/>
              </w:rPr>
            </w:pPr>
            <w:r w:rsidRPr="002A2AC9">
              <w:rPr>
                <w:rFonts w:ascii="Arial" w:hAnsi="Arial"/>
                <w:noProof/>
                <w:lang w:val="en-US"/>
              </w:rPr>
              <w:t>Line</w:t>
            </w:r>
          </w:p>
          <w:p w14:paraId="4B2D81FF" w14:textId="77777777" w:rsidR="004B24DA" w:rsidRPr="0054759E" w:rsidRDefault="004B24DA" w:rsidP="004B2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4C3549">
              <w:rPr>
                <w:rFonts w:ascii="Courier New" w:eastAsia="SimSun" w:hAnsi="Courier New"/>
                <w:sz w:val="16"/>
              </w:rPr>
              <w:t xml:space="preserve">      </w:t>
            </w:r>
            <w:r w:rsidRPr="0054759E">
              <w:rPr>
                <w:rFonts w:ascii="Courier New" w:eastAsia="SimSun" w:hAnsi="Courier New"/>
                <w:sz w:val="16"/>
                <w:highlight w:val="yellow"/>
              </w:rPr>
              <w:t>not:</w:t>
            </w:r>
          </w:p>
          <w:p w14:paraId="2BE0E383" w14:textId="77777777" w:rsidR="004B24DA" w:rsidRPr="0054759E" w:rsidRDefault="004B24DA" w:rsidP="004B2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54759E">
              <w:rPr>
                <w:rFonts w:ascii="Courier New" w:eastAsia="SimSun" w:hAnsi="Courier New"/>
                <w:sz w:val="16"/>
                <w:highlight w:val="yellow"/>
              </w:rPr>
              <w:t xml:space="preserve">        required: [</w:t>
            </w:r>
            <w:proofErr w:type="spellStart"/>
            <w:r w:rsidRPr="0054759E">
              <w:rPr>
                <w:rFonts w:ascii="Courier New" w:eastAsia="SimSun" w:hAnsi="Courier New"/>
                <w:sz w:val="16"/>
                <w:highlight w:val="yellow"/>
              </w:rPr>
              <w:t>succTrafficFlows</w:t>
            </w:r>
            <w:proofErr w:type="spellEnd"/>
            <w:r w:rsidRPr="0054759E">
              <w:rPr>
                <w:rFonts w:ascii="Courier New" w:eastAsia="SimSun" w:hAnsi="Courier New"/>
                <w:sz w:val="16"/>
                <w:highlight w:val="yellow"/>
              </w:rPr>
              <w:t xml:space="preserve">, </w:t>
            </w:r>
            <w:proofErr w:type="spellStart"/>
            <w:r w:rsidRPr="0054759E">
              <w:rPr>
                <w:rFonts w:ascii="Courier New" w:eastAsia="SimSun" w:hAnsi="Courier New"/>
                <w:sz w:val="16"/>
                <w:highlight w:val="yellow"/>
              </w:rPr>
              <w:t>succEthTrafficFlows</w:t>
            </w:r>
            <w:proofErr w:type="spellEnd"/>
            <w:r w:rsidRPr="0054759E">
              <w:rPr>
                <w:rFonts w:ascii="Courier New" w:eastAsia="SimSun" w:hAnsi="Courier New"/>
                <w:sz w:val="16"/>
                <w:highlight w:val="yellow"/>
              </w:rPr>
              <w:t>]</w:t>
            </w:r>
          </w:p>
          <w:p w14:paraId="6D84E431" w14:textId="77777777" w:rsidR="004B24DA" w:rsidRPr="0054759E" w:rsidRDefault="004B24DA" w:rsidP="004B2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54759E">
              <w:rPr>
                <w:rFonts w:ascii="Courier New" w:eastAsia="SimSun" w:hAnsi="Courier New"/>
                <w:sz w:val="16"/>
                <w:highlight w:val="yellow"/>
              </w:rPr>
              <w:t xml:space="preserve">      not:</w:t>
            </w:r>
          </w:p>
          <w:p w14:paraId="1E331035" w14:textId="77777777" w:rsidR="004B24DA" w:rsidRPr="004C3549" w:rsidRDefault="004B24DA" w:rsidP="004B2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54759E">
              <w:rPr>
                <w:rFonts w:ascii="Courier New" w:eastAsia="SimSun" w:hAnsi="Courier New"/>
                <w:sz w:val="16"/>
                <w:highlight w:val="yellow"/>
              </w:rPr>
              <w:t xml:space="preserve">        required: [</w:t>
            </w:r>
            <w:proofErr w:type="spellStart"/>
            <w:r w:rsidRPr="0054759E">
              <w:rPr>
                <w:rFonts w:ascii="Courier New" w:eastAsia="SimSun" w:hAnsi="Courier New"/>
                <w:sz w:val="16"/>
                <w:highlight w:val="yellow"/>
              </w:rPr>
              <w:t>failedTrafficFlows</w:t>
            </w:r>
            <w:proofErr w:type="spellEnd"/>
            <w:r w:rsidRPr="0054759E">
              <w:rPr>
                <w:rFonts w:ascii="Courier New" w:eastAsia="SimSun" w:hAnsi="Courier New"/>
                <w:sz w:val="16"/>
                <w:highlight w:val="yellow"/>
              </w:rPr>
              <w:t xml:space="preserve">, </w:t>
            </w:r>
            <w:proofErr w:type="spellStart"/>
            <w:r w:rsidRPr="0054759E">
              <w:rPr>
                <w:rFonts w:ascii="Courier New" w:eastAsia="SimSun" w:hAnsi="Courier New"/>
                <w:sz w:val="16"/>
                <w:highlight w:val="yellow"/>
              </w:rPr>
              <w:t>failedEthTrafficFlows</w:t>
            </w:r>
            <w:proofErr w:type="spellEnd"/>
            <w:r w:rsidRPr="004C3549">
              <w:rPr>
                <w:rFonts w:ascii="Courier New" w:eastAsia="SimSun" w:hAnsi="Courier New"/>
                <w:sz w:val="16"/>
              </w:rPr>
              <w:t>]</w:t>
            </w:r>
          </w:p>
          <w:p w14:paraId="249EB233" w14:textId="77777777" w:rsidR="0048172A" w:rsidRPr="002A2AC9" w:rsidRDefault="0048172A" w:rsidP="004B2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Arial" w:hAnsi="Arial"/>
                <w:noProof/>
                <w:lang w:val="en-US"/>
              </w:rPr>
            </w:pPr>
          </w:p>
          <w:p w14:paraId="05E2C7B6" w14:textId="4EA7B125" w:rsidR="00F572AF" w:rsidRDefault="0048172A" w:rsidP="00495464">
            <w:pPr>
              <w:pStyle w:val="CRCoverPage"/>
              <w:spacing w:after="0"/>
            </w:pPr>
            <w:r>
              <w:t xml:space="preserve">        </w:t>
            </w:r>
            <w:r w:rsidR="00B120C2">
              <w:t>Should be corrected to:</w:t>
            </w:r>
          </w:p>
          <w:p w14:paraId="2D6F5C98" w14:textId="77777777" w:rsidR="00B120C2" w:rsidRPr="0054759E" w:rsidRDefault="00B120C2" w:rsidP="00B1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4C3549">
              <w:rPr>
                <w:rFonts w:ascii="Courier New" w:eastAsia="SimSun" w:hAnsi="Courier New"/>
                <w:sz w:val="16"/>
              </w:rPr>
              <w:t xml:space="preserve">      </w:t>
            </w:r>
            <w:proofErr w:type="spellStart"/>
            <w:r w:rsidRPr="0054759E">
              <w:rPr>
                <w:rFonts w:ascii="Courier New" w:eastAsia="SimSun" w:hAnsi="Courier New"/>
                <w:sz w:val="16"/>
                <w:highlight w:val="yellow"/>
              </w:rPr>
              <w:t>allOf</w:t>
            </w:r>
            <w:proofErr w:type="spellEnd"/>
            <w:r w:rsidRPr="0054759E">
              <w:rPr>
                <w:rFonts w:ascii="Courier New" w:eastAsia="SimSun" w:hAnsi="Courier New"/>
                <w:sz w:val="16"/>
                <w:highlight w:val="yellow"/>
              </w:rPr>
              <w:t>:</w:t>
            </w:r>
          </w:p>
          <w:p w14:paraId="7A502A6D" w14:textId="77777777" w:rsidR="0048172A" w:rsidRPr="0054759E" w:rsidRDefault="00B120C2" w:rsidP="00B1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54759E">
              <w:rPr>
                <w:rFonts w:ascii="Courier New" w:eastAsia="SimSun" w:hAnsi="Courier New"/>
                <w:sz w:val="16"/>
                <w:highlight w:val="yellow"/>
              </w:rPr>
              <w:t xml:space="preserve">        - not:</w:t>
            </w:r>
          </w:p>
          <w:p w14:paraId="48672871" w14:textId="1E2E8926" w:rsidR="00B120C2" w:rsidRPr="0054759E" w:rsidRDefault="00B120C2" w:rsidP="00B1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54759E">
              <w:rPr>
                <w:rFonts w:ascii="Courier New" w:eastAsia="SimSun" w:hAnsi="Courier New"/>
                <w:sz w:val="16"/>
                <w:highlight w:val="yellow"/>
              </w:rPr>
              <w:t xml:space="preserve">           required: [</w:t>
            </w:r>
            <w:proofErr w:type="spellStart"/>
            <w:r w:rsidRPr="0054759E">
              <w:rPr>
                <w:rFonts w:ascii="Courier New" w:eastAsia="SimSun" w:hAnsi="Courier New"/>
                <w:sz w:val="16"/>
                <w:highlight w:val="yellow"/>
              </w:rPr>
              <w:t>succTrafficFlows</w:t>
            </w:r>
            <w:proofErr w:type="spellEnd"/>
            <w:r w:rsidRPr="0054759E">
              <w:rPr>
                <w:rFonts w:ascii="Courier New" w:eastAsia="SimSun" w:hAnsi="Courier New"/>
                <w:sz w:val="16"/>
                <w:highlight w:val="yellow"/>
              </w:rPr>
              <w:t xml:space="preserve">, </w:t>
            </w:r>
            <w:proofErr w:type="spellStart"/>
            <w:r w:rsidRPr="0054759E">
              <w:rPr>
                <w:rFonts w:ascii="Courier New" w:eastAsia="SimSun" w:hAnsi="Courier New"/>
                <w:sz w:val="16"/>
                <w:highlight w:val="yellow"/>
              </w:rPr>
              <w:t>succEthTrafficFlows</w:t>
            </w:r>
            <w:proofErr w:type="spellEnd"/>
            <w:r w:rsidRPr="0054759E">
              <w:rPr>
                <w:rFonts w:ascii="Courier New" w:eastAsia="SimSun" w:hAnsi="Courier New"/>
                <w:sz w:val="16"/>
                <w:highlight w:val="yellow"/>
              </w:rPr>
              <w:t>]</w:t>
            </w:r>
          </w:p>
          <w:p w14:paraId="3887413B" w14:textId="77777777" w:rsidR="00B120C2" w:rsidRPr="0054759E" w:rsidRDefault="00B120C2" w:rsidP="00B1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highlight w:val="yellow"/>
              </w:rPr>
            </w:pPr>
            <w:r w:rsidRPr="0054759E">
              <w:rPr>
                <w:rFonts w:ascii="Courier New" w:eastAsia="SimSun" w:hAnsi="Courier New"/>
                <w:sz w:val="16"/>
                <w:highlight w:val="yellow"/>
              </w:rPr>
              <w:t xml:space="preserve">        - not:</w:t>
            </w:r>
          </w:p>
          <w:p w14:paraId="37DE4788" w14:textId="77777777" w:rsidR="00B120C2" w:rsidRPr="004C3549" w:rsidRDefault="00B120C2" w:rsidP="00B1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54759E">
              <w:rPr>
                <w:rFonts w:ascii="Courier New" w:eastAsia="SimSun" w:hAnsi="Courier New"/>
                <w:sz w:val="16"/>
                <w:highlight w:val="yellow"/>
              </w:rPr>
              <w:t xml:space="preserve">           required: [</w:t>
            </w:r>
            <w:proofErr w:type="spellStart"/>
            <w:r w:rsidRPr="0054759E">
              <w:rPr>
                <w:rFonts w:ascii="Courier New" w:eastAsia="SimSun" w:hAnsi="Courier New"/>
                <w:sz w:val="16"/>
                <w:highlight w:val="yellow"/>
              </w:rPr>
              <w:t>failedTrafficFlows</w:t>
            </w:r>
            <w:proofErr w:type="spellEnd"/>
            <w:r w:rsidRPr="0054759E">
              <w:rPr>
                <w:rFonts w:ascii="Courier New" w:eastAsia="SimSun" w:hAnsi="Courier New"/>
                <w:sz w:val="16"/>
                <w:highlight w:val="yellow"/>
              </w:rPr>
              <w:t xml:space="preserve">, </w:t>
            </w:r>
            <w:proofErr w:type="spellStart"/>
            <w:r w:rsidRPr="0054759E">
              <w:rPr>
                <w:rFonts w:ascii="Courier New" w:eastAsia="SimSun" w:hAnsi="Courier New"/>
                <w:sz w:val="16"/>
                <w:highlight w:val="yellow"/>
              </w:rPr>
              <w:t>failedEthTrafficFlows</w:t>
            </w:r>
            <w:proofErr w:type="spellEnd"/>
            <w:r w:rsidRPr="0054759E">
              <w:rPr>
                <w:rFonts w:ascii="Courier New" w:eastAsia="SimSun" w:hAnsi="Courier New"/>
                <w:sz w:val="16"/>
                <w:highlight w:val="yellow"/>
              </w:rPr>
              <w:t>]</w:t>
            </w:r>
          </w:p>
          <w:p w14:paraId="09ACB529" w14:textId="77777777" w:rsidR="00B120C2" w:rsidRDefault="00B120C2" w:rsidP="00495464">
            <w:pPr>
              <w:pStyle w:val="CRCoverPage"/>
              <w:spacing w:after="0"/>
            </w:pPr>
          </w:p>
          <w:p w14:paraId="7D257799" w14:textId="244C002B" w:rsidR="009C513B" w:rsidRDefault="009C513B" w:rsidP="00495464">
            <w:pPr>
              <w:pStyle w:val="CRCoverPage"/>
              <w:spacing w:after="0"/>
            </w:pPr>
          </w:p>
        </w:tc>
      </w:tr>
      <w:tr w:rsidR="009C513B" w14:paraId="2B3DF18C" w14:textId="77777777">
        <w:tc>
          <w:tcPr>
            <w:tcW w:w="2694" w:type="dxa"/>
            <w:gridSpan w:val="2"/>
            <w:tcBorders>
              <w:top w:val="single" w:sz="4" w:space="0" w:color="auto"/>
              <w:left w:val="single" w:sz="4" w:space="0" w:color="auto"/>
              <w:bottom w:val="single" w:sz="4" w:space="0" w:color="auto"/>
            </w:tcBorders>
          </w:tcPr>
          <w:p w14:paraId="1E7B2DF0" w14:textId="77777777" w:rsidR="009C513B" w:rsidRDefault="009C513B">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769E1FFC" w14:textId="77777777" w:rsidR="009C513B" w:rsidRDefault="009C513B">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63BC43AA"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962729">
        <w:rPr>
          <w:rFonts w:ascii="Arial" w:hAnsi="Arial" w:cs="Arial"/>
          <w:color w:val="0000FF"/>
          <w:sz w:val="28"/>
          <w:szCs w:val="28"/>
          <w:lang w:val="en-US"/>
        </w:rPr>
        <w:t>Change *</w:t>
      </w:r>
      <w:r>
        <w:rPr>
          <w:rFonts w:ascii="Arial" w:hAnsi="Arial" w:cs="Arial"/>
          <w:color w:val="0000FF"/>
          <w:sz w:val="28"/>
          <w:szCs w:val="28"/>
          <w:lang w:val="en-US"/>
        </w:rPr>
        <w:t xml:space="preserve"> * *</w:t>
      </w:r>
    </w:p>
    <w:p w14:paraId="00C808FA" w14:textId="77777777" w:rsidR="005E4632" w:rsidRPr="005E4632" w:rsidRDefault="005E4632" w:rsidP="005E4632">
      <w:pPr>
        <w:keepNext/>
        <w:keepLines/>
        <w:spacing w:before="120" w:line="240" w:lineRule="auto"/>
        <w:ind w:left="1418" w:hanging="1418"/>
        <w:outlineLvl w:val="3"/>
        <w:rPr>
          <w:rFonts w:ascii="Arial" w:eastAsia="SimSun" w:hAnsi="Arial"/>
          <w:noProof/>
          <w:sz w:val="24"/>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0023756"/>
      <w:bookmarkStart w:id="11" w:name="_Toc51761246"/>
      <w:bookmarkStart w:id="12" w:name="_Toc56672176"/>
      <w:bookmarkStart w:id="13" w:name="_Toc66277734"/>
      <w:bookmarkStart w:id="14" w:name="_Toc175739458"/>
      <w:bookmarkStart w:id="15" w:name="_Toc28011588"/>
      <w:bookmarkStart w:id="16" w:name="_Toc34210704"/>
      <w:bookmarkStart w:id="17" w:name="_Toc36037729"/>
      <w:bookmarkStart w:id="18" w:name="_Toc39063163"/>
      <w:bookmarkStart w:id="19" w:name="_Toc43298221"/>
      <w:bookmarkStart w:id="20" w:name="_Toc45132998"/>
      <w:bookmarkStart w:id="21" w:name="_Toc49935465"/>
      <w:bookmarkStart w:id="22" w:name="_Toc50023811"/>
      <w:bookmarkStart w:id="23" w:name="_Toc51761301"/>
      <w:bookmarkStart w:id="24" w:name="_Toc56672231"/>
      <w:bookmarkStart w:id="25" w:name="_Toc66277789"/>
      <w:bookmarkStart w:id="26" w:name="_Toc175739513"/>
      <w:bookmarkEnd w:id="2"/>
      <w:r w:rsidRPr="005E4632">
        <w:rPr>
          <w:rFonts w:ascii="Arial" w:eastAsia="SimSun" w:hAnsi="Arial"/>
          <w:noProof/>
          <w:sz w:val="24"/>
        </w:rPr>
        <w:t>4.2.2.2</w:t>
      </w:r>
      <w:r w:rsidRPr="005E4632">
        <w:rPr>
          <w:rFonts w:ascii="Arial" w:eastAsia="SimSun" w:hAnsi="Arial"/>
          <w:noProof/>
          <w:sz w:val="24"/>
        </w:rP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150CFDFE" w14:textId="77777777" w:rsidR="005E4632" w:rsidRPr="005E4632" w:rsidRDefault="005E4632" w:rsidP="005E4632">
      <w:pPr>
        <w:spacing w:line="240" w:lineRule="auto"/>
        <w:rPr>
          <w:rFonts w:eastAsia="SimSun"/>
          <w:noProof/>
        </w:rPr>
      </w:pPr>
      <w:r w:rsidRPr="005E4632">
        <w:rPr>
          <w:rFonts w:eastAsia="SimSun"/>
          <w:noProof/>
        </w:rPr>
        <w:t>The present "notification about subscribed events" procedure is performed by the SMF when any of the subscribed events occur.</w:t>
      </w:r>
    </w:p>
    <w:p w14:paraId="2E78C255" w14:textId="77777777" w:rsidR="005E4632" w:rsidRPr="005E4632" w:rsidRDefault="005E4632" w:rsidP="005E4632">
      <w:pPr>
        <w:spacing w:line="240" w:lineRule="auto"/>
        <w:rPr>
          <w:rFonts w:eastAsia="SimSun"/>
          <w:noProof/>
        </w:rPr>
      </w:pPr>
      <w:r w:rsidRPr="005E4632">
        <w:rPr>
          <w:rFonts w:eastAsia="SimSun"/>
          <w:noProof/>
        </w:rPr>
        <w:t>The following applies with respect to the detection of subscribed events:</w:t>
      </w:r>
    </w:p>
    <w:p w14:paraId="69C3F9AD" w14:textId="77777777" w:rsidR="005E4632" w:rsidRPr="005E4632" w:rsidRDefault="005E4632" w:rsidP="005E4632">
      <w:pPr>
        <w:spacing w:line="240" w:lineRule="auto"/>
        <w:ind w:left="568" w:hanging="284"/>
        <w:rPr>
          <w:rFonts w:eastAsia="SimSun"/>
          <w:lang w:val="en-CA" w:eastAsia="zh-CN"/>
        </w:rPr>
      </w:pPr>
      <w:r w:rsidRPr="005E4632">
        <w:rPr>
          <w:rFonts w:eastAsia="SimSun"/>
          <w:lang w:val="en-CA" w:eastAsia="zh-CN"/>
        </w:rPr>
        <w:lastRenderedPageBreak/>
        <w:t>-</w:t>
      </w:r>
      <w:r w:rsidRPr="005E4632">
        <w:rPr>
          <w:rFonts w:eastAsia="SimSun"/>
          <w:lang w:val="en-CA" w:eastAsia="zh-CN"/>
        </w:rPr>
        <w:tab/>
        <w:t>If:</w:t>
      </w:r>
    </w:p>
    <w:p w14:paraId="1E4E4C49" w14:textId="77777777" w:rsidR="005E4632" w:rsidRPr="005E4632" w:rsidRDefault="005E4632" w:rsidP="005E4632">
      <w:pPr>
        <w:spacing w:line="240" w:lineRule="auto"/>
        <w:ind w:left="851" w:hanging="284"/>
        <w:rPr>
          <w:rFonts w:eastAsia="DengXian"/>
          <w:noProof/>
        </w:rPr>
      </w:pPr>
      <w:r w:rsidRPr="005E4632">
        <w:rPr>
          <w:rFonts w:eastAsia="SimSun"/>
          <w:lang w:val="en-CA" w:eastAsia="zh-CN"/>
        </w:rPr>
        <w:t>-</w:t>
      </w:r>
      <w:r w:rsidRPr="005E4632">
        <w:rPr>
          <w:rFonts w:eastAsia="SimSun"/>
          <w:lang w:val="en-CA" w:eastAsia="zh-CN"/>
        </w:rPr>
        <w:tab/>
        <w:t>the SMF supports the "</w:t>
      </w:r>
      <w:r w:rsidRPr="005E4632">
        <w:rPr>
          <w:rFonts w:eastAsia="SimSun"/>
          <w:noProof/>
        </w:rPr>
        <w:t>DownlinkDataDeliveryStatus</w:t>
      </w:r>
      <w:r w:rsidRPr="005E4632">
        <w:rPr>
          <w:rFonts w:eastAsia="DengXian"/>
          <w:noProof/>
        </w:rPr>
        <w:t>" feature,</w:t>
      </w:r>
    </w:p>
    <w:p w14:paraId="3CD15400" w14:textId="77777777" w:rsidR="005E4632" w:rsidRPr="005E4632" w:rsidRDefault="005E4632" w:rsidP="005E4632">
      <w:pPr>
        <w:spacing w:line="240" w:lineRule="auto"/>
        <w:ind w:left="851" w:hanging="284"/>
        <w:rPr>
          <w:rFonts w:eastAsia="SimSun"/>
          <w:lang w:val="en-CA" w:eastAsia="zh-CN"/>
        </w:rPr>
      </w:pPr>
      <w:r w:rsidRPr="005E4632">
        <w:rPr>
          <w:rFonts w:eastAsia="DengXian"/>
          <w:noProof/>
        </w:rPr>
        <w:t>-</w:t>
      </w:r>
      <w:r w:rsidRPr="005E4632">
        <w:rPr>
          <w:rFonts w:eastAsia="DengXian"/>
          <w:noProof/>
        </w:rPr>
        <w:tab/>
        <w:t>the event "DDDS</w:t>
      </w:r>
      <w:r w:rsidRPr="005E4632">
        <w:rPr>
          <w:rFonts w:eastAsia="SimSun"/>
          <w:lang w:val="en-CA" w:eastAsia="zh-CN"/>
        </w:rPr>
        <w:t>" is subscribed,</w:t>
      </w:r>
    </w:p>
    <w:p w14:paraId="459068C7" w14:textId="77777777" w:rsidR="005E4632" w:rsidRPr="005E4632" w:rsidRDefault="005E4632" w:rsidP="005E4632">
      <w:pPr>
        <w:spacing w:line="240" w:lineRule="auto"/>
        <w:ind w:left="851" w:hanging="284"/>
        <w:rPr>
          <w:rFonts w:eastAsia="SimSun"/>
          <w:lang w:val="en-CA" w:eastAsia="zh-CN"/>
        </w:rPr>
      </w:pPr>
      <w:r w:rsidRPr="005E4632">
        <w:rPr>
          <w:rFonts w:eastAsia="SimSun"/>
        </w:rPr>
        <w:t>-</w:t>
      </w:r>
      <w:r w:rsidRPr="005E4632">
        <w:rPr>
          <w:rFonts w:eastAsia="SimSun"/>
        </w:rPr>
        <w:tab/>
        <w:t>the traffic descriptors of the downlink data source have been provided for that subscription, and</w:t>
      </w:r>
    </w:p>
    <w:p w14:paraId="50107FE5" w14:textId="77777777" w:rsidR="005E4632" w:rsidRPr="005E4632" w:rsidRDefault="005E4632" w:rsidP="005E4632">
      <w:pPr>
        <w:spacing w:line="240" w:lineRule="auto"/>
        <w:ind w:left="851" w:hanging="284"/>
        <w:rPr>
          <w:rFonts w:eastAsia="SimSun"/>
          <w:lang w:val="en-CA" w:eastAsia="zh-CN"/>
        </w:rPr>
      </w:pPr>
      <w:r w:rsidRPr="005E4632">
        <w:rPr>
          <w:rFonts w:eastAsia="SimSun"/>
          <w:lang w:val="en-CA" w:eastAsia="zh-CN"/>
        </w:rPr>
        <w:t>-</w:t>
      </w:r>
      <w:r w:rsidRPr="005E4632">
        <w:rPr>
          <w:rFonts w:eastAsia="SimSun"/>
          <w:lang w:val="en-CA" w:eastAsia="zh-CN"/>
        </w:rPr>
        <w:tab/>
        <w:t xml:space="preserve">the SMF is informed that the UE corresponding to that subscription </w:t>
      </w:r>
      <w:r w:rsidRPr="005E4632">
        <w:rPr>
          <w:rFonts w:eastAsia="SimSun"/>
          <w:lang w:eastAsia="ko-KR"/>
        </w:rPr>
        <w:t>is unreachable</w:t>
      </w:r>
      <w:r w:rsidRPr="005E4632">
        <w:rPr>
          <w:rFonts w:eastAsia="SimSun"/>
          <w:lang w:val="en-CA" w:eastAsia="zh-CN"/>
        </w:rPr>
        <w:t>,</w:t>
      </w:r>
    </w:p>
    <w:p w14:paraId="240759B9" w14:textId="77777777" w:rsidR="005E4632" w:rsidRPr="005E4632" w:rsidRDefault="005E4632" w:rsidP="005E4632">
      <w:pPr>
        <w:spacing w:line="240" w:lineRule="auto"/>
        <w:ind w:left="1135" w:hanging="284"/>
        <w:rPr>
          <w:rFonts w:eastAsia="SimSun"/>
        </w:rPr>
      </w:pPr>
      <w:r w:rsidRPr="005E4632">
        <w:rPr>
          <w:rFonts w:eastAsia="SimSun" w:hint="eastAsia"/>
          <w:lang w:eastAsia="zh-CN"/>
        </w:rPr>
        <w:t>-</w:t>
      </w:r>
      <w:r w:rsidRPr="005E4632">
        <w:rPr>
          <w:rFonts w:eastAsia="SimSun"/>
          <w:lang w:eastAsia="zh-CN"/>
        </w:rPr>
        <w:tab/>
        <w:t xml:space="preserve">if the data is buffered at the UPF, then </w:t>
      </w:r>
      <w:r w:rsidRPr="005E4632">
        <w:rPr>
          <w:rFonts w:eastAsia="SimSun" w:hint="eastAsia"/>
          <w:lang w:eastAsia="zh-CN"/>
        </w:rPr>
        <w:t>the SMF</w:t>
      </w:r>
      <w:r w:rsidRPr="005E4632">
        <w:rPr>
          <w:rFonts w:eastAsia="SimSun"/>
          <w:lang w:eastAsia="zh-CN"/>
        </w:rPr>
        <w:t xml:space="preserve"> shall</w:t>
      </w:r>
      <w:r w:rsidRPr="005E4632">
        <w:rPr>
          <w:rFonts w:eastAsia="SimSun" w:hint="eastAsia"/>
          <w:lang w:eastAsia="zh-CN"/>
        </w:rPr>
        <w:t xml:space="preserve"> </w:t>
      </w:r>
      <w:r w:rsidRPr="005E4632">
        <w:rPr>
          <w:rFonts w:eastAsia="SimSun"/>
          <w:lang w:eastAsia="zh-CN"/>
        </w:rPr>
        <w:t xml:space="preserve">interact with the UPF to </w:t>
      </w:r>
      <w:r w:rsidRPr="005E4632">
        <w:rPr>
          <w:rFonts w:eastAsia="SimSun"/>
          <w:lang w:val="en-CA" w:eastAsia="zh-CN"/>
        </w:rPr>
        <w:t>notify that the UPF buffers the downlink packets</w:t>
      </w:r>
      <w:r w:rsidRPr="005E4632">
        <w:rPr>
          <w:rFonts w:eastAsia="SimSun"/>
          <w:lang w:eastAsia="zh-CN"/>
        </w:rPr>
        <w:t xml:space="preserve">. The SMF shall </w:t>
      </w:r>
      <w:r w:rsidRPr="005E4632">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5E4632">
        <w:rPr>
          <w:rFonts w:eastAsia="SimSun"/>
          <w:noProof/>
        </w:rPr>
        <w:t>3GPP TS 29.512 [14]</w:t>
      </w:r>
      <w:r w:rsidRPr="005E4632">
        <w:rPr>
          <w:rFonts w:eastAsia="SimSun"/>
        </w:rPr>
        <w:t xml:space="preserve"> if the PCC is applied to the PDU session and</w:t>
      </w:r>
      <w:r w:rsidRPr="005E4632">
        <w:rPr>
          <w:rFonts w:eastAsia="SimSun" w:hint="eastAsia"/>
          <w:lang w:val="en-CA" w:eastAsia="zh-CN"/>
        </w:rPr>
        <w:t xml:space="preserve"> </w:t>
      </w:r>
      <w:r w:rsidRPr="005E4632">
        <w:rPr>
          <w:rFonts w:eastAsia="SimSun" w:hint="eastAsia"/>
          <w:lang w:eastAsia="zh-CN"/>
        </w:rPr>
        <w:t>request the UPF</w:t>
      </w:r>
      <w:r w:rsidRPr="005E4632">
        <w:rPr>
          <w:rFonts w:eastAsia="SimSun"/>
          <w:lang w:eastAsia="zh-CN"/>
        </w:rPr>
        <w:t xml:space="preserve"> to report </w:t>
      </w:r>
      <w:r w:rsidRPr="005E4632">
        <w:rPr>
          <w:rFonts w:eastAsia="SimSun"/>
        </w:rPr>
        <w:t>when there are corresponding buffered downlink packets or discarded packets in the UPF</w:t>
      </w:r>
      <w:r w:rsidRPr="005E4632">
        <w:rPr>
          <w:rFonts w:eastAsia="SimSun"/>
          <w:lang w:eastAsia="zh-CN"/>
        </w:rPr>
        <w:t xml:space="preserve"> as defined in clause</w:t>
      </w:r>
      <w:r w:rsidRPr="005E4632">
        <w:rPr>
          <w:rFonts w:eastAsia="SimSun"/>
          <w:lang w:val="en-US" w:eastAsia="zh-CN"/>
        </w:rPr>
        <w:t xml:space="preserve"> 5.28.1 of </w:t>
      </w:r>
      <w:r w:rsidRPr="005E4632">
        <w:rPr>
          <w:rFonts w:eastAsia="SimSun"/>
          <w:noProof/>
        </w:rPr>
        <w:t>3GPP TS 29.244 [23].</w:t>
      </w:r>
      <w:r w:rsidRPr="005E4632">
        <w:rPr>
          <w:rFonts w:eastAsia="SimSun"/>
          <w:lang w:eastAsia="zh-CN"/>
        </w:rPr>
        <w:t xml:space="preserve"> When receiving the report from the UPF, the SMF shall determine whether that subscribed event </w:t>
      </w:r>
      <w:r w:rsidRPr="005E4632">
        <w:rPr>
          <w:rFonts w:eastAsia="SimSun"/>
          <w:lang w:val="en-CA" w:eastAsia="zh-CN"/>
        </w:rPr>
        <w:t>with delivery status "</w:t>
      </w:r>
      <w:r w:rsidRPr="005E4632">
        <w:rPr>
          <w:rFonts w:eastAsia="SimSun"/>
          <w:noProof/>
        </w:rPr>
        <w:t>DISCARDED</w:t>
      </w:r>
      <w:r w:rsidRPr="005E4632">
        <w:rPr>
          <w:rFonts w:eastAsia="SimSun"/>
          <w:lang w:val="en-CA" w:eastAsia="zh-CN"/>
        </w:rPr>
        <w:t xml:space="preserve">" or "BUFFERED" </w:t>
      </w:r>
      <w:r w:rsidRPr="005E4632">
        <w:rPr>
          <w:rFonts w:eastAsia="SimSun"/>
          <w:lang w:eastAsia="zh-CN"/>
        </w:rPr>
        <w:t>occurred.</w:t>
      </w:r>
      <w:r w:rsidRPr="005E4632">
        <w:rPr>
          <w:rFonts w:eastAsia="SimSun"/>
        </w:rPr>
        <w:t xml:space="preserve">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4909C667" w14:textId="77777777" w:rsidR="005E4632" w:rsidRPr="005E4632" w:rsidRDefault="005E4632" w:rsidP="005E4632">
      <w:pPr>
        <w:spacing w:line="240" w:lineRule="auto"/>
        <w:ind w:left="1135" w:hanging="284"/>
        <w:rPr>
          <w:rFonts w:eastAsia="SimSun"/>
        </w:rPr>
      </w:pPr>
      <w:r w:rsidRPr="005E4632">
        <w:rPr>
          <w:rFonts w:eastAsia="SimSun"/>
          <w:lang w:eastAsia="zh-CN"/>
        </w:rPr>
        <w:t>-</w:t>
      </w:r>
      <w:r w:rsidRPr="005E4632">
        <w:rPr>
          <w:rFonts w:eastAsia="SimSun"/>
          <w:lang w:eastAsia="zh-CN"/>
        </w:rPr>
        <w:tab/>
        <w:t xml:space="preserve">if the data is buffered at the SMF, the SMF shall determine </w:t>
      </w:r>
      <w:r w:rsidRPr="005E4632">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5E4632">
        <w:rPr>
          <w:rFonts w:eastAsia="SimSun"/>
          <w:noProof/>
        </w:rPr>
        <w:t>DISCARDED</w:t>
      </w:r>
      <w:r w:rsidRPr="005E4632">
        <w:rPr>
          <w:rFonts w:eastAsia="SimSun"/>
        </w:rPr>
        <w:t xml:space="preserve">" occurred.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170D401A" w14:textId="77777777" w:rsidR="005E4632" w:rsidRPr="005E4632" w:rsidRDefault="005E4632" w:rsidP="005E4632">
      <w:pPr>
        <w:spacing w:line="240" w:lineRule="auto"/>
        <w:rPr>
          <w:rFonts w:eastAsia="SimSun"/>
          <w:noProof/>
        </w:rPr>
      </w:pPr>
      <w:r w:rsidRPr="005E4632">
        <w:rPr>
          <w:rFonts w:eastAsia="SimSun"/>
          <w:noProof/>
        </w:rPr>
        <w:t>Figure 4.2.2.2-1 illustrates the notification about subscribed events.</w:t>
      </w:r>
    </w:p>
    <w:p w14:paraId="7260E163" w14:textId="77777777" w:rsidR="005E4632" w:rsidRPr="005E4632" w:rsidRDefault="005E4632" w:rsidP="005E4632">
      <w:pPr>
        <w:keepNext/>
        <w:keepLines/>
        <w:spacing w:before="60" w:line="240" w:lineRule="auto"/>
        <w:jc w:val="center"/>
        <w:rPr>
          <w:rFonts w:ascii="Arial" w:eastAsia="SimSun" w:hAnsi="Arial"/>
          <w:b/>
          <w:noProof/>
        </w:rPr>
      </w:pPr>
      <w:r w:rsidRPr="005E4632">
        <w:rPr>
          <w:rFonts w:ascii="Arial" w:eastAsia="SimSun" w:hAnsi="Arial"/>
          <w:b/>
          <w:noProof/>
        </w:rPr>
        <w:object w:dxaOrig="9540" w:dyaOrig="3161" w14:anchorId="262BF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8.4pt" o:ole="">
            <v:imagedata r:id="rId19" o:title=""/>
          </v:shape>
          <o:OLEObject Type="Embed" ProgID="Visio.Drawing.15" ShapeID="_x0000_i1025" DrawAspect="Content" ObjectID="_1794421760" r:id="rId20"/>
        </w:object>
      </w:r>
    </w:p>
    <w:p w14:paraId="09B378CC" w14:textId="77777777" w:rsidR="005E4632" w:rsidRPr="005E4632" w:rsidRDefault="005E4632" w:rsidP="005E4632">
      <w:pPr>
        <w:keepLines/>
        <w:spacing w:after="240" w:line="240" w:lineRule="auto"/>
        <w:jc w:val="center"/>
        <w:rPr>
          <w:rFonts w:ascii="Arial" w:eastAsia="SimSun" w:hAnsi="Arial"/>
          <w:b/>
          <w:noProof/>
        </w:rPr>
      </w:pPr>
      <w:r w:rsidRPr="005E4632">
        <w:rPr>
          <w:rFonts w:ascii="Arial" w:eastAsia="SimSun" w:hAnsi="Arial"/>
          <w:b/>
          <w:noProof/>
        </w:rPr>
        <w:t>Figure 4.2.2.2-1: Notification about subscribed events</w:t>
      </w:r>
    </w:p>
    <w:p w14:paraId="452DD7E4" w14:textId="77777777" w:rsidR="005E4632" w:rsidRPr="005E4632" w:rsidRDefault="005E4632" w:rsidP="005E4632">
      <w:pPr>
        <w:spacing w:line="240" w:lineRule="auto"/>
        <w:rPr>
          <w:rFonts w:eastAsia="SimSun"/>
          <w:noProof/>
        </w:rPr>
      </w:pPr>
      <w:r w:rsidRPr="005E4632">
        <w:rPr>
          <w:rFonts w:eastAsia="SimSun"/>
          <w:noProof/>
        </w:rPr>
        <w:t xml:space="preserve">If the SMF observes </w:t>
      </w:r>
      <w:r w:rsidRPr="005E4632">
        <w:rPr>
          <w:rFonts w:eastAsia="SimSun"/>
          <w:noProof/>
          <w:lang w:eastAsia="zh-CN"/>
        </w:rPr>
        <w:t xml:space="preserve">PDU Session related event(s) for which an NF service consumer has subscribed, the SMF </w:t>
      </w:r>
      <w:r w:rsidRPr="005E4632">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0AC01EFF"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Notification correlation ID </w:t>
      </w:r>
      <w:r w:rsidRPr="005E4632">
        <w:rPr>
          <w:rFonts w:eastAsia="SimSun"/>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5E4632">
        <w:rPr>
          <w:rFonts w:eastAsia="SimSun"/>
        </w:rPr>
        <w:t>QoS Monitoring</w:t>
      </w:r>
      <w:r w:rsidRPr="005E4632">
        <w:rPr>
          <w:rFonts w:eastAsia="SimSun"/>
          <w:noProof/>
        </w:rPr>
        <w:t xml:space="preserve"> as defined in clause </w:t>
      </w:r>
      <w:r w:rsidRPr="005E4632">
        <w:rPr>
          <w:rFonts w:eastAsia="SimSun"/>
        </w:rPr>
        <w:t>4.2.3.25</w:t>
      </w:r>
      <w:r w:rsidRPr="005E4632">
        <w:rPr>
          <w:rFonts w:eastAsia="SimSun"/>
          <w:noProof/>
        </w:rPr>
        <w:t xml:space="preserve"> of 3GPP TS 29.512 [14], </w:t>
      </w:r>
      <w:r w:rsidRPr="005E4632">
        <w:rPr>
          <w:rFonts w:eastAsia="SimSun"/>
          <w:noProof/>
          <w:lang w:eastAsia="zh-CN"/>
        </w:rPr>
        <w:t xml:space="preserve">as </w:t>
      </w:r>
      <w:r w:rsidRPr="005E4632">
        <w:rPr>
          <w:rFonts w:eastAsia="SimSun"/>
          <w:noProof/>
        </w:rPr>
        <w:t>"notifId" attribute, or as provided by the V-NEF for implicit subscription of UP path change as defined in clause </w:t>
      </w:r>
      <w:r w:rsidRPr="005E4632">
        <w:rPr>
          <w:rFonts w:eastAsia="SimSun"/>
        </w:rPr>
        <w:t xml:space="preserve">4.4.2.4.2 </w:t>
      </w:r>
      <w:r w:rsidRPr="005E4632">
        <w:rPr>
          <w:rFonts w:eastAsia="SimSun"/>
          <w:noProof/>
        </w:rPr>
        <w:t xml:space="preserve">of 3GPP TS 29.591 [28], </w:t>
      </w:r>
      <w:r w:rsidRPr="005E4632">
        <w:rPr>
          <w:rFonts w:eastAsia="SimSun"/>
          <w:noProof/>
          <w:lang w:eastAsia="zh-CN"/>
        </w:rPr>
        <w:t xml:space="preserve">as </w:t>
      </w:r>
      <w:r w:rsidRPr="005E4632">
        <w:rPr>
          <w:rFonts w:eastAsia="SimSun"/>
          <w:noProof/>
        </w:rPr>
        <w:t>"upPathChgNotifCorreId" attribute within "eventNotifications" attribute</w:t>
      </w:r>
      <w:r w:rsidRPr="005E4632">
        <w:rPr>
          <w:rFonts w:eastAsia="SimSun"/>
          <w:noProof/>
          <w:lang w:eastAsia="zh-CN"/>
        </w:rPr>
        <w:t>; and</w:t>
      </w:r>
    </w:p>
    <w:p w14:paraId="0771D5F6"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information about the observed event(s) within the "eventNotifs" attribute that shall contain for each observed event an "</w:t>
      </w:r>
      <w:r w:rsidRPr="005E4632">
        <w:rPr>
          <w:rFonts w:eastAsia="SimSun"/>
          <w:noProof/>
        </w:rPr>
        <w:t>EventNotification" data structure that shall include</w:t>
      </w:r>
      <w:r w:rsidRPr="005E4632">
        <w:rPr>
          <w:rFonts w:eastAsia="SimSun"/>
          <w:noProof/>
          <w:lang w:eastAsia="zh-CN"/>
        </w:rPr>
        <w:t>:</w:t>
      </w:r>
    </w:p>
    <w:p w14:paraId="3529F01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w:t>
      </w:r>
      <w:r w:rsidRPr="005E4632">
        <w:rPr>
          <w:rFonts w:eastAsia="SimSun"/>
          <w:noProof/>
          <w:lang w:eastAsia="zh-CN"/>
        </w:rPr>
        <w:tab/>
        <w:t>the Event Trigger as "</w:t>
      </w:r>
      <w:r w:rsidRPr="005E4632">
        <w:rPr>
          <w:rFonts w:eastAsia="SimSun"/>
          <w:noProof/>
        </w:rPr>
        <w:t>event" attribute;</w:t>
      </w:r>
    </w:p>
    <w:p w14:paraId="24EDA0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w:t>
      </w:r>
      <w:r w:rsidRPr="005E4632">
        <w:rPr>
          <w:rFonts w:eastAsia="SimSun"/>
          <w:noProof/>
          <w:lang w:eastAsia="zh-CN"/>
        </w:rPr>
        <w:tab/>
        <w:t>for a UP path change notification:</w:t>
      </w:r>
    </w:p>
    <w:p w14:paraId="4B2463FB" w14:textId="77777777" w:rsidR="005E4632" w:rsidRPr="005E4632" w:rsidRDefault="005E4632" w:rsidP="005E4632">
      <w:pPr>
        <w:spacing w:line="240" w:lineRule="auto"/>
        <w:ind w:left="1135" w:hanging="284"/>
        <w:rPr>
          <w:rFonts w:eastAsia="Malgun Gothic"/>
          <w:noProof/>
          <w:lang w:eastAsia="zh-CN"/>
        </w:rPr>
      </w:pPr>
      <w:r w:rsidRPr="005E4632">
        <w:rPr>
          <w:rFonts w:eastAsia="SimSun"/>
          <w:noProof/>
        </w:rPr>
        <w:lastRenderedPageBreak/>
        <w:t>a)</w:t>
      </w:r>
      <w:r w:rsidRPr="005E4632">
        <w:rPr>
          <w:rFonts w:eastAsia="SimSun"/>
          <w:noProof/>
          <w:lang w:eastAsia="zh-CN"/>
        </w:rPr>
        <w:tab/>
        <w:t>type of notification ("EARLY" or "LATE") as "</w:t>
      </w:r>
      <w:r w:rsidRPr="005E4632">
        <w:rPr>
          <w:rFonts w:eastAsia="SimSun"/>
          <w:noProof/>
        </w:rPr>
        <w:t>dnaiChgType" attribute</w:t>
      </w:r>
      <w:r w:rsidRPr="005E4632">
        <w:rPr>
          <w:rFonts w:eastAsia="SimSun"/>
          <w:noProof/>
          <w:lang w:eastAsia="zh-CN"/>
        </w:rPr>
        <w:t>;</w:t>
      </w:r>
    </w:p>
    <w:p w14:paraId="4E1C80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lang w:eastAsia="zh-CN"/>
        </w:rPr>
        <w:tab/>
        <w:t>source DNAI and/or target DNAI as "sourceDnai" attribute and "targetDnai" attribute if DNAI is changed, respectively (NOTE 3); and</w:t>
      </w:r>
    </w:p>
    <w:p w14:paraId="366D4E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if the PDU Session type is IP, for the source DNAI IP address/prefix of the UE as "source</w:t>
      </w:r>
      <w:r w:rsidRPr="005E4632">
        <w:rPr>
          <w:rFonts w:eastAsia="SimSun"/>
          <w:noProof/>
        </w:rPr>
        <w:t>UeIpv4Addr</w:t>
      </w:r>
      <w:r w:rsidRPr="005E4632">
        <w:rPr>
          <w:rFonts w:eastAsia="SimSun"/>
          <w:noProof/>
          <w:lang w:eastAsia="zh-CN"/>
        </w:rPr>
        <w:t>" attribute or "source</w:t>
      </w:r>
      <w:r w:rsidRPr="005E4632">
        <w:rPr>
          <w:rFonts w:eastAsia="SimSun"/>
          <w:noProof/>
        </w:rPr>
        <w:t>UeIpv6Prefix</w:t>
      </w:r>
      <w:r w:rsidRPr="005E4632">
        <w:rPr>
          <w:rFonts w:eastAsia="SimSun"/>
          <w:noProof/>
          <w:lang w:eastAsia="zh-CN"/>
        </w:rPr>
        <w:t>" attribute; and</w:t>
      </w:r>
    </w:p>
    <w:p w14:paraId="1A6B7721"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d)</w:t>
      </w:r>
      <w:r w:rsidRPr="005E4632">
        <w:rPr>
          <w:rFonts w:eastAsia="SimSun"/>
          <w:noProof/>
          <w:lang w:eastAsia="zh-CN"/>
        </w:rPr>
        <w:tab/>
        <w:t>if the PDU Session type is IP, for the target DNAI IP address/prefix of the UE as "target</w:t>
      </w:r>
      <w:r w:rsidRPr="005E4632">
        <w:rPr>
          <w:rFonts w:eastAsia="SimSun"/>
          <w:noProof/>
        </w:rPr>
        <w:t>UeIpv4Addr</w:t>
      </w:r>
      <w:r w:rsidRPr="005E4632">
        <w:rPr>
          <w:rFonts w:eastAsia="SimSun"/>
          <w:noProof/>
          <w:lang w:eastAsia="zh-CN"/>
        </w:rPr>
        <w:t>" attribute or "target</w:t>
      </w:r>
      <w:r w:rsidRPr="005E4632">
        <w:rPr>
          <w:rFonts w:eastAsia="SimSun"/>
          <w:noProof/>
        </w:rPr>
        <w:t>UeIpv6Prefix</w:t>
      </w:r>
      <w:r w:rsidRPr="005E4632">
        <w:rPr>
          <w:rFonts w:eastAsia="SimSun"/>
          <w:noProof/>
          <w:lang w:eastAsia="zh-CN"/>
        </w:rPr>
        <w:t xml:space="preserve">" attribute; </w:t>
      </w:r>
    </w:p>
    <w:p w14:paraId="27C5E2C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rPr>
        <w:t>)</w:t>
      </w:r>
      <w:r w:rsidRPr="005E4632">
        <w:rPr>
          <w:rFonts w:eastAsia="SimSun"/>
          <w:noProof/>
          <w:lang w:eastAsia="zh-CN"/>
        </w:rPr>
        <w:tab/>
        <w:t>if available (NOTE 3), for the source DNAI, N6 traffic routing information related to the UE as "sourceT</w:t>
      </w:r>
      <w:r w:rsidRPr="005E4632">
        <w:rPr>
          <w:rFonts w:eastAsia="SimSun"/>
          <w:noProof/>
        </w:rPr>
        <w:t>raRouting" attribute;</w:t>
      </w:r>
    </w:p>
    <w:p w14:paraId="6D9A22E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f)</w:t>
      </w:r>
      <w:r w:rsidRPr="005E4632">
        <w:rPr>
          <w:rFonts w:eastAsia="SimSun"/>
          <w:noProof/>
        </w:rPr>
        <w:tab/>
      </w:r>
      <w:r w:rsidRPr="005E4632">
        <w:rPr>
          <w:rFonts w:eastAsia="SimSun"/>
          <w:noProof/>
          <w:lang w:eastAsia="zh-CN"/>
        </w:rPr>
        <w:t>if available (NOTE 3), for the target DNAI, N6 traffic routing information related to the UE as "targetT</w:t>
      </w:r>
      <w:r w:rsidRPr="005E4632">
        <w:rPr>
          <w:rFonts w:eastAsia="SimSun"/>
          <w:noProof/>
        </w:rPr>
        <w:t>raRouting" attribute</w:t>
      </w:r>
      <w:r w:rsidRPr="005E4632">
        <w:rPr>
          <w:rFonts w:eastAsia="SimSun"/>
          <w:noProof/>
          <w:lang w:eastAsia="zh-CN"/>
        </w:rPr>
        <w:t xml:space="preserve">; </w:t>
      </w:r>
    </w:p>
    <w:p w14:paraId="4D3977E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g)</w:t>
      </w:r>
      <w:r w:rsidRPr="005E4632">
        <w:rPr>
          <w:rFonts w:eastAsia="SimSun"/>
          <w:noProof/>
          <w:lang w:eastAsia="zh-CN"/>
        </w:rPr>
        <w:tab/>
        <w:t xml:space="preserve">if the PDU Session type is Ethernet, </w:t>
      </w:r>
      <w:r w:rsidRPr="005E4632">
        <w:rPr>
          <w:rFonts w:eastAsia="SimSun"/>
        </w:rPr>
        <w:t>the MAC address of the UE in the "</w:t>
      </w:r>
      <w:proofErr w:type="spellStart"/>
      <w:r w:rsidRPr="005E4632">
        <w:rPr>
          <w:rFonts w:eastAsia="SimSun"/>
        </w:rPr>
        <w:t>ueMac</w:t>
      </w:r>
      <w:proofErr w:type="spellEnd"/>
      <w:r w:rsidRPr="005E4632">
        <w:rPr>
          <w:rFonts w:eastAsia="SimSun"/>
        </w:rPr>
        <w:t xml:space="preserve">" </w:t>
      </w:r>
      <w:proofErr w:type="gramStart"/>
      <w:r w:rsidRPr="005E4632">
        <w:rPr>
          <w:rFonts w:eastAsia="SimSun"/>
        </w:rPr>
        <w:t>attribute</w:t>
      </w:r>
      <w:r w:rsidRPr="005E4632">
        <w:rPr>
          <w:rFonts w:eastAsia="SimSun"/>
          <w:noProof/>
          <w:lang w:eastAsia="zh-CN"/>
        </w:rPr>
        <w:t>;</w:t>
      </w:r>
      <w:proofErr w:type="gramEnd"/>
    </w:p>
    <w:p w14:paraId="30BA4C3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h)</w:t>
      </w:r>
      <w:r w:rsidRPr="005E4632">
        <w:rPr>
          <w:rFonts w:eastAsia="SimSun"/>
          <w:noProof/>
          <w:lang w:eastAsia="zh-CN"/>
        </w:rPr>
        <w:tab/>
        <w:t>if the "</w:t>
      </w:r>
      <w:proofErr w:type="spellStart"/>
      <w:r w:rsidRPr="005E4632">
        <w:rPr>
          <w:rFonts w:eastAsia="SimSun" w:cs="Arial"/>
          <w:szCs w:val="18"/>
          <w:lang w:eastAsia="zh-CN"/>
        </w:rPr>
        <w:t>CommonEASDNAI</w:t>
      </w:r>
      <w:proofErr w:type="spellEnd"/>
      <w:r w:rsidRPr="005E4632">
        <w:rPr>
          <w:rFonts w:eastAsia="SimSun"/>
        </w:rPr>
        <w:t>"</w:t>
      </w:r>
      <w:r w:rsidRPr="005E4632">
        <w:rPr>
          <w:rFonts w:eastAsia="SimSun"/>
          <w:noProof/>
          <w:lang w:eastAsia="zh-CN"/>
        </w:rPr>
        <w:t xml:space="preserve"> feature is supported,</w:t>
      </w:r>
    </w:p>
    <w:p w14:paraId="760A854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b/>
        <w:t>-</w:t>
      </w:r>
      <w:r w:rsidRPr="005E4632">
        <w:rPr>
          <w:rFonts w:eastAsia="SimSun"/>
          <w:noProof/>
          <w:lang w:eastAsia="zh-CN"/>
        </w:rPr>
        <w:tab/>
        <w:t xml:space="preserve"> the </w:t>
      </w:r>
      <w:r w:rsidRPr="005E4632">
        <w:rPr>
          <w:rFonts w:eastAsia="DengXian"/>
        </w:rPr>
        <w:t>candidate DNAI(s) for the PDU Session</w:t>
      </w:r>
      <w:r w:rsidRPr="005E4632">
        <w:rPr>
          <w:rFonts w:eastAsia="SimSun"/>
        </w:rPr>
        <w:t xml:space="preserve"> in "</w:t>
      </w:r>
      <w:proofErr w:type="spellStart"/>
      <w:r w:rsidRPr="005E4632">
        <w:rPr>
          <w:rFonts w:eastAsia="SimSun" w:hint="eastAsia"/>
          <w:noProof/>
          <w:lang w:eastAsia="zh-CN"/>
        </w:rPr>
        <w:t>ca</w:t>
      </w:r>
      <w:r w:rsidRPr="005E4632">
        <w:rPr>
          <w:rFonts w:eastAsia="SimSun"/>
          <w:noProof/>
          <w:lang w:eastAsia="zh-CN"/>
        </w:rPr>
        <w:t>ndidate</w:t>
      </w:r>
      <w:r w:rsidRPr="005E4632">
        <w:rPr>
          <w:rFonts w:eastAsia="SimSun"/>
          <w:noProof/>
        </w:rPr>
        <w:t>Dnais</w:t>
      </w:r>
      <w:proofErr w:type="spellEnd"/>
      <w:r w:rsidRPr="005E4632">
        <w:rPr>
          <w:rFonts w:eastAsia="SimSun"/>
        </w:rPr>
        <w:t>" attribute, optionally together with the indication of their prioritization within the "</w:t>
      </w:r>
      <w:proofErr w:type="spellStart"/>
      <w:r w:rsidRPr="005E4632">
        <w:rPr>
          <w:rFonts w:eastAsia="SimSun"/>
        </w:rPr>
        <w:t>candDnaisPrioInd</w:t>
      </w:r>
      <w:proofErr w:type="spellEnd"/>
      <w:r w:rsidRPr="005E4632">
        <w:rPr>
          <w:rFonts w:eastAsia="SimSun"/>
        </w:rPr>
        <w:t xml:space="preserve">" attribute, </w:t>
      </w:r>
      <w:r w:rsidRPr="005E4632">
        <w:rPr>
          <w:rFonts w:eastAsia="SimSun" w:cs="Arial"/>
          <w:szCs w:val="18"/>
          <w:lang w:eastAsia="zh-CN"/>
        </w:rPr>
        <w:t xml:space="preserve">if the </w:t>
      </w:r>
      <w:r w:rsidRPr="005E4632">
        <w:rPr>
          <w:rFonts w:eastAsia="SimSun"/>
        </w:rPr>
        <w:t>"</w:t>
      </w:r>
      <w:proofErr w:type="spellStart"/>
      <w:r w:rsidRPr="005E4632">
        <w:rPr>
          <w:rFonts w:eastAsia="SimSun" w:hint="eastAsia"/>
          <w:lang w:eastAsia="zh-CN"/>
        </w:rPr>
        <w:t>c</w:t>
      </w:r>
      <w:r w:rsidRPr="005E4632">
        <w:rPr>
          <w:rFonts w:eastAsia="SimSun"/>
          <w:lang w:eastAsia="zh-CN"/>
        </w:rPr>
        <w:t>andDnaiInd</w:t>
      </w:r>
      <w:proofErr w:type="spellEnd"/>
      <w:r w:rsidRPr="005E4632">
        <w:rPr>
          <w:rFonts w:eastAsia="SimSun"/>
        </w:rPr>
        <w:t>" attribute</w:t>
      </w:r>
      <w:r w:rsidRPr="005E4632">
        <w:rPr>
          <w:rFonts w:eastAsia="SimSun"/>
          <w:noProof/>
        </w:rPr>
        <w:t xml:space="preserve"> was set to </w:t>
      </w:r>
      <w:r w:rsidRPr="005E4632">
        <w:rPr>
          <w:rFonts w:eastAsia="SimSun"/>
        </w:rPr>
        <w:t>"</w:t>
      </w:r>
      <w:r w:rsidRPr="005E4632">
        <w:rPr>
          <w:rFonts w:eastAsia="SimSun"/>
          <w:noProof/>
        </w:rPr>
        <w:t>true</w:t>
      </w:r>
      <w:r w:rsidRPr="005E4632">
        <w:rPr>
          <w:rFonts w:eastAsia="SimSun"/>
        </w:rPr>
        <w:t>" in the PCC rule(s)</w:t>
      </w:r>
      <w:r w:rsidRPr="005E4632">
        <w:rPr>
          <w:rFonts w:eastAsia="SimSun"/>
          <w:noProof/>
          <w:lang w:eastAsia="zh-CN"/>
        </w:rPr>
        <w:t>; or</w:t>
      </w:r>
    </w:p>
    <w:p w14:paraId="0CA84147" w14:textId="77777777" w:rsidR="005E4632" w:rsidRPr="005E4632" w:rsidRDefault="005E4632" w:rsidP="005E4632">
      <w:pPr>
        <w:spacing w:line="240" w:lineRule="auto"/>
        <w:ind w:left="1135" w:hanging="284"/>
        <w:rPr>
          <w:rFonts w:eastAsia="SimSun"/>
        </w:rPr>
      </w:pPr>
      <w:r w:rsidRPr="005E4632">
        <w:rPr>
          <w:rFonts w:eastAsia="SimSun"/>
          <w:noProof/>
          <w:lang w:eastAsia="zh-CN"/>
        </w:rPr>
        <w:tab/>
        <w:t>-</w:t>
      </w:r>
      <w:r w:rsidRPr="005E4632">
        <w:rPr>
          <w:rFonts w:eastAsia="SimSun"/>
          <w:noProof/>
          <w:lang w:eastAsia="zh-CN"/>
        </w:rPr>
        <w:tab/>
        <w:t xml:space="preserve">the </w:t>
      </w:r>
      <w:r w:rsidRPr="005E4632">
        <w:rPr>
          <w:rFonts w:eastAsia="SimSun"/>
          <w:lang w:eastAsia="zh-CN"/>
        </w:rPr>
        <w:t>indication of EAS re-discovery</w:t>
      </w:r>
      <w:r w:rsidRPr="005E4632">
        <w:rPr>
          <w:rFonts w:eastAsia="SimSun"/>
          <w:noProof/>
          <w:lang w:eastAsia="zh-CN"/>
        </w:rPr>
        <w:t xml:space="preserve"> </w:t>
      </w:r>
      <w:r w:rsidRPr="005E4632">
        <w:rPr>
          <w:rFonts w:eastAsia="SimSun"/>
        </w:rPr>
        <w:t>in "</w:t>
      </w:r>
      <w:proofErr w:type="spellStart"/>
      <w:r w:rsidRPr="005E4632">
        <w:rPr>
          <w:rFonts w:eastAsia="SimSun"/>
          <w:noProof/>
          <w:lang w:eastAsia="zh-CN"/>
        </w:rPr>
        <w:t>easRediscoverInd</w:t>
      </w:r>
      <w:proofErr w:type="spellEnd"/>
      <w:r w:rsidRPr="005E4632">
        <w:rPr>
          <w:rFonts w:eastAsia="SimSun"/>
        </w:rPr>
        <w:t>" attribute</w:t>
      </w:r>
      <w:r w:rsidRPr="005E4632">
        <w:rPr>
          <w:rFonts w:eastAsia="SimSun"/>
          <w:lang w:eastAsia="zh-CN"/>
        </w:rPr>
        <w:t xml:space="preserve"> if EAS re-discovery took place</w:t>
      </w:r>
      <w:r w:rsidRPr="005E4632">
        <w:rPr>
          <w:rFonts w:eastAsia="SimSun"/>
        </w:rPr>
        <w:t>.</w:t>
      </w:r>
    </w:p>
    <w:p w14:paraId="2DDCE8BB" w14:textId="77777777" w:rsidR="005E4632" w:rsidRPr="005E4632" w:rsidRDefault="005E4632" w:rsidP="005E4632">
      <w:pPr>
        <w:spacing w:line="240" w:lineRule="auto"/>
        <w:ind w:left="1135" w:hanging="284"/>
        <w:rPr>
          <w:rFonts w:eastAsia="SimSun"/>
          <w:noProof/>
        </w:rPr>
      </w:pPr>
      <w:r w:rsidRPr="005E4632">
        <w:rPr>
          <w:rFonts w:eastAsia="SimSun"/>
          <w:noProof/>
        </w:rPr>
        <w:t>i)</w:t>
      </w:r>
      <w:r w:rsidRPr="005E4632">
        <w:rPr>
          <w:rFonts w:eastAsia="SimSun"/>
          <w:noProof/>
        </w:rPr>
        <w:tab/>
        <w:t>if both the SMF and the NF service consumer support "ULBuffering" and/or "EASIPreplacement" features, these supported features within the "supportedFeatures" attribute.</w:t>
      </w:r>
    </w:p>
    <w:p w14:paraId="0ED920A8" w14:textId="77777777" w:rsidR="005E4632" w:rsidRPr="005E4632" w:rsidRDefault="005E4632" w:rsidP="005E4632">
      <w:pPr>
        <w:keepLines/>
        <w:spacing w:line="240" w:lineRule="auto"/>
        <w:ind w:left="1135" w:hanging="851"/>
        <w:rPr>
          <w:rFonts w:eastAsia="SimSun"/>
        </w:rPr>
      </w:pPr>
      <w:r w:rsidRPr="005E4632">
        <w:rPr>
          <w:rFonts w:eastAsia="SimSun"/>
          <w:noProof/>
          <w:lang w:eastAsia="zh-CN"/>
        </w:rPr>
        <w:t>NOTE 1:</w:t>
      </w:r>
      <w:r w:rsidRPr="005E4632">
        <w:rPr>
          <w:rFonts w:eastAsia="SimSun"/>
          <w:noProof/>
          <w:lang w:eastAsia="zh-CN"/>
        </w:rPr>
        <w:tab/>
        <w:t xml:space="preserve">The SMF gets the knowledge of the feature supported by the NF service consumer </w:t>
      </w:r>
      <w:r w:rsidRPr="005E4632">
        <w:rPr>
          <w:rFonts w:eastAsia="SimSun"/>
        </w:rPr>
        <w:t>as described in clause 5.8.</w:t>
      </w:r>
    </w:p>
    <w:p w14:paraId="3AC694E3" w14:textId="77777777" w:rsidR="005E4632" w:rsidRPr="005E4632" w:rsidRDefault="005E4632" w:rsidP="005E4632">
      <w:pPr>
        <w:spacing w:line="240" w:lineRule="auto"/>
        <w:ind w:left="1135" w:hanging="284"/>
        <w:rPr>
          <w:rFonts w:eastAsia="SimSun"/>
          <w:noProof/>
        </w:rPr>
      </w:pPr>
      <w:r w:rsidRPr="005E4632">
        <w:rPr>
          <w:rFonts w:eastAsia="SimSun"/>
          <w:noProof/>
          <w:lang w:eastAsia="zh-CN"/>
        </w:rPr>
        <w:t>j)</w:t>
      </w:r>
      <w:r w:rsidRPr="005E4632">
        <w:rPr>
          <w:rFonts w:eastAsia="SimSun"/>
          <w:noProof/>
          <w:lang w:eastAsia="zh-CN"/>
        </w:rPr>
        <w:tab/>
      </w:r>
      <w:r w:rsidRPr="005E4632">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8D926A8" w14:textId="1DCF453E" w:rsidR="00D815EA" w:rsidRPr="00511069" w:rsidRDefault="005E4632" w:rsidP="00541AF3">
      <w:pPr>
        <w:spacing w:line="240" w:lineRule="auto"/>
        <w:ind w:left="1135" w:hanging="284"/>
        <w:rPr>
          <w:rFonts w:eastAsia="SimSun"/>
          <w:noProof/>
        </w:rPr>
      </w:pPr>
      <w:r w:rsidRPr="005E4632">
        <w:rPr>
          <w:rFonts w:eastAsia="SimSun"/>
          <w:noProof/>
        </w:rPr>
        <w:t>k)</w:t>
      </w:r>
      <w:r w:rsidRPr="005E4632">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E5DEF35"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2:</w:t>
      </w:r>
      <w:r w:rsidRPr="005E4632">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4AE855F"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3</w:t>
      </w:r>
      <w:r w:rsidRPr="005E4632">
        <w:rPr>
          <w:rFonts w:eastAsia="DengXian"/>
          <w:lang w:val="x-none"/>
        </w:rPr>
        <w:t>:</w:t>
      </w:r>
      <w:r w:rsidRPr="005E4632">
        <w:rPr>
          <w:rFonts w:eastAsia="DengXian"/>
          <w:lang w:val="x-none"/>
        </w:rPr>
        <w:tab/>
        <w:t xml:space="preserve">UP path change notification, i.e. DNAI change notification and/or </w:t>
      </w:r>
      <w:r w:rsidRPr="005E4632">
        <w:rPr>
          <w:rFonts w:eastAsia="SimSun"/>
        </w:rPr>
        <w:t xml:space="preserve">N6 traffic routing information change notification, </w:t>
      </w:r>
      <w:r w:rsidRPr="005E4632">
        <w:rPr>
          <w:rFonts w:eastAsia="DengXian"/>
          <w:lang w:val="x-none"/>
        </w:rPr>
        <w:t xml:space="preserve">can be the result of an implicit subscription of the PCF on behalf of the NEF/AF as part of setting PCC rule(s) via the </w:t>
      </w:r>
      <w:proofErr w:type="spellStart"/>
      <w:r w:rsidRPr="005E4632">
        <w:rPr>
          <w:rFonts w:eastAsia="DengXian"/>
          <w:lang w:val="x-none"/>
        </w:rPr>
        <w:t>Npcf_SMPolicyControl</w:t>
      </w:r>
      <w:proofErr w:type="spellEnd"/>
      <w:r w:rsidRPr="005E4632">
        <w:rPr>
          <w:rFonts w:eastAsia="DengXian"/>
          <w:lang w:val="x-none"/>
        </w:rPr>
        <w:t xml:space="preserve">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063F3B12"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4</w:t>
      </w:r>
      <w:r w:rsidRPr="005E4632">
        <w:rPr>
          <w:rFonts w:eastAsia="DengXian"/>
          <w:lang w:val="x-none"/>
        </w:rPr>
        <w:t>:</w:t>
      </w:r>
      <w:r w:rsidRPr="005E4632">
        <w:rPr>
          <w:rFonts w:eastAsia="DengXian"/>
          <w:lang w:val="x-none"/>
        </w:rPr>
        <w:tab/>
        <w:t xml:space="preserve">If the DNAI is not changed while the N6 traffic routing information change, the </w:t>
      </w:r>
      <w:r w:rsidRPr="005E4632">
        <w:rPr>
          <w:rFonts w:eastAsia="SimSun"/>
          <w:noProof/>
          <w:lang w:eastAsia="zh-CN"/>
        </w:rPr>
        <w:t>source DNAI and target DNAI</w:t>
      </w:r>
      <w:r w:rsidRPr="005E4632">
        <w:rPr>
          <w:rFonts w:eastAsia="DengXian"/>
          <w:lang w:val="x-none"/>
        </w:rPr>
        <w:t xml:space="preserve"> are not provided.</w:t>
      </w:r>
    </w:p>
    <w:p w14:paraId="42C9E5CD" w14:textId="77777777" w:rsidR="005E4632" w:rsidRPr="005E4632" w:rsidRDefault="005E4632" w:rsidP="005E4632">
      <w:pPr>
        <w:keepLines/>
        <w:spacing w:line="240" w:lineRule="auto"/>
        <w:ind w:left="1135" w:hanging="851"/>
        <w:rPr>
          <w:rFonts w:eastAsia="SimSun"/>
        </w:rPr>
      </w:pPr>
      <w:r w:rsidRPr="005E4632">
        <w:rPr>
          <w:rFonts w:eastAsia="SimSun"/>
        </w:rPr>
        <w:t>NOTE 5:</w:t>
      </w:r>
      <w:r w:rsidRPr="005E4632">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1AF28"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3.</w:t>
      </w:r>
      <w:r w:rsidRPr="005E4632">
        <w:rPr>
          <w:rFonts w:eastAsia="SimSun"/>
          <w:noProof/>
          <w:lang w:eastAsia="zh-CN"/>
        </w:rPr>
        <w:tab/>
        <w:t xml:space="preserve">for a </w:t>
      </w:r>
      <w:r w:rsidRPr="005E4632">
        <w:rPr>
          <w:rFonts w:eastAsia="DengXian"/>
          <w:noProof/>
        </w:rPr>
        <w:t>UE IP address change</w:t>
      </w:r>
      <w:r w:rsidRPr="005E4632">
        <w:rPr>
          <w:rFonts w:eastAsia="SimSun"/>
          <w:noProof/>
          <w:lang w:eastAsia="zh-CN"/>
        </w:rPr>
        <w:t>:</w:t>
      </w:r>
    </w:p>
    <w:p w14:paraId="4829688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added new UE IP address or prefix as "ad</w:t>
      </w:r>
      <w:r w:rsidRPr="005E4632">
        <w:rPr>
          <w:rFonts w:eastAsia="SimSun"/>
          <w:noProof/>
        </w:rPr>
        <w:t>Ipv4Addr</w:t>
      </w:r>
      <w:r w:rsidRPr="005E4632">
        <w:rPr>
          <w:rFonts w:eastAsia="SimSun"/>
          <w:noProof/>
          <w:lang w:eastAsia="zh-CN"/>
        </w:rPr>
        <w:t>" attribute or "ad</w:t>
      </w:r>
      <w:r w:rsidRPr="005E4632">
        <w:rPr>
          <w:rFonts w:eastAsia="SimSun"/>
          <w:noProof/>
        </w:rPr>
        <w:t>Ipv6Prefix</w:t>
      </w:r>
      <w:r w:rsidRPr="005E4632">
        <w:rPr>
          <w:rFonts w:eastAsia="SimSun"/>
          <w:noProof/>
          <w:lang w:eastAsia="zh-CN"/>
        </w:rPr>
        <w:t>" attribute, respectively; and/or</w:t>
      </w:r>
    </w:p>
    <w:p w14:paraId="779BB21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lastRenderedPageBreak/>
        <w:t>b)</w:t>
      </w:r>
      <w:r w:rsidRPr="005E4632">
        <w:rPr>
          <w:rFonts w:eastAsia="SimSun"/>
          <w:noProof/>
          <w:lang w:eastAsia="zh-CN"/>
        </w:rPr>
        <w:tab/>
        <w:t>released UE IP address or prefix as "re</w:t>
      </w:r>
      <w:r w:rsidRPr="005E4632">
        <w:rPr>
          <w:rFonts w:eastAsia="SimSun"/>
          <w:noProof/>
        </w:rPr>
        <w:t>Ipv4Addr</w:t>
      </w:r>
      <w:r w:rsidRPr="005E4632">
        <w:rPr>
          <w:rFonts w:eastAsia="SimSun"/>
          <w:noProof/>
          <w:lang w:eastAsia="zh-CN"/>
        </w:rPr>
        <w:t>" attribute or "re</w:t>
      </w:r>
      <w:r w:rsidRPr="005E4632">
        <w:rPr>
          <w:rFonts w:eastAsia="SimSun"/>
          <w:noProof/>
        </w:rPr>
        <w:t>Ipv6Prefix</w:t>
      </w:r>
      <w:r w:rsidRPr="005E4632">
        <w:rPr>
          <w:rFonts w:eastAsia="SimSun"/>
          <w:noProof/>
          <w:lang w:eastAsia="zh-CN"/>
        </w:rPr>
        <w:t>" attribute, respectively;</w:t>
      </w:r>
    </w:p>
    <w:p w14:paraId="2B0C459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4.</w:t>
      </w:r>
      <w:r w:rsidRPr="005E4632">
        <w:rPr>
          <w:rFonts w:eastAsia="SimSun"/>
          <w:noProof/>
          <w:lang w:eastAsia="zh-CN"/>
        </w:rPr>
        <w:tab/>
        <w:t>for an a</w:t>
      </w:r>
      <w:r w:rsidRPr="005E4632">
        <w:rPr>
          <w:rFonts w:eastAsia="SimSun"/>
          <w:noProof/>
        </w:rPr>
        <w:t>ccess type change</w:t>
      </w:r>
      <w:r w:rsidRPr="005E4632">
        <w:rPr>
          <w:rFonts w:eastAsia="SimSun"/>
          <w:noProof/>
          <w:lang w:eastAsia="zh-CN"/>
        </w:rPr>
        <w:t>:</w:t>
      </w:r>
    </w:p>
    <w:p w14:paraId="10D7A4D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access type as "</w:t>
      </w:r>
      <w:r w:rsidRPr="005E4632">
        <w:rPr>
          <w:rFonts w:eastAsia="SimSun"/>
          <w:noProof/>
        </w:rPr>
        <w:t>accType</w:t>
      </w:r>
      <w:r w:rsidRPr="005E4632">
        <w:rPr>
          <w:rFonts w:eastAsia="SimSun"/>
          <w:noProof/>
          <w:lang w:eastAsia="zh-CN"/>
        </w:rPr>
        <w:t>" attribute;</w:t>
      </w:r>
    </w:p>
    <w:p w14:paraId="3BDB181B"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5.</w:t>
      </w:r>
      <w:r w:rsidRPr="005E4632">
        <w:rPr>
          <w:rFonts w:eastAsia="SimSun"/>
          <w:noProof/>
          <w:lang w:eastAsia="zh-CN"/>
        </w:rPr>
        <w:tab/>
        <w:t xml:space="preserve">for a </w:t>
      </w:r>
      <w:r w:rsidRPr="005E4632">
        <w:rPr>
          <w:rFonts w:eastAsia="SimSun"/>
          <w:noProof/>
        </w:rPr>
        <w:t>PLMN Change</w:t>
      </w:r>
      <w:r w:rsidRPr="005E4632">
        <w:rPr>
          <w:rFonts w:eastAsia="SimSun"/>
          <w:noProof/>
          <w:lang w:eastAsia="zh-CN"/>
        </w:rPr>
        <w:t>:</w:t>
      </w:r>
    </w:p>
    <w:p w14:paraId="5F389B6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PLMN as "p</w:t>
      </w:r>
      <w:proofErr w:type="spellStart"/>
      <w:r w:rsidRPr="005E4632">
        <w:rPr>
          <w:rFonts w:eastAsia="SimSun"/>
        </w:rPr>
        <w:t>lmnId</w:t>
      </w:r>
      <w:proofErr w:type="spellEnd"/>
      <w:r w:rsidRPr="005E4632">
        <w:rPr>
          <w:rFonts w:eastAsia="SimSun"/>
          <w:noProof/>
          <w:lang w:eastAsia="zh-CN"/>
        </w:rPr>
        <w:t>" attribute;</w:t>
      </w:r>
    </w:p>
    <w:p w14:paraId="19AE7EDC"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6.</w:t>
      </w:r>
      <w:r w:rsidRPr="005E4632">
        <w:rPr>
          <w:rFonts w:eastAsia="SimSun"/>
          <w:noProof/>
          <w:lang w:eastAsia="zh-CN"/>
        </w:rPr>
        <w:tab/>
        <w:t xml:space="preserve">for a </w:t>
      </w:r>
      <w:r w:rsidRPr="005E4632">
        <w:rPr>
          <w:rFonts w:eastAsia="SimSun"/>
          <w:noProof/>
        </w:rPr>
        <w:t>PDU Session Release</w:t>
      </w:r>
      <w:r w:rsidRPr="005E4632">
        <w:rPr>
          <w:rFonts w:eastAsia="SimSun"/>
          <w:noProof/>
          <w:lang w:eastAsia="zh-CN"/>
        </w:rPr>
        <w:t>:</w:t>
      </w:r>
    </w:p>
    <w:p w14:paraId="564579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released PDU session as "</w:t>
      </w:r>
      <w:r w:rsidRPr="005E4632">
        <w:rPr>
          <w:rFonts w:eastAsia="SimSun"/>
          <w:noProof/>
        </w:rPr>
        <w:t>pduSeId</w:t>
      </w:r>
      <w:r w:rsidRPr="005E4632">
        <w:rPr>
          <w:rFonts w:eastAsia="SimSun"/>
          <w:noProof/>
          <w:lang w:eastAsia="zh-CN"/>
        </w:rPr>
        <w:t xml:space="preserve">" attribute; </w:t>
      </w:r>
    </w:p>
    <w:p w14:paraId="425299C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released PDU session as "</w:t>
      </w:r>
      <w:r w:rsidRPr="005E4632">
        <w:rPr>
          <w:rFonts w:eastAsia="SimSun"/>
          <w:noProof/>
        </w:rPr>
        <w:t>dnn</w:t>
      </w:r>
      <w:r w:rsidRPr="005E4632">
        <w:rPr>
          <w:rFonts w:eastAsia="SimSun"/>
          <w:noProof/>
          <w:lang w:eastAsia="zh-CN"/>
        </w:rPr>
        <w:t>" attribute, if the "PduSessionStatus" feature is supported;</w:t>
      </w:r>
    </w:p>
    <w:p w14:paraId="75E1902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The type of the released PDU session as "</w:t>
      </w:r>
      <w:r w:rsidRPr="005E4632">
        <w:rPr>
          <w:rFonts w:eastAsia="SimSun"/>
          <w:noProof/>
        </w:rPr>
        <w:t>pduSessType</w:t>
      </w:r>
      <w:r w:rsidRPr="005E4632">
        <w:rPr>
          <w:rFonts w:eastAsia="SimSun"/>
          <w:noProof/>
          <w:lang w:eastAsia="zh-CN"/>
        </w:rPr>
        <w:t>" attribute, if the "PduSessionStatus" feature is supported;</w:t>
      </w:r>
    </w:p>
    <w:p w14:paraId="6963F8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the released PDU session type is IP and the "PduSessionStatus" feature is supported; and</w:t>
      </w:r>
    </w:p>
    <w:p w14:paraId="3B40C8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S-NSSAI of the released PDU session as "snssai" attribute, if the "EneNA" feature is supported and "snssai" attribute is present in the subscribed "NsmfEventExposure" data type;</w:t>
      </w:r>
    </w:p>
    <w:p w14:paraId="3F651255"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7.</w:t>
      </w:r>
      <w:r w:rsidRPr="005E4632">
        <w:rPr>
          <w:rFonts w:eastAsia="SimSun"/>
          <w:noProof/>
          <w:lang w:eastAsia="zh-CN"/>
        </w:rPr>
        <w:tab/>
        <w:t xml:space="preserve">the </w:t>
      </w:r>
      <w:r w:rsidRPr="005E4632">
        <w:rPr>
          <w:rFonts w:eastAsia="SimSun" w:cs="Arial"/>
          <w:szCs w:val="18"/>
        </w:rPr>
        <w:t>time at which the event was observed encoded as "</w:t>
      </w:r>
      <w:proofErr w:type="spellStart"/>
      <w:r w:rsidRPr="005E4632">
        <w:rPr>
          <w:rFonts w:eastAsia="SimSun" w:cs="Arial"/>
          <w:szCs w:val="18"/>
        </w:rPr>
        <w:t>timeStamp</w:t>
      </w:r>
      <w:proofErr w:type="spellEnd"/>
      <w:r w:rsidRPr="005E4632">
        <w:rPr>
          <w:rFonts w:eastAsia="SimSun" w:cs="Arial"/>
          <w:szCs w:val="18"/>
        </w:rPr>
        <w:t xml:space="preserve">" </w:t>
      </w:r>
      <w:proofErr w:type="gramStart"/>
      <w:r w:rsidRPr="005E4632">
        <w:rPr>
          <w:rFonts w:eastAsia="SimSun" w:cs="Arial"/>
          <w:szCs w:val="18"/>
        </w:rPr>
        <w:t>attribute;</w:t>
      </w:r>
      <w:proofErr w:type="gramEnd"/>
    </w:p>
    <w:p w14:paraId="237D0BE4"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8.</w:t>
      </w:r>
      <w:r w:rsidRPr="005E4632">
        <w:rPr>
          <w:rFonts w:eastAsia="SimSun" w:cs="Arial"/>
          <w:szCs w:val="18"/>
        </w:rPr>
        <w:tab/>
        <w:t>the SUPI as the "</w:t>
      </w:r>
      <w:proofErr w:type="spellStart"/>
      <w:r w:rsidRPr="005E4632">
        <w:rPr>
          <w:rFonts w:eastAsia="SimSun" w:cs="Arial"/>
          <w:szCs w:val="18"/>
        </w:rPr>
        <w:t>supi</w:t>
      </w:r>
      <w:proofErr w:type="spellEnd"/>
      <w:r w:rsidRPr="005E4632">
        <w:rPr>
          <w:rFonts w:eastAsia="SimSun" w:cs="Arial"/>
          <w:szCs w:val="18"/>
        </w:rPr>
        <w:t xml:space="preserve">" attribute if the subscription applies to a group of UE(s) or any UE. </w:t>
      </w:r>
      <w:r w:rsidRPr="005E4632">
        <w:rPr>
          <w:rFonts w:eastAsia="SimSun"/>
        </w:rPr>
        <w:t xml:space="preserve">If the </w:t>
      </w:r>
      <w:r w:rsidRPr="005E4632">
        <w:t>"</w:t>
      </w:r>
      <w:proofErr w:type="spellStart"/>
      <w:r w:rsidRPr="005E4632">
        <w:rPr>
          <w:rFonts w:eastAsia="SimSun"/>
        </w:rPr>
        <w:t>WlanPerformanceExt_AIML</w:t>
      </w:r>
      <w:proofErr w:type="spellEnd"/>
      <w:r w:rsidRPr="005E4632">
        <w:t xml:space="preserve"> " </w:t>
      </w:r>
      <w:r w:rsidRPr="005E4632">
        <w:rPr>
          <w:rFonts w:eastAsia="SimSun"/>
        </w:rPr>
        <w:t xml:space="preserve">feature is supported, the </w:t>
      </w:r>
      <w:r w:rsidRPr="005E4632">
        <w:t>"</w:t>
      </w:r>
      <w:proofErr w:type="spellStart"/>
      <w:r w:rsidRPr="005E4632">
        <w:rPr>
          <w:rFonts w:eastAsia="SimSun"/>
        </w:rPr>
        <w:t>supi</w:t>
      </w:r>
      <w:proofErr w:type="spellEnd"/>
      <w:r w:rsidRPr="005E4632">
        <w:t xml:space="preserve">" attribute may also be included </w:t>
      </w:r>
      <w:r w:rsidRPr="005E4632">
        <w:rPr>
          <w:rFonts w:eastAsia="SimSun"/>
        </w:rPr>
        <w:t>for a single UE</w:t>
      </w:r>
      <w:r w:rsidRPr="005E4632">
        <w:t xml:space="preserve"> when the subscription applies to the </w:t>
      </w:r>
      <w:r w:rsidRPr="005E4632">
        <w:rPr>
          <w:rFonts w:eastAsia="SimSun" w:cs="Arial"/>
          <w:szCs w:val="18"/>
        </w:rPr>
        <w:t>"</w:t>
      </w:r>
      <w:r w:rsidRPr="005E4632">
        <w:rPr>
          <w:rFonts w:eastAsia="SimSun"/>
          <w:noProof/>
        </w:rPr>
        <w:t>WLAN_INFO</w:t>
      </w:r>
      <w:r w:rsidRPr="005E4632">
        <w:rPr>
          <w:rFonts w:eastAsia="SimSun" w:cs="Arial"/>
          <w:szCs w:val="18"/>
        </w:rPr>
        <w:t xml:space="preserve">" </w:t>
      </w:r>
      <w:proofErr w:type="gramStart"/>
      <w:r w:rsidRPr="005E4632">
        <w:rPr>
          <w:rFonts w:eastAsia="SimSun"/>
          <w:noProof/>
        </w:rPr>
        <w:t>event</w:t>
      </w:r>
      <w:r w:rsidRPr="005E4632">
        <w:rPr>
          <w:rFonts w:eastAsia="SimSun" w:cs="Arial"/>
          <w:szCs w:val="18"/>
        </w:rPr>
        <w:t>;</w:t>
      </w:r>
      <w:proofErr w:type="gramEnd"/>
    </w:p>
    <w:p w14:paraId="0F3DE879"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9.</w:t>
      </w:r>
      <w:r w:rsidRPr="005E4632">
        <w:rPr>
          <w:rFonts w:eastAsia="SimSun" w:cs="Arial"/>
          <w:szCs w:val="18"/>
        </w:rPr>
        <w:tab/>
        <w:t>if available, the GPSI as the "</w:t>
      </w:r>
      <w:proofErr w:type="spellStart"/>
      <w:r w:rsidRPr="005E4632">
        <w:rPr>
          <w:rFonts w:eastAsia="SimSun" w:cs="Arial"/>
          <w:szCs w:val="18"/>
        </w:rPr>
        <w:t>gpsi</w:t>
      </w:r>
      <w:proofErr w:type="spellEnd"/>
      <w:r w:rsidRPr="005E4632">
        <w:rPr>
          <w:rFonts w:eastAsia="SimSun" w:cs="Arial"/>
          <w:szCs w:val="18"/>
        </w:rPr>
        <w:t xml:space="preserve">" attribute if the subscription applies to a group of UE(s) or any </w:t>
      </w:r>
      <w:proofErr w:type="gramStart"/>
      <w:r w:rsidRPr="005E4632">
        <w:rPr>
          <w:rFonts w:eastAsia="SimSun" w:cs="Arial"/>
          <w:szCs w:val="18"/>
        </w:rPr>
        <w:t>UE;</w:t>
      </w:r>
      <w:proofErr w:type="gramEnd"/>
    </w:p>
    <w:p w14:paraId="550C17BD"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10.</w:t>
      </w:r>
      <w:r w:rsidRPr="005E4632">
        <w:rPr>
          <w:rFonts w:eastAsia="SimSun"/>
          <w:noProof/>
          <w:lang w:eastAsia="zh-CN"/>
        </w:rPr>
        <w:tab/>
        <w:t xml:space="preserve">for a </w:t>
      </w:r>
      <w:r w:rsidRPr="005E4632">
        <w:rPr>
          <w:rFonts w:eastAsia="SimSun"/>
        </w:rPr>
        <w:t>Downlink Data Delivery Status</w:t>
      </w:r>
      <w:r w:rsidRPr="005E4632">
        <w:rPr>
          <w:rFonts w:eastAsia="SimSun"/>
          <w:noProof/>
        </w:rPr>
        <w:t xml:space="preserve">, if </w:t>
      </w:r>
      <w:r w:rsidRPr="005E4632">
        <w:rPr>
          <w:rFonts w:eastAsia="SimSun"/>
        </w:rPr>
        <w:t>the "</w:t>
      </w:r>
      <w:proofErr w:type="spellStart"/>
      <w:r w:rsidRPr="005E4632">
        <w:rPr>
          <w:rFonts w:eastAsia="SimSun"/>
          <w:noProof/>
        </w:rPr>
        <w:t>DownlinkDataDeliveryStatus</w:t>
      </w:r>
      <w:proofErr w:type="spellEnd"/>
      <w:r w:rsidRPr="005E4632">
        <w:rPr>
          <w:rFonts w:eastAsia="SimSun"/>
        </w:rPr>
        <w:t>" feature is supported:</w:t>
      </w:r>
    </w:p>
    <w:p w14:paraId="4BF786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 xml:space="preserve">the downlink data delivery status as "dddStatus" attribute; </w:t>
      </w:r>
    </w:p>
    <w:p w14:paraId="71FC2C55"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the downlink data descriptors impacted by the downlink data delivery status change within the "</w:t>
      </w:r>
      <w:r w:rsidRPr="005E4632">
        <w:rPr>
          <w:rFonts w:eastAsia="SimSun"/>
          <w:noProof/>
        </w:rPr>
        <w:t>dddTraDescriptor</w:t>
      </w:r>
      <w:r w:rsidRPr="005E4632">
        <w:rPr>
          <w:rFonts w:eastAsia="SimSun"/>
          <w:noProof/>
          <w:lang w:eastAsia="zh-CN"/>
        </w:rPr>
        <w:t>" attribute; and</w:t>
      </w:r>
    </w:p>
    <w:p w14:paraId="723DB75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for downlink data delivery status "BUFFERED". the estimated maximum waiting time as "maxWaitTime" attribute;</w:t>
      </w:r>
    </w:p>
    <w:p w14:paraId="44B00F46"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11.</w:t>
      </w:r>
      <w:r w:rsidRPr="005E4632">
        <w:rPr>
          <w:rFonts w:eastAsia="SimSun"/>
          <w:noProof/>
          <w:lang w:eastAsia="zh-CN"/>
        </w:rPr>
        <w:tab/>
        <w:t xml:space="preserve">for a </w:t>
      </w:r>
      <w:r w:rsidRPr="005E4632">
        <w:rPr>
          <w:rFonts w:eastAsia="SimSun"/>
        </w:rPr>
        <w:t>Communication Failure</w:t>
      </w:r>
      <w:r w:rsidRPr="005E4632">
        <w:rPr>
          <w:rFonts w:eastAsia="SimSun"/>
          <w:noProof/>
        </w:rPr>
        <w:t xml:space="preserve">, if </w:t>
      </w:r>
      <w:r w:rsidRPr="005E4632">
        <w:rPr>
          <w:rFonts w:eastAsia="SimSun"/>
        </w:rPr>
        <w:t>the "</w:t>
      </w:r>
      <w:proofErr w:type="spellStart"/>
      <w:r w:rsidRPr="005E4632">
        <w:rPr>
          <w:rFonts w:eastAsia="SimSun"/>
          <w:noProof/>
        </w:rPr>
        <w:t>CommunicationFailure</w:t>
      </w:r>
      <w:proofErr w:type="spellEnd"/>
      <w:r w:rsidRPr="005E4632">
        <w:rPr>
          <w:rFonts w:eastAsia="SimSun"/>
        </w:rPr>
        <w:t>" feature is supported:</w:t>
      </w:r>
    </w:p>
    <w:p w14:paraId="3146DBF4" w14:textId="77777777" w:rsidR="005E4632" w:rsidRPr="005E4632" w:rsidRDefault="005E4632" w:rsidP="005E4632">
      <w:pPr>
        <w:spacing w:line="240" w:lineRule="auto"/>
        <w:ind w:left="1135" w:hanging="284"/>
        <w:rPr>
          <w:rFonts w:eastAsia="SimSun"/>
          <w:noProof/>
          <w:lang w:eastAsia="zh-CN"/>
        </w:rPr>
      </w:pPr>
      <w:r w:rsidRPr="005E4632">
        <w:rPr>
          <w:rFonts w:eastAsia="DengXian"/>
          <w:noProof/>
          <w:lang w:eastAsia="zh-CN"/>
        </w:rPr>
        <w:t>a)</w:t>
      </w:r>
      <w:r w:rsidRPr="005E4632">
        <w:rPr>
          <w:rFonts w:eastAsia="DengXian"/>
          <w:noProof/>
          <w:lang w:eastAsia="zh-CN"/>
        </w:rPr>
        <w:tab/>
        <w:t>the detailed communication failure information (e.g. 5G SM cause) as "commFailure" attribute;</w:t>
      </w:r>
      <w:r w:rsidRPr="005E4632">
        <w:rPr>
          <w:rFonts w:eastAsia="SimSun"/>
          <w:noProof/>
          <w:lang w:eastAsia="zh-CN"/>
        </w:rPr>
        <w:t xml:space="preserve"> and</w:t>
      </w:r>
    </w:p>
    <w:p w14:paraId="0670EC39"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12.</w:t>
      </w:r>
      <w:r w:rsidRPr="005E4632">
        <w:rPr>
          <w:rFonts w:eastAsia="SimSun"/>
          <w:noProof/>
          <w:lang w:eastAsia="zh-CN"/>
        </w:rPr>
        <w:tab/>
        <w:t xml:space="preserve">for </w:t>
      </w:r>
      <w:r w:rsidRPr="005E4632">
        <w:rPr>
          <w:rFonts w:eastAsia="SimSun"/>
        </w:rPr>
        <w:t>QoS Monitoring event</w:t>
      </w:r>
      <w:r w:rsidRPr="005E4632">
        <w:rPr>
          <w:rFonts w:eastAsia="SimSun"/>
          <w:noProof/>
        </w:rPr>
        <w:t xml:space="preserve">, if </w:t>
      </w:r>
      <w:r w:rsidRPr="005E4632">
        <w:rPr>
          <w:rFonts w:eastAsia="SimSun"/>
        </w:rPr>
        <w:t>the "</w:t>
      </w:r>
      <w:proofErr w:type="spellStart"/>
      <w:r w:rsidRPr="005E4632">
        <w:rPr>
          <w:rFonts w:eastAsia="SimSun" w:hint="eastAsia"/>
          <w:noProof/>
          <w:lang w:eastAsia="zh-CN"/>
        </w:rPr>
        <w:t>QoSMonitoring</w:t>
      </w:r>
      <w:proofErr w:type="spellEnd"/>
      <w:r w:rsidRPr="005E4632">
        <w:rPr>
          <w:rFonts w:eastAsia="SimSun"/>
        </w:rPr>
        <w:t>" feature is supported</w:t>
      </w:r>
      <w:r w:rsidRPr="005E4632">
        <w:rPr>
          <w:rFonts w:eastAsia="SimSun"/>
          <w:noProof/>
          <w:lang w:eastAsia="zh-CN"/>
        </w:rPr>
        <w:t>:</w:t>
      </w:r>
    </w:p>
    <w:p w14:paraId="3522EC3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rPr>
        <w:t>the uplink packet delays within the "</w:t>
      </w:r>
      <w:proofErr w:type="spellStart"/>
      <w:r w:rsidRPr="005E4632">
        <w:rPr>
          <w:rFonts w:eastAsia="SimSun"/>
        </w:rPr>
        <w:t>ulDelays</w:t>
      </w:r>
      <w:proofErr w:type="spellEnd"/>
      <w:r w:rsidRPr="005E4632">
        <w:rPr>
          <w:rFonts w:eastAsia="SimSun"/>
        </w:rPr>
        <w:t>" attribute</w:t>
      </w:r>
      <w:r w:rsidRPr="005E4632">
        <w:rPr>
          <w:rFonts w:eastAsia="SimSun"/>
          <w:noProof/>
          <w:lang w:eastAsia="zh-CN"/>
        </w:rPr>
        <w:t>; and/or</w:t>
      </w:r>
    </w:p>
    <w:p w14:paraId="17CE06CE" w14:textId="77777777" w:rsidR="005E4632" w:rsidRPr="005E4632" w:rsidRDefault="005E4632" w:rsidP="005E4632">
      <w:pPr>
        <w:spacing w:line="240" w:lineRule="auto"/>
        <w:ind w:left="1135" w:hanging="284"/>
        <w:rPr>
          <w:rFonts w:eastAsia="SimSun"/>
        </w:rPr>
      </w:pPr>
      <w:r w:rsidRPr="005E4632">
        <w:rPr>
          <w:rFonts w:eastAsia="SimSun"/>
          <w:noProof/>
        </w:rPr>
        <w:t>b)</w:t>
      </w:r>
      <w:r w:rsidRPr="005E4632">
        <w:rPr>
          <w:rFonts w:eastAsia="SimSun"/>
          <w:noProof/>
          <w:lang w:eastAsia="zh-CN"/>
        </w:rPr>
        <w:tab/>
      </w:r>
      <w:r w:rsidRPr="005E4632">
        <w:rPr>
          <w:rFonts w:eastAsia="SimSun"/>
        </w:rPr>
        <w:t>the downlink packet delays within the "</w:t>
      </w:r>
      <w:proofErr w:type="spellStart"/>
      <w:r w:rsidRPr="005E4632">
        <w:rPr>
          <w:rFonts w:eastAsia="SimSun"/>
        </w:rPr>
        <w:t>dlDelays</w:t>
      </w:r>
      <w:proofErr w:type="spellEnd"/>
      <w:r w:rsidRPr="005E4632">
        <w:rPr>
          <w:rFonts w:eastAsia="SimSun"/>
        </w:rPr>
        <w:t>" attribute;</w:t>
      </w:r>
      <w:r w:rsidRPr="005E4632">
        <w:rPr>
          <w:rFonts w:eastAsia="SimSun" w:hint="eastAsia"/>
          <w:lang w:eastAsia="zh-CN"/>
        </w:rPr>
        <w:t xml:space="preserve"> </w:t>
      </w:r>
      <w:r w:rsidRPr="005E4632">
        <w:rPr>
          <w:rFonts w:eastAsia="SimSun"/>
          <w:lang w:eastAsia="zh-CN"/>
        </w:rPr>
        <w:t>and/</w:t>
      </w:r>
      <w:r w:rsidRPr="005E4632">
        <w:rPr>
          <w:rFonts w:eastAsia="SimSun" w:hint="eastAsia"/>
          <w:lang w:eastAsia="zh-CN"/>
        </w:rPr>
        <w:t>or</w:t>
      </w:r>
    </w:p>
    <w:p w14:paraId="55E7BF1D" w14:textId="77777777" w:rsidR="005E4632" w:rsidRPr="005E4632" w:rsidRDefault="005E4632" w:rsidP="005E4632">
      <w:pPr>
        <w:spacing w:line="240" w:lineRule="auto"/>
        <w:ind w:left="1135" w:hanging="284"/>
        <w:rPr>
          <w:rFonts w:eastAsia="SimSun"/>
        </w:rPr>
      </w:pPr>
      <w:r w:rsidRPr="005E4632">
        <w:rPr>
          <w:rFonts w:eastAsia="SimSun" w:hint="eastAsia"/>
          <w:noProof/>
          <w:lang w:eastAsia="zh-CN"/>
        </w:rPr>
        <w:t>c</w:t>
      </w:r>
      <w:r w:rsidRPr="005E4632">
        <w:rPr>
          <w:rFonts w:eastAsia="SimSun"/>
          <w:noProof/>
          <w:lang w:eastAsia="zh-CN"/>
        </w:rPr>
        <w:t>)</w:t>
      </w:r>
      <w:r w:rsidRPr="005E4632">
        <w:rPr>
          <w:rFonts w:eastAsia="SimSun"/>
          <w:noProof/>
          <w:lang w:eastAsia="zh-CN"/>
        </w:rPr>
        <w:tab/>
      </w:r>
      <w:r w:rsidRPr="005E4632">
        <w:rPr>
          <w:rFonts w:eastAsia="SimSun"/>
        </w:rPr>
        <w:t xml:space="preserve">the </w:t>
      </w:r>
      <w:proofErr w:type="gramStart"/>
      <w:r w:rsidRPr="005E4632">
        <w:rPr>
          <w:rFonts w:eastAsia="SimSun"/>
        </w:rPr>
        <w:t>round trip</w:t>
      </w:r>
      <w:proofErr w:type="gramEnd"/>
      <w:r w:rsidRPr="005E4632">
        <w:rPr>
          <w:rFonts w:eastAsia="SimSun"/>
        </w:rPr>
        <w:t xml:space="preserve"> packet delays within the "</w:t>
      </w:r>
      <w:proofErr w:type="spellStart"/>
      <w:r w:rsidRPr="005E4632">
        <w:rPr>
          <w:rFonts w:eastAsia="SimSun"/>
        </w:rPr>
        <w:t>rtDelays</w:t>
      </w:r>
      <w:proofErr w:type="spellEnd"/>
      <w:r w:rsidRPr="005E4632">
        <w:rPr>
          <w:rFonts w:eastAsia="SimSun"/>
        </w:rPr>
        <w:t>" attribute; or</w:t>
      </w:r>
    </w:p>
    <w:p w14:paraId="369B90CE" w14:textId="77777777" w:rsidR="005E4632" w:rsidRPr="005E4632" w:rsidRDefault="005E4632" w:rsidP="005E4632">
      <w:pPr>
        <w:keepLines/>
        <w:spacing w:line="240" w:lineRule="auto"/>
        <w:ind w:left="1135" w:hanging="851"/>
        <w:rPr>
          <w:rFonts w:eastAsia="SimSun"/>
          <w:noProof/>
        </w:rPr>
      </w:pPr>
      <w:r w:rsidRPr="005E4632">
        <w:rPr>
          <w:rFonts w:eastAsia="SimSun"/>
          <w:noProof/>
        </w:rPr>
        <w:t>NOTE 6: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090EFD70" w14:textId="77777777" w:rsidR="005E4632" w:rsidRPr="005E4632" w:rsidRDefault="005E4632" w:rsidP="005E4632">
      <w:pPr>
        <w:spacing w:line="240" w:lineRule="auto"/>
        <w:ind w:left="1135" w:hanging="284"/>
        <w:rPr>
          <w:rFonts w:eastAsia="SimSun"/>
          <w:lang w:val="en-US" w:eastAsia="zh-CN"/>
        </w:rPr>
      </w:pPr>
      <w:r w:rsidRPr="005E4632">
        <w:rPr>
          <w:rFonts w:eastAsia="SimSun"/>
        </w:rPr>
        <w:t>d)</w:t>
      </w:r>
      <w:r w:rsidRPr="005E4632">
        <w:rPr>
          <w:rFonts w:eastAsia="SimSun"/>
        </w:rPr>
        <w:tab/>
        <w:t>if the feature "</w:t>
      </w:r>
      <w:proofErr w:type="spellStart"/>
      <w:r w:rsidRPr="005E4632">
        <w:rPr>
          <w:rFonts w:eastAsia="SimSun"/>
        </w:rPr>
        <w:t>PacketDelayFailureReport</w:t>
      </w:r>
      <w:proofErr w:type="spellEnd"/>
      <w:r w:rsidRPr="005E4632">
        <w:rPr>
          <w:rFonts w:eastAsia="SimSun"/>
        </w:rPr>
        <w:t>" is supported, the packet delay measurement failure indicator within the "</w:t>
      </w:r>
      <w:proofErr w:type="spellStart"/>
      <w:r w:rsidRPr="005E4632">
        <w:rPr>
          <w:rFonts w:eastAsia="SimSun"/>
        </w:rPr>
        <w:t>pdmf</w:t>
      </w:r>
      <w:proofErr w:type="spellEnd"/>
      <w:r w:rsidRPr="005E4632">
        <w:rPr>
          <w:rFonts w:eastAsia="SimSun"/>
        </w:rPr>
        <w:t>" attribute; and/or</w:t>
      </w:r>
    </w:p>
    <w:p w14:paraId="1F1D79EC" w14:textId="77777777" w:rsidR="005E4632" w:rsidRPr="005E4632" w:rsidRDefault="005E4632" w:rsidP="005E4632">
      <w:pPr>
        <w:spacing w:line="240" w:lineRule="auto"/>
        <w:ind w:left="1135" w:hanging="284"/>
        <w:rPr>
          <w:rFonts w:eastAsia="SimSun"/>
          <w:lang w:val="en-US" w:eastAsia="zh-CN"/>
        </w:rPr>
      </w:pPr>
      <w:r w:rsidRPr="005E4632">
        <w:rPr>
          <w:rFonts w:eastAsia="SimSun"/>
          <w:lang w:eastAsia="zh-CN"/>
        </w:rPr>
        <w:t>e)</w:t>
      </w:r>
      <w:r w:rsidRPr="005E4632">
        <w:rPr>
          <w:rFonts w:eastAsia="SimSun"/>
          <w:lang w:eastAsia="zh-CN"/>
        </w:rPr>
        <w:tab/>
      </w:r>
      <w:r w:rsidRPr="005E4632">
        <w:rPr>
          <w:rFonts w:eastAsia="SimSun"/>
        </w:rPr>
        <w:t>if the feature "</w:t>
      </w:r>
      <w:proofErr w:type="spellStart"/>
      <w:r w:rsidRPr="005E4632">
        <w:rPr>
          <w:rFonts w:eastAsia="SimSun" w:hint="eastAsia"/>
        </w:rPr>
        <w:t>EnQoSMon</w:t>
      </w:r>
      <w:proofErr w:type="spellEnd"/>
      <w:r w:rsidRPr="005E4632">
        <w:rPr>
          <w:rFonts w:eastAsia="SimSun"/>
        </w:rPr>
        <w:t xml:space="preserve">" is supported, UL and/or DL </w:t>
      </w:r>
      <w:r w:rsidRPr="005E4632">
        <w:rPr>
          <w:rFonts w:eastAsia="SimSun" w:hint="eastAsia"/>
          <w:lang w:val="en-US" w:eastAsia="zh-CN"/>
        </w:rPr>
        <w:t>congestion information</w:t>
      </w:r>
      <w:r w:rsidRPr="005E4632">
        <w:rPr>
          <w:rFonts w:eastAsia="SimSun"/>
        </w:rPr>
        <w:t xml:space="preserve"> within the "</w:t>
      </w:r>
      <w:proofErr w:type="spellStart"/>
      <w:r w:rsidRPr="005E4632">
        <w:rPr>
          <w:rFonts w:eastAsia="SimSun"/>
        </w:rPr>
        <w:t>ul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proofErr w:type="spellEnd"/>
      <w:r w:rsidRPr="005E4632">
        <w:rPr>
          <w:rFonts w:eastAsia="SimSun"/>
        </w:rPr>
        <w:t>" attribute and "</w:t>
      </w:r>
      <w:proofErr w:type="spellStart"/>
      <w:r w:rsidRPr="005E4632">
        <w:rPr>
          <w:rFonts w:eastAsia="SimSun"/>
        </w:rPr>
        <w:t>dl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proofErr w:type="spellEnd"/>
      <w:r w:rsidRPr="005E4632">
        <w:rPr>
          <w:rFonts w:eastAsia="SimSun"/>
        </w:rPr>
        <w:t xml:space="preserve">" attribute; </w:t>
      </w:r>
      <w:r w:rsidRPr="005E4632">
        <w:rPr>
          <w:rFonts w:eastAsia="SimSun" w:hint="eastAsia"/>
          <w:lang w:val="en-US" w:eastAsia="zh-CN"/>
        </w:rPr>
        <w:t>and/or</w:t>
      </w:r>
    </w:p>
    <w:p w14:paraId="48DB0A1B" w14:textId="77777777" w:rsidR="005E4632" w:rsidRPr="005E4632" w:rsidRDefault="005E4632" w:rsidP="005E4632">
      <w:pPr>
        <w:spacing w:line="240" w:lineRule="auto"/>
        <w:ind w:left="1135" w:hanging="284"/>
        <w:rPr>
          <w:rFonts w:eastAsia="SimSun"/>
        </w:rPr>
      </w:pPr>
      <w:r w:rsidRPr="005E4632">
        <w:rPr>
          <w:rFonts w:eastAsia="SimSun"/>
          <w:lang w:val="en-US" w:eastAsia="zh-CN"/>
        </w:rPr>
        <w:lastRenderedPageBreak/>
        <w:t>f</w:t>
      </w:r>
      <w:r w:rsidRPr="005E4632">
        <w:rPr>
          <w:rFonts w:eastAsia="SimSun"/>
        </w:rPr>
        <w:t>)</w:t>
      </w:r>
      <w:r w:rsidRPr="005E4632">
        <w:rPr>
          <w:rFonts w:eastAsia="SimSun"/>
        </w:rPr>
        <w:tab/>
        <w:t>if the feature "</w:t>
      </w:r>
      <w:proofErr w:type="spellStart"/>
      <w:r w:rsidRPr="005E4632">
        <w:rPr>
          <w:rFonts w:eastAsia="SimSun" w:hint="eastAsia"/>
        </w:rPr>
        <w:t>EnQoSMon</w:t>
      </w:r>
      <w:proofErr w:type="spellEnd"/>
      <w:r w:rsidRPr="005E4632">
        <w:rPr>
          <w:rFonts w:eastAsia="SimSun"/>
        </w:rPr>
        <w:t xml:space="preserve">" is supported, </w:t>
      </w:r>
      <w:r w:rsidRPr="005E4632">
        <w:rPr>
          <w:rFonts w:eastAsia="SimSun" w:hint="eastAsia"/>
          <w:lang w:val="en-US" w:eastAsia="zh-CN"/>
        </w:rPr>
        <w:t>UL and/or DL data rate</w:t>
      </w:r>
      <w:r w:rsidRPr="005E4632">
        <w:rPr>
          <w:rFonts w:eastAsia="SimSun"/>
        </w:rPr>
        <w:t xml:space="preserve"> measurement within </w:t>
      </w:r>
      <w:r w:rsidRPr="005E4632">
        <w:rPr>
          <w:rFonts w:eastAsia="SimSun" w:hint="eastAsia"/>
          <w:lang w:val="en-US" w:eastAsia="zh-CN"/>
        </w:rPr>
        <w:t>the</w:t>
      </w:r>
      <w:bookmarkStart w:id="27" w:name="OLE_LINK1"/>
      <w:r w:rsidRPr="005E4632">
        <w:rPr>
          <w:rFonts w:eastAsia="SimSun" w:hint="eastAsia"/>
          <w:lang w:val="en-US" w:eastAsia="zh-CN"/>
        </w:rPr>
        <w:t xml:space="preserve"> </w:t>
      </w:r>
      <w:r w:rsidRPr="005E4632">
        <w:rPr>
          <w:rFonts w:eastAsia="SimSun"/>
        </w:rPr>
        <w:t>"</w:t>
      </w:r>
      <w:proofErr w:type="spellStart"/>
      <w:r w:rsidRPr="005E4632">
        <w:rPr>
          <w:rFonts w:eastAsia="SimSun"/>
        </w:rPr>
        <w:t>ulDataRate</w:t>
      </w:r>
      <w:proofErr w:type="spellEnd"/>
      <w:r w:rsidRPr="005E4632">
        <w:rPr>
          <w:rFonts w:eastAsia="SimSun"/>
        </w:rPr>
        <w:t>" attribute</w:t>
      </w:r>
      <w:bookmarkEnd w:id="27"/>
      <w:r w:rsidRPr="005E4632">
        <w:rPr>
          <w:rFonts w:eastAsia="SimSun" w:hint="eastAsia"/>
          <w:lang w:val="en-US" w:eastAsia="zh-CN"/>
        </w:rPr>
        <w:t xml:space="preserve"> and</w:t>
      </w:r>
      <w:r w:rsidRPr="005E4632">
        <w:rPr>
          <w:rFonts w:eastAsia="SimSun"/>
          <w:lang w:val="en-US" w:eastAsia="zh-CN"/>
        </w:rPr>
        <w:t>/or</w:t>
      </w:r>
      <w:r w:rsidRPr="005E4632">
        <w:rPr>
          <w:rFonts w:eastAsia="SimSun" w:hint="eastAsia"/>
          <w:lang w:val="en-US" w:eastAsia="zh-CN"/>
        </w:rPr>
        <w:t xml:space="preserve"> </w:t>
      </w:r>
      <w:r w:rsidRPr="005E4632">
        <w:rPr>
          <w:rFonts w:eastAsia="SimSun"/>
        </w:rPr>
        <w:t>"</w:t>
      </w:r>
      <w:proofErr w:type="spellStart"/>
      <w:r w:rsidRPr="005E4632">
        <w:rPr>
          <w:rFonts w:eastAsia="SimSun"/>
        </w:rPr>
        <w:t>dlDataRate</w:t>
      </w:r>
      <w:proofErr w:type="spellEnd"/>
      <w:r w:rsidRPr="005E4632">
        <w:rPr>
          <w:rFonts w:eastAsia="SimSun"/>
        </w:rPr>
        <w:t>" attribute</w:t>
      </w:r>
      <w:r w:rsidRPr="005E4632">
        <w:rPr>
          <w:rFonts w:eastAsia="SimSun" w:hint="eastAsia"/>
          <w:lang w:val="en-US" w:eastAsia="zh-CN"/>
        </w:rPr>
        <w:t>.</w:t>
      </w:r>
    </w:p>
    <w:p w14:paraId="161F9091"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7:</w:t>
      </w:r>
      <w:r w:rsidRPr="005E4632">
        <w:rPr>
          <w:rFonts w:eastAsia="SimSun"/>
          <w:noProof/>
          <w:lang w:eastAsia="zh-CN"/>
        </w:rPr>
        <w:tab/>
        <w:t xml:space="preserve">The SMF gets the knowledge of the NF service consumer support of </w:t>
      </w:r>
      <w:r w:rsidRPr="005E4632">
        <w:rPr>
          <w:rFonts w:eastAsia="SimSun"/>
        </w:rPr>
        <w:t>"</w:t>
      </w:r>
      <w:proofErr w:type="spellStart"/>
      <w:r w:rsidRPr="005E4632">
        <w:rPr>
          <w:rFonts w:eastAsia="SimSun"/>
        </w:rPr>
        <w:t>QoSMonitoring</w:t>
      </w:r>
      <w:proofErr w:type="spellEnd"/>
      <w:r w:rsidRPr="005E4632">
        <w:rPr>
          <w:rFonts w:eastAsia="SimSun"/>
        </w:rPr>
        <w:t>", "</w:t>
      </w:r>
      <w:proofErr w:type="spellStart"/>
      <w:r w:rsidRPr="005E4632">
        <w:rPr>
          <w:rFonts w:eastAsia="SimSun"/>
        </w:rPr>
        <w:t>PacketDelayFailureReport</w:t>
      </w:r>
      <w:proofErr w:type="spellEnd"/>
      <w:r w:rsidRPr="005E4632">
        <w:rPr>
          <w:rFonts w:eastAsia="SimSun"/>
        </w:rPr>
        <w:t>" and "</w:t>
      </w:r>
      <w:proofErr w:type="spellStart"/>
      <w:r w:rsidRPr="005E4632">
        <w:rPr>
          <w:rFonts w:eastAsia="SimSun" w:hint="eastAsia"/>
        </w:rPr>
        <w:t>EnQoSMon</w:t>
      </w:r>
      <w:proofErr w:type="spellEnd"/>
      <w:r w:rsidRPr="005E4632">
        <w:rPr>
          <w:rFonts w:eastAsia="SimSun"/>
        </w:rPr>
        <w:t>" features as described in 3GPP TS 29.512 [14].</w:t>
      </w:r>
    </w:p>
    <w:p w14:paraId="53F9CD96"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rPr>
        <w:t>NOTE 8:</w:t>
      </w:r>
      <w:r w:rsidRPr="005E4632">
        <w:rPr>
          <w:rFonts w:eastAsia="SimSun"/>
        </w:rPr>
        <w:t xml:space="preserve"> QoS Monitoring</w:t>
      </w:r>
      <w:r w:rsidRPr="005E4632">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3150D5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13.</w:t>
      </w:r>
      <w:r w:rsidRPr="005E4632">
        <w:rPr>
          <w:rFonts w:eastAsia="SimSun"/>
          <w:noProof/>
          <w:lang w:eastAsia="zh-CN"/>
        </w:rPr>
        <w:tab/>
        <w:t xml:space="preserve">for a </w:t>
      </w:r>
      <w:r w:rsidRPr="005E4632">
        <w:rPr>
          <w:rFonts w:eastAsia="SimSun"/>
          <w:noProof/>
        </w:rPr>
        <w:t xml:space="preserve">PDU Session Establishment, if the </w:t>
      </w:r>
      <w:r w:rsidRPr="005E4632">
        <w:rPr>
          <w:rFonts w:eastAsia="SimSun"/>
          <w:noProof/>
          <w:lang w:eastAsia="zh-CN"/>
        </w:rPr>
        <w:t xml:space="preserve">"PduSessionStatus" </w:t>
      </w:r>
      <w:r w:rsidRPr="005E4632">
        <w:rPr>
          <w:rFonts w:eastAsia="SimSun"/>
          <w:noProof/>
        </w:rPr>
        <w:t>feature is supported</w:t>
      </w:r>
      <w:r w:rsidRPr="005E4632">
        <w:rPr>
          <w:rFonts w:eastAsia="SimSun"/>
          <w:noProof/>
          <w:lang w:eastAsia="zh-CN"/>
        </w:rPr>
        <w:t>:</w:t>
      </w:r>
    </w:p>
    <w:p w14:paraId="050FD9F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established PDU session as "</w:t>
      </w:r>
      <w:r w:rsidRPr="005E4632">
        <w:rPr>
          <w:rFonts w:eastAsia="SimSun"/>
          <w:noProof/>
        </w:rPr>
        <w:t>pduSeId</w:t>
      </w:r>
      <w:r w:rsidRPr="005E4632">
        <w:rPr>
          <w:rFonts w:eastAsia="SimSun"/>
          <w:noProof/>
          <w:lang w:eastAsia="zh-CN"/>
        </w:rPr>
        <w:t>" attribute;</w:t>
      </w:r>
    </w:p>
    <w:p w14:paraId="4C29F42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established PDU session as "</w:t>
      </w:r>
      <w:r w:rsidRPr="005E4632">
        <w:rPr>
          <w:rFonts w:eastAsia="SimSun"/>
          <w:noProof/>
        </w:rPr>
        <w:t>dnn</w:t>
      </w:r>
      <w:r w:rsidRPr="005E4632">
        <w:rPr>
          <w:rFonts w:eastAsia="SimSun"/>
          <w:noProof/>
          <w:lang w:eastAsia="zh-CN"/>
        </w:rPr>
        <w:t>" attribute;</w:t>
      </w:r>
    </w:p>
    <w:p w14:paraId="00878B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The type of the established PDU session as "</w:t>
      </w:r>
      <w:r w:rsidRPr="005E4632">
        <w:rPr>
          <w:rFonts w:eastAsia="SimSun"/>
          <w:noProof/>
        </w:rPr>
        <w:t>pduSessType</w:t>
      </w:r>
      <w:r w:rsidRPr="005E4632">
        <w:rPr>
          <w:rFonts w:eastAsia="SimSun"/>
          <w:noProof/>
          <w:lang w:eastAsia="zh-CN"/>
        </w:rPr>
        <w:t>" attribute;</w:t>
      </w:r>
    </w:p>
    <w:p w14:paraId="6B0179D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available at PDU session establishment; and</w:t>
      </w:r>
    </w:p>
    <w:p w14:paraId="32ABE9E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S-NSSAI of the established PDU session as "snssai" attribute, if the "EneNA" feature is supported and "snssai" attribute is present in the subscribed "NsmfEventExposure" data type;</w:t>
      </w:r>
    </w:p>
    <w:p w14:paraId="0838016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14.</w:t>
      </w:r>
      <w:r w:rsidRPr="005E4632">
        <w:rPr>
          <w:rFonts w:eastAsia="SimSun"/>
          <w:noProof/>
          <w:lang w:eastAsia="zh-CN"/>
        </w:rPr>
        <w:tab/>
        <w:t>for a</w:t>
      </w:r>
      <w:r w:rsidRPr="005E4632">
        <w:rPr>
          <w:rFonts w:eastAsia="SimSun"/>
          <w:noProof/>
        </w:rPr>
        <w:t xml:space="preserve"> QFI allocation, if </w:t>
      </w:r>
      <w:r w:rsidRPr="005E4632">
        <w:rPr>
          <w:rFonts w:eastAsia="SimSun"/>
        </w:rPr>
        <w:t>the "</w:t>
      </w:r>
      <w:proofErr w:type="spellStart"/>
      <w:r w:rsidRPr="005E4632">
        <w:rPr>
          <w:rFonts w:eastAsia="SimSun"/>
        </w:rPr>
        <w:t>QfiAllocation</w:t>
      </w:r>
      <w:proofErr w:type="spellEnd"/>
      <w:r w:rsidRPr="005E4632">
        <w:rPr>
          <w:rFonts w:eastAsia="SimSun"/>
        </w:rPr>
        <w:t>" or feature is supported</w:t>
      </w:r>
      <w:r w:rsidRPr="005E4632">
        <w:rPr>
          <w:rFonts w:eastAsia="SimSun"/>
          <w:noProof/>
          <w:lang w:eastAsia="zh-CN"/>
        </w:rPr>
        <w:t>:</w:t>
      </w:r>
    </w:p>
    <w:p w14:paraId="6799B94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QFI of the allocated QoS Flow ID for the application as "</w:t>
      </w:r>
      <w:r w:rsidRPr="005E4632">
        <w:rPr>
          <w:rFonts w:eastAsia="SimSun"/>
          <w:noProof/>
        </w:rPr>
        <w:t>qfi</w:t>
      </w:r>
      <w:r w:rsidRPr="005E4632">
        <w:rPr>
          <w:rFonts w:eastAsia="SimSun"/>
          <w:noProof/>
          <w:lang w:eastAsia="zh-CN"/>
        </w:rPr>
        <w:t>" attribute or, if the "EnQfiAllocation" feature is also supported, the 5QI of the allocated QoS Flow ID for the application as "5qi" attribute;</w:t>
      </w:r>
    </w:p>
    <w:p w14:paraId="0F64FCB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allocated PDU session as "</w:t>
      </w:r>
      <w:r w:rsidRPr="005E4632">
        <w:rPr>
          <w:rFonts w:eastAsia="SimSun"/>
          <w:noProof/>
        </w:rPr>
        <w:t>dnn</w:t>
      </w:r>
      <w:r w:rsidRPr="005E4632">
        <w:rPr>
          <w:rFonts w:eastAsia="SimSun"/>
          <w:noProof/>
          <w:lang w:eastAsia="zh-CN"/>
        </w:rPr>
        <w:t>" attribute;</w:t>
      </w:r>
    </w:p>
    <w:p w14:paraId="303F7C8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Slice of the allocated PDU session as "</w:t>
      </w:r>
      <w:r w:rsidRPr="005E4632">
        <w:rPr>
          <w:rFonts w:eastAsia="SimSun"/>
          <w:noProof/>
        </w:rPr>
        <w:t>snssai</w:t>
      </w:r>
      <w:r w:rsidRPr="005E4632">
        <w:rPr>
          <w:rFonts w:eastAsia="SimSun"/>
          <w:noProof/>
          <w:lang w:eastAsia="zh-CN"/>
        </w:rPr>
        <w:t>" attribute;</w:t>
      </w:r>
    </w:p>
    <w:p w14:paraId="0E99198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The description of the application traffic as "</w:t>
      </w:r>
      <w:r w:rsidRPr="005E4632">
        <w:rPr>
          <w:rFonts w:eastAsia="SimSun"/>
          <w:noProof/>
        </w:rPr>
        <w:t>appId</w:t>
      </w:r>
      <w:r w:rsidRPr="005E4632">
        <w:rPr>
          <w:rFonts w:eastAsia="SimSun"/>
          <w:noProof/>
          <w:lang w:eastAsia="zh-CN"/>
        </w:rPr>
        <w:t>", "</w:t>
      </w:r>
      <w:proofErr w:type="spellStart"/>
      <w:r w:rsidRPr="005E4632">
        <w:rPr>
          <w:rFonts w:eastAsia="SimSun"/>
        </w:rPr>
        <w:t>fDescs</w:t>
      </w:r>
      <w:proofErr w:type="spellEnd"/>
      <w:r w:rsidRPr="005E4632">
        <w:rPr>
          <w:rFonts w:eastAsia="SimSun"/>
          <w:noProof/>
          <w:lang w:eastAsia="zh-CN"/>
        </w:rPr>
        <w:t>" or "</w:t>
      </w:r>
      <w:proofErr w:type="spellStart"/>
      <w:r w:rsidRPr="005E4632">
        <w:rPr>
          <w:rFonts w:eastAsia="SimSun"/>
        </w:rPr>
        <w:t>ethfDescs</w:t>
      </w:r>
      <w:proofErr w:type="spellEnd"/>
      <w:r w:rsidRPr="005E4632">
        <w:rPr>
          <w:rFonts w:eastAsia="SimSun"/>
          <w:noProof/>
          <w:lang w:eastAsia="zh-CN"/>
        </w:rPr>
        <w:t>" attribute; and</w:t>
      </w:r>
    </w:p>
    <w:p w14:paraId="22759C7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ID of the allocated PDU session as "</w:t>
      </w:r>
      <w:r w:rsidRPr="005E4632">
        <w:rPr>
          <w:rFonts w:eastAsia="SimSun"/>
          <w:noProof/>
        </w:rPr>
        <w:t>pduSeId</w:t>
      </w:r>
      <w:r w:rsidRPr="005E4632">
        <w:rPr>
          <w:rFonts w:eastAsia="SimSun"/>
          <w:noProof/>
          <w:lang w:eastAsia="zh-CN"/>
        </w:rPr>
        <w:t>" attribute if the subscription was for a UE, a group of UEs, or any UE, and not for a specific PDU Session;</w:t>
      </w:r>
    </w:p>
    <w:p w14:paraId="14FFAF0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f)</w:t>
      </w:r>
      <w:r w:rsidRPr="005E4632">
        <w:rPr>
          <w:rFonts w:eastAsia="SimSun"/>
          <w:noProof/>
          <w:lang w:eastAsia="zh-CN"/>
        </w:rPr>
        <w:tab/>
        <w:t>To obtain the PDU Session information, if the "</w:t>
      </w:r>
      <w:proofErr w:type="spellStart"/>
      <w:r w:rsidRPr="005E4632">
        <w:rPr>
          <w:rFonts w:eastAsia="SimSun"/>
        </w:rPr>
        <w:t>PduSessionInfo</w:t>
      </w:r>
      <w:proofErr w:type="spellEnd"/>
      <w:r w:rsidRPr="005E4632">
        <w:rPr>
          <w:rFonts w:eastAsia="SimSun"/>
        </w:rPr>
        <w:t>"</w:t>
      </w:r>
      <w:r w:rsidRPr="005E4632">
        <w:rPr>
          <w:rFonts w:eastAsia="SimSun"/>
          <w:noProof/>
          <w:lang w:eastAsia="zh-CN"/>
        </w:rPr>
        <w:t xml:space="preserve"> feature is supported:</w:t>
      </w:r>
    </w:p>
    <w:p w14:paraId="2FEABC25" w14:textId="77777777" w:rsidR="005E4632" w:rsidRPr="005E4632" w:rsidRDefault="005E4632" w:rsidP="005E4632">
      <w:pPr>
        <w:spacing w:line="240" w:lineRule="auto"/>
        <w:ind w:left="1418" w:hanging="284"/>
        <w:rPr>
          <w:rFonts w:eastAsia="SimSun"/>
          <w:noProof/>
          <w:lang w:eastAsia="zh-CN"/>
        </w:rPr>
      </w:pPr>
      <w:r w:rsidRPr="005E4632">
        <w:rPr>
          <w:rFonts w:eastAsia="SimSun"/>
          <w:noProof/>
        </w:rPr>
        <w:t>i)</w:t>
      </w:r>
      <w:r w:rsidRPr="005E4632">
        <w:rPr>
          <w:rFonts w:eastAsia="SimSun"/>
          <w:noProof/>
          <w:lang w:eastAsia="zh-CN"/>
        </w:rPr>
        <w:tab/>
        <w:t>the</w:t>
      </w:r>
      <w:r w:rsidRPr="005E4632">
        <w:rPr>
          <w:rFonts w:eastAsia="SimSun"/>
          <w:lang w:eastAsia="zh-CN"/>
        </w:rPr>
        <w:t xml:space="preserve"> information about the UE access type </w:t>
      </w:r>
      <w:r w:rsidRPr="005E4632">
        <w:rPr>
          <w:rFonts w:eastAsia="SimSun"/>
          <w:noProof/>
          <w:lang w:eastAsia="zh-CN"/>
        </w:rPr>
        <w:t xml:space="preserve">provided as "accessType" attribute; </w:t>
      </w:r>
    </w:p>
    <w:p w14:paraId="5B40A30B"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 the information about the PDU Session Type in the "</w:t>
      </w:r>
      <w:proofErr w:type="spellStart"/>
      <w:r w:rsidRPr="005E4632">
        <w:rPr>
          <w:rFonts w:eastAsia="SimSun" w:hint="eastAsia"/>
          <w:lang w:eastAsia="zh-CN"/>
        </w:rPr>
        <w:t>p</w:t>
      </w:r>
      <w:r w:rsidRPr="005E4632">
        <w:rPr>
          <w:rFonts w:eastAsia="SimSun"/>
        </w:rPr>
        <w:t>duSessType</w:t>
      </w:r>
      <w:proofErr w:type="spellEnd"/>
      <w:r w:rsidRPr="005E4632">
        <w:rPr>
          <w:rFonts w:eastAsia="SimSun"/>
        </w:rPr>
        <w:t>" attribute and/or the</w:t>
      </w:r>
      <w:r w:rsidRPr="005E4632">
        <w:rPr>
          <w:rFonts w:eastAsia="SimSun"/>
          <w:noProof/>
          <w:lang w:eastAsia="zh-CN"/>
        </w:rPr>
        <w:t xml:space="preserve"> SSC mode in the "</w:t>
      </w:r>
      <w:proofErr w:type="spellStart"/>
      <w:r w:rsidRPr="005E4632">
        <w:rPr>
          <w:rFonts w:eastAsia="SimSun"/>
          <w:lang w:eastAsia="zh-CN"/>
        </w:rPr>
        <w:t>sscMode</w:t>
      </w:r>
      <w:proofErr w:type="spellEnd"/>
      <w:r w:rsidRPr="005E4632">
        <w:rPr>
          <w:rFonts w:eastAsia="SimSun"/>
        </w:rPr>
        <w:t>" attribute</w:t>
      </w:r>
      <w:r w:rsidRPr="005E4632">
        <w:rPr>
          <w:rFonts w:eastAsia="SimSun"/>
          <w:noProof/>
          <w:lang w:eastAsia="zh-CN"/>
        </w:rPr>
        <w:t xml:space="preserve"> associated with the application provided as "appId" attribute; and/or</w:t>
      </w:r>
    </w:p>
    <w:p w14:paraId="59BBC166"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iii)</w:t>
      </w:r>
      <w:r w:rsidRPr="005E4632">
        <w:rPr>
          <w:rFonts w:eastAsia="SimSun"/>
          <w:noProof/>
          <w:lang w:eastAsia="zh-CN"/>
        </w:rPr>
        <w:tab/>
        <w:t>the information about the PDU Session associated list of access types as "</w:t>
      </w:r>
      <w:r w:rsidRPr="005E4632">
        <w:rPr>
          <w:rFonts w:eastAsia="SimSun"/>
          <w:noProof/>
        </w:rPr>
        <w:t>pduAccTypes</w:t>
      </w:r>
      <w:r w:rsidRPr="005E4632">
        <w:rPr>
          <w:rFonts w:eastAsia="SimSun"/>
          <w:noProof/>
          <w:lang w:eastAsia="zh-CN"/>
        </w:rPr>
        <w:t>" attribute, if the "</w:t>
      </w:r>
      <w:proofErr w:type="spellStart"/>
      <w:r w:rsidRPr="005E4632">
        <w:rPr>
          <w:rFonts w:eastAsia="SimSun"/>
        </w:rPr>
        <w:t>MultipleAccessTypes</w:t>
      </w:r>
      <w:proofErr w:type="spellEnd"/>
      <w:r w:rsidRPr="005E4632">
        <w:rPr>
          <w:rFonts w:eastAsia="SimSun"/>
        </w:rPr>
        <w:t>"</w:t>
      </w:r>
      <w:r w:rsidRPr="005E4632">
        <w:rPr>
          <w:rFonts w:eastAsia="SimSun"/>
          <w:noProof/>
          <w:lang w:eastAsia="zh-CN"/>
        </w:rPr>
        <w:t xml:space="preserve"> feature is also supported.</w:t>
      </w:r>
    </w:p>
    <w:p w14:paraId="12F74F2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15.</w:t>
      </w:r>
      <w:r w:rsidRPr="005E4632">
        <w:rPr>
          <w:rFonts w:eastAsia="SimSun"/>
          <w:noProof/>
          <w:lang w:eastAsia="zh-CN"/>
        </w:rPr>
        <w:tab/>
        <w:t>for an RAT</w:t>
      </w:r>
      <w:r w:rsidRPr="005E4632">
        <w:rPr>
          <w:rFonts w:eastAsia="SimSun"/>
          <w:noProof/>
        </w:rPr>
        <w:t xml:space="preserve"> type change event, if </w:t>
      </w:r>
      <w:r w:rsidRPr="005E4632">
        <w:rPr>
          <w:rFonts w:eastAsia="SimSun"/>
        </w:rPr>
        <w:t>the "</w:t>
      </w:r>
      <w:proofErr w:type="spellStart"/>
      <w:r w:rsidRPr="005E4632">
        <w:rPr>
          <w:rFonts w:eastAsia="SimSun"/>
        </w:rPr>
        <w:t>EneNA</w:t>
      </w:r>
      <w:proofErr w:type="spellEnd"/>
      <w:r w:rsidRPr="005E4632">
        <w:rPr>
          <w:rFonts w:eastAsia="SimSun"/>
        </w:rPr>
        <w:t>" feature is supported</w:t>
      </w:r>
      <w:r w:rsidRPr="005E4632">
        <w:rPr>
          <w:rFonts w:eastAsia="SimSun"/>
          <w:noProof/>
          <w:lang w:eastAsia="zh-CN"/>
        </w:rPr>
        <w:t>:</w:t>
      </w:r>
    </w:p>
    <w:p w14:paraId="34A56B7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RAT type as "</w:t>
      </w:r>
      <w:r w:rsidRPr="005E4632">
        <w:rPr>
          <w:rFonts w:eastAsia="SimSun"/>
          <w:noProof/>
        </w:rPr>
        <w:t>ratType</w:t>
      </w:r>
      <w:r w:rsidRPr="005E4632">
        <w:rPr>
          <w:rFonts w:eastAsia="SimSun"/>
          <w:noProof/>
          <w:lang w:eastAsia="zh-CN"/>
        </w:rPr>
        <w:t>" attribute;</w:t>
      </w:r>
    </w:p>
    <w:p w14:paraId="49192A5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16.</w:t>
      </w:r>
      <w:r w:rsidRPr="005E4632">
        <w:rPr>
          <w:rFonts w:eastAsia="SimSun"/>
          <w:noProof/>
          <w:lang w:eastAsia="zh-CN"/>
        </w:rPr>
        <w:tab/>
        <w:t xml:space="preserve">for a </w:t>
      </w:r>
      <w:r w:rsidRPr="005E4632">
        <w:rPr>
          <w:rFonts w:eastAsia="SimSun"/>
        </w:rPr>
        <w:t>SM congestion control experience for PDU Session, if the "SMCCE" feature is supported</w:t>
      </w:r>
      <w:r w:rsidRPr="005E4632">
        <w:rPr>
          <w:rFonts w:eastAsia="SimSun"/>
          <w:noProof/>
          <w:lang w:eastAsia="zh-CN"/>
        </w:rPr>
        <w:t>:</w:t>
      </w:r>
    </w:p>
    <w:p w14:paraId="657B4C6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of the PDU session as "</w:t>
      </w:r>
      <w:r w:rsidRPr="005E4632">
        <w:rPr>
          <w:rFonts w:eastAsia="SimSun"/>
          <w:noProof/>
        </w:rPr>
        <w:t>dnn</w:t>
      </w:r>
      <w:r w:rsidRPr="005E4632">
        <w:rPr>
          <w:rFonts w:eastAsia="SimSun"/>
          <w:noProof/>
          <w:lang w:eastAsia="zh-CN"/>
        </w:rPr>
        <w:t>" attribute if DNN based SMCC is applied</w:t>
      </w:r>
    </w:p>
    <w:p w14:paraId="46303AE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 xml:space="preserve"> or Slice of the allocated PDU session as "</w:t>
      </w:r>
      <w:r w:rsidRPr="005E4632">
        <w:rPr>
          <w:rFonts w:eastAsia="SimSun"/>
          <w:noProof/>
        </w:rPr>
        <w:t>snssai</w:t>
      </w:r>
      <w:r w:rsidRPr="005E4632">
        <w:rPr>
          <w:rFonts w:eastAsia="SimSun"/>
          <w:noProof/>
          <w:lang w:eastAsia="zh-CN"/>
        </w:rPr>
        <w:t>" attribute if S-NSSAI based SMCC is applied;</w:t>
      </w:r>
    </w:p>
    <w:p w14:paraId="435198EC"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rPr>
        <w:t>Time window representing a start time and a stop time of the data collection period</w:t>
      </w:r>
      <w:r w:rsidRPr="005E4632">
        <w:rPr>
          <w:rFonts w:eastAsia="SimSun"/>
          <w:noProof/>
          <w:lang w:eastAsia="zh-CN"/>
        </w:rPr>
        <w:t xml:space="preserve"> as "</w:t>
      </w:r>
      <w:r w:rsidRPr="005E4632">
        <w:rPr>
          <w:rFonts w:eastAsia="SimSun"/>
          <w:noProof/>
        </w:rPr>
        <w:t>timeWindow</w:t>
      </w:r>
      <w:r w:rsidRPr="005E4632">
        <w:rPr>
          <w:rFonts w:eastAsia="SimSun"/>
          <w:noProof/>
          <w:lang w:eastAsia="zh-CN"/>
        </w:rPr>
        <w:t xml:space="preserve">" </w:t>
      </w:r>
      <w:proofErr w:type="gramStart"/>
      <w:r w:rsidRPr="005E4632">
        <w:rPr>
          <w:rFonts w:eastAsia="SimSun"/>
          <w:noProof/>
          <w:lang w:eastAsia="zh-CN"/>
        </w:rPr>
        <w:t>attribute</w:t>
      </w:r>
      <w:r w:rsidRPr="005E4632">
        <w:rPr>
          <w:rFonts w:eastAsia="SimSun"/>
        </w:rPr>
        <w:t>;</w:t>
      </w:r>
      <w:proofErr w:type="gramEnd"/>
    </w:p>
    <w:p w14:paraId="2C64751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 xml:space="preserve">The information of the </w:t>
      </w:r>
      <w:r w:rsidRPr="005E4632">
        <w:rPr>
          <w:rFonts w:eastAsia="SimSun"/>
          <w:lang w:eastAsia="zh-CN"/>
        </w:rPr>
        <w:t>SM NAS requests from UE</w:t>
      </w:r>
      <w:r w:rsidRPr="005E4632">
        <w:rPr>
          <w:rFonts w:eastAsia="SimSun"/>
          <w:noProof/>
          <w:lang w:eastAsia="zh-CN"/>
        </w:rPr>
        <w:t xml:space="preserve"> as "smNasFromUe" attribute; and</w:t>
      </w:r>
    </w:p>
    <w:p w14:paraId="24EDE28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 xml:space="preserve">The information of the </w:t>
      </w:r>
      <w:r w:rsidRPr="005E4632">
        <w:rPr>
          <w:rFonts w:eastAsia="SimSun"/>
          <w:lang w:eastAsia="ko-KR"/>
        </w:rPr>
        <w:t>SM NAS messages from SMF with backoff timer</w:t>
      </w:r>
      <w:r w:rsidRPr="005E4632">
        <w:rPr>
          <w:rFonts w:eastAsia="SimSun"/>
          <w:noProof/>
          <w:lang w:eastAsia="zh-CN"/>
        </w:rPr>
        <w:t xml:space="preserve"> as "smNasFromSmf" attribute;</w:t>
      </w:r>
    </w:p>
    <w:p w14:paraId="55174A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17. for transactions dispersion collection, if the Dispersion feature is supported:</w:t>
      </w:r>
    </w:p>
    <w:p w14:paraId="7986707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transactions dispersion information collected as "</w:t>
      </w:r>
      <w:r w:rsidRPr="005E4632">
        <w:rPr>
          <w:rFonts w:eastAsia="SimSun"/>
          <w:noProof/>
        </w:rPr>
        <w:t>transacInfos</w:t>
      </w:r>
      <w:r w:rsidRPr="005E4632">
        <w:rPr>
          <w:rFonts w:eastAsia="SimSun"/>
          <w:noProof/>
          <w:lang w:eastAsia="zh-CN"/>
        </w:rPr>
        <w:t xml:space="preserve">" attribute; and </w:t>
      </w:r>
    </w:p>
    <w:p w14:paraId="3595CC0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lastRenderedPageBreak/>
        <w:t>b)</w:t>
      </w:r>
      <w:r w:rsidRPr="005E4632">
        <w:rPr>
          <w:rFonts w:eastAsia="SimSun"/>
          <w:noProof/>
        </w:rPr>
        <w:tab/>
      </w:r>
      <w:r w:rsidRPr="005E4632">
        <w:rPr>
          <w:rFonts w:eastAsia="SimSun"/>
          <w:lang w:eastAsia="zh-CN"/>
        </w:rPr>
        <w:t xml:space="preserve">The UE IP address as </w:t>
      </w:r>
      <w:r w:rsidRPr="005E4632">
        <w:rPr>
          <w:rFonts w:eastAsia="SimSun"/>
          <w:noProof/>
        </w:rPr>
        <w:t>"ueIpAddr" attribute</w:t>
      </w:r>
      <w:r w:rsidRPr="005E4632">
        <w:rPr>
          <w:rFonts w:eastAsia="SimSun"/>
          <w:lang w:eastAsia="zh-CN"/>
        </w:rPr>
        <w:t xml:space="preserve"> if it is available and requested in the </w:t>
      </w:r>
      <w:proofErr w:type="gramStart"/>
      <w:r w:rsidRPr="005E4632">
        <w:rPr>
          <w:rFonts w:eastAsia="SimSun"/>
          <w:lang w:eastAsia="zh-CN"/>
        </w:rPr>
        <w:t>subscription;</w:t>
      </w:r>
      <w:proofErr w:type="gramEnd"/>
    </w:p>
    <w:p w14:paraId="4EC08B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18.</w:t>
      </w:r>
      <w:r w:rsidRPr="005E4632">
        <w:rPr>
          <w:rFonts w:eastAsia="SimSun"/>
          <w:noProof/>
          <w:lang w:eastAsia="zh-CN"/>
        </w:rPr>
        <w:tab/>
        <w:t>for redundant transmission</w:t>
      </w:r>
      <w:r w:rsidRPr="005E4632">
        <w:rPr>
          <w:rFonts w:eastAsia="SimSun"/>
        </w:rPr>
        <w:t xml:space="preserve"> experience of PDU Session, if the "</w:t>
      </w:r>
      <w:proofErr w:type="spellStart"/>
      <w:r w:rsidRPr="005E4632">
        <w:rPr>
          <w:rFonts w:eastAsia="SimSun"/>
        </w:rPr>
        <w:t>RedundantTransmissionExp</w:t>
      </w:r>
      <w:proofErr w:type="spellEnd"/>
      <w:r w:rsidRPr="005E4632">
        <w:rPr>
          <w:rFonts w:eastAsia="SimSun"/>
        </w:rPr>
        <w:t>" feature is supported</w:t>
      </w:r>
      <w:r w:rsidRPr="005E4632">
        <w:rPr>
          <w:rFonts w:eastAsia="SimSun"/>
          <w:noProof/>
          <w:lang w:eastAsia="zh-CN"/>
        </w:rPr>
        <w:t>:</w:t>
      </w:r>
    </w:p>
    <w:p w14:paraId="4BAAC8E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associated with URLLC service for the PDU session as "</w:t>
      </w:r>
      <w:r w:rsidRPr="005E4632">
        <w:rPr>
          <w:rFonts w:eastAsia="SimSun"/>
          <w:noProof/>
        </w:rPr>
        <w:t>dnn</w:t>
      </w:r>
      <w:r w:rsidRPr="005E4632">
        <w:rPr>
          <w:rFonts w:eastAsia="SimSun"/>
          <w:noProof/>
          <w:lang w:eastAsia="zh-CN"/>
        </w:rPr>
        <w:t>" attribute; and</w:t>
      </w:r>
    </w:p>
    <w:p w14:paraId="71EA17A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UP with redundant transmission setup as "</w:t>
      </w:r>
      <w:r w:rsidRPr="005E4632">
        <w:rPr>
          <w:rFonts w:eastAsia="SimSun"/>
          <w:noProof/>
        </w:rPr>
        <w:t>upRedTrans</w:t>
      </w:r>
      <w:r w:rsidRPr="005E4632">
        <w:rPr>
          <w:rFonts w:eastAsia="SimSun"/>
          <w:noProof/>
          <w:lang w:eastAsia="zh-CN"/>
        </w:rPr>
        <w:t>" attribute;</w:t>
      </w:r>
    </w:p>
    <w:p w14:paraId="3C9AB5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19.</w:t>
      </w:r>
      <w:r w:rsidRPr="005E4632">
        <w:rPr>
          <w:rFonts w:eastAsia="SimSun"/>
          <w:noProof/>
          <w:lang w:eastAsia="zh-CN"/>
        </w:rPr>
        <w:tab/>
        <w:t>for WLAN information</w:t>
      </w:r>
      <w:r w:rsidRPr="005E4632">
        <w:rPr>
          <w:rFonts w:eastAsia="SimSun"/>
        </w:rPr>
        <w:t xml:space="preserve"> on PDU Session, if the "</w:t>
      </w:r>
      <w:proofErr w:type="spellStart"/>
      <w:r w:rsidRPr="005E4632">
        <w:rPr>
          <w:rFonts w:eastAsia="SimSun"/>
        </w:rPr>
        <w:t>WlanPerformance</w:t>
      </w:r>
      <w:proofErr w:type="spellEnd"/>
      <w:r w:rsidRPr="005E4632">
        <w:rPr>
          <w:rFonts w:eastAsia="SimSun"/>
        </w:rPr>
        <w:t>" feature is supported</w:t>
      </w:r>
      <w:r w:rsidRPr="005E4632">
        <w:rPr>
          <w:rFonts w:eastAsia="SimSun"/>
          <w:noProof/>
          <w:lang w:eastAsia="zh-CN"/>
        </w:rPr>
        <w:t>:</w:t>
      </w:r>
    </w:p>
    <w:p w14:paraId="16230A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SSID or BSSID that the PDU session is related to as "</w:t>
      </w:r>
      <w:r w:rsidRPr="005E4632">
        <w:rPr>
          <w:rFonts w:eastAsia="SimSun"/>
          <w:noProof/>
        </w:rPr>
        <w:t>ssId</w:t>
      </w:r>
      <w:r w:rsidRPr="005E4632">
        <w:rPr>
          <w:rFonts w:eastAsia="SimSun"/>
          <w:noProof/>
          <w:lang w:eastAsia="zh-CN"/>
        </w:rPr>
        <w:t>" or "</w:t>
      </w:r>
      <w:r w:rsidRPr="005E4632">
        <w:rPr>
          <w:rFonts w:eastAsia="SimSun"/>
          <w:noProof/>
        </w:rPr>
        <w:t>bssId</w:t>
      </w:r>
      <w:r w:rsidRPr="005E4632">
        <w:rPr>
          <w:rFonts w:eastAsia="SimSun"/>
          <w:noProof/>
          <w:lang w:eastAsia="zh-CN"/>
        </w:rPr>
        <w:t>" attribute; and</w:t>
      </w:r>
    </w:p>
    <w:p w14:paraId="5949543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noProof/>
          <w:lang w:eastAsia="zh-CN"/>
        </w:rPr>
        <w:tab/>
        <w:t>Start time or End time of the PDU Session for WLAN as "startWLAN" or "endWLAN" attribute;</w:t>
      </w:r>
    </w:p>
    <w:p w14:paraId="6D31420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20. for obtaining the UPF information, if the "</w:t>
      </w:r>
      <w:proofErr w:type="spellStart"/>
      <w:r w:rsidRPr="005E4632">
        <w:rPr>
          <w:rFonts w:eastAsia="SimSun"/>
        </w:rPr>
        <w:t>ServiceExperience</w:t>
      </w:r>
      <w:proofErr w:type="spellEnd"/>
      <w:r w:rsidRPr="005E4632">
        <w:rPr>
          <w:rFonts w:eastAsia="SimSun"/>
        </w:rPr>
        <w:t>" and/or</w:t>
      </w:r>
      <w:r w:rsidRPr="005E4632">
        <w:rPr>
          <w:rFonts w:eastAsia="SimSun" w:hint="eastAsia"/>
          <w:lang w:eastAsia="zh-CN"/>
        </w:rPr>
        <w:t xml:space="preserve"> </w:t>
      </w:r>
      <w:r w:rsidRPr="005E4632">
        <w:rPr>
          <w:rFonts w:eastAsia="SimSun"/>
          <w:lang w:eastAsia="zh-CN"/>
        </w:rPr>
        <w:t>"</w:t>
      </w:r>
      <w:proofErr w:type="spellStart"/>
      <w:r w:rsidRPr="005E4632">
        <w:rPr>
          <w:rFonts w:eastAsia="SimSun" w:hint="eastAsia"/>
          <w:lang w:eastAsia="zh-CN"/>
        </w:rPr>
        <w:t>Dn</w:t>
      </w:r>
      <w:r w:rsidRPr="005E4632">
        <w:rPr>
          <w:rFonts w:eastAsia="SimSun"/>
        </w:rPr>
        <w:t>Performance</w:t>
      </w:r>
      <w:proofErr w:type="spellEnd"/>
      <w:r w:rsidRPr="005E4632">
        <w:rPr>
          <w:rFonts w:eastAsia="SimSun"/>
        </w:rPr>
        <w:t>"</w:t>
      </w:r>
      <w:r w:rsidRPr="005E4632">
        <w:rPr>
          <w:rFonts w:eastAsia="SimSun"/>
          <w:noProof/>
          <w:lang w:eastAsia="zh-CN"/>
        </w:rPr>
        <w:t xml:space="preserve"> feature is supported:</w:t>
      </w:r>
    </w:p>
    <w:p w14:paraId="15BE3A1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of the UPF serving the UE</w:t>
      </w:r>
      <w:r w:rsidRPr="005E4632">
        <w:rPr>
          <w:rFonts w:eastAsia="SimSun"/>
          <w:noProof/>
          <w:lang w:eastAsia="zh-CN"/>
        </w:rPr>
        <w:t xml:space="preserve"> provided as "upfInfo" attribute.</w:t>
      </w:r>
    </w:p>
    <w:p w14:paraId="3DC860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21. for obtaining the User Plane status information, if the "</w:t>
      </w:r>
      <w:proofErr w:type="spellStart"/>
      <w:r w:rsidRPr="005E4632">
        <w:rPr>
          <w:rFonts w:eastAsia="SimSun"/>
        </w:rPr>
        <w:t>UeCommunication</w:t>
      </w:r>
      <w:proofErr w:type="spellEnd"/>
      <w:r w:rsidRPr="005E4632">
        <w:rPr>
          <w:rFonts w:eastAsia="SimSun"/>
        </w:rPr>
        <w:t>"</w:t>
      </w:r>
      <w:r w:rsidRPr="005E4632">
        <w:rPr>
          <w:rFonts w:eastAsia="SimSun"/>
          <w:noProof/>
          <w:lang w:eastAsia="zh-CN"/>
        </w:rPr>
        <w:t xml:space="preserve"> feature is supported:</w:t>
      </w:r>
    </w:p>
    <w:p w14:paraId="4B21387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about the User Plane status</w:t>
      </w:r>
      <w:r w:rsidRPr="005E4632">
        <w:rPr>
          <w:rFonts w:eastAsia="SimSun"/>
          <w:noProof/>
          <w:lang w:eastAsia="zh-CN"/>
        </w:rPr>
        <w:t xml:space="preserve"> provided as "pduSessInfos" attribute.</w:t>
      </w:r>
    </w:p>
    <w:p w14:paraId="547EFB9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22.</w:t>
      </w:r>
      <w:r w:rsidRPr="005E4632">
        <w:rPr>
          <w:rFonts w:eastAsia="SimSun"/>
          <w:noProof/>
          <w:lang w:eastAsia="zh-CN"/>
        </w:rPr>
        <w:tab/>
        <w:t>for a</w:t>
      </w:r>
      <w:r w:rsidRPr="005E4632">
        <w:rPr>
          <w:rFonts w:eastAsia="SimSun" w:hint="eastAsia"/>
          <w:noProof/>
          <w:lang w:eastAsia="zh-CN"/>
        </w:rPr>
        <w:t xml:space="preserve"> satellite backhaul category</w:t>
      </w:r>
      <w:r w:rsidRPr="005E4632">
        <w:rPr>
          <w:rFonts w:eastAsia="SimSun"/>
          <w:noProof/>
        </w:rPr>
        <w:t xml:space="preserve"> </w:t>
      </w:r>
      <w:r w:rsidRPr="005E4632">
        <w:rPr>
          <w:rFonts w:eastAsia="SimSun" w:hint="eastAsia"/>
          <w:noProof/>
          <w:lang w:eastAsia="zh-CN"/>
        </w:rPr>
        <w:t>c</w:t>
      </w:r>
      <w:r w:rsidRPr="005E4632">
        <w:rPr>
          <w:rFonts w:eastAsia="SimSun"/>
          <w:noProof/>
        </w:rPr>
        <w:t xml:space="preserve">hange, if the </w:t>
      </w:r>
      <w:r w:rsidRPr="005E4632">
        <w:rPr>
          <w:rFonts w:eastAsia="SimSun"/>
          <w:noProof/>
          <w:lang w:eastAsia="zh-CN"/>
        </w:rPr>
        <w:t>"</w:t>
      </w:r>
      <w:r w:rsidRPr="005E4632">
        <w:rPr>
          <w:rFonts w:eastAsia="SimSun"/>
          <w:noProof/>
        </w:rPr>
        <w:t>EnSatBackhaulCategoryChg</w:t>
      </w:r>
      <w:r w:rsidRPr="005E4632">
        <w:rPr>
          <w:rFonts w:eastAsia="SimSun"/>
          <w:noProof/>
          <w:lang w:eastAsia="zh-CN"/>
        </w:rPr>
        <w:t>" feature is supported:</w:t>
      </w:r>
    </w:p>
    <w:p w14:paraId="26861CE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hint="eastAsia"/>
          <w:noProof/>
          <w:lang w:eastAsia="zh-CN"/>
        </w:rPr>
        <w:t>satellite backhaul category</w:t>
      </w:r>
      <w:r w:rsidRPr="005E4632">
        <w:rPr>
          <w:rFonts w:eastAsia="SimSun"/>
          <w:noProof/>
          <w:lang w:eastAsia="zh-CN"/>
        </w:rPr>
        <w:t xml:space="preserve"> as "</w:t>
      </w:r>
      <w:r w:rsidRPr="005E4632">
        <w:rPr>
          <w:rFonts w:eastAsia="SimSun" w:hint="eastAsia"/>
          <w:noProof/>
          <w:lang w:eastAsia="zh-CN"/>
        </w:rPr>
        <w:t>satBackhaulCat</w:t>
      </w:r>
      <w:r w:rsidRPr="005E4632">
        <w:rPr>
          <w:rFonts w:eastAsia="SimSun"/>
          <w:noProof/>
          <w:lang w:eastAsia="zh-CN"/>
        </w:rPr>
        <w:t>" attribute.</w:t>
      </w:r>
    </w:p>
    <w:p w14:paraId="0A0A97F1" w14:textId="4B302755" w:rsidR="005B67DA" w:rsidRPr="005E4632" w:rsidRDefault="005E4632" w:rsidP="005B67DA">
      <w:pPr>
        <w:spacing w:line="240" w:lineRule="auto"/>
        <w:ind w:left="851" w:hanging="284"/>
        <w:rPr>
          <w:rFonts w:eastAsia="SimSun"/>
          <w:noProof/>
          <w:lang w:eastAsia="zh-CN"/>
        </w:rPr>
      </w:pPr>
      <w:r w:rsidRPr="005E4632">
        <w:rPr>
          <w:rFonts w:eastAsia="SimSun"/>
          <w:noProof/>
          <w:lang w:eastAsia="zh-CN"/>
        </w:rPr>
        <w:t>23.</w:t>
      </w:r>
      <w:r w:rsidRPr="005E4632">
        <w:rPr>
          <w:rFonts w:eastAsia="SimSun"/>
          <w:noProof/>
          <w:lang w:eastAsia="zh-CN"/>
        </w:rPr>
        <w:tab/>
        <w:t>for traffic correlation</w:t>
      </w:r>
      <w:r w:rsidRPr="005E4632">
        <w:rPr>
          <w:rFonts w:eastAsia="SimSun"/>
          <w:noProof/>
        </w:rPr>
        <w:t xml:space="preserve">, if </w:t>
      </w:r>
      <w:r w:rsidRPr="005E4632">
        <w:rPr>
          <w:rFonts w:eastAsia="SimSun"/>
        </w:rPr>
        <w:t>the "</w:t>
      </w:r>
      <w:proofErr w:type="spellStart"/>
      <w:r w:rsidRPr="005E4632">
        <w:rPr>
          <w:rFonts w:eastAsia="SimSun"/>
        </w:rPr>
        <w:t>CommonEASDNAI</w:t>
      </w:r>
      <w:proofErr w:type="spellEnd"/>
      <w:r w:rsidRPr="005E4632">
        <w:rPr>
          <w:rFonts w:eastAsia="SimSun"/>
        </w:rPr>
        <w:t>" feature is supported</w:t>
      </w:r>
      <w:r w:rsidRPr="005E4632">
        <w:rPr>
          <w:rFonts w:eastAsia="SimSun"/>
          <w:noProof/>
          <w:lang w:eastAsia="zh-CN"/>
        </w:rPr>
        <w:t>:</w:t>
      </w:r>
    </w:p>
    <w:p w14:paraId="2FD2FB1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4BF6EF15"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9</w:t>
      </w:r>
      <w:r w:rsidRPr="005E4632">
        <w:rPr>
          <w:rFonts w:eastAsia="DengXian"/>
          <w:lang w:val="x-none"/>
        </w:rPr>
        <w:t>:</w:t>
      </w:r>
      <w:r w:rsidRPr="005E4632">
        <w:rPr>
          <w:rFonts w:eastAsia="DengXian"/>
          <w:lang w:val="x-none"/>
        </w:rPr>
        <w:tab/>
      </w:r>
      <w:r w:rsidRPr="005E4632">
        <w:rPr>
          <w:rFonts w:eastAsia="DengXian"/>
          <w:lang w:val="en-US"/>
        </w:rPr>
        <w:t>Traffic correlation</w:t>
      </w:r>
      <w:r w:rsidRPr="005E4632">
        <w:rPr>
          <w:rFonts w:eastAsia="DengXian"/>
          <w:lang w:val="x-none"/>
        </w:rPr>
        <w:t xml:space="preserve"> notification</w:t>
      </w:r>
      <w:r w:rsidRPr="005E4632">
        <w:rPr>
          <w:rFonts w:eastAsia="DengXian"/>
          <w:lang w:val="en-US"/>
        </w:rPr>
        <w:t xml:space="preserve"> </w:t>
      </w:r>
      <w:r w:rsidRPr="005E4632">
        <w:rPr>
          <w:rFonts w:eastAsia="DengXian"/>
          <w:lang w:val="x-none"/>
        </w:rPr>
        <w:t xml:space="preserve">can be the result of an implicit subscription of the PCF on behalf of the NEF as part of setting PCC rule(s) via the </w:t>
      </w:r>
      <w:proofErr w:type="spellStart"/>
      <w:r w:rsidRPr="005E4632">
        <w:rPr>
          <w:rFonts w:eastAsia="DengXian"/>
          <w:lang w:val="x-none"/>
        </w:rPr>
        <w:t>Npcf_SMPolicyControl</w:t>
      </w:r>
      <w:proofErr w:type="spellEnd"/>
      <w:r w:rsidRPr="005E4632">
        <w:rPr>
          <w:rFonts w:eastAsia="DengXian"/>
          <w:lang w:val="x-none"/>
        </w:rPr>
        <w:t xml:space="preserve">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5B3EC7AD"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an URI for further AF acknowledgement in the </w:t>
      </w:r>
      <w:r w:rsidRPr="005E4632">
        <w:rPr>
          <w:rFonts w:eastAsia="SimSun"/>
        </w:rPr>
        <w:t>"</w:t>
      </w:r>
      <w:proofErr w:type="spellStart"/>
      <w:r w:rsidRPr="005E4632">
        <w:rPr>
          <w:rFonts w:eastAsia="SimSun"/>
        </w:rPr>
        <w:t>ackUri</w:t>
      </w:r>
      <w:proofErr w:type="spellEnd"/>
      <w:r w:rsidRPr="005E4632">
        <w:rPr>
          <w:rFonts w:eastAsia="SimSun"/>
        </w:rPr>
        <w:t xml:space="preserve">" attribute if the </w:t>
      </w:r>
      <w:r w:rsidRPr="005E4632">
        <w:rPr>
          <w:rFonts w:eastAsia="SimSun"/>
          <w:noProof/>
          <w:lang w:eastAsia="zh-CN"/>
        </w:rPr>
        <w:t>SMF determines to wait for the AF acknowledgement before activating the new UP path associated with the new DNAI.</w:t>
      </w:r>
    </w:p>
    <w:p w14:paraId="4DB647A4" w14:textId="77777777" w:rsidR="005B67DA" w:rsidRDefault="005E4632" w:rsidP="005B67DA">
      <w:pPr>
        <w:spacing w:line="240" w:lineRule="auto"/>
        <w:ind w:left="851" w:hanging="284"/>
        <w:rPr>
          <w:ins w:id="28" w:author="Core Standardization and Research Team" w:date="2024-11-22T00:36:00Z"/>
          <w:rFonts w:eastAsia="SimSun"/>
          <w:noProof/>
          <w:lang w:eastAsia="zh-CN"/>
        </w:rPr>
      </w:pPr>
      <w:r w:rsidRPr="005E4632">
        <w:rPr>
          <w:rFonts w:eastAsia="SimSun"/>
          <w:noProof/>
        </w:rPr>
        <w:t>NOTE 10:</w:t>
      </w:r>
      <w:r w:rsidRPr="005E4632">
        <w:rPr>
          <w:rFonts w:eastAsia="SimSun"/>
          <w:noProof/>
        </w:rPr>
        <w:tab/>
        <w:t xml:space="preserve">Based on the indication of </w:t>
      </w:r>
      <w:r w:rsidRPr="005E4632">
        <w:rPr>
          <w:rFonts w:eastAsia="SimSun"/>
          <w:lang w:eastAsia="x-none"/>
        </w:rPr>
        <w:t>AF acknowledgment to be expected</w:t>
      </w:r>
      <w:r w:rsidRPr="005E4632">
        <w:rPr>
          <w:rFonts w:eastAsia="SimSun"/>
          <w:noProof/>
        </w:rPr>
        <w:t xml:space="preserve"> </w:t>
      </w:r>
      <w:r w:rsidRPr="005E4632">
        <w:rPr>
          <w:rFonts w:eastAsia="SimSun"/>
          <w:lang w:eastAsia="x-none"/>
        </w:rPr>
        <w:t xml:space="preserve">in the PCC rules received from the PCF and local configuration, the SMF may </w:t>
      </w:r>
      <w:r w:rsidRPr="005E4632">
        <w:rPr>
          <w:rFonts w:eastAsia="SimSun"/>
          <w:noProof/>
        </w:rPr>
        <w:t xml:space="preserve">determine to </w:t>
      </w:r>
      <w:r w:rsidRPr="005E4632">
        <w:rPr>
          <w:rFonts w:eastAsia="SimSun"/>
          <w:noProof/>
          <w:lang w:eastAsia="zh-CN"/>
        </w:rPr>
        <w:t>wait for the AF acknowledgement before activating the new UP path associated with the new DNAI.</w:t>
      </w:r>
    </w:p>
    <w:p w14:paraId="5B22B780" w14:textId="77777777" w:rsidR="00A10DF5" w:rsidRPr="005E4632" w:rsidRDefault="00A10DF5" w:rsidP="00A10DF5">
      <w:pPr>
        <w:spacing w:line="240" w:lineRule="auto"/>
        <w:ind w:left="851" w:hanging="284"/>
        <w:rPr>
          <w:ins w:id="29" w:author="Core Standardization and Research Team" w:date="2024-11-22T20:20:00Z" w16du:dateUtc="2024-11-22T14:50:00Z"/>
          <w:rFonts w:eastAsia="SimSun"/>
          <w:noProof/>
          <w:lang w:eastAsia="zh-CN"/>
        </w:rPr>
      </w:pPr>
      <w:ins w:id="30" w:author="Core Standardization and Research Team" w:date="2024-11-22T20:20:00Z" w16du:dateUtc="2024-11-22T14:50:00Z">
        <w:r>
          <w:rPr>
            <w:rFonts w:eastAsia="SimSun"/>
            <w:noProof/>
            <w:lang w:eastAsia="zh-CN"/>
          </w:rPr>
          <w:t>24</w:t>
        </w:r>
        <w:r w:rsidRPr="005E4632">
          <w:rPr>
            <w:rFonts w:eastAsia="SimSun"/>
            <w:noProof/>
            <w:lang w:eastAsia="zh-CN"/>
          </w:rPr>
          <w:t>.</w:t>
        </w:r>
        <w:r w:rsidRPr="005E4632">
          <w:rPr>
            <w:rFonts w:eastAsia="SimSun"/>
            <w:noProof/>
            <w:lang w:eastAsia="zh-CN"/>
          </w:rPr>
          <w:tab/>
          <w:t>f</w:t>
        </w:r>
        <w:r>
          <w:rPr>
            <w:rFonts w:eastAsia="SimSun"/>
            <w:noProof/>
            <w:lang w:eastAsia="zh-CN"/>
          </w:rPr>
          <w:t xml:space="preserve">or a traffic route requirement installation outcome notification, </w:t>
        </w:r>
        <w:r w:rsidRPr="00511069">
          <w:rPr>
            <w:rFonts w:eastAsia="SimSun"/>
            <w:noProof/>
          </w:rPr>
          <w:t>if the "</w:t>
        </w:r>
        <w:r>
          <w:rPr>
            <w:rFonts w:eastAsia="SimSun"/>
            <w:noProof/>
          </w:rPr>
          <w:t>TraffRouteReq</w:t>
        </w:r>
        <w:r w:rsidRPr="00511069">
          <w:rPr>
            <w:rFonts w:eastAsia="SimSun"/>
            <w:noProof/>
          </w:rPr>
          <w:t>Outcome" feature is supported</w:t>
        </w:r>
        <w:r>
          <w:rPr>
            <w:rFonts w:eastAsia="SimSun"/>
            <w:noProof/>
            <w:lang w:eastAsia="zh-CN"/>
          </w:rPr>
          <w:t>:</w:t>
        </w:r>
      </w:ins>
    </w:p>
    <w:p w14:paraId="5DE69EC3" w14:textId="77777777" w:rsidR="00A10DF5" w:rsidRDefault="00A10DF5" w:rsidP="00A10DF5">
      <w:pPr>
        <w:spacing w:line="240" w:lineRule="auto"/>
        <w:ind w:left="1135" w:hanging="284"/>
        <w:rPr>
          <w:ins w:id="31" w:author="Core Standardization and Research Team" w:date="2024-11-22T20:20:00Z" w16du:dateUtc="2024-11-22T14:50:00Z"/>
          <w:rFonts w:eastAsia="SimSun"/>
          <w:noProof/>
        </w:rPr>
      </w:pPr>
      <w:ins w:id="32" w:author="Core Standardization and Research Team" w:date="2024-11-22T20:20:00Z" w16du:dateUtc="2024-11-22T14:50:00Z">
        <w:r>
          <w:rPr>
            <w:rFonts w:eastAsia="SimSun"/>
            <w:noProof/>
            <w:lang w:eastAsia="zh-CN"/>
          </w:rPr>
          <w:t>a)</w:t>
        </w:r>
        <w:r>
          <w:rPr>
            <w:rFonts w:eastAsia="SimSun"/>
            <w:noProof/>
            <w:lang w:eastAsia="zh-CN"/>
          </w:rPr>
          <w:tab/>
        </w:r>
        <w:r w:rsidRPr="00511069">
          <w:rPr>
            <w:rFonts w:eastAsia="SimSun"/>
            <w:noProof/>
          </w:rPr>
          <w:t xml:space="preserve">the information indicating the </w:t>
        </w:r>
        <w:r>
          <w:rPr>
            <w:rFonts w:eastAsia="SimSun"/>
            <w:noProof/>
          </w:rPr>
          <w:t>installation outcome of the traffic routing requirements</w:t>
        </w:r>
        <w:r w:rsidRPr="00511069">
          <w:rPr>
            <w:rFonts w:eastAsia="SimSun"/>
            <w:noProof/>
          </w:rPr>
          <w:t xml:space="preserve"> within the "</w:t>
        </w:r>
        <w:r>
          <w:rPr>
            <w:rFonts w:eastAsia="SimSun"/>
            <w:noProof/>
          </w:rPr>
          <w:t>traffRouteReq</w:t>
        </w:r>
        <w:r w:rsidRPr="00511069">
          <w:rPr>
            <w:rFonts w:eastAsia="SimSun"/>
            <w:noProof/>
          </w:rPr>
          <w:t>Outcome" attribute.</w:t>
        </w:r>
      </w:ins>
    </w:p>
    <w:p w14:paraId="736582F1" w14:textId="77777777" w:rsidR="00A10DF5" w:rsidRDefault="00A10DF5" w:rsidP="00A10DF5">
      <w:pPr>
        <w:spacing w:line="240" w:lineRule="auto"/>
        <w:ind w:left="1135" w:hanging="284"/>
        <w:rPr>
          <w:ins w:id="33" w:author="Core Standardization and Research Team" w:date="2024-11-22T20:20:00Z" w16du:dateUtc="2024-11-22T14:50:00Z"/>
          <w:rFonts w:eastAsia="SimSun"/>
          <w:noProof/>
          <w:lang w:eastAsia="zh-CN"/>
        </w:rPr>
      </w:pPr>
      <w:ins w:id="34" w:author="Core Standardization and Research Team" w:date="2024-11-22T20:20:00Z" w16du:dateUtc="2024-11-22T14:50:00Z">
        <w:r>
          <w:rPr>
            <w:rFonts w:eastAsia="SimSun"/>
            <w:noProof/>
          </w:rPr>
          <w:t>b)</w:t>
        </w:r>
        <w:r>
          <w:rPr>
            <w:rFonts w:eastAsia="SimSun"/>
            <w:noProof/>
          </w:rPr>
          <w:tab/>
          <w:t xml:space="preserve">the </w:t>
        </w:r>
        <w:r w:rsidRPr="005E4632">
          <w:rPr>
            <w:rFonts w:eastAsia="SimSun"/>
            <w:noProof/>
            <w:lang w:eastAsia="zh-CN"/>
          </w:rPr>
          <w:t xml:space="preserve">source DNAI and/or target DNAI </w:t>
        </w:r>
        <w:r>
          <w:rPr>
            <w:rFonts w:eastAsia="SimSun"/>
            <w:noProof/>
            <w:lang w:eastAsia="zh-CN"/>
          </w:rPr>
          <w:t>within the</w:t>
        </w:r>
        <w:r w:rsidRPr="005E4632">
          <w:rPr>
            <w:rFonts w:eastAsia="SimSun"/>
            <w:noProof/>
            <w:lang w:eastAsia="zh-CN"/>
          </w:rPr>
          <w:t xml:space="preserve"> "sourceDnai" attribute and "targetDnai" attribute </w:t>
        </w:r>
        <w:r>
          <w:rPr>
            <w:rFonts w:eastAsia="SimSun"/>
            <w:noProof/>
            <w:lang w:eastAsia="zh-CN"/>
          </w:rPr>
          <w:t xml:space="preserve">respectively, </w:t>
        </w:r>
        <w:r w:rsidRPr="005E4632">
          <w:rPr>
            <w:rFonts w:eastAsia="SimSun"/>
            <w:noProof/>
            <w:lang w:eastAsia="zh-CN"/>
          </w:rPr>
          <w:t xml:space="preserve">if </w:t>
        </w:r>
        <w:r>
          <w:rPr>
            <w:rFonts w:eastAsia="SimSun"/>
            <w:noProof/>
            <w:lang w:eastAsia="zh-CN"/>
          </w:rPr>
          <w:t xml:space="preserve">the </w:t>
        </w:r>
        <w:r w:rsidRPr="005E4632">
          <w:rPr>
            <w:rFonts w:eastAsia="SimSun"/>
            <w:noProof/>
            <w:lang w:eastAsia="zh-CN"/>
          </w:rPr>
          <w:t>DNAI is changed;</w:t>
        </w:r>
      </w:ins>
    </w:p>
    <w:p w14:paraId="185D4B2B" w14:textId="77777777" w:rsidR="00A10DF5" w:rsidRDefault="00A10DF5" w:rsidP="00A10DF5">
      <w:pPr>
        <w:spacing w:line="240" w:lineRule="auto"/>
        <w:ind w:left="1135" w:hanging="284"/>
        <w:rPr>
          <w:ins w:id="35" w:author="Core Standardization and Research Team" w:date="2024-11-22T20:20:00Z" w16du:dateUtc="2024-11-22T14:50:00Z"/>
          <w:rFonts w:eastAsia="SimSun"/>
          <w:noProof/>
        </w:rPr>
      </w:pPr>
      <w:ins w:id="36" w:author="Core Standardization and Research Team" w:date="2024-11-22T20:20:00Z" w16du:dateUtc="2024-11-22T14:50:00Z">
        <w:r>
          <w:rPr>
            <w:rFonts w:eastAsia="SimSun"/>
            <w:noProof/>
            <w:lang w:eastAsia="zh-CN"/>
          </w:rPr>
          <w:t>c)</w:t>
        </w:r>
        <w:r>
          <w:rPr>
            <w:rFonts w:eastAsia="SimSun"/>
            <w:noProof/>
            <w:lang w:eastAsia="zh-CN"/>
          </w:rPr>
          <w:tab/>
        </w:r>
        <w:r w:rsidRPr="005E4632">
          <w:rPr>
            <w:rFonts w:eastAsia="SimSun"/>
            <w:noProof/>
            <w:lang w:eastAsia="zh-CN"/>
          </w:rPr>
          <w:t xml:space="preserve">if available, for the source DNAI, </w:t>
        </w:r>
        <w:r>
          <w:rPr>
            <w:rFonts w:eastAsia="SimSun"/>
            <w:noProof/>
            <w:lang w:eastAsia="zh-CN"/>
          </w:rPr>
          <w:t xml:space="preserve">the </w:t>
        </w:r>
        <w:r w:rsidRPr="005E4632">
          <w:rPr>
            <w:rFonts w:eastAsia="SimSun"/>
            <w:noProof/>
            <w:lang w:eastAsia="zh-CN"/>
          </w:rPr>
          <w:t xml:space="preserve">N6 traffic routing information related to the UE </w:t>
        </w:r>
        <w:r>
          <w:rPr>
            <w:rFonts w:eastAsia="SimSun"/>
            <w:noProof/>
            <w:lang w:eastAsia="zh-CN"/>
          </w:rPr>
          <w:t>within the</w:t>
        </w:r>
        <w:r w:rsidRPr="005E4632">
          <w:rPr>
            <w:rFonts w:eastAsia="SimSun"/>
            <w:noProof/>
            <w:lang w:eastAsia="zh-CN"/>
          </w:rPr>
          <w:t xml:space="preserve"> "sourceT</w:t>
        </w:r>
        <w:r w:rsidRPr="005E4632">
          <w:rPr>
            <w:rFonts w:eastAsia="SimSun"/>
            <w:noProof/>
          </w:rPr>
          <w:t>raRouting" attribute;</w:t>
        </w:r>
        <w:r>
          <w:rPr>
            <w:rFonts w:eastAsia="SimSun"/>
            <w:noProof/>
          </w:rPr>
          <w:t xml:space="preserve"> and</w:t>
        </w:r>
      </w:ins>
    </w:p>
    <w:p w14:paraId="4E196E96" w14:textId="77777777" w:rsidR="00A10DF5" w:rsidRDefault="00A10DF5" w:rsidP="00A10DF5">
      <w:pPr>
        <w:spacing w:line="240" w:lineRule="auto"/>
        <w:ind w:left="1135" w:hanging="284"/>
        <w:rPr>
          <w:ins w:id="37" w:author="Core Standardization and Research Team" w:date="2024-11-22T20:20:00Z" w16du:dateUtc="2024-11-22T14:50:00Z"/>
          <w:rFonts w:eastAsia="SimSun"/>
          <w:noProof/>
          <w:lang w:eastAsia="zh-CN"/>
        </w:rPr>
      </w:pPr>
      <w:ins w:id="38" w:author="Core Standardization and Research Team" w:date="2024-11-22T20:20:00Z" w16du:dateUtc="2024-11-22T14:50:00Z">
        <w:r>
          <w:rPr>
            <w:rFonts w:eastAsia="SimSun"/>
            <w:noProof/>
            <w:lang w:eastAsia="zh-CN"/>
          </w:rPr>
          <w:t>d)</w:t>
        </w:r>
        <w:r>
          <w:rPr>
            <w:rFonts w:eastAsia="SimSun"/>
            <w:noProof/>
            <w:lang w:eastAsia="zh-CN"/>
          </w:rPr>
          <w:tab/>
        </w:r>
        <w:r w:rsidRPr="005E4632">
          <w:rPr>
            <w:rFonts w:eastAsia="SimSun"/>
            <w:noProof/>
            <w:lang w:eastAsia="zh-CN"/>
          </w:rPr>
          <w:t xml:space="preserve">if available, for the target DNAI, </w:t>
        </w:r>
        <w:r>
          <w:rPr>
            <w:rFonts w:eastAsia="SimSun"/>
            <w:noProof/>
            <w:lang w:eastAsia="zh-CN"/>
          </w:rPr>
          <w:t xml:space="preserve">the </w:t>
        </w:r>
        <w:r w:rsidRPr="005E4632">
          <w:rPr>
            <w:rFonts w:eastAsia="SimSun"/>
            <w:noProof/>
            <w:lang w:eastAsia="zh-CN"/>
          </w:rPr>
          <w:t xml:space="preserve">N6 traffic routing information related to the UE </w:t>
        </w:r>
        <w:r>
          <w:rPr>
            <w:rFonts w:eastAsia="SimSun"/>
            <w:noProof/>
            <w:lang w:eastAsia="zh-CN"/>
          </w:rPr>
          <w:t>within the</w:t>
        </w:r>
        <w:r w:rsidRPr="005E4632">
          <w:rPr>
            <w:rFonts w:eastAsia="SimSun"/>
            <w:noProof/>
            <w:lang w:eastAsia="zh-CN"/>
          </w:rPr>
          <w:t xml:space="preserve"> "targetT</w:t>
        </w:r>
        <w:r w:rsidRPr="005E4632">
          <w:rPr>
            <w:rFonts w:eastAsia="SimSun"/>
            <w:noProof/>
          </w:rPr>
          <w:t>raRouting" attribute</w:t>
        </w:r>
        <w:r w:rsidRPr="005E4632">
          <w:rPr>
            <w:rFonts w:eastAsia="SimSun"/>
            <w:noProof/>
            <w:lang w:eastAsia="zh-CN"/>
          </w:rPr>
          <w:t>;</w:t>
        </w:r>
      </w:ins>
    </w:p>
    <w:p w14:paraId="473E3493" w14:textId="59267D1E" w:rsidR="009D1F00" w:rsidRDefault="009D1F00" w:rsidP="009D1F00">
      <w:pPr>
        <w:pStyle w:val="NO"/>
        <w:rPr>
          <w:ins w:id="39" w:author="Anusuya B" w:date="2024-11-22T12:38:00Z" w16du:dateUtc="2024-11-22T17:38:00Z"/>
          <w:rFonts w:eastAsia="DengXian"/>
        </w:rPr>
      </w:pPr>
      <w:ins w:id="40" w:author="Core Standardization and Research Team" w:date="2024-11-22T20:39:00Z" w16du:dateUtc="2024-11-22T15:09:00Z">
        <w:r>
          <w:rPr>
            <w:rFonts w:eastAsia="SimSun"/>
            <w:noProof/>
            <w:lang w:eastAsia="zh-CN"/>
          </w:rPr>
          <w:t>NOTE</w:t>
        </w:r>
        <w:r w:rsidRPr="005E4632">
          <w:rPr>
            <w:rFonts w:eastAsia="SimSun"/>
            <w:noProof/>
          </w:rPr>
          <w:t> </w:t>
        </w:r>
        <w:r>
          <w:rPr>
            <w:rFonts w:eastAsia="SimSun"/>
            <w:noProof/>
          </w:rPr>
          <w:t>11:</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ins>
      <w:ins w:id="41" w:author="Anusuya B" w:date="2024-11-22T12:42:00Z" w16du:dateUtc="2024-11-22T17:42:00Z">
        <w:r w:rsidR="0074768F">
          <w:rPr>
            <w:rFonts w:eastAsia="DengXian"/>
          </w:rPr>
          <w:t>s installation outcome</w:t>
        </w:r>
      </w:ins>
      <w:ins w:id="42" w:author="Core Standardization and Research Team" w:date="2024-11-22T20:39:00Z" w16du:dateUtc="2024-11-22T15:09:00Z">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ins>
    </w:p>
    <w:p w14:paraId="3376D4D7" w14:textId="77777777" w:rsidR="005E4632" w:rsidRPr="005E4632" w:rsidRDefault="005E4632" w:rsidP="005E4632">
      <w:pPr>
        <w:spacing w:line="240" w:lineRule="auto"/>
        <w:rPr>
          <w:rFonts w:eastAsia="SimSun"/>
          <w:noProof/>
        </w:rPr>
      </w:pPr>
      <w:r w:rsidRPr="005E4632">
        <w:rPr>
          <w:rFonts w:eastAsia="SimSun"/>
          <w:noProof/>
        </w:rPr>
        <w:t xml:space="preserve">Upon the reception of an HTTP POST request with "{notifUri}" as URI and an NsmfEventExposureNotification data structure as request body, the notified NF shall send an HTTP "204 No Content" response for a </w:t>
      </w:r>
      <w:r w:rsidRPr="005E4632">
        <w:rPr>
          <w:rFonts w:eastAsia="SimSun"/>
        </w:rPr>
        <w:t>successful</w:t>
      </w:r>
      <w:r w:rsidRPr="005E4632">
        <w:rPr>
          <w:rFonts w:eastAsia="SimSun"/>
          <w:noProof/>
        </w:rPr>
        <w:t xml:space="preserve"> processing.</w:t>
      </w:r>
    </w:p>
    <w:p w14:paraId="70CFFABE" w14:textId="77777777" w:rsidR="005E4632" w:rsidRPr="005E4632" w:rsidRDefault="005E4632" w:rsidP="005E4632">
      <w:pPr>
        <w:spacing w:line="240" w:lineRule="auto"/>
        <w:rPr>
          <w:rFonts w:eastAsia="SimSun"/>
          <w:noProof/>
        </w:rPr>
      </w:pPr>
      <w:r w:rsidRPr="005E4632">
        <w:rPr>
          <w:rFonts w:eastAsia="SimSun"/>
          <w:noProof/>
        </w:rPr>
        <w:lastRenderedPageBreak/>
        <w:t>If errors occur when processing the HTTP POST request, the notified NF shall send the HTTP error response as specified in clause 5.7.</w:t>
      </w:r>
    </w:p>
    <w:p w14:paraId="75D34587" w14:textId="77777777" w:rsidR="005E4632" w:rsidRPr="005E4632" w:rsidRDefault="005E4632" w:rsidP="005E4632">
      <w:pPr>
        <w:spacing w:line="240" w:lineRule="auto"/>
        <w:rPr>
          <w:rFonts w:eastAsia="SimSun"/>
        </w:rPr>
      </w:pPr>
      <w:r w:rsidRPr="005E4632">
        <w:rPr>
          <w:rFonts w:eastAsia="SimSun"/>
          <w:noProof/>
        </w:rPr>
        <w:t>If the feature "ES3XX" is not supported and,</w:t>
      </w:r>
    </w:p>
    <w:p w14:paraId="451F4BA5"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notified </w:t>
      </w:r>
      <w:r w:rsidRPr="005E4632">
        <w:rPr>
          <w:rFonts w:eastAsia="SimSun"/>
        </w:rPr>
        <w:t>NF is not able to handle the Notification but another unknown NF could possibly handle the notification, it shall reply with an HTTP "404 Not found" error response.</w:t>
      </w:r>
    </w:p>
    <w:p w14:paraId="5CA5DFAB" w14:textId="412C2875" w:rsidR="005E4632" w:rsidRPr="005E4632" w:rsidRDefault="005E4632" w:rsidP="005E4632">
      <w:pPr>
        <w:keepLines/>
        <w:spacing w:line="240" w:lineRule="auto"/>
        <w:ind w:left="1135" w:hanging="851"/>
        <w:rPr>
          <w:rFonts w:eastAsia="SimSun"/>
          <w:noProof/>
        </w:rPr>
      </w:pPr>
      <w:r w:rsidRPr="005E4632">
        <w:rPr>
          <w:rFonts w:eastAsia="SimSun"/>
          <w:noProof/>
        </w:rPr>
        <w:t>NOTE 1</w:t>
      </w:r>
      <w:ins w:id="43" w:author="Core Standardization and Research Team" w:date="2024-11-22T02:05:00Z">
        <w:r w:rsidR="00D1308C">
          <w:rPr>
            <w:rFonts w:eastAsia="SimSun"/>
            <w:noProof/>
          </w:rPr>
          <w:t>2</w:t>
        </w:r>
      </w:ins>
      <w:del w:id="44" w:author="Core Standardization and Research Team" w:date="2024-11-22T02:05:00Z">
        <w:r w:rsidRPr="005E4632" w:rsidDel="00D1308C">
          <w:rPr>
            <w:rFonts w:eastAsia="SimSun"/>
            <w:noProof/>
          </w:rPr>
          <w:delText>1</w:delText>
        </w:r>
      </w:del>
      <w:r w:rsidRPr="005E4632">
        <w:rPr>
          <w:rFonts w:eastAsia="SimSun"/>
          <w:noProof/>
        </w:rPr>
        <w:t>:</w:t>
      </w:r>
      <w:r w:rsidRPr="005E4632">
        <w:rPr>
          <w:rFonts w:eastAsia="SimSun"/>
          <w:noProof/>
        </w:rPr>
        <w:tab/>
        <w:t>An AMF as NF service consumer and/or notified NF can change.</w:t>
      </w:r>
    </w:p>
    <w:p w14:paraId="62827E15" w14:textId="77777777" w:rsidR="005E4632" w:rsidRPr="005E4632" w:rsidRDefault="005E4632" w:rsidP="005E4632">
      <w:pPr>
        <w:spacing w:line="240" w:lineRule="auto"/>
        <w:ind w:left="568" w:hanging="284"/>
        <w:rPr>
          <w:rFonts w:eastAsia="SimSun"/>
        </w:rPr>
      </w:pPr>
      <w:r w:rsidRPr="005E4632">
        <w:rPr>
          <w:rFonts w:eastAsia="SimSun"/>
        </w:rPr>
        <w:t>-</w:t>
      </w:r>
      <w:r w:rsidRPr="005E4632">
        <w:rPr>
          <w:rFonts w:eastAsia="SimSun"/>
        </w:rPr>
        <w:tab/>
        <w:t xml:space="preserve">if the SMF becomes aware that a new NF service consumer is requiring notifications (e.g. via the "404 Not found" response, or via </w:t>
      </w:r>
      <w:proofErr w:type="spellStart"/>
      <w:r w:rsidRPr="005E4632">
        <w:rPr>
          <w:rFonts w:eastAsia="SimSun"/>
        </w:rPr>
        <w:t>Namf_Communication</w:t>
      </w:r>
      <w:proofErr w:type="spellEnd"/>
      <w:r w:rsidRPr="005E4632">
        <w:rPr>
          <w:rFonts w:eastAsia="SimSun"/>
        </w:rPr>
        <w:t xml:space="preserve"> service </w:t>
      </w:r>
      <w:proofErr w:type="spellStart"/>
      <w:r w:rsidRPr="005E4632">
        <w:rPr>
          <w:rFonts w:eastAsia="SimSun"/>
        </w:rPr>
        <w:t>AMFStatusChange</w:t>
      </w:r>
      <w:proofErr w:type="spellEnd"/>
      <w:r w:rsidRPr="005E4632">
        <w:rPr>
          <w:rFonts w:eastAsia="SimSun"/>
        </w:rPr>
        <w:t xml:space="preserve"> Notifications, see 3GPP TS </w:t>
      </w:r>
      <w:bookmarkStart w:id="45" w:name="_Hlk518260237"/>
      <w:r w:rsidRPr="005E4632">
        <w:rPr>
          <w:rFonts w:eastAsia="SimSun"/>
        </w:rPr>
        <w:t>29.518 [13]</w:t>
      </w:r>
      <w:bookmarkEnd w:id="45"/>
      <w:r w:rsidRPr="005E4632">
        <w:rPr>
          <w:rFonts w:eastAsia="SimSun"/>
        </w:rPr>
        <w:t xml:space="preserve">, or via link level failures or via the </w:t>
      </w:r>
      <w:proofErr w:type="spellStart"/>
      <w:r w:rsidRPr="005E4632">
        <w:rPr>
          <w:rFonts w:eastAsia="SimSun"/>
        </w:rPr>
        <w:t>Nnrf_NFDiscovery</w:t>
      </w:r>
      <w:proofErr w:type="spellEnd"/>
      <w:r w:rsidRPr="005E4632">
        <w:rPr>
          <w:rFonts w:eastAsia="SimSun"/>
        </w:rP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rsidRPr="005E4632">
        <w:rPr>
          <w:rFonts w:eastAsia="SimSun"/>
        </w:rPr>
        <w:t>altNotifFqdns</w:t>
      </w:r>
      <w:proofErr w:type="spellEnd"/>
      <w:r w:rsidRPr="005E4632">
        <w:rPr>
          <w:rFonts w:eastAsia="SimSun"/>
        </w:rP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32BD919" w14:textId="77777777" w:rsidR="005E4632" w:rsidRPr="005E4632" w:rsidRDefault="005E4632" w:rsidP="005E4632">
      <w:pPr>
        <w:spacing w:line="240" w:lineRule="auto"/>
        <w:rPr>
          <w:rFonts w:eastAsia="SimSun"/>
          <w:noProof/>
        </w:rPr>
      </w:pPr>
      <w:r w:rsidRPr="005E4632">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4347C63"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SMF receives a </w:t>
      </w:r>
      <w:r w:rsidRPr="005E4632">
        <w:rPr>
          <w:rFonts w:eastAsia="SimSun"/>
        </w:rPr>
        <w:t>"307 Temporary Redirect" response</w:t>
      </w:r>
      <w:r w:rsidRPr="005E4632">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948F72" w14:textId="77777777" w:rsidR="005E4632" w:rsidRPr="005E4632" w:rsidRDefault="005E4632" w:rsidP="005E4632">
      <w:pPr>
        <w:spacing w:line="240" w:lineRule="auto"/>
        <w:ind w:left="568" w:hanging="284"/>
        <w:rPr>
          <w:rFonts w:eastAsia="SimSun"/>
        </w:rPr>
      </w:pPr>
      <w:r w:rsidRPr="005E4632">
        <w:rPr>
          <w:rFonts w:eastAsia="SimSun"/>
          <w:noProof/>
        </w:rPr>
        <w:t>-</w:t>
      </w:r>
      <w:r w:rsidRPr="005E4632">
        <w:rPr>
          <w:rFonts w:eastAsia="SimSun"/>
          <w:noProof/>
        </w:rPr>
        <w:tab/>
      </w:r>
      <w:bookmarkStart w:id="46" w:name="_Hlk37697345"/>
      <w:r w:rsidRPr="005E4632">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1A4FEC12" w14:textId="77777777" w:rsidR="005E4632" w:rsidRPr="005E4632" w:rsidRDefault="005E4632" w:rsidP="005E4632">
      <w:pPr>
        <w:spacing w:line="240" w:lineRule="auto"/>
        <w:rPr>
          <w:rFonts w:eastAsia="SimSun"/>
          <w:noProof/>
        </w:rPr>
      </w:pPr>
      <w:r w:rsidRPr="005E4632">
        <w:rPr>
          <w:rFonts w:eastAsia="SimSun"/>
        </w:rPr>
        <w:t xml:space="preserve">If the SMF in the VPLMN needs to send an event notification to the NEF in the HPLMN, </w:t>
      </w:r>
      <w:r w:rsidRPr="005E4632">
        <w:rPr>
          <w:rFonts w:eastAsia="SimSun"/>
          <w:noProof/>
        </w:rPr>
        <w:t xml:space="preserve">it may </w:t>
      </w:r>
      <w:r w:rsidRPr="005E4632">
        <w:rPr>
          <w:rFonts w:eastAsia="SimSun"/>
          <w:noProof/>
          <w:lang w:eastAsia="zh-CN"/>
        </w:rPr>
        <w:t>normalize the event based on roaming agreements when required before provisioning the event report to the NEF of the HPLMN.</w:t>
      </w:r>
      <w:bookmarkEnd w:id="46"/>
    </w:p>
    <w:p w14:paraId="0A472D26" w14:textId="44B47B20" w:rsidR="005E4632" w:rsidRPr="00AF538F" w:rsidRDefault="00AF538F" w:rsidP="00AF538F">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3D4396">
        <w:rPr>
          <w:rFonts w:ascii="Arial" w:hAnsi="Arial" w:cs="Arial"/>
          <w:color w:val="0000FF"/>
          <w:sz w:val="28"/>
          <w:szCs w:val="28"/>
          <w:lang w:val="en-US"/>
        </w:rPr>
        <w:t>Change *</w:t>
      </w:r>
      <w:r>
        <w:rPr>
          <w:rFonts w:ascii="Arial" w:hAnsi="Arial" w:cs="Arial"/>
          <w:color w:val="0000FF"/>
          <w:sz w:val="28"/>
          <w:szCs w:val="28"/>
          <w:lang w:val="en-US"/>
        </w:rPr>
        <w:t xml:space="preserve"> * *</w:t>
      </w:r>
    </w:p>
    <w:p w14:paraId="47B74F33" w14:textId="77777777" w:rsidR="000C51DF" w:rsidRDefault="000C51DF" w:rsidP="000C51DF">
      <w:pPr>
        <w:pStyle w:val="Heading3"/>
        <w:rPr>
          <w:noProof/>
        </w:rPr>
      </w:pPr>
      <w:bookmarkStart w:id="47" w:name="_Toc28011582"/>
      <w:bookmarkStart w:id="48" w:name="_Toc34210698"/>
      <w:bookmarkStart w:id="49" w:name="_Toc36037723"/>
      <w:bookmarkStart w:id="50" w:name="_Toc39063157"/>
      <w:bookmarkStart w:id="51" w:name="_Toc43298215"/>
      <w:bookmarkStart w:id="52" w:name="_Toc45132992"/>
      <w:bookmarkStart w:id="53" w:name="_Toc49935459"/>
      <w:bookmarkStart w:id="54" w:name="_Toc50023805"/>
      <w:bookmarkStart w:id="55" w:name="_Toc51761295"/>
      <w:bookmarkStart w:id="56" w:name="_Toc56672225"/>
      <w:bookmarkStart w:id="57" w:name="_Toc66277783"/>
      <w:bookmarkStart w:id="58" w:name="_Toc175739507"/>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p>
    <w:p w14:paraId="5E6638B5" w14:textId="77777777" w:rsidR="000C51DF" w:rsidRDefault="000C51DF" w:rsidP="000C51DF">
      <w:pPr>
        <w:rPr>
          <w:noProof/>
        </w:rPr>
      </w:pPr>
      <w:r>
        <w:rPr>
          <w:noProof/>
        </w:rPr>
        <w:t>This clause specifies the application data model supported by the API.</w:t>
      </w:r>
    </w:p>
    <w:p w14:paraId="129A6826" w14:textId="77777777" w:rsidR="000C51DF" w:rsidRDefault="000C51DF" w:rsidP="000C51DF">
      <w:pPr>
        <w:rPr>
          <w:noProof/>
        </w:rPr>
      </w:pPr>
      <w:r>
        <w:rPr>
          <w:noProof/>
        </w:rPr>
        <w:t>Table 5.6.1-1 specifies the data types defined for the Nsmf_EventExposure service based interface protocol.</w:t>
      </w:r>
    </w:p>
    <w:p w14:paraId="489A3EF7" w14:textId="77777777" w:rsidR="000C51DF" w:rsidRDefault="000C51DF" w:rsidP="000C51DF">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0C51DF" w14:paraId="1A8E6EA9" w14:textId="77777777" w:rsidTr="00776183">
        <w:trPr>
          <w:gridAfter w:val="1"/>
          <w:wAfter w:w="36" w:type="dxa"/>
          <w:jc w:val="center"/>
        </w:trPr>
        <w:tc>
          <w:tcPr>
            <w:tcW w:w="2914" w:type="dxa"/>
            <w:gridSpan w:val="2"/>
            <w:shd w:val="clear" w:color="auto" w:fill="C0C0C0"/>
            <w:hideMark/>
          </w:tcPr>
          <w:p w14:paraId="606E564E" w14:textId="77777777" w:rsidR="000C51DF" w:rsidRDefault="000C51DF" w:rsidP="00776183">
            <w:pPr>
              <w:pStyle w:val="TAH"/>
              <w:rPr>
                <w:noProof/>
              </w:rPr>
            </w:pPr>
            <w:r>
              <w:rPr>
                <w:noProof/>
              </w:rPr>
              <w:t>Data type</w:t>
            </w:r>
          </w:p>
        </w:tc>
        <w:tc>
          <w:tcPr>
            <w:tcW w:w="1530" w:type="dxa"/>
            <w:gridSpan w:val="2"/>
            <w:shd w:val="clear" w:color="auto" w:fill="C0C0C0"/>
            <w:hideMark/>
          </w:tcPr>
          <w:p w14:paraId="03F1E09B" w14:textId="77777777" w:rsidR="000C51DF" w:rsidRDefault="000C51DF" w:rsidP="00776183">
            <w:pPr>
              <w:pStyle w:val="TAH"/>
              <w:rPr>
                <w:noProof/>
              </w:rPr>
            </w:pPr>
            <w:r>
              <w:rPr>
                <w:noProof/>
              </w:rPr>
              <w:t>Section defined</w:t>
            </w:r>
          </w:p>
        </w:tc>
        <w:tc>
          <w:tcPr>
            <w:tcW w:w="3510" w:type="dxa"/>
            <w:gridSpan w:val="2"/>
            <w:shd w:val="clear" w:color="auto" w:fill="C0C0C0"/>
            <w:hideMark/>
          </w:tcPr>
          <w:p w14:paraId="71424DDB" w14:textId="77777777" w:rsidR="000C51DF" w:rsidRDefault="000C51DF" w:rsidP="00776183">
            <w:pPr>
              <w:pStyle w:val="TAH"/>
              <w:rPr>
                <w:noProof/>
              </w:rPr>
            </w:pPr>
            <w:r>
              <w:rPr>
                <w:noProof/>
              </w:rPr>
              <w:t>Description</w:t>
            </w:r>
          </w:p>
        </w:tc>
        <w:tc>
          <w:tcPr>
            <w:tcW w:w="1394" w:type="dxa"/>
            <w:gridSpan w:val="2"/>
            <w:shd w:val="clear" w:color="auto" w:fill="C0C0C0"/>
          </w:tcPr>
          <w:p w14:paraId="17B1C991" w14:textId="77777777" w:rsidR="000C51DF" w:rsidRDefault="000C51DF" w:rsidP="00776183">
            <w:pPr>
              <w:pStyle w:val="TAH"/>
              <w:rPr>
                <w:noProof/>
              </w:rPr>
            </w:pPr>
            <w:r>
              <w:rPr>
                <w:noProof/>
              </w:rPr>
              <w:t>Applicability</w:t>
            </w:r>
          </w:p>
        </w:tc>
      </w:tr>
      <w:tr w:rsidR="000C51DF" w14:paraId="435785B9" w14:textId="77777777" w:rsidTr="00776183">
        <w:trPr>
          <w:gridAfter w:val="1"/>
          <w:wAfter w:w="36" w:type="dxa"/>
          <w:jc w:val="center"/>
        </w:trPr>
        <w:tc>
          <w:tcPr>
            <w:tcW w:w="2914" w:type="dxa"/>
            <w:gridSpan w:val="2"/>
          </w:tcPr>
          <w:p w14:paraId="6537F899" w14:textId="77777777" w:rsidR="000C51DF" w:rsidRDefault="000C51DF" w:rsidP="00776183">
            <w:pPr>
              <w:pStyle w:val="TAL"/>
              <w:rPr>
                <w:noProof/>
              </w:rPr>
            </w:pPr>
            <w:r>
              <w:rPr>
                <w:noProof/>
              </w:rPr>
              <w:t>AckOfNotify</w:t>
            </w:r>
          </w:p>
        </w:tc>
        <w:tc>
          <w:tcPr>
            <w:tcW w:w="1530" w:type="dxa"/>
            <w:gridSpan w:val="2"/>
          </w:tcPr>
          <w:p w14:paraId="2F48F00E" w14:textId="77777777" w:rsidR="000C51DF" w:rsidRDefault="000C51DF" w:rsidP="00776183">
            <w:pPr>
              <w:pStyle w:val="TAL"/>
              <w:rPr>
                <w:noProof/>
              </w:rPr>
            </w:pPr>
            <w:r>
              <w:rPr>
                <w:rFonts w:hint="eastAsia"/>
                <w:noProof/>
              </w:rPr>
              <w:t>5</w:t>
            </w:r>
            <w:r>
              <w:rPr>
                <w:noProof/>
              </w:rPr>
              <w:t>.6.2.7</w:t>
            </w:r>
          </w:p>
        </w:tc>
        <w:tc>
          <w:tcPr>
            <w:tcW w:w="3510" w:type="dxa"/>
            <w:gridSpan w:val="2"/>
          </w:tcPr>
          <w:p w14:paraId="1C2E2733" w14:textId="77777777" w:rsidR="000C51DF" w:rsidRDefault="000C51DF" w:rsidP="00776183">
            <w:pPr>
              <w:pStyle w:val="TAL"/>
              <w:rPr>
                <w:noProof/>
              </w:rPr>
            </w:pPr>
            <w:r>
              <w:rPr>
                <w:noProof/>
              </w:rPr>
              <w:t>Acknowledgement information of event notification</w:t>
            </w:r>
          </w:p>
        </w:tc>
        <w:tc>
          <w:tcPr>
            <w:tcW w:w="1394" w:type="dxa"/>
            <w:gridSpan w:val="2"/>
          </w:tcPr>
          <w:p w14:paraId="31A28866" w14:textId="77777777" w:rsidR="000C51DF" w:rsidRDefault="000C51DF" w:rsidP="00776183">
            <w:pPr>
              <w:pStyle w:val="TAL"/>
              <w:rPr>
                <w:noProof/>
              </w:rPr>
            </w:pPr>
          </w:p>
        </w:tc>
      </w:tr>
      <w:tr w:rsidR="000C51DF" w14:paraId="087DAE78" w14:textId="77777777" w:rsidTr="00776183">
        <w:trPr>
          <w:gridAfter w:val="1"/>
          <w:wAfter w:w="36" w:type="dxa"/>
          <w:jc w:val="center"/>
        </w:trPr>
        <w:tc>
          <w:tcPr>
            <w:tcW w:w="2914" w:type="dxa"/>
            <w:gridSpan w:val="2"/>
          </w:tcPr>
          <w:p w14:paraId="0FB1EDCA" w14:textId="77777777" w:rsidR="000C51DF" w:rsidRDefault="000C51DF" w:rsidP="00776183">
            <w:pPr>
              <w:pStyle w:val="TAL"/>
              <w:rPr>
                <w:noProof/>
              </w:rPr>
            </w:pPr>
            <w:r>
              <w:rPr>
                <w:noProof/>
              </w:rPr>
              <w:t>AppliedSmccType</w:t>
            </w:r>
          </w:p>
        </w:tc>
        <w:tc>
          <w:tcPr>
            <w:tcW w:w="1530" w:type="dxa"/>
            <w:gridSpan w:val="2"/>
          </w:tcPr>
          <w:p w14:paraId="37FC2138" w14:textId="77777777" w:rsidR="000C51DF" w:rsidRDefault="000C51DF" w:rsidP="00776183">
            <w:pPr>
              <w:pStyle w:val="TAL"/>
              <w:rPr>
                <w:noProof/>
              </w:rPr>
            </w:pPr>
            <w:r>
              <w:rPr>
                <w:noProof/>
              </w:rPr>
              <w:t>5.6.3.6</w:t>
            </w:r>
          </w:p>
        </w:tc>
        <w:tc>
          <w:tcPr>
            <w:tcW w:w="3510" w:type="dxa"/>
            <w:gridSpan w:val="2"/>
          </w:tcPr>
          <w:p w14:paraId="5E933C15" w14:textId="77777777" w:rsidR="000C51DF" w:rsidRDefault="000C51DF" w:rsidP="00776183">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5174CA32" w14:textId="77777777" w:rsidR="000C51DF" w:rsidRDefault="000C51DF" w:rsidP="00776183">
            <w:pPr>
              <w:pStyle w:val="TAL"/>
              <w:rPr>
                <w:noProof/>
              </w:rPr>
            </w:pPr>
            <w:r w:rsidRPr="00C35FD2">
              <w:rPr>
                <w:rFonts w:cs="Arial"/>
                <w:noProof/>
                <w:szCs w:val="18"/>
                <w:lang w:eastAsia="zh-CN"/>
              </w:rPr>
              <w:t>SMCCE</w:t>
            </w:r>
          </w:p>
        </w:tc>
      </w:tr>
      <w:tr w:rsidR="000C51DF" w14:paraId="2E83A457" w14:textId="77777777" w:rsidTr="00776183">
        <w:trPr>
          <w:gridAfter w:val="1"/>
          <w:wAfter w:w="36" w:type="dxa"/>
          <w:jc w:val="center"/>
        </w:trPr>
        <w:tc>
          <w:tcPr>
            <w:tcW w:w="2914" w:type="dxa"/>
            <w:gridSpan w:val="2"/>
          </w:tcPr>
          <w:p w14:paraId="589ADDF3" w14:textId="77777777" w:rsidR="000C51DF" w:rsidRDefault="000C51DF" w:rsidP="00776183">
            <w:pPr>
              <w:pStyle w:val="TAL"/>
              <w:rPr>
                <w:noProof/>
              </w:rPr>
            </w:pPr>
            <w:r>
              <w:rPr>
                <w:noProof/>
              </w:rPr>
              <w:t>EventNotification</w:t>
            </w:r>
          </w:p>
        </w:tc>
        <w:tc>
          <w:tcPr>
            <w:tcW w:w="1530" w:type="dxa"/>
            <w:gridSpan w:val="2"/>
          </w:tcPr>
          <w:p w14:paraId="4841A17F" w14:textId="77777777" w:rsidR="000C51DF" w:rsidRDefault="000C51DF" w:rsidP="00776183">
            <w:pPr>
              <w:pStyle w:val="TAL"/>
              <w:rPr>
                <w:noProof/>
              </w:rPr>
            </w:pPr>
            <w:r>
              <w:rPr>
                <w:noProof/>
              </w:rPr>
              <w:t>5.6.2.5</w:t>
            </w:r>
          </w:p>
        </w:tc>
        <w:tc>
          <w:tcPr>
            <w:tcW w:w="3510" w:type="dxa"/>
            <w:gridSpan w:val="2"/>
          </w:tcPr>
          <w:p w14:paraId="18DD6665" w14:textId="77777777" w:rsidR="000C51DF" w:rsidRDefault="000C51DF" w:rsidP="00776183">
            <w:pPr>
              <w:pStyle w:val="TAL"/>
              <w:rPr>
                <w:noProof/>
              </w:rPr>
            </w:pPr>
            <w:r>
              <w:rPr>
                <w:noProof/>
              </w:rPr>
              <w:t>Describes notifications about a single event that occurred.</w:t>
            </w:r>
          </w:p>
        </w:tc>
        <w:tc>
          <w:tcPr>
            <w:tcW w:w="1394" w:type="dxa"/>
            <w:gridSpan w:val="2"/>
          </w:tcPr>
          <w:p w14:paraId="00AE01B1" w14:textId="77777777" w:rsidR="000C51DF" w:rsidRDefault="000C51DF" w:rsidP="00776183">
            <w:pPr>
              <w:pStyle w:val="TAL"/>
              <w:rPr>
                <w:noProof/>
              </w:rPr>
            </w:pPr>
          </w:p>
        </w:tc>
      </w:tr>
      <w:tr w:rsidR="000C51DF" w14:paraId="7CBB8482" w14:textId="77777777" w:rsidTr="00776183">
        <w:trPr>
          <w:gridAfter w:val="1"/>
          <w:wAfter w:w="36" w:type="dxa"/>
          <w:jc w:val="center"/>
        </w:trPr>
        <w:tc>
          <w:tcPr>
            <w:tcW w:w="2914" w:type="dxa"/>
            <w:gridSpan w:val="2"/>
          </w:tcPr>
          <w:p w14:paraId="0B446A90" w14:textId="77777777" w:rsidR="000C51DF" w:rsidRDefault="000C51DF" w:rsidP="00776183">
            <w:pPr>
              <w:pStyle w:val="TAL"/>
              <w:rPr>
                <w:noProof/>
              </w:rPr>
            </w:pPr>
            <w:r>
              <w:rPr>
                <w:noProof/>
              </w:rPr>
              <w:t>EventSubscription</w:t>
            </w:r>
          </w:p>
        </w:tc>
        <w:tc>
          <w:tcPr>
            <w:tcW w:w="1530" w:type="dxa"/>
            <w:gridSpan w:val="2"/>
          </w:tcPr>
          <w:p w14:paraId="5AB8C3D5" w14:textId="77777777" w:rsidR="000C51DF" w:rsidRDefault="000C51DF" w:rsidP="00776183">
            <w:pPr>
              <w:pStyle w:val="TAL"/>
              <w:rPr>
                <w:noProof/>
              </w:rPr>
            </w:pPr>
            <w:r>
              <w:rPr>
                <w:noProof/>
              </w:rPr>
              <w:t>5.6.2.4</w:t>
            </w:r>
          </w:p>
        </w:tc>
        <w:tc>
          <w:tcPr>
            <w:tcW w:w="3510" w:type="dxa"/>
            <w:gridSpan w:val="2"/>
          </w:tcPr>
          <w:p w14:paraId="7D3D9655" w14:textId="77777777" w:rsidR="000C51DF" w:rsidRDefault="000C51DF" w:rsidP="00776183">
            <w:pPr>
              <w:pStyle w:val="TAL"/>
              <w:rPr>
                <w:noProof/>
              </w:rPr>
            </w:pPr>
            <w:r>
              <w:rPr>
                <w:noProof/>
              </w:rPr>
              <w:t>Represents the subscription to a single event</w:t>
            </w:r>
          </w:p>
        </w:tc>
        <w:tc>
          <w:tcPr>
            <w:tcW w:w="1394" w:type="dxa"/>
            <w:gridSpan w:val="2"/>
          </w:tcPr>
          <w:p w14:paraId="3EBD3C35" w14:textId="77777777" w:rsidR="000C51DF" w:rsidRDefault="000C51DF" w:rsidP="00776183">
            <w:pPr>
              <w:pStyle w:val="TAL"/>
              <w:rPr>
                <w:noProof/>
              </w:rPr>
            </w:pPr>
          </w:p>
        </w:tc>
      </w:tr>
      <w:tr w:rsidR="000C51DF" w14:paraId="47D445D5" w14:textId="77777777" w:rsidTr="00776183">
        <w:trPr>
          <w:gridAfter w:val="1"/>
          <w:wAfter w:w="36" w:type="dxa"/>
          <w:jc w:val="center"/>
        </w:trPr>
        <w:tc>
          <w:tcPr>
            <w:tcW w:w="2914" w:type="dxa"/>
            <w:gridSpan w:val="2"/>
          </w:tcPr>
          <w:p w14:paraId="40D76577" w14:textId="77777777" w:rsidR="000C51DF" w:rsidRDefault="000C51DF" w:rsidP="00776183">
            <w:pPr>
              <w:pStyle w:val="TAL"/>
              <w:rPr>
                <w:noProof/>
              </w:rPr>
            </w:pPr>
            <w:r>
              <w:rPr>
                <w:noProof/>
              </w:rPr>
              <w:t>NotificationMethod</w:t>
            </w:r>
          </w:p>
        </w:tc>
        <w:tc>
          <w:tcPr>
            <w:tcW w:w="1530" w:type="dxa"/>
            <w:gridSpan w:val="2"/>
          </w:tcPr>
          <w:p w14:paraId="225C51FC" w14:textId="77777777" w:rsidR="000C51DF" w:rsidRDefault="000C51DF" w:rsidP="00776183">
            <w:pPr>
              <w:pStyle w:val="TAL"/>
              <w:rPr>
                <w:noProof/>
              </w:rPr>
            </w:pPr>
            <w:r>
              <w:rPr>
                <w:noProof/>
              </w:rPr>
              <w:t>5.6.3.4</w:t>
            </w:r>
          </w:p>
        </w:tc>
        <w:tc>
          <w:tcPr>
            <w:tcW w:w="3510" w:type="dxa"/>
            <w:gridSpan w:val="2"/>
          </w:tcPr>
          <w:p w14:paraId="4AC1FC86" w14:textId="77777777" w:rsidR="000C51DF" w:rsidRDefault="000C51DF" w:rsidP="00776183">
            <w:pPr>
              <w:pStyle w:val="TAL"/>
              <w:rPr>
                <w:noProof/>
              </w:rPr>
            </w:pPr>
            <w:r>
              <w:rPr>
                <w:noProof/>
              </w:rPr>
              <w:t>Represents the notification methods that can be subscribed</w:t>
            </w:r>
          </w:p>
        </w:tc>
        <w:tc>
          <w:tcPr>
            <w:tcW w:w="1394" w:type="dxa"/>
            <w:gridSpan w:val="2"/>
          </w:tcPr>
          <w:p w14:paraId="0F018191" w14:textId="77777777" w:rsidR="000C51DF" w:rsidRDefault="000C51DF" w:rsidP="00776183">
            <w:pPr>
              <w:pStyle w:val="TAL"/>
              <w:rPr>
                <w:noProof/>
              </w:rPr>
            </w:pPr>
          </w:p>
        </w:tc>
      </w:tr>
      <w:tr w:rsidR="000C51DF" w14:paraId="2B3B9DC1" w14:textId="77777777" w:rsidTr="00776183">
        <w:trPr>
          <w:gridAfter w:val="1"/>
          <w:wAfter w:w="36" w:type="dxa"/>
          <w:jc w:val="center"/>
        </w:trPr>
        <w:tc>
          <w:tcPr>
            <w:tcW w:w="2914" w:type="dxa"/>
            <w:gridSpan w:val="2"/>
          </w:tcPr>
          <w:p w14:paraId="3587D206" w14:textId="77777777" w:rsidR="000C51DF" w:rsidRDefault="000C51DF" w:rsidP="00776183">
            <w:pPr>
              <w:pStyle w:val="TAL"/>
              <w:rPr>
                <w:noProof/>
              </w:rPr>
            </w:pPr>
            <w:r>
              <w:rPr>
                <w:noProof/>
              </w:rPr>
              <w:t>NsmfEventExposure</w:t>
            </w:r>
          </w:p>
        </w:tc>
        <w:tc>
          <w:tcPr>
            <w:tcW w:w="1530" w:type="dxa"/>
            <w:gridSpan w:val="2"/>
          </w:tcPr>
          <w:p w14:paraId="3690FB42" w14:textId="77777777" w:rsidR="000C51DF" w:rsidRDefault="000C51DF" w:rsidP="00776183">
            <w:pPr>
              <w:pStyle w:val="TAL"/>
              <w:rPr>
                <w:noProof/>
              </w:rPr>
            </w:pPr>
            <w:r>
              <w:rPr>
                <w:noProof/>
              </w:rPr>
              <w:t>5.6.2.2</w:t>
            </w:r>
          </w:p>
        </w:tc>
        <w:tc>
          <w:tcPr>
            <w:tcW w:w="3510" w:type="dxa"/>
            <w:gridSpan w:val="2"/>
          </w:tcPr>
          <w:p w14:paraId="7303ECF6" w14:textId="77777777" w:rsidR="000C51DF" w:rsidRDefault="000C51DF" w:rsidP="00776183">
            <w:pPr>
              <w:pStyle w:val="TAL"/>
              <w:rPr>
                <w:noProof/>
              </w:rPr>
            </w:pPr>
            <w:r>
              <w:rPr>
                <w:noProof/>
              </w:rPr>
              <w:t>Represents an Individual SMF Notification Subscription resource</w:t>
            </w:r>
          </w:p>
        </w:tc>
        <w:tc>
          <w:tcPr>
            <w:tcW w:w="1394" w:type="dxa"/>
            <w:gridSpan w:val="2"/>
          </w:tcPr>
          <w:p w14:paraId="78A69F56" w14:textId="77777777" w:rsidR="000C51DF" w:rsidRDefault="000C51DF" w:rsidP="00776183">
            <w:pPr>
              <w:pStyle w:val="TAL"/>
              <w:rPr>
                <w:noProof/>
              </w:rPr>
            </w:pPr>
          </w:p>
        </w:tc>
      </w:tr>
      <w:tr w:rsidR="000C51DF" w14:paraId="7D974AC3" w14:textId="77777777" w:rsidTr="00776183">
        <w:trPr>
          <w:gridAfter w:val="1"/>
          <w:wAfter w:w="36" w:type="dxa"/>
          <w:jc w:val="center"/>
        </w:trPr>
        <w:tc>
          <w:tcPr>
            <w:tcW w:w="2914" w:type="dxa"/>
            <w:gridSpan w:val="2"/>
          </w:tcPr>
          <w:p w14:paraId="291FC42A" w14:textId="77777777" w:rsidR="000C51DF" w:rsidRDefault="000C51DF" w:rsidP="00776183">
            <w:pPr>
              <w:pStyle w:val="TAL"/>
              <w:rPr>
                <w:noProof/>
              </w:rPr>
            </w:pPr>
            <w:r>
              <w:rPr>
                <w:noProof/>
              </w:rPr>
              <w:t>NsmfEventExposureNotification</w:t>
            </w:r>
          </w:p>
        </w:tc>
        <w:tc>
          <w:tcPr>
            <w:tcW w:w="1530" w:type="dxa"/>
            <w:gridSpan w:val="2"/>
          </w:tcPr>
          <w:p w14:paraId="42B54AF0" w14:textId="77777777" w:rsidR="000C51DF" w:rsidRDefault="000C51DF" w:rsidP="00776183">
            <w:pPr>
              <w:pStyle w:val="TAL"/>
              <w:rPr>
                <w:noProof/>
              </w:rPr>
            </w:pPr>
            <w:r>
              <w:rPr>
                <w:noProof/>
              </w:rPr>
              <w:t>5.6.2.3</w:t>
            </w:r>
          </w:p>
        </w:tc>
        <w:tc>
          <w:tcPr>
            <w:tcW w:w="3510" w:type="dxa"/>
            <w:gridSpan w:val="2"/>
          </w:tcPr>
          <w:p w14:paraId="40089E32" w14:textId="77777777" w:rsidR="000C51DF" w:rsidRDefault="000C51DF" w:rsidP="00776183">
            <w:pPr>
              <w:pStyle w:val="TAL"/>
              <w:rPr>
                <w:noProof/>
              </w:rPr>
            </w:pPr>
            <w:r>
              <w:rPr>
                <w:noProof/>
              </w:rPr>
              <w:t>Describes Notifications about events that occurred.</w:t>
            </w:r>
          </w:p>
        </w:tc>
        <w:tc>
          <w:tcPr>
            <w:tcW w:w="1394" w:type="dxa"/>
            <w:gridSpan w:val="2"/>
          </w:tcPr>
          <w:p w14:paraId="25A9C92B" w14:textId="77777777" w:rsidR="000C51DF" w:rsidRDefault="000C51DF" w:rsidP="00776183">
            <w:pPr>
              <w:pStyle w:val="TAL"/>
              <w:rPr>
                <w:noProof/>
              </w:rPr>
            </w:pPr>
          </w:p>
        </w:tc>
      </w:tr>
      <w:tr w:rsidR="000C51DF" w14:paraId="6FF8DDC3" w14:textId="77777777" w:rsidTr="00776183">
        <w:trPr>
          <w:gridAfter w:val="1"/>
          <w:wAfter w:w="36" w:type="dxa"/>
          <w:jc w:val="center"/>
        </w:trPr>
        <w:tc>
          <w:tcPr>
            <w:tcW w:w="2914" w:type="dxa"/>
            <w:gridSpan w:val="2"/>
          </w:tcPr>
          <w:p w14:paraId="301C1A5E" w14:textId="77777777" w:rsidR="000C51DF" w:rsidRDefault="000C51DF" w:rsidP="00776183">
            <w:pPr>
              <w:pStyle w:val="TAL"/>
              <w:rPr>
                <w:noProof/>
              </w:rPr>
            </w:pPr>
            <w:r>
              <w:rPr>
                <w:noProof/>
              </w:rPr>
              <w:t>PduSessionInfo</w:t>
            </w:r>
          </w:p>
        </w:tc>
        <w:tc>
          <w:tcPr>
            <w:tcW w:w="1530" w:type="dxa"/>
            <w:gridSpan w:val="2"/>
          </w:tcPr>
          <w:p w14:paraId="412C67FB" w14:textId="77777777" w:rsidR="000C51DF" w:rsidRDefault="000C51DF" w:rsidP="00776183">
            <w:pPr>
              <w:pStyle w:val="TAL"/>
              <w:rPr>
                <w:noProof/>
              </w:rPr>
            </w:pPr>
            <w:r>
              <w:rPr>
                <w:noProof/>
              </w:rPr>
              <w:t>5.6.2.12</w:t>
            </w:r>
          </w:p>
        </w:tc>
        <w:tc>
          <w:tcPr>
            <w:tcW w:w="3510" w:type="dxa"/>
            <w:gridSpan w:val="2"/>
          </w:tcPr>
          <w:p w14:paraId="5F9DEE3C" w14:textId="77777777" w:rsidR="000C51DF" w:rsidRDefault="000C51DF" w:rsidP="00776183">
            <w:pPr>
              <w:pStyle w:val="TAL"/>
              <w:rPr>
                <w:noProof/>
              </w:rPr>
            </w:pPr>
            <w:r>
              <w:rPr>
                <w:rFonts w:hint="eastAsia"/>
                <w:lang w:eastAsia="zh-CN"/>
              </w:rPr>
              <w:t>Represents</w:t>
            </w:r>
            <w:r>
              <w:t xml:space="preserve"> session information.</w:t>
            </w:r>
          </w:p>
        </w:tc>
        <w:tc>
          <w:tcPr>
            <w:tcW w:w="1394" w:type="dxa"/>
            <w:gridSpan w:val="2"/>
          </w:tcPr>
          <w:p w14:paraId="48C95CC5" w14:textId="77777777" w:rsidR="000C51DF" w:rsidRDefault="000C51DF" w:rsidP="00776183">
            <w:pPr>
              <w:pStyle w:val="TAL"/>
              <w:rPr>
                <w:noProof/>
              </w:rPr>
            </w:pPr>
            <w:proofErr w:type="spellStart"/>
            <w:r>
              <w:t>UeCommunication</w:t>
            </w:r>
            <w:proofErr w:type="spellEnd"/>
          </w:p>
        </w:tc>
      </w:tr>
      <w:tr w:rsidR="000C51DF" w14:paraId="31EAFC91" w14:textId="77777777" w:rsidTr="00776183">
        <w:trPr>
          <w:gridAfter w:val="1"/>
          <w:wAfter w:w="36" w:type="dxa"/>
          <w:jc w:val="center"/>
        </w:trPr>
        <w:tc>
          <w:tcPr>
            <w:tcW w:w="2914" w:type="dxa"/>
            <w:gridSpan w:val="2"/>
          </w:tcPr>
          <w:p w14:paraId="396066C5" w14:textId="77777777" w:rsidR="000C51DF" w:rsidRDefault="000C51DF" w:rsidP="00776183">
            <w:pPr>
              <w:pStyle w:val="TAL"/>
              <w:rPr>
                <w:noProof/>
              </w:rPr>
            </w:pPr>
            <w:r>
              <w:rPr>
                <w:noProof/>
              </w:rPr>
              <w:t>PduSessionInformation</w:t>
            </w:r>
          </w:p>
        </w:tc>
        <w:tc>
          <w:tcPr>
            <w:tcW w:w="1530" w:type="dxa"/>
            <w:gridSpan w:val="2"/>
          </w:tcPr>
          <w:p w14:paraId="425360D1" w14:textId="77777777" w:rsidR="000C51DF" w:rsidRDefault="000C51DF" w:rsidP="00776183">
            <w:pPr>
              <w:pStyle w:val="TAL"/>
              <w:rPr>
                <w:noProof/>
              </w:rPr>
            </w:pPr>
            <w:r>
              <w:rPr>
                <w:noProof/>
              </w:rPr>
              <w:t>5.6.2.11</w:t>
            </w:r>
          </w:p>
        </w:tc>
        <w:tc>
          <w:tcPr>
            <w:tcW w:w="3510" w:type="dxa"/>
            <w:gridSpan w:val="2"/>
          </w:tcPr>
          <w:p w14:paraId="13B6162F" w14:textId="77777777" w:rsidR="000C51DF" w:rsidRDefault="000C51DF" w:rsidP="00776183">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4B7DBDE6" w14:textId="77777777" w:rsidR="000C51DF" w:rsidRDefault="000C51DF" w:rsidP="00776183">
            <w:pPr>
              <w:pStyle w:val="TAL"/>
              <w:rPr>
                <w:noProof/>
              </w:rPr>
            </w:pPr>
            <w:proofErr w:type="spellStart"/>
            <w:r>
              <w:t>UeCommunication</w:t>
            </w:r>
            <w:proofErr w:type="spellEnd"/>
          </w:p>
        </w:tc>
      </w:tr>
      <w:tr w:rsidR="000C51DF" w14:paraId="2D0384CC" w14:textId="77777777" w:rsidTr="00776183">
        <w:trPr>
          <w:gridAfter w:val="1"/>
          <w:wAfter w:w="36" w:type="dxa"/>
          <w:jc w:val="center"/>
        </w:trPr>
        <w:tc>
          <w:tcPr>
            <w:tcW w:w="2914" w:type="dxa"/>
            <w:gridSpan w:val="2"/>
          </w:tcPr>
          <w:p w14:paraId="1EE8229D" w14:textId="77777777" w:rsidR="000C51DF" w:rsidRDefault="000C51DF" w:rsidP="00776183">
            <w:pPr>
              <w:pStyle w:val="TAL"/>
              <w:rPr>
                <w:noProof/>
              </w:rPr>
            </w:pPr>
            <w:r>
              <w:rPr>
                <w:noProof/>
              </w:rPr>
              <w:t>PduSessionStatus</w:t>
            </w:r>
          </w:p>
        </w:tc>
        <w:tc>
          <w:tcPr>
            <w:tcW w:w="1530" w:type="dxa"/>
            <w:gridSpan w:val="2"/>
          </w:tcPr>
          <w:p w14:paraId="4A84B601" w14:textId="77777777" w:rsidR="000C51DF" w:rsidRDefault="000C51DF" w:rsidP="00776183">
            <w:pPr>
              <w:pStyle w:val="TAL"/>
              <w:rPr>
                <w:noProof/>
              </w:rPr>
            </w:pPr>
            <w:r>
              <w:rPr>
                <w:noProof/>
              </w:rPr>
              <w:t>5.6.3.8</w:t>
            </w:r>
          </w:p>
        </w:tc>
        <w:tc>
          <w:tcPr>
            <w:tcW w:w="3510" w:type="dxa"/>
            <w:gridSpan w:val="2"/>
          </w:tcPr>
          <w:p w14:paraId="60471D74" w14:textId="77777777" w:rsidR="000C51DF" w:rsidRDefault="000C51DF" w:rsidP="00776183">
            <w:pPr>
              <w:pStyle w:val="TAL"/>
              <w:rPr>
                <w:noProof/>
              </w:rPr>
            </w:pPr>
            <w:r w:rsidRPr="00E9603C">
              <w:t>Status of the PDU Session</w:t>
            </w:r>
            <w:r>
              <w:t>.</w:t>
            </w:r>
          </w:p>
        </w:tc>
        <w:tc>
          <w:tcPr>
            <w:tcW w:w="1394" w:type="dxa"/>
            <w:gridSpan w:val="2"/>
          </w:tcPr>
          <w:p w14:paraId="2341C3DC" w14:textId="77777777" w:rsidR="000C51DF" w:rsidRDefault="000C51DF" w:rsidP="00776183">
            <w:pPr>
              <w:pStyle w:val="TAL"/>
              <w:rPr>
                <w:noProof/>
              </w:rPr>
            </w:pPr>
            <w:proofErr w:type="spellStart"/>
            <w:r>
              <w:t>UeCommunication</w:t>
            </w:r>
            <w:proofErr w:type="spellEnd"/>
          </w:p>
        </w:tc>
      </w:tr>
      <w:tr w:rsidR="000C51DF" w14:paraId="1FC15C55" w14:textId="77777777" w:rsidTr="00776183">
        <w:trPr>
          <w:gridAfter w:val="1"/>
          <w:wAfter w:w="36" w:type="dxa"/>
          <w:jc w:val="center"/>
        </w:trPr>
        <w:tc>
          <w:tcPr>
            <w:tcW w:w="2914" w:type="dxa"/>
            <w:gridSpan w:val="2"/>
          </w:tcPr>
          <w:p w14:paraId="7B0A5096" w14:textId="77777777" w:rsidR="000C51DF" w:rsidRDefault="000C51DF" w:rsidP="00776183">
            <w:pPr>
              <w:pStyle w:val="TAL"/>
              <w:rPr>
                <w:noProof/>
              </w:rPr>
            </w:pPr>
            <w:r>
              <w:rPr>
                <w:noProof/>
              </w:rPr>
              <w:t>SmfEvent</w:t>
            </w:r>
          </w:p>
        </w:tc>
        <w:tc>
          <w:tcPr>
            <w:tcW w:w="1530" w:type="dxa"/>
            <w:gridSpan w:val="2"/>
          </w:tcPr>
          <w:p w14:paraId="55C27976" w14:textId="77777777" w:rsidR="000C51DF" w:rsidRDefault="000C51DF" w:rsidP="00776183">
            <w:pPr>
              <w:pStyle w:val="TAL"/>
              <w:rPr>
                <w:noProof/>
              </w:rPr>
            </w:pPr>
            <w:r>
              <w:rPr>
                <w:noProof/>
              </w:rPr>
              <w:t>5.6.3.3</w:t>
            </w:r>
          </w:p>
        </w:tc>
        <w:tc>
          <w:tcPr>
            <w:tcW w:w="3510" w:type="dxa"/>
            <w:gridSpan w:val="2"/>
          </w:tcPr>
          <w:p w14:paraId="20BA7E28" w14:textId="77777777" w:rsidR="000C51DF" w:rsidRDefault="000C51DF" w:rsidP="00776183">
            <w:pPr>
              <w:pStyle w:val="TAL"/>
              <w:rPr>
                <w:noProof/>
              </w:rPr>
            </w:pPr>
            <w:r>
              <w:rPr>
                <w:noProof/>
              </w:rPr>
              <w:t>Represents the types of events that can be subscribed</w:t>
            </w:r>
          </w:p>
        </w:tc>
        <w:tc>
          <w:tcPr>
            <w:tcW w:w="1394" w:type="dxa"/>
            <w:gridSpan w:val="2"/>
          </w:tcPr>
          <w:p w14:paraId="2D8699A7" w14:textId="77777777" w:rsidR="000C51DF" w:rsidRDefault="000C51DF" w:rsidP="00776183">
            <w:pPr>
              <w:pStyle w:val="TAL"/>
              <w:rPr>
                <w:noProof/>
              </w:rPr>
            </w:pPr>
          </w:p>
        </w:tc>
      </w:tr>
      <w:tr w:rsidR="000C51DF" w14:paraId="2FE565CB" w14:textId="77777777" w:rsidTr="00776183">
        <w:trPr>
          <w:gridAfter w:val="1"/>
          <w:wAfter w:w="36" w:type="dxa"/>
          <w:jc w:val="center"/>
        </w:trPr>
        <w:tc>
          <w:tcPr>
            <w:tcW w:w="2914" w:type="dxa"/>
            <w:gridSpan w:val="2"/>
          </w:tcPr>
          <w:p w14:paraId="57FFF95A" w14:textId="77777777" w:rsidR="000C51DF" w:rsidRDefault="000C51DF" w:rsidP="00776183">
            <w:pPr>
              <w:pStyle w:val="TAL"/>
              <w:rPr>
                <w:noProof/>
              </w:rPr>
            </w:pPr>
            <w:r>
              <w:rPr>
                <w:noProof/>
              </w:rPr>
              <w:t>SubId</w:t>
            </w:r>
          </w:p>
        </w:tc>
        <w:tc>
          <w:tcPr>
            <w:tcW w:w="1530" w:type="dxa"/>
            <w:gridSpan w:val="2"/>
          </w:tcPr>
          <w:p w14:paraId="120DCEAF" w14:textId="77777777" w:rsidR="000C51DF" w:rsidRDefault="000C51DF" w:rsidP="00776183">
            <w:pPr>
              <w:pStyle w:val="TAL"/>
              <w:rPr>
                <w:noProof/>
              </w:rPr>
            </w:pPr>
            <w:r>
              <w:rPr>
                <w:noProof/>
              </w:rPr>
              <w:t>5.6.3.2</w:t>
            </w:r>
          </w:p>
        </w:tc>
        <w:tc>
          <w:tcPr>
            <w:tcW w:w="3510" w:type="dxa"/>
            <w:gridSpan w:val="2"/>
          </w:tcPr>
          <w:p w14:paraId="36BED303" w14:textId="77777777" w:rsidR="000C51DF" w:rsidRDefault="000C51DF" w:rsidP="00776183">
            <w:pPr>
              <w:pStyle w:val="TAL"/>
              <w:rPr>
                <w:noProof/>
              </w:rPr>
            </w:pPr>
            <w:r>
              <w:rPr>
                <w:noProof/>
              </w:rPr>
              <w:t>Identifies an Individual SMF Notification Subscription.</w:t>
            </w:r>
          </w:p>
        </w:tc>
        <w:tc>
          <w:tcPr>
            <w:tcW w:w="1394" w:type="dxa"/>
            <w:gridSpan w:val="2"/>
          </w:tcPr>
          <w:p w14:paraId="51B1DFD9" w14:textId="77777777" w:rsidR="000C51DF" w:rsidRDefault="000C51DF" w:rsidP="00776183">
            <w:pPr>
              <w:pStyle w:val="TAL"/>
              <w:rPr>
                <w:noProof/>
              </w:rPr>
            </w:pPr>
          </w:p>
        </w:tc>
      </w:tr>
      <w:tr w:rsidR="000C51DF" w14:paraId="45521118" w14:textId="77777777" w:rsidTr="00776183">
        <w:trPr>
          <w:gridAfter w:val="1"/>
          <w:wAfter w:w="36" w:type="dxa"/>
          <w:jc w:val="center"/>
        </w:trPr>
        <w:tc>
          <w:tcPr>
            <w:tcW w:w="2914" w:type="dxa"/>
            <w:gridSpan w:val="2"/>
          </w:tcPr>
          <w:p w14:paraId="0E7EEE0C" w14:textId="77777777" w:rsidR="000C51DF" w:rsidRDefault="000C51DF" w:rsidP="00776183">
            <w:pPr>
              <w:pStyle w:val="TAL"/>
              <w:rPr>
                <w:noProof/>
              </w:rPr>
            </w:pPr>
            <w:proofErr w:type="spellStart"/>
            <w:r>
              <w:t>SmNasFromSmf</w:t>
            </w:r>
            <w:proofErr w:type="spellEnd"/>
          </w:p>
        </w:tc>
        <w:tc>
          <w:tcPr>
            <w:tcW w:w="1530" w:type="dxa"/>
            <w:gridSpan w:val="2"/>
          </w:tcPr>
          <w:p w14:paraId="367EF8E8" w14:textId="77777777" w:rsidR="000C51DF" w:rsidRDefault="000C51DF" w:rsidP="00776183">
            <w:pPr>
              <w:pStyle w:val="TAL"/>
              <w:rPr>
                <w:noProof/>
              </w:rPr>
            </w:pPr>
            <w:r>
              <w:rPr>
                <w:rFonts w:hint="eastAsia"/>
                <w:noProof/>
              </w:rPr>
              <w:t>5</w:t>
            </w:r>
            <w:r>
              <w:rPr>
                <w:noProof/>
              </w:rPr>
              <w:t>.6.2.9</w:t>
            </w:r>
          </w:p>
        </w:tc>
        <w:tc>
          <w:tcPr>
            <w:tcW w:w="3510" w:type="dxa"/>
            <w:gridSpan w:val="2"/>
          </w:tcPr>
          <w:p w14:paraId="401FBF1D" w14:textId="77777777" w:rsidR="000C51DF" w:rsidRDefault="000C51DF" w:rsidP="0077618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1CF3856B" w14:textId="77777777" w:rsidR="000C51DF" w:rsidRDefault="000C51DF" w:rsidP="00776183">
            <w:pPr>
              <w:pStyle w:val="TAL"/>
              <w:rPr>
                <w:noProof/>
              </w:rPr>
            </w:pPr>
            <w:r w:rsidRPr="00C35FD2">
              <w:rPr>
                <w:rFonts w:cs="Arial"/>
                <w:noProof/>
                <w:szCs w:val="18"/>
                <w:lang w:eastAsia="zh-CN"/>
              </w:rPr>
              <w:t>SMCCE</w:t>
            </w:r>
          </w:p>
        </w:tc>
      </w:tr>
      <w:tr w:rsidR="000C51DF" w14:paraId="09DD279E" w14:textId="77777777" w:rsidTr="00776183">
        <w:trPr>
          <w:gridAfter w:val="1"/>
          <w:wAfter w:w="36" w:type="dxa"/>
          <w:jc w:val="center"/>
        </w:trPr>
        <w:tc>
          <w:tcPr>
            <w:tcW w:w="2914" w:type="dxa"/>
            <w:gridSpan w:val="2"/>
          </w:tcPr>
          <w:p w14:paraId="78669A89" w14:textId="77777777" w:rsidR="000C51DF" w:rsidRDefault="000C51DF" w:rsidP="00776183">
            <w:pPr>
              <w:pStyle w:val="TAL"/>
            </w:pPr>
            <w:proofErr w:type="spellStart"/>
            <w:r>
              <w:t>SmNasFromUe</w:t>
            </w:r>
            <w:proofErr w:type="spellEnd"/>
          </w:p>
        </w:tc>
        <w:tc>
          <w:tcPr>
            <w:tcW w:w="1530" w:type="dxa"/>
            <w:gridSpan w:val="2"/>
          </w:tcPr>
          <w:p w14:paraId="13436B4A" w14:textId="77777777" w:rsidR="000C51DF" w:rsidRDefault="000C51DF" w:rsidP="00776183">
            <w:pPr>
              <w:pStyle w:val="TAL"/>
              <w:rPr>
                <w:noProof/>
              </w:rPr>
            </w:pPr>
            <w:r>
              <w:rPr>
                <w:rFonts w:hint="eastAsia"/>
                <w:noProof/>
              </w:rPr>
              <w:t>5</w:t>
            </w:r>
            <w:r>
              <w:rPr>
                <w:noProof/>
              </w:rPr>
              <w:t>.6.2.8</w:t>
            </w:r>
          </w:p>
        </w:tc>
        <w:tc>
          <w:tcPr>
            <w:tcW w:w="3510" w:type="dxa"/>
            <w:gridSpan w:val="2"/>
          </w:tcPr>
          <w:p w14:paraId="1C77B08E" w14:textId="77777777" w:rsidR="000C51DF" w:rsidRDefault="000C51DF" w:rsidP="00776183">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6BCF3AE" w14:textId="77777777" w:rsidR="000C51DF" w:rsidRPr="00C35FD2" w:rsidRDefault="000C51DF" w:rsidP="00776183">
            <w:pPr>
              <w:pStyle w:val="TAL"/>
              <w:rPr>
                <w:rFonts w:cs="Arial"/>
                <w:noProof/>
                <w:szCs w:val="18"/>
                <w:lang w:eastAsia="zh-CN"/>
              </w:rPr>
            </w:pPr>
            <w:r w:rsidRPr="00C35FD2">
              <w:rPr>
                <w:rFonts w:cs="Arial"/>
                <w:noProof/>
                <w:szCs w:val="18"/>
                <w:lang w:eastAsia="zh-CN"/>
              </w:rPr>
              <w:t>SMCCE</w:t>
            </w:r>
          </w:p>
        </w:tc>
      </w:tr>
      <w:tr w:rsidR="000C51DF" w14:paraId="2CEB0E50" w14:textId="77777777" w:rsidTr="00776183">
        <w:trPr>
          <w:gridBefore w:val="1"/>
          <w:wBefore w:w="36" w:type="dxa"/>
          <w:jc w:val="center"/>
        </w:trPr>
        <w:tc>
          <w:tcPr>
            <w:tcW w:w="2914" w:type="dxa"/>
            <w:gridSpan w:val="2"/>
          </w:tcPr>
          <w:p w14:paraId="04457DDE" w14:textId="77777777" w:rsidR="000C51DF" w:rsidRDefault="000C51DF" w:rsidP="00776183">
            <w:pPr>
              <w:pStyle w:val="TAL"/>
            </w:pPr>
            <w:r>
              <w:rPr>
                <w:noProof/>
              </w:rPr>
              <w:t>TrafficCorrelationNotification</w:t>
            </w:r>
          </w:p>
        </w:tc>
        <w:tc>
          <w:tcPr>
            <w:tcW w:w="1530" w:type="dxa"/>
            <w:gridSpan w:val="2"/>
          </w:tcPr>
          <w:p w14:paraId="78FA5A3A" w14:textId="77777777" w:rsidR="000C51DF" w:rsidRDefault="000C51DF" w:rsidP="00776183">
            <w:pPr>
              <w:pStyle w:val="TAL"/>
              <w:rPr>
                <w:noProof/>
              </w:rPr>
            </w:pPr>
            <w:r>
              <w:rPr>
                <w:noProof/>
                <w:lang w:eastAsia="zh-CN"/>
              </w:rPr>
              <w:t>5.6.2.14</w:t>
            </w:r>
          </w:p>
        </w:tc>
        <w:tc>
          <w:tcPr>
            <w:tcW w:w="3510" w:type="dxa"/>
            <w:gridSpan w:val="2"/>
          </w:tcPr>
          <w:p w14:paraId="37646632" w14:textId="77777777" w:rsidR="000C51DF" w:rsidRDefault="000C51DF" w:rsidP="00776183">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21B16136" w14:textId="77777777" w:rsidR="000C51DF" w:rsidRPr="00C35FD2" w:rsidRDefault="000C51DF" w:rsidP="00776183">
            <w:pPr>
              <w:pStyle w:val="TAL"/>
              <w:rPr>
                <w:rFonts w:cs="Arial"/>
                <w:noProof/>
                <w:szCs w:val="18"/>
                <w:lang w:eastAsia="zh-CN"/>
              </w:rPr>
            </w:pPr>
            <w:proofErr w:type="spellStart"/>
            <w:r>
              <w:t>CommonEASDNAI</w:t>
            </w:r>
            <w:proofErr w:type="spellEnd"/>
          </w:p>
        </w:tc>
      </w:tr>
      <w:tr w:rsidR="002E41AA" w14:paraId="04A83E6E" w14:textId="77777777" w:rsidTr="00776183">
        <w:trPr>
          <w:gridAfter w:val="1"/>
          <w:wAfter w:w="36" w:type="dxa"/>
          <w:jc w:val="center"/>
          <w:ins w:id="59" w:author="Core Standardization and Research Team" w:date="2024-11-19T10:42:00Z"/>
        </w:trPr>
        <w:tc>
          <w:tcPr>
            <w:tcW w:w="2914" w:type="dxa"/>
            <w:gridSpan w:val="2"/>
          </w:tcPr>
          <w:p w14:paraId="5CCEB54D" w14:textId="77777777" w:rsidR="002E41AA" w:rsidRDefault="002E41AA" w:rsidP="00776183">
            <w:pPr>
              <w:pStyle w:val="TAL"/>
              <w:rPr>
                <w:ins w:id="60" w:author="Core Standardization and Research Team" w:date="2024-11-19T10:42:00Z"/>
                <w:noProof/>
              </w:rPr>
            </w:pPr>
            <w:ins w:id="61" w:author="Core Standardization and Research Team" w:date="2024-11-22T00:40:00Z">
              <w:r>
                <w:rPr>
                  <w:noProof/>
                </w:rPr>
                <w:t>TraffRouteReq</w:t>
              </w:r>
            </w:ins>
            <w:ins w:id="62" w:author="Core Standardization and Research Team" w:date="2024-11-19T10:42:00Z">
              <w:r w:rsidRPr="00A64323">
                <w:rPr>
                  <w:noProof/>
                </w:rPr>
                <w:t>Outcome</w:t>
              </w:r>
            </w:ins>
          </w:p>
        </w:tc>
        <w:tc>
          <w:tcPr>
            <w:tcW w:w="1530" w:type="dxa"/>
            <w:gridSpan w:val="2"/>
          </w:tcPr>
          <w:p w14:paraId="010E3C32" w14:textId="77777777" w:rsidR="002E41AA" w:rsidRDefault="002E41AA" w:rsidP="00776183">
            <w:pPr>
              <w:pStyle w:val="TAL"/>
              <w:rPr>
                <w:ins w:id="63" w:author="Core Standardization and Research Team" w:date="2024-11-19T10:42:00Z"/>
                <w:noProof/>
                <w:lang w:eastAsia="zh-CN"/>
              </w:rPr>
            </w:pPr>
            <w:ins w:id="64" w:author="Core Standardization and Research Team" w:date="2024-11-19T10:42:00Z">
              <w:r>
                <w:rPr>
                  <w:noProof/>
                  <w:lang w:eastAsia="zh-CN"/>
                </w:rPr>
                <w:t>5.6.2.1</w:t>
              </w:r>
            </w:ins>
            <w:ins w:id="65" w:author="Core Standardization and Research Team" w:date="2024-11-19T10:43:00Z">
              <w:r>
                <w:rPr>
                  <w:noProof/>
                  <w:lang w:eastAsia="zh-CN"/>
                </w:rPr>
                <w:t>5</w:t>
              </w:r>
            </w:ins>
          </w:p>
        </w:tc>
        <w:tc>
          <w:tcPr>
            <w:tcW w:w="3510" w:type="dxa"/>
            <w:gridSpan w:val="2"/>
          </w:tcPr>
          <w:p w14:paraId="1A27E8E3" w14:textId="39E7DC8F" w:rsidR="002E41AA" w:rsidRDefault="00A10DF5" w:rsidP="00776183">
            <w:pPr>
              <w:pStyle w:val="TAL"/>
              <w:rPr>
                <w:ins w:id="66" w:author="Core Standardization and Research Team" w:date="2024-11-19T10:42:00Z"/>
                <w:rFonts w:cs="Arial"/>
                <w:szCs w:val="18"/>
                <w:lang w:eastAsia="zh-CN"/>
              </w:rPr>
            </w:pPr>
            <w:ins w:id="67" w:author="Core Standardization and Research Team" w:date="2024-11-22T20:21:00Z" w16du:dateUtc="2024-11-22T14:51:00Z">
              <w:r>
                <w:rPr>
                  <w:noProof/>
                </w:rPr>
                <w:t>Represents the installation outcome of the requested traffic routing, requirements.</w:t>
              </w:r>
            </w:ins>
          </w:p>
        </w:tc>
        <w:tc>
          <w:tcPr>
            <w:tcW w:w="1394" w:type="dxa"/>
            <w:gridSpan w:val="2"/>
          </w:tcPr>
          <w:p w14:paraId="081E1214" w14:textId="77777777" w:rsidR="002E41AA" w:rsidRDefault="002E41AA" w:rsidP="00776183">
            <w:pPr>
              <w:pStyle w:val="TAL"/>
              <w:rPr>
                <w:ins w:id="68" w:author="Core Standardization and Research Team" w:date="2024-11-19T10:42:00Z"/>
              </w:rPr>
            </w:pPr>
            <w:ins w:id="69" w:author="Core Standardization and Research Team" w:date="2024-11-22T00:44:00Z">
              <w:r>
                <w:rPr>
                  <w:noProof/>
                </w:rPr>
                <w:t>TraffRouteReq</w:t>
              </w:r>
              <w:r w:rsidRPr="00A64323">
                <w:rPr>
                  <w:noProof/>
                </w:rPr>
                <w:t>Outcome</w:t>
              </w:r>
            </w:ins>
          </w:p>
        </w:tc>
      </w:tr>
      <w:tr w:rsidR="000C51DF" w14:paraId="1E5BC476" w14:textId="77777777" w:rsidTr="00776183">
        <w:trPr>
          <w:gridAfter w:val="1"/>
          <w:wAfter w:w="36" w:type="dxa"/>
          <w:jc w:val="center"/>
        </w:trPr>
        <w:tc>
          <w:tcPr>
            <w:tcW w:w="2914" w:type="dxa"/>
            <w:gridSpan w:val="2"/>
          </w:tcPr>
          <w:p w14:paraId="5090E7A8" w14:textId="77777777" w:rsidR="000C51DF" w:rsidRDefault="000C51DF" w:rsidP="00776183">
            <w:pPr>
              <w:pStyle w:val="TAL"/>
            </w:pPr>
            <w:r>
              <w:rPr>
                <w:noProof/>
              </w:rPr>
              <w:t>TransactionInfo</w:t>
            </w:r>
          </w:p>
        </w:tc>
        <w:tc>
          <w:tcPr>
            <w:tcW w:w="1530" w:type="dxa"/>
            <w:gridSpan w:val="2"/>
          </w:tcPr>
          <w:p w14:paraId="6213F4A4" w14:textId="77777777" w:rsidR="000C51DF" w:rsidRDefault="000C51DF" w:rsidP="00776183">
            <w:pPr>
              <w:pStyle w:val="TAL"/>
              <w:rPr>
                <w:noProof/>
              </w:rPr>
            </w:pPr>
            <w:r>
              <w:rPr>
                <w:noProof/>
              </w:rPr>
              <w:t>5.6.2.10</w:t>
            </w:r>
          </w:p>
        </w:tc>
        <w:tc>
          <w:tcPr>
            <w:tcW w:w="3510" w:type="dxa"/>
            <w:gridSpan w:val="2"/>
          </w:tcPr>
          <w:p w14:paraId="329D24E6" w14:textId="77777777" w:rsidR="000C51DF" w:rsidRPr="004E5BD7" w:rsidRDefault="000C51DF" w:rsidP="00776183">
            <w:pPr>
              <w:pStyle w:val="TAL"/>
              <w:rPr>
                <w:noProof/>
                <w:lang w:val="fr-FR"/>
              </w:rPr>
            </w:pPr>
            <w:r w:rsidRPr="004E5BD7">
              <w:rPr>
                <w:noProof/>
                <w:lang w:val="fr-FR"/>
              </w:rPr>
              <w:t>UE Session Management transaction information.</w:t>
            </w:r>
          </w:p>
        </w:tc>
        <w:tc>
          <w:tcPr>
            <w:tcW w:w="1394" w:type="dxa"/>
            <w:gridSpan w:val="2"/>
          </w:tcPr>
          <w:p w14:paraId="519D65EB" w14:textId="77777777" w:rsidR="000C51DF" w:rsidRDefault="000C51DF" w:rsidP="00776183">
            <w:pPr>
              <w:pStyle w:val="TAL"/>
              <w:rPr>
                <w:noProof/>
              </w:rPr>
            </w:pPr>
            <w:r>
              <w:rPr>
                <w:noProof/>
              </w:rPr>
              <w:t>Dispersion</w:t>
            </w:r>
          </w:p>
        </w:tc>
      </w:tr>
      <w:tr w:rsidR="000C51DF" w14:paraId="0D9E4032" w14:textId="77777777" w:rsidTr="00776183">
        <w:trPr>
          <w:gridAfter w:val="1"/>
          <w:wAfter w:w="36" w:type="dxa"/>
          <w:jc w:val="center"/>
        </w:trPr>
        <w:tc>
          <w:tcPr>
            <w:tcW w:w="2914" w:type="dxa"/>
            <w:gridSpan w:val="2"/>
          </w:tcPr>
          <w:p w14:paraId="418C9F69" w14:textId="77777777" w:rsidR="000C51DF" w:rsidRDefault="000C51DF" w:rsidP="00776183">
            <w:pPr>
              <w:pStyle w:val="TAL"/>
            </w:pPr>
            <w:r>
              <w:rPr>
                <w:noProof/>
              </w:rPr>
              <w:t>TransactionMetric</w:t>
            </w:r>
          </w:p>
        </w:tc>
        <w:tc>
          <w:tcPr>
            <w:tcW w:w="1530" w:type="dxa"/>
            <w:gridSpan w:val="2"/>
          </w:tcPr>
          <w:p w14:paraId="4ACC4FFE" w14:textId="77777777" w:rsidR="000C51DF" w:rsidRDefault="000C51DF" w:rsidP="00776183">
            <w:pPr>
              <w:pStyle w:val="TAL"/>
              <w:rPr>
                <w:noProof/>
              </w:rPr>
            </w:pPr>
            <w:r>
              <w:rPr>
                <w:noProof/>
              </w:rPr>
              <w:t>5.6.3.7</w:t>
            </w:r>
          </w:p>
        </w:tc>
        <w:tc>
          <w:tcPr>
            <w:tcW w:w="3510" w:type="dxa"/>
            <w:gridSpan w:val="2"/>
          </w:tcPr>
          <w:p w14:paraId="1B259CBE" w14:textId="77777777" w:rsidR="000C51DF" w:rsidRDefault="000C51DF" w:rsidP="0077618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CFAD3DB" w14:textId="77777777" w:rsidR="000C51DF" w:rsidRDefault="000C51DF" w:rsidP="00776183">
            <w:pPr>
              <w:pStyle w:val="TAL"/>
              <w:rPr>
                <w:noProof/>
              </w:rPr>
            </w:pPr>
            <w:r>
              <w:rPr>
                <w:noProof/>
              </w:rPr>
              <w:t>Dispersion</w:t>
            </w:r>
          </w:p>
        </w:tc>
      </w:tr>
      <w:tr w:rsidR="000C51DF" w14:paraId="65878EAC" w14:textId="77777777" w:rsidTr="00776183">
        <w:trPr>
          <w:gridAfter w:val="1"/>
          <w:wAfter w:w="36" w:type="dxa"/>
          <w:jc w:val="center"/>
        </w:trPr>
        <w:tc>
          <w:tcPr>
            <w:tcW w:w="2914" w:type="dxa"/>
            <w:gridSpan w:val="2"/>
          </w:tcPr>
          <w:p w14:paraId="0B116428" w14:textId="77777777" w:rsidR="000C51DF" w:rsidRDefault="000C51DF" w:rsidP="00776183">
            <w:pPr>
              <w:pStyle w:val="TAL"/>
              <w:rPr>
                <w:noProof/>
              </w:rPr>
            </w:pPr>
            <w:r>
              <w:rPr>
                <w:noProof/>
              </w:rPr>
              <w:t>UpfInformation</w:t>
            </w:r>
          </w:p>
        </w:tc>
        <w:tc>
          <w:tcPr>
            <w:tcW w:w="1530" w:type="dxa"/>
            <w:gridSpan w:val="2"/>
          </w:tcPr>
          <w:p w14:paraId="353C0988" w14:textId="77777777" w:rsidR="000C51DF" w:rsidRDefault="000C51DF" w:rsidP="00776183">
            <w:pPr>
              <w:pStyle w:val="TAL"/>
              <w:rPr>
                <w:noProof/>
              </w:rPr>
            </w:pPr>
            <w:r>
              <w:rPr>
                <w:noProof/>
                <w:lang w:eastAsia="zh-CN"/>
              </w:rPr>
              <w:t>5.6.2.13</w:t>
            </w:r>
          </w:p>
        </w:tc>
        <w:tc>
          <w:tcPr>
            <w:tcW w:w="3510" w:type="dxa"/>
            <w:gridSpan w:val="2"/>
          </w:tcPr>
          <w:p w14:paraId="5B466652" w14:textId="77777777" w:rsidR="000C51DF" w:rsidRDefault="000C51DF" w:rsidP="00776183">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6D02F4E" w14:textId="77777777" w:rsidR="000C51DF" w:rsidRDefault="000C51DF" w:rsidP="00776183">
            <w:pPr>
              <w:pStyle w:val="TAL"/>
            </w:pPr>
            <w:proofErr w:type="spellStart"/>
            <w:r>
              <w:t>ServiceExperience</w:t>
            </w:r>
            <w:proofErr w:type="spellEnd"/>
          </w:p>
          <w:p w14:paraId="6BB3A32B" w14:textId="77777777" w:rsidR="000C51DF" w:rsidRDefault="000C51DF" w:rsidP="00776183">
            <w:pPr>
              <w:pStyle w:val="TAL"/>
              <w:rPr>
                <w:noProof/>
              </w:rPr>
            </w:pPr>
            <w:proofErr w:type="spellStart"/>
            <w:r>
              <w:rPr>
                <w:rFonts w:hint="eastAsia"/>
                <w:lang w:eastAsia="zh-CN"/>
              </w:rPr>
              <w:t>Dn</w:t>
            </w:r>
            <w:r>
              <w:t>Performance</w:t>
            </w:r>
            <w:proofErr w:type="spellEnd"/>
          </w:p>
        </w:tc>
      </w:tr>
    </w:tbl>
    <w:p w14:paraId="1C79459C" w14:textId="77777777" w:rsidR="000C51DF" w:rsidRDefault="000C51DF" w:rsidP="000C51DF">
      <w:pPr>
        <w:rPr>
          <w:noProof/>
        </w:rPr>
      </w:pPr>
    </w:p>
    <w:p w14:paraId="73704570" w14:textId="77777777" w:rsidR="000C51DF" w:rsidRDefault="000C51DF" w:rsidP="000C51DF">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24DCBD" w14:textId="77777777" w:rsidR="000C51DF" w:rsidRDefault="000C51DF" w:rsidP="000C51DF">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0C51DF" w14:paraId="6343E2E5" w14:textId="77777777" w:rsidTr="00776183">
        <w:trPr>
          <w:gridAfter w:val="2"/>
          <w:wAfter w:w="72" w:type="dxa"/>
          <w:jc w:val="center"/>
        </w:trPr>
        <w:tc>
          <w:tcPr>
            <w:tcW w:w="2009" w:type="dxa"/>
            <w:gridSpan w:val="2"/>
            <w:shd w:val="clear" w:color="auto" w:fill="C0C0C0"/>
            <w:hideMark/>
          </w:tcPr>
          <w:p w14:paraId="62350CA9" w14:textId="77777777" w:rsidR="000C51DF" w:rsidRDefault="000C51DF" w:rsidP="00776183">
            <w:pPr>
              <w:pStyle w:val="TAH"/>
              <w:rPr>
                <w:noProof/>
              </w:rPr>
            </w:pPr>
            <w:r>
              <w:rPr>
                <w:noProof/>
              </w:rPr>
              <w:lastRenderedPageBreak/>
              <w:t>Data type</w:t>
            </w:r>
          </w:p>
        </w:tc>
        <w:tc>
          <w:tcPr>
            <w:tcW w:w="1968" w:type="dxa"/>
            <w:gridSpan w:val="2"/>
            <w:shd w:val="clear" w:color="auto" w:fill="C0C0C0"/>
            <w:hideMark/>
          </w:tcPr>
          <w:p w14:paraId="28338C9B" w14:textId="77777777" w:rsidR="000C51DF" w:rsidRDefault="000C51DF" w:rsidP="00776183">
            <w:pPr>
              <w:pStyle w:val="TAH"/>
              <w:rPr>
                <w:noProof/>
              </w:rPr>
            </w:pPr>
            <w:r>
              <w:rPr>
                <w:noProof/>
              </w:rPr>
              <w:t>Reference</w:t>
            </w:r>
          </w:p>
        </w:tc>
        <w:tc>
          <w:tcPr>
            <w:tcW w:w="3854" w:type="dxa"/>
            <w:gridSpan w:val="2"/>
            <w:shd w:val="clear" w:color="auto" w:fill="C0C0C0"/>
            <w:hideMark/>
          </w:tcPr>
          <w:p w14:paraId="5CA5EEA6" w14:textId="77777777" w:rsidR="000C51DF" w:rsidRDefault="000C51DF" w:rsidP="00776183">
            <w:pPr>
              <w:pStyle w:val="TAH"/>
              <w:rPr>
                <w:noProof/>
              </w:rPr>
            </w:pPr>
            <w:r>
              <w:rPr>
                <w:noProof/>
              </w:rPr>
              <w:t>Comments</w:t>
            </w:r>
          </w:p>
        </w:tc>
        <w:tc>
          <w:tcPr>
            <w:tcW w:w="1478" w:type="dxa"/>
            <w:gridSpan w:val="2"/>
            <w:shd w:val="clear" w:color="auto" w:fill="C0C0C0"/>
          </w:tcPr>
          <w:p w14:paraId="64C13610" w14:textId="77777777" w:rsidR="000C51DF" w:rsidRDefault="000C51DF" w:rsidP="00776183">
            <w:pPr>
              <w:pStyle w:val="TAH"/>
              <w:rPr>
                <w:noProof/>
              </w:rPr>
            </w:pPr>
            <w:r>
              <w:rPr>
                <w:noProof/>
              </w:rPr>
              <w:t>Applicability</w:t>
            </w:r>
          </w:p>
        </w:tc>
      </w:tr>
      <w:tr w:rsidR="000C51DF" w14:paraId="746F180F" w14:textId="77777777" w:rsidTr="00776183">
        <w:trPr>
          <w:gridBefore w:val="1"/>
          <w:wBefore w:w="35" w:type="dxa"/>
          <w:jc w:val="center"/>
        </w:trPr>
        <w:tc>
          <w:tcPr>
            <w:tcW w:w="2010" w:type="dxa"/>
            <w:gridSpan w:val="2"/>
          </w:tcPr>
          <w:p w14:paraId="3E64584A" w14:textId="77777777" w:rsidR="000C51DF" w:rsidRDefault="000C51DF" w:rsidP="00776183">
            <w:pPr>
              <w:pStyle w:val="TAL"/>
            </w:pPr>
            <w:r w:rsidRPr="00F11966">
              <w:t>5Qi</w:t>
            </w:r>
          </w:p>
        </w:tc>
        <w:tc>
          <w:tcPr>
            <w:tcW w:w="1968" w:type="dxa"/>
            <w:gridSpan w:val="2"/>
          </w:tcPr>
          <w:p w14:paraId="2A9BD458" w14:textId="77777777" w:rsidR="000C51DF" w:rsidRDefault="000C51DF" w:rsidP="00776183">
            <w:pPr>
              <w:pStyle w:val="TAL"/>
              <w:rPr>
                <w:noProof/>
              </w:rPr>
            </w:pPr>
            <w:r>
              <w:rPr>
                <w:noProof/>
              </w:rPr>
              <w:t>3GPP TS 29.571 [11]</w:t>
            </w:r>
          </w:p>
        </w:tc>
        <w:tc>
          <w:tcPr>
            <w:tcW w:w="3854" w:type="dxa"/>
            <w:gridSpan w:val="2"/>
          </w:tcPr>
          <w:p w14:paraId="372DF60E" w14:textId="77777777" w:rsidR="000C51DF" w:rsidRDefault="000C51DF" w:rsidP="00776183">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794558DD" w14:textId="77777777" w:rsidR="000C51DF" w:rsidRDefault="000C51DF" w:rsidP="00776183">
            <w:pPr>
              <w:pStyle w:val="TAL"/>
              <w:rPr>
                <w:rFonts w:cs="Arial"/>
                <w:noProof/>
                <w:szCs w:val="18"/>
              </w:rPr>
            </w:pPr>
            <w:r>
              <w:rPr>
                <w:lang w:val="en-US" w:eastAsia="zh-CN"/>
              </w:rPr>
              <w:t>En</w:t>
            </w:r>
            <w:r>
              <w:rPr>
                <w:noProof/>
              </w:rPr>
              <w:t>QfiAllocation</w:t>
            </w:r>
          </w:p>
        </w:tc>
      </w:tr>
      <w:tr w:rsidR="000C51DF" w14:paraId="365D5FF7" w14:textId="77777777" w:rsidTr="00776183">
        <w:trPr>
          <w:gridAfter w:val="2"/>
          <w:wAfter w:w="72" w:type="dxa"/>
          <w:jc w:val="center"/>
        </w:trPr>
        <w:tc>
          <w:tcPr>
            <w:tcW w:w="2009" w:type="dxa"/>
            <w:gridSpan w:val="2"/>
          </w:tcPr>
          <w:p w14:paraId="64FAE85D" w14:textId="77777777" w:rsidR="000C51DF" w:rsidRDefault="000C51DF" w:rsidP="00776183">
            <w:pPr>
              <w:pStyle w:val="TAL"/>
              <w:rPr>
                <w:noProof/>
              </w:rPr>
            </w:pPr>
            <w:proofErr w:type="spellStart"/>
            <w:r>
              <w:t>AccessType</w:t>
            </w:r>
            <w:proofErr w:type="spellEnd"/>
          </w:p>
        </w:tc>
        <w:tc>
          <w:tcPr>
            <w:tcW w:w="1968" w:type="dxa"/>
            <w:gridSpan w:val="2"/>
          </w:tcPr>
          <w:p w14:paraId="08B12DCD" w14:textId="77777777" w:rsidR="000C51DF" w:rsidRDefault="000C51DF" w:rsidP="00776183">
            <w:pPr>
              <w:pStyle w:val="TAL"/>
              <w:rPr>
                <w:noProof/>
              </w:rPr>
            </w:pPr>
            <w:r>
              <w:rPr>
                <w:noProof/>
              </w:rPr>
              <w:t>3GPP TS 29.571 [11]</w:t>
            </w:r>
          </w:p>
        </w:tc>
        <w:tc>
          <w:tcPr>
            <w:tcW w:w="3854" w:type="dxa"/>
            <w:gridSpan w:val="2"/>
          </w:tcPr>
          <w:p w14:paraId="1036C82C" w14:textId="77777777" w:rsidR="000C51DF" w:rsidRDefault="000C51DF" w:rsidP="00776183">
            <w:pPr>
              <w:pStyle w:val="TAL"/>
              <w:rPr>
                <w:rFonts w:cs="Arial"/>
                <w:noProof/>
                <w:szCs w:val="18"/>
              </w:rPr>
            </w:pPr>
          </w:p>
        </w:tc>
        <w:tc>
          <w:tcPr>
            <w:tcW w:w="1478" w:type="dxa"/>
            <w:gridSpan w:val="2"/>
          </w:tcPr>
          <w:p w14:paraId="20AA0A64" w14:textId="77777777" w:rsidR="000C51DF" w:rsidRDefault="000C51DF" w:rsidP="00776183">
            <w:pPr>
              <w:pStyle w:val="TAL"/>
              <w:rPr>
                <w:rFonts w:cs="Arial"/>
                <w:noProof/>
                <w:szCs w:val="18"/>
              </w:rPr>
            </w:pPr>
          </w:p>
        </w:tc>
      </w:tr>
      <w:tr w:rsidR="000C51DF" w14:paraId="15575E09" w14:textId="77777777" w:rsidTr="00776183">
        <w:trPr>
          <w:gridAfter w:val="2"/>
          <w:wAfter w:w="72" w:type="dxa"/>
          <w:jc w:val="center"/>
        </w:trPr>
        <w:tc>
          <w:tcPr>
            <w:tcW w:w="2009" w:type="dxa"/>
            <w:gridSpan w:val="2"/>
          </w:tcPr>
          <w:p w14:paraId="37376511" w14:textId="77777777" w:rsidR="000C51DF" w:rsidRDefault="000C51DF" w:rsidP="00776183">
            <w:pPr>
              <w:pStyle w:val="TAL"/>
            </w:pPr>
            <w:proofErr w:type="spellStart"/>
            <w:r>
              <w:t>AfResultInfo</w:t>
            </w:r>
            <w:proofErr w:type="spellEnd"/>
          </w:p>
        </w:tc>
        <w:tc>
          <w:tcPr>
            <w:tcW w:w="1968" w:type="dxa"/>
            <w:gridSpan w:val="2"/>
          </w:tcPr>
          <w:p w14:paraId="632D0AF3" w14:textId="77777777" w:rsidR="000C51DF" w:rsidRDefault="000C51DF" w:rsidP="00776183">
            <w:pPr>
              <w:pStyle w:val="TAL"/>
              <w:rPr>
                <w:noProof/>
              </w:rPr>
            </w:pPr>
            <w:r>
              <w:rPr>
                <w:noProof/>
              </w:rPr>
              <w:t>3GPP TS 29.522 [20]</w:t>
            </w:r>
          </w:p>
        </w:tc>
        <w:tc>
          <w:tcPr>
            <w:tcW w:w="3854" w:type="dxa"/>
            <w:gridSpan w:val="2"/>
          </w:tcPr>
          <w:p w14:paraId="5209FAF2" w14:textId="77777777" w:rsidR="000C51DF" w:rsidRDefault="000C51DF" w:rsidP="00776183">
            <w:pPr>
              <w:pStyle w:val="TAL"/>
              <w:rPr>
                <w:rFonts w:cs="Arial"/>
                <w:noProof/>
                <w:szCs w:val="18"/>
              </w:rPr>
            </w:pPr>
            <w:r>
              <w:rPr>
                <w:rFonts w:cs="Arial"/>
                <w:szCs w:val="18"/>
                <w:lang w:eastAsia="zh-CN"/>
              </w:rPr>
              <w:t>Represents application handling information.</w:t>
            </w:r>
          </w:p>
        </w:tc>
        <w:tc>
          <w:tcPr>
            <w:tcW w:w="1478" w:type="dxa"/>
            <w:gridSpan w:val="2"/>
          </w:tcPr>
          <w:p w14:paraId="63ECFA9E" w14:textId="77777777" w:rsidR="000C51DF" w:rsidRDefault="000C51DF" w:rsidP="00776183">
            <w:pPr>
              <w:pStyle w:val="TAL"/>
              <w:rPr>
                <w:rFonts w:cs="Arial"/>
                <w:noProof/>
                <w:szCs w:val="18"/>
              </w:rPr>
            </w:pPr>
          </w:p>
        </w:tc>
      </w:tr>
      <w:tr w:rsidR="000C51DF" w14:paraId="77BD5916" w14:textId="77777777" w:rsidTr="00776183">
        <w:trPr>
          <w:gridAfter w:val="2"/>
          <w:wAfter w:w="72" w:type="dxa"/>
          <w:jc w:val="center"/>
        </w:trPr>
        <w:tc>
          <w:tcPr>
            <w:tcW w:w="2009" w:type="dxa"/>
            <w:gridSpan w:val="2"/>
          </w:tcPr>
          <w:p w14:paraId="53BF428E" w14:textId="77777777" w:rsidR="000C51DF" w:rsidRDefault="000C51DF" w:rsidP="00776183">
            <w:pPr>
              <w:pStyle w:val="TAL"/>
            </w:pPr>
            <w:proofErr w:type="spellStart"/>
            <w:r>
              <w:t>ApplicationId</w:t>
            </w:r>
            <w:proofErr w:type="spellEnd"/>
          </w:p>
        </w:tc>
        <w:tc>
          <w:tcPr>
            <w:tcW w:w="1968" w:type="dxa"/>
            <w:gridSpan w:val="2"/>
          </w:tcPr>
          <w:p w14:paraId="6B691FC5" w14:textId="77777777" w:rsidR="000C51DF" w:rsidRDefault="000C51DF" w:rsidP="00776183">
            <w:pPr>
              <w:pStyle w:val="TAL"/>
              <w:rPr>
                <w:noProof/>
              </w:rPr>
            </w:pPr>
            <w:r>
              <w:rPr>
                <w:noProof/>
              </w:rPr>
              <w:t>3GPP TS 29.571 [11]</w:t>
            </w:r>
          </w:p>
        </w:tc>
        <w:tc>
          <w:tcPr>
            <w:tcW w:w="3854" w:type="dxa"/>
            <w:gridSpan w:val="2"/>
          </w:tcPr>
          <w:p w14:paraId="3AF4AEC5" w14:textId="77777777" w:rsidR="000C51DF" w:rsidRDefault="000C51DF" w:rsidP="00776183">
            <w:pPr>
              <w:pStyle w:val="TAL"/>
              <w:rPr>
                <w:rFonts w:cs="Arial"/>
                <w:szCs w:val="18"/>
                <w:lang w:eastAsia="zh-CN"/>
              </w:rPr>
            </w:pPr>
            <w:r>
              <w:rPr>
                <w:rFonts w:cs="Arial"/>
                <w:szCs w:val="18"/>
                <w:lang w:eastAsia="zh-CN"/>
              </w:rPr>
              <w:t>The application identifier.</w:t>
            </w:r>
          </w:p>
        </w:tc>
        <w:tc>
          <w:tcPr>
            <w:tcW w:w="1478" w:type="dxa"/>
            <w:gridSpan w:val="2"/>
          </w:tcPr>
          <w:p w14:paraId="57E18C1D" w14:textId="77777777" w:rsidR="000C51DF" w:rsidRDefault="000C51DF" w:rsidP="00776183">
            <w:pPr>
              <w:pStyle w:val="TAL"/>
              <w:rPr>
                <w:rFonts w:cs="Arial"/>
                <w:noProof/>
                <w:szCs w:val="18"/>
              </w:rPr>
            </w:pPr>
            <w:r>
              <w:rPr>
                <w:rFonts w:cs="Arial"/>
                <w:noProof/>
                <w:szCs w:val="18"/>
              </w:rPr>
              <w:t>QfiAllocation</w:t>
            </w:r>
          </w:p>
          <w:p w14:paraId="02C9187E" w14:textId="77777777" w:rsidR="000C51DF" w:rsidRDefault="000C51DF" w:rsidP="00776183">
            <w:pPr>
              <w:pStyle w:val="TAL"/>
              <w:rPr>
                <w:rFonts w:cs="Arial"/>
                <w:noProof/>
                <w:szCs w:val="18"/>
              </w:rPr>
            </w:pPr>
            <w:r>
              <w:rPr>
                <w:rFonts w:cs="Arial"/>
                <w:noProof/>
                <w:szCs w:val="18"/>
              </w:rPr>
              <w:t>PduSessionInfo</w:t>
            </w:r>
          </w:p>
        </w:tc>
      </w:tr>
      <w:tr w:rsidR="000C51DF" w14:paraId="24C542ED" w14:textId="77777777" w:rsidTr="00776183">
        <w:trPr>
          <w:gridBefore w:val="1"/>
          <w:wBefore w:w="35" w:type="dxa"/>
          <w:jc w:val="center"/>
        </w:trPr>
        <w:tc>
          <w:tcPr>
            <w:tcW w:w="2010" w:type="dxa"/>
            <w:gridSpan w:val="2"/>
          </w:tcPr>
          <w:p w14:paraId="360F8D7E" w14:textId="77777777" w:rsidR="000C51DF" w:rsidRDefault="000C51DF" w:rsidP="00776183">
            <w:pPr>
              <w:pStyle w:val="TAL"/>
            </w:pPr>
            <w:proofErr w:type="spellStart"/>
            <w:r>
              <w:t>BitRate</w:t>
            </w:r>
            <w:proofErr w:type="spellEnd"/>
          </w:p>
        </w:tc>
        <w:tc>
          <w:tcPr>
            <w:tcW w:w="1968" w:type="dxa"/>
            <w:gridSpan w:val="2"/>
          </w:tcPr>
          <w:p w14:paraId="0DB3E5EE" w14:textId="77777777" w:rsidR="000C51DF" w:rsidRDefault="000C51DF" w:rsidP="00776183">
            <w:pPr>
              <w:pStyle w:val="TAL"/>
              <w:rPr>
                <w:noProof/>
              </w:rPr>
            </w:pPr>
            <w:r>
              <w:rPr>
                <w:noProof/>
              </w:rPr>
              <w:t>3GPP TS 29.571 [11]</w:t>
            </w:r>
          </w:p>
        </w:tc>
        <w:tc>
          <w:tcPr>
            <w:tcW w:w="3854" w:type="dxa"/>
            <w:gridSpan w:val="2"/>
          </w:tcPr>
          <w:p w14:paraId="4988960E" w14:textId="77777777" w:rsidR="000C51DF" w:rsidRDefault="000C51DF" w:rsidP="00776183">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17F17293" w14:textId="77777777" w:rsidR="000C51DF" w:rsidRDefault="000C51DF" w:rsidP="00776183">
            <w:pPr>
              <w:pStyle w:val="TAL"/>
              <w:rPr>
                <w:rFonts w:cs="Arial"/>
                <w:noProof/>
                <w:szCs w:val="18"/>
              </w:rPr>
            </w:pPr>
            <w:proofErr w:type="spellStart"/>
            <w:r>
              <w:rPr>
                <w:rFonts w:hint="eastAsia"/>
              </w:rPr>
              <w:t>EnQoSMon</w:t>
            </w:r>
            <w:proofErr w:type="spellEnd"/>
          </w:p>
        </w:tc>
      </w:tr>
      <w:tr w:rsidR="000C51DF" w14:paraId="491122CA" w14:textId="77777777" w:rsidTr="00776183">
        <w:trPr>
          <w:gridAfter w:val="2"/>
          <w:wAfter w:w="72" w:type="dxa"/>
          <w:jc w:val="center"/>
        </w:trPr>
        <w:tc>
          <w:tcPr>
            <w:tcW w:w="2009" w:type="dxa"/>
            <w:gridSpan w:val="2"/>
          </w:tcPr>
          <w:p w14:paraId="3EA5498D" w14:textId="77777777" w:rsidR="000C51DF" w:rsidRDefault="000C51DF" w:rsidP="00776183">
            <w:pPr>
              <w:pStyle w:val="TAL"/>
            </w:pPr>
            <w:proofErr w:type="spellStart"/>
            <w:r>
              <w:t>CommunicationFailure</w:t>
            </w:r>
            <w:proofErr w:type="spellEnd"/>
          </w:p>
        </w:tc>
        <w:tc>
          <w:tcPr>
            <w:tcW w:w="1968" w:type="dxa"/>
            <w:gridSpan w:val="2"/>
          </w:tcPr>
          <w:p w14:paraId="66037CB0" w14:textId="77777777" w:rsidR="000C51DF" w:rsidRDefault="000C51DF" w:rsidP="00776183">
            <w:pPr>
              <w:pStyle w:val="TAL"/>
              <w:rPr>
                <w:noProof/>
              </w:rPr>
            </w:pPr>
            <w:r>
              <w:rPr>
                <w:noProof/>
              </w:rPr>
              <w:t>3GPP TS 29.518 [13]</w:t>
            </w:r>
          </w:p>
        </w:tc>
        <w:tc>
          <w:tcPr>
            <w:tcW w:w="3854" w:type="dxa"/>
            <w:gridSpan w:val="2"/>
          </w:tcPr>
          <w:p w14:paraId="2ED35D4E" w14:textId="77777777" w:rsidR="000C51DF" w:rsidRDefault="000C51DF" w:rsidP="00776183">
            <w:pPr>
              <w:pStyle w:val="TAL"/>
              <w:rPr>
                <w:rFonts w:cs="Arial"/>
                <w:szCs w:val="18"/>
                <w:lang w:eastAsia="zh-CN"/>
              </w:rPr>
            </w:pPr>
            <w:r>
              <w:rPr>
                <w:rFonts w:cs="Arial"/>
                <w:szCs w:val="18"/>
                <w:lang w:eastAsia="zh-CN"/>
              </w:rPr>
              <w:t>Represents the communication failure information.</w:t>
            </w:r>
          </w:p>
        </w:tc>
        <w:tc>
          <w:tcPr>
            <w:tcW w:w="1478" w:type="dxa"/>
            <w:gridSpan w:val="2"/>
          </w:tcPr>
          <w:p w14:paraId="7DAF4C5A" w14:textId="77777777" w:rsidR="000C51DF" w:rsidRDefault="000C51DF" w:rsidP="00776183">
            <w:pPr>
              <w:pStyle w:val="TAL"/>
            </w:pPr>
            <w:proofErr w:type="spellStart"/>
            <w:r>
              <w:t>CommunicationFailure</w:t>
            </w:r>
            <w:proofErr w:type="spellEnd"/>
          </w:p>
        </w:tc>
      </w:tr>
      <w:tr w:rsidR="000C51DF" w14:paraId="3E2840F4" w14:textId="77777777" w:rsidTr="00776183">
        <w:trPr>
          <w:gridAfter w:val="2"/>
          <w:wAfter w:w="72" w:type="dxa"/>
          <w:jc w:val="center"/>
        </w:trPr>
        <w:tc>
          <w:tcPr>
            <w:tcW w:w="2009" w:type="dxa"/>
            <w:gridSpan w:val="2"/>
          </w:tcPr>
          <w:p w14:paraId="3170703B" w14:textId="77777777" w:rsidR="000C51DF" w:rsidRDefault="000C51DF" w:rsidP="00776183">
            <w:pPr>
              <w:pStyle w:val="TAL"/>
            </w:pPr>
            <w:proofErr w:type="spellStart"/>
            <w:r>
              <w:t>DateTime</w:t>
            </w:r>
            <w:proofErr w:type="spellEnd"/>
          </w:p>
        </w:tc>
        <w:tc>
          <w:tcPr>
            <w:tcW w:w="1968" w:type="dxa"/>
            <w:gridSpan w:val="2"/>
          </w:tcPr>
          <w:p w14:paraId="418E60E6" w14:textId="77777777" w:rsidR="000C51DF" w:rsidRDefault="000C51DF" w:rsidP="00776183">
            <w:pPr>
              <w:pStyle w:val="TAL"/>
              <w:rPr>
                <w:noProof/>
              </w:rPr>
            </w:pPr>
            <w:r>
              <w:rPr>
                <w:noProof/>
              </w:rPr>
              <w:t>3GPP TS 29.571 [11]</w:t>
            </w:r>
          </w:p>
        </w:tc>
        <w:tc>
          <w:tcPr>
            <w:tcW w:w="3854" w:type="dxa"/>
            <w:gridSpan w:val="2"/>
          </w:tcPr>
          <w:p w14:paraId="0E282CC0" w14:textId="77777777" w:rsidR="000C51DF" w:rsidRDefault="000C51DF" w:rsidP="00776183">
            <w:pPr>
              <w:pStyle w:val="TAL"/>
              <w:rPr>
                <w:rFonts w:cs="Arial"/>
                <w:noProof/>
                <w:szCs w:val="18"/>
              </w:rPr>
            </w:pPr>
          </w:p>
        </w:tc>
        <w:tc>
          <w:tcPr>
            <w:tcW w:w="1478" w:type="dxa"/>
            <w:gridSpan w:val="2"/>
          </w:tcPr>
          <w:p w14:paraId="36498962" w14:textId="77777777" w:rsidR="000C51DF" w:rsidRDefault="000C51DF" w:rsidP="00776183">
            <w:pPr>
              <w:pStyle w:val="TAL"/>
              <w:rPr>
                <w:rFonts w:cs="Arial"/>
                <w:noProof/>
                <w:szCs w:val="18"/>
              </w:rPr>
            </w:pPr>
          </w:p>
        </w:tc>
      </w:tr>
      <w:tr w:rsidR="000C51DF" w14:paraId="1C2E8476" w14:textId="77777777" w:rsidTr="00776183">
        <w:trPr>
          <w:gridBefore w:val="1"/>
          <w:gridAfter w:val="1"/>
          <w:wBefore w:w="35" w:type="dxa"/>
          <w:wAfter w:w="36" w:type="dxa"/>
          <w:jc w:val="center"/>
        </w:trPr>
        <w:tc>
          <w:tcPr>
            <w:tcW w:w="2010" w:type="dxa"/>
            <w:gridSpan w:val="2"/>
          </w:tcPr>
          <w:p w14:paraId="2950AE01" w14:textId="77777777" w:rsidR="000C51DF" w:rsidRDefault="000C51DF" w:rsidP="00776183">
            <w:pPr>
              <w:pStyle w:val="TAL"/>
            </w:pPr>
            <w:proofErr w:type="spellStart"/>
            <w:r>
              <w:t>DlDataDelivery</w:t>
            </w:r>
            <w:r>
              <w:rPr>
                <w:noProof/>
              </w:rPr>
              <w:t>Status</w:t>
            </w:r>
            <w:proofErr w:type="spellEnd"/>
          </w:p>
        </w:tc>
        <w:tc>
          <w:tcPr>
            <w:tcW w:w="1968" w:type="dxa"/>
            <w:gridSpan w:val="2"/>
          </w:tcPr>
          <w:p w14:paraId="17301C48" w14:textId="77777777" w:rsidR="000C51DF" w:rsidRDefault="000C51DF" w:rsidP="00776183">
            <w:pPr>
              <w:pStyle w:val="TAL"/>
              <w:rPr>
                <w:noProof/>
              </w:rPr>
            </w:pPr>
            <w:r>
              <w:rPr>
                <w:noProof/>
              </w:rPr>
              <w:t>3GPP TS 29.571 [11]</w:t>
            </w:r>
          </w:p>
        </w:tc>
        <w:tc>
          <w:tcPr>
            <w:tcW w:w="3854" w:type="dxa"/>
            <w:gridSpan w:val="2"/>
          </w:tcPr>
          <w:p w14:paraId="2BB9A750" w14:textId="77777777" w:rsidR="000C51DF" w:rsidRDefault="000C51DF" w:rsidP="00776183">
            <w:pPr>
              <w:pStyle w:val="TAL"/>
              <w:rPr>
                <w:rFonts w:cs="Arial"/>
                <w:noProof/>
                <w:szCs w:val="18"/>
              </w:rPr>
            </w:pPr>
            <w:r>
              <w:rPr>
                <w:noProof/>
              </w:rPr>
              <w:t>Status of downlink data delivery</w:t>
            </w:r>
          </w:p>
        </w:tc>
        <w:tc>
          <w:tcPr>
            <w:tcW w:w="1478" w:type="dxa"/>
            <w:gridSpan w:val="2"/>
          </w:tcPr>
          <w:p w14:paraId="0C546189" w14:textId="77777777" w:rsidR="000C51DF" w:rsidRDefault="000C51DF" w:rsidP="00776183">
            <w:pPr>
              <w:pStyle w:val="TAL"/>
              <w:rPr>
                <w:rFonts w:cs="Arial"/>
                <w:noProof/>
                <w:szCs w:val="18"/>
              </w:rPr>
            </w:pPr>
            <w:r>
              <w:rPr>
                <w:rFonts w:eastAsia="DengXian"/>
                <w:noProof/>
              </w:rPr>
              <w:t>DownlinkDataDeliveryStatus</w:t>
            </w:r>
          </w:p>
        </w:tc>
      </w:tr>
      <w:tr w:rsidR="000C51DF" w14:paraId="67A104F3" w14:textId="77777777" w:rsidTr="00776183">
        <w:trPr>
          <w:gridBefore w:val="1"/>
          <w:gridAfter w:val="1"/>
          <w:wBefore w:w="35" w:type="dxa"/>
          <w:wAfter w:w="36" w:type="dxa"/>
          <w:jc w:val="center"/>
        </w:trPr>
        <w:tc>
          <w:tcPr>
            <w:tcW w:w="2010" w:type="dxa"/>
            <w:gridSpan w:val="2"/>
          </w:tcPr>
          <w:p w14:paraId="3F9C657B" w14:textId="77777777" w:rsidR="000C51DF" w:rsidRDefault="000C51DF" w:rsidP="00776183">
            <w:pPr>
              <w:pStyle w:val="TAL"/>
            </w:pPr>
            <w:proofErr w:type="spellStart"/>
            <w:r>
              <w:t>DddTrafficDescriptor</w:t>
            </w:r>
            <w:proofErr w:type="spellEnd"/>
          </w:p>
        </w:tc>
        <w:tc>
          <w:tcPr>
            <w:tcW w:w="1968" w:type="dxa"/>
            <w:gridSpan w:val="2"/>
          </w:tcPr>
          <w:p w14:paraId="6DEDE584" w14:textId="77777777" w:rsidR="000C51DF" w:rsidRDefault="000C51DF" w:rsidP="00776183">
            <w:pPr>
              <w:pStyle w:val="TAL"/>
              <w:rPr>
                <w:noProof/>
              </w:rPr>
            </w:pPr>
            <w:r>
              <w:rPr>
                <w:noProof/>
              </w:rPr>
              <w:t>3GPP TS 29.571 [11]</w:t>
            </w:r>
          </w:p>
        </w:tc>
        <w:tc>
          <w:tcPr>
            <w:tcW w:w="3854" w:type="dxa"/>
            <w:gridSpan w:val="2"/>
          </w:tcPr>
          <w:p w14:paraId="5A8ADDE1" w14:textId="77777777" w:rsidR="000C51DF" w:rsidRDefault="000C51DF" w:rsidP="00776183">
            <w:pPr>
              <w:pStyle w:val="TAL"/>
              <w:rPr>
                <w:rFonts w:cs="Arial"/>
                <w:noProof/>
                <w:szCs w:val="18"/>
              </w:rPr>
            </w:pPr>
            <w:r>
              <w:rPr>
                <w:noProof/>
              </w:rPr>
              <w:t xml:space="preserve">Traffic descriptor of source of downlink data </w:t>
            </w:r>
          </w:p>
        </w:tc>
        <w:tc>
          <w:tcPr>
            <w:tcW w:w="1478" w:type="dxa"/>
            <w:gridSpan w:val="2"/>
          </w:tcPr>
          <w:p w14:paraId="1C6EF45B" w14:textId="77777777" w:rsidR="000C51DF" w:rsidRDefault="000C51DF" w:rsidP="00776183">
            <w:pPr>
              <w:pStyle w:val="TAL"/>
              <w:rPr>
                <w:rFonts w:cs="Arial"/>
                <w:noProof/>
                <w:szCs w:val="18"/>
              </w:rPr>
            </w:pPr>
            <w:r>
              <w:rPr>
                <w:rFonts w:eastAsia="DengXian"/>
                <w:noProof/>
              </w:rPr>
              <w:t xml:space="preserve">DownlinkDataDeliveryStatus </w:t>
            </w:r>
          </w:p>
        </w:tc>
      </w:tr>
      <w:tr w:rsidR="000C51DF" w14:paraId="6704D5D4" w14:textId="77777777" w:rsidTr="00776183">
        <w:trPr>
          <w:gridAfter w:val="2"/>
          <w:wAfter w:w="72" w:type="dxa"/>
          <w:jc w:val="center"/>
        </w:trPr>
        <w:tc>
          <w:tcPr>
            <w:tcW w:w="2009" w:type="dxa"/>
            <w:gridSpan w:val="2"/>
          </w:tcPr>
          <w:p w14:paraId="2747B978" w14:textId="77777777" w:rsidR="000C51DF" w:rsidRDefault="000C51DF" w:rsidP="00776183">
            <w:pPr>
              <w:pStyle w:val="TAL"/>
              <w:rPr>
                <w:noProof/>
              </w:rPr>
            </w:pPr>
            <w:r>
              <w:rPr>
                <w:noProof/>
              </w:rPr>
              <w:t>Dnai</w:t>
            </w:r>
          </w:p>
        </w:tc>
        <w:tc>
          <w:tcPr>
            <w:tcW w:w="1968" w:type="dxa"/>
            <w:gridSpan w:val="2"/>
          </w:tcPr>
          <w:p w14:paraId="05A2E63F" w14:textId="77777777" w:rsidR="000C51DF" w:rsidRDefault="000C51DF" w:rsidP="00776183">
            <w:pPr>
              <w:pStyle w:val="TAL"/>
              <w:rPr>
                <w:noProof/>
              </w:rPr>
            </w:pPr>
            <w:r>
              <w:rPr>
                <w:noProof/>
              </w:rPr>
              <w:t>3GPP TS 29.571 [11]</w:t>
            </w:r>
          </w:p>
        </w:tc>
        <w:tc>
          <w:tcPr>
            <w:tcW w:w="3854" w:type="dxa"/>
            <w:gridSpan w:val="2"/>
          </w:tcPr>
          <w:p w14:paraId="5567B476" w14:textId="77777777" w:rsidR="000C51DF" w:rsidRDefault="000C51DF" w:rsidP="00776183">
            <w:pPr>
              <w:pStyle w:val="TAL"/>
              <w:rPr>
                <w:rFonts w:cs="Arial"/>
                <w:noProof/>
                <w:szCs w:val="18"/>
              </w:rPr>
            </w:pPr>
          </w:p>
        </w:tc>
        <w:tc>
          <w:tcPr>
            <w:tcW w:w="1478" w:type="dxa"/>
            <w:gridSpan w:val="2"/>
          </w:tcPr>
          <w:p w14:paraId="0682E7D7" w14:textId="77777777" w:rsidR="000C51DF" w:rsidRDefault="000C51DF" w:rsidP="00776183">
            <w:pPr>
              <w:pStyle w:val="TAL"/>
              <w:rPr>
                <w:rFonts w:cs="Arial"/>
                <w:noProof/>
                <w:szCs w:val="18"/>
              </w:rPr>
            </w:pPr>
          </w:p>
        </w:tc>
      </w:tr>
      <w:tr w:rsidR="000C51DF" w14:paraId="24B92BA0" w14:textId="77777777" w:rsidTr="00776183">
        <w:trPr>
          <w:gridAfter w:val="2"/>
          <w:wAfter w:w="72" w:type="dxa"/>
          <w:jc w:val="center"/>
        </w:trPr>
        <w:tc>
          <w:tcPr>
            <w:tcW w:w="2009" w:type="dxa"/>
            <w:gridSpan w:val="2"/>
          </w:tcPr>
          <w:p w14:paraId="3F8C2518" w14:textId="77777777" w:rsidR="000C51DF" w:rsidRDefault="000C51DF" w:rsidP="00776183">
            <w:pPr>
              <w:pStyle w:val="TAL"/>
              <w:rPr>
                <w:noProof/>
              </w:rPr>
            </w:pPr>
            <w:proofErr w:type="spellStart"/>
            <w:r>
              <w:t>DnaiChangeType</w:t>
            </w:r>
            <w:proofErr w:type="spellEnd"/>
          </w:p>
        </w:tc>
        <w:tc>
          <w:tcPr>
            <w:tcW w:w="1968" w:type="dxa"/>
            <w:gridSpan w:val="2"/>
          </w:tcPr>
          <w:p w14:paraId="7E77E5F4" w14:textId="77777777" w:rsidR="000C51DF" w:rsidRDefault="000C51DF" w:rsidP="0077618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8BDB27B" w14:textId="77777777" w:rsidR="000C51DF" w:rsidRDefault="000C51DF" w:rsidP="00776183">
            <w:pPr>
              <w:pStyle w:val="TAL"/>
              <w:rPr>
                <w:rFonts w:cs="Arial"/>
                <w:noProof/>
                <w:szCs w:val="18"/>
              </w:rPr>
            </w:pPr>
            <w:r>
              <w:rPr>
                <w:rFonts w:cs="Arial"/>
                <w:szCs w:val="18"/>
              </w:rPr>
              <w:t>Describes the types of DNAI change.</w:t>
            </w:r>
          </w:p>
        </w:tc>
        <w:tc>
          <w:tcPr>
            <w:tcW w:w="1478" w:type="dxa"/>
            <w:gridSpan w:val="2"/>
          </w:tcPr>
          <w:p w14:paraId="007507CE" w14:textId="77777777" w:rsidR="000C51DF" w:rsidRDefault="000C51DF" w:rsidP="00776183">
            <w:pPr>
              <w:pStyle w:val="TAL"/>
              <w:rPr>
                <w:rFonts w:cs="Arial"/>
                <w:noProof/>
                <w:szCs w:val="18"/>
              </w:rPr>
            </w:pPr>
          </w:p>
        </w:tc>
      </w:tr>
      <w:tr w:rsidR="000C51DF" w14:paraId="00540F46" w14:textId="77777777" w:rsidTr="00776183">
        <w:trPr>
          <w:gridAfter w:val="2"/>
          <w:wAfter w:w="72" w:type="dxa"/>
          <w:jc w:val="center"/>
        </w:trPr>
        <w:tc>
          <w:tcPr>
            <w:tcW w:w="2009" w:type="dxa"/>
            <w:gridSpan w:val="2"/>
          </w:tcPr>
          <w:p w14:paraId="6ECB5F08" w14:textId="77777777" w:rsidR="000C51DF" w:rsidRDefault="000C51DF" w:rsidP="00776183">
            <w:pPr>
              <w:pStyle w:val="TAL"/>
              <w:rPr>
                <w:noProof/>
              </w:rPr>
            </w:pPr>
            <w:r>
              <w:rPr>
                <w:noProof/>
              </w:rPr>
              <w:t>Dnn</w:t>
            </w:r>
          </w:p>
        </w:tc>
        <w:tc>
          <w:tcPr>
            <w:tcW w:w="1968" w:type="dxa"/>
            <w:gridSpan w:val="2"/>
          </w:tcPr>
          <w:p w14:paraId="0B09AD4F" w14:textId="77777777" w:rsidR="000C51DF" w:rsidRDefault="000C51DF" w:rsidP="00776183">
            <w:pPr>
              <w:pStyle w:val="TAL"/>
              <w:rPr>
                <w:noProof/>
              </w:rPr>
            </w:pPr>
            <w:r>
              <w:rPr>
                <w:noProof/>
              </w:rPr>
              <w:t>3GPP TS 29.571 [11]</w:t>
            </w:r>
          </w:p>
        </w:tc>
        <w:tc>
          <w:tcPr>
            <w:tcW w:w="3854" w:type="dxa"/>
            <w:gridSpan w:val="2"/>
          </w:tcPr>
          <w:p w14:paraId="0D4A6115" w14:textId="77777777" w:rsidR="000C51DF" w:rsidRDefault="000C51DF" w:rsidP="00776183">
            <w:pPr>
              <w:pStyle w:val="TAL"/>
              <w:rPr>
                <w:rFonts w:cs="Arial"/>
                <w:noProof/>
                <w:szCs w:val="18"/>
              </w:rPr>
            </w:pPr>
          </w:p>
        </w:tc>
        <w:tc>
          <w:tcPr>
            <w:tcW w:w="1478" w:type="dxa"/>
            <w:gridSpan w:val="2"/>
          </w:tcPr>
          <w:p w14:paraId="797B0AA3" w14:textId="77777777" w:rsidR="000C51DF" w:rsidRDefault="000C51DF" w:rsidP="00776183">
            <w:pPr>
              <w:pStyle w:val="TAL"/>
              <w:rPr>
                <w:rFonts w:cs="Arial"/>
                <w:noProof/>
                <w:szCs w:val="18"/>
              </w:rPr>
            </w:pPr>
            <w:r>
              <w:rPr>
                <w:noProof/>
              </w:rPr>
              <w:t xml:space="preserve">QfiAllocation, </w:t>
            </w:r>
            <w:r>
              <w:rPr>
                <w:noProof/>
                <w:lang w:eastAsia="zh-CN"/>
              </w:rPr>
              <w:t>PduSessionStatus</w:t>
            </w:r>
          </w:p>
        </w:tc>
      </w:tr>
      <w:tr w:rsidR="000C51DF" w14:paraId="36DE8BA1" w14:textId="77777777" w:rsidTr="00776183">
        <w:trPr>
          <w:gridAfter w:val="2"/>
          <w:wAfter w:w="72" w:type="dxa"/>
          <w:jc w:val="center"/>
        </w:trPr>
        <w:tc>
          <w:tcPr>
            <w:tcW w:w="2009" w:type="dxa"/>
            <w:gridSpan w:val="2"/>
          </w:tcPr>
          <w:p w14:paraId="33DA8DE1" w14:textId="77777777" w:rsidR="000C51DF" w:rsidRDefault="000C51DF" w:rsidP="00776183">
            <w:pPr>
              <w:pStyle w:val="TAL"/>
              <w:rPr>
                <w:noProof/>
              </w:rPr>
            </w:pPr>
            <w:r>
              <w:rPr>
                <w:noProof/>
              </w:rPr>
              <w:t>DurationSec</w:t>
            </w:r>
          </w:p>
        </w:tc>
        <w:tc>
          <w:tcPr>
            <w:tcW w:w="1968" w:type="dxa"/>
            <w:gridSpan w:val="2"/>
          </w:tcPr>
          <w:p w14:paraId="6281B2F9" w14:textId="77777777" w:rsidR="000C51DF" w:rsidRDefault="000C51DF" w:rsidP="00776183">
            <w:pPr>
              <w:pStyle w:val="TAL"/>
              <w:rPr>
                <w:noProof/>
              </w:rPr>
            </w:pPr>
            <w:r>
              <w:rPr>
                <w:noProof/>
              </w:rPr>
              <w:t>3GPP TS 29.571 [11]</w:t>
            </w:r>
          </w:p>
        </w:tc>
        <w:tc>
          <w:tcPr>
            <w:tcW w:w="3854" w:type="dxa"/>
            <w:gridSpan w:val="2"/>
          </w:tcPr>
          <w:p w14:paraId="24BBF890" w14:textId="77777777" w:rsidR="000C51DF" w:rsidRDefault="000C51DF" w:rsidP="00776183">
            <w:pPr>
              <w:pStyle w:val="TAL"/>
              <w:rPr>
                <w:rFonts w:cs="Arial"/>
                <w:noProof/>
                <w:szCs w:val="18"/>
              </w:rPr>
            </w:pPr>
          </w:p>
        </w:tc>
        <w:tc>
          <w:tcPr>
            <w:tcW w:w="1478" w:type="dxa"/>
            <w:gridSpan w:val="2"/>
          </w:tcPr>
          <w:p w14:paraId="5A3B7AB0" w14:textId="77777777" w:rsidR="000C51DF" w:rsidRDefault="000C51DF" w:rsidP="00776183">
            <w:pPr>
              <w:pStyle w:val="TAL"/>
              <w:rPr>
                <w:rFonts w:cs="Arial"/>
                <w:noProof/>
                <w:szCs w:val="18"/>
              </w:rPr>
            </w:pPr>
          </w:p>
        </w:tc>
      </w:tr>
      <w:tr w:rsidR="000C51DF" w14:paraId="0F7EFA6D" w14:textId="77777777" w:rsidTr="00776183">
        <w:trPr>
          <w:gridAfter w:val="2"/>
          <w:wAfter w:w="72" w:type="dxa"/>
          <w:jc w:val="center"/>
        </w:trPr>
        <w:tc>
          <w:tcPr>
            <w:tcW w:w="2009" w:type="dxa"/>
            <w:gridSpan w:val="2"/>
          </w:tcPr>
          <w:p w14:paraId="129F633A" w14:textId="77777777" w:rsidR="000C51DF" w:rsidRDefault="000C51DF" w:rsidP="00776183">
            <w:pPr>
              <w:pStyle w:val="TAL"/>
              <w:rPr>
                <w:noProof/>
              </w:rPr>
            </w:pPr>
            <w:proofErr w:type="spellStart"/>
            <w:r>
              <w:t>EthFlowDescription</w:t>
            </w:r>
            <w:proofErr w:type="spellEnd"/>
          </w:p>
        </w:tc>
        <w:tc>
          <w:tcPr>
            <w:tcW w:w="1968" w:type="dxa"/>
            <w:gridSpan w:val="2"/>
          </w:tcPr>
          <w:p w14:paraId="07AE6358" w14:textId="77777777" w:rsidR="000C51DF" w:rsidRDefault="000C51DF" w:rsidP="00776183">
            <w:pPr>
              <w:pStyle w:val="TAL"/>
              <w:rPr>
                <w:noProof/>
              </w:rPr>
            </w:pPr>
            <w:r>
              <w:rPr>
                <w:noProof/>
              </w:rPr>
              <w:t>3GPP TS 29.514 [22]</w:t>
            </w:r>
          </w:p>
        </w:tc>
        <w:tc>
          <w:tcPr>
            <w:tcW w:w="3854" w:type="dxa"/>
            <w:gridSpan w:val="2"/>
          </w:tcPr>
          <w:p w14:paraId="4825CE15" w14:textId="77777777" w:rsidR="000C51DF" w:rsidRDefault="000C51DF" w:rsidP="00776183">
            <w:pPr>
              <w:pStyle w:val="TAL"/>
              <w:rPr>
                <w:rFonts w:cs="Arial"/>
                <w:noProof/>
                <w:szCs w:val="18"/>
              </w:rPr>
            </w:pPr>
            <w:r>
              <w:rPr>
                <w:rFonts w:cs="Arial"/>
                <w:noProof/>
                <w:szCs w:val="18"/>
              </w:rPr>
              <w:t>Ethernet flow description</w:t>
            </w:r>
          </w:p>
        </w:tc>
        <w:tc>
          <w:tcPr>
            <w:tcW w:w="1478" w:type="dxa"/>
            <w:gridSpan w:val="2"/>
          </w:tcPr>
          <w:p w14:paraId="6D5FCE6C" w14:textId="77777777" w:rsidR="000C51DF" w:rsidRDefault="000C51DF" w:rsidP="00776183">
            <w:pPr>
              <w:pStyle w:val="TAL"/>
              <w:rPr>
                <w:rFonts w:cs="Arial"/>
                <w:noProof/>
                <w:szCs w:val="18"/>
              </w:rPr>
            </w:pPr>
            <w:r>
              <w:rPr>
                <w:rFonts w:cs="Arial"/>
                <w:noProof/>
                <w:szCs w:val="18"/>
              </w:rPr>
              <w:t>QfiAllocation</w:t>
            </w:r>
          </w:p>
        </w:tc>
      </w:tr>
      <w:tr w:rsidR="000C51DF" w14:paraId="0D59D273" w14:textId="77777777" w:rsidTr="00776183">
        <w:trPr>
          <w:gridAfter w:val="2"/>
          <w:wAfter w:w="72" w:type="dxa"/>
          <w:jc w:val="center"/>
        </w:trPr>
        <w:tc>
          <w:tcPr>
            <w:tcW w:w="2009" w:type="dxa"/>
            <w:gridSpan w:val="2"/>
          </w:tcPr>
          <w:p w14:paraId="1559DE60" w14:textId="77777777" w:rsidR="000C51DF" w:rsidRDefault="000C51DF" w:rsidP="00776183">
            <w:pPr>
              <w:pStyle w:val="TAL"/>
            </w:pPr>
            <w:proofErr w:type="spellStart"/>
            <w:r>
              <w:t>FlowDescription</w:t>
            </w:r>
            <w:proofErr w:type="spellEnd"/>
          </w:p>
        </w:tc>
        <w:tc>
          <w:tcPr>
            <w:tcW w:w="1968" w:type="dxa"/>
            <w:gridSpan w:val="2"/>
          </w:tcPr>
          <w:p w14:paraId="33B4B3E3" w14:textId="77777777" w:rsidR="000C51DF" w:rsidRDefault="000C51DF" w:rsidP="00776183">
            <w:pPr>
              <w:pStyle w:val="TAL"/>
              <w:rPr>
                <w:noProof/>
              </w:rPr>
            </w:pPr>
            <w:r>
              <w:rPr>
                <w:noProof/>
              </w:rPr>
              <w:t>3GPP TS 29.514 [22]</w:t>
            </w:r>
          </w:p>
        </w:tc>
        <w:tc>
          <w:tcPr>
            <w:tcW w:w="3854" w:type="dxa"/>
            <w:gridSpan w:val="2"/>
          </w:tcPr>
          <w:p w14:paraId="3665C8FB" w14:textId="77777777" w:rsidR="000C51DF" w:rsidRDefault="000C51DF" w:rsidP="00776183">
            <w:pPr>
              <w:pStyle w:val="TAL"/>
              <w:rPr>
                <w:rFonts w:cs="Arial"/>
                <w:noProof/>
                <w:szCs w:val="18"/>
              </w:rPr>
            </w:pPr>
            <w:r>
              <w:rPr>
                <w:rFonts w:cs="Arial"/>
                <w:noProof/>
                <w:szCs w:val="18"/>
              </w:rPr>
              <w:t>IP flow description</w:t>
            </w:r>
          </w:p>
        </w:tc>
        <w:tc>
          <w:tcPr>
            <w:tcW w:w="1478" w:type="dxa"/>
            <w:gridSpan w:val="2"/>
          </w:tcPr>
          <w:p w14:paraId="79DC23E4" w14:textId="77777777" w:rsidR="000C51DF" w:rsidRDefault="000C51DF" w:rsidP="00776183">
            <w:pPr>
              <w:pStyle w:val="TAL"/>
              <w:rPr>
                <w:rFonts w:cs="Arial"/>
                <w:noProof/>
                <w:szCs w:val="18"/>
              </w:rPr>
            </w:pPr>
            <w:r>
              <w:rPr>
                <w:rFonts w:cs="Arial"/>
                <w:noProof/>
                <w:szCs w:val="18"/>
              </w:rPr>
              <w:t>QfiAllocation</w:t>
            </w:r>
          </w:p>
        </w:tc>
      </w:tr>
      <w:tr w:rsidR="000C51DF" w14:paraId="188A913E" w14:textId="77777777" w:rsidTr="00776183">
        <w:trPr>
          <w:gridAfter w:val="2"/>
          <w:wAfter w:w="72" w:type="dxa"/>
          <w:jc w:val="center"/>
        </w:trPr>
        <w:tc>
          <w:tcPr>
            <w:tcW w:w="2009" w:type="dxa"/>
            <w:gridSpan w:val="2"/>
          </w:tcPr>
          <w:p w14:paraId="49EB398D" w14:textId="77777777" w:rsidR="000C51DF" w:rsidRDefault="000C51DF" w:rsidP="00776183">
            <w:pPr>
              <w:pStyle w:val="TAL"/>
            </w:pPr>
            <w:proofErr w:type="spellStart"/>
            <w:r>
              <w:rPr>
                <w:lang w:eastAsia="zh-CN"/>
              </w:rPr>
              <w:t>Fqdn</w:t>
            </w:r>
            <w:proofErr w:type="spellEnd"/>
          </w:p>
        </w:tc>
        <w:tc>
          <w:tcPr>
            <w:tcW w:w="1968" w:type="dxa"/>
            <w:gridSpan w:val="2"/>
          </w:tcPr>
          <w:p w14:paraId="600BC3C4" w14:textId="77777777" w:rsidR="000C51DF" w:rsidRDefault="000C51DF" w:rsidP="00776183">
            <w:pPr>
              <w:pStyle w:val="TAL"/>
            </w:pPr>
            <w:r>
              <w:t>3GPP TS 29.571 [11]</w:t>
            </w:r>
          </w:p>
        </w:tc>
        <w:tc>
          <w:tcPr>
            <w:tcW w:w="3854" w:type="dxa"/>
            <w:gridSpan w:val="2"/>
          </w:tcPr>
          <w:p w14:paraId="3E622579" w14:textId="77777777" w:rsidR="000C51DF" w:rsidRDefault="000C51DF" w:rsidP="00776183">
            <w:pPr>
              <w:pStyle w:val="TAL"/>
              <w:rPr>
                <w:rFonts w:cs="Arial"/>
                <w:szCs w:val="18"/>
              </w:rPr>
            </w:pPr>
            <w:r>
              <w:rPr>
                <w:rFonts w:cs="Arial"/>
                <w:szCs w:val="18"/>
                <w:lang w:eastAsia="zh-CN"/>
              </w:rPr>
              <w:t>FQDN</w:t>
            </w:r>
          </w:p>
        </w:tc>
        <w:tc>
          <w:tcPr>
            <w:tcW w:w="1478" w:type="dxa"/>
            <w:gridSpan w:val="2"/>
          </w:tcPr>
          <w:p w14:paraId="564462AE" w14:textId="77777777" w:rsidR="000C51DF" w:rsidRDefault="000C51DF" w:rsidP="00776183">
            <w:pPr>
              <w:pStyle w:val="TAL"/>
              <w:rPr>
                <w:rFonts w:cs="Arial"/>
                <w:szCs w:val="18"/>
              </w:rPr>
            </w:pPr>
          </w:p>
        </w:tc>
      </w:tr>
      <w:tr w:rsidR="000C51DF" w14:paraId="5EF21350" w14:textId="77777777" w:rsidTr="00776183">
        <w:trPr>
          <w:gridAfter w:val="2"/>
          <w:wAfter w:w="72" w:type="dxa"/>
          <w:jc w:val="center"/>
        </w:trPr>
        <w:tc>
          <w:tcPr>
            <w:tcW w:w="2009" w:type="dxa"/>
            <w:gridSpan w:val="2"/>
          </w:tcPr>
          <w:p w14:paraId="16F2BDCF" w14:textId="77777777" w:rsidR="000C51DF" w:rsidRDefault="000C51DF" w:rsidP="00776183">
            <w:pPr>
              <w:pStyle w:val="TAL"/>
              <w:rPr>
                <w:noProof/>
                <w:lang w:eastAsia="zh-CN"/>
              </w:rPr>
            </w:pPr>
            <w:r>
              <w:rPr>
                <w:rFonts w:hint="eastAsia"/>
                <w:noProof/>
                <w:lang w:eastAsia="zh-CN"/>
              </w:rPr>
              <w:t>Gpsi</w:t>
            </w:r>
          </w:p>
        </w:tc>
        <w:tc>
          <w:tcPr>
            <w:tcW w:w="1968" w:type="dxa"/>
            <w:gridSpan w:val="2"/>
          </w:tcPr>
          <w:p w14:paraId="79687035" w14:textId="77777777" w:rsidR="000C51DF" w:rsidRDefault="000C51DF" w:rsidP="00776183">
            <w:pPr>
              <w:pStyle w:val="TAL"/>
              <w:rPr>
                <w:noProof/>
              </w:rPr>
            </w:pPr>
            <w:r>
              <w:rPr>
                <w:noProof/>
              </w:rPr>
              <w:t>3GPP TS 29.571 [11]</w:t>
            </w:r>
          </w:p>
        </w:tc>
        <w:tc>
          <w:tcPr>
            <w:tcW w:w="3854" w:type="dxa"/>
            <w:gridSpan w:val="2"/>
          </w:tcPr>
          <w:p w14:paraId="36A5A26E" w14:textId="77777777" w:rsidR="000C51DF" w:rsidRDefault="000C51DF" w:rsidP="00776183">
            <w:pPr>
              <w:pStyle w:val="TAL"/>
              <w:rPr>
                <w:rFonts w:cs="Arial"/>
                <w:noProof/>
                <w:szCs w:val="18"/>
              </w:rPr>
            </w:pPr>
          </w:p>
        </w:tc>
        <w:tc>
          <w:tcPr>
            <w:tcW w:w="1478" w:type="dxa"/>
            <w:gridSpan w:val="2"/>
          </w:tcPr>
          <w:p w14:paraId="0B553580" w14:textId="77777777" w:rsidR="000C51DF" w:rsidRDefault="000C51DF" w:rsidP="00776183">
            <w:pPr>
              <w:pStyle w:val="TAL"/>
              <w:rPr>
                <w:rFonts w:cs="Arial"/>
                <w:noProof/>
                <w:szCs w:val="18"/>
              </w:rPr>
            </w:pPr>
          </w:p>
        </w:tc>
      </w:tr>
      <w:tr w:rsidR="000C51DF" w14:paraId="39A54F01" w14:textId="77777777" w:rsidTr="00776183">
        <w:trPr>
          <w:gridAfter w:val="2"/>
          <w:wAfter w:w="72" w:type="dxa"/>
          <w:jc w:val="center"/>
        </w:trPr>
        <w:tc>
          <w:tcPr>
            <w:tcW w:w="2009" w:type="dxa"/>
            <w:gridSpan w:val="2"/>
          </w:tcPr>
          <w:p w14:paraId="07DBDD86" w14:textId="77777777" w:rsidR="000C51DF" w:rsidRDefault="000C51DF" w:rsidP="00776183">
            <w:pPr>
              <w:pStyle w:val="TAL"/>
              <w:rPr>
                <w:noProof/>
              </w:rPr>
            </w:pPr>
            <w:r>
              <w:rPr>
                <w:noProof/>
              </w:rPr>
              <w:t>GroupId</w:t>
            </w:r>
          </w:p>
        </w:tc>
        <w:tc>
          <w:tcPr>
            <w:tcW w:w="1968" w:type="dxa"/>
            <w:gridSpan w:val="2"/>
          </w:tcPr>
          <w:p w14:paraId="18CE2204" w14:textId="77777777" w:rsidR="000C51DF" w:rsidRDefault="000C51DF" w:rsidP="00776183">
            <w:pPr>
              <w:pStyle w:val="TAL"/>
              <w:rPr>
                <w:noProof/>
              </w:rPr>
            </w:pPr>
            <w:r>
              <w:rPr>
                <w:noProof/>
              </w:rPr>
              <w:t>3GPP TS 29.571 [11]</w:t>
            </w:r>
          </w:p>
        </w:tc>
        <w:tc>
          <w:tcPr>
            <w:tcW w:w="3854" w:type="dxa"/>
            <w:gridSpan w:val="2"/>
          </w:tcPr>
          <w:p w14:paraId="36FBC01B" w14:textId="77777777" w:rsidR="000C51DF" w:rsidRDefault="000C51DF" w:rsidP="00776183">
            <w:pPr>
              <w:pStyle w:val="TAL"/>
              <w:rPr>
                <w:rFonts w:cs="Arial"/>
                <w:noProof/>
                <w:szCs w:val="18"/>
              </w:rPr>
            </w:pPr>
          </w:p>
        </w:tc>
        <w:tc>
          <w:tcPr>
            <w:tcW w:w="1478" w:type="dxa"/>
            <w:gridSpan w:val="2"/>
          </w:tcPr>
          <w:p w14:paraId="73059EAD" w14:textId="77777777" w:rsidR="000C51DF" w:rsidRDefault="000C51DF" w:rsidP="00776183">
            <w:pPr>
              <w:pStyle w:val="TAL"/>
              <w:rPr>
                <w:rFonts w:cs="Arial"/>
                <w:noProof/>
                <w:szCs w:val="18"/>
              </w:rPr>
            </w:pPr>
          </w:p>
        </w:tc>
      </w:tr>
      <w:tr w:rsidR="000C51DF" w14:paraId="254C1E9D" w14:textId="77777777" w:rsidTr="00776183">
        <w:trPr>
          <w:gridAfter w:val="2"/>
          <w:wAfter w:w="72" w:type="dxa"/>
          <w:jc w:val="center"/>
        </w:trPr>
        <w:tc>
          <w:tcPr>
            <w:tcW w:w="2009" w:type="dxa"/>
            <w:gridSpan w:val="2"/>
          </w:tcPr>
          <w:p w14:paraId="15D4B275" w14:textId="77777777" w:rsidR="000C51DF" w:rsidRDefault="000C51DF" w:rsidP="00776183">
            <w:pPr>
              <w:pStyle w:val="TAL"/>
              <w:rPr>
                <w:noProof/>
              </w:rPr>
            </w:pPr>
            <w:r>
              <w:rPr>
                <w:noProof/>
              </w:rPr>
              <w:t>Guami</w:t>
            </w:r>
          </w:p>
        </w:tc>
        <w:tc>
          <w:tcPr>
            <w:tcW w:w="1968" w:type="dxa"/>
            <w:gridSpan w:val="2"/>
          </w:tcPr>
          <w:p w14:paraId="1BCEE4DC" w14:textId="77777777" w:rsidR="000C51DF" w:rsidRDefault="000C51DF" w:rsidP="00776183">
            <w:pPr>
              <w:pStyle w:val="TAL"/>
              <w:rPr>
                <w:noProof/>
              </w:rPr>
            </w:pPr>
            <w:r>
              <w:rPr>
                <w:noProof/>
              </w:rPr>
              <w:t>3GPP TS 29.571 [11]</w:t>
            </w:r>
          </w:p>
        </w:tc>
        <w:tc>
          <w:tcPr>
            <w:tcW w:w="3854" w:type="dxa"/>
            <w:gridSpan w:val="2"/>
          </w:tcPr>
          <w:p w14:paraId="6B2E81CB" w14:textId="77777777" w:rsidR="000C51DF" w:rsidRDefault="000C51DF" w:rsidP="00776183">
            <w:pPr>
              <w:pStyle w:val="TAL"/>
              <w:rPr>
                <w:rFonts w:cs="Arial"/>
                <w:noProof/>
                <w:szCs w:val="18"/>
              </w:rPr>
            </w:pPr>
            <w:r>
              <w:rPr>
                <w:lang w:eastAsia="zh-CN"/>
              </w:rPr>
              <w:t>Globally Unique AMF Identifier</w:t>
            </w:r>
          </w:p>
        </w:tc>
        <w:tc>
          <w:tcPr>
            <w:tcW w:w="1478" w:type="dxa"/>
            <w:gridSpan w:val="2"/>
          </w:tcPr>
          <w:p w14:paraId="72363996" w14:textId="77777777" w:rsidR="000C51DF" w:rsidRDefault="000C51DF" w:rsidP="00776183">
            <w:pPr>
              <w:pStyle w:val="TAL"/>
              <w:rPr>
                <w:rFonts w:cs="Arial"/>
                <w:noProof/>
                <w:szCs w:val="18"/>
              </w:rPr>
            </w:pPr>
          </w:p>
        </w:tc>
      </w:tr>
      <w:tr w:rsidR="000C51DF" w14:paraId="070210BA" w14:textId="77777777" w:rsidTr="00776183">
        <w:trPr>
          <w:gridAfter w:val="2"/>
          <w:wAfter w:w="72" w:type="dxa"/>
          <w:jc w:val="center"/>
        </w:trPr>
        <w:tc>
          <w:tcPr>
            <w:tcW w:w="2009" w:type="dxa"/>
            <w:gridSpan w:val="2"/>
          </w:tcPr>
          <w:p w14:paraId="743F2EE5" w14:textId="77777777" w:rsidR="000C51DF" w:rsidRDefault="000C51DF" w:rsidP="00776183">
            <w:pPr>
              <w:pStyle w:val="TAL"/>
              <w:rPr>
                <w:noProof/>
              </w:rPr>
            </w:pPr>
            <w:r>
              <w:rPr>
                <w:noProof/>
              </w:rPr>
              <w:t>IpAddr</w:t>
            </w:r>
          </w:p>
        </w:tc>
        <w:tc>
          <w:tcPr>
            <w:tcW w:w="1968" w:type="dxa"/>
            <w:gridSpan w:val="2"/>
          </w:tcPr>
          <w:p w14:paraId="36F6FA6F" w14:textId="77777777" w:rsidR="000C51DF" w:rsidRDefault="000C51DF" w:rsidP="00776183">
            <w:pPr>
              <w:pStyle w:val="TAL"/>
              <w:rPr>
                <w:noProof/>
              </w:rPr>
            </w:pPr>
            <w:r>
              <w:rPr>
                <w:noProof/>
              </w:rPr>
              <w:t>3GPP TS 29.571 [11]</w:t>
            </w:r>
          </w:p>
        </w:tc>
        <w:tc>
          <w:tcPr>
            <w:tcW w:w="3854" w:type="dxa"/>
            <w:gridSpan w:val="2"/>
          </w:tcPr>
          <w:p w14:paraId="3BF235E3" w14:textId="77777777" w:rsidR="000C51DF" w:rsidRDefault="000C51DF" w:rsidP="00776183">
            <w:pPr>
              <w:pStyle w:val="TAL"/>
              <w:rPr>
                <w:lang w:eastAsia="zh-CN"/>
              </w:rPr>
            </w:pPr>
            <w:r>
              <w:rPr>
                <w:lang w:eastAsia="zh-CN"/>
              </w:rPr>
              <w:t>UE IP address.</w:t>
            </w:r>
          </w:p>
        </w:tc>
        <w:tc>
          <w:tcPr>
            <w:tcW w:w="1478" w:type="dxa"/>
            <w:gridSpan w:val="2"/>
          </w:tcPr>
          <w:p w14:paraId="560A1CD5" w14:textId="77777777" w:rsidR="000C51DF" w:rsidRDefault="000C51DF" w:rsidP="00776183">
            <w:pPr>
              <w:pStyle w:val="TAL"/>
              <w:rPr>
                <w:rFonts w:cs="Arial"/>
                <w:noProof/>
                <w:szCs w:val="18"/>
              </w:rPr>
            </w:pPr>
            <w:r w:rsidRPr="00D21B15">
              <w:rPr>
                <w:rFonts w:cs="Arial"/>
                <w:noProof/>
                <w:szCs w:val="18"/>
              </w:rPr>
              <w:t>Dispersion</w:t>
            </w:r>
          </w:p>
          <w:p w14:paraId="5D00E946" w14:textId="77777777" w:rsidR="000C51DF" w:rsidRDefault="000C51DF" w:rsidP="00776183">
            <w:pPr>
              <w:pStyle w:val="TAL"/>
              <w:rPr>
                <w:rFonts w:cs="Arial"/>
                <w:noProof/>
                <w:szCs w:val="18"/>
              </w:rPr>
            </w:pPr>
            <w:r>
              <w:rPr>
                <w:rFonts w:cs="Arial"/>
                <w:noProof/>
                <w:szCs w:val="18"/>
              </w:rPr>
              <w:t>CommonEASDNAI</w:t>
            </w:r>
          </w:p>
        </w:tc>
      </w:tr>
      <w:tr w:rsidR="000C51DF" w14:paraId="5CF839FE" w14:textId="77777777" w:rsidTr="00776183">
        <w:trPr>
          <w:gridAfter w:val="2"/>
          <w:wAfter w:w="72" w:type="dxa"/>
          <w:jc w:val="center"/>
        </w:trPr>
        <w:tc>
          <w:tcPr>
            <w:tcW w:w="2009" w:type="dxa"/>
            <w:gridSpan w:val="2"/>
          </w:tcPr>
          <w:p w14:paraId="7548716E" w14:textId="77777777" w:rsidR="000C51DF" w:rsidRDefault="000C51DF" w:rsidP="00776183">
            <w:pPr>
              <w:pStyle w:val="TAL"/>
              <w:rPr>
                <w:noProof/>
              </w:rPr>
            </w:pPr>
            <w:r>
              <w:rPr>
                <w:noProof/>
              </w:rPr>
              <w:t>Ipv4Addr</w:t>
            </w:r>
          </w:p>
        </w:tc>
        <w:tc>
          <w:tcPr>
            <w:tcW w:w="1968" w:type="dxa"/>
            <w:gridSpan w:val="2"/>
          </w:tcPr>
          <w:p w14:paraId="77347C33" w14:textId="77777777" w:rsidR="000C51DF" w:rsidRDefault="000C51DF" w:rsidP="00776183">
            <w:pPr>
              <w:pStyle w:val="TAL"/>
              <w:rPr>
                <w:noProof/>
              </w:rPr>
            </w:pPr>
            <w:r>
              <w:rPr>
                <w:noProof/>
              </w:rPr>
              <w:t>3GPP TS 29.571 [11]</w:t>
            </w:r>
          </w:p>
        </w:tc>
        <w:tc>
          <w:tcPr>
            <w:tcW w:w="3854" w:type="dxa"/>
            <w:gridSpan w:val="2"/>
          </w:tcPr>
          <w:p w14:paraId="338D9874" w14:textId="77777777" w:rsidR="000C51DF" w:rsidRDefault="000C51DF" w:rsidP="00776183">
            <w:pPr>
              <w:pStyle w:val="TAL"/>
              <w:rPr>
                <w:rFonts w:cs="Arial"/>
                <w:noProof/>
                <w:szCs w:val="18"/>
              </w:rPr>
            </w:pPr>
          </w:p>
        </w:tc>
        <w:tc>
          <w:tcPr>
            <w:tcW w:w="1478" w:type="dxa"/>
            <w:gridSpan w:val="2"/>
          </w:tcPr>
          <w:p w14:paraId="5A1E7195" w14:textId="77777777" w:rsidR="000C51DF" w:rsidRDefault="000C51DF" w:rsidP="00776183">
            <w:pPr>
              <w:pStyle w:val="TAL"/>
              <w:rPr>
                <w:rFonts w:cs="Arial"/>
                <w:noProof/>
                <w:szCs w:val="18"/>
              </w:rPr>
            </w:pPr>
          </w:p>
        </w:tc>
      </w:tr>
      <w:tr w:rsidR="000C51DF" w14:paraId="19D746D1" w14:textId="77777777" w:rsidTr="00776183">
        <w:trPr>
          <w:gridAfter w:val="2"/>
          <w:wAfter w:w="72" w:type="dxa"/>
          <w:jc w:val="center"/>
        </w:trPr>
        <w:tc>
          <w:tcPr>
            <w:tcW w:w="2009" w:type="dxa"/>
            <w:gridSpan w:val="2"/>
          </w:tcPr>
          <w:p w14:paraId="39D5AF73" w14:textId="77777777" w:rsidR="000C51DF" w:rsidRDefault="000C51DF" w:rsidP="00776183">
            <w:pPr>
              <w:pStyle w:val="TAL"/>
              <w:rPr>
                <w:noProof/>
              </w:rPr>
            </w:pPr>
            <w:r>
              <w:rPr>
                <w:noProof/>
              </w:rPr>
              <w:t>Ipv6Addr</w:t>
            </w:r>
          </w:p>
        </w:tc>
        <w:tc>
          <w:tcPr>
            <w:tcW w:w="1968" w:type="dxa"/>
            <w:gridSpan w:val="2"/>
          </w:tcPr>
          <w:p w14:paraId="55B89103" w14:textId="77777777" w:rsidR="000C51DF" w:rsidRDefault="000C51DF" w:rsidP="00776183">
            <w:pPr>
              <w:pStyle w:val="TAL"/>
              <w:rPr>
                <w:noProof/>
              </w:rPr>
            </w:pPr>
            <w:r>
              <w:rPr>
                <w:noProof/>
              </w:rPr>
              <w:t>3GPP TS 29.571 [11]</w:t>
            </w:r>
          </w:p>
        </w:tc>
        <w:tc>
          <w:tcPr>
            <w:tcW w:w="3854" w:type="dxa"/>
            <w:gridSpan w:val="2"/>
          </w:tcPr>
          <w:p w14:paraId="24A00FCF" w14:textId="77777777" w:rsidR="000C51DF" w:rsidRDefault="000C51DF" w:rsidP="00776183">
            <w:pPr>
              <w:pStyle w:val="TAL"/>
              <w:rPr>
                <w:rFonts w:cs="Arial"/>
                <w:noProof/>
                <w:szCs w:val="18"/>
              </w:rPr>
            </w:pPr>
          </w:p>
        </w:tc>
        <w:tc>
          <w:tcPr>
            <w:tcW w:w="1478" w:type="dxa"/>
            <w:gridSpan w:val="2"/>
          </w:tcPr>
          <w:p w14:paraId="2B8B4B5F" w14:textId="77777777" w:rsidR="000C51DF" w:rsidRDefault="000C51DF" w:rsidP="00776183">
            <w:pPr>
              <w:pStyle w:val="TAL"/>
              <w:rPr>
                <w:rFonts w:cs="Arial"/>
                <w:noProof/>
                <w:szCs w:val="18"/>
              </w:rPr>
            </w:pPr>
          </w:p>
        </w:tc>
      </w:tr>
      <w:tr w:rsidR="000C51DF" w14:paraId="5A5AA73C" w14:textId="77777777" w:rsidTr="00776183">
        <w:trPr>
          <w:gridAfter w:val="2"/>
          <w:wAfter w:w="72" w:type="dxa"/>
          <w:jc w:val="center"/>
        </w:trPr>
        <w:tc>
          <w:tcPr>
            <w:tcW w:w="2009" w:type="dxa"/>
            <w:gridSpan w:val="2"/>
          </w:tcPr>
          <w:p w14:paraId="72C48874" w14:textId="77777777" w:rsidR="000C51DF" w:rsidRDefault="000C51DF" w:rsidP="00776183">
            <w:pPr>
              <w:pStyle w:val="TAL"/>
              <w:rPr>
                <w:noProof/>
              </w:rPr>
            </w:pPr>
            <w:r>
              <w:rPr>
                <w:noProof/>
              </w:rPr>
              <w:t>Ipv6Prefix</w:t>
            </w:r>
          </w:p>
        </w:tc>
        <w:tc>
          <w:tcPr>
            <w:tcW w:w="1968" w:type="dxa"/>
            <w:gridSpan w:val="2"/>
          </w:tcPr>
          <w:p w14:paraId="78B3C3BF" w14:textId="77777777" w:rsidR="000C51DF" w:rsidRDefault="000C51DF" w:rsidP="00776183">
            <w:pPr>
              <w:pStyle w:val="TAL"/>
              <w:rPr>
                <w:noProof/>
              </w:rPr>
            </w:pPr>
            <w:r>
              <w:rPr>
                <w:noProof/>
              </w:rPr>
              <w:t>3GPP TS 29.571 [11]</w:t>
            </w:r>
          </w:p>
        </w:tc>
        <w:tc>
          <w:tcPr>
            <w:tcW w:w="3854" w:type="dxa"/>
            <w:gridSpan w:val="2"/>
          </w:tcPr>
          <w:p w14:paraId="23696F19" w14:textId="77777777" w:rsidR="000C51DF" w:rsidRDefault="000C51DF" w:rsidP="00776183">
            <w:pPr>
              <w:pStyle w:val="TAL"/>
              <w:rPr>
                <w:rFonts w:cs="Arial"/>
                <w:noProof/>
                <w:szCs w:val="18"/>
              </w:rPr>
            </w:pPr>
          </w:p>
        </w:tc>
        <w:tc>
          <w:tcPr>
            <w:tcW w:w="1478" w:type="dxa"/>
            <w:gridSpan w:val="2"/>
          </w:tcPr>
          <w:p w14:paraId="1ED7DD8A" w14:textId="77777777" w:rsidR="000C51DF" w:rsidRDefault="000C51DF" w:rsidP="00776183">
            <w:pPr>
              <w:pStyle w:val="TAL"/>
              <w:rPr>
                <w:rFonts w:cs="Arial"/>
                <w:noProof/>
                <w:szCs w:val="18"/>
              </w:rPr>
            </w:pPr>
          </w:p>
        </w:tc>
      </w:tr>
      <w:tr w:rsidR="000C51DF" w14:paraId="70A4B4A2" w14:textId="77777777" w:rsidTr="00776183">
        <w:trPr>
          <w:gridAfter w:val="2"/>
          <w:wAfter w:w="72" w:type="dxa"/>
          <w:jc w:val="center"/>
        </w:trPr>
        <w:tc>
          <w:tcPr>
            <w:tcW w:w="2009" w:type="dxa"/>
            <w:gridSpan w:val="2"/>
          </w:tcPr>
          <w:p w14:paraId="62CE9A29" w14:textId="77777777" w:rsidR="000C51DF" w:rsidRDefault="000C51DF" w:rsidP="00776183">
            <w:pPr>
              <w:pStyle w:val="TAL"/>
              <w:rPr>
                <w:noProof/>
              </w:rPr>
            </w:pPr>
            <w:r>
              <w:t>MacAddr48</w:t>
            </w:r>
          </w:p>
        </w:tc>
        <w:tc>
          <w:tcPr>
            <w:tcW w:w="1968" w:type="dxa"/>
            <w:gridSpan w:val="2"/>
          </w:tcPr>
          <w:p w14:paraId="2AFD1048" w14:textId="77777777" w:rsidR="000C51DF" w:rsidRDefault="000C51DF" w:rsidP="00776183">
            <w:pPr>
              <w:pStyle w:val="TAL"/>
              <w:rPr>
                <w:noProof/>
              </w:rPr>
            </w:pPr>
            <w:r>
              <w:t>3GPP TS 29.571 [11]</w:t>
            </w:r>
          </w:p>
        </w:tc>
        <w:tc>
          <w:tcPr>
            <w:tcW w:w="3854" w:type="dxa"/>
            <w:gridSpan w:val="2"/>
          </w:tcPr>
          <w:p w14:paraId="49665786" w14:textId="77777777" w:rsidR="000C51DF" w:rsidRDefault="000C51DF" w:rsidP="00776183">
            <w:pPr>
              <w:pStyle w:val="TAL"/>
              <w:rPr>
                <w:rFonts w:cs="Arial"/>
                <w:noProof/>
                <w:szCs w:val="18"/>
              </w:rPr>
            </w:pPr>
            <w:r>
              <w:rPr>
                <w:rFonts w:cs="Arial"/>
                <w:szCs w:val="18"/>
              </w:rPr>
              <w:t>MAC Address.</w:t>
            </w:r>
          </w:p>
        </w:tc>
        <w:tc>
          <w:tcPr>
            <w:tcW w:w="1478" w:type="dxa"/>
            <w:gridSpan w:val="2"/>
          </w:tcPr>
          <w:p w14:paraId="76388073" w14:textId="77777777" w:rsidR="000C51DF" w:rsidRDefault="000C51DF" w:rsidP="00776183">
            <w:pPr>
              <w:pStyle w:val="TAL"/>
              <w:rPr>
                <w:rFonts w:cs="Arial"/>
                <w:noProof/>
                <w:szCs w:val="18"/>
              </w:rPr>
            </w:pPr>
          </w:p>
        </w:tc>
      </w:tr>
      <w:tr w:rsidR="000C51DF" w14:paraId="60924501" w14:textId="77777777" w:rsidTr="00776183">
        <w:trPr>
          <w:gridAfter w:val="2"/>
          <w:wAfter w:w="72" w:type="dxa"/>
          <w:jc w:val="center"/>
        </w:trPr>
        <w:tc>
          <w:tcPr>
            <w:tcW w:w="2009" w:type="dxa"/>
            <w:gridSpan w:val="2"/>
          </w:tcPr>
          <w:p w14:paraId="79B2AA9A" w14:textId="77777777" w:rsidR="000C51DF" w:rsidRDefault="000C51DF" w:rsidP="00776183">
            <w:pPr>
              <w:pStyle w:val="TAL"/>
            </w:pPr>
            <w:proofErr w:type="spellStart"/>
            <w:r w:rsidRPr="003F76A1">
              <w:t>MutingExceptionInstructions</w:t>
            </w:r>
            <w:proofErr w:type="spellEnd"/>
          </w:p>
        </w:tc>
        <w:tc>
          <w:tcPr>
            <w:tcW w:w="1968" w:type="dxa"/>
            <w:gridSpan w:val="2"/>
          </w:tcPr>
          <w:p w14:paraId="5647CA9C" w14:textId="77777777" w:rsidR="000C51DF" w:rsidRDefault="000C51DF" w:rsidP="00776183">
            <w:pPr>
              <w:pStyle w:val="TAL"/>
            </w:pPr>
            <w:r w:rsidRPr="002F5B6B">
              <w:t>3GPP TS 29.571 [1</w:t>
            </w:r>
            <w:r>
              <w:t>1</w:t>
            </w:r>
            <w:r w:rsidRPr="002F5B6B">
              <w:t>]</w:t>
            </w:r>
          </w:p>
        </w:tc>
        <w:tc>
          <w:tcPr>
            <w:tcW w:w="3854" w:type="dxa"/>
            <w:gridSpan w:val="2"/>
          </w:tcPr>
          <w:p w14:paraId="1B349578" w14:textId="77777777" w:rsidR="000C51DF" w:rsidRDefault="000C51DF" w:rsidP="00776183">
            <w:pPr>
              <w:pStyle w:val="TAL"/>
              <w:rPr>
                <w:rFonts w:cs="Arial"/>
                <w:szCs w:val="18"/>
              </w:rPr>
            </w:pPr>
            <w:r>
              <w:t>Contains instructions to be executed upon the occurrence of an event muting exception (e.g. full buffer).</w:t>
            </w:r>
          </w:p>
        </w:tc>
        <w:tc>
          <w:tcPr>
            <w:tcW w:w="1478" w:type="dxa"/>
            <w:gridSpan w:val="2"/>
          </w:tcPr>
          <w:p w14:paraId="4B56EB6B" w14:textId="77777777" w:rsidR="000C51DF" w:rsidRDefault="000C51DF" w:rsidP="00776183">
            <w:pPr>
              <w:pStyle w:val="TAL"/>
              <w:rPr>
                <w:rFonts w:cs="Arial"/>
                <w:noProof/>
                <w:szCs w:val="18"/>
              </w:rPr>
            </w:pPr>
            <w:proofErr w:type="spellStart"/>
            <w:r>
              <w:t>EnhDataMgmt</w:t>
            </w:r>
            <w:proofErr w:type="spellEnd"/>
          </w:p>
        </w:tc>
      </w:tr>
      <w:tr w:rsidR="000C51DF" w14:paraId="7E4BF260" w14:textId="77777777" w:rsidTr="00776183">
        <w:trPr>
          <w:gridAfter w:val="2"/>
          <w:wAfter w:w="72" w:type="dxa"/>
          <w:jc w:val="center"/>
        </w:trPr>
        <w:tc>
          <w:tcPr>
            <w:tcW w:w="2009" w:type="dxa"/>
            <w:gridSpan w:val="2"/>
          </w:tcPr>
          <w:p w14:paraId="666E2F19" w14:textId="77777777" w:rsidR="000C51DF" w:rsidRDefault="000C51DF" w:rsidP="00776183">
            <w:pPr>
              <w:pStyle w:val="TAL"/>
            </w:pPr>
            <w:proofErr w:type="spellStart"/>
            <w:r>
              <w:t>MutingNotificationsSettings</w:t>
            </w:r>
            <w:proofErr w:type="spellEnd"/>
          </w:p>
        </w:tc>
        <w:tc>
          <w:tcPr>
            <w:tcW w:w="1968" w:type="dxa"/>
            <w:gridSpan w:val="2"/>
          </w:tcPr>
          <w:p w14:paraId="2C11B5F7" w14:textId="77777777" w:rsidR="000C51DF" w:rsidRDefault="000C51DF" w:rsidP="00776183">
            <w:pPr>
              <w:pStyle w:val="TAL"/>
            </w:pPr>
            <w:r w:rsidRPr="002F5B6B">
              <w:t>3GPP TS 29.571 [1</w:t>
            </w:r>
            <w:r>
              <w:t>1</w:t>
            </w:r>
            <w:r w:rsidRPr="002F5B6B">
              <w:t>]</w:t>
            </w:r>
          </w:p>
        </w:tc>
        <w:tc>
          <w:tcPr>
            <w:tcW w:w="3854" w:type="dxa"/>
            <w:gridSpan w:val="2"/>
          </w:tcPr>
          <w:p w14:paraId="3E7E7D14" w14:textId="77777777" w:rsidR="000C51DF" w:rsidRDefault="000C51DF" w:rsidP="00776183">
            <w:pPr>
              <w:pStyle w:val="TAL"/>
              <w:rPr>
                <w:rFonts w:cs="Arial"/>
                <w:szCs w:val="18"/>
              </w:rPr>
            </w:pPr>
            <w:r>
              <w:t>Contains setting related to the muting of notifications.</w:t>
            </w:r>
          </w:p>
        </w:tc>
        <w:tc>
          <w:tcPr>
            <w:tcW w:w="1478" w:type="dxa"/>
            <w:gridSpan w:val="2"/>
          </w:tcPr>
          <w:p w14:paraId="15913286" w14:textId="77777777" w:rsidR="000C51DF" w:rsidRDefault="000C51DF" w:rsidP="00776183">
            <w:pPr>
              <w:pStyle w:val="TAL"/>
              <w:rPr>
                <w:rFonts w:cs="Arial"/>
                <w:noProof/>
                <w:szCs w:val="18"/>
              </w:rPr>
            </w:pPr>
            <w:proofErr w:type="spellStart"/>
            <w:r>
              <w:t>EnhDataMgmt</w:t>
            </w:r>
            <w:proofErr w:type="spellEnd"/>
          </w:p>
        </w:tc>
      </w:tr>
      <w:tr w:rsidR="000C51DF" w14:paraId="5CA545FC" w14:textId="77777777" w:rsidTr="00776183">
        <w:trPr>
          <w:gridBefore w:val="1"/>
          <w:wBefore w:w="35" w:type="dxa"/>
          <w:jc w:val="center"/>
        </w:trPr>
        <w:tc>
          <w:tcPr>
            <w:tcW w:w="2010" w:type="dxa"/>
            <w:gridSpan w:val="2"/>
          </w:tcPr>
          <w:p w14:paraId="429E59D1" w14:textId="77777777" w:rsidR="000C51DF" w:rsidRDefault="000C51DF" w:rsidP="00776183">
            <w:pPr>
              <w:pStyle w:val="TAL"/>
            </w:pPr>
            <w:proofErr w:type="spellStart"/>
            <w:r>
              <w:t>NetworkAreaInfo</w:t>
            </w:r>
            <w:proofErr w:type="spellEnd"/>
          </w:p>
        </w:tc>
        <w:tc>
          <w:tcPr>
            <w:tcW w:w="1968" w:type="dxa"/>
            <w:gridSpan w:val="2"/>
          </w:tcPr>
          <w:p w14:paraId="4FE87407" w14:textId="77777777" w:rsidR="000C51DF" w:rsidRPr="002F5B6B" w:rsidRDefault="000C51DF" w:rsidP="00776183">
            <w:pPr>
              <w:pStyle w:val="TAL"/>
            </w:pPr>
            <w:r w:rsidRPr="00CC06D3">
              <w:t>3GPP TS 29.554 [</w:t>
            </w:r>
            <w:r>
              <w:t>27</w:t>
            </w:r>
            <w:r w:rsidRPr="00CC06D3">
              <w:t>]</w:t>
            </w:r>
          </w:p>
        </w:tc>
        <w:tc>
          <w:tcPr>
            <w:tcW w:w="3854" w:type="dxa"/>
            <w:gridSpan w:val="2"/>
          </w:tcPr>
          <w:p w14:paraId="23B806DD" w14:textId="77777777" w:rsidR="000C51DF" w:rsidRDefault="000C51DF" w:rsidP="00776183">
            <w:pPr>
              <w:pStyle w:val="TAL"/>
            </w:pPr>
            <w:r w:rsidRPr="00CC06D3">
              <w:t>Identifies the network area.</w:t>
            </w:r>
          </w:p>
        </w:tc>
        <w:tc>
          <w:tcPr>
            <w:tcW w:w="1514" w:type="dxa"/>
            <w:gridSpan w:val="3"/>
          </w:tcPr>
          <w:p w14:paraId="65EC095A" w14:textId="77777777" w:rsidR="000C51DF" w:rsidRDefault="000C51DF" w:rsidP="00776183">
            <w:pPr>
              <w:pStyle w:val="TAL"/>
            </w:pPr>
            <w:proofErr w:type="spellStart"/>
            <w:r>
              <w:t>AreaFilter</w:t>
            </w:r>
            <w:proofErr w:type="spellEnd"/>
          </w:p>
          <w:p w14:paraId="2B2F9CF6" w14:textId="77777777" w:rsidR="000C51DF" w:rsidRDefault="000C51DF" w:rsidP="00776183">
            <w:pPr>
              <w:pStyle w:val="TAL"/>
            </w:pPr>
            <w:r>
              <w:t>UPEAS</w:t>
            </w:r>
          </w:p>
        </w:tc>
      </w:tr>
      <w:tr w:rsidR="000C51DF" w14:paraId="5D810C2E" w14:textId="77777777" w:rsidTr="00776183">
        <w:trPr>
          <w:gridAfter w:val="2"/>
          <w:wAfter w:w="72" w:type="dxa"/>
          <w:jc w:val="center"/>
        </w:trPr>
        <w:tc>
          <w:tcPr>
            <w:tcW w:w="2009" w:type="dxa"/>
            <w:gridSpan w:val="2"/>
          </w:tcPr>
          <w:p w14:paraId="4B7AAC5D" w14:textId="77777777" w:rsidR="000C51DF" w:rsidRDefault="000C51DF" w:rsidP="00776183">
            <w:pPr>
              <w:pStyle w:val="TAL"/>
              <w:rPr>
                <w:lang w:eastAsia="zh-CN"/>
              </w:rPr>
            </w:pPr>
            <w:proofErr w:type="spellStart"/>
            <w:r>
              <w:t>NfInstanceId</w:t>
            </w:r>
            <w:proofErr w:type="spellEnd"/>
          </w:p>
        </w:tc>
        <w:tc>
          <w:tcPr>
            <w:tcW w:w="1968" w:type="dxa"/>
            <w:gridSpan w:val="2"/>
          </w:tcPr>
          <w:p w14:paraId="3C334121" w14:textId="77777777" w:rsidR="000C51DF" w:rsidRDefault="000C51DF" w:rsidP="00776183">
            <w:pPr>
              <w:pStyle w:val="TAL"/>
            </w:pPr>
            <w:r>
              <w:t>3GPP TS 29.571 [11]</w:t>
            </w:r>
          </w:p>
        </w:tc>
        <w:tc>
          <w:tcPr>
            <w:tcW w:w="3854" w:type="dxa"/>
            <w:gridSpan w:val="2"/>
          </w:tcPr>
          <w:p w14:paraId="1556648F" w14:textId="77777777" w:rsidR="000C51DF" w:rsidRDefault="000C51DF" w:rsidP="00776183">
            <w:pPr>
              <w:pStyle w:val="TAL"/>
              <w:rPr>
                <w:rFonts w:cs="Arial"/>
                <w:szCs w:val="18"/>
                <w:lang w:eastAsia="zh-CN"/>
              </w:rPr>
            </w:pPr>
            <w:r>
              <w:rPr>
                <w:rFonts w:cs="Arial"/>
                <w:szCs w:val="18"/>
              </w:rPr>
              <w:t>Instance identity of the Network Function</w:t>
            </w:r>
          </w:p>
        </w:tc>
        <w:tc>
          <w:tcPr>
            <w:tcW w:w="1478" w:type="dxa"/>
            <w:gridSpan w:val="2"/>
          </w:tcPr>
          <w:p w14:paraId="2E5C860F" w14:textId="77777777" w:rsidR="000C51DF" w:rsidRDefault="000C51DF" w:rsidP="00776183">
            <w:pPr>
              <w:pStyle w:val="TAL"/>
              <w:rPr>
                <w:rFonts w:cs="Arial"/>
                <w:noProof/>
                <w:szCs w:val="18"/>
              </w:rPr>
            </w:pPr>
            <w:r>
              <w:rPr>
                <w:rFonts w:cs="Arial"/>
                <w:noProof/>
                <w:szCs w:val="18"/>
              </w:rPr>
              <w:t>UPEAS</w:t>
            </w:r>
          </w:p>
          <w:p w14:paraId="2E8FCB8F" w14:textId="77777777" w:rsidR="000C51DF" w:rsidRDefault="000C51DF" w:rsidP="00776183">
            <w:pPr>
              <w:pStyle w:val="TAL"/>
              <w:rPr>
                <w:rFonts w:cs="Arial"/>
                <w:noProof/>
                <w:szCs w:val="18"/>
                <w:lang w:eastAsia="zh-CN"/>
              </w:rPr>
            </w:pPr>
            <w:r>
              <w:rPr>
                <w:rFonts w:cs="Arial"/>
                <w:noProof/>
                <w:szCs w:val="18"/>
              </w:rPr>
              <w:t>CommonEASDNAI</w:t>
            </w:r>
          </w:p>
        </w:tc>
      </w:tr>
      <w:tr w:rsidR="000C51DF" w14:paraId="72DA6759" w14:textId="77777777" w:rsidTr="00776183">
        <w:trPr>
          <w:gridAfter w:val="2"/>
          <w:wAfter w:w="72" w:type="dxa"/>
          <w:jc w:val="center"/>
        </w:trPr>
        <w:tc>
          <w:tcPr>
            <w:tcW w:w="2009" w:type="dxa"/>
            <w:gridSpan w:val="2"/>
          </w:tcPr>
          <w:p w14:paraId="3ABD3BBE" w14:textId="77777777" w:rsidR="000C51DF" w:rsidRDefault="000C51DF" w:rsidP="00776183">
            <w:pPr>
              <w:pStyle w:val="TAL"/>
            </w:pPr>
            <w:proofErr w:type="spellStart"/>
            <w:r>
              <w:rPr>
                <w:rFonts w:hint="eastAsia"/>
                <w:lang w:eastAsia="zh-CN"/>
              </w:rPr>
              <w:t>N</w:t>
            </w:r>
            <w:r>
              <w:rPr>
                <w:lang w:eastAsia="zh-CN"/>
              </w:rPr>
              <w:t>otificationFlag</w:t>
            </w:r>
            <w:proofErr w:type="spellEnd"/>
          </w:p>
        </w:tc>
        <w:tc>
          <w:tcPr>
            <w:tcW w:w="1968" w:type="dxa"/>
            <w:gridSpan w:val="2"/>
          </w:tcPr>
          <w:p w14:paraId="08A9CB9B" w14:textId="77777777" w:rsidR="000C51DF" w:rsidRDefault="000C51DF" w:rsidP="00776183">
            <w:pPr>
              <w:pStyle w:val="TAL"/>
            </w:pPr>
            <w:r>
              <w:t>3GPP TS 29.571 [11]</w:t>
            </w:r>
          </w:p>
        </w:tc>
        <w:tc>
          <w:tcPr>
            <w:tcW w:w="3854" w:type="dxa"/>
            <w:gridSpan w:val="2"/>
          </w:tcPr>
          <w:p w14:paraId="74F4BC24" w14:textId="77777777" w:rsidR="000C51DF" w:rsidRDefault="000C51DF" w:rsidP="00776183">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6BE2B22D" w14:textId="77777777" w:rsidR="000C51DF" w:rsidRDefault="000C51DF" w:rsidP="0077618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C51DF" w14:paraId="76B5449B" w14:textId="77777777" w:rsidTr="00776183">
        <w:trPr>
          <w:gridAfter w:val="2"/>
          <w:wAfter w:w="72" w:type="dxa"/>
          <w:jc w:val="center"/>
        </w:trPr>
        <w:tc>
          <w:tcPr>
            <w:tcW w:w="2009" w:type="dxa"/>
            <w:gridSpan w:val="2"/>
          </w:tcPr>
          <w:p w14:paraId="3FBBBD0A" w14:textId="77777777" w:rsidR="000C51DF" w:rsidRDefault="000C51DF" w:rsidP="00776183">
            <w:pPr>
              <w:pStyle w:val="TAL"/>
              <w:rPr>
                <w:lang w:eastAsia="zh-CN"/>
              </w:rPr>
            </w:pPr>
            <w:proofErr w:type="spellStart"/>
            <w:r>
              <w:t>PartitioningCriteria</w:t>
            </w:r>
            <w:proofErr w:type="spellEnd"/>
          </w:p>
        </w:tc>
        <w:tc>
          <w:tcPr>
            <w:tcW w:w="1968" w:type="dxa"/>
            <w:gridSpan w:val="2"/>
          </w:tcPr>
          <w:p w14:paraId="204FFE47" w14:textId="77777777" w:rsidR="000C51DF" w:rsidRDefault="000C51DF" w:rsidP="00776183">
            <w:pPr>
              <w:pStyle w:val="TAL"/>
            </w:pPr>
            <w:r>
              <w:rPr>
                <w:noProof/>
              </w:rPr>
              <w:t>3GPP TS 29.571 [11]</w:t>
            </w:r>
          </w:p>
        </w:tc>
        <w:tc>
          <w:tcPr>
            <w:tcW w:w="3854" w:type="dxa"/>
            <w:gridSpan w:val="2"/>
          </w:tcPr>
          <w:p w14:paraId="37DAB4DF" w14:textId="77777777" w:rsidR="000C51DF" w:rsidRDefault="000C51DF" w:rsidP="00776183">
            <w:pPr>
              <w:pStyle w:val="TAL"/>
              <w:rPr>
                <w:rFonts w:cs="Arial"/>
                <w:szCs w:val="18"/>
                <w:lang w:eastAsia="zh-CN"/>
              </w:rPr>
            </w:pPr>
            <w:r>
              <w:rPr>
                <w:rFonts w:cs="Arial"/>
                <w:szCs w:val="18"/>
              </w:rPr>
              <w:t>Used to partition UEs before applying sampling.</w:t>
            </w:r>
          </w:p>
        </w:tc>
        <w:tc>
          <w:tcPr>
            <w:tcW w:w="1478" w:type="dxa"/>
            <w:gridSpan w:val="2"/>
          </w:tcPr>
          <w:p w14:paraId="5C59A900" w14:textId="77777777" w:rsidR="000C51DF" w:rsidRDefault="000C51DF" w:rsidP="00776183">
            <w:pPr>
              <w:pStyle w:val="TAL"/>
              <w:rPr>
                <w:rFonts w:cs="Arial"/>
                <w:noProof/>
                <w:szCs w:val="18"/>
                <w:lang w:eastAsia="zh-CN"/>
              </w:rPr>
            </w:pPr>
            <w:r>
              <w:rPr>
                <w:rFonts w:cs="Arial"/>
                <w:noProof/>
                <w:szCs w:val="18"/>
              </w:rPr>
              <w:t>EneNA</w:t>
            </w:r>
          </w:p>
        </w:tc>
      </w:tr>
      <w:tr w:rsidR="000C51DF" w14:paraId="747D760B" w14:textId="77777777" w:rsidTr="00776183">
        <w:trPr>
          <w:gridAfter w:val="2"/>
          <w:wAfter w:w="72" w:type="dxa"/>
          <w:jc w:val="center"/>
        </w:trPr>
        <w:tc>
          <w:tcPr>
            <w:tcW w:w="2009" w:type="dxa"/>
            <w:gridSpan w:val="2"/>
          </w:tcPr>
          <w:p w14:paraId="2315E5D2" w14:textId="77777777" w:rsidR="000C51DF" w:rsidRDefault="000C51DF" w:rsidP="00776183">
            <w:pPr>
              <w:pStyle w:val="TAL"/>
              <w:rPr>
                <w:noProof/>
              </w:rPr>
            </w:pPr>
            <w:r>
              <w:rPr>
                <w:noProof/>
              </w:rPr>
              <w:t>PduSessionId</w:t>
            </w:r>
          </w:p>
        </w:tc>
        <w:tc>
          <w:tcPr>
            <w:tcW w:w="1968" w:type="dxa"/>
            <w:gridSpan w:val="2"/>
          </w:tcPr>
          <w:p w14:paraId="1A1E7857" w14:textId="77777777" w:rsidR="000C51DF" w:rsidRDefault="000C51DF" w:rsidP="00776183">
            <w:pPr>
              <w:pStyle w:val="TAL"/>
              <w:rPr>
                <w:noProof/>
              </w:rPr>
            </w:pPr>
            <w:r>
              <w:rPr>
                <w:noProof/>
              </w:rPr>
              <w:t>3GPP TS 29.571 [11]</w:t>
            </w:r>
          </w:p>
        </w:tc>
        <w:tc>
          <w:tcPr>
            <w:tcW w:w="3854" w:type="dxa"/>
            <w:gridSpan w:val="2"/>
          </w:tcPr>
          <w:p w14:paraId="1DFB6D49" w14:textId="77777777" w:rsidR="000C51DF" w:rsidRDefault="000C51DF" w:rsidP="00776183">
            <w:pPr>
              <w:pStyle w:val="TAL"/>
              <w:rPr>
                <w:rFonts w:cs="Arial"/>
                <w:noProof/>
                <w:szCs w:val="18"/>
              </w:rPr>
            </w:pPr>
          </w:p>
        </w:tc>
        <w:tc>
          <w:tcPr>
            <w:tcW w:w="1478" w:type="dxa"/>
            <w:gridSpan w:val="2"/>
          </w:tcPr>
          <w:p w14:paraId="519C4E87" w14:textId="77777777" w:rsidR="000C51DF" w:rsidRDefault="000C51DF" w:rsidP="00776183">
            <w:pPr>
              <w:pStyle w:val="TAL"/>
              <w:rPr>
                <w:rFonts w:cs="Arial"/>
                <w:noProof/>
                <w:szCs w:val="18"/>
              </w:rPr>
            </w:pPr>
          </w:p>
        </w:tc>
      </w:tr>
      <w:tr w:rsidR="000C51DF" w14:paraId="3C08C6B3" w14:textId="77777777" w:rsidTr="00776183">
        <w:trPr>
          <w:gridAfter w:val="2"/>
          <w:wAfter w:w="72" w:type="dxa"/>
          <w:jc w:val="center"/>
        </w:trPr>
        <w:tc>
          <w:tcPr>
            <w:tcW w:w="2009" w:type="dxa"/>
            <w:gridSpan w:val="2"/>
          </w:tcPr>
          <w:p w14:paraId="0C267E82" w14:textId="77777777" w:rsidR="000C51DF" w:rsidRDefault="000C51DF" w:rsidP="00776183">
            <w:pPr>
              <w:pStyle w:val="TAL"/>
              <w:rPr>
                <w:noProof/>
              </w:rPr>
            </w:pPr>
            <w:r>
              <w:rPr>
                <w:noProof/>
              </w:rPr>
              <w:t>PduSessionType</w:t>
            </w:r>
          </w:p>
        </w:tc>
        <w:tc>
          <w:tcPr>
            <w:tcW w:w="1968" w:type="dxa"/>
            <w:gridSpan w:val="2"/>
          </w:tcPr>
          <w:p w14:paraId="3BCFF41A" w14:textId="77777777" w:rsidR="000C51DF" w:rsidRDefault="000C51DF" w:rsidP="00776183">
            <w:pPr>
              <w:pStyle w:val="TAL"/>
              <w:rPr>
                <w:noProof/>
              </w:rPr>
            </w:pPr>
            <w:r>
              <w:rPr>
                <w:noProof/>
              </w:rPr>
              <w:t>3GPP TS 29.571 [11]</w:t>
            </w:r>
          </w:p>
        </w:tc>
        <w:tc>
          <w:tcPr>
            <w:tcW w:w="3854" w:type="dxa"/>
            <w:gridSpan w:val="2"/>
          </w:tcPr>
          <w:p w14:paraId="33D47019" w14:textId="77777777" w:rsidR="000C51DF" w:rsidRDefault="000C51DF" w:rsidP="00776183">
            <w:pPr>
              <w:pStyle w:val="TAL"/>
              <w:rPr>
                <w:rFonts w:cs="Arial"/>
                <w:noProof/>
                <w:szCs w:val="18"/>
              </w:rPr>
            </w:pPr>
            <w:r>
              <w:rPr>
                <w:rFonts w:cs="Arial"/>
                <w:noProof/>
                <w:szCs w:val="18"/>
              </w:rPr>
              <w:t>PDU session type.</w:t>
            </w:r>
          </w:p>
        </w:tc>
        <w:tc>
          <w:tcPr>
            <w:tcW w:w="1478" w:type="dxa"/>
            <w:gridSpan w:val="2"/>
          </w:tcPr>
          <w:p w14:paraId="77DD4313" w14:textId="77777777" w:rsidR="000C51DF" w:rsidRDefault="000C51DF" w:rsidP="00776183">
            <w:pPr>
              <w:pStyle w:val="TAL"/>
            </w:pPr>
            <w:proofErr w:type="spellStart"/>
            <w:r>
              <w:t>PduSessionStatus</w:t>
            </w:r>
            <w:proofErr w:type="spellEnd"/>
          </w:p>
          <w:p w14:paraId="7E63217D" w14:textId="77777777" w:rsidR="000C51DF" w:rsidRDefault="000C51DF" w:rsidP="00776183">
            <w:pPr>
              <w:pStyle w:val="TAL"/>
              <w:rPr>
                <w:rFonts w:cs="Arial"/>
                <w:noProof/>
                <w:szCs w:val="18"/>
              </w:rPr>
            </w:pPr>
            <w:r>
              <w:rPr>
                <w:rFonts w:cs="Arial"/>
                <w:noProof/>
                <w:szCs w:val="18"/>
              </w:rPr>
              <w:t>PduSessionInfo</w:t>
            </w:r>
          </w:p>
        </w:tc>
      </w:tr>
      <w:tr w:rsidR="000C51DF" w14:paraId="62722421" w14:textId="77777777" w:rsidTr="00776183">
        <w:trPr>
          <w:gridAfter w:val="2"/>
          <w:wAfter w:w="72" w:type="dxa"/>
          <w:jc w:val="center"/>
        </w:trPr>
        <w:tc>
          <w:tcPr>
            <w:tcW w:w="2009" w:type="dxa"/>
            <w:gridSpan w:val="2"/>
          </w:tcPr>
          <w:p w14:paraId="37BB9878" w14:textId="77777777" w:rsidR="000C51DF" w:rsidRDefault="000C51DF" w:rsidP="00776183">
            <w:pPr>
              <w:pStyle w:val="TAL"/>
              <w:rPr>
                <w:noProof/>
              </w:rPr>
            </w:pPr>
            <w:r>
              <w:rPr>
                <w:noProof/>
              </w:rPr>
              <w:t>PlmnIdNid</w:t>
            </w:r>
          </w:p>
        </w:tc>
        <w:tc>
          <w:tcPr>
            <w:tcW w:w="1968" w:type="dxa"/>
            <w:gridSpan w:val="2"/>
          </w:tcPr>
          <w:p w14:paraId="32D50C76" w14:textId="77777777" w:rsidR="000C51DF" w:rsidRDefault="000C51DF" w:rsidP="00776183">
            <w:pPr>
              <w:pStyle w:val="TAL"/>
              <w:rPr>
                <w:noProof/>
              </w:rPr>
            </w:pPr>
            <w:r>
              <w:rPr>
                <w:noProof/>
              </w:rPr>
              <w:t>3GPP TS 29.571 [11]</w:t>
            </w:r>
          </w:p>
        </w:tc>
        <w:tc>
          <w:tcPr>
            <w:tcW w:w="3854" w:type="dxa"/>
            <w:gridSpan w:val="2"/>
          </w:tcPr>
          <w:p w14:paraId="324BCEAE" w14:textId="77777777" w:rsidR="000C51DF" w:rsidRDefault="000C51DF" w:rsidP="00776183">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2144AB73" w14:textId="77777777" w:rsidR="000C51DF" w:rsidRDefault="000C51DF" w:rsidP="00776183">
            <w:pPr>
              <w:pStyle w:val="TAL"/>
              <w:rPr>
                <w:rFonts w:cs="Arial"/>
                <w:noProof/>
                <w:szCs w:val="18"/>
              </w:rPr>
            </w:pPr>
          </w:p>
        </w:tc>
      </w:tr>
      <w:tr w:rsidR="000C51DF" w14:paraId="093D33F1" w14:textId="77777777" w:rsidTr="00776183">
        <w:trPr>
          <w:gridAfter w:val="2"/>
          <w:wAfter w:w="72" w:type="dxa"/>
          <w:jc w:val="center"/>
        </w:trPr>
        <w:tc>
          <w:tcPr>
            <w:tcW w:w="2009" w:type="dxa"/>
            <w:gridSpan w:val="2"/>
          </w:tcPr>
          <w:p w14:paraId="4FE0FF85" w14:textId="77777777" w:rsidR="000C51DF" w:rsidRDefault="000C51DF" w:rsidP="00776183">
            <w:pPr>
              <w:pStyle w:val="TAL"/>
              <w:rPr>
                <w:noProof/>
              </w:rPr>
            </w:pPr>
            <w:proofErr w:type="spellStart"/>
            <w:r>
              <w:t>ProblemDetails</w:t>
            </w:r>
            <w:proofErr w:type="spellEnd"/>
          </w:p>
        </w:tc>
        <w:tc>
          <w:tcPr>
            <w:tcW w:w="1968" w:type="dxa"/>
            <w:gridSpan w:val="2"/>
          </w:tcPr>
          <w:p w14:paraId="05B782FD" w14:textId="77777777" w:rsidR="000C51DF" w:rsidRDefault="000C51DF" w:rsidP="00776183">
            <w:pPr>
              <w:pStyle w:val="TAL"/>
              <w:rPr>
                <w:noProof/>
              </w:rPr>
            </w:pPr>
            <w:r>
              <w:rPr>
                <w:noProof/>
              </w:rPr>
              <w:t>3GPP TS 29.571 [11]</w:t>
            </w:r>
          </w:p>
        </w:tc>
        <w:tc>
          <w:tcPr>
            <w:tcW w:w="3854" w:type="dxa"/>
            <w:gridSpan w:val="2"/>
          </w:tcPr>
          <w:p w14:paraId="6C28C613" w14:textId="77777777" w:rsidR="000C51DF" w:rsidRDefault="000C51DF" w:rsidP="00776183">
            <w:pPr>
              <w:pStyle w:val="TAL"/>
              <w:rPr>
                <w:rFonts w:cs="Arial"/>
                <w:noProof/>
                <w:szCs w:val="18"/>
              </w:rPr>
            </w:pPr>
          </w:p>
        </w:tc>
        <w:tc>
          <w:tcPr>
            <w:tcW w:w="1478" w:type="dxa"/>
            <w:gridSpan w:val="2"/>
          </w:tcPr>
          <w:p w14:paraId="7343C082" w14:textId="77777777" w:rsidR="000C51DF" w:rsidRDefault="000C51DF" w:rsidP="00776183">
            <w:pPr>
              <w:pStyle w:val="TAL"/>
              <w:rPr>
                <w:rFonts w:cs="Arial"/>
                <w:noProof/>
                <w:szCs w:val="18"/>
              </w:rPr>
            </w:pPr>
          </w:p>
        </w:tc>
      </w:tr>
      <w:tr w:rsidR="000C51DF" w14:paraId="74237690" w14:textId="77777777" w:rsidTr="00776183">
        <w:trPr>
          <w:gridAfter w:val="2"/>
          <w:wAfter w:w="72" w:type="dxa"/>
          <w:jc w:val="center"/>
        </w:trPr>
        <w:tc>
          <w:tcPr>
            <w:tcW w:w="2009" w:type="dxa"/>
            <w:gridSpan w:val="2"/>
          </w:tcPr>
          <w:p w14:paraId="0BFE49A5" w14:textId="77777777" w:rsidR="000C51DF" w:rsidRDefault="000C51DF" w:rsidP="00776183">
            <w:pPr>
              <w:pStyle w:val="TAL"/>
            </w:pPr>
            <w:r>
              <w:rPr>
                <w:noProof/>
              </w:rPr>
              <w:t>Qfi</w:t>
            </w:r>
          </w:p>
        </w:tc>
        <w:tc>
          <w:tcPr>
            <w:tcW w:w="1968" w:type="dxa"/>
            <w:gridSpan w:val="2"/>
          </w:tcPr>
          <w:p w14:paraId="355BEF0C" w14:textId="77777777" w:rsidR="000C51DF" w:rsidRDefault="000C51DF" w:rsidP="00776183">
            <w:pPr>
              <w:pStyle w:val="TAL"/>
              <w:rPr>
                <w:noProof/>
              </w:rPr>
            </w:pPr>
            <w:r>
              <w:rPr>
                <w:noProof/>
              </w:rPr>
              <w:t>3GPP TS 29.571 [11]</w:t>
            </w:r>
          </w:p>
        </w:tc>
        <w:tc>
          <w:tcPr>
            <w:tcW w:w="3854" w:type="dxa"/>
            <w:gridSpan w:val="2"/>
          </w:tcPr>
          <w:p w14:paraId="22EE6A5D" w14:textId="77777777" w:rsidR="000C51DF" w:rsidRDefault="000C51DF" w:rsidP="00776183">
            <w:pPr>
              <w:pStyle w:val="TAL"/>
              <w:rPr>
                <w:rFonts w:cs="Arial"/>
                <w:noProof/>
                <w:szCs w:val="18"/>
              </w:rPr>
            </w:pPr>
            <w:r>
              <w:rPr>
                <w:rFonts w:cs="Arial"/>
                <w:noProof/>
                <w:szCs w:val="18"/>
              </w:rPr>
              <w:t>QoS flow identifier.</w:t>
            </w:r>
          </w:p>
        </w:tc>
        <w:tc>
          <w:tcPr>
            <w:tcW w:w="1478" w:type="dxa"/>
            <w:gridSpan w:val="2"/>
          </w:tcPr>
          <w:p w14:paraId="2F7344CF" w14:textId="77777777" w:rsidR="000C51DF" w:rsidRDefault="000C51DF" w:rsidP="00776183">
            <w:pPr>
              <w:pStyle w:val="TAL"/>
              <w:rPr>
                <w:rFonts w:cs="Arial"/>
                <w:noProof/>
                <w:szCs w:val="18"/>
              </w:rPr>
            </w:pPr>
            <w:r>
              <w:rPr>
                <w:rFonts w:cs="Arial"/>
                <w:noProof/>
                <w:szCs w:val="18"/>
              </w:rPr>
              <w:t>QfiAllocation</w:t>
            </w:r>
          </w:p>
        </w:tc>
      </w:tr>
      <w:tr w:rsidR="000C51DF" w14:paraId="0BE57CF7" w14:textId="77777777" w:rsidTr="00776183">
        <w:trPr>
          <w:gridAfter w:val="2"/>
          <w:wAfter w:w="72" w:type="dxa"/>
          <w:jc w:val="center"/>
        </w:trPr>
        <w:tc>
          <w:tcPr>
            <w:tcW w:w="2009" w:type="dxa"/>
            <w:gridSpan w:val="2"/>
          </w:tcPr>
          <w:p w14:paraId="0F886974" w14:textId="77777777" w:rsidR="000C51DF" w:rsidRDefault="000C51DF" w:rsidP="00776183">
            <w:pPr>
              <w:pStyle w:val="TAL"/>
              <w:rPr>
                <w:noProof/>
              </w:rPr>
            </w:pPr>
            <w:proofErr w:type="spellStart"/>
            <w:r>
              <w:rPr>
                <w:rFonts w:hint="eastAsia"/>
                <w:lang w:eastAsia="zh-CN"/>
              </w:rPr>
              <w:t>R</w:t>
            </w:r>
            <w:r>
              <w:rPr>
                <w:lang w:eastAsia="zh-CN"/>
              </w:rPr>
              <w:t>atType</w:t>
            </w:r>
            <w:proofErr w:type="spellEnd"/>
          </w:p>
        </w:tc>
        <w:tc>
          <w:tcPr>
            <w:tcW w:w="1968" w:type="dxa"/>
            <w:gridSpan w:val="2"/>
          </w:tcPr>
          <w:p w14:paraId="7F42336B" w14:textId="77777777" w:rsidR="000C51DF" w:rsidRDefault="000C51DF" w:rsidP="00776183">
            <w:pPr>
              <w:pStyle w:val="TAL"/>
              <w:rPr>
                <w:noProof/>
              </w:rPr>
            </w:pPr>
            <w:r>
              <w:rPr>
                <w:noProof/>
              </w:rPr>
              <w:t>3GPP TS 29.571 [11]</w:t>
            </w:r>
          </w:p>
        </w:tc>
        <w:tc>
          <w:tcPr>
            <w:tcW w:w="3854" w:type="dxa"/>
            <w:gridSpan w:val="2"/>
          </w:tcPr>
          <w:p w14:paraId="29BB9D7D" w14:textId="77777777" w:rsidR="000C51DF" w:rsidRDefault="000C51DF" w:rsidP="00776183">
            <w:pPr>
              <w:pStyle w:val="TAL"/>
              <w:rPr>
                <w:rFonts w:cs="Arial"/>
                <w:noProof/>
                <w:szCs w:val="18"/>
              </w:rPr>
            </w:pPr>
            <w:r>
              <w:rPr>
                <w:rFonts w:cs="Arial"/>
                <w:noProof/>
                <w:szCs w:val="18"/>
              </w:rPr>
              <w:t>RAT type.</w:t>
            </w:r>
          </w:p>
        </w:tc>
        <w:tc>
          <w:tcPr>
            <w:tcW w:w="1478" w:type="dxa"/>
            <w:gridSpan w:val="2"/>
          </w:tcPr>
          <w:p w14:paraId="1D958394" w14:textId="77777777" w:rsidR="000C51DF" w:rsidRDefault="000C51DF" w:rsidP="00776183">
            <w:pPr>
              <w:pStyle w:val="TAL"/>
              <w:rPr>
                <w:rFonts w:cs="Arial"/>
                <w:noProof/>
                <w:szCs w:val="18"/>
              </w:rPr>
            </w:pPr>
            <w:r>
              <w:rPr>
                <w:rFonts w:cs="Arial"/>
                <w:noProof/>
                <w:szCs w:val="18"/>
              </w:rPr>
              <w:t>EneNA</w:t>
            </w:r>
          </w:p>
        </w:tc>
      </w:tr>
      <w:tr w:rsidR="000C51DF" w14:paraId="2E684583" w14:textId="77777777" w:rsidTr="00776183">
        <w:trPr>
          <w:gridAfter w:val="2"/>
          <w:wAfter w:w="72" w:type="dxa"/>
          <w:jc w:val="center"/>
        </w:trPr>
        <w:tc>
          <w:tcPr>
            <w:tcW w:w="2009" w:type="dxa"/>
            <w:gridSpan w:val="2"/>
          </w:tcPr>
          <w:p w14:paraId="7DF7CC0B" w14:textId="77777777" w:rsidR="000C51DF" w:rsidRDefault="000C51DF" w:rsidP="00776183">
            <w:pPr>
              <w:pStyle w:val="TAL"/>
            </w:pPr>
            <w:proofErr w:type="spellStart"/>
            <w:r>
              <w:t>RedirectResponse</w:t>
            </w:r>
            <w:proofErr w:type="spellEnd"/>
          </w:p>
        </w:tc>
        <w:tc>
          <w:tcPr>
            <w:tcW w:w="1968" w:type="dxa"/>
            <w:gridSpan w:val="2"/>
          </w:tcPr>
          <w:p w14:paraId="265BCAAB" w14:textId="77777777" w:rsidR="000C51DF" w:rsidRDefault="000C51DF" w:rsidP="00776183">
            <w:pPr>
              <w:pStyle w:val="TAL"/>
              <w:rPr>
                <w:noProof/>
              </w:rPr>
            </w:pPr>
            <w:r>
              <w:t>3GPP TS 29.571 [11]</w:t>
            </w:r>
          </w:p>
        </w:tc>
        <w:tc>
          <w:tcPr>
            <w:tcW w:w="3854" w:type="dxa"/>
            <w:gridSpan w:val="2"/>
          </w:tcPr>
          <w:p w14:paraId="2A7AC196" w14:textId="77777777" w:rsidR="000C51DF" w:rsidRDefault="000C51DF" w:rsidP="00776183">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2616B90" w14:textId="77777777" w:rsidR="000C51DF" w:rsidRDefault="000C51DF" w:rsidP="00776183">
            <w:pPr>
              <w:pStyle w:val="TAL"/>
              <w:rPr>
                <w:rFonts w:cs="Arial"/>
                <w:noProof/>
                <w:szCs w:val="18"/>
              </w:rPr>
            </w:pPr>
            <w:r>
              <w:rPr>
                <w:rFonts w:cs="Arial"/>
                <w:szCs w:val="18"/>
              </w:rPr>
              <w:t>ES3XX</w:t>
            </w:r>
          </w:p>
        </w:tc>
      </w:tr>
      <w:tr w:rsidR="000C51DF" w14:paraId="599DC78B" w14:textId="77777777" w:rsidTr="00776183">
        <w:trPr>
          <w:gridAfter w:val="2"/>
          <w:wAfter w:w="72" w:type="dxa"/>
          <w:jc w:val="center"/>
        </w:trPr>
        <w:tc>
          <w:tcPr>
            <w:tcW w:w="2009" w:type="dxa"/>
            <w:gridSpan w:val="2"/>
          </w:tcPr>
          <w:p w14:paraId="713F7007" w14:textId="77777777" w:rsidR="000C51DF" w:rsidRDefault="000C51DF" w:rsidP="00776183">
            <w:pPr>
              <w:pStyle w:val="TAL"/>
            </w:pPr>
            <w:bookmarkStart w:id="70" w:name="_Hlk521601386"/>
            <w:proofErr w:type="spellStart"/>
            <w:r>
              <w:t>RouteToLocation</w:t>
            </w:r>
            <w:proofErr w:type="spellEnd"/>
          </w:p>
        </w:tc>
        <w:tc>
          <w:tcPr>
            <w:tcW w:w="1968" w:type="dxa"/>
            <w:gridSpan w:val="2"/>
          </w:tcPr>
          <w:p w14:paraId="29B9BAA6" w14:textId="77777777" w:rsidR="000C51DF" w:rsidRDefault="000C51DF" w:rsidP="00776183">
            <w:pPr>
              <w:pStyle w:val="TAL"/>
              <w:rPr>
                <w:noProof/>
              </w:rPr>
            </w:pPr>
            <w:r>
              <w:t>3GPP TS 29.571 [11]</w:t>
            </w:r>
          </w:p>
        </w:tc>
        <w:tc>
          <w:tcPr>
            <w:tcW w:w="3854" w:type="dxa"/>
            <w:gridSpan w:val="2"/>
          </w:tcPr>
          <w:p w14:paraId="553A40C1" w14:textId="77777777" w:rsidR="000C51DF" w:rsidRDefault="000C51DF" w:rsidP="00776183">
            <w:pPr>
              <w:pStyle w:val="TAL"/>
              <w:rPr>
                <w:rFonts w:cs="Arial"/>
                <w:noProof/>
                <w:szCs w:val="18"/>
              </w:rPr>
            </w:pPr>
            <w:r>
              <w:rPr>
                <w:rFonts w:cs="Arial"/>
                <w:szCs w:val="18"/>
              </w:rPr>
              <w:t>A traffic route to/from an DNAI</w:t>
            </w:r>
          </w:p>
        </w:tc>
        <w:tc>
          <w:tcPr>
            <w:tcW w:w="1478" w:type="dxa"/>
            <w:gridSpan w:val="2"/>
          </w:tcPr>
          <w:p w14:paraId="36D30CC6" w14:textId="77777777" w:rsidR="000C51DF" w:rsidRDefault="000C51DF" w:rsidP="00776183">
            <w:pPr>
              <w:pStyle w:val="TAL"/>
              <w:rPr>
                <w:rFonts w:cs="Arial"/>
                <w:noProof/>
                <w:szCs w:val="18"/>
              </w:rPr>
            </w:pPr>
          </w:p>
        </w:tc>
      </w:tr>
      <w:tr w:rsidR="000C51DF" w14:paraId="43692B21" w14:textId="77777777" w:rsidTr="00776183">
        <w:trPr>
          <w:gridAfter w:val="2"/>
          <w:wAfter w:w="72" w:type="dxa"/>
          <w:jc w:val="center"/>
        </w:trPr>
        <w:tc>
          <w:tcPr>
            <w:tcW w:w="2009" w:type="dxa"/>
            <w:gridSpan w:val="2"/>
          </w:tcPr>
          <w:p w14:paraId="14FD0181" w14:textId="77777777" w:rsidR="000C51DF" w:rsidRDefault="000C51DF" w:rsidP="00776183">
            <w:pPr>
              <w:pStyle w:val="TAL"/>
            </w:pPr>
            <w:proofErr w:type="spellStart"/>
            <w:r>
              <w:t>SamplingRatio</w:t>
            </w:r>
            <w:proofErr w:type="spellEnd"/>
          </w:p>
        </w:tc>
        <w:tc>
          <w:tcPr>
            <w:tcW w:w="1968" w:type="dxa"/>
            <w:gridSpan w:val="2"/>
          </w:tcPr>
          <w:p w14:paraId="492F7BD1" w14:textId="77777777" w:rsidR="000C51DF" w:rsidRDefault="000C51DF" w:rsidP="00776183">
            <w:pPr>
              <w:pStyle w:val="TAL"/>
            </w:pPr>
            <w:r>
              <w:rPr>
                <w:noProof/>
              </w:rPr>
              <w:t>3GPP TS 29.571 [11]</w:t>
            </w:r>
          </w:p>
        </w:tc>
        <w:tc>
          <w:tcPr>
            <w:tcW w:w="3854" w:type="dxa"/>
            <w:gridSpan w:val="2"/>
          </w:tcPr>
          <w:p w14:paraId="3DADE57B" w14:textId="77777777" w:rsidR="000C51DF" w:rsidRDefault="000C51DF" w:rsidP="00776183">
            <w:pPr>
              <w:pStyle w:val="TAL"/>
              <w:rPr>
                <w:rFonts w:cs="Arial"/>
                <w:szCs w:val="18"/>
              </w:rPr>
            </w:pPr>
            <w:r>
              <w:t>Sampling Ratio.</w:t>
            </w:r>
          </w:p>
        </w:tc>
        <w:tc>
          <w:tcPr>
            <w:tcW w:w="1478" w:type="dxa"/>
            <w:gridSpan w:val="2"/>
          </w:tcPr>
          <w:p w14:paraId="53497061" w14:textId="77777777" w:rsidR="000C51DF" w:rsidRDefault="000C51DF" w:rsidP="00776183">
            <w:pPr>
              <w:pStyle w:val="TAL"/>
              <w:rPr>
                <w:rFonts w:cs="Arial"/>
                <w:noProof/>
                <w:szCs w:val="18"/>
              </w:rPr>
            </w:pPr>
          </w:p>
        </w:tc>
      </w:tr>
      <w:bookmarkEnd w:id="70"/>
      <w:tr w:rsidR="000C51DF" w14:paraId="4377337D" w14:textId="77777777" w:rsidTr="00776183">
        <w:trPr>
          <w:gridAfter w:val="2"/>
          <w:wAfter w:w="72" w:type="dxa"/>
          <w:jc w:val="center"/>
        </w:trPr>
        <w:tc>
          <w:tcPr>
            <w:tcW w:w="2009" w:type="dxa"/>
            <w:gridSpan w:val="2"/>
          </w:tcPr>
          <w:p w14:paraId="34A86E6D" w14:textId="77777777" w:rsidR="000C51DF" w:rsidRDefault="000C51DF" w:rsidP="00776183">
            <w:pPr>
              <w:pStyle w:val="TAL"/>
            </w:pPr>
            <w:proofErr w:type="spellStart"/>
            <w:r w:rsidRPr="003107D3">
              <w:t>SatelliteBackhaulCategory</w:t>
            </w:r>
            <w:proofErr w:type="spellEnd"/>
          </w:p>
        </w:tc>
        <w:tc>
          <w:tcPr>
            <w:tcW w:w="1968" w:type="dxa"/>
            <w:gridSpan w:val="2"/>
          </w:tcPr>
          <w:p w14:paraId="3CA1127B" w14:textId="77777777" w:rsidR="000C51DF" w:rsidRDefault="000C51DF" w:rsidP="00776183">
            <w:pPr>
              <w:pStyle w:val="TAL"/>
              <w:rPr>
                <w:noProof/>
              </w:rPr>
            </w:pPr>
            <w:r w:rsidRPr="003107D3">
              <w:t>3GPP TS 29.571 [11]</w:t>
            </w:r>
          </w:p>
        </w:tc>
        <w:tc>
          <w:tcPr>
            <w:tcW w:w="3854" w:type="dxa"/>
            <w:gridSpan w:val="2"/>
          </w:tcPr>
          <w:p w14:paraId="0A4ECC15" w14:textId="77777777" w:rsidR="000C51DF" w:rsidRDefault="000C51DF" w:rsidP="00776183">
            <w:pPr>
              <w:pStyle w:val="TAL"/>
            </w:pPr>
            <w:r w:rsidRPr="003107D3">
              <w:t>Indicates the satellite backhaul category or non-satellite backhaul.</w:t>
            </w:r>
          </w:p>
        </w:tc>
        <w:tc>
          <w:tcPr>
            <w:tcW w:w="1478" w:type="dxa"/>
            <w:gridSpan w:val="2"/>
          </w:tcPr>
          <w:p w14:paraId="0BF7FB7A" w14:textId="77777777" w:rsidR="000C51DF" w:rsidRDefault="000C51DF" w:rsidP="00776183">
            <w:pPr>
              <w:pStyle w:val="TAL"/>
              <w:rPr>
                <w:rFonts w:cs="Arial"/>
                <w:noProof/>
                <w:szCs w:val="18"/>
              </w:rPr>
            </w:pPr>
            <w:r>
              <w:t>En</w:t>
            </w:r>
            <w:r w:rsidRPr="003107D3">
              <w:t>SatBackhaulCategoryChg</w:t>
            </w:r>
          </w:p>
        </w:tc>
      </w:tr>
      <w:tr w:rsidR="000C51DF" w14:paraId="071AB504" w14:textId="77777777" w:rsidTr="00776183">
        <w:trPr>
          <w:gridAfter w:val="2"/>
          <w:wAfter w:w="72" w:type="dxa"/>
          <w:jc w:val="center"/>
        </w:trPr>
        <w:tc>
          <w:tcPr>
            <w:tcW w:w="2009" w:type="dxa"/>
            <w:gridSpan w:val="2"/>
          </w:tcPr>
          <w:p w14:paraId="4EFF16C7" w14:textId="77777777" w:rsidR="000C51DF" w:rsidRDefault="000C51DF" w:rsidP="00776183">
            <w:pPr>
              <w:pStyle w:val="TAL"/>
            </w:pPr>
            <w:proofErr w:type="spellStart"/>
            <w:r>
              <w:lastRenderedPageBreak/>
              <w:t>ServiceName</w:t>
            </w:r>
            <w:proofErr w:type="spellEnd"/>
          </w:p>
        </w:tc>
        <w:tc>
          <w:tcPr>
            <w:tcW w:w="1968" w:type="dxa"/>
            <w:gridSpan w:val="2"/>
          </w:tcPr>
          <w:p w14:paraId="2B19BE5D" w14:textId="77777777" w:rsidR="000C51DF" w:rsidRDefault="000C51DF" w:rsidP="00776183">
            <w:pPr>
              <w:pStyle w:val="TAL"/>
              <w:rPr>
                <w:noProof/>
              </w:rPr>
            </w:pPr>
            <w:r>
              <w:rPr>
                <w:noProof/>
              </w:rPr>
              <w:t>3GPP TS 29.510 [12]</w:t>
            </w:r>
          </w:p>
        </w:tc>
        <w:tc>
          <w:tcPr>
            <w:tcW w:w="3854" w:type="dxa"/>
            <w:gridSpan w:val="2"/>
          </w:tcPr>
          <w:p w14:paraId="15A8C91C" w14:textId="77777777" w:rsidR="000C51DF" w:rsidRDefault="000C51DF" w:rsidP="00776183">
            <w:pPr>
              <w:pStyle w:val="TAL"/>
            </w:pPr>
            <w:r>
              <w:rPr>
                <w:rFonts w:cs="Arial"/>
                <w:szCs w:val="18"/>
              </w:rPr>
              <w:t>Name of the service instance.</w:t>
            </w:r>
          </w:p>
        </w:tc>
        <w:tc>
          <w:tcPr>
            <w:tcW w:w="1478" w:type="dxa"/>
            <w:gridSpan w:val="2"/>
          </w:tcPr>
          <w:p w14:paraId="0737EA0D" w14:textId="77777777" w:rsidR="000C51DF" w:rsidRDefault="000C51DF" w:rsidP="00776183">
            <w:pPr>
              <w:pStyle w:val="TAL"/>
              <w:rPr>
                <w:rFonts w:cs="Arial"/>
                <w:noProof/>
                <w:szCs w:val="18"/>
              </w:rPr>
            </w:pPr>
          </w:p>
        </w:tc>
      </w:tr>
      <w:tr w:rsidR="000C51DF" w14:paraId="2687D139" w14:textId="77777777" w:rsidTr="00776183">
        <w:trPr>
          <w:gridAfter w:val="2"/>
          <w:wAfter w:w="72" w:type="dxa"/>
          <w:jc w:val="center"/>
        </w:trPr>
        <w:tc>
          <w:tcPr>
            <w:tcW w:w="2009" w:type="dxa"/>
            <w:gridSpan w:val="2"/>
          </w:tcPr>
          <w:p w14:paraId="269F0816" w14:textId="77777777" w:rsidR="000C51DF" w:rsidRDefault="000C51DF" w:rsidP="00776183">
            <w:pPr>
              <w:pStyle w:val="TAL"/>
            </w:pPr>
            <w:proofErr w:type="spellStart"/>
            <w:r>
              <w:t>Snssai</w:t>
            </w:r>
            <w:proofErr w:type="spellEnd"/>
          </w:p>
        </w:tc>
        <w:tc>
          <w:tcPr>
            <w:tcW w:w="1968" w:type="dxa"/>
            <w:gridSpan w:val="2"/>
          </w:tcPr>
          <w:p w14:paraId="3E05FF38" w14:textId="77777777" w:rsidR="000C51DF" w:rsidRDefault="000C51DF" w:rsidP="0077618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071CEF46" w14:textId="77777777" w:rsidR="000C51DF" w:rsidRDefault="000C51DF" w:rsidP="00776183">
            <w:pPr>
              <w:pStyle w:val="TAL"/>
              <w:rPr>
                <w:rFonts w:cs="Arial"/>
                <w:szCs w:val="18"/>
              </w:rPr>
            </w:pPr>
            <w:r>
              <w:rPr>
                <w:rFonts w:cs="Arial"/>
                <w:szCs w:val="18"/>
              </w:rPr>
              <w:t>S-NSSAI</w:t>
            </w:r>
          </w:p>
        </w:tc>
        <w:tc>
          <w:tcPr>
            <w:tcW w:w="1478" w:type="dxa"/>
            <w:gridSpan w:val="2"/>
          </w:tcPr>
          <w:p w14:paraId="7C14016E" w14:textId="77777777" w:rsidR="000C51DF" w:rsidRDefault="000C51DF" w:rsidP="00776183">
            <w:pPr>
              <w:pStyle w:val="TAL"/>
              <w:rPr>
                <w:rFonts w:cs="Arial"/>
                <w:noProof/>
                <w:szCs w:val="18"/>
              </w:rPr>
            </w:pPr>
            <w:r>
              <w:rPr>
                <w:noProof/>
              </w:rPr>
              <w:t>QfiAllocation</w:t>
            </w:r>
          </w:p>
        </w:tc>
      </w:tr>
      <w:tr w:rsidR="000C51DF" w14:paraId="1D6FFC2D" w14:textId="77777777" w:rsidTr="00776183">
        <w:trPr>
          <w:gridAfter w:val="2"/>
          <w:wAfter w:w="72" w:type="dxa"/>
          <w:jc w:val="center"/>
        </w:trPr>
        <w:tc>
          <w:tcPr>
            <w:tcW w:w="2009" w:type="dxa"/>
            <w:gridSpan w:val="2"/>
          </w:tcPr>
          <w:p w14:paraId="43723FB7" w14:textId="77777777" w:rsidR="000C51DF" w:rsidRDefault="000C51DF" w:rsidP="00776183">
            <w:pPr>
              <w:pStyle w:val="TAL"/>
            </w:pPr>
            <w:proofErr w:type="spellStart"/>
            <w:r>
              <w:t>SscMode</w:t>
            </w:r>
            <w:proofErr w:type="spellEnd"/>
          </w:p>
        </w:tc>
        <w:tc>
          <w:tcPr>
            <w:tcW w:w="1968" w:type="dxa"/>
            <w:gridSpan w:val="2"/>
          </w:tcPr>
          <w:p w14:paraId="11031850" w14:textId="77777777" w:rsidR="000C51DF" w:rsidRDefault="000C51DF" w:rsidP="00776183">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3EC87DD1" w14:textId="77777777" w:rsidR="000C51DF" w:rsidRDefault="000C51DF" w:rsidP="00776183">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C8FA314" w14:textId="77777777" w:rsidR="000C51DF" w:rsidRDefault="000C51DF" w:rsidP="00776183">
            <w:pPr>
              <w:pStyle w:val="TAL"/>
              <w:rPr>
                <w:noProof/>
              </w:rPr>
            </w:pPr>
            <w:r>
              <w:rPr>
                <w:noProof/>
              </w:rPr>
              <w:t>PduSessionInfo</w:t>
            </w:r>
          </w:p>
        </w:tc>
      </w:tr>
      <w:tr w:rsidR="000C51DF" w14:paraId="6B4D96C7" w14:textId="77777777" w:rsidTr="00776183">
        <w:trPr>
          <w:gridAfter w:val="2"/>
          <w:wAfter w:w="72" w:type="dxa"/>
          <w:jc w:val="center"/>
        </w:trPr>
        <w:tc>
          <w:tcPr>
            <w:tcW w:w="2009" w:type="dxa"/>
            <w:gridSpan w:val="2"/>
          </w:tcPr>
          <w:p w14:paraId="6C2A0FE1" w14:textId="77777777" w:rsidR="000C51DF" w:rsidRDefault="000C51DF" w:rsidP="00776183">
            <w:pPr>
              <w:pStyle w:val="TAL"/>
              <w:rPr>
                <w:noProof/>
              </w:rPr>
            </w:pPr>
            <w:r>
              <w:rPr>
                <w:noProof/>
              </w:rPr>
              <w:t>Supi</w:t>
            </w:r>
          </w:p>
        </w:tc>
        <w:tc>
          <w:tcPr>
            <w:tcW w:w="1968" w:type="dxa"/>
            <w:gridSpan w:val="2"/>
          </w:tcPr>
          <w:p w14:paraId="24B01A29" w14:textId="77777777" w:rsidR="000C51DF" w:rsidRDefault="000C51DF" w:rsidP="00776183">
            <w:pPr>
              <w:pStyle w:val="TAL"/>
              <w:rPr>
                <w:noProof/>
              </w:rPr>
            </w:pPr>
            <w:r>
              <w:rPr>
                <w:noProof/>
              </w:rPr>
              <w:t>3GPP TS 29.571 [11]</w:t>
            </w:r>
          </w:p>
        </w:tc>
        <w:tc>
          <w:tcPr>
            <w:tcW w:w="3854" w:type="dxa"/>
            <w:gridSpan w:val="2"/>
          </w:tcPr>
          <w:p w14:paraId="12E84E45" w14:textId="77777777" w:rsidR="000C51DF" w:rsidRDefault="000C51DF" w:rsidP="00776183">
            <w:pPr>
              <w:pStyle w:val="TAL"/>
              <w:rPr>
                <w:rFonts w:cs="Arial"/>
                <w:noProof/>
                <w:szCs w:val="18"/>
              </w:rPr>
            </w:pPr>
          </w:p>
        </w:tc>
        <w:tc>
          <w:tcPr>
            <w:tcW w:w="1478" w:type="dxa"/>
            <w:gridSpan w:val="2"/>
          </w:tcPr>
          <w:p w14:paraId="750F6975" w14:textId="77777777" w:rsidR="000C51DF" w:rsidRDefault="000C51DF" w:rsidP="00776183">
            <w:pPr>
              <w:pStyle w:val="TAL"/>
              <w:rPr>
                <w:rFonts w:cs="Arial"/>
                <w:noProof/>
                <w:szCs w:val="18"/>
              </w:rPr>
            </w:pPr>
          </w:p>
        </w:tc>
      </w:tr>
      <w:tr w:rsidR="000C51DF" w14:paraId="458DDFC6" w14:textId="77777777" w:rsidTr="00776183">
        <w:trPr>
          <w:gridAfter w:val="2"/>
          <w:wAfter w:w="72" w:type="dxa"/>
          <w:jc w:val="center"/>
        </w:trPr>
        <w:tc>
          <w:tcPr>
            <w:tcW w:w="2009" w:type="dxa"/>
            <w:gridSpan w:val="2"/>
          </w:tcPr>
          <w:p w14:paraId="1A9E3214" w14:textId="77777777" w:rsidR="000C51DF" w:rsidRDefault="000C51DF" w:rsidP="00776183">
            <w:pPr>
              <w:pStyle w:val="TAL"/>
              <w:rPr>
                <w:noProof/>
              </w:rPr>
            </w:pPr>
            <w:r>
              <w:rPr>
                <w:noProof/>
                <w:lang w:eastAsia="zh-CN"/>
              </w:rPr>
              <w:t>SupportedFeatures</w:t>
            </w:r>
          </w:p>
        </w:tc>
        <w:tc>
          <w:tcPr>
            <w:tcW w:w="1968" w:type="dxa"/>
            <w:gridSpan w:val="2"/>
          </w:tcPr>
          <w:p w14:paraId="41F3DE64" w14:textId="77777777" w:rsidR="000C51DF" w:rsidRDefault="000C51DF" w:rsidP="00776183">
            <w:pPr>
              <w:pStyle w:val="TAL"/>
              <w:rPr>
                <w:noProof/>
              </w:rPr>
            </w:pPr>
            <w:r>
              <w:rPr>
                <w:noProof/>
              </w:rPr>
              <w:t>3GPP TS 29.571 [11]</w:t>
            </w:r>
          </w:p>
        </w:tc>
        <w:tc>
          <w:tcPr>
            <w:tcW w:w="3854" w:type="dxa"/>
            <w:gridSpan w:val="2"/>
          </w:tcPr>
          <w:p w14:paraId="43A773DA" w14:textId="77777777" w:rsidR="000C51DF" w:rsidRDefault="000C51DF" w:rsidP="0077618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0A143DA7" w14:textId="77777777" w:rsidR="000C51DF" w:rsidRDefault="000C51DF" w:rsidP="00776183">
            <w:pPr>
              <w:pStyle w:val="TAL"/>
              <w:rPr>
                <w:rFonts w:cs="Arial"/>
                <w:noProof/>
                <w:szCs w:val="18"/>
              </w:rPr>
            </w:pPr>
          </w:p>
        </w:tc>
      </w:tr>
      <w:tr w:rsidR="000C51DF" w14:paraId="02B2BE7A" w14:textId="77777777" w:rsidTr="00776183">
        <w:trPr>
          <w:gridAfter w:val="2"/>
          <w:wAfter w:w="72" w:type="dxa"/>
          <w:jc w:val="center"/>
        </w:trPr>
        <w:tc>
          <w:tcPr>
            <w:tcW w:w="2009" w:type="dxa"/>
            <w:gridSpan w:val="2"/>
          </w:tcPr>
          <w:p w14:paraId="6ECE79EE" w14:textId="77777777" w:rsidR="000C51DF" w:rsidRDefault="000C51DF" w:rsidP="00776183">
            <w:pPr>
              <w:pStyle w:val="TAL"/>
              <w:rPr>
                <w:noProof/>
                <w:lang w:eastAsia="zh-CN"/>
              </w:rPr>
            </w:pPr>
            <w:proofErr w:type="spellStart"/>
            <w:r>
              <w:t>TimeWindow</w:t>
            </w:r>
            <w:proofErr w:type="spellEnd"/>
          </w:p>
        </w:tc>
        <w:tc>
          <w:tcPr>
            <w:tcW w:w="1968" w:type="dxa"/>
            <w:gridSpan w:val="2"/>
          </w:tcPr>
          <w:p w14:paraId="022898D9" w14:textId="77777777" w:rsidR="000C51DF" w:rsidRDefault="000C51DF" w:rsidP="00776183">
            <w:pPr>
              <w:pStyle w:val="TAL"/>
              <w:rPr>
                <w:noProof/>
              </w:rPr>
            </w:pPr>
            <w:r>
              <w:rPr>
                <w:noProof/>
              </w:rPr>
              <w:t>3GPP TS 29.122 [24]</w:t>
            </w:r>
          </w:p>
        </w:tc>
        <w:tc>
          <w:tcPr>
            <w:tcW w:w="3854" w:type="dxa"/>
            <w:gridSpan w:val="2"/>
          </w:tcPr>
          <w:p w14:paraId="6A7C7A32" w14:textId="77777777" w:rsidR="000C51DF" w:rsidRDefault="000C51DF" w:rsidP="00776183">
            <w:pPr>
              <w:pStyle w:val="TAL"/>
              <w:rPr>
                <w:rFonts w:cs="Arial"/>
                <w:noProof/>
                <w:szCs w:val="18"/>
              </w:rPr>
            </w:pPr>
            <w:r w:rsidRPr="00C35FD2">
              <w:t>A start time and a stop time of a time window.</w:t>
            </w:r>
          </w:p>
        </w:tc>
        <w:tc>
          <w:tcPr>
            <w:tcW w:w="1478" w:type="dxa"/>
            <w:gridSpan w:val="2"/>
          </w:tcPr>
          <w:p w14:paraId="4468C74D" w14:textId="77777777" w:rsidR="000C51DF" w:rsidRDefault="000C51DF" w:rsidP="00776183">
            <w:pPr>
              <w:pStyle w:val="TAL"/>
              <w:rPr>
                <w:rFonts w:cs="Arial"/>
                <w:noProof/>
                <w:szCs w:val="18"/>
              </w:rPr>
            </w:pPr>
            <w:r w:rsidRPr="00C35FD2">
              <w:rPr>
                <w:rFonts w:cs="Arial"/>
                <w:noProof/>
                <w:szCs w:val="18"/>
                <w:lang w:eastAsia="zh-CN"/>
              </w:rPr>
              <w:t>SMCCE</w:t>
            </w:r>
          </w:p>
        </w:tc>
      </w:tr>
      <w:tr w:rsidR="000C51DF" w14:paraId="10762774" w14:textId="77777777" w:rsidTr="00776183">
        <w:trPr>
          <w:gridAfter w:val="2"/>
          <w:wAfter w:w="72" w:type="dxa"/>
          <w:jc w:val="center"/>
        </w:trPr>
        <w:tc>
          <w:tcPr>
            <w:tcW w:w="2009" w:type="dxa"/>
            <w:gridSpan w:val="2"/>
          </w:tcPr>
          <w:p w14:paraId="1E41F835" w14:textId="77777777" w:rsidR="000C51DF" w:rsidRDefault="000C51DF" w:rsidP="00776183">
            <w:pPr>
              <w:pStyle w:val="TAL"/>
              <w:rPr>
                <w:noProof/>
                <w:lang w:eastAsia="zh-CN"/>
              </w:rPr>
            </w:pPr>
            <w:r>
              <w:rPr>
                <w:noProof/>
                <w:lang w:eastAsia="zh-CN"/>
              </w:rPr>
              <w:t>Uinteger</w:t>
            </w:r>
          </w:p>
        </w:tc>
        <w:tc>
          <w:tcPr>
            <w:tcW w:w="1968" w:type="dxa"/>
            <w:gridSpan w:val="2"/>
          </w:tcPr>
          <w:p w14:paraId="63DBD156" w14:textId="77777777" w:rsidR="000C51DF" w:rsidRDefault="000C51DF" w:rsidP="00776183">
            <w:pPr>
              <w:pStyle w:val="TAL"/>
              <w:rPr>
                <w:noProof/>
              </w:rPr>
            </w:pPr>
            <w:r>
              <w:rPr>
                <w:noProof/>
              </w:rPr>
              <w:t>3GPP TS 29.571 [11]</w:t>
            </w:r>
          </w:p>
        </w:tc>
        <w:tc>
          <w:tcPr>
            <w:tcW w:w="3854" w:type="dxa"/>
            <w:gridSpan w:val="2"/>
          </w:tcPr>
          <w:p w14:paraId="02FAB70C" w14:textId="77777777" w:rsidR="000C51DF" w:rsidRDefault="000C51DF" w:rsidP="00776183">
            <w:pPr>
              <w:pStyle w:val="TAL"/>
              <w:rPr>
                <w:rFonts w:cs="Arial"/>
                <w:noProof/>
                <w:szCs w:val="18"/>
              </w:rPr>
            </w:pPr>
          </w:p>
        </w:tc>
        <w:tc>
          <w:tcPr>
            <w:tcW w:w="1478" w:type="dxa"/>
            <w:gridSpan w:val="2"/>
          </w:tcPr>
          <w:p w14:paraId="674D02ED" w14:textId="77777777" w:rsidR="000C51DF" w:rsidRDefault="000C51DF" w:rsidP="00776183">
            <w:pPr>
              <w:pStyle w:val="TAL"/>
              <w:rPr>
                <w:rFonts w:cs="Arial"/>
                <w:noProof/>
                <w:szCs w:val="18"/>
              </w:rPr>
            </w:pPr>
          </w:p>
        </w:tc>
      </w:tr>
      <w:tr w:rsidR="000C51DF" w14:paraId="06F6BE1C" w14:textId="77777777" w:rsidTr="00776183">
        <w:trPr>
          <w:gridAfter w:val="2"/>
          <w:wAfter w:w="72" w:type="dxa"/>
          <w:jc w:val="center"/>
        </w:trPr>
        <w:tc>
          <w:tcPr>
            <w:tcW w:w="2009" w:type="dxa"/>
            <w:gridSpan w:val="2"/>
          </w:tcPr>
          <w:p w14:paraId="1FD44018" w14:textId="77777777" w:rsidR="000C51DF" w:rsidRDefault="000C51DF" w:rsidP="00776183">
            <w:pPr>
              <w:pStyle w:val="TAL"/>
              <w:rPr>
                <w:noProof/>
                <w:lang w:eastAsia="zh-CN"/>
              </w:rPr>
            </w:pPr>
            <w:r>
              <w:rPr>
                <w:noProof/>
                <w:lang w:eastAsia="zh-CN"/>
              </w:rPr>
              <w:t>UpfEvent</w:t>
            </w:r>
          </w:p>
        </w:tc>
        <w:tc>
          <w:tcPr>
            <w:tcW w:w="1968" w:type="dxa"/>
            <w:gridSpan w:val="2"/>
          </w:tcPr>
          <w:p w14:paraId="2CAB9FFA" w14:textId="77777777" w:rsidR="000C51DF" w:rsidRDefault="000C51DF" w:rsidP="00776183">
            <w:pPr>
              <w:pStyle w:val="TAL"/>
              <w:rPr>
                <w:noProof/>
              </w:rPr>
            </w:pPr>
            <w:r>
              <w:rPr>
                <w:noProof/>
              </w:rPr>
              <w:t>3GPP TS 29.564 [26]</w:t>
            </w:r>
          </w:p>
        </w:tc>
        <w:tc>
          <w:tcPr>
            <w:tcW w:w="3854" w:type="dxa"/>
            <w:gridSpan w:val="2"/>
          </w:tcPr>
          <w:p w14:paraId="4F2509B1" w14:textId="77777777" w:rsidR="000C51DF" w:rsidRDefault="000C51DF" w:rsidP="00776183">
            <w:pPr>
              <w:pStyle w:val="TAL"/>
              <w:rPr>
                <w:rFonts w:cs="Arial"/>
                <w:noProof/>
                <w:szCs w:val="18"/>
              </w:rPr>
            </w:pPr>
            <w:r>
              <w:rPr>
                <w:rFonts w:cs="Arial"/>
                <w:szCs w:val="18"/>
              </w:rPr>
              <w:t>Contains UPF event information.</w:t>
            </w:r>
          </w:p>
        </w:tc>
        <w:tc>
          <w:tcPr>
            <w:tcW w:w="1478" w:type="dxa"/>
            <w:gridSpan w:val="2"/>
          </w:tcPr>
          <w:p w14:paraId="5AF1BD44" w14:textId="77777777" w:rsidR="000C51DF" w:rsidRDefault="000C51DF" w:rsidP="00776183">
            <w:pPr>
              <w:pStyle w:val="TAL"/>
              <w:rPr>
                <w:rFonts w:cs="Arial"/>
                <w:noProof/>
                <w:szCs w:val="18"/>
              </w:rPr>
            </w:pPr>
            <w:r>
              <w:rPr>
                <w:rFonts w:cs="Arial"/>
                <w:noProof/>
                <w:szCs w:val="18"/>
              </w:rPr>
              <w:t>UPEAS</w:t>
            </w:r>
          </w:p>
        </w:tc>
      </w:tr>
      <w:tr w:rsidR="000C51DF" w14:paraId="2F671A7F" w14:textId="77777777" w:rsidTr="00776183">
        <w:trPr>
          <w:gridAfter w:val="2"/>
          <w:wAfter w:w="72" w:type="dxa"/>
          <w:jc w:val="center"/>
        </w:trPr>
        <w:tc>
          <w:tcPr>
            <w:tcW w:w="2009" w:type="dxa"/>
            <w:gridSpan w:val="2"/>
          </w:tcPr>
          <w:p w14:paraId="42E7FAEF" w14:textId="77777777" w:rsidR="000C51DF" w:rsidRDefault="000C51DF" w:rsidP="00776183">
            <w:pPr>
              <w:pStyle w:val="TAL"/>
              <w:rPr>
                <w:noProof/>
              </w:rPr>
            </w:pPr>
            <w:r>
              <w:rPr>
                <w:noProof/>
              </w:rPr>
              <w:t>Uri</w:t>
            </w:r>
          </w:p>
        </w:tc>
        <w:tc>
          <w:tcPr>
            <w:tcW w:w="1968" w:type="dxa"/>
            <w:gridSpan w:val="2"/>
          </w:tcPr>
          <w:p w14:paraId="58927698" w14:textId="77777777" w:rsidR="000C51DF" w:rsidRDefault="000C51DF" w:rsidP="00776183">
            <w:pPr>
              <w:pStyle w:val="TAL"/>
              <w:rPr>
                <w:noProof/>
              </w:rPr>
            </w:pPr>
            <w:r>
              <w:rPr>
                <w:noProof/>
              </w:rPr>
              <w:t>3GPP TS 29.571 [11]</w:t>
            </w:r>
          </w:p>
        </w:tc>
        <w:tc>
          <w:tcPr>
            <w:tcW w:w="3854" w:type="dxa"/>
            <w:gridSpan w:val="2"/>
          </w:tcPr>
          <w:p w14:paraId="05DC81E9" w14:textId="77777777" w:rsidR="000C51DF" w:rsidRDefault="000C51DF" w:rsidP="00776183">
            <w:pPr>
              <w:pStyle w:val="TAL"/>
              <w:rPr>
                <w:rFonts w:cs="Arial"/>
                <w:noProof/>
                <w:szCs w:val="18"/>
              </w:rPr>
            </w:pPr>
          </w:p>
        </w:tc>
        <w:tc>
          <w:tcPr>
            <w:tcW w:w="1478" w:type="dxa"/>
            <w:gridSpan w:val="2"/>
          </w:tcPr>
          <w:p w14:paraId="77706F34" w14:textId="77777777" w:rsidR="000C51DF" w:rsidRDefault="000C51DF" w:rsidP="00776183">
            <w:pPr>
              <w:pStyle w:val="TAL"/>
              <w:rPr>
                <w:rFonts w:cs="Arial"/>
                <w:noProof/>
                <w:szCs w:val="18"/>
              </w:rPr>
            </w:pPr>
          </w:p>
        </w:tc>
      </w:tr>
    </w:tbl>
    <w:p w14:paraId="217056AD" w14:textId="77777777" w:rsidR="000C51DF" w:rsidRDefault="000C51DF" w:rsidP="000C51DF">
      <w:pPr>
        <w:rPr>
          <w:noProof/>
        </w:rPr>
      </w:pPr>
    </w:p>
    <w:p w14:paraId="3DB2050A" w14:textId="77777777" w:rsidR="001A0BED" w:rsidRPr="00AF538F" w:rsidRDefault="001A0BED" w:rsidP="001A0BE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E6DA1A" w14:textId="74896CE9" w:rsidR="00176D6B" w:rsidRPr="00176D6B" w:rsidRDefault="00176D6B" w:rsidP="00176D6B">
      <w:pPr>
        <w:keepNext/>
        <w:keepLines/>
        <w:spacing w:before="120" w:line="240" w:lineRule="auto"/>
        <w:ind w:left="1418" w:hanging="1418"/>
        <w:outlineLvl w:val="3"/>
        <w:rPr>
          <w:rFonts w:ascii="Arial" w:eastAsia="SimSun" w:hAnsi="Arial"/>
          <w:noProof/>
          <w:sz w:val="24"/>
        </w:rPr>
      </w:pPr>
      <w:r w:rsidRPr="00176D6B">
        <w:rPr>
          <w:rFonts w:ascii="Arial" w:eastAsia="SimSun" w:hAnsi="Arial"/>
          <w:noProof/>
          <w:sz w:val="24"/>
        </w:rPr>
        <w:lastRenderedPageBreak/>
        <w:t>5.6.2.5</w:t>
      </w:r>
      <w:r w:rsidRPr="00176D6B">
        <w:rPr>
          <w:rFonts w:ascii="Arial" w:eastAsia="SimSun" w:hAnsi="Arial"/>
          <w:noProof/>
          <w:sz w:val="24"/>
        </w:rPr>
        <w:tab/>
        <w:t>Type EventNotification</w:t>
      </w:r>
      <w:bookmarkEnd w:id="15"/>
      <w:bookmarkEnd w:id="16"/>
      <w:bookmarkEnd w:id="17"/>
      <w:bookmarkEnd w:id="18"/>
      <w:bookmarkEnd w:id="19"/>
      <w:bookmarkEnd w:id="20"/>
      <w:bookmarkEnd w:id="21"/>
      <w:bookmarkEnd w:id="22"/>
      <w:bookmarkEnd w:id="23"/>
      <w:bookmarkEnd w:id="24"/>
      <w:bookmarkEnd w:id="25"/>
      <w:bookmarkEnd w:id="26"/>
    </w:p>
    <w:p w14:paraId="6B49CBF8" w14:textId="77777777" w:rsidR="00176D6B" w:rsidRPr="00176D6B" w:rsidRDefault="00176D6B" w:rsidP="00176D6B">
      <w:pPr>
        <w:keepNext/>
        <w:keepLines/>
        <w:spacing w:before="60" w:line="240" w:lineRule="auto"/>
        <w:jc w:val="center"/>
        <w:rPr>
          <w:rFonts w:ascii="Arial" w:eastAsia="SimSun" w:hAnsi="Arial" w:cs="Arial"/>
          <w:b/>
          <w:noProof/>
        </w:rPr>
      </w:pPr>
      <w:r w:rsidRPr="00176D6B">
        <w:rPr>
          <w:rFonts w:ascii="Arial" w:eastAsia="SimSun" w:hAnsi="Arial" w:cs="Arial"/>
          <w:b/>
          <w:noProof/>
        </w:rPr>
        <w:t>Table 5.6.2.5-1: Definition of type EventNotification</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04"/>
        <w:gridCol w:w="526"/>
        <w:gridCol w:w="1396"/>
        <w:gridCol w:w="360"/>
        <w:gridCol w:w="166"/>
        <w:gridCol w:w="360"/>
        <w:gridCol w:w="644"/>
        <w:gridCol w:w="526"/>
        <w:gridCol w:w="2533"/>
        <w:gridCol w:w="526"/>
        <w:gridCol w:w="778"/>
        <w:gridCol w:w="526"/>
      </w:tblGrid>
      <w:tr w:rsidR="00176D6B" w:rsidRPr="00176D6B" w14:paraId="49781BB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22CF9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lastRenderedPageBreak/>
              <w:t>Attribute name</w:t>
            </w:r>
          </w:p>
        </w:tc>
        <w:tc>
          <w:tcPr>
            <w:tcW w:w="192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782E6A5"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3D6F50D"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83B48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Cardinality</w:t>
            </w:r>
          </w:p>
        </w:tc>
        <w:tc>
          <w:tcPr>
            <w:tcW w:w="305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FB1CA2E"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Description</w:t>
            </w:r>
          </w:p>
        </w:tc>
        <w:tc>
          <w:tcPr>
            <w:tcW w:w="13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2A61B74"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Applicability</w:t>
            </w:r>
          </w:p>
        </w:tc>
      </w:tr>
      <w:tr w:rsidR="00176D6B" w:rsidRPr="00176D6B" w14:paraId="7F542AD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FCB1405"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event</w:t>
            </w:r>
          </w:p>
        </w:tc>
        <w:tc>
          <w:tcPr>
            <w:tcW w:w="1922" w:type="dxa"/>
            <w:gridSpan w:val="3"/>
            <w:tcBorders>
              <w:top w:val="single" w:sz="6" w:space="0" w:color="auto"/>
              <w:left w:val="single" w:sz="6" w:space="0" w:color="auto"/>
              <w:bottom w:val="single" w:sz="6" w:space="0" w:color="auto"/>
              <w:right w:val="single" w:sz="6" w:space="0" w:color="auto"/>
            </w:tcBorders>
            <w:hideMark/>
          </w:tcPr>
          <w:p w14:paraId="4CCBB891"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SmfEvent</w:t>
            </w:r>
          </w:p>
        </w:tc>
        <w:tc>
          <w:tcPr>
            <w:tcW w:w="360" w:type="dxa"/>
            <w:tcBorders>
              <w:top w:val="single" w:sz="6" w:space="0" w:color="auto"/>
              <w:left w:val="single" w:sz="6" w:space="0" w:color="auto"/>
              <w:bottom w:val="single" w:sz="6" w:space="0" w:color="auto"/>
              <w:right w:val="single" w:sz="6" w:space="0" w:color="auto"/>
            </w:tcBorders>
            <w:hideMark/>
          </w:tcPr>
          <w:p w14:paraId="3E7467B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12BBDDE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C3CBB8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Event that is notified.</w:t>
            </w:r>
          </w:p>
        </w:tc>
        <w:tc>
          <w:tcPr>
            <w:tcW w:w="1304" w:type="dxa"/>
            <w:gridSpan w:val="2"/>
            <w:tcBorders>
              <w:top w:val="single" w:sz="6" w:space="0" w:color="auto"/>
              <w:left w:val="single" w:sz="6" w:space="0" w:color="auto"/>
              <w:bottom w:val="single" w:sz="6" w:space="0" w:color="auto"/>
              <w:right w:val="single" w:sz="6" w:space="0" w:color="auto"/>
            </w:tcBorders>
          </w:tcPr>
          <w:p w14:paraId="50F26D3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48C43FF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FCA132" w14:textId="77777777" w:rsidR="00176D6B" w:rsidRPr="00176D6B" w:rsidRDefault="00176D6B" w:rsidP="00176D6B">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timeStamp</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28C0D767" w14:textId="77777777" w:rsidR="00176D6B" w:rsidRPr="00176D6B" w:rsidRDefault="00176D6B" w:rsidP="00176D6B">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DateTime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91454E6"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C09C42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DB7331C"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szCs w:val="18"/>
              </w:rPr>
              <w:t>Time at which the event is observed.</w:t>
            </w:r>
          </w:p>
        </w:tc>
        <w:tc>
          <w:tcPr>
            <w:tcW w:w="1304" w:type="dxa"/>
            <w:gridSpan w:val="2"/>
            <w:tcBorders>
              <w:top w:val="single" w:sz="6" w:space="0" w:color="auto"/>
              <w:left w:val="single" w:sz="6" w:space="0" w:color="auto"/>
              <w:bottom w:val="single" w:sz="6" w:space="0" w:color="auto"/>
              <w:right w:val="single" w:sz="6" w:space="0" w:color="auto"/>
            </w:tcBorders>
          </w:tcPr>
          <w:p w14:paraId="0830875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0D9D8C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BD5AA4A"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supi</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3EF29307"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7AFF4B95"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F037D61"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3EDBB98" w14:textId="77777777" w:rsidR="00176D6B" w:rsidRPr="00176D6B" w:rsidRDefault="00176D6B" w:rsidP="00176D6B">
            <w:pPr>
              <w:keepNext/>
              <w:keepLines/>
              <w:spacing w:after="0" w:line="240" w:lineRule="auto"/>
              <w:rPr>
                <w:rFonts w:ascii="Arial" w:eastAsia="SimSun" w:hAnsi="Arial" w:cs="Arial"/>
                <w:sz w:val="18"/>
                <w:szCs w:val="18"/>
              </w:rPr>
            </w:pPr>
            <w:r w:rsidRPr="00176D6B">
              <w:rPr>
                <w:rFonts w:ascii="Arial" w:eastAsia="SimSun" w:hAnsi="Arial" w:cs="Arial"/>
                <w:noProof/>
                <w:sz w:val="18"/>
              </w:rPr>
              <w:t>Subscription Permanent Identifier. It is included when the subscription applies to a group of UE(s) or any UE. (NOTE 9)</w:t>
            </w:r>
          </w:p>
        </w:tc>
        <w:tc>
          <w:tcPr>
            <w:tcW w:w="1304" w:type="dxa"/>
            <w:gridSpan w:val="2"/>
            <w:tcBorders>
              <w:top w:val="single" w:sz="6" w:space="0" w:color="auto"/>
              <w:left w:val="single" w:sz="6" w:space="0" w:color="auto"/>
              <w:bottom w:val="single" w:sz="6" w:space="0" w:color="auto"/>
              <w:right w:val="single" w:sz="6" w:space="0" w:color="auto"/>
            </w:tcBorders>
          </w:tcPr>
          <w:p w14:paraId="42428964"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8A997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28EB61"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gpsi</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6CDAE1D8"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Gpsi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417142E"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46DF42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93CC5BA"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Identifies a GPSI. It shall contain an MSISDN</w:t>
            </w:r>
            <w:r w:rsidRPr="00176D6B">
              <w:rPr>
                <w:rFonts w:ascii="Arial" w:eastAsia="SimSun" w:hAnsi="Arial" w:cs="Arial"/>
                <w:noProof/>
                <w:sz w:val="18"/>
              </w:rPr>
              <w:t>. It is included when it is available and the subscription applies to a group of UE(s) or any UE.</w:t>
            </w:r>
          </w:p>
          <w:p w14:paraId="1B7A3B93"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 xml:space="preserve">This IE is not applicable to </w:t>
            </w:r>
            <w:r w:rsidRPr="00176D6B">
              <w:rPr>
                <w:rFonts w:ascii="Arial" w:eastAsia="SimSun" w:hAnsi="Arial" w:cs="Arial"/>
                <w:noProof/>
                <w:sz w:val="18"/>
              </w:rPr>
              <w:t>"SMCC_EXP" event.</w:t>
            </w:r>
          </w:p>
        </w:tc>
        <w:tc>
          <w:tcPr>
            <w:tcW w:w="1304" w:type="dxa"/>
            <w:gridSpan w:val="2"/>
            <w:tcBorders>
              <w:top w:val="single" w:sz="6" w:space="0" w:color="auto"/>
              <w:left w:val="single" w:sz="6" w:space="0" w:color="auto"/>
              <w:bottom w:val="single" w:sz="6" w:space="0" w:color="auto"/>
              <w:right w:val="single" w:sz="6" w:space="0" w:color="auto"/>
            </w:tcBorders>
          </w:tcPr>
          <w:p w14:paraId="3B4C496C"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2AB020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D37AF81"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ueIpAddr</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7C54BA81"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IpAddr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983F47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646D1D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5ED5064"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 xml:space="preserve">Indicates the UE IP address, </w:t>
            </w:r>
            <w:proofErr w:type="gramStart"/>
            <w:r w:rsidRPr="00176D6B">
              <w:rPr>
                <w:rFonts w:ascii="Arial" w:eastAsia="SimSun" w:hAnsi="Arial" w:cs="Arial"/>
                <w:sz w:val="18"/>
                <w:lang w:eastAsia="zh-CN"/>
              </w:rPr>
              <w:t>It</w:t>
            </w:r>
            <w:proofErr w:type="gramEnd"/>
            <w:r w:rsidRPr="00176D6B">
              <w:rPr>
                <w:rFonts w:ascii="Arial" w:eastAsia="SimSun" w:hAnsi="Arial" w:cs="Arial"/>
                <w:sz w:val="18"/>
                <w:lang w:eastAsia="zh-CN"/>
              </w:rPr>
              <w:t xml:space="preserve"> is included for event "DISPERSION" when it is available and requested in the subscription.</w:t>
            </w:r>
          </w:p>
        </w:tc>
        <w:tc>
          <w:tcPr>
            <w:tcW w:w="1304" w:type="dxa"/>
            <w:gridSpan w:val="2"/>
            <w:tcBorders>
              <w:top w:val="single" w:sz="6" w:space="0" w:color="auto"/>
              <w:left w:val="single" w:sz="6" w:space="0" w:color="auto"/>
              <w:bottom w:val="single" w:sz="6" w:space="0" w:color="auto"/>
              <w:right w:val="single" w:sz="6" w:space="0" w:color="auto"/>
            </w:tcBorders>
            <w:hideMark/>
          </w:tcPr>
          <w:p w14:paraId="0C31EF0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70CBFC9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579D2BC" w14:textId="77777777" w:rsidR="00176D6B" w:rsidRPr="00176D6B" w:rsidRDefault="00176D6B" w:rsidP="00176D6B">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transacInfos</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4D964A7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array(</w:t>
            </w:r>
            <w:proofErr w:type="spellStart"/>
            <w:r w:rsidRPr="00176D6B">
              <w:rPr>
                <w:rFonts w:ascii="Arial" w:eastAsia="SimSun" w:hAnsi="Arial" w:cs="Arial"/>
                <w:sz w:val="18"/>
                <w:lang w:eastAsia="zh-CN"/>
              </w:rPr>
              <w:t>TransactionInfo</w:t>
            </w:r>
            <w:proofErr w:type="spellEnd"/>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19B2AA38"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638DFA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EE954DF"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Transaction Information. Shall be included for event "DISPERSION".</w:t>
            </w:r>
          </w:p>
        </w:tc>
        <w:tc>
          <w:tcPr>
            <w:tcW w:w="1304" w:type="dxa"/>
            <w:gridSpan w:val="2"/>
            <w:tcBorders>
              <w:top w:val="single" w:sz="6" w:space="0" w:color="auto"/>
              <w:left w:val="single" w:sz="6" w:space="0" w:color="auto"/>
              <w:bottom w:val="single" w:sz="6" w:space="0" w:color="auto"/>
              <w:right w:val="single" w:sz="6" w:space="0" w:color="auto"/>
            </w:tcBorders>
            <w:hideMark/>
          </w:tcPr>
          <w:p w14:paraId="5869E03A"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05C7537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CA61FC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sourceDnai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6C1EA129"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6E1989B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4C634EF"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D0FEDEC" w14:textId="61DC9F6D" w:rsidR="00F3672F"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Source DN Access Identifier. Shall be included for event</w:t>
            </w:r>
            <w:ins w:id="71" w:author="Core Standardization and Research Team" w:date="2024-11-22T01:42:00Z">
              <w:r w:rsidR="001607F1">
                <w:rPr>
                  <w:rFonts w:ascii="Arial" w:eastAsia="SimSun" w:hAnsi="Arial" w:cs="Arial"/>
                  <w:noProof/>
                  <w:sz w:val="18"/>
                </w:rPr>
                <w:t>s</w:t>
              </w:r>
            </w:ins>
            <w:r w:rsidRPr="00176D6B">
              <w:rPr>
                <w:rFonts w:ascii="Arial" w:eastAsia="SimSun" w:hAnsi="Arial" w:cs="Arial"/>
                <w:noProof/>
                <w:sz w:val="18"/>
              </w:rPr>
              <w:t xml:space="preserve"> "UP_PATH_CH" </w:t>
            </w:r>
            <w:ins w:id="72" w:author="Core Standardization and Research Team" w:date="2024-11-22T01:42: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ins>
            <w:ins w:id="73" w:author="Core Standardization and Research Team" w:date="2024-11-22T01:43:00Z">
              <w:r w:rsidR="001607F1">
                <w:rPr>
                  <w:rFonts w:ascii="Arial" w:hAnsi="Arial" w:cs="Arial"/>
                  <w:noProof/>
                  <w:sz w:val="18"/>
                  <w:szCs w:val="18"/>
                </w:rPr>
                <w:t xml:space="preserve"> </w:t>
              </w:r>
            </w:ins>
            <w:r w:rsidRPr="00176D6B">
              <w:rPr>
                <w:rFonts w:ascii="Arial" w:eastAsia="SimSun" w:hAnsi="Arial" w:cs="Arial"/>
                <w:noProof/>
                <w:sz w:val="18"/>
              </w:rPr>
              <w:t>if the DNAI changed</w:t>
            </w:r>
            <w:r w:rsidR="00305FF3">
              <w:rPr>
                <w:rFonts w:ascii="Arial" w:eastAsia="SimSun" w:hAnsi="Arial" w:cs="Arial"/>
                <w:noProof/>
                <w:sz w:val="18"/>
              </w:rPr>
              <w:t>.</w:t>
            </w:r>
          </w:p>
          <w:p w14:paraId="22E998DB" w14:textId="213B36F8"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(NOTE 1, NOTE 2)</w:t>
            </w:r>
          </w:p>
        </w:tc>
        <w:tc>
          <w:tcPr>
            <w:tcW w:w="1304" w:type="dxa"/>
            <w:gridSpan w:val="2"/>
            <w:tcBorders>
              <w:top w:val="single" w:sz="6" w:space="0" w:color="auto"/>
              <w:left w:val="single" w:sz="6" w:space="0" w:color="auto"/>
              <w:bottom w:val="single" w:sz="6" w:space="0" w:color="auto"/>
              <w:right w:val="single" w:sz="6" w:space="0" w:color="auto"/>
            </w:tcBorders>
          </w:tcPr>
          <w:p w14:paraId="7699CFD7"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69854E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ADA709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targetDnai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391D778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3A7FD58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5307C0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188120C" w14:textId="77777777" w:rsidR="00305FF3"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Target DN Access Identifier. Shall be included for event</w:t>
            </w:r>
            <w:ins w:id="74" w:author="Core Standardization and Research Team" w:date="2024-11-22T01:43:00Z">
              <w:r w:rsidR="001607F1">
                <w:rPr>
                  <w:rFonts w:ascii="Arial" w:eastAsia="SimSun" w:hAnsi="Arial" w:cs="Arial"/>
                  <w:noProof/>
                  <w:sz w:val="18"/>
                </w:rPr>
                <w:t>s</w:t>
              </w:r>
            </w:ins>
            <w:r w:rsidRPr="00176D6B">
              <w:rPr>
                <w:rFonts w:ascii="Arial" w:eastAsia="SimSun" w:hAnsi="Arial" w:cs="Arial"/>
                <w:noProof/>
                <w:sz w:val="18"/>
              </w:rPr>
              <w:t xml:space="preserve"> "UP_PATH_CH" </w:t>
            </w:r>
            <w:ins w:id="75" w:author="Core Standardization and Research Team" w:date="2024-11-22T01:43: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r w:rsidR="001607F1">
                <w:rPr>
                  <w:rFonts w:ascii="Arial" w:hAnsi="Arial" w:cs="Arial"/>
                  <w:noProof/>
                  <w:sz w:val="18"/>
                  <w:szCs w:val="18"/>
                </w:rPr>
                <w:t xml:space="preserve"> </w:t>
              </w:r>
            </w:ins>
            <w:r w:rsidRPr="00176D6B">
              <w:rPr>
                <w:rFonts w:ascii="Arial" w:eastAsia="SimSun" w:hAnsi="Arial" w:cs="Arial"/>
                <w:noProof/>
                <w:sz w:val="18"/>
              </w:rPr>
              <w:t>if the DNAI changed</w:t>
            </w:r>
            <w:r w:rsidR="00305FF3">
              <w:rPr>
                <w:rFonts w:ascii="Arial" w:eastAsia="SimSun" w:hAnsi="Arial" w:cs="Arial"/>
                <w:noProof/>
                <w:sz w:val="18"/>
              </w:rPr>
              <w:t>.</w:t>
            </w:r>
          </w:p>
          <w:p w14:paraId="40140C43" w14:textId="637882B5"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(NOTE 1, NOTE 2)</w:t>
            </w:r>
          </w:p>
        </w:tc>
        <w:tc>
          <w:tcPr>
            <w:tcW w:w="1304" w:type="dxa"/>
            <w:gridSpan w:val="2"/>
            <w:tcBorders>
              <w:top w:val="single" w:sz="6" w:space="0" w:color="auto"/>
              <w:left w:val="single" w:sz="6" w:space="0" w:color="auto"/>
              <w:bottom w:val="single" w:sz="6" w:space="0" w:color="auto"/>
              <w:right w:val="single" w:sz="6" w:space="0" w:color="auto"/>
            </w:tcBorders>
          </w:tcPr>
          <w:p w14:paraId="5C2744C0"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3101B30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A21225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dnaiChgType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242E88DF"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284587C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E7618E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3A57628"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 Change Type. Shall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5DB2D77D"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FD59DF" w:rsidRPr="00176D6B" w14:paraId="4F922E05" w14:textId="77777777" w:rsidTr="00FD59DF">
        <w:trPr>
          <w:gridBefore w:val="1"/>
          <w:wBefore w:w="525" w:type="dxa"/>
          <w:jc w:val="center"/>
          <w:ins w:id="76" w:author="Core Standardization and Research Team" w:date="2024-11-07T11:45:00Z"/>
        </w:trPr>
        <w:tc>
          <w:tcPr>
            <w:tcW w:w="1530" w:type="dxa"/>
            <w:gridSpan w:val="2"/>
            <w:tcBorders>
              <w:top w:val="single" w:sz="6" w:space="0" w:color="auto"/>
              <w:left w:val="single" w:sz="6" w:space="0" w:color="auto"/>
              <w:bottom w:val="single" w:sz="6" w:space="0" w:color="auto"/>
              <w:right w:val="single" w:sz="6" w:space="0" w:color="auto"/>
            </w:tcBorders>
          </w:tcPr>
          <w:p w14:paraId="558415B0" w14:textId="3F51232E" w:rsidR="00FD59DF" w:rsidRPr="00176D6B" w:rsidRDefault="004911DE" w:rsidP="00FD59DF">
            <w:pPr>
              <w:keepNext/>
              <w:keepLines/>
              <w:spacing w:after="0" w:line="240" w:lineRule="auto"/>
              <w:rPr>
                <w:ins w:id="77" w:author="Core Standardization and Research Team" w:date="2024-11-07T11:45:00Z"/>
                <w:rFonts w:ascii="Arial" w:eastAsia="SimSun" w:hAnsi="Arial" w:cs="Arial"/>
                <w:noProof/>
                <w:sz w:val="18"/>
              </w:rPr>
            </w:pPr>
            <w:ins w:id="78" w:author="Core Standardization and Research Team" w:date="2024-11-22T00:46:00Z">
              <w:r>
                <w:rPr>
                  <w:rFonts w:ascii="Arial" w:eastAsia="SimSun" w:hAnsi="Arial" w:cs="Arial"/>
                  <w:noProof/>
                  <w:sz w:val="18"/>
                </w:rPr>
                <w:t>t</w:t>
              </w:r>
            </w:ins>
            <w:ins w:id="79" w:author="Core Standardization and Research Team" w:date="2024-11-22T00:45:00Z">
              <w:r w:rsidRPr="004911DE">
                <w:rPr>
                  <w:rFonts w:ascii="Arial" w:eastAsia="SimSun" w:hAnsi="Arial" w:cs="Arial"/>
                  <w:noProof/>
                  <w:sz w:val="18"/>
                </w:rPr>
                <w:t>raffRouteReqOutcome</w:t>
              </w:r>
            </w:ins>
          </w:p>
        </w:tc>
        <w:tc>
          <w:tcPr>
            <w:tcW w:w="1922" w:type="dxa"/>
            <w:gridSpan w:val="3"/>
            <w:tcBorders>
              <w:top w:val="single" w:sz="6" w:space="0" w:color="auto"/>
              <w:left w:val="single" w:sz="6" w:space="0" w:color="auto"/>
              <w:bottom w:val="single" w:sz="6" w:space="0" w:color="auto"/>
              <w:right w:val="single" w:sz="6" w:space="0" w:color="auto"/>
            </w:tcBorders>
          </w:tcPr>
          <w:p w14:paraId="4740F154" w14:textId="10FECB79" w:rsidR="00FD59DF" w:rsidRPr="00176D6B" w:rsidRDefault="004911DE" w:rsidP="00FD59DF">
            <w:pPr>
              <w:keepNext/>
              <w:keepLines/>
              <w:spacing w:after="0" w:line="240" w:lineRule="auto"/>
              <w:rPr>
                <w:ins w:id="80" w:author="Core Standardization and Research Team" w:date="2024-11-07T11:45:00Z"/>
                <w:rFonts w:ascii="Arial" w:eastAsia="SimSun" w:hAnsi="Arial" w:cs="Arial"/>
                <w:noProof/>
                <w:sz w:val="18"/>
              </w:rPr>
            </w:pPr>
            <w:ins w:id="81" w:author="Core Standardization and Research Team" w:date="2024-11-22T00:45:00Z">
              <w:r w:rsidRPr="004911DE">
                <w:rPr>
                  <w:rFonts w:ascii="Arial" w:eastAsia="SimSun" w:hAnsi="Arial" w:cs="Arial"/>
                  <w:noProof/>
                  <w:sz w:val="18"/>
                </w:rPr>
                <w:t>TraffRouteReqOutcome</w:t>
              </w:r>
            </w:ins>
          </w:p>
        </w:tc>
        <w:tc>
          <w:tcPr>
            <w:tcW w:w="360" w:type="dxa"/>
            <w:tcBorders>
              <w:top w:val="single" w:sz="6" w:space="0" w:color="auto"/>
              <w:left w:val="single" w:sz="6" w:space="0" w:color="auto"/>
              <w:bottom w:val="single" w:sz="6" w:space="0" w:color="auto"/>
              <w:right w:val="single" w:sz="6" w:space="0" w:color="auto"/>
            </w:tcBorders>
          </w:tcPr>
          <w:p w14:paraId="21770F0A" w14:textId="4FB3CBC8" w:rsidR="00FD59DF" w:rsidRPr="00176D6B" w:rsidRDefault="00FD59DF" w:rsidP="00FD59DF">
            <w:pPr>
              <w:keepNext/>
              <w:keepLines/>
              <w:spacing w:after="0" w:line="240" w:lineRule="auto"/>
              <w:jc w:val="center"/>
              <w:rPr>
                <w:ins w:id="82" w:author="Core Standardization and Research Team" w:date="2024-11-07T11:45:00Z"/>
                <w:rFonts w:ascii="Arial" w:eastAsia="SimSun" w:hAnsi="Arial" w:cs="Arial"/>
                <w:noProof/>
                <w:sz w:val="18"/>
              </w:rPr>
            </w:pPr>
            <w:ins w:id="83" w:author="Core Standardization and Research Team" w:date="2024-11-07T11:45:00Z">
              <w:r>
                <w:rPr>
                  <w:rFonts w:ascii="Arial" w:eastAsia="SimSun" w:hAnsi="Arial" w:cs="Arial"/>
                  <w:noProof/>
                  <w:sz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6F88BF35" w14:textId="041C85B6" w:rsidR="00FD59DF" w:rsidRPr="00176D6B" w:rsidRDefault="00FD59DF" w:rsidP="00FD59DF">
            <w:pPr>
              <w:keepNext/>
              <w:keepLines/>
              <w:spacing w:after="0" w:line="240" w:lineRule="auto"/>
              <w:jc w:val="center"/>
              <w:rPr>
                <w:ins w:id="84" w:author="Core Standardization and Research Team" w:date="2024-11-07T11:45:00Z"/>
                <w:rFonts w:ascii="Arial" w:eastAsia="SimSun" w:hAnsi="Arial" w:cs="Arial"/>
                <w:noProof/>
                <w:sz w:val="18"/>
              </w:rPr>
            </w:pPr>
            <w:ins w:id="85" w:author="Core Standardization and Research Team" w:date="2024-11-07T11:45:00Z">
              <w:r>
                <w:rPr>
                  <w:rFonts w:ascii="Arial" w:eastAsia="SimSun" w:hAnsi="Arial" w:cs="Arial"/>
                  <w:noProof/>
                  <w:sz w:val="18"/>
                </w:rPr>
                <w:t>0..</w:t>
              </w:r>
            </w:ins>
            <w:ins w:id="86" w:author="Core Standardization and Research Team" w:date="2024-11-07T11:46:00Z">
              <w:r>
                <w:rPr>
                  <w:rFonts w:ascii="Arial" w:eastAsia="SimSun" w:hAnsi="Arial" w:cs="Arial"/>
                  <w:noProof/>
                  <w:sz w:val="18"/>
                </w:rPr>
                <w:t>1</w:t>
              </w:r>
            </w:ins>
          </w:p>
        </w:tc>
        <w:tc>
          <w:tcPr>
            <w:tcW w:w="3059" w:type="dxa"/>
            <w:gridSpan w:val="2"/>
            <w:tcBorders>
              <w:top w:val="single" w:sz="6" w:space="0" w:color="auto"/>
              <w:left w:val="single" w:sz="6" w:space="0" w:color="auto"/>
              <w:bottom w:val="single" w:sz="6" w:space="0" w:color="auto"/>
              <w:right w:val="single" w:sz="6" w:space="0" w:color="auto"/>
            </w:tcBorders>
          </w:tcPr>
          <w:p w14:paraId="6AF84C46" w14:textId="77777777" w:rsidR="00A10DF5" w:rsidRDefault="00A10DF5" w:rsidP="00A10DF5">
            <w:pPr>
              <w:pStyle w:val="TAL"/>
              <w:rPr>
                <w:ins w:id="87" w:author="Core Standardization and Research Team" w:date="2024-11-22T20:22:00Z" w16du:dateUtc="2024-11-22T14:52:00Z"/>
                <w:noProof/>
              </w:rPr>
            </w:pPr>
            <w:ins w:id="88" w:author="Core Standardization and Research Team" w:date="2024-11-22T20:22:00Z" w16du:dateUtc="2024-11-22T14:52:00Z">
              <w:r>
                <w:rPr>
                  <w:noProof/>
                </w:rPr>
                <w:t>Contains the installation outcome of requested traffic routing, requirements.</w:t>
              </w:r>
            </w:ins>
          </w:p>
          <w:p w14:paraId="52930FD1" w14:textId="77777777" w:rsidR="00A10DF5" w:rsidRDefault="00A10DF5" w:rsidP="00A10DF5">
            <w:pPr>
              <w:pStyle w:val="TAL"/>
              <w:rPr>
                <w:ins w:id="89" w:author="Core Standardization and Research Team" w:date="2024-11-22T20:22:00Z" w16du:dateUtc="2024-11-22T14:52:00Z"/>
                <w:noProof/>
              </w:rPr>
            </w:pPr>
          </w:p>
          <w:p w14:paraId="6C1C4684" w14:textId="1DE58A9C" w:rsidR="00FD59DF" w:rsidRPr="004B3977" w:rsidRDefault="00A10DF5" w:rsidP="00A10DF5">
            <w:pPr>
              <w:keepNext/>
              <w:keepLines/>
              <w:spacing w:after="0" w:line="240" w:lineRule="auto"/>
              <w:rPr>
                <w:ins w:id="90" w:author="Core Standardization and Research Team" w:date="2024-11-07T11:45:00Z"/>
                <w:rFonts w:ascii="Arial" w:eastAsia="SimSun" w:hAnsi="Arial" w:cs="Arial"/>
                <w:noProof/>
                <w:sz w:val="18"/>
                <w:szCs w:val="18"/>
              </w:rPr>
            </w:pPr>
            <w:ins w:id="91" w:author="Core Standardization and Research Team" w:date="2024-11-22T20:22:00Z" w16du:dateUtc="2024-11-22T14:52:00Z">
              <w:r>
                <w:rPr>
                  <w:rFonts w:ascii="Arial" w:hAnsi="Arial" w:cs="Arial"/>
                  <w:noProof/>
                  <w:sz w:val="18"/>
                  <w:szCs w:val="18"/>
                </w:rPr>
                <w:t>This attribute s</w:t>
              </w:r>
              <w:r w:rsidRPr="004B3977">
                <w:rPr>
                  <w:rFonts w:ascii="Arial" w:hAnsi="Arial" w:cs="Arial"/>
                  <w:noProof/>
                  <w:sz w:val="18"/>
                  <w:szCs w:val="18"/>
                </w:rPr>
                <w:t xml:space="preserve">hall be present </w:t>
              </w:r>
              <w:r>
                <w:rPr>
                  <w:rFonts w:ascii="Arial" w:hAnsi="Arial" w:cs="Arial"/>
                  <w:noProof/>
                  <w:sz w:val="18"/>
                  <w:szCs w:val="18"/>
                </w:rPr>
                <w:t>when</w:t>
              </w:r>
              <w:r w:rsidRPr="004B3977">
                <w:rPr>
                  <w:rFonts w:ascii="Arial" w:hAnsi="Arial" w:cs="Arial"/>
                  <w:noProof/>
                  <w:sz w:val="18"/>
                  <w:szCs w:val="18"/>
                </w:rPr>
                <w:t xml:space="preserve"> the </w:t>
              </w:r>
              <w:r>
                <w:rPr>
                  <w:rFonts w:ascii="Arial" w:hAnsi="Arial" w:cs="Arial"/>
                  <w:noProof/>
                  <w:sz w:val="18"/>
                  <w:szCs w:val="18"/>
                </w:rPr>
                <w:t>e</w:t>
              </w:r>
              <w:r w:rsidRPr="004B3977">
                <w:rPr>
                  <w:rFonts w:ascii="Arial" w:hAnsi="Arial" w:cs="Arial"/>
                  <w:noProof/>
                  <w:sz w:val="18"/>
                  <w:szCs w:val="18"/>
                </w:rPr>
                <w:t xml:space="preserve">vent is set to </w:t>
              </w:r>
              <w:r w:rsidRPr="00431D96">
                <w:rPr>
                  <w:rFonts w:ascii="Arial" w:hAnsi="Arial" w:cs="Arial"/>
                  <w:noProof/>
                  <w:sz w:val="18"/>
                  <w:szCs w:val="18"/>
                </w:rPr>
                <w:t>"</w:t>
              </w:r>
              <w:r>
                <w:rPr>
                  <w:rFonts w:ascii="Arial" w:hAnsi="Arial" w:cs="Arial"/>
                  <w:noProof/>
                  <w:sz w:val="18"/>
                  <w:szCs w:val="18"/>
                </w:rPr>
                <w:t>TRAFF</w:t>
              </w:r>
              <w:r w:rsidRPr="004B3977">
                <w:rPr>
                  <w:rFonts w:ascii="Arial" w:hAnsi="Arial" w:cs="Arial"/>
                  <w:noProof/>
                  <w:sz w:val="18"/>
                  <w:szCs w:val="18"/>
                </w:rPr>
                <w:t>_</w:t>
              </w:r>
              <w:r>
                <w:rPr>
                  <w:rFonts w:ascii="Arial" w:hAnsi="Arial" w:cs="Arial"/>
                  <w:noProof/>
                  <w:sz w:val="18"/>
                  <w:szCs w:val="18"/>
                </w:rPr>
                <w:t>ROUTE</w:t>
              </w:r>
              <w:r w:rsidRPr="004B3977">
                <w:rPr>
                  <w:rFonts w:ascii="Arial" w:hAnsi="Arial" w:cs="Arial"/>
                  <w:noProof/>
                  <w:sz w:val="18"/>
                  <w:szCs w:val="18"/>
                </w:rPr>
                <w:t>_</w:t>
              </w:r>
              <w:r>
                <w:rPr>
                  <w:rFonts w:ascii="Arial" w:hAnsi="Arial" w:cs="Arial"/>
                  <w:noProof/>
                  <w:sz w:val="18"/>
                  <w:szCs w:val="18"/>
                </w:rPr>
                <w:t>REQ_OUTCOME</w:t>
              </w:r>
              <w:r w:rsidRPr="002A0EB2">
                <w:rPr>
                  <w:rFonts w:ascii="Arial" w:hAnsi="Arial" w:cs="Arial"/>
                  <w:noProof/>
                  <w:sz w:val="18"/>
                  <w:szCs w:val="18"/>
                </w:rPr>
                <w:t>"</w:t>
              </w:r>
              <w:r w:rsidRPr="000103EB">
                <w:rPr>
                  <w:rFonts w:ascii="Arial" w:hAnsi="Arial" w:cs="Arial"/>
                  <w:noProof/>
                  <w:sz w:val="18"/>
                  <w:szCs w:val="18"/>
                </w:rPr>
                <w:t>.</w:t>
              </w:r>
            </w:ins>
          </w:p>
        </w:tc>
        <w:tc>
          <w:tcPr>
            <w:tcW w:w="1304" w:type="dxa"/>
            <w:gridSpan w:val="2"/>
            <w:tcBorders>
              <w:top w:val="single" w:sz="6" w:space="0" w:color="auto"/>
              <w:left w:val="single" w:sz="6" w:space="0" w:color="auto"/>
              <w:bottom w:val="single" w:sz="6" w:space="0" w:color="auto"/>
              <w:right w:val="single" w:sz="6" w:space="0" w:color="auto"/>
            </w:tcBorders>
          </w:tcPr>
          <w:p w14:paraId="13CA364F" w14:textId="04840C69" w:rsidR="00FD59DF" w:rsidRPr="009157D0" w:rsidRDefault="004911DE" w:rsidP="00FD59DF">
            <w:pPr>
              <w:keepNext/>
              <w:keepLines/>
              <w:spacing w:after="0" w:line="240" w:lineRule="auto"/>
              <w:rPr>
                <w:ins w:id="92" w:author="Core Standardization and Research Team" w:date="2024-11-07T11:45:00Z"/>
                <w:rFonts w:ascii="Arial" w:eastAsia="SimSun" w:hAnsi="Arial" w:cs="Arial"/>
                <w:noProof/>
                <w:sz w:val="18"/>
                <w:szCs w:val="18"/>
              </w:rPr>
            </w:pPr>
            <w:ins w:id="93" w:author="Core Standardization and Research Team" w:date="2024-11-22T00:45:00Z">
              <w:r w:rsidRPr="004911DE">
                <w:rPr>
                  <w:rFonts w:ascii="Arial" w:eastAsia="SimSun" w:hAnsi="Arial" w:cs="Arial"/>
                  <w:noProof/>
                  <w:sz w:val="18"/>
                </w:rPr>
                <w:t>TraffRouteReqOutcome</w:t>
              </w:r>
            </w:ins>
          </w:p>
        </w:tc>
      </w:tr>
      <w:tr w:rsidR="00FD59DF" w:rsidRPr="00176D6B" w14:paraId="1DBE40C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93DB42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candidate</w:t>
            </w:r>
            <w:r w:rsidRPr="00176D6B">
              <w:rPr>
                <w:rFonts w:ascii="Arial" w:eastAsia="SimSun" w:hAnsi="Arial" w:cs="Arial"/>
                <w:noProof/>
                <w:sz w:val="18"/>
              </w:rPr>
              <w:t>Dnais</w:t>
            </w:r>
          </w:p>
        </w:tc>
        <w:tc>
          <w:tcPr>
            <w:tcW w:w="1922" w:type="dxa"/>
            <w:gridSpan w:val="3"/>
            <w:tcBorders>
              <w:top w:val="single" w:sz="6" w:space="0" w:color="auto"/>
              <w:left w:val="single" w:sz="6" w:space="0" w:color="auto"/>
              <w:bottom w:val="single" w:sz="6" w:space="0" w:color="auto"/>
              <w:right w:val="single" w:sz="6" w:space="0" w:color="auto"/>
            </w:tcBorders>
            <w:hideMark/>
          </w:tcPr>
          <w:p w14:paraId="3F347D1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eastAsia="zh-CN"/>
              </w:rPr>
              <w:t>array(</w:t>
            </w:r>
            <w:proofErr w:type="spellStart"/>
            <w:r w:rsidRPr="00176D6B">
              <w:rPr>
                <w:rFonts w:ascii="Arial" w:eastAsia="SimSun" w:hAnsi="Arial" w:cs="Arial"/>
                <w:noProof/>
                <w:sz w:val="18"/>
              </w:rPr>
              <w:t>Dnai</w:t>
            </w:r>
            <w:proofErr w:type="spellEnd"/>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BAF445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DE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BA2CBC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w:t>
            </w:r>
            <w:r w:rsidRPr="00176D6B">
              <w:rPr>
                <w:rFonts w:ascii="Arial" w:eastAsia="DengXian" w:hAnsi="Arial" w:cs="Arial"/>
                <w:sz w:val="18"/>
              </w:rPr>
              <w:t>candidate DNAI(s) for the PDU Session.</w:t>
            </w:r>
            <w:r w:rsidRPr="00176D6B">
              <w:rPr>
                <w:rFonts w:ascii="Arial" w:eastAsia="SimSun" w:hAnsi="Arial" w:cs="Arial"/>
                <w:noProof/>
                <w:sz w:val="18"/>
              </w:rPr>
              <w:t xml:space="preserve">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hideMark/>
          </w:tcPr>
          <w:p w14:paraId="2F710449" w14:textId="77777777" w:rsidR="00FD59DF" w:rsidRPr="00176D6B" w:rsidRDefault="00FD59DF" w:rsidP="00FD59DF">
            <w:pPr>
              <w:keepNext/>
              <w:keepLines/>
              <w:spacing w:after="0" w:line="240" w:lineRule="auto"/>
              <w:rPr>
                <w:rFonts w:ascii="Arial" w:eastAsia="SimSun" w:hAnsi="Arial" w:cs="Arial"/>
                <w:noProof/>
                <w:sz w:val="18"/>
                <w:szCs w:val="18"/>
              </w:rPr>
            </w:pPr>
            <w:proofErr w:type="spellStart"/>
            <w:r w:rsidRPr="00176D6B">
              <w:rPr>
                <w:rFonts w:ascii="Arial" w:eastAsia="SimSun" w:hAnsi="Arial" w:cs="Arial"/>
                <w:sz w:val="18"/>
                <w:szCs w:val="18"/>
                <w:lang w:eastAsia="zh-CN"/>
              </w:rPr>
              <w:t>CommonEASDNAI</w:t>
            </w:r>
            <w:proofErr w:type="spellEnd"/>
          </w:p>
        </w:tc>
      </w:tr>
      <w:tr w:rsidR="00FD59DF" w:rsidRPr="00176D6B" w14:paraId="4BBF4C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C71CF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easRediscoverInd</w:t>
            </w:r>
          </w:p>
        </w:tc>
        <w:tc>
          <w:tcPr>
            <w:tcW w:w="1922" w:type="dxa"/>
            <w:gridSpan w:val="3"/>
            <w:tcBorders>
              <w:top w:val="single" w:sz="6" w:space="0" w:color="auto"/>
              <w:left w:val="single" w:sz="6" w:space="0" w:color="auto"/>
              <w:bottom w:val="single" w:sz="6" w:space="0" w:color="auto"/>
              <w:right w:val="single" w:sz="6" w:space="0" w:color="auto"/>
            </w:tcBorders>
            <w:hideMark/>
          </w:tcPr>
          <w:p w14:paraId="3FAEAB9C"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AFA59E3"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57279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7979D2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Indication of EAS re-discovery</w:t>
            </w:r>
            <w:r w:rsidRPr="00176D6B">
              <w:rPr>
                <w:rFonts w:ascii="Arial" w:eastAsia="DengXian" w:hAnsi="Arial" w:cs="Arial"/>
                <w:sz w:val="18"/>
              </w:rPr>
              <w:t xml:space="preserve">. If present and set to </w:t>
            </w:r>
            <w:r w:rsidRPr="00176D6B">
              <w:rPr>
                <w:rFonts w:ascii="Arial" w:eastAsia="SimSun" w:hAnsi="Arial" w:cs="Arial"/>
                <w:sz w:val="18"/>
                <w:lang w:eastAsia="zh-CN"/>
              </w:rPr>
              <w:t>"true"</w:t>
            </w:r>
            <w:r w:rsidRPr="00176D6B">
              <w:rPr>
                <w:rFonts w:ascii="Arial" w:eastAsia="SimSun" w:hAnsi="Arial" w:cs="Arial"/>
                <w:sz w:val="18"/>
                <w:szCs w:val="18"/>
                <w:lang w:eastAsia="zh-CN"/>
              </w:rPr>
              <w:t xml:space="preserve">, it indicates the </w:t>
            </w:r>
            <w:r w:rsidRPr="00176D6B">
              <w:rPr>
                <w:rFonts w:ascii="Arial" w:eastAsia="SimSun" w:hAnsi="Arial" w:cs="Arial"/>
                <w:iCs/>
                <w:sz w:val="18"/>
              </w:rPr>
              <w:t>EAS re-discovery</w:t>
            </w:r>
            <w:r w:rsidRPr="00176D6B">
              <w:rPr>
                <w:rFonts w:ascii="Arial" w:eastAsia="SimSun" w:hAnsi="Arial" w:cs="Arial"/>
                <w:sz w:val="18"/>
                <w:szCs w:val="18"/>
                <w:lang w:eastAsia="zh-CN"/>
              </w:rPr>
              <w:t xml:space="preserve"> is performed, </w:t>
            </w:r>
            <w:r w:rsidRPr="00176D6B">
              <w:rPr>
                <w:rFonts w:ascii="Arial" w:eastAsia="SimSun" w:hAnsi="Arial" w:cs="Arial"/>
                <w:iCs/>
                <w:sz w:val="18"/>
              </w:rPr>
              <w:t>e.g. due to change of common EAS</w:t>
            </w:r>
            <w:r w:rsidRPr="00176D6B">
              <w:rPr>
                <w:rFonts w:ascii="Arial" w:eastAsia="DengXian" w:hAnsi="Arial" w:cs="Arial"/>
                <w:sz w:val="18"/>
              </w:rPr>
              <w:t xml:space="preserve">. </w:t>
            </w:r>
            <w:r w:rsidRPr="00176D6B">
              <w:rPr>
                <w:rFonts w:ascii="Arial" w:eastAsia="SimSun" w:hAnsi="Arial" w:cs="Arial"/>
                <w:sz w:val="18"/>
              </w:rPr>
              <w:t>Default value is "false" if</w:t>
            </w:r>
            <w:r w:rsidRPr="00176D6B">
              <w:rPr>
                <w:rFonts w:ascii="Arial" w:eastAsia="SimSun" w:hAnsi="Arial" w:cs="Arial"/>
                <w:sz w:val="18"/>
                <w:szCs w:val="18"/>
                <w:lang w:eastAsia="zh-CN"/>
              </w:rPr>
              <w:t xml:space="preserve"> omitted.</w:t>
            </w:r>
          </w:p>
        </w:tc>
        <w:tc>
          <w:tcPr>
            <w:tcW w:w="1304" w:type="dxa"/>
            <w:gridSpan w:val="2"/>
            <w:tcBorders>
              <w:top w:val="single" w:sz="6" w:space="0" w:color="auto"/>
              <w:left w:val="single" w:sz="6" w:space="0" w:color="auto"/>
              <w:bottom w:val="single" w:sz="6" w:space="0" w:color="auto"/>
              <w:right w:val="single" w:sz="6" w:space="0" w:color="auto"/>
            </w:tcBorders>
            <w:hideMark/>
          </w:tcPr>
          <w:p w14:paraId="3E75E42C" w14:textId="77777777" w:rsidR="00FD59DF" w:rsidRPr="00176D6B" w:rsidRDefault="00FD59DF" w:rsidP="00FD59DF">
            <w:pPr>
              <w:keepNext/>
              <w:keepLines/>
              <w:spacing w:after="0" w:line="240" w:lineRule="auto"/>
              <w:rPr>
                <w:rFonts w:ascii="Arial" w:eastAsia="SimSun" w:hAnsi="Arial" w:cs="Arial"/>
                <w:sz w:val="18"/>
                <w:szCs w:val="18"/>
                <w:lang w:eastAsia="zh-CN"/>
              </w:rPr>
            </w:pPr>
            <w:proofErr w:type="spellStart"/>
            <w:r w:rsidRPr="00176D6B">
              <w:rPr>
                <w:rFonts w:ascii="Arial" w:eastAsia="SimSun" w:hAnsi="Arial" w:cs="Arial"/>
                <w:sz w:val="18"/>
                <w:szCs w:val="18"/>
                <w:lang w:eastAsia="zh-CN"/>
              </w:rPr>
              <w:t>CommonEASDNAI</w:t>
            </w:r>
            <w:proofErr w:type="spellEnd"/>
          </w:p>
        </w:tc>
      </w:tr>
      <w:tr w:rsidR="00FD59DF" w:rsidRPr="00176D6B" w14:paraId="642022D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4E655D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candDnaisPrioInd</w:t>
            </w:r>
          </w:p>
        </w:tc>
        <w:tc>
          <w:tcPr>
            <w:tcW w:w="1922" w:type="dxa"/>
            <w:gridSpan w:val="3"/>
            <w:tcBorders>
              <w:top w:val="single" w:sz="6" w:space="0" w:color="auto"/>
              <w:left w:val="single" w:sz="6" w:space="0" w:color="auto"/>
              <w:bottom w:val="single" w:sz="6" w:space="0" w:color="auto"/>
              <w:right w:val="single" w:sz="6" w:space="0" w:color="auto"/>
            </w:tcBorders>
            <w:hideMark/>
          </w:tcPr>
          <w:p w14:paraId="1376F6D0"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5E752C4"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5F14C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8ADD00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Borders>
              <w:top w:val="single" w:sz="6" w:space="0" w:color="auto"/>
              <w:left w:val="single" w:sz="6" w:space="0" w:color="auto"/>
              <w:bottom w:val="single" w:sz="6" w:space="0" w:color="auto"/>
              <w:right w:val="single" w:sz="6" w:space="0" w:color="auto"/>
            </w:tcBorders>
            <w:hideMark/>
          </w:tcPr>
          <w:p w14:paraId="2F121799" w14:textId="77777777" w:rsidR="00FD59DF" w:rsidRPr="00176D6B" w:rsidRDefault="00FD59DF" w:rsidP="00FD59DF">
            <w:pPr>
              <w:keepNext/>
              <w:keepLines/>
              <w:spacing w:after="0" w:line="240" w:lineRule="auto"/>
              <w:rPr>
                <w:rFonts w:ascii="Arial" w:eastAsia="SimSun" w:hAnsi="Arial" w:cs="Arial"/>
                <w:sz w:val="18"/>
                <w:szCs w:val="18"/>
                <w:lang w:eastAsia="zh-CN"/>
              </w:rPr>
            </w:pPr>
            <w:proofErr w:type="spellStart"/>
            <w:r w:rsidRPr="00176D6B">
              <w:rPr>
                <w:rFonts w:ascii="Arial" w:eastAsia="SimSun" w:hAnsi="Arial" w:cs="Arial"/>
                <w:sz w:val="18"/>
                <w:szCs w:val="18"/>
                <w:lang w:eastAsia="zh-CN"/>
              </w:rPr>
              <w:t>CommonEASDNAI</w:t>
            </w:r>
            <w:proofErr w:type="spellEnd"/>
          </w:p>
        </w:tc>
      </w:tr>
      <w:tr w:rsidR="00FD59DF" w:rsidRPr="00176D6B" w14:paraId="2104ED2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FE69A2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lastRenderedPageBreak/>
              <w:t>trafCorreInfo</w:t>
            </w:r>
          </w:p>
        </w:tc>
        <w:tc>
          <w:tcPr>
            <w:tcW w:w="1922" w:type="dxa"/>
            <w:gridSpan w:val="3"/>
            <w:tcBorders>
              <w:top w:val="single" w:sz="6" w:space="0" w:color="auto"/>
              <w:left w:val="single" w:sz="6" w:space="0" w:color="auto"/>
              <w:bottom w:val="single" w:sz="6" w:space="0" w:color="auto"/>
              <w:right w:val="single" w:sz="6" w:space="0" w:color="auto"/>
            </w:tcBorders>
            <w:hideMark/>
          </w:tcPr>
          <w:p w14:paraId="0CB3CB05"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TrafficCorrelationNotification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88028E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7AEE91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C30B46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Contains traffic correlation information for notification.</w:t>
            </w:r>
          </w:p>
          <w:p w14:paraId="6386A5B8"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It shall be provided if the event attribute has the value </w:t>
            </w:r>
            <w:r w:rsidRPr="00176D6B">
              <w:rPr>
                <w:rFonts w:ascii="Arial" w:eastAsia="SimSun" w:hAnsi="Arial" w:cs="Arial"/>
                <w:noProof/>
                <w:sz w:val="18"/>
              </w:rPr>
              <w:t>"TRAFFIC_CORRELATION"</w:t>
            </w:r>
            <w:r w:rsidRPr="00176D6B">
              <w:rPr>
                <w:rFonts w:ascii="Arial" w:eastAsia="SimSun" w:hAnsi="Arial" w:cs="Arial"/>
                <w:noProof/>
                <w:sz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F9061CE" w14:textId="77777777" w:rsidR="00FD59DF" w:rsidRPr="00176D6B" w:rsidRDefault="00FD59DF" w:rsidP="00FD59DF">
            <w:pPr>
              <w:keepNext/>
              <w:keepLines/>
              <w:spacing w:after="0" w:line="240" w:lineRule="auto"/>
              <w:rPr>
                <w:rFonts w:ascii="Arial" w:eastAsia="SimSun" w:hAnsi="Arial" w:cs="Arial"/>
                <w:sz w:val="18"/>
                <w:szCs w:val="18"/>
                <w:lang w:eastAsia="zh-CN"/>
              </w:rPr>
            </w:pPr>
            <w:proofErr w:type="spellStart"/>
            <w:r w:rsidRPr="00176D6B">
              <w:rPr>
                <w:rFonts w:ascii="Arial" w:eastAsia="SimSun" w:hAnsi="Arial" w:cs="Arial"/>
                <w:sz w:val="18"/>
                <w:szCs w:val="18"/>
                <w:lang w:eastAsia="zh-CN"/>
              </w:rPr>
              <w:t>CommonEASDNAI</w:t>
            </w:r>
            <w:proofErr w:type="spellEnd"/>
          </w:p>
        </w:tc>
      </w:tr>
      <w:tr w:rsidR="00FD59DF" w:rsidRPr="00176D6B" w14:paraId="2A8CC0A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50A0E4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DD2032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7CD078DC"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B9940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E7066A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91EB82E"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8EC68E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C7E84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342731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E8FD0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331064"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89A5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D1565BB"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FD1EAD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081926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05DA58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2482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36A58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479683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60A0470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72B003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32A1B1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715ECA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C80F0B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A011D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CDA6CF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293B24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8C967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7B4478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3A29B295"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RouteToLocation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CB4C7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E4753D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4A36085" w14:textId="77777777" w:rsidR="005769B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source DNAI. Shall be included for event</w:t>
            </w:r>
            <w:ins w:id="94" w:author="Core Standardization and Research Team" w:date="2024-11-22T01:43:00Z">
              <w:r w:rsidR="001607F1">
                <w:rPr>
                  <w:rFonts w:ascii="Arial" w:eastAsia="SimSun" w:hAnsi="Arial" w:cs="Arial"/>
                  <w:noProof/>
                  <w:sz w:val="18"/>
                </w:rPr>
                <w:t>s</w:t>
              </w:r>
            </w:ins>
            <w:r w:rsidRPr="00176D6B">
              <w:rPr>
                <w:rFonts w:ascii="Arial" w:eastAsia="SimSun" w:hAnsi="Arial" w:cs="Arial"/>
                <w:noProof/>
                <w:sz w:val="18"/>
              </w:rPr>
              <w:t xml:space="preserve"> "UP_PATH_CH"</w:t>
            </w:r>
            <w:ins w:id="95" w:author="Core Standardization and Research Team" w:date="2024-11-22T01:43:00Z">
              <w:r w:rsidR="001607F1">
                <w:rPr>
                  <w:rFonts w:ascii="Arial" w:eastAsia="SimSun" w:hAnsi="Arial" w:cs="Arial"/>
                  <w:noProof/>
                  <w:sz w:val="18"/>
                </w:rPr>
                <w:t xml:space="preserve"> 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ins>
            <w:r w:rsidRPr="00176D6B">
              <w:rPr>
                <w:rFonts w:ascii="Arial" w:eastAsia="SimSun" w:hAnsi="Arial" w:cs="Arial"/>
                <w:noProof/>
                <w:sz w:val="18"/>
              </w:rPr>
              <w:t xml:space="preserve"> if available</w:t>
            </w:r>
            <w:r w:rsidR="005769BB">
              <w:rPr>
                <w:rFonts w:ascii="Arial" w:eastAsia="SimSun" w:hAnsi="Arial" w:cs="Arial"/>
                <w:noProof/>
                <w:sz w:val="18"/>
              </w:rPr>
              <w:t>.</w:t>
            </w:r>
          </w:p>
          <w:p w14:paraId="41692545" w14:textId="6ABACB85"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2)</w:t>
            </w:r>
          </w:p>
        </w:tc>
        <w:tc>
          <w:tcPr>
            <w:tcW w:w="1304" w:type="dxa"/>
            <w:gridSpan w:val="2"/>
            <w:tcBorders>
              <w:top w:val="single" w:sz="6" w:space="0" w:color="auto"/>
              <w:left w:val="single" w:sz="6" w:space="0" w:color="auto"/>
              <w:bottom w:val="single" w:sz="6" w:space="0" w:color="auto"/>
              <w:right w:val="single" w:sz="6" w:space="0" w:color="auto"/>
            </w:tcBorders>
          </w:tcPr>
          <w:p w14:paraId="79C795C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34782EF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1A3F1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697DE45B"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RouteToLocation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DAE6B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7534BD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CDDA416" w14:textId="77777777" w:rsidR="005769B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target DNAI. Shall be included for event</w:t>
            </w:r>
            <w:ins w:id="96" w:author="Core Standardization and Research Team" w:date="2024-11-22T01:44:00Z">
              <w:r w:rsidR="001607F1">
                <w:rPr>
                  <w:rFonts w:ascii="Arial" w:eastAsia="SimSun" w:hAnsi="Arial" w:cs="Arial"/>
                  <w:noProof/>
                  <w:sz w:val="18"/>
                </w:rPr>
                <w:t>s</w:t>
              </w:r>
            </w:ins>
            <w:r w:rsidRPr="00176D6B">
              <w:rPr>
                <w:rFonts w:ascii="Arial" w:eastAsia="SimSun" w:hAnsi="Arial" w:cs="Arial"/>
                <w:noProof/>
                <w:sz w:val="18"/>
              </w:rPr>
              <w:t xml:space="preserve"> "UP_PATH_CH" </w:t>
            </w:r>
            <w:ins w:id="97" w:author="Core Standardization and Research Team" w:date="2024-11-22T01:44: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r w:rsidR="001607F1">
                <w:rPr>
                  <w:rFonts w:ascii="Arial" w:hAnsi="Arial" w:cs="Arial"/>
                  <w:noProof/>
                  <w:sz w:val="18"/>
                  <w:szCs w:val="18"/>
                </w:rPr>
                <w:t xml:space="preserve"> </w:t>
              </w:r>
            </w:ins>
            <w:r w:rsidRPr="00176D6B">
              <w:rPr>
                <w:rFonts w:ascii="Arial" w:eastAsia="SimSun" w:hAnsi="Arial" w:cs="Arial"/>
                <w:noProof/>
                <w:sz w:val="18"/>
              </w:rPr>
              <w:t>if available</w:t>
            </w:r>
            <w:r w:rsidR="005769BB">
              <w:rPr>
                <w:rFonts w:ascii="Arial" w:eastAsia="SimSun" w:hAnsi="Arial" w:cs="Arial"/>
                <w:noProof/>
                <w:sz w:val="18"/>
              </w:rPr>
              <w:t>.</w:t>
            </w:r>
          </w:p>
          <w:p w14:paraId="61910F15" w14:textId="2F626C43"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2)</w:t>
            </w:r>
          </w:p>
        </w:tc>
        <w:tc>
          <w:tcPr>
            <w:tcW w:w="1304" w:type="dxa"/>
            <w:gridSpan w:val="2"/>
            <w:tcBorders>
              <w:top w:val="single" w:sz="6" w:space="0" w:color="auto"/>
              <w:left w:val="single" w:sz="6" w:space="0" w:color="auto"/>
              <w:bottom w:val="single" w:sz="6" w:space="0" w:color="auto"/>
              <w:right w:val="single" w:sz="6" w:space="0" w:color="auto"/>
            </w:tcBorders>
          </w:tcPr>
          <w:p w14:paraId="14FC774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0D9A33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AF7E19"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ueMac</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448544E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MacAddr48</w:t>
            </w:r>
          </w:p>
        </w:tc>
        <w:tc>
          <w:tcPr>
            <w:tcW w:w="360" w:type="dxa"/>
            <w:tcBorders>
              <w:top w:val="single" w:sz="6" w:space="0" w:color="auto"/>
              <w:left w:val="single" w:sz="6" w:space="0" w:color="auto"/>
              <w:bottom w:val="single" w:sz="6" w:space="0" w:color="auto"/>
              <w:right w:val="single" w:sz="6" w:space="0" w:color="auto"/>
            </w:tcBorders>
            <w:hideMark/>
          </w:tcPr>
          <w:p w14:paraId="47B1E24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42DF1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76382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UE MAC address.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054D0C2"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A4ECA5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856DE2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794627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129269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EC71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ABBE4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052DD4F1"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AE337F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BB431B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5AE3D4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71490FB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EDBCA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D6AF0D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7AA72FD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5A2502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9E748C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8E1290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30F0E1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0E1FF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CECD4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34AA559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1E1F9AD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EE9E14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2D73427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39C9D6D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443A3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779513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142D04D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87C447B"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D846281"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plmnId</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1AC3C961"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PlmnIdNid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41151E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77FBF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D798F1"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 xml:space="preserve">New PLMN </w:t>
            </w:r>
            <w:r w:rsidRPr="00176D6B">
              <w:rPr>
                <w:rFonts w:eastAsia="SimSun" w:cs="Arial"/>
                <w:szCs w:val="18"/>
              </w:rPr>
              <w:t xml:space="preserve">Identifier </w:t>
            </w:r>
            <w:r w:rsidRPr="00176D6B">
              <w:rPr>
                <w:rFonts w:eastAsia="SimSun"/>
              </w:rPr>
              <w:t>or the SNPN Identifier</w:t>
            </w:r>
            <w:r w:rsidRPr="00176D6B">
              <w:rPr>
                <w:rFonts w:eastAsia="SimSun"/>
                <w:noProof/>
              </w:rPr>
              <w:t>. Shall be included for event "PLMN_CH".</w:t>
            </w:r>
          </w:p>
          <w:p w14:paraId="4C1327F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15F14D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7)</w:t>
            </w:r>
          </w:p>
        </w:tc>
        <w:tc>
          <w:tcPr>
            <w:tcW w:w="1304" w:type="dxa"/>
            <w:gridSpan w:val="2"/>
            <w:tcBorders>
              <w:top w:val="single" w:sz="6" w:space="0" w:color="auto"/>
              <w:left w:val="single" w:sz="6" w:space="0" w:color="auto"/>
              <w:bottom w:val="single" w:sz="6" w:space="0" w:color="auto"/>
              <w:right w:val="single" w:sz="6" w:space="0" w:color="auto"/>
            </w:tcBorders>
          </w:tcPr>
          <w:p w14:paraId="6542A336"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39ADBA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5BF1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accType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7C5864D7"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AccessType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62199B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2130D5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FF4D41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New Access Type. Shall be included for event "AC_TY_CH" and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tcPr>
          <w:p w14:paraId="0E789939"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6038160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E9552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pduAccTypes</w:t>
            </w:r>
          </w:p>
        </w:tc>
        <w:tc>
          <w:tcPr>
            <w:tcW w:w="1922" w:type="dxa"/>
            <w:gridSpan w:val="3"/>
            <w:tcBorders>
              <w:top w:val="single" w:sz="6" w:space="0" w:color="auto"/>
              <w:left w:val="single" w:sz="6" w:space="0" w:color="auto"/>
              <w:bottom w:val="single" w:sz="6" w:space="0" w:color="auto"/>
              <w:right w:val="single" w:sz="6" w:space="0" w:color="auto"/>
            </w:tcBorders>
            <w:hideMark/>
          </w:tcPr>
          <w:p w14:paraId="6073CD6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proofErr w:type="spellStart"/>
            <w:r w:rsidRPr="00176D6B">
              <w:rPr>
                <w:rFonts w:ascii="Arial" w:eastAsia="SimSun" w:hAnsi="Arial" w:cs="Arial"/>
                <w:sz w:val="18"/>
              </w:rPr>
              <w:t>AccessType</w:t>
            </w:r>
            <w:proofErr w:type="spellEnd"/>
            <w:r w:rsidRPr="00176D6B">
              <w:rPr>
                <w:rFonts w:ascii="Arial" w:eastAsia="SimSun" w:hAnsi="Arial" w:cs="Arial"/>
                <w:sz w:val="18"/>
              </w:rPr>
              <w:t>)</w:t>
            </w:r>
          </w:p>
        </w:tc>
        <w:tc>
          <w:tcPr>
            <w:tcW w:w="360" w:type="dxa"/>
            <w:tcBorders>
              <w:top w:val="single" w:sz="6" w:space="0" w:color="auto"/>
              <w:left w:val="single" w:sz="6" w:space="0" w:color="auto"/>
              <w:bottom w:val="single" w:sz="6" w:space="0" w:color="auto"/>
              <w:right w:val="single" w:sz="6" w:space="0" w:color="auto"/>
            </w:tcBorders>
            <w:hideMark/>
          </w:tcPr>
          <w:p w14:paraId="559C7A6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F11B1C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14DD83F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list of Access Types used for the PDU session. May be included for event "QFI_ALLOC".</w:t>
            </w:r>
          </w:p>
          <w:p w14:paraId="111BA95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10)</w:t>
            </w:r>
          </w:p>
        </w:tc>
        <w:tc>
          <w:tcPr>
            <w:tcW w:w="1304" w:type="dxa"/>
            <w:gridSpan w:val="2"/>
            <w:tcBorders>
              <w:top w:val="single" w:sz="6" w:space="0" w:color="auto"/>
              <w:left w:val="single" w:sz="6" w:space="0" w:color="auto"/>
              <w:bottom w:val="single" w:sz="6" w:space="0" w:color="auto"/>
              <w:right w:val="single" w:sz="6" w:space="0" w:color="auto"/>
            </w:tcBorders>
            <w:hideMark/>
          </w:tcPr>
          <w:p w14:paraId="6D3D3571" w14:textId="77777777" w:rsidR="00FD59DF" w:rsidRPr="00176D6B" w:rsidRDefault="00FD59DF" w:rsidP="00FD59DF">
            <w:pPr>
              <w:keepNext/>
              <w:keepLines/>
              <w:spacing w:after="0" w:line="240" w:lineRule="auto"/>
              <w:rPr>
                <w:rFonts w:ascii="Arial" w:eastAsia="SimSun" w:hAnsi="Arial" w:cs="Arial"/>
                <w:noProof/>
                <w:sz w:val="18"/>
                <w:szCs w:val="18"/>
              </w:rPr>
            </w:pPr>
            <w:proofErr w:type="spellStart"/>
            <w:r w:rsidRPr="00176D6B">
              <w:rPr>
                <w:rFonts w:ascii="Arial" w:eastAsia="SimSun" w:hAnsi="Arial" w:cs="Arial"/>
                <w:sz w:val="18"/>
              </w:rPr>
              <w:t>MultipleAccessTypes</w:t>
            </w:r>
            <w:proofErr w:type="spellEnd"/>
          </w:p>
        </w:tc>
      </w:tr>
      <w:tr w:rsidR="00FD59DF" w:rsidRPr="00176D6B" w14:paraId="7A9966A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B1EC9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pduSeId</w:t>
            </w:r>
          </w:p>
        </w:tc>
        <w:tc>
          <w:tcPr>
            <w:tcW w:w="1922" w:type="dxa"/>
            <w:gridSpan w:val="3"/>
            <w:tcBorders>
              <w:top w:val="single" w:sz="6" w:space="0" w:color="auto"/>
              <w:left w:val="single" w:sz="6" w:space="0" w:color="auto"/>
              <w:bottom w:val="single" w:sz="6" w:space="0" w:color="auto"/>
              <w:right w:val="single" w:sz="6" w:space="0" w:color="auto"/>
            </w:tcBorders>
            <w:hideMark/>
          </w:tcPr>
          <w:p w14:paraId="5ECF870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PduSessionId</w:t>
            </w:r>
          </w:p>
        </w:tc>
        <w:tc>
          <w:tcPr>
            <w:tcW w:w="360" w:type="dxa"/>
            <w:tcBorders>
              <w:top w:val="single" w:sz="6" w:space="0" w:color="auto"/>
              <w:left w:val="single" w:sz="6" w:space="0" w:color="auto"/>
              <w:bottom w:val="single" w:sz="6" w:space="0" w:color="auto"/>
              <w:right w:val="single" w:sz="6" w:space="0" w:color="auto"/>
            </w:tcBorders>
            <w:hideMark/>
          </w:tcPr>
          <w:p w14:paraId="5A7CB7C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DA3B7D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CCFBB4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 xml:space="preserve">PDU session ID. Shall be included for event "PDU_SES_REL" and "PDU_SES_EST". It shall also be included for event "QFI_ALLOC" if </w:t>
            </w:r>
            <w:r w:rsidRPr="00176D6B">
              <w:rPr>
                <w:rFonts w:ascii="Arial" w:eastAsia="SimSun" w:hAnsi="Arial" w:cs="Arial"/>
                <w:noProof/>
                <w:sz w:val="18"/>
                <w:lang w:eastAsia="zh-CN"/>
              </w:rPr>
              <w:t>the subscription was for a UE, a group of UEs, or any UE, and not for a specific PDU Session.</w:t>
            </w:r>
          </w:p>
        </w:tc>
        <w:tc>
          <w:tcPr>
            <w:tcW w:w="1304" w:type="dxa"/>
            <w:gridSpan w:val="2"/>
            <w:tcBorders>
              <w:top w:val="single" w:sz="6" w:space="0" w:color="auto"/>
              <w:left w:val="single" w:sz="6" w:space="0" w:color="auto"/>
              <w:bottom w:val="single" w:sz="6" w:space="0" w:color="auto"/>
              <w:right w:val="single" w:sz="6" w:space="0" w:color="auto"/>
            </w:tcBorders>
          </w:tcPr>
          <w:p w14:paraId="18511B8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DF7255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A04DEE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lastRenderedPageBreak/>
              <w:t>ratType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57E7241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59609C10"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A4FE88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6977CC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New RAT Type. Shall be included for event 'RAT_TY_CH'.</w:t>
            </w:r>
          </w:p>
        </w:tc>
        <w:tc>
          <w:tcPr>
            <w:tcW w:w="1304" w:type="dxa"/>
            <w:gridSpan w:val="2"/>
            <w:tcBorders>
              <w:top w:val="single" w:sz="6" w:space="0" w:color="auto"/>
              <w:left w:val="single" w:sz="6" w:space="0" w:color="auto"/>
              <w:bottom w:val="single" w:sz="6" w:space="0" w:color="auto"/>
              <w:right w:val="single" w:sz="6" w:space="0" w:color="auto"/>
            </w:tcBorders>
            <w:hideMark/>
          </w:tcPr>
          <w:p w14:paraId="4C9A7E96"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EneNA</w:t>
            </w:r>
          </w:p>
        </w:tc>
      </w:tr>
      <w:tr w:rsidR="00FD59DF" w:rsidRPr="00176D6B" w14:paraId="31D8BCF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D608D8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dddStatus</w:t>
            </w:r>
          </w:p>
        </w:tc>
        <w:tc>
          <w:tcPr>
            <w:tcW w:w="1922" w:type="dxa"/>
            <w:gridSpan w:val="3"/>
            <w:tcBorders>
              <w:top w:val="single" w:sz="6" w:space="0" w:color="auto"/>
              <w:left w:val="single" w:sz="6" w:space="0" w:color="auto"/>
              <w:bottom w:val="single" w:sz="6" w:space="0" w:color="auto"/>
              <w:right w:val="single" w:sz="6" w:space="0" w:color="auto"/>
            </w:tcBorders>
            <w:hideMark/>
          </w:tcPr>
          <w:p w14:paraId="2C22C88B"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DlDataDelivery</w:t>
            </w:r>
            <w:r w:rsidRPr="00176D6B">
              <w:rPr>
                <w:rFonts w:ascii="Arial" w:eastAsia="SimSun" w:hAnsi="Arial" w:cs="Arial"/>
                <w:noProof/>
                <w:sz w:val="18"/>
              </w:rPr>
              <w:t>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D74351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E24AC5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FF42CF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Downlink data delivery status (discarded, transmitted, buffered).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56D0154"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622F2C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D56A0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maxWaitTime</w:t>
            </w:r>
          </w:p>
        </w:tc>
        <w:tc>
          <w:tcPr>
            <w:tcW w:w="1922" w:type="dxa"/>
            <w:gridSpan w:val="3"/>
            <w:tcBorders>
              <w:top w:val="single" w:sz="6" w:space="0" w:color="auto"/>
              <w:left w:val="single" w:sz="6" w:space="0" w:color="auto"/>
              <w:bottom w:val="single" w:sz="6" w:space="0" w:color="auto"/>
              <w:right w:val="single" w:sz="6" w:space="0" w:color="auto"/>
            </w:tcBorders>
            <w:hideMark/>
          </w:tcPr>
          <w:p w14:paraId="3052624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6390B9F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23B552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93FA9B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The estimated maximum waiting time for d</w:t>
            </w:r>
            <w:proofErr w:type="spellStart"/>
            <w:r w:rsidRPr="00176D6B">
              <w:rPr>
                <w:rFonts w:ascii="Arial" w:eastAsia="SimSun" w:hAnsi="Arial" w:cs="Arial"/>
                <w:sz w:val="18"/>
              </w:rPr>
              <w:t>ownlink</w:t>
            </w:r>
            <w:proofErr w:type="spellEnd"/>
            <w:r w:rsidRPr="00176D6B">
              <w:rPr>
                <w:rFonts w:ascii="Arial" w:eastAsia="SimSun" w:hAnsi="Arial" w:cs="Arial"/>
                <w:sz w:val="18"/>
              </w:rPr>
              <w:t xml:space="preserve"> data delivery, </w:t>
            </w:r>
            <w:proofErr w:type="gramStart"/>
            <w:r w:rsidRPr="00176D6B">
              <w:rPr>
                <w:rFonts w:ascii="Arial" w:eastAsia="SimSun" w:hAnsi="Arial" w:cs="Arial"/>
                <w:sz w:val="18"/>
              </w:rPr>
              <w:t>Shall</w:t>
            </w:r>
            <w:proofErr w:type="gramEnd"/>
            <w:r w:rsidRPr="00176D6B">
              <w:rPr>
                <w:rFonts w:ascii="Arial" w:eastAsia="SimSun" w:hAnsi="Arial" w:cs="Arial"/>
                <w:sz w:val="18"/>
              </w:rPr>
              <w:t xml:space="preserve"> be included for event "</w:t>
            </w:r>
            <w:r w:rsidRPr="00176D6B">
              <w:rPr>
                <w:rFonts w:eastAsia="DengXian" w:cs="Arial"/>
                <w:noProof/>
              </w:rPr>
              <w:t>DDDS</w:t>
            </w:r>
            <w:r w:rsidRPr="00176D6B">
              <w:rPr>
                <w:rFonts w:ascii="Arial" w:eastAsia="SimSun" w:hAnsi="Arial" w:cs="Arial"/>
                <w:sz w:val="18"/>
              </w:rPr>
              <w:t>" with status "BUFFERED".</w:t>
            </w:r>
          </w:p>
        </w:tc>
        <w:tc>
          <w:tcPr>
            <w:tcW w:w="1304" w:type="dxa"/>
            <w:gridSpan w:val="2"/>
            <w:tcBorders>
              <w:top w:val="single" w:sz="6" w:space="0" w:color="auto"/>
              <w:left w:val="single" w:sz="6" w:space="0" w:color="auto"/>
              <w:bottom w:val="single" w:sz="6" w:space="0" w:color="auto"/>
              <w:right w:val="single" w:sz="6" w:space="0" w:color="auto"/>
            </w:tcBorders>
            <w:hideMark/>
          </w:tcPr>
          <w:p w14:paraId="1A5FA44F"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359DEF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6D8DCAC"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dddTraDescriptor</w:t>
            </w:r>
          </w:p>
        </w:tc>
        <w:tc>
          <w:tcPr>
            <w:tcW w:w="1922" w:type="dxa"/>
            <w:gridSpan w:val="2"/>
            <w:tcBorders>
              <w:top w:val="single" w:sz="6" w:space="0" w:color="auto"/>
              <w:left w:val="single" w:sz="6" w:space="0" w:color="auto"/>
              <w:bottom w:val="single" w:sz="6" w:space="0" w:color="auto"/>
              <w:right w:val="single" w:sz="6" w:space="0" w:color="auto"/>
            </w:tcBorders>
            <w:hideMark/>
          </w:tcPr>
          <w:p w14:paraId="089689C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DddTrafficDescriptor</w:t>
            </w:r>
          </w:p>
        </w:tc>
        <w:tc>
          <w:tcPr>
            <w:tcW w:w="360" w:type="dxa"/>
            <w:tcBorders>
              <w:top w:val="single" w:sz="6" w:space="0" w:color="auto"/>
              <w:left w:val="single" w:sz="6" w:space="0" w:color="auto"/>
              <w:bottom w:val="single" w:sz="6" w:space="0" w:color="auto"/>
              <w:right w:val="single" w:sz="6" w:space="0" w:color="auto"/>
            </w:tcBorders>
            <w:hideMark/>
          </w:tcPr>
          <w:p w14:paraId="123062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534F0C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52A54"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The downlink data descriptor impacted by d</w:t>
            </w:r>
            <w:proofErr w:type="spellStart"/>
            <w:r w:rsidRPr="00176D6B">
              <w:rPr>
                <w:rFonts w:ascii="Arial" w:eastAsia="SimSun" w:hAnsi="Arial" w:cs="Arial"/>
                <w:sz w:val="18"/>
              </w:rPr>
              <w:t>ownlink</w:t>
            </w:r>
            <w:proofErr w:type="spellEnd"/>
            <w:r w:rsidRPr="00176D6B">
              <w:rPr>
                <w:rFonts w:ascii="Arial" w:eastAsia="SimSun" w:hAnsi="Arial" w:cs="Arial"/>
                <w:sz w:val="18"/>
              </w:rPr>
              <w:t xml:space="preserve"> data delivery status change.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035A8EA" w14:textId="77777777" w:rsidR="00FD59DF" w:rsidRPr="00176D6B" w:rsidRDefault="00FD59DF" w:rsidP="00FD59DF">
            <w:pPr>
              <w:keepNext/>
              <w:keepLines/>
              <w:spacing w:after="0" w:line="240" w:lineRule="auto"/>
              <w:rPr>
                <w:rFonts w:ascii="Arial" w:eastAsia="DengXian" w:hAnsi="Arial" w:cs="Arial"/>
                <w:noProof/>
                <w:sz w:val="18"/>
              </w:rPr>
            </w:pPr>
            <w:r w:rsidRPr="00176D6B">
              <w:rPr>
                <w:rFonts w:ascii="Arial" w:eastAsia="DengXian" w:hAnsi="Arial" w:cs="Arial"/>
                <w:noProof/>
                <w:sz w:val="18"/>
              </w:rPr>
              <w:t>DownlinkDataDeliveryStatus</w:t>
            </w:r>
          </w:p>
        </w:tc>
      </w:tr>
      <w:tr w:rsidR="00FD59DF" w:rsidRPr="00176D6B" w14:paraId="565F8C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6E7A71A" w14:textId="77777777" w:rsidR="00FD59DF" w:rsidRPr="00176D6B" w:rsidRDefault="00FD59DF" w:rsidP="00FD59DF">
            <w:pPr>
              <w:keepNext/>
              <w:keepLines/>
              <w:spacing w:after="0" w:line="240" w:lineRule="auto"/>
              <w:rPr>
                <w:rFonts w:ascii="Arial" w:eastAsia="SimSun" w:hAnsi="Arial" w:cs="Arial"/>
                <w:noProof/>
                <w:sz w:val="18"/>
                <w:lang w:eastAsia="zh-CN"/>
              </w:rPr>
            </w:pPr>
            <w:proofErr w:type="spellStart"/>
            <w:r w:rsidRPr="00176D6B">
              <w:rPr>
                <w:rFonts w:ascii="Arial" w:eastAsia="SimSun" w:hAnsi="Arial" w:cs="Arial"/>
                <w:sz w:val="18"/>
              </w:rPr>
              <w:t>commFailure</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000255D5"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CommunicationFailure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4A3877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091F90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BDD9C"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szCs w:val="18"/>
              </w:rPr>
              <w:t xml:space="preserve">Describes the communication failure cause for the UE. Shall be included for event </w:t>
            </w:r>
            <w:r w:rsidRPr="00176D6B">
              <w:rPr>
                <w:rFonts w:ascii="Arial" w:eastAsia="SimSun" w:hAnsi="Arial" w:cs="Arial"/>
                <w:sz w:val="18"/>
              </w:rPr>
              <w:t>"COMM_FAIL".</w:t>
            </w:r>
          </w:p>
        </w:tc>
        <w:tc>
          <w:tcPr>
            <w:tcW w:w="1304" w:type="dxa"/>
            <w:gridSpan w:val="2"/>
            <w:tcBorders>
              <w:top w:val="single" w:sz="6" w:space="0" w:color="auto"/>
              <w:left w:val="single" w:sz="6" w:space="0" w:color="auto"/>
              <w:bottom w:val="single" w:sz="6" w:space="0" w:color="auto"/>
              <w:right w:val="single" w:sz="6" w:space="0" w:color="auto"/>
            </w:tcBorders>
            <w:hideMark/>
          </w:tcPr>
          <w:p w14:paraId="51416F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CommunicationFailure</w:t>
            </w:r>
          </w:p>
        </w:tc>
      </w:tr>
      <w:tr w:rsidR="00FD59DF" w:rsidRPr="00176D6B" w14:paraId="7BDC55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AA914E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3947F0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62D9C22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F9214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E7DE6CD"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IPv4 address. May be included for event "PDU_SES_REL" or "PDU_SES_EST".</w:t>
            </w:r>
          </w:p>
        </w:tc>
        <w:tc>
          <w:tcPr>
            <w:tcW w:w="1304" w:type="dxa"/>
            <w:gridSpan w:val="2"/>
            <w:tcBorders>
              <w:top w:val="single" w:sz="6" w:space="0" w:color="auto"/>
              <w:left w:val="single" w:sz="6" w:space="0" w:color="auto"/>
              <w:bottom w:val="single" w:sz="6" w:space="0" w:color="auto"/>
              <w:right w:val="single" w:sz="6" w:space="0" w:color="auto"/>
            </w:tcBorders>
            <w:hideMark/>
          </w:tcPr>
          <w:p w14:paraId="2F0C09AF" w14:textId="77777777" w:rsidR="00FD59DF" w:rsidRPr="00176D6B" w:rsidRDefault="00FD59DF" w:rsidP="00FD59DF">
            <w:pPr>
              <w:keepNext/>
              <w:keepLines/>
              <w:spacing w:after="0" w:line="240" w:lineRule="auto"/>
              <w:rPr>
                <w:rFonts w:ascii="Arial" w:eastAsia="SimSun" w:hAnsi="Arial"/>
                <w:noProof/>
                <w:sz w:val="18"/>
              </w:rPr>
            </w:pPr>
            <w:proofErr w:type="spellStart"/>
            <w:r w:rsidRPr="00176D6B">
              <w:rPr>
                <w:rFonts w:ascii="Arial" w:eastAsia="SimSun" w:hAnsi="Arial" w:cs="Arial"/>
                <w:sz w:val="18"/>
              </w:rPr>
              <w:t>PduSessionStatus</w:t>
            </w:r>
            <w:proofErr w:type="spellEnd"/>
          </w:p>
        </w:tc>
      </w:tr>
      <w:tr w:rsidR="00FD59DF" w:rsidRPr="00176D6B" w14:paraId="368DC2C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ED410B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ipv6Prefixes</w:t>
            </w:r>
          </w:p>
        </w:tc>
        <w:tc>
          <w:tcPr>
            <w:tcW w:w="1922" w:type="dxa"/>
            <w:gridSpan w:val="3"/>
            <w:tcBorders>
              <w:top w:val="single" w:sz="6" w:space="0" w:color="auto"/>
              <w:left w:val="single" w:sz="6" w:space="0" w:color="auto"/>
              <w:bottom w:val="single" w:sz="6" w:space="0" w:color="auto"/>
              <w:right w:val="single" w:sz="6" w:space="0" w:color="auto"/>
            </w:tcBorders>
            <w:hideMark/>
          </w:tcPr>
          <w:p w14:paraId="3891C00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array(Ipv6Prefix)</w:t>
            </w:r>
          </w:p>
        </w:tc>
        <w:tc>
          <w:tcPr>
            <w:tcW w:w="360" w:type="dxa"/>
            <w:tcBorders>
              <w:top w:val="single" w:sz="6" w:space="0" w:color="auto"/>
              <w:left w:val="single" w:sz="6" w:space="0" w:color="auto"/>
              <w:bottom w:val="single" w:sz="6" w:space="0" w:color="auto"/>
              <w:right w:val="single" w:sz="6" w:space="0" w:color="auto"/>
            </w:tcBorders>
            <w:hideMark/>
          </w:tcPr>
          <w:p w14:paraId="4A7FAE7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541B3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8A4D19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prefixes.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660A5C8F"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PduSessionStatus</w:t>
            </w:r>
            <w:proofErr w:type="spellEnd"/>
          </w:p>
        </w:tc>
      </w:tr>
      <w:tr w:rsidR="00FD59DF" w:rsidRPr="00176D6B" w14:paraId="77EB32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776043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ipv6Addrs</w:t>
            </w:r>
          </w:p>
        </w:tc>
        <w:tc>
          <w:tcPr>
            <w:tcW w:w="1922" w:type="dxa"/>
            <w:gridSpan w:val="3"/>
            <w:tcBorders>
              <w:top w:val="single" w:sz="6" w:space="0" w:color="auto"/>
              <w:left w:val="single" w:sz="6" w:space="0" w:color="auto"/>
              <w:bottom w:val="single" w:sz="6" w:space="0" w:color="auto"/>
              <w:right w:val="single" w:sz="6" w:space="0" w:color="auto"/>
            </w:tcBorders>
            <w:hideMark/>
          </w:tcPr>
          <w:p w14:paraId="058B92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array(Ipv6Addr)</w:t>
            </w:r>
          </w:p>
        </w:tc>
        <w:tc>
          <w:tcPr>
            <w:tcW w:w="360" w:type="dxa"/>
            <w:tcBorders>
              <w:top w:val="single" w:sz="6" w:space="0" w:color="auto"/>
              <w:left w:val="single" w:sz="6" w:space="0" w:color="auto"/>
              <w:bottom w:val="single" w:sz="6" w:space="0" w:color="auto"/>
              <w:right w:val="single" w:sz="6" w:space="0" w:color="auto"/>
            </w:tcBorders>
            <w:hideMark/>
          </w:tcPr>
          <w:p w14:paraId="568437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457E4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A0A6E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addresses.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2D322611"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PduSessionStatus</w:t>
            </w:r>
            <w:proofErr w:type="spellEnd"/>
          </w:p>
        </w:tc>
      </w:tr>
      <w:tr w:rsidR="00FD59DF" w:rsidRPr="00176D6B" w14:paraId="166AF88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50F10F0"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pduSessType</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7E098D8B"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w:t>
            </w:r>
            <w:r w:rsidRPr="00176D6B">
              <w:rPr>
                <w:rFonts w:ascii="Arial" w:eastAsia="SimSun" w:hAnsi="Arial" w:cs="Arial"/>
                <w:sz w:val="18"/>
                <w:lang w:eastAsia="zh-CN"/>
              </w:rPr>
              <w:t>Session</w:t>
            </w:r>
            <w:r w:rsidRPr="00176D6B">
              <w:rPr>
                <w:rFonts w:ascii="Arial" w:eastAsia="SimSun" w:hAnsi="Arial" w:cs="Arial"/>
                <w:sz w:val="18"/>
              </w:rPr>
              <w:t>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F87FCD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EFB9AF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57423C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 session type. Shall be included if the PduSessionStatus or PduSessionInfo feature is supported.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38CAE41"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PduSessionStatus</w:t>
            </w:r>
            <w:proofErr w:type="spellEnd"/>
          </w:p>
          <w:p w14:paraId="5705D937"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PduSessionInfo</w:t>
            </w:r>
            <w:proofErr w:type="spellEnd"/>
          </w:p>
        </w:tc>
      </w:tr>
      <w:tr w:rsidR="00FD59DF" w:rsidRPr="00176D6B" w14:paraId="7857C8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0CC71CA"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sscMode</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5E360EB3"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SscMode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ADECB5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2B61B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B5030D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Represents the SSC mode of the PDU Session. It may be included for event "QFI_ALLOC".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1E6DE0DA"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PduSessionInfo</w:t>
            </w:r>
            <w:proofErr w:type="spellEnd"/>
          </w:p>
        </w:tc>
      </w:tr>
      <w:tr w:rsidR="00FD59DF" w:rsidRPr="00176D6B" w14:paraId="673EF1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B8ECF4"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qfi</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03674175"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Qfi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B46DFC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9047B1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BF2DD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rPr>
              <w:t xml:space="preserve">QoS flow identifier. May be included for event </w:t>
            </w:r>
            <w:r w:rsidRPr="00176D6B">
              <w:rPr>
                <w:rFonts w:ascii="Arial" w:eastAsia="SimSun" w:hAnsi="Arial" w:cs="Arial"/>
                <w:sz w:val="18"/>
              </w:rPr>
              <w:t>"QFI_ALLOC".</w:t>
            </w:r>
          </w:p>
          <w:p w14:paraId="4F1512F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(NOTE 12)</w:t>
            </w:r>
          </w:p>
        </w:tc>
        <w:tc>
          <w:tcPr>
            <w:tcW w:w="1304" w:type="dxa"/>
            <w:gridSpan w:val="2"/>
            <w:tcBorders>
              <w:top w:val="single" w:sz="6" w:space="0" w:color="auto"/>
              <w:left w:val="single" w:sz="6" w:space="0" w:color="auto"/>
              <w:bottom w:val="single" w:sz="6" w:space="0" w:color="auto"/>
              <w:right w:val="single" w:sz="6" w:space="0" w:color="auto"/>
            </w:tcBorders>
            <w:hideMark/>
          </w:tcPr>
          <w:p w14:paraId="7684FF31"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tc>
      </w:tr>
      <w:tr w:rsidR="00FD59DF" w:rsidRPr="00176D6B" w14:paraId="1192A1A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D176E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appId</w:t>
            </w:r>
          </w:p>
        </w:tc>
        <w:tc>
          <w:tcPr>
            <w:tcW w:w="1922" w:type="dxa"/>
            <w:gridSpan w:val="3"/>
            <w:tcBorders>
              <w:top w:val="single" w:sz="6" w:space="0" w:color="auto"/>
              <w:left w:val="single" w:sz="6" w:space="0" w:color="auto"/>
              <w:bottom w:val="single" w:sz="6" w:space="0" w:color="auto"/>
              <w:right w:val="single" w:sz="6" w:space="0" w:color="auto"/>
            </w:tcBorders>
            <w:hideMark/>
          </w:tcPr>
          <w:p w14:paraId="22CAC6DF"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ApplicationId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3C1B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024EB4"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49205B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Contains the application identifier. May be included for event "QFI_ALLOC". (NOTE 4)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40F20B68"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20AC6B07"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PduSessionInfo</w:t>
            </w:r>
            <w:proofErr w:type="spellEnd"/>
          </w:p>
        </w:tc>
      </w:tr>
      <w:tr w:rsidR="00FD59DF" w:rsidRPr="00176D6B" w14:paraId="793B3B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14FEFF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ethFlowDescs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32B592F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7AD435C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2096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F41FE8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val="en-US"/>
              </w:rPr>
              <w:t xml:space="preserve">Descriptor(s) for non-IP traffic in which only ethernet flow description is defined. It allows the encoding of multiple UL and/or DL flows. Each entry of the array describes a single Ethernet flow. </w:t>
            </w:r>
            <w:r w:rsidRPr="00176D6B">
              <w:rPr>
                <w:rFonts w:ascii="Arial" w:eastAsia="SimSun" w:hAnsi="Arial" w:cs="Arial"/>
                <w:noProof/>
                <w:sz w:val="18"/>
              </w:rPr>
              <w:t>May be included for event "QFI_ALLOC", when the description of the Ethernet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71CDA4E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MultipleFlowDescriptions</w:t>
            </w:r>
          </w:p>
        </w:tc>
      </w:tr>
      <w:tr w:rsidR="00FD59DF" w:rsidRPr="00176D6B" w14:paraId="380A644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7609F8"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ethfDescs</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7B69757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w:t>
            </w:r>
            <w:proofErr w:type="spellStart"/>
            <w:r w:rsidRPr="00176D6B">
              <w:rPr>
                <w:rFonts w:ascii="Arial" w:eastAsia="SimSun" w:hAnsi="Arial" w:cs="Arial"/>
                <w:sz w:val="18"/>
              </w:rPr>
              <w:t>EthFlowDescription</w:t>
            </w:r>
            <w:proofErr w:type="spellEnd"/>
            <w:r w:rsidRPr="00176D6B">
              <w:rPr>
                <w:rFonts w:ascii="Arial" w:eastAsia="SimSun" w:hAnsi="Arial" w:cs="Arial"/>
                <w:sz w:val="18"/>
              </w:rPr>
              <w:t>)</w:t>
            </w:r>
          </w:p>
        </w:tc>
        <w:tc>
          <w:tcPr>
            <w:tcW w:w="360" w:type="dxa"/>
            <w:tcBorders>
              <w:top w:val="single" w:sz="6" w:space="0" w:color="auto"/>
              <w:left w:val="single" w:sz="6" w:space="0" w:color="auto"/>
              <w:bottom w:val="single" w:sz="6" w:space="0" w:color="auto"/>
              <w:right w:val="single" w:sz="6" w:space="0" w:color="auto"/>
            </w:tcBorders>
            <w:hideMark/>
          </w:tcPr>
          <w:p w14:paraId="17CB3DC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0CD68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668EC27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Contains the flow description for the Uplink and/or Downlink Ethernet flows. </w:t>
            </w:r>
            <w:r w:rsidRPr="00176D6B">
              <w:rPr>
                <w:rFonts w:ascii="Arial" w:eastAsia="SimSun" w:hAnsi="Arial" w:cs="Arial"/>
                <w:noProof/>
                <w:sz w:val="18"/>
              </w:rPr>
              <w:t xml:space="preserve">May be included for event "QFI_ALLOC". </w:t>
            </w:r>
            <w:r w:rsidRPr="00176D6B">
              <w:rPr>
                <w:rFonts w:ascii="Arial" w:eastAsia="SimSun" w:hAnsi="Arial" w:cs="Arial"/>
                <w:sz w:val="18"/>
                <w:szCs w:val="18"/>
              </w:rPr>
              <w:t>(NOTE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DC7761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500A290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B54D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236F296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7A93EBB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C6F57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C4C228"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lang w:val="en-US"/>
              </w:rPr>
              <w:t>Descriptor(s) of IP traffic</w:t>
            </w:r>
            <w:r w:rsidRPr="00176D6B">
              <w:rPr>
                <w:rFonts w:ascii="Arial" w:eastAsia="SimSun" w:hAnsi="Arial" w:cs="Arial"/>
                <w:sz w:val="18"/>
              </w:rPr>
              <w:t xml:space="preserve">. It allows the encoding of multiple UL and/or DL flows. Each entry of the array describes a single IP flow. </w:t>
            </w:r>
            <w:r w:rsidRPr="00176D6B">
              <w:rPr>
                <w:rFonts w:ascii="Arial" w:eastAsia="SimSun" w:hAnsi="Arial" w:cs="Arial"/>
                <w:noProof/>
                <w:sz w:val="18"/>
              </w:rPr>
              <w:t>May be included for event "QFI_ALLOC", when the description of the IP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05595B24"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MultipleFlowDescriptions</w:t>
            </w:r>
          </w:p>
        </w:tc>
      </w:tr>
      <w:tr w:rsidR="00FD59DF" w:rsidRPr="00176D6B" w14:paraId="6F33C08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0D5C1AC"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fDescs</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1373B72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w:t>
            </w:r>
            <w:proofErr w:type="spellStart"/>
            <w:r w:rsidRPr="00176D6B">
              <w:rPr>
                <w:rFonts w:ascii="Arial" w:eastAsia="SimSun" w:hAnsi="Arial" w:cs="Arial"/>
                <w:sz w:val="18"/>
              </w:rPr>
              <w:t>FlowDescription</w:t>
            </w:r>
            <w:proofErr w:type="spellEnd"/>
            <w:r w:rsidRPr="00176D6B">
              <w:rPr>
                <w:rFonts w:ascii="Arial" w:eastAsia="SimSun" w:hAnsi="Arial" w:cs="Arial"/>
                <w:sz w:val="18"/>
              </w:rPr>
              <w:t>)</w:t>
            </w:r>
          </w:p>
        </w:tc>
        <w:tc>
          <w:tcPr>
            <w:tcW w:w="360" w:type="dxa"/>
            <w:tcBorders>
              <w:top w:val="single" w:sz="6" w:space="0" w:color="auto"/>
              <w:left w:val="single" w:sz="6" w:space="0" w:color="auto"/>
              <w:bottom w:val="single" w:sz="6" w:space="0" w:color="auto"/>
              <w:right w:val="single" w:sz="6" w:space="0" w:color="auto"/>
            </w:tcBorders>
            <w:hideMark/>
          </w:tcPr>
          <w:p w14:paraId="5947356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98F0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0450159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Contains the flow description for the Uplink and/or Downlink IP flows.</w:t>
            </w:r>
            <w:r w:rsidRPr="00176D6B">
              <w:rPr>
                <w:rFonts w:ascii="Arial" w:eastAsia="SimSun" w:hAnsi="Arial" w:cs="Arial"/>
                <w:noProof/>
                <w:sz w:val="18"/>
              </w:rPr>
              <w:t xml:space="preserve"> May be included for event "QFI_ALLOC".</w:t>
            </w:r>
            <w:r w:rsidRPr="00176D6B">
              <w:rPr>
                <w:rFonts w:ascii="Arial" w:eastAsia="SimSun" w:hAnsi="Arial" w:cs="Arial"/>
                <w:sz w:val="18"/>
                <w:szCs w:val="18"/>
              </w:rPr>
              <w:t xml:space="preserve"> (NOTE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F59483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0A68E8E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F6D68B0"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lastRenderedPageBreak/>
              <w:t>dnn</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1355EE99"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Dnn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2AF221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3BAF9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F3889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Data network name, </w:t>
            </w:r>
            <w:proofErr w:type="gramStart"/>
            <w:r w:rsidRPr="00176D6B">
              <w:rPr>
                <w:rFonts w:ascii="Arial" w:eastAsia="SimSun" w:hAnsi="Arial" w:cs="Arial"/>
                <w:sz w:val="18"/>
                <w:szCs w:val="18"/>
              </w:rPr>
              <w:t>Shall</w:t>
            </w:r>
            <w:proofErr w:type="gramEnd"/>
            <w:r w:rsidRPr="00176D6B">
              <w:rPr>
                <w:rFonts w:ascii="Arial" w:eastAsia="SimSun" w:hAnsi="Arial" w:cs="Arial"/>
                <w:sz w:val="18"/>
                <w:szCs w:val="18"/>
              </w:rPr>
              <w:t xml:space="preserve"> be included for event </w:t>
            </w:r>
            <w:r w:rsidRPr="00176D6B">
              <w:rPr>
                <w:rFonts w:ascii="Arial" w:eastAsia="SimSun" w:hAnsi="Arial" w:cs="Arial"/>
                <w:sz w:val="18"/>
              </w:rPr>
              <w:t>"QFI_ALLOC". May be included for event "</w:t>
            </w:r>
            <w:r w:rsidRPr="00176D6B">
              <w:rPr>
                <w:rFonts w:ascii="Arial" w:eastAsia="SimSun" w:hAnsi="Arial" w:cs="Arial"/>
                <w:noProof/>
                <w:sz w:val="18"/>
              </w:rPr>
              <w:t>PDU_SES_REL</w:t>
            </w:r>
            <w:r w:rsidRPr="00176D6B">
              <w:rPr>
                <w:rFonts w:ascii="Arial" w:eastAsia="SimSun" w:hAnsi="Arial" w:cs="Arial"/>
                <w:sz w:val="18"/>
              </w:rPr>
              <w:t>" or</w:t>
            </w:r>
            <w:r w:rsidRPr="00176D6B">
              <w:rPr>
                <w:rFonts w:ascii="Arial" w:eastAsia="SimSun" w:hAnsi="Arial" w:cs="Arial"/>
                <w:noProof/>
                <w:sz w:val="18"/>
              </w:rPr>
              <w:t xml:space="preserve"> </w:t>
            </w:r>
            <w:r w:rsidRPr="00176D6B">
              <w:rPr>
                <w:rFonts w:ascii="Arial" w:eastAsia="SimSun" w:hAnsi="Arial" w:cs="Arial"/>
                <w:sz w:val="18"/>
              </w:rPr>
              <w:t>"</w:t>
            </w:r>
            <w:r w:rsidRPr="00176D6B">
              <w:rPr>
                <w:rFonts w:ascii="Arial" w:eastAsia="SimSun" w:hAnsi="Arial" w:cs="Arial"/>
                <w:noProof/>
                <w:sz w:val="18"/>
              </w:rPr>
              <w:t>PDU_SES_EST</w:t>
            </w:r>
            <w:r w:rsidRPr="00176D6B">
              <w:rPr>
                <w:rFonts w:ascii="Arial" w:eastAsia="SimSun" w:hAnsi="Arial" w:cs="Arial"/>
                <w:sz w:val="18"/>
              </w:rPr>
              <w:t>"</w:t>
            </w:r>
            <w:r w:rsidRPr="00176D6B">
              <w:rPr>
                <w:rFonts w:ascii="Arial" w:eastAsia="SimSun" w:hAnsi="Arial" w:cs="Arial"/>
                <w:noProof/>
                <w:sz w:val="18"/>
              </w:rPr>
              <w:t>. Shall be included to indiate the DNN associated with URLLC service for event "RED_TRANS_EXP".</w:t>
            </w:r>
          </w:p>
          <w:p w14:paraId="27CB74B4"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Shall be included if DNN based SMCC is applied.</w:t>
            </w:r>
          </w:p>
          <w:p w14:paraId="4348D630"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It shall be included for event "UP_PATH_CH" to contain the HPLMN DNN,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5C4DBD23"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 xml:space="preserve">QfiAllocation, </w:t>
            </w:r>
            <w:r w:rsidRPr="00176D6B">
              <w:rPr>
                <w:rFonts w:ascii="Arial" w:eastAsia="SimSun" w:hAnsi="Arial" w:cs="Arial"/>
                <w:noProof/>
                <w:sz w:val="18"/>
                <w:lang w:eastAsia="zh-CN"/>
              </w:rPr>
              <w:t>PduSessionStatus</w:t>
            </w:r>
          </w:p>
          <w:p w14:paraId="2D5DCF6B"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RedundantTransmissionExp</w:t>
            </w:r>
          </w:p>
          <w:p w14:paraId="02EAFE5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0C2BE12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52A2C25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5BB2FE2"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snssai</w:t>
            </w:r>
            <w:proofErr w:type="spellEnd"/>
          </w:p>
        </w:tc>
        <w:tc>
          <w:tcPr>
            <w:tcW w:w="1922" w:type="dxa"/>
            <w:gridSpan w:val="3"/>
            <w:tcBorders>
              <w:top w:val="single" w:sz="6" w:space="0" w:color="auto"/>
              <w:left w:val="single" w:sz="6" w:space="0" w:color="auto"/>
              <w:bottom w:val="single" w:sz="6" w:space="0" w:color="auto"/>
              <w:right w:val="single" w:sz="6" w:space="0" w:color="auto"/>
            </w:tcBorders>
            <w:hideMark/>
          </w:tcPr>
          <w:p w14:paraId="2928E379"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Snssai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0AB5AF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8CDB6E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EEC1D1"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Identifies the slice information</w:t>
            </w:r>
            <w:r w:rsidRPr="00176D6B">
              <w:rPr>
                <w:rFonts w:ascii="Arial" w:eastAsia="SimSun" w:hAnsi="Arial" w:cs="Arial"/>
                <w:sz w:val="18"/>
                <w:szCs w:val="18"/>
              </w:rPr>
              <w:t xml:space="preserve">. </w:t>
            </w:r>
            <w:r w:rsidRPr="00176D6B">
              <w:rPr>
                <w:rFonts w:ascii="Arial" w:eastAsia="SimSun" w:hAnsi="Arial" w:cs="Arial"/>
                <w:sz w:val="18"/>
                <w:szCs w:val="18"/>
                <w:lang w:eastAsia="zh-CN"/>
              </w:rPr>
              <w:t>Shall be included for event "QFI_ALLOC".</w:t>
            </w:r>
          </w:p>
          <w:p w14:paraId="008E391C"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if S-NSSAI based SMCC is applied.</w:t>
            </w:r>
          </w:p>
          <w:p w14:paraId="6B3193E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6803EF9D"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7A0C589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EneNA</w:t>
            </w:r>
          </w:p>
          <w:p w14:paraId="46AF6AA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529C562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762A8EB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9060361"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lang w:eastAsia="zh-CN"/>
              </w:rPr>
              <w:t>ulDelays</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06BC8B8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proofErr w:type="spellStart"/>
            <w:r w:rsidRPr="00176D6B">
              <w:rPr>
                <w:rFonts w:ascii="Arial" w:eastAsia="SimSun" w:hAnsi="Arial" w:cs="Arial"/>
                <w:sz w:val="18"/>
                <w:lang w:eastAsia="zh-CN"/>
              </w:rPr>
              <w:t>Uinteger</w:t>
            </w:r>
            <w:proofErr w:type="spellEnd"/>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0A41E4C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F38B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2C3D3C"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Uplink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2A360A01" w14:textId="77777777" w:rsidR="00FD59DF" w:rsidRPr="00176D6B" w:rsidRDefault="00FD59DF" w:rsidP="00FD59DF">
            <w:pPr>
              <w:keepNext/>
              <w:keepLines/>
              <w:spacing w:after="0" w:line="240" w:lineRule="auto"/>
              <w:rPr>
                <w:rFonts w:ascii="Arial" w:eastAsia="SimSun" w:hAnsi="Arial"/>
                <w:noProof/>
                <w:sz w:val="18"/>
              </w:rPr>
            </w:pPr>
            <w:proofErr w:type="spellStart"/>
            <w:r w:rsidRPr="00176D6B">
              <w:rPr>
                <w:rFonts w:ascii="Arial" w:eastAsia="SimSun" w:hAnsi="Arial" w:cs="Arial"/>
                <w:sz w:val="18"/>
              </w:rPr>
              <w:t>QoSMonitoring</w:t>
            </w:r>
            <w:proofErr w:type="spellEnd"/>
          </w:p>
        </w:tc>
      </w:tr>
      <w:tr w:rsidR="00FD59DF" w:rsidRPr="00176D6B" w14:paraId="765E6D7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9B21830"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lang w:eastAsia="zh-CN"/>
              </w:rPr>
              <w:t>dlDelays</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2056C04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proofErr w:type="spellStart"/>
            <w:r w:rsidRPr="00176D6B">
              <w:rPr>
                <w:rFonts w:ascii="Arial" w:eastAsia="SimSun" w:hAnsi="Arial" w:cs="Arial"/>
                <w:sz w:val="18"/>
                <w:lang w:eastAsia="zh-CN"/>
              </w:rPr>
              <w:t>Uinteger</w:t>
            </w:r>
            <w:proofErr w:type="spellEnd"/>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3B1B5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17BEF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406FBE1"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Downlink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1AF9A5E8" w14:textId="77777777" w:rsidR="00FD59DF" w:rsidRPr="00176D6B" w:rsidRDefault="00FD59DF" w:rsidP="00FD59DF">
            <w:pPr>
              <w:keepNext/>
              <w:keepLines/>
              <w:spacing w:after="0" w:line="240" w:lineRule="auto"/>
              <w:rPr>
                <w:rFonts w:ascii="Arial" w:eastAsia="SimSun" w:hAnsi="Arial"/>
                <w:noProof/>
                <w:sz w:val="18"/>
              </w:rPr>
            </w:pPr>
            <w:proofErr w:type="spellStart"/>
            <w:r w:rsidRPr="00176D6B">
              <w:rPr>
                <w:rFonts w:ascii="Arial" w:eastAsia="SimSun" w:hAnsi="Arial" w:cs="Arial"/>
                <w:sz w:val="18"/>
              </w:rPr>
              <w:t>QoSMonitoring</w:t>
            </w:r>
            <w:proofErr w:type="spellEnd"/>
          </w:p>
        </w:tc>
      </w:tr>
      <w:tr w:rsidR="00FD59DF" w:rsidRPr="00176D6B" w14:paraId="47BE77A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F9AC401" w14:textId="77777777" w:rsidR="00FD59DF" w:rsidRPr="00176D6B" w:rsidRDefault="00FD59DF" w:rsidP="00FD59DF">
            <w:pPr>
              <w:keepNext/>
              <w:keepLines/>
              <w:spacing w:after="0" w:line="240" w:lineRule="auto"/>
              <w:rPr>
                <w:rFonts w:ascii="Arial" w:eastAsia="SimSun" w:hAnsi="Arial" w:cs="Arial"/>
                <w:sz w:val="18"/>
                <w:lang w:eastAsia="zh-CN"/>
              </w:rPr>
            </w:pPr>
            <w:bookmarkStart w:id="98" w:name="OLE_LINK9"/>
            <w:proofErr w:type="spellStart"/>
            <w:r w:rsidRPr="00176D6B">
              <w:rPr>
                <w:rFonts w:ascii="Arial" w:eastAsia="SimSun" w:hAnsi="Arial" w:cs="Arial"/>
                <w:sz w:val="18"/>
                <w:szCs w:val="18"/>
                <w:lang w:val="en-US" w:eastAsia="zh-CN"/>
              </w:rPr>
              <w:t>ulCongInfo</w:t>
            </w:r>
            <w:bookmarkEnd w:id="98"/>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0F5E1662"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szCs w:val="18"/>
                <w:lang w:val="en-US" w:eastAsia="zh-CN"/>
              </w:rPr>
              <w:t>Uinteger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78D7409"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A94D37"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2042FEB"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Uplink congestion information. P</w:t>
            </w:r>
            <w:proofErr w:type="spellStart"/>
            <w:r w:rsidRPr="00176D6B">
              <w:rPr>
                <w:rFonts w:ascii="Arial" w:eastAsia="SimSun" w:hAnsi="Arial" w:cs="Arial"/>
                <w:sz w:val="18"/>
                <w:szCs w:val="18"/>
              </w:rPr>
              <w:t>ercentage</w:t>
            </w:r>
            <w:proofErr w:type="spellEnd"/>
            <w:r w:rsidRPr="00176D6B">
              <w:rPr>
                <w:rFonts w:ascii="Arial" w:eastAsia="SimSun" w:hAnsi="Arial" w:cs="Arial"/>
                <w:sz w:val="18"/>
                <w:szCs w:val="18"/>
              </w:rPr>
              <w:t xml:space="preserv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sz w:val="18"/>
                <w:szCs w:val="18"/>
              </w:rPr>
              <w:t xml:space="preserve"> </w:t>
            </w:r>
          </w:p>
          <w:p w14:paraId="45AF0471"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64A341F"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EnQoSMon</w:t>
            </w:r>
            <w:proofErr w:type="spellEnd"/>
          </w:p>
        </w:tc>
      </w:tr>
      <w:tr w:rsidR="00FD59DF" w:rsidRPr="00176D6B" w14:paraId="26433F4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1004AAE"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szCs w:val="18"/>
                <w:lang w:val="en-US" w:eastAsia="zh-CN"/>
              </w:rPr>
              <w:t>dlCongInfo</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333DE455"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szCs w:val="18"/>
                <w:lang w:val="en-US" w:eastAsia="zh-CN"/>
              </w:rPr>
              <w:t>Uinteger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86D52B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0C0FE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ACAD25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Downlink congestion information. P</w:t>
            </w:r>
            <w:proofErr w:type="spellStart"/>
            <w:r w:rsidRPr="00176D6B">
              <w:rPr>
                <w:rFonts w:ascii="Arial" w:eastAsia="SimSun" w:hAnsi="Arial" w:cs="Arial"/>
                <w:sz w:val="18"/>
                <w:szCs w:val="18"/>
              </w:rPr>
              <w:t>ercentage</w:t>
            </w:r>
            <w:proofErr w:type="spellEnd"/>
            <w:r w:rsidRPr="00176D6B">
              <w:rPr>
                <w:rFonts w:ascii="Arial" w:eastAsia="SimSun" w:hAnsi="Arial" w:cs="Arial"/>
                <w:sz w:val="18"/>
                <w:szCs w:val="18"/>
              </w:rPr>
              <w:t xml:space="preserv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color w:val="000000"/>
                <w:sz w:val="18"/>
                <w:szCs w:val="18"/>
                <w:lang w:val="en-US" w:eastAsia="fr-FR"/>
              </w:rPr>
              <w:t xml:space="preserve"> </w:t>
            </w:r>
          </w:p>
          <w:p w14:paraId="51F3D04F"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118B40D7"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EnQoSMon</w:t>
            </w:r>
            <w:proofErr w:type="spellEnd"/>
          </w:p>
        </w:tc>
      </w:tr>
      <w:tr w:rsidR="00FD59DF" w:rsidRPr="00176D6B" w14:paraId="7C80626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CDFC2C9"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lang w:eastAsia="zh-CN"/>
              </w:rPr>
              <w:t>rtDelays</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2F408F1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proofErr w:type="spellStart"/>
            <w:r w:rsidRPr="00176D6B">
              <w:rPr>
                <w:rFonts w:ascii="Arial" w:eastAsia="SimSun" w:hAnsi="Arial" w:cs="Arial"/>
                <w:sz w:val="18"/>
                <w:lang w:eastAsia="zh-CN"/>
              </w:rPr>
              <w:t>Uinteger</w:t>
            </w:r>
            <w:proofErr w:type="spellEnd"/>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ABEE2D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11186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2E17656"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Round trip delay</w:t>
            </w:r>
            <w:r w:rsidRPr="00176D6B">
              <w:rPr>
                <w:rFonts w:ascii="Arial" w:eastAsia="SimSun" w:hAnsi="Arial" w:cs="Arial"/>
                <w:sz w:val="18"/>
                <w:lang w:eastAsia="zh-CN"/>
              </w:rPr>
              <w:t xml:space="preserve"> 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4E85C26B" w14:textId="77777777" w:rsidR="00FD59DF" w:rsidRPr="00176D6B" w:rsidRDefault="00FD59DF" w:rsidP="00FD59DF">
            <w:pPr>
              <w:keepNext/>
              <w:keepLines/>
              <w:spacing w:after="0" w:line="240" w:lineRule="auto"/>
              <w:rPr>
                <w:rFonts w:ascii="Arial" w:eastAsia="SimSun" w:hAnsi="Arial"/>
                <w:noProof/>
                <w:sz w:val="18"/>
              </w:rPr>
            </w:pPr>
            <w:proofErr w:type="spellStart"/>
            <w:r w:rsidRPr="00176D6B">
              <w:rPr>
                <w:rFonts w:ascii="Arial" w:eastAsia="SimSun" w:hAnsi="Arial" w:cs="Arial"/>
                <w:sz w:val="18"/>
              </w:rPr>
              <w:t>QoSMonitoring</w:t>
            </w:r>
            <w:proofErr w:type="spellEnd"/>
          </w:p>
        </w:tc>
      </w:tr>
      <w:tr w:rsidR="00FD59DF" w:rsidRPr="00176D6B" w14:paraId="75CE3831"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44BF9F5"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ulDataRate</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51C1259D"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9CCCA4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79FD1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2EFEEDE"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Uplink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9AB905D"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EnQoSMon</w:t>
            </w:r>
            <w:proofErr w:type="spellEnd"/>
          </w:p>
        </w:tc>
      </w:tr>
      <w:tr w:rsidR="00FD59DF" w:rsidRPr="00176D6B" w14:paraId="3759446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4EAC0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val="en-US" w:eastAsia="zh-CN"/>
              </w:rPr>
              <w:t>d</w:t>
            </w:r>
            <w:proofErr w:type="spellStart"/>
            <w:r w:rsidRPr="00176D6B">
              <w:rPr>
                <w:rFonts w:ascii="Arial" w:eastAsia="SimSun" w:hAnsi="Arial" w:cs="Arial"/>
                <w:sz w:val="18"/>
              </w:rPr>
              <w:t>lDataRate</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7C2A8F09"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7BE4E34"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CAC3B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FC3C88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Downlink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4F0DCF3"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EnQoSMon</w:t>
            </w:r>
            <w:proofErr w:type="spellEnd"/>
          </w:p>
        </w:tc>
      </w:tr>
      <w:tr w:rsidR="00FD59DF" w:rsidRPr="00176D6B" w14:paraId="3CB270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6A2BD85"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timeWindow</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5C4D92CC"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7058323"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984A631"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0E85C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2E850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60F0A04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4809A81"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smNasFromUe</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74B4182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w:t>
            </w:r>
            <w:proofErr w:type="spellStart"/>
            <w:r w:rsidRPr="00176D6B">
              <w:rPr>
                <w:rFonts w:ascii="Arial" w:eastAsia="SimSun" w:hAnsi="Arial" w:cs="Arial"/>
                <w:sz w:val="18"/>
              </w:rPr>
              <w:t>SmNasFromUe</w:t>
            </w:r>
            <w:proofErr w:type="spellEnd"/>
            <w:r w:rsidRPr="00176D6B">
              <w:rPr>
                <w:rFonts w:ascii="Arial" w:eastAsia="SimSun" w:hAnsi="Arial" w:cs="Arial"/>
                <w:sz w:val="18"/>
              </w:rPr>
              <w:t>)</w:t>
            </w:r>
          </w:p>
        </w:tc>
        <w:tc>
          <w:tcPr>
            <w:tcW w:w="360" w:type="dxa"/>
            <w:tcBorders>
              <w:top w:val="single" w:sz="6" w:space="0" w:color="auto"/>
              <w:left w:val="single" w:sz="6" w:space="0" w:color="auto"/>
              <w:bottom w:val="single" w:sz="6" w:space="0" w:color="auto"/>
              <w:right w:val="single" w:sz="6" w:space="0" w:color="auto"/>
            </w:tcBorders>
            <w:hideMark/>
          </w:tcPr>
          <w:p w14:paraId="3C0FB9C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257F6AB"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39EC8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6B859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3318B68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A42E838"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smNasFromSmf</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43D366F0"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w:t>
            </w:r>
            <w:proofErr w:type="spellStart"/>
            <w:r w:rsidRPr="00176D6B">
              <w:rPr>
                <w:rFonts w:ascii="Arial" w:eastAsia="SimSun" w:hAnsi="Arial" w:cs="Arial"/>
                <w:sz w:val="18"/>
              </w:rPr>
              <w:t>SmNasFromSmf</w:t>
            </w:r>
            <w:proofErr w:type="spellEnd"/>
            <w:r w:rsidRPr="00176D6B">
              <w:rPr>
                <w:rFonts w:ascii="Arial" w:eastAsia="SimSun" w:hAnsi="Arial" w:cs="Arial"/>
                <w:sz w:val="18"/>
              </w:rPr>
              <w:t>)</w:t>
            </w:r>
          </w:p>
        </w:tc>
        <w:tc>
          <w:tcPr>
            <w:tcW w:w="360" w:type="dxa"/>
            <w:tcBorders>
              <w:top w:val="single" w:sz="6" w:space="0" w:color="auto"/>
              <w:left w:val="single" w:sz="6" w:space="0" w:color="auto"/>
              <w:bottom w:val="single" w:sz="6" w:space="0" w:color="auto"/>
              <w:right w:val="single" w:sz="6" w:space="0" w:color="auto"/>
            </w:tcBorders>
            <w:hideMark/>
          </w:tcPr>
          <w:p w14:paraId="2020E0AD"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8581E5F"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791EDF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1462F33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5EC0A15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61F526D"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lastRenderedPageBreak/>
              <w:t>upRedTrans</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0AAA0355"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74E7E4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4FAF6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107F58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09640FD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RedundantTransmissionExp</w:t>
            </w:r>
          </w:p>
        </w:tc>
      </w:tr>
      <w:tr w:rsidR="00FD59DF" w:rsidRPr="00176D6B" w14:paraId="63F6C51D"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EFA7893"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ssId</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09F05D7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653DA1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085D0F1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519CE95"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A171E6A"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E43222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CF4C613"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bssId</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255F86E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5CC6B75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E7353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961B95B"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BSSID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510BD82"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1EE98E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0832597"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startWlan</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1245D465"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DateTime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BF1E58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A006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BAE7704"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1F18B543"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567224C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96C3C99"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endWlan</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185D5DED"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DateTime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0E9043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654B2B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59CBEF"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1F17067"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380A20E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3FA3F82"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lang w:eastAsia="zh-CN"/>
              </w:rPr>
              <w:t>pduSessInfos</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62634E2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w:t>
            </w:r>
            <w:proofErr w:type="spellStart"/>
            <w:r w:rsidRPr="00176D6B">
              <w:rPr>
                <w:rFonts w:ascii="Arial" w:eastAsia="SimSun" w:hAnsi="Arial" w:cs="Arial"/>
                <w:noProof/>
                <w:sz w:val="18"/>
              </w:rPr>
              <w:t>PduSessionInformation</w:t>
            </w:r>
            <w:proofErr w:type="spellEnd"/>
            <w:r w:rsidRPr="00176D6B">
              <w:rPr>
                <w:rFonts w:ascii="Arial" w:eastAsia="SimSun" w:hAnsi="Arial" w:cs="Arial"/>
                <w:noProof/>
                <w:sz w:val="18"/>
              </w:rPr>
              <w:t>)</w:t>
            </w:r>
          </w:p>
        </w:tc>
        <w:tc>
          <w:tcPr>
            <w:tcW w:w="360" w:type="dxa"/>
            <w:tcBorders>
              <w:top w:val="single" w:sz="6" w:space="0" w:color="auto"/>
              <w:left w:val="single" w:sz="6" w:space="0" w:color="auto"/>
              <w:bottom w:val="single" w:sz="6" w:space="0" w:color="auto"/>
              <w:right w:val="single" w:sz="6" w:space="0" w:color="auto"/>
            </w:tcBorders>
            <w:hideMark/>
          </w:tcPr>
          <w:p w14:paraId="16BAAFD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2F8E4B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16ADB8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PDU session related information. It shall be included for event "UP_STATUS_INFO".</w:t>
            </w:r>
          </w:p>
        </w:tc>
        <w:tc>
          <w:tcPr>
            <w:tcW w:w="1304" w:type="dxa"/>
            <w:gridSpan w:val="2"/>
            <w:tcBorders>
              <w:top w:val="single" w:sz="6" w:space="0" w:color="auto"/>
              <w:left w:val="single" w:sz="6" w:space="0" w:color="auto"/>
              <w:bottom w:val="single" w:sz="6" w:space="0" w:color="auto"/>
              <w:right w:val="single" w:sz="6" w:space="0" w:color="auto"/>
            </w:tcBorders>
            <w:hideMark/>
          </w:tcPr>
          <w:p w14:paraId="2B74B9D6" w14:textId="77777777" w:rsidR="00FD59DF" w:rsidRPr="00176D6B" w:rsidRDefault="00FD59DF" w:rsidP="00FD59DF">
            <w:pPr>
              <w:keepNext/>
              <w:keepLines/>
              <w:spacing w:after="0" w:line="240" w:lineRule="auto"/>
              <w:rPr>
                <w:rFonts w:ascii="Arial" w:eastAsia="SimSun" w:hAnsi="Arial"/>
                <w:noProof/>
                <w:sz w:val="18"/>
              </w:rPr>
            </w:pPr>
            <w:proofErr w:type="spellStart"/>
            <w:r w:rsidRPr="00176D6B">
              <w:rPr>
                <w:rFonts w:ascii="Arial" w:eastAsia="SimSun" w:hAnsi="Arial" w:cs="Arial"/>
                <w:sz w:val="18"/>
              </w:rPr>
              <w:t>UeCommunication</w:t>
            </w:r>
            <w:proofErr w:type="spellEnd"/>
          </w:p>
        </w:tc>
      </w:tr>
      <w:tr w:rsidR="00FD59DF" w:rsidRPr="00176D6B" w14:paraId="1C16876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79C4548"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lang w:eastAsia="zh-CN"/>
              </w:rPr>
              <w:t>upfInfo</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411ACA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UpfInformation</w:t>
            </w:r>
          </w:p>
        </w:tc>
        <w:tc>
          <w:tcPr>
            <w:tcW w:w="360" w:type="dxa"/>
            <w:tcBorders>
              <w:top w:val="single" w:sz="6" w:space="0" w:color="auto"/>
              <w:left w:val="single" w:sz="6" w:space="0" w:color="auto"/>
              <w:bottom w:val="single" w:sz="6" w:space="0" w:color="auto"/>
              <w:right w:val="single" w:sz="6" w:space="0" w:color="auto"/>
            </w:tcBorders>
            <w:hideMark/>
          </w:tcPr>
          <w:p w14:paraId="3BD4876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35B18B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8CF007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information of the UPF serving the UE.</w:t>
            </w:r>
          </w:p>
          <w:p w14:paraId="7851979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for event "</w:t>
            </w:r>
            <w:r w:rsidRPr="00176D6B">
              <w:rPr>
                <w:rFonts w:ascii="Arial" w:eastAsia="SimSun" w:hAnsi="Arial" w:cs="Arial"/>
                <w:noProof/>
                <w:sz w:val="18"/>
                <w:lang w:eastAsia="zh-CN"/>
              </w:rPr>
              <w:t>UPF_INFO</w:t>
            </w:r>
            <w:r w:rsidRPr="00176D6B">
              <w:rPr>
                <w:rFonts w:ascii="Arial" w:eastAsia="SimSun" w:hAnsi="Arial" w:cs="Arial"/>
                <w:sz w:val="18"/>
                <w:szCs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D325FB0" w14:textId="77777777" w:rsidR="00FD59DF" w:rsidRPr="00176D6B" w:rsidRDefault="00FD59DF" w:rsidP="00FD59DF">
            <w:pPr>
              <w:keepNext/>
              <w:keepLines/>
              <w:spacing w:after="0" w:line="240" w:lineRule="auto"/>
              <w:rPr>
                <w:rFonts w:ascii="Arial" w:eastAsia="SimSun" w:hAnsi="Arial"/>
                <w:sz w:val="18"/>
              </w:rPr>
            </w:pPr>
            <w:proofErr w:type="spellStart"/>
            <w:r w:rsidRPr="00176D6B">
              <w:rPr>
                <w:rFonts w:ascii="Arial" w:eastAsia="SimSun" w:hAnsi="Arial" w:cs="Arial"/>
                <w:sz w:val="18"/>
              </w:rPr>
              <w:t>ServiceExperience</w:t>
            </w:r>
            <w:proofErr w:type="spellEnd"/>
          </w:p>
          <w:p w14:paraId="408DD44E"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lang w:eastAsia="zh-CN"/>
              </w:rPr>
              <w:t>Dn</w:t>
            </w:r>
            <w:r w:rsidRPr="00176D6B">
              <w:rPr>
                <w:rFonts w:ascii="Arial" w:eastAsia="SimSun" w:hAnsi="Arial" w:cs="Arial"/>
                <w:sz w:val="18"/>
              </w:rPr>
              <w:t>Performance</w:t>
            </w:r>
            <w:proofErr w:type="spellEnd"/>
          </w:p>
        </w:tc>
      </w:tr>
      <w:tr w:rsidR="00FD59DF" w:rsidRPr="00176D6B" w14:paraId="70F595D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75671A9" w14:textId="77777777" w:rsidR="00FD59DF" w:rsidRPr="00176D6B" w:rsidRDefault="00FD59DF" w:rsidP="00FD59DF">
            <w:pPr>
              <w:keepNext/>
              <w:keepLines/>
              <w:spacing w:after="0" w:line="240" w:lineRule="auto"/>
              <w:rPr>
                <w:rFonts w:ascii="Arial" w:eastAsia="SimSun" w:hAnsi="Arial" w:cs="Arial"/>
                <w:sz w:val="18"/>
                <w:lang w:eastAsia="zh-CN"/>
              </w:rPr>
            </w:pPr>
            <w:proofErr w:type="spellStart"/>
            <w:r w:rsidRPr="00176D6B">
              <w:rPr>
                <w:rFonts w:ascii="Arial" w:eastAsia="SimSun" w:hAnsi="Arial" w:cs="Arial"/>
                <w:sz w:val="18"/>
              </w:rPr>
              <w:t>pdmf</w:t>
            </w:r>
            <w:proofErr w:type="spellEnd"/>
          </w:p>
        </w:tc>
        <w:tc>
          <w:tcPr>
            <w:tcW w:w="1922" w:type="dxa"/>
            <w:gridSpan w:val="2"/>
            <w:tcBorders>
              <w:top w:val="single" w:sz="6" w:space="0" w:color="auto"/>
              <w:left w:val="single" w:sz="6" w:space="0" w:color="auto"/>
              <w:bottom w:val="single" w:sz="6" w:space="0" w:color="auto"/>
              <w:right w:val="single" w:sz="6" w:space="0" w:color="auto"/>
            </w:tcBorders>
            <w:hideMark/>
          </w:tcPr>
          <w:p w14:paraId="3A532D0C" w14:textId="77777777" w:rsidR="00FD59DF" w:rsidRPr="00176D6B" w:rsidRDefault="00FD59DF" w:rsidP="00FD59DF">
            <w:pPr>
              <w:keepNext/>
              <w:keepLines/>
              <w:spacing w:after="0" w:line="240" w:lineRule="auto"/>
              <w:rPr>
                <w:rFonts w:ascii="Arial" w:eastAsia="SimSun" w:hAnsi="Arial" w:cs="Arial"/>
                <w:noProof/>
                <w:sz w:val="18"/>
              </w:rPr>
            </w:pPr>
            <w:proofErr w:type="spellStart"/>
            <w:r w:rsidRPr="00176D6B">
              <w:rPr>
                <w:rFonts w:ascii="Arial" w:eastAsia="SimSun" w:hAnsi="Arial" w:cs="Arial"/>
                <w:sz w:val="18"/>
              </w:rP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3F3F83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86C53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A491B17"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r w:rsidRPr="00176D6B">
              <w:rPr>
                <w:rFonts w:ascii="Arial" w:eastAsia="SimSun" w:hAnsi="Arial" w:cs="Arial"/>
                <w:color w:val="000000"/>
                <w:sz w:val="18"/>
                <w:lang w:val="en-US" w:eastAsia="fr-FR"/>
              </w:rPr>
              <w:t>Packet delay measurement failure indicator. When set to true, it indicates that a packet delay failure has occurred, i.e. no measurement result is available during the reporting period.</w:t>
            </w:r>
          </w:p>
          <w:p w14:paraId="31A0ECBD"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proofErr w:type="gramStart"/>
            <w:r w:rsidRPr="00176D6B">
              <w:rPr>
                <w:rFonts w:ascii="Arial" w:eastAsia="SimSun" w:hAnsi="Arial" w:cs="Arial"/>
                <w:color w:val="000000"/>
                <w:sz w:val="18"/>
                <w:lang w:val="en-US" w:eastAsia="fr-FR"/>
              </w:rPr>
              <w:t>Default</w:t>
            </w:r>
            <w:proofErr w:type="gramEnd"/>
            <w:r w:rsidRPr="00176D6B">
              <w:rPr>
                <w:rFonts w:ascii="Arial" w:eastAsia="SimSun" w:hAnsi="Arial" w:cs="Arial"/>
                <w:color w:val="000000"/>
                <w:sz w:val="18"/>
                <w:lang w:val="en-US" w:eastAsia="fr-FR"/>
              </w:rPr>
              <w:t xml:space="preserve"> value is false if omitted. </w:t>
            </w:r>
          </w:p>
          <w:p w14:paraId="05A6EF06"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702C5CEB" w14:textId="77777777" w:rsidR="00FD59DF" w:rsidRPr="00176D6B" w:rsidRDefault="00FD59DF" w:rsidP="00FD59DF">
            <w:pPr>
              <w:keepNext/>
              <w:keepLines/>
              <w:spacing w:after="0" w:line="240" w:lineRule="auto"/>
              <w:rPr>
                <w:rFonts w:ascii="Arial" w:eastAsia="SimSun" w:hAnsi="Arial"/>
                <w:sz w:val="18"/>
              </w:rPr>
            </w:pPr>
            <w:proofErr w:type="spellStart"/>
            <w:r w:rsidRPr="00176D6B">
              <w:rPr>
                <w:rFonts w:ascii="Arial" w:eastAsia="SimSun" w:hAnsi="Arial" w:cs="Arial"/>
                <w:sz w:val="18"/>
              </w:rPr>
              <w:t>PacketDelayFailureReport</w:t>
            </w:r>
            <w:proofErr w:type="spellEnd"/>
          </w:p>
        </w:tc>
      </w:tr>
      <w:tr w:rsidR="00FD59DF" w:rsidRPr="00176D6B" w14:paraId="66DB3BD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88307B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satBackhaulCat</w:t>
            </w:r>
          </w:p>
        </w:tc>
        <w:tc>
          <w:tcPr>
            <w:tcW w:w="1922" w:type="dxa"/>
            <w:gridSpan w:val="2"/>
            <w:tcBorders>
              <w:top w:val="single" w:sz="6" w:space="0" w:color="auto"/>
              <w:left w:val="single" w:sz="6" w:space="0" w:color="auto"/>
              <w:bottom w:val="single" w:sz="6" w:space="0" w:color="auto"/>
              <w:right w:val="single" w:sz="6" w:space="0" w:color="auto"/>
            </w:tcBorders>
            <w:hideMark/>
          </w:tcPr>
          <w:p w14:paraId="75CCD05F"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SatelliteBackhaulCategory</w:t>
            </w:r>
          </w:p>
        </w:tc>
        <w:tc>
          <w:tcPr>
            <w:tcW w:w="360" w:type="dxa"/>
            <w:tcBorders>
              <w:top w:val="single" w:sz="6" w:space="0" w:color="auto"/>
              <w:left w:val="single" w:sz="6" w:space="0" w:color="auto"/>
              <w:bottom w:val="single" w:sz="6" w:space="0" w:color="auto"/>
              <w:right w:val="single" w:sz="6" w:space="0" w:color="auto"/>
            </w:tcBorders>
            <w:hideMark/>
          </w:tcPr>
          <w:p w14:paraId="4D62D03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2DB74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6942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satellite backhaul category or non-satellite backhaul used for the PDU session shall be included for event </w:t>
            </w:r>
            <w:r w:rsidRPr="00176D6B">
              <w:rPr>
                <w:rFonts w:ascii="Arial" w:eastAsia="SimSun" w:hAnsi="Arial" w:cs="Arial"/>
                <w:noProof/>
                <w:sz w:val="18"/>
              </w:rPr>
              <w:t>"</w:t>
            </w:r>
            <w:r w:rsidRPr="00176D6B">
              <w:rPr>
                <w:rFonts w:ascii="Arial" w:eastAsia="SimSun" w:hAnsi="Arial" w:cs="Arial"/>
                <w:noProof/>
                <w:sz w:val="18"/>
                <w:lang w:eastAsia="zh-CN"/>
              </w:rPr>
              <w:t>SATB_CH</w:t>
            </w:r>
            <w:r w:rsidRPr="00176D6B">
              <w:rPr>
                <w:rFonts w:ascii="Arial" w:eastAsia="SimSun" w:hAnsi="Arial" w:cs="Arial"/>
                <w:noProof/>
                <w:sz w:val="18"/>
              </w:rPr>
              <w:t>"</w:t>
            </w:r>
            <w:r w:rsidRPr="00176D6B">
              <w:rPr>
                <w:rFonts w:ascii="Arial" w:eastAsia="SimSun" w:hAnsi="Arial" w:cs="Arial"/>
                <w:noProof/>
                <w:sz w:val="18"/>
                <w:lang w:eastAsia="zh-CN"/>
              </w:rPr>
              <w:t xml:space="preserve">. </w:t>
            </w:r>
          </w:p>
        </w:tc>
        <w:tc>
          <w:tcPr>
            <w:tcW w:w="1304" w:type="dxa"/>
            <w:gridSpan w:val="2"/>
            <w:tcBorders>
              <w:top w:val="single" w:sz="6" w:space="0" w:color="auto"/>
              <w:left w:val="single" w:sz="6" w:space="0" w:color="auto"/>
              <w:bottom w:val="single" w:sz="6" w:space="0" w:color="auto"/>
              <w:right w:val="single" w:sz="6" w:space="0" w:color="auto"/>
            </w:tcBorders>
            <w:hideMark/>
          </w:tcPr>
          <w:p w14:paraId="4F6EC07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EnSatBackhaulCategoryChg</w:t>
            </w:r>
          </w:p>
        </w:tc>
      </w:tr>
      <w:tr w:rsidR="00FD59DF" w:rsidRPr="00176D6B" w14:paraId="4E2AD3F4"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93D5C4"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noProof/>
                <w:sz w:val="18"/>
                <w:lang w:eastAsia="zh-CN"/>
              </w:rPr>
              <w:t>supportedFeatures</w:t>
            </w:r>
          </w:p>
        </w:tc>
        <w:tc>
          <w:tcPr>
            <w:tcW w:w="1922" w:type="dxa"/>
            <w:gridSpan w:val="2"/>
            <w:tcBorders>
              <w:top w:val="single" w:sz="6" w:space="0" w:color="auto"/>
              <w:left w:val="single" w:sz="6" w:space="0" w:color="auto"/>
              <w:bottom w:val="single" w:sz="6" w:space="0" w:color="auto"/>
              <w:right w:val="single" w:sz="6" w:space="0" w:color="auto"/>
            </w:tcBorders>
            <w:hideMark/>
          </w:tcPr>
          <w:p w14:paraId="597C83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18C1B11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B475D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B1A47F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List of negotiated features supported by the SMF and NF service consumer as described in clause 5.8.</w:t>
            </w:r>
          </w:p>
          <w:p w14:paraId="3A47E723"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This parameter shall be supplied by the SMF when the SMF detects that at least one feature related to an implicit subscription is supported by both the SMF and the NF service consumer.</w:t>
            </w:r>
          </w:p>
        </w:tc>
        <w:tc>
          <w:tcPr>
            <w:tcW w:w="1304" w:type="dxa"/>
            <w:gridSpan w:val="2"/>
            <w:tcBorders>
              <w:top w:val="single" w:sz="6" w:space="0" w:color="auto"/>
              <w:left w:val="single" w:sz="6" w:space="0" w:color="auto"/>
              <w:bottom w:val="single" w:sz="6" w:space="0" w:color="auto"/>
              <w:right w:val="single" w:sz="6" w:space="0" w:color="auto"/>
            </w:tcBorders>
          </w:tcPr>
          <w:p w14:paraId="737AEEDF" w14:textId="77777777" w:rsidR="00FD59DF" w:rsidRPr="00176D6B" w:rsidRDefault="00FD59DF" w:rsidP="00FD59DF">
            <w:pPr>
              <w:keepNext/>
              <w:keepLines/>
              <w:spacing w:after="0" w:line="240" w:lineRule="auto"/>
              <w:rPr>
                <w:rFonts w:ascii="Arial" w:eastAsia="SimSun" w:hAnsi="Arial"/>
                <w:sz w:val="18"/>
              </w:rPr>
            </w:pPr>
          </w:p>
        </w:tc>
      </w:tr>
      <w:tr w:rsidR="00FD59DF" w:rsidRPr="00176D6B" w14:paraId="79C790D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C1203B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targetAfId</w:t>
            </w:r>
          </w:p>
        </w:tc>
        <w:tc>
          <w:tcPr>
            <w:tcW w:w="1922" w:type="dxa"/>
            <w:gridSpan w:val="2"/>
            <w:tcBorders>
              <w:top w:val="single" w:sz="6" w:space="0" w:color="auto"/>
              <w:left w:val="single" w:sz="6" w:space="0" w:color="auto"/>
              <w:bottom w:val="single" w:sz="6" w:space="0" w:color="auto"/>
              <w:right w:val="single" w:sz="6" w:space="0" w:color="auto"/>
            </w:tcBorders>
            <w:hideMark/>
          </w:tcPr>
          <w:p w14:paraId="3A24852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string</w:t>
            </w:r>
          </w:p>
        </w:tc>
        <w:tc>
          <w:tcPr>
            <w:tcW w:w="360" w:type="dxa"/>
            <w:tcBorders>
              <w:top w:val="single" w:sz="6" w:space="0" w:color="auto"/>
              <w:left w:val="single" w:sz="6" w:space="0" w:color="auto"/>
              <w:bottom w:val="single" w:sz="6" w:space="0" w:color="auto"/>
              <w:right w:val="single" w:sz="6" w:space="0" w:color="auto"/>
            </w:tcBorders>
            <w:hideMark/>
          </w:tcPr>
          <w:p w14:paraId="2614F99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B705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16245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Identifier of the Application Function responsible for the target DNAI. </w:t>
            </w:r>
            <w:r w:rsidRPr="00176D6B">
              <w:rPr>
                <w:rFonts w:ascii="Arial" w:eastAsia="SimSun" w:hAnsi="Arial" w:cs="Arial"/>
                <w:noProof/>
                <w:sz w:val="18"/>
              </w:rPr>
              <w:t>May be included for event "UP_PATH_CH" if the target DNAI is not known to the source AF.</w:t>
            </w:r>
          </w:p>
        </w:tc>
        <w:tc>
          <w:tcPr>
            <w:tcW w:w="1304" w:type="dxa"/>
            <w:gridSpan w:val="2"/>
            <w:tcBorders>
              <w:top w:val="single" w:sz="6" w:space="0" w:color="auto"/>
              <w:left w:val="single" w:sz="6" w:space="0" w:color="auto"/>
              <w:bottom w:val="single" w:sz="6" w:space="0" w:color="auto"/>
              <w:right w:val="single" w:sz="6" w:space="0" w:color="auto"/>
            </w:tcBorders>
            <w:hideMark/>
          </w:tcPr>
          <w:p w14:paraId="72066117" w14:textId="77777777" w:rsidR="00FD59DF" w:rsidRPr="00176D6B" w:rsidRDefault="00FD59DF" w:rsidP="00FD59DF">
            <w:pPr>
              <w:keepNext/>
              <w:keepLines/>
              <w:spacing w:after="0" w:line="240" w:lineRule="auto"/>
              <w:rPr>
                <w:rFonts w:ascii="Arial" w:eastAsia="SimSun" w:hAnsi="Arial" w:cs="Arial"/>
                <w:sz w:val="18"/>
              </w:rPr>
            </w:pPr>
            <w:proofErr w:type="spellStart"/>
            <w:r w:rsidRPr="00176D6B">
              <w:rPr>
                <w:rFonts w:ascii="Arial" w:eastAsia="SimSun" w:hAnsi="Arial" w:cs="Arial"/>
                <w:sz w:val="18"/>
              </w:rPr>
              <w:t>EasRelocationEnh</w:t>
            </w:r>
            <w:proofErr w:type="spellEnd"/>
          </w:p>
        </w:tc>
      </w:tr>
      <w:tr w:rsidR="00FD59DF" w:rsidRPr="00176D6B" w14:paraId="37FF9D1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80C47B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5qi</w:t>
            </w:r>
          </w:p>
        </w:tc>
        <w:tc>
          <w:tcPr>
            <w:tcW w:w="1922" w:type="dxa"/>
            <w:gridSpan w:val="2"/>
            <w:tcBorders>
              <w:top w:val="single" w:sz="6" w:space="0" w:color="auto"/>
              <w:left w:val="single" w:sz="6" w:space="0" w:color="auto"/>
              <w:bottom w:val="single" w:sz="6" w:space="0" w:color="auto"/>
              <w:right w:val="single" w:sz="6" w:space="0" w:color="auto"/>
            </w:tcBorders>
            <w:hideMark/>
          </w:tcPr>
          <w:p w14:paraId="0A283FEE"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5Qi</w:t>
            </w:r>
          </w:p>
        </w:tc>
        <w:tc>
          <w:tcPr>
            <w:tcW w:w="360" w:type="dxa"/>
            <w:tcBorders>
              <w:top w:val="single" w:sz="6" w:space="0" w:color="auto"/>
              <w:left w:val="single" w:sz="6" w:space="0" w:color="auto"/>
              <w:bottom w:val="single" w:sz="6" w:space="0" w:color="auto"/>
              <w:right w:val="single" w:sz="6" w:space="0" w:color="auto"/>
            </w:tcBorders>
            <w:hideMark/>
          </w:tcPr>
          <w:p w14:paraId="45293818"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59D81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C4EA36"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The </w:t>
            </w:r>
            <w:r w:rsidRPr="00176D6B">
              <w:rPr>
                <w:rFonts w:ascii="Arial" w:eastAsia="SimSun" w:hAnsi="Arial" w:cs="Arial"/>
                <w:sz w:val="18"/>
                <w:szCs w:val="18"/>
              </w:rPr>
              <w:t>5G QoS Identifier.</w:t>
            </w:r>
            <w:r w:rsidRPr="00176D6B">
              <w:rPr>
                <w:rFonts w:ascii="Arial" w:eastAsia="SimSun" w:hAnsi="Arial" w:cs="Arial"/>
                <w:noProof/>
                <w:sz w:val="18"/>
              </w:rPr>
              <w:t xml:space="preserve">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hideMark/>
          </w:tcPr>
          <w:p w14:paraId="2B5A085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val="en-US" w:eastAsia="zh-CN"/>
              </w:rPr>
              <w:t>En</w:t>
            </w:r>
            <w:r w:rsidRPr="00176D6B">
              <w:rPr>
                <w:rFonts w:ascii="Arial" w:eastAsia="SimSun" w:hAnsi="Arial" w:cs="Arial"/>
                <w:noProof/>
                <w:sz w:val="18"/>
              </w:rPr>
              <w:t>QfiAllocation</w:t>
            </w:r>
          </w:p>
        </w:tc>
      </w:tr>
      <w:tr w:rsidR="00FD59DF" w:rsidRPr="00176D6B" w14:paraId="6D98B445" w14:textId="77777777" w:rsidTr="00FD59DF">
        <w:trPr>
          <w:gridBefore w:val="1"/>
          <w:wBefore w:w="525" w:type="dxa"/>
          <w:jc w:val="center"/>
        </w:trPr>
        <w:tc>
          <w:tcPr>
            <w:tcW w:w="9345" w:type="dxa"/>
            <w:gridSpan w:val="12"/>
            <w:tcBorders>
              <w:top w:val="single" w:sz="6" w:space="0" w:color="auto"/>
              <w:left w:val="single" w:sz="6" w:space="0" w:color="auto"/>
              <w:bottom w:val="single" w:sz="6" w:space="0" w:color="auto"/>
              <w:right w:val="single" w:sz="6" w:space="0" w:color="auto"/>
            </w:tcBorders>
            <w:hideMark/>
          </w:tcPr>
          <w:p w14:paraId="643A7C3B"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lastRenderedPageBreak/>
              <w:t>NOTE 1:</w:t>
            </w:r>
            <w:r w:rsidRPr="00176D6B">
              <w:rPr>
                <w:rFonts w:ascii="Arial" w:eastAsia="SimSun" w:hAnsi="Arial" w:cs="Arial"/>
                <w:sz w:val="18"/>
              </w:rPr>
              <w:tab/>
              <w:t>If the DNAI is not changed while the N6 traffic routing information is changed, the "</w:t>
            </w:r>
            <w:proofErr w:type="spellStart"/>
            <w:r w:rsidRPr="00176D6B">
              <w:rPr>
                <w:rFonts w:ascii="Arial" w:eastAsia="SimSun" w:hAnsi="Arial" w:cs="Arial"/>
                <w:sz w:val="18"/>
              </w:rPr>
              <w:t>sourceDnai</w:t>
            </w:r>
            <w:proofErr w:type="spellEnd"/>
            <w:r w:rsidRPr="00176D6B">
              <w:rPr>
                <w:rFonts w:ascii="Arial" w:eastAsia="SimSun" w:hAnsi="Arial" w:cs="Arial"/>
                <w:sz w:val="18"/>
              </w:rPr>
              <w:t>" attribute and "</w:t>
            </w:r>
            <w:proofErr w:type="spellStart"/>
            <w:r w:rsidRPr="00176D6B">
              <w:rPr>
                <w:rFonts w:ascii="Arial" w:eastAsia="SimSun" w:hAnsi="Arial" w:cs="Arial"/>
                <w:sz w:val="18"/>
              </w:rPr>
              <w:t>targetDnai</w:t>
            </w:r>
            <w:proofErr w:type="spellEnd"/>
            <w:r w:rsidRPr="00176D6B">
              <w:rPr>
                <w:rFonts w:ascii="Arial" w:eastAsia="SimSun" w:hAnsi="Arial" w:cs="Arial"/>
                <w:sz w:val="18"/>
              </w:rPr>
              <w:t>" attribute shall not be provided.</w:t>
            </w:r>
          </w:p>
          <w:p w14:paraId="32BCCD75"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noProof/>
                <w:sz w:val="18"/>
                <w:szCs w:val="18"/>
              </w:rPr>
              <w:t>NOTE 2:</w:t>
            </w:r>
            <w:r w:rsidRPr="00176D6B">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176D6B">
              <w:rPr>
                <w:rFonts w:ascii="Arial" w:eastAsia="SimSun" w:hAnsi="Arial" w:cs="Arial"/>
                <w:sz w:val="18"/>
                <w:szCs w:val="18"/>
              </w:rPr>
              <w:t xml:space="preserve"> </w:t>
            </w:r>
          </w:p>
          <w:p w14:paraId="1022DC2C"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3:</w:t>
            </w:r>
            <w:r w:rsidRPr="00176D6B">
              <w:rPr>
                <w:rFonts w:ascii="Arial" w:eastAsia="SimSun" w:hAnsi="Arial" w:cs="Arial"/>
                <w:sz w:val="18"/>
              </w:rPr>
              <w:tab/>
              <w:t>If provided, either ipv6Prefixes or ipv6Addrs shall be present.</w:t>
            </w:r>
            <w:r w:rsidRPr="00176D6B">
              <w:rPr>
                <w:rFonts w:ascii="Arial" w:eastAsia="SimSun" w:hAnsi="Arial" w:cs="Arial"/>
                <w:sz w:val="18"/>
                <w:szCs w:val="18"/>
              </w:rPr>
              <w:t xml:space="preserve"> </w:t>
            </w:r>
          </w:p>
          <w:p w14:paraId="24652F38"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4:</w:t>
            </w:r>
            <w:r w:rsidRPr="00176D6B">
              <w:rPr>
                <w:rFonts w:ascii="Arial" w:eastAsia="SimSun" w:hAnsi="Arial" w:cs="Arial"/>
                <w:sz w:val="18"/>
              </w:rPr>
              <w:tab/>
              <w:t xml:space="preserve">Only one of the </w:t>
            </w:r>
            <w:proofErr w:type="spellStart"/>
            <w:r w:rsidRPr="00176D6B">
              <w:rPr>
                <w:rFonts w:ascii="Arial" w:eastAsia="SimSun" w:hAnsi="Arial" w:cs="Arial"/>
                <w:sz w:val="18"/>
              </w:rPr>
              <w:t>appId</w:t>
            </w:r>
            <w:proofErr w:type="spellEnd"/>
            <w:r w:rsidRPr="00176D6B">
              <w:rPr>
                <w:rFonts w:ascii="Arial" w:eastAsia="SimSun" w:hAnsi="Arial" w:cs="Arial"/>
                <w:sz w:val="18"/>
              </w:rPr>
              <w:t xml:space="preserve">, </w:t>
            </w:r>
            <w:proofErr w:type="spellStart"/>
            <w:r w:rsidRPr="00176D6B">
              <w:rPr>
                <w:rFonts w:ascii="Arial" w:eastAsia="SimSun" w:hAnsi="Arial" w:cs="Arial"/>
                <w:sz w:val="18"/>
              </w:rPr>
              <w:t>ethfDescs</w:t>
            </w:r>
            <w:proofErr w:type="spellEnd"/>
            <w:r w:rsidRPr="00176D6B">
              <w:rPr>
                <w:rFonts w:ascii="Arial" w:eastAsia="SimSun" w:hAnsi="Arial" w:cs="Arial"/>
                <w:sz w:val="18"/>
              </w:rPr>
              <w:t xml:space="preserve">, </w:t>
            </w:r>
            <w:proofErr w:type="spellStart"/>
            <w:r w:rsidRPr="00176D6B">
              <w:rPr>
                <w:rFonts w:ascii="Arial" w:eastAsia="SimSun" w:hAnsi="Arial" w:cs="Arial"/>
                <w:sz w:val="18"/>
              </w:rPr>
              <w:t>ethFlowDescs</w:t>
            </w:r>
            <w:proofErr w:type="spellEnd"/>
            <w:r w:rsidRPr="00176D6B">
              <w:rPr>
                <w:rFonts w:ascii="Arial" w:eastAsia="SimSun" w:hAnsi="Arial" w:cs="Arial"/>
                <w:sz w:val="18"/>
              </w:rPr>
              <w:t xml:space="preserve">, </w:t>
            </w:r>
            <w:proofErr w:type="spellStart"/>
            <w:r w:rsidRPr="00176D6B">
              <w:rPr>
                <w:rFonts w:ascii="Arial" w:eastAsia="SimSun" w:hAnsi="Arial" w:cs="Arial"/>
                <w:sz w:val="18"/>
              </w:rPr>
              <w:t>flowDescs</w:t>
            </w:r>
            <w:proofErr w:type="spellEnd"/>
            <w:r w:rsidRPr="00176D6B">
              <w:rPr>
                <w:rFonts w:ascii="Arial" w:eastAsia="SimSun" w:hAnsi="Arial" w:cs="Arial"/>
                <w:sz w:val="18"/>
              </w:rPr>
              <w:t xml:space="preserve"> or </w:t>
            </w:r>
            <w:proofErr w:type="spellStart"/>
            <w:r w:rsidRPr="00176D6B">
              <w:rPr>
                <w:rFonts w:ascii="Arial" w:eastAsia="SimSun" w:hAnsi="Arial" w:cs="Arial"/>
                <w:sz w:val="18"/>
              </w:rPr>
              <w:t>fDescs</w:t>
            </w:r>
            <w:proofErr w:type="spellEnd"/>
            <w:r w:rsidRPr="00176D6B">
              <w:rPr>
                <w:rFonts w:ascii="Arial" w:eastAsia="SimSun" w:hAnsi="Arial" w:cs="Arial"/>
                <w:sz w:val="18"/>
              </w:rPr>
              <w:t xml:space="preserve"> attributes shall be provided.</w:t>
            </w:r>
            <w:r w:rsidRPr="00176D6B">
              <w:rPr>
                <w:rFonts w:ascii="Arial" w:eastAsia="SimSun" w:hAnsi="Arial" w:cs="Arial"/>
                <w:sz w:val="18"/>
                <w:szCs w:val="18"/>
              </w:rPr>
              <w:t xml:space="preserve"> </w:t>
            </w:r>
          </w:p>
          <w:p w14:paraId="58D149C4" w14:textId="77777777" w:rsidR="00FD59DF" w:rsidRPr="00176D6B" w:rsidRDefault="00FD59DF" w:rsidP="00FD59DF">
            <w:pPr>
              <w:keepNext/>
              <w:keepLines/>
              <w:spacing w:after="0" w:line="240" w:lineRule="auto"/>
              <w:ind w:left="851" w:hanging="851"/>
              <w:rPr>
                <w:rFonts w:ascii="Arial" w:eastAsia="SimSun" w:hAnsi="Arial"/>
                <w:sz w:val="18"/>
                <w:lang w:eastAsia="zh-CN"/>
              </w:rPr>
            </w:pPr>
            <w:r w:rsidRPr="00176D6B">
              <w:rPr>
                <w:rFonts w:ascii="Arial" w:eastAsia="SimSun" w:hAnsi="Arial" w:cs="Arial"/>
                <w:sz w:val="18"/>
              </w:rPr>
              <w:t>NOTE 5:</w:t>
            </w:r>
            <w:r w:rsidRPr="00176D6B">
              <w:rPr>
                <w:rFonts w:ascii="Arial" w:eastAsia="SimSun" w:hAnsi="Arial" w:cs="Arial"/>
                <w:sz w:val="18"/>
              </w:rPr>
              <w:tab/>
            </w:r>
            <w:r w:rsidRPr="00176D6B">
              <w:rPr>
                <w:rFonts w:ascii="Arial" w:hAnsi="Arial" w:cs="Arial"/>
                <w:sz w:val="18"/>
                <w:lang w:val="en-US"/>
              </w:rPr>
              <w:t>In this release of the specification one element may be included in the array as specified in clause</w:t>
            </w:r>
            <w:r w:rsidRPr="00176D6B">
              <w:rPr>
                <w:rFonts w:ascii="Arial" w:hAnsi="Arial" w:cs="Arial"/>
                <w:color w:val="000000"/>
                <w:sz w:val="18"/>
                <w:lang w:val="en-US" w:eastAsia="fr-FR"/>
              </w:rPr>
              <w:t> 4.2.2.2</w:t>
            </w:r>
            <w:r w:rsidRPr="00176D6B">
              <w:rPr>
                <w:rFonts w:ascii="Arial" w:eastAsia="SimSun" w:hAnsi="Arial" w:cs="Arial"/>
                <w:sz w:val="18"/>
                <w:lang w:eastAsia="zh-CN"/>
              </w:rPr>
              <w:t>.</w:t>
            </w:r>
          </w:p>
          <w:p w14:paraId="7007B68C"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6:</w:t>
            </w:r>
            <w:r w:rsidRPr="00176D6B">
              <w:rPr>
                <w:rFonts w:ascii="Arial" w:eastAsia="SimSun" w:hAnsi="Arial" w:cs="Arial"/>
                <w:sz w:val="18"/>
              </w:rPr>
              <w:tab/>
              <w:t>If notified event is "WLAN_INFO", then one of the "</w:t>
            </w:r>
            <w:proofErr w:type="spellStart"/>
            <w:r w:rsidRPr="00176D6B">
              <w:rPr>
                <w:rFonts w:ascii="Arial" w:eastAsia="SimSun" w:hAnsi="Arial" w:cs="Arial"/>
                <w:sz w:val="18"/>
              </w:rPr>
              <w:t>ssId</w:t>
            </w:r>
            <w:proofErr w:type="spellEnd"/>
            <w:r w:rsidRPr="00176D6B">
              <w:rPr>
                <w:rFonts w:ascii="Arial" w:eastAsia="SimSun" w:hAnsi="Arial" w:cs="Arial"/>
                <w:sz w:val="18"/>
              </w:rPr>
              <w:t>" or "</w:t>
            </w:r>
            <w:proofErr w:type="spellStart"/>
            <w:r w:rsidRPr="00176D6B">
              <w:rPr>
                <w:rFonts w:ascii="Arial" w:eastAsia="SimSun" w:hAnsi="Arial" w:cs="Arial"/>
                <w:sz w:val="18"/>
              </w:rPr>
              <w:t>bssId</w:t>
            </w:r>
            <w:proofErr w:type="spellEnd"/>
            <w:r w:rsidRPr="00176D6B">
              <w:rPr>
                <w:rFonts w:ascii="Arial" w:eastAsia="SimSun" w:hAnsi="Arial" w:cs="Arial"/>
                <w:sz w:val="18"/>
              </w:rPr>
              <w:t>" attribute and one of the "</w:t>
            </w:r>
            <w:proofErr w:type="spellStart"/>
            <w:r w:rsidRPr="00176D6B">
              <w:rPr>
                <w:rFonts w:ascii="Arial" w:eastAsia="SimSun" w:hAnsi="Arial" w:cs="Arial"/>
                <w:sz w:val="18"/>
              </w:rPr>
              <w:t>startWLAN</w:t>
            </w:r>
            <w:proofErr w:type="spellEnd"/>
            <w:r w:rsidRPr="00176D6B">
              <w:rPr>
                <w:rFonts w:ascii="Arial" w:eastAsia="SimSun" w:hAnsi="Arial" w:cs="Arial"/>
                <w:sz w:val="18"/>
              </w:rPr>
              <w:t>" or "</w:t>
            </w:r>
            <w:proofErr w:type="spellStart"/>
            <w:r w:rsidRPr="00176D6B">
              <w:rPr>
                <w:rFonts w:ascii="Arial" w:eastAsia="SimSun" w:hAnsi="Arial" w:cs="Arial"/>
                <w:sz w:val="18"/>
              </w:rPr>
              <w:t>endWLAN</w:t>
            </w:r>
            <w:proofErr w:type="spellEnd"/>
            <w:r w:rsidRPr="00176D6B">
              <w:rPr>
                <w:rFonts w:ascii="Arial" w:eastAsia="SimSun" w:hAnsi="Arial" w:cs="Arial"/>
                <w:sz w:val="18"/>
              </w:rPr>
              <w:t>" attribute shall be present.</w:t>
            </w:r>
          </w:p>
          <w:p w14:paraId="72F30A99"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7:</w:t>
            </w:r>
            <w:r w:rsidRPr="00176D6B">
              <w:rPr>
                <w:rFonts w:ascii="Arial" w:eastAsia="SimSun" w:hAnsi="Arial" w:cs="Arial"/>
                <w:sz w:val="18"/>
              </w:rPr>
              <w:tab/>
            </w:r>
            <w:r w:rsidRPr="00176D6B">
              <w:rPr>
                <w:rFonts w:ascii="Arial" w:eastAsia="SimSun" w:hAnsi="Arial" w:cs="Arial"/>
                <w:noProof/>
                <w:sz w:val="18"/>
              </w:rPr>
              <w:t>T</w:t>
            </w:r>
            <w:r w:rsidRPr="00176D6B">
              <w:rPr>
                <w:rFonts w:ascii="Arial" w:eastAsia="SimSun" w:hAnsi="Arial" w:cs="Arial"/>
                <w:sz w:val="18"/>
              </w:rPr>
              <w:t>he SNPN Identifier consists of the PLMN Identifier and the NID.</w:t>
            </w:r>
          </w:p>
          <w:p w14:paraId="70EA8597"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8:</w:t>
            </w:r>
            <w:r w:rsidRPr="00176D6B">
              <w:rPr>
                <w:rFonts w:ascii="Arial" w:eastAsia="SimSun" w:hAnsi="Arial" w:cs="Arial"/>
                <w:sz w:val="18"/>
              </w:rPr>
              <w:tab/>
              <w:t xml:space="preserve">When the subscribed event is "QFI_ALLOC" and the </w:t>
            </w:r>
            <w:proofErr w:type="spellStart"/>
            <w:r w:rsidRPr="00176D6B">
              <w:rPr>
                <w:rFonts w:ascii="Arial" w:eastAsia="SimSun" w:hAnsi="Arial" w:cs="Arial"/>
                <w:sz w:val="18"/>
              </w:rPr>
              <w:t>PduSessionInfo</w:t>
            </w:r>
            <w:proofErr w:type="spellEnd"/>
            <w:r w:rsidRPr="00176D6B">
              <w:rPr>
                <w:rFonts w:ascii="Arial" w:eastAsia="SimSun" w:hAnsi="Arial" w:cs="Arial"/>
                <w:sz w:val="18"/>
              </w:rPr>
              <w:t xml:space="preserve"> feature is supported, if the "</w:t>
            </w:r>
            <w:proofErr w:type="spellStart"/>
            <w:r w:rsidRPr="00176D6B">
              <w:rPr>
                <w:rFonts w:ascii="Arial" w:eastAsia="SimSun" w:hAnsi="Arial" w:cs="Arial"/>
                <w:sz w:val="18"/>
              </w:rPr>
              <w:t>pduSessionType</w:t>
            </w:r>
            <w:proofErr w:type="spellEnd"/>
            <w:r w:rsidRPr="00176D6B">
              <w:rPr>
                <w:rFonts w:ascii="Arial" w:eastAsia="SimSun" w:hAnsi="Arial" w:cs="Arial"/>
                <w:sz w:val="18"/>
              </w:rPr>
              <w:t>" attribute and/or "</w:t>
            </w:r>
            <w:proofErr w:type="spellStart"/>
            <w:r w:rsidRPr="00176D6B">
              <w:rPr>
                <w:rFonts w:ascii="Arial" w:eastAsia="SimSun" w:hAnsi="Arial" w:cs="Arial"/>
                <w:sz w:val="18"/>
              </w:rPr>
              <w:t>sscMode</w:t>
            </w:r>
            <w:proofErr w:type="spellEnd"/>
            <w:r w:rsidRPr="00176D6B">
              <w:rPr>
                <w:rFonts w:ascii="Arial" w:eastAsia="SimSun" w:hAnsi="Arial" w:cs="Arial"/>
                <w:sz w:val="18"/>
              </w:rPr>
              <w:t>" attribute is included, the associated "</w:t>
            </w:r>
            <w:proofErr w:type="spellStart"/>
            <w:r w:rsidRPr="00176D6B">
              <w:rPr>
                <w:rFonts w:ascii="Arial" w:eastAsia="SimSun" w:hAnsi="Arial" w:cs="Arial"/>
                <w:sz w:val="18"/>
              </w:rPr>
              <w:t>appId</w:t>
            </w:r>
            <w:proofErr w:type="spellEnd"/>
            <w:r w:rsidRPr="00176D6B">
              <w:rPr>
                <w:rFonts w:ascii="Arial" w:eastAsia="SimSun" w:hAnsi="Arial" w:cs="Arial"/>
                <w:sz w:val="18"/>
              </w:rPr>
              <w:t>" attribute shall be provided.</w:t>
            </w:r>
          </w:p>
          <w:p w14:paraId="7013F55A"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9:</w:t>
            </w:r>
            <w:r w:rsidRPr="00176D6B">
              <w:rPr>
                <w:rFonts w:ascii="Arial" w:eastAsia="SimSun" w:hAnsi="Arial" w:cs="Arial"/>
                <w:sz w:val="18"/>
              </w:rPr>
              <w:tab/>
              <w:t>If the "</w:t>
            </w:r>
            <w:proofErr w:type="spellStart"/>
            <w:r w:rsidRPr="00176D6B">
              <w:rPr>
                <w:rFonts w:ascii="Arial" w:eastAsia="SimSun" w:hAnsi="Arial" w:cs="Arial"/>
                <w:sz w:val="18"/>
              </w:rPr>
              <w:t>WlanPerformanceExt_AIML</w:t>
            </w:r>
            <w:proofErr w:type="spellEnd"/>
            <w:r w:rsidRPr="00176D6B">
              <w:rPr>
                <w:rFonts w:ascii="Arial" w:eastAsia="SimSun" w:hAnsi="Arial" w:cs="Arial"/>
                <w:sz w:val="18"/>
              </w:rPr>
              <w:t>" feature is supported, the "</w:t>
            </w:r>
            <w:proofErr w:type="spellStart"/>
            <w:r w:rsidRPr="00176D6B">
              <w:rPr>
                <w:rFonts w:ascii="Arial" w:eastAsia="SimSun" w:hAnsi="Arial" w:cs="Arial"/>
                <w:sz w:val="18"/>
              </w:rPr>
              <w:t>supi</w:t>
            </w:r>
            <w:proofErr w:type="spellEnd"/>
            <w:r w:rsidRPr="00176D6B">
              <w:rPr>
                <w:rFonts w:ascii="Arial" w:eastAsia="SimSun" w:hAnsi="Arial" w:cs="Arial"/>
                <w:sz w:val="18"/>
              </w:rPr>
              <w:t xml:space="preserve">" attribute may also be included for a single UE when the subscription applies to the </w:t>
            </w:r>
            <w:r w:rsidRPr="00176D6B">
              <w:rPr>
                <w:rFonts w:ascii="Arial" w:eastAsia="SimSun" w:hAnsi="Arial" w:cs="Arial"/>
                <w:sz w:val="18"/>
                <w:szCs w:val="18"/>
              </w:rPr>
              <w:t>"</w:t>
            </w:r>
            <w:r w:rsidRPr="00176D6B">
              <w:rPr>
                <w:rFonts w:ascii="Arial" w:eastAsia="SimSun" w:hAnsi="Arial" w:cs="Arial"/>
                <w:noProof/>
                <w:sz w:val="18"/>
              </w:rPr>
              <w:t>WLAN_INFO</w:t>
            </w:r>
            <w:r w:rsidRPr="00176D6B">
              <w:rPr>
                <w:rFonts w:ascii="Arial" w:eastAsia="SimSun" w:hAnsi="Arial" w:cs="Arial"/>
                <w:sz w:val="18"/>
                <w:szCs w:val="18"/>
              </w:rPr>
              <w:t>"</w:t>
            </w:r>
            <w:r w:rsidRPr="00176D6B">
              <w:rPr>
                <w:rFonts w:ascii="Arial" w:eastAsia="SimSun" w:hAnsi="Arial" w:cs="Arial"/>
                <w:noProof/>
                <w:sz w:val="18"/>
              </w:rPr>
              <w:t xml:space="preserve"> event</w:t>
            </w:r>
            <w:r w:rsidRPr="00176D6B">
              <w:rPr>
                <w:rFonts w:ascii="Arial" w:eastAsia="SimSun" w:hAnsi="Arial" w:cs="Arial"/>
                <w:sz w:val="18"/>
              </w:rPr>
              <w:t>.</w:t>
            </w:r>
          </w:p>
          <w:p w14:paraId="48B87581"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10:</w:t>
            </w:r>
            <w:r w:rsidRPr="00176D6B">
              <w:rPr>
                <w:rFonts w:ascii="Arial" w:eastAsia="SimSun" w:hAnsi="Arial" w:cs="Arial"/>
                <w:sz w:val="18"/>
              </w:rPr>
              <w:tab/>
              <w:t>If multiple Access Types are used for the PDU Session and the "</w:t>
            </w:r>
            <w:proofErr w:type="spellStart"/>
            <w:r w:rsidRPr="00176D6B">
              <w:rPr>
                <w:rFonts w:ascii="Arial" w:eastAsia="SimSun" w:hAnsi="Arial" w:cs="Arial"/>
                <w:sz w:val="18"/>
              </w:rPr>
              <w:t>MultipleAccessTypes</w:t>
            </w:r>
            <w:proofErr w:type="spellEnd"/>
            <w:r w:rsidRPr="00176D6B">
              <w:rPr>
                <w:rFonts w:ascii="Arial" w:eastAsia="SimSun" w:hAnsi="Arial" w:cs="Arial"/>
                <w:sz w:val="18"/>
              </w:rPr>
              <w:t>" feature is supported, the SMF shall include each PDU Session Access Type in the "</w:t>
            </w:r>
            <w:proofErr w:type="spellStart"/>
            <w:r w:rsidRPr="00176D6B">
              <w:rPr>
                <w:rFonts w:ascii="Arial" w:eastAsia="SimSun" w:hAnsi="Arial" w:cs="Arial"/>
                <w:noProof/>
                <w:sz w:val="18"/>
              </w:rPr>
              <w:t>pduAccTypes</w:t>
            </w:r>
            <w:proofErr w:type="spellEnd"/>
            <w:r w:rsidRPr="00176D6B">
              <w:rPr>
                <w:rFonts w:ascii="Arial" w:eastAsia="SimSun" w:hAnsi="Arial" w:cs="Arial"/>
                <w:sz w:val="18"/>
              </w:rPr>
              <w:t>" attribute.</w:t>
            </w:r>
          </w:p>
          <w:p w14:paraId="6780C0C9" w14:textId="77777777" w:rsidR="00FD59DF" w:rsidRPr="00176D6B" w:rsidRDefault="00FD59DF" w:rsidP="00FD59DF">
            <w:pPr>
              <w:keepNext/>
              <w:keepLines/>
              <w:spacing w:after="0" w:line="240" w:lineRule="auto"/>
              <w:ind w:left="400" w:hanging="400"/>
              <w:rPr>
                <w:rFonts w:ascii="Arial" w:eastAsia="SimSun" w:hAnsi="Arial" w:cs="Arial"/>
                <w:sz w:val="18"/>
              </w:rPr>
            </w:pPr>
            <w:r w:rsidRPr="00176D6B">
              <w:rPr>
                <w:rFonts w:ascii="Arial" w:eastAsia="SimSun" w:hAnsi="Arial" w:cs="Arial"/>
                <w:sz w:val="18"/>
              </w:rPr>
              <w:t>NOTE 11:</w:t>
            </w:r>
            <w:r w:rsidRPr="00176D6B">
              <w:rPr>
                <w:rFonts w:ascii="Arial" w:eastAsia="SimSun" w:hAnsi="Arial" w:cs="Arial"/>
                <w:sz w:val="18"/>
              </w:rPr>
              <w:tab/>
              <w:t>Void.</w:t>
            </w:r>
          </w:p>
          <w:p w14:paraId="5170C093"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12:</w:t>
            </w:r>
            <w:r w:rsidRPr="00176D6B">
              <w:rPr>
                <w:rFonts w:ascii="Arial" w:eastAsia="SimSun" w:hAnsi="Arial" w:cs="Arial"/>
                <w:sz w:val="18"/>
              </w:rPr>
              <w:tab/>
              <w:t>The "</w:t>
            </w:r>
            <w:proofErr w:type="spellStart"/>
            <w:r w:rsidRPr="00176D6B">
              <w:rPr>
                <w:rFonts w:ascii="Arial" w:eastAsia="SimSun" w:hAnsi="Arial" w:cs="Arial"/>
                <w:sz w:val="18"/>
              </w:rPr>
              <w:t>qfi</w:t>
            </w:r>
            <w:proofErr w:type="spellEnd"/>
            <w:r w:rsidRPr="00176D6B">
              <w:rPr>
                <w:rFonts w:ascii="Arial" w:eastAsia="SimSun" w:hAnsi="Arial" w:cs="Arial"/>
                <w:sz w:val="18"/>
              </w:rPr>
              <w:t>" attribute and "5qi" attribute are mutually exclusive, either "</w:t>
            </w:r>
            <w:proofErr w:type="spellStart"/>
            <w:r w:rsidRPr="00176D6B">
              <w:rPr>
                <w:rFonts w:ascii="Arial" w:eastAsia="SimSun" w:hAnsi="Arial" w:cs="Arial"/>
                <w:sz w:val="18"/>
              </w:rPr>
              <w:t>qfi</w:t>
            </w:r>
            <w:proofErr w:type="spellEnd"/>
            <w:r w:rsidRPr="00176D6B">
              <w:rPr>
                <w:rFonts w:ascii="Arial" w:eastAsia="SimSun" w:hAnsi="Arial" w:cs="Arial"/>
                <w:sz w:val="18"/>
              </w:rPr>
              <w:t>" attribute or "5qi" attribute shall be included for event "QFI_ALLOC".</w:t>
            </w:r>
          </w:p>
        </w:tc>
      </w:tr>
    </w:tbl>
    <w:p w14:paraId="1648B859" w14:textId="77777777" w:rsidR="00176D6B" w:rsidRPr="00176D6B" w:rsidRDefault="00176D6B" w:rsidP="00176D6B">
      <w:pPr>
        <w:spacing w:line="240" w:lineRule="auto"/>
        <w:rPr>
          <w:rFonts w:eastAsia="SimSun"/>
        </w:rPr>
      </w:pPr>
    </w:p>
    <w:p w14:paraId="4EAB2E4B" w14:textId="06C863FE" w:rsidR="00A033E4" w:rsidRDefault="00834732" w:rsidP="00A033E4">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283C1016" w14:textId="2CA55D88" w:rsidR="00302E27" w:rsidRPr="00176D6B" w:rsidRDefault="00302E27" w:rsidP="00302E27">
      <w:pPr>
        <w:keepNext/>
        <w:keepLines/>
        <w:spacing w:before="120" w:line="240" w:lineRule="auto"/>
        <w:ind w:left="1418" w:hanging="1418"/>
        <w:outlineLvl w:val="3"/>
        <w:rPr>
          <w:ins w:id="99" w:author="Core Standardization and Research Team" w:date="2024-11-07T11:52:00Z"/>
          <w:rFonts w:ascii="Arial" w:eastAsia="SimSun" w:hAnsi="Arial"/>
          <w:noProof/>
          <w:sz w:val="24"/>
        </w:rPr>
      </w:pPr>
      <w:ins w:id="100" w:author="Core Standardization and Research Team" w:date="2024-11-07T11:52:00Z">
        <w:r w:rsidRPr="00176D6B">
          <w:rPr>
            <w:rFonts w:ascii="Arial" w:eastAsia="SimSun" w:hAnsi="Arial"/>
            <w:noProof/>
            <w:sz w:val="24"/>
          </w:rPr>
          <w:t>5.6.2.</w:t>
        </w:r>
        <w:r>
          <w:rPr>
            <w:rFonts w:ascii="Arial" w:eastAsia="SimSun" w:hAnsi="Arial"/>
            <w:noProof/>
            <w:sz w:val="24"/>
          </w:rPr>
          <w:t>1</w:t>
        </w:r>
        <w:r w:rsidRPr="00176D6B">
          <w:rPr>
            <w:rFonts w:ascii="Arial" w:eastAsia="SimSun" w:hAnsi="Arial"/>
            <w:noProof/>
            <w:sz w:val="24"/>
          </w:rPr>
          <w:t>5</w:t>
        </w:r>
        <w:r w:rsidRPr="00176D6B">
          <w:rPr>
            <w:rFonts w:ascii="Arial" w:eastAsia="SimSun" w:hAnsi="Arial"/>
            <w:noProof/>
            <w:sz w:val="24"/>
          </w:rPr>
          <w:tab/>
          <w:t xml:space="preserve">Type </w:t>
        </w:r>
      </w:ins>
      <w:ins w:id="101" w:author="Core Standardization and Research Team" w:date="2024-11-22T00:53:00Z">
        <w:r w:rsidR="00541AF3" w:rsidRPr="00541AF3">
          <w:rPr>
            <w:rFonts w:ascii="Arial" w:eastAsia="SimSun" w:hAnsi="Arial"/>
            <w:noProof/>
            <w:sz w:val="24"/>
          </w:rPr>
          <w:t>TraffRouteReqOutcome</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36"/>
      </w:tblGrid>
      <w:tr w:rsidR="00A10DF5" w:rsidRPr="007E7E54" w14:paraId="7A4381EF" w14:textId="77777777" w:rsidTr="00776183">
        <w:trPr>
          <w:jc w:val="center"/>
          <w:ins w:id="102" w:author="Core Standardization and Research Team" w:date="2024-11-07T11:54:00Z"/>
        </w:trPr>
        <w:tc>
          <w:tcPr>
            <w:tcW w:w="9636" w:type="dxa"/>
          </w:tcPr>
          <w:p w14:paraId="380427E1" w14:textId="77777777" w:rsidR="00A10DF5" w:rsidRPr="00176D6B" w:rsidRDefault="00302E27" w:rsidP="00A10DF5">
            <w:pPr>
              <w:keepNext/>
              <w:keepLines/>
              <w:spacing w:before="60" w:line="240" w:lineRule="auto"/>
              <w:jc w:val="center"/>
              <w:rPr>
                <w:ins w:id="103" w:author="Core Standardization and Research Team" w:date="2024-11-22T20:25:00Z" w16du:dateUtc="2024-11-22T14:55:00Z"/>
                <w:rFonts w:ascii="Arial" w:eastAsia="SimSun" w:hAnsi="Arial" w:cs="Arial"/>
                <w:b/>
                <w:noProof/>
              </w:rPr>
            </w:pPr>
            <w:ins w:id="104" w:author="Core Standardization and Research Team" w:date="2024-11-07T11:52:00Z">
              <w:r w:rsidRPr="00176D6B">
                <w:rPr>
                  <w:rFonts w:ascii="Arial" w:eastAsia="SimSun" w:hAnsi="Arial" w:cs="Arial"/>
                  <w:b/>
                  <w:noProof/>
                </w:rPr>
                <w:t>Table 5.6.2.</w:t>
              </w:r>
            </w:ins>
            <w:ins w:id="105" w:author="Core Standardization and Research Team" w:date="2024-11-11T18:33:00Z">
              <w:r w:rsidR="006F07C7">
                <w:rPr>
                  <w:rFonts w:ascii="Arial" w:eastAsia="SimSun" w:hAnsi="Arial" w:cs="Arial"/>
                  <w:b/>
                  <w:noProof/>
                </w:rPr>
                <w:t>1</w:t>
              </w:r>
            </w:ins>
            <w:ins w:id="106" w:author="Core Standardization and Research Team" w:date="2024-11-07T11:52:00Z">
              <w:r w:rsidRPr="00176D6B">
                <w:rPr>
                  <w:rFonts w:ascii="Arial" w:eastAsia="SimSun" w:hAnsi="Arial" w:cs="Arial"/>
                  <w:b/>
                  <w:noProof/>
                </w:rPr>
                <w:t>5-1: Definition of type</w:t>
              </w:r>
            </w:ins>
            <w:ins w:id="107" w:author="Core Standardization and Research Team" w:date="2024-11-22T00:54:00Z">
              <w:r w:rsidR="00541AF3" w:rsidRPr="00541AF3">
                <w:rPr>
                  <w:rFonts w:ascii="Arial" w:eastAsia="SimSun" w:hAnsi="Arial" w:cs="Arial"/>
                  <w:b/>
                  <w:noProof/>
                </w:rPr>
                <w:t xml:space="preserve"> TraffRouteReqOutcome</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7"/>
              <w:gridCol w:w="2217"/>
              <w:gridCol w:w="389"/>
              <w:gridCol w:w="1117"/>
              <w:gridCol w:w="2849"/>
              <w:gridCol w:w="1257"/>
              <w:tblGridChange w:id="108">
                <w:tblGrid>
                  <w:gridCol w:w="1699"/>
                  <w:gridCol w:w="108"/>
                  <w:gridCol w:w="1593"/>
                  <w:gridCol w:w="426"/>
                  <w:gridCol w:w="198"/>
                  <w:gridCol w:w="389"/>
                  <w:gridCol w:w="547"/>
                  <w:gridCol w:w="570"/>
                  <w:gridCol w:w="2832"/>
                  <w:gridCol w:w="17"/>
                  <w:gridCol w:w="1257"/>
                </w:tblGrid>
              </w:tblGridChange>
            </w:tblGrid>
            <w:tr w:rsidR="00A10DF5" w:rsidRPr="002178AD" w14:paraId="12834313" w14:textId="77777777">
              <w:trPr>
                <w:jc w:val="center"/>
                <w:ins w:id="109" w:author="Core Standardization and Research Team" w:date="2024-11-22T20:25:00Z"/>
              </w:trPr>
              <w:tc>
                <w:tcPr>
                  <w:tcW w:w="1699" w:type="dxa"/>
                  <w:shd w:val="clear" w:color="auto" w:fill="C0C0C0"/>
                  <w:hideMark/>
                </w:tcPr>
                <w:p w14:paraId="127AC486" w14:textId="77777777" w:rsidR="00A10DF5" w:rsidRPr="002178AD" w:rsidRDefault="00A10DF5" w:rsidP="00A10DF5">
                  <w:pPr>
                    <w:pStyle w:val="TAH"/>
                    <w:rPr>
                      <w:ins w:id="110" w:author="Core Standardization and Research Team" w:date="2024-11-22T20:25:00Z" w16du:dateUtc="2024-11-22T14:55:00Z"/>
                    </w:rPr>
                  </w:pPr>
                  <w:ins w:id="111" w:author="Core Standardization and Research Team" w:date="2024-11-22T20:25:00Z" w16du:dateUtc="2024-11-22T14:55:00Z">
                    <w:r w:rsidRPr="002178AD">
                      <w:t>Attribute name</w:t>
                    </w:r>
                  </w:ins>
                </w:p>
              </w:tc>
              <w:tc>
                <w:tcPr>
                  <w:tcW w:w="1701" w:type="dxa"/>
                  <w:shd w:val="clear" w:color="auto" w:fill="C0C0C0"/>
                  <w:hideMark/>
                </w:tcPr>
                <w:p w14:paraId="0AD1FDBC" w14:textId="77777777" w:rsidR="00A10DF5" w:rsidRPr="002178AD" w:rsidRDefault="00A10DF5" w:rsidP="00A10DF5">
                  <w:pPr>
                    <w:pStyle w:val="TAH"/>
                    <w:rPr>
                      <w:ins w:id="112" w:author="Core Standardization and Research Team" w:date="2024-11-22T20:25:00Z" w16du:dateUtc="2024-11-22T14:55:00Z"/>
                    </w:rPr>
                  </w:pPr>
                  <w:ins w:id="113" w:author="Core Standardization and Research Team" w:date="2024-11-22T20:25:00Z" w16du:dateUtc="2024-11-22T14:55:00Z">
                    <w:r w:rsidRPr="002178AD">
                      <w:t>Data type</w:t>
                    </w:r>
                  </w:ins>
                </w:p>
              </w:tc>
              <w:tc>
                <w:tcPr>
                  <w:tcW w:w="426" w:type="dxa"/>
                  <w:shd w:val="clear" w:color="auto" w:fill="C0C0C0"/>
                  <w:hideMark/>
                </w:tcPr>
                <w:p w14:paraId="34FFB97D" w14:textId="77777777" w:rsidR="00A10DF5" w:rsidRPr="002178AD" w:rsidRDefault="00A10DF5" w:rsidP="00A10DF5">
                  <w:pPr>
                    <w:pStyle w:val="TAH"/>
                    <w:rPr>
                      <w:ins w:id="114" w:author="Core Standardization and Research Team" w:date="2024-11-22T20:25:00Z" w16du:dateUtc="2024-11-22T14:55:00Z"/>
                    </w:rPr>
                  </w:pPr>
                  <w:ins w:id="115" w:author="Core Standardization and Research Team" w:date="2024-11-22T20:25:00Z" w16du:dateUtc="2024-11-22T14:55:00Z">
                    <w:r w:rsidRPr="002178AD">
                      <w:t>P</w:t>
                    </w:r>
                  </w:ins>
                </w:p>
              </w:tc>
              <w:tc>
                <w:tcPr>
                  <w:tcW w:w="1134" w:type="dxa"/>
                  <w:shd w:val="clear" w:color="auto" w:fill="C0C0C0"/>
                  <w:hideMark/>
                </w:tcPr>
                <w:p w14:paraId="517BBFFC" w14:textId="77777777" w:rsidR="00A10DF5" w:rsidRPr="002178AD" w:rsidRDefault="00A10DF5" w:rsidP="00A10DF5">
                  <w:pPr>
                    <w:pStyle w:val="TAH"/>
                    <w:rPr>
                      <w:ins w:id="116" w:author="Core Standardization and Research Team" w:date="2024-11-22T20:25:00Z" w16du:dateUtc="2024-11-22T14:55:00Z"/>
                    </w:rPr>
                  </w:pPr>
                  <w:ins w:id="117" w:author="Core Standardization and Research Team" w:date="2024-11-22T20:25:00Z" w16du:dateUtc="2024-11-22T14:55:00Z">
                    <w:r w:rsidRPr="002178AD">
                      <w:t>Cardinality</w:t>
                    </w:r>
                  </w:ins>
                </w:p>
              </w:tc>
              <w:tc>
                <w:tcPr>
                  <w:tcW w:w="3402" w:type="dxa"/>
                  <w:shd w:val="clear" w:color="auto" w:fill="C0C0C0"/>
                  <w:hideMark/>
                </w:tcPr>
                <w:p w14:paraId="1380FCA4" w14:textId="77777777" w:rsidR="00A10DF5" w:rsidRPr="002178AD" w:rsidRDefault="00A10DF5" w:rsidP="00A10DF5">
                  <w:pPr>
                    <w:pStyle w:val="TAH"/>
                    <w:rPr>
                      <w:ins w:id="118" w:author="Core Standardization and Research Team" w:date="2024-11-22T20:25:00Z" w16du:dateUtc="2024-11-22T14:55:00Z"/>
                      <w:rFonts w:cs="Arial"/>
                      <w:szCs w:val="18"/>
                    </w:rPr>
                  </w:pPr>
                  <w:ins w:id="119" w:author="Core Standardization and Research Team" w:date="2024-11-22T20:25:00Z" w16du:dateUtc="2024-11-22T14:55:00Z">
                    <w:r w:rsidRPr="002178AD">
                      <w:rPr>
                        <w:rFonts w:cs="Arial"/>
                        <w:szCs w:val="18"/>
                      </w:rPr>
                      <w:t>Description</w:t>
                    </w:r>
                  </w:ins>
                </w:p>
              </w:tc>
              <w:tc>
                <w:tcPr>
                  <w:tcW w:w="1274" w:type="dxa"/>
                  <w:shd w:val="clear" w:color="auto" w:fill="C0C0C0"/>
                </w:tcPr>
                <w:p w14:paraId="5668EE1A" w14:textId="77777777" w:rsidR="00A10DF5" w:rsidRPr="002178AD" w:rsidRDefault="00A10DF5" w:rsidP="00A10DF5">
                  <w:pPr>
                    <w:pStyle w:val="TAH"/>
                    <w:rPr>
                      <w:ins w:id="120" w:author="Core Standardization and Research Team" w:date="2024-11-22T20:25:00Z" w16du:dateUtc="2024-11-22T14:55:00Z"/>
                      <w:rFonts w:cs="Arial"/>
                      <w:szCs w:val="18"/>
                    </w:rPr>
                  </w:pPr>
                  <w:ins w:id="121" w:author="Core Standardization and Research Team" w:date="2024-11-22T20:25:00Z" w16du:dateUtc="2024-11-22T14:55:00Z">
                    <w:r w:rsidRPr="002178AD">
                      <w:rPr>
                        <w:rFonts w:cs="Arial"/>
                        <w:szCs w:val="18"/>
                      </w:rPr>
                      <w:t>Applicability</w:t>
                    </w:r>
                  </w:ins>
                </w:p>
              </w:tc>
            </w:tr>
            <w:tr w:rsidR="00A10DF5" w:rsidRPr="002178AD" w14:paraId="6E494933" w14:textId="77777777">
              <w:trPr>
                <w:jc w:val="center"/>
                <w:ins w:id="122" w:author="Core Standardization and Research Team" w:date="2024-11-22T20:25:00Z"/>
              </w:trPr>
              <w:tc>
                <w:tcPr>
                  <w:tcW w:w="1699" w:type="dxa"/>
                </w:tcPr>
                <w:p w14:paraId="50B0EB65" w14:textId="77777777" w:rsidR="00A10DF5" w:rsidRPr="002178AD" w:rsidRDefault="00A10DF5" w:rsidP="00A10DF5">
                  <w:pPr>
                    <w:pStyle w:val="TAL"/>
                    <w:rPr>
                      <w:ins w:id="123" w:author="Core Standardization and Research Team" w:date="2024-11-22T20:25:00Z" w16du:dateUtc="2024-11-22T14:55:00Z"/>
                      <w:lang w:eastAsia="zh-CN"/>
                    </w:rPr>
                  </w:pPr>
                  <w:proofErr w:type="spellStart"/>
                  <w:ins w:id="124" w:author="Core Standardization and Research Team" w:date="2024-11-22T20:25:00Z" w16du:dateUtc="2024-11-22T14:55:00Z">
                    <w:r>
                      <w:rPr>
                        <w:lang w:eastAsia="zh-CN"/>
                      </w:rPr>
                      <w:t>succTrafficFlows</w:t>
                    </w:r>
                    <w:proofErr w:type="spellEnd"/>
                  </w:ins>
                </w:p>
              </w:tc>
              <w:tc>
                <w:tcPr>
                  <w:tcW w:w="1701" w:type="dxa"/>
                </w:tcPr>
                <w:p w14:paraId="2E436413" w14:textId="77777777" w:rsidR="00A10DF5" w:rsidRPr="002178AD" w:rsidRDefault="00A10DF5" w:rsidP="00A10DF5">
                  <w:pPr>
                    <w:pStyle w:val="TAL"/>
                    <w:rPr>
                      <w:ins w:id="125" w:author="Core Standardization and Research Team" w:date="2024-11-22T20:25:00Z" w16du:dateUtc="2024-11-22T14:55:00Z"/>
                      <w:lang w:eastAsia="zh-CN"/>
                    </w:rPr>
                  </w:pPr>
                  <w:ins w:id="126" w:author="Core Standardization and Research Team" w:date="2024-11-22T20:25:00Z" w16du:dateUtc="2024-11-22T14:55:00Z">
                    <w:r>
                      <w:rPr>
                        <w:lang w:eastAsia="zh-CN"/>
                      </w:rPr>
                      <w:t>array(</w:t>
                    </w:r>
                    <w:proofErr w:type="spellStart"/>
                    <w:r>
                      <w:rPr>
                        <w:lang w:eastAsia="zh-CN"/>
                      </w:rPr>
                      <w:t>FlowDescription</w:t>
                    </w:r>
                    <w:proofErr w:type="spellEnd"/>
                    <w:r>
                      <w:rPr>
                        <w:lang w:eastAsia="zh-CN"/>
                      </w:rPr>
                      <w:t>)</w:t>
                    </w:r>
                  </w:ins>
                </w:p>
              </w:tc>
              <w:tc>
                <w:tcPr>
                  <w:tcW w:w="426" w:type="dxa"/>
                </w:tcPr>
                <w:p w14:paraId="6A62F355" w14:textId="77777777" w:rsidR="00A10DF5" w:rsidRPr="002178AD" w:rsidRDefault="00A10DF5" w:rsidP="00A10DF5">
                  <w:pPr>
                    <w:pStyle w:val="TAC"/>
                    <w:rPr>
                      <w:ins w:id="127" w:author="Core Standardization and Research Team" w:date="2024-11-22T20:25:00Z" w16du:dateUtc="2024-11-22T14:55:00Z"/>
                      <w:lang w:eastAsia="zh-CN"/>
                    </w:rPr>
                  </w:pPr>
                  <w:ins w:id="128" w:author="Core Standardization and Research Team" w:date="2024-11-22T20:25:00Z" w16du:dateUtc="2024-11-22T14:55:00Z">
                    <w:r>
                      <w:rPr>
                        <w:lang w:eastAsia="zh-CN"/>
                      </w:rPr>
                      <w:t>O</w:t>
                    </w:r>
                  </w:ins>
                </w:p>
              </w:tc>
              <w:tc>
                <w:tcPr>
                  <w:tcW w:w="1134" w:type="dxa"/>
                </w:tcPr>
                <w:p w14:paraId="711DFA30" w14:textId="77777777" w:rsidR="00A10DF5" w:rsidRPr="002178AD" w:rsidRDefault="00A10DF5" w:rsidP="00A10DF5">
                  <w:pPr>
                    <w:pStyle w:val="TAC"/>
                    <w:rPr>
                      <w:ins w:id="129" w:author="Core Standardization and Research Team" w:date="2024-11-22T20:25:00Z" w16du:dateUtc="2024-11-22T14:55:00Z"/>
                      <w:lang w:eastAsia="zh-CN"/>
                    </w:rPr>
                  </w:pPr>
                  <w:ins w:id="130" w:author="Core Standardization and Research Team" w:date="2024-11-22T20:25:00Z" w16du:dateUtc="2024-11-22T14:55:00Z">
                    <w:r w:rsidRPr="0079753C">
                      <w:rPr>
                        <w:lang w:eastAsia="zh-CN"/>
                      </w:rPr>
                      <w:t>1..N</w:t>
                    </w:r>
                  </w:ins>
                </w:p>
              </w:tc>
              <w:tc>
                <w:tcPr>
                  <w:tcW w:w="3402" w:type="dxa"/>
                </w:tcPr>
                <w:p w14:paraId="2613FC60" w14:textId="77777777" w:rsidR="00A10DF5" w:rsidRDefault="00A10DF5" w:rsidP="00A10DF5">
                  <w:pPr>
                    <w:pStyle w:val="TAL"/>
                    <w:rPr>
                      <w:ins w:id="131" w:author="Core Standardization and Research Team" w:date="2024-11-22T20:25:00Z" w16du:dateUtc="2024-11-22T14:55:00Z"/>
                      <w:lang w:eastAsia="zh-CN"/>
                    </w:rPr>
                  </w:pPr>
                  <w:ins w:id="132"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ins>
                </w:p>
                <w:p w14:paraId="67C5A8F1" w14:textId="77777777" w:rsidR="00A10DF5" w:rsidRDefault="00A10DF5" w:rsidP="00A10DF5">
                  <w:pPr>
                    <w:pStyle w:val="TAL"/>
                    <w:rPr>
                      <w:ins w:id="133" w:author="Core Standardization and Research Team" w:date="2024-11-22T20:25:00Z" w16du:dateUtc="2024-11-22T14:55:00Z"/>
                      <w:lang w:eastAsia="zh-CN"/>
                    </w:rPr>
                  </w:pPr>
                </w:p>
                <w:p w14:paraId="24EF1CFD" w14:textId="77777777" w:rsidR="00A10DF5" w:rsidRPr="002178AD" w:rsidRDefault="00A10DF5" w:rsidP="00A10DF5">
                  <w:pPr>
                    <w:pStyle w:val="TAL"/>
                    <w:rPr>
                      <w:ins w:id="134" w:author="Core Standardization and Research Team" w:date="2024-11-22T20:25:00Z" w16du:dateUtc="2024-11-22T14:55:00Z"/>
                      <w:lang w:eastAsia="zh-CN"/>
                    </w:rPr>
                  </w:pPr>
                  <w:ins w:id="135" w:author="Core Standardization and Research Team" w:date="2024-11-22T20:25:00Z" w16du:dateUtc="2024-11-22T14:55:00Z">
                    <w:r>
                      <w:rPr>
                        <w:lang w:eastAsia="zh-CN"/>
                      </w:rPr>
                      <w:t>(NOTE 1)</w:t>
                    </w:r>
                  </w:ins>
                </w:p>
              </w:tc>
              <w:tc>
                <w:tcPr>
                  <w:tcW w:w="1274" w:type="dxa"/>
                </w:tcPr>
                <w:p w14:paraId="0437DDEC" w14:textId="77777777" w:rsidR="00A10DF5" w:rsidRPr="002178AD" w:rsidRDefault="00A10DF5" w:rsidP="00A10DF5">
                  <w:pPr>
                    <w:pStyle w:val="TAL"/>
                    <w:rPr>
                      <w:ins w:id="136" w:author="Core Standardization and Research Team" w:date="2024-11-22T20:25:00Z" w16du:dateUtc="2024-11-22T14:55:00Z"/>
                      <w:rFonts w:eastAsia="DengXian"/>
                    </w:rPr>
                  </w:pPr>
                </w:p>
              </w:tc>
            </w:tr>
            <w:tr w:rsidR="00A10DF5" w:rsidRPr="003107D3" w14:paraId="237ACE0D" w14:textId="77777777">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7" w:author="Core Standardization and Research Team" w:date="2024-11-07T11:56: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8" w:author="Core Standardization and Research Team" w:date="2024-11-22T20:25:00Z"/>
                <w:trPrChange w:id="139" w:author="Core Standardization and Research Team" w:date="2024-11-07T11:56: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40" w:author="Core Standardization and Research Team" w:date="2024-11-07T11:56:00Z">
                    <w:tcPr>
                      <w:tcW w:w="1699" w:type="dxa"/>
                      <w:tcBorders>
                        <w:top w:val="single" w:sz="6" w:space="0" w:color="auto"/>
                        <w:left w:val="single" w:sz="6" w:space="0" w:color="auto"/>
                        <w:bottom w:val="single" w:sz="6" w:space="0" w:color="auto"/>
                        <w:right w:val="single" w:sz="6" w:space="0" w:color="auto"/>
                      </w:tcBorders>
                    </w:tcPr>
                  </w:tcPrChange>
                </w:tcPr>
                <w:p w14:paraId="0C8A18A6" w14:textId="77777777" w:rsidR="00A10DF5" w:rsidRPr="00C60B86" w:rsidRDefault="00A10DF5" w:rsidP="00A10DF5">
                  <w:pPr>
                    <w:pStyle w:val="TAL"/>
                    <w:rPr>
                      <w:ins w:id="141" w:author="Core Standardization and Research Team" w:date="2024-11-22T20:25:00Z" w16du:dateUtc="2024-11-22T14:55:00Z"/>
                      <w:lang w:eastAsia="zh-CN"/>
                    </w:rPr>
                  </w:pPr>
                  <w:proofErr w:type="spellStart"/>
                  <w:ins w:id="142" w:author="Core Standardization and Research Team" w:date="2024-11-22T20:25:00Z" w16du:dateUtc="2024-11-22T14:55:00Z">
                    <w:r>
                      <w:rPr>
                        <w:lang w:eastAsia="zh-CN"/>
                      </w:rPr>
                      <w:t>succEthTrafficFlows</w:t>
                    </w:r>
                    <w:proofErr w:type="spellEnd"/>
                  </w:ins>
                </w:p>
              </w:tc>
              <w:tc>
                <w:tcPr>
                  <w:tcW w:w="1701" w:type="dxa"/>
                  <w:tcBorders>
                    <w:top w:val="single" w:sz="6" w:space="0" w:color="auto"/>
                    <w:left w:val="single" w:sz="6" w:space="0" w:color="auto"/>
                    <w:bottom w:val="single" w:sz="6" w:space="0" w:color="auto"/>
                    <w:right w:val="single" w:sz="6" w:space="0" w:color="auto"/>
                  </w:tcBorders>
                  <w:tcPrChange w:id="143" w:author="Core Standardization and Research Team" w:date="2024-11-07T11:56:00Z">
                    <w:tcPr>
                      <w:tcW w:w="1701" w:type="dxa"/>
                      <w:gridSpan w:val="2"/>
                      <w:tcBorders>
                        <w:top w:val="single" w:sz="6" w:space="0" w:color="auto"/>
                        <w:left w:val="single" w:sz="6" w:space="0" w:color="auto"/>
                        <w:bottom w:val="single" w:sz="6" w:space="0" w:color="auto"/>
                        <w:right w:val="single" w:sz="6" w:space="0" w:color="auto"/>
                      </w:tcBorders>
                    </w:tcPr>
                  </w:tcPrChange>
                </w:tcPr>
                <w:p w14:paraId="28E05A2B" w14:textId="77777777" w:rsidR="00A10DF5" w:rsidRPr="00C60B86" w:rsidRDefault="00A10DF5" w:rsidP="00A10DF5">
                  <w:pPr>
                    <w:pStyle w:val="TAL"/>
                    <w:rPr>
                      <w:ins w:id="144" w:author="Core Standardization and Research Team" w:date="2024-11-22T20:25:00Z" w16du:dateUtc="2024-11-22T14:55:00Z"/>
                      <w:lang w:eastAsia="zh-CN"/>
                    </w:rPr>
                  </w:pPr>
                  <w:ins w:id="145" w:author="Core Standardization and Research Team" w:date="2024-11-22T20:25:00Z" w16du:dateUtc="2024-11-22T14:55:00Z">
                    <w:r>
                      <w:rPr>
                        <w:lang w:eastAsia="zh-CN"/>
                      </w:rPr>
                      <w:t>array(</w:t>
                    </w:r>
                    <w:proofErr w:type="spellStart"/>
                    <w:r>
                      <w:rPr>
                        <w:lang w:eastAsia="zh-CN"/>
                      </w:rPr>
                      <w:t>EthFlowDescription</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tcPrChange w:id="146" w:author="Core Standardization and Research Team" w:date="2024-11-07T11:56:00Z">
                    <w:tcPr>
                      <w:tcW w:w="426" w:type="dxa"/>
                      <w:tcBorders>
                        <w:top w:val="single" w:sz="6" w:space="0" w:color="auto"/>
                        <w:left w:val="single" w:sz="6" w:space="0" w:color="auto"/>
                        <w:bottom w:val="single" w:sz="6" w:space="0" w:color="auto"/>
                        <w:right w:val="single" w:sz="6" w:space="0" w:color="auto"/>
                      </w:tcBorders>
                    </w:tcPr>
                  </w:tcPrChange>
                </w:tcPr>
                <w:p w14:paraId="41EFF07F" w14:textId="77777777" w:rsidR="00A10DF5" w:rsidRPr="00C60B86" w:rsidRDefault="00A10DF5" w:rsidP="00A10DF5">
                  <w:pPr>
                    <w:pStyle w:val="TAC"/>
                    <w:rPr>
                      <w:ins w:id="147" w:author="Core Standardization and Research Team" w:date="2024-11-22T20:25:00Z" w16du:dateUtc="2024-11-22T14:55:00Z"/>
                      <w:lang w:eastAsia="zh-CN"/>
                    </w:rPr>
                  </w:pPr>
                  <w:ins w:id="148"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49" w:author="Core Standardization and Research Team" w:date="2024-11-07T11:56:00Z">
                    <w:tcPr>
                      <w:tcW w:w="1134" w:type="dxa"/>
                      <w:gridSpan w:val="3"/>
                      <w:tcBorders>
                        <w:top w:val="single" w:sz="6" w:space="0" w:color="auto"/>
                        <w:left w:val="single" w:sz="6" w:space="0" w:color="auto"/>
                        <w:bottom w:val="single" w:sz="6" w:space="0" w:color="auto"/>
                        <w:right w:val="single" w:sz="6" w:space="0" w:color="auto"/>
                      </w:tcBorders>
                    </w:tcPr>
                  </w:tcPrChange>
                </w:tcPr>
                <w:p w14:paraId="2CEA1FEA" w14:textId="77777777" w:rsidR="00A10DF5" w:rsidRPr="00C60B86" w:rsidRDefault="00A10DF5" w:rsidP="00A10DF5">
                  <w:pPr>
                    <w:pStyle w:val="TAC"/>
                    <w:rPr>
                      <w:ins w:id="150" w:author="Core Standardization and Research Team" w:date="2024-11-22T20:25:00Z" w16du:dateUtc="2024-11-22T14:55:00Z"/>
                      <w:lang w:eastAsia="zh-CN"/>
                    </w:rPr>
                  </w:pPr>
                  <w:ins w:id="151"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52" w:author="Core Standardization and Research Team" w:date="2024-11-07T11:56: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2CD71D70" w14:textId="77777777" w:rsidR="00A10DF5" w:rsidRDefault="00A10DF5" w:rsidP="00A10DF5">
                  <w:pPr>
                    <w:pStyle w:val="TAL"/>
                    <w:rPr>
                      <w:ins w:id="153" w:author="Core Standardization and Research Team" w:date="2024-11-22T20:25:00Z" w16du:dateUtc="2024-11-22T14:55:00Z"/>
                      <w:lang w:eastAsia="zh-CN"/>
                    </w:rPr>
                  </w:pPr>
                  <w:ins w:id="154"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ins>
                </w:p>
                <w:p w14:paraId="53912BD3" w14:textId="77777777" w:rsidR="00A10DF5" w:rsidRDefault="00A10DF5" w:rsidP="00A10DF5">
                  <w:pPr>
                    <w:pStyle w:val="TAL"/>
                    <w:rPr>
                      <w:ins w:id="155" w:author="Core Standardization and Research Team" w:date="2024-11-22T20:25:00Z" w16du:dateUtc="2024-11-22T14:55:00Z"/>
                      <w:lang w:eastAsia="zh-CN"/>
                    </w:rPr>
                  </w:pPr>
                </w:p>
                <w:p w14:paraId="034B2B34" w14:textId="77777777" w:rsidR="00A10DF5" w:rsidRPr="003107D3" w:rsidRDefault="00A10DF5" w:rsidP="00A10DF5">
                  <w:pPr>
                    <w:pStyle w:val="TAL"/>
                    <w:rPr>
                      <w:ins w:id="156" w:author="Core Standardization and Research Team" w:date="2024-11-22T20:25:00Z" w16du:dateUtc="2024-11-22T14:55:00Z"/>
                    </w:rPr>
                  </w:pPr>
                  <w:ins w:id="157" w:author="Core Standardization and Research Team" w:date="2024-11-22T20:25:00Z" w16du:dateUtc="2024-11-22T14:55:00Z">
                    <w:r>
                      <w:rPr>
                        <w:lang w:eastAsia="zh-CN"/>
                      </w:rPr>
                      <w:t>(NOTE 1)</w:t>
                    </w:r>
                  </w:ins>
                </w:p>
              </w:tc>
              <w:tc>
                <w:tcPr>
                  <w:tcW w:w="1274" w:type="dxa"/>
                  <w:tcBorders>
                    <w:top w:val="single" w:sz="6" w:space="0" w:color="auto"/>
                    <w:left w:val="single" w:sz="6" w:space="0" w:color="auto"/>
                    <w:bottom w:val="single" w:sz="6" w:space="0" w:color="auto"/>
                    <w:right w:val="single" w:sz="6" w:space="0" w:color="auto"/>
                  </w:tcBorders>
                  <w:tcPrChange w:id="158" w:author="Core Standardization and Research Team" w:date="2024-11-07T11:56:00Z">
                    <w:tcPr>
                      <w:tcW w:w="1274" w:type="dxa"/>
                      <w:gridSpan w:val="2"/>
                      <w:tcBorders>
                        <w:top w:val="single" w:sz="6" w:space="0" w:color="auto"/>
                        <w:left w:val="single" w:sz="6" w:space="0" w:color="auto"/>
                        <w:bottom w:val="single" w:sz="6" w:space="0" w:color="auto"/>
                        <w:right w:val="single" w:sz="6" w:space="0" w:color="auto"/>
                      </w:tcBorders>
                    </w:tcPr>
                  </w:tcPrChange>
                </w:tcPr>
                <w:p w14:paraId="75C50C6E" w14:textId="77777777" w:rsidR="00A10DF5" w:rsidRPr="00C60B86" w:rsidRDefault="00A10DF5" w:rsidP="00A10DF5">
                  <w:pPr>
                    <w:pStyle w:val="TAL"/>
                    <w:rPr>
                      <w:ins w:id="159" w:author="Core Standardization and Research Team" w:date="2024-11-22T20:25:00Z" w16du:dateUtc="2024-11-22T14:55:00Z"/>
                      <w:rFonts w:eastAsia="DengXian"/>
                    </w:rPr>
                  </w:pPr>
                </w:p>
              </w:tc>
            </w:tr>
            <w:tr w:rsidR="00A10DF5" w14:paraId="1B9F56AF" w14:textId="77777777">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0" w:author="Core Standardization and Research Team" w:date="2024-11-07T11:5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61" w:author="Core Standardization and Research Team" w:date="2024-11-22T20:25:00Z"/>
                <w:trPrChange w:id="162" w:author="Core Standardization and Research Team" w:date="2024-11-07T11:5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63" w:author="Core Standardization and Research Team" w:date="2024-11-07T11:57:00Z">
                    <w:tcPr>
                      <w:tcW w:w="1699" w:type="dxa"/>
                      <w:tcBorders>
                        <w:top w:val="single" w:sz="6" w:space="0" w:color="auto"/>
                        <w:left w:val="single" w:sz="6" w:space="0" w:color="auto"/>
                        <w:bottom w:val="single" w:sz="6" w:space="0" w:color="auto"/>
                        <w:right w:val="single" w:sz="6" w:space="0" w:color="auto"/>
                      </w:tcBorders>
                    </w:tcPr>
                  </w:tcPrChange>
                </w:tcPr>
                <w:p w14:paraId="393F9D78" w14:textId="77777777" w:rsidR="00A10DF5" w:rsidRPr="0079753C" w:rsidRDefault="00A10DF5" w:rsidP="00A10DF5">
                  <w:pPr>
                    <w:pStyle w:val="TAL"/>
                    <w:rPr>
                      <w:ins w:id="164" w:author="Core Standardization and Research Team" w:date="2024-11-22T20:25:00Z" w16du:dateUtc="2024-11-22T14:55:00Z"/>
                      <w:lang w:eastAsia="zh-CN"/>
                    </w:rPr>
                  </w:pPr>
                  <w:proofErr w:type="spellStart"/>
                  <w:ins w:id="165" w:author="Core Standardization and Research Team" w:date="2024-11-22T20:25:00Z" w16du:dateUtc="2024-11-22T14:55:00Z">
                    <w:r>
                      <w:rPr>
                        <w:lang w:eastAsia="zh-CN"/>
                      </w:rPr>
                      <w:t>failedTrafficFlows</w:t>
                    </w:r>
                    <w:proofErr w:type="spellEnd"/>
                  </w:ins>
                </w:p>
              </w:tc>
              <w:tc>
                <w:tcPr>
                  <w:tcW w:w="1701" w:type="dxa"/>
                  <w:tcBorders>
                    <w:top w:val="single" w:sz="6" w:space="0" w:color="auto"/>
                    <w:left w:val="single" w:sz="6" w:space="0" w:color="auto"/>
                    <w:bottom w:val="single" w:sz="6" w:space="0" w:color="auto"/>
                    <w:right w:val="single" w:sz="6" w:space="0" w:color="auto"/>
                  </w:tcBorders>
                  <w:tcPrChange w:id="166" w:author="Core Standardization and Research Team" w:date="2024-11-07T11:57:00Z">
                    <w:tcPr>
                      <w:tcW w:w="1701" w:type="dxa"/>
                      <w:gridSpan w:val="2"/>
                      <w:tcBorders>
                        <w:top w:val="single" w:sz="6" w:space="0" w:color="auto"/>
                        <w:left w:val="single" w:sz="6" w:space="0" w:color="auto"/>
                        <w:bottom w:val="single" w:sz="6" w:space="0" w:color="auto"/>
                        <w:right w:val="single" w:sz="6" w:space="0" w:color="auto"/>
                      </w:tcBorders>
                    </w:tcPr>
                  </w:tcPrChange>
                </w:tcPr>
                <w:p w14:paraId="5888C8C7" w14:textId="77777777" w:rsidR="00A10DF5" w:rsidRPr="0079753C" w:rsidRDefault="00A10DF5" w:rsidP="00A10DF5">
                  <w:pPr>
                    <w:pStyle w:val="TAL"/>
                    <w:rPr>
                      <w:ins w:id="167" w:author="Core Standardization and Research Team" w:date="2024-11-22T20:25:00Z" w16du:dateUtc="2024-11-22T14:55:00Z"/>
                      <w:lang w:eastAsia="zh-CN"/>
                    </w:rPr>
                  </w:pPr>
                  <w:ins w:id="168" w:author="Core Standardization and Research Team" w:date="2024-11-22T20:25:00Z" w16du:dateUtc="2024-11-22T14:55:00Z">
                    <w:r>
                      <w:rPr>
                        <w:lang w:eastAsia="zh-CN"/>
                      </w:rPr>
                      <w:t>array(</w:t>
                    </w:r>
                    <w:proofErr w:type="spellStart"/>
                    <w:r>
                      <w:rPr>
                        <w:lang w:eastAsia="zh-CN"/>
                      </w:rPr>
                      <w:t>FlowDescription</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tcPrChange w:id="169" w:author="Core Standardization and Research Team" w:date="2024-11-07T11:57:00Z">
                    <w:tcPr>
                      <w:tcW w:w="426" w:type="dxa"/>
                      <w:tcBorders>
                        <w:top w:val="single" w:sz="6" w:space="0" w:color="auto"/>
                        <w:left w:val="single" w:sz="6" w:space="0" w:color="auto"/>
                        <w:bottom w:val="single" w:sz="6" w:space="0" w:color="auto"/>
                        <w:right w:val="single" w:sz="6" w:space="0" w:color="auto"/>
                      </w:tcBorders>
                    </w:tcPr>
                  </w:tcPrChange>
                </w:tcPr>
                <w:p w14:paraId="128B5F60" w14:textId="77777777" w:rsidR="00A10DF5" w:rsidRPr="0079753C" w:rsidRDefault="00A10DF5" w:rsidP="00A10DF5">
                  <w:pPr>
                    <w:pStyle w:val="TAC"/>
                    <w:rPr>
                      <w:ins w:id="170" w:author="Core Standardization and Research Team" w:date="2024-11-22T20:25:00Z" w16du:dateUtc="2024-11-22T14:55:00Z"/>
                      <w:lang w:eastAsia="zh-CN"/>
                    </w:rPr>
                  </w:pPr>
                  <w:ins w:id="171"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72" w:author="Core Standardization and Research Team" w:date="2024-11-07T11:57:00Z">
                    <w:tcPr>
                      <w:tcW w:w="1134" w:type="dxa"/>
                      <w:gridSpan w:val="3"/>
                      <w:tcBorders>
                        <w:top w:val="single" w:sz="6" w:space="0" w:color="auto"/>
                        <w:left w:val="single" w:sz="6" w:space="0" w:color="auto"/>
                        <w:bottom w:val="single" w:sz="6" w:space="0" w:color="auto"/>
                        <w:right w:val="single" w:sz="6" w:space="0" w:color="auto"/>
                      </w:tcBorders>
                    </w:tcPr>
                  </w:tcPrChange>
                </w:tcPr>
                <w:p w14:paraId="07D69AA1" w14:textId="77777777" w:rsidR="00A10DF5" w:rsidRPr="0079753C" w:rsidRDefault="00A10DF5" w:rsidP="00A10DF5">
                  <w:pPr>
                    <w:pStyle w:val="TAC"/>
                    <w:rPr>
                      <w:ins w:id="173" w:author="Core Standardization and Research Team" w:date="2024-11-22T20:25:00Z" w16du:dateUtc="2024-11-22T14:55:00Z"/>
                      <w:lang w:eastAsia="zh-CN"/>
                    </w:rPr>
                  </w:pPr>
                  <w:ins w:id="174"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75" w:author="Core Standardization and Research Team" w:date="2024-11-07T11:57: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4EF6C12B" w14:textId="77777777" w:rsidR="00A10DF5" w:rsidRDefault="00A10DF5" w:rsidP="00A10DF5">
                  <w:pPr>
                    <w:pStyle w:val="TAL"/>
                    <w:rPr>
                      <w:ins w:id="176" w:author="Core Standardization and Research Team" w:date="2024-11-22T20:25:00Z" w16du:dateUtc="2024-11-22T14:55:00Z"/>
                      <w:lang w:eastAsia="zh-CN"/>
                    </w:rPr>
                  </w:pPr>
                  <w:ins w:id="177"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ins>
                </w:p>
                <w:p w14:paraId="6B5D6EAD" w14:textId="77777777" w:rsidR="00A10DF5" w:rsidRDefault="00A10DF5" w:rsidP="00A10DF5">
                  <w:pPr>
                    <w:pStyle w:val="TAL"/>
                    <w:rPr>
                      <w:ins w:id="178" w:author="Core Standardization and Research Team" w:date="2024-11-22T20:25:00Z" w16du:dateUtc="2024-11-22T14:55:00Z"/>
                      <w:lang w:eastAsia="zh-CN"/>
                    </w:rPr>
                  </w:pPr>
                </w:p>
                <w:p w14:paraId="7A6BDDCD" w14:textId="77777777" w:rsidR="00A10DF5" w:rsidRPr="0079753C" w:rsidRDefault="00A10DF5" w:rsidP="00A10DF5">
                  <w:pPr>
                    <w:pStyle w:val="TAL"/>
                    <w:rPr>
                      <w:ins w:id="179" w:author="Core Standardization and Research Team" w:date="2024-11-22T20:25:00Z" w16du:dateUtc="2024-11-22T14:55:00Z"/>
                    </w:rPr>
                  </w:pPr>
                  <w:ins w:id="180" w:author="Core Standardization and Research Team" w:date="2024-11-22T20:25:00Z" w16du:dateUtc="2024-11-22T14:55:00Z">
                    <w:r>
                      <w:rPr>
                        <w:lang w:eastAsia="zh-CN"/>
                      </w:rPr>
                      <w:t>(NOTE 2)</w:t>
                    </w:r>
                  </w:ins>
                </w:p>
              </w:tc>
              <w:tc>
                <w:tcPr>
                  <w:tcW w:w="1274" w:type="dxa"/>
                  <w:tcBorders>
                    <w:top w:val="single" w:sz="6" w:space="0" w:color="auto"/>
                    <w:left w:val="single" w:sz="6" w:space="0" w:color="auto"/>
                    <w:bottom w:val="single" w:sz="6" w:space="0" w:color="auto"/>
                    <w:right w:val="single" w:sz="6" w:space="0" w:color="auto"/>
                  </w:tcBorders>
                  <w:tcPrChange w:id="181" w:author="Core Standardization and Research Team" w:date="2024-11-07T11:57:00Z">
                    <w:tcPr>
                      <w:tcW w:w="1274" w:type="dxa"/>
                      <w:gridSpan w:val="2"/>
                      <w:tcBorders>
                        <w:top w:val="single" w:sz="6" w:space="0" w:color="auto"/>
                        <w:left w:val="single" w:sz="6" w:space="0" w:color="auto"/>
                        <w:bottom w:val="single" w:sz="6" w:space="0" w:color="auto"/>
                        <w:right w:val="single" w:sz="6" w:space="0" w:color="auto"/>
                      </w:tcBorders>
                    </w:tcPr>
                  </w:tcPrChange>
                </w:tcPr>
                <w:p w14:paraId="17290486" w14:textId="77777777" w:rsidR="00A10DF5" w:rsidRPr="0079753C" w:rsidRDefault="00A10DF5" w:rsidP="00A10DF5">
                  <w:pPr>
                    <w:pStyle w:val="TAL"/>
                    <w:rPr>
                      <w:ins w:id="182" w:author="Core Standardization and Research Team" w:date="2024-11-22T20:25:00Z" w16du:dateUtc="2024-11-22T14:55:00Z"/>
                      <w:rFonts w:eastAsia="DengXian"/>
                    </w:rPr>
                  </w:pPr>
                </w:p>
              </w:tc>
            </w:tr>
            <w:tr w:rsidR="00A10DF5" w14:paraId="683F3480" w14:textId="77777777">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3" w:author="Core Standardization and Research Team" w:date="2024-11-07T11:5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4" w:author="Core Standardization and Research Team" w:date="2024-11-22T20:25:00Z"/>
                <w:trPrChange w:id="185" w:author="Core Standardization and Research Team" w:date="2024-11-07T11:5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86" w:author="Core Standardization and Research Team" w:date="2024-11-07T11:57:00Z">
                    <w:tcPr>
                      <w:tcW w:w="1699" w:type="dxa"/>
                      <w:tcBorders>
                        <w:top w:val="single" w:sz="6" w:space="0" w:color="auto"/>
                        <w:left w:val="single" w:sz="6" w:space="0" w:color="auto"/>
                        <w:bottom w:val="single" w:sz="6" w:space="0" w:color="auto"/>
                        <w:right w:val="single" w:sz="6" w:space="0" w:color="auto"/>
                      </w:tcBorders>
                    </w:tcPr>
                  </w:tcPrChange>
                </w:tcPr>
                <w:p w14:paraId="4ACD2E6C" w14:textId="77777777" w:rsidR="00A10DF5" w:rsidRPr="0079753C" w:rsidRDefault="00A10DF5" w:rsidP="00A10DF5">
                  <w:pPr>
                    <w:pStyle w:val="TAL"/>
                    <w:rPr>
                      <w:ins w:id="187" w:author="Core Standardization and Research Team" w:date="2024-11-22T20:25:00Z" w16du:dateUtc="2024-11-22T14:55:00Z"/>
                      <w:lang w:eastAsia="zh-CN"/>
                    </w:rPr>
                  </w:pPr>
                  <w:proofErr w:type="spellStart"/>
                  <w:ins w:id="188" w:author="Core Standardization and Research Team" w:date="2024-11-22T20:25:00Z" w16du:dateUtc="2024-11-22T14:55:00Z">
                    <w:r>
                      <w:rPr>
                        <w:lang w:eastAsia="zh-CN"/>
                      </w:rPr>
                      <w:t>failedEthTrafficFlows</w:t>
                    </w:r>
                    <w:proofErr w:type="spellEnd"/>
                  </w:ins>
                </w:p>
              </w:tc>
              <w:tc>
                <w:tcPr>
                  <w:tcW w:w="1701" w:type="dxa"/>
                  <w:tcBorders>
                    <w:top w:val="single" w:sz="6" w:space="0" w:color="auto"/>
                    <w:left w:val="single" w:sz="6" w:space="0" w:color="auto"/>
                    <w:bottom w:val="single" w:sz="6" w:space="0" w:color="auto"/>
                    <w:right w:val="single" w:sz="6" w:space="0" w:color="auto"/>
                  </w:tcBorders>
                  <w:tcPrChange w:id="189" w:author="Core Standardization and Research Team" w:date="2024-11-07T11:57:00Z">
                    <w:tcPr>
                      <w:tcW w:w="1701" w:type="dxa"/>
                      <w:gridSpan w:val="2"/>
                      <w:tcBorders>
                        <w:top w:val="single" w:sz="6" w:space="0" w:color="auto"/>
                        <w:left w:val="single" w:sz="6" w:space="0" w:color="auto"/>
                        <w:bottom w:val="single" w:sz="6" w:space="0" w:color="auto"/>
                        <w:right w:val="single" w:sz="6" w:space="0" w:color="auto"/>
                      </w:tcBorders>
                    </w:tcPr>
                  </w:tcPrChange>
                </w:tcPr>
                <w:p w14:paraId="3C7ABD93" w14:textId="77777777" w:rsidR="00A10DF5" w:rsidRPr="0079753C" w:rsidRDefault="00A10DF5" w:rsidP="00A10DF5">
                  <w:pPr>
                    <w:pStyle w:val="TAL"/>
                    <w:rPr>
                      <w:ins w:id="190" w:author="Core Standardization and Research Team" w:date="2024-11-22T20:25:00Z" w16du:dateUtc="2024-11-22T14:55:00Z"/>
                      <w:lang w:eastAsia="zh-CN"/>
                    </w:rPr>
                  </w:pPr>
                  <w:ins w:id="191" w:author="Core Standardization and Research Team" w:date="2024-11-22T20:25:00Z" w16du:dateUtc="2024-11-22T14:55:00Z">
                    <w:r>
                      <w:rPr>
                        <w:lang w:eastAsia="zh-CN"/>
                      </w:rPr>
                      <w:t>array(</w:t>
                    </w:r>
                    <w:proofErr w:type="spellStart"/>
                    <w:r>
                      <w:rPr>
                        <w:lang w:eastAsia="zh-CN"/>
                      </w:rPr>
                      <w:t>EthFlowDescription</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tcPrChange w:id="192" w:author="Core Standardization and Research Team" w:date="2024-11-07T11:57:00Z">
                    <w:tcPr>
                      <w:tcW w:w="426" w:type="dxa"/>
                      <w:tcBorders>
                        <w:top w:val="single" w:sz="6" w:space="0" w:color="auto"/>
                        <w:left w:val="single" w:sz="6" w:space="0" w:color="auto"/>
                        <w:bottom w:val="single" w:sz="6" w:space="0" w:color="auto"/>
                        <w:right w:val="single" w:sz="6" w:space="0" w:color="auto"/>
                      </w:tcBorders>
                    </w:tcPr>
                  </w:tcPrChange>
                </w:tcPr>
                <w:p w14:paraId="4BC79029" w14:textId="77777777" w:rsidR="00A10DF5" w:rsidRPr="0079753C" w:rsidRDefault="00A10DF5" w:rsidP="00A10DF5">
                  <w:pPr>
                    <w:pStyle w:val="TAC"/>
                    <w:rPr>
                      <w:ins w:id="193" w:author="Core Standardization and Research Team" w:date="2024-11-22T20:25:00Z" w16du:dateUtc="2024-11-22T14:55:00Z"/>
                      <w:lang w:eastAsia="zh-CN"/>
                    </w:rPr>
                  </w:pPr>
                  <w:ins w:id="194"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95" w:author="Core Standardization and Research Team" w:date="2024-11-07T11:57:00Z">
                    <w:tcPr>
                      <w:tcW w:w="1134" w:type="dxa"/>
                      <w:gridSpan w:val="3"/>
                      <w:tcBorders>
                        <w:top w:val="single" w:sz="6" w:space="0" w:color="auto"/>
                        <w:left w:val="single" w:sz="6" w:space="0" w:color="auto"/>
                        <w:bottom w:val="single" w:sz="6" w:space="0" w:color="auto"/>
                        <w:right w:val="single" w:sz="6" w:space="0" w:color="auto"/>
                      </w:tcBorders>
                    </w:tcPr>
                  </w:tcPrChange>
                </w:tcPr>
                <w:p w14:paraId="41F253FB" w14:textId="77777777" w:rsidR="00A10DF5" w:rsidRPr="0079753C" w:rsidRDefault="00A10DF5" w:rsidP="00A10DF5">
                  <w:pPr>
                    <w:pStyle w:val="TAC"/>
                    <w:rPr>
                      <w:ins w:id="196" w:author="Core Standardization and Research Team" w:date="2024-11-22T20:25:00Z" w16du:dateUtc="2024-11-22T14:55:00Z"/>
                      <w:lang w:eastAsia="zh-CN"/>
                    </w:rPr>
                  </w:pPr>
                  <w:ins w:id="197"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98" w:author="Core Standardization and Research Team" w:date="2024-11-07T11:57: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088C8AEB" w14:textId="77777777" w:rsidR="00A10DF5" w:rsidRDefault="00A10DF5" w:rsidP="00A10DF5">
                  <w:pPr>
                    <w:pStyle w:val="TAL"/>
                    <w:rPr>
                      <w:ins w:id="199" w:author="Core Standardization and Research Team" w:date="2024-11-22T20:25:00Z" w16du:dateUtc="2024-11-22T14:55:00Z"/>
                      <w:lang w:eastAsia="zh-CN"/>
                    </w:rPr>
                  </w:pPr>
                  <w:ins w:id="200"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ins>
                </w:p>
                <w:p w14:paraId="12BA1ED5" w14:textId="77777777" w:rsidR="00A10DF5" w:rsidRDefault="00A10DF5" w:rsidP="00A10DF5">
                  <w:pPr>
                    <w:pStyle w:val="TAL"/>
                    <w:rPr>
                      <w:ins w:id="201" w:author="Core Standardization and Research Team" w:date="2024-11-22T20:25:00Z" w16du:dateUtc="2024-11-22T14:55:00Z"/>
                      <w:lang w:eastAsia="zh-CN"/>
                    </w:rPr>
                  </w:pPr>
                </w:p>
                <w:p w14:paraId="093D9378" w14:textId="77777777" w:rsidR="00A10DF5" w:rsidRPr="0079753C" w:rsidRDefault="00A10DF5" w:rsidP="00A10DF5">
                  <w:pPr>
                    <w:pStyle w:val="TAL"/>
                    <w:rPr>
                      <w:ins w:id="202" w:author="Core Standardization and Research Team" w:date="2024-11-22T20:25:00Z" w16du:dateUtc="2024-11-22T14:55:00Z"/>
                    </w:rPr>
                  </w:pPr>
                  <w:ins w:id="203" w:author="Core Standardization and Research Team" w:date="2024-11-22T20:25:00Z" w16du:dateUtc="2024-11-22T14:55:00Z">
                    <w:r>
                      <w:rPr>
                        <w:lang w:eastAsia="zh-CN"/>
                      </w:rPr>
                      <w:t>(NOTE 2)</w:t>
                    </w:r>
                  </w:ins>
                </w:p>
              </w:tc>
              <w:tc>
                <w:tcPr>
                  <w:tcW w:w="1274" w:type="dxa"/>
                  <w:tcBorders>
                    <w:top w:val="single" w:sz="6" w:space="0" w:color="auto"/>
                    <w:left w:val="single" w:sz="6" w:space="0" w:color="auto"/>
                    <w:bottom w:val="single" w:sz="6" w:space="0" w:color="auto"/>
                    <w:right w:val="single" w:sz="6" w:space="0" w:color="auto"/>
                  </w:tcBorders>
                  <w:tcPrChange w:id="204" w:author="Core Standardization and Research Team" w:date="2024-11-07T11:57:00Z">
                    <w:tcPr>
                      <w:tcW w:w="1274" w:type="dxa"/>
                      <w:gridSpan w:val="2"/>
                      <w:tcBorders>
                        <w:top w:val="single" w:sz="6" w:space="0" w:color="auto"/>
                        <w:left w:val="single" w:sz="6" w:space="0" w:color="auto"/>
                        <w:bottom w:val="single" w:sz="6" w:space="0" w:color="auto"/>
                        <w:right w:val="single" w:sz="6" w:space="0" w:color="auto"/>
                      </w:tcBorders>
                    </w:tcPr>
                  </w:tcPrChange>
                </w:tcPr>
                <w:p w14:paraId="1A4F1E04" w14:textId="77777777" w:rsidR="00A10DF5" w:rsidRPr="0079753C" w:rsidRDefault="00A10DF5" w:rsidP="00A10DF5">
                  <w:pPr>
                    <w:pStyle w:val="TAL"/>
                    <w:rPr>
                      <w:ins w:id="205" w:author="Core Standardization and Research Team" w:date="2024-11-22T20:25:00Z" w16du:dateUtc="2024-11-22T14:55:00Z"/>
                      <w:rFonts w:eastAsia="DengXian"/>
                    </w:rPr>
                  </w:pPr>
                </w:p>
              </w:tc>
            </w:tr>
          </w:tbl>
          <w:p w14:paraId="45DCAF7A" w14:textId="213AF33E" w:rsidR="00A10DF5" w:rsidRPr="00884539" w:rsidRDefault="00A10DF5" w:rsidP="00A10DF5">
            <w:pPr>
              <w:pStyle w:val="TAN"/>
              <w:rPr>
                <w:ins w:id="206" w:author="Core Standardization and Research Team" w:date="2024-11-22T20:25:00Z" w16du:dateUtc="2024-11-22T14:55:00Z"/>
                <w:rFonts w:eastAsia="SimSun"/>
                <w:noProof/>
                <w:szCs w:val="18"/>
              </w:rPr>
            </w:pPr>
            <w:ins w:id="207" w:author="Core Standardization and Research Team" w:date="2024-11-22T20:25:00Z" w16du:dateUtc="2024-11-22T14:55:00Z">
              <w:r w:rsidRPr="00176D6B">
                <w:rPr>
                  <w:rFonts w:eastAsia="SimSun"/>
                </w:rPr>
                <w:t>NOTE </w:t>
              </w:r>
              <w:r>
                <w:rPr>
                  <w:rFonts w:eastAsia="SimSun"/>
                </w:rPr>
                <w:t>1</w:t>
              </w:r>
              <w:r w:rsidRPr="00176D6B">
                <w:rPr>
                  <w:rFonts w:eastAsia="SimSun"/>
                </w:rPr>
                <w:t>:</w:t>
              </w:r>
              <w:r w:rsidRPr="00176D6B">
                <w:rPr>
                  <w:rFonts w:eastAsia="SimSun"/>
                </w:rPr>
                <w:tab/>
              </w:r>
              <w:r>
                <w:rPr>
                  <w:rFonts w:eastAsia="SimSun"/>
                </w:rPr>
                <w:t>These attributes are mutually exclusive and only one of them may be present</w:t>
              </w:r>
              <w:r w:rsidRPr="00176D6B">
                <w:rPr>
                  <w:rFonts w:eastAsia="SimSun"/>
                </w:rPr>
                <w:t>.</w:t>
              </w:r>
            </w:ins>
          </w:p>
          <w:p w14:paraId="73540B54" w14:textId="4745A3F6" w:rsidR="00A10DF5" w:rsidRPr="005D3D66" w:rsidRDefault="00A10DF5" w:rsidP="00A10DF5">
            <w:pPr>
              <w:pStyle w:val="TAN"/>
              <w:rPr>
                <w:ins w:id="208" w:author="Core Standardization and Research Team" w:date="2024-11-07T11:54:00Z"/>
                <w:rFonts w:eastAsia="SimSun"/>
                <w:noProof/>
                <w:szCs w:val="18"/>
              </w:rPr>
            </w:pPr>
            <w:ins w:id="209" w:author="Core Standardization and Research Team" w:date="2024-11-22T20:25:00Z" w16du:dateUtc="2024-11-22T14:55:00Z">
              <w:r w:rsidRPr="00176D6B">
                <w:rPr>
                  <w:rFonts w:eastAsia="SimSun"/>
                </w:rPr>
                <w:t>NOTE </w:t>
              </w:r>
              <w:r>
                <w:rPr>
                  <w:rFonts w:eastAsia="SimSun"/>
                </w:rPr>
                <w:t>2</w:t>
              </w:r>
              <w:r w:rsidRPr="00176D6B">
                <w:rPr>
                  <w:rFonts w:eastAsia="SimSun"/>
                </w:rPr>
                <w:t>:</w:t>
              </w:r>
              <w:r w:rsidRPr="00176D6B">
                <w:rPr>
                  <w:rFonts w:eastAsia="SimSun"/>
                </w:rPr>
                <w:tab/>
              </w:r>
              <w:r>
                <w:rPr>
                  <w:rFonts w:eastAsia="SimSun"/>
                </w:rPr>
                <w:t>These attributes are mutually exclusive and only one of them may be present</w:t>
              </w:r>
              <w:r w:rsidRPr="00176D6B">
                <w:rPr>
                  <w:rFonts w:eastAsia="SimSun"/>
                </w:rPr>
                <w:t>.</w:t>
              </w:r>
            </w:ins>
          </w:p>
        </w:tc>
      </w:tr>
    </w:tbl>
    <w:p w14:paraId="45D4216C" w14:textId="77777777" w:rsidR="0086679D" w:rsidRDefault="0086679D" w:rsidP="0086679D">
      <w:pPr>
        <w:rPr>
          <w:rFonts w:ascii="Arial" w:hAnsi="Arial" w:cs="Arial"/>
          <w:sz w:val="28"/>
          <w:szCs w:val="28"/>
          <w:lang w:val="en-US"/>
        </w:rPr>
      </w:pPr>
    </w:p>
    <w:p w14:paraId="0320E659" w14:textId="77777777" w:rsidR="00B04FE2" w:rsidRDefault="00B04FE2" w:rsidP="00B04FE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5C375C64" w14:textId="77777777" w:rsidR="00B04FE2" w:rsidRDefault="00B04FE2" w:rsidP="0086679D">
      <w:pPr>
        <w:rPr>
          <w:rFonts w:ascii="Arial" w:hAnsi="Arial" w:cs="Arial"/>
          <w:sz w:val="28"/>
          <w:szCs w:val="28"/>
          <w:lang w:val="en-US"/>
        </w:rPr>
      </w:pPr>
    </w:p>
    <w:p w14:paraId="206EA00C" w14:textId="77777777" w:rsidR="00B04FE2" w:rsidRDefault="00B04FE2" w:rsidP="00B04FE2">
      <w:pPr>
        <w:pStyle w:val="Heading4"/>
        <w:rPr>
          <w:noProof/>
        </w:rPr>
      </w:pPr>
      <w:bookmarkStart w:id="210" w:name="_Toc28011594"/>
      <w:bookmarkStart w:id="211" w:name="_Toc34210710"/>
      <w:bookmarkStart w:id="212" w:name="_Toc36037735"/>
      <w:bookmarkStart w:id="213" w:name="_Toc39063169"/>
      <w:bookmarkStart w:id="214" w:name="_Toc43298227"/>
      <w:bookmarkStart w:id="215" w:name="_Toc45133004"/>
      <w:bookmarkStart w:id="216" w:name="_Toc49935471"/>
      <w:bookmarkStart w:id="217" w:name="_Toc50023817"/>
      <w:bookmarkStart w:id="218" w:name="_Toc51761307"/>
      <w:bookmarkStart w:id="219" w:name="_Toc56672237"/>
      <w:bookmarkStart w:id="220" w:name="_Toc66277795"/>
      <w:bookmarkStart w:id="221" w:name="_Toc175739526"/>
      <w:r>
        <w:rPr>
          <w:noProof/>
        </w:rPr>
        <w:t>5.6.3.3</w:t>
      </w:r>
      <w:r>
        <w:rPr>
          <w:noProof/>
        </w:rPr>
        <w:tab/>
        <w:t>Enumeration: SmfEvent</w:t>
      </w:r>
      <w:bookmarkEnd w:id="210"/>
      <w:bookmarkEnd w:id="211"/>
      <w:bookmarkEnd w:id="212"/>
      <w:bookmarkEnd w:id="213"/>
      <w:bookmarkEnd w:id="214"/>
      <w:bookmarkEnd w:id="215"/>
      <w:bookmarkEnd w:id="216"/>
      <w:bookmarkEnd w:id="217"/>
      <w:bookmarkEnd w:id="218"/>
      <w:bookmarkEnd w:id="219"/>
      <w:bookmarkEnd w:id="220"/>
      <w:bookmarkEnd w:id="221"/>
    </w:p>
    <w:p w14:paraId="4EFEA4A1" w14:textId="77777777" w:rsidR="00B04FE2" w:rsidRDefault="00B04FE2" w:rsidP="00B04FE2">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B04FE2" w14:paraId="2E79BE07" w14:textId="77777777" w:rsidTr="00776183">
        <w:trPr>
          <w:gridAfter w:val="1"/>
          <w:wAfter w:w="97" w:type="dxa"/>
          <w:jc w:val="center"/>
        </w:trPr>
        <w:tc>
          <w:tcPr>
            <w:tcW w:w="3324" w:type="dxa"/>
            <w:gridSpan w:val="2"/>
            <w:shd w:val="clear" w:color="auto" w:fill="C0C0C0"/>
            <w:tcMar>
              <w:top w:w="0" w:type="dxa"/>
              <w:left w:w="108" w:type="dxa"/>
              <w:bottom w:w="0" w:type="dxa"/>
              <w:right w:w="108" w:type="dxa"/>
            </w:tcMar>
            <w:hideMark/>
          </w:tcPr>
          <w:p w14:paraId="19FE9E24" w14:textId="77777777" w:rsidR="00B04FE2" w:rsidRDefault="00B04FE2" w:rsidP="00776183">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80582E6" w14:textId="77777777" w:rsidR="00B04FE2" w:rsidRDefault="00B04FE2" w:rsidP="00776183">
            <w:pPr>
              <w:pStyle w:val="TAH"/>
              <w:rPr>
                <w:noProof/>
              </w:rPr>
            </w:pPr>
            <w:r>
              <w:rPr>
                <w:noProof/>
              </w:rPr>
              <w:t>Description</w:t>
            </w:r>
          </w:p>
        </w:tc>
        <w:tc>
          <w:tcPr>
            <w:tcW w:w="1495" w:type="dxa"/>
            <w:gridSpan w:val="2"/>
            <w:shd w:val="clear" w:color="auto" w:fill="C0C0C0"/>
          </w:tcPr>
          <w:p w14:paraId="667B97C1" w14:textId="77777777" w:rsidR="00B04FE2" w:rsidRDefault="00B04FE2" w:rsidP="00776183">
            <w:pPr>
              <w:pStyle w:val="TAH"/>
              <w:rPr>
                <w:noProof/>
              </w:rPr>
            </w:pPr>
            <w:r>
              <w:rPr>
                <w:noProof/>
              </w:rPr>
              <w:t>Applicability</w:t>
            </w:r>
          </w:p>
        </w:tc>
      </w:tr>
      <w:tr w:rsidR="00B04FE2" w14:paraId="05A94D13" w14:textId="77777777" w:rsidTr="00776183">
        <w:trPr>
          <w:gridAfter w:val="1"/>
          <w:wAfter w:w="97" w:type="dxa"/>
          <w:jc w:val="center"/>
        </w:trPr>
        <w:tc>
          <w:tcPr>
            <w:tcW w:w="3324" w:type="dxa"/>
            <w:gridSpan w:val="2"/>
            <w:tcMar>
              <w:top w:w="0" w:type="dxa"/>
              <w:left w:w="108" w:type="dxa"/>
              <w:bottom w:w="0" w:type="dxa"/>
              <w:right w:w="108" w:type="dxa"/>
            </w:tcMar>
          </w:tcPr>
          <w:p w14:paraId="0F7BD023" w14:textId="77777777" w:rsidR="00B04FE2" w:rsidRDefault="00B04FE2" w:rsidP="00776183">
            <w:pPr>
              <w:pStyle w:val="TAL"/>
              <w:rPr>
                <w:noProof/>
              </w:rPr>
            </w:pPr>
            <w:r>
              <w:rPr>
                <w:noProof/>
              </w:rPr>
              <w:t>AC_TY_CH</w:t>
            </w:r>
          </w:p>
        </w:tc>
        <w:tc>
          <w:tcPr>
            <w:tcW w:w="4629" w:type="dxa"/>
            <w:gridSpan w:val="2"/>
            <w:tcMar>
              <w:top w:w="0" w:type="dxa"/>
              <w:left w:w="108" w:type="dxa"/>
              <w:bottom w:w="0" w:type="dxa"/>
              <w:right w:w="108" w:type="dxa"/>
            </w:tcMar>
          </w:tcPr>
          <w:p w14:paraId="1BEC8E08" w14:textId="77777777" w:rsidR="00B04FE2" w:rsidRDefault="00B04FE2" w:rsidP="00776183">
            <w:pPr>
              <w:pStyle w:val="TAL"/>
              <w:rPr>
                <w:noProof/>
              </w:rPr>
            </w:pPr>
            <w:r>
              <w:rPr>
                <w:noProof/>
              </w:rPr>
              <w:t>Access Type Change</w:t>
            </w:r>
          </w:p>
        </w:tc>
        <w:tc>
          <w:tcPr>
            <w:tcW w:w="1495" w:type="dxa"/>
            <w:gridSpan w:val="2"/>
          </w:tcPr>
          <w:p w14:paraId="5D118F0A" w14:textId="77777777" w:rsidR="00B04FE2" w:rsidRDefault="00B04FE2" w:rsidP="00776183">
            <w:pPr>
              <w:pStyle w:val="TAL"/>
              <w:rPr>
                <w:noProof/>
              </w:rPr>
            </w:pPr>
          </w:p>
        </w:tc>
      </w:tr>
      <w:tr w:rsidR="00B04FE2" w14:paraId="35F72770" w14:textId="77777777" w:rsidTr="00776183">
        <w:trPr>
          <w:gridAfter w:val="1"/>
          <w:wAfter w:w="97" w:type="dxa"/>
          <w:jc w:val="center"/>
        </w:trPr>
        <w:tc>
          <w:tcPr>
            <w:tcW w:w="3324" w:type="dxa"/>
            <w:gridSpan w:val="2"/>
            <w:tcMar>
              <w:top w:w="0" w:type="dxa"/>
              <w:left w:w="108" w:type="dxa"/>
              <w:bottom w:w="0" w:type="dxa"/>
              <w:right w:w="108" w:type="dxa"/>
            </w:tcMar>
          </w:tcPr>
          <w:p w14:paraId="4AFE8E98" w14:textId="77777777" w:rsidR="00B04FE2" w:rsidRDefault="00B04FE2" w:rsidP="00776183">
            <w:pPr>
              <w:pStyle w:val="TAL"/>
              <w:rPr>
                <w:noProof/>
              </w:rPr>
            </w:pPr>
            <w:r>
              <w:rPr>
                <w:noProof/>
              </w:rPr>
              <w:t>UP_PATH_CH</w:t>
            </w:r>
          </w:p>
        </w:tc>
        <w:tc>
          <w:tcPr>
            <w:tcW w:w="4629" w:type="dxa"/>
            <w:gridSpan w:val="2"/>
            <w:tcMar>
              <w:top w:w="0" w:type="dxa"/>
              <w:left w:w="108" w:type="dxa"/>
              <w:bottom w:w="0" w:type="dxa"/>
              <w:right w:w="108" w:type="dxa"/>
            </w:tcMar>
          </w:tcPr>
          <w:p w14:paraId="22B13C01" w14:textId="77777777" w:rsidR="00B04FE2" w:rsidRDefault="00B04FE2" w:rsidP="00776183">
            <w:pPr>
              <w:pStyle w:val="TAL"/>
              <w:rPr>
                <w:noProof/>
              </w:rPr>
            </w:pPr>
            <w:r>
              <w:rPr>
                <w:noProof/>
              </w:rPr>
              <w:t>UP Path Change</w:t>
            </w:r>
          </w:p>
        </w:tc>
        <w:tc>
          <w:tcPr>
            <w:tcW w:w="1495" w:type="dxa"/>
            <w:gridSpan w:val="2"/>
          </w:tcPr>
          <w:p w14:paraId="0457C397" w14:textId="77777777" w:rsidR="00B04FE2" w:rsidRDefault="00B04FE2" w:rsidP="00776183">
            <w:pPr>
              <w:pStyle w:val="TAL"/>
              <w:rPr>
                <w:noProof/>
              </w:rPr>
            </w:pPr>
          </w:p>
        </w:tc>
      </w:tr>
      <w:tr w:rsidR="00B04FE2" w14:paraId="560222E7" w14:textId="77777777" w:rsidTr="00776183">
        <w:trPr>
          <w:gridAfter w:val="1"/>
          <w:wAfter w:w="97" w:type="dxa"/>
          <w:jc w:val="center"/>
        </w:trPr>
        <w:tc>
          <w:tcPr>
            <w:tcW w:w="3324" w:type="dxa"/>
            <w:gridSpan w:val="2"/>
            <w:tcMar>
              <w:top w:w="0" w:type="dxa"/>
              <w:left w:w="108" w:type="dxa"/>
              <w:bottom w:w="0" w:type="dxa"/>
              <w:right w:w="108" w:type="dxa"/>
            </w:tcMar>
          </w:tcPr>
          <w:p w14:paraId="65B0B446" w14:textId="77777777" w:rsidR="00B04FE2" w:rsidRDefault="00B04FE2" w:rsidP="00776183">
            <w:pPr>
              <w:pStyle w:val="TAL"/>
              <w:rPr>
                <w:noProof/>
              </w:rPr>
            </w:pPr>
            <w:r>
              <w:rPr>
                <w:noProof/>
              </w:rPr>
              <w:t>PDU_SES_REL</w:t>
            </w:r>
          </w:p>
        </w:tc>
        <w:tc>
          <w:tcPr>
            <w:tcW w:w="4629" w:type="dxa"/>
            <w:gridSpan w:val="2"/>
            <w:tcMar>
              <w:top w:w="0" w:type="dxa"/>
              <w:left w:w="108" w:type="dxa"/>
              <w:bottom w:w="0" w:type="dxa"/>
              <w:right w:w="108" w:type="dxa"/>
            </w:tcMar>
          </w:tcPr>
          <w:p w14:paraId="4700D14C" w14:textId="77777777" w:rsidR="00B04FE2" w:rsidRDefault="00B04FE2" w:rsidP="00776183">
            <w:pPr>
              <w:pStyle w:val="TAL"/>
              <w:rPr>
                <w:noProof/>
              </w:rPr>
            </w:pPr>
            <w:r>
              <w:rPr>
                <w:noProof/>
              </w:rPr>
              <w:t>PDU Session Release</w:t>
            </w:r>
          </w:p>
        </w:tc>
        <w:tc>
          <w:tcPr>
            <w:tcW w:w="1495" w:type="dxa"/>
            <w:gridSpan w:val="2"/>
          </w:tcPr>
          <w:p w14:paraId="056A31B8" w14:textId="77777777" w:rsidR="00B04FE2" w:rsidRDefault="00B04FE2" w:rsidP="00776183">
            <w:pPr>
              <w:pStyle w:val="TAL"/>
              <w:rPr>
                <w:noProof/>
              </w:rPr>
            </w:pPr>
          </w:p>
        </w:tc>
      </w:tr>
      <w:tr w:rsidR="00B04FE2" w14:paraId="53BB0F65" w14:textId="77777777" w:rsidTr="00776183">
        <w:trPr>
          <w:gridAfter w:val="1"/>
          <w:wAfter w:w="97" w:type="dxa"/>
          <w:jc w:val="center"/>
        </w:trPr>
        <w:tc>
          <w:tcPr>
            <w:tcW w:w="3324" w:type="dxa"/>
            <w:gridSpan w:val="2"/>
            <w:tcMar>
              <w:top w:w="0" w:type="dxa"/>
              <w:left w:w="108" w:type="dxa"/>
              <w:bottom w:w="0" w:type="dxa"/>
              <w:right w:w="108" w:type="dxa"/>
            </w:tcMar>
          </w:tcPr>
          <w:p w14:paraId="2B01E790" w14:textId="77777777" w:rsidR="00B04FE2" w:rsidRDefault="00B04FE2" w:rsidP="00776183">
            <w:pPr>
              <w:pStyle w:val="TAL"/>
              <w:rPr>
                <w:noProof/>
              </w:rPr>
            </w:pPr>
            <w:r>
              <w:rPr>
                <w:noProof/>
              </w:rPr>
              <w:t>PLMN_CH</w:t>
            </w:r>
          </w:p>
        </w:tc>
        <w:tc>
          <w:tcPr>
            <w:tcW w:w="4629" w:type="dxa"/>
            <w:gridSpan w:val="2"/>
            <w:tcMar>
              <w:top w:w="0" w:type="dxa"/>
              <w:left w:w="108" w:type="dxa"/>
              <w:bottom w:w="0" w:type="dxa"/>
              <w:right w:w="108" w:type="dxa"/>
            </w:tcMar>
          </w:tcPr>
          <w:p w14:paraId="031D4B85" w14:textId="77777777" w:rsidR="00B04FE2" w:rsidRDefault="00B04FE2" w:rsidP="00776183">
            <w:pPr>
              <w:pStyle w:val="TAL"/>
              <w:rPr>
                <w:noProof/>
              </w:rPr>
            </w:pPr>
            <w:r>
              <w:rPr>
                <w:noProof/>
              </w:rPr>
              <w:t>PLMN Change</w:t>
            </w:r>
          </w:p>
        </w:tc>
        <w:tc>
          <w:tcPr>
            <w:tcW w:w="1495" w:type="dxa"/>
            <w:gridSpan w:val="2"/>
          </w:tcPr>
          <w:p w14:paraId="15E6D661" w14:textId="77777777" w:rsidR="00B04FE2" w:rsidRDefault="00B04FE2" w:rsidP="00776183">
            <w:pPr>
              <w:pStyle w:val="TAL"/>
              <w:rPr>
                <w:noProof/>
              </w:rPr>
            </w:pPr>
          </w:p>
        </w:tc>
      </w:tr>
      <w:tr w:rsidR="00B04FE2" w14:paraId="2B26FF32" w14:textId="77777777" w:rsidTr="00776183">
        <w:trPr>
          <w:gridAfter w:val="1"/>
          <w:wAfter w:w="97" w:type="dxa"/>
          <w:jc w:val="center"/>
        </w:trPr>
        <w:tc>
          <w:tcPr>
            <w:tcW w:w="3324" w:type="dxa"/>
            <w:gridSpan w:val="2"/>
            <w:tcMar>
              <w:top w:w="0" w:type="dxa"/>
              <w:left w:w="108" w:type="dxa"/>
              <w:bottom w:w="0" w:type="dxa"/>
              <w:right w:w="108" w:type="dxa"/>
            </w:tcMar>
          </w:tcPr>
          <w:p w14:paraId="4A4A8376" w14:textId="77777777" w:rsidR="00B04FE2" w:rsidRDefault="00B04FE2" w:rsidP="00776183">
            <w:pPr>
              <w:pStyle w:val="TAL"/>
              <w:rPr>
                <w:noProof/>
              </w:rPr>
            </w:pPr>
            <w:r>
              <w:rPr>
                <w:noProof/>
              </w:rPr>
              <w:t>UE_IP_CH</w:t>
            </w:r>
          </w:p>
        </w:tc>
        <w:tc>
          <w:tcPr>
            <w:tcW w:w="4629" w:type="dxa"/>
            <w:gridSpan w:val="2"/>
            <w:tcMar>
              <w:top w:w="0" w:type="dxa"/>
              <w:left w:w="108" w:type="dxa"/>
              <w:bottom w:w="0" w:type="dxa"/>
              <w:right w:w="108" w:type="dxa"/>
            </w:tcMar>
          </w:tcPr>
          <w:p w14:paraId="27A223AE" w14:textId="77777777" w:rsidR="00B04FE2" w:rsidRDefault="00B04FE2" w:rsidP="00776183">
            <w:pPr>
              <w:pStyle w:val="TAL"/>
              <w:rPr>
                <w:noProof/>
              </w:rPr>
            </w:pPr>
            <w:r>
              <w:rPr>
                <w:noProof/>
              </w:rPr>
              <w:t>UE IP address change</w:t>
            </w:r>
          </w:p>
        </w:tc>
        <w:tc>
          <w:tcPr>
            <w:tcW w:w="1495" w:type="dxa"/>
            <w:gridSpan w:val="2"/>
          </w:tcPr>
          <w:p w14:paraId="123F8D93" w14:textId="77777777" w:rsidR="00B04FE2" w:rsidRDefault="00B04FE2" w:rsidP="00776183">
            <w:pPr>
              <w:pStyle w:val="TAL"/>
              <w:rPr>
                <w:noProof/>
              </w:rPr>
            </w:pPr>
          </w:p>
        </w:tc>
      </w:tr>
      <w:tr w:rsidR="00B04FE2" w14:paraId="74BFF91B" w14:textId="77777777" w:rsidTr="00776183">
        <w:trPr>
          <w:gridAfter w:val="1"/>
          <w:wAfter w:w="97" w:type="dxa"/>
          <w:jc w:val="center"/>
        </w:trPr>
        <w:tc>
          <w:tcPr>
            <w:tcW w:w="3324" w:type="dxa"/>
            <w:gridSpan w:val="2"/>
            <w:tcMar>
              <w:top w:w="0" w:type="dxa"/>
              <w:left w:w="108" w:type="dxa"/>
              <w:bottom w:w="0" w:type="dxa"/>
              <w:right w:w="108" w:type="dxa"/>
            </w:tcMar>
          </w:tcPr>
          <w:p w14:paraId="1218DCE3" w14:textId="77777777" w:rsidR="00B04FE2" w:rsidRDefault="00B04FE2" w:rsidP="00776183">
            <w:pPr>
              <w:pStyle w:val="TAL"/>
              <w:rPr>
                <w:noProof/>
              </w:rPr>
            </w:pPr>
            <w:r>
              <w:rPr>
                <w:noProof/>
                <w:lang w:eastAsia="zh-CN"/>
              </w:rPr>
              <w:t>RAT_TY_CH</w:t>
            </w:r>
          </w:p>
        </w:tc>
        <w:tc>
          <w:tcPr>
            <w:tcW w:w="4629" w:type="dxa"/>
            <w:gridSpan w:val="2"/>
            <w:tcMar>
              <w:top w:w="0" w:type="dxa"/>
              <w:left w:w="108" w:type="dxa"/>
              <w:bottom w:w="0" w:type="dxa"/>
              <w:right w:w="108" w:type="dxa"/>
            </w:tcMar>
          </w:tcPr>
          <w:p w14:paraId="5EDE9B06" w14:textId="77777777" w:rsidR="00B04FE2" w:rsidRDefault="00B04FE2" w:rsidP="00776183">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1CEE159D" w14:textId="77777777" w:rsidR="00B04FE2" w:rsidRDefault="00B04FE2" w:rsidP="00776183">
            <w:pPr>
              <w:pStyle w:val="TAL"/>
              <w:rPr>
                <w:noProof/>
              </w:rPr>
            </w:pPr>
            <w:r>
              <w:rPr>
                <w:noProof/>
              </w:rPr>
              <w:t>EneNA</w:t>
            </w:r>
          </w:p>
        </w:tc>
      </w:tr>
      <w:tr w:rsidR="00B04FE2" w14:paraId="449AF24B" w14:textId="77777777" w:rsidTr="00776183">
        <w:trPr>
          <w:gridAfter w:val="1"/>
          <w:wAfter w:w="97" w:type="dxa"/>
          <w:jc w:val="center"/>
        </w:trPr>
        <w:tc>
          <w:tcPr>
            <w:tcW w:w="3324" w:type="dxa"/>
            <w:gridSpan w:val="2"/>
            <w:tcMar>
              <w:top w:w="0" w:type="dxa"/>
              <w:left w:w="108" w:type="dxa"/>
              <w:bottom w:w="0" w:type="dxa"/>
              <w:right w:w="108" w:type="dxa"/>
            </w:tcMar>
          </w:tcPr>
          <w:p w14:paraId="03C46F2F" w14:textId="77777777" w:rsidR="00B04FE2" w:rsidRDefault="00B04FE2" w:rsidP="00776183">
            <w:pPr>
              <w:pStyle w:val="TAL"/>
              <w:rPr>
                <w:noProof/>
              </w:rPr>
            </w:pPr>
            <w:r>
              <w:rPr>
                <w:noProof/>
              </w:rPr>
              <w:t>DDDS</w:t>
            </w:r>
          </w:p>
        </w:tc>
        <w:tc>
          <w:tcPr>
            <w:tcW w:w="4629" w:type="dxa"/>
            <w:gridSpan w:val="2"/>
            <w:tcMar>
              <w:top w:w="0" w:type="dxa"/>
              <w:left w:w="108" w:type="dxa"/>
              <w:bottom w:w="0" w:type="dxa"/>
              <w:right w:w="108" w:type="dxa"/>
            </w:tcMar>
          </w:tcPr>
          <w:p w14:paraId="21EA009E" w14:textId="77777777" w:rsidR="00B04FE2" w:rsidRDefault="00B04FE2" w:rsidP="00776183">
            <w:pPr>
              <w:pStyle w:val="TAL"/>
              <w:rPr>
                <w:noProof/>
              </w:rPr>
            </w:pPr>
            <w:r>
              <w:rPr>
                <w:noProof/>
              </w:rPr>
              <w:t>Downlink data delivery status</w:t>
            </w:r>
          </w:p>
        </w:tc>
        <w:tc>
          <w:tcPr>
            <w:tcW w:w="1495" w:type="dxa"/>
            <w:gridSpan w:val="2"/>
          </w:tcPr>
          <w:p w14:paraId="29267D20" w14:textId="77777777" w:rsidR="00B04FE2" w:rsidRDefault="00B04FE2" w:rsidP="00776183">
            <w:pPr>
              <w:pStyle w:val="TAL"/>
              <w:rPr>
                <w:noProof/>
              </w:rPr>
            </w:pPr>
            <w:r>
              <w:rPr>
                <w:noProof/>
              </w:rPr>
              <w:t>DownlinkDataDeliveryStatus</w:t>
            </w:r>
          </w:p>
        </w:tc>
      </w:tr>
      <w:tr w:rsidR="00B04FE2" w14:paraId="7BE0AC1B" w14:textId="77777777" w:rsidTr="00776183">
        <w:trPr>
          <w:gridAfter w:val="1"/>
          <w:wAfter w:w="97" w:type="dxa"/>
          <w:jc w:val="center"/>
        </w:trPr>
        <w:tc>
          <w:tcPr>
            <w:tcW w:w="3324" w:type="dxa"/>
            <w:gridSpan w:val="2"/>
            <w:tcMar>
              <w:top w:w="0" w:type="dxa"/>
              <w:left w:w="108" w:type="dxa"/>
              <w:bottom w:w="0" w:type="dxa"/>
              <w:right w:w="108" w:type="dxa"/>
            </w:tcMar>
          </w:tcPr>
          <w:p w14:paraId="074DED88" w14:textId="77777777" w:rsidR="00B04FE2" w:rsidRDefault="00B04FE2" w:rsidP="00776183">
            <w:pPr>
              <w:pStyle w:val="TAL"/>
              <w:rPr>
                <w:noProof/>
              </w:rPr>
            </w:pPr>
            <w:r>
              <w:rPr>
                <w:noProof/>
              </w:rPr>
              <w:t>COMM_FAIL</w:t>
            </w:r>
          </w:p>
        </w:tc>
        <w:tc>
          <w:tcPr>
            <w:tcW w:w="4629" w:type="dxa"/>
            <w:gridSpan w:val="2"/>
            <w:tcMar>
              <w:top w:w="0" w:type="dxa"/>
              <w:left w:w="108" w:type="dxa"/>
              <w:bottom w:w="0" w:type="dxa"/>
              <w:right w:w="108" w:type="dxa"/>
            </w:tcMar>
          </w:tcPr>
          <w:p w14:paraId="539E3C6B" w14:textId="77777777" w:rsidR="00B04FE2" w:rsidRDefault="00B04FE2" w:rsidP="00776183">
            <w:pPr>
              <w:pStyle w:val="TAL"/>
              <w:rPr>
                <w:noProof/>
              </w:rPr>
            </w:pPr>
            <w:r>
              <w:rPr>
                <w:noProof/>
              </w:rPr>
              <w:t>Communication failure</w:t>
            </w:r>
          </w:p>
        </w:tc>
        <w:tc>
          <w:tcPr>
            <w:tcW w:w="1495" w:type="dxa"/>
            <w:gridSpan w:val="2"/>
          </w:tcPr>
          <w:p w14:paraId="7880AFAE" w14:textId="77777777" w:rsidR="00B04FE2" w:rsidRDefault="00B04FE2" w:rsidP="00776183">
            <w:pPr>
              <w:pStyle w:val="TAL"/>
              <w:rPr>
                <w:noProof/>
              </w:rPr>
            </w:pPr>
            <w:r>
              <w:rPr>
                <w:noProof/>
              </w:rPr>
              <w:t>CommunicationFailure</w:t>
            </w:r>
          </w:p>
        </w:tc>
      </w:tr>
      <w:tr w:rsidR="00B04FE2" w14:paraId="01465B53" w14:textId="77777777" w:rsidTr="00776183">
        <w:trPr>
          <w:gridAfter w:val="1"/>
          <w:wAfter w:w="97" w:type="dxa"/>
          <w:jc w:val="center"/>
        </w:trPr>
        <w:tc>
          <w:tcPr>
            <w:tcW w:w="3324" w:type="dxa"/>
            <w:gridSpan w:val="2"/>
            <w:tcMar>
              <w:top w:w="0" w:type="dxa"/>
              <w:left w:w="108" w:type="dxa"/>
              <w:bottom w:w="0" w:type="dxa"/>
              <w:right w:w="108" w:type="dxa"/>
            </w:tcMar>
          </w:tcPr>
          <w:p w14:paraId="7537786C" w14:textId="77777777" w:rsidR="00B04FE2" w:rsidRDefault="00B04FE2" w:rsidP="00776183">
            <w:pPr>
              <w:pStyle w:val="TAL"/>
              <w:rPr>
                <w:noProof/>
              </w:rPr>
            </w:pPr>
            <w:r>
              <w:rPr>
                <w:noProof/>
              </w:rPr>
              <w:t>PDU_SES_EST</w:t>
            </w:r>
          </w:p>
        </w:tc>
        <w:tc>
          <w:tcPr>
            <w:tcW w:w="4629" w:type="dxa"/>
            <w:gridSpan w:val="2"/>
            <w:tcMar>
              <w:top w:w="0" w:type="dxa"/>
              <w:left w:w="108" w:type="dxa"/>
              <w:bottom w:w="0" w:type="dxa"/>
              <w:right w:w="108" w:type="dxa"/>
            </w:tcMar>
          </w:tcPr>
          <w:p w14:paraId="6C13C7BC" w14:textId="77777777" w:rsidR="00B04FE2" w:rsidRDefault="00B04FE2" w:rsidP="00776183">
            <w:pPr>
              <w:pStyle w:val="TAL"/>
              <w:rPr>
                <w:noProof/>
              </w:rPr>
            </w:pPr>
            <w:r>
              <w:rPr>
                <w:noProof/>
              </w:rPr>
              <w:t>PDU Session Establishment</w:t>
            </w:r>
          </w:p>
        </w:tc>
        <w:tc>
          <w:tcPr>
            <w:tcW w:w="1495" w:type="dxa"/>
            <w:gridSpan w:val="2"/>
          </w:tcPr>
          <w:p w14:paraId="4DE264EB" w14:textId="77777777" w:rsidR="00B04FE2" w:rsidRDefault="00B04FE2" w:rsidP="00776183">
            <w:pPr>
              <w:pStyle w:val="TAL"/>
              <w:rPr>
                <w:noProof/>
              </w:rPr>
            </w:pPr>
            <w:proofErr w:type="spellStart"/>
            <w:r>
              <w:t>PduSessionStatus</w:t>
            </w:r>
            <w:proofErr w:type="spellEnd"/>
          </w:p>
        </w:tc>
      </w:tr>
      <w:tr w:rsidR="00B04FE2" w14:paraId="660FC23B" w14:textId="77777777" w:rsidTr="00776183">
        <w:trPr>
          <w:gridAfter w:val="1"/>
          <w:wAfter w:w="97" w:type="dxa"/>
          <w:jc w:val="center"/>
        </w:trPr>
        <w:tc>
          <w:tcPr>
            <w:tcW w:w="3324" w:type="dxa"/>
            <w:gridSpan w:val="2"/>
            <w:tcMar>
              <w:top w:w="0" w:type="dxa"/>
              <w:left w:w="108" w:type="dxa"/>
              <w:bottom w:w="0" w:type="dxa"/>
              <w:right w:w="108" w:type="dxa"/>
            </w:tcMar>
          </w:tcPr>
          <w:p w14:paraId="032A2B5D" w14:textId="77777777" w:rsidR="00B04FE2" w:rsidRDefault="00B04FE2" w:rsidP="00776183">
            <w:pPr>
              <w:pStyle w:val="TAL"/>
              <w:rPr>
                <w:noProof/>
              </w:rPr>
            </w:pPr>
            <w:r>
              <w:rPr>
                <w:noProof/>
              </w:rPr>
              <w:t>QFI_ALLOC</w:t>
            </w:r>
          </w:p>
        </w:tc>
        <w:tc>
          <w:tcPr>
            <w:tcW w:w="4629" w:type="dxa"/>
            <w:gridSpan w:val="2"/>
            <w:tcMar>
              <w:top w:w="0" w:type="dxa"/>
              <w:left w:w="108" w:type="dxa"/>
              <w:bottom w:w="0" w:type="dxa"/>
              <w:right w:w="108" w:type="dxa"/>
            </w:tcMar>
          </w:tcPr>
          <w:p w14:paraId="03CE48B6" w14:textId="77777777" w:rsidR="00B04FE2" w:rsidRDefault="00B04FE2" w:rsidP="00776183">
            <w:pPr>
              <w:pStyle w:val="TAL"/>
              <w:rPr>
                <w:noProof/>
              </w:rPr>
            </w:pPr>
            <w:r>
              <w:rPr>
                <w:noProof/>
              </w:rPr>
              <w:t>QFI allocation</w:t>
            </w:r>
          </w:p>
        </w:tc>
        <w:tc>
          <w:tcPr>
            <w:tcW w:w="1495" w:type="dxa"/>
            <w:gridSpan w:val="2"/>
          </w:tcPr>
          <w:p w14:paraId="1BC81664" w14:textId="77777777" w:rsidR="00B04FE2" w:rsidRDefault="00B04FE2" w:rsidP="00776183">
            <w:pPr>
              <w:pStyle w:val="TAL"/>
              <w:rPr>
                <w:noProof/>
              </w:rPr>
            </w:pPr>
            <w:r>
              <w:rPr>
                <w:noProof/>
              </w:rPr>
              <w:t>QfiAllocation</w:t>
            </w:r>
          </w:p>
        </w:tc>
      </w:tr>
      <w:tr w:rsidR="00B04FE2" w14:paraId="516EE6D3" w14:textId="77777777" w:rsidTr="00776183">
        <w:trPr>
          <w:gridBefore w:val="1"/>
          <w:wBefore w:w="97" w:type="dxa"/>
          <w:jc w:val="center"/>
        </w:trPr>
        <w:tc>
          <w:tcPr>
            <w:tcW w:w="3324" w:type="dxa"/>
            <w:gridSpan w:val="2"/>
            <w:tcMar>
              <w:top w:w="0" w:type="dxa"/>
              <w:left w:w="108" w:type="dxa"/>
              <w:bottom w:w="0" w:type="dxa"/>
              <w:right w:w="108" w:type="dxa"/>
            </w:tcMar>
          </w:tcPr>
          <w:p w14:paraId="059B323F" w14:textId="77777777" w:rsidR="00B04FE2" w:rsidRDefault="00B04FE2" w:rsidP="00776183">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2DE34213" w14:textId="77777777" w:rsidR="00B04FE2" w:rsidRDefault="00B04FE2" w:rsidP="00776183">
            <w:pPr>
              <w:pStyle w:val="TAL"/>
              <w:rPr>
                <w:noProof/>
                <w:lang w:eastAsia="zh-CN"/>
              </w:rPr>
            </w:pPr>
            <w:r>
              <w:rPr>
                <w:rFonts w:hint="eastAsia"/>
                <w:noProof/>
                <w:lang w:eastAsia="zh-CN"/>
              </w:rPr>
              <w:t>QoS Monitoring</w:t>
            </w:r>
          </w:p>
        </w:tc>
        <w:tc>
          <w:tcPr>
            <w:tcW w:w="1495" w:type="dxa"/>
            <w:gridSpan w:val="2"/>
          </w:tcPr>
          <w:p w14:paraId="026AACAC" w14:textId="77777777" w:rsidR="00B04FE2" w:rsidRDefault="00B04FE2" w:rsidP="00776183">
            <w:pPr>
              <w:pStyle w:val="TAL"/>
              <w:rPr>
                <w:noProof/>
                <w:lang w:eastAsia="zh-CN"/>
              </w:rPr>
            </w:pPr>
            <w:r>
              <w:rPr>
                <w:rFonts w:hint="eastAsia"/>
                <w:noProof/>
                <w:lang w:eastAsia="zh-CN"/>
              </w:rPr>
              <w:t>QoSMonitoring</w:t>
            </w:r>
          </w:p>
        </w:tc>
      </w:tr>
      <w:tr w:rsidR="00B04FE2" w14:paraId="0E282282" w14:textId="77777777" w:rsidTr="00776183">
        <w:trPr>
          <w:gridBefore w:val="1"/>
          <w:wBefore w:w="97" w:type="dxa"/>
          <w:jc w:val="center"/>
        </w:trPr>
        <w:tc>
          <w:tcPr>
            <w:tcW w:w="3324" w:type="dxa"/>
            <w:gridSpan w:val="2"/>
            <w:tcMar>
              <w:top w:w="0" w:type="dxa"/>
              <w:left w:w="108" w:type="dxa"/>
              <w:bottom w:w="0" w:type="dxa"/>
              <w:right w:w="108" w:type="dxa"/>
            </w:tcMar>
          </w:tcPr>
          <w:p w14:paraId="269A0A2B" w14:textId="77777777" w:rsidR="00B04FE2" w:rsidRDefault="00B04FE2" w:rsidP="00776183">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7E84D21C" w14:textId="77777777" w:rsidR="00B04FE2" w:rsidRDefault="00B04FE2" w:rsidP="00776183">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87D68BE" w14:textId="77777777" w:rsidR="00B04FE2" w:rsidRDefault="00B04FE2" w:rsidP="00776183">
            <w:pPr>
              <w:pStyle w:val="TAL"/>
              <w:rPr>
                <w:noProof/>
                <w:lang w:eastAsia="zh-CN"/>
              </w:rPr>
            </w:pPr>
            <w:r>
              <w:rPr>
                <w:noProof/>
              </w:rPr>
              <w:t>SMCCE</w:t>
            </w:r>
          </w:p>
        </w:tc>
      </w:tr>
      <w:tr w:rsidR="00B04FE2" w14:paraId="7816F7C2" w14:textId="77777777" w:rsidTr="00776183">
        <w:trPr>
          <w:gridBefore w:val="1"/>
          <w:wBefore w:w="97" w:type="dxa"/>
          <w:jc w:val="center"/>
        </w:trPr>
        <w:tc>
          <w:tcPr>
            <w:tcW w:w="3324" w:type="dxa"/>
            <w:gridSpan w:val="2"/>
            <w:tcMar>
              <w:top w:w="0" w:type="dxa"/>
              <w:left w:w="108" w:type="dxa"/>
              <w:bottom w:w="0" w:type="dxa"/>
              <w:right w:w="108" w:type="dxa"/>
            </w:tcMar>
          </w:tcPr>
          <w:p w14:paraId="34C094C4" w14:textId="77777777" w:rsidR="00B04FE2" w:rsidRPr="00A93FCE" w:rsidRDefault="00B04FE2" w:rsidP="00776183">
            <w:pPr>
              <w:pStyle w:val="TAL"/>
              <w:rPr>
                <w:noProof/>
              </w:rPr>
            </w:pPr>
            <w:r>
              <w:rPr>
                <w:noProof/>
              </w:rPr>
              <w:t>DISPERSION</w:t>
            </w:r>
          </w:p>
        </w:tc>
        <w:tc>
          <w:tcPr>
            <w:tcW w:w="4629" w:type="dxa"/>
            <w:gridSpan w:val="2"/>
            <w:tcMar>
              <w:top w:w="0" w:type="dxa"/>
              <w:left w:w="108" w:type="dxa"/>
              <w:bottom w:w="0" w:type="dxa"/>
              <w:right w:w="108" w:type="dxa"/>
            </w:tcMar>
          </w:tcPr>
          <w:p w14:paraId="5B17FE3D" w14:textId="77777777" w:rsidR="00B04FE2" w:rsidRPr="00A93FCE" w:rsidRDefault="00B04FE2" w:rsidP="00776183">
            <w:pPr>
              <w:pStyle w:val="TAL"/>
              <w:rPr>
                <w:noProof/>
              </w:rPr>
            </w:pPr>
            <w:r w:rsidRPr="0075221F">
              <w:rPr>
                <w:noProof/>
              </w:rPr>
              <w:t>Session Management transaction</w:t>
            </w:r>
            <w:r>
              <w:rPr>
                <w:noProof/>
              </w:rPr>
              <w:t xml:space="preserve"> dispersion</w:t>
            </w:r>
          </w:p>
        </w:tc>
        <w:tc>
          <w:tcPr>
            <w:tcW w:w="1495" w:type="dxa"/>
            <w:gridSpan w:val="2"/>
          </w:tcPr>
          <w:p w14:paraId="42815E99" w14:textId="77777777" w:rsidR="00B04FE2" w:rsidRDefault="00B04FE2" w:rsidP="00776183">
            <w:pPr>
              <w:pStyle w:val="TAL"/>
              <w:rPr>
                <w:noProof/>
              </w:rPr>
            </w:pPr>
            <w:r>
              <w:rPr>
                <w:noProof/>
              </w:rPr>
              <w:t>Dispersion</w:t>
            </w:r>
          </w:p>
        </w:tc>
      </w:tr>
      <w:tr w:rsidR="00B04FE2" w14:paraId="7AC6B0CA" w14:textId="77777777" w:rsidTr="00776183">
        <w:trPr>
          <w:gridBefore w:val="1"/>
          <w:wBefore w:w="97" w:type="dxa"/>
          <w:jc w:val="center"/>
        </w:trPr>
        <w:tc>
          <w:tcPr>
            <w:tcW w:w="3324" w:type="dxa"/>
            <w:gridSpan w:val="2"/>
            <w:tcMar>
              <w:top w:w="0" w:type="dxa"/>
              <w:left w:w="108" w:type="dxa"/>
              <w:bottom w:w="0" w:type="dxa"/>
              <w:right w:w="108" w:type="dxa"/>
            </w:tcMar>
          </w:tcPr>
          <w:p w14:paraId="242BC810" w14:textId="77777777" w:rsidR="00B04FE2" w:rsidRDefault="00B04FE2" w:rsidP="00776183">
            <w:pPr>
              <w:pStyle w:val="TAL"/>
              <w:rPr>
                <w:noProof/>
              </w:rPr>
            </w:pPr>
            <w:r>
              <w:rPr>
                <w:noProof/>
              </w:rPr>
              <w:t>RED_TRANS_EXP</w:t>
            </w:r>
          </w:p>
        </w:tc>
        <w:tc>
          <w:tcPr>
            <w:tcW w:w="4629" w:type="dxa"/>
            <w:gridSpan w:val="2"/>
            <w:tcMar>
              <w:top w:w="0" w:type="dxa"/>
              <w:left w:w="108" w:type="dxa"/>
              <w:bottom w:w="0" w:type="dxa"/>
              <w:right w:w="108" w:type="dxa"/>
            </w:tcMar>
          </w:tcPr>
          <w:p w14:paraId="3EA6C795" w14:textId="77777777" w:rsidR="00B04FE2" w:rsidRPr="0075221F" w:rsidRDefault="00B04FE2" w:rsidP="00776183">
            <w:pPr>
              <w:pStyle w:val="TAL"/>
              <w:rPr>
                <w:noProof/>
              </w:rPr>
            </w:pPr>
            <w:r>
              <w:rPr>
                <w:noProof/>
              </w:rPr>
              <w:t>Redundant transmission experience for PDU Session</w:t>
            </w:r>
          </w:p>
        </w:tc>
        <w:tc>
          <w:tcPr>
            <w:tcW w:w="1495" w:type="dxa"/>
            <w:gridSpan w:val="2"/>
          </w:tcPr>
          <w:p w14:paraId="1F437AB2" w14:textId="77777777" w:rsidR="00B04FE2" w:rsidRDefault="00B04FE2" w:rsidP="00776183">
            <w:pPr>
              <w:pStyle w:val="TAL"/>
              <w:rPr>
                <w:noProof/>
              </w:rPr>
            </w:pPr>
            <w:r>
              <w:rPr>
                <w:noProof/>
              </w:rPr>
              <w:t>RedundantTransmissionExp</w:t>
            </w:r>
          </w:p>
        </w:tc>
      </w:tr>
      <w:tr w:rsidR="00B04FE2" w14:paraId="0D691573" w14:textId="77777777" w:rsidTr="00776183">
        <w:trPr>
          <w:gridBefore w:val="1"/>
          <w:wBefore w:w="97" w:type="dxa"/>
          <w:jc w:val="center"/>
        </w:trPr>
        <w:tc>
          <w:tcPr>
            <w:tcW w:w="3324" w:type="dxa"/>
            <w:gridSpan w:val="2"/>
            <w:tcMar>
              <w:top w:w="0" w:type="dxa"/>
              <w:left w:w="108" w:type="dxa"/>
              <w:bottom w:w="0" w:type="dxa"/>
              <w:right w:w="108" w:type="dxa"/>
            </w:tcMar>
          </w:tcPr>
          <w:p w14:paraId="33792314" w14:textId="77777777" w:rsidR="00B04FE2" w:rsidRDefault="00B04FE2" w:rsidP="00776183">
            <w:pPr>
              <w:pStyle w:val="TAL"/>
              <w:rPr>
                <w:noProof/>
              </w:rPr>
            </w:pPr>
            <w:r>
              <w:rPr>
                <w:noProof/>
              </w:rPr>
              <w:t>WLAN_INFO</w:t>
            </w:r>
          </w:p>
        </w:tc>
        <w:tc>
          <w:tcPr>
            <w:tcW w:w="4629" w:type="dxa"/>
            <w:gridSpan w:val="2"/>
            <w:tcMar>
              <w:top w:w="0" w:type="dxa"/>
              <w:left w:w="108" w:type="dxa"/>
              <w:bottom w:w="0" w:type="dxa"/>
              <w:right w:w="108" w:type="dxa"/>
            </w:tcMar>
          </w:tcPr>
          <w:p w14:paraId="49438D1B" w14:textId="77777777" w:rsidR="00B04FE2" w:rsidRDefault="00B04FE2" w:rsidP="00776183">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3F8932A7" w14:textId="77777777" w:rsidR="00B04FE2" w:rsidRDefault="00B04FE2" w:rsidP="00776183">
            <w:pPr>
              <w:pStyle w:val="TAL"/>
              <w:rPr>
                <w:noProof/>
              </w:rPr>
            </w:pPr>
            <w:r>
              <w:rPr>
                <w:noProof/>
              </w:rPr>
              <w:t>WlanPerformance</w:t>
            </w:r>
          </w:p>
        </w:tc>
      </w:tr>
      <w:tr w:rsidR="00B04FE2" w14:paraId="5C004FB2" w14:textId="77777777" w:rsidTr="00776183">
        <w:trPr>
          <w:gridBefore w:val="1"/>
          <w:wBefore w:w="97" w:type="dxa"/>
          <w:jc w:val="center"/>
        </w:trPr>
        <w:tc>
          <w:tcPr>
            <w:tcW w:w="3324" w:type="dxa"/>
            <w:gridSpan w:val="2"/>
            <w:tcMar>
              <w:top w:w="0" w:type="dxa"/>
              <w:left w:w="108" w:type="dxa"/>
              <w:bottom w:w="0" w:type="dxa"/>
              <w:right w:w="108" w:type="dxa"/>
            </w:tcMar>
          </w:tcPr>
          <w:p w14:paraId="13689C05" w14:textId="77777777" w:rsidR="00B04FE2" w:rsidRDefault="00B04FE2" w:rsidP="00776183">
            <w:pPr>
              <w:pStyle w:val="TAL"/>
              <w:rPr>
                <w:noProof/>
              </w:rPr>
            </w:pPr>
            <w:r>
              <w:rPr>
                <w:noProof/>
                <w:lang w:eastAsia="zh-CN"/>
              </w:rPr>
              <w:t>UPF_INFO</w:t>
            </w:r>
          </w:p>
        </w:tc>
        <w:tc>
          <w:tcPr>
            <w:tcW w:w="4629" w:type="dxa"/>
            <w:gridSpan w:val="2"/>
            <w:tcMar>
              <w:top w:w="0" w:type="dxa"/>
              <w:left w:w="108" w:type="dxa"/>
              <w:bottom w:w="0" w:type="dxa"/>
              <w:right w:w="108" w:type="dxa"/>
            </w:tcMar>
          </w:tcPr>
          <w:p w14:paraId="2F362AFB" w14:textId="77777777" w:rsidR="00B04FE2" w:rsidRDefault="00B04FE2" w:rsidP="00776183">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4C1BBDBE" w14:textId="77777777" w:rsidR="00B04FE2" w:rsidRDefault="00B04FE2" w:rsidP="00776183">
            <w:pPr>
              <w:pStyle w:val="TAL"/>
            </w:pPr>
            <w:proofErr w:type="spellStart"/>
            <w:r>
              <w:t>ServiceExperience</w:t>
            </w:r>
            <w:proofErr w:type="spellEnd"/>
          </w:p>
          <w:p w14:paraId="5F4B04B4" w14:textId="77777777" w:rsidR="00B04FE2" w:rsidRDefault="00B04FE2" w:rsidP="00776183">
            <w:pPr>
              <w:pStyle w:val="TAL"/>
              <w:rPr>
                <w:noProof/>
              </w:rPr>
            </w:pPr>
            <w:proofErr w:type="spellStart"/>
            <w:r>
              <w:rPr>
                <w:rFonts w:hint="eastAsia"/>
                <w:lang w:eastAsia="zh-CN"/>
              </w:rPr>
              <w:t>Dn</w:t>
            </w:r>
            <w:r>
              <w:t>Performance</w:t>
            </w:r>
            <w:proofErr w:type="spellEnd"/>
          </w:p>
        </w:tc>
      </w:tr>
      <w:tr w:rsidR="00B04FE2" w14:paraId="53164390" w14:textId="77777777" w:rsidTr="00776183">
        <w:trPr>
          <w:gridBefore w:val="1"/>
          <w:wBefore w:w="97" w:type="dxa"/>
          <w:jc w:val="center"/>
        </w:trPr>
        <w:tc>
          <w:tcPr>
            <w:tcW w:w="3324" w:type="dxa"/>
            <w:gridSpan w:val="2"/>
            <w:tcMar>
              <w:top w:w="0" w:type="dxa"/>
              <w:left w:w="108" w:type="dxa"/>
              <w:bottom w:w="0" w:type="dxa"/>
              <w:right w:w="108" w:type="dxa"/>
            </w:tcMar>
          </w:tcPr>
          <w:p w14:paraId="12FE457F" w14:textId="77777777" w:rsidR="00B04FE2" w:rsidRDefault="00B04FE2" w:rsidP="00776183">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3FBCC6D8" w14:textId="77777777" w:rsidR="00B04FE2" w:rsidRDefault="00B04FE2" w:rsidP="00776183">
            <w:pPr>
              <w:pStyle w:val="TAL"/>
              <w:rPr>
                <w:noProof/>
                <w:lang w:eastAsia="zh-CN"/>
              </w:rPr>
            </w:pPr>
            <w:r>
              <w:rPr>
                <w:noProof/>
                <w:lang w:eastAsia="zh-CN"/>
              </w:rPr>
              <w:t>User Plane status information</w:t>
            </w:r>
          </w:p>
        </w:tc>
        <w:tc>
          <w:tcPr>
            <w:tcW w:w="1495" w:type="dxa"/>
            <w:gridSpan w:val="2"/>
          </w:tcPr>
          <w:p w14:paraId="48251EAA" w14:textId="77777777" w:rsidR="00B04FE2" w:rsidRDefault="00B04FE2" w:rsidP="00776183">
            <w:pPr>
              <w:pStyle w:val="TAL"/>
            </w:pPr>
            <w:proofErr w:type="spellStart"/>
            <w:r>
              <w:t>UeCommunication</w:t>
            </w:r>
            <w:proofErr w:type="spellEnd"/>
          </w:p>
        </w:tc>
      </w:tr>
      <w:tr w:rsidR="00B04FE2" w14:paraId="2FD5C7B0" w14:textId="77777777" w:rsidTr="00776183">
        <w:trPr>
          <w:gridBefore w:val="1"/>
          <w:wBefore w:w="97" w:type="dxa"/>
          <w:jc w:val="center"/>
        </w:trPr>
        <w:tc>
          <w:tcPr>
            <w:tcW w:w="3324" w:type="dxa"/>
            <w:gridSpan w:val="2"/>
            <w:tcMar>
              <w:top w:w="0" w:type="dxa"/>
              <w:left w:w="108" w:type="dxa"/>
              <w:bottom w:w="0" w:type="dxa"/>
              <w:right w:w="108" w:type="dxa"/>
            </w:tcMar>
          </w:tcPr>
          <w:p w14:paraId="182AC30E" w14:textId="77777777" w:rsidR="00B04FE2" w:rsidRDefault="00B04FE2" w:rsidP="00776183">
            <w:pPr>
              <w:pStyle w:val="TAL"/>
              <w:rPr>
                <w:noProof/>
                <w:lang w:eastAsia="zh-CN"/>
              </w:rPr>
            </w:pPr>
            <w:r>
              <w:rPr>
                <w:noProof/>
              </w:rPr>
              <w:t>UPF_EVENT</w:t>
            </w:r>
          </w:p>
        </w:tc>
        <w:tc>
          <w:tcPr>
            <w:tcW w:w="4629" w:type="dxa"/>
            <w:gridSpan w:val="2"/>
            <w:tcMar>
              <w:top w:w="0" w:type="dxa"/>
              <w:left w:w="108" w:type="dxa"/>
              <w:bottom w:w="0" w:type="dxa"/>
              <w:right w:w="108" w:type="dxa"/>
            </w:tcMar>
          </w:tcPr>
          <w:p w14:paraId="3B89BE76" w14:textId="77777777" w:rsidR="00B04FE2" w:rsidRDefault="00B04FE2" w:rsidP="00776183">
            <w:pPr>
              <w:pStyle w:val="TAL"/>
              <w:rPr>
                <w:noProof/>
                <w:lang w:eastAsia="zh-CN"/>
              </w:rPr>
            </w:pPr>
            <w:r>
              <w:rPr>
                <w:noProof/>
                <w:lang w:eastAsia="zh-CN"/>
              </w:rPr>
              <w:t>UPF event subscribed via SMF. (NOTE)</w:t>
            </w:r>
          </w:p>
        </w:tc>
        <w:tc>
          <w:tcPr>
            <w:tcW w:w="1495" w:type="dxa"/>
            <w:gridSpan w:val="2"/>
          </w:tcPr>
          <w:p w14:paraId="2E5C8E8F" w14:textId="77777777" w:rsidR="00B04FE2" w:rsidRDefault="00B04FE2" w:rsidP="00776183">
            <w:pPr>
              <w:pStyle w:val="TAL"/>
            </w:pPr>
            <w:r>
              <w:t>UPEAS</w:t>
            </w:r>
          </w:p>
        </w:tc>
      </w:tr>
      <w:tr w:rsidR="00B04FE2" w14:paraId="251278C3" w14:textId="77777777" w:rsidTr="00776183">
        <w:trPr>
          <w:gridBefore w:val="1"/>
          <w:wBefore w:w="97" w:type="dxa"/>
          <w:jc w:val="center"/>
        </w:trPr>
        <w:tc>
          <w:tcPr>
            <w:tcW w:w="3324" w:type="dxa"/>
            <w:gridSpan w:val="2"/>
            <w:tcMar>
              <w:top w:w="0" w:type="dxa"/>
              <w:left w:w="108" w:type="dxa"/>
              <w:bottom w:w="0" w:type="dxa"/>
              <w:right w:w="108" w:type="dxa"/>
            </w:tcMar>
          </w:tcPr>
          <w:p w14:paraId="375A6635" w14:textId="77777777" w:rsidR="00B04FE2" w:rsidRDefault="00B04FE2" w:rsidP="00776183">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20FCCBB" w14:textId="77777777" w:rsidR="00B04FE2" w:rsidRDefault="00B04FE2" w:rsidP="00776183">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532DF4BA" w14:textId="77777777" w:rsidR="00B04FE2" w:rsidRDefault="00B04FE2" w:rsidP="00776183">
            <w:pPr>
              <w:pStyle w:val="TAL"/>
            </w:pPr>
            <w:r>
              <w:t>En</w:t>
            </w:r>
            <w:r w:rsidRPr="003107D3">
              <w:t>SatBackhaulCategoryChg</w:t>
            </w:r>
          </w:p>
        </w:tc>
      </w:tr>
      <w:tr w:rsidR="00B04FE2" w14:paraId="74DAE22D" w14:textId="77777777" w:rsidTr="00776183">
        <w:trPr>
          <w:gridBefore w:val="1"/>
          <w:wBefore w:w="95" w:type="dxa"/>
          <w:jc w:val="center"/>
        </w:trPr>
        <w:tc>
          <w:tcPr>
            <w:tcW w:w="3324" w:type="dxa"/>
            <w:gridSpan w:val="2"/>
            <w:tcMar>
              <w:top w:w="0" w:type="dxa"/>
              <w:left w:w="108" w:type="dxa"/>
              <w:bottom w:w="0" w:type="dxa"/>
              <w:right w:w="108" w:type="dxa"/>
            </w:tcMar>
          </w:tcPr>
          <w:p w14:paraId="50AF879D" w14:textId="77777777" w:rsidR="00B04FE2" w:rsidRDefault="00B04FE2" w:rsidP="00776183">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78F26367" w14:textId="77777777" w:rsidR="00B04FE2" w:rsidRPr="003107D3" w:rsidRDefault="00B04FE2" w:rsidP="00776183">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05DC70AA" w14:textId="77777777" w:rsidR="00B04FE2" w:rsidRDefault="00B04FE2" w:rsidP="00776183">
            <w:pPr>
              <w:pStyle w:val="TAL"/>
            </w:pPr>
            <w:r>
              <w:rPr>
                <w:noProof/>
              </w:rPr>
              <w:t>CommonEASDNAI</w:t>
            </w:r>
          </w:p>
        </w:tc>
      </w:tr>
      <w:tr w:rsidR="00B04FE2" w14:paraId="1DCFA43F" w14:textId="77777777" w:rsidTr="00776183">
        <w:trPr>
          <w:gridBefore w:val="1"/>
          <w:wBefore w:w="95" w:type="dxa"/>
          <w:jc w:val="center"/>
          <w:ins w:id="222" w:author="Core Standardization and Research Team" w:date="2024-11-22T01:08:00Z"/>
        </w:trPr>
        <w:tc>
          <w:tcPr>
            <w:tcW w:w="3324" w:type="dxa"/>
            <w:gridSpan w:val="2"/>
            <w:tcMar>
              <w:top w:w="0" w:type="dxa"/>
              <w:left w:w="108" w:type="dxa"/>
              <w:bottom w:w="0" w:type="dxa"/>
              <w:right w:w="108" w:type="dxa"/>
            </w:tcMar>
          </w:tcPr>
          <w:p w14:paraId="4E6F5425" w14:textId="203FAAB6" w:rsidR="00B04FE2" w:rsidRDefault="00B04FE2" w:rsidP="00776183">
            <w:pPr>
              <w:pStyle w:val="TAL"/>
              <w:rPr>
                <w:ins w:id="223" w:author="Core Standardization and Research Team" w:date="2024-11-22T01:08:00Z"/>
                <w:noProof/>
              </w:rPr>
            </w:pPr>
            <w:ins w:id="224" w:author="Core Standardization and Research Team" w:date="2024-11-22T01:10:00Z">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ins>
          </w:p>
        </w:tc>
        <w:tc>
          <w:tcPr>
            <w:tcW w:w="4629" w:type="dxa"/>
            <w:gridSpan w:val="2"/>
            <w:tcMar>
              <w:top w:w="0" w:type="dxa"/>
              <w:left w:w="108" w:type="dxa"/>
              <w:bottom w:w="0" w:type="dxa"/>
              <w:right w:w="108" w:type="dxa"/>
            </w:tcMar>
          </w:tcPr>
          <w:p w14:paraId="1FFBE28A" w14:textId="4AD823FE" w:rsidR="00B04FE2" w:rsidRDefault="00A10DF5" w:rsidP="00776183">
            <w:pPr>
              <w:pStyle w:val="TAL"/>
              <w:rPr>
                <w:ins w:id="225" w:author="Core Standardization and Research Team" w:date="2024-11-22T01:08:00Z"/>
                <w:noProof/>
              </w:rPr>
            </w:pPr>
            <w:ins w:id="226" w:author="Core Standardization and Research Team" w:date="2024-11-22T20:26:00Z" w16du:dateUtc="2024-11-22T14:56:00Z">
              <w:r>
                <w:rPr>
                  <w:noProof/>
                </w:rPr>
                <w:t>Indicates the report of the installation outcome of the requested traffic routing requirements.</w:t>
              </w:r>
            </w:ins>
          </w:p>
        </w:tc>
        <w:tc>
          <w:tcPr>
            <w:tcW w:w="1495" w:type="dxa"/>
            <w:gridSpan w:val="2"/>
          </w:tcPr>
          <w:p w14:paraId="1D2E8C78" w14:textId="091F9F04" w:rsidR="00B04FE2" w:rsidRDefault="00B04FE2" w:rsidP="00776183">
            <w:pPr>
              <w:pStyle w:val="TAL"/>
              <w:rPr>
                <w:ins w:id="227" w:author="Core Standardization and Research Team" w:date="2024-11-22T01:08:00Z"/>
                <w:noProof/>
              </w:rPr>
            </w:pPr>
            <w:ins w:id="228" w:author="Core Standardization and Research Team" w:date="2024-11-22T01:12:00Z">
              <w:r w:rsidRPr="004911DE">
                <w:rPr>
                  <w:rFonts w:eastAsia="SimSun" w:cs="Arial"/>
                  <w:noProof/>
                </w:rPr>
                <w:t>TraffRouteReqOutcome</w:t>
              </w:r>
            </w:ins>
          </w:p>
        </w:tc>
      </w:tr>
      <w:tr w:rsidR="00B04FE2" w14:paraId="54ECD9C4" w14:textId="77777777" w:rsidTr="00776183">
        <w:trPr>
          <w:gridBefore w:val="1"/>
          <w:wBefore w:w="97" w:type="dxa"/>
          <w:jc w:val="center"/>
        </w:trPr>
        <w:tc>
          <w:tcPr>
            <w:tcW w:w="9448" w:type="dxa"/>
            <w:gridSpan w:val="6"/>
            <w:tcMar>
              <w:top w:w="0" w:type="dxa"/>
              <w:left w:w="108" w:type="dxa"/>
              <w:bottom w:w="0" w:type="dxa"/>
              <w:right w:w="108" w:type="dxa"/>
            </w:tcMar>
          </w:tcPr>
          <w:p w14:paraId="0C23CFF0" w14:textId="77777777" w:rsidR="00B04FE2" w:rsidRDefault="00B04FE2" w:rsidP="0077618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2EF24F59" w14:textId="77777777" w:rsidR="00B04FE2" w:rsidRDefault="00B04FE2" w:rsidP="0086679D">
      <w:pPr>
        <w:rPr>
          <w:rFonts w:ascii="Arial" w:hAnsi="Arial" w:cs="Arial"/>
          <w:sz w:val="28"/>
          <w:szCs w:val="28"/>
          <w:lang w:val="en-US"/>
        </w:rPr>
      </w:pPr>
    </w:p>
    <w:p w14:paraId="51540FE1" w14:textId="77777777" w:rsidR="00B04FE2" w:rsidRDefault="00B04FE2" w:rsidP="0086679D">
      <w:pPr>
        <w:rPr>
          <w:rFonts w:ascii="Arial" w:hAnsi="Arial" w:cs="Arial"/>
          <w:sz w:val="28"/>
          <w:szCs w:val="28"/>
          <w:lang w:val="en-US"/>
        </w:rPr>
      </w:pPr>
    </w:p>
    <w:p w14:paraId="333F123D" w14:textId="28F312AA" w:rsidR="005D3D66" w:rsidRDefault="005D3D66" w:rsidP="005D3D6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34AD04EF" w14:textId="77777777" w:rsidR="00E3057C" w:rsidRDefault="00E3057C" w:rsidP="00E3057C">
      <w:pPr>
        <w:pStyle w:val="Heading2"/>
        <w:rPr>
          <w:noProof/>
          <w:lang w:eastAsia="zh-CN"/>
        </w:rPr>
      </w:pPr>
      <w:bookmarkStart w:id="229" w:name="_Toc28011601"/>
      <w:bookmarkStart w:id="230" w:name="_Toc34210717"/>
      <w:bookmarkStart w:id="231" w:name="_Toc36037742"/>
      <w:bookmarkStart w:id="232" w:name="_Toc39063176"/>
      <w:bookmarkStart w:id="233" w:name="_Toc43298234"/>
      <w:bookmarkStart w:id="234" w:name="_Toc45133011"/>
      <w:bookmarkStart w:id="235" w:name="_Toc49935478"/>
      <w:bookmarkStart w:id="236" w:name="_Toc50023824"/>
      <w:bookmarkStart w:id="237" w:name="_Toc51761314"/>
      <w:bookmarkStart w:id="238" w:name="_Toc56672244"/>
      <w:bookmarkStart w:id="239" w:name="_Toc66277802"/>
      <w:bookmarkStart w:id="240" w:name="_Toc175739536"/>
      <w:r>
        <w:rPr>
          <w:noProof/>
        </w:rPr>
        <w:t>5.8</w:t>
      </w:r>
      <w:r>
        <w:rPr>
          <w:noProof/>
          <w:lang w:eastAsia="zh-CN"/>
        </w:rPr>
        <w:tab/>
        <w:t>Feature negotiation</w:t>
      </w:r>
      <w:bookmarkEnd w:id="229"/>
      <w:bookmarkEnd w:id="230"/>
      <w:bookmarkEnd w:id="231"/>
      <w:bookmarkEnd w:id="232"/>
      <w:bookmarkEnd w:id="233"/>
      <w:bookmarkEnd w:id="234"/>
      <w:bookmarkEnd w:id="235"/>
      <w:bookmarkEnd w:id="236"/>
      <w:bookmarkEnd w:id="237"/>
      <w:bookmarkEnd w:id="238"/>
      <w:bookmarkEnd w:id="239"/>
      <w:bookmarkEnd w:id="240"/>
    </w:p>
    <w:p w14:paraId="6CA310B9" w14:textId="77777777" w:rsidR="00E3057C" w:rsidRDefault="00E3057C" w:rsidP="00E3057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6C5897C" w14:textId="77777777" w:rsidR="00E3057C" w:rsidRDefault="00E3057C" w:rsidP="00E3057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3057C" w14:paraId="222393CB" w14:textId="77777777" w:rsidTr="00776183">
        <w:trPr>
          <w:gridAfter w:val="1"/>
          <w:wAfter w:w="36" w:type="dxa"/>
          <w:jc w:val="center"/>
        </w:trPr>
        <w:tc>
          <w:tcPr>
            <w:tcW w:w="1637" w:type="dxa"/>
            <w:gridSpan w:val="2"/>
            <w:shd w:val="clear" w:color="auto" w:fill="C0C0C0"/>
            <w:hideMark/>
          </w:tcPr>
          <w:p w14:paraId="233832B0" w14:textId="77777777" w:rsidR="00E3057C" w:rsidRDefault="00E3057C" w:rsidP="00776183">
            <w:pPr>
              <w:pStyle w:val="TAH"/>
              <w:rPr>
                <w:noProof/>
              </w:rPr>
            </w:pPr>
            <w:r>
              <w:rPr>
                <w:noProof/>
              </w:rPr>
              <w:lastRenderedPageBreak/>
              <w:t>Feature number</w:t>
            </w:r>
          </w:p>
        </w:tc>
        <w:tc>
          <w:tcPr>
            <w:tcW w:w="2430" w:type="dxa"/>
            <w:gridSpan w:val="2"/>
            <w:shd w:val="clear" w:color="auto" w:fill="C0C0C0"/>
            <w:hideMark/>
          </w:tcPr>
          <w:p w14:paraId="3DFD5F35" w14:textId="77777777" w:rsidR="00E3057C" w:rsidRDefault="00E3057C" w:rsidP="00776183">
            <w:pPr>
              <w:pStyle w:val="TAH"/>
              <w:rPr>
                <w:noProof/>
              </w:rPr>
            </w:pPr>
            <w:r>
              <w:rPr>
                <w:noProof/>
              </w:rPr>
              <w:t>Feature Name</w:t>
            </w:r>
          </w:p>
        </w:tc>
        <w:tc>
          <w:tcPr>
            <w:tcW w:w="5427" w:type="dxa"/>
            <w:gridSpan w:val="2"/>
            <w:shd w:val="clear" w:color="auto" w:fill="C0C0C0"/>
            <w:hideMark/>
          </w:tcPr>
          <w:p w14:paraId="3C3A42DB" w14:textId="77777777" w:rsidR="00E3057C" w:rsidRDefault="00E3057C" w:rsidP="00776183">
            <w:pPr>
              <w:pStyle w:val="TAH"/>
              <w:rPr>
                <w:noProof/>
              </w:rPr>
            </w:pPr>
            <w:r>
              <w:rPr>
                <w:noProof/>
              </w:rPr>
              <w:t>Description</w:t>
            </w:r>
          </w:p>
        </w:tc>
      </w:tr>
      <w:tr w:rsidR="00E3057C" w14:paraId="3114AD42" w14:textId="77777777" w:rsidTr="00776183">
        <w:trPr>
          <w:gridAfter w:val="1"/>
          <w:wAfter w:w="36" w:type="dxa"/>
          <w:jc w:val="center"/>
        </w:trPr>
        <w:tc>
          <w:tcPr>
            <w:tcW w:w="1637" w:type="dxa"/>
            <w:gridSpan w:val="2"/>
          </w:tcPr>
          <w:p w14:paraId="49E98A1E" w14:textId="77777777" w:rsidR="00E3057C" w:rsidRDefault="00E3057C" w:rsidP="00776183">
            <w:pPr>
              <w:pStyle w:val="TAL"/>
              <w:rPr>
                <w:noProof/>
              </w:rPr>
            </w:pPr>
            <w:r>
              <w:rPr>
                <w:noProof/>
              </w:rPr>
              <w:t>1</w:t>
            </w:r>
          </w:p>
        </w:tc>
        <w:tc>
          <w:tcPr>
            <w:tcW w:w="2430" w:type="dxa"/>
            <w:gridSpan w:val="2"/>
          </w:tcPr>
          <w:p w14:paraId="1F6483A8" w14:textId="77777777" w:rsidR="00E3057C" w:rsidRDefault="00E3057C" w:rsidP="00776183">
            <w:pPr>
              <w:pStyle w:val="TAL"/>
              <w:rPr>
                <w:noProof/>
              </w:rPr>
            </w:pPr>
            <w:r>
              <w:rPr>
                <w:rFonts w:eastAsia="DengXian"/>
                <w:noProof/>
              </w:rPr>
              <w:t>DownlinkDataDeliveryStatus</w:t>
            </w:r>
          </w:p>
        </w:tc>
        <w:tc>
          <w:tcPr>
            <w:tcW w:w="5427" w:type="dxa"/>
            <w:gridSpan w:val="2"/>
          </w:tcPr>
          <w:p w14:paraId="6E1B86F1" w14:textId="77777777" w:rsidR="00E3057C" w:rsidRDefault="00E3057C" w:rsidP="00776183">
            <w:pPr>
              <w:pStyle w:val="TAL"/>
              <w:rPr>
                <w:noProof/>
              </w:rPr>
            </w:pPr>
            <w:r>
              <w:rPr>
                <w:noProof/>
              </w:rPr>
              <w:t>This feature indicates support for the "</w:t>
            </w:r>
            <w:r>
              <w:rPr>
                <w:rFonts w:eastAsia="DengXian"/>
                <w:noProof/>
              </w:rPr>
              <w:t>Downlink data delivery status"</w:t>
            </w:r>
            <w:r>
              <w:t xml:space="preserve"> event.</w:t>
            </w:r>
          </w:p>
        </w:tc>
      </w:tr>
      <w:tr w:rsidR="00E3057C" w14:paraId="7732F295" w14:textId="77777777" w:rsidTr="00776183">
        <w:trPr>
          <w:gridAfter w:val="1"/>
          <w:wAfter w:w="36" w:type="dxa"/>
          <w:jc w:val="center"/>
        </w:trPr>
        <w:tc>
          <w:tcPr>
            <w:tcW w:w="1637" w:type="dxa"/>
            <w:gridSpan w:val="2"/>
          </w:tcPr>
          <w:p w14:paraId="0147916D" w14:textId="77777777" w:rsidR="00E3057C" w:rsidRDefault="00E3057C" w:rsidP="00776183">
            <w:pPr>
              <w:pStyle w:val="TAL"/>
              <w:rPr>
                <w:noProof/>
                <w:lang w:eastAsia="zh-CN"/>
              </w:rPr>
            </w:pPr>
            <w:r>
              <w:rPr>
                <w:noProof/>
                <w:lang w:eastAsia="zh-CN"/>
              </w:rPr>
              <w:t>2</w:t>
            </w:r>
          </w:p>
        </w:tc>
        <w:tc>
          <w:tcPr>
            <w:tcW w:w="2430" w:type="dxa"/>
            <w:gridSpan w:val="2"/>
          </w:tcPr>
          <w:p w14:paraId="31A2AAE9" w14:textId="77777777" w:rsidR="00E3057C" w:rsidRDefault="00E3057C" w:rsidP="00776183">
            <w:pPr>
              <w:pStyle w:val="TAL"/>
            </w:pPr>
            <w:proofErr w:type="spellStart"/>
            <w:r>
              <w:t>CommunicationFailure</w:t>
            </w:r>
            <w:proofErr w:type="spellEnd"/>
          </w:p>
        </w:tc>
        <w:tc>
          <w:tcPr>
            <w:tcW w:w="5427" w:type="dxa"/>
            <w:gridSpan w:val="2"/>
          </w:tcPr>
          <w:p w14:paraId="48837BD8" w14:textId="77777777" w:rsidR="00E3057C" w:rsidRDefault="00E3057C" w:rsidP="00776183">
            <w:pPr>
              <w:pStyle w:val="TAL"/>
            </w:pPr>
            <w:r>
              <w:t xml:space="preserve">This feature indicates support for the </w:t>
            </w:r>
            <w:r>
              <w:rPr>
                <w:noProof/>
              </w:rPr>
              <w:t>"communication failure"</w:t>
            </w:r>
            <w:r>
              <w:t xml:space="preserve"> event.</w:t>
            </w:r>
          </w:p>
        </w:tc>
      </w:tr>
      <w:tr w:rsidR="00E3057C" w14:paraId="65CC17DA" w14:textId="77777777" w:rsidTr="00776183">
        <w:trPr>
          <w:gridAfter w:val="1"/>
          <w:wAfter w:w="36" w:type="dxa"/>
          <w:jc w:val="center"/>
        </w:trPr>
        <w:tc>
          <w:tcPr>
            <w:tcW w:w="1637" w:type="dxa"/>
            <w:gridSpan w:val="2"/>
          </w:tcPr>
          <w:p w14:paraId="78912FDE" w14:textId="77777777" w:rsidR="00E3057C" w:rsidRDefault="00E3057C" w:rsidP="00776183">
            <w:pPr>
              <w:pStyle w:val="TAL"/>
              <w:rPr>
                <w:noProof/>
                <w:lang w:eastAsia="zh-CN"/>
              </w:rPr>
            </w:pPr>
            <w:r>
              <w:rPr>
                <w:noProof/>
                <w:lang w:eastAsia="zh-CN"/>
              </w:rPr>
              <w:t>3</w:t>
            </w:r>
          </w:p>
        </w:tc>
        <w:tc>
          <w:tcPr>
            <w:tcW w:w="2430" w:type="dxa"/>
            <w:gridSpan w:val="2"/>
          </w:tcPr>
          <w:p w14:paraId="74E64DA8" w14:textId="77777777" w:rsidR="00E3057C" w:rsidRDefault="00E3057C" w:rsidP="00776183">
            <w:pPr>
              <w:pStyle w:val="TAL"/>
            </w:pPr>
            <w:proofErr w:type="spellStart"/>
            <w:r>
              <w:t>PduSessionStatus</w:t>
            </w:r>
            <w:proofErr w:type="spellEnd"/>
          </w:p>
        </w:tc>
        <w:tc>
          <w:tcPr>
            <w:tcW w:w="5427" w:type="dxa"/>
            <w:gridSpan w:val="2"/>
          </w:tcPr>
          <w:p w14:paraId="423E2988" w14:textId="77777777" w:rsidR="00E3057C" w:rsidRDefault="00E3057C" w:rsidP="00776183">
            <w:pPr>
              <w:pStyle w:val="TAL"/>
            </w:pPr>
            <w:r>
              <w:t xml:space="preserve">This feature indicates support for the </w:t>
            </w:r>
            <w:r>
              <w:rPr>
                <w:noProof/>
              </w:rPr>
              <w:t>PDU session establishment event and enhancement (PDU session type, IP address) for the PDU session release event.</w:t>
            </w:r>
          </w:p>
        </w:tc>
      </w:tr>
      <w:tr w:rsidR="00E3057C" w14:paraId="05F5C1CF" w14:textId="77777777" w:rsidTr="00776183">
        <w:trPr>
          <w:gridAfter w:val="1"/>
          <w:wAfter w:w="36" w:type="dxa"/>
          <w:jc w:val="center"/>
        </w:trPr>
        <w:tc>
          <w:tcPr>
            <w:tcW w:w="1637" w:type="dxa"/>
            <w:gridSpan w:val="2"/>
          </w:tcPr>
          <w:p w14:paraId="61BBF10B" w14:textId="77777777" w:rsidR="00E3057C" w:rsidRDefault="00E3057C" w:rsidP="00776183">
            <w:pPr>
              <w:pStyle w:val="TAL"/>
              <w:rPr>
                <w:noProof/>
                <w:lang w:eastAsia="zh-CN"/>
              </w:rPr>
            </w:pPr>
            <w:r>
              <w:rPr>
                <w:noProof/>
                <w:lang w:eastAsia="zh-CN"/>
              </w:rPr>
              <w:t>4</w:t>
            </w:r>
          </w:p>
        </w:tc>
        <w:tc>
          <w:tcPr>
            <w:tcW w:w="2430" w:type="dxa"/>
            <w:gridSpan w:val="2"/>
          </w:tcPr>
          <w:p w14:paraId="021B0D97" w14:textId="77777777" w:rsidR="00E3057C" w:rsidRDefault="00E3057C" w:rsidP="00776183">
            <w:pPr>
              <w:pStyle w:val="TAL"/>
            </w:pPr>
            <w:r>
              <w:rPr>
                <w:noProof/>
              </w:rPr>
              <w:t>QfiAllocation</w:t>
            </w:r>
          </w:p>
        </w:tc>
        <w:tc>
          <w:tcPr>
            <w:tcW w:w="5427" w:type="dxa"/>
            <w:gridSpan w:val="2"/>
          </w:tcPr>
          <w:p w14:paraId="62E4FE1E" w14:textId="77777777" w:rsidR="00E3057C" w:rsidRDefault="00E3057C" w:rsidP="00776183">
            <w:pPr>
              <w:pStyle w:val="TAL"/>
            </w:pPr>
            <w:r>
              <w:t xml:space="preserve">This feature indicates support for the </w:t>
            </w:r>
            <w:r>
              <w:rPr>
                <w:noProof/>
              </w:rPr>
              <w:t>"QFI allocation"</w:t>
            </w:r>
            <w:r>
              <w:t xml:space="preserve"> event.</w:t>
            </w:r>
          </w:p>
        </w:tc>
      </w:tr>
      <w:tr w:rsidR="00E3057C" w14:paraId="5166D8F0" w14:textId="77777777" w:rsidTr="00776183">
        <w:trPr>
          <w:gridBefore w:val="1"/>
          <w:wBefore w:w="36" w:type="dxa"/>
          <w:jc w:val="center"/>
        </w:trPr>
        <w:tc>
          <w:tcPr>
            <w:tcW w:w="1637" w:type="dxa"/>
            <w:gridSpan w:val="2"/>
          </w:tcPr>
          <w:p w14:paraId="4018E4D0" w14:textId="77777777" w:rsidR="00E3057C" w:rsidRDefault="00E3057C" w:rsidP="00776183">
            <w:pPr>
              <w:pStyle w:val="TAL"/>
              <w:rPr>
                <w:noProof/>
                <w:lang w:eastAsia="zh-CN"/>
              </w:rPr>
            </w:pPr>
            <w:r>
              <w:rPr>
                <w:noProof/>
                <w:lang w:eastAsia="zh-CN"/>
              </w:rPr>
              <w:t>5</w:t>
            </w:r>
          </w:p>
        </w:tc>
        <w:tc>
          <w:tcPr>
            <w:tcW w:w="2430" w:type="dxa"/>
            <w:gridSpan w:val="2"/>
          </w:tcPr>
          <w:p w14:paraId="160EC566" w14:textId="77777777" w:rsidR="00E3057C" w:rsidRDefault="00E3057C" w:rsidP="00776183">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4FB7989F" w14:textId="77777777" w:rsidR="00E3057C" w:rsidRDefault="00E3057C" w:rsidP="00776183">
            <w:pPr>
              <w:pStyle w:val="TAL"/>
            </w:pPr>
            <w:r>
              <w:t xml:space="preserve">This feature indicates support for the </w:t>
            </w:r>
            <w:r>
              <w:rPr>
                <w:noProof/>
              </w:rPr>
              <w:t>"QoS Monitoring"</w:t>
            </w:r>
            <w:r>
              <w:t xml:space="preserve"> event. (NOTE 1) (NOTE 3)</w:t>
            </w:r>
          </w:p>
        </w:tc>
      </w:tr>
      <w:tr w:rsidR="00E3057C" w14:paraId="0BC88A11" w14:textId="77777777" w:rsidTr="00776183">
        <w:trPr>
          <w:gridBefore w:val="1"/>
          <w:wBefore w:w="36" w:type="dxa"/>
          <w:jc w:val="center"/>
        </w:trPr>
        <w:tc>
          <w:tcPr>
            <w:tcW w:w="1637" w:type="dxa"/>
            <w:gridSpan w:val="2"/>
          </w:tcPr>
          <w:p w14:paraId="719D4C78" w14:textId="77777777" w:rsidR="00E3057C" w:rsidRDefault="00E3057C" w:rsidP="00776183">
            <w:pPr>
              <w:pStyle w:val="TAL"/>
              <w:rPr>
                <w:noProof/>
                <w:lang w:eastAsia="zh-CN"/>
              </w:rPr>
            </w:pPr>
            <w:r>
              <w:rPr>
                <w:noProof/>
                <w:lang w:eastAsia="zh-CN"/>
              </w:rPr>
              <w:t>6</w:t>
            </w:r>
          </w:p>
        </w:tc>
        <w:tc>
          <w:tcPr>
            <w:tcW w:w="2430" w:type="dxa"/>
            <w:gridSpan w:val="2"/>
          </w:tcPr>
          <w:p w14:paraId="3A8B9D44" w14:textId="77777777" w:rsidR="00E3057C" w:rsidRDefault="00E3057C" w:rsidP="00776183">
            <w:pPr>
              <w:pStyle w:val="TAL"/>
              <w:rPr>
                <w:lang w:eastAsia="zh-CN"/>
              </w:rPr>
            </w:pPr>
            <w:r>
              <w:rPr>
                <w:lang w:eastAsia="zh-CN"/>
              </w:rPr>
              <w:t>ES3XX</w:t>
            </w:r>
          </w:p>
        </w:tc>
        <w:tc>
          <w:tcPr>
            <w:tcW w:w="5427" w:type="dxa"/>
            <w:gridSpan w:val="2"/>
          </w:tcPr>
          <w:p w14:paraId="191D1558" w14:textId="77777777" w:rsidR="00E3057C" w:rsidRDefault="00E3057C" w:rsidP="00776183">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3057C" w14:paraId="54B16684" w14:textId="77777777" w:rsidTr="00776183">
        <w:trPr>
          <w:gridBefore w:val="1"/>
          <w:wBefore w:w="36" w:type="dxa"/>
          <w:jc w:val="center"/>
        </w:trPr>
        <w:tc>
          <w:tcPr>
            <w:tcW w:w="1637" w:type="dxa"/>
            <w:gridSpan w:val="2"/>
          </w:tcPr>
          <w:p w14:paraId="27657163" w14:textId="77777777" w:rsidR="00E3057C" w:rsidRDefault="00E3057C" w:rsidP="00776183">
            <w:pPr>
              <w:pStyle w:val="TAL"/>
              <w:rPr>
                <w:noProof/>
                <w:lang w:eastAsia="zh-CN"/>
              </w:rPr>
            </w:pPr>
            <w:r>
              <w:rPr>
                <w:noProof/>
                <w:lang w:eastAsia="zh-CN"/>
              </w:rPr>
              <w:t>7</w:t>
            </w:r>
          </w:p>
        </w:tc>
        <w:tc>
          <w:tcPr>
            <w:tcW w:w="2430" w:type="dxa"/>
            <w:gridSpan w:val="2"/>
          </w:tcPr>
          <w:p w14:paraId="79BBBA2E" w14:textId="77777777" w:rsidR="00E3057C" w:rsidRDefault="00E3057C" w:rsidP="00776183">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1E26109" w14:textId="77777777" w:rsidR="00E3057C" w:rsidRDefault="00E3057C" w:rsidP="00776183">
            <w:pPr>
              <w:pStyle w:val="TAL"/>
            </w:pPr>
            <w:r>
              <w:t>This feature indicates support for exposing information required the enhancements of network data analytics requirements.</w:t>
            </w:r>
          </w:p>
        </w:tc>
      </w:tr>
      <w:tr w:rsidR="00E3057C" w14:paraId="0A606A54" w14:textId="77777777" w:rsidTr="00776183">
        <w:trPr>
          <w:gridBefore w:val="1"/>
          <w:wBefore w:w="36" w:type="dxa"/>
          <w:jc w:val="center"/>
        </w:trPr>
        <w:tc>
          <w:tcPr>
            <w:tcW w:w="1637" w:type="dxa"/>
            <w:gridSpan w:val="2"/>
          </w:tcPr>
          <w:p w14:paraId="34B6C466" w14:textId="77777777" w:rsidR="00E3057C" w:rsidRDefault="00E3057C" w:rsidP="00776183">
            <w:pPr>
              <w:pStyle w:val="TAL"/>
              <w:rPr>
                <w:noProof/>
                <w:lang w:eastAsia="zh-CN"/>
              </w:rPr>
            </w:pPr>
            <w:r>
              <w:rPr>
                <w:noProof/>
                <w:lang w:eastAsia="zh-CN"/>
              </w:rPr>
              <w:t>8</w:t>
            </w:r>
          </w:p>
        </w:tc>
        <w:tc>
          <w:tcPr>
            <w:tcW w:w="2430" w:type="dxa"/>
            <w:gridSpan w:val="2"/>
          </w:tcPr>
          <w:p w14:paraId="62994CDA" w14:textId="77777777" w:rsidR="00E3057C" w:rsidRDefault="00E3057C" w:rsidP="00776183">
            <w:pPr>
              <w:pStyle w:val="TAL"/>
              <w:rPr>
                <w:lang w:eastAsia="zh-CN"/>
              </w:rPr>
            </w:pPr>
            <w:proofErr w:type="spellStart"/>
            <w:r>
              <w:t>ULBuffering</w:t>
            </w:r>
            <w:proofErr w:type="spellEnd"/>
          </w:p>
        </w:tc>
        <w:tc>
          <w:tcPr>
            <w:tcW w:w="5427" w:type="dxa"/>
            <w:gridSpan w:val="2"/>
          </w:tcPr>
          <w:p w14:paraId="2E263232" w14:textId="77777777" w:rsidR="00E3057C" w:rsidRDefault="00E3057C" w:rsidP="00776183">
            <w:pPr>
              <w:pStyle w:val="TAL"/>
            </w:pPr>
            <w:r w:rsidRPr="00607749">
              <w:t xml:space="preserve">This feature indicates support for </w:t>
            </w:r>
            <w:r>
              <w:rPr>
                <w:lang w:eastAsia="zh-CN"/>
              </w:rPr>
              <w:t>Uplink buffering indication.</w:t>
            </w:r>
            <w:r>
              <w:t xml:space="preserve"> (See NOTE 2)</w:t>
            </w:r>
          </w:p>
        </w:tc>
      </w:tr>
      <w:tr w:rsidR="00E3057C" w14:paraId="1782FFEA" w14:textId="77777777" w:rsidTr="00776183">
        <w:trPr>
          <w:gridBefore w:val="1"/>
          <w:wBefore w:w="36" w:type="dxa"/>
          <w:jc w:val="center"/>
        </w:trPr>
        <w:tc>
          <w:tcPr>
            <w:tcW w:w="1637" w:type="dxa"/>
            <w:gridSpan w:val="2"/>
          </w:tcPr>
          <w:p w14:paraId="2FDBDAE7" w14:textId="77777777" w:rsidR="00E3057C" w:rsidRDefault="00E3057C" w:rsidP="00776183">
            <w:pPr>
              <w:pStyle w:val="TAL"/>
              <w:rPr>
                <w:noProof/>
                <w:lang w:eastAsia="zh-CN"/>
              </w:rPr>
            </w:pPr>
            <w:r>
              <w:rPr>
                <w:noProof/>
                <w:lang w:eastAsia="zh-CN"/>
              </w:rPr>
              <w:t>9</w:t>
            </w:r>
          </w:p>
        </w:tc>
        <w:tc>
          <w:tcPr>
            <w:tcW w:w="2430" w:type="dxa"/>
            <w:gridSpan w:val="2"/>
          </w:tcPr>
          <w:p w14:paraId="2069A736" w14:textId="77777777" w:rsidR="00E3057C" w:rsidRPr="00607749" w:rsidRDefault="00E3057C" w:rsidP="00776183">
            <w:pPr>
              <w:pStyle w:val="TAL"/>
            </w:pPr>
            <w:r>
              <w:t>SMCCE</w:t>
            </w:r>
          </w:p>
        </w:tc>
        <w:tc>
          <w:tcPr>
            <w:tcW w:w="5427" w:type="dxa"/>
            <w:gridSpan w:val="2"/>
          </w:tcPr>
          <w:p w14:paraId="10408D8C" w14:textId="77777777" w:rsidR="00E3057C" w:rsidRPr="00607749" w:rsidRDefault="00E3057C" w:rsidP="00776183">
            <w:pPr>
              <w:pStyle w:val="TAL"/>
            </w:pPr>
            <w:r>
              <w:t>This feature indicates support for Session Management Congestion Control Experience for PDU Session.</w:t>
            </w:r>
          </w:p>
        </w:tc>
      </w:tr>
      <w:tr w:rsidR="00E3057C" w14:paraId="211AB6F2" w14:textId="77777777" w:rsidTr="00776183">
        <w:trPr>
          <w:gridBefore w:val="1"/>
          <w:wBefore w:w="36" w:type="dxa"/>
          <w:jc w:val="center"/>
        </w:trPr>
        <w:tc>
          <w:tcPr>
            <w:tcW w:w="1637" w:type="dxa"/>
            <w:gridSpan w:val="2"/>
          </w:tcPr>
          <w:p w14:paraId="17A0757F" w14:textId="77777777" w:rsidR="00E3057C" w:rsidRDefault="00E3057C" w:rsidP="00776183">
            <w:pPr>
              <w:pStyle w:val="TAL"/>
              <w:rPr>
                <w:noProof/>
                <w:lang w:eastAsia="zh-CN"/>
              </w:rPr>
            </w:pPr>
            <w:r>
              <w:rPr>
                <w:noProof/>
                <w:lang w:eastAsia="zh-CN"/>
              </w:rPr>
              <w:t>10</w:t>
            </w:r>
          </w:p>
        </w:tc>
        <w:tc>
          <w:tcPr>
            <w:tcW w:w="2430" w:type="dxa"/>
            <w:gridSpan w:val="2"/>
          </w:tcPr>
          <w:p w14:paraId="01C8598A" w14:textId="77777777" w:rsidR="00E3057C" w:rsidRDefault="00E3057C" w:rsidP="00776183">
            <w:pPr>
              <w:pStyle w:val="TAL"/>
            </w:pPr>
            <w:r>
              <w:t>Dispersion</w:t>
            </w:r>
          </w:p>
        </w:tc>
        <w:tc>
          <w:tcPr>
            <w:tcW w:w="5427" w:type="dxa"/>
            <w:gridSpan w:val="2"/>
          </w:tcPr>
          <w:p w14:paraId="7E1FB2C9" w14:textId="77777777" w:rsidR="00E3057C" w:rsidRDefault="00E3057C" w:rsidP="00776183">
            <w:pPr>
              <w:pStyle w:val="TAL"/>
            </w:pPr>
            <w:r>
              <w:t>This feature indicates support for Session Management transactions dispersion.</w:t>
            </w:r>
          </w:p>
        </w:tc>
      </w:tr>
      <w:tr w:rsidR="00E3057C" w14:paraId="2CFF6D73" w14:textId="77777777" w:rsidTr="00776183">
        <w:trPr>
          <w:gridBefore w:val="1"/>
          <w:wBefore w:w="36" w:type="dxa"/>
          <w:jc w:val="center"/>
        </w:trPr>
        <w:tc>
          <w:tcPr>
            <w:tcW w:w="1637" w:type="dxa"/>
            <w:gridSpan w:val="2"/>
          </w:tcPr>
          <w:p w14:paraId="18E917F1" w14:textId="77777777" w:rsidR="00E3057C" w:rsidRDefault="00E3057C" w:rsidP="00776183">
            <w:pPr>
              <w:pStyle w:val="TAL"/>
              <w:rPr>
                <w:noProof/>
                <w:lang w:eastAsia="zh-CN"/>
              </w:rPr>
            </w:pPr>
            <w:r>
              <w:rPr>
                <w:noProof/>
                <w:lang w:eastAsia="zh-CN"/>
              </w:rPr>
              <w:t>11</w:t>
            </w:r>
          </w:p>
        </w:tc>
        <w:tc>
          <w:tcPr>
            <w:tcW w:w="2430" w:type="dxa"/>
            <w:gridSpan w:val="2"/>
          </w:tcPr>
          <w:p w14:paraId="41482A9A" w14:textId="77777777" w:rsidR="00E3057C" w:rsidRDefault="00E3057C" w:rsidP="00776183">
            <w:pPr>
              <w:pStyle w:val="TAL"/>
            </w:pPr>
            <w:r>
              <w:rPr>
                <w:noProof/>
              </w:rPr>
              <w:t>ERIR</w:t>
            </w:r>
          </w:p>
        </w:tc>
        <w:tc>
          <w:tcPr>
            <w:tcW w:w="5427" w:type="dxa"/>
            <w:gridSpan w:val="2"/>
          </w:tcPr>
          <w:p w14:paraId="08973CAD" w14:textId="77777777" w:rsidR="00E3057C" w:rsidRDefault="00E3057C" w:rsidP="00776183">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E3057C" w14:paraId="00BDC200" w14:textId="77777777" w:rsidTr="00776183">
        <w:trPr>
          <w:gridBefore w:val="1"/>
          <w:wBefore w:w="36" w:type="dxa"/>
          <w:jc w:val="center"/>
        </w:trPr>
        <w:tc>
          <w:tcPr>
            <w:tcW w:w="1637" w:type="dxa"/>
            <w:gridSpan w:val="2"/>
          </w:tcPr>
          <w:p w14:paraId="5E169BE2" w14:textId="77777777" w:rsidR="00E3057C" w:rsidRDefault="00E3057C" w:rsidP="00776183">
            <w:pPr>
              <w:pStyle w:val="TAL"/>
              <w:rPr>
                <w:noProof/>
                <w:lang w:eastAsia="zh-CN"/>
              </w:rPr>
            </w:pPr>
            <w:r>
              <w:rPr>
                <w:noProof/>
                <w:lang w:eastAsia="zh-CN"/>
              </w:rPr>
              <w:t>12</w:t>
            </w:r>
          </w:p>
        </w:tc>
        <w:tc>
          <w:tcPr>
            <w:tcW w:w="2430" w:type="dxa"/>
            <w:gridSpan w:val="2"/>
          </w:tcPr>
          <w:p w14:paraId="24671567" w14:textId="77777777" w:rsidR="00E3057C" w:rsidRDefault="00E3057C" w:rsidP="00776183">
            <w:pPr>
              <w:pStyle w:val="TAL"/>
              <w:rPr>
                <w:noProof/>
              </w:rPr>
            </w:pPr>
            <w:proofErr w:type="spellStart"/>
            <w:r>
              <w:t>RedundantTransmissionExp</w:t>
            </w:r>
            <w:proofErr w:type="spellEnd"/>
          </w:p>
        </w:tc>
        <w:tc>
          <w:tcPr>
            <w:tcW w:w="5427" w:type="dxa"/>
            <w:gridSpan w:val="2"/>
          </w:tcPr>
          <w:p w14:paraId="21ACE444" w14:textId="77777777" w:rsidR="00E3057C" w:rsidRPr="00F411A2" w:rsidRDefault="00E3057C" w:rsidP="00776183">
            <w:pPr>
              <w:pStyle w:val="TAL"/>
            </w:pPr>
            <w:r>
              <w:t>This feature indicates support for Redundant Transmission Experience.</w:t>
            </w:r>
          </w:p>
        </w:tc>
      </w:tr>
      <w:tr w:rsidR="00E3057C" w14:paraId="63199FC6" w14:textId="77777777" w:rsidTr="00776183">
        <w:trPr>
          <w:gridBefore w:val="1"/>
          <w:wBefore w:w="36" w:type="dxa"/>
          <w:jc w:val="center"/>
        </w:trPr>
        <w:tc>
          <w:tcPr>
            <w:tcW w:w="1637" w:type="dxa"/>
            <w:gridSpan w:val="2"/>
          </w:tcPr>
          <w:p w14:paraId="0AC81D72" w14:textId="77777777" w:rsidR="00E3057C" w:rsidRDefault="00E3057C" w:rsidP="00776183">
            <w:pPr>
              <w:pStyle w:val="TAL"/>
              <w:rPr>
                <w:noProof/>
                <w:lang w:eastAsia="zh-CN"/>
              </w:rPr>
            </w:pPr>
            <w:r>
              <w:rPr>
                <w:noProof/>
                <w:lang w:eastAsia="zh-CN"/>
              </w:rPr>
              <w:t>13</w:t>
            </w:r>
          </w:p>
        </w:tc>
        <w:tc>
          <w:tcPr>
            <w:tcW w:w="2430" w:type="dxa"/>
            <w:gridSpan w:val="2"/>
          </w:tcPr>
          <w:p w14:paraId="3A1E4EAB" w14:textId="77777777" w:rsidR="00E3057C" w:rsidRDefault="00E3057C" w:rsidP="00776183">
            <w:pPr>
              <w:pStyle w:val="TAL"/>
            </w:pPr>
            <w:proofErr w:type="spellStart"/>
            <w:r>
              <w:t>WlanPerformance</w:t>
            </w:r>
            <w:proofErr w:type="spellEnd"/>
          </w:p>
        </w:tc>
        <w:tc>
          <w:tcPr>
            <w:tcW w:w="5427" w:type="dxa"/>
            <w:gridSpan w:val="2"/>
          </w:tcPr>
          <w:p w14:paraId="37BCDA90" w14:textId="77777777" w:rsidR="00E3057C" w:rsidRDefault="00E3057C" w:rsidP="00776183">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3057C" w14:paraId="76EB8AB1" w14:textId="77777777" w:rsidTr="00776183">
        <w:trPr>
          <w:gridBefore w:val="1"/>
          <w:wBefore w:w="36" w:type="dxa"/>
          <w:jc w:val="center"/>
        </w:trPr>
        <w:tc>
          <w:tcPr>
            <w:tcW w:w="1637" w:type="dxa"/>
            <w:gridSpan w:val="2"/>
          </w:tcPr>
          <w:p w14:paraId="69136A7C" w14:textId="77777777" w:rsidR="00E3057C" w:rsidRDefault="00E3057C" w:rsidP="00776183">
            <w:pPr>
              <w:pStyle w:val="TAL"/>
              <w:rPr>
                <w:noProof/>
                <w:lang w:eastAsia="zh-CN"/>
              </w:rPr>
            </w:pPr>
            <w:r>
              <w:t>14</w:t>
            </w:r>
          </w:p>
        </w:tc>
        <w:tc>
          <w:tcPr>
            <w:tcW w:w="2430" w:type="dxa"/>
            <w:gridSpan w:val="2"/>
          </w:tcPr>
          <w:p w14:paraId="28E9050B" w14:textId="77777777" w:rsidR="00E3057C" w:rsidRDefault="00E3057C" w:rsidP="00776183">
            <w:pPr>
              <w:pStyle w:val="TAL"/>
            </w:pPr>
            <w:r>
              <w:rPr>
                <w:noProof/>
                <w:lang w:eastAsia="zh-CN"/>
              </w:rPr>
              <w:t>EASIPreplacement</w:t>
            </w:r>
          </w:p>
        </w:tc>
        <w:tc>
          <w:tcPr>
            <w:tcW w:w="5427" w:type="dxa"/>
            <w:gridSpan w:val="2"/>
          </w:tcPr>
          <w:p w14:paraId="0E73435A" w14:textId="77777777" w:rsidR="00E3057C" w:rsidRDefault="00E3057C" w:rsidP="00776183">
            <w:pPr>
              <w:pStyle w:val="TAL"/>
            </w:pPr>
            <w:r>
              <w:t xml:space="preserve">This feature indicates the support of </w:t>
            </w:r>
            <w:r>
              <w:rPr>
                <w:lang w:val="en-US"/>
              </w:rPr>
              <w:t>provisioning of EAS IP replacement info (See NOTE</w:t>
            </w:r>
            <w:r>
              <w:t> 2</w:t>
            </w:r>
            <w:r>
              <w:rPr>
                <w:lang w:val="en-US"/>
              </w:rPr>
              <w:t>).</w:t>
            </w:r>
          </w:p>
        </w:tc>
      </w:tr>
      <w:tr w:rsidR="00E3057C" w14:paraId="3B4E51DB" w14:textId="77777777" w:rsidTr="00776183">
        <w:trPr>
          <w:gridBefore w:val="1"/>
          <w:wBefore w:w="36" w:type="dxa"/>
          <w:jc w:val="center"/>
        </w:trPr>
        <w:tc>
          <w:tcPr>
            <w:tcW w:w="1637" w:type="dxa"/>
            <w:gridSpan w:val="2"/>
          </w:tcPr>
          <w:p w14:paraId="45348E94" w14:textId="77777777" w:rsidR="00E3057C" w:rsidRDefault="00E3057C" w:rsidP="00776183">
            <w:pPr>
              <w:pStyle w:val="TAL"/>
            </w:pPr>
            <w:r>
              <w:rPr>
                <w:lang w:eastAsia="zh-CN"/>
              </w:rPr>
              <w:t>15</w:t>
            </w:r>
          </w:p>
        </w:tc>
        <w:tc>
          <w:tcPr>
            <w:tcW w:w="2430" w:type="dxa"/>
            <w:gridSpan w:val="2"/>
          </w:tcPr>
          <w:p w14:paraId="0C4E9B5C" w14:textId="77777777" w:rsidR="00E3057C" w:rsidRDefault="00E3057C" w:rsidP="00776183">
            <w:pPr>
              <w:pStyle w:val="TAL"/>
              <w:rPr>
                <w:noProof/>
                <w:lang w:eastAsia="zh-CN"/>
              </w:rPr>
            </w:pPr>
            <w:r>
              <w:rPr>
                <w:lang w:eastAsia="zh-CN"/>
              </w:rPr>
              <w:t>BIUMR</w:t>
            </w:r>
          </w:p>
        </w:tc>
        <w:tc>
          <w:tcPr>
            <w:tcW w:w="5427" w:type="dxa"/>
            <w:gridSpan w:val="2"/>
          </w:tcPr>
          <w:p w14:paraId="3EAAD8DC" w14:textId="77777777" w:rsidR="00E3057C" w:rsidRDefault="00E3057C" w:rsidP="0077618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3057C" w14:paraId="38A6D7C0" w14:textId="77777777" w:rsidTr="00776183">
        <w:trPr>
          <w:gridBefore w:val="1"/>
          <w:wBefore w:w="36" w:type="dxa"/>
          <w:jc w:val="center"/>
        </w:trPr>
        <w:tc>
          <w:tcPr>
            <w:tcW w:w="1637" w:type="dxa"/>
            <w:gridSpan w:val="2"/>
          </w:tcPr>
          <w:p w14:paraId="46A7018B" w14:textId="77777777" w:rsidR="00E3057C" w:rsidRDefault="00E3057C" w:rsidP="00776183">
            <w:pPr>
              <w:pStyle w:val="TAL"/>
              <w:rPr>
                <w:lang w:eastAsia="zh-CN"/>
              </w:rPr>
            </w:pPr>
            <w:r>
              <w:rPr>
                <w:noProof/>
                <w:lang w:eastAsia="zh-CN"/>
              </w:rPr>
              <w:t>16</w:t>
            </w:r>
          </w:p>
        </w:tc>
        <w:tc>
          <w:tcPr>
            <w:tcW w:w="2430" w:type="dxa"/>
            <w:gridSpan w:val="2"/>
          </w:tcPr>
          <w:p w14:paraId="0FF31A2D" w14:textId="77777777" w:rsidR="00E3057C" w:rsidRDefault="00E3057C" w:rsidP="00776183">
            <w:pPr>
              <w:pStyle w:val="TAL"/>
              <w:rPr>
                <w:lang w:eastAsia="zh-CN"/>
              </w:rPr>
            </w:pPr>
            <w:proofErr w:type="spellStart"/>
            <w:r>
              <w:t>UeCommunication</w:t>
            </w:r>
            <w:proofErr w:type="spellEnd"/>
          </w:p>
        </w:tc>
        <w:tc>
          <w:tcPr>
            <w:tcW w:w="5427" w:type="dxa"/>
            <w:gridSpan w:val="2"/>
          </w:tcPr>
          <w:p w14:paraId="7C3FDA4E" w14:textId="77777777" w:rsidR="00E3057C" w:rsidRDefault="00E3057C" w:rsidP="00776183">
            <w:pPr>
              <w:pStyle w:val="TAL"/>
              <w:rPr>
                <w:lang w:eastAsia="ko-KR"/>
              </w:rPr>
            </w:pPr>
            <w:r>
              <w:t>This feature indicates the support exposing information required by UE communication analytics, i.e. User Plane status information.</w:t>
            </w:r>
          </w:p>
        </w:tc>
      </w:tr>
      <w:tr w:rsidR="00E3057C" w14:paraId="54D1B22B" w14:textId="77777777" w:rsidTr="00776183">
        <w:trPr>
          <w:gridBefore w:val="1"/>
          <w:wBefore w:w="36" w:type="dxa"/>
          <w:jc w:val="center"/>
        </w:trPr>
        <w:tc>
          <w:tcPr>
            <w:tcW w:w="1637" w:type="dxa"/>
            <w:gridSpan w:val="2"/>
          </w:tcPr>
          <w:p w14:paraId="73AFAC80" w14:textId="77777777" w:rsidR="00E3057C" w:rsidRDefault="00E3057C" w:rsidP="00776183">
            <w:pPr>
              <w:pStyle w:val="TAL"/>
              <w:rPr>
                <w:noProof/>
                <w:lang w:eastAsia="zh-CN"/>
              </w:rPr>
            </w:pPr>
            <w:r>
              <w:rPr>
                <w:noProof/>
                <w:lang w:eastAsia="zh-CN"/>
              </w:rPr>
              <w:t>17</w:t>
            </w:r>
          </w:p>
        </w:tc>
        <w:tc>
          <w:tcPr>
            <w:tcW w:w="2430" w:type="dxa"/>
            <w:gridSpan w:val="2"/>
          </w:tcPr>
          <w:p w14:paraId="35799CD7" w14:textId="77777777" w:rsidR="00E3057C" w:rsidRDefault="00E3057C" w:rsidP="00776183">
            <w:pPr>
              <w:pStyle w:val="TAL"/>
            </w:pPr>
            <w:proofErr w:type="spellStart"/>
            <w:r>
              <w:t>ServiceExperience</w:t>
            </w:r>
            <w:proofErr w:type="spellEnd"/>
          </w:p>
        </w:tc>
        <w:tc>
          <w:tcPr>
            <w:tcW w:w="5427" w:type="dxa"/>
            <w:gridSpan w:val="2"/>
          </w:tcPr>
          <w:p w14:paraId="1582C524" w14:textId="77777777" w:rsidR="00E3057C" w:rsidRDefault="00E3057C" w:rsidP="00776183">
            <w:pPr>
              <w:pStyle w:val="TAL"/>
            </w:pPr>
            <w:r>
              <w:t>This feature indicates the support for exposing UPF information required e.g. by QoS Sustainability analytics. (NOTE 4)</w:t>
            </w:r>
          </w:p>
        </w:tc>
      </w:tr>
      <w:tr w:rsidR="00E3057C" w14:paraId="7DB89D0F" w14:textId="77777777" w:rsidTr="00776183">
        <w:trPr>
          <w:gridBefore w:val="1"/>
          <w:wBefore w:w="36" w:type="dxa"/>
          <w:jc w:val="center"/>
        </w:trPr>
        <w:tc>
          <w:tcPr>
            <w:tcW w:w="1637" w:type="dxa"/>
            <w:gridSpan w:val="2"/>
          </w:tcPr>
          <w:p w14:paraId="0BAD0F64" w14:textId="77777777" w:rsidR="00E3057C" w:rsidRDefault="00E3057C" w:rsidP="00776183">
            <w:pPr>
              <w:pStyle w:val="TAL"/>
              <w:rPr>
                <w:noProof/>
                <w:lang w:eastAsia="zh-CN"/>
              </w:rPr>
            </w:pPr>
            <w:r>
              <w:rPr>
                <w:noProof/>
                <w:lang w:eastAsia="zh-CN"/>
              </w:rPr>
              <w:t>18</w:t>
            </w:r>
          </w:p>
        </w:tc>
        <w:tc>
          <w:tcPr>
            <w:tcW w:w="2430" w:type="dxa"/>
            <w:gridSpan w:val="2"/>
          </w:tcPr>
          <w:p w14:paraId="093414CC" w14:textId="77777777" w:rsidR="00E3057C" w:rsidRDefault="00E3057C" w:rsidP="00776183">
            <w:pPr>
              <w:pStyle w:val="TAL"/>
            </w:pPr>
            <w:proofErr w:type="spellStart"/>
            <w:r>
              <w:rPr>
                <w:rFonts w:hint="eastAsia"/>
                <w:lang w:eastAsia="zh-CN"/>
              </w:rPr>
              <w:t>Dn</w:t>
            </w:r>
            <w:r>
              <w:t>Performance</w:t>
            </w:r>
            <w:proofErr w:type="spellEnd"/>
          </w:p>
        </w:tc>
        <w:tc>
          <w:tcPr>
            <w:tcW w:w="5427" w:type="dxa"/>
            <w:gridSpan w:val="2"/>
          </w:tcPr>
          <w:p w14:paraId="2E0E82B1" w14:textId="77777777" w:rsidR="00E3057C" w:rsidRDefault="00E3057C" w:rsidP="00776183">
            <w:pPr>
              <w:pStyle w:val="TAL"/>
            </w:pPr>
            <w:r>
              <w:t>This feature indicates the support for exposing UPF information required e.g. by QoS Sustainability analytics. (NOTE 4)</w:t>
            </w:r>
          </w:p>
        </w:tc>
      </w:tr>
      <w:tr w:rsidR="00E3057C" w14:paraId="3155DB5F" w14:textId="77777777" w:rsidTr="00776183">
        <w:trPr>
          <w:gridBefore w:val="1"/>
          <w:wBefore w:w="36" w:type="dxa"/>
          <w:jc w:val="center"/>
        </w:trPr>
        <w:tc>
          <w:tcPr>
            <w:tcW w:w="1637" w:type="dxa"/>
            <w:gridSpan w:val="2"/>
          </w:tcPr>
          <w:p w14:paraId="2E6E43B5" w14:textId="77777777" w:rsidR="00E3057C" w:rsidRDefault="00E3057C" w:rsidP="00776183">
            <w:pPr>
              <w:pStyle w:val="TAL"/>
              <w:rPr>
                <w:noProof/>
                <w:lang w:eastAsia="zh-CN"/>
              </w:rPr>
            </w:pPr>
            <w:r>
              <w:rPr>
                <w:noProof/>
                <w:lang w:eastAsia="zh-CN"/>
              </w:rPr>
              <w:t>19</w:t>
            </w:r>
          </w:p>
        </w:tc>
        <w:tc>
          <w:tcPr>
            <w:tcW w:w="2430" w:type="dxa"/>
            <w:gridSpan w:val="2"/>
          </w:tcPr>
          <w:p w14:paraId="572848F3" w14:textId="77777777" w:rsidR="00E3057C" w:rsidRDefault="00E3057C" w:rsidP="00776183">
            <w:pPr>
              <w:pStyle w:val="TAL"/>
              <w:rPr>
                <w:lang w:eastAsia="zh-CN"/>
              </w:rPr>
            </w:pPr>
            <w:r>
              <w:rPr>
                <w:noProof/>
              </w:rPr>
              <w:t>MultipleFlowDescriptions</w:t>
            </w:r>
          </w:p>
        </w:tc>
        <w:tc>
          <w:tcPr>
            <w:tcW w:w="5427" w:type="dxa"/>
            <w:gridSpan w:val="2"/>
          </w:tcPr>
          <w:p w14:paraId="3F837615" w14:textId="77777777" w:rsidR="00E3057C" w:rsidRDefault="00E3057C" w:rsidP="00776183">
            <w:pPr>
              <w:pStyle w:val="TAL"/>
            </w:pPr>
            <w:r>
              <w:t>This feature indicates the support of the report of multiple UL and/or DL flows.</w:t>
            </w:r>
          </w:p>
        </w:tc>
      </w:tr>
      <w:tr w:rsidR="00E3057C" w14:paraId="64F1D755" w14:textId="77777777" w:rsidTr="00776183">
        <w:trPr>
          <w:gridBefore w:val="1"/>
          <w:wBefore w:w="36" w:type="dxa"/>
          <w:jc w:val="center"/>
        </w:trPr>
        <w:tc>
          <w:tcPr>
            <w:tcW w:w="1637" w:type="dxa"/>
            <w:gridSpan w:val="2"/>
          </w:tcPr>
          <w:p w14:paraId="45CD99E3" w14:textId="77777777" w:rsidR="00E3057C" w:rsidRDefault="00E3057C" w:rsidP="00776183">
            <w:pPr>
              <w:pStyle w:val="TAL"/>
              <w:rPr>
                <w:noProof/>
                <w:lang w:eastAsia="zh-CN"/>
              </w:rPr>
            </w:pPr>
            <w:r>
              <w:rPr>
                <w:noProof/>
                <w:lang w:eastAsia="zh-CN"/>
              </w:rPr>
              <w:t>20</w:t>
            </w:r>
          </w:p>
        </w:tc>
        <w:tc>
          <w:tcPr>
            <w:tcW w:w="2430" w:type="dxa"/>
            <w:gridSpan w:val="2"/>
          </w:tcPr>
          <w:p w14:paraId="7B957327" w14:textId="77777777" w:rsidR="00E3057C" w:rsidRDefault="00E3057C" w:rsidP="00776183">
            <w:pPr>
              <w:pStyle w:val="TAL"/>
              <w:rPr>
                <w:noProof/>
              </w:rPr>
            </w:pPr>
            <w:proofErr w:type="spellStart"/>
            <w:r>
              <w:rPr>
                <w:lang w:eastAsia="zh-CN"/>
              </w:rPr>
              <w:t>PacketDelayFailureReport</w:t>
            </w:r>
            <w:proofErr w:type="spellEnd"/>
          </w:p>
        </w:tc>
        <w:tc>
          <w:tcPr>
            <w:tcW w:w="5427" w:type="dxa"/>
            <w:gridSpan w:val="2"/>
          </w:tcPr>
          <w:p w14:paraId="2F6F8945" w14:textId="77777777" w:rsidR="00E3057C" w:rsidRDefault="00E3057C" w:rsidP="00776183">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E3057C" w14:paraId="44772A8E" w14:textId="77777777" w:rsidTr="00776183">
        <w:trPr>
          <w:gridBefore w:val="1"/>
          <w:wBefore w:w="36" w:type="dxa"/>
          <w:jc w:val="center"/>
        </w:trPr>
        <w:tc>
          <w:tcPr>
            <w:tcW w:w="1637" w:type="dxa"/>
            <w:gridSpan w:val="2"/>
          </w:tcPr>
          <w:p w14:paraId="2CDECBB8" w14:textId="77777777" w:rsidR="00E3057C" w:rsidRDefault="00E3057C" w:rsidP="00776183">
            <w:pPr>
              <w:pStyle w:val="TAL"/>
              <w:rPr>
                <w:noProof/>
                <w:lang w:eastAsia="zh-CN"/>
              </w:rPr>
            </w:pPr>
            <w:r>
              <w:rPr>
                <w:noProof/>
                <w:lang w:eastAsia="zh-CN"/>
              </w:rPr>
              <w:t>21</w:t>
            </w:r>
          </w:p>
        </w:tc>
        <w:tc>
          <w:tcPr>
            <w:tcW w:w="2430" w:type="dxa"/>
            <w:gridSpan w:val="2"/>
          </w:tcPr>
          <w:p w14:paraId="7A3A24A3" w14:textId="77777777" w:rsidR="00E3057C" w:rsidRDefault="00E3057C" w:rsidP="00776183">
            <w:pPr>
              <w:pStyle w:val="TAL"/>
              <w:rPr>
                <w:lang w:eastAsia="zh-CN"/>
              </w:rPr>
            </w:pPr>
            <w:proofErr w:type="spellStart"/>
            <w:r>
              <w:rPr>
                <w:rFonts w:cs="Arial"/>
                <w:szCs w:val="18"/>
                <w:lang w:eastAsia="zh-CN"/>
              </w:rPr>
              <w:t>CommonEASDNAI</w:t>
            </w:r>
            <w:proofErr w:type="spellEnd"/>
          </w:p>
        </w:tc>
        <w:tc>
          <w:tcPr>
            <w:tcW w:w="5427" w:type="dxa"/>
            <w:gridSpan w:val="2"/>
          </w:tcPr>
          <w:p w14:paraId="239C7668" w14:textId="77777777" w:rsidR="00E3057C" w:rsidRDefault="00E3057C" w:rsidP="00776183">
            <w:pPr>
              <w:pStyle w:val="TAL"/>
              <w:rPr>
                <w:lang w:eastAsia="zh-CN"/>
              </w:rPr>
            </w:pPr>
            <w:r>
              <w:t>This feature indicates support of enhancements of UP path change event notification. (NOTE 1)</w:t>
            </w:r>
          </w:p>
        </w:tc>
      </w:tr>
      <w:tr w:rsidR="00E3057C" w14:paraId="534BEDD1" w14:textId="77777777" w:rsidTr="00776183">
        <w:trPr>
          <w:gridBefore w:val="1"/>
          <w:wBefore w:w="36" w:type="dxa"/>
          <w:jc w:val="center"/>
        </w:trPr>
        <w:tc>
          <w:tcPr>
            <w:tcW w:w="1637" w:type="dxa"/>
            <w:gridSpan w:val="2"/>
          </w:tcPr>
          <w:p w14:paraId="2AA85AF6" w14:textId="77777777" w:rsidR="00E3057C" w:rsidRDefault="00E3057C" w:rsidP="00776183">
            <w:pPr>
              <w:pStyle w:val="TAL"/>
              <w:rPr>
                <w:noProof/>
                <w:lang w:eastAsia="zh-CN"/>
              </w:rPr>
            </w:pPr>
            <w:r>
              <w:rPr>
                <w:noProof/>
                <w:lang w:eastAsia="zh-CN"/>
              </w:rPr>
              <w:t>22</w:t>
            </w:r>
          </w:p>
        </w:tc>
        <w:tc>
          <w:tcPr>
            <w:tcW w:w="2430" w:type="dxa"/>
            <w:gridSpan w:val="2"/>
          </w:tcPr>
          <w:p w14:paraId="17B64CE3" w14:textId="77777777" w:rsidR="00E3057C" w:rsidRDefault="00E3057C" w:rsidP="00776183">
            <w:pPr>
              <w:pStyle w:val="TAL"/>
              <w:rPr>
                <w:rFonts w:cs="Arial"/>
                <w:szCs w:val="18"/>
                <w:lang w:eastAsia="zh-CN"/>
              </w:rPr>
            </w:pPr>
            <w:r>
              <w:rPr>
                <w:noProof/>
              </w:rPr>
              <w:t>PduSessionInfo</w:t>
            </w:r>
          </w:p>
        </w:tc>
        <w:tc>
          <w:tcPr>
            <w:tcW w:w="5427" w:type="dxa"/>
            <w:gridSpan w:val="2"/>
          </w:tcPr>
          <w:p w14:paraId="47B058D0" w14:textId="77777777" w:rsidR="00E3057C" w:rsidRDefault="00E3057C" w:rsidP="00776183">
            <w:pPr>
              <w:pStyle w:val="TAL"/>
            </w:pPr>
            <w:r>
              <w:t>This feature indicates support for PDU Session parameters information.</w:t>
            </w:r>
          </w:p>
        </w:tc>
      </w:tr>
      <w:tr w:rsidR="00E3057C" w14:paraId="5A03A409" w14:textId="77777777" w:rsidTr="00776183">
        <w:trPr>
          <w:gridBefore w:val="1"/>
          <w:wBefore w:w="36" w:type="dxa"/>
          <w:jc w:val="center"/>
        </w:trPr>
        <w:tc>
          <w:tcPr>
            <w:tcW w:w="1637" w:type="dxa"/>
            <w:gridSpan w:val="2"/>
          </w:tcPr>
          <w:p w14:paraId="22EF44FE" w14:textId="77777777" w:rsidR="00E3057C" w:rsidRDefault="00E3057C" w:rsidP="00776183">
            <w:pPr>
              <w:pStyle w:val="TAL"/>
              <w:rPr>
                <w:noProof/>
                <w:lang w:eastAsia="zh-CN"/>
              </w:rPr>
            </w:pPr>
            <w:r>
              <w:rPr>
                <w:noProof/>
                <w:lang w:eastAsia="zh-CN"/>
              </w:rPr>
              <w:t>23</w:t>
            </w:r>
          </w:p>
        </w:tc>
        <w:tc>
          <w:tcPr>
            <w:tcW w:w="2430" w:type="dxa"/>
            <w:gridSpan w:val="2"/>
          </w:tcPr>
          <w:p w14:paraId="5036847C" w14:textId="77777777" w:rsidR="00E3057C" w:rsidRDefault="00E3057C" w:rsidP="00776183">
            <w:pPr>
              <w:pStyle w:val="TAL"/>
              <w:rPr>
                <w:noProof/>
              </w:rPr>
            </w:pPr>
            <w:proofErr w:type="spellStart"/>
            <w:r>
              <w:t>EnhDataMgmt</w:t>
            </w:r>
            <w:proofErr w:type="spellEnd"/>
          </w:p>
        </w:tc>
        <w:tc>
          <w:tcPr>
            <w:tcW w:w="5427" w:type="dxa"/>
            <w:gridSpan w:val="2"/>
          </w:tcPr>
          <w:p w14:paraId="56857C6F" w14:textId="77777777" w:rsidR="00E3057C" w:rsidRDefault="00E3057C" w:rsidP="00776183">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E3057C" w14:paraId="34F85441" w14:textId="77777777" w:rsidTr="00776183">
        <w:trPr>
          <w:gridBefore w:val="1"/>
          <w:wBefore w:w="36" w:type="dxa"/>
          <w:jc w:val="center"/>
        </w:trPr>
        <w:tc>
          <w:tcPr>
            <w:tcW w:w="1637" w:type="dxa"/>
            <w:gridSpan w:val="2"/>
          </w:tcPr>
          <w:p w14:paraId="58B8D4D2" w14:textId="77777777" w:rsidR="00E3057C" w:rsidRDefault="00E3057C" w:rsidP="00776183">
            <w:pPr>
              <w:pStyle w:val="TAL"/>
              <w:rPr>
                <w:noProof/>
                <w:lang w:eastAsia="zh-CN"/>
              </w:rPr>
            </w:pPr>
            <w:r>
              <w:rPr>
                <w:noProof/>
                <w:lang w:eastAsia="zh-CN"/>
              </w:rPr>
              <w:lastRenderedPageBreak/>
              <w:t>24</w:t>
            </w:r>
          </w:p>
        </w:tc>
        <w:tc>
          <w:tcPr>
            <w:tcW w:w="2430" w:type="dxa"/>
            <w:gridSpan w:val="2"/>
          </w:tcPr>
          <w:p w14:paraId="45C9572D" w14:textId="77777777" w:rsidR="00E3057C" w:rsidRDefault="00E3057C" w:rsidP="00776183">
            <w:pPr>
              <w:pStyle w:val="TAL"/>
            </w:pPr>
            <w:proofErr w:type="spellStart"/>
            <w:r w:rsidRPr="000F1A39">
              <w:t>WlanPerformance</w:t>
            </w:r>
            <w:r>
              <w:t>Ext_AIML</w:t>
            </w:r>
            <w:proofErr w:type="spellEnd"/>
          </w:p>
        </w:tc>
        <w:tc>
          <w:tcPr>
            <w:tcW w:w="5427" w:type="dxa"/>
            <w:gridSpan w:val="2"/>
          </w:tcPr>
          <w:p w14:paraId="58223FD9" w14:textId="77777777" w:rsidR="00E3057C" w:rsidRDefault="00E3057C" w:rsidP="00776183">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E3057C" w14:paraId="58BEC3A1" w14:textId="77777777" w:rsidTr="00776183">
        <w:trPr>
          <w:gridBefore w:val="1"/>
          <w:wBefore w:w="36" w:type="dxa"/>
          <w:jc w:val="center"/>
        </w:trPr>
        <w:tc>
          <w:tcPr>
            <w:tcW w:w="1637" w:type="dxa"/>
            <w:gridSpan w:val="2"/>
          </w:tcPr>
          <w:p w14:paraId="35C51516" w14:textId="77777777" w:rsidR="00E3057C" w:rsidRDefault="00E3057C" w:rsidP="00776183">
            <w:pPr>
              <w:pStyle w:val="TAL"/>
              <w:rPr>
                <w:noProof/>
                <w:lang w:eastAsia="zh-CN"/>
              </w:rPr>
            </w:pPr>
            <w:r>
              <w:rPr>
                <w:noProof/>
                <w:lang w:eastAsia="zh-CN"/>
              </w:rPr>
              <w:t>25</w:t>
            </w:r>
          </w:p>
        </w:tc>
        <w:tc>
          <w:tcPr>
            <w:tcW w:w="2430" w:type="dxa"/>
            <w:gridSpan w:val="2"/>
          </w:tcPr>
          <w:p w14:paraId="64C6ADCE" w14:textId="77777777" w:rsidR="00E3057C" w:rsidRPr="000F1A39" w:rsidRDefault="00E3057C" w:rsidP="00776183">
            <w:pPr>
              <w:pStyle w:val="TAL"/>
            </w:pPr>
            <w:proofErr w:type="spellStart"/>
            <w:r>
              <w:rPr>
                <w:rFonts w:cs="Arial"/>
                <w:szCs w:val="18"/>
              </w:rPr>
              <w:t>EasRelocationEnh</w:t>
            </w:r>
            <w:proofErr w:type="spellEnd"/>
          </w:p>
        </w:tc>
        <w:tc>
          <w:tcPr>
            <w:tcW w:w="5427" w:type="dxa"/>
            <w:gridSpan w:val="2"/>
          </w:tcPr>
          <w:p w14:paraId="3506963F" w14:textId="77777777" w:rsidR="00E3057C" w:rsidRPr="000F1A39" w:rsidRDefault="00E3057C" w:rsidP="00776183">
            <w:pPr>
              <w:pStyle w:val="TAL"/>
            </w:pPr>
            <w:r>
              <w:t>This feature indicates enhanced support of EAS relocation procedures via additional information about the AFs that are responsible for certain EAS.</w:t>
            </w:r>
          </w:p>
        </w:tc>
      </w:tr>
      <w:tr w:rsidR="00E3057C" w14:paraId="785FCF74" w14:textId="77777777" w:rsidTr="00776183">
        <w:trPr>
          <w:gridBefore w:val="1"/>
          <w:wBefore w:w="36" w:type="dxa"/>
          <w:jc w:val="center"/>
        </w:trPr>
        <w:tc>
          <w:tcPr>
            <w:tcW w:w="1637" w:type="dxa"/>
            <w:gridSpan w:val="2"/>
          </w:tcPr>
          <w:p w14:paraId="2963E20A" w14:textId="77777777" w:rsidR="00E3057C" w:rsidRDefault="00E3057C" w:rsidP="00776183">
            <w:pPr>
              <w:pStyle w:val="TAL"/>
              <w:rPr>
                <w:noProof/>
                <w:lang w:eastAsia="zh-CN"/>
              </w:rPr>
            </w:pPr>
            <w:r>
              <w:rPr>
                <w:noProof/>
                <w:lang w:eastAsia="zh-CN"/>
              </w:rPr>
              <w:t>26</w:t>
            </w:r>
          </w:p>
        </w:tc>
        <w:tc>
          <w:tcPr>
            <w:tcW w:w="2430" w:type="dxa"/>
            <w:gridSpan w:val="2"/>
          </w:tcPr>
          <w:p w14:paraId="77E35858" w14:textId="77777777" w:rsidR="00E3057C" w:rsidRDefault="00E3057C" w:rsidP="00776183">
            <w:pPr>
              <w:pStyle w:val="TAL"/>
              <w:rPr>
                <w:rFonts w:cs="Arial"/>
                <w:szCs w:val="18"/>
              </w:rPr>
            </w:pPr>
            <w:r>
              <w:rPr>
                <w:rFonts w:cs="Arial"/>
                <w:szCs w:val="18"/>
                <w:lang w:eastAsia="zh-CN"/>
              </w:rPr>
              <w:t>UPEAS</w:t>
            </w:r>
          </w:p>
        </w:tc>
        <w:tc>
          <w:tcPr>
            <w:tcW w:w="5427" w:type="dxa"/>
            <w:gridSpan w:val="2"/>
          </w:tcPr>
          <w:p w14:paraId="67C12971" w14:textId="77777777" w:rsidR="00E3057C" w:rsidRDefault="00E3057C" w:rsidP="00776183">
            <w:pPr>
              <w:pStyle w:val="TAL"/>
            </w:pPr>
            <w:r>
              <w:t>This feature indicates the support of UPF enhancements for exposure.</w:t>
            </w:r>
          </w:p>
        </w:tc>
      </w:tr>
      <w:tr w:rsidR="00E3057C" w14:paraId="69EDBAED" w14:textId="77777777" w:rsidTr="00776183">
        <w:trPr>
          <w:gridBefore w:val="1"/>
          <w:wBefore w:w="36" w:type="dxa"/>
          <w:jc w:val="center"/>
        </w:trPr>
        <w:tc>
          <w:tcPr>
            <w:tcW w:w="1637" w:type="dxa"/>
            <w:gridSpan w:val="2"/>
          </w:tcPr>
          <w:p w14:paraId="0EA69B91" w14:textId="77777777" w:rsidR="00E3057C" w:rsidRDefault="00E3057C" w:rsidP="00776183">
            <w:pPr>
              <w:pStyle w:val="TAL"/>
              <w:rPr>
                <w:noProof/>
                <w:lang w:eastAsia="zh-CN"/>
              </w:rPr>
            </w:pPr>
            <w:r>
              <w:rPr>
                <w:noProof/>
                <w:lang w:eastAsia="zh-CN"/>
              </w:rPr>
              <w:t>27</w:t>
            </w:r>
          </w:p>
        </w:tc>
        <w:tc>
          <w:tcPr>
            <w:tcW w:w="2430" w:type="dxa"/>
            <w:gridSpan w:val="2"/>
          </w:tcPr>
          <w:p w14:paraId="28AAB80F" w14:textId="77777777" w:rsidR="00E3057C" w:rsidRDefault="00E3057C" w:rsidP="00776183">
            <w:pPr>
              <w:pStyle w:val="TAL"/>
              <w:rPr>
                <w:rFonts w:cs="Arial"/>
                <w:szCs w:val="18"/>
                <w:lang w:eastAsia="zh-CN"/>
              </w:rPr>
            </w:pPr>
            <w:r>
              <w:t>En</w:t>
            </w:r>
            <w:r w:rsidRPr="003107D3">
              <w:t>SatBackhaulCategoryChg</w:t>
            </w:r>
          </w:p>
        </w:tc>
        <w:tc>
          <w:tcPr>
            <w:tcW w:w="5427" w:type="dxa"/>
            <w:gridSpan w:val="2"/>
          </w:tcPr>
          <w:p w14:paraId="3863DBA2" w14:textId="77777777" w:rsidR="00E3057C" w:rsidRDefault="00E3057C" w:rsidP="00776183">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3057C" w14:paraId="05EF268E" w14:textId="77777777" w:rsidTr="00776183">
        <w:trPr>
          <w:gridBefore w:val="1"/>
          <w:wBefore w:w="36" w:type="dxa"/>
          <w:jc w:val="center"/>
        </w:trPr>
        <w:tc>
          <w:tcPr>
            <w:tcW w:w="1637" w:type="dxa"/>
            <w:gridSpan w:val="2"/>
          </w:tcPr>
          <w:p w14:paraId="60291792" w14:textId="77777777" w:rsidR="00E3057C" w:rsidRDefault="00E3057C" w:rsidP="00776183">
            <w:pPr>
              <w:pStyle w:val="TAL"/>
              <w:rPr>
                <w:noProof/>
                <w:lang w:eastAsia="zh-CN"/>
              </w:rPr>
            </w:pPr>
            <w:r>
              <w:rPr>
                <w:bCs/>
              </w:rPr>
              <w:t>28</w:t>
            </w:r>
          </w:p>
        </w:tc>
        <w:tc>
          <w:tcPr>
            <w:tcW w:w="2430" w:type="dxa"/>
            <w:gridSpan w:val="2"/>
          </w:tcPr>
          <w:p w14:paraId="237A3773" w14:textId="77777777" w:rsidR="00E3057C" w:rsidRDefault="00E3057C" w:rsidP="00776183">
            <w:pPr>
              <w:pStyle w:val="TAL"/>
            </w:pPr>
            <w:r>
              <w:rPr>
                <w:lang w:eastAsia="zh-CN"/>
              </w:rPr>
              <w:t>Void</w:t>
            </w:r>
          </w:p>
        </w:tc>
        <w:tc>
          <w:tcPr>
            <w:tcW w:w="5427" w:type="dxa"/>
            <w:gridSpan w:val="2"/>
          </w:tcPr>
          <w:p w14:paraId="22ADF079" w14:textId="77777777" w:rsidR="00E3057C" w:rsidRPr="003107D3" w:rsidRDefault="00E3057C" w:rsidP="00776183">
            <w:pPr>
              <w:pStyle w:val="TAL"/>
            </w:pPr>
          </w:p>
        </w:tc>
      </w:tr>
      <w:tr w:rsidR="00E3057C" w14:paraId="62BB406A" w14:textId="77777777" w:rsidTr="00776183">
        <w:trPr>
          <w:gridBefore w:val="1"/>
          <w:wBefore w:w="36" w:type="dxa"/>
          <w:jc w:val="center"/>
        </w:trPr>
        <w:tc>
          <w:tcPr>
            <w:tcW w:w="1637" w:type="dxa"/>
            <w:gridSpan w:val="2"/>
          </w:tcPr>
          <w:p w14:paraId="42A6CBD6" w14:textId="77777777" w:rsidR="00E3057C" w:rsidRDefault="00E3057C" w:rsidP="00776183">
            <w:pPr>
              <w:pStyle w:val="TAL"/>
              <w:rPr>
                <w:bCs/>
                <w:lang w:val="en-US" w:eastAsia="zh-CN"/>
              </w:rPr>
            </w:pPr>
            <w:r>
              <w:rPr>
                <w:bCs/>
              </w:rPr>
              <w:t>29</w:t>
            </w:r>
          </w:p>
        </w:tc>
        <w:tc>
          <w:tcPr>
            <w:tcW w:w="2430" w:type="dxa"/>
            <w:gridSpan w:val="2"/>
          </w:tcPr>
          <w:p w14:paraId="13E697B4" w14:textId="77777777" w:rsidR="00E3057C" w:rsidRDefault="00E3057C" w:rsidP="00776183">
            <w:pPr>
              <w:pStyle w:val="TAL"/>
              <w:rPr>
                <w:lang w:val="en-US" w:eastAsia="zh-CN"/>
              </w:rPr>
            </w:pPr>
            <w:proofErr w:type="spellStart"/>
            <w:r>
              <w:rPr>
                <w:lang w:eastAsia="zh-CN"/>
              </w:rPr>
              <w:t>AreaFilter</w:t>
            </w:r>
            <w:proofErr w:type="spellEnd"/>
          </w:p>
        </w:tc>
        <w:tc>
          <w:tcPr>
            <w:tcW w:w="5427" w:type="dxa"/>
            <w:gridSpan w:val="2"/>
          </w:tcPr>
          <w:p w14:paraId="10568865" w14:textId="77777777" w:rsidR="00E3057C" w:rsidRDefault="00E3057C" w:rsidP="00776183">
            <w:pPr>
              <w:pStyle w:val="TAL"/>
            </w:pPr>
            <w:r w:rsidRPr="004E5BD7">
              <w:rPr>
                <w:lang w:val="en-US"/>
              </w:rPr>
              <w:t>This feature indicates support for using an area as a subscription filter.</w:t>
            </w:r>
          </w:p>
        </w:tc>
      </w:tr>
      <w:tr w:rsidR="00E3057C" w14:paraId="3AEE99E0" w14:textId="77777777" w:rsidTr="00776183">
        <w:trPr>
          <w:gridBefore w:val="1"/>
          <w:wBefore w:w="36" w:type="dxa"/>
          <w:jc w:val="center"/>
        </w:trPr>
        <w:tc>
          <w:tcPr>
            <w:tcW w:w="1637" w:type="dxa"/>
            <w:gridSpan w:val="2"/>
          </w:tcPr>
          <w:p w14:paraId="44A3056A" w14:textId="77777777" w:rsidR="00E3057C" w:rsidRDefault="00E3057C" w:rsidP="00776183">
            <w:pPr>
              <w:pStyle w:val="TAL"/>
              <w:rPr>
                <w:bCs/>
              </w:rPr>
            </w:pPr>
            <w:r>
              <w:rPr>
                <w:rFonts w:hint="eastAsia"/>
                <w:bCs/>
                <w:lang w:val="en-US" w:eastAsia="zh-CN"/>
              </w:rPr>
              <w:t>3</w:t>
            </w:r>
            <w:r>
              <w:rPr>
                <w:bCs/>
                <w:lang w:val="en-US" w:eastAsia="zh-CN"/>
              </w:rPr>
              <w:t>0</w:t>
            </w:r>
          </w:p>
        </w:tc>
        <w:tc>
          <w:tcPr>
            <w:tcW w:w="2430" w:type="dxa"/>
            <w:gridSpan w:val="2"/>
          </w:tcPr>
          <w:p w14:paraId="3D13845B" w14:textId="77777777" w:rsidR="00E3057C" w:rsidRDefault="00E3057C" w:rsidP="00776183">
            <w:pPr>
              <w:pStyle w:val="TAL"/>
              <w:rPr>
                <w:lang w:eastAsia="zh-CN"/>
              </w:rPr>
            </w:pPr>
            <w:proofErr w:type="spellStart"/>
            <w:r>
              <w:t>MultipleAccessTypes</w:t>
            </w:r>
            <w:proofErr w:type="spellEnd"/>
          </w:p>
        </w:tc>
        <w:tc>
          <w:tcPr>
            <w:tcW w:w="5427" w:type="dxa"/>
            <w:gridSpan w:val="2"/>
          </w:tcPr>
          <w:p w14:paraId="30C97086" w14:textId="77777777" w:rsidR="00E3057C" w:rsidRDefault="00E3057C" w:rsidP="00776183">
            <w:pPr>
              <w:pStyle w:val="TAL"/>
              <w:rPr>
                <w:lang w:val="fr-FR"/>
              </w:rPr>
            </w:pPr>
            <w:r>
              <w:t>This feature indicates the support of providing list of Access Type(s) used for the PDU Session</w:t>
            </w:r>
            <w:r w:rsidRPr="00273986">
              <w:t>.</w:t>
            </w:r>
            <w:r>
              <w:t xml:space="preserve"> This is used for MA PDU sessions as well.</w:t>
            </w:r>
          </w:p>
        </w:tc>
      </w:tr>
      <w:tr w:rsidR="00E3057C" w14:paraId="2F19F359" w14:textId="77777777" w:rsidTr="00776183">
        <w:trPr>
          <w:gridBefore w:val="1"/>
          <w:wBefore w:w="36" w:type="dxa"/>
          <w:jc w:val="center"/>
        </w:trPr>
        <w:tc>
          <w:tcPr>
            <w:tcW w:w="1637" w:type="dxa"/>
            <w:gridSpan w:val="2"/>
          </w:tcPr>
          <w:p w14:paraId="6E91EE01" w14:textId="77777777" w:rsidR="00E3057C" w:rsidRDefault="00E3057C" w:rsidP="00776183">
            <w:pPr>
              <w:pStyle w:val="TAL"/>
              <w:rPr>
                <w:bCs/>
                <w:lang w:val="en-US" w:eastAsia="zh-CN"/>
              </w:rPr>
            </w:pPr>
            <w:r>
              <w:rPr>
                <w:rFonts w:hint="eastAsia"/>
                <w:bCs/>
                <w:lang w:val="en-US" w:eastAsia="zh-CN"/>
              </w:rPr>
              <w:t>3</w:t>
            </w:r>
            <w:r>
              <w:rPr>
                <w:bCs/>
                <w:lang w:val="en-US" w:eastAsia="zh-CN"/>
              </w:rPr>
              <w:t>1</w:t>
            </w:r>
          </w:p>
        </w:tc>
        <w:tc>
          <w:tcPr>
            <w:tcW w:w="2430" w:type="dxa"/>
            <w:gridSpan w:val="2"/>
          </w:tcPr>
          <w:p w14:paraId="6F648F13" w14:textId="77777777" w:rsidR="00E3057C" w:rsidRDefault="00E3057C" w:rsidP="00776183">
            <w:pPr>
              <w:pStyle w:val="TAL"/>
            </w:pPr>
            <w:r>
              <w:rPr>
                <w:lang w:val="en-US" w:eastAsia="zh-CN"/>
              </w:rPr>
              <w:t>En</w:t>
            </w:r>
            <w:r>
              <w:rPr>
                <w:noProof/>
              </w:rPr>
              <w:t>QfiAllocation</w:t>
            </w:r>
          </w:p>
        </w:tc>
        <w:tc>
          <w:tcPr>
            <w:tcW w:w="5427" w:type="dxa"/>
            <w:gridSpan w:val="2"/>
          </w:tcPr>
          <w:p w14:paraId="7FD1CFB3" w14:textId="77777777" w:rsidR="00E3057C" w:rsidRDefault="00E3057C" w:rsidP="00776183">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E3057C" w14:paraId="0E180893" w14:textId="77777777" w:rsidTr="00776183">
        <w:trPr>
          <w:gridBefore w:val="1"/>
          <w:wBefore w:w="36" w:type="dxa"/>
          <w:jc w:val="center"/>
        </w:trPr>
        <w:tc>
          <w:tcPr>
            <w:tcW w:w="1637" w:type="dxa"/>
            <w:gridSpan w:val="2"/>
          </w:tcPr>
          <w:p w14:paraId="119977C6" w14:textId="77777777" w:rsidR="00E3057C" w:rsidRDefault="00E3057C" w:rsidP="00776183">
            <w:pPr>
              <w:pStyle w:val="TAL"/>
              <w:rPr>
                <w:bCs/>
                <w:lang w:val="en-US" w:eastAsia="zh-CN"/>
              </w:rPr>
            </w:pPr>
            <w:r>
              <w:rPr>
                <w:rFonts w:hint="eastAsia"/>
                <w:bCs/>
                <w:lang w:val="en-US" w:eastAsia="zh-CN"/>
              </w:rPr>
              <w:t>3</w:t>
            </w:r>
            <w:r>
              <w:rPr>
                <w:bCs/>
                <w:lang w:val="en-US" w:eastAsia="zh-CN"/>
              </w:rPr>
              <w:t>2</w:t>
            </w:r>
          </w:p>
        </w:tc>
        <w:tc>
          <w:tcPr>
            <w:tcW w:w="2430" w:type="dxa"/>
            <w:gridSpan w:val="2"/>
          </w:tcPr>
          <w:p w14:paraId="4794A39F" w14:textId="77777777" w:rsidR="00E3057C" w:rsidRDefault="00E3057C" w:rsidP="00776183">
            <w:pPr>
              <w:pStyle w:val="TAL"/>
              <w:rPr>
                <w:lang w:val="en-US" w:eastAsia="zh-CN"/>
              </w:rPr>
            </w:pPr>
            <w:proofErr w:type="spellStart"/>
            <w:r>
              <w:rPr>
                <w:rFonts w:hint="eastAsia"/>
              </w:rPr>
              <w:t>EnQoSMon</w:t>
            </w:r>
            <w:proofErr w:type="spellEnd"/>
          </w:p>
        </w:tc>
        <w:tc>
          <w:tcPr>
            <w:tcW w:w="5427" w:type="dxa"/>
            <w:gridSpan w:val="2"/>
          </w:tcPr>
          <w:p w14:paraId="2C55E98C" w14:textId="77777777" w:rsidR="00E3057C" w:rsidRDefault="00E3057C" w:rsidP="00776183">
            <w:pPr>
              <w:pStyle w:val="TAL"/>
              <w:rPr>
                <w:rFonts w:eastAsia="DengXian"/>
              </w:rPr>
            </w:pPr>
            <w:r>
              <w:rPr>
                <w:rFonts w:eastAsia="DengXian" w:hint="eastAsia"/>
              </w:rPr>
              <w:t xml:space="preserve">This feature indicates the support of enhanced QoS monitoring functionality, i.e. the report of the congestion information, </w:t>
            </w:r>
            <w:proofErr w:type="gramStart"/>
            <w:r>
              <w:rPr>
                <w:rFonts w:eastAsia="DengXian" w:hint="eastAsia"/>
              </w:rPr>
              <w:t>and/or,</w:t>
            </w:r>
            <w:proofErr w:type="gramEnd"/>
            <w:r>
              <w:rPr>
                <w:rFonts w:eastAsia="DengXian" w:hint="eastAsia"/>
              </w:rPr>
              <w:t xml:space="preserve"> the data rate information</w:t>
            </w:r>
            <w:r>
              <w:rPr>
                <w:rFonts w:eastAsia="DengXian" w:hint="eastAsia"/>
                <w:lang w:val="en-US" w:eastAsia="zh-CN"/>
              </w:rPr>
              <w:t xml:space="preserve"> </w:t>
            </w:r>
            <w:r>
              <w:rPr>
                <w:rFonts w:eastAsia="DengXian" w:hint="eastAsia"/>
              </w:rPr>
              <w:t>monitoring.</w:t>
            </w:r>
            <w:r>
              <w:t xml:space="preserve"> (NOTE 1) (NOTE 3)</w:t>
            </w:r>
          </w:p>
          <w:p w14:paraId="76ED7114" w14:textId="77777777" w:rsidR="00E3057C" w:rsidRDefault="00E3057C" w:rsidP="00776183">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E3057C" w14:paraId="049B55AF" w14:textId="77777777" w:rsidTr="00776183">
        <w:trPr>
          <w:gridBefore w:val="1"/>
          <w:wBefore w:w="36" w:type="dxa"/>
          <w:jc w:val="center"/>
        </w:trPr>
        <w:tc>
          <w:tcPr>
            <w:tcW w:w="1637" w:type="dxa"/>
            <w:gridSpan w:val="2"/>
          </w:tcPr>
          <w:p w14:paraId="4B0DB011" w14:textId="77777777" w:rsidR="00E3057C" w:rsidRDefault="00E3057C" w:rsidP="00776183">
            <w:pPr>
              <w:pStyle w:val="TAL"/>
              <w:rPr>
                <w:bCs/>
                <w:lang w:val="en-US" w:eastAsia="zh-CN"/>
              </w:rPr>
            </w:pPr>
            <w:r>
              <w:rPr>
                <w:bCs/>
                <w:lang w:val="en-US" w:eastAsia="zh-CN"/>
              </w:rPr>
              <w:t>33</w:t>
            </w:r>
          </w:p>
        </w:tc>
        <w:tc>
          <w:tcPr>
            <w:tcW w:w="2430" w:type="dxa"/>
            <w:gridSpan w:val="2"/>
          </w:tcPr>
          <w:p w14:paraId="67284CA6" w14:textId="77777777" w:rsidR="00E3057C" w:rsidRDefault="00E3057C" w:rsidP="00776183">
            <w:pPr>
              <w:pStyle w:val="TAL"/>
            </w:pPr>
            <w:r>
              <w:t>HR-SBO</w:t>
            </w:r>
          </w:p>
        </w:tc>
        <w:tc>
          <w:tcPr>
            <w:tcW w:w="5427" w:type="dxa"/>
            <w:gridSpan w:val="2"/>
          </w:tcPr>
          <w:p w14:paraId="1011594B" w14:textId="77777777" w:rsidR="00E3057C" w:rsidRDefault="00E3057C" w:rsidP="00776183">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F0448A" w14:paraId="7778D03A" w14:textId="77777777" w:rsidTr="00776183">
        <w:trPr>
          <w:gridBefore w:val="1"/>
          <w:wBefore w:w="36" w:type="dxa"/>
          <w:jc w:val="center"/>
          <w:ins w:id="241" w:author="Core Standardization and Research Team" w:date="2024-11-07T12:04:00Z"/>
        </w:trPr>
        <w:tc>
          <w:tcPr>
            <w:tcW w:w="1637" w:type="dxa"/>
            <w:gridSpan w:val="2"/>
          </w:tcPr>
          <w:p w14:paraId="4265FE63" w14:textId="27699843" w:rsidR="00F0448A" w:rsidRDefault="00F0448A" w:rsidP="00F0448A">
            <w:pPr>
              <w:pStyle w:val="TAL"/>
              <w:rPr>
                <w:ins w:id="242" w:author="Core Standardization and Research Team" w:date="2024-11-07T12:04:00Z"/>
                <w:bCs/>
                <w:lang w:val="en-US" w:eastAsia="zh-CN"/>
              </w:rPr>
            </w:pPr>
            <w:ins w:id="243" w:author="Core Standardization and Research Team" w:date="2024-11-07T12:04:00Z">
              <w:r>
                <w:t>34</w:t>
              </w:r>
            </w:ins>
          </w:p>
        </w:tc>
        <w:tc>
          <w:tcPr>
            <w:tcW w:w="2430" w:type="dxa"/>
            <w:gridSpan w:val="2"/>
          </w:tcPr>
          <w:p w14:paraId="5DDCE0D3" w14:textId="6726A09B" w:rsidR="00F0448A" w:rsidRDefault="00541AF3" w:rsidP="00F0448A">
            <w:pPr>
              <w:pStyle w:val="TAL"/>
              <w:rPr>
                <w:ins w:id="244" w:author="Core Standardization and Research Team" w:date="2024-11-07T12:04:00Z"/>
              </w:rPr>
            </w:pPr>
            <w:ins w:id="245" w:author="Core Standardization and Research Team" w:date="2024-11-22T01:02:00Z">
              <w:r w:rsidRPr="004911DE">
                <w:rPr>
                  <w:rFonts w:eastAsia="SimSun" w:cs="Arial"/>
                  <w:noProof/>
                </w:rPr>
                <w:t>TraffRouteReqOutcome</w:t>
              </w:r>
            </w:ins>
          </w:p>
        </w:tc>
        <w:tc>
          <w:tcPr>
            <w:tcW w:w="5427" w:type="dxa"/>
            <w:gridSpan w:val="2"/>
          </w:tcPr>
          <w:p w14:paraId="7DA9D5B7" w14:textId="39A92F26" w:rsidR="00F0448A" w:rsidRPr="000D2831" w:rsidRDefault="00A10DF5" w:rsidP="00F0448A">
            <w:pPr>
              <w:pStyle w:val="TAL"/>
              <w:rPr>
                <w:ins w:id="246" w:author="Core Standardization and Research Team" w:date="2024-11-07T12:04:00Z"/>
                <w:rFonts w:eastAsia="DengXian"/>
              </w:rPr>
            </w:pPr>
            <w:ins w:id="247" w:author="Core Standardization and Research Team" w:date="2024-11-22T20:26:00Z" w16du:dateUtc="2024-11-22T14:56:00Z">
              <w:r>
                <w:t>This feature indicates the support for reporting the installation outcome of the requested traffic routing requirements.</w:t>
              </w:r>
            </w:ins>
          </w:p>
        </w:tc>
      </w:tr>
      <w:tr w:rsidR="00E3057C" w14:paraId="4225E838" w14:textId="77777777" w:rsidTr="00776183">
        <w:trPr>
          <w:gridBefore w:val="1"/>
          <w:wBefore w:w="36" w:type="dxa"/>
          <w:jc w:val="center"/>
        </w:trPr>
        <w:tc>
          <w:tcPr>
            <w:tcW w:w="9494" w:type="dxa"/>
            <w:gridSpan w:val="6"/>
          </w:tcPr>
          <w:p w14:paraId="5632E055" w14:textId="77777777" w:rsidR="00E3057C" w:rsidRDefault="00E3057C" w:rsidP="00776183">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78D4FAD6" w14:textId="77777777" w:rsidR="00E3057C" w:rsidRDefault="00E3057C" w:rsidP="00776183">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1DA7DB68" w14:textId="77777777" w:rsidR="00E3057C" w:rsidRDefault="00E3057C" w:rsidP="00776183">
            <w:pPr>
              <w:pStyle w:val="TAN"/>
              <w:ind w:left="400" w:hanging="400"/>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p w14:paraId="4B98DB67" w14:textId="77777777" w:rsidR="00E3057C" w:rsidRDefault="00E3057C" w:rsidP="00776183">
            <w:pPr>
              <w:pStyle w:val="TAN"/>
            </w:pPr>
            <w:r w:rsidRPr="00E64583">
              <w:t>NOTE</w:t>
            </w:r>
            <w:r>
              <w:t> 4</w:t>
            </w:r>
            <w:r w:rsidRPr="00E64583">
              <w:t>:</w:t>
            </w:r>
            <w:r>
              <w:tab/>
            </w:r>
            <w:r w:rsidRPr="00E64583">
              <w:t xml:space="preserve">The </w:t>
            </w:r>
            <w:r>
              <w:t>features "</w:t>
            </w:r>
            <w:proofErr w:type="spellStart"/>
            <w:r>
              <w:t>ServiceExperience</w:t>
            </w:r>
            <w:proofErr w:type="spellEnd"/>
            <w:r>
              <w:t>" and "</w:t>
            </w:r>
            <w:proofErr w:type="spellStart"/>
            <w:r>
              <w:t>DnPerformance</w:t>
            </w:r>
            <w:proofErr w:type="spellEnd"/>
            <w:r>
              <w:t xml:space="preserve">" indicate the support of </w:t>
            </w:r>
            <w:proofErr w:type="gramStart"/>
            <w:r>
              <w:t>exactly the same</w:t>
            </w:r>
            <w:proofErr w:type="gramEnd"/>
            <w:r>
              <w:t xml:space="preserv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QoS Sustainability analytics.</w:t>
            </w:r>
          </w:p>
        </w:tc>
      </w:tr>
    </w:tbl>
    <w:p w14:paraId="5476186E" w14:textId="77777777" w:rsidR="00AF07F1" w:rsidRDefault="00AF07F1" w:rsidP="00AF07F1">
      <w:pPr>
        <w:rPr>
          <w:rFonts w:ascii="Arial" w:hAnsi="Arial" w:cs="Arial"/>
          <w:sz w:val="28"/>
          <w:szCs w:val="28"/>
          <w:lang w:val="en-US"/>
        </w:rPr>
      </w:pPr>
    </w:p>
    <w:p w14:paraId="2D10898B" w14:textId="221379B3" w:rsidR="001B65C6" w:rsidRPr="00AF07F1" w:rsidRDefault="00AF07F1" w:rsidP="00AF07F1">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78254DC" w14:textId="77777777" w:rsidR="004C3549" w:rsidRPr="004C3549" w:rsidRDefault="004C3549" w:rsidP="004C3549">
      <w:pPr>
        <w:keepNext/>
        <w:keepLines/>
        <w:pBdr>
          <w:top w:val="single" w:sz="12" w:space="3" w:color="auto"/>
        </w:pBdr>
        <w:spacing w:before="240" w:line="240" w:lineRule="auto"/>
        <w:ind w:left="1134" w:hanging="1134"/>
        <w:outlineLvl w:val="0"/>
        <w:rPr>
          <w:rFonts w:ascii="Arial" w:eastAsia="SimSun" w:hAnsi="Arial"/>
          <w:noProof/>
          <w:sz w:val="36"/>
        </w:rPr>
      </w:pPr>
      <w:bookmarkStart w:id="248" w:name="_Toc28011605"/>
      <w:bookmarkStart w:id="249" w:name="_Toc34210721"/>
      <w:bookmarkStart w:id="250" w:name="_Toc36037746"/>
      <w:bookmarkStart w:id="251" w:name="_Toc39063180"/>
      <w:bookmarkStart w:id="252" w:name="_Toc43298238"/>
      <w:bookmarkStart w:id="253" w:name="_Toc45133015"/>
      <w:bookmarkStart w:id="254" w:name="_Toc49935482"/>
      <w:bookmarkStart w:id="255" w:name="_Toc50023828"/>
      <w:bookmarkStart w:id="256" w:name="_Toc51761318"/>
      <w:bookmarkStart w:id="257" w:name="_Toc56672248"/>
      <w:bookmarkStart w:id="258" w:name="_Toc66277806"/>
      <w:bookmarkStart w:id="259" w:name="_Toc175739540"/>
      <w:r w:rsidRPr="004C3549">
        <w:rPr>
          <w:rFonts w:ascii="Arial" w:eastAsia="SimSun" w:hAnsi="Arial"/>
          <w:noProof/>
          <w:sz w:val="36"/>
        </w:rPr>
        <w:t>A.2</w:t>
      </w:r>
      <w:r w:rsidRPr="004C3549">
        <w:rPr>
          <w:rFonts w:ascii="Arial" w:eastAsia="SimSun" w:hAnsi="Arial"/>
          <w:noProof/>
          <w:sz w:val="36"/>
        </w:rPr>
        <w:tab/>
        <w:t>Nsmf_EventExposure</w:t>
      </w:r>
      <w:r w:rsidRPr="004C3549">
        <w:rPr>
          <w:rFonts w:ascii="Arial" w:eastAsia="SimSun" w:hAnsi="Arial"/>
          <w:noProof/>
          <w:sz w:val="36"/>
          <w:lang w:eastAsia="zh-CN"/>
        </w:rPr>
        <w:t xml:space="preserve"> </w:t>
      </w:r>
      <w:r w:rsidRPr="004C3549">
        <w:rPr>
          <w:rFonts w:ascii="Arial" w:eastAsia="SimSun" w:hAnsi="Arial"/>
          <w:noProof/>
          <w:sz w:val="36"/>
        </w:rPr>
        <w:t>API</w:t>
      </w:r>
      <w:bookmarkEnd w:id="248"/>
      <w:bookmarkEnd w:id="249"/>
      <w:bookmarkEnd w:id="250"/>
      <w:bookmarkEnd w:id="251"/>
      <w:bookmarkEnd w:id="252"/>
      <w:bookmarkEnd w:id="253"/>
      <w:bookmarkEnd w:id="254"/>
      <w:bookmarkEnd w:id="255"/>
      <w:bookmarkEnd w:id="256"/>
      <w:bookmarkEnd w:id="257"/>
      <w:bookmarkEnd w:id="258"/>
      <w:bookmarkEnd w:id="259"/>
    </w:p>
    <w:p w14:paraId="3DFE55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0" w:name="_Hlk515634373"/>
      <w:bookmarkStart w:id="261" w:name="_Hlk515642979"/>
      <w:proofErr w:type="spellStart"/>
      <w:r w:rsidRPr="004C3549">
        <w:rPr>
          <w:rFonts w:ascii="Courier New" w:eastAsia="SimSun" w:hAnsi="Courier New"/>
          <w:sz w:val="16"/>
        </w:rPr>
        <w:t>openapi</w:t>
      </w:r>
      <w:proofErr w:type="spellEnd"/>
      <w:r w:rsidRPr="004C3549">
        <w:rPr>
          <w:rFonts w:ascii="Courier New" w:eastAsia="SimSun" w:hAnsi="Courier New"/>
          <w:sz w:val="16"/>
        </w:rPr>
        <w:t>: 3.0.0</w:t>
      </w:r>
    </w:p>
    <w:p w14:paraId="612FCB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9A43E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info:</w:t>
      </w:r>
    </w:p>
    <w:p w14:paraId="162A90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version: </w:t>
      </w:r>
      <w:r w:rsidRPr="004C3549">
        <w:rPr>
          <w:rFonts w:ascii="Courier New" w:eastAsia="SimSun" w:hAnsi="Courier New" w:cs="Courier New"/>
          <w:sz w:val="16"/>
          <w:szCs w:val="16"/>
        </w:rPr>
        <w:t>1.3.0</w:t>
      </w:r>
    </w:p>
    <w:p w14:paraId="79FA9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title: </w:t>
      </w:r>
      <w:proofErr w:type="spellStart"/>
      <w:r w:rsidRPr="004C3549">
        <w:rPr>
          <w:rFonts w:ascii="Courier New" w:eastAsia="SimSun" w:hAnsi="Courier New"/>
          <w:sz w:val="16"/>
        </w:rPr>
        <w:t>Nsmf_EventExposure</w:t>
      </w:r>
      <w:proofErr w:type="spellEnd"/>
    </w:p>
    <w:p w14:paraId="1EBCD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2" w:name="_Hlk514243590"/>
      <w:r w:rsidRPr="004C3549">
        <w:rPr>
          <w:rFonts w:ascii="Courier New" w:eastAsia="SimSun" w:hAnsi="Courier New"/>
          <w:sz w:val="16"/>
        </w:rPr>
        <w:t xml:space="preserve">  description: |</w:t>
      </w:r>
    </w:p>
    <w:p w14:paraId="4E74D4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Session Management Event Exposure Service.  </w:t>
      </w:r>
    </w:p>
    <w:p w14:paraId="7310DE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2024, 3GPP Organizational Partners (ARIB, ATIS, CCSA, ETSI, TSDSI, TTA, TTC).  </w:t>
      </w:r>
    </w:p>
    <w:p w14:paraId="692ED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All rights reserved.</w:t>
      </w:r>
    </w:p>
    <w:p w14:paraId="451A64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9D2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4C3549">
        <w:rPr>
          <w:rFonts w:ascii="Courier New" w:eastAsia="SimSun" w:hAnsi="Courier New"/>
          <w:sz w:val="16"/>
        </w:rPr>
        <w:t>externalDocs</w:t>
      </w:r>
      <w:proofErr w:type="spellEnd"/>
      <w:r w:rsidRPr="004C3549">
        <w:rPr>
          <w:rFonts w:ascii="Courier New" w:eastAsia="SimSun" w:hAnsi="Courier New"/>
          <w:sz w:val="16"/>
        </w:rPr>
        <w:t>:</w:t>
      </w:r>
    </w:p>
    <w:p w14:paraId="488318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3GPP TS 29.508 V18.6.0; 5G System; Session Management Event Exposure Service.</w:t>
      </w:r>
    </w:p>
    <w:p w14:paraId="685BAE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url: https://www.3gpp.org/ftp/Specs/archive/29_series/29.508/</w:t>
      </w:r>
    </w:p>
    <w:bookmarkEnd w:id="262"/>
    <w:p w14:paraId="205323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7478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servers:</w:t>
      </w:r>
    </w:p>
    <w:p w14:paraId="7F4CEF7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 url: '{</w:t>
      </w:r>
      <w:proofErr w:type="spellStart"/>
      <w:r w:rsidRPr="004C3549">
        <w:rPr>
          <w:rFonts w:ascii="Courier New" w:eastAsia="SimSun" w:hAnsi="Courier New"/>
          <w:sz w:val="16"/>
        </w:rPr>
        <w:t>apiRoot</w:t>
      </w:r>
      <w:proofErr w:type="spellEnd"/>
      <w:r w:rsidRPr="004C3549">
        <w:rPr>
          <w:rFonts w:ascii="Courier New" w:eastAsia="SimSun" w:hAnsi="Courier New"/>
          <w:sz w:val="16"/>
        </w:rPr>
        <w:t>}/</w:t>
      </w:r>
      <w:proofErr w:type="spellStart"/>
      <w:r w:rsidRPr="004C3549">
        <w:rPr>
          <w:rFonts w:ascii="Courier New" w:eastAsia="SimSun" w:hAnsi="Courier New"/>
          <w:sz w:val="16"/>
        </w:rPr>
        <w:t>nsmf</w:t>
      </w:r>
      <w:proofErr w:type="spellEnd"/>
      <w:r w:rsidRPr="004C3549">
        <w:rPr>
          <w:rFonts w:ascii="Courier New" w:eastAsia="SimSun" w:hAnsi="Courier New"/>
          <w:sz w:val="16"/>
        </w:rPr>
        <w:t>-event-exposure/v1'</w:t>
      </w:r>
    </w:p>
    <w:p w14:paraId="458C02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variables:</w:t>
      </w:r>
    </w:p>
    <w:p w14:paraId="274B80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apiRoot</w:t>
      </w:r>
      <w:proofErr w:type="spellEnd"/>
      <w:r w:rsidRPr="004C3549">
        <w:rPr>
          <w:rFonts w:ascii="Courier New" w:eastAsia="SimSun" w:hAnsi="Courier New"/>
          <w:sz w:val="16"/>
        </w:rPr>
        <w:t>:</w:t>
      </w:r>
    </w:p>
    <w:p w14:paraId="169019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 https://example.com</w:t>
      </w:r>
    </w:p>
    <w:p w14:paraId="3124F5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roofErr w:type="spellStart"/>
      <w:r w:rsidRPr="004C3549">
        <w:rPr>
          <w:rFonts w:ascii="Courier New" w:eastAsia="SimSun" w:hAnsi="Courier New"/>
          <w:sz w:val="16"/>
        </w:rPr>
        <w:t>apiRoot</w:t>
      </w:r>
      <w:proofErr w:type="spellEnd"/>
      <w:r w:rsidRPr="004C3549">
        <w:rPr>
          <w:rFonts w:ascii="Courier New" w:eastAsia="SimSun" w:hAnsi="Courier New"/>
          <w:sz w:val="16"/>
        </w:rPr>
        <w:t xml:space="preserve"> as defined in clause 4.4 of 3GPP TS 29.501</w:t>
      </w:r>
    </w:p>
    <w:p w14:paraId="71EA2B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3F987E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security:</w:t>
      </w:r>
    </w:p>
    <w:p w14:paraId="584B2A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p>
    <w:p w14:paraId="56B53A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oAuth2ClientCredentials:</w:t>
      </w:r>
    </w:p>
    <w:p w14:paraId="0185F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proofErr w:type="spellStart"/>
      <w:r w:rsidRPr="004C3549">
        <w:rPr>
          <w:rFonts w:ascii="Courier New" w:eastAsia="SimSun" w:hAnsi="Courier New"/>
          <w:sz w:val="16"/>
        </w:rPr>
        <w:t>nsmf</w:t>
      </w:r>
      <w:proofErr w:type="spellEnd"/>
      <w:r w:rsidRPr="004C3549">
        <w:rPr>
          <w:rFonts w:ascii="Courier New" w:eastAsia="SimSun" w:hAnsi="Courier New"/>
          <w:sz w:val="16"/>
        </w:rPr>
        <w:t>-event-exposure</w:t>
      </w:r>
    </w:p>
    <w:p w14:paraId="0C3E76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587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paths:</w:t>
      </w:r>
    </w:p>
    <w:p w14:paraId="02D059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gramStart"/>
      <w:r w:rsidRPr="004C3549">
        <w:rPr>
          <w:rFonts w:ascii="Courier New" w:eastAsia="SimSun" w:hAnsi="Courier New"/>
          <w:sz w:val="16"/>
        </w:rPr>
        <w:t>subscriptions</w:t>
      </w:r>
      <w:proofErr w:type="gramEnd"/>
      <w:r w:rsidRPr="004C3549">
        <w:rPr>
          <w:rFonts w:ascii="Courier New" w:eastAsia="SimSun" w:hAnsi="Courier New"/>
          <w:sz w:val="16"/>
        </w:rPr>
        <w:t>:</w:t>
      </w:r>
    </w:p>
    <w:p w14:paraId="0E05E4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1320D4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operationId</w:t>
      </w:r>
      <w:proofErr w:type="spellEnd"/>
      <w:r w:rsidRPr="004C3549">
        <w:rPr>
          <w:rFonts w:ascii="Courier New" w:eastAsia="SimSun" w:hAnsi="Courier New"/>
          <w:sz w:val="16"/>
        </w:rPr>
        <w:t xml:space="preserve">: </w:t>
      </w:r>
      <w:proofErr w:type="spellStart"/>
      <w:r w:rsidRPr="004C3549">
        <w:rPr>
          <w:rFonts w:ascii="Courier New" w:eastAsia="SimSun" w:hAnsi="Courier New"/>
          <w:sz w:val="16"/>
        </w:rPr>
        <w:t>CreateIndividualSubcription</w:t>
      </w:r>
      <w:proofErr w:type="spellEnd"/>
    </w:p>
    <w:p w14:paraId="6D89CA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Create an individual subscription for event notifications from the SMF</w:t>
      </w:r>
    </w:p>
    <w:p w14:paraId="5A23C7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29BA30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Subscriptions (Collection)</w:t>
      </w:r>
    </w:p>
    <w:p w14:paraId="66EB66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requestBody</w:t>
      </w:r>
      <w:proofErr w:type="spellEnd"/>
      <w:r w:rsidRPr="004C3549">
        <w:rPr>
          <w:rFonts w:ascii="Courier New" w:eastAsia="SimSun" w:hAnsi="Courier New"/>
          <w:sz w:val="16"/>
        </w:rPr>
        <w:t>:</w:t>
      </w:r>
    </w:p>
    <w:p w14:paraId="6FC8E3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08C0B7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645433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0D3F2D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4BC79F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444111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F530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'201':</w:t>
      </w:r>
    </w:p>
    <w:p w14:paraId="00279F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Created.</w:t>
      </w:r>
    </w:p>
    <w:p w14:paraId="0B1764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headers:</w:t>
      </w:r>
    </w:p>
    <w:p w14:paraId="1B73A0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Location:</w:t>
      </w:r>
    </w:p>
    <w:p w14:paraId="3DF1A6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A948F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URI of the newly created resource, according to the structure</w:t>
      </w:r>
    </w:p>
    <w:p w14:paraId="3053319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w:t>
      </w:r>
      <w:proofErr w:type="spellStart"/>
      <w:proofErr w:type="gramStart"/>
      <w:r w:rsidRPr="004E5BD7">
        <w:rPr>
          <w:rFonts w:ascii="Courier New" w:eastAsia="SimSun" w:hAnsi="Courier New"/>
          <w:sz w:val="16"/>
          <w:lang w:val="fr-FR"/>
        </w:rPr>
        <w:t>apiRoot</w:t>
      </w:r>
      <w:proofErr w:type="spellEnd"/>
      <w:proofErr w:type="gramEnd"/>
      <w:r w:rsidRPr="004E5BD7">
        <w:rPr>
          <w:rFonts w:ascii="Courier New" w:eastAsia="SimSun" w:hAnsi="Courier New"/>
          <w:sz w:val="16"/>
          <w:lang w:val="fr-FR"/>
        </w:rPr>
        <w:t>}/</w:t>
      </w:r>
      <w:proofErr w:type="spellStart"/>
      <w:r w:rsidRPr="004E5BD7">
        <w:rPr>
          <w:rFonts w:ascii="Courier New" w:eastAsia="SimSun" w:hAnsi="Courier New"/>
          <w:sz w:val="16"/>
          <w:lang w:val="fr-FR"/>
        </w:rPr>
        <w:t>nsmf-event-exposure</w:t>
      </w:r>
      <w:proofErr w:type="spellEnd"/>
      <w:r w:rsidRPr="004E5BD7">
        <w:rPr>
          <w:rFonts w:ascii="Courier New" w:eastAsia="SimSun" w:hAnsi="Courier New"/>
          <w:sz w:val="16"/>
          <w:lang w:val="fr-FR"/>
        </w:rPr>
        <w:t>/v1/</w:t>
      </w:r>
      <w:proofErr w:type="spellStart"/>
      <w:r w:rsidRPr="004E5BD7">
        <w:rPr>
          <w:rFonts w:ascii="Courier New" w:eastAsia="SimSun" w:hAnsi="Courier New"/>
          <w:sz w:val="16"/>
          <w:lang w:val="fr-FR"/>
        </w:rPr>
        <w:t>subscriptions</w:t>
      </w:r>
      <w:proofErr w:type="spellEnd"/>
      <w:r w:rsidRPr="004E5BD7">
        <w:rPr>
          <w:rFonts w:ascii="Courier New" w:eastAsia="SimSun" w:hAnsi="Courier New"/>
          <w:sz w:val="16"/>
          <w:lang w:val="fr-FR"/>
        </w:rPr>
        <w:t>/{</w:t>
      </w:r>
      <w:proofErr w:type="spellStart"/>
      <w:r w:rsidRPr="004E5BD7">
        <w:rPr>
          <w:rFonts w:ascii="Courier New" w:eastAsia="SimSun" w:hAnsi="Courier New"/>
          <w:sz w:val="16"/>
          <w:lang w:val="fr-FR"/>
        </w:rPr>
        <w:t>subId</w:t>
      </w:r>
      <w:proofErr w:type="spellEnd"/>
      <w:r w:rsidRPr="004E5BD7">
        <w:rPr>
          <w:rFonts w:ascii="Courier New" w:eastAsia="SimSun" w:hAnsi="Courier New"/>
          <w:sz w:val="16"/>
          <w:lang w:val="fr-FR"/>
        </w:rPr>
        <w:t>}</w:t>
      </w:r>
    </w:p>
    <w:p w14:paraId="02A35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required: true</w:t>
      </w:r>
    </w:p>
    <w:p w14:paraId="4EA9FC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6A4573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57E5B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5B9244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15577F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8CDFD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717DAD3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7D6B7F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1FF824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D9DE9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7E24A4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EC40C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213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5E66CF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2924A6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7E1C74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24B8B5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5D276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BB52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05A9F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2F99C5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393AFA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6AC96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4621FA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209144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7FFDA3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07A91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393E28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09B7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084C72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7E2F6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591469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myNotification</w:t>
      </w:r>
      <w:proofErr w:type="spellEnd"/>
      <w:r w:rsidRPr="004C3549">
        <w:rPr>
          <w:rFonts w:ascii="Courier New" w:eastAsia="SimSun" w:hAnsi="Courier New"/>
          <w:sz w:val="16"/>
        </w:rPr>
        <w:t>:</w:t>
      </w:r>
    </w:p>
    <w:p w14:paraId="7F2A90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request.body</w:t>
      </w:r>
      <w:proofErr w:type="spellEnd"/>
      <w:r w:rsidRPr="004C3549">
        <w:rPr>
          <w:rFonts w:ascii="Courier New" w:eastAsia="SimSun" w:hAnsi="Courier New"/>
          <w:sz w:val="16"/>
        </w:rPr>
        <w:t xml:space="preserve">#/notifUri}': </w:t>
      </w:r>
    </w:p>
    <w:p w14:paraId="1F0945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41C4C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requestBody</w:t>
      </w:r>
      <w:proofErr w:type="spellEnd"/>
      <w:r w:rsidRPr="004C3549">
        <w:rPr>
          <w:rFonts w:ascii="Courier New" w:eastAsia="SimSun" w:hAnsi="Courier New"/>
          <w:sz w:val="16"/>
        </w:rPr>
        <w:t>:</w:t>
      </w:r>
    </w:p>
    <w:p w14:paraId="354573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446A6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15971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1F763F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65F22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NsmfEventExposureNotification</w:t>
      </w:r>
      <w:proofErr w:type="spellEnd"/>
      <w:r w:rsidRPr="004C3549">
        <w:rPr>
          <w:rFonts w:ascii="Courier New" w:eastAsia="SimSun" w:hAnsi="Courier New"/>
          <w:sz w:val="16"/>
        </w:rPr>
        <w:t>'</w:t>
      </w:r>
    </w:p>
    <w:p w14:paraId="5AC818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9544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40EE86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Notification was </w:t>
      </w:r>
      <w:r w:rsidRPr="004C3549">
        <w:rPr>
          <w:rFonts w:ascii="Courier New" w:eastAsia="SimSun" w:hAnsi="Courier New"/>
          <w:sz w:val="16"/>
          <w:lang w:val="en-US"/>
        </w:rPr>
        <w:t>successful.</w:t>
      </w:r>
    </w:p>
    <w:p w14:paraId="199C2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6363E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A116A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'308':</w:t>
      </w:r>
    </w:p>
    <w:p w14:paraId="493506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123B86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109945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6311BE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ABF92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6259A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23C08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C472E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1DB81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CFA9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541DC0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14723F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7DF1E8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46F47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7C288D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ACCE9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1DC9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BB58D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6EF6A2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D1C6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8AF95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30C68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E2051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48DD22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687A6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CFC25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702B71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afAcknowledgement</w:t>
      </w:r>
      <w:proofErr w:type="spellEnd"/>
      <w:r w:rsidRPr="004C3549">
        <w:rPr>
          <w:rFonts w:ascii="Courier New" w:eastAsia="SimSun" w:hAnsi="Courier New"/>
          <w:sz w:val="16"/>
        </w:rPr>
        <w:t>:</w:t>
      </w:r>
    </w:p>
    <w:p w14:paraId="4DBED363" w14:textId="77777777" w:rsidR="004C3549" w:rsidRPr="001421BD"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rPr>
        <w:t xml:space="preserve">                  </w:t>
      </w:r>
      <w:r w:rsidRPr="001421BD">
        <w:rPr>
          <w:rFonts w:ascii="Courier New" w:eastAsia="SimSun" w:hAnsi="Courier New"/>
          <w:sz w:val="16"/>
          <w:lang w:val="en-US"/>
        </w:rPr>
        <w:t>'{$</w:t>
      </w:r>
      <w:proofErr w:type="spellStart"/>
      <w:proofErr w:type="gramStart"/>
      <w:r w:rsidRPr="001421BD">
        <w:rPr>
          <w:rFonts w:ascii="Courier New" w:eastAsia="SimSun" w:hAnsi="Courier New"/>
          <w:sz w:val="16"/>
          <w:lang w:val="en-US"/>
        </w:rPr>
        <w:t>request.body</w:t>
      </w:r>
      <w:proofErr w:type="spellEnd"/>
      <w:proofErr w:type="gramEnd"/>
      <w:r w:rsidRPr="001421BD">
        <w:rPr>
          <w:rFonts w:ascii="Courier New" w:eastAsia="SimSun" w:hAnsi="Courier New"/>
          <w:sz w:val="16"/>
          <w:lang w:val="en-US"/>
        </w:rPr>
        <w:t>#/</w:t>
      </w:r>
      <w:proofErr w:type="spellStart"/>
      <w:r w:rsidRPr="004C3549">
        <w:rPr>
          <w:rFonts w:ascii="Courier New" w:eastAsia="SimSun" w:hAnsi="Courier New"/>
          <w:sz w:val="16"/>
        </w:rPr>
        <w:t>ackUri</w:t>
      </w:r>
      <w:proofErr w:type="spellEnd"/>
      <w:r w:rsidRPr="001421BD">
        <w:rPr>
          <w:rFonts w:ascii="Courier New" w:eastAsia="SimSun" w:hAnsi="Courier New"/>
          <w:sz w:val="16"/>
          <w:lang w:val="en-US"/>
        </w:rPr>
        <w:t>}':</w:t>
      </w:r>
    </w:p>
    <w:p w14:paraId="2CC056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69C92E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requestBody</w:t>
      </w:r>
      <w:proofErr w:type="spellEnd"/>
      <w:r w:rsidRPr="004C3549">
        <w:rPr>
          <w:rFonts w:ascii="Courier New" w:eastAsia="SimSun" w:hAnsi="Courier New"/>
          <w:sz w:val="16"/>
        </w:rPr>
        <w:t>:  # contents of the callback message</w:t>
      </w:r>
    </w:p>
    <w:p w14:paraId="6613F6D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rPr>
        <w:t xml:space="preserve">                        required: true</w:t>
      </w:r>
    </w:p>
    <w:p w14:paraId="26F13D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0FC660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486313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BFF62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AckOfNotify</w:t>
      </w:r>
      <w:proofErr w:type="spellEnd"/>
      <w:r w:rsidRPr="004C3549">
        <w:rPr>
          <w:rFonts w:ascii="Courier New" w:eastAsia="SimSun" w:hAnsi="Courier New"/>
          <w:sz w:val="16"/>
        </w:rPr>
        <w:t>'</w:t>
      </w:r>
    </w:p>
    <w:p w14:paraId="2F618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B2360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27356E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(successful acknowledgement)</w:t>
      </w:r>
    </w:p>
    <w:p w14:paraId="47D5BD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DCCA6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F1BEF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4DD28A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21056B6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7F658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0A2E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5199C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29E16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5DB06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6E9960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0D0949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3861DE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1DB1D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49B3D7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135BCC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3BAB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6CE588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CBEEA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033842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05023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D5C7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1EB96A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A2CA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2E072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ACEB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7BE07F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E92EB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1573CB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488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/subscriptions/{</w:t>
      </w:r>
      <w:proofErr w:type="spellStart"/>
      <w:r w:rsidRPr="004C3549">
        <w:rPr>
          <w:rFonts w:ascii="Courier New" w:eastAsia="SimSun" w:hAnsi="Courier New"/>
          <w:sz w:val="16"/>
        </w:rPr>
        <w:t>subId</w:t>
      </w:r>
      <w:proofErr w:type="spellEnd"/>
      <w:r w:rsidRPr="004C3549">
        <w:rPr>
          <w:rFonts w:ascii="Courier New" w:eastAsia="SimSun" w:hAnsi="Courier New"/>
          <w:sz w:val="16"/>
        </w:rPr>
        <w:t>}:</w:t>
      </w:r>
    </w:p>
    <w:p w14:paraId="77AB55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get:</w:t>
      </w:r>
    </w:p>
    <w:p w14:paraId="02F066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operationId</w:t>
      </w:r>
      <w:proofErr w:type="spellEnd"/>
      <w:r w:rsidRPr="004C3549">
        <w:rPr>
          <w:rFonts w:ascii="Courier New" w:eastAsia="SimSun" w:hAnsi="Courier New"/>
          <w:sz w:val="16"/>
        </w:rPr>
        <w:t xml:space="preserve">: </w:t>
      </w:r>
      <w:proofErr w:type="spellStart"/>
      <w:r w:rsidRPr="004C3549">
        <w:rPr>
          <w:rFonts w:ascii="Courier New" w:eastAsia="SimSun" w:hAnsi="Courier New"/>
          <w:sz w:val="16"/>
        </w:rPr>
        <w:t>GetIndividualSubcription</w:t>
      </w:r>
      <w:proofErr w:type="spellEnd"/>
    </w:p>
    <w:p w14:paraId="5B959E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Read an individual subscription for event notifications from the SMF</w:t>
      </w:r>
    </w:p>
    <w:p w14:paraId="15F7954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56267C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IndividualSubscription</w:t>
      </w:r>
      <w:proofErr w:type="spellEnd"/>
      <w:r w:rsidRPr="004C3549">
        <w:rPr>
          <w:rFonts w:ascii="Courier New" w:eastAsia="SimSun" w:hAnsi="Courier New"/>
          <w:sz w:val="16"/>
        </w:rPr>
        <w:t xml:space="preserve"> (Document)</w:t>
      </w:r>
    </w:p>
    <w:p w14:paraId="1D7ED9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266FAC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w:t>
      </w:r>
      <w:proofErr w:type="spellStart"/>
      <w:r w:rsidRPr="004C3549">
        <w:rPr>
          <w:rFonts w:ascii="Courier New" w:eastAsia="SimSun" w:hAnsi="Courier New"/>
          <w:sz w:val="16"/>
        </w:rPr>
        <w:t>subId</w:t>
      </w:r>
      <w:proofErr w:type="spellEnd"/>
    </w:p>
    <w:p w14:paraId="2527B8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gramStart"/>
      <w:r w:rsidRPr="004C3549">
        <w:rPr>
          <w:rFonts w:ascii="Courier New" w:eastAsia="SimSun" w:hAnsi="Courier New"/>
          <w:sz w:val="16"/>
        </w:rPr>
        <w:t>in:</w:t>
      </w:r>
      <w:proofErr w:type="gramEnd"/>
      <w:r w:rsidRPr="004C3549">
        <w:rPr>
          <w:rFonts w:ascii="Courier New" w:eastAsia="SimSun" w:hAnsi="Courier New"/>
          <w:sz w:val="16"/>
        </w:rPr>
        <w:t xml:space="preserve"> path</w:t>
      </w:r>
    </w:p>
    <w:p w14:paraId="7FCE87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312A58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 true</w:t>
      </w:r>
    </w:p>
    <w:p w14:paraId="409B1F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A165C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66EF6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98C44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653514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representation is returned</w:t>
      </w:r>
    </w:p>
    <w:p w14:paraId="406D7F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3C80E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6CE31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EF57A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0A606F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30B0B0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057B8C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FD57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6B34D6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51123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5D9089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CFC39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433F91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8C846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364FF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35EB4B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EB9A7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'406':</w:t>
      </w:r>
    </w:p>
    <w:p w14:paraId="535A0D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'TS29571_CommonData.yaml#/components/responses/406'</w:t>
      </w:r>
    </w:p>
    <w:p w14:paraId="40D5B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3E4E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B46BF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43E56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568906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61D3D7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16EED5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6E97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4A97C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51813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57C353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put:</w:t>
      </w:r>
    </w:p>
    <w:p w14:paraId="7B6B4F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operationId</w:t>
      </w:r>
      <w:proofErr w:type="spellEnd"/>
      <w:r w:rsidRPr="004C3549">
        <w:rPr>
          <w:rFonts w:ascii="Courier New" w:eastAsia="SimSun" w:hAnsi="Courier New"/>
          <w:sz w:val="16"/>
        </w:rPr>
        <w:t xml:space="preserve">: </w:t>
      </w:r>
      <w:proofErr w:type="spellStart"/>
      <w:r w:rsidRPr="004C3549">
        <w:rPr>
          <w:rFonts w:ascii="Courier New" w:eastAsia="SimSun" w:hAnsi="Courier New"/>
          <w:sz w:val="16"/>
        </w:rPr>
        <w:t>ReplaceIndividualSubcription</w:t>
      </w:r>
      <w:proofErr w:type="spellEnd"/>
    </w:p>
    <w:p w14:paraId="5EE24E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Replace an individual subscription for event notifications from the SMF</w:t>
      </w:r>
    </w:p>
    <w:p w14:paraId="2AF535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1C194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IndividualSubscription</w:t>
      </w:r>
      <w:proofErr w:type="spellEnd"/>
      <w:r w:rsidRPr="004C3549">
        <w:rPr>
          <w:rFonts w:ascii="Courier New" w:eastAsia="SimSun" w:hAnsi="Courier New"/>
          <w:sz w:val="16"/>
        </w:rPr>
        <w:t xml:space="preserve"> (Document)</w:t>
      </w:r>
    </w:p>
    <w:p w14:paraId="1160E8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requestBody</w:t>
      </w:r>
      <w:proofErr w:type="spellEnd"/>
      <w:r w:rsidRPr="004C3549">
        <w:rPr>
          <w:rFonts w:ascii="Courier New" w:eastAsia="SimSun" w:hAnsi="Courier New"/>
          <w:sz w:val="16"/>
        </w:rPr>
        <w:t>:</w:t>
      </w:r>
    </w:p>
    <w:p w14:paraId="4DBE61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1BB988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37AFB6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6AEA47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8D293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016960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42B016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w:t>
      </w:r>
      <w:proofErr w:type="spellStart"/>
      <w:r w:rsidRPr="004C3549">
        <w:rPr>
          <w:rFonts w:ascii="Courier New" w:eastAsia="SimSun" w:hAnsi="Courier New"/>
          <w:sz w:val="16"/>
        </w:rPr>
        <w:t>subId</w:t>
      </w:r>
      <w:proofErr w:type="spellEnd"/>
    </w:p>
    <w:p w14:paraId="7856A5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gramStart"/>
      <w:r w:rsidRPr="004C3549">
        <w:rPr>
          <w:rFonts w:ascii="Courier New" w:eastAsia="SimSun" w:hAnsi="Courier New"/>
          <w:sz w:val="16"/>
        </w:rPr>
        <w:t>in:</w:t>
      </w:r>
      <w:proofErr w:type="gramEnd"/>
      <w:r w:rsidRPr="004C3549">
        <w:rPr>
          <w:rFonts w:ascii="Courier New" w:eastAsia="SimSun" w:hAnsi="Courier New"/>
          <w:sz w:val="16"/>
        </w:rPr>
        <w:t xml:space="preserve"> path</w:t>
      </w:r>
    </w:p>
    <w:p w14:paraId="2F051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725D1C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79138D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7E1C5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FEC8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50ED73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40753F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was successfully </w:t>
      </w:r>
      <w:proofErr w:type="gramStart"/>
      <w:r w:rsidRPr="004C3549">
        <w:rPr>
          <w:rFonts w:ascii="Courier New" w:eastAsia="SimSun" w:hAnsi="Courier New"/>
          <w:sz w:val="16"/>
        </w:rPr>
        <w:t>modified</w:t>
      </w:r>
      <w:proofErr w:type="gramEnd"/>
      <w:r w:rsidRPr="004C3549">
        <w:rPr>
          <w:rFonts w:ascii="Courier New" w:eastAsia="SimSun" w:hAnsi="Courier New"/>
          <w:sz w:val="16"/>
        </w:rPr>
        <w:t xml:space="preserve"> and representation is returned</w:t>
      </w:r>
    </w:p>
    <w:p w14:paraId="6D0C6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10BBF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w:t>
      </w:r>
      <w:proofErr w:type="spellStart"/>
      <w:r w:rsidRPr="004C3549">
        <w:rPr>
          <w:rFonts w:ascii="Courier New" w:eastAsia="SimSun" w:hAnsi="Courier New"/>
          <w:sz w:val="16"/>
        </w:rPr>
        <w:t>json</w:t>
      </w:r>
      <w:proofErr w:type="spellEnd"/>
      <w:r w:rsidRPr="004C3549">
        <w:rPr>
          <w:rFonts w:ascii="Courier New" w:eastAsia="SimSun" w:hAnsi="Courier New"/>
          <w:sz w:val="16"/>
        </w:rPr>
        <w:t>:</w:t>
      </w:r>
    </w:p>
    <w:p w14:paraId="15CE9F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2C74E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231685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32131E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modified</w:t>
      </w:r>
    </w:p>
    <w:p w14:paraId="228B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B338D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3D754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6E0B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53751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462F90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29CE9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74997C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F50F0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1F302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571C7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8F47A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66067B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21B70F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06D79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1823A4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2A57BA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288FF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'TS29571_CommonData.yaml#/components/responses/415'</w:t>
      </w:r>
    </w:p>
    <w:p w14:paraId="5CB530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2E11F7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23E29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25CACD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702ECB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E4BC5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BD4E7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1C906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5814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41679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3D51CA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delete:</w:t>
      </w:r>
    </w:p>
    <w:p w14:paraId="05C60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operationId</w:t>
      </w:r>
      <w:proofErr w:type="spellEnd"/>
      <w:r w:rsidRPr="004C3549">
        <w:rPr>
          <w:rFonts w:ascii="Courier New" w:eastAsia="SimSun" w:hAnsi="Courier New"/>
          <w:sz w:val="16"/>
        </w:rPr>
        <w:t xml:space="preserve">: </w:t>
      </w:r>
      <w:proofErr w:type="spellStart"/>
      <w:r w:rsidRPr="004C3549">
        <w:rPr>
          <w:rFonts w:ascii="Courier New" w:eastAsia="SimSun" w:hAnsi="Courier New"/>
          <w:sz w:val="16"/>
        </w:rPr>
        <w:t>DeleteIndividualSubcription</w:t>
      </w:r>
      <w:proofErr w:type="spellEnd"/>
    </w:p>
    <w:p w14:paraId="19A85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Delete an individual subscription for event notifications from the SMF</w:t>
      </w:r>
    </w:p>
    <w:p w14:paraId="6A3B5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00BBBC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IndividualSubscription</w:t>
      </w:r>
      <w:proofErr w:type="spellEnd"/>
      <w:r w:rsidRPr="004C3549">
        <w:rPr>
          <w:rFonts w:ascii="Courier New" w:eastAsia="SimSun" w:hAnsi="Courier New"/>
          <w:sz w:val="16"/>
        </w:rPr>
        <w:t xml:space="preserve"> (Document)</w:t>
      </w:r>
    </w:p>
    <w:p w14:paraId="3D3DD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08AD2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w:t>
      </w:r>
      <w:proofErr w:type="spellStart"/>
      <w:r w:rsidRPr="004C3549">
        <w:rPr>
          <w:rFonts w:ascii="Courier New" w:eastAsia="SimSun" w:hAnsi="Courier New"/>
          <w:sz w:val="16"/>
        </w:rPr>
        <w:t>subId</w:t>
      </w:r>
      <w:proofErr w:type="spellEnd"/>
    </w:p>
    <w:p w14:paraId="75C5E5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gramStart"/>
      <w:r w:rsidRPr="004C3549">
        <w:rPr>
          <w:rFonts w:ascii="Courier New" w:eastAsia="SimSun" w:hAnsi="Courier New"/>
          <w:sz w:val="16"/>
        </w:rPr>
        <w:t>in:</w:t>
      </w:r>
      <w:proofErr w:type="gramEnd"/>
      <w:r w:rsidRPr="004C3549">
        <w:rPr>
          <w:rFonts w:ascii="Courier New" w:eastAsia="SimSun" w:hAnsi="Courier New"/>
          <w:sz w:val="16"/>
        </w:rPr>
        <w:t xml:space="preserve"> path</w:t>
      </w:r>
    </w:p>
    <w:p w14:paraId="4400A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67CAA9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64E83D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C7B1C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9FC63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294E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6686D0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deleted</w:t>
      </w:r>
    </w:p>
    <w:p w14:paraId="5CF782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E526C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B26D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7B85A8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199AF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0FE57A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192AB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22DB75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5833A8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0C45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6A276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71AAE2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43BD5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528B7E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4C8E02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7EF487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09A4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AF1E5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6CFD9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58A3BC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1C7E5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35B2BD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25298D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2D75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components:</w:t>
      </w:r>
    </w:p>
    <w:p w14:paraId="590928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4F73B7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proofErr w:type="spellStart"/>
      <w:r w:rsidRPr="004C3549">
        <w:rPr>
          <w:rFonts w:ascii="Courier New" w:eastAsia="SimSun" w:hAnsi="Courier New"/>
          <w:sz w:val="16"/>
          <w:lang w:val="en-US"/>
        </w:rPr>
        <w:t>securitySchemes</w:t>
      </w:r>
      <w:proofErr w:type="spellEnd"/>
      <w:r w:rsidRPr="004C3549">
        <w:rPr>
          <w:rFonts w:ascii="Courier New" w:eastAsia="SimSun" w:hAnsi="Courier New"/>
          <w:sz w:val="16"/>
          <w:lang w:val="en-US"/>
        </w:rPr>
        <w:t>:</w:t>
      </w:r>
    </w:p>
    <w:p w14:paraId="256129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oAuth2ClientCredentials:</w:t>
      </w:r>
    </w:p>
    <w:p w14:paraId="1B7DE3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type: oauth2</w:t>
      </w:r>
    </w:p>
    <w:p w14:paraId="478F8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flows:</w:t>
      </w:r>
    </w:p>
    <w:p w14:paraId="691133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proofErr w:type="spellStart"/>
      <w:r w:rsidRPr="004C3549">
        <w:rPr>
          <w:rFonts w:ascii="Courier New" w:eastAsia="SimSun" w:hAnsi="Courier New"/>
          <w:sz w:val="16"/>
          <w:lang w:val="en-US"/>
        </w:rPr>
        <w:t>clientCredentials</w:t>
      </w:r>
      <w:proofErr w:type="spellEnd"/>
      <w:r w:rsidRPr="004C3549">
        <w:rPr>
          <w:rFonts w:ascii="Courier New" w:eastAsia="SimSun" w:hAnsi="Courier New"/>
          <w:sz w:val="16"/>
          <w:lang w:val="en-US"/>
        </w:rPr>
        <w:t>:</w:t>
      </w:r>
    </w:p>
    <w:p w14:paraId="53F958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proofErr w:type="spellStart"/>
      <w:r w:rsidRPr="004C3549">
        <w:rPr>
          <w:rFonts w:ascii="Courier New" w:eastAsia="SimSun" w:hAnsi="Courier New"/>
          <w:sz w:val="16"/>
          <w:lang w:val="en-US"/>
        </w:rPr>
        <w:t>tokenUrl</w:t>
      </w:r>
      <w:proofErr w:type="spellEnd"/>
      <w:r w:rsidRPr="004C3549">
        <w:rPr>
          <w:rFonts w:ascii="Courier New" w:eastAsia="SimSun" w:hAnsi="Courier New"/>
          <w:sz w:val="16"/>
          <w:lang w:val="en-US"/>
        </w:rPr>
        <w:t>: '{</w:t>
      </w:r>
      <w:proofErr w:type="spellStart"/>
      <w:r w:rsidRPr="004C3549">
        <w:rPr>
          <w:rFonts w:ascii="Courier New" w:eastAsia="SimSun" w:hAnsi="Courier New"/>
          <w:sz w:val="16"/>
          <w:lang w:val="en-US"/>
        </w:rPr>
        <w:t>nrfApiRoot</w:t>
      </w:r>
      <w:proofErr w:type="spellEnd"/>
      <w:r w:rsidRPr="004C3549">
        <w:rPr>
          <w:rFonts w:ascii="Courier New" w:eastAsia="SimSun" w:hAnsi="Courier New"/>
          <w:sz w:val="16"/>
          <w:lang w:val="en-US"/>
        </w:rPr>
        <w:t>}/oauth2/token'</w:t>
      </w:r>
    </w:p>
    <w:p w14:paraId="1FCDDD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scopes:</w:t>
      </w:r>
    </w:p>
    <w:p w14:paraId="37BEA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proofErr w:type="spellStart"/>
      <w:r w:rsidRPr="004C3549">
        <w:rPr>
          <w:rFonts w:ascii="Courier New" w:eastAsia="SimSun" w:hAnsi="Courier New"/>
          <w:sz w:val="16"/>
        </w:rPr>
        <w:t>nsmf</w:t>
      </w:r>
      <w:proofErr w:type="spellEnd"/>
      <w:r w:rsidRPr="004C3549">
        <w:rPr>
          <w:rFonts w:ascii="Courier New" w:eastAsia="SimSun" w:hAnsi="Courier New"/>
          <w:sz w:val="16"/>
        </w:rPr>
        <w:t>-event-exposure</w:t>
      </w:r>
      <w:r w:rsidRPr="004C3549">
        <w:rPr>
          <w:rFonts w:ascii="Courier New" w:eastAsia="SimSun" w:hAnsi="Courier New"/>
          <w:sz w:val="16"/>
          <w:lang w:val="en-US"/>
        </w:rPr>
        <w:t xml:space="preserve">: Access to the </w:t>
      </w:r>
      <w:proofErr w:type="spellStart"/>
      <w:r w:rsidRPr="004C3549">
        <w:rPr>
          <w:rFonts w:ascii="Courier New" w:eastAsia="SimSun" w:hAnsi="Courier New"/>
          <w:sz w:val="16"/>
        </w:rPr>
        <w:t>Nsmf_EventExposure</w:t>
      </w:r>
      <w:proofErr w:type="spellEnd"/>
      <w:r w:rsidRPr="004C3549">
        <w:rPr>
          <w:rFonts w:ascii="Courier New" w:eastAsia="SimSun" w:hAnsi="Courier New"/>
          <w:sz w:val="16"/>
          <w:lang w:eastAsia="zh-CN"/>
        </w:rPr>
        <w:t xml:space="preserve"> </w:t>
      </w:r>
      <w:r w:rsidRPr="004C3549">
        <w:rPr>
          <w:rFonts w:ascii="Courier New" w:eastAsia="SimSun" w:hAnsi="Courier New"/>
          <w:sz w:val="16"/>
          <w:lang w:val="en-US"/>
        </w:rPr>
        <w:t>API</w:t>
      </w:r>
    </w:p>
    <w:p w14:paraId="2934D2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83E2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schemas:</w:t>
      </w:r>
    </w:p>
    <w:p w14:paraId="609497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3" w:name="_Hlk515642692"/>
      <w:bookmarkStart w:id="264" w:name="_Hlk515639407"/>
    </w:p>
    <w:p w14:paraId="3F84C4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NsmfEventExposure</w:t>
      </w:r>
      <w:proofErr w:type="spellEnd"/>
      <w:r w:rsidRPr="004C3549">
        <w:rPr>
          <w:rFonts w:ascii="Courier New" w:eastAsia="SimSun" w:hAnsi="Courier New"/>
          <w:sz w:val="16"/>
        </w:rPr>
        <w:t>:</w:t>
      </w:r>
    </w:p>
    <w:p w14:paraId="63834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3F57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an Individual SMF Notification Subscription resource</w:t>
      </w:r>
      <w:r w:rsidRPr="004C3549">
        <w:rPr>
          <w:rFonts w:ascii="Courier New" w:eastAsia="SimSun" w:hAnsi="Courier New" w:cs="Arial"/>
          <w:sz w:val="16"/>
          <w:szCs w:val="18"/>
        </w:rPr>
        <w:t>.</w:t>
      </w:r>
      <w:r w:rsidRPr="004C3549">
        <w:rPr>
          <w:rFonts w:ascii="Courier New" w:eastAsia="SimSun" w:hAnsi="Courier New"/>
          <w:sz w:val="16"/>
        </w:rPr>
        <w:t xml:space="preserve"> The </w:t>
      </w:r>
      <w:proofErr w:type="spellStart"/>
      <w:r w:rsidRPr="004C3549">
        <w:rPr>
          <w:rFonts w:ascii="Courier New" w:eastAsia="SimSun" w:hAnsi="Courier New"/>
          <w:sz w:val="16"/>
        </w:rPr>
        <w:t>serviveName</w:t>
      </w:r>
      <w:proofErr w:type="spellEnd"/>
      <w:r w:rsidRPr="004C3549">
        <w:rPr>
          <w:rFonts w:ascii="Courier New" w:eastAsia="SimSun" w:hAnsi="Courier New"/>
          <w:sz w:val="16"/>
        </w:rPr>
        <w:t xml:space="preserve"> property</w:t>
      </w:r>
    </w:p>
    <w:p w14:paraId="1F0F71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corresponds to the </w:t>
      </w:r>
      <w:proofErr w:type="spellStart"/>
      <w:r w:rsidRPr="004C3549">
        <w:rPr>
          <w:rFonts w:ascii="Courier New" w:eastAsia="SimSun" w:hAnsi="Courier New"/>
          <w:sz w:val="16"/>
        </w:rPr>
        <w:t>serviceName</w:t>
      </w:r>
      <w:proofErr w:type="spellEnd"/>
      <w:r w:rsidRPr="004C3549">
        <w:rPr>
          <w:rFonts w:ascii="Courier New" w:eastAsia="SimSun" w:hAnsi="Courier New" w:cs="Arial"/>
          <w:sz w:val="16"/>
        </w:rPr>
        <w:t xml:space="preserve"> </w:t>
      </w:r>
      <w:r w:rsidRPr="004C3549">
        <w:rPr>
          <w:rFonts w:ascii="Courier New" w:eastAsia="SimSun" w:hAnsi="Courier New"/>
          <w:sz w:val="16"/>
        </w:rPr>
        <w:t>in the main body of the specification</w:t>
      </w:r>
      <w:r w:rsidRPr="004C3549">
        <w:rPr>
          <w:rFonts w:ascii="Courier New" w:eastAsia="SimSun" w:hAnsi="Courier New"/>
          <w:bCs/>
          <w:sz w:val="16"/>
        </w:rPr>
        <w:t>.</w:t>
      </w:r>
    </w:p>
    <w:p w14:paraId="2E945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0C4A34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5CE2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supi</w:t>
      </w:r>
      <w:proofErr w:type="spellEnd"/>
      <w:r w:rsidRPr="004C3549">
        <w:rPr>
          <w:rFonts w:ascii="Courier New" w:eastAsia="SimSun" w:hAnsi="Courier New"/>
          <w:sz w:val="16"/>
        </w:rPr>
        <w:t>:</w:t>
      </w:r>
    </w:p>
    <w:p w14:paraId="21A2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6F59B4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5F63B5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0F28F6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anyUeInd</w:t>
      </w:r>
      <w:proofErr w:type="spellEnd"/>
      <w:r w:rsidRPr="004C3549">
        <w:rPr>
          <w:rFonts w:ascii="Courier New" w:eastAsia="SimSun" w:hAnsi="Courier New"/>
          <w:sz w:val="16"/>
        </w:rPr>
        <w:t>:</w:t>
      </w:r>
    </w:p>
    <w:p w14:paraId="31733D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2CFC61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9417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 UE indication. This IE shall be present if the event subscription is applicable to </w:t>
      </w:r>
    </w:p>
    <w:p w14:paraId="0FB5BD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 UE. Default value "</w:t>
      </w:r>
      <w:r w:rsidRPr="004C3549">
        <w:rPr>
          <w:rFonts w:ascii="Courier New" w:eastAsia="SimSun" w:hAnsi="Courier New" w:hint="eastAsia"/>
          <w:sz w:val="16"/>
          <w:lang w:eastAsia="zh-CN"/>
        </w:rPr>
        <w:t>fal</w:t>
      </w:r>
      <w:r w:rsidRPr="004C3549">
        <w:rPr>
          <w:rFonts w:ascii="Courier New" w:eastAsia="SimSun" w:hAnsi="Courier New"/>
          <w:sz w:val="16"/>
          <w:lang w:eastAsia="zh-CN"/>
        </w:rPr>
        <w:t>se</w:t>
      </w:r>
      <w:r w:rsidRPr="004C3549">
        <w:rPr>
          <w:rFonts w:ascii="Courier New" w:eastAsia="SimSun" w:hAnsi="Courier New"/>
          <w:sz w:val="16"/>
        </w:rPr>
        <w:t>" is used, if not present.</w:t>
      </w:r>
    </w:p>
    <w:p w14:paraId="4A40F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groupId</w:t>
      </w:r>
      <w:proofErr w:type="spellEnd"/>
      <w:r w:rsidRPr="004C3549">
        <w:rPr>
          <w:rFonts w:ascii="Courier New" w:eastAsia="SimSun" w:hAnsi="Courier New"/>
          <w:sz w:val="16"/>
        </w:rPr>
        <w:t>:</w:t>
      </w:r>
    </w:p>
    <w:p w14:paraId="3926E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'TS29571_CommonData.yaml#/components/schemas/</w:t>
      </w:r>
      <w:proofErr w:type="spellStart"/>
      <w:r w:rsidRPr="004C3549">
        <w:rPr>
          <w:rFonts w:ascii="Courier New" w:eastAsia="SimSun" w:hAnsi="Courier New"/>
          <w:sz w:val="16"/>
        </w:rPr>
        <w:t>GroupId</w:t>
      </w:r>
      <w:proofErr w:type="spellEnd"/>
      <w:r w:rsidRPr="004C3549">
        <w:rPr>
          <w:rFonts w:ascii="Courier New" w:eastAsia="SimSun" w:hAnsi="Courier New"/>
          <w:sz w:val="16"/>
        </w:rPr>
        <w:t>'</w:t>
      </w:r>
    </w:p>
    <w:p w14:paraId="23B186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pduSeId</w:t>
      </w:r>
      <w:proofErr w:type="spellEnd"/>
      <w:r w:rsidRPr="004C3549">
        <w:rPr>
          <w:rFonts w:ascii="Courier New" w:eastAsia="SimSun" w:hAnsi="Courier New"/>
          <w:sz w:val="16"/>
        </w:rPr>
        <w:t>:</w:t>
      </w:r>
    </w:p>
    <w:p w14:paraId="6C8E81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PduSessionId</w:t>
      </w:r>
      <w:proofErr w:type="spellEnd"/>
      <w:r w:rsidRPr="004C3549">
        <w:rPr>
          <w:rFonts w:ascii="Courier New" w:eastAsia="SimSun" w:hAnsi="Courier New"/>
          <w:sz w:val="16"/>
        </w:rPr>
        <w:t>'</w:t>
      </w:r>
    </w:p>
    <w:p w14:paraId="321A63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dnn</w:t>
      </w:r>
      <w:proofErr w:type="spellEnd"/>
      <w:r w:rsidRPr="004C3549">
        <w:rPr>
          <w:rFonts w:ascii="Courier New" w:eastAsia="SimSun" w:hAnsi="Courier New"/>
          <w:sz w:val="16"/>
        </w:rPr>
        <w:t>:</w:t>
      </w:r>
    </w:p>
    <w:p w14:paraId="396E6E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Dnn</w:t>
      </w:r>
      <w:proofErr w:type="spellEnd"/>
      <w:r w:rsidRPr="004C3549">
        <w:rPr>
          <w:rFonts w:ascii="Courier New" w:eastAsia="SimSun" w:hAnsi="Courier New"/>
          <w:sz w:val="16"/>
        </w:rPr>
        <w:t>'</w:t>
      </w:r>
    </w:p>
    <w:p w14:paraId="5C9463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43AD9F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76CD9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dnai</w:t>
      </w:r>
      <w:proofErr w:type="spellEnd"/>
      <w:r w:rsidRPr="004C3549">
        <w:rPr>
          <w:rFonts w:ascii="Courier New" w:eastAsia="SimSun" w:hAnsi="Courier New"/>
          <w:sz w:val="16"/>
        </w:rPr>
        <w:t>:</w:t>
      </w:r>
    </w:p>
    <w:p w14:paraId="48969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w:t>
      </w:r>
      <w:proofErr w:type="spellEnd"/>
      <w:r w:rsidRPr="004C3549">
        <w:rPr>
          <w:rFonts w:ascii="Courier New" w:eastAsia="SimSun" w:hAnsi="Courier New"/>
          <w:sz w:val="16"/>
        </w:rPr>
        <w:t>'</w:t>
      </w:r>
    </w:p>
    <w:p w14:paraId="53FAD3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ssId</w:t>
      </w:r>
      <w:proofErr w:type="spellEnd"/>
      <w:r w:rsidRPr="004C3549">
        <w:rPr>
          <w:rFonts w:ascii="Courier New" w:eastAsia="SimSun" w:hAnsi="Courier New"/>
          <w:sz w:val="16"/>
        </w:rPr>
        <w:t>:</w:t>
      </w:r>
    </w:p>
    <w:p w14:paraId="589CCB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22C27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SSID that the PDU session is related to.</w:t>
      </w:r>
    </w:p>
    <w:p w14:paraId="4304F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bssId</w:t>
      </w:r>
      <w:proofErr w:type="spellEnd"/>
      <w:r w:rsidRPr="004C3549">
        <w:rPr>
          <w:rFonts w:ascii="Courier New" w:eastAsia="SimSun" w:hAnsi="Courier New"/>
          <w:sz w:val="16"/>
        </w:rPr>
        <w:t>:</w:t>
      </w:r>
    </w:p>
    <w:p w14:paraId="3056D4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E344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BSSID that the PDU session is related to</w:t>
      </w:r>
      <w:r w:rsidRPr="004C3549">
        <w:rPr>
          <w:rFonts w:ascii="Courier New" w:eastAsia="SimSun" w:hAnsi="Courier New"/>
          <w:sz w:val="16"/>
        </w:rPr>
        <w:t>.</w:t>
      </w:r>
    </w:p>
    <w:p w14:paraId="06329E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upfId</w:t>
      </w:r>
      <w:proofErr w:type="spellEnd"/>
      <w:r w:rsidRPr="004C3549">
        <w:rPr>
          <w:rFonts w:ascii="Courier New" w:eastAsia="SimSun" w:hAnsi="Courier New"/>
          <w:sz w:val="16"/>
        </w:rPr>
        <w:t>:</w:t>
      </w:r>
    </w:p>
    <w:p w14:paraId="5F070D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CA8BA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UPF identity.</w:t>
      </w:r>
    </w:p>
    <w:p w14:paraId="5FFE08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nfId</w:t>
      </w:r>
      <w:proofErr w:type="spellEnd"/>
      <w:r w:rsidRPr="004C3549">
        <w:rPr>
          <w:rFonts w:ascii="Courier New" w:eastAsia="SimSun" w:hAnsi="Courier New"/>
          <w:sz w:val="16"/>
        </w:rPr>
        <w:t>:</w:t>
      </w:r>
    </w:p>
    <w:p w14:paraId="2F89F2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NfInstanceId</w:t>
      </w:r>
      <w:proofErr w:type="spellEnd"/>
      <w:r w:rsidRPr="004C3549">
        <w:rPr>
          <w:rFonts w:ascii="Courier New" w:eastAsia="SimSun" w:hAnsi="Courier New"/>
          <w:sz w:val="16"/>
        </w:rPr>
        <w:t>'</w:t>
      </w:r>
    </w:p>
    <w:p w14:paraId="5A23AB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subId</w:t>
      </w:r>
      <w:proofErr w:type="spellEnd"/>
      <w:r w:rsidRPr="004C3549">
        <w:rPr>
          <w:rFonts w:ascii="Courier New" w:eastAsia="SimSun" w:hAnsi="Courier New"/>
          <w:sz w:val="16"/>
        </w:rPr>
        <w:t>:</w:t>
      </w:r>
    </w:p>
    <w:p w14:paraId="257B40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SubId</w:t>
      </w:r>
      <w:proofErr w:type="spellEnd"/>
      <w:r w:rsidRPr="004C3549">
        <w:rPr>
          <w:rFonts w:ascii="Courier New" w:eastAsia="SimSun" w:hAnsi="Courier New"/>
          <w:sz w:val="16"/>
        </w:rPr>
        <w:t>'</w:t>
      </w:r>
    </w:p>
    <w:p w14:paraId="046B73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notifId</w:t>
      </w:r>
      <w:proofErr w:type="spellEnd"/>
      <w:r w:rsidRPr="004C3549">
        <w:rPr>
          <w:rFonts w:ascii="Courier New" w:eastAsia="SimSun" w:hAnsi="Courier New"/>
          <w:sz w:val="16"/>
        </w:rPr>
        <w:t>:</w:t>
      </w:r>
    </w:p>
    <w:p w14:paraId="292F3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3854F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 assigned by the NF service consumer.</w:t>
      </w:r>
    </w:p>
    <w:p w14:paraId="7C54C9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notifUri</w:t>
      </w:r>
      <w:proofErr w:type="spellEnd"/>
      <w:r w:rsidRPr="004C3549">
        <w:rPr>
          <w:rFonts w:ascii="Courier New" w:eastAsia="SimSun" w:hAnsi="Courier New"/>
          <w:sz w:val="16"/>
        </w:rPr>
        <w:t>:</w:t>
      </w:r>
    </w:p>
    <w:p w14:paraId="5BB542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53BF02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altNotifIpv4Addrs:</w:t>
      </w:r>
    </w:p>
    <w:p w14:paraId="61DF6F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3C266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EB44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3A49B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IPv4 address(es) where to send Notifications.</w:t>
      </w:r>
    </w:p>
    <w:p w14:paraId="6CE55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36249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altNotifIpv6Addrs:</w:t>
      </w:r>
    </w:p>
    <w:p w14:paraId="348C43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401EB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8C3E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F657B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IPv6 address(es) where to send Notifications.</w:t>
      </w:r>
    </w:p>
    <w:p w14:paraId="234DD4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BEAB9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altNotifFqdns</w:t>
      </w:r>
      <w:proofErr w:type="spellEnd"/>
      <w:r w:rsidRPr="004C3549">
        <w:rPr>
          <w:rFonts w:ascii="Courier New" w:eastAsia="SimSun" w:hAnsi="Courier New"/>
          <w:sz w:val="16"/>
        </w:rPr>
        <w:t>:</w:t>
      </w:r>
    </w:p>
    <w:p w14:paraId="76DA96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AC004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3851F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Fqdn</w:t>
      </w:r>
      <w:proofErr w:type="spellEnd"/>
      <w:r w:rsidRPr="004C3549">
        <w:rPr>
          <w:rFonts w:ascii="Courier New" w:eastAsia="SimSun" w:hAnsi="Courier New"/>
          <w:sz w:val="16"/>
        </w:rPr>
        <w:t>'</w:t>
      </w:r>
    </w:p>
    <w:p w14:paraId="550A51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07F0E5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FQDN(s) where to send Notifications.</w:t>
      </w:r>
    </w:p>
    <w:p w14:paraId="3FA29E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eventSubs</w:t>
      </w:r>
      <w:proofErr w:type="spellEnd"/>
      <w:r w:rsidRPr="004C3549">
        <w:rPr>
          <w:rFonts w:ascii="Courier New" w:eastAsia="SimSun" w:hAnsi="Courier New"/>
          <w:sz w:val="16"/>
        </w:rPr>
        <w:t>:</w:t>
      </w:r>
    </w:p>
    <w:p w14:paraId="5C9CC8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5BCF2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CAC88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EventSubscription</w:t>
      </w:r>
      <w:proofErr w:type="spellEnd"/>
      <w:r w:rsidRPr="004C3549">
        <w:rPr>
          <w:rFonts w:ascii="Courier New" w:eastAsia="SimSun" w:hAnsi="Courier New"/>
          <w:sz w:val="16"/>
        </w:rPr>
        <w:t>'</w:t>
      </w:r>
    </w:p>
    <w:p w14:paraId="41ED2A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427AC1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Subscribed events</w:t>
      </w:r>
    </w:p>
    <w:p w14:paraId="7A6E71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eventNotifs</w:t>
      </w:r>
      <w:proofErr w:type="spellEnd"/>
      <w:r w:rsidRPr="004C3549">
        <w:rPr>
          <w:rFonts w:ascii="Courier New" w:eastAsia="SimSun" w:hAnsi="Courier New"/>
          <w:sz w:val="16"/>
        </w:rPr>
        <w:t>:</w:t>
      </w:r>
    </w:p>
    <w:p w14:paraId="7A020B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77BB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B5838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EventNotification</w:t>
      </w:r>
      <w:proofErr w:type="spellEnd"/>
      <w:r w:rsidRPr="004C3549">
        <w:rPr>
          <w:rFonts w:ascii="Courier New" w:eastAsia="SimSun" w:hAnsi="Courier New"/>
          <w:sz w:val="16"/>
        </w:rPr>
        <w:t>'</w:t>
      </w:r>
    </w:p>
    <w:p w14:paraId="027BAE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5DE38E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hint="eastAsia"/>
          <w:sz w:val="16"/>
          <w:lang w:eastAsia="zh-CN"/>
        </w:rPr>
        <w:t>ImmeRep</w:t>
      </w:r>
      <w:proofErr w:type="spellEnd"/>
      <w:r w:rsidRPr="004C3549">
        <w:rPr>
          <w:rFonts w:ascii="Courier New" w:eastAsia="SimSun" w:hAnsi="Courier New"/>
          <w:sz w:val="16"/>
        </w:rPr>
        <w:t>:</w:t>
      </w:r>
    </w:p>
    <w:p w14:paraId="7DD79D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53BD8E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notifMethod</w:t>
      </w:r>
      <w:proofErr w:type="spellEnd"/>
      <w:r w:rsidRPr="004C3549">
        <w:rPr>
          <w:rFonts w:ascii="Courier New" w:eastAsia="SimSun" w:hAnsi="Courier New"/>
          <w:sz w:val="16"/>
        </w:rPr>
        <w:t>:</w:t>
      </w:r>
    </w:p>
    <w:p w14:paraId="2A20B0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NotificationMethod</w:t>
      </w:r>
      <w:proofErr w:type="spellEnd"/>
      <w:r w:rsidRPr="004C3549">
        <w:rPr>
          <w:rFonts w:ascii="Courier New" w:eastAsia="SimSun" w:hAnsi="Courier New"/>
          <w:sz w:val="16"/>
        </w:rPr>
        <w:t>'</w:t>
      </w:r>
    </w:p>
    <w:p w14:paraId="432B83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maxReportNbr</w:t>
      </w:r>
      <w:proofErr w:type="spellEnd"/>
      <w:r w:rsidRPr="004C3549">
        <w:rPr>
          <w:rFonts w:ascii="Courier New" w:eastAsia="SimSun" w:hAnsi="Courier New"/>
          <w:sz w:val="16"/>
        </w:rPr>
        <w:t>:</w:t>
      </w:r>
    </w:p>
    <w:p w14:paraId="7769A6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2B1CC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expiry:</w:t>
      </w:r>
    </w:p>
    <w:p w14:paraId="0A6F3B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DateTime</w:t>
      </w:r>
      <w:proofErr w:type="spellEnd"/>
      <w:r w:rsidRPr="004C3549">
        <w:rPr>
          <w:rFonts w:ascii="Courier New" w:eastAsia="SimSun" w:hAnsi="Courier New"/>
          <w:sz w:val="16"/>
        </w:rPr>
        <w:t>'</w:t>
      </w:r>
    </w:p>
    <w:p w14:paraId="6837DE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repPeriod</w:t>
      </w:r>
      <w:proofErr w:type="spellEnd"/>
      <w:r w:rsidRPr="004C3549">
        <w:rPr>
          <w:rFonts w:ascii="Courier New" w:eastAsia="SimSun" w:hAnsi="Courier New"/>
          <w:sz w:val="16"/>
        </w:rPr>
        <w:t>:</w:t>
      </w:r>
    </w:p>
    <w:p w14:paraId="424D50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DurationSec</w:t>
      </w:r>
      <w:proofErr w:type="spellEnd"/>
      <w:r w:rsidRPr="004C3549">
        <w:rPr>
          <w:rFonts w:ascii="Courier New" w:eastAsia="SimSun" w:hAnsi="Courier New"/>
          <w:sz w:val="16"/>
        </w:rPr>
        <w:t>'</w:t>
      </w:r>
    </w:p>
    <w:p w14:paraId="2B0E04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guami</w:t>
      </w:r>
      <w:proofErr w:type="spellEnd"/>
      <w:r w:rsidRPr="004C3549">
        <w:rPr>
          <w:rFonts w:ascii="Courier New" w:eastAsia="SimSun" w:hAnsi="Courier New"/>
          <w:sz w:val="16"/>
        </w:rPr>
        <w:t>:</w:t>
      </w:r>
    </w:p>
    <w:p w14:paraId="53E263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Guami</w:t>
      </w:r>
      <w:proofErr w:type="spellEnd"/>
      <w:r w:rsidRPr="004C3549">
        <w:rPr>
          <w:rFonts w:ascii="Courier New" w:eastAsia="SimSun" w:hAnsi="Courier New"/>
          <w:sz w:val="16"/>
        </w:rPr>
        <w:t>'</w:t>
      </w:r>
    </w:p>
    <w:p w14:paraId="2F1046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serviveName</w:t>
      </w:r>
      <w:proofErr w:type="spellEnd"/>
      <w:r w:rsidRPr="004C3549">
        <w:rPr>
          <w:rFonts w:ascii="Courier New" w:eastAsia="SimSun" w:hAnsi="Courier New"/>
          <w:sz w:val="16"/>
        </w:rPr>
        <w:t>:</w:t>
      </w:r>
    </w:p>
    <w:p w14:paraId="1E7CA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w:t>
      </w:r>
      <w:r w:rsidRPr="004C3549">
        <w:rPr>
          <w:rFonts w:ascii="Courier New" w:eastAsia="SimSun" w:hAnsi="Courier New"/>
          <w:sz w:val="16"/>
        </w:rPr>
        <w:t>$ref: '</w:t>
      </w:r>
      <w:r w:rsidRPr="004C3549">
        <w:rPr>
          <w:rFonts w:ascii="Courier New" w:eastAsia="SimSun" w:hAnsi="Courier New"/>
          <w:sz w:val="16"/>
          <w:lang w:val="en-US"/>
        </w:rPr>
        <w:t>TS29510_Nnrf_NFManagement.yaml</w:t>
      </w:r>
      <w:r w:rsidRPr="004C3549">
        <w:rPr>
          <w:rFonts w:ascii="Courier New" w:eastAsia="SimSun" w:hAnsi="Courier New"/>
          <w:sz w:val="16"/>
        </w:rPr>
        <w:t>#/components/schemas/ServiceName'</w:t>
      </w:r>
    </w:p>
    <w:p w14:paraId="2E7D48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supportedFeatures</w:t>
      </w:r>
      <w:proofErr w:type="spellEnd"/>
      <w:r w:rsidRPr="004C3549">
        <w:rPr>
          <w:rFonts w:ascii="Courier New" w:eastAsia="SimSun" w:hAnsi="Courier New"/>
          <w:sz w:val="16"/>
        </w:rPr>
        <w:t>:</w:t>
      </w:r>
    </w:p>
    <w:p w14:paraId="175D61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SupportedFeatures</w:t>
      </w:r>
      <w:proofErr w:type="spellEnd"/>
      <w:r w:rsidRPr="004C3549">
        <w:rPr>
          <w:rFonts w:ascii="Courier New" w:eastAsia="SimSun" w:hAnsi="Courier New"/>
          <w:sz w:val="16"/>
        </w:rPr>
        <w:t>'</w:t>
      </w:r>
    </w:p>
    <w:p w14:paraId="748333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proofErr w:type="spellStart"/>
      <w:r w:rsidRPr="004C3549">
        <w:rPr>
          <w:rFonts w:ascii="Courier New" w:eastAsia="SimSun" w:hAnsi="Courier New"/>
          <w:sz w:val="16"/>
        </w:rPr>
        <w:t>sampRatio</w:t>
      </w:r>
      <w:proofErr w:type="spellEnd"/>
      <w:r w:rsidRPr="004C3549">
        <w:rPr>
          <w:rFonts w:ascii="Courier New" w:eastAsia="SimSun" w:hAnsi="Courier New"/>
          <w:sz w:val="16"/>
          <w:lang w:val="en-US" w:eastAsia="es-ES"/>
        </w:rPr>
        <w:t>:</w:t>
      </w:r>
    </w:p>
    <w:p w14:paraId="684CD4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w:t>
      </w:r>
      <w:proofErr w:type="spellStart"/>
      <w:r w:rsidRPr="004C3549">
        <w:rPr>
          <w:rFonts w:ascii="Courier New" w:eastAsia="SimSun" w:hAnsi="Courier New"/>
          <w:sz w:val="16"/>
        </w:rPr>
        <w:t>SamplingRatio</w:t>
      </w:r>
      <w:proofErr w:type="spellEnd"/>
      <w:r w:rsidRPr="004C3549">
        <w:rPr>
          <w:rFonts w:ascii="Courier New" w:eastAsia="SimSun" w:hAnsi="Courier New"/>
          <w:sz w:val="16"/>
          <w:lang w:val="en-US" w:eastAsia="es-ES"/>
        </w:rPr>
        <w:t>'</w:t>
      </w:r>
    </w:p>
    <w:p w14:paraId="66757B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proofErr w:type="spellStart"/>
      <w:r w:rsidRPr="004C3549">
        <w:rPr>
          <w:rFonts w:ascii="Courier New" w:eastAsia="SimSun" w:hAnsi="Courier New"/>
          <w:sz w:val="16"/>
          <w:lang w:val="en-US" w:eastAsia="es-ES"/>
        </w:rPr>
        <w:t>partitionCriteria</w:t>
      </w:r>
      <w:proofErr w:type="spellEnd"/>
      <w:r w:rsidRPr="004C3549">
        <w:rPr>
          <w:rFonts w:ascii="Courier New" w:eastAsia="SimSun" w:hAnsi="Courier New"/>
          <w:sz w:val="16"/>
          <w:lang w:val="en-US" w:eastAsia="es-ES"/>
        </w:rPr>
        <w:t>:</w:t>
      </w:r>
    </w:p>
    <w:p w14:paraId="4408ED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5" w:name="_Hlk69294221"/>
      <w:r w:rsidRPr="004C3549">
        <w:rPr>
          <w:rFonts w:ascii="Courier New" w:eastAsia="SimSun" w:hAnsi="Courier New"/>
          <w:sz w:val="16"/>
        </w:rPr>
        <w:t xml:space="preserve">          type: array</w:t>
      </w:r>
    </w:p>
    <w:p w14:paraId="259E6C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bookmarkEnd w:id="265"/>
    </w:p>
    <w:p w14:paraId="49C6C4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'TS29571_CommonData.yaml#/components/schemas/PartitioningCriteria'</w:t>
      </w:r>
    </w:p>
    <w:p w14:paraId="69687A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6" w:name="_Hlk69294233"/>
      <w:r w:rsidRPr="004C3549">
        <w:rPr>
          <w:rFonts w:ascii="Courier New" w:eastAsia="SimSun" w:hAnsi="Courier New"/>
          <w:sz w:val="16"/>
        </w:rPr>
        <w:lastRenderedPageBreak/>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683A1C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description: C</w:t>
      </w:r>
      <w:r w:rsidRPr="004C3549">
        <w:rPr>
          <w:rFonts w:ascii="Courier New" w:eastAsia="SimSun" w:hAnsi="Courier New" w:cs="Arial"/>
          <w:sz w:val="16"/>
          <w:szCs w:val="18"/>
          <w:lang w:eastAsia="zh-CN"/>
        </w:rPr>
        <w:t>riteria for partitioning the UEs before applying the sampling ratio.</w:t>
      </w:r>
      <w:bookmarkEnd w:id="266"/>
    </w:p>
    <w:p w14:paraId="187094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proofErr w:type="spellStart"/>
      <w:r w:rsidRPr="004C3549">
        <w:rPr>
          <w:rFonts w:ascii="Courier New" w:eastAsia="SimSun" w:hAnsi="Courier New"/>
          <w:sz w:val="16"/>
        </w:rPr>
        <w:t>grpRepTime</w:t>
      </w:r>
      <w:proofErr w:type="spellEnd"/>
      <w:r w:rsidRPr="004C3549">
        <w:rPr>
          <w:rFonts w:ascii="Courier New" w:eastAsia="SimSun" w:hAnsi="Courier New"/>
          <w:sz w:val="16"/>
          <w:lang w:val="en-US" w:eastAsia="es-ES"/>
        </w:rPr>
        <w:t>:</w:t>
      </w:r>
    </w:p>
    <w:p w14:paraId="320D6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w:t>
      </w:r>
      <w:proofErr w:type="spellStart"/>
      <w:r w:rsidRPr="004C3549">
        <w:rPr>
          <w:rFonts w:ascii="Courier New" w:eastAsia="SimSun" w:hAnsi="Courier New"/>
          <w:sz w:val="16"/>
          <w:lang w:val="en-US" w:eastAsia="es-ES"/>
        </w:rPr>
        <w:t>DurationSec</w:t>
      </w:r>
      <w:proofErr w:type="spellEnd"/>
      <w:r w:rsidRPr="004C3549">
        <w:rPr>
          <w:rFonts w:ascii="Courier New" w:eastAsia="SimSun" w:hAnsi="Courier New"/>
          <w:sz w:val="16"/>
          <w:lang w:val="en-US" w:eastAsia="es-ES"/>
        </w:rPr>
        <w:t>'</w:t>
      </w:r>
    </w:p>
    <w:p w14:paraId="4682B0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notifFlag</w:t>
      </w:r>
      <w:proofErr w:type="spellEnd"/>
      <w:r w:rsidRPr="004C3549">
        <w:rPr>
          <w:rFonts w:ascii="Courier New" w:eastAsia="SimSun" w:hAnsi="Courier New"/>
          <w:sz w:val="16"/>
        </w:rPr>
        <w:t>:</w:t>
      </w:r>
    </w:p>
    <w:p w14:paraId="1EBBB7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w:t>
      </w:r>
      <w:r w:rsidRPr="004C3549">
        <w:rPr>
          <w:rFonts w:ascii="Courier New" w:eastAsia="SimSun" w:hAnsi="Courier New" w:hint="eastAsia"/>
          <w:sz w:val="16"/>
          <w:lang w:eastAsia="zh-CN"/>
        </w:rPr>
        <w:t>N</w:t>
      </w:r>
      <w:r w:rsidRPr="004C3549">
        <w:rPr>
          <w:rFonts w:ascii="Courier New" w:eastAsia="SimSun" w:hAnsi="Courier New"/>
          <w:sz w:val="16"/>
          <w:lang w:eastAsia="zh-CN"/>
        </w:rPr>
        <w:t>otificationFlag</w:t>
      </w:r>
      <w:r w:rsidRPr="004C3549">
        <w:rPr>
          <w:rFonts w:ascii="Courier New" w:eastAsia="SimSun" w:hAnsi="Courier New"/>
          <w:sz w:val="16"/>
        </w:rPr>
        <w:t>'</w:t>
      </w:r>
    </w:p>
    <w:p w14:paraId="228A4E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notifFlagInstruct</w:t>
      </w:r>
      <w:proofErr w:type="spellEnd"/>
      <w:r w:rsidRPr="004C3549">
        <w:rPr>
          <w:rFonts w:ascii="Courier New" w:eastAsia="SimSun" w:hAnsi="Courier New"/>
          <w:sz w:val="16"/>
        </w:rPr>
        <w:t>:</w:t>
      </w:r>
    </w:p>
    <w:p w14:paraId="2EFE69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#/components/schemas/MutingExceptionInstructions'</w:t>
      </w:r>
    </w:p>
    <w:p w14:paraId="71135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mutingSetting</w:t>
      </w:r>
      <w:proofErr w:type="spellEnd"/>
      <w:r w:rsidRPr="004C3549">
        <w:rPr>
          <w:rFonts w:ascii="Courier New" w:eastAsia="SimSun" w:hAnsi="Courier New"/>
          <w:sz w:val="16"/>
        </w:rPr>
        <w:t>:</w:t>
      </w:r>
    </w:p>
    <w:p w14:paraId="0E340D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#/components/schemas/MutingNotificationsSettings'</w:t>
      </w:r>
    </w:p>
    <w:p w14:paraId="7DFFD1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defQosSupp</w:t>
      </w:r>
      <w:proofErr w:type="spellEnd"/>
      <w:r w:rsidRPr="004C3549">
        <w:rPr>
          <w:rFonts w:ascii="Courier New" w:eastAsia="SimSun" w:hAnsi="Courier New"/>
          <w:sz w:val="16"/>
        </w:rPr>
        <w:t>:</w:t>
      </w:r>
    </w:p>
    <w:p w14:paraId="5A1D53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32120B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94BC14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NF service consumer requests to receive QoS Flow performance</w:t>
      </w:r>
    </w:p>
    <w:p w14:paraId="6A43E6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information for the QoS Flow associated with the default QoS rule if there are no</w:t>
      </w:r>
    </w:p>
    <w:p w14:paraId="49F10D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measurements available for the provided Application Identifier included in the </w:t>
      </w:r>
      <w:proofErr w:type="spellStart"/>
      <w:r w:rsidRPr="004C3549">
        <w:rPr>
          <w:rFonts w:ascii="Courier New" w:eastAsia="SimSun" w:hAnsi="Courier New"/>
          <w:sz w:val="16"/>
        </w:rPr>
        <w:t>appIds</w:t>
      </w:r>
      <w:proofErr w:type="spellEnd"/>
    </w:p>
    <w:p w14:paraId="3FA6D7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attribute.</w:t>
      </w:r>
    </w:p>
    <w:p w14:paraId="7EA91C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qosMonPending</w:t>
      </w:r>
      <w:proofErr w:type="spellEnd"/>
      <w:r w:rsidRPr="004C3549">
        <w:rPr>
          <w:rFonts w:ascii="Courier New" w:eastAsia="SimSun" w:hAnsi="Courier New"/>
          <w:sz w:val="16"/>
        </w:rPr>
        <w:t>:</w:t>
      </w:r>
    </w:p>
    <w:p w14:paraId="38C6EF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42EAB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1A2F0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that the reporting will be activated when the measurements are enabled by a</w:t>
      </w:r>
    </w:p>
    <w:p w14:paraId="2302CF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PCC rule. It shall always be set to true when present. It may only be provided in the</w:t>
      </w:r>
    </w:p>
    <w:p w14:paraId="3DF19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w:t>
      </w:r>
    </w:p>
    <w:p w14:paraId="7814FC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82308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notifId</w:t>
      </w:r>
      <w:proofErr w:type="spellEnd"/>
    </w:p>
    <w:p w14:paraId="531497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notifUri</w:t>
      </w:r>
      <w:proofErr w:type="spellEnd"/>
    </w:p>
    <w:p w14:paraId="580DA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eventSubs</w:t>
      </w:r>
      <w:proofErr w:type="spellEnd"/>
    </w:p>
    <w:p w14:paraId="1EEBD0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7A3B9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NsmfEventExposureNotification</w:t>
      </w:r>
      <w:proofErr w:type="spellEnd"/>
      <w:r w:rsidRPr="004C3549">
        <w:rPr>
          <w:rFonts w:ascii="Courier New" w:eastAsia="SimSun" w:hAnsi="Courier New"/>
          <w:sz w:val="16"/>
        </w:rPr>
        <w:t>:</w:t>
      </w:r>
    </w:p>
    <w:p w14:paraId="3F234E2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noProof/>
          <w:sz w:val="16"/>
        </w:rPr>
        <w:t xml:space="preserve">      </w:t>
      </w:r>
      <w:r w:rsidRPr="004C3549">
        <w:rPr>
          <w:rFonts w:ascii="Courier New" w:eastAsia="SimSun" w:hAnsi="Courier New"/>
          <w:sz w:val="16"/>
        </w:rPr>
        <w:t>description: Represents notifications on events that occurred.</w:t>
      </w:r>
    </w:p>
    <w:p w14:paraId="487A9B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22BF2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A473E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notifId</w:t>
      </w:r>
      <w:proofErr w:type="spellEnd"/>
      <w:r w:rsidRPr="004C3549">
        <w:rPr>
          <w:rFonts w:ascii="Courier New" w:eastAsia="SimSun" w:hAnsi="Courier New"/>
          <w:sz w:val="16"/>
        </w:rPr>
        <w:t>:</w:t>
      </w:r>
    </w:p>
    <w:p w14:paraId="3A35B4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394B301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w:t>
      </w:r>
    </w:p>
    <w:p w14:paraId="148103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eventNotifs</w:t>
      </w:r>
      <w:proofErr w:type="spellEnd"/>
      <w:r w:rsidRPr="004C3549">
        <w:rPr>
          <w:rFonts w:ascii="Courier New" w:eastAsia="SimSun" w:hAnsi="Courier New"/>
          <w:sz w:val="16"/>
        </w:rPr>
        <w:t>:</w:t>
      </w:r>
    </w:p>
    <w:p w14:paraId="345FE1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D5A86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4EE58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EventNotification</w:t>
      </w:r>
      <w:proofErr w:type="spellEnd"/>
      <w:r w:rsidRPr="004C3549">
        <w:rPr>
          <w:rFonts w:ascii="Courier New" w:eastAsia="SimSun" w:hAnsi="Courier New"/>
          <w:sz w:val="16"/>
        </w:rPr>
        <w:t>'</w:t>
      </w:r>
    </w:p>
    <w:p w14:paraId="76C1E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089E24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Notifications about Individual Events</w:t>
      </w:r>
    </w:p>
    <w:p w14:paraId="35F8F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ackUri</w:t>
      </w:r>
      <w:proofErr w:type="spellEnd"/>
      <w:r w:rsidRPr="004C3549">
        <w:rPr>
          <w:rFonts w:ascii="Courier New" w:eastAsia="SimSun" w:hAnsi="Courier New"/>
          <w:sz w:val="16"/>
        </w:rPr>
        <w:t>:</w:t>
      </w:r>
    </w:p>
    <w:p w14:paraId="2BC956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660936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0A84A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notifId</w:t>
      </w:r>
      <w:proofErr w:type="spellEnd"/>
    </w:p>
    <w:p w14:paraId="1E89F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eventNotifs</w:t>
      </w:r>
      <w:proofErr w:type="spellEnd"/>
    </w:p>
    <w:p w14:paraId="2D4C9D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F4D9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EventSubscription</w:t>
      </w:r>
      <w:proofErr w:type="spellEnd"/>
      <w:r w:rsidRPr="004C3549">
        <w:rPr>
          <w:rFonts w:ascii="Courier New" w:eastAsia="SimSun" w:hAnsi="Courier New"/>
          <w:sz w:val="16"/>
        </w:rPr>
        <w:t>:</w:t>
      </w:r>
    </w:p>
    <w:p w14:paraId="0E4563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subscription to a single event</w:t>
      </w:r>
      <w:r w:rsidRPr="004C3549">
        <w:rPr>
          <w:rFonts w:ascii="Courier New" w:eastAsia="SimSun" w:hAnsi="Courier New"/>
          <w:bCs/>
          <w:noProof/>
          <w:sz w:val="16"/>
        </w:rPr>
        <w:t>.</w:t>
      </w:r>
    </w:p>
    <w:p w14:paraId="170386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7C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3A83E4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70DC4A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SmfEvent</w:t>
      </w:r>
      <w:proofErr w:type="spellEnd"/>
      <w:r w:rsidRPr="004C3549">
        <w:rPr>
          <w:rFonts w:ascii="Courier New" w:eastAsia="SimSun" w:hAnsi="Courier New"/>
          <w:sz w:val="16"/>
        </w:rPr>
        <w:t>'</w:t>
      </w:r>
    </w:p>
    <w:p w14:paraId="4E2CA3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dnaiChgType</w:t>
      </w:r>
      <w:proofErr w:type="spellEnd"/>
      <w:r w:rsidRPr="004C3549">
        <w:rPr>
          <w:rFonts w:ascii="Courier New" w:eastAsia="SimSun" w:hAnsi="Courier New"/>
          <w:sz w:val="16"/>
        </w:rPr>
        <w:t>:</w:t>
      </w:r>
    </w:p>
    <w:p w14:paraId="2195F4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DnaiChangeType</w:t>
      </w:r>
      <w:proofErr w:type="spellEnd"/>
      <w:r w:rsidRPr="004C3549">
        <w:rPr>
          <w:rFonts w:ascii="Courier New" w:eastAsia="SimSun" w:hAnsi="Courier New"/>
          <w:sz w:val="16"/>
        </w:rPr>
        <w:t>'</w:t>
      </w:r>
    </w:p>
    <w:p w14:paraId="10CECF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dddTraDescriptors</w:t>
      </w:r>
      <w:proofErr w:type="spellEnd"/>
      <w:r w:rsidRPr="004C3549">
        <w:rPr>
          <w:rFonts w:ascii="Courier New" w:eastAsia="SimSun" w:hAnsi="Courier New"/>
          <w:sz w:val="16"/>
        </w:rPr>
        <w:t xml:space="preserve">: </w:t>
      </w:r>
    </w:p>
    <w:p w14:paraId="68F9E8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64E539B" w14:textId="77777777" w:rsidR="004C3549" w:rsidRPr="004C3549" w:rsidRDefault="004C3549" w:rsidP="004C3549">
      <w:pPr>
        <w:tabs>
          <w:tab w:val="left" w:pos="384"/>
          <w:tab w:val="left" w:pos="768"/>
          <w:tab w:val="left" w:pos="1152"/>
          <w:tab w:val="left" w:pos="1536"/>
          <w:tab w:val="left" w:pos="1920"/>
          <w:tab w:val="left" w:pos="2688"/>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5EA42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56F46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91019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dddStati</w:t>
      </w:r>
      <w:proofErr w:type="spellEnd"/>
      <w:r w:rsidRPr="004C3549">
        <w:rPr>
          <w:rFonts w:ascii="Courier New" w:eastAsia="SimSun" w:hAnsi="Courier New"/>
          <w:sz w:val="16"/>
        </w:rPr>
        <w:t>:</w:t>
      </w:r>
    </w:p>
    <w:p w14:paraId="79B4E5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BE848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938AA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5DF79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F5050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appIds</w:t>
      </w:r>
      <w:proofErr w:type="spellEnd"/>
      <w:r w:rsidRPr="004C3549">
        <w:rPr>
          <w:rFonts w:ascii="Courier New" w:eastAsia="SimSun" w:hAnsi="Courier New"/>
          <w:sz w:val="16"/>
        </w:rPr>
        <w:t>:</w:t>
      </w:r>
    </w:p>
    <w:p w14:paraId="4726EC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5C19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744DE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ApplicationId</w:t>
      </w:r>
      <w:proofErr w:type="spellEnd"/>
      <w:r w:rsidRPr="004C3549">
        <w:rPr>
          <w:rFonts w:ascii="Courier New" w:eastAsia="SimSun" w:hAnsi="Courier New"/>
          <w:sz w:val="16"/>
        </w:rPr>
        <w:t>'</w:t>
      </w:r>
    </w:p>
    <w:p w14:paraId="0827C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9AABB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networkArea</w:t>
      </w:r>
      <w:proofErr w:type="spellEnd"/>
      <w:r w:rsidRPr="004C3549">
        <w:rPr>
          <w:rFonts w:ascii="Courier New" w:eastAsia="SimSun" w:hAnsi="Courier New"/>
          <w:sz w:val="16"/>
        </w:rPr>
        <w:t>:</w:t>
      </w:r>
    </w:p>
    <w:p w14:paraId="25EE50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'TS29554_Npcf_BDTPolicyControl.yaml#/components/schemas/NetworkAreaInfo'</w:t>
      </w:r>
    </w:p>
    <w:p w14:paraId="429A21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targetPeriod</w:t>
      </w:r>
      <w:proofErr w:type="spellEnd"/>
      <w:r w:rsidRPr="004C3549">
        <w:rPr>
          <w:rFonts w:ascii="Courier New" w:eastAsia="SimSun" w:hAnsi="Courier New"/>
          <w:sz w:val="16"/>
        </w:rPr>
        <w:t>:</w:t>
      </w:r>
    </w:p>
    <w:p w14:paraId="2DF16F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w:t>
      </w:r>
      <w:proofErr w:type="spellStart"/>
      <w:r w:rsidRPr="004C3549">
        <w:rPr>
          <w:rFonts w:ascii="Courier New" w:eastAsia="SimSun" w:hAnsi="Courier New"/>
          <w:sz w:val="16"/>
        </w:rPr>
        <w:t>TimeWindow</w:t>
      </w:r>
      <w:proofErr w:type="spellEnd"/>
      <w:r w:rsidRPr="004C3549">
        <w:rPr>
          <w:rFonts w:ascii="Courier New" w:eastAsia="SimSun" w:hAnsi="Courier New"/>
          <w:sz w:val="16"/>
        </w:rPr>
        <w:t>'</w:t>
      </w:r>
    </w:p>
    <w:p w14:paraId="224860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transacDispInd</w:t>
      </w:r>
      <w:proofErr w:type="spellEnd"/>
      <w:r w:rsidRPr="004C3549">
        <w:rPr>
          <w:rFonts w:ascii="Courier New" w:eastAsia="SimSun" w:hAnsi="Courier New"/>
          <w:sz w:val="16"/>
        </w:rPr>
        <w:t>:</w:t>
      </w:r>
    </w:p>
    <w:p w14:paraId="4DAEB6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428FF26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7543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the subscription for UE transaction dispersion </w:t>
      </w:r>
      <w:proofErr w:type="spellStart"/>
      <w:r w:rsidRPr="004C3549">
        <w:rPr>
          <w:rFonts w:ascii="Courier New" w:eastAsia="SimSun" w:hAnsi="Courier New"/>
          <w:sz w:val="16"/>
        </w:rPr>
        <w:t>collectionon</w:t>
      </w:r>
      <w:proofErr w:type="spellEnd"/>
      <w:r w:rsidRPr="004C3549">
        <w:rPr>
          <w:rFonts w:ascii="Courier New" w:eastAsia="SimSun" w:hAnsi="Courier New"/>
          <w:sz w:val="16"/>
        </w:rPr>
        <w:t>, if it is included</w:t>
      </w:r>
    </w:p>
    <w:p w14:paraId="65209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and set to "true". Default value is "false".</w:t>
      </w:r>
    </w:p>
    <w:p w14:paraId="2E8D2D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transacMetrics</w:t>
      </w:r>
      <w:proofErr w:type="spellEnd"/>
      <w:r w:rsidRPr="004C3549">
        <w:rPr>
          <w:rFonts w:ascii="Courier New" w:eastAsia="SimSun" w:hAnsi="Courier New"/>
          <w:sz w:val="16"/>
        </w:rPr>
        <w:t>:</w:t>
      </w:r>
    </w:p>
    <w:p w14:paraId="7919C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BFD00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FE4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TransactionMetric</w:t>
      </w:r>
      <w:proofErr w:type="spellEnd"/>
      <w:r w:rsidRPr="004C3549">
        <w:rPr>
          <w:rFonts w:ascii="Courier New" w:eastAsia="SimSun" w:hAnsi="Courier New"/>
          <w:sz w:val="16"/>
        </w:rPr>
        <w:t>'</w:t>
      </w:r>
    </w:p>
    <w:p w14:paraId="2E33C556"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proofErr w:type="gramStart"/>
      <w:r w:rsidRPr="004E5BD7">
        <w:rPr>
          <w:rFonts w:ascii="Courier New" w:eastAsia="SimSun" w:hAnsi="Courier New"/>
          <w:sz w:val="16"/>
          <w:lang w:val="fr-FR"/>
        </w:rPr>
        <w:t>description:</w:t>
      </w:r>
      <w:proofErr w:type="gramEnd"/>
      <w:r w:rsidRPr="004E5BD7">
        <w:rPr>
          <w:rFonts w:ascii="Courier New" w:eastAsia="SimSun" w:hAnsi="Courier New"/>
          <w:sz w:val="16"/>
          <w:lang w:val="fr-FR"/>
        </w:rPr>
        <w:t xml:space="preserve"> </w:t>
      </w:r>
      <w:proofErr w:type="spellStart"/>
      <w:r w:rsidRPr="004E5BD7">
        <w:rPr>
          <w:rFonts w:ascii="Courier New" w:eastAsia="SimSun" w:hAnsi="Courier New"/>
          <w:sz w:val="16"/>
          <w:lang w:val="fr-FR"/>
        </w:rPr>
        <w:t>Indicates</w:t>
      </w:r>
      <w:proofErr w:type="spellEnd"/>
      <w:r w:rsidRPr="004E5BD7">
        <w:rPr>
          <w:rFonts w:ascii="Courier New" w:eastAsia="SimSun" w:hAnsi="Courier New"/>
          <w:sz w:val="16"/>
          <w:lang w:val="fr-FR"/>
        </w:rPr>
        <w:t xml:space="preserve"> Session Management Transaction </w:t>
      </w:r>
      <w:proofErr w:type="spellStart"/>
      <w:r w:rsidRPr="004E5BD7">
        <w:rPr>
          <w:rFonts w:ascii="Courier New" w:eastAsia="SimSun" w:hAnsi="Courier New"/>
          <w:sz w:val="16"/>
          <w:lang w:val="fr-FR"/>
        </w:rPr>
        <w:t>metrics</w:t>
      </w:r>
      <w:proofErr w:type="spellEnd"/>
      <w:r w:rsidRPr="004E5BD7">
        <w:rPr>
          <w:rFonts w:ascii="Courier New" w:eastAsia="SimSun" w:hAnsi="Courier New"/>
          <w:sz w:val="16"/>
          <w:lang w:val="fr-FR"/>
        </w:rPr>
        <w:t>.</w:t>
      </w:r>
    </w:p>
    <w:p w14:paraId="132641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3DB40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ueIpAddr</w:t>
      </w:r>
      <w:proofErr w:type="spellEnd"/>
      <w:r w:rsidRPr="004C3549">
        <w:rPr>
          <w:rFonts w:ascii="Courier New" w:eastAsia="SimSun" w:hAnsi="Courier New"/>
          <w:sz w:val="16"/>
        </w:rPr>
        <w:t>:</w:t>
      </w:r>
    </w:p>
    <w:p w14:paraId="3DD61C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IpAddr</w:t>
      </w:r>
      <w:proofErr w:type="spellEnd"/>
      <w:r w:rsidRPr="004C3549">
        <w:rPr>
          <w:rFonts w:ascii="Courier New" w:eastAsia="SimSun" w:hAnsi="Courier New"/>
          <w:sz w:val="16"/>
        </w:rPr>
        <w:t>'</w:t>
      </w:r>
    </w:p>
    <w:p w14:paraId="5A0C7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upfEvents</w:t>
      </w:r>
      <w:proofErr w:type="spellEnd"/>
      <w:r w:rsidRPr="004C3549">
        <w:rPr>
          <w:rFonts w:ascii="Courier New" w:eastAsia="SimSun" w:hAnsi="Courier New"/>
          <w:sz w:val="16"/>
        </w:rPr>
        <w:t>:</w:t>
      </w:r>
    </w:p>
    <w:p w14:paraId="2B79B0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868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8ADE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'TS29564_Nupf_EventExposure.yaml#/components/schemas/</w:t>
      </w:r>
      <w:proofErr w:type="spellStart"/>
      <w:r w:rsidRPr="004C3549">
        <w:rPr>
          <w:rFonts w:ascii="Courier New" w:eastAsia="SimSun" w:hAnsi="Courier New"/>
          <w:sz w:val="16"/>
        </w:rPr>
        <w:t>UpfEvent</w:t>
      </w:r>
      <w:proofErr w:type="spellEnd"/>
      <w:r w:rsidRPr="004C3549">
        <w:rPr>
          <w:rFonts w:ascii="Courier New" w:eastAsia="SimSun" w:hAnsi="Courier New"/>
          <w:sz w:val="16"/>
        </w:rPr>
        <w:t>'</w:t>
      </w:r>
    </w:p>
    <w:p w14:paraId="44929B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Indicates UPF event exposure information.</w:t>
      </w:r>
    </w:p>
    <w:p w14:paraId="47707A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412B22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ED6E2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w:t>
      </w:r>
    </w:p>
    <w:p w14:paraId="04B9B2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EFEA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EventNotification</w:t>
      </w:r>
      <w:proofErr w:type="spellEnd"/>
      <w:r w:rsidRPr="004C3549">
        <w:rPr>
          <w:rFonts w:ascii="Courier New" w:eastAsia="SimSun" w:hAnsi="Courier New"/>
          <w:sz w:val="16"/>
        </w:rPr>
        <w:t>:</w:t>
      </w:r>
    </w:p>
    <w:p w14:paraId="291055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notification related to a single event that occurred</w:t>
      </w:r>
      <w:r w:rsidRPr="004C3549">
        <w:rPr>
          <w:rFonts w:ascii="Courier New" w:eastAsia="SimSun" w:hAnsi="Courier New"/>
          <w:bCs/>
          <w:noProof/>
          <w:sz w:val="16"/>
        </w:rPr>
        <w:t>.</w:t>
      </w:r>
    </w:p>
    <w:p w14:paraId="72A085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133BC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6980B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41F0E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SmfEvent</w:t>
      </w:r>
      <w:proofErr w:type="spellEnd"/>
      <w:r w:rsidRPr="004C3549">
        <w:rPr>
          <w:rFonts w:ascii="Courier New" w:eastAsia="SimSun" w:hAnsi="Courier New"/>
          <w:sz w:val="16"/>
        </w:rPr>
        <w:t>'</w:t>
      </w:r>
    </w:p>
    <w:p w14:paraId="528E26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timeStamp</w:t>
      </w:r>
      <w:proofErr w:type="spellEnd"/>
      <w:r w:rsidRPr="004C3549">
        <w:rPr>
          <w:rFonts w:ascii="Courier New" w:eastAsia="SimSun" w:hAnsi="Courier New"/>
          <w:sz w:val="16"/>
        </w:rPr>
        <w:t>:</w:t>
      </w:r>
    </w:p>
    <w:p w14:paraId="325FA1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DateTime</w:t>
      </w:r>
      <w:proofErr w:type="spellEnd"/>
      <w:r w:rsidRPr="004C3549">
        <w:rPr>
          <w:rFonts w:ascii="Courier New" w:eastAsia="SimSun" w:hAnsi="Courier New"/>
          <w:sz w:val="16"/>
        </w:rPr>
        <w:t>'</w:t>
      </w:r>
    </w:p>
    <w:p w14:paraId="19C663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supi</w:t>
      </w:r>
      <w:proofErr w:type="spellEnd"/>
      <w:r w:rsidRPr="004C3549">
        <w:rPr>
          <w:rFonts w:ascii="Courier New" w:eastAsia="SimSun" w:hAnsi="Courier New"/>
          <w:sz w:val="16"/>
        </w:rPr>
        <w:t>:</w:t>
      </w:r>
    </w:p>
    <w:p w14:paraId="6AD7F9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7A919E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3F7430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676C97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ueIpAddr</w:t>
      </w:r>
      <w:proofErr w:type="spellEnd"/>
      <w:r w:rsidRPr="004C3549">
        <w:rPr>
          <w:rFonts w:ascii="Courier New" w:eastAsia="SimSun" w:hAnsi="Courier New"/>
          <w:sz w:val="16"/>
        </w:rPr>
        <w:t>:</w:t>
      </w:r>
    </w:p>
    <w:p w14:paraId="4C0145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IpAddr</w:t>
      </w:r>
      <w:proofErr w:type="spellEnd"/>
      <w:r w:rsidRPr="004C3549">
        <w:rPr>
          <w:rFonts w:ascii="Courier New" w:eastAsia="SimSun" w:hAnsi="Courier New"/>
          <w:sz w:val="16"/>
        </w:rPr>
        <w:t>'</w:t>
      </w:r>
    </w:p>
    <w:p w14:paraId="67E6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transacInfos</w:t>
      </w:r>
      <w:proofErr w:type="spellEnd"/>
      <w:r w:rsidRPr="004C3549">
        <w:rPr>
          <w:rFonts w:ascii="Courier New" w:eastAsia="SimSun" w:hAnsi="Courier New"/>
          <w:sz w:val="16"/>
        </w:rPr>
        <w:t>:</w:t>
      </w:r>
    </w:p>
    <w:p w14:paraId="1F42C6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FD8B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73EE3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TransactionInfo</w:t>
      </w:r>
      <w:proofErr w:type="spellEnd"/>
      <w:r w:rsidRPr="004C3549">
        <w:rPr>
          <w:rFonts w:ascii="Courier New" w:eastAsia="SimSun" w:hAnsi="Courier New"/>
          <w:sz w:val="16"/>
        </w:rPr>
        <w:t>'</w:t>
      </w:r>
    </w:p>
    <w:p w14:paraId="62A62B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Transaction Information.</w:t>
      </w:r>
    </w:p>
    <w:p w14:paraId="1BE935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5CC867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sourceDnai</w:t>
      </w:r>
      <w:proofErr w:type="spellEnd"/>
      <w:r w:rsidRPr="004C3549">
        <w:rPr>
          <w:rFonts w:ascii="Courier New" w:eastAsia="SimSun" w:hAnsi="Courier New"/>
          <w:sz w:val="16"/>
        </w:rPr>
        <w:t>:</w:t>
      </w:r>
    </w:p>
    <w:p w14:paraId="0F339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w:t>
      </w:r>
      <w:proofErr w:type="spellEnd"/>
      <w:r w:rsidRPr="004C3549">
        <w:rPr>
          <w:rFonts w:ascii="Courier New" w:eastAsia="SimSun" w:hAnsi="Courier New"/>
          <w:sz w:val="16"/>
        </w:rPr>
        <w:t>'</w:t>
      </w:r>
    </w:p>
    <w:p w14:paraId="49CE65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targetDnai</w:t>
      </w:r>
      <w:proofErr w:type="spellEnd"/>
      <w:r w:rsidRPr="004C3549">
        <w:rPr>
          <w:rFonts w:ascii="Courier New" w:eastAsia="SimSun" w:hAnsi="Courier New"/>
          <w:sz w:val="16"/>
        </w:rPr>
        <w:t>:</w:t>
      </w:r>
    </w:p>
    <w:p w14:paraId="0E0E69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w:t>
      </w:r>
      <w:proofErr w:type="spellEnd"/>
      <w:r w:rsidRPr="004C3549">
        <w:rPr>
          <w:rFonts w:ascii="Courier New" w:eastAsia="SimSun" w:hAnsi="Courier New"/>
          <w:sz w:val="16"/>
        </w:rPr>
        <w:t>'</w:t>
      </w:r>
    </w:p>
    <w:p w14:paraId="59F3BC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dnaiChgType</w:t>
      </w:r>
      <w:proofErr w:type="spellEnd"/>
      <w:r w:rsidRPr="004C3549">
        <w:rPr>
          <w:rFonts w:ascii="Courier New" w:eastAsia="SimSun" w:hAnsi="Courier New"/>
          <w:sz w:val="16"/>
        </w:rPr>
        <w:t>:</w:t>
      </w:r>
    </w:p>
    <w:p w14:paraId="7695833A"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Core Standardization and Research Team" w:date="2024-11-07T12:07:00Z"/>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DnaiChangeType</w:t>
      </w:r>
      <w:proofErr w:type="spellEnd"/>
      <w:r w:rsidRPr="004C3549">
        <w:rPr>
          <w:rFonts w:ascii="Courier New" w:eastAsia="SimSun" w:hAnsi="Courier New"/>
          <w:sz w:val="16"/>
        </w:rPr>
        <w:t>'</w:t>
      </w:r>
    </w:p>
    <w:p w14:paraId="3006846C" w14:textId="3B7CF864" w:rsidR="009A5D46" w:rsidRPr="004C3549" w:rsidRDefault="009A5D46" w:rsidP="009A5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8" w:author="Core Standardization and Research Team" w:date="2024-11-07T12:07:00Z"/>
          <w:rFonts w:ascii="Courier New" w:eastAsia="SimSun" w:hAnsi="Courier New"/>
          <w:sz w:val="16"/>
        </w:rPr>
      </w:pPr>
      <w:ins w:id="269" w:author="Core Standardization and Research Team" w:date="2024-11-07T12:07:00Z">
        <w:r w:rsidRPr="004C3549">
          <w:rPr>
            <w:rFonts w:ascii="Courier New" w:eastAsia="SimSun" w:hAnsi="Courier New"/>
            <w:sz w:val="16"/>
          </w:rPr>
          <w:t xml:space="preserve">        </w:t>
        </w:r>
      </w:ins>
      <w:proofErr w:type="spellStart"/>
      <w:ins w:id="270" w:author="Core Standardization and Research Team" w:date="2024-11-22T04:23:00Z">
        <w:r w:rsidR="006215A9">
          <w:rPr>
            <w:rFonts w:ascii="Courier New" w:eastAsia="SimSun" w:hAnsi="Courier New"/>
            <w:sz w:val="16"/>
          </w:rPr>
          <w:t>t</w:t>
        </w:r>
      </w:ins>
      <w:ins w:id="271" w:author="Core Standardization and Research Team" w:date="2024-11-22T04:22:00Z">
        <w:r w:rsidR="006215A9">
          <w:rPr>
            <w:rFonts w:ascii="Courier New" w:eastAsia="SimSun" w:hAnsi="Courier New"/>
            <w:sz w:val="16"/>
          </w:rPr>
          <w:t>raffRouteReq</w:t>
        </w:r>
      </w:ins>
      <w:ins w:id="272" w:author="Core Standardization and Research Team" w:date="2024-11-07T12:08:00Z">
        <w:r>
          <w:rPr>
            <w:rFonts w:ascii="Courier New" w:eastAsia="SimSun" w:hAnsi="Courier New"/>
            <w:sz w:val="16"/>
          </w:rPr>
          <w:t>Outcome</w:t>
        </w:r>
      </w:ins>
      <w:proofErr w:type="spellEnd"/>
      <w:ins w:id="273" w:author="Core Standardization and Research Team" w:date="2024-11-07T12:07:00Z">
        <w:r w:rsidRPr="004C3549">
          <w:rPr>
            <w:rFonts w:ascii="Courier New" w:eastAsia="SimSun" w:hAnsi="Courier New"/>
            <w:sz w:val="16"/>
          </w:rPr>
          <w:t>:</w:t>
        </w:r>
      </w:ins>
    </w:p>
    <w:p w14:paraId="3BF150CE" w14:textId="78BB3065" w:rsidR="009A5D46" w:rsidRPr="004C3549" w:rsidRDefault="009A5D46"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74" w:author="Core Standardization and Research Team" w:date="2024-11-07T12:07:00Z">
        <w:r w:rsidRPr="004C3549">
          <w:rPr>
            <w:rFonts w:ascii="Courier New" w:eastAsia="SimSun" w:hAnsi="Courier New"/>
            <w:sz w:val="16"/>
          </w:rPr>
          <w:t xml:space="preserve">          $ref: '#/components/schemas/</w:t>
        </w:r>
      </w:ins>
      <w:proofErr w:type="spellStart"/>
      <w:ins w:id="275" w:author="Core Standardization and Research Team" w:date="2024-11-22T04:23:00Z">
        <w:r w:rsidR="006215A9">
          <w:rPr>
            <w:rFonts w:ascii="Courier New" w:eastAsia="SimSun" w:hAnsi="Courier New"/>
            <w:sz w:val="16"/>
          </w:rPr>
          <w:t>TraffRouteReq</w:t>
        </w:r>
      </w:ins>
      <w:ins w:id="276" w:author="Core Standardization and Research Team" w:date="2024-11-07T12:08:00Z">
        <w:r>
          <w:rPr>
            <w:rFonts w:ascii="Courier New" w:eastAsia="SimSun" w:hAnsi="Courier New"/>
            <w:sz w:val="16"/>
          </w:rPr>
          <w:t>Outcome</w:t>
        </w:r>
      </w:ins>
      <w:proofErr w:type="spellEnd"/>
      <w:ins w:id="277" w:author="Core Standardization and Research Team" w:date="2024-11-07T12:07:00Z">
        <w:r w:rsidRPr="004C3549">
          <w:rPr>
            <w:rFonts w:ascii="Courier New" w:eastAsia="SimSun" w:hAnsi="Courier New"/>
            <w:sz w:val="16"/>
          </w:rPr>
          <w:t>'</w:t>
        </w:r>
      </w:ins>
    </w:p>
    <w:p w14:paraId="60D83A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ca</w:t>
      </w:r>
      <w:r w:rsidRPr="004C3549">
        <w:rPr>
          <w:rFonts w:ascii="Courier New" w:eastAsia="SimSun" w:hAnsi="Courier New"/>
          <w:noProof/>
          <w:sz w:val="16"/>
          <w:lang w:eastAsia="zh-CN"/>
        </w:rPr>
        <w:t>ndidate</w:t>
      </w:r>
      <w:r w:rsidRPr="004C3549">
        <w:rPr>
          <w:rFonts w:ascii="Courier New" w:eastAsia="SimSun" w:hAnsi="Courier New"/>
          <w:noProof/>
          <w:sz w:val="16"/>
        </w:rPr>
        <w:t>Dnais</w:t>
      </w:r>
      <w:r w:rsidRPr="004C3549">
        <w:rPr>
          <w:rFonts w:ascii="Courier New" w:eastAsia="SimSun" w:hAnsi="Courier New"/>
          <w:sz w:val="16"/>
        </w:rPr>
        <w:t>:</w:t>
      </w:r>
    </w:p>
    <w:p w14:paraId="624E4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12E91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94B9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w:t>
      </w:r>
      <w:proofErr w:type="spellEnd"/>
      <w:r w:rsidRPr="004C3549">
        <w:rPr>
          <w:rFonts w:ascii="Courier New" w:eastAsia="SimSun" w:hAnsi="Courier New"/>
          <w:sz w:val="16"/>
        </w:rPr>
        <w:t>'</w:t>
      </w:r>
    </w:p>
    <w:p w14:paraId="3EAEAC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4E2E6C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 xml:space="preserve">The </w:t>
      </w:r>
      <w:r w:rsidRPr="004C3549">
        <w:rPr>
          <w:rFonts w:ascii="Courier New" w:eastAsia="DengXian" w:hAnsi="Courier New"/>
          <w:sz w:val="16"/>
        </w:rPr>
        <w:t>candidate DNAI(s) for the PDU Session</w:t>
      </w:r>
      <w:r w:rsidRPr="004C3549">
        <w:rPr>
          <w:rFonts w:ascii="Courier New" w:eastAsia="SimSun" w:hAnsi="Courier New"/>
          <w:sz w:val="16"/>
        </w:rPr>
        <w:t>.</w:t>
      </w:r>
    </w:p>
    <w:p w14:paraId="65F507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candDnaisPrioInd</w:t>
      </w:r>
      <w:proofErr w:type="spellEnd"/>
      <w:r w:rsidRPr="004C3549">
        <w:rPr>
          <w:rFonts w:ascii="Courier New" w:eastAsia="SimSun" w:hAnsi="Courier New"/>
          <w:sz w:val="16"/>
        </w:rPr>
        <w:t>:</w:t>
      </w:r>
    </w:p>
    <w:p w14:paraId="0437D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6D066D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AA4F9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provided and set to true, it indicates that the candidate DNAIs provided</w:t>
      </w:r>
    </w:p>
    <w:p w14:paraId="15F2A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the </w:t>
      </w:r>
      <w:proofErr w:type="spellStart"/>
      <w:r w:rsidRPr="004C3549">
        <w:rPr>
          <w:rFonts w:ascii="Courier New" w:eastAsia="SimSun" w:hAnsi="Courier New"/>
          <w:sz w:val="16"/>
        </w:rPr>
        <w:t>candidateDnais</w:t>
      </w:r>
      <w:proofErr w:type="spellEnd"/>
      <w:r w:rsidRPr="004C3549">
        <w:rPr>
          <w:rFonts w:ascii="Courier New" w:eastAsia="SimSun" w:hAnsi="Courier New"/>
          <w:sz w:val="16"/>
        </w:rPr>
        <w:t xml:space="preserve"> attribute are in descending priority order, i.e.,</w:t>
      </w:r>
    </w:p>
    <w:p w14:paraId="19058D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lower the array index the higher the priority of the respective DNAI.</w:t>
      </w:r>
    </w:p>
    <w:p w14:paraId="050E40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omitted, the default value is false.</w:t>
      </w:r>
    </w:p>
    <w:p w14:paraId="0EC0A1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noProof/>
          <w:sz w:val="16"/>
          <w:lang w:eastAsia="zh-CN"/>
        </w:rPr>
        <w:t>easRediscoverInd</w:t>
      </w:r>
      <w:r w:rsidRPr="004C3549">
        <w:rPr>
          <w:rFonts w:ascii="Courier New" w:eastAsia="SimSun" w:hAnsi="Courier New"/>
          <w:sz w:val="16"/>
        </w:rPr>
        <w:t>:</w:t>
      </w:r>
    </w:p>
    <w:p w14:paraId="0F08B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5CB30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5AAF31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iCs/>
          <w:sz w:val="16"/>
        </w:rPr>
      </w:pPr>
      <w:r w:rsidRPr="004C3549">
        <w:rPr>
          <w:rFonts w:ascii="Courier New" w:eastAsia="SimSun" w:hAnsi="Courier New"/>
          <w:sz w:val="16"/>
        </w:rPr>
        <w:t xml:space="preserve">            </w:t>
      </w:r>
      <w:r w:rsidRPr="004C3549">
        <w:rPr>
          <w:rFonts w:ascii="Courier New" w:eastAsia="SimSun" w:hAnsi="Courier New" w:hint="eastAsia"/>
          <w:sz w:val="16"/>
          <w:lang w:eastAsia="zh-CN"/>
        </w:rPr>
        <w:t>I</w:t>
      </w:r>
      <w:r w:rsidRPr="004C3549">
        <w:rPr>
          <w:rFonts w:ascii="Courier New" w:eastAsia="SimSun" w:hAnsi="Courier New"/>
          <w:sz w:val="16"/>
          <w:lang w:eastAsia="zh-CN"/>
        </w:rPr>
        <w:t>ndication of EAS re-discovery</w:t>
      </w:r>
      <w:r w:rsidRPr="004C3549">
        <w:rPr>
          <w:rFonts w:ascii="Courier New" w:eastAsia="DengXian" w:hAnsi="Courier New"/>
          <w:sz w:val="16"/>
        </w:rPr>
        <w:t xml:space="preserve">. If present and set to </w:t>
      </w:r>
      <w:r w:rsidRPr="004C3549">
        <w:rPr>
          <w:rFonts w:ascii="Courier New" w:eastAsia="SimSun" w:hAnsi="Courier New"/>
          <w:sz w:val="16"/>
          <w:lang w:eastAsia="zh-CN"/>
        </w:rPr>
        <w:t>"true"</w:t>
      </w:r>
      <w:r w:rsidRPr="004C3549">
        <w:rPr>
          <w:rFonts w:ascii="Courier New" w:eastAsia="SimSun" w:hAnsi="Courier New" w:cs="Arial"/>
          <w:sz w:val="16"/>
          <w:szCs w:val="18"/>
          <w:lang w:eastAsia="zh-CN"/>
        </w:rPr>
        <w:t xml:space="preserve">, it indicates the </w:t>
      </w:r>
      <w:r w:rsidRPr="004C3549">
        <w:rPr>
          <w:rFonts w:ascii="Courier New" w:eastAsia="SimSun" w:hAnsi="Courier New"/>
          <w:iCs/>
          <w:sz w:val="16"/>
        </w:rPr>
        <w:t>EAS</w:t>
      </w:r>
    </w:p>
    <w:p w14:paraId="0DFC80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iCs/>
          <w:sz w:val="16"/>
        </w:rPr>
        <w:t xml:space="preserve"> re-discovery</w:t>
      </w:r>
      <w:r w:rsidRPr="004C3549">
        <w:rPr>
          <w:rFonts w:ascii="Courier New" w:eastAsia="SimSun" w:hAnsi="Courier New" w:cs="Arial"/>
          <w:sz w:val="16"/>
          <w:szCs w:val="18"/>
          <w:lang w:eastAsia="zh-CN"/>
        </w:rPr>
        <w:t xml:space="preserve"> is performed, </w:t>
      </w:r>
      <w:r w:rsidRPr="004C3549">
        <w:rPr>
          <w:rFonts w:ascii="Courier New" w:eastAsia="SimSun" w:hAnsi="Courier New"/>
          <w:iCs/>
          <w:sz w:val="16"/>
        </w:rPr>
        <w:t>e.g. due to change of common EAS</w:t>
      </w:r>
      <w:r w:rsidRPr="004C3549">
        <w:rPr>
          <w:rFonts w:ascii="Courier New" w:eastAsia="DengXian" w:hAnsi="Courier New"/>
          <w:sz w:val="16"/>
        </w:rPr>
        <w:t xml:space="preserve">. </w:t>
      </w:r>
      <w:r w:rsidRPr="004C3549">
        <w:rPr>
          <w:rFonts w:ascii="Courier New" w:eastAsia="SimSun" w:hAnsi="Courier New"/>
          <w:sz w:val="16"/>
        </w:rPr>
        <w:t>Default value is "false" if</w:t>
      </w:r>
    </w:p>
    <w:p w14:paraId="2ADF58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cs="Arial"/>
          <w:sz w:val="16"/>
          <w:szCs w:val="18"/>
          <w:lang w:eastAsia="zh-CN"/>
        </w:rPr>
        <w:t xml:space="preserve"> omitted.</w:t>
      </w:r>
    </w:p>
    <w:p w14:paraId="555174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trafCorreInfo</w:t>
      </w:r>
      <w:proofErr w:type="spellEnd"/>
      <w:r w:rsidRPr="004C3549">
        <w:rPr>
          <w:rFonts w:ascii="Courier New" w:eastAsia="SimSun" w:hAnsi="Courier New"/>
          <w:sz w:val="16"/>
        </w:rPr>
        <w:t>:</w:t>
      </w:r>
    </w:p>
    <w:p w14:paraId="30F4A6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TrafficCorrelationNotification</w:t>
      </w:r>
      <w:proofErr w:type="spellEnd"/>
      <w:r w:rsidRPr="004C3549">
        <w:rPr>
          <w:rFonts w:ascii="Courier New" w:eastAsia="SimSun" w:hAnsi="Courier New"/>
          <w:sz w:val="16"/>
        </w:rPr>
        <w:t>'</w:t>
      </w:r>
    </w:p>
    <w:p w14:paraId="349AA3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sourceUeIpv4Addr:</w:t>
      </w:r>
    </w:p>
    <w:p w14:paraId="2B82B6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09FC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sourceUeIpv6Prefix:</w:t>
      </w:r>
    </w:p>
    <w:p w14:paraId="1C0AF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6B57D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targetUeIpv4Addr:</w:t>
      </w:r>
    </w:p>
    <w:p w14:paraId="22FBD6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265E8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targetUeIpv6Prefix:</w:t>
      </w:r>
    </w:p>
    <w:p w14:paraId="0AA3EC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4DB053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sourceTraRouting</w:t>
      </w:r>
      <w:proofErr w:type="spellEnd"/>
      <w:r w:rsidRPr="004C3549">
        <w:rPr>
          <w:rFonts w:ascii="Courier New" w:eastAsia="SimSun" w:hAnsi="Courier New"/>
          <w:sz w:val="16"/>
        </w:rPr>
        <w:t>:</w:t>
      </w:r>
    </w:p>
    <w:p w14:paraId="009278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78" w:name="_Hlk521602047"/>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RouteToLocation</w:t>
      </w:r>
      <w:proofErr w:type="spellEnd"/>
      <w:r w:rsidRPr="004C3549">
        <w:rPr>
          <w:rFonts w:ascii="Courier New" w:eastAsia="SimSun" w:hAnsi="Courier New"/>
          <w:sz w:val="16"/>
        </w:rPr>
        <w:t>'</w:t>
      </w:r>
    </w:p>
    <w:bookmarkEnd w:id="278"/>
    <w:p w14:paraId="0E2AB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targetTraRouting</w:t>
      </w:r>
      <w:proofErr w:type="spellEnd"/>
      <w:r w:rsidRPr="004C3549">
        <w:rPr>
          <w:rFonts w:ascii="Courier New" w:eastAsia="SimSun" w:hAnsi="Courier New"/>
          <w:sz w:val="16"/>
        </w:rPr>
        <w:t>:</w:t>
      </w:r>
    </w:p>
    <w:p w14:paraId="18D6A6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'TS29571_CommonData.yaml#/components/schemas/</w:t>
      </w:r>
      <w:proofErr w:type="spellStart"/>
      <w:r w:rsidRPr="004C3549">
        <w:rPr>
          <w:rFonts w:ascii="Courier New" w:eastAsia="SimSun" w:hAnsi="Courier New"/>
          <w:sz w:val="16"/>
        </w:rPr>
        <w:t>RouteToLocation</w:t>
      </w:r>
      <w:proofErr w:type="spellEnd"/>
      <w:r w:rsidRPr="004C3549">
        <w:rPr>
          <w:rFonts w:ascii="Courier New" w:eastAsia="SimSun" w:hAnsi="Courier New"/>
          <w:sz w:val="16"/>
        </w:rPr>
        <w:t>'</w:t>
      </w:r>
    </w:p>
    <w:p w14:paraId="7DB0B8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w:t>
      </w:r>
      <w:proofErr w:type="spellStart"/>
      <w:r w:rsidRPr="004C3549">
        <w:rPr>
          <w:rFonts w:ascii="Courier New" w:eastAsia="SimSun" w:hAnsi="Courier New" w:cs="Courier New"/>
          <w:sz w:val="16"/>
          <w:szCs w:val="16"/>
          <w:lang w:val="en-US"/>
        </w:rPr>
        <w:t>ueMac</w:t>
      </w:r>
      <w:proofErr w:type="spellEnd"/>
      <w:r w:rsidRPr="004C3549">
        <w:rPr>
          <w:rFonts w:ascii="Courier New" w:eastAsia="SimSun" w:hAnsi="Courier New" w:cs="Courier New"/>
          <w:sz w:val="16"/>
          <w:szCs w:val="16"/>
          <w:lang w:val="en-US"/>
        </w:rPr>
        <w:t>:</w:t>
      </w:r>
    </w:p>
    <w:p w14:paraId="7F912A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$ref: 'TS29571_CommonData.yaml#/components/schemas/MacAddr48'</w:t>
      </w:r>
    </w:p>
    <w:p w14:paraId="7F1CBC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adIpv4Addr:</w:t>
      </w:r>
    </w:p>
    <w:p w14:paraId="0C785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7EC425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adIpv6Prefix:</w:t>
      </w:r>
    </w:p>
    <w:p w14:paraId="45D7D91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04AFD9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reIpv4Addr:</w:t>
      </w:r>
    </w:p>
    <w:p w14:paraId="6945C7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514B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reIpv6Prefix:</w:t>
      </w:r>
    </w:p>
    <w:p w14:paraId="77F8B0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1A999F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plmnId</w:t>
      </w:r>
      <w:proofErr w:type="spellEnd"/>
      <w:r w:rsidRPr="004C3549">
        <w:rPr>
          <w:rFonts w:ascii="Courier New" w:eastAsia="SimSun" w:hAnsi="Courier New"/>
          <w:sz w:val="16"/>
        </w:rPr>
        <w:t>:</w:t>
      </w:r>
    </w:p>
    <w:p w14:paraId="127E99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PlmnId</w:t>
      </w:r>
      <w:proofErr w:type="spellEnd"/>
      <w:r w:rsidRPr="004C3549">
        <w:rPr>
          <w:rFonts w:ascii="Courier New" w:eastAsia="SimSun" w:hAnsi="Courier New"/>
          <w:sz w:val="16"/>
        </w:rPr>
        <w:t>'</w:t>
      </w:r>
    </w:p>
    <w:p w14:paraId="1DD132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accType</w:t>
      </w:r>
      <w:proofErr w:type="spellEnd"/>
      <w:r w:rsidRPr="004C3549">
        <w:rPr>
          <w:rFonts w:ascii="Courier New" w:eastAsia="SimSun" w:hAnsi="Courier New"/>
          <w:sz w:val="16"/>
        </w:rPr>
        <w:t>:</w:t>
      </w:r>
    </w:p>
    <w:p w14:paraId="7D9CAF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AccessType</w:t>
      </w:r>
      <w:proofErr w:type="spellEnd"/>
      <w:r w:rsidRPr="004C3549">
        <w:rPr>
          <w:rFonts w:ascii="Courier New" w:eastAsia="SimSun" w:hAnsi="Courier New"/>
          <w:sz w:val="16"/>
        </w:rPr>
        <w:t>'</w:t>
      </w:r>
    </w:p>
    <w:p w14:paraId="7F0995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pdu</w:t>
      </w:r>
      <w:r w:rsidRPr="004C3549">
        <w:rPr>
          <w:rFonts w:ascii="Courier New" w:eastAsia="SimSun" w:hAnsi="Courier New"/>
          <w:noProof/>
          <w:sz w:val="16"/>
        </w:rPr>
        <w:t>AccTypes</w:t>
      </w:r>
      <w:proofErr w:type="spellEnd"/>
      <w:r w:rsidRPr="004C3549">
        <w:rPr>
          <w:rFonts w:ascii="Courier New" w:eastAsia="SimSun" w:hAnsi="Courier New"/>
          <w:sz w:val="16"/>
        </w:rPr>
        <w:t>:</w:t>
      </w:r>
    </w:p>
    <w:p w14:paraId="2DBAAC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D86A3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3A6F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AccessType</w:t>
      </w:r>
      <w:proofErr w:type="spellEnd"/>
      <w:r w:rsidRPr="004C3549">
        <w:rPr>
          <w:rFonts w:ascii="Courier New" w:eastAsia="SimSun" w:hAnsi="Courier New"/>
          <w:sz w:val="16"/>
        </w:rPr>
        <w:t>'</w:t>
      </w:r>
    </w:p>
    <w:p w14:paraId="19D6C5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5F5240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pduSeId</w:t>
      </w:r>
      <w:proofErr w:type="spellEnd"/>
      <w:r w:rsidRPr="004C3549">
        <w:rPr>
          <w:rFonts w:ascii="Courier New" w:eastAsia="SimSun" w:hAnsi="Courier New"/>
          <w:sz w:val="16"/>
        </w:rPr>
        <w:t>:</w:t>
      </w:r>
    </w:p>
    <w:p w14:paraId="71728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PduSessionId</w:t>
      </w:r>
      <w:proofErr w:type="spellEnd"/>
      <w:r w:rsidRPr="004C3549">
        <w:rPr>
          <w:rFonts w:ascii="Courier New" w:eastAsia="SimSun" w:hAnsi="Courier New"/>
          <w:sz w:val="16"/>
        </w:rPr>
        <w:t>'</w:t>
      </w:r>
    </w:p>
    <w:p w14:paraId="50EAC3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ratType</w:t>
      </w:r>
      <w:proofErr w:type="spellEnd"/>
      <w:r w:rsidRPr="004C3549">
        <w:rPr>
          <w:rFonts w:ascii="Courier New" w:eastAsia="SimSun" w:hAnsi="Courier New"/>
          <w:sz w:val="16"/>
          <w:lang w:eastAsia="zh-CN"/>
        </w:rPr>
        <w:t>:</w:t>
      </w:r>
    </w:p>
    <w:p w14:paraId="596A6F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w:t>
      </w:r>
      <w:proofErr w:type="spellStart"/>
      <w:r w:rsidRPr="004C3549">
        <w:rPr>
          <w:rFonts w:ascii="Courier New" w:eastAsia="SimSun" w:hAnsi="Courier New"/>
          <w:sz w:val="16"/>
        </w:rPr>
        <w:t>RatType</w:t>
      </w:r>
      <w:proofErr w:type="spellEnd"/>
      <w:r w:rsidRPr="004C3549">
        <w:rPr>
          <w:rFonts w:ascii="Courier New" w:eastAsia="SimSun" w:hAnsi="Courier New"/>
          <w:sz w:val="16"/>
        </w:rPr>
        <w:t>'</w:t>
      </w:r>
    </w:p>
    <w:p w14:paraId="634D01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dddStatus</w:t>
      </w:r>
      <w:proofErr w:type="spellEnd"/>
      <w:r w:rsidRPr="004C3549">
        <w:rPr>
          <w:rFonts w:ascii="Courier New" w:eastAsia="SimSun" w:hAnsi="Courier New"/>
          <w:sz w:val="16"/>
        </w:rPr>
        <w:t>:</w:t>
      </w:r>
    </w:p>
    <w:p w14:paraId="1C359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4FD82E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dddTraDescriptor</w:t>
      </w:r>
      <w:proofErr w:type="spellEnd"/>
      <w:r w:rsidRPr="004C3549">
        <w:rPr>
          <w:rFonts w:ascii="Courier New" w:eastAsia="SimSun" w:hAnsi="Courier New"/>
          <w:sz w:val="16"/>
        </w:rPr>
        <w:t>:</w:t>
      </w:r>
    </w:p>
    <w:p w14:paraId="3380D3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703C55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maxWaitTime</w:t>
      </w:r>
      <w:proofErr w:type="spellEnd"/>
      <w:r w:rsidRPr="004C3549">
        <w:rPr>
          <w:rFonts w:ascii="Courier New" w:eastAsia="SimSun" w:hAnsi="Courier New"/>
          <w:sz w:val="16"/>
        </w:rPr>
        <w:t>:</w:t>
      </w:r>
    </w:p>
    <w:p w14:paraId="55A69D2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DateTime</w:t>
      </w:r>
      <w:proofErr w:type="spellEnd"/>
      <w:r w:rsidRPr="004C3549">
        <w:rPr>
          <w:rFonts w:ascii="Courier New" w:eastAsia="SimSun" w:hAnsi="Courier New"/>
          <w:sz w:val="16"/>
        </w:rPr>
        <w:t>'</w:t>
      </w:r>
    </w:p>
    <w:p w14:paraId="73E7B7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commFailure</w:t>
      </w:r>
      <w:proofErr w:type="spellEnd"/>
      <w:r w:rsidRPr="004C3549">
        <w:rPr>
          <w:rFonts w:ascii="Courier New" w:eastAsia="SimSun" w:hAnsi="Courier New"/>
          <w:sz w:val="16"/>
        </w:rPr>
        <w:t>:</w:t>
      </w:r>
    </w:p>
    <w:p w14:paraId="1B79D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'TS29518_Namf_EventExposure.yaml#/components/schemas/CommunicationFailure'</w:t>
      </w:r>
    </w:p>
    <w:p w14:paraId="2BADD4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ipv4Addr:</w:t>
      </w:r>
    </w:p>
    <w:p w14:paraId="46BD09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D1B16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ipv6Prefixes:</w:t>
      </w:r>
    </w:p>
    <w:p w14:paraId="733588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7B5645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4D710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3994A5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16AB80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ipv6Addrs:</w:t>
      </w:r>
    </w:p>
    <w:p w14:paraId="4C743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15E9B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7D0E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9A4C1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09DF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pduSessType</w:t>
      </w:r>
      <w:proofErr w:type="spellEnd"/>
      <w:r w:rsidRPr="004C3549">
        <w:rPr>
          <w:rFonts w:ascii="Courier New" w:eastAsia="SimSun" w:hAnsi="Courier New"/>
          <w:sz w:val="16"/>
        </w:rPr>
        <w:t>:</w:t>
      </w:r>
    </w:p>
    <w:p w14:paraId="76A875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PduSessionType</w:t>
      </w:r>
      <w:proofErr w:type="spellEnd"/>
      <w:r w:rsidRPr="004C3549">
        <w:rPr>
          <w:rFonts w:ascii="Courier New" w:eastAsia="SimSun" w:hAnsi="Courier New"/>
          <w:sz w:val="16"/>
        </w:rPr>
        <w:t>'</w:t>
      </w:r>
    </w:p>
    <w:p w14:paraId="379F8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sscMode</w:t>
      </w:r>
      <w:proofErr w:type="spellEnd"/>
      <w:r w:rsidRPr="004C3549">
        <w:rPr>
          <w:rFonts w:ascii="Courier New" w:eastAsia="SimSun" w:hAnsi="Courier New"/>
          <w:sz w:val="16"/>
        </w:rPr>
        <w:t>:</w:t>
      </w:r>
    </w:p>
    <w:p w14:paraId="7F22EF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SscMode</w:t>
      </w:r>
      <w:proofErr w:type="spellEnd"/>
      <w:r w:rsidRPr="004C3549">
        <w:rPr>
          <w:rFonts w:ascii="Courier New" w:eastAsia="SimSun" w:hAnsi="Courier New"/>
          <w:sz w:val="16"/>
        </w:rPr>
        <w:t>'</w:t>
      </w:r>
    </w:p>
    <w:p w14:paraId="7A4404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qfi</w:t>
      </w:r>
      <w:proofErr w:type="spellEnd"/>
      <w:r w:rsidRPr="004C3549">
        <w:rPr>
          <w:rFonts w:ascii="Courier New" w:eastAsia="SimSun" w:hAnsi="Courier New"/>
          <w:sz w:val="16"/>
        </w:rPr>
        <w:t>:</w:t>
      </w:r>
    </w:p>
    <w:p w14:paraId="1E6758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Qfi</w:t>
      </w:r>
      <w:proofErr w:type="spellEnd"/>
      <w:r w:rsidRPr="004C3549">
        <w:rPr>
          <w:rFonts w:ascii="Courier New" w:eastAsia="SimSun" w:hAnsi="Courier New"/>
          <w:sz w:val="16"/>
        </w:rPr>
        <w:t>'</w:t>
      </w:r>
    </w:p>
    <w:p w14:paraId="7DC080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appId</w:t>
      </w:r>
      <w:proofErr w:type="spellEnd"/>
      <w:r w:rsidRPr="004C3549">
        <w:rPr>
          <w:rFonts w:ascii="Courier New" w:eastAsia="SimSun" w:hAnsi="Courier New"/>
          <w:sz w:val="16"/>
        </w:rPr>
        <w:t>:</w:t>
      </w:r>
    </w:p>
    <w:p w14:paraId="5CFEDD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ApplicationId</w:t>
      </w:r>
      <w:proofErr w:type="spellEnd"/>
      <w:r w:rsidRPr="004C3549">
        <w:rPr>
          <w:rFonts w:ascii="Courier New" w:eastAsia="SimSun" w:hAnsi="Courier New"/>
          <w:sz w:val="16"/>
        </w:rPr>
        <w:t>'</w:t>
      </w:r>
    </w:p>
    <w:p w14:paraId="38846E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ethFlowDescs</w:t>
      </w:r>
      <w:proofErr w:type="spellEnd"/>
      <w:r w:rsidRPr="004C3549">
        <w:rPr>
          <w:rFonts w:ascii="Courier New" w:eastAsia="SimSun" w:hAnsi="Courier New"/>
          <w:sz w:val="16"/>
        </w:rPr>
        <w:t>:</w:t>
      </w:r>
    </w:p>
    <w:p w14:paraId="4B8116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24D7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7C18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70B7C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551D8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828E5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Descriptor(s) for non-IP traffic. It allows the encoding of multiple UL and/or DL flows.</w:t>
      </w:r>
    </w:p>
    <w:p w14:paraId="03EDD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Ethernet flow.</w:t>
      </w:r>
    </w:p>
    <w:p w14:paraId="5607DA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ethfDescs</w:t>
      </w:r>
      <w:proofErr w:type="spellEnd"/>
      <w:r w:rsidRPr="004C3549">
        <w:rPr>
          <w:rFonts w:ascii="Courier New" w:eastAsia="SimSun" w:hAnsi="Courier New"/>
          <w:sz w:val="16"/>
        </w:rPr>
        <w:t>:</w:t>
      </w:r>
    </w:p>
    <w:p w14:paraId="064E0B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B0D6D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D3319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3C68C1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19D3D5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maxItems</w:t>
      </w:r>
      <w:proofErr w:type="spellEnd"/>
      <w:r w:rsidRPr="004C3549">
        <w:rPr>
          <w:rFonts w:ascii="Courier New" w:eastAsia="SimSun" w:hAnsi="Courier New"/>
          <w:sz w:val="16"/>
        </w:rPr>
        <w:t>: 2</w:t>
      </w:r>
    </w:p>
    <w:p w14:paraId="6EA876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FD7EC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Ethernet flows. Each entry of the array describes a single</w:t>
      </w:r>
    </w:p>
    <w:p w14:paraId="298805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Ethernet flow.</w:t>
      </w:r>
    </w:p>
    <w:p w14:paraId="624976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flowDescs</w:t>
      </w:r>
      <w:proofErr w:type="spellEnd"/>
      <w:r w:rsidRPr="004C3549">
        <w:rPr>
          <w:rFonts w:ascii="Courier New" w:eastAsia="SimSun" w:hAnsi="Courier New"/>
          <w:sz w:val="16"/>
        </w:rPr>
        <w:t>:</w:t>
      </w:r>
    </w:p>
    <w:p w14:paraId="374B07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46DF8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9E7FF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744B1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F085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F5585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Descriptor(s) for IP traffic. It allows the encoding of multiple UL and/or DL flows.</w:t>
      </w:r>
    </w:p>
    <w:p w14:paraId="0EDD4D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IP flow.</w:t>
      </w:r>
    </w:p>
    <w:p w14:paraId="5AFB1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fDescs</w:t>
      </w:r>
      <w:proofErr w:type="spellEnd"/>
      <w:r w:rsidRPr="004C3549">
        <w:rPr>
          <w:rFonts w:ascii="Courier New" w:eastAsia="SimSun" w:hAnsi="Courier New"/>
          <w:sz w:val="16"/>
        </w:rPr>
        <w:t>:</w:t>
      </w:r>
    </w:p>
    <w:p w14:paraId="6D8086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type: array</w:t>
      </w:r>
    </w:p>
    <w:p w14:paraId="76A5A6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BFDF7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691DCC2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372E4B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maxItems</w:t>
      </w:r>
      <w:proofErr w:type="spellEnd"/>
      <w:r w:rsidRPr="004C3549">
        <w:rPr>
          <w:rFonts w:ascii="Courier New" w:eastAsia="SimSun" w:hAnsi="Courier New"/>
          <w:sz w:val="16"/>
        </w:rPr>
        <w:t>: 2</w:t>
      </w:r>
    </w:p>
    <w:p w14:paraId="0613BB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179D4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IP flows. Each entry of the array describes a single</w:t>
      </w:r>
    </w:p>
    <w:p w14:paraId="2AFA95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 flow.</w:t>
      </w:r>
    </w:p>
    <w:p w14:paraId="6A3D73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dnn</w:t>
      </w:r>
      <w:proofErr w:type="spellEnd"/>
      <w:r w:rsidRPr="004C3549">
        <w:rPr>
          <w:rFonts w:ascii="Courier New" w:eastAsia="SimSun" w:hAnsi="Courier New"/>
          <w:sz w:val="16"/>
        </w:rPr>
        <w:t>:</w:t>
      </w:r>
    </w:p>
    <w:p w14:paraId="5280E9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Dnn</w:t>
      </w:r>
      <w:proofErr w:type="spellEnd"/>
      <w:r w:rsidRPr="004C3549">
        <w:rPr>
          <w:rFonts w:ascii="Courier New" w:eastAsia="SimSun" w:hAnsi="Courier New"/>
          <w:sz w:val="16"/>
        </w:rPr>
        <w:t>'</w:t>
      </w:r>
    </w:p>
    <w:p w14:paraId="367D09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75D51F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0C3093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ulDelays</w:t>
      </w:r>
      <w:proofErr w:type="spellEnd"/>
      <w:r w:rsidRPr="004C3549">
        <w:rPr>
          <w:rFonts w:ascii="Courier New" w:eastAsia="SimSun" w:hAnsi="Courier New"/>
          <w:sz w:val="16"/>
        </w:rPr>
        <w:t>:</w:t>
      </w:r>
    </w:p>
    <w:p w14:paraId="3E85FC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525CC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62A41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1E2CE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3BB4CA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dlDelays</w:t>
      </w:r>
      <w:proofErr w:type="spellEnd"/>
      <w:r w:rsidRPr="004C3549">
        <w:rPr>
          <w:rFonts w:ascii="Courier New" w:eastAsia="SimSun" w:hAnsi="Courier New"/>
          <w:sz w:val="16"/>
        </w:rPr>
        <w:t>:</w:t>
      </w:r>
    </w:p>
    <w:p w14:paraId="21BE0A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2A79F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38BFD1F"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6C7A6F97"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3017F2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rtDelays</w:t>
      </w:r>
      <w:proofErr w:type="spellEnd"/>
      <w:r w:rsidRPr="004C3549">
        <w:rPr>
          <w:rFonts w:ascii="Courier New" w:eastAsia="SimSun" w:hAnsi="Courier New"/>
          <w:sz w:val="16"/>
        </w:rPr>
        <w:t>:</w:t>
      </w:r>
    </w:p>
    <w:p w14:paraId="21B2D8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528A8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C6B6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595830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273B10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proofErr w:type="spellEnd"/>
      <w:r w:rsidRPr="004C3549">
        <w:rPr>
          <w:rFonts w:ascii="Courier New" w:eastAsia="SimSun" w:hAnsi="Courier New"/>
          <w:sz w:val="16"/>
        </w:rPr>
        <w:t>:</w:t>
      </w:r>
    </w:p>
    <w:p w14:paraId="2006CF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405970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proofErr w:type="spellEnd"/>
      <w:r w:rsidRPr="004C3549">
        <w:rPr>
          <w:rFonts w:ascii="Courier New" w:eastAsia="SimSun" w:hAnsi="Courier New"/>
          <w:sz w:val="16"/>
        </w:rPr>
        <w:t>:</w:t>
      </w:r>
    </w:p>
    <w:p w14:paraId="424BD2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71E13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w:t>
      </w:r>
      <w:r w:rsidRPr="004C3549">
        <w:rPr>
          <w:rFonts w:ascii="Courier New" w:eastAsia="SimSun" w:hAnsi="Courier New"/>
          <w:sz w:val="16"/>
          <w:lang w:eastAsia="zh-CN"/>
        </w:rPr>
        <w:t>lDataRate</w:t>
      </w:r>
      <w:proofErr w:type="spellEnd"/>
      <w:r w:rsidRPr="004C3549">
        <w:rPr>
          <w:rFonts w:ascii="Courier New" w:eastAsia="SimSun" w:hAnsi="Courier New"/>
          <w:sz w:val="16"/>
        </w:rPr>
        <w:t>:</w:t>
      </w:r>
    </w:p>
    <w:p w14:paraId="68BC89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BitRate</w:t>
      </w:r>
      <w:proofErr w:type="spellEnd"/>
      <w:r w:rsidRPr="004C3549">
        <w:rPr>
          <w:rFonts w:ascii="Courier New" w:eastAsia="SimSun" w:hAnsi="Courier New"/>
          <w:sz w:val="16"/>
        </w:rPr>
        <w:t>'</w:t>
      </w:r>
    </w:p>
    <w:p w14:paraId="23FEC7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w:t>
      </w:r>
      <w:r w:rsidRPr="004C3549">
        <w:rPr>
          <w:rFonts w:ascii="Courier New" w:eastAsia="SimSun" w:hAnsi="Courier New"/>
          <w:sz w:val="16"/>
          <w:lang w:eastAsia="zh-CN"/>
        </w:rPr>
        <w:t>lDataRate</w:t>
      </w:r>
      <w:proofErr w:type="spellEnd"/>
      <w:r w:rsidRPr="004C3549">
        <w:rPr>
          <w:rFonts w:ascii="Courier New" w:eastAsia="SimSun" w:hAnsi="Courier New"/>
          <w:sz w:val="16"/>
        </w:rPr>
        <w:t>:</w:t>
      </w:r>
    </w:p>
    <w:p w14:paraId="0041E1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BitRate</w:t>
      </w:r>
      <w:proofErr w:type="spellEnd"/>
      <w:r w:rsidRPr="004C3549">
        <w:rPr>
          <w:rFonts w:ascii="Courier New" w:eastAsia="SimSun" w:hAnsi="Courier New"/>
          <w:sz w:val="16"/>
        </w:rPr>
        <w:t>'</w:t>
      </w:r>
    </w:p>
    <w:p w14:paraId="7A75A4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w:t>
      </w:r>
      <w:r w:rsidRPr="004C3549">
        <w:rPr>
          <w:rFonts w:ascii="Courier New" w:eastAsia="SimSun" w:hAnsi="Courier New"/>
          <w:sz w:val="16"/>
          <w:lang w:eastAsia="zh-CN"/>
        </w:rPr>
        <w:t>imeWindow</w:t>
      </w:r>
      <w:proofErr w:type="spellEnd"/>
      <w:r w:rsidRPr="004C3549">
        <w:rPr>
          <w:rFonts w:ascii="Courier New" w:eastAsia="SimSun" w:hAnsi="Courier New"/>
          <w:sz w:val="16"/>
        </w:rPr>
        <w:t>:</w:t>
      </w:r>
    </w:p>
    <w:p w14:paraId="0E282B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w:t>
      </w:r>
      <w:proofErr w:type="spellStart"/>
      <w:r w:rsidRPr="004C3549">
        <w:rPr>
          <w:rFonts w:ascii="Courier New" w:eastAsia="SimSun" w:hAnsi="Courier New"/>
          <w:sz w:val="16"/>
        </w:rPr>
        <w:t>TimeWindow</w:t>
      </w:r>
      <w:proofErr w:type="spellEnd"/>
      <w:r w:rsidRPr="004C3549">
        <w:rPr>
          <w:rFonts w:ascii="Courier New" w:eastAsia="SimSun" w:hAnsi="Courier New"/>
          <w:sz w:val="16"/>
        </w:rPr>
        <w:t>'</w:t>
      </w:r>
    </w:p>
    <w:p w14:paraId="361FEE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smNasFromUe</w:t>
      </w:r>
      <w:proofErr w:type="spellEnd"/>
      <w:r w:rsidRPr="004C3549">
        <w:rPr>
          <w:rFonts w:ascii="Courier New" w:eastAsia="SimSun" w:hAnsi="Courier New"/>
          <w:sz w:val="16"/>
        </w:rPr>
        <w:t>:</w:t>
      </w:r>
    </w:p>
    <w:p w14:paraId="0209B0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SmNasFromUe</w:t>
      </w:r>
      <w:proofErr w:type="spellEnd"/>
      <w:r w:rsidRPr="004C3549">
        <w:rPr>
          <w:rFonts w:ascii="Courier New" w:eastAsia="SimSun" w:hAnsi="Courier New"/>
          <w:sz w:val="16"/>
        </w:rPr>
        <w:t>'</w:t>
      </w:r>
    </w:p>
    <w:p w14:paraId="48C4D2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smNasFromSmf</w:t>
      </w:r>
      <w:proofErr w:type="spellEnd"/>
      <w:r w:rsidRPr="004C3549">
        <w:rPr>
          <w:rFonts w:ascii="Courier New" w:eastAsia="SimSun" w:hAnsi="Courier New"/>
          <w:sz w:val="16"/>
        </w:rPr>
        <w:t>:</w:t>
      </w:r>
    </w:p>
    <w:p w14:paraId="41BDF5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SmNasFromSmf</w:t>
      </w:r>
      <w:proofErr w:type="spellEnd"/>
      <w:r w:rsidRPr="004C3549">
        <w:rPr>
          <w:rFonts w:ascii="Courier New" w:eastAsia="SimSun" w:hAnsi="Courier New"/>
          <w:sz w:val="16"/>
        </w:rPr>
        <w:t>'</w:t>
      </w:r>
    </w:p>
    <w:p w14:paraId="2F75E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upRedTrans</w:t>
      </w:r>
      <w:proofErr w:type="spellEnd"/>
      <w:r w:rsidRPr="004C3549">
        <w:rPr>
          <w:rFonts w:ascii="Courier New" w:eastAsia="SimSun" w:hAnsi="Courier New"/>
          <w:sz w:val="16"/>
        </w:rPr>
        <w:t>:</w:t>
      </w:r>
    </w:p>
    <w:p w14:paraId="5929BE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3171FC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D02A5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redundant transmission is setup or terminated. Set to "true" if </w:t>
      </w:r>
    </w:p>
    <w:p w14:paraId="6994703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redundant transmission is setup, otherwise set to "false" if the redundant </w:t>
      </w:r>
    </w:p>
    <w:p w14:paraId="7EA323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transmission is terminated. Default value is set to "false".</w:t>
      </w:r>
    </w:p>
    <w:p w14:paraId="5389BD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ssId</w:t>
      </w:r>
      <w:proofErr w:type="spellEnd"/>
      <w:r w:rsidRPr="004C3549">
        <w:rPr>
          <w:rFonts w:ascii="Courier New" w:eastAsia="SimSun" w:hAnsi="Courier New"/>
          <w:sz w:val="16"/>
        </w:rPr>
        <w:t>:</w:t>
      </w:r>
    </w:p>
    <w:p w14:paraId="663418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78A5E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bssId</w:t>
      </w:r>
      <w:proofErr w:type="spellEnd"/>
      <w:r w:rsidRPr="004C3549">
        <w:rPr>
          <w:rFonts w:ascii="Courier New" w:eastAsia="SimSun" w:hAnsi="Courier New"/>
          <w:sz w:val="16"/>
        </w:rPr>
        <w:t>:</w:t>
      </w:r>
    </w:p>
    <w:p w14:paraId="1256F5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D186D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startWlan</w:t>
      </w:r>
      <w:proofErr w:type="spellEnd"/>
      <w:r w:rsidRPr="004C3549">
        <w:rPr>
          <w:rFonts w:ascii="Courier New" w:eastAsia="SimSun" w:hAnsi="Courier New"/>
          <w:sz w:val="16"/>
        </w:rPr>
        <w:t>:</w:t>
      </w:r>
    </w:p>
    <w:p w14:paraId="1D2086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w:t>
      </w:r>
      <w:proofErr w:type="spellStart"/>
      <w:r w:rsidRPr="004C3549">
        <w:rPr>
          <w:rFonts w:ascii="Courier New" w:eastAsia="SimSun" w:hAnsi="Courier New"/>
          <w:sz w:val="16"/>
          <w:lang w:val="en-US" w:eastAsia="es-ES"/>
        </w:rPr>
        <w:t>DateTime</w:t>
      </w:r>
      <w:proofErr w:type="spellEnd"/>
      <w:r w:rsidRPr="004C3549">
        <w:rPr>
          <w:rFonts w:ascii="Courier New" w:eastAsia="SimSun" w:hAnsi="Courier New"/>
          <w:sz w:val="16"/>
          <w:lang w:val="en-US" w:eastAsia="es-ES"/>
        </w:rPr>
        <w:t>'</w:t>
      </w:r>
    </w:p>
    <w:p w14:paraId="03D1D6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endWlan</w:t>
      </w:r>
      <w:proofErr w:type="spellEnd"/>
      <w:r w:rsidRPr="004C3549">
        <w:rPr>
          <w:rFonts w:ascii="Courier New" w:eastAsia="SimSun" w:hAnsi="Courier New"/>
          <w:sz w:val="16"/>
        </w:rPr>
        <w:t>:</w:t>
      </w:r>
    </w:p>
    <w:p w14:paraId="242BEE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w:t>
      </w:r>
      <w:proofErr w:type="spellStart"/>
      <w:r w:rsidRPr="004C3549">
        <w:rPr>
          <w:rFonts w:ascii="Courier New" w:eastAsia="SimSun" w:hAnsi="Courier New"/>
          <w:sz w:val="16"/>
          <w:lang w:val="en-US" w:eastAsia="es-ES"/>
        </w:rPr>
        <w:t>DateTime</w:t>
      </w:r>
      <w:proofErr w:type="spellEnd"/>
      <w:r w:rsidRPr="004C3549">
        <w:rPr>
          <w:rFonts w:ascii="Courier New" w:eastAsia="SimSun" w:hAnsi="Courier New"/>
          <w:sz w:val="16"/>
          <w:lang w:val="en-US" w:eastAsia="es-ES"/>
        </w:rPr>
        <w:t>'</w:t>
      </w:r>
    </w:p>
    <w:p w14:paraId="4472B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pd</w:t>
      </w:r>
      <w:r w:rsidRPr="004C3549">
        <w:rPr>
          <w:rFonts w:ascii="Courier New" w:eastAsia="SimSun" w:hAnsi="Courier New" w:hint="eastAsia"/>
          <w:sz w:val="16"/>
          <w:lang w:eastAsia="zh-CN"/>
        </w:rPr>
        <w:t>u</w:t>
      </w:r>
      <w:r w:rsidRPr="004C3549">
        <w:rPr>
          <w:rFonts w:ascii="Courier New" w:eastAsia="SimSun" w:hAnsi="Courier New"/>
          <w:sz w:val="16"/>
          <w:lang w:eastAsia="zh-CN"/>
        </w:rPr>
        <w:t>SessInfos</w:t>
      </w:r>
      <w:proofErr w:type="spellEnd"/>
      <w:r w:rsidRPr="004C3549">
        <w:rPr>
          <w:rFonts w:ascii="Courier New" w:eastAsia="SimSun" w:hAnsi="Courier New"/>
          <w:sz w:val="16"/>
          <w:lang w:eastAsia="zh-CN"/>
        </w:rPr>
        <w:t>:</w:t>
      </w:r>
    </w:p>
    <w:p w14:paraId="7F5A7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array</w:t>
      </w:r>
    </w:p>
    <w:p w14:paraId="4D781E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items:</w:t>
      </w:r>
    </w:p>
    <w:p w14:paraId="143D36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w:t>
      </w:r>
      <w:proofErr w:type="spellStart"/>
      <w:r w:rsidRPr="004C3549">
        <w:rPr>
          <w:rFonts w:ascii="Courier New" w:eastAsia="SimSun" w:hAnsi="Courier New"/>
          <w:sz w:val="16"/>
        </w:rPr>
        <w:t>PduSessionInformation</w:t>
      </w:r>
      <w:proofErr w:type="spellEnd"/>
      <w:r w:rsidRPr="004C3549">
        <w:rPr>
          <w:rFonts w:ascii="Courier New" w:eastAsia="SimSun" w:hAnsi="Courier New"/>
          <w:sz w:val="16"/>
          <w:lang w:eastAsia="zh-CN"/>
        </w:rPr>
        <w:t>'</w:t>
      </w:r>
    </w:p>
    <w:p w14:paraId="0B4D7A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minItems</w:t>
      </w:r>
      <w:proofErr w:type="spellEnd"/>
      <w:r w:rsidRPr="004C3549">
        <w:rPr>
          <w:rFonts w:ascii="Courier New" w:eastAsia="SimSun" w:hAnsi="Courier New"/>
          <w:sz w:val="16"/>
          <w:lang w:eastAsia="zh-CN"/>
        </w:rPr>
        <w:t>: 1</w:t>
      </w:r>
    </w:p>
    <w:p w14:paraId="365FE0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upfInfo</w:t>
      </w:r>
      <w:proofErr w:type="spellEnd"/>
      <w:r w:rsidRPr="004C3549">
        <w:rPr>
          <w:rFonts w:ascii="Courier New" w:eastAsia="SimSun" w:hAnsi="Courier New"/>
          <w:sz w:val="16"/>
          <w:lang w:eastAsia="zh-CN"/>
        </w:rPr>
        <w:t>:</w:t>
      </w:r>
    </w:p>
    <w:p w14:paraId="172AD9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$ref: '#/components/schemas/</w:t>
      </w:r>
      <w:proofErr w:type="spellStart"/>
      <w:r w:rsidRPr="004C3549">
        <w:rPr>
          <w:rFonts w:ascii="Courier New" w:eastAsia="SimSun" w:hAnsi="Courier New"/>
          <w:sz w:val="16"/>
        </w:rPr>
        <w:t>UpfInformation</w:t>
      </w:r>
      <w:proofErr w:type="spellEnd"/>
      <w:r w:rsidRPr="004C3549">
        <w:rPr>
          <w:rFonts w:ascii="Courier New" w:eastAsia="SimSun" w:hAnsi="Courier New"/>
          <w:sz w:val="16"/>
          <w:lang w:eastAsia="zh-CN"/>
        </w:rPr>
        <w:t>'</w:t>
      </w:r>
    </w:p>
    <w:p w14:paraId="61F481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pdmf</w:t>
      </w:r>
      <w:proofErr w:type="spellEnd"/>
      <w:r w:rsidRPr="004C3549">
        <w:rPr>
          <w:rFonts w:ascii="Courier New" w:eastAsia="SimSun" w:hAnsi="Courier New"/>
          <w:sz w:val="16"/>
        </w:rPr>
        <w:t>:</w:t>
      </w:r>
    </w:p>
    <w:p w14:paraId="7C2818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w:t>
      </w:r>
      <w:proofErr w:type="spellStart"/>
      <w:r w:rsidRPr="004C3549">
        <w:rPr>
          <w:rFonts w:ascii="Courier New" w:eastAsia="SimSun" w:hAnsi="Courier New"/>
          <w:sz w:val="16"/>
        </w:rPr>
        <w:t>boolean</w:t>
      </w:r>
      <w:proofErr w:type="spellEnd"/>
    </w:p>
    <w:p w14:paraId="2932F0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description: </w:t>
      </w:r>
      <w:r w:rsidRPr="004C3549">
        <w:rPr>
          <w:rFonts w:ascii="Courier New" w:eastAsia="SimSun" w:hAnsi="Courier New"/>
          <w:color w:val="000000"/>
          <w:sz w:val="16"/>
          <w:lang w:val="en-US" w:eastAsia="fr-FR"/>
        </w:rPr>
        <w:t>Represents the packet delay measurement failure indicator.</w:t>
      </w:r>
    </w:p>
    <w:p w14:paraId="224BB1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hint="eastAsia"/>
          <w:noProof/>
          <w:sz w:val="16"/>
          <w:lang w:eastAsia="zh-CN"/>
        </w:rPr>
        <w:t>satBackhaulCat</w:t>
      </w:r>
      <w:r w:rsidRPr="004C3549">
        <w:rPr>
          <w:rFonts w:ascii="Courier New" w:eastAsia="SimSun" w:hAnsi="Courier New"/>
          <w:sz w:val="16"/>
          <w:lang w:eastAsia="zh-CN"/>
        </w:rPr>
        <w:t>:</w:t>
      </w:r>
    </w:p>
    <w:p w14:paraId="4CEDD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'TS29571_CommonData.yaml#/components/schemas/SatelliteBackhaulCategory'</w:t>
      </w:r>
    </w:p>
    <w:p w14:paraId="5C995F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supportedFeatures</w:t>
      </w:r>
      <w:proofErr w:type="spellEnd"/>
      <w:r w:rsidRPr="004C3549">
        <w:rPr>
          <w:rFonts w:ascii="Courier New" w:eastAsia="SimSun" w:hAnsi="Courier New"/>
          <w:sz w:val="16"/>
        </w:rPr>
        <w:t>:</w:t>
      </w:r>
    </w:p>
    <w:p w14:paraId="02EFC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SupportedFeatures</w:t>
      </w:r>
      <w:proofErr w:type="spellEnd"/>
      <w:r w:rsidRPr="004C3549">
        <w:rPr>
          <w:rFonts w:ascii="Courier New" w:eastAsia="SimSun" w:hAnsi="Courier New"/>
          <w:sz w:val="16"/>
        </w:rPr>
        <w:t>'</w:t>
      </w:r>
    </w:p>
    <w:p w14:paraId="43788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targetAfId</w:t>
      </w:r>
      <w:proofErr w:type="spellEnd"/>
      <w:r w:rsidRPr="004C3549">
        <w:rPr>
          <w:rFonts w:ascii="Courier New" w:eastAsia="SimSun" w:hAnsi="Courier New"/>
          <w:sz w:val="16"/>
        </w:rPr>
        <w:t>:</w:t>
      </w:r>
    </w:p>
    <w:p w14:paraId="0243CB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DE067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Identifier of the Application Function responsible for the target DNAI.</w:t>
      </w:r>
    </w:p>
    <w:p w14:paraId="24E1E0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5</w:t>
      </w:r>
      <w:r w:rsidRPr="004C3549">
        <w:rPr>
          <w:rFonts w:ascii="Courier New" w:eastAsia="SimSun" w:hAnsi="Courier New"/>
          <w:noProof/>
          <w:sz w:val="16"/>
          <w:lang w:eastAsia="zh-CN"/>
        </w:rPr>
        <w:t>qi</w:t>
      </w:r>
      <w:r w:rsidRPr="004C3549">
        <w:rPr>
          <w:rFonts w:ascii="Courier New" w:eastAsia="SimSun" w:hAnsi="Courier New"/>
          <w:sz w:val="16"/>
        </w:rPr>
        <w:t>:</w:t>
      </w:r>
    </w:p>
    <w:p w14:paraId="085BE7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'TS29571_CommonData.yaml#/components/schemas/5Qi'</w:t>
      </w:r>
    </w:p>
    <w:p w14:paraId="48D39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77B154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w:t>
      </w:r>
    </w:p>
    <w:p w14:paraId="68F12B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timeStamp</w:t>
      </w:r>
      <w:proofErr w:type="spellEnd"/>
    </w:p>
    <w:p w14:paraId="0713D0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w:t>
      </w:r>
    </w:p>
    <w:p w14:paraId="1E2ABB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 [ipv6Prefixes,ipv6Addrs]</w:t>
      </w:r>
    </w:p>
    <w:p w14:paraId="687AC4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D46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SubId</w:t>
      </w:r>
      <w:proofErr w:type="spellEnd"/>
      <w:r w:rsidRPr="004C3549">
        <w:rPr>
          <w:rFonts w:ascii="Courier New" w:eastAsia="SimSun" w:hAnsi="Courier New"/>
          <w:sz w:val="16"/>
        </w:rPr>
        <w:t>:</w:t>
      </w:r>
    </w:p>
    <w:p w14:paraId="16D917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16B4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w:t>
      </w:r>
      <w:proofErr w:type="spellStart"/>
      <w:r w:rsidRPr="004C3549">
        <w:rPr>
          <w:rFonts w:ascii="Courier New" w:eastAsia="SimSun" w:hAnsi="Courier New"/>
          <w:sz w:val="16"/>
        </w:rPr>
        <w:t>SubId</w:t>
      </w:r>
      <w:proofErr w:type="spellEnd"/>
    </w:p>
    <w:p w14:paraId="2BF3B7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FCAA4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Identifies an Individual SMF Notification Subscription. To enable that the value is used as</w:t>
      </w:r>
    </w:p>
    <w:p w14:paraId="5C1521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part of a URI, the string shall only contain characters allowed according to the</w:t>
      </w:r>
    </w:p>
    <w:p w14:paraId="31BCDA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gramStart"/>
      <w:r w:rsidRPr="004C3549">
        <w:rPr>
          <w:rFonts w:ascii="Courier New" w:eastAsia="SimSun" w:hAnsi="Courier New"/>
          <w:sz w:val="16"/>
        </w:rPr>
        <w:t>lower</w:t>
      </w:r>
      <w:proofErr w:type="gramEnd"/>
      <w:r w:rsidRPr="004C3549">
        <w:rPr>
          <w:rFonts w:ascii="Courier New" w:eastAsia="SimSun" w:hAnsi="Courier New"/>
          <w:sz w:val="16"/>
        </w:rPr>
        <w:t xml:space="preserve">-with-hyphen" naming convention defined in 3GPP TS 29.501. In an </w:t>
      </w:r>
      <w:proofErr w:type="spellStart"/>
      <w:r w:rsidRPr="004C3549">
        <w:rPr>
          <w:rFonts w:ascii="Courier New" w:eastAsia="SimSun" w:hAnsi="Courier New"/>
          <w:sz w:val="16"/>
        </w:rPr>
        <w:t>OpenAPI</w:t>
      </w:r>
      <w:proofErr w:type="spellEnd"/>
      <w:r w:rsidRPr="004C3549">
        <w:rPr>
          <w:rFonts w:ascii="Courier New" w:eastAsia="SimSun" w:hAnsi="Courier New"/>
          <w:sz w:val="16"/>
        </w:rPr>
        <w:t xml:space="preserve"> schema, the</w:t>
      </w:r>
    </w:p>
    <w:p w14:paraId="3524D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shall be designated as "</w:t>
      </w:r>
      <w:proofErr w:type="spellStart"/>
      <w:r w:rsidRPr="004C3549">
        <w:rPr>
          <w:rFonts w:ascii="Courier New" w:eastAsia="SimSun" w:hAnsi="Courier New"/>
          <w:sz w:val="16"/>
        </w:rPr>
        <w:t>SubId</w:t>
      </w:r>
      <w:proofErr w:type="spellEnd"/>
      <w:r w:rsidRPr="004C3549">
        <w:rPr>
          <w:rFonts w:ascii="Courier New" w:eastAsia="SimSun" w:hAnsi="Courier New"/>
          <w:sz w:val="16"/>
        </w:rPr>
        <w:t>".</w:t>
      </w:r>
    </w:p>
    <w:p w14:paraId="60C1B5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5F9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AckOfNotify</w:t>
      </w:r>
      <w:proofErr w:type="spellEnd"/>
      <w:r w:rsidRPr="004C3549">
        <w:rPr>
          <w:rFonts w:ascii="Courier New" w:eastAsia="SimSun" w:hAnsi="Courier New"/>
          <w:sz w:val="16"/>
        </w:rPr>
        <w:t>:</w:t>
      </w:r>
    </w:p>
    <w:p w14:paraId="28CC02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an a</w:t>
      </w:r>
      <w:r w:rsidRPr="004C3549">
        <w:rPr>
          <w:rFonts w:ascii="Courier New" w:eastAsia="SimSun" w:hAnsi="Courier New"/>
          <w:bCs/>
          <w:noProof/>
          <w:sz w:val="16"/>
        </w:rPr>
        <w:t>cknowledgement information of an event notification.</w:t>
      </w:r>
    </w:p>
    <w:p w14:paraId="358D00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DA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48906A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notifId</w:t>
      </w:r>
      <w:proofErr w:type="spellEnd"/>
      <w:r w:rsidRPr="004C3549">
        <w:rPr>
          <w:rFonts w:ascii="Courier New" w:eastAsia="SimSun" w:hAnsi="Courier New"/>
          <w:sz w:val="16"/>
        </w:rPr>
        <w:t>:</w:t>
      </w:r>
    </w:p>
    <w:p w14:paraId="674695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9F41F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lang w:eastAsia="zh-CN"/>
        </w:rPr>
        <w:t>ackResult</w:t>
      </w:r>
      <w:proofErr w:type="spellEnd"/>
      <w:r w:rsidRPr="004C3549">
        <w:rPr>
          <w:rFonts w:ascii="Courier New" w:eastAsia="SimSun" w:hAnsi="Courier New"/>
          <w:sz w:val="16"/>
        </w:rPr>
        <w:t>:</w:t>
      </w:r>
    </w:p>
    <w:p w14:paraId="4567D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'TS29522_TrafficInfluence.yaml#/components/schemas/</w:t>
      </w:r>
      <w:proofErr w:type="spellStart"/>
      <w:r w:rsidRPr="004C3549">
        <w:rPr>
          <w:rFonts w:ascii="Courier New" w:eastAsia="SimSun" w:hAnsi="Courier New"/>
          <w:sz w:val="16"/>
        </w:rPr>
        <w:t>AfResultInfo</w:t>
      </w:r>
      <w:proofErr w:type="spellEnd"/>
      <w:r w:rsidRPr="004C3549">
        <w:rPr>
          <w:rFonts w:ascii="Courier New" w:eastAsia="SimSun" w:hAnsi="Courier New"/>
          <w:sz w:val="16"/>
        </w:rPr>
        <w:t>'</w:t>
      </w:r>
    </w:p>
    <w:p w14:paraId="3D06CD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supi</w:t>
      </w:r>
      <w:proofErr w:type="spellEnd"/>
      <w:r w:rsidRPr="004C3549">
        <w:rPr>
          <w:rFonts w:ascii="Courier New" w:eastAsia="SimSun" w:hAnsi="Courier New"/>
          <w:sz w:val="16"/>
        </w:rPr>
        <w:t>:</w:t>
      </w:r>
    </w:p>
    <w:p w14:paraId="4906CD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250534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53CA96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Gpsi</w:t>
      </w:r>
      <w:proofErr w:type="spellEnd"/>
      <w:r w:rsidRPr="004C3549">
        <w:rPr>
          <w:rFonts w:ascii="Courier New" w:eastAsia="SimSun" w:hAnsi="Courier New"/>
          <w:sz w:val="16"/>
        </w:rPr>
        <w:t>'</w:t>
      </w:r>
    </w:p>
    <w:p w14:paraId="1DED0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964A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notifId</w:t>
      </w:r>
      <w:proofErr w:type="spellEnd"/>
    </w:p>
    <w:p w14:paraId="15591F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proofErr w:type="spellStart"/>
      <w:r w:rsidRPr="004C3549">
        <w:rPr>
          <w:rFonts w:ascii="Courier New" w:eastAsia="SimSun" w:hAnsi="Courier New"/>
          <w:sz w:val="16"/>
          <w:lang w:eastAsia="zh-CN"/>
        </w:rPr>
        <w:t>ackResult</w:t>
      </w:r>
      <w:proofErr w:type="spellEnd"/>
    </w:p>
    <w:p w14:paraId="1719F6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A18EC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SmNasFromUe</w:t>
      </w:r>
      <w:proofErr w:type="spellEnd"/>
      <w:r w:rsidRPr="004C3549">
        <w:rPr>
          <w:rFonts w:ascii="Courier New" w:eastAsia="SimSun" w:hAnsi="Courier New"/>
          <w:sz w:val="16"/>
        </w:rPr>
        <w:t>:</w:t>
      </w:r>
    </w:p>
    <w:p w14:paraId="093286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7267A7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NAS messages that SMF receives from UE for PDU Session</w:t>
      </w:r>
      <w:r w:rsidRPr="004C3549">
        <w:rPr>
          <w:rFonts w:ascii="Courier New" w:eastAsia="SimSun" w:hAnsi="Courier New"/>
          <w:bCs/>
          <w:noProof/>
          <w:sz w:val="16"/>
        </w:rPr>
        <w:t>.</w:t>
      </w:r>
    </w:p>
    <w:p w14:paraId="0D852A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8C644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938C5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smNasType</w:t>
      </w:r>
      <w:proofErr w:type="spellEnd"/>
      <w:r w:rsidRPr="004C3549">
        <w:rPr>
          <w:rFonts w:ascii="Courier New" w:eastAsia="SimSun" w:hAnsi="Courier New"/>
          <w:sz w:val="16"/>
        </w:rPr>
        <w:t>:</w:t>
      </w:r>
    </w:p>
    <w:p w14:paraId="11ED53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8A286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timeStamp</w:t>
      </w:r>
      <w:proofErr w:type="spellEnd"/>
      <w:r w:rsidRPr="004C3549">
        <w:rPr>
          <w:rFonts w:ascii="Courier New" w:eastAsia="SimSun" w:hAnsi="Courier New"/>
          <w:sz w:val="16"/>
        </w:rPr>
        <w:t>:</w:t>
      </w:r>
    </w:p>
    <w:p w14:paraId="6E1CEC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w:t>
      </w:r>
      <w:proofErr w:type="spellStart"/>
      <w:r w:rsidRPr="004C3549">
        <w:rPr>
          <w:rFonts w:ascii="Courier New" w:eastAsia="SimSun" w:hAnsi="Courier New"/>
          <w:sz w:val="16"/>
          <w:lang w:val="en-US" w:eastAsia="es-ES"/>
        </w:rPr>
        <w:t>DateTime</w:t>
      </w:r>
      <w:proofErr w:type="spellEnd"/>
      <w:r w:rsidRPr="004C3549">
        <w:rPr>
          <w:rFonts w:ascii="Courier New" w:eastAsia="SimSun" w:hAnsi="Courier New"/>
          <w:sz w:val="16"/>
          <w:lang w:val="en-US" w:eastAsia="es-ES"/>
        </w:rPr>
        <w:t>'</w:t>
      </w:r>
    </w:p>
    <w:p w14:paraId="669D92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46055B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smNasType</w:t>
      </w:r>
      <w:proofErr w:type="spellEnd"/>
    </w:p>
    <w:p w14:paraId="56A147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proofErr w:type="spellStart"/>
      <w:r w:rsidRPr="004C3549">
        <w:rPr>
          <w:rFonts w:ascii="Courier New" w:eastAsia="SimSun" w:hAnsi="Courier New"/>
          <w:sz w:val="16"/>
          <w:lang w:eastAsia="zh-CN"/>
        </w:rPr>
        <w:t>timeStamp</w:t>
      </w:r>
      <w:proofErr w:type="spellEnd"/>
    </w:p>
    <w:p w14:paraId="0447D2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6BEE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SmNasFromSmf</w:t>
      </w:r>
      <w:proofErr w:type="spellEnd"/>
      <w:r w:rsidRPr="004C3549">
        <w:rPr>
          <w:rFonts w:ascii="Courier New" w:eastAsia="SimSun" w:hAnsi="Courier New"/>
          <w:sz w:val="16"/>
        </w:rPr>
        <w:t>:</w:t>
      </w:r>
    </w:p>
    <w:p w14:paraId="11A3E9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583484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congestion control applied SM NAS messages that SMF sends </w:t>
      </w:r>
    </w:p>
    <w:p w14:paraId="71BA4B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to UE for PDU Session</w:t>
      </w:r>
      <w:r w:rsidRPr="004C3549">
        <w:rPr>
          <w:rFonts w:ascii="Courier New" w:eastAsia="SimSun" w:hAnsi="Courier New"/>
          <w:bCs/>
          <w:noProof/>
          <w:sz w:val="16"/>
        </w:rPr>
        <w:t>.</w:t>
      </w:r>
    </w:p>
    <w:p w14:paraId="12F5EF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FFAC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52F081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smNasType</w:t>
      </w:r>
      <w:proofErr w:type="spellEnd"/>
      <w:r w:rsidRPr="004C3549">
        <w:rPr>
          <w:rFonts w:ascii="Courier New" w:eastAsia="SimSun" w:hAnsi="Courier New"/>
          <w:sz w:val="16"/>
        </w:rPr>
        <w:t>:</w:t>
      </w:r>
    </w:p>
    <w:p w14:paraId="6FB1E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600A4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timeStamp</w:t>
      </w:r>
      <w:proofErr w:type="spellEnd"/>
      <w:r w:rsidRPr="004C3549">
        <w:rPr>
          <w:rFonts w:ascii="Courier New" w:eastAsia="SimSun" w:hAnsi="Courier New"/>
          <w:sz w:val="16"/>
        </w:rPr>
        <w:t>:</w:t>
      </w:r>
    </w:p>
    <w:p w14:paraId="31B068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w:t>
      </w:r>
      <w:proofErr w:type="spellStart"/>
      <w:r w:rsidRPr="004C3549">
        <w:rPr>
          <w:rFonts w:ascii="Courier New" w:eastAsia="SimSun" w:hAnsi="Courier New"/>
          <w:sz w:val="16"/>
          <w:lang w:val="en-US" w:eastAsia="es-ES"/>
        </w:rPr>
        <w:t>DateTime</w:t>
      </w:r>
      <w:proofErr w:type="spellEnd"/>
      <w:r w:rsidRPr="004C3549">
        <w:rPr>
          <w:rFonts w:ascii="Courier New" w:eastAsia="SimSun" w:hAnsi="Courier New"/>
          <w:sz w:val="16"/>
          <w:lang w:val="en-US" w:eastAsia="es-ES"/>
        </w:rPr>
        <w:t>'</w:t>
      </w:r>
    </w:p>
    <w:p w14:paraId="57938F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backoffTimer</w:t>
      </w:r>
      <w:proofErr w:type="spellEnd"/>
      <w:r w:rsidRPr="004C3549">
        <w:rPr>
          <w:rFonts w:ascii="Courier New" w:eastAsia="SimSun" w:hAnsi="Courier New"/>
          <w:sz w:val="16"/>
        </w:rPr>
        <w:t>:</w:t>
      </w:r>
    </w:p>
    <w:p w14:paraId="52E70D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DurationSec</w:t>
      </w:r>
      <w:proofErr w:type="spellEnd"/>
      <w:r w:rsidRPr="004C3549">
        <w:rPr>
          <w:rFonts w:ascii="Courier New" w:eastAsia="SimSun" w:hAnsi="Courier New"/>
          <w:sz w:val="16"/>
        </w:rPr>
        <w:t>'</w:t>
      </w:r>
    </w:p>
    <w:p w14:paraId="04F25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appliedSmccType</w:t>
      </w:r>
      <w:proofErr w:type="spellEnd"/>
      <w:r w:rsidRPr="004C3549">
        <w:rPr>
          <w:rFonts w:ascii="Courier New" w:eastAsia="SimSun" w:hAnsi="Courier New"/>
          <w:sz w:val="16"/>
        </w:rPr>
        <w:t>:</w:t>
      </w:r>
    </w:p>
    <w:p w14:paraId="5FC38E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AppliedSmccType</w:t>
      </w:r>
      <w:proofErr w:type="spellEnd"/>
      <w:r w:rsidRPr="004C3549">
        <w:rPr>
          <w:rFonts w:ascii="Courier New" w:eastAsia="SimSun" w:hAnsi="Courier New"/>
          <w:sz w:val="16"/>
        </w:rPr>
        <w:t>'</w:t>
      </w:r>
    </w:p>
    <w:p w14:paraId="6C5049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F2D61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smNasType</w:t>
      </w:r>
      <w:proofErr w:type="spellEnd"/>
    </w:p>
    <w:p w14:paraId="6B0BAF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proofErr w:type="spellStart"/>
      <w:r w:rsidRPr="004C3549">
        <w:rPr>
          <w:rFonts w:ascii="Courier New" w:eastAsia="SimSun" w:hAnsi="Courier New"/>
          <w:sz w:val="16"/>
          <w:lang w:eastAsia="zh-CN"/>
        </w:rPr>
        <w:t>timeStamp</w:t>
      </w:r>
      <w:proofErr w:type="spellEnd"/>
    </w:p>
    <w:p w14:paraId="3A57EC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proofErr w:type="spellStart"/>
      <w:r w:rsidRPr="004C3549">
        <w:rPr>
          <w:rFonts w:ascii="Courier New" w:eastAsia="SimSun" w:hAnsi="Courier New"/>
          <w:sz w:val="16"/>
          <w:lang w:eastAsia="zh-CN"/>
        </w:rPr>
        <w:t>backoffTimer</w:t>
      </w:r>
      <w:proofErr w:type="spellEnd"/>
    </w:p>
    <w:p w14:paraId="5A1438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proofErr w:type="spellStart"/>
      <w:r w:rsidRPr="004C3549">
        <w:rPr>
          <w:rFonts w:ascii="Courier New" w:eastAsia="SimSun" w:hAnsi="Courier New"/>
          <w:sz w:val="16"/>
          <w:lang w:eastAsia="zh-CN"/>
        </w:rPr>
        <w:t>appliedSmccType</w:t>
      </w:r>
      <w:proofErr w:type="spellEnd"/>
    </w:p>
    <w:p w14:paraId="54BEE8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AE9B2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TransactionInfo</w:t>
      </w:r>
      <w:proofErr w:type="spellEnd"/>
      <w:r w:rsidRPr="004C3549">
        <w:rPr>
          <w:rFonts w:ascii="Courier New" w:eastAsia="SimSun" w:hAnsi="Courier New"/>
          <w:sz w:val="16"/>
        </w:rPr>
        <w:t>:</w:t>
      </w:r>
    </w:p>
    <w:p w14:paraId="327EBB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Represents </w:t>
      </w:r>
      <w:r w:rsidRPr="004C3549">
        <w:rPr>
          <w:rFonts w:ascii="Courier New" w:eastAsia="SimSun" w:hAnsi="Courier New" w:hint="eastAsia"/>
          <w:sz w:val="16"/>
          <w:lang w:eastAsia="zh-CN"/>
        </w:rPr>
        <w:t>SMF</w:t>
      </w:r>
      <w:r w:rsidRPr="004C3549">
        <w:rPr>
          <w:rFonts w:ascii="Courier New" w:eastAsia="SimSun" w:hAnsi="Courier New"/>
          <w:sz w:val="16"/>
        </w:rPr>
        <w:t xml:space="preserve"> </w:t>
      </w:r>
      <w:r w:rsidRPr="004C3549">
        <w:rPr>
          <w:rFonts w:ascii="Courier New" w:eastAsia="SimSun" w:hAnsi="Courier New" w:hint="eastAsia"/>
          <w:sz w:val="16"/>
          <w:lang w:eastAsia="zh-CN"/>
        </w:rPr>
        <w:t>Tr</w:t>
      </w:r>
      <w:r w:rsidRPr="004C3549">
        <w:rPr>
          <w:rFonts w:ascii="Courier New" w:eastAsia="SimSun" w:hAnsi="Courier New"/>
          <w:sz w:val="16"/>
        </w:rPr>
        <w:t>ansaction Information.</w:t>
      </w:r>
    </w:p>
    <w:p w14:paraId="42DD66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29F3B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1AA85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w:t>
      </w:r>
    </w:p>
    <w:p w14:paraId="35C0DC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Uinteger</w:t>
      </w:r>
      <w:proofErr w:type="spellEnd"/>
      <w:r w:rsidRPr="004C3549">
        <w:rPr>
          <w:rFonts w:ascii="Courier New" w:eastAsia="SimSun" w:hAnsi="Courier New"/>
          <w:sz w:val="16"/>
        </w:rPr>
        <w:t>'</w:t>
      </w:r>
    </w:p>
    <w:p w14:paraId="42CCCC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45BDC1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Snssai</w:t>
      </w:r>
      <w:proofErr w:type="spellEnd"/>
      <w:r w:rsidRPr="004C3549">
        <w:rPr>
          <w:rFonts w:ascii="Courier New" w:eastAsia="SimSun" w:hAnsi="Courier New"/>
          <w:sz w:val="16"/>
        </w:rPr>
        <w:t>'</w:t>
      </w:r>
    </w:p>
    <w:p w14:paraId="1BA8D8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appIds</w:t>
      </w:r>
      <w:proofErr w:type="spellEnd"/>
      <w:r w:rsidRPr="004C3549">
        <w:rPr>
          <w:rFonts w:ascii="Courier New" w:eastAsia="SimSun" w:hAnsi="Courier New"/>
          <w:sz w:val="16"/>
        </w:rPr>
        <w:t>:</w:t>
      </w:r>
    </w:p>
    <w:p w14:paraId="377747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0C00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8044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ApplicationId</w:t>
      </w:r>
      <w:proofErr w:type="spellEnd"/>
      <w:r w:rsidRPr="004C3549">
        <w:rPr>
          <w:rFonts w:ascii="Courier New" w:eastAsia="SimSun" w:hAnsi="Courier New"/>
          <w:sz w:val="16"/>
        </w:rPr>
        <w:t>'</w:t>
      </w:r>
    </w:p>
    <w:p w14:paraId="64BE94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7E667C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transacMetrics</w:t>
      </w:r>
      <w:proofErr w:type="spellEnd"/>
      <w:r w:rsidRPr="004C3549">
        <w:rPr>
          <w:rFonts w:ascii="Courier New" w:eastAsia="SimSun" w:hAnsi="Courier New"/>
          <w:sz w:val="16"/>
        </w:rPr>
        <w:t>:</w:t>
      </w:r>
    </w:p>
    <w:p w14:paraId="3CC655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FD240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01414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w:t>
      </w:r>
      <w:proofErr w:type="spellStart"/>
      <w:r w:rsidRPr="004C3549">
        <w:rPr>
          <w:rFonts w:ascii="Courier New" w:eastAsia="SimSun" w:hAnsi="Courier New"/>
          <w:sz w:val="16"/>
        </w:rPr>
        <w:t>TransactionMetric</w:t>
      </w:r>
      <w:proofErr w:type="spellEnd"/>
      <w:r w:rsidRPr="004C3549">
        <w:rPr>
          <w:rFonts w:ascii="Courier New" w:eastAsia="SimSun" w:hAnsi="Courier New"/>
          <w:sz w:val="16"/>
        </w:rPr>
        <w:t>'</w:t>
      </w:r>
    </w:p>
    <w:p w14:paraId="7D507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124000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w:t>
      </w:r>
    </w:p>
    <w:p w14:paraId="3C6F4A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transaction</w:t>
      </w:r>
    </w:p>
    <w:p w14:paraId="1489ED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0A5FF8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rPr>
        <w:t>PduSessionInformation</w:t>
      </w:r>
      <w:proofErr w:type="spellEnd"/>
      <w:r w:rsidRPr="004C3549">
        <w:rPr>
          <w:rFonts w:ascii="Courier New" w:eastAsia="SimSun" w:hAnsi="Courier New"/>
          <w:sz w:val="16"/>
          <w:lang w:eastAsia="zh-CN"/>
        </w:rPr>
        <w:t>:</w:t>
      </w:r>
    </w:p>
    <w:p w14:paraId="1EC2E7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w:t>
      </w:r>
      <w:r w:rsidRPr="004C3549">
        <w:rPr>
          <w:rFonts w:ascii="Courier New" w:eastAsia="SimSun" w:hAnsi="Courier New" w:cs="Arial"/>
          <w:sz w:val="16"/>
          <w:szCs w:val="18"/>
          <w:lang w:eastAsia="zh-CN"/>
        </w:rPr>
        <w:t xml:space="preserve">he </w:t>
      </w:r>
      <w:r w:rsidRPr="004C3549">
        <w:rPr>
          <w:rFonts w:ascii="Courier New" w:eastAsia="SimSun" w:hAnsi="Courier New"/>
          <w:sz w:val="16"/>
          <w:lang w:eastAsia="zh-CN"/>
        </w:rPr>
        <w:t>PDU session related information.</w:t>
      </w:r>
    </w:p>
    <w:p w14:paraId="3647FF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031670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ED7FC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rPr>
        <w:t>pduSessId</w:t>
      </w:r>
      <w:proofErr w:type="spellEnd"/>
      <w:r w:rsidRPr="004C3549">
        <w:rPr>
          <w:rFonts w:ascii="Courier New" w:eastAsia="SimSun" w:hAnsi="Courier New"/>
          <w:sz w:val="16"/>
          <w:lang w:eastAsia="zh-CN"/>
        </w:rPr>
        <w:t>:</w:t>
      </w:r>
    </w:p>
    <w:p w14:paraId="0F0DE0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PduSessionId</w:t>
      </w:r>
      <w:proofErr w:type="spellEnd"/>
      <w:r w:rsidRPr="004C3549">
        <w:rPr>
          <w:rFonts w:ascii="Courier New" w:eastAsia="SimSun" w:hAnsi="Courier New"/>
          <w:sz w:val="16"/>
        </w:rPr>
        <w:t>'</w:t>
      </w:r>
    </w:p>
    <w:p w14:paraId="2274AE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sessInfo</w:t>
      </w:r>
      <w:proofErr w:type="spellEnd"/>
      <w:r w:rsidRPr="004C3549">
        <w:rPr>
          <w:rFonts w:ascii="Courier New" w:eastAsia="SimSun" w:hAnsi="Courier New"/>
          <w:sz w:val="16"/>
          <w:lang w:eastAsia="zh-CN"/>
        </w:rPr>
        <w:t>:</w:t>
      </w:r>
    </w:p>
    <w:p w14:paraId="715907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w:t>
      </w:r>
      <w:proofErr w:type="spellStart"/>
      <w:r w:rsidRPr="004C3549">
        <w:rPr>
          <w:rFonts w:ascii="Courier New" w:eastAsia="SimSun" w:hAnsi="Courier New"/>
          <w:sz w:val="16"/>
          <w:lang w:eastAsia="zh-CN"/>
        </w:rPr>
        <w:t>PduSessionInfo</w:t>
      </w:r>
      <w:proofErr w:type="spellEnd"/>
      <w:r w:rsidRPr="004C3549">
        <w:rPr>
          <w:rFonts w:ascii="Courier New" w:eastAsia="SimSun" w:hAnsi="Courier New"/>
          <w:sz w:val="16"/>
          <w:lang w:eastAsia="zh-CN"/>
        </w:rPr>
        <w:t>'</w:t>
      </w:r>
    </w:p>
    <w:p w14:paraId="7F838C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74A3B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rPr>
        <w:t>PduSessionInfo</w:t>
      </w:r>
      <w:proofErr w:type="spellEnd"/>
      <w:r w:rsidRPr="004C3549">
        <w:rPr>
          <w:rFonts w:ascii="Courier New" w:eastAsia="SimSun" w:hAnsi="Courier New"/>
          <w:sz w:val="16"/>
          <w:lang w:eastAsia="zh-CN"/>
        </w:rPr>
        <w:t>:</w:t>
      </w:r>
    </w:p>
    <w:p w14:paraId="484A20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session information</w:t>
      </w:r>
      <w:r w:rsidRPr="004C3549">
        <w:rPr>
          <w:rFonts w:ascii="Courier New" w:eastAsia="SimSun" w:hAnsi="Courier New"/>
          <w:sz w:val="16"/>
          <w:lang w:eastAsia="zh-CN"/>
        </w:rPr>
        <w:t>.</w:t>
      </w:r>
    </w:p>
    <w:p w14:paraId="5ED39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76D2A0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960B7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n4SessId</w:t>
      </w:r>
      <w:r w:rsidRPr="004C3549">
        <w:rPr>
          <w:rFonts w:ascii="Courier New" w:eastAsia="SimSun" w:hAnsi="Courier New"/>
          <w:sz w:val="16"/>
          <w:lang w:eastAsia="zh-CN"/>
        </w:rPr>
        <w:t>:</w:t>
      </w:r>
    </w:p>
    <w:p w14:paraId="5E6613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0D18CD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The identifier of the N4 session for the reported PDU Session.</w:t>
      </w:r>
    </w:p>
    <w:p w14:paraId="0B95B71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sessInactiveTimer</w:t>
      </w:r>
      <w:proofErr w:type="spellEnd"/>
      <w:r w:rsidRPr="004C3549">
        <w:rPr>
          <w:rFonts w:ascii="Courier New" w:eastAsia="SimSun" w:hAnsi="Courier New"/>
          <w:sz w:val="16"/>
          <w:lang w:eastAsia="zh-CN"/>
        </w:rPr>
        <w:t>:</w:t>
      </w:r>
    </w:p>
    <w:p w14:paraId="099CB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'TS29571_CommonData.yaml#/components/schemas/</w:t>
      </w:r>
      <w:proofErr w:type="spellStart"/>
      <w:r w:rsidRPr="004C3549">
        <w:rPr>
          <w:rFonts w:ascii="Courier New" w:eastAsia="SimSun" w:hAnsi="Courier New"/>
          <w:sz w:val="16"/>
          <w:lang w:eastAsia="zh-CN"/>
        </w:rPr>
        <w:t>DurationSec</w:t>
      </w:r>
      <w:proofErr w:type="spellEnd"/>
      <w:r w:rsidRPr="004C3549">
        <w:rPr>
          <w:rFonts w:ascii="Courier New" w:eastAsia="SimSun" w:hAnsi="Courier New"/>
          <w:sz w:val="16"/>
          <w:lang w:eastAsia="zh-CN"/>
        </w:rPr>
        <w:t>'</w:t>
      </w:r>
    </w:p>
    <w:p w14:paraId="5CA30A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pduSessStatus</w:t>
      </w:r>
      <w:proofErr w:type="spellEnd"/>
      <w:r w:rsidRPr="004C3549">
        <w:rPr>
          <w:rFonts w:ascii="Courier New" w:eastAsia="SimSun" w:hAnsi="Courier New"/>
          <w:sz w:val="16"/>
          <w:lang w:eastAsia="zh-CN"/>
        </w:rPr>
        <w:t>:</w:t>
      </w:r>
    </w:p>
    <w:p w14:paraId="75E953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w:t>
      </w:r>
      <w:proofErr w:type="spellStart"/>
      <w:r w:rsidRPr="004C3549">
        <w:rPr>
          <w:rFonts w:ascii="Courier New" w:eastAsia="SimSun" w:hAnsi="Courier New"/>
          <w:sz w:val="16"/>
          <w:lang w:eastAsia="zh-CN"/>
        </w:rPr>
        <w:t>PduSessionStatus</w:t>
      </w:r>
      <w:proofErr w:type="spellEnd"/>
      <w:r w:rsidRPr="004C3549">
        <w:rPr>
          <w:rFonts w:ascii="Courier New" w:eastAsia="SimSun" w:hAnsi="Courier New"/>
          <w:sz w:val="16"/>
          <w:lang w:eastAsia="zh-CN"/>
        </w:rPr>
        <w:t>'</w:t>
      </w:r>
    </w:p>
    <w:p w14:paraId="1336C7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379DAD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rPr>
        <w:t>UpfInformation</w:t>
      </w:r>
      <w:proofErr w:type="spellEnd"/>
      <w:r w:rsidRPr="004C3549">
        <w:rPr>
          <w:rFonts w:ascii="Courier New" w:eastAsia="SimSun" w:hAnsi="Courier New"/>
          <w:sz w:val="16"/>
          <w:lang w:eastAsia="zh-CN"/>
        </w:rPr>
        <w:t>:</w:t>
      </w:r>
    </w:p>
    <w:p w14:paraId="370CF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the </w:t>
      </w:r>
      <w:r w:rsidRPr="004C3549">
        <w:rPr>
          <w:rFonts w:ascii="Courier New" w:eastAsia="SimSun" w:hAnsi="Courier New"/>
          <w:sz w:val="16"/>
          <w:lang w:eastAsia="zh-CN"/>
        </w:rPr>
        <w:t>ID/address/FQDN</w:t>
      </w:r>
      <w:r w:rsidRPr="004C3549">
        <w:rPr>
          <w:rFonts w:ascii="Courier New" w:eastAsia="SimSun" w:hAnsi="Courier New"/>
          <w:sz w:val="16"/>
        </w:rPr>
        <w:t xml:space="preserve"> of the UPF</w:t>
      </w:r>
      <w:r w:rsidRPr="004C3549">
        <w:rPr>
          <w:rFonts w:ascii="Courier New" w:eastAsia="SimSun" w:hAnsi="Courier New"/>
          <w:sz w:val="16"/>
          <w:lang w:eastAsia="zh-CN"/>
        </w:rPr>
        <w:t>.</w:t>
      </w:r>
    </w:p>
    <w:p w14:paraId="076A9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1FE2F5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60F869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rPr>
        <w:t>upfId</w:t>
      </w:r>
      <w:proofErr w:type="spellEnd"/>
      <w:r w:rsidRPr="004C3549">
        <w:rPr>
          <w:rFonts w:ascii="Courier New" w:eastAsia="SimSun" w:hAnsi="Courier New"/>
          <w:sz w:val="16"/>
          <w:lang w:eastAsia="zh-CN"/>
        </w:rPr>
        <w:t>:</w:t>
      </w:r>
    </w:p>
    <w:p w14:paraId="3500E4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7E5461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upfAddr</w:t>
      </w:r>
      <w:proofErr w:type="spellEnd"/>
      <w:r w:rsidRPr="004C3549">
        <w:rPr>
          <w:rFonts w:ascii="Courier New" w:eastAsia="SimSun" w:hAnsi="Courier New"/>
          <w:sz w:val="16"/>
          <w:lang w:eastAsia="zh-CN"/>
        </w:rPr>
        <w:t>:</w:t>
      </w:r>
    </w:p>
    <w:p w14:paraId="062B98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'TS29517_Naf_EventExposure.yaml#/components/schemas/</w:t>
      </w:r>
      <w:proofErr w:type="spellStart"/>
      <w:r w:rsidRPr="004C3549">
        <w:rPr>
          <w:rFonts w:ascii="Courier New" w:eastAsia="SimSun" w:hAnsi="Courier New"/>
          <w:sz w:val="16"/>
          <w:lang w:eastAsia="zh-CN"/>
        </w:rPr>
        <w:t>AddrFqdn</w:t>
      </w:r>
      <w:proofErr w:type="spellEnd"/>
      <w:r w:rsidRPr="004C3549">
        <w:rPr>
          <w:rFonts w:ascii="Courier New" w:eastAsia="SimSun" w:hAnsi="Courier New"/>
          <w:sz w:val="16"/>
        </w:rPr>
        <w:t>'</w:t>
      </w:r>
    </w:p>
    <w:p w14:paraId="5192AF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72A4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proofErr w:type="spellStart"/>
      <w:r w:rsidRPr="004C3549">
        <w:rPr>
          <w:rFonts w:ascii="Courier New" w:eastAsia="SimSun" w:hAnsi="Courier New"/>
          <w:color w:val="000000"/>
          <w:sz w:val="16"/>
        </w:rPr>
        <w:t>TrafficCorrelationNotification</w:t>
      </w:r>
      <w:proofErr w:type="spellEnd"/>
      <w:r w:rsidRPr="004C3549">
        <w:rPr>
          <w:rFonts w:ascii="Courier New" w:eastAsia="SimSun" w:hAnsi="Courier New"/>
          <w:sz w:val="16"/>
          <w:lang w:val="en-US" w:eastAsia="es-ES"/>
        </w:rPr>
        <w:t>:</w:t>
      </w:r>
    </w:p>
    <w:p w14:paraId="601CD6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Batang" w:hAnsi="Courier New"/>
          <w:sz w:val="16"/>
        </w:rPr>
        <w:t xml:space="preserve">      description: Represents notifications for </w:t>
      </w:r>
      <w:r w:rsidRPr="004C3549">
        <w:rPr>
          <w:rFonts w:ascii="Courier New" w:eastAsia="SimSun" w:hAnsi="Courier New"/>
          <w:sz w:val="16"/>
          <w:lang w:eastAsia="zh-CN"/>
        </w:rPr>
        <w:t>5GC determined Traffic Correlation Information</w:t>
      </w:r>
      <w:r w:rsidRPr="004C3549">
        <w:rPr>
          <w:rFonts w:ascii="Courier New" w:eastAsia="Batang" w:hAnsi="Courier New"/>
          <w:sz w:val="16"/>
        </w:rPr>
        <w:t>.</w:t>
      </w:r>
    </w:p>
    <w:p w14:paraId="4D649C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type: object</w:t>
      </w:r>
    </w:p>
    <w:p w14:paraId="27D25C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properties:</w:t>
      </w:r>
    </w:p>
    <w:p w14:paraId="4C37C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smfId</w:t>
      </w:r>
      <w:proofErr w:type="spellEnd"/>
      <w:r w:rsidRPr="004C3549">
        <w:rPr>
          <w:rFonts w:ascii="Courier New" w:eastAsia="SimSun" w:hAnsi="Courier New"/>
          <w:sz w:val="16"/>
        </w:rPr>
        <w:t>:</w:t>
      </w:r>
    </w:p>
    <w:p w14:paraId="135CA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NfInstanceId</w:t>
      </w:r>
      <w:proofErr w:type="spellEnd"/>
      <w:r w:rsidRPr="004C3549">
        <w:rPr>
          <w:rFonts w:ascii="Courier New" w:eastAsia="SimSun" w:hAnsi="Courier New"/>
          <w:sz w:val="16"/>
        </w:rPr>
        <w:t>'</w:t>
      </w:r>
    </w:p>
    <w:p w14:paraId="63F22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tfcCorrId</w:t>
      </w:r>
      <w:proofErr w:type="spellEnd"/>
      <w:r w:rsidRPr="004C3549">
        <w:rPr>
          <w:rFonts w:ascii="Courier New" w:eastAsia="SimSun" w:hAnsi="Courier New"/>
          <w:sz w:val="16"/>
        </w:rPr>
        <w:t>:</w:t>
      </w:r>
    </w:p>
    <w:p w14:paraId="5B1CE5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E94E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8A80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r w:rsidRPr="004C3549">
        <w:rPr>
          <w:rFonts w:ascii="Courier New" w:eastAsia="SimSun" w:hAnsi="Courier New"/>
          <w:sz w:val="16"/>
          <w:lang w:eastAsia="zh-CN"/>
        </w:rPr>
        <w:t>I</w:t>
      </w:r>
      <w:r w:rsidRPr="004C3549">
        <w:rPr>
          <w:rFonts w:ascii="Courier New" w:eastAsia="SimSun" w:hAnsi="Courier New" w:hint="eastAsia"/>
          <w:sz w:val="16"/>
          <w:lang w:eastAsia="zh-CN"/>
        </w:rPr>
        <w:t>dentification</w:t>
      </w:r>
      <w:r w:rsidRPr="004C3549">
        <w:rPr>
          <w:rFonts w:ascii="Courier New" w:eastAsia="SimSun" w:hAnsi="Courier New"/>
          <w:sz w:val="16"/>
          <w:lang w:eastAsia="zh-CN"/>
        </w:rPr>
        <w:t xml:space="preserve"> of a set of UEs accessing the application identified by the </w:t>
      </w:r>
    </w:p>
    <w:p w14:paraId="066F4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 xml:space="preserve"> Application Identifier or traffic filtering information.</w:t>
      </w:r>
    </w:p>
    <w:p w14:paraId="75BAB1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dnais</w:t>
      </w:r>
      <w:proofErr w:type="spellEnd"/>
      <w:r w:rsidRPr="004C3549">
        <w:rPr>
          <w:rFonts w:ascii="Courier New" w:eastAsia="SimSun" w:hAnsi="Courier New"/>
          <w:sz w:val="16"/>
        </w:rPr>
        <w:t>:</w:t>
      </w:r>
    </w:p>
    <w:p w14:paraId="162C67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40995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50430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w:t>
      </w:r>
      <w:proofErr w:type="spellStart"/>
      <w:r w:rsidRPr="004C3549">
        <w:rPr>
          <w:rFonts w:ascii="Courier New" w:eastAsia="SimSun" w:hAnsi="Courier New"/>
          <w:sz w:val="16"/>
        </w:rPr>
        <w:t>Dnai</w:t>
      </w:r>
      <w:proofErr w:type="spellEnd"/>
      <w:r w:rsidRPr="004C3549">
        <w:rPr>
          <w:rFonts w:ascii="Courier New" w:eastAsia="SimSun" w:hAnsi="Courier New"/>
          <w:sz w:val="16"/>
        </w:rPr>
        <w:t>'</w:t>
      </w:r>
    </w:p>
    <w:p w14:paraId="1CCF01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p>
    <w:p w14:paraId="4C683E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w:t>
      </w:r>
      <w:proofErr w:type="spellStart"/>
      <w:r w:rsidRPr="004C3549">
        <w:rPr>
          <w:rFonts w:ascii="Courier New" w:eastAsia="Batang" w:hAnsi="Courier New"/>
          <w:sz w:val="16"/>
        </w:rPr>
        <w:t>eas</w:t>
      </w:r>
      <w:r w:rsidRPr="004C3549">
        <w:rPr>
          <w:rFonts w:ascii="Courier New" w:eastAsia="SimSun" w:hAnsi="Courier New"/>
          <w:sz w:val="16"/>
          <w:lang w:eastAsia="zh-CN"/>
        </w:rPr>
        <w:t>Fqdn</w:t>
      </w:r>
      <w:proofErr w:type="spellEnd"/>
      <w:r w:rsidRPr="004C3549">
        <w:rPr>
          <w:rFonts w:ascii="Courier New" w:eastAsia="Batang" w:hAnsi="Courier New"/>
          <w:sz w:val="16"/>
        </w:rPr>
        <w:t>:</w:t>
      </w:r>
    </w:p>
    <w:p w14:paraId="563706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w:t>
      </w:r>
      <w:proofErr w:type="spellStart"/>
      <w:r w:rsidRPr="004C3549">
        <w:rPr>
          <w:rFonts w:ascii="Courier New" w:eastAsia="Batang" w:hAnsi="Courier New"/>
          <w:sz w:val="16"/>
        </w:rPr>
        <w:t>Fqdn</w:t>
      </w:r>
      <w:proofErr w:type="spellEnd"/>
      <w:r w:rsidRPr="004C3549">
        <w:rPr>
          <w:rFonts w:ascii="Courier New" w:eastAsia="Batang" w:hAnsi="Courier New"/>
          <w:sz w:val="16"/>
        </w:rPr>
        <w:t>'</w:t>
      </w:r>
    </w:p>
    <w:p w14:paraId="1806BA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w:t>
      </w:r>
      <w:proofErr w:type="spellStart"/>
      <w:r w:rsidRPr="004C3549">
        <w:rPr>
          <w:rFonts w:ascii="Courier New" w:eastAsia="Batang" w:hAnsi="Courier New"/>
          <w:sz w:val="16"/>
        </w:rPr>
        <w:t>easIpAddr</w:t>
      </w:r>
      <w:proofErr w:type="spellEnd"/>
      <w:r w:rsidRPr="004C3549">
        <w:rPr>
          <w:rFonts w:ascii="Courier New" w:eastAsia="Batang" w:hAnsi="Courier New"/>
          <w:sz w:val="16"/>
        </w:rPr>
        <w:t>:</w:t>
      </w:r>
    </w:p>
    <w:p w14:paraId="552294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w:t>
      </w:r>
      <w:proofErr w:type="spellStart"/>
      <w:r w:rsidRPr="004C3549">
        <w:rPr>
          <w:rFonts w:ascii="Courier New" w:eastAsia="Batang" w:hAnsi="Courier New"/>
          <w:sz w:val="16"/>
        </w:rPr>
        <w:t>IpAddr</w:t>
      </w:r>
      <w:proofErr w:type="spellEnd"/>
      <w:r w:rsidRPr="004C3549">
        <w:rPr>
          <w:rFonts w:ascii="Courier New" w:eastAsia="Batang" w:hAnsi="Courier New"/>
          <w:sz w:val="16"/>
        </w:rPr>
        <w:t>'</w:t>
      </w:r>
    </w:p>
    <w:p w14:paraId="2AA393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w:t>
      </w:r>
      <w:proofErr w:type="spellStart"/>
      <w:r w:rsidRPr="004C3549">
        <w:rPr>
          <w:rFonts w:ascii="Courier New" w:eastAsia="Batang" w:hAnsi="Courier New"/>
          <w:sz w:val="16"/>
        </w:rPr>
        <w:t>pduSessionNbr</w:t>
      </w:r>
      <w:proofErr w:type="spellEnd"/>
      <w:r w:rsidRPr="004C3549">
        <w:rPr>
          <w:rFonts w:ascii="Courier New" w:eastAsia="Batang" w:hAnsi="Courier New"/>
          <w:sz w:val="16"/>
        </w:rPr>
        <w:t>:</w:t>
      </w:r>
    </w:p>
    <w:p w14:paraId="606FA0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w:t>
      </w:r>
      <w:proofErr w:type="spellStart"/>
      <w:r w:rsidRPr="004C3549">
        <w:rPr>
          <w:rFonts w:ascii="Courier New" w:eastAsia="Batang" w:hAnsi="Courier New"/>
          <w:sz w:val="16"/>
        </w:rPr>
        <w:t>Uinteger</w:t>
      </w:r>
      <w:proofErr w:type="spellEnd"/>
      <w:r w:rsidRPr="004C3549">
        <w:rPr>
          <w:rFonts w:ascii="Courier New" w:eastAsia="Batang" w:hAnsi="Courier New"/>
          <w:sz w:val="16"/>
        </w:rPr>
        <w:t>'</w:t>
      </w:r>
    </w:p>
    <w:p w14:paraId="355B02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required:</w:t>
      </w:r>
    </w:p>
    <w:p w14:paraId="7F83D5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w:t>
      </w:r>
      <w:proofErr w:type="spellStart"/>
      <w:r w:rsidRPr="004C3549">
        <w:rPr>
          <w:rFonts w:ascii="Courier New" w:eastAsia="Batang" w:hAnsi="Courier New"/>
          <w:sz w:val="16"/>
        </w:rPr>
        <w:t>smfId</w:t>
      </w:r>
      <w:proofErr w:type="spellEnd"/>
    </w:p>
    <w:p w14:paraId="7FA6A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w:t>
      </w:r>
      <w:proofErr w:type="spellStart"/>
      <w:r w:rsidRPr="004C3549">
        <w:rPr>
          <w:rFonts w:ascii="Courier New" w:eastAsia="Batang" w:hAnsi="Courier New"/>
          <w:sz w:val="16"/>
        </w:rPr>
        <w:t>pduSessionNbr</w:t>
      </w:r>
      <w:proofErr w:type="spellEnd"/>
    </w:p>
    <w:p w14:paraId="371B91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w:t>
      </w:r>
      <w:proofErr w:type="spellStart"/>
      <w:r w:rsidRPr="004C3549">
        <w:rPr>
          <w:rFonts w:ascii="Courier New" w:eastAsia="Batang" w:hAnsi="Courier New"/>
          <w:sz w:val="16"/>
        </w:rPr>
        <w:t>tfcCorrId</w:t>
      </w:r>
      <w:proofErr w:type="spellEnd"/>
    </w:p>
    <w:p w14:paraId="37ACB9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anyOf</w:t>
      </w:r>
      <w:proofErr w:type="spellEnd"/>
      <w:r w:rsidRPr="004C3549">
        <w:rPr>
          <w:rFonts w:ascii="Courier New" w:eastAsia="SimSun" w:hAnsi="Courier New"/>
          <w:sz w:val="16"/>
        </w:rPr>
        <w:t>:</w:t>
      </w:r>
    </w:p>
    <w:p w14:paraId="785CE7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w:t>
      </w:r>
      <w:proofErr w:type="spellStart"/>
      <w:r w:rsidRPr="004C3549">
        <w:rPr>
          <w:rFonts w:ascii="Courier New" w:eastAsia="SimSun" w:hAnsi="Courier New"/>
          <w:sz w:val="16"/>
        </w:rPr>
        <w:t>dnais</w:t>
      </w:r>
      <w:proofErr w:type="spellEnd"/>
      <w:r w:rsidRPr="004C3549">
        <w:rPr>
          <w:rFonts w:ascii="Courier New" w:eastAsia="SimSun" w:hAnsi="Courier New"/>
          <w:sz w:val="16"/>
        </w:rPr>
        <w:t>]</w:t>
      </w:r>
    </w:p>
    <w:p w14:paraId="1F1DEA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t>
      </w:r>
      <w:proofErr w:type="spellStart"/>
      <w:r w:rsidRPr="004C3549">
        <w:rPr>
          <w:rFonts w:ascii="Courier New" w:eastAsia="SimSun" w:hAnsi="Courier New"/>
          <w:sz w:val="16"/>
        </w:rPr>
        <w:t>oneOf</w:t>
      </w:r>
      <w:proofErr w:type="spellEnd"/>
      <w:r w:rsidRPr="004C3549">
        <w:rPr>
          <w:rFonts w:ascii="Courier New" w:eastAsia="SimSun" w:hAnsi="Courier New"/>
          <w:sz w:val="16"/>
        </w:rPr>
        <w:t>:</w:t>
      </w:r>
    </w:p>
    <w:p w14:paraId="59AC28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w:t>
      </w:r>
      <w:proofErr w:type="spellStart"/>
      <w:r w:rsidRPr="004C3549">
        <w:rPr>
          <w:rFonts w:ascii="Courier New" w:eastAsia="SimSun" w:hAnsi="Courier New"/>
          <w:sz w:val="16"/>
        </w:rPr>
        <w:t>easFqdn</w:t>
      </w:r>
      <w:proofErr w:type="spellEnd"/>
      <w:r w:rsidRPr="004C3549">
        <w:rPr>
          <w:rFonts w:ascii="Courier New" w:eastAsia="SimSun" w:hAnsi="Courier New"/>
          <w:sz w:val="16"/>
        </w:rPr>
        <w:t>]</w:t>
      </w:r>
    </w:p>
    <w:p w14:paraId="3C9A3334"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9" w:author="Core Standardization and Research Team" w:date="2024-11-07T12:13:00Z"/>
          <w:rFonts w:ascii="Courier New" w:eastAsia="SimSun" w:hAnsi="Courier New"/>
          <w:sz w:val="16"/>
        </w:rPr>
      </w:pPr>
      <w:r w:rsidRPr="004C3549">
        <w:rPr>
          <w:rFonts w:ascii="Courier New" w:eastAsia="SimSun" w:hAnsi="Courier New"/>
          <w:sz w:val="16"/>
        </w:rPr>
        <w:t xml:space="preserve">          - required: [</w:t>
      </w:r>
      <w:proofErr w:type="spellStart"/>
      <w:r w:rsidRPr="004C3549">
        <w:rPr>
          <w:rFonts w:ascii="Courier New" w:eastAsia="SimSun" w:hAnsi="Courier New"/>
          <w:sz w:val="16"/>
        </w:rPr>
        <w:t>easIpAddr</w:t>
      </w:r>
      <w:proofErr w:type="spellEnd"/>
      <w:r w:rsidRPr="004C3549">
        <w:rPr>
          <w:rFonts w:ascii="Courier New" w:eastAsia="SimSun" w:hAnsi="Courier New"/>
          <w:sz w:val="16"/>
        </w:rPr>
        <w:t>]</w:t>
      </w:r>
    </w:p>
    <w:p w14:paraId="78297D2F" w14:textId="77777777" w:rsidR="007D5BD8" w:rsidRDefault="007D5BD8"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0" w:author="Core Standardization and Research Team" w:date="2024-11-07T12:13:00Z"/>
          <w:rFonts w:ascii="Courier New" w:eastAsia="SimSun" w:hAnsi="Courier New"/>
          <w:sz w:val="16"/>
        </w:rPr>
      </w:pPr>
    </w:p>
    <w:p w14:paraId="02AF0B26" w14:textId="3789BC33"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1" w:author="Core Standardization and Research Team" w:date="2024-11-07T12:13:00Z"/>
          <w:rFonts w:ascii="Courier New" w:eastAsia="SimSun" w:hAnsi="Courier New"/>
          <w:sz w:val="16"/>
          <w:lang w:val="en-US" w:eastAsia="es-ES"/>
        </w:rPr>
      </w:pPr>
      <w:ins w:id="282" w:author="Core Standardization and Research Team" w:date="2024-11-07T12:13:00Z">
        <w:r w:rsidRPr="004C3549">
          <w:rPr>
            <w:rFonts w:ascii="Courier New" w:eastAsia="SimSun" w:hAnsi="Courier New"/>
            <w:sz w:val="16"/>
            <w:lang w:val="en-US" w:eastAsia="es-ES"/>
          </w:rPr>
          <w:t xml:space="preserve">    </w:t>
        </w:r>
      </w:ins>
      <w:proofErr w:type="spellStart"/>
      <w:ins w:id="283" w:author="Core Standardization and Research Team" w:date="2024-11-22T04:24:00Z">
        <w:r w:rsidR="006215A9">
          <w:rPr>
            <w:rFonts w:ascii="Courier New" w:eastAsia="SimSun" w:hAnsi="Courier New"/>
            <w:color w:val="000000"/>
            <w:sz w:val="16"/>
          </w:rPr>
          <w:t>TraffRouteReq</w:t>
        </w:r>
      </w:ins>
      <w:ins w:id="284" w:author="Core Standardization and Research Team" w:date="2024-11-07T12:14:00Z">
        <w:r>
          <w:rPr>
            <w:rFonts w:ascii="Courier New" w:eastAsia="SimSun" w:hAnsi="Courier New"/>
            <w:color w:val="000000"/>
            <w:sz w:val="16"/>
          </w:rPr>
          <w:t>Outcome</w:t>
        </w:r>
      </w:ins>
      <w:proofErr w:type="spellEnd"/>
      <w:ins w:id="285" w:author="Core Standardization and Research Team" w:date="2024-11-07T12:13:00Z">
        <w:r w:rsidRPr="004C3549">
          <w:rPr>
            <w:rFonts w:ascii="Courier New" w:eastAsia="SimSun" w:hAnsi="Courier New"/>
            <w:sz w:val="16"/>
            <w:lang w:val="en-US" w:eastAsia="es-ES"/>
          </w:rPr>
          <w:t>:</w:t>
        </w:r>
      </w:ins>
    </w:p>
    <w:p w14:paraId="2E31AAD8" w14:textId="77777777" w:rsidR="00A10DF5" w:rsidRDefault="00A10DF5" w:rsidP="00A10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6" w:author="Core Standardization and Research Team" w:date="2024-11-22T20:27:00Z" w16du:dateUtc="2024-11-22T14:57:00Z"/>
          <w:rFonts w:ascii="Courier New" w:eastAsia="Batang" w:hAnsi="Courier New"/>
          <w:sz w:val="16"/>
          <w:lang w:val="en-US"/>
        </w:rPr>
      </w:pPr>
      <w:ins w:id="287" w:author="Core Standardization and Research Team" w:date="2024-11-22T20:27:00Z" w16du:dateUtc="2024-11-22T14:57:00Z">
        <w:r w:rsidRPr="004C3549">
          <w:rPr>
            <w:rFonts w:ascii="Courier New" w:eastAsia="Batang" w:hAnsi="Courier New"/>
            <w:sz w:val="16"/>
          </w:rPr>
          <w:t xml:space="preserve">      description:</w:t>
        </w:r>
        <w:r>
          <w:rPr>
            <w:rFonts w:ascii="Courier New" w:eastAsia="Batang" w:hAnsi="Courier New"/>
            <w:sz w:val="16"/>
          </w:rPr>
          <w:t xml:space="preserve"> </w:t>
        </w:r>
        <w:r>
          <w:rPr>
            <w:rFonts w:ascii="Courier New" w:eastAsia="Batang" w:hAnsi="Courier New"/>
            <w:sz w:val="16"/>
            <w:lang w:val="en-US"/>
          </w:rPr>
          <w:t>&gt;</w:t>
        </w:r>
      </w:ins>
    </w:p>
    <w:p w14:paraId="78C3582E" w14:textId="77777777" w:rsidR="00A10DF5" w:rsidRPr="004C3549" w:rsidRDefault="00A10DF5" w:rsidP="00A10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Core Standardization and Research Team" w:date="2024-11-22T20:27:00Z" w16du:dateUtc="2024-11-22T14:57:00Z"/>
          <w:rFonts w:ascii="Courier New" w:eastAsia="SimSun" w:hAnsi="Courier New"/>
          <w:sz w:val="16"/>
          <w:lang w:eastAsia="zh-CN"/>
        </w:rPr>
      </w:pPr>
      <w:ins w:id="289" w:author="Core Standardization and Research Team" w:date="2024-11-22T20:27:00Z" w16du:dateUtc="2024-11-22T14:57:00Z">
        <w:r w:rsidRPr="00494038">
          <w:rPr>
            <w:rFonts w:ascii="Courier New" w:eastAsia="Batang" w:hAnsi="Courier New"/>
            <w:sz w:val="16"/>
            <w:lang w:val="en-US"/>
          </w:rPr>
          <w:t xml:space="preserve"> </w:t>
        </w:r>
        <w:r>
          <w:rPr>
            <w:rFonts w:ascii="Courier New" w:eastAsia="Batang" w:hAnsi="Courier New"/>
            <w:sz w:val="16"/>
            <w:lang w:val="en-US"/>
          </w:rPr>
          <w:t xml:space="preserve">       </w:t>
        </w:r>
        <w:r>
          <w:rPr>
            <w:rFonts w:ascii="Courier New" w:eastAsia="Batang" w:hAnsi="Courier New"/>
            <w:sz w:val="16"/>
          </w:rPr>
          <w:t>Represents the installation outcome of the requested traffic routing requirements</w:t>
        </w:r>
        <w:r w:rsidRPr="004C3549">
          <w:rPr>
            <w:rFonts w:ascii="Courier New" w:eastAsia="Batang" w:hAnsi="Courier New"/>
            <w:sz w:val="16"/>
          </w:rPr>
          <w:t>.</w:t>
        </w:r>
      </w:ins>
    </w:p>
    <w:p w14:paraId="354207A1"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0" w:author="Core Standardization and Research Team" w:date="2024-11-07T12:13:00Z"/>
          <w:rFonts w:ascii="Courier New" w:eastAsia="Batang" w:hAnsi="Courier New"/>
          <w:sz w:val="16"/>
        </w:rPr>
      </w:pPr>
      <w:ins w:id="291" w:author="Core Standardization and Research Team" w:date="2024-11-07T12:13:00Z">
        <w:r w:rsidRPr="004C3549">
          <w:rPr>
            <w:rFonts w:ascii="Courier New" w:eastAsia="Batang" w:hAnsi="Courier New"/>
            <w:sz w:val="16"/>
          </w:rPr>
          <w:t xml:space="preserve">      type: object</w:t>
        </w:r>
      </w:ins>
    </w:p>
    <w:p w14:paraId="412B6C87"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2" w:author="Core Standardization and Research Team" w:date="2024-11-07T12:13:00Z"/>
          <w:rFonts w:ascii="Courier New" w:eastAsia="Batang" w:hAnsi="Courier New"/>
          <w:sz w:val="16"/>
        </w:rPr>
      </w:pPr>
      <w:ins w:id="293" w:author="Core Standardization and Research Team" w:date="2024-11-07T12:13:00Z">
        <w:r w:rsidRPr="004C3549">
          <w:rPr>
            <w:rFonts w:ascii="Courier New" w:eastAsia="Batang" w:hAnsi="Courier New"/>
            <w:sz w:val="16"/>
          </w:rPr>
          <w:t xml:space="preserve">      properties:</w:t>
        </w:r>
      </w:ins>
    </w:p>
    <w:p w14:paraId="1748A903" w14:textId="3DAD7D4F"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4" w:author="Core Standardization and Research Team" w:date="2024-11-07T12:13:00Z"/>
          <w:rFonts w:ascii="Courier New" w:eastAsia="SimSun" w:hAnsi="Courier New"/>
          <w:sz w:val="16"/>
        </w:rPr>
      </w:pPr>
      <w:ins w:id="295" w:author="Core Standardization and Research Team" w:date="2024-11-07T12:13:00Z">
        <w:r w:rsidRPr="004C3549">
          <w:rPr>
            <w:rFonts w:ascii="Courier New" w:eastAsia="SimSun" w:hAnsi="Courier New"/>
            <w:sz w:val="16"/>
          </w:rPr>
          <w:t xml:space="preserve">        </w:t>
        </w:r>
      </w:ins>
      <w:proofErr w:type="spellStart"/>
      <w:ins w:id="296" w:author="Core Standardization and Research Team" w:date="2024-11-07T12:15:00Z">
        <w:r w:rsidR="00CC18B9">
          <w:rPr>
            <w:rFonts w:ascii="Courier New" w:eastAsia="SimSun" w:hAnsi="Courier New"/>
            <w:sz w:val="16"/>
          </w:rPr>
          <w:t>succ</w:t>
        </w:r>
        <w:r w:rsidR="00737DD8">
          <w:rPr>
            <w:rFonts w:ascii="Courier New" w:eastAsia="SimSun" w:hAnsi="Courier New"/>
            <w:sz w:val="16"/>
          </w:rPr>
          <w:t>TrafficF</w:t>
        </w:r>
      </w:ins>
      <w:ins w:id="297" w:author="Core Standardization and Research Team" w:date="2024-11-08T16:20:00Z">
        <w:r w:rsidR="00F81AA7">
          <w:rPr>
            <w:rFonts w:ascii="Courier New" w:eastAsia="SimSun" w:hAnsi="Courier New"/>
            <w:sz w:val="16"/>
          </w:rPr>
          <w:t>lows</w:t>
        </w:r>
      </w:ins>
      <w:proofErr w:type="spellEnd"/>
      <w:ins w:id="298" w:author="Core Standardization and Research Team" w:date="2024-11-07T12:13:00Z">
        <w:r w:rsidRPr="004C3549">
          <w:rPr>
            <w:rFonts w:ascii="Courier New" w:eastAsia="SimSun" w:hAnsi="Courier New"/>
            <w:sz w:val="16"/>
          </w:rPr>
          <w:t>:</w:t>
        </w:r>
      </w:ins>
    </w:p>
    <w:p w14:paraId="5988874B"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9" w:author="Core Standardization and Research Team" w:date="2024-11-07T12:13:00Z"/>
          <w:rFonts w:ascii="Courier New" w:eastAsia="SimSun" w:hAnsi="Courier New"/>
          <w:sz w:val="16"/>
        </w:rPr>
      </w:pPr>
      <w:ins w:id="300" w:author="Core Standardization and Research Team" w:date="2024-11-07T12:13:00Z">
        <w:r w:rsidRPr="004C3549">
          <w:rPr>
            <w:rFonts w:ascii="Courier New" w:eastAsia="SimSun" w:hAnsi="Courier New"/>
            <w:sz w:val="16"/>
          </w:rPr>
          <w:t xml:space="preserve">          type: array</w:t>
        </w:r>
      </w:ins>
    </w:p>
    <w:p w14:paraId="65BB32B8"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1" w:author="Core Standardization and Research Team" w:date="2024-11-07T12:13:00Z"/>
          <w:rFonts w:ascii="Courier New" w:eastAsia="SimSun" w:hAnsi="Courier New"/>
          <w:sz w:val="16"/>
        </w:rPr>
      </w:pPr>
      <w:ins w:id="302" w:author="Core Standardization and Research Team" w:date="2024-11-07T12:13:00Z">
        <w:r w:rsidRPr="004C3549">
          <w:rPr>
            <w:rFonts w:ascii="Courier New" w:eastAsia="SimSun" w:hAnsi="Courier New"/>
            <w:sz w:val="16"/>
          </w:rPr>
          <w:t xml:space="preserve">          items:</w:t>
        </w:r>
      </w:ins>
    </w:p>
    <w:p w14:paraId="4268D862" w14:textId="77777777" w:rsidR="00D20AAA" w:rsidRPr="004C3549" w:rsidRDefault="006A67E5"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Core Standardization and Research Team" w:date="2024-11-07T12:16:00Z"/>
          <w:rFonts w:ascii="Courier New" w:eastAsia="SimSun" w:hAnsi="Courier New"/>
          <w:sz w:val="16"/>
        </w:rPr>
      </w:pPr>
      <w:ins w:id="304" w:author="Core Standardization and Research Team" w:date="2024-11-07T12:13:00Z">
        <w:r w:rsidRPr="004C3549">
          <w:rPr>
            <w:rFonts w:ascii="Courier New" w:eastAsia="SimSun" w:hAnsi="Courier New"/>
            <w:sz w:val="16"/>
          </w:rPr>
          <w:t xml:space="preserve">            </w:t>
        </w:r>
      </w:ins>
      <w:ins w:id="305" w:author="Core Standardization and Research Team" w:date="2024-11-07T12:16:00Z">
        <w:r w:rsidR="00D20AAA" w:rsidRPr="004C3549">
          <w:rPr>
            <w:rFonts w:ascii="Courier New" w:eastAsia="SimSun" w:hAnsi="Courier New"/>
            <w:sz w:val="16"/>
          </w:rPr>
          <w:t>$ref: 'TS29514_Npcf_PolicyAuthorization.yaml#/components/schemas/FlowDescription'</w:t>
        </w:r>
      </w:ins>
    </w:p>
    <w:p w14:paraId="5B6661E0" w14:textId="4B41F4DA" w:rsidR="006A67E5"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Core Standardization and Research Team" w:date="2024-11-07T12:17:00Z"/>
          <w:rFonts w:ascii="Courier New" w:eastAsia="SimSun" w:hAnsi="Courier New"/>
          <w:sz w:val="16"/>
        </w:rPr>
      </w:pPr>
      <w:ins w:id="307" w:author="Core Standardization and Research Team" w:date="2024-11-07T12:13:00Z">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ins>
    </w:p>
    <w:p w14:paraId="39B96883" w14:textId="35B8FCBE"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8" w:author="Core Standardization and Research Team" w:date="2024-11-07T12:17:00Z"/>
          <w:rFonts w:ascii="Courier New" w:eastAsia="SimSun" w:hAnsi="Courier New"/>
          <w:sz w:val="16"/>
        </w:rPr>
      </w:pPr>
      <w:ins w:id="309" w:author="Core Standardization and Research Team" w:date="2024-11-07T12:17:00Z">
        <w:r w:rsidRPr="004C3549">
          <w:rPr>
            <w:rFonts w:ascii="Courier New" w:eastAsia="SimSun" w:hAnsi="Courier New"/>
            <w:sz w:val="16"/>
          </w:rPr>
          <w:t xml:space="preserve">        </w:t>
        </w:r>
        <w:proofErr w:type="spellStart"/>
        <w:r>
          <w:rPr>
            <w:rFonts w:ascii="Courier New" w:eastAsia="SimSun" w:hAnsi="Courier New"/>
            <w:sz w:val="16"/>
          </w:rPr>
          <w:t>succEthTrafficF</w:t>
        </w:r>
      </w:ins>
      <w:ins w:id="310" w:author="Core Standardization and Research Team" w:date="2024-11-08T16:20:00Z">
        <w:r w:rsidR="00F81AA7">
          <w:rPr>
            <w:rFonts w:ascii="Courier New" w:eastAsia="SimSun" w:hAnsi="Courier New"/>
            <w:sz w:val="16"/>
          </w:rPr>
          <w:t>lows</w:t>
        </w:r>
      </w:ins>
      <w:proofErr w:type="spellEnd"/>
      <w:ins w:id="311" w:author="Core Standardization and Research Team" w:date="2024-11-07T12:17:00Z">
        <w:r w:rsidRPr="004C3549">
          <w:rPr>
            <w:rFonts w:ascii="Courier New" w:eastAsia="SimSun" w:hAnsi="Courier New"/>
            <w:sz w:val="16"/>
          </w:rPr>
          <w:t>:</w:t>
        </w:r>
      </w:ins>
    </w:p>
    <w:p w14:paraId="18EB2D1A"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Core Standardization and Research Team" w:date="2024-11-07T12:17:00Z"/>
          <w:rFonts w:ascii="Courier New" w:eastAsia="SimSun" w:hAnsi="Courier New"/>
          <w:sz w:val="16"/>
        </w:rPr>
      </w:pPr>
      <w:ins w:id="313" w:author="Core Standardization and Research Team" w:date="2024-11-07T12:17:00Z">
        <w:r w:rsidRPr="004C3549">
          <w:rPr>
            <w:rFonts w:ascii="Courier New" w:eastAsia="SimSun" w:hAnsi="Courier New"/>
            <w:sz w:val="16"/>
          </w:rPr>
          <w:t xml:space="preserve">          type: array</w:t>
        </w:r>
      </w:ins>
    </w:p>
    <w:p w14:paraId="112E0B2D"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4" w:author="Core Standardization and Research Team" w:date="2024-11-07T12:17:00Z"/>
          <w:rFonts w:ascii="Courier New" w:eastAsia="SimSun" w:hAnsi="Courier New"/>
          <w:sz w:val="16"/>
        </w:rPr>
      </w:pPr>
      <w:ins w:id="315" w:author="Core Standardization and Research Team" w:date="2024-11-07T12:17:00Z">
        <w:r w:rsidRPr="004C3549">
          <w:rPr>
            <w:rFonts w:ascii="Courier New" w:eastAsia="SimSun" w:hAnsi="Courier New"/>
            <w:sz w:val="16"/>
          </w:rPr>
          <w:t xml:space="preserve">          items:</w:t>
        </w:r>
      </w:ins>
    </w:p>
    <w:p w14:paraId="2E6F70D3" w14:textId="1DAE1521"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6" w:author="Core Standardization and Research Team" w:date="2024-11-07T12:17:00Z"/>
          <w:rFonts w:ascii="Courier New" w:eastAsia="SimSun" w:hAnsi="Courier New"/>
          <w:sz w:val="16"/>
        </w:rPr>
      </w:pPr>
      <w:ins w:id="317" w:author="Core Standardization and Research Team" w:date="2024-11-07T12:17:00Z">
        <w:r w:rsidRPr="004C3549">
          <w:rPr>
            <w:rFonts w:ascii="Courier New" w:eastAsia="SimSun" w:hAnsi="Courier New"/>
            <w:sz w:val="16"/>
          </w:rPr>
          <w:lastRenderedPageBreak/>
          <w:t xml:space="preserve">            $ref: 'TS29514_Npcf_PolicyAuthorization.yaml#/components/schemas/</w:t>
        </w:r>
        <w:r w:rsidR="00406D4C">
          <w:rPr>
            <w:rFonts w:ascii="Courier New" w:eastAsia="SimSun" w:hAnsi="Courier New"/>
            <w:sz w:val="16"/>
          </w:rPr>
          <w:t>Eth</w:t>
        </w:r>
        <w:r w:rsidRPr="004C3549">
          <w:rPr>
            <w:rFonts w:ascii="Courier New" w:eastAsia="SimSun" w:hAnsi="Courier New"/>
            <w:sz w:val="16"/>
          </w:rPr>
          <w:t>FlowDescription'</w:t>
        </w:r>
      </w:ins>
    </w:p>
    <w:p w14:paraId="04482054"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8" w:author="Core Standardization and Research Team" w:date="2024-11-07T12:17:00Z"/>
          <w:rFonts w:ascii="Courier New" w:eastAsia="SimSun" w:hAnsi="Courier New"/>
          <w:sz w:val="16"/>
        </w:rPr>
      </w:pPr>
      <w:ins w:id="319" w:author="Core Standardization and Research Team" w:date="2024-11-07T12:17:00Z">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ins>
    </w:p>
    <w:p w14:paraId="00EC1251" w14:textId="333754D9"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0" w:author="Core Standardization and Research Team" w:date="2024-11-07T12:18:00Z"/>
          <w:rFonts w:ascii="Courier New" w:eastAsia="SimSun" w:hAnsi="Courier New"/>
          <w:sz w:val="16"/>
        </w:rPr>
      </w:pPr>
      <w:ins w:id="321" w:author="Core Standardization and Research Team" w:date="2024-11-07T12:18:00Z">
        <w:r w:rsidRPr="004C3549">
          <w:rPr>
            <w:rFonts w:ascii="Courier New" w:eastAsia="SimSun" w:hAnsi="Courier New"/>
            <w:sz w:val="16"/>
          </w:rPr>
          <w:t xml:space="preserve">        </w:t>
        </w:r>
        <w:proofErr w:type="spellStart"/>
        <w:r>
          <w:rPr>
            <w:rFonts w:ascii="Courier New" w:eastAsia="SimSun" w:hAnsi="Courier New"/>
            <w:sz w:val="16"/>
          </w:rPr>
          <w:t>failedTrafficF</w:t>
        </w:r>
      </w:ins>
      <w:ins w:id="322" w:author="Core Standardization and Research Team" w:date="2024-11-08T16:21:00Z">
        <w:r w:rsidR="00DD4AB2">
          <w:rPr>
            <w:rFonts w:ascii="Courier New" w:eastAsia="SimSun" w:hAnsi="Courier New"/>
            <w:sz w:val="16"/>
          </w:rPr>
          <w:t>lows</w:t>
        </w:r>
      </w:ins>
      <w:proofErr w:type="spellEnd"/>
      <w:ins w:id="323" w:author="Core Standardization and Research Team" w:date="2024-11-07T12:18:00Z">
        <w:r w:rsidRPr="004C3549">
          <w:rPr>
            <w:rFonts w:ascii="Courier New" w:eastAsia="SimSun" w:hAnsi="Courier New"/>
            <w:sz w:val="16"/>
          </w:rPr>
          <w:t>:</w:t>
        </w:r>
      </w:ins>
    </w:p>
    <w:p w14:paraId="7B875D4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4" w:author="Core Standardization and Research Team" w:date="2024-11-07T12:18:00Z"/>
          <w:rFonts w:ascii="Courier New" w:eastAsia="SimSun" w:hAnsi="Courier New"/>
          <w:sz w:val="16"/>
        </w:rPr>
      </w:pPr>
      <w:ins w:id="325" w:author="Core Standardization and Research Team" w:date="2024-11-07T12:18:00Z">
        <w:r w:rsidRPr="004C3549">
          <w:rPr>
            <w:rFonts w:ascii="Courier New" w:eastAsia="SimSun" w:hAnsi="Courier New"/>
            <w:sz w:val="16"/>
          </w:rPr>
          <w:t xml:space="preserve">          type: array</w:t>
        </w:r>
      </w:ins>
    </w:p>
    <w:p w14:paraId="131355C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6" w:author="Core Standardization and Research Team" w:date="2024-11-07T12:18:00Z"/>
          <w:rFonts w:ascii="Courier New" w:eastAsia="SimSun" w:hAnsi="Courier New"/>
          <w:sz w:val="16"/>
        </w:rPr>
      </w:pPr>
      <w:ins w:id="327" w:author="Core Standardization and Research Team" w:date="2024-11-07T12:18:00Z">
        <w:r w:rsidRPr="004C3549">
          <w:rPr>
            <w:rFonts w:ascii="Courier New" w:eastAsia="SimSun" w:hAnsi="Courier New"/>
            <w:sz w:val="16"/>
          </w:rPr>
          <w:t xml:space="preserve">          items:</w:t>
        </w:r>
      </w:ins>
    </w:p>
    <w:p w14:paraId="67CF5E0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Core Standardization and Research Team" w:date="2024-11-07T12:18:00Z"/>
          <w:rFonts w:ascii="Courier New" w:eastAsia="SimSun" w:hAnsi="Courier New"/>
          <w:sz w:val="16"/>
        </w:rPr>
      </w:pPr>
      <w:ins w:id="329" w:author="Core Standardization and Research Team" w:date="2024-11-07T12:18:00Z">
        <w:r w:rsidRPr="004C3549">
          <w:rPr>
            <w:rFonts w:ascii="Courier New" w:eastAsia="SimSun" w:hAnsi="Courier New"/>
            <w:sz w:val="16"/>
          </w:rPr>
          <w:t xml:space="preserve">            $ref: 'TS29514_Npcf_PolicyAuthorization.yaml#/components/schemas/FlowDescription'</w:t>
        </w:r>
      </w:ins>
    </w:p>
    <w:p w14:paraId="19573A77" w14:textId="77777777" w:rsidR="00406D4C"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Core Standardization and Research Team" w:date="2024-11-07T12:18:00Z"/>
          <w:rFonts w:ascii="Courier New" w:eastAsia="SimSun" w:hAnsi="Courier New"/>
          <w:sz w:val="16"/>
        </w:rPr>
      </w:pPr>
      <w:ins w:id="331" w:author="Core Standardization and Research Team" w:date="2024-11-07T12:18:00Z">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ins>
    </w:p>
    <w:p w14:paraId="426AADBD" w14:textId="4612C30C"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2" w:author="Core Standardization and Research Team" w:date="2024-11-07T12:18:00Z"/>
          <w:rFonts w:ascii="Courier New" w:eastAsia="SimSun" w:hAnsi="Courier New"/>
          <w:sz w:val="16"/>
        </w:rPr>
      </w:pPr>
      <w:ins w:id="333" w:author="Core Standardization and Research Team" w:date="2024-11-07T12:18:00Z">
        <w:r w:rsidRPr="004C3549">
          <w:rPr>
            <w:rFonts w:ascii="Courier New" w:eastAsia="SimSun" w:hAnsi="Courier New"/>
            <w:sz w:val="16"/>
          </w:rPr>
          <w:t xml:space="preserve">        </w:t>
        </w:r>
        <w:proofErr w:type="spellStart"/>
        <w:r>
          <w:rPr>
            <w:rFonts w:ascii="Courier New" w:eastAsia="SimSun" w:hAnsi="Courier New"/>
            <w:sz w:val="16"/>
          </w:rPr>
          <w:t>failedEthTrafficF</w:t>
        </w:r>
      </w:ins>
      <w:ins w:id="334" w:author="Core Standardization and Research Team" w:date="2024-11-08T16:21:00Z">
        <w:r w:rsidR="00DD4AB2">
          <w:rPr>
            <w:rFonts w:ascii="Courier New" w:eastAsia="SimSun" w:hAnsi="Courier New"/>
            <w:sz w:val="16"/>
          </w:rPr>
          <w:t>lows</w:t>
        </w:r>
      </w:ins>
      <w:proofErr w:type="spellEnd"/>
      <w:ins w:id="335" w:author="Core Standardization and Research Team" w:date="2024-11-07T12:18:00Z">
        <w:r w:rsidRPr="004C3549">
          <w:rPr>
            <w:rFonts w:ascii="Courier New" w:eastAsia="SimSun" w:hAnsi="Courier New"/>
            <w:sz w:val="16"/>
          </w:rPr>
          <w:t>:</w:t>
        </w:r>
      </w:ins>
    </w:p>
    <w:p w14:paraId="11980295"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Core Standardization and Research Team" w:date="2024-11-07T12:18:00Z"/>
          <w:rFonts w:ascii="Courier New" w:eastAsia="SimSun" w:hAnsi="Courier New"/>
          <w:sz w:val="16"/>
        </w:rPr>
      </w:pPr>
      <w:ins w:id="337" w:author="Core Standardization and Research Team" w:date="2024-11-07T12:18:00Z">
        <w:r w:rsidRPr="004C3549">
          <w:rPr>
            <w:rFonts w:ascii="Courier New" w:eastAsia="SimSun" w:hAnsi="Courier New"/>
            <w:sz w:val="16"/>
          </w:rPr>
          <w:t xml:space="preserve">          type: array</w:t>
        </w:r>
      </w:ins>
    </w:p>
    <w:p w14:paraId="0FA7B63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Core Standardization and Research Team" w:date="2024-11-07T12:18:00Z"/>
          <w:rFonts w:ascii="Courier New" w:eastAsia="SimSun" w:hAnsi="Courier New"/>
          <w:sz w:val="16"/>
        </w:rPr>
      </w:pPr>
      <w:ins w:id="339" w:author="Core Standardization and Research Team" w:date="2024-11-07T12:18:00Z">
        <w:r w:rsidRPr="004C3549">
          <w:rPr>
            <w:rFonts w:ascii="Courier New" w:eastAsia="SimSun" w:hAnsi="Courier New"/>
            <w:sz w:val="16"/>
          </w:rPr>
          <w:t xml:space="preserve">          items:</w:t>
        </w:r>
      </w:ins>
    </w:p>
    <w:p w14:paraId="30063CA4"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0" w:author="Core Standardization and Research Team" w:date="2024-11-07T12:18:00Z"/>
          <w:rFonts w:ascii="Courier New" w:eastAsia="SimSun" w:hAnsi="Courier New"/>
          <w:sz w:val="16"/>
        </w:rPr>
      </w:pPr>
      <w:ins w:id="341" w:author="Core Standardization and Research Team" w:date="2024-11-07T12:18:00Z">
        <w:r w:rsidRPr="004C3549">
          <w:rPr>
            <w:rFonts w:ascii="Courier New" w:eastAsia="SimSun" w:hAnsi="Courier New"/>
            <w:sz w:val="16"/>
          </w:rPr>
          <w:t xml:space="preserve">            $ref: 'TS29514_Npcf_PolicyAuthorization.yaml#/components/schemas/</w:t>
        </w:r>
        <w:r>
          <w:rPr>
            <w:rFonts w:ascii="Courier New" w:eastAsia="SimSun" w:hAnsi="Courier New"/>
            <w:sz w:val="16"/>
          </w:rPr>
          <w:t>Eth</w:t>
        </w:r>
        <w:r w:rsidRPr="004C3549">
          <w:rPr>
            <w:rFonts w:ascii="Courier New" w:eastAsia="SimSun" w:hAnsi="Courier New"/>
            <w:sz w:val="16"/>
          </w:rPr>
          <w:t>FlowDescription'</w:t>
        </w:r>
      </w:ins>
    </w:p>
    <w:p w14:paraId="369B8B02" w14:textId="30DE9E8C" w:rsidR="006A67E5" w:rsidRDefault="00406D4C"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42" w:author="Core Standardization and Research Team" w:date="2024-11-07T12:18:00Z">
        <w:r w:rsidRPr="004C3549">
          <w:rPr>
            <w:rFonts w:ascii="Courier New" w:eastAsia="SimSun" w:hAnsi="Courier New"/>
            <w:sz w:val="16"/>
          </w:rPr>
          <w:t xml:space="preserve">          </w:t>
        </w:r>
        <w:proofErr w:type="spellStart"/>
        <w:r w:rsidRPr="004C3549">
          <w:rPr>
            <w:rFonts w:ascii="Courier New" w:eastAsia="SimSun" w:hAnsi="Courier New"/>
            <w:sz w:val="16"/>
          </w:rPr>
          <w:t>minItems</w:t>
        </w:r>
        <w:proofErr w:type="spellEnd"/>
        <w:r w:rsidRPr="004C3549">
          <w:rPr>
            <w:rFonts w:ascii="Courier New" w:eastAsia="SimSun" w:hAnsi="Courier New"/>
            <w:sz w:val="16"/>
          </w:rPr>
          <w:t>: 1</w:t>
        </w:r>
      </w:ins>
    </w:p>
    <w:p w14:paraId="72E428F8" w14:textId="3E69CD50" w:rsidR="00371210" w:rsidRPr="004C3549" w:rsidRDefault="00371210" w:rsidP="00371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3" w:author="Core Standardization and Research Team" w:date="2024-11-28T18:05:00Z" w16du:dateUtc="2024-11-28T12:35:00Z"/>
          <w:rFonts w:ascii="Courier New" w:eastAsia="SimSun" w:hAnsi="Courier New"/>
          <w:sz w:val="16"/>
        </w:rPr>
      </w:pPr>
      <w:ins w:id="344" w:author="Core Standardization and Research Team" w:date="2024-11-28T18:05:00Z" w16du:dateUtc="2024-11-28T12:35:00Z">
        <w:r w:rsidRPr="004C3549">
          <w:rPr>
            <w:rFonts w:ascii="Courier New" w:eastAsia="SimSun" w:hAnsi="Courier New"/>
            <w:sz w:val="16"/>
          </w:rPr>
          <w:t xml:space="preserve">      </w:t>
        </w:r>
        <w:proofErr w:type="spellStart"/>
        <w:r w:rsidRPr="004C3549">
          <w:rPr>
            <w:rFonts w:ascii="Courier New" w:eastAsia="SimSun" w:hAnsi="Courier New"/>
            <w:sz w:val="16"/>
          </w:rPr>
          <w:t>a</w:t>
        </w:r>
      </w:ins>
      <w:ins w:id="345" w:author="Core Standardization and Research Team" w:date="2024-11-28T18:07:00Z" w16du:dateUtc="2024-11-28T12:37:00Z">
        <w:r w:rsidR="00BD71B4">
          <w:rPr>
            <w:rFonts w:ascii="Courier New" w:eastAsia="SimSun" w:hAnsi="Courier New"/>
            <w:sz w:val="16"/>
          </w:rPr>
          <w:t>ll</w:t>
        </w:r>
      </w:ins>
      <w:ins w:id="346" w:author="Core Standardization and Research Team" w:date="2024-11-28T18:05:00Z" w16du:dateUtc="2024-11-28T12:35:00Z">
        <w:r w:rsidRPr="004C3549">
          <w:rPr>
            <w:rFonts w:ascii="Courier New" w:eastAsia="SimSun" w:hAnsi="Courier New"/>
            <w:sz w:val="16"/>
          </w:rPr>
          <w:t>Of</w:t>
        </w:r>
        <w:proofErr w:type="spellEnd"/>
        <w:r w:rsidRPr="004C3549">
          <w:rPr>
            <w:rFonts w:ascii="Courier New" w:eastAsia="SimSun" w:hAnsi="Courier New"/>
            <w:sz w:val="16"/>
          </w:rPr>
          <w:t>:</w:t>
        </w:r>
      </w:ins>
    </w:p>
    <w:p w14:paraId="7193598F" w14:textId="4A792F1C" w:rsidR="008D0D36" w:rsidDel="005E6073" w:rsidRDefault="00371210" w:rsidP="00371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47" w:author="Core Standardization and Research Team" w:date="2024-11-07T12:17:00Z"/>
          <w:rFonts w:ascii="Courier New" w:eastAsia="SimSun" w:hAnsi="Courier New"/>
          <w:sz w:val="16"/>
        </w:rPr>
      </w:pPr>
      <w:ins w:id="348" w:author="Core Standardization and Research Team" w:date="2024-11-28T18:05:00Z" w16du:dateUtc="2024-11-28T12:35:00Z">
        <w:r w:rsidRPr="004C3549">
          <w:rPr>
            <w:rFonts w:ascii="Courier New" w:eastAsia="SimSun" w:hAnsi="Courier New"/>
            <w:sz w:val="16"/>
          </w:rPr>
          <w:t xml:space="preserve">        - </w:t>
        </w:r>
      </w:ins>
      <w:ins w:id="349" w:author="Core Standardization and Research Team" w:date="2024-11-28T18:07:00Z" w16du:dateUtc="2024-11-28T12:37:00Z">
        <w:r w:rsidR="00A956CF">
          <w:rPr>
            <w:rFonts w:ascii="Courier New" w:eastAsia="SimSun" w:hAnsi="Courier New"/>
            <w:sz w:val="16"/>
          </w:rPr>
          <w:t>not</w:t>
        </w:r>
      </w:ins>
      <w:ins w:id="350" w:author="Core Standardization and Research Team" w:date="2024-11-28T18:05:00Z" w16du:dateUtc="2024-11-28T12:35:00Z">
        <w:r w:rsidRPr="004C3549">
          <w:rPr>
            <w:rFonts w:ascii="Courier New" w:eastAsia="SimSun" w:hAnsi="Courier New"/>
            <w:sz w:val="16"/>
          </w:rPr>
          <w:t>:</w:t>
        </w:r>
      </w:ins>
    </w:p>
    <w:p w14:paraId="4CB33177" w14:textId="7165D52C" w:rsidR="005E6073" w:rsidRDefault="005E6073" w:rsidP="00371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1" w:author="Core Standardization and Research Team" w:date="2024-11-28T18:08:00Z" w16du:dateUtc="2024-11-28T12:38:00Z"/>
          <w:rFonts w:ascii="Courier New" w:eastAsia="SimSun" w:hAnsi="Courier New"/>
          <w:sz w:val="16"/>
        </w:rPr>
      </w:pPr>
      <w:ins w:id="352" w:author="Core Standardization and Research Team" w:date="2024-11-28T18:08:00Z" w16du:dateUtc="2024-11-28T12:38:00Z">
        <w:r w:rsidRPr="004C3549">
          <w:rPr>
            <w:rFonts w:ascii="Courier New" w:eastAsia="SimSun" w:hAnsi="Courier New"/>
            <w:sz w:val="16"/>
          </w:rPr>
          <w:t xml:space="preserve">        </w:t>
        </w:r>
        <w:r w:rsidR="00FA0C2E">
          <w:rPr>
            <w:rFonts w:ascii="Courier New" w:eastAsia="SimSun" w:hAnsi="Courier New"/>
            <w:sz w:val="16"/>
          </w:rPr>
          <w:t xml:space="preserve">   </w:t>
        </w:r>
        <w:r w:rsidRPr="004C3549">
          <w:rPr>
            <w:rFonts w:ascii="Courier New" w:eastAsia="SimSun" w:hAnsi="Courier New"/>
            <w:sz w:val="16"/>
          </w:rPr>
          <w:t>required: [</w:t>
        </w:r>
        <w:proofErr w:type="spellStart"/>
        <w:r>
          <w:rPr>
            <w:rFonts w:ascii="Courier New" w:eastAsia="SimSun" w:hAnsi="Courier New"/>
            <w:sz w:val="16"/>
          </w:rPr>
          <w:t>succTrafficFlows</w:t>
        </w:r>
        <w:proofErr w:type="spellEnd"/>
        <w:r w:rsidRPr="004C3549">
          <w:rPr>
            <w:rFonts w:ascii="Courier New" w:eastAsia="SimSun" w:hAnsi="Courier New"/>
            <w:sz w:val="16"/>
          </w:rPr>
          <w:t>,</w:t>
        </w:r>
        <w:r w:rsidRPr="00494038">
          <w:rPr>
            <w:rFonts w:ascii="Courier New" w:eastAsia="SimSun" w:hAnsi="Courier New"/>
            <w:sz w:val="16"/>
          </w:rPr>
          <w:t xml:space="preserve"> </w:t>
        </w:r>
        <w:proofErr w:type="spellStart"/>
        <w:r>
          <w:rPr>
            <w:rFonts w:ascii="Courier New" w:eastAsia="SimSun" w:hAnsi="Courier New"/>
            <w:sz w:val="16"/>
          </w:rPr>
          <w:t>succEthTrafficFlows</w:t>
        </w:r>
        <w:proofErr w:type="spellEnd"/>
        <w:r w:rsidRPr="004C3549">
          <w:rPr>
            <w:rFonts w:ascii="Courier New" w:eastAsia="SimSun" w:hAnsi="Courier New"/>
            <w:sz w:val="16"/>
          </w:rPr>
          <w:t>]</w:t>
        </w:r>
      </w:ins>
    </w:p>
    <w:p w14:paraId="1E6EE7A1" w14:textId="570E3AD3" w:rsidR="005E6073" w:rsidRPr="004C3549" w:rsidRDefault="005E6073" w:rsidP="00371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3" w:author="Core Standardization and Research Team" w:date="2024-11-28T18:07:00Z" w16du:dateUtc="2024-11-28T12:37:00Z"/>
          <w:rFonts w:ascii="Courier New" w:eastAsia="SimSun" w:hAnsi="Courier New"/>
          <w:sz w:val="16"/>
        </w:rPr>
      </w:pPr>
      <w:ins w:id="354" w:author="Core Standardization and Research Team" w:date="2024-11-28T18:08:00Z" w16du:dateUtc="2024-11-28T12:38:00Z">
        <w:r w:rsidRPr="004C3549">
          <w:rPr>
            <w:rFonts w:ascii="Courier New" w:eastAsia="SimSun" w:hAnsi="Courier New"/>
            <w:sz w:val="16"/>
          </w:rPr>
          <w:t xml:space="preserve">        - </w:t>
        </w:r>
        <w:r>
          <w:rPr>
            <w:rFonts w:ascii="Courier New" w:eastAsia="SimSun" w:hAnsi="Courier New"/>
            <w:sz w:val="16"/>
          </w:rPr>
          <w:t>not</w:t>
        </w:r>
        <w:r w:rsidRPr="004C3549">
          <w:rPr>
            <w:rFonts w:ascii="Courier New" w:eastAsia="SimSun" w:hAnsi="Courier New"/>
            <w:sz w:val="16"/>
          </w:rPr>
          <w:t>:</w:t>
        </w:r>
      </w:ins>
    </w:p>
    <w:p w14:paraId="5B995A90" w14:textId="4BE4A370"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Core Standardization and Research Team" w:date="2024-11-22T20:29:00Z" w16du:dateUtc="2024-11-22T14:59:00Z"/>
          <w:rFonts w:ascii="Courier New" w:eastAsia="SimSun" w:hAnsi="Courier New"/>
          <w:sz w:val="16"/>
        </w:rPr>
      </w:pPr>
      <w:ins w:id="356" w:author="Core Standardization and Research Team" w:date="2024-11-22T20:29:00Z" w16du:dateUtc="2024-11-22T14:59:00Z">
        <w:r w:rsidRPr="004C3549">
          <w:rPr>
            <w:rFonts w:ascii="Courier New" w:eastAsia="SimSun" w:hAnsi="Courier New"/>
            <w:sz w:val="16"/>
          </w:rPr>
          <w:t xml:space="preserve">        </w:t>
        </w:r>
      </w:ins>
      <w:ins w:id="357" w:author="Core Standardization and Research Team" w:date="2024-11-28T18:08:00Z" w16du:dateUtc="2024-11-28T12:38:00Z">
        <w:r w:rsidR="00FA0C2E">
          <w:rPr>
            <w:rFonts w:ascii="Courier New" w:eastAsia="SimSun" w:hAnsi="Courier New"/>
            <w:sz w:val="16"/>
          </w:rPr>
          <w:t xml:space="preserve">   </w:t>
        </w:r>
      </w:ins>
      <w:ins w:id="358" w:author="Core Standardization and Research Team" w:date="2024-11-22T20:29:00Z" w16du:dateUtc="2024-11-22T14:59:00Z">
        <w:r w:rsidRPr="004C3549">
          <w:rPr>
            <w:rFonts w:ascii="Courier New" w:eastAsia="SimSun" w:hAnsi="Courier New"/>
            <w:sz w:val="16"/>
          </w:rPr>
          <w:t>required: [</w:t>
        </w:r>
        <w:proofErr w:type="spellStart"/>
        <w:r>
          <w:rPr>
            <w:rFonts w:ascii="Courier New" w:eastAsia="SimSun" w:hAnsi="Courier New"/>
            <w:sz w:val="16"/>
          </w:rPr>
          <w:t>failedTrafficFlows</w:t>
        </w:r>
        <w:proofErr w:type="spellEnd"/>
        <w:r w:rsidRPr="004C3549">
          <w:rPr>
            <w:rFonts w:ascii="Courier New" w:eastAsia="SimSun" w:hAnsi="Courier New"/>
            <w:sz w:val="16"/>
          </w:rPr>
          <w:t>,</w:t>
        </w:r>
        <w:r w:rsidRPr="00494038">
          <w:rPr>
            <w:rFonts w:ascii="Courier New" w:eastAsia="SimSun" w:hAnsi="Courier New"/>
            <w:sz w:val="16"/>
          </w:rPr>
          <w:t xml:space="preserve"> </w:t>
        </w:r>
        <w:proofErr w:type="spellStart"/>
        <w:r>
          <w:rPr>
            <w:rFonts w:ascii="Courier New" w:eastAsia="SimSun" w:hAnsi="Courier New"/>
            <w:sz w:val="16"/>
          </w:rPr>
          <w:t>failedEthTrafficFlows</w:t>
        </w:r>
        <w:proofErr w:type="spellEnd"/>
        <w:r w:rsidRPr="004C3549">
          <w:rPr>
            <w:rFonts w:ascii="Courier New" w:eastAsia="SimSun" w:hAnsi="Courier New"/>
            <w:sz w:val="16"/>
          </w:rPr>
          <w:t>]</w:t>
        </w:r>
      </w:ins>
    </w:p>
    <w:p w14:paraId="02AB2C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C4F6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SmfEvent</w:t>
      </w:r>
      <w:proofErr w:type="spellEnd"/>
      <w:r w:rsidRPr="004C3549">
        <w:rPr>
          <w:rFonts w:ascii="Courier New" w:eastAsia="SimSun" w:hAnsi="Courier New"/>
          <w:sz w:val="16"/>
        </w:rPr>
        <w:t>:</w:t>
      </w:r>
    </w:p>
    <w:p w14:paraId="4E2199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anyOf</w:t>
      </w:r>
      <w:proofErr w:type="spellEnd"/>
      <w:r w:rsidRPr="004C3549">
        <w:rPr>
          <w:rFonts w:ascii="Courier New" w:eastAsia="SimSun" w:hAnsi="Courier New"/>
          <w:sz w:val="16"/>
        </w:rPr>
        <w:t>:</w:t>
      </w:r>
    </w:p>
    <w:p w14:paraId="7A0186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278115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enum</w:t>
      </w:r>
      <w:proofErr w:type="spellEnd"/>
      <w:r w:rsidRPr="004C3549">
        <w:rPr>
          <w:rFonts w:ascii="Courier New" w:eastAsia="SimSun" w:hAnsi="Courier New"/>
          <w:sz w:val="16"/>
        </w:rPr>
        <w:t>:</w:t>
      </w:r>
    </w:p>
    <w:p w14:paraId="1E14CD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w:t>
      </w:r>
    </w:p>
    <w:p w14:paraId="1F162C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w:t>
      </w:r>
    </w:p>
    <w:p w14:paraId="30A746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PDU_SES_REL</w:t>
      </w:r>
    </w:p>
    <w:p w14:paraId="1C4880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PLMN_CH</w:t>
      </w:r>
    </w:p>
    <w:p w14:paraId="248607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UE_IP_CH</w:t>
      </w:r>
    </w:p>
    <w:p w14:paraId="44C904C4"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fr-FR"/>
        </w:rPr>
        <w:t xml:space="preserve">          </w:t>
      </w:r>
      <w:r w:rsidRPr="004E5BD7">
        <w:rPr>
          <w:rFonts w:ascii="Courier New" w:eastAsia="SimSun" w:hAnsi="Courier New"/>
          <w:sz w:val="16"/>
          <w:lang w:val="en-US"/>
        </w:rPr>
        <w:t>- RAT_TY_CH</w:t>
      </w:r>
    </w:p>
    <w:p w14:paraId="6EC8AF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en-US"/>
        </w:rPr>
        <w:t xml:space="preserve">          </w:t>
      </w:r>
      <w:r w:rsidRPr="004C3549">
        <w:rPr>
          <w:rFonts w:ascii="Courier New" w:eastAsia="SimSun" w:hAnsi="Courier New"/>
          <w:sz w:val="16"/>
        </w:rPr>
        <w:t>- DDDS</w:t>
      </w:r>
    </w:p>
    <w:p w14:paraId="24108B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COMM_FAIL</w:t>
      </w:r>
    </w:p>
    <w:p w14:paraId="29CE415C"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PDU_SES_EST</w:t>
      </w:r>
    </w:p>
    <w:p w14:paraId="68AE1C8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QFI_ALLOC</w:t>
      </w:r>
    </w:p>
    <w:p w14:paraId="7A88F9B2"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QOS_MON</w:t>
      </w:r>
    </w:p>
    <w:p w14:paraId="73E02A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SMCC_EXP</w:t>
      </w:r>
    </w:p>
    <w:p w14:paraId="79D064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DISPERSION</w:t>
      </w:r>
    </w:p>
    <w:p w14:paraId="4AA06F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RED_TRANS_EXP</w:t>
      </w:r>
    </w:p>
    <w:p w14:paraId="07E0DC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w:t>
      </w:r>
    </w:p>
    <w:p w14:paraId="587BFE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w:t>
      </w:r>
    </w:p>
    <w:p w14:paraId="27EDA5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w:t>
      </w:r>
    </w:p>
    <w:p w14:paraId="62F9B0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w:t>
      </w:r>
    </w:p>
    <w:p w14:paraId="1FF798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p>
    <w:p w14:paraId="78B16A72"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9" w:author="Core Standardization and Research Team" w:date="2024-11-22T01:22:00Z"/>
          <w:rFonts w:ascii="Courier New" w:eastAsia="SimSun" w:hAnsi="Courier New"/>
          <w:sz w:val="16"/>
        </w:rPr>
      </w:pPr>
      <w:r w:rsidRPr="004C3549">
        <w:rPr>
          <w:rFonts w:ascii="Courier New" w:eastAsia="SimSun" w:hAnsi="Courier New"/>
          <w:sz w:val="16"/>
        </w:rPr>
        <w:t xml:space="preserve">          - TRAFFIC_CORRELATION</w:t>
      </w:r>
    </w:p>
    <w:p w14:paraId="2120F8A9" w14:textId="30AB6846" w:rsidR="00CB167B" w:rsidRPr="004C3549" w:rsidRDefault="00CB167B"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60" w:author="Core Standardization and Research Team" w:date="2024-11-22T01:22:00Z">
        <w:r w:rsidRPr="004C3549">
          <w:rPr>
            <w:rFonts w:ascii="Courier New" w:eastAsia="SimSun" w:hAnsi="Courier New"/>
            <w:sz w:val="16"/>
          </w:rPr>
          <w:t xml:space="preserve">          -</w:t>
        </w:r>
        <w:r>
          <w:rPr>
            <w:rFonts w:ascii="Courier New" w:eastAsia="SimSun" w:hAnsi="Courier New"/>
            <w:sz w:val="16"/>
          </w:rPr>
          <w:t xml:space="preserve"> TRAFF_ROUTE_REQ_OUTCOME</w:t>
        </w:r>
      </w:ins>
    </w:p>
    <w:p w14:paraId="494D8E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F6B29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D204E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2B7813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3896B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086B5A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1982E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types of events that can be subscribed.  </w:t>
      </w:r>
    </w:p>
    <w:p w14:paraId="4DF26A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67F02F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 Access Type Change.</w:t>
      </w:r>
    </w:p>
    <w:p w14:paraId="045DD2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 UP Path Change.</w:t>
      </w:r>
    </w:p>
    <w:p w14:paraId="1E623A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w:t>
      </w:r>
      <w:proofErr w:type="gramStart"/>
      <w:r w:rsidRPr="004C3549">
        <w:rPr>
          <w:rFonts w:ascii="Courier New" w:eastAsia="SimSun" w:hAnsi="Courier New"/>
          <w:sz w:val="16"/>
          <w:lang w:val="fr-FR"/>
        </w:rPr>
        <w:t>REL:</w:t>
      </w:r>
      <w:proofErr w:type="gramEnd"/>
      <w:r w:rsidRPr="004C3549">
        <w:rPr>
          <w:rFonts w:ascii="Courier New" w:eastAsia="SimSun" w:hAnsi="Courier New"/>
          <w:sz w:val="16"/>
          <w:lang w:val="fr-FR"/>
        </w:rPr>
        <w:t xml:space="preserve"> PDU Session Release.</w:t>
      </w:r>
    </w:p>
    <w:p w14:paraId="3966F4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fr-FR"/>
        </w:rPr>
        <w:t xml:space="preserve">        </w:t>
      </w:r>
      <w:r w:rsidRPr="004C3549">
        <w:rPr>
          <w:rFonts w:ascii="Courier New" w:eastAsia="SimSun" w:hAnsi="Courier New"/>
          <w:sz w:val="16"/>
        </w:rPr>
        <w:t>- PLMN_CH: PLMN Change.</w:t>
      </w:r>
    </w:p>
    <w:p w14:paraId="3DC875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UE_IP_CH: UE IP address change.</w:t>
      </w:r>
    </w:p>
    <w:p w14:paraId="4E5313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RAT_TY_CH: RAT Type Change.</w:t>
      </w:r>
    </w:p>
    <w:p w14:paraId="6416F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DDDS: Downlink data delivery status.</w:t>
      </w:r>
    </w:p>
    <w:p w14:paraId="612E7CC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COMM_</w:t>
      </w:r>
      <w:proofErr w:type="gramStart"/>
      <w:r w:rsidRPr="004E5BD7">
        <w:rPr>
          <w:rFonts w:ascii="Courier New" w:eastAsia="SimSun" w:hAnsi="Courier New"/>
          <w:sz w:val="16"/>
          <w:lang w:val="fr-FR"/>
        </w:rPr>
        <w:t>FAIL:</w:t>
      </w:r>
      <w:proofErr w:type="gramEnd"/>
      <w:r w:rsidRPr="004E5BD7">
        <w:rPr>
          <w:rFonts w:ascii="Courier New" w:eastAsia="SimSun" w:hAnsi="Courier New"/>
          <w:sz w:val="16"/>
          <w:lang w:val="fr-FR"/>
        </w:rPr>
        <w:t xml:space="preserve"> Communication Failure.</w:t>
      </w:r>
    </w:p>
    <w:p w14:paraId="4F766118"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w:t>
      </w:r>
      <w:proofErr w:type="gramStart"/>
      <w:r w:rsidRPr="004E5BD7">
        <w:rPr>
          <w:rFonts w:ascii="Courier New" w:eastAsia="SimSun" w:hAnsi="Courier New"/>
          <w:sz w:val="16"/>
          <w:lang w:val="fr-FR"/>
        </w:rPr>
        <w:t>EST:</w:t>
      </w:r>
      <w:proofErr w:type="gramEnd"/>
      <w:r w:rsidRPr="004E5BD7">
        <w:rPr>
          <w:rFonts w:ascii="Courier New" w:eastAsia="SimSun" w:hAnsi="Courier New"/>
          <w:sz w:val="16"/>
          <w:lang w:val="fr-FR"/>
        </w:rPr>
        <w:t xml:space="preserve"> PDU Session Establishment.</w:t>
      </w:r>
    </w:p>
    <w:p w14:paraId="0B77BE66"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QFI_</w:t>
      </w:r>
      <w:proofErr w:type="gramStart"/>
      <w:r w:rsidRPr="004E5BD7">
        <w:rPr>
          <w:rFonts w:ascii="Courier New" w:eastAsia="SimSun" w:hAnsi="Courier New"/>
          <w:sz w:val="16"/>
          <w:lang w:val="fr-FR"/>
        </w:rPr>
        <w:t>ALLOC:</w:t>
      </w:r>
      <w:proofErr w:type="gramEnd"/>
      <w:r w:rsidRPr="004E5BD7">
        <w:rPr>
          <w:rFonts w:ascii="Courier New" w:eastAsia="SimSun" w:hAnsi="Courier New"/>
          <w:sz w:val="16"/>
          <w:lang w:val="fr-FR"/>
        </w:rPr>
        <w:t xml:space="preserve"> QFI allocation.</w:t>
      </w:r>
    </w:p>
    <w:p w14:paraId="0BCFF90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QOS_</w:t>
      </w:r>
      <w:proofErr w:type="gramStart"/>
      <w:r w:rsidRPr="004E5BD7">
        <w:rPr>
          <w:rFonts w:ascii="Courier New" w:eastAsia="SimSun" w:hAnsi="Courier New"/>
          <w:sz w:val="16"/>
          <w:lang w:val="fr-FR"/>
        </w:rPr>
        <w:t>MON:</w:t>
      </w:r>
      <w:proofErr w:type="gramEnd"/>
      <w:r w:rsidRPr="004E5BD7">
        <w:rPr>
          <w:rFonts w:ascii="Courier New" w:eastAsia="SimSun" w:hAnsi="Courier New"/>
          <w:sz w:val="16"/>
          <w:lang w:val="fr-FR"/>
        </w:rPr>
        <w:t xml:space="preserve"> QoS Monitoring.</w:t>
      </w:r>
    </w:p>
    <w:p w14:paraId="4490DD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SMCC_EXP: SM congestion control experience for PDU Session.</w:t>
      </w:r>
    </w:p>
    <w:p w14:paraId="048E698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xml:space="preserve">- </w:t>
      </w:r>
      <w:proofErr w:type="gramStart"/>
      <w:r w:rsidRPr="004E5BD7">
        <w:rPr>
          <w:rFonts w:ascii="Courier New" w:eastAsia="SimSun" w:hAnsi="Courier New"/>
          <w:sz w:val="16"/>
          <w:lang w:val="fr-FR"/>
        </w:rPr>
        <w:t>DISPERSION:</w:t>
      </w:r>
      <w:proofErr w:type="gramEnd"/>
      <w:r w:rsidRPr="004E5BD7">
        <w:rPr>
          <w:rFonts w:ascii="Courier New" w:eastAsia="SimSun" w:hAnsi="Courier New"/>
          <w:sz w:val="16"/>
          <w:lang w:val="fr-FR"/>
        </w:rPr>
        <w:t xml:space="preserve"> Session Management transaction dispersion.</w:t>
      </w:r>
    </w:p>
    <w:p w14:paraId="6673B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RED_TRANS_EXP: Redundant transmission experience for PDU Session.</w:t>
      </w:r>
    </w:p>
    <w:p w14:paraId="01603F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 WLAN information on PDU session for which Access Type is NON_3GPP_ACCESS and</w:t>
      </w:r>
    </w:p>
    <w:p w14:paraId="647EFBC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RAT Type is TRUSTED_WLAN.</w:t>
      </w:r>
    </w:p>
    <w:p w14:paraId="768E73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 The UPF information, including the UPF ID/address/FQDN information.</w:t>
      </w:r>
    </w:p>
    <w:p w14:paraId="52019CC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 The User Plane status information.</w:t>
      </w:r>
    </w:p>
    <w:p w14:paraId="22E8E7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 UPF event subscribed via SMF.</w:t>
      </w:r>
    </w:p>
    <w:p w14:paraId="5C18E9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r w:rsidRPr="004C3549">
        <w:rPr>
          <w:rFonts w:ascii="Courier New" w:eastAsia="SimSun" w:hAnsi="Courier New"/>
          <w:sz w:val="16"/>
          <w:lang w:eastAsia="zh-CN"/>
        </w:rPr>
        <w:t xml:space="preserve">: </w:t>
      </w:r>
      <w:r w:rsidRPr="004C3549">
        <w:rPr>
          <w:rFonts w:ascii="Courier New" w:eastAsia="SimSun" w:hAnsi="Courier New" w:hint="eastAsia"/>
          <w:sz w:val="16"/>
          <w:lang w:eastAsia="zh-CN"/>
        </w:rPr>
        <w:t>Satellite backhaul category change</w:t>
      </w:r>
      <w:r w:rsidRPr="004C3549">
        <w:rPr>
          <w:rFonts w:ascii="Courier New" w:eastAsia="SimSun" w:hAnsi="Courier New"/>
          <w:sz w:val="16"/>
          <w:lang w:eastAsia="zh-CN"/>
        </w:rPr>
        <w:t>.</w:t>
      </w:r>
    </w:p>
    <w:p w14:paraId="42CB07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TRAFFIC_CORRELATION: Indicates that the SMF provides 5GC determined traffic correlation</w:t>
      </w:r>
    </w:p>
    <w:p w14:paraId="01F10994"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1" w:author="Core Standardization and Research Team" w:date="2024-11-22T01:23:00Z"/>
          <w:rFonts w:ascii="Courier New" w:eastAsia="SimSun" w:hAnsi="Courier New"/>
          <w:sz w:val="16"/>
        </w:rPr>
      </w:pPr>
      <w:r w:rsidRPr="004C3549">
        <w:rPr>
          <w:rFonts w:ascii="Courier New" w:eastAsia="SimSun" w:hAnsi="Courier New"/>
          <w:sz w:val="16"/>
        </w:rPr>
        <w:t xml:space="preserve">          information for a set of UEs identified by Traffic Correlation ID.</w:t>
      </w:r>
    </w:p>
    <w:p w14:paraId="29E3847C" w14:textId="77777777" w:rsidR="00AB6B5A"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2" w:author="Core Standardization and Research Team" w:date="2024-11-22T20:29:00Z" w16du:dateUtc="2024-11-22T14:59:00Z"/>
          <w:rFonts w:ascii="Courier New" w:eastAsia="SimSun" w:hAnsi="Courier New"/>
          <w:sz w:val="16"/>
        </w:rPr>
      </w:pPr>
      <w:ins w:id="363" w:author="Core Standardization and Research Team" w:date="2024-11-22T20:29:00Z" w16du:dateUtc="2024-11-22T14:59:00Z">
        <w:r w:rsidRPr="004C3549">
          <w:rPr>
            <w:rFonts w:ascii="Courier New" w:eastAsia="SimSun" w:hAnsi="Courier New"/>
            <w:sz w:val="16"/>
          </w:rPr>
          <w:t xml:space="preserve">        -</w:t>
        </w:r>
        <w:r>
          <w:rPr>
            <w:rFonts w:ascii="Courier New" w:eastAsia="SimSun" w:hAnsi="Courier New"/>
            <w:sz w:val="16"/>
          </w:rPr>
          <w:t xml:space="preserve"> TRAFF_ROUTE_REQ_OUTCOME: </w:t>
        </w:r>
        <w:r w:rsidRPr="00CB167B">
          <w:rPr>
            <w:rFonts w:ascii="Courier New" w:eastAsia="SimSun" w:hAnsi="Courier New"/>
            <w:sz w:val="16"/>
          </w:rPr>
          <w:t xml:space="preserve">Indicates the report of </w:t>
        </w:r>
        <w:r>
          <w:rPr>
            <w:rFonts w:ascii="Courier New" w:eastAsia="SimSun" w:hAnsi="Courier New"/>
            <w:sz w:val="16"/>
          </w:rPr>
          <w:t xml:space="preserve">the </w:t>
        </w:r>
        <w:r w:rsidRPr="00CB167B">
          <w:rPr>
            <w:rFonts w:ascii="Courier New" w:eastAsia="SimSun" w:hAnsi="Courier New"/>
            <w:sz w:val="16"/>
          </w:rPr>
          <w:t xml:space="preserve">installation outcome of </w:t>
        </w:r>
        <w:r>
          <w:rPr>
            <w:rFonts w:ascii="Courier New" w:eastAsia="SimSun" w:hAnsi="Courier New"/>
            <w:sz w:val="16"/>
          </w:rPr>
          <w:t xml:space="preserve">the </w:t>
        </w:r>
        <w:r w:rsidRPr="00CB167B">
          <w:rPr>
            <w:rFonts w:ascii="Courier New" w:eastAsia="SimSun" w:hAnsi="Courier New"/>
            <w:sz w:val="16"/>
          </w:rPr>
          <w:t>requested</w:t>
        </w:r>
      </w:ins>
    </w:p>
    <w:p w14:paraId="185E4D32"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4" w:author="Core Standardization and Research Team" w:date="2024-11-22T20:29:00Z" w16du:dateUtc="2024-11-22T14:59:00Z"/>
          <w:rFonts w:ascii="Courier New" w:eastAsia="SimSun" w:hAnsi="Courier New"/>
          <w:sz w:val="16"/>
        </w:rPr>
      </w:pPr>
      <w:ins w:id="365" w:author="Core Standardization and Research Team" w:date="2024-11-22T20:29:00Z" w16du:dateUtc="2024-11-22T14:59:00Z">
        <w:r w:rsidRPr="004C3549">
          <w:rPr>
            <w:rFonts w:ascii="Courier New" w:eastAsia="SimSun" w:hAnsi="Courier New"/>
            <w:sz w:val="16"/>
          </w:rPr>
          <w:t xml:space="preserve">          </w:t>
        </w:r>
        <w:r>
          <w:rPr>
            <w:rFonts w:ascii="Courier New" w:eastAsia="SimSun" w:hAnsi="Courier New"/>
            <w:sz w:val="16"/>
          </w:rPr>
          <w:t xml:space="preserve">traffic </w:t>
        </w:r>
        <w:r w:rsidRPr="00CB167B">
          <w:rPr>
            <w:rFonts w:ascii="Courier New" w:eastAsia="SimSun" w:hAnsi="Courier New"/>
            <w:sz w:val="16"/>
          </w:rPr>
          <w:t>routing requirement</w:t>
        </w:r>
        <w:r>
          <w:rPr>
            <w:rFonts w:ascii="Courier New" w:eastAsia="SimSun" w:hAnsi="Courier New"/>
            <w:sz w:val="16"/>
          </w:rPr>
          <w:t>s</w:t>
        </w:r>
        <w:r w:rsidRPr="00CB167B">
          <w:rPr>
            <w:rFonts w:ascii="Courier New" w:eastAsia="SimSun" w:hAnsi="Courier New"/>
            <w:sz w:val="16"/>
          </w:rPr>
          <w:t>.</w:t>
        </w:r>
      </w:ins>
    </w:p>
    <w:p w14:paraId="170934E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p>
    <w:p w14:paraId="574050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NotificationMethod</w:t>
      </w:r>
      <w:proofErr w:type="spellEnd"/>
      <w:r w:rsidRPr="004C3549">
        <w:rPr>
          <w:rFonts w:ascii="Courier New" w:eastAsia="SimSun" w:hAnsi="Courier New"/>
          <w:sz w:val="16"/>
        </w:rPr>
        <w:t>:</w:t>
      </w:r>
    </w:p>
    <w:p w14:paraId="596A8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anyOf</w:t>
      </w:r>
      <w:proofErr w:type="spellEnd"/>
      <w:r w:rsidRPr="004C3549">
        <w:rPr>
          <w:rFonts w:ascii="Courier New" w:eastAsia="SimSun" w:hAnsi="Courier New"/>
          <w:sz w:val="16"/>
        </w:rPr>
        <w:t>:</w:t>
      </w:r>
    </w:p>
    <w:p w14:paraId="66354A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 type: string</w:t>
      </w:r>
    </w:p>
    <w:p w14:paraId="25855A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enum</w:t>
      </w:r>
      <w:proofErr w:type="spellEnd"/>
      <w:r w:rsidRPr="004C3549">
        <w:rPr>
          <w:rFonts w:ascii="Courier New" w:eastAsia="SimSun" w:hAnsi="Courier New"/>
          <w:sz w:val="16"/>
        </w:rPr>
        <w:t>:</w:t>
      </w:r>
    </w:p>
    <w:p w14:paraId="07DD4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4FC588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82013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31A08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7589BD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0388D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54958C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0839DE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2F08CD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7FCCF2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notification methods that can be subscribed.  </w:t>
      </w:r>
    </w:p>
    <w:p w14:paraId="747E9E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389D8F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0F9555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F0362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6FD82E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7DE7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AppliedSmccType</w:t>
      </w:r>
      <w:proofErr w:type="spellEnd"/>
      <w:r w:rsidRPr="004C3549">
        <w:rPr>
          <w:rFonts w:ascii="Courier New" w:eastAsia="SimSun" w:hAnsi="Courier New"/>
          <w:sz w:val="16"/>
        </w:rPr>
        <w:t>:</w:t>
      </w:r>
    </w:p>
    <w:p w14:paraId="201BA0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anyOf</w:t>
      </w:r>
      <w:proofErr w:type="spellEnd"/>
      <w:r w:rsidRPr="004C3549">
        <w:rPr>
          <w:rFonts w:ascii="Courier New" w:eastAsia="SimSun" w:hAnsi="Courier New"/>
          <w:sz w:val="16"/>
        </w:rPr>
        <w:t>:</w:t>
      </w:r>
    </w:p>
    <w:p w14:paraId="5EFAEC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5B5D9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enum</w:t>
      </w:r>
      <w:proofErr w:type="spellEnd"/>
      <w:r w:rsidRPr="004C3549">
        <w:rPr>
          <w:rFonts w:ascii="Courier New" w:eastAsia="SimSun" w:hAnsi="Courier New"/>
          <w:sz w:val="16"/>
        </w:rPr>
        <w:t>:</w:t>
      </w:r>
    </w:p>
    <w:p w14:paraId="30B230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w:t>
      </w:r>
    </w:p>
    <w:p w14:paraId="3F0A62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w:t>
      </w:r>
    </w:p>
    <w:p w14:paraId="0C677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817A5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indicates the type of applied SM congestion control.</w:t>
      </w:r>
    </w:p>
    <w:p w14:paraId="3E2309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611F66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CB30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4A168A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5DD4F9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4E7E48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5DADD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w:t>
      </w:r>
      <w:r w:rsidRPr="004C3549">
        <w:rPr>
          <w:rFonts w:ascii="Courier New" w:eastAsia="SimSun" w:hAnsi="Courier New"/>
          <w:sz w:val="16"/>
          <w:lang w:eastAsia="ko-KR"/>
        </w:rPr>
        <w:t xml:space="preserve">the type of applied SM congestion control.  </w:t>
      </w:r>
    </w:p>
    <w:p w14:paraId="72056E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557766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 Indicates the DNN based congestion control.</w:t>
      </w:r>
    </w:p>
    <w:p w14:paraId="60B20A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 Indicates the S-NSSAI based congestion control.</w:t>
      </w:r>
    </w:p>
    <w:p w14:paraId="2942C4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6825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TransactionMetric</w:t>
      </w:r>
      <w:proofErr w:type="spellEnd"/>
      <w:r w:rsidRPr="004C3549">
        <w:rPr>
          <w:rFonts w:ascii="Courier New" w:eastAsia="SimSun" w:hAnsi="Courier New"/>
          <w:sz w:val="16"/>
        </w:rPr>
        <w:t>:</w:t>
      </w:r>
    </w:p>
    <w:p w14:paraId="1381E5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anyOf</w:t>
      </w:r>
      <w:proofErr w:type="spellEnd"/>
      <w:r w:rsidRPr="004C3549">
        <w:rPr>
          <w:rFonts w:ascii="Courier New" w:eastAsia="SimSun" w:hAnsi="Courier New"/>
          <w:sz w:val="16"/>
        </w:rPr>
        <w:t>:</w:t>
      </w:r>
    </w:p>
    <w:p w14:paraId="79514B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EC9CE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roofErr w:type="spellStart"/>
      <w:r w:rsidRPr="004C3549">
        <w:rPr>
          <w:rFonts w:ascii="Courier New" w:eastAsia="SimSun" w:hAnsi="Courier New"/>
          <w:sz w:val="16"/>
        </w:rPr>
        <w:t>enum</w:t>
      </w:r>
      <w:proofErr w:type="spellEnd"/>
      <w:r w:rsidRPr="004C3549">
        <w:rPr>
          <w:rFonts w:ascii="Courier New" w:eastAsia="SimSun" w:hAnsi="Courier New"/>
          <w:sz w:val="16"/>
        </w:rPr>
        <w:t>:</w:t>
      </w:r>
    </w:p>
    <w:p w14:paraId="5F12E634"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PDU_SES_EST</w:t>
      </w:r>
    </w:p>
    <w:p w14:paraId="73164FE0"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PDU_SES_AUTH</w:t>
      </w:r>
    </w:p>
    <w:p w14:paraId="3A032F4C"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PDU_SES_MODIF</w:t>
      </w:r>
    </w:p>
    <w:p w14:paraId="273A583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PDU_SES_REL</w:t>
      </w:r>
    </w:p>
    <w:p w14:paraId="045810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type: string</w:t>
      </w:r>
    </w:p>
    <w:p w14:paraId="416AA2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F43A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 extensions to the enumeration</w:t>
      </w:r>
    </w:p>
    <w:p w14:paraId="5E85BF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4C221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
    <w:p w14:paraId="520F638A"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proofErr w:type="gramStart"/>
      <w:r w:rsidRPr="004E5BD7">
        <w:rPr>
          <w:rFonts w:ascii="Courier New" w:eastAsia="SimSun" w:hAnsi="Courier New"/>
          <w:sz w:val="16"/>
          <w:lang w:val="fr-FR"/>
        </w:rPr>
        <w:t>description:</w:t>
      </w:r>
      <w:proofErr w:type="gramEnd"/>
      <w:r w:rsidRPr="004E5BD7">
        <w:rPr>
          <w:rFonts w:ascii="Courier New" w:eastAsia="SimSun" w:hAnsi="Courier New"/>
          <w:sz w:val="16"/>
          <w:lang w:val="fr-FR"/>
        </w:rPr>
        <w:t xml:space="preserve"> |</w:t>
      </w:r>
    </w:p>
    <w:p w14:paraId="336A83D8"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w:t>
      </w:r>
      <w:proofErr w:type="spellStart"/>
      <w:r w:rsidRPr="004E5BD7">
        <w:rPr>
          <w:rFonts w:ascii="Courier New" w:eastAsia="SimSun" w:hAnsi="Courier New"/>
          <w:sz w:val="16"/>
          <w:lang w:val="fr-FR"/>
        </w:rPr>
        <w:t>Represents</w:t>
      </w:r>
      <w:proofErr w:type="spellEnd"/>
      <w:r w:rsidRPr="004E5BD7">
        <w:rPr>
          <w:rFonts w:ascii="Courier New" w:eastAsia="SimSun" w:hAnsi="Courier New"/>
          <w:sz w:val="16"/>
          <w:lang w:val="fr-FR"/>
        </w:rPr>
        <w:t xml:space="preserve"> the </w:t>
      </w:r>
      <w:proofErr w:type="spellStart"/>
      <w:r w:rsidRPr="004E5BD7">
        <w:rPr>
          <w:rFonts w:ascii="Courier New" w:eastAsia="SimSun" w:hAnsi="Courier New"/>
          <w:sz w:val="16"/>
          <w:lang w:val="fr-FR"/>
        </w:rPr>
        <w:t>metric</w:t>
      </w:r>
      <w:proofErr w:type="spellEnd"/>
      <w:r w:rsidRPr="004E5BD7">
        <w:rPr>
          <w:rFonts w:ascii="Courier New" w:eastAsia="SimSun" w:hAnsi="Courier New"/>
          <w:sz w:val="16"/>
          <w:lang w:val="fr-FR"/>
        </w:rPr>
        <w:t xml:space="preserve"> on UE Session Management transactions.  </w:t>
      </w:r>
    </w:p>
    <w:p w14:paraId="1850BFBA"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Possible values </w:t>
      </w:r>
      <w:proofErr w:type="gramStart"/>
      <w:r w:rsidRPr="004E5BD7">
        <w:rPr>
          <w:rFonts w:ascii="Courier New" w:eastAsia="SimSun" w:hAnsi="Courier New"/>
          <w:sz w:val="16"/>
          <w:lang w:val="fr-FR"/>
        </w:rPr>
        <w:t>are:</w:t>
      </w:r>
      <w:proofErr w:type="gramEnd"/>
    </w:p>
    <w:p w14:paraId="6CD7F64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w:t>
      </w:r>
      <w:proofErr w:type="gramStart"/>
      <w:r w:rsidRPr="004E5BD7">
        <w:rPr>
          <w:rFonts w:ascii="Courier New" w:eastAsia="SimSun" w:hAnsi="Courier New"/>
          <w:sz w:val="16"/>
          <w:lang w:val="fr-FR"/>
        </w:rPr>
        <w:t>EST:</w:t>
      </w:r>
      <w:proofErr w:type="gramEnd"/>
      <w:r w:rsidRPr="004E5BD7">
        <w:rPr>
          <w:rFonts w:ascii="Courier New" w:eastAsia="SimSun" w:hAnsi="Courier New"/>
          <w:sz w:val="16"/>
          <w:lang w:val="fr-FR"/>
        </w:rPr>
        <w:t xml:space="preserve"> PDU Session Establishment</w:t>
      </w:r>
    </w:p>
    <w:p w14:paraId="340F9BA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w:t>
      </w:r>
      <w:proofErr w:type="gramStart"/>
      <w:r w:rsidRPr="004E5BD7">
        <w:rPr>
          <w:rFonts w:ascii="Courier New" w:eastAsia="SimSun" w:hAnsi="Courier New"/>
          <w:sz w:val="16"/>
          <w:lang w:val="fr-FR"/>
        </w:rPr>
        <w:t>AUTH:</w:t>
      </w:r>
      <w:proofErr w:type="gramEnd"/>
      <w:r w:rsidRPr="004E5BD7">
        <w:rPr>
          <w:rFonts w:ascii="Courier New" w:eastAsia="SimSun" w:hAnsi="Courier New"/>
          <w:sz w:val="16"/>
          <w:lang w:val="fr-FR"/>
        </w:rPr>
        <w:t xml:space="preserve"> PDU Session </w:t>
      </w:r>
      <w:proofErr w:type="spellStart"/>
      <w:r w:rsidRPr="004E5BD7">
        <w:rPr>
          <w:rFonts w:ascii="Courier New" w:eastAsia="SimSun" w:hAnsi="Courier New"/>
          <w:sz w:val="16"/>
          <w:lang w:val="fr-FR"/>
        </w:rPr>
        <w:t>Authentication</w:t>
      </w:r>
      <w:proofErr w:type="spellEnd"/>
    </w:p>
    <w:p w14:paraId="55D2D60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w:t>
      </w:r>
      <w:proofErr w:type="gramStart"/>
      <w:r w:rsidRPr="004E5BD7">
        <w:rPr>
          <w:rFonts w:ascii="Courier New" w:eastAsia="SimSun" w:hAnsi="Courier New"/>
          <w:sz w:val="16"/>
          <w:lang w:val="fr-FR"/>
        </w:rPr>
        <w:t>MODIF:</w:t>
      </w:r>
      <w:proofErr w:type="gramEnd"/>
      <w:r w:rsidRPr="004E5BD7">
        <w:rPr>
          <w:rFonts w:ascii="Courier New" w:eastAsia="SimSun" w:hAnsi="Courier New"/>
          <w:sz w:val="16"/>
          <w:lang w:val="fr-FR"/>
        </w:rPr>
        <w:t xml:space="preserve"> PDU Session Modification</w:t>
      </w:r>
    </w:p>
    <w:p w14:paraId="146A3A51"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w:t>
      </w:r>
      <w:proofErr w:type="gramStart"/>
      <w:r w:rsidRPr="004E5BD7">
        <w:rPr>
          <w:rFonts w:ascii="Courier New" w:eastAsia="SimSun" w:hAnsi="Courier New"/>
          <w:sz w:val="16"/>
          <w:lang w:val="fr-FR"/>
        </w:rPr>
        <w:t>REL:</w:t>
      </w:r>
      <w:proofErr w:type="gramEnd"/>
      <w:r w:rsidRPr="004E5BD7">
        <w:rPr>
          <w:rFonts w:ascii="Courier New" w:eastAsia="SimSun" w:hAnsi="Courier New"/>
          <w:sz w:val="16"/>
          <w:lang w:val="fr-FR"/>
        </w:rPr>
        <w:t xml:space="preserve"> PDU Session Release</w:t>
      </w:r>
    </w:p>
    <w:bookmarkEnd w:id="260"/>
    <w:bookmarkEnd w:id="261"/>
    <w:bookmarkEnd w:id="263"/>
    <w:p w14:paraId="4A4BF27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eastAsia="zh-CN"/>
        </w:rPr>
      </w:pPr>
    </w:p>
    <w:p w14:paraId="5EA2A7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E5BD7">
        <w:rPr>
          <w:rFonts w:ascii="Courier New" w:eastAsia="SimSun" w:hAnsi="Courier New"/>
          <w:sz w:val="16"/>
          <w:lang w:val="fr-FR" w:eastAsia="zh-CN"/>
        </w:rPr>
        <w:t xml:space="preserve">    </w:t>
      </w:r>
      <w:proofErr w:type="spellStart"/>
      <w:r w:rsidRPr="004C3549">
        <w:rPr>
          <w:rFonts w:ascii="Courier New" w:eastAsia="SimSun" w:hAnsi="Courier New"/>
          <w:sz w:val="16"/>
          <w:lang w:eastAsia="zh-CN"/>
        </w:rPr>
        <w:t>PduSessionStatus</w:t>
      </w:r>
      <w:proofErr w:type="spellEnd"/>
      <w:r w:rsidRPr="004C3549">
        <w:rPr>
          <w:rFonts w:ascii="Courier New" w:eastAsia="SimSun" w:hAnsi="Courier New"/>
          <w:sz w:val="16"/>
          <w:lang w:eastAsia="zh-CN"/>
        </w:rPr>
        <w:t>:</w:t>
      </w:r>
    </w:p>
    <w:p w14:paraId="20EEE7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anyOf</w:t>
      </w:r>
      <w:proofErr w:type="spellEnd"/>
      <w:r w:rsidRPr="004C3549">
        <w:rPr>
          <w:rFonts w:ascii="Courier New" w:eastAsia="SimSun" w:hAnsi="Courier New"/>
          <w:sz w:val="16"/>
          <w:lang w:eastAsia="zh-CN"/>
        </w:rPr>
        <w:t>:</w:t>
      </w:r>
    </w:p>
    <w:p w14:paraId="082A5A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BCE13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proofErr w:type="spellStart"/>
      <w:r w:rsidRPr="004C3549">
        <w:rPr>
          <w:rFonts w:ascii="Courier New" w:eastAsia="SimSun" w:hAnsi="Courier New"/>
          <w:sz w:val="16"/>
          <w:lang w:eastAsia="zh-CN"/>
        </w:rPr>
        <w:t>enum</w:t>
      </w:r>
      <w:proofErr w:type="spellEnd"/>
      <w:r w:rsidRPr="004C3549">
        <w:rPr>
          <w:rFonts w:ascii="Courier New" w:eastAsia="SimSun" w:hAnsi="Courier New"/>
          <w:sz w:val="16"/>
          <w:lang w:eastAsia="zh-CN"/>
        </w:rPr>
        <w:t>:</w:t>
      </w:r>
    </w:p>
    <w:p w14:paraId="0BCFA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w:t>
      </w:r>
    </w:p>
    <w:p w14:paraId="38DB8A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w:t>
      </w:r>
    </w:p>
    <w:p w14:paraId="596007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40D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&gt;</w:t>
      </w:r>
    </w:p>
    <w:p w14:paraId="138B72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w:t>
      </w:r>
      <w:r w:rsidRPr="004C3549">
        <w:rPr>
          <w:rFonts w:ascii="Courier New" w:eastAsia="SimSun" w:hAnsi="Courier New"/>
          <w:sz w:val="16"/>
        </w:rPr>
        <w:t>This string provides forward-compatibility with future extensions to the enumeration</w:t>
      </w:r>
    </w:p>
    <w:p w14:paraId="67AD9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0994DA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p>
    <w:p w14:paraId="2E8963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p>
    <w:p w14:paraId="67AA82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Represents the </w:t>
      </w:r>
      <w:r w:rsidRPr="004C3549">
        <w:rPr>
          <w:rFonts w:ascii="Courier New" w:eastAsia="SimSun" w:hAnsi="Courier New"/>
          <w:sz w:val="16"/>
        </w:rPr>
        <w:t xml:space="preserve">status of the PDU Session.  </w:t>
      </w:r>
    </w:p>
    <w:p w14:paraId="134E14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Possible values are:</w:t>
      </w:r>
    </w:p>
    <w:p w14:paraId="356648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 PDU Session </w:t>
      </w:r>
      <w:r w:rsidRPr="004C3549">
        <w:rPr>
          <w:rFonts w:ascii="Courier New" w:eastAsia="SimSun" w:hAnsi="Courier New"/>
          <w:sz w:val="16"/>
        </w:rPr>
        <w:t>status is activated.</w:t>
      </w:r>
    </w:p>
    <w:p w14:paraId="30074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 PDU Session status is deactivated.</w:t>
      </w:r>
    </w:p>
    <w:bookmarkEnd w:id="264"/>
    <w:p w14:paraId="5FB6578F" w14:textId="77777777" w:rsidR="004C3549" w:rsidRPr="004C3549" w:rsidRDefault="004C3549" w:rsidP="004C3549">
      <w:pPr>
        <w:keepNext/>
        <w:keepLines/>
        <w:spacing w:after="0" w:line="240" w:lineRule="auto"/>
        <w:rPr>
          <w:rFonts w:ascii="Arial" w:eastAsia="SimSun" w:hAnsi="Arial" w:cs="Arial"/>
          <w:noProof/>
          <w:sz w:val="16"/>
          <w:szCs w:val="16"/>
          <w:lang w:eastAsia="ko-KR"/>
        </w:rPr>
      </w:pPr>
    </w:p>
    <w:p w14:paraId="1A7E576A" w14:textId="26B63AE3" w:rsidR="001B65C6" w:rsidRPr="0086679D" w:rsidRDefault="003D4396" w:rsidP="0053533E">
      <w:pPr>
        <w:pBdr>
          <w:top w:val="single" w:sz="4" w:space="1" w:color="000000"/>
          <w:left w:val="single" w:sz="4" w:space="4" w:color="000000"/>
          <w:bottom w:val="single" w:sz="4" w:space="1" w:color="000000"/>
          <w:right w:val="single" w:sz="4" w:space="4" w:color="000000"/>
        </w:pBdr>
        <w:suppressAutoHyphens/>
        <w:jc w:val="center"/>
        <w:rPr>
          <w:rFonts w:ascii="Arial" w:hAnsi="Arial" w:cs="Arial"/>
          <w:sz w:val="28"/>
          <w:szCs w:val="28"/>
          <w:lang w:val="en-US"/>
        </w:rPr>
      </w:pPr>
      <w:r>
        <w:rPr>
          <w:rFonts w:ascii="Arial" w:hAnsi="Arial" w:cs="Arial"/>
          <w:color w:val="0000FF"/>
          <w:sz w:val="28"/>
          <w:szCs w:val="28"/>
          <w:lang w:val="en-US"/>
        </w:rPr>
        <w:t>* * * End of Change</w:t>
      </w:r>
      <w:r w:rsidR="00CA0DD2">
        <w:rPr>
          <w:rFonts w:ascii="Arial" w:hAnsi="Arial" w:cs="Arial"/>
          <w:color w:val="0000FF"/>
          <w:sz w:val="28"/>
          <w:szCs w:val="28"/>
          <w:lang w:val="en-US"/>
        </w:rPr>
        <w:t>s</w:t>
      </w:r>
      <w:r>
        <w:rPr>
          <w:rFonts w:ascii="Arial" w:hAnsi="Arial" w:cs="Arial"/>
          <w:color w:val="0000FF"/>
          <w:sz w:val="28"/>
          <w:szCs w:val="28"/>
          <w:lang w:val="en-US"/>
        </w:rPr>
        <w:t xml:space="preserve"> * * *</w:t>
      </w:r>
    </w:p>
    <w:sectPr w:rsidR="001B65C6" w:rsidRPr="0086679D">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776183" w:rsidRDefault="00776183">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1B287" w14:textId="77777777" w:rsidR="00B77736" w:rsidRDefault="00B77736">
      <w:pPr>
        <w:spacing w:after="0" w:line="240" w:lineRule="auto"/>
      </w:pPr>
      <w:r>
        <w:separator/>
      </w:r>
    </w:p>
  </w:endnote>
  <w:endnote w:type="continuationSeparator" w:id="0">
    <w:p w14:paraId="4199037B" w14:textId="77777777" w:rsidR="00B77736" w:rsidRDefault="00B77736">
      <w:pPr>
        <w:spacing w:after="0" w:line="240" w:lineRule="auto"/>
      </w:pPr>
      <w:r>
        <w:continuationSeparator/>
      </w:r>
    </w:p>
  </w:endnote>
  <w:endnote w:type="continuationNotice" w:id="1">
    <w:p w14:paraId="51B05BFC" w14:textId="77777777" w:rsidR="00B77736" w:rsidRDefault="00B777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345F3" w14:textId="77777777" w:rsidR="00B77736" w:rsidRDefault="00B77736">
      <w:pPr>
        <w:spacing w:after="0" w:line="240" w:lineRule="auto"/>
      </w:pPr>
      <w:r>
        <w:separator/>
      </w:r>
    </w:p>
  </w:footnote>
  <w:footnote w:type="continuationSeparator" w:id="0">
    <w:p w14:paraId="16CA329C" w14:textId="77777777" w:rsidR="00B77736" w:rsidRDefault="00B77736">
      <w:pPr>
        <w:spacing w:after="0" w:line="240" w:lineRule="auto"/>
      </w:pPr>
      <w:r>
        <w:continuationSeparator/>
      </w:r>
    </w:p>
  </w:footnote>
  <w:footnote w:type="continuationNotice" w:id="1">
    <w:p w14:paraId="4AF0D390" w14:textId="77777777" w:rsidR="00B77736" w:rsidRDefault="00B777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776183" w:rsidRDefault="00776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776183" w:rsidRDefault="007761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776183" w:rsidRDefault="00776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8A0BA7"/>
    <w:multiLevelType w:val="hybridMultilevel"/>
    <w:tmpl w:val="7E0286D8"/>
    <w:lvl w:ilvl="0" w:tplc="0F188A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DF40ADC"/>
    <w:multiLevelType w:val="hybridMultilevel"/>
    <w:tmpl w:val="703AFBB6"/>
    <w:lvl w:ilvl="0" w:tplc="A0FA3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65268C1"/>
    <w:multiLevelType w:val="hybridMultilevel"/>
    <w:tmpl w:val="099E4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667792">
    <w:abstractNumId w:val="3"/>
  </w:num>
  <w:num w:numId="2" w16cid:durableId="871069462">
    <w:abstractNumId w:val="2"/>
  </w:num>
  <w:num w:numId="3" w16cid:durableId="1349215859">
    <w:abstractNumId w:val="1"/>
  </w:num>
  <w:num w:numId="4" w16cid:durableId="1992712466">
    <w:abstractNumId w:val="0"/>
  </w:num>
  <w:num w:numId="5" w16cid:durableId="1651638521">
    <w:abstractNumId w:val="6"/>
  </w:num>
  <w:num w:numId="6" w16cid:durableId="1532263350">
    <w:abstractNumId w:val="5"/>
  </w:num>
  <w:num w:numId="7" w16cid:durableId="16097288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03EB"/>
    <w:rsid w:val="00022E4A"/>
    <w:rsid w:val="00027AFD"/>
    <w:rsid w:val="00037D3B"/>
    <w:rsid w:val="0004291B"/>
    <w:rsid w:val="000541F9"/>
    <w:rsid w:val="00070E09"/>
    <w:rsid w:val="00071648"/>
    <w:rsid w:val="00073365"/>
    <w:rsid w:val="00074DC4"/>
    <w:rsid w:val="00086312"/>
    <w:rsid w:val="00090ECB"/>
    <w:rsid w:val="000A1B36"/>
    <w:rsid w:val="000A6394"/>
    <w:rsid w:val="000B033E"/>
    <w:rsid w:val="000B1F37"/>
    <w:rsid w:val="000B7207"/>
    <w:rsid w:val="000B7FED"/>
    <w:rsid w:val="000C038A"/>
    <w:rsid w:val="000C1A5A"/>
    <w:rsid w:val="000C1CEF"/>
    <w:rsid w:val="000C51DF"/>
    <w:rsid w:val="000C6598"/>
    <w:rsid w:val="000D0720"/>
    <w:rsid w:val="000D44B3"/>
    <w:rsid w:val="000D6E4F"/>
    <w:rsid w:val="000D75B8"/>
    <w:rsid w:val="000E2CBA"/>
    <w:rsid w:val="000F175E"/>
    <w:rsid w:val="000F2B7D"/>
    <w:rsid w:val="000F66A4"/>
    <w:rsid w:val="000F709A"/>
    <w:rsid w:val="00100758"/>
    <w:rsid w:val="00101DFF"/>
    <w:rsid w:val="00110B0D"/>
    <w:rsid w:val="00111126"/>
    <w:rsid w:val="00120C42"/>
    <w:rsid w:val="00124E43"/>
    <w:rsid w:val="00133C6A"/>
    <w:rsid w:val="001421BD"/>
    <w:rsid w:val="00145D43"/>
    <w:rsid w:val="001607F1"/>
    <w:rsid w:val="00162E93"/>
    <w:rsid w:val="001649DB"/>
    <w:rsid w:val="00171829"/>
    <w:rsid w:val="00176D6B"/>
    <w:rsid w:val="00181CD4"/>
    <w:rsid w:val="00191BB7"/>
    <w:rsid w:val="00192C46"/>
    <w:rsid w:val="001951CD"/>
    <w:rsid w:val="001A08B3"/>
    <w:rsid w:val="001A0BED"/>
    <w:rsid w:val="001A0DA2"/>
    <w:rsid w:val="001A7B60"/>
    <w:rsid w:val="001B49BD"/>
    <w:rsid w:val="001B52F0"/>
    <w:rsid w:val="001B6009"/>
    <w:rsid w:val="001B65C6"/>
    <w:rsid w:val="001B7A65"/>
    <w:rsid w:val="001C0763"/>
    <w:rsid w:val="001C3F5D"/>
    <w:rsid w:val="001C5C1F"/>
    <w:rsid w:val="001D28FA"/>
    <w:rsid w:val="001E41F3"/>
    <w:rsid w:val="001E6683"/>
    <w:rsid w:val="00201AB2"/>
    <w:rsid w:val="00203413"/>
    <w:rsid w:val="00205289"/>
    <w:rsid w:val="00210D75"/>
    <w:rsid w:val="00217343"/>
    <w:rsid w:val="00222137"/>
    <w:rsid w:val="00257A2C"/>
    <w:rsid w:val="0026004D"/>
    <w:rsid w:val="002640DD"/>
    <w:rsid w:val="00275D12"/>
    <w:rsid w:val="0027683A"/>
    <w:rsid w:val="00284FEB"/>
    <w:rsid w:val="002860C4"/>
    <w:rsid w:val="002A0EB2"/>
    <w:rsid w:val="002A443C"/>
    <w:rsid w:val="002B3E2B"/>
    <w:rsid w:val="002B5741"/>
    <w:rsid w:val="002B692A"/>
    <w:rsid w:val="002C363C"/>
    <w:rsid w:val="002D35E8"/>
    <w:rsid w:val="002E41AA"/>
    <w:rsid w:val="002E472E"/>
    <w:rsid w:val="002F345A"/>
    <w:rsid w:val="002F7A4F"/>
    <w:rsid w:val="00301824"/>
    <w:rsid w:val="00302E27"/>
    <w:rsid w:val="00305409"/>
    <w:rsid w:val="00305FF3"/>
    <w:rsid w:val="00317E7C"/>
    <w:rsid w:val="00322DAD"/>
    <w:rsid w:val="00330207"/>
    <w:rsid w:val="0033188F"/>
    <w:rsid w:val="003344DD"/>
    <w:rsid w:val="00336082"/>
    <w:rsid w:val="003609EF"/>
    <w:rsid w:val="00360F94"/>
    <w:rsid w:val="0036231A"/>
    <w:rsid w:val="00362CB1"/>
    <w:rsid w:val="0036693C"/>
    <w:rsid w:val="00371210"/>
    <w:rsid w:val="00374DD4"/>
    <w:rsid w:val="00382489"/>
    <w:rsid w:val="00391AB6"/>
    <w:rsid w:val="00394765"/>
    <w:rsid w:val="003956A0"/>
    <w:rsid w:val="003A6E58"/>
    <w:rsid w:val="003D4396"/>
    <w:rsid w:val="003E00A1"/>
    <w:rsid w:val="003E1A36"/>
    <w:rsid w:val="003E7D61"/>
    <w:rsid w:val="003F3F12"/>
    <w:rsid w:val="003F4DBD"/>
    <w:rsid w:val="003F75FC"/>
    <w:rsid w:val="00406D4C"/>
    <w:rsid w:val="00410371"/>
    <w:rsid w:val="0041414F"/>
    <w:rsid w:val="004242F1"/>
    <w:rsid w:val="00431D96"/>
    <w:rsid w:val="0043461E"/>
    <w:rsid w:val="00454F98"/>
    <w:rsid w:val="00463099"/>
    <w:rsid w:val="0047003F"/>
    <w:rsid w:val="0048172A"/>
    <w:rsid w:val="004911DE"/>
    <w:rsid w:val="00494038"/>
    <w:rsid w:val="00495464"/>
    <w:rsid w:val="004A569E"/>
    <w:rsid w:val="004A7B46"/>
    <w:rsid w:val="004B2124"/>
    <w:rsid w:val="004B24DA"/>
    <w:rsid w:val="004B3977"/>
    <w:rsid w:val="004B75B7"/>
    <w:rsid w:val="004C3549"/>
    <w:rsid w:val="004C7DF3"/>
    <w:rsid w:val="004D0F5A"/>
    <w:rsid w:val="004D172A"/>
    <w:rsid w:val="004E5BD7"/>
    <w:rsid w:val="004E61C5"/>
    <w:rsid w:val="004F5A8B"/>
    <w:rsid w:val="004F6946"/>
    <w:rsid w:val="004F792E"/>
    <w:rsid w:val="004F7CA5"/>
    <w:rsid w:val="00503D3B"/>
    <w:rsid w:val="00507246"/>
    <w:rsid w:val="00511069"/>
    <w:rsid w:val="0051106B"/>
    <w:rsid w:val="005141D9"/>
    <w:rsid w:val="0051580D"/>
    <w:rsid w:val="00524CF5"/>
    <w:rsid w:val="0053533E"/>
    <w:rsid w:val="005353EE"/>
    <w:rsid w:val="005359CC"/>
    <w:rsid w:val="00541AF3"/>
    <w:rsid w:val="00547111"/>
    <w:rsid w:val="0054759E"/>
    <w:rsid w:val="0055155B"/>
    <w:rsid w:val="00571978"/>
    <w:rsid w:val="005769BB"/>
    <w:rsid w:val="00592D74"/>
    <w:rsid w:val="005949E1"/>
    <w:rsid w:val="005A0FDC"/>
    <w:rsid w:val="005B67DA"/>
    <w:rsid w:val="005C124C"/>
    <w:rsid w:val="005D3D66"/>
    <w:rsid w:val="005E2C44"/>
    <w:rsid w:val="005E4632"/>
    <w:rsid w:val="005E6073"/>
    <w:rsid w:val="005F2365"/>
    <w:rsid w:val="00612528"/>
    <w:rsid w:val="0061532F"/>
    <w:rsid w:val="0061667F"/>
    <w:rsid w:val="00617CC5"/>
    <w:rsid w:val="00621188"/>
    <w:rsid w:val="006215A9"/>
    <w:rsid w:val="006257ED"/>
    <w:rsid w:val="006300B6"/>
    <w:rsid w:val="00637C9F"/>
    <w:rsid w:val="00637E5C"/>
    <w:rsid w:val="00645D1F"/>
    <w:rsid w:val="00653DE4"/>
    <w:rsid w:val="00661D2E"/>
    <w:rsid w:val="00665C47"/>
    <w:rsid w:val="00671FDB"/>
    <w:rsid w:val="006842C6"/>
    <w:rsid w:val="00691DFA"/>
    <w:rsid w:val="006952E7"/>
    <w:rsid w:val="00695808"/>
    <w:rsid w:val="006A0162"/>
    <w:rsid w:val="006A578F"/>
    <w:rsid w:val="006A67E5"/>
    <w:rsid w:val="006B011F"/>
    <w:rsid w:val="006B257F"/>
    <w:rsid w:val="006B46FB"/>
    <w:rsid w:val="006C06B1"/>
    <w:rsid w:val="006D3F52"/>
    <w:rsid w:val="006D7469"/>
    <w:rsid w:val="006E21FB"/>
    <w:rsid w:val="006E2C0E"/>
    <w:rsid w:val="006E31C8"/>
    <w:rsid w:val="006F07C7"/>
    <w:rsid w:val="006F4929"/>
    <w:rsid w:val="007025B4"/>
    <w:rsid w:val="007031BA"/>
    <w:rsid w:val="00706206"/>
    <w:rsid w:val="00715175"/>
    <w:rsid w:val="007162B8"/>
    <w:rsid w:val="00721767"/>
    <w:rsid w:val="00723367"/>
    <w:rsid w:val="007234FE"/>
    <w:rsid w:val="0072430A"/>
    <w:rsid w:val="00737DD8"/>
    <w:rsid w:val="00744735"/>
    <w:rsid w:val="0074768F"/>
    <w:rsid w:val="0075347B"/>
    <w:rsid w:val="00757409"/>
    <w:rsid w:val="007601EF"/>
    <w:rsid w:val="00760439"/>
    <w:rsid w:val="00761752"/>
    <w:rsid w:val="0076409A"/>
    <w:rsid w:val="00770D23"/>
    <w:rsid w:val="00773080"/>
    <w:rsid w:val="00776183"/>
    <w:rsid w:val="007833AA"/>
    <w:rsid w:val="00792342"/>
    <w:rsid w:val="007977A8"/>
    <w:rsid w:val="00797E0F"/>
    <w:rsid w:val="007A317B"/>
    <w:rsid w:val="007A340D"/>
    <w:rsid w:val="007A72B2"/>
    <w:rsid w:val="007B3271"/>
    <w:rsid w:val="007B3CE1"/>
    <w:rsid w:val="007B512A"/>
    <w:rsid w:val="007C2097"/>
    <w:rsid w:val="007D2EAF"/>
    <w:rsid w:val="007D5BD8"/>
    <w:rsid w:val="007D6A07"/>
    <w:rsid w:val="007E492D"/>
    <w:rsid w:val="007F7259"/>
    <w:rsid w:val="007F7466"/>
    <w:rsid w:val="008040A8"/>
    <w:rsid w:val="008100EC"/>
    <w:rsid w:val="008131B0"/>
    <w:rsid w:val="008139E1"/>
    <w:rsid w:val="0082569D"/>
    <w:rsid w:val="008279FA"/>
    <w:rsid w:val="00834732"/>
    <w:rsid w:val="0083646F"/>
    <w:rsid w:val="00847A5C"/>
    <w:rsid w:val="008514C0"/>
    <w:rsid w:val="00851857"/>
    <w:rsid w:val="00853050"/>
    <w:rsid w:val="00856FA4"/>
    <w:rsid w:val="008626E7"/>
    <w:rsid w:val="008637CB"/>
    <w:rsid w:val="0086679D"/>
    <w:rsid w:val="008671F7"/>
    <w:rsid w:val="00870EE7"/>
    <w:rsid w:val="00872247"/>
    <w:rsid w:val="00884539"/>
    <w:rsid w:val="008863B9"/>
    <w:rsid w:val="00890542"/>
    <w:rsid w:val="00897E76"/>
    <w:rsid w:val="008A1152"/>
    <w:rsid w:val="008A241B"/>
    <w:rsid w:val="008A3757"/>
    <w:rsid w:val="008A45A6"/>
    <w:rsid w:val="008B3A17"/>
    <w:rsid w:val="008B3CA5"/>
    <w:rsid w:val="008B64CD"/>
    <w:rsid w:val="008D0D36"/>
    <w:rsid w:val="008D3CCC"/>
    <w:rsid w:val="008E38B2"/>
    <w:rsid w:val="008F1480"/>
    <w:rsid w:val="008F3789"/>
    <w:rsid w:val="008F686C"/>
    <w:rsid w:val="009028A1"/>
    <w:rsid w:val="009148DE"/>
    <w:rsid w:val="009157D0"/>
    <w:rsid w:val="00920214"/>
    <w:rsid w:val="00941E30"/>
    <w:rsid w:val="009531B0"/>
    <w:rsid w:val="00956955"/>
    <w:rsid w:val="009614B7"/>
    <w:rsid w:val="00962729"/>
    <w:rsid w:val="00970047"/>
    <w:rsid w:val="009732A3"/>
    <w:rsid w:val="009741B3"/>
    <w:rsid w:val="0097457D"/>
    <w:rsid w:val="009777D9"/>
    <w:rsid w:val="00982093"/>
    <w:rsid w:val="00991B88"/>
    <w:rsid w:val="00993F58"/>
    <w:rsid w:val="00995E98"/>
    <w:rsid w:val="009A0387"/>
    <w:rsid w:val="009A1080"/>
    <w:rsid w:val="009A5753"/>
    <w:rsid w:val="009A579D"/>
    <w:rsid w:val="009A5D46"/>
    <w:rsid w:val="009B1AA0"/>
    <w:rsid w:val="009B4BC3"/>
    <w:rsid w:val="009C0224"/>
    <w:rsid w:val="009C39CD"/>
    <w:rsid w:val="009C3EC2"/>
    <w:rsid w:val="009C513B"/>
    <w:rsid w:val="009D1F00"/>
    <w:rsid w:val="009D2367"/>
    <w:rsid w:val="009D328A"/>
    <w:rsid w:val="009D5B05"/>
    <w:rsid w:val="009E3297"/>
    <w:rsid w:val="009E57B4"/>
    <w:rsid w:val="009F734F"/>
    <w:rsid w:val="00A033E4"/>
    <w:rsid w:val="00A10DF5"/>
    <w:rsid w:val="00A12808"/>
    <w:rsid w:val="00A13596"/>
    <w:rsid w:val="00A1599C"/>
    <w:rsid w:val="00A2155B"/>
    <w:rsid w:val="00A22316"/>
    <w:rsid w:val="00A246B6"/>
    <w:rsid w:val="00A3196F"/>
    <w:rsid w:val="00A356D1"/>
    <w:rsid w:val="00A35EC4"/>
    <w:rsid w:val="00A46037"/>
    <w:rsid w:val="00A463E3"/>
    <w:rsid w:val="00A47E70"/>
    <w:rsid w:val="00A50821"/>
    <w:rsid w:val="00A50CF0"/>
    <w:rsid w:val="00A5145D"/>
    <w:rsid w:val="00A5573F"/>
    <w:rsid w:val="00A60B2D"/>
    <w:rsid w:val="00A63B18"/>
    <w:rsid w:val="00A64323"/>
    <w:rsid w:val="00A7094A"/>
    <w:rsid w:val="00A74DDE"/>
    <w:rsid w:val="00A7671C"/>
    <w:rsid w:val="00A76B1F"/>
    <w:rsid w:val="00A956CF"/>
    <w:rsid w:val="00A9599B"/>
    <w:rsid w:val="00AA2CBC"/>
    <w:rsid w:val="00AA7384"/>
    <w:rsid w:val="00AB0EE0"/>
    <w:rsid w:val="00AB462C"/>
    <w:rsid w:val="00AB6B5A"/>
    <w:rsid w:val="00AC5820"/>
    <w:rsid w:val="00AD1CD8"/>
    <w:rsid w:val="00AD73CD"/>
    <w:rsid w:val="00AE7FD0"/>
    <w:rsid w:val="00AF07F1"/>
    <w:rsid w:val="00AF538F"/>
    <w:rsid w:val="00AF6CF3"/>
    <w:rsid w:val="00B04FE2"/>
    <w:rsid w:val="00B120C2"/>
    <w:rsid w:val="00B169A4"/>
    <w:rsid w:val="00B258BB"/>
    <w:rsid w:val="00B2622E"/>
    <w:rsid w:val="00B26A4A"/>
    <w:rsid w:val="00B3464A"/>
    <w:rsid w:val="00B42DFB"/>
    <w:rsid w:val="00B449E0"/>
    <w:rsid w:val="00B677AA"/>
    <w:rsid w:val="00B6795B"/>
    <w:rsid w:val="00B67B97"/>
    <w:rsid w:val="00B77736"/>
    <w:rsid w:val="00B9097B"/>
    <w:rsid w:val="00B968C8"/>
    <w:rsid w:val="00BA3EC5"/>
    <w:rsid w:val="00BA51D9"/>
    <w:rsid w:val="00BA7A58"/>
    <w:rsid w:val="00BB5DFC"/>
    <w:rsid w:val="00BC0174"/>
    <w:rsid w:val="00BC5306"/>
    <w:rsid w:val="00BD03B0"/>
    <w:rsid w:val="00BD279D"/>
    <w:rsid w:val="00BD6BB8"/>
    <w:rsid w:val="00BD71B4"/>
    <w:rsid w:val="00BE0260"/>
    <w:rsid w:val="00BE19D1"/>
    <w:rsid w:val="00C060E8"/>
    <w:rsid w:val="00C079C9"/>
    <w:rsid w:val="00C10558"/>
    <w:rsid w:val="00C30409"/>
    <w:rsid w:val="00C37B58"/>
    <w:rsid w:val="00C54EA5"/>
    <w:rsid w:val="00C61C00"/>
    <w:rsid w:val="00C655A3"/>
    <w:rsid w:val="00C66BA2"/>
    <w:rsid w:val="00C73AA7"/>
    <w:rsid w:val="00C74A20"/>
    <w:rsid w:val="00C7662D"/>
    <w:rsid w:val="00C870F6"/>
    <w:rsid w:val="00C87FD4"/>
    <w:rsid w:val="00C95985"/>
    <w:rsid w:val="00CA0DD2"/>
    <w:rsid w:val="00CA2557"/>
    <w:rsid w:val="00CA3A48"/>
    <w:rsid w:val="00CA4648"/>
    <w:rsid w:val="00CA7222"/>
    <w:rsid w:val="00CB167B"/>
    <w:rsid w:val="00CC18B9"/>
    <w:rsid w:val="00CC5026"/>
    <w:rsid w:val="00CC68D0"/>
    <w:rsid w:val="00CC7499"/>
    <w:rsid w:val="00CD1EAF"/>
    <w:rsid w:val="00CD4298"/>
    <w:rsid w:val="00CE286D"/>
    <w:rsid w:val="00CF1A3F"/>
    <w:rsid w:val="00CF1D55"/>
    <w:rsid w:val="00CF4C37"/>
    <w:rsid w:val="00D03F9A"/>
    <w:rsid w:val="00D06D51"/>
    <w:rsid w:val="00D10B45"/>
    <w:rsid w:val="00D11D46"/>
    <w:rsid w:val="00D1308C"/>
    <w:rsid w:val="00D20AAA"/>
    <w:rsid w:val="00D2160A"/>
    <w:rsid w:val="00D22128"/>
    <w:rsid w:val="00D24991"/>
    <w:rsid w:val="00D333BF"/>
    <w:rsid w:val="00D42AC2"/>
    <w:rsid w:val="00D455AE"/>
    <w:rsid w:val="00D4614D"/>
    <w:rsid w:val="00D50255"/>
    <w:rsid w:val="00D64BC2"/>
    <w:rsid w:val="00D66520"/>
    <w:rsid w:val="00D815EA"/>
    <w:rsid w:val="00D84AE9"/>
    <w:rsid w:val="00D9124E"/>
    <w:rsid w:val="00D93682"/>
    <w:rsid w:val="00D95B99"/>
    <w:rsid w:val="00DA48DC"/>
    <w:rsid w:val="00DA7307"/>
    <w:rsid w:val="00DB563E"/>
    <w:rsid w:val="00DB6962"/>
    <w:rsid w:val="00DD120F"/>
    <w:rsid w:val="00DD3552"/>
    <w:rsid w:val="00DD4AB2"/>
    <w:rsid w:val="00DD4EAD"/>
    <w:rsid w:val="00DE34CF"/>
    <w:rsid w:val="00E04847"/>
    <w:rsid w:val="00E13F3D"/>
    <w:rsid w:val="00E27090"/>
    <w:rsid w:val="00E3057C"/>
    <w:rsid w:val="00E34898"/>
    <w:rsid w:val="00E43261"/>
    <w:rsid w:val="00E45A38"/>
    <w:rsid w:val="00E53463"/>
    <w:rsid w:val="00E558E4"/>
    <w:rsid w:val="00E721BA"/>
    <w:rsid w:val="00E80830"/>
    <w:rsid w:val="00E825A8"/>
    <w:rsid w:val="00E85F3A"/>
    <w:rsid w:val="00E860C9"/>
    <w:rsid w:val="00E93A69"/>
    <w:rsid w:val="00EA1073"/>
    <w:rsid w:val="00EA3BA4"/>
    <w:rsid w:val="00EA7958"/>
    <w:rsid w:val="00EB09B7"/>
    <w:rsid w:val="00EC026F"/>
    <w:rsid w:val="00EC2373"/>
    <w:rsid w:val="00EC4E76"/>
    <w:rsid w:val="00EE7D7C"/>
    <w:rsid w:val="00EF08A9"/>
    <w:rsid w:val="00EF3770"/>
    <w:rsid w:val="00F03F0F"/>
    <w:rsid w:val="00F0448A"/>
    <w:rsid w:val="00F13D06"/>
    <w:rsid w:val="00F2572C"/>
    <w:rsid w:val="00F25D98"/>
    <w:rsid w:val="00F268C2"/>
    <w:rsid w:val="00F270EB"/>
    <w:rsid w:val="00F300FB"/>
    <w:rsid w:val="00F342F0"/>
    <w:rsid w:val="00F35F44"/>
    <w:rsid w:val="00F3672F"/>
    <w:rsid w:val="00F47FC9"/>
    <w:rsid w:val="00F54803"/>
    <w:rsid w:val="00F572AF"/>
    <w:rsid w:val="00F6736C"/>
    <w:rsid w:val="00F81AA7"/>
    <w:rsid w:val="00F84268"/>
    <w:rsid w:val="00F91E6B"/>
    <w:rsid w:val="00FA0C2E"/>
    <w:rsid w:val="00FA5ED6"/>
    <w:rsid w:val="00FB3089"/>
    <w:rsid w:val="00FB6386"/>
    <w:rsid w:val="00FC7DA2"/>
    <w:rsid w:val="00FD41BB"/>
    <w:rsid w:val="00FD59DF"/>
    <w:rsid w:val="00FE50FD"/>
    <w:rsid w:val="00FE7974"/>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CC33FE"/>
  <w15:docId w15:val="{30729DBB-C341-4020-979D-560E3B664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qFormat/>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qFormat/>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qForma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qFormat/>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4C3549"/>
  </w:style>
  <w:style w:type="table" w:customStyle="1" w:styleId="TableGrid1">
    <w:name w:val="Table Grid1"/>
    <w:basedOn w:val="TableNormal"/>
    <w:next w:val="TableGrid"/>
    <w:rsid w:val="004C3549"/>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C3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568174">
      <w:bodyDiv w:val="1"/>
      <w:marLeft w:val="0"/>
      <w:marRight w:val="0"/>
      <w:marTop w:val="0"/>
      <w:marBottom w:val="0"/>
      <w:divBdr>
        <w:top w:val="none" w:sz="0" w:space="0" w:color="auto"/>
        <w:left w:val="none" w:sz="0" w:space="0" w:color="auto"/>
        <w:bottom w:val="none" w:sz="0" w:space="0" w:color="auto"/>
        <w:right w:val="none" w:sz="0" w:space="0" w:color="auto"/>
      </w:divBdr>
    </w:div>
    <w:div w:id="836073057">
      <w:bodyDiv w:val="1"/>
      <w:marLeft w:val="0"/>
      <w:marRight w:val="0"/>
      <w:marTop w:val="0"/>
      <w:marBottom w:val="0"/>
      <w:divBdr>
        <w:top w:val="none" w:sz="0" w:space="0" w:color="auto"/>
        <w:left w:val="none" w:sz="0" w:space="0" w:color="auto"/>
        <w:bottom w:val="none" w:sz="0" w:space="0" w:color="auto"/>
        <w:right w:val="none" w:sz="0" w:space="0" w:color="auto"/>
      </w:divBdr>
    </w:div>
    <w:div w:id="1598904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purl.org/dc/dcmitype/"/>
    <ds:schemaRef ds:uri="e4f80cb5-c546-4554-9270-20d8217779bc"/>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58f3d989-1ffb-4e32-8837-4eeb17d0f2ed"/>
    <ds:schemaRef ds:uri="http://purl.org/dc/terms/"/>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4EEA3-CB45-4E26-99C6-C24D212F1AC6}">
  <ds:schemaRefs>
    <ds:schemaRef ds:uri="http://schemas.openxmlformats.org/officeDocument/2006/bibliography"/>
  </ds:schemaRefs>
</ds:datastoreItem>
</file>

<file path=customXml/itemProps5.xml><?xml version="1.0" encoding="utf-8"?>
<ds:datastoreItem xmlns:ds="http://schemas.openxmlformats.org/officeDocument/2006/customXml" ds:itemID="{50F6935C-1189-4E25-A69D-6AF1254F9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13747</Words>
  <Characters>78359</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91923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Anusuya B</cp:lastModifiedBy>
  <cp:revision>2</cp:revision>
  <cp:lastPrinted>1900-01-01T10:00:00Z</cp:lastPrinted>
  <dcterms:created xsi:type="dcterms:W3CDTF">2024-11-29T16:13:00Z</dcterms:created>
  <dcterms:modified xsi:type="dcterms:W3CDTF">2024-11-29T16:13:00Z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y fmtid="{D5CDD505-2E9C-101B-9397-08002B2CF9AE}" pid="24" name="MediaServiceImageTags">
    <vt:lpwstr/>
  </property>
</Properties>
</file>