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2882FB" w14:textId="1A264467" w:rsidR="005327DF" w:rsidRDefault="005327DF" w:rsidP="007542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#137</w:t>
      </w:r>
      <w:r>
        <w:rPr>
          <w:b/>
          <w:i/>
          <w:noProof/>
          <w:sz w:val="28"/>
        </w:rPr>
        <w:tab/>
        <w:t>C3-245</w:t>
      </w:r>
      <w:r w:rsidR="00E9402D">
        <w:rPr>
          <w:b/>
          <w:i/>
          <w:noProof/>
          <w:sz w:val="28"/>
        </w:rPr>
        <w:t>162</w:t>
      </w:r>
      <w:bookmarkStart w:id="0" w:name="_GoBack"/>
      <w:bookmarkEnd w:id="0"/>
    </w:p>
    <w:p w14:paraId="1135A137" w14:textId="77777777" w:rsidR="005327DF" w:rsidRDefault="005327DF" w:rsidP="005327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CN, 14 - 18 October,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F28C67" w:rsidR="001E41F3" w:rsidRPr="00410371" w:rsidRDefault="00F120A8" w:rsidP="00921B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921B21">
              <w:rPr>
                <w:b/>
                <w:noProof/>
                <w:sz w:val="28"/>
                <w:lang w:eastAsia="zh-CN"/>
              </w:rPr>
              <w:t>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7F70EB" w:rsidR="001E41F3" w:rsidRPr="00410371" w:rsidRDefault="00E9402D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BA925" w:rsidR="001E41F3" w:rsidRPr="00410371" w:rsidRDefault="00FC16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0FD82" w:rsidR="001E41F3" w:rsidRPr="00410371" w:rsidRDefault="00F120A8" w:rsidP="00A919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9194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9194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3C7858" w:rsidR="001E41F3" w:rsidRDefault="006E3C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attribute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21B21" w:rsidRDefault="001E41F3" w:rsidP="00921B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D27DED" w:rsidR="001E41F3" w:rsidRDefault="00C252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TEI18</w:t>
            </w:r>
            <w:r w:rsidR="00E42FDF">
              <w:t>, IIoT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921B21">
              <w:rPr>
                <w:noProof/>
                <w:lang w:eastAsia="zh-C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12243" w:rsidR="001E41F3" w:rsidRDefault="00F120A8" w:rsidP="005D12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2024-</w:t>
            </w:r>
            <w:r w:rsidR="005D123F">
              <w:rPr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>-</w:t>
            </w:r>
            <w:r w:rsidR="005D123F">
              <w:rPr>
                <w:noProof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78DC05" w:rsidR="001E41F3" w:rsidRDefault="00C334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3783D7" w:rsidR="001E41F3" w:rsidRDefault="00F120A8" w:rsidP="00A9194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A9194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0C6554" w14:textId="450C2DEA" w:rsidR="00FD760A" w:rsidRDefault="006E3C1B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"a</w:t>
            </w:r>
            <w:r w:rsidRPr="00C8408E">
              <w:t>ltQosReqs" attribute</w:t>
            </w:r>
            <w:r>
              <w:t xml:space="preserve"> is wrongly spelled as "</w:t>
            </w:r>
            <w:r w:rsidRPr="00C8408E">
              <w:t>AltQosReqs" attribute</w:t>
            </w:r>
            <w:r>
              <w:t xml:space="preserve"> in 5.3.2.5.4.</w:t>
            </w:r>
          </w:p>
          <w:p w14:paraId="708AA7DE" w14:textId="4CD3DFFC" w:rsidR="00FD760A" w:rsidRDefault="00FD760A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CE898" w14:textId="7C3159E2" w:rsidR="008D2FF6" w:rsidRDefault="006E3C1B" w:rsidP="008D2F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eplace </w:t>
            </w:r>
            <w:r>
              <w:t>"</w:t>
            </w:r>
            <w:r w:rsidRPr="00C8408E">
              <w:t>AltQosReqs" attribute</w:t>
            </w:r>
            <w:r>
              <w:t xml:space="preserve"> with "a</w:t>
            </w:r>
            <w:r w:rsidRPr="00C8408E">
              <w:t>ltQosReqs"</w:t>
            </w:r>
            <w:r>
              <w:t>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4ACD49" w:rsidR="001E41F3" w:rsidRDefault="006E3C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attribute name.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E1370D" w:rsidR="001E41F3" w:rsidRDefault="006E3C1B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5.3.2.5.4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93FAE2" w:rsidR="001E41F3" w:rsidRDefault="00054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5B03370" w14:textId="77777777" w:rsidR="000D09F6" w:rsidRDefault="000D09F6" w:rsidP="000D09F6">
      <w:pPr>
        <w:pStyle w:val="50"/>
      </w:pPr>
      <w:bookmarkStart w:id="23" w:name="_Toc90654376"/>
      <w:bookmarkStart w:id="24" w:name="_Toc104198981"/>
      <w:bookmarkStart w:id="25" w:name="_Toc104489417"/>
      <w:bookmarkStart w:id="26" w:name="_Toc138762239"/>
      <w:bookmarkStart w:id="27" w:name="_Toc145708432"/>
      <w:bookmarkStart w:id="28" w:name="_Toc153827106"/>
      <w:bookmarkStart w:id="29" w:name="_Toc177386278"/>
      <w:bookmarkStart w:id="30" w:name="_Toc11247932"/>
      <w:bookmarkStart w:id="31" w:name="_Toc27045114"/>
      <w:bookmarkStart w:id="32" w:name="_Toc36034165"/>
      <w:bookmarkStart w:id="33" w:name="_Toc45132313"/>
      <w:bookmarkStart w:id="34" w:name="_Toc49776598"/>
      <w:bookmarkStart w:id="35" w:name="_Toc51747518"/>
      <w:bookmarkStart w:id="36" w:name="_Toc66361100"/>
      <w:bookmarkStart w:id="37" w:name="_Toc68105605"/>
      <w:bookmarkStart w:id="38" w:name="_Toc74756237"/>
      <w:bookmarkStart w:id="39" w:name="_Toc105675114"/>
      <w:bookmarkStart w:id="40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5.3.2.5.4</w:t>
      </w:r>
      <w:r>
        <w:tab/>
        <w:t>Notification about Service Data Flow QoS notification control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73B21BA9" w14:textId="77777777" w:rsidR="000D09F6" w:rsidRDefault="000D09F6" w:rsidP="000D09F6">
      <w:r>
        <w:t>When the TSCTSF receives the</w:t>
      </w:r>
      <w:r w:rsidRPr="00A36BBD">
        <w:t xml:space="preserve"> </w:t>
      </w:r>
      <w:r>
        <w:t xml:space="preserve">notification about Service Data Flow QoS notification control from the PCF as described in </w:t>
      </w:r>
      <w:r>
        <w:rPr>
          <w:lang w:eastAsia="zh-CN"/>
        </w:rPr>
        <w:t>3GPP TS 29.514 [20]</w:t>
      </w:r>
      <w:r>
        <w:t xml:space="preserve">, the TSCTSF shall inform the </w:t>
      </w:r>
      <w:r>
        <w:rPr>
          <w:noProof/>
        </w:rPr>
        <w:t>NF service consumer</w:t>
      </w:r>
      <w:r>
        <w:t xml:space="preserve"> accordingly if the</w:t>
      </w:r>
      <w:r w:rsidRPr="00A36BBD">
        <w:rPr>
          <w:noProof/>
        </w:rPr>
        <w:t xml:space="preserve"> </w:t>
      </w:r>
      <w:r>
        <w:rPr>
          <w:noProof/>
        </w:rPr>
        <w:t>NF service consumer</w:t>
      </w:r>
      <w:r>
        <w:t xml:space="preserve"> has previously subscribed as described in clauses 5.3.2.2.3 and 5.3.2.3.3.</w:t>
      </w:r>
    </w:p>
    <w:p w14:paraId="12DC29A5" w14:textId="77777777" w:rsidR="000D09F6" w:rsidRDefault="000D09F6" w:rsidP="000D09F6">
      <w:r>
        <w:t xml:space="preserve">The TSCTSF shall notify the </w:t>
      </w:r>
      <w:r>
        <w:rPr>
          <w:noProof/>
        </w:rPr>
        <w:t>NF service consumer</w:t>
      </w:r>
      <w:r>
        <w:t xml:space="preserve"> by including the "EventsNotification" data type in the body of the HTTP POST request as described in clause 5.3.2.5.2.</w:t>
      </w:r>
    </w:p>
    <w:p w14:paraId="23364D2D" w14:textId="77777777" w:rsidR="000D09F6" w:rsidRDefault="000D09F6" w:rsidP="000D09F6">
      <w:r>
        <w:t>The TSCTSF shall within an instance of "events" attribute include:</w:t>
      </w:r>
    </w:p>
    <w:p w14:paraId="753B6D98" w14:textId="77777777" w:rsidR="000D09F6" w:rsidRDefault="000D09F6" w:rsidP="000D09F6">
      <w:pPr>
        <w:pStyle w:val="B10"/>
      </w:pPr>
      <w:r>
        <w:t>-</w:t>
      </w:r>
      <w:r>
        <w:tab/>
        <w:t>"QOS_GUARANTEED" or "QOS_NOT_GUARANTEED" within the "event" attribute;</w:t>
      </w:r>
    </w:p>
    <w:p w14:paraId="03E84D8B" w14:textId="77777777" w:rsidR="000D09F6" w:rsidRDefault="000D09F6" w:rsidP="000D09F6">
      <w:pPr>
        <w:pStyle w:val="B10"/>
      </w:pPr>
      <w:r>
        <w:t>-</w:t>
      </w:r>
      <w:r>
        <w:tab/>
        <w:t>the identification of the affected service flows (if not all the flows are affected) encoded in the "flowIds" attribute if applicable; and</w:t>
      </w:r>
    </w:p>
    <w:p w14:paraId="01F38193" w14:textId="77777777" w:rsidR="000D09F6" w:rsidRDefault="000D09F6" w:rsidP="000D09F6">
      <w:pPr>
        <w:pStyle w:val="B10"/>
      </w:pPr>
      <w:r>
        <w:t>-</w:t>
      </w:r>
      <w:r>
        <w:tab/>
        <w:t>the reference to the Alternative Service Requirement corresponding alternative QoS parameter set if received from the PCF within the "appliedQosRef" attribute</w:t>
      </w:r>
      <w:r w:rsidRPr="008E41EF">
        <w:t>.</w:t>
      </w:r>
      <w:r>
        <w:t xml:space="preserve"> When the "appliedQosRef" attribute is omitted and the "event" attribute is QOS_NOT_GUARANTEED, it indicates that the lowest priority alternative QoS profile could not be fulfilled.</w:t>
      </w:r>
    </w:p>
    <w:p w14:paraId="75BEA117" w14:textId="26BAFAD3" w:rsidR="000D09F6" w:rsidRDefault="000D09F6" w:rsidP="000D09F6">
      <w:r>
        <w:t>When the "AltQoSProfilesSupportReport" feature</w:t>
      </w:r>
      <w:r w:rsidRPr="00DC3605">
        <w:t xml:space="preserve"> </w:t>
      </w:r>
      <w:r>
        <w:t>as defined in clause 6.2.8 is supported, and the NF service consumer included the "altQosReferences" attribute for the provided QoS reference, or the "</w:t>
      </w:r>
      <w:ins w:id="41" w:author="ZTE" w:date="2024-10-02T11:03:00Z">
        <w:r w:rsidR="000E6481">
          <w:t>a</w:t>
        </w:r>
      </w:ins>
      <w:del w:id="42" w:author="ZTE" w:date="2024-10-02T11:03:00Z">
        <w:r w:rsidRPr="00C8408E" w:rsidDel="000E6481">
          <w:delText>A</w:delText>
        </w:r>
      </w:del>
      <w:r w:rsidRPr="00C8408E">
        <w:t xml:space="preserve">ltQosReqs" attribute for the provided individual QoS parameter set, </w:t>
      </w:r>
      <w:r>
        <w:t>if the TSCTSF receives from the PCF the indication that the GBR QoS targets cannot be guaranteed and the indication that alternative QoS profiles are not supported in the NG-RAN where the UE is currently located as specified in 3GPP TS 29.514 [20], the TSCTSF may include within the EventNotification data structure the "altQosNotSuppInd" attribute set to true.</w:t>
      </w:r>
      <w:r w:rsidRPr="002774BA">
        <w:t xml:space="preserve"> </w:t>
      </w:r>
      <w:r>
        <w:t>When the Alternative QoS profiles are supported by the NG-RAN where the UE is currently located, the TSCTSF may omit or set the "altSerReqNotSuppInd" attribute to false, as indicated by the PCF.</w:t>
      </w:r>
    </w:p>
    <w:p w14:paraId="026DED7B" w14:textId="77777777" w:rsidR="00921B21" w:rsidRDefault="00921B21" w:rsidP="00054F3F">
      <w:bookmarkStart w:id="43" w:name="_Hlk129163530"/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3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27D960" w14:textId="77777777" w:rsidR="002F0863" w:rsidRDefault="002F0863">
      <w:r>
        <w:separator/>
      </w:r>
    </w:p>
  </w:endnote>
  <w:endnote w:type="continuationSeparator" w:id="0">
    <w:p w14:paraId="4196EEA9" w14:textId="77777777" w:rsidR="002F0863" w:rsidRDefault="002F0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F52B0E" w14:textId="77777777" w:rsidR="002F0863" w:rsidRDefault="002F0863">
      <w:r>
        <w:separator/>
      </w:r>
    </w:p>
  </w:footnote>
  <w:footnote w:type="continuationSeparator" w:id="0">
    <w:p w14:paraId="01CAB736" w14:textId="77777777" w:rsidR="002F0863" w:rsidRDefault="002F08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E5E58" w:rsidRDefault="00DE5E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DE5E58" w:rsidRDefault="00DE5E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DE5E58" w:rsidRDefault="00DE5E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DE5E58" w:rsidRDefault="00DE5E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9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133AD"/>
    <w:rsid w:val="00022E4A"/>
    <w:rsid w:val="000302C5"/>
    <w:rsid w:val="00036A1F"/>
    <w:rsid w:val="00054F3F"/>
    <w:rsid w:val="00070E09"/>
    <w:rsid w:val="000839C0"/>
    <w:rsid w:val="00091623"/>
    <w:rsid w:val="000A6394"/>
    <w:rsid w:val="000B7FED"/>
    <w:rsid w:val="000C038A"/>
    <w:rsid w:val="000C6598"/>
    <w:rsid w:val="000D09F6"/>
    <w:rsid w:val="000D44B3"/>
    <w:rsid w:val="000E6481"/>
    <w:rsid w:val="00145D43"/>
    <w:rsid w:val="0015014C"/>
    <w:rsid w:val="00172531"/>
    <w:rsid w:val="00192C46"/>
    <w:rsid w:val="001A08B3"/>
    <w:rsid w:val="001A1952"/>
    <w:rsid w:val="001A7B60"/>
    <w:rsid w:val="001B52F0"/>
    <w:rsid w:val="001B7A65"/>
    <w:rsid w:val="001D44BE"/>
    <w:rsid w:val="001E41F3"/>
    <w:rsid w:val="0022164D"/>
    <w:rsid w:val="0024016F"/>
    <w:rsid w:val="00257A2C"/>
    <w:rsid w:val="0026004D"/>
    <w:rsid w:val="002640DD"/>
    <w:rsid w:val="00275D12"/>
    <w:rsid w:val="00284FEB"/>
    <w:rsid w:val="002860C4"/>
    <w:rsid w:val="00297611"/>
    <w:rsid w:val="002B4A9A"/>
    <w:rsid w:val="002B5741"/>
    <w:rsid w:val="002E472E"/>
    <w:rsid w:val="002F0863"/>
    <w:rsid w:val="00305409"/>
    <w:rsid w:val="00312188"/>
    <w:rsid w:val="0033702F"/>
    <w:rsid w:val="00350E8F"/>
    <w:rsid w:val="00355A9E"/>
    <w:rsid w:val="003609EF"/>
    <w:rsid w:val="0036231A"/>
    <w:rsid w:val="00365DA8"/>
    <w:rsid w:val="00374DD4"/>
    <w:rsid w:val="003E1A36"/>
    <w:rsid w:val="003E6108"/>
    <w:rsid w:val="00410371"/>
    <w:rsid w:val="004242F1"/>
    <w:rsid w:val="00454ECA"/>
    <w:rsid w:val="004A62A3"/>
    <w:rsid w:val="004B75B7"/>
    <w:rsid w:val="004D1077"/>
    <w:rsid w:val="005141D9"/>
    <w:rsid w:val="0051580D"/>
    <w:rsid w:val="0051643A"/>
    <w:rsid w:val="005327DF"/>
    <w:rsid w:val="005330C8"/>
    <w:rsid w:val="00540964"/>
    <w:rsid w:val="00547111"/>
    <w:rsid w:val="005627CD"/>
    <w:rsid w:val="00592D74"/>
    <w:rsid w:val="005D123F"/>
    <w:rsid w:val="005E2C44"/>
    <w:rsid w:val="00621188"/>
    <w:rsid w:val="006257ED"/>
    <w:rsid w:val="00643E48"/>
    <w:rsid w:val="00653DE4"/>
    <w:rsid w:val="00665C47"/>
    <w:rsid w:val="00695063"/>
    <w:rsid w:val="00695808"/>
    <w:rsid w:val="006B46FB"/>
    <w:rsid w:val="006E21FB"/>
    <w:rsid w:val="006E3C1B"/>
    <w:rsid w:val="006F7679"/>
    <w:rsid w:val="00726B59"/>
    <w:rsid w:val="00740B2F"/>
    <w:rsid w:val="007410E1"/>
    <w:rsid w:val="007870AA"/>
    <w:rsid w:val="00792342"/>
    <w:rsid w:val="007977A8"/>
    <w:rsid w:val="007A33B9"/>
    <w:rsid w:val="007B512A"/>
    <w:rsid w:val="007C2097"/>
    <w:rsid w:val="007D0ADD"/>
    <w:rsid w:val="007D6A07"/>
    <w:rsid w:val="007E1A50"/>
    <w:rsid w:val="007F7259"/>
    <w:rsid w:val="008040A8"/>
    <w:rsid w:val="0081626F"/>
    <w:rsid w:val="0082475E"/>
    <w:rsid w:val="008279FA"/>
    <w:rsid w:val="008626E7"/>
    <w:rsid w:val="00870EE7"/>
    <w:rsid w:val="008863B9"/>
    <w:rsid w:val="008A1322"/>
    <w:rsid w:val="008A45A6"/>
    <w:rsid w:val="008B49E5"/>
    <w:rsid w:val="008D2FF6"/>
    <w:rsid w:val="008D3CCC"/>
    <w:rsid w:val="008F3789"/>
    <w:rsid w:val="008F686C"/>
    <w:rsid w:val="009026E5"/>
    <w:rsid w:val="009148DE"/>
    <w:rsid w:val="00921B21"/>
    <w:rsid w:val="00941E30"/>
    <w:rsid w:val="009531B0"/>
    <w:rsid w:val="009741B3"/>
    <w:rsid w:val="00976D9B"/>
    <w:rsid w:val="009777D9"/>
    <w:rsid w:val="00991B88"/>
    <w:rsid w:val="009A5753"/>
    <w:rsid w:val="009A579D"/>
    <w:rsid w:val="009E3297"/>
    <w:rsid w:val="009E5CEF"/>
    <w:rsid w:val="009F734F"/>
    <w:rsid w:val="00A20F0A"/>
    <w:rsid w:val="00A246B6"/>
    <w:rsid w:val="00A4577C"/>
    <w:rsid w:val="00A47E70"/>
    <w:rsid w:val="00A50CF0"/>
    <w:rsid w:val="00A5573F"/>
    <w:rsid w:val="00A6665E"/>
    <w:rsid w:val="00A7615B"/>
    <w:rsid w:val="00A7671C"/>
    <w:rsid w:val="00A82000"/>
    <w:rsid w:val="00A84203"/>
    <w:rsid w:val="00A8470B"/>
    <w:rsid w:val="00A9194F"/>
    <w:rsid w:val="00AA2CBC"/>
    <w:rsid w:val="00AB5261"/>
    <w:rsid w:val="00AC5820"/>
    <w:rsid w:val="00AD1CD8"/>
    <w:rsid w:val="00AE3176"/>
    <w:rsid w:val="00B025F9"/>
    <w:rsid w:val="00B258BB"/>
    <w:rsid w:val="00B25D6B"/>
    <w:rsid w:val="00B3080E"/>
    <w:rsid w:val="00B444ED"/>
    <w:rsid w:val="00B66828"/>
    <w:rsid w:val="00B67B97"/>
    <w:rsid w:val="00B968C8"/>
    <w:rsid w:val="00BA3EC5"/>
    <w:rsid w:val="00BA51D9"/>
    <w:rsid w:val="00BB5DFC"/>
    <w:rsid w:val="00BD1AED"/>
    <w:rsid w:val="00BD279D"/>
    <w:rsid w:val="00BD365B"/>
    <w:rsid w:val="00BD6BB8"/>
    <w:rsid w:val="00BE64E5"/>
    <w:rsid w:val="00BF19C2"/>
    <w:rsid w:val="00C168A7"/>
    <w:rsid w:val="00C252F2"/>
    <w:rsid w:val="00C334B1"/>
    <w:rsid w:val="00C46E71"/>
    <w:rsid w:val="00C609B0"/>
    <w:rsid w:val="00C66BA2"/>
    <w:rsid w:val="00C87044"/>
    <w:rsid w:val="00C870F6"/>
    <w:rsid w:val="00C87BCA"/>
    <w:rsid w:val="00C95985"/>
    <w:rsid w:val="00CC5026"/>
    <w:rsid w:val="00CC68D0"/>
    <w:rsid w:val="00D03F9A"/>
    <w:rsid w:val="00D05CA2"/>
    <w:rsid w:val="00D06D51"/>
    <w:rsid w:val="00D24991"/>
    <w:rsid w:val="00D40A55"/>
    <w:rsid w:val="00D47787"/>
    <w:rsid w:val="00D50255"/>
    <w:rsid w:val="00D66520"/>
    <w:rsid w:val="00D737FA"/>
    <w:rsid w:val="00D73BCC"/>
    <w:rsid w:val="00D843BF"/>
    <w:rsid w:val="00D84AE9"/>
    <w:rsid w:val="00D9124E"/>
    <w:rsid w:val="00DA1F05"/>
    <w:rsid w:val="00DB47E9"/>
    <w:rsid w:val="00DE34CF"/>
    <w:rsid w:val="00DE5E58"/>
    <w:rsid w:val="00E00C74"/>
    <w:rsid w:val="00E06D63"/>
    <w:rsid w:val="00E13F3D"/>
    <w:rsid w:val="00E34898"/>
    <w:rsid w:val="00E42FDF"/>
    <w:rsid w:val="00E454F6"/>
    <w:rsid w:val="00E9402D"/>
    <w:rsid w:val="00EB09B7"/>
    <w:rsid w:val="00EE6BA9"/>
    <w:rsid w:val="00EE7D7C"/>
    <w:rsid w:val="00F11C31"/>
    <w:rsid w:val="00F120A8"/>
    <w:rsid w:val="00F2214C"/>
    <w:rsid w:val="00F25D98"/>
    <w:rsid w:val="00F300FB"/>
    <w:rsid w:val="00F37918"/>
    <w:rsid w:val="00F5599F"/>
    <w:rsid w:val="00FA21ED"/>
    <w:rsid w:val="00FB6386"/>
    <w:rsid w:val="00FC030E"/>
    <w:rsid w:val="00FC1420"/>
    <w:rsid w:val="00FC1682"/>
    <w:rsid w:val="00FD760A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90DAD-B2D1-46E1-A33C-0FAB24FA4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194</TotalTime>
  <Pages>2</Pages>
  <Words>574</Words>
  <Characters>3274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74</cp:revision>
  <cp:lastPrinted>1899-12-31T23:00:00Z</cp:lastPrinted>
  <dcterms:created xsi:type="dcterms:W3CDTF">2020-02-03T08:32:00Z</dcterms:created>
  <dcterms:modified xsi:type="dcterms:W3CDTF">2024-10-07T09:42:00Z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