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8FF6B" w14:textId="77777777" w:rsidR="005709C5" w:rsidRDefault="00000000">
      <w:pPr>
        <w:pStyle w:val="LSHeader"/>
      </w:pPr>
      <w:r>
        <w:t>3GPP TSG CT Meeting #107</w:t>
      </w:r>
      <w:r>
        <w:tab/>
        <w:t>CP-250077</w:t>
      </w:r>
    </w:p>
    <w:p w14:paraId="630B7526" w14:textId="77777777" w:rsidR="005709C5" w:rsidRDefault="00000000">
      <w:pPr>
        <w:pStyle w:val="LSHeader"/>
        <w:pBdr>
          <w:bottom w:val="single" w:sz="6" w:space="1" w:color="auto"/>
        </w:pBdr>
      </w:pPr>
      <w:r>
        <w:t>Incheon, KR, 12 - 13 March, 2025</w:t>
      </w:r>
      <w:r>
        <w:br/>
      </w:r>
    </w:p>
    <w:p w14:paraId="499A255F" w14:textId="77777777" w:rsidR="005709C5" w:rsidRDefault="005709C5">
      <w:pPr>
        <w:spacing w:after="0"/>
      </w:pPr>
    </w:p>
    <w:p w14:paraId="39987CF0" w14:textId="77777777" w:rsidR="005709C5" w:rsidRDefault="00000000">
      <w:pPr>
        <w:spacing w:after="0"/>
        <w:ind w:left="2000" w:hanging="2000"/>
      </w:pPr>
      <w:r>
        <w:rPr>
          <w:rFonts w:ascii="Arial" w:hAnsi="Arial"/>
          <w:b/>
          <w:sz w:val="24"/>
        </w:rPr>
        <w:t>Source:</w:t>
      </w:r>
      <w:r>
        <w:rPr>
          <w:rFonts w:ascii="Arial" w:hAnsi="Arial"/>
          <w:b/>
          <w:sz w:val="24"/>
        </w:rPr>
        <w:tab/>
        <w:t>CT3</w:t>
      </w:r>
    </w:p>
    <w:p w14:paraId="29FDCB58" w14:textId="77777777" w:rsidR="005709C5" w:rsidRDefault="00000000">
      <w:pPr>
        <w:spacing w:after="0"/>
        <w:ind w:left="2000" w:hanging="2000"/>
      </w:pPr>
      <w:r>
        <w:rPr>
          <w:rFonts w:ascii="Arial" w:hAnsi="Arial"/>
          <w:b/>
          <w:sz w:val="24"/>
        </w:rPr>
        <w:t>Title:</w:t>
      </w:r>
      <w:r>
        <w:rPr>
          <w:rFonts w:ascii="Arial" w:hAnsi="Arial"/>
          <w:b/>
          <w:sz w:val="24"/>
        </w:rPr>
        <w:tab/>
        <w:t xml:space="preserve">New WID on </w:t>
      </w:r>
      <w:proofErr w:type="spellStart"/>
      <w:r>
        <w:rPr>
          <w:rFonts w:ascii="Arial" w:hAnsi="Arial"/>
          <w:b/>
          <w:sz w:val="24"/>
        </w:rPr>
        <w:t>UEId</w:t>
      </w:r>
      <w:proofErr w:type="spellEnd"/>
      <w:r>
        <w:rPr>
          <w:rFonts w:ascii="Arial" w:hAnsi="Arial"/>
          <w:b/>
          <w:sz w:val="24"/>
        </w:rPr>
        <w:t xml:space="preserve"> Service API support for MSISDN verification operation</w:t>
      </w:r>
    </w:p>
    <w:p w14:paraId="086EC5BD" w14:textId="77777777" w:rsidR="005709C5" w:rsidRDefault="00000000">
      <w:pPr>
        <w:spacing w:after="0"/>
        <w:ind w:left="2000" w:hanging="2000"/>
      </w:pPr>
      <w:r>
        <w:rPr>
          <w:rFonts w:ascii="Arial" w:hAnsi="Arial"/>
          <w:b/>
          <w:sz w:val="24"/>
        </w:rPr>
        <w:t>Document For:</w:t>
      </w:r>
      <w:r>
        <w:rPr>
          <w:rFonts w:ascii="Arial" w:hAnsi="Arial"/>
          <w:b/>
          <w:sz w:val="24"/>
        </w:rPr>
        <w:tab/>
        <w:t>Approval</w:t>
      </w:r>
    </w:p>
    <w:p w14:paraId="1CA4A42D" w14:textId="77777777" w:rsidR="005709C5" w:rsidRDefault="00000000">
      <w:pPr>
        <w:pBdr>
          <w:bottom w:val="single" w:sz="6" w:space="1" w:color="auto"/>
        </w:pBdr>
        <w:ind w:left="2000" w:hanging="2000"/>
      </w:pPr>
      <w:r>
        <w:rPr>
          <w:rFonts w:ascii="Arial" w:hAnsi="Arial"/>
          <w:b/>
          <w:sz w:val="24"/>
        </w:rPr>
        <w:t>Agenda Item:</w:t>
      </w:r>
      <w:r>
        <w:rPr>
          <w:rFonts w:ascii="Arial" w:hAnsi="Arial"/>
          <w:b/>
          <w:sz w:val="24"/>
        </w:rPr>
        <w:tab/>
        <w:t>19.2</w:t>
      </w:r>
    </w:p>
    <w:p w14:paraId="733B14E2" w14:textId="77777777" w:rsidR="001E489F" w:rsidRPr="00BC642A" w:rsidRDefault="001E489F" w:rsidP="001E489F">
      <w:pPr>
        <w:pStyle w:val="Heading8"/>
        <w:ind w:left="2835" w:hanging="2835"/>
        <w:jc w:val="center"/>
      </w:pPr>
      <w:r w:rsidRPr="001E489F">
        <w:rPr>
          <w:lang w:eastAsia="ja-JP"/>
        </w:rPr>
        <w:t>3GPP™ Work Item Description</w:t>
      </w:r>
    </w:p>
    <w:p w14:paraId="3C9D0755"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F2F0AA3" w14:textId="77777777" w:rsidR="001E489F" w:rsidRPr="001E489F" w:rsidRDefault="001E489F" w:rsidP="001E489F">
      <w:pPr>
        <w:pStyle w:val="Heading8"/>
        <w:ind w:left="2835" w:hanging="2835"/>
        <w:rPr>
          <w:lang w:eastAsia="ja-JP"/>
        </w:rPr>
      </w:pPr>
      <w:r w:rsidRPr="001E489F">
        <w:rPr>
          <w:lang w:eastAsia="ja-JP"/>
        </w:rPr>
        <w:t>Title:</w:t>
      </w:r>
      <w:r w:rsidR="00FC4A42" w:rsidRPr="00FC4A42">
        <w:t xml:space="preserve"> </w:t>
      </w:r>
      <w:r w:rsidR="00EE1CD8">
        <w:tab/>
      </w:r>
      <w:r w:rsidR="00B01FF1">
        <w:t xml:space="preserve">CT aspects of </w:t>
      </w:r>
      <w:proofErr w:type="spellStart"/>
      <w:r w:rsidR="00FC4A42" w:rsidRPr="00FC4A42">
        <w:rPr>
          <w:lang w:eastAsia="ja-JP"/>
        </w:rPr>
        <w:t>UEId</w:t>
      </w:r>
      <w:proofErr w:type="spellEnd"/>
      <w:r w:rsidR="00FC4A42" w:rsidRPr="00FC4A42">
        <w:rPr>
          <w:lang w:eastAsia="ja-JP"/>
        </w:rPr>
        <w:t xml:space="preserve"> Service API support for MSISDN </w:t>
      </w:r>
      <w:r w:rsidR="00432B93">
        <w:rPr>
          <w:lang w:eastAsia="ja-JP"/>
        </w:rPr>
        <w:t>V</w:t>
      </w:r>
      <w:r w:rsidR="00FC4A42" w:rsidRPr="00FC4A42">
        <w:rPr>
          <w:lang w:eastAsia="ja-JP"/>
        </w:rPr>
        <w:t>erification operation</w:t>
      </w:r>
      <w:r w:rsidRPr="001E489F">
        <w:rPr>
          <w:lang w:eastAsia="ja-JP"/>
        </w:rPr>
        <w:tab/>
      </w:r>
    </w:p>
    <w:p w14:paraId="7AB80958" w14:textId="77777777"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D1007D" w:rsidRPr="00D1007D">
        <w:rPr>
          <w:lang w:eastAsia="ja-JP"/>
        </w:rPr>
        <w:t>TEI19_MVOSNS</w:t>
      </w:r>
    </w:p>
    <w:p w14:paraId="014B782C" w14:textId="1A78B39F"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6512CB" w:rsidRPr="006512CB">
        <w:rPr>
          <w:lang w:eastAsia="ja-JP"/>
        </w:rPr>
        <w:t>1070007</w:t>
      </w:r>
      <w:r w:rsidR="006512CB" w:rsidRPr="006512CB">
        <w:rPr>
          <w:highlight w:val="yellow"/>
          <w:lang w:eastAsia="ja-JP"/>
        </w:rPr>
        <w:t xml:space="preserve"> </w:t>
      </w:r>
    </w:p>
    <w:p w14:paraId="474DE58F" w14:textId="77777777" w:rsidR="001E489F" w:rsidRPr="006C2E80" w:rsidRDefault="001E489F" w:rsidP="001077AF">
      <w:pPr>
        <w:pStyle w:val="Heading8"/>
        <w:ind w:left="2835" w:hanging="2835"/>
        <w:rPr>
          <w:lang w:eastAsia="ja-JP"/>
        </w:rPr>
      </w:pPr>
      <w:r w:rsidRPr="001E489F">
        <w:rPr>
          <w:lang w:eastAsia="ja-JP"/>
        </w:rPr>
        <w:t>Potential target Release:</w:t>
      </w:r>
      <w:r w:rsidRPr="001E489F">
        <w:rPr>
          <w:lang w:eastAsia="ja-JP"/>
        </w:rPr>
        <w:tab/>
        <w:t>Rel-</w:t>
      </w:r>
      <w:r w:rsidR="001077AF">
        <w:rPr>
          <w:lang w:eastAsia="ja-JP"/>
        </w:rPr>
        <w:t>19</w:t>
      </w:r>
    </w:p>
    <w:p w14:paraId="126C73EC" w14:textId="77777777" w:rsidR="001E489F" w:rsidRPr="008B5302" w:rsidRDefault="001E489F" w:rsidP="008B5302">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15885B9C" w14:textId="77777777" w:rsidTr="005875D6">
        <w:trPr>
          <w:cantSplit/>
          <w:jc w:val="center"/>
        </w:trPr>
        <w:tc>
          <w:tcPr>
            <w:tcW w:w="1515" w:type="dxa"/>
            <w:tcBorders>
              <w:bottom w:val="single" w:sz="12" w:space="0" w:color="auto"/>
              <w:right w:val="single" w:sz="12" w:space="0" w:color="auto"/>
            </w:tcBorders>
            <w:shd w:val="clear" w:color="auto" w:fill="E0E0E0"/>
          </w:tcPr>
          <w:p w14:paraId="65A7E2EC"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74B96ECB" w14:textId="77777777" w:rsidR="001E489F" w:rsidRDefault="001E489F" w:rsidP="005875D6">
            <w:pPr>
              <w:pStyle w:val="TAH"/>
            </w:pPr>
            <w:r>
              <w:t>UICC apps</w:t>
            </w:r>
          </w:p>
        </w:tc>
        <w:tc>
          <w:tcPr>
            <w:tcW w:w="1037" w:type="dxa"/>
            <w:tcBorders>
              <w:bottom w:val="single" w:sz="12" w:space="0" w:color="auto"/>
            </w:tcBorders>
            <w:shd w:val="clear" w:color="auto" w:fill="E0E0E0"/>
          </w:tcPr>
          <w:p w14:paraId="08DC53A4" w14:textId="77777777" w:rsidR="001E489F" w:rsidRDefault="001E489F" w:rsidP="005875D6">
            <w:pPr>
              <w:pStyle w:val="TAH"/>
            </w:pPr>
            <w:r>
              <w:t>ME</w:t>
            </w:r>
          </w:p>
        </w:tc>
        <w:tc>
          <w:tcPr>
            <w:tcW w:w="850" w:type="dxa"/>
            <w:tcBorders>
              <w:bottom w:val="single" w:sz="12" w:space="0" w:color="auto"/>
            </w:tcBorders>
            <w:shd w:val="clear" w:color="auto" w:fill="E0E0E0"/>
          </w:tcPr>
          <w:p w14:paraId="078171A7" w14:textId="77777777" w:rsidR="001E489F" w:rsidRDefault="001E489F" w:rsidP="005875D6">
            <w:pPr>
              <w:pStyle w:val="TAH"/>
            </w:pPr>
            <w:r>
              <w:t>AN</w:t>
            </w:r>
          </w:p>
        </w:tc>
        <w:tc>
          <w:tcPr>
            <w:tcW w:w="851" w:type="dxa"/>
            <w:tcBorders>
              <w:bottom w:val="single" w:sz="12" w:space="0" w:color="auto"/>
            </w:tcBorders>
            <w:shd w:val="clear" w:color="auto" w:fill="E0E0E0"/>
          </w:tcPr>
          <w:p w14:paraId="0BF1DA8E" w14:textId="77777777" w:rsidR="001E489F" w:rsidRDefault="001E489F" w:rsidP="005875D6">
            <w:pPr>
              <w:pStyle w:val="TAH"/>
            </w:pPr>
            <w:r>
              <w:t>CN</w:t>
            </w:r>
          </w:p>
        </w:tc>
        <w:tc>
          <w:tcPr>
            <w:tcW w:w="1752" w:type="dxa"/>
            <w:tcBorders>
              <w:bottom w:val="single" w:sz="12" w:space="0" w:color="auto"/>
            </w:tcBorders>
            <w:shd w:val="clear" w:color="auto" w:fill="E0E0E0"/>
          </w:tcPr>
          <w:p w14:paraId="585A269E" w14:textId="77777777" w:rsidR="001E489F" w:rsidRDefault="001E489F" w:rsidP="005875D6">
            <w:pPr>
              <w:pStyle w:val="TAH"/>
            </w:pPr>
            <w:r>
              <w:t>Others (specify)</w:t>
            </w:r>
          </w:p>
        </w:tc>
      </w:tr>
      <w:tr w:rsidR="001E489F" w14:paraId="002168E1" w14:textId="77777777" w:rsidTr="005875D6">
        <w:trPr>
          <w:cantSplit/>
          <w:jc w:val="center"/>
        </w:trPr>
        <w:tc>
          <w:tcPr>
            <w:tcW w:w="1515" w:type="dxa"/>
            <w:tcBorders>
              <w:top w:val="nil"/>
              <w:right w:val="single" w:sz="12" w:space="0" w:color="auto"/>
            </w:tcBorders>
          </w:tcPr>
          <w:p w14:paraId="2B2F2BD7" w14:textId="77777777" w:rsidR="001E489F" w:rsidRDefault="001E489F" w:rsidP="005875D6">
            <w:pPr>
              <w:pStyle w:val="TAH"/>
            </w:pPr>
            <w:r>
              <w:t>Yes</w:t>
            </w:r>
          </w:p>
        </w:tc>
        <w:tc>
          <w:tcPr>
            <w:tcW w:w="1275" w:type="dxa"/>
            <w:tcBorders>
              <w:top w:val="nil"/>
              <w:left w:val="nil"/>
            </w:tcBorders>
          </w:tcPr>
          <w:p w14:paraId="4BB1AB79" w14:textId="77777777" w:rsidR="001E489F" w:rsidRDefault="001E489F" w:rsidP="005875D6">
            <w:pPr>
              <w:pStyle w:val="TAC"/>
            </w:pPr>
          </w:p>
        </w:tc>
        <w:tc>
          <w:tcPr>
            <w:tcW w:w="1037" w:type="dxa"/>
            <w:tcBorders>
              <w:top w:val="nil"/>
            </w:tcBorders>
          </w:tcPr>
          <w:p w14:paraId="7A0C2F06" w14:textId="77777777" w:rsidR="001E489F" w:rsidRDefault="001E489F" w:rsidP="005875D6">
            <w:pPr>
              <w:pStyle w:val="TAC"/>
            </w:pPr>
          </w:p>
        </w:tc>
        <w:tc>
          <w:tcPr>
            <w:tcW w:w="850" w:type="dxa"/>
            <w:tcBorders>
              <w:top w:val="nil"/>
            </w:tcBorders>
          </w:tcPr>
          <w:p w14:paraId="4074F2DD" w14:textId="77777777" w:rsidR="001E489F" w:rsidRDefault="001E489F" w:rsidP="005875D6">
            <w:pPr>
              <w:pStyle w:val="TAC"/>
            </w:pPr>
          </w:p>
        </w:tc>
        <w:tc>
          <w:tcPr>
            <w:tcW w:w="851" w:type="dxa"/>
            <w:tcBorders>
              <w:top w:val="nil"/>
            </w:tcBorders>
          </w:tcPr>
          <w:p w14:paraId="6195E186" w14:textId="77777777" w:rsidR="001E489F" w:rsidRDefault="008B5302" w:rsidP="005875D6">
            <w:pPr>
              <w:pStyle w:val="TAC"/>
            </w:pPr>
            <w:r>
              <w:t>X</w:t>
            </w:r>
          </w:p>
        </w:tc>
        <w:tc>
          <w:tcPr>
            <w:tcW w:w="1752" w:type="dxa"/>
            <w:tcBorders>
              <w:top w:val="nil"/>
            </w:tcBorders>
          </w:tcPr>
          <w:p w14:paraId="4DF9B855" w14:textId="77777777" w:rsidR="001E489F" w:rsidRDefault="001E489F" w:rsidP="005875D6">
            <w:pPr>
              <w:pStyle w:val="TAC"/>
            </w:pPr>
          </w:p>
        </w:tc>
      </w:tr>
      <w:tr w:rsidR="001E489F" w14:paraId="1BB3E159" w14:textId="77777777" w:rsidTr="005875D6">
        <w:trPr>
          <w:cantSplit/>
          <w:jc w:val="center"/>
        </w:trPr>
        <w:tc>
          <w:tcPr>
            <w:tcW w:w="1515" w:type="dxa"/>
            <w:tcBorders>
              <w:right w:val="single" w:sz="12" w:space="0" w:color="auto"/>
            </w:tcBorders>
          </w:tcPr>
          <w:p w14:paraId="1CC1249B" w14:textId="77777777" w:rsidR="001E489F" w:rsidRDefault="001E489F" w:rsidP="005875D6">
            <w:pPr>
              <w:pStyle w:val="TAH"/>
            </w:pPr>
            <w:r>
              <w:t>No</w:t>
            </w:r>
          </w:p>
        </w:tc>
        <w:tc>
          <w:tcPr>
            <w:tcW w:w="1275" w:type="dxa"/>
            <w:tcBorders>
              <w:left w:val="nil"/>
            </w:tcBorders>
          </w:tcPr>
          <w:p w14:paraId="38A60FE0" w14:textId="77777777" w:rsidR="001E489F" w:rsidRDefault="008B5302" w:rsidP="005875D6">
            <w:pPr>
              <w:pStyle w:val="TAC"/>
            </w:pPr>
            <w:r>
              <w:t>X</w:t>
            </w:r>
          </w:p>
        </w:tc>
        <w:tc>
          <w:tcPr>
            <w:tcW w:w="1037" w:type="dxa"/>
          </w:tcPr>
          <w:p w14:paraId="55BBC3C3" w14:textId="77777777" w:rsidR="001E489F" w:rsidRDefault="008B5302" w:rsidP="005875D6">
            <w:pPr>
              <w:pStyle w:val="TAC"/>
            </w:pPr>
            <w:r>
              <w:t>X</w:t>
            </w:r>
          </w:p>
        </w:tc>
        <w:tc>
          <w:tcPr>
            <w:tcW w:w="850" w:type="dxa"/>
          </w:tcPr>
          <w:p w14:paraId="1F52034F" w14:textId="77777777" w:rsidR="001E489F" w:rsidRDefault="008B5302" w:rsidP="005875D6">
            <w:pPr>
              <w:pStyle w:val="TAC"/>
            </w:pPr>
            <w:r>
              <w:t>X</w:t>
            </w:r>
          </w:p>
        </w:tc>
        <w:tc>
          <w:tcPr>
            <w:tcW w:w="851" w:type="dxa"/>
          </w:tcPr>
          <w:p w14:paraId="28559DA8" w14:textId="77777777" w:rsidR="001E489F" w:rsidRDefault="001E489F" w:rsidP="005875D6">
            <w:pPr>
              <w:pStyle w:val="TAC"/>
            </w:pPr>
          </w:p>
        </w:tc>
        <w:tc>
          <w:tcPr>
            <w:tcW w:w="1752" w:type="dxa"/>
          </w:tcPr>
          <w:p w14:paraId="778DF318" w14:textId="77777777" w:rsidR="001E489F" w:rsidRDefault="008B5302" w:rsidP="005875D6">
            <w:pPr>
              <w:pStyle w:val="TAC"/>
            </w:pPr>
            <w:r>
              <w:t>X</w:t>
            </w:r>
          </w:p>
        </w:tc>
      </w:tr>
      <w:tr w:rsidR="001E489F" w14:paraId="6C1EB59C" w14:textId="77777777" w:rsidTr="005875D6">
        <w:trPr>
          <w:cantSplit/>
          <w:jc w:val="center"/>
        </w:trPr>
        <w:tc>
          <w:tcPr>
            <w:tcW w:w="1515" w:type="dxa"/>
            <w:tcBorders>
              <w:right w:val="single" w:sz="12" w:space="0" w:color="auto"/>
            </w:tcBorders>
          </w:tcPr>
          <w:p w14:paraId="5ED8D019" w14:textId="77777777" w:rsidR="001E489F" w:rsidRDefault="001E489F" w:rsidP="005875D6">
            <w:pPr>
              <w:pStyle w:val="TAH"/>
            </w:pPr>
            <w:r>
              <w:t>Don't know</w:t>
            </w:r>
          </w:p>
        </w:tc>
        <w:tc>
          <w:tcPr>
            <w:tcW w:w="1275" w:type="dxa"/>
            <w:tcBorders>
              <w:left w:val="nil"/>
            </w:tcBorders>
          </w:tcPr>
          <w:p w14:paraId="3EB434D6" w14:textId="77777777" w:rsidR="001E489F" w:rsidRDefault="001E489F" w:rsidP="005875D6">
            <w:pPr>
              <w:pStyle w:val="TAC"/>
            </w:pPr>
          </w:p>
        </w:tc>
        <w:tc>
          <w:tcPr>
            <w:tcW w:w="1037" w:type="dxa"/>
          </w:tcPr>
          <w:p w14:paraId="225BC2D8" w14:textId="77777777" w:rsidR="001E489F" w:rsidRDefault="001E489F" w:rsidP="005875D6">
            <w:pPr>
              <w:pStyle w:val="TAC"/>
            </w:pPr>
          </w:p>
        </w:tc>
        <w:tc>
          <w:tcPr>
            <w:tcW w:w="850" w:type="dxa"/>
          </w:tcPr>
          <w:p w14:paraId="354EAECA" w14:textId="77777777" w:rsidR="001E489F" w:rsidRDefault="001E489F" w:rsidP="005875D6">
            <w:pPr>
              <w:pStyle w:val="TAC"/>
            </w:pPr>
          </w:p>
        </w:tc>
        <w:tc>
          <w:tcPr>
            <w:tcW w:w="851" w:type="dxa"/>
          </w:tcPr>
          <w:p w14:paraId="26943874" w14:textId="77777777" w:rsidR="001E489F" w:rsidRDefault="001E489F" w:rsidP="005875D6">
            <w:pPr>
              <w:pStyle w:val="TAC"/>
            </w:pPr>
          </w:p>
        </w:tc>
        <w:tc>
          <w:tcPr>
            <w:tcW w:w="1752" w:type="dxa"/>
          </w:tcPr>
          <w:p w14:paraId="1F466F0B" w14:textId="77777777" w:rsidR="001E489F" w:rsidRDefault="001E489F" w:rsidP="005875D6">
            <w:pPr>
              <w:pStyle w:val="TAC"/>
            </w:pPr>
          </w:p>
        </w:tc>
      </w:tr>
    </w:tbl>
    <w:p w14:paraId="712A1FD9" w14:textId="77777777" w:rsidR="001E489F" w:rsidRPr="006C2E80" w:rsidRDefault="001E489F" w:rsidP="001E489F"/>
    <w:p w14:paraId="7814C389"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4F9E5AC6"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090D4F73" w14:textId="77777777" w:rsidR="007861B8" w:rsidRPr="00C278EB" w:rsidRDefault="001E489F" w:rsidP="00884DC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1C933A86" w14:textId="77777777" w:rsidTr="005875D6">
        <w:trPr>
          <w:cantSplit/>
          <w:jc w:val="center"/>
        </w:trPr>
        <w:tc>
          <w:tcPr>
            <w:tcW w:w="452" w:type="dxa"/>
          </w:tcPr>
          <w:p w14:paraId="5EADA95F" w14:textId="77777777" w:rsidR="007861B8" w:rsidRDefault="007861B8" w:rsidP="005875D6">
            <w:pPr>
              <w:pStyle w:val="TAC"/>
            </w:pPr>
          </w:p>
        </w:tc>
        <w:tc>
          <w:tcPr>
            <w:tcW w:w="2917" w:type="dxa"/>
            <w:shd w:val="clear" w:color="auto" w:fill="E0E0E0"/>
          </w:tcPr>
          <w:p w14:paraId="47477D00" w14:textId="77777777"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2E63BB4B" w14:textId="77777777" w:rsidTr="005875D6">
        <w:trPr>
          <w:cantSplit/>
          <w:jc w:val="center"/>
        </w:trPr>
        <w:tc>
          <w:tcPr>
            <w:tcW w:w="452" w:type="dxa"/>
          </w:tcPr>
          <w:p w14:paraId="5738F222" w14:textId="77777777" w:rsidR="007861B8" w:rsidRDefault="007861B8" w:rsidP="005875D6">
            <w:pPr>
              <w:pStyle w:val="TAC"/>
            </w:pPr>
          </w:p>
        </w:tc>
        <w:tc>
          <w:tcPr>
            <w:tcW w:w="2917" w:type="dxa"/>
            <w:shd w:val="clear" w:color="auto" w:fill="E0E0E0"/>
          </w:tcPr>
          <w:p w14:paraId="3EADD8D2"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4C36EE19" w14:textId="77777777" w:rsidTr="005875D6">
        <w:trPr>
          <w:cantSplit/>
          <w:jc w:val="center"/>
        </w:trPr>
        <w:tc>
          <w:tcPr>
            <w:tcW w:w="452" w:type="dxa"/>
          </w:tcPr>
          <w:p w14:paraId="4314FF44" w14:textId="77777777" w:rsidR="007861B8" w:rsidRDefault="007861B8" w:rsidP="005875D6">
            <w:pPr>
              <w:pStyle w:val="TAC"/>
            </w:pPr>
          </w:p>
        </w:tc>
        <w:tc>
          <w:tcPr>
            <w:tcW w:w="2917" w:type="dxa"/>
            <w:shd w:val="clear" w:color="auto" w:fill="E0E0E0"/>
          </w:tcPr>
          <w:p w14:paraId="1791B76F"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64E4F6E2" w14:textId="77777777" w:rsidTr="005875D6">
        <w:trPr>
          <w:cantSplit/>
          <w:jc w:val="center"/>
        </w:trPr>
        <w:tc>
          <w:tcPr>
            <w:tcW w:w="452" w:type="dxa"/>
          </w:tcPr>
          <w:p w14:paraId="72590793" w14:textId="77777777" w:rsidR="007861B8" w:rsidRDefault="00884DC3" w:rsidP="005875D6">
            <w:pPr>
              <w:pStyle w:val="TAC"/>
            </w:pPr>
            <w:r>
              <w:t>X</w:t>
            </w:r>
          </w:p>
        </w:tc>
        <w:tc>
          <w:tcPr>
            <w:tcW w:w="2917" w:type="dxa"/>
            <w:shd w:val="clear" w:color="auto" w:fill="E0E0E0"/>
          </w:tcPr>
          <w:p w14:paraId="5C84921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7A0678A8" w14:textId="77777777" w:rsidTr="005875D6">
        <w:trPr>
          <w:cantSplit/>
          <w:jc w:val="center"/>
        </w:trPr>
        <w:tc>
          <w:tcPr>
            <w:tcW w:w="452" w:type="dxa"/>
          </w:tcPr>
          <w:p w14:paraId="3EE03257" w14:textId="77777777" w:rsidR="007861B8" w:rsidRDefault="007861B8" w:rsidP="005875D6">
            <w:pPr>
              <w:pStyle w:val="TAC"/>
            </w:pPr>
          </w:p>
        </w:tc>
        <w:tc>
          <w:tcPr>
            <w:tcW w:w="2917" w:type="dxa"/>
            <w:shd w:val="clear" w:color="auto" w:fill="E0E0E0"/>
          </w:tcPr>
          <w:p w14:paraId="39F7FF3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654FAE27" w14:textId="77777777" w:rsidR="007861B8" w:rsidRDefault="007861B8" w:rsidP="007861B8">
      <w:pPr>
        <w:ind w:right="-99"/>
        <w:rPr>
          <w:b/>
        </w:rPr>
      </w:pPr>
      <w:r>
        <w:rPr>
          <w:b/>
        </w:rPr>
        <w:t xml:space="preserve">* Other = </w:t>
      </w:r>
      <w:r w:rsidR="00B63284">
        <w:rPr>
          <w:b/>
        </w:rPr>
        <w:t xml:space="preserve">e.g. </w:t>
      </w:r>
      <w:r>
        <w:rPr>
          <w:b/>
        </w:rPr>
        <w:t>testing</w:t>
      </w:r>
    </w:p>
    <w:p w14:paraId="3CD90860" w14:textId="77777777" w:rsidR="001E489F" w:rsidRDefault="001E489F" w:rsidP="001E489F">
      <w:pPr>
        <w:ind w:right="-99"/>
        <w:rPr>
          <w:b/>
        </w:rPr>
      </w:pPr>
    </w:p>
    <w:p w14:paraId="6D232E87" w14:textId="77777777" w:rsidR="001E489F" w:rsidRPr="00280469" w:rsidRDefault="001E489F" w:rsidP="00280469">
      <w:pPr>
        <w:pStyle w:val="Heading2"/>
        <w:rPr>
          <w:b/>
          <w:lang w:eastAsia="ja-JP"/>
        </w:rPr>
      </w:pPr>
      <w:r w:rsidRPr="007861B8">
        <w:rPr>
          <w:lang w:eastAsia="ja-JP"/>
        </w:rPr>
        <w:lastRenderedPageBreak/>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5E18AB4F" w14:textId="77777777" w:rsidTr="005875D6">
        <w:trPr>
          <w:cantSplit/>
          <w:jc w:val="center"/>
        </w:trPr>
        <w:tc>
          <w:tcPr>
            <w:tcW w:w="9313" w:type="dxa"/>
            <w:gridSpan w:val="4"/>
            <w:shd w:val="clear" w:color="auto" w:fill="E0E0E0"/>
          </w:tcPr>
          <w:p w14:paraId="79BCE135"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08B340A0" w14:textId="77777777" w:rsidTr="005875D6">
        <w:trPr>
          <w:cantSplit/>
          <w:jc w:val="center"/>
        </w:trPr>
        <w:tc>
          <w:tcPr>
            <w:tcW w:w="1101" w:type="dxa"/>
            <w:shd w:val="clear" w:color="auto" w:fill="E0E0E0"/>
          </w:tcPr>
          <w:p w14:paraId="7370D5AE" w14:textId="77777777" w:rsidR="001E489F" w:rsidDel="00C02DF6" w:rsidRDefault="001E489F" w:rsidP="005875D6">
            <w:pPr>
              <w:pStyle w:val="TAH"/>
              <w:ind w:right="-99"/>
              <w:jc w:val="left"/>
            </w:pPr>
            <w:r>
              <w:t>Acronym</w:t>
            </w:r>
          </w:p>
        </w:tc>
        <w:tc>
          <w:tcPr>
            <w:tcW w:w="1101" w:type="dxa"/>
            <w:shd w:val="clear" w:color="auto" w:fill="E0E0E0"/>
          </w:tcPr>
          <w:p w14:paraId="4AC26833" w14:textId="77777777" w:rsidR="001E489F" w:rsidDel="00C02DF6" w:rsidRDefault="001E489F" w:rsidP="005875D6">
            <w:pPr>
              <w:pStyle w:val="TAH"/>
              <w:ind w:right="-99"/>
              <w:jc w:val="left"/>
            </w:pPr>
            <w:r>
              <w:t>Working Group</w:t>
            </w:r>
          </w:p>
        </w:tc>
        <w:tc>
          <w:tcPr>
            <w:tcW w:w="1101" w:type="dxa"/>
            <w:shd w:val="clear" w:color="auto" w:fill="E0E0E0"/>
          </w:tcPr>
          <w:p w14:paraId="1F244D43" w14:textId="77777777" w:rsidR="001E489F" w:rsidRDefault="001E489F" w:rsidP="005875D6">
            <w:pPr>
              <w:pStyle w:val="TAH"/>
              <w:ind w:right="-99"/>
              <w:jc w:val="left"/>
            </w:pPr>
            <w:r>
              <w:t>Unique ID</w:t>
            </w:r>
          </w:p>
        </w:tc>
        <w:tc>
          <w:tcPr>
            <w:tcW w:w="6010" w:type="dxa"/>
            <w:shd w:val="clear" w:color="auto" w:fill="E0E0E0"/>
          </w:tcPr>
          <w:p w14:paraId="4EB4C9EC" w14:textId="77777777" w:rsidR="001E489F" w:rsidRDefault="001E489F" w:rsidP="005875D6">
            <w:pPr>
              <w:pStyle w:val="TAH"/>
              <w:ind w:right="-99"/>
              <w:jc w:val="left"/>
            </w:pPr>
            <w:r>
              <w:t>Title (as in 3GPP Work Plan)</w:t>
            </w:r>
          </w:p>
        </w:tc>
      </w:tr>
      <w:tr w:rsidR="001E489F" w14:paraId="50431A0B" w14:textId="77777777" w:rsidTr="005875D6">
        <w:trPr>
          <w:cantSplit/>
          <w:jc w:val="center"/>
        </w:trPr>
        <w:tc>
          <w:tcPr>
            <w:tcW w:w="1101" w:type="dxa"/>
          </w:tcPr>
          <w:p w14:paraId="5FC2DE17" w14:textId="77777777" w:rsidR="001E489F" w:rsidRDefault="00D44AD9" w:rsidP="005875D6">
            <w:pPr>
              <w:pStyle w:val="TAL"/>
            </w:pPr>
            <w:r w:rsidRPr="00D44AD9">
              <w:t>TEI19_MVOSNS</w:t>
            </w:r>
          </w:p>
        </w:tc>
        <w:tc>
          <w:tcPr>
            <w:tcW w:w="1101" w:type="dxa"/>
          </w:tcPr>
          <w:p w14:paraId="51CEF963" w14:textId="77777777" w:rsidR="001E489F" w:rsidRDefault="00BF5E9E" w:rsidP="005875D6">
            <w:pPr>
              <w:pStyle w:val="TAL"/>
            </w:pPr>
            <w:r>
              <w:t>SA2</w:t>
            </w:r>
          </w:p>
        </w:tc>
        <w:tc>
          <w:tcPr>
            <w:tcW w:w="1101" w:type="dxa"/>
          </w:tcPr>
          <w:p w14:paraId="0C422D6D" w14:textId="77777777" w:rsidR="001D1CA7" w:rsidRDefault="001D1CA7" w:rsidP="005875D6">
            <w:pPr>
              <w:pStyle w:val="TAL"/>
            </w:pPr>
            <w:r w:rsidRPr="001D1CA7">
              <w:t>1060028</w:t>
            </w:r>
          </w:p>
        </w:tc>
        <w:tc>
          <w:tcPr>
            <w:tcW w:w="6010" w:type="dxa"/>
          </w:tcPr>
          <w:p w14:paraId="61D555A2" w14:textId="77777777" w:rsidR="001E489F" w:rsidRPr="00251D80" w:rsidRDefault="00C81C87" w:rsidP="005875D6">
            <w:pPr>
              <w:pStyle w:val="TAL"/>
            </w:pPr>
            <w:r w:rsidRPr="00C81C87">
              <w:t xml:space="preserve">MSISDN verification operation support to </w:t>
            </w:r>
            <w:proofErr w:type="spellStart"/>
            <w:r w:rsidRPr="00C81C87">
              <w:t>Nnef_UEId</w:t>
            </w:r>
            <w:proofErr w:type="spellEnd"/>
            <w:r w:rsidRPr="00C81C87">
              <w:t xml:space="preserve"> Service</w:t>
            </w:r>
          </w:p>
        </w:tc>
      </w:tr>
    </w:tbl>
    <w:p w14:paraId="394AEAF1" w14:textId="77777777" w:rsidR="001E489F" w:rsidRDefault="001E489F" w:rsidP="001E489F"/>
    <w:p w14:paraId="0A23FC51" w14:textId="77777777" w:rsidR="001E489F" w:rsidRPr="006C2E80" w:rsidRDefault="001E489F" w:rsidP="00552C9B">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2D885220" w14:textId="77777777" w:rsidTr="005875D6">
        <w:trPr>
          <w:cantSplit/>
          <w:jc w:val="center"/>
        </w:trPr>
        <w:tc>
          <w:tcPr>
            <w:tcW w:w="9526" w:type="dxa"/>
            <w:gridSpan w:val="3"/>
            <w:shd w:val="clear" w:color="auto" w:fill="E0E0E0"/>
          </w:tcPr>
          <w:p w14:paraId="21935DF5"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6514E908" w14:textId="77777777" w:rsidTr="005875D6">
        <w:trPr>
          <w:cantSplit/>
          <w:jc w:val="center"/>
        </w:trPr>
        <w:tc>
          <w:tcPr>
            <w:tcW w:w="1101" w:type="dxa"/>
            <w:shd w:val="clear" w:color="auto" w:fill="E0E0E0"/>
          </w:tcPr>
          <w:p w14:paraId="61C37276" w14:textId="77777777" w:rsidR="001E489F" w:rsidRDefault="001E489F" w:rsidP="005875D6">
            <w:pPr>
              <w:pStyle w:val="TAH"/>
            </w:pPr>
            <w:r>
              <w:t>Unique ID</w:t>
            </w:r>
          </w:p>
        </w:tc>
        <w:tc>
          <w:tcPr>
            <w:tcW w:w="3326" w:type="dxa"/>
            <w:shd w:val="clear" w:color="auto" w:fill="E0E0E0"/>
          </w:tcPr>
          <w:p w14:paraId="220AF4BB" w14:textId="77777777" w:rsidR="001E489F" w:rsidRDefault="001E489F" w:rsidP="005875D6">
            <w:pPr>
              <w:pStyle w:val="TAH"/>
            </w:pPr>
            <w:r>
              <w:t>Title</w:t>
            </w:r>
          </w:p>
        </w:tc>
        <w:tc>
          <w:tcPr>
            <w:tcW w:w="5099" w:type="dxa"/>
            <w:shd w:val="clear" w:color="auto" w:fill="E0E0E0"/>
          </w:tcPr>
          <w:p w14:paraId="195B77F0" w14:textId="77777777" w:rsidR="001E489F" w:rsidRDefault="001E489F" w:rsidP="005875D6">
            <w:pPr>
              <w:pStyle w:val="TAH"/>
            </w:pPr>
            <w:r>
              <w:t>Nature of relationship</w:t>
            </w:r>
          </w:p>
        </w:tc>
      </w:tr>
      <w:tr w:rsidR="001E489F" w14:paraId="3356CFD6" w14:textId="77777777" w:rsidTr="005875D6">
        <w:trPr>
          <w:cantSplit/>
          <w:jc w:val="center"/>
        </w:trPr>
        <w:tc>
          <w:tcPr>
            <w:tcW w:w="1101" w:type="dxa"/>
          </w:tcPr>
          <w:p w14:paraId="6E3CD69C" w14:textId="77777777" w:rsidR="001E489F" w:rsidRDefault="001E489F" w:rsidP="005875D6">
            <w:pPr>
              <w:pStyle w:val="TAL"/>
            </w:pPr>
          </w:p>
        </w:tc>
        <w:tc>
          <w:tcPr>
            <w:tcW w:w="3326" w:type="dxa"/>
          </w:tcPr>
          <w:p w14:paraId="2F01FE6E" w14:textId="77777777" w:rsidR="001E489F" w:rsidRDefault="001E489F" w:rsidP="005875D6">
            <w:pPr>
              <w:pStyle w:val="TAL"/>
            </w:pPr>
          </w:p>
        </w:tc>
        <w:tc>
          <w:tcPr>
            <w:tcW w:w="5099" w:type="dxa"/>
          </w:tcPr>
          <w:p w14:paraId="7A8AA131" w14:textId="77777777" w:rsidR="001E489F" w:rsidRPr="00251D80" w:rsidRDefault="001E489F" w:rsidP="005875D6">
            <w:pPr>
              <w:pStyle w:val="Guidance"/>
            </w:pPr>
            <w:r w:rsidRPr="00251D80">
              <w:t xml:space="preserve"> </w:t>
            </w:r>
          </w:p>
        </w:tc>
      </w:tr>
    </w:tbl>
    <w:p w14:paraId="2470021C" w14:textId="77777777" w:rsidR="001E489F" w:rsidRDefault="001E489F" w:rsidP="001E489F">
      <w:pPr>
        <w:pStyle w:val="FP"/>
      </w:pPr>
    </w:p>
    <w:p w14:paraId="780DBCF1" w14:textId="77777777" w:rsidR="001E489F" w:rsidRDefault="001E489F" w:rsidP="007861B8">
      <w:pPr>
        <w:pStyle w:val="Heading1"/>
        <w:rPr>
          <w:lang w:eastAsia="ja-JP"/>
        </w:rPr>
      </w:pPr>
      <w:r w:rsidRPr="007861B8">
        <w:rPr>
          <w:lang w:eastAsia="ja-JP"/>
        </w:rPr>
        <w:t>3</w:t>
      </w:r>
      <w:r w:rsidRPr="007861B8">
        <w:rPr>
          <w:lang w:eastAsia="ja-JP"/>
        </w:rPr>
        <w:tab/>
        <w:t>Justification</w:t>
      </w:r>
    </w:p>
    <w:p w14:paraId="42166269" w14:textId="77777777" w:rsidR="00615788" w:rsidRDefault="00D7248A" w:rsidP="00615788">
      <w:pPr>
        <w:rPr>
          <w:lang w:eastAsia="ja-JP"/>
        </w:rPr>
      </w:pPr>
      <w:r>
        <w:rPr>
          <w:lang w:eastAsia="ja-JP"/>
        </w:rPr>
        <w:t>T</w:t>
      </w:r>
      <w:r w:rsidR="00B7375A">
        <w:rPr>
          <w:lang w:eastAsia="ja-JP"/>
        </w:rPr>
        <w:t xml:space="preserve">he </w:t>
      </w:r>
      <w:proofErr w:type="spellStart"/>
      <w:r w:rsidR="00615788">
        <w:rPr>
          <w:lang w:eastAsia="ja-JP"/>
        </w:rPr>
        <w:t>Nnef_UEId</w:t>
      </w:r>
      <w:proofErr w:type="spellEnd"/>
      <w:r w:rsidR="00615788">
        <w:rPr>
          <w:lang w:eastAsia="ja-JP"/>
        </w:rPr>
        <w:t xml:space="preserve"> Service is currently supporting MSISDN retrieval operation where the MSISDN is retrieved from the UDM and exposed to an authorized AF. There are many use cases in the industry where the operator would need to support MSISDN verification use cases in which the authorized AF is providing the MSISDN in the request and asks the operator to verify whether the UE’s MSISDN matches the AF-provided MSISDN in the request, as an alternative to the MSISDN retrieval exposure.</w:t>
      </w:r>
      <w:r w:rsidR="0033768D">
        <w:rPr>
          <w:lang w:eastAsia="ja-JP"/>
        </w:rPr>
        <w:t xml:space="preserve"> </w:t>
      </w:r>
      <w:r w:rsidR="0033768D" w:rsidRPr="00610472">
        <w:rPr>
          <w:lang w:eastAsia="ja-JP"/>
        </w:rPr>
        <w:t xml:space="preserve">The stage-2 work of </w:t>
      </w:r>
      <w:r w:rsidR="0033768D" w:rsidRPr="00D44AD9">
        <w:t>TEI19_MVOSNS</w:t>
      </w:r>
      <w:r w:rsidR="0033768D" w:rsidRPr="00610472">
        <w:rPr>
          <w:lang w:eastAsia="ja-JP"/>
        </w:rPr>
        <w:t xml:space="preserve"> </w:t>
      </w:r>
      <w:r w:rsidR="0033768D">
        <w:rPr>
          <w:lang w:eastAsia="ja-JP"/>
        </w:rPr>
        <w:t xml:space="preserve">which was approved in </w:t>
      </w:r>
      <w:r w:rsidR="0033768D" w:rsidRPr="00C52291">
        <w:rPr>
          <w:lang w:eastAsia="ja-JP"/>
        </w:rPr>
        <w:t>SA</w:t>
      </w:r>
      <w:r w:rsidR="0033768D">
        <w:rPr>
          <w:lang w:eastAsia="ja-JP"/>
        </w:rPr>
        <w:t>2</w:t>
      </w:r>
      <w:r w:rsidR="0033768D" w:rsidRPr="00C52291">
        <w:rPr>
          <w:lang w:eastAsia="ja-JP"/>
        </w:rPr>
        <w:t>#1</w:t>
      </w:r>
      <w:r w:rsidR="0033768D">
        <w:rPr>
          <w:lang w:eastAsia="ja-JP"/>
        </w:rPr>
        <w:t>65</w:t>
      </w:r>
      <w:r w:rsidR="0033768D" w:rsidRPr="00C52291">
        <w:rPr>
          <w:lang w:eastAsia="ja-JP"/>
        </w:rPr>
        <w:t xml:space="preserve"> </w:t>
      </w:r>
      <w:r w:rsidR="0033768D">
        <w:rPr>
          <w:lang w:eastAsia="ja-JP"/>
        </w:rPr>
        <w:t xml:space="preserve">added the requirement for MSISDN verification operation to </w:t>
      </w:r>
      <w:proofErr w:type="spellStart"/>
      <w:r w:rsidR="008F3FF4">
        <w:rPr>
          <w:lang w:eastAsia="ja-JP"/>
        </w:rPr>
        <w:t>Nnef_UEId</w:t>
      </w:r>
      <w:proofErr w:type="spellEnd"/>
      <w:r w:rsidR="008F3FF4">
        <w:rPr>
          <w:lang w:eastAsia="ja-JP"/>
        </w:rPr>
        <w:t xml:space="preserve"> Service in 23.502 and 23.501</w:t>
      </w:r>
      <w:r w:rsidR="00B34F59">
        <w:rPr>
          <w:lang w:eastAsia="ja-JP"/>
        </w:rPr>
        <w:t xml:space="preserve"> a</w:t>
      </w:r>
      <w:r w:rsidR="00D102F9">
        <w:rPr>
          <w:lang w:eastAsia="ja-JP"/>
        </w:rPr>
        <w:t xml:space="preserve">nd associated </w:t>
      </w:r>
      <w:r w:rsidR="00F53B5B">
        <w:rPr>
          <w:lang w:eastAsia="ja-JP"/>
        </w:rPr>
        <w:t xml:space="preserve">the </w:t>
      </w:r>
      <w:r w:rsidR="00D102F9">
        <w:rPr>
          <w:lang w:eastAsia="ja-JP"/>
        </w:rPr>
        <w:t>CRs (</w:t>
      </w:r>
      <w:r w:rsidR="00000CCB" w:rsidRPr="00000CCB">
        <w:rPr>
          <w:lang w:eastAsia="ja-JP"/>
        </w:rPr>
        <w:t xml:space="preserve">S2-2410764 </w:t>
      </w:r>
      <w:r w:rsidR="00000CCB">
        <w:rPr>
          <w:lang w:eastAsia="ja-JP"/>
        </w:rPr>
        <w:t xml:space="preserve">&amp; </w:t>
      </w:r>
      <w:r w:rsidR="00F53B5B" w:rsidRPr="00F53B5B">
        <w:rPr>
          <w:lang w:eastAsia="ja-JP"/>
        </w:rPr>
        <w:t>S2-2410763</w:t>
      </w:r>
      <w:r w:rsidR="00F53B5B">
        <w:rPr>
          <w:lang w:eastAsia="ja-JP"/>
        </w:rPr>
        <w:t xml:space="preserve">) </w:t>
      </w:r>
      <w:r w:rsidR="00D102F9">
        <w:rPr>
          <w:lang w:eastAsia="ja-JP"/>
        </w:rPr>
        <w:t>were agreed</w:t>
      </w:r>
      <w:r w:rsidR="00B34F59">
        <w:rPr>
          <w:lang w:eastAsia="ja-JP"/>
        </w:rPr>
        <w:t xml:space="preserve"> on.</w:t>
      </w:r>
    </w:p>
    <w:p w14:paraId="6FCA2F88" w14:textId="77777777" w:rsidR="001E489F" w:rsidRPr="006C2E80" w:rsidRDefault="00377A5B" w:rsidP="001E489F">
      <w:pPr>
        <w:rPr>
          <w:lang w:eastAsia="ja-JP"/>
        </w:rPr>
      </w:pPr>
      <w:r w:rsidRPr="00377A5B">
        <w:rPr>
          <w:bCs/>
          <w:lang w:val="en-US" w:eastAsia="ja-JP"/>
        </w:rPr>
        <w:t xml:space="preserve">Considering the above, impacts on protocols, services and interfaces under CT WGs' responsibilities are </w:t>
      </w:r>
      <w:r w:rsidR="000E425F">
        <w:rPr>
          <w:bCs/>
          <w:lang w:val="en-US" w:eastAsia="ja-JP"/>
        </w:rPr>
        <w:t>required to</w:t>
      </w:r>
      <w:r w:rsidRPr="00377A5B">
        <w:rPr>
          <w:bCs/>
          <w:lang w:val="en-US" w:eastAsia="ja-JP"/>
        </w:rPr>
        <w:t xml:space="preserve"> be carried out within Rel-19</w:t>
      </w:r>
    </w:p>
    <w:p w14:paraId="3A8E68FF" w14:textId="77777777" w:rsidR="001E489F" w:rsidRDefault="001E489F" w:rsidP="007861B8">
      <w:pPr>
        <w:pStyle w:val="Heading1"/>
        <w:rPr>
          <w:lang w:eastAsia="ja-JP"/>
        </w:rPr>
      </w:pPr>
      <w:r w:rsidRPr="007861B8">
        <w:rPr>
          <w:lang w:eastAsia="ja-JP"/>
        </w:rPr>
        <w:t>4</w:t>
      </w:r>
      <w:r w:rsidRPr="007861B8">
        <w:rPr>
          <w:lang w:eastAsia="ja-JP"/>
        </w:rPr>
        <w:tab/>
        <w:t>Objective</w:t>
      </w:r>
    </w:p>
    <w:p w14:paraId="045ECA65" w14:textId="77777777" w:rsidR="00717DC8" w:rsidRDefault="00C23D98" w:rsidP="00717DC8">
      <w:pPr>
        <w:pStyle w:val="Guidance"/>
        <w:rPr>
          <w:bCs/>
          <w:i w:val="0"/>
          <w:color w:val="auto"/>
          <w:lang w:val="en-US"/>
        </w:rPr>
      </w:pPr>
      <w:r>
        <w:rPr>
          <w:i w:val="0"/>
          <w:color w:val="auto"/>
        </w:rPr>
        <w:t>The</w:t>
      </w:r>
      <w:r w:rsidRPr="009A2B81">
        <w:rPr>
          <w:i w:val="0"/>
          <w:color w:val="auto"/>
        </w:rPr>
        <w:t xml:space="preserve"> objective of this work item is to specify the stage 3 procedure </w:t>
      </w:r>
      <w:r>
        <w:rPr>
          <w:i w:val="0"/>
          <w:color w:val="auto"/>
        </w:rPr>
        <w:t xml:space="preserve">and the </w:t>
      </w:r>
      <w:r w:rsidR="00BB582A">
        <w:rPr>
          <w:i w:val="0"/>
          <w:color w:val="auto"/>
        </w:rPr>
        <w:t xml:space="preserve">associated </w:t>
      </w:r>
      <w:proofErr w:type="spellStart"/>
      <w:r w:rsidR="00544C0F" w:rsidRPr="00544C0F">
        <w:rPr>
          <w:bCs/>
          <w:i w:val="0"/>
        </w:rPr>
        <w:t>Nnef_UEId</w:t>
      </w:r>
      <w:proofErr w:type="spellEnd"/>
      <w:r w:rsidR="00544C0F" w:rsidRPr="00544C0F">
        <w:rPr>
          <w:bCs/>
          <w:i w:val="0"/>
        </w:rPr>
        <w:t xml:space="preserve"> </w:t>
      </w:r>
      <w:r>
        <w:rPr>
          <w:i w:val="0"/>
          <w:color w:val="auto"/>
        </w:rPr>
        <w:t xml:space="preserve">API for </w:t>
      </w:r>
      <w:r w:rsidR="00E26E0D">
        <w:rPr>
          <w:i w:val="0"/>
          <w:color w:val="auto"/>
        </w:rPr>
        <w:t xml:space="preserve">the exposure of the </w:t>
      </w:r>
      <w:r>
        <w:rPr>
          <w:i w:val="0"/>
          <w:color w:val="auto"/>
        </w:rPr>
        <w:t xml:space="preserve">required MSISDN </w:t>
      </w:r>
      <w:r w:rsidR="00C17472">
        <w:rPr>
          <w:i w:val="0"/>
          <w:color w:val="auto"/>
        </w:rPr>
        <w:t xml:space="preserve">verification </w:t>
      </w:r>
      <w:r>
        <w:rPr>
          <w:i w:val="0"/>
          <w:color w:val="auto"/>
        </w:rPr>
        <w:t>operation</w:t>
      </w:r>
      <w:r>
        <w:rPr>
          <w:bCs/>
          <w:i w:val="0"/>
          <w:color w:val="auto"/>
          <w:lang w:val="en-US"/>
        </w:rPr>
        <w:t>.</w:t>
      </w:r>
    </w:p>
    <w:p w14:paraId="43872A4E" w14:textId="77777777" w:rsidR="00913D5F" w:rsidRPr="00717DC8" w:rsidRDefault="00913D5F" w:rsidP="00717DC8">
      <w:pPr>
        <w:pStyle w:val="Guidance"/>
        <w:rPr>
          <w:bCs/>
          <w:i w:val="0"/>
          <w:color w:val="auto"/>
          <w:lang w:val="en-US"/>
        </w:rPr>
      </w:pPr>
      <w:r>
        <w:rPr>
          <w:bCs/>
          <w:i w:val="0"/>
          <w:color w:val="auto"/>
          <w:lang w:val="en-US"/>
        </w:rPr>
        <w:t>The stage 3 aspect will include the following</w:t>
      </w:r>
      <w:r w:rsidR="00FC1145">
        <w:rPr>
          <w:bCs/>
          <w:i w:val="0"/>
          <w:color w:val="auto"/>
          <w:lang w:val="en-US"/>
        </w:rPr>
        <w:t>:</w:t>
      </w:r>
    </w:p>
    <w:p w14:paraId="336ED338" w14:textId="77777777" w:rsidR="00717DC8" w:rsidRPr="00717DC8" w:rsidRDefault="00717DC8" w:rsidP="00717DC8">
      <w:pPr>
        <w:pStyle w:val="Guidance"/>
        <w:rPr>
          <w:b/>
          <w:bCs/>
          <w:i w:val="0"/>
          <w:iCs/>
          <w:u w:val="single"/>
        </w:rPr>
      </w:pPr>
      <w:r w:rsidRPr="00717DC8">
        <w:rPr>
          <w:b/>
          <w:bCs/>
          <w:i w:val="0"/>
          <w:iCs/>
          <w:u w:val="single"/>
        </w:rPr>
        <w:t xml:space="preserve">CT3: </w:t>
      </w:r>
    </w:p>
    <w:p w14:paraId="3DA9DFDD" w14:textId="77777777" w:rsidR="00717DC8" w:rsidRPr="00455EAD" w:rsidRDefault="00B64A29" w:rsidP="00C17472">
      <w:pPr>
        <w:pStyle w:val="Guidance"/>
        <w:numPr>
          <w:ilvl w:val="0"/>
          <w:numId w:val="9"/>
        </w:numPr>
        <w:rPr>
          <w:bCs/>
          <w:i w:val="0"/>
        </w:rPr>
      </w:pPr>
      <w:r>
        <w:rPr>
          <w:bCs/>
          <w:i w:val="0"/>
        </w:rPr>
        <w:t>Enhanc</w:t>
      </w:r>
      <w:r w:rsidR="00DD1CEA">
        <w:rPr>
          <w:bCs/>
          <w:i w:val="0"/>
        </w:rPr>
        <w:t>ing</w:t>
      </w:r>
      <w:r>
        <w:rPr>
          <w:bCs/>
          <w:i w:val="0"/>
        </w:rPr>
        <w:t xml:space="preserve"> </w:t>
      </w:r>
      <w:proofErr w:type="spellStart"/>
      <w:r w:rsidR="00544C0F" w:rsidRPr="00544C0F">
        <w:rPr>
          <w:bCs/>
          <w:i w:val="0"/>
        </w:rPr>
        <w:t>Nnef_UEId</w:t>
      </w:r>
      <w:proofErr w:type="spellEnd"/>
      <w:r w:rsidR="00544C0F" w:rsidRPr="00544C0F">
        <w:rPr>
          <w:bCs/>
          <w:i w:val="0"/>
        </w:rPr>
        <w:t xml:space="preserve"> </w:t>
      </w:r>
      <w:r>
        <w:rPr>
          <w:bCs/>
          <w:i w:val="0"/>
        </w:rPr>
        <w:t xml:space="preserve">API </w:t>
      </w:r>
      <w:r w:rsidR="00791D59">
        <w:rPr>
          <w:bCs/>
          <w:i w:val="0"/>
        </w:rPr>
        <w:t xml:space="preserve">to support the </w:t>
      </w:r>
      <w:r w:rsidR="003C07F0">
        <w:rPr>
          <w:bCs/>
          <w:i w:val="0"/>
        </w:rPr>
        <w:t xml:space="preserve">required </w:t>
      </w:r>
      <w:r w:rsidR="00791D59">
        <w:rPr>
          <w:bCs/>
          <w:i w:val="0"/>
        </w:rPr>
        <w:t xml:space="preserve">exposure of MSISDN </w:t>
      </w:r>
      <w:r w:rsidR="003C07F0">
        <w:rPr>
          <w:bCs/>
          <w:i w:val="0"/>
        </w:rPr>
        <w:t xml:space="preserve">verification </w:t>
      </w:r>
      <w:r w:rsidR="00791D59">
        <w:rPr>
          <w:bCs/>
          <w:i w:val="0"/>
        </w:rPr>
        <w:t>operation</w:t>
      </w:r>
      <w:r w:rsidR="00A54EC8" w:rsidRPr="00A54EC8">
        <w:rPr>
          <w:bCs/>
          <w:i w:val="0"/>
        </w:rPr>
        <w:t>.</w:t>
      </w:r>
    </w:p>
    <w:p w14:paraId="38FDF6EE" w14:textId="77777777" w:rsidR="007861B8" w:rsidRPr="00C01977" w:rsidRDefault="001E489F" w:rsidP="00C01977">
      <w:pPr>
        <w:pStyle w:val="Heading1"/>
        <w:rPr>
          <w:b/>
          <w:lang w:eastAsia="ja-JP"/>
        </w:rPr>
      </w:pPr>
      <w:r w:rsidRPr="007861B8">
        <w:rPr>
          <w:lang w:eastAsia="ja-JP"/>
        </w:rPr>
        <w:t>5</w:t>
      </w:r>
      <w:r w:rsidRPr="007861B8">
        <w:rPr>
          <w:lang w:eastAsia="ja-JP"/>
        </w:rPr>
        <w:tab/>
        <w:t>Expected Output and Time scale</w:t>
      </w:r>
    </w:p>
    <w:p w14:paraId="01F6D38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220297E0" w14:textId="77777777" w:rsidTr="005875D6">
        <w:trPr>
          <w:cantSplit/>
          <w:jc w:val="center"/>
        </w:trPr>
        <w:tc>
          <w:tcPr>
            <w:tcW w:w="9413" w:type="dxa"/>
            <w:gridSpan w:val="6"/>
            <w:shd w:val="clear" w:color="auto" w:fill="D9D9D9"/>
            <w:tcMar>
              <w:left w:w="57" w:type="dxa"/>
              <w:right w:w="57" w:type="dxa"/>
            </w:tcMar>
          </w:tcPr>
          <w:p w14:paraId="751E2F1E"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4EEA6231" w14:textId="77777777" w:rsidTr="005875D6">
        <w:trPr>
          <w:cantSplit/>
          <w:jc w:val="center"/>
        </w:trPr>
        <w:tc>
          <w:tcPr>
            <w:tcW w:w="1617" w:type="dxa"/>
            <w:shd w:val="clear" w:color="auto" w:fill="D9D9D9"/>
            <w:tcMar>
              <w:left w:w="57" w:type="dxa"/>
              <w:right w:w="57" w:type="dxa"/>
            </w:tcMar>
          </w:tcPr>
          <w:p w14:paraId="58892E3C"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1BFA70A"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5077EC0B" w14:textId="77777777" w:rsidR="001E489F" w:rsidRPr="00E10367" w:rsidRDefault="001E489F" w:rsidP="005875D6">
            <w:pPr>
              <w:pStyle w:val="TAH"/>
            </w:pPr>
            <w:r>
              <w:t>Title</w:t>
            </w:r>
          </w:p>
        </w:tc>
        <w:tc>
          <w:tcPr>
            <w:tcW w:w="993" w:type="dxa"/>
            <w:shd w:val="clear" w:color="auto" w:fill="D9D9D9"/>
            <w:tcMar>
              <w:left w:w="57" w:type="dxa"/>
              <w:right w:w="57" w:type="dxa"/>
            </w:tcMar>
          </w:tcPr>
          <w:p w14:paraId="23A751CB"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64F98C85"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5490B7DC" w14:textId="77777777" w:rsidR="001E489F" w:rsidRPr="00E10367" w:rsidRDefault="001E489F" w:rsidP="005875D6">
            <w:pPr>
              <w:pStyle w:val="TAH"/>
            </w:pPr>
            <w:r w:rsidRPr="00E10367">
              <w:t>R</w:t>
            </w:r>
            <w:r>
              <w:t>apporteur</w:t>
            </w:r>
          </w:p>
        </w:tc>
      </w:tr>
      <w:tr w:rsidR="001E489F" w:rsidRPr="00251D80" w14:paraId="18DBD66A" w14:textId="77777777" w:rsidTr="005875D6">
        <w:trPr>
          <w:cantSplit/>
          <w:jc w:val="center"/>
        </w:trPr>
        <w:tc>
          <w:tcPr>
            <w:tcW w:w="1617" w:type="dxa"/>
          </w:tcPr>
          <w:p w14:paraId="10C5C187" w14:textId="77777777" w:rsidR="001E489F" w:rsidRPr="00FF3F0C" w:rsidRDefault="001E489F" w:rsidP="005875D6">
            <w:pPr>
              <w:pStyle w:val="TAL"/>
            </w:pPr>
          </w:p>
        </w:tc>
        <w:tc>
          <w:tcPr>
            <w:tcW w:w="1134" w:type="dxa"/>
          </w:tcPr>
          <w:p w14:paraId="0D9E15B6" w14:textId="77777777" w:rsidR="001E489F" w:rsidRPr="00251D80" w:rsidRDefault="001E489F" w:rsidP="005875D6">
            <w:pPr>
              <w:pStyle w:val="TAL"/>
            </w:pPr>
          </w:p>
        </w:tc>
        <w:tc>
          <w:tcPr>
            <w:tcW w:w="2409" w:type="dxa"/>
          </w:tcPr>
          <w:p w14:paraId="04B3AD67" w14:textId="77777777" w:rsidR="001E489F" w:rsidRPr="00251D80" w:rsidRDefault="001E489F" w:rsidP="005875D6">
            <w:pPr>
              <w:pStyle w:val="TAL"/>
            </w:pPr>
          </w:p>
        </w:tc>
        <w:tc>
          <w:tcPr>
            <w:tcW w:w="993" w:type="dxa"/>
          </w:tcPr>
          <w:p w14:paraId="7C100A6D" w14:textId="77777777" w:rsidR="001E489F" w:rsidRPr="00251D80" w:rsidRDefault="001E489F" w:rsidP="005875D6">
            <w:pPr>
              <w:pStyle w:val="TAL"/>
            </w:pPr>
          </w:p>
        </w:tc>
        <w:tc>
          <w:tcPr>
            <w:tcW w:w="1074" w:type="dxa"/>
          </w:tcPr>
          <w:p w14:paraId="0E6CF8C7" w14:textId="77777777" w:rsidR="001E489F" w:rsidRPr="00251D80" w:rsidRDefault="001E489F" w:rsidP="005875D6">
            <w:pPr>
              <w:pStyle w:val="TAL"/>
            </w:pPr>
          </w:p>
        </w:tc>
        <w:tc>
          <w:tcPr>
            <w:tcW w:w="2186" w:type="dxa"/>
          </w:tcPr>
          <w:p w14:paraId="0590A378" w14:textId="77777777" w:rsidR="001E489F" w:rsidRPr="00251D80" w:rsidRDefault="001E489F" w:rsidP="005875D6">
            <w:pPr>
              <w:pStyle w:val="TAL"/>
            </w:pPr>
          </w:p>
        </w:tc>
      </w:tr>
    </w:tbl>
    <w:p w14:paraId="44BD4D3D"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65BF4F92"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D4907DC"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4F2673E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75C8D45"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4A48C39"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7A43FCC"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304DD3" w14:textId="77777777" w:rsidR="001E489F" w:rsidRDefault="001E489F" w:rsidP="005875D6">
            <w:pPr>
              <w:pStyle w:val="TAH"/>
            </w:pPr>
            <w:r>
              <w:t>Remarks</w:t>
            </w:r>
          </w:p>
        </w:tc>
      </w:tr>
      <w:tr w:rsidR="001E489F" w:rsidRPr="006C2E80" w14:paraId="0DB7EBA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138BC4F" w14:textId="77777777" w:rsidR="001E489F" w:rsidRPr="00D62D14" w:rsidRDefault="00D62D14" w:rsidP="005875D6">
            <w:pPr>
              <w:pStyle w:val="Guidance"/>
              <w:spacing w:after="0"/>
              <w:rPr>
                <w:i w:val="0"/>
                <w:iCs/>
              </w:rPr>
            </w:pPr>
            <w:r w:rsidRPr="00D62D14">
              <w:rPr>
                <w:i w:val="0"/>
                <w:iCs/>
              </w:rPr>
              <w:t>29.522</w:t>
            </w:r>
          </w:p>
        </w:tc>
        <w:tc>
          <w:tcPr>
            <w:tcW w:w="4344" w:type="dxa"/>
            <w:tcBorders>
              <w:top w:val="single" w:sz="4" w:space="0" w:color="auto"/>
              <w:left w:val="single" w:sz="4" w:space="0" w:color="auto"/>
              <w:bottom w:val="single" w:sz="4" w:space="0" w:color="auto"/>
              <w:right w:val="single" w:sz="4" w:space="0" w:color="auto"/>
            </w:tcBorders>
          </w:tcPr>
          <w:p w14:paraId="489CEB4E" w14:textId="77777777" w:rsidR="001E489F" w:rsidRPr="006C2E80" w:rsidRDefault="00A56415" w:rsidP="005875D6">
            <w:pPr>
              <w:pStyle w:val="Guidance"/>
              <w:spacing w:after="0"/>
            </w:pPr>
            <w:r w:rsidRPr="00A56415">
              <w:rPr>
                <w:i w:val="0"/>
                <w:iCs/>
              </w:rPr>
              <w:t xml:space="preserve">Enhancing </w:t>
            </w:r>
            <w:proofErr w:type="spellStart"/>
            <w:r w:rsidR="00544C0F" w:rsidRPr="00544C0F">
              <w:rPr>
                <w:i w:val="0"/>
                <w:iCs/>
              </w:rPr>
              <w:t>Nnef_UEId</w:t>
            </w:r>
            <w:proofErr w:type="spellEnd"/>
            <w:r w:rsidR="00544C0F" w:rsidRPr="00544C0F">
              <w:rPr>
                <w:i w:val="0"/>
                <w:iCs/>
              </w:rPr>
              <w:t xml:space="preserve"> </w:t>
            </w:r>
            <w:r w:rsidRPr="00A56415">
              <w:rPr>
                <w:i w:val="0"/>
                <w:iCs/>
              </w:rPr>
              <w:t>API to support the required exposure of MSISDN verification operation.</w:t>
            </w:r>
          </w:p>
        </w:tc>
        <w:tc>
          <w:tcPr>
            <w:tcW w:w="1417" w:type="dxa"/>
            <w:tcBorders>
              <w:top w:val="single" w:sz="4" w:space="0" w:color="auto"/>
              <w:left w:val="single" w:sz="4" w:space="0" w:color="auto"/>
              <w:bottom w:val="single" w:sz="4" w:space="0" w:color="auto"/>
              <w:right w:val="single" w:sz="4" w:space="0" w:color="auto"/>
            </w:tcBorders>
          </w:tcPr>
          <w:p w14:paraId="46FBE98D" w14:textId="77777777" w:rsidR="001E489F" w:rsidRPr="00212A58" w:rsidRDefault="00212A58" w:rsidP="005875D6">
            <w:pPr>
              <w:pStyle w:val="Guidance"/>
              <w:spacing w:after="0"/>
              <w:rPr>
                <w:i w:val="0"/>
                <w:iCs/>
              </w:rPr>
            </w:pPr>
            <w:r w:rsidRPr="00212A58">
              <w:rPr>
                <w:i w:val="0"/>
                <w:iCs/>
              </w:rPr>
              <w:t>TSG CT#10</w:t>
            </w:r>
            <w:r w:rsidR="00B01FF1">
              <w:rPr>
                <w:i w:val="0"/>
                <w:iCs/>
              </w:rPr>
              <w:t>8</w:t>
            </w:r>
            <w:r w:rsidRPr="00212A58">
              <w:rPr>
                <w:i w:val="0"/>
                <w:iCs/>
              </w:rPr>
              <w:t xml:space="preserve"> (</w:t>
            </w:r>
            <w:r w:rsidR="007A1F42">
              <w:rPr>
                <w:i w:val="0"/>
                <w:iCs/>
              </w:rPr>
              <w:t>June</w:t>
            </w:r>
            <w:r w:rsidRPr="00212A58">
              <w:rPr>
                <w:i w:val="0"/>
                <w:iCs/>
              </w:rPr>
              <w:t xml:space="preserve"> 202</w:t>
            </w:r>
            <w:r w:rsidR="003D5CFE">
              <w:rPr>
                <w:i w:val="0"/>
                <w:iCs/>
              </w:rPr>
              <w:t>5</w:t>
            </w:r>
            <w:r w:rsidRPr="00212A58">
              <w:rPr>
                <w:i w:val="0"/>
                <w:iCs/>
              </w:rPr>
              <w:t>)</w:t>
            </w:r>
          </w:p>
        </w:tc>
        <w:tc>
          <w:tcPr>
            <w:tcW w:w="2101" w:type="dxa"/>
            <w:tcBorders>
              <w:top w:val="single" w:sz="4" w:space="0" w:color="auto"/>
              <w:left w:val="single" w:sz="4" w:space="0" w:color="auto"/>
              <w:bottom w:val="single" w:sz="4" w:space="0" w:color="auto"/>
              <w:right w:val="single" w:sz="4" w:space="0" w:color="auto"/>
            </w:tcBorders>
          </w:tcPr>
          <w:p w14:paraId="493B945F" w14:textId="77777777" w:rsidR="001E489F" w:rsidRPr="00165F38" w:rsidRDefault="00165F38" w:rsidP="005875D6">
            <w:pPr>
              <w:pStyle w:val="Guidance"/>
              <w:spacing w:after="0"/>
              <w:rPr>
                <w:i w:val="0"/>
                <w:iCs/>
              </w:rPr>
            </w:pPr>
            <w:r w:rsidRPr="00165F38">
              <w:rPr>
                <w:i w:val="0"/>
                <w:iCs/>
              </w:rPr>
              <w:t>CT3</w:t>
            </w:r>
          </w:p>
        </w:tc>
      </w:tr>
      <w:tr w:rsidR="001E489F" w:rsidRPr="006C2E80" w14:paraId="2C5D91B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3D8827E"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0412FC49"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67652E32"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2FAA1E6A" w14:textId="77777777" w:rsidR="001E489F" w:rsidRPr="006C2E80" w:rsidRDefault="001E489F" w:rsidP="005875D6">
            <w:pPr>
              <w:pStyle w:val="TAL"/>
            </w:pPr>
          </w:p>
        </w:tc>
      </w:tr>
    </w:tbl>
    <w:p w14:paraId="1CABDEB7" w14:textId="77777777" w:rsidR="001E489F" w:rsidRDefault="001E489F" w:rsidP="001E489F"/>
    <w:p w14:paraId="088BE607"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7A046252" w14:textId="77777777" w:rsidR="001E489F" w:rsidRPr="00041C75" w:rsidRDefault="00ED7FE7" w:rsidP="00041C75">
      <w:pPr>
        <w:pStyle w:val="Guidance"/>
        <w:rPr>
          <w:i w:val="0"/>
          <w:iCs/>
          <w:lang w:val="de-DE"/>
        </w:rPr>
      </w:pPr>
      <w:r w:rsidRPr="00041C75">
        <w:rPr>
          <w:i w:val="0"/>
          <w:iCs/>
          <w:lang w:val="de-DE"/>
        </w:rPr>
        <w:t>Shahram</w:t>
      </w:r>
      <w:r w:rsidR="00DA2D30" w:rsidRPr="00041C75">
        <w:rPr>
          <w:i w:val="0"/>
          <w:iCs/>
          <w:lang w:val="de-DE"/>
        </w:rPr>
        <w:t xml:space="preserve"> Mohajeri</w:t>
      </w:r>
      <w:r w:rsidR="006A2D1C" w:rsidRPr="00041C75">
        <w:rPr>
          <w:i w:val="0"/>
          <w:iCs/>
          <w:lang w:val="de-DE"/>
        </w:rPr>
        <w:t xml:space="preserve">, </w:t>
      </w:r>
      <w:r w:rsidR="00DA2D30" w:rsidRPr="00041C75">
        <w:rPr>
          <w:i w:val="0"/>
          <w:iCs/>
          <w:lang w:val="de-DE"/>
        </w:rPr>
        <w:t>AT&amp;T</w:t>
      </w:r>
      <w:r w:rsidR="006A2D1C" w:rsidRPr="00041C75">
        <w:rPr>
          <w:i w:val="0"/>
          <w:iCs/>
          <w:lang w:val="de-DE"/>
        </w:rPr>
        <w:t xml:space="preserve">, </w:t>
      </w:r>
      <w:r w:rsidR="00041C75" w:rsidRPr="00041C75">
        <w:rPr>
          <w:i w:val="0"/>
          <w:iCs/>
          <w:lang w:val="de-DE"/>
        </w:rPr>
        <w:t>sm7084@att.com</w:t>
      </w:r>
    </w:p>
    <w:p w14:paraId="153CE472"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5C14983E" w14:textId="77777777" w:rsidR="001E489F" w:rsidRPr="008C67FD" w:rsidRDefault="008C67FD" w:rsidP="008C67FD">
      <w:pPr>
        <w:pStyle w:val="Guidance"/>
        <w:rPr>
          <w:i w:val="0"/>
          <w:iCs/>
        </w:rPr>
      </w:pPr>
      <w:r w:rsidRPr="008C67FD">
        <w:rPr>
          <w:i w:val="0"/>
          <w:iCs/>
        </w:rPr>
        <w:t>CT3</w:t>
      </w:r>
    </w:p>
    <w:p w14:paraId="1D217085"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26E66AAC" w14:textId="77777777" w:rsidR="001E489F" w:rsidRPr="00E04068" w:rsidRDefault="00E04068" w:rsidP="00E04068">
      <w:pPr>
        <w:pStyle w:val="Guidance"/>
        <w:rPr>
          <w:i w:val="0"/>
          <w:iCs/>
        </w:rPr>
      </w:pPr>
      <w:r w:rsidRPr="00E04068">
        <w:rPr>
          <w:i w:val="0"/>
          <w:iCs/>
        </w:rPr>
        <w:t xml:space="preserve"> </w:t>
      </w:r>
      <w:r w:rsidR="00AA0E73" w:rsidRPr="00AA0E73">
        <w:rPr>
          <w:i w:val="0"/>
          <w:iCs/>
        </w:rPr>
        <w:t>SA3 for privacy aspects</w:t>
      </w:r>
      <w:r w:rsidRPr="00E04068">
        <w:rPr>
          <w:i w:val="0"/>
          <w:iCs/>
        </w:rPr>
        <w:t>.</w:t>
      </w:r>
    </w:p>
    <w:p w14:paraId="7096FF7B" w14:textId="77777777" w:rsidR="001E489F" w:rsidRPr="008955FA" w:rsidRDefault="001E489F" w:rsidP="008955FA">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3DDC6FF5" w14:textId="77777777" w:rsidTr="005875D6">
        <w:trPr>
          <w:cantSplit/>
          <w:jc w:val="center"/>
        </w:trPr>
        <w:tc>
          <w:tcPr>
            <w:tcW w:w="5029" w:type="dxa"/>
            <w:shd w:val="clear" w:color="auto" w:fill="E0E0E0"/>
          </w:tcPr>
          <w:p w14:paraId="6BD3F7F5" w14:textId="77777777" w:rsidR="001E489F" w:rsidRDefault="001E489F" w:rsidP="005875D6">
            <w:pPr>
              <w:pStyle w:val="TAH"/>
            </w:pPr>
            <w:r>
              <w:t>Supporting IM name</w:t>
            </w:r>
          </w:p>
        </w:tc>
      </w:tr>
      <w:tr w:rsidR="001E489F" w14:paraId="7A88D0A2" w14:textId="77777777" w:rsidTr="005875D6">
        <w:trPr>
          <w:cantSplit/>
          <w:jc w:val="center"/>
        </w:trPr>
        <w:tc>
          <w:tcPr>
            <w:tcW w:w="5029" w:type="dxa"/>
            <w:shd w:val="clear" w:color="auto" w:fill="auto"/>
          </w:tcPr>
          <w:p w14:paraId="4CBFF0E1" w14:textId="77777777" w:rsidR="001E489F" w:rsidRDefault="008955FA" w:rsidP="005875D6">
            <w:pPr>
              <w:pStyle w:val="TAL"/>
            </w:pPr>
            <w:r>
              <w:t>AT&amp;T</w:t>
            </w:r>
          </w:p>
        </w:tc>
      </w:tr>
      <w:tr w:rsidR="001E489F" w14:paraId="68D3F22C" w14:textId="77777777" w:rsidTr="005875D6">
        <w:trPr>
          <w:cantSplit/>
          <w:jc w:val="center"/>
        </w:trPr>
        <w:tc>
          <w:tcPr>
            <w:tcW w:w="5029" w:type="dxa"/>
            <w:shd w:val="clear" w:color="auto" w:fill="auto"/>
          </w:tcPr>
          <w:p w14:paraId="6DB8E271" w14:textId="77777777" w:rsidR="001E489F" w:rsidRDefault="00B92721" w:rsidP="005875D6">
            <w:pPr>
              <w:pStyle w:val="TAL"/>
            </w:pPr>
            <w:r w:rsidRPr="00B92721">
              <w:t>Ericsson</w:t>
            </w:r>
          </w:p>
        </w:tc>
      </w:tr>
      <w:tr w:rsidR="001E489F" w14:paraId="2EEF4775" w14:textId="77777777" w:rsidTr="005875D6">
        <w:trPr>
          <w:cantSplit/>
          <w:jc w:val="center"/>
        </w:trPr>
        <w:tc>
          <w:tcPr>
            <w:tcW w:w="5029" w:type="dxa"/>
            <w:shd w:val="clear" w:color="auto" w:fill="auto"/>
          </w:tcPr>
          <w:p w14:paraId="25FE7C32" w14:textId="77777777" w:rsidR="001E489F" w:rsidRDefault="00A17F8A" w:rsidP="005875D6">
            <w:pPr>
              <w:pStyle w:val="TAL"/>
            </w:pPr>
            <w:r>
              <w:t>Nokia</w:t>
            </w:r>
          </w:p>
        </w:tc>
      </w:tr>
      <w:tr w:rsidR="001E489F" w14:paraId="6F923650" w14:textId="77777777" w:rsidTr="005875D6">
        <w:trPr>
          <w:cantSplit/>
          <w:jc w:val="center"/>
        </w:trPr>
        <w:tc>
          <w:tcPr>
            <w:tcW w:w="5029" w:type="dxa"/>
            <w:shd w:val="clear" w:color="auto" w:fill="auto"/>
          </w:tcPr>
          <w:p w14:paraId="2C951D4F" w14:textId="77777777" w:rsidR="001E489F" w:rsidRDefault="00A17F8A" w:rsidP="005875D6">
            <w:pPr>
              <w:pStyle w:val="TAL"/>
            </w:pPr>
            <w:r>
              <w:t>Samsung</w:t>
            </w:r>
          </w:p>
        </w:tc>
      </w:tr>
      <w:tr w:rsidR="001E489F" w14:paraId="7E40D300" w14:textId="77777777" w:rsidTr="005875D6">
        <w:trPr>
          <w:cantSplit/>
          <w:jc w:val="center"/>
        </w:trPr>
        <w:tc>
          <w:tcPr>
            <w:tcW w:w="5029" w:type="dxa"/>
            <w:shd w:val="clear" w:color="auto" w:fill="auto"/>
          </w:tcPr>
          <w:p w14:paraId="573A9A5D" w14:textId="77777777" w:rsidR="001E489F" w:rsidRDefault="001E489F" w:rsidP="005875D6">
            <w:pPr>
              <w:pStyle w:val="TAL"/>
            </w:pPr>
          </w:p>
        </w:tc>
      </w:tr>
      <w:tr w:rsidR="001E489F" w14:paraId="435E0B89" w14:textId="77777777" w:rsidTr="005875D6">
        <w:trPr>
          <w:cantSplit/>
          <w:jc w:val="center"/>
        </w:trPr>
        <w:tc>
          <w:tcPr>
            <w:tcW w:w="5029" w:type="dxa"/>
            <w:shd w:val="clear" w:color="auto" w:fill="auto"/>
          </w:tcPr>
          <w:p w14:paraId="17EB9273" w14:textId="77777777" w:rsidR="001E489F" w:rsidRDefault="001E489F" w:rsidP="005875D6">
            <w:pPr>
              <w:pStyle w:val="TAL"/>
            </w:pPr>
          </w:p>
        </w:tc>
      </w:tr>
    </w:tbl>
    <w:p w14:paraId="09ED64BC" w14:textId="77777777" w:rsidR="001E489F" w:rsidRPr="00641ED8" w:rsidRDefault="001E489F" w:rsidP="001E489F"/>
    <w:p w14:paraId="733E2B3A" w14:textId="77777777"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53083" w14:textId="77777777" w:rsidR="00F417EE" w:rsidRDefault="00F417EE">
      <w:r>
        <w:separator/>
      </w:r>
    </w:p>
  </w:endnote>
  <w:endnote w:type="continuationSeparator" w:id="0">
    <w:p w14:paraId="33C141C9" w14:textId="77777777" w:rsidR="00F417EE" w:rsidRDefault="00F4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B91FA" w14:textId="77777777" w:rsidR="00F417EE" w:rsidRDefault="00F417EE">
      <w:r>
        <w:separator/>
      </w:r>
    </w:p>
  </w:footnote>
  <w:footnote w:type="continuationSeparator" w:id="0">
    <w:p w14:paraId="208825CF" w14:textId="77777777" w:rsidR="00F417EE" w:rsidRDefault="00F41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8292C58"/>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start w:val="1"/>
      <w:numFmt w:val="lowerRoman"/>
      <w:lvlText w:val="%3."/>
      <w:lvlJc w:val="right"/>
      <w:pPr>
        <w:ind w:left="2444" w:hanging="180"/>
      </w:pPr>
    </w:lvl>
    <w:lvl w:ilvl="3" w:tplc="4009000F">
      <w:start w:val="1"/>
      <w:numFmt w:val="decimal"/>
      <w:lvlText w:val="%4."/>
      <w:lvlJc w:val="left"/>
      <w:pPr>
        <w:ind w:left="3164" w:hanging="360"/>
      </w:pPr>
    </w:lvl>
    <w:lvl w:ilvl="4" w:tplc="40090019">
      <w:start w:val="1"/>
      <w:numFmt w:val="lowerLetter"/>
      <w:lvlText w:val="%5."/>
      <w:lvlJc w:val="left"/>
      <w:pPr>
        <w:ind w:left="3884" w:hanging="360"/>
      </w:pPr>
    </w:lvl>
    <w:lvl w:ilvl="5" w:tplc="4009001B">
      <w:start w:val="1"/>
      <w:numFmt w:val="lowerRoman"/>
      <w:lvlText w:val="%6."/>
      <w:lvlJc w:val="right"/>
      <w:pPr>
        <w:ind w:left="4604" w:hanging="180"/>
      </w:pPr>
    </w:lvl>
    <w:lvl w:ilvl="6" w:tplc="4009000F">
      <w:start w:val="1"/>
      <w:numFmt w:val="decimal"/>
      <w:lvlText w:val="%7."/>
      <w:lvlJc w:val="left"/>
      <w:pPr>
        <w:ind w:left="5324" w:hanging="360"/>
      </w:pPr>
    </w:lvl>
    <w:lvl w:ilvl="7" w:tplc="40090019">
      <w:start w:val="1"/>
      <w:numFmt w:val="lowerLetter"/>
      <w:lvlText w:val="%8."/>
      <w:lvlJc w:val="left"/>
      <w:pPr>
        <w:ind w:left="6044" w:hanging="360"/>
      </w:pPr>
    </w:lvl>
    <w:lvl w:ilvl="8" w:tplc="4009001B">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1319396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CCB"/>
    <w:rsid w:val="00005E54"/>
    <w:rsid w:val="0002191A"/>
    <w:rsid w:val="0003016C"/>
    <w:rsid w:val="00030CD4"/>
    <w:rsid w:val="000344A1"/>
    <w:rsid w:val="00041C75"/>
    <w:rsid w:val="00042051"/>
    <w:rsid w:val="00046686"/>
    <w:rsid w:val="00046FDD"/>
    <w:rsid w:val="000475F1"/>
    <w:rsid w:val="00050925"/>
    <w:rsid w:val="00054884"/>
    <w:rsid w:val="0005594E"/>
    <w:rsid w:val="00057E1E"/>
    <w:rsid w:val="0006182E"/>
    <w:rsid w:val="0006619D"/>
    <w:rsid w:val="00070F96"/>
    <w:rsid w:val="000726EB"/>
    <w:rsid w:val="00072A7C"/>
    <w:rsid w:val="000775E7"/>
    <w:rsid w:val="0007775C"/>
    <w:rsid w:val="00091BFB"/>
    <w:rsid w:val="00094F23"/>
    <w:rsid w:val="000967F4"/>
    <w:rsid w:val="000A6432"/>
    <w:rsid w:val="000C1165"/>
    <w:rsid w:val="000D59C7"/>
    <w:rsid w:val="000D6D78"/>
    <w:rsid w:val="000E0429"/>
    <w:rsid w:val="000E0437"/>
    <w:rsid w:val="000E425F"/>
    <w:rsid w:val="000F6E51"/>
    <w:rsid w:val="00102A24"/>
    <w:rsid w:val="001077AF"/>
    <w:rsid w:val="001207CB"/>
    <w:rsid w:val="001244C2"/>
    <w:rsid w:val="0013259C"/>
    <w:rsid w:val="00135831"/>
    <w:rsid w:val="001376A6"/>
    <w:rsid w:val="00140425"/>
    <w:rsid w:val="001424CD"/>
    <w:rsid w:val="0014389B"/>
    <w:rsid w:val="0014413C"/>
    <w:rsid w:val="001452B9"/>
    <w:rsid w:val="00145607"/>
    <w:rsid w:val="00150C36"/>
    <w:rsid w:val="00157F50"/>
    <w:rsid w:val="00157FFB"/>
    <w:rsid w:val="001607AE"/>
    <w:rsid w:val="00165F38"/>
    <w:rsid w:val="00166A1B"/>
    <w:rsid w:val="00167F4A"/>
    <w:rsid w:val="00170EDB"/>
    <w:rsid w:val="0017363C"/>
    <w:rsid w:val="00180FBE"/>
    <w:rsid w:val="00192528"/>
    <w:rsid w:val="00192B41"/>
    <w:rsid w:val="0019338C"/>
    <w:rsid w:val="00193EA6"/>
    <w:rsid w:val="00197E4A"/>
    <w:rsid w:val="001A31EF"/>
    <w:rsid w:val="001A3E7E"/>
    <w:rsid w:val="001A409B"/>
    <w:rsid w:val="001B01F1"/>
    <w:rsid w:val="001B2414"/>
    <w:rsid w:val="001B5421"/>
    <w:rsid w:val="001B650D"/>
    <w:rsid w:val="001C4D9B"/>
    <w:rsid w:val="001D0B09"/>
    <w:rsid w:val="001D1CA7"/>
    <w:rsid w:val="001D54D0"/>
    <w:rsid w:val="001E489F"/>
    <w:rsid w:val="001E6668"/>
    <w:rsid w:val="001E6729"/>
    <w:rsid w:val="001F3769"/>
    <w:rsid w:val="001F7653"/>
    <w:rsid w:val="002070CB"/>
    <w:rsid w:val="00212A58"/>
    <w:rsid w:val="00221438"/>
    <w:rsid w:val="002267A4"/>
    <w:rsid w:val="002320AD"/>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0469"/>
    <w:rsid w:val="002919B7"/>
    <w:rsid w:val="00291EF2"/>
    <w:rsid w:val="00295D61"/>
    <w:rsid w:val="00297C1F"/>
    <w:rsid w:val="002B074C"/>
    <w:rsid w:val="002B2FE7"/>
    <w:rsid w:val="002B34EA"/>
    <w:rsid w:val="002B5361"/>
    <w:rsid w:val="002C1BA4"/>
    <w:rsid w:val="002C47B8"/>
    <w:rsid w:val="002E397B"/>
    <w:rsid w:val="002E3AE2"/>
    <w:rsid w:val="002F7CCB"/>
    <w:rsid w:val="00301579"/>
    <w:rsid w:val="00301992"/>
    <w:rsid w:val="003057FD"/>
    <w:rsid w:val="003101C6"/>
    <w:rsid w:val="00310E70"/>
    <w:rsid w:val="00313960"/>
    <w:rsid w:val="00313F3E"/>
    <w:rsid w:val="00320536"/>
    <w:rsid w:val="00320CD8"/>
    <w:rsid w:val="00325E33"/>
    <w:rsid w:val="003275E6"/>
    <w:rsid w:val="0033768D"/>
    <w:rsid w:val="00343DA5"/>
    <w:rsid w:val="00346A8C"/>
    <w:rsid w:val="00354553"/>
    <w:rsid w:val="003641C4"/>
    <w:rsid w:val="003715B7"/>
    <w:rsid w:val="00376C60"/>
    <w:rsid w:val="00377A5B"/>
    <w:rsid w:val="00392C87"/>
    <w:rsid w:val="003A2148"/>
    <w:rsid w:val="003A5FFA"/>
    <w:rsid w:val="003A67E1"/>
    <w:rsid w:val="003A7108"/>
    <w:rsid w:val="003B2166"/>
    <w:rsid w:val="003C07F0"/>
    <w:rsid w:val="003D4593"/>
    <w:rsid w:val="003D5CFE"/>
    <w:rsid w:val="003E29F7"/>
    <w:rsid w:val="003E2C8B"/>
    <w:rsid w:val="003E4AC7"/>
    <w:rsid w:val="003E5604"/>
    <w:rsid w:val="003E57A1"/>
    <w:rsid w:val="003E710B"/>
    <w:rsid w:val="003F1C0E"/>
    <w:rsid w:val="004008D7"/>
    <w:rsid w:val="0040145D"/>
    <w:rsid w:val="00411339"/>
    <w:rsid w:val="004131BD"/>
    <w:rsid w:val="00415797"/>
    <w:rsid w:val="004159BE"/>
    <w:rsid w:val="00416CEA"/>
    <w:rsid w:val="00421AFD"/>
    <w:rsid w:val="004232AB"/>
    <w:rsid w:val="004246F2"/>
    <w:rsid w:val="00432048"/>
    <w:rsid w:val="00432B93"/>
    <w:rsid w:val="00442C65"/>
    <w:rsid w:val="00442E62"/>
    <w:rsid w:val="00451122"/>
    <w:rsid w:val="004518DB"/>
    <w:rsid w:val="00455EAD"/>
    <w:rsid w:val="004562FC"/>
    <w:rsid w:val="00476579"/>
    <w:rsid w:val="00477EBC"/>
    <w:rsid w:val="00482246"/>
    <w:rsid w:val="00484421"/>
    <w:rsid w:val="00487F72"/>
    <w:rsid w:val="00491391"/>
    <w:rsid w:val="004A01BD"/>
    <w:rsid w:val="004A0A73"/>
    <w:rsid w:val="004A180A"/>
    <w:rsid w:val="004A661C"/>
    <w:rsid w:val="004B5F3B"/>
    <w:rsid w:val="004C4C9B"/>
    <w:rsid w:val="004D2F26"/>
    <w:rsid w:val="004D2FA0"/>
    <w:rsid w:val="004D3D26"/>
    <w:rsid w:val="004D57AB"/>
    <w:rsid w:val="004D707C"/>
    <w:rsid w:val="004E1010"/>
    <w:rsid w:val="004F4172"/>
    <w:rsid w:val="0050202A"/>
    <w:rsid w:val="005062B5"/>
    <w:rsid w:val="00507903"/>
    <w:rsid w:val="0052032E"/>
    <w:rsid w:val="00521896"/>
    <w:rsid w:val="00522A80"/>
    <w:rsid w:val="005276CE"/>
    <w:rsid w:val="00535A39"/>
    <w:rsid w:val="00544C0F"/>
    <w:rsid w:val="00544D8F"/>
    <w:rsid w:val="00552C9B"/>
    <w:rsid w:val="00553BDE"/>
    <w:rsid w:val="00556F13"/>
    <w:rsid w:val="00562495"/>
    <w:rsid w:val="005709C5"/>
    <w:rsid w:val="0057401B"/>
    <w:rsid w:val="00577727"/>
    <w:rsid w:val="005777AF"/>
    <w:rsid w:val="00586562"/>
    <w:rsid w:val="00590B24"/>
    <w:rsid w:val="00593DC4"/>
    <w:rsid w:val="0059529B"/>
    <w:rsid w:val="005954DD"/>
    <w:rsid w:val="005A3249"/>
    <w:rsid w:val="005A6ABC"/>
    <w:rsid w:val="005B1577"/>
    <w:rsid w:val="005B1D8A"/>
    <w:rsid w:val="005B2109"/>
    <w:rsid w:val="005B35A2"/>
    <w:rsid w:val="005C0CC6"/>
    <w:rsid w:val="005C0FFC"/>
    <w:rsid w:val="005C3F71"/>
    <w:rsid w:val="005C4434"/>
    <w:rsid w:val="005C5A03"/>
    <w:rsid w:val="005C7352"/>
    <w:rsid w:val="005D1F7E"/>
    <w:rsid w:val="005D2738"/>
    <w:rsid w:val="005D37AC"/>
    <w:rsid w:val="005D60FD"/>
    <w:rsid w:val="005E07CB"/>
    <w:rsid w:val="005E0BF8"/>
    <w:rsid w:val="005E32BB"/>
    <w:rsid w:val="005E7235"/>
    <w:rsid w:val="005F041C"/>
    <w:rsid w:val="005F2E94"/>
    <w:rsid w:val="005F4B34"/>
    <w:rsid w:val="00610472"/>
    <w:rsid w:val="00615788"/>
    <w:rsid w:val="00616E18"/>
    <w:rsid w:val="00620287"/>
    <w:rsid w:val="00623AED"/>
    <w:rsid w:val="0062580F"/>
    <w:rsid w:val="00632157"/>
    <w:rsid w:val="00633971"/>
    <w:rsid w:val="006341C6"/>
    <w:rsid w:val="0064121E"/>
    <w:rsid w:val="00642894"/>
    <w:rsid w:val="006512CB"/>
    <w:rsid w:val="00660354"/>
    <w:rsid w:val="006606DB"/>
    <w:rsid w:val="00665B9B"/>
    <w:rsid w:val="0067616E"/>
    <w:rsid w:val="00690725"/>
    <w:rsid w:val="00693606"/>
    <w:rsid w:val="00693D70"/>
    <w:rsid w:val="006975AE"/>
    <w:rsid w:val="006A0E66"/>
    <w:rsid w:val="006A2D1C"/>
    <w:rsid w:val="006A32D1"/>
    <w:rsid w:val="006A3CF5"/>
    <w:rsid w:val="006B4BC6"/>
    <w:rsid w:val="006D0134"/>
    <w:rsid w:val="006D03E2"/>
    <w:rsid w:val="006D0A8E"/>
    <w:rsid w:val="006D3D54"/>
    <w:rsid w:val="006E0D1B"/>
    <w:rsid w:val="006E1A49"/>
    <w:rsid w:val="006E3A55"/>
    <w:rsid w:val="006E569E"/>
    <w:rsid w:val="006F1B00"/>
    <w:rsid w:val="006F2EEB"/>
    <w:rsid w:val="006F4B7A"/>
    <w:rsid w:val="00700A59"/>
    <w:rsid w:val="00710142"/>
    <w:rsid w:val="00712E81"/>
    <w:rsid w:val="00715590"/>
    <w:rsid w:val="00717DC8"/>
    <w:rsid w:val="00723919"/>
    <w:rsid w:val="007261D3"/>
    <w:rsid w:val="00733E86"/>
    <w:rsid w:val="007345D2"/>
    <w:rsid w:val="0074596C"/>
    <w:rsid w:val="00750D12"/>
    <w:rsid w:val="00751B10"/>
    <w:rsid w:val="00756BBB"/>
    <w:rsid w:val="00761952"/>
    <w:rsid w:val="00761B9B"/>
    <w:rsid w:val="00762474"/>
    <w:rsid w:val="0076439E"/>
    <w:rsid w:val="007739C9"/>
    <w:rsid w:val="007814A8"/>
    <w:rsid w:val="00781A62"/>
    <w:rsid w:val="00781F2F"/>
    <w:rsid w:val="00783C0E"/>
    <w:rsid w:val="007861B8"/>
    <w:rsid w:val="00787383"/>
    <w:rsid w:val="00791B51"/>
    <w:rsid w:val="00791D59"/>
    <w:rsid w:val="00795AD1"/>
    <w:rsid w:val="007A1F42"/>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84DC3"/>
    <w:rsid w:val="008955FA"/>
    <w:rsid w:val="00897C84"/>
    <w:rsid w:val="008A06BE"/>
    <w:rsid w:val="008A56FD"/>
    <w:rsid w:val="008B5302"/>
    <w:rsid w:val="008C67FD"/>
    <w:rsid w:val="008D3DA6"/>
    <w:rsid w:val="008D5DA3"/>
    <w:rsid w:val="008E70F7"/>
    <w:rsid w:val="008E7101"/>
    <w:rsid w:val="008F1D3B"/>
    <w:rsid w:val="008F2BC3"/>
    <w:rsid w:val="008F3FF4"/>
    <w:rsid w:val="008F7444"/>
    <w:rsid w:val="008F7A15"/>
    <w:rsid w:val="0091321C"/>
    <w:rsid w:val="00913788"/>
    <w:rsid w:val="0091399A"/>
    <w:rsid w:val="00913D5F"/>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2B81"/>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17F8A"/>
    <w:rsid w:val="00A24557"/>
    <w:rsid w:val="00A248B2"/>
    <w:rsid w:val="00A267D7"/>
    <w:rsid w:val="00A27A64"/>
    <w:rsid w:val="00A37F80"/>
    <w:rsid w:val="00A46B3F"/>
    <w:rsid w:val="00A46F30"/>
    <w:rsid w:val="00A54EC8"/>
    <w:rsid w:val="00A56415"/>
    <w:rsid w:val="00A61169"/>
    <w:rsid w:val="00A63024"/>
    <w:rsid w:val="00A65602"/>
    <w:rsid w:val="00A82FCC"/>
    <w:rsid w:val="00A8479D"/>
    <w:rsid w:val="00A906A4"/>
    <w:rsid w:val="00A97953"/>
    <w:rsid w:val="00AA0E73"/>
    <w:rsid w:val="00AA574E"/>
    <w:rsid w:val="00AD0EF3"/>
    <w:rsid w:val="00AD324E"/>
    <w:rsid w:val="00AD5B51"/>
    <w:rsid w:val="00AD7B78"/>
    <w:rsid w:val="00AF3D4A"/>
    <w:rsid w:val="00AF4118"/>
    <w:rsid w:val="00B00077"/>
    <w:rsid w:val="00B01FF1"/>
    <w:rsid w:val="00B03107"/>
    <w:rsid w:val="00B10820"/>
    <w:rsid w:val="00B16E03"/>
    <w:rsid w:val="00B1749C"/>
    <w:rsid w:val="00B2034F"/>
    <w:rsid w:val="00B239B8"/>
    <w:rsid w:val="00B2637F"/>
    <w:rsid w:val="00B30214"/>
    <w:rsid w:val="00B34E04"/>
    <w:rsid w:val="00B34F59"/>
    <w:rsid w:val="00B3526C"/>
    <w:rsid w:val="00B376E0"/>
    <w:rsid w:val="00B43DA4"/>
    <w:rsid w:val="00B45C31"/>
    <w:rsid w:val="00B47534"/>
    <w:rsid w:val="00B50B89"/>
    <w:rsid w:val="00B52AFB"/>
    <w:rsid w:val="00B5557E"/>
    <w:rsid w:val="00B606DB"/>
    <w:rsid w:val="00B62669"/>
    <w:rsid w:val="00B63284"/>
    <w:rsid w:val="00B64A29"/>
    <w:rsid w:val="00B7375A"/>
    <w:rsid w:val="00B75CE0"/>
    <w:rsid w:val="00B761CA"/>
    <w:rsid w:val="00B84B54"/>
    <w:rsid w:val="00B92721"/>
    <w:rsid w:val="00B92B0A"/>
    <w:rsid w:val="00B92C7D"/>
    <w:rsid w:val="00B93BB2"/>
    <w:rsid w:val="00B9697B"/>
    <w:rsid w:val="00BA46C7"/>
    <w:rsid w:val="00BA4967"/>
    <w:rsid w:val="00BA4B9B"/>
    <w:rsid w:val="00BA4DA4"/>
    <w:rsid w:val="00BB582A"/>
    <w:rsid w:val="00BB6D15"/>
    <w:rsid w:val="00BB7B45"/>
    <w:rsid w:val="00BC137E"/>
    <w:rsid w:val="00BC2E5F"/>
    <w:rsid w:val="00BC3C3C"/>
    <w:rsid w:val="00BC481E"/>
    <w:rsid w:val="00BC5AF6"/>
    <w:rsid w:val="00BD3369"/>
    <w:rsid w:val="00BD3E51"/>
    <w:rsid w:val="00BE3E87"/>
    <w:rsid w:val="00BF0A84"/>
    <w:rsid w:val="00BF4326"/>
    <w:rsid w:val="00BF5E9E"/>
    <w:rsid w:val="00C01977"/>
    <w:rsid w:val="00C03706"/>
    <w:rsid w:val="00C03F46"/>
    <w:rsid w:val="00C13C29"/>
    <w:rsid w:val="00C159BC"/>
    <w:rsid w:val="00C15A54"/>
    <w:rsid w:val="00C17472"/>
    <w:rsid w:val="00C2214E"/>
    <w:rsid w:val="00C230B4"/>
    <w:rsid w:val="00C23D98"/>
    <w:rsid w:val="00C247CD"/>
    <w:rsid w:val="00C2519B"/>
    <w:rsid w:val="00C278EB"/>
    <w:rsid w:val="00C3782E"/>
    <w:rsid w:val="00C404D1"/>
    <w:rsid w:val="00C42176"/>
    <w:rsid w:val="00C42344"/>
    <w:rsid w:val="00C505EB"/>
    <w:rsid w:val="00C52291"/>
    <w:rsid w:val="00C52914"/>
    <w:rsid w:val="00C5567D"/>
    <w:rsid w:val="00C56268"/>
    <w:rsid w:val="00C63F06"/>
    <w:rsid w:val="00C6590B"/>
    <w:rsid w:val="00C7131F"/>
    <w:rsid w:val="00C714F4"/>
    <w:rsid w:val="00C76753"/>
    <w:rsid w:val="00C81C87"/>
    <w:rsid w:val="00C8586A"/>
    <w:rsid w:val="00C87C2C"/>
    <w:rsid w:val="00CA2B4F"/>
    <w:rsid w:val="00CA5DB0"/>
    <w:rsid w:val="00CB3439"/>
    <w:rsid w:val="00CC084E"/>
    <w:rsid w:val="00CC58ED"/>
    <w:rsid w:val="00CE6B71"/>
    <w:rsid w:val="00D0135E"/>
    <w:rsid w:val="00D1007D"/>
    <w:rsid w:val="00D102F9"/>
    <w:rsid w:val="00D145EC"/>
    <w:rsid w:val="00D355FB"/>
    <w:rsid w:val="00D35EBC"/>
    <w:rsid w:val="00D3729A"/>
    <w:rsid w:val="00D43C0B"/>
    <w:rsid w:val="00D44A74"/>
    <w:rsid w:val="00D44AD9"/>
    <w:rsid w:val="00D57CD2"/>
    <w:rsid w:val="00D57E66"/>
    <w:rsid w:val="00D61615"/>
    <w:rsid w:val="00D62D14"/>
    <w:rsid w:val="00D7248A"/>
    <w:rsid w:val="00D73350"/>
    <w:rsid w:val="00D82231"/>
    <w:rsid w:val="00D824A3"/>
    <w:rsid w:val="00D8756E"/>
    <w:rsid w:val="00D938DD"/>
    <w:rsid w:val="00D95EAB"/>
    <w:rsid w:val="00D974EA"/>
    <w:rsid w:val="00DA29AC"/>
    <w:rsid w:val="00DA2D30"/>
    <w:rsid w:val="00DA329A"/>
    <w:rsid w:val="00DB110E"/>
    <w:rsid w:val="00DB521B"/>
    <w:rsid w:val="00DC0F52"/>
    <w:rsid w:val="00DC4726"/>
    <w:rsid w:val="00DD0AAB"/>
    <w:rsid w:val="00DD1CEA"/>
    <w:rsid w:val="00DD3C66"/>
    <w:rsid w:val="00DD40D2"/>
    <w:rsid w:val="00DE5BBF"/>
    <w:rsid w:val="00DF01BE"/>
    <w:rsid w:val="00E013A9"/>
    <w:rsid w:val="00E03A99"/>
    <w:rsid w:val="00E04068"/>
    <w:rsid w:val="00E041CD"/>
    <w:rsid w:val="00E06534"/>
    <w:rsid w:val="00E079CA"/>
    <w:rsid w:val="00E126A5"/>
    <w:rsid w:val="00E1463F"/>
    <w:rsid w:val="00E26E0D"/>
    <w:rsid w:val="00E34AA9"/>
    <w:rsid w:val="00E363A9"/>
    <w:rsid w:val="00E413E0"/>
    <w:rsid w:val="00E53AE3"/>
    <w:rsid w:val="00E5574A"/>
    <w:rsid w:val="00E61FAD"/>
    <w:rsid w:val="00E64FB2"/>
    <w:rsid w:val="00E67B7D"/>
    <w:rsid w:val="00E7608F"/>
    <w:rsid w:val="00E81E2C"/>
    <w:rsid w:val="00E82FBF"/>
    <w:rsid w:val="00EA662E"/>
    <w:rsid w:val="00EB5D2F"/>
    <w:rsid w:val="00EC10EC"/>
    <w:rsid w:val="00EC456C"/>
    <w:rsid w:val="00ED166C"/>
    <w:rsid w:val="00ED5FA6"/>
    <w:rsid w:val="00ED6080"/>
    <w:rsid w:val="00ED7FE7"/>
    <w:rsid w:val="00EE0176"/>
    <w:rsid w:val="00EE1CD8"/>
    <w:rsid w:val="00EF0942"/>
    <w:rsid w:val="00EF291F"/>
    <w:rsid w:val="00F0218C"/>
    <w:rsid w:val="00F0251A"/>
    <w:rsid w:val="00F0393B"/>
    <w:rsid w:val="00F15D08"/>
    <w:rsid w:val="00F313DD"/>
    <w:rsid w:val="00F378BE"/>
    <w:rsid w:val="00F417EE"/>
    <w:rsid w:val="00F43120"/>
    <w:rsid w:val="00F44FF2"/>
    <w:rsid w:val="00F53B5B"/>
    <w:rsid w:val="00F64378"/>
    <w:rsid w:val="00F67FC3"/>
    <w:rsid w:val="00F763A4"/>
    <w:rsid w:val="00F80B7F"/>
    <w:rsid w:val="00F80D67"/>
    <w:rsid w:val="00F81CF2"/>
    <w:rsid w:val="00F82A04"/>
    <w:rsid w:val="00F83DF3"/>
    <w:rsid w:val="00F941B8"/>
    <w:rsid w:val="00F9799C"/>
    <w:rsid w:val="00FA5FA5"/>
    <w:rsid w:val="00FA6721"/>
    <w:rsid w:val="00FA7365"/>
    <w:rsid w:val="00FA79A7"/>
    <w:rsid w:val="00FC1145"/>
    <w:rsid w:val="00FC4A42"/>
    <w:rsid w:val="00FC643D"/>
    <w:rsid w:val="00FD1DAF"/>
    <w:rsid w:val="00FD716D"/>
    <w:rsid w:val="00FE0B73"/>
    <w:rsid w:val="00FE3DCC"/>
    <w:rsid w:val="00FE53C8"/>
    <w:rsid w:val="00FE5FB7"/>
    <w:rsid w:val="00FF16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E6C862"/>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000CCB"/>
    <w:rPr>
      <w:color w:val="0563C1" w:themeColor="hyperlink"/>
      <w:u w:val="single"/>
    </w:rPr>
  </w:style>
  <w:style w:type="character" w:styleId="UnresolvedMention">
    <w:name w:val="Unresolved Mention"/>
    <w:basedOn w:val="DefaultParagraphFont"/>
    <w:uiPriority w:val="99"/>
    <w:semiHidden/>
    <w:unhideWhenUsed/>
    <w:rsid w:val="00000CCB"/>
    <w:rPr>
      <w:color w:val="605E5C"/>
      <w:shd w:val="clear" w:color="auto" w:fill="E1DFDD"/>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031737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548145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1878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463248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3211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678920">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4044169">
      <w:bodyDiv w:val="1"/>
      <w:marLeft w:val="0"/>
      <w:marRight w:val="0"/>
      <w:marTop w:val="0"/>
      <w:marBottom w:val="0"/>
      <w:divBdr>
        <w:top w:val="none" w:sz="0" w:space="0" w:color="auto"/>
        <w:left w:val="none" w:sz="0" w:space="0" w:color="auto"/>
        <w:bottom w:val="none" w:sz="0" w:space="0" w:color="auto"/>
        <w:right w:val="none" w:sz="0" w:space="0" w:color="auto"/>
      </w:divBdr>
    </w:div>
    <w:div w:id="201826370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4</cp:revision>
  <cp:lastPrinted>2001-04-23T09:30:00Z</cp:lastPrinted>
  <dcterms:created xsi:type="dcterms:W3CDTF">2025-02-21T11:36:00Z</dcterms:created>
  <dcterms:modified xsi:type="dcterms:W3CDTF">2025-02-21T19:58:00Z</dcterms:modified>
</cp:coreProperties>
</file>