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CellMar>
          <w:left w:w="57" w:type="dxa"/>
          <w:right w:w="57" w:type="dxa"/>
        </w:tblCellMar>
        <w:tblLook w:val="0000" w:firstRow="0" w:lastRow="0" w:firstColumn="0" w:lastColumn="0" w:noHBand="0" w:noVBand="0"/>
      </w:tblPr>
      <w:tblGrid>
        <w:gridCol w:w="1189"/>
        <w:gridCol w:w="544"/>
        <w:gridCol w:w="461"/>
        <w:gridCol w:w="2909"/>
        <w:gridCol w:w="877"/>
        <w:gridCol w:w="3659"/>
      </w:tblGrid>
      <w:tr w:rsidR="0064342B" w:rsidRPr="00E03557" w14:paraId="187049B1" w14:textId="77777777" w:rsidTr="1AA64D57">
        <w:trPr>
          <w:cantSplit/>
          <w:jc w:val="center"/>
        </w:trPr>
        <w:tc>
          <w:tcPr>
            <w:tcW w:w="617" w:type="pct"/>
            <w:vMerge w:val="restart"/>
            <w:vAlign w:val="center"/>
          </w:tcPr>
          <w:p w14:paraId="4C564EE4" w14:textId="77777777" w:rsidR="0064342B" w:rsidRPr="00E03557" w:rsidRDefault="0064342B" w:rsidP="008D5AF1">
            <w:pPr>
              <w:jc w:val="center"/>
              <w:rPr>
                <w:sz w:val="20"/>
                <w:szCs w:val="20"/>
              </w:rPr>
            </w:pPr>
            <w:r>
              <w:rPr>
                <w:noProof/>
                <w:lang w:val="fr-CH" w:eastAsia="fr-CH"/>
              </w:rPr>
              <w:drawing>
                <wp:inline distT="0" distB="0" distL="0" distR="0" wp14:anchorId="7CEA29EB" wp14:editId="3E571B9A">
                  <wp:extent cx="647700" cy="704850"/>
                  <wp:effectExtent l="0" t="0" r="0" b="0"/>
                  <wp:docPr id="1" name="Picture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790" cy="709301"/>
                          </a:xfrm>
                          <a:prstGeom prst="rect">
                            <a:avLst/>
                          </a:prstGeom>
                          <a:noFill/>
                          <a:ln>
                            <a:noFill/>
                          </a:ln>
                        </pic:spPr>
                      </pic:pic>
                    </a:graphicData>
                  </a:graphic>
                </wp:inline>
              </w:drawing>
            </w:r>
          </w:p>
        </w:tc>
        <w:tc>
          <w:tcPr>
            <w:tcW w:w="2030" w:type="pct"/>
            <w:gridSpan w:val="3"/>
            <w:vMerge w:val="restart"/>
          </w:tcPr>
          <w:p w14:paraId="261D55E0" w14:textId="77777777" w:rsidR="0064342B" w:rsidRPr="00B34C6F" w:rsidRDefault="0064342B" w:rsidP="008D5AF1">
            <w:pPr>
              <w:rPr>
                <w:sz w:val="16"/>
                <w:szCs w:val="16"/>
              </w:rPr>
            </w:pPr>
            <w:r w:rsidRPr="00B34C6F">
              <w:rPr>
                <w:sz w:val="16"/>
                <w:szCs w:val="16"/>
              </w:rPr>
              <w:t>INTERNATIONAL TELECOMMUNICATION UNION</w:t>
            </w:r>
          </w:p>
          <w:p w14:paraId="4E742C12" w14:textId="77777777" w:rsidR="0064342B" w:rsidRPr="00B34C6F" w:rsidRDefault="0064342B" w:rsidP="008D5AF1">
            <w:pPr>
              <w:rPr>
                <w:b/>
                <w:bCs/>
                <w:sz w:val="26"/>
                <w:szCs w:val="26"/>
              </w:rPr>
            </w:pPr>
            <w:r w:rsidRPr="00B34C6F">
              <w:rPr>
                <w:b/>
                <w:bCs/>
                <w:sz w:val="26"/>
                <w:szCs w:val="26"/>
              </w:rPr>
              <w:t>TELECOMMUNICATION</w:t>
            </w:r>
            <w:r w:rsidRPr="00B34C6F">
              <w:rPr>
                <w:b/>
                <w:bCs/>
                <w:sz w:val="26"/>
                <w:szCs w:val="26"/>
              </w:rPr>
              <w:br/>
              <w:t>STANDARDIZATION SECTOR</w:t>
            </w:r>
          </w:p>
          <w:p w14:paraId="59CB8322" w14:textId="77777777" w:rsidR="0064342B" w:rsidRPr="00E03557" w:rsidRDefault="0064342B" w:rsidP="008D5AF1">
            <w:pPr>
              <w:rPr>
                <w:sz w:val="20"/>
                <w:szCs w:val="20"/>
              </w:rPr>
            </w:pPr>
            <w:r w:rsidRPr="00155EBF">
              <w:rPr>
                <w:sz w:val="20"/>
                <w:szCs w:val="20"/>
              </w:rPr>
              <w:t xml:space="preserve">STUDY PERIOD </w:t>
            </w:r>
            <w:r w:rsidRPr="00E03557">
              <w:rPr>
                <w:sz w:val="20"/>
                <w:szCs w:val="20"/>
              </w:rPr>
              <w:t>20</w:t>
            </w:r>
            <w:r>
              <w:rPr>
                <w:sz w:val="20"/>
                <w:szCs w:val="20"/>
              </w:rPr>
              <w:t>22</w:t>
            </w:r>
            <w:r w:rsidRPr="00E03557">
              <w:rPr>
                <w:sz w:val="20"/>
                <w:szCs w:val="20"/>
              </w:rPr>
              <w:t>-202</w:t>
            </w:r>
            <w:r>
              <w:rPr>
                <w:sz w:val="20"/>
                <w:szCs w:val="20"/>
              </w:rPr>
              <w:t>4</w:t>
            </w:r>
          </w:p>
        </w:tc>
        <w:tc>
          <w:tcPr>
            <w:tcW w:w="2353" w:type="pct"/>
            <w:gridSpan w:val="2"/>
            <w:vAlign w:val="center"/>
          </w:tcPr>
          <w:p w14:paraId="6F728BF6" w14:textId="25355FF8" w:rsidR="0064342B" w:rsidRPr="00852AAD" w:rsidRDefault="0000554A" w:rsidP="008D5AF1">
            <w:pPr>
              <w:pStyle w:val="Docnumber"/>
            </w:pPr>
            <w:r>
              <w:t>FG-MV-LS</w:t>
            </w:r>
            <w:r>
              <w:t>1</w:t>
            </w:r>
          </w:p>
        </w:tc>
      </w:tr>
      <w:tr w:rsidR="0064342B" w:rsidRPr="00E03557" w14:paraId="5186EF1C" w14:textId="77777777" w:rsidTr="1AA64D57">
        <w:trPr>
          <w:cantSplit/>
          <w:jc w:val="center"/>
        </w:trPr>
        <w:tc>
          <w:tcPr>
            <w:tcW w:w="617" w:type="pct"/>
            <w:vMerge/>
          </w:tcPr>
          <w:p w14:paraId="26C7BF61" w14:textId="77777777" w:rsidR="0064342B" w:rsidRPr="00E03557" w:rsidRDefault="0064342B" w:rsidP="008D5AF1">
            <w:pPr>
              <w:rPr>
                <w:smallCaps/>
                <w:sz w:val="20"/>
              </w:rPr>
            </w:pPr>
          </w:p>
        </w:tc>
        <w:tc>
          <w:tcPr>
            <w:tcW w:w="2030" w:type="pct"/>
            <w:gridSpan w:val="3"/>
            <w:vMerge/>
          </w:tcPr>
          <w:p w14:paraId="5805A8EE" w14:textId="77777777" w:rsidR="0064342B" w:rsidRPr="00E03557" w:rsidRDefault="0064342B" w:rsidP="008D5AF1">
            <w:pPr>
              <w:rPr>
                <w:smallCaps/>
                <w:sz w:val="20"/>
              </w:rPr>
            </w:pPr>
          </w:p>
        </w:tc>
        <w:tc>
          <w:tcPr>
            <w:tcW w:w="2353" w:type="pct"/>
            <w:gridSpan w:val="2"/>
          </w:tcPr>
          <w:p w14:paraId="6C2E913E" w14:textId="77777777" w:rsidR="0064342B" w:rsidRPr="00E03557" w:rsidRDefault="0064342B" w:rsidP="008D5AF1">
            <w:pPr>
              <w:jc w:val="right"/>
              <w:rPr>
                <w:b/>
                <w:bCs/>
                <w:sz w:val="28"/>
                <w:szCs w:val="28"/>
              </w:rPr>
            </w:pPr>
            <w:r>
              <w:rPr>
                <w:b/>
                <w:bCs/>
                <w:sz w:val="28"/>
                <w:szCs w:val="28"/>
              </w:rPr>
              <w:t>Focus Group on metaverse</w:t>
            </w:r>
          </w:p>
        </w:tc>
      </w:tr>
      <w:tr w:rsidR="0064342B" w:rsidRPr="00E03557" w14:paraId="472FA41D" w14:textId="77777777" w:rsidTr="00393B1F">
        <w:trPr>
          <w:cantSplit/>
          <w:jc w:val="center"/>
        </w:trPr>
        <w:tc>
          <w:tcPr>
            <w:tcW w:w="617" w:type="pct"/>
            <w:vMerge/>
            <w:tcBorders>
              <w:bottom w:val="single" w:sz="12" w:space="0" w:color="auto"/>
            </w:tcBorders>
          </w:tcPr>
          <w:p w14:paraId="408FDB1D" w14:textId="77777777" w:rsidR="0064342B" w:rsidRPr="00E03557" w:rsidRDefault="0064342B" w:rsidP="008D5AF1">
            <w:pPr>
              <w:rPr>
                <w:b/>
                <w:bCs/>
                <w:sz w:val="26"/>
              </w:rPr>
            </w:pPr>
          </w:p>
        </w:tc>
        <w:tc>
          <w:tcPr>
            <w:tcW w:w="2030" w:type="pct"/>
            <w:gridSpan w:val="3"/>
            <w:vMerge/>
            <w:tcBorders>
              <w:bottom w:val="single" w:sz="12" w:space="0" w:color="auto"/>
            </w:tcBorders>
          </w:tcPr>
          <w:p w14:paraId="69D5CE7C" w14:textId="77777777" w:rsidR="0064342B" w:rsidRPr="00E03557" w:rsidRDefault="0064342B" w:rsidP="008D5AF1">
            <w:pPr>
              <w:rPr>
                <w:b/>
                <w:bCs/>
                <w:sz w:val="26"/>
              </w:rPr>
            </w:pPr>
          </w:p>
        </w:tc>
        <w:tc>
          <w:tcPr>
            <w:tcW w:w="2353" w:type="pct"/>
            <w:gridSpan w:val="2"/>
            <w:tcBorders>
              <w:bottom w:val="single" w:sz="12" w:space="0" w:color="auto"/>
            </w:tcBorders>
            <w:vAlign w:val="center"/>
          </w:tcPr>
          <w:p w14:paraId="4A5F5AEA" w14:textId="77777777" w:rsidR="0064342B" w:rsidRPr="00E03557" w:rsidRDefault="0064342B" w:rsidP="008D5AF1">
            <w:pPr>
              <w:jc w:val="right"/>
              <w:rPr>
                <w:b/>
                <w:bCs/>
                <w:sz w:val="28"/>
                <w:szCs w:val="28"/>
              </w:rPr>
            </w:pPr>
            <w:r w:rsidRPr="00E03557">
              <w:rPr>
                <w:b/>
                <w:bCs/>
                <w:sz w:val="28"/>
                <w:szCs w:val="28"/>
              </w:rPr>
              <w:t>Original: English</w:t>
            </w:r>
          </w:p>
        </w:tc>
      </w:tr>
      <w:tr w:rsidR="0064342B" w:rsidRPr="0000554A" w14:paraId="48E045BA" w14:textId="77777777" w:rsidTr="00393B1F">
        <w:trPr>
          <w:cantSplit/>
          <w:jc w:val="center"/>
        </w:trPr>
        <w:tc>
          <w:tcPr>
            <w:tcW w:w="899" w:type="pct"/>
            <w:gridSpan w:val="2"/>
          </w:tcPr>
          <w:p w14:paraId="09B7D5F7" w14:textId="77777777" w:rsidR="0064342B" w:rsidRPr="0000554A" w:rsidRDefault="0064342B" w:rsidP="008D5AF1">
            <w:pPr>
              <w:rPr>
                <w:b/>
                <w:bCs/>
              </w:rPr>
            </w:pPr>
            <w:r w:rsidRPr="0000554A">
              <w:rPr>
                <w:b/>
                <w:bCs/>
              </w:rPr>
              <w:t>WG(s):</w:t>
            </w:r>
          </w:p>
        </w:tc>
        <w:tc>
          <w:tcPr>
            <w:tcW w:w="1748" w:type="pct"/>
            <w:gridSpan w:val="2"/>
            <w:tcBorders>
              <w:top w:val="single" w:sz="12" w:space="0" w:color="auto"/>
            </w:tcBorders>
            <w:vAlign w:val="center"/>
          </w:tcPr>
          <w:p w14:paraId="6C9807A5" w14:textId="003665E2" w:rsidR="0064342B" w:rsidRPr="0000554A" w:rsidRDefault="008C18C3" w:rsidP="008D5AF1">
            <w:r w:rsidRPr="0000554A">
              <w:t>N/A</w:t>
            </w:r>
          </w:p>
        </w:tc>
        <w:tc>
          <w:tcPr>
            <w:tcW w:w="2353" w:type="pct"/>
            <w:gridSpan w:val="2"/>
            <w:vAlign w:val="center"/>
          </w:tcPr>
          <w:p w14:paraId="1F6A3782" w14:textId="1FFC5DE9" w:rsidR="0064342B" w:rsidRPr="0000554A" w:rsidRDefault="0064342B" w:rsidP="008D5AF1">
            <w:pPr>
              <w:jc w:val="right"/>
            </w:pPr>
            <w:r w:rsidRPr="0000554A">
              <w:t>Riyadh, 8</w:t>
            </w:r>
            <w:r w:rsidR="00D948C9" w:rsidRPr="0000554A">
              <w:t>–</w:t>
            </w:r>
            <w:r w:rsidRPr="0000554A">
              <w:t>9 Mar</w:t>
            </w:r>
            <w:r w:rsidR="008C18C3" w:rsidRPr="0000554A">
              <w:t>ch</w:t>
            </w:r>
            <w:r w:rsidRPr="0000554A">
              <w:t xml:space="preserve"> 2023</w:t>
            </w:r>
          </w:p>
        </w:tc>
      </w:tr>
      <w:tr w:rsidR="0064342B" w:rsidRPr="0000554A" w14:paraId="48C9E24F" w14:textId="77777777" w:rsidTr="1AA64D57">
        <w:trPr>
          <w:cantSplit/>
          <w:jc w:val="center"/>
        </w:trPr>
        <w:tc>
          <w:tcPr>
            <w:tcW w:w="5000" w:type="pct"/>
            <w:gridSpan w:val="6"/>
          </w:tcPr>
          <w:p w14:paraId="5EDFBFB1" w14:textId="4AB97B09" w:rsidR="0064342B" w:rsidRPr="0000554A" w:rsidRDefault="0000554A" w:rsidP="008D5AF1">
            <w:pPr>
              <w:jc w:val="center"/>
              <w:rPr>
                <w:b/>
                <w:bCs/>
              </w:rPr>
            </w:pPr>
            <w:r w:rsidRPr="0000554A">
              <w:rPr>
                <w:b/>
                <w:bCs/>
              </w:rPr>
              <w:t>Ref.: FG-MV-O-00</w:t>
            </w:r>
            <w:r w:rsidRPr="0000554A">
              <w:rPr>
                <w:b/>
                <w:bCs/>
              </w:rPr>
              <w:t>1</w:t>
            </w:r>
          </w:p>
        </w:tc>
      </w:tr>
      <w:tr w:rsidR="0064342B" w:rsidRPr="0000554A" w14:paraId="45407FA7" w14:textId="77777777" w:rsidTr="1AA64D57">
        <w:trPr>
          <w:cantSplit/>
          <w:jc w:val="center"/>
        </w:trPr>
        <w:tc>
          <w:tcPr>
            <w:tcW w:w="899" w:type="pct"/>
            <w:gridSpan w:val="2"/>
          </w:tcPr>
          <w:p w14:paraId="03FBD7F4" w14:textId="77777777" w:rsidR="0064342B" w:rsidRPr="0000554A" w:rsidRDefault="0064342B" w:rsidP="008D5AF1">
            <w:pPr>
              <w:rPr>
                <w:b/>
                <w:bCs/>
              </w:rPr>
            </w:pPr>
            <w:r w:rsidRPr="0000554A">
              <w:rPr>
                <w:b/>
                <w:bCs/>
              </w:rPr>
              <w:t>Source:</w:t>
            </w:r>
          </w:p>
        </w:tc>
        <w:tc>
          <w:tcPr>
            <w:tcW w:w="4101" w:type="pct"/>
            <w:gridSpan w:val="4"/>
            <w:vAlign w:val="center"/>
          </w:tcPr>
          <w:p w14:paraId="6F986AA7" w14:textId="6BBA9827" w:rsidR="0064342B" w:rsidRPr="0000554A" w:rsidRDefault="00267C19" w:rsidP="008D5AF1">
            <w:pPr>
              <w:pStyle w:val="LSSource"/>
              <w:rPr>
                <w:szCs w:val="24"/>
              </w:rPr>
            </w:pPr>
            <w:r w:rsidRPr="0000554A">
              <w:rPr>
                <w:szCs w:val="24"/>
              </w:rPr>
              <w:t>FG-MV</w:t>
            </w:r>
          </w:p>
        </w:tc>
      </w:tr>
      <w:tr w:rsidR="0064342B" w:rsidRPr="0000554A" w14:paraId="49809704" w14:textId="77777777" w:rsidTr="1AA64D57">
        <w:trPr>
          <w:cantSplit/>
          <w:jc w:val="center"/>
        </w:trPr>
        <w:tc>
          <w:tcPr>
            <w:tcW w:w="899" w:type="pct"/>
            <w:gridSpan w:val="2"/>
          </w:tcPr>
          <w:p w14:paraId="566E1497" w14:textId="77777777" w:rsidR="0064342B" w:rsidRPr="0000554A" w:rsidRDefault="0064342B" w:rsidP="008D5AF1">
            <w:r w:rsidRPr="0000554A">
              <w:rPr>
                <w:b/>
                <w:bCs/>
              </w:rPr>
              <w:t>Title:</w:t>
            </w:r>
          </w:p>
        </w:tc>
        <w:tc>
          <w:tcPr>
            <w:tcW w:w="4101" w:type="pct"/>
            <w:gridSpan w:val="4"/>
            <w:vAlign w:val="center"/>
          </w:tcPr>
          <w:p w14:paraId="5818C669" w14:textId="787E4F24" w:rsidR="0064342B" w:rsidRPr="0000554A" w:rsidRDefault="0064342B" w:rsidP="008D5AF1">
            <w:pPr>
              <w:pStyle w:val="LSTitle"/>
              <w:rPr>
                <w:szCs w:val="24"/>
              </w:rPr>
            </w:pPr>
            <w:bookmarkStart w:id="0" w:name="_Toc472104241"/>
            <w:r w:rsidRPr="0000554A">
              <w:rPr>
                <w:szCs w:val="24"/>
              </w:rPr>
              <w:t xml:space="preserve">LS on </w:t>
            </w:r>
            <w:r w:rsidR="00AE5FA2" w:rsidRPr="0000554A">
              <w:rPr>
                <w:szCs w:val="24"/>
              </w:rPr>
              <w:t>requesting collaboration on metaverse standardization work</w:t>
            </w:r>
            <w:r w:rsidRPr="0000554A">
              <w:rPr>
                <w:szCs w:val="24"/>
              </w:rPr>
              <w:t xml:space="preserve"> </w:t>
            </w:r>
            <w:bookmarkEnd w:id="0"/>
          </w:p>
        </w:tc>
      </w:tr>
      <w:tr w:rsidR="0064342B" w:rsidRPr="0000554A" w14:paraId="3C0E49F6" w14:textId="77777777" w:rsidTr="1AA64D57">
        <w:tblPrEx>
          <w:jc w:val="left"/>
        </w:tblPrEx>
        <w:trPr>
          <w:cantSplit/>
          <w:trHeight w:val="357"/>
        </w:trPr>
        <w:tc>
          <w:tcPr>
            <w:tcW w:w="5000" w:type="pct"/>
            <w:gridSpan w:val="6"/>
            <w:tcBorders>
              <w:top w:val="single" w:sz="12" w:space="0" w:color="auto"/>
            </w:tcBorders>
          </w:tcPr>
          <w:p w14:paraId="652E4B5E" w14:textId="77777777" w:rsidR="0064342B" w:rsidRPr="0000554A" w:rsidRDefault="0064342B" w:rsidP="008D5AF1">
            <w:pPr>
              <w:jc w:val="center"/>
              <w:rPr>
                <w:b/>
                <w:bCs/>
              </w:rPr>
            </w:pPr>
            <w:r w:rsidRPr="0000554A">
              <w:rPr>
                <w:b/>
                <w:bCs/>
              </w:rPr>
              <w:t>LIAISON STATEMENT</w:t>
            </w:r>
          </w:p>
        </w:tc>
      </w:tr>
      <w:tr w:rsidR="0064342B" w:rsidRPr="0000554A" w14:paraId="51019789" w14:textId="77777777" w:rsidTr="1AA64D57">
        <w:tblPrEx>
          <w:jc w:val="left"/>
        </w:tblPrEx>
        <w:trPr>
          <w:cantSplit/>
          <w:trHeight w:val="357"/>
        </w:trPr>
        <w:tc>
          <w:tcPr>
            <w:tcW w:w="1138" w:type="pct"/>
            <w:gridSpan w:val="3"/>
          </w:tcPr>
          <w:p w14:paraId="0B384307" w14:textId="77777777" w:rsidR="0064342B" w:rsidRPr="0000554A" w:rsidRDefault="0064342B" w:rsidP="008D5AF1">
            <w:pPr>
              <w:rPr>
                <w:b/>
                <w:bCs/>
              </w:rPr>
            </w:pPr>
            <w:r w:rsidRPr="0000554A">
              <w:rPr>
                <w:b/>
                <w:bCs/>
              </w:rPr>
              <w:t>For action to:</w:t>
            </w:r>
          </w:p>
        </w:tc>
        <w:tc>
          <w:tcPr>
            <w:tcW w:w="3862" w:type="pct"/>
            <w:gridSpan w:val="3"/>
          </w:tcPr>
          <w:p w14:paraId="08702329" w14:textId="1DBA7E75" w:rsidR="0064342B" w:rsidRPr="0000554A" w:rsidRDefault="00126F20" w:rsidP="008D5AF1">
            <w:pPr>
              <w:pStyle w:val="LSForAction"/>
              <w:rPr>
                <w:b/>
                <w:szCs w:val="24"/>
                <w:lang w:eastAsia="ja-JP"/>
              </w:rPr>
            </w:pPr>
            <w:r w:rsidRPr="0000554A">
              <w:rPr>
                <w:szCs w:val="24"/>
              </w:rPr>
              <w:t>ITU-R SG5, IEC SEG15, IEC TC57, IEC TC65, IEC TC79, IEC TC85, IEC TC100, ISO TC68, ISO TC69, ISO TC133, ISO TC184, ISO TC 307, ISO/IEC JTC1 SC24, ISO/IEC JTC1 SC27, ISO/IEC JTC1 SC29, ISO/IEC JTC1 SC38, ISO/IEC JTC1 SC41, ISO/IEC JTC1 SC43,</w:t>
            </w:r>
            <w:r w:rsidR="008B7878" w:rsidRPr="0000554A">
              <w:rPr>
                <w:szCs w:val="24"/>
              </w:rPr>
              <w:t xml:space="preserve"> IEEE SA, W3C, IETF, ETSI ISG-ARF, 3GPP SA1, 3GPP SA4, </w:t>
            </w:r>
            <w:r w:rsidR="007A5BA3" w:rsidRPr="0000554A">
              <w:rPr>
                <w:szCs w:val="24"/>
              </w:rPr>
              <w:t xml:space="preserve">IPv6 Forum, </w:t>
            </w:r>
            <w:r w:rsidR="00474EBB" w:rsidRPr="0000554A">
              <w:rPr>
                <w:szCs w:val="24"/>
              </w:rPr>
              <w:t xml:space="preserve">Broadband Forum, </w:t>
            </w:r>
            <w:proofErr w:type="spellStart"/>
            <w:r w:rsidR="00E85C73" w:rsidRPr="0000554A">
              <w:rPr>
                <w:szCs w:val="24"/>
              </w:rPr>
              <w:t>TMForum</w:t>
            </w:r>
            <w:proofErr w:type="spellEnd"/>
            <w:r w:rsidR="00E85C73" w:rsidRPr="0000554A">
              <w:rPr>
                <w:szCs w:val="24"/>
              </w:rPr>
              <w:t xml:space="preserve">, </w:t>
            </w:r>
            <w:r w:rsidR="00F23FDA" w:rsidRPr="0000554A">
              <w:rPr>
                <w:szCs w:val="24"/>
              </w:rPr>
              <w:t xml:space="preserve">ISO/IEC JTC 1 SC42, </w:t>
            </w:r>
            <w:r w:rsidR="00294D85" w:rsidRPr="0000554A">
              <w:rPr>
                <w:szCs w:val="24"/>
              </w:rPr>
              <w:t xml:space="preserve">INATBA, ITU IRG AVA, </w:t>
            </w:r>
            <w:r w:rsidR="00D3760D" w:rsidRPr="0000554A">
              <w:rPr>
                <w:szCs w:val="24"/>
              </w:rPr>
              <w:t xml:space="preserve">ETSI TC Cyber, </w:t>
            </w:r>
            <w:r w:rsidR="00971EEB" w:rsidRPr="0000554A">
              <w:rPr>
                <w:szCs w:val="24"/>
              </w:rPr>
              <w:t xml:space="preserve">ISO/IEC JTC1 SC35, </w:t>
            </w:r>
            <w:r w:rsidR="004814CE" w:rsidRPr="0000554A">
              <w:rPr>
                <w:szCs w:val="24"/>
              </w:rPr>
              <w:t xml:space="preserve">World Metaverse Council, </w:t>
            </w:r>
            <w:r w:rsidR="008B7878" w:rsidRPr="0000554A">
              <w:rPr>
                <w:szCs w:val="24"/>
              </w:rPr>
              <w:t>Metaverse Standards Forum, Open Metaverse Foundation, Digital Twin Consortium, VRM consortium, and IOWN Global Forum</w:t>
            </w:r>
          </w:p>
        </w:tc>
      </w:tr>
      <w:tr w:rsidR="0064342B" w:rsidRPr="0000554A" w14:paraId="2A02668F" w14:textId="77777777" w:rsidTr="1AA64D57">
        <w:tblPrEx>
          <w:jc w:val="left"/>
        </w:tblPrEx>
        <w:trPr>
          <w:cantSplit/>
          <w:trHeight w:val="357"/>
        </w:trPr>
        <w:tc>
          <w:tcPr>
            <w:tcW w:w="1138" w:type="pct"/>
            <w:gridSpan w:val="3"/>
          </w:tcPr>
          <w:p w14:paraId="451F5316" w14:textId="77777777" w:rsidR="0064342B" w:rsidRPr="0000554A" w:rsidRDefault="0064342B" w:rsidP="008D5AF1">
            <w:pPr>
              <w:rPr>
                <w:b/>
                <w:bCs/>
              </w:rPr>
            </w:pPr>
            <w:r w:rsidRPr="0000554A">
              <w:rPr>
                <w:b/>
                <w:bCs/>
              </w:rPr>
              <w:t>For information to:</w:t>
            </w:r>
          </w:p>
        </w:tc>
        <w:tc>
          <w:tcPr>
            <w:tcW w:w="3862" w:type="pct"/>
            <w:gridSpan w:val="3"/>
          </w:tcPr>
          <w:p w14:paraId="5DC3578B" w14:textId="3BD63453" w:rsidR="0064342B" w:rsidRPr="0000554A" w:rsidRDefault="4EE155F6" w:rsidP="4EE155F6">
            <w:pPr>
              <w:pStyle w:val="LSForInfo"/>
              <w:rPr>
                <w:b/>
                <w:szCs w:val="24"/>
                <w:highlight w:val="yellow"/>
              </w:rPr>
            </w:pPr>
            <w:r w:rsidRPr="0000554A">
              <w:rPr>
                <w:szCs w:val="24"/>
              </w:rPr>
              <w:t xml:space="preserve">ITU-T SGs </w:t>
            </w:r>
            <w:r w:rsidR="00D3760D" w:rsidRPr="0000554A">
              <w:rPr>
                <w:szCs w:val="24"/>
              </w:rPr>
              <w:t xml:space="preserve">2, </w:t>
            </w:r>
            <w:r w:rsidRPr="0000554A">
              <w:rPr>
                <w:szCs w:val="24"/>
              </w:rPr>
              <w:t xml:space="preserve">3, 5, 9, 11, 12, 13, </w:t>
            </w:r>
            <w:r w:rsidR="00971EEB" w:rsidRPr="0000554A">
              <w:rPr>
                <w:szCs w:val="24"/>
              </w:rPr>
              <w:t xml:space="preserve">15, </w:t>
            </w:r>
            <w:r w:rsidRPr="0000554A">
              <w:rPr>
                <w:szCs w:val="24"/>
              </w:rPr>
              <w:t>16, 17, 20, and TSAG</w:t>
            </w:r>
            <w:r w:rsidR="0041133F" w:rsidRPr="0000554A">
              <w:rPr>
                <w:szCs w:val="24"/>
              </w:rPr>
              <w:t>; ITU-D SGs 1, 2</w:t>
            </w:r>
            <w:r w:rsidR="005F101E" w:rsidRPr="0000554A">
              <w:rPr>
                <w:szCs w:val="24"/>
              </w:rPr>
              <w:t>; ITU-R SG6</w:t>
            </w:r>
          </w:p>
        </w:tc>
      </w:tr>
      <w:tr w:rsidR="0064342B" w:rsidRPr="0000554A" w14:paraId="71A8095B" w14:textId="77777777" w:rsidTr="1AA64D57">
        <w:tblPrEx>
          <w:jc w:val="left"/>
        </w:tblPrEx>
        <w:trPr>
          <w:cantSplit/>
          <w:trHeight w:val="357"/>
        </w:trPr>
        <w:tc>
          <w:tcPr>
            <w:tcW w:w="1138" w:type="pct"/>
            <w:gridSpan w:val="3"/>
          </w:tcPr>
          <w:p w14:paraId="3925477A" w14:textId="77777777" w:rsidR="0064342B" w:rsidRPr="0000554A" w:rsidRDefault="0064342B" w:rsidP="008D5AF1">
            <w:pPr>
              <w:rPr>
                <w:b/>
                <w:bCs/>
              </w:rPr>
            </w:pPr>
            <w:r w:rsidRPr="0000554A">
              <w:rPr>
                <w:b/>
                <w:bCs/>
              </w:rPr>
              <w:t>Approval:</w:t>
            </w:r>
          </w:p>
        </w:tc>
        <w:tc>
          <w:tcPr>
            <w:tcW w:w="3862" w:type="pct"/>
            <w:gridSpan w:val="3"/>
          </w:tcPr>
          <w:p w14:paraId="6633F0C1" w14:textId="27D961D3" w:rsidR="0064342B" w:rsidRPr="0000554A" w:rsidRDefault="008C18C3" w:rsidP="008D5AF1">
            <w:pPr>
              <w:rPr>
                <w:bCs/>
              </w:rPr>
            </w:pPr>
            <w:r w:rsidRPr="0000554A">
              <w:rPr>
                <w:bCs/>
              </w:rPr>
              <w:t xml:space="preserve">ITU-T </w:t>
            </w:r>
            <w:r w:rsidR="0064342B" w:rsidRPr="0000554A">
              <w:rPr>
                <w:bCs/>
              </w:rPr>
              <w:t>FG-MV meeting (Riyadh</w:t>
            </w:r>
            <w:r w:rsidR="0064342B" w:rsidRPr="0000554A">
              <w:t>, 0</w:t>
            </w:r>
            <w:r w:rsidR="00471556" w:rsidRPr="0000554A">
              <w:t>9</w:t>
            </w:r>
            <w:r w:rsidR="0064342B" w:rsidRPr="0000554A">
              <w:t xml:space="preserve"> March 2023</w:t>
            </w:r>
            <w:r w:rsidR="0064342B" w:rsidRPr="0000554A">
              <w:rPr>
                <w:bCs/>
              </w:rPr>
              <w:t>)</w:t>
            </w:r>
          </w:p>
        </w:tc>
      </w:tr>
      <w:tr w:rsidR="0064342B" w:rsidRPr="0000554A" w14:paraId="44EFADC1" w14:textId="77777777" w:rsidTr="1AA64D57">
        <w:tblPrEx>
          <w:jc w:val="left"/>
        </w:tblPrEx>
        <w:trPr>
          <w:cantSplit/>
          <w:trHeight w:val="357"/>
        </w:trPr>
        <w:tc>
          <w:tcPr>
            <w:tcW w:w="1138" w:type="pct"/>
            <w:gridSpan w:val="3"/>
          </w:tcPr>
          <w:p w14:paraId="567BE1D1" w14:textId="77777777" w:rsidR="0064342B" w:rsidRPr="0000554A" w:rsidRDefault="0064342B" w:rsidP="008D5AF1">
            <w:pPr>
              <w:rPr>
                <w:b/>
                <w:bCs/>
              </w:rPr>
            </w:pPr>
            <w:r w:rsidRPr="0000554A">
              <w:rPr>
                <w:b/>
                <w:bCs/>
              </w:rPr>
              <w:t>Deadline:</w:t>
            </w:r>
          </w:p>
        </w:tc>
        <w:tc>
          <w:tcPr>
            <w:tcW w:w="3862" w:type="pct"/>
            <w:gridSpan w:val="3"/>
          </w:tcPr>
          <w:p w14:paraId="6992EF35" w14:textId="384856B4" w:rsidR="0064342B" w:rsidRPr="0000554A" w:rsidRDefault="00AE5FA2" w:rsidP="008D5AF1">
            <w:pPr>
              <w:pStyle w:val="LSDeadline"/>
              <w:rPr>
                <w:b/>
                <w:szCs w:val="24"/>
              </w:rPr>
            </w:pPr>
            <w:r w:rsidRPr="0000554A">
              <w:rPr>
                <w:szCs w:val="24"/>
              </w:rPr>
              <w:t>30 June 2023</w:t>
            </w:r>
          </w:p>
        </w:tc>
      </w:tr>
      <w:tr w:rsidR="008C18C3" w:rsidRPr="0000554A" w14:paraId="48DFDC69" w14:textId="77777777" w:rsidTr="1AA64D57">
        <w:trPr>
          <w:cantSplit/>
          <w:jc w:val="center"/>
        </w:trPr>
        <w:tc>
          <w:tcPr>
            <w:tcW w:w="899" w:type="pct"/>
            <w:gridSpan w:val="2"/>
            <w:tcBorders>
              <w:top w:val="single" w:sz="6" w:space="0" w:color="auto"/>
              <w:bottom w:val="single" w:sz="6" w:space="0" w:color="auto"/>
            </w:tcBorders>
          </w:tcPr>
          <w:p w14:paraId="39E9955D" w14:textId="77777777" w:rsidR="008C18C3" w:rsidRPr="0000554A" w:rsidRDefault="008C18C3" w:rsidP="008C18C3">
            <w:pPr>
              <w:rPr>
                <w:b/>
                <w:bCs/>
              </w:rPr>
            </w:pPr>
            <w:r w:rsidRPr="0000554A">
              <w:rPr>
                <w:b/>
                <w:bCs/>
              </w:rPr>
              <w:t>Contact:</w:t>
            </w:r>
          </w:p>
        </w:tc>
        <w:tc>
          <w:tcPr>
            <w:tcW w:w="2203" w:type="pct"/>
            <w:gridSpan w:val="3"/>
            <w:tcBorders>
              <w:top w:val="single" w:sz="6" w:space="0" w:color="auto"/>
              <w:bottom w:val="single" w:sz="6" w:space="0" w:color="auto"/>
            </w:tcBorders>
            <w:vAlign w:val="center"/>
          </w:tcPr>
          <w:p w14:paraId="498A8567" w14:textId="77777777" w:rsidR="008C18C3" w:rsidRPr="0000554A" w:rsidRDefault="008C18C3" w:rsidP="008C18C3">
            <w:pPr>
              <w:rPr>
                <w:lang w:val="en-US"/>
              </w:rPr>
            </w:pPr>
            <w:r w:rsidRPr="0000554A">
              <w:rPr>
                <w:lang w:val="en-US"/>
              </w:rPr>
              <w:t xml:space="preserve">Shin-Gak Kang </w:t>
            </w:r>
          </w:p>
          <w:p w14:paraId="622C96E2" w14:textId="77777777" w:rsidR="008C18C3" w:rsidRPr="0000554A" w:rsidRDefault="008C18C3" w:rsidP="008C18C3">
            <w:pPr>
              <w:spacing w:before="0"/>
              <w:rPr>
                <w:lang w:val="en-US"/>
              </w:rPr>
            </w:pPr>
            <w:r w:rsidRPr="0000554A">
              <w:rPr>
                <w:lang w:val="en-US"/>
              </w:rPr>
              <w:t>ETRI</w:t>
            </w:r>
          </w:p>
          <w:p w14:paraId="5113D8DE" w14:textId="63A54D77" w:rsidR="008C18C3" w:rsidRPr="0000554A" w:rsidRDefault="008C18C3" w:rsidP="008C18C3">
            <w:pPr>
              <w:spacing w:before="0"/>
            </w:pPr>
            <w:r w:rsidRPr="0000554A">
              <w:rPr>
                <w:lang w:val="en-US"/>
              </w:rPr>
              <w:t>Rep. of Korea</w:t>
            </w:r>
          </w:p>
        </w:tc>
        <w:tc>
          <w:tcPr>
            <w:tcW w:w="1898" w:type="pct"/>
            <w:tcBorders>
              <w:top w:val="single" w:sz="6" w:space="0" w:color="auto"/>
              <w:bottom w:val="single" w:sz="6" w:space="0" w:color="auto"/>
            </w:tcBorders>
          </w:tcPr>
          <w:p w14:paraId="01738C74" w14:textId="05C2EE21" w:rsidR="008C18C3" w:rsidRPr="0000554A" w:rsidRDefault="008C18C3" w:rsidP="008C18C3">
            <w:pPr>
              <w:rPr>
                <w:highlight w:val="yellow"/>
              </w:rPr>
            </w:pPr>
            <w:r w:rsidRPr="0000554A">
              <w:rPr>
                <w:lang w:val="en-US"/>
              </w:rPr>
              <w:t>E</w:t>
            </w:r>
            <w:r w:rsidR="00D948C9" w:rsidRPr="0000554A">
              <w:rPr>
                <w:lang w:val="en-US"/>
              </w:rPr>
              <w:t>-</w:t>
            </w:r>
            <w:r w:rsidRPr="0000554A">
              <w:rPr>
                <w:lang w:val="en-US"/>
              </w:rPr>
              <w:t>mail:</w:t>
            </w:r>
            <w:r w:rsidRPr="0000554A">
              <w:rPr>
                <w:lang w:val="en-US"/>
              </w:rPr>
              <w:tab/>
            </w:r>
            <w:hyperlink r:id="rId12" w:history="1">
              <w:r w:rsidRPr="0000554A">
                <w:rPr>
                  <w:rStyle w:val="Hyperlink"/>
                  <w:lang w:val="en-US"/>
                </w:rPr>
                <w:t>sgkang@etri.re.kr</w:t>
              </w:r>
            </w:hyperlink>
            <w:r w:rsidRPr="0000554A">
              <w:rPr>
                <w:lang w:val="en-US"/>
              </w:rPr>
              <w:t xml:space="preserve"> </w:t>
            </w:r>
          </w:p>
        </w:tc>
      </w:tr>
      <w:tr w:rsidR="0064342B" w:rsidRPr="0000554A" w14:paraId="2066568A" w14:textId="77777777" w:rsidTr="1AA64D57">
        <w:trPr>
          <w:cantSplit/>
          <w:jc w:val="center"/>
        </w:trPr>
        <w:tc>
          <w:tcPr>
            <w:tcW w:w="899" w:type="pct"/>
            <w:gridSpan w:val="2"/>
            <w:tcBorders>
              <w:top w:val="single" w:sz="6" w:space="0" w:color="auto"/>
              <w:bottom w:val="single" w:sz="6" w:space="0" w:color="auto"/>
            </w:tcBorders>
          </w:tcPr>
          <w:p w14:paraId="4F1790AC" w14:textId="77777777" w:rsidR="0064342B" w:rsidRPr="0000554A" w:rsidRDefault="0064342B" w:rsidP="008D5AF1">
            <w:pPr>
              <w:rPr>
                <w:b/>
                <w:bCs/>
              </w:rPr>
            </w:pPr>
            <w:r w:rsidRPr="0000554A">
              <w:rPr>
                <w:b/>
                <w:bCs/>
              </w:rPr>
              <w:t>Contact:</w:t>
            </w:r>
          </w:p>
        </w:tc>
        <w:tc>
          <w:tcPr>
            <w:tcW w:w="2203" w:type="pct"/>
            <w:gridSpan w:val="3"/>
            <w:tcBorders>
              <w:top w:val="single" w:sz="6" w:space="0" w:color="auto"/>
              <w:bottom w:val="single" w:sz="6" w:space="0" w:color="auto"/>
            </w:tcBorders>
            <w:vAlign w:val="center"/>
          </w:tcPr>
          <w:p w14:paraId="5615E455" w14:textId="0DAC921D" w:rsidR="0064342B" w:rsidRPr="0000554A" w:rsidRDefault="00855CBD" w:rsidP="008D5AF1">
            <w:r w:rsidRPr="0000554A">
              <w:t xml:space="preserve">Hideo </w:t>
            </w:r>
            <w:proofErr w:type="spellStart"/>
            <w:r w:rsidRPr="0000554A">
              <w:t>Imanaka</w:t>
            </w:r>
            <w:proofErr w:type="spellEnd"/>
            <w:r w:rsidR="0064342B" w:rsidRPr="0000554A">
              <w:br/>
            </w:r>
            <w:r w:rsidRPr="0000554A">
              <w:t>NICT</w:t>
            </w:r>
            <w:r w:rsidR="0064342B" w:rsidRPr="0000554A">
              <w:br/>
            </w:r>
            <w:r w:rsidRPr="0000554A">
              <w:t>Japan</w:t>
            </w:r>
          </w:p>
        </w:tc>
        <w:tc>
          <w:tcPr>
            <w:tcW w:w="1898" w:type="pct"/>
            <w:tcBorders>
              <w:top w:val="single" w:sz="6" w:space="0" w:color="auto"/>
              <w:bottom w:val="single" w:sz="6" w:space="0" w:color="auto"/>
            </w:tcBorders>
          </w:tcPr>
          <w:p w14:paraId="20E58685" w14:textId="22361E17" w:rsidR="0064342B" w:rsidRPr="0000554A" w:rsidRDefault="0064342B" w:rsidP="008C18C3">
            <w:pPr>
              <w:rPr>
                <w:highlight w:val="yellow"/>
              </w:rPr>
            </w:pPr>
            <w:r w:rsidRPr="0000554A">
              <w:t>E</w:t>
            </w:r>
            <w:r w:rsidR="00D948C9" w:rsidRPr="0000554A">
              <w:t>-</w:t>
            </w:r>
            <w:r w:rsidRPr="0000554A">
              <w:t>mail:</w:t>
            </w:r>
            <w:r w:rsidRPr="0000554A">
              <w:tab/>
            </w:r>
            <w:hyperlink r:id="rId13" w:history="1">
              <w:r w:rsidR="008C18C3" w:rsidRPr="0000554A">
                <w:rPr>
                  <w:rStyle w:val="Hyperlink"/>
                </w:rPr>
                <w:t>h.imanaka@nict.go.jp</w:t>
              </w:r>
            </w:hyperlink>
            <w:r w:rsidR="008C18C3" w:rsidRPr="0000554A">
              <w:t xml:space="preserve"> </w:t>
            </w:r>
          </w:p>
        </w:tc>
      </w:tr>
    </w:tbl>
    <w:p w14:paraId="1112A4C8" w14:textId="77777777" w:rsidR="0064342B" w:rsidRPr="0000554A" w:rsidRDefault="0064342B" w:rsidP="0064342B"/>
    <w:tbl>
      <w:tblPr>
        <w:tblW w:w="5000" w:type="pct"/>
        <w:jc w:val="center"/>
        <w:tblCellMar>
          <w:left w:w="57" w:type="dxa"/>
          <w:right w:w="57" w:type="dxa"/>
        </w:tblCellMar>
        <w:tblLook w:val="0000" w:firstRow="0" w:lastRow="0" w:firstColumn="0" w:lastColumn="0" w:noHBand="0" w:noVBand="0"/>
      </w:tblPr>
      <w:tblGrid>
        <w:gridCol w:w="1677"/>
        <w:gridCol w:w="7962"/>
      </w:tblGrid>
      <w:tr w:rsidR="0064342B" w:rsidRPr="0000554A" w14:paraId="7961D7A2" w14:textId="77777777" w:rsidTr="008D5AF1">
        <w:trPr>
          <w:cantSplit/>
          <w:jc w:val="center"/>
        </w:trPr>
        <w:tc>
          <w:tcPr>
            <w:tcW w:w="870" w:type="pct"/>
          </w:tcPr>
          <w:p w14:paraId="13484C6C" w14:textId="77777777" w:rsidR="0064342B" w:rsidRPr="0000554A" w:rsidRDefault="0064342B" w:rsidP="008D5AF1">
            <w:pPr>
              <w:rPr>
                <w:b/>
                <w:bCs/>
              </w:rPr>
            </w:pPr>
            <w:r w:rsidRPr="0000554A">
              <w:rPr>
                <w:b/>
                <w:bCs/>
              </w:rPr>
              <w:t>Abstract:</w:t>
            </w:r>
          </w:p>
        </w:tc>
        <w:tc>
          <w:tcPr>
            <w:tcW w:w="4130" w:type="pct"/>
          </w:tcPr>
          <w:p w14:paraId="57A894D0" w14:textId="6CF72312" w:rsidR="0064342B" w:rsidRPr="0000554A" w:rsidRDefault="00855CBD" w:rsidP="00AE5FA2">
            <w:r w:rsidRPr="0000554A">
              <w:t>A new ITU-T Focus Group on metaverse (FG-MV) established in Dec</w:t>
            </w:r>
            <w:r w:rsidR="008C18C3" w:rsidRPr="0000554A">
              <w:t>ember</w:t>
            </w:r>
            <w:r w:rsidRPr="0000554A">
              <w:t xml:space="preserve"> 2022, would like to collaborate with SDOs on metaverse. For accelerating FG work, FG would like to request </w:t>
            </w:r>
            <w:r w:rsidR="00AE5FA2" w:rsidRPr="0000554A">
              <w:t xml:space="preserve">any information on metaverse standardization work, especially standardization roadmap, published specifications and reports. </w:t>
            </w:r>
          </w:p>
        </w:tc>
      </w:tr>
    </w:tbl>
    <w:p w14:paraId="6F8A599D" w14:textId="3E120577" w:rsidR="009B5BBF" w:rsidRPr="0000554A" w:rsidRDefault="009B5BBF" w:rsidP="00304703">
      <w:pPr>
        <w:spacing w:before="240"/>
      </w:pPr>
      <w:r w:rsidRPr="0000554A">
        <w:t xml:space="preserve">A new ITU-T Focus Group on metaverse (FG-MV) </w:t>
      </w:r>
      <w:r w:rsidR="00EA3CB7" w:rsidRPr="0000554A">
        <w:t xml:space="preserve">was </w:t>
      </w:r>
      <w:r w:rsidRPr="0000554A">
        <w:t xml:space="preserve">created </w:t>
      </w:r>
      <w:r w:rsidR="00EA3CB7" w:rsidRPr="0000554A">
        <w:t xml:space="preserve">in </w:t>
      </w:r>
      <w:r w:rsidRPr="0000554A">
        <w:t xml:space="preserve">December 2022. The </w:t>
      </w:r>
      <w:r w:rsidR="00D948C9" w:rsidRPr="0000554A">
        <w:t>C</w:t>
      </w:r>
      <w:r w:rsidRPr="0000554A">
        <w:t>hairman is Mr Shin-Gak KANG (ETRI, Republic of Korea), with Vice-Chairmen Ms Shane HE (Nokia Corporation, Finland), Mr Hideo IMANAKA (National Institute of Information and Communication Technology – NICT, Japan), Mr Per FRÖJDH (</w:t>
      </w:r>
      <w:proofErr w:type="spellStart"/>
      <w:r w:rsidRPr="0000554A">
        <w:t>Telefon</w:t>
      </w:r>
      <w:proofErr w:type="spellEnd"/>
      <w:r w:rsidRPr="0000554A">
        <w:t xml:space="preserve"> AB – LM Ericsson, Sweden), Mr Andrey PEREZ (</w:t>
      </w:r>
      <w:proofErr w:type="spellStart"/>
      <w:r w:rsidRPr="0000554A">
        <w:t>Agência</w:t>
      </w:r>
      <w:proofErr w:type="spellEnd"/>
      <w:r w:rsidRPr="0000554A">
        <w:t xml:space="preserve"> Nacional de </w:t>
      </w:r>
      <w:proofErr w:type="spellStart"/>
      <w:r w:rsidRPr="0000554A">
        <w:t>Telecomunicações</w:t>
      </w:r>
      <w:proofErr w:type="spellEnd"/>
      <w:r w:rsidRPr="0000554A">
        <w:t xml:space="preserve"> – ANATEL, Brazil), Mr Vincent AFFLECK (Department for Digital, Culture, Media and Sport – DCMS, United Kingdom), Mr </w:t>
      </w:r>
      <w:proofErr w:type="spellStart"/>
      <w:r w:rsidRPr="0000554A">
        <w:t>Yuntao</w:t>
      </w:r>
      <w:proofErr w:type="spellEnd"/>
      <w:r w:rsidRPr="0000554A">
        <w:t xml:space="preserve"> WANG (Ministry of Industry and Information Technology – MIIT, China P.R.)</w:t>
      </w:r>
      <w:r w:rsidR="00304703" w:rsidRPr="0000554A">
        <w:t xml:space="preserve">, Mr Leonidas </w:t>
      </w:r>
      <w:r w:rsidR="008D5AF1" w:rsidRPr="0000554A">
        <w:t>ANTHOPOULOS</w:t>
      </w:r>
      <w:r w:rsidR="00304703" w:rsidRPr="0000554A">
        <w:t xml:space="preserve"> (University of Thessaly, Greece), Mr Manuel </w:t>
      </w:r>
      <w:r w:rsidR="008D5AF1" w:rsidRPr="0000554A">
        <w:t>BARREIRO</w:t>
      </w:r>
      <w:r w:rsidR="00304703" w:rsidRPr="0000554A">
        <w:t xml:space="preserve"> (Aston Group, Mexico), Ms Cristina </w:t>
      </w:r>
      <w:r w:rsidR="008D5AF1" w:rsidRPr="0000554A">
        <w:t xml:space="preserve">MARTINEZ </w:t>
      </w:r>
      <w:r w:rsidR="00304703" w:rsidRPr="0000554A">
        <w:t xml:space="preserve">(European Commission), Ms Stella </w:t>
      </w:r>
      <w:r w:rsidR="008D5AF1" w:rsidRPr="0000554A">
        <w:t>KIPSAITA</w:t>
      </w:r>
      <w:r w:rsidR="00304703" w:rsidRPr="0000554A">
        <w:t xml:space="preserve"> (Communications Authority, Kenya) and Ms Natalia </w:t>
      </w:r>
      <w:r w:rsidR="008D5AF1" w:rsidRPr="0000554A">
        <w:t>BAYONA</w:t>
      </w:r>
      <w:r w:rsidR="00304703" w:rsidRPr="0000554A">
        <w:t xml:space="preserve"> (World Tourism Organization </w:t>
      </w:r>
      <w:r w:rsidR="00D948C9" w:rsidRPr="0000554A">
        <w:t>–</w:t>
      </w:r>
      <w:r w:rsidR="00D948C9" w:rsidRPr="0000554A" w:rsidDel="00D948C9">
        <w:t xml:space="preserve"> </w:t>
      </w:r>
      <w:r w:rsidR="00304703" w:rsidRPr="0000554A">
        <w:t>UNWTO)</w:t>
      </w:r>
      <w:r w:rsidRPr="0000554A">
        <w:t>.</w:t>
      </w:r>
    </w:p>
    <w:p w14:paraId="225F2A73" w14:textId="1F0620D1" w:rsidR="002A12B1" w:rsidRPr="0000554A" w:rsidRDefault="002A12B1" w:rsidP="002A12B1">
      <w:r w:rsidRPr="0000554A">
        <w:lastRenderedPageBreak/>
        <w:t xml:space="preserve">The objective of </w:t>
      </w:r>
      <w:r w:rsidR="00D948C9" w:rsidRPr="0000554A">
        <w:t xml:space="preserve">the </w:t>
      </w:r>
      <w:r w:rsidRPr="0000554A">
        <w:t xml:space="preserve">ITU-T Focus Groups is to help advance the work of the ITU </w:t>
      </w:r>
      <w:r w:rsidR="00B36EC6">
        <w:t>T</w:t>
      </w:r>
      <w:r w:rsidRPr="0000554A">
        <w:t>elecommunication Standardization Sector (ITU-T) study groups and to encourage the participation of members of other standards organizations, including experts and individuals who may not be members of ITU.</w:t>
      </w:r>
      <w:r w:rsidR="009B5BBF" w:rsidRPr="0000554A">
        <w:t xml:space="preserve"> </w:t>
      </w:r>
      <w:r w:rsidRPr="0000554A">
        <w:t xml:space="preserve">The new FG-MV will report to TSAG and operate for an initial term of one year with the terms of reference (see </w:t>
      </w:r>
      <w:r w:rsidR="009B5BBF" w:rsidRPr="0000554A">
        <w:t xml:space="preserve">the FG-MV home page at </w:t>
      </w:r>
      <w:hyperlink r:id="rId14" w:history="1">
        <w:r w:rsidR="009B5BBF" w:rsidRPr="0000554A">
          <w:rPr>
            <w:rStyle w:val="Hyperlink"/>
          </w:rPr>
          <w:t>https://itu.int/‌go/fgmv</w:t>
        </w:r>
      </w:hyperlink>
      <w:r w:rsidRPr="0000554A">
        <w:t>).</w:t>
      </w:r>
    </w:p>
    <w:p w14:paraId="4332242E" w14:textId="580CA486" w:rsidR="009B5BBF" w:rsidRPr="0000554A" w:rsidRDefault="4EE155F6" w:rsidP="002A12B1">
      <w:r w:rsidRPr="0000554A">
        <w:t>The FG-MV held its</w:t>
      </w:r>
      <w:r w:rsidR="3DBBFAFE" w:rsidRPr="0000554A">
        <w:t xml:space="preserve"> first</w:t>
      </w:r>
      <w:r w:rsidRPr="0000554A">
        <w:t xml:space="preserve"> meeting in Riyadh, Saudi Arabia (Kingdom of) on 8 and 9 March 2023. At the meeting, FG-MV agreed </w:t>
      </w:r>
      <w:r w:rsidR="6B36B52D" w:rsidRPr="0000554A">
        <w:t xml:space="preserve">on </w:t>
      </w:r>
      <w:r w:rsidRPr="0000554A">
        <w:t xml:space="preserve">the FG structure and </w:t>
      </w:r>
      <w:r w:rsidR="6E3196D7" w:rsidRPr="0000554A">
        <w:t xml:space="preserve">a first list of deliverables. </w:t>
      </w:r>
      <w:r w:rsidRPr="0000554A">
        <w:t xml:space="preserve">The following table lists </w:t>
      </w:r>
      <w:r w:rsidR="172C0955" w:rsidRPr="0000554A">
        <w:t>the potential relation</w:t>
      </w:r>
      <w:r w:rsidR="5342B3A9" w:rsidRPr="0000554A">
        <w:t>ship</w:t>
      </w:r>
      <w:r w:rsidRPr="0000554A">
        <w:t xml:space="preserve"> between </w:t>
      </w:r>
      <w:r w:rsidR="25498327" w:rsidRPr="0000554A">
        <w:t>topics addressed by the</w:t>
      </w:r>
      <w:r w:rsidRPr="0000554A">
        <w:t xml:space="preserve"> FG</w:t>
      </w:r>
      <w:r w:rsidR="72A5E413" w:rsidRPr="0000554A">
        <w:t>-MV</w:t>
      </w:r>
      <w:r w:rsidRPr="0000554A">
        <w:t xml:space="preserve"> and related SDOs.</w:t>
      </w:r>
    </w:p>
    <w:p w14:paraId="7E4499B1" w14:textId="5B3B5F35" w:rsidR="00C237E7" w:rsidRPr="0000554A" w:rsidRDefault="00C237E7" w:rsidP="0000554A">
      <w:pPr>
        <w:spacing w:before="240" w:after="120"/>
        <w:jc w:val="center"/>
        <w:rPr>
          <w:b/>
          <w:bCs/>
        </w:rPr>
      </w:pPr>
      <w:r w:rsidRPr="0000554A">
        <w:rPr>
          <w:b/>
          <w:bCs/>
        </w:rPr>
        <w:t xml:space="preserve">Table: possible relationship </w:t>
      </w:r>
      <w:r w:rsidR="00D948C9" w:rsidRPr="0000554A">
        <w:rPr>
          <w:b/>
          <w:bCs/>
        </w:rPr>
        <w:t>between FG</w:t>
      </w:r>
      <w:r w:rsidRPr="0000554A">
        <w:rPr>
          <w:b/>
          <w:bCs/>
        </w:rPr>
        <w:t>-MV</w:t>
      </w:r>
      <w:r w:rsidR="03816C0A" w:rsidRPr="0000554A">
        <w:rPr>
          <w:b/>
          <w:bCs/>
        </w:rPr>
        <w:t xml:space="preserve"> topics and other SDOs</w:t>
      </w:r>
    </w:p>
    <w:tbl>
      <w:tblPr>
        <w:tblStyle w:val="TableGrid"/>
        <w:tblW w:w="9351" w:type="dxa"/>
        <w:tblLook w:val="04A0" w:firstRow="1" w:lastRow="0" w:firstColumn="1" w:lastColumn="0" w:noHBand="0" w:noVBand="1"/>
      </w:tblPr>
      <w:tblGrid>
        <w:gridCol w:w="2263"/>
        <w:gridCol w:w="2977"/>
        <w:gridCol w:w="4111"/>
      </w:tblGrid>
      <w:tr w:rsidR="00C237E7" w:rsidRPr="0000554A" w14:paraId="5D537C11" w14:textId="77777777" w:rsidTr="00B36EC6">
        <w:trPr>
          <w:trHeight w:val="300"/>
        </w:trPr>
        <w:tc>
          <w:tcPr>
            <w:tcW w:w="2263" w:type="dxa"/>
            <w:shd w:val="clear" w:color="auto" w:fill="CCFFFF"/>
          </w:tcPr>
          <w:p w14:paraId="28C90F4B" w14:textId="2C9FB7A9" w:rsidR="00C237E7" w:rsidRPr="00B36EC6" w:rsidRDefault="58C2689C" w:rsidP="00B36EC6">
            <w:pPr>
              <w:snapToGrid w:val="0"/>
              <w:spacing w:before="100" w:beforeAutospacing="1"/>
              <w:rPr>
                <w:b/>
                <w:bCs/>
              </w:rPr>
            </w:pPr>
            <w:r w:rsidRPr="00B36EC6">
              <w:rPr>
                <w:b/>
                <w:bCs/>
              </w:rPr>
              <w:t>Topics i</w:t>
            </w:r>
            <w:r w:rsidR="00C237E7" w:rsidRPr="00B36EC6">
              <w:rPr>
                <w:b/>
                <w:bCs/>
              </w:rPr>
              <w:t>n FG-MV</w:t>
            </w:r>
          </w:p>
        </w:tc>
        <w:tc>
          <w:tcPr>
            <w:tcW w:w="2977" w:type="dxa"/>
            <w:shd w:val="clear" w:color="auto" w:fill="CCFFFF"/>
          </w:tcPr>
          <w:p w14:paraId="445C6A9E" w14:textId="77777777" w:rsidR="00C237E7" w:rsidRPr="00B36EC6" w:rsidRDefault="00C237E7" w:rsidP="00B36EC6">
            <w:pPr>
              <w:snapToGrid w:val="0"/>
              <w:spacing w:before="100" w:beforeAutospacing="1"/>
              <w:rPr>
                <w:b/>
                <w:bCs/>
              </w:rPr>
            </w:pPr>
            <w:r w:rsidRPr="00B36EC6">
              <w:rPr>
                <w:b/>
                <w:bCs/>
              </w:rPr>
              <w:t>Topics (but not limited to)</w:t>
            </w:r>
          </w:p>
        </w:tc>
        <w:tc>
          <w:tcPr>
            <w:tcW w:w="4111" w:type="dxa"/>
            <w:shd w:val="clear" w:color="auto" w:fill="CCFFFF"/>
          </w:tcPr>
          <w:p w14:paraId="2872F5FC" w14:textId="77777777" w:rsidR="00C237E7" w:rsidRPr="00B36EC6" w:rsidRDefault="00C237E7" w:rsidP="00B36EC6">
            <w:pPr>
              <w:snapToGrid w:val="0"/>
              <w:spacing w:before="100" w:beforeAutospacing="1"/>
              <w:rPr>
                <w:b/>
                <w:bCs/>
              </w:rPr>
            </w:pPr>
            <w:r w:rsidRPr="00B36EC6">
              <w:rPr>
                <w:b/>
                <w:bCs/>
              </w:rPr>
              <w:t>(possible) Related organizations</w:t>
            </w:r>
          </w:p>
        </w:tc>
      </w:tr>
      <w:tr w:rsidR="00C237E7" w:rsidRPr="0000554A" w14:paraId="60712385" w14:textId="77777777" w:rsidTr="00B36EC6">
        <w:trPr>
          <w:trHeight w:val="300"/>
        </w:trPr>
        <w:tc>
          <w:tcPr>
            <w:tcW w:w="2263" w:type="dxa"/>
          </w:tcPr>
          <w:p w14:paraId="66CB88DE" w14:textId="77777777" w:rsidR="00C237E7" w:rsidRPr="0000554A" w:rsidRDefault="00C237E7" w:rsidP="008D5AF1">
            <w:pPr>
              <w:snapToGrid w:val="0"/>
              <w:spacing w:before="0"/>
            </w:pPr>
            <w:r w:rsidRPr="0000554A">
              <w:t>General</w:t>
            </w:r>
          </w:p>
        </w:tc>
        <w:tc>
          <w:tcPr>
            <w:tcW w:w="2977" w:type="dxa"/>
          </w:tcPr>
          <w:p w14:paraId="294E8DAF" w14:textId="77777777" w:rsidR="00C237E7" w:rsidRPr="0000554A" w:rsidRDefault="00C237E7" w:rsidP="008D5AF1">
            <w:pPr>
              <w:spacing w:before="0"/>
            </w:pPr>
            <w:r w:rsidRPr="0000554A">
              <w:t>Terminology</w:t>
            </w:r>
          </w:p>
        </w:tc>
        <w:tc>
          <w:tcPr>
            <w:tcW w:w="4111" w:type="dxa"/>
          </w:tcPr>
          <w:p w14:paraId="459E2EAB" w14:textId="77777777" w:rsidR="00C237E7" w:rsidRPr="0000554A" w:rsidRDefault="00C237E7" w:rsidP="008D5AF1">
            <w:pPr>
              <w:snapToGrid w:val="0"/>
              <w:spacing w:before="0"/>
            </w:pPr>
            <w:r w:rsidRPr="0000554A">
              <w:t xml:space="preserve">IEC SEG15, JTC1 SC24 and SC41, IEEE SA MSC, </w:t>
            </w:r>
          </w:p>
        </w:tc>
      </w:tr>
      <w:tr w:rsidR="00C237E7" w:rsidRPr="0000554A" w14:paraId="247FA927" w14:textId="77777777" w:rsidTr="00B36EC6">
        <w:trPr>
          <w:trHeight w:val="300"/>
        </w:trPr>
        <w:tc>
          <w:tcPr>
            <w:tcW w:w="2263" w:type="dxa"/>
          </w:tcPr>
          <w:p w14:paraId="6F6C9781" w14:textId="77777777" w:rsidR="00C237E7" w:rsidRPr="0000554A" w:rsidRDefault="00C237E7" w:rsidP="008D5AF1">
            <w:pPr>
              <w:snapToGrid w:val="0"/>
              <w:spacing w:before="0"/>
            </w:pPr>
            <w:r w:rsidRPr="0000554A">
              <w:t>General</w:t>
            </w:r>
          </w:p>
        </w:tc>
        <w:tc>
          <w:tcPr>
            <w:tcW w:w="2977" w:type="dxa"/>
          </w:tcPr>
          <w:p w14:paraId="33FD292C" w14:textId="77777777" w:rsidR="00C237E7" w:rsidRPr="0000554A" w:rsidRDefault="00C237E7" w:rsidP="008D5AF1">
            <w:pPr>
              <w:spacing w:before="0"/>
            </w:pPr>
            <w:r w:rsidRPr="0000554A">
              <w:t>Standard roadmap</w:t>
            </w:r>
          </w:p>
        </w:tc>
        <w:tc>
          <w:tcPr>
            <w:tcW w:w="4111" w:type="dxa"/>
          </w:tcPr>
          <w:p w14:paraId="122159D3" w14:textId="77777777" w:rsidR="00C237E7" w:rsidRPr="0000554A" w:rsidRDefault="00C237E7" w:rsidP="008D5AF1">
            <w:pPr>
              <w:snapToGrid w:val="0"/>
              <w:spacing w:before="0"/>
            </w:pPr>
            <w:r w:rsidRPr="0000554A">
              <w:t>All SDOs</w:t>
            </w:r>
          </w:p>
        </w:tc>
      </w:tr>
      <w:tr w:rsidR="00C237E7" w:rsidRPr="0000554A" w14:paraId="0860BE9B" w14:textId="77777777" w:rsidTr="00B36EC6">
        <w:trPr>
          <w:trHeight w:val="300"/>
        </w:trPr>
        <w:tc>
          <w:tcPr>
            <w:tcW w:w="2263" w:type="dxa"/>
          </w:tcPr>
          <w:p w14:paraId="50890B2B" w14:textId="77777777" w:rsidR="00C237E7" w:rsidRPr="0000554A" w:rsidRDefault="00C237E7" w:rsidP="008D5AF1">
            <w:pPr>
              <w:snapToGrid w:val="0"/>
              <w:spacing w:before="0"/>
            </w:pPr>
            <w:r w:rsidRPr="0000554A">
              <w:t>General</w:t>
            </w:r>
          </w:p>
        </w:tc>
        <w:tc>
          <w:tcPr>
            <w:tcW w:w="2977" w:type="dxa"/>
          </w:tcPr>
          <w:p w14:paraId="347E4DD5" w14:textId="77777777" w:rsidR="00C237E7" w:rsidRPr="0000554A" w:rsidRDefault="00C237E7" w:rsidP="008D5AF1">
            <w:pPr>
              <w:snapToGrid w:val="0"/>
              <w:spacing w:before="0"/>
            </w:pPr>
            <w:r w:rsidRPr="0000554A">
              <w:t>Collaboration with SDOs</w:t>
            </w:r>
          </w:p>
        </w:tc>
        <w:tc>
          <w:tcPr>
            <w:tcW w:w="4111" w:type="dxa"/>
          </w:tcPr>
          <w:p w14:paraId="6C7CBCB8" w14:textId="77777777" w:rsidR="00C237E7" w:rsidRPr="0000554A" w:rsidRDefault="00C237E7" w:rsidP="008D5AF1">
            <w:pPr>
              <w:snapToGrid w:val="0"/>
              <w:spacing w:before="0"/>
            </w:pPr>
            <w:r w:rsidRPr="0000554A">
              <w:t>All SDOs</w:t>
            </w:r>
          </w:p>
        </w:tc>
      </w:tr>
      <w:tr w:rsidR="00C237E7" w:rsidRPr="0000554A" w14:paraId="04BC3FAA" w14:textId="77777777" w:rsidTr="00B36EC6">
        <w:trPr>
          <w:trHeight w:val="300"/>
        </w:trPr>
        <w:tc>
          <w:tcPr>
            <w:tcW w:w="2263" w:type="dxa"/>
          </w:tcPr>
          <w:p w14:paraId="027CF92F" w14:textId="77777777" w:rsidR="00C237E7" w:rsidRPr="0000554A" w:rsidRDefault="00C237E7" w:rsidP="008D5AF1">
            <w:pPr>
              <w:snapToGrid w:val="0"/>
              <w:spacing w:before="0"/>
            </w:pPr>
            <w:r w:rsidRPr="0000554A">
              <w:t>Use cases and Requirements</w:t>
            </w:r>
          </w:p>
        </w:tc>
        <w:tc>
          <w:tcPr>
            <w:tcW w:w="2977" w:type="dxa"/>
          </w:tcPr>
          <w:p w14:paraId="0F702E62" w14:textId="77777777" w:rsidR="00C237E7" w:rsidRPr="0000554A" w:rsidRDefault="00C237E7" w:rsidP="008D5AF1">
            <w:pPr>
              <w:snapToGrid w:val="0"/>
              <w:spacing w:before="0"/>
            </w:pPr>
            <w:r w:rsidRPr="0000554A">
              <w:t>Use cases</w:t>
            </w:r>
          </w:p>
        </w:tc>
        <w:tc>
          <w:tcPr>
            <w:tcW w:w="4111" w:type="dxa"/>
          </w:tcPr>
          <w:p w14:paraId="5DB022D2" w14:textId="77777777" w:rsidR="00C237E7" w:rsidRPr="0000554A" w:rsidRDefault="00C237E7" w:rsidP="008D5AF1">
            <w:pPr>
              <w:snapToGrid w:val="0"/>
              <w:spacing w:before="0"/>
            </w:pPr>
            <w:r w:rsidRPr="0000554A">
              <w:t>All SDOs</w:t>
            </w:r>
          </w:p>
          <w:p w14:paraId="4934AC21" w14:textId="77777777" w:rsidR="00C237E7" w:rsidRPr="0000554A" w:rsidRDefault="00C237E7" w:rsidP="008D5AF1">
            <w:pPr>
              <w:snapToGrid w:val="0"/>
              <w:spacing w:before="0"/>
            </w:pPr>
            <w:r w:rsidRPr="0000554A">
              <w:t>(</w:t>
            </w:r>
            <w:proofErr w:type="gramStart"/>
            <w:r w:rsidRPr="0000554A">
              <w:t>especially</w:t>
            </w:r>
            <w:proofErr w:type="gramEnd"/>
            <w:r w:rsidRPr="0000554A">
              <w:t xml:space="preserve"> ITU-R SG5, IEC, ISO, JTC1</w:t>
            </w:r>
          </w:p>
        </w:tc>
      </w:tr>
      <w:tr w:rsidR="00C237E7" w:rsidRPr="0000554A" w14:paraId="56F7A778" w14:textId="77777777" w:rsidTr="00B36EC6">
        <w:trPr>
          <w:trHeight w:val="300"/>
        </w:trPr>
        <w:tc>
          <w:tcPr>
            <w:tcW w:w="2263" w:type="dxa"/>
          </w:tcPr>
          <w:p w14:paraId="44E30FC9" w14:textId="77777777" w:rsidR="00C237E7" w:rsidRPr="0000554A" w:rsidRDefault="00C237E7" w:rsidP="008D5AF1">
            <w:pPr>
              <w:snapToGrid w:val="0"/>
              <w:spacing w:before="0"/>
            </w:pPr>
            <w:r w:rsidRPr="0000554A">
              <w:t>Use cases and Requirements</w:t>
            </w:r>
          </w:p>
        </w:tc>
        <w:tc>
          <w:tcPr>
            <w:tcW w:w="2977" w:type="dxa"/>
          </w:tcPr>
          <w:p w14:paraId="55E1603E" w14:textId="77777777" w:rsidR="00C237E7" w:rsidRPr="0000554A" w:rsidRDefault="00C237E7" w:rsidP="008D5AF1">
            <w:pPr>
              <w:snapToGrid w:val="0"/>
              <w:spacing w:before="0"/>
            </w:pPr>
            <w:r w:rsidRPr="0000554A">
              <w:t>High-level requirements</w:t>
            </w:r>
          </w:p>
        </w:tc>
        <w:tc>
          <w:tcPr>
            <w:tcW w:w="4111" w:type="dxa"/>
          </w:tcPr>
          <w:p w14:paraId="42361CA4" w14:textId="77777777" w:rsidR="00C237E7" w:rsidRPr="0000554A" w:rsidRDefault="00C237E7" w:rsidP="008D5AF1">
            <w:pPr>
              <w:snapToGrid w:val="0"/>
              <w:spacing w:before="0"/>
            </w:pPr>
            <w:r w:rsidRPr="0000554A">
              <w:t>All SDOs</w:t>
            </w:r>
          </w:p>
          <w:p w14:paraId="30F58B8F" w14:textId="77777777" w:rsidR="00C237E7" w:rsidRPr="0000554A" w:rsidRDefault="00C237E7" w:rsidP="008D5AF1">
            <w:pPr>
              <w:snapToGrid w:val="0"/>
              <w:spacing w:before="0"/>
            </w:pPr>
          </w:p>
        </w:tc>
      </w:tr>
      <w:tr w:rsidR="4EE155F6" w:rsidRPr="0000554A" w14:paraId="2EF54AE3" w14:textId="77777777" w:rsidTr="00B36EC6">
        <w:trPr>
          <w:trHeight w:val="300"/>
        </w:trPr>
        <w:tc>
          <w:tcPr>
            <w:tcW w:w="2263" w:type="dxa"/>
          </w:tcPr>
          <w:p w14:paraId="5F96E618" w14:textId="24FC6F4A" w:rsidR="4EE155F6" w:rsidRPr="0000554A" w:rsidRDefault="4EE155F6" w:rsidP="4EE155F6">
            <w:r w:rsidRPr="0000554A">
              <w:t>Media CODEC</w:t>
            </w:r>
          </w:p>
        </w:tc>
        <w:tc>
          <w:tcPr>
            <w:tcW w:w="2977" w:type="dxa"/>
          </w:tcPr>
          <w:p w14:paraId="31E60791" w14:textId="755169E1" w:rsidR="4EE155F6" w:rsidRPr="0000554A" w:rsidRDefault="4EE155F6" w:rsidP="4EE155F6"/>
        </w:tc>
        <w:tc>
          <w:tcPr>
            <w:tcW w:w="4111" w:type="dxa"/>
          </w:tcPr>
          <w:p w14:paraId="0AFA3A04" w14:textId="060F32D3" w:rsidR="4EE155F6" w:rsidRPr="0000554A" w:rsidRDefault="4EE155F6" w:rsidP="4EE155F6">
            <w:pPr>
              <w:rPr>
                <w:lang w:val="fr-CH"/>
              </w:rPr>
            </w:pPr>
            <w:r w:rsidRPr="0000554A">
              <w:rPr>
                <w:lang w:val="fr-CH"/>
              </w:rPr>
              <w:t>ITU-T SG16, JTC1 SC29</w:t>
            </w:r>
          </w:p>
        </w:tc>
      </w:tr>
      <w:tr w:rsidR="00C237E7" w:rsidRPr="0000554A" w14:paraId="2D3C173E" w14:textId="77777777" w:rsidTr="00B36EC6">
        <w:trPr>
          <w:trHeight w:val="300"/>
        </w:trPr>
        <w:tc>
          <w:tcPr>
            <w:tcW w:w="2263" w:type="dxa"/>
          </w:tcPr>
          <w:p w14:paraId="75E07B1C" w14:textId="77777777" w:rsidR="00C237E7" w:rsidRPr="0000554A" w:rsidRDefault="00C237E7" w:rsidP="008D5AF1">
            <w:pPr>
              <w:snapToGrid w:val="0"/>
              <w:spacing w:before="0"/>
            </w:pPr>
            <w:r w:rsidRPr="0000554A">
              <w:t>Infrastructure</w:t>
            </w:r>
          </w:p>
        </w:tc>
        <w:tc>
          <w:tcPr>
            <w:tcW w:w="2977" w:type="dxa"/>
          </w:tcPr>
          <w:p w14:paraId="3FDFDD2E" w14:textId="77777777" w:rsidR="00C237E7" w:rsidRPr="0000554A" w:rsidRDefault="00C237E7" w:rsidP="008D5AF1">
            <w:pPr>
              <w:snapToGrid w:val="0"/>
              <w:spacing w:before="0"/>
            </w:pPr>
            <w:r w:rsidRPr="0000554A">
              <w:t>Cloud network</w:t>
            </w:r>
          </w:p>
        </w:tc>
        <w:tc>
          <w:tcPr>
            <w:tcW w:w="4111" w:type="dxa"/>
          </w:tcPr>
          <w:p w14:paraId="0A34F8DE" w14:textId="77777777" w:rsidR="00C237E7" w:rsidRPr="0000554A" w:rsidRDefault="00C237E7" w:rsidP="008D5AF1">
            <w:pPr>
              <w:snapToGrid w:val="0"/>
              <w:spacing w:before="0"/>
              <w:rPr>
                <w:lang w:val="fr-CH"/>
              </w:rPr>
            </w:pPr>
            <w:r w:rsidRPr="0000554A">
              <w:rPr>
                <w:lang w:val="fr-CH"/>
              </w:rPr>
              <w:t>ITU-T SG13, JTC1 SC38</w:t>
            </w:r>
          </w:p>
        </w:tc>
      </w:tr>
      <w:tr w:rsidR="00C237E7" w:rsidRPr="0000554A" w14:paraId="428A44E1" w14:textId="77777777" w:rsidTr="00B36EC6">
        <w:trPr>
          <w:trHeight w:val="300"/>
        </w:trPr>
        <w:tc>
          <w:tcPr>
            <w:tcW w:w="2263" w:type="dxa"/>
          </w:tcPr>
          <w:p w14:paraId="75548102" w14:textId="77777777" w:rsidR="00C237E7" w:rsidRPr="0000554A" w:rsidRDefault="00C237E7" w:rsidP="008D5AF1">
            <w:pPr>
              <w:snapToGrid w:val="0"/>
              <w:spacing w:before="0"/>
            </w:pPr>
            <w:r w:rsidRPr="0000554A">
              <w:t>Infrastructure</w:t>
            </w:r>
          </w:p>
        </w:tc>
        <w:tc>
          <w:tcPr>
            <w:tcW w:w="2977" w:type="dxa"/>
          </w:tcPr>
          <w:p w14:paraId="45E6219D" w14:textId="77777777" w:rsidR="00C237E7" w:rsidRPr="0000554A" w:rsidRDefault="00C237E7" w:rsidP="008D5AF1">
            <w:pPr>
              <w:snapToGrid w:val="0"/>
              <w:spacing w:before="0"/>
            </w:pPr>
            <w:r w:rsidRPr="0000554A">
              <w:t>Networking Infrastructure</w:t>
            </w:r>
          </w:p>
        </w:tc>
        <w:tc>
          <w:tcPr>
            <w:tcW w:w="4111" w:type="dxa"/>
          </w:tcPr>
          <w:p w14:paraId="28A44F7D" w14:textId="77777777" w:rsidR="00C237E7" w:rsidRPr="0000554A" w:rsidRDefault="00C237E7" w:rsidP="008D5AF1">
            <w:pPr>
              <w:snapToGrid w:val="0"/>
              <w:spacing w:before="0"/>
              <w:rPr>
                <w:lang w:val="fr-CH"/>
              </w:rPr>
            </w:pPr>
            <w:r w:rsidRPr="0000554A">
              <w:rPr>
                <w:lang w:val="fr-CH"/>
              </w:rPr>
              <w:t>ITU-T SG13, SG15, MSF, OMF</w:t>
            </w:r>
          </w:p>
        </w:tc>
      </w:tr>
      <w:tr w:rsidR="00C237E7" w:rsidRPr="0000554A" w14:paraId="14052F6C" w14:textId="77777777" w:rsidTr="00B36EC6">
        <w:trPr>
          <w:trHeight w:val="300"/>
        </w:trPr>
        <w:tc>
          <w:tcPr>
            <w:tcW w:w="2263" w:type="dxa"/>
          </w:tcPr>
          <w:p w14:paraId="4D8136BE" w14:textId="77777777" w:rsidR="00C237E7" w:rsidRPr="0000554A" w:rsidRDefault="00C237E7" w:rsidP="008D5AF1">
            <w:pPr>
              <w:snapToGrid w:val="0"/>
              <w:spacing w:before="0"/>
            </w:pPr>
            <w:r w:rsidRPr="0000554A">
              <w:t>Infrastructure</w:t>
            </w:r>
          </w:p>
        </w:tc>
        <w:tc>
          <w:tcPr>
            <w:tcW w:w="2977" w:type="dxa"/>
          </w:tcPr>
          <w:p w14:paraId="711DEA0B" w14:textId="77777777" w:rsidR="00C237E7" w:rsidRPr="0000554A" w:rsidRDefault="00C237E7" w:rsidP="008D5AF1">
            <w:pPr>
              <w:snapToGrid w:val="0"/>
              <w:spacing w:before="0"/>
            </w:pPr>
            <w:r w:rsidRPr="0000554A">
              <w:t>Blockchain (DLT)</w:t>
            </w:r>
          </w:p>
        </w:tc>
        <w:tc>
          <w:tcPr>
            <w:tcW w:w="4111" w:type="dxa"/>
          </w:tcPr>
          <w:p w14:paraId="23A88BBA" w14:textId="77777777" w:rsidR="00C237E7" w:rsidRPr="0000554A" w:rsidRDefault="00C237E7" w:rsidP="008D5AF1">
            <w:pPr>
              <w:snapToGrid w:val="0"/>
              <w:spacing w:before="0"/>
              <w:rPr>
                <w:lang w:val="fr-CH"/>
              </w:rPr>
            </w:pPr>
            <w:r w:rsidRPr="0000554A">
              <w:rPr>
                <w:lang w:val="fr-CH"/>
              </w:rPr>
              <w:t>ITU-T SG16, ISO TC307</w:t>
            </w:r>
          </w:p>
        </w:tc>
      </w:tr>
      <w:tr w:rsidR="00C237E7" w:rsidRPr="0000554A" w14:paraId="1084A725" w14:textId="77777777" w:rsidTr="00B36EC6">
        <w:trPr>
          <w:trHeight w:val="300"/>
        </w:trPr>
        <w:tc>
          <w:tcPr>
            <w:tcW w:w="2263" w:type="dxa"/>
          </w:tcPr>
          <w:p w14:paraId="25F8F556" w14:textId="0655AA56" w:rsidR="00C237E7" w:rsidRPr="0000554A" w:rsidRDefault="50084BEA" w:rsidP="007E0EC6">
            <w:pPr>
              <w:spacing w:before="0" w:line="259" w:lineRule="auto"/>
            </w:pPr>
            <w:r w:rsidRPr="0000554A">
              <w:t xml:space="preserve">Virtual/real world integration </w:t>
            </w:r>
          </w:p>
        </w:tc>
        <w:tc>
          <w:tcPr>
            <w:tcW w:w="2977" w:type="dxa"/>
          </w:tcPr>
          <w:p w14:paraId="5AE8B96F" w14:textId="77777777" w:rsidR="00C237E7" w:rsidRPr="0000554A" w:rsidRDefault="00C237E7" w:rsidP="008D5AF1">
            <w:pPr>
              <w:snapToGrid w:val="0"/>
              <w:spacing w:before="0"/>
            </w:pPr>
            <w:r w:rsidRPr="0000554A">
              <w:t>Virtual-real world mapping</w:t>
            </w:r>
          </w:p>
        </w:tc>
        <w:tc>
          <w:tcPr>
            <w:tcW w:w="4111" w:type="dxa"/>
          </w:tcPr>
          <w:p w14:paraId="2D1EC552" w14:textId="23BD25D5" w:rsidR="00C237E7" w:rsidRPr="0000554A" w:rsidRDefault="4EE155F6" w:rsidP="008D5AF1">
            <w:pPr>
              <w:snapToGrid w:val="0"/>
              <w:spacing w:before="0"/>
            </w:pPr>
            <w:r w:rsidRPr="0000554A">
              <w:t>ITU-T SGs 9, 16 and 20, IEC, ISO TC184, JTC1 SC41, DTC, IOWN GF</w:t>
            </w:r>
          </w:p>
        </w:tc>
      </w:tr>
      <w:tr w:rsidR="00C237E7" w:rsidRPr="0000554A" w14:paraId="54E11EB8" w14:textId="77777777" w:rsidTr="00B36EC6">
        <w:trPr>
          <w:trHeight w:val="300"/>
        </w:trPr>
        <w:tc>
          <w:tcPr>
            <w:tcW w:w="2263" w:type="dxa"/>
          </w:tcPr>
          <w:p w14:paraId="4C0CED70" w14:textId="1F7453DA" w:rsidR="00C237E7" w:rsidRPr="0000554A" w:rsidRDefault="0C053499" w:rsidP="1AA64D57">
            <w:pPr>
              <w:snapToGrid w:val="0"/>
              <w:spacing w:before="0"/>
            </w:pPr>
            <w:r w:rsidRPr="0000554A">
              <w:t xml:space="preserve"> Virtual/real world integration</w:t>
            </w:r>
          </w:p>
        </w:tc>
        <w:tc>
          <w:tcPr>
            <w:tcW w:w="2977" w:type="dxa"/>
          </w:tcPr>
          <w:p w14:paraId="26FDC7F7" w14:textId="77777777" w:rsidR="00C237E7" w:rsidRPr="0000554A" w:rsidRDefault="00C237E7" w:rsidP="008D5AF1">
            <w:pPr>
              <w:snapToGrid w:val="0"/>
              <w:spacing w:before="0"/>
            </w:pPr>
            <w:r w:rsidRPr="0000554A">
              <w:t>Digital assets</w:t>
            </w:r>
          </w:p>
        </w:tc>
        <w:tc>
          <w:tcPr>
            <w:tcW w:w="4111" w:type="dxa"/>
          </w:tcPr>
          <w:p w14:paraId="70ED263E" w14:textId="77777777" w:rsidR="00C237E7" w:rsidRPr="0000554A" w:rsidRDefault="00C237E7" w:rsidP="008D5AF1">
            <w:pPr>
              <w:snapToGrid w:val="0"/>
              <w:spacing w:before="0"/>
            </w:pPr>
            <w:r w:rsidRPr="0000554A">
              <w:t>MSF, OMF</w:t>
            </w:r>
          </w:p>
        </w:tc>
      </w:tr>
      <w:tr w:rsidR="00C237E7" w:rsidRPr="0000554A" w14:paraId="76DBF245" w14:textId="77777777" w:rsidTr="00B36EC6">
        <w:trPr>
          <w:trHeight w:val="300"/>
        </w:trPr>
        <w:tc>
          <w:tcPr>
            <w:tcW w:w="2263" w:type="dxa"/>
          </w:tcPr>
          <w:p w14:paraId="5B645EF8" w14:textId="77777777" w:rsidR="00C237E7" w:rsidRPr="0000554A" w:rsidRDefault="00C237E7" w:rsidP="008D5AF1">
            <w:pPr>
              <w:snapToGrid w:val="0"/>
              <w:spacing w:before="0"/>
            </w:pPr>
            <w:r w:rsidRPr="0000554A">
              <w:t>Interoperability</w:t>
            </w:r>
          </w:p>
        </w:tc>
        <w:tc>
          <w:tcPr>
            <w:tcW w:w="2977" w:type="dxa"/>
          </w:tcPr>
          <w:p w14:paraId="349C400A" w14:textId="77777777" w:rsidR="00C237E7" w:rsidRPr="0000554A" w:rsidRDefault="00C237E7" w:rsidP="008D5AF1">
            <w:pPr>
              <w:snapToGrid w:val="0"/>
              <w:spacing w:before="0"/>
            </w:pPr>
            <w:r w:rsidRPr="0000554A">
              <w:t>Architecture and Interfaces</w:t>
            </w:r>
          </w:p>
        </w:tc>
        <w:tc>
          <w:tcPr>
            <w:tcW w:w="4111" w:type="dxa"/>
          </w:tcPr>
          <w:p w14:paraId="69518158" w14:textId="77777777" w:rsidR="00C237E7" w:rsidRPr="0000554A" w:rsidRDefault="00C237E7" w:rsidP="008D5AF1">
            <w:pPr>
              <w:snapToGrid w:val="0"/>
              <w:spacing w:before="0"/>
            </w:pPr>
            <w:r w:rsidRPr="0000554A">
              <w:t>ITU-T SGs11, 13 and 16, W3C OMI, ETSI ARF, MSF, OMF, VRM</w:t>
            </w:r>
          </w:p>
        </w:tc>
      </w:tr>
      <w:tr w:rsidR="00C237E7" w:rsidRPr="0000554A" w14:paraId="318307EA" w14:textId="77777777" w:rsidTr="00B36EC6">
        <w:trPr>
          <w:trHeight w:val="300"/>
        </w:trPr>
        <w:tc>
          <w:tcPr>
            <w:tcW w:w="2263" w:type="dxa"/>
          </w:tcPr>
          <w:p w14:paraId="6EEA3115" w14:textId="77777777" w:rsidR="00C237E7" w:rsidRPr="0000554A" w:rsidRDefault="00C237E7" w:rsidP="008D5AF1">
            <w:pPr>
              <w:snapToGrid w:val="0"/>
              <w:spacing w:before="0"/>
            </w:pPr>
            <w:r w:rsidRPr="0000554A">
              <w:t>Security</w:t>
            </w:r>
          </w:p>
        </w:tc>
        <w:tc>
          <w:tcPr>
            <w:tcW w:w="2977" w:type="dxa"/>
          </w:tcPr>
          <w:p w14:paraId="2969E1C0" w14:textId="77777777" w:rsidR="00C237E7" w:rsidRPr="0000554A" w:rsidRDefault="00C237E7" w:rsidP="008D5AF1">
            <w:pPr>
              <w:snapToGrid w:val="0"/>
              <w:spacing w:before="0"/>
            </w:pPr>
            <w:r w:rsidRPr="0000554A">
              <w:t>Security aspects</w:t>
            </w:r>
          </w:p>
        </w:tc>
        <w:tc>
          <w:tcPr>
            <w:tcW w:w="4111" w:type="dxa"/>
          </w:tcPr>
          <w:p w14:paraId="5E06449C" w14:textId="77777777" w:rsidR="00C237E7" w:rsidRPr="0000554A" w:rsidRDefault="00C237E7" w:rsidP="008D5AF1">
            <w:pPr>
              <w:snapToGrid w:val="0"/>
              <w:spacing w:before="0"/>
              <w:rPr>
                <w:lang w:val="fr-CH"/>
              </w:rPr>
            </w:pPr>
            <w:r w:rsidRPr="0000554A">
              <w:rPr>
                <w:lang w:val="fr-CH"/>
              </w:rPr>
              <w:t>ITU-T SG17, JTC1 SC27, MSF</w:t>
            </w:r>
          </w:p>
        </w:tc>
      </w:tr>
      <w:tr w:rsidR="00C237E7" w:rsidRPr="0000554A" w14:paraId="5B0CEEBC" w14:textId="77777777" w:rsidTr="00B36EC6">
        <w:trPr>
          <w:trHeight w:val="300"/>
        </w:trPr>
        <w:tc>
          <w:tcPr>
            <w:tcW w:w="2263" w:type="dxa"/>
          </w:tcPr>
          <w:p w14:paraId="0AD35D6C" w14:textId="49AB3392" w:rsidR="00C237E7" w:rsidRPr="0000554A" w:rsidRDefault="44438366" w:rsidP="008D5AF1">
            <w:pPr>
              <w:snapToGrid w:val="0"/>
              <w:spacing w:before="0"/>
            </w:pPr>
            <w:r w:rsidRPr="0000554A">
              <w:t xml:space="preserve">Data and </w:t>
            </w:r>
            <w:r w:rsidR="00C237E7" w:rsidRPr="0000554A">
              <w:t>PII protection</w:t>
            </w:r>
          </w:p>
        </w:tc>
        <w:tc>
          <w:tcPr>
            <w:tcW w:w="2977" w:type="dxa"/>
          </w:tcPr>
          <w:p w14:paraId="69B3C1A9" w14:textId="215DE470" w:rsidR="00C237E7" w:rsidRPr="0000554A" w:rsidRDefault="4EE155F6" w:rsidP="008D5AF1">
            <w:pPr>
              <w:snapToGrid w:val="0"/>
              <w:spacing w:before="0"/>
            </w:pPr>
            <w:r w:rsidRPr="0000554A">
              <w:t>Data and PII protect aspects</w:t>
            </w:r>
          </w:p>
        </w:tc>
        <w:tc>
          <w:tcPr>
            <w:tcW w:w="4111" w:type="dxa"/>
          </w:tcPr>
          <w:p w14:paraId="301970E6" w14:textId="77777777" w:rsidR="00C237E7" w:rsidRPr="0000554A" w:rsidRDefault="00C237E7" w:rsidP="008D5AF1">
            <w:pPr>
              <w:snapToGrid w:val="0"/>
              <w:spacing w:before="0"/>
            </w:pPr>
            <w:r w:rsidRPr="0000554A">
              <w:t>ITU-T SG17, MSF</w:t>
            </w:r>
          </w:p>
        </w:tc>
      </w:tr>
      <w:tr w:rsidR="00C237E7" w:rsidRPr="0000554A" w14:paraId="16309A47" w14:textId="77777777" w:rsidTr="00B36EC6">
        <w:trPr>
          <w:trHeight w:val="300"/>
        </w:trPr>
        <w:tc>
          <w:tcPr>
            <w:tcW w:w="2263" w:type="dxa"/>
          </w:tcPr>
          <w:p w14:paraId="1A2F9191" w14:textId="77777777" w:rsidR="00C237E7" w:rsidRPr="0000554A" w:rsidRDefault="00C237E7" w:rsidP="008D5AF1">
            <w:pPr>
              <w:snapToGrid w:val="0"/>
              <w:spacing w:before="0"/>
            </w:pPr>
            <w:r w:rsidRPr="0000554A">
              <w:t>Economic</w:t>
            </w:r>
          </w:p>
        </w:tc>
        <w:tc>
          <w:tcPr>
            <w:tcW w:w="2977" w:type="dxa"/>
          </w:tcPr>
          <w:p w14:paraId="2DF03767" w14:textId="77777777" w:rsidR="00C237E7" w:rsidRPr="0000554A" w:rsidRDefault="00C237E7" w:rsidP="008D5AF1">
            <w:pPr>
              <w:snapToGrid w:val="0"/>
              <w:spacing w:before="0"/>
            </w:pPr>
          </w:p>
        </w:tc>
        <w:tc>
          <w:tcPr>
            <w:tcW w:w="4111" w:type="dxa"/>
          </w:tcPr>
          <w:p w14:paraId="738A2815" w14:textId="4CC184EC" w:rsidR="00C237E7" w:rsidRPr="0000554A" w:rsidRDefault="4EE155F6" w:rsidP="008D5AF1">
            <w:pPr>
              <w:snapToGrid w:val="0"/>
              <w:spacing w:before="0"/>
              <w:rPr>
                <w:lang w:val="fr-CH"/>
              </w:rPr>
            </w:pPr>
            <w:r w:rsidRPr="0000554A">
              <w:rPr>
                <w:lang w:val="fr-CH"/>
              </w:rPr>
              <w:t>ITU-T SG3, ISO TC68</w:t>
            </w:r>
          </w:p>
        </w:tc>
      </w:tr>
      <w:tr w:rsidR="4EE155F6" w:rsidRPr="0000554A" w14:paraId="2FD43E6B" w14:textId="77777777" w:rsidTr="00B36EC6">
        <w:trPr>
          <w:trHeight w:val="300"/>
        </w:trPr>
        <w:tc>
          <w:tcPr>
            <w:tcW w:w="2263" w:type="dxa"/>
          </w:tcPr>
          <w:p w14:paraId="35CF100C" w14:textId="6DC774C6" w:rsidR="4EE155F6" w:rsidRPr="0000554A" w:rsidRDefault="4EE155F6" w:rsidP="4EE155F6">
            <w:r w:rsidRPr="0000554A">
              <w:t>Sustainability</w:t>
            </w:r>
          </w:p>
        </w:tc>
        <w:tc>
          <w:tcPr>
            <w:tcW w:w="2977" w:type="dxa"/>
          </w:tcPr>
          <w:p w14:paraId="6F3C5DF1" w14:textId="3969CF71" w:rsidR="4EE155F6" w:rsidRPr="0000554A" w:rsidRDefault="4EE155F6" w:rsidP="4EE155F6">
            <w:r w:rsidRPr="0000554A">
              <w:t>Environment aspects</w:t>
            </w:r>
          </w:p>
        </w:tc>
        <w:tc>
          <w:tcPr>
            <w:tcW w:w="4111" w:type="dxa"/>
          </w:tcPr>
          <w:p w14:paraId="27B5C06E" w14:textId="5A5B9CE4" w:rsidR="4EE155F6" w:rsidRPr="0000554A" w:rsidRDefault="4EE155F6" w:rsidP="4EE155F6">
            <w:pPr>
              <w:rPr>
                <w:lang w:val="fr-CH"/>
              </w:rPr>
            </w:pPr>
            <w:r w:rsidRPr="0000554A">
              <w:rPr>
                <w:lang w:val="fr-CH"/>
              </w:rPr>
              <w:t>ITU-T SG5</w:t>
            </w:r>
          </w:p>
        </w:tc>
      </w:tr>
      <w:tr w:rsidR="4EE155F6" w:rsidRPr="0000554A" w14:paraId="37C2F181" w14:textId="77777777" w:rsidTr="00B36EC6">
        <w:trPr>
          <w:trHeight w:val="300"/>
        </w:trPr>
        <w:tc>
          <w:tcPr>
            <w:tcW w:w="2263" w:type="dxa"/>
          </w:tcPr>
          <w:p w14:paraId="7DFA838A" w14:textId="7F72ADCF" w:rsidR="4EE155F6" w:rsidRPr="0000554A" w:rsidRDefault="4EE155F6" w:rsidP="4EE155F6">
            <w:r w:rsidRPr="0000554A">
              <w:t>Accessibility</w:t>
            </w:r>
          </w:p>
        </w:tc>
        <w:tc>
          <w:tcPr>
            <w:tcW w:w="2977" w:type="dxa"/>
          </w:tcPr>
          <w:p w14:paraId="0166B824" w14:textId="44841DC1" w:rsidR="4EE155F6" w:rsidRPr="0000554A" w:rsidRDefault="4EE155F6" w:rsidP="4EE155F6">
            <w:r w:rsidRPr="0000554A">
              <w:t>Accessibility aspects</w:t>
            </w:r>
          </w:p>
        </w:tc>
        <w:tc>
          <w:tcPr>
            <w:tcW w:w="4111" w:type="dxa"/>
          </w:tcPr>
          <w:p w14:paraId="4AD922A0" w14:textId="08AC8C47" w:rsidR="4EE155F6" w:rsidRPr="0000554A" w:rsidRDefault="4EE155F6" w:rsidP="4EE155F6">
            <w:pPr>
              <w:rPr>
                <w:lang w:val="fr-CH"/>
              </w:rPr>
            </w:pPr>
            <w:r w:rsidRPr="0000554A">
              <w:rPr>
                <w:lang w:val="fr-CH"/>
              </w:rPr>
              <w:t>ITU-T SG16</w:t>
            </w:r>
          </w:p>
        </w:tc>
      </w:tr>
      <w:tr w:rsidR="00C237E7" w:rsidRPr="0000554A" w14:paraId="35BFF9B1" w14:textId="77777777" w:rsidTr="00B36EC6">
        <w:trPr>
          <w:trHeight w:val="300"/>
        </w:trPr>
        <w:tc>
          <w:tcPr>
            <w:tcW w:w="2263" w:type="dxa"/>
          </w:tcPr>
          <w:p w14:paraId="619B57F4" w14:textId="222C15EF" w:rsidR="00C237E7" w:rsidRPr="0000554A" w:rsidRDefault="7FB58A5B" w:rsidP="008D5AF1">
            <w:pPr>
              <w:snapToGrid w:val="0"/>
              <w:spacing w:before="0"/>
            </w:pPr>
            <w:r w:rsidRPr="0000554A">
              <w:t xml:space="preserve">Policy and </w:t>
            </w:r>
            <w:r w:rsidR="4EE155F6" w:rsidRPr="0000554A">
              <w:t xml:space="preserve">Regulation </w:t>
            </w:r>
          </w:p>
        </w:tc>
        <w:tc>
          <w:tcPr>
            <w:tcW w:w="2977" w:type="dxa"/>
          </w:tcPr>
          <w:p w14:paraId="1F8A1465" w14:textId="77777777" w:rsidR="00C237E7" w:rsidRPr="0000554A" w:rsidRDefault="00C237E7" w:rsidP="008D5AF1">
            <w:pPr>
              <w:snapToGrid w:val="0"/>
              <w:spacing w:before="0"/>
            </w:pPr>
          </w:p>
        </w:tc>
        <w:tc>
          <w:tcPr>
            <w:tcW w:w="4111" w:type="dxa"/>
          </w:tcPr>
          <w:p w14:paraId="0F3D179F" w14:textId="42513E6D" w:rsidR="00C237E7" w:rsidRPr="0000554A" w:rsidRDefault="4EE155F6" w:rsidP="008D5AF1">
            <w:pPr>
              <w:snapToGrid w:val="0"/>
              <w:spacing w:before="0"/>
            </w:pPr>
            <w:r w:rsidRPr="0000554A">
              <w:t>ITU-T SG3, OMF</w:t>
            </w:r>
          </w:p>
        </w:tc>
      </w:tr>
    </w:tbl>
    <w:p w14:paraId="5B694EA5" w14:textId="5F4D02B8" w:rsidR="00DF3CF9" w:rsidRPr="0000554A" w:rsidRDefault="00C237E7" w:rsidP="00CD1B62">
      <w:pPr>
        <w:spacing w:before="240"/>
      </w:pPr>
      <w:r w:rsidRPr="0000554A">
        <w:t xml:space="preserve">FG-MV would like to request you to provide information regarding </w:t>
      </w:r>
      <w:r w:rsidR="482EF4FE" w:rsidRPr="0000554A">
        <w:t>any</w:t>
      </w:r>
      <w:r w:rsidRPr="0000554A">
        <w:t xml:space="preserve"> </w:t>
      </w:r>
      <w:r w:rsidR="00D948C9" w:rsidRPr="0000554A">
        <w:t>r</w:t>
      </w:r>
      <w:r w:rsidRPr="0000554A">
        <w:t>oadmap, technical specifications and/or reports of metaverse</w:t>
      </w:r>
      <w:r w:rsidR="00D948C9" w:rsidRPr="0000554A">
        <w:t>-</w:t>
      </w:r>
      <w:r w:rsidR="06A2C4C5" w:rsidRPr="0000554A">
        <w:t>related</w:t>
      </w:r>
      <w:r w:rsidRPr="0000554A">
        <w:t xml:space="preserve"> standardization work.</w:t>
      </w:r>
    </w:p>
    <w:p w14:paraId="6202C4D6" w14:textId="737093A6" w:rsidR="009B5BBF" w:rsidRPr="0000554A" w:rsidRDefault="00C237E7" w:rsidP="002A12B1">
      <w:r w:rsidRPr="0000554A">
        <w:t>FG-MV would like to collaborate on the standardization work on metaverse with you</w:t>
      </w:r>
      <w:r w:rsidR="6F469617" w:rsidRPr="0000554A">
        <w:t>r organization</w:t>
      </w:r>
      <w:r w:rsidRPr="0000554A">
        <w:t>.</w:t>
      </w:r>
      <w:r w:rsidR="006B3B60" w:rsidRPr="0000554A">
        <w:t xml:space="preserve"> </w:t>
      </w:r>
      <w:r w:rsidR="13058111" w:rsidRPr="0000554A">
        <w:t>FG-MV would be grateful</w:t>
      </w:r>
      <w:r w:rsidR="006B3B60" w:rsidRPr="0000554A">
        <w:t xml:space="preserve"> if you </w:t>
      </w:r>
      <w:r w:rsidR="5A79B1B4" w:rsidRPr="0000554A">
        <w:t>w</w:t>
      </w:r>
      <w:r w:rsidR="006B3B60" w:rsidRPr="0000554A">
        <w:t xml:space="preserve">ould </w:t>
      </w:r>
      <w:r w:rsidR="2E9698BE" w:rsidRPr="0000554A">
        <w:t>designate</w:t>
      </w:r>
      <w:r w:rsidR="006B3B60" w:rsidRPr="0000554A">
        <w:t xml:space="preserve"> </w:t>
      </w:r>
      <w:r w:rsidR="49020623" w:rsidRPr="0000554A">
        <w:t xml:space="preserve">a </w:t>
      </w:r>
      <w:r w:rsidR="00D948C9" w:rsidRPr="0000554A">
        <w:t>l</w:t>
      </w:r>
      <w:r w:rsidR="006B3B60" w:rsidRPr="0000554A">
        <w:t xml:space="preserve">iaison </w:t>
      </w:r>
      <w:r w:rsidR="00D948C9" w:rsidRPr="0000554A">
        <w:t>r</w:t>
      </w:r>
      <w:r w:rsidR="70860205" w:rsidRPr="0000554A">
        <w:t>apporteur</w:t>
      </w:r>
      <w:r w:rsidR="006B3B60" w:rsidRPr="0000554A">
        <w:t xml:space="preserve"> to </w:t>
      </w:r>
      <w:r w:rsidR="7909EBC2" w:rsidRPr="0000554A">
        <w:t>facilitate</w:t>
      </w:r>
      <w:r w:rsidR="006B3B60" w:rsidRPr="0000554A">
        <w:t xml:space="preserve"> </w:t>
      </w:r>
      <w:r w:rsidR="13755928" w:rsidRPr="0000554A">
        <w:t xml:space="preserve">the </w:t>
      </w:r>
      <w:r w:rsidR="006B3B60" w:rsidRPr="0000554A">
        <w:t>collaboration.</w:t>
      </w:r>
    </w:p>
    <w:p w14:paraId="37EC42A3" w14:textId="32765B70" w:rsidR="002A12B1" w:rsidRPr="0000554A" w:rsidRDefault="5C7F0C2A" w:rsidP="002A12B1">
      <w:r w:rsidRPr="0000554A">
        <w:t>I</w:t>
      </w:r>
      <w:r w:rsidR="002A12B1" w:rsidRPr="0000554A">
        <w:t>nformation</w:t>
      </w:r>
      <w:r w:rsidR="00C237E7" w:rsidRPr="0000554A">
        <w:t xml:space="preserve"> about FG-MV</w:t>
      </w:r>
      <w:r w:rsidR="002A12B1" w:rsidRPr="0000554A">
        <w:t xml:space="preserve"> </w:t>
      </w:r>
      <w:r w:rsidR="26828718" w:rsidRPr="0000554A">
        <w:t>is available at</w:t>
      </w:r>
      <w:r w:rsidR="00B36EC6">
        <w:t xml:space="preserve"> </w:t>
      </w:r>
      <w:hyperlink r:id="rId15" w:history="1">
        <w:r w:rsidR="00B36EC6" w:rsidRPr="00453EAE">
          <w:rPr>
            <w:rStyle w:val="Hyperlink"/>
          </w:rPr>
          <w:t>https://itu.int/‌go/fgmv</w:t>
        </w:r>
      </w:hyperlink>
      <w:r w:rsidR="002A12B1" w:rsidRPr="0000554A">
        <w:t xml:space="preserve"> </w:t>
      </w:r>
      <w:r w:rsidR="50462DDB" w:rsidRPr="0000554A">
        <w:t>including information on</w:t>
      </w:r>
      <w:r w:rsidR="002A12B1" w:rsidRPr="0000554A">
        <w:t xml:space="preserve"> upcoming meeting</w:t>
      </w:r>
      <w:r w:rsidR="0C970E21" w:rsidRPr="0000554A">
        <w:t>s</w:t>
      </w:r>
      <w:r w:rsidR="002A12B1" w:rsidRPr="0000554A">
        <w:t xml:space="preserve">, instructions on </w:t>
      </w:r>
      <w:r w:rsidR="0642B2EE" w:rsidRPr="0000554A">
        <w:t>how to join the FG-MV</w:t>
      </w:r>
      <w:r w:rsidR="00D948C9" w:rsidRPr="0000554A">
        <w:t xml:space="preserve">, </w:t>
      </w:r>
      <w:r w:rsidR="0642B2EE" w:rsidRPr="0000554A">
        <w:t xml:space="preserve">how to subscribe to </w:t>
      </w:r>
      <w:r w:rsidR="2FF63D5A" w:rsidRPr="0000554A">
        <w:t>the</w:t>
      </w:r>
      <w:r w:rsidR="002A12B1" w:rsidRPr="0000554A">
        <w:t xml:space="preserve"> </w:t>
      </w:r>
      <w:r w:rsidR="2FF63D5A" w:rsidRPr="0000554A">
        <w:t>FG-MV mailing list</w:t>
      </w:r>
      <w:r w:rsidR="00D948C9" w:rsidRPr="0000554A">
        <w:t>, a</w:t>
      </w:r>
      <w:r w:rsidR="48A1F44C" w:rsidRPr="0000554A">
        <w:t>nd how to access the collaboration area.</w:t>
      </w:r>
      <w:r w:rsidR="2FF63D5A" w:rsidRPr="0000554A">
        <w:t xml:space="preserve"> </w:t>
      </w:r>
    </w:p>
    <w:p w14:paraId="5D258794" w14:textId="3E86074D" w:rsidR="005F13FB" w:rsidRPr="0000554A" w:rsidRDefault="002A12B1" w:rsidP="0064342B">
      <w:r w:rsidRPr="0000554A">
        <w:t>Participation in ITU-T Focus Groups is open to all interested experts coming from a country that is a member of ITU. The new FG-MV looks forward to cooperating with you.</w:t>
      </w:r>
    </w:p>
    <w:p w14:paraId="2719D928" w14:textId="51168D4C" w:rsidR="009F1548" w:rsidRPr="0000554A" w:rsidRDefault="000F059F" w:rsidP="00393B1F">
      <w:pPr>
        <w:keepNext/>
        <w:keepLines/>
        <w:rPr>
          <w:b/>
          <w:bCs/>
        </w:rPr>
      </w:pPr>
      <w:r w:rsidRPr="0000554A">
        <w:rPr>
          <w:b/>
          <w:bCs/>
        </w:rPr>
        <w:lastRenderedPageBreak/>
        <w:t>Attachment:</w:t>
      </w:r>
    </w:p>
    <w:p w14:paraId="0E85F9F0" w14:textId="2CEC9BDE" w:rsidR="000F059F" w:rsidRPr="0000554A" w:rsidRDefault="000F059F" w:rsidP="00393B1F">
      <w:pPr>
        <w:pStyle w:val="ListParagraph"/>
        <w:keepNext/>
        <w:keepLines/>
        <w:numPr>
          <w:ilvl w:val="0"/>
          <w:numId w:val="27"/>
        </w:numPr>
      </w:pPr>
      <w:r w:rsidRPr="0000554A">
        <w:rPr>
          <w:b/>
          <w:bCs/>
        </w:rPr>
        <w:t>Attach 1</w:t>
      </w:r>
      <w:r w:rsidRPr="0000554A">
        <w:t xml:space="preserve"> </w:t>
      </w:r>
      <w:bookmarkStart w:id="1" w:name="_Hlk129202725"/>
      <w:r w:rsidRPr="0000554A">
        <w:t>– Report of the 1st meeting of the ITU-T Focus Group on metaverse (FG-MV)</w:t>
      </w:r>
    </w:p>
    <w:bookmarkEnd w:id="1"/>
    <w:p w14:paraId="346EC242" w14:textId="77777777" w:rsidR="0064342B" w:rsidRPr="0000554A" w:rsidRDefault="0064342B" w:rsidP="0064342B"/>
    <w:p w14:paraId="44EAFD9C" w14:textId="27342800" w:rsidR="00BC1D31" w:rsidRPr="0000554A" w:rsidRDefault="00E16960" w:rsidP="006F5AB1">
      <w:pPr>
        <w:spacing w:after="20"/>
        <w:jc w:val="center"/>
      </w:pPr>
      <w:r w:rsidRPr="0000554A">
        <w:t>_________________________</w:t>
      </w:r>
    </w:p>
    <w:sectPr w:rsidR="00BC1D31" w:rsidRPr="0000554A" w:rsidSect="007B7733">
      <w:headerReference w:type="default" r:id="rId16"/>
      <w:pgSz w:w="11907" w:h="16840" w:code="9"/>
      <w:pgMar w:top="1134" w:right="1134" w:bottom="1134"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9745F" w14:textId="77777777" w:rsidR="005C48E4" w:rsidRDefault="005C48E4" w:rsidP="007B7733">
      <w:pPr>
        <w:spacing w:before="0"/>
      </w:pPr>
      <w:r>
        <w:separator/>
      </w:r>
    </w:p>
  </w:endnote>
  <w:endnote w:type="continuationSeparator" w:id="0">
    <w:p w14:paraId="0FD880A2" w14:textId="77777777" w:rsidR="005C48E4" w:rsidRDefault="005C48E4" w:rsidP="007B7733">
      <w:pPr>
        <w:spacing w:before="0"/>
      </w:pPr>
      <w:r>
        <w:continuationSeparator/>
      </w:r>
    </w:p>
  </w:endnote>
  <w:endnote w:type="continuationNotice" w:id="1">
    <w:p w14:paraId="3AA82B21" w14:textId="77777777" w:rsidR="005C48E4" w:rsidRDefault="005C48E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50472" w14:textId="77777777" w:rsidR="005C48E4" w:rsidRDefault="005C48E4" w:rsidP="007B7733">
      <w:pPr>
        <w:spacing w:before="0"/>
      </w:pPr>
      <w:r>
        <w:separator/>
      </w:r>
    </w:p>
  </w:footnote>
  <w:footnote w:type="continuationSeparator" w:id="0">
    <w:p w14:paraId="1A45ECC5" w14:textId="77777777" w:rsidR="005C48E4" w:rsidRDefault="005C48E4" w:rsidP="007B7733">
      <w:pPr>
        <w:spacing w:before="0"/>
      </w:pPr>
      <w:r>
        <w:continuationSeparator/>
      </w:r>
    </w:p>
  </w:footnote>
  <w:footnote w:type="continuationNotice" w:id="1">
    <w:p w14:paraId="1511153C" w14:textId="77777777" w:rsidR="005C48E4" w:rsidRDefault="005C48E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E7D1F" w14:textId="77777777" w:rsidR="007B7733" w:rsidRDefault="007B7733" w:rsidP="008D5AF1">
    <w:pPr>
      <w:pStyle w:val="Header"/>
      <w:rPr>
        <w:lang w:val="pt-BR"/>
      </w:rPr>
    </w:pPr>
    <w:r>
      <w:t xml:space="preserve">- </w:t>
    </w:r>
    <w:r>
      <w:fldChar w:fldCharType="begin"/>
    </w:r>
    <w:r>
      <w:instrText xml:space="preserve"> PAGE  \* MERGEFORMAT </w:instrText>
    </w:r>
    <w:r>
      <w:fldChar w:fldCharType="separate"/>
    </w:r>
    <w:r w:rsidR="00D948C9">
      <w:rPr>
        <w:noProof/>
      </w:rPr>
      <w:t>3</w:t>
    </w:r>
    <w:r>
      <w:rPr>
        <w:noProof/>
      </w:rPr>
      <w:fldChar w:fldCharType="end"/>
    </w:r>
    <w:r>
      <w:rPr>
        <w:lang w:val="pt-BR"/>
      </w:rPr>
      <w:t xml:space="preserve"> </w:t>
    </w:r>
    <w:r>
      <w:rPr>
        <w:lang w:val="pt-BR"/>
      </w:rPr>
      <w:t>-</w:t>
    </w:r>
  </w:p>
  <w:p w14:paraId="06FCCE37" w14:textId="08ADA668" w:rsidR="007B7733" w:rsidRPr="007336C4" w:rsidRDefault="0000554A" w:rsidP="0000554A">
    <w:pPr>
      <w:pStyle w:val="Header"/>
    </w:pPr>
    <w:r w:rsidRPr="0000554A">
      <w:rPr>
        <w:noProof/>
      </w:rPr>
      <w:t>FG-MV-LS1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2877998"/>
    <w:multiLevelType w:val="hybridMultilevel"/>
    <w:tmpl w:val="16A4F668"/>
    <w:lvl w:ilvl="0" w:tplc="E2464AA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4FF4153"/>
    <w:multiLevelType w:val="hybridMultilevel"/>
    <w:tmpl w:val="B60C7AE2"/>
    <w:lvl w:ilvl="0" w:tplc="109C6E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99925E6"/>
    <w:multiLevelType w:val="hybridMultilevel"/>
    <w:tmpl w:val="A7C47F1C"/>
    <w:lvl w:ilvl="0" w:tplc="AD0E7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C60525"/>
    <w:multiLevelType w:val="hybridMultilevel"/>
    <w:tmpl w:val="629C977A"/>
    <w:lvl w:ilvl="0" w:tplc="56D6A16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8B23E73"/>
    <w:multiLevelType w:val="hybridMultilevel"/>
    <w:tmpl w:val="A3E04784"/>
    <w:lvl w:ilvl="0" w:tplc="198C5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132206"/>
    <w:multiLevelType w:val="hybridMultilevel"/>
    <w:tmpl w:val="01EE41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5602E93"/>
    <w:multiLevelType w:val="hybridMultilevel"/>
    <w:tmpl w:val="5AD6305E"/>
    <w:lvl w:ilvl="0" w:tplc="E6A271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40240201">
    <w:abstractNumId w:val="17"/>
  </w:num>
  <w:num w:numId="2" w16cid:durableId="1569337384">
    <w:abstractNumId w:val="17"/>
  </w:num>
  <w:num w:numId="3" w16cid:durableId="417094186">
    <w:abstractNumId w:val="17"/>
  </w:num>
  <w:num w:numId="4" w16cid:durableId="2132360112">
    <w:abstractNumId w:val="17"/>
  </w:num>
  <w:num w:numId="5" w16cid:durableId="1617904941">
    <w:abstractNumId w:val="17"/>
  </w:num>
  <w:num w:numId="6" w16cid:durableId="772937594">
    <w:abstractNumId w:val="17"/>
  </w:num>
  <w:num w:numId="7" w16cid:durableId="1891072406">
    <w:abstractNumId w:val="17"/>
  </w:num>
  <w:num w:numId="8" w16cid:durableId="1422023304">
    <w:abstractNumId w:val="17"/>
  </w:num>
  <w:num w:numId="9" w16cid:durableId="1134642048">
    <w:abstractNumId w:val="17"/>
  </w:num>
  <w:num w:numId="10" w16cid:durableId="883753193">
    <w:abstractNumId w:val="10"/>
  </w:num>
  <w:num w:numId="11" w16cid:durableId="388647152">
    <w:abstractNumId w:val="9"/>
  </w:num>
  <w:num w:numId="12" w16cid:durableId="1524201602">
    <w:abstractNumId w:val="7"/>
  </w:num>
  <w:num w:numId="13" w16cid:durableId="1179391095">
    <w:abstractNumId w:val="6"/>
  </w:num>
  <w:num w:numId="14" w16cid:durableId="1106271434">
    <w:abstractNumId w:val="5"/>
  </w:num>
  <w:num w:numId="15" w16cid:durableId="356540785">
    <w:abstractNumId w:val="4"/>
  </w:num>
  <w:num w:numId="16" w16cid:durableId="1889797004">
    <w:abstractNumId w:val="8"/>
  </w:num>
  <w:num w:numId="17" w16cid:durableId="1819757882">
    <w:abstractNumId w:val="3"/>
  </w:num>
  <w:num w:numId="18" w16cid:durableId="1999191872">
    <w:abstractNumId w:val="2"/>
  </w:num>
  <w:num w:numId="19" w16cid:durableId="270356431">
    <w:abstractNumId w:val="1"/>
  </w:num>
  <w:num w:numId="20" w16cid:durableId="410615063">
    <w:abstractNumId w:val="0"/>
  </w:num>
  <w:num w:numId="21" w16cid:durableId="1157916879">
    <w:abstractNumId w:val="13"/>
  </w:num>
  <w:num w:numId="22" w16cid:durableId="655182675">
    <w:abstractNumId w:val="18"/>
  </w:num>
  <w:num w:numId="23" w16cid:durableId="1783454577">
    <w:abstractNumId w:val="11"/>
  </w:num>
  <w:num w:numId="24" w16cid:durableId="533077407">
    <w:abstractNumId w:val="12"/>
  </w:num>
  <w:num w:numId="25" w16cid:durableId="1654872721">
    <w:abstractNumId w:val="15"/>
  </w:num>
  <w:num w:numId="26" w16cid:durableId="1392267885">
    <w:abstractNumId w:val="14"/>
  </w:num>
  <w:num w:numId="27" w16cid:durableId="7918273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CyMLQ0t7QwMDRQ0lEKTi0uzszPAykwrQUAKyVKpCwAAAA="/>
  </w:docVars>
  <w:rsids>
    <w:rsidRoot w:val="00E03557"/>
    <w:rsid w:val="000002CE"/>
    <w:rsid w:val="00000339"/>
    <w:rsid w:val="00000FA8"/>
    <w:rsid w:val="0000554A"/>
    <w:rsid w:val="0001104D"/>
    <w:rsid w:val="00012EB5"/>
    <w:rsid w:val="00017655"/>
    <w:rsid w:val="00017FE7"/>
    <w:rsid w:val="00022B29"/>
    <w:rsid w:val="00025502"/>
    <w:rsid w:val="00025C32"/>
    <w:rsid w:val="00027A32"/>
    <w:rsid w:val="00030DBC"/>
    <w:rsid w:val="0003117B"/>
    <w:rsid w:val="0003257A"/>
    <w:rsid w:val="0003484F"/>
    <w:rsid w:val="0004493F"/>
    <w:rsid w:val="00050A24"/>
    <w:rsid w:val="00053EE5"/>
    <w:rsid w:val="00055464"/>
    <w:rsid w:val="0006330F"/>
    <w:rsid w:val="00063556"/>
    <w:rsid w:val="000661D3"/>
    <w:rsid w:val="0007085C"/>
    <w:rsid w:val="000769E6"/>
    <w:rsid w:val="00077E88"/>
    <w:rsid w:val="0008099A"/>
    <w:rsid w:val="000842F4"/>
    <w:rsid w:val="00085268"/>
    <w:rsid w:val="00092930"/>
    <w:rsid w:val="00095EF2"/>
    <w:rsid w:val="00096D82"/>
    <w:rsid w:val="00097D70"/>
    <w:rsid w:val="000A1971"/>
    <w:rsid w:val="000A31CB"/>
    <w:rsid w:val="000A55A9"/>
    <w:rsid w:val="000B286A"/>
    <w:rsid w:val="000B594B"/>
    <w:rsid w:val="000B748C"/>
    <w:rsid w:val="000C0854"/>
    <w:rsid w:val="000C1868"/>
    <w:rsid w:val="000C5FD9"/>
    <w:rsid w:val="000D7A19"/>
    <w:rsid w:val="000E412D"/>
    <w:rsid w:val="000E4E82"/>
    <w:rsid w:val="000E5D97"/>
    <w:rsid w:val="000E6414"/>
    <w:rsid w:val="000E72F2"/>
    <w:rsid w:val="000F059F"/>
    <w:rsid w:val="000F1770"/>
    <w:rsid w:val="000F1A3B"/>
    <w:rsid w:val="000F2E95"/>
    <w:rsid w:val="000F67F1"/>
    <w:rsid w:val="00103F3E"/>
    <w:rsid w:val="00106AAB"/>
    <w:rsid w:val="00110480"/>
    <w:rsid w:val="001113C7"/>
    <w:rsid w:val="00112783"/>
    <w:rsid w:val="00114606"/>
    <w:rsid w:val="0011729F"/>
    <w:rsid w:val="0012002D"/>
    <w:rsid w:val="00122669"/>
    <w:rsid w:val="00123A2B"/>
    <w:rsid w:val="001266E6"/>
    <w:rsid w:val="00126F20"/>
    <w:rsid w:val="00131282"/>
    <w:rsid w:val="00131D86"/>
    <w:rsid w:val="00133919"/>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01A"/>
    <w:rsid w:val="001B4799"/>
    <w:rsid w:val="001B4A85"/>
    <w:rsid w:val="001B6D84"/>
    <w:rsid w:val="001C01DD"/>
    <w:rsid w:val="001C06CA"/>
    <w:rsid w:val="001C303F"/>
    <w:rsid w:val="001C3BAF"/>
    <w:rsid w:val="001D240C"/>
    <w:rsid w:val="001D505A"/>
    <w:rsid w:val="001D5206"/>
    <w:rsid w:val="001D6401"/>
    <w:rsid w:val="001D6CAA"/>
    <w:rsid w:val="001E031A"/>
    <w:rsid w:val="001E2CE2"/>
    <w:rsid w:val="001E3A97"/>
    <w:rsid w:val="001E4698"/>
    <w:rsid w:val="001E58AB"/>
    <w:rsid w:val="001E5965"/>
    <w:rsid w:val="001E5E42"/>
    <w:rsid w:val="001E6C93"/>
    <w:rsid w:val="001E7D6A"/>
    <w:rsid w:val="001F0D74"/>
    <w:rsid w:val="001F5DA4"/>
    <w:rsid w:val="001F7DD9"/>
    <w:rsid w:val="00201267"/>
    <w:rsid w:val="002027A2"/>
    <w:rsid w:val="00202AA7"/>
    <w:rsid w:val="0021111C"/>
    <w:rsid w:val="00212536"/>
    <w:rsid w:val="00213C1C"/>
    <w:rsid w:val="002157FB"/>
    <w:rsid w:val="00216499"/>
    <w:rsid w:val="00221670"/>
    <w:rsid w:val="0022194A"/>
    <w:rsid w:val="00222121"/>
    <w:rsid w:val="00223009"/>
    <w:rsid w:val="00226A0F"/>
    <w:rsid w:val="00230922"/>
    <w:rsid w:val="002313E5"/>
    <w:rsid w:val="002341B0"/>
    <w:rsid w:val="00242B8D"/>
    <w:rsid w:val="00256CCC"/>
    <w:rsid w:val="00257576"/>
    <w:rsid w:val="00257A66"/>
    <w:rsid w:val="00260003"/>
    <w:rsid w:val="00262199"/>
    <w:rsid w:val="00262AC6"/>
    <w:rsid w:val="00263A01"/>
    <w:rsid w:val="00265E0D"/>
    <w:rsid w:val="00265FC7"/>
    <w:rsid w:val="00267C19"/>
    <w:rsid w:val="002706A2"/>
    <w:rsid w:val="002712B9"/>
    <w:rsid w:val="00271D94"/>
    <w:rsid w:val="00272DCD"/>
    <w:rsid w:val="0027462B"/>
    <w:rsid w:val="0028106F"/>
    <w:rsid w:val="00281AC7"/>
    <w:rsid w:val="0028651A"/>
    <w:rsid w:val="00287355"/>
    <w:rsid w:val="00294D85"/>
    <w:rsid w:val="002A12B1"/>
    <w:rsid w:val="002A6E11"/>
    <w:rsid w:val="002B1324"/>
    <w:rsid w:val="002B19BE"/>
    <w:rsid w:val="002B27EF"/>
    <w:rsid w:val="002B4844"/>
    <w:rsid w:val="002B49FE"/>
    <w:rsid w:val="002B4C67"/>
    <w:rsid w:val="002C69A4"/>
    <w:rsid w:val="002C6A7F"/>
    <w:rsid w:val="002C74EC"/>
    <w:rsid w:val="002D0969"/>
    <w:rsid w:val="002D372B"/>
    <w:rsid w:val="002D66C8"/>
    <w:rsid w:val="002E2EC1"/>
    <w:rsid w:val="002E40ED"/>
    <w:rsid w:val="002E525A"/>
    <w:rsid w:val="002E6279"/>
    <w:rsid w:val="002E712F"/>
    <w:rsid w:val="002F00D4"/>
    <w:rsid w:val="002F0B65"/>
    <w:rsid w:val="002F0B8A"/>
    <w:rsid w:val="002F21DA"/>
    <w:rsid w:val="002F316F"/>
    <w:rsid w:val="002F3A6A"/>
    <w:rsid w:val="002F5706"/>
    <w:rsid w:val="002F6AD3"/>
    <w:rsid w:val="00304703"/>
    <w:rsid w:val="00306040"/>
    <w:rsid w:val="003102A3"/>
    <w:rsid w:val="00310F96"/>
    <w:rsid w:val="00312D24"/>
    <w:rsid w:val="00314E84"/>
    <w:rsid w:val="00315755"/>
    <w:rsid w:val="00327081"/>
    <w:rsid w:val="003331EE"/>
    <w:rsid w:val="003345D6"/>
    <w:rsid w:val="00335A28"/>
    <w:rsid w:val="00336524"/>
    <w:rsid w:val="00337560"/>
    <w:rsid w:val="003429F2"/>
    <w:rsid w:val="00343245"/>
    <w:rsid w:val="00343BA0"/>
    <w:rsid w:val="0034630B"/>
    <w:rsid w:val="00346AF9"/>
    <w:rsid w:val="00346B76"/>
    <w:rsid w:val="00347D06"/>
    <w:rsid w:val="00347FFC"/>
    <w:rsid w:val="00350363"/>
    <w:rsid w:val="00350AC2"/>
    <w:rsid w:val="00352738"/>
    <w:rsid w:val="00357B31"/>
    <w:rsid w:val="0036170A"/>
    <w:rsid w:val="003666B3"/>
    <w:rsid w:val="003676EB"/>
    <w:rsid w:val="0037050B"/>
    <w:rsid w:val="00370AB3"/>
    <w:rsid w:val="00370CF4"/>
    <w:rsid w:val="00370FC9"/>
    <w:rsid w:val="0037341A"/>
    <w:rsid w:val="00376609"/>
    <w:rsid w:val="00376865"/>
    <w:rsid w:val="00377C74"/>
    <w:rsid w:val="00381D0D"/>
    <w:rsid w:val="0038320B"/>
    <w:rsid w:val="00383C8F"/>
    <w:rsid w:val="00387228"/>
    <w:rsid w:val="00393B1F"/>
    <w:rsid w:val="003A121C"/>
    <w:rsid w:val="003A229D"/>
    <w:rsid w:val="003A72F0"/>
    <w:rsid w:val="003A76F6"/>
    <w:rsid w:val="003B197C"/>
    <w:rsid w:val="003B1D28"/>
    <w:rsid w:val="003B2A40"/>
    <w:rsid w:val="003B444B"/>
    <w:rsid w:val="003B53B3"/>
    <w:rsid w:val="003D0967"/>
    <w:rsid w:val="003D10E0"/>
    <w:rsid w:val="003D2C2B"/>
    <w:rsid w:val="003D3C3E"/>
    <w:rsid w:val="003D58F8"/>
    <w:rsid w:val="003D7964"/>
    <w:rsid w:val="003E152B"/>
    <w:rsid w:val="003E21BA"/>
    <w:rsid w:val="003E440C"/>
    <w:rsid w:val="003F5E9C"/>
    <w:rsid w:val="003F6921"/>
    <w:rsid w:val="003F7CBB"/>
    <w:rsid w:val="00402B6C"/>
    <w:rsid w:val="004032AC"/>
    <w:rsid w:val="00404076"/>
    <w:rsid w:val="00404CF1"/>
    <w:rsid w:val="00410D5A"/>
    <w:rsid w:val="0041133F"/>
    <w:rsid w:val="00411475"/>
    <w:rsid w:val="00411C59"/>
    <w:rsid w:val="00412923"/>
    <w:rsid w:val="00412A4D"/>
    <w:rsid w:val="00412A89"/>
    <w:rsid w:val="00413D0A"/>
    <w:rsid w:val="004143C4"/>
    <w:rsid w:val="00422C23"/>
    <w:rsid w:val="0042468A"/>
    <w:rsid w:val="00425055"/>
    <w:rsid w:val="00425814"/>
    <w:rsid w:val="00427FA8"/>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C02"/>
    <w:rsid w:val="00466E34"/>
    <w:rsid w:val="00471556"/>
    <w:rsid w:val="004717A9"/>
    <w:rsid w:val="00473548"/>
    <w:rsid w:val="00474EBB"/>
    <w:rsid w:val="004753D9"/>
    <w:rsid w:val="00477426"/>
    <w:rsid w:val="00480242"/>
    <w:rsid w:val="004806F0"/>
    <w:rsid w:val="00480BF5"/>
    <w:rsid w:val="004814CE"/>
    <w:rsid w:val="00481970"/>
    <w:rsid w:val="00481B8F"/>
    <w:rsid w:val="00483B57"/>
    <w:rsid w:val="004A019C"/>
    <w:rsid w:val="004A460E"/>
    <w:rsid w:val="004A66F3"/>
    <w:rsid w:val="004A774E"/>
    <w:rsid w:val="004A7E65"/>
    <w:rsid w:val="004B1BCD"/>
    <w:rsid w:val="004B34BB"/>
    <w:rsid w:val="004B3BD0"/>
    <w:rsid w:val="004B4317"/>
    <w:rsid w:val="004B5105"/>
    <w:rsid w:val="004C2E42"/>
    <w:rsid w:val="004C37A5"/>
    <w:rsid w:val="004C3990"/>
    <w:rsid w:val="004C5F5E"/>
    <w:rsid w:val="004C6C19"/>
    <w:rsid w:val="004D054B"/>
    <w:rsid w:val="004D0FFC"/>
    <w:rsid w:val="004D1917"/>
    <w:rsid w:val="004D217C"/>
    <w:rsid w:val="004D53AD"/>
    <w:rsid w:val="004D5D51"/>
    <w:rsid w:val="004E1D1B"/>
    <w:rsid w:val="004E7413"/>
    <w:rsid w:val="004F0ED2"/>
    <w:rsid w:val="004F15EF"/>
    <w:rsid w:val="004F18BB"/>
    <w:rsid w:val="004F467F"/>
    <w:rsid w:val="004F4EB6"/>
    <w:rsid w:val="00500C55"/>
    <w:rsid w:val="00502C16"/>
    <w:rsid w:val="00504261"/>
    <w:rsid w:val="005066E7"/>
    <w:rsid w:val="00507D55"/>
    <w:rsid w:val="00514399"/>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71D87"/>
    <w:rsid w:val="00574F82"/>
    <w:rsid w:val="00575F9B"/>
    <w:rsid w:val="005771A3"/>
    <w:rsid w:val="0057782F"/>
    <w:rsid w:val="0058061A"/>
    <w:rsid w:val="005815CC"/>
    <w:rsid w:val="00583141"/>
    <w:rsid w:val="0058633E"/>
    <w:rsid w:val="00590C8C"/>
    <w:rsid w:val="00590D62"/>
    <w:rsid w:val="00593191"/>
    <w:rsid w:val="00593340"/>
    <w:rsid w:val="00595516"/>
    <w:rsid w:val="005A2A95"/>
    <w:rsid w:val="005B0D58"/>
    <w:rsid w:val="005B1C8B"/>
    <w:rsid w:val="005B29FD"/>
    <w:rsid w:val="005B5835"/>
    <w:rsid w:val="005B66FC"/>
    <w:rsid w:val="005C083A"/>
    <w:rsid w:val="005C3D4B"/>
    <w:rsid w:val="005C48E4"/>
    <w:rsid w:val="005C6264"/>
    <w:rsid w:val="005D3BE6"/>
    <w:rsid w:val="005D572B"/>
    <w:rsid w:val="005D633F"/>
    <w:rsid w:val="005D6FA8"/>
    <w:rsid w:val="005D7328"/>
    <w:rsid w:val="005E3DA5"/>
    <w:rsid w:val="005E4B83"/>
    <w:rsid w:val="005E51E1"/>
    <w:rsid w:val="005E5474"/>
    <w:rsid w:val="005E7AFD"/>
    <w:rsid w:val="005F101E"/>
    <w:rsid w:val="005F13FB"/>
    <w:rsid w:val="005F23F2"/>
    <w:rsid w:val="005F3636"/>
    <w:rsid w:val="005F4B8F"/>
    <w:rsid w:val="005F6550"/>
    <w:rsid w:val="005F6894"/>
    <w:rsid w:val="005F6B17"/>
    <w:rsid w:val="006041E5"/>
    <w:rsid w:val="0060474D"/>
    <w:rsid w:val="00616390"/>
    <w:rsid w:val="00621FC0"/>
    <w:rsid w:val="006246ED"/>
    <w:rsid w:val="00627024"/>
    <w:rsid w:val="006310F4"/>
    <w:rsid w:val="006334FD"/>
    <w:rsid w:val="006336BF"/>
    <w:rsid w:val="00634E43"/>
    <w:rsid w:val="006401EA"/>
    <w:rsid w:val="00641D2A"/>
    <w:rsid w:val="0064342B"/>
    <w:rsid w:val="006440F8"/>
    <w:rsid w:val="006463E0"/>
    <w:rsid w:val="00652934"/>
    <w:rsid w:val="00654D56"/>
    <w:rsid w:val="00656BDC"/>
    <w:rsid w:val="00657999"/>
    <w:rsid w:val="0066061E"/>
    <w:rsid w:val="00661C0F"/>
    <w:rsid w:val="00667CAF"/>
    <w:rsid w:val="00670127"/>
    <w:rsid w:val="006703A9"/>
    <w:rsid w:val="00671B96"/>
    <w:rsid w:val="00672840"/>
    <w:rsid w:val="00672A32"/>
    <w:rsid w:val="00672C0A"/>
    <w:rsid w:val="00673355"/>
    <w:rsid w:val="006733BC"/>
    <w:rsid w:val="00677452"/>
    <w:rsid w:val="006835F6"/>
    <w:rsid w:val="006851ED"/>
    <w:rsid w:val="00686D6E"/>
    <w:rsid w:val="006871D2"/>
    <w:rsid w:val="00691155"/>
    <w:rsid w:val="0069505A"/>
    <w:rsid w:val="0069505B"/>
    <w:rsid w:val="00697E94"/>
    <w:rsid w:val="006A20A8"/>
    <w:rsid w:val="006A2774"/>
    <w:rsid w:val="006A3DF0"/>
    <w:rsid w:val="006A43C1"/>
    <w:rsid w:val="006B1676"/>
    <w:rsid w:val="006B1D1B"/>
    <w:rsid w:val="006B3B60"/>
    <w:rsid w:val="006B5FAD"/>
    <w:rsid w:val="006C20B0"/>
    <w:rsid w:val="006C2430"/>
    <w:rsid w:val="006C2AC8"/>
    <w:rsid w:val="006C40DE"/>
    <w:rsid w:val="006C538F"/>
    <w:rsid w:val="006C6EAE"/>
    <w:rsid w:val="006C72D3"/>
    <w:rsid w:val="006D0765"/>
    <w:rsid w:val="006D1F7B"/>
    <w:rsid w:val="006D6A9B"/>
    <w:rsid w:val="006E1652"/>
    <w:rsid w:val="006E31C6"/>
    <w:rsid w:val="006E3A54"/>
    <w:rsid w:val="006E3E05"/>
    <w:rsid w:val="006E550A"/>
    <w:rsid w:val="006E7742"/>
    <w:rsid w:val="006E7AB0"/>
    <w:rsid w:val="006F0AC5"/>
    <w:rsid w:val="006F117E"/>
    <w:rsid w:val="006F3A86"/>
    <w:rsid w:val="006F5AB1"/>
    <w:rsid w:val="006F6A15"/>
    <w:rsid w:val="0070068E"/>
    <w:rsid w:val="00707C72"/>
    <w:rsid w:val="0071032C"/>
    <w:rsid w:val="0071243A"/>
    <w:rsid w:val="00712802"/>
    <w:rsid w:val="007139EE"/>
    <w:rsid w:val="007164A1"/>
    <w:rsid w:val="00721FE0"/>
    <w:rsid w:val="007226E6"/>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0039"/>
    <w:rsid w:val="0077101F"/>
    <w:rsid w:val="00771B16"/>
    <w:rsid w:val="00774F2B"/>
    <w:rsid w:val="007760D0"/>
    <w:rsid w:val="00780AF7"/>
    <w:rsid w:val="00783489"/>
    <w:rsid w:val="007862F5"/>
    <w:rsid w:val="0078663F"/>
    <w:rsid w:val="0079219E"/>
    <w:rsid w:val="007935B0"/>
    <w:rsid w:val="00793CD3"/>
    <w:rsid w:val="00794834"/>
    <w:rsid w:val="0079581B"/>
    <w:rsid w:val="00796096"/>
    <w:rsid w:val="00796FCB"/>
    <w:rsid w:val="007977C4"/>
    <w:rsid w:val="007A096C"/>
    <w:rsid w:val="007A4E4C"/>
    <w:rsid w:val="007A522A"/>
    <w:rsid w:val="007A5BA3"/>
    <w:rsid w:val="007A7398"/>
    <w:rsid w:val="007B3431"/>
    <w:rsid w:val="007B40F5"/>
    <w:rsid w:val="007B7733"/>
    <w:rsid w:val="007C11F2"/>
    <w:rsid w:val="007C7042"/>
    <w:rsid w:val="007D2F0F"/>
    <w:rsid w:val="007D2F42"/>
    <w:rsid w:val="007D7074"/>
    <w:rsid w:val="007E0EC6"/>
    <w:rsid w:val="007E1D1A"/>
    <w:rsid w:val="007F107B"/>
    <w:rsid w:val="007F1097"/>
    <w:rsid w:val="007F5562"/>
    <w:rsid w:val="00802DB7"/>
    <w:rsid w:val="008062A5"/>
    <w:rsid w:val="00807AF5"/>
    <w:rsid w:val="00807B28"/>
    <w:rsid w:val="00807BD0"/>
    <w:rsid w:val="00811118"/>
    <w:rsid w:val="00814C73"/>
    <w:rsid w:val="00821E6D"/>
    <w:rsid w:val="00823B5F"/>
    <w:rsid w:val="00823E8E"/>
    <w:rsid w:val="008303C8"/>
    <w:rsid w:val="00831BDA"/>
    <w:rsid w:val="00832EC1"/>
    <w:rsid w:val="0083402B"/>
    <w:rsid w:val="0083533B"/>
    <w:rsid w:val="00840285"/>
    <w:rsid w:val="00840CDC"/>
    <w:rsid w:val="00846658"/>
    <w:rsid w:val="00847782"/>
    <w:rsid w:val="00850AFE"/>
    <w:rsid w:val="00852B99"/>
    <w:rsid w:val="00855010"/>
    <w:rsid w:val="0085574D"/>
    <w:rsid w:val="00855AA6"/>
    <w:rsid w:val="00855B71"/>
    <w:rsid w:val="00855C7D"/>
    <w:rsid w:val="00855CBD"/>
    <w:rsid w:val="0085720D"/>
    <w:rsid w:val="008579FD"/>
    <w:rsid w:val="00862429"/>
    <w:rsid w:val="00862F6E"/>
    <w:rsid w:val="008709E6"/>
    <w:rsid w:val="00870CFD"/>
    <w:rsid w:val="008752D4"/>
    <w:rsid w:val="00877486"/>
    <w:rsid w:val="008800C6"/>
    <w:rsid w:val="00882DF8"/>
    <w:rsid w:val="0088492F"/>
    <w:rsid w:val="008866EA"/>
    <w:rsid w:val="008879EF"/>
    <w:rsid w:val="00887A32"/>
    <w:rsid w:val="0089140E"/>
    <w:rsid w:val="00891EC9"/>
    <w:rsid w:val="00893909"/>
    <w:rsid w:val="00894717"/>
    <w:rsid w:val="008A20A2"/>
    <w:rsid w:val="008A79CD"/>
    <w:rsid w:val="008A7C9E"/>
    <w:rsid w:val="008B1D6B"/>
    <w:rsid w:val="008B2841"/>
    <w:rsid w:val="008B2FC9"/>
    <w:rsid w:val="008B3D3F"/>
    <w:rsid w:val="008B7878"/>
    <w:rsid w:val="008C18C3"/>
    <w:rsid w:val="008C25C8"/>
    <w:rsid w:val="008C2962"/>
    <w:rsid w:val="008C2F86"/>
    <w:rsid w:val="008C38B8"/>
    <w:rsid w:val="008C5677"/>
    <w:rsid w:val="008C71ED"/>
    <w:rsid w:val="008D31AC"/>
    <w:rsid w:val="008D3778"/>
    <w:rsid w:val="008D5AF1"/>
    <w:rsid w:val="008E3321"/>
    <w:rsid w:val="008E3FAA"/>
    <w:rsid w:val="008E3FD0"/>
    <w:rsid w:val="008E5942"/>
    <w:rsid w:val="008E74B8"/>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246D"/>
    <w:rsid w:val="00953111"/>
    <w:rsid w:val="00955E8A"/>
    <w:rsid w:val="00956489"/>
    <w:rsid w:val="00957B16"/>
    <w:rsid w:val="00960F92"/>
    <w:rsid w:val="00964783"/>
    <w:rsid w:val="00964FDC"/>
    <w:rsid w:val="009659E4"/>
    <w:rsid w:val="00971EEB"/>
    <w:rsid w:val="00976863"/>
    <w:rsid w:val="0098004D"/>
    <w:rsid w:val="00980114"/>
    <w:rsid w:val="00980403"/>
    <w:rsid w:val="009847FC"/>
    <w:rsid w:val="00993F54"/>
    <w:rsid w:val="009961B2"/>
    <w:rsid w:val="009A0558"/>
    <w:rsid w:val="009A0FF0"/>
    <w:rsid w:val="009A629B"/>
    <w:rsid w:val="009B1765"/>
    <w:rsid w:val="009B20B2"/>
    <w:rsid w:val="009B3D53"/>
    <w:rsid w:val="009B5BBF"/>
    <w:rsid w:val="009B7695"/>
    <w:rsid w:val="009B7E38"/>
    <w:rsid w:val="009C17D4"/>
    <w:rsid w:val="009C1C09"/>
    <w:rsid w:val="009C7254"/>
    <w:rsid w:val="009C7DBA"/>
    <w:rsid w:val="009C7F12"/>
    <w:rsid w:val="009D1404"/>
    <w:rsid w:val="009D1536"/>
    <w:rsid w:val="009D1ABE"/>
    <w:rsid w:val="009D2D99"/>
    <w:rsid w:val="009D3721"/>
    <w:rsid w:val="009D43A1"/>
    <w:rsid w:val="009D4B30"/>
    <w:rsid w:val="009D5964"/>
    <w:rsid w:val="009E05FB"/>
    <w:rsid w:val="009E2EB0"/>
    <w:rsid w:val="009E45A6"/>
    <w:rsid w:val="009E4C27"/>
    <w:rsid w:val="009E5F5B"/>
    <w:rsid w:val="009E6409"/>
    <w:rsid w:val="009E7BCC"/>
    <w:rsid w:val="009F0C3E"/>
    <w:rsid w:val="009F1548"/>
    <w:rsid w:val="009F6454"/>
    <w:rsid w:val="00A01EE1"/>
    <w:rsid w:val="00A02421"/>
    <w:rsid w:val="00A10A16"/>
    <w:rsid w:val="00A113F2"/>
    <w:rsid w:val="00A12E8B"/>
    <w:rsid w:val="00A22E1A"/>
    <w:rsid w:val="00A26ECB"/>
    <w:rsid w:val="00A270F6"/>
    <w:rsid w:val="00A3107C"/>
    <w:rsid w:val="00A31EDE"/>
    <w:rsid w:val="00A3317A"/>
    <w:rsid w:val="00A33885"/>
    <w:rsid w:val="00A376AD"/>
    <w:rsid w:val="00A40AAC"/>
    <w:rsid w:val="00A4137D"/>
    <w:rsid w:val="00A41716"/>
    <w:rsid w:val="00A41EB0"/>
    <w:rsid w:val="00A44E77"/>
    <w:rsid w:val="00A46AE4"/>
    <w:rsid w:val="00A52F64"/>
    <w:rsid w:val="00A564AE"/>
    <w:rsid w:val="00A62887"/>
    <w:rsid w:val="00A64EF2"/>
    <w:rsid w:val="00A67788"/>
    <w:rsid w:val="00A7057D"/>
    <w:rsid w:val="00A71A73"/>
    <w:rsid w:val="00A72130"/>
    <w:rsid w:val="00A7382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B5C85"/>
    <w:rsid w:val="00AC20C3"/>
    <w:rsid w:val="00AC2669"/>
    <w:rsid w:val="00AC3107"/>
    <w:rsid w:val="00AC6163"/>
    <w:rsid w:val="00AC6353"/>
    <w:rsid w:val="00AC7AAE"/>
    <w:rsid w:val="00AD0060"/>
    <w:rsid w:val="00AD06C5"/>
    <w:rsid w:val="00AD1E9E"/>
    <w:rsid w:val="00AD1ECD"/>
    <w:rsid w:val="00AD5160"/>
    <w:rsid w:val="00AD5EBC"/>
    <w:rsid w:val="00AD70AE"/>
    <w:rsid w:val="00AD718C"/>
    <w:rsid w:val="00AD7AD8"/>
    <w:rsid w:val="00AE06BF"/>
    <w:rsid w:val="00AE14EC"/>
    <w:rsid w:val="00AE1BBA"/>
    <w:rsid w:val="00AE2CD6"/>
    <w:rsid w:val="00AE55AB"/>
    <w:rsid w:val="00AE5A26"/>
    <w:rsid w:val="00AE5FA2"/>
    <w:rsid w:val="00AE6929"/>
    <w:rsid w:val="00AF031A"/>
    <w:rsid w:val="00AF0E98"/>
    <w:rsid w:val="00AF4B26"/>
    <w:rsid w:val="00B00BB8"/>
    <w:rsid w:val="00B02348"/>
    <w:rsid w:val="00B03B0F"/>
    <w:rsid w:val="00B04944"/>
    <w:rsid w:val="00B060E3"/>
    <w:rsid w:val="00B10963"/>
    <w:rsid w:val="00B1257A"/>
    <w:rsid w:val="00B12D14"/>
    <w:rsid w:val="00B1358A"/>
    <w:rsid w:val="00B1425A"/>
    <w:rsid w:val="00B14E45"/>
    <w:rsid w:val="00B16E08"/>
    <w:rsid w:val="00B17455"/>
    <w:rsid w:val="00B21F02"/>
    <w:rsid w:val="00B242CB"/>
    <w:rsid w:val="00B250FE"/>
    <w:rsid w:val="00B25DBE"/>
    <w:rsid w:val="00B32463"/>
    <w:rsid w:val="00B33205"/>
    <w:rsid w:val="00B33913"/>
    <w:rsid w:val="00B33DFA"/>
    <w:rsid w:val="00B36EC6"/>
    <w:rsid w:val="00B451A9"/>
    <w:rsid w:val="00B46698"/>
    <w:rsid w:val="00B46CB2"/>
    <w:rsid w:val="00B475B3"/>
    <w:rsid w:val="00B54C4B"/>
    <w:rsid w:val="00B55F11"/>
    <w:rsid w:val="00B641D0"/>
    <w:rsid w:val="00B648E0"/>
    <w:rsid w:val="00B67496"/>
    <w:rsid w:val="00B75A1D"/>
    <w:rsid w:val="00B8109D"/>
    <w:rsid w:val="00B8179B"/>
    <w:rsid w:val="00B84329"/>
    <w:rsid w:val="00B846A3"/>
    <w:rsid w:val="00B84A60"/>
    <w:rsid w:val="00B912E0"/>
    <w:rsid w:val="00B9268E"/>
    <w:rsid w:val="00B9284C"/>
    <w:rsid w:val="00B94B9A"/>
    <w:rsid w:val="00B959B9"/>
    <w:rsid w:val="00B974E8"/>
    <w:rsid w:val="00B9764D"/>
    <w:rsid w:val="00BA1061"/>
    <w:rsid w:val="00BA1424"/>
    <w:rsid w:val="00BA2256"/>
    <w:rsid w:val="00BA2B4C"/>
    <w:rsid w:val="00BA3F2D"/>
    <w:rsid w:val="00BA451B"/>
    <w:rsid w:val="00BA5199"/>
    <w:rsid w:val="00BB0838"/>
    <w:rsid w:val="00BB2183"/>
    <w:rsid w:val="00BB35E7"/>
    <w:rsid w:val="00BB411B"/>
    <w:rsid w:val="00BB46A0"/>
    <w:rsid w:val="00BB7122"/>
    <w:rsid w:val="00BC031E"/>
    <w:rsid w:val="00BC1D31"/>
    <w:rsid w:val="00BC1F8A"/>
    <w:rsid w:val="00BC27D4"/>
    <w:rsid w:val="00BC41A0"/>
    <w:rsid w:val="00BC763C"/>
    <w:rsid w:val="00BD0091"/>
    <w:rsid w:val="00BD06A6"/>
    <w:rsid w:val="00BD3ACE"/>
    <w:rsid w:val="00BD6C74"/>
    <w:rsid w:val="00BE1303"/>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2FCF"/>
    <w:rsid w:val="00C13153"/>
    <w:rsid w:val="00C142A5"/>
    <w:rsid w:val="00C16FA2"/>
    <w:rsid w:val="00C237E7"/>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55AC"/>
    <w:rsid w:val="00CC795E"/>
    <w:rsid w:val="00CD0289"/>
    <w:rsid w:val="00CD1B62"/>
    <w:rsid w:val="00CD24B3"/>
    <w:rsid w:val="00CD3809"/>
    <w:rsid w:val="00CD4ACC"/>
    <w:rsid w:val="00CE2E7F"/>
    <w:rsid w:val="00CF1AB3"/>
    <w:rsid w:val="00CF1F92"/>
    <w:rsid w:val="00CF3243"/>
    <w:rsid w:val="00CF44F8"/>
    <w:rsid w:val="00CF7AD9"/>
    <w:rsid w:val="00D002DE"/>
    <w:rsid w:val="00D0442B"/>
    <w:rsid w:val="00D06403"/>
    <w:rsid w:val="00D11F7F"/>
    <w:rsid w:val="00D22FC6"/>
    <w:rsid w:val="00D25E27"/>
    <w:rsid w:val="00D305B5"/>
    <w:rsid w:val="00D32900"/>
    <w:rsid w:val="00D3472E"/>
    <w:rsid w:val="00D34EC4"/>
    <w:rsid w:val="00D35365"/>
    <w:rsid w:val="00D3760D"/>
    <w:rsid w:val="00D42D8D"/>
    <w:rsid w:val="00D43B84"/>
    <w:rsid w:val="00D45DE4"/>
    <w:rsid w:val="00D47487"/>
    <w:rsid w:val="00D50156"/>
    <w:rsid w:val="00D50BAD"/>
    <w:rsid w:val="00D50DD7"/>
    <w:rsid w:val="00D5167B"/>
    <w:rsid w:val="00D51AFF"/>
    <w:rsid w:val="00D53F49"/>
    <w:rsid w:val="00D561D6"/>
    <w:rsid w:val="00D576E8"/>
    <w:rsid w:val="00D671C7"/>
    <w:rsid w:val="00D672BA"/>
    <w:rsid w:val="00D6768B"/>
    <w:rsid w:val="00D67A54"/>
    <w:rsid w:val="00D67CAA"/>
    <w:rsid w:val="00D70D16"/>
    <w:rsid w:val="00D72F49"/>
    <w:rsid w:val="00D80ACE"/>
    <w:rsid w:val="00D816A5"/>
    <w:rsid w:val="00D816D3"/>
    <w:rsid w:val="00D82C27"/>
    <w:rsid w:val="00D84CB7"/>
    <w:rsid w:val="00D91255"/>
    <w:rsid w:val="00D93DA6"/>
    <w:rsid w:val="00D942F3"/>
    <w:rsid w:val="00D948C9"/>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251"/>
    <w:rsid w:val="00DE2BD6"/>
    <w:rsid w:val="00DE415F"/>
    <w:rsid w:val="00DE68D8"/>
    <w:rsid w:val="00DE7E61"/>
    <w:rsid w:val="00DF1FFD"/>
    <w:rsid w:val="00DF3CF9"/>
    <w:rsid w:val="00DF6239"/>
    <w:rsid w:val="00DF76E0"/>
    <w:rsid w:val="00DF7859"/>
    <w:rsid w:val="00E00C83"/>
    <w:rsid w:val="00E016C3"/>
    <w:rsid w:val="00E016E9"/>
    <w:rsid w:val="00E01A5E"/>
    <w:rsid w:val="00E01DAD"/>
    <w:rsid w:val="00E02E8F"/>
    <w:rsid w:val="00E03557"/>
    <w:rsid w:val="00E041DB"/>
    <w:rsid w:val="00E05A81"/>
    <w:rsid w:val="00E133E2"/>
    <w:rsid w:val="00E150D6"/>
    <w:rsid w:val="00E16960"/>
    <w:rsid w:val="00E16A67"/>
    <w:rsid w:val="00E203FE"/>
    <w:rsid w:val="00E223A9"/>
    <w:rsid w:val="00E22619"/>
    <w:rsid w:val="00E232FF"/>
    <w:rsid w:val="00E254A6"/>
    <w:rsid w:val="00E27939"/>
    <w:rsid w:val="00E27E41"/>
    <w:rsid w:val="00E34BBF"/>
    <w:rsid w:val="00E35418"/>
    <w:rsid w:val="00E36F50"/>
    <w:rsid w:val="00E50C94"/>
    <w:rsid w:val="00E52824"/>
    <w:rsid w:val="00E52D35"/>
    <w:rsid w:val="00E5305A"/>
    <w:rsid w:val="00E6281E"/>
    <w:rsid w:val="00E628BB"/>
    <w:rsid w:val="00E62B7F"/>
    <w:rsid w:val="00E75037"/>
    <w:rsid w:val="00E77DE2"/>
    <w:rsid w:val="00E809A7"/>
    <w:rsid w:val="00E85AB7"/>
    <w:rsid w:val="00E85C73"/>
    <w:rsid w:val="00E86A5D"/>
    <w:rsid w:val="00E86AE9"/>
    <w:rsid w:val="00E908D6"/>
    <w:rsid w:val="00E93343"/>
    <w:rsid w:val="00E95565"/>
    <w:rsid w:val="00E9645A"/>
    <w:rsid w:val="00E9664D"/>
    <w:rsid w:val="00E96B04"/>
    <w:rsid w:val="00EA1377"/>
    <w:rsid w:val="00EA3CB7"/>
    <w:rsid w:val="00EA4AEB"/>
    <w:rsid w:val="00EA4E00"/>
    <w:rsid w:val="00EA51DE"/>
    <w:rsid w:val="00EA6BD4"/>
    <w:rsid w:val="00EA6E19"/>
    <w:rsid w:val="00EA6FA7"/>
    <w:rsid w:val="00EB000D"/>
    <w:rsid w:val="00EB2237"/>
    <w:rsid w:val="00EB22C2"/>
    <w:rsid w:val="00EB2D68"/>
    <w:rsid w:val="00EB5397"/>
    <w:rsid w:val="00EB6D19"/>
    <w:rsid w:val="00EB6E6A"/>
    <w:rsid w:val="00EC00CA"/>
    <w:rsid w:val="00EC2769"/>
    <w:rsid w:val="00EC4AAC"/>
    <w:rsid w:val="00EC55D5"/>
    <w:rsid w:val="00EC7452"/>
    <w:rsid w:val="00EC784D"/>
    <w:rsid w:val="00ED4081"/>
    <w:rsid w:val="00ED5BA8"/>
    <w:rsid w:val="00EE28E8"/>
    <w:rsid w:val="00EF1A54"/>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23FDA"/>
    <w:rsid w:val="00F303CD"/>
    <w:rsid w:val="00F3121C"/>
    <w:rsid w:val="00F31F9C"/>
    <w:rsid w:val="00F3586C"/>
    <w:rsid w:val="00F35C9D"/>
    <w:rsid w:val="00F36239"/>
    <w:rsid w:val="00F36F66"/>
    <w:rsid w:val="00F412E9"/>
    <w:rsid w:val="00F41AE8"/>
    <w:rsid w:val="00F42DE2"/>
    <w:rsid w:val="00F4537D"/>
    <w:rsid w:val="00F4765B"/>
    <w:rsid w:val="00F57B8B"/>
    <w:rsid w:val="00F60788"/>
    <w:rsid w:val="00F627E9"/>
    <w:rsid w:val="00F65790"/>
    <w:rsid w:val="00F67057"/>
    <w:rsid w:val="00F72643"/>
    <w:rsid w:val="00F731D9"/>
    <w:rsid w:val="00F736E6"/>
    <w:rsid w:val="00F7634B"/>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0451"/>
    <w:rsid w:val="00FF2843"/>
    <w:rsid w:val="00FF4AC9"/>
    <w:rsid w:val="00FF55C6"/>
    <w:rsid w:val="00FF623F"/>
    <w:rsid w:val="03464D73"/>
    <w:rsid w:val="03816C0A"/>
    <w:rsid w:val="0642B2EE"/>
    <w:rsid w:val="06A2C4C5"/>
    <w:rsid w:val="071DDC47"/>
    <w:rsid w:val="098D56D2"/>
    <w:rsid w:val="0A0FEEA2"/>
    <w:rsid w:val="0AA91F19"/>
    <w:rsid w:val="0B67925D"/>
    <w:rsid w:val="0C053499"/>
    <w:rsid w:val="0C970E21"/>
    <w:rsid w:val="0D21B51F"/>
    <w:rsid w:val="0E625B8C"/>
    <w:rsid w:val="10F1EEE0"/>
    <w:rsid w:val="128C5D80"/>
    <w:rsid w:val="13058111"/>
    <w:rsid w:val="13755928"/>
    <w:rsid w:val="137F562A"/>
    <w:rsid w:val="148B7731"/>
    <w:rsid w:val="157E6FDB"/>
    <w:rsid w:val="16D61396"/>
    <w:rsid w:val="172C0955"/>
    <w:rsid w:val="174CFB59"/>
    <w:rsid w:val="1AA64D57"/>
    <w:rsid w:val="1B8248B3"/>
    <w:rsid w:val="1BA1FCD5"/>
    <w:rsid w:val="1C6926ED"/>
    <w:rsid w:val="1D1EED2D"/>
    <w:rsid w:val="219D51AA"/>
    <w:rsid w:val="21F38370"/>
    <w:rsid w:val="24E595CB"/>
    <w:rsid w:val="2540F290"/>
    <w:rsid w:val="25498327"/>
    <w:rsid w:val="26828718"/>
    <w:rsid w:val="2AC9BA81"/>
    <w:rsid w:val="2D32DC18"/>
    <w:rsid w:val="2DFB3520"/>
    <w:rsid w:val="2E9698BE"/>
    <w:rsid w:val="2FF63D5A"/>
    <w:rsid w:val="2FFA4ED1"/>
    <w:rsid w:val="31B47193"/>
    <w:rsid w:val="33DF59D6"/>
    <w:rsid w:val="383CB2C4"/>
    <w:rsid w:val="3969B659"/>
    <w:rsid w:val="3A29C133"/>
    <w:rsid w:val="3B88842C"/>
    <w:rsid w:val="3C020081"/>
    <w:rsid w:val="3CB43A8F"/>
    <w:rsid w:val="3D61FBD5"/>
    <w:rsid w:val="3D879DDD"/>
    <w:rsid w:val="3DBBFAFE"/>
    <w:rsid w:val="3E5AE265"/>
    <w:rsid w:val="3EDE20E8"/>
    <w:rsid w:val="3F41C09F"/>
    <w:rsid w:val="4404F30A"/>
    <w:rsid w:val="44438366"/>
    <w:rsid w:val="453CE2A3"/>
    <w:rsid w:val="45459977"/>
    <w:rsid w:val="47CA7CBE"/>
    <w:rsid w:val="482EF4FE"/>
    <w:rsid w:val="48A1F44C"/>
    <w:rsid w:val="49020623"/>
    <w:rsid w:val="4911FAD8"/>
    <w:rsid w:val="4A4DC2D1"/>
    <w:rsid w:val="4A629415"/>
    <w:rsid w:val="4B29BE2D"/>
    <w:rsid w:val="4BA308AC"/>
    <w:rsid w:val="4D3ED90D"/>
    <w:rsid w:val="4D3FD52C"/>
    <w:rsid w:val="4E1BD088"/>
    <w:rsid w:val="4E2439BE"/>
    <w:rsid w:val="4EE155F6"/>
    <w:rsid w:val="50084BEA"/>
    <w:rsid w:val="50462DDB"/>
    <w:rsid w:val="5342B3A9"/>
    <w:rsid w:val="53A62D0B"/>
    <w:rsid w:val="543F5D82"/>
    <w:rsid w:val="54DB28B2"/>
    <w:rsid w:val="58C2689C"/>
    <w:rsid w:val="5A79B1B4"/>
    <w:rsid w:val="5B4F5761"/>
    <w:rsid w:val="5C42500B"/>
    <w:rsid w:val="5C7F0C2A"/>
    <w:rsid w:val="5EDA9A33"/>
    <w:rsid w:val="60D9B3E4"/>
    <w:rsid w:val="625C2917"/>
    <w:rsid w:val="63CBC63F"/>
    <w:rsid w:val="66BDD89A"/>
    <w:rsid w:val="66DD8CBC"/>
    <w:rsid w:val="67B0D144"/>
    <w:rsid w:val="69CF9F17"/>
    <w:rsid w:val="6A224508"/>
    <w:rsid w:val="6B1D2A3D"/>
    <w:rsid w:val="6B36B52D"/>
    <w:rsid w:val="6CE16594"/>
    <w:rsid w:val="6E0257DF"/>
    <w:rsid w:val="6E3196D7"/>
    <w:rsid w:val="6F469617"/>
    <w:rsid w:val="6FD377EF"/>
    <w:rsid w:val="70860205"/>
    <w:rsid w:val="716DE68F"/>
    <w:rsid w:val="72A5E413"/>
    <w:rsid w:val="730003FD"/>
    <w:rsid w:val="752B1933"/>
    <w:rsid w:val="7544681B"/>
    <w:rsid w:val="76EF8C3E"/>
    <w:rsid w:val="7909EBC2"/>
    <w:rsid w:val="7B41F928"/>
    <w:rsid w:val="7E340B83"/>
    <w:rsid w:val="7EA16D68"/>
    <w:rsid w:val="7FB58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995DB5"/>
  <w15:docId w15:val="{BC9E500E-7412-48C2-9307-583D2075F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b/>
      <w:bCs/>
      <w:szCs w:val="20"/>
    </w:rPr>
  </w:style>
  <w:style w:type="paragraph" w:styleId="Heading7">
    <w:name w:val="heading 7"/>
    <w:basedOn w:val="Normal"/>
    <w:next w:val="Normal"/>
    <w:link w:val="Heading7Char"/>
    <w:rsid w:val="00BB46A0"/>
    <w:pPr>
      <w:numPr>
        <w:ilvl w:val="6"/>
        <w:numId w:val="9"/>
      </w:numPr>
      <w:spacing w:before="240" w:after="60"/>
      <w:outlineLvl w:val="6"/>
    </w:pPr>
  </w:style>
  <w:style w:type="paragraph" w:styleId="Heading8">
    <w:name w:val="heading 8"/>
    <w:basedOn w:val="Normal"/>
    <w:next w:val="Normal"/>
    <w:link w:val="Heading8Char"/>
    <w:rsid w:val="00BB46A0"/>
    <w:pPr>
      <w:numPr>
        <w:ilvl w:val="7"/>
        <w:numId w:val="9"/>
      </w:numPr>
      <w:spacing w:before="240" w:after="60"/>
      <w:outlineLvl w:val="7"/>
    </w:pPr>
    <w:rPr>
      <w:i/>
      <w:iCs/>
    </w:rPr>
  </w:style>
  <w:style w:type="paragraph" w:styleId="Heading9">
    <w:name w:val="heading 9"/>
    <w:basedOn w:val="Normal"/>
    <w:next w:val="Normal"/>
    <w:link w:val="Heading9Char"/>
    <w:rsid w:val="00BB46A0"/>
    <w:pPr>
      <w:numPr>
        <w:ilvl w:val="8"/>
        <w:numId w:val="9"/>
      </w:numPr>
      <w:spacing w:before="240" w:after="60"/>
      <w:outlineLvl w:val="8"/>
    </w:pPr>
    <w:rPr>
      <w:rFonts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link w:val="Heading6"/>
    <w:rsid w:val="00BB46A0"/>
    <w:rPr>
      <w:rFonts w:ascii="Times New Roman" w:eastAsia="MS Mincho" w:hAnsi="Times New Roman" w:cs="Times New Roman"/>
      <w:b/>
      <w:bCs/>
      <w:sz w:val="24"/>
      <w:lang w:val="en-GB" w:eastAsia="ja-JP"/>
    </w:rPr>
  </w:style>
  <w:style w:type="character" w:customStyle="1" w:styleId="Heading7Char">
    <w:name w:val="Heading 7 Char"/>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basedOn w:val="DefaultParagraphFon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semiHidden/>
    <w:unhideWhenUsed/>
    <w:rsid w:val="007B7733"/>
    <w:rPr>
      <w:sz w:val="20"/>
      <w:szCs w:val="20"/>
    </w:rPr>
  </w:style>
  <w:style w:type="character" w:customStyle="1" w:styleId="CommentTextChar">
    <w:name w:val="Comment Text Char"/>
    <w:basedOn w:val="DefaultParagraphFont"/>
    <w:link w:val="CommentText"/>
    <w:uiPriority w:val="99"/>
    <w:semiHidden/>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11"/>
      </w:numPr>
      <w:contextualSpacing/>
    </w:pPr>
    <w:rPr>
      <w:rFonts w:eastAsiaTheme="minorHAnsi"/>
    </w:rPr>
  </w:style>
  <w:style w:type="paragraph" w:styleId="ListBullet2">
    <w:name w:val="List Bullet 2"/>
    <w:basedOn w:val="Normal"/>
    <w:uiPriority w:val="99"/>
    <w:semiHidden/>
    <w:unhideWhenUsed/>
    <w:rsid w:val="007B7733"/>
    <w:pPr>
      <w:numPr>
        <w:numId w:val="12"/>
      </w:numPr>
      <w:contextualSpacing/>
    </w:pPr>
  </w:style>
  <w:style w:type="paragraph" w:styleId="ListBullet3">
    <w:name w:val="List Bullet 3"/>
    <w:basedOn w:val="Normal"/>
    <w:uiPriority w:val="99"/>
    <w:semiHidden/>
    <w:unhideWhenUsed/>
    <w:rsid w:val="007B7733"/>
    <w:pPr>
      <w:numPr>
        <w:numId w:val="13"/>
      </w:numPr>
      <w:contextualSpacing/>
    </w:pPr>
  </w:style>
  <w:style w:type="paragraph" w:styleId="ListBullet4">
    <w:name w:val="List Bullet 4"/>
    <w:basedOn w:val="Normal"/>
    <w:uiPriority w:val="99"/>
    <w:semiHidden/>
    <w:unhideWhenUsed/>
    <w:rsid w:val="007B7733"/>
    <w:pPr>
      <w:numPr>
        <w:numId w:val="14"/>
      </w:numPr>
      <w:contextualSpacing/>
    </w:pPr>
  </w:style>
  <w:style w:type="paragraph" w:styleId="ListBullet5">
    <w:name w:val="List Bullet 5"/>
    <w:basedOn w:val="Normal"/>
    <w:uiPriority w:val="99"/>
    <w:semiHidden/>
    <w:unhideWhenUsed/>
    <w:rsid w:val="007B7733"/>
    <w:pPr>
      <w:numPr>
        <w:numId w:val="15"/>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16"/>
      </w:numPr>
      <w:contextualSpacing/>
    </w:pPr>
  </w:style>
  <w:style w:type="paragraph" w:styleId="ListNumber2">
    <w:name w:val="List Number 2"/>
    <w:basedOn w:val="Normal"/>
    <w:uiPriority w:val="99"/>
    <w:semiHidden/>
    <w:unhideWhenUsed/>
    <w:rsid w:val="007B7733"/>
    <w:pPr>
      <w:numPr>
        <w:numId w:val="17"/>
      </w:numPr>
      <w:contextualSpacing/>
    </w:pPr>
  </w:style>
  <w:style w:type="paragraph" w:styleId="ListNumber3">
    <w:name w:val="List Number 3"/>
    <w:basedOn w:val="Normal"/>
    <w:uiPriority w:val="99"/>
    <w:semiHidden/>
    <w:unhideWhenUsed/>
    <w:rsid w:val="007B7733"/>
    <w:pPr>
      <w:numPr>
        <w:numId w:val="18"/>
      </w:numPr>
      <w:contextualSpacing/>
    </w:pPr>
  </w:style>
  <w:style w:type="paragraph" w:styleId="ListNumber4">
    <w:name w:val="List Number 4"/>
    <w:basedOn w:val="Normal"/>
    <w:uiPriority w:val="99"/>
    <w:semiHidden/>
    <w:unhideWhenUsed/>
    <w:rsid w:val="007B7733"/>
    <w:pPr>
      <w:numPr>
        <w:numId w:val="19"/>
      </w:numPr>
      <w:contextualSpacing/>
    </w:pPr>
  </w:style>
  <w:style w:type="paragraph" w:styleId="ListNumber5">
    <w:name w:val="List Number 5"/>
    <w:basedOn w:val="Normal"/>
    <w:uiPriority w:val="99"/>
    <w:semiHidden/>
    <w:unhideWhenUsed/>
    <w:rsid w:val="007B7733"/>
    <w:pPr>
      <w:numPr>
        <w:numId w:val="20"/>
      </w:numPr>
      <w:contextualSpacing/>
    </w:pPr>
  </w:style>
  <w:style w:type="paragraph" w:styleId="ListParagraph">
    <w:name w:val="List Paragraph"/>
    <w:basedOn w:val="Normal"/>
    <w:uiPriority w:val="34"/>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character" w:customStyle="1" w:styleId="UnresolvedMention2">
    <w:name w:val="Unresolved Mention2"/>
    <w:basedOn w:val="DefaultParagraphFont"/>
    <w:uiPriority w:val="99"/>
    <w:semiHidden/>
    <w:unhideWhenUsed/>
    <w:rsid w:val="00B9284C"/>
    <w:rPr>
      <w:color w:val="605E5C"/>
      <w:shd w:val="clear" w:color="auto" w:fill="E1DFDD"/>
    </w:rPr>
  </w:style>
  <w:style w:type="table" w:styleId="TableGrid">
    <w:name w:val="Table Grid"/>
    <w:basedOn w:val="TableNormal"/>
    <w:uiPriority w:val="59"/>
    <w:rsid w:val="00A40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4D56"/>
    <w:rPr>
      <w:sz w:val="24"/>
      <w:szCs w:val="24"/>
      <w:lang w:val="en-GB" w:eastAsia="ja-JP"/>
    </w:rPr>
  </w:style>
  <w:style w:type="character" w:styleId="UnresolvedMention">
    <w:name w:val="Unresolved Mention"/>
    <w:basedOn w:val="DefaultParagraphFont"/>
    <w:uiPriority w:val="99"/>
    <w:semiHidden/>
    <w:unhideWhenUsed/>
    <w:rsid w:val="00B36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4647">
      <w:bodyDiv w:val="1"/>
      <w:marLeft w:val="0"/>
      <w:marRight w:val="0"/>
      <w:marTop w:val="0"/>
      <w:marBottom w:val="0"/>
      <w:divBdr>
        <w:top w:val="none" w:sz="0" w:space="0" w:color="auto"/>
        <w:left w:val="none" w:sz="0" w:space="0" w:color="auto"/>
        <w:bottom w:val="none" w:sz="0" w:space="0" w:color="auto"/>
        <w:right w:val="none" w:sz="0" w:space="0" w:color="auto"/>
      </w:divBdr>
    </w:div>
    <w:div w:id="132479631">
      <w:bodyDiv w:val="1"/>
      <w:marLeft w:val="0"/>
      <w:marRight w:val="0"/>
      <w:marTop w:val="0"/>
      <w:marBottom w:val="0"/>
      <w:divBdr>
        <w:top w:val="none" w:sz="0" w:space="0" w:color="auto"/>
        <w:left w:val="none" w:sz="0" w:space="0" w:color="auto"/>
        <w:bottom w:val="none" w:sz="0" w:space="0" w:color="auto"/>
        <w:right w:val="none" w:sz="0" w:space="0" w:color="auto"/>
      </w:divBdr>
    </w:div>
    <w:div w:id="154221323">
      <w:bodyDiv w:val="1"/>
      <w:marLeft w:val="0"/>
      <w:marRight w:val="0"/>
      <w:marTop w:val="0"/>
      <w:marBottom w:val="0"/>
      <w:divBdr>
        <w:top w:val="none" w:sz="0" w:space="0" w:color="auto"/>
        <w:left w:val="none" w:sz="0" w:space="0" w:color="auto"/>
        <w:bottom w:val="none" w:sz="0" w:space="0" w:color="auto"/>
        <w:right w:val="none" w:sz="0" w:space="0" w:color="auto"/>
      </w:divBdr>
    </w:div>
    <w:div w:id="206070342">
      <w:bodyDiv w:val="1"/>
      <w:marLeft w:val="0"/>
      <w:marRight w:val="0"/>
      <w:marTop w:val="0"/>
      <w:marBottom w:val="0"/>
      <w:divBdr>
        <w:top w:val="none" w:sz="0" w:space="0" w:color="auto"/>
        <w:left w:val="none" w:sz="0" w:space="0" w:color="auto"/>
        <w:bottom w:val="none" w:sz="0" w:space="0" w:color="auto"/>
        <w:right w:val="none" w:sz="0" w:space="0" w:color="auto"/>
      </w:divBdr>
    </w:div>
    <w:div w:id="271329223">
      <w:bodyDiv w:val="1"/>
      <w:marLeft w:val="0"/>
      <w:marRight w:val="0"/>
      <w:marTop w:val="0"/>
      <w:marBottom w:val="0"/>
      <w:divBdr>
        <w:top w:val="none" w:sz="0" w:space="0" w:color="auto"/>
        <w:left w:val="none" w:sz="0" w:space="0" w:color="auto"/>
        <w:bottom w:val="none" w:sz="0" w:space="0" w:color="auto"/>
        <w:right w:val="none" w:sz="0" w:space="0" w:color="auto"/>
      </w:divBdr>
    </w:div>
    <w:div w:id="400256037">
      <w:bodyDiv w:val="1"/>
      <w:marLeft w:val="0"/>
      <w:marRight w:val="0"/>
      <w:marTop w:val="0"/>
      <w:marBottom w:val="0"/>
      <w:divBdr>
        <w:top w:val="none" w:sz="0" w:space="0" w:color="auto"/>
        <w:left w:val="none" w:sz="0" w:space="0" w:color="auto"/>
        <w:bottom w:val="none" w:sz="0" w:space="0" w:color="auto"/>
        <w:right w:val="none" w:sz="0" w:space="0" w:color="auto"/>
      </w:divBdr>
    </w:div>
    <w:div w:id="528420881">
      <w:bodyDiv w:val="1"/>
      <w:marLeft w:val="0"/>
      <w:marRight w:val="0"/>
      <w:marTop w:val="0"/>
      <w:marBottom w:val="0"/>
      <w:divBdr>
        <w:top w:val="none" w:sz="0" w:space="0" w:color="auto"/>
        <w:left w:val="none" w:sz="0" w:space="0" w:color="auto"/>
        <w:bottom w:val="none" w:sz="0" w:space="0" w:color="auto"/>
        <w:right w:val="none" w:sz="0" w:space="0" w:color="auto"/>
      </w:divBdr>
    </w:div>
    <w:div w:id="665981613">
      <w:bodyDiv w:val="1"/>
      <w:marLeft w:val="0"/>
      <w:marRight w:val="0"/>
      <w:marTop w:val="0"/>
      <w:marBottom w:val="0"/>
      <w:divBdr>
        <w:top w:val="none" w:sz="0" w:space="0" w:color="auto"/>
        <w:left w:val="none" w:sz="0" w:space="0" w:color="auto"/>
        <w:bottom w:val="none" w:sz="0" w:space="0" w:color="auto"/>
        <w:right w:val="none" w:sz="0" w:space="0" w:color="auto"/>
      </w:divBdr>
    </w:div>
    <w:div w:id="830755349">
      <w:bodyDiv w:val="1"/>
      <w:marLeft w:val="0"/>
      <w:marRight w:val="0"/>
      <w:marTop w:val="0"/>
      <w:marBottom w:val="0"/>
      <w:divBdr>
        <w:top w:val="none" w:sz="0" w:space="0" w:color="auto"/>
        <w:left w:val="none" w:sz="0" w:space="0" w:color="auto"/>
        <w:bottom w:val="none" w:sz="0" w:space="0" w:color="auto"/>
        <w:right w:val="none" w:sz="0" w:space="0" w:color="auto"/>
      </w:divBdr>
    </w:div>
    <w:div w:id="874927618">
      <w:bodyDiv w:val="1"/>
      <w:marLeft w:val="0"/>
      <w:marRight w:val="0"/>
      <w:marTop w:val="0"/>
      <w:marBottom w:val="0"/>
      <w:divBdr>
        <w:top w:val="none" w:sz="0" w:space="0" w:color="auto"/>
        <w:left w:val="none" w:sz="0" w:space="0" w:color="auto"/>
        <w:bottom w:val="none" w:sz="0" w:space="0" w:color="auto"/>
        <w:right w:val="none" w:sz="0" w:space="0" w:color="auto"/>
      </w:divBdr>
    </w:div>
    <w:div w:id="910895873">
      <w:bodyDiv w:val="1"/>
      <w:marLeft w:val="0"/>
      <w:marRight w:val="0"/>
      <w:marTop w:val="0"/>
      <w:marBottom w:val="0"/>
      <w:divBdr>
        <w:top w:val="none" w:sz="0" w:space="0" w:color="auto"/>
        <w:left w:val="none" w:sz="0" w:space="0" w:color="auto"/>
        <w:bottom w:val="none" w:sz="0" w:space="0" w:color="auto"/>
        <w:right w:val="none" w:sz="0" w:space="0" w:color="auto"/>
      </w:divBdr>
    </w:div>
    <w:div w:id="927735298">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05597424">
      <w:bodyDiv w:val="1"/>
      <w:marLeft w:val="0"/>
      <w:marRight w:val="0"/>
      <w:marTop w:val="0"/>
      <w:marBottom w:val="0"/>
      <w:divBdr>
        <w:top w:val="none" w:sz="0" w:space="0" w:color="auto"/>
        <w:left w:val="none" w:sz="0" w:space="0" w:color="auto"/>
        <w:bottom w:val="none" w:sz="0" w:space="0" w:color="auto"/>
        <w:right w:val="none" w:sz="0" w:space="0" w:color="auto"/>
      </w:divBdr>
    </w:div>
    <w:div w:id="1018508080">
      <w:bodyDiv w:val="1"/>
      <w:marLeft w:val="0"/>
      <w:marRight w:val="0"/>
      <w:marTop w:val="0"/>
      <w:marBottom w:val="0"/>
      <w:divBdr>
        <w:top w:val="none" w:sz="0" w:space="0" w:color="auto"/>
        <w:left w:val="none" w:sz="0" w:space="0" w:color="auto"/>
        <w:bottom w:val="none" w:sz="0" w:space="0" w:color="auto"/>
        <w:right w:val="none" w:sz="0" w:space="0" w:color="auto"/>
      </w:divBdr>
    </w:div>
    <w:div w:id="1227490774">
      <w:bodyDiv w:val="1"/>
      <w:marLeft w:val="0"/>
      <w:marRight w:val="0"/>
      <w:marTop w:val="0"/>
      <w:marBottom w:val="0"/>
      <w:divBdr>
        <w:top w:val="none" w:sz="0" w:space="0" w:color="auto"/>
        <w:left w:val="none" w:sz="0" w:space="0" w:color="auto"/>
        <w:bottom w:val="none" w:sz="0" w:space="0" w:color="auto"/>
        <w:right w:val="none" w:sz="0" w:space="0" w:color="auto"/>
      </w:divBdr>
    </w:div>
    <w:div w:id="1380470316">
      <w:bodyDiv w:val="1"/>
      <w:marLeft w:val="0"/>
      <w:marRight w:val="0"/>
      <w:marTop w:val="0"/>
      <w:marBottom w:val="0"/>
      <w:divBdr>
        <w:top w:val="none" w:sz="0" w:space="0" w:color="auto"/>
        <w:left w:val="none" w:sz="0" w:space="0" w:color="auto"/>
        <w:bottom w:val="none" w:sz="0" w:space="0" w:color="auto"/>
        <w:right w:val="none" w:sz="0" w:space="0" w:color="auto"/>
      </w:divBdr>
    </w:div>
    <w:div w:id="1511674322">
      <w:bodyDiv w:val="1"/>
      <w:marLeft w:val="0"/>
      <w:marRight w:val="0"/>
      <w:marTop w:val="0"/>
      <w:marBottom w:val="0"/>
      <w:divBdr>
        <w:top w:val="none" w:sz="0" w:space="0" w:color="auto"/>
        <w:left w:val="none" w:sz="0" w:space="0" w:color="auto"/>
        <w:bottom w:val="none" w:sz="0" w:space="0" w:color="auto"/>
        <w:right w:val="none" w:sz="0" w:space="0" w:color="auto"/>
      </w:divBdr>
    </w:div>
    <w:div w:id="1706371374">
      <w:bodyDiv w:val="1"/>
      <w:marLeft w:val="0"/>
      <w:marRight w:val="0"/>
      <w:marTop w:val="0"/>
      <w:marBottom w:val="0"/>
      <w:divBdr>
        <w:top w:val="none" w:sz="0" w:space="0" w:color="auto"/>
        <w:left w:val="none" w:sz="0" w:space="0" w:color="auto"/>
        <w:bottom w:val="none" w:sz="0" w:space="0" w:color="auto"/>
        <w:right w:val="none" w:sz="0" w:space="0" w:color="auto"/>
      </w:divBdr>
    </w:div>
    <w:div w:id="1816756178">
      <w:bodyDiv w:val="1"/>
      <w:marLeft w:val="0"/>
      <w:marRight w:val="0"/>
      <w:marTop w:val="0"/>
      <w:marBottom w:val="0"/>
      <w:divBdr>
        <w:top w:val="none" w:sz="0" w:space="0" w:color="auto"/>
        <w:left w:val="none" w:sz="0" w:space="0" w:color="auto"/>
        <w:bottom w:val="none" w:sz="0" w:space="0" w:color="auto"/>
        <w:right w:val="none" w:sz="0" w:space="0" w:color="auto"/>
      </w:divBdr>
    </w:div>
    <w:div w:id="1838225897">
      <w:bodyDiv w:val="1"/>
      <w:marLeft w:val="0"/>
      <w:marRight w:val="0"/>
      <w:marTop w:val="0"/>
      <w:marBottom w:val="0"/>
      <w:divBdr>
        <w:top w:val="none" w:sz="0" w:space="0" w:color="auto"/>
        <w:left w:val="none" w:sz="0" w:space="0" w:color="auto"/>
        <w:bottom w:val="none" w:sz="0" w:space="0" w:color="auto"/>
        <w:right w:val="none" w:sz="0" w:space="0" w:color="auto"/>
      </w:divBdr>
    </w:div>
    <w:div w:id="1870101828">
      <w:bodyDiv w:val="1"/>
      <w:marLeft w:val="0"/>
      <w:marRight w:val="0"/>
      <w:marTop w:val="0"/>
      <w:marBottom w:val="0"/>
      <w:divBdr>
        <w:top w:val="none" w:sz="0" w:space="0" w:color="auto"/>
        <w:left w:val="none" w:sz="0" w:space="0" w:color="auto"/>
        <w:bottom w:val="none" w:sz="0" w:space="0" w:color="auto"/>
        <w:right w:val="none" w:sz="0" w:space="0" w:color="auto"/>
      </w:divBdr>
    </w:div>
    <w:div w:id="2051026735">
      <w:bodyDiv w:val="1"/>
      <w:marLeft w:val="0"/>
      <w:marRight w:val="0"/>
      <w:marTop w:val="0"/>
      <w:marBottom w:val="0"/>
      <w:divBdr>
        <w:top w:val="none" w:sz="0" w:space="0" w:color="auto"/>
        <w:left w:val="none" w:sz="0" w:space="0" w:color="auto"/>
        <w:bottom w:val="none" w:sz="0" w:space="0" w:color="auto"/>
        <w:right w:val="none" w:sz="0" w:space="0" w:color="auto"/>
      </w:divBdr>
    </w:div>
    <w:div w:id="209107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imanaka@nict.go.j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gkang@etri.re.k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itu.int/&#8204;go/fgmv"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tu.int/go/fgm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7" ma:contentTypeDescription="Create a new document." ma:contentTypeScope="" ma:versionID="32b868387ba680601ce531b744c339e1">
  <xsd:schema xmlns:xsd="http://www.w3.org/2001/XMLSchema" xmlns:xs="http://www.w3.org/2001/XMLSchema" xmlns:p="http://schemas.microsoft.com/office/2006/metadata/properties" xmlns:ns2="1885053c-d437-4b9b-8f24-02b28353599d" xmlns:ns3="8e771b7f-0b63-4f58-a97c-f4f5ef40758c" xmlns:ns4="c7174f76-b793-4c53-bcca-f6115c4b22e2" targetNamespace="http://schemas.microsoft.com/office/2006/metadata/properties" ma:root="true" ma:fieldsID="a07eb1ebc509cf765cb26eda3906c821" ns2:_="" ns3:_="" ns4:_="">
    <xsd:import namespace="1885053c-d437-4b9b-8f24-02b28353599d"/>
    <xsd:import namespace="8e771b7f-0b63-4f58-a97c-f4f5ef40758c"/>
    <xsd:import namespace="c7174f76-b793-4c53-bcca-f6115c4b22e2"/>
    <xsd:element name="properties">
      <xsd:complexType>
        <xsd:sequence>
          <xsd:element name="documentManagement">
            <xsd:complexType>
              <xsd:all>
                <xsd:element ref="ns2:Meeting"/>
                <xsd:element ref="ns2:Source" minOccurs="0"/>
                <xsd:element ref="ns2:Meeting_x0020_document_x0020_number" minOccurs="0"/>
                <xsd:element ref="ns3:SharedWithUsers" minOccurs="0"/>
                <xsd:element ref="ns2:Comments" minOccurs="0"/>
                <xsd:element ref="ns2:Latest_x0020_Version" minOccurs="0"/>
                <xsd:element ref="ns4:Abstra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8" ma:displayName="Meeting" ma:description="Meeting location and date." ma:format="Dropdown" ma:internalName="Meeting">
      <xsd:simpleType>
        <xsd:restriction base="dms:Choice">
          <xsd:enumeration value="Riyadh, 8-9 March 2023​​"/>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12"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13"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14" nillable="true" ma:displayName="Abstract" ma:internalName="Abstract">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ource xmlns="1885053c-d437-4b9b-8f24-02b28353599d">FG-MV Chairman</Source>
    <Latest_x0020_Version xmlns="1885053c-d437-4b9b-8f24-02b28353599d"/>
    <Abstract xmlns="c7174f76-b793-4c53-bcca-f6115c4b22e2">A new ITU-T Focus Group on metaverse (FG-MV) established in December 2022, would like to collaborate with SDOs on metaverse. For accelerating FG work, FG would like to request any information on metaverse standardization work, especially standardization roadmap, published specifications and reports. </Abstract>
    <Meeting xmlns="1885053c-d437-4b9b-8f24-02b28353599d">Riyadh, 8-9 March 2023​​</Meeting>
    <Comments xmlns="1885053c-d437-4b9b-8f24-02b28353599d"/>
    <Meeting_x0020_document_x0020_number xmlns="1885053c-d437-4b9b-8f24-02b28353599d">I-001</Meeting_x0020_document_x0020_numb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2.xml><?xml version="1.0" encoding="utf-8"?>
<ds:datastoreItem xmlns:ds="http://schemas.openxmlformats.org/officeDocument/2006/customXml" ds:itemID="{90AD246D-BC4D-45B6-B832-153D9EE03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8e771b7f-0b63-4f58-a97c-f4f5ef40758c"/>
    <ds:schemaRef ds:uri="c7174f76-b793-4c53-bcca-f6115c4b2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1885053c-d437-4b9b-8f24-02b28353599d"/>
    <ds:schemaRef ds:uri="c7174f76-b793-4c53-bcca-f6115c4b22e2"/>
  </ds:schemaRefs>
</ds:datastoreItem>
</file>

<file path=customXml/itemProps4.xml><?xml version="1.0" encoding="utf-8"?>
<ds:datastoreItem xmlns:ds="http://schemas.openxmlformats.org/officeDocument/2006/customXml" ds:itemID="{38832A60-4EB4-4204-98DC-A15BFC392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Proposal for collaboration with the metaverse related SDOs</vt:lpstr>
    </vt:vector>
  </TitlesOfParts>
  <Manager>ITU-T</Manager>
  <Company>International Telecommunication Union (ITU)</Company>
  <LinksUpToDate>false</LinksUpToDate>
  <CharactersWithSpaces>5369</CharactersWithSpaces>
  <SharedDoc>false</SharedDoc>
  <HLinks>
    <vt:vector size="24" baseType="variant">
      <vt:variant>
        <vt:i4>7209070</vt:i4>
      </vt:variant>
      <vt:variant>
        <vt:i4>9</vt:i4>
      </vt:variant>
      <vt:variant>
        <vt:i4>0</vt:i4>
      </vt:variant>
      <vt:variant>
        <vt:i4>5</vt:i4>
      </vt:variant>
      <vt:variant>
        <vt:lpwstr>https://itu.int/go/fgmv</vt:lpwstr>
      </vt:variant>
      <vt:variant>
        <vt:lpwstr/>
      </vt:variant>
      <vt:variant>
        <vt:i4>7209070</vt:i4>
      </vt:variant>
      <vt:variant>
        <vt:i4>6</vt:i4>
      </vt:variant>
      <vt:variant>
        <vt:i4>0</vt:i4>
      </vt:variant>
      <vt:variant>
        <vt:i4>5</vt:i4>
      </vt:variant>
      <vt:variant>
        <vt:lpwstr>https://itu.int/go/fgmv</vt:lpwstr>
      </vt:variant>
      <vt:variant>
        <vt:lpwstr/>
      </vt:variant>
      <vt:variant>
        <vt:i4>2359320</vt:i4>
      </vt:variant>
      <vt:variant>
        <vt:i4>3</vt:i4>
      </vt:variant>
      <vt:variant>
        <vt:i4>0</vt:i4>
      </vt:variant>
      <vt:variant>
        <vt:i4>5</vt:i4>
      </vt:variant>
      <vt:variant>
        <vt:lpwstr>mailto:h.imanaka@nict.go.jp</vt:lpwstr>
      </vt:variant>
      <vt:variant>
        <vt:lpwstr/>
      </vt:variant>
      <vt:variant>
        <vt:i4>6750236</vt:i4>
      </vt:variant>
      <vt:variant>
        <vt:i4>0</vt:i4>
      </vt:variant>
      <vt:variant>
        <vt:i4>0</vt:i4>
      </vt:variant>
      <vt:variant>
        <vt:i4>5</vt:i4>
      </vt:variant>
      <vt:variant>
        <vt:lpwstr>mailto:sgkang@etri.re.kr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requesting collaboration on metaverse standardization work [to various entities]</dc:title>
  <dc:creator>Editor</dc:creator>
  <cp:lastModifiedBy>TSB</cp:lastModifiedBy>
  <cp:revision>22</cp:revision>
  <cp:lastPrinted>2011-04-05T23:28:00Z</cp:lastPrinted>
  <dcterms:created xsi:type="dcterms:W3CDTF">2023-03-08T20:19:00Z</dcterms:created>
  <dcterms:modified xsi:type="dcterms:W3CDTF">2023-03-21T16:35:00Z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FG-AI4H-A-102</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Geneva, 26-27 September 2018</vt:lpwstr>
  </property>
  <property fmtid="{D5CDD505-2E9C-101B-9397-08002B2CF9AE}" pid="8" name="Docauthor">
    <vt:lpwstr>Editor</vt:lpwstr>
  </property>
</Properties>
</file>