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65"/>
        <w:gridCol w:w="3215"/>
        <w:gridCol w:w="68"/>
        <w:gridCol w:w="4468"/>
      </w:tblGrid>
      <w:tr w:rsidR="0081248C" w:rsidRPr="0081248C" w14:paraId="2F391DB1" w14:textId="77777777" w:rsidTr="0081248C">
        <w:trPr>
          <w:cantSplit/>
        </w:trPr>
        <w:tc>
          <w:tcPr>
            <w:tcW w:w="1104" w:type="dxa"/>
            <w:vMerge w:val="restart"/>
            <w:vAlign w:val="center"/>
          </w:tcPr>
          <w:p w14:paraId="04FA166C" w14:textId="77777777" w:rsidR="0081248C" w:rsidRPr="0081248C" w:rsidRDefault="0081248C" w:rsidP="0081248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1248C">
              <w:rPr>
                <w:rFonts w:ascii="Times New Roman" w:hAnsi="Times New Roman"/>
                <w:noProof/>
              </w:rPr>
              <w:drawing>
                <wp:inline distT="0" distB="0" distL="0" distR="0" wp14:anchorId="6D377D86" wp14:editId="04D77F0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93ADEC4" w14:textId="77777777" w:rsidR="0081248C" w:rsidRPr="0081248C" w:rsidRDefault="0081248C" w:rsidP="0081248C">
            <w:pPr>
              <w:rPr>
                <w:rFonts w:ascii="Times New Roman" w:hAnsi="Times New Roman"/>
                <w:sz w:val="16"/>
                <w:szCs w:val="16"/>
              </w:rPr>
            </w:pPr>
            <w:r w:rsidRPr="0081248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280BB27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1248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1248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F98989E" w14:textId="77777777" w:rsidR="0081248C" w:rsidRPr="0081248C" w:rsidRDefault="0081248C" w:rsidP="0081248C">
            <w:pPr>
              <w:rPr>
                <w:rFonts w:ascii="Times New Roman" w:hAnsi="Times New Roman"/>
                <w:sz w:val="20"/>
                <w:szCs w:val="20"/>
              </w:rPr>
            </w:pPr>
            <w:r w:rsidRPr="0081248C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81248C">
              <w:rPr>
                <w:rFonts w:ascii="Times New Roman" w:hAnsi="Times New Roman"/>
                <w:sz w:val="20"/>
              </w:rPr>
              <w:t>2022</w:t>
            </w:r>
            <w:r w:rsidRPr="0081248C">
              <w:rPr>
                <w:rFonts w:ascii="Times New Roman" w:hAnsi="Times New Roman"/>
                <w:sz w:val="20"/>
                <w:szCs w:val="20"/>
              </w:rPr>
              <w:t>-</w:t>
            </w:r>
            <w:r w:rsidRPr="0081248C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6C23A9E1" w14:textId="591D4F16" w:rsidR="0081248C" w:rsidRPr="0081248C" w:rsidRDefault="0081248C" w:rsidP="0081248C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81248C">
              <w:rPr>
                <w:rFonts w:asciiTheme="majorBidi" w:hAnsiTheme="majorBidi" w:cstheme="majorBidi"/>
                <w:sz w:val="32"/>
              </w:rPr>
              <w:t>SG2-LS130</w:t>
            </w:r>
          </w:p>
        </w:tc>
      </w:tr>
      <w:tr w:rsidR="0081248C" w:rsidRPr="0081248C" w14:paraId="1CCEA059" w14:textId="77777777" w:rsidTr="0081248C">
        <w:trPr>
          <w:cantSplit/>
        </w:trPr>
        <w:tc>
          <w:tcPr>
            <w:tcW w:w="1104" w:type="dxa"/>
            <w:vMerge/>
          </w:tcPr>
          <w:p w14:paraId="3D34DA01" w14:textId="77777777" w:rsidR="0081248C" w:rsidRPr="0081248C" w:rsidRDefault="0081248C" w:rsidP="0081248C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F9C35E0" w14:textId="77777777" w:rsidR="0081248C" w:rsidRPr="0081248C" w:rsidRDefault="0081248C" w:rsidP="0081248C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</w:tcPr>
          <w:p w14:paraId="16CBA03A" w14:textId="5A35B2E8" w:rsidR="0081248C" w:rsidRPr="0081248C" w:rsidRDefault="0081248C" w:rsidP="0081248C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81248C" w:rsidRPr="0081248C" w14:paraId="4EDAF6E4" w14:textId="77777777" w:rsidTr="0081248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EA308D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C55703B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54BF6D8F" w14:textId="77777777" w:rsidR="0081248C" w:rsidRPr="0081248C" w:rsidRDefault="0081248C" w:rsidP="0081248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248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1248C" w:rsidRPr="0081248C" w14:paraId="230F4778" w14:textId="77777777" w:rsidTr="0081248C">
        <w:trPr>
          <w:cantSplit/>
        </w:trPr>
        <w:tc>
          <w:tcPr>
            <w:tcW w:w="1545" w:type="dxa"/>
            <w:gridSpan w:val="2"/>
          </w:tcPr>
          <w:p w14:paraId="413E70E7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1248C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37E3339" w14:textId="546FF2E8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6/2</w:t>
            </w:r>
          </w:p>
        </w:tc>
        <w:tc>
          <w:tcPr>
            <w:tcW w:w="4468" w:type="dxa"/>
          </w:tcPr>
          <w:p w14:paraId="6B7FDB5C" w14:textId="65C6880B" w:rsidR="0081248C" w:rsidRPr="0081248C" w:rsidRDefault="0081248C" w:rsidP="0081248C">
            <w:pPr>
              <w:jc w:val="right"/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Geneva, 19-28 June 2024</w:t>
            </w:r>
          </w:p>
        </w:tc>
      </w:tr>
      <w:tr w:rsidR="0081248C" w:rsidRPr="0081248C" w14:paraId="4BB84947" w14:textId="77777777" w:rsidTr="0081248C">
        <w:trPr>
          <w:cantSplit/>
        </w:trPr>
        <w:tc>
          <w:tcPr>
            <w:tcW w:w="9923" w:type="dxa"/>
            <w:gridSpan w:val="7"/>
          </w:tcPr>
          <w:p w14:paraId="1C358191" w14:textId="23AB7415" w:rsidR="0081248C" w:rsidRPr="0081248C" w:rsidRDefault="0081248C" w:rsidP="0081248C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81248C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81248C">
                <w:rPr>
                  <w:rStyle w:val="Hyperlink"/>
                  <w:rFonts w:ascii="Times New Roman" w:hAnsi="Times New Roman"/>
                  <w:b/>
                  <w:bCs/>
                </w:rPr>
                <w:t>SG2-TD493/GEN</w:t>
              </w:r>
            </w:hyperlink>
            <w:r w:rsidR="00AB7200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81248C" w:rsidRPr="0081248C" w14:paraId="3E2E564B" w14:textId="77777777" w:rsidTr="0081248C">
        <w:trPr>
          <w:cantSplit/>
        </w:trPr>
        <w:tc>
          <w:tcPr>
            <w:tcW w:w="1545" w:type="dxa"/>
            <w:gridSpan w:val="2"/>
          </w:tcPr>
          <w:p w14:paraId="77E00C12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81248C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693C023A" w14:textId="0C5DFF11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>ITU-T Study Group 2</w:t>
            </w:r>
          </w:p>
        </w:tc>
      </w:tr>
      <w:tr w:rsidR="0081248C" w:rsidRPr="0081248C" w14:paraId="681E4B31" w14:textId="77777777" w:rsidTr="0081248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B15251" w14:textId="77777777" w:rsidR="0081248C" w:rsidRPr="0081248C" w:rsidRDefault="0081248C" w:rsidP="0081248C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81248C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37AFA373" w14:textId="0A707705" w:rsidR="0081248C" w:rsidRPr="0081248C" w:rsidRDefault="0081248C" w:rsidP="0081248C">
            <w:pPr>
              <w:rPr>
                <w:rFonts w:ascii="Times New Roman" w:hAnsi="Times New Roman"/>
              </w:rPr>
            </w:pPr>
            <w:r w:rsidRPr="0081248C">
              <w:rPr>
                <w:rFonts w:ascii="Times New Roman" w:hAnsi="Times New Roman"/>
              </w:rPr>
              <w:t xml:space="preserve">LS/r on progress of ITU-T </w:t>
            </w:r>
            <w:proofErr w:type="spellStart"/>
            <w:proofErr w:type="gramStart"/>
            <w:r w:rsidRPr="0081248C">
              <w:rPr>
                <w:rFonts w:ascii="Times New Roman" w:hAnsi="Times New Roman"/>
              </w:rPr>
              <w:t>M.fidtom</w:t>
            </w:r>
            <w:proofErr w:type="spellEnd"/>
            <w:proofErr w:type="gramEnd"/>
            <w:r w:rsidRPr="0081248C">
              <w:rPr>
                <w:rFonts w:ascii="Times New Roman" w:hAnsi="Times New Roman"/>
              </w:rPr>
              <w:t xml:space="preserve">: Framework of intent driven telecom operation and management(reply to 3GPP TSG SA5-240387, 3GPP TSG SA5-240339 , 3GPP TSG SA5-240386-LS52) </w:t>
            </w:r>
          </w:p>
        </w:tc>
      </w:tr>
      <w:bookmarkEnd w:id="1"/>
      <w:bookmarkEnd w:id="8"/>
      <w:tr w:rsidR="00AC40A8" w:rsidRPr="005E2756" w14:paraId="1DB3BF9A" w14:textId="77777777" w:rsidTr="0081248C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C0F55" w:rsidRPr="005E2756" w14:paraId="6B4F6223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13CA2B79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51" w:type="dxa"/>
            <w:gridSpan w:val="3"/>
          </w:tcPr>
          <w:p w14:paraId="4DF28118" w14:textId="3E908C83" w:rsidR="006C0F55" w:rsidRPr="005E2756" w:rsidRDefault="006C0F55" w:rsidP="006C0F55">
            <w:pPr>
              <w:pStyle w:val="LSForAction"/>
              <w:rPr>
                <w:rFonts w:ascii="Times New Roman" w:hAnsi="Times New Roman"/>
              </w:rPr>
            </w:pPr>
          </w:p>
        </w:tc>
      </w:tr>
      <w:tr w:rsidR="006C0F55" w:rsidRPr="0081248C" w14:paraId="29DCD241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0ED442BD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51" w:type="dxa"/>
            <w:gridSpan w:val="3"/>
          </w:tcPr>
          <w:p w14:paraId="00111199" w14:textId="71A4A718" w:rsidR="006C0F55" w:rsidRPr="0081248C" w:rsidRDefault="008C1C9F" w:rsidP="00917C60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81248C">
              <w:rPr>
                <w:rFonts w:ascii="Times New Roman" w:hAnsi="Times New Roman"/>
              </w:rPr>
              <w:t xml:space="preserve">ITU-T </w:t>
            </w:r>
            <w:r w:rsidR="0081248C" w:rsidRPr="00040493">
              <w:rPr>
                <w:rFonts w:ascii="Times New Roman" w:eastAsia="MS Mincho" w:hAnsi="Times New Roman"/>
              </w:rPr>
              <w:t xml:space="preserve">Study Group </w:t>
            </w:r>
            <w:r w:rsidRPr="0081248C">
              <w:rPr>
                <w:rFonts w:ascii="Times New Roman" w:hAnsi="Times New Roman"/>
              </w:rPr>
              <w:t>13</w:t>
            </w:r>
            <w:r w:rsidR="00A816B5" w:rsidRPr="0081248C">
              <w:rPr>
                <w:rFonts w:ascii="Times New Roman" w:hAnsi="Times New Roman"/>
              </w:rPr>
              <w:t xml:space="preserve">, </w:t>
            </w:r>
            <w:r w:rsidR="00A816B5" w:rsidRPr="0081248C">
              <w:rPr>
                <w:rFonts w:ascii="Times New Roman" w:eastAsia="MS Mincho" w:hAnsi="Times New Roman"/>
                <w:lang w:eastAsia="ja-JP"/>
              </w:rPr>
              <w:t xml:space="preserve">3GPP </w:t>
            </w:r>
            <w:r w:rsidR="0081248C" w:rsidRPr="0081248C">
              <w:rPr>
                <w:rFonts w:ascii="Times New Roman" w:eastAsia="MS Mincho" w:hAnsi="Times New Roman"/>
                <w:lang w:eastAsia="ja-JP"/>
              </w:rPr>
              <w:t xml:space="preserve">TSG </w:t>
            </w:r>
            <w:r w:rsidR="00A816B5" w:rsidRPr="0081248C">
              <w:rPr>
                <w:rFonts w:ascii="Times New Roman" w:eastAsia="MS Mincho" w:hAnsi="Times New Roman"/>
                <w:lang w:eastAsia="ja-JP"/>
              </w:rPr>
              <w:t>SA5</w:t>
            </w:r>
          </w:p>
        </w:tc>
      </w:tr>
      <w:tr w:rsidR="006C0F55" w:rsidRPr="00917C60" w14:paraId="6D92ADB5" w14:textId="77777777" w:rsidTr="0081248C">
        <w:trPr>
          <w:cantSplit/>
          <w:trHeight w:val="357"/>
        </w:trPr>
        <w:tc>
          <w:tcPr>
            <w:tcW w:w="2172" w:type="dxa"/>
            <w:gridSpan w:val="4"/>
          </w:tcPr>
          <w:p w14:paraId="177ADFE2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51" w:type="dxa"/>
            <w:gridSpan w:val="3"/>
          </w:tcPr>
          <w:p w14:paraId="5FEBA12A" w14:textId="47B17043" w:rsidR="006C0F55" w:rsidRPr="00B42BD9" w:rsidRDefault="00040493" w:rsidP="00917C60">
            <w:pPr>
              <w:rPr>
                <w:rFonts w:ascii="Times New Roman" w:eastAsia="MS Mincho" w:hAnsi="Times New Roman"/>
                <w:bCs/>
                <w:lang w:val="en-US"/>
              </w:rPr>
            </w:pPr>
            <w:r w:rsidRPr="00040493">
              <w:rPr>
                <w:rFonts w:ascii="Times New Roman" w:eastAsia="MS Mincho" w:hAnsi="Times New Roman"/>
                <w:bCs/>
              </w:rPr>
              <w:t>ITU-T Study Group 2 meeting (</w:t>
            </w:r>
            <w:r w:rsidR="00A14909" w:rsidRPr="00984C75">
              <w:rPr>
                <w:rFonts w:ascii="Times New Roman" w:eastAsia="SimSun" w:hAnsi="Times New Roman"/>
                <w:lang w:eastAsia="zh-CN"/>
              </w:rPr>
              <w:t>Geneva</w:t>
            </w:r>
            <w:r w:rsidR="00826EAF" w:rsidRPr="00826EAF">
              <w:rPr>
                <w:rFonts w:ascii="Times New Roman" w:eastAsia="MS Mincho" w:hAnsi="Times New Roman"/>
                <w:bCs/>
              </w:rPr>
              <w:t xml:space="preserve">, </w:t>
            </w:r>
            <w:r w:rsidR="00917C60">
              <w:rPr>
                <w:rFonts w:ascii="Times New Roman" w:eastAsia="MS Mincho" w:hAnsi="Times New Roman"/>
                <w:bCs/>
              </w:rPr>
              <w:t>2</w:t>
            </w:r>
            <w:r w:rsidR="00A14909" w:rsidRPr="00A14909">
              <w:rPr>
                <w:rFonts w:ascii="Times New Roman" w:eastAsia="MS Mincho" w:hAnsi="Times New Roman"/>
                <w:bCs/>
              </w:rPr>
              <w:t>8 June 2024</w:t>
            </w:r>
            <w:r w:rsidRPr="00040493"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6C0F55" w:rsidRPr="005E2756" w14:paraId="4E805D63" w14:textId="77777777" w:rsidTr="0081248C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14:paraId="2F1EF6B6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51" w:type="dxa"/>
            <w:gridSpan w:val="3"/>
            <w:tcBorders>
              <w:bottom w:val="single" w:sz="12" w:space="0" w:color="auto"/>
            </w:tcBorders>
          </w:tcPr>
          <w:p w14:paraId="51EB64A1" w14:textId="4AAAEB5C" w:rsidR="006C0F55" w:rsidRPr="005E2756" w:rsidRDefault="00040493" w:rsidP="006C0F55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2E6112" w:rsidRPr="00AD2E31" w14:paraId="7F42920C" w14:textId="77777777" w:rsidTr="0081248C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5B543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BB896A" w14:textId="77777777" w:rsidR="002E6112" w:rsidRPr="002E6112" w:rsidRDefault="00AB72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30639986"/>
                <w:placeholder>
                  <w:docPart w:val="A06BD1BA874C4A52AA9AFDA8BF70D2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  <w:lang w:eastAsia="zh-CN"/>
                  </w:rPr>
                  <w:t xml:space="preserve">WANG </w:t>
                </w:r>
                <w:proofErr w:type="spellStart"/>
                <w:r w:rsidR="002E6112" w:rsidRPr="002E6112">
                  <w:rPr>
                    <w:rFonts w:ascii="Times New Roman" w:hAnsi="Times New Roman"/>
                    <w:lang w:eastAsia="zh-CN"/>
                  </w:rPr>
                  <w:t>Yanchuan</w:t>
                </w:r>
                <w:proofErr w:type="spellEnd"/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63381078"/>
            <w:placeholder>
              <w:docPart w:val="B38E336E08EB413AB33790E0492019E5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9939EDF" w14:textId="77777777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Pr="002E6112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  <w:lang w:val="es-ES"/>
                  </w:rPr>
                  <w:t xml:space="preserve">+86 </w:t>
                </w:r>
                <w:r w:rsidRPr="002E6112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Email: </w:t>
                </w:r>
                <w:r w:rsidRPr="002E6112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tc>
          </w:sdtContent>
        </w:sdt>
      </w:tr>
      <w:tr w:rsidR="002E6112" w14:paraId="6D0F736D" w14:textId="77777777" w:rsidTr="0081248C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E9C9A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ABA4E" w14:textId="77777777" w:rsidR="002E6112" w:rsidRPr="002E6112" w:rsidRDefault="00AB7200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755979442"/>
                <w:placeholder>
                  <w:docPart w:val="2834F9EE50274946B5D7BACB92E67A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</w:rPr>
                  <w:t>Xin Zhang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051038889"/>
            <w:placeholder>
              <w:docPart w:val="6FACFF660EB64D089249D666FAE78440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DFA0E9D" w14:textId="1EFDB581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="00186A34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Fax: </w:t>
                </w:r>
                <w:r w:rsidR="00186A34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3" w:history="1">
                  <w:r w:rsidRPr="002E6112">
                    <w:rPr>
                      <w:rStyle w:val="Hyperlink"/>
                      <w:rFonts w:ascii="Times New Roman" w:hAnsi="Times New Roman"/>
                    </w:rPr>
                    <w:t>zhangxin8@chinatelecom.cn</w:t>
                  </w:r>
                </w:hyperlink>
                <w:r w:rsidRPr="002E6112"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</w:tr>
    </w:tbl>
    <w:p w14:paraId="147E85AD" w14:textId="77777777" w:rsidR="00284659" w:rsidRPr="002E6112" w:rsidRDefault="0028465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84659" w:rsidRPr="008C1C9F" w14:paraId="26A07DB1" w14:textId="77777777" w:rsidTr="00284659">
        <w:trPr>
          <w:cantSplit/>
        </w:trPr>
        <w:tc>
          <w:tcPr>
            <w:tcW w:w="1588" w:type="dxa"/>
          </w:tcPr>
          <w:p w14:paraId="47AE5207" w14:textId="77777777" w:rsidR="00284659" w:rsidRPr="00284659" w:rsidRDefault="00284659" w:rsidP="00113FDB">
            <w:pPr>
              <w:rPr>
                <w:rFonts w:asciiTheme="majorBidi" w:hAnsiTheme="majorBidi" w:cstheme="majorBidi"/>
                <w:b/>
                <w:bCs/>
              </w:rPr>
            </w:pPr>
            <w:r w:rsidRPr="00284659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58DA931" w14:textId="352B138F" w:rsidR="00284659" w:rsidRPr="00284659" w:rsidRDefault="00726911" w:rsidP="00A816B5">
            <w:pPr>
              <w:pStyle w:val="TSBHeaderSummary"/>
              <w:rPr>
                <w:rFonts w:asciiTheme="majorBidi" w:hAnsiTheme="majorBidi" w:cstheme="majorBidi"/>
                <w:highlight w:val="yellow"/>
              </w:rPr>
            </w:pPr>
            <w:r w:rsidRPr="00726911">
              <w:rPr>
                <w:rFonts w:asciiTheme="majorBidi" w:hAnsiTheme="majorBidi" w:cstheme="majorBidi"/>
              </w:rPr>
              <w:t xml:space="preserve">This Liaison </w:t>
            </w:r>
            <w:r w:rsidR="00AB7200">
              <w:rPr>
                <w:rFonts w:asciiTheme="majorBidi" w:hAnsiTheme="majorBidi" w:cstheme="majorBidi"/>
              </w:rPr>
              <w:t xml:space="preserve">Statement </w:t>
            </w:r>
            <w:r w:rsidRPr="00726911">
              <w:rPr>
                <w:rFonts w:asciiTheme="majorBidi" w:hAnsiTheme="majorBidi" w:cstheme="majorBidi"/>
              </w:rPr>
              <w:t xml:space="preserve">provides feedback </w:t>
            </w:r>
            <w:r w:rsidR="00A816B5">
              <w:rPr>
                <w:rFonts w:asciiTheme="majorBidi" w:hAnsiTheme="majorBidi" w:cstheme="majorBidi"/>
              </w:rPr>
              <w:t xml:space="preserve">to </w:t>
            </w:r>
            <w:r w:rsidRPr="00726911">
              <w:rPr>
                <w:rFonts w:asciiTheme="majorBidi" w:hAnsiTheme="majorBidi" w:cstheme="majorBidi"/>
              </w:rPr>
              <w:t>the L</w:t>
            </w:r>
            <w:r w:rsidR="00A816B5">
              <w:rPr>
                <w:rFonts w:asciiTheme="majorBidi" w:hAnsiTheme="majorBidi" w:cstheme="majorBidi"/>
              </w:rPr>
              <w:t>iaisons</w:t>
            </w:r>
            <w:r w:rsidRPr="00726911">
              <w:rPr>
                <w:rFonts w:asciiTheme="majorBidi" w:hAnsiTheme="majorBidi" w:cstheme="majorBidi"/>
              </w:rPr>
              <w:t xml:space="preserve"> from 3GPP SA5 </w:t>
            </w:r>
            <w:r w:rsidR="00A816B5">
              <w:rPr>
                <w:rFonts w:asciiTheme="majorBidi" w:hAnsiTheme="majorBidi" w:cstheme="majorBidi"/>
              </w:rPr>
              <w:t xml:space="preserve">and informs ITU-T SG13 </w:t>
            </w:r>
            <w:r w:rsidRPr="00726911">
              <w:rPr>
                <w:rFonts w:asciiTheme="majorBidi" w:hAnsiTheme="majorBidi" w:cstheme="majorBidi"/>
              </w:rPr>
              <w:t xml:space="preserve">on the progress of </w:t>
            </w:r>
            <w:proofErr w:type="spellStart"/>
            <w:proofErr w:type="gramStart"/>
            <w:r w:rsidRPr="002E6112">
              <w:rPr>
                <w:rFonts w:asciiTheme="majorBidi" w:hAnsiTheme="majorBidi" w:cstheme="majorBidi"/>
              </w:rPr>
              <w:t>M.fidtom</w:t>
            </w:r>
            <w:proofErr w:type="spellEnd"/>
            <w:proofErr w:type="gramEnd"/>
            <w:r w:rsidR="002E6112" w:rsidRPr="002E6112">
              <w:rPr>
                <w:rFonts w:asciiTheme="majorBidi" w:hAnsiTheme="majorBidi" w:cstheme="majorBidi"/>
              </w:rPr>
              <w:t xml:space="preserve"> “Framework of intent driven telecom operation and management”</w:t>
            </w:r>
            <w:r w:rsidR="002E6112">
              <w:rPr>
                <w:rFonts w:asciiTheme="majorBidi" w:hAnsiTheme="majorBidi" w:cstheme="majorBidi"/>
              </w:rPr>
              <w:t>.</w:t>
            </w:r>
          </w:p>
        </w:tc>
      </w:tr>
    </w:tbl>
    <w:p w14:paraId="628BABE4" w14:textId="3540FC43" w:rsidR="00863305" w:rsidRDefault="00863305" w:rsidP="00A14909">
      <w:pPr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>ITU-T Study Group 2 would like to</w:t>
      </w:r>
      <w:r>
        <w:rPr>
          <w:rFonts w:asciiTheme="majorBidi" w:hAnsiTheme="majorBidi" w:cstheme="majorBidi"/>
        </w:rPr>
        <w:t xml:space="preserve"> thank 3GPP </w:t>
      </w:r>
      <w:r>
        <w:rPr>
          <w:rFonts w:asciiTheme="majorBidi" w:hAnsiTheme="majorBidi" w:cstheme="majorBidi" w:hint="eastAsia"/>
          <w:lang w:eastAsia="zh-CN"/>
        </w:rPr>
        <w:t>SA</w:t>
      </w:r>
      <w:r>
        <w:rPr>
          <w:rFonts w:asciiTheme="majorBidi" w:hAnsiTheme="majorBidi" w:cstheme="majorBidi"/>
        </w:rPr>
        <w:t xml:space="preserve">5 for your suggestions and </w:t>
      </w:r>
      <w:proofErr w:type="spellStart"/>
      <w:r>
        <w:rPr>
          <w:rFonts w:asciiTheme="majorBidi" w:hAnsiTheme="majorBidi" w:cstheme="majorBidi"/>
        </w:rPr>
        <w:t>informations</w:t>
      </w:r>
      <w:proofErr w:type="spellEnd"/>
      <w:r>
        <w:rPr>
          <w:rFonts w:asciiTheme="majorBidi" w:hAnsiTheme="majorBidi" w:cstheme="majorBidi"/>
        </w:rPr>
        <w:t xml:space="preserve"> in </w:t>
      </w:r>
      <w:hyperlink r:id="rId14" w:tooltip="ITU-T ftp file restricted to TIES access only" w:history="1">
        <w:r w:rsidRPr="009C1685">
          <w:rPr>
            <w:rStyle w:val="Hyperlink"/>
          </w:rPr>
          <w:t>3GPP TSG SA5-240387</w:t>
        </w:r>
      </w:hyperlink>
      <w:r w:rsidRPr="009C1685">
        <w:rPr>
          <w:rStyle w:val="Hyperlink"/>
          <w:color w:val="auto"/>
          <w:u w:val="none"/>
        </w:rPr>
        <w:t xml:space="preserve">, </w:t>
      </w:r>
      <w:hyperlink r:id="rId15" w:tooltip="ITU-T ftp file restricted to TIES access only" w:history="1">
        <w:r w:rsidRPr="009C1685">
          <w:rPr>
            <w:rStyle w:val="Hyperlink"/>
          </w:rPr>
          <w:t>3GPP TSG SA5-240339</w:t>
        </w:r>
      </w:hyperlink>
      <w:r w:rsidRPr="009C1685">
        <w:rPr>
          <w:rStyle w:val="Hyperlink"/>
          <w:color w:val="auto"/>
          <w:u w:val="none"/>
        </w:rPr>
        <w:t>,</w:t>
      </w:r>
      <w:r w:rsidR="00963765" w:rsidRPr="009C1685">
        <w:rPr>
          <w:rStyle w:val="Hyperlink"/>
          <w:color w:val="auto"/>
          <w:u w:val="none"/>
        </w:rPr>
        <w:t xml:space="preserve"> and</w:t>
      </w:r>
      <w:r w:rsidRPr="009C1685">
        <w:rPr>
          <w:rStyle w:val="Hyperlink"/>
          <w:color w:val="auto"/>
          <w:u w:val="none"/>
        </w:rPr>
        <w:t xml:space="preserve"> </w:t>
      </w:r>
      <w:hyperlink r:id="rId16" w:tooltip="ITU-T ftp file restricted to TIES access only" w:history="1">
        <w:r w:rsidRPr="009C1685">
          <w:rPr>
            <w:rStyle w:val="Hyperlink"/>
          </w:rPr>
          <w:t>3GPP TSG SA5-240386-LS52</w:t>
        </w:r>
      </w:hyperlink>
      <w:r w:rsidRPr="009C1685">
        <w:rPr>
          <w:rStyle w:val="Hyperlink"/>
        </w:rPr>
        <w:t xml:space="preserve"> </w:t>
      </w:r>
      <w:r w:rsidRPr="00726911">
        <w:rPr>
          <w:rFonts w:asciiTheme="majorBidi" w:hAnsiTheme="majorBidi" w:cstheme="majorBidi"/>
        </w:rPr>
        <w:t xml:space="preserve">on </w:t>
      </w:r>
      <w:r w:rsidRPr="00A14581">
        <w:rPr>
          <w:rFonts w:asciiTheme="majorBidi" w:hAnsiTheme="majorBidi" w:cstheme="majorBidi"/>
        </w:rPr>
        <w:t>intent driven management topics</w:t>
      </w:r>
      <w:r>
        <w:rPr>
          <w:rFonts w:asciiTheme="majorBidi" w:hAnsiTheme="majorBidi" w:cstheme="majorBidi"/>
        </w:rPr>
        <w:t xml:space="preserve">. </w:t>
      </w:r>
    </w:p>
    <w:p w14:paraId="6CC2A31C" w14:textId="0B6FFAB9" w:rsidR="004F4BDF" w:rsidRDefault="002E6112" w:rsidP="008C1C9F">
      <w:pPr>
        <w:jc w:val="left"/>
        <w:rPr>
          <w:rFonts w:asciiTheme="majorBidi" w:hAnsiTheme="majorBidi" w:cstheme="majorBidi"/>
        </w:rPr>
      </w:pPr>
      <w:r w:rsidRPr="002E6112">
        <w:rPr>
          <w:rFonts w:asciiTheme="majorBidi" w:hAnsiTheme="majorBidi" w:cstheme="majorBidi"/>
        </w:rPr>
        <w:t xml:space="preserve">ITU-T </w:t>
      </w:r>
      <w:r w:rsidR="00384601" w:rsidRPr="00726911">
        <w:rPr>
          <w:rFonts w:asciiTheme="majorBidi" w:hAnsiTheme="majorBidi" w:cstheme="majorBidi"/>
        </w:rPr>
        <w:t>Study Group 2</w:t>
      </w:r>
      <w:r w:rsidR="00963765">
        <w:rPr>
          <w:rFonts w:asciiTheme="majorBidi" w:hAnsiTheme="majorBidi" w:cstheme="majorBidi"/>
          <w:lang w:eastAsia="zh-CN"/>
        </w:rPr>
        <w:t xml:space="preserve"> has already </w:t>
      </w:r>
      <w:r w:rsidR="004F4BDF">
        <w:rPr>
          <w:rFonts w:asciiTheme="majorBidi" w:hAnsiTheme="majorBidi" w:cstheme="majorBidi"/>
          <w:lang w:eastAsia="zh-CN"/>
        </w:rPr>
        <w:t>referenced the term</w:t>
      </w:r>
      <w:r w:rsidR="00963765">
        <w:rPr>
          <w:rFonts w:asciiTheme="majorBidi" w:hAnsiTheme="majorBidi" w:cstheme="majorBidi"/>
          <w:lang w:eastAsia="zh-CN"/>
        </w:rPr>
        <w:t xml:space="preserve"> </w:t>
      </w:r>
      <w:r w:rsidR="004F4BDF">
        <w:rPr>
          <w:rFonts w:asciiTheme="majorBidi" w:hAnsiTheme="majorBidi" w:cstheme="majorBidi"/>
          <w:lang w:eastAsia="zh-CN"/>
        </w:rPr>
        <w:t>“</w:t>
      </w:r>
      <w:r w:rsidR="00963765" w:rsidRPr="008C1C9F">
        <w:rPr>
          <w:rFonts w:asciiTheme="majorBidi" w:hAnsiTheme="majorBidi" w:cstheme="majorBidi"/>
          <w:lang w:eastAsia="zh-CN"/>
        </w:rPr>
        <w:t>intent</w:t>
      </w:r>
      <w:r w:rsidR="004F4BDF">
        <w:rPr>
          <w:rFonts w:asciiTheme="majorBidi" w:hAnsiTheme="majorBidi" w:cstheme="majorBidi"/>
          <w:lang w:eastAsia="zh-CN"/>
        </w:rPr>
        <w:t>”</w:t>
      </w:r>
      <w:r w:rsidR="00963765" w:rsidRPr="008C1C9F">
        <w:rPr>
          <w:rFonts w:asciiTheme="majorBidi" w:hAnsiTheme="majorBidi" w:cstheme="majorBidi"/>
          <w:lang w:eastAsia="zh-CN"/>
        </w:rPr>
        <w:t xml:space="preserve"> </w:t>
      </w:r>
      <w:r w:rsidR="004F4BDF">
        <w:rPr>
          <w:rFonts w:asciiTheme="majorBidi" w:hAnsiTheme="majorBidi" w:cstheme="majorBidi"/>
          <w:lang w:eastAsia="zh-CN"/>
        </w:rPr>
        <w:t>definition of</w:t>
      </w:r>
      <w:r w:rsidR="00963765">
        <w:rPr>
          <w:rFonts w:asciiTheme="majorBidi" w:hAnsiTheme="majorBidi" w:cstheme="majorBidi"/>
          <w:lang w:eastAsia="zh-CN"/>
        </w:rPr>
        <w:t xml:space="preserve"> 3GPP</w:t>
      </w:r>
      <w:r w:rsidR="004F4BDF">
        <w:rPr>
          <w:rFonts w:asciiTheme="majorBidi" w:hAnsiTheme="majorBidi" w:cstheme="majorBidi"/>
          <w:lang w:eastAsia="zh-CN"/>
        </w:rPr>
        <w:t xml:space="preserve"> SA5</w:t>
      </w:r>
      <w:r w:rsidR="00963765">
        <w:rPr>
          <w:rFonts w:asciiTheme="majorBidi" w:hAnsiTheme="majorBidi" w:cstheme="majorBidi"/>
          <w:lang w:eastAsia="zh-CN"/>
        </w:rPr>
        <w:t xml:space="preserve"> in the </w:t>
      </w:r>
      <w:r w:rsidR="00963765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963765">
        <w:rPr>
          <w:rFonts w:ascii="Times New Roman" w:eastAsia="SimSun" w:hAnsi="Times New Roman"/>
          <w:kern w:val="0"/>
          <w:lang w:val="en-US" w:eastAsia="ko-KR"/>
        </w:rPr>
        <w:t>aft R</w:t>
      </w:r>
      <w:r w:rsidR="00963765" w:rsidRPr="002E6112">
        <w:rPr>
          <w:rFonts w:ascii="Times New Roman" w:eastAsia="SimSun" w:hAnsi="Times New Roman"/>
          <w:kern w:val="0"/>
          <w:lang w:val="en-US" w:eastAsia="ko-KR"/>
        </w:rPr>
        <w:t xml:space="preserve">ecommendation </w:t>
      </w:r>
      <w:r w:rsidR="004F4BDF">
        <w:rPr>
          <w:rFonts w:ascii="Times New Roman" w:eastAsia="SimSun" w:hAnsi="Times New Roman"/>
          <w:kern w:val="0"/>
          <w:lang w:val="en-US" w:eastAsia="ko-KR"/>
        </w:rPr>
        <w:t xml:space="preserve">ITU-T </w:t>
      </w:r>
      <w:proofErr w:type="spellStart"/>
      <w:proofErr w:type="gramStart"/>
      <w:r w:rsidR="00963765" w:rsidRPr="002E6112">
        <w:rPr>
          <w:rFonts w:ascii="Times New Roman" w:eastAsia="SimSun" w:hAnsi="Times New Roman"/>
          <w:kern w:val="0"/>
          <w:lang w:val="en-US" w:eastAsia="ko-KR"/>
        </w:rPr>
        <w:t>M.fidtom</w:t>
      </w:r>
      <w:proofErr w:type="spellEnd"/>
      <w:proofErr w:type="gramEnd"/>
      <w:r w:rsidR="004F4BDF">
        <w:rPr>
          <w:rFonts w:asciiTheme="majorBidi" w:hAnsiTheme="majorBidi" w:cstheme="majorBidi"/>
          <w:lang w:val="en-US"/>
        </w:rPr>
        <w:t>,</w:t>
      </w:r>
      <w:r w:rsidR="004F4BDF">
        <w:rPr>
          <w:rFonts w:asciiTheme="majorBidi" w:hAnsiTheme="majorBidi" w:cstheme="majorBidi" w:hint="eastAsia"/>
          <w:lang w:val="en-US" w:eastAsia="zh-CN"/>
        </w:rPr>
        <w:t xml:space="preserve"> </w:t>
      </w:r>
      <w:r w:rsidR="004F4BDF">
        <w:rPr>
          <w:rFonts w:asciiTheme="majorBidi" w:hAnsiTheme="majorBidi" w:cstheme="majorBidi"/>
          <w:lang w:val="en-US" w:eastAsia="zh-CN"/>
        </w:rPr>
        <w:t xml:space="preserve">and </w:t>
      </w:r>
      <w:r w:rsidRPr="002E6112">
        <w:rPr>
          <w:rFonts w:asciiTheme="majorBidi" w:hAnsiTheme="majorBidi" w:cstheme="majorBidi"/>
        </w:rPr>
        <w:t xml:space="preserve">would like to </w:t>
      </w:r>
      <w:r w:rsidR="00963765">
        <w:rPr>
          <w:rFonts w:asciiTheme="majorBidi" w:hAnsiTheme="majorBidi" w:cstheme="majorBidi"/>
        </w:rPr>
        <w:t>refere</w:t>
      </w:r>
      <w:r w:rsidR="004F4BDF">
        <w:rPr>
          <w:rFonts w:asciiTheme="majorBidi" w:hAnsiTheme="majorBidi" w:cstheme="majorBidi"/>
        </w:rPr>
        <w:t>nce the</w:t>
      </w:r>
      <w:r w:rsidR="00963765">
        <w:rPr>
          <w:rFonts w:asciiTheme="majorBidi" w:hAnsiTheme="majorBidi" w:cstheme="majorBidi"/>
        </w:rPr>
        <w:t xml:space="preserve"> </w:t>
      </w:r>
      <w:r w:rsidR="004F4BDF">
        <w:rPr>
          <w:rFonts w:asciiTheme="majorBidi" w:hAnsiTheme="majorBidi" w:cstheme="majorBidi"/>
        </w:rPr>
        <w:t>outputs of 3GPP SA5</w:t>
      </w:r>
      <w:r w:rsidR="00963765">
        <w:rPr>
          <w:rFonts w:asciiTheme="majorBidi" w:hAnsiTheme="majorBidi" w:cstheme="majorBidi"/>
        </w:rPr>
        <w:t xml:space="preserve"> as needed in the future</w:t>
      </w:r>
      <w:r w:rsidR="004F4BDF">
        <w:rPr>
          <w:rFonts w:asciiTheme="majorBidi" w:hAnsiTheme="majorBidi" w:cstheme="majorBidi"/>
        </w:rPr>
        <w:t>.</w:t>
      </w:r>
    </w:p>
    <w:p w14:paraId="4AD4DCCF" w14:textId="6C804E77" w:rsidR="008C1C9F" w:rsidRPr="004F4BDF" w:rsidRDefault="00FC222B" w:rsidP="008C1C9F">
      <w:pPr>
        <w:jc w:val="lef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>T</w:t>
      </w:r>
      <w:r w:rsidR="0084506C" w:rsidRPr="0084506C">
        <w:rPr>
          <w:rFonts w:asciiTheme="majorBidi" w:hAnsiTheme="majorBidi" w:cstheme="majorBidi"/>
        </w:rPr>
        <w:t>h</w:t>
      </w:r>
      <w:r w:rsidR="0084506C">
        <w:rPr>
          <w:rFonts w:asciiTheme="majorBidi" w:hAnsiTheme="majorBidi" w:cstheme="majorBidi"/>
        </w:rPr>
        <w:t>e</w:t>
      </w:r>
      <w:r w:rsidR="0084506C" w:rsidRPr="0084506C">
        <w:rPr>
          <w:rFonts w:asciiTheme="majorBidi" w:hAnsiTheme="majorBidi" w:cstheme="majorBidi"/>
        </w:rPr>
        <w:t xml:space="preserve"> </w:t>
      </w:r>
      <w:r w:rsidR="0084506C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84506C">
        <w:rPr>
          <w:rFonts w:ascii="Times New Roman" w:eastAsia="SimSun" w:hAnsi="Times New Roman"/>
          <w:kern w:val="0"/>
          <w:lang w:val="en-US" w:eastAsia="ko-KR"/>
        </w:rPr>
        <w:t xml:space="preserve">aft </w:t>
      </w:r>
      <w:r w:rsidR="0084506C" w:rsidRPr="0084506C">
        <w:rPr>
          <w:rFonts w:asciiTheme="majorBidi" w:hAnsiTheme="majorBidi" w:cstheme="majorBidi"/>
        </w:rPr>
        <w:t xml:space="preserve">Recommendation </w:t>
      </w:r>
      <w:r>
        <w:rPr>
          <w:rFonts w:asciiTheme="majorBidi" w:hAnsiTheme="majorBidi" w:cstheme="majorBidi"/>
        </w:rPr>
        <w:t xml:space="preserve">ITU-T </w:t>
      </w:r>
      <w:proofErr w:type="spellStart"/>
      <w:proofErr w:type="gramStart"/>
      <w:r w:rsidR="0084506C" w:rsidRPr="002E6112">
        <w:rPr>
          <w:rFonts w:asciiTheme="majorBidi" w:hAnsiTheme="majorBidi" w:cstheme="majorBidi"/>
        </w:rPr>
        <w:t>M.fidtom</w:t>
      </w:r>
      <w:proofErr w:type="spellEnd"/>
      <w:proofErr w:type="gramEnd"/>
      <w:r w:rsidR="0084506C" w:rsidRPr="002E6112">
        <w:rPr>
          <w:rFonts w:asciiTheme="majorBidi" w:hAnsiTheme="majorBidi" w:cstheme="majorBidi"/>
        </w:rPr>
        <w:t xml:space="preserve"> </w:t>
      </w:r>
      <w:r w:rsidR="000D787C">
        <w:rPr>
          <w:rFonts w:asciiTheme="majorBidi" w:hAnsiTheme="majorBidi" w:cstheme="majorBidi"/>
        </w:rPr>
        <w:t>aims to present</w:t>
      </w:r>
      <w:r w:rsidR="0084506C" w:rsidRPr="0084506C">
        <w:rPr>
          <w:rFonts w:asciiTheme="majorBidi" w:hAnsiTheme="majorBidi" w:cstheme="majorBidi"/>
        </w:rPr>
        <w:t xml:space="preserve"> the framework of intent driven telecom operation and management, which is used for supporting efficiency improvement, quality assurance and industry application.</w:t>
      </w:r>
      <w:r>
        <w:rPr>
          <w:rFonts w:asciiTheme="majorBidi" w:hAnsiTheme="majorBidi" w:cstheme="majorBidi"/>
        </w:rPr>
        <w:t xml:space="preserve"> During the SG2 meeting </w:t>
      </w:r>
      <w:r w:rsidR="00AB7200">
        <w:rPr>
          <w:rFonts w:asciiTheme="majorBidi" w:hAnsiTheme="majorBidi" w:cstheme="majorBidi"/>
        </w:rPr>
        <w:t xml:space="preserve">(Geneva, </w:t>
      </w:r>
      <w:r>
        <w:rPr>
          <w:rFonts w:asciiTheme="majorBidi" w:hAnsiTheme="majorBidi" w:cstheme="majorBidi"/>
        </w:rPr>
        <w:t>19-28 June</w:t>
      </w:r>
      <w:r w:rsidR="00AB7200">
        <w:rPr>
          <w:rFonts w:asciiTheme="majorBidi" w:hAnsiTheme="majorBidi" w:cstheme="majorBidi"/>
        </w:rPr>
        <w:t xml:space="preserve"> 2024)</w:t>
      </w:r>
      <w:r>
        <w:rPr>
          <w:rFonts w:asciiTheme="majorBidi" w:hAnsiTheme="majorBidi" w:cstheme="majorBidi"/>
        </w:rPr>
        <w:t xml:space="preserve">, the baseline text of this work item has been updated with the following </w:t>
      </w:r>
      <w:proofErr w:type="spellStart"/>
      <w:r>
        <w:rPr>
          <w:rFonts w:asciiTheme="majorBidi" w:hAnsiTheme="majorBidi" w:cstheme="majorBidi"/>
        </w:rPr>
        <w:t>modifacations</w:t>
      </w:r>
      <w:proofErr w:type="spellEnd"/>
      <w:r w:rsidR="008C1C9F" w:rsidRPr="008C1C9F">
        <w:rPr>
          <w:rFonts w:ascii="Times New Roman" w:hAnsi="Times New Roman"/>
        </w:rPr>
        <w:t>:</w:t>
      </w:r>
    </w:p>
    <w:p w14:paraId="6327D47A" w14:textId="689968B0" w:rsidR="008C1C9F" w:rsidRPr="008C1C9F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t>1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  <w:t>Modify the description of Chapter 5.</w:t>
      </w:r>
    </w:p>
    <w:p w14:paraId="0A0F4003" w14:textId="314F282E" w:rsidR="008C1C9F" w:rsidRPr="008C1C9F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t>2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</w:r>
      <w:r w:rsidR="0084506C" w:rsidRPr="008C1C9F">
        <w:rPr>
          <w:rFonts w:asciiTheme="majorBidi" w:eastAsia="MS Mincho" w:hAnsiTheme="majorBidi" w:cstheme="majorBidi"/>
        </w:rPr>
        <w:t>Add the recommendation referred in chapter 3 to Bibliography</w:t>
      </w:r>
      <w:r w:rsidRPr="008C1C9F">
        <w:rPr>
          <w:rFonts w:asciiTheme="majorBidi" w:eastAsia="MS Mincho" w:hAnsiTheme="majorBidi" w:cstheme="majorBidi"/>
        </w:rPr>
        <w:t>.</w:t>
      </w:r>
    </w:p>
    <w:p w14:paraId="0329FA3E" w14:textId="345248B5" w:rsidR="002E6112" w:rsidRDefault="008C1C9F" w:rsidP="008C1C9F">
      <w:pPr>
        <w:jc w:val="left"/>
        <w:rPr>
          <w:rFonts w:asciiTheme="majorBidi" w:eastAsia="MS Mincho" w:hAnsiTheme="majorBidi" w:cstheme="majorBidi"/>
        </w:rPr>
      </w:pPr>
      <w:r>
        <w:rPr>
          <w:rFonts w:asciiTheme="majorBidi" w:eastAsia="MS Mincho" w:hAnsiTheme="majorBidi" w:cstheme="majorBidi"/>
        </w:rPr>
        <w:t>3</w:t>
      </w:r>
      <w:r w:rsidRPr="008C1C9F">
        <w:rPr>
          <w:rFonts w:asciiTheme="majorBidi" w:eastAsia="MS Mincho" w:hAnsiTheme="majorBidi" w:cstheme="majorBidi"/>
        </w:rPr>
        <w:t>)</w:t>
      </w:r>
      <w:r w:rsidRPr="008C1C9F">
        <w:rPr>
          <w:rFonts w:asciiTheme="majorBidi" w:eastAsia="MS Mincho" w:hAnsiTheme="majorBidi" w:cstheme="majorBidi"/>
        </w:rPr>
        <w:tab/>
      </w:r>
      <w:r w:rsidR="0084506C" w:rsidRPr="008C1C9F">
        <w:rPr>
          <w:rFonts w:asciiTheme="majorBidi" w:eastAsia="MS Mincho" w:hAnsiTheme="majorBidi" w:cstheme="majorBidi"/>
        </w:rPr>
        <w:t>Add use case for intent driven AITOM in Chapter Appendix I</w:t>
      </w:r>
      <w:r w:rsidR="0084506C">
        <w:rPr>
          <w:rFonts w:asciiTheme="minorEastAsia" w:hAnsiTheme="minorEastAsia" w:cstheme="majorBidi" w:hint="eastAsia"/>
          <w:lang w:eastAsia="zh-CN"/>
        </w:rPr>
        <w:t>.</w:t>
      </w:r>
    </w:p>
    <w:p w14:paraId="0F9ECA73" w14:textId="7A20E68B" w:rsidR="00D36C57" w:rsidRPr="00C135DA" w:rsidRDefault="004F4BDF" w:rsidP="002E6112">
      <w:pPr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>ITU-T Study Group 2</w:t>
      </w:r>
      <w:r w:rsidR="00D36C57" w:rsidRPr="00D36C57">
        <w:rPr>
          <w:rFonts w:asciiTheme="majorBidi" w:hAnsiTheme="majorBidi" w:cstheme="majorBidi"/>
        </w:rPr>
        <w:t xml:space="preserve"> hope you can keep us informed about the progress on this work item</w:t>
      </w:r>
      <w:r w:rsidR="00C135DA">
        <w:rPr>
          <w:rFonts w:asciiTheme="majorBidi" w:hAnsiTheme="majorBidi" w:cstheme="majorBidi"/>
        </w:rPr>
        <w:t>,</w:t>
      </w:r>
      <w:r w:rsidR="00C135DA" w:rsidRPr="00C135DA">
        <w:rPr>
          <w:rFonts w:asciiTheme="majorBidi" w:hAnsiTheme="majorBidi" w:cstheme="majorBidi"/>
        </w:rPr>
        <w:t xml:space="preserve"> and welcome to collaborate with</w:t>
      </w:r>
      <w:r w:rsidR="00C135DA">
        <w:rPr>
          <w:rFonts w:asciiTheme="majorBidi" w:hAnsiTheme="majorBidi" w:cstheme="majorBidi"/>
        </w:rPr>
        <w:t xml:space="preserve"> </w:t>
      </w:r>
      <w:r w:rsidR="00C135DA" w:rsidRPr="002E6112">
        <w:rPr>
          <w:rFonts w:asciiTheme="majorBidi" w:hAnsiTheme="majorBidi" w:cstheme="majorBidi"/>
        </w:rPr>
        <w:t>3GPP SA5</w:t>
      </w:r>
      <w:r w:rsidR="00C135DA" w:rsidRPr="00C135DA">
        <w:rPr>
          <w:rFonts w:asciiTheme="majorBidi" w:hAnsiTheme="majorBidi" w:cstheme="majorBidi"/>
        </w:rPr>
        <w:t xml:space="preserve"> </w:t>
      </w:r>
      <w:r w:rsidR="00C135DA" w:rsidRPr="00A14909">
        <w:rPr>
          <w:rFonts w:asciiTheme="majorBidi" w:hAnsiTheme="majorBidi" w:cstheme="majorBidi"/>
        </w:rPr>
        <w:t>and</w:t>
      </w:r>
      <w:r w:rsidR="00C135DA" w:rsidRPr="00C135DA">
        <w:rPr>
          <w:rFonts w:asciiTheme="majorBidi" w:hAnsiTheme="majorBidi" w:cstheme="majorBidi"/>
        </w:rPr>
        <w:t xml:space="preserve"> ITU-T SG13 and exchange information on the intent driven management topic.</w:t>
      </w:r>
    </w:p>
    <w:p w14:paraId="343A0DB4" w14:textId="38128500" w:rsidR="002E6112" w:rsidRPr="00AB7200" w:rsidRDefault="00AB7200" w:rsidP="00AB7200">
      <w:pPr>
        <w:rPr>
          <w:rFonts w:ascii="Times New Roman" w:hAnsi="Times New Roman"/>
        </w:rPr>
      </w:pPr>
      <w:r w:rsidRPr="00AB7200">
        <w:rPr>
          <w:rFonts w:ascii="Times New Roman" w:hAnsi="Times New Roman"/>
        </w:rPr>
        <w:t>Attach:</w:t>
      </w:r>
    </w:p>
    <w:p w14:paraId="1C0A9D1A" w14:textId="12BB2704" w:rsidR="002E6112" w:rsidRPr="002E6112" w:rsidRDefault="00AB7200" w:rsidP="0081248C">
      <w:pPr>
        <w:numPr>
          <w:ilvl w:val="0"/>
          <w:numId w:val="3"/>
        </w:numPr>
        <w:ind w:left="709" w:rightChars="224" w:right="538" w:hanging="709"/>
        <w:jc w:val="left"/>
        <w:rPr>
          <w:rFonts w:ascii="Times New Roman" w:eastAsia="SimSun" w:hAnsi="Times New Roman"/>
          <w:kern w:val="0"/>
          <w:lang w:val="en-US" w:eastAsia="ko-KR"/>
        </w:rPr>
      </w:pPr>
      <w:hyperlink r:id="rId17" w:history="1">
        <w:r w:rsidR="002E6112" w:rsidRPr="000F0F1C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SG2-TD</w:t>
        </w:r>
        <w:r w:rsidR="00A14909" w:rsidRPr="000F0F1C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556</w:t>
        </w:r>
        <w:r w:rsidR="002E6112" w:rsidRPr="000F0F1C">
          <w:rPr>
            <w:rFonts w:ascii="Times New Roman" w:eastAsia="SimSun" w:hAnsi="Times New Roman" w:hint="eastAsia"/>
            <w:color w:val="0000FF"/>
            <w:kern w:val="0"/>
            <w:u w:val="single"/>
            <w:lang w:val="en-US" w:eastAsia="ko-KR"/>
          </w:rPr>
          <w:t>/</w:t>
        </w:r>
        <w:r w:rsidR="00E5103B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PLEN</w:t>
        </w:r>
      </w:hyperlink>
      <w:bookmarkStart w:id="9" w:name="OLE_LINK3"/>
      <w:bookmarkStart w:id="10" w:name="OLE_LINK4"/>
      <w:r w:rsidR="00C75445">
        <w:rPr>
          <w:rFonts w:ascii="Times New Roman" w:eastAsia="SimSun" w:hAnsi="Times New Roman"/>
          <w:kern w:val="0"/>
          <w:lang w:val="en-US" w:eastAsia="ko-KR"/>
        </w:rPr>
        <w:t xml:space="preserve">: </w:t>
      </w:r>
      <w:r w:rsidR="002E6112" w:rsidRPr="000F0F1C">
        <w:rPr>
          <w:rFonts w:ascii="Times New Roman" w:eastAsia="SimSun" w:hAnsi="Times New Roman"/>
          <w:kern w:val="0"/>
          <w:lang w:val="en-US" w:eastAsia="ko-KR"/>
        </w:rPr>
        <w:t>Dr</w:t>
      </w:r>
      <w:r w:rsidR="00384601">
        <w:rPr>
          <w:rFonts w:ascii="Times New Roman" w:eastAsia="SimSun" w:hAnsi="Times New Roman"/>
          <w:kern w:val="0"/>
          <w:lang w:val="en-US" w:eastAsia="ko-KR"/>
        </w:rPr>
        <w:t xml:space="preserve">aft </w:t>
      </w:r>
      <w:bookmarkEnd w:id="9"/>
      <w:bookmarkEnd w:id="10"/>
      <w:r w:rsidR="00384601">
        <w:rPr>
          <w:rFonts w:ascii="Times New Roman" w:eastAsia="SimSun" w:hAnsi="Times New Roman"/>
          <w:kern w:val="0"/>
          <w:lang w:val="en-US" w:eastAsia="ko-KR"/>
        </w:rPr>
        <w:t>R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ecommendation of </w:t>
      </w:r>
      <w:proofErr w:type="spellStart"/>
      <w:proofErr w:type="gramStart"/>
      <w:r w:rsidR="002E6112" w:rsidRPr="002E6112">
        <w:rPr>
          <w:rFonts w:ascii="Times New Roman" w:eastAsia="SimSun" w:hAnsi="Times New Roman"/>
          <w:kern w:val="0"/>
          <w:lang w:val="en-US" w:eastAsia="ko-KR"/>
        </w:rPr>
        <w:t>M.fidtom</w:t>
      </w:r>
      <w:proofErr w:type="spellEnd"/>
      <w:proofErr w:type="gramEnd"/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, </w:t>
      </w:r>
      <w:r w:rsidR="00C75445">
        <w:rPr>
          <w:rFonts w:ascii="Times New Roman" w:eastAsia="SimSun" w:hAnsi="Times New Roman"/>
          <w:kern w:val="0"/>
          <w:lang w:val="en-US" w:eastAsia="zh-CN"/>
        </w:rPr>
        <w:t>“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Framework of intent driven telecom operation and management” </w:t>
      </w:r>
    </w:p>
    <w:p w14:paraId="75EB72B3" w14:textId="22AA437E" w:rsidR="00475D08" w:rsidRPr="00AB7200" w:rsidRDefault="00475D08" w:rsidP="00475D08">
      <w:pPr>
        <w:jc w:val="center"/>
        <w:rPr>
          <w:rFonts w:ascii="Times New Roman" w:hAnsi="Times New Roman"/>
          <w:lang w:val="en-US"/>
        </w:rPr>
      </w:pPr>
      <w:r w:rsidRPr="00AB7200">
        <w:rPr>
          <w:rFonts w:ascii="Times New Roman" w:hAnsi="Times New Roman"/>
          <w:lang w:val="en-US"/>
        </w:rPr>
        <w:t>__________________</w:t>
      </w:r>
    </w:p>
    <w:sectPr w:rsidR="00475D08" w:rsidRPr="00AB7200" w:rsidSect="0081248C">
      <w:headerReference w:type="default" r:id="rId18"/>
      <w:pgSz w:w="11907" w:h="16840"/>
      <w:pgMar w:top="567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DF436" w14:textId="77777777" w:rsidR="00C424FF" w:rsidRDefault="00C424FF">
      <w:pPr>
        <w:spacing w:before="0"/>
      </w:pPr>
      <w:r>
        <w:separator/>
      </w:r>
    </w:p>
  </w:endnote>
  <w:endnote w:type="continuationSeparator" w:id="0">
    <w:p w14:paraId="3B72C7BD" w14:textId="77777777" w:rsidR="00C424FF" w:rsidRDefault="00C424F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FAB8" w14:textId="77777777" w:rsidR="00C424FF" w:rsidRDefault="00C424FF">
      <w:pPr>
        <w:spacing w:before="0"/>
      </w:pPr>
      <w:r>
        <w:separator/>
      </w:r>
    </w:p>
  </w:footnote>
  <w:footnote w:type="continuationSeparator" w:id="0">
    <w:p w14:paraId="4EE989E4" w14:textId="77777777" w:rsidR="00C424FF" w:rsidRDefault="00C424F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F6DE2" w14:textId="41A1E435" w:rsidR="00103342" w:rsidRPr="0081248C" w:rsidRDefault="0081248C" w:rsidP="0081248C">
    <w:pPr>
      <w:pStyle w:val="Header"/>
      <w:rPr>
        <w:rFonts w:ascii="Times New Roman" w:hAnsi="Times New Roman"/>
        <w:sz w:val="18"/>
      </w:rPr>
    </w:pPr>
    <w:r w:rsidRPr="0081248C">
      <w:rPr>
        <w:rFonts w:ascii="Times New Roman" w:hAnsi="Times New Roman"/>
        <w:sz w:val="18"/>
      </w:rPr>
      <w:t xml:space="preserve">- </w:t>
    </w:r>
    <w:r w:rsidRPr="0081248C">
      <w:rPr>
        <w:rFonts w:ascii="Times New Roman" w:hAnsi="Times New Roman"/>
        <w:sz w:val="18"/>
      </w:rPr>
      <w:fldChar w:fldCharType="begin"/>
    </w:r>
    <w:r w:rsidRPr="0081248C">
      <w:rPr>
        <w:rFonts w:ascii="Times New Roman" w:hAnsi="Times New Roman"/>
        <w:sz w:val="18"/>
      </w:rPr>
      <w:instrText xml:space="preserve"> PAGE  \* MERGEFORMAT </w:instrText>
    </w:r>
    <w:r w:rsidRPr="0081248C">
      <w:rPr>
        <w:rFonts w:ascii="Times New Roman" w:hAnsi="Times New Roman"/>
        <w:sz w:val="18"/>
      </w:rPr>
      <w:fldChar w:fldCharType="separate"/>
    </w:r>
    <w:r w:rsidRPr="0081248C">
      <w:rPr>
        <w:rFonts w:ascii="Times New Roman" w:hAnsi="Times New Roman"/>
        <w:noProof/>
        <w:sz w:val="18"/>
      </w:rPr>
      <w:t>1</w:t>
    </w:r>
    <w:r w:rsidRPr="0081248C">
      <w:rPr>
        <w:rFonts w:ascii="Times New Roman" w:hAnsi="Times New Roman"/>
        <w:sz w:val="18"/>
      </w:rPr>
      <w:fldChar w:fldCharType="end"/>
    </w:r>
    <w:r w:rsidRPr="0081248C">
      <w:rPr>
        <w:rFonts w:ascii="Times New Roman" w:hAnsi="Times New Roman"/>
        <w:sz w:val="18"/>
      </w:rPr>
      <w:t xml:space="preserve"> -</w:t>
    </w:r>
  </w:p>
  <w:p w14:paraId="2EAF2A3B" w14:textId="0935FD74" w:rsidR="0081248C" w:rsidRPr="0081248C" w:rsidRDefault="0081248C" w:rsidP="0081248C">
    <w:pPr>
      <w:pStyle w:val="Header"/>
      <w:spacing w:after="240"/>
      <w:rPr>
        <w:rFonts w:ascii="Times New Roman" w:hAnsi="Times New Roman"/>
        <w:sz w:val="18"/>
      </w:rPr>
    </w:pPr>
    <w:r w:rsidRPr="0081248C">
      <w:rPr>
        <w:rFonts w:ascii="Times New Roman" w:hAnsi="Times New Roman"/>
        <w:sz w:val="18"/>
      </w:rPr>
      <w:fldChar w:fldCharType="begin"/>
    </w:r>
    <w:r w:rsidRPr="0081248C">
      <w:rPr>
        <w:rFonts w:ascii="Times New Roman" w:hAnsi="Times New Roman"/>
        <w:sz w:val="18"/>
      </w:rPr>
      <w:instrText xml:space="preserve"> STYLEREF  Docnumber  </w:instrText>
    </w:r>
    <w:r w:rsidRPr="0081248C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SG2-LS130</w:t>
    </w:r>
    <w:r w:rsidRPr="0081248C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166015"/>
    <w:multiLevelType w:val="hybridMultilevel"/>
    <w:tmpl w:val="34E81B1C"/>
    <w:lvl w:ilvl="0" w:tplc="35BCE740">
      <w:start w:val="1"/>
      <w:numFmt w:val="decimal"/>
      <w:lvlText w:val="%1."/>
      <w:lvlJc w:val="left"/>
      <w:pPr>
        <w:ind w:left="360" w:hanging="360"/>
      </w:pPr>
      <w:rPr>
        <w:rFonts w:asciiTheme="majorBidi" w:eastAsia="MS Mincho" w:hAnsiTheme="majorBidi" w:cstheme="maj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C13024"/>
    <w:multiLevelType w:val="multilevel"/>
    <w:tmpl w:val="2936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15554866">
    <w:abstractNumId w:val="0"/>
  </w:num>
  <w:num w:numId="2" w16cid:durableId="198864547">
    <w:abstractNumId w:val="2"/>
  </w:num>
  <w:num w:numId="3" w16cid:durableId="1505172347">
    <w:abstractNumId w:val="3"/>
  </w:num>
  <w:num w:numId="4" w16cid:durableId="764543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H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02D"/>
    <w:rsid w:val="00026F25"/>
    <w:rsid w:val="0003582E"/>
    <w:rsid w:val="00040493"/>
    <w:rsid w:val="00043D75"/>
    <w:rsid w:val="00046F1F"/>
    <w:rsid w:val="00047199"/>
    <w:rsid w:val="0005213E"/>
    <w:rsid w:val="00052755"/>
    <w:rsid w:val="00057000"/>
    <w:rsid w:val="00057FAD"/>
    <w:rsid w:val="00061268"/>
    <w:rsid w:val="000640E0"/>
    <w:rsid w:val="00064469"/>
    <w:rsid w:val="00066A6C"/>
    <w:rsid w:val="00067D5C"/>
    <w:rsid w:val="00077B30"/>
    <w:rsid w:val="00090163"/>
    <w:rsid w:val="00090322"/>
    <w:rsid w:val="000918F0"/>
    <w:rsid w:val="00092BB8"/>
    <w:rsid w:val="000966A8"/>
    <w:rsid w:val="000A12E6"/>
    <w:rsid w:val="000A45E9"/>
    <w:rsid w:val="000A5CA2"/>
    <w:rsid w:val="000B7661"/>
    <w:rsid w:val="000B796E"/>
    <w:rsid w:val="000C123F"/>
    <w:rsid w:val="000C397B"/>
    <w:rsid w:val="000D5D11"/>
    <w:rsid w:val="000D787C"/>
    <w:rsid w:val="000E0548"/>
    <w:rsid w:val="000E12D1"/>
    <w:rsid w:val="000E1E71"/>
    <w:rsid w:val="000E6125"/>
    <w:rsid w:val="000E7DA0"/>
    <w:rsid w:val="000F0F1C"/>
    <w:rsid w:val="000F70A7"/>
    <w:rsid w:val="0010134D"/>
    <w:rsid w:val="00103342"/>
    <w:rsid w:val="00113DBE"/>
    <w:rsid w:val="001140C2"/>
    <w:rsid w:val="00114606"/>
    <w:rsid w:val="00116D6A"/>
    <w:rsid w:val="001200A6"/>
    <w:rsid w:val="00124A40"/>
    <w:rsid w:val="001251DA"/>
    <w:rsid w:val="00125432"/>
    <w:rsid w:val="00125FAB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75A36"/>
    <w:rsid w:val="00182617"/>
    <w:rsid w:val="00182C5A"/>
    <w:rsid w:val="00186A34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07624"/>
    <w:rsid w:val="002229F1"/>
    <w:rsid w:val="00223956"/>
    <w:rsid w:val="0022556F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56435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4659"/>
    <w:rsid w:val="00287B84"/>
    <w:rsid w:val="002A11C4"/>
    <w:rsid w:val="002A399B"/>
    <w:rsid w:val="002A4C31"/>
    <w:rsid w:val="002A68C5"/>
    <w:rsid w:val="002B2EFA"/>
    <w:rsid w:val="002C26C0"/>
    <w:rsid w:val="002C2BC5"/>
    <w:rsid w:val="002C3CAD"/>
    <w:rsid w:val="002C575B"/>
    <w:rsid w:val="002C6F6A"/>
    <w:rsid w:val="002D6BA5"/>
    <w:rsid w:val="002D73C3"/>
    <w:rsid w:val="002E0407"/>
    <w:rsid w:val="002E3228"/>
    <w:rsid w:val="002E3C52"/>
    <w:rsid w:val="002E4A9C"/>
    <w:rsid w:val="002E6112"/>
    <w:rsid w:val="002E79CB"/>
    <w:rsid w:val="002F025F"/>
    <w:rsid w:val="002F49DD"/>
    <w:rsid w:val="002F7E7F"/>
    <w:rsid w:val="002F7F55"/>
    <w:rsid w:val="00300525"/>
    <w:rsid w:val="003018F9"/>
    <w:rsid w:val="0030226D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4A84"/>
    <w:rsid w:val="00336E14"/>
    <w:rsid w:val="00341FB6"/>
    <w:rsid w:val="00342374"/>
    <w:rsid w:val="003449F4"/>
    <w:rsid w:val="003571BC"/>
    <w:rsid w:val="0035781B"/>
    <w:rsid w:val="0036090C"/>
    <w:rsid w:val="00360DDB"/>
    <w:rsid w:val="00361116"/>
    <w:rsid w:val="00362562"/>
    <w:rsid w:val="00383116"/>
    <w:rsid w:val="00384601"/>
    <w:rsid w:val="00385FB5"/>
    <w:rsid w:val="0038715D"/>
    <w:rsid w:val="0038729B"/>
    <w:rsid w:val="00394DBF"/>
    <w:rsid w:val="003957A6"/>
    <w:rsid w:val="003A0513"/>
    <w:rsid w:val="003A43EF"/>
    <w:rsid w:val="003C14B6"/>
    <w:rsid w:val="003C7445"/>
    <w:rsid w:val="003D0447"/>
    <w:rsid w:val="003D151B"/>
    <w:rsid w:val="003D4A5A"/>
    <w:rsid w:val="003E1FDF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3F52DC"/>
    <w:rsid w:val="00400B49"/>
    <w:rsid w:val="00406BC2"/>
    <w:rsid w:val="00407D46"/>
    <w:rsid w:val="00410A09"/>
    <w:rsid w:val="004210F2"/>
    <w:rsid w:val="004217FD"/>
    <w:rsid w:val="00435A15"/>
    <w:rsid w:val="004371F4"/>
    <w:rsid w:val="00442F51"/>
    <w:rsid w:val="00443878"/>
    <w:rsid w:val="004539A8"/>
    <w:rsid w:val="00455D19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57E2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4F4BDF"/>
    <w:rsid w:val="00501318"/>
    <w:rsid w:val="00503351"/>
    <w:rsid w:val="0050586A"/>
    <w:rsid w:val="00511DA6"/>
    <w:rsid w:val="00514CBD"/>
    <w:rsid w:val="00515C0C"/>
    <w:rsid w:val="00520D50"/>
    <w:rsid w:val="00520DBF"/>
    <w:rsid w:val="005310E1"/>
    <w:rsid w:val="0053731C"/>
    <w:rsid w:val="00543D41"/>
    <w:rsid w:val="00545BB9"/>
    <w:rsid w:val="00551380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2250"/>
    <w:rsid w:val="005D4FEB"/>
    <w:rsid w:val="005D7F5E"/>
    <w:rsid w:val="005E2756"/>
    <w:rsid w:val="005F2697"/>
    <w:rsid w:val="005F4B6A"/>
    <w:rsid w:val="005F6F7D"/>
    <w:rsid w:val="006010F3"/>
    <w:rsid w:val="006021D8"/>
    <w:rsid w:val="00602684"/>
    <w:rsid w:val="00604B79"/>
    <w:rsid w:val="00615A0A"/>
    <w:rsid w:val="00622FB1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558"/>
    <w:rsid w:val="006A7C27"/>
    <w:rsid w:val="006B2FE4"/>
    <w:rsid w:val="006B37B0"/>
    <w:rsid w:val="006B4E6A"/>
    <w:rsid w:val="006B7D88"/>
    <w:rsid w:val="006C0F55"/>
    <w:rsid w:val="006C43FD"/>
    <w:rsid w:val="006C5641"/>
    <w:rsid w:val="006C6E46"/>
    <w:rsid w:val="006D1089"/>
    <w:rsid w:val="006D1645"/>
    <w:rsid w:val="006D1B86"/>
    <w:rsid w:val="006D2086"/>
    <w:rsid w:val="006D3217"/>
    <w:rsid w:val="006D4938"/>
    <w:rsid w:val="006D4BF8"/>
    <w:rsid w:val="006D7355"/>
    <w:rsid w:val="006E2C7D"/>
    <w:rsid w:val="006E6D4B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26911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1AD8"/>
    <w:rsid w:val="00773D74"/>
    <w:rsid w:val="00775E52"/>
    <w:rsid w:val="00776FC5"/>
    <w:rsid w:val="007806C2"/>
    <w:rsid w:val="00781773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069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9D2"/>
    <w:rsid w:val="00802D32"/>
    <w:rsid w:val="0081248C"/>
    <w:rsid w:val="00812EAD"/>
    <w:rsid w:val="00815C6F"/>
    <w:rsid w:val="008208A8"/>
    <w:rsid w:val="00826EAF"/>
    <w:rsid w:val="00827494"/>
    <w:rsid w:val="00831A5D"/>
    <w:rsid w:val="00833B2A"/>
    <w:rsid w:val="00837203"/>
    <w:rsid w:val="00841D14"/>
    <w:rsid w:val="00842137"/>
    <w:rsid w:val="0084506C"/>
    <w:rsid w:val="00845CAE"/>
    <w:rsid w:val="00853F5F"/>
    <w:rsid w:val="008623ED"/>
    <w:rsid w:val="00863305"/>
    <w:rsid w:val="00875AA6"/>
    <w:rsid w:val="008800AA"/>
    <w:rsid w:val="00880944"/>
    <w:rsid w:val="0089088E"/>
    <w:rsid w:val="00890ECE"/>
    <w:rsid w:val="00891507"/>
    <w:rsid w:val="00892297"/>
    <w:rsid w:val="008964D6"/>
    <w:rsid w:val="00896B9B"/>
    <w:rsid w:val="008B5021"/>
    <w:rsid w:val="008B5123"/>
    <w:rsid w:val="008C1C9F"/>
    <w:rsid w:val="008C2140"/>
    <w:rsid w:val="008E0172"/>
    <w:rsid w:val="008F41C5"/>
    <w:rsid w:val="009025D4"/>
    <w:rsid w:val="00902A9A"/>
    <w:rsid w:val="00903CA4"/>
    <w:rsid w:val="00905957"/>
    <w:rsid w:val="00914E4E"/>
    <w:rsid w:val="00915204"/>
    <w:rsid w:val="00915952"/>
    <w:rsid w:val="00917C60"/>
    <w:rsid w:val="00924E56"/>
    <w:rsid w:val="0093282D"/>
    <w:rsid w:val="00936852"/>
    <w:rsid w:val="0094038B"/>
    <w:rsid w:val="0094045D"/>
    <w:rsid w:val="009406B5"/>
    <w:rsid w:val="00946166"/>
    <w:rsid w:val="00951E3B"/>
    <w:rsid w:val="009542AD"/>
    <w:rsid w:val="00963765"/>
    <w:rsid w:val="00964674"/>
    <w:rsid w:val="00964745"/>
    <w:rsid w:val="0098180E"/>
    <w:rsid w:val="00983164"/>
    <w:rsid w:val="00984C75"/>
    <w:rsid w:val="009914FA"/>
    <w:rsid w:val="00995BCD"/>
    <w:rsid w:val="009969D4"/>
    <w:rsid w:val="00996E04"/>
    <w:rsid w:val="009972EF"/>
    <w:rsid w:val="009A6373"/>
    <w:rsid w:val="009B4B6E"/>
    <w:rsid w:val="009B5035"/>
    <w:rsid w:val="009B69E2"/>
    <w:rsid w:val="009C1685"/>
    <w:rsid w:val="009C3160"/>
    <w:rsid w:val="009D362C"/>
    <w:rsid w:val="009D3685"/>
    <w:rsid w:val="009E766E"/>
    <w:rsid w:val="009F1960"/>
    <w:rsid w:val="009F715E"/>
    <w:rsid w:val="009F7B0B"/>
    <w:rsid w:val="00A03CB3"/>
    <w:rsid w:val="00A04B0C"/>
    <w:rsid w:val="00A10DBB"/>
    <w:rsid w:val="00A11720"/>
    <w:rsid w:val="00A14581"/>
    <w:rsid w:val="00A14909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0DDA"/>
    <w:rsid w:val="00A72C42"/>
    <w:rsid w:val="00A730A6"/>
    <w:rsid w:val="00A816B5"/>
    <w:rsid w:val="00A91864"/>
    <w:rsid w:val="00A94116"/>
    <w:rsid w:val="00A971A0"/>
    <w:rsid w:val="00A97B76"/>
    <w:rsid w:val="00AA1F22"/>
    <w:rsid w:val="00AA374C"/>
    <w:rsid w:val="00AA4215"/>
    <w:rsid w:val="00AB09B4"/>
    <w:rsid w:val="00AB7200"/>
    <w:rsid w:val="00AC40A8"/>
    <w:rsid w:val="00AC679B"/>
    <w:rsid w:val="00AE1434"/>
    <w:rsid w:val="00AE1E55"/>
    <w:rsid w:val="00AF4F8C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37E6D"/>
    <w:rsid w:val="00B4174C"/>
    <w:rsid w:val="00B42BD9"/>
    <w:rsid w:val="00B44A11"/>
    <w:rsid w:val="00B453F5"/>
    <w:rsid w:val="00B524B7"/>
    <w:rsid w:val="00B547F6"/>
    <w:rsid w:val="00B61624"/>
    <w:rsid w:val="00B66481"/>
    <w:rsid w:val="00B665FC"/>
    <w:rsid w:val="00B669EE"/>
    <w:rsid w:val="00B67F02"/>
    <w:rsid w:val="00B7189C"/>
    <w:rsid w:val="00B718A5"/>
    <w:rsid w:val="00B730BE"/>
    <w:rsid w:val="00B83207"/>
    <w:rsid w:val="00B854C8"/>
    <w:rsid w:val="00B879B7"/>
    <w:rsid w:val="00B90AD6"/>
    <w:rsid w:val="00B91CFA"/>
    <w:rsid w:val="00BA788A"/>
    <w:rsid w:val="00BB4983"/>
    <w:rsid w:val="00BB735A"/>
    <w:rsid w:val="00BB7597"/>
    <w:rsid w:val="00BC2214"/>
    <w:rsid w:val="00BC2AAB"/>
    <w:rsid w:val="00BC62E2"/>
    <w:rsid w:val="00BD0540"/>
    <w:rsid w:val="00BD3618"/>
    <w:rsid w:val="00BD5102"/>
    <w:rsid w:val="00BE5352"/>
    <w:rsid w:val="00BF6465"/>
    <w:rsid w:val="00C135DA"/>
    <w:rsid w:val="00C151C0"/>
    <w:rsid w:val="00C20070"/>
    <w:rsid w:val="00C3723E"/>
    <w:rsid w:val="00C37820"/>
    <w:rsid w:val="00C41E97"/>
    <w:rsid w:val="00C42125"/>
    <w:rsid w:val="00C424FF"/>
    <w:rsid w:val="00C43B34"/>
    <w:rsid w:val="00C455EA"/>
    <w:rsid w:val="00C53883"/>
    <w:rsid w:val="00C61C79"/>
    <w:rsid w:val="00C62814"/>
    <w:rsid w:val="00C62BEF"/>
    <w:rsid w:val="00C67B25"/>
    <w:rsid w:val="00C748F7"/>
    <w:rsid w:val="00C74937"/>
    <w:rsid w:val="00C75445"/>
    <w:rsid w:val="00C76101"/>
    <w:rsid w:val="00C778FB"/>
    <w:rsid w:val="00CB09F4"/>
    <w:rsid w:val="00CB2599"/>
    <w:rsid w:val="00CB51FD"/>
    <w:rsid w:val="00CD1CDA"/>
    <w:rsid w:val="00CD2139"/>
    <w:rsid w:val="00CD5F53"/>
    <w:rsid w:val="00CD6848"/>
    <w:rsid w:val="00CE254F"/>
    <w:rsid w:val="00CE5986"/>
    <w:rsid w:val="00CF003E"/>
    <w:rsid w:val="00CF1153"/>
    <w:rsid w:val="00CF1E5F"/>
    <w:rsid w:val="00D005BE"/>
    <w:rsid w:val="00D00B79"/>
    <w:rsid w:val="00D054BF"/>
    <w:rsid w:val="00D07223"/>
    <w:rsid w:val="00D21AF6"/>
    <w:rsid w:val="00D2506C"/>
    <w:rsid w:val="00D32536"/>
    <w:rsid w:val="00D36C57"/>
    <w:rsid w:val="00D4164D"/>
    <w:rsid w:val="00D647EF"/>
    <w:rsid w:val="00D73137"/>
    <w:rsid w:val="00D763D3"/>
    <w:rsid w:val="00D8341C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26B0C"/>
    <w:rsid w:val="00E3176F"/>
    <w:rsid w:val="00E329BB"/>
    <w:rsid w:val="00E34DFC"/>
    <w:rsid w:val="00E353EC"/>
    <w:rsid w:val="00E35AF5"/>
    <w:rsid w:val="00E36738"/>
    <w:rsid w:val="00E36F55"/>
    <w:rsid w:val="00E446DD"/>
    <w:rsid w:val="00E5103B"/>
    <w:rsid w:val="00E51F61"/>
    <w:rsid w:val="00E53C24"/>
    <w:rsid w:val="00E56E77"/>
    <w:rsid w:val="00E67B46"/>
    <w:rsid w:val="00E75811"/>
    <w:rsid w:val="00E87795"/>
    <w:rsid w:val="00E92A24"/>
    <w:rsid w:val="00EB444D"/>
    <w:rsid w:val="00ED5B66"/>
    <w:rsid w:val="00EE4B16"/>
    <w:rsid w:val="00EE4BBB"/>
    <w:rsid w:val="00EE5C0D"/>
    <w:rsid w:val="00EF4792"/>
    <w:rsid w:val="00EF5AEC"/>
    <w:rsid w:val="00EF6CAB"/>
    <w:rsid w:val="00F01619"/>
    <w:rsid w:val="00F02294"/>
    <w:rsid w:val="00F03491"/>
    <w:rsid w:val="00F0754B"/>
    <w:rsid w:val="00F22978"/>
    <w:rsid w:val="00F25817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07C8"/>
    <w:rsid w:val="00FB637D"/>
    <w:rsid w:val="00FB7A8B"/>
    <w:rsid w:val="00FC0471"/>
    <w:rsid w:val="00FC222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26D"/>
    <w:pPr>
      <w:spacing w:after="0" w:line="240" w:lineRule="auto"/>
      <w:jc w:val="left"/>
    </w:pPr>
    <w:rPr>
      <w:rFonts w:eastAsiaTheme="minorEastAsia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rsid w:val="00284659"/>
    <w:pPr>
      <w:numPr>
        <w:numId w:val="1"/>
      </w:numPr>
      <w:contextualSpacing/>
      <w:jc w:val="left"/>
    </w:pPr>
    <w:rPr>
      <w:rFonts w:ascii="Times New Roman" w:hAnsi="Times New Roman"/>
      <w:kern w:val="0"/>
    </w:rPr>
  </w:style>
  <w:style w:type="paragraph" w:customStyle="1" w:styleId="TSBHeaderSummary">
    <w:name w:val="TSBHeaderSummary"/>
    <w:basedOn w:val="Normal"/>
    <w:rsid w:val="00284659"/>
    <w:pPr>
      <w:jc w:val="left"/>
    </w:pPr>
    <w:rPr>
      <w:rFonts w:ascii="Times New Roman" w:hAnsi="Times New Roman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8124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xin8@chinatelecom.c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02-240619-TD-GEN-0493" TargetMode="External"/><Relationship Id="rId17" Type="http://schemas.openxmlformats.org/officeDocument/2006/relationships/hyperlink" Target="https://www.itu.int/md/meetingdoc.asp?lang=en&amp;parent=T22-SG02-240619-TD-GEN-05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7-3gpptsgsa5-iLS-00052.doc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7-3gpptsgsa5-iLS-00051.doc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7-3gpptsgsa5-iLS-00050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6BD1BA874C4A52AA9AFDA8BF70D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0B20C8-75DA-4B19-9C87-DFDFFC29E2A3}"/>
      </w:docPartPr>
      <w:docPartBody>
        <w:p w:rsidR="00B943CF" w:rsidRDefault="00676844" w:rsidP="00676844">
          <w:pPr>
            <w:pStyle w:val="A06BD1BA874C4A52AA9AFDA8BF70D2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8E336E08EB413AB33790E04920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1CD92B-2958-4949-8548-79915A92AEC4}"/>
      </w:docPartPr>
      <w:docPartBody>
        <w:p w:rsidR="00B943CF" w:rsidRDefault="00676844" w:rsidP="00676844">
          <w:pPr>
            <w:pStyle w:val="B38E336E08EB413AB33790E0492019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834F9EE50274946B5D7BACB92E67A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52121-A666-43BE-86A3-737F2BC2CEE8}"/>
      </w:docPartPr>
      <w:docPartBody>
        <w:p w:rsidR="00B943CF" w:rsidRDefault="00676844" w:rsidP="00676844">
          <w:pPr>
            <w:pStyle w:val="2834F9EE50274946B5D7BACB92E67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FACFF660EB64D089249D666FAE78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E216D9-185F-4CE3-92FD-02A9CDCFAADC}"/>
      </w:docPartPr>
      <w:docPartBody>
        <w:p w:rsidR="00B943CF" w:rsidRDefault="00676844" w:rsidP="00676844">
          <w:pPr>
            <w:pStyle w:val="6FACFF660EB64D089249D666FAE7844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844"/>
    <w:rsid w:val="00125FAB"/>
    <w:rsid w:val="00175711"/>
    <w:rsid w:val="002F46CC"/>
    <w:rsid w:val="00541B3D"/>
    <w:rsid w:val="005D16D9"/>
    <w:rsid w:val="00646827"/>
    <w:rsid w:val="0064763E"/>
    <w:rsid w:val="00672C68"/>
    <w:rsid w:val="00676844"/>
    <w:rsid w:val="00791861"/>
    <w:rsid w:val="00797FBC"/>
    <w:rsid w:val="00831A5D"/>
    <w:rsid w:val="00890CCB"/>
    <w:rsid w:val="00942AD9"/>
    <w:rsid w:val="00946015"/>
    <w:rsid w:val="009C6E4D"/>
    <w:rsid w:val="00B943CF"/>
    <w:rsid w:val="00C22AD4"/>
    <w:rsid w:val="00C61C79"/>
    <w:rsid w:val="00F21CC4"/>
    <w:rsid w:val="00F42505"/>
    <w:rsid w:val="00F8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175711"/>
    <w:rPr>
      <w:rFonts w:ascii="Times New Roman" w:hAnsi="Times New Roman"/>
      <w:color w:val="808080"/>
    </w:rPr>
  </w:style>
  <w:style w:type="paragraph" w:customStyle="1" w:styleId="A06BD1BA874C4A52AA9AFDA8BF70D2B1">
    <w:name w:val="A06BD1BA874C4A52AA9AFDA8BF70D2B1"/>
    <w:rsid w:val="00676844"/>
    <w:pPr>
      <w:widowControl w:val="0"/>
      <w:jc w:val="both"/>
    </w:pPr>
  </w:style>
  <w:style w:type="paragraph" w:customStyle="1" w:styleId="B38E336E08EB413AB33790E0492019E5">
    <w:name w:val="B38E336E08EB413AB33790E0492019E5"/>
    <w:rsid w:val="00676844"/>
    <w:pPr>
      <w:widowControl w:val="0"/>
      <w:jc w:val="both"/>
    </w:pPr>
  </w:style>
  <w:style w:type="paragraph" w:customStyle="1" w:styleId="2834F9EE50274946B5D7BACB92E67AB1">
    <w:name w:val="2834F9EE50274946B5D7BACB92E67AB1"/>
    <w:rsid w:val="00676844"/>
    <w:pPr>
      <w:widowControl w:val="0"/>
      <w:jc w:val="both"/>
    </w:pPr>
  </w:style>
  <w:style w:type="paragraph" w:customStyle="1" w:styleId="6FACFF660EB64D089249D666FAE78440">
    <w:name w:val="6FACFF660EB64D089249D666FAE78440"/>
    <w:rsid w:val="006768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XXXX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431</Words>
  <Characters>2462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progress of ITU-T M.fidtom: Framework of intent driven telecom operation and management(reply to 3GPP TSG SA5-240387, 3GPP TSG SA5-240339 , 3GPP TSG SA5-240386-LS52) [to ITU-T SG13 and 3GPP SA5]</dc:title>
  <dc:subject/>
  <dc:creator>ITU-T Study Group 2</dc:creator>
  <cp:keywords>development, operation, system</cp:keywords>
  <dc:description>SG2-LS130  For: Geneva, 19-28 June 2024_x000d_Document date: _x000d_Saved by ITU51014924 at 14:10:12 on 02.07.2024</dc:description>
  <cp:lastModifiedBy>TSB (RC)</cp:lastModifiedBy>
  <cp:revision>6</cp:revision>
  <cp:lastPrinted>2016-12-23T12:52:00Z</cp:lastPrinted>
  <dcterms:created xsi:type="dcterms:W3CDTF">2024-07-02T12:09:00Z</dcterms:created>
  <dcterms:modified xsi:type="dcterms:W3CDTF">2024-07-03T13:59:00Z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SG2-LS130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19-28 June 2024</vt:lpwstr>
  </property>
  <property fmtid="{D5CDD505-2E9C-101B-9397-08002B2CF9AE}" pid="8" name="Docauthor">
    <vt:lpwstr>ITU-T Study Group 2</vt:lpwstr>
  </property>
</Properties>
</file>