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0FB2676"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r w:rsidR="002F3626">
              <w:t>2</w:t>
            </w:r>
            <w:r w:rsidRPr="00504F9C">
              <w:t>.</w:t>
            </w:r>
            <w:bookmarkEnd w:id="3"/>
            <w:r w:rsidR="00504F9C" w:rsidRPr="00504F9C">
              <w:t>0</w:t>
            </w:r>
            <w:r w:rsidRPr="00504F9C">
              <w:t xml:space="preserve"> </w:t>
            </w:r>
            <w:r w:rsidRPr="00504F9C">
              <w:rPr>
                <w:sz w:val="32"/>
              </w:rPr>
              <w:t>(</w:t>
            </w:r>
            <w:bookmarkStart w:id="4" w:name="issueDate"/>
            <w:r w:rsidR="00504F9C" w:rsidRPr="00504F9C">
              <w:rPr>
                <w:sz w:val="32"/>
              </w:rPr>
              <w:t>2024</w:t>
            </w:r>
            <w:r w:rsidRPr="00504F9C">
              <w:rPr>
                <w:sz w:val="32"/>
              </w:rPr>
              <w:t>-</w:t>
            </w:r>
            <w:r w:rsidR="00504F9C" w:rsidRPr="00504F9C">
              <w:rPr>
                <w:sz w:val="32"/>
              </w:rPr>
              <w:t>1</w:t>
            </w:r>
            <w:r w:rsidR="002F3626">
              <w:rPr>
                <w:sz w:val="32"/>
              </w:rPr>
              <w:t>1</w:t>
            </w:r>
            <w:bookmarkEnd w:id="4"/>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5" w:name="spectype2"/>
            <w:r w:rsidRPr="001433C3">
              <w:t>Specification</w:t>
            </w:r>
            <w:bookmarkEnd w:id="5"/>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6"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6"/>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7" w:name="specRelease"/>
            <w:r w:rsidRPr="00504F9C">
              <w:rPr>
                <w:rStyle w:val="ZGSM"/>
              </w:rPr>
              <w:t>1</w:t>
            </w:r>
            <w:r w:rsidR="000270B9" w:rsidRPr="00504F9C">
              <w:rPr>
                <w:rStyle w:val="ZGSM"/>
              </w:rPr>
              <w:t>9</w:t>
            </w:r>
            <w:bookmarkEnd w:id="7"/>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pt" o:ole="">
                  <v:imagedata r:id="rId9" o:title=""/>
                </v:shape>
                <o:OLEObject Type="Embed" ProgID="Word.Picture.8" ShapeID="_x0000_i1025" DrawAspect="Content" ObjectID="_179407052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2pt" o:ole="">
                  <v:imagedata r:id="rId11" o:title=""/>
                </v:shape>
                <o:OLEObject Type="Embed" ProgID="Word.Picture.8" ShapeID="_x0000_i1026" DrawAspect="Content" ObjectID="_179407052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3190B7" w:rsidR="00E16509" w:rsidRPr="00133525" w:rsidRDefault="00E16509" w:rsidP="00133525">
            <w:pPr>
              <w:pStyle w:val="FP"/>
              <w:jc w:val="center"/>
              <w:rPr>
                <w:noProof/>
                <w:sz w:val="18"/>
              </w:rPr>
            </w:pPr>
            <w:r w:rsidRPr="001433C3">
              <w:rPr>
                <w:noProof/>
                <w:sz w:val="18"/>
              </w:rPr>
              <w:t xml:space="preserve">© </w:t>
            </w:r>
            <w:bookmarkStart w:id="14" w:name="copyrightDate"/>
            <w:r w:rsidRPr="001433C3">
              <w:rPr>
                <w:noProof/>
                <w:sz w:val="18"/>
              </w:rPr>
              <w:t>2</w:t>
            </w:r>
            <w:r w:rsidR="008E2D68" w:rsidRPr="001433C3">
              <w:rPr>
                <w:noProof/>
                <w:sz w:val="18"/>
              </w:rPr>
              <w:t>02</w:t>
            </w:r>
            <w:bookmarkEnd w:id="14"/>
            <w:r w:rsidR="001433C3" w:rsidRPr="001433C3">
              <w:rPr>
                <w:noProof/>
                <w:sz w:val="18"/>
              </w:rPr>
              <w:t>4</w:t>
            </w:r>
            <w:r w:rsidRPr="001433C3">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518856A" w14:textId="50AB2971" w:rsidR="00970315"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970315">
        <w:rPr>
          <w:noProof/>
        </w:rPr>
        <w:t>Foreword</w:t>
      </w:r>
      <w:r w:rsidR="00970315">
        <w:rPr>
          <w:noProof/>
        </w:rPr>
        <w:tab/>
      </w:r>
      <w:r w:rsidR="00970315">
        <w:rPr>
          <w:noProof/>
        </w:rPr>
        <w:fldChar w:fldCharType="begin"/>
      </w:r>
      <w:r w:rsidR="00970315">
        <w:rPr>
          <w:noProof/>
        </w:rPr>
        <w:instrText xml:space="preserve"> PAGEREF _Toc180670179 \h </w:instrText>
      </w:r>
      <w:r w:rsidR="00970315">
        <w:rPr>
          <w:noProof/>
        </w:rPr>
      </w:r>
      <w:r w:rsidR="00970315">
        <w:rPr>
          <w:noProof/>
        </w:rPr>
        <w:fldChar w:fldCharType="separate"/>
      </w:r>
      <w:r w:rsidR="00970315">
        <w:rPr>
          <w:noProof/>
        </w:rPr>
        <w:t>3</w:t>
      </w:r>
      <w:r w:rsidR="00970315">
        <w:rPr>
          <w:noProof/>
        </w:rPr>
        <w:fldChar w:fldCharType="end"/>
      </w:r>
    </w:p>
    <w:p w14:paraId="58C3167D" w14:textId="17D019C4"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_Toc180670180 \h </w:instrText>
      </w:r>
      <w:r>
        <w:rPr>
          <w:noProof/>
        </w:rPr>
      </w:r>
      <w:r>
        <w:rPr>
          <w:noProof/>
        </w:rPr>
        <w:fldChar w:fldCharType="separate"/>
      </w:r>
      <w:r>
        <w:rPr>
          <w:noProof/>
        </w:rPr>
        <w:t>5</w:t>
      </w:r>
      <w:r>
        <w:rPr>
          <w:noProof/>
        </w:rPr>
        <w:fldChar w:fldCharType="end"/>
      </w:r>
    </w:p>
    <w:p w14:paraId="4F429F9D" w14:textId="424349D5"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_Toc180670181 \h </w:instrText>
      </w:r>
      <w:r>
        <w:rPr>
          <w:noProof/>
        </w:rPr>
      </w:r>
      <w:r>
        <w:rPr>
          <w:noProof/>
        </w:rPr>
        <w:fldChar w:fldCharType="separate"/>
      </w:r>
      <w:r>
        <w:rPr>
          <w:noProof/>
        </w:rPr>
        <w:t>6</w:t>
      </w:r>
      <w:r>
        <w:rPr>
          <w:noProof/>
        </w:rPr>
        <w:fldChar w:fldCharType="end"/>
      </w:r>
    </w:p>
    <w:p w14:paraId="49F21A95" w14:textId="548E526E"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_Toc180670182 \h </w:instrText>
      </w:r>
      <w:r>
        <w:rPr>
          <w:noProof/>
        </w:rPr>
      </w:r>
      <w:r>
        <w:rPr>
          <w:noProof/>
        </w:rPr>
        <w:fldChar w:fldCharType="separate"/>
      </w:r>
      <w:r>
        <w:rPr>
          <w:noProof/>
        </w:rPr>
        <w:t>6</w:t>
      </w:r>
      <w:r>
        <w:rPr>
          <w:noProof/>
        </w:rPr>
        <w:fldChar w:fldCharType="end"/>
      </w:r>
    </w:p>
    <w:p w14:paraId="67F2AA15" w14:textId="413E16D7"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_Toc180670183 \h </w:instrText>
      </w:r>
      <w:r>
        <w:rPr>
          <w:noProof/>
        </w:rPr>
      </w:r>
      <w:r>
        <w:rPr>
          <w:noProof/>
        </w:rPr>
        <w:fldChar w:fldCharType="separate"/>
      </w:r>
      <w:r>
        <w:rPr>
          <w:noProof/>
        </w:rPr>
        <w:t>6</w:t>
      </w:r>
      <w:r>
        <w:rPr>
          <w:noProof/>
        </w:rPr>
        <w:fldChar w:fldCharType="end"/>
      </w:r>
    </w:p>
    <w:p w14:paraId="6373CD4E" w14:textId="3060452B"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_Toc180670184 \h </w:instrText>
      </w:r>
      <w:r>
        <w:rPr>
          <w:noProof/>
        </w:rPr>
      </w:r>
      <w:r>
        <w:rPr>
          <w:noProof/>
        </w:rPr>
        <w:fldChar w:fldCharType="separate"/>
      </w:r>
      <w:r>
        <w:rPr>
          <w:noProof/>
        </w:rPr>
        <w:t>6</w:t>
      </w:r>
      <w:r>
        <w:rPr>
          <w:noProof/>
        </w:rPr>
        <w:fldChar w:fldCharType="end"/>
      </w:r>
    </w:p>
    <w:p w14:paraId="6C9815D4" w14:textId="39D50CF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_Toc180670185 \h </w:instrText>
      </w:r>
      <w:r>
        <w:rPr>
          <w:noProof/>
        </w:rPr>
      </w:r>
      <w:r>
        <w:rPr>
          <w:noProof/>
        </w:rPr>
        <w:fldChar w:fldCharType="separate"/>
      </w:r>
      <w:r>
        <w:rPr>
          <w:noProof/>
        </w:rPr>
        <w:t>6</w:t>
      </w:r>
      <w:r>
        <w:rPr>
          <w:noProof/>
        </w:rPr>
        <w:fldChar w:fldCharType="end"/>
      </w:r>
    </w:p>
    <w:p w14:paraId="218A66D2" w14:textId="18E6440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_Toc180670186 \h </w:instrText>
      </w:r>
      <w:r>
        <w:rPr>
          <w:noProof/>
        </w:rPr>
      </w:r>
      <w:r>
        <w:rPr>
          <w:noProof/>
        </w:rPr>
        <w:fldChar w:fldCharType="separate"/>
      </w:r>
      <w:r>
        <w:rPr>
          <w:noProof/>
        </w:rPr>
        <w:t>6</w:t>
      </w:r>
      <w:r>
        <w:rPr>
          <w:noProof/>
        </w:rPr>
        <w:fldChar w:fldCharType="end"/>
      </w:r>
    </w:p>
    <w:p w14:paraId="5597430E" w14:textId="413F2C5B"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_Toc180670187 \h </w:instrText>
      </w:r>
      <w:r>
        <w:rPr>
          <w:noProof/>
        </w:rPr>
      </w:r>
      <w:r>
        <w:rPr>
          <w:noProof/>
        </w:rPr>
        <w:fldChar w:fldCharType="separate"/>
      </w:r>
      <w:r>
        <w:rPr>
          <w:noProof/>
        </w:rPr>
        <w:t>6</w:t>
      </w:r>
      <w:r>
        <w:rPr>
          <w:noProof/>
        </w:rPr>
        <w:fldChar w:fldCharType="end"/>
      </w:r>
    </w:p>
    <w:p w14:paraId="26F455D7" w14:textId="0ED26B8A"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_Toc180670188 \h </w:instrText>
      </w:r>
      <w:r>
        <w:rPr>
          <w:noProof/>
        </w:rPr>
      </w:r>
      <w:r>
        <w:rPr>
          <w:noProof/>
        </w:rPr>
        <w:fldChar w:fldCharType="separate"/>
      </w:r>
      <w:r>
        <w:rPr>
          <w:noProof/>
        </w:rPr>
        <w:t>6</w:t>
      </w:r>
      <w:r>
        <w:rPr>
          <w:noProof/>
        </w:rPr>
        <w:fldChar w:fldCharType="end"/>
      </w:r>
    </w:p>
    <w:p w14:paraId="068DE636" w14:textId="6242D2B6"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_Toc180670189 \h </w:instrText>
      </w:r>
      <w:r>
        <w:rPr>
          <w:noProof/>
        </w:rPr>
      </w:r>
      <w:r>
        <w:rPr>
          <w:noProof/>
        </w:rPr>
        <w:fldChar w:fldCharType="separate"/>
      </w:r>
      <w:r>
        <w:rPr>
          <w:noProof/>
        </w:rPr>
        <w:t>8</w:t>
      </w:r>
      <w:r>
        <w:rPr>
          <w:noProof/>
        </w:rPr>
        <w:fldChar w:fldCharType="end"/>
      </w:r>
    </w:p>
    <w:p w14:paraId="0CC55593" w14:textId="0C1ECEEB"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configurations</w:t>
      </w:r>
      <w:r>
        <w:rPr>
          <w:noProof/>
        </w:rPr>
        <w:tab/>
      </w:r>
      <w:r>
        <w:rPr>
          <w:noProof/>
        </w:rPr>
        <w:fldChar w:fldCharType="begin"/>
      </w:r>
      <w:r>
        <w:rPr>
          <w:noProof/>
        </w:rPr>
        <w:instrText xml:space="preserve"> PAGEREF _Toc180670190 \h </w:instrText>
      </w:r>
      <w:r>
        <w:rPr>
          <w:noProof/>
        </w:rPr>
      </w:r>
      <w:r>
        <w:rPr>
          <w:noProof/>
        </w:rPr>
        <w:fldChar w:fldCharType="separate"/>
      </w:r>
      <w:r>
        <w:rPr>
          <w:noProof/>
        </w:rPr>
        <w:t>8</w:t>
      </w:r>
      <w:r>
        <w:rPr>
          <w:noProof/>
        </w:rPr>
        <w:fldChar w:fldCharType="end"/>
      </w:r>
    </w:p>
    <w:p w14:paraId="0970A579" w14:textId="6FFA3590"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_Toc180670191 \h </w:instrText>
      </w:r>
      <w:r>
        <w:rPr>
          <w:noProof/>
        </w:rPr>
      </w:r>
      <w:r>
        <w:rPr>
          <w:noProof/>
        </w:rPr>
        <w:fldChar w:fldCharType="separate"/>
      </w:r>
      <w:r>
        <w:rPr>
          <w:noProof/>
        </w:rPr>
        <w:t>8</w:t>
      </w:r>
      <w:r>
        <w:rPr>
          <w:noProof/>
        </w:rPr>
        <w:fldChar w:fldCharType="end"/>
      </w:r>
    </w:p>
    <w:p w14:paraId="4188C7DB" w14:textId="4944B71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_Toc180670192 \h </w:instrText>
      </w:r>
      <w:r>
        <w:rPr>
          <w:noProof/>
        </w:rPr>
      </w:r>
      <w:r>
        <w:rPr>
          <w:noProof/>
        </w:rPr>
        <w:fldChar w:fldCharType="separate"/>
      </w:r>
      <w:r>
        <w:rPr>
          <w:noProof/>
        </w:rPr>
        <w:t>8</w:t>
      </w:r>
      <w:r>
        <w:rPr>
          <w:noProof/>
        </w:rPr>
        <w:fldChar w:fldCharType="end"/>
      </w:r>
    </w:p>
    <w:p w14:paraId="3767FF8A" w14:textId="5011AF9A"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_Toc180670193 \h </w:instrText>
      </w:r>
      <w:r>
        <w:rPr>
          <w:noProof/>
        </w:rPr>
      </w:r>
      <w:r>
        <w:rPr>
          <w:noProof/>
        </w:rPr>
        <w:fldChar w:fldCharType="separate"/>
      </w:r>
      <w:r>
        <w:rPr>
          <w:noProof/>
        </w:rPr>
        <w:t>9</w:t>
      </w:r>
      <w:r>
        <w:rPr>
          <w:noProof/>
        </w:rPr>
        <w:fldChar w:fldCharType="end"/>
      </w:r>
    </w:p>
    <w:p w14:paraId="2BC328F3" w14:textId="15FD7E44"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Control parameters for planned configurations</w:t>
      </w:r>
      <w:r>
        <w:rPr>
          <w:noProof/>
        </w:rPr>
        <w:tab/>
      </w:r>
      <w:r>
        <w:rPr>
          <w:noProof/>
        </w:rPr>
        <w:fldChar w:fldCharType="begin"/>
      </w:r>
      <w:r>
        <w:rPr>
          <w:noProof/>
        </w:rPr>
        <w:instrText xml:space="preserve"> PAGEREF _Toc180670194 \h </w:instrText>
      </w:r>
      <w:r>
        <w:rPr>
          <w:noProof/>
        </w:rPr>
      </w:r>
      <w:r>
        <w:rPr>
          <w:noProof/>
        </w:rPr>
        <w:fldChar w:fldCharType="separate"/>
      </w:r>
      <w:r>
        <w:rPr>
          <w:noProof/>
        </w:rPr>
        <w:t>9</w:t>
      </w:r>
      <w:r>
        <w:rPr>
          <w:noProof/>
        </w:rPr>
        <w:fldChar w:fldCharType="end"/>
      </w:r>
    </w:p>
    <w:p w14:paraId="7906C79E" w14:textId="1CD6BCD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6.1.4</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_Toc180670195 \h </w:instrText>
      </w:r>
      <w:r>
        <w:rPr>
          <w:noProof/>
        </w:rPr>
      </w:r>
      <w:r>
        <w:rPr>
          <w:noProof/>
        </w:rPr>
        <w:fldChar w:fldCharType="separate"/>
      </w:r>
      <w:r>
        <w:rPr>
          <w:noProof/>
        </w:rPr>
        <w:t>9</w:t>
      </w:r>
      <w:r>
        <w:rPr>
          <w:noProof/>
        </w:rPr>
        <w:fldChar w:fldCharType="end"/>
      </w:r>
    </w:p>
    <w:p w14:paraId="1424F455" w14:textId="3DF52029"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groups</w:t>
      </w:r>
      <w:r>
        <w:rPr>
          <w:noProof/>
        </w:rPr>
        <w:tab/>
      </w:r>
      <w:r>
        <w:rPr>
          <w:noProof/>
        </w:rPr>
        <w:fldChar w:fldCharType="begin"/>
      </w:r>
      <w:r>
        <w:rPr>
          <w:noProof/>
        </w:rPr>
        <w:instrText xml:space="preserve"> PAGEREF _Toc180670196 \h </w:instrText>
      </w:r>
      <w:r>
        <w:rPr>
          <w:noProof/>
        </w:rPr>
      </w:r>
      <w:r>
        <w:rPr>
          <w:noProof/>
        </w:rPr>
        <w:fldChar w:fldCharType="separate"/>
      </w:r>
      <w:r>
        <w:rPr>
          <w:noProof/>
        </w:rPr>
        <w:t>9</w:t>
      </w:r>
      <w:r>
        <w:rPr>
          <w:noProof/>
        </w:rPr>
        <w:fldChar w:fldCharType="end"/>
      </w:r>
    </w:p>
    <w:p w14:paraId="68BE2523" w14:textId="5587D431"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Definition</w:t>
      </w:r>
      <w:r>
        <w:rPr>
          <w:noProof/>
        </w:rPr>
        <w:tab/>
      </w:r>
      <w:r>
        <w:rPr>
          <w:noProof/>
        </w:rPr>
        <w:fldChar w:fldCharType="begin"/>
      </w:r>
      <w:r>
        <w:rPr>
          <w:noProof/>
        </w:rPr>
        <w:instrText xml:space="preserve"> PAGEREF _Toc180670197 \h </w:instrText>
      </w:r>
      <w:r>
        <w:rPr>
          <w:noProof/>
        </w:rPr>
      </w:r>
      <w:r>
        <w:rPr>
          <w:noProof/>
        </w:rPr>
        <w:fldChar w:fldCharType="separate"/>
      </w:r>
      <w:r>
        <w:rPr>
          <w:noProof/>
        </w:rPr>
        <w:t>9</w:t>
      </w:r>
      <w:r>
        <w:rPr>
          <w:noProof/>
        </w:rPr>
        <w:fldChar w:fldCharType="end"/>
      </w:r>
    </w:p>
    <w:p w14:paraId="61A39BC2" w14:textId="29E8E9A3"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 members</w:t>
      </w:r>
      <w:r>
        <w:rPr>
          <w:noProof/>
        </w:rPr>
        <w:tab/>
      </w:r>
      <w:r>
        <w:rPr>
          <w:noProof/>
        </w:rPr>
        <w:fldChar w:fldCharType="begin"/>
      </w:r>
      <w:r>
        <w:rPr>
          <w:noProof/>
        </w:rPr>
        <w:instrText xml:space="preserve"> PAGEREF _Toc180670198 \h </w:instrText>
      </w:r>
      <w:r>
        <w:rPr>
          <w:noProof/>
        </w:rPr>
      </w:r>
      <w:r>
        <w:rPr>
          <w:noProof/>
        </w:rPr>
        <w:fldChar w:fldCharType="separate"/>
      </w:r>
      <w:r>
        <w:rPr>
          <w:noProof/>
        </w:rPr>
        <w:t>9</w:t>
      </w:r>
      <w:r>
        <w:rPr>
          <w:noProof/>
        </w:rPr>
        <w:fldChar w:fldCharType="end"/>
      </w:r>
    </w:p>
    <w:p w14:paraId="5C9B5ED5" w14:textId="5A289BB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Meta data for planned configuration groups</w:t>
      </w:r>
      <w:r>
        <w:rPr>
          <w:noProof/>
        </w:rPr>
        <w:tab/>
      </w:r>
      <w:r>
        <w:rPr>
          <w:noProof/>
        </w:rPr>
        <w:fldChar w:fldCharType="begin"/>
      </w:r>
      <w:r>
        <w:rPr>
          <w:noProof/>
        </w:rPr>
        <w:instrText xml:space="preserve"> PAGEREF _Toc180670199 \h </w:instrText>
      </w:r>
      <w:r>
        <w:rPr>
          <w:noProof/>
        </w:rPr>
      </w:r>
      <w:r>
        <w:rPr>
          <w:noProof/>
        </w:rPr>
        <w:fldChar w:fldCharType="separate"/>
      </w:r>
      <w:r>
        <w:rPr>
          <w:noProof/>
        </w:rPr>
        <w:t>9</w:t>
      </w:r>
      <w:r>
        <w:rPr>
          <w:noProof/>
        </w:rPr>
        <w:fldChar w:fldCharType="end"/>
      </w:r>
    </w:p>
    <w:p w14:paraId="4F91E6CC" w14:textId="247898A1"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Control data for planned configuration groups</w:t>
      </w:r>
      <w:r>
        <w:rPr>
          <w:noProof/>
        </w:rPr>
        <w:tab/>
      </w:r>
      <w:r>
        <w:rPr>
          <w:noProof/>
        </w:rPr>
        <w:fldChar w:fldCharType="begin"/>
      </w:r>
      <w:r>
        <w:rPr>
          <w:noProof/>
        </w:rPr>
        <w:instrText xml:space="preserve"> PAGEREF _Toc180670200 \h </w:instrText>
      </w:r>
      <w:r>
        <w:rPr>
          <w:noProof/>
        </w:rPr>
      </w:r>
      <w:r>
        <w:rPr>
          <w:noProof/>
        </w:rPr>
        <w:fldChar w:fldCharType="separate"/>
      </w:r>
      <w:r>
        <w:rPr>
          <w:noProof/>
        </w:rPr>
        <w:t>9</w:t>
      </w:r>
      <w:r>
        <w:rPr>
          <w:noProof/>
        </w:rPr>
        <w:fldChar w:fldCharType="end"/>
      </w:r>
    </w:p>
    <w:p w14:paraId="2B4FFCA6" w14:textId="78E6B56A"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6.2.5</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 descriptor</w:t>
      </w:r>
      <w:r>
        <w:rPr>
          <w:noProof/>
        </w:rPr>
        <w:tab/>
      </w:r>
      <w:r>
        <w:rPr>
          <w:noProof/>
        </w:rPr>
        <w:fldChar w:fldCharType="begin"/>
      </w:r>
      <w:r>
        <w:rPr>
          <w:noProof/>
        </w:rPr>
        <w:instrText xml:space="preserve"> PAGEREF _Toc180670201 \h </w:instrText>
      </w:r>
      <w:r>
        <w:rPr>
          <w:noProof/>
        </w:rPr>
      </w:r>
      <w:r>
        <w:rPr>
          <w:noProof/>
        </w:rPr>
        <w:fldChar w:fldCharType="separate"/>
      </w:r>
      <w:r>
        <w:rPr>
          <w:noProof/>
        </w:rPr>
        <w:t>10</w:t>
      </w:r>
      <w:r>
        <w:rPr>
          <w:noProof/>
        </w:rPr>
        <w:fldChar w:fldCharType="end"/>
      </w:r>
    </w:p>
    <w:p w14:paraId="369C2C4B" w14:textId="420B027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of planned configurations</w:t>
      </w:r>
      <w:r>
        <w:rPr>
          <w:noProof/>
        </w:rPr>
        <w:tab/>
      </w:r>
      <w:r>
        <w:rPr>
          <w:noProof/>
        </w:rPr>
        <w:fldChar w:fldCharType="begin"/>
      </w:r>
      <w:r>
        <w:rPr>
          <w:noProof/>
        </w:rPr>
        <w:instrText xml:space="preserve"> PAGEREF _Toc180670202 \h </w:instrText>
      </w:r>
      <w:r>
        <w:rPr>
          <w:noProof/>
        </w:rPr>
      </w:r>
      <w:r>
        <w:rPr>
          <w:noProof/>
        </w:rPr>
        <w:fldChar w:fldCharType="separate"/>
      </w:r>
      <w:r>
        <w:rPr>
          <w:noProof/>
        </w:rPr>
        <w:t>10</w:t>
      </w:r>
      <w:r>
        <w:rPr>
          <w:noProof/>
        </w:rPr>
        <w:fldChar w:fldCharType="end"/>
      </w:r>
    </w:p>
    <w:p w14:paraId="205C17BC" w14:textId="65DD467B"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Definition</w:t>
      </w:r>
      <w:r>
        <w:rPr>
          <w:noProof/>
        </w:rPr>
        <w:tab/>
      </w:r>
      <w:r>
        <w:rPr>
          <w:noProof/>
        </w:rPr>
        <w:fldChar w:fldCharType="begin"/>
      </w:r>
      <w:r>
        <w:rPr>
          <w:noProof/>
        </w:rPr>
        <w:instrText xml:space="preserve"> PAGEREF _Toc180670203 \h </w:instrText>
      </w:r>
      <w:r>
        <w:rPr>
          <w:noProof/>
        </w:rPr>
      </w:r>
      <w:r>
        <w:rPr>
          <w:noProof/>
        </w:rPr>
        <w:fldChar w:fldCharType="separate"/>
      </w:r>
      <w:r>
        <w:rPr>
          <w:noProof/>
        </w:rPr>
        <w:t>10</w:t>
      </w:r>
      <w:r>
        <w:rPr>
          <w:noProof/>
        </w:rPr>
        <w:fldChar w:fldCharType="end"/>
      </w:r>
    </w:p>
    <w:p w14:paraId="08073CA6" w14:textId="545A9816"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Potential problems of planned configurations</w:t>
      </w:r>
      <w:r>
        <w:rPr>
          <w:noProof/>
        </w:rPr>
        <w:tab/>
      </w:r>
      <w:r>
        <w:rPr>
          <w:noProof/>
        </w:rPr>
        <w:fldChar w:fldCharType="begin"/>
      </w:r>
      <w:r>
        <w:rPr>
          <w:noProof/>
        </w:rPr>
        <w:instrText xml:space="preserve"> PAGEREF _Toc180670204 \h </w:instrText>
      </w:r>
      <w:r>
        <w:rPr>
          <w:noProof/>
        </w:rPr>
      </w:r>
      <w:r>
        <w:rPr>
          <w:noProof/>
        </w:rPr>
        <w:fldChar w:fldCharType="separate"/>
      </w:r>
      <w:r>
        <w:rPr>
          <w:noProof/>
        </w:rPr>
        <w:t>10</w:t>
      </w:r>
      <w:r>
        <w:rPr>
          <w:noProof/>
        </w:rPr>
        <w:fldChar w:fldCharType="end"/>
      </w:r>
    </w:p>
    <w:p w14:paraId="18AE6C5F" w14:textId="73291282"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process</w:t>
      </w:r>
      <w:r>
        <w:rPr>
          <w:noProof/>
        </w:rPr>
        <w:tab/>
      </w:r>
      <w:r>
        <w:rPr>
          <w:noProof/>
        </w:rPr>
        <w:fldChar w:fldCharType="begin"/>
      </w:r>
      <w:r>
        <w:rPr>
          <w:noProof/>
        </w:rPr>
        <w:instrText xml:space="preserve"> PAGEREF _Toc180670205 \h </w:instrText>
      </w:r>
      <w:r>
        <w:rPr>
          <w:noProof/>
        </w:rPr>
      </w:r>
      <w:r>
        <w:rPr>
          <w:noProof/>
        </w:rPr>
        <w:fldChar w:fldCharType="separate"/>
      </w:r>
      <w:r>
        <w:rPr>
          <w:noProof/>
        </w:rPr>
        <w:t>10</w:t>
      </w:r>
      <w:r>
        <w:rPr>
          <w:noProof/>
        </w:rPr>
        <w:fldChar w:fldCharType="end"/>
      </w:r>
    </w:p>
    <w:p w14:paraId="76803799" w14:textId="6B893300"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6.3.4</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of multiple planned configurations</w:t>
      </w:r>
      <w:r>
        <w:rPr>
          <w:noProof/>
        </w:rPr>
        <w:tab/>
      </w:r>
      <w:r>
        <w:rPr>
          <w:noProof/>
        </w:rPr>
        <w:fldChar w:fldCharType="begin"/>
      </w:r>
      <w:r>
        <w:rPr>
          <w:noProof/>
        </w:rPr>
        <w:instrText xml:space="preserve"> PAGEREF _Toc180670206 \h </w:instrText>
      </w:r>
      <w:r>
        <w:rPr>
          <w:noProof/>
        </w:rPr>
      </w:r>
      <w:r>
        <w:rPr>
          <w:noProof/>
        </w:rPr>
        <w:fldChar w:fldCharType="separate"/>
      </w:r>
      <w:r>
        <w:rPr>
          <w:noProof/>
        </w:rPr>
        <w:t>10</w:t>
      </w:r>
      <w:r>
        <w:rPr>
          <w:noProof/>
        </w:rPr>
        <w:fldChar w:fldCharType="end"/>
      </w:r>
    </w:p>
    <w:p w14:paraId="2FE1E68A" w14:textId="60B7BC12"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6.4</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_Toc180670207 \h </w:instrText>
      </w:r>
      <w:r>
        <w:rPr>
          <w:noProof/>
        </w:rPr>
      </w:r>
      <w:r>
        <w:rPr>
          <w:noProof/>
        </w:rPr>
        <w:fldChar w:fldCharType="separate"/>
      </w:r>
      <w:r>
        <w:rPr>
          <w:noProof/>
        </w:rPr>
        <w:t>11</w:t>
      </w:r>
      <w:r>
        <w:rPr>
          <w:noProof/>
        </w:rPr>
        <w:fldChar w:fldCharType="end"/>
      </w:r>
    </w:p>
    <w:p w14:paraId="0855FCA6" w14:textId="3E91CA82"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_Toc180670208 \h </w:instrText>
      </w:r>
      <w:r>
        <w:rPr>
          <w:noProof/>
        </w:rPr>
      </w:r>
      <w:r>
        <w:rPr>
          <w:noProof/>
        </w:rPr>
        <w:fldChar w:fldCharType="separate"/>
      </w:r>
      <w:r>
        <w:rPr>
          <w:noProof/>
        </w:rPr>
        <w:t>11</w:t>
      </w:r>
      <w:r>
        <w:rPr>
          <w:noProof/>
        </w:rPr>
        <w:fldChar w:fldCharType="end"/>
      </w:r>
    </w:p>
    <w:p w14:paraId="65CA2ED7" w14:textId="70309F98"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Conditional activation of planned configurations</w:t>
      </w:r>
      <w:r>
        <w:rPr>
          <w:noProof/>
        </w:rPr>
        <w:tab/>
      </w:r>
      <w:r>
        <w:rPr>
          <w:noProof/>
        </w:rPr>
        <w:fldChar w:fldCharType="begin"/>
      </w:r>
      <w:r>
        <w:rPr>
          <w:noProof/>
        </w:rPr>
        <w:instrText xml:space="preserve"> PAGEREF _Toc180670209 \h </w:instrText>
      </w:r>
      <w:r>
        <w:rPr>
          <w:noProof/>
        </w:rPr>
      </w:r>
      <w:r>
        <w:rPr>
          <w:noProof/>
        </w:rPr>
        <w:fldChar w:fldCharType="separate"/>
      </w:r>
      <w:r>
        <w:rPr>
          <w:noProof/>
        </w:rPr>
        <w:t>11</w:t>
      </w:r>
      <w:r>
        <w:rPr>
          <w:noProof/>
        </w:rPr>
        <w:fldChar w:fldCharType="end"/>
      </w:r>
    </w:p>
    <w:p w14:paraId="1873D356" w14:textId="0A2778ED"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6.6</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Asynchronous updates</w:t>
      </w:r>
      <w:r>
        <w:rPr>
          <w:noProof/>
        </w:rPr>
        <w:tab/>
      </w:r>
      <w:r>
        <w:rPr>
          <w:noProof/>
        </w:rPr>
        <w:fldChar w:fldCharType="begin"/>
      </w:r>
      <w:r>
        <w:rPr>
          <w:noProof/>
        </w:rPr>
        <w:instrText xml:space="preserve"> PAGEREF _Toc180670210 \h </w:instrText>
      </w:r>
      <w:r>
        <w:rPr>
          <w:noProof/>
        </w:rPr>
      </w:r>
      <w:r>
        <w:rPr>
          <w:noProof/>
        </w:rPr>
        <w:fldChar w:fldCharType="separate"/>
      </w:r>
      <w:r>
        <w:rPr>
          <w:noProof/>
        </w:rPr>
        <w:t>11</w:t>
      </w:r>
      <w:r>
        <w:rPr>
          <w:noProof/>
        </w:rPr>
        <w:fldChar w:fldCharType="end"/>
      </w:r>
    </w:p>
    <w:p w14:paraId="2E7F4CEE" w14:textId="44DE9794"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6.7</w:t>
      </w:r>
      <w:r>
        <w:rPr>
          <w:rFonts w:asciiTheme="minorHAnsi" w:eastAsiaTheme="minorEastAsia" w:hAnsiTheme="minorHAnsi" w:cstheme="minorBidi"/>
          <w:noProof/>
          <w:kern w:val="2"/>
          <w:sz w:val="24"/>
          <w:szCs w:val="24"/>
          <w:lang w:val="en-DE" w:eastAsia="en-DE"/>
          <w14:ligatures w14:val="standardContextual"/>
        </w:rPr>
        <w:tab/>
      </w:r>
      <w:r>
        <w:rPr>
          <w:noProof/>
        </w:rPr>
        <w:t>Fallback</w:t>
      </w:r>
      <w:r>
        <w:rPr>
          <w:noProof/>
        </w:rPr>
        <w:tab/>
      </w:r>
      <w:r>
        <w:rPr>
          <w:noProof/>
        </w:rPr>
        <w:fldChar w:fldCharType="begin"/>
      </w:r>
      <w:r>
        <w:rPr>
          <w:noProof/>
        </w:rPr>
        <w:instrText xml:space="preserve"> PAGEREF _Toc180670211 \h </w:instrText>
      </w:r>
      <w:r>
        <w:rPr>
          <w:noProof/>
        </w:rPr>
      </w:r>
      <w:r>
        <w:rPr>
          <w:noProof/>
        </w:rPr>
        <w:fldChar w:fldCharType="separate"/>
      </w:r>
      <w:r>
        <w:rPr>
          <w:noProof/>
        </w:rPr>
        <w:t>11</w:t>
      </w:r>
      <w:r>
        <w:rPr>
          <w:noProof/>
        </w:rPr>
        <w:fldChar w:fldCharType="end"/>
      </w:r>
    </w:p>
    <w:p w14:paraId="64B71343" w14:textId="2939B0ED"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6.8</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lifecycle</w:t>
      </w:r>
      <w:r>
        <w:rPr>
          <w:noProof/>
        </w:rPr>
        <w:tab/>
      </w:r>
      <w:r>
        <w:rPr>
          <w:noProof/>
        </w:rPr>
        <w:fldChar w:fldCharType="begin"/>
      </w:r>
      <w:r>
        <w:rPr>
          <w:noProof/>
        </w:rPr>
        <w:instrText xml:space="preserve"> PAGEREF _Toc180670212 \h </w:instrText>
      </w:r>
      <w:r>
        <w:rPr>
          <w:noProof/>
        </w:rPr>
      </w:r>
      <w:r>
        <w:rPr>
          <w:noProof/>
        </w:rPr>
        <w:fldChar w:fldCharType="separate"/>
      </w:r>
      <w:r>
        <w:rPr>
          <w:noProof/>
        </w:rPr>
        <w:t>11</w:t>
      </w:r>
      <w:r>
        <w:rPr>
          <w:noProof/>
        </w:rPr>
        <w:fldChar w:fldCharType="end"/>
      </w:r>
    </w:p>
    <w:p w14:paraId="5E6AD225" w14:textId="35725010"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6.9</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planned configurations</w:t>
      </w:r>
      <w:r>
        <w:rPr>
          <w:noProof/>
        </w:rPr>
        <w:tab/>
      </w:r>
      <w:r>
        <w:rPr>
          <w:noProof/>
        </w:rPr>
        <w:fldChar w:fldCharType="begin"/>
      </w:r>
      <w:r>
        <w:rPr>
          <w:noProof/>
        </w:rPr>
        <w:instrText xml:space="preserve"> PAGEREF _Toc180670213 \h </w:instrText>
      </w:r>
      <w:r>
        <w:rPr>
          <w:noProof/>
        </w:rPr>
      </w:r>
      <w:r>
        <w:rPr>
          <w:noProof/>
        </w:rPr>
        <w:fldChar w:fldCharType="separate"/>
      </w:r>
      <w:r>
        <w:rPr>
          <w:noProof/>
        </w:rPr>
        <w:t>11</w:t>
      </w:r>
      <w:r>
        <w:rPr>
          <w:noProof/>
        </w:rPr>
        <w:fldChar w:fldCharType="end"/>
      </w:r>
    </w:p>
    <w:p w14:paraId="430CC95B" w14:textId="14C39795"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6.10</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planned configuration groups</w:t>
      </w:r>
      <w:r>
        <w:rPr>
          <w:noProof/>
        </w:rPr>
        <w:tab/>
      </w:r>
      <w:r>
        <w:rPr>
          <w:noProof/>
        </w:rPr>
        <w:fldChar w:fldCharType="begin"/>
      </w:r>
      <w:r>
        <w:rPr>
          <w:noProof/>
        </w:rPr>
        <w:instrText xml:space="preserve"> PAGEREF _Toc180670214 \h </w:instrText>
      </w:r>
      <w:r>
        <w:rPr>
          <w:noProof/>
        </w:rPr>
      </w:r>
      <w:r>
        <w:rPr>
          <w:noProof/>
        </w:rPr>
        <w:fldChar w:fldCharType="separate"/>
      </w:r>
      <w:r>
        <w:rPr>
          <w:noProof/>
        </w:rPr>
        <w:t>11</w:t>
      </w:r>
      <w:r>
        <w:rPr>
          <w:noProof/>
        </w:rPr>
        <w:fldChar w:fldCharType="end"/>
      </w:r>
    </w:p>
    <w:p w14:paraId="5C9581D2" w14:textId="436B2E8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validations</w:t>
      </w:r>
      <w:r>
        <w:rPr>
          <w:noProof/>
        </w:rPr>
        <w:tab/>
      </w:r>
      <w:r>
        <w:rPr>
          <w:noProof/>
        </w:rPr>
        <w:fldChar w:fldCharType="begin"/>
      </w:r>
      <w:r>
        <w:rPr>
          <w:noProof/>
        </w:rPr>
        <w:instrText xml:space="preserve"> PAGEREF _Toc180670215 \h </w:instrText>
      </w:r>
      <w:r>
        <w:rPr>
          <w:noProof/>
        </w:rPr>
      </w:r>
      <w:r>
        <w:rPr>
          <w:noProof/>
        </w:rPr>
        <w:fldChar w:fldCharType="separate"/>
      </w:r>
      <w:r>
        <w:rPr>
          <w:noProof/>
        </w:rPr>
        <w:t>13</w:t>
      </w:r>
      <w:r>
        <w:rPr>
          <w:noProof/>
        </w:rPr>
        <w:fldChar w:fldCharType="end"/>
      </w:r>
    </w:p>
    <w:p w14:paraId="6EA2465A" w14:textId="4DCCB7C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activations</w:t>
      </w:r>
      <w:r>
        <w:rPr>
          <w:noProof/>
        </w:rPr>
        <w:tab/>
      </w:r>
      <w:r>
        <w:rPr>
          <w:noProof/>
        </w:rPr>
        <w:fldChar w:fldCharType="begin"/>
      </w:r>
      <w:r>
        <w:rPr>
          <w:noProof/>
        </w:rPr>
        <w:instrText xml:space="preserve"> PAGEREF _Toc180670216 \h </w:instrText>
      </w:r>
      <w:r>
        <w:rPr>
          <w:noProof/>
        </w:rPr>
      </w:r>
      <w:r>
        <w:rPr>
          <w:noProof/>
        </w:rPr>
        <w:fldChar w:fldCharType="separate"/>
      </w:r>
      <w:r>
        <w:rPr>
          <w:noProof/>
        </w:rPr>
        <w:t>13</w:t>
      </w:r>
      <w:r>
        <w:rPr>
          <w:noProof/>
        </w:rPr>
        <w:fldChar w:fldCharType="end"/>
      </w:r>
    </w:p>
    <w:p w14:paraId="6271EE91" w14:textId="4C8B73AE"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Notifications</w:t>
      </w:r>
      <w:r>
        <w:rPr>
          <w:noProof/>
        </w:rPr>
        <w:tab/>
      </w:r>
      <w:r>
        <w:rPr>
          <w:noProof/>
        </w:rPr>
        <w:fldChar w:fldCharType="begin"/>
      </w:r>
      <w:r>
        <w:rPr>
          <w:noProof/>
        </w:rPr>
        <w:instrText xml:space="preserve"> PAGEREF _Toc180670217 \h </w:instrText>
      </w:r>
      <w:r>
        <w:rPr>
          <w:noProof/>
        </w:rPr>
      </w:r>
      <w:r>
        <w:rPr>
          <w:noProof/>
        </w:rPr>
        <w:fldChar w:fldCharType="separate"/>
      </w:r>
      <w:r>
        <w:rPr>
          <w:noProof/>
        </w:rPr>
        <w:t>14</w:t>
      </w:r>
      <w:r>
        <w:rPr>
          <w:noProof/>
        </w:rPr>
        <w:fldChar w:fldCharType="end"/>
      </w:r>
    </w:p>
    <w:p w14:paraId="47DA24E4" w14:textId="29D2D0DE"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Model</w:t>
      </w:r>
      <w:r>
        <w:rPr>
          <w:noProof/>
        </w:rPr>
        <w:tab/>
      </w:r>
      <w:r>
        <w:rPr>
          <w:noProof/>
        </w:rPr>
        <w:fldChar w:fldCharType="begin"/>
      </w:r>
      <w:r>
        <w:rPr>
          <w:noProof/>
        </w:rPr>
        <w:instrText xml:space="preserve"> PAGEREF _Toc180670218 \h </w:instrText>
      </w:r>
      <w:r>
        <w:rPr>
          <w:noProof/>
        </w:rPr>
      </w:r>
      <w:r>
        <w:rPr>
          <w:noProof/>
        </w:rPr>
        <w:fldChar w:fldCharType="separate"/>
      </w:r>
      <w:r>
        <w:rPr>
          <w:noProof/>
        </w:rPr>
        <w:t>14</w:t>
      </w:r>
      <w:r>
        <w:rPr>
          <w:noProof/>
        </w:rPr>
        <w:fldChar w:fldCharType="end"/>
      </w:r>
    </w:p>
    <w:p w14:paraId="16C60E1B" w14:textId="32BC70DE" w:rsidR="00970315" w:rsidRDefault="00970315">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(normative):  Solution sets</w:t>
      </w:r>
      <w:r>
        <w:rPr>
          <w:noProof/>
        </w:rPr>
        <w:tab/>
      </w:r>
      <w:r>
        <w:rPr>
          <w:noProof/>
        </w:rPr>
        <w:fldChar w:fldCharType="begin"/>
      </w:r>
      <w:r>
        <w:rPr>
          <w:noProof/>
        </w:rPr>
        <w:instrText xml:space="preserve"> PAGEREF _Toc180670219 \h </w:instrText>
      </w:r>
      <w:r>
        <w:rPr>
          <w:noProof/>
        </w:rPr>
      </w:r>
      <w:r>
        <w:rPr>
          <w:noProof/>
        </w:rPr>
        <w:fldChar w:fldCharType="separate"/>
      </w:r>
      <w:r>
        <w:rPr>
          <w:noProof/>
        </w:rPr>
        <w:t>14</w:t>
      </w:r>
      <w:r>
        <w:rPr>
          <w:noProof/>
        </w:rPr>
        <w:fldChar w:fldCharType="end"/>
      </w:r>
    </w:p>
    <w:p w14:paraId="4717DC07" w14:textId="7B60374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_Toc180670220 \h </w:instrText>
      </w:r>
      <w:r>
        <w:rPr>
          <w:noProof/>
        </w:rPr>
      </w:r>
      <w:r>
        <w:rPr>
          <w:noProof/>
        </w:rPr>
        <w:fldChar w:fldCharType="separate"/>
      </w:r>
      <w:r>
        <w:rPr>
          <w:noProof/>
        </w:rPr>
        <w:t>14</w:t>
      </w:r>
      <w:r>
        <w:rPr>
          <w:noProof/>
        </w:rPr>
        <w:fldChar w:fldCharType="end"/>
      </w:r>
    </w:p>
    <w:p w14:paraId="7960D78D" w14:textId="5FD35379" w:rsidR="00970315" w:rsidRDefault="00970315">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B (informative): Change history</w:t>
      </w:r>
      <w:r>
        <w:rPr>
          <w:noProof/>
        </w:rPr>
        <w:tab/>
      </w:r>
      <w:r>
        <w:rPr>
          <w:noProof/>
        </w:rPr>
        <w:fldChar w:fldCharType="begin"/>
      </w:r>
      <w:r>
        <w:rPr>
          <w:noProof/>
        </w:rPr>
        <w:instrText xml:space="preserve"> PAGEREF _Toc180670221 \h </w:instrText>
      </w:r>
      <w:r>
        <w:rPr>
          <w:noProof/>
        </w:rPr>
      </w:r>
      <w:r>
        <w:rPr>
          <w:noProof/>
        </w:rPr>
        <w:fldChar w:fldCharType="separate"/>
      </w:r>
      <w:r>
        <w:rPr>
          <w:noProof/>
        </w:rPr>
        <w:t>15</w:t>
      </w:r>
      <w:r>
        <w:rPr>
          <w:noProof/>
        </w:rPr>
        <w:fldChar w:fldCharType="end"/>
      </w:r>
    </w:p>
    <w:p w14:paraId="0B9E3498" w14:textId="133A225A" w:rsidR="00080512" w:rsidRPr="004D3578" w:rsidRDefault="004D3578">
      <w:r w:rsidRPr="004D3578">
        <w:rPr>
          <w:noProof/>
          <w:sz w:val="22"/>
        </w:rPr>
        <w:fldChar w:fldCharType="end"/>
      </w:r>
    </w:p>
    <w:p w14:paraId="03993004" w14:textId="77777777" w:rsidR="00080512" w:rsidRDefault="00080512">
      <w:pPr>
        <w:pStyle w:val="Heading1"/>
      </w:pPr>
      <w:bookmarkStart w:id="17" w:name="foreword"/>
      <w:bookmarkStart w:id="18" w:name="_Toc180670179"/>
      <w:bookmarkEnd w:id="17"/>
      <w:r w:rsidRPr="004D3578">
        <w:t>Foreword</w:t>
      </w:r>
      <w:bookmarkEnd w:id="18"/>
    </w:p>
    <w:p w14:paraId="2511FBFA" w14:textId="3FF6D3D4" w:rsidR="00080512" w:rsidRPr="004D3578" w:rsidRDefault="00080512">
      <w:r w:rsidRPr="0094472F">
        <w:t xml:space="preserve">This Technical </w:t>
      </w:r>
      <w:bookmarkStart w:id="19" w:name="spectype3"/>
      <w:r w:rsidRPr="0094472F">
        <w:t>Specification</w:t>
      </w:r>
      <w:bookmarkEnd w:id="19"/>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80670180"/>
      <w:bookmarkEnd w:id="20"/>
      <w:r w:rsidRPr="004D3578">
        <w:t>Introduction</w:t>
      </w:r>
      <w:bookmarkEnd w:id="21"/>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22" w:name="scope"/>
      <w:bookmarkStart w:id="23" w:name="_Toc180670181"/>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8067018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6" w:name="definitions"/>
      <w:bookmarkStart w:id="27" w:name="_Toc18067018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8067018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8067018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0" w:name="_Toc180670186"/>
      <w:r w:rsidRPr="004D3578">
        <w:t>3.3</w:t>
      </w:r>
      <w:r w:rsidRPr="004D3578">
        <w:tab/>
        <w:t>Abbreviations</w:t>
      </w:r>
      <w:bookmarkEnd w:id="30"/>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1" w:name="_Toc178763702"/>
      <w:bookmarkStart w:id="32" w:name="_Toc180670187"/>
      <w:r w:rsidRPr="004D3578">
        <w:t>4</w:t>
      </w:r>
      <w:r w:rsidRPr="004D3578">
        <w:tab/>
      </w:r>
      <w:r>
        <w:t>Concept and overview</w:t>
      </w:r>
      <w:bookmarkEnd w:id="31"/>
      <w:bookmarkEnd w:id="32"/>
    </w:p>
    <w:p w14:paraId="28330FE4" w14:textId="77777777" w:rsidR="007246A1" w:rsidRDefault="007246A1" w:rsidP="007246A1">
      <w:pPr>
        <w:pStyle w:val="Heading1"/>
      </w:pPr>
      <w:bookmarkStart w:id="33" w:name="_Toc178763703"/>
      <w:bookmarkStart w:id="34" w:name="_Toc180670188"/>
      <w:r>
        <w:t>5</w:t>
      </w:r>
      <w:r w:rsidRPr="004D3578">
        <w:tab/>
      </w:r>
      <w:r>
        <w:t>Requirements</w:t>
      </w:r>
      <w:bookmarkEnd w:id="33"/>
      <w:bookmarkEnd w:id="34"/>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lastRenderedPageBreak/>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lastRenderedPageBreak/>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9A7BE7" w:rsidRDefault="002F3626" w:rsidP="007F4526">
      <w:r w:rsidRPr="00970338">
        <w:t>Req-</w:t>
      </w:r>
      <w:r>
        <w:t>CAP-</w:t>
      </w:r>
      <w:r w:rsidRPr="00970338">
        <w:t>1: The 3GPP management system should allow MnS consumers to create conditions on MnS producers that specify when planned configurations are activated.</w:t>
      </w:r>
    </w:p>
    <w:p w14:paraId="49F568D5" w14:textId="77777777" w:rsidR="007246A1" w:rsidRDefault="007246A1" w:rsidP="007246A1">
      <w:pPr>
        <w:pStyle w:val="Heading1"/>
      </w:pPr>
      <w:bookmarkStart w:id="35" w:name="_Toc178763704"/>
      <w:bookmarkStart w:id="36" w:name="_Toc180670189"/>
      <w:r>
        <w:t>6</w:t>
      </w:r>
      <w:r w:rsidRPr="004D3578">
        <w:tab/>
      </w:r>
      <w:r>
        <w:t>Solution description</w:t>
      </w:r>
      <w:bookmarkEnd w:id="35"/>
      <w:bookmarkEnd w:id="36"/>
    </w:p>
    <w:p w14:paraId="704154BC" w14:textId="77777777" w:rsidR="005A5858" w:rsidRDefault="005A5858" w:rsidP="005A5858">
      <w:pPr>
        <w:pStyle w:val="Heading2"/>
        <w:rPr>
          <w:lang w:val="en-US"/>
        </w:rPr>
      </w:pPr>
      <w:bookmarkStart w:id="37" w:name="_Toc178763705"/>
      <w:bookmarkStart w:id="38" w:name="_Toc180490130"/>
      <w:bookmarkStart w:id="39" w:name="_Toc178763715"/>
      <w:bookmarkStart w:id="40" w:name="_Toc180670196"/>
      <w:r w:rsidRPr="00492767">
        <w:rPr>
          <w:lang w:val="en-US"/>
        </w:rPr>
        <w:t>6.</w:t>
      </w:r>
      <w:r>
        <w:rPr>
          <w:lang w:val="en-US"/>
        </w:rPr>
        <w:t>1</w:t>
      </w:r>
      <w:r w:rsidRPr="00492767">
        <w:rPr>
          <w:lang w:val="en-US"/>
        </w:rPr>
        <w:tab/>
      </w:r>
      <w:r>
        <w:rPr>
          <w:lang w:val="en-US"/>
        </w:rPr>
        <w:t>P</w:t>
      </w:r>
      <w:r w:rsidRPr="00492767">
        <w:rPr>
          <w:lang w:val="en-US"/>
        </w:rPr>
        <w:t>lanned configurations</w:t>
      </w:r>
      <w:bookmarkEnd w:id="37"/>
      <w:bookmarkEnd w:id="38"/>
    </w:p>
    <w:p w14:paraId="155CAFC1" w14:textId="77777777" w:rsidR="005A5858" w:rsidRDefault="005A5858" w:rsidP="005A5858">
      <w:pPr>
        <w:pStyle w:val="Heading3"/>
      </w:pPr>
      <w:bookmarkStart w:id="41" w:name="_Toc180490131"/>
      <w:r>
        <w:t>6.1.1</w:t>
      </w:r>
      <w:r>
        <w:tab/>
        <w:t>Definition</w:t>
      </w:r>
      <w:bookmarkEnd w:id="41"/>
    </w:p>
    <w:p w14:paraId="1FCF318B" w14:textId="77777777" w:rsidR="005A5858" w:rsidRDefault="005A5858" w:rsidP="005A585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6AAC5E56" w14:textId="77777777" w:rsidR="005A5858" w:rsidRPr="008D22BD" w:rsidRDefault="005A5858" w:rsidP="005A5858">
      <w:pPr>
        <w:rPr>
          <w:i/>
          <w:iCs/>
        </w:rPr>
      </w:pPr>
      <w:r w:rsidRPr="008D22BD">
        <w:rPr>
          <w:i/>
          <w:iCs/>
        </w:rPr>
        <w:t xml:space="preserve">Editor's note: The name of the </w:t>
      </w:r>
      <w:r>
        <w:rPr>
          <w:i/>
          <w:iCs/>
        </w:rPr>
        <w:t>current configuration is tbc. May also be actual configuration or operational configuration.</w:t>
      </w:r>
    </w:p>
    <w:p w14:paraId="71ABF5F6" w14:textId="2F12241C" w:rsidR="005A5858" w:rsidRDefault="005A5858" w:rsidP="005A5858">
      <w:r>
        <w:t>Note that the data node tree representing a manged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D07CDB5" w14:textId="77777777" w:rsidR="005A5858" w:rsidRDefault="005A5858" w:rsidP="005A5858">
      <w:bookmarkStart w:id="42" w:name="_Hlk180058797"/>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5F6B95F5" w14:textId="77777777" w:rsidR="005A5858" w:rsidRDefault="005A5858" w:rsidP="005A5858">
      <w:pPr>
        <w:pStyle w:val="Heading3"/>
      </w:pPr>
      <w:bookmarkStart w:id="43" w:name="_Toc180490132"/>
      <w:bookmarkEnd w:id="42"/>
      <w:r>
        <w:lastRenderedPageBreak/>
        <w:t>6.1.1</w:t>
      </w:r>
      <w:r>
        <w:tab/>
        <w:t>Format of planned configurations</w:t>
      </w:r>
      <w:bookmarkEnd w:id="43"/>
    </w:p>
    <w:p w14:paraId="3D64C5ED" w14:textId="77777777" w:rsidR="005A5858" w:rsidRDefault="005A5858" w:rsidP="005A5858">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 with the addition that each operation in the operation set has a key for identifying the operation. The operations in the operation set are applied to the current configuration in the order as they appear in the operation set.</w:t>
      </w:r>
    </w:p>
    <w:p w14:paraId="5E09DA7B" w14:textId="77777777" w:rsidR="005A5858" w:rsidRPr="00407C0E" w:rsidRDefault="005A5858" w:rsidP="005A5858">
      <w:pPr>
        <w:rPr>
          <w:i/>
          <w:iCs/>
        </w:rPr>
      </w:pPr>
      <w:r w:rsidRPr="00407C0E">
        <w:rPr>
          <w:i/>
          <w:iCs/>
        </w:rPr>
        <w:t>Editor's note: It is ffs if this strict requirement on the order should be relaxed, for example with "</w:t>
      </w:r>
      <w:r w:rsidRPr="00407C0E">
        <w:rPr>
          <w:i/>
          <w:iCs/>
          <w:lang w:val="en-US"/>
        </w:rPr>
        <w:t>Operations affecting the same data nodes SHALL be applied to the current configuration in the order as they appear in the planned configuration. Operations affecting different data nodes MAY be executed in any order. The producer SHOULD ensure that dependencies like containment relationships (parent-child) are handled in an appropriate order.</w:t>
      </w:r>
      <w:r w:rsidRPr="00407C0E">
        <w:rPr>
          <w:i/>
          <w:iCs/>
        </w:rPr>
        <w:t>".</w:t>
      </w:r>
    </w:p>
    <w:p w14:paraId="3B0F822A" w14:textId="77777777" w:rsidR="005A5858" w:rsidRPr="00320DFB" w:rsidRDefault="005A5858" w:rsidP="005A5858">
      <w:r w:rsidRPr="00320DFB">
        <w:t>The following guidelines may ease the processing of operation sets during validation and activation:</w:t>
      </w:r>
    </w:p>
    <w:p w14:paraId="5D016B29" w14:textId="77777777" w:rsidR="005A5858" w:rsidRPr="00320DFB" w:rsidRDefault="005A5858" w:rsidP="005A5858">
      <w:pPr>
        <w:pStyle w:val="ListParagraph"/>
        <w:numPr>
          <w:ilvl w:val="0"/>
          <w:numId w:val="21"/>
        </w:numPr>
      </w:pPr>
      <w:r w:rsidRPr="00320DFB">
        <w:t>Parent objects should be created before child objects.</w:t>
      </w:r>
    </w:p>
    <w:p w14:paraId="1A78DEEF" w14:textId="77777777" w:rsidR="005A5858" w:rsidRPr="00320DFB" w:rsidRDefault="005A5858" w:rsidP="005A5858">
      <w:pPr>
        <w:pStyle w:val="ListParagraph"/>
        <w:numPr>
          <w:ilvl w:val="0"/>
          <w:numId w:val="21"/>
        </w:numPr>
      </w:pPr>
      <w:r w:rsidRPr="00320DFB">
        <w:t>Objects that are referenced should be created before the reference.</w:t>
      </w:r>
    </w:p>
    <w:p w14:paraId="2A0D44E7" w14:textId="77777777" w:rsidR="005A5858" w:rsidRDefault="005A5858" w:rsidP="005A5858">
      <w:pPr>
        <w:pStyle w:val="Heading3"/>
      </w:pPr>
      <w:bookmarkStart w:id="44" w:name="_Toc180490133"/>
      <w:r>
        <w:t>6.1.2</w:t>
      </w:r>
      <w:r>
        <w:tab/>
        <w:t>Meta data for planned configurations</w:t>
      </w:r>
      <w:bookmarkEnd w:id="44"/>
    </w:p>
    <w:p w14:paraId="5A190FBC" w14:textId="77777777" w:rsidR="005A5858" w:rsidRDefault="005A5858" w:rsidP="005A5858">
      <w:r>
        <w:t>Each planned configuration is described by meta data. This includes the name, the version, a user label, and a human readable textual description. It is also possible to specify additional MnS consumer defined properties (key value pairs) to further describe and qualify the planned configuration, for example to specify who created the planned configuration.</w:t>
      </w:r>
    </w:p>
    <w:p w14:paraId="0E7D7385" w14:textId="77777777" w:rsidR="005A5858" w:rsidRDefault="005A5858" w:rsidP="005A5858">
      <w:r>
        <w:t xml:space="preserve">Furthermore, it includes the content type of the planned configuration and a pointer to the schema describing the data node tree of </w:t>
      </w:r>
      <w:r w:rsidRPr="006A02EE">
        <w:t>the current configuration.</w:t>
      </w:r>
    </w:p>
    <w:p w14:paraId="7DC56F15" w14:textId="77777777" w:rsidR="005A5858" w:rsidRPr="00D37F9C" w:rsidRDefault="005A5858" w:rsidP="005A5858">
      <w:pPr>
        <w:rPr>
          <w:i/>
          <w:iCs/>
        </w:rPr>
      </w:pPr>
      <w:r w:rsidRPr="00D37F9C">
        <w:rPr>
          <w:i/>
          <w:iCs/>
        </w:rPr>
        <w:t>Editor's note: The details of the pointer to the schema is ffs.</w:t>
      </w:r>
    </w:p>
    <w:p w14:paraId="1A437A8F" w14:textId="77777777" w:rsidR="005A5858" w:rsidRPr="00D37F9C" w:rsidRDefault="005A5858" w:rsidP="005A5858">
      <w:r w:rsidRPr="00D37F9C">
        <w:t>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For best effort sets, the operations that can be processed successfully are processed, and those that for whatever reason cannot be processed successfully are not processed.</w:t>
      </w:r>
    </w:p>
    <w:p w14:paraId="29C1723A" w14:textId="77777777" w:rsidR="005A5858" w:rsidRPr="00832F11" w:rsidRDefault="005A5858" w:rsidP="005A5858">
      <w:pPr>
        <w:rPr>
          <w:i/>
          <w:iCs/>
        </w:rPr>
      </w:pPr>
      <w:r w:rsidRPr="00D37F9C">
        <w:rPr>
          <w:i/>
          <w:iCs/>
        </w:rPr>
        <w:t>Editor's note: "stop-on-error"</w:t>
      </w:r>
      <w:r>
        <w:rPr>
          <w:i/>
          <w:iCs/>
        </w:rPr>
        <w:t xml:space="preserve"> shall be added</w:t>
      </w:r>
      <w:r w:rsidRPr="00D37F9C">
        <w:rPr>
          <w:i/>
          <w:iCs/>
        </w:rPr>
        <w:t>.</w:t>
      </w:r>
    </w:p>
    <w:p w14:paraId="7D47F056" w14:textId="77777777" w:rsidR="005A5858" w:rsidRDefault="005A5858" w:rsidP="005A585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4BDC0834" w14:textId="77777777" w:rsidR="005A5858" w:rsidRDefault="005A5858" w:rsidP="005A5858">
      <w:r>
        <w:t>The date and time at which information in the planned configuration was modified the last time is provided as well.</w:t>
      </w:r>
    </w:p>
    <w:p w14:paraId="13212BB3" w14:textId="4D6F8A64" w:rsidR="005A5858" w:rsidRDefault="005A5858" w:rsidP="005A5858">
      <w:pPr>
        <w:pStyle w:val="Heading3"/>
      </w:pPr>
      <w:bookmarkStart w:id="45" w:name="_Toc180490135"/>
      <w:r>
        <w:t>6.1.3</w:t>
      </w:r>
      <w:r>
        <w:tab/>
        <w:t>Planned configuration descriptor</w:t>
      </w:r>
      <w:bookmarkEnd w:id="45"/>
    </w:p>
    <w:p w14:paraId="7A9630D0" w14:textId="3329C71F" w:rsidR="005A5858" w:rsidRDefault="005A5858" w:rsidP="005A5858">
      <w:r>
        <w:t>The operation set and related meta data are specified in a planned configuration descriptor. Each descriptor has a unique identifier.</w:t>
      </w:r>
    </w:p>
    <w:p w14:paraId="71C56A45" w14:textId="77777777" w:rsidR="00F07485" w:rsidRDefault="00F07485" w:rsidP="00F07485">
      <w:pPr>
        <w:pStyle w:val="Heading2"/>
        <w:rPr>
          <w:lang w:val="en-US"/>
        </w:rPr>
      </w:pPr>
      <w:bookmarkStart w:id="46" w:name="_Toc180490136"/>
      <w:bookmarkStart w:id="47" w:name="_Toc178763718"/>
      <w:bookmarkStart w:id="48" w:name="_Toc180670202"/>
      <w:bookmarkEnd w:id="39"/>
      <w:bookmarkEnd w:id="40"/>
      <w:r>
        <w:rPr>
          <w:lang w:val="en-US"/>
        </w:rPr>
        <w:t>6.2</w:t>
      </w:r>
      <w:r>
        <w:rPr>
          <w:lang w:val="en-US"/>
        </w:rPr>
        <w:tab/>
        <w:t>Planned configuration groups</w:t>
      </w:r>
      <w:bookmarkEnd w:id="46"/>
    </w:p>
    <w:p w14:paraId="3D8AD081" w14:textId="77777777" w:rsidR="00F07485" w:rsidRDefault="00F07485" w:rsidP="00F07485">
      <w:pPr>
        <w:pStyle w:val="Heading3"/>
        <w:rPr>
          <w:lang w:val="en-US"/>
        </w:rPr>
      </w:pPr>
      <w:bookmarkStart w:id="49" w:name="_Toc180490137"/>
      <w:r>
        <w:rPr>
          <w:lang w:val="en-US"/>
        </w:rPr>
        <w:t>6.2.1</w:t>
      </w:r>
      <w:r>
        <w:rPr>
          <w:lang w:val="en-US"/>
        </w:rPr>
        <w:tab/>
        <w:t>Definition</w:t>
      </w:r>
      <w:bookmarkEnd w:id="49"/>
    </w:p>
    <w:p w14:paraId="116DAD06" w14:textId="77777777" w:rsidR="00F07485" w:rsidRDefault="00F07485" w:rsidP="00F07485">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37936F96" w14:textId="77777777" w:rsidR="00F07485" w:rsidRDefault="00F07485" w:rsidP="00F07485">
      <w:pPr>
        <w:rPr>
          <w:lang w:val="en-US"/>
        </w:rPr>
      </w:pPr>
      <w:r>
        <w:rPr>
          <w:lang w:val="en-US"/>
        </w:rPr>
        <w:t>For example, one plan may create a new cell, and another plan may start the collection of measurements for the new cell. Or one plan that configures one base station and another plan configures another base station, when both base stations need to be consistently configured to enable handovers between them.</w:t>
      </w:r>
    </w:p>
    <w:p w14:paraId="2E2C8E02" w14:textId="77777777" w:rsidR="00F07485" w:rsidRDefault="00F07485" w:rsidP="00F07485">
      <w:pPr>
        <w:pStyle w:val="Heading3"/>
        <w:rPr>
          <w:lang w:val="en-US"/>
        </w:rPr>
      </w:pPr>
      <w:bookmarkStart w:id="50" w:name="_Toc180490138"/>
      <w:r>
        <w:rPr>
          <w:lang w:val="en-US"/>
        </w:rPr>
        <w:lastRenderedPageBreak/>
        <w:t>6.2.2</w:t>
      </w:r>
      <w:r>
        <w:rPr>
          <w:lang w:val="en-US"/>
        </w:rPr>
        <w:tab/>
        <w:t>Planned configuration group members</w:t>
      </w:r>
      <w:bookmarkEnd w:id="50"/>
    </w:p>
    <w:p w14:paraId="7E50A542" w14:textId="77777777" w:rsidR="00F07485" w:rsidRDefault="00F07485" w:rsidP="00F07485">
      <w:pPr>
        <w:rPr>
          <w:lang w:val="en-US"/>
        </w:rPr>
      </w:pPr>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p>
    <w:p w14:paraId="76E0E091" w14:textId="77777777" w:rsidR="00F07485" w:rsidRDefault="00F07485" w:rsidP="00F07485">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2C1403CD" w14:textId="77777777" w:rsidR="00F07485" w:rsidRDefault="00F07485" w:rsidP="00F07485">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16E2A352" w14:textId="77777777" w:rsidR="00F07485" w:rsidRDefault="00F07485" w:rsidP="00F07485">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0FA03E15" w14:textId="77777777" w:rsidR="00F07485" w:rsidRDefault="00F07485" w:rsidP="00F07485">
      <w:pPr>
        <w:rPr>
          <w:lang w:val="en-US"/>
        </w:rPr>
      </w:pPr>
      <w:r>
        <w:rPr>
          <w:lang w:val="en-US"/>
        </w:rPr>
        <w:t>Not ordered are for example plans adding performance metric collection jobs to already configured Network Functions.</w:t>
      </w:r>
    </w:p>
    <w:p w14:paraId="117A7570" w14:textId="77777777" w:rsidR="00F07485" w:rsidRPr="008E738E" w:rsidRDefault="00F07485" w:rsidP="00F07485">
      <w:pPr>
        <w:rPr>
          <w:i/>
          <w:iCs/>
          <w:lang w:val="en-US"/>
        </w:rPr>
      </w:pPr>
      <w:r w:rsidRPr="008E738E">
        <w:rPr>
          <w:i/>
          <w:iCs/>
          <w:lang w:val="en-US"/>
        </w:rPr>
        <w:t xml:space="preserve">Editor's note: </w:t>
      </w:r>
      <w:r>
        <w:rPr>
          <w:i/>
          <w:iCs/>
          <w:lang w:val="en-US"/>
        </w:rPr>
        <w:t>A planned configuration group should be allowed to be a member of a planned configuration group. This is ffs.</w:t>
      </w:r>
    </w:p>
    <w:p w14:paraId="21F7F9F2" w14:textId="77777777" w:rsidR="00F07485" w:rsidRDefault="00F07485" w:rsidP="00F07485">
      <w:pPr>
        <w:pStyle w:val="Heading3"/>
        <w:rPr>
          <w:lang w:val="en-US"/>
        </w:rPr>
      </w:pPr>
      <w:r>
        <w:rPr>
          <w:lang w:val="en-US"/>
        </w:rPr>
        <w:t>6.2.2</w:t>
      </w:r>
      <w:r>
        <w:rPr>
          <w:lang w:val="en-US"/>
        </w:rPr>
        <w:tab/>
        <w:t>Conflicts between</w:t>
      </w:r>
      <w:r w:rsidRPr="00E35295">
        <w:rPr>
          <w:lang w:val="en-US"/>
        </w:rPr>
        <w:t xml:space="preserve"> </w:t>
      </w:r>
      <w:r>
        <w:rPr>
          <w:lang w:val="en-US"/>
        </w:rPr>
        <w:t>planned configuration group members</w:t>
      </w:r>
    </w:p>
    <w:p w14:paraId="413C6B7E" w14:textId="77777777" w:rsidR="00F07485" w:rsidRDefault="00F07485" w:rsidP="00F07485">
      <w:pPr>
        <w:rPr>
          <w:lang w:val="en-US"/>
        </w:rPr>
      </w:pPr>
      <w:r>
        <w:t xml:space="preserve">Conflicting operations </w:t>
      </w:r>
      <w:r>
        <w:rPr>
          <w:lang w:val="en-US"/>
        </w:rPr>
        <w:t>may be contained in planned configuration group members. For example, a planned configuration sets an attribute to some value and another planned configuration sets the same attribute to some other value.</w:t>
      </w:r>
    </w:p>
    <w:p w14:paraId="45F48B8D" w14:textId="77777777" w:rsidR="00F07485" w:rsidRDefault="00F07485" w:rsidP="00F07485">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32AB01FF" w14:textId="30F2A1F0" w:rsidR="0071213E" w:rsidRPr="00E35295" w:rsidRDefault="00F07485" w:rsidP="00F07485">
      <w:pPr>
        <w:rPr>
          <w:lang w:val="en-US"/>
        </w:rPr>
      </w:pPr>
      <w:r>
        <w:rPr>
          <w:lang w:val="en-US"/>
        </w:rPr>
        <w:t>It is configurable if a detected conflict should invalidate the planned configuration group.</w:t>
      </w:r>
    </w:p>
    <w:p w14:paraId="2FE1B71F" w14:textId="77777777" w:rsidR="00F07485" w:rsidRDefault="00F07485" w:rsidP="00F07485">
      <w:pPr>
        <w:pStyle w:val="Heading3"/>
        <w:rPr>
          <w:lang w:val="en-US"/>
        </w:rPr>
      </w:pPr>
      <w:bookmarkStart w:id="51" w:name="_Toc180490139"/>
      <w:r>
        <w:rPr>
          <w:lang w:val="en-US"/>
        </w:rPr>
        <w:t>6.2.3</w:t>
      </w:r>
      <w:r>
        <w:rPr>
          <w:lang w:val="en-US"/>
        </w:rPr>
        <w:tab/>
        <w:t>Meta data for planned configuration groups</w:t>
      </w:r>
      <w:bookmarkEnd w:id="51"/>
    </w:p>
    <w:p w14:paraId="013AEFEA" w14:textId="77777777" w:rsidR="00F07485" w:rsidRDefault="00F07485" w:rsidP="00F07485">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w:t>
      </w:r>
    </w:p>
    <w:p w14:paraId="4D129AB4" w14:textId="77777777" w:rsidR="00F07485" w:rsidRDefault="00F07485" w:rsidP="00F07485">
      <w:r>
        <w:t>Furthermore, it includes the information if the group members are atomic or non-atomic, and if they are ordered or unordered.</w:t>
      </w:r>
    </w:p>
    <w:p w14:paraId="62A8375F" w14:textId="3F2625AC" w:rsidR="0071213E" w:rsidRDefault="00F07485" w:rsidP="00F07485">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72E26ECD" w14:textId="358013DF" w:rsidR="00F07485" w:rsidRDefault="00F07485" w:rsidP="00F07485">
      <w:pPr>
        <w:pStyle w:val="Heading3"/>
        <w:rPr>
          <w:lang w:val="en-US"/>
        </w:rPr>
      </w:pPr>
      <w:bookmarkStart w:id="52" w:name="_Toc180490141"/>
      <w:r>
        <w:rPr>
          <w:lang w:val="en-US"/>
        </w:rPr>
        <w:t>6.2.</w:t>
      </w:r>
      <w:r w:rsidR="0071213E">
        <w:rPr>
          <w:lang w:val="en-US"/>
        </w:rPr>
        <w:t>4</w:t>
      </w:r>
      <w:r>
        <w:rPr>
          <w:lang w:val="en-US"/>
        </w:rPr>
        <w:tab/>
        <w:t>Planned configuration group</w:t>
      </w:r>
      <w:r w:rsidRPr="00977C08">
        <w:rPr>
          <w:lang w:val="en-US"/>
        </w:rPr>
        <w:t xml:space="preserve"> </w:t>
      </w:r>
      <w:r>
        <w:rPr>
          <w:lang w:val="en-US"/>
        </w:rPr>
        <w:t>descriptor</w:t>
      </w:r>
      <w:bookmarkEnd w:id="52"/>
    </w:p>
    <w:p w14:paraId="73C19173" w14:textId="15737E54" w:rsidR="00F07485" w:rsidRDefault="00F07485" w:rsidP="00F07485">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61DE3FD2" w14:textId="77777777" w:rsidR="00CE0433" w:rsidRDefault="00CE0433" w:rsidP="00CE0433">
      <w:pPr>
        <w:pStyle w:val="Heading2"/>
        <w:rPr>
          <w:lang w:val="en-US"/>
        </w:rPr>
      </w:pPr>
      <w:r>
        <w:rPr>
          <w:lang w:val="en-US"/>
        </w:rPr>
        <w:t>6.2a</w:t>
      </w:r>
      <w:r>
        <w:rPr>
          <w:lang w:val="en-US"/>
        </w:rPr>
        <w:tab/>
        <w:t>Conditions</w:t>
      </w:r>
    </w:p>
    <w:p w14:paraId="26434F6E" w14:textId="77777777" w:rsidR="00CE0433" w:rsidRDefault="00CE0433" w:rsidP="00CE0433">
      <w:r>
        <w:rPr>
          <w:lang w:val="en-US"/>
        </w:rPr>
        <w:t>Conditions are provided for conditional activation of planned configurations.</w:t>
      </w:r>
      <w:r w:rsidRPr="00284EB5">
        <w:t xml:space="preserve"> </w:t>
      </w:r>
      <w:r>
        <w:t>The</w:t>
      </w:r>
      <w:r w:rsidRPr="00970338">
        <w:t xml:space="preserve"> planned configuration </w:t>
      </w:r>
      <w:r>
        <w:t>is</w:t>
      </w:r>
      <w:r w:rsidRPr="00970338">
        <w:t xml:space="preserve"> activated automatically when certain conditions are met.</w:t>
      </w:r>
    </w:p>
    <w:p w14:paraId="7F4AF743" w14:textId="77777777" w:rsidR="00CE0433" w:rsidRDefault="00CE0433" w:rsidP="00CE0433">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79FCD067" w14:textId="77777777" w:rsidR="00CE0433" w:rsidRDefault="00CE0433" w:rsidP="00CE0433">
      <w:r>
        <w:t>The trigger for activation is specified as follows:</w:t>
      </w:r>
    </w:p>
    <w:p w14:paraId="72D4046A" w14:textId="77777777" w:rsidR="00CE0433" w:rsidRDefault="00CE0433" w:rsidP="00CE0433">
      <w:pPr>
        <w:pStyle w:val="ListParagraph"/>
        <w:numPr>
          <w:ilvl w:val="0"/>
          <w:numId w:val="31"/>
        </w:numPr>
      </w:pPr>
      <w:r>
        <w:t>a condition expression evaluating to true or false</w:t>
      </w:r>
    </w:p>
    <w:p w14:paraId="4ABA403B" w14:textId="77777777" w:rsidR="00CE0433" w:rsidRDefault="00CE0433" w:rsidP="00CE0433">
      <w:pPr>
        <w:pStyle w:val="ListParagraph"/>
        <w:numPr>
          <w:ilvl w:val="0"/>
          <w:numId w:val="31"/>
        </w:numPr>
      </w:pPr>
      <w:r>
        <w:lastRenderedPageBreak/>
        <w:t>the information if the trigger is the transition from false to true or true to false</w:t>
      </w:r>
    </w:p>
    <w:p w14:paraId="663EFCA9" w14:textId="77777777" w:rsidR="00CE0433" w:rsidRPr="00970338" w:rsidRDefault="00CE0433" w:rsidP="00CE0433">
      <w:pPr>
        <w:pStyle w:val="ListParagraph"/>
        <w:numPr>
          <w:ilvl w:val="0"/>
          <w:numId w:val="31"/>
        </w:numPr>
      </w:pPr>
      <w:r>
        <w:t>the information, if the transition from false to true or true to false triggers activation only once or every time the transition occurs</w:t>
      </w:r>
    </w:p>
    <w:p w14:paraId="196FC872" w14:textId="77777777" w:rsidR="00CE0433" w:rsidRDefault="00CE0433" w:rsidP="00CE0433">
      <w:pPr>
        <w:rPr>
          <w:lang w:val="en-US"/>
        </w:rPr>
      </w:pPr>
      <w:r>
        <w:rPr>
          <w:lang w:val="en-US"/>
        </w:rPr>
        <w:t>The condition expression works on the data node tree of the current configuration.</w:t>
      </w:r>
    </w:p>
    <w:p w14:paraId="70698A37" w14:textId="77777777" w:rsidR="00CE0433" w:rsidRDefault="00CE0433" w:rsidP="00CE0433">
      <w:pPr>
        <w:rPr>
          <w:i/>
          <w:iCs/>
          <w:lang w:val="en-US"/>
        </w:rPr>
      </w:pPr>
      <w:r w:rsidRPr="00EA7A28">
        <w:rPr>
          <w:i/>
          <w:iCs/>
          <w:lang w:val="en-US"/>
        </w:rPr>
        <w:t xml:space="preserve">Editor's note: </w:t>
      </w:r>
      <w:r>
        <w:rPr>
          <w:i/>
          <w:iCs/>
          <w:lang w:val="en-US"/>
        </w:rPr>
        <w:t>Scope and content of the condition expression is ffs.</w:t>
      </w:r>
    </w:p>
    <w:p w14:paraId="1BE840CA" w14:textId="77777777" w:rsidR="00CE0433" w:rsidRDefault="00CE0433" w:rsidP="00CE0433">
      <w:pPr>
        <w:rPr>
          <w:i/>
          <w:iCs/>
          <w:noProof/>
        </w:rPr>
      </w:pPr>
      <w:r w:rsidRPr="00D70CF5">
        <w:rPr>
          <w:i/>
          <w:iCs/>
          <w:noProof/>
        </w:rPr>
        <w:t xml:space="preserve">Editor's note: </w:t>
      </w:r>
      <w:r>
        <w:rPr>
          <w:i/>
          <w:iCs/>
          <w:noProof/>
        </w:rPr>
        <w:t>The situation where the evaluation result of the condition expression toggles between "True" and "False" needs furher investigation to avoid repititive activations of the same planned configuration.</w:t>
      </w:r>
    </w:p>
    <w:p w14:paraId="69587769" w14:textId="77777777" w:rsidR="003B2D0E" w:rsidRDefault="003B2D0E" w:rsidP="003B2D0E">
      <w:pPr>
        <w:pStyle w:val="Heading2"/>
        <w:rPr>
          <w:lang w:val="en-US"/>
        </w:rPr>
      </w:pPr>
      <w:bookmarkStart w:id="53" w:name="_Toc180490142"/>
      <w:bookmarkStart w:id="54" w:name="_Toc178763724"/>
      <w:bookmarkStart w:id="55" w:name="_Toc180670207"/>
      <w:bookmarkEnd w:id="47"/>
      <w:bookmarkEnd w:id="48"/>
      <w:r>
        <w:rPr>
          <w:lang w:val="en-US"/>
        </w:rPr>
        <w:t>6.3</w:t>
      </w:r>
      <w:r>
        <w:rPr>
          <w:lang w:val="en-US"/>
        </w:rPr>
        <w:tab/>
      </w:r>
      <w:r w:rsidRPr="004070B4">
        <w:rPr>
          <w:lang w:val="en-US"/>
        </w:rPr>
        <w:t>Validati</w:t>
      </w:r>
      <w:r>
        <w:rPr>
          <w:lang w:val="en-US"/>
        </w:rPr>
        <w:t>on of</w:t>
      </w:r>
      <w:r w:rsidRPr="004070B4">
        <w:rPr>
          <w:lang w:val="en-US"/>
        </w:rPr>
        <w:t xml:space="preserve"> planned configurations</w:t>
      </w:r>
      <w:bookmarkEnd w:id="53"/>
    </w:p>
    <w:p w14:paraId="01E9E990" w14:textId="77777777" w:rsidR="003B2D0E" w:rsidRDefault="003B2D0E" w:rsidP="003B2D0E">
      <w:pPr>
        <w:pStyle w:val="Heading3"/>
        <w:rPr>
          <w:lang w:val="en-US"/>
        </w:rPr>
      </w:pPr>
      <w:bookmarkStart w:id="56" w:name="_Toc178763719"/>
      <w:bookmarkStart w:id="57" w:name="_Toc180490143"/>
      <w:r>
        <w:rPr>
          <w:lang w:val="en-US"/>
        </w:rPr>
        <w:t>6.3.1</w:t>
      </w:r>
      <w:r>
        <w:rPr>
          <w:lang w:val="en-US"/>
        </w:rPr>
        <w:tab/>
        <w:t>Definition</w:t>
      </w:r>
      <w:bookmarkEnd w:id="56"/>
      <w:bookmarkEnd w:id="57"/>
    </w:p>
    <w:p w14:paraId="05B1FACE" w14:textId="77777777" w:rsidR="003B2D0E" w:rsidRDefault="003B2D0E" w:rsidP="003B2D0E">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17EF5AE0" w14:textId="0AC2111E" w:rsidR="003B2D0E" w:rsidRDefault="003B2D0E" w:rsidP="003B2D0E">
      <w:pPr>
        <w:rPr>
          <w:lang w:val="en-US"/>
        </w:rPr>
      </w:pPr>
      <w:r>
        <w:rPr>
          <w:lang w:val="en-US"/>
        </w:rPr>
        <w:t>The validation function has two input arguments:</w:t>
      </w:r>
      <w:r w:rsidRPr="00C4678B">
        <w:rPr>
          <w:lang w:val="en-US"/>
        </w:rPr>
        <w:t xml:space="preserve"> </w:t>
      </w:r>
      <w:r>
        <w:rPr>
          <w:lang w:val="en-US"/>
        </w:rPr>
        <w:t>the operation set representing the planned configuration</w:t>
      </w:r>
      <w:r w:rsidRPr="005A031D">
        <w:rPr>
          <w:lang w:val="en-US"/>
        </w:rPr>
        <w:t xml:space="preserve"> and </w:t>
      </w:r>
      <w:r>
        <w:rPr>
          <w:lang w:val="en-US"/>
        </w:rPr>
        <w:t xml:space="preserve">a copy of </w:t>
      </w:r>
      <w:r w:rsidRPr="005A031D">
        <w:rPr>
          <w:lang w:val="en-US"/>
        </w:rPr>
        <w:t>the current configuration.</w:t>
      </w:r>
      <w:r>
        <w:rPr>
          <w:lang w:val="en-US"/>
        </w:rPr>
        <w:t xml:space="preserve"> The planned configuration is applied to the copy of the current configuration. The resulting configuration data node tree must comply to the </w:t>
      </w:r>
      <w:r>
        <w:t>(stage 2) NRM definitions and (stage 3) NRM schema definitions.</w:t>
      </w:r>
    </w:p>
    <w:p w14:paraId="547E0A06" w14:textId="77777777" w:rsidR="003B2D0E" w:rsidRDefault="003B2D0E" w:rsidP="003B2D0E">
      <w:pPr>
        <w:pStyle w:val="Heading3"/>
        <w:rPr>
          <w:lang w:val="en-US"/>
        </w:rPr>
      </w:pPr>
      <w:bookmarkStart w:id="58" w:name="_Toc178763720"/>
      <w:bookmarkStart w:id="59" w:name="_Toc180490144"/>
      <w:r>
        <w:rPr>
          <w:lang w:val="en-US"/>
        </w:rPr>
        <w:t>6.3.2</w:t>
      </w:r>
      <w:r>
        <w:rPr>
          <w:lang w:val="en-US"/>
        </w:rPr>
        <w:tab/>
        <w:t>Potential problems of planned configurations</w:t>
      </w:r>
      <w:bookmarkEnd w:id="58"/>
      <w:bookmarkEnd w:id="59"/>
    </w:p>
    <w:p w14:paraId="02535DCA" w14:textId="77777777" w:rsidR="003B2D0E" w:rsidRDefault="003B2D0E" w:rsidP="003B2D0E">
      <w:pPr>
        <w:rPr>
          <w:lang w:val="en-US"/>
        </w:rPr>
      </w:pPr>
      <w:r>
        <w:rPr>
          <w:lang w:val="en-US"/>
        </w:rPr>
        <w:t>Validation discovers problems of planned configuration. These problems may be classified as follows:</w:t>
      </w:r>
    </w:p>
    <w:p w14:paraId="5341C2D5" w14:textId="77777777" w:rsidR="003B2D0E" w:rsidRDefault="003B2D0E" w:rsidP="003B2D0E">
      <w:pPr>
        <w:pStyle w:val="ListParagraph"/>
        <w:numPr>
          <w:ilvl w:val="0"/>
          <w:numId w:val="33"/>
        </w:numPr>
        <w:rPr>
          <w:lang w:val="en-US"/>
        </w:rPr>
      </w:pPr>
      <w:r w:rsidRPr="004070B4">
        <w:rPr>
          <w:lang w:val="en-US"/>
        </w:rPr>
        <w:t>Information model</w:t>
      </w:r>
      <w:r>
        <w:rPr>
          <w:lang w:val="en-US"/>
        </w:rPr>
        <w:t xml:space="preserve"> problems</w:t>
      </w:r>
    </w:p>
    <w:p w14:paraId="1CDC44EB" w14:textId="77777777" w:rsidR="003B2D0E" w:rsidRDefault="003B2D0E" w:rsidP="003B2D0E">
      <w:pPr>
        <w:pStyle w:val="ListParagraph"/>
        <w:numPr>
          <w:ilvl w:val="1"/>
          <w:numId w:val="33"/>
        </w:numPr>
        <w:rPr>
          <w:lang w:val="en-US"/>
        </w:rPr>
      </w:pPr>
      <w:r>
        <w:rPr>
          <w:lang w:val="en-US"/>
        </w:rPr>
        <w:t>Problems of the planned configuration itself</w:t>
      </w:r>
    </w:p>
    <w:p w14:paraId="494CA631" w14:textId="77777777" w:rsidR="003B2D0E" w:rsidRDefault="003B2D0E" w:rsidP="003B2D0E">
      <w:pPr>
        <w:pStyle w:val="ListParagraph"/>
        <w:numPr>
          <w:ilvl w:val="1"/>
          <w:numId w:val="33"/>
        </w:numPr>
        <w:rPr>
          <w:lang w:val="en-US"/>
        </w:rPr>
      </w:pPr>
      <w:r>
        <w:rPr>
          <w:lang w:val="en-US"/>
        </w:rPr>
        <w:t>Problems of the planned configuration in relationship to the current configuration</w:t>
      </w:r>
    </w:p>
    <w:p w14:paraId="1C906FD5" w14:textId="77777777" w:rsidR="003B2D0E" w:rsidRPr="002B7143" w:rsidRDefault="003B2D0E" w:rsidP="003B2D0E">
      <w:pPr>
        <w:pStyle w:val="ListParagraph"/>
        <w:numPr>
          <w:ilvl w:val="0"/>
          <w:numId w:val="33"/>
        </w:numPr>
        <w:rPr>
          <w:lang w:val="en-US"/>
        </w:rPr>
      </w:pPr>
      <w:r w:rsidRPr="004C582E">
        <w:rPr>
          <w:lang w:val="en-US"/>
        </w:rPr>
        <w:t xml:space="preserve">Application layer </w:t>
      </w:r>
      <w:r>
        <w:rPr>
          <w:lang w:val="en-US"/>
        </w:rPr>
        <w:t>problems</w:t>
      </w:r>
    </w:p>
    <w:p w14:paraId="6C1F0389" w14:textId="52177301" w:rsidR="003B2D0E" w:rsidRDefault="003B2D0E" w:rsidP="003B2D0E">
      <w:pPr>
        <w:rPr>
          <w:lang w:val="en-US"/>
        </w:rPr>
      </w:pPr>
      <w:r>
        <w:rPr>
          <w:lang w:val="en-US"/>
        </w:rPr>
        <w:t>Examples for problems of the planned configuration itself:</w:t>
      </w:r>
    </w:p>
    <w:p w14:paraId="7CD791B5" w14:textId="77777777" w:rsidR="003B2D0E" w:rsidRDefault="003B2D0E" w:rsidP="003B2D0E">
      <w:pPr>
        <w:pStyle w:val="ListParagraph"/>
        <w:numPr>
          <w:ilvl w:val="0"/>
          <w:numId w:val="34"/>
        </w:numPr>
      </w:pPr>
      <w:r>
        <w:t>Update of an attribute with a value does not match the data type defined for the value of the attribute</w:t>
      </w:r>
    </w:p>
    <w:p w14:paraId="74FDBF2B" w14:textId="77777777" w:rsidR="003B2D0E" w:rsidRDefault="003B2D0E" w:rsidP="003B2D0E">
      <w:pPr>
        <w:pStyle w:val="ListParagraph"/>
        <w:numPr>
          <w:ilvl w:val="0"/>
          <w:numId w:val="34"/>
        </w:numPr>
        <w:rPr>
          <w:lang w:val="en-US"/>
        </w:rPr>
      </w:pPr>
      <w:r>
        <w:rPr>
          <w:lang w:val="en-US"/>
        </w:rPr>
        <w:t>Creation of an attribute name value pair that is not defined</w:t>
      </w:r>
    </w:p>
    <w:p w14:paraId="459BBC8C" w14:textId="77777777" w:rsidR="003B2D0E" w:rsidRDefault="003B2D0E" w:rsidP="003B2D0E">
      <w:pPr>
        <w:pStyle w:val="ListParagraph"/>
        <w:numPr>
          <w:ilvl w:val="0"/>
          <w:numId w:val="34"/>
        </w:numPr>
        <w:rPr>
          <w:lang w:val="en-US"/>
        </w:rPr>
      </w:pPr>
      <w:r>
        <w:rPr>
          <w:lang w:val="en-US"/>
        </w:rPr>
        <w:t>Update of an existing attribute that is defined as read-only</w:t>
      </w:r>
    </w:p>
    <w:p w14:paraId="029D1E4E" w14:textId="77777777" w:rsidR="003B2D0E" w:rsidRDefault="003B2D0E" w:rsidP="003B2D0E">
      <w:pPr>
        <w:pStyle w:val="ListParagraph"/>
        <w:numPr>
          <w:ilvl w:val="0"/>
          <w:numId w:val="34"/>
        </w:numPr>
        <w:rPr>
          <w:lang w:val="en-US"/>
        </w:rPr>
      </w:pPr>
      <w:r>
        <w:rPr>
          <w:lang w:val="en-US"/>
        </w:rPr>
        <w:t>Creation of an object with an object class that is not defined</w:t>
      </w:r>
    </w:p>
    <w:p w14:paraId="60A048D6" w14:textId="77777777" w:rsidR="003B2D0E" w:rsidRPr="00E37EBA" w:rsidRDefault="003B2D0E" w:rsidP="009A7BE7">
      <w:pPr>
        <w:pStyle w:val="ListParagraph"/>
        <w:numPr>
          <w:ilvl w:val="0"/>
          <w:numId w:val="34"/>
        </w:numPr>
        <w:rPr>
          <w:lang w:val="en-US"/>
        </w:rPr>
      </w:pPr>
      <w:r>
        <w:rPr>
          <w:lang w:val="en-US"/>
        </w:rPr>
        <w:t>Creation of an object with a representation does not match the object class defined for the object</w:t>
      </w:r>
    </w:p>
    <w:p w14:paraId="61FB9253" w14:textId="77777777" w:rsidR="003B2D0E" w:rsidRDefault="003B2D0E" w:rsidP="003B2D0E">
      <w:pPr>
        <w:rPr>
          <w:lang w:val="en-US"/>
        </w:rPr>
      </w:pPr>
      <w:r>
        <w:rPr>
          <w:lang w:val="en-US"/>
        </w:rPr>
        <w:t>Examples for p</w:t>
      </w:r>
      <w:r w:rsidRPr="00852001">
        <w:rPr>
          <w:lang w:val="en-US"/>
        </w:rPr>
        <w:t>roblems of the planned configuration in relationship to the current configuration</w:t>
      </w:r>
      <w:r>
        <w:rPr>
          <w:lang w:val="en-US"/>
        </w:rPr>
        <w:t>:</w:t>
      </w:r>
    </w:p>
    <w:p w14:paraId="0B295BCE" w14:textId="77777777" w:rsidR="003B2D0E" w:rsidRDefault="003B2D0E" w:rsidP="003B2D0E">
      <w:pPr>
        <w:pStyle w:val="ListParagraph"/>
        <w:numPr>
          <w:ilvl w:val="0"/>
          <w:numId w:val="29"/>
        </w:numPr>
        <w:rPr>
          <w:lang w:val="en-US"/>
        </w:rPr>
      </w:pPr>
      <w:r>
        <w:rPr>
          <w:lang w:val="en-US"/>
        </w:rPr>
        <w:t>Creation of objects under parents that do not exist</w:t>
      </w:r>
    </w:p>
    <w:p w14:paraId="4CB3B372" w14:textId="77777777" w:rsidR="003B2D0E" w:rsidRDefault="003B2D0E" w:rsidP="003B2D0E">
      <w:pPr>
        <w:pStyle w:val="ListParagraph"/>
        <w:numPr>
          <w:ilvl w:val="0"/>
          <w:numId w:val="29"/>
        </w:numPr>
        <w:rPr>
          <w:lang w:val="en-US"/>
        </w:rPr>
      </w:pPr>
      <w:r>
        <w:rPr>
          <w:lang w:val="en-US"/>
        </w:rPr>
        <w:t>Deletion of leaf objects that do not exist</w:t>
      </w:r>
    </w:p>
    <w:p w14:paraId="24F7EC71" w14:textId="77777777" w:rsidR="003B2D0E" w:rsidRDefault="003B2D0E" w:rsidP="003B2D0E">
      <w:pPr>
        <w:pStyle w:val="ListParagraph"/>
        <w:numPr>
          <w:ilvl w:val="0"/>
          <w:numId w:val="29"/>
        </w:numPr>
        <w:rPr>
          <w:lang w:val="en-US"/>
        </w:rPr>
      </w:pPr>
      <w:r>
        <w:rPr>
          <w:lang w:val="en-US"/>
        </w:rPr>
        <w:t>Deletion of objects that are no leaves</w:t>
      </w:r>
    </w:p>
    <w:p w14:paraId="56365E3A" w14:textId="77777777" w:rsidR="003B2D0E" w:rsidRDefault="003B2D0E" w:rsidP="003B2D0E">
      <w:pPr>
        <w:pStyle w:val="ListParagraph"/>
        <w:numPr>
          <w:ilvl w:val="0"/>
          <w:numId w:val="29"/>
        </w:numPr>
        <w:rPr>
          <w:lang w:val="en-US"/>
        </w:rPr>
      </w:pPr>
      <w:r>
        <w:rPr>
          <w:lang w:val="en-US"/>
        </w:rPr>
        <w:t>Violation of object cardinality constraints</w:t>
      </w:r>
    </w:p>
    <w:p w14:paraId="7EC9B33B" w14:textId="77777777" w:rsidR="003B2D0E" w:rsidRDefault="003B2D0E" w:rsidP="003B2D0E">
      <w:pPr>
        <w:pStyle w:val="ListParagraph"/>
        <w:numPr>
          <w:ilvl w:val="0"/>
          <w:numId w:val="29"/>
        </w:numPr>
        <w:rPr>
          <w:lang w:val="en-US"/>
        </w:rPr>
      </w:pPr>
      <w:r>
        <w:rPr>
          <w:lang w:val="en-US"/>
        </w:rPr>
        <w:t>Violation of the multiplicity property of an attribute</w:t>
      </w:r>
    </w:p>
    <w:p w14:paraId="1AEDC84F" w14:textId="77777777" w:rsidR="003B2D0E" w:rsidRDefault="003B2D0E" w:rsidP="003B2D0E">
      <w:pPr>
        <w:rPr>
          <w:lang w:val="en-US"/>
        </w:rPr>
      </w:pPr>
      <w:r>
        <w:rPr>
          <w:lang w:val="en-US"/>
        </w:rPr>
        <w:t xml:space="preserve">Note that some operations may result inevitably </w:t>
      </w:r>
      <w:r>
        <w:t xml:space="preserve">in intermediate states that do not comply to the constraints defined by the NRM schema. For example, an object of class A shall contain always exactly five objects of class B. To replace an object of class B, the object to be replaced is deleted in the first step. In the second step the new object is added. The other possibility is to add the new object first and delete the object to be removed afterwards. In both cases the cardinality has a temporary invalid state. The validation process needs to take this into account. </w:t>
      </w:r>
      <w:r>
        <w:rPr>
          <w:lang w:val="en-US"/>
        </w:rPr>
        <w:t>In general, only a</w:t>
      </w:r>
      <w:r w:rsidRPr="004070B4">
        <w:rPr>
          <w:lang w:val="en-US"/>
        </w:rPr>
        <w:t xml:space="preserve">fter applying the </w:t>
      </w:r>
      <w:r>
        <w:rPr>
          <w:lang w:val="en-US"/>
        </w:rPr>
        <w:t xml:space="preserve">complete </w:t>
      </w:r>
      <w:r w:rsidRPr="004070B4">
        <w:rPr>
          <w:lang w:val="en-US"/>
        </w:rPr>
        <w:t>planned configuration to the current configuration</w:t>
      </w:r>
      <w:r>
        <w:rPr>
          <w:lang w:val="en-US"/>
        </w:rPr>
        <w:t>,</w:t>
      </w:r>
      <w:r w:rsidRPr="004070B4">
        <w:rPr>
          <w:lang w:val="en-US"/>
        </w:rPr>
        <w:t xml:space="preserve"> the result</w:t>
      </w:r>
      <w:r>
        <w:rPr>
          <w:lang w:val="en-US"/>
        </w:rPr>
        <w:t>ing data node tree</w:t>
      </w:r>
      <w:r w:rsidRPr="004070B4">
        <w:rPr>
          <w:lang w:val="en-US"/>
        </w:rPr>
        <w:t xml:space="preserve"> must </w:t>
      </w:r>
      <w:r>
        <w:rPr>
          <w:lang w:val="en-US"/>
        </w:rPr>
        <w:t>comply</w:t>
      </w:r>
      <w:r w:rsidRPr="004070B4">
        <w:rPr>
          <w:lang w:val="en-US"/>
        </w:rPr>
        <w:t xml:space="preserve"> </w:t>
      </w:r>
      <w:r>
        <w:rPr>
          <w:lang w:val="en-US"/>
        </w:rPr>
        <w:t xml:space="preserve">to </w:t>
      </w:r>
      <w:r w:rsidRPr="004070B4">
        <w:rPr>
          <w:lang w:val="en-US"/>
        </w:rPr>
        <w:t>all constraints defined in the information mod</w:t>
      </w:r>
      <w:r>
        <w:rPr>
          <w:lang w:val="en-US"/>
        </w:rPr>
        <w:t>el</w:t>
      </w:r>
      <w:r w:rsidRPr="004070B4">
        <w:rPr>
          <w:lang w:val="en-US"/>
        </w:rPr>
        <w:t>.</w:t>
      </w:r>
    </w:p>
    <w:p w14:paraId="2F2A4B81" w14:textId="2F5F2D9A" w:rsidR="003B2D0E" w:rsidRPr="003840D0" w:rsidRDefault="003B2D0E" w:rsidP="003B2D0E">
      <w:pPr>
        <w:rPr>
          <w:lang w:val="en-US"/>
        </w:rPr>
      </w:pPr>
      <w:r w:rsidRPr="003840D0">
        <w:rPr>
          <w:lang w:val="en-US"/>
        </w:rPr>
        <w:t xml:space="preserve">Examples for </w:t>
      </w:r>
      <w:r>
        <w:rPr>
          <w:lang w:val="en-US"/>
        </w:rPr>
        <w:t>a</w:t>
      </w:r>
      <w:r w:rsidRPr="003840D0">
        <w:rPr>
          <w:lang w:val="en-US"/>
        </w:rPr>
        <w:t>pplication layer problems</w:t>
      </w:r>
    </w:p>
    <w:p w14:paraId="049F4E50" w14:textId="77777777" w:rsidR="003B2D0E" w:rsidRDefault="003B2D0E" w:rsidP="003B2D0E">
      <w:pPr>
        <w:pStyle w:val="ListParagraph"/>
        <w:numPr>
          <w:ilvl w:val="0"/>
          <w:numId w:val="31"/>
        </w:numPr>
        <w:rPr>
          <w:lang w:val="en-US"/>
        </w:rPr>
      </w:pPr>
      <w:r>
        <w:rPr>
          <w:lang w:val="en-US"/>
        </w:rPr>
        <w:t>A</w:t>
      </w:r>
      <w:r w:rsidRPr="003840D0">
        <w:rPr>
          <w:lang w:val="en-US"/>
        </w:rPr>
        <w:t xml:space="preserve">n attribute value in the planned configuration </w:t>
      </w:r>
      <w:r>
        <w:rPr>
          <w:lang w:val="en-US"/>
        </w:rPr>
        <w:t xml:space="preserve">is </w:t>
      </w:r>
      <w:r w:rsidRPr="003840D0">
        <w:rPr>
          <w:lang w:val="en-US"/>
        </w:rPr>
        <w:t>in the value range allowed by</w:t>
      </w:r>
      <w:r>
        <w:rPr>
          <w:lang w:val="en-US"/>
        </w:rPr>
        <w:t xml:space="preserve"> the attribute properties</w:t>
      </w:r>
      <w:r w:rsidRPr="003840D0">
        <w:rPr>
          <w:lang w:val="en-US"/>
        </w:rPr>
        <w:t xml:space="preserve"> but the value is not allowed in the current state of the application.</w:t>
      </w:r>
    </w:p>
    <w:p w14:paraId="0B0C4305" w14:textId="77777777" w:rsidR="003B2D0E" w:rsidRDefault="003B2D0E" w:rsidP="003B2D0E">
      <w:pPr>
        <w:pStyle w:val="Heading3"/>
        <w:rPr>
          <w:lang w:val="en-US"/>
        </w:rPr>
      </w:pPr>
      <w:bookmarkStart w:id="60" w:name="_Toc178763721"/>
      <w:bookmarkStart w:id="61" w:name="_Toc180490145"/>
      <w:r w:rsidRPr="00AA603C">
        <w:rPr>
          <w:lang w:val="en-US"/>
        </w:rPr>
        <w:lastRenderedPageBreak/>
        <w:t>6.</w:t>
      </w:r>
      <w:r>
        <w:rPr>
          <w:lang w:val="en-US"/>
        </w:rPr>
        <w:t>3</w:t>
      </w:r>
      <w:r w:rsidRPr="00AA603C">
        <w:rPr>
          <w:lang w:val="en-US"/>
        </w:rPr>
        <w:t>.</w:t>
      </w:r>
      <w:r>
        <w:rPr>
          <w:lang w:val="en-US"/>
        </w:rPr>
        <w:t>3</w:t>
      </w:r>
      <w:r w:rsidRPr="00AA603C">
        <w:rPr>
          <w:lang w:val="en-US"/>
        </w:rPr>
        <w:tab/>
      </w:r>
      <w:bookmarkEnd w:id="60"/>
      <w:r>
        <w:rPr>
          <w:lang w:val="en-US"/>
        </w:rPr>
        <w:t>Validation process</w:t>
      </w:r>
      <w:bookmarkEnd w:id="61"/>
    </w:p>
    <w:p w14:paraId="7073BB4E" w14:textId="77777777" w:rsidR="003B2D0E" w:rsidRDefault="003B2D0E" w:rsidP="003B2D0E">
      <w:r>
        <w:t>The purpose of validation is to detect problems of the planned configuration. As described in the previous clause, problems can be categorized into three groups.</w:t>
      </w:r>
    </w:p>
    <w:p w14:paraId="22E58AC9" w14:textId="77777777" w:rsidR="003B2D0E" w:rsidRPr="003B28AF" w:rsidRDefault="003B2D0E" w:rsidP="003B2D0E">
      <w:pPr>
        <w:rPr>
          <w:lang w:val="en-US"/>
        </w:rPr>
      </w:pPr>
      <w:r>
        <w:rPr>
          <w:lang w:val="en-US"/>
        </w:rPr>
        <w:t>Problems of the operations itself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depending on the validation result for the other operations</w:t>
      </w:r>
      <w:r w:rsidRPr="000619E7">
        <w:rPr>
          <w:lang w:val="en-US"/>
        </w:rPr>
        <w:t>.</w:t>
      </w:r>
    </w:p>
    <w:p w14:paraId="5B0A06C7" w14:textId="77777777" w:rsidR="003B2D0E" w:rsidRDefault="003B2D0E" w:rsidP="003B2D0E">
      <w:r>
        <w:rPr>
          <w:lang w:val="en-US"/>
        </w:rPr>
        <w:t>P</w:t>
      </w:r>
      <w:r w:rsidRPr="00852001">
        <w:rPr>
          <w:lang w:val="en-US"/>
        </w:rPr>
        <w:t>roblems of the planned configuration in relationship to the current configuration</w:t>
      </w:r>
      <w:r>
        <w:rPr>
          <w:lang w:val="en-US"/>
        </w:rPr>
        <w:t xml:space="preserve"> are detected by applying </w:t>
      </w:r>
      <w:r>
        <w:t xml:space="preserve">the operations of the operation set one by one to a copy of the current configuration. This may result in intermediate states that do not comply to the constraints defined by the NRM schema. </w:t>
      </w:r>
    </w:p>
    <w:p w14:paraId="2AB2DE41" w14:textId="77777777" w:rsidR="003B2D0E" w:rsidRDefault="003B2D0E" w:rsidP="003B2D0E">
      <w:r>
        <w:t>For example, an object of class A shall contain always exactly five objects of class B. To replace an object of class B, the object to be replaced is deleted in the first step. In the second step the new object is added. The other possibility is to add the new object first and delete the object to be removed afterwards. In both cases the cardinality has a temporary invalid state.</w:t>
      </w:r>
    </w:p>
    <w:p w14:paraId="2B0534E9" w14:textId="77777777" w:rsidR="003B2D0E" w:rsidRPr="009A7BE7" w:rsidRDefault="003B2D0E" w:rsidP="003B2D0E">
      <w:r>
        <w:t>Only after processing all operations, all constraints defined in the NRM schema must be respected. All constraint violations shall be reported. In atomic mode the complete validation shall succeed or if any constraints are violated the complete validation fails. In best effort mode the complete validation may fail, may partially succeed or succeed depending on the presence of constraint violations (or their absence).</w:t>
      </w:r>
    </w:p>
    <w:p w14:paraId="01CBAB8F" w14:textId="77777777" w:rsidR="003B2D0E" w:rsidRDefault="003B2D0E" w:rsidP="003B2D0E">
      <w:pPr>
        <w:pStyle w:val="Heading3"/>
        <w:rPr>
          <w:lang w:val="en-US"/>
        </w:rPr>
      </w:pPr>
      <w:bookmarkStart w:id="62" w:name="_Toc178763722"/>
      <w:bookmarkStart w:id="63" w:name="_Toc180490146"/>
      <w:r>
        <w:rPr>
          <w:lang w:val="en-US"/>
        </w:rPr>
        <w:t>6.3.4</w:t>
      </w:r>
      <w:r>
        <w:rPr>
          <w:lang w:val="en-US"/>
        </w:rPr>
        <w:tab/>
        <w:t>Validation of multiple planned configurations</w:t>
      </w:r>
      <w:bookmarkEnd w:id="62"/>
      <w:bookmarkEnd w:id="63"/>
    </w:p>
    <w:p w14:paraId="7D81496A" w14:textId="77777777" w:rsidR="003B2D0E" w:rsidRPr="00862A6D" w:rsidRDefault="003B2D0E" w:rsidP="003B2D0E">
      <w:pPr>
        <w:rPr>
          <w:lang w:val="en-US"/>
        </w:rPr>
      </w:pPr>
    </w:p>
    <w:p w14:paraId="59F145CE" w14:textId="77777777" w:rsidR="00BA56A1" w:rsidRDefault="00BA56A1" w:rsidP="00BA56A1">
      <w:pPr>
        <w:pStyle w:val="Heading2"/>
      </w:pPr>
      <w:bookmarkStart w:id="64" w:name="_Toc180490147"/>
      <w:bookmarkStart w:id="65" w:name="_Toc178763727"/>
      <w:bookmarkStart w:id="66" w:name="_Toc180670209"/>
      <w:bookmarkEnd w:id="54"/>
      <w:bookmarkEnd w:id="55"/>
      <w:r>
        <w:t>6.4</w:t>
      </w:r>
      <w:r>
        <w:tab/>
        <w:t>Activation of planned configurations</w:t>
      </w:r>
      <w:bookmarkEnd w:id="64"/>
    </w:p>
    <w:p w14:paraId="180FCA64" w14:textId="77777777" w:rsidR="00BA56A1" w:rsidRDefault="00BA56A1" w:rsidP="00BA56A1">
      <w:pPr>
        <w:pStyle w:val="Heading3"/>
      </w:pPr>
      <w:bookmarkStart w:id="67" w:name="_Toc178763725"/>
      <w:bookmarkStart w:id="68" w:name="_Toc180490148"/>
      <w:r>
        <w:t>6.4.1</w:t>
      </w:r>
      <w:r>
        <w:tab/>
        <w:t>Definition</w:t>
      </w:r>
      <w:bookmarkEnd w:id="67"/>
      <w:bookmarkEnd w:id="68"/>
    </w:p>
    <w:p w14:paraId="30D41254" w14:textId="77777777" w:rsidR="00BA56A1" w:rsidRDefault="00BA56A1" w:rsidP="00BA56A1">
      <w:r>
        <w:t>Activation is the process of applying a planned configuration to the current configuration (instead of to a copy of the current configuration as for validation). This process can take a bit of time.</w:t>
      </w:r>
    </w:p>
    <w:p w14:paraId="52CFFC9A" w14:textId="77777777" w:rsidR="00BA56A1" w:rsidRPr="00764910" w:rsidRDefault="00BA56A1" w:rsidP="00BA56A1">
      <w:pPr>
        <w:pStyle w:val="Heading3"/>
        <w:rPr>
          <w:lang w:val="en-US"/>
        </w:rPr>
      </w:pPr>
      <w:r w:rsidRPr="0085069D">
        <w:rPr>
          <w:lang w:val="en-US"/>
        </w:rPr>
        <w:t>6.4</w:t>
      </w:r>
      <w:r w:rsidRPr="00764910">
        <w:rPr>
          <w:lang w:val="en-US"/>
        </w:rPr>
        <w:t>.2</w:t>
      </w:r>
      <w:r w:rsidRPr="00764910">
        <w:rPr>
          <w:lang w:val="en-US"/>
        </w:rPr>
        <w:tab/>
        <w:t>Potential problems of planned configurations</w:t>
      </w:r>
    </w:p>
    <w:p w14:paraId="101A82DB" w14:textId="77777777" w:rsidR="00BA56A1" w:rsidRPr="00764910" w:rsidRDefault="00BA56A1" w:rsidP="00BA56A1">
      <w:pPr>
        <w:rPr>
          <w:lang w:val="en-US"/>
        </w:rPr>
      </w:pPr>
      <w:r w:rsidRPr="00764910">
        <w:rPr>
          <w:lang w:val="en-US"/>
        </w:rPr>
        <w:t>For activation the validation considerations apply.</w:t>
      </w:r>
    </w:p>
    <w:p w14:paraId="641AB60B" w14:textId="77777777" w:rsidR="00BA56A1" w:rsidRPr="00764910" w:rsidRDefault="00BA56A1" w:rsidP="00BA56A1">
      <w:pPr>
        <w:pStyle w:val="Heading3"/>
        <w:rPr>
          <w:lang w:val="en-US"/>
        </w:rPr>
      </w:pPr>
      <w:r w:rsidRPr="00764910">
        <w:rPr>
          <w:lang w:val="en-US"/>
        </w:rPr>
        <w:t>6.4.4</w:t>
      </w:r>
      <w:r w:rsidRPr="00764910">
        <w:rPr>
          <w:lang w:val="en-US"/>
        </w:rPr>
        <w:tab/>
        <w:t>Activation of multiple planned configurations</w:t>
      </w:r>
    </w:p>
    <w:p w14:paraId="6FC69D75" w14:textId="77777777" w:rsidR="00BA56A1" w:rsidRPr="00764910" w:rsidRDefault="00BA56A1" w:rsidP="00BA56A1">
      <w:pPr>
        <w:rPr>
          <w:lang w:val="en-US"/>
        </w:rPr>
      </w:pPr>
      <w:r w:rsidRPr="00764910">
        <w:rPr>
          <w:lang w:val="en-US"/>
        </w:rPr>
        <w:t>For activation the validation considerations apply.</w:t>
      </w:r>
    </w:p>
    <w:p w14:paraId="31938D10" w14:textId="77777777" w:rsidR="00BA56A1" w:rsidRPr="00764910" w:rsidRDefault="00BA56A1" w:rsidP="00BA56A1">
      <w:pPr>
        <w:pStyle w:val="Heading3"/>
        <w:rPr>
          <w:lang w:val="en-US"/>
        </w:rPr>
      </w:pPr>
      <w:r w:rsidRPr="00764910">
        <w:rPr>
          <w:lang w:val="en-US"/>
        </w:rPr>
        <w:t>6.4.5</w:t>
      </w:r>
      <w:r w:rsidRPr="00764910">
        <w:rPr>
          <w:lang w:val="en-US"/>
        </w:rPr>
        <w:tab/>
        <w:t>Activation control parameters</w:t>
      </w:r>
    </w:p>
    <w:p w14:paraId="04976686" w14:textId="77777777" w:rsidR="00BA56A1" w:rsidRPr="00D84B93" w:rsidRDefault="00BA56A1" w:rsidP="00BA56A1">
      <w:pPr>
        <w:rPr>
          <w:i/>
          <w:iCs/>
          <w:lang w:val="en-US"/>
        </w:rPr>
      </w:pPr>
      <w:r w:rsidRPr="00D84B93">
        <w:rPr>
          <w:i/>
          <w:iCs/>
          <w:lang w:val="en-US"/>
        </w:rPr>
        <w:t xml:space="preserve">Editor's note: Explain </w:t>
      </w:r>
      <w:r>
        <w:rPr>
          <w:i/>
          <w:iCs/>
          <w:lang w:val="en-US"/>
        </w:rPr>
        <w:t>"enable-</w:t>
      </w:r>
      <w:r w:rsidRPr="00D84B93">
        <w:rPr>
          <w:i/>
          <w:iCs/>
          <w:lang w:val="en-US"/>
        </w:rPr>
        <w:t>fallback</w:t>
      </w:r>
      <w:r>
        <w:rPr>
          <w:i/>
          <w:iCs/>
          <w:lang w:val="en-US"/>
        </w:rPr>
        <w:t>", "service-impact and "immediate-activation". Also "cancel-request".</w:t>
      </w:r>
    </w:p>
    <w:p w14:paraId="4C4CCD25" w14:textId="77777777" w:rsidR="007246A1" w:rsidRPr="005F1DE0" w:rsidRDefault="007246A1" w:rsidP="007246A1">
      <w:pPr>
        <w:pStyle w:val="Heading2"/>
        <w:rPr>
          <w:lang w:val="en-US"/>
        </w:rPr>
      </w:pPr>
      <w:r w:rsidRPr="005F1DE0">
        <w:rPr>
          <w:lang w:val="en-US"/>
        </w:rPr>
        <w:lastRenderedPageBreak/>
        <w:t>6.</w:t>
      </w:r>
      <w:r>
        <w:rPr>
          <w:lang w:val="en-US"/>
        </w:rPr>
        <w:t>5</w:t>
      </w:r>
      <w:r w:rsidRPr="005F1DE0">
        <w:rPr>
          <w:lang w:val="en-US"/>
        </w:rPr>
        <w:tab/>
      </w:r>
      <w:r>
        <w:rPr>
          <w:lang w:val="en-US"/>
        </w:rPr>
        <w:t>Conditional activation of planned configurations</w:t>
      </w:r>
      <w:bookmarkEnd w:id="65"/>
      <w:bookmarkEnd w:id="66"/>
    </w:p>
    <w:p w14:paraId="3966DA16" w14:textId="77777777" w:rsidR="007246A1" w:rsidRPr="005F1DE0" w:rsidRDefault="007246A1" w:rsidP="007246A1">
      <w:pPr>
        <w:pStyle w:val="Heading2"/>
        <w:rPr>
          <w:lang w:val="en-US"/>
        </w:rPr>
      </w:pPr>
      <w:bookmarkStart w:id="69" w:name="_Toc178763728"/>
      <w:bookmarkStart w:id="70" w:name="_Toc180670210"/>
      <w:r w:rsidRPr="005F1DE0">
        <w:rPr>
          <w:lang w:val="en-US"/>
        </w:rPr>
        <w:t>6.</w:t>
      </w:r>
      <w:r>
        <w:rPr>
          <w:lang w:val="en-US"/>
        </w:rPr>
        <w:t>6</w:t>
      </w:r>
      <w:r w:rsidRPr="005F1DE0">
        <w:rPr>
          <w:lang w:val="en-US"/>
        </w:rPr>
        <w:tab/>
        <w:t>Asynchronous update</w:t>
      </w:r>
      <w:r>
        <w:rPr>
          <w:lang w:val="en-US"/>
        </w:rPr>
        <w:t>s</w:t>
      </w:r>
      <w:bookmarkEnd w:id="69"/>
      <w:bookmarkEnd w:id="70"/>
    </w:p>
    <w:p w14:paraId="39C94912" w14:textId="77777777" w:rsidR="007246A1" w:rsidRDefault="007246A1" w:rsidP="007246A1">
      <w:pPr>
        <w:pStyle w:val="Heading2"/>
      </w:pPr>
      <w:bookmarkStart w:id="71" w:name="_Toc178763729"/>
      <w:bookmarkStart w:id="72" w:name="_Toc180670211"/>
      <w:r>
        <w:t>6.7</w:t>
      </w:r>
      <w:r>
        <w:tab/>
        <w:t>Fallback</w:t>
      </w:r>
      <w:bookmarkEnd w:id="71"/>
      <w:bookmarkEnd w:id="72"/>
    </w:p>
    <w:p w14:paraId="7A051186" w14:textId="77777777" w:rsidR="007246A1" w:rsidRDefault="007246A1" w:rsidP="007246A1">
      <w:pPr>
        <w:pStyle w:val="Heading2"/>
      </w:pPr>
      <w:bookmarkStart w:id="73" w:name="_Toc178763731"/>
      <w:bookmarkStart w:id="74" w:name="_Toc180670212"/>
      <w:r>
        <w:t>6.8</w:t>
      </w:r>
      <w:r>
        <w:tab/>
        <w:t>Planned configuration lifecycle</w:t>
      </w:r>
      <w:bookmarkEnd w:id="73"/>
      <w:bookmarkEnd w:id="74"/>
    </w:p>
    <w:p w14:paraId="5C8C1685" w14:textId="77777777" w:rsidR="006B0F2C" w:rsidRDefault="006B0F2C" w:rsidP="006B0F2C">
      <w:pPr>
        <w:pStyle w:val="Heading2"/>
        <w:rPr>
          <w:lang w:val="en-US"/>
        </w:rPr>
      </w:pPr>
      <w:bookmarkStart w:id="75" w:name="_Toc180490153"/>
      <w:r>
        <w:rPr>
          <w:lang w:val="en-US"/>
        </w:rPr>
        <w:t>6.9</w:t>
      </w:r>
      <w:r>
        <w:rPr>
          <w:lang w:val="en-US"/>
        </w:rPr>
        <w:tab/>
        <w:t>Managing</w:t>
      </w:r>
      <w:r w:rsidRPr="004070B4">
        <w:rPr>
          <w:lang w:val="en-US"/>
        </w:rPr>
        <w:t xml:space="preserve"> planned configurations</w:t>
      </w:r>
      <w:bookmarkEnd w:id="75"/>
    </w:p>
    <w:p w14:paraId="0548C9AE" w14:textId="77777777" w:rsidR="006B0F2C" w:rsidRDefault="006B0F2C" w:rsidP="006B0F2C">
      <w:r>
        <w:t>Planned configuration descriptors are created, updated and deleted by MnS consumers on MnS producers.</w:t>
      </w:r>
    </w:p>
    <w:p w14:paraId="546DD820" w14:textId="77777777" w:rsidR="006B0F2C" w:rsidRDefault="006B0F2C" w:rsidP="006B0F2C">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15091B25" w14:textId="65685515" w:rsidR="006B0F2C" w:rsidRPr="004070B4" w:rsidRDefault="006B0F2C" w:rsidP="006B0F2C">
      <w:pPr>
        <w:rPr>
          <w:lang w:val="en-US"/>
        </w:rPr>
      </w:pPr>
      <w:r w:rsidRPr="004070B4">
        <w:rPr>
          <w:lang w:val="en-US"/>
        </w:rPr>
        <w:t xml:space="preserve">The following table specifies the </w:t>
      </w:r>
      <w:r>
        <w:rPr>
          <w:lang w:val="en-US"/>
        </w:rPr>
        <w:t>information elements of a planned configuration descriptor.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6B0F2C" w:rsidRPr="004070B4" w14:paraId="553710A3" w14:textId="77777777" w:rsidTr="00134171">
        <w:tc>
          <w:tcPr>
            <w:tcW w:w="1257" w:type="pct"/>
            <w:shd w:val="clear" w:color="auto" w:fill="auto"/>
          </w:tcPr>
          <w:p w14:paraId="196313EA"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743" w:type="pct"/>
            <w:shd w:val="clear" w:color="auto" w:fill="auto"/>
          </w:tcPr>
          <w:p w14:paraId="08FFB7B3"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9A7EBD" w14:paraId="5CF75414" w14:textId="77777777" w:rsidTr="00134171">
        <w:tc>
          <w:tcPr>
            <w:tcW w:w="1257" w:type="pct"/>
            <w:shd w:val="clear" w:color="auto" w:fill="auto"/>
          </w:tcPr>
          <w:p w14:paraId="3C862969" w14:textId="6E94F3DF" w:rsidR="006B0F2C" w:rsidRPr="009A7EBD" w:rsidRDefault="006B0F2C" w:rsidP="00134171">
            <w:pPr>
              <w:spacing w:after="0"/>
              <w:rPr>
                <w:rFonts w:ascii="Arial" w:hAnsi="Arial" w:cs="Arial"/>
                <w:sz w:val="18"/>
                <w:szCs w:val="18"/>
                <w:lang w:val="en-US"/>
              </w:rPr>
            </w:pPr>
            <w:r>
              <w:rPr>
                <w:rFonts w:ascii="Arial" w:hAnsi="Arial" w:cs="Arial"/>
                <w:sz w:val="18"/>
                <w:szCs w:val="18"/>
                <w:lang w:val="en-US"/>
              </w:rPr>
              <w:t>pcd-id</w:t>
            </w:r>
          </w:p>
        </w:tc>
        <w:tc>
          <w:tcPr>
            <w:tcW w:w="3743" w:type="pct"/>
            <w:shd w:val="clear" w:color="auto" w:fill="auto"/>
          </w:tcPr>
          <w:p w14:paraId="01EF8614" w14:textId="77777777" w:rsidR="006B0F2C" w:rsidRPr="009A7EBD" w:rsidRDefault="006B0F2C" w:rsidP="00134171">
            <w:pPr>
              <w:spacing w:after="0"/>
              <w:rPr>
                <w:rFonts w:ascii="Arial" w:hAnsi="Arial" w:cs="Arial"/>
                <w:sz w:val="18"/>
                <w:szCs w:val="18"/>
                <w:lang w:val="en-US"/>
              </w:rPr>
            </w:pPr>
            <w:r>
              <w:rPr>
                <w:rFonts w:ascii="Arial" w:hAnsi="Arial" w:cs="Arial"/>
                <w:sz w:val="18"/>
                <w:szCs w:val="18"/>
                <w:lang w:val="en-US"/>
              </w:rPr>
              <w:t>The identifier of the planned configuration.</w:t>
            </w:r>
          </w:p>
        </w:tc>
      </w:tr>
      <w:tr w:rsidR="006B0F2C" w:rsidRPr="009A7EBD" w14:paraId="65421557" w14:textId="77777777" w:rsidTr="00134171">
        <w:tc>
          <w:tcPr>
            <w:tcW w:w="1257" w:type="pct"/>
            <w:shd w:val="clear" w:color="auto" w:fill="auto"/>
          </w:tcPr>
          <w:p w14:paraId="1761608E"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743" w:type="pct"/>
            <w:shd w:val="clear" w:color="auto" w:fill="auto"/>
          </w:tcPr>
          <w:p w14:paraId="0DC1F78A"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name of the planned configuration.</w:t>
            </w:r>
          </w:p>
        </w:tc>
      </w:tr>
      <w:tr w:rsidR="006B0F2C" w:rsidRPr="004070B4" w14:paraId="1B7B46FB" w14:textId="77777777" w:rsidTr="00134171">
        <w:tc>
          <w:tcPr>
            <w:tcW w:w="1257" w:type="pct"/>
            <w:shd w:val="clear" w:color="auto" w:fill="auto"/>
          </w:tcPr>
          <w:p w14:paraId="33398AE4"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version</w:t>
            </w:r>
          </w:p>
        </w:tc>
        <w:tc>
          <w:tcPr>
            <w:tcW w:w="3743" w:type="pct"/>
            <w:shd w:val="clear" w:color="auto" w:fill="auto"/>
          </w:tcPr>
          <w:p w14:paraId="41920FF7"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version of the planned configuration.</w:t>
            </w:r>
          </w:p>
        </w:tc>
      </w:tr>
      <w:tr w:rsidR="006B0F2C" w:rsidRPr="004070B4" w14:paraId="50B5C47F" w14:textId="77777777" w:rsidTr="00134171">
        <w:tc>
          <w:tcPr>
            <w:tcW w:w="1257" w:type="pct"/>
            <w:shd w:val="clear" w:color="auto" w:fill="auto"/>
          </w:tcPr>
          <w:p w14:paraId="635ED343"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user-label</w:t>
            </w:r>
          </w:p>
        </w:tc>
        <w:tc>
          <w:tcPr>
            <w:tcW w:w="3743" w:type="pct"/>
            <w:shd w:val="clear" w:color="auto" w:fill="auto"/>
          </w:tcPr>
          <w:p w14:paraId="47DBA780"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user label of the planned configuration.</w:t>
            </w:r>
          </w:p>
        </w:tc>
      </w:tr>
      <w:tr w:rsidR="006B0F2C" w:rsidRPr="004070B4" w14:paraId="35CE72BC" w14:textId="77777777" w:rsidTr="00134171">
        <w:tc>
          <w:tcPr>
            <w:tcW w:w="1257" w:type="pct"/>
            <w:shd w:val="clear" w:color="auto" w:fill="auto"/>
          </w:tcPr>
          <w:p w14:paraId="684024A9"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p>
        </w:tc>
        <w:tc>
          <w:tcPr>
            <w:tcW w:w="3743" w:type="pct"/>
            <w:shd w:val="clear" w:color="auto" w:fill="auto"/>
          </w:tcPr>
          <w:p w14:paraId="7FCB502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textual human-readable description of the planned configuration.</w:t>
            </w:r>
          </w:p>
        </w:tc>
      </w:tr>
      <w:tr w:rsidR="006B0F2C" w14:paraId="37518901" w14:textId="77777777" w:rsidTr="00134171">
        <w:tc>
          <w:tcPr>
            <w:tcW w:w="1257" w:type="pct"/>
            <w:shd w:val="clear" w:color="auto" w:fill="auto"/>
          </w:tcPr>
          <w:p w14:paraId="4C14614D" w14:textId="77777777" w:rsidR="006B0F2C" w:rsidRPr="007B0DF6" w:rsidRDefault="006B0F2C" w:rsidP="00134171">
            <w:pPr>
              <w:spacing w:after="0"/>
              <w:rPr>
                <w:rFonts w:ascii="Arial" w:hAnsi="Arial" w:cs="Arial"/>
                <w:sz w:val="18"/>
                <w:szCs w:val="18"/>
                <w:lang w:val="en-US"/>
              </w:rPr>
            </w:pPr>
            <w:r w:rsidRPr="007B0DF6">
              <w:rPr>
                <w:rFonts w:ascii="Arial" w:hAnsi="Arial" w:cs="Arial"/>
                <w:sz w:val="18"/>
                <w:szCs w:val="18"/>
                <w:lang w:val="en-US"/>
              </w:rPr>
              <w:t>additional-properties</w:t>
            </w:r>
          </w:p>
        </w:tc>
        <w:tc>
          <w:tcPr>
            <w:tcW w:w="3743" w:type="pct"/>
            <w:shd w:val="clear" w:color="auto" w:fill="auto"/>
          </w:tcPr>
          <w:p w14:paraId="44E599FE" w14:textId="77777777" w:rsidR="006B0F2C" w:rsidRDefault="006B0F2C" w:rsidP="00134171">
            <w:pPr>
              <w:spacing w:after="0"/>
              <w:rPr>
                <w:rFonts w:ascii="Arial" w:hAnsi="Arial" w:cs="Arial"/>
                <w:sz w:val="18"/>
                <w:szCs w:val="18"/>
                <w:lang w:val="en-US"/>
              </w:rPr>
            </w:pPr>
            <w:r w:rsidRPr="007B0DF6">
              <w:rPr>
                <w:rFonts w:ascii="Arial" w:hAnsi="Arial" w:cs="Arial"/>
                <w:sz w:val="18"/>
                <w:szCs w:val="18"/>
                <w:lang w:val="en-US"/>
              </w:rPr>
              <w:t>The container allowing to specify additional consumer defined properties (key value pairs) describing and qualifying the planned configuration.</w:t>
            </w:r>
          </w:p>
        </w:tc>
      </w:tr>
      <w:tr w:rsidR="006B0F2C" w14:paraId="6A53B9EE" w14:textId="77777777" w:rsidTr="00134171">
        <w:tc>
          <w:tcPr>
            <w:tcW w:w="1257" w:type="pct"/>
            <w:shd w:val="clear" w:color="auto" w:fill="auto"/>
          </w:tcPr>
          <w:p w14:paraId="4E01BC23"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configuration-content-type</w:t>
            </w:r>
          </w:p>
        </w:tc>
        <w:tc>
          <w:tcPr>
            <w:tcW w:w="3743" w:type="pct"/>
            <w:shd w:val="clear" w:color="auto" w:fill="auto"/>
          </w:tcPr>
          <w:p w14:paraId="339B5D3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format of the planned configuration.</w:t>
            </w:r>
          </w:p>
        </w:tc>
      </w:tr>
      <w:tr w:rsidR="006B0F2C" w14:paraId="716EB7A2" w14:textId="77777777" w:rsidTr="00134171">
        <w:tc>
          <w:tcPr>
            <w:tcW w:w="1257" w:type="pct"/>
            <w:shd w:val="clear" w:color="auto" w:fill="auto"/>
          </w:tcPr>
          <w:p w14:paraId="2910CD1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current-conf-schema</w:t>
            </w:r>
          </w:p>
        </w:tc>
        <w:tc>
          <w:tcPr>
            <w:tcW w:w="3743" w:type="pct"/>
            <w:shd w:val="clear" w:color="auto" w:fill="auto"/>
          </w:tcPr>
          <w:p w14:paraId="04986E82"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pointer to the schema of the current configuration data node tree.</w:t>
            </w:r>
          </w:p>
          <w:p w14:paraId="66D41677" w14:textId="77777777" w:rsidR="006B0F2C" w:rsidRPr="00794E01" w:rsidRDefault="006B0F2C" w:rsidP="00134171">
            <w:pPr>
              <w:spacing w:after="0"/>
              <w:rPr>
                <w:rFonts w:ascii="Arial" w:hAnsi="Arial" w:cs="Arial"/>
                <w:i/>
                <w:iCs/>
                <w:sz w:val="18"/>
                <w:szCs w:val="18"/>
                <w:lang w:val="en-US"/>
              </w:rPr>
            </w:pPr>
            <w:r w:rsidRPr="00794E01">
              <w:rPr>
                <w:rFonts w:ascii="Arial" w:hAnsi="Arial" w:cs="Arial"/>
                <w:i/>
                <w:iCs/>
                <w:sz w:val="18"/>
                <w:szCs w:val="18"/>
                <w:lang w:val="en-US"/>
              </w:rPr>
              <w:t>Editor's note: Details are ffs.</w:t>
            </w:r>
          </w:p>
        </w:tc>
      </w:tr>
      <w:tr w:rsidR="006B0F2C" w14:paraId="536DB969" w14:textId="77777777" w:rsidTr="00134171">
        <w:tc>
          <w:tcPr>
            <w:tcW w:w="1257" w:type="pct"/>
            <w:shd w:val="clear" w:color="auto" w:fill="auto"/>
          </w:tcPr>
          <w:p w14:paraId="3F87AAFA" w14:textId="77777777" w:rsidR="006B0F2C" w:rsidRPr="009D4761" w:rsidRDefault="006B0F2C" w:rsidP="00134171">
            <w:pPr>
              <w:spacing w:after="0"/>
              <w:rPr>
                <w:rFonts w:ascii="Arial" w:hAnsi="Arial" w:cs="Arial"/>
                <w:sz w:val="18"/>
                <w:szCs w:val="18"/>
                <w:lang w:val="en-US"/>
              </w:rPr>
            </w:pPr>
            <w:r>
              <w:rPr>
                <w:rFonts w:ascii="Arial" w:hAnsi="Arial" w:cs="Arial"/>
                <w:sz w:val="18"/>
                <w:szCs w:val="18"/>
                <w:lang w:val="en-US"/>
              </w:rPr>
              <w:t>base-object-address</w:t>
            </w:r>
          </w:p>
        </w:tc>
        <w:tc>
          <w:tcPr>
            <w:tcW w:w="3743" w:type="pct"/>
            <w:shd w:val="clear" w:color="auto" w:fill="auto"/>
          </w:tcPr>
          <w:p w14:paraId="52B70CAA" w14:textId="77777777" w:rsidR="006B0F2C" w:rsidRDefault="006B0F2C" w:rsidP="00134171">
            <w:pPr>
              <w:spacing w:after="0"/>
              <w:rPr>
                <w:rFonts w:ascii="Arial" w:hAnsi="Arial" w:cs="Arial"/>
                <w:sz w:val="18"/>
                <w:szCs w:val="18"/>
                <w:lang w:val="en-US"/>
              </w:rPr>
            </w:pPr>
            <w:r w:rsidRPr="009D4761">
              <w:rPr>
                <w:rFonts w:ascii="Arial" w:hAnsi="Arial" w:cs="Arial"/>
                <w:sz w:val="18"/>
                <w:szCs w:val="18"/>
                <w:lang w:val="en-US"/>
              </w:rPr>
              <w:t xml:space="preserve">The address of the base object </w:t>
            </w:r>
            <w:r>
              <w:rPr>
                <w:rFonts w:ascii="Arial" w:hAnsi="Arial" w:cs="Arial"/>
                <w:sz w:val="18"/>
                <w:szCs w:val="18"/>
                <w:lang w:val="en-US"/>
              </w:rPr>
              <w:t xml:space="preserve">instance </w:t>
            </w:r>
            <w:r w:rsidRPr="009D4761">
              <w:rPr>
                <w:rFonts w:ascii="Arial" w:hAnsi="Arial" w:cs="Arial"/>
                <w:sz w:val="18"/>
                <w:szCs w:val="18"/>
                <w:lang w:val="en-US"/>
              </w:rPr>
              <w:t>that together with the path offsets specified in the operations identifies the data nodes to be modified.</w:t>
            </w:r>
          </w:p>
        </w:tc>
      </w:tr>
      <w:tr w:rsidR="006B0F2C" w:rsidRPr="004070B4" w14:paraId="3FA93C27" w14:textId="77777777" w:rsidTr="00134171">
        <w:tc>
          <w:tcPr>
            <w:tcW w:w="1257" w:type="pct"/>
            <w:shd w:val="clear" w:color="auto" w:fill="auto"/>
          </w:tcPr>
          <w:p w14:paraId="336EE150"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operation-set-is-atomic</w:t>
            </w:r>
          </w:p>
        </w:tc>
        <w:tc>
          <w:tcPr>
            <w:tcW w:w="3743" w:type="pct"/>
            <w:shd w:val="clear" w:color="auto" w:fill="auto"/>
          </w:tcPr>
          <w:p w14:paraId="3FC690AE"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indication if the operations in the operation set are atomic.</w:t>
            </w:r>
          </w:p>
        </w:tc>
      </w:tr>
      <w:tr w:rsidR="006B0F2C" w14:paraId="1250D26D" w14:textId="77777777" w:rsidTr="00134171">
        <w:tc>
          <w:tcPr>
            <w:tcW w:w="1257" w:type="pct"/>
            <w:shd w:val="clear" w:color="auto" w:fill="auto"/>
          </w:tcPr>
          <w:p w14:paraId="5A756EF2"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last-modified</w:t>
            </w:r>
          </w:p>
        </w:tc>
        <w:tc>
          <w:tcPr>
            <w:tcW w:w="3743" w:type="pct"/>
            <w:shd w:val="clear" w:color="auto" w:fill="auto"/>
          </w:tcPr>
          <w:p w14:paraId="662E1E6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planned configuration descriptor was modified the last time.</w:t>
            </w:r>
          </w:p>
        </w:tc>
      </w:tr>
      <w:tr w:rsidR="006B0F2C" w14:paraId="2909A3AB" w14:textId="77777777" w:rsidTr="00134171">
        <w:tc>
          <w:tcPr>
            <w:tcW w:w="1257" w:type="pct"/>
            <w:shd w:val="clear" w:color="auto" w:fill="auto"/>
          </w:tcPr>
          <w:p w14:paraId="559CD05F" w14:textId="635CABC5" w:rsidR="006B0F2C" w:rsidRDefault="006B0F2C" w:rsidP="00134171">
            <w:pPr>
              <w:spacing w:after="0"/>
              <w:rPr>
                <w:rFonts w:ascii="Arial" w:hAnsi="Arial" w:cs="Arial"/>
                <w:sz w:val="18"/>
                <w:szCs w:val="18"/>
                <w:lang w:val="en-US"/>
              </w:rPr>
            </w:pPr>
            <w:r>
              <w:rPr>
                <w:rFonts w:ascii="Arial" w:hAnsi="Arial" w:cs="Arial"/>
                <w:sz w:val="18"/>
                <w:szCs w:val="18"/>
                <w:lang w:val="en-US"/>
              </w:rPr>
              <w:t>operation-set</w:t>
            </w:r>
          </w:p>
        </w:tc>
        <w:tc>
          <w:tcPr>
            <w:tcW w:w="3743" w:type="pct"/>
            <w:shd w:val="clear" w:color="auto" w:fill="auto"/>
          </w:tcPr>
          <w:p w14:paraId="7BF2B4A9" w14:textId="753684D9" w:rsidR="006B0F2C" w:rsidRDefault="006B0F2C" w:rsidP="00134171">
            <w:pPr>
              <w:spacing w:after="0"/>
              <w:rPr>
                <w:rFonts w:ascii="Arial" w:hAnsi="Arial" w:cs="Arial"/>
                <w:sz w:val="18"/>
                <w:szCs w:val="18"/>
                <w:lang w:val="en-US"/>
              </w:rPr>
            </w:pPr>
            <w:r>
              <w:rPr>
                <w:rFonts w:ascii="Arial" w:hAnsi="Arial" w:cs="Arial"/>
                <w:sz w:val="18"/>
                <w:szCs w:val="18"/>
                <w:lang w:val="en-US"/>
              </w:rPr>
              <w:t>The operation set.</w:t>
            </w:r>
          </w:p>
        </w:tc>
      </w:tr>
    </w:tbl>
    <w:p w14:paraId="71D89CBA" w14:textId="77777777" w:rsidR="006B0F2C" w:rsidRPr="00F769A9" w:rsidRDefault="006B0F2C" w:rsidP="006B0F2C">
      <w:pPr>
        <w:rPr>
          <w:lang w:val="en-US"/>
        </w:rPr>
      </w:pPr>
    </w:p>
    <w:p w14:paraId="1E0181F6" w14:textId="77777777" w:rsidR="006B0F2C" w:rsidRDefault="006B0F2C" w:rsidP="006B0F2C">
      <w:pPr>
        <w:pStyle w:val="Heading2"/>
        <w:rPr>
          <w:lang w:val="en-US"/>
        </w:rPr>
      </w:pPr>
      <w:bookmarkStart w:id="76" w:name="_Toc178763733"/>
      <w:bookmarkStart w:id="77" w:name="_Toc180490154"/>
      <w:r>
        <w:rPr>
          <w:lang w:val="en-US"/>
        </w:rPr>
        <w:t>6.10</w:t>
      </w:r>
      <w:r>
        <w:rPr>
          <w:lang w:val="en-US"/>
        </w:rPr>
        <w:tab/>
        <w:t>Managing</w:t>
      </w:r>
      <w:r w:rsidRPr="004070B4">
        <w:rPr>
          <w:lang w:val="en-US"/>
        </w:rPr>
        <w:t xml:space="preserve"> </w:t>
      </w:r>
      <w:bookmarkEnd w:id="76"/>
      <w:r>
        <w:rPr>
          <w:lang w:val="en-US"/>
        </w:rPr>
        <w:t>planned configuration groups</w:t>
      </w:r>
      <w:bookmarkEnd w:id="77"/>
    </w:p>
    <w:p w14:paraId="3AE36D8B" w14:textId="77777777" w:rsidR="006B0F2C" w:rsidRPr="006A04AE" w:rsidRDefault="006B0F2C" w:rsidP="006B0F2C">
      <w:pPr>
        <w:rPr>
          <w:lang w:val="en-US"/>
        </w:rPr>
      </w:pPr>
      <w:r>
        <w:rPr>
          <w:lang w:val="en-US"/>
        </w:rPr>
        <w:t>Planned configuration group</w:t>
      </w:r>
      <w:r w:rsidRPr="00977C08">
        <w:rPr>
          <w:lang w:val="en-US"/>
        </w:rPr>
        <w:t xml:space="preserve"> </w:t>
      </w:r>
      <w:r>
        <w:t xml:space="preserve">descriptors are created, updated and deleted by MnS consumers on MnS producers. </w:t>
      </w:r>
      <w:r w:rsidRPr="006A04AE">
        <w:rPr>
          <w:lang w:val="en-US"/>
        </w:rPr>
        <w:t xml:space="preserve">Planned configurations </w:t>
      </w:r>
      <w:r>
        <w:rPr>
          <w:lang w:val="en-US"/>
        </w:rPr>
        <w:t>referred to in a planned configuration group</w:t>
      </w:r>
      <w:r w:rsidRPr="00977C08">
        <w:rPr>
          <w:lang w:val="en-US"/>
        </w:rPr>
        <w:t xml:space="preserve"> </w:t>
      </w:r>
      <w:r>
        <w:rPr>
          <w:lang w:val="en-US"/>
        </w:rPr>
        <w:t>must exist.</w:t>
      </w:r>
    </w:p>
    <w:p w14:paraId="41EE49A8" w14:textId="77777777" w:rsidR="006B0F2C" w:rsidRDefault="006B0F2C" w:rsidP="006B0F2C">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4645E002" w14:textId="39B5B37D" w:rsidR="006B0F2C" w:rsidRDefault="006B0F2C" w:rsidP="006B0F2C">
      <w:pPr>
        <w:rPr>
          <w:lang w:val="en-US"/>
        </w:rPr>
      </w:pPr>
      <w:r w:rsidRPr="004070B4">
        <w:rPr>
          <w:lang w:val="en-US"/>
        </w:rPr>
        <w:t xml:space="preserve">The following table specifies the </w:t>
      </w:r>
      <w:r>
        <w:rPr>
          <w:lang w:val="en-US"/>
        </w:rPr>
        <w:t>information elements of a planned configuration group descriptor.</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83"/>
        <w:gridCol w:w="5103"/>
        <w:gridCol w:w="1830"/>
      </w:tblGrid>
      <w:tr w:rsidR="006B0F2C" w:rsidRPr="00501056" w14:paraId="55D7FA73" w14:textId="77777777" w:rsidTr="009A7BE7">
        <w:trPr>
          <w:tblHeader/>
          <w:jc w:val="center"/>
        </w:trPr>
        <w:tc>
          <w:tcPr>
            <w:tcW w:w="2547" w:type="dxa"/>
            <w:shd w:val="clear" w:color="auto" w:fill="CCCCCC"/>
          </w:tcPr>
          <w:p w14:paraId="01AF8692" w14:textId="77777777" w:rsidR="006B0F2C" w:rsidRPr="00501056" w:rsidRDefault="006B0F2C" w:rsidP="00134171">
            <w:pPr>
              <w:pStyle w:val="TAH"/>
            </w:pPr>
            <w:r w:rsidRPr="00E77543">
              <w:lastRenderedPageBreak/>
              <w:t xml:space="preserve">Information element </w:t>
            </w:r>
            <w:r>
              <w:t>n</w:t>
            </w:r>
            <w:r w:rsidRPr="00501056">
              <w:t>ame</w:t>
            </w:r>
          </w:p>
        </w:tc>
        <w:tc>
          <w:tcPr>
            <w:tcW w:w="283" w:type="dxa"/>
            <w:shd w:val="clear" w:color="auto" w:fill="CCCCCC"/>
          </w:tcPr>
          <w:p w14:paraId="45CA3A59" w14:textId="77777777" w:rsidR="006B0F2C" w:rsidRPr="00501056" w:rsidRDefault="006B0F2C" w:rsidP="00134171">
            <w:pPr>
              <w:pStyle w:val="TAH"/>
            </w:pPr>
            <w:r w:rsidRPr="00501056">
              <w:t>S</w:t>
            </w:r>
          </w:p>
        </w:tc>
        <w:tc>
          <w:tcPr>
            <w:tcW w:w="5103" w:type="dxa"/>
            <w:shd w:val="clear" w:color="auto" w:fill="CCCCCC"/>
          </w:tcPr>
          <w:p w14:paraId="7A2D41B8" w14:textId="77777777" w:rsidR="006B0F2C" w:rsidRPr="00501056" w:rsidRDefault="006B0F2C" w:rsidP="00134171">
            <w:pPr>
              <w:pStyle w:val="TAH"/>
            </w:pPr>
            <w:bookmarkStart w:id="78" w:name="_Hlk164251490"/>
            <w:r w:rsidRPr="002B6999">
              <w:t>Documentation and Allowed Values</w:t>
            </w:r>
            <w:bookmarkEnd w:id="78"/>
          </w:p>
        </w:tc>
        <w:tc>
          <w:tcPr>
            <w:tcW w:w="1830" w:type="dxa"/>
            <w:shd w:val="clear" w:color="auto" w:fill="CCCCCC"/>
          </w:tcPr>
          <w:p w14:paraId="353F3B70" w14:textId="77777777" w:rsidR="006B0F2C" w:rsidRPr="00501056" w:rsidRDefault="006B0F2C" w:rsidP="00134171">
            <w:pPr>
              <w:pStyle w:val="TAH"/>
            </w:pPr>
            <w:r>
              <w:t>Properties</w:t>
            </w:r>
          </w:p>
        </w:tc>
      </w:tr>
      <w:tr w:rsidR="006B0F2C" w:rsidRPr="00501056" w14:paraId="33A2092B" w14:textId="77777777" w:rsidTr="009A7BE7">
        <w:trPr>
          <w:jc w:val="center"/>
        </w:trPr>
        <w:tc>
          <w:tcPr>
            <w:tcW w:w="2547" w:type="dxa"/>
          </w:tcPr>
          <w:p w14:paraId="59AFE18C" w14:textId="0AB394FC" w:rsidR="006B0F2C" w:rsidRPr="00501056" w:rsidRDefault="006B0F2C" w:rsidP="00134171">
            <w:pPr>
              <w:pStyle w:val="TAL"/>
              <w:rPr>
                <w:rFonts w:ascii="Courier New" w:hAnsi="Courier New" w:cs="Courier New"/>
              </w:rPr>
            </w:pPr>
            <w:r>
              <w:rPr>
                <w:rFonts w:cs="Arial"/>
              </w:rPr>
              <w:t>pcgd-</w:t>
            </w:r>
            <w:r w:rsidRPr="00E77543">
              <w:rPr>
                <w:rFonts w:cs="Arial"/>
              </w:rPr>
              <w:t>id</w:t>
            </w:r>
          </w:p>
        </w:tc>
        <w:tc>
          <w:tcPr>
            <w:tcW w:w="283" w:type="dxa"/>
          </w:tcPr>
          <w:p w14:paraId="4B6C948C" w14:textId="77777777" w:rsidR="006B0F2C" w:rsidRPr="00501056" w:rsidRDefault="006B0F2C" w:rsidP="00134171">
            <w:pPr>
              <w:pStyle w:val="TAL"/>
            </w:pPr>
            <w:r w:rsidRPr="00501056">
              <w:t>M</w:t>
            </w:r>
          </w:p>
        </w:tc>
        <w:tc>
          <w:tcPr>
            <w:tcW w:w="5103" w:type="dxa"/>
          </w:tcPr>
          <w:p w14:paraId="1F8B8CC9" w14:textId="6696E52E" w:rsidR="006B0F2C" w:rsidRPr="00501056" w:rsidRDefault="006B0F2C" w:rsidP="00134171">
            <w:pPr>
              <w:pStyle w:val="TAL"/>
              <w:rPr>
                <w:i/>
              </w:rPr>
            </w:pPr>
            <w:r>
              <w:rPr>
                <w:rFonts w:cs="Arial"/>
              </w:rPr>
              <w:t>The identifier of the planned configuration group descriptor</w:t>
            </w:r>
          </w:p>
        </w:tc>
        <w:tc>
          <w:tcPr>
            <w:tcW w:w="1830" w:type="dxa"/>
          </w:tcPr>
          <w:p w14:paraId="47A4D143"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18FCD3CE"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6563EDB"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5B63A2B" w14:textId="77777777" w:rsidR="006B0F2C" w:rsidRDefault="006B0F2C" w:rsidP="00134171">
            <w:pPr>
              <w:pStyle w:val="TAL"/>
              <w:rPr>
                <w:rFonts w:cs="Arial"/>
              </w:rPr>
            </w:pPr>
            <w:r w:rsidRPr="00621510">
              <w:rPr>
                <w:rFonts w:cs="Arial"/>
              </w:rPr>
              <w:t xml:space="preserve">isUnique: </w:t>
            </w:r>
            <w:r>
              <w:rPr>
                <w:rFonts w:cs="Arial"/>
              </w:rPr>
              <w:t>NA</w:t>
            </w:r>
          </w:p>
          <w:p w14:paraId="5AE23898" w14:textId="77777777" w:rsidR="006B0F2C" w:rsidRPr="00501056" w:rsidRDefault="006B0F2C" w:rsidP="00134171">
            <w:pPr>
              <w:pStyle w:val="TAL"/>
            </w:pPr>
            <w:r w:rsidRPr="00B940D8">
              <w:rPr>
                <w:rFonts w:cs="Arial"/>
                <w:szCs w:val="18"/>
              </w:rPr>
              <w:t>defaultValue: None</w:t>
            </w:r>
          </w:p>
        </w:tc>
      </w:tr>
      <w:tr w:rsidR="006B0F2C" w:rsidRPr="00501056" w14:paraId="0705AF88" w14:textId="77777777" w:rsidTr="009A7BE7">
        <w:trPr>
          <w:jc w:val="center"/>
        </w:trPr>
        <w:tc>
          <w:tcPr>
            <w:tcW w:w="2547" w:type="dxa"/>
          </w:tcPr>
          <w:p w14:paraId="6A468A50" w14:textId="77777777" w:rsidR="006B0F2C" w:rsidRDefault="006B0F2C" w:rsidP="00134171">
            <w:pPr>
              <w:pStyle w:val="TAL"/>
              <w:rPr>
                <w:rFonts w:ascii="Courier New" w:hAnsi="Courier New" w:cs="Courier New"/>
              </w:rPr>
            </w:pPr>
            <w:r>
              <w:rPr>
                <w:rFonts w:cs="Arial"/>
                <w:szCs w:val="18"/>
                <w:lang w:val="en-US"/>
              </w:rPr>
              <w:t>name</w:t>
            </w:r>
          </w:p>
        </w:tc>
        <w:tc>
          <w:tcPr>
            <w:tcW w:w="283" w:type="dxa"/>
          </w:tcPr>
          <w:p w14:paraId="2F351B25" w14:textId="77777777" w:rsidR="006B0F2C" w:rsidRPr="00501056" w:rsidRDefault="006B0F2C" w:rsidP="00134171">
            <w:pPr>
              <w:pStyle w:val="TAL"/>
            </w:pPr>
            <w:r>
              <w:t>M</w:t>
            </w:r>
          </w:p>
        </w:tc>
        <w:tc>
          <w:tcPr>
            <w:tcW w:w="5103" w:type="dxa"/>
          </w:tcPr>
          <w:p w14:paraId="235F2C7D" w14:textId="77777777" w:rsidR="006B0F2C" w:rsidRDefault="006B0F2C" w:rsidP="00134171">
            <w:pPr>
              <w:pStyle w:val="TAL"/>
              <w:rPr>
                <w:rFonts w:cs="Arial"/>
              </w:rPr>
            </w:pPr>
            <w:r>
              <w:rPr>
                <w:rFonts w:cs="Arial"/>
                <w:szCs w:val="18"/>
                <w:lang w:val="en-US"/>
              </w:rPr>
              <w:t xml:space="preserve">The name of the </w:t>
            </w:r>
            <w:r>
              <w:rPr>
                <w:rFonts w:cs="Arial"/>
              </w:rPr>
              <w:t>planned configuration group.</w:t>
            </w:r>
          </w:p>
        </w:tc>
        <w:tc>
          <w:tcPr>
            <w:tcW w:w="1830" w:type="dxa"/>
          </w:tcPr>
          <w:p w14:paraId="153A8D48"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024ABCC8"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38EBEC"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ABF771C" w14:textId="77777777" w:rsidR="006B0F2C" w:rsidRDefault="006B0F2C" w:rsidP="00134171">
            <w:pPr>
              <w:pStyle w:val="TAL"/>
              <w:rPr>
                <w:rFonts w:cs="Arial"/>
              </w:rPr>
            </w:pPr>
            <w:r w:rsidRPr="00621510">
              <w:rPr>
                <w:rFonts w:cs="Arial"/>
              </w:rPr>
              <w:t xml:space="preserve">isUnique: </w:t>
            </w:r>
            <w:r>
              <w:rPr>
                <w:rFonts w:cs="Arial"/>
              </w:rPr>
              <w:t>NA</w:t>
            </w:r>
          </w:p>
          <w:p w14:paraId="6E492462"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1A6AE8AA" w14:textId="77777777" w:rsidTr="009A7BE7">
        <w:trPr>
          <w:jc w:val="center"/>
        </w:trPr>
        <w:tc>
          <w:tcPr>
            <w:tcW w:w="2547" w:type="dxa"/>
          </w:tcPr>
          <w:p w14:paraId="002B9E98" w14:textId="77777777" w:rsidR="006B0F2C" w:rsidRDefault="006B0F2C" w:rsidP="00134171">
            <w:pPr>
              <w:pStyle w:val="TAL"/>
              <w:rPr>
                <w:rFonts w:ascii="Courier New" w:hAnsi="Courier New" w:cs="Courier New"/>
              </w:rPr>
            </w:pPr>
            <w:r>
              <w:rPr>
                <w:rFonts w:cs="Arial"/>
                <w:szCs w:val="18"/>
                <w:lang w:val="en-US"/>
              </w:rPr>
              <w:t>version</w:t>
            </w:r>
          </w:p>
        </w:tc>
        <w:tc>
          <w:tcPr>
            <w:tcW w:w="283" w:type="dxa"/>
          </w:tcPr>
          <w:p w14:paraId="246FEAD0" w14:textId="77777777" w:rsidR="006B0F2C" w:rsidRPr="00501056" w:rsidRDefault="006B0F2C" w:rsidP="00134171">
            <w:pPr>
              <w:pStyle w:val="TAL"/>
            </w:pPr>
            <w:r>
              <w:t>M</w:t>
            </w:r>
          </w:p>
        </w:tc>
        <w:tc>
          <w:tcPr>
            <w:tcW w:w="5103" w:type="dxa"/>
          </w:tcPr>
          <w:p w14:paraId="748FECE0" w14:textId="77777777" w:rsidR="006B0F2C" w:rsidRPr="00CE6E07" w:rsidRDefault="006B0F2C" w:rsidP="00134171">
            <w:pPr>
              <w:pStyle w:val="TAL"/>
              <w:rPr>
                <w:rFonts w:cs="Arial"/>
                <w:szCs w:val="18"/>
                <w:lang w:val="en-US"/>
              </w:rPr>
            </w:pPr>
            <w:r>
              <w:rPr>
                <w:rFonts w:cs="Arial"/>
                <w:szCs w:val="18"/>
                <w:lang w:val="en-US"/>
              </w:rPr>
              <w:t xml:space="preserve">The version of the </w:t>
            </w:r>
            <w:r>
              <w:rPr>
                <w:rFonts w:cs="Arial"/>
              </w:rPr>
              <w:t>planned configuration group</w:t>
            </w:r>
            <w:r>
              <w:rPr>
                <w:rFonts w:cs="Arial"/>
                <w:szCs w:val="18"/>
                <w:lang w:val="en-US"/>
              </w:rPr>
              <w:t>. Format is implementation specific.</w:t>
            </w:r>
          </w:p>
        </w:tc>
        <w:tc>
          <w:tcPr>
            <w:tcW w:w="1830" w:type="dxa"/>
          </w:tcPr>
          <w:p w14:paraId="507F4842"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E03E19F"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5F35BD7"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4172118" w14:textId="77777777" w:rsidR="006B0F2C" w:rsidRDefault="006B0F2C" w:rsidP="00134171">
            <w:pPr>
              <w:pStyle w:val="TAL"/>
              <w:rPr>
                <w:rFonts w:cs="Arial"/>
              </w:rPr>
            </w:pPr>
            <w:r w:rsidRPr="00621510">
              <w:rPr>
                <w:rFonts w:cs="Arial"/>
              </w:rPr>
              <w:t xml:space="preserve">isUnique: </w:t>
            </w:r>
            <w:r>
              <w:rPr>
                <w:rFonts w:cs="Arial"/>
              </w:rPr>
              <w:t>NA</w:t>
            </w:r>
          </w:p>
          <w:p w14:paraId="165D7555"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7A348EF5" w14:textId="77777777" w:rsidTr="009A7BE7">
        <w:trPr>
          <w:jc w:val="center"/>
        </w:trPr>
        <w:tc>
          <w:tcPr>
            <w:tcW w:w="2547" w:type="dxa"/>
          </w:tcPr>
          <w:p w14:paraId="126C90BC" w14:textId="77777777" w:rsidR="006B0F2C" w:rsidRDefault="006B0F2C" w:rsidP="00134171">
            <w:pPr>
              <w:pStyle w:val="TAL"/>
              <w:rPr>
                <w:rFonts w:ascii="Courier New" w:hAnsi="Courier New" w:cs="Courier New"/>
              </w:rPr>
            </w:pPr>
            <w:r>
              <w:rPr>
                <w:rFonts w:cs="Arial"/>
                <w:szCs w:val="18"/>
                <w:lang w:val="en-US"/>
              </w:rPr>
              <w:t>description</w:t>
            </w:r>
          </w:p>
        </w:tc>
        <w:tc>
          <w:tcPr>
            <w:tcW w:w="283" w:type="dxa"/>
          </w:tcPr>
          <w:p w14:paraId="69F94101" w14:textId="77777777" w:rsidR="006B0F2C" w:rsidRPr="00501056" w:rsidRDefault="006B0F2C" w:rsidP="00134171">
            <w:pPr>
              <w:pStyle w:val="TAL"/>
            </w:pPr>
            <w:r>
              <w:t>M</w:t>
            </w:r>
          </w:p>
        </w:tc>
        <w:tc>
          <w:tcPr>
            <w:tcW w:w="5103" w:type="dxa"/>
          </w:tcPr>
          <w:p w14:paraId="1A3FB2DC" w14:textId="77777777" w:rsidR="006B0F2C" w:rsidRDefault="006B0F2C" w:rsidP="00134171">
            <w:pPr>
              <w:pStyle w:val="TAL"/>
              <w:rPr>
                <w:rFonts w:cs="Arial"/>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1830" w:type="dxa"/>
          </w:tcPr>
          <w:p w14:paraId="18BD6031"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41FE91B"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3E7837"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4296B3CA" w14:textId="77777777" w:rsidR="006B0F2C" w:rsidRDefault="006B0F2C" w:rsidP="00134171">
            <w:pPr>
              <w:pStyle w:val="TAL"/>
              <w:rPr>
                <w:rFonts w:cs="Arial"/>
              </w:rPr>
            </w:pPr>
            <w:r w:rsidRPr="00621510">
              <w:rPr>
                <w:rFonts w:cs="Arial"/>
              </w:rPr>
              <w:t xml:space="preserve">isUnique: </w:t>
            </w:r>
            <w:r>
              <w:rPr>
                <w:rFonts w:cs="Arial"/>
              </w:rPr>
              <w:t>NA</w:t>
            </w:r>
          </w:p>
          <w:p w14:paraId="2A7C361C"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5AE54CCF" w14:textId="77777777" w:rsidTr="00134171">
        <w:trPr>
          <w:jc w:val="center"/>
        </w:trPr>
        <w:tc>
          <w:tcPr>
            <w:tcW w:w="2547" w:type="dxa"/>
          </w:tcPr>
          <w:p w14:paraId="4D5D5573" w14:textId="77777777" w:rsidR="006B0F2C" w:rsidRDefault="006B0F2C" w:rsidP="00134171">
            <w:pPr>
              <w:pStyle w:val="TAL"/>
              <w:rPr>
                <w:rFonts w:cs="Arial"/>
                <w:szCs w:val="18"/>
                <w:lang w:val="en-US"/>
              </w:rPr>
            </w:pPr>
            <w:r w:rsidRPr="007B0DF6">
              <w:rPr>
                <w:rFonts w:cs="Arial"/>
                <w:szCs w:val="18"/>
                <w:lang w:val="en-US"/>
              </w:rPr>
              <w:t>additional-properties</w:t>
            </w:r>
          </w:p>
        </w:tc>
        <w:tc>
          <w:tcPr>
            <w:tcW w:w="283" w:type="dxa"/>
          </w:tcPr>
          <w:p w14:paraId="10A3EDC7" w14:textId="77777777" w:rsidR="006B0F2C" w:rsidRDefault="006B0F2C" w:rsidP="00134171">
            <w:pPr>
              <w:pStyle w:val="TAL"/>
            </w:pPr>
            <w:r>
              <w:t>O</w:t>
            </w:r>
          </w:p>
        </w:tc>
        <w:tc>
          <w:tcPr>
            <w:tcW w:w="5103" w:type="dxa"/>
          </w:tcPr>
          <w:p w14:paraId="7BE5AC54" w14:textId="77777777" w:rsidR="006B0F2C" w:rsidRDefault="006B0F2C" w:rsidP="00134171">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1830" w:type="dxa"/>
          </w:tcPr>
          <w:p w14:paraId="351105D5"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691984D5"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309D206"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7ACAE035" w14:textId="77777777" w:rsidR="006B0F2C" w:rsidRDefault="006B0F2C" w:rsidP="00134171">
            <w:pPr>
              <w:pStyle w:val="TAL"/>
              <w:rPr>
                <w:rFonts w:cs="Arial"/>
              </w:rPr>
            </w:pPr>
            <w:r w:rsidRPr="00621510">
              <w:rPr>
                <w:rFonts w:cs="Arial"/>
              </w:rPr>
              <w:t xml:space="preserve">isUnique: </w:t>
            </w:r>
            <w:r>
              <w:rPr>
                <w:rFonts w:cs="Arial"/>
              </w:rPr>
              <w:t>True</w:t>
            </w:r>
          </w:p>
          <w:p w14:paraId="54083BA7"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311C4D47" w14:textId="77777777" w:rsidTr="009A7BE7">
        <w:trPr>
          <w:jc w:val="center"/>
        </w:trPr>
        <w:tc>
          <w:tcPr>
            <w:tcW w:w="2547" w:type="dxa"/>
          </w:tcPr>
          <w:p w14:paraId="29C0848E" w14:textId="45E30428" w:rsidR="006B0F2C" w:rsidRDefault="006B0F2C" w:rsidP="00134171">
            <w:pPr>
              <w:pStyle w:val="TAL"/>
              <w:rPr>
                <w:rFonts w:ascii="Courier New" w:hAnsi="Courier New" w:cs="Courier New"/>
              </w:rPr>
            </w:pPr>
            <w:r>
              <w:rPr>
                <w:rFonts w:cs="Arial"/>
                <w:szCs w:val="18"/>
                <w:lang w:val="en-US"/>
              </w:rPr>
              <w:t>pcd-ids</w:t>
            </w:r>
          </w:p>
        </w:tc>
        <w:tc>
          <w:tcPr>
            <w:tcW w:w="283" w:type="dxa"/>
          </w:tcPr>
          <w:p w14:paraId="59AA0FE1" w14:textId="77777777" w:rsidR="006B0F2C" w:rsidRPr="00501056" w:rsidRDefault="006B0F2C" w:rsidP="00134171">
            <w:pPr>
              <w:pStyle w:val="TAL"/>
            </w:pPr>
            <w:r>
              <w:t>M</w:t>
            </w:r>
          </w:p>
        </w:tc>
        <w:tc>
          <w:tcPr>
            <w:tcW w:w="5103" w:type="dxa"/>
          </w:tcPr>
          <w:p w14:paraId="6C3011D6" w14:textId="77777777" w:rsidR="006B0F2C" w:rsidRDefault="006B0F2C" w:rsidP="00134171">
            <w:pPr>
              <w:pStyle w:val="TAL"/>
              <w:rPr>
                <w:rFonts w:cs="Arial"/>
              </w:rPr>
            </w:pPr>
            <w:r>
              <w:rPr>
                <w:rFonts w:cs="Arial"/>
                <w:szCs w:val="18"/>
                <w:lang w:val="en-US"/>
              </w:rPr>
              <w:t xml:space="preserve">The identifiers of the planned configurations that are members of the </w:t>
            </w:r>
            <w:r>
              <w:rPr>
                <w:rFonts w:cs="Arial"/>
              </w:rPr>
              <w:t>planned configuration group</w:t>
            </w:r>
            <w:r>
              <w:rPr>
                <w:rFonts w:cs="Arial"/>
                <w:szCs w:val="18"/>
                <w:lang w:val="en-US"/>
              </w:rPr>
              <w:t>.</w:t>
            </w:r>
          </w:p>
        </w:tc>
        <w:tc>
          <w:tcPr>
            <w:tcW w:w="1830" w:type="dxa"/>
          </w:tcPr>
          <w:p w14:paraId="0B293C8D"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48049FCD"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4734640"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055AE9BC" w14:textId="77777777" w:rsidR="006B0F2C" w:rsidRDefault="006B0F2C" w:rsidP="00134171">
            <w:pPr>
              <w:pStyle w:val="TAL"/>
              <w:rPr>
                <w:rFonts w:cs="Arial"/>
              </w:rPr>
            </w:pPr>
            <w:r w:rsidRPr="00621510">
              <w:rPr>
                <w:rFonts w:cs="Arial"/>
              </w:rPr>
              <w:t xml:space="preserve">isUnique: </w:t>
            </w:r>
            <w:r>
              <w:rPr>
                <w:rFonts w:cs="Arial"/>
              </w:rPr>
              <w:t>True</w:t>
            </w:r>
          </w:p>
          <w:p w14:paraId="0BC574BE"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51944B9F" w14:textId="77777777" w:rsidTr="00134171">
        <w:trPr>
          <w:jc w:val="center"/>
        </w:trPr>
        <w:tc>
          <w:tcPr>
            <w:tcW w:w="2547" w:type="dxa"/>
          </w:tcPr>
          <w:p w14:paraId="278F0A9D" w14:textId="77777777" w:rsidR="006B0F2C" w:rsidRDefault="006B0F2C" w:rsidP="00134171">
            <w:pPr>
              <w:pStyle w:val="TAL"/>
              <w:rPr>
                <w:rFonts w:cs="Arial"/>
                <w:szCs w:val="18"/>
                <w:lang w:val="en-US"/>
              </w:rPr>
            </w:pPr>
            <w:r>
              <w:rPr>
                <w:rFonts w:cs="Arial"/>
                <w:szCs w:val="18"/>
                <w:lang w:val="en-US"/>
              </w:rPr>
              <w:t>pcg-is-atomic</w:t>
            </w:r>
          </w:p>
        </w:tc>
        <w:tc>
          <w:tcPr>
            <w:tcW w:w="283" w:type="dxa"/>
          </w:tcPr>
          <w:p w14:paraId="3596F84F" w14:textId="77777777" w:rsidR="006B0F2C" w:rsidRDefault="006B0F2C" w:rsidP="00134171">
            <w:pPr>
              <w:pStyle w:val="TAL"/>
            </w:pPr>
            <w:r>
              <w:t>M</w:t>
            </w:r>
          </w:p>
        </w:tc>
        <w:tc>
          <w:tcPr>
            <w:tcW w:w="5103" w:type="dxa"/>
          </w:tcPr>
          <w:p w14:paraId="7BC0CF47" w14:textId="77777777" w:rsidR="006B0F2C" w:rsidRDefault="006B0F2C" w:rsidP="00134171">
            <w:pPr>
              <w:pStyle w:val="TAL"/>
              <w:rPr>
                <w:rFonts w:cs="Arial"/>
                <w:szCs w:val="18"/>
                <w:lang w:val="en-US"/>
              </w:rPr>
            </w:pPr>
            <w:r>
              <w:rPr>
                <w:rFonts w:cs="Arial"/>
                <w:szCs w:val="18"/>
                <w:lang w:val="en-US"/>
              </w:rPr>
              <w:t>Specifies if the members of the planned configuration group are atomic.</w:t>
            </w:r>
          </w:p>
        </w:tc>
        <w:tc>
          <w:tcPr>
            <w:tcW w:w="1830" w:type="dxa"/>
          </w:tcPr>
          <w:p w14:paraId="2EDCDC2B"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69F71D62"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82F288B"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4334492" w14:textId="77777777" w:rsidR="006B0F2C" w:rsidRDefault="006B0F2C" w:rsidP="00134171">
            <w:pPr>
              <w:pStyle w:val="TAL"/>
              <w:rPr>
                <w:rFonts w:cs="Arial"/>
              </w:rPr>
            </w:pPr>
            <w:r w:rsidRPr="00621510">
              <w:rPr>
                <w:rFonts w:cs="Arial"/>
              </w:rPr>
              <w:t xml:space="preserve">isUnique: </w:t>
            </w:r>
            <w:r>
              <w:rPr>
                <w:rFonts w:cs="Arial"/>
              </w:rPr>
              <w:t>NA</w:t>
            </w:r>
          </w:p>
          <w:p w14:paraId="4DDA7A57"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 xml:space="preserve">defaultValue: </w:t>
            </w:r>
            <w:r>
              <w:rPr>
                <w:rFonts w:ascii="Arial" w:hAnsi="Arial" w:cs="Arial"/>
                <w:sz w:val="18"/>
                <w:szCs w:val="18"/>
              </w:rPr>
              <w:t>True</w:t>
            </w:r>
          </w:p>
        </w:tc>
      </w:tr>
      <w:tr w:rsidR="006B0F2C" w:rsidRPr="00501056" w14:paraId="43664160" w14:textId="77777777" w:rsidTr="00134171">
        <w:trPr>
          <w:jc w:val="center"/>
        </w:trPr>
        <w:tc>
          <w:tcPr>
            <w:tcW w:w="2547" w:type="dxa"/>
          </w:tcPr>
          <w:p w14:paraId="412601CE" w14:textId="77777777" w:rsidR="006B0F2C" w:rsidRDefault="006B0F2C" w:rsidP="00134171">
            <w:pPr>
              <w:pStyle w:val="TAL"/>
              <w:rPr>
                <w:rFonts w:cs="Arial"/>
                <w:szCs w:val="18"/>
                <w:lang w:val="en-US"/>
              </w:rPr>
            </w:pPr>
            <w:r>
              <w:rPr>
                <w:rFonts w:cs="Arial"/>
                <w:szCs w:val="18"/>
                <w:lang w:val="en-US"/>
              </w:rPr>
              <w:t>pcg-is-ordered</w:t>
            </w:r>
          </w:p>
        </w:tc>
        <w:tc>
          <w:tcPr>
            <w:tcW w:w="283" w:type="dxa"/>
          </w:tcPr>
          <w:p w14:paraId="6A201D04" w14:textId="77777777" w:rsidR="006B0F2C" w:rsidRDefault="006B0F2C" w:rsidP="00134171">
            <w:pPr>
              <w:pStyle w:val="TAL"/>
            </w:pPr>
            <w:r>
              <w:t>M</w:t>
            </w:r>
          </w:p>
        </w:tc>
        <w:tc>
          <w:tcPr>
            <w:tcW w:w="5103" w:type="dxa"/>
          </w:tcPr>
          <w:p w14:paraId="6D0612D8" w14:textId="77777777" w:rsidR="006B0F2C" w:rsidRDefault="006B0F2C" w:rsidP="00134171">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order specified</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1830" w:type="dxa"/>
          </w:tcPr>
          <w:p w14:paraId="1D0DD3FE"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368A83ED"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AF3EDF7"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7AFD18E2" w14:textId="77777777" w:rsidR="006B0F2C" w:rsidRDefault="006B0F2C" w:rsidP="00134171">
            <w:pPr>
              <w:pStyle w:val="TAL"/>
              <w:rPr>
                <w:rFonts w:cs="Arial"/>
              </w:rPr>
            </w:pPr>
            <w:r w:rsidRPr="00621510">
              <w:rPr>
                <w:rFonts w:cs="Arial"/>
              </w:rPr>
              <w:t xml:space="preserve">isUnique: </w:t>
            </w:r>
            <w:r>
              <w:rPr>
                <w:rFonts w:cs="Arial"/>
              </w:rPr>
              <w:t>NA</w:t>
            </w:r>
          </w:p>
          <w:p w14:paraId="5AB0958E"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 xml:space="preserve">defaultValue: </w:t>
            </w:r>
            <w:r>
              <w:rPr>
                <w:rFonts w:ascii="Arial" w:hAnsi="Arial" w:cs="Arial"/>
                <w:sz w:val="18"/>
                <w:szCs w:val="18"/>
              </w:rPr>
              <w:t>True</w:t>
            </w:r>
          </w:p>
        </w:tc>
      </w:tr>
      <w:tr w:rsidR="006B0F2C" w:rsidRPr="00501056" w14:paraId="49ED0CFC" w14:textId="77777777" w:rsidTr="00134171">
        <w:trPr>
          <w:jc w:val="center"/>
        </w:trPr>
        <w:tc>
          <w:tcPr>
            <w:tcW w:w="2547" w:type="dxa"/>
          </w:tcPr>
          <w:p w14:paraId="44E6E315" w14:textId="77777777" w:rsidR="006B0F2C" w:rsidRDefault="006B0F2C" w:rsidP="00134171">
            <w:pPr>
              <w:pStyle w:val="TAL"/>
              <w:rPr>
                <w:rFonts w:cs="Arial"/>
                <w:szCs w:val="18"/>
                <w:lang w:val="en-US"/>
              </w:rPr>
            </w:pPr>
            <w:r>
              <w:rPr>
                <w:rFonts w:cs="Arial"/>
                <w:szCs w:val="18"/>
                <w:lang w:val="en-US"/>
              </w:rPr>
              <w:t>fail-on-conflict</w:t>
            </w:r>
          </w:p>
        </w:tc>
        <w:tc>
          <w:tcPr>
            <w:tcW w:w="283" w:type="dxa"/>
          </w:tcPr>
          <w:p w14:paraId="68A262FC" w14:textId="77777777" w:rsidR="006B0F2C" w:rsidRDefault="006B0F2C" w:rsidP="00134171">
            <w:pPr>
              <w:pStyle w:val="TAL"/>
            </w:pPr>
            <w:r>
              <w:t>M</w:t>
            </w:r>
          </w:p>
        </w:tc>
        <w:tc>
          <w:tcPr>
            <w:tcW w:w="5103" w:type="dxa"/>
          </w:tcPr>
          <w:p w14:paraId="38BC4CE4" w14:textId="77777777" w:rsidR="006B0F2C" w:rsidRDefault="006B0F2C" w:rsidP="00134171">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 or if the operations shall be processed as if there were no conflicts.</w:t>
            </w:r>
          </w:p>
        </w:tc>
        <w:tc>
          <w:tcPr>
            <w:tcW w:w="1830" w:type="dxa"/>
          </w:tcPr>
          <w:p w14:paraId="2ADE9D86"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394DD73A"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A4692B9"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077CE6E" w14:textId="77777777" w:rsidR="006B0F2C" w:rsidRDefault="006B0F2C" w:rsidP="00134171">
            <w:pPr>
              <w:pStyle w:val="TAL"/>
              <w:rPr>
                <w:rFonts w:cs="Arial"/>
              </w:rPr>
            </w:pPr>
            <w:r w:rsidRPr="00621510">
              <w:rPr>
                <w:rFonts w:cs="Arial"/>
              </w:rPr>
              <w:t xml:space="preserve">isUnique: </w:t>
            </w:r>
            <w:r>
              <w:rPr>
                <w:rFonts w:cs="Arial"/>
              </w:rPr>
              <w:t>NA</w:t>
            </w:r>
          </w:p>
          <w:p w14:paraId="0F36F1F5"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 xml:space="preserve">defaultValue: </w:t>
            </w:r>
            <w:r>
              <w:rPr>
                <w:rFonts w:ascii="Arial" w:hAnsi="Arial" w:cs="Arial"/>
                <w:sz w:val="18"/>
                <w:szCs w:val="18"/>
              </w:rPr>
              <w:t>True</w:t>
            </w:r>
          </w:p>
        </w:tc>
      </w:tr>
      <w:tr w:rsidR="006B0F2C" w:rsidRPr="00501056" w14:paraId="441FCCFF" w14:textId="77777777" w:rsidTr="009A7BE7">
        <w:trPr>
          <w:jc w:val="center"/>
        </w:trPr>
        <w:tc>
          <w:tcPr>
            <w:tcW w:w="2547" w:type="dxa"/>
          </w:tcPr>
          <w:p w14:paraId="261801BE" w14:textId="77777777" w:rsidR="006B0F2C" w:rsidRDefault="006B0F2C" w:rsidP="00134171">
            <w:pPr>
              <w:pStyle w:val="TAL"/>
              <w:rPr>
                <w:rFonts w:ascii="Courier New" w:hAnsi="Courier New" w:cs="Courier New"/>
              </w:rPr>
            </w:pPr>
            <w:r>
              <w:rPr>
                <w:rFonts w:cs="Arial"/>
                <w:szCs w:val="18"/>
                <w:lang w:val="en-US"/>
              </w:rPr>
              <w:t>last-modified</w:t>
            </w:r>
          </w:p>
        </w:tc>
        <w:tc>
          <w:tcPr>
            <w:tcW w:w="283" w:type="dxa"/>
          </w:tcPr>
          <w:p w14:paraId="02079E42" w14:textId="77777777" w:rsidR="006B0F2C" w:rsidRPr="00501056" w:rsidRDefault="006B0F2C" w:rsidP="00134171">
            <w:pPr>
              <w:pStyle w:val="TAL"/>
            </w:pPr>
            <w:r>
              <w:t>M</w:t>
            </w:r>
          </w:p>
        </w:tc>
        <w:tc>
          <w:tcPr>
            <w:tcW w:w="5103" w:type="dxa"/>
          </w:tcPr>
          <w:p w14:paraId="794F0158" w14:textId="77777777" w:rsidR="006B0F2C" w:rsidRDefault="006B0F2C" w:rsidP="00134171">
            <w:pPr>
              <w:pStyle w:val="TAL"/>
              <w:rPr>
                <w:rFonts w:cs="Arial"/>
              </w:rPr>
            </w:pPr>
            <w:r>
              <w:rPr>
                <w:rFonts w:cs="Arial"/>
                <w:szCs w:val="18"/>
                <w:lang w:val="en-US"/>
              </w:rPr>
              <w:t xml:space="preserve">The date and time at which the planned configuration group descriptor was modified the last time. </w:t>
            </w:r>
          </w:p>
        </w:tc>
        <w:tc>
          <w:tcPr>
            <w:tcW w:w="1830" w:type="dxa"/>
          </w:tcPr>
          <w:p w14:paraId="66F39616"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29D1CA59"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04C7193"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FAE0BEA" w14:textId="77777777" w:rsidR="006B0F2C" w:rsidRDefault="006B0F2C" w:rsidP="00134171">
            <w:pPr>
              <w:pStyle w:val="TAL"/>
              <w:rPr>
                <w:rFonts w:cs="Arial"/>
              </w:rPr>
            </w:pPr>
            <w:r w:rsidRPr="00621510">
              <w:rPr>
                <w:rFonts w:cs="Arial"/>
              </w:rPr>
              <w:t xml:space="preserve">isUnique: </w:t>
            </w:r>
            <w:r>
              <w:rPr>
                <w:rFonts w:cs="Arial"/>
              </w:rPr>
              <w:t>NA</w:t>
            </w:r>
          </w:p>
          <w:p w14:paraId="130BDF0F" w14:textId="77777777" w:rsidR="006B0F2C" w:rsidRDefault="006B0F2C" w:rsidP="00134171">
            <w:pPr>
              <w:keepNext/>
              <w:keepLines/>
              <w:spacing w:after="0"/>
              <w:rPr>
                <w:rFonts w:ascii="Arial" w:hAnsi="Arial" w:cs="Arial"/>
                <w:sz w:val="18"/>
                <w:szCs w:val="18"/>
              </w:rPr>
            </w:pPr>
            <w:r w:rsidRPr="00B940D8">
              <w:rPr>
                <w:rFonts w:ascii="Arial" w:hAnsi="Arial" w:cs="Arial"/>
                <w:sz w:val="18"/>
                <w:szCs w:val="18"/>
              </w:rPr>
              <w:t>defaultValue: None</w:t>
            </w:r>
          </w:p>
          <w:p w14:paraId="49790E20" w14:textId="77777777" w:rsidR="006B0F2C" w:rsidRPr="00621510" w:rsidRDefault="006B0F2C" w:rsidP="00134171">
            <w:pPr>
              <w:keepNext/>
              <w:keepLines/>
              <w:spacing w:after="0"/>
              <w:rPr>
                <w:rFonts w:ascii="Arial" w:hAnsi="Arial" w:cs="Arial"/>
                <w:sz w:val="18"/>
              </w:rPr>
            </w:pPr>
            <w:r>
              <w:rPr>
                <w:rFonts w:ascii="Arial" w:hAnsi="Arial" w:cs="Arial"/>
                <w:sz w:val="18"/>
                <w:szCs w:val="18"/>
              </w:rPr>
              <w:t>isWritable: False</w:t>
            </w:r>
          </w:p>
        </w:tc>
      </w:tr>
    </w:tbl>
    <w:p w14:paraId="5CD3317A" w14:textId="77777777" w:rsidR="006B0F2C" w:rsidRDefault="006B0F2C" w:rsidP="006B0F2C">
      <w:pPr>
        <w:rPr>
          <w:noProof/>
        </w:rPr>
      </w:pPr>
    </w:p>
    <w:p w14:paraId="4C4FF8AC" w14:textId="77777777" w:rsidR="006B0F2C" w:rsidRDefault="006B0F2C" w:rsidP="006B0F2C">
      <w:pPr>
        <w:pStyle w:val="Heading2"/>
        <w:rPr>
          <w:lang w:val="en-US"/>
        </w:rPr>
      </w:pPr>
      <w:bookmarkStart w:id="79" w:name="_Toc180490155"/>
      <w:r>
        <w:rPr>
          <w:lang w:val="en-US"/>
        </w:rPr>
        <w:t>6.10a</w:t>
      </w:r>
      <w:r>
        <w:rPr>
          <w:lang w:val="en-US"/>
        </w:rPr>
        <w:tab/>
        <w:t>Managing conditions</w:t>
      </w:r>
    </w:p>
    <w:p w14:paraId="3303B434" w14:textId="77777777" w:rsidR="006B0F2C" w:rsidRDefault="006B0F2C" w:rsidP="006B0F2C">
      <w:r>
        <w:t>Conditions are created, updated and deleted by MnS consumers on MnS producers.</w:t>
      </w:r>
    </w:p>
    <w:p w14:paraId="302500F0" w14:textId="77777777" w:rsidR="006B0F2C" w:rsidRDefault="006B0F2C" w:rsidP="006B0F2C">
      <w:pPr>
        <w:rPr>
          <w:lang w:val="en-US"/>
        </w:rPr>
      </w:pPr>
      <w:r w:rsidRPr="004070B4">
        <w:rPr>
          <w:lang w:val="en-US"/>
        </w:rPr>
        <w:t xml:space="preserve">The following table specifies the </w:t>
      </w:r>
      <w:r>
        <w:rPr>
          <w:lang w:val="en-US"/>
        </w:rPr>
        <w:t>information elements of a condition</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83"/>
        <w:gridCol w:w="5103"/>
        <w:gridCol w:w="1830"/>
      </w:tblGrid>
      <w:tr w:rsidR="006B0F2C" w:rsidRPr="00501056" w14:paraId="229D2FDC" w14:textId="77777777" w:rsidTr="00810F2F">
        <w:trPr>
          <w:tblHeader/>
          <w:jc w:val="center"/>
        </w:trPr>
        <w:tc>
          <w:tcPr>
            <w:tcW w:w="2547" w:type="dxa"/>
            <w:shd w:val="clear" w:color="auto" w:fill="CCCCCC"/>
          </w:tcPr>
          <w:p w14:paraId="16A1CD0F" w14:textId="77777777" w:rsidR="006B0F2C" w:rsidRPr="00501056" w:rsidRDefault="006B0F2C" w:rsidP="00810F2F">
            <w:pPr>
              <w:pStyle w:val="TAH"/>
            </w:pPr>
            <w:r w:rsidRPr="00E77543">
              <w:lastRenderedPageBreak/>
              <w:t xml:space="preserve">Information element </w:t>
            </w:r>
            <w:r>
              <w:t>n</w:t>
            </w:r>
            <w:r w:rsidRPr="00501056">
              <w:t>ame</w:t>
            </w:r>
          </w:p>
        </w:tc>
        <w:tc>
          <w:tcPr>
            <w:tcW w:w="283" w:type="dxa"/>
            <w:shd w:val="clear" w:color="auto" w:fill="CCCCCC"/>
          </w:tcPr>
          <w:p w14:paraId="58447211" w14:textId="77777777" w:rsidR="006B0F2C" w:rsidRPr="00501056" w:rsidRDefault="006B0F2C" w:rsidP="00810F2F">
            <w:pPr>
              <w:pStyle w:val="TAH"/>
            </w:pPr>
            <w:r w:rsidRPr="00501056">
              <w:t>S</w:t>
            </w:r>
          </w:p>
        </w:tc>
        <w:tc>
          <w:tcPr>
            <w:tcW w:w="5103" w:type="dxa"/>
            <w:shd w:val="clear" w:color="auto" w:fill="CCCCCC"/>
          </w:tcPr>
          <w:p w14:paraId="54D8EA2A" w14:textId="77777777" w:rsidR="006B0F2C" w:rsidRPr="00501056" w:rsidRDefault="006B0F2C" w:rsidP="00810F2F">
            <w:pPr>
              <w:pStyle w:val="TAH"/>
            </w:pPr>
            <w:r w:rsidRPr="002B6999">
              <w:t>Documentation and Allowed Values</w:t>
            </w:r>
          </w:p>
        </w:tc>
        <w:tc>
          <w:tcPr>
            <w:tcW w:w="1830" w:type="dxa"/>
            <w:shd w:val="clear" w:color="auto" w:fill="CCCCCC"/>
          </w:tcPr>
          <w:p w14:paraId="209C2DFE" w14:textId="77777777" w:rsidR="006B0F2C" w:rsidRPr="00501056" w:rsidRDefault="006B0F2C" w:rsidP="00810F2F">
            <w:pPr>
              <w:pStyle w:val="TAH"/>
            </w:pPr>
            <w:r>
              <w:t>Properties</w:t>
            </w:r>
          </w:p>
        </w:tc>
      </w:tr>
      <w:tr w:rsidR="006B0F2C" w:rsidRPr="00501056" w14:paraId="2936EE8D" w14:textId="77777777" w:rsidTr="00810F2F">
        <w:trPr>
          <w:jc w:val="center"/>
        </w:trPr>
        <w:tc>
          <w:tcPr>
            <w:tcW w:w="2547" w:type="dxa"/>
          </w:tcPr>
          <w:p w14:paraId="0341C273" w14:textId="77777777" w:rsidR="006B0F2C" w:rsidRPr="00501056" w:rsidRDefault="006B0F2C" w:rsidP="00810F2F">
            <w:pPr>
              <w:pStyle w:val="TAL"/>
              <w:rPr>
                <w:rFonts w:ascii="Courier New" w:hAnsi="Courier New" w:cs="Courier New"/>
              </w:rPr>
            </w:pPr>
            <w:r w:rsidRPr="00970338">
              <w:rPr>
                <w:rFonts w:cs="Arial"/>
                <w:szCs w:val="18"/>
              </w:rPr>
              <w:t>condition-expression</w:t>
            </w:r>
          </w:p>
        </w:tc>
        <w:tc>
          <w:tcPr>
            <w:tcW w:w="283" w:type="dxa"/>
          </w:tcPr>
          <w:p w14:paraId="0CCD59BF" w14:textId="77777777" w:rsidR="006B0F2C" w:rsidRPr="00501056" w:rsidRDefault="006B0F2C" w:rsidP="00810F2F">
            <w:pPr>
              <w:pStyle w:val="TAL"/>
            </w:pPr>
            <w:r>
              <w:t>M</w:t>
            </w:r>
          </w:p>
        </w:tc>
        <w:tc>
          <w:tcPr>
            <w:tcW w:w="5103" w:type="dxa"/>
          </w:tcPr>
          <w:p w14:paraId="3CF8AF0F" w14:textId="77777777" w:rsidR="006B0F2C" w:rsidRPr="00C63DD8" w:rsidRDefault="006B0F2C" w:rsidP="00810F2F">
            <w:pPr>
              <w:pStyle w:val="TAL"/>
              <w:rPr>
                <w:iCs/>
              </w:rPr>
            </w:pPr>
            <w:r w:rsidRPr="00C63DD8">
              <w:rPr>
                <w:iCs/>
              </w:rPr>
              <w:t>The condition expression.</w:t>
            </w:r>
          </w:p>
        </w:tc>
        <w:tc>
          <w:tcPr>
            <w:tcW w:w="1830" w:type="dxa"/>
          </w:tcPr>
          <w:p w14:paraId="2B60A589"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5BB542F" w14:textId="77777777" w:rsidR="006B0F2C" w:rsidRPr="00621510" w:rsidRDefault="006B0F2C" w:rsidP="00810F2F">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9959A0"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C104511" w14:textId="77777777" w:rsidR="006B0F2C" w:rsidRDefault="006B0F2C" w:rsidP="00810F2F">
            <w:pPr>
              <w:pStyle w:val="TAL"/>
              <w:rPr>
                <w:rFonts w:cs="Arial"/>
              </w:rPr>
            </w:pPr>
            <w:r w:rsidRPr="00621510">
              <w:rPr>
                <w:rFonts w:cs="Arial"/>
              </w:rPr>
              <w:t xml:space="preserve">isUnique: </w:t>
            </w:r>
            <w:r>
              <w:rPr>
                <w:rFonts w:cs="Arial"/>
              </w:rPr>
              <w:t>NA</w:t>
            </w:r>
          </w:p>
          <w:p w14:paraId="67364D0E" w14:textId="77777777" w:rsidR="006B0F2C" w:rsidRPr="00501056" w:rsidRDefault="006B0F2C" w:rsidP="00810F2F">
            <w:pPr>
              <w:pStyle w:val="TAL"/>
            </w:pPr>
            <w:r w:rsidRPr="00B940D8">
              <w:rPr>
                <w:rFonts w:cs="Arial"/>
                <w:szCs w:val="18"/>
              </w:rPr>
              <w:t>defaultValue: None</w:t>
            </w:r>
          </w:p>
        </w:tc>
      </w:tr>
      <w:tr w:rsidR="006B0F2C" w:rsidRPr="00501056" w14:paraId="1E00264D" w14:textId="77777777" w:rsidTr="00810F2F">
        <w:trPr>
          <w:jc w:val="center"/>
        </w:trPr>
        <w:tc>
          <w:tcPr>
            <w:tcW w:w="2547" w:type="dxa"/>
          </w:tcPr>
          <w:p w14:paraId="3B6A503E" w14:textId="77777777" w:rsidR="006B0F2C" w:rsidRPr="00501056" w:rsidRDefault="006B0F2C" w:rsidP="00810F2F">
            <w:pPr>
              <w:pStyle w:val="TAL"/>
              <w:rPr>
                <w:rFonts w:ascii="Courier New" w:hAnsi="Courier New" w:cs="Courier New"/>
              </w:rPr>
            </w:pPr>
            <w:r w:rsidRPr="00970338">
              <w:rPr>
                <w:rFonts w:cs="Arial"/>
                <w:szCs w:val="18"/>
              </w:rPr>
              <w:t>condition-</w:t>
            </w:r>
            <w:r>
              <w:rPr>
                <w:rFonts w:cs="Arial"/>
                <w:szCs w:val="18"/>
              </w:rPr>
              <w:t>trigger</w:t>
            </w:r>
          </w:p>
        </w:tc>
        <w:tc>
          <w:tcPr>
            <w:tcW w:w="283" w:type="dxa"/>
          </w:tcPr>
          <w:p w14:paraId="78953D20" w14:textId="77777777" w:rsidR="006B0F2C" w:rsidRPr="00501056" w:rsidRDefault="006B0F2C" w:rsidP="00810F2F">
            <w:pPr>
              <w:pStyle w:val="TAL"/>
            </w:pPr>
            <w:r>
              <w:t>M</w:t>
            </w:r>
          </w:p>
        </w:tc>
        <w:tc>
          <w:tcPr>
            <w:tcW w:w="5103" w:type="dxa"/>
          </w:tcPr>
          <w:p w14:paraId="1056F654" w14:textId="77777777" w:rsidR="006B0F2C" w:rsidRDefault="006B0F2C" w:rsidP="00810F2F">
            <w:pPr>
              <w:pStyle w:val="TAL"/>
              <w:rPr>
                <w:iCs/>
              </w:rPr>
            </w:pPr>
            <w:r w:rsidRPr="00134171">
              <w:rPr>
                <w:iCs/>
              </w:rPr>
              <w:t xml:space="preserve">The condition </w:t>
            </w:r>
            <w:r>
              <w:rPr>
                <w:iCs/>
              </w:rPr>
              <w:t>trigger</w:t>
            </w:r>
            <w:r w:rsidRPr="00134171">
              <w:rPr>
                <w:iCs/>
              </w:rPr>
              <w:t>.</w:t>
            </w:r>
          </w:p>
          <w:p w14:paraId="7334B82C" w14:textId="77777777" w:rsidR="006B0F2C" w:rsidRDefault="006B0F2C" w:rsidP="00810F2F">
            <w:pPr>
              <w:pStyle w:val="TAL"/>
              <w:rPr>
                <w:iCs/>
              </w:rPr>
            </w:pPr>
          </w:p>
          <w:p w14:paraId="488A7103" w14:textId="77777777" w:rsidR="006B0F2C" w:rsidRDefault="006B0F2C" w:rsidP="00810F2F">
            <w:pPr>
              <w:pStyle w:val="TAL"/>
              <w:rPr>
                <w:iCs/>
              </w:rPr>
            </w:pPr>
            <w:r>
              <w:rPr>
                <w:iCs/>
              </w:rPr>
              <w:t>allowedValues:</w:t>
            </w:r>
          </w:p>
          <w:p w14:paraId="021E51D7" w14:textId="77777777" w:rsidR="006B0F2C" w:rsidRDefault="006B0F2C" w:rsidP="00810F2F">
            <w:pPr>
              <w:pStyle w:val="TAL"/>
              <w:rPr>
                <w:rFonts w:cs="Arial"/>
                <w:szCs w:val="18"/>
              </w:rPr>
            </w:pPr>
            <w:r>
              <w:rPr>
                <w:iCs/>
              </w:rPr>
              <w:t xml:space="preserve">- </w:t>
            </w:r>
            <w:r w:rsidRPr="00970338">
              <w:rPr>
                <w:rFonts w:cs="Arial"/>
                <w:szCs w:val="18"/>
              </w:rPr>
              <w:t>FALSE_TO_TRUE</w:t>
            </w:r>
          </w:p>
          <w:p w14:paraId="60365F19" w14:textId="77777777" w:rsidR="006B0F2C" w:rsidRPr="00134171" w:rsidRDefault="006B0F2C" w:rsidP="00810F2F">
            <w:pPr>
              <w:pStyle w:val="TAL"/>
              <w:rPr>
                <w:iCs/>
              </w:rPr>
            </w:pPr>
            <w:r>
              <w:rPr>
                <w:rFonts w:cs="Arial"/>
                <w:szCs w:val="18"/>
              </w:rPr>
              <w:t xml:space="preserve">- </w:t>
            </w:r>
            <w:r w:rsidRPr="00970338">
              <w:rPr>
                <w:rFonts w:cs="Arial"/>
                <w:szCs w:val="18"/>
              </w:rPr>
              <w:t>TRUE_TO_FALSE</w:t>
            </w:r>
          </w:p>
        </w:tc>
        <w:tc>
          <w:tcPr>
            <w:tcW w:w="1830" w:type="dxa"/>
          </w:tcPr>
          <w:p w14:paraId="20EB328E"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ENUM</w:t>
            </w:r>
          </w:p>
          <w:p w14:paraId="79FF2E59" w14:textId="77777777" w:rsidR="006B0F2C" w:rsidRPr="00621510" w:rsidRDefault="006B0F2C" w:rsidP="00810F2F">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DA21873"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E90C107" w14:textId="77777777" w:rsidR="006B0F2C" w:rsidRDefault="006B0F2C" w:rsidP="00810F2F">
            <w:pPr>
              <w:pStyle w:val="TAL"/>
              <w:rPr>
                <w:rFonts w:cs="Arial"/>
              </w:rPr>
            </w:pPr>
            <w:r w:rsidRPr="00621510">
              <w:rPr>
                <w:rFonts w:cs="Arial"/>
              </w:rPr>
              <w:t xml:space="preserve">isUnique: </w:t>
            </w:r>
            <w:r>
              <w:rPr>
                <w:rFonts w:cs="Arial"/>
              </w:rPr>
              <w:t>NA</w:t>
            </w:r>
          </w:p>
          <w:p w14:paraId="724A0DCB" w14:textId="77777777" w:rsidR="006B0F2C" w:rsidRPr="00501056" w:rsidRDefault="006B0F2C" w:rsidP="00810F2F">
            <w:pPr>
              <w:pStyle w:val="TAL"/>
            </w:pPr>
            <w:r w:rsidRPr="00B940D8">
              <w:rPr>
                <w:rFonts w:cs="Arial"/>
                <w:szCs w:val="18"/>
              </w:rPr>
              <w:t>defaultValue: None</w:t>
            </w:r>
          </w:p>
        </w:tc>
      </w:tr>
      <w:tr w:rsidR="006B0F2C" w:rsidRPr="00501056" w14:paraId="6FA5CD8E" w14:textId="77777777" w:rsidTr="00810F2F">
        <w:trPr>
          <w:jc w:val="center"/>
        </w:trPr>
        <w:tc>
          <w:tcPr>
            <w:tcW w:w="2547" w:type="dxa"/>
            <w:tcBorders>
              <w:top w:val="single" w:sz="4" w:space="0" w:color="auto"/>
              <w:left w:val="single" w:sz="4" w:space="0" w:color="auto"/>
              <w:bottom w:val="single" w:sz="4" w:space="0" w:color="auto"/>
              <w:right w:val="single" w:sz="4" w:space="0" w:color="auto"/>
            </w:tcBorders>
          </w:tcPr>
          <w:p w14:paraId="06CA0DB3" w14:textId="77777777" w:rsidR="006B0F2C" w:rsidRPr="008052D0" w:rsidRDefault="006B0F2C" w:rsidP="00810F2F">
            <w:pPr>
              <w:pStyle w:val="TAL"/>
              <w:rPr>
                <w:rFonts w:cs="Arial"/>
                <w:szCs w:val="18"/>
              </w:rPr>
            </w:pPr>
            <w:r>
              <w:rPr>
                <w:rFonts w:cs="Arial"/>
                <w:szCs w:val="18"/>
              </w:rPr>
              <w:t>trigger-only-once</w:t>
            </w:r>
          </w:p>
        </w:tc>
        <w:tc>
          <w:tcPr>
            <w:tcW w:w="283" w:type="dxa"/>
            <w:tcBorders>
              <w:top w:val="single" w:sz="4" w:space="0" w:color="auto"/>
              <w:left w:val="single" w:sz="4" w:space="0" w:color="auto"/>
              <w:bottom w:val="single" w:sz="4" w:space="0" w:color="auto"/>
              <w:right w:val="single" w:sz="4" w:space="0" w:color="auto"/>
            </w:tcBorders>
          </w:tcPr>
          <w:p w14:paraId="107C4893" w14:textId="77777777" w:rsidR="006B0F2C" w:rsidRPr="00501056" w:rsidRDefault="006B0F2C" w:rsidP="00810F2F">
            <w:pPr>
              <w:pStyle w:val="TAL"/>
            </w:pPr>
            <w:r>
              <w:t>M</w:t>
            </w:r>
          </w:p>
        </w:tc>
        <w:tc>
          <w:tcPr>
            <w:tcW w:w="5103" w:type="dxa"/>
            <w:tcBorders>
              <w:top w:val="single" w:sz="4" w:space="0" w:color="auto"/>
              <w:left w:val="single" w:sz="4" w:space="0" w:color="auto"/>
              <w:bottom w:val="single" w:sz="4" w:space="0" w:color="auto"/>
              <w:right w:val="single" w:sz="4" w:space="0" w:color="auto"/>
            </w:tcBorders>
          </w:tcPr>
          <w:p w14:paraId="0AF8D9E4" w14:textId="77777777" w:rsidR="006B0F2C" w:rsidRPr="00C63DD8" w:rsidRDefault="006B0F2C" w:rsidP="00810F2F">
            <w:pPr>
              <w:pStyle w:val="TAL"/>
              <w:rPr>
                <w:iCs/>
              </w:rPr>
            </w:pPr>
            <w:r w:rsidRPr="00970338">
              <w:rPr>
                <w:rFonts w:cs="Arial"/>
                <w:szCs w:val="18"/>
              </w:rPr>
              <w:t xml:space="preserve">The </w:t>
            </w:r>
            <w:r>
              <w:rPr>
                <w:rFonts w:cs="Arial"/>
                <w:szCs w:val="18"/>
              </w:rPr>
              <w:t>boolean indication, if the trigger is disarmed after the first firing.</w:t>
            </w:r>
          </w:p>
        </w:tc>
        <w:tc>
          <w:tcPr>
            <w:tcW w:w="1830" w:type="dxa"/>
            <w:tcBorders>
              <w:top w:val="single" w:sz="4" w:space="0" w:color="auto"/>
              <w:left w:val="single" w:sz="4" w:space="0" w:color="auto"/>
              <w:bottom w:val="single" w:sz="4" w:space="0" w:color="auto"/>
              <w:right w:val="single" w:sz="4" w:space="0" w:color="auto"/>
            </w:tcBorders>
          </w:tcPr>
          <w:p w14:paraId="07CBB2EF"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Boolean</w:t>
            </w:r>
          </w:p>
          <w:p w14:paraId="2C9C29A8" w14:textId="77777777" w:rsidR="006B0F2C" w:rsidRPr="00621510" w:rsidRDefault="006B0F2C" w:rsidP="00810F2F">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DF6D9A9"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2091B1D" w14:textId="77777777" w:rsidR="006B0F2C" w:rsidRPr="008052D0" w:rsidRDefault="006B0F2C" w:rsidP="00810F2F">
            <w:pPr>
              <w:rPr>
                <w:rFonts w:ascii="Arial" w:hAnsi="Arial" w:cs="Arial"/>
                <w:sz w:val="18"/>
              </w:rPr>
            </w:pPr>
            <w:r w:rsidRPr="008052D0">
              <w:rPr>
                <w:rFonts w:ascii="Arial" w:hAnsi="Arial" w:cs="Arial"/>
                <w:sz w:val="18"/>
              </w:rPr>
              <w:t>isUnique: NA</w:t>
            </w:r>
          </w:p>
          <w:p w14:paraId="3261DE9C" w14:textId="77777777" w:rsidR="006B0F2C" w:rsidRPr="008052D0" w:rsidRDefault="006B0F2C" w:rsidP="00810F2F">
            <w:pPr>
              <w:rPr>
                <w:rFonts w:ascii="Arial" w:hAnsi="Arial" w:cs="Arial"/>
                <w:sz w:val="18"/>
              </w:rPr>
            </w:pPr>
            <w:r w:rsidRPr="008052D0">
              <w:rPr>
                <w:rFonts w:ascii="Arial" w:hAnsi="Arial" w:cs="Arial"/>
                <w:sz w:val="18"/>
              </w:rPr>
              <w:t>defaultValue: None</w:t>
            </w:r>
          </w:p>
        </w:tc>
      </w:tr>
      <w:tr w:rsidR="006B0F2C" w:rsidRPr="00501056" w14:paraId="297A3C4C" w14:textId="77777777" w:rsidTr="00810F2F">
        <w:trPr>
          <w:jc w:val="center"/>
        </w:trPr>
        <w:tc>
          <w:tcPr>
            <w:tcW w:w="2547" w:type="dxa"/>
            <w:tcBorders>
              <w:top w:val="single" w:sz="4" w:space="0" w:color="auto"/>
              <w:left w:val="single" w:sz="4" w:space="0" w:color="auto"/>
              <w:bottom w:val="single" w:sz="4" w:space="0" w:color="auto"/>
              <w:right w:val="single" w:sz="4" w:space="0" w:color="auto"/>
            </w:tcBorders>
          </w:tcPr>
          <w:p w14:paraId="46CBAAFC" w14:textId="77777777" w:rsidR="006B0F2C" w:rsidRDefault="006B0F2C" w:rsidP="00810F2F">
            <w:pPr>
              <w:pStyle w:val="TAL"/>
              <w:rPr>
                <w:rFonts w:cs="Arial"/>
                <w:szCs w:val="18"/>
              </w:rPr>
            </w:pPr>
            <w:r w:rsidRPr="00595809">
              <w:rPr>
                <w:rFonts w:cs="Arial"/>
                <w:szCs w:val="18"/>
              </w:rPr>
              <w:t>activation-jobs</w:t>
            </w:r>
          </w:p>
        </w:tc>
        <w:tc>
          <w:tcPr>
            <w:tcW w:w="283" w:type="dxa"/>
            <w:tcBorders>
              <w:top w:val="single" w:sz="4" w:space="0" w:color="auto"/>
              <w:left w:val="single" w:sz="4" w:space="0" w:color="auto"/>
              <w:bottom w:val="single" w:sz="4" w:space="0" w:color="auto"/>
              <w:right w:val="single" w:sz="4" w:space="0" w:color="auto"/>
            </w:tcBorders>
          </w:tcPr>
          <w:p w14:paraId="0E6B5CB1" w14:textId="77777777" w:rsidR="006B0F2C" w:rsidRDefault="006B0F2C" w:rsidP="00810F2F">
            <w:pPr>
              <w:pStyle w:val="TAL"/>
            </w:pPr>
            <w:r>
              <w:t>M</w:t>
            </w:r>
          </w:p>
        </w:tc>
        <w:tc>
          <w:tcPr>
            <w:tcW w:w="5103" w:type="dxa"/>
            <w:tcBorders>
              <w:top w:val="single" w:sz="4" w:space="0" w:color="auto"/>
              <w:left w:val="single" w:sz="4" w:space="0" w:color="auto"/>
              <w:bottom w:val="single" w:sz="4" w:space="0" w:color="auto"/>
              <w:right w:val="single" w:sz="4" w:space="0" w:color="auto"/>
            </w:tcBorders>
          </w:tcPr>
          <w:p w14:paraId="47CFAF4B" w14:textId="77777777" w:rsidR="006B0F2C" w:rsidRPr="00970338" w:rsidRDefault="006B0F2C" w:rsidP="00810F2F">
            <w:pPr>
              <w:pStyle w:val="TAL"/>
              <w:rPr>
                <w:rFonts w:cs="Arial"/>
                <w:szCs w:val="18"/>
              </w:rPr>
            </w:pPr>
            <w:r>
              <w:rPr>
                <w:rFonts w:cs="Arial"/>
                <w:szCs w:val="18"/>
              </w:rPr>
              <w:t>The address of one or more activation jobs that shall be triggered by the condition.</w:t>
            </w:r>
          </w:p>
        </w:tc>
        <w:tc>
          <w:tcPr>
            <w:tcW w:w="1830" w:type="dxa"/>
            <w:tcBorders>
              <w:top w:val="single" w:sz="4" w:space="0" w:color="auto"/>
              <w:left w:val="single" w:sz="4" w:space="0" w:color="auto"/>
              <w:bottom w:val="single" w:sz="4" w:space="0" w:color="auto"/>
              <w:right w:val="single" w:sz="4" w:space="0" w:color="auto"/>
            </w:tcBorders>
          </w:tcPr>
          <w:p w14:paraId="0584A48B"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4CA9293C" w14:textId="77777777" w:rsidR="006B0F2C" w:rsidRPr="00621510" w:rsidRDefault="006B0F2C" w:rsidP="00810F2F">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09FBA3E" w14:textId="77777777" w:rsidR="006B0F2C" w:rsidRPr="00621510" w:rsidRDefault="006B0F2C" w:rsidP="00810F2F">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5AB88F06" w14:textId="77777777" w:rsidR="006B0F2C" w:rsidRDefault="006B0F2C" w:rsidP="00810F2F">
            <w:pPr>
              <w:pStyle w:val="TAL"/>
              <w:rPr>
                <w:rFonts w:cs="Arial"/>
              </w:rPr>
            </w:pPr>
            <w:r w:rsidRPr="00621510">
              <w:rPr>
                <w:rFonts w:cs="Arial"/>
              </w:rPr>
              <w:t xml:space="preserve">isUnique: </w:t>
            </w:r>
            <w:r>
              <w:rPr>
                <w:rFonts w:cs="Arial"/>
              </w:rPr>
              <w:t>True</w:t>
            </w:r>
          </w:p>
          <w:p w14:paraId="7553C35A" w14:textId="77777777" w:rsidR="006B0F2C" w:rsidRPr="00621510" w:rsidRDefault="006B0F2C" w:rsidP="00810F2F">
            <w:pPr>
              <w:keepNext/>
              <w:keepLines/>
              <w:spacing w:after="0"/>
              <w:rPr>
                <w:rFonts w:ascii="Arial" w:hAnsi="Arial" w:cs="Arial"/>
                <w:sz w:val="18"/>
              </w:rPr>
            </w:pPr>
            <w:r w:rsidRPr="00B940D8">
              <w:rPr>
                <w:rFonts w:cs="Arial"/>
                <w:szCs w:val="18"/>
              </w:rPr>
              <w:t>defaultValue: None</w:t>
            </w:r>
          </w:p>
        </w:tc>
      </w:tr>
    </w:tbl>
    <w:p w14:paraId="5167F8F7" w14:textId="77777777" w:rsidR="006B0F2C" w:rsidRDefault="006B0F2C" w:rsidP="006B0F2C">
      <w:pPr>
        <w:rPr>
          <w:noProof/>
        </w:rPr>
      </w:pPr>
    </w:p>
    <w:p w14:paraId="2D1E044A" w14:textId="77777777" w:rsidR="006B0F2C" w:rsidRDefault="006B0F2C" w:rsidP="006B0F2C">
      <w:pPr>
        <w:pStyle w:val="Heading2"/>
        <w:rPr>
          <w:lang w:val="en-US"/>
        </w:rPr>
      </w:pPr>
      <w:r>
        <w:rPr>
          <w:lang w:val="en-US"/>
        </w:rPr>
        <w:t>6.11</w:t>
      </w:r>
      <w:r>
        <w:rPr>
          <w:lang w:val="en-US"/>
        </w:rPr>
        <w:tab/>
        <w:t>Managing</w:t>
      </w:r>
      <w:r w:rsidRPr="004070B4">
        <w:rPr>
          <w:lang w:val="en-US"/>
        </w:rPr>
        <w:t xml:space="preserve"> </w:t>
      </w:r>
      <w:r>
        <w:rPr>
          <w:lang w:val="en-US"/>
        </w:rPr>
        <w:t>validations</w:t>
      </w:r>
      <w:bookmarkEnd w:id="79"/>
    </w:p>
    <w:p w14:paraId="73976518" w14:textId="77777777" w:rsidR="006B0F2C" w:rsidRDefault="006B0F2C" w:rsidP="006B0F2C">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120E3E3C" w14:textId="692A677D" w:rsidR="006B0F2C" w:rsidRDefault="006B0F2C" w:rsidP="006B0F2C">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477648A8" w14:textId="77777777" w:rsidR="006B0F2C" w:rsidRDefault="006B0F2C" w:rsidP="006B0F2C">
      <w:pPr>
        <w:rPr>
          <w:lang w:val="en-US"/>
        </w:rPr>
      </w:pPr>
      <w:r>
        <w:rPr>
          <w:lang w:val="en-US"/>
        </w:rPr>
        <w:t>In case no planned configuration descriptor or no planned configuration group descriptor has been created for the planned configurations to be validated, a descriptor may be specified in the validation job creation request.</w:t>
      </w:r>
    </w:p>
    <w:p w14:paraId="6A85AF02" w14:textId="422333FB" w:rsidR="006B0F2C" w:rsidRDefault="006B0F2C" w:rsidP="006B0F2C">
      <w:pPr>
        <w:rPr>
          <w:lang w:val="en-US"/>
        </w:rPr>
      </w:pPr>
      <w:r>
        <w:rPr>
          <w:lang w:val="en-US"/>
        </w:rPr>
        <w:t>When only one planned configuration is requested to be validated no control parameter needs to be specified in the request. For validating planned configuration groups the "fail-on-conflict" parameter needs to be specified.</w:t>
      </w:r>
    </w:p>
    <w:p w14:paraId="2597C675" w14:textId="77777777" w:rsidR="006B0F2C" w:rsidRDefault="006B0F2C" w:rsidP="006B0F2C">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start-time</w:t>
      </w:r>
      <w:r>
        <w:rPr>
          <w:lang w:val="en-US"/>
        </w:rPr>
        <w:t>", "</w:t>
      </w:r>
      <w:r w:rsidRPr="00876E77">
        <w:rPr>
          <w:lang w:val="en-US"/>
        </w:rPr>
        <w:t>stop-time</w:t>
      </w:r>
      <w:r>
        <w:rPr>
          <w:lang w:val="en-US"/>
        </w:rPr>
        <w:t>", "</w:t>
      </w:r>
      <w:r w:rsidRPr="00876E77">
        <w:rPr>
          <w:lang w:val="en-US"/>
        </w:rPr>
        <w:t>result</w:t>
      </w:r>
      <w:r>
        <w:rPr>
          <w:lang w:val="en-US"/>
        </w:rPr>
        <w:t>", and "</w:t>
      </w:r>
      <w:r w:rsidRPr="00876E77">
        <w:rPr>
          <w:lang w:val="en-US"/>
        </w:rPr>
        <w:t>error-details</w:t>
      </w:r>
      <w:r>
        <w:rPr>
          <w:lang w:val="en-US"/>
        </w:rPr>
        <w:t>".</w:t>
      </w:r>
    </w:p>
    <w:p w14:paraId="4AA52B1A" w14:textId="77777777" w:rsidR="006B0F2C" w:rsidRDefault="006B0F2C" w:rsidP="006B0F2C">
      <w:pPr>
        <w:rPr>
          <w:lang w:val="en-US"/>
        </w:rPr>
      </w:pPr>
      <w:r>
        <w:rPr>
          <w:lang w:val="en-US"/>
        </w:rPr>
        <w:t>The information element "</w:t>
      </w:r>
      <w:r w:rsidRPr="00876E77">
        <w:rPr>
          <w:lang w:val="en-US"/>
        </w:rPr>
        <w:t>error-details</w:t>
      </w:r>
      <w:r>
        <w:rPr>
          <w:lang w:val="en-US"/>
        </w:rPr>
        <w:t>" is structured with the following properties:</w:t>
      </w:r>
    </w:p>
    <w:p w14:paraId="3D7371EB" w14:textId="77777777" w:rsidR="006B0F2C" w:rsidRPr="00E2078A" w:rsidRDefault="006B0F2C" w:rsidP="006B0F2C">
      <w:r w:rsidRPr="00E2078A">
        <w:t>-</w:t>
      </w:r>
      <w:r w:rsidRPr="00E2078A">
        <w:tab/>
        <w:t>The mandatory "type" property that provides high level error information.</w:t>
      </w:r>
    </w:p>
    <w:p w14:paraId="10E60650" w14:textId="77777777" w:rsidR="006B0F2C" w:rsidRPr="00E2078A" w:rsidRDefault="006B0F2C" w:rsidP="006B0F2C">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p>
    <w:p w14:paraId="638CD88B" w14:textId="77777777" w:rsidR="006B0F2C" w:rsidRPr="00D65AB5" w:rsidRDefault="006B0F2C" w:rsidP="006B0F2C">
      <w:r w:rsidRPr="00D65AB5">
        <w:t>-</w:t>
      </w:r>
      <w:r w:rsidRPr="00D65AB5">
        <w:tab/>
        <w:t>The optional "reason" property" that provides more details on the error conditions than the "type" property.</w:t>
      </w:r>
    </w:p>
    <w:p w14:paraId="2D5C3027" w14:textId="77777777" w:rsidR="006B0F2C" w:rsidRPr="00D65AB5" w:rsidRDefault="006B0F2C" w:rsidP="006B0F2C">
      <w:r w:rsidRPr="00C63DD8">
        <w:t>-</w:t>
      </w:r>
      <w:r w:rsidRPr="00C63DD8">
        <w:tab/>
        <w:t>The mandatory "badOp" property that specifies the operation, that cannot be satisfied.</w:t>
      </w:r>
    </w:p>
    <w:p w14:paraId="44B011F9" w14:textId="77777777" w:rsidR="006B0F2C" w:rsidRDefault="006B0F2C" w:rsidP="006B0F2C">
      <w:pPr>
        <w:rPr>
          <w:lang w:val="en-US"/>
        </w:rPr>
      </w:pPr>
      <w:r>
        <w:rPr>
          <w:lang w:val="en-US"/>
        </w:rPr>
        <w:t>Further details can be found in TS 32.158.</w:t>
      </w:r>
    </w:p>
    <w:p w14:paraId="789AD75D" w14:textId="7B12CCA9" w:rsidR="006B0F2C" w:rsidRPr="004070B4" w:rsidRDefault="006B0F2C" w:rsidP="006B0F2C">
      <w:pPr>
        <w:rPr>
          <w:lang w:val="en-US"/>
        </w:rPr>
      </w:pPr>
      <w:r w:rsidRPr="004070B4">
        <w:rPr>
          <w:lang w:val="en-US"/>
        </w:rPr>
        <w:t xml:space="preserve">The following table specifies the </w:t>
      </w:r>
      <w:r>
        <w:rPr>
          <w:lang w:val="en-US"/>
        </w:rPr>
        <w:t>information elements of a validation job.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6B0F2C" w:rsidRPr="004070B4" w14:paraId="6AC70806" w14:textId="77777777" w:rsidTr="00134171">
        <w:tc>
          <w:tcPr>
            <w:tcW w:w="1331" w:type="pct"/>
            <w:shd w:val="clear" w:color="auto" w:fill="auto"/>
          </w:tcPr>
          <w:p w14:paraId="6744FAE0"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5C595963"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4070B4" w14:paraId="136F9C4B" w14:textId="77777777" w:rsidTr="00134171">
        <w:tc>
          <w:tcPr>
            <w:tcW w:w="1331" w:type="pct"/>
            <w:shd w:val="clear" w:color="auto" w:fill="auto"/>
          </w:tcPr>
          <w:p w14:paraId="708BBEF2" w14:textId="1B4275E5"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job-id</w:t>
            </w:r>
          </w:p>
        </w:tc>
        <w:tc>
          <w:tcPr>
            <w:tcW w:w="3669" w:type="pct"/>
            <w:shd w:val="clear" w:color="auto" w:fill="auto"/>
          </w:tcPr>
          <w:p w14:paraId="3C2931FD" w14:textId="77777777" w:rsidR="006B0F2C" w:rsidRPr="008C3D3B" w:rsidRDefault="006B0F2C" w:rsidP="00134171">
            <w:pPr>
              <w:spacing w:after="0"/>
              <w:rPr>
                <w:rFonts w:ascii="Arial" w:hAnsi="Arial" w:cs="Arial"/>
                <w:sz w:val="18"/>
                <w:szCs w:val="18"/>
                <w:lang w:val="en-US"/>
              </w:rPr>
            </w:pPr>
            <w:r>
              <w:rPr>
                <w:rFonts w:ascii="Arial" w:hAnsi="Arial" w:cs="Arial"/>
                <w:sz w:val="18"/>
                <w:szCs w:val="18"/>
                <w:lang w:val="en-US"/>
              </w:rPr>
              <w:t>The identifier of the validation job.</w:t>
            </w:r>
          </w:p>
        </w:tc>
      </w:tr>
      <w:tr w:rsidR="006B0F2C" w:rsidRPr="004070B4" w14:paraId="2A994E94" w14:textId="77777777" w:rsidTr="00134171">
        <w:tc>
          <w:tcPr>
            <w:tcW w:w="1331" w:type="pct"/>
            <w:shd w:val="clear" w:color="auto" w:fill="auto"/>
          </w:tcPr>
          <w:p w14:paraId="3BCB9382"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0BE6A6CA"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name of the validation job.</w:t>
            </w:r>
          </w:p>
        </w:tc>
      </w:tr>
      <w:tr w:rsidR="006B0F2C" w:rsidRPr="004070B4" w14:paraId="758FC2C7" w14:textId="77777777" w:rsidTr="00134171">
        <w:tc>
          <w:tcPr>
            <w:tcW w:w="1331" w:type="pct"/>
            <w:shd w:val="clear" w:color="auto" w:fill="auto"/>
          </w:tcPr>
          <w:p w14:paraId="56684A46" w14:textId="5FB1877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p>
        </w:tc>
        <w:tc>
          <w:tcPr>
            <w:tcW w:w="3669" w:type="pct"/>
            <w:shd w:val="clear" w:color="auto" w:fill="auto"/>
          </w:tcPr>
          <w:p w14:paraId="79F63658" w14:textId="77777777" w:rsidR="006B0F2C" w:rsidRPr="003E67BE" w:rsidRDefault="006B0F2C" w:rsidP="00134171">
            <w:pPr>
              <w:spacing w:after="0"/>
              <w:rPr>
                <w:rFonts w:ascii="Arial" w:hAnsi="Arial" w:cs="Arial"/>
                <w:sz w:val="18"/>
                <w:szCs w:val="18"/>
                <w:lang w:val="en-DE"/>
              </w:rPr>
            </w:pPr>
            <w:r w:rsidRPr="003E67BE">
              <w:rPr>
                <w:rFonts w:ascii="Arial" w:hAnsi="Arial" w:cs="Arial"/>
                <w:sz w:val="18"/>
                <w:szCs w:val="18"/>
                <w:lang w:val="en-DE"/>
              </w:rPr>
              <w:t>The textual human-readable description of the validation job.</w:t>
            </w:r>
          </w:p>
        </w:tc>
      </w:tr>
      <w:tr w:rsidR="006B0F2C" w:rsidRPr="004070B4" w14:paraId="724C4D66" w14:textId="77777777" w:rsidTr="00134171">
        <w:tc>
          <w:tcPr>
            <w:tcW w:w="1331" w:type="pct"/>
            <w:shd w:val="clear" w:color="auto" w:fill="auto"/>
          </w:tcPr>
          <w:p w14:paraId="27305364" w14:textId="642AF4CE"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pcd-id</w:t>
            </w:r>
          </w:p>
        </w:tc>
        <w:tc>
          <w:tcPr>
            <w:tcW w:w="3669" w:type="pct"/>
            <w:shd w:val="clear" w:color="auto" w:fill="auto"/>
          </w:tcPr>
          <w:p w14:paraId="03FBE9FD" w14:textId="3DB81F97" w:rsidR="006B0F2C" w:rsidRPr="008C3D3B" w:rsidRDefault="006B0F2C" w:rsidP="00134171">
            <w:pPr>
              <w:spacing w:after="0"/>
              <w:rPr>
                <w:rFonts w:ascii="Arial" w:hAnsi="Arial" w:cs="Arial"/>
                <w:sz w:val="18"/>
                <w:szCs w:val="18"/>
                <w:lang w:val="en-IN"/>
              </w:rPr>
            </w:pPr>
            <w:r w:rsidRPr="008C3D3B">
              <w:rPr>
                <w:rFonts w:ascii="Arial" w:hAnsi="Arial" w:cs="Arial"/>
                <w:sz w:val="18"/>
                <w:szCs w:val="18"/>
                <w:lang w:val="en-US"/>
              </w:rPr>
              <w:t xml:space="preserve">The </w:t>
            </w:r>
            <w:r>
              <w:rPr>
                <w:rFonts w:ascii="Arial" w:hAnsi="Arial" w:cs="Arial"/>
                <w:sz w:val="18"/>
                <w:szCs w:val="18"/>
                <w:lang w:val="en-US"/>
              </w:rPr>
              <w:t>identifier of the planned configuration descriptor, whose operation set is requested to be validated.</w:t>
            </w:r>
          </w:p>
        </w:tc>
      </w:tr>
      <w:tr w:rsidR="006B0F2C" w:rsidRPr="004070B4" w14:paraId="65F5CD49" w14:textId="77777777" w:rsidTr="00134171">
        <w:tc>
          <w:tcPr>
            <w:tcW w:w="1331" w:type="pct"/>
            <w:shd w:val="clear" w:color="auto" w:fill="auto"/>
          </w:tcPr>
          <w:p w14:paraId="74422E9F" w14:textId="5BA0A81D"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lastRenderedPageBreak/>
              <w:t>pcgd-id</w:t>
            </w:r>
          </w:p>
        </w:tc>
        <w:tc>
          <w:tcPr>
            <w:tcW w:w="3669" w:type="pct"/>
            <w:shd w:val="clear" w:color="auto" w:fill="auto"/>
          </w:tcPr>
          <w:p w14:paraId="2A03919C" w14:textId="67649355"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or, alternatively, the identifier of the planned configuration group descriptor, whose operation sets are requested to be validated.</w:t>
            </w:r>
          </w:p>
        </w:tc>
      </w:tr>
      <w:tr w:rsidR="006B0F2C" w:rsidRPr="004070B4" w14:paraId="637C7230" w14:textId="77777777" w:rsidTr="00134171">
        <w:tc>
          <w:tcPr>
            <w:tcW w:w="1331" w:type="pct"/>
            <w:shd w:val="clear" w:color="auto" w:fill="auto"/>
          </w:tcPr>
          <w:p w14:paraId="21D14B87" w14:textId="18750EF4" w:rsidR="006B0F2C" w:rsidRDefault="006B0F2C" w:rsidP="00134171">
            <w:pPr>
              <w:spacing w:after="0"/>
              <w:rPr>
                <w:rFonts w:ascii="Arial" w:hAnsi="Arial" w:cs="Arial"/>
                <w:sz w:val="18"/>
                <w:szCs w:val="18"/>
                <w:lang w:val="en-US"/>
              </w:rPr>
            </w:pPr>
            <w:r>
              <w:rPr>
                <w:rFonts w:ascii="Arial" w:hAnsi="Arial" w:cs="Arial"/>
                <w:sz w:val="18"/>
                <w:szCs w:val="18"/>
                <w:lang w:val="en-US"/>
              </w:rPr>
              <w:t>pcd</w:t>
            </w:r>
          </w:p>
        </w:tc>
        <w:tc>
          <w:tcPr>
            <w:tcW w:w="3669" w:type="pct"/>
            <w:shd w:val="clear" w:color="auto" w:fill="auto"/>
          </w:tcPr>
          <w:p w14:paraId="754B43FF"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or, alternatively, the planned configuration descriptor to be activated, if no planned configuration descriptor was created earlier.</w:t>
            </w:r>
          </w:p>
        </w:tc>
      </w:tr>
      <w:tr w:rsidR="006B0F2C" w:rsidRPr="004070B4" w14:paraId="2E2E31C3" w14:textId="77777777" w:rsidTr="00134171">
        <w:tc>
          <w:tcPr>
            <w:tcW w:w="1331" w:type="pct"/>
            <w:shd w:val="clear" w:color="auto" w:fill="auto"/>
          </w:tcPr>
          <w:p w14:paraId="383592A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pcgd</w:t>
            </w:r>
          </w:p>
        </w:tc>
        <w:tc>
          <w:tcPr>
            <w:tcW w:w="3669" w:type="pct"/>
            <w:shd w:val="clear" w:color="auto" w:fill="auto"/>
          </w:tcPr>
          <w:p w14:paraId="7A47C3C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or, alternatively, the planned configuration group descriptor to be validated, if no planned configuration group descriptor was created earlier.</w:t>
            </w:r>
          </w:p>
        </w:tc>
      </w:tr>
      <w:tr w:rsidR="006B0F2C" w14:paraId="0764A47E" w14:textId="77777777" w:rsidTr="00134171">
        <w:tc>
          <w:tcPr>
            <w:tcW w:w="1331" w:type="pct"/>
            <w:shd w:val="clear" w:color="auto" w:fill="auto"/>
          </w:tcPr>
          <w:p w14:paraId="609605C7" w14:textId="5DCB6FC5" w:rsidR="006B0F2C" w:rsidRDefault="006B0F2C" w:rsidP="00134171">
            <w:pPr>
              <w:spacing w:after="0"/>
              <w:rPr>
                <w:rFonts w:ascii="Arial" w:hAnsi="Arial" w:cs="Arial"/>
                <w:sz w:val="18"/>
                <w:szCs w:val="18"/>
                <w:lang w:val="en-US"/>
              </w:rPr>
            </w:pPr>
            <w:r>
              <w:rPr>
                <w:rFonts w:ascii="Arial" w:hAnsi="Arial" w:cs="Arial"/>
                <w:sz w:val="18"/>
                <w:szCs w:val="18"/>
                <w:lang w:val="en-US"/>
              </w:rPr>
              <w:t>job-</w:t>
            </w:r>
            <w:r w:rsidRPr="004070B4">
              <w:rPr>
                <w:rFonts w:ascii="Arial" w:hAnsi="Arial" w:cs="Arial"/>
                <w:sz w:val="18"/>
                <w:szCs w:val="18"/>
                <w:lang w:val="en-US"/>
              </w:rPr>
              <w:t>state</w:t>
            </w:r>
          </w:p>
        </w:tc>
        <w:tc>
          <w:tcPr>
            <w:tcW w:w="3669" w:type="pct"/>
            <w:shd w:val="clear" w:color="auto" w:fill="auto"/>
          </w:tcPr>
          <w:p w14:paraId="76689196"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24A60FB8" w14:textId="77777777" w:rsidR="006B0F2C" w:rsidRDefault="006B0F2C" w:rsidP="00134171">
            <w:pPr>
              <w:spacing w:after="0"/>
              <w:rPr>
                <w:rFonts w:ascii="Arial" w:hAnsi="Arial" w:cs="Arial"/>
                <w:sz w:val="18"/>
                <w:szCs w:val="18"/>
                <w:lang w:val="en-US"/>
              </w:rPr>
            </w:pPr>
          </w:p>
          <w:p w14:paraId="11B5D2CC" w14:textId="77777777" w:rsidR="006B0F2C" w:rsidRDefault="006B0F2C" w:rsidP="00134171">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6B0F2C" w14:paraId="5DDA58FC" w14:textId="77777777" w:rsidTr="00134171">
        <w:tc>
          <w:tcPr>
            <w:tcW w:w="1331" w:type="pct"/>
            <w:shd w:val="clear" w:color="auto" w:fill="auto"/>
          </w:tcPr>
          <w:p w14:paraId="263D9A1C" w14:textId="608BBD32" w:rsidR="006B0F2C" w:rsidRDefault="006B0F2C" w:rsidP="00134171">
            <w:pPr>
              <w:spacing w:after="0"/>
              <w:rPr>
                <w:rFonts w:ascii="Arial" w:hAnsi="Arial" w:cs="Arial"/>
                <w:sz w:val="18"/>
                <w:szCs w:val="18"/>
                <w:lang w:val="en-US"/>
              </w:rPr>
            </w:pPr>
            <w:r>
              <w:rPr>
                <w:rFonts w:ascii="Arial" w:hAnsi="Arial" w:cs="Arial"/>
                <w:sz w:val="18"/>
                <w:szCs w:val="18"/>
                <w:lang w:val="en-US"/>
              </w:rPr>
              <w:t>start-time</w:t>
            </w:r>
          </w:p>
        </w:tc>
        <w:tc>
          <w:tcPr>
            <w:tcW w:w="3669" w:type="pct"/>
            <w:shd w:val="clear" w:color="auto" w:fill="auto"/>
          </w:tcPr>
          <w:p w14:paraId="244DF5C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validation process started.</w:t>
            </w:r>
          </w:p>
        </w:tc>
      </w:tr>
      <w:tr w:rsidR="006B0F2C" w14:paraId="55F7598E" w14:textId="77777777" w:rsidTr="00134171">
        <w:tc>
          <w:tcPr>
            <w:tcW w:w="1331" w:type="pct"/>
            <w:shd w:val="clear" w:color="auto" w:fill="auto"/>
          </w:tcPr>
          <w:p w14:paraId="1C94B442" w14:textId="6BE5FED4" w:rsidR="006B0F2C" w:rsidRDefault="006B0F2C" w:rsidP="00134171">
            <w:pPr>
              <w:spacing w:after="0"/>
              <w:rPr>
                <w:rFonts w:ascii="Arial" w:hAnsi="Arial" w:cs="Arial"/>
                <w:sz w:val="18"/>
                <w:szCs w:val="18"/>
                <w:lang w:val="en-US"/>
              </w:rPr>
            </w:pPr>
            <w:r>
              <w:rPr>
                <w:rFonts w:ascii="Arial" w:hAnsi="Arial" w:cs="Arial"/>
                <w:sz w:val="18"/>
                <w:szCs w:val="18"/>
                <w:lang w:val="en-US"/>
              </w:rPr>
              <w:t>stop-time</w:t>
            </w:r>
          </w:p>
        </w:tc>
        <w:tc>
          <w:tcPr>
            <w:tcW w:w="3669" w:type="pct"/>
            <w:shd w:val="clear" w:color="auto" w:fill="auto"/>
          </w:tcPr>
          <w:p w14:paraId="0FD4135C"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validation process stopped.</w:t>
            </w:r>
          </w:p>
        </w:tc>
      </w:tr>
      <w:tr w:rsidR="006B0F2C" w14:paraId="217CA31D" w14:textId="77777777" w:rsidTr="00134171">
        <w:tc>
          <w:tcPr>
            <w:tcW w:w="1331" w:type="pct"/>
            <w:shd w:val="clear" w:color="auto" w:fill="auto"/>
          </w:tcPr>
          <w:p w14:paraId="0D339214" w14:textId="716DF8C8" w:rsidR="006B0F2C" w:rsidRDefault="006B0F2C" w:rsidP="00134171">
            <w:pPr>
              <w:spacing w:after="0"/>
              <w:rPr>
                <w:rFonts w:ascii="Arial" w:hAnsi="Arial" w:cs="Arial"/>
                <w:sz w:val="18"/>
                <w:szCs w:val="18"/>
                <w:lang w:val="en-US"/>
              </w:rPr>
            </w:pPr>
            <w:r>
              <w:rPr>
                <w:rFonts w:ascii="Arial" w:hAnsi="Arial" w:cs="Arial"/>
                <w:sz w:val="18"/>
                <w:szCs w:val="18"/>
                <w:lang w:val="en-US"/>
              </w:rPr>
              <w:t>result</w:t>
            </w:r>
          </w:p>
        </w:tc>
        <w:tc>
          <w:tcPr>
            <w:tcW w:w="3669" w:type="pct"/>
            <w:shd w:val="clear" w:color="auto" w:fill="auto"/>
          </w:tcPr>
          <w:p w14:paraId="0E77B58D" w14:textId="22EE14E8"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validation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"VALIDATED</w:t>
            </w:r>
            <w:r w:rsidRPr="004070B4">
              <w:rPr>
                <w:rFonts w:ascii="Arial" w:hAnsi="Arial" w:cs="Arial"/>
                <w:sz w:val="18"/>
                <w:szCs w:val="18"/>
                <w:lang w:val="en-US"/>
              </w:rPr>
              <w:t>" or "</w:t>
            </w:r>
            <w:r>
              <w:rPr>
                <w:rFonts w:ascii="Arial" w:hAnsi="Arial" w:cs="Arial"/>
                <w:sz w:val="18"/>
                <w:szCs w:val="18"/>
                <w:lang w:val="en-US"/>
              </w:rPr>
              <w:t>VALIDATION</w:t>
            </w:r>
            <w:r w:rsidRPr="004070B4">
              <w:rPr>
                <w:rFonts w:ascii="Arial" w:hAnsi="Arial" w:cs="Arial"/>
                <w:sz w:val="18"/>
                <w:szCs w:val="18"/>
                <w:lang w:val="en-US"/>
              </w:rPr>
              <w:t>_FAILED".</w:t>
            </w:r>
            <w:r>
              <w:rPr>
                <w:rFonts w:ascii="Arial" w:hAnsi="Arial" w:cs="Arial"/>
                <w:sz w:val="18"/>
                <w:szCs w:val="18"/>
                <w:lang w:val="en-US"/>
              </w:rPr>
              <w:t xml:space="preserve"> When the activated operation set is non-atomic or the activated planned configuration group is non-atomic, also </w:t>
            </w:r>
            <w:r w:rsidRPr="00621816">
              <w:rPr>
                <w:rFonts w:ascii="Arial" w:hAnsi="Arial" w:cs="Arial"/>
                <w:sz w:val="18"/>
                <w:szCs w:val="18"/>
                <w:lang w:val="en-US"/>
              </w:rPr>
              <w:t>"VALIDATION_PARTIALLY_FAILED".</w:t>
            </w:r>
          </w:p>
        </w:tc>
      </w:tr>
      <w:tr w:rsidR="006B0F2C" w14:paraId="0BD09B54" w14:textId="77777777" w:rsidTr="00134171">
        <w:tc>
          <w:tcPr>
            <w:tcW w:w="1331" w:type="pct"/>
            <w:shd w:val="clear" w:color="auto" w:fill="auto"/>
          </w:tcPr>
          <w:p w14:paraId="458A4E8D"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error-details</w:t>
            </w:r>
          </w:p>
          <w:p w14:paraId="65F447D8"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type</w:t>
            </w:r>
          </w:p>
          <w:p w14:paraId="6775146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reason</w:t>
            </w:r>
          </w:p>
          <w:p w14:paraId="119C21E3"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title</w:t>
            </w:r>
          </w:p>
          <w:p w14:paraId="2DCCC7F9"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bad-operation</w:t>
            </w:r>
          </w:p>
        </w:tc>
        <w:tc>
          <w:tcPr>
            <w:tcW w:w="3669" w:type="pct"/>
            <w:shd w:val="clear" w:color="auto" w:fill="auto"/>
          </w:tcPr>
          <w:p w14:paraId="24207260"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5CE39FCF" w14:textId="77777777" w:rsidR="006B0F2C" w:rsidRDefault="006B0F2C" w:rsidP="006B0F2C"/>
    <w:p w14:paraId="2376AE2E" w14:textId="77777777" w:rsidR="006B0F2C" w:rsidRPr="00A203C5" w:rsidRDefault="006B0F2C" w:rsidP="006B0F2C">
      <w:pPr>
        <w:pStyle w:val="Heading2"/>
        <w:rPr>
          <w:lang w:val="en-US"/>
        </w:rPr>
      </w:pPr>
      <w:bookmarkStart w:id="80" w:name="_Toc180490156"/>
      <w:r>
        <w:rPr>
          <w:lang w:val="en-US"/>
        </w:rPr>
        <w:t>6.12</w:t>
      </w:r>
      <w:r>
        <w:rPr>
          <w:lang w:val="en-US"/>
        </w:rPr>
        <w:tab/>
        <w:t>Managing activation</w:t>
      </w:r>
      <w:r w:rsidRPr="004070B4">
        <w:rPr>
          <w:lang w:val="en-US"/>
        </w:rPr>
        <w:t>s</w:t>
      </w:r>
      <w:bookmarkEnd w:id="80"/>
    </w:p>
    <w:p w14:paraId="1B04D65B" w14:textId="77777777" w:rsidR="006B0F2C" w:rsidRDefault="006B0F2C" w:rsidP="006B0F2C">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23A02B04" w14:textId="77777777" w:rsidR="006B0F2C" w:rsidRDefault="006B0F2C" w:rsidP="006B0F2C">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3768E8A4" w14:textId="77777777" w:rsidR="006B0F2C" w:rsidRDefault="006B0F2C" w:rsidP="006B0F2C">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4EB1A71B" w14:textId="77777777" w:rsidR="006B0F2C" w:rsidRDefault="006B0F2C" w:rsidP="006B0F2C">
      <w:pPr>
        <w:rPr>
          <w:lang w:val="en-US"/>
        </w:rPr>
      </w:pPr>
      <w:r>
        <w:rPr>
          <w:lang w:val="en-US"/>
        </w:rPr>
        <w:t>Furthermore, the following control parameters need to be specified in the job creation request: "enable-fallback", and "service-impact".</w:t>
      </w:r>
    </w:p>
    <w:p w14:paraId="1064943F" w14:textId="77777777" w:rsidR="006B0F2C" w:rsidRDefault="006B0F2C" w:rsidP="006B0F2C">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start-time</w:t>
      </w:r>
      <w:r>
        <w:rPr>
          <w:lang w:val="en-US"/>
        </w:rPr>
        <w:t>", "</w:t>
      </w:r>
      <w:r w:rsidRPr="00876E77">
        <w:rPr>
          <w:lang w:val="en-US"/>
        </w:rPr>
        <w:t>stop-time</w:t>
      </w:r>
      <w:r>
        <w:rPr>
          <w:lang w:val="en-US"/>
        </w:rPr>
        <w:t>", "</w:t>
      </w:r>
      <w:r w:rsidRPr="00876E77">
        <w:rPr>
          <w:lang w:val="en-US"/>
        </w:rPr>
        <w:t>result</w:t>
      </w:r>
      <w:r>
        <w:rPr>
          <w:lang w:val="en-US"/>
        </w:rPr>
        <w:t>", and "</w:t>
      </w:r>
      <w:r w:rsidRPr="00876E77">
        <w:rPr>
          <w:lang w:val="en-US"/>
        </w:rPr>
        <w:t>error-details</w:t>
      </w:r>
      <w:r>
        <w:rPr>
          <w:lang w:val="en-US"/>
        </w:rPr>
        <w:t>".</w:t>
      </w:r>
    </w:p>
    <w:p w14:paraId="4AA287F6" w14:textId="57B2C4BC" w:rsidR="006B0F2C" w:rsidRDefault="006B0F2C" w:rsidP="006B0F2C">
      <w:pPr>
        <w:rPr>
          <w:lang w:val="en-US"/>
        </w:rPr>
      </w:pPr>
    </w:p>
    <w:p w14:paraId="5CF6BC15" w14:textId="4E5CA293" w:rsidR="006B0F2C" w:rsidRDefault="006B0F2C" w:rsidP="006B0F2C">
      <w:pPr>
        <w:rPr>
          <w:lang w:val="en-US"/>
        </w:rPr>
      </w:pPr>
      <w:r w:rsidRPr="004070B4">
        <w:rPr>
          <w:lang w:val="en-US"/>
        </w:rPr>
        <w:t xml:space="preserve">The following table specifies the </w:t>
      </w:r>
      <w:r>
        <w:rPr>
          <w:lang w:val="en-US"/>
        </w:rPr>
        <w:t>information elements of an activation job.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6B0F2C" w:rsidRPr="004070B4" w14:paraId="54DD2606" w14:textId="77777777" w:rsidTr="00134171">
        <w:tc>
          <w:tcPr>
            <w:tcW w:w="1331" w:type="pct"/>
            <w:shd w:val="clear" w:color="auto" w:fill="auto"/>
          </w:tcPr>
          <w:p w14:paraId="009A6014"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3D6488B4"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4070B4" w14:paraId="2D1F1BA4" w14:textId="77777777" w:rsidTr="00134171">
        <w:tc>
          <w:tcPr>
            <w:tcW w:w="1331" w:type="pct"/>
            <w:shd w:val="clear" w:color="auto" w:fill="auto"/>
          </w:tcPr>
          <w:p w14:paraId="4308A82B" w14:textId="52D5C2CF"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job-id</w:t>
            </w:r>
          </w:p>
        </w:tc>
        <w:tc>
          <w:tcPr>
            <w:tcW w:w="3669" w:type="pct"/>
            <w:shd w:val="clear" w:color="auto" w:fill="auto"/>
          </w:tcPr>
          <w:p w14:paraId="3E285A5B" w14:textId="77777777" w:rsidR="006B0F2C" w:rsidRPr="004070B4" w:rsidRDefault="006B0F2C" w:rsidP="00134171">
            <w:pPr>
              <w:spacing w:after="0"/>
              <w:rPr>
                <w:rFonts w:ascii="Arial" w:hAnsi="Arial" w:cs="Arial"/>
                <w:sz w:val="18"/>
                <w:szCs w:val="18"/>
                <w:lang w:val="en-US"/>
              </w:rPr>
            </w:pPr>
            <w:r w:rsidRPr="008C3D3B">
              <w:rPr>
                <w:rFonts w:ascii="Arial" w:hAnsi="Arial" w:cs="Arial"/>
                <w:sz w:val="18"/>
                <w:szCs w:val="18"/>
                <w:lang w:val="en-US"/>
              </w:rPr>
              <w:t xml:space="preserve">The </w:t>
            </w:r>
            <w:r>
              <w:rPr>
                <w:rFonts w:ascii="Arial" w:hAnsi="Arial" w:cs="Arial"/>
                <w:sz w:val="18"/>
                <w:szCs w:val="18"/>
                <w:lang w:val="en-US"/>
              </w:rPr>
              <w:t>identifier of the activation job.</w:t>
            </w:r>
          </w:p>
        </w:tc>
      </w:tr>
      <w:tr w:rsidR="006B0F2C" w:rsidRPr="004070B4" w14:paraId="346251FB" w14:textId="77777777" w:rsidTr="00134171">
        <w:tc>
          <w:tcPr>
            <w:tcW w:w="1331" w:type="pct"/>
            <w:shd w:val="clear" w:color="auto" w:fill="auto"/>
          </w:tcPr>
          <w:p w14:paraId="1D744077"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0FD9DF90"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name of the activation job.</w:t>
            </w:r>
          </w:p>
        </w:tc>
      </w:tr>
      <w:tr w:rsidR="006B0F2C" w:rsidRPr="004070B4" w14:paraId="7FA29502" w14:textId="77777777" w:rsidTr="00134171">
        <w:tc>
          <w:tcPr>
            <w:tcW w:w="1331" w:type="pct"/>
            <w:shd w:val="clear" w:color="auto" w:fill="auto"/>
          </w:tcPr>
          <w:p w14:paraId="3AEFECA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p>
        </w:tc>
        <w:tc>
          <w:tcPr>
            <w:tcW w:w="3669" w:type="pct"/>
            <w:shd w:val="clear" w:color="auto" w:fill="auto"/>
          </w:tcPr>
          <w:p w14:paraId="21561CFB" w14:textId="77777777" w:rsidR="006B0F2C" w:rsidRPr="003E67BE" w:rsidRDefault="006B0F2C" w:rsidP="00134171">
            <w:pPr>
              <w:spacing w:after="0"/>
              <w:rPr>
                <w:rFonts w:ascii="Arial" w:hAnsi="Arial" w:cs="Arial"/>
                <w:sz w:val="18"/>
                <w:szCs w:val="18"/>
                <w:lang w:val="en-DE"/>
              </w:rPr>
            </w:pPr>
            <w:r w:rsidRPr="003E67BE">
              <w:rPr>
                <w:rFonts w:ascii="Arial" w:hAnsi="Arial" w:cs="Arial"/>
                <w:sz w:val="18"/>
                <w:szCs w:val="18"/>
                <w:lang w:val="en-DE"/>
              </w:rPr>
              <w:t xml:space="preserve">The textual human-readable description of the </w:t>
            </w:r>
            <w:r>
              <w:rPr>
                <w:rFonts w:ascii="Arial" w:hAnsi="Arial" w:cs="Arial"/>
                <w:sz w:val="18"/>
                <w:szCs w:val="18"/>
                <w:lang w:val="en-DE"/>
              </w:rPr>
              <w:t>activation</w:t>
            </w:r>
            <w:r w:rsidRPr="003E67BE">
              <w:rPr>
                <w:rFonts w:ascii="Arial" w:hAnsi="Arial" w:cs="Arial"/>
                <w:sz w:val="18"/>
                <w:szCs w:val="18"/>
                <w:lang w:val="en-DE"/>
              </w:rPr>
              <w:t xml:space="preserve"> job.</w:t>
            </w:r>
          </w:p>
        </w:tc>
      </w:tr>
      <w:tr w:rsidR="006B0F2C" w:rsidRPr="004070B4" w14:paraId="20ED64AC" w14:textId="77777777" w:rsidTr="00134171">
        <w:tc>
          <w:tcPr>
            <w:tcW w:w="1331" w:type="pct"/>
            <w:shd w:val="clear" w:color="auto" w:fill="auto"/>
          </w:tcPr>
          <w:p w14:paraId="1B3B670A" w14:textId="77D7F870"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pcd-id</w:t>
            </w:r>
          </w:p>
        </w:tc>
        <w:tc>
          <w:tcPr>
            <w:tcW w:w="3669" w:type="pct"/>
            <w:shd w:val="clear" w:color="auto" w:fill="auto"/>
          </w:tcPr>
          <w:p w14:paraId="50ECA11B" w14:textId="558140CB" w:rsidR="006B0F2C" w:rsidRPr="004070B4" w:rsidRDefault="006B0F2C" w:rsidP="00134171">
            <w:pPr>
              <w:spacing w:after="0"/>
              <w:rPr>
                <w:rFonts w:ascii="Arial" w:hAnsi="Arial" w:cs="Arial"/>
                <w:sz w:val="18"/>
                <w:szCs w:val="18"/>
                <w:lang w:val="en-US"/>
              </w:rPr>
            </w:pPr>
            <w:r w:rsidRPr="008C3D3B">
              <w:rPr>
                <w:rFonts w:ascii="Arial" w:hAnsi="Arial" w:cs="Arial"/>
                <w:sz w:val="18"/>
                <w:szCs w:val="18"/>
                <w:lang w:val="en-US"/>
              </w:rPr>
              <w:t xml:space="preserve">The </w:t>
            </w:r>
            <w:r>
              <w:rPr>
                <w:rFonts w:ascii="Arial" w:hAnsi="Arial" w:cs="Arial"/>
                <w:sz w:val="18"/>
                <w:szCs w:val="18"/>
                <w:lang w:val="en-US"/>
              </w:rPr>
              <w:t>identifier of the planned configuration descriptor, whose operation set is requested to be activated.</w:t>
            </w:r>
          </w:p>
        </w:tc>
      </w:tr>
      <w:tr w:rsidR="006B0F2C" w:rsidRPr="004070B4" w14:paraId="5FC04E51" w14:textId="77777777" w:rsidTr="00134171">
        <w:tc>
          <w:tcPr>
            <w:tcW w:w="1331" w:type="pct"/>
            <w:shd w:val="clear" w:color="auto" w:fill="auto"/>
          </w:tcPr>
          <w:p w14:paraId="4E3BE87C" w14:textId="5A9F8EF3"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pcgd-id</w:t>
            </w:r>
          </w:p>
        </w:tc>
        <w:tc>
          <w:tcPr>
            <w:tcW w:w="3669" w:type="pct"/>
            <w:shd w:val="clear" w:color="auto" w:fill="auto"/>
          </w:tcPr>
          <w:p w14:paraId="6B52BA41" w14:textId="363BED00"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or, alternatively, the identifier of the planned configuration group descriptor, whose operation sets are requested to be activated.</w:t>
            </w:r>
          </w:p>
        </w:tc>
      </w:tr>
      <w:tr w:rsidR="006B0F2C" w:rsidRPr="004070B4" w14:paraId="34DD38AB" w14:textId="77777777" w:rsidTr="00134171">
        <w:tc>
          <w:tcPr>
            <w:tcW w:w="1331" w:type="pct"/>
            <w:shd w:val="clear" w:color="auto" w:fill="auto"/>
          </w:tcPr>
          <w:p w14:paraId="6F895942" w14:textId="33FFE1FB" w:rsidR="006B0F2C" w:rsidRDefault="006B0F2C" w:rsidP="00134171">
            <w:pPr>
              <w:spacing w:after="0"/>
              <w:rPr>
                <w:rFonts w:ascii="Arial" w:hAnsi="Arial" w:cs="Arial"/>
                <w:sz w:val="18"/>
                <w:szCs w:val="18"/>
                <w:lang w:val="en-US"/>
              </w:rPr>
            </w:pPr>
            <w:r>
              <w:rPr>
                <w:rFonts w:ascii="Arial" w:hAnsi="Arial" w:cs="Arial"/>
                <w:sz w:val="18"/>
                <w:szCs w:val="18"/>
                <w:lang w:val="en-US"/>
              </w:rPr>
              <w:t>pcd</w:t>
            </w:r>
          </w:p>
        </w:tc>
        <w:tc>
          <w:tcPr>
            <w:tcW w:w="3669" w:type="pct"/>
            <w:shd w:val="clear" w:color="auto" w:fill="auto"/>
          </w:tcPr>
          <w:p w14:paraId="03321F08"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or, alternatively, the planned configuration descriptor to be activated, if no planned configuration descriptor was created earlier.</w:t>
            </w:r>
          </w:p>
        </w:tc>
      </w:tr>
      <w:tr w:rsidR="006B0F2C" w:rsidRPr="004070B4" w14:paraId="7EDBFC2C" w14:textId="77777777" w:rsidTr="00134171">
        <w:tc>
          <w:tcPr>
            <w:tcW w:w="1331" w:type="pct"/>
            <w:shd w:val="clear" w:color="auto" w:fill="auto"/>
          </w:tcPr>
          <w:p w14:paraId="25D3CBE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Pcgd</w:t>
            </w:r>
          </w:p>
        </w:tc>
        <w:tc>
          <w:tcPr>
            <w:tcW w:w="3669" w:type="pct"/>
            <w:shd w:val="clear" w:color="auto" w:fill="auto"/>
          </w:tcPr>
          <w:p w14:paraId="4941DD8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or, alternatively, the planned configuration group descriptor to be activated, if no planned configuration group descriptor was created earlier.</w:t>
            </w:r>
          </w:p>
        </w:tc>
      </w:tr>
      <w:tr w:rsidR="006B0F2C" w14:paraId="63714145" w14:textId="77777777" w:rsidTr="00134171">
        <w:tc>
          <w:tcPr>
            <w:tcW w:w="1331" w:type="pct"/>
            <w:shd w:val="clear" w:color="auto" w:fill="auto"/>
          </w:tcPr>
          <w:p w14:paraId="246B4F90"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enable-fallback</w:t>
            </w:r>
          </w:p>
        </w:tc>
        <w:tc>
          <w:tcPr>
            <w:tcW w:w="3669" w:type="pct"/>
            <w:shd w:val="clear" w:color="auto" w:fill="auto"/>
          </w:tcPr>
          <w:p w14:paraId="43D817B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54127722" w14:textId="77777777" w:rsidR="006B0F2C" w:rsidRPr="004070B4" w:rsidRDefault="006B0F2C" w:rsidP="00134171">
            <w:pPr>
              <w:spacing w:after="0"/>
              <w:rPr>
                <w:rFonts w:ascii="Arial" w:hAnsi="Arial" w:cs="Arial"/>
                <w:sz w:val="18"/>
                <w:szCs w:val="18"/>
                <w:lang w:val="en-US"/>
              </w:rPr>
            </w:pPr>
            <w:r w:rsidRPr="00027E5A">
              <w:rPr>
                <w:rFonts w:ascii="Arial" w:hAnsi="Arial" w:cs="Arial"/>
                <w:sz w:val="18"/>
                <w:szCs w:val="18"/>
              </w:rPr>
              <w:t>The plan-id of the fallback</w:t>
            </w:r>
            <w:r>
              <w:rPr>
                <w:rFonts w:ascii="Arial" w:hAnsi="Arial" w:cs="Arial"/>
                <w:sz w:val="18"/>
                <w:szCs w:val="18"/>
              </w:rPr>
              <w:t xml:space="preserve"> </w:t>
            </w:r>
            <w:r w:rsidRPr="00027E5A">
              <w:rPr>
                <w:rFonts w:ascii="Arial" w:hAnsi="Arial" w:cs="Arial"/>
                <w:sz w:val="18"/>
                <w:szCs w:val="18"/>
              </w:rPr>
              <w:t xml:space="preserve">plan shall be returned to the </w:t>
            </w:r>
            <w:r>
              <w:rPr>
                <w:rFonts w:ascii="Arial" w:hAnsi="Arial" w:cs="Arial"/>
                <w:sz w:val="18"/>
                <w:szCs w:val="18"/>
              </w:rPr>
              <w:t xml:space="preserve">MnS </w:t>
            </w:r>
            <w:r w:rsidRPr="00027E5A">
              <w:rPr>
                <w:rFonts w:ascii="Arial" w:hAnsi="Arial" w:cs="Arial"/>
                <w:sz w:val="18"/>
                <w:szCs w:val="18"/>
              </w:rPr>
              <w:t>consumer.</w:t>
            </w:r>
          </w:p>
        </w:tc>
      </w:tr>
      <w:tr w:rsidR="006B0F2C" w14:paraId="31F85BE6" w14:textId="77777777" w:rsidTr="00134171">
        <w:tc>
          <w:tcPr>
            <w:tcW w:w="1331" w:type="pct"/>
            <w:shd w:val="clear" w:color="auto" w:fill="auto"/>
          </w:tcPr>
          <w:p w14:paraId="0AE1DFD1" w14:textId="7A8D30DF"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service-impact</w:t>
            </w:r>
          </w:p>
        </w:tc>
        <w:tc>
          <w:tcPr>
            <w:tcW w:w="3669" w:type="pct"/>
            <w:shd w:val="clear" w:color="auto" w:fill="auto"/>
          </w:tcPr>
          <w:p w14:paraId="1654100C"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service impact mode, either "LEAST_SERVICE_IMPACT" or "SHORTEST_TIME".</w:t>
            </w:r>
          </w:p>
        </w:tc>
      </w:tr>
      <w:tr w:rsidR="006B0F2C" w14:paraId="36C66B6D" w14:textId="77777777" w:rsidTr="00134171">
        <w:tc>
          <w:tcPr>
            <w:tcW w:w="1331" w:type="pct"/>
            <w:shd w:val="clear" w:color="auto" w:fill="auto"/>
          </w:tcPr>
          <w:p w14:paraId="1FEA6198" w14:textId="77777777" w:rsidR="006B0F2C" w:rsidDel="005D2766" w:rsidRDefault="006B0F2C" w:rsidP="00134171">
            <w:pPr>
              <w:spacing w:after="0"/>
              <w:rPr>
                <w:rFonts w:ascii="Arial" w:hAnsi="Arial" w:cs="Arial"/>
                <w:sz w:val="18"/>
                <w:szCs w:val="18"/>
                <w:lang w:val="en-US"/>
              </w:rPr>
            </w:pPr>
            <w:r>
              <w:rPr>
                <w:rFonts w:ascii="Arial" w:hAnsi="Arial" w:cs="Arial"/>
                <w:sz w:val="18"/>
                <w:szCs w:val="18"/>
                <w:lang w:val="en-US"/>
              </w:rPr>
              <w:t>immediate-activation</w:t>
            </w:r>
          </w:p>
        </w:tc>
        <w:tc>
          <w:tcPr>
            <w:tcW w:w="3669" w:type="pct"/>
            <w:shd w:val="clear" w:color="auto" w:fill="auto"/>
          </w:tcPr>
          <w:p w14:paraId="7DAED24A"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This Boolean attribute specifies if the activation job shall start immediately or, alternatively, by conditional activation.</w:t>
            </w:r>
          </w:p>
        </w:tc>
      </w:tr>
      <w:tr w:rsidR="006B0F2C" w14:paraId="2671F6E7" w14:textId="77777777" w:rsidTr="00134171">
        <w:tc>
          <w:tcPr>
            <w:tcW w:w="1331" w:type="pct"/>
            <w:shd w:val="clear" w:color="auto" w:fill="auto"/>
          </w:tcPr>
          <w:p w14:paraId="751408E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cancel-request</w:t>
            </w:r>
          </w:p>
        </w:tc>
        <w:tc>
          <w:tcPr>
            <w:tcW w:w="3669" w:type="pct"/>
            <w:shd w:val="clear" w:color="auto" w:fill="auto"/>
          </w:tcPr>
          <w:p w14:paraId="1CA5F9EF"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This boolean attribute allows to request to cancel the activation process.</w:t>
            </w:r>
          </w:p>
        </w:tc>
      </w:tr>
      <w:tr w:rsidR="006B0F2C" w14:paraId="08C85A2E" w14:textId="77777777" w:rsidTr="00134171">
        <w:tc>
          <w:tcPr>
            <w:tcW w:w="1331" w:type="pct"/>
            <w:shd w:val="clear" w:color="auto" w:fill="auto"/>
          </w:tcPr>
          <w:p w14:paraId="7D19D4C8" w14:textId="1598E149" w:rsidR="006B0F2C" w:rsidRDefault="006B0F2C" w:rsidP="00134171">
            <w:pPr>
              <w:spacing w:after="0"/>
              <w:rPr>
                <w:rFonts w:ascii="Arial" w:hAnsi="Arial" w:cs="Arial"/>
                <w:sz w:val="18"/>
                <w:szCs w:val="18"/>
                <w:lang w:val="en-US"/>
              </w:rPr>
            </w:pPr>
            <w:r>
              <w:rPr>
                <w:rFonts w:ascii="Arial" w:hAnsi="Arial" w:cs="Arial"/>
                <w:sz w:val="18"/>
                <w:szCs w:val="18"/>
                <w:lang w:val="en-US"/>
              </w:rPr>
              <w:lastRenderedPageBreak/>
              <w:t>job-</w:t>
            </w:r>
            <w:r w:rsidRPr="004070B4">
              <w:rPr>
                <w:rFonts w:ascii="Arial" w:hAnsi="Arial" w:cs="Arial"/>
                <w:sz w:val="18"/>
                <w:szCs w:val="18"/>
                <w:lang w:val="en-US"/>
              </w:rPr>
              <w:t>state</w:t>
            </w:r>
          </w:p>
        </w:tc>
        <w:tc>
          <w:tcPr>
            <w:tcW w:w="3669" w:type="pct"/>
            <w:shd w:val="clear" w:color="auto" w:fill="auto"/>
          </w:tcPr>
          <w:p w14:paraId="6304E6D4"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 job</w:t>
            </w:r>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4E183BB1" w14:textId="77777777" w:rsidR="006B0F2C" w:rsidRDefault="006B0F2C" w:rsidP="00134171">
            <w:pPr>
              <w:spacing w:after="0"/>
              <w:rPr>
                <w:rFonts w:ascii="Arial" w:hAnsi="Arial" w:cs="Arial"/>
                <w:sz w:val="18"/>
                <w:szCs w:val="18"/>
                <w:lang w:val="en-US"/>
              </w:rPr>
            </w:pPr>
          </w:p>
          <w:p w14:paraId="12B6C5A1" w14:textId="77777777" w:rsidR="006B0F2C" w:rsidRDefault="006B0F2C" w:rsidP="00134171">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6B0F2C" w14:paraId="01A00F3B" w14:textId="77777777" w:rsidTr="00134171">
        <w:tc>
          <w:tcPr>
            <w:tcW w:w="1331" w:type="pct"/>
            <w:shd w:val="clear" w:color="auto" w:fill="auto"/>
          </w:tcPr>
          <w:p w14:paraId="09383C07" w14:textId="2507742E" w:rsidR="006B0F2C" w:rsidRDefault="006B0F2C" w:rsidP="00134171">
            <w:pPr>
              <w:spacing w:after="0"/>
              <w:rPr>
                <w:rFonts w:ascii="Arial" w:hAnsi="Arial" w:cs="Arial"/>
                <w:sz w:val="18"/>
                <w:szCs w:val="18"/>
                <w:lang w:val="en-US"/>
              </w:rPr>
            </w:pPr>
            <w:r>
              <w:rPr>
                <w:rFonts w:ascii="Arial" w:hAnsi="Arial" w:cs="Arial"/>
                <w:sz w:val="18"/>
                <w:szCs w:val="18"/>
                <w:lang w:val="en-US"/>
              </w:rPr>
              <w:t>start-time</w:t>
            </w:r>
          </w:p>
        </w:tc>
        <w:tc>
          <w:tcPr>
            <w:tcW w:w="3669" w:type="pct"/>
            <w:shd w:val="clear" w:color="auto" w:fill="auto"/>
          </w:tcPr>
          <w:p w14:paraId="4D639D8D"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activation process started.</w:t>
            </w:r>
          </w:p>
        </w:tc>
      </w:tr>
      <w:tr w:rsidR="006B0F2C" w14:paraId="661489A9" w14:textId="77777777" w:rsidTr="00134171">
        <w:tc>
          <w:tcPr>
            <w:tcW w:w="1331" w:type="pct"/>
            <w:shd w:val="clear" w:color="auto" w:fill="auto"/>
          </w:tcPr>
          <w:p w14:paraId="7474F836" w14:textId="2A00C734" w:rsidR="006B0F2C" w:rsidRDefault="006B0F2C" w:rsidP="00134171">
            <w:pPr>
              <w:spacing w:after="0"/>
              <w:rPr>
                <w:rFonts w:ascii="Arial" w:hAnsi="Arial" w:cs="Arial"/>
                <w:sz w:val="18"/>
                <w:szCs w:val="18"/>
                <w:lang w:val="en-US"/>
              </w:rPr>
            </w:pPr>
            <w:r>
              <w:rPr>
                <w:rFonts w:ascii="Arial" w:hAnsi="Arial" w:cs="Arial"/>
                <w:sz w:val="18"/>
                <w:szCs w:val="18"/>
                <w:lang w:val="en-US"/>
              </w:rPr>
              <w:t>stop-time</w:t>
            </w:r>
          </w:p>
        </w:tc>
        <w:tc>
          <w:tcPr>
            <w:tcW w:w="3669" w:type="pct"/>
            <w:shd w:val="clear" w:color="auto" w:fill="auto"/>
          </w:tcPr>
          <w:p w14:paraId="46632F2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activation process stopped.</w:t>
            </w:r>
          </w:p>
        </w:tc>
      </w:tr>
      <w:tr w:rsidR="006B0F2C" w14:paraId="530C840C" w14:textId="77777777" w:rsidTr="00134171">
        <w:tc>
          <w:tcPr>
            <w:tcW w:w="1331" w:type="pct"/>
            <w:shd w:val="clear" w:color="auto" w:fill="auto"/>
          </w:tcPr>
          <w:p w14:paraId="3CF215D3" w14:textId="7AE6DC18" w:rsidR="006B0F2C" w:rsidRDefault="006B0F2C" w:rsidP="00134171">
            <w:pPr>
              <w:spacing w:after="0"/>
              <w:rPr>
                <w:rFonts w:ascii="Arial" w:hAnsi="Arial" w:cs="Arial"/>
                <w:sz w:val="18"/>
                <w:szCs w:val="18"/>
                <w:lang w:val="en-US"/>
              </w:rPr>
            </w:pPr>
            <w:r>
              <w:rPr>
                <w:rFonts w:ascii="Arial" w:hAnsi="Arial" w:cs="Arial"/>
                <w:sz w:val="18"/>
                <w:szCs w:val="18"/>
                <w:lang w:val="en-US"/>
              </w:rPr>
              <w:t>result</w:t>
            </w:r>
          </w:p>
        </w:tc>
        <w:tc>
          <w:tcPr>
            <w:tcW w:w="3669" w:type="pct"/>
            <w:shd w:val="clear" w:color="auto" w:fill="auto"/>
          </w:tcPr>
          <w:p w14:paraId="2E3C1C0A" w14:textId="05968C7E"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"ACTIVATED</w:t>
            </w:r>
            <w:r w:rsidRPr="004070B4">
              <w:rPr>
                <w:rFonts w:ascii="Arial" w:hAnsi="Arial" w:cs="Arial"/>
                <w:sz w:val="18"/>
                <w:szCs w:val="18"/>
                <w:lang w:val="en-US"/>
              </w:rPr>
              <w:t>" or "</w:t>
            </w:r>
            <w:r>
              <w:rPr>
                <w:rFonts w:ascii="Arial" w:hAnsi="Arial" w:cs="Arial"/>
                <w:sz w:val="18"/>
                <w:szCs w:val="18"/>
                <w:lang w:val="en-US"/>
              </w:rPr>
              <w:t>ACTIVATION</w:t>
            </w:r>
            <w:r w:rsidRPr="004070B4">
              <w:rPr>
                <w:rFonts w:ascii="Arial" w:hAnsi="Arial" w:cs="Arial"/>
                <w:sz w:val="18"/>
                <w:szCs w:val="18"/>
                <w:lang w:val="en-US"/>
              </w:rPr>
              <w:t>_FAILED</w:t>
            </w:r>
            <w:r w:rsidRPr="002C7C66">
              <w:rPr>
                <w:rFonts w:ascii="Arial" w:hAnsi="Arial" w:cs="Arial"/>
                <w:sz w:val="18"/>
                <w:szCs w:val="18"/>
                <w:lang w:val="en-US"/>
              </w:rPr>
              <w:t xml:space="preserve">". </w:t>
            </w:r>
            <w:r>
              <w:rPr>
                <w:rFonts w:ascii="Arial" w:hAnsi="Arial" w:cs="Arial"/>
                <w:sz w:val="18"/>
                <w:szCs w:val="18"/>
                <w:lang w:val="en-US"/>
              </w:rPr>
              <w:t xml:space="preserve">When the activated operation set is non-atomic or the activated planned configuration group is non-atomic, also </w:t>
            </w:r>
            <w:r w:rsidRPr="00621816">
              <w:rPr>
                <w:rFonts w:ascii="Arial" w:hAnsi="Arial" w:cs="Arial"/>
                <w:sz w:val="18"/>
                <w:szCs w:val="18"/>
                <w:lang w:val="en-US"/>
              </w:rPr>
              <w:t>"</w:t>
            </w:r>
            <w:r>
              <w:rPr>
                <w:rFonts w:ascii="Arial" w:hAnsi="Arial" w:cs="Arial"/>
                <w:sz w:val="18"/>
                <w:szCs w:val="18"/>
                <w:lang w:val="en-US"/>
              </w:rPr>
              <w:t>ACTIVATION</w:t>
            </w:r>
            <w:r w:rsidRPr="00621816">
              <w:rPr>
                <w:rFonts w:ascii="Arial" w:hAnsi="Arial" w:cs="Arial"/>
                <w:sz w:val="18"/>
                <w:szCs w:val="18"/>
                <w:lang w:val="en-US"/>
              </w:rPr>
              <w:t>_PARTIALLY_FAILED".</w:t>
            </w:r>
          </w:p>
        </w:tc>
      </w:tr>
      <w:tr w:rsidR="006B0F2C" w14:paraId="127DA1CC" w14:textId="77777777" w:rsidTr="00134171">
        <w:tc>
          <w:tcPr>
            <w:tcW w:w="1331" w:type="pct"/>
            <w:shd w:val="clear" w:color="auto" w:fill="auto"/>
          </w:tcPr>
          <w:p w14:paraId="2232A717"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error-details</w:t>
            </w:r>
          </w:p>
          <w:p w14:paraId="0C40D1F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type</w:t>
            </w:r>
          </w:p>
          <w:p w14:paraId="2DC36B1D"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reason</w:t>
            </w:r>
          </w:p>
          <w:p w14:paraId="3CF0F979"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title</w:t>
            </w:r>
          </w:p>
          <w:p w14:paraId="039F6ACE"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&gt;&gt; bad-operation</w:t>
            </w:r>
          </w:p>
        </w:tc>
        <w:tc>
          <w:tcPr>
            <w:tcW w:w="3669" w:type="pct"/>
            <w:shd w:val="clear" w:color="auto" w:fill="auto"/>
          </w:tcPr>
          <w:p w14:paraId="15D11E21"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78B4BF5C" w14:textId="77777777" w:rsidR="006B0F2C" w:rsidRDefault="006B0F2C" w:rsidP="006B0F2C">
      <w:pPr>
        <w:rPr>
          <w:noProof/>
        </w:rPr>
      </w:pPr>
    </w:p>
    <w:p w14:paraId="2580496D" w14:textId="1D237E6E" w:rsidR="006B0F2C" w:rsidRDefault="006B0F2C" w:rsidP="006B0F2C">
      <w:pPr>
        <w:rPr>
          <w:noProof/>
        </w:rPr>
      </w:pPr>
      <w:r w:rsidRPr="00047A3D">
        <w:rPr>
          <w:i/>
          <w:iCs/>
          <w:noProof/>
        </w:rPr>
        <w:t>Editor's note:</w:t>
      </w:r>
      <w:r>
        <w:rPr>
          <w:i/>
          <w:iCs/>
          <w:noProof/>
        </w:rPr>
        <w:t xml:space="preserve"> Default values for attributes should be specified whenever possible.</w:t>
      </w:r>
    </w:p>
    <w:p w14:paraId="0E8ACD9F" w14:textId="77777777" w:rsidR="007246A1" w:rsidRDefault="007246A1" w:rsidP="007246A1">
      <w:pPr>
        <w:pStyle w:val="Heading2"/>
        <w:rPr>
          <w:lang w:val="en-US"/>
        </w:rPr>
      </w:pPr>
      <w:bookmarkStart w:id="81" w:name="_Toc180670217"/>
      <w:r>
        <w:rPr>
          <w:lang w:val="en-US"/>
        </w:rPr>
        <w:t>6.13</w:t>
      </w:r>
      <w:r>
        <w:rPr>
          <w:lang w:val="en-US"/>
        </w:rPr>
        <w:tab/>
        <w:t>Notifications</w:t>
      </w:r>
      <w:bookmarkEnd w:id="81"/>
    </w:p>
    <w:p w14:paraId="1A96A796" w14:textId="77777777" w:rsidR="00E64505" w:rsidRPr="00E64505" w:rsidRDefault="00E64505" w:rsidP="00E64505">
      <w:pPr>
        <w:rPr>
          <w:lang w:val="en-US"/>
        </w:rPr>
      </w:pPr>
    </w:p>
    <w:p w14:paraId="7DFF0B06" w14:textId="77777777" w:rsidR="007246A1" w:rsidRDefault="007246A1" w:rsidP="007246A1">
      <w:pPr>
        <w:pStyle w:val="Heading1"/>
      </w:pPr>
      <w:bookmarkStart w:id="82" w:name="_Toc178763736"/>
      <w:bookmarkStart w:id="83" w:name="_Toc180670218"/>
      <w:r>
        <w:t>7</w:t>
      </w:r>
      <w:r w:rsidRPr="004D3578">
        <w:tab/>
      </w:r>
      <w:r>
        <w:t>Model</w:t>
      </w:r>
      <w:bookmarkEnd w:id="82"/>
      <w:bookmarkEnd w:id="83"/>
    </w:p>
    <w:p w14:paraId="3C56E336" w14:textId="77777777" w:rsidR="007246A1" w:rsidRDefault="007246A1" w:rsidP="007246A1"/>
    <w:p w14:paraId="6C57562C" w14:textId="77777777" w:rsidR="007246A1" w:rsidRPr="008227B8" w:rsidRDefault="007246A1" w:rsidP="007246A1">
      <w:pPr>
        <w:pStyle w:val="Heading8"/>
      </w:pPr>
      <w:bookmarkStart w:id="84" w:name="_Toc170722299"/>
      <w:bookmarkStart w:id="85" w:name="_Toc178763741"/>
      <w:bookmarkStart w:id="86" w:name="_Toc180670219"/>
      <w:r w:rsidRPr="008227B8">
        <w:t xml:space="preserve">Annex A (normative): </w:t>
      </w:r>
      <w:r w:rsidRPr="008227B8">
        <w:br/>
        <w:t>Solution sets</w:t>
      </w:r>
      <w:bookmarkEnd w:id="84"/>
      <w:bookmarkEnd w:id="85"/>
      <w:bookmarkEnd w:id="86"/>
    </w:p>
    <w:p w14:paraId="6D91C1BB" w14:textId="77777777" w:rsidR="007246A1" w:rsidRPr="008227B8" w:rsidRDefault="007246A1" w:rsidP="007246A1">
      <w:pPr>
        <w:pStyle w:val="Heading2"/>
      </w:pPr>
      <w:bookmarkStart w:id="87" w:name="_Toc157982719"/>
      <w:bookmarkStart w:id="88" w:name="_Toc170722300"/>
      <w:bookmarkStart w:id="89" w:name="_Toc178763742"/>
      <w:bookmarkStart w:id="90" w:name="_Toc180670220"/>
      <w:r w:rsidRPr="008227B8">
        <w:t>A.1</w:t>
      </w:r>
      <w:r w:rsidRPr="008227B8">
        <w:tab/>
        <w:t>RESTful HTTP-based solution set</w:t>
      </w:r>
      <w:bookmarkEnd w:id="87"/>
      <w:bookmarkEnd w:id="88"/>
      <w:bookmarkEnd w:id="89"/>
      <w:bookmarkEnd w:id="90"/>
    </w:p>
    <w:p w14:paraId="36C0B19F" w14:textId="77777777" w:rsidR="00385A1E" w:rsidRPr="00D40B3B" w:rsidRDefault="00385A1E" w:rsidP="00385A1E">
      <w:pPr>
        <w:rPr>
          <w:b/>
          <w:bCs/>
        </w:rPr>
      </w:pPr>
      <w:r w:rsidRPr="00D40B3B">
        <w:rPr>
          <w:b/>
          <w:bCs/>
        </w:rPr>
        <w:t>Format of planned configurations</w:t>
      </w:r>
    </w:p>
    <w:p w14:paraId="196AE087" w14:textId="77777777" w:rsidR="00385A1E" w:rsidRPr="003C48E6" w:rsidRDefault="00385A1E" w:rsidP="00385A1E">
      <w:r w:rsidRPr="003C48E6">
        <w:t xml:space="preserve">A planned configuration might target MnS producers whose data node tree is described using YANG or OpenAPI. </w:t>
      </w:r>
    </w:p>
    <w:p w14:paraId="343464A0" w14:textId="77777777" w:rsidR="00385A1E" w:rsidRPr="003C48E6" w:rsidRDefault="00385A1E" w:rsidP="00385A1E">
      <w:r w:rsidRPr="003C48E6">
        <w:t>When described in OpenAPI, the value of the "configuration-content-type" is either "application/vnd.3gpp.json-patch+json" defined in TS 32.158 [X]</w:t>
      </w:r>
      <w:r>
        <w:t xml:space="preserve"> </w:t>
      </w:r>
      <w:r w:rsidRPr="003C48E6">
        <w:t>or "application/json-patch+json"</w:t>
      </w:r>
      <w:r>
        <w:t>.</w:t>
      </w:r>
    </w:p>
    <w:p w14:paraId="59050FD6" w14:textId="77777777" w:rsidR="00385A1E" w:rsidRPr="003C48E6" w:rsidRDefault="00385A1E" w:rsidP="00385A1E">
      <w:r w:rsidRPr="003C48E6">
        <w:t>When described in YANG, the value of the "configuration-content-type" is "application/yang-</w:t>
      </w:r>
      <w:r>
        <w:t>patch</w:t>
      </w:r>
      <w:r w:rsidRPr="003C48E6">
        <w:t>+json", defined in RFC 8072 [Y].</w:t>
      </w:r>
    </w:p>
    <w:p w14:paraId="323D6A0C" w14:textId="77777777" w:rsidR="00385A1E" w:rsidRPr="003C48E6" w:rsidRDefault="00385A1E" w:rsidP="00385A1E">
      <w:r w:rsidRPr="003C48E6">
        <w:t>A single plan</w:t>
      </w:r>
      <w:r>
        <w:t>ned configuration</w:t>
      </w:r>
      <w:r w:rsidRPr="003C48E6">
        <w:t xml:space="preserve"> shall only include one configuration-content-type. If some items are modelled in YANG while others in OpenAPI these should be placed in separate planned</w:t>
      </w:r>
      <w:r>
        <w:t xml:space="preserve"> </w:t>
      </w:r>
      <w:r w:rsidRPr="003C48E6">
        <w:t>configurations and made members of a plan</w:t>
      </w:r>
      <w:r>
        <w:t xml:space="preserve"> </w:t>
      </w:r>
      <w:r w:rsidRPr="003C48E6">
        <w:t>configuration</w:t>
      </w:r>
      <w:r>
        <w:t xml:space="preserve"> </w:t>
      </w:r>
      <w:r w:rsidRPr="003C48E6">
        <w:t>group.</w:t>
      </w:r>
    </w:p>
    <w:p w14:paraId="791A1803" w14:textId="77777777" w:rsidR="00385A1E" w:rsidRPr="00972591" w:rsidRDefault="00385A1E" w:rsidP="00385A1E">
      <w:pPr>
        <w:rPr>
          <w:i/>
          <w:iCs/>
        </w:rPr>
      </w:pPr>
      <w:r w:rsidRPr="003C48E6">
        <w:rPr>
          <w:i/>
          <w:iCs/>
        </w:rPr>
        <w:t>Editor's note: Can the content types above be used given that a key is added for identifying an operation in the operation set?</w:t>
      </w:r>
    </w:p>
    <w:p w14:paraId="79181A21" w14:textId="77777777" w:rsidR="00385A1E" w:rsidRDefault="00385A1E" w:rsidP="00385A1E">
      <w:r>
        <w:t>Note that JSON Patch is not used together with HTTP Patch. Therefore, the atomicity and synchronicity properties of HTTP Patch do not apply here.</w:t>
      </w:r>
    </w:p>
    <w:p w14:paraId="2CAF6BAF" w14:textId="77777777" w:rsidR="00385A1E" w:rsidRDefault="00385A1E" w:rsidP="00385A1E"/>
    <w:p w14:paraId="60C2F09D" w14:textId="77777777" w:rsidR="00385A1E" w:rsidRPr="00B65FCB" w:rsidRDefault="00385A1E" w:rsidP="00385A1E">
      <w:pPr>
        <w:rPr>
          <w:b/>
          <w:bCs/>
        </w:rPr>
      </w:pPr>
      <w:r w:rsidRPr="00B65FCB">
        <w:rPr>
          <w:b/>
          <w:bCs/>
        </w:rPr>
        <w:t>CRUD operations</w:t>
      </w:r>
    </w:p>
    <w:p w14:paraId="3195A149" w14:textId="77777777" w:rsidR="00385A1E" w:rsidRDefault="00385A1E" w:rsidP="00385A1E"/>
    <w:p w14:paraId="545936B9" w14:textId="77777777" w:rsidR="00385A1E" w:rsidRPr="00113E5A" w:rsidRDefault="00385A1E" w:rsidP="00385A1E">
      <w:pPr>
        <w:rPr>
          <w:b/>
          <w:bCs/>
        </w:rPr>
      </w:pPr>
      <w:r w:rsidRPr="00113E5A">
        <w:rPr>
          <w:b/>
          <w:bCs/>
        </w:rPr>
        <w:t>Resource structure</w:t>
      </w:r>
    </w:p>
    <w:p w14:paraId="7D9542CD" w14:textId="77777777" w:rsidR="00385A1E" w:rsidRDefault="00385A1E" w:rsidP="00385A1E">
      <w:r>
        <w:lastRenderedPageBreak/>
        <w:t>The resource structure on the MnS producer is as follows:</w:t>
      </w:r>
    </w:p>
    <w:p w14:paraId="6230AC61" w14:textId="77777777" w:rsidR="00385A1E" w:rsidRPr="00247495" w:rsidRDefault="00385A1E" w:rsidP="00385A1E">
      <w:pPr>
        <w:rPr>
          <w:rFonts w:ascii="Courier New" w:hAnsi="Courier New" w:cs="Courier New"/>
          <w:sz w:val="18"/>
          <w:szCs w:val="18"/>
        </w:rPr>
      </w:pPr>
      <w:r w:rsidRPr="00247495">
        <w:rPr>
          <w:rFonts w:ascii="Courier New" w:hAnsi="Courier New" w:cs="Courier New"/>
          <w:sz w:val="18"/>
          <w:szCs w:val="18"/>
        </w:rPr>
        <w:t>…/{MnSName}/{/MnSVersion}/mopc/plan-descriptors/{id}</w:t>
      </w:r>
    </w:p>
    <w:p w14:paraId="0051F376" w14:textId="77777777" w:rsidR="00385A1E" w:rsidRPr="00247495" w:rsidRDefault="00385A1E" w:rsidP="00385A1E">
      <w:pPr>
        <w:rPr>
          <w:rFonts w:ascii="Courier New" w:hAnsi="Courier New" w:cs="Courier New"/>
          <w:sz w:val="18"/>
          <w:szCs w:val="18"/>
        </w:rPr>
      </w:pPr>
      <w:r w:rsidRPr="00247495">
        <w:rPr>
          <w:rFonts w:ascii="Courier New" w:hAnsi="Courier New" w:cs="Courier New"/>
          <w:sz w:val="18"/>
          <w:szCs w:val="18"/>
        </w:rPr>
        <w:t>…/{MnSName}/{/MnSVersion}/mopc/plan-group-descriptors/{id}</w:t>
      </w:r>
    </w:p>
    <w:p w14:paraId="62F5B0C2" w14:textId="77777777" w:rsidR="00385A1E" w:rsidRPr="00247495" w:rsidRDefault="00385A1E" w:rsidP="00385A1E">
      <w:pPr>
        <w:rPr>
          <w:rFonts w:ascii="Courier New" w:hAnsi="Courier New" w:cs="Courier New"/>
          <w:sz w:val="18"/>
          <w:szCs w:val="18"/>
        </w:rPr>
      </w:pPr>
      <w:r w:rsidRPr="00247495">
        <w:rPr>
          <w:rFonts w:ascii="Courier New" w:hAnsi="Courier New" w:cs="Courier New"/>
          <w:sz w:val="18"/>
          <w:szCs w:val="18"/>
        </w:rPr>
        <w:t>…/{MnSName}/{/MnSVersion}/mopc/plan-validation-jobs/{id}</w:t>
      </w:r>
    </w:p>
    <w:p w14:paraId="068AF9D8" w14:textId="77777777" w:rsidR="00385A1E" w:rsidRPr="005445BC" w:rsidRDefault="00385A1E" w:rsidP="00385A1E">
      <w:pPr>
        <w:rPr>
          <w:rFonts w:ascii="Courier New" w:hAnsi="Courier New" w:cs="Courier New"/>
          <w:sz w:val="18"/>
          <w:szCs w:val="18"/>
        </w:rPr>
      </w:pPr>
      <w:r w:rsidRPr="00247495">
        <w:rPr>
          <w:rFonts w:ascii="Courier New" w:hAnsi="Courier New" w:cs="Courier New"/>
          <w:sz w:val="18"/>
          <w:szCs w:val="18"/>
        </w:rPr>
        <w:t>…/{MnSName}/{/MnSVersion}/mopc/plan-activation-jobs/{id}</w:t>
      </w:r>
    </w:p>
    <w:p w14:paraId="1C9F7C88" w14:textId="77777777" w:rsidR="00385A1E" w:rsidRPr="00411812" w:rsidRDefault="00385A1E" w:rsidP="00385A1E">
      <w:pPr>
        <w:rPr>
          <w:i/>
          <w:iCs/>
        </w:rPr>
      </w:pPr>
      <w:r w:rsidRPr="00411812">
        <w:rPr>
          <w:i/>
          <w:iCs/>
        </w:rPr>
        <w:t>Editor's note: When aligned with the guidelines in TS 32.158 then the resource structure looks like, which is ffs</w:t>
      </w:r>
    </w:p>
    <w:p w14:paraId="2D793590" w14:textId="77777777" w:rsidR="00385A1E" w:rsidRPr="00411812" w:rsidRDefault="00385A1E" w:rsidP="00385A1E">
      <w:pPr>
        <w:rPr>
          <w:rFonts w:ascii="Courier New" w:hAnsi="Courier New" w:cs="Courier New"/>
          <w:i/>
          <w:iCs/>
          <w:sz w:val="18"/>
          <w:szCs w:val="18"/>
        </w:rPr>
      </w:pPr>
      <w:r w:rsidRPr="00411812">
        <w:rPr>
          <w:rFonts w:ascii="Courier New" w:hAnsi="Courier New" w:cs="Courier New"/>
          <w:i/>
          <w:iCs/>
          <w:sz w:val="18"/>
          <w:szCs w:val="18"/>
        </w:rPr>
        <w:t>…/{MnSName}/{/MnSVersion}/mopc={id}/plan-descriptor={id}</w:t>
      </w:r>
    </w:p>
    <w:p w14:paraId="1E08AC15" w14:textId="77777777" w:rsidR="00385A1E" w:rsidRPr="00411812" w:rsidRDefault="00385A1E" w:rsidP="00385A1E">
      <w:pPr>
        <w:rPr>
          <w:rFonts w:ascii="Courier New" w:hAnsi="Courier New" w:cs="Courier New"/>
          <w:i/>
          <w:iCs/>
          <w:sz w:val="18"/>
          <w:szCs w:val="18"/>
        </w:rPr>
      </w:pPr>
      <w:r w:rsidRPr="00411812">
        <w:rPr>
          <w:rFonts w:ascii="Courier New" w:hAnsi="Courier New" w:cs="Courier New"/>
          <w:i/>
          <w:iCs/>
          <w:sz w:val="18"/>
          <w:szCs w:val="18"/>
        </w:rPr>
        <w:t>…/{MnSName}/{/MnSVersion}/mopc={id}/plan-group-descriptor={id}</w:t>
      </w:r>
    </w:p>
    <w:p w14:paraId="4DBE6224" w14:textId="77777777" w:rsidR="00385A1E" w:rsidRPr="00411812" w:rsidRDefault="00385A1E" w:rsidP="00385A1E">
      <w:pPr>
        <w:rPr>
          <w:rFonts w:ascii="Courier New" w:hAnsi="Courier New" w:cs="Courier New"/>
          <w:i/>
          <w:iCs/>
          <w:sz w:val="18"/>
          <w:szCs w:val="18"/>
        </w:rPr>
      </w:pPr>
      <w:r w:rsidRPr="00411812">
        <w:rPr>
          <w:rFonts w:ascii="Courier New" w:hAnsi="Courier New" w:cs="Courier New"/>
          <w:i/>
          <w:iCs/>
          <w:sz w:val="18"/>
          <w:szCs w:val="18"/>
        </w:rPr>
        <w:t>…/{MnSName}/{/MnSVersion}/mopc={id}/plan-validation-job={id}</w:t>
      </w:r>
    </w:p>
    <w:p w14:paraId="1BC7E7FB" w14:textId="77777777" w:rsidR="00385A1E" w:rsidRDefault="00385A1E" w:rsidP="00385A1E">
      <w:pPr>
        <w:rPr>
          <w:rFonts w:ascii="Courier New" w:hAnsi="Courier New" w:cs="Courier New"/>
          <w:sz w:val="18"/>
          <w:szCs w:val="18"/>
        </w:rPr>
      </w:pPr>
      <w:r w:rsidRPr="00411812">
        <w:rPr>
          <w:rFonts w:ascii="Courier New" w:hAnsi="Courier New" w:cs="Courier New"/>
          <w:sz w:val="18"/>
          <w:szCs w:val="18"/>
        </w:rPr>
        <w:t>…/{MnSName}/{/MnSVersion}/mopc={id}/plan-activation-job={id}</w:t>
      </w:r>
    </w:p>
    <w:p w14:paraId="5F1B470C" w14:textId="77777777" w:rsidR="00385A1E" w:rsidRPr="00676B65" w:rsidRDefault="00385A1E" w:rsidP="00385A1E">
      <w:pPr>
        <w:rPr>
          <w:i/>
          <w:iCs/>
        </w:rPr>
      </w:pPr>
      <w:r w:rsidRPr="00676B65">
        <w:rPr>
          <w:i/>
          <w:iCs/>
        </w:rPr>
        <w:t>Editor's note: The exact name for "mopc" is ffs, might be also "plan-management".</w:t>
      </w:r>
    </w:p>
    <w:p w14:paraId="34818069" w14:textId="77777777" w:rsidR="00385A1E" w:rsidRDefault="00385A1E" w:rsidP="00385A1E"/>
    <w:p w14:paraId="672808F2" w14:textId="77777777" w:rsidR="00385A1E" w:rsidRPr="00514107" w:rsidRDefault="00385A1E" w:rsidP="00385A1E">
      <w:pPr>
        <w:rPr>
          <w:b/>
          <w:bCs/>
        </w:rPr>
      </w:pPr>
      <w:r w:rsidRPr="00514107">
        <w:rPr>
          <w:b/>
          <w:bCs/>
        </w:rPr>
        <w:t>Creating, updating and deleting planned configurations</w:t>
      </w:r>
    </w:p>
    <w:p w14:paraId="05EC0CBA" w14:textId="77777777" w:rsidR="00385A1E" w:rsidRDefault="00385A1E" w:rsidP="00385A1E">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45AC0421" w14:textId="77777777" w:rsidTr="00134171">
        <w:tc>
          <w:tcPr>
            <w:tcW w:w="5000" w:type="pct"/>
            <w:shd w:val="clear" w:color="auto" w:fill="F2F2F2"/>
          </w:tcPr>
          <w:p w14:paraId="4BB0E2C2"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5BF8063D"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"mopc": {</w:t>
            </w:r>
          </w:p>
          <w:p w14:paraId="5514433A"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0563E596"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646B52FA"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045B3676"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3A450716" w14:textId="77777777" w:rsidR="00385A1E" w:rsidRPr="00AC08A7"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w:t>
            </w:r>
          </w:p>
          <w:p w14:paraId="052DB601" w14:textId="77777777" w:rsidR="00385A1E" w:rsidRPr="00E441DE" w:rsidRDefault="00385A1E" w:rsidP="00134171">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73272F91" w14:textId="77777777" w:rsidR="00385A1E" w:rsidRDefault="00385A1E" w:rsidP="00385A1E">
      <w:pPr>
        <w:spacing w:before="180"/>
      </w:pPr>
      <w:r w:rsidRPr="00D5795B">
        <w:t>A</w:t>
      </w:r>
      <w:r>
        <w:t xml:space="preserve"> </w:t>
      </w:r>
      <w:r w:rsidRPr="00D5795B">
        <w:t>n</w:t>
      </w:r>
      <w:r>
        <w:t>ew</w:t>
      </w:r>
      <w:r w:rsidRPr="00D5795B">
        <w:t xml:space="preserve"> item </w:t>
      </w:r>
      <w:r>
        <w:t>of</w:t>
      </w:r>
      <w:r w:rsidRPr="00D5795B">
        <w:t xml:space="preserve"> the collection resource "</w:t>
      </w:r>
      <w:r>
        <w:t>mopc/</w:t>
      </w:r>
      <w:r w:rsidRPr="00D5795B">
        <w:t>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D5795B" w14:paraId="2C2C6528" w14:textId="77777777" w:rsidTr="00134171">
        <w:tc>
          <w:tcPr>
            <w:tcW w:w="5000" w:type="pct"/>
            <w:shd w:val="clear" w:color="auto" w:fill="F2F2F2"/>
          </w:tcPr>
          <w:p w14:paraId="4158B5C0"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3gpp/ProvMnS/1900/</w:t>
            </w:r>
            <w:r>
              <w:rPr>
                <w:rFonts w:ascii="Courier New" w:hAnsi="Courier New" w:cs="Courier New"/>
                <w:sz w:val="16"/>
                <w:szCs w:val="16"/>
                <w:lang w:val="en-US"/>
              </w:rPr>
              <w:t>mopc/plan-descriptors</w:t>
            </w:r>
            <w:r w:rsidRPr="00D5795B">
              <w:rPr>
                <w:rFonts w:ascii="Courier New" w:hAnsi="Courier New" w:cs="Courier New"/>
                <w:sz w:val="16"/>
                <w:szCs w:val="16"/>
                <w:lang w:val="en-US"/>
              </w:rPr>
              <w:t xml:space="preserve"> HTTP/1.1</w:t>
            </w:r>
          </w:p>
          <w:p w14:paraId="03416C22"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7FDDFE9C"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027D919A" w14:textId="77777777" w:rsidR="00385A1E" w:rsidRPr="00D5795B" w:rsidRDefault="00385A1E" w:rsidP="00134171">
            <w:pPr>
              <w:spacing w:after="0"/>
              <w:rPr>
                <w:rFonts w:ascii="Courier New" w:hAnsi="Courier New" w:cs="Courier New"/>
                <w:sz w:val="16"/>
                <w:szCs w:val="16"/>
                <w:lang w:val="en-US"/>
              </w:rPr>
            </w:pPr>
          </w:p>
          <w:p w14:paraId="26476CC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w:t>
            </w:r>
          </w:p>
          <w:p w14:paraId="1D24F21A"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"meta-data": {</w:t>
            </w:r>
          </w:p>
          <w:p w14:paraId="2D6897D4"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"name": "NewBts10Plan",</w:t>
            </w:r>
          </w:p>
          <w:p w14:paraId="20956554"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"version": "2.0",</w:t>
            </w:r>
          </w:p>
          <w:p w14:paraId="1E5CFBAB"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"user-label": "</w:t>
            </w:r>
            <w:r>
              <w:rPr>
                <w:rFonts w:ascii="Courier New" w:hAnsi="Courier New" w:cs="Courier New"/>
                <w:sz w:val="16"/>
                <w:szCs w:val="16"/>
                <w:lang w:val="en-US"/>
              </w:rPr>
              <w:t>Plan-created-by-Fred-for-rollout-in-area-xy.</w:t>
            </w:r>
            <w:r w:rsidRPr="009606A5">
              <w:rPr>
                <w:rFonts w:ascii="Courier New" w:hAnsi="Courier New" w:cs="Courier New"/>
                <w:sz w:val="16"/>
                <w:szCs w:val="16"/>
                <w:lang w:val="en-US"/>
              </w:rPr>
              <w:t>",</w:t>
            </w:r>
          </w:p>
          <w:p w14:paraId="702F92C7"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"description": "This is the plan for the new BTS 10.",</w:t>
            </w:r>
          </w:p>
          <w:p w14:paraId="6C1EDD51"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"operation-set-is-atomic": true</w:t>
            </w:r>
            <w:r>
              <w:rPr>
                <w:rFonts w:ascii="Courier New" w:hAnsi="Courier New" w:cs="Courier New"/>
                <w:sz w:val="16"/>
                <w:szCs w:val="16"/>
                <w:lang w:val="en-US"/>
              </w:rPr>
              <w:t>,</w:t>
            </w:r>
          </w:p>
          <w:p w14:paraId="771D648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r>
              <w:rPr>
                <w:rFonts w:ascii="Courier New" w:hAnsi="Courier New" w:cs="Courier New"/>
                <w:sz w:val="16"/>
                <w:szCs w:val="16"/>
                <w:lang w:val="en-US"/>
              </w:rPr>
              <w:t>configuration-</w:t>
            </w:r>
            <w:r w:rsidRPr="009606A5">
              <w:rPr>
                <w:rFonts w:ascii="Courier New" w:hAnsi="Courier New" w:cs="Courier New"/>
                <w:sz w:val="16"/>
                <w:szCs w:val="16"/>
                <w:lang w:val="en-US"/>
              </w:rPr>
              <w:t>content-type": "application/vnd.3gpp.json-patch+json",</w:t>
            </w:r>
          </w:p>
          <w:p w14:paraId="3DA6BC34" w14:textId="77777777" w:rsidR="00385A1E"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"current-conf-schema": "</w:t>
            </w:r>
            <w:r>
              <w:rPr>
                <w:rFonts w:ascii="Courier New" w:hAnsi="Courier New" w:cs="Courier New"/>
                <w:sz w:val="16"/>
                <w:szCs w:val="16"/>
                <w:lang w:val="en-US"/>
              </w:rPr>
              <w:t>http://example.org/3gpp</w:t>
            </w:r>
            <w:r w:rsidRPr="00D5795B">
              <w:rPr>
                <w:rFonts w:ascii="Courier New" w:hAnsi="Courier New" w:cs="Courier New"/>
                <w:sz w:val="16"/>
                <w:szCs w:val="16"/>
                <w:lang w:val="en-US"/>
              </w:rPr>
              <w:t>/ProvMnS/1900</w:t>
            </w:r>
            <w:r>
              <w:rPr>
                <w:rFonts w:ascii="Courier New" w:hAnsi="Courier New" w:cs="Courier New"/>
                <w:sz w:val="16"/>
                <w:szCs w:val="16"/>
                <w:lang w:val="en-US"/>
              </w:rPr>
              <w:t>/schemas</w:t>
            </w:r>
            <w:r w:rsidRPr="009606A5">
              <w:rPr>
                <w:rFonts w:ascii="Courier New" w:hAnsi="Courier New" w:cs="Courier New"/>
                <w:sz w:val="16"/>
                <w:szCs w:val="16"/>
                <w:lang w:val="en-US"/>
              </w:rPr>
              <w:t>",</w:t>
            </w:r>
          </w:p>
          <w:p w14:paraId="408EE80A" w14:textId="77777777" w:rsidR="00385A1E" w:rsidRPr="009606A5"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F405A">
              <w:rPr>
                <w:rFonts w:ascii="Courier New" w:hAnsi="Courier New" w:cs="Courier New"/>
                <w:sz w:val="16"/>
                <w:szCs w:val="16"/>
                <w:lang w:val="en-US"/>
              </w:rPr>
              <w:t>"current-conf-address": "http://example.org/3gpp/ProvMnS/1900",</w:t>
            </w:r>
          </w:p>
          <w:p w14:paraId="4568969B"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5866A361"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"operation-set": [</w:t>
            </w:r>
          </w:p>
          <w:p w14:paraId="7496AFBB" w14:textId="77777777" w:rsidR="00385A1E"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53E07D90" w14:textId="77777777" w:rsidR="00385A1E" w:rsidRPr="009606A5"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"key": "op1",</w:t>
            </w:r>
          </w:p>
          <w:p w14:paraId="663DD50D"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"op": "add",</w:t>
            </w:r>
          </w:p>
          <w:p w14:paraId="6D234875"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"path": "/SubNetwork=SN1/ManagedElement=ME10",</w:t>
            </w:r>
          </w:p>
          <w:p w14:paraId="7D9FB08E"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"value": {</w:t>
            </w:r>
          </w:p>
          <w:p w14:paraId="724521C2"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"id": "ME10",</w:t>
            </w:r>
          </w:p>
          <w:p w14:paraId="612CF826"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"attributes": {</w:t>
            </w:r>
          </w:p>
          <w:p w14:paraId="1538C092"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"userLabel": "Berlin NW 1",</w:t>
            </w:r>
          </w:p>
          <w:p w14:paraId="3D4050B2"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"vendorName": "Company XY",</w:t>
            </w:r>
          </w:p>
          <w:p w14:paraId="6764843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"location": "Castle Charlottenburg"</w:t>
            </w:r>
          </w:p>
          <w:p w14:paraId="16314418"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7B0E07D5"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644F82A5"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5953CEFA" w14:textId="77777777" w:rsidR="00385A1E" w:rsidRPr="009606A5"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 xml:space="preserve">  ]</w:t>
            </w:r>
          </w:p>
          <w:p w14:paraId="7F384141" w14:textId="77777777" w:rsidR="00385A1E" w:rsidRPr="00D5795B" w:rsidRDefault="00385A1E" w:rsidP="00134171">
            <w:pPr>
              <w:spacing w:after="0"/>
              <w:rPr>
                <w:rFonts w:ascii="Courier New" w:hAnsi="Courier New" w:cs="Courier New"/>
                <w:sz w:val="16"/>
                <w:szCs w:val="16"/>
                <w:lang w:val="en-US"/>
              </w:rPr>
            </w:pPr>
            <w:r w:rsidRPr="009606A5">
              <w:rPr>
                <w:rFonts w:ascii="Courier New" w:hAnsi="Courier New" w:cs="Courier New"/>
                <w:sz w:val="16"/>
                <w:szCs w:val="16"/>
                <w:lang w:val="en-US"/>
              </w:rPr>
              <w:t>}</w:t>
            </w:r>
          </w:p>
        </w:tc>
      </w:tr>
    </w:tbl>
    <w:p w14:paraId="3E3183D3" w14:textId="77777777" w:rsidR="00385A1E" w:rsidRDefault="00385A1E" w:rsidP="00385A1E">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 property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3F96C225" w14:textId="77777777" w:rsidTr="00134171">
        <w:tc>
          <w:tcPr>
            <w:tcW w:w="9779" w:type="dxa"/>
            <w:shd w:val="clear" w:color="auto" w:fill="F2F2F2"/>
          </w:tcPr>
          <w:p w14:paraId="0C9B1CC2" w14:textId="77777777" w:rsidR="00385A1E" w:rsidRPr="0071280C" w:rsidRDefault="00385A1E" w:rsidP="00134171">
            <w:pPr>
              <w:spacing w:after="0"/>
              <w:rPr>
                <w:rFonts w:ascii="Courier New" w:hAnsi="Courier New" w:cs="Courier New"/>
                <w:sz w:val="16"/>
                <w:szCs w:val="16"/>
                <w:lang w:val="en-US"/>
              </w:rPr>
            </w:pPr>
            <w:r w:rsidRPr="0071280C">
              <w:rPr>
                <w:rFonts w:ascii="Courier New" w:hAnsi="Courier New" w:cs="Courier New"/>
                <w:sz w:val="16"/>
                <w:szCs w:val="16"/>
                <w:lang w:val="en-US"/>
              </w:rPr>
              <w:lastRenderedPageBreak/>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5AAEF8E" w14:textId="77777777" w:rsidR="00385A1E" w:rsidRDefault="00385A1E" w:rsidP="00134171">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79B4F373" w14:textId="77777777" w:rsidR="00385A1E" w:rsidRDefault="00385A1E" w:rsidP="00134171">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Location: </w:t>
            </w:r>
            <w:hyperlink r:id="rId13" w:history="1">
              <w:r w:rsidRPr="00735F97">
                <w:rPr>
                  <w:rStyle w:val="Hyperlink"/>
                  <w:rFonts w:ascii="Courier New" w:hAnsi="Courier New" w:cs="Courier New"/>
                  <w:sz w:val="16"/>
                  <w:szCs w:val="16"/>
                  <w:lang w:val="fr-FR"/>
                </w:rPr>
                <w:t>http://example.org/</w:t>
              </w:r>
              <w:r w:rsidRPr="00735F97">
                <w:rPr>
                  <w:rStyle w:val="Hyperlink"/>
                  <w:rFonts w:ascii="Courier New" w:hAnsi="Courier New" w:cs="Courier New"/>
                  <w:sz w:val="16"/>
                  <w:szCs w:val="16"/>
                  <w:lang w:val="en-US"/>
                </w:rPr>
                <w:t>3gpp/ProvMnS/1900/mopc/plan-descriptors/p1</w:t>
              </w:r>
            </w:hyperlink>
          </w:p>
          <w:p w14:paraId="2DEC6CF4" w14:textId="77777777" w:rsidR="00385A1E" w:rsidRPr="004F1033" w:rsidRDefault="00385A1E" w:rsidP="00134171">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621C8EF3" w14:textId="77777777" w:rsidR="00385A1E" w:rsidRPr="004F1033" w:rsidRDefault="00385A1E" w:rsidP="00134171">
            <w:pPr>
              <w:spacing w:after="0"/>
              <w:rPr>
                <w:rFonts w:ascii="Courier New" w:hAnsi="Courier New" w:cs="Courier New"/>
                <w:sz w:val="16"/>
                <w:szCs w:val="16"/>
                <w:lang w:val="fr-FR"/>
              </w:rPr>
            </w:pPr>
          </w:p>
          <w:p w14:paraId="7CA4F6F6" w14:textId="77777777" w:rsidR="00385A1E" w:rsidRDefault="00385A1E" w:rsidP="00134171">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FA330C7" w14:textId="77777777" w:rsidR="00385A1E" w:rsidRDefault="00385A1E" w:rsidP="00134171">
            <w:pPr>
              <w:spacing w:after="0"/>
              <w:rPr>
                <w:rFonts w:ascii="Courier New" w:hAnsi="Courier New" w:cs="Courier New"/>
                <w:sz w:val="16"/>
                <w:szCs w:val="16"/>
                <w:lang w:val="fr-FR"/>
              </w:rPr>
            </w:pPr>
            <w:r>
              <w:rPr>
                <w:rFonts w:ascii="Courier New" w:hAnsi="Courier New" w:cs="Courier New"/>
                <w:sz w:val="16"/>
                <w:szCs w:val="16"/>
                <w:lang w:val="fr-FR"/>
              </w:rPr>
              <w:t xml:space="preserve"> </w:t>
            </w:r>
            <w:r w:rsidRPr="009606A5">
              <w:rPr>
                <w:rFonts w:ascii="Courier New" w:hAnsi="Courier New" w:cs="Courier New"/>
                <w:sz w:val="16"/>
                <w:szCs w:val="16"/>
                <w:lang w:val="en-US"/>
              </w:rPr>
              <w:t xml:space="preserve"> "meta-data": {</w:t>
            </w:r>
            <w:r>
              <w:rPr>
                <w:rFonts w:ascii="Courier New" w:hAnsi="Courier New" w:cs="Courier New"/>
                <w:sz w:val="16"/>
                <w:szCs w:val="16"/>
                <w:lang w:val="fr-FR"/>
              </w:rPr>
              <w:t>...},</w:t>
            </w:r>
          </w:p>
          <w:p w14:paraId="12933469" w14:textId="77777777" w:rsidR="00385A1E" w:rsidRPr="009606A5"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606A5">
              <w:rPr>
                <w:rFonts w:ascii="Courier New" w:hAnsi="Courier New" w:cs="Courier New"/>
                <w:sz w:val="16"/>
                <w:szCs w:val="16"/>
                <w:lang w:val="en-US"/>
              </w:rPr>
              <w:t>"operation-set": [</w:t>
            </w:r>
            <w:r>
              <w:rPr>
                <w:rFonts w:ascii="Courier New" w:hAnsi="Courier New" w:cs="Courier New"/>
                <w:sz w:val="16"/>
                <w:szCs w:val="16"/>
                <w:lang w:val="fr-FR"/>
              </w:rPr>
              <w:t>...]</w:t>
            </w:r>
          </w:p>
          <w:p w14:paraId="344E6C1F" w14:textId="77777777" w:rsidR="00385A1E" w:rsidRPr="00970501" w:rsidRDefault="00385A1E" w:rsidP="00134171">
            <w:pPr>
              <w:spacing w:after="0"/>
              <w:rPr>
                <w:rFonts w:ascii="Courier New" w:hAnsi="Courier New" w:cs="Courier New"/>
                <w:sz w:val="16"/>
                <w:szCs w:val="16"/>
                <w:lang w:val="fr-FR"/>
              </w:rPr>
            </w:pPr>
            <w:r>
              <w:rPr>
                <w:rFonts w:ascii="Courier New" w:hAnsi="Courier New" w:cs="Courier New"/>
                <w:sz w:val="16"/>
                <w:szCs w:val="16"/>
                <w:lang w:val="fr-FR"/>
              </w:rPr>
              <w:t>}</w:t>
            </w:r>
          </w:p>
        </w:tc>
      </w:tr>
    </w:tbl>
    <w:p w14:paraId="15A2D9F7" w14:textId="77777777" w:rsidR="00385A1E" w:rsidRDefault="00385A1E" w:rsidP="00385A1E">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D5795B" w14:paraId="4B41B531" w14:textId="77777777" w:rsidTr="00134171">
        <w:tc>
          <w:tcPr>
            <w:tcW w:w="5000" w:type="pct"/>
            <w:shd w:val="clear" w:color="auto" w:fill="F2F2F2"/>
          </w:tcPr>
          <w:p w14:paraId="23908803"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7ABEA62A"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"mopc": {</w:t>
            </w:r>
          </w:p>
          <w:p w14:paraId="7EF9999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4886D55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77B3DC3F"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"meta-data": {</w:t>
            </w:r>
          </w:p>
          <w:p w14:paraId="4A155512"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"name": "NewBts10Plan",</w:t>
            </w:r>
          </w:p>
          <w:p w14:paraId="2F6D7AD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"version": "2.0",</w:t>
            </w:r>
          </w:p>
          <w:p w14:paraId="160F5CA2"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"user-label": "Plan-created-by-Fred-for-rollout-in-area-xy.",</w:t>
            </w:r>
          </w:p>
          <w:p w14:paraId="66617F5A"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"description": "This is the plan for the new BTS 10.",</w:t>
            </w:r>
          </w:p>
          <w:p w14:paraId="455F8AF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"operation-set-is-atomic": true,</w:t>
            </w:r>
          </w:p>
          <w:p w14:paraId="7D64104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Pr>
                <w:rFonts w:ascii="Courier New" w:hAnsi="Courier New" w:cs="Courier New"/>
                <w:sz w:val="16"/>
                <w:szCs w:val="16"/>
                <w:lang w:val="en-US"/>
              </w:rPr>
              <w:t>configuration-</w:t>
            </w:r>
            <w:r w:rsidRPr="009D7A3D">
              <w:rPr>
                <w:rFonts w:ascii="Courier New" w:hAnsi="Courier New" w:cs="Courier New"/>
                <w:sz w:val="16"/>
                <w:szCs w:val="16"/>
                <w:lang w:val="en-US"/>
              </w:rPr>
              <w:t>content-type": "application/vnd.3gpp.json-patch+json",</w:t>
            </w:r>
          </w:p>
          <w:p w14:paraId="02D27EF8"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"current-conf-schema": "http://example.org/3gpp/ProvMnS/1900/schemas",</w:t>
            </w:r>
          </w:p>
          <w:p w14:paraId="605DA2A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"current-conf-address": "http://example.org/3gpp/ProvMnS/1900",</w:t>
            </w:r>
          </w:p>
          <w:p w14:paraId="03366B45"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"last-modified": "2024-08-21T16:39:57-01:00"</w:t>
            </w:r>
          </w:p>
          <w:p w14:paraId="59BDE4D2"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65003351"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"operation-set": [</w:t>
            </w:r>
          </w:p>
          <w:p w14:paraId="53BD91E7"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2A931ED7"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"key": "op1",</w:t>
            </w:r>
          </w:p>
          <w:p w14:paraId="6912E25D"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"op": "add",</w:t>
            </w:r>
          </w:p>
          <w:p w14:paraId="1482F5D6"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"path": "/SubNetwork=SN1/ManagedElement=ME10",</w:t>
            </w:r>
          </w:p>
          <w:p w14:paraId="7F1DC35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"value": {</w:t>
            </w:r>
          </w:p>
          <w:p w14:paraId="33DCE8E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"id": "ME10",</w:t>
            </w:r>
          </w:p>
          <w:p w14:paraId="3CE0CEFF"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"attributes": {</w:t>
            </w:r>
          </w:p>
          <w:p w14:paraId="1771F2FE"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"userLabel": "Berlin NW 1",</w:t>
            </w:r>
          </w:p>
          <w:p w14:paraId="0983B266"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"vendorName": "Company XY",</w:t>
            </w:r>
          </w:p>
          <w:p w14:paraId="1C5FA868"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"location": "Castle Charlottenburg"</w:t>
            </w:r>
          </w:p>
          <w:p w14:paraId="1CCC5DD9"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67390CEB"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2B19154"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412103F4"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2AA18993"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2278F64"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2B4B1A5"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390FB0E7"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2A025CF8"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37B561C6" w14:textId="77777777" w:rsidR="00385A1E" w:rsidRPr="009D7A3D"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4474ADF0" w14:textId="77777777" w:rsidR="00385A1E" w:rsidRPr="00D5795B" w:rsidRDefault="00385A1E" w:rsidP="00134171">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bl>
    <w:p w14:paraId="32D0ECF2" w14:textId="77777777" w:rsidR="00385A1E" w:rsidRPr="009D2D68" w:rsidRDefault="00385A1E" w:rsidP="00385A1E">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174BB64D" w14:textId="77777777" w:rsidTr="00134171">
        <w:tc>
          <w:tcPr>
            <w:tcW w:w="5000" w:type="pct"/>
            <w:shd w:val="clear" w:color="auto" w:fill="F2F2F2"/>
          </w:tcPr>
          <w:p w14:paraId="141ED915"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3gpp/ProvMnS/1900/plans/p1 HTTP/1.1</w:t>
            </w:r>
          </w:p>
          <w:p w14:paraId="7E7AB3F2"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44564965"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3D4A728C" w14:textId="77777777" w:rsidR="00385A1E" w:rsidRPr="003B3E6F" w:rsidRDefault="00385A1E" w:rsidP="00134171">
            <w:pPr>
              <w:spacing w:after="0"/>
              <w:rPr>
                <w:rFonts w:ascii="Courier New" w:hAnsi="Courier New" w:cs="Courier New"/>
                <w:sz w:val="16"/>
                <w:szCs w:val="16"/>
                <w:lang w:val="en-US"/>
              </w:rPr>
            </w:pPr>
          </w:p>
          <w:p w14:paraId="6C1929F1"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1C6AEE86"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D4D5AC7"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2BA064CD"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"/operation</w:t>
            </w:r>
            <w:r>
              <w:rPr>
                <w:rFonts w:ascii="Courier New" w:hAnsi="Courier New" w:cs="Courier New"/>
                <w:sz w:val="16"/>
                <w:szCs w:val="16"/>
                <w:lang w:val="en-US"/>
              </w:rPr>
              <w:t>-</w:t>
            </w:r>
            <w:r w:rsidRPr="003B3E6F">
              <w:rPr>
                <w:rFonts w:ascii="Courier New" w:hAnsi="Courier New" w:cs="Courier New"/>
                <w:sz w:val="16"/>
                <w:szCs w:val="16"/>
                <w:lang w:val="en-US"/>
              </w:rPr>
              <w:t>s</w:t>
            </w:r>
            <w:r>
              <w:rPr>
                <w:rFonts w:ascii="Courier New" w:hAnsi="Courier New" w:cs="Courier New"/>
                <w:sz w:val="16"/>
                <w:szCs w:val="16"/>
                <w:lang w:val="en-US"/>
              </w:rPr>
              <w:t>et</w:t>
            </w:r>
            <w:r w:rsidRPr="003B3E6F">
              <w:rPr>
                <w:rFonts w:ascii="Courier New" w:hAnsi="Courier New" w:cs="Courier New"/>
                <w:sz w:val="16"/>
                <w:szCs w:val="16"/>
                <w:lang w:val="en-US"/>
              </w:rPr>
              <w:t>/0/value/attributes/location",</w:t>
            </w:r>
          </w:p>
          <w:p w14:paraId="4347E483"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38165FD7" w14:textId="77777777" w:rsidR="00385A1E" w:rsidRPr="003B3E6F"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D67844F" w14:textId="77777777" w:rsidR="00385A1E" w:rsidRPr="003B3E6F" w:rsidRDefault="00385A1E" w:rsidP="00134171">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4E9D5527" w14:textId="77777777" w:rsidR="00385A1E" w:rsidRDefault="00385A1E" w:rsidP="00385A1E">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7D708BCF" w14:textId="77777777" w:rsidTr="00134171">
        <w:tc>
          <w:tcPr>
            <w:tcW w:w="5000" w:type="pct"/>
            <w:shd w:val="clear" w:color="auto" w:fill="F2F2F2"/>
          </w:tcPr>
          <w:p w14:paraId="04D8A751" w14:textId="77777777" w:rsidR="00385A1E" w:rsidRPr="003B3E6F"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3gpp/ProvMnS/1900/</w:t>
            </w:r>
            <w:r>
              <w:rPr>
                <w:rFonts w:ascii="Courier New" w:hAnsi="Courier New" w:cs="Courier New"/>
                <w:sz w:val="16"/>
                <w:szCs w:val="16"/>
                <w:lang w:val="en-US"/>
              </w:rPr>
              <w:t>mopc/</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0697825B" w14:textId="77777777" w:rsidR="00385A1E" w:rsidRPr="00E441DE" w:rsidRDefault="00385A1E" w:rsidP="00134171">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61B09196" w14:textId="77777777" w:rsidR="00385A1E" w:rsidRPr="00B376A9" w:rsidRDefault="00385A1E" w:rsidP="00385A1E">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4DB2D730" w14:textId="77777777" w:rsidTr="00134171">
        <w:tc>
          <w:tcPr>
            <w:tcW w:w="9779" w:type="dxa"/>
            <w:shd w:val="clear" w:color="auto" w:fill="F2F2F2"/>
          </w:tcPr>
          <w:p w14:paraId="4DCE1E67" w14:textId="77777777" w:rsidR="00385A1E" w:rsidRPr="0071280C" w:rsidRDefault="00385A1E" w:rsidP="00134171">
            <w:pPr>
              <w:spacing w:after="0"/>
              <w:rPr>
                <w:rFonts w:ascii="Courier New" w:hAnsi="Courier New" w:cs="Courier New"/>
                <w:sz w:val="16"/>
                <w:szCs w:val="16"/>
                <w:lang w:val="en-US"/>
              </w:rPr>
            </w:pPr>
            <w:bookmarkStart w:id="91"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771395F" w14:textId="77777777" w:rsidR="00385A1E" w:rsidRPr="00954EB2" w:rsidRDefault="00385A1E" w:rsidP="00134171">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bookmarkEnd w:id="91"/>
    <w:p w14:paraId="60F63902" w14:textId="77777777" w:rsidR="00385A1E" w:rsidRDefault="00385A1E" w:rsidP="00385A1E">
      <w:pPr>
        <w:spacing w:before="180"/>
        <w:rPr>
          <w:lang w:val="en-US"/>
        </w:rPr>
      </w:pPr>
      <w:r>
        <w:rPr>
          <w:lang w:val="en-US"/>
        </w:rPr>
        <w:lastRenderedPageBreak/>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55264417" w14:textId="77777777" w:rsidTr="00134171">
        <w:tc>
          <w:tcPr>
            <w:tcW w:w="9779" w:type="dxa"/>
            <w:shd w:val="clear" w:color="auto" w:fill="F2F2F2"/>
          </w:tcPr>
          <w:p w14:paraId="60F5E322"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3gpp/ProvMnS/1900/</w:t>
            </w:r>
            <w:r>
              <w:rPr>
                <w:rFonts w:ascii="Courier New" w:hAnsi="Courier New" w:cs="Courier New"/>
                <w:sz w:val="16"/>
                <w:szCs w:val="16"/>
                <w:lang w:val="en-US"/>
              </w:rPr>
              <w:t>mopc/plan-descriptors</w:t>
            </w:r>
            <w:r w:rsidRPr="00D5795B">
              <w:rPr>
                <w:rFonts w:ascii="Courier New" w:hAnsi="Courier New" w:cs="Courier New"/>
                <w:sz w:val="16"/>
                <w:szCs w:val="16"/>
                <w:lang w:val="en-US"/>
              </w:rPr>
              <w:t xml:space="preserve"> HTTP/1.1</w:t>
            </w:r>
          </w:p>
          <w:p w14:paraId="54176E49" w14:textId="77777777" w:rsidR="00385A1E" w:rsidRPr="00D5795B"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1EEC5AE" w14:textId="77777777" w:rsidR="00385A1E" w:rsidRDefault="00385A1E" w:rsidP="00134171">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602271E9"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2478DF59" w14:textId="77777777" w:rsidR="00385A1E" w:rsidRPr="009B58E3" w:rsidRDefault="00385A1E" w:rsidP="00134171">
            <w:pPr>
              <w:spacing w:after="0"/>
              <w:rPr>
                <w:rFonts w:ascii="Courier New" w:hAnsi="Courier New" w:cs="Courier New"/>
                <w:sz w:val="16"/>
                <w:szCs w:val="16"/>
                <w:lang w:val="en-US"/>
              </w:rPr>
            </w:pPr>
          </w:p>
          <w:p w14:paraId="4C1D1BCB"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13C0190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4B8C2889"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"activation-mode" : "BEST_EFFORT",  # Execute in a best effort manner trying all operations</w:t>
            </w:r>
          </w:p>
          <w:p w14:paraId="5AFBDC32"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"configuration-content-type" : "application/yang-patch+json"</w:t>
            </w:r>
          </w:p>
          <w:p w14:paraId="0B3B4E7F"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"configuration": {</w:t>
            </w:r>
          </w:p>
          <w:p w14:paraId="7D3F19ED"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"ietf-yang-patch:yang-patch" : {</w:t>
            </w:r>
          </w:p>
          <w:p w14:paraId="78D29759"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"patch-id" : "NRCellDU",</w:t>
            </w:r>
          </w:p>
          <w:p w14:paraId="42053415"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5CABE21E"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490E8698"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4D4E4C0F" w14:textId="77777777" w:rsidR="00385A1E" w:rsidRPr="009B58E3"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"edit-id" : "opId-001",</w:t>
            </w:r>
          </w:p>
          <w:p w14:paraId="4FC8C94B"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"/_3gpp-common-subnetwork:SubNetwork=Irl/3gpp-common-mecontext:MeContext=Dublin-1/3gpp-common-managed-element:ManagedElement=Dublin-1/3gpp-nr-nrm-gnbdufunction:GNBDUFunction=1",</w:t>
            </w:r>
          </w:p>
          <w:p w14:paraId="64DF2706"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FE8F6C8"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7503C30"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2C21B5A3"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2441EA89"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0FCF45B7"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"typeISinglePanelRiRestriction":</w:t>
            </w:r>
            <w:r>
              <w:rPr>
                <w:rFonts w:ascii="Courier New" w:hAnsi="Courier New" w:cs="Courier New"/>
                <w:sz w:val="16"/>
                <w:szCs w:val="16"/>
                <w:lang w:val="en-US"/>
              </w:rPr>
              <w:t xml:space="preserve"> </w:t>
            </w:r>
            <w:r w:rsidRPr="009B58E3">
              <w:rPr>
                <w:rFonts w:ascii="Courier New" w:hAnsi="Courier New" w:cs="Courier New"/>
                <w:sz w:val="16"/>
                <w:szCs w:val="16"/>
                <w:lang w:val="en-US"/>
              </w:rPr>
              <w:t>"15",</w:t>
            </w:r>
          </w:p>
          <w:p w14:paraId="1DB23CF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"ailgDlPrbLoadLevel":</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59D8E3FB"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"drxOnDurationTimer":</w:t>
            </w:r>
            <w:r>
              <w:rPr>
                <w:rFonts w:ascii="Courier New" w:hAnsi="Courier New" w:cs="Courier New"/>
                <w:sz w:val="16"/>
                <w:szCs w:val="16"/>
                <w:lang w:val="en-US"/>
              </w:rPr>
              <w:t xml:space="preserve"> </w:t>
            </w:r>
            <w:r w:rsidRPr="009B58E3">
              <w:rPr>
                <w:rFonts w:ascii="Courier New" w:hAnsi="Courier New" w:cs="Courier New"/>
                <w:sz w:val="16"/>
                <w:szCs w:val="16"/>
                <w:lang w:val="en-US"/>
              </w:rPr>
              <w:t>"ONDURATIONTIMER_8MS",</w:t>
            </w:r>
          </w:p>
          <w:p w14:paraId="70AF0CBE"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"trsResourceShifting":</w:t>
            </w:r>
            <w:r>
              <w:rPr>
                <w:rFonts w:ascii="Courier New" w:hAnsi="Courier New" w:cs="Courier New"/>
                <w:sz w:val="16"/>
                <w:szCs w:val="16"/>
                <w:lang w:val="en-US"/>
              </w:rPr>
              <w:t xml:space="preserve"> </w:t>
            </w:r>
            <w:r w:rsidRPr="009B58E3">
              <w:rPr>
                <w:rFonts w:ascii="Courier New" w:hAnsi="Courier New" w:cs="Courier New"/>
                <w:sz w:val="16"/>
                <w:szCs w:val="16"/>
                <w:lang w:val="en-US"/>
              </w:rPr>
              <w:t>"DEACTIVATED",</w:t>
            </w:r>
          </w:p>
          <w:p w14:paraId="0688B8D5"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"ulStartCrb":</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p>
          <w:p w14:paraId="462774C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p>
          <w:p w14:paraId="72B704D9"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7241F8E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7F5E046"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EA9C61A"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221CA22"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5544966" w14:textId="77777777" w:rsidR="00385A1E" w:rsidRPr="009B58E3" w:rsidRDefault="00385A1E" w:rsidP="00134171">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1D90C019" w14:textId="77777777" w:rsidR="00385A1E" w:rsidRPr="00954EB2" w:rsidRDefault="00385A1E" w:rsidP="00134171">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380F0B5C" w14:textId="77777777" w:rsidR="00385A1E" w:rsidRDefault="00385A1E" w:rsidP="00385A1E">
      <w:pPr>
        <w:rPr>
          <w:lang w:val="en-US"/>
        </w:rPr>
      </w:pPr>
    </w:p>
    <w:p w14:paraId="0BC20492" w14:textId="77777777" w:rsidR="007246A1" w:rsidRDefault="007246A1" w:rsidP="007246A1">
      <w:pPr>
        <w:rPr>
          <w:noProof/>
        </w:rPr>
      </w:pPr>
    </w:p>
    <w:p w14:paraId="6D3B7985" w14:textId="77777777" w:rsidR="007246A1" w:rsidRPr="004D3578" w:rsidRDefault="007246A1">
      <w:pPr>
        <w:keepNext/>
      </w:pPr>
    </w:p>
    <w:p w14:paraId="5CA5E6C2" w14:textId="043DE2BF" w:rsidR="00080512" w:rsidRPr="004D3578" w:rsidRDefault="00080512">
      <w:pPr>
        <w:pStyle w:val="Heading8"/>
      </w:pPr>
      <w:bookmarkStart w:id="92" w:name="clause4"/>
      <w:bookmarkEnd w:id="92"/>
      <w:r w:rsidRPr="004D3578">
        <w:br w:type="page"/>
      </w:r>
      <w:bookmarkStart w:id="93" w:name="_Toc180670221"/>
      <w:r w:rsidRPr="004D3578">
        <w:lastRenderedPageBreak/>
        <w:t xml:space="preserve">Annex </w:t>
      </w:r>
      <w:r w:rsidR="00970315">
        <w:t>B</w:t>
      </w:r>
      <w:r w:rsidRPr="004D3578">
        <w:t xml:space="preserve"> (informative):</w:t>
      </w:r>
      <w:r w:rsidRPr="004D3578">
        <w:br/>
        <w:t>Change history</w:t>
      </w:r>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4" w:name="historyclause"/>
            <w:bookmarkEnd w:id="94"/>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r w:rsidRPr="00E3686A">
              <w:rPr>
                <w:sz w:val="16"/>
                <w:szCs w:val="16"/>
                <w:lang w:val="en-US"/>
              </w:rPr>
              <w:t>pCR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r w:rsidRPr="00E3686A">
              <w:rPr>
                <w:sz w:val="16"/>
                <w:szCs w:val="16"/>
                <w:lang w:val="en-US"/>
              </w:rPr>
              <w:t>pCR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r w:rsidRPr="00E3686A">
              <w:rPr>
                <w:sz w:val="16"/>
                <w:szCs w:val="16"/>
                <w:lang w:val="en-US"/>
              </w:rPr>
              <w:t>pCR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r w:rsidRPr="00E3686A">
              <w:rPr>
                <w:sz w:val="16"/>
                <w:szCs w:val="16"/>
                <w:lang w:val="en-US"/>
              </w:rPr>
              <w:t>pCR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r w:rsidRPr="00E3686A">
              <w:rPr>
                <w:sz w:val="16"/>
                <w:szCs w:val="16"/>
                <w:lang w:val="en-US"/>
              </w:rPr>
              <w:t>pCR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7777777" w:rsidR="00E3686A" w:rsidRDefault="00E3686A"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r w:rsidRPr="00E3686A">
              <w:rPr>
                <w:sz w:val="16"/>
                <w:szCs w:val="16"/>
                <w:lang w:val="en-US"/>
              </w:rPr>
              <w:t>pCR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0FCE7140" w:rsidR="002B2B21" w:rsidRDefault="002B2B21" w:rsidP="00134171">
            <w:pPr>
              <w:pStyle w:val="TAC"/>
              <w:rPr>
                <w:sz w:val="16"/>
                <w:szCs w:val="16"/>
              </w:rPr>
            </w:pPr>
            <w:r>
              <w:rPr>
                <w:sz w:val="16"/>
                <w:szCs w:val="16"/>
              </w:rPr>
              <w:t>SA5#155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r w:rsidRPr="00E3686A">
              <w:rPr>
                <w:sz w:val="16"/>
                <w:szCs w:val="16"/>
                <w:lang w:val="en-US"/>
              </w:rPr>
              <w:t>pCR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235F9" w14:textId="77777777" w:rsidR="00474E79" w:rsidRDefault="00474E79">
      <w:r>
        <w:separator/>
      </w:r>
    </w:p>
  </w:endnote>
  <w:endnote w:type="continuationSeparator" w:id="0">
    <w:p w14:paraId="71FE142A" w14:textId="77777777" w:rsidR="00474E79" w:rsidRDefault="0047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4CEF9" w14:textId="77777777" w:rsidR="00474E79" w:rsidRDefault="00474E79">
      <w:r>
        <w:separator/>
      </w:r>
    </w:p>
  </w:footnote>
  <w:footnote w:type="continuationSeparator" w:id="0">
    <w:p w14:paraId="684DA53E" w14:textId="77777777" w:rsidR="00474E79" w:rsidRDefault="00474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0AC5A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BE7">
      <w:rPr>
        <w:rFonts w:ascii="Arial" w:hAnsi="Arial" w:cs="Arial"/>
        <w:b/>
        <w:noProof/>
        <w:sz w:val="18"/>
        <w:szCs w:val="18"/>
      </w:rPr>
      <w:t>3GPP TS 28.572 V0.2.0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4CD7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BE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28"/>
  </w:num>
  <w:num w:numId="16" w16cid:durableId="1436363580">
    <w:abstractNumId w:val="15"/>
  </w:num>
  <w:num w:numId="17" w16cid:durableId="1073429812">
    <w:abstractNumId w:val="30"/>
  </w:num>
  <w:num w:numId="18" w16cid:durableId="1090590513">
    <w:abstractNumId w:val="26"/>
  </w:num>
  <w:num w:numId="19" w16cid:durableId="2061783780">
    <w:abstractNumId w:val="21"/>
  </w:num>
  <w:num w:numId="20" w16cid:durableId="2028748167">
    <w:abstractNumId w:val="13"/>
  </w:num>
  <w:num w:numId="21" w16cid:durableId="1431970906">
    <w:abstractNumId w:val="25"/>
  </w:num>
  <w:num w:numId="22" w16cid:durableId="1354530753">
    <w:abstractNumId w:val="27"/>
  </w:num>
  <w:num w:numId="23" w16cid:durableId="755130498">
    <w:abstractNumId w:val="16"/>
  </w:num>
  <w:num w:numId="24" w16cid:durableId="1396859095">
    <w:abstractNumId w:val="29"/>
  </w:num>
  <w:num w:numId="25" w16cid:durableId="416750470">
    <w:abstractNumId w:val="20"/>
  </w:num>
  <w:num w:numId="26" w16cid:durableId="1812749122">
    <w:abstractNumId w:val="23"/>
  </w:num>
  <w:num w:numId="27" w16cid:durableId="1975400719">
    <w:abstractNumId w:val="19"/>
  </w:num>
  <w:num w:numId="28" w16cid:durableId="49312089">
    <w:abstractNumId w:val="22"/>
  </w:num>
  <w:num w:numId="29" w16cid:durableId="1012685573">
    <w:abstractNumId w:val="14"/>
  </w:num>
  <w:num w:numId="30" w16cid:durableId="1244801604">
    <w:abstractNumId w:val="24"/>
  </w:num>
  <w:num w:numId="31" w16cid:durableId="791942909">
    <w:abstractNumId w:val="12"/>
  </w:num>
  <w:num w:numId="32" w16cid:durableId="1900245952">
    <w:abstractNumId w:val="32"/>
  </w:num>
  <w:num w:numId="33" w16cid:durableId="655064526">
    <w:abstractNumId w:val="17"/>
  </w:num>
  <w:num w:numId="34" w16cid:durableId="12499266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3F44"/>
    <w:rsid w:val="0002682C"/>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2023"/>
    <w:rsid w:val="000655A6"/>
    <w:rsid w:val="00072ACE"/>
    <w:rsid w:val="00076058"/>
    <w:rsid w:val="00080512"/>
    <w:rsid w:val="00091E73"/>
    <w:rsid w:val="000959D5"/>
    <w:rsid w:val="000A26AC"/>
    <w:rsid w:val="000A4297"/>
    <w:rsid w:val="000A4629"/>
    <w:rsid w:val="000B027D"/>
    <w:rsid w:val="000B09C6"/>
    <w:rsid w:val="000B36AB"/>
    <w:rsid w:val="000C25C8"/>
    <w:rsid w:val="000C47C3"/>
    <w:rsid w:val="000C5374"/>
    <w:rsid w:val="000C5E7E"/>
    <w:rsid w:val="000C65DA"/>
    <w:rsid w:val="000D58AB"/>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433C3"/>
    <w:rsid w:val="00145491"/>
    <w:rsid w:val="0014638D"/>
    <w:rsid w:val="001474EF"/>
    <w:rsid w:val="00150072"/>
    <w:rsid w:val="00150A49"/>
    <w:rsid w:val="001536F6"/>
    <w:rsid w:val="00155988"/>
    <w:rsid w:val="00160535"/>
    <w:rsid w:val="00167F11"/>
    <w:rsid w:val="00173BFD"/>
    <w:rsid w:val="00173E3B"/>
    <w:rsid w:val="00174CF5"/>
    <w:rsid w:val="00174E78"/>
    <w:rsid w:val="001772D1"/>
    <w:rsid w:val="00177DFA"/>
    <w:rsid w:val="00181485"/>
    <w:rsid w:val="00181A72"/>
    <w:rsid w:val="00194211"/>
    <w:rsid w:val="00197855"/>
    <w:rsid w:val="00197BE0"/>
    <w:rsid w:val="001A4C42"/>
    <w:rsid w:val="001A643B"/>
    <w:rsid w:val="001A7420"/>
    <w:rsid w:val="001B6637"/>
    <w:rsid w:val="001B6A8D"/>
    <w:rsid w:val="001C21C3"/>
    <w:rsid w:val="001C69B0"/>
    <w:rsid w:val="001C6D47"/>
    <w:rsid w:val="001D02C2"/>
    <w:rsid w:val="001D164C"/>
    <w:rsid w:val="001D21BA"/>
    <w:rsid w:val="001D2813"/>
    <w:rsid w:val="001D618C"/>
    <w:rsid w:val="001E265B"/>
    <w:rsid w:val="001F0C1D"/>
    <w:rsid w:val="001F1132"/>
    <w:rsid w:val="001F168B"/>
    <w:rsid w:val="001F2214"/>
    <w:rsid w:val="00200C04"/>
    <w:rsid w:val="00207029"/>
    <w:rsid w:val="002116C9"/>
    <w:rsid w:val="00213B06"/>
    <w:rsid w:val="00215482"/>
    <w:rsid w:val="002154F5"/>
    <w:rsid w:val="0021733D"/>
    <w:rsid w:val="00221219"/>
    <w:rsid w:val="0022157E"/>
    <w:rsid w:val="00232880"/>
    <w:rsid w:val="002347A2"/>
    <w:rsid w:val="00237611"/>
    <w:rsid w:val="002412F0"/>
    <w:rsid w:val="0024181D"/>
    <w:rsid w:val="002450A0"/>
    <w:rsid w:val="00245438"/>
    <w:rsid w:val="0024547B"/>
    <w:rsid w:val="00250C32"/>
    <w:rsid w:val="00257294"/>
    <w:rsid w:val="00257441"/>
    <w:rsid w:val="002675F0"/>
    <w:rsid w:val="002750F1"/>
    <w:rsid w:val="002760EE"/>
    <w:rsid w:val="00276FCA"/>
    <w:rsid w:val="00282296"/>
    <w:rsid w:val="00285419"/>
    <w:rsid w:val="00286470"/>
    <w:rsid w:val="002959F4"/>
    <w:rsid w:val="002A1C1E"/>
    <w:rsid w:val="002A3E28"/>
    <w:rsid w:val="002A44D5"/>
    <w:rsid w:val="002A6F71"/>
    <w:rsid w:val="002B0458"/>
    <w:rsid w:val="002B06E7"/>
    <w:rsid w:val="002B0775"/>
    <w:rsid w:val="002B0C5A"/>
    <w:rsid w:val="002B1EA1"/>
    <w:rsid w:val="002B2B21"/>
    <w:rsid w:val="002B4492"/>
    <w:rsid w:val="002B6339"/>
    <w:rsid w:val="002B690A"/>
    <w:rsid w:val="002B7143"/>
    <w:rsid w:val="002C0FF7"/>
    <w:rsid w:val="002C2D38"/>
    <w:rsid w:val="002D6504"/>
    <w:rsid w:val="002D74F7"/>
    <w:rsid w:val="002E00EE"/>
    <w:rsid w:val="002E0F4E"/>
    <w:rsid w:val="002E75D5"/>
    <w:rsid w:val="002F3626"/>
    <w:rsid w:val="00310FA7"/>
    <w:rsid w:val="0031275C"/>
    <w:rsid w:val="00315B85"/>
    <w:rsid w:val="003172DC"/>
    <w:rsid w:val="00321E05"/>
    <w:rsid w:val="003237BB"/>
    <w:rsid w:val="0032620E"/>
    <w:rsid w:val="0032736B"/>
    <w:rsid w:val="0033324F"/>
    <w:rsid w:val="003353A9"/>
    <w:rsid w:val="00343044"/>
    <w:rsid w:val="0034492F"/>
    <w:rsid w:val="0035462D"/>
    <w:rsid w:val="00356555"/>
    <w:rsid w:val="00356E21"/>
    <w:rsid w:val="003578D3"/>
    <w:rsid w:val="00361B8C"/>
    <w:rsid w:val="00363AA7"/>
    <w:rsid w:val="00367FA8"/>
    <w:rsid w:val="003704D6"/>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28B7"/>
    <w:rsid w:val="003E4722"/>
    <w:rsid w:val="003E57F4"/>
    <w:rsid w:val="003F0E83"/>
    <w:rsid w:val="003F1052"/>
    <w:rsid w:val="003F1A28"/>
    <w:rsid w:val="003F2090"/>
    <w:rsid w:val="00401124"/>
    <w:rsid w:val="00402EA9"/>
    <w:rsid w:val="00404A56"/>
    <w:rsid w:val="00406CF6"/>
    <w:rsid w:val="004106D0"/>
    <w:rsid w:val="00411ABC"/>
    <w:rsid w:val="00411CA9"/>
    <w:rsid w:val="004177CF"/>
    <w:rsid w:val="00417CC0"/>
    <w:rsid w:val="004206E3"/>
    <w:rsid w:val="00423334"/>
    <w:rsid w:val="00433FCC"/>
    <w:rsid w:val="004345EC"/>
    <w:rsid w:val="00441037"/>
    <w:rsid w:val="0045168B"/>
    <w:rsid w:val="00455DAF"/>
    <w:rsid w:val="004604C4"/>
    <w:rsid w:val="00462394"/>
    <w:rsid w:val="00465515"/>
    <w:rsid w:val="00466381"/>
    <w:rsid w:val="00471831"/>
    <w:rsid w:val="00471A0C"/>
    <w:rsid w:val="00472A07"/>
    <w:rsid w:val="0047445D"/>
    <w:rsid w:val="00474E79"/>
    <w:rsid w:val="00480939"/>
    <w:rsid w:val="00480BAB"/>
    <w:rsid w:val="0049122F"/>
    <w:rsid w:val="004925FA"/>
    <w:rsid w:val="00492767"/>
    <w:rsid w:val="0049751D"/>
    <w:rsid w:val="004A25BB"/>
    <w:rsid w:val="004A4797"/>
    <w:rsid w:val="004A6815"/>
    <w:rsid w:val="004B24FB"/>
    <w:rsid w:val="004C30AC"/>
    <w:rsid w:val="004C4997"/>
    <w:rsid w:val="004C6685"/>
    <w:rsid w:val="004D01C8"/>
    <w:rsid w:val="004D2299"/>
    <w:rsid w:val="004D3578"/>
    <w:rsid w:val="004D536B"/>
    <w:rsid w:val="004E0649"/>
    <w:rsid w:val="004E207D"/>
    <w:rsid w:val="004E213A"/>
    <w:rsid w:val="004E28D8"/>
    <w:rsid w:val="004E76A4"/>
    <w:rsid w:val="004F0988"/>
    <w:rsid w:val="004F3340"/>
    <w:rsid w:val="004F3B6E"/>
    <w:rsid w:val="004F64F0"/>
    <w:rsid w:val="004F6829"/>
    <w:rsid w:val="00500CCF"/>
    <w:rsid w:val="00504F9C"/>
    <w:rsid w:val="00513E36"/>
    <w:rsid w:val="00514107"/>
    <w:rsid w:val="00520F4E"/>
    <w:rsid w:val="005269B2"/>
    <w:rsid w:val="00530AAF"/>
    <w:rsid w:val="00531524"/>
    <w:rsid w:val="0053388B"/>
    <w:rsid w:val="0053520E"/>
    <w:rsid w:val="00535773"/>
    <w:rsid w:val="00537A36"/>
    <w:rsid w:val="0054387E"/>
    <w:rsid w:val="00543E6C"/>
    <w:rsid w:val="00551A8F"/>
    <w:rsid w:val="00557F31"/>
    <w:rsid w:val="00560298"/>
    <w:rsid w:val="00564C13"/>
    <w:rsid w:val="00565087"/>
    <w:rsid w:val="00565549"/>
    <w:rsid w:val="00571672"/>
    <w:rsid w:val="00571FB7"/>
    <w:rsid w:val="00572973"/>
    <w:rsid w:val="00574722"/>
    <w:rsid w:val="005753CF"/>
    <w:rsid w:val="00583A6F"/>
    <w:rsid w:val="00597B11"/>
    <w:rsid w:val="005A031D"/>
    <w:rsid w:val="005A26EC"/>
    <w:rsid w:val="005A5858"/>
    <w:rsid w:val="005B58CF"/>
    <w:rsid w:val="005B74AE"/>
    <w:rsid w:val="005C2085"/>
    <w:rsid w:val="005C2AA5"/>
    <w:rsid w:val="005D11FF"/>
    <w:rsid w:val="005D2E01"/>
    <w:rsid w:val="005D7526"/>
    <w:rsid w:val="005E4537"/>
    <w:rsid w:val="005E4BB2"/>
    <w:rsid w:val="005E5DD7"/>
    <w:rsid w:val="005F1DE0"/>
    <w:rsid w:val="005F28A1"/>
    <w:rsid w:val="005F5402"/>
    <w:rsid w:val="005F788A"/>
    <w:rsid w:val="005F79D3"/>
    <w:rsid w:val="00600BE7"/>
    <w:rsid w:val="00602AEA"/>
    <w:rsid w:val="00604494"/>
    <w:rsid w:val="00604F07"/>
    <w:rsid w:val="00607C9A"/>
    <w:rsid w:val="00614FDF"/>
    <w:rsid w:val="00625A3D"/>
    <w:rsid w:val="006270FB"/>
    <w:rsid w:val="00627EA9"/>
    <w:rsid w:val="0063012A"/>
    <w:rsid w:val="00634DB6"/>
    <w:rsid w:val="0063543D"/>
    <w:rsid w:val="00640E74"/>
    <w:rsid w:val="006468A5"/>
    <w:rsid w:val="006469C6"/>
    <w:rsid w:val="00646D49"/>
    <w:rsid w:val="00647114"/>
    <w:rsid w:val="00653A18"/>
    <w:rsid w:val="0065503A"/>
    <w:rsid w:val="00656751"/>
    <w:rsid w:val="00665BE2"/>
    <w:rsid w:val="0066605D"/>
    <w:rsid w:val="00670CF4"/>
    <w:rsid w:val="00671AB5"/>
    <w:rsid w:val="006819AD"/>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1116"/>
    <w:rsid w:val="0070159E"/>
    <w:rsid w:val="00701609"/>
    <w:rsid w:val="00701F50"/>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602D"/>
    <w:rsid w:val="007905E2"/>
    <w:rsid w:val="007A3C23"/>
    <w:rsid w:val="007B600E"/>
    <w:rsid w:val="007C3406"/>
    <w:rsid w:val="007C6408"/>
    <w:rsid w:val="007D42B9"/>
    <w:rsid w:val="007D796A"/>
    <w:rsid w:val="007E46C4"/>
    <w:rsid w:val="007E7B8C"/>
    <w:rsid w:val="007F00CA"/>
    <w:rsid w:val="007F0F4A"/>
    <w:rsid w:val="007F4526"/>
    <w:rsid w:val="007F4EC7"/>
    <w:rsid w:val="007F53E3"/>
    <w:rsid w:val="008021FD"/>
    <w:rsid w:val="008028A4"/>
    <w:rsid w:val="00813BEC"/>
    <w:rsid w:val="00822094"/>
    <w:rsid w:val="0083048F"/>
    <w:rsid w:val="00830747"/>
    <w:rsid w:val="00830904"/>
    <w:rsid w:val="00831F62"/>
    <w:rsid w:val="008353AE"/>
    <w:rsid w:val="00835A12"/>
    <w:rsid w:val="00837C97"/>
    <w:rsid w:val="00842ADE"/>
    <w:rsid w:val="00844808"/>
    <w:rsid w:val="00845F18"/>
    <w:rsid w:val="00852001"/>
    <w:rsid w:val="00873D78"/>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64AE"/>
    <w:rsid w:val="008E0330"/>
    <w:rsid w:val="008E2D68"/>
    <w:rsid w:val="008E351D"/>
    <w:rsid w:val="008E417A"/>
    <w:rsid w:val="008E6164"/>
    <w:rsid w:val="008E6756"/>
    <w:rsid w:val="008E6D82"/>
    <w:rsid w:val="008F1362"/>
    <w:rsid w:val="008F4B59"/>
    <w:rsid w:val="008F748B"/>
    <w:rsid w:val="00901F50"/>
    <w:rsid w:val="0090271F"/>
    <w:rsid w:val="00902E23"/>
    <w:rsid w:val="0090508E"/>
    <w:rsid w:val="00905123"/>
    <w:rsid w:val="00910654"/>
    <w:rsid w:val="009114D7"/>
    <w:rsid w:val="00911B1A"/>
    <w:rsid w:val="0091348E"/>
    <w:rsid w:val="00917CCB"/>
    <w:rsid w:val="00925F7A"/>
    <w:rsid w:val="00927D89"/>
    <w:rsid w:val="0093071D"/>
    <w:rsid w:val="00932731"/>
    <w:rsid w:val="00933FB0"/>
    <w:rsid w:val="00942EC2"/>
    <w:rsid w:val="0094472F"/>
    <w:rsid w:val="009454EC"/>
    <w:rsid w:val="00947A16"/>
    <w:rsid w:val="00951C85"/>
    <w:rsid w:val="00951F22"/>
    <w:rsid w:val="0095417F"/>
    <w:rsid w:val="0095443E"/>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3DB4"/>
    <w:rsid w:val="009A6214"/>
    <w:rsid w:val="009A7395"/>
    <w:rsid w:val="009A7BE7"/>
    <w:rsid w:val="009A7EBD"/>
    <w:rsid w:val="009B18CC"/>
    <w:rsid w:val="009B571A"/>
    <w:rsid w:val="009B77C1"/>
    <w:rsid w:val="009B7D30"/>
    <w:rsid w:val="009C1EAE"/>
    <w:rsid w:val="009C420C"/>
    <w:rsid w:val="009C743E"/>
    <w:rsid w:val="009C7B3C"/>
    <w:rsid w:val="009D3141"/>
    <w:rsid w:val="009D49A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900DA"/>
    <w:rsid w:val="00A910E3"/>
    <w:rsid w:val="00A92BA1"/>
    <w:rsid w:val="00A9385D"/>
    <w:rsid w:val="00A95A32"/>
    <w:rsid w:val="00A963D9"/>
    <w:rsid w:val="00A96D99"/>
    <w:rsid w:val="00AA4A8C"/>
    <w:rsid w:val="00AA603C"/>
    <w:rsid w:val="00AB4A5D"/>
    <w:rsid w:val="00AB5AE9"/>
    <w:rsid w:val="00AC4FF4"/>
    <w:rsid w:val="00AC623A"/>
    <w:rsid w:val="00AC6BC6"/>
    <w:rsid w:val="00AC6FA2"/>
    <w:rsid w:val="00AD168D"/>
    <w:rsid w:val="00AD1B6B"/>
    <w:rsid w:val="00AD1DBB"/>
    <w:rsid w:val="00AD45A1"/>
    <w:rsid w:val="00AD4B90"/>
    <w:rsid w:val="00AE515C"/>
    <w:rsid w:val="00AE6164"/>
    <w:rsid w:val="00AE65E2"/>
    <w:rsid w:val="00AE69D5"/>
    <w:rsid w:val="00AF0FBB"/>
    <w:rsid w:val="00AF1460"/>
    <w:rsid w:val="00AF3AD1"/>
    <w:rsid w:val="00AF4823"/>
    <w:rsid w:val="00AF7B99"/>
    <w:rsid w:val="00B02E87"/>
    <w:rsid w:val="00B104C8"/>
    <w:rsid w:val="00B11544"/>
    <w:rsid w:val="00B11A9F"/>
    <w:rsid w:val="00B1480A"/>
    <w:rsid w:val="00B15449"/>
    <w:rsid w:val="00B16CDD"/>
    <w:rsid w:val="00B22AD1"/>
    <w:rsid w:val="00B22CAE"/>
    <w:rsid w:val="00B231B9"/>
    <w:rsid w:val="00B2646B"/>
    <w:rsid w:val="00B26874"/>
    <w:rsid w:val="00B36B33"/>
    <w:rsid w:val="00B44914"/>
    <w:rsid w:val="00B527C0"/>
    <w:rsid w:val="00B52B34"/>
    <w:rsid w:val="00B53000"/>
    <w:rsid w:val="00B60743"/>
    <w:rsid w:val="00B63132"/>
    <w:rsid w:val="00B647C2"/>
    <w:rsid w:val="00B6711B"/>
    <w:rsid w:val="00B8329D"/>
    <w:rsid w:val="00B93086"/>
    <w:rsid w:val="00B9695B"/>
    <w:rsid w:val="00B969FC"/>
    <w:rsid w:val="00B9794B"/>
    <w:rsid w:val="00BA19ED"/>
    <w:rsid w:val="00BA2E66"/>
    <w:rsid w:val="00BA4B8D"/>
    <w:rsid w:val="00BA56A1"/>
    <w:rsid w:val="00BA7780"/>
    <w:rsid w:val="00BB79B7"/>
    <w:rsid w:val="00BC0427"/>
    <w:rsid w:val="00BC0858"/>
    <w:rsid w:val="00BC0F7D"/>
    <w:rsid w:val="00BC1C4B"/>
    <w:rsid w:val="00BC4165"/>
    <w:rsid w:val="00BC7A0C"/>
    <w:rsid w:val="00BD1785"/>
    <w:rsid w:val="00BD219C"/>
    <w:rsid w:val="00BD6B31"/>
    <w:rsid w:val="00BD7D31"/>
    <w:rsid w:val="00BE3255"/>
    <w:rsid w:val="00BE3773"/>
    <w:rsid w:val="00BE4EC8"/>
    <w:rsid w:val="00BE5101"/>
    <w:rsid w:val="00BE58ED"/>
    <w:rsid w:val="00BE62DC"/>
    <w:rsid w:val="00BF128E"/>
    <w:rsid w:val="00BF2397"/>
    <w:rsid w:val="00BF33EB"/>
    <w:rsid w:val="00BF4229"/>
    <w:rsid w:val="00BF6545"/>
    <w:rsid w:val="00C020DE"/>
    <w:rsid w:val="00C064EC"/>
    <w:rsid w:val="00C074DD"/>
    <w:rsid w:val="00C07CC1"/>
    <w:rsid w:val="00C1496A"/>
    <w:rsid w:val="00C16689"/>
    <w:rsid w:val="00C20427"/>
    <w:rsid w:val="00C21CB9"/>
    <w:rsid w:val="00C21DB1"/>
    <w:rsid w:val="00C249BB"/>
    <w:rsid w:val="00C25023"/>
    <w:rsid w:val="00C27AC3"/>
    <w:rsid w:val="00C3044F"/>
    <w:rsid w:val="00C30C98"/>
    <w:rsid w:val="00C31633"/>
    <w:rsid w:val="00C33079"/>
    <w:rsid w:val="00C33796"/>
    <w:rsid w:val="00C35392"/>
    <w:rsid w:val="00C4027B"/>
    <w:rsid w:val="00C40654"/>
    <w:rsid w:val="00C40C84"/>
    <w:rsid w:val="00C412E1"/>
    <w:rsid w:val="00C45231"/>
    <w:rsid w:val="00C4678B"/>
    <w:rsid w:val="00C511AD"/>
    <w:rsid w:val="00C551FF"/>
    <w:rsid w:val="00C56902"/>
    <w:rsid w:val="00C6688B"/>
    <w:rsid w:val="00C67FDA"/>
    <w:rsid w:val="00C70C68"/>
    <w:rsid w:val="00C72833"/>
    <w:rsid w:val="00C743B9"/>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D053E"/>
    <w:rsid w:val="00CD0A11"/>
    <w:rsid w:val="00CD0D2F"/>
    <w:rsid w:val="00CD2C66"/>
    <w:rsid w:val="00CD2CA5"/>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40B3B"/>
    <w:rsid w:val="00D43291"/>
    <w:rsid w:val="00D43FEC"/>
    <w:rsid w:val="00D472E6"/>
    <w:rsid w:val="00D51ADD"/>
    <w:rsid w:val="00D52ADF"/>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E29"/>
    <w:rsid w:val="00DA3AD1"/>
    <w:rsid w:val="00DA4FCB"/>
    <w:rsid w:val="00DA5708"/>
    <w:rsid w:val="00DA7A03"/>
    <w:rsid w:val="00DB1818"/>
    <w:rsid w:val="00DB4E88"/>
    <w:rsid w:val="00DB5E5E"/>
    <w:rsid w:val="00DB6187"/>
    <w:rsid w:val="00DC0A4E"/>
    <w:rsid w:val="00DC147F"/>
    <w:rsid w:val="00DC1E48"/>
    <w:rsid w:val="00DC309B"/>
    <w:rsid w:val="00DC4DA2"/>
    <w:rsid w:val="00DC598C"/>
    <w:rsid w:val="00DC78D8"/>
    <w:rsid w:val="00DD4C17"/>
    <w:rsid w:val="00DD74A5"/>
    <w:rsid w:val="00DE37D5"/>
    <w:rsid w:val="00DF2B1F"/>
    <w:rsid w:val="00DF62CD"/>
    <w:rsid w:val="00E12742"/>
    <w:rsid w:val="00E152A6"/>
    <w:rsid w:val="00E16509"/>
    <w:rsid w:val="00E2048D"/>
    <w:rsid w:val="00E2067B"/>
    <w:rsid w:val="00E21E1C"/>
    <w:rsid w:val="00E2640E"/>
    <w:rsid w:val="00E2696C"/>
    <w:rsid w:val="00E30794"/>
    <w:rsid w:val="00E31385"/>
    <w:rsid w:val="00E330CE"/>
    <w:rsid w:val="00E33348"/>
    <w:rsid w:val="00E34F06"/>
    <w:rsid w:val="00E3686A"/>
    <w:rsid w:val="00E40BE9"/>
    <w:rsid w:val="00E4286A"/>
    <w:rsid w:val="00E43D88"/>
    <w:rsid w:val="00E441DE"/>
    <w:rsid w:val="00E44582"/>
    <w:rsid w:val="00E44FFC"/>
    <w:rsid w:val="00E5343E"/>
    <w:rsid w:val="00E56A64"/>
    <w:rsid w:val="00E611D2"/>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59A"/>
    <w:rsid w:val="00EE08F3"/>
    <w:rsid w:val="00EE0D6B"/>
    <w:rsid w:val="00EE4299"/>
    <w:rsid w:val="00EE5F83"/>
    <w:rsid w:val="00EE6A9D"/>
    <w:rsid w:val="00EF5AB4"/>
    <w:rsid w:val="00EF5FB3"/>
    <w:rsid w:val="00EF608C"/>
    <w:rsid w:val="00EF6322"/>
    <w:rsid w:val="00F00930"/>
    <w:rsid w:val="00F00978"/>
    <w:rsid w:val="00F01A58"/>
    <w:rsid w:val="00F025A2"/>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69A9"/>
    <w:rsid w:val="00F77968"/>
    <w:rsid w:val="00F8285C"/>
    <w:rsid w:val="00F84BE6"/>
    <w:rsid w:val="00F8713D"/>
    <w:rsid w:val="00F87D79"/>
    <w:rsid w:val="00F9008D"/>
    <w:rsid w:val="00F92A0F"/>
    <w:rsid w:val="00F92DC3"/>
    <w:rsid w:val="00F94A42"/>
    <w:rsid w:val="00F97515"/>
    <w:rsid w:val="00FA0CF3"/>
    <w:rsid w:val="00FA1266"/>
    <w:rsid w:val="00FA272A"/>
    <w:rsid w:val="00FA3FD3"/>
    <w:rsid w:val="00FA4A97"/>
    <w:rsid w:val="00FA646D"/>
    <w:rsid w:val="00FB64DC"/>
    <w:rsid w:val="00FC1192"/>
    <w:rsid w:val="00FC1A4E"/>
    <w:rsid w:val="00FC686D"/>
    <w:rsid w:val="00FD67A5"/>
    <w:rsid w:val="00FD6972"/>
    <w:rsid w:val="00FD7519"/>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xample.org/3gpp/ProvMnS/1900/mopc/plan-descriptors/p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27437</TotalTime>
  <Pages>21</Pages>
  <Words>7229</Words>
  <Characters>41208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563</cp:revision>
  <cp:lastPrinted>2019-02-25T14:05:00Z</cp:lastPrinted>
  <dcterms:created xsi:type="dcterms:W3CDTF">2022-04-01T11:01:00Z</dcterms:created>
  <dcterms:modified xsi:type="dcterms:W3CDTF">2024-11-25T19:05:00Z</dcterms:modified>
</cp:coreProperties>
</file>