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16241" w:rsidRPr="00D16241" w:rsidRDefault="00D16241" w:rsidP="00D16241">
      <w:pPr>
        <w:rPr>
          <w:rFonts w:ascii="Arial" w:eastAsiaTheme="minorEastAsia" w:hAnsi="Arial" w:cs="Arial"/>
          <w:color w:val="000000"/>
          <w:sz w:val="16"/>
          <w:szCs w:val="16"/>
          <w:lang w:eastAsia="zh-CN"/>
        </w:rPr>
      </w:pPr>
      <w:r>
        <w:rPr>
          <w:rFonts w:ascii="Arial" w:hAnsi="Arial" w:cs="Arial"/>
          <w:b/>
          <w:sz w:val="24"/>
          <w:szCs w:val="24"/>
        </w:rPr>
        <w:t>3GPP TSG-RAN WG1</w:t>
      </w:r>
      <w:r w:rsidRPr="003D2895">
        <w:rPr>
          <w:rFonts w:ascii="Arial" w:hAnsi="Arial" w:cs="Arial"/>
          <w:b/>
          <w:sz w:val="24"/>
          <w:szCs w:val="24"/>
        </w:rPr>
        <w:t xml:space="preserve"> #</w:t>
      </w:r>
      <w:r>
        <w:rPr>
          <w:rFonts w:ascii="Arial" w:hAnsi="Arial" w:cs="Arial"/>
          <w:b/>
          <w:sz w:val="24"/>
          <w:szCs w:val="24"/>
          <w:lang w:eastAsia="ja-JP"/>
        </w:rPr>
        <w:t>AH Channel Model</w:t>
      </w:r>
      <w:r>
        <w:rPr>
          <w:rFonts w:eastAsia="宋体" w:cs="Arial" w:hint="eastAsia"/>
          <w:bCs/>
          <w:sz w:val="22"/>
          <w:lang w:val="en-GB" w:eastAsia="zh-CN"/>
        </w:rPr>
        <w:t xml:space="preserve">                                                     </w:t>
      </w:r>
      <w:r>
        <w:rPr>
          <w:rFonts w:eastAsia="宋体" w:cs="Arial"/>
          <w:bCs/>
          <w:sz w:val="22"/>
          <w:lang w:val="en-GB" w:eastAsia="zh-CN"/>
        </w:rPr>
        <w:t xml:space="preserve">    </w:t>
      </w:r>
      <w:r w:rsidRPr="00AC2372">
        <w:rPr>
          <w:rFonts w:ascii="Arial" w:hAnsi="Arial" w:cs="Arial"/>
          <w:b/>
          <w:sz w:val="24"/>
          <w:szCs w:val="24"/>
          <w:lang w:eastAsia="ja-JP"/>
        </w:rPr>
        <w:t>R1-16162</w:t>
      </w:r>
      <w:r>
        <w:rPr>
          <w:rFonts w:ascii="Arial" w:eastAsiaTheme="minorEastAsia" w:hAnsi="Arial" w:cs="Arial" w:hint="eastAsia"/>
          <w:b/>
          <w:sz w:val="24"/>
          <w:szCs w:val="24"/>
          <w:lang w:eastAsia="zh-CN"/>
        </w:rPr>
        <w:t>7</w:t>
      </w:r>
    </w:p>
    <w:p w:rsidR="00D16241" w:rsidRPr="00872F35" w:rsidRDefault="00D16241" w:rsidP="00D16241">
      <w:pPr>
        <w:rPr>
          <w:rFonts w:ascii="Arial" w:hAnsi="Arial" w:cs="Arial"/>
          <w:b/>
          <w:sz w:val="24"/>
          <w:szCs w:val="24"/>
          <w:lang w:eastAsia="ja-JP"/>
        </w:rPr>
      </w:pPr>
      <w:r w:rsidRPr="00872F35">
        <w:rPr>
          <w:rFonts w:ascii="Arial" w:hAnsi="Arial" w:cs="Arial"/>
          <w:b/>
          <w:sz w:val="24"/>
          <w:szCs w:val="24"/>
          <w:lang w:eastAsia="ja-JP"/>
        </w:rPr>
        <w:t>Ljubljana, Slovenia, 14</w:t>
      </w:r>
      <w:r w:rsidRPr="00872F35">
        <w:rPr>
          <w:rFonts w:ascii="Arial" w:eastAsiaTheme="minorEastAsia" w:hAnsi="Arial" w:cs="Arial" w:hint="eastAsia"/>
          <w:b/>
          <w:sz w:val="24"/>
          <w:szCs w:val="24"/>
          <w:vertAlign w:val="superscript"/>
          <w:lang w:eastAsia="zh-CN"/>
        </w:rPr>
        <w:t>th</w:t>
      </w:r>
      <w:r>
        <w:rPr>
          <w:rFonts w:ascii="Arial" w:eastAsiaTheme="minorEastAsia" w:hAnsi="Arial" w:cs="Arial" w:hint="eastAsia"/>
          <w:b/>
          <w:sz w:val="24"/>
          <w:szCs w:val="24"/>
          <w:lang w:eastAsia="zh-CN"/>
        </w:rPr>
        <w:t xml:space="preserve"> </w:t>
      </w:r>
      <w:r w:rsidRPr="00872F35">
        <w:rPr>
          <w:rFonts w:ascii="Arial" w:hAnsi="Arial" w:cs="Arial"/>
          <w:b/>
          <w:sz w:val="24"/>
          <w:szCs w:val="24"/>
          <w:lang w:eastAsia="ja-JP"/>
        </w:rPr>
        <w:t>– 16</w:t>
      </w:r>
      <w:r w:rsidRPr="00872F35">
        <w:rPr>
          <w:rFonts w:ascii="Arial" w:eastAsiaTheme="minorEastAsia" w:hAnsi="Arial" w:cs="Arial" w:hint="eastAsia"/>
          <w:b/>
          <w:sz w:val="24"/>
          <w:szCs w:val="24"/>
          <w:vertAlign w:val="superscript"/>
          <w:lang w:eastAsia="zh-CN"/>
        </w:rPr>
        <w:t>th</w:t>
      </w:r>
      <w:r>
        <w:rPr>
          <w:rFonts w:ascii="Arial" w:eastAsiaTheme="minorEastAsia" w:hAnsi="Arial" w:cs="Arial" w:hint="eastAsia"/>
          <w:b/>
          <w:sz w:val="24"/>
          <w:szCs w:val="24"/>
          <w:lang w:eastAsia="zh-CN"/>
        </w:rPr>
        <w:t xml:space="preserve"> </w:t>
      </w:r>
      <w:r w:rsidRPr="00872F35">
        <w:rPr>
          <w:rFonts w:ascii="Arial" w:hAnsi="Arial" w:cs="Arial"/>
          <w:b/>
          <w:sz w:val="24"/>
          <w:szCs w:val="24"/>
          <w:lang w:eastAsia="ja-JP"/>
        </w:rPr>
        <w:t>March, 2016</w:t>
      </w:r>
    </w:p>
    <w:p w:rsidR="00525EA5" w:rsidRPr="00D16241" w:rsidRDefault="00525EA5">
      <w:pPr>
        <w:pStyle w:val="aa"/>
        <w:rPr>
          <w:rFonts w:eastAsia="宋体"/>
          <w:sz w:val="22"/>
          <w:szCs w:val="22"/>
          <w:lang w:eastAsia="zh-CN"/>
        </w:rPr>
      </w:pPr>
    </w:p>
    <w:p w:rsidR="00525EA5" w:rsidRDefault="00525EA5">
      <w:pPr>
        <w:pStyle w:val="aa"/>
        <w:rPr>
          <w:rFonts w:eastAsia="宋体" w:cs="Arial"/>
          <w:bCs/>
          <w:sz w:val="22"/>
          <w:lang w:val="en-GB" w:eastAsia="zh-CN"/>
        </w:rPr>
      </w:pPr>
    </w:p>
    <w:p w:rsidR="00525EA5" w:rsidRDefault="00525EA5">
      <w:pPr>
        <w:pStyle w:val="aa"/>
        <w:tabs>
          <w:tab w:val="clear" w:pos="4536"/>
          <w:tab w:val="left" w:pos="1800"/>
        </w:tabs>
        <w:ind w:left="1800" w:hanging="1800"/>
        <w:rPr>
          <w:rFonts w:eastAsia="宋体"/>
          <w:sz w:val="22"/>
          <w:szCs w:val="22"/>
          <w:lang w:eastAsia="zh-CN"/>
        </w:rPr>
      </w:pPr>
      <w:r>
        <w:rPr>
          <w:sz w:val="22"/>
          <w:szCs w:val="22"/>
        </w:rPr>
        <w:t>Source:</w:t>
      </w:r>
      <w:r>
        <w:rPr>
          <w:sz w:val="22"/>
          <w:szCs w:val="22"/>
        </w:rPr>
        <w:tab/>
      </w:r>
      <w:r>
        <w:rPr>
          <w:rFonts w:eastAsia="宋体"/>
          <w:sz w:val="22"/>
          <w:szCs w:val="22"/>
          <w:lang w:eastAsia="zh-CN"/>
        </w:rPr>
        <w:t>CATT</w:t>
      </w:r>
      <w:r w:rsidR="00F53714">
        <w:rPr>
          <w:rFonts w:eastAsia="宋体" w:hint="eastAsia"/>
          <w:sz w:val="22"/>
          <w:szCs w:val="22"/>
          <w:lang w:eastAsia="zh-CN"/>
        </w:rPr>
        <w:t xml:space="preserve">, </w:t>
      </w:r>
      <w:proofErr w:type="spellStart"/>
      <w:r w:rsidR="00F53714">
        <w:rPr>
          <w:rFonts w:eastAsia="宋体" w:hint="eastAsia"/>
          <w:sz w:val="22"/>
          <w:szCs w:val="22"/>
          <w:lang w:eastAsia="zh-CN"/>
        </w:rPr>
        <w:t>Keysight</w:t>
      </w:r>
      <w:proofErr w:type="spellEnd"/>
    </w:p>
    <w:p w:rsidR="00525EA5" w:rsidRDefault="00525EA5" w:rsidP="00D16241">
      <w:pPr>
        <w:pStyle w:val="aa"/>
        <w:tabs>
          <w:tab w:val="clear" w:pos="4536"/>
          <w:tab w:val="left" w:pos="1800"/>
        </w:tabs>
        <w:ind w:left="1800" w:hanging="1800"/>
        <w:rPr>
          <w:rFonts w:eastAsia="宋体"/>
          <w:sz w:val="22"/>
          <w:szCs w:val="22"/>
          <w:lang w:eastAsia="zh-CN"/>
        </w:rPr>
      </w:pPr>
      <w:r>
        <w:rPr>
          <w:sz w:val="22"/>
          <w:szCs w:val="22"/>
        </w:rPr>
        <w:t>Title:</w:t>
      </w:r>
      <w:bookmarkStart w:id="0" w:name="Title"/>
      <w:bookmarkEnd w:id="0"/>
      <w:r>
        <w:rPr>
          <w:sz w:val="22"/>
          <w:szCs w:val="22"/>
        </w:rPr>
        <w:tab/>
      </w:r>
      <w:r w:rsidR="00D16241" w:rsidRPr="00D16241">
        <w:rPr>
          <w:rFonts w:eastAsia="宋体"/>
          <w:sz w:val="22"/>
          <w:szCs w:val="22"/>
          <w:lang w:eastAsia="zh-CN"/>
        </w:rPr>
        <w:t>Measurement on path loss in Open office at 26GHz and 39.5GHz</w:t>
      </w:r>
    </w:p>
    <w:p w:rsidR="00525EA5" w:rsidRPr="00D16241" w:rsidRDefault="00525EA5">
      <w:pPr>
        <w:pStyle w:val="aa"/>
        <w:tabs>
          <w:tab w:val="clear" w:pos="4536"/>
          <w:tab w:val="left" w:pos="1800"/>
        </w:tabs>
        <w:rPr>
          <w:rFonts w:eastAsiaTheme="minorEastAsia"/>
          <w:sz w:val="22"/>
          <w:szCs w:val="22"/>
          <w:lang w:eastAsia="zh-CN"/>
        </w:rPr>
      </w:pPr>
      <w:r>
        <w:rPr>
          <w:sz w:val="22"/>
          <w:szCs w:val="22"/>
        </w:rPr>
        <w:t>Agenda Item:</w:t>
      </w:r>
      <w:bookmarkStart w:id="1" w:name="Source"/>
      <w:bookmarkEnd w:id="1"/>
      <w:r>
        <w:rPr>
          <w:sz w:val="22"/>
          <w:szCs w:val="22"/>
        </w:rPr>
        <w:tab/>
      </w:r>
      <w:r w:rsidR="00D16241">
        <w:rPr>
          <w:rFonts w:eastAsiaTheme="minorEastAsia" w:hint="eastAsia"/>
          <w:sz w:val="22"/>
          <w:szCs w:val="22"/>
          <w:lang w:eastAsia="zh-CN"/>
        </w:rPr>
        <w:t>5.2</w:t>
      </w:r>
    </w:p>
    <w:p w:rsidR="00525EA5" w:rsidRDefault="00525EA5">
      <w:pPr>
        <w:pStyle w:val="aa"/>
        <w:tabs>
          <w:tab w:val="left" w:pos="1800"/>
        </w:tabs>
        <w:rPr>
          <w:rFonts w:eastAsia="宋体"/>
          <w:sz w:val="22"/>
          <w:szCs w:val="22"/>
          <w:lang w:eastAsia="zh-CN"/>
        </w:rPr>
      </w:pPr>
      <w:r>
        <w:rPr>
          <w:sz w:val="22"/>
          <w:szCs w:val="22"/>
        </w:rPr>
        <w:t>Document for:</w:t>
      </w:r>
      <w:r>
        <w:rPr>
          <w:sz w:val="22"/>
          <w:szCs w:val="22"/>
        </w:rPr>
        <w:tab/>
      </w:r>
      <w:bookmarkStart w:id="2" w:name="DocumentFor"/>
      <w:bookmarkEnd w:id="2"/>
      <w:r>
        <w:rPr>
          <w:sz w:val="22"/>
          <w:szCs w:val="22"/>
        </w:rPr>
        <w:t>Discussio</w:t>
      </w:r>
      <w:r>
        <w:rPr>
          <w:rFonts w:eastAsia="宋体"/>
          <w:sz w:val="22"/>
          <w:szCs w:val="22"/>
          <w:lang w:eastAsia="zh-CN"/>
        </w:rPr>
        <w:t>n</w:t>
      </w:r>
      <w:r>
        <w:rPr>
          <w:rFonts w:eastAsia="宋体" w:hint="eastAsia"/>
          <w:sz w:val="22"/>
          <w:szCs w:val="22"/>
          <w:lang w:eastAsia="zh-CN"/>
        </w:rPr>
        <w:t xml:space="preserve"> and Decision</w:t>
      </w:r>
    </w:p>
    <w:p w:rsidR="00525EA5" w:rsidRDefault="00525EA5">
      <w:pPr>
        <w:pBdr>
          <w:bottom w:val="single" w:sz="4" w:space="1" w:color="auto"/>
        </w:pBdr>
        <w:tabs>
          <w:tab w:val="left" w:pos="2552"/>
        </w:tabs>
      </w:pPr>
    </w:p>
    <w:p w:rsidR="00525EA5" w:rsidRDefault="00525EA5">
      <w:pPr>
        <w:pStyle w:val="1"/>
      </w:pPr>
      <w:r>
        <w:rPr>
          <w:rFonts w:hint="eastAsia"/>
        </w:rPr>
        <w:t>Introduction</w:t>
      </w:r>
    </w:p>
    <w:p w:rsidR="008F4B24" w:rsidRDefault="003B6456" w:rsidP="0070713E">
      <w:pPr>
        <w:pStyle w:val="a0"/>
        <w:spacing w:after="0"/>
        <w:rPr>
          <w:sz w:val="21"/>
          <w:szCs w:val="21"/>
          <w:lang w:eastAsia="zh-CN"/>
        </w:rPr>
      </w:pPr>
      <w:r>
        <w:rPr>
          <w:rFonts w:eastAsiaTheme="minorEastAsia" w:hint="eastAsia"/>
          <w:lang w:eastAsia="zh-CN"/>
        </w:rPr>
        <w:t>In RAN1#84</w:t>
      </w:r>
      <w:r w:rsidR="005062DC">
        <w:rPr>
          <w:rFonts w:eastAsiaTheme="minorEastAsia" w:hAnsi="宋体" w:hint="eastAsia"/>
          <w:sz w:val="21"/>
          <w:szCs w:val="21"/>
          <w:lang w:eastAsia="zh-CN"/>
        </w:rPr>
        <w:t>, some agreements on scenarios of channel modeling and working assumptions on methodol</w:t>
      </w:r>
      <w:r w:rsidR="00AC7810">
        <w:rPr>
          <w:rFonts w:eastAsiaTheme="minorEastAsia" w:hAnsi="宋体" w:hint="eastAsia"/>
          <w:sz w:val="21"/>
          <w:szCs w:val="21"/>
          <w:lang w:eastAsia="zh-CN"/>
        </w:rPr>
        <w:t>og</w:t>
      </w:r>
      <w:r w:rsidR="005062DC">
        <w:rPr>
          <w:rFonts w:eastAsiaTheme="minorEastAsia" w:hAnsi="宋体" w:hint="eastAsia"/>
          <w:sz w:val="21"/>
          <w:szCs w:val="21"/>
          <w:lang w:eastAsia="zh-CN"/>
        </w:rPr>
        <w:t>y were made.</w:t>
      </w:r>
      <w:r>
        <w:rPr>
          <w:rFonts w:eastAsiaTheme="minorEastAsia" w:hAnsi="宋体" w:hint="eastAsia"/>
          <w:sz w:val="21"/>
          <w:szCs w:val="21"/>
          <w:lang w:eastAsia="zh-CN"/>
        </w:rPr>
        <w:t xml:space="preserve"> </w:t>
      </w:r>
      <w:r w:rsidR="00E859C3">
        <w:rPr>
          <w:rFonts w:eastAsiaTheme="minorEastAsia" w:hAnsi="宋体" w:hint="eastAsia"/>
          <w:sz w:val="21"/>
          <w:szCs w:val="21"/>
          <w:lang w:eastAsia="zh-CN"/>
        </w:rPr>
        <w:t>I</w:t>
      </w:r>
      <w:r>
        <w:rPr>
          <w:rFonts w:eastAsiaTheme="minorEastAsia" w:hAnsi="宋体" w:hint="eastAsia"/>
          <w:sz w:val="21"/>
          <w:szCs w:val="21"/>
          <w:lang w:eastAsia="zh-CN"/>
        </w:rPr>
        <w:t xml:space="preserve">n this contribution, we </w:t>
      </w:r>
      <w:r>
        <w:rPr>
          <w:rFonts w:eastAsiaTheme="minorEastAsia" w:hAnsi="宋体"/>
          <w:sz w:val="21"/>
          <w:szCs w:val="21"/>
          <w:lang w:eastAsia="zh-CN"/>
        </w:rPr>
        <w:t xml:space="preserve">present </w:t>
      </w:r>
      <w:r>
        <w:rPr>
          <w:rFonts w:eastAsiaTheme="minorEastAsia" w:hAnsi="宋体" w:hint="eastAsia"/>
          <w:sz w:val="21"/>
          <w:szCs w:val="21"/>
          <w:lang w:eastAsia="zh-CN"/>
        </w:rPr>
        <w:t xml:space="preserve">channel </w:t>
      </w:r>
      <w:r w:rsidRPr="000D1048">
        <w:rPr>
          <w:rFonts w:hAnsi="宋体" w:hint="eastAsia"/>
          <w:sz w:val="21"/>
          <w:szCs w:val="21"/>
        </w:rPr>
        <w:t>measurement</w:t>
      </w:r>
      <w:r>
        <w:rPr>
          <w:rFonts w:eastAsiaTheme="minorEastAsia" w:hAnsi="宋体" w:hint="eastAsia"/>
          <w:sz w:val="21"/>
          <w:szCs w:val="21"/>
          <w:lang w:eastAsia="zh-CN"/>
        </w:rPr>
        <w:t xml:space="preserve"> results </w:t>
      </w:r>
      <w:r w:rsidR="00F41101">
        <w:rPr>
          <w:rFonts w:eastAsiaTheme="minorEastAsia" w:hAnsi="宋体" w:hint="eastAsia"/>
          <w:sz w:val="21"/>
          <w:szCs w:val="21"/>
          <w:lang w:eastAsia="zh-CN"/>
        </w:rPr>
        <w:t xml:space="preserve">obtained </w:t>
      </w:r>
      <w:r>
        <w:rPr>
          <w:rFonts w:eastAsiaTheme="minorEastAsia" w:hAnsi="宋体" w:hint="eastAsia"/>
          <w:sz w:val="21"/>
          <w:szCs w:val="21"/>
          <w:lang w:eastAsia="zh-CN"/>
        </w:rPr>
        <w:t xml:space="preserve">in indoor open office </w:t>
      </w:r>
      <w:r>
        <w:rPr>
          <w:rFonts w:eastAsiaTheme="minorEastAsia" w:hAnsi="宋体"/>
          <w:sz w:val="21"/>
          <w:szCs w:val="21"/>
          <w:lang w:eastAsia="zh-CN"/>
        </w:rPr>
        <w:t>environment</w:t>
      </w:r>
      <w:r>
        <w:rPr>
          <w:rFonts w:eastAsiaTheme="minorEastAsia" w:hAnsi="宋体" w:hint="eastAsia"/>
          <w:sz w:val="21"/>
          <w:szCs w:val="21"/>
          <w:lang w:eastAsia="zh-CN"/>
        </w:rPr>
        <w:t xml:space="preserve"> at 26GHz</w:t>
      </w:r>
      <w:r w:rsidR="00023313">
        <w:rPr>
          <w:rFonts w:eastAsiaTheme="minorEastAsia" w:hAnsi="宋体" w:hint="eastAsia"/>
          <w:sz w:val="21"/>
          <w:szCs w:val="21"/>
          <w:lang w:eastAsia="zh-CN"/>
        </w:rPr>
        <w:t xml:space="preserve"> and 39.5GHz</w:t>
      </w:r>
      <w:r>
        <w:rPr>
          <w:rFonts w:eastAsiaTheme="minorEastAsia" w:hAnsi="宋体" w:hint="eastAsia"/>
          <w:sz w:val="21"/>
          <w:szCs w:val="21"/>
          <w:lang w:eastAsia="zh-CN"/>
        </w:rPr>
        <w:t xml:space="preserve"> frequency band</w:t>
      </w:r>
      <w:r w:rsidR="00023313">
        <w:rPr>
          <w:rFonts w:eastAsiaTheme="minorEastAsia" w:hAnsi="宋体" w:hint="eastAsia"/>
          <w:sz w:val="21"/>
          <w:szCs w:val="21"/>
          <w:lang w:eastAsia="zh-CN"/>
        </w:rPr>
        <w:t>s</w:t>
      </w:r>
      <w:r>
        <w:rPr>
          <w:rFonts w:eastAsiaTheme="minorEastAsia" w:hAnsi="宋体" w:hint="eastAsia"/>
          <w:sz w:val="21"/>
          <w:szCs w:val="21"/>
          <w:lang w:eastAsia="zh-CN"/>
        </w:rPr>
        <w:t xml:space="preserve"> with 1GHz bandwidth. The measurement results</w:t>
      </w:r>
      <w:r w:rsidR="00930BC6">
        <w:rPr>
          <w:rFonts w:eastAsiaTheme="minorEastAsia" w:hAnsi="宋体" w:hint="eastAsia"/>
          <w:sz w:val="21"/>
          <w:szCs w:val="21"/>
          <w:lang w:eastAsia="zh-CN"/>
        </w:rPr>
        <w:t xml:space="preserve"> </w:t>
      </w:r>
      <w:r w:rsidR="00930BC6">
        <w:rPr>
          <w:rFonts w:hAnsi="宋体"/>
          <w:sz w:val="21"/>
          <w:szCs w:val="21"/>
          <w:lang w:eastAsia="zh-CN"/>
        </w:rPr>
        <w:t xml:space="preserve">are obtained through </w:t>
      </w:r>
      <w:proofErr w:type="spellStart"/>
      <w:r w:rsidR="00930BC6">
        <w:rPr>
          <w:rFonts w:hAnsi="宋体"/>
          <w:sz w:val="21"/>
          <w:szCs w:val="21"/>
          <w:lang w:eastAsia="zh-CN"/>
        </w:rPr>
        <w:t>Keysight</w:t>
      </w:r>
      <w:proofErr w:type="spellEnd"/>
      <w:r w:rsidR="00930BC6">
        <w:rPr>
          <w:rFonts w:hAnsi="宋体"/>
          <w:sz w:val="21"/>
          <w:szCs w:val="21"/>
          <w:lang w:eastAsia="zh-CN"/>
        </w:rPr>
        <w:t xml:space="preserve"> channel measurement solution</w:t>
      </w:r>
      <w:r>
        <w:rPr>
          <w:rFonts w:eastAsiaTheme="minorEastAsia" w:hAnsi="宋体" w:hint="eastAsia"/>
          <w:sz w:val="21"/>
          <w:szCs w:val="21"/>
          <w:lang w:eastAsia="zh-CN"/>
        </w:rPr>
        <w:t xml:space="preserve"> and summarized to </w:t>
      </w:r>
      <w:r w:rsidR="005062DC">
        <w:rPr>
          <w:rFonts w:eastAsiaTheme="minorEastAsia" w:hAnsi="宋体" w:hint="eastAsia"/>
          <w:sz w:val="21"/>
          <w:szCs w:val="21"/>
          <w:lang w:eastAsia="zh-CN"/>
        </w:rPr>
        <w:t>obtain</w:t>
      </w:r>
      <w:r w:rsidR="006F5CFC">
        <w:rPr>
          <w:rFonts w:eastAsiaTheme="minorEastAsia" w:hAnsi="宋体" w:hint="eastAsia"/>
          <w:sz w:val="21"/>
          <w:szCs w:val="21"/>
          <w:lang w:eastAsia="zh-CN"/>
        </w:rPr>
        <w:t xml:space="preserve"> </w:t>
      </w:r>
      <w:r w:rsidR="003827A8">
        <w:rPr>
          <w:rFonts w:eastAsiaTheme="minorEastAsia" w:hAnsi="宋体" w:hint="eastAsia"/>
          <w:sz w:val="21"/>
          <w:szCs w:val="21"/>
          <w:lang w:eastAsia="zh-CN"/>
        </w:rPr>
        <w:t xml:space="preserve">the path loss </w:t>
      </w:r>
      <w:r>
        <w:rPr>
          <w:rFonts w:eastAsiaTheme="minorEastAsia" w:hAnsi="宋体" w:hint="eastAsia"/>
          <w:sz w:val="21"/>
          <w:szCs w:val="21"/>
          <w:lang w:eastAsia="zh-CN"/>
        </w:rPr>
        <w:t>channel parameters.</w:t>
      </w:r>
      <w:r w:rsidRPr="000D1048">
        <w:rPr>
          <w:rFonts w:eastAsia="宋体" w:hAnsi="宋体"/>
          <w:sz w:val="21"/>
          <w:szCs w:val="21"/>
          <w:lang w:eastAsia="zh-CN"/>
        </w:rPr>
        <w:t xml:space="preserve"> </w:t>
      </w:r>
      <w:r>
        <w:rPr>
          <w:rFonts w:eastAsia="宋体" w:hAnsi="宋体" w:hint="eastAsia"/>
          <w:sz w:val="21"/>
          <w:szCs w:val="21"/>
          <w:lang w:eastAsia="zh-CN"/>
        </w:rPr>
        <w:t xml:space="preserve">These measurement results can be </w:t>
      </w:r>
      <w:r w:rsidRPr="000D1048">
        <w:rPr>
          <w:rFonts w:hAnsi="宋体" w:hint="eastAsia"/>
          <w:sz w:val="21"/>
          <w:szCs w:val="21"/>
        </w:rPr>
        <w:t>consider</w:t>
      </w:r>
      <w:r w:rsidRPr="000D1048">
        <w:rPr>
          <w:rFonts w:eastAsia="宋体" w:hAnsi="宋体" w:hint="eastAsia"/>
          <w:sz w:val="21"/>
          <w:szCs w:val="21"/>
          <w:lang w:eastAsia="zh-CN"/>
        </w:rPr>
        <w:t xml:space="preserve">ed </w:t>
      </w:r>
      <w:r>
        <w:rPr>
          <w:rFonts w:eastAsia="宋体" w:hAnsi="宋体" w:hint="eastAsia"/>
          <w:sz w:val="21"/>
          <w:szCs w:val="21"/>
          <w:lang w:eastAsia="zh-CN"/>
        </w:rPr>
        <w:t xml:space="preserve">as basis for </w:t>
      </w:r>
      <w:r>
        <w:rPr>
          <w:rFonts w:eastAsia="宋体" w:hAnsi="宋体"/>
          <w:sz w:val="21"/>
          <w:szCs w:val="21"/>
          <w:lang w:eastAsia="zh-CN"/>
        </w:rPr>
        <w:t>building</w:t>
      </w:r>
      <w:r>
        <w:rPr>
          <w:rFonts w:eastAsia="宋体" w:hAnsi="宋体" w:hint="eastAsia"/>
          <w:sz w:val="21"/>
          <w:szCs w:val="21"/>
          <w:lang w:eastAsia="zh-CN"/>
        </w:rPr>
        <w:t xml:space="preserve"> channel model </w:t>
      </w:r>
      <w:r w:rsidR="007B54CB">
        <w:rPr>
          <w:rFonts w:eastAsia="宋体" w:hAnsi="宋体" w:hint="eastAsia"/>
          <w:sz w:val="21"/>
          <w:szCs w:val="21"/>
          <w:lang w:eastAsia="zh-CN"/>
        </w:rPr>
        <w:t xml:space="preserve">between </w:t>
      </w:r>
      <w:r w:rsidR="007B2FED">
        <w:rPr>
          <w:rFonts w:eastAsia="宋体" w:hAnsi="宋体" w:hint="eastAsia"/>
          <w:sz w:val="21"/>
          <w:szCs w:val="21"/>
          <w:lang w:eastAsia="zh-CN"/>
        </w:rPr>
        <w:t xml:space="preserve">20GHz  </w:t>
      </w:r>
      <w:r w:rsidR="007B54CB">
        <w:rPr>
          <w:rFonts w:eastAsia="宋体" w:hAnsi="宋体" w:hint="eastAsia"/>
          <w:sz w:val="21"/>
          <w:szCs w:val="21"/>
          <w:lang w:eastAsia="zh-CN"/>
        </w:rPr>
        <w:t>and 40GHz</w:t>
      </w:r>
      <w:r>
        <w:rPr>
          <w:rFonts w:eastAsia="宋体" w:hAnsi="宋体" w:hint="eastAsia"/>
          <w:sz w:val="21"/>
          <w:szCs w:val="21"/>
          <w:lang w:eastAsia="zh-CN"/>
        </w:rPr>
        <w:t>.</w:t>
      </w:r>
      <w:r w:rsidRPr="000D1048">
        <w:rPr>
          <w:sz w:val="21"/>
          <w:szCs w:val="21"/>
          <w:lang w:eastAsia="zh-CN"/>
        </w:rPr>
        <w:t xml:space="preserve"> </w:t>
      </w:r>
    </w:p>
    <w:p w:rsidR="003B6456" w:rsidRPr="008B2592" w:rsidRDefault="003B6456" w:rsidP="00F615D9">
      <w:pPr>
        <w:pStyle w:val="a0"/>
        <w:spacing w:after="0"/>
        <w:ind w:firstLineChars="100" w:firstLine="210"/>
        <w:rPr>
          <w:rFonts w:eastAsiaTheme="minorEastAsia"/>
          <w:sz w:val="21"/>
          <w:szCs w:val="21"/>
          <w:lang w:eastAsia="zh-CN"/>
        </w:rPr>
      </w:pPr>
    </w:p>
    <w:p w:rsidR="00525EA5" w:rsidRDefault="00525EA5" w:rsidP="009969DA">
      <w:pPr>
        <w:pStyle w:val="1"/>
        <w:tabs>
          <w:tab w:val="left" w:pos="432"/>
        </w:tabs>
        <w:spacing w:before="240"/>
        <w:ind w:left="431" w:hanging="431"/>
      </w:pPr>
      <w:r>
        <w:rPr>
          <w:rFonts w:hint="eastAsia"/>
        </w:rPr>
        <w:t>Channel measurement and modeling</w:t>
      </w:r>
    </w:p>
    <w:p w:rsidR="00525EA5" w:rsidRDefault="00525EA5">
      <w:pPr>
        <w:pStyle w:val="2"/>
        <w:tabs>
          <w:tab w:val="left" w:pos="575"/>
        </w:tabs>
      </w:pPr>
      <w:r>
        <w:rPr>
          <w:rFonts w:hint="eastAsia"/>
        </w:rPr>
        <w:t>Measurement environment</w:t>
      </w:r>
    </w:p>
    <w:p w:rsidR="008F4B24" w:rsidRDefault="00525EA5" w:rsidP="008F4B24">
      <w:pPr>
        <w:pStyle w:val="Default"/>
        <w:jc w:val="both"/>
        <w:rPr>
          <w:rFonts w:ascii="Times New Roman" w:cs="Times New Roman"/>
          <w:color w:val="auto"/>
          <w:sz w:val="21"/>
          <w:szCs w:val="21"/>
        </w:rPr>
      </w:pPr>
      <w:r w:rsidRPr="009B10D6">
        <w:rPr>
          <w:rFonts w:ascii="Times New Roman" w:hAnsi="Times New Roman" w:cs="Times New Roman"/>
          <w:color w:val="auto"/>
          <w:sz w:val="21"/>
          <w:szCs w:val="21"/>
        </w:rPr>
        <w:t>The measurement campaign</w:t>
      </w:r>
      <w:r w:rsidR="00B92627" w:rsidRPr="009B10D6">
        <w:rPr>
          <w:rFonts w:ascii="Times New Roman" w:hAnsi="Times New Roman" w:cs="Times New Roman"/>
          <w:color w:val="auto"/>
          <w:sz w:val="21"/>
          <w:szCs w:val="21"/>
        </w:rPr>
        <w:t>s</w:t>
      </w:r>
      <w:r w:rsidR="00E50AAD" w:rsidRPr="009B10D6">
        <w:rPr>
          <w:rFonts w:ascii="Times New Roman" w:hAnsi="Times New Roman" w:cs="Times New Roman"/>
          <w:color w:val="auto"/>
          <w:sz w:val="21"/>
          <w:szCs w:val="21"/>
        </w:rPr>
        <w:t xml:space="preserve"> </w:t>
      </w:r>
      <w:r w:rsidR="00C2627B" w:rsidRPr="009B10D6">
        <w:rPr>
          <w:rFonts w:ascii="Times New Roman" w:hAnsi="Times New Roman" w:cs="Times New Roman"/>
          <w:color w:val="auto"/>
          <w:sz w:val="21"/>
          <w:szCs w:val="21"/>
        </w:rPr>
        <w:t>includ</w:t>
      </w:r>
      <w:r w:rsidR="00780240" w:rsidRPr="009B10D6">
        <w:rPr>
          <w:rFonts w:ascii="Times New Roman" w:hAnsi="Times New Roman" w:cs="Times New Roman"/>
          <w:color w:val="auto"/>
          <w:sz w:val="21"/>
          <w:szCs w:val="21"/>
        </w:rPr>
        <w:t>ing</w:t>
      </w:r>
      <w:r w:rsidR="00C2627B" w:rsidRPr="009B10D6">
        <w:rPr>
          <w:rFonts w:ascii="Times New Roman" w:hAnsi="Times New Roman" w:cs="Times New Roman"/>
          <w:color w:val="auto"/>
          <w:sz w:val="21"/>
          <w:szCs w:val="21"/>
        </w:rPr>
        <w:t xml:space="preserve"> line-of-sight</w:t>
      </w:r>
      <w:r w:rsidR="00EE496F">
        <w:rPr>
          <w:rFonts w:ascii="Times New Roman" w:hAnsi="Times New Roman" w:cs="Times New Roman" w:hint="eastAsia"/>
          <w:color w:val="auto"/>
          <w:sz w:val="21"/>
          <w:szCs w:val="21"/>
        </w:rPr>
        <w:t xml:space="preserve"> </w:t>
      </w:r>
      <w:r w:rsidR="00C2627B" w:rsidRPr="009B10D6">
        <w:rPr>
          <w:rFonts w:ascii="Times New Roman" w:hAnsi="Times New Roman" w:cs="Times New Roman"/>
          <w:color w:val="auto"/>
          <w:sz w:val="21"/>
          <w:szCs w:val="21"/>
        </w:rPr>
        <w:t xml:space="preserve">(LOS), non-line-of-sight (NLOS) </w:t>
      </w:r>
      <w:r w:rsidR="00B92627" w:rsidRPr="009B10D6">
        <w:rPr>
          <w:rFonts w:ascii="Times New Roman" w:hAnsi="Times New Roman" w:cs="Times New Roman"/>
          <w:color w:val="auto"/>
          <w:sz w:val="21"/>
          <w:szCs w:val="21"/>
        </w:rPr>
        <w:t xml:space="preserve">were </w:t>
      </w:r>
      <w:r w:rsidRPr="009B10D6">
        <w:rPr>
          <w:rFonts w:ascii="Times New Roman" w:hAnsi="Times New Roman" w:cs="Times New Roman"/>
          <w:color w:val="auto"/>
          <w:sz w:val="21"/>
          <w:szCs w:val="21"/>
        </w:rPr>
        <w:t>carried out in an open office environment</w:t>
      </w:r>
      <w:r w:rsidR="003201A5">
        <w:rPr>
          <w:rFonts w:ascii="Times New Roman" w:hAnsi="Times New Roman" w:cs="Times New Roman" w:hint="eastAsia"/>
          <w:color w:val="auto"/>
          <w:sz w:val="21"/>
          <w:szCs w:val="21"/>
        </w:rPr>
        <w:t>,</w:t>
      </w:r>
      <w:r w:rsidR="00BD6637">
        <w:rPr>
          <w:rFonts w:ascii="Times New Roman" w:hAnsi="Times New Roman" w:cs="Times New Roman" w:hint="eastAsia"/>
          <w:color w:val="auto"/>
          <w:sz w:val="21"/>
          <w:szCs w:val="21"/>
        </w:rPr>
        <w:t xml:space="preserve"> </w:t>
      </w:r>
      <w:r w:rsidR="0007572D" w:rsidRPr="009B10D6">
        <w:rPr>
          <w:rFonts w:ascii="Times New Roman" w:hAnsi="Times New Roman" w:cs="Times New Roman"/>
          <w:sz w:val="21"/>
          <w:szCs w:val="21"/>
        </w:rPr>
        <w:t xml:space="preserve">which is a representative of an indoor scenario for </w:t>
      </w:r>
      <w:r w:rsidR="004E7C59">
        <w:rPr>
          <w:rFonts w:ascii="Times New Roman" w:hAnsi="Times New Roman" w:cs="Times New Roman"/>
          <w:sz w:val="21"/>
          <w:szCs w:val="21"/>
        </w:rPr>
        <w:t>higher frequency band</w:t>
      </w:r>
      <w:r w:rsidR="0007572D" w:rsidRPr="009B10D6">
        <w:rPr>
          <w:rFonts w:ascii="Times New Roman" w:hAnsi="Times New Roman" w:cs="Times New Roman"/>
          <w:sz w:val="21"/>
          <w:szCs w:val="21"/>
        </w:rPr>
        <w:t xml:space="preserve"> above 6GHz</w:t>
      </w:r>
      <w:r w:rsidR="000A2B4E" w:rsidRPr="009B10D6">
        <w:rPr>
          <w:rFonts w:ascii="Times New Roman" w:hAnsi="Times New Roman" w:cs="Times New Roman"/>
          <w:color w:val="auto"/>
          <w:sz w:val="21"/>
          <w:szCs w:val="21"/>
        </w:rPr>
        <w:t>.</w:t>
      </w:r>
      <w:r w:rsidRPr="00FD532A">
        <w:rPr>
          <w:rFonts w:ascii="Times New Roman" w:cs="Times New Roman" w:hint="eastAsia"/>
          <w:color w:val="auto"/>
          <w:sz w:val="21"/>
          <w:szCs w:val="21"/>
        </w:rPr>
        <w:t xml:space="preserve"> Fig</w:t>
      </w:r>
      <w:r w:rsidR="009663C6">
        <w:rPr>
          <w:rFonts w:ascii="Times New Roman" w:cs="Times New Roman" w:hint="eastAsia"/>
          <w:color w:val="auto"/>
          <w:sz w:val="21"/>
          <w:szCs w:val="21"/>
        </w:rPr>
        <w:t>ures</w:t>
      </w:r>
      <w:r w:rsidRPr="00FD532A">
        <w:rPr>
          <w:rFonts w:ascii="Times New Roman" w:cs="Times New Roman" w:hint="eastAsia"/>
          <w:color w:val="auto"/>
          <w:sz w:val="21"/>
          <w:szCs w:val="21"/>
        </w:rPr>
        <w:t xml:space="preserve"> 1</w:t>
      </w:r>
      <w:r w:rsidRPr="00FD532A">
        <w:rPr>
          <w:rFonts w:ascii="Times New Roman" w:hAnsi="Times New Roman" w:cs="Times New Roman" w:hint="eastAsia"/>
          <w:sz w:val="21"/>
          <w:szCs w:val="21"/>
        </w:rPr>
        <w:t xml:space="preserve"> (</w:t>
      </w:r>
      <w:r w:rsidR="009D0C41">
        <w:rPr>
          <w:rFonts w:ascii="Times New Roman" w:hAnsi="Times New Roman" w:cs="Times New Roman" w:hint="eastAsia"/>
          <w:sz w:val="21"/>
          <w:szCs w:val="21"/>
        </w:rPr>
        <w:t>a</w:t>
      </w:r>
      <w:r w:rsidRPr="00FD532A">
        <w:rPr>
          <w:rFonts w:ascii="Times New Roman" w:hAnsi="Times New Roman" w:cs="Times New Roman" w:hint="eastAsia"/>
          <w:sz w:val="21"/>
          <w:szCs w:val="21"/>
        </w:rPr>
        <w:t>) - (</w:t>
      </w:r>
      <w:r w:rsidR="009D0C41">
        <w:rPr>
          <w:rFonts w:ascii="Times New Roman" w:hAnsi="Times New Roman" w:cs="Times New Roman" w:hint="eastAsia"/>
          <w:sz w:val="21"/>
          <w:szCs w:val="21"/>
        </w:rPr>
        <w:t>b</w:t>
      </w:r>
      <w:r w:rsidRPr="00FD532A">
        <w:rPr>
          <w:rFonts w:ascii="Times New Roman" w:hAnsi="Times New Roman" w:cs="Times New Roman" w:hint="eastAsia"/>
          <w:sz w:val="21"/>
          <w:szCs w:val="21"/>
        </w:rPr>
        <w:t xml:space="preserve">) </w:t>
      </w:r>
      <w:r w:rsidR="00C527C7" w:rsidRPr="00FD532A">
        <w:rPr>
          <w:rFonts w:ascii="Times New Roman" w:hAnsi="Times New Roman" w:cs="Times New Roman" w:hint="eastAsia"/>
          <w:sz w:val="21"/>
          <w:szCs w:val="21"/>
        </w:rPr>
        <w:t xml:space="preserve">show </w:t>
      </w:r>
      <w:r w:rsidRPr="00FD532A">
        <w:rPr>
          <w:rFonts w:ascii="Times New Roman" w:hAnsi="Times New Roman" w:cs="Times New Roman" w:hint="eastAsia"/>
          <w:sz w:val="21"/>
          <w:szCs w:val="21"/>
        </w:rPr>
        <w:t xml:space="preserve">the </w:t>
      </w:r>
      <w:r w:rsidRPr="00FD532A">
        <w:rPr>
          <w:rFonts w:ascii="Times New Roman" w:cs="Times New Roman" w:hint="eastAsia"/>
          <w:color w:val="auto"/>
          <w:sz w:val="21"/>
          <w:szCs w:val="21"/>
        </w:rPr>
        <w:t>LOS</w:t>
      </w:r>
      <w:r w:rsidR="00D92542" w:rsidRPr="00FD532A">
        <w:rPr>
          <w:rFonts w:ascii="Times New Roman" w:cs="Times New Roman" w:hint="eastAsia"/>
          <w:color w:val="auto"/>
          <w:sz w:val="21"/>
          <w:szCs w:val="21"/>
        </w:rPr>
        <w:t>,</w:t>
      </w:r>
      <w:r w:rsidRPr="00FD532A">
        <w:rPr>
          <w:rFonts w:ascii="Times New Roman" w:cs="Times New Roman" w:hint="eastAsia"/>
          <w:color w:val="auto"/>
          <w:sz w:val="21"/>
          <w:szCs w:val="21"/>
        </w:rPr>
        <w:t xml:space="preserve"> NLOS </w:t>
      </w:r>
      <w:r w:rsidR="00F62CAC" w:rsidRPr="00FD532A">
        <w:rPr>
          <w:rFonts w:ascii="Times New Roman" w:cs="Times New Roman" w:hint="eastAsia"/>
          <w:color w:val="auto"/>
          <w:sz w:val="21"/>
          <w:szCs w:val="21"/>
        </w:rPr>
        <w:t>environment</w:t>
      </w:r>
      <w:r w:rsidRPr="00FD532A">
        <w:rPr>
          <w:rFonts w:ascii="Times New Roman" w:cs="Times New Roman" w:hint="eastAsia"/>
          <w:color w:val="auto"/>
          <w:sz w:val="21"/>
          <w:szCs w:val="21"/>
        </w:rPr>
        <w:t xml:space="preserve"> respectively.</w:t>
      </w:r>
    </w:p>
    <w:p w:rsidR="00590F01" w:rsidRPr="00EE496F" w:rsidRDefault="00590F01" w:rsidP="0090276E">
      <w:pPr>
        <w:pStyle w:val="Default"/>
        <w:ind w:firstLineChars="100" w:firstLine="210"/>
        <w:jc w:val="both"/>
        <w:rPr>
          <w:rFonts w:ascii="Times New Roman" w:hAnsi="Times New Roman" w:cs="Times New Roman"/>
          <w:sz w:val="21"/>
          <w:szCs w:val="21"/>
        </w:rPr>
      </w:pPr>
    </w:p>
    <w:p w:rsidR="00525EA5" w:rsidRDefault="0075621A">
      <w:pPr>
        <w:jc w:val="center"/>
      </w:pPr>
      <w:r>
        <w:rPr>
          <w:noProof/>
          <w:lang w:eastAsia="zh-CN"/>
        </w:rPr>
        <w:drawing>
          <wp:inline distT="0" distB="0" distL="0" distR="0">
            <wp:extent cx="2617470" cy="1684020"/>
            <wp:effectExtent l="1905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
                    <pic:cNvPicPr>
                      <a:picLocks noChangeAspect="1"/>
                    </pic:cNvPicPr>
                  </pic:nvPicPr>
                  <pic:blipFill>
                    <a:blip r:embed="rId8" cstate="print">
                      <a:extLst>
                        <a:ext uri="{BEBA8EAE-BF5A-486C-A8C5-ECC9F3942E4B}">
                          <a14:imgProps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a14:imgEffect>
                                <a14:colorTemperature colorTemp="5900"/>
                              </a14:imgEffect>
                            </a14:imgLayer>
                          </a14:imgProps>
                        </a:ex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617330" cy="1683930"/>
                    </a:xfrm>
                    <a:prstGeom prst="rect">
                      <a:avLst/>
                    </a:prstGeom>
                  </pic:spPr>
                </pic:pic>
              </a:graphicData>
            </a:graphic>
          </wp:inline>
        </w:drawing>
      </w:r>
      <w:r w:rsidR="004F5B45">
        <w:rPr>
          <w:rFonts w:eastAsiaTheme="minorEastAsia" w:hint="eastAsia"/>
          <w:lang w:eastAsia="zh-CN"/>
        </w:rPr>
        <w:t xml:space="preserve">   </w:t>
      </w:r>
      <w:r w:rsidR="00825852">
        <w:rPr>
          <w:noProof/>
          <w:lang w:eastAsia="zh-CN"/>
        </w:rPr>
        <w:drawing>
          <wp:inline distT="0" distB="0" distL="0" distR="0">
            <wp:extent cx="2545080" cy="1676400"/>
            <wp:effectExtent l="0" t="0" r="7620" b="0"/>
            <wp:docPr id="9" name="图片 24" descr="C:\Users\秋千\Pictures\Saved Pictures\IMG_6536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4" descr="C:\Users\秋千\Pictures\Saved Pictures\IMG_6536 (2).JPG"/>
                    <pic:cNvPicPr>
                      <a:picLocks noChangeAspect="1" noChangeArrowheads="1"/>
                    </pic:cNvPicPr>
                  </pic:nvPicPr>
                  <pic:blipFill>
                    <a:blip r:embed="rId9"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45080" cy="1676400"/>
                    </a:xfrm>
                    <a:prstGeom prst="rect">
                      <a:avLst/>
                    </a:prstGeom>
                    <a:noFill/>
                    <a:ln>
                      <a:noFill/>
                    </a:ln>
                  </pic:spPr>
                </pic:pic>
              </a:graphicData>
            </a:graphic>
          </wp:inline>
        </w:drawing>
      </w:r>
    </w:p>
    <w:p w:rsidR="00525EA5" w:rsidRDefault="00525EA5">
      <w:pPr>
        <w:jc w:val="center"/>
      </w:pPr>
      <w:r>
        <w:t xml:space="preserve">(a)               </w:t>
      </w:r>
      <w:r w:rsidR="004F5B45">
        <w:rPr>
          <w:rFonts w:eastAsiaTheme="minorEastAsia" w:hint="eastAsia"/>
          <w:lang w:eastAsia="zh-CN"/>
        </w:rPr>
        <w:t xml:space="preserve">                                           </w:t>
      </w:r>
      <w:r>
        <w:t xml:space="preserve">                </w:t>
      </w:r>
      <w:r w:rsidR="00825852">
        <w:rPr>
          <w:rFonts w:eastAsiaTheme="minorEastAsia" w:hint="eastAsia"/>
          <w:lang w:eastAsia="zh-CN"/>
        </w:rPr>
        <w:t>(</w:t>
      </w:r>
      <w:proofErr w:type="gramStart"/>
      <w:r w:rsidR="00825852">
        <w:rPr>
          <w:rFonts w:eastAsiaTheme="minorEastAsia" w:hint="eastAsia"/>
          <w:lang w:eastAsia="zh-CN"/>
        </w:rPr>
        <w:t>b</w:t>
      </w:r>
      <w:proofErr w:type="gramEnd"/>
      <w:r w:rsidR="00825852">
        <w:rPr>
          <w:rFonts w:eastAsiaTheme="minorEastAsia" w:hint="eastAsia"/>
          <w:lang w:eastAsia="zh-CN"/>
        </w:rPr>
        <w:t>)</w:t>
      </w:r>
      <w:r>
        <w:t xml:space="preserve"> </w:t>
      </w:r>
    </w:p>
    <w:p w:rsidR="00525EA5" w:rsidRDefault="002304BE" w:rsidP="002304BE">
      <w:pPr>
        <w:pStyle w:val="a9"/>
        <w:jc w:val="center"/>
      </w:pPr>
      <w:r>
        <w:t xml:space="preserve">Fig. </w:t>
      </w:r>
      <w:fldSimple w:instr=" SEQ Fig. \* ARABIC ">
        <w:r w:rsidR="00032E39">
          <w:rPr>
            <w:noProof/>
          </w:rPr>
          <w:t>1</w:t>
        </w:r>
      </w:fldSimple>
      <w:r>
        <w:rPr>
          <w:rFonts w:eastAsiaTheme="minorEastAsia" w:hint="eastAsia"/>
          <w:lang w:eastAsia="zh-CN"/>
        </w:rPr>
        <w:t xml:space="preserve"> </w:t>
      </w:r>
      <w:r w:rsidR="00525EA5">
        <w:rPr>
          <w:rFonts w:hint="eastAsia"/>
          <w:lang w:eastAsia="zh-CN"/>
        </w:rPr>
        <w:t xml:space="preserve"> Measurement environment</w:t>
      </w:r>
      <w:r w:rsidR="00A66845">
        <w:rPr>
          <w:lang w:eastAsia="zh-CN"/>
        </w:rPr>
        <w:t>s</w:t>
      </w:r>
    </w:p>
    <w:p w:rsidR="008F4B24" w:rsidRDefault="0010044A" w:rsidP="008F4B24">
      <w:pPr>
        <w:pStyle w:val="Default"/>
        <w:jc w:val="both"/>
        <w:rPr>
          <w:rFonts w:ascii="Times New Roman" w:hAnsi="Times New Roman" w:cs="Times New Roman"/>
          <w:sz w:val="21"/>
          <w:szCs w:val="21"/>
        </w:rPr>
      </w:pPr>
      <w:r w:rsidRPr="0010044A">
        <w:rPr>
          <w:rFonts w:ascii="Times New Roman" w:hAnsi="Times New Roman" w:cs="Times New Roman"/>
          <w:sz w:val="21"/>
          <w:szCs w:val="21"/>
        </w:rPr>
        <w:t>Fig</w:t>
      </w:r>
      <w:r w:rsidR="009663C6">
        <w:rPr>
          <w:rFonts w:ascii="Times New Roman" w:hAnsi="Times New Roman" w:cs="Times New Roman" w:hint="eastAsia"/>
          <w:sz w:val="21"/>
          <w:szCs w:val="21"/>
        </w:rPr>
        <w:t>ures</w:t>
      </w:r>
      <w:r w:rsidRPr="0010044A">
        <w:rPr>
          <w:rFonts w:ascii="Times New Roman" w:hAnsi="Times New Roman" w:cs="Times New Roman"/>
          <w:sz w:val="21"/>
          <w:szCs w:val="21"/>
        </w:rPr>
        <w:t xml:space="preserve"> </w:t>
      </w:r>
      <w:r>
        <w:rPr>
          <w:rFonts w:ascii="Times New Roman" w:hAnsi="Times New Roman" w:cs="Times New Roman"/>
          <w:sz w:val="21"/>
          <w:szCs w:val="21"/>
        </w:rPr>
        <w:t>2(a)</w:t>
      </w:r>
      <w:r w:rsidR="004F5B45">
        <w:rPr>
          <w:rFonts w:ascii="Times New Roman" w:hAnsi="Times New Roman" w:cs="Times New Roman" w:hint="eastAsia"/>
          <w:sz w:val="21"/>
          <w:szCs w:val="21"/>
        </w:rPr>
        <w:t xml:space="preserve"> </w:t>
      </w:r>
      <w:r>
        <w:rPr>
          <w:rFonts w:ascii="Times New Roman" w:hAnsi="Times New Roman" w:cs="Times New Roman"/>
          <w:sz w:val="21"/>
          <w:szCs w:val="21"/>
        </w:rPr>
        <w:t>-</w:t>
      </w:r>
      <w:r w:rsidR="004F5B45">
        <w:rPr>
          <w:rFonts w:ascii="Times New Roman" w:hAnsi="Times New Roman" w:cs="Times New Roman" w:hint="eastAsia"/>
          <w:sz w:val="21"/>
          <w:szCs w:val="21"/>
        </w:rPr>
        <w:t xml:space="preserve"> </w:t>
      </w:r>
      <w:r>
        <w:rPr>
          <w:rFonts w:ascii="Times New Roman" w:hAnsi="Times New Roman" w:cs="Times New Roman"/>
          <w:sz w:val="21"/>
          <w:szCs w:val="21"/>
        </w:rPr>
        <w:t>(</w:t>
      </w:r>
      <w:r w:rsidR="002E22E1">
        <w:rPr>
          <w:rFonts w:ascii="Times New Roman" w:hAnsi="Times New Roman" w:cs="Times New Roman" w:hint="eastAsia"/>
          <w:sz w:val="21"/>
          <w:szCs w:val="21"/>
        </w:rPr>
        <w:t>b</w:t>
      </w:r>
      <w:r>
        <w:rPr>
          <w:rFonts w:ascii="Times New Roman" w:hAnsi="Times New Roman" w:cs="Times New Roman"/>
          <w:sz w:val="21"/>
          <w:szCs w:val="21"/>
        </w:rPr>
        <w:t>)</w:t>
      </w:r>
      <w:r w:rsidRPr="0010044A">
        <w:rPr>
          <w:rFonts w:ascii="Times New Roman" w:hAnsi="Times New Roman" w:cs="Times New Roman"/>
          <w:sz w:val="21"/>
          <w:szCs w:val="21"/>
        </w:rPr>
        <w:t xml:space="preserve"> </w:t>
      </w:r>
      <w:r>
        <w:rPr>
          <w:rFonts w:ascii="Times New Roman" w:hAnsi="Times New Roman" w:cs="Times New Roman"/>
          <w:sz w:val="21"/>
          <w:szCs w:val="21"/>
        </w:rPr>
        <w:t>show</w:t>
      </w:r>
      <w:r w:rsidRPr="0010044A">
        <w:rPr>
          <w:rFonts w:ascii="Times New Roman" w:hAnsi="Times New Roman" w:cs="Times New Roman"/>
          <w:sz w:val="21"/>
          <w:szCs w:val="21"/>
        </w:rPr>
        <w:t xml:space="preserve"> the top view</w:t>
      </w:r>
      <w:r>
        <w:rPr>
          <w:rFonts w:ascii="Times New Roman" w:hAnsi="Times New Roman" w:cs="Times New Roman"/>
          <w:sz w:val="21"/>
          <w:szCs w:val="21"/>
        </w:rPr>
        <w:t>s</w:t>
      </w:r>
      <w:r w:rsidRPr="0010044A">
        <w:rPr>
          <w:rFonts w:ascii="Times New Roman" w:hAnsi="Times New Roman" w:cs="Times New Roman"/>
          <w:sz w:val="21"/>
          <w:szCs w:val="21"/>
        </w:rPr>
        <w:t xml:space="preserve"> of measurement environment</w:t>
      </w:r>
      <w:r>
        <w:rPr>
          <w:rFonts w:ascii="Times New Roman" w:hAnsi="Times New Roman" w:cs="Times New Roman"/>
          <w:sz w:val="21"/>
          <w:szCs w:val="21"/>
        </w:rPr>
        <w:t>s</w:t>
      </w:r>
      <w:r w:rsidR="00EE496F">
        <w:rPr>
          <w:rFonts w:ascii="Times New Roman" w:hAnsi="Times New Roman" w:cs="Times New Roman" w:hint="eastAsia"/>
          <w:sz w:val="21"/>
          <w:szCs w:val="21"/>
        </w:rPr>
        <w:t xml:space="preserve"> </w:t>
      </w:r>
      <w:r w:rsidR="005B7D89">
        <w:rPr>
          <w:rFonts w:ascii="Times New Roman" w:hAnsi="Times New Roman" w:cs="Times New Roman" w:hint="eastAsia"/>
          <w:sz w:val="21"/>
          <w:szCs w:val="21"/>
        </w:rPr>
        <w:t>[6</w:t>
      </w:r>
      <w:r w:rsidR="005B7D89">
        <w:rPr>
          <w:rFonts w:ascii="Times New Roman" w:hAnsi="Times New Roman" w:cs="Times New Roman"/>
          <w:sz w:val="21"/>
          <w:szCs w:val="21"/>
        </w:rPr>
        <w:t>]</w:t>
      </w:r>
      <w:r w:rsidRPr="0010044A">
        <w:rPr>
          <w:rFonts w:ascii="Times New Roman" w:hAnsi="Times New Roman" w:cs="Times New Roman"/>
          <w:sz w:val="21"/>
          <w:szCs w:val="21"/>
        </w:rPr>
        <w:t>.</w:t>
      </w:r>
      <w:r>
        <w:rPr>
          <w:rFonts w:ascii="Times New Roman" w:hAnsi="Times New Roman" w:cs="Times New Roman"/>
          <w:sz w:val="21"/>
          <w:szCs w:val="21"/>
        </w:rPr>
        <w:t xml:space="preserve"> </w:t>
      </w:r>
      <w:r w:rsidR="00D75863">
        <w:rPr>
          <w:rFonts w:ascii="Times New Roman" w:hAnsi="Times New Roman" w:cs="Times New Roman"/>
          <w:sz w:val="21"/>
          <w:szCs w:val="21"/>
        </w:rPr>
        <w:t>For LOS measurement, a</w:t>
      </w:r>
      <w:r w:rsidRPr="0010044A">
        <w:rPr>
          <w:rFonts w:ascii="Times New Roman" w:hAnsi="Times New Roman" w:cs="Times New Roman"/>
          <w:sz w:val="21"/>
          <w:szCs w:val="21"/>
        </w:rPr>
        <w:t xml:space="preserve"> total of one Tx and thirty-nine Rx locations were se</w:t>
      </w:r>
      <w:r w:rsidR="004F5B45">
        <w:rPr>
          <w:rFonts w:ascii="Times New Roman" w:hAnsi="Times New Roman" w:cs="Times New Roman" w:hint="eastAsia"/>
          <w:sz w:val="21"/>
          <w:szCs w:val="21"/>
        </w:rPr>
        <w:t xml:space="preserve">lected, </w:t>
      </w:r>
      <w:r w:rsidR="00E83262">
        <w:rPr>
          <w:rFonts w:ascii="Times New Roman" w:hAnsi="Times New Roman" w:cs="Times New Roman" w:hint="eastAsia"/>
          <w:sz w:val="21"/>
          <w:szCs w:val="21"/>
        </w:rPr>
        <w:t>which is shown in</w:t>
      </w:r>
      <w:r w:rsidR="00382A27">
        <w:rPr>
          <w:rFonts w:ascii="Times New Roman" w:hAnsi="Times New Roman" w:cs="Times New Roman" w:hint="eastAsia"/>
          <w:sz w:val="21"/>
          <w:szCs w:val="21"/>
        </w:rPr>
        <w:t xml:space="preserve"> </w:t>
      </w:r>
      <w:r w:rsidR="009663C6">
        <w:rPr>
          <w:rFonts w:ascii="Times New Roman" w:hAnsi="Times New Roman" w:cs="Times New Roman" w:hint="eastAsia"/>
          <w:sz w:val="21"/>
          <w:szCs w:val="21"/>
        </w:rPr>
        <w:t>figure 2.</w:t>
      </w:r>
      <w:r w:rsidRPr="0010044A">
        <w:rPr>
          <w:rFonts w:ascii="Times New Roman" w:hAnsi="Times New Roman" w:cs="Times New Roman"/>
          <w:sz w:val="21"/>
          <w:szCs w:val="21"/>
        </w:rPr>
        <w:t xml:space="preserve"> </w:t>
      </w:r>
      <w:r w:rsidR="004F5B45">
        <w:rPr>
          <w:rFonts w:ascii="Times New Roman" w:hAnsi="Times New Roman" w:cs="Times New Roman" w:hint="eastAsia"/>
          <w:sz w:val="21"/>
          <w:szCs w:val="21"/>
        </w:rPr>
        <w:t>Rx Location</w:t>
      </w:r>
      <w:r w:rsidR="004F5B45" w:rsidRPr="0010044A">
        <w:rPr>
          <w:rFonts w:ascii="Times New Roman" w:hAnsi="Times New Roman" w:cs="Times New Roman"/>
          <w:sz w:val="21"/>
          <w:szCs w:val="21"/>
        </w:rPr>
        <w:t xml:space="preserve"> </w:t>
      </w:r>
      <w:r w:rsidRPr="0010044A">
        <w:rPr>
          <w:rFonts w:ascii="Times New Roman" w:hAnsi="Times New Roman" w:cs="Times New Roman"/>
          <w:sz w:val="21"/>
          <w:szCs w:val="21"/>
        </w:rPr>
        <w:t>number</w:t>
      </w:r>
      <w:r w:rsidR="004F5B45">
        <w:rPr>
          <w:rFonts w:ascii="Times New Roman" w:hAnsi="Times New Roman" w:cs="Times New Roman" w:hint="eastAsia"/>
          <w:sz w:val="21"/>
          <w:szCs w:val="21"/>
        </w:rPr>
        <w:t>s from</w:t>
      </w:r>
      <w:r w:rsidRPr="0010044A">
        <w:rPr>
          <w:rFonts w:ascii="Times New Roman" w:hAnsi="Times New Roman" w:cs="Times New Roman"/>
          <w:sz w:val="21"/>
          <w:szCs w:val="21"/>
        </w:rPr>
        <w:t xml:space="preserve"> </w:t>
      </w:r>
      <w:r w:rsidR="009437DA" w:rsidRPr="0010044A">
        <w:rPr>
          <w:rFonts w:ascii="Times New Roman" w:hAnsi="Times New Roman" w:cs="Times New Roman"/>
          <w:sz w:val="21"/>
          <w:szCs w:val="21"/>
        </w:rPr>
        <w:t>3</w:t>
      </w:r>
      <w:r w:rsidR="009437DA">
        <w:rPr>
          <w:rFonts w:ascii="Times New Roman" w:hAnsi="Times New Roman" w:cs="Times New Roman"/>
          <w:sz w:val="21"/>
          <w:szCs w:val="21"/>
        </w:rPr>
        <w:t>6</w:t>
      </w:r>
      <w:r w:rsidR="009437DA" w:rsidRPr="0010044A">
        <w:rPr>
          <w:rFonts w:ascii="Times New Roman" w:hAnsi="Times New Roman" w:cs="Times New Roman"/>
          <w:sz w:val="21"/>
          <w:szCs w:val="21"/>
        </w:rPr>
        <w:t xml:space="preserve"> </w:t>
      </w:r>
      <w:r w:rsidRPr="0010044A">
        <w:rPr>
          <w:rFonts w:ascii="Times New Roman" w:hAnsi="Times New Roman" w:cs="Times New Roman"/>
          <w:sz w:val="21"/>
          <w:szCs w:val="21"/>
        </w:rPr>
        <w:t>to 39</w:t>
      </w:r>
      <w:r w:rsidR="004F5B45">
        <w:rPr>
          <w:rFonts w:ascii="Times New Roman" w:hAnsi="Times New Roman" w:cs="Times New Roman" w:hint="eastAsia"/>
          <w:sz w:val="21"/>
          <w:szCs w:val="21"/>
        </w:rPr>
        <w:t>a</w:t>
      </w:r>
      <w:r w:rsidRPr="0010044A">
        <w:rPr>
          <w:rFonts w:ascii="Times New Roman" w:hAnsi="Times New Roman" w:cs="Times New Roman"/>
          <w:sz w:val="21"/>
          <w:szCs w:val="21"/>
        </w:rPr>
        <w:t xml:space="preserve">re close to the </w:t>
      </w:r>
      <w:proofErr w:type="spellStart"/>
      <w:r w:rsidRPr="0010044A">
        <w:rPr>
          <w:rFonts w:ascii="Times New Roman" w:hAnsi="Times New Roman" w:cs="Times New Roman"/>
          <w:sz w:val="21"/>
          <w:szCs w:val="21"/>
        </w:rPr>
        <w:t>Tx</w:t>
      </w:r>
      <w:proofErr w:type="spellEnd"/>
      <w:r w:rsidR="006306B9">
        <w:rPr>
          <w:rFonts w:ascii="Times New Roman" w:hAnsi="Times New Roman" w:cs="Times New Roman" w:hint="eastAsia"/>
          <w:sz w:val="21"/>
          <w:szCs w:val="21"/>
        </w:rPr>
        <w:t xml:space="preserve"> </w:t>
      </w:r>
      <w:r w:rsidR="009663C6">
        <w:rPr>
          <w:rFonts w:ascii="Times New Roman" w:hAnsi="Times New Roman" w:cs="Times New Roman"/>
          <w:sz w:val="21"/>
          <w:szCs w:val="21"/>
        </w:rPr>
        <w:t>location</w:t>
      </w:r>
      <w:r w:rsidR="009663C6">
        <w:rPr>
          <w:rFonts w:ascii="Times New Roman" w:hAnsi="Times New Roman" w:cs="Times New Roman" w:hint="eastAsia"/>
          <w:sz w:val="21"/>
          <w:szCs w:val="21"/>
        </w:rPr>
        <w:t xml:space="preserve">. </w:t>
      </w:r>
      <w:r w:rsidR="00D75863">
        <w:rPr>
          <w:rFonts w:ascii="Times New Roman" w:hAnsi="Times New Roman" w:cs="Times New Roman"/>
          <w:sz w:val="21"/>
          <w:szCs w:val="21"/>
        </w:rPr>
        <w:t xml:space="preserve"> </w:t>
      </w:r>
      <w:r w:rsidR="009663C6">
        <w:rPr>
          <w:rFonts w:ascii="Times New Roman" w:hAnsi="Times New Roman" w:cs="Times New Roman" w:hint="eastAsia"/>
          <w:sz w:val="21"/>
          <w:szCs w:val="21"/>
        </w:rPr>
        <w:t>Figure 3</w:t>
      </w:r>
      <w:r w:rsidR="003E2067">
        <w:rPr>
          <w:rFonts w:ascii="Times New Roman" w:hAnsi="Times New Roman" w:cs="Times New Roman" w:hint="eastAsia"/>
          <w:sz w:val="21"/>
          <w:szCs w:val="21"/>
        </w:rPr>
        <w:t xml:space="preserve"> </w:t>
      </w:r>
      <w:r w:rsidR="004F5B45">
        <w:rPr>
          <w:rFonts w:ascii="Times New Roman" w:hAnsi="Times New Roman" w:cs="Times New Roman" w:hint="eastAsia"/>
          <w:sz w:val="21"/>
          <w:szCs w:val="21"/>
        </w:rPr>
        <w:t>depicts</w:t>
      </w:r>
      <w:r w:rsidR="009D0C41">
        <w:rPr>
          <w:rFonts w:ascii="Times New Roman" w:hAnsi="Times New Roman" w:cs="Times New Roman" w:hint="eastAsia"/>
          <w:sz w:val="21"/>
          <w:szCs w:val="21"/>
        </w:rPr>
        <w:t xml:space="preserve"> </w:t>
      </w:r>
      <w:r w:rsidR="00525EA5">
        <w:rPr>
          <w:rFonts w:ascii="Times New Roman" w:hAnsi="Times New Roman" w:cs="Times New Roman" w:hint="eastAsia"/>
          <w:sz w:val="21"/>
          <w:szCs w:val="21"/>
        </w:rPr>
        <w:t>the NLOS</w:t>
      </w:r>
      <w:r w:rsidR="00D75863">
        <w:rPr>
          <w:rFonts w:ascii="Times New Roman" w:hAnsi="Times New Roman" w:cs="Times New Roman"/>
          <w:sz w:val="21"/>
          <w:szCs w:val="21"/>
        </w:rPr>
        <w:t xml:space="preserve"> in open office </w:t>
      </w:r>
      <w:r w:rsidR="004F5B45">
        <w:rPr>
          <w:rFonts w:ascii="Times New Roman" w:hAnsi="Times New Roman" w:cs="Times New Roman" w:hint="eastAsia"/>
          <w:sz w:val="21"/>
          <w:szCs w:val="21"/>
        </w:rPr>
        <w:t>environment</w:t>
      </w:r>
      <w:r w:rsidR="009D0C41">
        <w:rPr>
          <w:rFonts w:ascii="Times New Roman" w:hAnsi="Times New Roman" w:cs="Times New Roman" w:hint="eastAsia"/>
          <w:sz w:val="21"/>
          <w:szCs w:val="21"/>
        </w:rPr>
        <w:t>.</w:t>
      </w:r>
      <w:r w:rsidR="00525EA5">
        <w:rPr>
          <w:rFonts w:ascii="Times New Roman" w:hAnsi="Times New Roman" w:cs="Times New Roman" w:hint="eastAsia"/>
          <w:sz w:val="21"/>
          <w:szCs w:val="21"/>
        </w:rPr>
        <w:t xml:space="preserve"> </w:t>
      </w:r>
    </w:p>
    <w:p w:rsidR="00525EA5" w:rsidRDefault="0075621A">
      <w:pPr>
        <w:jc w:val="center"/>
      </w:pPr>
      <w:r>
        <w:rPr>
          <w:noProof/>
          <w:lang w:eastAsia="zh-CN"/>
        </w:rPr>
        <w:drawing>
          <wp:inline distT="0" distB="0" distL="0" distR="0">
            <wp:extent cx="5387340" cy="1280160"/>
            <wp:effectExtent l="0" t="0" r="381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10" cstate="print"/>
                    <a:srcRect b="7208"/>
                    <a:stretch>
                      <a:fillRect/>
                    </a:stretch>
                  </pic:blipFill>
                  <pic:spPr>
                    <a:xfrm>
                      <a:off x="0" y="0"/>
                      <a:ext cx="5387340" cy="1280160"/>
                    </a:xfrm>
                    <a:prstGeom prst="rect">
                      <a:avLst/>
                    </a:prstGeom>
                    <a:ln>
                      <a:noFill/>
                    </a:ln>
                  </pic:spPr>
                </pic:pic>
              </a:graphicData>
            </a:graphic>
          </wp:inline>
        </w:drawing>
      </w:r>
    </w:p>
    <w:p w:rsidR="00525EA5" w:rsidRDefault="00525EA5">
      <w:pPr>
        <w:jc w:val="center"/>
      </w:pPr>
      <w:r>
        <w:t>(a)</w:t>
      </w:r>
    </w:p>
    <w:p w:rsidR="00525EA5" w:rsidRDefault="0075621A">
      <w:pPr>
        <w:jc w:val="center"/>
      </w:pPr>
      <w:r>
        <w:rPr>
          <w:noProof/>
          <w:lang w:eastAsia="zh-CN"/>
        </w:rPr>
        <w:lastRenderedPageBreak/>
        <w:drawing>
          <wp:inline distT="0" distB="0" distL="0" distR="0">
            <wp:extent cx="2125311" cy="1978925"/>
            <wp:effectExtent l="19050" t="0" r="8289"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11" cstate="print"/>
                    <a:srcRect/>
                    <a:stretch>
                      <a:fillRect/>
                    </a:stretch>
                  </pic:blipFill>
                  <pic:spPr>
                    <a:xfrm>
                      <a:off x="0" y="0"/>
                      <a:ext cx="2129359" cy="1982694"/>
                    </a:xfrm>
                    <a:prstGeom prst="rect">
                      <a:avLst/>
                    </a:prstGeom>
                  </pic:spPr>
                </pic:pic>
              </a:graphicData>
            </a:graphic>
          </wp:inline>
        </w:drawing>
      </w:r>
    </w:p>
    <w:p w:rsidR="00684651" w:rsidRDefault="002D494C" w:rsidP="0051434C">
      <w:pPr>
        <w:pStyle w:val="a9"/>
        <w:jc w:val="center"/>
        <w:rPr>
          <w:rFonts w:eastAsiaTheme="minorEastAsia"/>
          <w:lang w:eastAsia="zh-CN"/>
        </w:rPr>
      </w:pPr>
      <w:r>
        <w:rPr>
          <w:rFonts w:eastAsiaTheme="minorEastAsia" w:hint="eastAsia"/>
          <w:lang w:eastAsia="zh-CN"/>
        </w:rPr>
        <w:t xml:space="preserve"> </w:t>
      </w:r>
      <w:r>
        <w:t>(b)</w:t>
      </w:r>
    </w:p>
    <w:p w:rsidR="00525EA5" w:rsidRPr="0051434C" w:rsidRDefault="0051434C" w:rsidP="0051434C">
      <w:pPr>
        <w:pStyle w:val="a9"/>
        <w:jc w:val="center"/>
        <w:rPr>
          <w:rFonts w:eastAsiaTheme="minorEastAsia"/>
          <w:lang w:eastAsia="zh-CN"/>
        </w:rPr>
      </w:pPr>
      <w:r>
        <w:rPr>
          <w:rFonts w:eastAsiaTheme="minorEastAsia" w:hint="eastAsia"/>
          <w:lang w:eastAsia="zh-CN"/>
        </w:rPr>
        <w:t xml:space="preserve"> </w:t>
      </w:r>
      <w:bookmarkStart w:id="3" w:name="_Ref441502097"/>
      <w:r w:rsidR="00684651">
        <w:t xml:space="preserve">Fig. </w:t>
      </w:r>
      <w:fldSimple w:instr=" SEQ Fig. \* ARABIC ">
        <w:r w:rsidR="00032E39">
          <w:rPr>
            <w:noProof/>
          </w:rPr>
          <w:t>2</w:t>
        </w:r>
      </w:fldSimple>
      <w:bookmarkEnd w:id="3"/>
      <w:r w:rsidR="00684651">
        <w:rPr>
          <w:rFonts w:eastAsiaTheme="minorEastAsia" w:hint="eastAsia"/>
          <w:lang w:eastAsia="zh-CN"/>
        </w:rPr>
        <w:t xml:space="preserve"> </w:t>
      </w:r>
      <w:r>
        <w:rPr>
          <w:rFonts w:hint="eastAsia"/>
          <w:lang w:eastAsia="zh-CN"/>
        </w:rPr>
        <w:t xml:space="preserve">The </w:t>
      </w:r>
      <w:r w:rsidR="00E65DC5">
        <w:rPr>
          <w:rFonts w:eastAsiaTheme="minorEastAsia" w:hint="eastAsia"/>
          <w:lang w:eastAsia="zh-CN"/>
        </w:rPr>
        <w:t xml:space="preserve"> office </w:t>
      </w:r>
      <w:r w:rsidR="00432F73">
        <w:rPr>
          <w:rFonts w:hint="eastAsia"/>
          <w:lang w:eastAsia="zh-CN"/>
        </w:rPr>
        <w:t xml:space="preserve">LOS </w:t>
      </w:r>
      <w:r>
        <w:rPr>
          <w:rFonts w:hint="eastAsia"/>
          <w:lang w:eastAsia="zh-CN"/>
        </w:rPr>
        <w:t xml:space="preserve">measurement layout </w:t>
      </w:r>
    </w:p>
    <w:p w:rsidR="00525EA5" w:rsidRDefault="0075621A">
      <w:pPr>
        <w:jc w:val="center"/>
      </w:pPr>
      <w:r>
        <w:rPr>
          <w:noProof/>
          <w:lang w:eastAsia="zh-CN"/>
        </w:rPr>
        <w:drawing>
          <wp:inline distT="0" distB="0" distL="0" distR="0">
            <wp:extent cx="5859780" cy="1333500"/>
            <wp:effectExtent l="0" t="0" r="7620"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12" cstate="print"/>
                    <a:srcRect/>
                    <a:stretch>
                      <a:fillRect/>
                    </a:stretch>
                  </pic:blipFill>
                  <pic:spPr>
                    <a:xfrm>
                      <a:off x="0" y="0"/>
                      <a:ext cx="5859780" cy="1333500"/>
                    </a:xfrm>
                    <a:prstGeom prst="rect">
                      <a:avLst/>
                    </a:prstGeom>
                  </pic:spPr>
                </pic:pic>
              </a:graphicData>
            </a:graphic>
          </wp:inline>
        </w:drawing>
      </w:r>
    </w:p>
    <w:p w:rsidR="00525EA5" w:rsidRDefault="00E65DC5" w:rsidP="003201A5">
      <w:pPr>
        <w:pStyle w:val="a9"/>
        <w:jc w:val="center"/>
        <w:rPr>
          <w:sz w:val="16"/>
          <w:szCs w:val="16"/>
          <w:lang w:eastAsia="zh-CN"/>
        </w:rPr>
      </w:pPr>
      <w:bookmarkStart w:id="4" w:name="_Ref441480646"/>
      <w:r>
        <w:t xml:space="preserve">Fig. </w:t>
      </w:r>
      <w:fldSimple w:instr=" SEQ Fig. \* ARABIC ">
        <w:r w:rsidR="00032E39">
          <w:rPr>
            <w:noProof/>
          </w:rPr>
          <w:t>3</w:t>
        </w:r>
      </w:fldSimple>
      <w:bookmarkEnd w:id="4"/>
      <w:r>
        <w:rPr>
          <w:rFonts w:eastAsiaTheme="minorEastAsia" w:hint="eastAsia"/>
          <w:lang w:eastAsia="zh-CN"/>
        </w:rPr>
        <w:t xml:space="preserve"> </w:t>
      </w:r>
      <w:r w:rsidR="008C2662">
        <w:rPr>
          <w:rFonts w:eastAsiaTheme="minorEastAsia" w:hint="eastAsia"/>
          <w:lang w:eastAsia="zh-CN"/>
        </w:rPr>
        <w:t xml:space="preserve"> </w:t>
      </w:r>
      <w:r w:rsidR="008C2662">
        <w:rPr>
          <w:rFonts w:hint="eastAsia"/>
          <w:lang w:eastAsia="zh-CN"/>
        </w:rPr>
        <w:t xml:space="preserve">The </w:t>
      </w:r>
      <w:r w:rsidR="008C2662">
        <w:rPr>
          <w:rFonts w:eastAsiaTheme="minorEastAsia" w:hint="eastAsia"/>
          <w:lang w:eastAsia="zh-CN"/>
        </w:rPr>
        <w:t xml:space="preserve"> office N</w:t>
      </w:r>
      <w:r w:rsidR="008C2662">
        <w:rPr>
          <w:rFonts w:hint="eastAsia"/>
          <w:lang w:eastAsia="zh-CN"/>
        </w:rPr>
        <w:t>LOS measurement layout</w:t>
      </w:r>
      <w:r w:rsidR="00525EA5">
        <w:rPr>
          <w:rFonts w:hint="eastAsia"/>
          <w:lang w:eastAsia="zh-CN"/>
        </w:rPr>
        <w:t xml:space="preserve"> </w:t>
      </w:r>
    </w:p>
    <w:p w:rsidR="00525EA5" w:rsidRDefault="00525EA5">
      <w:pPr>
        <w:pStyle w:val="2"/>
        <w:tabs>
          <w:tab w:val="left" w:pos="575"/>
        </w:tabs>
      </w:pPr>
      <w:r>
        <w:rPr>
          <w:rFonts w:hint="eastAsia"/>
        </w:rPr>
        <w:t>Measurement parameters</w:t>
      </w:r>
    </w:p>
    <w:p w:rsidR="008F4B24" w:rsidRDefault="009C19CD" w:rsidP="00930BC6">
      <w:pPr>
        <w:pStyle w:val="Default"/>
        <w:spacing w:beforeLines="50" w:afterLines="50"/>
        <w:jc w:val="both"/>
        <w:rPr>
          <w:rFonts w:ascii="Times New Roman" w:hAnsi="Times New Roman" w:cs="Times New Roman"/>
          <w:bCs/>
        </w:rPr>
      </w:pPr>
      <w:r w:rsidRPr="00F2754F">
        <w:rPr>
          <w:rFonts w:ascii="Times New Roman" w:hAnsi="Times New Roman" w:cs="Times New Roman"/>
          <w:sz w:val="21"/>
          <w:szCs w:val="21"/>
        </w:rPr>
        <w:t>The measurements were performed using time domain channel detector system</w:t>
      </w:r>
      <w:r w:rsidR="0072674B">
        <w:rPr>
          <w:rFonts w:ascii="Times New Roman" w:hAnsi="Times New Roman" w:cs="Times New Roman" w:hint="eastAsia"/>
          <w:sz w:val="21"/>
          <w:szCs w:val="21"/>
        </w:rPr>
        <w:t>,</w:t>
      </w:r>
      <w:r w:rsidR="00654F2C">
        <w:rPr>
          <w:rFonts w:ascii="Times New Roman" w:hAnsi="Times New Roman" w:cs="Times New Roman" w:hint="eastAsia"/>
          <w:sz w:val="21"/>
          <w:szCs w:val="21"/>
        </w:rPr>
        <w:t xml:space="preserve"> </w:t>
      </w:r>
      <w:r w:rsidR="0072674B">
        <w:rPr>
          <w:rFonts w:ascii="Times New Roman" w:hAnsi="Times New Roman" w:cs="Times New Roman" w:hint="eastAsia"/>
          <w:sz w:val="21"/>
          <w:szCs w:val="21"/>
        </w:rPr>
        <w:t>and the</w:t>
      </w:r>
      <w:r w:rsidR="009663C6">
        <w:rPr>
          <w:rFonts w:ascii="Times New Roman" w:hAnsi="Times New Roman" w:cs="Times New Roman" w:hint="eastAsia"/>
          <w:sz w:val="21"/>
          <w:szCs w:val="21"/>
        </w:rPr>
        <w:t xml:space="preserve"> related</w:t>
      </w:r>
      <w:r w:rsidR="0072674B">
        <w:rPr>
          <w:rFonts w:ascii="Times New Roman" w:hAnsi="Times New Roman" w:cs="Times New Roman" w:hint="eastAsia"/>
          <w:sz w:val="21"/>
          <w:szCs w:val="21"/>
        </w:rPr>
        <w:t xml:space="preserve"> </w:t>
      </w:r>
      <w:r w:rsidR="00525EA5">
        <w:rPr>
          <w:rFonts w:ascii="Times New Roman" w:hAnsi="Times New Roman" w:cs="Times New Roman" w:hint="eastAsia"/>
          <w:sz w:val="21"/>
          <w:szCs w:val="21"/>
        </w:rPr>
        <w:t>parameters of the measurement are shown in Table 1.</w:t>
      </w:r>
    </w:p>
    <w:p w:rsidR="00525EA5" w:rsidRDefault="00162D4F" w:rsidP="00162D4F">
      <w:pPr>
        <w:pStyle w:val="a9"/>
        <w:jc w:val="center"/>
        <w:rPr>
          <w:bCs/>
          <w:szCs w:val="21"/>
        </w:rPr>
      </w:pPr>
      <w:r>
        <w:t xml:space="preserve">Table  </w:t>
      </w:r>
      <w:r w:rsidR="00C67D24">
        <w:fldChar w:fldCharType="begin"/>
      </w:r>
      <w:r>
        <w:instrText xml:space="preserve"> SEQ Table_ \* ARABIC </w:instrText>
      </w:r>
      <w:r w:rsidR="00C67D24">
        <w:fldChar w:fldCharType="separate"/>
      </w:r>
      <w:r w:rsidR="00032E39">
        <w:rPr>
          <w:noProof/>
        </w:rPr>
        <w:t>1</w:t>
      </w:r>
      <w:r w:rsidR="00C67D24">
        <w:fldChar w:fldCharType="end"/>
      </w:r>
      <w:r>
        <w:rPr>
          <w:rFonts w:eastAsiaTheme="minorEastAsia" w:hint="eastAsia"/>
          <w:lang w:eastAsia="zh-CN"/>
        </w:rPr>
        <w:t xml:space="preserve"> </w:t>
      </w:r>
      <w:r w:rsidR="00525EA5">
        <w:rPr>
          <w:rFonts w:hint="eastAsia"/>
        </w:rPr>
        <w:t xml:space="preserve"> </w:t>
      </w:r>
      <w:r w:rsidR="00525EA5">
        <w:rPr>
          <w:rFonts w:hint="eastAsia"/>
          <w:lang w:eastAsia="zh-CN"/>
        </w:rPr>
        <w:t>Measurement parameters</w:t>
      </w:r>
    </w:p>
    <w:p w:rsidR="002D2DD3" w:rsidRDefault="002D2DD3">
      <w:pPr>
        <w:pStyle w:val="a0"/>
        <w:rPr>
          <w:rFonts w:eastAsiaTheme="minorEastAsia"/>
          <w:lang w:eastAsia="zh-CN"/>
        </w:rPr>
      </w:pPr>
    </w:p>
    <w:tbl>
      <w:tblPr>
        <w:tblW w:w="8034" w:type="dxa"/>
        <w:jc w:val="center"/>
        <w:tblBorders>
          <w:top w:val="single" w:sz="4" w:space="0" w:color="auto"/>
          <w:bottom w:val="single" w:sz="4" w:space="0" w:color="auto"/>
          <w:insideH w:val="single" w:sz="4" w:space="0" w:color="auto"/>
          <w:insideV w:val="single" w:sz="4" w:space="0" w:color="auto"/>
        </w:tblBorders>
        <w:tblLayout w:type="fixed"/>
        <w:tblLook w:val="0000"/>
      </w:tblPr>
      <w:tblGrid>
        <w:gridCol w:w="3309"/>
        <w:gridCol w:w="2268"/>
        <w:gridCol w:w="2457"/>
      </w:tblGrid>
      <w:tr w:rsidR="002D2DD3" w:rsidTr="002D2DD3">
        <w:trPr>
          <w:trHeight w:val="335"/>
          <w:jc w:val="center"/>
        </w:trPr>
        <w:tc>
          <w:tcPr>
            <w:tcW w:w="3309" w:type="dxa"/>
            <w:tcBorders>
              <w:bottom w:val="single" w:sz="4" w:space="0" w:color="auto"/>
            </w:tcBorders>
          </w:tcPr>
          <w:p w:rsidR="002D2DD3" w:rsidRDefault="002D2DD3" w:rsidP="00096B6B">
            <w:pPr>
              <w:spacing w:line="400" w:lineRule="exact"/>
              <w:jc w:val="center"/>
              <w:rPr>
                <w:bCs/>
              </w:rPr>
            </w:pPr>
            <w:r>
              <w:rPr>
                <w:rFonts w:hint="eastAsia"/>
                <w:bCs/>
                <w:lang w:eastAsia="zh-CN"/>
              </w:rPr>
              <w:t>P</w:t>
            </w:r>
            <w:r>
              <w:rPr>
                <w:rFonts w:hint="eastAsia"/>
                <w:bCs/>
              </w:rPr>
              <w:t xml:space="preserve">arameter  </w:t>
            </w:r>
          </w:p>
        </w:tc>
        <w:tc>
          <w:tcPr>
            <w:tcW w:w="2268" w:type="dxa"/>
            <w:tcBorders>
              <w:bottom w:val="single" w:sz="4" w:space="0" w:color="auto"/>
            </w:tcBorders>
          </w:tcPr>
          <w:p w:rsidR="002D2DD3" w:rsidRDefault="002D2DD3" w:rsidP="00096B6B">
            <w:pPr>
              <w:spacing w:line="400" w:lineRule="exact"/>
              <w:jc w:val="center"/>
              <w:rPr>
                <w:bCs/>
              </w:rPr>
            </w:pPr>
            <w:r>
              <w:rPr>
                <w:rFonts w:hint="eastAsia"/>
                <w:bCs/>
                <w:lang w:eastAsia="zh-CN"/>
              </w:rPr>
              <w:t>V</w:t>
            </w:r>
            <w:r>
              <w:rPr>
                <w:rFonts w:hint="eastAsia"/>
                <w:bCs/>
              </w:rPr>
              <w:t>alue</w:t>
            </w:r>
          </w:p>
        </w:tc>
        <w:tc>
          <w:tcPr>
            <w:tcW w:w="2457" w:type="dxa"/>
            <w:tcBorders>
              <w:bottom w:val="single" w:sz="4" w:space="0" w:color="auto"/>
            </w:tcBorders>
          </w:tcPr>
          <w:p w:rsidR="002D2DD3" w:rsidRDefault="007B67DC" w:rsidP="00096B6B">
            <w:pPr>
              <w:spacing w:line="400" w:lineRule="exact"/>
              <w:jc w:val="center"/>
              <w:rPr>
                <w:bCs/>
                <w:lang w:eastAsia="zh-CN"/>
              </w:rPr>
            </w:pPr>
            <w:r>
              <w:rPr>
                <w:rFonts w:hint="eastAsia"/>
                <w:bCs/>
                <w:lang w:eastAsia="zh-CN"/>
              </w:rPr>
              <w:t>V</w:t>
            </w:r>
            <w:r>
              <w:rPr>
                <w:rFonts w:hint="eastAsia"/>
                <w:bCs/>
              </w:rPr>
              <w:t>alue</w:t>
            </w:r>
          </w:p>
        </w:tc>
      </w:tr>
      <w:tr w:rsidR="002D2DD3" w:rsidTr="002D2DD3">
        <w:trPr>
          <w:trHeight w:val="325"/>
          <w:jc w:val="center"/>
        </w:trPr>
        <w:tc>
          <w:tcPr>
            <w:tcW w:w="3309" w:type="dxa"/>
            <w:tcBorders>
              <w:bottom w:val="nil"/>
            </w:tcBorders>
          </w:tcPr>
          <w:p w:rsidR="002D2DD3" w:rsidRDefault="002D2DD3" w:rsidP="00096B6B">
            <w:pPr>
              <w:spacing w:line="400" w:lineRule="exact"/>
              <w:jc w:val="center"/>
              <w:rPr>
                <w:bCs/>
              </w:rPr>
            </w:pPr>
            <w:r>
              <w:rPr>
                <w:rFonts w:hint="eastAsia"/>
                <w:bCs/>
                <w:lang w:eastAsia="zh-CN"/>
              </w:rPr>
              <w:t>C</w:t>
            </w:r>
            <w:r>
              <w:rPr>
                <w:rFonts w:hint="eastAsia"/>
                <w:bCs/>
              </w:rPr>
              <w:t>enter frequency</w:t>
            </w:r>
          </w:p>
        </w:tc>
        <w:tc>
          <w:tcPr>
            <w:tcW w:w="2268" w:type="dxa"/>
            <w:tcBorders>
              <w:bottom w:val="nil"/>
            </w:tcBorders>
          </w:tcPr>
          <w:p w:rsidR="002D2DD3" w:rsidRDefault="002D2DD3" w:rsidP="00096B6B">
            <w:pPr>
              <w:spacing w:line="400" w:lineRule="exact"/>
              <w:jc w:val="center"/>
              <w:rPr>
                <w:bCs/>
              </w:rPr>
            </w:pPr>
            <w:r>
              <w:rPr>
                <w:bCs/>
              </w:rPr>
              <w:t>26 GHz</w:t>
            </w:r>
          </w:p>
        </w:tc>
        <w:tc>
          <w:tcPr>
            <w:tcW w:w="2457" w:type="dxa"/>
            <w:tcBorders>
              <w:bottom w:val="nil"/>
            </w:tcBorders>
          </w:tcPr>
          <w:p w:rsidR="002D2DD3" w:rsidRDefault="002D2DD3" w:rsidP="00096B6B">
            <w:pPr>
              <w:spacing w:line="400" w:lineRule="exact"/>
              <w:jc w:val="center"/>
              <w:rPr>
                <w:bCs/>
              </w:rPr>
            </w:pPr>
            <w:r>
              <w:rPr>
                <w:rFonts w:eastAsiaTheme="minorEastAsia" w:hint="eastAsia"/>
                <w:bCs/>
                <w:lang w:eastAsia="zh-CN"/>
              </w:rPr>
              <w:t>39.5</w:t>
            </w:r>
            <w:r>
              <w:rPr>
                <w:bCs/>
              </w:rPr>
              <w:t xml:space="preserve"> GHz</w:t>
            </w:r>
          </w:p>
        </w:tc>
      </w:tr>
      <w:tr w:rsidR="002D2DD3" w:rsidRPr="005F2201" w:rsidTr="002D2DD3">
        <w:trPr>
          <w:trHeight w:val="335"/>
          <w:jc w:val="center"/>
        </w:trPr>
        <w:tc>
          <w:tcPr>
            <w:tcW w:w="3309" w:type="dxa"/>
            <w:tcBorders>
              <w:top w:val="nil"/>
              <w:bottom w:val="nil"/>
            </w:tcBorders>
          </w:tcPr>
          <w:p w:rsidR="002D2DD3" w:rsidRDefault="002D2DD3" w:rsidP="00096B6B">
            <w:pPr>
              <w:spacing w:line="400" w:lineRule="exact"/>
              <w:jc w:val="center"/>
              <w:rPr>
                <w:bCs/>
              </w:rPr>
            </w:pPr>
            <w:r>
              <w:rPr>
                <w:rFonts w:hint="eastAsia"/>
                <w:bCs/>
                <w:lang w:eastAsia="zh-CN"/>
              </w:rPr>
              <w:t>B</w:t>
            </w:r>
            <w:r>
              <w:rPr>
                <w:rFonts w:hint="eastAsia"/>
                <w:bCs/>
              </w:rPr>
              <w:t>andwidth</w:t>
            </w:r>
          </w:p>
        </w:tc>
        <w:tc>
          <w:tcPr>
            <w:tcW w:w="2268" w:type="dxa"/>
            <w:tcBorders>
              <w:top w:val="nil"/>
              <w:bottom w:val="nil"/>
            </w:tcBorders>
          </w:tcPr>
          <w:p w:rsidR="002D2DD3" w:rsidRPr="005F2201" w:rsidRDefault="002D2DD3" w:rsidP="00096B6B">
            <w:pPr>
              <w:spacing w:line="400" w:lineRule="exact"/>
              <w:jc w:val="center"/>
              <w:rPr>
                <w:rFonts w:eastAsiaTheme="minorEastAsia"/>
                <w:bCs/>
                <w:lang w:eastAsia="zh-CN"/>
              </w:rPr>
            </w:pPr>
            <w:r>
              <w:rPr>
                <w:bCs/>
              </w:rPr>
              <w:t>1 GHz</w:t>
            </w:r>
          </w:p>
        </w:tc>
        <w:tc>
          <w:tcPr>
            <w:tcW w:w="2457" w:type="dxa"/>
            <w:tcBorders>
              <w:top w:val="nil"/>
              <w:bottom w:val="nil"/>
            </w:tcBorders>
          </w:tcPr>
          <w:p w:rsidR="002D2DD3" w:rsidRDefault="002D2DD3" w:rsidP="00096B6B">
            <w:pPr>
              <w:spacing w:line="400" w:lineRule="exact"/>
              <w:jc w:val="center"/>
              <w:rPr>
                <w:bCs/>
              </w:rPr>
            </w:pPr>
            <w:r>
              <w:rPr>
                <w:bCs/>
              </w:rPr>
              <w:t>1 GHz</w:t>
            </w:r>
          </w:p>
        </w:tc>
      </w:tr>
      <w:tr w:rsidR="002D2DD3" w:rsidTr="002D2DD3">
        <w:trPr>
          <w:trHeight w:val="335"/>
          <w:jc w:val="center"/>
        </w:trPr>
        <w:tc>
          <w:tcPr>
            <w:tcW w:w="3309" w:type="dxa"/>
            <w:tcBorders>
              <w:top w:val="nil"/>
              <w:bottom w:val="nil"/>
            </w:tcBorders>
          </w:tcPr>
          <w:p w:rsidR="002D2DD3" w:rsidRDefault="002D2DD3" w:rsidP="00096B6B">
            <w:pPr>
              <w:spacing w:line="400" w:lineRule="exact"/>
              <w:jc w:val="center"/>
              <w:rPr>
                <w:bCs/>
              </w:rPr>
            </w:pPr>
            <w:r>
              <w:rPr>
                <w:rFonts w:eastAsiaTheme="minorEastAsia" w:hint="eastAsia"/>
                <w:bCs/>
                <w:lang w:eastAsia="zh-CN"/>
              </w:rPr>
              <w:t>Time domain</w:t>
            </w:r>
            <w:r>
              <w:rPr>
                <w:rFonts w:hint="eastAsia"/>
                <w:bCs/>
              </w:rPr>
              <w:t xml:space="preserve"> resolution</w:t>
            </w:r>
          </w:p>
        </w:tc>
        <w:tc>
          <w:tcPr>
            <w:tcW w:w="2268" w:type="dxa"/>
            <w:tcBorders>
              <w:top w:val="nil"/>
              <w:bottom w:val="nil"/>
            </w:tcBorders>
          </w:tcPr>
          <w:p w:rsidR="002D2DD3" w:rsidRDefault="002D2DD3" w:rsidP="00096B6B">
            <w:pPr>
              <w:spacing w:line="400" w:lineRule="exact"/>
              <w:jc w:val="center"/>
              <w:rPr>
                <w:bCs/>
              </w:rPr>
            </w:pPr>
            <w:r>
              <w:rPr>
                <w:bCs/>
              </w:rPr>
              <w:t>1 ns</w:t>
            </w:r>
          </w:p>
        </w:tc>
        <w:tc>
          <w:tcPr>
            <w:tcW w:w="2457" w:type="dxa"/>
            <w:tcBorders>
              <w:top w:val="nil"/>
              <w:bottom w:val="nil"/>
            </w:tcBorders>
          </w:tcPr>
          <w:p w:rsidR="002D2DD3" w:rsidRDefault="002D2DD3" w:rsidP="00096B6B">
            <w:pPr>
              <w:spacing w:line="400" w:lineRule="exact"/>
              <w:jc w:val="center"/>
              <w:rPr>
                <w:bCs/>
              </w:rPr>
            </w:pPr>
            <w:r>
              <w:rPr>
                <w:bCs/>
              </w:rPr>
              <w:t>1 ns</w:t>
            </w:r>
          </w:p>
        </w:tc>
      </w:tr>
      <w:tr w:rsidR="002D2DD3" w:rsidTr="002D2DD3">
        <w:trPr>
          <w:trHeight w:val="325"/>
          <w:jc w:val="center"/>
        </w:trPr>
        <w:tc>
          <w:tcPr>
            <w:tcW w:w="3309" w:type="dxa"/>
            <w:tcBorders>
              <w:top w:val="nil"/>
              <w:bottom w:val="nil"/>
            </w:tcBorders>
          </w:tcPr>
          <w:p w:rsidR="002D2DD3" w:rsidRDefault="002D2DD3" w:rsidP="00096B6B">
            <w:pPr>
              <w:spacing w:line="400" w:lineRule="exact"/>
              <w:jc w:val="center"/>
              <w:rPr>
                <w:bCs/>
              </w:rPr>
            </w:pPr>
            <w:r>
              <w:rPr>
                <w:rFonts w:hint="eastAsia"/>
                <w:bCs/>
              </w:rPr>
              <w:t>Transmit power</w:t>
            </w:r>
          </w:p>
        </w:tc>
        <w:tc>
          <w:tcPr>
            <w:tcW w:w="2268" w:type="dxa"/>
            <w:tcBorders>
              <w:top w:val="nil"/>
              <w:bottom w:val="nil"/>
            </w:tcBorders>
          </w:tcPr>
          <w:p w:rsidR="002D2DD3" w:rsidRDefault="002D2DD3" w:rsidP="00096B6B">
            <w:pPr>
              <w:spacing w:line="400" w:lineRule="exact"/>
              <w:jc w:val="center"/>
              <w:rPr>
                <w:bCs/>
              </w:rPr>
            </w:pPr>
            <w:r>
              <w:rPr>
                <w:rFonts w:eastAsiaTheme="minorEastAsia" w:hint="eastAsia"/>
                <w:bCs/>
                <w:lang w:eastAsia="zh-CN"/>
              </w:rPr>
              <w:t>24</w:t>
            </w:r>
            <w:r>
              <w:rPr>
                <w:bCs/>
              </w:rPr>
              <w:t>dBm</w:t>
            </w:r>
          </w:p>
        </w:tc>
        <w:tc>
          <w:tcPr>
            <w:tcW w:w="2457" w:type="dxa"/>
            <w:tcBorders>
              <w:top w:val="nil"/>
              <w:bottom w:val="nil"/>
            </w:tcBorders>
          </w:tcPr>
          <w:p w:rsidR="002D2DD3" w:rsidRDefault="002D2DD3" w:rsidP="00096B6B">
            <w:pPr>
              <w:spacing w:line="400" w:lineRule="exact"/>
              <w:jc w:val="center"/>
              <w:rPr>
                <w:rFonts w:eastAsiaTheme="minorEastAsia"/>
                <w:bCs/>
                <w:lang w:eastAsia="zh-CN"/>
              </w:rPr>
            </w:pPr>
            <w:r>
              <w:rPr>
                <w:rFonts w:eastAsiaTheme="minorEastAsia" w:hint="eastAsia"/>
                <w:bCs/>
                <w:lang w:eastAsia="zh-CN"/>
              </w:rPr>
              <w:t>20</w:t>
            </w:r>
            <w:r>
              <w:rPr>
                <w:bCs/>
              </w:rPr>
              <w:t>dBm</w:t>
            </w:r>
          </w:p>
        </w:tc>
      </w:tr>
      <w:tr w:rsidR="002D2DD3" w:rsidTr="002D2DD3">
        <w:trPr>
          <w:trHeight w:val="335"/>
          <w:jc w:val="center"/>
        </w:trPr>
        <w:tc>
          <w:tcPr>
            <w:tcW w:w="3309" w:type="dxa"/>
            <w:tcBorders>
              <w:top w:val="nil"/>
              <w:bottom w:val="nil"/>
            </w:tcBorders>
          </w:tcPr>
          <w:p w:rsidR="002D2DD3" w:rsidRPr="009969DA" w:rsidRDefault="002D2DD3" w:rsidP="00096B6B">
            <w:pPr>
              <w:spacing w:line="400" w:lineRule="exact"/>
              <w:jc w:val="center"/>
              <w:rPr>
                <w:bCs/>
              </w:rPr>
            </w:pPr>
            <w:r w:rsidRPr="009969DA">
              <w:rPr>
                <w:bCs/>
              </w:rPr>
              <w:t>LNA</w:t>
            </w:r>
            <w:r w:rsidRPr="009969DA">
              <w:rPr>
                <w:rFonts w:hint="eastAsia"/>
                <w:bCs/>
                <w:lang w:eastAsia="zh-CN"/>
              </w:rPr>
              <w:t xml:space="preserve"> </w:t>
            </w:r>
            <w:r w:rsidRPr="009969DA">
              <w:rPr>
                <w:rFonts w:hint="eastAsia"/>
                <w:bCs/>
              </w:rPr>
              <w:t>amplification</w:t>
            </w:r>
          </w:p>
        </w:tc>
        <w:tc>
          <w:tcPr>
            <w:tcW w:w="2268" w:type="dxa"/>
            <w:tcBorders>
              <w:top w:val="nil"/>
              <w:bottom w:val="nil"/>
            </w:tcBorders>
          </w:tcPr>
          <w:p w:rsidR="002D2DD3" w:rsidRDefault="002D2DD3" w:rsidP="00096B6B">
            <w:pPr>
              <w:spacing w:line="400" w:lineRule="exact"/>
              <w:jc w:val="center"/>
              <w:rPr>
                <w:bCs/>
              </w:rPr>
            </w:pPr>
            <w:r>
              <w:rPr>
                <w:bCs/>
              </w:rPr>
              <w:t>34dB</w:t>
            </w:r>
          </w:p>
        </w:tc>
        <w:tc>
          <w:tcPr>
            <w:tcW w:w="2457" w:type="dxa"/>
            <w:tcBorders>
              <w:top w:val="nil"/>
              <w:bottom w:val="nil"/>
            </w:tcBorders>
          </w:tcPr>
          <w:p w:rsidR="002D2DD3" w:rsidRDefault="002D2DD3" w:rsidP="00096B6B">
            <w:pPr>
              <w:spacing w:line="400" w:lineRule="exact"/>
              <w:jc w:val="center"/>
              <w:rPr>
                <w:bCs/>
              </w:rPr>
            </w:pPr>
            <w:r>
              <w:rPr>
                <w:rFonts w:eastAsiaTheme="minorEastAsia" w:hint="eastAsia"/>
                <w:bCs/>
                <w:lang w:eastAsia="zh-CN"/>
              </w:rPr>
              <w:t>20</w:t>
            </w:r>
            <w:r>
              <w:rPr>
                <w:bCs/>
              </w:rPr>
              <w:t>dB</w:t>
            </w:r>
          </w:p>
        </w:tc>
      </w:tr>
      <w:tr w:rsidR="002D2DD3" w:rsidTr="002D2DD3">
        <w:trPr>
          <w:trHeight w:val="335"/>
          <w:jc w:val="center"/>
        </w:trPr>
        <w:tc>
          <w:tcPr>
            <w:tcW w:w="3309" w:type="dxa"/>
            <w:tcBorders>
              <w:top w:val="nil"/>
              <w:bottom w:val="nil"/>
            </w:tcBorders>
          </w:tcPr>
          <w:p w:rsidR="002D2DD3" w:rsidRPr="009969DA" w:rsidRDefault="002D2DD3" w:rsidP="00096B6B">
            <w:pPr>
              <w:spacing w:line="400" w:lineRule="exact"/>
              <w:jc w:val="center"/>
              <w:rPr>
                <w:bCs/>
              </w:rPr>
            </w:pPr>
            <w:r>
              <w:rPr>
                <w:rFonts w:eastAsiaTheme="minorEastAsia" w:hint="eastAsia"/>
                <w:bCs/>
                <w:lang w:eastAsia="zh-CN"/>
              </w:rPr>
              <w:t>Receirver h</w:t>
            </w:r>
            <w:r w:rsidRPr="009969DA">
              <w:rPr>
                <w:rFonts w:hint="eastAsia"/>
                <w:bCs/>
              </w:rPr>
              <w:t>orn antenna gain</w:t>
            </w:r>
          </w:p>
        </w:tc>
        <w:tc>
          <w:tcPr>
            <w:tcW w:w="2268" w:type="dxa"/>
            <w:tcBorders>
              <w:top w:val="nil"/>
              <w:bottom w:val="nil"/>
            </w:tcBorders>
          </w:tcPr>
          <w:p w:rsidR="002D2DD3" w:rsidRDefault="002D2DD3" w:rsidP="00096B6B">
            <w:pPr>
              <w:spacing w:line="400" w:lineRule="exact"/>
              <w:jc w:val="center"/>
              <w:rPr>
                <w:bCs/>
              </w:rPr>
            </w:pPr>
            <w:r>
              <w:rPr>
                <w:bCs/>
              </w:rPr>
              <w:t>24.</w:t>
            </w:r>
            <w:r>
              <w:rPr>
                <w:rFonts w:eastAsiaTheme="minorEastAsia" w:hint="eastAsia"/>
                <w:bCs/>
                <w:lang w:eastAsia="zh-CN"/>
              </w:rPr>
              <w:t>5</w:t>
            </w:r>
            <w:r>
              <w:rPr>
                <w:bCs/>
              </w:rPr>
              <w:t>dBi</w:t>
            </w:r>
          </w:p>
        </w:tc>
        <w:tc>
          <w:tcPr>
            <w:tcW w:w="2457" w:type="dxa"/>
            <w:tcBorders>
              <w:top w:val="nil"/>
              <w:bottom w:val="nil"/>
            </w:tcBorders>
          </w:tcPr>
          <w:p w:rsidR="002D2DD3" w:rsidRDefault="002D2DD3" w:rsidP="00096B6B">
            <w:pPr>
              <w:spacing w:line="400" w:lineRule="exact"/>
              <w:jc w:val="center"/>
              <w:rPr>
                <w:bCs/>
              </w:rPr>
            </w:pPr>
            <w:r>
              <w:rPr>
                <w:rFonts w:eastAsiaTheme="minorEastAsia" w:hint="eastAsia"/>
                <w:bCs/>
                <w:lang w:eastAsia="zh-CN"/>
              </w:rPr>
              <w:t>27</w:t>
            </w:r>
            <w:r>
              <w:rPr>
                <w:bCs/>
              </w:rPr>
              <w:t>dBi</w:t>
            </w:r>
          </w:p>
        </w:tc>
      </w:tr>
      <w:tr w:rsidR="002D2DD3" w:rsidTr="002D2DD3">
        <w:trPr>
          <w:trHeight w:val="335"/>
          <w:jc w:val="center"/>
        </w:trPr>
        <w:tc>
          <w:tcPr>
            <w:tcW w:w="3309" w:type="dxa"/>
            <w:tcBorders>
              <w:top w:val="nil"/>
            </w:tcBorders>
          </w:tcPr>
          <w:p w:rsidR="002D2DD3" w:rsidRDefault="002D2DD3" w:rsidP="00096B6B">
            <w:pPr>
              <w:spacing w:line="400" w:lineRule="exact"/>
              <w:jc w:val="center"/>
              <w:rPr>
                <w:bCs/>
              </w:rPr>
            </w:pPr>
            <w:r>
              <w:rPr>
                <w:rFonts w:eastAsiaTheme="minorEastAsia" w:hint="eastAsia"/>
                <w:bCs/>
                <w:lang w:eastAsia="zh-CN"/>
              </w:rPr>
              <w:t xml:space="preserve">Transmitter </w:t>
            </w:r>
            <w:r>
              <w:t xml:space="preserve">bi-conical </w:t>
            </w:r>
            <w:r>
              <w:rPr>
                <w:rFonts w:hint="eastAsia"/>
                <w:bCs/>
              </w:rPr>
              <w:t>antenna gain</w:t>
            </w:r>
          </w:p>
        </w:tc>
        <w:tc>
          <w:tcPr>
            <w:tcW w:w="2268" w:type="dxa"/>
            <w:tcBorders>
              <w:top w:val="nil"/>
            </w:tcBorders>
          </w:tcPr>
          <w:p w:rsidR="002D2DD3" w:rsidRDefault="002D2DD3" w:rsidP="00096B6B">
            <w:pPr>
              <w:spacing w:line="400" w:lineRule="exact"/>
              <w:jc w:val="center"/>
              <w:rPr>
                <w:bCs/>
              </w:rPr>
            </w:pPr>
            <w:r>
              <w:rPr>
                <w:bCs/>
              </w:rPr>
              <w:t>3dBi</w:t>
            </w:r>
          </w:p>
        </w:tc>
        <w:tc>
          <w:tcPr>
            <w:tcW w:w="2457" w:type="dxa"/>
            <w:tcBorders>
              <w:top w:val="nil"/>
            </w:tcBorders>
          </w:tcPr>
          <w:p w:rsidR="002D2DD3" w:rsidRDefault="002D2DD3" w:rsidP="00096B6B">
            <w:pPr>
              <w:spacing w:line="400" w:lineRule="exact"/>
              <w:jc w:val="center"/>
              <w:rPr>
                <w:bCs/>
              </w:rPr>
            </w:pPr>
            <w:r>
              <w:rPr>
                <w:rFonts w:eastAsiaTheme="minorEastAsia" w:hint="eastAsia"/>
                <w:bCs/>
                <w:lang w:eastAsia="zh-CN"/>
              </w:rPr>
              <w:t>5</w:t>
            </w:r>
            <w:r>
              <w:rPr>
                <w:bCs/>
              </w:rPr>
              <w:t>dBi</w:t>
            </w:r>
          </w:p>
        </w:tc>
      </w:tr>
    </w:tbl>
    <w:p w:rsidR="00C54F18" w:rsidRDefault="00C54F18">
      <w:pPr>
        <w:pStyle w:val="a0"/>
        <w:rPr>
          <w:rFonts w:eastAsiaTheme="minorEastAsia"/>
          <w:lang w:eastAsia="zh-CN"/>
        </w:rPr>
      </w:pPr>
    </w:p>
    <w:p w:rsidR="00525EA5" w:rsidRDefault="00525EA5">
      <w:pPr>
        <w:pStyle w:val="2"/>
        <w:tabs>
          <w:tab w:val="left" w:pos="575"/>
        </w:tabs>
      </w:pPr>
      <w:r>
        <w:rPr>
          <w:rFonts w:hint="eastAsia"/>
        </w:rPr>
        <w:t>Model parameter</w:t>
      </w:r>
    </w:p>
    <w:p w:rsidR="00525EA5" w:rsidRPr="009969DA" w:rsidRDefault="00587015">
      <w:pPr>
        <w:pStyle w:val="3"/>
        <w:tabs>
          <w:tab w:val="left" w:pos="720"/>
        </w:tabs>
        <w:rPr>
          <w:sz w:val="20"/>
          <w:lang w:eastAsia="zh-CN"/>
        </w:rPr>
      </w:pPr>
      <w:r>
        <w:rPr>
          <w:rFonts w:eastAsiaTheme="minorEastAsia" w:hint="eastAsia"/>
          <w:sz w:val="20"/>
          <w:lang w:eastAsia="zh-CN"/>
        </w:rPr>
        <w:t>Path</w:t>
      </w:r>
      <w:r w:rsidR="003F0F0F">
        <w:rPr>
          <w:rFonts w:eastAsiaTheme="minorEastAsia" w:hint="eastAsia"/>
          <w:sz w:val="20"/>
          <w:lang w:eastAsia="zh-CN"/>
        </w:rPr>
        <w:t xml:space="preserve"> </w:t>
      </w:r>
      <w:r>
        <w:rPr>
          <w:rFonts w:eastAsiaTheme="minorEastAsia" w:hint="eastAsia"/>
          <w:sz w:val="20"/>
          <w:lang w:eastAsia="zh-CN"/>
        </w:rPr>
        <w:t xml:space="preserve">loss </w:t>
      </w:r>
      <w:r w:rsidR="006D5FAE">
        <w:rPr>
          <w:rFonts w:eastAsiaTheme="minorEastAsia" w:hint="eastAsia"/>
          <w:sz w:val="20"/>
          <w:lang w:eastAsia="zh-CN"/>
        </w:rPr>
        <w:t>Model</w:t>
      </w:r>
    </w:p>
    <w:p w:rsidR="008F4B24" w:rsidRDefault="00AD5E8F" w:rsidP="008F4B24">
      <w:pPr>
        <w:widowControl w:val="0"/>
        <w:jc w:val="both"/>
        <w:rPr>
          <w:rFonts w:eastAsiaTheme="minorEastAsia"/>
          <w:lang w:eastAsia="zh-CN"/>
        </w:rPr>
      </w:pPr>
      <w:r w:rsidRPr="00AD5E8F">
        <w:t xml:space="preserve">Path loss is </w:t>
      </w:r>
      <w:r w:rsidR="005B588E">
        <w:rPr>
          <w:rFonts w:eastAsiaTheme="minorEastAsia" w:hint="eastAsia"/>
          <w:lang w:eastAsia="zh-CN"/>
        </w:rPr>
        <w:t>very important</w:t>
      </w:r>
      <w:r w:rsidRPr="00AD5E8F">
        <w:t xml:space="preserve"> </w:t>
      </w:r>
      <w:r w:rsidR="005B588E" w:rsidRPr="00AD5E8F">
        <w:t>for</w:t>
      </w:r>
      <w:r w:rsidR="005B588E">
        <w:rPr>
          <w:rFonts w:eastAsiaTheme="minorEastAsia" w:hint="eastAsia"/>
          <w:lang w:eastAsia="zh-CN"/>
        </w:rPr>
        <w:t xml:space="preserve"> </w:t>
      </w:r>
      <w:r w:rsidR="00B11528">
        <w:rPr>
          <w:rFonts w:eastAsiaTheme="minorEastAsia" w:hint="eastAsia"/>
          <w:lang w:eastAsia="zh-CN"/>
        </w:rPr>
        <w:t>mobile</w:t>
      </w:r>
      <w:r w:rsidR="00B11528" w:rsidRPr="00AD5E8F">
        <w:t xml:space="preserve"> </w:t>
      </w:r>
      <w:r w:rsidRPr="00AD5E8F">
        <w:t xml:space="preserve">system </w:t>
      </w:r>
      <w:r w:rsidR="005B588E">
        <w:rPr>
          <w:rFonts w:eastAsiaTheme="minorEastAsia" w:hint="eastAsia"/>
          <w:lang w:eastAsia="zh-CN"/>
        </w:rPr>
        <w:t xml:space="preserve">at </w:t>
      </w:r>
      <w:r w:rsidR="004E7C59">
        <w:rPr>
          <w:rFonts w:eastAsiaTheme="minorEastAsia" w:hint="eastAsia"/>
          <w:lang w:eastAsia="zh-CN"/>
        </w:rPr>
        <w:t>higher frequency band</w:t>
      </w:r>
      <w:r w:rsidR="005B588E">
        <w:rPr>
          <w:rFonts w:eastAsiaTheme="minorEastAsia" w:hint="eastAsia"/>
          <w:lang w:eastAsia="zh-CN"/>
        </w:rPr>
        <w:t>s</w:t>
      </w:r>
      <w:r w:rsidRPr="00AD5E8F">
        <w:t>.</w:t>
      </w:r>
      <w:r>
        <w:rPr>
          <w:lang w:eastAsia="zh-CN"/>
        </w:rPr>
        <w:t xml:space="preserve"> </w:t>
      </w:r>
      <w:r w:rsidR="00FC60C8" w:rsidRPr="00FC60C8">
        <w:t xml:space="preserve">The path loss model used in </w:t>
      </w:r>
      <w:r w:rsidR="001A015A">
        <w:rPr>
          <w:rFonts w:eastAsiaTheme="minorEastAsia" w:hint="eastAsia"/>
          <w:lang w:eastAsia="zh-CN"/>
        </w:rPr>
        <w:t xml:space="preserve">this </w:t>
      </w:r>
      <w:r w:rsidR="00C33069">
        <w:t>proposal</w:t>
      </w:r>
      <w:r w:rsidR="00D63B59">
        <w:rPr>
          <w:rFonts w:eastAsiaTheme="minorEastAsia" w:hint="eastAsia"/>
          <w:lang w:eastAsia="zh-CN"/>
        </w:rPr>
        <w:t xml:space="preserve"> </w:t>
      </w:r>
      <w:r w:rsidR="00FC60C8" w:rsidRPr="00FC60C8">
        <w:t xml:space="preserve"> is</w:t>
      </w:r>
      <w:r w:rsidR="00FC60C8">
        <w:t xml:space="preserve"> </w:t>
      </w:r>
      <w:r w:rsidR="00FC60C8" w:rsidRPr="00FC60C8">
        <w:t xml:space="preserve">expressed as follows </w:t>
      </w:r>
    </w:p>
    <w:p w:rsidR="00B16A4C" w:rsidRDefault="00072EC2">
      <w:pPr>
        <w:pStyle w:val="MTDisplayEquation"/>
        <w:wordWrap w:val="0"/>
        <w:jc w:val="right"/>
      </w:pPr>
      <w:r w:rsidRPr="00A97CC3">
        <w:rPr>
          <w:position w:val="-14"/>
        </w:rPr>
        <w:object w:dxaOrig="428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2.8pt;height:19.35pt" o:ole="">
            <v:imagedata r:id="rId13" o:title=""/>
          </v:shape>
          <o:OLEObject Type="Embed" ProgID="Equation.DSMT4" ShapeID="_x0000_i1025" DrawAspect="Content" ObjectID="_1519046855" r:id="rId14"/>
        </w:object>
      </w:r>
      <w:r w:rsidR="00525EA5">
        <w:tab/>
      </w:r>
      <w:r w:rsidR="00E8223F">
        <w:rPr>
          <w:rFonts w:hint="eastAsia"/>
          <w:lang w:eastAsia="zh-CN"/>
        </w:rPr>
        <w:t xml:space="preserve">                                       </w:t>
      </w:r>
      <w:r w:rsidR="00C67D24">
        <w:fldChar w:fldCharType="begin"/>
      </w:r>
      <w:r w:rsidR="00525EA5">
        <w:instrText xml:space="preserve"> MACROBUTTON MTPlaceRef \* MERGEFORMAT </w:instrText>
      </w:r>
      <w:r w:rsidR="00C67D24">
        <w:fldChar w:fldCharType="begin"/>
      </w:r>
      <w:r w:rsidR="00525EA5">
        <w:instrText xml:space="preserve"> SEQ MTEqn \h \* MERGEFORMAT </w:instrText>
      </w:r>
      <w:r w:rsidR="00C67D24">
        <w:fldChar w:fldCharType="end"/>
      </w:r>
      <w:r w:rsidR="00525EA5">
        <w:instrText>(</w:instrText>
      </w:r>
      <w:fldSimple w:instr=" SEQ MTEqn \c \* Arabic \* MERGEFORMAT ">
        <w:r w:rsidR="00032E39">
          <w:rPr>
            <w:noProof/>
          </w:rPr>
          <w:instrText>1</w:instrText>
        </w:r>
      </w:fldSimple>
      <w:r w:rsidR="00525EA5">
        <w:instrText>)</w:instrText>
      </w:r>
      <w:r w:rsidR="00C67D24">
        <w:fldChar w:fldCharType="end"/>
      </w:r>
    </w:p>
    <w:p w:rsidR="008F4B24" w:rsidRDefault="00B06265" w:rsidP="008F4B24">
      <w:pPr>
        <w:pStyle w:val="Default"/>
        <w:rPr>
          <w:rFonts w:ascii="Times New Roman" w:hAnsi="Times New Roman" w:cs="Times New Roman"/>
          <w:sz w:val="21"/>
          <w:szCs w:val="21"/>
        </w:rPr>
      </w:pPr>
      <w:r>
        <w:rPr>
          <w:rFonts w:ascii="Times New Roman" w:hAnsi="Times New Roman" w:cs="Times New Roman" w:hint="eastAsia"/>
          <w:sz w:val="21"/>
          <w:szCs w:val="21"/>
        </w:rPr>
        <w:t>T</w:t>
      </w:r>
      <w:r w:rsidR="00525EA5">
        <w:rPr>
          <w:rFonts w:ascii="Times New Roman" w:hAnsi="Times New Roman" w:cs="Times New Roman" w:hint="eastAsia"/>
          <w:sz w:val="21"/>
          <w:szCs w:val="21"/>
        </w:rPr>
        <w:t xml:space="preserve">he reference distance </w:t>
      </w:r>
      <w:r w:rsidR="00525EA5" w:rsidRPr="00A97CC3">
        <w:rPr>
          <w:rFonts w:ascii="Times New Roman" w:hAnsi="Times New Roman" w:cs="Times New Roman"/>
          <w:position w:val="-12"/>
          <w:sz w:val="21"/>
          <w:szCs w:val="21"/>
        </w:rPr>
        <w:object w:dxaOrig="279" w:dyaOrig="359">
          <v:shape id="_x0000_i1026" type="#_x0000_t75" style="width:11.8pt;height:18.25pt;mso-position-horizontal-relative:page;mso-position-vertical-relative:page" o:ole="">
            <v:imagedata r:id="rId15" o:title=""/>
          </v:shape>
          <o:OLEObject Type="Embed" ProgID="Equation.DSMT4" ShapeID="_x0000_i1026" DrawAspect="Content" ObjectID="_1519046856" r:id="rId16"/>
        </w:object>
      </w:r>
      <w:r w:rsidR="00525EA5">
        <w:rPr>
          <w:rFonts w:ascii="Times New Roman" w:hAnsi="Times New Roman" w:cs="Times New Roman" w:hint="eastAsia"/>
          <w:sz w:val="21"/>
          <w:szCs w:val="21"/>
        </w:rPr>
        <w:t xml:space="preserve"> is 1m</w:t>
      </w:r>
      <w:r w:rsidR="003305E2">
        <w:rPr>
          <w:rFonts w:ascii="Times New Roman" w:hAnsi="Times New Roman" w:cs="Times New Roman" w:hint="eastAsia"/>
          <w:sz w:val="21"/>
          <w:szCs w:val="21"/>
        </w:rPr>
        <w:t>.</w:t>
      </w:r>
    </w:p>
    <w:p w:rsidR="008F4B24" w:rsidRDefault="00A2509D" w:rsidP="008F4B24">
      <w:pPr>
        <w:jc w:val="both"/>
        <w:rPr>
          <w:rFonts w:eastAsia="宋体"/>
          <w:color w:val="000000"/>
          <w:sz w:val="21"/>
          <w:szCs w:val="21"/>
          <w:lang w:eastAsia="zh-CN"/>
        </w:rPr>
      </w:pPr>
      <w:r>
        <w:rPr>
          <w:rFonts w:eastAsiaTheme="minorEastAsia" w:hint="eastAsia"/>
          <w:sz w:val="21"/>
          <w:szCs w:val="21"/>
          <w:lang w:eastAsia="zh-CN"/>
        </w:rPr>
        <w:t>F</w:t>
      </w:r>
      <w:r w:rsidR="00DD666F">
        <w:rPr>
          <w:rFonts w:eastAsiaTheme="minorEastAsia" w:hint="eastAsia"/>
          <w:sz w:val="21"/>
          <w:szCs w:val="21"/>
          <w:lang w:eastAsia="zh-CN"/>
        </w:rPr>
        <w:t>igure 5</w:t>
      </w:r>
      <w:r w:rsidR="00410732">
        <w:rPr>
          <w:rFonts w:eastAsiaTheme="minorEastAsia" w:hint="eastAsia"/>
          <w:sz w:val="21"/>
          <w:szCs w:val="21"/>
          <w:lang w:eastAsia="zh-CN"/>
        </w:rPr>
        <w:t xml:space="preserve"> </w:t>
      </w:r>
      <w:r w:rsidR="00525EA5">
        <w:rPr>
          <w:rFonts w:hint="eastAsia"/>
          <w:sz w:val="21"/>
          <w:szCs w:val="21"/>
        </w:rPr>
        <w:t>shows the fixed intercept path loss</w:t>
      </w:r>
      <w:r w:rsidR="00135C63">
        <w:rPr>
          <w:rFonts w:eastAsiaTheme="minorEastAsia" w:hint="eastAsia"/>
          <w:sz w:val="21"/>
          <w:szCs w:val="21"/>
          <w:lang w:eastAsia="zh-CN"/>
        </w:rPr>
        <w:t xml:space="preserve"> at 26GHz and 39.5GHz</w:t>
      </w:r>
      <w:r w:rsidRPr="00A2509D">
        <w:rPr>
          <w:rFonts w:hint="eastAsia"/>
          <w:sz w:val="21"/>
          <w:szCs w:val="21"/>
        </w:rPr>
        <w:t xml:space="preserve"> </w:t>
      </w:r>
      <w:r>
        <w:rPr>
          <w:rFonts w:eastAsiaTheme="minorEastAsia" w:hint="eastAsia"/>
          <w:sz w:val="21"/>
          <w:szCs w:val="21"/>
          <w:lang w:eastAsia="zh-CN"/>
        </w:rPr>
        <w:t>i</w:t>
      </w:r>
      <w:r>
        <w:rPr>
          <w:rFonts w:hint="eastAsia"/>
          <w:sz w:val="21"/>
          <w:szCs w:val="21"/>
        </w:rPr>
        <w:t xml:space="preserve">n the open office LOS </w:t>
      </w:r>
      <w:r>
        <w:rPr>
          <w:sz w:val="21"/>
          <w:szCs w:val="21"/>
        </w:rPr>
        <w:t>environment</w:t>
      </w:r>
      <w:r w:rsidR="00525EA5">
        <w:rPr>
          <w:rFonts w:hint="eastAsia"/>
          <w:sz w:val="21"/>
          <w:szCs w:val="21"/>
        </w:rPr>
        <w:t>.</w:t>
      </w:r>
      <w:r w:rsidR="003305E2">
        <w:rPr>
          <w:sz w:val="21"/>
          <w:szCs w:val="21"/>
        </w:rPr>
        <w:t xml:space="preserve"> </w:t>
      </w:r>
      <w:r w:rsidR="008E1C56" w:rsidRPr="00795E2C">
        <w:rPr>
          <w:sz w:val="21"/>
          <w:szCs w:val="21"/>
        </w:rPr>
        <w:t xml:space="preserve">The corresponding shadow fading (SF) are shown in </w:t>
      </w:r>
      <w:r w:rsidR="00DD666F">
        <w:rPr>
          <w:rFonts w:eastAsiaTheme="minorEastAsia" w:hint="eastAsia"/>
          <w:sz w:val="21"/>
          <w:szCs w:val="21"/>
          <w:lang w:eastAsia="zh-CN"/>
        </w:rPr>
        <w:t>figure 6.</w:t>
      </w:r>
    </w:p>
    <w:p w:rsidR="008E724E" w:rsidRDefault="008E724E" w:rsidP="00C00D98">
      <w:pPr>
        <w:pStyle w:val="Default"/>
        <w:ind w:firstLine="420"/>
        <w:jc w:val="center"/>
        <w:rPr>
          <w:rFonts w:ascii="Times New Roman" w:hAnsi="Times New Roman" w:cs="Times New Roman"/>
          <w:sz w:val="21"/>
          <w:szCs w:val="21"/>
        </w:rPr>
      </w:pPr>
    </w:p>
    <w:p w:rsidR="00E8223F" w:rsidRDefault="00E8223F" w:rsidP="00C00D98">
      <w:pPr>
        <w:pStyle w:val="Default"/>
        <w:ind w:firstLine="420"/>
        <w:jc w:val="center"/>
        <w:rPr>
          <w:rFonts w:ascii="Times New Roman" w:hAnsi="Times New Roman" w:cs="Times New Roman"/>
          <w:sz w:val="21"/>
          <w:szCs w:val="21"/>
        </w:rPr>
      </w:pPr>
    </w:p>
    <w:p w:rsidR="00E8223F" w:rsidRDefault="003E31AD" w:rsidP="00C00D98">
      <w:pPr>
        <w:pStyle w:val="Default"/>
        <w:ind w:firstLine="420"/>
        <w:jc w:val="center"/>
        <w:rPr>
          <w:rFonts w:ascii="Times New Roman" w:hAnsi="Times New Roman" w:cs="Times New Roman"/>
          <w:sz w:val="21"/>
          <w:szCs w:val="21"/>
        </w:rPr>
      </w:pPr>
      <w:r>
        <w:rPr>
          <w:rFonts w:ascii="Times New Roman" w:hAnsi="Times New Roman" w:cs="Times New Roman"/>
          <w:noProof/>
          <w:sz w:val="21"/>
          <w:szCs w:val="21"/>
        </w:rPr>
        <w:drawing>
          <wp:inline distT="0" distB="0" distL="0" distR="0">
            <wp:extent cx="3739074" cy="1974273"/>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491" r="25732" b="19978"/>
                    <a:stretch/>
                  </pic:blipFill>
                  <pic:spPr bwMode="auto">
                    <a:xfrm>
                      <a:off x="0" y="0"/>
                      <a:ext cx="3742220" cy="1975934"/>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3214F7" w:rsidRDefault="00D42BC8" w:rsidP="00264168">
      <w:pPr>
        <w:pStyle w:val="a9"/>
        <w:jc w:val="center"/>
        <w:rPr>
          <w:sz w:val="21"/>
          <w:szCs w:val="21"/>
        </w:rPr>
      </w:pPr>
      <w:bookmarkStart w:id="5" w:name="_Ref441482590"/>
      <w:r>
        <w:t xml:space="preserve">Fig. </w:t>
      </w:r>
      <w:r w:rsidR="00C67D24">
        <w:fldChar w:fldCharType="begin"/>
      </w:r>
      <w:r>
        <w:instrText xml:space="preserve"> SEQ Fig. \* ARABIC </w:instrText>
      </w:r>
      <w:r w:rsidR="00C67D24">
        <w:fldChar w:fldCharType="separate"/>
      </w:r>
      <w:r w:rsidR="00032E39">
        <w:rPr>
          <w:noProof/>
        </w:rPr>
        <w:t>5</w:t>
      </w:r>
      <w:r w:rsidR="00C67D24">
        <w:fldChar w:fldCharType="end"/>
      </w:r>
      <w:bookmarkEnd w:id="5"/>
      <w:r w:rsidR="00164743">
        <w:rPr>
          <w:rFonts w:eastAsiaTheme="minorEastAsia" w:hint="eastAsia"/>
          <w:lang w:eastAsia="zh-CN"/>
        </w:rPr>
        <w:t xml:space="preserve"> </w:t>
      </w:r>
      <w:r w:rsidR="000D3E74">
        <w:rPr>
          <w:rFonts w:eastAsiaTheme="minorEastAsia" w:hint="eastAsia"/>
          <w:sz w:val="21"/>
          <w:szCs w:val="21"/>
          <w:lang w:eastAsia="zh-CN"/>
        </w:rPr>
        <w:t>P</w:t>
      </w:r>
      <w:r w:rsidR="003214F7" w:rsidRPr="003214F7">
        <w:rPr>
          <w:sz w:val="21"/>
          <w:szCs w:val="21"/>
        </w:rPr>
        <w:t>ath</w:t>
      </w:r>
      <w:r w:rsidR="003F3917">
        <w:rPr>
          <w:rFonts w:eastAsiaTheme="minorEastAsia" w:hint="eastAsia"/>
          <w:sz w:val="21"/>
          <w:szCs w:val="21"/>
          <w:lang w:eastAsia="zh-CN"/>
        </w:rPr>
        <w:t xml:space="preserve"> </w:t>
      </w:r>
      <w:r w:rsidR="003214F7" w:rsidRPr="003214F7">
        <w:rPr>
          <w:sz w:val="21"/>
          <w:szCs w:val="21"/>
        </w:rPr>
        <w:t>loss model</w:t>
      </w:r>
      <w:r w:rsidR="00F165EB">
        <w:rPr>
          <w:sz w:val="21"/>
          <w:szCs w:val="21"/>
        </w:rPr>
        <w:t xml:space="preserve"> in LOS </w:t>
      </w:r>
      <w:r w:rsidR="00665D02">
        <w:rPr>
          <w:rFonts w:eastAsiaTheme="minorEastAsia"/>
          <w:shd w:val="clear" w:color="auto" w:fill="FFFFFF"/>
          <w:lang w:eastAsia="zh-CN"/>
        </w:rPr>
        <w:t>environment</w:t>
      </w:r>
    </w:p>
    <w:p w:rsidR="003214F7" w:rsidRDefault="003214F7" w:rsidP="00C00D98">
      <w:pPr>
        <w:pStyle w:val="Default"/>
        <w:ind w:firstLine="420"/>
        <w:jc w:val="center"/>
        <w:rPr>
          <w:rFonts w:ascii="Times New Roman" w:hAnsi="Times New Roman" w:cs="Times New Roman"/>
          <w:sz w:val="21"/>
          <w:szCs w:val="21"/>
        </w:rPr>
      </w:pPr>
    </w:p>
    <w:p w:rsidR="00033012" w:rsidRDefault="003E31AD" w:rsidP="00C00D98">
      <w:pPr>
        <w:pStyle w:val="Default"/>
        <w:ind w:firstLine="420"/>
        <w:jc w:val="center"/>
        <w:rPr>
          <w:rFonts w:ascii="Times New Roman" w:hAnsi="Times New Roman" w:cs="Times New Roman"/>
          <w:sz w:val="21"/>
          <w:szCs w:val="21"/>
        </w:rPr>
      </w:pPr>
      <w:r>
        <w:rPr>
          <w:rFonts w:ascii="Times New Roman" w:hAnsi="Times New Roman" w:cs="Times New Roman"/>
          <w:noProof/>
          <w:sz w:val="21"/>
          <w:szCs w:val="21"/>
        </w:rPr>
        <w:drawing>
          <wp:inline distT="0" distB="0" distL="0" distR="0">
            <wp:extent cx="3692236" cy="1945978"/>
            <wp:effectExtent l="0" t="0" r="0" b="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491" r="25058" b="19342"/>
                    <a:stretch/>
                  </pic:blipFill>
                  <pic:spPr bwMode="auto">
                    <a:xfrm>
                      <a:off x="0" y="0"/>
                      <a:ext cx="3697996" cy="1949014"/>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722C5" w:rsidRDefault="009779EF" w:rsidP="00AE68CE">
      <w:pPr>
        <w:pStyle w:val="a9"/>
        <w:jc w:val="center"/>
        <w:rPr>
          <w:rFonts w:eastAsiaTheme="minorEastAsia"/>
          <w:shd w:val="clear" w:color="auto" w:fill="FFFFFF"/>
          <w:lang w:eastAsia="zh-CN"/>
        </w:rPr>
      </w:pPr>
      <w:bookmarkStart w:id="6" w:name="_Ref441482705"/>
      <w:r>
        <w:t xml:space="preserve">Fig. </w:t>
      </w:r>
      <w:fldSimple w:instr=" SEQ Fig. \* ARABIC ">
        <w:r w:rsidR="00032E39">
          <w:rPr>
            <w:noProof/>
          </w:rPr>
          <w:t>6</w:t>
        </w:r>
      </w:fldSimple>
      <w:bookmarkEnd w:id="6"/>
      <w:r>
        <w:rPr>
          <w:rFonts w:eastAsiaTheme="minorEastAsia" w:hint="eastAsia"/>
          <w:lang w:eastAsia="zh-CN"/>
        </w:rPr>
        <w:t xml:space="preserve"> </w:t>
      </w:r>
      <w:r w:rsidR="00873A67">
        <w:rPr>
          <w:color w:val="000000"/>
        </w:rPr>
        <w:t>S</w:t>
      </w:r>
      <w:r w:rsidR="00525EA5">
        <w:rPr>
          <w:rFonts w:hint="eastAsia"/>
          <w:color w:val="000000"/>
        </w:rPr>
        <w:t xml:space="preserve">hadow </w:t>
      </w:r>
      <w:r w:rsidR="00873A67">
        <w:rPr>
          <w:color w:val="000000"/>
        </w:rPr>
        <w:t>fading</w:t>
      </w:r>
      <w:r w:rsidR="00525EA5">
        <w:rPr>
          <w:rFonts w:hint="eastAsia"/>
          <w:color w:val="000000"/>
          <w:lang w:eastAsia="zh-CN"/>
        </w:rPr>
        <w:t xml:space="preserve"> in the </w:t>
      </w:r>
      <w:r w:rsidR="00525EA5">
        <w:rPr>
          <w:rFonts w:hint="eastAsia"/>
          <w:sz w:val="21"/>
          <w:szCs w:val="21"/>
          <w:lang w:eastAsia="zh-CN"/>
        </w:rPr>
        <w:t>LOS</w:t>
      </w:r>
      <w:r w:rsidR="007453CC" w:rsidRPr="007453CC">
        <w:rPr>
          <w:rFonts w:eastAsiaTheme="minorEastAsia" w:hint="eastAsia"/>
          <w:shd w:val="clear" w:color="auto" w:fill="FFFFFF"/>
          <w:lang w:eastAsia="zh-CN"/>
        </w:rPr>
        <w:t xml:space="preserve"> </w:t>
      </w:r>
      <w:r w:rsidR="00397117">
        <w:rPr>
          <w:rFonts w:eastAsiaTheme="minorEastAsia"/>
          <w:shd w:val="clear" w:color="auto" w:fill="FFFFFF"/>
          <w:lang w:eastAsia="zh-CN"/>
        </w:rPr>
        <w:t>environment</w:t>
      </w:r>
    </w:p>
    <w:p w:rsidR="00AD435C" w:rsidRPr="00BE755B" w:rsidRDefault="00DA7E42" w:rsidP="00224F6E">
      <w:pPr>
        <w:pStyle w:val="a9"/>
        <w:jc w:val="both"/>
        <w:rPr>
          <w:rFonts w:eastAsiaTheme="minorEastAsia"/>
          <w:sz w:val="21"/>
          <w:szCs w:val="21"/>
          <w:lang w:val="en-US" w:eastAsia="zh-CN"/>
        </w:rPr>
      </w:pPr>
      <w:r>
        <w:rPr>
          <w:rFonts w:eastAsiaTheme="minorEastAsia" w:hint="eastAsia"/>
          <w:sz w:val="21"/>
          <w:szCs w:val="21"/>
          <w:lang w:eastAsia="zh-CN"/>
        </w:rPr>
        <w:t>F</w:t>
      </w:r>
      <w:r w:rsidR="00DD666F">
        <w:rPr>
          <w:rFonts w:eastAsiaTheme="minorEastAsia" w:hint="eastAsia"/>
          <w:sz w:val="21"/>
          <w:szCs w:val="21"/>
          <w:lang w:eastAsia="zh-CN"/>
        </w:rPr>
        <w:t>igure 7</w:t>
      </w:r>
      <w:r w:rsidR="00EE496F">
        <w:rPr>
          <w:rFonts w:eastAsiaTheme="minorEastAsia" w:hint="eastAsia"/>
          <w:lang w:eastAsia="zh-CN"/>
        </w:rPr>
        <w:t xml:space="preserve"> </w:t>
      </w:r>
      <w:r w:rsidR="001D5221" w:rsidRPr="00BE755B">
        <w:rPr>
          <w:rFonts w:hint="eastAsia"/>
          <w:sz w:val="21"/>
          <w:szCs w:val="21"/>
        </w:rPr>
        <w:t>shows the fixed intercept path loss</w:t>
      </w:r>
      <w:r w:rsidR="00A716EA">
        <w:rPr>
          <w:rFonts w:eastAsiaTheme="minorEastAsia" w:hint="eastAsia"/>
          <w:sz w:val="21"/>
          <w:szCs w:val="21"/>
          <w:lang w:eastAsia="zh-CN"/>
        </w:rPr>
        <w:t xml:space="preserve"> at 26GHz and 39.5GHz</w:t>
      </w:r>
      <w:r w:rsidRPr="00DA7E42">
        <w:rPr>
          <w:rFonts w:hint="eastAsia"/>
          <w:sz w:val="21"/>
          <w:szCs w:val="21"/>
        </w:rPr>
        <w:t xml:space="preserve"> </w:t>
      </w:r>
      <w:r>
        <w:rPr>
          <w:rFonts w:eastAsiaTheme="minorEastAsia" w:hint="eastAsia"/>
          <w:sz w:val="21"/>
          <w:szCs w:val="21"/>
          <w:lang w:eastAsia="zh-CN"/>
        </w:rPr>
        <w:t>i</w:t>
      </w:r>
      <w:r w:rsidRPr="00BE755B">
        <w:rPr>
          <w:rFonts w:hint="eastAsia"/>
          <w:sz w:val="21"/>
          <w:szCs w:val="21"/>
        </w:rPr>
        <w:t xml:space="preserve">n the open office </w:t>
      </w:r>
      <w:r w:rsidRPr="00BE755B">
        <w:rPr>
          <w:rFonts w:eastAsiaTheme="minorEastAsia" w:hint="eastAsia"/>
          <w:sz w:val="21"/>
          <w:szCs w:val="21"/>
          <w:lang w:eastAsia="zh-CN"/>
        </w:rPr>
        <w:t>N</w:t>
      </w:r>
      <w:r w:rsidRPr="00BE755B">
        <w:rPr>
          <w:rFonts w:hint="eastAsia"/>
          <w:sz w:val="21"/>
          <w:szCs w:val="21"/>
        </w:rPr>
        <w:t xml:space="preserve">LOS </w:t>
      </w:r>
      <w:r w:rsidRPr="00BE755B">
        <w:rPr>
          <w:sz w:val="21"/>
          <w:szCs w:val="21"/>
        </w:rPr>
        <w:t>environment</w:t>
      </w:r>
      <w:r w:rsidR="001D5221" w:rsidRPr="00BE755B">
        <w:rPr>
          <w:rFonts w:hint="eastAsia"/>
          <w:sz w:val="21"/>
          <w:szCs w:val="21"/>
        </w:rPr>
        <w:t>.</w:t>
      </w:r>
      <w:r w:rsidR="001D5221" w:rsidRPr="00BE755B">
        <w:rPr>
          <w:sz w:val="21"/>
          <w:szCs w:val="21"/>
        </w:rPr>
        <w:t xml:space="preserve"> The corresponding shadow fading (SF) are shown in</w:t>
      </w:r>
      <w:r w:rsidR="00DD666F">
        <w:rPr>
          <w:rFonts w:eastAsiaTheme="minorEastAsia" w:hint="eastAsia"/>
          <w:sz w:val="21"/>
          <w:szCs w:val="21"/>
          <w:lang w:eastAsia="zh-CN"/>
        </w:rPr>
        <w:t xml:space="preserve"> figure 8.</w:t>
      </w:r>
    </w:p>
    <w:p w:rsidR="00525EA5" w:rsidRDefault="003E31AD">
      <w:pPr>
        <w:pStyle w:val="10"/>
        <w:ind w:firstLineChars="0" w:firstLine="0"/>
        <w:jc w:val="center"/>
        <w:rPr>
          <w:color w:val="000000"/>
          <w:sz w:val="24"/>
          <w:szCs w:val="21"/>
          <w:shd w:val="clear" w:color="auto" w:fill="FFFFFF"/>
        </w:rPr>
      </w:pPr>
      <w:r>
        <w:rPr>
          <w:noProof/>
          <w:color w:val="000000"/>
          <w:sz w:val="24"/>
          <w:szCs w:val="21"/>
          <w:shd w:val="clear" w:color="auto" w:fill="FFFFFF"/>
          <w:lang w:eastAsia="zh-CN"/>
        </w:rPr>
        <w:drawing>
          <wp:inline distT="0" distB="0" distL="0" distR="0">
            <wp:extent cx="5201920" cy="2727925"/>
            <wp:effectExtent l="0" t="0" r="0" b="0"/>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780" r="25154" b="20191"/>
                    <a:stretch/>
                  </pic:blipFill>
                  <pic:spPr bwMode="auto">
                    <a:xfrm>
                      <a:off x="0" y="0"/>
                      <a:ext cx="5215752" cy="2735179"/>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6C67CA" w:rsidRDefault="006E3A30" w:rsidP="006E3A30">
      <w:pPr>
        <w:pStyle w:val="a9"/>
        <w:jc w:val="center"/>
        <w:rPr>
          <w:shd w:val="clear" w:color="auto" w:fill="FFFFFF"/>
        </w:rPr>
      </w:pPr>
      <w:bookmarkStart w:id="7" w:name="_Ref441499552"/>
      <w:r>
        <w:t xml:space="preserve">Fig. </w:t>
      </w:r>
      <w:fldSimple w:instr=" SEQ Fig. \* ARABIC ">
        <w:r w:rsidR="00032E39">
          <w:rPr>
            <w:noProof/>
          </w:rPr>
          <w:t>7</w:t>
        </w:r>
      </w:fldSimple>
      <w:bookmarkEnd w:id="7"/>
      <w:r w:rsidR="00DD666F">
        <w:rPr>
          <w:rFonts w:eastAsiaTheme="minorEastAsia" w:hint="eastAsia"/>
          <w:lang w:eastAsia="zh-CN"/>
        </w:rPr>
        <w:t xml:space="preserve"> </w:t>
      </w:r>
      <w:r w:rsidR="00C0479A">
        <w:rPr>
          <w:rFonts w:eastAsiaTheme="minorEastAsia" w:hint="eastAsia"/>
          <w:shd w:val="clear" w:color="auto" w:fill="FFFFFF"/>
          <w:lang w:eastAsia="zh-CN"/>
        </w:rPr>
        <w:t>P</w:t>
      </w:r>
      <w:r w:rsidR="00F165EB">
        <w:rPr>
          <w:shd w:val="clear" w:color="auto" w:fill="FFFFFF"/>
        </w:rPr>
        <w:t>ath</w:t>
      </w:r>
      <w:r w:rsidR="008915C2">
        <w:rPr>
          <w:rFonts w:eastAsiaTheme="minorEastAsia" w:hint="eastAsia"/>
          <w:shd w:val="clear" w:color="auto" w:fill="FFFFFF"/>
          <w:lang w:eastAsia="zh-CN"/>
        </w:rPr>
        <w:t xml:space="preserve"> </w:t>
      </w:r>
      <w:r w:rsidR="00F165EB">
        <w:rPr>
          <w:shd w:val="clear" w:color="auto" w:fill="FFFFFF"/>
        </w:rPr>
        <w:t>loss model in</w:t>
      </w:r>
      <w:r w:rsidR="003F0783">
        <w:rPr>
          <w:rFonts w:eastAsiaTheme="minorEastAsia" w:hint="eastAsia"/>
          <w:shd w:val="clear" w:color="auto" w:fill="FFFFFF"/>
          <w:lang w:eastAsia="zh-CN"/>
        </w:rPr>
        <w:t xml:space="preserve"> </w:t>
      </w:r>
      <w:r w:rsidR="003F0783">
        <w:rPr>
          <w:rFonts w:eastAsiaTheme="minorEastAsia"/>
          <w:shd w:val="clear" w:color="auto" w:fill="FFFFFF"/>
          <w:lang w:eastAsia="zh-CN"/>
        </w:rPr>
        <w:t>office</w:t>
      </w:r>
      <w:r w:rsidR="003F0783">
        <w:rPr>
          <w:rFonts w:eastAsiaTheme="minorEastAsia" w:hint="eastAsia"/>
          <w:shd w:val="clear" w:color="auto" w:fill="FFFFFF"/>
          <w:lang w:eastAsia="zh-CN"/>
        </w:rPr>
        <w:t xml:space="preserve"> </w:t>
      </w:r>
      <w:r w:rsidR="00F165EB">
        <w:rPr>
          <w:shd w:val="clear" w:color="auto" w:fill="FFFFFF"/>
        </w:rPr>
        <w:t xml:space="preserve">NLOS </w:t>
      </w:r>
      <w:r w:rsidR="007453CC">
        <w:rPr>
          <w:rFonts w:eastAsiaTheme="minorEastAsia" w:hint="eastAsia"/>
          <w:shd w:val="clear" w:color="auto" w:fill="FFFFFF"/>
          <w:lang w:eastAsia="zh-CN"/>
        </w:rPr>
        <w:t>enviro</w:t>
      </w:r>
      <w:r w:rsidR="001E5969">
        <w:rPr>
          <w:rFonts w:eastAsiaTheme="minorEastAsia" w:hint="eastAsia"/>
          <w:shd w:val="clear" w:color="auto" w:fill="FFFFFF"/>
          <w:lang w:eastAsia="zh-CN"/>
        </w:rPr>
        <w:t>n</w:t>
      </w:r>
      <w:r w:rsidR="007453CC">
        <w:rPr>
          <w:rFonts w:eastAsiaTheme="minorEastAsia" w:hint="eastAsia"/>
          <w:shd w:val="clear" w:color="auto" w:fill="FFFFFF"/>
          <w:lang w:eastAsia="zh-CN"/>
        </w:rPr>
        <w:t>me</w:t>
      </w:r>
      <w:r w:rsidR="001E5969">
        <w:rPr>
          <w:rFonts w:eastAsiaTheme="minorEastAsia" w:hint="eastAsia"/>
          <w:shd w:val="clear" w:color="auto" w:fill="FFFFFF"/>
          <w:lang w:eastAsia="zh-CN"/>
        </w:rPr>
        <w:t>n</w:t>
      </w:r>
      <w:r w:rsidR="007453CC">
        <w:rPr>
          <w:rFonts w:eastAsiaTheme="minorEastAsia" w:hint="eastAsia"/>
          <w:shd w:val="clear" w:color="auto" w:fill="FFFFFF"/>
          <w:lang w:eastAsia="zh-CN"/>
        </w:rPr>
        <w:t>t</w:t>
      </w:r>
    </w:p>
    <w:p w:rsidR="006C67CA" w:rsidRPr="001E5969" w:rsidRDefault="006C67CA">
      <w:pPr>
        <w:pStyle w:val="10"/>
        <w:ind w:firstLineChars="0" w:firstLine="0"/>
        <w:jc w:val="center"/>
        <w:rPr>
          <w:color w:val="000000"/>
          <w:sz w:val="24"/>
          <w:szCs w:val="21"/>
          <w:shd w:val="clear" w:color="auto" w:fill="FFFFFF"/>
          <w:lang w:val="en-GB"/>
        </w:rPr>
      </w:pPr>
    </w:p>
    <w:p w:rsidR="00611762" w:rsidRDefault="003E31AD" w:rsidP="00611762">
      <w:pPr>
        <w:pStyle w:val="10"/>
        <w:ind w:firstLineChars="0" w:firstLine="0"/>
        <w:jc w:val="center"/>
        <w:rPr>
          <w:rFonts w:eastAsiaTheme="minorEastAsia"/>
          <w:lang w:eastAsia="zh-CN"/>
        </w:rPr>
      </w:pPr>
      <w:r>
        <w:rPr>
          <w:rFonts w:eastAsiaTheme="minorEastAsia"/>
          <w:noProof/>
          <w:lang w:eastAsia="zh-CN"/>
        </w:rPr>
        <w:lastRenderedPageBreak/>
        <w:drawing>
          <wp:inline distT="0" distB="0" distL="0" distR="0">
            <wp:extent cx="5039360" cy="2702996"/>
            <wp:effectExtent l="0" t="0" r="0" b="0"/>
            <wp:docPr id="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876" r="26599" b="20191"/>
                    <a:stretch/>
                  </pic:blipFill>
                  <pic:spPr bwMode="auto">
                    <a:xfrm>
                      <a:off x="0" y="0"/>
                      <a:ext cx="5044117" cy="2705547"/>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1F1278" w:rsidRDefault="006E3A30" w:rsidP="00611762">
      <w:pPr>
        <w:pStyle w:val="10"/>
        <w:ind w:firstLineChars="0" w:firstLine="0"/>
        <w:jc w:val="center"/>
        <w:rPr>
          <w:rFonts w:eastAsiaTheme="minorEastAsia"/>
          <w:shd w:val="clear" w:color="auto" w:fill="FFFFFF"/>
          <w:lang w:eastAsia="zh-CN"/>
        </w:rPr>
      </w:pPr>
      <w:bookmarkStart w:id="8" w:name="_Ref441499611"/>
      <w:r>
        <w:t xml:space="preserve">Fig. </w:t>
      </w:r>
      <w:fldSimple w:instr=" SEQ Fig. \* ARABIC ">
        <w:r w:rsidR="00032E39">
          <w:rPr>
            <w:noProof/>
          </w:rPr>
          <w:t>8</w:t>
        </w:r>
      </w:fldSimple>
      <w:bookmarkEnd w:id="8"/>
      <w:r>
        <w:rPr>
          <w:rFonts w:eastAsiaTheme="minorEastAsia" w:hint="eastAsia"/>
          <w:lang w:eastAsia="zh-CN"/>
        </w:rPr>
        <w:t xml:space="preserve"> </w:t>
      </w:r>
      <w:r w:rsidR="006C67CA" w:rsidRPr="006C67CA">
        <w:rPr>
          <w:shd w:val="clear" w:color="auto" w:fill="FFFFFF"/>
        </w:rPr>
        <w:t xml:space="preserve">Shadow fading in the </w:t>
      </w:r>
      <w:r w:rsidR="0045753C">
        <w:rPr>
          <w:rFonts w:eastAsiaTheme="minorEastAsia"/>
          <w:shd w:val="clear" w:color="auto" w:fill="FFFFFF"/>
          <w:lang w:eastAsia="zh-CN"/>
        </w:rPr>
        <w:t>office</w:t>
      </w:r>
      <w:r w:rsidR="0045753C">
        <w:rPr>
          <w:rFonts w:eastAsiaTheme="minorEastAsia" w:hint="eastAsia"/>
          <w:shd w:val="clear" w:color="auto" w:fill="FFFFFF"/>
          <w:lang w:eastAsia="zh-CN"/>
        </w:rPr>
        <w:t xml:space="preserve"> </w:t>
      </w:r>
      <w:r w:rsidR="006C67CA">
        <w:rPr>
          <w:shd w:val="clear" w:color="auto" w:fill="FFFFFF"/>
        </w:rPr>
        <w:t>N</w:t>
      </w:r>
      <w:r w:rsidR="006C67CA" w:rsidRPr="006C67CA">
        <w:rPr>
          <w:shd w:val="clear" w:color="auto" w:fill="FFFFFF"/>
        </w:rPr>
        <w:t xml:space="preserve">LOS </w:t>
      </w:r>
      <w:r w:rsidR="004175FF">
        <w:rPr>
          <w:rFonts w:eastAsiaTheme="minorEastAsia" w:hint="eastAsia"/>
          <w:shd w:val="clear" w:color="auto" w:fill="FFFFFF"/>
          <w:lang w:eastAsia="zh-CN"/>
        </w:rPr>
        <w:t>environ</w:t>
      </w:r>
      <w:r w:rsidR="001E5969">
        <w:rPr>
          <w:rFonts w:eastAsiaTheme="minorEastAsia" w:hint="eastAsia"/>
          <w:shd w:val="clear" w:color="auto" w:fill="FFFFFF"/>
          <w:lang w:eastAsia="zh-CN"/>
        </w:rPr>
        <w:t>m</w:t>
      </w:r>
      <w:r w:rsidR="004175FF">
        <w:rPr>
          <w:rFonts w:eastAsiaTheme="minorEastAsia" w:hint="eastAsia"/>
          <w:shd w:val="clear" w:color="auto" w:fill="FFFFFF"/>
          <w:lang w:eastAsia="zh-CN"/>
        </w:rPr>
        <w:t>e</w:t>
      </w:r>
      <w:r w:rsidR="001E5969">
        <w:rPr>
          <w:rFonts w:eastAsiaTheme="minorEastAsia" w:hint="eastAsia"/>
          <w:shd w:val="clear" w:color="auto" w:fill="FFFFFF"/>
          <w:lang w:eastAsia="zh-CN"/>
        </w:rPr>
        <w:t>n</w:t>
      </w:r>
      <w:r w:rsidR="004175FF">
        <w:rPr>
          <w:rFonts w:eastAsiaTheme="minorEastAsia" w:hint="eastAsia"/>
          <w:shd w:val="clear" w:color="auto" w:fill="FFFFFF"/>
          <w:lang w:eastAsia="zh-CN"/>
        </w:rPr>
        <w:t>t</w:t>
      </w:r>
    </w:p>
    <w:p w:rsidR="000546BB" w:rsidRPr="000546BB" w:rsidRDefault="000546BB" w:rsidP="000546BB">
      <w:pPr>
        <w:rPr>
          <w:rFonts w:eastAsiaTheme="minorEastAsia"/>
          <w:lang w:val="en-GB" w:eastAsia="zh-CN"/>
        </w:rPr>
      </w:pPr>
    </w:p>
    <w:p w:rsidR="00525EA5" w:rsidRDefault="009577FC">
      <w:pPr>
        <w:pStyle w:val="3"/>
        <w:tabs>
          <w:tab w:val="left" w:pos="720"/>
        </w:tabs>
        <w:rPr>
          <w:lang w:eastAsia="zh-CN"/>
        </w:rPr>
      </w:pPr>
      <w:r>
        <w:rPr>
          <w:rFonts w:eastAsiaTheme="minorEastAsia" w:hint="eastAsia"/>
          <w:lang w:eastAsia="zh-CN"/>
        </w:rPr>
        <w:t xml:space="preserve">Path loss </w:t>
      </w:r>
      <w:r w:rsidR="00525EA5">
        <w:rPr>
          <w:rFonts w:hint="eastAsia"/>
          <w:lang w:eastAsia="zh-CN"/>
        </w:rPr>
        <w:t>summary</w:t>
      </w:r>
    </w:p>
    <w:p w:rsidR="008F4B24" w:rsidRDefault="00525EA5" w:rsidP="008F4B24">
      <w:pPr>
        <w:pStyle w:val="Default"/>
        <w:rPr>
          <w:rFonts w:ascii="Times New Roman" w:hAnsi="Times New Roman" w:cs="Times New Roman"/>
          <w:sz w:val="21"/>
          <w:szCs w:val="21"/>
        </w:rPr>
      </w:pPr>
      <w:r>
        <w:rPr>
          <w:rFonts w:ascii="Times New Roman" w:hAnsi="Times New Roman" w:cs="Times New Roman" w:hint="eastAsia"/>
          <w:sz w:val="21"/>
          <w:szCs w:val="21"/>
        </w:rPr>
        <w:t xml:space="preserve">This section mainly summarizes the channel parameters </w:t>
      </w:r>
      <w:r w:rsidR="009542B4">
        <w:rPr>
          <w:rFonts w:ascii="Times New Roman" w:hAnsi="Times New Roman" w:cs="Times New Roman" w:hint="eastAsia"/>
          <w:sz w:val="21"/>
          <w:szCs w:val="21"/>
        </w:rPr>
        <w:t>in</w:t>
      </w:r>
      <w:r>
        <w:rPr>
          <w:rFonts w:ascii="Times New Roman" w:hAnsi="Times New Roman" w:cs="Times New Roman" w:hint="eastAsia"/>
          <w:sz w:val="21"/>
          <w:szCs w:val="21"/>
        </w:rPr>
        <w:t xml:space="preserve"> </w:t>
      </w:r>
      <w:r w:rsidR="009C6DEE">
        <w:rPr>
          <w:rFonts w:ascii="Times New Roman" w:hAnsi="Times New Roman" w:cs="Times New Roman" w:hint="eastAsia"/>
          <w:sz w:val="21"/>
          <w:szCs w:val="21"/>
        </w:rPr>
        <w:t>the open office.</w:t>
      </w:r>
      <w:r>
        <w:rPr>
          <w:rFonts w:ascii="Times New Roman" w:hAnsi="Times New Roman" w:cs="Times New Roman" w:hint="eastAsia"/>
          <w:sz w:val="21"/>
          <w:szCs w:val="21"/>
        </w:rPr>
        <w:t xml:space="preserve"> </w:t>
      </w:r>
    </w:p>
    <w:p w:rsidR="00715008" w:rsidRPr="00DD4EFA" w:rsidRDefault="00715008" w:rsidP="00A24E9D">
      <w:pPr>
        <w:pStyle w:val="a9"/>
        <w:ind w:firstLine="240"/>
        <w:jc w:val="center"/>
        <w:rPr>
          <w:rFonts w:eastAsiaTheme="minorEastAsia"/>
          <w:sz w:val="21"/>
          <w:szCs w:val="21"/>
          <w:lang w:eastAsia="zh-CN"/>
        </w:rPr>
      </w:pPr>
      <w:bookmarkStart w:id="9" w:name="_Ref441497942"/>
      <w:r>
        <w:t xml:space="preserve">Table  </w:t>
      </w:r>
      <w:r w:rsidR="00C67D24">
        <w:fldChar w:fldCharType="begin"/>
      </w:r>
      <w:r>
        <w:instrText xml:space="preserve"> SEQ Table_ \* ARABIC </w:instrText>
      </w:r>
      <w:r w:rsidR="00C67D24">
        <w:fldChar w:fldCharType="separate"/>
      </w:r>
      <w:r w:rsidR="00032E39">
        <w:rPr>
          <w:noProof/>
        </w:rPr>
        <w:t>2</w:t>
      </w:r>
      <w:r w:rsidR="00C67D24">
        <w:fldChar w:fldCharType="end"/>
      </w:r>
      <w:bookmarkEnd w:id="9"/>
      <w:r>
        <w:rPr>
          <w:rFonts w:eastAsiaTheme="minorEastAsia" w:hint="eastAsia"/>
          <w:lang w:eastAsia="zh-CN"/>
        </w:rPr>
        <w:t xml:space="preserve"> </w:t>
      </w:r>
      <w:r w:rsidR="00DD4EFA">
        <w:rPr>
          <w:rFonts w:hint="eastAsia"/>
          <w:shd w:val="clear" w:color="auto" w:fill="FFFFFF"/>
        </w:rPr>
        <w:t xml:space="preserve">Summary of channel parameters </w:t>
      </w:r>
    </w:p>
    <w:tbl>
      <w:tblPr>
        <w:tblStyle w:val="af6"/>
        <w:tblW w:w="0" w:type="auto"/>
        <w:jc w:val="center"/>
        <w:tblLook w:val="04A0"/>
      </w:tblPr>
      <w:tblGrid>
        <w:gridCol w:w="2883"/>
        <w:gridCol w:w="756"/>
        <w:gridCol w:w="750"/>
        <w:gridCol w:w="943"/>
        <w:gridCol w:w="1026"/>
        <w:gridCol w:w="948"/>
      </w:tblGrid>
      <w:tr w:rsidR="000E6E41" w:rsidTr="000E6E41">
        <w:trPr>
          <w:jc w:val="center"/>
        </w:trPr>
        <w:tc>
          <w:tcPr>
            <w:tcW w:w="0" w:type="auto"/>
            <w:gridSpan w:val="2"/>
          </w:tcPr>
          <w:p w:rsidR="00A62895" w:rsidRPr="0051351F" w:rsidRDefault="000E6E41" w:rsidP="00930BC6">
            <w:pPr>
              <w:pStyle w:val="Default"/>
              <w:spacing w:beforeLines="50" w:afterLines="50"/>
              <w:jc w:val="center"/>
              <w:rPr>
                <w:rFonts w:ascii="Times New Roman" w:hAnsi="Times New Roman" w:cs="Times New Roman"/>
                <w:b/>
                <w:kern w:val="32"/>
                <w:shd w:val="clear" w:color="auto" w:fill="FFFFFF"/>
              </w:rPr>
            </w:pPr>
            <w:r w:rsidRPr="0051351F">
              <w:rPr>
                <w:rFonts w:ascii="Times New Roman" w:hAnsi="Times New Roman" w:cs="Times New Roman" w:hint="eastAsia"/>
                <w:shd w:val="clear" w:color="auto" w:fill="FFFFFF"/>
              </w:rPr>
              <w:t>Frequncy band</w:t>
            </w:r>
          </w:p>
        </w:tc>
        <w:tc>
          <w:tcPr>
            <w:tcW w:w="1693" w:type="dxa"/>
            <w:gridSpan w:val="2"/>
            <w:tcBorders>
              <w:right w:val="single" w:sz="4" w:space="0" w:color="auto"/>
            </w:tcBorders>
          </w:tcPr>
          <w:p w:rsidR="00A62895" w:rsidRPr="0051351F" w:rsidRDefault="000E6E41" w:rsidP="00930BC6">
            <w:pPr>
              <w:pStyle w:val="Default"/>
              <w:spacing w:beforeLines="50" w:afterLines="50"/>
              <w:jc w:val="center"/>
              <w:rPr>
                <w:rFonts w:ascii="Times New Roman" w:hAnsi="Times New Roman" w:cs="Times New Roman"/>
                <w:b/>
                <w:kern w:val="32"/>
                <w:shd w:val="clear" w:color="auto" w:fill="FFFFFF"/>
              </w:rPr>
            </w:pPr>
            <w:r w:rsidRPr="0051351F">
              <w:rPr>
                <w:rFonts w:ascii="Times New Roman" w:hAnsi="Times New Roman" w:cs="Times New Roman" w:hint="eastAsia"/>
                <w:shd w:val="clear" w:color="auto" w:fill="FFFFFF"/>
              </w:rPr>
              <w:t>26GHz</w:t>
            </w:r>
          </w:p>
        </w:tc>
        <w:tc>
          <w:tcPr>
            <w:tcW w:w="1974" w:type="dxa"/>
            <w:gridSpan w:val="2"/>
          </w:tcPr>
          <w:p w:rsidR="00A62895" w:rsidRPr="0051351F" w:rsidRDefault="000E6E41" w:rsidP="00930BC6">
            <w:pPr>
              <w:pStyle w:val="Default"/>
              <w:spacing w:beforeLines="50" w:afterLines="50"/>
              <w:jc w:val="center"/>
              <w:rPr>
                <w:rFonts w:ascii="Times New Roman" w:eastAsia="Times New Roman" w:hAnsi="Times New Roman" w:cs="Times New Roman"/>
                <w:shd w:val="clear" w:color="auto" w:fill="FFFFFF"/>
                <w:lang w:eastAsia="en-US"/>
              </w:rPr>
            </w:pPr>
            <w:r w:rsidRPr="0051351F">
              <w:rPr>
                <w:rFonts w:ascii="Times New Roman" w:hAnsi="Times New Roman" w:cs="Times New Roman" w:hint="eastAsia"/>
                <w:shd w:val="clear" w:color="auto" w:fill="FFFFFF"/>
              </w:rPr>
              <w:t>39.5GHz</w:t>
            </w:r>
          </w:p>
        </w:tc>
      </w:tr>
      <w:tr w:rsidR="000E6E41" w:rsidTr="000E6E41">
        <w:trPr>
          <w:jc w:val="center"/>
        </w:trPr>
        <w:tc>
          <w:tcPr>
            <w:tcW w:w="0" w:type="auto"/>
            <w:gridSpan w:val="2"/>
          </w:tcPr>
          <w:p w:rsidR="00A62895" w:rsidRPr="0051351F" w:rsidRDefault="000E6E41" w:rsidP="00930BC6">
            <w:pPr>
              <w:pStyle w:val="Default"/>
              <w:spacing w:beforeLines="50" w:afterLines="50"/>
              <w:jc w:val="center"/>
              <w:rPr>
                <w:rFonts w:ascii="Times New Roman" w:eastAsia="Times New Roman" w:hAnsi="Times New Roman" w:cs="Times New Roman"/>
                <w:shd w:val="clear" w:color="auto" w:fill="FFFFFF"/>
                <w:lang w:eastAsia="en-US"/>
              </w:rPr>
            </w:pPr>
            <w:r w:rsidRPr="0051351F">
              <w:rPr>
                <w:rFonts w:ascii="Times New Roman" w:hAnsi="Times New Roman" w:cs="Times New Roman"/>
                <w:shd w:val="clear" w:color="auto" w:fill="FFFFFF"/>
              </w:rPr>
              <w:t>Scenarios</w:t>
            </w:r>
          </w:p>
        </w:tc>
        <w:tc>
          <w:tcPr>
            <w:tcW w:w="0" w:type="auto"/>
          </w:tcPr>
          <w:p w:rsidR="00A62895" w:rsidRPr="0051351F" w:rsidRDefault="000E6E41" w:rsidP="00930BC6">
            <w:pPr>
              <w:pStyle w:val="Default"/>
              <w:spacing w:beforeLines="50" w:afterLines="50"/>
              <w:jc w:val="center"/>
              <w:rPr>
                <w:rFonts w:ascii="Times New Roman" w:eastAsia="Times New Roman" w:hAnsi="Times New Roman" w:cs="Times New Roman"/>
                <w:lang w:eastAsia="en-US"/>
              </w:rPr>
            </w:pPr>
            <w:r w:rsidRPr="0051351F">
              <w:rPr>
                <w:rFonts w:ascii="Times New Roman" w:hAnsi="Times New Roman" w:cs="Times New Roman"/>
                <w:shd w:val="clear" w:color="auto" w:fill="FFFFFF"/>
              </w:rPr>
              <w:t>LOS</w:t>
            </w:r>
          </w:p>
        </w:tc>
        <w:tc>
          <w:tcPr>
            <w:tcW w:w="0" w:type="auto"/>
          </w:tcPr>
          <w:p w:rsidR="00A62895" w:rsidRPr="0051351F" w:rsidRDefault="000E6E41" w:rsidP="00930BC6">
            <w:pPr>
              <w:pStyle w:val="Default"/>
              <w:spacing w:beforeLines="50" w:afterLines="50"/>
              <w:jc w:val="center"/>
              <w:rPr>
                <w:rFonts w:ascii="Times New Roman" w:eastAsia="Times New Roman" w:hAnsi="Times New Roman" w:cs="Times New Roman"/>
                <w:shd w:val="clear" w:color="auto" w:fill="FFFFFF"/>
                <w:lang w:eastAsia="en-US"/>
              </w:rPr>
            </w:pPr>
            <w:r w:rsidRPr="0051351F">
              <w:rPr>
                <w:rFonts w:ascii="Times New Roman" w:hAnsi="Times New Roman" w:cs="Times New Roman"/>
                <w:shd w:val="clear" w:color="auto" w:fill="FFFFFF"/>
              </w:rPr>
              <w:t>Office</w:t>
            </w:r>
          </w:p>
          <w:p w:rsidR="00A62895" w:rsidRPr="0051351F" w:rsidRDefault="000E6E41" w:rsidP="00930BC6">
            <w:pPr>
              <w:pStyle w:val="Default"/>
              <w:spacing w:beforeLines="50" w:afterLines="50"/>
              <w:jc w:val="center"/>
              <w:rPr>
                <w:rFonts w:ascii="Times New Roman" w:eastAsia="Times New Roman" w:hAnsi="Times New Roman" w:cs="Times New Roman"/>
                <w:lang w:eastAsia="en-US"/>
              </w:rPr>
            </w:pPr>
            <w:r w:rsidRPr="0051351F">
              <w:rPr>
                <w:rFonts w:ascii="Times New Roman" w:hAnsi="Times New Roman" w:cs="Times New Roman"/>
                <w:shd w:val="clear" w:color="auto" w:fill="FFFFFF"/>
              </w:rPr>
              <w:t>NLOS</w:t>
            </w:r>
          </w:p>
        </w:tc>
        <w:tc>
          <w:tcPr>
            <w:tcW w:w="1026" w:type="dxa"/>
          </w:tcPr>
          <w:p w:rsidR="00A62895" w:rsidRPr="0051351F" w:rsidRDefault="000E6E41" w:rsidP="00930BC6">
            <w:pPr>
              <w:pStyle w:val="Default"/>
              <w:spacing w:beforeLines="50" w:afterLines="50"/>
              <w:jc w:val="center"/>
              <w:rPr>
                <w:rFonts w:ascii="Times New Roman" w:eastAsia="Times New Roman" w:hAnsi="Times New Roman" w:cs="Times New Roman"/>
                <w:shd w:val="clear" w:color="auto" w:fill="FFFFFF"/>
                <w:lang w:eastAsia="en-US"/>
              </w:rPr>
            </w:pPr>
            <w:r w:rsidRPr="0051351F">
              <w:rPr>
                <w:rFonts w:ascii="Times New Roman" w:hAnsi="Times New Roman" w:cs="Times New Roman"/>
                <w:shd w:val="clear" w:color="auto" w:fill="FFFFFF"/>
              </w:rPr>
              <w:t>LOS</w:t>
            </w:r>
          </w:p>
        </w:tc>
        <w:tc>
          <w:tcPr>
            <w:tcW w:w="0" w:type="auto"/>
          </w:tcPr>
          <w:p w:rsidR="00A62895" w:rsidRPr="0051351F" w:rsidRDefault="000E6E41" w:rsidP="00930BC6">
            <w:pPr>
              <w:pStyle w:val="Default"/>
              <w:spacing w:beforeLines="50" w:afterLines="50"/>
              <w:jc w:val="center"/>
              <w:rPr>
                <w:rFonts w:ascii="Times New Roman" w:eastAsia="Times New Roman" w:hAnsi="Times New Roman" w:cs="Times New Roman"/>
                <w:shd w:val="clear" w:color="auto" w:fill="FFFFFF"/>
                <w:lang w:eastAsia="en-US"/>
              </w:rPr>
            </w:pPr>
            <w:r w:rsidRPr="0051351F">
              <w:rPr>
                <w:rFonts w:ascii="Times New Roman" w:hAnsi="Times New Roman" w:cs="Times New Roman"/>
                <w:shd w:val="clear" w:color="auto" w:fill="FFFFFF"/>
              </w:rPr>
              <w:t>Office</w:t>
            </w:r>
          </w:p>
          <w:p w:rsidR="00A62895" w:rsidRPr="0051351F" w:rsidRDefault="000E6E41" w:rsidP="00930BC6">
            <w:pPr>
              <w:pStyle w:val="Default"/>
              <w:spacing w:beforeLines="50" w:afterLines="50"/>
              <w:jc w:val="center"/>
              <w:rPr>
                <w:rFonts w:ascii="Times New Roman" w:eastAsia="Times New Roman" w:hAnsi="Times New Roman" w:cs="Times New Roman"/>
                <w:shd w:val="clear" w:color="auto" w:fill="FFFFFF"/>
                <w:lang w:eastAsia="en-US"/>
              </w:rPr>
            </w:pPr>
            <w:r w:rsidRPr="0051351F">
              <w:rPr>
                <w:rFonts w:ascii="Times New Roman" w:hAnsi="Times New Roman" w:cs="Times New Roman"/>
                <w:shd w:val="clear" w:color="auto" w:fill="FFFFFF"/>
              </w:rPr>
              <w:t>NLOS</w:t>
            </w:r>
          </w:p>
        </w:tc>
      </w:tr>
      <w:tr w:rsidR="000E6E41" w:rsidTr="000E6E41">
        <w:trPr>
          <w:jc w:val="center"/>
        </w:trPr>
        <w:tc>
          <w:tcPr>
            <w:tcW w:w="2879" w:type="dxa"/>
          </w:tcPr>
          <w:p w:rsidR="00A62895" w:rsidRDefault="000E6E41" w:rsidP="00930BC6">
            <w:pPr>
              <w:pStyle w:val="Default"/>
              <w:spacing w:beforeLines="50" w:afterLines="50"/>
              <w:jc w:val="center"/>
              <w:rPr>
                <w:rFonts w:ascii="Times New Roman" w:eastAsia="Times New Roman" w:hAnsi="Times New Roman" w:cs="Times New Roman"/>
                <w:sz w:val="21"/>
                <w:szCs w:val="21"/>
                <w:lang w:eastAsia="en-US"/>
              </w:rPr>
            </w:pPr>
            <w:r w:rsidRPr="00CB6CFB">
              <w:rPr>
                <w:b/>
                <w:position w:val="-14"/>
                <w:sz w:val="16"/>
                <w:szCs w:val="16"/>
                <w:shd w:val="clear" w:color="auto" w:fill="FFFFFF"/>
              </w:rPr>
              <w:object w:dxaOrig="3560" w:dyaOrig="400">
                <v:shape id="_x0000_i1027" type="#_x0000_t75" style="width:133.25pt;height:15.05pt" o:ole="">
                  <v:imagedata r:id="rId21" o:title=""/>
                </v:shape>
                <o:OLEObject Type="Embed" ProgID="Equation.DSMT4" ShapeID="_x0000_i1027" DrawAspect="Content" ObjectID="_1519046857" r:id="rId22"/>
              </w:object>
            </w:r>
          </w:p>
        </w:tc>
        <w:tc>
          <w:tcPr>
            <w:tcW w:w="756" w:type="dxa"/>
          </w:tcPr>
          <w:p w:rsidR="00A62895" w:rsidRDefault="000E6E41" w:rsidP="00930BC6">
            <w:pPr>
              <w:pStyle w:val="Default"/>
              <w:spacing w:beforeLines="50" w:afterLines="50"/>
              <w:jc w:val="center"/>
              <w:rPr>
                <w:rFonts w:ascii="Times New Roman" w:eastAsia="MS Mincho" w:hAnsi="Times New Roman" w:cs="Times New Roman"/>
                <w:b/>
                <w:sz w:val="21"/>
                <w:szCs w:val="21"/>
              </w:rPr>
            </w:pPr>
            <w:r w:rsidRPr="00C43DB9">
              <w:rPr>
                <w:b/>
                <w:position w:val="-10"/>
              </w:rPr>
              <w:object w:dxaOrig="240" w:dyaOrig="320">
                <v:shape id="_x0000_i1028" type="#_x0000_t75" style="width:8.05pt;height:11.3pt" o:ole="">
                  <v:imagedata r:id="rId23" o:title=""/>
                </v:shape>
                <o:OLEObject Type="Embed" ProgID="Equation.DSMT4" ShapeID="_x0000_i1028" DrawAspect="Content" ObjectID="_1519046858" r:id="rId24"/>
              </w:object>
            </w:r>
          </w:p>
        </w:tc>
        <w:tc>
          <w:tcPr>
            <w:tcW w:w="0" w:type="auto"/>
          </w:tcPr>
          <w:p w:rsidR="00A62895" w:rsidRDefault="000E6E41" w:rsidP="00930BC6">
            <w:pPr>
              <w:pStyle w:val="Default"/>
              <w:spacing w:beforeLines="50" w:afterLines="50"/>
              <w:jc w:val="center"/>
              <w:rPr>
                <w:rFonts w:ascii="Times New Roman" w:eastAsia="MS Mincho" w:hAnsi="Times New Roman" w:cs="Times New Roman"/>
                <w:sz w:val="21"/>
                <w:szCs w:val="21"/>
                <w:lang w:eastAsia="en-US"/>
              </w:rPr>
            </w:pPr>
            <w:r w:rsidRPr="008F07D9">
              <w:rPr>
                <w:rFonts w:hint="eastAsia"/>
                <w:sz w:val="16"/>
                <w:szCs w:val="16"/>
                <w:shd w:val="clear" w:color="auto" w:fill="FFFFFF"/>
              </w:rPr>
              <w:t>21.24</w:t>
            </w:r>
          </w:p>
        </w:tc>
        <w:tc>
          <w:tcPr>
            <w:tcW w:w="0" w:type="auto"/>
          </w:tcPr>
          <w:p w:rsidR="00A62895" w:rsidRDefault="000E6E41" w:rsidP="00930BC6">
            <w:pPr>
              <w:pStyle w:val="Default"/>
              <w:spacing w:beforeLines="50" w:afterLines="50"/>
              <w:jc w:val="center"/>
              <w:rPr>
                <w:rFonts w:ascii="Times New Roman" w:eastAsia="MS Mincho" w:hAnsi="Times New Roman" w:cs="Times New Roman"/>
                <w:sz w:val="21"/>
                <w:szCs w:val="21"/>
                <w:lang w:eastAsia="en-US"/>
              </w:rPr>
            </w:pPr>
            <w:r w:rsidRPr="008F07D9">
              <w:rPr>
                <w:rFonts w:hint="eastAsia"/>
                <w:sz w:val="16"/>
                <w:szCs w:val="16"/>
                <w:shd w:val="clear" w:color="auto" w:fill="FFFFFF"/>
              </w:rPr>
              <w:t>31.89</w:t>
            </w:r>
          </w:p>
        </w:tc>
        <w:tc>
          <w:tcPr>
            <w:tcW w:w="1026" w:type="dxa"/>
          </w:tcPr>
          <w:p w:rsidR="00A62895" w:rsidRDefault="000E6E41" w:rsidP="00930BC6">
            <w:pPr>
              <w:pStyle w:val="Default"/>
              <w:spacing w:beforeLines="50" w:afterLines="50"/>
              <w:jc w:val="center"/>
              <w:rPr>
                <w:rFonts w:eastAsia="MS Mincho"/>
                <w:sz w:val="16"/>
                <w:szCs w:val="16"/>
                <w:shd w:val="clear" w:color="auto" w:fill="FFFFFF"/>
                <w:lang w:eastAsia="en-US"/>
              </w:rPr>
            </w:pPr>
            <w:r>
              <w:rPr>
                <w:rFonts w:hint="eastAsia"/>
                <w:sz w:val="16"/>
                <w:szCs w:val="16"/>
                <w:shd w:val="clear" w:color="auto" w:fill="FFFFFF"/>
              </w:rPr>
              <w:t>24.38</w:t>
            </w:r>
          </w:p>
        </w:tc>
        <w:tc>
          <w:tcPr>
            <w:tcW w:w="0" w:type="auto"/>
          </w:tcPr>
          <w:p w:rsidR="00A62895" w:rsidRDefault="000E6E41" w:rsidP="00930BC6">
            <w:pPr>
              <w:pStyle w:val="Default"/>
              <w:spacing w:beforeLines="50" w:afterLines="50"/>
              <w:jc w:val="center"/>
              <w:rPr>
                <w:rFonts w:eastAsia="MS Mincho"/>
                <w:sz w:val="16"/>
                <w:szCs w:val="16"/>
                <w:shd w:val="clear" w:color="auto" w:fill="FFFFFF"/>
                <w:lang w:eastAsia="en-US"/>
              </w:rPr>
            </w:pPr>
            <w:r>
              <w:rPr>
                <w:rFonts w:hint="eastAsia"/>
                <w:sz w:val="16"/>
                <w:szCs w:val="16"/>
                <w:shd w:val="clear" w:color="auto" w:fill="FFFFFF"/>
              </w:rPr>
              <w:t>38.8</w:t>
            </w:r>
          </w:p>
        </w:tc>
      </w:tr>
      <w:tr w:rsidR="000E6E41" w:rsidTr="000E6E41">
        <w:trPr>
          <w:jc w:val="center"/>
        </w:trPr>
        <w:tc>
          <w:tcPr>
            <w:tcW w:w="2879" w:type="dxa"/>
          </w:tcPr>
          <w:p w:rsidR="00A62895" w:rsidRDefault="000E6E41" w:rsidP="00930BC6">
            <w:pPr>
              <w:pStyle w:val="Default"/>
              <w:spacing w:beforeLines="50" w:afterLines="50"/>
              <w:jc w:val="center"/>
              <w:rPr>
                <w:rFonts w:eastAsia="MS Mincho"/>
                <w:sz w:val="16"/>
                <w:szCs w:val="16"/>
                <w:shd w:val="clear" w:color="auto" w:fill="FFFFFF"/>
                <w:lang w:eastAsia="en-US"/>
              </w:rPr>
            </w:pPr>
            <w:r w:rsidRPr="00762C4B">
              <w:rPr>
                <w:rFonts w:hint="eastAsia"/>
                <w:sz w:val="16"/>
                <w:szCs w:val="16"/>
                <w:shd w:val="clear" w:color="auto" w:fill="FFFFFF"/>
              </w:rPr>
              <w:t>SF</w:t>
            </w:r>
            <w:r w:rsidRPr="00762C4B">
              <w:rPr>
                <w:sz w:val="16"/>
                <w:szCs w:val="16"/>
                <w:shd w:val="clear" w:color="auto" w:fill="FFFFFF"/>
              </w:rPr>
              <w:t>(dB)</w:t>
            </w:r>
          </w:p>
        </w:tc>
        <w:tc>
          <w:tcPr>
            <w:tcW w:w="756" w:type="dxa"/>
          </w:tcPr>
          <w:p w:rsidR="00A62895" w:rsidRDefault="000E6E41" w:rsidP="00930BC6">
            <w:pPr>
              <w:pStyle w:val="Default"/>
              <w:spacing w:beforeLines="50" w:afterLines="50"/>
              <w:jc w:val="center"/>
              <w:rPr>
                <w:rFonts w:ascii="Times New Roman" w:eastAsia="MS Mincho" w:hAnsi="Times New Roman" w:cs="Times New Roman"/>
                <w:sz w:val="21"/>
                <w:szCs w:val="21"/>
                <w:lang w:eastAsia="en-US"/>
              </w:rPr>
            </w:pPr>
            <w:r w:rsidRPr="008B0115">
              <w:rPr>
                <w:position w:val="-12"/>
                <w:sz w:val="16"/>
                <w:szCs w:val="16"/>
                <w:shd w:val="clear" w:color="auto" w:fill="FFFFFF"/>
              </w:rPr>
              <w:object w:dxaOrig="400" w:dyaOrig="360">
                <v:shape id="_x0000_i1029" type="#_x0000_t75" style="width:16.1pt;height:14.5pt" o:ole="">
                  <v:imagedata r:id="rId25" o:title=""/>
                </v:shape>
                <o:OLEObject Type="Embed" ProgID="Equation.DSMT4" ShapeID="_x0000_i1029" DrawAspect="Content" ObjectID="_1519046859" r:id="rId26"/>
              </w:object>
            </w:r>
          </w:p>
        </w:tc>
        <w:tc>
          <w:tcPr>
            <w:tcW w:w="0" w:type="auto"/>
          </w:tcPr>
          <w:p w:rsidR="00A62895" w:rsidRDefault="000E6E41" w:rsidP="00930BC6">
            <w:pPr>
              <w:pStyle w:val="Default"/>
              <w:spacing w:beforeLines="50" w:afterLines="50"/>
              <w:jc w:val="center"/>
              <w:rPr>
                <w:rFonts w:ascii="Times New Roman" w:eastAsia="Arial" w:hAnsi="Times New Roman" w:cs="Times New Roman"/>
                <w:sz w:val="21"/>
                <w:szCs w:val="21"/>
                <w:lang w:eastAsia="en-US"/>
              </w:rPr>
            </w:pPr>
            <w:r w:rsidRPr="008F07D9">
              <w:rPr>
                <w:rFonts w:hint="eastAsia"/>
                <w:sz w:val="16"/>
                <w:szCs w:val="16"/>
                <w:shd w:val="clear" w:color="auto" w:fill="FFFFFF"/>
              </w:rPr>
              <w:t>6.35</w:t>
            </w:r>
          </w:p>
        </w:tc>
        <w:tc>
          <w:tcPr>
            <w:tcW w:w="0" w:type="auto"/>
          </w:tcPr>
          <w:p w:rsidR="00A62895" w:rsidRDefault="000E6E41" w:rsidP="00930BC6">
            <w:pPr>
              <w:pStyle w:val="Default"/>
              <w:spacing w:beforeLines="50" w:afterLines="50"/>
              <w:jc w:val="center"/>
              <w:rPr>
                <w:rFonts w:ascii="Times New Roman" w:eastAsia="Arial" w:hAnsi="Times New Roman" w:cs="Times New Roman"/>
                <w:sz w:val="21"/>
                <w:szCs w:val="21"/>
                <w:lang w:eastAsia="en-US"/>
              </w:rPr>
            </w:pPr>
            <w:r w:rsidRPr="008F07D9">
              <w:rPr>
                <w:rFonts w:hint="eastAsia"/>
                <w:sz w:val="16"/>
                <w:szCs w:val="16"/>
                <w:shd w:val="clear" w:color="auto" w:fill="FFFFFF"/>
              </w:rPr>
              <w:t>4.87</w:t>
            </w:r>
          </w:p>
        </w:tc>
        <w:tc>
          <w:tcPr>
            <w:tcW w:w="1026" w:type="dxa"/>
          </w:tcPr>
          <w:p w:rsidR="00A62895" w:rsidRDefault="000E6E41" w:rsidP="00930BC6">
            <w:pPr>
              <w:pStyle w:val="Default"/>
              <w:spacing w:beforeLines="50" w:afterLines="50"/>
              <w:jc w:val="center"/>
              <w:rPr>
                <w:rFonts w:eastAsia="Arial"/>
                <w:sz w:val="16"/>
                <w:szCs w:val="16"/>
                <w:shd w:val="clear" w:color="auto" w:fill="FFFFFF"/>
                <w:lang w:eastAsia="en-US"/>
              </w:rPr>
            </w:pPr>
            <w:r>
              <w:rPr>
                <w:rFonts w:hint="eastAsia"/>
                <w:sz w:val="16"/>
                <w:szCs w:val="16"/>
                <w:shd w:val="clear" w:color="auto" w:fill="FFFFFF"/>
              </w:rPr>
              <w:t>5.27</w:t>
            </w:r>
          </w:p>
        </w:tc>
        <w:tc>
          <w:tcPr>
            <w:tcW w:w="0" w:type="auto"/>
          </w:tcPr>
          <w:p w:rsidR="00A62895" w:rsidRDefault="000E6E41" w:rsidP="00930BC6">
            <w:pPr>
              <w:pStyle w:val="Default"/>
              <w:spacing w:beforeLines="50" w:afterLines="50"/>
              <w:jc w:val="center"/>
              <w:rPr>
                <w:rFonts w:eastAsia="Arial"/>
                <w:sz w:val="16"/>
                <w:szCs w:val="16"/>
                <w:shd w:val="clear" w:color="auto" w:fill="FFFFFF"/>
                <w:lang w:eastAsia="en-US"/>
              </w:rPr>
            </w:pPr>
            <w:r>
              <w:rPr>
                <w:rFonts w:hint="eastAsia"/>
                <w:sz w:val="16"/>
                <w:szCs w:val="16"/>
                <w:shd w:val="clear" w:color="auto" w:fill="FFFFFF"/>
              </w:rPr>
              <w:t>6.41</w:t>
            </w:r>
          </w:p>
        </w:tc>
      </w:tr>
    </w:tbl>
    <w:p w:rsidR="00525EA5" w:rsidRPr="00EE496F" w:rsidRDefault="00C2157B">
      <w:pPr>
        <w:pStyle w:val="1"/>
        <w:tabs>
          <w:tab w:val="left" w:pos="432"/>
        </w:tabs>
      </w:pPr>
      <w:r>
        <w:t>Conclusion</w:t>
      </w:r>
    </w:p>
    <w:p w:rsidR="008F4B24" w:rsidRDefault="00C2157B" w:rsidP="008F4B24">
      <w:pPr>
        <w:pStyle w:val="a0"/>
        <w:rPr>
          <w:sz w:val="21"/>
          <w:szCs w:val="21"/>
          <w:lang w:eastAsia="zh-CN"/>
        </w:rPr>
      </w:pPr>
      <w:r w:rsidRPr="00BD4B98">
        <w:rPr>
          <w:sz w:val="21"/>
          <w:szCs w:val="21"/>
          <w:lang w:eastAsia="zh-CN"/>
        </w:rPr>
        <w:t xml:space="preserve">This </w:t>
      </w:r>
      <w:r w:rsidR="00EE496F">
        <w:rPr>
          <w:rFonts w:eastAsiaTheme="minorEastAsia" w:hint="eastAsia"/>
          <w:sz w:val="21"/>
          <w:szCs w:val="21"/>
          <w:lang w:eastAsia="zh-CN"/>
        </w:rPr>
        <w:t>contribution</w:t>
      </w:r>
      <w:r w:rsidRPr="00BD4B98">
        <w:rPr>
          <w:sz w:val="21"/>
          <w:szCs w:val="21"/>
          <w:lang w:eastAsia="zh-CN"/>
        </w:rPr>
        <w:t xml:space="preserve"> present</w:t>
      </w:r>
      <w:r w:rsidR="00EE496F">
        <w:rPr>
          <w:rFonts w:eastAsiaTheme="minorEastAsia" w:hint="eastAsia"/>
          <w:sz w:val="21"/>
          <w:szCs w:val="21"/>
          <w:lang w:eastAsia="zh-CN"/>
        </w:rPr>
        <w:t>ed</w:t>
      </w:r>
      <w:r w:rsidRPr="00BD4B98">
        <w:rPr>
          <w:sz w:val="21"/>
          <w:szCs w:val="21"/>
          <w:lang w:eastAsia="zh-CN"/>
        </w:rPr>
        <w:t xml:space="preserve"> </w:t>
      </w:r>
      <w:r w:rsidR="00C74B4B" w:rsidRPr="00BD4B98">
        <w:rPr>
          <w:rFonts w:hint="eastAsia"/>
          <w:sz w:val="21"/>
          <w:szCs w:val="21"/>
          <w:lang w:eastAsia="zh-CN"/>
        </w:rPr>
        <w:t>indoor</w:t>
      </w:r>
      <w:r w:rsidR="00B20BC3" w:rsidRPr="00BD4B98">
        <w:rPr>
          <w:rFonts w:hint="eastAsia"/>
          <w:sz w:val="21"/>
          <w:szCs w:val="21"/>
          <w:lang w:eastAsia="zh-CN"/>
        </w:rPr>
        <w:t xml:space="preserve"> open office </w:t>
      </w:r>
      <w:r w:rsidR="008E3119">
        <w:rPr>
          <w:rFonts w:eastAsiaTheme="minorEastAsia" w:hint="eastAsia"/>
          <w:sz w:val="21"/>
          <w:szCs w:val="21"/>
          <w:lang w:eastAsia="zh-CN"/>
        </w:rPr>
        <w:t>path loss</w:t>
      </w:r>
      <w:r w:rsidRPr="00BD4B98">
        <w:rPr>
          <w:sz w:val="21"/>
          <w:szCs w:val="21"/>
          <w:lang w:eastAsia="zh-CN"/>
        </w:rPr>
        <w:t xml:space="preserve"> </w:t>
      </w:r>
      <w:r w:rsidR="00C74B4B" w:rsidRPr="00BD4B98">
        <w:rPr>
          <w:rFonts w:hint="eastAsia"/>
          <w:sz w:val="21"/>
          <w:szCs w:val="21"/>
          <w:lang w:eastAsia="zh-CN"/>
        </w:rPr>
        <w:t xml:space="preserve">model </w:t>
      </w:r>
      <w:r w:rsidR="003E685D" w:rsidRPr="00BD4B98">
        <w:rPr>
          <w:rFonts w:hint="eastAsia"/>
          <w:sz w:val="21"/>
          <w:szCs w:val="21"/>
          <w:lang w:eastAsia="zh-CN"/>
        </w:rPr>
        <w:t xml:space="preserve">and parameters </w:t>
      </w:r>
      <w:r w:rsidRPr="00BD4B98">
        <w:rPr>
          <w:sz w:val="21"/>
          <w:szCs w:val="21"/>
          <w:lang w:eastAsia="zh-CN"/>
        </w:rPr>
        <w:t xml:space="preserve">based on measurements at 26GHz </w:t>
      </w:r>
      <w:r w:rsidR="00DB2D19">
        <w:rPr>
          <w:rFonts w:eastAsiaTheme="minorEastAsia" w:hint="eastAsia"/>
          <w:sz w:val="21"/>
          <w:szCs w:val="21"/>
          <w:lang w:eastAsia="zh-CN"/>
        </w:rPr>
        <w:t xml:space="preserve">and 39.5GHz </w:t>
      </w:r>
      <w:r w:rsidRPr="00BD4B98">
        <w:rPr>
          <w:sz w:val="21"/>
          <w:szCs w:val="21"/>
          <w:lang w:eastAsia="zh-CN"/>
        </w:rPr>
        <w:t>with 1GHz bandwidth</w:t>
      </w:r>
      <w:r w:rsidR="003D575B" w:rsidRPr="00BD4B98">
        <w:rPr>
          <w:rFonts w:hint="eastAsia"/>
          <w:sz w:val="21"/>
          <w:szCs w:val="21"/>
          <w:lang w:eastAsia="zh-CN"/>
        </w:rPr>
        <w:t>.</w:t>
      </w:r>
    </w:p>
    <w:p w:rsidR="00025FA8" w:rsidRPr="00734BED" w:rsidRDefault="00025FA8" w:rsidP="00025FA8">
      <w:pPr>
        <w:pStyle w:val="1"/>
        <w:tabs>
          <w:tab w:val="left" w:pos="432"/>
        </w:tabs>
      </w:pPr>
      <w:r>
        <w:rPr>
          <w:rFonts w:hint="eastAsia"/>
        </w:rPr>
        <w:t>R</w:t>
      </w:r>
      <w:r>
        <w:t>eferences</w:t>
      </w:r>
    </w:p>
    <w:p w:rsidR="00025FA8" w:rsidRDefault="00025FA8" w:rsidP="00025FA8">
      <w:pPr>
        <w:numPr>
          <w:ilvl w:val="0"/>
          <w:numId w:val="3"/>
        </w:numPr>
        <w:tabs>
          <w:tab w:val="left" w:pos="360"/>
        </w:tabs>
        <w:spacing w:after="120"/>
        <w:ind w:left="357" w:hanging="357"/>
        <w:rPr>
          <w:szCs w:val="21"/>
        </w:rPr>
      </w:pPr>
      <w:r>
        <w:rPr>
          <w:szCs w:val="21"/>
        </w:rPr>
        <w:t>3GPP，RP-151606 above 6GHz_CM_SID，2015.6</w:t>
      </w:r>
    </w:p>
    <w:p w:rsidR="00D84788" w:rsidRPr="00D84788" w:rsidRDefault="008629FB" w:rsidP="00E459DD">
      <w:pPr>
        <w:numPr>
          <w:ilvl w:val="0"/>
          <w:numId w:val="3"/>
        </w:numPr>
        <w:tabs>
          <w:tab w:val="left" w:pos="360"/>
        </w:tabs>
        <w:spacing w:after="120"/>
        <w:ind w:left="357" w:hanging="357"/>
        <w:rPr>
          <w:bCs/>
          <w:szCs w:val="21"/>
        </w:rPr>
      </w:pPr>
      <w:bookmarkStart w:id="10" w:name="_Ref437867144"/>
      <w:bookmarkStart w:id="11" w:name="_Ref437867131"/>
      <w:r w:rsidRPr="008629FB">
        <w:rPr>
          <w:bCs/>
          <w:szCs w:val="21"/>
        </w:rPr>
        <w:t>3GPP TR 36.873 ,Study on 3D channel model for LTE,12.2.0,2015?07?03</w:t>
      </w:r>
    </w:p>
    <w:p w:rsidR="00E459DD" w:rsidRPr="00BF4C2B" w:rsidRDefault="00E459DD" w:rsidP="00E459DD">
      <w:pPr>
        <w:numPr>
          <w:ilvl w:val="0"/>
          <w:numId w:val="3"/>
        </w:numPr>
        <w:tabs>
          <w:tab w:val="left" w:pos="360"/>
        </w:tabs>
        <w:spacing w:after="120"/>
        <w:ind w:left="357" w:hanging="357"/>
        <w:rPr>
          <w:bCs/>
          <w:szCs w:val="21"/>
        </w:rPr>
      </w:pPr>
      <w:r w:rsidRPr="00BF4C2B">
        <w:rPr>
          <w:bCs/>
          <w:szCs w:val="21"/>
        </w:rPr>
        <w:t>Rappaport, T.S.; Shu Sun; Mayzus, R.; Hang Zhao; Azar, Y.; Wang, K.; Wong, G.N.; Schulz, J.K.; Samimi, M.; Gutierrez, F.</w:t>
      </w:r>
      <w:r w:rsidR="001252F1">
        <w:rPr>
          <w:rFonts w:eastAsiaTheme="minorEastAsia" w:hint="eastAsia"/>
          <w:bCs/>
          <w:szCs w:val="21"/>
          <w:lang w:eastAsia="zh-CN"/>
        </w:rPr>
        <w:t>，</w:t>
      </w:r>
      <w:r w:rsidRPr="00BF4C2B">
        <w:rPr>
          <w:bCs/>
          <w:szCs w:val="21"/>
        </w:rPr>
        <w:t>Millimeter Wave Mobile Communications for 5G Cellular: It Will Work!Access, IEEE,Year: 2013, Volume: 1,Pages: 335 - 349, DOI: 10.1109/ACCESS.2013.2260813</w:t>
      </w:r>
    </w:p>
    <w:bookmarkEnd w:id="10"/>
    <w:bookmarkEnd w:id="11"/>
    <w:p w:rsidR="00C1064B" w:rsidRPr="000E6E41" w:rsidRDefault="00025FA8" w:rsidP="000E6E41">
      <w:pPr>
        <w:numPr>
          <w:ilvl w:val="0"/>
          <w:numId w:val="3"/>
        </w:numPr>
        <w:tabs>
          <w:tab w:val="left" w:pos="360"/>
        </w:tabs>
        <w:spacing w:after="120"/>
        <w:ind w:left="540" w:hanging="540"/>
        <w:rPr>
          <w:szCs w:val="21"/>
        </w:rPr>
      </w:pPr>
      <w:r w:rsidRPr="000E6E41">
        <w:rPr>
          <w:szCs w:val="21"/>
        </w:rPr>
        <w:t>WINNER</w:t>
      </w:r>
      <w:r w:rsidRPr="000E6E41">
        <w:rPr>
          <w:rFonts w:hint="eastAsia"/>
          <w:szCs w:val="21"/>
        </w:rPr>
        <w:t>Ⅱ</w:t>
      </w:r>
      <w:r w:rsidRPr="000E6E41">
        <w:rPr>
          <w:szCs w:val="21"/>
        </w:rPr>
        <w:t xml:space="preserve"> D1.1.2, “Channel Models,” V1.0, IST-4-027756,2007.</w:t>
      </w:r>
      <w:r w:rsidR="00C56EF7" w:rsidRPr="000E6E41">
        <w:rPr>
          <w:szCs w:val="21"/>
        </w:rPr>
        <w:t>METIS D1.4, ” METIS channel models,” V1.0, ICT-317669, METIS project, Mar. 2015.</w:t>
      </w:r>
    </w:p>
    <w:p w:rsidR="00976C5B" w:rsidRPr="000E6E41" w:rsidRDefault="006754ED" w:rsidP="000E6E41">
      <w:pPr>
        <w:numPr>
          <w:ilvl w:val="0"/>
          <w:numId w:val="3"/>
        </w:numPr>
        <w:tabs>
          <w:tab w:val="left" w:pos="360"/>
        </w:tabs>
        <w:spacing w:after="120"/>
        <w:ind w:left="540" w:hanging="540"/>
        <w:rPr>
          <w:szCs w:val="21"/>
        </w:rPr>
      </w:pPr>
      <w:r w:rsidRPr="000E6E41">
        <w:rPr>
          <w:szCs w:val="21"/>
        </w:rPr>
        <w:t>3GPP</w:t>
      </w:r>
      <w:r w:rsidRPr="000E6E41">
        <w:rPr>
          <w:rFonts w:hint="eastAsia"/>
          <w:szCs w:val="21"/>
        </w:rPr>
        <w:t>，</w:t>
      </w:r>
      <w:r w:rsidRPr="000E6E41">
        <w:rPr>
          <w:szCs w:val="21"/>
        </w:rPr>
        <w:t>R1-</w:t>
      </w:r>
      <w:r w:rsidRPr="000E6E41">
        <w:rPr>
          <w:rFonts w:hint="eastAsia"/>
          <w:szCs w:val="21"/>
        </w:rPr>
        <w:t>160379</w:t>
      </w:r>
      <w:r w:rsidR="00976C5B" w:rsidRPr="000E6E41">
        <w:rPr>
          <w:rFonts w:hint="eastAsia"/>
          <w:szCs w:val="21"/>
        </w:rPr>
        <w:t>,</w:t>
      </w:r>
      <w:r w:rsidR="00976C5B" w:rsidRPr="000E6E41">
        <w:rPr>
          <w:szCs w:val="21"/>
        </w:rPr>
        <w:t xml:space="preserve"> “Considerations on new features for above 6GHz channel modeling”</w:t>
      </w:r>
      <w:r w:rsidR="00976C5B" w:rsidRPr="000E6E41">
        <w:rPr>
          <w:rFonts w:hint="eastAsia"/>
          <w:szCs w:val="21"/>
        </w:rPr>
        <w:t>, CATT, RAN1#84, St. Julian</w:t>
      </w:r>
      <w:r w:rsidR="00976C5B" w:rsidRPr="000E6E41">
        <w:rPr>
          <w:szCs w:val="21"/>
        </w:rPr>
        <w:t>’s, Malta, 15th – 19th February, 2016</w:t>
      </w:r>
    </w:p>
    <w:p w:rsidR="00357D44" w:rsidRDefault="00357D44">
      <w:pPr>
        <w:spacing w:after="120"/>
        <w:rPr>
          <w:rFonts w:eastAsia="宋体"/>
          <w:lang w:eastAsia="zh-CN"/>
        </w:rPr>
      </w:pPr>
    </w:p>
    <w:sectPr w:rsidR="00357D44" w:rsidSect="00A97CC3">
      <w:headerReference w:type="default" r:id="rId27"/>
      <w:pgSz w:w="11906" w:h="16838"/>
      <w:pgMar w:top="709" w:right="1417" w:bottom="1417" w:left="1417" w:header="708" w:footer="708"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B78BC" w:rsidRDefault="008B78BC">
      <w:r>
        <w:separator/>
      </w:r>
    </w:p>
  </w:endnote>
  <w:endnote w:type="continuationSeparator" w:id="0">
    <w:p w:rsidR="008B78BC" w:rsidRDefault="008B78B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10002FF" w:usb1="4000ACFF" w:usb2="00000009" w:usb3="00000000" w:csb0="0000019F" w:csb1="00000000"/>
  </w:font>
  <w:font w:name="仿宋_GB2312">
    <w:charset w:val="86"/>
    <w:family w:val="modern"/>
    <w:pitch w:val="fixed"/>
    <w:sig w:usb0="00000001" w:usb1="080E0000" w:usb2="00000010" w:usb3="00000000" w:csb0="00040000" w:csb1="00000000"/>
  </w:font>
  <w:font w:name="Calibri Light">
    <w:altName w:val="Times New Roman"/>
    <w:panose1 w:val="00000000000000000000"/>
    <w:charset w:val="00"/>
    <w:family w:val="roman"/>
    <w:notTrueType/>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B78BC" w:rsidRDefault="008B78BC">
      <w:r>
        <w:separator/>
      </w:r>
    </w:p>
  </w:footnote>
  <w:footnote w:type="continuationSeparator" w:id="0">
    <w:p w:rsidR="008B78BC" w:rsidRDefault="008B78B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EA5" w:rsidRDefault="00525EA5">
    <w:pPr>
      <w:pStyle w:val="aa"/>
      <w:ind w:right="400"/>
      <w:rPr>
        <w:rFonts w:eastAsia="宋体"/>
        <w:lang w:eastAsia="zh-CN"/>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1545"/>
        </w:tabs>
        <w:ind w:left="1545"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1">
    <w:nsid w:val="0000000A"/>
    <w:multiLevelType w:val="multilevel"/>
    <w:tmpl w:val="0000000A"/>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806"/>
        </w:tabs>
        <w:ind w:left="-806" w:hanging="567"/>
      </w:pPr>
      <w:rPr>
        <w:rFonts w:hint="default"/>
        <w:u w:val="none"/>
      </w:rPr>
    </w:lvl>
    <w:lvl w:ilvl="2">
      <w:start w:val="1"/>
      <w:numFmt w:val="decimal"/>
      <w:lvlText w:val="%1.%2.%3"/>
      <w:lvlJc w:val="left"/>
      <w:pPr>
        <w:tabs>
          <w:tab w:val="num" w:pos="-5500"/>
        </w:tabs>
        <w:ind w:left="-2949" w:hanging="1304"/>
      </w:pPr>
      <w:rPr>
        <w:rFonts w:hint="default"/>
        <w:u w:val="none"/>
      </w:rPr>
    </w:lvl>
    <w:lvl w:ilvl="3">
      <w:start w:val="1"/>
      <w:numFmt w:val="decimal"/>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2">
    <w:nsid w:val="439157C7"/>
    <w:multiLevelType w:val="multilevel"/>
    <w:tmpl w:val="439157C7"/>
    <w:lvl w:ilvl="0">
      <w:start w:val="1"/>
      <w:numFmt w:val="decimal"/>
      <w:lvlText w:val="%1."/>
      <w:lvlJc w:val="left"/>
      <w:pPr>
        <w:ind w:left="840" w:hanging="420"/>
      </w:pPr>
    </w:lvl>
    <w:lvl w:ilvl="1">
      <w:start w:val="1"/>
      <w:numFmt w:val="lowerLetter"/>
      <w:lvlText w:val="%2)"/>
      <w:lvlJc w:val="left"/>
      <w:pPr>
        <w:ind w:left="1260" w:hanging="420"/>
      </w:pPr>
      <w:rPr>
        <w:sz w:val="24"/>
        <w:szCs w:val="24"/>
      </w:r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
    <w:nsid w:val="52CA544A"/>
    <w:multiLevelType w:val="singleLevel"/>
    <w:tmpl w:val="52CA544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4">
    <w:nsid w:val="56924CA6"/>
    <w:multiLevelType w:val="multilevel"/>
    <w:tmpl w:val="56924CA6"/>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5"/>
        </w:tabs>
        <w:ind w:left="575" w:hanging="575"/>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1"/>
        </w:tabs>
        <w:ind w:left="1151" w:hanging="1151"/>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3"/>
        </w:tabs>
        <w:ind w:left="1583" w:hanging="1583"/>
      </w:pPr>
      <w:rPr>
        <w:rFonts w:hint="default"/>
      </w:rPr>
    </w:lvl>
  </w:abstractNum>
  <w:abstractNum w:abstractNumId="5">
    <w:nsid w:val="592B00BC"/>
    <w:multiLevelType w:val="multilevel"/>
    <w:tmpl w:val="592B00BC"/>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80"/>
        </w:tabs>
        <w:ind w:left="780" w:hanging="360"/>
      </w:pPr>
      <w:rPr>
        <w:rFonts w:hint="default"/>
      </w:rPr>
    </w:lvl>
    <w:lvl w:ilvl="2">
      <w:start w:val="1"/>
      <w:numFmt w:val="decimal"/>
      <w:lvlText w:val="%3)"/>
      <w:lvlJc w:val="left"/>
      <w:pPr>
        <w:tabs>
          <w:tab w:val="num" w:pos="1260"/>
        </w:tabs>
        <w:ind w:left="1260" w:hanging="420"/>
      </w:pPr>
      <w:rPr>
        <w:rFonts w:hint="eastAsia"/>
      </w:r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6">
    <w:nsid w:val="7D09266B"/>
    <w:multiLevelType w:val="multilevel"/>
    <w:tmpl w:val="7D09266B"/>
    <w:lvl w:ilvl="0">
      <w:start w:val="1"/>
      <w:numFmt w:val="decimal"/>
      <w:lvlText w:val="（%1）"/>
      <w:lvlJc w:val="left"/>
      <w:pPr>
        <w:ind w:left="720" w:hanging="720"/>
      </w:pPr>
      <w:rPr>
        <w:rFonts w:hint="default"/>
      </w:rPr>
    </w:lvl>
    <w:lvl w:ilvl="1">
      <w:start w:val="1"/>
      <w:numFmt w:val="lowerLetter"/>
      <w:lvlText w:val="%2)"/>
      <w:lvlJc w:val="left"/>
      <w:pPr>
        <w:ind w:left="415" w:hanging="420"/>
      </w:pPr>
    </w:lvl>
    <w:lvl w:ilvl="2">
      <w:start w:val="1"/>
      <w:numFmt w:val="lowerRoman"/>
      <w:lvlText w:val="%3."/>
      <w:lvlJc w:val="right"/>
      <w:pPr>
        <w:ind w:left="835" w:hanging="420"/>
      </w:pPr>
    </w:lvl>
    <w:lvl w:ilvl="3">
      <w:start w:val="1"/>
      <w:numFmt w:val="decimal"/>
      <w:lvlText w:val="%4."/>
      <w:lvlJc w:val="left"/>
      <w:pPr>
        <w:ind w:left="1255" w:hanging="420"/>
      </w:pPr>
    </w:lvl>
    <w:lvl w:ilvl="4">
      <w:start w:val="1"/>
      <w:numFmt w:val="lowerLetter"/>
      <w:lvlText w:val="%5)"/>
      <w:lvlJc w:val="left"/>
      <w:pPr>
        <w:ind w:left="1675" w:hanging="420"/>
      </w:pPr>
    </w:lvl>
    <w:lvl w:ilvl="5">
      <w:start w:val="1"/>
      <w:numFmt w:val="lowerRoman"/>
      <w:lvlText w:val="%6."/>
      <w:lvlJc w:val="right"/>
      <w:pPr>
        <w:ind w:left="2095" w:hanging="420"/>
      </w:pPr>
    </w:lvl>
    <w:lvl w:ilvl="6">
      <w:start w:val="1"/>
      <w:numFmt w:val="decimal"/>
      <w:lvlText w:val="%7."/>
      <w:lvlJc w:val="left"/>
      <w:pPr>
        <w:ind w:left="2515" w:hanging="420"/>
      </w:pPr>
    </w:lvl>
    <w:lvl w:ilvl="7">
      <w:start w:val="1"/>
      <w:numFmt w:val="lowerLetter"/>
      <w:lvlText w:val="%8)"/>
      <w:lvlJc w:val="left"/>
      <w:pPr>
        <w:ind w:left="2935" w:hanging="420"/>
      </w:pPr>
    </w:lvl>
    <w:lvl w:ilvl="8">
      <w:start w:val="1"/>
      <w:numFmt w:val="lowerRoman"/>
      <w:lvlText w:val="%9."/>
      <w:lvlJc w:val="right"/>
      <w:pPr>
        <w:ind w:left="3355" w:hanging="420"/>
      </w:pPr>
    </w:lvl>
  </w:abstractNum>
  <w:num w:numId="1">
    <w:abstractNumId w:val="4"/>
  </w:num>
  <w:num w:numId="2">
    <w:abstractNumId w:val="3"/>
  </w:num>
  <w:num w:numId="3">
    <w:abstractNumId w:val="5"/>
  </w:num>
  <w:num w:numId="4">
    <w:abstractNumId w:val="2"/>
  </w:num>
  <w:num w:numId="5">
    <w:abstractNumId w:val="6"/>
  </w:num>
  <w:num w:numId="6">
    <w:abstractNumId w:val="1"/>
  </w:num>
  <w:num w:numId="7">
    <w:abstractNumId w:val="4"/>
  </w:num>
  <w:num w:numId="8">
    <w:abstractNumId w:val="0"/>
  </w:num>
  <w:num w:numId="9">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isplayBackgroundShape/>
  <w:bordersDoNotSurroundHeader/>
  <w:bordersDoNotSurroundFooter/>
  <w:proofState w:spelling="clean" w:grammar="clean"/>
  <w:stylePaneFormatFilter w:val="3F01"/>
  <w:defaultTabStop w:val="720"/>
  <w:doNotShadeFormData/>
  <w:characterSpacingControl w:val="doNotCompress"/>
  <w:doNotValidateAgainstSchema/>
  <w:doNotDemarcateInvalidXml/>
  <w:hdrShapeDefaults>
    <o:shapedefaults v:ext="edit" spidmax="38914" fillcolor="#868686" strokecolor="#868686">
      <v:fill color="#868686"/>
      <v:stroke color="#868686" weight="22e-5mm"/>
    </o:shapedefaults>
  </w:hdrShapeDefaults>
  <w:footnotePr>
    <w:footnote w:id="-1"/>
    <w:footnote w:id="0"/>
  </w:footnotePr>
  <w:endnotePr>
    <w:endnote w:id="-1"/>
    <w:endnote w:id="0"/>
  </w:endnotePr>
  <w:compat>
    <w:spaceForUL/>
    <w:doNotLeaveBackslashAlone/>
    <w:useFELayout/>
  </w:compat>
  <w:rsids>
    <w:rsidRoot w:val="00172A27"/>
    <w:rsid w:val="00000355"/>
    <w:rsid w:val="00000F56"/>
    <w:rsid w:val="000011EE"/>
    <w:rsid w:val="00001C82"/>
    <w:rsid w:val="00001FE6"/>
    <w:rsid w:val="000024FF"/>
    <w:rsid w:val="000025DE"/>
    <w:rsid w:val="0000351A"/>
    <w:rsid w:val="000052BA"/>
    <w:rsid w:val="00005BE4"/>
    <w:rsid w:val="0000655A"/>
    <w:rsid w:val="000069F9"/>
    <w:rsid w:val="00006AE5"/>
    <w:rsid w:val="000072EB"/>
    <w:rsid w:val="00007712"/>
    <w:rsid w:val="00011A7B"/>
    <w:rsid w:val="00012648"/>
    <w:rsid w:val="00012A5D"/>
    <w:rsid w:val="00013C14"/>
    <w:rsid w:val="00013FE3"/>
    <w:rsid w:val="000159FF"/>
    <w:rsid w:val="000161ED"/>
    <w:rsid w:val="00016490"/>
    <w:rsid w:val="00017073"/>
    <w:rsid w:val="0001761E"/>
    <w:rsid w:val="00017BD0"/>
    <w:rsid w:val="000217FF"/>
    <w:rsid w:val="0002182E"/>
    <w:rsid w:val="00021CB2"/>
    <w:rsid w:val="000223C2"/>
    <w:rsid w:val="00022B83"/>
    <w:rsid w:val="0002311C"/>
    <w:rsid w:val="00023313"/>
    <w:rsid w:val="00023317"/>
    <w:rsid w:val="00023E9E"/>
    <w:rsid w:val="0002569E"/>
    <w:rsid w:val="00025FA8"/>
    <w:rsid w:val="0002695D"/>
    <w:rsid w:val="00026FC0"/>
    <w:rsid w:val="00027E09"/>
    <w:rsid w:val="0003029B"/>
    <w:rsid w:val="0003051D"/>
    <w:rsid w:val="000312BB"/>
    <w:rsid w:val="00031371"/>
    <w:rsid w:val="00032345"/>
    <w:rsid w:val="000326EE"/>
    <w:rsid w:val="00032C4D"/>
    <w:rsid w:val="00032E39"/>
    <w:rsid w:val="00033012"/>
    <w:rsid w:val="000330F2"/>
    <w:rsid w:val="000339D3"/>
    <w:rsid w:val="00033F3D"/>
    <w:rsid w:val="000341AA"/>
    <w:rsid w:val="0003475A"/>
    <w:rsid w:val="00034F6F"/>
    <w:rsid w:val="000350C8"/>
    <w:rsid w:val="00035711"/>
    <w:rsid w:val="0003656B"/>
    <w:rsid w:val="00036C73"/>
    <w:rsid w:val="00037936"/>
    <w:rsid w:val="00037BCD"/>
    <w:rsid w:val="000401EC"/>
    <w:rsid w:val="0004135A"/>
    <w:rsid w:val="00041CE9"/>
    <w:rsid w:val="000424F5"/>
    <w:rsid w:val="00043C48"/>
    <w:rsid w:val="0004534F"/>
    <w:rsid w:val="0004593F"/>
    <w:rsid w:val="00045952"/>
    <w:rsid w:val="00045F8C"/>
    <w:rsid w:val="00047D31"/>
    <w:rsid w:val="00047FFE"/>
    <w:rsid w:val="00050D8A"/>
    <w:rsid w:val="0005124E"/>
    <w:rsid w:val="00051463"/>
    <w:rsid w:val="0005152B"/>
    <w:rsid w:val="0005196D"/>
    <w:rsid w:val="00052616"/>
    <w:rsid w:val="00052886"/>
    <w:rsid w:val="00054151"/>
    <w:rsid w:val="000546BB"/>
    <w:rsid w:val="00055410"/>
    <w:rsid w:val="00057148"/>
    <w:rsid w:val="00057616"/>
    <w:rsid w:val="00057AB9"/>
    <w:rsid w:val="0006029B"/>
    <w:rsid w:val="0006063F"/>
    <w:rsid w:val="00060698"/>
    <w:rsid w:val="000617CD"/>
    <w:rsid w:val="000620EB"/>
    <w:rsid w:val="0006298A"/>
    <w:rsid w:val="00062A94"/>
    <w:rsid w:val="00062F1D"/>
    <w:rsid w:val="000632C3"/>
    <w:rsid w:val="00063B2F"/>
    <w:rsid w:val="000650D3"/>
    <w:rsid w:val="00065112"/>
    <w:rsid w:val="00065B91"/>
    <w:rsid w:val="00065C6C"/>
    <w:rsid w:val="00066914"/>
    <w:rsid w:val="00067754"/>
    <w:rsid w:val="000679FC"/>
    <w:rsid w:val="00070F3C"/>
    <w:rsid w:val="0007147E"/>
    <w:rsid w:val="00071F0D"/>
    <w:rsid w:val="00072EC2"/>
    <w:rsid w:val="00073511"/>
    <w:rsid w:val="00073EDF"/>
    <w:rsid w:val="00074092"/>
    <w:rsid w:val="0007427F"/>
    <w:rsid w:val="00074412"/>
    <w:rsid w:val="000750AB"/>
    <w:rsid w:val="0007572D"/>
    <w:rsid w:val="00076054"/>
    <w:rsid w:val="0007618E"/>
    <w:rsid w:val="00076FDE"/>
    <w:rsid w:val="000778DE"/>
    <w:rsid w:val="00077943"/>
    <w:rsid w:val="00077B75"/>
    <w:rsid w:val="000800A1"/>
    <w:rsid w:val="000811A7"/>
    <w:rsid w:val="00081414"/>
    <w:rsid w:val="00081582"/>
    <w:rsid w:val="00082950"/>
    <w:rsid w:val="0008360A"/>
    <w:rsid w:val="00083927"/>
    <w:rsid w:val="0008397E"/>
    <w:rsid w:val="0008473D"/>
    <w:rsid w:val="000858E3"/>
    <w:rsid w:val="00085DE9"/>
    <w:rsid w:val="00086489"/>
    <w:rsid w:val="0008688B"/>
    <w:rsid w:val="00086A07"/>
    <w:rsid w:val="0008757D"/>
    <w:rsid w:val="0008760D"/>
    <w:rsid w:val="00087692"/>
    <w:rsid w:val="000901B6"/>
    <w:rsid w:val="00090F89"/>
    <w:rsid w:val="000921AD"/>
    <w:rsid w:val="00093010"/>
    <w:rsid w:val="0009368A"/>
    <w:rsid w:val="00095672"/>
    <w:rsid w:val="000958C0"/>
    <w:rsid w:val="000968D5"/>
    <w:rsid w:val="00096A6A"/>
    <w:rsid w:val="000971AD"/>
    <w:rsid w:val="000A0363"/>
    <w:rsid w:val="000A0665"/>
    <w:rsid w:val="000A1177"/>
    <w:rsid w:val="000A1594"/>
    <w:rsid w:val="000A172D"/>
    <w:rsid w:val="000A1AF5"/>
    <w:rsid w:val="000A2789"/>
    <w:rsid w:val="000A2B4E"/>
    <w:rsid w:val="000A3295"/>
    <w:rsid w:val="000A32CF"/>
    <w:rsid w:val="000A3B1C"/>
    <w:rsid w:val="000A3DD0"/>
    <w:rsid w:val="000A4105"/>
    <w:rsid w:val="000A4E64"/>
    <w:rsid w:val="000A4E6C"/>
    <w:rsid w:val="000A5603"/>
    <w:rsid w:val="000A585B"/>
    <w:rsid w:val="000A5D86"/>
    <w:rsid w:val="000A7B16"/>
    <w:rsid w:val="000A7E8F"/>
    <w:rsid w:val="000B0156"/>
    <w:rsid w:val="000B0E57"/>
    <w:rsid w:val="000B1E76"/>
    <w:rsid w:val="000B20C7"/>
    <w:rsid w:val="000B3355"/>
    <w:rsid w:val="000B3EB3"/>
    <w:rsid w:val="000B4C79"/>
    <w:rsid w:val="000B55AC"/>
    <w:rsid w:val="000B760E"/>
    <w:rsid w:val="000C1086"/>
    <w:rsid w:val="000C1AB4"/>
    <w:rsid w:val="000C237B"/>
    <w:rsid w:val="000C2696"/>
    <w:rsid w:val="000C4569"/>
    <w:rsid w:val="000C504C"/>
    <w:rsid w:val="000C57C8"/>
    <w:rsid w:val="000C75B0"/>
    <w:rsid w:val="000D011B"/>
    <w:rsid w:val="000D0CC9"/>
    <w:rsid w:val="000D0D36"/>
    <w:rsid w:val="000D0FD4"/>
    <w:rsid w:val="000D1048"/>
    <w:rsid w:val="000D1D2A"/>
    <w:rsid w:val="000D1D70"/>
    <w:rsid w:val="000D21B4"/>
    <w:rsid w:val="000D2D4C"/>
    <w:rsid w:val="000D3949"/>
    <w:rsid w:val="000D3E74"/>
    <w:rsid w:val="000D41CB"/>
    <w:rsid w:val="000D4543"/>
    <w:rsid w:val="000D4E6F"/>
    <w:rsid w:val="000D6C87"/>
    <w:rsid w:val="000D79D9"/>
    <w:rsid w:val="000E1BD7"/>
    <w:rsid w:val="000E1C0D"/>
    <w:rsid w:val="000E287B"/>
    <w:rsid w:val="000E2E19"/>
    <w:rsid w:val="000E344D"/>
    <w:rsid w:val="000E3A85"/>
    <w:rsid w:val="000E3C57"/>
    <w:rsid w:val="000E3DE5"/>
    <w:rsid w:val="000E445D"/>
    <w:rsid w:val="000E515D"/>
    <w:rsid w:val="000E53F3"/>
    <w:rsid w:val="000E548E"/>
    <w:rsid w:val="000E5D8D"/>
    <w:rsid w:val="000E60AD"/>
    <w:rsid w:val="000E63C3"/>
    <w:rsid w:val="000E6E3A"/>
    <w:rsid w:val="000E6E41"/>
    <w:rsid w:val="000F21E5"/>
    <w:rsid w:val="000F29F4"/>
    <w:rsid w:val="000F31A8"/>
    <w:rsid w:val="000F37BD"/>
    <w:rsid w:val="000F3908"/>
    <w:rsid w:val="000F3BE9"/>
    <w:rsid w:val="000F3C55"/>
    <w:rsid w:val="000F3E7A"/>
    <w:rsid w:val="000F3F67"/>
    <w:rsid w:val="000F7BD3"/>
    <w:rsid w:val="0010044A"/>
    <w:rsid w:val="0010198B"/>
    <w:rsid w:val="00101C52"/>
    <w:rsid w:val="001023FD"/>
    <w:rsid w:val="001031AF"/>
    <w:rsid w:val="00103413"/>
    <w:rsid w:val="00103D89"/>
    <w:rsid w:val="00104287"/>
    <w:rsid w:val="00105B53"/>
    <w:rsid w:val="00105DAA"/>
    <w:rsid w:val="00110194"/>
    <w:rsid w:val="001102C8"/>
    <w:rsid w:val="0011040C"/>
    <w:rsid w:val="00110F2F"/>
    <w:rsid w:val="00111073"/>
    <w:rsid w:val="00112FB5"/>
    <w:rsid w:val="00113941"/>
    <w:rsid w:val="00113ABB"/>
    <w:rsid w:val="00113CEC"/>
    <w:rsid w:val="001140AB"/>
    <w:rsid w:val="00114A41"/>
    <w:rsid w:val="001152E7"/>
    <w:rsid w:val="00116F5B"/>
    <w:rsid w:val="00117BBF"/>
    <w:rsid w:val="001207BD"/>
    <w:rsid w:val="00121359"/>
    <w:rsid w:val="00121A1F"/>
    <w:rsid w:val="00122173"/>
    <w:rsid w:val="00122892"/>
    <w:rsid w:val="001233A1"/>
    <w:rsid w:val="00124D36"/>
    <w:rsid w:val="00124F4B"/>
    <w:rsid w:val="001252F1"/>
    <w:rsid w:val="00125EC6"/>
    <w:rsid w:val="00126152"/>
    <w:rsid w:val="001265CE"/>
    <w:rsid w:val="00130765"/>
    <w:rsid w:val="001311F8"/>
    <w:rsid w:val="001327A2"/>
    <w:rsid w:val="001330BF"/>
    <w:rsid w:val="001331A9"/>
    <w:rsid w:val="001336FE"/>
    <w:rsid w:val="001337AC"/>
    <w:rsid w:val="00134D41"/>
    <w:rsid w:val="00134E9B"/>
    <w:rsid w:val="00135445"/>
    <w:rsid w:val="001359FA"/>
    <w:rsid w:val="00135AC8"/>
    <w:rsid w:val="00135C63"/>
    <w:rsid w:val="00136A81"/>
    <w:rsid w:val="00136ABE"/>
    <w:rsid w:val="0013706F"/>
    <w:rsid w:val="00137F3B"/>
    <w:rsid w:val="0014084E"/>
    <w:rsid w:val="001412CF"/>
    <w:rsid w:val="00141B4C"/>
    <w:rsid w:val="001436FC"/>
    <w:rsid w:val="00143816"/>
    <w:rsid w:val="00143F48"/>
    <w:rsid w:val="00144167"/>
    <w:rsid w:val="00144A96"/>
    <w:rsid w:val="00144C20"/>
    <w:rsid w:val="00145CDE"/>
    <w:rsid w:val="00145FE3"/>
    <w:rsid w:val="00146A2D"/>
    <w:rsid w:val="00147311"/>
    <w:rsid w:val="0015068E"/>
    <w:rsid w:val="00150A7E"/>
    <w:rsid w:val="00151989"/>
    <w:rsid w:val="00151ED3"/>
    <w:rsid w:val="001520CE"/>
    <w:rsid w:val="001522BE"/>
    <w:rsid w:val="001532DD"/>
    <w:rsid w:val="001534EC"/>
    <w:rsid w:val="00153E05"/>
    <w:rsid w:val="00154620"/>
    <w:rsid w:val="00155120"/>
    <w:rsid w:val="001562C2"/>
    <w:rsid w:val="001567FF"/>
    <w:rsid w:val="001574BF"/>
    <w:rsid w:val="001576B0"/>
    <w:rsid w:val="00157E7D"/>
    <w:rsid w:val="00160988"/>
    <w:rsid w:val="00161185"/>
    <w:rsid w:val="001615D6"/>
    <w:rsid w:val="001621D7"/>
    <w:rsid w:val="00162322"/>
    <w:rsid w:val="00162D4F"/>
    <w:rsid w:val="00162E6B"/>
    <w:rsid w:val="00163D96"/>
    <w:rsid w:val="0016420A"/>
    <w:rsid w:val="00164743"/>
    <w:rsid w:val="00164D8F"/>
    <w:rsid w:val="0016563A"/>
    <w:rsid w:val="0016624F"/>
    <w:rsid w:val="00166A98"/>
    <w:rsid w:val="00167437"/>
    <w:rsid w:val="001708AD"/>
    <w:rsid w:val="00172020"/>
    <w:rsid w:val="00172793"/>
    <w:rsid w:val="00172A27"/>
    <w:rsid w:val="001734FC"/>
    <w:rsid w:val="00173921"/>
    <w:rsid w:val="00173C9E"/>
    <w:rsid w:val="00175726"/>
    <w:rsid w:val="00175BF1"/>
    <w:rsid w:val="00175DD6"/>
    <w:rsid w:val="00177391"/>
    <w:rsid w:val="00177641"/>
    <w:rsid w:val="0017766A"/>
    <w:rsid w:val="00180CE2"/>
    <w:rsid w:val="001812C4"/>
    <w:rsid w:val="0018189E"/>
    <w:rsid w:val="00181D7E"/>
    <w:rsid w:val="00182BF9"/>
    <w:rsid w:val="001833D2"/>
    <w:rsid w:val="001833ED"/>
    <w:rsid w:val="00183833"/>
    <w:rsid w:val="001841F0"/>
    <w:rsid w:val="00185116"/>
    <w:rsid w:val="00185B8E"/>
    <w:rsid w:val="00187302"/>
    <w:rsid w:val="00187689"/>
    <w:rsid w:val="00187BA3"/>
    <w:rsid w:val="00190794"/>
    <w:rsid w:val="00190886"/>
    <w:rsid w:val="00190EAA"/>
    <w:rsid w:val="001915B4"/>
    <w:rsid w:val="001917A1"/>
    <w:rsid w:val="001929D2"/>
    <w:rsid w:val="00192A2D"/>
    <w:rsid w:val="00194F40"/>
    <w:rsid w:val="00195488"/>
    <w:rsid w:val="0019569E"/>
    <w:rsid w:val="001956D1"/>
    <w:rsid w:val="00196364"/>
    <w:rsid w:val="00196524"/>
    <w:rsid w:val="0019723C"/>
    <w:rsid w:val="00197327"/>
    <w:rsid w:val="00197C83"/>
    <w:rsid w:val="00197F6E"/>
    <w:rsid w:val="001A015A"/>
    <w:rsid w:val="001A0A5E"/>
    <w:rsid w:val="001A0F3F"/>
    <w:rsid w:val="001A18B1"/>
    <w:rsid w:val="001A1CFE"/>
    <w:rsid w:val="001A1EA4"/>
    <w:rsid w:val="001A246C"/>
    <w:rsid w:val="001A26F5"/>
    <w:rsid w:val="001A3062"/>
    <w:rsid w:val="001A329E"/>
    <w:rsid w:val="001A4454"/>
    <w:rsid w:val="001A6F61"/>
    <w:rsid w:val="001B0CC1"/>
    <w:rsid w:val="001B0DB1"/>
    <w:rsid w:val="001B162E"/>
    <w:rsid w:val="001B2190"/>
    <w:rsid w:val="001B2B5F"/>
    <w:rsid w:val="001B3244"/>
    <w:rsid w:val="001B3AB2"/>
    <w:rsid w:val="001B4654"/>
    <w:rsid w:val="001B48F9"/>
    <w:rsid w:val="001B65F2"/>
    <w:rsid w:val="001B66F9"/>
    <w:rsid w:val="001B6D73"/>
    <w:rsid w:val="001B6EC9"/>
    <w:rsid w:val="001B750D"/>
    <w:rsid w:val="001C058C"/>
    <w:rsid w:val="001C0857"/>
    <w:rsid w:val="001C0C77"/>
    <w:rsid w:val="001C266B"/>
    <w:rsid w:val="001C2807"/>
    <w:rsid w:val="001C2814"/>
    <w:rsid w:val="001C2A28"/>
    <w:rsid w:val="001C2F41"/>
    <w:rsid w:val="001C34BB"/>
    <w:rsid w:val="001C36B2"/>
    <w:rsid w:val="001C3C6C"/>
    <w:rsid w:val="001C4CC5"/>
    <w:rsid w:val="001C5C57"/>
    <w:rsid w:val="001C641E"/>
    <w:rsid w:val="001C69CB"/>
    <w:rsid w:val="001C773B"/>
    <w:rsid w:val="001C77D7"/>
    <w:rsid w:val="001C77F1"/>
    <w:rsid w:val="001D15B5"/>
    <w:rsid w:val="001D4B41"/>
    <w:rsid w:val="001D4C18"/>
    <w:rsid w:val="001D4D38"/>
    <w:rsid w:val="001D5221"/>
    <w:rsid w:val="001D525A"/>
    <w:rsid w:val="001D5D74"/>
    <w:rsid w:val="001D73C0"/>
    <w:rsid w:val="001E0ADA"/>
    <w:rsid w:val="001E0C32"/>
    <w:rsid w:val="001E1108"/>
    <w:rsid w:val="001E122F"/>
    <w:rsid w:val="001E1361"/>
    <w:rsid w:val="001E1B78"/>
    <w:rsid w:val="001E213C"/>
    <w:rsid w:val="001E2E10"/>
    <w:rsid w:val="001E3EDF"/>
    <w:rsid w:val="001E4119"/>
    <w:rsid w:val="001E48B3"/>
    <w:rsid w:val="001E4D52"/>
    <w:rsid w:val="001E4EF9"/>
    <w:rsid w:val="001E5969"/>
    <w:rsid w:val="001E5C83"/>
    <w:rsid w:val="001E5C84"/>
    <w:rsid w:val="001E65C5"/>
    <w:rsid w:val="001E79A9"/>
    <w:rsid w:val="001F0B93"/>
    <w:rsid w:val="001F1278"/>
    <w:rsid w:val="001F19B9"/>
    <w:rsid w:val="001F1B56"/>
    <w:rsid w:val="001F2018"/>
    <w:rsid w:val="001F2144"/>
    <w:rsid w:val="001F21B0"/>
    <w:rsid w:val="001F25BA"/>
    <w:rsid w:val="001F41A9"/>
    <w:rsid w:val="001F4A33"/>
    <w:rsid w:val="001F4C2A"/>
    <w:rsid w:val="001F4DEC"/>
    <w:rsid w:val="001F5298"/>
    <w:rsid w:val="001F5E13"/>
    <w:rsid w:val="001F65EF"/>
    <w:rsid w:val="001F6EB9"/>
    <w:rsid w:val="001F6FA9"/>
    <w:rsid w:val="001F7BC5"/>
    <w:rsid w:val="001F7D1C"/>
    <w:rsid w:val="00200079"/>
    <w:rsid w:val="0020026A"/>
    <w:rsid w:val="0020053A"/>
    <w:rsid w:val="00200F2A"/>
    <w:rsid w:val="002019E1"/>
    <w:rsid w:val="002023E9"/>
    <w:rsid w:val="0020290A"/>
    <w:rsid w:val="00202C48"/>
    <w:rsid w:val="0020351E"/>
    <w:rsid w:val="00203766"/>
    <w:rsid w:val="0020427A"/>
    <w:rsid w:val="00205FE7"/>
    <w:rsid w:val="002076DA"/>
    <w:rsid w:val="00207817"/>
    <w:rsid w:val="002079CA"/>
    <w:rsid w:val="0021051F"/>
    <w:rsid w:val="002118CA"/>
    <w:rsid w:val="00212D5D"/>
    <w:rsid w:val="002132CD"/>
    <w:rsid w:val="0021468E"/>
    <w:rsid w:val="00214911"/>
    <w:rsid w:val="00214CB6"/>
    <w:rsid w:val="00216868"/>
    <w:rsid w:val="00216B5A"/>
    <w:rsid w:val="00217308"/>
    <w:rsid w:val="002207FF"/>
    <w:rsid w:val="0022192A"/>
    <w:rsid w:val="00221B35"/>
    <w:rsid w:val="00221D1B"/>
    <w:rsid w:val="0022210F"/>
    <w:rsid w:val="002225DD"/>
    <w:rsid w:val="00224F2F"/>
    <w:rsid w:val="00224F6E"/>
    <w:rsid w:val="00224FA3"/>
    <w:rsid w:val="002274B4"/>
    <w:rsid w:val="002304BE"/>
    <w:rsid w:val="00230548"/>
    <w:rsid w:val="00230A68"/>
    <w:rsid w:val="00230FA4"/>
    <w:rsid w:val="00231E88"/>
    <w:rsid w:val="00234541"/>
    <w:rsid w:val="00235280"/>
    <w:rsid w:val="00235763"/>
    <w:rsid w:val="00236AF5"/>
    <w:rsid w:val="00236EC9"/>
    <w:rsid w:val="002373E4"/>
    <w:rsid w:val="00237712"/>
    <w:rsid w:val="0023795A"/>
    <w:rsid w:val="0024007C"/>
    <w:rsid w:val="00240139"/>
    <w:rsid w:val="002407C8"/>
    <w:rsid w:val="00240EC2"/>
    <w:rsid w:val="002418B2"/>
    <w:rsid w:val="00242455"/>
    <w:rsid w:val="00242FBB"/>
    <w:rsid w:val="00245192"/>
    <w:rsid w:val="00245785"/>
    <w:rsid w:val="0024635E"/>
    <w:rsid w:val="00246DA8"/>
    <w:rsid w:val="00247863"/>
    <w:rsid w:val="002516FF"/>
    <w:rsid w:val="0025182A"/>
    <w:rsid w:val="002518D9"/>
    <w:rsid w:val="002519BC"/>
    <w:rsid w:val="00251BD3"/>
    <w:rsid w:val="00251EBA"/>
    <w:rsid w:val="002521B8"/>
    <w:rsid w:val="0025233E"/>
    <w:rsid w:val="00254A34"/>
    <w:rsid w:val="00254C48"/>
    <w:rsid w:val="002554E4"/>
    <w:rsid w:val="00255894"/>
    <w:rsid w:val="00257573"/>
    <w:rsid w:val="00260AAF"/>
    <w:rsid w:val="002612EB"/>
    <w:rsid w:val="0026271F"/>
    <w:rsid w:val="00264168"/>
    <w:rsid w:val="002643DB"/>
    <w:rsid w:val="0026446E"/>
    <w:rsid w:val="00264628"/>
    <w:rsid w:val="00264717"/>
    <w:rsid w:val="0026569A"/>
    <w:rsid w:val="002676D5"/>
    <w:rsid w:val="00267EB9"/>
    <w:rsid w:val="00267FD2"/>
    <w:rsid w:val="00270778"/>
    <w:rsid w:val="00270A9C"/>
    <w:rsid w:val="00270F11"/>
    <w:rsid w:val="002710AD"/>
    <w:rsid w:val="00271D7B"/>
    <w:rsid w:val="00272027"/>
    <w:rsid w:val="002724DC"/>
    <w:rsid w:val="00273D42"/>
    <w:rsid w:val="00274356"/>
    <w:rsid w:val="00274EE9"/>
    <w:rsid w:val="0027516D"/>
    <w:rsid w:val="00275408"/>
    <w:rsid w:val="00276E99"/>
    <w:rsid w:val="00277739"/>
    <w:rsid w:val="00280C2C"/>
    <w:rsid w:val="00280C8A"/>
    <w:rsid w:val="00280DC4"/>
    <w:rsid w:val="00281720"/>
    <w:rsid w:val="00282E37"/>
    <w:rsid w:val="00283785"/>
    <w:rsid w:val="00283FB5"/>
    <w:rsid w:val="00284FE3"/>
    <w:rsid w:val="00285986"/>
    <w:rsid w:val="00286086"/>
    <w:rsid w:val="00286094"/>
    <w:rsid w:val="00286F80"/>
    <w:rsid w:val="002904C6"/>
    <w:rsid w:val="0029150A"/>
    <w:rsid w:val="00291DA4"/>
    <w:rsid w:val="00291F6E"/>
    <w:rsid w:val="00292168"/>
    <w:rsid w:val="002931F8"/>
    <w:rsid w:val="00293619"/>
    <w:rsid w:val="002938C5"/>
    <w:rsid w:val="002939DC"/>
    <w:rsid w:val="00295327"/>
    <w:rsid w:val="00295A68"/>
    <w:rsid w:val="00296EB9"/>
    <w:rsid w:val="00297027"/>
    <w:rsid w:val="002A1284"/>
    <w:rsid w:val="002A2C70"/>
    <w:rsid w:val="002A3532"/>
    <w:rsid w:val="002A3781"/>
    <w:rsid w:val="002A3E11"/>
    <w:rsid w:val="002A4D8E"/>
    <w:rsid w:val="002A614B"/>
    <w:rsid w:val="002A6A67"/>
    <w:rsid w:val="002A6AFB"/>
    <w:rsid w:val="002B08B2"/>
    <w:rsid w:val="002B20DC"/>
    <w:rsid w:val="002B211F"/>
    <w:rsid w:val="002B2882"/>
    <w:rsid w:val="002B39C4"/>
    <w:rsid w:val="002B42B0"/>
    <w:rsid w:val="002B4333"/>
    <w:rsid w:val="002B5820"/>
    <w:rsid w:val="002B6B2D"/>
    <w:rsid w:val="002B6DC6"/>
    <w:rsid w:val="002B79E4"/>
    <w:rsid w:val="002C007B"/>
    <w:rsid w:val="002C07B7"/>
    <w:rsid w:val="002C14EB"/>
    <w:rsid w:val="002C1DA7"/>
    <w:rsid w:val="002C2139"/>
    <w:rsid w:val="002C2BFB"/>
    <w:rsid w:val="002C4A6D"/>
    <w:rsid w:val="002C4B49"/>
    <w:rsid w:val="002D09CC"/>
    <w:rsid w:val="002D1224"/>
    <w:rsid w:val="002D1B8B"/>
    <w:rsid w:val="002D25B3"/>
    <w:rsid w:val="002D28E2"/>
    <w:rsid w:val="002D2DD3"/>
    <w:rsid w:val="002D3C20"/>
    <w:rsid w:val="002D3F8C"/>
    <w:rsid w:val="002D4403"/>
    <w:rsid w:val="002D494C"/>
    <w:rsid w:val="002D4B09"/>
    <w:rsid w:val="002D508C"/>
    <w:rsid w:val="002D61D8"/>
    <w:rsid w:val="002D6AB3"/>
    <w:rsid w:val="002D723A"/>
    <w:rsid w:val="002D7406"/>
    <w:rsid w:val="002D7918"/>
    <w:rsid w:val="002D7AA5"/>
    <w:rsid w:val="002E0E81"/>
    <w:rsid w:val="002E1C96"/>
    <w:rsid w:val="002E1DA1"/>
    <w:rsid w:val="002E1F7B"/>
    <w:rsid w:val="002E22E1"/>
    <w:rsid w:val="002E32B3"/>
    <w:rsid w:val="002E3EF3"/>
    <w:rsid w:val="002E4062"/>
    <w:rsid w:val="002E478E"/>
    <w:rsid w:val="002E4D82"/>
    <w:rsid w:val="002E5361"/>
    <w:rsid w:val="002E69FE"/>
    <w:rsid w:val="002E7511"/>
    <w:rsid w:val="002F0138"/>
    <w:rsid w:val="002F0FE1"/>
    <w:rsid w:val="002F252D"/>
    <w:rsid w:val="002F500C"/>
    <w:rsid w:val="002F60A2"/>
    <w:rsid w:val="002F686F"/>
    <w:rsid w:val="003007D3"/>
    <w:rsid w:val="0030110C"/>
    <w:rsid w:val="00301229"/>
    <w:rsid w:val="00304265"/>
    <w:rsid w:val="00304A19"/>
    <w:rsid w:val="00304C35"/>
    <w:rsid w:val="00305426"/>
    <w:rsid w:val="00305948"/>
    <w:rsid w:val="00305DC2"/>
    <w:rsid w:val="00306708"/>
    <w:rsid w:val="003072FA"/>
    <w:rsid w:val="0031166C"/>
    <w:rsid w:val="00311E0A"/>
    <w:rsid w:val="0031278F"/>
    <w:rsid w:val="0031298E"/>
    <w:rsid w:val="00314342"/>
    <w:rsid w:val="00314931"/>
    <w:rsid w:val="00315B5C"/>
    <w:rsid w:val="00315F8D"/>
    <w:rsid w:val="0031639F"/>
    <w:rsid w:val="003167E9"/>
    <w:rsid w:val="00316A16"/>
    <w:rsid w:val="00316A38"/>
    <w:rsid w:val="00316B9F"/>
    <w:rsid w:val="003174C5"/>
    <w:rsid w:val="003176B5"/>
    <w:rsid w:val="00317F38"/>
    <w:rsid w:val="003201A5"/>
    <w:rsid w:val="003204E3"/>
    <w:rsid w:val="003205AC"/>
    <w:rsid w:val="00320F40"/>
    <w:rsid w:val="003214F7"/>
    <w:rsid w:val="00322171"/>
    <w:rsid w:val="00322554"/>
    <w:rsid w:val="00322666"/>
    <w:rsid w:val="00322EA9"/>
    <w:rsid w:val="0032356C"/>
    <w:rsid w:val="00323CC3"/>
    <w:rsid w:val="003254CB"/>
    <w:rsid w:val="0032550C"/>
    <w:rsid w:val="00325F0C"/>
    <w:rsid w:val="003267F5"/>
    <w:rsid w:val="00327AD4"/>
    <w:rsid w:val="0033010F"/>
    <w:rsid w:val="003305E2"/>
    <w:rsid w:val="0033064F"/>
    <w:rsid w:val="003306BF"/>
    <w:rsid w:val="00331B2C"/>
    <w:rsid w:val="00332356"/>
    <w:rsid w:val="00332A8C"/>
    <w:rsid w:val="00333FCA"/>
    <w:rsid w:val="00334A31"/>
    <w:rsid w:val="003358FC"/>
    <w:rsid w:val="00335CBA"/>
    <w:rsid w:val="003360AB"/>
    <w:rsid w:val="0033639D"/>
    <w:rsid w:val="003365EC"/>
    <w:rsid w:val="00337AB1"/>
    <w:rsid w:val="003402D3"/>
    <w:rsid w:val="003411B3"/>
    <w:rsid w:val="003418E5"/>
    <w:rsid w:val="003420F0"/>
    <w:rsid w:val="003435AA"/>
    <w:rsid w:val="0034384C"/>
    <w:rsid w:val="00343DD4"/>
    <w:rsid w:val="00343F79"/>
    <w:rsid w:val="00343FAD"/>
    <w:rsid w:val="00343FB4"/>
    <w:rsid w:val="0034435D"/>
    <w:rsid w:val="00344E06"/>
    <w:rsid w:val="0034581A"/>
    <w:rsid w:val="003463A9"/>
    <w:rsid w:val="00346688"/>
    <w:rsid w:val="00346A1C"/>
    <w:rsid w:val="0034702F"/>
    <w:rsid w:val="00347C74"/>
    <w:rsid w:val="003503FA"/>
    <w:rsid w:val="00350AC1"/>
    <w:rsid w:val="00351CE9"/>
    <w:rsid w:val="00352486"/>
    <w:rsid w:val="00352D4D"/>
    <w:rsid w:val="0035360F"/>
    <w:rsid w:val="0035487B"/>
    <w:rsid w:val="003556D7"/>
    <w:rsid w:val="00356ACD"/>
    <w:rsid w:val="00356DF9"/>
    <w:rsid w:val="0035755D"/>
    <w:rsid w:val="003575F9"/>
    <w:rsid w:val="0035794B"/>
    <w:rsid w:val="00357D44"/>
    <w:rsid w:val="00357E30"/>
    <w:rsid w:val="00360D30"/>
    <w:rsid w:val="0036211C"/>
    <w:rsid w:val="00362200"/>
    <w:rsid w:val="00362C78"/>
    <w:rsid w:val="003638BC"/>
    <w:rsid w:val="003648AB"/>
    <w:rsid w:val="00364DE7"/>
    <w:rsid w:val="003658F8"/>
    <w:rsid w:val="00366D2B"/>
    <w:rsid w:val="0036723E"/>
    <w:rsid w:val="0036750B"/>
    <w:rsid w:val="003678FA"/>
    <w:rsid w:val="00370774"/>
    <w:rsid w:val="003709C6"/>
    <w:rsid w:val="00373F8F"/>
    <w:rsid w:val="003748AB"/>
    <w:rsid w:val="00374A77"/>
    <w:rsid w:val="00375105"/>
    <w:rsid w:val="003758F3"/>
    <w:rsid w:val="00375B41"/>
    <w:rsid w:val="00376330"/>
    <w:rsid w:val="00380621"/>
    <w:rsid w:val="00380B20"/>
    <w:rsid w:val="00381802"/>
    <w:rsid w:val="00381D11"/>
    <w:rsid w:val="00381D19"/>
    <w:rsid w:val="003823B8"/>
    <w:rsid w:val="003824A1"/>
    <w:rsid w:val="003827A8"/>
    <w:rsid w:val="00382A27"/>
    <w:rsid w:val="00382E44"/>
    <w:rsid w:val="00383AB2"/>
    <w:rsid w:val="00383F2E"/>
    <w:rsid w:val="0038471C"/>
    <w:rsid w:val="00385531"/>
    <w:rsid w:val="00385CDD"/>
    <w:rsid w:val="003868EB"/>
    <w:rsid w:val="00386A1E"/>
    <w:rsid w:val="00386B40"/>
    <w:rsid w:val="00386CB4"/>
    <w:rsid w:val="003870F2"/>
    <w:rsid w:val="003902B1"/>
    <w:rsid w:val="0039086B"/>
    <w:rsid w:val="0039120D"/>
    <w:rsid w:val="003914E9"/>
    <w:rsid w:val="0039249F"/>
    <w:rsid w:val="00392975"/>
    <w:rsid w:val="00392BA2"/>
    <w:rsid w:val="003930DA"/>
    <w:rsid w:val="00393D9F"/>
    <w:rsid w:val="0039425D"/>
    <w:rsid w:val="00394399"/>
    <w:rsid w:val="00394981"/>
    <w:rsid w:val="00394F25"/>
    <w:rsid w:val="003956BE"/>
    <w:rsid w:val="00397117"/>
    <w:rsid w:val="0039745F"/>
    <w:rsid w:val="00397866"/>
    <w:rsid w:val="003A142A"/>
    <w:rsid w:val="003A14C0"/>
    <w:rsid w:val="003A192F"/>
    <w:rsid w:val="003A38EE"/>
    <w:rsid w:val="003A3FFE"/>
    <w:rsid w:val="003A4997"/>
    <w:rsid w:val="003A4BC3"/>
    <w:rsid w:val="003A4D24"/>
    <w:rsid w:val="003A4DCE"/>
    <w:rsid w:val="003A5B98"/>
    <w:rsid w:val="003A5C69"/>
    <w:rsid w:val="003A5E94"/>
    <w:rsid w:val="003A5E96"/>
    <w:rsid w:val="003A64C5"/>
    <w:rsid w:val="003A65F4"/>
    <w:rsid w:val="003A6FD9"/>
    <w:rsid w:val="003B032B"/>
    <w:rsid w:val="003B1E57"/>
    <w:rsid w:val="003B3D38"/>
    <w:rsid w:val="003B4246"/>
    <w:rsid w:val="003B44BA"/>
    <w:rsid w:val="003B4ED4"/>
    <w:rsid w:val="003B5001"/>
    <w:rsid w:val="003B5728"/>
    <w:rsid w:val="003B5F20"/>
    <w:rsid w:val="003B6363"/>
    <w:rsid w:val="003B6456"/>
    <w:rsid w:val="003B6E41"/>
    <w:rsid w:val="003B75B4"/>
    <w:rsid w:val="003B75FB"/>
    <w:rsid w:val="003B7B91"/>
    <w:rsid w:val="003C041D"/>
    <w:rsid w:val="003C0878"/>
    <w:rsid w:val="003C1E5F"/>
    <w:rsid w:val="003C3175"/>
    <w:rsid w:val="003C3248"/>
    <w:rsid w:val="003C3EB7"/>
    <w:rsid w:val="003C5965"/>
    <w:rsid w:val="003C5D7D"/>
    <w:rsid w:val="003C5F3F"/>
    <w:rsid w:val="003C65D2"/>
    <w:rsid w:val="003C7555"/>
    <w:rsid w:val="003C7DC7"/>
    <w:rsid w:val="003D0B5A"/>
    <w:rsid w:val="003D1434"/>
    <w:rsid w:val="003D1C55"/>
    <w:rsid w:val="003D1CB7"/>
    <w:rsid w:val="003D27BE"/>
    <w:rsid w:val="003D2F89"/>
    <w:rsid w:val="003D3095"/>
    <w:rsid w:val="003D3191"/>
    <w:rsid w:val="003D376B"/>
    <w:rsid w:val="003D40BD"/>
    <w:rsid w:val="003D4241"/>
    <w:rsid w:val="003D43CA"/>
    <w:rsid w:val="003D4A8B"/>
    <w:rsid w:val="003D4F17"/>
    <w:rsid w:val="003D575B"/>
    <w:rsid w:val="003D586D"/>
    <w:rsid w:val="003D590F"/>
    <w:rsid w:val="003D5F34"/>
    <w:rsid w:val="003D7861"/>
    <w:rsid w:val="003D7EFC"/>
    <w:rsid w:val="003E0280"/>
    <w:rsid w:val="003E0474"/>
    <w:rsid w:val="003E061C"/>
    <w:rsid w:val="003E089E"/>
    <w:rsid w:val="003E2067"/>
    <w:rsid w:val="003E2DD0"/>
    <w:rsid w:val="003E2FA7"/>
    <w:rsid w:val="003E3145"/>
    <w:rsid w:val="003E31AD"/>
    <w:rsid w:val="003E4F8A"/>
    <w:rsid w:val="003E5014"/>
    <w:rsid w:val="003E5D04"/>
    <w:rsid w:val="003E61AD"/>
    <w:rsid w:val="003E61F2"/>
    <w:rsid w:val="003E685D"/>
    <w:rsid w:val="003F0783"/>
    <w:rsid w:val="003F07A3"/>
    <w:rsid w:val="003F0F0F"/>
    <w:rsid w:val="003F10DC"/>
    <w:rsid w:val="003F1F7E"/>
    <w:rsid w:val="003F28E4"/>
    <w:rsid w:val="003F2B87"/>
    <w:rsid w:val="003F300A"/>
    <w:rsid w:val="003F3040"/>
    <w:rsid w:val="003F3917"/>
    <w:rsid w:val="003F3DBB"/>
    <w:rsid w:val="003F411F"/>
    <w:rsid w:val="003F41C1"/>
    <w:rsid w:val="003F5717"/>
    <w:rsid w:val="003F5B34"/>
    <w:rsid w:val="003F5D18"/>
    <w:rsid w:val="003F69D6"/>
    <w:rsid w:val="003F7729"/>
    <w:rsid w:val="003F7733"/>
    <w:rsid w:val="003F7770"/>
    <w:rsid w:val="004004E0"/>
    <w:rsid w:val="00401C31"/>
    <w:rsid w:val="00402478"/>
    <w:rsid w:val="004027A6"/>
    <w:rsid w:val="00402C77"/>
    <w:rsid w:val="0040353E"/>
    <w:rsid w:val="00403886"/>
    <w:rsid w:val="004055E5"/>
    <w:rsid w:val="0040663F"/>
    <w:rsid w:val="00410175"/>
    <w:rsid w:val="00410732"/>
    <w:rsid w:val="00410CE4"/>
    <w:rsid w:val="00412292"/>
    <w:rsid w:val="00414515"/>
    <w:rsid w:val="00415365"/>
    <w:rsid w:val="00415CA4"/>
    <w:rsid w:val="00416D4B"/>
    <w:rsid w:val="004175FF"/>
    <w:rsid w:val="00417B44"/>
    <w:rsid w:val="0042033C"/>
    <w:rsid w:val="00421604"/>
    <w:rsid w:val="0042171A"/>
    <w:rsid w:val="0042206C"/>
    <w:rsid w:val="00422079"/>
    <w:rsid w:val="004220AD"/>
    <w:rsid w:val="0042222C"/>
    <w:rsid w:val="004223E4"/>
    <w:rsid w:val="004256C9"/>
    <w:rsid w:val="00425FCB"/>
    <w:rsid w:val="00426647"/>
    <w:rsid w:val="00426E18"/>
    <w:rsid w:val="00431CA2"/>
    <w:rsid w:val="00432F73"/>
    <w:rsid w:val="00433AA0"/>
    <w:rsid w:val="004348B9"/>
    <w:rsid w:val="00434C3A"/>
    <w:rsid w:val="00434FC1"/>
    <w:rsid w:val="004361D7"/>
    <w:rsid w:val="00436420"/>
    <w:rsid w:val="0043772C"/>
    <w:rsid w:val="00437B2D"/>
    <w:rsid w:val="00437C82"/>
    <w:rsid w:val="00437DEB"/>
    <w:rsid w:val="00440071"/>
    <w:rsid w:val="004400BE"/>
    <w:rsid w:val="0044071A"/>
    <w:rsid w:val="00440F85"/>
    <w:rsid w:val="00442967"/>
    <w:rsid w:val="00442D73"/>
    <w:rsid w:val="0044312C"/>
    <w:rsid w:val="0044315F"/>
    <w:rsid w:val="004431DC"/>
    <w:rsid w:val="00443CB4"/>
    <w:rsid w:val="00444008"/>
    <w:rsid w:val="00444964"/>
    <w:rsid w:val="00445A0E"/>
    <w:rsid w:val="00445EAD"/>
    <w:rsid w:val="00446D36"/>
    <w:rsid w:val="004470CD"/>
    <w:rsid w:val="004504DE"/>
    <w:rsid w:val="00450F34"/>
    <w:rsid w:val="00451296"/>
    <w:rsid w:val="0045327B"/>
    <w:rsid w:val="004542FB"/>
    <w:rsid w:val="0045506C"/>
    <w:rsid w:val="004554D0"/>
    <w:rsid w:val="00455709"/>
    <w:rsid w:val="00455754"/>
    <w:rsid w:val="00456573"/>
    <w:rsid w:val="004566DF"/>
    <w:rsid w:val="004566EE"/>
    <w:rsid w:val="004567E9"/>
    <w:rsid w:val="00456A06"/>
    <w:rsid w:val="0045701E"/>
    <w:rsid w:val="0045753C"/>
    <w:rsid w:val="004608F7"/>
    <w:rsid w:val="00460E89"/>
    <w:rsid w:val="00461956"/>
    <w:rsid w:val="00461DB7"/>
    <w:rsid w:val="004622B7"/>
    <w:rsid w:val="0046439C"/>
    <w:rsid w:val="00465AE7"/>
    <w:rsid w:val="00465AEB"/>
    <w:rsid w:val="00465D62"/>
    <w:rsid w:val="004669F6"/>
    <w:rsid w:val="00467B7E"/>
    <w:rsid w:val="00470B98"/>
    <w:rsid w:val="00471432"/>
    <w:rsid w:val="00472018"/>
    <w:rsid w:val="0047280A"/>
    <w:rsid w:val="0047280D"/>
    <w:rsid w:val="00473540"/>
    <w:rsid w:val="00474729"/>
    <w:rsid w:val="0047516F"/>
    <w:rsid w:val="004759A8"/>
    <w:rsid w:val="00475AB6"/>
    <w:rsid w:val="00477829"/>
    <w:rsid w:val="0048038B"/>
    <w:rsid w:val="0048039B"/>
    <w:rsid w:val="00481DDE"/>
    <w:rsid w:val="004826EF"/>
    <w:rsid w:val="00482CDE"/>
    <w:rsid w:val="004837E6"/>
    <w:rsid w:val="00483BF0"/>
    <w:rsid w:val="00484A15"/>
    <w:rsid w:val="00484E30"/>
    <w:rsid w:val="00485BB1"/>
    <w:rsid w:val="004864D8"/>
    <w:rsid w:val="0048695B"/>
    <w:rsid w:val="00486AFF"/>
    <w:rsid w:val="004877EC"/>
    <w:rsid w:val="00487A41"/>
    <w:rsid w:val="0049065C"/>
    <w:rsid w:val="00491278"/>
    <w:rsid w:val="004921F4"/>
    <w:rsid w:val="00492237"/>
    <w:rsid w:val="00492425"/>
    <w:rsid w:val="00492A14"/>
    <w:rsid w:val="00492F1F"/>
    <w:rsid w:val="00493908"/>
    <w:rsid w:val="00493AC3"/>
    <w:rsid w:val="00493CE6"/>
    <w:rsid w:val="00495B77"/>
    <w:rsid w:val="00496067"/>
    <w:rsid w:val="00496D15"/>
    <w:rsid w:val="00496D75"/>
    <w:rsid w:val="00497033"/>
    <w:rsid w:val="004976FB"/>
    <w:rsid w:val="00497BD9"/>
    <w:rsid w:val="004A05C3"/>
    <w:rsid w:val="004A0A9E"/>
    <w:rsid w:val="004A0B7E"/>
    <w:rsid w:val="004A11D2"/>
    <w:rsid w:val="004A349A"/>
    <w:rsid w:val="004A3B96"/>
    <w:rsid w:val="004A49B5"/>
    <w:rsid w:val="004A6474"/>
    <w:rsid w:val="004A7649"/>
    <w:rsid w:val="004A76B2"/>
    <w:rsid w:val="004A7AFB"/>
    <w:rsid w:val="004B04F3"/>
    <w:rsid w:val="004B0543"/>
    <w:rsid w:val="004B1376"/>
    <w:rsid w:val="004B3556"/>
    <w:rsid w:val="004B37E2"/>
    <w:rsid w:val="004B4A1A"/>
    <w:rsid w:val="004B592A"/>
    <w:rsid w:val="004B6942"/>
    <w:rsid w:val="004B6B61"/>
    <w:rsid w:val="004B76AA"/>
    <w:rsid w:val="004C001B"/>
    <w:rsid w:val="004C0760"/>
    <w:rsid w:val="004C0B5F"/>
    <w:rsid w:val="004C159B"/>
    <w:rsid w:val="004C1FF2"/>
    <w:rsid w:val="004C2321"/>
    <w:rsid w:val="004C3011"/>
    <w:rsid w:val="004C3CD3"/>
    <w:rsid w:val="004C4573"/>
    <w:rsid w:val="004C4833"/>
    <w:rsid w:val="004C6878"/>
    <w:rsid w:val="004C7050"/>
    <w:rsid w:val="004C76BF"/>
    <w:rsid w:val="004C7804"/>
    <w:rsid w:val="004D003C"/>
    <w:rsid w:val="004D0EEF"/>
    <w:rsid w:val="004D151B"/>
    <w:rsid w:val="004D18A0"/>
    <w:rsid w:val="004D1EE9"/>
    <w:rsid w:val="004D31CF"/>
    <w:rsid w:val="004D461D"/>
    <w:rsid w:val="004D757F"/>
    <w:rsid w:val="004D76F2"/>
    <w:rsid w:val="004D7D52"/>
    <w:rsid w:val="004E16A7"/>
    <w:rsid w:val="004E39FD"/>
    <w:rsid w:val="004E3B68"/>
    <w:rsid w:val="004E3F25"/>
    <w:rsid w:val="004E44D4"/>
    <w:rsid w:val="004E54FB"/>
    <w:rsid w:val="004E59D3"/>
    <w:rsid w:val="004E7A9F"/>
    <w:rsid w:val="004E7C59"/>
    <w:rsid w:val="004F058D"/>
    <w:rsid w:val="004F066B"/>
    <w:rsid w:val="004F0930"/>
    <w:rsid w:val="004F093B"/>
    <w:rsid w:val="004F0B31"/>
    <w:rsid w:val="004F12B8"/>
    <w:rsid w:val="004F1348"/>
    <w:rsid w:val="004F194B"/>
    <w:rsid w:val="004F1B30"/>
    <w:rsid w:val="004F3867"/>
    <w:rsid w:val="004F3F79"/>
    <w:rsid w:val="004F4B72"/>
    <w:rsid w:val="004F5AC2"/>
    <w:rsid w:val="004F5B45"/>
    <w:rsid w:val="004F5DC5"/>
    <w:rsid w:val="004F6806"/>
    <w:rsid w:val="004F74D9"/>
    <w:rsid w:val="004F7DE1"/>
    <w:rsid w:val="00501AD6"/>
    <w:rsid w:val="005024F8"/>
    <w:rsid w:val="00502B63"/>
    <w:rsid w:val="0050311A"/>
    <w:rsid w:val="00503133"/>
    <w:rsid w:val="005041CC"/>
    <w:rsid w:val="00504263"/>
    <w:rsid w:val="00504C24"/>
    <w:rsid w:val="005062DC"/>
    <w:rsid w:val="00506674"/>
    <w:rsid w:val="00506CF1"/>
    <w:rsid w:val="00507B4B"/>
    <w:rsid w:val="0051172A"/>
    <w:rsid w:val="005123DB"/>
    <w:rsid w:val="00512E29"/>
    <w:rsid w:val="00513080"/>
    <w:rsid w:val="00513183"/>
    <w:rsid w:val="00513467"/>
    <w:rsid w:val="0051351F"/>
    <w:rsid w:val="00513A1A"/>
    <w:rsid w:val="005140B7"/>
    <w:rsid w:val="0051434C"/>
    <w:rsid w:val="00514730"/>
    <w:rsid w:val="00514DA7"/>
    <w:rsid w:val="00514F4C"/>
    <w:rsid w:val="00514FD6"/>
    <w:rsid w:val="00515462"/>
    <w:rsid w:val="00515AA2"/>
    <w:rsid w:val="00515BC0"/>
    <w:rsid w:val="0051692C"/>
    <w:rsid w:val="00516ABD"/>
    <w:rsid w:val="00516B64"/>
    <w:rsid w:val="0051736A"/>
    <w:rsid w:val="00517635"/>
    <w:rsid w:val="0052087B"/>
    <w:rsid w:val="00520CAD"/>
    <w:rsid w:val="00521023"/>
    <w:rsid w:val="00522DBA"/>
    <w:rsid w:val="005242B4"/>
    <w:rsid w:val="00524B8C"/>
    <w:rsid w:val="00525EA5"/>
    <w:rsid w:val="00531F65"/>
    <w:rsid w:val="0053291C"/>
    <w:rsid w:val="0053344F"/>
    <w:rsid w:val="00533D0E"/>
    <w:rsid w:val="00534819"/>
    <w:rsid w:val="0053554B"/>
    <w:rsid w:val="00536AA1"/>
    <w:rsid w:val="00536D5B"/>
    <w:rsid w:val="00537E4B"/>
    <w:rsid w:val="00540893"/>
    <w:rsid w:val="00541051"/>
    <w:rsid w:val="00541A6D"/>
    <w:rsid w:val="005420AF"/>
    <w:rsid w:val="0054284E"/>
    <w:rsid w:val="00542DE6"/>
    <w:rsid w:val="00542F64"/>
    <w:rsid w:val="005432B5"/>
    <w:rsid w:val="00543F03"/>
    <w:rsid w:val="00544826"/>
    <w:rsid w:val="00544827"/>
    <w:rsid w:val="0054495E"/>
    <w:rsid w:val="0054538B"/>
    <w:rsid w:val="0054540B"/>
    <w:rsid w:val="005462BF"/>
    <w:rsid w:val="0054678B"/>
    <w:rsid w:val="00546B31"/>
    <w:rsid w:val="00546D28"/>
    <w:rsid w:val="00550479"/>
    <w:rsid w:val="00552EA5"/>
    <w:rsid w:val="00552FD9"/>
    <w:rsid w:val="00553C39"/>
    <w:rsid w:val="00553E3E"/>
    <w:rsid w:val="0055456C"/>
    <w:rsid w:val="00555C0C"/>
    <w:rsid w:val="00556DA5"/>
    <w:rsid w:val="00557CB0"/>
    <w:rsid w:val="00560185"/>
    <w:rsid w:val="00560DBD"/>
    <w:rsid w:val="00562419"/>
    <w:rsid w:val="00562AD3"/>
    <w:rsid w:val="00562DBB"/>
    <w:rsid w:val="00563308"/>
    <w:rsid w:val="00564091"/>
    <w:rsid w:val="00565476"/>
    <w:rsid w:val="00565645"/>
    <w:rsid w:val="00565A02"/>
    <w:rsid w:val="00565AA1"/>
    <w:rsid w:val="00565CC0"/>
    <w:rsid w:val="0056678E"/>
    <w:rsid w:val="00566A13"/>
    <w:rsid w:val="00566C37"/>
    <w:rsid w:val="00570165"/>
    <w:rsid w:val="00571200"/>
    <w:rsid w:val="00571411"/>
    <w:rsid w:val="00571731"/>
    <w:rsid w:val="00571E3F"/>
    <w:rsid w:val="0057250C"/>
    <w:rsid w:val="00572562"/>
    <w:rsid w:val="005727E8"/>
    <w:rsid w:val="0057299F"/>
    <w:rsid w:val="00572B43"/>
    <w:rsid w:val="0057305F"/>
    <w:rsid w:val="00573873"/>
    <w:rsid w:val="005739B0"/>
    <w:rsid w:val="00573E2F"/>
    <w:rsid w:val="00575547"/>
    <w:rsid w:val="00575970"/>
    <w:rsid w:val="00575B41"/>
    <w:rsid w:val="00576EB2"/>
    <w:rsid w:val="00577497"/>
    <w:rsid w:val="00577DC9"/>
    <w:rsid w:val="0058152D"/>
    <w:rsid w:val="00581C0E"/>
    <w:rsid w:val="00581F40"/>
    <w:rsid w:val="0058223C"/>
    <w:rsid w:val="00583D3B"/>
    <w:rsid w:val="00583F7F"/>
    <w:rsid w:val="00584273"/>
    <w:rsid w:val="00584C4F"/>
    <w:rsid w:val="005864C5"/>
    <w:rsid w:val="00586BD5"/>
    <w:rsid w:val="00587015"/>
    <w:rsid w:val="0058742C"/>
    <w:rsid w:val="005909D0"/>
    <w:rsid w:val="00590F01"/>
    <w:rsid w:val="00592646"/>
    <w:rsid w:val="0059378E"/>
    <w:rsid w:val="00594CAA"/>
    <w:rsid w:val="00595FCB"/>
    <w:rsid w:val="005964A6"/>
    <w:rsid w:val="0059687A"/>
    <w:rsid w:val="00596C01"/>
    <w:rsid w:val="00597212"/>
    <w:rsid w:val="005A01FE"/>
    <w:rsid w:val="005A253D"/>
    <w:rsid w:val="005A2B35"/>
    <w:rsid w:val="005A2D22"/>
    <w:rsid w:val="005A2F52"/>
    <w:rsid w:val="005A4CFB"/>
    <w:rsid w:val="005A5243"/>
    <w:rsid w:val="005A527E"/>
    <w:rsid w:val="005A5E7E"/>
    <w:rsid w:val="005B0869"/>
    <w:rsid w:val="005B2596"/>
    <w:rsid w:val="005B3210"/>
    <w:rsid w:val="005B3EE7"/>
    <w:rsid w:val="005B41F7"/>
    <w:rsid w:val="005B4A47"/>
    <w:rsid w:val="005B517D"/>
    <w:rsid w:val="005B5322"/>
    <w:rsid w:val="005B588E"/>
    <w:rsid w:val="005B762A"/>
    <w:rsid w:val="005B7D89"/>
    <w:rsid w:val="005C02BB"/>
    <w:rsid w:val="005C1835"/>
    <w:rsid w:val="005C1C2A"/>
    <w:rsid w:val="005C1F98"/>
    <w:rsid w:val="005C25B6"/>
    <w:rsid w:val="005C2D9A"/>
    <w:rsid w:val="005C2F05"/>
    <w:rsid w:val="005C573B"/>
    <w:rsid w:val="005C5A83"/>
    <w:rsid w:val="005C5DF2"/>
    <w:rsid w:val="005C6491"/>
    <w:rsid w:val="005C75B6"/>
    <w:rsid w:val="005C76DF"/>
    <w:rsid w:val="005D188E"/>
    <w:rsid w:val="005D1D20"/>
    <w:rsid w:val="005D315B"/>
    <w:rsid w:val="005D3480"/>
    <w:rsid w:val="005D3610"/>
    <w:rsid w:val="005D3AC6"/>
    <w:rsid w:val="005D3F7B"/>
    <w:rsid w:val="005D4EAE"/>
    <w:rsid w:val="005D58AE"/>
    <w:rsid w:val="005D5A59"/>
    <w:rsid w:val="005D5B97"/>
    <w:rsid w:val="005D620B"/>
    <w:rsid w:val="005E046D"/>
    <w:rsid w:val="005E0812"/>
    <w:rsid w:val="005E14A9"/>
    <w:rsid w:val="005E14DA"/>
    <w:rsid w:val="005E1DF5"/>
    <w:rsid w:val="005E2D30"/>
    <w:rsid w:val="005E2EF9"/>
    <w:rsid w:val="005E31E6"/>
    <w:rsid w:val="005E3763"/>
    <w:rsid w:val="005E3A40"/>
    <w:rsid w:val="005E4C24"/>
    <w:rsid w:val="005E4D3F"/>
    <w:rsid w:val="005E591D"/>
    <w:rsid w:val="005E594E"/>
    <w:rsid w:val="005E6702"/>
    <w:rsid w:val="005E70C1"/>
    <w:rsid w:val="005F05FD"/>
    <w:rsid w:val="005F0957"/>
    <w:rsid w:val="005F0EB8"/>
    <w:rsid w:val="005F2201"/>
    <w:rsid w:val="005F43EC"/>
    <w:rsid w:val="005F4A0E"/>
    <w:rsid w:val="005F52A2"/>
    <w:rsid w:val="005F5A5F"/>
    <w:rsid w:val="005F5AC1"/>
    <w:rsid w:val="005F7FBD"/>
    <w:rsid w:val="00600DAC"/>
    <w:rsid w:val="00601703"/>
    <w:rsid w:val="0060205F"/>
    <w:rsid w:val="00602750"/>
    <w:rsid w:val="00604ECC"/>
    <w:rsid w:val="0060660B"/>
    <w:rsid w:val="006068FC"/>
    <w:rsid w:val="00606CBA"/>
    <w:rsid w:val="006078A5"/>
    <w:rsid w:val="00611762"/>
    <w:rsid w:val="00613117"/>
    <w:rsid w:val="006134F5"/>
    <w:rsid w:val="006137D2"/>
    <w:rsid w:val="00613C37"/>
    <w:rsid w:val="0061428B"/>
    <w:rsid w:val="00614940"/>
    <w:rsid w:val="00614F60"/>
    <w:rsid w:val="006159F8"/>
    <w:rsid w:val="00616BC5"/>
    <w:rsid w:val="006172BB"/>
    <w:rsid w:val="00617386"/>
    <w:rsid w:val="00617FD0"/>
    <w:rsid w:val="00620773"/>
    <w:rsid w:val="00620F26"/>
    <w:rsid w:val="00623451"/>
    <w:rsid w:val="00623D10"/>
    <w:rsid w:val="00624128"/>
    <w:rsid w:val="00624269"/>
    <w:rsid w:val="00625356"/>
    <w:rsid w:val="006254F3"/>
    <w:rsid w:val="00626C61"/>
    <w:rsid w:val="006270F8"/>
    <w:rsid w:val="006275E0"/>
    <w:rsid w:val="00627D59"/>
    <w:rsid w:val="006306B9"/>
    <w:rsid w:val="00632356"/>
    <w:rsid w:val="006326EF"/>
    <w:rsid w:val="006329EA"/>
    <w:rsid w:val="00632DB7"/>
    <w:rsid w:val="00633D85"/>
    <w:rsid w:val="006348E2"/>
    <w:rsid w:val="006355CB"/>
    <w:rsid w:val="00635680"/>
    <w:rsid w:val="00635FBD"/>
    <w:rsid w:val="0063688D"/>
    <w:rsid w:val="006375D6"/>
    <w:rsid w:val="00637606"/>
    <w:rsid w:val="00641142"/>
    <w:rsid w:val="00641212"/>
    <w:rsid w:val="006424EB"/>
    <w:rsid w:val="00642A47"/>
    <w:rsid w:val="00643346"/>
    <w:rsid w:val="0064379A"/>
    <w:rsid w:val="006465EA"/>
    <w:rsid w:val="00646FC3"/>
    <w:rsid w:val="00647AF0"/>
    <w:rsid w:val="006510A5"/>
    <w:rsid w:val="006517CA"/>
    <w:rsid w:val="00651E9B"/>
    <w:rsid w:val="00653A89"/>
    <w:rsid w:val="00653BCA"/>
    <w:rsid w:val="00654F2C"/>
    <w:rsid w:val="00661142"/>
    <w:rsid w:val="00661EA1"/>
    <w:rsid w:val="00662372"/>
    <w:rsid w:val="00662912"/>
    <w:rsid w:val="00662BDA"/>
    <w:rsid w:val="0066460C"/>
    <w:rsid w:val="006651AC"/>
    <w:rsid w:val="0066562F"/>
    <w:rsid w:val="006657E3"/>
    <w:rsid w:val="00665BB6"/>
    <w:rsid w:val="00665D02"/>
    <w:rsid w:val="006660BE"/>
    <w:rsid w:val="006661EF"/>
    <w:rsid w:val="00667A1E"/>
    <w:rsid w:val="0067004E"/>
    <w:rsid w:val="0067163F"/>
    <w:rsid w:val="006725E0"/>
    <w:rsid w:val="006738C3"/>
    <w:rsid w:val="00673EBD"/>
    <w:rsid w:val="00673F5A"/>
    <w:rsid w:val="00674126"/>
    <w:rsid w:val="006754ED"/>
    <w:rsid w:val="00675855"/>
    <w:rsid w:val="00675ADB"/>
    <w:rsid w:val="00675FC9"/>
    <w:rsid w:val="0067642E"/>
    <w:rsid w:val="00676630"/>
    <w:rsid w:val="006766F7"/>
    <w:rsid w:val="006767A1"/>
    <w:rsid w:val="006776C1"/>
    <w:rsid w:val="006813E7"/>
    <w:rsid w:val="00681597"/>
    <w:rsid w:val="006818ED"/>
    <w:rsid w:val="00681E8A"/>
    <w:rsid w:val="006824E8"/>
    <w:rsid w:val="00684419"/>
    <w:rsid w:val="00684651"/>
    <w:rsid w:val="006847B6"/>
    <w:rsid w:val="006855E9"/>
    <w:rsid w:val="00685B59"/>
    <w:rsid w:val="0068635A"/>
    <w:rsid w:val="00686C3B"/>
    <w:rsid w:val="0068716B"/>
    <w:rsid w:val="006879B1"/>
    <w:rsid w:val="00687A9B"/>
    <w:rsid w:val="00687B16"/>
    <w:rsid w:val="00687B2A"/>
    <w:rsid w:val="006901F6"/>
    <w:rsid w:val="006909E6"/>
    <w:rsid w:val="00690DA1"/>
    <w:rsid w:val="0069120C"/>
    <w:rsid w:val="00691AA1"/>
    <w:rsid w:val="00691C80"/>
    <w:rsid w:val="006924F3"/>
    <w:rsid w:val="0069364E"/>
    <w:rsid w:val="006937FE"/>
    <w:rsid w:val="00694663"/>
    <w:rsid w:val="00695FD0"/>
    <w:rsid w:val="006964FF"/>
    <w:rsid w:val="0069653B"/>
    <w:rsid w:val="006968D5"/>
    <w:rsid w:val="00696AF2"/>
    <w:rsid w:val="00696CA5"/>
    <w:rsid w:val="006976AA"/>
    <w:rsid w:val="00697FEE"/>
    <w:rsid w:val="006A0CCD"/>
    <w:rsid w:val="006A109D"/>
    <w:rsid w:val="006A143C"/>
    <w:rsid w:val="006A14E5"/>
    <w:rsid w:val="006A15C3"/>
    <w:rsid w:val="006A16E3"/>
    <w:rsid w:val="006A2685"/>
    <w:rsid w:val="006A2F7E"/>
    <w:rsid w:val="006A37B2"/>
    <w:rsid w:val="006A3A2E"/>
    <w:rsid w:val="006A4F16"/>
    <w:rsid w:val="006A666F"/>
    <w:rsid w:val="006A6DDD"/>
    <w:rsid w:val="006A724C"/>
    <w:rsid w:val="006A7CB0"/>
    <w:rsid w:val="006A7FD6"/>
    <w:rsid w:val="006B0284"/>
    <w:rsid w:val="006B267B"/>
    <w:rsid w:val="006B3511"/>
    <w:rsid w:val="006B396D"/>
    <w:rsid w:val="006B4005"/>
    <w:rsid w:val="006B461A"/>
    <w:rsid w:val="006B4BFD"/>
    <w:rsid w:val="006B51E4"/>
    <w:rsid w:val="006B5FE2"/>
    <w:rsid w:val="006B70FB"/>
    <w:rsid w:val="006C01E9"/>
    <w:rsid w:val="006C18DC"/>
    <w:rsid w:val="006C2DAF"/>
    <w:rsid w:val="006C35CD"/>
    <w:rsid w:val="006C3632"/>
    <w:rsid w:val="006C37C1"/>
    <w:rsid w:val="006C4D5E"/>
    <w:rsid w:val="006C5263"/>
    <w:rsid w:val="006C5701"/>
    <w:rsid w:val="006C67CA"/>
    <w:rsid w:val="006C7991"/>
    <w:rsid w:val="006C7C7C"/>
    <w:rsid w:val="006C7CAB"/>
    <w:rsid w:val="006C7D1F"/>
    <w:rsid w:val="006C7D6F"/>
    <w:rsid w:val="006D056A"/>
    <w:rsid w:val="006D1287"/>
    <w:rsid w:val="006D1A00"/>
    <w:rsid w:val="006D1A30"/>
    <w:rsid w:val="006D1F07"/>
    <w:rsid w:val="006D245D"/>
    <w:rsid w:val="006D2D5D"/>
    <w:rsid w:val="006D478E"/>
    <w:rsid w:val="006D4B75"/>
    <w:rsid w:val="006D4C82"/>
    <w:rsid w:val="006D4CED"/>
    <w:rsid w:val="006D5B67"/>
    <w:rsid w:val="006D5FAE"/>
    <w:rsid w:val="006D638D"/>
    <w:rsid w:val="006D6F50"/>
    <w:rsid w:val="006D6FB7"/>
    <w:rsid w:val="006D7094"/>
    <w:rsid w:val="006E01B1"/>
    <w:rsid w:val="006E229E"/>
    <w:rsid w:val="006E3A30"/>
    <w:rsid w:val="006E3EAF"/>
    <w:rsid w:val="006E4847"/>
    <w:rsid w:val="006E4FEA"/>
    <w:rsid w:val="006E58B8"/>
    <w:rsid w:val="006E6163"/>
    <w:rsid w:val="006E696A"/>
    <w:rsid w:val="006E69B2"/>
    <w:rsid w:val="006E7227"/>
    <w:rsid w:val="006E7C69"/>
    <w:rsid w:val="006F0B7F"/>
    <w:rsid w:val="006F2083"/>
    <w:rsid w:val="006F3986"/>
    <w:rsid w:val="006F4A85"/>
    <w:rsid w:val="006F5C62"/>
    <w:rsid w:val="006F5CDF"/>
    <w:rsid w:val="006F5CFC"/>
    <w:rsid w:val="006F6458"/>
    <w:rsid w:val="006F6472"/>
    <w:rsid w:val="006F6B46"/>
    <w:rsid w:val="006F7273"/>
    <w:rsid w:val="00700C62"/>
    <w:rsid w:val="007018AB"/>
    <w:rsid w:val="0070255E"/>
    <w:rsid w:val="007039E5"/>
    <w:rsid w:val="00704714"/>
    <w:rsid w:val="007054A6"/>
    <w:rsid w:val="007059AE"/>
    <w:rsid w:val="00705F43"/>
    <w:rsid w:val="00706AB0"/>
    <w:rsid w:val="00706AF2"/>
    <w:rsid w:val="00706C26"/>
    <w:rsid w:val="0070713E"/>
    <w:rsid w:val="00707386"/>
    <w:rsid w:val="00707632"/>
    <w:rsid w:val="00710B88"/>
    <w:rsid w:val="00710D92"/>
    <w:rsid w:val="0071101C"/>
    <w:rsid w:val="0071194B"/>
    <w:rsid w:val="00711C26"/>
    <w:rsid w:val="007122A3"/>
    <w:rsid w:val="007122E1"/>
    <w:rsid w:val="0071271B"/>
    <w:rsid w:val="00713536"/>
    <w:rsid w:val="00714710"/>
    <w:rsid w:val="00714A62"/>
    <w:rsid w:val="00714AFE"/>
    <w:rsid w:val="00715008"/>
    <w:rsid w:val="00716224"/>
    <w:rsid w:val="00721656"/>
    <w:rsid w:val="0072192B"/>
    <w:rsid w:val="00721D31"/>
    <w:rsid w:val="007225B2"/>
    <w:rsid w:val="0072302A"/>
    <w:rsid w:val="00723BDD"/>
    <w:rsid w:val="00724737"/>
    <w:rsid w:val="00724E19"/>
    <w:rsid w:val="00725973"/>
    <w:rsid w:val="00725CF4"/>
    <w:rsid w:val="00725E30"/>
    <w:rsid w:val="0072636A"/>
    <w:rsid w:val="0072674B"/>
    <w:rsid w:val="00726BB9"/>
    <w:rsid w:val="00727911"/>
    <w:rsid w:val="00730B70"/>
    <w:rsid w:val="00731615"/>
    <w:rsid w:val="00731B5F"/>
    <w:rsid w:val="00731C92"/>
    <w:rsid w:val="00733411"/>
    <w:rsid w:val="0073375F"/>
    <w:rsid w:val="00733FFE"/>
    <w:rsid w:val="00734BED"/>
    <w:rsid w:val="00735670"/>
    <w:rsid w:val="00736679"/>
    <w:rsid w:val="00736A5F"/>
    <w:rsid w:val="0073782C"/>
    <w:rsid w:val="00737E2A"/>
    <w:rsid w:val="00740AF2"/>
    <w:rsid w:val="00740C15"/>
    <w:rsid w:val="00741285"/>
    <w:rsid w:val="0074156A"/>
    <w:rsid w:val="007423BE"/>
    <w:rsid w:val="007442DD"/>
    <w:rsid w:val="007453CC"/>
    <w:rsid w:val="0074577A"/>
    <w:rsid w:val="00745C0F"/>
    <w:rsid w:val="0074653F"/>
    <w:rsid w:val="007504B5"/>
    <w:rsid w:val="00750917"/>
    <w:rsid w:val="00750C95"/>
    <w:rsid w:val="00751C0E"/>
    <w:rsid w:val="007534D3"/>
    <w:rsid w:val="007538CB"/>
    <w:rsid w:val="00753ACC"/>
    <w:rsid w:val="00754499"/>
    <w:rsid w:val="00754AA1"/>
    <w:rsid w:val="00754B41"/>
    <w:rsid w:val="00755BC2"/>
    <w:rsid w:val="00755C6C"/>
    <w:rsid w:val="00755D4D"/>
    <w:rsid w:val="0075621A"/>
    <w:rsid w:val="00757347"/>
    <w:rsid w:val="00757DAC"/>
    <w:rsid w:val="00757E52"/>
    <w:rsid w:val="00760B4F"/>
    <w:rsid w:val="00760E47"/>
    <w:rsid w:val="00761040"/>
    <w:rsid w:val="007617EC"/>
    <w:rsid w:val="007623B7"/>
    <w:rsid w:val="00762C4B"/>
    <w:rsid w:val="0076331E"/>
    <w:rsid w:val="007635DA"/>
    <w:rsid w:val="00763A94"/>
    <w:rsid w:val="00763CB5"/>
    <w:rsid w:val="00763DFB"/>
    <w:rsid w:val="00764CC8"/>
    <w:rsid w:val="00764E4A"/>
    <w:rsid w:val="00764EC2"/>
    <w:rsid w:val="00766612"/>
    <w:rsid w:val="00766A7B"/>
    <w:rsid w:val="0076779B"/>
    <w:rsid w:val="0077055D"/>
    <w:rsid w:val="00770B25"/>
    <w:rsid w:val="007716B4"/>
    <w:rsid w:val="00771A19"/>
    <w:rsid w:val="00771D5D"/>
    <w:rsid w:val="00771F53"/>
    <w:rsid w:val="007722C5"/>
    <w:rsid w:val="007723FD"/>
    <w:rsid w:val="00772791"/>
    <w:rsid w:val="007727F5"/>
    <w:rsid w:val="00772952"/>
    <w:rsid w:val="00773088"/>
    <w:rsid w:val="007739B2"/>
    <w:rsid w:val="00773E96"/>
    <w:rsid w:val="00774260"/>
    <w:rsid w:val="00776665"/>
    <w:rsid w:val="00776955"/>
    <w:rsid w:val="00780130"/>
    <w:rsid w:val="00780240"/>
    <w:rsid w:val="00780EB0"/>
    <w:rsid w:val="00781CD7"/>
    <w:rsid w:val="00782180"/>
    <w:rsid w:val="00782774"/>
    <w:rsid w:val="00785587"/>
    <w:rsid w:val="0078601B"/>
    <w:rsid w:val="00786673"/>
    <w:rsid w:val="007872AC"/>
    <w:rsid w:val="00787CE2"/>
    <w:rsid w:val="00787F6D"/>
    <w:rsid w:val="00791393"/>
    <w:rsid w:val="00791F4F"/>
    <w:rsid w:val="00791F5E"/>
    <w:rsid w:val="00794DE4"/>
    <w:rsid w:val="00795A6A"/>
    <w:rsid w:val="00795E2C"/>
    <w:rsid w:val="0079665D"/>
    <w:rsid w:val="007A051F"/>
    <w:rsid w:val="007A0AA6"/>
    <w:rsid w:val="007A17B8"/>
    <w:rsid w:val="007A1A0D"/>
    <w:rsid w:val="007A24DB"/>
    <w:rsid w:val="007A2503"/>
    <w:rsid w:val="007A2868"/>
    <w:rsid w:val="007A38EC"/>
    <w:rsid w:val="007A3B33"/>
    <w:rsid w:val="007A3BC0"/>
    <w:rsid w:val="007A499A"/>
    <w:rsid w:val="007A56FE"/>
    <w:rsid w:val="007A68A5"/>
    <w:rsid w:val="007A7811"/>
    <w:rsid w:val="007A7915"/>
    <w:rsid w:val="007B0587"/>
    <w:rsid w:val="007B0E39"/>
    <w:rsid w:val="007B0EC2"/>
    <w:rsid w:val="007B182F"/>
    <w:rsid w:val="007B1BBB"/>
    <w:rsid w:val="007B24E2"/>
    <w:rsid w:val="007B2FED"/>
    <w:rsid w:val="007B3C37"/>
    <w:rsid w:val="007B54CB"/>
    <w:rsid w:val="007B5802"/>
    <w:rsid w:val="007B5BCC"/>
    <w:rsid w:val="007B5EDF"/>
    <w:rsid w:val="007B67DC"/>
    <w:rsid w:val="007B6D70"/>
    <w:rsid w:val="007C0016"/>
    <w:rsid w:val="007C1A63"/>
    <w:rsid w:val="007C2364"/>
    <w:rsid w:val="007C2E30"/>
    <w:rsid w:val="007C3903"/>
    <w:rsid w:val="007C3A6A"/>
    <w:rsid w:val="007C3E6F"/>
    <w:rsid w:val="007C5097"/>
    <w:rsid w:val="007C5413"/>
    <w:rsid w:val="007C64B1"/>
    <w:rsid w:val="007C6CD8"/>
    <w:rsid w:val="007D06DB"/>
    <w:rsid w:val="007D0AB4"/>
    <w:rsid w:val="007D107B"/>
    <w:rsid w:val="007D1DF9"/>
    <w:rsid w:val="007D1FD1"/>
    <w:rsid w:val="007D41FC"/>
    <w:rsid w:val="007D449F"/>
    <w:rsid w:val="007D4D29"/>
    <w:rsid w:val="007D55B7"/>
    <w:rsid w:val="007D5AE7"/>
    <w:rsid w:val="007D68E4"/>
    <w:rsid w:val="007D6A69"/>
    <w:rsid w:val="007D6E41"/>
    <w:rsid w:val="007D70BF"/>
    <w:rsid w:val="007D7650"/>
    <w:rsid w:val="007E0C4C"/>
    <w:rsid w:val="007E0E13"/>
    <w:rsid w:val="007E16BB"/>
    <w:rsid w:val="007E23F9"/>
    <w:rsid w:val="007E2991"/>
    <w:rsid w:val="007E2A06"/>
    <w:rsid w:val="007E2A80"/>
    <w:rsid w:val="007E31B4"/>
    <w:rsid w:val="007E6383"/>
    <w:rsid w:val="007E6882"/>
    <w:rsid w:val="007E68CE"/>
    <w:rsid w:val="007E7F55"/>
    <w:rsid w:val="007F04D7"/>
    <w:rsid w:val="007F0F22"/>
    <w:rsid w:val="007F21C8"/>
    <w:rsid w:val="007F3653"/>
    <w:rsid w:val="007F5492"/>
    <w:rsid w:val="007F6106"/>
    <w:rsid w:val="008001B7"/>
    <w:rsid w:val="00800393"/>
    <w:rsid w:val="0080189A"/>
    <w:rsid w:val="00801932"/>
    <w:rsid w:val="008036D9"/>
    <w:rsid w:val="00803C1A"/>
    <w:rsid w:val="00805641"/>
    <w:rsid w:val="008059F2"/>
    <w:rsid w:val="00805A4C"/>
    <w:rsid w:val="00806D78"/>
    <w:rsid w:val="008073AA"/>
    <w:rsid w:val="008079AB"/>
    <w:rsid w:val="00807ED3"/>
    <w:rsid w:val="00811F27"/>
    <w:rsid w:val="00813602"/>
    <w:rsid w:val="00813856"/>
    <w:rsid w:val="008143E9"/>
    <w:rsid w:val="00814B69"/>
    <w:rsid w:val="0081739F"/>
    <w:rsid w:val="008176AC"/>
    <w:rsid w:val="008176B1"/>
    <w:rsid w:val="008178DF"/>
    <w:rsid w:val="00817D73"/>
    <w:rsid w:val="008208C4"/>
    <w:rsid w:val="0082100F"/>
    <w:rsid w:val="008210EE"/>
    <w:rsid w:val="00821599"/>
    <w:rsid w:val="008238B5"/>
    <w:rsid w:val="00823DCB"/>
    <w:rsid w:val="0082451D"/>
    <w:rsid w:val="00825852"/>
    <w:rsid w:val="008261F3"/>
    <w:rsid w:val="0082671D"/>
    <w:rsid w:val="00826B47"/>
    <w:rsid w:val="00826D01"/>
    <w:rsid w:val="00827B87"/>
    <w:rsid w:val="008302B6"/>
    <w:rsid w:val="008302E3"/>
    <w:rsid w:val="00830C9D"/>
    <w:rsid w:val="00830D4D"/>
    <w:rsid w:val="008317FA"/>
    <w:rsid w:val="00832496"/>
    <w:rsid w:val="008336F8"/>
    <w:rsid w:val="00833F8B"/>
    <w:rsid w:val="00834686"/>
    <w:rsid w:val="00834725"/>
    <w:rsid w:val="00834C9C"/>
    <w:rsid w:val="00835546"/>
    <w:rsid w:val="00836727"/>
    <w:rsid w:val="00836AC5"/>
    <w:rsid w:val="00836BE5"/>
    <w:rsid w:val="00837039"/>
    <w:rsid w:val="0083741E"/>
    <w:rsid w:val="00840602"/>
    <w:rsid w:val="00840A90"/>
    <w:rsid w:val="0084229C"/>
    <w:rsid w:val="00842579"/>
    <w:rsid w:val="008425C5"/>
    <w:rsid w:val="00843312"/>
    <w:rsid w:val="0084391B"/>
    <w:rsid w:val="00844285"/>
    <w:rsid w:val="00845435"/>
    <w:rsid w:val="00845A1A"/>
    <w:rsid w:val="00845DEE"/>
    <w:rsid w:val="00846FA8"/>
    <w:rsid w:val="0084705F"/>
    <w:rsid w:val="0084737C"/>
    <w:rsid w:val="008479F0"/>
    <w:rsid w:val="00847CA3"/>
    <w:rsid w:val="00847EB1"/>
    <w:rsid w:val="00850751"/>
    <w:rsid w:val="00851069"/>
    <w:rsid w:val="00852686"/>
    <w:rsid w:val="00854038"/>
    <w:rsid w:val="00854416"/>
    <w:rsid w:val="00854FBA"/>
    <w:rsid w:val="008559FD"/>
    <w:rsid w:val="00856CA5"/>
    <w:rsid w:val="0085730D"/>
    <w:rsid w:val="00857CDA"/>
    <w:rsid w:val="00860653"/>
    <w:rsid w:val="00861C59"/>
    <w:rsid w:val="00861E30"/>
    <w:rsid w:val="0086293A"/>
    <w:rsid w:val="008629FB"/>
    <w:rsid w:val="00862A70"/>
    <w:rsid w:val="00862E17"/>
    <w:rsid w:val="00862F92"/>
    <w:rsid w:val="00863E54"/>
    <w:rsid w:val="00864A31"/>
    <w:rsid w:val="00865115"/>
    <w:rsid w:val="0086516F"/>
    <w:rsid w:val="00867EF6"/>
    <w:rsid w:val="0087068A"/>
    <w:rsid w:val="00871DC2"/>
    <w:rsid w:val="00872F18"/>
    <w:rsid w:val="00873A67"/>
    <w:rsid w:val="008746E7"/>
    <w:rsid w:val="0087470B"/>
    <w:rsid w:val="0087514D"/>
    <w:rsid w:val="008763B6"/>
    <w:rsid w:val="00876A3B"/>
    <w:rsid w:val="00877025"/>
    <w:rsid w:val="00877F32"/>
    <w:rsid w:val="008807C9"/>
    <w:rsid w:val="0088111D"/>
    <w:rsid w:val="00882A0E"/>
    <w:rsid w:val="00883800"/>
    <w:rsid w:val="00883DFF"/>
    <w:rsid w:val="00885F67"/>
    <w:rsid w:val="00886434"/>
    <w:rsid w:val="00886EFF"/>
    <w:rsid w:val="00886F38"/>
    <w:rsid w:val="00887B4E"/>
    <w:rsid w:val="00887B81"/>
    <w:rsid w:val="00887E72"/>
    <w:rsid w:val="00887E7F"/>
    <w:rsid w:val="00890996"/>
    <w:rsid w:val="008912BD"/>
    <w:rsid w:val="008915C2"/>
    <w:rsid w:val="00891603"/>
    <w:rsid w:val="0089178B"/>
    <w:rsid w:val="00892043"/>
    <w:rsid w:val="0089257A"/>
    <w:rsid w:val="008938D2"/>
    <w:rsid w:val="00893D92"/>
    <w:rsid w:val="00894A42"/>
    <w:rsid w:val="00894A65"/>
    <w:rsid w:val="00895E77"/>
    <w:rsid w:val="00895FA7"/>
    <w:rsid w:val="008963AC"/>
    <w:rsid w:val="00896873"/>
    <w:rsid w:val="008969D5"/>
    <w:rsid w:val="00896E94"/>
    <w:rsid w:val="008976D1"/>
    <w:rsid w:val="00897B56"/>
    <w:rsid w:val="00897D6C"/>
    <w:rsid w:val="008A19A6"/>
    <w:rsid w:val="008A275F"/>
    <w:rsid w:val="008A3330"/>
    <w:rsid w:val="008A4521"/>
    <w:rsid w:val="008A4748"/>
    <w:rsid w:val="008A5377"/>
    <w:rsid w:val="008A781C"/>
    <w:rsid w:val="008A7CA8"/>
    <w:rsid w:val="008B0115"/>
    <w:rsid w:val="008B1460"/>
    <w:rsid w:val="008B23CA"/>
    <w:rsid w:val="008B2592"/>
    <w:rsid w:val="008B32A6"/>
    <w:rsid w:val="008B3E1B"/>
    <w:rsid w:val="008B4438"/>
    <w:rsid w:val="008B6689"/>
    <w:rsid w:val="008B7482"/>
    <w:rsid w:val="008B78BC"/>
    <w:rsid w:val="008B7C80"/>
    <w:rsid w:val="008C02FD"/>
    <w:rsid w:val="008C07CF"/>
    <w:rsid w:val="008C12D5"/>
    <w:rsid w:val="008C1956"/>
    <w:rsid w:val="008C1DE0"/>
    <w:rsid w:val="008C1EB9"/>
    <w:rsid w:val="008C22C3"/>
    <w:rsid w:val="008C2662"/>
    <w:rsid w:val="008C2794"/>
    <w:rsid w:val="008C3805"/>
    <w:rsid w:val="008C3E68"/>
    <w:rsid w:val="008C467C"/>
    <w:rsid w:val="008C47AD"/>
    <w:rsid w:val="008C4883"/>
    <w:rsid w:val="008C490E"/>
    <w:rsid w:val="008C5046"/>
    <w:rsid w:val="008C561C"/>
    <w:rsid w:val="008C787D"/>
    <w:rsid w:val="008D037C"/>
    <w:rsid w:val="008D03CA"/>
    <w:rsid w:val="008D08C5"/>
    <w:rsid w:val="008D1900"/>
    <w:rsid w:val="008D1D2D"/>
    <w:rsid w:val="008D22B4"/>
    <w:rsid w:val="008D2E3E"/>
    <w:rsid w:val="008D2EFD"/>
    <w:rsid w:val="008D4043"/>
    <w:rsid w:val="008D4E77"/>
    <w:rsid w:val="008D63B6"/>
    <w:rsid w:val="008D6470"/>
    <w:rsid w:val="008D6628"/>
    <w:rsid w:val="008E032F"/>
    <w:rsid w:val="008E055C"/>
    <w:rsid w:val="008E0B71"/>
    <w:rsid w:val="008E1C56"/>
    <w:rsid w:val="008E26A6"/>
    <w:rsid w:val="008E3119"/>
    <w:rsid w:val="008E3124"/>
    <w:rsid w:val="008E4285"/>
    <w:rsid w:val="008E4C62"/>
    <w:rsid w:val="008E4DE2"/>
    <w:rsid w:val="008E551F"/>
    <w:rsid w:val="008E6426"/>
    <w:rsid w:val="008E6C57"/>
    <w:rsid w:val="008E724E"/>
    <w:rsid w:val="008F07D9"/>
    <w:rsid w:val="008F10EE"/>
    <w:rsid w:val="008F19B5"/>
    <w:rsid w:val="008F1B17"/>
    <w:rsid w:val="008F274F"/>
    <w:rsid w:val="008F4B24"/>
    <w:rsid w:val="008F5487"/>
    <w:rsid w:val="008F5610"/>
    <w:rsid w:val="008F5D71"/>
    <w:rsid w:val="008F6211"/>
    <w:rsid w:val="008F6A10"/>
    <w:rsid w:val="008F6F1F"/>
    <w:rsid w:val="008F744C"/>
    <w:rsid w:val="008F76B2"/>
    <w:rsid w:val="008F771A"/>
    <w:rsid w:val="009000C8"/>
    <w:rsid w:val="009006FB"/>
    <w:rsid w:val="009010A1"/>
    <w:rsid w:val="009010EC"/>
    <w:rsid w:val="00901922"/>
    <w:rsid w:val="00902620"/>
    <w:rsid w:val="0090276E"/>
    <w:rsid w:val="00903587"/>
    <w:rsid w:val="009046A5"/>
    <w:rsid w:val="00904D46"/>
    <w:rsid w:val="00905259"/>
    <w:rsid w:val="00906AFB"/>
    <w:rsid w:val="0090753E"/>
    <w:rsid w:val="0091006C"/>
    <w:rsid w:val="009101E9"/>
    <w:rsid w:val="00910C04"/>
    <w:rsid w:val="00910F12"/>
    <w:rsid w:val="00911464"/>
    <w:rsid w:val="00912C2F"/>
    <w:rsid w:val="00913080"/>
    <w:rsid w:val="00913E16"/>
    <w:rsid w:val="00914209"/>
    <w:rsid w:val="009163DE"/>
    <w:rsid w:val="009163E9"/>
    <w:rsid w:val="009165BE"/>
    <w:rsid w:val="00916F71"/>
    <w:rsid w:val="00917748"/>
    <w:rsid w:val="00920E82"/>
    <w:rsid w:val="00921476"/>
    <w:rsid w:val="009224E2"/>
    <w:rsid w:val="009236F4"/>
    <w:rsid w:val="00924322"/>
    <w:rsid w:val="00924602"/>
    <w:rsid w:val="009252B1"/>
    <w:rsid w:val="00926B77"/>
    <w:rsid w:val="0092728A"/>
    <w:rsid w:val="009274B7"/>
    <w:rsid w:val="00927B8F"/>
    <w:rsid w:val="0093076F"/>
    <w:rsid w:val="00930BC6"/>
    <w:rsid w:val="00932423"/>
    <w:rsid w:val="00932708"/>
    <w:rsid w:val="0093270B"/>
    <w:rsid w:val="00932FBB"/>
    <w:rsid w:val="009333E8"/>
    <w:rsid w:val="00933562"/>
    <w:rsid w:val="00934317"/>
    <w:rsid w:val="00934DC7"/>
    <w:rsid w:val="00935326"/>
    <w:rsid w:val="0093586F"/>
    <w:rsid w:val="00935AA1"/>
    <w:rsid w:val="009364EB"/>
    <w:rsid w:val="00936744"/>
    <w:rsid w:val="00937761"/>
    <w:rsid w:val="00937E62"/>
    <w:rsid w:val="0094091E"/>
    <w:rsid w:val="00940A27"/>
    <w:rsid w:val="00940D60"/>
    <w:rsid w:val="00941833"/>
    <w:rsid w:val="00941BFB"/>
    <w:rsid w:val="00941D31"/>
    <w:rsid w:val="00941D91"/>
    <w:rsid w:val="00942587"/>
    <w:rsid w:val="009437DA"/>
    <w:rsid w:val="009440DC"/>
    <w:rsid w:val="00944182"/>
    <w:rsid w:val="009445D1"/>
    <w:rsid w:val="009447A8"/>
    <w:rsid w:val="009456E6"/>
    <w:rsid w:val="00945E12"/>
    <w:rsid w:val="00945E2D"/>
    <w:rsid w:val="00946003"/>
    <w:rsid w:val="00947176"/>
    <w:rsid w:val="009473D8"/>
    <w:rsid w:val="00947536"/>
    <w:rsid w:val="00947701"/>
    <w:rsid w:val="00952007"/>
    <w:rsid w:val="0095265F"/>
    <w:rsid w:val="00953104"/>
    <w:rsid w:val="00954149"/>
    <w:rsid w:val="009542B4"/>
    <w:rsid w:val="0095509F"/>
    <w:rsid w:val="0095559E"/>
    <w:rsid w:val="00955C72"/>
    <w:rsid w:val="00956711"/>
    <w:rsid w:val="009577FC"/>
    <w:rsid w:val="00957BCE"/>
    <w:rsid w:val="00960104"/>
    <w:rsid w:val="00960442"/>
    <w:rsid w:val="00961AC8"/>
    <w:rsid w:val="00961FD5"/>
    <w:rsid w:val="0096224B"/>
    <w:rsid w:val="009656C0"/>
    <w:rsid w:val="009660D5"/>
    <w:rsid w:val="009663C6"/>
    <w:rsid w:val="009664B0"/>
    <w:rsid w:val="00966D29"/>
    <w:rsid w:val="00967D82"/>
    <w:rsid w:val="00970382"/>
    <w:rsid w:val="009709E6"/>
    <w:rsid w:val="009717C2"/>
    <w:rsid w:val="00972D18"/>
    <w:rsid w:val="009734DC"/>
    <w:rsid w:val="00973810"/>
    <w:rsid w:val="0097384C"/>
    <w:rsid w:val="00974D9F"/>
    <w:rsid w:val="00975489"/>
    <w:rsid w:val="00976C5B"/>
    <w:rsid w:val="009779EF"/>
    <w:rsid w:val="00977AF2"/>
    <w:rsid w:val="009808B5"/>
    <w:rsid w:val="00980E50"/>
    <w:rsid w:val="009821AA"/>
    <w:rsid w:val="00982372"/>
    <w:rsid w:val="00982454"/>
    <w:rsid w:val="009828C9"/>
    <w:rsid w:val="00982F22"/>
    <w:rsid w:val="00983631"/>
    <w:rsid w:val="00983850"/>
    <w:rsid w:val="00983C1B"/>
    <w:rsid w:val="00983F18"/>
    <w:rsid w:val="00984BAC"/>
    <w:rsid w:val="00985218"/>
    <w:rsid w:val="00985D38"/>
    <w:rsid w:val="0098600C"/>
    <w:rsid w:val="0098619E"/>
    <w:rsid w:val="009869EF"/>
    <w:rsid w:val="009869F5"/>
    <w:rsid w:val="00986A0E"/>
    <w:rsid w:val="009878AA"/>
    <w:rsid w:val="009901AF"/>
    <w:rsid w:val="009910D9"/>
    <w:rsid w:val="00991423"/>
    <w:rsid w:val="009919F1"/>
    <w:rsid w:val="00991C43"/>
    <w:rsid w:val="00992800"/>
    <w:rsid w:val="00993428"/>
    <w:rsid w:val="009937CB"/>
    <w:rsid w:val="00993971"/>
    <w:rsid w:val="00993B54"/>
    <w:rsid w:val="009945D7"/>
    <w:rsid w:val="00995893"/>
    <w:rsid w:val="00996046"/>
    <w:rsid w:val="009969DA"/>
    <w:rsid w:val="009A0CD5"/>
    <w:rsid w:val="009A1E61"/>
    <w:rsid w:val="009A1FE2"/>
    <w:rsid w:val="009A210A"/>
    <w:rsid w:val="009A24EB"/>
    <w:rsid w:val="009A27FB"/>
    <w:rsid w:val="009A2C9D"/>
    <w:rsid w:val="009A2DAE"/>
    <w:rsid w:val="009A3842"/>
    <w:rsid w:val="009A3B39"/>
    <w:rsid w:val="009A3F98"/>
    <w:rsid w:val="009A4B21"/>
    <w:rsid w:val="009A4F92"/>
    <w:rsid w:val="009A5321"/>
    <w:rsid w:val="009A575B"/>
    <w:rsid w:val="009A5A32"/>
    <w:rsid w:val="009A5CB0"/>
    <w:rsid w:val="009A6542"/>
    <w:rsid w:val="009A6FC8"/>
    <w:rsid w:val="009B00EC"/>
    <w:rsid w:val="009B10D6"/>
    <w:rsid w:val="009B17A5"/>
    <w:rsid w:val="009B2CA5"/>
    <w:rsid w:val="009B2CDC"/>
    <w:rsid w:val="009B3C1A"/>
    <w:rsid w:val="009B560B"/>
    <w:rsid w:val="009B57DF"/>
    <w:rsid w:val="009B5DDA"/>
    <w:rsid w:val="009B6258"/>
    <w:rsid w:val="009B646C"/>
    <w:rsid w:val="009C0661"/>
    <w:rsid w:val="009C06E8"/>
    <w:rsid w:val="009C073B"/>
    <w:rsid w:val="009C0DFF"/>
    <w:rsid w:val="009C1547"/>
    <w:rsid w:val="009C160B"/>
    <w:rsid w:val="009C19CD"/>
    <w:rsid w:val="009C1D27"/>
    <w:rsid w:val="009C1ED0"/>
    <w:rsid w:val="009C2117"/>
    <w:rsid w:val="009C36AC"/>
    <w:rsid w:val="009C3C7C"/>
    <w:rsid w:val="009C4059"/>
    <w:rsid w:val="009C4729"/>
    <w:rsid w:val="009C57C6"/>
    <w:rsid w:val="009C58D5"/>
    <w:rsid w:val="009C5A89"/>
    <w:rsid w:val="009C69D0"/>
    <w:rsid w:val="009C6A5E"/>
    <w:rsid w:val="009C6DEE"/>
    <w:rsid w:val="009C7249"/>
    <w:rsid w:val="009D06FE"/>
    <w:rsid w:val="009D09B3"/>
    <w:rsid w:val="009D09C7"/>
    <w:rsid w:val="009D0C41"/>
    <w:rsid w:val="009D1D21"/>
    <w:rsid w:val="009D22CF"/>
    <w:rsid w:val="009D2424"/>
    <w:rsid w:val="009D36CA"/>
    <w:rsid w:val="009D4AFF"/>
    <w:rsid w:val="009D4E0B"/>
    <w:rsid w:val="009D7660"/>
    <w:rsid w:val="009D7795"/>
    <w:rsid w:val="009D78ED"/>
    <w:rsid w:val="009E0287"/>
    <w:rsid w:val="009E0654"/>
    <w:rsid w:val="009E0CF2"/>
    <w:rsid w:val="009E15D3"/>
    <w:rsid w:val="009E3320"/>
    <w:rsid w:val="009E388A"/>
    <w:rsid w:val="009E3D27"/>
    <w:rsid w:val="009E634B"/>
    <w:rsid w:val="009E69C0"/>
    <w:rsid w:val="009E7F29"/>
    <w:rsid w:val="009F0135"/>
    <w:rsid w:val="009F0EA5"/>
    <w:rsid w:val="009F1C16"/>
    <w:rsid w:val="009F25BE"/>
    <w:rsid w:val="009F50AE"/>
    <w:rsid w:val="009F515E"/>
    <w:rsid w:val="009F5581"/>
    <w:rsid w:val="009F70D4"/>
    <w:rsid w:val="009F7202"/>
    <w:rsid w:val="009F7854"/>
    <w:rsid w:val="00A0176C"/>
    <w:rsid w:val="00A01BC5"/>
    <w:rsid w:val="00A01EE2"/>
    <w:rsid w:val="00A02498"/>
    <w:rsid w:val="00A02E50"/>
    <w:rsid w:val="00A04695"/>
    <w:rsid w:val="00A04B73"/>
    <w:rsid w:val="00A054A6"/>
    <w:rsid w:val="00A0576C"/>
    <w:rsid w:val="00A0597C"/>
    <w:rsid w:val="00A061DF"/>
    <w:rsid w:val="00A07244"/>
    <w:rsid w:val="00A107E3"/>
    <w:rsid w:val="00A10C49"/>
    <w:rsid w:val="00A11298"/>
    <w:rsid w:val="00A11881"/>
    <w:rsid w:val="00A11A39"/>
    <w:rsid w:val="00A11F98"/>
    <w:rsid w:val="00A136AF"/>
    <w:rsid w:val="00A148D3"/>
    <w:rsid w:val="00A1542E"/>
    <w:rsid w:val="00A15511"/>
    <w:rsid w:val="00A15FAC"/>
    <w:rsid w:val="00A1643B"/>
    <w:rsid w:val="00A2168D"/>
    <w:rsid w:val="00A2195F"/>
    <w:rsid w:val="00A22551"/>
    <w:rsid w:val="00A24716"/>
    <w:rsid w:val="00A24804"/>
    <w:rsid w:val="00A24E9D"/>
    <w:rsid w:val="00A2509D"/>
    <w:rsid w:val="00A252AC"/>
    <w:rsid w:val="00A25639"/>
    <w:rsid w:val="00A26382"/>
    <w:rsid w:val="00A264D9"/>
    <w:rsid w:val="00A26701"/>
    <w:rsid w:val="00A268FA"/>
    <w:rsid w:val="00A26EDC"/>
    <w:rsid w:val="00A279A6"/>
    <w:rsid w:val="00A30C99"/>
    <w:rsid w:val="00A31736"/>
    <w:rsid w:val="00A31F1D"/>
    <w:rsid w:val="00A3227C"/>
    <w:rsid w:val="00A336CD"/>
    <w:rsid w:val="00A3490B"/>
    <w:rsid w:val="00A36607"/>
    <w:rsid w:val="00A36973"/>
    <w:rsid w:val="00A369AE"/>
    <w:rsid w:val="00A37291"/>
    <w:rsid w:val="00A374BA"/>
    <w:rsid w:val="00A37780"/>
    <w:rsid w:val="00A4012C"/>
    <w:rsid w:val="00A40810"/>
    <w:rsid w:val="00A40C00"/>
    <w:rsid w:val="00A422BD"/>
    <w:rsid w:val="00A423A7"/>
    <w:rsid w:val="00A4306D"/>
    <w:rsid w:val="00A44061"/>
    <w:rsid w:val="00A44148"/>
    <w:rsid w:val="00A443A3"/>
    <w:rsid w:val="00A4469D"/>
    <w:rsid w:val="00A47CBA"/>
    <w:rsid w:val="00A50323"/>
    <w:rsid w:val="00A507AA"/>
    <w:rsid w:val="00A508CD"/>
    <w:rsid w:val="00A50EF6"/>
    <w:rsid w:val="00A50FF1"/>
    <w:rsid w:val="00A51572"/>
    <w:rsid w:val="00A51907"/>
    <w:rsid w:val="00A51A9E"/>
    <w:rsid w:val="00A51B12"/>
    <w:rsid w:val="00A51BA5"/>
    <w:rsid w:val="00A520FC"/>
    <w:rsid w:val="00A523DD"/>
    <w:rsid w:val="00A52DE3"/>
    <w:rsid w:val="00A52FD6"/>
    <w:rsid w:val="00A54009"/>
    <w:rsid w:val="00A5448A"/>
    <w:rsid w:val="00A54ECA"/>
    <w:rsid w:val="00A54F09"/>
    <w:rsid w:val="00A56E7A"/>
    <w:rsid w:val="00A608B5"/>
    <w:rsid w:val="00A60EEE"/>
    <w:rsid w:val="00A61D2D"/>
    <w:rsid w:val="00A61D70"/>
    <w:rsid w:val="00A61EBB"/>
    <w:rsid w:val="00A62895"/>
    <w:rsid w:val="00A62E15"/>
    <w:rsid w:val="00A63E13"/>
    <w:rsid w:val="00A63E81"/>
    <w:rsid w:val="00A644F8"/>
    <w:rsid w:val="00A64FAF"/>
    <w:rsid w:val="00A65526"/>
    <w:rsid w:val="00A65B66"/>
    <w:rsid w:val="00A65F5E"/>
    <w:rsid w:val="00A66497"/>
    <w:rsid w:val="00A66617"/>
    <w:rsid w:val="00A666EB"/>
    <w:rsid w:val="00A66845"/>
    <w:rsid w:val="00A70504"/>
    <w:rsid w:val="00A716EA"/>
    <w:rsid w:val="00A717D2"/>
    <w:rsid w:val="00A71DD9"/>
    <w:rsid w:val="00A72216"/>
    <w:rsid w:val="00A7269B"/>
    <w:rsid w:val="00A729B9"/>
    <w:rsid w:val="00A729C6"/>
    <w:rsid w:val="00A72B97"/>
    <w:rsid w:val="00A72D1F"/>
    <w:rsid w:val="00A72DBC"/>
    <w:rsid w:val="00A738AE"/>
    <w:rsid w:val="00A73ADC"/>
    <w:rsid w:val="00A742B3"/>
    <w:rsid w:val="00A74C21"/>
    <w:rsid w:val="00A74CBA"/>
    <w:rsid w:val="00A75363"/>
    <w:rsid w:val="00A7557D"/>
    <w:rsid w:val="00A75D47"/>
    <w:rsid w:val="00A761F1"/>
    <w:rsid w:val="00A76232"/>
    <w:rsid w:val="00A76589"/>
    <w:rsid w:val="00A769C5"/>
    <w:rsid w:val="00A77036"/>
    <w:rsid w:val="00A7711A"/>
    <w:rsid w:val="00A77D62"/>
    <w:rsid w:val="00A810C7"/>
    <w:rsid w:val="00A82C94"/>
    <w:rsid w:val="00A838FD"/>
    <w:rsid w:val="00A83F96"/>
    <w:rsid w:val="00A84A09"/>
    <w:rsid w:val="00A84C03"/>
    <w:rsid w:val="00A85481"/>
    <w:rsid w:val="00A85EDD"/>
    <w:rsid w:val="00A866AA"/>
    <w:rsid w:val="00A90227"/>
    <w:rsid w:val="00A9043B"/>
    <w:rsid w:val="00A91D33"/>
    <w:rsid w:val="00A93BDA"/>
    <w:rsid w:val="00A947B4"/>
    <w:rsid w:val="00A947DA"/>
    <w:rsid w:val="00A96A40"/>
    <w:rsid w:val="00A97375"/>
    <w:rsid w:val="00A9752B"/>
    <w:rsid w:val="00A97CC3"/>
    <w:rsid w:val="00AA0B49"/>
    <w:rsid w:val="00AA2C48"/>
    <w:rsid w:val="00AA37B4"/>
    <w:rsid w:val="00AA38F8"/>
    <w:rsid w:val="00AA433C"/>
    <w:rsid w:val="00AA4888"/>
    <w:rsid w:val="00AA4E0E"/>
    <w:rsid w:val="00AA55A4"/>
    <w:rsid w:val="00AA5FC5"/>
    <w:rsid w:val="00AA669C"/>
    <w:rsid w:val="00AA6C1B"/>
    <w:rsid w:val="00AB1167"/>
    <w:rsid w:val="00AB2A10"/>
    <w:rsid w:val="00AB2F1B"/>
    <w:rsid w:val="00AB3268"/>
    <w:rsid w:val="00AB3C75"/>
    <w:rsid w:val="00AB4D73"/>
    <w:rsid w:val="00AB4EF9"/>
    <w:rsid w:val="00AB5C2B"/>
    <w:rsid w:val="00AB60C2"/>
    <w:rsid w:val="00AB6E73"/>
    <w:rsid w:val="00AB705D"/>
    <w:rsid w:val="00AB7112"/>
    <w:rsid w:val="00AB7D59"/>
    <w:rsid w:val="00AB7D6F"/>
    <w:rsid w:val="00AB7EF1"/>
    <w:rsid w:val="00AC152A"/>
    <w:rsid w:val="00AC1A77"/>
    <w:rsid w:val="00AC1FC3"/>
    <w:rsid w:val="00AC2F38"/>
    <w:rsid w:val="00AC3064"/>
    <w:rsid w:val="00AC3441"/>
    <w:rsid w:val="00AC3C46"/>
    <w:rsid w:val="00AC60D1"/>
    <w:rsid w:val="00AC60E1"/>
    <w:rsid w:val="00AC6521"/>
    <w:rsid w:val="00AC72C2"/>
    <w:rsid w:val="00AC7810"/>
    <w:rsid w:val="00AD0423"/>
    <w:rsid w:val="00AD0578"/>
    <w:rsid w:val="00AD074D"/>
    <w:rsid w:val="00AD0F73"/>
    <w:rsid w:val="00AD1154"/>
    <w:rsid w:val="00AD1BD2"/>
    <w:rsid w:val="00AD1C9C"/>
    <w:rsid w:val="00AD2BE8"/>
    <w:rsid w:val="00AD2D29"/>
    <w:rsid w:val="00AD435C"/>
    <w:rsid w:val="00AD5E8F"/>
    <w:rsid w:val="00AE10B7"/>
    <w:rsid w:val="00AE26A1"/>
    <w:rsid w:val="00AE3917"/>
    <w:rsid w:val="00AE511E"/>
    <w:rsid w:val="00AE534C"/>
    <w:rsid w:val="00AE547B"/>
    <w:rsid w:val="00AE58A7"/>
    <w:rsid w:val="00AE5A35"/>
    <w:rsid w:val="00AE6718"/>
    <w:rsid w:val="00AE67B2"/>
    <w:rsid w:val="00AE68CE"/>
    <w:rsid w:val="00AE6FFA"/>
    <w:rsid w:val="00AE7F46"/>
    <w:rsid w:val="00AE7FA0"/>
    <w:rsid w:val="00AF049A"/>
    <w:rsid w:val="00AF068B"/>
    <w:rsid w:val="00AF0731"/>
    <w:rsid w:val="00AF11AE"/>
    <w:rsid w:val="00AF181E"/>
    <w:rsid w:val="00AF182A"/>
    <w:rsid w:val="00AF2BAA"/>
    <w:rsid w:val="00AF3AF5"/>
    <w:rsid w:val="00AF5677"/>
    <w:rsid w:val="00AF5D9E"/>
    <w:rsid w:val="00AF5EB0"/>
    <w:rsid w:val="00AF6397"/>
    <w:rsid w:val="00AF7321"/>
    <w:rsid w:val="00AF75F3"/>
    <w:rsid w:val="00B004C1"/>
    <w:rsid w:val="00B00FC8"/>
    <w:rsid w:val="00B0127A"/>
    <w:rsid w:val="00B013EF"/>
    <w:rsid w:val="00B015D2"/>
    <w:rsid w:val="00B01BA2"/>
    <w:rsid w:val="00B025C4"/>
    <w:rsid w:val="00B02655"/>
    <w:rsid w:val="00B03873"/>
    <w:rsid w:val="00B03AAC"/>
    <w:rsid w:val="00B040C2"/>
    <w:rsid w:val="00B04806"/>
    <w:rsid w:val="00B04E5A"/>
    <w:rsid w:val="00B0566A"/>
    <w:rsid w:val="00B06265"/>
    <w:rsid w:val="00B0753A"/>
    <w:rsid w:val="00B07A52"/>
    <w:rsid w:val="00B07CAC"/>
    <w:rsid w:val="00B07DE3"/>
    <w:rsid w:val="00B1019E"/>
    <w:rsid w:val="00B1118C"/>
    <w:rsid w:val="00B11528"/>
    <w:rsid w:val="00B12003"/>
    <w:rsid w:val="00B134A3"/>
    <w:rsid w:val="00B13E56"/>
    <w:rsid w:val="00B14428"/>
    <w:rsid w:val="00B152D6"/>
    <w:rsid w:val="00B15B53"/>
    <w:rsid w:val="00B15E47"/>
    <w:rsid w:val="00B160F6"/>
    <w:rsid w:val="00B16A4C"/>
    <w:rsid w:val="00B17F46"/>
    <w:rsid w:val="00B20452"/>
    <w:rsid w:val="00B20BC3"/>
    <w:rsid w:val="00B20F33"/>
    <w:rsid w:val="00B21481"/>
    <w:rsid w:val="00B2306A"/>
    <w:rsid w:val="00B23221"/>
    <w:rsid w:val="00B23D06"/>
    <w:rsid w:val="00B24566"/>
    <w:rsid w:val="00B24889"/>
    <w:rsid w:val="00B2512F"/>
    <w:rsid w:val="00B27489"/>
    <w:rsid w:val="00B274E0"/>
    <w:rsid w:val="00B27F22"/>
    <w:rsid w:val="00B3016D"/>
    <w:rsid w:val="00B305FC"/>
    <w:rsid w:val="00B30FB4"/>
    <w:rsid w:val="00B316AC"/>
    <w:rsid w:val="00B31ABB"/>
    <w:rsid w:val="00B321EE"/>
    <w:rsid w:val="00B33619"/>
    <w:rsid w:val="00B344B2"/>
    <w:rsid w:val="00B349AB"/>
    <w:rsid w:val="00B34E72"/>
    <w:rsid w:val="00B34F9C"/>
    <w:rsid w:val="00B352DF"/>
    <w:rsid w:val="00B353EB"/>
    <w:rsid w:val="00B36000"/>
    <w:rsid w:val="00B36BBC"/>
    <w:rsid w:val="00B37AB3"/>
    <w:rsid w:val="00B40646"/>
    <w:rsid w:val="00B40669"/>
    <w:rsid w:val="00B40D7B"/>
    <w:rsid w:val="00B40E55"/>
    <w:rsid w:val="00B413A5"/>
    <w:rsid w:val="00B41A95"/>
    <w:rsid w:val="00B42055"/>
    <w:rsid w:val="00B42340"/>
    <w:rsid w:val="00B42EF7"/>
    <w:rsid w:val="00B4355B"/>
    <w:rsid w:val="00B43DBD"/>
    <w:rsid w:val="00B43EED"/>
    <w:rsid w:val="00B44000"/>
    <w:rsid w:val="00B44D51"/>
    <w:rsid w:val="00B45562"/>
    <w:rsid w:val="00B46D98"/>
    <w:rsid w:val="00B50C64"/>
    <w:rsid w:val="00B50C8E"/>
    <w:rsid w:val="00B522F5"/>
    <w:rsid w:val="00B5309C"/>
    <w:rsid w:val="00B531F4"/>
    <w:rsid w:val="00B5353B"/>
    <w:rsid w:val="00B53698"/>
    <w:rsid w:val="00B53A2F"/>
    <w:rsid w:val="00B541B9"/>
    <w:rsid w:val="00B54990"/>
    <w:rsid w:val="00B5534E"/>
    <w:rsid w:val="00B5542D"/>
    <w:rsid w:val="00B557F6"/>
    <w:rsid w:val="00B55A2D"/>
    <w:rsid w:val="00B55A60"/>
    <w:rsid w:val="00B55B87"/>
    <w:rsid w:val="00B56628"/>
    <w:rsid w:val="00B57090"/>
    <w:rsid w:val="00B5753B"/>
    <w:rsid w:val="00B57DC6"/>
    <w:rsid w:val="00B6001B"/>
    <w:rsid w:val="00B60F12"/>
    <w:rsid w:val="00B611E9"/>
    <w:rsid w:val="00B61B7A"/>
    <w:rsid w:val="00B61BA2"/>
    <w:rsid w:val="00B6205A"/>
    <w:rsid w:val="00B625C3"/>
    <w:rsid w:val="00B6453F"/>
    <w:rsid w:val="00B64BDD"/>
    <w:rsid w:val="00B64D16"/>
    <w:rsid w:val="00B64DB4"/>
    <w:rsid w:val="00B6504A"/>
    <w:rsid w:val="00B672A2"/>
    <w:rsid w:val="00B67F84"/>
    <w:rsid w:val="00B7120E"/>
    <w:rsid w:val="00B713EA"/>
    <w:rsid w:val="00B7161B"/>
    <w:rsid w:val="00B7246A"/>
    <w:rsid w:val="00B73127"/>
    <w:rsid w:val="00B7386B"/>
    <w:rsid w:val="00B74043"/>
    <w:rsid w:val="00B746AE"/>
    <w:rsid w:val="00B74923"/>
    <w:rsid w:val="00B75BB8"/>
    <w:rsid w:val="00B7622A"/>
    <w:rsid w:val="00B76A55"/>
    <w:rsid w:val="00B76FAF"/>
    <w:rsid w:val="00B803FF"/>
    <w:rsid w:val="00B83797"/>
    <w:rsid w:val="00B83BE9"/>
    <w:rsid w:val="00B83E2E"/>
    <w:rsid w:val="00B84705"/>
    <w:rsid w:val="00B8541C"/>
    <w:rsid w:val="00B85743"/>
    <w:rsid w:val="00B86E67"/>
    <w:rsid w:val="00B90625"/>
    <w:rsid w:val="00B90A7C"/>
    <w:rsid w:val="00B91DC0"/>
    <w:rsid w:val="00B92062"/>
    <w:rsid w:val="00B92627"/>
    <w:rsid w:val="00B9419B"/>
    <w:rsid w:val="00B943E2"/>
    <w:rsid w:val="00B95F1F"/>
    <w:rsid w:val="00B962DA"/>
    <w:rsid w:val="00B9657E"/>
    <w:rsid w:val="00B97830"/>
    <w:rsid w:val="00B97D24"/>
    <w:rsid w:val="00BA1108"/>
    <w:rsid w:val="00BA1289"/>
    <w:rsid w:val="00BA1460"/>
    <w:rsid w:val="00BA150D"/>
    <w:rsid w:val="00BA20F6"/>
    <w:rsid w:val="00BA438E"/>
    <w:rsid w:val="00BA4AD0"/>
    <w:rsid w:val="00BA5333"/>
    <w:rsid w:val="00BA57F2"/>
    <w:rsid w:val="00BA5A33"/>
    <w:rsid w:val="00BA5B52"/>
    <w:rsid w:val="00BA6A17"/>
    <w:rsid w:val="00BA6A27"/>
    <w:rsid w:val="00BA7C2D"/>
    <w:rsid w:val="00BB164B"/>
    <w:rsid w:val="00BB1AD6"/>
    <w:rsid w:val="00BB20DA"/>
    <w:rsid w:val="00BB2CFC"/>
    <w:rsid w:val="00BB473E"/>
    <w:rsid w:val="00BB5BB4"/>
    <w:rsid w:val="00BB6E8D"/>
    <w:rsid w:val="00BB70F6"/>
    <w:rsid w:val="00BB7462"/>
    <w:rsid w:val="00BC1890"/>
    <w:rsid w:val="00BC198A"/>
    <w:rsid w:val="00BC27E7"/>
    <w:rsid w:val="00BC3811"/>
    <w:rsid w:val="00BC3A24"/>
    <w:rsid w:val="00BC4CC1"/>
    <w:rsid w:val="00BC5B56"/>
    <w:rsid w:val="00BC5E14"/>
    <w:rsid w:val="00BC6741"/>
    <w:rsid w:val="00BC6B67"/>
    <w:rsid w:val="00BC7717"/>
    <w:rsid w:val="00BD0049"/>
    <w:rsid w:val="00BD00B6"/>
    <w:rsid w:val="00BD00BD"/>
    <w:rsid w:val="00BD00E3"/>
    <w:rsid w:val="00BD0A0E"/>
    <w:rsid w:val="00BD0B7E"/>
    <w:rsid w:val="00BD0CF8"/>
    <w:rsid w:val="00BD0E04"/>
    <w:rsid w:val="00BD0EBF"/>
    <w:rsid w:val="00BD1D70"/>
    <w:rsid w:val="00BD1DF7"/>
    <w:rsid w:val="00BD1FEF"/>
    <w:rsid w:val="00BD273A"/>
    <w:rsid w:val="00BD2BE4"/>
    <w:rsid w:val="00BD43E0"/>
    <w:rsid w:val="00BD452E"/>
    <w:rsid w:val="00BD4785"/>
    <w:rsid w:val="00BD4B98"/>
    <w:rsid w:val="00BD584F"/>
    <w:rsid w:val="00BD58E4"/>
    <w:rsid w:val="00BD5E8D"/>
    <w:rsid w:val="00BD633C"/>
    <w:rsid w:val="00BD64B9"/>
    <w:rsid w:val="00BD6637"/>
    <w:rsid w:val="00BD7B93"/>
    <w:rsid w:val="00BE031D"/>
    <w:rsid w:val="00BE1135"/>
    <w:rsid w:val="00BE1972"/>
    <w:rsid w:val="00BE1EAC"/>
    <w:rsid w:val="00BE25E7"/>
    <w:rsid w:val="00BE3BAF"/>
    <w:rsid w:val="00BE421C"/>
    <w:rsid w:val="00BE61B4"/>
    <w:rsid w:val="00BE61E2"/>
    <w:rsid w:val="00BE6632"/>
    <w:rsid w:val="00BE6F88"/>
    <w:rsid w:val="00BE755B"/>
    <w:rsid w:val="00BE7B8E"/>
    <w:rsid w:val="00BF1695"/>
    <w:rsid w:val="00BF19C1"/>
    <w:rsid w:val="00BF1D82"/>
    <w:rsid w:val="00BF3968"/>
    <w:rsid w:val="00BF3D36"/>
    <w:rsid w:val="00BF4324"/>
    <w:rsid w:val="00BF4554"/>
    <w:rsid w:val="00BF497C"/>
    <w:rsid w:val="00BF4C2B"/>
    <w:rsid w:val="00BF5245"/>
    <w:rsid w:val="00BF5C80"/>
    <w:rsid w:val="00BF69D4"/>
    <w:rsid w:val="00BF6EBD"/>
    <w:rsid w:val="00BF6F7A"/>
    <w:rsid w:val="00BF7651"/>
    <w:rsid w:val="00BF7652"/>
    <w:rsid w:val="00BF7D21"/>
    <w:rsid w:val="00C0002E"/>
    <w:rsid w:val="00C0062A"/>
    <w:rsid w:val="00C00D98"/>
    <w:rsid w:val="00C00EFA"/>
    <w:rsid w:val="00C01338"/>
    <w:rsid w:val="00C01D61"/>
    <w:rsid w:val="00C01F98"/>
    <w:rsid w:val="00C02A04"/>
    <w:rsid w:val="00C0376A"/>
    <w:rsid w:val="00C04185"/>
    <w:rsid w:val="00C0479A"/>
    <w:rsid w:val="00C049CD"/>
    <w:rsid w:val="00C04BC2"/>
    <w:rsid w:val="00C0531C"/>
    <w:rsid w:val="00C053BE"/>
    <w:rsid w:val="00C05739"/>
    <w:rsid w:val="00C060CA"/>
    <w:rsid w:val="00C062F3"/>
    <w:rsid w:val="00C0639A"/>
    <w:rsid w:val="00C06522"/>
    <w:rsid w:val="00C06637"/>
    <w:rsid w:val="00C0680F"/>
    <w:rsid w:val="00C068F4"/>
    <w:rsid w:val="00C1064B"/>
    <w:rsid w:val="00C10858"/>
    <w:rsid w:val="00C11D78"/>
    <w:rsid w:val="00C130B1"/>
    <w:rsid w:val="00C1374C"/>
    <w:rsid w:val="00C1529D"/>
    <w:rsid w:val="00C168A1"/>
    <w:rsid w:val="00C1726A"/>
    <w:rsid w:val="00C17801"/>
    <w:rsid w:val="00C1785E"/>
    <w:rsid w:val="00C17CFE"/>
    <w:rsid w:val="00C20847"/>
    <w:rsid w:val="00C2157B"/>
    <w:rsid w:val="00C21D9C"/>
    <w:rsid w:val="00C22A4E"/>
    <w:rsid w:val="00C22BD4"/>
    <w:rsid w:val="00C24B8C"/>
    <w:rsid w:val="00C24DE4"/>
    <w:rsid w:val="00C24FE5"/>
    <w:rsid w:val="00C2538D"/>
    <w:rsid w:val="00C25624"/>
    <w:rsid w:val="00C25A1A"/>
    <w:rsid w:val="00C25C06"/>
    <w:rsid w:val="00C2627B"/>
    <w:rsid w:val="00C26D87"/>
    <w:rsid w:val="00C2724A"/>
    <w:rsid w:val="00C279EF"/>
    <w:rsid w:val="00C27C53"/>
    <w:rsid w:val="00C30615"/>
    <w:rsid w:val="00C3090F"/>
    <w:rsid w:val="00C30F48"/>
    <w:rsid w:val="00C310D2"/>
    <w:rsid w:val="00C314DF"/>
    <w:rsid w:val="00C31C33"/>
    <w:rsid w:val="00C3273C"/>
    <w:rsid w:val="00C33069"/>
    <w:rsid w:val="00C3362D"/>
    <w:rsid w:val="00C345AC"/>
    <w:rsid w:val="00C35908"/>
    <w:rsid w:val="00C36D81"/>
    <w:rsid w:val="00C37E49"/>
    <w:rsid w:val="00C40809"/>
    <w:rsid w:val="00C40ED7"/>
    <w:rsid w:val="00C41527"/>
    <w:rsid w:val="00C417FF"/>
    <w:rsid w:val="00C41B93"/>
    <w:rsid w:val="00C41E6C"/>
    <w:rsid w:val="00C41F84"/>
    <w:rsid w:val="00C431A1"/>
    <w:rsid w:val="00C43C54"/>
    <w:rsid w:val="00C43DB9"/>
    <w:rsid w:val="00C44208"/>
    <w:rsid w:val="00C44218"/>
    <w:rsid w:val="00C45049"/>
    <w:rsid w:val="00C46BA9"/>
    <w:rsid w:val="00C47488"/>
    <w:rsid w:val="00C50CD8"/>
    <w:rsid w:val="00C527C7"/>
    <w:rsid w:val="00C52C5B"/>
    <w:rsid w:val="00C53113"/>
    <w:rsid w:val="00C54A84"/>
    <w:rsid w:val="00C54D70"/>
    <w:rsid w:val="00C54F18"/>
    <w:rsid w:val="00C55054"/>
    <w:rsid w:val="00C55AEA"/>
    <w:rsid w:val="00C55E5F"/>
    <w:rsid w:val="00C5667E"/>
    <w:rsid w:val="00C56EF7"/>
    <w:rsid w:val="00C57A89"/>
    <w:rsid w:val="00C57C8F"/>
    <w:rsid w:val="00C629EF"/>
    <w:rsid w:val="00C62F72"/>
    <w:rsid w:val="00C62FD3"/>
    <w:rsid w:val="00C64575"/>
    <w:rsid w:val="00C64D4E"/>
    <w:rsid w:val="00C64DB4"/>
    <w:rsid w:val="00C67D24"/>
    <w:rsid w:val="00C706FF"/>
    <w:rsid w:val="00C72C25"/>
    <w:rsid w:val="00C73AD0"/>
    <w:rsid w:val="00C73E51"/>
    <w:rsid w:val="00C74B4B"/>
    <w:rsid w:val="00C74DFE"/>
    <w:rsid w:val="00C75BB7"/>
    <w:rsid w:val="00C76F2F"/>
    <w:rsid w:val="00C77458"/>
    <w:rsid w:val="00C80147"/>
    <w:rsid w:val="00C806BB"/>
    <w:rsid w:val="00C82D67"/>
    <w:rsid w:val="00C83350"/>
    <w:rsid w:val="00C834C6"/>
    <w:rsid w:val="00C84603"/>
    <w:rsid w:val="00C86D7C"/>
    <w:rsid w:val="00C87260"/>
    <w:rsid w:val="00C87913"/>
    <w:rsid w:val="00C90372"/>
    <w:rsid w:val="00C9104B"/>
    <w:rsid w:val="00C92A19"/>
    <w:rsid w:val="00C92AB4"/>
    <w:rsid w:val="00C92F3E"/>
    <w:rsid w:val="00C93487"/>
    <w:rsid w:val="00C93D7D"/>
    <w:rsid w:val="00C93EB5"/>
    <w:rsid w:val="00C9497C"/>
    <w:rsid w:val="00C94AB4"/>
    <w:rsid w:val="00C94E50"/>
    <w:rsid w:val="00CA059F"/>
    <w:rsid w:val="00CA085A"/>
    <w:rsid w:val="00CA1591"/>
    <w:rsid w:val="00CA18BB"/>
    <w:rsid w:val="00CA18C9"/>
    <w:rsid w:val="00CA2843"/>
    <w:rsid w:val="00CA2CAD"/>
    <w:rsid w:val="00CA4E26"/>
    <w:rsid w:val="00CA4EB9"/>
    <w:rsid w:val="00CA5380"/>
    <w:rsid w:val="00CA5C9A"/>
    <w:rsid w:val="00CA6115"/>
    <w:rsid w:val="00CA6F65"/>
    <w:rsid w:val="00CA7826"/>
    <w:rsid w:val="00CA7D21"/>
    <w:rsid w:val="00CB057A"/>
    <w:rsid w:val="00CB05CC"/>
    <w:rsid w:val="00CB1530"/>
    <w:rsid w:val="00CB1641"/>
    <w:rsid w:val="00CB178D"/>
    <w:rsid w:val="00CB1945"/>
    <w:rsid w:val="00CB1F05"/>
    <w:rsid w:val="00CB2176"/>
    <w:rsid w:val="00CB24C4"/>
    <w:rsid w:val="00CB29B6"/>
    <w:rsid w:val="00CB2CA6"/>
    <w:rsid w:val="00CB37FD"/>
    <w:rsid w:val="00CB3F01"/>
    <w:rsid w:val="00CB453C"/>
    <w:rsid w:val="00CB495C"/>
    <w:rsid w:val="00CB4A83"/>
    <w:rsid w:val="00CB5FB2"/>
    <w:rsid w:val="00CB6270"/>
    <w:rsid w:val="00CB6C50"/>
    <w:rsid w:val="00CB6CFB"/>
    <w:rsid w:val="00CB7B57"/>
    <w:rsid w:val="00CC021A"/>
    <w:rsid w:val="00CC12D3"/>
    <w:rsid w:val="00CC2944"/>
    <w:rsid w:val="00CC3035"/>
    <w:rsid w:val="00CC316B"/>
    <w:rsid w:val="00CC3E0F"/>
    <w:rsid w:val="00CC44F0"/>
    <w:rsid w:val="00CC4C27"/>
    <w:rsid w:val="00CC4D6A"/>
    <w:rsid w:val="00CC4FBE"/>
    <w:rsid w:val="00CC5ECA"/>
    <w:rsid w:val="00CD0160"/>
    <w:rsid w:val="00CD272D"/>
    <w:rsid w:val="00CD30B6"/>
    <w:rsid w:val="00CD34A7"/>
    <w:rsid w:val="00CD3ABA"/>
    <w:rsid w:val="00CD4CB9"/>
    <w:rsid w:val="00CD4D59"/>
    <w:rsid w:val="00CD6124"/>
    <w:rsid w:val="00CD72DA"/>
    <w:rsid w:val="00CD7A2C"/>
    <w:rsid w:val="00CE202F"/>
    <w:rsid w:val="00CE2056"/>
    <w:rsid w:val="00CE27FF"/>
    <w:rsid w:val="00CE31BA"/>
    <w:rsid w:val="00CE3A4A"/>
    <w:rsid w:val="00CE3FB1"/>
    <w:rsid w:val="00CE4803"/>
    <w:rsid w:val="00CE6322"/>
    <w:rsid w:val="00CE656D"/>
    <w:rsid w:val="00CE7274"/>
    <w:rsid w:val="00CE7C59"/>
    <w:rsid w:val="00CF0A55"/>
    <w:rsid w:val="00CF0AC8"/>
    <w:rsid w:val="00CF0F3F"/>
    <w:rsid w:val="00CF1526"/>
    <w:rsid w:val="00CF1B3D"/>
    <w:rsid w:val="00CF2206"/>
    <w:rsid w:val="00CF2981"/>
    <w:rsid w:val="00CF3C97"/>
    <w:rsid w:val="00CF47AE"/>
    <w:rsid w:val="00CF4E70"/>
    <w:rsid w:val="00CF4F81"/>
    <w:rsid w:val="00CF52D0"/>
    <w:rsid w:val="00CF5623"/>
    <w:rsid w:val="00CF5936"/>
    <w:rsid w:val="00CF6E07"/>
    <w:rsid w:val="00CF78A0"/>
    <w:rsid w:val="00CF794D"/>
    <w:rsid w:val="00D01245"/>
    <w:rsid w:val="00D03042"/>
    <w:rsid w:val="00D038BD"/>
    <w:rsid w:val="00D03DB9"/>
    <w:rsid w:val="00D04363"/>
    <w:rsid w:val="00D05929"/>
    <w:rsid w:val="00D06180"/>
    <w:rsid w:val="00D06181"/>
    <w:rsid w:val="00D06510"/>
    <w:rsid w:val="00D068E3"/>
    <w:rsid w:val="00D11787"/>
    <w:rsid w:val="00D1276E"/>
    <w:rsid w:val="00D12E88"/>
    <w:rsid w:val="00D13C3D"/>
    <w:rsid w:val="00D13EDC"/>
    <w:rsid w:val="00D14A10"/>
    <w:rsid w:val="00D15316"/>
    <w:rsid w:val="00D156C7"/>
    <w:rsid w:val="00D16241"/>
    <w:rsid w:val="00D16A78"/>
    <w:rsid w:val="00D16F36"/>
    <w:rsid w:val="00D17891"/>
    <w:rsid w:val="00D20B56"/>
    <w:rsid w:val="00D20CC2"/>
    <w:rsid w:val="00D20D6A"/>
    <w:rsid w:val="00D20FC9"/>
    <w:rsid w:val="00D226F8"/>
    <w:rsid w:val="00D23584"/>
    <w:rsid w:val="00D23845"/>
    <w:rsid w:val="00D239BA"/>
    <w:rsid w:val="00D25EAB"/>
    <w:rsid w:val="00D26ADF"/>
    <w:rsid w:val="00D27362"/>
    <w:rsid w:val="00D27AB2"/>
    <w:rsid w:val="00D31A91"/>
    <w:rsid w:val="00D33AC1"/>
    <w:rsid w:val="00D3573C"/>
    <w:rsid w:val="00D35B2F"/>
    <w:rsid w:val="00D37A1C"/>
    <w:rsid w:val="00D40561"/>
    <w:rsid w:val="00D40D9B"/>
    <w:rsid w:val="00D40DE5"/>
    <w:rsid w:val="00D42BC8"/>
    <w:rsid w:val="00D43095"/>
    <w:rsid w:val="00D437E3"/>
    <w:rsid w:val="00D4506A"/>
    <w:rsid w:val="00D45B82"/>
    <w:rsid w:val="00D45C81"/>
    <w:rsid w:val="00D45FFD"/>
    <w:rsid w:val="00D46E38"/>
    <w:rsid w:val="00D47063"/>
    <w:rsid w:val="00D4759D"/>
    <w:rsid w:val="00D4798A"/>
    <w:rsid w:val="00D50294"/>
    <w:rsid w:val="00D50354"/>
    <w:rsid w:val="00D50B79"/>
    <w:rsid w:val="00D51845"/>
    <w:rsid w:val="00D537C4"/>
    <w:rsid w:val="00D53A55"/>
    <w:rsid w:val="00D54447"/>
    <w:rsid w:val="00D54B7C"/>
    <w:rsid w:val="00D54F61"/>
    <w:rsid w:val="00D55B30"/>
    <w:rsid w:val="00D5618A"/>
    <w:rsid w:val="00D56363"/>
    <w:rsid w:val="00D56456"/>
    <w:rsid w:val="00D56AF4"/>
    <w:rsid w:val="00D61872"/>
    <w:rsid w:val="00D63B24"/>
    <w:rsid w:val="00D63B59"/>
    <w:rsid w:val="00D63EE7"/>
    <w:rsid w:val="00D6404B"/>
    <w:rsid w:val="00D644AE"/>
    <w:rsid w:val="00D7020A"/>
    <w:rsid w:val="00D724D0"/>
    <w:rsid w:val="00D72772"/>
    <w:rsid w:val="00D72FE5"/>
    <w:rsid w:val="00D730E6"/>
    <w:rsid w:val="00D7328D"/>
    <w:rsid w:val="00D736EF"/>
    <w:rsid w:val="00D741BF"/>
    <w:rsid w:val="00D74FD0"/>
    <w:rsid w:val="00D75863"/>
    <w:rsid w:val="00D75B33"/>
    <w:rsid w:val="00D773F1"/>
    <w:rsid w:val="00D81561"/>
    <w:rsid w:val="00D8170B"/>
    <w:rsid w:val="00D8210F"/>
    <w:rsid w:val="00D83753"/>
    <w:rsid w:val="00D84788"/>
    <w:rsid w:val="00D84A6B"/>
    <w:rsid w:val="00D865A6"/>
    <w:rsid w:val="00D86E9D"/>
    <w:rsid w:val="00D90234"/>
    <w:rsid w:val="00D9038E"/>
    <w:rsid w:val="00D90797"/>
    <w:rsid w:val="00D90E7B"/>
    <w:rsid w:val="00D918BE"/>
    <w:rsid w:val="00D919D7"/>
    <w:rsid w:val="00D91AF8"/>
    <w:rsid w:val="00D91F1E"/>
    <w:rsid w:val="00D92542"/>
    <w:rsid w:val="00D92C1E"/>
    <w:rsid w:val="00D9395A"/>
    <w:rsid w:val="00D93CAB"/>
    <w:rsid w:val="00D94EEF"/>
    <w:rsid w:val="00D95205"/>
    <w:rsid w:val="00D95623"/>
    <w:rsid w:val="00D95A56"/>
    <w:rsid w:val="00D95C6A"/>
    <w:rsid w:val="00D96370"/>
    <w:rsid w:val="00D96B02"/>
    <w:rsid w:val="00DA0D33"/>
    <w:rsid w:val="00DA0EF3"/>
    <w:rsid w:val="00DA2399"/>
    <w:rsid w:val="00DA2678"/>
    <w:rsid w:val="00DA2C28"/>
    <w:rsid w:val="00DA2C69"/>
    <w:rsid w:val="00DA2D8A"/>
    <w:rsid w:val="00DA3133"/>
    <w:rsid w:val="00DA3DB6"/>
    <w:rsid w:val="00DA4080"/>
    <w:rsid w:val="00DA47AC"/>
    <w:rsid w:val="00DA5E96"/>
    <w:rsid w:val="00DA6093"/>
    <w:rsid w:val="00DA60A3"/>
    <w:rsid w:val="00DA6230"/>
    <w:rsid w:val="00DA7321"/>
    <w:rsid w:val="00DA7474"/>
    <w:rsid w:val="00DA7947"/>
    <w:rsid w:val="00DA7DCC"/>
    <w:rsid w:val="00DA7E42"/>
    <w:rsid w:val="00DB021D"/>
    <w:rsid w:val="00DB103E"/>
    <w:rsid w:val="00DB1444"/>
    <w:rsid w:val="00DB2D19"/>
    <w:rsid w:val="00DB3471"/>
    <w:rsid w:val="00DB3A8C"/>
    <w:rsid w:val="00DB44D5"/>
    <w:rsid w:val="00DB4BCB"/>
    <w:rsid w:val="00DB64C5"/>
    <w:rsid w:val="00DB7ADF"/>
    <w:rsid w:val="00DC1114"/>
    <w:rsid w:val="00DC127C"/>
    <w:rsid w:val="00DC17FB"/>
    <w:rsid w:val="00DC3D9E"/>
    <w:rsid w:val="00DC42CC"/>
    <w:rsid w:val="00DC4951"/>
    <w:rsid w:val="00DC49B9"/>
    <w:rsid w:val="00DC5ED0"/>
    <w:rsid w:val="00DC5EDD"/>
    <w:rsid w:val="00DC6923"/>
    <w:rsid w:val="00DC6A0F"/>
    <w:rsid w:val="00DD0585"/>
    <w:rsid w:val="00DD1F76"/>
    <w:rsid w:val="00DD313F"/>
    <w:rsid w:val="00DD475A"/>
    <w:rsid w:val="00DD4EFA"/>
    <w:rsid w:val="00DD666F"/>
    <w:rsid w:val="00DD69D6"/>
    <w:rsid w:val="00DD6A34"/>
    <w:rsid w:val="00DE0E23"/>
    <w:rsid w:val="00DE10AA"/>
    <w:rsid w:val="00DE1AE9"/>
    <w:rsid w:val="00DE1E99"/>
    <w:rsid w:val="00DE2FF2"/>
    <w:rsid w:val="00DE5E9B"/>
    <w:rsid w:val="00DE7005"/>
    <w:rsid w:val="00DE7983"/>
    <w:rsid w:val="00DF005B"/>
    <w:rsid w:val="00DF2307"/>
    <w:rsid w:val="00DF3BE8"/>
    <w:rsid w:val="00DF3CAF"/>
    <w:rsid w:val="00DF4A75"/>
    <w:rsid w:val="00DF4AFE"/>
    <w:rsid w:val="00DF50DF"/>
    <w:rsid w:val="00DF5909"/>
    <w:rsid w:val="00DF5E1D"/>
    <w:rsid w:val="00DF6209"/>
    <w:rsid w:val="00DF6E5D"/>
    <w:rsid w:val="00DF7384"/>
    <w:rsid w:val="00DF7C39"/>
    <w:rsid w:val="00E01282"/>
    <w:rsid w:val="00E01CED"/>
    <w:rsid w:val="00E02613"/>
    <w:rsid w:val="00E02961"/>
    <w:rsid w:val="00E03306"/>
    <w:rsid w:val="00E0417C"/>
    <w:rsid w:val="00E044E4"/>
    <w:rsid w:val="00E0490D"/>
    <w:rsid w:val="00E04A46"/>
    <w:rsid w:val="00E04CF9"/>
    <w:rsid w:val="00E050D0"/>
    <w:rsid w:val="00E05D24"/>
    <w:rsid w:val="00E05EE3"/>
    <w:rsid w:val="00E065E2"/>
    <w:rsid w:val="00E06704"/>
    <w:rsid w:val="00E06D0A"/>
    <w:rsid w:val="00E06F65"/>
    <w:rsid w:val="00E07AC0"/>
    <w:rsid w:val="00E07BC7"/>
    <w:rsid w:val="00E11F2A"/>
    <w:rsid w:val="00E1223E"/>
    <w:rsid w:val="00E1237E"/>
    <w:rsid w:val="00E12B77"/>
    <w:rsid w:val="00E13301"/>
    <w:rsid w:val="00E13922"/>
    <w:rsid w:val="00E13D19"/>
    <w:rsid w:val="00E14128"/>
    <w:rsid w:val="00E1422F"/>
    <w:rsid w:val="00E14AE7"/>
    <w:rsid w:val="00E14C1E"/>
    <w:rsid w:val="00E14D60"/>
    <w:rsid w:val="00E15F60"/>
    <w:rsid w:val="00E16334"/>
    <w:rsid w:val="00E17AB2"/>
    <w:rsid w:val="00E17EDA"/>
    <w:rsid w:val="00E17F27"/>
    <w:rsid w:val="00E2014B"/>
    <w:rsid w:val="00E20B02"/>
    <w:rsid w:val="00E20F6C"/>
    <w:rsid w:val="00E216B5"/>
    <w:rsid w:val="00E21A82"/>
    <w:rsid w:val="00E21EF4"/>
    <w:rsid w:val="00E22167"/>
    <w:rsid w:val="00E25019"/>
    <w:rsid w:val="00E2574A"/>
    <w:rsid w:val="00E2721B"/>
    <w:rsid w:val="00E30951"/>
    <w:rsid w:val="00E33155"/>
    <w:rsid w:val="00E33157"/>
    <w:rsid w:val="00E33AF1"/>
    <w:rsid w:val="00E33D4D"/>
    <w:rsid w:val="00E33E1C"/>
    <w:rsid w:val="00E3498B"/>
    <w:rsid w:val="00E349DD"/>
    <w:rsid w:val="00E34AE6"/>
    <w:rsid w:val="00E3618B"/>
    <w:rsid w:val="00E366E2"/>
    <w:rsid w:val="00E36BB7"/>
    <w:rsid w:val="00E36D85"/>
    <w:rsid w:val="00E37155"/>
    <w:rsid w:val="00E371D8"/>
    <w:rsid w:val="00E40961"/>
    <w:rsid w:val="00E40F22"/>
    <w:rsid w:val="00E414E2"/>
    <w:rsid w:val="00E41822"/>
    <w:rsid w:val="00E42AE8"/>
    <w:rsid w:val="00E432A3"/>
    <w:rsid w:val="00E43901"/>
    <w:rsid w:val="00E442A4"/>
    <w:rsid w:val="00E44F75"/>
    <w:rsid w:val="00E459DD"/>
    <w:rsid w:val="00E46D2A"/>
    <w:rsid w:val="00E46D81"/>
    <w:rsid w:val="00E47F7D"/>
    <w:rsid w:val="00E5002B"/>
    <w:rsid w:val="00E50A24"/>
    <w:rsid w:val="00E50AAD"/>
    <w:rsid w:val="00E50C13"/>
    <w:rsid w:val="00E518A7"/>
    <w:rsid w:val="00E51B8E"/>
    <w:rsid w:val="00E51E3C"/>
    <w:rsid w:val="00E52DF7"/>
    <w:rsid w:val="00E530FB"/>
    <w:rsid w:val="00E54221"/>
    <w:rsid w:val="00E54EA1"/>
    <w:rsid w:val="00E551A6"/>
    <w:rsid w:val="00E55BD6"/>
    <w:rsid w:val="00E56827"/>
    <w:rsid w:val="00E56A2C"/>
    <w:rsid w:val="00E57A72"/>
    <w:rsid w:val="00E61CD0"/>
    <w:rsid w:val="00E620B6"/>
    <w:rsid w:val="00E62D5A"/>
    <w:rsid w:val="00E63335"/>
    <w:rsid w:val="00E63EDD"/>
    <w:rsid w:val="00E64C1F"/>
    <w:rsid w:val="00E64E98"/>
    <w:rsid w:val="00E6511D"/>
    <w:rsid w:val="00E65563"/>
    <w:rsid w:val="00E656B7"/>
    <w:rsid w:val="00E65DC5"/>
    <w:rsid w:val="00E65DEC"/>
    <w:rsid w:val="00E67806"/>
    <w:rsid w:val="00E715F3"/>
    <w:rsid w:val="00E7299F"/>
    <w:rsid w:val="00E730B2"/>
    <w:rsid w:val="00E73515"/>
    <w:rsid w:val="00E739BE"/>
    <w:rsid w:val="00E73CA0"/>
    <w:rsid w:val="00E74230"/>
    <w:rsid w:val="00E75898"/>
    <w:rsid w:val="00E769F8"/>
    <w:rsid w:val="00E76F08"/>
    <w:rsid w:val="00E80809"/>
    <w:rsid w:val="00E8223F"/>
    <w:rsid w:val="00E8246B"/>
    <w:rsid w:val="00E82829"/>
    <w:rsid w:val="00E83262"/>
    <w:rsid w:val="00E835C0"/>
    <w:rsid w:val="00E83909"/>
    <w:rsid w:val="00E83C9D"/>
    <w:rsid w:val="00E8440A"/>
    <w:rsid w:val="00E848AA"/>
    <w:rsid w:val="00E849DA"/>
    <w:rsid w:val="00E859C3"/>
    <w:rsid w:val="00E85F28"/>
    <w:rsid w:val="00E85F50"/>
    <w:rsid w:val="00E86923"/>
    <w:rsid w:val="00E90360"/>
    <w:rsid w:val="00E9092F"/>
    <w:rsid w:val="00E92460"/>
    <w:rsid w:val="00E9253F"/>
    <w:rsid w:val="00E9284B"/>
    <w:rsid w:val="00E933A7"/>
    <w:rsid w:val="00E94E99"/>
    <w:rsid w:val="00E954A4"/>
    <w:rsid w:val="00E955D5"/>
    <w:rsid w:val="00E969A7"/>
    <w:rsid w:val="00E96B49"/>
    <w:rsid w:val="00E979A6"/>
    <w:rsid w:val="00EA0ACE"/>
    <w:rsid w:val="00EA1803"/>
    <w:rsid w:val="00EA1C58"/>
    <w:rsid w:val="00EA2EF6"/>
    <w:rsid w:val="00EA33DE"/>
    <w:rsid w:val="00EA41A2"/>
    <w:rsid w:val="00EA4B06"/>
    <w:rsid w:val="00EA4C53"/>
    <w:rsid w:val="00EA4CA0"/>
    <w:rsid w:val="00EA58C5"/>
    <w:rsid w:val="00EA5909"/>
    <w:rsid w:val="00EA677C"/>
    <w:rsid w:val="00EA6968"/>
    <w:rsid w:val="00EA73AD"/>
    <w:rsid w:val="00EA7451"/>
    <w:rsid w:val="00EA788F"/>
    <w:rsid w:val="00EA7DAE"/>
    <w:rsid w:val="00EB0BB9"/>
    <w:rsid w:val="00EB143B"/>
    <w:rsid w:val="00EB1AF9"/>
    <w:rsid w:val="00EB2190"/>
    <w:rsid w:val="00EB33A5"/>
    <w:rsid w:val="00EB50F0"/>
    <w:rsid w:val="00EB5DB0"/>
    <w:rsid w:val="00EB5F67"/>
    <w:rsid w:val="00EB6B67"/>
    <w:rsid w:val="00EB7E3B"/>
    <w:rsid w:val="00EB7FE4"/>
    <w:rsid w:val="00EC00BE"/>
    <w:rsid w:val="00EC0534"/>
    <w:rsid w:val="00EC13D6"/>
    <w:rsid w:val="00EC14F8"/>
    <w:rsid w:val="00EC1A78"/>
    <w:rsid w:val="00EC433E"/>
    <w:rsid w:val="00EC537F"/>
    <w:rsid w:val="00EC554A"/>
    <w:rsid w:val="00EC6BE0"/>
    <w:rsid w:val="00EC7BDB"/>
    <w:rsid w:val="00ED0711"/>
    <w:rsid w:val="00ED0979"/>
    <w:rsid w:val="00ED126C"/>
    <w:rsid w:val="00ED1334"/>
    <w:rsid w:val="00ED1B81"/>
    <w:rsid w:val="00ED2323"/>
    <w:rsid w:val="00ED2A53"/>
    <w:rsid w:val="00ED34B4"/>
    <w:rsid w:val="00ED384C"/>
    <w:rsid w:val="00ED4029"/>
    <w:rsid w:val="00ED4CFD"/>
    <w:rsid w:val="00ED50CE"/>
    <w:rsid w:val="00ED514B"/>
    <w:rsid w:val="00ED6C9B"/>
    <w:rsid w:val="00EE0E97"/>
    <w:rsid w:val="00EE2B94"/>
    <w:rsid w:val="00EE3606"/>
    <w:rsid w:val="00EE40D9"/>
    <w:rsid w:val="00EE45F9"/>
    <w:rsid w:val="00EE496F"/>
    <w:rsid w:val="00EE5386"/>
    <w:rsid w:val="00EE56FB"/>
    <w:rsid w:val="00EE70B6"/>
    <w:rsid w:val="00EF06BA"/>
    <w:rsid w:val="00EF0725"/>
    <w:rsid w:val="00EF10E3"/>
    <w:rsid w:val="00EF1D47"/>
    <w:rsid w:val="00EF327F"/>
    <w:rsid w:val="00EF3371"/>
    <w:rsid w:val="00EF3390"/>
    <w:rsid w:val="00EF3B19"/>
    <w:rsid w:val="00EF3C66"/>
    <w:rsid w:val="00EF4DE3"/>
    <w:rsid w:val="00EF4E14"/>
    <w:rsid w:val="00EF5413"/>
    <w:rsid w:val="00EF5B82"/>
    <w:rsid w:val="00EF6846"/>
    <w:rsid w:val="00EF7843"/>
    <w:rsid w:val="00EF7934"/>
    <w:rsid w:val="00EF7964"/>
    <w:rsid w:val="00EF7A60"/>
    <w:rsid w:val="00EF7CC1"/>
    <w:rsid w:val="00EF7F19"/>
    <w:rsid w:val="00EF7F26"/>
    <w:rsid w:val="00F01643"/>
    <w:rsid w:val="00F01788"/>
    <w:rsid w:val="00F01943"/>
    <w:rsid w:val="00F03579"/>
    <w:rsid w:val="00F03AC7"/>
    <w:rsid w:val="00F03D90"/>
    <w:rsid w:val="00F04248"/>
    <w:rsid w:val="00F04484"/>
    <w:rsid w:val="00F061F9"/>
    <w:rsid w:val="00F07741"/>
    <w:rsid w:val="00F07EBF"/>
    <w:rsid w:val="00F1006C"/>
    <w:rsid w:val="00F10EC4"/>
    <w:rsid w:val="00F124BE"/>
    <w:rsid w:val="00F12A36"/>
    <w:rsid w:val="00F1328A"/>
    <w:rsid w:val="00F13968"/>
    <w:rsid w:val="00F13C5B"/>
    <w:rsid w:val="00F13D9B"/>
    <w:rsid w:val="00F14FE3"/>
    <w:rsid w:val="00F1521D"/>
    <w:rsid w:val="00F156BC"/>
    <w:rsid w:val="00F15A22"/>
    <w:rsid w:val="00F15B90"/>
    <w:rsid w:val="00F165EB"/>
    <w:rsid w:val="00F16D3B"/>
    <w:rsid w:val="00F16DD9"/>
    <w:rsid w:val="00F16FE9"/>
    <w:rsid w:val="00F17D9C"/>
    <w:rsid w:val="00F20336"/>
    <w:rsid w:val="00F21BDC"/>
    <w:rsid w:val="00F224E2"/>
    <w:rsid w:val="00F22B07"/>
    <w:rsid w:val="00F23E40"/>
    <w:rsid w:val="00F253C4"/>
    <w:rsid w:val="00F26094"/>
    <w:rsid w:val="00F2698E"/>
    <w:rsid w:val="00F2754F"/>
    <w:rsid w:val="00F27C91"/>
    <w:rsid w:val="00F31730"/>
    <w:rsid w:val="00F31BAE"/>
    <w:rsid w:val="00F32258"/>
    <w:rsid w:val="00F328F4"/>
    <w:rsid w:val="00F33642"/>
    <w:rsid w:val="00F336DC"/>
    <w:rsid w:val="00F33FC7"/>
    <w:rsid w:val="00F34180"/>
    <w:rsid w:val="00F34B2D"/>
    <w:rsid w:val="00F359A3"/>
    <w:rsid w:val="00F36041"/>
    <w:rsid w:val="00F37608"/>
    <w:rsid w:val="00F37F94"/>
    <w:rsid w:val="00F41101"/>
    <w:rsid w:val="00F41892"/>
    <w:rsid w:val="00F4204C"/>
    <w:rsid w:val="00F425D6"/>
    <w:rsid w:val="00F4332A"/>
    <w:rsid w:val="00F44A6A"/>
    <w:rsid w:val="00F46DE7"/>
    <w:rsid w:val="00F47F78"/>
    <w:rsid w:val="00F5070C"/>
    <w:rsid w:val="00F50D02"/>
    <w:rsid w:val="00F5154E"/>
    <w:rsid w:val="00F5163A"/>
    <w:rsid w:val="00F51839"/>
    <w:rsid w:val="00F528EE"/>
    <w:rsid w:val="00F5299A"/>
    <w:rsid w:val="00F52A62"/>
    <w:rsid w:val="00F52B23"/>
    <w:rsid w:val="00F53714"/>
    <w:rsid w:val="00F53763"/>
    <w:rsid w:val="00F53820"/>
    <w:rsid w:val="00F54E38"/>
    <w:rsid w:val="00F5523B"/>
    <w:rsid w:val="00F55FEA"/>
    <w:rsid w:val="00F5672A"/>
    <w:rsid w:val="00F56E2E"/>
    <w:rsid w:val="00F56ED6"/>
    <w:rsid w:val="00F57291"/>
    <w:rsid w:val="00F57325"/>
    <w:rsid w:val="00F57D00"/>
    <w:rsid w:val="00F60497"/>
    <w:rsid w:val="00F614B3"/>
    <w:rsid w:val="00F615D9"/>
    <w:rsid w:val="00F61D63"/>
    <w:rsid w:val="00F621D9"/>
    <w:rsid w:val="00F622AE"/>
    <w:rsid w:val="00F6244B"/>
    <w:rsid w:val="00F62755"/>
    <w:rsid w:val="00F62B48"/>
    <w:rsid w:val="00F62CAC"/>
    <w:rsid w:val="00F6326A"/>
    <w:rsid w:val="00F640F2"/>
    <w:rsid w:val="00F64445"/>
    <w:rsid w:val="00F647CD"/>
    <w:rsid w:val="00F64C95"/>
    <w:rsid w:val="00F64D90"/>
    <w:rsid w:val="00F651DE"/>
    <w:rsid w:val="00F70205"/>
    <w:rsid w:val="00F70698"/>
    <w:rsid w:val="00F706AF"/>
    <w:rsid w:val="00F70AEA"/>
    <w:rsid w:val="00F7143F"/>
    <w:rsid w:val="00F715FC"/>
    <w:rsid w:val="00F72FDA"/>
    <w:rsid w:val="00F7373B"/>
    <w:rsid w:val="00F73BE3"/>
    <w:rsid w:val="00F740CC"/>
    <w:rsid w:val="00F751F6"/>
    <w:rsid w:val="00F76233"/>
    <w:rsid w:val="00F7647B"/>
    <w:rsid w:val="00F76627"/>
    <w:rsid w:val="00F771E5"/>
    <w:rsid w:val="00F776BF"/>
    <w:rsid w:val="00F8020D"/>
    <w:rsid w:val="00F80A4F"/>
    <w:rsid w:val="00F814E9"/>
    <w:rsid w:val="00F81ADF"/>
    <w:rsid w:val="00F82785"/>
    <w:rsid w:val="00F83BCE"/>
    <w:rsid w:val="00F84D3B"/>
    <w:rsid w:val="00F85391"/>
    <w:rsid w:val="00F85D31"/>
    <w:rsid w:val="00F85E28"/>
    <w:rsid w:val="00F86B57"/>
    <w:rsid w:val="00F872D4"/>
    <w:rsid w:val="00F873CC"/>
    <w:rsid w:val="00F878DC"/>
    <w:rsid w:val="00F87DF5"/>
    <w:rsid w:val="00F90655"/>
    <w:rsid w:val="00F906A8"/>
    <w:rsid w:val="00F91194"/>
    <w:rsid w:val="00F91E50"/>
    <w:rsid w:val="00F92028"/>
    <w:rsid w:val="00F93D17"/>
    <w:rsid w:val="00F94207"/>
    <w:rsid w:val="00F94230"/>
    <w:rsid w:val="00F96FC6"/>
    <w:rsid w:val="00F97FC1"/>
    <w:rsid w:val="00FA0936"/>
    <w:rsid w:val="00FA0FAC"/>
    <w:rsid w:val="00FA15FE"/>
    <w:rsid w:val="00FA1AE3"/>
    <w:rsid w:val="00FA1BAF"/>
    <w:rsid w:val="00FA1CBB"/>
    <w:rsid w:val="00FA2915"/>
    <w:rsid w:val="00FA445D"/>
    <w:rsid w:val="00FA56AE"/>
    <w:rsid w:val="00FA5C46"/>
    <w:rsid w:val="00FA6083"/>
    <w:rsid w:val="00FA6DD7"/>
    <w:rsid w:val="00FA7756"/>
    <w:rsid w:val="00FA7798"/>
    <w:rsid w:val="00FB0091"/>
    <w:rsid w:val="00FB0BE8"/>
    <w:rsid w:val="00FB258F"/>
    <w:rsid w:val="00FB27B4"/>
    <w:rsid w:val="00FB29A8"/>
    <w:rsid w:val="00FB2B25"/>
    <w:rsid w:val="00FB3941"/>
    <w:rsid w:val="00FB44D4"/>
    <w:rsid w:val="00FB4534"/>
    <w:rsid w:val="00FB4AC9"/>
    <w:rsid w:val="00FB5685"/>
    <w:rsid w:val="00FB589E"/>
    <w:rsid w:val="00FB6A3C"/>
    <w:rsid w:val="00FB75B4"/>
    <w:rsid w:val="00FB7BFE"/>
    <w:rsid w:val="00FC0A71"/>
    <w:rsid w:val="00FC1EEC"/>
    <w:rsid w:val="00FC3288"/>
    <w:rsid w:val="00FC338A"/>
    <w:rsid w:val="00FC3419"/>
    <w:rsid w:val="00FC60C8"/>
    <w:rsid w:val="00FC7317"/>
    <w:rsid w:val="00FC7486"/>
    <w:rsid w:val="00FC7BCD"/>
    <w:rsid w:val="00FC7E48"/>
    <w:rsid w:val="00FC7E69"/>
    <w:rsid w:val="00FD0BA2"/>
    <w:rsid w:val="00FD0F8F"/>
    <w:rsid w:val="00FD14C7"/>
    <w:rsid w:val="00FD2028"/>
    <w:rsid w:val="00FD3112"/>
    <w:rsid w:val="00FD393F"/>
    <w:rsid w:val="00FD4199"/>
    <w:rsid w:val="00FD49A2"/>
    <w:rsid w:val="00FD4D25"/>
    <w:rsid w:val="00FD532A"/>
    <w:rsid w:val="00FD5365"/>
    <w:rsid w:val="00FD5E1F"/>
    <w:rsid w:val="00FD5FF0"/>
    <w:rsid w:val="00FD64B8"/>
    <w:rsid w:val="00FD6EBE"/>
    <w:rsid w:val="00FD6FBB"/>
    <w:rsid w:val="00FD7619"/>
    <w:rsid w:val="00FD7A7A"/>
    <w:rsid w:val="00FD7AD2"/>
    <w:rsid w:val="00FE0905"/>
    <w:rsid w:val="00FE0A0E"/>
    <w:rsid w:val="00FE2D65"/>
    <w:rsid w:val="00FE2F18"/>
    <w:rsid w:val="00FE3E8A"/>
    <w:rsid w:val="00FE4CD9"/>
    <w:rsid w:val="00FE5079"/>
    <w:rsid w:val="00FE512A"/>
    <w:rsid w:val="00FE541A"/>
    <w:rsid w:val="00FE5D83"/>
    <w:rsid w:val="00FE76F5"/>
    <w:rsid w:val="00FF1A25"/>
    <w:rsid w:val="00FF1A40"/>
    <w:rsid w:val="00FF1BB3"/>
    <w:rsid w:val="00FF1DE6"/>
    <w:rsid w:val="00FF20AF"/>
    <w:rsid w:val="00FF2431"/>
    <w:rsid w:val="00FF27E4"/>
    <w:rsid w:val="00FF2D60"/>
    <w:rsid w:val="00FF2F2F"/>
    <w:rsid w:val="00FF3F76"/>
    <w:rsid w:val="00FF408B"/>
    <w:rsid w:val="00FF5381"/>
    <w:rsid w:val="00FF6209"/>
    <w:rsid w:val="00FF7CC5"/>
    <w:rsid w:val="00FF7D52"/>
    <w:rsid w:val="0757641B"/>
    <w:rsid w:val="0AA36E8F"/>
    <w:rsid w:val="0D8C5246"/>
    <w:rsid w:val="1EAF32E5"/>
    <w:rsid w:val="24215C55"/>
    <w:rsid w:val="26671392"/>
    <w:rsid w:val="2880617F"/>
    <w:rsid w:val="2C9F34F1"/>
    <w:rsid w:val="48046EB6"/>
    <w:rsid w:val="52E67F32"/>
    <w:rsid w:val="5715646F"/>
    <w:rsid w:val="58982D68"/>
    <w:rsid w:val="63872F69"/>
    <w:rsid w:val="66BB049A"/>
    <w:rsid w:val="6729654F"/>
    <w:rsid w:val="7F4F4D6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4" fillcolor="#868686" strokecolor="#868686">
      <v:fill color="#868686"/>
      <v:stroke color="#868686" weight="22e-5mm"/>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Default Paragraph Font"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lsdException w:name="Normal Table"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Grid" w:uiPriority="59"/>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849DA"/>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A97CC3"/>
    <w:pPr>
      <w:keepNext/>
      <w:numPr>
        <w:numId w:val="1"/>
      </w:numPr>
      <w:tabs>
        <w:tab w:val="left" w:pos="567"/>
      </w:tabs>
      <w:spacing w:before="360" w:after="120"/>
      <w:outlineLvl w:val="0"/>
    </w:pPr>
    <w:rPr>
      <w:rFonts w:ascii="Arial" w:eastAsia="宋体" w:hAnsi="Arial"/>
      <w:b/>
      <w:kern w:val="32"/>
      <w:sz w:val="28"/>
      <w:lang w:eastAsia="zh-CN"/>
    </w:rPr>
  </w:style>
  <w:style w:type="paragraph" w:styleId="2">
    <w:name w:val="heading 2"/>
    <w:basedOn w:val="a"/>
    <w:next w:val="a0"/>
    <w:link w:val="2Char"/>
    <w:qFormat/>
    <w:rsid w:val="00A97CC3"/>
    <w:pPr>
      <w:keepNext/>
      <w:numPr>
        <w:ilvl w:val="1"/>
        <w:numId w:val="1"/>
      </w:numPr>
      <w:tabs>
        <w:tab w:val="clear" w:pos="575"/>
        <w:tab w:val="left" w:pos="-806"/>
      </w:tabs>
      <w:spacing w:before="240" w:after="60"/>
      <w:outlineLvl w:val="1"/>
    </w:pPr>
    <w:rPr>
      <w:rFonts w:ascii="Arial" w:eastAsia="MS Mincho" w:hAnsi="Arial"/>
      <w:b/>
      <w:lang w:eastAsia="zh-CN"/>
    </w:rPr>
  </w:style>
  <w:style w:type="paragraph" w:styleId="3">
    <w:name w:val="heading 3"/>
    <w:basedOn w:val="a"/>
    <w:next w:val="a"/>
    <w:qFormat/>
    <w:rsid w:val="00A97CC3"/>
    <w:pPr>
      <w:keepNext/>
      <w:numPr>
        <w:ilvl w:val="2"/>
        <w:numId w:val="1"/>
      </w:numPr>
      <w:tabs>
        <w:tab w:val="clear" w:pos="720"/>
        <w:tab w:val="left" w:pos="-5500"/>
      </w:tabs>
      <w:spacing w:before="120" w:after="180"/>
      <w:outlineLvl w:val="2"/>
    </w:pPr>
    <w:rPr>
      <w:rFonts w:ascii="Arial" w:eastAsia="MS Mincho" w:hAnsi="Arial"/>
      <w:sz w:val="28"/>
    </w:rPr>
  </w:style>
  <w:style w:type="paragraph" w:styleId="4">
    <w:name w:val="heading 4"/>
    <w:aliases w:val="h4,H4,H41,h41,H42,h42,H43,h43,H411,h411,H421,h421,H44,h44,H412,h412,H422,h422,H431,h431,H45,h45,H413,h413,H423,h423,H432,h432,H46,h46,H47,h47,Memo Heading 4,Memo Heading 5,heading 4"/>
    <w:basedOn w:val="a"/>
    <w:next w:val="a"/>
    <w:qFormat/>
    <w:rsid w:val="00A97CC3"/>
    <w:pPr>
      <w:keepNext/>
      <w:numPr>
        <w:ilvl w:val="3"/>
        <w:numId w:val="1"/>
      </w:numPr>
      <w:tabs>
        <w:tab w:val="clear" w:pos="864"/>
        <w:tab w:val="left" w:pos="-5500"/>
      </w:tabs>
      <w:spacing w:before="120" w:after="180"/>
      <w:outlineLvl w:val="3"/>
    </w:pPr>
    <w:rPr>
      <w:rFonts w:ascii="Arial" w:eastAsia="Arial" w:hAnsi="Arial"/>
      <w:sz w:val="24"/>
    </w:rPr>
  </w:style>
  <w:style w:type="paragraph" w:styleId="5">
    <w:name w:val="heading 5"/>
    <w:basedOn w:val="a"/>
    <w:next w:val="a"/>
    <w:link w:val="5Char"/>
    <w:qFormat/>
    <w:rsid w:val="00A97CC3"/>
    <w:pPr>
      <w:keepNext/>
      <w:keepLines/>
      <w:numPr>
        <w:ilvl w:val="4"/>
        <w:numId w:val="1"/>
      </w:numPr>
      <w:tabs>
        <w:tab w:val="left" w:pos="1008"/>
      </w:tabs>
      <w:spacing w:before="280" w:after="290" w:line="376" w:lineRule="auto"/>
      <w:outlineLvl w:val="4"/>
    </w:pPr>
    <w:rPr>
      <w:b/>
      <w:bCs/>
      <w:sz w:val="28"/>
      <w:szCs w:val="28"/>
    </w:rPr>
  </w:style>
  <w:style w:type="paragraph" w:styleId="6">
    <w:name w:val="heading 6"/>
    <w:basedOn w:val="a"/>
    <w:next w:val="a"/>
    <w:qFormat/>
    <w:rsid w:val="00A97CC3"/>
    <w:pPr>
      <w:keepNext/>
      <w:keepLines/>
      <w:numPr>
        <w:ilvl w:val="5"/>
        <w:numId w:val="1"/>
      </w:numPr>
      <w:tabs>
        <w:tab w:val="left" w:pos="1151"/>
      </w:tabs>
      <w:spacing w:before="240" w:after="64" w:line="317" w:lineRule="auto"/>
      <w:outlineLvl w:val="5"/>
    </w:pPr>
    <w:rPr>
      <w:rFonts w:ascii="Arial" w:eastAsia="黑体" w:hAnsi="Arial"/>
      <w:b/>
      <w:sz w:val="24"/>
    </w:rPr>
  </w:style>
  <w:style w:type="paragraph" w:styleId="7">
    <w:name w:val="heading 7"/>
    <w:basedOn w:val="a"/>
    <w:next w:val="a"/>
    <w:qFormat/>
    <w:rsid w:val="00A97CC3"/>
    <w:pPr>
      <w:keepNext/>
      <w:keepLines/>
      <w:numPr>
        <w:ilvl w:val="6"/>
        <w:numId w:val="1"/>
      </w:numPr>
      <w:tabs>
        <w:tab w:val="left" w:pos="1296"/>
      </w:tabs>
      <w:spacing w:before="240" w:after="64" w:line="317" w:lineRule="auto"/>
      <w:outlineLvl w:val="6"/>
    </w:pPr>
    <w:rPr>
      <w:b/>
      <w:sz w:val="24"/>
    </w:rPr>
  </w:style>
  <w:style w:type="paragraph" w:styleId="8">
    <w:name w:val="heading 8"/>
    <w:basedOn w:val="a"/>
    <w:next w:val="a"/>
    <w:qFormat/>
    <w:rsid w:val="00A97CC3"/>
    <w:pPr>
      <w:keepNext/>
      <w:keepLines/>
      <w:numPr>
        <w:ilvl w:val="7"/>
        <w:numId w:val="1"/>
      </w:numPr>
      <w:tabs>
        <w:tab w:val="left" w:pos="1440"/>
      </w:tabs>
      <w:spacing w:before="240" w:after="64" w:line="317" w:lineRule="auto"/>
      <w:outlineLvl w:val="7"/>
    </w:pPr>
    <w:rPr>
      <w:rFonts w:ascii="Arial" w:eastAsia="黑体" w:hAnsi="Arial"/>
      <w:sz w:val="24"/>
    </w:rPr>
  </w:style>
  <w:style w:type="paragraph" w:styleId="9">
    <w:name w:val="heading 9"/>
    <w:basedOn w:val="a"/>
    <w:next w:val="a"/>
    <w:qFormat/>
    <w:rsid w:val="00A97CC3"/>
    <w:pPr>
      <w:keepNext/>
      <w:keepLines/>
      <w:numPr>
        <w:ilvl w:val="8"/>
        <w:numId w:val="1"/>
      </w:numPr>
      <w:tabs>
        <w:tab w:val="left" w:pos="1583"/>
      </w:tabs>
      <w:spacing w:before="240" w:after="64" w:line="317" w:lineRule="auto"/>
      <w:outlineLvl w:val="8"/>
    </w:pPr>
    <w:rPr>
      <w:rFonts w:ascii="Arial" w:eastAsia="黑体" w:hAnsi="Arial"/>
      <w:sz w:val="21"/>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TACChar">
    <w:name w:val="TAC Char"/>
    <w:link w:val="TAC"/>
    <w:rsid w:val="00A97CC3"/>
    <w:rPr>
      <w:rFonts w:ascii="Arial" w:hAnsi="Arial"/>
      <w:sz w:val="18"/>
      <w:lang w:val="en-GB" w:eastAsia="en-US"/>
    </w:rPr>
  </w:style>
  <w:style w:type="character" w:styleId="a4">
    <w:name w:val="Strong"/>
    <w:qFormat/>
    <w:rsid w:val="00A97CC3"/>
    <w:rPr>
      <w:rFonts w:ascii="Arial" w:eastAsia="宋体" w:hAnsi="Arial" w:cs="Arial"/>
      <w:b/>
      <w:bCs/>
      <w:color w:val="0000FF"/>
      <w:kern w:val="2"/>
      <w:lang w:val="en-GB" w:eastAsia="zh-CN" w:bidi="ar-SA"/>
    </w:rPr>
  </w:style>
  <w:style w:type="character" w:customStyle="1" w:styleId="2Char">
    <w:name w:val="标题 2 Char"/>
    <w:link w:val="2"/>
    <w:rsid w:val="00A97CC3"/>
    <w:rPr>
      <w:rFonts w:ascii="Arial" w:eastAsia="MS Mincho" w:hAnsi="Arial"/>
      <w:b/>
    </w:rPr>
  </w:style>
  <w:style w:type="character" w:styleId="a5">
    <w:name w:val="page number"/>
    <w:basedOn w:val="a1"/>
    <w:rsid w:val="00A97CC3"/>
  </w:style>
  <w:style w:type="character" w:styleId="a6">
    <w:name w:val="Placeholder Text"/>
    <w:uiPriority w:val="99"/>
    <w:semiHidden/>
    <w:rsid w:val="00A97CC3"/>
    <w:rPr>
      <w:color w:val="808080"/>
    </w:rPr>
  </w:style>
  <w:style w:type="character" w:styleId="a7">
    <w:name w:val="annotation reference"/>
    <w:rsid w:val="00A97CC3"/>
    <w:rPr>
      <w:sz w:val="21"/>
    </w:rPr>
  </w:style>
  <w:style w:type="character" w:styleId="a8">
    <w:name w:val="footnote reference"/>
    <w:rsid w:val="00A97CC3"/>
    <w:rPr>
      <w:vertAlign w:val="superscript"/>
    </w:rPr>
  </w:style>
  <w:style w:type="character" w:customStyle="1" w:styleId="Char">
    <w:name w:val="题注 Char"/>
    <w:link w:val="a9"/>
    <w:rsid w:val="00A97CC3"/>
    <w:rPr>
      <w:lang w:val="en-GB" w:eastAsia="en-US"/>
    </w:rPr>
  </w:style>
  <w:style w:type="character" w:customStyle="1" w:styleId="Char0">
    <w:name w:val="页眉 Char"/>
    <w:link w:val="aa"/>
    <w:rsid w:val="00A97CC3"/>
    <w:rPr>
      <w:rFonts w:ascii="Arial" w:eastAsia="MS Mincho" w:hAnsi="Arial"/>
      <w:b/>
      <w:lang w:eastAsia="en-US"/>
    </w:rPr>
  </w:style>
  <w:style w:type="character" w:customStyle="1" w:styleId="5Char">
    <w:name w:val="标题 5 Char"/>
    <w:link w:val="5"/>
    <w:semiHidden/>
    <w:rsid w:val="00A97CC3"/>
    <w:rPr>
      <w:rFonts w:eastAsia="Times New Roman"/>
      <w:b/>
      <w:bCs/>
      <w:sz w:val="28"/>
      <w:szCs w:val="28"/>
      <w:lang w:eastAsia="en-US"/>
    </w:rPr>
  </w:style>
  <w:style w:type="character" w:customStyle="1" w:styleId="Char1">
    <w:name w:val="脚注文本 Char"/>
    <w:link w:val="ab"/>
    <w:rsid w:val="00A97CC3"/>
    <w:rPr>
      <w:rFonts w:eastAsia="Times New Roman"/>
      <w:sz w:val="18"/>
      <w:lang w:eastAsia="en-US"/>
    </w:rPr>
  </w:style>
  <w:style w:type="character" w:customStyle="1" w:styleId="B1">
    <w:name w:val="B1 (文字)"/>
    <w:link w:val="B10"/>
    <w:locked/>
    <w:rsid w:val="00A97CC3"/>
    <w:rPr>
      <w:lang w:val="en-GB" w:eastAsia="en-US"/>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A97CC3"/>
    <w:rPr>
      <w:rFonts w:ascii="Arial" w:hAnsi="Arial"/>
      <w:b/>
      <w:kern w:val="32"/>
      <w:sz w:val="28"/>
    </w:rPr>
  </w:style>
  <w:style w:type="character" w:customStyle="1" w:styleId="Char2">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A97CC3"/>
    <w:rPr>
      <w:rFonts w:eastAsia="MS Mincho"/>
      <w:lang w:val="en-US" w:eastAsia="en-US"/>
    </w:rPr>
  </w:style>
  <w:style w:type="character" w:customStyle="1" w:styleId="THChar">
    <w:name w:val="TH Char"/>
    <w:link w:val="TH"/>
    <w:rsid w:val="00A97CC3"/>
    <w:rPr>
      <w:rFonts w:ascii="Arial" w:hAnsi="Arial"/>
      <w:b/>
      <w:lang w:val="en-GB" w:eastAsia="en-US"/>
    </w:rPr>
  </w:style>
  <w:style w:type="character" w:customStyle="1" w:styleId="TALChar">
    <w:name w:val="TAL Char"/>
    <w:link w:val="TAL"/>
    <w:locked/>
    <w:rsid w:val="00A97CC3"/>
    <w:rPr>
      <w:rFonts w:ascii="Arial" w:hAnsi="Arial"/>
      <w:sz w:val="18"/>
      <w:lang w:val="en-GB" w:eastAsia="en-US"/>
    </w:rPr>
  </w:style>
  <w:style w:type="paragraph" w:customStyle="1" w:styleId="TAL">
    <w:name w:val="TAL"/>
    <w:basedOn w:val="a"/>
    <w:link w:val="TALChar"/>
    <w:rsid w:val="00A97CC3"/>
    <w:pPr>
      <w:keepNext/>
      <w:keepLines/>
    </w:pPr>
    <w:rPr>
      <w:rFonts w:ascii="Arial" w:eastAsia="宋体" w:hAnsi="Arial"/>
      <w:sz w:val="18"/>
      <w:lang w:val="en-GB"/>
    </w:rPr>
  </w:style>
  <w:style w:type="paragraph" w:styleId="ac">
    <w:name w:val="annotation text"/>
    <w:basedOn w:val="a"/>
    <w:rsid w:val="00A97CC3"/>
  </w:style>
  <w:style w:type="paragraph" w:customStyle="1" w:styleId="PL">
    <w:name w:val="PL"/>
    <w:rsid w:val="00A97C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H">
    <w:name w:val="TH"/>
    <w:basedOn w:val="a"/>
    <w:link w:val="THChar"/>
    <w:rsid w:val="00A97CC3"/>
    <w:pPr>
      <w:keepNext/>
      <w:keepLines/>
      <w:spacing w:before="60" w:after="180"/>
      <w:jc w:val="center"/>
    </w:pPr>
    <w:rPr>
      <w:rFonts w:ascii="Arial" w:eastAsia="宋体" w:hAnsi="Arial"/>
      <w:b/>
      <w:lang w:val="en-GB"/>
    </w:rPr>
  </w:style>
  <w:style w:type="paragraph" w:customStyle="1" w:styleId="10">
    <w:name w:val="列出段落1"/>
    <w:basedOn w:val="a"/>
    <w:uiPriority w:val="34"/>
    <w:qFormat/>
    <w:rsid w:val="00A97CC3"/>
    <w:pPr>
      <w:ind w:firstLineChars="200" w:firstLine="420"/>
    </w:pPr>
    <w:rPr>
      <w:rFonts w:ascii="Calibri" w:hAnsi="Calibri"/>
      <w:szCs w:val="22"/>
    </w:rPr>
  </w:style>
  <w:style w:type="paragraph" w:customStyle="1" w:styleId="Default">
    <w:name w:val="Default"/>
    <w:rsid w:val="00A97CC3"/>
    <w:pPr>
      <w:widowControl w:val="0"/>
      <w:autoSpaceDE w:val="0"/>
      <w:autoSpaceDN w:val="0"/>
      <w:adjustRightInd w:val="0"/>
    </w:pPr>
    <w:rPr>
      <w:rFonts w:ascii="Arial" w:hAnsi="Arial" w:cs="Arial"/>
      <w:color w:val="000000"/>
      <w:sz w:val="24"/>
      <w:szCs w:val="24"/>
    </w:rPr>
  </w:style>
  <w:style w:type="paragraph" w:styleId="ad">
    <w:name w:val="Document Map"/>
    <w:basedOn w:val="a"/>
    <w:rsid w:val="00A97CC3"/>
    <w:pPr>
      <w:shd w:val="clear" w:color="auto" w:fill="000080"/>
    </w:pPr>
  </w:style>
  <w:style w:type="paragraph" w:styleId="a9">
    <w:name w:val="caption"/>
    <w:basedOn w:val="a"/>
    <w:next w:val="a"/>
    <w:link w:val="Char"/>
    <w:qFormat/>
    <w:rsid w:val="00A97CC3"/>
    <w:pPr>
      <w:overflowPunct w:val="0"/>
      <w:autoSpaceDE w:val="0"/>
      <w:autoSpaceDN w:val="0"/>
      <w:adjustRightInd w:val="0"/>
      <w:spacing w:before="120" w:after="120"/>
      <w:textAlignment w:val="baseline"/>
    </w:pPr>
    <w:rPr>
      <w:lang w:val="en-GB"/>
    </w:rPr>
  </w:style>
  <w:style w:type="paragraph" w:customStyle="1" w:styleId="CharCharCharCharCharChar">
    <w:name w:val="Char Char Char Char Char Char"/>
    <w:rsid w:val="00A97CC3"/>
    <w:pPr>
      <w:widowControl w:val="0"/>
      <w:spacing w:line="300" w:lineRule="auto"/>
      <w:ind w:firstLineChars="200" w:firstLine="480"/>
      <w:jc w:val="both"/>
    </w:pPr>
    <w:rPr>
      <w:rFonts w:eastAsia="仿宋_GB2312"/>
      <w:kern w:val="2"/>
      <w:sz w:val="24"/>
      <w:szCs w:val="24"/>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2"/>
    <w:rsid w:val="00A97CC3"/>
    <w:pPr>
      <w:spacing w:after="120"/>
      <w:jc w:val="both"/>
    </w:pPr>
    <w:rPr>
      <w:rFonts w:eastAsia="MS Mincho"/>
    </w:rPr>
  </w:style>
  <w:style w:type="paragraph" w:styleId="ae">
    <w:name w:val="annotation subject"/>
    <w:basedOn w:val="ac"/>
    <w:next w:val="ac"/>
    <w:rsid w:val="00A97CC3"/>
    <w:rPr>
      <w:b/>
    </w:rPr>
  </w:style>
  <w:style w:type="paragraph" w:customStyle="1" w:styleId="TAH">
    <w:name w:val="TAH"/>
    <w:basedOn w:val="a"/>
    <w:rsid w:val="00A97CC3"/>
    <w:pPr>
      <w:keepNext/>
      <w:keepLines/>
      <w:jc w:val="center"/>
    </w:pPr>
    <w:rPr>
      <w:rFonts w:ascii="Arial" w:eastAsia="宋体" w:hAnsi="Arial"/>
      <w:b/>
      <w:sz w:val="18"/>
      <w:lang w:val="en-GB"/>
    </w:rPr>
  </w:style>
  <w:style w:type="paragraph" w:styleId="20">
    <w:name w:val="List 2"/>
    <w:basedOn w:val="af"/>
    <w:rsid w:val="00A97CC3"/>
    <w:pPr>
      <w:tabs>
        <w:tab w:val="left" w:pos="2041"/>
      </w:tabs>
      <w:spacing w:before="180"/>
      <w:ind w:left="2041" w:hanging="737"/>
    </w:pPr>
    <w:rPr>
      <w:rFonts w:ascii="Arial" w:hAnsi="Arial"/>
      <w:sz w:val="22"/>
    </w:rPr>
  </w:style>
  <w:style w:type="paragraph" w:customStyle="1" w:styleId="EQ">
    <w:name w:val="EQ"/>
    <w:basedOn w:val="a"/>
    <w:next w:val="a"/>
    <w:rsid w:val="00A97CC3"/>
    <w:pPr>
      <w:keepLines/>
      <w:tabs>
        <w:tab w:val="center" w:pos="4536"/>
        <w:tab w:val="right" w:pos="9072"/>
      </w:tabs>
      <w:spacing w:after="180"/>
    </w:pPr>
    <w:rPr>
      <w:rFonts w:eastAsia="宋体"/>
      <w:lang w:val="en-GB" w:eastAsia="zh-CN"/>
    </w:rPr>
  </w:style>
  <w:style w:type="paragraph" w:styleId="aa">
    <w:name w:val="header"/>
    <w:basedOn w:val="a"/>
    <w:link w:val="Char0"/>
    <w:rsid w:val="00A97CC3"/>
    <w:pPr>
      <w:tabs>
        <w:tab w:val="center" w:pos="4536"/>
        <w:tab w:val="right" w:pos="9072"/>
      </w:tabs>
    </w:pPr>
    <w:rPr>
      <w:rFonts w:ascii="Arial" w:eastAsia="MS Mincho" w:hAnsi="Arial"/>
      <w:b/>
    </w:rPr>
  </w:style>
  <w:style w:type="paragraph" w:styleId="af0">
    <w:name w:val="Balloon Text"/>
    <w:basedOn w:val="a"/>
    <w:rsid w:val="00A97CC3"/>
    <w:rPr>
      <w:sz w:val="18"/>
    </w:rPr>
  </w:style>
  <w:style w:type="paragraph" w:styleId="af">
    <w:name w:val="List"/>
    <w:basedOn w:val="a"/>
    <w:rsid w:val="00A97CC3"/>
    <w:pPr>
      <w:ind w:left="283" w:hanging="283"/>
    </w:pPr>
  </w:style>
  <w:style w:type="paragraph" w:styleId="ab">
    <w:name w:val="footnote text"/>
    <w:basedOn w:val="a"/>
    <w:link w:val="Char1"/>
    <w:rsid w:val="00A97CC3"/>
    <w:pPr>
      <w:snapToGrid w:val="0"/>
    </w:pPr>
    <w:rPr>
      <w:sz w:val="18"/>
    </w:rPr>
  </w:style>
  <w:style w:type="paragraph" w:styleId="af1">
    <w:name w:val="footer"/>
    <w:basedOn w:val="a"/>
    <w:rsid w:val="00A97CC3"/>
    <w:pPr>
      <w:tabs>
        <w:tab w:val="center" w:pos="4153"/>
        <w:tab w:val="right" w:pos="8306"/>
      </w:tabs>
      <w:snapToGrid w:val="0"/>
    </w:pPr>
    <w:rPr>
      <w:sz w:val="18"/>
    </w:rPr>
  </w:style>
  <w:style w:type="paragraph" w:styleId="21">
    <w:name w:val="Body Text Indent 2"/>
    <w:basedOn w:val="a"/>
    <w:rsid w:val="00A97CC3"/>
    <w:pPr>
      <w:ind w:left="1247" w:hanging="1247"/>
    </w:pPr>
    <w:rPr>
      <w:rFonts w:ascii="Arial" w:eastAsia="宋体" w:hAnsi="Arial"/>
      <w:b/>
      <w:bCs/>
      <w:szCs w:val="24"/>
      <w:lang w:val="en-GB"/>
    </w:rPr>
  </w:style>
  <w:style w:type="paragraph" w:customStyle="1" w:styleId="CRCoverPage">
    <w:name w:val="CR Cover Page"/>
    <w:rsid w:val="00A97CC3"/>
    <w:pPr>
      <w:spacing w:after="120"/>
    </w:pPr>
    <w:rPr>
      <w:rFonts w:ascii="Arial" w:hAnsi="Arial"/>
      <w:lang w:val="en-GB" w:eastAsia="en-US"/>
    </w:rPr>
  </w:style>
  <w:style w:type="paragraph" w:styleId="af2">
    <w:name w:val="Normal (Web)"/>
    <w:basedOn w:val="a"/>
    <w:uiPriority w:val="99"/>
    <w:unhideWhenUsed/>
    <w:rsid w:val="00A97CC3"/>
    <w:pPr>
      <w:spacing w:before="100" w:beforeAutospacing="1" w:after="100" w:afterAutospacing="1"/>
    </w:pPr>
    <w:rPr>
      <w:rFonts w:ascii="宋体" w:eastAsia="宋体" w:hAnsi="宋体" w:cs="宋体"/>
      <w:sz w:val="24"/>
      <w:szCs w:val="24"/>
      <w:lang w:eastAsia="zh-CN"/>
    </w:rPr>
  </w:style>
  <w:style w:type="paragraph" w:customStyle="1" w:styleId="af3">
    <w:name w:val="样式 正文"/>
    <w:basedOn w:val="a"/>
    <w:qFormat/>
    <w:rsid w:val="00A97CC3"/>
    <w:pPr>
      <w:ind w:firstLineChars="200" w:firstLine="420"/>
    </w:pPr>
    <w:rPr>
      <w:rFonts w:cs="宋体"/>
    </w:rPr>
  </w:style>
  <w:style w:type="paragraph" w:customStyle="1" w:styleId="CharCharChar">
    <w:name w:val="Char Char Char"/>
    <w:rsid w:val="00A97CC3"/>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customStyle="1" w:styleId="TAC">
    <w:name w:val="TAC"/>
    <w:basedOn w:val="TAL"/>
    <w:link w:val="TACChar"/>
    <w:rsid w:val="00A97CC3"/>
    <w:pPr>
      <w:jc w:val="center"/>
    </w:pPr>
  </w:style>
  <w:style w:type="paragraph" w:customStyle="1" w:styleId="B10">
    <w:name w:val="B1"/>
    <w:basedOn w:val="af"/>
    <w:link w:val="B1"/>
    <w:rsid w:val="00A97CC3"/>
    <w:pPr>
      <w:spacing w:after="180"/>
      <w:ind w:left="568" w:hanging="284"/>
    </w:pPr>
    <w:rPr>
      <w:rFonts w:eastAsia="宋体"/>
      <w:lang w:val="en-GB"/>
    </w:rPr>
  </w:style>
  <w:style w:type="paragraph" w:styleId="af4">
    <w:name w:val="List Paragraph"/>
    <w:basedOn w:val="a"/>
    <w:uiPriority w:val="34"/>
    <w:qFormat/>
    <w:rsid w:val="00A97CC3"/>
    <w:pPr>
      <w:ind w:firstLineChars="200" w:firstLine="420"/>
    </w:pPr>
    <w:rPr>
      <w:rFonts w:ascii="宋体" w:eastAsia="宋体" w:hAnsi="宋体" w:cs="宋体"/>
      <w:sz w:val="24"/>
      <w:szCs w:val="24"/>
      <w:lang w:eastAsia="zh-CN"/>
    </w:rPr>
  </w:style>
  <w:style w:type="paragraph" w:customStyle="1" w:styleId="MTDisplayEquation">
    <w:name w:val="MTDisplayEquation"/>
    <w:basedOn w:val="a"/>
    <w:next w:val="a"/>
    <w:qFormat/>
    <w:rsid w:val="00A97CC3"/>
    <w:pPr>
      <w:tabs>
        <w:tab w:val="center" w:pos="4880"/>
        <w:tab w:val="right" w:pos="9740"/>
      </w:tabs>
      <w:ind w:firstLineChars="200" w:firstLine="480"/>
    </w:pPr>
    <w:rPr>
      <w:rFonts w:eastAsia="宋体"/>
      <w:sz w:val="24"/>
      <w:shd w:val="clear" w:color="auto" w:fill="FFFFFF"/>
    </w:rPr>
  </w:style>
  <w:style w:type="paragraph" w:customStyle="1" w:styleId="Text">
    <w:name w:val="Text"/>
    <w:basedOn w:val="a"/>
    <w:qFormat/>
    <w:rsid w:val="00A97CC3"/>
    <w:pPr>
      <w:widowControl w:val="0"/>
      <w:spacing w:line="252" w:lineRule="auto"/>
      <w:ind w:firstLine="202"/>
      <w:jc w:val="both"/>
    </w:pPr>
  </w:style>
  <w:style w:type="paragraph" w:styleId="af5">
    <w:name w:val="Revision"/>
    <w:uiPriority w:val="99"/>
    <w:semiHidden/>
    <w:rsid w:val="00A97CC3"/>
    <w:rPr>
      <w:rFonts w:eastAsia="Times New Roman"/>
      <w:lang w:eastAsia="en-US"/>
    </w:rPr>
  </w:style>
  <w:style w:type="paragraph" w:customStyle="1" w:styleId="Tabletext">
    <w:name w:val="Table_text"/>
    <w:basedOn w:val="a"/>
    <w:rsid w:val="00A97CC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
    <w:name w:val="references"/>
    <w:rsid w:val="00A97CC3"/>
    <w:pPr>
      <w:numPr>
        <w:numId w:val="2"/>
      </w:numPr>
      <w:tabs>
        <w:tab w:val="left" w:pos="360"/>
      </w:tabs>
      <w:spacing w:after="50" w:line="180" w:lineRule="exact"/>
      <w:jc w:val="both"/>
    </w:pPr>
    <w:rPr>
      <w:rFonts w:eastAsia="MS Mincho"/>
      <w:szCs w:val="16"/>
      <w:lang w:eastAsia="en-US"/>
    </w:rPr>
  </w:style>
  <w:style w:type="paragraph" w:customStyle="1" w:styleId="0">
    <w:name w:val="0"/>
    <w:basedOn w:val="a"/>
    <w:rsid w:val="00A97CC3"/>
    <w:pPr>
      <w:snapToGrid w:val="0"/>
      <w:jc w:val="both"/>
    </w:pPr>
    <w:rPr>
      <w:rFonts w:eastAsia="宋体"/>
      <w:sz w:val="21"/>
      <w:szCs w:val="21"/>
      <w:lang w:eastAsia="zh-CN"/>
    </w:rPr>
  </w:style>
  <w:style w:type="paragraph" w:customStyle="1" w:styleId="CharCharCharCharCharCharCharCharCharCharCharChar">
    <w:name w:val="Char Char Char Char Char Char Char Char Char Char Char Char"/>
    <w:rsid w:val="00A97CC3"/>
    <w:pPr>
      <w:keepNext/>
      <w:tabs>
        <w:tab w:val="left" w:pos="-1134"/>
      </w:tabs>
      <w:autoSpaceDE w:val="0"/>
      <w:autoSpaceDN w:val="0"/>
      <w:adjustRightInd w:val="0"/>
      <w:spacing w:before="60" w:after="60"/>
      <w:jc w:val="both"/>
    </w:pPr>
  </w:style>
  <w:style w:type="table" w:styleId="af6">
    <w:name w:val="Table Grid"/>
    <w:basedOn w:val="a2"/>
    <w:uiPriority w:val="59"/>
    <w:rsid w:val="00A97CC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538125500">
      <w:bodyDiv w:val="1"/>
      <w:marLeft w:val="0"/>
      <w:marRight w:val="0"/>
      <w:marTop w:val="0"/>
      <w:marBottom w:val="0"/>
      <w:divBdr>
        <w:top w:val="none" w:sz="0" w:space="0" w:color="auto"/>
        <w:left w:val="none" w:sz="0" w:space="0" w:color="auto"/>
        <w:bottom w:val="none" w:sz="0" w:space="0" w:color="auto"/>
        <w:right w:val="none" w:sz="0" w:space="0" w:color="auto"/>
      </w:divBdr>
      <w:divsChild>
        <w:div w:id="440075011">
          <w:marLeft w:val="0"/>
          <w:marRight w:val="0"/>
          <w:marTop w:val="0"/>
          <w:marBottom w:val="0"/>
          <w:divBdr>
            <w:top w:val="none" w:sz="0" w:space="0" w:color="auto"/>
            <w:left w:val="none" w:sz="0" w:space="0" w:color="auto"/>
            <w:bottom w:val="none" w:sz="0" w:space="0" w:color="auto"/>
            <w:right w:val="none" w:sz="0" w:space="0" w:color="auto"/>
          </w:divBdr>
          <w:divsChild>
            <w:div w:id="249051634">
              <w:marLeft w:val="0"/>
              <w:marRight w:val="0"/>
              <w:marTop w:val="0"/>
              <w:marBottom w:val="0"/>
              <w:divBdr>
                <w:top w:val="none" w:sz="0" w:space="0" w:color="auto"/>
                <w:left w:val="none" w:sz="0" w:space="0" w:color="auto"/>
                <w:bottom w:val="none" w:sz="0" w:space="0" w:color="auto"/>
                <w:right w:val="none" w:sz="0" w:space="0" w:color="auto"/>
              </w:divBdr>
              <w:divsChild>
                <w:div w:id="968776877">
                  <w:marLeft w:val="0"/>
                  <w:marRight w:val="0"/>
                  <w:marTop w:val="0"/>
                  <w:marBottom w:val="0"/>
                  <w:divBdr>
                    <w:top w:val="none" w:sz="0" w:space="0" w:color="auto"/>
                    <w:left w:val="none" w:sz="0" w:space="0" w:color="auto"/>
                    <w:bottom w:val="none" w:sz="0" w:space="0" w:color="auto"/>
                    <w:right w:val="none" w:sz="0" w:space="0" w:color="auto"/>
                  </w:divBdr>
                </w:div>
                <w:div w:id="1128622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8312131">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wmf"/><Relationship Id="rId18" Type="http://schemas.openxmlformats.org/officeDocument/2006/relationships/image" Target="media/image9.emf"/><Relationship Id="rId26" Type="http://schemas.openxmlformats.org/officeDocument/2006/relationships/oleObject" Target="embeddings/oleObject5.bin"/><Relationship Id="rId3" Type="http://schemas.openxmlformats.org/officeDocument/2006/relationships/styles" Target="styles.xml"/><Relationship Id="rId21" Type="http://schemas.openxmlformats.org/officeDocument/2006/relationships/image" Target="media/image12.w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8.emf"/><Relationship Id="rId25" Type="http://schemas.openxmlformats.org/officeDocument/2006/relationships/image" Target="media/image14.wmf"/><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image" Target="media/image11.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oleObject" Target="embeddings/oleObject4.bin"/><Relationship Id="rId5"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image" Target="media/image13.wmf"/><Relationship Id="rId28"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0.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93555F-1F2E-4CD1-A8A8-3309AE1BFA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4</Pages>
  <Words>668</Words>
  <Characters>3813</Characters>
  <Application>Microsoft Office Word</Application>
  <DocSecurity>0</DocSecurity>
  <PresentationFormat/>
  <Lines>31</Lines>
  <Paragraphs>8</Paragraphs>
  <Slides>0</Slides>
  <Notes>0</Notes>
  <HiddenSlides>0</HiddenSlides>
  <MMClips>0</MMClips>
  <ScaleCrop>false</ScaleCrop>
  <Company>DaTang Mobile</Company>
  <LinksUpToDate>false</LinksUpToDate>
  <CharactersWithSpaces>4473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rakesh</cp:lastModifiedBy>
  <cp:revision>15</cp:revision>
  <dcterms:created xsi:type="dcterms:W3CDTF">2016-03-08T01:23:00Z</dcterms:created>
  <dcterms:modified xsi:type="dcterms:W3CDTF">2016-03-09T08:39:00Z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2052-10.1.0.5400</vt:lpwstr>
  </property>
</Properties>
</file>