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B376043" w:rsidR="00E60FE0" w:rsidRDefault="00C872B4" w:rsidP="00A540DF">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A540DF">
              <w:t>7</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15pt" o:ole="">
                  <v:imagedata r:id="rId9" o:title=""/>
                </v:shape>
                <o:OLEObject Type="Embed" ProgID="Word.Picture.8" ShapeID="_x0000_i1025" DrawAspect="Content" ObjectID="_1786548017"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 xml:space="preserve">Architecture enhancements for 5G System (5GS) to support network data </w:t>
      </w:r>
      <w:r>
        <w:rPr>
          <w:noProof/>
          <w:lang w:eastAsia="zh-CN"/>
        </w:rPr>
        <w:lastRenderedPageBreak/>
        <w:t>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pt" o:ole="">
            <v:imagedata r:id="rId13" o:title=""/>
          </v:shape>
          <o:OLEObject Type="Embed" ProgID="Visio.Drawing.15" ShapeID="_x0000_i1026" DrawAspect="Content" ObjectID="_178654801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4pt" o:ole="">
            <v:imagedata r:id="rId15" o:title=""/>
          </v:shape>
          <o:OLEObject Type="Embed" ProgID="Visio.Drawing.15" ShapeID="_x0000_i1027" DrawAspect="Content" ObjectID="_178654801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1.15pt" o:ole="">
            <v:imagedata r:id="rId17" o:title=""/>
          </v:shape>
          <o:OLEObject Type="Embed" ProgID="Visio.Drawing.15" ShapeID="_x0000_i1028" DrawAspect="Content" ObjectID="_1786548020"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5pt;height:166.15pt" o:ole="">
            <v:imagedata r:id="rId19" o:title=""/>
          </v:shape>
          <o:OLEObject Type="Embed" ProgID="Visio.Drawing.15" ShapeID="_x0000_i1029" DrawAspect="Content" ObjectID="_178654802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5pt;height:149.65pt" o:ole="">
            <v:imagedata r:id="rId21" o:title=""/>
          </v:shape>
          <o:OLEObject Type="Embed" ProgID="Visio.Drawing.15" ShapeID="_x0000_i1030" DrawAspect="Content" ObjectID="_178654802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78654802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1.15pt" o:ole="">
            <v:imagedata r:id="rId25" o:title=""/>
          </v:shape>
          <o:OLEObject Type="Embed" ProgID="Visio.Drawing.15" ShapeID="_x0000_i1032" DrawAspect="Content" ObjectID="_178654802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75pt;height:151.15pt" o:ole="">
            <v:imagedata r:id="rId27" o:title=""/>
          </v:shape>
          <o:OLEObject Type="Embed" ProgID="Visio.Drawing.15" ShapeID="_x0000_i1033" DrawAspect="Content" ObjectID="_178654802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9pt" o:ole="">
            <v:imagedata r:id="rId29" o:title=""/>
          </v:shape>
          <o:OLEObject Type="Embed" ProgID="Visio.Drawing.15" ShapeID="_x0000_i1034" DrawAspect="Content" ObjectID="_178654802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78654802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186FFCF6"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654802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78654802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78654803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15pt" o:ole="">
            <v:imagedata r:id="rId39" o:title=""/>
          </v:shape>
          <o:OLEObject Type="Embed" ProgID="Visio.Drawing.15" ShapeID="_x0000_i1039" DrawAspect="Content" ObjectID="_178654803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75pt" o:ole="">
            <v:imagedata r:id="rId41" o:title=""/>
          </v:shape>
          <o:OLEObject Type="Embed" ProgID="Visio.Drawing.15" ShapeID="_x0000_i1040" DrawAspect="Content" ObjectID="_178654803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pt" o:ole="">
            <v:imagedata r:id="rId43" o:title=""/>
          </v:shape>
          <o:OLEObject Type="Embed" ProgID="Visio.Drawing.15" ShapeID="_x0000_i1041" DrawAspect="Content" ObjectID="_178654803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65pt;height:94.5pt" o:ole="">
            <v:imagedata r:id="rId45" o:title="" cropbottom="7081f" cropright="4734f"/>
          </v:shape>
          <o:OLEObject Type="Embed" ProgID="Visio.Drawing.15" ShapeID="_x0000_i1042" DrawAspect="Content" ObjectID="_178654803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61775D74"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E6A3F28"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0017122"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25DD262"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15pt" o:ole="">
            <v:imagedata r:id="rId47" o:title=""/>
          </v:shape>
          <o:OLEObject Type="Embed" ProgID="Visio.Drawing.15" ShapeID="_x0000_i1043" DrawAspect="Content" ObjectID="_178654803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B8DC9FA"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98A65D7"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A20CCD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4A1BB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4A1BB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4A1BB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4A1BB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4A1BB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4A1BB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4A1BB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4A1BB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4A1BB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4A1BB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4A1BB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4A1BB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4A1BB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4A1BB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4A1BB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4A1BB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4A1BB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4A1BB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4A1BB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4A1BB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4A1BB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4A1BB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4A1BB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4A1BB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4A1BB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4A1BB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4A1BB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4A1BB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4A1BB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4A1BB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4A1BB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4A1BB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4A1BB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4A1BB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4A1BB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4A1BB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4A1BB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4A1BB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4A1BB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4A1BB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4A1BB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4A1BB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4A1BB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4A1BB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4A1BB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4A1BB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4A1BB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4A1BB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4A1BB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4A1BB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4A1BB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4A1BB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4A1BB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4A1BB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4A1BB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4A1BB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4A1BB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4A1BB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4A1BB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4A1BB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4A1BB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4A1BB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4A1BB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4A1BB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77D5837F" w:rsidR="009F4EE7" w:rsidRPr="002D66EF" w:rsidRDefault="001C763A" w:rsidP="009F4EE7">
            <w:pPr>
              <w:pStyle w:val="TAC"/>
              <w:keepNext w:val="0"/>
              <w:keepLines w:val="0"/>
              <w:rPr>
                <w:rFonts w:cs="Arial"/>
                <w:sz w:val="16"/>
                <w:szCs w:val="16"/>
              </w:rPr>
            </w:pPr>
            <w:r w:rsidRPr="008850AE">
              <w:rPr>
                <w:rFonts w:cs="Arial"/>
                <w:sz w:val="16"/>
                <w:szCs w:val="16"/>
              </w:rPr>
              <w:t>C3-244131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4A1BB1">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507F1F20" w:rsidR="009F4EE7" w:rsidRPr="002D66EF" w:rsidRDefault="001C763A" w:rsidP="009F4EE7">
            <w:pPr>
              <w:pStyle w:val="TAC"/>
              <w:keepNext w:val="0"/>
              <w:keepLines w:val="0"/>
              <w:rPr>
                <w:rFonts w:cs="Arial"/>
                <w:sz w:val="16"/>
                <w:szCs w:val="16"/>
              </w:rPr>
            </w:pPr>
            <w:r w:rsidRPr="008850AE">
              <w:rPr>
                <w:rFonts w:cs="Arial"/>
                <w:sz w:val="16"/>
                <w:szCs w:val="16"/>
              </w:rPr>
              <w:t>C3-244484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rFonts w:cs="Arial"/>
                <w:sz w:val="16"/>
                <w:szCs w:val="16"/>
              </w:rPr>
            </w:pPr>
            <w:r w:rsidRPr="008850AE">
              <w:rPr>
                <w:rFonts w:cs="Arial"/>
                <w:sz w:val="16"/>
                <w:szCs w:val="16"/>
              </w:rPr>
              <w:t>C3-244615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CA9C0" w14:textId="77777777" w:rsidR="00067A15" w:rsidRDefault="00067A15">
      <w:r>
        <w:separator/>
      </w:r>
    </w:p>
  </w:endnote>
  <w:endnote w:type="continuationSeparator" w:id="0">
    <w:p w14:paraId="48B95151" w14:textId="77777777" w:rsidR="00067A15" w:rsidRDefault="0006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F4A04" w14:textId="77777777" w:rsidR="00067A15" w:rsidRDefault="00067A15">
      <w:r>
        <w:separator/>
      </w:r>
    </w:p>
  </w:footnote>
  <w:footnote w:type="continuationSeparator" w:id="0">
    <w:p w14:paraId="167A5149" w14:textId="77777777" w:rsidR="00067A15" w:rsidRDefault="00067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BB1">
      <w:rPr>
        <w:rFonts w:ascii="Arial" w:hAnsi="Arial" w:cs="Arial"/>
        <w:b/>
        <w:noProof/>
        <w:sz w:val="18"/>
        <w:szCs w:val="18"/>
      </w:rPr>
      <w:t>3GPP TS 29.574 V18.7.0 (2024-09)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1BB1">
      <w:rPr>
        <w:rFonts w:ascii="Arial" w:hAnsi="Arial" w:cs="Arial"/>
        <w:b/>
        <w:noProof/>
        <w:sz w:val="18"/>
        <w:szCs w:val="18"/>
      </w:rPr>
      <w:t>7</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BB1">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67A15"/>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1BB1"/>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0F59C-0180-49B7-8A17-3E78D27D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2135</TotalTime>
  <Pages>14</Pages>
  <Words>34834</Words>
  <Characters>198560</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340</cp:revision>
  <cp:lastPrinted>2019-02-25T14:05:00Z</cp:lastPrinted>
  <dcterms:created xsi:type="dcterms:W3CDTF">2022-04-14T09:44:00Z</dcterms:created>
  <dcterms:modified xsi:type="dcterms:W3CDTF">2024-08-30T10:16:00Z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(3)DpudxcV8nrsvB9MDsTZc5jSKSjI0QdWpVGCbTporRoT/5mFSkLar81qlGhTuHNE35ok2ERtl
Fsx+ew5oyPZkUOqJ4CsQdtlcgleE+tPjX7iepR4UPJHTKLAYmTe+F/EIACvMccPDtOLRjEZN
1ZulZ68udZguyiJeX4cnq5ug/C6I1toQFtqORzgp4reBSItlRnJFCGzEpUWlfGB0Xt9j431U
3d+a+gFsNhd7IHYuk2</vt:lpwstr>
  </property>
  <property fmtid="{D5CDD505-2E9C-101B-9397-08002B2CF9AE}" pid="3" name="_2015_ms_pID_7253431">
    <vt:lpwstr>9gt9X7ZN9BBpiRGJgPO8ciuEv4ycZmezYvYlYqdzRk8NzDxQKrjzgQ
WVzMgF3Tb34JVacwJLsF8yUuGzhPT2s2Y638910xFfdNtTMeYqEgspnVkzPmiiVmlN0ImWsc
RcQWtn56YpFOJCv4pwLN6qtfFUNrTjyyeD+3A1CHE0ZS+MUoR3fhuWSzduipD9QgSRHiTPVI
vFLfWlm7JF7yDBJ7ZAnL1a3YR58as/TxgAOY</vt:lpwstr>
  </property>
  <property fmtid="{D5CDD505-2E9C-101B-9397-08002B2CF9AE}" pid="4" name="_2015_ms_pID_7253432">
    <vt:lpwstr>Cje+aSErWY7GZSxlNfceH2Q=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