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769E02B"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t>S6-</w:t>
      </w:r>
      <w:r w:rsidR="009F3933">
        <w:rPr>
          <w:b/>
          <w:noProof/>
          <w:sz w:val="24"/>
        </w:rPr>
        <w:t>24</w:t>
      </w:r>
      <w:r w:rsidR="00AA4001">
        <w:rPr>
          <w:b/>
          <w:noProof/>
          <w:sz w:val="24"/>
        </w:rPr>
        <w:t>4591</w:t>
      </w:r>
    </w:p>
    <w:p w14:paraId="133FF1EF" w14:textId="0F354CBE"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AA4001">
        <w:rPr>
          <w:b/>
          <w:noProof/>
          <w:sz w:val="24"/>
        </w:rPr>
        <w:t xml:space="preserve">(revision of </w:t>
      </w:r>
      <w:r w:rsidR="00AA4001">
        <w:rPr>
          <w:b/>
          <w:noProof/>
          <w:sz w:val="24"/>
        </w:rPr>
        <w:t>S6-244067</w:t>
      </w:r>
      <w:r w:rsidR="00AA4001">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A5197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r w:rsidR="00D66F93">
        <w:rPr>
          <w:rFonts w:ascii="Arial" w:hAnsi="Arial" w:cs="Arial"/>
          <w:b/>
          <w:bCs/>
        </w:rPr>
        <w:t xml:space="preserve">, </w:t>
      </w:r>
      <w:r w:rsidR="000031DB">
        <w:rPr>
          <w:rFonts w:ascii="Arial" w:hAnsi="Arial" w:cs="Arial"/>
          <w:b/>
          <w:bCs/>
        </w:rPr>
        <w:t>Samsung</w:t>
      </w:r>
      <w:r w:rsidR="00C15EB3">
        <w:rPr>
          <w:rFonts w:ascii="Arial" w:hAnsi="Arial" w:cs="Arial"/>
          <w:b/>
          <w:bCs/>
        </w:rPr>
        <w:t>, Ericsson</w:t>
      </w:r>
    </w:p>
    <w:p w14:paraId="7A651A91" w14:textId="67ABA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7C75">
        <w:rPr>
          <w:rFonts w:ascii="Arial" w:hAnsi="Arial" w:cs="Arial"/>
          <w:b/>
          <w:bCs/>
        </w:rPr>
        <w:t xml:space="preserve">Split AIML </w:t>
      </w:r>
      <w:r w:rsidR="00EF0791">
        <w:rPr>
          <w:rFonts w:ascii="Arial" w:hAnsi="Arial" w:cs="Arial"/>
          <w:b/>
          <w:bCs/>
        </w:rPr>
        <w:t xml:space="preserve">Operation </w:t>
      </w:r>
      <w:r w:rsidR="009B7C75">
        <w:rPr>
          <w:rFonts w:ascii="Arial" w:hAnsi="Arial" w:cs="Arial"/>
          <w:b/>
          <w:bCs/>
        </w:rPr>
        <w:t>pipeline discovery and creation</w:t>
      </w:r>
    </w:p>
    <w:p w14:paraId="13B93593" w14:textId="7FD51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w:t>
      </w:r>
      <w:r w:rsidR="000031DB">
        <w:rPr>
          <w:rFonts w:ascii="Arial" w:hAnsi="Arial" w:cs="Arial"/>
          <w:b/>
          <w:bCs/>
        </w:rPr>
        <w:t>2</w:t>
      </w:r>
      <w:r w:rsidR="00EF0791">
        <w:rPr>
          <w:rFonts w:ascii="Arial" w:hAnsi="Arial" w:cs="Arial"/>
          <w:b/>
          <w:bCs/>
        </w:rPr>
        <w:t>.0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98159" w:rsidR="00CD2478" w:rsidRPr="00215ABA" w:rsidRDefault="00EF0791" w:rsidP="00CD2478">
      <w:pPr>
        <w:rPr>
          <w:noProof/>
        </w:rPr>
      </w:pPr>
      <w:r>
        <w:rPr>
          <w:noProof/>
        </w:rPr>
        <w:t xml:space="preserve">This CR brings normative text on </w:t>
      </w:r>
      <w:r w:rsidR="009B7C75">
        <w:rPr>
          <w:noProof/>
        </w:rPr>
        <w:t xml:space="preserve">split AIML </w:t>
      </w:r>
      <w:r>
        <w:rPr>
          <w:noProof/>
        </w:rPr>
        <w:t xml:space="preserve">operation </w:t>
      </w:r>
      <w:r w:rsidR="009B7C75">
        <w:rPr>
          <w:noProof/>
        </w:rPr>
        <w:t>pipeline discovery and creation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4DA91B71"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7E1DBA">
        <w:rPr>
          <w:i/>
          <w:iCs/>
        </w:rPr>
        <w:t>Solution #19 will be considered for AIML split operation pipeline discovery (request/response), events subscription/notification and split operation pipeline creation</w:t>
      </w:r>
      <w:r w:rsidR="00EF0791" w:rsidRPr="003F5C5D">
        <w:rPr>
          <w:i/>
          <w:iCs/>
        </w:rPr>
        <w:t>/registration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#28 will be considered for AIML split operation pipeline assistance information subscription/notification.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NOTE 1: Possible merge or alignment of the subscribe/notify model and AIML split operation information in Solution #19</w:t>
      </w:r>
      <w:r w:rsidRPr="007B4B37">
        <w:rPr>
          <w:i/>
          <w:iCs/>
          <w:noProof/>
        </w:rPr>
        <w:t xml:space="preserve"> and Solution #28 will be considered in the normative phase.</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5B4D04D3" w:rsidR="00CD2478" w:rsidRPr="00215ABA" w:rsidRDefault="007B4B37" w:rsidP="00CD2478">
      <w:pPr>
        <w:rPr>
          <w:noProof/>
        </w:rPr>
      </w:pPr>
      <w:r>
        <w:rPr>
          <w:noProof/>
        </w:rPr>
        <w:t xml:space="preserve">This pCR provides normative text for KI#5 Solution #19 and </w:t>
      </w:r>
      <w:r w:rsidR="009B7C75">
        <w:rPr>
          <w:noProof/>
        </w:rPr>
        <w:t>brings procedures and information elements for split AIML operation pipeline discovery and creation</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4BD8BBEF" w14:textId="77777777" w:rsidR="00EA1B80" w:rsidRPr="00EA1B80" w:rsidRDefault="00EA1B80" w:rsidP="00EA1B80">
      <w:pPr>
        <w:pStyle w:val="Heading2"/>
        <w:rPr>
          <w:rFonts w:eastAsia="SimSun"/>
          <w:lang w:eastAsia="zh-CN"/>
        </w:rPr>
      </w:pPr>
      <w:bookmarkStart w:id="2" w:name="_Toc28552"/>
      <w:bookmarkStart w:id="3" w:name="_Toc27161522"/>
      <w:bookmarkStart w:id="4" w:name="_Toc29234032"/>
      <w:bookmarkStart w:id="5" w:name="_Toc106116332"/>
      <w:bookmarkStart w:id="6" w:name="_Toc172711507"/>
      <w:bookmarkStart w:id="7" w:name="_Toc21747"/>
      <w:bookmarkStart w:id="8" w:name="_Toc106116316"/>
      <w:bookmarkStart w:id="9" w:name="_Toc175663196"/>
      <w:r w:rsidRPr="00EA1B80">
        <w:rPr>
          <w:rFonts w:eastAsia="SimSun"/>
          <w:lang w:eastAsia="zh-CN"/>
        </w:rPr>
        <w:t>3.1</w:t>
      </w:r>
      <w:r w:rsidRPr="00EA1B80">
        <w:rPr>
          <w:rFonts w:eastAsia="SimSun"/>
          <w:lang w:eastAsia="zh-CN"/>
        </w:rPr>
        <w:tab/>
        <w:t>Terms</w:t>
      </w:r>
      <w:bookmarkEnd w:id="7"/>
      <w:bookmarkEnd w:id="8"/>
      <w:bookmarkEnd w:id="9"/>
    </w:p>
    <w:p w14:paraId="54AE8F9F" w14:textId="77777777" w:rsidR="00EA1B80" w:rsidRPr="00EA1B80" w:rsidRDefault="00EA1B80" w:rsidP="00EA1B80">
      <w:pPr>
        <w:rPr>
          <w:rFonts w:eastAsia="SimSun"/>
          <w:lang w:eastAsia="zh-CN"/>
        </w:rPr>
      </w:pPr>
      <w:r w:rsidRPr="00EA1B80">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47C8B1C2" w14:textId="77777777" w:rsidR="00EA1B80" w:rsidRPr="00EA1B80" w:rsidRDefault="00EA1B80" w:rsidP="00EA1B80">
      <w:pPr>
        <w:rPr>
          <w:rFonts w:eastAsia="SimSun"/>
          <w:lang w:eastAsia="zh-CN"/>
        </w:rPr>
      </w:pPr>
      <w:bookmarkStart w:id="10" w:name="_Hlk151537463"/>
      <w:r w:rsidRPr="00EA1B80">
        <w:rPr>
          <w:rFonts w:eastAsia="SimSun"/>
          <w:b/>
          <w:bCs/>
          <w:lang w:eastAsia="zh-CN"/>
        </w:rPr>
        <w:t>ML model</w:t>
      </w:r>
      <w:r w:rsidRPr="00EA1B80">
        <w:rPr>
          <w:rFonts w:eastAsia="SimSun"/>
          <w:lang w:eastAsia="zh-CN"/>
        </w:rPr>
        <w:t>: According to 3GPP TS 28.105 [8], mathematical algorithm that can be "trained" by data and human expert input as examples to replicate a decision an expert would make when provided that same information.</w:t>
      </w:r>
    </w:p>
    <w:p w14:paraId="79584800" w14:textId="77777777" w:rsidR="00EA1B80" w:rsidRPr="00EA1B80" w:rsidRDefault="00EA1B80" w:rsidP="00EA1B80">
      <w:pPr>
        <w:rPr>
          <w:rFonts w:eastAsia="SimSun"/>
          <w:lang w:eastAsia="zh-CN"/>
        </w:rPr>
      </w:pPr>
      <w:r w:rsidRPr="00EA1B80">
        <w:rPr>
          <w:rFonts w:eastAsia="SimSun"/>
          <w:b/>
          <w:bCs/>
          <w:lang w:val="en-US" w:eastAsia="zh-CN"/>
        </w:rPr>
        <w:t>ML model lifecycle</w:t>
      </w:r>
      <w:r w:rsidRPr="00EA1B80">
        <w:rPr>
          <w:rFonts w:eastAsia="SimSun"/>
          <w:lang w:val="en-US" w:eastAsia="zh-CN"/>
        </w:rPr>
        <w:t>:</w:t>
      </w:r>
      <w:r w:rsidRPr="00EA1B80">
        <w:rPr>
          <w:rFonts w:eastAsia="SimSun"/>
          <w:lang w:eastAsia="zh-CN"/>
        </w:rPr>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4ACF10C0" w14:textId="77777777" w:rsidR="00EA1B80" w:rsidRPr="00EA1B80" w:rsidRDefault="00EA1B80" w:rsidP="00EA1B80">
      <w:pPr>
        <w:rPr>
          <w:rFonts w:eastAsia="SimSun"/>
          <w:lang w:val="en-US" w:eastAsia="zh-CN"/>
        </w:rPr>
      </w:pPr>
      <w:r w:rsidRPr="00EA1B80">
        <w:rPr>
          <w:rFonts w:eastAsia="SimSun"/>
          <w:b/>
          <w:bCs/>
          <w:lang w:val="en-US" w:eastAsia="zh-CN"/>
        </w:rPr>
        <w:t>ML model training</w:t>
      </w:r>
      <w:r w:rsidRPr="00EA1B80">
        <w:rPr>
          <w:rFonts w:eastAsia="SimSun"/>
          <w:lang w:val="en-US" w:eastAsia="zh-CN"/>
        </w:rPr>
        <w:t xml:space="preserve">: According to 3GPP TS 28.105 [8], ML model training includes </w:t>
      </w:r>
      <w:r w:rsidRPr="00EA1B80">
        <w:rPr>
          <w:rFonts w:eastAsia="SimSun"/>
          <w:lang w:eastAsia="zh-CN"/>
        </w:rPr>
        <w:t>capabilities of an ML training function or service to take data, run it through an ML model, derive the associated loss and adjust the parameterization of that ML model based on the computed loss.</w:t>
      </w:r>
    </w:p>
    <w:p w14:paraId="04C26D32" w14:textId="77777777" w:rsidR="00EA1B80" w:rsidRPr="00EA1B80" w:rsidRDefault="00EA1B80" w:rsidP="00EA1B80">
      <w:pPr>
        <w:rPr>
          <w:rFonts w:eastAsia="SimSun"/>
          <w:lang w:val="en-US" w:eastAsia="zh-CN"/>
        </w:rPr>
      </w:pPr>
      <w:r w:rsidRPr="00EA1B80">
        <w:rPr>
          <w:rFonts w:eastAsia="SimSun"/>
          <w:b/>
          <w:bCs/>
          <w:lang w:val="en-US" w:eastAsia="zh-CN"/>
        </w:rPr>
        <w:t>ML model inference</w:t>
      </w:r>
      <w:r w:rsidRPr="00EA1B80">
        <w:rPr>
          <w:rFonts w:eastAsia="SimSun"/>
          <w:lang w:val="en-US" w:eastAsia="zh-CN"/>
        </w:rPr>
        <w:t xml:space="preserve">: According to 3GPP TS 28.105 [8], ML model inference includes capabilities of an ML model inference function </w:t>
      </w:r>
      <w:r w:rsidRPr="00EA1B80">
        <w:rPr>
          <w:rFonts w:eastAsia="SimSun"/>
          <w:lang w:eastAsia="zh-CN"/>
        </w:rPr>
        <w:t>that employs an ML model and/or AI decision entity to conduct inference</w:t>
      </w:r>
      <w:r w:rsidRPr="00EA1B80">
        <w:rPr>
          <w:rFonts w:eastAsia="SimSun"/>
          <w:lang w:val="en-US" w:eastAsia="zh-CN"/>
        </w:rPr>
        <w:t>.</w:t>
      </w:r>
    </w:p>
    <w:bookmarkEnd w:id="10"/>
    <w:p w14:paraId="31E3C9AB" w14:textId="77777777" w:rsidR="00EA1B80" w:rsidRPr="00EA1B80" w:rsidRDefault="00EA1B80" w:rsidP="00EA1B80">
      <w:pPr>
        <w:rPr>
          <w:rFonts w:eastAsia="SimSun"/>
          <w:lang w:eastAsia="zh-CN"/>
        </w:rPr>
      </w:pPr>
      <w:r w:rsidRPr="00EA1B80">
        <w:rPr>
          <w:rFonts w:eastAsia="SimSun"/>
          <w:b/>
          <w:bCs/>
          <w:lang w:eastAsia="zh-CN"/>
        </w:rPr>
        <w:t>AIMLE service</w:t>
      </w:r>
      <w:r w:rsidRPr="00EA1B80">
        <w:rPr>
          <w:rFonts w:eastAsia="SimSun"/>
          <w:lang w:eastAsia="zh-CN"/>
        </w:rPr>
        <w:t>: An AIMLE service is an AIMLE capability which aims assisting in performing or enabling one or more AIML operations.</w:t>
      </w:r>
    </w:p>
    <w:p w14:paraId="0ABC68EF" w14:textId="77777777" w:rsidR="00EA1B80" w:rsidRPr="00EA1B80" w:rsidRDefault="00EA1B80" w:rsidP="00EA1B80">
      <w:pPr>
        <w:rPr>
          <w:rFonts w:eastAsia="SimSun"/>
          <w:lang w:eastAsia="zh-CN"/>
        </w:rPr>
      </w:pPr>
      <w:r w:rsidRPr="00EA1B80">
        <w:rPr>
          <w:rFonts w:eastAsia="SimSun"/>
          <w:b/>
          <w:bCs/>
          <w:lang w:eastAsia="zh-CN"/>
        </w:rPr>
        <w:t>AI/ML client</w:t>
      </w:r>
      <w:r w:rsidRPr="00EA1B80">
        <w:rPr>
          <w:rFonts w:eastAsia="SimSun"/>
          <w:lang w:eastAsia="zh-CN"/>
        </w:rPr>
        <w:t xml:space="preserve">: an application layer entity (also referred as ML client) which is an AI/ML </w:t>
      </w:r>
      <w:proofErr w:type="gramStart"/>
      <w:r w:rsidRPr="00EA1B80">
        <w:rPr>
          <w:rFonts w:eastAsia="SimSun"/>
          <w:lang w:eastAsia="zh-CN"/>
        </w:rPr>
        <w:t>endpoint, and</w:t>
      </w:r>
      <w:proofErr w:type="gramEnd"/>
      <w:r w:rsidRPr="00EA1B80">
        <w:rPr>
          <w:rFonts w:eastAsia="SimSun"/>
          <w:lang w:eastAsia="zh-CN"/>
        </w:rPr>
        <w:t xml:space="preserve"> performs client-side operations (e.g. related to the ML model lifecycle). Such AI/ML client can be a VAL client or AIML enabler client and may be configured e.g., to provide ML model training and inference locally e.g., at the VAL UE side. </w:t>
      </w:r>
    </w:p>
    <w:p w14:paraId="79125B0F" w14:textId="77777777" w:rsidR="00EA1B80" w:rsidRPr="00EA1B80" w:rsidRDefault="00EA1B80" w:rsidP="00EA1B80">
      <w:pPr>
        <w:rPr>
          <w:rFonts w:eastAsia="SimSun"/>
          <w:lang w:eastAsia="zh-CN"/>
        </w:rPr>
      </w:pPr>
      <w:r w:rsidRPr="00EA1B80">
        <w:rPr>
          <w:rFonts w:eastAsia="SimSun"/>
          <w:b/>
          <w:bCs/>
          <w:lang w:eastAsia="zh-CN"/>
        </w:rPr>
        <w:t>AIMLE client set identifier:</w:t>
      </w:r>
      <w:r w:rsidRPr="00EA1B80">
        <w:rPr>
          <w:rFonts w:eastAsia="SimSun"/>
          <w:lang w:eastAsia="zh-CN"/>
        </w:rPr>
        <w:t xml:space="preserve"> an identifier of the set of selected AIMLE clients.</w:t>
      </w:r>
    </w:p>
    <w:p w14:paraId="503C3E2B" w14:textId="77777777" w:rsidR="00EA1B80" w:rsidRPr="00EA1B80" w:rsidRDefault="00EA1B80" w:rsidP="00EA1B80">
      <w:pPr>
        <w:rPr>
          <w:rFonts w:eastAsia="SimSun"/>
          <w:lang w:eastAsia="zh-CN"/>
        </w:rPr>
      </w:pPr>
      <w:r w:rsidRPr="00EA1B80">
        <w:rPr>
          <w:rFonts w:eastAsia="SimSun"/>
          <w:b/>
          <w:bCs/>
          <w:lang w:eastAsia="zh-CN"/>
        </w:rPr>
        <w:t>AI/ML server</w:t>
      </w:r>
      <w:r w:rsidRPr="00EA1B80">
        <w:rPr>
          <w:rFonts w:eastAsia="SimSun"/>
          <w:lang w:eastAsia="zh-CN"/>
        </w:rPr>
        <w:t xml:space="preserve">: an application layer entity which is an AI/ML </w:t>
      </w:r>
      <w:proofErr w:type="gramStart"/>
      <w:r w:rsidRPr="00EA1B80">
        <w:rPr>
          <w:rFonts w:eastAsia="SimSun"/>
          <w:lang w:eastAsia="zh-CN"/>
        </w:rPr>
        <w:t>endpoint, and</w:t>
      </w:r>
      <w:proofErr w:type="gramEnd"/>
      <w:r w:rsidRPr="00EA1B80">
        <w:rPr>
          <w:rFonts w:eastAsia="SimSun"/>
          <w:lang w:eastAsia="zh-CN"/>
        </w:rPr>
        <w:t xml:space="preserve"> performs server-side operations (e.g. related to the ML model lifecycle). Such AI/ML server can be a VAL server or AIML enablement server. </w:t>
      </w:r>
    </w:p>
    <w:p w14:paraId="3229CADE" w14:textId="77777777" w:rsidR="00EA1B80" w:rsidRPr="00EA1B80" w:rsidRDefault="00EA1B80" w:rsidP="00EA1B80">
      <w:pPr>
        <w:rPr>
          <w:rFonts w:eastAsia="SimSun"/>
          <w:lang w:eastAsia="zh-CN"/>
        </w:rPr>
      </w:pPr>
      <w:r w:rsidRPr="00EA1B80">
        <w:rPr>
          <w:rFonts w:eastAsia="SimSun"/>
          <w:b/>
          <w:bCs/>
          <w:lang w:eastAsia="zh-CN"/>
        </w:rPr>
        <w:t>FL member</w:t>
      </w:r>
      <w:r w:rsidRPr="00EA1B80">
        <w:rPr>
          <w:rFonts w:eastAsia="SimSun"/>
          <w:lang w:eastAsia="zh-CN"/>
        </w:rPr>
        <w:t xml:space="preserve">: An FL member or participant is an entity which has a role in the FL process. An FL member can be an FL client performing ML model training, or an FL server performing aggregation/collaboration for the FL process. </w:t>
      </w:r>
    </w:p>
    <w:p w14:paraId="085878EC" w14:textId="77777777" w:rsidR="00EA1B80" w:rsidRPr="00EA1B80" w:rsidRDefault="00EA1B80" w:rsidP="00EA1B80">
      <w:pPr>
        <w:rPr>
          <w:rFonts w:eastAsia="SimSun"/>
          <w:lang w:eastAsia="zh-CN"/>
        </w:rPr>
      </w:pPr>
      <w:r w:rsidRPr="00EA1B80">
        <w:rPr>
          <w:rFonts w:eastAsia="SimSun"/>
          <w:b/>
          <w:bCs/>
          <w:lang w:eastAsia="zh-CN"/>
        </w:rPr>
        <w:t>FL client</w:t>
      </w:r>
      <w:r w:rsidRPr="00EA1B80">
        <w:rPr>
          <w:rFonts w:eastAsia="SimSun"/>
          <w:lang w:eastAsia="zh-CN"/>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4523BA25" w14:textId="77777777" w:rsidR="00EA1B80" w:rsidRPr="00EA1B80" w:rsidRDefault="00EA1B80" w:rsidP="00EA1B80">
      <w:pPr>
        <w:rPr>
          <w:rFonts w:eastAsia="SimSun"/>
          <w:lang w:eastAsia="zh-CN"/>
        </w:rPr>
      </w:pPr>
      <w:r w:rsidRPr="00EA1B80">
        <w:rPr>
          <w:rFonts w:eastAsia="SimSun"/>
          <w:b/>
          <w:bCs/>
          <w:lang w:eastAsia="zh-CN"/>
        </w:rPr>
        <w:t>FL server</w:t>
      </w:r>
      <w:r w:rsidRPr="00EA1B80">
        <w:rPr>
          <w:rFonts w:eastAsia="SimSun"/>
          <w:lang w:eastAsia="zh-CN"/>
        </w:rPr>
        <w:t>: An FL member which generates global ML model by aggregating local model information from FL clients.</w:t>
      </w:r>
    </w:p>
    <w:p w14:paraId="35CCA15C" w14:textId="5D7F02EF" w:rsidR="00EA1B80" w:rsidRDefault="00C75167" w:rsidP="00EA1B80">
      <w:pPr>
        <w:rPr>
          <w:ins w:id="11" w:author="InterDigital-4591" w:date="2024-10-16T07:08:00Z" w16du:dateUtc="2024-10-16T11:08:00Z"/>
        </w:rPr>
      </w:pPr>
      <w:bookmarkStart w:id="12" w:name="_Hlk179929691"/>
      <w:ins w:id="13" w:author="InterDigital-4591" w:date="2024-10-16T07:06:00Z" w16du:dateUtc="2024-10-16T11:06:00Z">
        <w:r w:rsidRPr="00C75167">
          <w:rPr>
            <w:b/>
            <w:bCs/>
          </w:rPr>
          <w:t>Split AI/ML operation pipeline:</w:t>
        </w:r>
        <w:r w:rsidRPr="00C75167">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ins>
      <w:bookmarkEnd w:id="12"/>
    </w:p>
    <w:p w14:paraId="741A5DC1" w14:textId="77777777" w:rsidR="00B15E12" w:rsidRPr="00C75167" w:rsidRDefault="00B15E12" w:rsidP="00EA1B80"/>
    <w:p w14:paraId="5B5BAFB2" w14:textId="5181EB2E" w:rsidR="00EA1B80" w:rsidRPr="00215ABA" w:rsidRDefault="00EA1B80" w:rsidP="00EA1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55C36E" w14:textId="1E40C4DA" w:rsidR="00CB6D6E" w:rsidRDefault="00CB6D6E" w:rsidP="00CB6D6E">
      <w:pPr>
        <w:pStyle w:val="Heading2"/>
        <w:rPr>
          <w:ins w:id="14" w:author="InterDigital" w:date="2024-10-08T12:26:00Z" w16du:dateUtc="2024-10-08T16:26:00Z"/>
          <w:lang w:val="en-IN"/>
        </w:rPr>
      </w:pPr>
      <w:ins w:id="15" w:author="InterDigital" w:date="2024-10-08T12:26:00Z" w16du:dateUtc="2024-10-08T16:26:00Z">
        <w:r>
          <w:rPr>
            <w:rFonts w:eastAsia="SimSun"/>
            <w:lang w:val="en-US" w:eastAsia="zh-CN"/>
          </w:rPr>
          <w:t>8</w:t>
        </w:r>
        <w:r>
          <w:rPr>
            <w:lang w:val="en-IN"/>
          </w:rPr>
          <w:t>.x</w:t>
        </w:r>
        <w:r>
          <w:rPr>
            <w:lang w:val="en-IN"/>
          </w:rPr>
          <w:tab/>
        </w:r>
        <w:bookmarkEnd w:id="2"/>
        <w:bookmarkEnd w:id="3"/>
        <w:bookmarkEnd w:id="4"/>
        <w:bookmarkEnd w:id="5"/>
        <w:bookmarkEnd w:id="6"/>
        <w:r>
          <w:rPr>
            <w:lang w:val="en-IN"/>
          </w:rPr>
          <w:t>Support for Split AI/ML Operation</w:t>
        </w:r>
      </w:ins>
    </w:p>
    <w:p w14:paraId="3C373950" w14:textId="77777777" w:rsidR="00CB6D6E" w:rsidRDefault="00CB6D6E" w:rsidP="00CB6D6E">
      <w:pPr>
        <w:pStyle w:val="Heading3"/>
        <w:rPr>
          <w:ins w:id="16" w:author="InterDigital" w:date="2024-10-08T12:26:00Z" w16du:dateUtc="2024-10-08T16:26:00Z"/>
          <w:lang w:val="en-IN"/>
        </w:rPr>
      </w:pPr>
      <w:bookmarkStart w:id="17" w:name="_Toc29234033"/>
      <w:bookmarkStart w:id="18" w:name="_Toc27161523"/>
      <w:bookmarkStart w:id="19" w:name="_Toc13594"/>
      <w:bookmarkStart w:id="20" w:name="_Toc106116333"/>
      <w:bookmarkStart w:id="21" w:name="_Toc172711508"/>
      <w:ins w:id="22" w:author="InterDigital" w:date="2024-10-08T12:26:00Z" w16du:dateUtc="2024-10-08T16:26:00Z">
        <w:r>
          <w:rPr>
            <w:rFonts w:eastAsia="SimSun"/>
            <w:lang w:val="en-US" w:eastAsia="zh-CN"/>
          </w:rPr>
          <w:t>8</w:t>
        </w:r>
        <w:r>
          <w:rPr>
            <w:lang w:val="en-IN"/>
          </w:rPr>
          <w:t>.x.1</w:t>
        </w:r>
        <w:r>
          <w:rPr>
            <w:lang w:val="en-IN"/>
          </w:rPr>
          <w:tab/>
          <w:t>General</w:t>
        </w:r>
        <w:bookmarkEnd w:id="17"/>
        <w:bookmarkEnd w:id="18"/>
        <w:bookmarkEnd w:id="19"/>
        <w:bookmarkEnd w:id="20"/>
        <w:bookmarkEnd w:id="21"/>
      </w:ins>
    </w:p>
    <w:p w14:paraId="2D9E90B3" w14:textId="77777777" w:rsidR="00CB6D6E" w:rsidRDefault="00CB6D6E" w:rsidP="00CB6D6E">
      <w:pPr>
        <w:rPr>
          <w:ins w:id="23" w:author="InterDigital" w:date="2024-10-08T12:26:00Z" w16du:dateUtc="2024-10-08T16:26:00Z"/>
          <w:lang w:val="en-IN"/>
        </w:rPr>
      </w:pPr>
      <w:ins w:id="24" w:author="InterDigital" w:date="2024-10-08T12:26:00Z" w16du:dateUtc="2024-10-08T16:26:00Z">
        <w:r>
          <w:rPr>
            <w:lang w:val="en-IN"/>
          </w:rPr>
          <w:t xml:space="preserve">Split AI/ML operation (e.g., split operation) procedures enable applications consuming services from the AI/ML application enablement layer to discover and create instance(s) of split operation pipeline </w:t>
        </w:r>
        <w:r w:rsidRPr="00224477">
          <w:rPr>
            <w:noProof/>
            <w:lang w:val="en-US"/>
          </w:rPr>
          <w:t xml:space="preserve">and addresses aspects related to consumption of </w:t>
        </w:r>
        <w:r>
          <w:rPr>
            <w:noProof/>
            <w:lang w:val="en-US"/>
          </w:rPr>
          <w:t>split operation</w:t>
        </w:r>
        <w:r w:rsidRPr="00224477">
          <w:rPr>
            <w:noProof/>
            <w:lang w:val="en-US"/>
          </w:rPr>
          <w:t xml:space="preserve"> results</w:t>
        </w:r>
        <w:r>
          <w:rPr>
            <w:lang w:val="en-IN"/>
          </w:rPr>
          <w:t>.</w:t>
        </w:r>
      </w:ins>
    </w:p>
    <w:p w14:paraId="3721E650" w14:textId="77777777" w:rsidR="00CB6D6E" w:rsidRDefault="00CB6D6E" w:rsidP="00CB6D6E">
      <w:pPr>
        <w:rPr>
          <w:ins w:id="25" w:author="InterDigital" w:date="2024-10-08T12:26:00Z" w16du:dateUtc="2024-10-08T16:26:00Z"/>
          <w:lang w:val="en-IN"/>
        </w:rPr>
      </w:pPr>
      <w:ins w:id="26" w:author="InterDigital" w:date="2024-10-08T12:26:00Z" w16du:dateUtc="2024-10-08T16:26:00Z">
        <w:r>
          <w:rPr>
            <w:lang w:val="en-IN"/>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ins>
    </w:p>
    <w:p w14:paraId="2A8D6940" w14:textId="77777777" w:rsidR="00CB6D6E" w:rsidRDefault="00CB6D6E" w:rsidP="00CB6D6E">
      <w:pPr>
        <w:rPr>
          <w:ins w:id="27" w:author="InterDigital" w:date="2024-10-08T12:26:00Z" w16du:dateUtc="2024-10-08T16:26:00Z"/>
          <w:lang w:val="en-IN"/>
        </w:rPr>
      </w:pPr>
      <w:ins w:id="28" w:author="InterDigital" w:date="2024-10-08T12:26:00Z" w16du:dateUtc="2024-10-08T16:26:00Z">
        <w:r>
          <w:rPr>
            <w:lang w:val="en-IN"/>
          </w:rPr>
          <w:lastRenderedPageBreak/>
          <w:t>Split operation pipeline creation enables an AIMLE client to create an instance of a split operation pipeline. The creation of an instance of a split operation pipeline is based on discovery of available ML models and processing nodes.</w:t>
        </w:r>
      </w:ins>
    </w:p>
    <w:p w14:paraId="1B9DD29A" w14:textId="77777777" w:rsidR="00CB6D6E" w:rsidRPr="00CB6D6E" w:rsidRDefault="00CB6D6E" w:rsidP="0050047E">
      <w:pPr>
        <w:rPr>
          <w:lang w:val="en-IN"/>
        </w:rPr>
      </w:pPr>
    </w:p>
    <w:p w14:paraId="241F046B" w14:textId="4C93A891" w:rsidR="009B7C75" w:rsidRPr="00215ABA" w:rsidRDefault="009B7C75" w:rsidP="009B7C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 w:name="_Toc21456"/>
      <w:bookmarkStart w:id="30" w:name="_Toc172711509"/>
      <w:bookmarkStart w:id="31" w:name="_Toc27161524"/>
      <w:bookmarkStart w:id="32" w:name="_Toc29234034"/>
      <w:bookmarkStart w:id="33" w:name="_Toc10611633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29"/>
    <w:bookmarkEnd w:id="30"/>
    <w:p w14:paraId="3412A80F" w14:textId="77777777" w:rsidR="00CB6D6E" w:rsidRDefault="00CB6D6E" w:rsidP="00CB6D6E">
      <w:pPr>
        <w:pStyle w:val="Heading3"/>
        <w:rPr>
          <w:ins w:id="34" w:author="InterDigital" w:date="2024-10-08T12:26:00Z" w16du:dateUtc="2024-10-08T16:26:00Z"/>
          <w:lang w:val="en-IN"/>
        </w:rPr>
      </w:pPr>
      <w:ins w:id="35" w:author="InterDigital" w:date="2024-10-08T12:26:00Z" w16du:dateUtc="2024-10-08T16:26:00Z">
        <w:r>
          <w:rPr>
            <w:rFonts w:eastAsia="SimSun"/>
            <w:lang w:val="en-US" w:eastAsia="zh-CN"/>
          </w:rPr>
          <w:t>8</w:t>
        </w:r>
        <w:r>
          <w:rPr>
            <w:lang w:val="en-IN"/>
          </w:rPr>
          <w:t>.x.</w:t>
        </w:r>
        <w:r>
          <w:rPr>
            <w:rFonts w:eastAsia="SimSun" w:hint="eastAsia"/>
            <w:lang w:val="en-US" w:eastAsia="zh-CN"/>
          </w:rPr>
          <w:t>2</w:t>
        </w:r>
        <w:r>
          <w:rPr>
            <w:lang w:val="en-IN"/>
          </w:rPr>
          <w:tab/>
          <w:t>Procedure</w:t>
        </w:r>
      </w:ins>
    </w:p>
    <w:p w14:paraId="4AC62017" w14:textId="77777777" w:rsidR="00CB6D6E" w:rsidRDefault="00CB6D6E" w:rsidP="00CB6D6E">
      <w:pPr>
        <w:pStyle w:val="Heading4"/>
        <w:rPr>
          <w:ins w:id="36" w:author="InterDigital" w:date="2024-10-08T12:26:00Z" w16du:dateUtc="2024-10-08T16:26:00Z"/>
          <w:lang w:val="en-IN"/>
        </w:rPr>
      </w:pPr>
      <w:ins w:id="37" w:author="InterDigital" w:date="2024-10-08T12:26:00Z" w16du:dateUtc="2024-10-08T16:26:00Z">
        <w:r>
          <w:rPr>
            <w:lang w:val="en-IN"/>
          </w:rPr>
          <w:t>8.x.2.1</w:t>
        </w:r>
        <w:r>
          <w:rPr>
            <w:lang w:val="en-IN"/>
          </w:rPr>
          <w:tab/>
          <w:t>General</w:t>
        </w:r>
      </w:ins>
    </w:p>
    <w:p w14:paraId="2DC9E7A0" w14:textId="77777777" w:rsidR="00CB6D6E" w:rsidRPr="00F477AF" w:rsidRDefault="00CB6D6E" w:rsidP="00CB6D6E">
      <w:pPr>
        <w:rPr>
          <w:ins w:id="38" w:author="InterDigital" w:date="2024-10-08T12:26:00Z" w16du:dateUtc="2024-10-08T16:26:00Z"/>
        </w:rPr>
      </w:pPr>
      <w:ins w:id="39" w:author="InterDigital" w:date="2024-10-08T12:26:00Z" w16du:dateUtc="2024-10-08T16:26:00Z">
        <w:r w:rsidRPr="00F477AF">
          <w:t xml:space="preserve">Following procedures are supported for </w:t>
        </w:r>
        <w:r>
          <w:t>split AI/ML operation</w:t>
        </w:r>
        <w:r w:rsidRPr="00F477AF">
          <w:t>:</w:t>
        </w:r>
      </w:ins>
    </w:p>
    <w:p w14:paraId="35C7B3BA" w14:textId="77777777" w:rsidR="00CB6D6E" w:rsidRDefault="00CB6D6E" w:rsidP="00CB6D6E">
      <w:pPr>
        <w:pStyle w:val="B1"/>
        <w:rPr>
          <w:ins w:id="40" w:author="InterDigital" w:date="2024-10-08T12:26:00Z" w16du:dateUtc="2024-10-08T16:26:00Z"/>
        </w:rPr>
      </w:pPr>
      <w:ins w:id="41" w:author="InterDigital" w:date="2024-10-08T12:26:00Z" w16du:dateUtc="2024-10-08T16:26:00Z">
        <w:r w:rsidRPr="00F477AF">
          <w:t>-</w:t>
        </w:r>
        <w:r w:rsidRPr="00F477AF">
          <w:tab/>
        </w:r>
        <w:r>
          <w:rPr>
            <w:lang w:val="en-IN"/>
          </w:rPr>
          <w:t xml:space="preserve">Split operation pipeline discovery </w:t>
        </w:r>
        <w:r>
          <w:t>r</w:t>
        </w:r>
        <w:r w:rsidRPr="00F477AF">
          <w:t>equest-response procedure;</w:t>
        </w:r>
      </w:ins>
    </w:p>
    <w:p w14:paraId="4946AECD" w14:textId="77777777" w:rsidR="00CB6D6E" w:rsidRDefault="00CB6D6E" w:rsidP="00CB6D6E">
      <w:pPr>
        <w:pStyle w:val="B1"/>
        <w:rPr>
          <w:ins w:id="42" w:author="InterDigital" w:date="2024-10-08T12:26:00Z" w16du:dateUtc="2024-10-08T16:26:00Z"/>
        </w:rPr>
      </w:pPr>
      <w:ins w:id="43" w:author="InterDigital" w:date="2024-10-08T12:26:00Z" w16du:dateUtc="2024-10-08T16:26:00Z">
        <w:r>
          <w:t>-</w:t>
        </w:r>
        <w:r>
          <w:tab/>
        </w:r>
        <w:r>
          <w:rPr>
            <w:lang w:val="en-IN"/>
          </w:rPr>
          <w:t xml:space="preserve">Split operation pipeline creation </w:t>
        </w:r>
        <w:r>
          <w:t>r</w:t>
        </w:r>
        <w:r w:rsidRPr="00F477AF">
          <w:t>equest-response procedure;</w:t>
        </w:r>
      </w:ins>
    </w:p>
    <w:p w14:paraId="06D4E991" w14:textId="77777777" w:rsidR="00CB6D6E" w:rsidRDefault="00CB6D6E" w:rsidP="009E1E23">
      <w:pPr>
        <w:pStyle w:val="B1"/>
      </w:pPr>
    </w:p>
    <w:p w14:paraId="19B6D907" w14:textId="77777777" w:rsidR="008326DE" w:rsidRPr="00215ABA" w:rsidRDefault="008326DE" w:rsidP="00832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4D3B66" w14:textId="77777777" w:rsidR="00CB6D6E" w:rsidRDefault="00CB6D6E" w:rsidP="00CB6D6E">
      <w:pPr>
        <w:pStyle w:val="Heading4"/>
        <w:rPr>
          <w:ins w:id="44" w:author="InterDigital" w:date="2024-10-08T12:27:00Z" w16du:dateUtc="2024-10-08T16:27:00Z"/>
          <w:lang w:val="en-IN"/>
        </w:rPr>
      </w:pPr>
      <w:ins w:id="45" w:author="InterDigital" w:date="2024-10-08T12:27:00Z" w16du:dateUtc="2024-10-08T16:27:00Z">
        <w:r>
          <w:rPr>
            <w:lang w:val="en-IN"/>
          </w:rPr>
          <w:t>8.x.2.2</w:t>
        </w:r>
        <w:r>
          <w:rPr>
            <w:lang w:val="en-IN"/>
          </w:rPr>
          <w:tab/>
        </w:r>
        <w:r w:rsidRPr="009F72E2">
          <w:rPr>
            <w:lang w:val="en-IN"/>
          </w:rPr>
          <w:t xml:space="preserve">Split operation </w:t>
        </w:r>
        <w:r>
          <w:rPr>
            <w:lang w:val="en-IN"/>
          </w:rPr>
          <w:t xml:space="preserve">pipeline </w:t>
        </w:r>
        <w:r w:rsidRPr="009F72E2">
          <w:rPr>
            <w:lang w:val="en-IN"/>
          </w:rPr>
          <w:t>discovery</w:t>
        </w:r>
      </w:ins>
    </w:p>
    <w:p w14:paraId="1CEC8D1A" w14:textId="77777777" w:rsidR="00CB6D6E" w:rsidRPr="00163CB9" w:rsidRDefault="00CB6D6E" w:rsidP="00CB6D6E">
      <w:pPr>
        <w:rPr>
          <w:ins w:id="46" w:author="InterDigital" w:date="2024-10-08T12:27:00Z" w16du:dateUtc="2024-10-08T16:27:00Z"/>
          <w:lang w:val="en-US"/>
        </w:rPr>
      </w:pPr>
      <w:ins w:id="47" w:author="InterDigital" w:date="2024-10-08T12:27:00Z" w16du:dateUtc="2024-10-08T16:27:00Z">
        <w:r w:rsidRPr="00163CB9">
          <w:rPr>
            <w:lang w:val="en-US"/>
          </w:rPr>
          <w:t>Figure 8.x.2.2-1 illustrates the procedure for an AIMLE cli</w:t>
        </w:r>
        <w:r>
          <w:rPr>
            <w:lang w:val="en-US"/>
          </w:rPr>
          <w:t>ent to discover instance(s) of split AI/ML operation pipeline or processing nodes from the AIMLE server.</w:t>
        </w:r>
      </w:ins>
    </w:p>
    <w:p w14:paraId="39EDD824" w14:textId="77777777" w:rsidR="00CB6D6E" w:rsidRPr="00163CB9" w:rsidRDefault="00CB6D6E" w:rsidP="00CB6D6E">
      <w:pPr>
        <w:rPr>
          <w:ins w:id="48" w:author="InterDigital" w:date="2024-10-08T12:27:00Z" w16du:dateUtc="2024-10-08T16:27:00Z"/>
          <w:lang w:val="en-US"/>
        </w:rPr>
      </w:pPr>
      <w:ins w:id="49" w:author="InterDigital" w:date="2024-10-08T12:27:00Z" w16du:dateUtc="2024-10-08T16:27:00Z">
        <w:r w:rsidRPr="00163CB9">
          <w:rPr>
            <w:lang w:val="en-US"/>
          </w:rPr>
          <w:t>Pre-conditions:</w:t>
        </w:r>
      </w:ins>
    </w:p>
    <w:p w14:paraId="7489B1AB" w14:textId="77777777" w:rsidR="00CB6D6E" w:rsidRDefault="00CB6D6E" w:rsidP="00CB6D6E">
      <w:pPr>
        <w:pStyle w:val="B1"/>
        <w:numPr>
          <w:ilvl w:val="0"/>
          <w:numId w:val="2"/>
        </w:numPr>
        <w:rPr>
          <w:ins w:id="50" w:author="InterDigital" w:date="2024-10-08T12:27:00Z" w16du:dateUtc="2024-10-08T16:27:00Z"/>
        </w:rPr>
      </w:pPr>
      <w:ins w:id="51" w:author="InterDigital" w:date="2024-10-08T12:27:00Z" w16du:dateUtc="2024-10-08T16:27:00Z">
        <w:r>
          <w:rPr>
            <w:lang w:val="en-US"/>
          </w:rPr>
          <w:t xml:space="preserve">The AIMLE client has </w:t>
        </w:r>
        <w:r w:rsidRPr="00F477AF">
          <w:t xml:space="preserve">received information (e.g. URI, IP address) related to the </w:t>
        </w:r>
        <w:r>
          <w:t>AIMLE Server</w:t>
        </w:r>
        <w:r w:rsidRPr="00F477AF">
          <w:t>;</w:t>
        </w:r>
      </w:ins>
    </w:p>
    <w:p w14:paraId="6171F018" w14:textId="77777777" w:rsidR="00CB6D6E" w:rsidRPr="003B4716" w:rsidRDefault="00CB6D6E" w:rsidP="00CB6D6E">
      <w:pPr>
        <w:pStyle w:val="B1"/>
        <w:numPr>
          <w:ilvl w:val="0"/>
          <w:numId w:val="2"/>
        </w:numPr>
        <w:rPr>
          <w:ins w:id="52" w:author="InterDigital" w:date="2024-10-08T12:27:00Z" w16du:dateUtc="2024-10-08T16:27:00Z"/>
          <w:lang w:val="en-US"/>
        </w:rPr>
      </w:pPr>
      <w:ins w:id="53" w:author="InterDigital" w:date="2024-10-08T12:27:00Z" w16du:dateUtc="2024-10-08T16:27:00Z">
        <w:r>
          <w:rPr>
            <w:lang w:val="en-US"/>
          </w:rPr>
          <w:t xml:space="preserve">The AIMLE client has </w:t>
        </w:r>
        <w:r w:rsidRPr="00F477AF">
          <w:t xml:space="preserve">received security credentials authorizing it to communicate with the </w:t>
        </w:r>
        <w:r>
          <w:t>AIMLE server</w:t>
        </w:r>
        <w:r w:rsidRPr="00F477AF">
          <w:t>;</w:t>
        </w:r>
      </w:ins>
    </w:p>
    <w:p w14:paraId="38404DE0" w14:textId="77777777" w:rsidR="00CB6D6E" w:rsidRPr="00224477" w:rsidRDefault="00CB6D6E" w:rsidP="00CB6D6E">
      <w:pPr>
        <w:pStyle w:val="TH"/>
        <w:rPr>
          <w:ins w:id="54" w:author="InterDigital" w:date="2024-10-08T12:27:00Z" w16du:dateUtc="2024-10-08T16:27:00Z"/>
          <w:lang w:val="en-US"/>
        </w:rPr>
      </w:pPr>
      <w:ins w:id="55" w:author="InterDigital" w:date="2024-10-08T12:27:00Z" w16du:dateUtc="2024-10-08T16:27:00Z">
        <w:r>
          <w:object w:dxaOrig="5326" w:dyaOrig="2911" w14:anchorId="1526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45.35pt" o:ole="">
              <v:imagedata r:id="rId11" o:title=""/>
            </v:shape>
            <o:OLEObject Type="Embed" ProgID="Visio.Drawing.15" ShapeID="_x0000_i1025" DrawAspect="Content" ObjectID="_1790572577" r:id="rId12"/>
          </w:object>
        </w:r>
      </w:ins>
    </w:p>
    <w:p w14:paraId="15F854DB" w14:textId="77777777" w:rsidR="00CB6D6E" w:rsidRPr="00224477" w:rsidRDefault="00CB6D6E" w:rsidP="00CB6D6E">
      <w:pPr>
        <w:pStyle w:val="TF"/>
        <w:rPr>
          <w:ins w:id="56" w:author="InterDigital" w:date="2024-10-08T12:27:00Z" w16du:dateUtc="2024-10-08T16:27:00Z"/>
          <w:lang w:val="en-US"/>
        </w:rPr>
      </w:pPr>
      <w:ins w:id="57" w:author="InterDigital" w:date="2024-10-08T12:27:00Z" w16du:dateUtc="2024-10-08T16:27:00Z">
        <w:r w:rsidRPr="00224477">
          <w:rPr>
            <w:lang w:val="en-US"/>
          </w:rPr>
          <w:t>Figure 8.</w:t>
        </w:r>
        <w:r>
          <w:rPr>
            <w:lang w:val="en-US"/>
          </w:rPr>
          <w:t>x</w:t>
        </w:r>
        <w:r w:rsidRPr="00224477">
          <w:rPr>
            <w:lang w:val="en-US"/>
          </w:rPr>
          <w:t>.2</w:t>
        </w:r>
        <w:r>
          <w:rPr>
            <w:lang w:val="en-US"/>
          </w:rPr>
          <w:t>.2</w:t>
        </w:r>
        <w:r w:rsidRPr="00224477">
          <w:rPr>
            <w:lang w:val="en-US"/>
          </w:rPr>
          <w:t>-1: Split operation</w:t>
        </w:r>
        <w:r>
          <w:rPr>
            <w:lang w:val="en-US"/>
          </w:rPr>
          <w:t xml:space="preserve"> pipeline discovery</w:t>
        </w:r>
      </w:ins>
    </w:p>
    <w:p w14:paraId="72DC1E29" w14:textId="77777777" w:rsidR="00CB6D6E" w:rsidRPr="00224477" w:rsidRDefault="00CB6D6E" w:rsidP="00CB6D6E">
      <w:pPr>
        <w:pStyle w:val="B1"/>
        <w:rPr>
          <w:ins w:id="58" w:author="InterDigital" w:date="2024-10-08T12:27:00Z" w16du:dateUtc="2024-10-08T16:27:00Z"/>
          <w:lang w:val="en-US"/>
        </w:rPr>
      </w:pPr>
      <w:ins w:id="59" w:author="InterDigital" w:date="2024-10-08T12:27:00Z" w16du:dateUtc="2024-10-08T16:27:00Z">
        <w:r>
          <w:rPr>
            <w:lang w:val="en-US"/>
          </w:rPr>
          <w:t>1.</w:t>
        </w:r>
        <w:r>
          <w:rPr>
            <w:lang w:val="en-US"/>
          </w:rPr>
          <w:tab/>
        </w:r>
        <w:r w:rsidRPr="00224477">
          <w:rPr>
            <w:lang w:val="en-US"/>
          </w:rPr>
          <w:t>The AIML</w:t>
        </w:r>
        <w:r>
          <w:rPr>
            <w:lang w:val="en-US"/>
          </w:rPr>
          <w:t>E</w:t>
        </w:r>
        <w:r w:rsidRPr="00224477">
          <w:rPr>
            <w:lang w:val="en-US"/>
          </w:rPr>
          <w:t xml:space="preserve"> client </w:t>
        </w:r>
        <w:r>
          <w:rPr>
            <w:lang w:val="en-US"/>
          </w:rPr>
          <w:t>sends</w:t>
        </w:r>
        <w:r w:rsidRPr="00224477">
          <w:rPr>
            <w:lang w:val="en-US"/>
          </w:rPr>
          <w:t xml:space="preserve"> split operation </w:t>
        </w:r>
        <w:r>
          <w:rPr>
            <w:lang w:val="en-US"/>
          </w:rPr>
          <w:t xml:space="preserve">pipeline discovery request </w:t>
        </w:r>
        <w:r w:rsidRPr="00224477">
          <w:rPr>
            <w:lang w:val="en-US"/>
          </w:rPr>
          <w:t>to the AIML</w:t>
        </w:r>
        <w:r>
          <w:rPr>
            <w:lang w:val="en-US"/>
          </w:rPr>
          <w:t>E</w:t>
        </w:r>
        <w:r w:rsidRPr="00224477">
          <w:rPr>
            <w:lang w:val="en-US"/>
          </w:rPr>
          <w:t xml:space="preserve"> server; the request may be based on a VAL client requirement(s)</w:t>
        </w:r>
        <w:r>
          <w:rPr>
            <w:lang w:val="en-US"/>
          </w:rPr>
          <w:t xml:space="preserve"> and the </w:t>
        </w:r>
        <w:r w:rsidRPr="00224477">
          <w:rPr>
            <w:lang w:val="en-US"/>
          </w:rPr>
          <w:t>split operation request include</w:t>
        </w:r>
        <w:r>
          <w:rPr>
            <w:lang w:val="en-US"/>
          </w:rPr>
          <w:t>s</w:t>
        </w:r>
        <w:r w:rsidRPr="00224477">
          <w:rPr>
            <w:lang w:val="en-US"/>
          </w:rPr>
          <w:t xml:space="preserve"> </w:t>
        </w:r>
        <w:r>
          <w:rPr>
            <w:lang w:val="en-US"/>
          </w:rPr>
          <w:t xml:space="preserve">information defined in </w:t>
        </w:r>
        <w:r w:rsidRPr="00836241">
          <w:t>Table </w:t>
        </w:r>
        <w:r>
          <w:t>8.x</w:t>
        </w:r>
        <w:r w:rsidRPr="00836241">
          <w:t>.</w:t>
        </w:r>
        <w:r>
          <w:t>3.2</w:t>
        </w:r>
        <w:r w:rsidRPr="00EF5B87">
          <w:rPr>
            <w:lang w:eastAsia="zh-CN"/>
          </w:rPr>
          <w:t>-</w:t>
        </w:r>
        <w:r>
          <w:rPr>
            <w:lang w:eastAsia="zh-CN"/>
          </w:rPr>
          <w:t>1</w:t>
        </w:r>
        <w:r w:rsidRPr="00EF5B87">
          <w:rPr>
            <w:lang w:val="en-US"/>
          </w:rPr>
          <w:t>.</w:t>
        </w:r>
      </w:ins>
    </w:p>
    <w:p w14:paraId="017E0B7A" w14:textId="77777777" w:rsidR="00CB6D6E" w:rsidRDefault="00CB6D6E" w:rsidP="00CB6D6E">
      <w:pPr>
        <w:pStyle w:val="B1"/>
        <w:rPr>
          <w:ins w:id="60" w:author="InterDigital" w:date="2024-10-08T12:27:00Z" w16du:dateUtc="2024-10-08T16:27:00Z"/>
          <w:lang w:val="en-US"/>
        </w:rPr>
      </w:pPr>
      <w:ins w:id="61" w:author="InterDigital" w:date="2024-10-08T12:27:00Z" w16du:dateUtc="2024-10-08T16:27: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AIMLE client</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224477">
          <w:rPr>
            <w:lang w:val="en-US"/>
          </w:rPr>
          <w:t>If the requestor is authorized, the AIML</w:t>
        </w:r>
        <w:r>
          <w:rPr>
            <w:lang w:val="en-US"/>
          </w:rPr>
          <w:t>E</w:t>
        </w:r>
        <w:r w:rsidRPr="00224477">
          <w:rPr>
            <w:lang w:val="en-US"/>
          </w:rPr>
          <w:t xml:space="preserve"> server may determine if existing </w:t>
        </w:r>
        <w:r>
          <w:rPr>
            <w:lang w:val="en-US"/>
          </w:rPr>
          <w:t xml:space="preserve">instance(s) of a </w:t>
        </w:r>
        <w:r w:rsidRPr="00224477">
          <w:rPr>
            <w:lang w:val="en-US"/>
          </w:rPr>
          <w:t xml:space="preserve">split operation </w:t>
        </w:r>
        <w:r>
          <w:rPr>
            <w:lang w:val="en-US"/>
          </w:rPr>
          <w:t>pipeline satisfy</w:t>
        </w:r>
        <w:r w:rsidRPr="00224477">
          <w:rPr>
            <w:lang w:val="en-US"/>
          </w:rPr>
          <w:t xml:space="preserve"> the request parameters. If </w:t>
        </w:r>
        <w:r>
          <w:rPr>
            <w:lang w:val="en-US"/>
          </w:rPr>
          <w:t xml:space="preserve">the </w:t>
        </w:r>
        <w:r w:rsidRPr="00224477">
          <w:rPr>
            <w:lang w:val="en-US"/>
          </w:rPr>
          <w:t>AIML</w:t>
        </w:r>
        <w:r>
          <w:rPr>
            <w:lang w:val="en-US"/>
          </w:rPr>
          <w:t>E</w:t>
        </w:r>
        <w:r w:rsidRPr="00224477">
          <w:rPr>
            <w:lang w:val="en-US"/>
          </w:rPr>
          <w:t xml:space="preserve"> server </w:t>
        </w:r>
        <w:r>
          <w:rPr>
            <w:lang w:val="en-US"/>
          </w:rPr>
          <w:t xml:space="preserve">determines </w:t>
        </w:r>
        <w:r w:rsidRPr="00224477">
          <w:rPr>
            <w:lang w:val="en-US"/>
          </w:rPr>
          <w:t xml:space="preserve">existing </w:t>
        </w:r>
        <w:r>
          <w:rPr>
            <w:lang w:val="en-US"/>
          </w:rPr>
          <w:t xml:space="preserve">instance(s) of </w:t>
        </w:r>
        <w:r w:rsidRPr="00224477">
          <w:rPr>
            <w:lang w:val="en-US"/>
          </w:rPr>
          <w:t xml:space="preserve">split operation </w:t>
        </w:r>
        <w:r>
          <w:rPr>
            <w:lang w:val="en-US"/>
          </w:rPr>
          <w:t>pipeline</w:t>
        </w:r>
        <w:r w:rsidRPr="00224477">
          <w:rPr>
            <w:lang w:val="en-US"/>
          </w:rPr>
          <w:t>, the AIML</w:t>
        </w:r>
        <w:r>
          <w:rPr>
            <w:lang w:val="en-US"/>
          </w:rPr>
          <w:t>E</w:t>
        </w:r>
        <w:r w:rsidRPr="00224477">
          <w:rPr>
            <w:lang w:val="en-US"/>
          </w:rPr>
          <w:t xml:space="preserve"> server may proceed to step</w:t>
        </w:r>
        <w:r>
          <w:rPr>
            <w:lang w:val="en-US"/>
          </w:rPr>
          <w:t> </w:t>
        </w:r>
        <w:r w:rsidRPr="00224477">
          <w:rPr>
            <w:lang w:val="en-US"/>
          </w:rPr>
          <w:t>3.</w:t>
        </w:r>
      </w:ins>
    </w:p>
    <w:p w14:paraId="5B8AEF1B" w14:textId="77777777" w:rsidR="00CB6D6E" w:rsidRPr="00864160" w:rsidRDefault="00CB6D6E" w:rsidP="00CB6D6E">
      <w:pPr>
        <w:pStyle w:val="B1"/>
        <w:ind w:hanging="28"/>
        <w:rPr>
          <w:ins w:id="62" w:author="InterDigital" w:date="2024-10-08T12:27:00Z" w16du:dateUtc="2024-10-08T16:27:00Z"/>
        </w:rPr>
      </w:pPr>
      <w:ins w:id="63" w:author="InterDigital" w:date="2024-10-08T12:27:00Z" w16du:dateUtc="2024-10-08T16:27:00Z">
        <w:r w:rsidRPr="00224477">
          <w:rPr>
            <w:lang w:val="en-US"/>
          </w:rPr>
          <w:t xml:space="preserve">If no </w:t>
        </w:r>
        <w:r>
          <w:rPr>
            <w:lang w:val="en-US"/>
          </w:rPr>
          <w:t xml:space="preserve">instance of a </w:t>
        </w:r>
        <w:r w:rsidRPr="00224477">
          <w:rPr>
            <w:lang w:val="en-US"/>
          </w:rPr>
          <w:t xml:space="preserve">split operation </w:t>
        </w:r>
        <w:r>
          <w:rPr>
            <w:lang w:val="en-US"/>
          </w:rPr>
          <w:t xml:space="preserve">pipeline </w:t>
        </w:r>
        <w:r w:rsidRPr="00224477">
          <w:rPr>
            <w:lang w:val="en-US"/>
          </w:rPr>
          <w:t>satisfies the request parameters, the AIML</w:t>
        </w:r>
        <w:r>
          <w:rPr>
            <w:lang w:val="en-US"/>
          </w:rPr>
          <w:t>E</w:t>
        </w:r>
        <w:r w:rsidRPr="00224477">
          <w:rPr>
            <w:lang w:val="en-US"/>
          </w:rPr>
          <w:t xml:space="preserve"> server</w:t>
        </w:r>
        <w:r>
          <w:rPr>
            <w:lang w:val="en-US"/>
          </w:rPr>
          <w:t xml:space="preserve"> </w:t>
        </w:r>
        <w:r w:rsidRPr="00224477">
          <w:rPr>
            <w:lang w:val="en-US"/>
          </w:rPr>
          <w:t>determines if a</w:t>
        </w:r>
        <w:r>
          <w:rPr>
            <w:lang w:val="en-US"/>
          </w:rPr>
          <w:t>n instance of a</w:t>
        </w:r>
        <w:r w:rsidRPr="00224477">
          <w:rPr>
            <w:lang w:val="en-US"/>
          </w:rPr>
          <w:t xml:space="preserve"> split operation </w:t>
        </w:r>
        <w:r>
          <w:rPr>
            <w:lang w:val="en-US"/>
          </w:rPr>
          <w:t xml:space="preserve">pipeline </w:t>
        </w:r>
        <w:r w:rsidRPr="00224477">
          <w:rPr>
            <w:lang w:val="en-US"/>
          </w:rPr>
          <w:t xml:space="preserve">can be created. The determination for split operation </w:t>
        </w:r>
        <w:r>
          <w:rPr>
            <w:lang w:val="en-US"/>
          </w:rPr>
          <w:t xml:space="preserve">pipeline </w:t>
        </w:r>
        <w:r w:rsidRPr="00224477">
          <w:rPr>
            <w:lang w:val="en-US"/>
          </w:rPr>
          <w:t xml:space="preserve">creation </w:t>
        </w:r>
        <w:r>
          <w:rPr>
            <w:lang w:val="en-US"/>
          </w:rPr>
          <w:t>is</w:t>
        </w:r>
        <w:r w:rsidRPr="00224477">
          <w:rPr>
            <w:lang w:val="en-US"/>
          </w:rPr>
          <w:t xml:space="preserve"> based on availability of ML models and </w:t>
        </w:r>
        <w:r>
          <w:rPr>
            <w:lang w:val="en-US"/>
          </w:rPr>
          <w:t xml:space="preserve">determination of </w:t>
        </w:r>
        <w:r w:rsidRPr="00224477">
          <w:rPr>
            <w:lang w:val="en-US"/>
          </w:rPr>
          <w:t xml:space="preserve">available </w:t>
        </w:r>
        <w:r>
          <w:rPr>
            <w:lang w:val="en-US"/>
          </w:rPr>
          <w:t xml:space="preserve">processing </w:t>
        </w:r>
        <w:r w:rsidRPr="00224477">
          <w:rPr>
            <w:lang w:val="en-US"/>
          </w:rPr>
          <w:t xml:space="preserve">nodes (e.g., VAL server(s), NWDAF(s), etc.) to execute </w:t>
        </w:r>
        <w:r>
          <w:rPr>
            <w:lang w:val="en-US"/>
          </w:rPr>
          <w:t xml:space="preserve">operations for </w:t>
        </w:r>
        <w:r w:rsidRPr="00224477">
          <w:rPr>
            <w:lang w:val="en-US"/>
          </w:rPr>
          <w:t>such ML models</w:t>
        </w:r>
        <w:r>
          <w:rPr>
            <w:lang w:val="en-US"/>
          </w:rPr>
          <w:t xml:space="preserve"> (e.g., inference)</w:t>
        </w:r>
        <w:r w:rsidRPr="00224477">
          <w:rPr>
            <w:lang w:val="en-US"/>
          </w:rPr>
          <w:t>.</w:t>
        </w:r>
        <w:r>
          <w:rPr>
            <w:lang w:val="en-US"/>
          </w:rPr>
          <w:t xml:space="preserve"> VAL server </w:t>
        </w:r>
        <w:r w:rsidRPr="00224477">
          <w:rPr>
            <w:lang w:val="en-US"/>
          </w:rPr>
          <w:t>nodes</w:t>
        </w:r>
        <w:r>
          <w:rPr>
            <w:lang w:val="en-US"/>
          </w:rPr>
          <w:t xml:space="preserve"> </w:t>
        </w:r>
        <w:r w:rsidRPr="00224477">
          <w:rPr>
            <w:lang w:val="en-US"/>
          </w:rPr>
          <w:t>register with the AIML</w:t>
        </w:r>
        <w:r>
          <w:rPr>
            <w:lang w:val="en-US"/>
          </w:rPr>
          <w:t xml:space="preserve">E </w:t>
        </w:r>
        <w:r w:rsidRPr="00224477">
          <w:rPr>
            <w:lang w:val="en-US"/>
          </w:rPr>
          <w:t xml:space="preserve">server </w:t>
        </w:r>
        <w:r>
          <w:rPr>
            <w:lang w:val="en-US"/>
          </w:rPr>
          <w:t xml:space="preserve">to </w:t>
        </w:r>
        <w:r w:rsidRPr="00224477">
          <w:rPr>
            <w:lang w:val="en-US"/>
          </w:rPr>
          <w:t xml:space="preserve">indicate their </w:t>
        </w:r>
        <w:r>
          <w:rPr>
            <w:lang w:val="en-US"/>
          </w:rPr>
          <w:t xml:space="preserve">availability and </w:t>
        </w:r>
        <w:r w:rsidRPr="00224477">
          <w:rPr>
            <w:lang w:val="en-US"/>
          </w:rPr>
          <w:t xml:space="preserve">capabilities </w:t>
        </w:r>
        <w:r>
          <w:rPr>
            <w:lang w:val="en-US"/>
          </w:rPr>
          <w:t xml:space="preserve">as described in clause 8.x.2.4. </w:t>
        </w:r>
        <w:r>
          <w:t xml:space="preserve">If the AIMLE server </w:t>
        </w:r>
        <w:r w:rsidRPr="00224477">
          <w:rPr>
            <w:lang w:val="en-US"/>
          </w:rPr>
          <w:lastRenderedPageBreak/>
          <w:t xml:space="preserve">determines </w:t>
        </w:r>
        <w:r>
          <w:rPr>
            <w:lang w:val="en-US"/>
          </w:rPr>
          <w:t xml:space="preserve">that </w:t>
        </w:r>
        <w:r w:rsidRPr="00224477">
          <w:rPr>
            <w:lang w:val="en-US"/>
          </w:rPr>
          <w:t>a</w:t>
        </w:r>
        <w:r>
          <w:rPr>
            <w:lang w:val="en-US"/>
          </w:rPr>
          <w:t>n instance of a</w:t>
        </w:r>
        <w:r w:rsidRPr="00224477">
          <w:rPr>
            <w:lang w:val="en-US"/>
          </w:rPr>
          <w:t xml:space="preserve"> split operation </w:t>
        </w:r>
        <w:r>
          <w:rPr>
            <w:lang w:val="en-US"/>
          </w:rPr>
          <w:t xml:space="preserve">pipeline </w:t>
        </w:r>
        <w:r w:rsidRPr="00224477">
          <w:rPr>
            <w:lang w:val="en-US"/>
          </w:rPr>
          <w:t>can be created</w:t>
        </w:r>
        <w:r>
          <w:rPr>
            <w:lang w:val="en-US"/>
          </w:rPr>
          <w:t xml:space="preserve">, the AIMLE server </w:t>
        </w:r>
        <w:r w:rsidRPr="004D33E4">
          <w:t>create</w:t>
        </w:r>
        <w:r>
          <w:t>s</w:t>
        </w:r>
        <w:r w:rsidRPr="004D33E4">
          <w:t xml:space="preserve"> a split operation profile</w:t>
        </w:r>
        <w:r>
          <w:t xml:space="preserve"> accordingly as defined in </w:t>
        </w:r>
        <w:r w:rsidRPr="00836241">
          <w:t>Table </w:t>
        </w:r>
        <w:r>
          <w:t>8.x</w:t>
        </w:r>
        <w:r w:rsidRPr="00836241">
          <w:t>.</w:t>
        </w:r>
        <w:r>
          <w:t>3.3</w:t>
        </w:r>
        <w:r w:rsidRPr="00836241">
          <w:rPr>
            <w:lang w:eastAsia="zh-CN"/>
          </w:rPr>
          <w:t>-</w:t>
        </w:r>
        <w:r>
          <w:rPr>
            <w:lang w:eastAsia="zh-CN"/>
          </w:rPr>
          <w:t>2</w:t>
        </w:r>
        <w:r w:rsidRPr="004D33E4">
          <w:t>.</w:t>
        </w:r>
      </w:ins>
    </w:p>
    <w:p w14:paraId="7C03C9F4" w14:textId="77777777" w:rsidR="00CB6D6E" w:rsidRDefault="00CB6D6E" w:rsidP="00CB6D6E">
      <w:pPr>
        <w:pStyle w:val="B1"/>
        <w:rPr>
          <w:ins w:id="64" w:author="InterDigital" w:date="2024-10-08T12:27:00Z" w16du:dateUtc="2024-10-08T16:27:00Z"/>
          <w:lang w:val="en-US"/>
        </w:rPr>
      </w:pPr>
      <w:ins w:id="65" w:author="InterDigital" w:date="2024-10-08T12:27:00Z" w16du:dateUtc="2024-10-08T16:27: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pipeline discovery </w:t>
        </w:r>
        <w:r w:rsidRPr="00224477">
          <w:rPr>
            <w:lang w:val="en-US"/>
          </w:rPr>
          <w:t xml:space="preserve">response to the </w:t>
        </w:r>
        <w:r>
          <w:rPr>
            <w:lang w:val="en-US"/>
          </w:rPr>
          <w:t>requestor</w:t>
        </w:r>
        <w:r w:rsidRPr="00224477">
          <w:rPr>
            <w:lang w:val="en-US"/>
          </w:rPr>
          <w:t>. If the AIML</w:t>
        </w:r>
        <w:r>
          <w:rPr>
            <w:lang w:val="en-US"/>
          </w:rPr>
          <w:t>E</w:t>
        </w:r>
        <w:r w:rsidRPr="00224477">
          <w:rPr>
            <w:lang w:val="en-US"/>
          </w:rPr>
          <w:t xml:space="preserve"> server has determined </w:t>
        </w:r>
        <w:r>
          <w:rPr>
            <w:lang w:val="en-US"/>
          </w:rPr>
          <w:t xml:space="preserve">instance(s) of </w:t>
        </w:r>
        <w:r w:rsidRPr="00224477">
          <w:rPr>
            <w:lang w:val="en-US"/>
          </w:rPr>
          <w:t xml:space="preserve">split operation </w:t>
        </w:r>
        <w:r>
          <w:rPr>
            <w:lang w:val="en-US"/>
          </w:rPr>
          <w:t xml:space="preserve">pipeline </w:t>
        </w:r>
        <w:r w:rsidRPr="00224477">
          <w:rPr>
            <w:lang w:val="en-US"/>
          </w:rPr>
          <w:t xml:space="preserve">(e.g., existing, or new), the response includes </w:t>
        </w:r>
        <w:r>
          <w:rPr>
            <w:lang w:val="en-US"/>
          </w:rPr>
          <w:t xml:space="preserve">an indication of success and includes the corresponding </w:t>
        </w:r>
        <w:r w:rsidRPr="00224477">
          <w:rPr>
            <w:lang w:val="en-US"/>
          </w:rPr>
          <w:t>split operation profile</w:t>
        </w:r>
        <w:r>
          <w:rPr>
            <w:lang w:val="en-US"/>
          </w:rPr>
          <w:t>(s)</w:t>
        </w:r>
        <w:r w:rsidRPr="00224477">
          <w:rPr>
            <w:lang w:val="en-US"/>
          </w:rPr>
          <w:t xml:space="preserve">. </w:t>
        </w:r>
        <w:bookmarkStart w:id="66" w:name="_Hlk174345852"/>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bookmarkEnd w:id="66"/>
    <w:p w14:paraId="38679791" w14:textId="77777777" w:rsidR="00CB6D6E" w:rsidRDefault="00CB6D6E" w:rsidP="00CB6D6E">
      <w:pPr>
        <w:rPr>
          <w:ins w:id="67" w:author="InterDigital" w:date="2024-10-08T12:27:00Z" w16du:dateUtc="2024-10-08T16:27:00Z"/>
          <w:lang w:val="en-US"/>
        </w:rPr>
      </w:pPr>
      <w:ins w:id="68" w:author="InterDigital" w:date="2024-10-08T12:27:00Z" w16du:dateUtc="2024-10-08T16:27:00Z">
        <w:r w:rsidRPr="00DD19FB">
          <w:t>Upon</w:t>
        </w:r>
        <w:r w:rsidRPr="00DD19FB">
          <w:rPr>
            <w:lang w:val="en-US"/>
          </w:rPr>
          <w:t xml:space="preserve"> </w:t>
        </w:r>
        <w:r w:rsidRPr="00DD19FB">
          <w:t>receiving</w:t>
        </w:r>
        <w:r w:rsidRPr="00DD19FB">
          <w:rPr>
            <w:lang w:val="en-US"/>
          </w:rPr>
          <w:t xml:space="preserve"> a response including split operation profile</w:t>
        </w:r>
        <w:r>
          <w:rPr>
            <w:lang w:val="en-US"/>
          </w:rPr>
          <w:t>(s)</w:t>
        </w:r>
        <w:r w:rsidRPr="00DD19FB">
          <w:rPr>
            <w:lang w:val="en-US"/>
          </w:rPr>
          <w:t>, the AIML</w:t>
        </w:r>
        <w:r>
          <w:rPr>
            <w:lang w:val="en-US"/>
          </w:rPr>
          <w:t xml:space="preserve">E </w:t>
        </w:r>
        <w:r w:rsidRPr="00DD19FB">
          <w:rPr>
            <w:lang w:val="en-US"/>
          </w:rPr>
          <w:t xml:space="preserve">client </w:t>
        </w:r>
        <w:r>
          <w:rPr>
            <w:lang w:val="en-US"/>
          </w:rPr>
          <w:t xml:space="preserve">stores the discovered split operation profile(s). The AIMLE client </w:t>
        </w:r>
        <w:r w:rsidRPr="00DD19FB">
          <w:rPr>
            <w:lang w:val="en-US"/>
          </w:rPr>
          <w:t>provide</w:t>
        </w:r>
        <w:r>
          <w:rPr>
            <w:lang w:val="en-US"/>
          </w:rPr>
          <w:t>s</w:t>
        </w:r>
        <w:r w:rsidRPr="00DD19FB">
          <w:rPr>
            <w:lang w:val="en-US"/>
          </w:rPr>
          <w:t xml:space="preserve"> </w:t>
        </w:r>
        <w:r>
          <w:rPr>
            <w:lang w:val="en-US"/>
          </w:rPr>
          <w:t xml:space="preserve">split operation profile </w:t>
        </w:r>
        <w:r w:rsidRPr="00DD19FB">
          <w:rPr>
            <w:lang w:val="en-US"/>
          </w:rPr>
          <w:t xml:space="preserve">information </w:t>
        </w:r>
        <w:r>
          <w:rPr>
            <w:lang w:val="en-US"/>
          </w:rPr>
          <w:t xml:space="preserve">(e.g. endpoints, usage, etc.) to VAL client(s). </w:t>
        </w:r>
        <w:r w:rsidRPr="00DD19FB">
          <w:rPr>
            <w:lang w:val="en-US"/>
          </w:rPr>
          <w:t xml:space="preserve">The VAL client may use the provided information to </w:t>
        </w:r>
        <w:r>
          <w:rPr>
            <w:lang w:val="en-US"/>
          </w:rPr>
          <w:t>access the split operation pipeline.</w:t>
        </w:r>
      </w:ins>
    </w:p>
    <w:p w14:paraId="792E6E50" w14:textId="77777777" w:rsidR="00CB6D6E" w:rsidRDefault="00CB6D6E" w:rsidP="00CB6D6E">
      <w:pPr>
        <w:rPr>
          <w:ins w:id="69" w:author="InterDigital" w:date="2024-10-08T12:27:00Z" w16du:dateUtc="2024-10-08T16:27:00Z"/>
          <w:lang w:val="en-US"/>
        </w:rPr>
      </w:pPr>
      <w:ins w:id="70" w:author="InterDigital" w:date="2024-10-08T12:27:00Z" w16du:dateUtc="2024-10-08T16:27:00Z">
        <w:r>
          <w:rPr>
            <w:lang w:val="en-US"/>
          </w:rPr>
          <w:t xml:space="preserve">If the VAL client is a data provider, the VAL client may use the endpoint information to send data (e.g., intermediate inference data) towards the split operation pipeline instance’s head endpoint. </w:t>
        </w:r>
      </w:ins>
    </w:p>
    <w:p w14:paraId="054AEEB3" w14:textId="77777777" w:rsidR="00CB6D6E" w:rsidRPr="00325861" w:rsidRDefault="00CB6D6E" w:rsidP="00CB6D6E">
      <w:pPr>
        <w:rPr>
          <w:ins w:id="71" w:author="InterDigital" w:date="2024-10-08T12:27:00Z" w16du:dateUtc="2024-10-08T16:27:00Z"/>
          <w:lang w:val="en-US"/>
        </w:rPr>
      </w:pPr>
      <w:ins w:id="72" w:author="InterDigital" w:date="2024-10-08T12:27:00Z" w16du:dateUtc="2024-10-08T16:27:00Z">
        <w:r>
          <w:rPr>
            <w:lang w:val="en-US"/>
          </w:rPr>
          <w:t>If the VAL client is a data consumer, the VAL client may use the endpoint information to request results or subscribe to results from the split operation pipeline instance’s</w:t>
        </w:r>
        <w:r w:rsidDel="008644BF">
          <w:rPr>
            <w:lang w:val="en-US"/>
          </w:rPr>
          <w:t xml:space="preserve"> </w:t>
        </w:r>
        <w:r>
          <w:rPr>
            <w:lang w:val="en-US"/>
          </w:rPr>
          <w:t>tail endpoint</w:t>
        </w:r>
        <w:r w:rsidRPr="00DD19FB">
          <w:rPr>
            <w:lang w:val="en-US"/>
          </w:rPr>
          <w:t>.</w:t>
        </w:r>
      </w:ins>
    </w:p>
    <w:p w14:paraId="26B3F16A" w14:textId="77777777" w:rsidR="00CB6D6E" w:rsidRDefault="00CB6D6E" w:rsidP="00CB6D6E">
      <w:pPr>
        <w:pStyle w:val="Heading4"/>
        <w:rPr>
          <w:ins w:id="73" w:author="InterDigital" w:date="2024-10-08T12:27:00Z" w16du:dateUtc="2024-10-08T16:27:00Z"/>
          <w:lang w:val="en-IN"/>
        </w:rPr>
      </w:pPr>
      <w:ins w:id="74" w:author="InterDigital" w:date="2024-10-08T12:27:00Z" w16du:dateUtc="2024-10-08T16:27:00Z">
        <w:r>
          <w:rPr>
            <w:lang w:val="en-IN"/>
          </w:rPr>
          <w:t>8.x.2.3</w:t>
        </w:r>
        <w:r>
          <w:rPr>
            <w:lang w:val="en-IN"/>
          </w:rPr>
          <w:tab/>
          <w:t>Split operation pipeline creation</w:t>
        </w:r>
      </w:ins>
    </w:p>
    <w:p w14:paraId="604145AC" w14:textId="77777777" w:rsidR="00CB6D6E" w:rsidRDefault="00CB6D6E" w:rsidP="00CB6D6E">
      <w:pPr>
        <w:rPr>
          <w:ins w:id="75" w:author="InterDigital" w:date="2024-10-08T12:27:00Z" w16du:dateUtc="2024-10-08T16:27:00Z"/>
          <w:lang w:val="en-US"/>
        </w:rPr>
      </w:pPr>
      <w:ins w:id="76" w:author="InterDigital" w:date="2024-10-08T12:27:00Z" w16du:dateUtc="2024-10-08T16:27:00Z">
        <w:r w:rsidRPr="00163CB9">
          <w:rPr>
            <w:lang w:val="en-US"/>
          </w:rPr>
          <w:t>Figure 8.x.2.</w:t>
        </w:r>
        <w:r>
          <w:rPr>
            <w:lang w:val="en-US"/>
          </w:rPr>
          <w:t>3</w:t>
        </w:r>
        <w:r w:rsidRPr="00163CB9">
          <w:rPr>
            <w:lang w:val="en-US"/>
          </w:rPr>
          <w:t>-1 illustrates the procedure for an AIMLE cli</w:t>
        </w:r>
        <w:r>
          <w:rPr>
            <w:lang w:val="en-US"/>
          </w:rPr>
          <w:t xml:space="preserve">ent to create an instance of a split operation pipeline at the AIMLE server. </w:t>
        </w:r>
        <w:r w:rsidRPr="004258DB">
          <w:rPr>
            <w:lang w:val="en-US"/>
          </w:rPr>
          <w:t xml:space="preserve">If the required number of </w:t>
        </w:r>
        <w:r>
          <w:rPr>
            <w:lang w:val="en-US"/>
          </w:rPr>
          <w:t>nodes</w:t>
        </w:r>
        <w:r w:rsidRPr="004258DB">
          <w:rPr>
            <w:lang w:val="en-US"/>
          </w:rPr>
          <w:t xml:space="preserve"> are not </w:t>
        </w:r>
        <w:r>
          <w:rPr>
            <w:lang w:val="en-US"/>
          </w:rPr>
          <w:t>discovered</w:t>
        </w:r>
        <w:r w:rsidRPr="004258DB">
          <w:rPr>
            <w:lang w:val="en-US"/>
          </w:rPr>
          <w:t xml:space="preserve"> in </w:t>
        </w:r>
        <w:r>
          <w:rPr>
            <w:lang w:val="en-US"/>
          </w:rPr>
          <w:t>using the discovery procedure</w:t>
        </w:r>
        <w:r w:rsidRPr="004258DB">
          <w:rPr>
            <w:lang w:val="en-US"/>
          </w:rPr>
          <w:t xml:space="preserve"> (i.e., the </w:t>
        </w:r>
        <w:r>
          <w:rPr>
            <w:lang w:val="en-US"/>
          </w:rPr>
          <w:t xml:space="preserve">number of nodes </w:t>
        </w:r>
        <w:r w:rsidRPr="004258DB">
          <w:rPr>
            <w:lang w:val="en-US"/>
          </w:rPr>
          <w:t xml:space="preserve">in the </w:t>
        </w:r>
        <w:r>
          <w:rPr>
            <w:lang w:val="en-US"/>
          </w:rPr>
          <w:t xml:space="preserve">discovery </w:t>
        </w:r>
        <w:r w:rsidRPr="004258DB">
          <w:rPr>
            <w:lang w:val="en-US"/>
          </w:rPr>
          <w:t xml:space="preserve">response message are less than the required minimum number of </w:t>
        </w:r>
        <w:r>
          <w:rPr>
            <w:lang w:val="en-US"/>
          </w:rPr>
          <w:t>nodes</w:t>
        </w:r>
        <w:r w:rsidRPr="004258DB">
          <w:rPr>
            <w:lang w:val="en-US"/>
          </w:rPr>
          <w:t xml:space="preserve">), then the AIML enablement </w:t>
        </w:r>
        <w:r>
          <w:rPr>
            <w:lang w:val="en-US"/>
          </w:rPr>
          <w:t>client</w:t>
        </w:r>
        <w:r w:rsidRPr="004258DB">
          <w:rPr>
            <w:lang w:val="en-US"/>
          </w:rPr>
          <w:t xml:space="preserve"> </w:t>
        </w:r>
        <w:r>
          <w:rPr>
            <w:lang w:val="en-US"/>
          </w:rPr>
          <w:t xml:space="preserve">can </w:t>
        </w:r>
        <w:r w:rsidRPr="004258DB">
          <w:rPr>
            <w:lang w:val="en-US"/>
          </w:rPr>
          <w:t xml:space="preserve">discover the remaining required </w:t>
        </w:r>
        <w:r>
          <w:rPr>
            <w:lang w:val="en-US"/>
          </w:rPr>
          <w:t>processing nodes</w:t>
        </w:r>
        <w:r w:rsidRPr="004258DB">
          <w:rPr>
            <w:lang w:val="en-US"/>
          </w:rPr>
          <w:t xml:space="preserve"> from other AIML</w:t>
        </w:r>
        <w:r>
          <w:rPr>
            <w:lang w:val="en-US"/>
          </w:rPr>
          <w:t>E</w:t>
        </w:r>
        <w:r w:rsidRPr="004258DB">
          <w:rPr>
            <w:lang w:val="en-US"/>
          </w:rPr>
          <w:t xml:space="preserve"> server</w:t>
        </w:r>
        <w:r>
          <w:rPr>
            <w:lang w:val="en-US"/>
          </w:rPr>
          <w:t>(s)</w:t>
        </w:r>
        <w:r w:rsidRPr="004258DB">
          <w:rPr>
            <w:lang w:val="en-US"/>
          </w:rPr>
          <w:t>.</w:t>
        </w:r>
      </w:ins>
    </w:p>
    <w:p w14:paraId="431AD357" w14:textId="77777777" w:rsidR="00CB6D6E" w:rsidRPr="00163CB9" w:rsidRDefault="00CB6D6E" w:rsidP="00CB6D6E">
      <w:pPr>
        <w:rPr>
          <w:ins w:id="77" w:author="InterDigital" w:date="2024-10-08T12:27:00Z" w16du:dateUtc="2024-10-08T16:27:00Z"/>
          <w:lang w:val="en-US"/>
        </w:rPr>
      </w:pPr>
      <w:ins w:id="78" w:author="InterDigital" w:date="2024-10-08T12:27:00Z" w16du:dateUtc="2024-10-08T16:27:00Z">
        <w:r w:rsidRPr="00163CB9">
          <w:rPr>
            <w:lang w:val="en-US"/>
          </w:rPr>
          <w:t>Pre-conditions:</w:t>
        </w:r>
      </w:ins>
    </w:p>
    <w:p w14:paraId="772A941B" w14:textId="77777777" w:rsidR="00CB6D6E" w:rsidRDefault="00CB6D6E" w:rsidP="00CB6D6E">
      <w:pPr>
        <w:pStyle w:val="B1"/>
        <w:numPr>
          <w:ilvl w:val="0"/>
          <w:numId w:val="3"/>
        </w:numPr>
        <w:rPr>
          <w:ins w:id="79" w:author="InterDigital" w:date="2024-10-08T12:27:00Z" w16du:dateUtc="2024-10-08T16:27:00Z"/>
        </w:rPr>
      </w:pPr>
      <w:ins w:id="80" w:author="InterDigital" w:date="2024-10-08T12:27:00Z" w16du:dateUtc="2024-10-08T16:27:00Z">
        <w:r>
          <w:rPr>
            <w:lang w:val="en-US"/>
          </w:rPr>
          <w:t xml:space="preserve">The AIMLE client has </w:t>
        </w:r>
        <w:r w:rsidRPr="00F477AF">
          <w:t xml:space="preserve">received information (e.g. URI, IP address) related to the </w:t>
        </w:r>
        <w:r>
          <w:t>AIMLE Server</w:t>
        </w:r>
        <w:r w:rsidRPr="00F477AF">
          <w:t>;</w:t>
        </w:r>
      </w:ins>
    </w:p>
    <w:p w14:paraId="3780D867" w14:textId="77777777" w:rsidR="00CB6D6E" w:rsidRPr="002E5277" w:rsidRDefault="00CB6D6E" w:rsidP="00CB6D6E">
      <w:pPr>
        <w:pStyle w:val="B1"/>
        <w:numPr>
          <w:ilvl w:val="0"/>
          <w:numId w:val="3"/>
        </w:numPr>
        <w:rPr>
          <w:ins w:id="81" w:author="InterDigital" w:date="2024-10-08T12:27:00Z" w16du:dateUtc="2024-10-08T16:27:00Z"/>
          <w:lang w:val="en-US"/>
        </w:rPr>
      </w:pPr>
      <w:ins w:id="82" w:author="InterDigital" w:date="2024-10-08T12:27:00Z" w16du:dateUtc="2024-10-08T16:27:00Z">
        <w:r>
          <w:rPr>
            <w:lang w:val="en-US"/>
          </w:rPr>
          <w:t xml:space="preserve">The AIMLE client has </w:t>
        </w:r>
        <w:r w:rsidRPr="00F477AF">
          <w:t xml:space="preserve">received security credentials authorizing it to communicate with the </w:t>
        </w:r>
        <w:r>
          <w:t>AIMLE server</w:t>
        </w:r>
        <w:r w:rsidRPr="00F477AF">
          <w:t>;</w:t>
        </w:r>
      </w:ins>
    </w:p>
    <w:p w14:paraId="64FAC65A" w14:textId="77777777" w:rsidR="00CB6D6E" w:rsidRPr="006717D0" w:rsidRDefault="00CB6D6E" w:rsidP="00CB6D6E">
      <w:pPr>
        <w:pStyle w:val="B1"/>
        <w:numPr>
          <w:ilvl w:val="0"/>
          <w:numId w:val="3"/>
        </w:numPr>
        <w:rPr>
          <w:ins w:id="83" w:author="InterDigital" w:date="2024-10-08T12:27:00Z" w16du:dateUtc="2024-10-08T16:27:00Z"/>
          <w:lang w:val="en-US"/>
        </w:rPr>
      </w:pPr>
      <w:ins w:id="84" w:author="InterDigital" w:date="2024-10-08T12:27:00Z" w16du:dateUtc="2024-10-08T16:27:00Z">
        <w:r>
          <w:t>The AIMLE client has discovered information about processing nodes available with the AIMLE server</w:t>
        </w:r>
        <w:r w:rsidRPr="00F477AF">
          <w:t>;</w:t>
        </w:r>
      </w:ins>
    </w:p>
    <w:p w14:paraId="039849DC" w14:textId="77777777" w:rsidR="00CB6D6E" w:rsidRDefault="00CB6D6E" w:rsidP="00CB6D6E">
      <w:pPr>
        <w:pStyle w:val="TF"/>
        <w:ind w:left="644"/>
        <w:rPr>
          <w:ins w:id="85" w:author="InterDigital" w:date="2024-10-08T12:27:00Z" w16du:dateUtc="2024-10-08T16:27:00Z"/>
        </w:rPr>
      </w:pPr>
      <w:ins w:id="86" w:author="InterDigital" w:date="2024-10-08T12:27:00Z" w16du:dateUtc="2024-10-08T16:27:00Z">
        <w:r>
          <w:object w:dxaOrig="5326" w:dyaOrig="2671" w14:anchorId="759048FE">
            <v:shape id="_x0000_i1026" type="#_x0000_t75" style="width:267.4pt;height:133.2pt" o:ole="">
              <v:imagedata r:id="rId13" o:title=""/>
            </v:shape>
            <o:OLEObject Type="Embed" ProgID="Visio.Drawing.15" ShapeID="_x0000_i1026" DrawAspect="Content" ObjectID="_1790572578" r:id="rId14"/>
          </w:object>
        </w:r>
      </w:ins>
    </w:p>
    <w:p w14:paraId="04562443" w14:textId="77777777" w:rsidR="00CB6D6E" w:rsidRDefault="00CB6D6E" w:rsidP="00CB6D6E">
      <w:pPr>
        <w:pStyle w:val="TF"/>
        <w:ind w:left="644"/>
        <w:rPr>
          <w:ins w:id="87" w:author="InterDigital" w:date="2024-10-08T12:27:00Z" w16du:dateUtc="2024-10-08T16:27:00Z"/>
          <w:lang w:val="en-US"/>
        </w:rPr>
      </w:pPr>
      <w:ins w:id="88" w:author="InterDigital" w:date="2024-10-08T12:27:00Z" w16du:dateUtc="2024-10-08T16:27:00Z">
        <w:r>
          <w:rPr>
            <w:lang w:val="en-US"/>
          </w:rPr>
          <w:t>Figure 8.x.2.3-1: Split operation pipeline creation</w:t>
        </w:r>
      </w:ins>
    </w:p>
    <w:p w14:paraId="77B9DFAD" w14:textId="77777777" w:rsidR="00CB6D6E" w:rsidRPr="00920B1C" w:rsidRDefault="00CB6D6E" w:rsidP="00CB6D6E">
      <w:pPr>
        <w:pStyle w:val="B1"/>
        <w:rPr>
          <w:ins w:id="89" w:author="InterDigital" w:date="2024-10-08T12:27:00Z" w16du:dateUtc="2024-10-08T16:27:00Z"/>
        </w:rPr>
      </w:pPr>
      <w:ins w:id="90" w:author="InterDigital" w:date="2024-10-08T12:27:00Z" w16du:dateUtc="2024-10-08T16:27:00Z">
        <w:r w:rsidRPr="00920B1C">
          <w:t>1.</w:t>
        </w:r>
        <w:r w:rsidRPr="00920B1C">
          <w:tab/>
          <w:t xml:space="preserve">The AIMLE client sends a split operation </w:t>
        </w:r>
        <w:r>
          <w:t xml:space="preserve">pipeline </w:t>
        </w:r>
        <w:r w:rsidRPr="00920B1C">
          <w:t>create request to the AIMLE server. The request includes information defined in Table 8.x.3.4-1.</w:t>
        </w:r>
      </w:ins>
    </w:p>
    <w:p w14:paraId="30C6D8AC" w14:textId="77777777" w:rsidR="00CB6D6E" w:rsidRPr="00920B1C" w:rsidRDefault="00CB6D6E" w:rsidP="00CB6D6E">
      <w:pPr>
        <w:pStyle w:val="B1"/>
        <w:rPr>
          <w:ins w:id="91" w:author="InterDigital" w:date="2024-10-08T12:27:00Z" w16du:dateUtc="2024-10-08T16:27:00Z"/>
        </w:rPr>
      </w:pPr>
      <w:ins w:id="92" w:author="InterDigital" w:date="2024-10-08T12:27:00Z" w16du:dateUtc="2024-10-08T16:27:00Z">
        <w:r w:rsidRPr="00920B1C">
          <w:t>2.</w:t>
        </w:r>
        <w:r w:rsidRPr="00920B1C">
          <w:tab/>
          <w:t xml:space="preserve">Upon receiving the request from the AIMLE client, the AIMLE server validates if the requestor is authorized for the request. If the requestor is authorized, the AIMLE server validates if the requested split operation </w:t>
        </w:r>
        <w:r>
          <w:t xml:space="preserve">pipeline </w:t>
        </w:r>
        <w:r w:rsidRPr="00920B1C">
          <w:t xml:space="preserve">can be created based on the </w:t>
        </w:r>
        <w:r>
          <w:t>information included in the request</w:t>
        </w:r>
        <w:r w:rsidRPr="00920B1C">
          <w:t>.</w:t>
        </w:r>
      </w:ins>
    </w:p>
    <w:p w14:paraId="57731CD1" w14:textId="77777777" w:rsidR="00CB6D6E" w:rsidRPr="00920B1C" w:rsidRDefault="00CB6D6E" w:rsidP="00CB6D6E">
      <w:pPr>
        <w:pStyle w:val="B1"/>
        <w:ind w:firstLine="0"/>
        <w:rPr>
          <w:ins w:id="93" w:author="InterDigital" w:date="2024-10-08T12:27:00Z" w16du:dateUtc="2024-10-08T16:27:00Z"/>
        </w:rPr>
      </w:pPr>
      <w:ins w:id="94" w:author="InterDigital" w:date="2024-10-08T12:27:00Z" w16du:dateUtc="2024-10-08T16:27:00Z">
        <w:r w:rsidRPr="00920B1C">
          <w:t xml:space="preserve">If the requestor is authorized and the AIMLE server has determined that </w:t>
        </w:r>
        <w:r>
          <w:t xml:space="preserve">an instance of a </w:t>
        </w:r>
        <w:r w:rsidRPr="00920B1C">
          <w:t xml:space="preserve">split operation </w:t>
        </w:r>
        <w:r>
          <w:t xml:space="preserve">pipeline </w:t>
        </w:r>
        <w:r w:rsidRPr="00920B1C">
          <w:t xml:space="preserve">can be created, the AIMLE server creates a split operation profile </w:t>
        </w:r>
        <w:r>
          <w:rPr>
            <w:lang w:val="en-US"/>
          </w:rPr>
          <w:t xml:space="preserve">along with its identifier </w:t>
        </w:r>
        <w:r w:rsidRPr="00920B1C">
          <w:t xml:space="preserve">and notifies the appropriate </w:t>
        </w:r>
        <w:r>
          <w:t xml:space="preserve">processing </w:t>
        </w:r>
        <w:r w:rsidRPr="00920B1C">
          <w:t xml:space="preserve">nodes indicated in the request about their </w:t>
        </w:r>
        <w:r>
          <w:t>inclusion</w:t>
        </w:r>
        <w:r w:rsidRPr="00920B1C">
          <w:t xml:space="preserve"> </w:t>
        </w:r>
        <w:r>
          <w:t>in</w:t>
        </w:r>
        <w:r w:rsidRPr="00920B1C">
          <w:t xml:space="preserve"> the split operation </w:t>
        </w:r>
        <w:r>
          <w:t xml:space="preserve">pipeline </w:t>
        </w:r>
        <w:r w:rsidRPr="00920B1C">
          <w:t>as described in clause</w:t>
        </w:r>
        <w:r>
          <w:t> </w:t>
        </w:r>
        <w:r w:rsidRPr="00920B1C">
          <w:t>8.x.2.5.</w:t>
        </w:r>
      </w:ins>
    </w:p>
    <w:p w14:paraId="76257210" w14:textId="77777777" w:rsidR="00CB6D6E" w:rsidRDefault="00CB6D6E" w:rsidP="00CB6D6E">
      <w:pPr>
        <w:pStyle w:val="B1"/>
        <w:rPr>
          <w:ins w:id="95" w:author="InterDigital" w:date="2024-10-08T12:27:00Z" w16du:dateUtc="2024-10-08T16:27:00Z"/>
          <w:lang w:val="en-US"/>
        </w:rPr>
      </w:pPr>
      <w:ins w:id="96" w:author="InterDigital" w:date="2024-10-08T12:27:00Z" w16du:dateUtc="2024-10-08T16:27:00Z">
        <w:r>
          <w:rPr>
            <w:lang w:val="en-US"/>
          </w:rPr>
          <w:t>3.</w:t>
        </w:r>
        <w:r>
          <w:rPr>
            <w:lang w:val="en-US"/>
          </w:rPr>
          <w:tab/>
          <w:t xml:space="preserve">The AIMLE server sends a split operation pipeline create response message to the AIMLE client. If the AIMLE server has created an instance of a split operation pipeline, the response includes an indication of success, and the corresponding split operation profile.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p w14:paraId="1595BE7C" w14:textId="77777777" w:rsidR="00CB6D6E" w:rsidRDefault="00CB6D6E" w:rsidP="00CB6D6E">
      <w:pPr>
        <w:rPr>
          <w:ins w:id="97" w:author="InterDigital" w:date="2024-10-08T12:27:00Z" w16du:dateUtc="2024-10-08T16:27:00Z"/>
          <w:lang w:val="en-US"/>
        </w:rPr>
      </w:pPr>
      <w:ins w:id="98" w:author="InterDigital" w:date="2024-10-08T12:27:00Z" w16du:dateUtc="2024-10-08T16:27:00Z">
        <w:r w:rsidRPr="00DD19FB">
          <w:lastRenderedPageBreak/>
          <w:t>Upon</w:t>
        </w:r>
        <w:r w:rsidRPr="00DD19FB">
          <w:rPr>
            <w:lang w:val="en-US"/>
          </w:rPr>
          <w:t xml:space="preserve"> </w:t>
        </w:r>
        <w:r w:rsidRPr="00DD19FB">
          <w:t>receiving</w:t>
        </w:r>
        <w:r w:rsidRPr="00DD19FB">
          <w:rPr>
            <w:lang w:val="en-US"/>
          </w:rPr>
          <w:t xml:space="preserve"> a response including </w:t>
        </w:r>
        <w:r>
          <w:rPr>
            <w:lang w:val="en-US"/>
          </w:rPr>
          <w:t xml:space="preserve">a </w:t>
        </w:r>
        <w:r w:rsidRPr="00DD19FB">
          <w:rPr>
            <w:lang w:val="en-US"/>
          </w:rPr>
          <w:t>split operation profile, the AIML</w:t>
        </w:r>
        <w:r>
          <w:rPr>
            <w:lang w:val="en-US"/>
          </w:rPr>
          <w:t xml:space="preserve">E </w:t>
        </w:r>
        <w:r w:rsidRPr="00DD19FB">
          <w:rPr>
            <w:lang w:val="en-US"/>
          </w:rPr>
          <w:t xml:space="preserve">client </w:t>
        </w:r>
        <w:r>
          <w:rPr>
            <w:lang w:val="en-US"/>
          </w:rPr>
          <w:t xml:space="preserve">can store the split operation profile. The AIMLE client </w:t>
        </w:r>
        <w:r w:rsidRPr="00DD19FB">
          <w:rPr>
            <w:lang w:val="en-US"/>
          </w:rPr>
          <w:t>provide</w:t>
        </w:r>
        <w:r>
          <w:rPr>
            <w:lang w:val="en-US"/>
          </w:rPr>
          <w:t>s</w:t>
        </w:r>
        <w:r w:rsidRPr="00DD19FB">
          <w:rPr>
            <w:lang w:val="en-US"/>
          </w:rPr>
          <w:t xml:space="preserve"> </w:t>
        </w:r>
        <w:r>
          <w:rPr>
            <w:lang w:val="en-US"/>
          </w:rPr>
          <w:t xml:space="preserve">split operation profile </w:t>
        </w:r>
        <w:r w:rsidRPr="00DD19FB">
          <w:rPr>
            <w:lang w:val="en-US"/>
          </w:rPr>
          <w:t xml:space="preserve">information </w:t>
        </w:r>
        <w:r>
          <w:rPr>
            <w:lang w:val="en-US"/>
          </w:rPr>
          <w:t xml:space="preserve">to VAL client(s). Split operation profile </w:t>
        </w:r>
        <w:r w:rsidRPr="00DD19FB">
          <w:rPr>
            <w:lang w:val="en-US"/>
          </w:rPr>
          <w:t>information</w:t>
        </w:r>
        <w:r>
          <w:rPr>
            <w:lang w:val="en-US"/>
          </w:rPr>
          <w:t xml:space="preserve"> can be used to access the split operation as described in clause 8.x.2.2.</w:t>
        </w:r>
      </w:ins>
    </w:p>
    <w:p w14:paraId="2CB95977" w14:textId="77777777" w:rsidR="00CB6D6E" w:rsidRDefault="00CB6D6E" w:rsidP="00CB6D6E">
      <w:pPr>
        <w:pStyle w:val="EditorsNote"/>
        <w:rPr>
          <w:ins w:id="99" w:author="InterDigital" w:date="2024-10-08T12:27:00Z" w16du:dateUtc="2024-10-08T16:27:00Z"/>
        </w:rPr>
      </w:pPr>
      <w:bookmarkStart w:id="100" w:name="_Hlk179194359"/>
      <w:ins w:id="101" w:author="InterDigital" w:date="2024-10-08T12:27:00Z" w16du:dateUtc="2024-10-08T16:27:00Z">
        <w:r w:rsidRPr="00173008">
          <w:t xml:space="preserve">Editor’s </w:t>
        </w:r>
        <w:r>
          <w:t>N</w:t>
        </w:r>
        <w:r w:rsidRPr="00173008">
          <w:t>ote:</w:t>
        </w:r>
        <w:r>
          <w:t xml:space="preserve"> The procedures for modifying and deleting a split operation pipeline</w:t>
        </w:r>
        <w:r w:rsidRPr="00173008">
          <w:t xml:space="preserve"> </w:t>
        </w:r>
        <w:r>
          <w:t>instance are</w:t>
        </w:r>
        <w:r w:rsidRPr="00173008">
          <w:t xml:space="preserve"> FFS.</w:t>
        </w:r>
        <w:bookmarkEnd w:id="100"/>
      </w:ins>
    </w:p>
    <w:p w14:paraId="5DA9E978" w14:textId="77777777" w:rsidR="00CB6D6E" w:rsidRDefault="00CB6D6E" w:rsidP="00CB6D6E">
      <w:pPr>
        <w:pStyle w:val="EditorsNote"/>
        <w:rPr>
          <w:ins w:id="102" w:author="InterDigital" w:date="2024-10-08T12:27:00Z" w16du:dateUtc="2024-10-08T16:27:00Z"/>
        </w:rPr>
      </w:pPr>
      <w:ins w:id="103" w:author="InterDigital" w:date="2024-10-08T12:27:00Z" w16du:dateUtc="2024-10-08T16:27:00Z">
        <w:r>
          <w:t>Editor’s Note: Whether the procedures to create or update or delete a split operation pipeline can be performed by the VAL server is FFS.</w:t>
        </w:r>
      </w:ins>
    </w:p>
    <w:p w14:paraId="1D98F338" w14:textId="77777777" w:rsidR="00CB6D6E" w:rsidRPr="00CC5B89" w:rsidRDefault="00CB6D6E" w:rsidP="00CB6D6E"/>
    <w:bookmarkEnd w:id="31"/>
    <w:bookmarkEnd w:id="32"/>
    <w:bookmarkEnd w:id="33"/>
    <w:p w14:paraId="7FC08D14" w14:textId="77777777" w:rsidR="009B7C75" w:rsidRPr="00215ABA" w:rsidRDefault="009B7C75" w:rsidP="009B7C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E500A2" w14:textId="77777777" w:rsidR="00CB6D6E" w:rsidRPr="00A23B1A" w:rsidRDefault="00CB6D6E" w:rsidP="00CB6D6E">
      <w:pPr>
        <w:pStyle w:val="Heading3"/>
        <w:rPr>
          <w:ins w:id="104" w:author="InterDigital" w:date="2024-10-08T12:27:00Z" w16du:dateUtc="2024-10-08T16:27:00Z"/>
          <w:lang w:val="en-US"/>
        </w:rPr>
      </w:pPr>
      <w:ins w:id="105" w:author="InterDigital" w:date="2024-10-08T12:27:00Z" w16du:dateUtc="2024-10-08T16:27: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ins>
    </w:p>
    <w:p w14:paraId="6756173F" w14:textId="77777777" w:rsidR="00CB6D6E" w:rsidRPr="00F15F4C" w:rsidRDefault="00CB6D6E" w:rsidP="00CB6D6E">
      <w:pPr>
        <w:pStyle w:val="Heading4"/>
        <w:rPr>
          <w:ins w:id="106" w:author="InterDigital" w:date="2024-10-08T12:27:00Z" w16du:dateUtc="2024-10-08T16:27:00Z"/>
        </w:rPr>
      </w:pPr>
      <w:bookmarkStart w:id="107" w:name="_Toc119927556"/>
      <w:bookmarkStart w:id="108" w:name="_Toc170115153"/>
      <w:ins w:id="109" w:author="InterDigital" w:date="2024-10-08T12:27:00Z" w16du:dateUtc="2024-10-08T16:27:00Z">
        <w:r>
          <w:t>8</w:t>
        </w:r>
        <w:r w:rsidRPr="005C5FB5">
          <w:t>.</w:t>
        </w:r>
        <w:r>
          <w:t>x</w:t>
        </w:r>
        <w:r w:rsidRPr="005C5FB5">
          <w:t>.</w:t>
        </w:r>
        <w:r>
          <w:t>3</w:t>
        </w:r>
        <w:r w:rsidRPr="005C5FB5">
          <w:t>.1</w:t>
        </w:r>
        <w:r w:rsidRPr="005C5FB5">
          <w:tab/>
          <w:t>General</w:t>
        </w:r>
        <w:bookmarkEnd w:id="107"/>
        <w:bookmarkEnd w:id="108"/>
      </w:ins>
    </w:p>
    <w:p w14:paraId="6CC6C844" w14:textId="77777777" w:rsidR="00CB6D6E" w:rsidRDefault="00CB6D6E" w:rsidP="00CB6D6E">
      <w:pPr>
        <w:rPr>
          <w:ins w:id="110" w:author="InterDigital" w:date="2024-10-08T12:27:00Z" w16du:dateUtc="2024-10-08T16:27:00Z"/>
        </w:rPr>
      </w:pPr>
      <w:ins w:id="111" w:author="InterDigital" w:date="2024-10-08T12:27:00Z" w16du:dateUtc="2024-10-08T16:27:00Z">
        <w:r>
          <w:t>The following information flows are specified for operation splitting.</w:t>
        </w:r>
      </w:ins>
    </w:p>
    <w:p w14:paraId="4338AA92" w14:textId="77777777" w:rsidR="00CB6D6E" w:rsidRDefault="00CB6D6E" w:rsidP="009E1E23"/>
    <w:p w14:paraId="78D5054C" w14:textId="77777777" w:rsidR="009D6F80" w:rsidRPr="00215ABA" w:rsidRDefault="009D6F80" w:rsidP="009D6F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47C8C6" w14:textId="77777777" w:rsidR="00CB6D6E" w:rsidRPr="00F15F4C" w:rsidRDefault="00CB6D6E" w:rsidP="00CB6D6E">
      <w:pPr>
        <w:pStyle w:val="Heading4"/>
        <w:rPr>
          <w:ins w:id="112" w:author="InterDigital" w:date="2024-10-08T12:27:00Z" w16du:dateUtc="2024-10-08T16:27:00Z"/>
        </w:rPr>
      </w:pPr>
      <w:bookmarkStart w:id="113" w:name="_Toc119927557"/>
      <w:bookmarkStart w:id="114" w:name="_Toc170115154"/>
      <w:ins w:id="115" w:author="InterDigital" w:date="2024-10-08T12:27:00Z" w16du:dateUtc="2024-10-08T16:27:00Z">
        <w:r>
          <w:t>8</w:t>
        </w:r>
        <w:r w:rsidRPr="005C5FB5">
          <w:t>.</w:t>
        </w:r>
        <w:r>
          <w:rPr>
            <w:lang w:eastAsia="zh-CN"/>
          </w:rPr>
          <w:t>x</w:t>
        </w:r>
        <w:r w:rsidRPr="005C5FB5">
          <w:t>.</w:t>
        </w:r>
        <w:r>
          <w:t>3</w:t>
        </w:r>
        <w:r w:rsidRPr="005C5FB5">
          <w:t>.2</w:t>
        </w:r>
        <w:r w:rsidRPr="005C5FB5">
          <w:tab/>
        </w:r>
        <w:r>
          <w:t xml:space="preserve">Split operation pipeline discovery </w:t>
        </w:r>
        <w:r w:rsidRPr="00A5166B">
          <w:t>request</w:t>
        </w:r>
      </w:ins>
    </w:p>
    <w:p w14:paraId="28EE1738" w14:textId="77777777" w:rsidR="00CB6D6E" w:rsidRPr="006F3B02" w:rsidRDefault="00CB6D6E" w:rsidP="00CB6D6E">
      <w:pPr>
        <w:rPr>
          <w:ins w:id="116" w:author="InterDigital" w:date="2024-10-08T12:27:00Z" w16du:dateUtc="2024-10-08T16:27:00Z"/>
        </w:rPr>
      </w:pPr>
      <w:ins w:id="117" w:author="InterDigital" w:date="2024-10-08T12:27:00Z" w16du:dateUtc="2024-10-08T16:27:00Z">
        <w:r w:rsidRPr="006F3B02">
          <w:t>Table</w:t>
        </w:r>
        <w:r>
          <w:t> 8</w:t>
        </w:r>
        <w:r w:rsidRPr="006F3B02">
          <w:t>.</w:t>
        </w:r>
        <w:r>
          <w:t>x</w:t>
        </w:r>
        <w:r w:rsidRPr="006F3B02">
          <w:t>.</w:t>
        </w:r>
        <w:r>
          <w:t>3.2</w:t>
        </w:r>
        <w:r w:rsidRPr="006F3B02">
          <w:t xml:space="preserve">-1 </w:t>
        </w:r>
        <w:r>
          <w:t>shows</w:t>
        </w:r>
        <w:r w:rsidRPr="006F3B02">
          <w:t xml:space="preserve"> </w:t>
        </w:r>
        <w:r>
          <w:t xml:space="preserve">the request sent by a AIMLE client to the AIMLE server for split operation pipeline discovery request. </w:t>
        </w:r>
      </w:ins>
    </w:p>
    <w:p w14:paraId="50FD772A" w14:textId="77777777" w:rsidR="00CB6D6E" w:rsidRPr="00836241" w:rsidRDefault="00CB6D6E" w:rsidP="00CB6D6E">
      <w:pPr>
        <w:pStyle w:val="TH"/>
        <w:rPr>
          <w:ins w:id="118" w:author="InterDigital" w:date="2024-10-08T12:27:00Z" w16du:dateUtc="2024-10-08T16:27:00Z"/>
        </w:rPr>
      </w:pPr>
      <w:ins w:id="119" w:author="InterDigital" w:date="2024-10-08T12:27:00Z" w16du:dateUtc="2024-10-08T16:27:00Z">
        <w:r w:rsidRPr="00836241">
          <w:t>Table </w:t>
        </w:r>
        <w:r>
          <w:t>8</w:t>
        </w:r>
        <w:r w:rsidRPr="00836241">
          <w:t>.</w:t>
        </w:r>
        <w:r>
          <w:t>x</w:t>
        </w:r>
        <w:r w:rsidRPr="00836241">
          <w:t>.</w:t>
        </w:r>
        <w:r>
          <w:t>3.2</w:t>
        </w:r>
        <w:r w:rsidRPr="00836241">
          <w:rPr>
            <w:lang w:eastAsia="zh-CN"/>
          </w:rPr>
          <w:t>-1</w:t>
        </w:r>
        <w:r w:rsidRPr="00836241">
          <w:t xml:space="preserve">: </w:t>
        </w:r>
        <w:r>
          <w:t>Split operation pipeline</w:t>
        </w:r>
        <w:r w:rsidRPr="00983C2E">
          <w:t xml:space="preserve"> </w:t>
        </w:r>
        <w:r>
          <w:t>discovery request</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2C22558C" w14:textId="77777777" w:rsidTr="004B4F17">
        <w:trPr>
          <w:jc w:val="center"/>
          <w:ins w:id="120"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26D16C76" w14:textId="77777777" w:rsidR="00CB6D6E" w:rsidRPr="00836241" w:rsidRDefault="00CB6D6E" w:rsidP="004B4F17">
            <w:pPr>
              <w:pStyle w:val="TAH"/>
              <w:rPr>
                <w:ins w:id="121" w:author="InterDigital" w:date="2024-10-08T12:27:00Z" w16du:dateUtc="2024-10-08T16:27:00Z"/>
              </w:rPr>
            </w:pPr>
            <w:ins w:id="122"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B3ABB6A" w14:textId="77777777" w:rsidR="00CB6D6E" w:rsidRPr="00836241" w:rsidRDefault="00CB6D6E" w:rsidP="004B4F17">
            <w:pPr>
              <w:pStyle w:val="TAH"/>
              <w:rPr>
                <w:ins w:id="123" w:author="InterDigital" w:date="2024-10-08T12:27:00Z" w16du:dateUtc="2024-10-08T16:27:00Z"/>
              </w:rPr>
            </w:pPr>
            <w:ins w:id="124"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4B577" w14:textId="77777777" w:rsidR="00CB6D6E" w:rsidRPr="00836241" w:rsidRDefault="00CB6D6E" w:rsidP="004B4F17">
            <w:pPr>
              <w:pStyle w:val="TAH"/>
              <w:rPr>
                <w:ins w:id="125" w:author="InterDigital" w:date="2024-10-08T12:27:00Z" w16du:dateUtc="2024-10-08T16:27:00Z"/>
              </w:rPr>
            </w:pPr>
            <w:ins w:id="126" w:author="InterDigital" w:date="2024-10-08T12:27:00Z" w16du:dateUtc="2024-10-08T16:27:00Z">
              <w:r w:rsidRPr="00836241">
                <w:t>Description</w:t>
              </w:r>
            </w:ins>
          </w:p>
        </w:tc>
      </w:tr>
      <w:tr w:rsidR="00CB6D6E" w:rsidRPr="00836241" w14:paraId="145F3AC6" w14:textId="77777777" w:rsidTr="004B4F17">
        <w:trPr>
          <w:jc w:val="center"/>
          <w:ins w:id="127"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3C38A1FE" w14:textId="77777777" w:rsidR="00CB6D6E" w:rsidRPr="00836241" w:rsidRDefault="00CB6D6E" w:rsidP="004B4F17">
            <w:pPr>
              <w:pStyle w:val="TAL"/>
              <w:rPr>
                <w:ins w:id="128" w:author="InterDigital" w:date="2024-10-08T12:27:00Z" w16du:dateUtc="2024-10-08T16:27:00Z"/>
              </w:rPr>
            </w:pPr>
            <w:ins w:id="129" w:author="InterDigital" w:date="2024-10-08T12:27:00Z" w16du:dateUtc="2024-10-08T16:2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63AB67B6" w14:textId="77777777" w:rsidR="00CB6D6E" w:rsidRPr="00836241" w:rsidRDefault="00CB6D6E" w:rsidP="004B4F17">
            <w:pPr>
              <w:pStyle w:val="TAC"/>
              <w:rPr>
                <w:ins w:id="130" w:author="InterDigital" w:date="2024-10-08T12:27:00Z" w16du:dateUtc="2024-10-08T16:27:00Z"/>
                <w:lang w:eastAsia="zh-CN"/>
              </w:rPr>
            </w:pPr>
            <w:ins w:id="131"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B6942C" w14:textId="77777777" w:rsidR="00CB6D6E" w:rsidRPr="00836241" w:rsidRDefault="00CB6D6E" w:rsidP="004B4F17">
            <w:pPr>
              <w:pStyle w:val="TAL"/>
              <w:rPr>
                <w:ins w:id="132" w:author="InterDigital" w:date="2024-10-08T12:27:00Z" w16du:dateUtc="2024-10-08T16:27:00Z"/>
              </w:rPr>
            </w:pPr>
            <w:ins w:id="133" w:author="InterDigital" w:date="2024-10-08T12:27:00Z" w16du:dateUtc="2024-10-08T16:2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ins>
          </w:p>
        </w:tc>
      </w:tr>
      <w:tr w:rsidR="00CB6D6E" w:rsidRPr="00836241" w14:paraId="320EAB50" w14:textId="77777777" w:rsidTr="004B4F17">
        <w:trPr>
          <w:jc w:val="center"/>
          <w:ins w:id="134"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245E68CA" w14:textId="77777777" w:rsidR="00CB6D6E" w:rsidRPr="00836241" w:rsidRDefault="00CB6D6E" w:rsidP="004B4F17">
            <w:pPr>
              <w:pStyle w:val="TAL"/>
              <w:rPr>
                <w:ins w:id="135" w:author="InterDigital" w:date="2024-10-08T12:27:00Z" w16du:dateUtc="2024-10-08T16:27:00Z"/>
                <w:lang w:eastAsia="zh-CN"/>
              </w:rPr>
            </w:pPr>
            <w:ins w:id="136" w:author="InterDigital" w:date="2024-10-08T12:27:00Z" w16du:dateUtc="2024-10-08T16:2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4E6E353" w14:textId="77777777" w:rsidR="00CB6D6E" w:rsidRPr="00836241" w:rsidRDefault="00CB6D6E" w:rsidP="004B4F17">
            <w:pPr>
              <w:pStyle w:val="TAC"/>
              <w:rPr>
                <w:ins w:id="137" w:author="InterDigital" w:date="2024-10-08T12:27:00Z" w16du:dateUtc="2024-10-08T16:27:00Z"/>
                <w:lang w:eastAsia="zh-CN"/>
              </w:rPr>
            </w:pPr>
            <w:ins w:id="138"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ABCE1B" w14:textId="77777777" w:rsidR="00CB6D6E" w:rsidRPr="00836241" w:rsidRDefault="00CB6D6E" w:rsidP="004B4F17">
            <w:pPr>
              <w:pStyle w:val="TAL"/>
              <w:rPr>
                <w:ins w:id="139" w:author="InterDigital" w:date="2024-10-08T12:27:00Z" w16du:dateUtc="2024-10-08T16:27:00Z"/>
                <w:lang w:eastAsia="zh-CN"/>
              </w:rPr>
            </w:pPr>
            <w:ins w:id="140" w:author="InterDigital" w:date="2024-10-08T12:27:00Z" w16du:dateUtc="2024-10-08T16:27:00Z">
              <w:r>
                <w:rPr>
                  <w:lang w:eastAsia="zh-CN"/>
                </w:rPr>
                <w:t>The security credentials of the requestor.</w:t>
              </w:r>
            </w:ins>
          </w:p>
        </w:tc>
      </w:tr>
      <w:tr w:rsidR="00CB6D6E" w:rsidRPr="00836241" w14:paraId="1EA6C4A7" w14:textId="77777777" w:rsidTr="004B4F17">
        <w:trPr>
          <w:jc w:val="center"/>
          <w:ins w:id="141"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7CEFD2B" w14:textId="77777777" w:rsidR="00CB6D6E" w:rsidRDefault="00CB6D6E" w:rsidP="004B4F17">
            <w:pPr>
              <w:pStyle w:val="TAL"/>
              <w:rPr>
                <w:ins w:id="142" w:author="InterDigital" w:date="2024-10-08T12:27:00Z" w16du:dateUtc="2024-10-08T16:27:00Z"/>
                <w:lang w:val="en-US"/>
              </w:rPr>
            </w:pPr>
            <w:ins w:id="143" w:author="InterDigital" w:date="2024-10-08T12:27:00Z" w16du:dateUtc="2024-10-08T16:27:00Z">
              <w:r>
                <w:rPr>
                  <w:lang w:val="en-US"/>
                </w:rPr>
                <w:t>Split operation discovery filters</w:t>
              </w:r>
            </w:ins>
          </w:p>
        </w:tc>
        <w:tc>
          <w:tcPr>
            <w:tcW w:w="1034" w:type="dxa"/>
            <w:tcBorders>
              <w:top w:val="single" w:sz="4" w:space="0" w:color="000000"/>
              <w:left w:val="single" w:sz="4" w:space="0" w:color="000000"/>
              <w:bottom w:val="single" w:sz="4" w:space="0" w:color="000000"/>
            </w:tcBorders>
            <w:shd w:val="clear" w:color="auto" w:fill="auto"/>
          </w:tcPr>
          <w:p w14:paraId="5AD3440B" w14:textId="77777777" w:rsidR="00CB6D6E" w:rsidRDefault="00CB6D6E" w:rsidP="004B4F17">
            <w:pPr>
              <w:pStyle w:val="TAC"/>
              <w:rPr>
                <w:ins w:id="144" w:author="InterDigital" w:date="2024-10-08T12:27:00Z" w16du:dateUtc="2024-10-08T16:27:00Z"/>
                <w:lang w:eastAsia="zh-CN"/>
              </w:rPr>
            </w:pPr>
            <w:ins w:id="145"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E649B6" w14:textId="77777777" w:rsidR="00CB6D6E" w:rsidRDefault="00CB6D6E" w:rsidP="004B4F17">
            <w:pPr>
              <w:pStyle w:val="TAL"/>
              <w:rPr>
                <w:ins w:id="146" w:author="InterDigital" w:date="2024-10-08T12:27:00Z" w16du:dateUtc="2024-10-08T16:27:00Z"/>
                <w:rFonts w:eastAsia="Malgun Gothic"/>
                <w:lang w:val="en-US"/>
              </w:rPr>
            </w:pPr>
            <w:ins w:id="147" w:author="InterDigital" w:date="2024-10-08T12:27:00Z" w16du:dateUtc="2024-10-08T16:27:00Z">
              <w:r>
                <w:rPr>
                  <w:rFonts w:eastAsia="Malgun Gothic"/>
                  <w:lang w:val="en-US"/>
                </w:rPr>
                <w:t>Split operation discovery filters.</w:t>
              </w:r>
            </w:ins>
          </w:p>
        </w:tc>
      </w:tr>
      <w:tr w:rsidR="00CB6D6E" w:rsidRPr="00836241" w14:paraId="3E41CAF3" w14:textId="77777777" w:rsidTr="004B4F17">
        <w:trPr>
          <w:jc w:val="center"/>
          <w:ins w:id="148"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ED3061E" w14:textId="77777777" w:rsidR="00CB6D6E" w:rsidRDefault="00CB6D6E" w:rsidP="004B4F17">
            <w:pPr>
              <w:pStyle w:val="TAL"/>
              <w:rPr>
                <w:ins w:id="149" w:author="InterDigital" w:date="2024-10-08T12:27:00Z" w16du:dateUtc="2024-10-08T16:27:00Z"/>
                <w:lang w:val="en-US"/>
              </w:rPr>
            </w:pPr>
            <w:ins w:id="150" w:author="InterDigital" w:date="2024-10-08T12:27:00Z" w16du:dateUtc="2024-10-08T16:27:00Z">
              <w:r>
                <w:rPr>
                  <w:lang w:val="en-US"/>
                </w:rPr>
                <w:t>&gt; stage information</w:t>
              </w:r>
            </w:ins>
          </w:p>
        </w:tc>
        <w:tc>
          <w:tcPr>
            <w:tcW w:w="1034" w:type="dxa"/>
            <w:tcBorders>
              <w:top w:val="single" w:sz="4" w:space="0" w:color="000000"/>
              <w:left w:val="single" w:sz="4" w:space="0" w:color="000000"/>
              <w:bottom w:val="single" w:sz="4" w:space="0" w:color="000000"/>
            </w:tcBorders>
            <w:shd w:val="clear" w:color="auto" w:fill="auto"/>
          </w:tcPr>
          <w:p w14:paraId="009EA9BC" w14:textId="77777777" w:rsidR="00CB6D6E" w:rsidRDefault="00CB6D6E" w:rsidP="004B4F17">
            <w:pPr>
              <w:pStyle w:val="TAC"/>
              <w:rPr>
                <w:ins w:id="151" w:author="InterDigital" w:date="2024-10-08T12:27:00Z" w16du:dateUtc="2024-10-08T16:27:00Z"/>
                <w:lang w:eastAsia="zh-CN"/>
              </w:rPr>
            </w:pPr>
            <w:ins w:id="152"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23616" w14:textId="77777777" w:rsidR="00CB6D6E" w:rsidRDefault="00CB6D6E" w:rsidP="004B4F17">
            <w:pPr>
              <w:pStyle w:val="TAL"/>
              <w:rPr>
                <w:ins w:id="153" w:author="InterDigital" w:date="2024-10-08T12:27:00Z" w16du:dateUtc="2024-10-08T16:27:00Z"/>
                <w:rFonts w:eastAsia="Malgun Gothic"/>
                <w:lang w:val="en-US"/>
              </w:rPr>
            </w:pPr>
            <w:ins w:id="154" w:author="InterDigital" w:date="2024-10-08T12:27:00Z" w16du:dateUtc="2024-10-08T16:27:00Z">
              <w:r>
                <w:rPr>
                  <w:rFonts w:eastAsia="Malgun Gothic"/>
                  <w:lang w:val="en-US"/>
                </w:rPr>
                <w:t xml:space="preserve">Information about the split operation stages </w:t>
              </w:r>
              <w:r>
                <w:rPr>
                  <w:lang w:val="en-US"/>
                </w:rPr>
                <w:t>(e.g., number, order, etc.)</w:t>
              </w:r>
            </w:ins>
          </w:p>
        </w:tc>
      </w:tr>
      <w:tr w:rsidR="00CB6D6E" w:rsidRPr="00836241" w14:paraId="353E9D9E" w14:textId="77777777" w:rsidTr="004B4F17">
        <w:trPr>
          <w:jc w:val="center"/>
          <w:ins w:id="155"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D13B33A" w14:textId="77777777" w:rsidR="00CB6D6E" w:rsidRDefault="00CB6D6E" w:rsidP="004B4F17">
            <w:pPr>
              <w:pStyle w:val="TAL"/>
              <w:rPr>
                <w:ins w:id="156" w:author="InterDigital" w:date="2024-10-08T12:27:00Z" w16du:dateUtc="2024-10-08T16:27:00Z"/>
                <w:lang w:val="en-US"/>
              </w:rPr>
            </w:pPr>
            <w:ins w:id="157" w:author="InterDigital" w:date="2024-10-08T12:27:00Z" w16du:dateUtc="2024-10-08T16:27: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77CFA7EF" w14:textId="77777777" w:rsidR="00CB6D6E" w:rsidRDefault="00CB6D6E" w:rsidP="004B4F17">
            <w:pPr>
              <w:pStyle w:val="TAC"/>
              <w:rPr>
                <w:ins w:id="158" w:author="InterDigital" w:date="2024-10-08T12:27:00Z" w16du:dateUtc="2024-10-08T16:27:00Z"/>
                <w:lang w:eastAsia="zh-CN"/>
              </w:rPr>
            </w:pPr>
            <w:ins w:id="159"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6A835E" w14:textId="77777777" w:rsidR="00CB6D6E" w:rsidRDefault="00CB6D6E" w:rsidP="004B4F17">
            <w:pPr>
              <w:pStyle w:val="TAL"/>
              <w:rPr>
                <w:ins w:id="160" w:author="InterDigital" w:date="2024-10-08T12:27:00Z" w16du:dateUtc="2024-10-08T16:27:00Z"/>
                <w:rFonts w:eastAsia="Malgun Gothic"/>
                <w:lang w:val="en-US"/>
              </w:rPr>
            </w:pPr>
            <w:ins w:id="161" w:author="InterDigital" w:date="2024-10-08T12:27:00Z" w16du:dateUtc="2024-10-08T16:27:00Z">
              <w:r>
                <w:rPr>
                  <w:rFonts w:eastAsia="Malgun Gothic"/>
                  <w:lang w:val="en-US"/>
                </w:rPr>
                <w:t xml:space="preserve">Information about the ML models to be used in each stage </w:t>
              </w:r>
              <w:r>
                <w:rPr>
                  <w:lang w:val="en-US"/>
                </w:rPr>
                <w:t>(e.g., identifiers, versions, etc.)</w:t>
              </w:r>
            </w:ins>
          </w:p>
        </w:tc>
      </w:tr>
      <w:tr w:rsidR="00CB6D6E" w:rsidRPr="00836241" w14:paraId="2BDAAFE4" w14:textId="77777777" w:rsidTr="004B4F17">
        <w:trPr>
          <w:jc w:val="center"/>
          <w:ins w:id="162"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3E31829A" w14:textId="77777777" w:rsidR="00CB6D6E" w:rsidRDefault="00CB6D6E" w:rsidP="004B4F17">
            <w:pPr>
              <w:pStyle w:val="TAL"/>
              <w:rPr>
                <w:ins w:id="163" w:author="InterDigital" w:date="2024-10-08T12:27:00Z" w16du:dateUtc="2024-10-08T16:27:00Z"/>
                <w:lang w:val="en-US"/>
              </w:rPr>
            </w:pPr>
            <w:ins w:id="164" w:author="InterDigital" w:date="2024-10-08T12:27:00Z" w16du:dateUtc="2024-10-08T16:27: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0C6C1D5F" w14:textId="77777777" w:rsidR="00CB6D6E" w:rsidRDefault="00CB6D6E" w:rsidP="004B4F17">
            <w:pPr>
              <w:pStyle w:val="TAC"/>
              <w:rPr>
                <w:ins w:id="165" w:author="InterDigital" w:date="2024-10-08T12:27:00Z" w16du:dateUtc="2024-10-08T16:27:00Z"/>
                <w:lang w:eastAsia="zh-CN"/>
              </w:rPr>
            </w:pPr>
            <w:ins w:id="166"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AF8DAB" w14:textId="77777777" w:rsidR="00CB6D6E" w:rsidRDefault="00CB6D6E" w:rsidP="004B4F17">
            <w:pPr>
              <w:pStyle w:val="TAL"/>
              <w:rPr>
                <w:ins w:id="167" w:author="InterDigital" w:date="2024-10-08T12:27:00Z" w16du:dateUtc="2024-10-08T16:27:00Z"/>
                <w:rFonts w:eastAsia="Malgun Gothic"/>
                <w:lang w:val="en-US"/>
              </w:rPr>
            </w:pPr>
            <w:ins w:id="168" w:author="InterDigital" w:date="2024-10-08T12:27:00Z" w16du:dateUtc="2024-10-08T16:27:00Z">
              <w:r>
                <w:rPr>
                  <w:lang w:val="en-US"/>
                </w:rPr>
                <w:t>Information about the planned usage of the split operation (e.g., inputs frequency/size, output frequency/size, etc.)</w:t>
              </w:r>
            </w:ins>
          </w:p>
        </w:tc>
      </w:tr>
      <w:tr w:rsidR="00CB6D6E" w:rsidRPr="00836241" w14:paraId="45DEE568" w14:textId="77777777" w:rsidTr="004B4F17">
        <w:trPr>
          <w:jc w:val="center"/>
          <w:ins w:id="169"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F9A7E56" w14:textId="77777777" w:rsidR="00CB6D6E" w:rsidRDefault="00CB6D6E" w:rsidP="004B4F17">
            <w:pPr>
              <w:pStyle w:val="TAL"/>
              <w:rPr>
                <w:ins w:id="170" w:author="InterDigital" w:date="2024-10-08T12:27:00Z" w16du:dateUtc="2024-10-08T16:27:00Z"/>
                <w:lang w:val="en-US"/>
              </w:rPr>
            </w:pPr>
            <w:ins w:id="171" w:author="InterDigital" w:date="2024-10-08T12:27:00Z" w16du:dateUtc="2024-10-08T16:27:00Z">
              <w:r w:rsidRPr="00106437">
                <w:rPr>
                  <w:lang w:val="en-US"/>
                </w:rPr>
                <w:t>&gt;</w:t>
              </w:r>
              <w:r>
                <w:rPr>
                  <w:lang w:val="en-US"/>
                </w:rPr>
                <w:t xml:space="preserve"> number of nodes</w:t>
              </w:r>
            </w:ins>
          </w:p>
        </w:tc>
        <w:tc>
          <w:tcPr>
            <w:tcW w:w="1034" w:type="dxa"/>
            <w:tcBorders>
              <w:top w:val="single" w:sz="4" w:space="0" w:color="000000"/>
              <w:left w:val="single" w:sz="4" w:space="0" w:color="000000"/>
              <w:bottom w:val="single" w:sz="4" w:space="0" w:color="000000"/>
            </w:tcBorders>
            <w:shd w:val="clear" w:color="auto" w:fill="auto"/>
          </w:tcPr>
          <w:p w14:paraId="64EDB881" w14:textId="77777777" w:rsidR="00CB6D6E" w:rsidRDefault="00CB6D6E" w:rsidP="004B4F17">
            <w:pPr>
              <w:pStyle w:val="TAC"/>
              <w:rPr>
                <w:ins w:id="172" w:author="InterDigital" w:date="2024-10-08T12:27:00Z" w16du:dateUtc="2024-10-08T16:27:00Z"/>
                <w:lang w:eastAsia="zh-CN"/>
              </w:rPr>
            </w:pPr>
            <w:ins w:id="173"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CC1218" w14:textId="77777777" w:rsidR="00CB6D6E" w:rsidRDefault="00CB6D6E" w:rsidP="004B4F17">
            <w:pPr>
              <w:pStyle w:val="TAL"/>
              <w:rPr>
                <w:ins w:id="174" w:author="InterDigital" w:date="2024-10-08T12:27:00Z" w16du:dateUtc="2024-10-08T16:27:00Z"/>
                <w:lang w:val="en-US"/>
              </w:rPr>
            </w:pPr>
            <w:ins w:id="175" w:author="InterDigital" w:date="2024-10-08T12:27:00Z" w16du:dateUtc="2024-10-08T16:27:00Z">
              <w:r>
                <w:rPr>
                  <w:lang w:val="en-US"/>
                </w:rPr>
                <w:t xml:space="preserve">Minimum number of nodes required to support </w:t>
              </w:r>
              <w:r w:rsidRPr="00106437">
                <w:rPr>
                  <w:lang w:val="en-US"/>
                </w:rPr>
                <w:t>AIML operation splitting</w:t>
              </w:r>
            </w:ins>
          </w:p>
        </w:tc>
      </w:tr>
    </w:tbl>
    <w:p w14:paraId="13139396" w14:textId="77777777" w:rsidR="00CB6D6E" w:rsidRDefault="00CB6D6E" w:rsidP="00CB6D6E">
      <w:pPr>
        <w:rPr>
          <w:ins w:id="176" w:author="InterDigital" w:date="2024-10-08T12:27:00Z" w16du:dateUtc="2024-10-08T16:27:00Z"/>
        </w:rPr>
      </w:pPr>
    </w:p>
    <w:p w14:paraId="71119BEF" w14:textId="77777777" w:rsidR="00CB6D6E" w:rsidRPr="00F15F4C" w:rsidRDefault="00CB6D6E" w:rsidP="00CB6D6E">
      <w:pPr>
        <w:pStyle w:val="Heading4"/>
        <w:rPr>
          <w:ins w:id="177" w:author="InterDigital" w:date="2024-10-08T12:27:00Z" w16du:dateUtc="2024-10-08T16:27:00Z"/>
        </w:rPr>
      </w:pPr>
      <w:ins w:id="178" w:author="InterDigital" w:date="2024-10-08T12:27:00Z" w16du:dateUtc="2024-10-08T16:27:00Z">
        <w:r>
          <w:t>8</w:t>
        </w:r>
        <w:r w:rsidRPr="005C5FB5">
          <w:t>.</w:t>
        </w:r>
        <w:r>
          <w:rPr>
            <w:lang w:eastAsia="zh-CN"/>
          </w:rPr>
          <w:t>x</w:t>
        </w:r>
        <w:r w:rsidRPr="005C5FB5">
          <w:t>.</w:t>
        </w:r>
        <w:r>
          <w:t>3</w:t>
        </w:r>
        <w:r w:rsidRPr="005C5FB5">
          <w:t>.</w:t>
        </w:r>
        <w:r>
          <w:t>3</w:t>
        </w:r>
        <w:r w:rsidRPr="005C5FB5">
          <w:tab/>
        </w:r>
        <w:r>
          <w:t xml:space="preserve">Split operation pipeline discovery </w:t>
        </w:r>
        <w:r w:rsidRPr="00A5166B">
          <w:t>re</w:t>
        </w:r>
        <w:r>
          <w:t>sponse</w:t>
        </w:r>
      </w:ins>
    </w:p>
    <w:p w14:paraId="4B9813BD" w14:textId="77777777" w:rsidR="00CB6D6E" w:rsidRPr="006F3B02" w:rsidRDefault="00CB6D6E" w:rsidP="00CB6D6E">
      <w:pPr>
        <w:rPr>
          <w:ins w:id="179" w:author="InterDigital" w:date="2024-10-08T12:27:00Z" w16du:dateUtc="2024-10-08T16:27:00Z"/>
        </w:rPr>
      </w:pPr>
      <w:ins w:id="180" w:author="InterDigital" w:date="2024-10-08T12:27:00Z" w16du:dateUtc="2024-10-08T16:27:00Z">
        <w:r w:rsidRPr="006F3B02">
          <w:t>Table</w:t>
        </w:r>
        <w:r>
          <w:t> </w:t>
        </w:r>
        <w:r>
          <w:rPr>
            <w:bCs/>
          </w:rPr>
          <w:t>8.x</w:t>
        </w:r>
        <w:r>
          <w:rPr>
            <w:b/>
          </w:rPr>
          <w:t>.</w:t>
        </w:r>
        <w:r>
          <w:t>3.3</w:t>
        </w:r>
        <w:r w:rsidRPr="006F3B02">
          <w:t>-</w:t>
        </w:r>
        <w:r>
          <w:t>1</w:t>
        </w:r>
        <w:r w:rsidRPr="006F3B02">
          <w:t xml:space="preserve"> </w:t>
        </w:r>
        <w:r>
          <w:t>shows</w:t>
        </w:r>
        <w:r w:rsidRPr="006F3B02">
          <w:t xml:space="preserve"> </w:t>
        </w:r>
        <w:r>
          <w:t>the response sent by sent by the AIMLE server after processing of split operation pipeline discovery request.</w:t>
        </w:r>
      </w:ins>
    </w:p>
    <w:p w14:paraId="243A1380" w14:textId="77777777" w:rsidR="00CB6D6E" w:rsidRPr="00836241" w:rsidRDefault="00CB6D6E" w:rsidP="00CB6D6E">
      <w:pPr>
        <w:pStyle w:val="TH"/>
        <w:rPr>
          <w:ins w:id="181" w:author="InterDigital" w:date="2024-10-08T12:27:00Z" w16du:dateUtc="2024-10-08T16:27:00Z"/>
        </w:rPr>
      </w:pPr>
      <w:ins w:id="182" w:author="InterDigital" w:date="2024-10-08T12:27:00Z" w16du:dateUtc="2024-10-08T16:27:00Z">
        <w:r w:rsidRPr="00836241">
          <w:t>Table </w:t>
        </w:r>
        <w:r>
          <w:t>8.x</w:t>
        </w:r>
        <w:r w:rsidRPr="00836241">
          <w:t>.</w:t>
        </w:r>
        <w:r>
          <w:t>3.3</w:t>
        </w:r>
        <w:r w:rsidRPr="00836241">
          <w:rPr>
            <w:lang w:eastAsia="zh-CN"/>
          </w:rPr>
          <w:t>-</w:t>
        </w:r>
        <w:r>
          <w:rPr>
            <w:lang w:eastAsia="zh-CN"/>
          </w:rPr>
          <w:t>1</w:t>
        </w:r>
        <w:r w:rsidRPr="00836241">
          <w:t xml:space="preserve">: </w:t>
        </w:r>
        <w:r>
          <w:t>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CB6D6E" w:rsidRPr="00836241" w14:paraId="4196BA33" w14:textId="77777777" w:rsidTr="004B4F17">
        <w:trPr>
          <w:jc w:val="center"/>
          <w:ins w:id="183"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630AE72C" w14:textId="77777777" w:rsidR="00CB6D6E" w:rsidRPr="00836241" w:rsidRDefault="00CB6D6E" w:rsidP="004B4F17">
            <w:pPr>
              <w:pStyle w:val="TAH"/>
              <w:rPr>
                <w:ins w:id="184" w:author="InterDigital" w:date="2024-10-08T12:27:00Z" w16du:dateUtc="2024-10-08T16:27:00Z"/>
              </w:rPr>
            </w:pPr>
            <w:ins w:id="185" w:author="InterDigital" w:date="2024-10-08T12:27:00Z" w16du:dateUtc="2024-10-08T16:27: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34535C60" w14:textId="77777777" w:rsidR="00CB6D6E" w:rsidRPr="00836241" w:rsidRDefault="00CB6D6E" w:rsidP="004B4F17">
            <w:pPr>
              <w:pStyle w:val="TAH"/>
              <w:rPr>
                <w:ins w:id="186" w:author="InterDigital" w:date="2024-10-08T12:27:00Z" w16du:dateUtc="2024-10-08T16:27:00Z"/>
              </w:rPr>
            </w:pPr>
            <w:ins w:id="187" w:author="InterDigital" w:date="2024-10-08T12:27:00Z" w16du:dateUtc="2024-10-08T16:27: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B9D19" w14:textId="77777777" w:rsidR="00CB6D6E" w:rsidRPr="00836241" w:rsidRDefault="00CB6D6E" w:rsidP="004B4F17">
            <w:pPr>
              <w:pStyle w:val="TAH"/>
              <w:rPr>
                <w:ins w:id="188" w:author="InterDigital" w:date="2024-10-08T12:27:00Z" w16du:dateUtc="2024-10-08T16:27:00Z"/>
              </w:rPr>
            </w:pPr>
            <w:ins w:id="189" w:author="InterDigital" w:date="2024-10-08T12:27:00Z" w16du:dateUtc="2024-10-08T16:27:00Z">
              <w:r w:rsidRPr="00836241">
                <w:t>Description</w:t>
              </w:r>
            </w:ins>
          </w:p>
        </w:tc>
      </w:tr>
      <w:tr w:rsidR="00CB6D6E" w:rsidRPr="00836241" w14:paraId="01D15822" w14:textId="77777777" w:rsidTr="004B4F17">
        <w:trPr>
          <w:jc w:val="center"/>
          <w:ins w:id="190"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4E720294" w14:textId="77777777" w:rsidR="00CB6D6E" w:rsidRPr="00836241" w:rsidRDefault="00CB6D6E" w:rsidP="004B4F17">
            <w:pPr>
              <w:pStyle w:val="TAL"/>
              <w:rPr>
                <w:ins w:id="191" w:author="InterDigital" w:date="2024-10-08T12:27:00Z" w16du:dateUtc="2024-10-08T16:27:00Z"/>
              </w:rPr>
            </w:pPr>
            <w:ins w:id="192" w:author="InterDigital" w:date="2024-10-08T12:27:00Z" w16du:dateUtc="2024-10-08T16:27:00Z">
              <w:r>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6D9CF9F" w14:textId="77777777" w:rsidR="00CB6D6E" w:rsidRPr="00836241" w:rsidRDefault="00CB6D6E" w:rsidP="004B4F17">
            <w:pPr>
              <w:pStyle w:val="TAC"/>
              <w:rPr>
                <w:ins w:id="193" w:author="InterDigital" w:date="2024-10-08T12:27:00Z" w16du:dateUtc="2024-10-08T16:27:00Z"/>
                <w:lang w:eastAsia="zh-CN"/>
              </w:rPr>
            </w:pPr>
            <w:ins w:id="194"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EB0CB" w14:textId="77777777" w:rsidR="00CB6D6E" w:rsidRPr="00836241" w:rsidRDefault="00CB6D6E" w:rsidP="004B4F17">
            <w:pPr>
              <w:pStyle w:val="TAL"/>
              <w:rPr>
                <w:ins w:id="195" w:author="InterDigital" w:date="2024-10-08T12:27:00Z" w16du:dateUtc="2024-10-08T16:27:00Z"/>
              </w:rPr>
            </w:pPr>
            <w:ins w:id="196" w:author="InterDigital" w:date="2024-10-08T12:27:00Z" w16du:dateUtc="2024-10-08T16:27:00Z">
              <w:r>
                <w:rPr>
                  <w:lang w:eastAsia="ko-KR"/>
                </w:rPr>
                <w:t>Indicates that the request was successful.</w:t>
              </w:r>
            </w:ins>
          </w:p>
        </w:tc>
      </w:tr>
      <w:tr w:rsidR="00CB6D6E" w14:paraId="4986B590" w14:textId="77777777" w:rsidTr="004B4F17">
        <w:tblPrEx>
          <w:tblLook w:val="04A0" w:firstRow="1" w:lastRow="0" w:firstColumn="1" w:lastColumn="0" w:noHBand="0" w:noVBand="1"/>
        </w:tblPrEx>
        <w:trPr>
          <w:jc w:val="center"/>
          <w:ins w:id="197" w:author="InterDigital" w:date="2024-10-08T12:27:00Z"/>
        </w:trPr>
        <w:tc>
          <w:tcPr>
            <w:tcW w:w="2880" w:type="dxa"/>
            <w:tcBorders>
              <w:top w:val="single" w:sz="4" w:space="0" w:color="000000"/>
              <w:left w:val="single" w:sz="4" w:space="0" w:color="000000"/>
              <w:bottom w:val="single" w:sz="4" w:space="0" w:color="000000"/>
              <w:right w:val="nil"/>
            </w:tcBorders>
            <w:hideMark/>
          </w:tcPr>
          <w:p w14:paraId="572EB18B" w14:textId="77777777" w:rsidR="00CB6D6E" w:rsidRDefault="00CB6D6E" w:rsidP="004B4F17">
            <w:pPr>
              <w:pStyle w:val="TAL"/>
              <w:rPr>
                <w:ins w:id="198" w:author="InterDigital" w:date="2024-10-08T12:27:00Z" w16du:dateUtc="2024-10-08T16:27:00Z"/>
                <w:lang w:eastAsia="ko-KR"/>
              </w:rPr>
            </w:pPr>
            <w:ins w:id="199" w:author="InterDigital" w:date="2024-10-08T12:27:00Z" w16du:dateUtc="2024-10-08T16:27:00Z">
              <w:r>
                <w:t>&gt; List of nodes (NOTE)</w:t>
              </w:r>
            </w:ins>
          </w:p>
        </w:tc>
        <w:tc>
          <w:tcPr>
            <w:tcW w:w="1440" w:type="dxa"/>
            <w:tcBorders>
              <w:top w:val="single" w:sz="4" w:space="0" w:color="000000"/>
              <w:left w:val="single" w:sz="4" w:space="0" w:color="000000"/>
              <w:bottom w:val="single" w:sz="4" w:space="0" w:color="000000"/>
              <w:right w:val="nil"/>
            </w:tcBorders>
            <w:hideMark/>
          </w:tcPr>
          <w:p w14:paraId="355E0D3F" w14:textId="77777777" w:rsidR="00CB6D6E" w:rsidRDefault="00CB6D6E" w:rsidP="004B4F17">
            <w:pPr>
              <w:pStyle w:val="TAC"/>
              <w:rPr>
                <w:ins w:id="200" w:author="InterDigital" w:date="2024-10-08T12:27:00Z" w16du:dateUtc="2024-10-08T16:27:00Z"/>
                <w:lang w:eastAsia="ko-KR"/>
              </w:rPr>
            </w:pPr>
            <w:ins w:id="201"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2EFC01" w14:textId="77777777" w:rsidR="00CB6D6E" w:rsidRDefault="00CB6D6E" w:rsidP="004B4F17">
            <w:pPr>
              <w:pStyle w:val="TAL"/>
              <w:rPr>
                <w:ins w:id="202" w:author="InterDigital" w:date="2024-10-08T12:27:00Z" w16du:dateUtc="2024-10-08T16:27:00Z"/>
                <w:lang w:eastAsia="ko-KR"/>
              </w:rPr>
            </w:pPr>
            <w:ins w:id="203" w:author="InterDigital" w:date="2024-10-08T12:27:00Z" w16du:dateUtc="2024-10-08T16:27:00Z">
              <w:r>
                <w:rPr>
                  <w:lang w:val="en-US"/>
                </w:rPr>
                <w:t xml:space="preserve">The list of discovered nodes. </w:t>
              </w:r>
            </w:ins>
          </w:p>
        </w:tc>
      </w:tr>
      <w:tr w:rsidR="00CB6D6E" w:rsidRPr="00836241" w14:paraId="1832650B" w14:textId="77777777" w:rsidTr="004B4F17">
        <w:trPr>
          <w:jc w:val="center"/>
          <w:ins w:id="204"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4FF03140" w14:textId="77777777" w:rsidR="00CB6D6E" w:rsidRPr="00FE6636" w:rsidRDefault="00CB6D6E" w:rsidP="004B4F17">
            <w:pPr>
              <w:pStyle w:val="TAL"/>
              <w:rPr>
                <w:ins w:id="205" w:author="InterDigital" w:date="2024-10-08T12:27:00Z" w16du:dateUtc="2024-10-08T16:27:00Z"/>
              </w:rPr>
            </w:pPr>
            <w:ins w:id="206" w:author="InterDigital" w:date="2024-10-08T12:27:00Z" w16du:dateUtc="2024-10-08T16:27:00Z">
              <w:r>
                <w:t xml:space="preserve">&gt; </w:t>
              </w:r>
              <w:r w:rsidRPr="0087581E">
                <w:t>List of split operation profiles (NOTE)</w:t>
              </w:r>
            </w:ins>
          </w:p>
        </w:tc>
        <w:tc>
          <w:tcPr>
            <w:tcW w:w="1440" w:type="dxa"/>
            <w:tcBorders>
              <w:top w:val="single" w:sz="4" w:space="0" w:color="000000"/>
              <w:left w:val="single" w:sz="4" w:space="0" w:color="000000"/>
              <w:bottom w:val="single" w:sz="4" w:space="0" w:color="000000"/>
            </w:tcBorders>
            <w:shd w:val="clear" w:color="auto" w:fill="auto"/>
          </w:tcPr>
          <w:p w14:paraId="4C9E3938" w14:textId="77777777" w:rsidR="00CB6D6E" w:rsidRDefault="00CB6D6E" w:rsidP="004B4F17">
            <w:pPr>
              <w:pStyle w:val="TAC"/>
              <w:rPr>
                <w:ins w:id="207" w:author="InterDigital" w:date="2024-10-08T12:27:00Z" w16du:dateUtc="2024-10-08T16:27:00Z"/>
                <w:lang w:eastAsia="zh-CN"/>
              </w:rPr>
            </w:pPr>
            <w:ins w:id="208"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F26E" w14:textId="77777777" w:rsidR="00CB6D6E" w:rsidRDefault="00CB6D6E" w:rsidP="004B4F17">
            <w:pPr>
              <w:pStyle w:val="TAL"/>
              <w:rPr>
                <w:ins w:id="209" w:author="InterDigital" w:date="2024-10-08T12:27:00Z" w16du:dateUtc="2024-10-08T16:27:00Z"/>
              </w:rPr>
            </w:pPr>
            <w:ins w:id="210" w:author="InterDigital" w:date="2024-10-08T12:27:00Z" w16du:dateUtc="2024-10-08T16:27:00Z">
              <w:r>
                <w:t xml:space="preserve">The list of split operation profiles as specified in </w:t>
              </w:r>
              <w:r w:rsidRPr="00836241">
                <w:t>Table </w:t>
              </w:r>
              <w:r>
                <w:t>8.x</w:t>
              </w:r>
              <w:r w:rsidRPr="00836241">
                <w:t>.</w:t>
              </w:r>
              <w:r>
                <w:t>3.3</w:t>
              </w:r>
              <w:r w:rsidRPr="00836241">
                <w:rPr>
                  <w:lang w:eastAsia="zh-CN"/>
                </w:rPr>
                <w:t>-</w:t>
              </w:r>
              <w:r>
                <w:rPr>
                  <w:lang w:eastAsia="zh-CN"/>
                </w:rPr>
                <w:t>2</w:t>
              </w:r>
              <w:r>
                <w:t>.</w:t>
              </w:r>
            </w:ins>
          </w:p>
        </w:tc>
      </w:tr>
      <w:tr w:rsidR="00CB6D6E" w14:paraId="0F67FE75" w14:textId="77777777" w:rsidTr="004B4F17">
        <w:tblPrEx>
          <w:tblLook w:val="04A0" w:firstRow="1" w:lastRow="0" w:firstColumn="1" w:lastColumn="0" w:noHBand="0" w:noVBand="1"/>
        </w:tblPrEx>
        <w:trPr>
          <w:jc w:val="center"/>
          <w:ins w:id="211" w:author="InterDigital" w:date="2024-10-08T12:27:00Z"/>
        </w:trPr>
        <w:tc>
          <w:tcPr>
            <w:tcW w:w="2880" w:type="dxa"/>
            <w:tcBorders>
              <w:top w:val="single" w:sz="4" w:space="0" w:color="000000"/>
              <w:left w:val="single" w:sz="4" w:space="0" w:color="000000"/>
              <w:bottom w:val="single" w:sz="4" w:space="0" w:color="000000"/>
              <w:right w:val="nil"/>
            </w:tcBorders>
            <w:hideMark/>
          </w:tcPr>
          <w:p w14:paraId="605B0CDE" w14:textId="77777777" w:rsidR="00CB6D6E" w:rsidRDefault="00CB6D6E" w:rsidP="004B4F17">
            <w:pPr>
              <w:pStyle w:val="TAL"/>
              <w:rPr>
                <w:ins w:id="212" w:author="InterDigital" w:date="2024-10-08T12:27:00Z" w16du:dateUtc="2024-10-08T16:27:00Z"/>
                <w:lang w:val="en-US" w:eastAsia="en-IN"/>
              </w:rPr>
            </w:pPr>
            <w:ins w:id="213" w:author="InterDigital" w:date="2024-10-08T12:27:00Z" w16du:dateUtc="2024-10-08T16:27:00Z">
              <w:r>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2009917E" w14:textId="77777777" w:rsidR="00CB6D6E" w:rsidRDefault="00CB6D6E" w:rsidP="004B4F17">
            <w:pPr>
              <w:pStyle w:val="TAC"/>
              <w:rPr>
                <w:ins w:id="214" w:author="InterDigital" w:date="2024-10-08T12:27:00Z" w16du:dateUtc="2024-10-08T16:27:00Z"/>
                <w:lang w:eastAsia="zh-CN"/>
              </w:rPr>
            </w:pPr>
            <w:ins w:id="215" w:author="InterDigital" w:date="2024-10-08T12:27:00Z" w16du:dateUtc="2024-10-08T16: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1F5761" w14:textId="77777777" w:rsidR="00CB6D6E" w:rsidRDefault="00CB6D6E" w:rsidP="004B4F17">
            <w:pPr>
              <w:pStyle w:val="TAL"/>
              <w:rPr>
                <w:ins w:id="216" w:author="InterDigital" w:date="2024-10-08T12:27:00Z" w16du:dateUtc="2024-10-08T16:27:00Z"/>
                <w:rFonts w:eastAsia="Malgun Gothic"/>
                <w:lang w:val="en-US" w:eastAsia="en-IN"/>
              </w:rPr>
            </w:pPr>
            <w:ins w:id="217" w:author="InterDigital" w:date="2024-10-08T12:27:00Z" w16du:dateUtc="2024-10-08T16:27:00Z">
              <w:r>
                <w:rPr>
                  <w:lang w:eastAsia="ko-KR"/>
                </w:rPr>
                <w:t>Indicates that the request failed.</w:t>
              </w:r>
            </w:ins>
          </w:p>
        </w:tc>
      </w:tr>
      <w:tr w:rsidR="00CB6D6E" w14:paraId="5918FDDF" w14:textId="77777777" w:rsidTr="004B4F17">
        <w:tblPrEx>
          <w:tblLook w:val="04A0" w:firstRow="1" w:lastRow="0" w:firstColumn="1" w:lastColumn="0" w:noHBand="0" w:noVBand="1"/>
        </w:tblPrEx>
        <w:trPr>
          <w:jc w:val="center"/>
          <w:ins w:id="218" w:author="InterDigital" w:date="2024-10-08T12:27:00Z"/>
        </w:trPr>
        <w:tc>
          <w:tcPr>
            <w:tcW w:w="2880" w:type="dxa"/>
            <w:tcBorders>
              <w:top w:val="single" w:sz="4" w:space="0" w:color="000000"/>
              <w:left w:val="single" w:sz="4" w:space="0" w:color="000000"/>
              <w:bottom w:val="single" w:sz="4" w:space="0" w:color="000000"/>
              <w:right w:val="nil"/>
            </w:tcBorders>
            <w:hideMark/>
          </w:tcPr>
          <w:p w14:paraId="2399764B" w14:textId="77777777" w:rsidR="00CB6D6E" w:rsidRDefault="00CB6D6E" w:rsidP="004B4F17">
            <w:pPr>
              <w:pStyle w:val="TAL"/>
              <w:rPr>
                <w:ins w:id="219" w:author="InterDigital" w:date="2024-10-08T12:27:00Z" w16du:dateUtc="2024-10-08T16:27:00Z"/>
                <w:lang w:val="en-US" w:eastAsia="en-IN"/>
              </w:rPr>
            </w:pPr>
            <w:ins w:id="220" w:author="InterDigital" w:date="2024-10-08T12:27:00Z" w16du:dateUtc="2024-10-08T16:27:00Z">
              <w:r>
                <w:rPr>
                  <w:lang w:eastAsia="en-IN"/>
                </w:rPr>
                <w:t xml:space="preserve"> &gt; </w:t>
              </w:r>
              <w:r>
                <w:rPr>
                  <w:lang w:val="en-US" w:eastAsia="en-IN"/>
                </w:rPr>
                <w:t>Failure cause</w:t>
              </w:r>
            </w:ins>
          </w:p>
        </w:tc>
        <w:tc>
          <w:tcPr>
            <w:tcW w:w="1440" w:type="dxa"/>
            <w:tcBorders>
              <w:top w:val="single" w:sz="4" w:space="0" w:color="000000"/>
              <w:left w:val="single" w:sz="4" w:space="0" w:color="000000"/>
              <w:bottom w:val="single" w:sz="4" w:space="0" w:color="000000"/>
              <w:right w:val="nil"/>
            </w:tcBorders>
            <w:hideMark/>
          </w:tcPr>
          <w:p w14:paraId="515BE008" w14:textId="77777777" w:rsidR="00CB6D6E" w:rsidRDefault="00CB6D6E" w:rsidP="004B4F17">
            <w:pPr>
              <w:pStyle w:val="TAC"/>
              <w:rPr>
                <w:ins w:id="221" w:author="InterDigital" w:date="2024-10-08T12:27:00Z" w16du:dateUtc="2024-10-08T16:27:00Z"/>
                <w:lang w:eastAsia="zh-CN"/>
              </w:rPr>
            </w:pPr>
            <w:ins w:id="222"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AE6301" w14:textId="77777777" w:rsidR="00CB6D6E" w:rsidRDefault="00CB6D6E" w:rsidP="004B4F17">
            <w:pPr>
              <w:pStyle w:val="TAL"/>
              <w:rPr>
                <w:ins w:id="223" w:author="InterDigital" w:date="2024-10-08T12:27:00Z" w16du:dateUtc="2024-10-08T16:27:00Z"/>
                <w:rFonts w:eastAsia="Malgun Gothic"/>
                <w:lang w:val="en-US" w:eastAsia="en-IN"/>
              </w:rPr>
            </w:pPr>
            <w:ins w:id="224" w:author="InterDigital" w:date="2024-10-08T12:27:00Z" w16du:dateUtc="2024-10-08T16:27:00Z">
              <w:r>
                <w:rPr>
                  <w:lang w:eastAsia="en-IN"/>
                </w:rPr>
                <w:t>Indicates the failure cause.</w:t>
              </w:r>
            </w:ins>
          </w:p>
        </w:tc>
      </w:tr>
      <w:tr w:rsidR="00CB6D6E" w:rsidRPr="00836241" w14:paraId="0336D8FA" w14:textId="77777777" w:rsidTr="004B4F17">
        <w:trPr>
          <w:jc w:val="center"/>
          <w:ins w:id="225" w:author="InterDigital" w:date="2024-10-08T12: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D02C0E" w14:textId="77777777" w:rsidR="00CB6D6E" w:rsidRPr="0087581E" w:rsidRDefault="00CB6D6E" w:rsidP="004B4F17">
            <w:pPr>
              <w:pStyle w:val="TAL"/>
              <w:rPr>
                <w:ins w:id="226" w:author="InterDigital" w:date="2024-10-08T12:27:00Z" w16du:dateUtc="2024-10-08T16:27:00Z"/>
                <w:lang w:eastAsia="en-IN"/>
              </w:rPr>
            </w:pPr>
            <w:ins w:id="227" w:author="InterDigital" w:date="2024-10-08T12:27:00Z" w16du:dateUtc="2024-10-08T16:27:00Z">
              <w:r>
                <w:rPr>
                  <w:lang w:val="en-US"/>
                </w:rPr>
                <w:t>NOTE: Only one of the IE shall be present for successful response.</w:t>
              </w:r>
            </w:ins>
          </w:p>
        </w:tc>
      </w:tr>
    </w:tbl>
    <w:p w14:paraId="6A2E91A9" w14:textId="77777777" w:rsidR="00CB6D6E" w:rsidRDefault="00CB6D6E" w:rsidP="00CB6D6E">
      <w:pPr>
        <w:rPr>
          <w:ins w:id="228" w:author="InterDigital" w:date="2024-10-08T12:27:00Z" w16du:dateUtc="2024-10-08T16:27:00Z"/>
          <w:rFonts w:eastAsia="SimSun"/>
        </w:rPr>
      </w:pPr>
    </w:p>
    <w:p w14:paraId="1796EBFF" w14:textId="77777777" w:rsidR="00CB6D6E" w:rsidRPr="00836241" w:rsidRDefault="00CB6D6E" w:rsidP="00CB6D6E">
      <w:pPr>
        <w:pStyle w:val="TH"/>
        <w:rPr>
          <w:ins w:id="229" w:author="InterDigital" w:date="2024-10-08T12:27:00Z" w16du:dateUtc="2024-10-08T16:27:00Z"/>
        </w:rPr>
      </w:pPr>
      <w:ins w:id="230" w:author="InterDigital" w:date="2024-10-08T12:27:00Z" w16du:dateUtc="2024-10-08T16:27:00Z">
        <w:r w:rsidRPr="00836241">
          <w:lastRenderedPageBreak/>
          <w:t>Table </w:t>
        </w:r>
        <w:r>
          <w:t>8.x</w:t>
        </w:r>
        <w:r w:rsidRPr="00836241">
          <w:t>.</w:t>
        </w:r>
        <w:r>
          <w:t>3.3</w:t>
        </w:r>
        <w:r w:rsidRPr="00836241">
          <w:rPr>
            <w:lang w:eastAsia="zh-CN"/>
          </w:rPr>
          <w:t>-</w:t>
        </w:r>
        <w:r>
          <w:rPr>
            <w:lang w:eastAsia="zh-CN"/>
          </w:rPr>
          <w:t>2</w:t>
        </w:r>
        <w:r w:rsidRPr="00836241">
          <w:t xml:space="preserve">: </w:t>
        </w:r>
        <w:r>
          <w:t>S</w:t>
        </w:r>
        <w:r w:rsidRPr="004F121A">
          <w:t>plit operation profile</w:t>
        </w:r>
      </w:ins>
    </w:p>
    <w:tbl>
      <w:tblPr>
        <w:tblW w:w="8640" w:type="dxa"/>
        <w:jc w:val="center"/>
        <w:tblLayout w:type="fixed"/>
        <w:tblLook w:val="0000" w:firstRow="0" w:lastRow="0" w:firstColumn="0" w:lastColumn="0" w:noHBand="0" w:noVBand="0"/>
      </w:tblPr>
      <w:tblGrid>
        <w:gridCol w:w="2880"/>
        <w:gridCol w:w="1440"/>
        <w:gridCol w:w="4320"/>
      </w:tblGrid>
      <w:tr w:rsidR="00CB6D6E" w:rsidRPr="00836241" w14:paraId="31362E62" w14:textId="77777777" w:rsidTr="004B4F17">
        <w:trPr>
          <w:jc w:val="center"/>
          <w:ins w:id="231"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13E859D3" w14:textId="77777777" w:rsidR="00CB6D6E" w:rsidRPr="00836241" w:rsidRDefault="00CB6D6E" w:rsidP="004B4F17">
            <w:pPr>
              <w:pStyle w:val="TAH"/>
              <w:rPr>
                <w:ins w:id="232" w:author="InterDigital" w:date="2024-10-08T12:27:00Z" w16du:dateUtc="2024-10-08T16:27:00Z"/>
              </w:rPr>
            </w:pPr>
            <w:ins w:id="233" w:author="InterDigital" w:date="2024-10-08T12:27:00Z" w16du:dateUtc="2024-10-08T16:27: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3CAB25E" w14:textId="77777777" w:rsidR="00CB6D6E" w:rsidRPr="00836241" w:rsidRDefault="00CB6D6E" w:rsidP="004B4F17">
            <w:pPr>
              <w:pStyle w:val="TAH"/>
              <w:rPr>
                <w:ins w:id="234" w:author="InterDigital" w:date="2024-10-08T12:27:00Z" w16du:dateUtc="2024-10-08T16:27:00Z"/>
              </w:rPr>
            </w:pPr>
            <w:ins w:id="235" w:author="InterDigital" w:date="2024-10-08T12:27:00Z" w16du:dateUtc="2024-10-08T16:27: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99B43" w14:textId="77777777" w:rsidR="00CB6D6E" w:rsidRPr="00836241" w:rsidRDefault="00CB6D6E" w:rsidP="004B4F17">
            <w:pPr>
              <w:pStyle w:val="TAH"/>
              <w:rPr>
                <w:ins w:id="236" w:author="InterDigital" w:date="2024-10-08T12:27:00Z" w16du:dateUtc="2024-10-08T16:27:00Z"/>
              </w:rPr>
            </w:pPr>
            <w:ins w:id="237" w:author="InterDigital" w:date="2024-10-08T12:27:00Z" w16du:dateUtc="2024-10-08T16:27:00Z">
              <w:r w:rsidRPr="00836241">
                <w:t>Description</w:t>
              </w:r>
            </w:ins>
          </w:p>
        </w:tc>
      </w:tr>
      <w:tr w:rsidR="00CB6D6E" w:rsidRPr="00836241" w14:paraId="40B5C1A3" w14:textId="77777777" w:rsidTr="004B4F17">
        <w:trPr>
          <w:jc w:val="center"/>
          <w:ins w:id="238"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069E45AA" w14:textId="77777777" w:rsidR="00CB6D6E" w:rsidRDefault="00CB6D6E" w:rsidP="004B4F17">
            <w:pPr>
              <w:pStyle w:val="TAL"/>
              <w:rPr>
                <w:ins w:id="239" w:author="InterDigital" w:date="2024-10-08T12:27:00Z" w16du:dateUtc="2024-10-08T16:27:00Z"/>
              </w:rPr>
            </w:pPr>
            <w:ins w:id="240" w:author="InterDigital" w:date="2024-10-08T12:27:00Z" w16du:dateUtc="2024-10-08T16:27:00Z">
              <w:r>
                <w:t>Split AI/ML operation identifier</w:t>
              </w:r>
            </w:ins>
          </w:p>
        </w:tc>
        <w:tc>
          <w:tcPr>
            <w:tcW w:w="1440" w:type="dxa"/>
            <w:tcBorders>
              <w:top w:val="single" w:sz="4" w:space="0" w:color="000000"/>
              <w:left w:val="single" w:sz="4" w:space="0" w:color="000000"/>
              <w:bottom w:val="single" w:sz="4" w:space="0" w:color="000000"/>
            </w:tcBorders>
            <w:shd w:val="clear" w:color="auto" w:fill="auto"/>
          </w:tcPr>
          <w:p w14:paraId="00E338FE" w14:textId="77777777" w:rsidR="00CB6D6E" w:rsidRDefault="00CB6D6E" w:rsidP="004B4F17">
            <w:pPr>
              <w:pStyle w:val="TAC"/>
              <w:rPr>
                <w:ins w:id="241" w:author="InterDigital" w:date="2024-10-08T12:27:00Z" w16du:dateUtc="2024-10-08T16:27:00Z"/>
                <w:lang w:eastAsia="zh-CN"/>
              </w:rPr>
            </w:pPr>
            <w:ins w:id="242"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E1E86" w14:textId="77777777" w:rsidR="00CB6D6E" w:rsidRDefault="00CB6D6E" w:rsidP="004B4F17">
            <w:pPr>
              <w:pStyle w:val="TAL"/>
              <w:rPr>
                <w:ins w:id="243" w:author="InterDigital" w:date="2024-10-08T12:27:00Z" w16du:dateUtc="2024-10-08T16:27:00Z"/>
              </w:rPr>
            </w:pPr>
            <w:ins w:id="244" w:author="InterDigital" w:date="2024-10-08T12:27:00Z" w16du:dateUtc="2024-10-08T16:27:00Z">
              <w:r>
                <w:t>The i</w:t>
              </w:r>
              <w:r w:rsidRPr="00D374DA">
                <w:t xml:space="preserve">dentifier </w:t>
              </w:r>
              <w:r>
                <w:t>of</w:t>
              </w:r>
              <w:r w:rsidRPr="00D374DA">
                <w:t xml:space="preserve"> the </w:t>
              </w:r>
              <w:r>
                <w:t>AI/ML split operation.</w:t>
              </w:r>
            </w:ins>
          </w:p>
        </w:tc>
      </w:tr>
      <w:tr w:rsidR="00CB6D6E" w:rsidRPr="00836241" w14:paraId="6533338C" w14:textId="77777777" w:rsidTr="004B4F17">
        <w:trPr>
          <w:jc w:val="center"/>
          <w:ins w:id="245"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17D27015" w14:textId="77777777" w:rsidR="00CB6D6E" w:rsidRPr="008416BE" w:rsidRDefault="00CB6D6E" w:rsidP="004B4F17">
            <w:pPr>
              <w:pStyle w:val="TAL"/>
              <w:rPr>
                <w:ins w:id="246" w:author="InterDigital" w:date="2024-10-08T12:27:00Z" w16du:dateUtc="2024-10-08T16:27:00Z"/>
              </w:rPr>
            </w:pPr>
            <w:ins w:id="247" w:author="InterDigital" w:date="2024-10-08T12:27:00Z" w16du:dateUtc="2024-10-08T16:27:00Z">
              <w:r>
                <w:t>Head endpoint</w:t>
              </w:r>
            </w:ins>
          </w:p>
        </w:tc>
        <w:tc>
          <w:tcPr>
            <w:tcW w:w="1440" w:type="dxa"/>
            <w:tcBorders>
              <w:top w:val="single" w:sz="4" w:space="0" w:color="000000"/>
              <w:left w:val="single" w:sz="4" w:space="0" w:color="000000"/>
              <w:bottom w:val="single" w:sz="4" w:space="0" w:color="000000"/>
            </w:tcBorders>
            <w:shd w:val="clear" w:color="auto" w:fill="auto"/>
          </w:tcPr>
          <w:p w14:paraId="7F2299F6" w14:textId="77777777" w:rsidR="00CB6D6E" w:rsidRDefault="00CB6D6E" w:rsidP="004B4F17">
            <w:pPr>
              <w:pStyle w:val="TAC"/>
              <w:rPr>
                <w:ins w:id="248" w:author="InterDigital" w:date="2024-10-08T12:27:00Z" w16du:dateUtc="2024-10-08T16:27:00Z"/>
                <w:lang w:eastAsia="zh-CN"/>
              </w:rPr>
            </w:pPr>
            <w:ins w:id="249"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561" w14:textId="77777777" w:rsidR="00CB6D6E" w:rsidRDefault="00CB6D6E" w:rsidP="004B4F17">
            <w:pPr>
              <w:pStyle w:val="TAL"/>
              <w:rPr>
                <w:ins w:id="250" w:author="InterDigital" w:date="2024-10-08T12:27:00Z" w16du:dateUtc="2024-10-08T16:27:00Z"/>
              </w:rPr>
            </w:pPr>
            <w:ins w:id="251" w:author="InterDigital" w:date="2024-10-08T12:27:00Z" w16du:dateUtc="2024-10-08T16:27:00Z">
              <w:r>
                <w:rPr>
                  <w:rFonts w:eastAsia="Malgun Gothic"/>
                  <w:lang w:val="en-US"/>
                </w:rPr>
                <w:t>The endpoint information of the head node for providing intermediate data.</w:t>
              </w:r>
            </w:ins>
          </w:p>
        </w:tc>
      </w:tr>
      <w:tr w:rsidR="00CB6D6E" w:rsidRPr="00836241" w14:paraId="1BCF25F3" w14:textId="77777777" w:rsidTr="004B4F17">
        <w:trPr>
          <w:jc w:val="center"/>
          <w:ins w:id="252"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784D5EB1" w14:textId="77777777" w:rsidR="00CB6D6E" w:rsidRPr="008416BE" w:rsidRDefault="00CB6D6E" w:rsidP="004B4F17">
            <w:pPr>
              <w:pStyle w:val="TAL"/>
              <w:rPr>
                <w:ins w:id="253" w:author="InterDigital" w:date="2024-10-08T12:27:00Z" w16du:dateUtc="2024-10-08T16:27:00Z"/>
              </w:rPr>
            </w:pPr>
            <w:ins w:id="254" w:author="InterDigital" w:date="2024-10-08T12:27:00Z" w16du:dateUtc="2024-10-08T16:27:00Z">
              <w:r>
                <w:t>Tail endpoint</w:t>
              </w:r>
            </w:ins>
          </w:p>
        </w:tc>
        <w:tc>
          <w:tcPr>
            <w:tcW w:w="1440" w:type="dxa"/>
            <w:tcBorders>
              <w:top w:val="single" w:sz="4" w:space="0" w:color="000000"/>
              <w:left w:val="single" w:sz="4" w:space="0" w:color="000000"/>
              <w:bottom w:val="single" w:sz="4" w:space="0" w:color="000000"/>
            </w:tcBorders>
            <w:shd w:val="clear" w:color="auto" w:fill="auto"/>
          </w:tcPr>
          <w:p w14:paraId="4B36AE87" w14:textId="77777777" w:rsidR="00CB6D6E" w:rsidRDefault="00CB6D6E" w:rsidP="004B4F17">
            <w:pPr>
              <w:pStyle w:val="TAC"/>
              <w:rPr>
                <w:ins w:id="255" w:author="InterDigital" w:date="2024-10-08T12:27:00Z" w16du:dateUtc="2024-10-08T16:27:00Z"/>
                <w:lang w:eastAsia="zh-CN"/>
              </w:rPr>
            </w:pPr>
            <w:ins w:id="256"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23F32" w14:textId="77777777" w:rsidR="00CB6D6E" w:rsidRDefault="00CB6D6E" w:rsidP="004B4F17">
            <w:pPr>
              <w:pStyle w:val="TAL"/>
              <w:rPr>
                <w:ins w:id="257" w:author="InterDigital" w:date="2024-10-08T12:27:00Z" w16du:dateUtc="2024-10-08T16:27:00Z"/>
                <w:rFonts w:eastAsia="Malgun Gothic"/>
                <w:lang w:val="en-US"/>
              </w:rPr>
            </w:pPr>
            <w:ins w:id="258" w:author="InterDigital" w:date="2024-10-08T12:27:00Z" w16du:dateUtc="2024-10-08T16:27:00Z">
              <w:r>
                <w:rPr>
                  <w:lang w:eastAsia="zh-CN"/>
                </w:rPr>
                <w:t>The endpoint information of the tail node for obtaining results.</w:t>
              </w:r>
            </w:ins>
          </w:p>
        </w:tc>
      </w:tr>
      <w:tr w:rsidR="00CB6D6E" w:rsidRPr="00836241" w14:paraId="67547AD3" w14:textId="77777777" w:rsidTr="004B4F17">
        <w:trPr>
          <w:jc w:val="center"/>
          <w:ins w:id="259" w:author="InterDigital" w:date="2024-10-08T12:27:00Z"/>
        </w:trPr>
        <w:tc>
          <w:tcPr>
            <w:tcW w:w="2880" w:type="dxa"/>
            <w:tcBorders>
              <w:top w:val="single" w:sz="4" w:space="0" w:color="000000"/>
              <w:left w:val="single" w:sz="4" w:space="0" w:color="000000"/>
              <w:bottom w:val="single" w:sz="4" w:space="0" w:color="000000"/>
            </w:tcBorders>
            <w:shd w:val="clear" w:color="auto" w:fill="auto"/>
          </w:tcPr>
          <w:p w14:paraId="74EFAB5F" w14:textId="77777777" w:rsidR="00CB6D6E" w:rsidRDefault="00CB6D6E" w:rsidP="004B4F17">
            <w:pPr>
              <w:pStyle w:val="TAL"/>
              <w:rPr>
                <w:ins w:id="260" w:author="InterDigital" w:date="2024-10-08T12:27:00Z" w16du:dateUtc="2024-10-08T16:27:00Z"/>
              </w:rPr>
            </w:pPr>
            <w:ins w:id="261" w:author="InterDigital" w:date="2024-10-08T12:27:00Z" w16du:dateUtc="2024-10-08T16:27:00Z">
              <w:r>
                <w:t>Usage information</w:t>
              </w:r>
            </w:ins>
          </w:p>
        </w:tc>
        <w:tc>
          <w:tcPr>
            <w:tcW w:w="1440" w:type="dxa"/>
            <w:tcBorders>
              <w:top w:val="single" w:sz="4" w:space="0" w:color="000000"/>
              <w:left w:val="single" w:sz="4" w:space="0" w:color="000000"/>
              <w:bottom w:val="single" w:sz="4" w:space="0" w:color="000000"/>
            </w:tcBorders>
            <w:shd w:val="clear" w:color="auto" w:fill="auto"/>
          </w:tcPr>
          <w:p w14:paraId="298E6262" w14:textId="77777777" w:rsidR="00CB6D6E" w:rsidRDefault="00CB6D6E" w:rsidP="004B4F17">
            <w:pPr>
              <w:pStyle w:val="TAC"/>
              <w:rPr>
                <w:ins w:id="262" w:author="InterDigital" w:date="2024-10-08T12:27:00Z" w16du:dateUtc="2024-10-08T16:27:00Z"/>
                <w:lang w:eastAsia="zh-CN"/>
              </w:rPr>
            </w:pPr>
            <w:ins w:id="263"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121A4" w14:textId="77777777" w:rsidR="00CB6D6E" w:rsidRDefault="00CB6D6E" w:rsidP="004B4F17">
            <w:pPr>
              <w:pStyle w:val="TAL"/>
              <w:rPr>
                <w:ins w:id="264" w:author="InterDigital" w:date="2024-10-08T12:27:00Z" w16du:dateUtc="2024-10-08T16:27:00Z"/>
                <w:lang w:eastAsia="zh-CN"/>
              </w:rPr>
            </w:pPr>
            <w:ins w:id="265" w:author="InterDigital" w:date="2024-10-08T12:27:00Z" w16du:dateUtc="2024-10-08T16:27:00Z">
              <w:r>
                <w:rPr>
                  <w:lang w:val="en-US"/>
                </w:rPr>
                <w:t>The usage information of the AI/ML split operation (e.g., inputs frequency/size, output frequency/size, etc.).</w:t>
              </w:r>
            </w:ins>
          </w:p>
        </w:tc>
      </w:tr>
      <w:tr w:rsidR="00CB6D6E" w14:paraId="29887ADD" w14:textId="77777777" w:rsidTr="004B4F17">
        <w:tblPrEx>
          <w:tblLook w:val="04A0" w:firstRow="1" w:lastRow="0" w:firstColumn="1" w:lastColumn="0" w:noHBand="0" w:noVBand="1"/>
        </w:tblPrEx>
        <w:trPr>
          <w:jc w:val="center"/>
          <w:ins w:id="266" w:author="InterDigital" w:date="2024-10-08T12:27:00Z"/>
        </w:trPr>
        <w:tc>
          <w:tcPr>
            <w:tcW w:w="2880" w:type="dxa"/>
            <w:tcBorders>
              <w:top w:val="single" w:sz="4" w:space="0" w:color="000000"/>
              <w:left w:val="single" w:sz="4" w:space="0" w:color="000000"/>
              <w:bottom w:val="single" w:sz="4" w:space="0" w:color="000000"/>
              <w:right w:val="nil"/>
            </w:tcBorders>
            <w:hideMark/>
          </w:tcPr>
          <w:p w14:paraId="2EF8E039" w14:textId="77777777" w:rsidR="00CB6D6E" w:rsidRDefault="00CB6D6E" w:rsidP="004B4F17">
            <w:pPr>
              <w:pStyle w:val="TAL"/>
              <w:rPr>
                <w:ins w:id="267" w:author="InterDigital" w:date="2024-10-08T12:27:00Z" w16du:dateUtc="2024-10-08T16:27:00Z"/>
                <w:lang w:val="en-US" w:eastAsia="en-IN"/>
              </w:rPr>
            </w:pPr>
            <w:ins w:id="268" w:author="InterDigital" w:date="2024-10-08T12:27:00Z" w16du:dateUtc="2024-10-08T16:27:00Z">
              <w:r>
                <w:rPr>
                  <w:lang w:val="en-US"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1CBEAFF1" w14:textId="77777777" w:rsidR="00CB6D6E" w:rsidRDefault="00CB6D6E" w:rsidP="004B4F17">
            <w:pPr>
              <w:pStyle w:val="TAC"/>
              <w:rPr>
                <w:ins w:id="269" w:author="InterDigital" w:date="2024-10-08T12:27:00Z" w16du:dateUtc="2024-10-08T16:27:00Z"/>
                <w:lang w:eastAsia="zh-CN"/>
              </w:rPr>
            </w:pPr>
            <w:ins w:id="270"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708418" w14:textId="77777777" w:rsidR="00CB6D6E" w:rsidRDefault="00CB6D6E" w:rsidP="004B4F17">
            <w:pPr>
              <w:pStyle w:val="TAL"/>
              <w:rPr>
                <w:ins w:id="271" w:author="InterDigital" w:date="2024-10-08T12:27:00Z" w16du:dateUtc="2024-10-08T16:27:00Z"/>
                <w:rFonts w:eastAsia="Malgun Gothic"/>
                <w:lang w:val="en-US" w:eastAsia="en-IN"/>
              </w:rPr>
            </w:pPr>
            <w:ins w:id="272" w:author="InterDigital" w:date="2024-10-08T12:27:00Z" w16du:dateUtc="2024-10-08T16:27:00Z">
              <w:r>
                <w:rPr>
                  <w:rFonts w:eastAsia="Malgun Gothic"/>
                  <w:lang w:val="en-US" w:eastAsia="en-IN"/>
                </w:rPr>
                <w:t xml:space="preserve">The list of stage(s) </w:t>
              </w:r>
              <w:r>
                <w:rPr>
                  <w:lang w:val="en-US"/>
                </w:rPr>
                <w:t>of the AI/ML split operation, the nested information is provided for each stage.</w:t>
              </w:r>
            </w:ins>
          </w:p>
        </w:tc>
      </w:tr>
      <w:tr w:rsidR="00CB6D6E" w14:paraId="6F978F70" w14:textId="77777777" w:rsidTr="004B4F17">
        <w:tblPrEx>
          <w:tblLook w:val="04A0" w:firstRow="1" w:lastRow="0" w:firstColumn="1" w:lastColumn="0" w:noHBand="0" w:noVBand="1"/>
        </w:tblPrEx>
        <w:trPr>
          <w:jc w:val="center"/>
          <w:ins w:id="273" w:author="InterDigital" w:date="2024-10-08T12:27:00Z"/>
        </w:trPr>
        <w:tc>
          <w:tcPr>
            <w:tcW w:w="2880" w:type="dxa"/>
            <w:tcBorders>
              <w:top w:val="single" w:sz="4" w:space="0" w:color="000000"/>
              <w:left w:val="single" w:sz="4" w:space="0" w:color="000000"/>
              <w:bottom w:val="single" w:sz="4" w:space="0" w:color="000000"/>
              <w:right w:val="nil"/>
            </w:tcBorders>
          </w:tcPr>
          <w:p w14:paraId="73DE4A92" w14:textId="77777777" w:rsidR="00CB6D6E" w:rsidRDefault="00CB6D6E" w:rsidP="004B4F17">
            <w:pPr>
              <w:pStyle w:val="TAL"/>
              <w:rPr>
                <w:ins w:id="274" w:author="InterDigital" w:date="2024-10-08T12:27:00Z" w16du:dateUtc="2024-10-08T16:27:00Z"/>
                <w:lang w:val="en-US" w:eastAsia="en-IN"/>
              </w:rPr>
            </w:pPr>
            <w:ins w:id="275" w:author="InterDigital" w:date="2024-10-08T12:27:00Z" w16du:dateUtc="2024-10-08T16:27:00Z">
              <w:r>
                <w:rPr>
                  <w:lang w:val="en-US" w:eastAsia="en-IN"/>
                </w:rPr>
                <w:t>&gt; Stage identifier</w:t>
              </w:r>
            </w:ins>
          </w:p>
        </w:tc>
        <w:tc>
          <w:tcPr>
            <w:tcW w:w="1440" w:type="dxa"/>
            <w:tcBorders>
              <w:top w:val="single" w:sz="4" w:space="0" w:color="000000"/>
              <w:left w:val="single" w:sz="4" w:space="0" w:color="000000"/>
              <w:bottom w:val="single" w:sz="4" w:space="0" w:color="000000"/>
              <w:right w:val="nil"/>
            </w:tcBorders>
          </w:tcPr>
          <w:p w14:paraId="31DFBE86" w14:textId="77777777" w:rsidR="00CB6D6E" w:rsidRDefault="00CB6D6E" w:rsidP="004B4F17">
            <w:pPr>
              <w:pStyle w:val="TAC"/>
              <w:rPr>
                <w:ins w:id="276" w:author="InterDigital" w:date="2024-10-08T12:27:00Z" w16du:dateUtc="2024-10-08T16:27:00Z"/>
                <w:lang w:eastAsia="zh-CN"/>
              </w:rPr>
            </w:pPr>
            <w:ins w:id="277"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9CDB57" w14:textId="77777777" w:rsidR="00CB6D6E" w:rsidRDefault="00CB6D6E" w:rsidP="004B4F17">
            <w:pPr>
              <w:pStyle w:val="TAL"/>
              <w:rPr>
                <w:ins w:id="278" w:author="InterDigital" w:date="2024-10-08T12:27:00Z" w16du:dateUtc="2024-10-08T16:27:00Z"/>
                <w:rFonts w:eastAsia="Malgun Gothic"/>
                <w:lang w:val="en-US" w:eastAsia="en-IN"/>
              </w:rPr>
            </w:pPr>
            <w:ins w:id="279" w:author="InterDigital" w:date="2024-10-08T12:27:00Z" w16du:dateUtc="2024-10-08T16:27:00Z">
              <w:r>
                <w:rPr>
                  <w:rFonts w:eastAsia="Malgun Gothic"/>
                  <w:lang w:val="en-US" w:eastAsia="en-IN"/>
                </w:rPr>
                <w:t>The identifier of the stage.</w:t>
              </w:r>
            </w:ins>
          </w:p>
        </w:tc>
      </w:tr>
      <w:tr w:rsidR="00CB6D6E" w14:paraId="5B4939DD" w14:textId="77777777" w:rsidTr="004B4F17">
        <w:tblPrEx>
          <w:tblLook w:val="04A0" w:firstRow="1" w:lastRow="0" w:firstColumn="1" w:lastColumn="0" w:noHBand="0" w:noVBand="1"/>
        </w:tblPrEx>
        <w:trPr>
          <w:jc w:val="center"/>
          <w:ins w:id="280" w:author="InterDigital" w:date="2024-10-08T12:27:00Z"/>
        </w:trPr>
        <w:tc>
          <w:tcPr>
            <w:tcW w:w="2880" w:type="dxa"/>
            <w:tcBorders>
              <w:top w:val="single" w:sz="4" w:space="0" w:color="000000"/>
              <w:left w:val="single" w:sz="4" w:space="0" w:color="000000"/>
              <w:bottom w:val="single" w:sz="4" w:space="0" w:color="000000"/>
              <w:right w:val="nil"/>
            </w:tcBorders>
          </w:tcPr>
          <w:p w14:paraId="2466BF30" w14:textId="77777777" w:rsidR="00CB6D6E" w:rsidRDefault="00CB6D6E" w:rsidP="004B4F17">
            <w:pPr>
              <w:pStyle w:val="TAL"/>
              <w:rPr>
                <w:ins w:id="281" w:author="InterDigital" w:date="2024-10-08T12:27:00Z" w16du:dateUtc="2024-10-08T16:27:00Z"/>
                <w:lang w:val="en-US" w:eastAsia="en-IN"/>
              </w:rPr>
            </w:pPr>
            <w:ins w:id="282" w:author="InterDigital" w:date="2024-10-08T12:27:00Z" w16du:dateUtc="2024-10-08T16:27:00Z">
              <w:r>
                <w:rPr>
                  <w:lang w:val="en-US" w:eastAsia="en-IN"/>
                </w:rPr>
                <w:t>&gt; number of nodes</w:t>
              </w:r>
            </w:ins>
          </w:p>
        </w:tc>
        <w:tc>
          <w:tcPr>
            <w:tcW w:w="1440" w:type="dxa"/>
            <w:tcBorders>
              <w:top w:val="single" w:sz="4" w:space="0" w:color="000000"/>
              <w:left w:val="single" w:sz="4" w:space="0" w:color="000000"/>
              <w:bottom w:val="single" w:sz="4" w:space="0" w:color="000000"/>
              <w:right w:val="nil"/>
            </w:tcBorders>
          </w:tcPr>
          <w:p w14:paraId="14C165E3" w14:textId="77777777" w:rsidR="00CB6D6E" w:rsidRDefault="00CB6D6E" w:rsidP="004B4F17">
            <w:pPr>
              <w:pStyle w:val="TAC"/>
              <w:rPr>
                <w:ins w:id="283" w:author="InterDigital" w:date="2024-10-08T12:27:00Z" w16du:dateUtc="2024-10-08T16:27:00Z"/>
                <w:lang w:eastAsia="zh-CN"/>
              </w:rPr>
            </w:pPr>
            <w:ins w:id="284"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A6E79F3" w14:textId="77777777" w:rsidR="00CB6D6E" w:rsidRDefault="00CB6D6E" w:rsidP="004B4F17">
            <w:pPr>
              <w:pStyle w:val="TAL"/>
              <w:rPr>
                <w:ins w:id="285" w:author="InterDigital" w:date="2024-10-08T12:27:00Z" w16du:dateUtc="2024-10-08T16:27:00Z"/>
                <w:rFonts w:eastAsia="Malgun Gothic"/>
                <w:lang w:val="en-US" w:eastAsia="en-IN"/>
              </w:rPr>
            </w:pPr>
            <w:ins w:id="286" w:author="InterDigital" w:date="2024-10-08T12:27:00Z" w16du:dateUtc="2024-10-08T16:27:00Z">
              <w:r>
                <w:rPr>
                  <w:rFonts w:eastAsia="Malgun Gothic"/>
                  <w:lang w:val="en-US" w:eastAsia="en-IN"/>
                </w:rPr>
                <w:t>Number of nodes included in the stage</w:t>
              </w:r>
            </w:ins>
          </w:p>
        </w:tc>
      </w:tr>
      <w:tr w:rsidR="00CB6D6E" w14:paraId="621F6BE1" w14:textId="77777777" w:rsidTr="004B4F17">
        <w:tblPrEx>
          <w:tblLook w:val="04A0" w:firstRow="1" w:lastRow="0" w:firstColumn="1" w:lastColumn="0" w:noHBand="0" w:noVBand="1"/>
        </w:tblPrEx>
        <w:trPr>
          <w:jc w:val="center"/>
          <w:ins w:id="287" w:author="InterDigital" w:date="2024-10-08T12:27:00Z"/>
        </w:trPr>
        <w:tc>
          <w:tcPr>
            <w:tcW w:w="2880" w:type="dxa"/>
            <w:tcBorders>
              <w:top w:val="single" w:sz="4" w:space="0" w:color="000000"/>
              <w:left w:val="single" w:sz="4" w:space="0" w:color="000000"/>
              <w:bottom w:val="single" w:sz="4" w:space="0" w:color="000000"/>
              <w:right w:val="nil"/>
            </w:tcBorders>
          </w:tcPr>
          <w:p w14:paraId="233DC447" w14:textId="77777777" w:rsidR="00CB6D6E" w:rsidRDefault="00CB6D6E" w:rsidP="004B4F17">
            <w:pPr>
              <w:pStyle w:val="TAL"/>
              <w:rPr>
                <w:ins w:id="288" w:author="InterDigital" w:date="2024-10-08T12:27:00Z" w16du:dateUtc="2024-10-08T16:27:00Z"/>
                <w:lang w:val="en-US" w:eastAsia="en-IN"/>
              </w:rPr>
            </w:pPr>
            <w:ins w:id="289" w:author="InterDigital" w:date="2024-10-08T12:27:00Z" w16du:dateUtc="2024-10-08T16:27:00Z">
              <w:r>
                <w:t>&gt; head node</w:t>
              </w:r>
            </w:ins>
          </w:p>
        </w:tc>
        <w:tc>
          <w:tcPr>
            <w:tcW w:w="1440" w:type="dxa"/>
            <w:tcBorders>
              <w:top w:val="single" w:sz="4" w:space="0" w:color="000000"/>
              <w:left w:val="single" w:sz="4" w:space="0" w:color="000000"/>
              <w:bottom w:val="single" w:sz="4" w:space="0" w:color="000000"/>
              <w:right w:val="nil"/>
            </w:tcBorders>
          </w:tcPr>
          <w:p w14:paraId="139FAE57" w14:textId="77777777" w:rsidR="00CB6D6E" w:rsidRDefault="00CB6D6E" w:rsidP="004B4F17">
            <w:pPr>
              <w:pStyle w:val="TAC"/>
              <w:rPr>
                <w:ins w:id="290" w:author="InterDigital" w:date="2024-10-08T12:27:00Z" w16du:dateUtc="2024-10-08T16:27:00Z"/>
                <w:lang w:eastAsia="zh-CN"/>
              </w:rPr>
            </w:pPr>
            <w:ins w:id="291"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EFEB36" w14:textId="77777777" w:rsidR="00CB6D6E" w:rsidRDefault="00CB6D6E" w:rsidP="004B4F17">
            <w:pPr>
              <w:pStyle w:val="TAL"/>
              <w:rPr>
                <w:ins w:id="292" w:author="InterDigital" w:date="2024-10-08T12:27:00Z" w16du:dateUtc="2024-10-08T16:27:00Z"/>
                <w:rFonts w:eastAsia="Malgun Gothic"/>
                <w:lang w:val="en-US" w:eastAsia="en-IN"/>
              </w:rPr>
            </w:pPr>
            <w:ins w:id="293" w:author="InterDigital" w:date="2024-10-08T12:27:00Z" w16du:dateUtc="2024-10-08T16:27:00Z">
              <w:r>
                <w:rPr>
                  <w:rFonts w:eastAsia="Malgun Gothic"/>
                  <w:lang w:val="en-US"/>
                </w:rPr>
                <w:t xml:space="preserve">Endpoint of the head node - for providing initial the inference data. </w:t>
              </w:r>
            </w:ins>
          </w:p>
        </w:tc>
      </w:tr>
      <w:tr w:rsidR="00CB6D6E" w14:paraId="13A44A8D" w14:textId="77777777" w:rsidTr="004B4F17">
        <w:tblPrEx>
          <w:tblLook w:val="04A0" w:firstRow="1" w:lastRow="0" w:firstColumn="1" w:lastColumn="0" w:noHBand="0" w:noVBand="1"/>
        </w:tblPrEx>
        <w:trPr>
          <w:jc w:val="center"/>
          <w:ins w:id="294" w:author="InterDigital" w:date="2024-10-08T12:27:00Z"/>
        </w:trPr>
        <w:tc>
          <w:tcPr>
            <w:tcW w:w="2880" w:type="dxa"/>
            <w:tcBorders>
              <w:top w:val="single" w:sz="4" w:space="0" w:color="000000"/>
              <w:left w:val="single" w:sz="4" w:space="0" w:color="000000"/>
              <w:bottom w:val="single" w:sz="4" w:space="0" w:color="000000"/>
              <w:right w:val="nil"/>
            </w:tcBorders>
          </w:tcPr>
          <w:p w14:paraId="6A7A7AEA" w14:textId="77777777" w:rsidR="00CB6D6E" w:rsidRDefault="00CB6D6E" w:rsidP="004B4F17">
            <w:pPr>
              <w:pStyle w:val="TAL"/>
              <w:rPr>
                <w:ins w:id="295" w:author="InterDigital" w:date="2024-10-08T12:27:00Z" w16du:dateUtc="2024-10-08T16:27:00Z"/>
                <w:lang w:val="en-US" w:eastAsia="en-IN"/>
              </w:rPr>
            </w:pPr>
            <w:ins w:id="296" w:author="InterDigital" w:date="2024-10-08T12:27:00Z" w16du:dateUtc="2024-10-08T16:27:00Z">
              <w:r>
                <w:t>&gt; tail node</w:t>
              </w:r>
            </w:ins>
          </w:p>
        </w:tc>
        <w:tc>
          <w:tcPr>
            <w:tcW w:w="1440" w:type="dxa"/>
            <w:tcBorders>
              <w:top w:val="single" w:sz="4" w:space="0" w:color="000000"/>
              <w:left w:val="single" w:sz="4" w:space="0" w:color="000000"/>
              <w:bottom w:val="single" w:sz="4" w:space="0" w:color="000000"/>
              <w:right w:val="nil"/>
            </w:tcBorders>
          </w:tcPr>
          <w:p w14:paraId="77CA5D96" w14:textId="77777777" w:rsidR="00CB6D6E" w:rsidRDefault="00CB6D6E" w:rsidP="004B4F17">
            <w:pPr>
              <w:pStyle w:val="TAC"/>
              <w:rPr>
                <w:ins w:id="297" w:author="InterDigital" w:date="2024-10-08T12:27:00Z" w16du:dateUtc="2024-10-08T16:27:00Z"/>
                <w:lang w:eastAsia="zh-CN"/>
              </w:rPr>
            </w:pPr>
            <w:ins w:id="298"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7549FD" w14:textId="77777777" w:rsidR="00CB6D6E" w:rsidRDefault="00CB6D6E" w:rsidP="004B4F17">
            <w:pPr>
              <w:pStyle w:val="TAL"/>
              <w:rPr>
                <w:ins w:id="299" w:author="InterDigital" w:date="2024-10-08T12:27:00Z" w16du:dateUtc="2024-10-08T16:27:00Z"/>
                <w:rFonts w:eastAsia="Malgun Gothic"/>
                <w:lang w:val="en-US" w:eastAsia="en-IN"/>
              </w:rPr>
            </w:pPr>
            <w:ins w:id="300" w:author="InterDigital" w:date="2024-10-08T12:27:00Z" w16du:dateUtc="2024-10-08T16:27:00Z">
              <w:r>
                <w:rPr>
                  <w:lang w:eastAsia="zh-CN"/>
                </w:rPr>
                <w:t>Endpoint of the head node - for obtaining inference results.</w:t>
              </w:r>
            </w:ins>
          </w:p>
        </w:tc>
      </w:tr>
      <w:tr w:rsidR="00CB6D6E" w14:paraId="59CD244D" w14:textId="77777777" w:rsidTr="004B4F17">
        <w:tblPrEx>
          <w:tblLook w:val="04A0" w:firstRow="1" w:lastRow="0" w:firstColumn="1" w:lastColumn="0" w:noHBand="0" w:noVBand="1"/>
        </w:tblPrEx>
        <w:trPr>
          <w:jc w:val="center"/>
          <w:ins w:id="301" w:author="InterDigital" w:date="2024-10-08T12:27:00Z"/>
        </w:trPr>
        <w:tc>
          <w:tcPr>
            <w:tcW w:w="2880" w:type="dxa"/>
            <w:tcBorders>
              <w:top w:val="single" w:sz="4" w:space="0" w:color="000000"/>
              <w:left w:val="single" w:sz="4" w:space="0" w:color="000000"/>
              <w:bottom w:val="single" w:sz="4" w:space="0" w:color="000000"/>
              <w:right w:val="nil"/>
            </w:tcBorders>
          </w:tcPr>
          <w:p w14:paraId="20CCBC52" w14:textId="77777777" w:rsidR="00CB6D6E" w:rsidRDefault="00CB6D6E" w:rsidP="004B4F17">
            <w:pPr>
              <w:pStyle w:val="TAL"/>
              <w:rPr>
                <w:ins w:id="302" w:author="InterDigital" w:date="2024-10-08T12:27:00Z" w16du:dateUtc="2024-10-08T16:27:00Z"/>
                <w:lang w:val="en-US" w:eastAsia="en-IN"/>
              </w:rPr>
            </w:pPr>
            <w:ins w:id="303" w:author="InterDigital" w:date="2024-10-08T12:27:00Z" w16du:dateUtc="2024-10-08T16:27:00Z">
              <w:r>
                <w:rPr>
                  <w:lang w:val="en-US" w:eastAsia="en-IN"/>
                </w:rPr>
                <w:t>&gt; order of the nodes</w:t>
              </w:r>
            </w:ins>
          </w:p>
        </w:tc>
        <w:tc>
          <w:tcPr>
            <w:tcW w:w="1440" w:type="dxa"/>
            <w:tcBorders>
              <w:top w:val="single" w:sz="4" w:space="0" w:color="000000"/>
              <w:left w:val="single" w:sz="4" w:space="0" w:color="000000"/>
              <w:bottom w:val="single" w:sz="4" w:space="0" w:color="000000"/>
              <w:right w:val="nil"/>
            </w:tcBorders>
          </w:tcPr>
          <w:p w14:paraId="696158FF" w14:textId="77777777" w:rsidR="00CB6D6E" w:rsidRDefault="00CB6D6E" w:rsidP="004B4F17">
            <w:pPr>
              <w:pStyle w:val="TAC"/>
              <w:rPr>
                <w:ins w:id="304" w:author="InterDigital" w:date="2024-10-08T12:27:00Z" w16du:dateUtc="2024-10-08T16:27:00Z"/>
                <w:lang w:eastAsia="zh-CN"/>
              </w:rPr>
            </w:pPr>
            <w:ins w:id="305"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A02C37" w14:textId="77777777" w:rsidR="00CB6D6E" w:rsidRDefault="00CB6D6E" w:rsidP="004B4F17">
            <w:pPr>
              <w:pStyle w:val="TAL"/>
              <w:rPr>
                <w:ins w:id="306" w:author="InterDigital" w:date="2024-10-08T12:27:00Z" w16du:dateUtc="2024-10-08T16:27:00Z"/>
                <w:rFonts w:eastAsia="Malgun Gothic"/>
                <w:lang w:val="en-US" w:eastAsia="en-IN"/>
              </w:rPr>
            </w:pPr>
            <w:ins w:id="307" w:author="InterDigital" w:date="2024-10-08T12:27:00Z" w16du:dateUtc="2024-10-08T16:27:00Z">
              <w:r>
                <w:rPr>
                  <w:rFonts w:eastAsia="Malgun Gothic"/>
                  <w:lang w:val="en-US" w:eastAsia="en-IN"/>
                </w:rPr>
                <w:t xml:space="preserve">The order of the nodes in the </w:t>
              </w:r>
              <w:r>
                <w:rPr>
                  <w:lang w:val="en-US"/>
                </w:rPr>
                <w:t>AI/ML split operation (including head node, tail node).</w:t>
              </w:r>
            </w:ins>
          </w:p>
        </w:tc>
      </w:tr>
      <w:tr w:rsidR="00CB6D6E" w14:paraId="39341053" w14:textId="77777777" w:rsidTr="004B4F17">
        <w:tblPrEx>
          <w:tblLook w:val="04A0" w:firstRow="1" w:lastRow="0" w:firstColumn="1" w:lastColumn="0" w:noHBand="0" w:noVBand="1"/>
        </w:tblPrEx>
        <w:trPr>
          <w:jc w:val="center"/>
          <w:ins w:id="308" w:author="InterDigital" w:date="2024-10-08T12:27:00Z"/>
        </w:trPr>
        <w:tc>
          <w:tcPr>
            <w:tcW w:w="2880" w:type="dxa"/>
            <w:tcBorders>
              <w:top w:val="single" w:sz="4" w:space="0" w:color="000000"/>
              <w:left w:val="single" w:sz="4" w:space="0" w:color="000000"/>
              <w:bottom w:val="single" w:sz="4" w:space="0" w:color="000000"/>
              <w:right w:val="nil"/>
            </w:tcBorders>
          </w:tcPr>
          <w:p w14:paraId="2DF69483" w14:textId="77777777" w:rsidR="00CB6D6E" w:rsidRDefault="00CB6D6E" w:rsidP="004B4F17">
            <w:pPr>
              <w:pStyle w:val="TAL"/>
              <w:rPr>
                <w:ins w:id="309" w:author="InterDigital" w:date="2024-10-08T12:27:00Z" w16du:dateUtc="2024-10-08T16:27:00Z"/>
                <w:lang w:val="en-US" w:eastAsia="en-IN"/>
              </w:rPr>
            </w:pPr>
            <w:ins w:id="310" w:author="InterDigital" w:date="2024-10-08T12:27:00Z" w16du:dateUtc="2024-10-08T16:27:00Z">
              <w:r>
                <w:rPr>
                  <w:lang w:val="en-US" w:eastAsia="en-IN"/>
                </w:rPr>
                <w:t>&gt;&gt; list of nodes</w:t>
              </w:r>
            </w:ins>
          </w:p>
        </w:tc>
        <w:tc>
          <w:tcPr>
            <w:tcW w:w="1440" w:type="dxa"/>
            <w:tcBorders>
              <w:top w:val="single" w:sz="4" w:space="0" w:color="000000"/>
              <w:left w:val="single" w:sz="4" w:space="0" w:color="000000"/>
              <w:bottom w:val="single" w:sz="4" w:space="0" w:color="000000"/>
              <w:right w:val="nil"/>
            </w:tcBorders>
          </w:tcPr>
          <w:p w14:paraId="67AC26B3" w14:textId="77777777" w:rsidR="00CB6D6E" w:rsidRDefault="00CB6D6E" w:rsidP="004B4F17">
            <w:pPr>
              <w:pStyle w:val="TAC"/>
              <w:rPr>
                <w:ins w:id="311" w:author="InterDigital" w:date="2024-10-08T12:27:00Z" w16du:dateUtc="2024-10-08T16:27:00Z"/>
                <w:lang w:eastAsia="zh-CN"/>
              </w:rPr>
            </w:pPr>
            <w:ins w:id="312"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559B4F" w14:textId="77777777" w:rsidR="00CB6D6E" w:rsidRDefault="00CB6D6E" w:rsidP="004B4F17">
            <w:pPr>
              <w:pStyle w:val="TAL"/>
              <w:rPr>
                <w:ins w:id="313" w:author="InterDigital" w:date="2024-10-08T12:27:00Z" w16du:dateUtc="2024-10-08T16:27:00Z"/>
                <w:rFonts w:eastAsia="Malgun Gothic"/>
                <w:lang w:val="en-US" w:eastAsia="en-IN"/>
              </w:rPr>
            </w:pPr>
            <w:ins w:id="314" w:author="InterDigital" w:date="2024-10-08T12:27:00Z" w16du:dateUtc="2024-10-08T16:27:00Z">
              <w:r>
                <w:rPr>
                  <w:lang w:val="en-US"/>
                </w:rPr>
                <w:t>List of all discovered node in the order in which they process the data.</w:t>
              </w:r>
            </w:ins>
          </w:p>
        </w:tc>
      </w:tr>
      <w:tr w:rsidR="00CB6D6E" w14:paraId="3294E705" w14:textId="77777777" w:rsidTr="004B4F17">
        <w:tblPrEx>
          <w:tblLook w:val="04A0" w:firstRow="1" w:lastRow="0" w:firstColumn="1" w:lastColumn="0" w:noHBand="0" w:noVBand="1"/>
        </w:tblPrEx>
        <w:trPr>
          <w:jc w:val="center"/>
          <w:ins w:id="315" w:author="InterDigital" w:date="2024-10-08T12:27:00Z"/>
        </w:trPr>
        <w:tc>
          <w:tcPr>
            <w:tcW w:w="2880" w:type="dxa"/>
            <w:tcBorders>
              <w:top w:val="single" w:sz="4" w:space="0" w:color="000000"/>
              <w:left w:val="single" w:sz="4" w:space="0" w:color="000000"/>
              <w:bottom w:val="single" w:sz="4" w:space="0" w:color="000000"/>
              <w:right w:val="nil"/>
            </w:tcBorders>
          </w:tcPr>
          <w:p w14:paraId="1D6305D7" w14:textId="77777777" w:rsidR="00CB6D6E" w:rsidRDefault="00CB6D6E" w:rsidP="004B4F17">
            <w:pPr>
              <w:pStyle w:val="TAL"/>
              <w:rPr>
                <w:ins w:id="316" w:author="InterDigital" w:date="2024-10-08T12:27:00Z" w16du:dateUtc="2024-10-08T16:27:00Z"/>
                <w:lang w:val="en-US" w:eastAsia="en-IN"/>
              </w:rPr>
            </w:pPr>
            <w:ins w:id="317" w:author="InterDigital" w:date="2024-10-08T12:27:00Z" w16du:dateUtc="2024-10-08T16:27:00Z">
              <w:r w:rsidRPr="005E63E3">
                <w:rPr>
                  <w:lang w:val="en-US"/>
                </w:rPr>
                <w:t>&gt;</w:t>
              </w:r>
              <w:r>
                <w:rPr>
                  <w:lang w:val="en-US"/>
                </w:rPr>
                <w:t>&gt; notification target</w:t>
              </w:r>
            </w:ins>
          </w:p>
        </w:tc>
        <w:tc>
          <w:tcPr>
            <w:tcW w:w="1440" w:type="dxa"/>
            <w:tcBorders>
              <w:top w:val="single" w:sz="4" w:space="0" w:color="000000"/>
              <w:left w:val="single" w:sz="4" w:space="0" w:color="000000"/>
              <w:bottom w:val="single" w:sz="4" w:space="0" w:color="000000"/>
              <w:right w:val="nil"/>
            </w:tcBorders>
          </w:tcPr>
          <w:p w14:paraId="7AE3B9BB" w14:textId="77777777" w:rsidR="00CB6D6E" w:rsidRDefault="00CB6D6E" w:rsidP="004B4F17">
            <w:pPr>
              <w:pStyle w:val="TAC"/>
              <w:rPr>
                <w:ins w:id="318" w:author="InterDigital" w:date="2024-10-08T12:27:00Z" w16du:dateUtc="2024-10-08T16:27:00Z"/>
                <w:lang w:eastAsia="zh-CN"/>
              </w:rPr>
            </w:pPr>
            <w:ins w:id="319" w:author="InterDigital" w:date="2024-10-08T12:27:00Z" w16du:dateUtc="2024-10-08T16: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D5936B8" w14:textId="77777777" w:rsidR="00CB6D6E" w:rsidRDefault="00CB6D6E" w:rsidP="004B4F17">
            <w:pPr>
              <w:pStyle w:val="TAL"/>
              <w:rPr>
                <w:ins w:id="320" w:author="InterDigital" w:date="2024-10-08T12:27:00Z" w16du:dateUtc="2024-10-08T16:27:00Z"/>
                <w:rFonts w:eastAsia="Malgun Gothic"/>
                <w:lang w:val="en-US" w:eastAsia="en-IN"/>
              </w:rPr>
            </w:pPr>
            <w:ins w:id="321" w:author="InterDigital" w:date="2024-10-08T12:27:00Z" w16du:dateUtc="2024-10-08T16:27:00Z">
              <w:r>
                <w:rPr>
                  <w:lang w:val="en-US"/>
                </w:rPr>
                <w:t>Endpoint information where the inference result of the split operation is sent by the nodes</w:t>
              </w:r>
            </w:ins>
          </w:p>
        </w:tc>
      </w:tr>
      <w:tr w:rsidR="00CB6D6E" w14:paraId="259DFCEE" w14:textId="77777777" w:rsidTr="004B4F17">
        <w:tblPrEx>
          <w:tblLook w:val="04A0" w:firstRow="1" w:lastRow="0" w:firstColumn="1" w:lastColumn="0" w:noHBand="0" w:noVBand="1"/>
        </w:tblPrEx>
        <w:trPr>
          <w:jc w:val="center"/>
          <w:ins w:id="322" w:author="InterDigital" w:date="2024-10-08T12:27:00Z"/>
        </w:trPr>
        <w:tc>
          <w:tcPr>
            <w:tcW w:w="2880" w:type="dxa"/>
            <w:tcBorders>
              <w:top w:val="single" w:sz="4" w:space="0" w:color="000000"/>
              <w:left w:val="single" w:sz="4" w:space="0" w:color="000000"/>
              <w:bottom w:val="single" w:sz="4" w:space="0" w:color="000000"/>
              <w:right w:val="nil"/>
            </w:tcBorders>
          </w:tcPr>
          <w:p w14:paraId="156F6ACF" w14:textId="77777777" w:rsidR="00CB6D6E" w:rsidRDefault="00CB6D6E" w:rsidP="004B4F17">
            <w:pPr>
              <w:pStyle w:val="TAL"/>
              <w:rPr>
                <w:ins w:id="323" w:author="InterDigital" w:date="2024-10-08T12:27:00Z" w16du:dateUtc="2024-10-08T16:27:00Z"/>
                <w:lang w:val="en-US" w:eastAsia="en-IN"/>
              </w:rPr>
            </w:pPr>
            <w:ins w:id="324" w:author="InterDigital" w:date="2024-10-08T12:27:00Z" w16du:dateUtc="2024-10-08T16:27:00Z">
              <w:r>
                <w:rPr>
                  <w:lang w:val="en-US" w:eastAsia="en-IN"/>
                </w:rPr>
                <w:t>&gt; Model information</w:t>
              </w:r>
            </w:ins>
          </w:p>
        </w:tc>
        <w:tc>
          <w:tcPr>
            <w:tcW w:w="1440" w:type="dxa"/>
            <w:tcBorders>
              <w:top w:val="single" w:sz="4" w:space="0" w:color="000000"/>
              <w:left w:val="single" w:sz="4" w:space="0" w:color="000000"/>
              <w:bottom w:val="single" w:sz="4" w:space="0" w:color="000000"/>
              <w:right w:val="nil"/>
            </w:tcBorders>
          </w:tcPr>
          <w:p w14:paraId="6E613F51" w14:textId="77777777" w:rsidR="00CB6D6E" w:rsidRDefault="00CB6D6E" w:rsidP="004B4F17">
            <w:pPr>
              <w:pStyle w:val="TAC"/>
              <w:rPr>
                <w:ins w:id="325" w:author="InterDigital" w:date="2024-10-08T12:27:00Z" w16du:dateUtc="2024-10-08T16:27:00Z"/>
                <w:lang w:eastAsia="zh-CN"/>
              </w:rPr>
            </w:pPr>
            <w:ins w:id="326" w:author="InterDigital" w:date="2024-10-08T12:27:00Z" w16du:dateUtc="2024-10-08T16: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C70881" w14:textId="77777777" w:rsidR="00CB6D6E" w:rsidRDefault="00CB6D6E" w:rsidP="004B4F17">
            <w:pPr>
              <w:pStyle w:val="TAL"/>
              <w:rPr>
                <w:ins w:id="327" w:author="InterDigital" w:date="2024-10-08T12:27:00Z" w16du:dateUtc="2024-10-08T16:27:00Z"/>
                <w:rFonts w:eastAsia="Malgun Gothic"/>
                <w:lang w:val="en-US" w:eastAsia="en-IN"/>
              </w:rPr>
            </w:pPr>
            <w:ins w:id="328" w:author="InterDigital" w:date="2024-10-08T12:27:00Z" w16du:dateUtc="2024-10-08T16:27:00Z">
              <w:r>
                <w:rPr>
                  <w:rFonts w:eastAsia="Malgun Gothic"/>
                  <w:lang w:val="en-US" w:eastAsia="en-IN"/>
                </w:rPr>
                <w:t xml:space="preserve">The ML model information used in the stage </w:t>
              </w:r>
              <w:r>
                <w:rPr>
                  <w:lang w:val="en-US" w:eastAsia="en-IN"/>
                </w:rPr>
                <w:t>(e.g., identifiers, versions, etc.).</w:t>
              </w:r>
            </w:ins>
          </w:p>
        </w:tc>
      </w:tr>
    </w:tbl>
    <w:p w14:paraId="38FCF58D" w14:textId="77777777" w:rsidR="00CB6D6E" w:rsidRDefault="00CB6D6E" w:rsidP="00CB6D6E">
      <w:pPr>
        <w:rPr>
          <w:ins w:id="329" w:author="InterDigital" w:date="2024-10-08T12:27:00Z" w16du:dateUtc="2024-10-08T16:27:00Z"/>
        </w:rPr>
      </w:pPr>
    </w:p>
    <w:p w14:paraId="5B64F9D0" w14:textId="77777777" w:rsidR="00CB6D6E" w:rsidRPr="00F15F4C" w:rsidRDefault="00CB6D6E" w:rsidP="00CB6D6E">
      <w:pPr>
        <w:pStyle w:val="Heading4"/>
        <w:rPr>
          <w:ins w:id="330" w:author="InterDigital" w:date="2024-10-08T12:27:00Z" w16du:dateUtc="2024-10-08T16:27:00Z"/>
        </w:rPr>
      </w:pPr>
      <w:ins w:id="331" w:author="InterDigital" w:date="2024-10-08T12:27:00Z" w16du:dateUtc="2024-10-08T16:27:00Z">
        <w:r>
          <w:t>8</w:t>
        </w:r>
        <w:r w:rsidRPr="005C5FB5">
          <w:t>.</w:t>
        </w:r>
        <w:r>
          <w:rPr>
            <w:lang w:eastAsia="zh-CN"/>
          </w:rPr>
          <w:t>x</w:t>
        </w:r>
        <w:r w:rsidRPr="005C5FB5">
          <w:t>.</w:t>
        </w:r>
        <w:r>
          <w:t>3</w:t>
        </w:r>
        <w:r w:rsidRPr="005C5FB5">
          <w:t>.</w:t>
        </w:r>
        <w:r>
          <w:t>4</w:t>
        </w:r>
        <w:r w:rsidRPr="005C5FB5">
          <w:tab/>
        </w:r>
        <w:r>
          <w:t xml:space="preserve">Split operation pipeline create </w:t>
        </w:r>
        <w:r w:rsidRPr="00A5166B">
          <w:t>request</w:t>
        </w:r>
      </w:ins>
    </w:p>
    <w:p w14:paraId="4BD0875D" w14:textId="77777777" w:rsidR="00CB6D6E" w:rsidRPr="006F3B02" w:rsidRDefault="00CB6D6E" w:rsidP="00CB6D6E">
      <w:pPr>
        <w:rPr>
          <w:ins w:id="332" w:author="InterDigital" w:date="2024-10-08T12:27:00Z" w16du:dateUtc="2024-10-08T16:27:00Z"/>
        </w:rPr>
      </w:pPr>
      <w:ins w:id="333" w:author="InterDigital" w:date="2024-10-08T12:27:00Z" w16du:dateUtc="2024-10-08T16:27:00Z">
        <w:r w:rsidRPr="006F3B02">
          <w:t>Table</w:t>
        </w:r>
        <w:r>
          <w:t> 8</w:t>
        </w:r>
        <w:r w:rsidRPr="006F3B02">
          <w:t>.</w:t>
        </w:r>
        <w:r>
          <w:t>x</w:t>
        </w:r>
        <w:r w:rsidRPr="006F3B02">
          <w:t>.</w:t>
        </w:r>
        <w:r>
          <w:t>3.4</w:t>
        </w:r>
        <w:r w:rsidRPr="006F3B02">
          <w:t xml:space="preserve">-1 </w:t>
        </w:r>
        <w:r>
          <w:t>shows</w:t>
        </w:r>
        <w:r w:rsidRPr="006F3B02">
          <w:t xml:space="preserve"> </w:t>
        </w:r>
        <w:r>
          <w:t xml:space="preserve">the request sent by a AIMLE client to the AIMLE server for split operation pipeline create request. </w:t>
        </w:r>
      </w:ins>
    </w:p>
    <w:p w14:paraId="19E5DCB8" w14:textId="77777777" w:rsidR="00CB6D6E" w:rsidRPr="00836241" w:rsidRDefault="00CB6D6E" w:rsidP="00CB6D6E">
      <w:pPr>
        <w:pStyle w:val="TH"/>
        <w:rPr>
          <w:ins w:id="334" w:author="InterDigital" w:date="2024-10-08T12:27:00Z" w16du:dateUtc="2024-10-08T16:27:00Z"/>
        </w:rPr>
      </w:pPr>
      <w:ins w:id="335" w:author="InterDigital" w:date="2024-10-08T12:27:00Z" w16du:dateUtc="2024-10-08T16:27:00Z">
        <w:r w:rsidRPr="00836241">
          <w:t>Table </w:t>
        </w:r>
        <w:r>
          <w:t>8</w:t>
        </w:r>
        <w:r w:rsidRPr="00836241">
          <w:t>.</w:t>
        </w:r>
        <w:r>
          <w:t>x</w:t>
        </w:r>
        <w:r w:rsidRPr="00836241">
          <w:t>.</w:t>
        </w:r>
        <w:r>
          <w:t>3.4</w:t>
        </w:r>
        <w:r w:rsidRPr="00836241">
          <w:rPr>
            <w:lang w:eastAsia="zh-CN"/>
          </w:rPr>
          <w:t>-1</w:t>
        </w:r>
        <w:r w:rsidRPr="00836241">
          <w:t xml:space="preserve">: </w:t>
        </w:r>
        <w:r>
          <w:t>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6D5E212C" w14:textId="77777777" w:rsidTr="004B4F17">
        <w:trPr>
          <w:jc w:val="center"/>
          <w:ins w:id="336"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225141D5" w14:textId="77777777" w:rsidR="00CB6D6E" w:rsidRPr="00836241" w:rsidRDefault="00CB6D6E" w:rsidP="004B4F17">
            <w:pPr>
              <w:pStyle w:val="TAH"/>
              <w:rPr>
                <w:ins w:id="337" w:author="InterDigital" w:date="2024-10-08T12:27:00Z" w16du:dateUtc="2024-10-08T16:27:00Z"/>
              </w:rPr>
            </w:pPr>
            <w:ins w:id="338"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2574AB1" w14:textId="77777777" w:rsidR="00CB6D6E" w:rsidRPr="00836241" w:rsidRDefault="00CB6D6E" w:rsidP="004B4F17">
            <w:pPr>
              <w:pStyle w:val="TAH"/>
              <w:rPr>
                <w:ins w:id="339" w:author="InterDigital" w:date="2024-10-08T12:27:00Z" w16du:dateUtc="2024-10-08T16:27:00Z"/>
              </w:rPr>
            </w:pPr>
            <w:ins w:id="340"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D938A1" w14:textId="77777777" w:rsidR="00CB6D6E" w:rsidRPr="00836241" w:rsidRDefault="00CB6D6E" w:rsidP="004B4F17">
            <w:pPr>
              <w:pStyle w:val="TAH"/>
              <w:rPr>
                <w:ins w:id="341" w:author="InterDigital" w:date="2024-10-08T12:27:00Z" w16du:dateUtc="2024-10-08T16:27:00Z"/>
              </w:rPr>
            </w:pPr>
            <w:ins w:id="342" w:author="InterDigital" w:date="2024-10-08T12:27:00Z" w16du:dateUtc="2024-10-08T16:27:00Z">
              <w:r w:rsidRPr="00836241">
                <w:t>Description</w:t>
              </w:r>
            </w:ins>
          </w:p>
        </w:tc>
      </w:tr>
      <w:tr w:rsidR="00CB6D6E" w:rsidRPr="00836241" w14:paraId="125A4300" w14:textId="77777777" w:rsidTr="004B4F17">
        <w:trPr>
          <w:jc w:val="center"/>
          <w:ins w:id="343"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4F2B8706" w14:textId="77777777" w:rsidR="00CB6D6E" w:rsidRPr="00836241" w:rsidRDefault="00CB6D6E" w:rsidP="004B4F17">
            <w:pPr>
              <w:pStyle w:val="TAL"/>
              <w:rPr>
                <w:ins w:id="344" w:author="InterDigital" w:date="2024-10-08T12:27:00Z" w16du:dateUtc="2024-10-08T16:27:00Z"/>
              </w:rPr>
            </w:pPr>
            <w:ins w:id="345" w:author="InterDigital" w:date="2024-10-08T12:27:00Z" w16du:dateUtc="2024-10-08T16:2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53E7DCB3" w14:textId="77777777" w:rsidR="00CB6D6E" w:rsidRPr="00836241" w:rsidRDefault="00CB6D6E" w:rsidP="004B4F17">
            <w:pPr>
              <w:pStyle w:val="TAC"/>
              <w:rPr>
                <w:ins w:id="346" w:author="InterDigital" w:date="2024-10-08T12:27:00Z" w16du:dateUtc="2024-10-08T16:27:00Z"/>
                <w:lang w:eastAsia="zh-CN"/>
              </w:rPr>
            </w:pPr>
            <w:ins w:id="347"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0AB1F9" w14:textId="77777777" w:rsidR="00CB6D6E" w:rsidRPr="00836241" w:rsidRDefault="00CB6D6E" w:rsidP="004B4F17">
            <w:pPr>
              <w:pStyle w:val="TAL"/>
              <w:rPr>
                <w:ins w:id="348" w:author="InterDigital" w:date="2024-10-08T12:27:00Z" w16du:dateUtc="2024-10-08T16:27:00Z"/>
              </w:rPr>
            </w:pPr>
            <w:ins w:id="349" w:author="InterDigital" w:date="2024-10-08T12:27:00Z" w16du:dateUtc="2024-10-08T16:2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CB6D6E" w:rsidRPr="00836241" w14:paraId="3E5C8E5E" w14:textId="77777777" w:rsidTr="004B4F17">
        <w:trPr>
          <w:jc w:val="center"/>
          <w:ins w:id="350"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2BC90A8E" w14:textId="77777777" w:rsidR="00CB6D6E" w:rsidRPr="00836241" w:rsidRDefault="00CB6D6E" w:rsidP="004B4F17">
            <w:pPr>
              <w:pStyle w:val="TAL"/>
              <w:rPr>
                <w:ins w:id="351" w:author="InterDigital" w:date="2024-10-08T12:27:00Z" w16du:dateUtc="2024-10-08T16:27:00Z"/>
                <w:lang w:eastAsia="zh-CN"/>
              </w:rPr>
            </w:pPr>
            <w:ins w:id="352" w:author="InterDigital" w:date="2024-10-08T12:27:00Z" w16du:dateUtc="2024-10-08T16:2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AA6A75D" w14:textId="77777777" w:rsidR="00CB6D6E" w:rsidRPr="00836241" w:rsidRDefault="00CB6D6E" w:rsidP="004B4F17">
            <w:pPr>
              <w:pStyle w:val="TAC"/>
              <w:rPr>
                <w:ins w:id="353" w:author="InterDigital" w:date="2024-10-08T12:27:00Z" w16du:dateUtc="2024-10-08T16:27:00Z"/>
                <w:lang w:eastAsia="zh-CN"/>
              </w:rPr>
            </w:pPr>
            <w:ins w:id="354" w:author="InterDigital" w:date="2024-10-08T12:27:00Z" w16du:dateUtc="2024-10-08T16:2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6F7EB4" w14:textId="77777777" w:rsidR="00CB6D6E" w:rsidRPr="00836241" w:rsidRDefault="00CB6D6E" w:rsidP="004B4F17">
            <w:pPr>
              <w:pStyle w:val="TAL"/>
              <w:rPr>
                <w:ins w:id="355" w:author="InterDigital" w:date="2024-10-08T12:27:00Z" w16du:dateUtc="2024-10-08T16:27:00Z"/>
                <w:lang w:eastAsia="zh-CN"/>
              </w:rPr>
            </w:pPr>
            <w:ins w:id="356" w:author="InterDigital" w:date="2024-10-08T12:27:00Z" w16du:dateUtc="2024-10-08T16:27:00Z">
              <w:r>
                <w:rPr>
                  <w:lang w:eastAsia="zh-CN"/>
                </w:rPr>
                <w:t>The security credentials of the requestor.</w:t>
              </w:r>
            </w:ins>
          </w:p>
        </w:tc>
      </w:tr>
      <w:tr w:rsidR="00CB6D6E" w:rsidRPr="00836241" w14:paraId="575A285C" w14:textId="77777777" w:rsidTr="004B4F17">
        <w:trPr>
          <w:jc w:val="center"/>
          <w:ins w:id="357"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FCE70DB" w14:textId="77777777" w:rsidR="00CB6D6E" w:rsidRDefault="00CB6D6E" w:rsidP="004B4F17">
            <w:pPr>
              <w:pStyle w:val="TAL"/>
              <w:rPr>
                <w:ins w:id="358" w:author="InterDigital" w:date="2024-10-08T12:27:00Z" w16du:dateUtc="2024-10-08T16:27:00Z"/>
                <w:lang w:val="en-US"/>
              </w:rPr>
            </w:pPr>
            <w:ins w:id="359" w:author="InterDigital" w:date="2024-10-08T12:27:00Z" w16du:dateUtc="2024-10-08T16:27:00Z">
              <w:r>
                <w:rPr>
                  <w:lang w:val="en-US"/>
                </w:rPr>
                <w:t>Split operation requirements</w:t>
              </w:r>
            </w:ins>
          </w:p>
        </w:tc>
        <w:tc>
          <w:tcPr>
            <w:tcW w:w="1034" w:type="dxa"/>
            <w:tcBorders>
              <w:top w:val="single" w:sz="4" w:space="0" w:color="000000"/>
              <w:left w:val="single" w:sz="4" w:space="0" w:color="000000"/>
              <w:bottom w:val="single" w:sz="4" w:space="0" w:color="000000"/>
            </w:tcBorders>
            <w:shd w:val="clear" w:color="auto" w:fill="auto"/>
          </w:tcPr>
          <w:p w14:paraId="2DCC710E" w14:textId="77777777" w:rsidR="00CB6D6E" w:rsidRDefault="00CB6D6E" w:rsidP="004B4F17">
            <w:pPr>
              <w:pStyle w:val="TAC"/>
              <w:rPr>
                <w:ins w:id="360" w:author="InterDigital" w:date="2024-10-08T12:27:00Z" w16du:dateUtc="2024-10-08T16:27:00Z"/>
                <w:lang w:eastAsia="zh-CN"/>
              </w:rPr>
            </w:pPr>
            <w:ins w:id="361"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19E45B" w14:textId="77777777" w:rsidR="00CB6D6E" w:rsidRDefault="00CB6D6E" w:rsidP="004B4F17">
            <w:pPr>
              <w:pStyle w:val="TAL"/>
              <w:rPr>
                <w:ins w:id="362" w:author="InterDigital" w:date="2024-10-08T12:27:00Z" w16du:dateUtc="2024-10-08T16:27:00Z"/>
                <w:rFonts w:eastAsia="Malgun Gothic"/>
                <w:lang w:val="en-US"/>
              </w:rPr>
            </w:pPr>
            <w:ins w:id="363" w:author="InterDigital" w:date="2024-10-08T12:27:00Z" w16du:dateUtc="2024-10-08T16:27:00Z">
              <w:r>
                <w:rPr>
                  <w:rFonts w:eastAsia="Malgun Gothic"/>
                  <w:lang w:val="en-US"/>
                </w:rPr>
                <w:t>Split operation requirements.</w:t>
              </w:r>
            </w:ins>
          </w:p>
        </w:tc>
      </w:tr>
      <w:tr w:rsidR="00CB6D6E" w:rsidRPr="00836241" w14:paraId="6575C1D8" w14:textId="77777777" w:rsidTr="004B4F17">
        <w:trPr>
          <w:jc w:val="center"/>
          <w:ins w:id="364"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38CB3F31" w14:textId="77777777" w:rsidR="00CB6D6E" w:rsidRDefault="00CB6D6E" w:rsidP="004B4F17">
            <w:pPr>
              <w:pStyle w:val="TAL"/>
              <w:rPr>
                <w:ins w:id="365" w:author="InterDigital" w:date="2024-10-08T12:27:00Z" w16du:dateUtc="2024-10-08T16:27:00Z"/>
                <w:lang w:val="en-US"/>
              </w:rPr>
            </w:pPr>
            <w:ins w:id="366" w:author="InterDigital" w:date="2024-10-08T12:27:00Z" w16du:dateUtc="2024-10-08T16:27: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6844189C" w14:textId="77777777" w:rsidR="00CB6D6E" w:rsidRDefault="00CB6D6E" w:rsidP="004B4F17">
            <w:pPr>
              <w:pStyle w:val="TAC"/>
              <w:rPr>
                <w:ins w:id="367" w:author="InterDigital" w:date="2024-10-08T12:27:00Z" w16du:dateUtc="2024-10-08T16:27:00Z"/>
                <w:lang w:eastAsia="zh-CN"/>
              </w:rPr>
            </w:pPr>
            <w:ins w:id="368"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710266" w14:textId="77777777" w:rsidR="00CB6D6E" w:rsidRDefault="00CB6D6E" w:rsidP="004B4F17">
            <w:pPr>
              <w:pStyle w:val="TAL"/>
              <w:rPr>
                <w:ins w:id="369" w:author="InterDigital" w:date="2024-10-08T12:27:00Z" w16du:dateUtc="2024-10-08T16:27:00Z"/>
                <w:rFonts w:eastAsia="Malgun Gothic"/>
                <w:lang w:val="en-US"/>
              </w:rPr>
            </w:pPr>
            <w:ins w:id="370" w:author="InterDigital" w:date="2024-10-08T12:27:00Z" w16du:dateUtc="2024-10-08T16:27:00Z">
              <w:r>
                <w:rPr>
                  <w:rFonts w:eastAsia="Malgun Gothic"/>
                  <w:lang w:val="en-US"/>
                </w:rPr>
                <w:t xml:space="preserve">Information about the ML models to be used in each stage </w:t>
              </w:r>
              <w:r>
                <w:rPr>
                  <w:lang w:val="en-US"/>
                </w:rPr>
                <w:t>(e.g., identifiers, versions, etc.).</w:t>
              </w:r>
            </w:ins>
          </w:p>
        </w:tc>
      </w:tr>
      <w:tr w:rsidR="00CB6D6E" w:rsidRPr="00836241" w14:paraId="0FBE1473" w14:textId="77777777" w:rsidTr="004B4F17">
        <w:trPr>
          <w:jc w:val="center"/>
          <w:ins w:id="371"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719A5D8C" w14:textId="77777777" w:rsidR="00CB6D6E" w:rsidRDefault="00CB6D6E" w:rsidP="004B4F17">
            <w:pPr>
              <w:pStyle w:val="TAL"/>
              <w:rPr>
                <w:ins w:id="372" w:author="InterDigital" w:date="2024-10-08T12:27:00Z" w16du:dateUtc="2024-10-08T16:27:00Z"/>
                <w:lang w:val="en-US"/>
              </w:rPr>
            </w:pPr>
            <w:ins w:id="373" w:author="InterDigital" w:date="2024-10-08T12:27:00Z" w16du:dateUtc="2024-10-08T16:27: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4A03BB25" w14:textId="77777777" w:rsidR="00CB6D6E" w:rsidRDefault="00CB6D6E" w:rsidP="004B4F17">
            <w:pPr>
              <w:pStyle w:val="TAC"/>
              <w:rPr>
                <w:ins w:id="374" w:author="InterDigital" w:date="2024-10-08T12:27:00Z" w16du:dateUtc="2024-10-08T16:27:00Z"/>
                <w:lang w:eastAsia="zh-CN"/>
              </w:rPr>
            </w:pPr>
            <w:ins w:id="375"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F5AE1" w14:textId="77777777" w:rsidR="00CB6D6E" w:rsidRDefault="00CB6D6E" w:rsidP="004B4F17">
            <w:pPr>
              <w:pStyle w:val="TAL"/>
              <w:rPr>
                <w:ins w:id="376" w:author="InterDigital" w:date="2024-10-08T12:27:00Z" w16du:dateUtc="2024-10-08T16:27:00Z"/>
                <w:rFonts w:eastAsia="Malgun Gothic"/>
                <w:lang w:val="en-US"/>
              </w:rPr>
            </w:pPr>
            <w:ins w:id="377" w:author="InterDigital" w:date="2024-10-08T12:27:00Z" w16du:dateUtc="2024-10-08T16:27:00Z">
              <w:r>
                <w:rPr>
                  <w:lang w:val="en-US"/>
                </w:rPr>
                <w:t>Information about the planned usage of the split operation (e.g., inputs frequency/size, output frequency/size, etc.).</w:t>
              </w:r>
            </w:ins>
          </w:p>
        </w:tc>
      </w:tr>
      <w:tr w:rsidR="00CB6D6E" w:rsidRPr="00836241" w14:paraId="5B28DB6D" w14:textId="77777777" w:rsidTr="004B4F17">
        <w:trPr>
          <w:jc w:val="center"/>
          <w:ins w:id="378"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0A2347C9" w14:textId="77777777" w:rsidR="00CB6D6E" w:rsidRDefault="00CB6D6E" w:rsidP="004B4F17">
            <w:pPr>
              <w:pStyle w:val="TAL"/>
              <w:rPr>
                <w:ins w:id="379" w:author="InterDigital" w:date="2024-10-08T12:27:00Z" w16du:dateUtc="2024-10-08T16:27:00Z"/>
                <w:lang w:val="en-US"/>
              </w:rPr>
            </w:pPr>
            <w:ins w:id="380" w:author="InterDigital" w:date="2024-10-08T12:27:00Z" w16du:dateUtc="2024-10-08T16:27:00Z">
              <w:r>
                <w:rPr>
                  <w:lang w:val="en-US"/>
                </w:rPr>
                <w:t>&gt; stage information</w:t>
              </w:r>
            </w:ins>
          </w:p>
        </w:tc>
        <w:tc>
          <w:tcPr>
            <w:tcW w:w="1034" w:type="dxa"/>
            <w:tcBorders>
              <w:top w:val="single" w:sz="4" w:space="0" w:color="000000"/>
              <w:left w:val="single" w:sz="4" w:space="0" w:color="000000"/>
              <w:bottom w:val="single" w:sz="4" w:space="0" w:color="000000"/>
            </w:tcBorders>
            <w:shd w:val="clear" w:color="auto" w:fill="auto"/>
          </w:tcPr>
          <w:p w14:paraId="0685B2DB" w14:textId="77777777" w:rsidR="00CB6D6E" w:rsidRDefault="00CB6D6E" w:rsidP="004B4F17">
            <w:pPr>
              <w:pStyle w:val="TAC"/>
              <w:rPr>
                <w:ins w:id="381" w:author="InterDigital" w:date="2024-10-08T12:27:00Z" w16du:dateUtc="2024-10-08T16:27:00Z"/>
                <w:lang w:eastAsia="zh-CN"/>
              </w:rPr>
            </w:pPr>
            <w:ins w:id="382"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2B1DF3" w14:textId="77777777" w:rsidR="00CB6D6E" w:rsidRDefault="00CB6D6E" w:rsidP="004B4F17">
            <w:pPr>
              <w:pStyle w:val="TAL"/>
              <w:rPr>
                <w:ins w:id="383" w:author="InterDigital" w:date="2024-10-08T12:27:00Z" w16du:dateUtc="2024-10-08T16:27:00Z"/>
                <w:rFonts w:eastAsia="Malgun Gothic"/>
                <w:lang w:val="en-US"/>
              </w:rPr>
            </w:pPr>
            <w:ins w:id="384" w:author="InterDigital" w:date="2024-10-08T12:27:00Z" w16du:dateUtc="2024-10-08T16:27:00Z">
              <w:r>
                <w:rPr>
                  <w:rFonts w:eastAsia="Malgun Gothic"/>
                  <w:lang w:val="en-US"/>
                </w:rPr>
                <w:t xml:space="preserve">Information about the split operation stages </w:t>
              </w:r>
              <w:r>
                <w:rPr>
                  <w:lang w:val="en-US"/>
                </w:rPr>
                <w:t>(e.g., number, order, etc.).</w:t>
              </w:r>
            </w:ins>
          </w:p>
        </w:tc>
      </w:tr>
      <w:tr w:rsidR="00CB6D6E" w:rsidRPr="00836241" w14:paraId="6BEB85BE" w14:textId="77777777" w:rsidTr="004B4F17">
        <w:trPr>
          <w:jc w:val="center"/>
          <w:ins w:id="385"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4976D0DE" w14:textId="77777777" w:rsidR="00CB6D6E" w:rsidRDefault="00CB6D6E" w:rsidP="004B4F17">
            <w:pPr>
              <w:pStyle w:val="TAL"/>
              <w:rPr>
                <w:ins w:id="386" w:author="InterDigital" w:date="2024-10-08T12:27:00Z" w16du:dateUtc="2024-10-08T16:27:00Z"/>
                <w:lang w:val="en-US"/>
              </w:rPr>
            </w:pPr>
            <w:ins w:id="387" w:author="InterDigital" w:date="2024-10-08T12:27:00Z" w16du:dateUtc="2024-10-08T16:27:00Z">
              <w:r>
                <w:t>&gt;&gt; head node</w:t>
              </w:r>
            </w:ins>
          </w:p>
        </w:tc>
        <w:tc>
          <w:tcPr>
            <w:tcW w:w="1034" w:type="dxa"/>
            <w:tcBorders>
              <w:top w:val="single" w:sz="4" w:space="0" w:color="000000"/>
              <w:left w:val="single" w:sz="4" w:space="0" w:color="000000"/>
              <w:bottom w:val="single" w:sz="4" w:space="0" w:color="000000"/>
            </w:tcBorders>
            <w:shd w:val="clear" w:color="auto" w:fill="auto"/>
          </w:tcPr>
          <w:p w14:paraId="6E37C08B" w14:textId="77777777" w:rsidR="00CB6D6E" w:rsidRDefault="00CB6D6E" w:rsidP="004B4F17">
            <w:pPr>
              <w:pStyle w:val="TAC"/>
              <w:rPr>
                <w:ins w:id="388" w:author="InterDigital" w:date="2024-10-08T12:27:00Z" w16du:dateUtc="2024-10-08T16:27:00Z"/>
                <w:lang w:eastAsia="zh-CN"/>
              </w:rPr>
            </w:pPr>
            <w:ins w:id="389"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E283EA" w14:textId="77777777" w:rsidR="00CB6D6E" w:rsidRDefault="00CB6D6E" w:rsidP="004B4F17">
            <w:pPr>
              <w:pStyle w:val="TAL"/>
              <w:rPr>
                <w:ins w:id="390" w:author="InterDigital" w:date="2024-10-08T12:27:00Z" w16du:dateUtc="2024-10-08T16:27:00Z"/>
                <w:rFonts w:eastAsia="Malgun Gothic"/>
                <w:lang w:val="en-US"/>
              </w:rPr>
            </w:pPr>
            <w:ins w:id="391" w:author="InterDigital" w:date="2024-10-08T12:27:00Z" w16du:dateUtc="2024-10-08T16:27:00Z">
              <w:r>
                <w:rPr>
                  <w:rFonts w:eastAsia="Malgun Gothic"/>
                  <w:lang w:val="en-US"/>
                </w:rPr>
                <w:t xml:space="preserve">Endpoint of the head node - for providing initial the inference data. </w:t>
              </w:r>
            </w:ins>
          </w:p>
        </w:tc>
      </w:tr>
      <w:tr w:rsidR="00CB6D6E" w:rsidRPr="00836241" w14:paraId="46B6194A" w14:textId="77777777" w:rsidTr="004B4F17">
        <w:trPr>
          <w:jc w:val="center"/>
          <w:ins w:id="392"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4576ACDB" w14:textId="77777777" w:rsidR="00CB6D6E" w:rsidRDefault="00CB6D6E" w:rsidP="004B4F17">
            <w:pPr>
              <w:pStyle w:val="TAL"/>
              <w:rPr>
                <w:ins w:id="393" w:author="InterDigital" w:date="2024-10-08T12:27:00Z" w16du:dateUtc="2024-10-08T16:27:00Z"/>
                <w:lang w:val="en-US"/>
              </w:rPr>
            </w:pPr>
            <w:ins w:id="394" w:author="InterDigital" w:date="2024-10-08T12:27:00Z" w16du:dateUtc="2024-10-08T16:27:00Z">
              <w:r>
                <w:t>&gt;&gt; tail node</w:t>
              </w:r>
            </w:ins>
          </w:p>
        </w:tc>
        <w:tc>
          <w:tcPr>
            <w:tcW w:w="1034" w:type="dxa"/>
            <w:tcBorders>
              <w:top w:val="single" w:sz="4" w:space="0" w:color="000000"/>
              <w:left w:val="single" w:sz="4" w:space="0" w:color="000000"/>
              <w:bottom w:val="single" w:sz="4" w:space="0" w:color="000000"/>
            </w:tcBorders>
            <w:shd w:val="clear" w:color="auto" w:fill="auto"/>
          </w:tcPr>
          <w:p w14:paraId="74D21783" w14:textId="77777777" w:rsidR="00CB6D6E" w:rsidRDefault="00CB6D6E" w:rsidP="004B4F17">
            <w:pPr>
              <w:pStyle w:val="TAC"/>
              <w:rPr>
                <w:ins w:id="395" w:author="InterDigital" w:date="2024-10-08T12:27:00Z" w16du:dateUtc="2024-10-08T16:27:00Z"/>
                <w:lang w:eastAsia="zh-CN"/>
              </w:rPr>
            </w:pPr>
            <w:ins w:id="396"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DCE125" w14:textId="77777777" w:rsidR="00CB6D6E" w:rsidRDefault="00CB6D6E" w:rsidP="004B4F17">
            <w:pPr>
              <w:pStyle w:val="TAL"/>
              <w:rPr>
                <w:ins w:id="397" w:author="InterDigital" w:date="2024-10-08T12:27:00Z" w16du:dateUtc="2024-10-08T16:27:00Z"/>
                <w:rFonts w:eastAsia="Malgun Gothic"/>
                <w:lang w:val="en-US"/>
              </w:rPr>
            </w:pPr>
            <w:ins w:id="398" w:author="InterDigital" w:date="2024-10-08T12:27:00Z" w16du:dateUtc="2024-10-08T16:27:00Z">
              <w:r>
                <w:rPr>
                  <w:lang w:eastAsia="zh-CN"/>
                </w:rPr>
                <w:t>Endpoint of the head node - for obtaining inference results.</w:t>
              </w:r>
            </w:ins>
          </w:p>
        </w:tc>
      </w:tr>
      <w:tr w:rsidR="00CB6D6E" w:rsidRPr="00836241" w14:paraId="346C4F33" w14:textId="77777777" w:rsidTr="004B4F17">
        <w:trPr>
          <w:jc w:val="center"/>
          <w:ins w:id="399"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52F50559" w14:textId="77777777" w:rsidR="00CB6D6E" w:rsidRDefault="00CB6D6E" w:rsidP="004B4F17">
            <w:pPr>
              <w:pStyle w:val="TAL"/>
              <w:rPr>
                <w:ins w:id="400" w:author="InterDigital" w:date="2024-10-08T12:27:00Z" w16du:dateUtc="2024-10-08T16:27:00Z"/>
                <w:lang w:val="en-US"/>
              </w:rPr>
            </w:pPr>
            <w:ins w:id="401" w:author="InterDigital" w:date="2024-10-08T12:27:00Z" w16du:dateUtc="2024-10-08T16:27:00Z">
              <w:r>
                <w:rPr>
                  <w:lang w:val="en-US"/>
                </w:rPr>
                <w:t>&gt;&gt; node information</w:t>
              </w:r>
            </w:ins>
          </w:p>
        </w:tc>
        <w:tc>
          <w:tcPr>
            <w:tcW w:w="1034" w:type="dxa"/>
            <w:tcBorders>
              <w:top w:val="single" w:sz="4" w:space="0" w:color="000000"/>
              <w:left w:val="single" w:sz="4" w:space="0" w:color="000000"/>
              <w:bottom w:val="single" w:sz="4" w:space="0" w:color="000000"/>
            </w:tcBorders>
            <w:shd w:val="clear" w:color="auto" w:fill="auto"/>
          </w:tcPr>
          <w:p w14:paraId="1CDAFC87" w14:textId="77777777" w:rsidR="00CB6D6E" w:rsidRDefault="00CB6D6E" w:rsidP="004B4F17">
            <w:pPr>
              <w:pStyle w:val="TAC"/>
              <w:rPr>
                <w:ins w:id="402" w:author="InterDigital" w:date="2024-10-08T12:27:00Z" w16du:dateUtc="2024-10-08T16:27:00Z"/>
                <w:lang w:eastAsia="zh-CN"/>
              </w:rPr>
            </w:pPr>
            <w:ins w:id="403" w:author="InterDigital" w:date="2024-10-08T12:27:00Z" w16du:dateUtc="2024-10-08T16: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168EAD" w14:textId="77777777" w:rsidR="00CB6D6E" w:rsidRDefault="00CB6D6E" w:rsidP="004B4F17">
            <w:pPr>
              <w:pStyle w:val="TAL"/>
              <w:rPr>
                <w:ins w:id="404" w:author="InterDigital" w:date="2024-10-08T12:27:00Z" w16du:dateUtc="2024-10-08T16:27:00Z"/>
                <w:lang w:val="en-US"/>
              </w:rPr>
            </w:pPr>
            <w:ins w:id="405" w:author="InterDigital" w:date="2024-10-08T12:27:00Z" w16du:dateUtc="2024-10-08T16:27:00Z">
              <w:r>
                <w:rPr>
                  <w:lang w:val="en-US"/>
                </w:rPr>
                <w:t>List of Information about the nodes (e.g., identifier, endpoint, etc.).</w:t>
              </w:r>
            </w:ins>
          </w:p>
        </w:tc>
      </w:tr>
    </w:tbl>
    <w:p w14:paraId="3A2734E4" w14:textId="77777777" w:rsidR="00CB6D6E" w:rsidRDefault="00CB6D6E" w:rsidP="00CB6D6E">
      <w:pPr>
        <w:rPr>
          <w:ins w:id="406" w:author="InterDigital" w:date="2024-10-08T12:27:00Z" w16du:dateUtc="2024-10-08T16:27:00Z"/>
        </w:rPr>
      </w:pPr>
    </w:p>
    <w:p w14:paraId="0D24CEBF" w14:textId="77777777" w:rsidR="00CB6D6E" w:rsidRPr="00F15F4C" w:rsidRDefault="00CB6D6E" w:rsidP="00CB6D6E">
      <w:pPr>
        <w:pStyle w:val="Heading4"/>
        <w:rPr>
          <w:ins w:id="407" w:author="InterDigital" w:date="2024-10-08T12:27:00Z" w16du:dateUtc="2024-10-08T16:27:00Z"/>
        </w:rPr>
      </w:pPr>
      <w:ins w:id="408" w:author="InterDigital" w:date="2024-10-08T12:27:00Z" w16du:dateUtc="2024-10-08T16:27:00Z">
        <w:r>
          <w:t>8</w:t>
        </w:r>
        <w:r w:rsidRPr="005C5FB5">
          <w:t>.</w:t>
        </w:r>
        <w:r>
          <w:rPr>
            <w:lang w:eastAsia="zh-CN"/>
          </w:rPr>
          <w:t>x</w:t>
        </w:r>
        <w:r w:rsidRPr="005C5FB5">
          <w:t>.</w:t>
        </w:r>
        <w:r>
          <w:t>3</w:t>
        </w:r>
        <w:r w:rsidRPr="005C5FB5">
          <w:t>.</w:t>
        </w:r>
        <w:r>
          <w:t>5</w:t>
        </w:r>
        <w:r w:rsidRPr="005C5FB5">
          <w:tab/>
        </w:r>
        <w:r>
          <w:t>Split operation pipeline create response</w:t>
        </w:r>
      </w:ins>
    </w:p>
    <w:p w14:paraId="581C268A" w14:textId="77777777" w:rsidR="00CB6D6E" w:rsidRPr="006F3B02" w:rsidRDefault="00CB6D6E" w:rsidP="00CB6D6E">
      <w:pPr>
        <w:rPr>
          <w:ins w:id="409" w:author="InterDigital" w:date="2024-10-08T12:27:00Z" w16du:dateUtc="2024-10-08T16:27:00Z"/>
        </w:rPr>
      </w:pPr>
      <w:ins w:id="410" w:author="InterDigital" w:date="2024-10-08T12:27:00Z" w16du:dateUtc="2024-10-08T16:27:00Z">
        <w:r w:rsidRPr="006F3B02">
          <w:t>Table</w:t>
        </w:r>
        <w:r>
          <w:t> 8</w:t>
        </w:r>
        <w:r w:rsidRPr="006F3B02">
          <w:t>.</w:t>
        </w:r>
        <w:r>
          <w:t>x</w:t>
        </w:r>
        <w:r w:rsidRPr="006F3B02">
          <w:t>.</w:t>
        </w:r>
        <w:r>
          <w:t>3.5</w:t>
        </w:r>
        <w:r w:rsidRPr="006F3B02">
          <w:t xml:space="preserve">-1 </w:t>
        </w:r>
        <w:r>
          <w:t>shows</w:t>
        </w:r>
        <w:r w:rsidRPr="006F3B02">
          <w:t xml:space="preserve"> </w:t>
        </w:r>
        <w:r>
          <w:t xml:space="preserve">the response sent by a AIMLE server after processing of split operation pipeline create request. </w:t>
        </w:r>
      </w:ins>
    </w:p>
    <w:p w14:paraId="4AFF5BF7" w14:textId="77777777" w:rsidR="00CB6D6E" w:rsidRPr="00836241" w:rsidRDefault="00CB6D6E" w:rsidP="00CB6D6E">
      <w:pPr>
        <w:pStyle w:val="TH"/>
        <w:rPr>
          <w:ins w:id="411" w:author="InterDigital" w:date="2024-10-08T12:27:00Z" w16du:dateUtc="2024-10-08T16:27:00Z"/>
        </w:rPr>
      </w:pPr>
      <w:ins w:id="412" w:author="InterDigital" w:date="2024-10-08T12:27:00Z" w16du:dateUtc="2024-10-08T16:27:00Z">
        <w:r w:rsidRPr="00836241">
          <w:lastRenderedPageBreak/>
          <w:t>Table </w:t>
        </w:r>
        <w:r>
          <w:t>8</w:t>
        </w:r>
        <w:r w:rsidRPr="00836241">
          <w:t>.</w:t>
        </w:r>
        <w:r>
          <w:t>x</w:t>
        </w:r>
        <w:r w:rsidRPr="00836241">
          <w:t>.</w:t>
        </w:r>
        <w:r>
          <w:t>3.5</w:t>
        </w:r>
        <w:r w:rsidRPr="00836241">
          <w:rPr>
            <w:lang w:eastAsia="zh-CN"/>
          </w:rPr>
          <w:t>-1</w:t>
        </w:r>
        <w:r w:rsidRPr="00836241">
          <w:t xml:space="preserve">: </w:t>
        </w:r>
        <w:r>
          <w:t>Split operation pipeline create response</w:t>
        </w:r>
      </w:ins>
    </w:p>
    <w:tbl>
      <w:tblPr>
        <w:tblW w:w="8640" w:type="dxa"/>
        <w:jc w:val="center"/>
        <w:tblLayout w:type="fixed"/>
        <w:tblLook w:val="0000" w:firstRow="0" w:lastRow="0" w:firstColumn="0" w:lastColumn="0" w:noHBand="0" w:noVBand="0"/>
      </w:tblPr>
      <w:tblGrid>
        <w:gridCol w:w="3011"/>
        <w:gridCol w:w="1034"/>
        <w:gridCol w:w="4595"/>
      </w:tblGrid>
      <w:tr w:rsidR="00CB6D6E" w:rsidRPr="00836241" w14:paraId="3C43FB81" w14:textId="77777777" w:rsidTr="004B4F17">
        <w:trPr>
          <w:jc w:val="center"/>
          <w:ins w:id="413"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4177F8C8" w14:textId="77777777" w:rsidR="00CB6D6E" w:rsidRPr="00836241" w:rsidRDefault="00CB6D6E" w:rsidP="004B4F17">
            <w:pPr>
              <w:pStyle w:val="TAH"/>
              <w:rPr>
                <w:ins w:id="414" w:author="InterDigital" w:date="2024-10-08T12:27:00Z" w16du:dateUtc="2024-10-08T16:27:00Z"/>
              </w:rPr>
            </w:pPr>
            <w:ins w:id="415" w:author="InterDigital" w:date="2024-10-08T12:27:00Z" w16du:dateUtc="2024-10-08T16:2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328FF9A2" w14:textId="77777777" w:rsidR="00CB6D6E" w:rsidRPr="00836241" w:rsidRDefault="00CB6D6E" w:rsidP="004B4F17">
            <w:pPr>
              <w:pStyle w:val="TAH"/>
              <w:rPr>
                <w:ins w:id="416" w:author="InterDigital" w:date="2024-10-08T12:27:00Z" w16du:dateUtc="2024-10-08T16:27:00Z"/>
              </w:rPr>
            </w:pPr>
            <w:ins w:id="417" w:author="InterDigital" w:date="2024-10-08T12:27:00Z" w16du:dateUtc="2024-10-08T16:2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6881AF" w14:textId="77777777" w:rsidR="00CB6D6E" w:rsidRPr="00836241" w:rsidRDefault="00CB6D6E" w:rsidP="004B4F17">
            <w:pPr>
              <w:pStyle w:val="TAH"/>
              <w:rPr>
                <w:ins w:id="418" w:author="InterDigital" w:date="2024-10-08T12:27:00Z" w16du:dateUtc="2024-10-08T16:27:00Z"/>
              </w:rPr>
            </w:pPr>
            <w:ins w:id="419" w:author="InterDigital" w:date="2024-10-08T12:27:00Z" w16du:dateUtc="2024-10-08T16:27:00Z">
              <w:r w:rsidRPr="00836241">
                <w:t>Description</w:t>
              </w:r>
            </w:ins>
          </w:p>
        </w:tc>
      </w:tr>
      <w:tr w:rsidR="00CB6D6E" w:rsidRPr="00836241" w14:paraId="30C2BDDA" w14:textId="77777777" w:rsidTr="004B4F17">
        <w:trPr>
          <w:jc w:val="center"/>
          <w:ins w:id="420"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1714510B" w14:textId="77777777" w:rsidR="00CB6D6E" w:rsidRPr="00836241" w:rsidRDefault="00CB6D6E" w:rsidP="004B4F17">
            <w:pPr>
              <w:pStyle w:val="TAL"/>
              <w:rPr>
                <w:ins w:id="421" w:author="InterDigital" w:date="2024-10-08T12:27:00Z" w16du:dateUtc="2024-10-08T16:27:00Z"/>
              </w:rPr>
            </w:pPr>
            <w:ins w:id="422" w:author="InterDigital" w:date="2024-10-08T12:27:00Z" w16du:dateUtc="2024-10-08T16:27: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0175C9EC" w14:textId="77777777" w:rsidR="00CB6D6E" w:rsidRPr="00836241" w:rsidRDefault="00CB6D6E" w:rsidP="004B4F17">
            <w:pPr>
              <w:pStyle w:val="TAC"/>
              <w:rPr>
                <w:ins w:id="423" w:author="InterDigital" w:date="2024-10-08T12:27:00Z" w16du:dateUtc="2024-10-08T16:27:00Z"/>
                <w:lang w:eastAsia="zh-CN"/>
              </w:rPr>
            </w:pPr>
            <w:ins w:id="424"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01BAF" w14:textId="77777777" w:rsidR="00CB6D6E" w:rsidRPr="00836241" w:rsidRDefault="00CB6D6E" w:rsidP="004B4F17">
            <w:pPr>
              <w:pStyle w:val="TAL"/>
              <w:rPr>
                <w:ins w:id="425" w:author="InterDigital" w:date="2024-10-08T12:27:00Z" w16du:dateUtc="2024-10-08T16:27:00Z"/>
              </w:rPr>
            </w:pPr>
            <w:ins w:id="426" w:author="InterDigital" w:date="2024-10-08T12:27:00Z" w16du:dateUtc="2024-10-08T16:27:00Z">
              <w:r>
                <w:rPr>
                  <w:lang w:eastAsia="ko-KR"/>
                </w:rPr>
                <w:t>Indicates that the request was successful.</w:t>
              </w:r>
            </w:ins>
          </w:p>
        </w:tc>
      </w:tr>
      <w:tr w:rsidR="00CB6D6E" w:rsidRPr="00836241" w14:paraId="6270C83A" w14:textId="77777777" w:rsidTr="004B4F17">
        <w:trPr>
          <w:jc w:val="center"/>
          <w:ins w:id="427"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39FA18CB" w14:textId="77777777" w:rsidR="00CB6D6E" w:rsidRDefault="00CB6D6E" w:rsidP="004B4F17">
            <w:pPr>
              <w:pStyle w:val="TAL"/>
              <w:rPr>
                <w:ins w:id="428" w:author="InterDigital" w:date="2024-10-08T12:27:00Z" w16du:dateUtc="2024-10-08T16:27:00Z"/>
                <w:lang w:val="en-US"/>
              </w:rPr>
            </w:pPr>
            <w:ins w:id="429" w:author="InterDigital" w:date="2024-10-08T12:27:00Z" w16du:dateUtc="2024-10-08T16:27:00Z">
              <w:r>
                <w:t xml:space="preserve"> &gt;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4A95F59B" w14:textId="77777777" w:rsidR="00CB6D6E" w:rsidRDefault="00CB6D6E" w:rsidP="004B4F17">
            <w:pPr>
              <w:pStyle w:val="TAC"/>
              <w:rPr>
                <w:ins w:id="430" w:author="InterDigital" w:date="2024-10-08T12:27:00Z" w16du:dateUtc="2024-10-08T16:27:00Z"/>
                <w:lang w:eastAsia="zh-CN"/>
              </w:rPr>
            </w:pPr>
            <w:ins w:id="431"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FC12F9" w14:textId="77777777" w:rsidR="00CB6D6E" w:rsidRDefault="00CB6D6E" w:rsidP="004B4F17">
            <w:pPr>
              <w:pStyle w:val="TAL"/>
              <w:rPr>
                <w:ins w:id="432" w:author="InterDigital" w:date="2024-10-08T12:27:00Z" w16du:dateUtc="2024-10-08T16:27:00Z"/>
                <w:rFonts w:eastAsia="Malgun Gothic"/>
                <w:lang w:val="en-US"/>
              </w:rPr>
            </w:pPr>
            <w:ins w:id="433" w:author="InterDigital" w:date="2024-10-08T12:27:00Z" w16du:dateUtc="2024-10-08T16:27:00Z">
              <w:r>
                <w:t xml:space="preserve">The split operation profile as specified in </w:t>
              </w:r>
              <w:r w:rsidRPr="00836241">
                <w:t>Table </w:t>
              </w:r>
              <w:r>
                <w:t>8.x</w:t>
              </w:r>
              <w:r w:rsidRPr="00836241">
                <w:t>.</w:t>
              </w:r>
              <w:r>
                <w:t>3.3</w:t>
              </w:r>
              <w:r w:rsidRPr="00836241">
                <w:rPr>
                  <w:lang w:eastAsia="zh-CN"/>
                </w:rPr>
                <w:t>-</w:t>
              </w:r>
              <w:r>
                <w:rPr>
                  <w:lang w:eastAsia="zh-CN"/>
                </w:rPr>
                <w:t>2</w:t>
              </w:r>
              <w:r>
                <w:t>.</w:t>
              </w:r>
            </w:ins>
          </w:p>
        </w:tc>
      </w:tr>
      <w:tr w:rsidR="00CB6D6E" w:rsidRPr="00836241" w14:paraId="0CCE2D2E" w14:textId="77777777" w:rsidTr="004B4F17">
        <w:trPr>
          <w:jc w:val="center"/>
          <w:ins w:id="434"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1BBE36F5" w14:textId="77777777" w:rsidR="00CB6D6E" w:rsidRDefault="00CB6D6E" w:rsidP="004B4F17">
            <w:pPr>
              <w:pStyle w:val="TAL"/>
              <w:rPr>
                <w:ins w:id="435" w:author="InterDigital" w:date="2024-10-08T12:27:00Z" w16du:dateUtc="2024-10-08T16:27:00Z"/>
                <w:lang w:val="en-US"/>
              </w:rPr>
            </w:pPr>
            <w:ins w:id="436" w:author="InterDigital" w:date="2024-10-08T12:27:00Z" w16du:dateUtc="2024-10-08T16:27: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6B4F1F55" w14:textId="77777777" w:rsidR="00CB6D6E" w:rsidRDefault="00CB6D6E" w:rsidP="004B4F17">
            <w:pPr>
              <w:pStyle w:val="TAC"/>
              <w:rPr>
                <w:ins w:id="437" w:author="InterDigital" w:date="2024-10-08T12:27:00Z" w16du:dateUtc="2024-10-08T16:27:00Z"/>
                <w:lang w:eastAsia="zh-CN"/>
              </w:rPr>
            </w:pPr>
            <w:ins w:id="438" w:author="InterDigital" w:date="2024-10-08T12:27:00Z" w16du:dateUtc="2024-10-08T16:2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1E0E9" w14:textId="77777777" w:rsidR="00CB6D6E" w:rsidRDefault="00CB6D6E" w:rsidP="004B4F17">
            <w:pPr>
              <w:pStyle w:val="TAL"/>
              <w:rPr>
                <w:ins w:id="439" w:author="InterDigital" w:date="2024-10-08T12:27:00Z" w16du:dateUtc="2024-10-08T16:27:00Z"/>
                <w:rFonts w:eastAsia="Malgun Gothic"/>
                <w:lang w:val="en-US"/>
              </w:rPr>
            </w:pPr>
            <w:ins w:id="440" w:author="InterDigital" w:date="2024-10-08T12:27:00Z" w16du:dateUtc="2024-10-08T16:27:00Z">
              <w:r>
                <w:rPr>
                  <w:lang w:eastAsia="ko-KR"/>
                </w:rPr>
                <w:t>Indicates that the request failed.</w:t>
              </w:r>
            </w:ins>
          </w:p>
        </w:tc>
      </w:tr>
      <w:tr w:rsidR="00CB6D6E" w:rsidRPr="00836241" w14:paraId="73AF92BC" w14:textId="77777777" w:rsidTr="004B4F17">
        <w:trPr>
          <w:jc w:val="center"/>
          <w:ins w:id="441" w:author="InterDigital" w:date="2024-10-08T12:27:00Z"/>
        </w:trPr>
        <w:tc>
          <w:tcPr>
            <w:tcW w:w="3011" w:type="dxa"/>
            <w:tcBorders>
              <w:top w:val="single" w:sz="4" w:space="0" w:color="000000"/>
              <w:left w:val="single" w:sz="4" w:space="0" w:color="000000"/>
              <w:bottom w:val="single" w:sz="4" w:space="0" w:color="000000"/>
            </w:tcBorders>
            <w:shd w:val="clear" w:color="auto" w:fill="auto"/>
          </w:tcPr>
          <w:p w14:paraId="5CA7EBB7" w14:textId="77777777" w:rsidR="00CB6D6E" w:rsidRDefault="00CB6D6E" w:rsidP="004B4F17">
            <w:pPr>
              <w:pStyle w:val="TAL"/>
              <w:rPr>
                <w:ins w:id="442" w:author="InterDigital" w:date="2024-10-08T12:27:00Z" w16du:dateUtc="2024-10-08T16:27:00Z"/>
                <w:lang w:val="en-US"/>
              </w:rPr>
            </w:pPr>
            <w:ins w:id="443" w:author="InterDigital" w:date="2024-10-08T12:27:00Z" w16du:dateUtc="2024-10-08T16:27: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310AB98D" w14:textId="77777777" w:rsidR="00CB6D6E" w:rsidRDefault="00CB6D6E" w:rsidP="004B4F17">
            <w:pPr>
              <w:pStyle w:val="TAC"/>
              <w:rPr>
                <w:ins w:id="444" w:author="InterDigital" w:date="2024-10-08T12:27:00Z" w16du:dateUtc="2024-10-08T16:27:00Z"/>
                <w:lang w:eastAsia="zh-CN"/>
              </w:rPr>
            </w:pPr>
            <w:ins w:id="445" w:author="InterDigital" w:date="2024-10-08T12:27:00Z" w16du:dateUtc="2024-10-08T16:2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7D298C" w14:textId="77777777" w:rsidR="00CB6D6E" w:rsidRDefault="00CB6D6E" w:rsidP="004B4F17">
            <w:pPr>
              <w:pStyle w:val="TAL"/>
              <w:rPr>
                <w:ins w:id="446" w:author="InterDigital" w:date="2024-10-08T12:27:00Z" w16du:dateUtc="2024-10-08T16:27:00Z"/>
                <w:rFonts w:eastAsia="Malgun Gothic"/>
                <w:lang w:val="en-US"/>
              </w:rPr>
            </w:pPr>
            <w:ins w:id="447" w:author="InterDigital" w:date="2024-10-08T12:27:00Z" w16du:dateUtc="2024-10-08T16:27:00Z">
              <w:r>
                <w:rPr>
                  <w:lang w:eastAsia="en-IN"/>
                </w:rPr>
                <w:t>Indicates the failure cause.</w:t>
              </w:r>
            </w:ins>
          </w:p>
        </w:tc>
      </w:tr>
      <w:bookmarkEnd w:id="113"/>
      <w:bookmarkEnd w:id="114"/>
    </w:tbl>
    <w:p w14:paraId="42289945" w14:textId="77777777" w:rsidR="000B1184" w:rsidRDefault="000B1184" w:rsidP="000B1184"/>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50F53" w14:textId="77777777" w:rsidR="00B45C43" w:rsidRDefault="00B45C43">
      <w:r>
        <w:separator/>
      </w:r>
    </w:p>
  </w:endnote>
  <w:endnote w:type="continuationSeparator" w:id="0">
    <w:p w14:paraId="011406D7" w14:textId="77777777" w:rsidR="00B45C43" w:rsidRDefault="00B4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C4356" w14:textId="77777777" w:rsidR="00B45C43" w:rsidRDefault="00B45C43">
      <w:r>
        <w:separator/>
      </w:r>
    </w:p>
  </w:footnote>
  <w:footnote w:type="continuationSeparator" w:id="0">
    <w:p w14:paraId="1409CC6E" w14:textId="77777777" w:rsidR="00B45C43" w:rsidRDefault="00B4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35AB7" w:rsidRDefault="00235A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6463727">
    <w:abstractNumId w:val="3"/>
  </w:num>
  <w:num w:numId="2" w16cid:durableId="2124038399">
    <w:abstractNumId w:val="13"/>
  </w:num>
  <w:num w:numId="3" w16cid:durableId="1571187631">
    <w:abstractNumId w:val="11"/>
  </w:num>
  <w:num w:numId="4" w16cid:durableId="1290087648">
    <w:abstractNumId w:val="1"/>
  </w:num>
  <w:num w:numId="5" w16cid:durableId="830874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92916">
    <w:abstractNumId w:val="5"/>
  </w:num>
  <w:num w:numId="7" w16cid:durableId="934434126">
    <w:abstractNumId w:val="9"/>
  </w:num>
  <w:num w:numId="8" w16cid:durableId="440757532">
    <w:abstractNumId w:val="6"/>
  </w:num>
  <w:num w:numId="9" w16cid:durableId="1945531172">
    <w:abstractNumId w:val="4"/>
  </w:num>
  <w:num w:numId="10" w16cid:durableId="338893367">
    <w:abstractNumId w:val="0"/>
  </w:num>
  <w:num w:numId="11" w16cid:durableId="1314290801">
    <w:abstractNumId w:val="10"/>
  </w:num>
  <w:num w:numId="12" w16cid:durableId="20456704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591670">
    <w:abstractNumId w:val="2"/>
  </w:num>
  <w:num w:numId="14" w16cid:durableId="10917078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4591">
    <w15:presenceInfo w15:providerId="None" w15:userId="InterDigital-459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DB"/>
    <w:rsid w:val="000035C7"/>
    <w:rsid w:val="00004E42"/>
    <w:rsid w:val="00005454"/>
    <w:rsid w:val="0000745F"/>
    <w:rsid w:val="00016101"/>
    <w:rsid w:val="000163A1"/>
    <w:rsid w:val="00017303"/>
    <w:rsid w:val="00022E4A"/>
    <w:rsid w:val="000237E3"/>
    <w:rsid w:val="00031C3B"/>
    <w:rsid w:val="0004674E"/>
    <w:rsid w:val="00053D7F"/>
    <w:rsid w:val="00062A46"/>
    <w:rsid w:val="00072D44"/>
    <w:rsid w:val="000772A9"/>
    <w:rsid w:val="00083D63"/>
    <w:rsid w:val="00087349"/>
    <w:rsid w:val="00090C77"/>
    <w:rsid w:val="00091508"/>
    <w:rsid w:val="000928D3"/>
    <w:rsid w:val="000948D4"/>
    <w:rsid w:val="000A1C77"/>
    <w:rsid w:val="000A5BBF"/>
    <w:rsid w:val="000B1184"/>
    <w:rsid w:val="000B3D52"/>
    <w:rsid w:val="000B6310"/>
    <w:rsid w:val="000C02EC"/>
    <w:rsid w:val="000C3841"/>
    <w:rsid w:val="000C6598"/>
    <w:rsid w:val="000D7BCF"/>
    <w:rsid w:val="000F73CB"/>
    <w:rsid w:val="000F76CD"/>
    <w:rsid w:val="00107AAB"/>
    <w:rsid w:val="00107BCA"/>
    <w:rsid w:val="0012798E"/>
    <w:rsid w:val="001322DB"/>
    <w:rsid w:val="00133D22"/>
    <w:rsid w:val="0013504C"/>
    <w:rsid w:val="00135915"/>
    <w:rsid w:val="0014105D"/>
    <w:rsid w:val="001526CE"/>
    <w:rsid w:val="00153D5D"/>
    <w:rsid w:val="001553AD"/>
    <w:rsid w:val="0015571C"/>
    <w:rsid w:val="00156707"/>
    <w:rsid w:val="00163CB9"/>
    <w:rsid w:val="00164510"/>
    <w:rsid w:val="001813F2"/>
    <w:rsid w:val="00186503"/>
    <w:rsid w:val="00191DF3"/>
    <w:rsid w:val="001A1C18"/>
    <w:rsid w:val="001A486D"/>
    <w:rsid w:val="001B0E17"/>
    <w:rsid w:val="001B726A"/>
    <w:rsid w:val="001C41EE"/>
    <w:rsid w:val="001D0296"/>
    <w:rsid w:val="001E170E"/>
    <w:rsid w:val="001E41F3"/>
    <w:rsid w:val="001E5A1C"/>
    <w:rsid w:val="0020225A"/>
    <w:rsid w:val="0020234E"/>
    <w:rsid w:val="002037A2"/>
    <w:rsid w:val="002055DD"/>
    <w:rsid w:val="002100CD"/>
    <w:rsid w:val="00210E61"/>
    <w:rsid w:val="00211648"/>
    <w:rsid w:val="00212FF7"/>
    <w:rsid w:val="00215ABA"/>
    <w:rsid w:val="0022206A"/>
    <w:rsid w:val="0022349F"/>
    <w:rsid w:val="00232D54"/>
    <w:rsid w:val="00235AB7"/>
    <w:rsid w:val="002460C9"/>
    <w:rsid w:val="002476B7"/>
    <w:rsid w:val="00247FAF"/>
    <w:rsid w:val="0025283A"/>
    <w:rsid w:val="00253D44"/>
    <w:rsid w:val="00262BAD"/>
    <w:rsid w:val="002634BB"/>
    <w:rsid w:val="00265B31"/>
    <w:rsid w:val="00275474"/>
    <w:rsid w:val="00275D12"/>
    <w:rsid w:val="00282860"/>
    <w:rsid w:val="002851FD"/>
    <w:rsid w:val="00287058"/>
    <w:rsid w:val="002900D0"/>
    <w:rsid w:val="00297FD0"/>
    <w:rsid w:val="002A0C10"/>
    <w:rsid w:val="002A412E"/>
    <w:rsid w:val="002B1F0E"/>
    <w:rsid w:val="002B3177"/>
    <w:rsid w:val="002B38EA"/>
    <w:rsid w:val="002B5C0A"/>
    <w:rsid w:val="002C16DE"/>
    <w:rsid w:val="002C2A8A"/>
    <w:rsid w:val="002C76D2"/>
    <w:rsid w:val="002C7EBF"/>
    <w:rsid w:val="002D16C0"/>
    <w:rsid w:val="002D1C16"/>
    <w:rsid w:val="002E16C4"/>
    <w:rsid w:val="002E5203"/>
    <w:rsid w:val="002E5277"/>
    <w:rsid w:val="00307245"/>
    <w:rsid w:val="00311BDA"/>
    <w:rsid w:val="003131B7"/>
    <w:rsid w:val="00313846"/>
    <w:rsid w:val="00316A4C"/>
    <w:rsid w:val="00324C8B"/>
    <w:rsid w:val="00325861"/>
    <w:rsid w:val="003275FF"/>
    <w:rsid w:val="00332BBF"/>
    <w:rsid w:val="00347CAD"/>
    <w:rsid w:val="0035086D"/>
    <w:rsid w:val="00355F8A"/>
    <w:rsid w:val="003579A1"/>
    <w:rsid w:val="003646D5"/>
    <w:rsid w:val="0037028F"/>
    <w:rsid w:val="00370766"/>
    <w:rsid w:val="00372EB0"/>
    <w:rsid w:val="003765CD"/>
    <w:rsid w:val="00377D7D"/>
    <w:rsid w:val="00382C28"/>
    <w:rsid w:val="00392E01"/>
    <w:rsid w:val="00397033"/>
    <w:rsid w:val="003A3418"/>
    <w:rsid w:val="003B4716"/>
    <w:rsid w:val="003C08DA"/>
    <w:rsid w:val="003C12C0"/>
    <w:rsid w:val="003C5777"/>
    <w:rsid w:val="003E01BD"/>
    <w:rsid w:val="003E0B62"/>
    <w:rsid w:val="003E29EF"/>
    <w:rsid w:val="003E5007"/>
    <w:rsid w:val="003F00E8"/>
    <w:rsid w:val="003F5C5D"/>
    <w:rsid w:val="00400063"/>
    <w:rsid w:val="00410075"/>
    <w:rsid w:val="004103EB"/>
    <w:rsid w:val="004120CD"/>
    <w:rsid w:val="00415022"/>
    <w:rsid w:val="00415863"/>
    <w:rsid w:val="00417430"/>
    <w:rsid w:val="00424B44"/>
    <w:rsid w:val="004258C3"/>
    <w:rsid w:val="004258DB"/>
    <w:rsid w:val="00425A80"/>
    <w:rsid w:val="00436836"/>
    <w:rsid w:val="00436BAB"/>
    <w:rsid w:val="00443BB8"/>
    <w:rsid w:val="00445737"/>
    <w:rsid w:val="004543B0"/>
    <w:rsid w:val="0045594B"/>
    <w:rsid w:val="0046589F"/>
    <w:rsid w:val="004668DF"/>
    <w:rsid w:val="004818B1"/>
    <w:rsid w:val="00485320"/>
    <w:rsid w:val="00486FED"/>
    <w:rsid w:val="0049014B"/>
    <w:rsid w:val="00491579"/>
    <w:rsid w:val="0049211E"/>
    <w:rsid w:val="00494FFA"/>
    <w:rsid w:val="0049670D"/>
    <w:rsid w:val="004A1BB0"/>
    <w:rsid w:val="004A6CE2"/>
    <w:rsid w:val="004B01C7"/>
    <w:rsid w:val="004B1D3E"/>
    <w:rsid w:val="004B2631"/>
    <w:rsid w:val="004B2E9C"/>
    <w:rsid w:val="004B691C"/>
    <w:rsid w:val="004B6F01"/>
    <w:rsid w:val="004C27A8"/>
    <w:rsid w:val="004C418A"/>
    <w:rsid w:val="004D245A"/>
    <w:rsid w:val="004D33E4"/>
    <w:rsid w:val="004D5F95"/>
    <w:rsid w:val="004E302C"/>
    <w:rsid w:val="0050047E"/>
    <w:rsid w:val="0050780D"/>
    <w:rsid w:val="005208EA"/>
    <w:rsid w:val="00521039"/>
    <w:rsid w:val="00521FBF"/>
    <w:rsid w:val="00524DE6"/>
    <w:rsid w:val="00525DE5"/>
    <w:rsid w:val="0052615C"/>
    <w:rsid w:val="00531225"/>
    <w:rsid w:val="00535BCB"/>
    <w:rsid w:val="0053719D"/>
    <w:rsid w:val="00546C0F"/>
    <w:rsid w:val="00552C67"/>
    <w:rsid w:val="00555099"/>
    <w:rsid w:val="005660BD"/>
    <w:rsid w:val="00567FC9"/>
    <w:rsid w:val="00584543"/>
    <w:rsid w:val="00585996"/>
    <w:rsid w:val="00586C06"/>
    <w:rsid w:val="0058703A"/>
    <w:rsid w:val="005A3F92"/>
    <w:rsid w:val="005A4024"/>
    <w:rsid w:val="005A405C"/>
    <w:rsid w:val="005A611F"/>
    <w:rsid w:val="005B5AE0"/>
    <w:rsid w:val="005B5D33"/>
    <w:rsid w:val="005B617F"/>
    <w:rsid w:val="005C1635"/>
    <w:rsid w:val="005D082C"/>
    <w:rsid w:val="005D0FC2"/>
    <w:rsid w:val="005D2246"/>
    <w:rsid w:val="005D5305"/>
    <w:rsid w:val="005E2C44"/>
    <w:rsid w:val="005E4909"/>
    <w:rsid w:val="005F079D"/>
    <w:rsid w:val="005F0927"/>
    <w:rsid w:val="00600DC4"/>
    <w:rsid w:val="00603517"/>
    <w:rsid w:val="00607CA1"/>
    <w:rsid w:val="00617B7E"/>
    <w:rsid w:val="00631935"/>
    <w:rsid w:val="006335E5"/>
    <w:rsid w:val="00640603"/>
    <w:rsid w:val="006413AA"/>
    <w:rsid w:val="00642835"/>
    <w:rsid w:val="0064455C"/>
    <w:rsid w:val="0065003E"/>
    <w:rsid w:val="00655715"/>
    <w:rsid w:val="00656641"/>
    <w:rsid w:val="00665EA1"/>
    <w:rsid w:val="00667478"/>
    <w:rsid w:val="006717D0"/>
    <w:rsid w:val="00675831"/>
    <w:rsid w:val="0068125C"/>
    <w:rsid w:val="00681DA1"/>
    <w:rsid w:val="006834DD"/>
    <w:rsid w:val="00684881"/>
    <w:rsid w:val="00690481"/>
    <w:rsid w:val="00690BA5"/>
    <w:rsid w:val="00690C15"/>
    <w:rsid w:val="00690ED5"/>
    <w:rsid w:val="0069397D"/>
    <w:rsid w:val="00696013"/>
    <w:rsid w:val="006960D0"/>
    <w:rsid w:val="006A0945"/>
    <w:rsid w:val="006A0FAB"/>
    <w:rsid w:val="006A241A"/>
    <w:rsid w:val="006A6271"/>
    <w:rsid w:val="006C170D"/>
    <w:rsid w:val="006C45BC"/>
    <w:rsid w:val="006C6F28"/>
    <w:rsid w:val="006D4207"/>
    <w:rsid w:val="006E21FB"/>
    <w:rsid w:val="006E4E13"/>
    <w:rsid w:val="007010B6"/>
    <w:rsid w:val="007055D5"/>
    <w:rsid w:val="00707B46"/>
    <w:rsid w:val="00710348"/>
    <w:rsid w:val="00712A2B"/>
    <w:rsid w:val="00713847"/>
    <w:rsid w:val="00722FA4"/>
    <w:rsid w:val="00726946"/>
    <w:rsid w:val="00732381"/>
    <w:rsid w:val="0073531E"/>
    <w:rsid w:val="0073780F"/>
    <w:rsid w:val="007479F4"/>
    <w:rsid w:val="0075521F"/>
    <w:rsid w:val="00761D1E"/>
    <w:rsid w:val="0076270A"/>
    <w:rsid w:val="00770A9F"/>
    <w:rsid w:val="007745FD"/>
    <w:rsid w:val="007825D3"/>
    <w:rsid w:val="00794E47"/>
    <w:rsid w:val="007A45EB"/>
    <w:rsid w:val="007A4A08"/>
    <w:rsid w:val="007A4F07"/>
    <w:rsid w:val="007B0683"/>
    <w:rsid w:val="007B3607"/>
    <w:rsid w:val="007B4183"/>
    <w:rsid w:val="007B4B37"/>
    <w:rsid w:val="007B512A"/>
    <w:rsid w:val="007C2097"/>
    <w:rsid w:val="007C5607"/>
    <w:rsid w:val="007D3BFB"/>
    <w:rsid w:val="007D584B"/>
    <w:rsid w:val="007D7A7A"/>
    <w:rsid w:val="007E0DCE"/>
    <w:rsid w:val="007E16D9"/>
    <w:rsid w:val="007E1DBA"/>
    <w:rsid w:val="007E44D5"/>
    <w:rsid w:val="007F4A7E"/>
    <w:rsid w:val="007F4FDC"/>
    <w:rsid w:val="00800104"/>
    <w:rsid w:val="0080691C"/>
    <w:rsid w:val="00814940"/>
    <w:rsid w:val="00814B7D"/>
    <w:rsid w:val="00817868"/>
    <w:rsid w:val="008202BB"/>
    <w:rsid w:val="008326DE"/>
    <w:rsid w:val="008358FE"/>
    <w:rsid w:val="00837283"/>
    <w:rsid w:val="00841060"/>
    <w:rsid w:val="00843C3D"/>
    <w:rsid w:val="00844030"/>
    <w:rsid w:val="00845F6F"/>
    <w:rsid w:val="00847D51"/>
    <w:rsid w:val="0085467E"/>
    <w:rsid w:val="0085662B"/>
    <w:rsid w:val="00856B98"/>
    <w:rsid w:val="00864160"/>
    <w:rsid w:val="008644BF"/>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192E"/>
    <w:rsid w:val="008B279A"/>
    <w:rsid w:val="008B3DB0"/>
    <w:rsid w:val="008B6B24"/>
    <w:rsid w:val="008C1E65"/>
    <w:rsid w:val="008C3942"/>
    <w:rsid w:val="008C68C5"/>
    <w:rsid w:val="008D406E"/>
    <w:rsid w:val="008D412A"/>
    <w:rsid w:val="008D5279"/>
    <w:rsid w:val="008E417F"/>
    <w:rsid w:val="008E448A"/>
    <w:rsid w:val="008E4A4D"/>
    <w:rsid w:val="008F13BF"/>
    <w:rsid w:val="008F33A2"/>
    <w:rsid w:val="008F46E9"/>
    <w:rsid w:val="008F647C"/>
    <w:rsid w:val="008F686C"/>
    <w:rsid w:val="009012A3"/>
    <w:rsid w:val="0091273D"/>
    <w:rsid w:val="00914BF7"/>
    <w:rsid w:val="00915338"/>
    <w:rsid w:val="00920B1C"/>
    <w:rsid w:val="00920EC6"/>
    <w:rsid w:val="009249C3"/>
    <w:rsid w:val="00934B69"/>
    <w:rsid w:val="009359C8"/>
    <w:rsid w:val="00946A04"/>
    <w:rsid w:val="00946F9E"/>
    <w:rsid w:val="00950342"/>
    <w:rsid w:val="0095259E"/>
    <w:rsid w:val="00954242"/>
    <w:rsid w:val="00957D6A"/>
    <w:rsid w:val="009611C3"/>
    <w:rsid w:val="0096622D"/>
    <w:rsid w:val="009675DB"/>
    <w:rsid w:val="00983C2E"/>
    <w:rsid w:val="009947C8"/>
    <w:rsid w:val="00995F51"/>
    <w:rsid w:val="009A0957"/>
    <w:rsid w:val="009A3CCE"/>
    <w:rsid w:val="009A59B5"/>
    <w:rsid w:val="009B3A1C"/>
    <w:rsid w:val="009B560B"/>
    <w:rsid w:val="009B7C75"/>
    <w:rsid w:val="009C61B9"/>
    <w:rsid w:val="009D5041"/>
    <w:rsid w:val="009D6F80"/>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543F"/>
    <w:rsid w:val="00A60381"/>
    <w:rsid w:val="00A63A28"/>
    <w:rsid w:val="00A72326"/>
    <w:rsid w:val="00A823B2"/>
    <w:rsid w:val="00A82E83"/>
    <w:rsid w:val="00A83069"/>
    <w:rsid w:val="00A8322D"/>
    <w:rsid w:val="00A856E7"/>
    <w:rsid w:val="00A862B9"/>
    <w:rsid w:val="00A869AF"/>
    <w:rsid w:val="00A91F8C"/>
    <w:rsid w:val="00A97DF5"/>
    <w:rsid w:val="00AA39FC"/>
    <w:rsid w:val="00AA4001"/>
    <w:rsid w:val="00AA68A8"/>
    <w:rsid w:val="00AA76AB"/>
    <w:rsid w:val="00AB0C79"/>
    <w:rsid w:val="00AB2D16"/>
    <w:rsid w:val="00AB6534"/>
    <w:rsid w:val="00AD2965"/>
    <w:rsid w:val="00AD384E"/>
    <w:rsid w:val="00AD69EC"/>
    <w:rsid w:val="00AD7C25"/>
    <w:rsid w:val="00AE562C"/>
    <w:rsid w:val="00AE6055"/>
    <w:rsid w:val="00AF79C3"/>
    <w:rsid w:val="00B01775"/>
    <w:rsid w:val="00B05B9E"/>
    <w:rsid w:val="00B15E12"/>
    <w:rsid w:val="00B15EB6"/>
    <w:rsid w:val="00B23BEC"/>
    <w:rsid w:val="00B247F9"/>
    <w:rsid w:val="00B258BB"/>
    <w:rsid w:val="00B262F7"/>
    <w:rsid w:val="00B35C6C"/>
    <w:rsid w:val="00B45C43"/>
    <w:rsid w:val="00B46356"/>
    <w:rsid w:val="00B660D7"/>
    <w:rsid w:val="00B66D06"/>
    <w:rsid w:val="00B74BD6"/>
    <w:rsid w:val="00B74C22"/>
    <w:rsid w:val="00B754CE"/>
    <w:rsid w:val="00B8024E"/>
    <w:rsid w:val="00B843E9"/>
    <w:rsid w:val="00B85502"/>
    <w:rsid w:val="00B855FB"/>
    <w:rsid w:val="00B95BA0"/>
    <w:rsid w:val="00B95BC8"/>
    <w:rsid w:val="00BA016E"/>
    <w:rsid w:val="00BA7402"/>
    <w:rsid w:val="00BB5DFC"/>
    <w:rsid w:val="00BC7EB8"/>
    <w:rsid w:val="00BD279D"/>
    <w:rsid w:val="00BE6EA9"/>
    <w:rsid w:val="00BF7FFD"/>
    <w:rsid w:val="00C01DCE"/>
    <w:rsid w:val="00C07199"/>
    <w:rsid w:val="00C1041E"/>
    <w:rsid w:val="00C11AC6"/>
    <w:rsid w:val="00C123D3"/>
    <w:rsid w:val="00C15EB3"/>
    <w:rsid w:val="00C1723F"/>
    <w:rsid w:val="00C217B8"/>
    <w:rsid w:val="00C21836"/>
    <w:rsid w:val="00C327EC"/>
    <w:rsid w:val="00C35B9B"/>
    <w:rsid w:val="00C40D50"/>
    <w:rsid w:val="00C445CB"/>
    <w:rsid w:val="00C47E99"/>
    <w:rsid w:val="00C524DD"/>
    <w:rsid w:val="00C54F42"/>
    <w:rsid w:val="00C56F86"/>
    <w:rsid w:val="00C666E4"/>
    <w:rsid w:val="00C75167"/>
    <w:rsid w:val="00C90B05"/>
    <w:rsid w:val="00C93934"/>
    <w:rsid w:val="00C953E5"/>
    <w:rsid w:val="00C95985"/>
    <w:rsid w:val="00C967E9"/>
    <w:rsid w:val="00C96EAE"/>
    <w:rsid w:val="00CA36CD"/>
    <w:rsid w:val="00CA3886"/>
    <w:rsid w:val="00CA4650"/>
    <w:rsid w:val="00CB1493"/>
    <w:rsid w:val="00CB1569"/>
    <w:rsid w:val="00CB204C"/>
    <w:rsid w:val="00CB20D6"/>
    <w:rsid w:val="00CB6D6E"/>
    <w:rsid w:val="00CC22D4"/>
    <w:rsid w:val="00CC5026"/>
    <w:rsid w:val="00CC5B89"/>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5026"/>
    <w:rsid w:val="00D658A3"/>
    <w:rsid w:val="00D66B1F"/>
    <w:rsid w:val="00D66B24"/>
    <w:rsid w:val="00D66F93"/>
    <w:rsid w:val="00D70D86"/>
    <w:rsid w:val="00D7265B"/>
    <w:rsid w:val="00D761D7"/>
    <w:rsid w:val="00D80C12"/>
    <w:rsid w:val="00D83BF8"/>
    <w:rsid w:val="00D84175"/>
    <w:rsid w:val="00D92F2E"/>
    <w:rsid w:val="00D93177"/>
    <w:rsid w:val="00DA4A78"/>
    <w:rsid w:val="00DA5713"/>
    <w:rsid w:val="00DA75EC"/>
    <w:rsid w:val="00DC492A"/>
    <w:rsid w:val="00DC4BB6"/>
    <w:rsid w:val="00DD30F3"/>
    <w:rsid w:val="00DD59FA"/>
    <w:rsid w:val="00DD6BC0"/>
    <w:rsid w:val="00DD73F5"/>
    <w:rsid w:val="00DE5F1A"/>
    <w:rsid w:val="00DE7885"/>
    <w:rsid w:val="00DF66E8"/>
    <w:rsid w:val="00E00442"/>
    <w:rsid w:val="00E0161E"/>
    <w:rsid w:val="00E113A2"/>
    <w:rsid w:val="00E1161B"/>
    <w:rsid w:val="00E20A9F"/>
    <w:rsid w:val="00E20CD5"/>
    <w:rsid w:val="00E22736"/>
    <w:rsid w:val="00E2764E"/>
    <w:rsid w:val="00E309BD"/>
    <w:rsid w:val="00E30BD9"/>
    <w:rsid w:val="00E32FD7"/>
    <w:rsid w:val="00E348FE"/>
    <w:rsid w:val="00E358E0"/>
    <w:rsid w:val="00E412FD"/>
    <w:rsid w:val="00E42222"/>
    <w:rsid w:val="00E42756"/>
    <w:rsid w:val="00E42C12"/>
    <w:rsid w:val="00E43851"/>
    <w:rsid w:val="00E50C3F"/>
    <w:rsid w:val="00E563C5"/>
    <w:rsid w:val="00E5646D"/>
    <w:rsid w:val="00E6048A"/>
    <w:rsid w:val="00E71595"/>
    <w:rsid w:val="00E74E32"/>
    <w:rsid w:val="00E75CD7"/>
    <w:rsid w:val="00E81BF9"/>
    <w:rsid w:val="00E8316A"/>
    <w:rsid w:val="00E84466"/>
    <w:rsid w:val="00E855CA"/>
    <w:rsid w:val="00E86306"/>
    <w:rsid w:val="00E878E7"/>
    <w:rsid w:val="00E930BB"/>
    <w:rsid w:val="00EA1B80"/>
    <w:rsid w:val="00EA2536"/>
    <w:rsid w:val="00EA2FE9"/>
    <w:rsid w:val="00EB4FA3"/>
    <w:rsid w:val="00EB6C86"/>
    <w:rsid w:val="00EB77F5"/>
    <w:rsid w:val="00EC0601"/>
    <w:rsid w:val="00EC3CF1"/>
    <w:rsid w:val="00ED4616"/>
    <w:rsid w:val="00ED5B7D"/>
    <w:rsid w:val="00EE7D7C"/>
    <w:rsid w:val="00EF0791"/>
    <w:rsid w:val="00EF2CB8"/>
    <w:rsid w:val="00EF366B"/>
    <w:rsid w:val="00F04207"/>
    <w:rsid w:val="00F04301"/>
    <w:rsid w:val="00F06166"/>
    <w:rsid w:val="00F10DFC"/>
    <w:rsid w:val="00F171D1"/>
    <w:rsid w:val="00F20362"/>
    <w:rsid w:val="00F25D98"/>
    <w:rsid w:val="00F27894"/>
    <w:rsid w:val="00F300FB"/>
    <w:rsid w:val="00F30F8B"/>
    <w:rsid w:val="00F4217B"/>
    <w:rsid w:val="00F427B5"/>
    <w:rsid w:val="00F5389E"/>
    <w:rsid w:val="00F545AC"/>
    <w:rsid w:val="00F56BA7"/>
    <w:rsid w:val="00F610C3"/>
    <w:rsid w:val="00F65CCD"/>
    <w:rsid w:val="00F66359"/>
    <w:rsid w:val="00F708AA"/>
    <w:rsid w:val="00F80DDD"/>
    <w:rsid w:val="00F81736"/>
    <w:rsid w:val="00F9205A"/>
    <w:rsid w:val="00F92762"/>
    <w:rsid w:val="00F946A3"/>
    <w:rsid w:val="00F95B00"/>
    <w:rsid w:val="00F95E21"/>
    <w:rsid w:val="00FA0E90"/>
    <w:rsid w:val="00FA16FE"/>
    <w:rsid w:val="00FA1AAA"/>
    <w:rsid w:val="00FA5A08"/>
    <w:rsid w:val="00FB4AF1"/>
    <w:rsid w:val="00FB6386"/>
    <w:rsid w:val="00FC1299"/>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val="en-GB"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qFormat/>
    <w:rsid w:val="004D33E4"/>
    <w:rPr>
      <w:i/>
      <w:iCs/>
    </w:rPr>
  </w:style>
  <w:style w:type="character" w:customStyle="1" w:styleId="NOChar">
    <w:name w:val="NO Char"/>
    <w:qFormat/>
    <w:locked/>
    <w:rsid w:val="00AE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02926249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578781127">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C62EE-EAE8-409B-B37D-FF2A0BC2E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F8691-5934-4994-A43E-A4600F28C600}">
  <ds:schemaRefs>
    <ds:schemaRef ds:uri="http://schemas.openxmlformats.org/officeDocument/2006/bibliography"/>
  </ds:schemaRefs>
</ds:datastoreItem>
</file>

<file path=customXml/itemProps3.xml><?xml version="1.0" encoding="utf-8"?>
<ds:datastoreItem xmlns:ds="http://schemas.openxmlformats.org/officeDocument/2006/customXml" ds:itemID="{E8C91BD6-E035-4D73-8D93-6C59D6B7460D}">
  <ds:schemaRef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5a888943-97ca-4c93-b605-714bb5e9e285"/>
    <ds:schemaRef ds:uri="http://www.w3.org/XML/1998/namespace"/>
    <ds:schemaRef ds:uri="http://purl.org/dc/dcmitype/"/>
    <ds:schemaRef ds:uri="http://purl.org/dc/terms/"/>
    <ds:schemaRef ds:uri="http://schemas.microsoft.com/office/infopath/2007/PartnerControls"/>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7</Pages>
  <Words>2555</Words>
  <Characters>14026</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InterDigital-4591</cp:lastModifiedBy>
  <cp:revision>28</cp:revision>
  <cp:lastPrinted>1900-01-01T05:00:00Z</cp:lastPrinted>
  <dcterms:created xsi:type="dcterms:W3CDTF">2024-09-23T08:32:00Z</dcterms:created>
  <dcterms:modified xsi:type="dcterms:W3CDTF">2024-10-16T12:20:00Z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