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0B297" w14:textId="07EC1D85" w:rsidR="00442ABD" w:rsidRDefault="00442ABD" w:rsidP="00442ABD">
      <w:pPr>
        <w:pStyle w:val="CRCoverPage"/>
        <w:tabs>
          <w:tab w:val="right" w:pos="9639"/>
        </w:tabs>
        <w:spacing w:after="0"/>
        <w:rPr>
          <w:b/>
          <w:noProof/>
          <w:sz w:val="24"/>
        </w:rPr>
      </w:pPr>
      <w:r>
        <w:rPr>
          <w:b/>
          <w:noProof/>
          <w:sz w:val="24"/>
        </w:rPr>
        <w:t>3GPP TSG-SA WG6 Meeting #60</w:t>
      </w:r>
      <w:r>
        <w:rPr>
          <w:b/>
          <w:noProof/>
          <w:sz w:val="24"/>
        </w:rPr>
        <w:tab/>
        <w:t>S6-241</w:t>
      </w:r>
      <w:r w:rsidR="00AA6E04">
        <w:rPr>
          <w:b/>
          <w:noProof/>
          <w:sz w:val="24"/>
        </w:rPr>
        <w:t>358</w:t>
      </w:r>
    </w:p>
    <w:p w14:paraId="4C4FFF88" w14:textId="32CFF137" w:rsidR="00442ABD" w:rsidRDefault="00442ABD" w:rsidP="00442ABD">
      <w:pPr>
        <w:pStyle w:val="CRCoverPage"/>
        <w:tabs>
          <w:tab w:val="right" w:pos="9639"/>
        </w:tabs>
        <w:spacing w:after="0"/>
        <w:rPr>
          <w:b/>
          <w:noProof/>
          <w:sz w:val="24"/>
        </w:rPr>
      </w:pPr>
      <w:r w:rsidRPr="00F66359">
        <w:rPr>
          <w:b/>
          <w:bCs/>
        </w:rPr>
        <w:t>Changsha, China</w:t>
      </w:r>
      <w:r>
        <w:rPr>
          <w:b/>
          <w:bCs/>
        </w:rPr>
        <w:t xml:space="preserve"> 9</w:t>
      </w:r>
      <w:r>
        <w:rPr>
          <w:b/>
          <w:bCs/>
          <w:vertAlign w:val="superscript"/>
        </w:rPr>
        <w:t>th</w:t>
      </w:r>
      <w:r>
        <w:rPr>
          <w:b/>
          <w:bCs/>
        </w:rPr>
        <w:t xml:space="preserve"> – 13</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00304992">
        <w:rPr>
          <w:b/>
          <w:noProof/>
          <w:sz w:val="22"/>
          <w:szCs w:val="22"/>
        </w:rPr>
        <w:t>297</w:t>
      </w:r>
      <w:r w:rsidRPr="00954242">
        <w:rPr>
          <w:b/>
          <w:noProof/>
          <w:sz w:val="22"/>
          <w:szCs w:val="22"/>
        </w:rPr>
        <w:t>)</w:t>
      </w:r>
    </w:p>
    <w:p w14:paraId="340AD27C" w14:textId="77777777" w:rsidR="00442ABD" w:rsidRDefault="00442ABD" w:rsidP="00442ABD">
      <w:pPr>
        <w:pBdr>
          <w:bottom w:val="single" w:sz="4" w:space="1" w:color="auto"/>
        </w:pBdr>
        <w:tabs>
          <w:tab w:val="right" w:pos="9214"/>
        </w:tabs>
        <w:spacing w:after="0"/>
        <w:rPr>
          <w:rFonts w:ascii="Arial" w:hAnsi="Arial" w:cs="Arial"/>
          <w:b/>
        </w:rPr>
      </w:pPr>
    </w:p>
    <w:p w14:paraId="1E399CDD" w14:textId="77777777" w:rsidR="00442ABD" w:rsidRDefault="00442ABD" w:rsidP="00442ABD">
      <w:pPr>
        <w:rPr>
          <w:rFonts w:ascii="Arial" w:hAnsi="Arial" w:cs="Arial"/>
          <w:b/>
          <w:bCs/>
        </w:rPr>
      </w:pPr>
    </w:p>
    <w:p w14:paraId="23439E82" w14:textId="6E21FC92" w:rsidR="00442ABD" w:rsidRDefault="00442ABD" w:rsidP="00442AB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Vodafone</w:t>
      </w:r>
      <w:r w:rsidR="00064D64">
        <w:rPr>
          <w:rFonts w:ascii="Arial" w:hAnsi="Arial" w:cs="Arial"/>
          <w:b/>
          <w:bCs/>
        </w:rPr>
        <w:t>, Nokia</w:t>
      </w:r>
      <w:r>
        <w:rPr>
          <w:rFonts w:ascii="Arial" w:hAnsi="Arial" w:cs="Arial"/>
          <w:b/>
          <w:bCs/>
        </w:rPr>
        <w:t xml:space="preserve"> </w:t>
      </w:r>
    </w:p>
    <w:p w14:paraId="74249AFE" w14:textId="022A0422" w:rsidR="00442ABD" w:rsidRDefault="00442ABD" w:rsidP="00442ABD">
      <w:pPr>
        <w:spacing w:after="120"/>
        <w:ind w:left="1985" w:hanging="1985"/>
        <w:rPr>
          <w:rFonts w:ascii="Arial" w:hAnsi="Arial" w:cs="Arial"/>
          <w:b/>
          <w:bCs/>
        </w:rPr>
      </w:pPr>
      <w:r>
        <w:rPr>
          <w:rFonts w:ascii="Arial" w:hAnsi="Arial" w:cs="Arial"/>
          <w:b/>
          <w:bCs/>
        </w:rPr>
        <w:t>Title:</w:t>
      </w:r>
      <w:r>
        <w:rPr>
          <w:rFonts w:ascii="Arial" w:hAnsi="Arial" w:cs="Arial"/>
          <w:b/>
          <w:bCs/>
        </w:rPr>
        <w:tab/>
      </w:r>
      <w:r w:rsidR="000361AE" w:rsidRPr="000361AE">
        <w:rPr>
          <w:rFonts w:ascii="Arial" w:hAnsi="Arial" w:cs="Arial"/>
          <w:b/>
          <w:bCs/>
        </w:rPr>
        <w:t>Pseudo-CR on CAPIF Use Case of NEF publishing APIs</w:t>
      </w:r>
    </w:p>
    <w:p w14:paraId="3B5B0433" w14:textId="1C3C7A59" w:rsidR="00442ABD" w:rsidRDefault="00442ABD" w:rsidP="00442ABD">
      <w:pPr>
        <w:spacing w:after="120"/>
        <w:ind w:left="1985" w:hanging="1985"/>
        <w:rPr>
          <w:rFonts w:ascii="Arial" w:hAnsi="Arial" w:cs="Arial"/>
          <w:b/>
          <w:bCs/>
        </w:rPr>
      </w:pPr>
      <w:r>
        <w:rPr>
          <w:rFonts w:ascii="Arial" w:hAnsi="Arial" w:cs="Arial"/>
          <w:b/>
          <w:bCs/>
        </w:rPr>
        <w:t>Spec:</w:t>
      </w:r>
      <w:r>
        <w:rPr>
          <w:rFonts w:ascii="Arial" w:hAnsi="Arial" w:cs="Arial"/>
          <w:b/>
          <w:bCs/>
        </w:rPr>
        <w:tab/>
      </w:r>
      <w:r w:rsidR="00026F6E" w:rsidRPr="00026F6E">
        <w:rPr>
          <w:rFonts w:ascii="Arial" w:hAnsi="Arial" w:cs="Arial"/>
          <w:b/>
          <w:bCs/>
        </w:rPr>
        <w:t>3GPP TR 23.946 V0.</w:t>
      </w:r>
      <w:r w:rsidR="00026F6E">
        <w:rPr>
          <w:rFonts w:ascii="Arial" w:hAnsi="Arial" w:cs="Arial"/>
          <w:b/>
          <w:bCs/>
        </w:rPr>
        <w:t>3</w:t>
      </w:r>
      <w:r w:rsidR="00026F6E" w:rsidRPr="00026F6E">
        <w:rPr>
          <w:rFonts w:ascii="Arial" w:hAnsi="Arial" w:cs="Arial"/>
          <w:b/>
          <w:bCs/>
        </w:rPr>
        <w:t>.0</w:t>
      </w:r>
      <w:r w:rsidR="00026F6E">
        <w:rPr>
          <w:rFonts w:ascii="Arial" w:hAnsi="Arial" w:cs="Arial"/>
          <w:b/>
          <w:bCs/>
        </w:rPr>
        <w:t xml:space="preserve"> </w:t>
      </w:r>
    </w:p>
    <w:p w14:paraId="2DBCF12B" w14:textId="5F85EB31" w:rsidR="00442ABD" w:rsidRPr="00C524DD" w:rsidRDefault="00442ABD" w:rsidP="00442AB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B5A31">
        <w:rPr>
          <w:rFonts w:ascii="Arial" w:hAnsi="Arial" w:cs="Arial"/>
          <w:b/>
          <w:bCs/>
        </w:rPr>
        <w:t xml:space="preserve">9.7 </w:t>
      </w:r>
    </w:p>
    <w:p w14:paraId="447CD3E4" w14:textId="77777777" w:rsidR="00442ABD" w:rsidRDefault="00442ABD" w:rsidP="00442AB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3D9A06F" w14:textId="16D4E269" w:rsidR="00442ABD" w:rsidRPr="00C524DD" w:rsidRDefault="00442ABD" w:rsidP="00442ABD">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9" w:history="1">
        <w:r w:rsidR="009B78D7" w:rsidRPr="00643185">
          <w:rPr>
            <w:rStyle w:val="Hyperlink"/>
            <w:rFonts w:ascii="Arial" w:hAnsi="Arial" w:cs="Arial"/>
            <w:b/>
            <w:bCs/>
          </w:rPr>
          <w:t>peter.dawes@vodafone.com</w:t>
        </w:r>
      </w:hyperlink>
      <w:r w:rsidR="009B78D7">
        <w:rPr>
          <w:rFonts w:ascii="Arial" w:hAnsi="Arial" w:cs="Arial"/>
          <w:b/>
          <w:bCs/>
        </w:rPr>
        <w:t xml:space="preserve"> </w:t>
      </w:r>
    </w:p>
    <w:p w14:paraId="4EEC6431" w14:textId="77777777" w:rsidR="00442ABD" w:rsidRPr="00C524DD" w:rsidRDefault="00442ABD" w:rsidP="00442ABD">
      <w:pPr>
        <w:pBdr>
          <w:bottom w:val="single" w:sz="12" w:space="1" w:color="auto"/>
        </w:pBdr>
        <w:spacing w:after="120"/>
        <w:ind w:left="1985" w:hanging="1985"/>
        <w:rPr>
          <w:rFonts w:ascii="Arial" w:hAnsi="Arial" w:cs="Arial"/>
          <w:b/>
          <w:bCs/>
        </w:rPr>
      </w:pPr>
    </w:p>
    <w:p w14:paraId="5DCC8989" w14:textId="77777777" w:rsidR="00442ABD" w:rsidRPr="00215ABA" w:rsidRDefault="00442ABD" w:rsidP="00442ABD">
      <w:pPr>
        <w:pStyle w:val="CRCoverPage"/>
        <w:rPr>
          <w:b/>
          <w:noProof/>
        </w:rPr>
      </w:pPr>
      <w:r w:rsidRPr="00C524DD">
        <w:rPr>
          <w:b/>
          <w:noProof/>
        </w:rPr>
        <w:t>1</w:t>
      </w:r>
      <w:r w:rsidRPr="00215ABA">
        <w:rPr>
          <w:b/>
          <w:noProof/>
        </w:rPr>
        <w:t>. Introduction</w:t>
      </w:r>
    </w:p>
    <w:p w14:paraId="0AC52F87" w14:textId="5740CF31" w:rsidR="00442ABD" w:rsidRPr="00215ABA" w:rsidRDefault="00C96552" w:rsidP="00442ABD">
      <w:pPr>
        <w:rPr>
          <w:noProof/>
        </w:rPr>
      </w:pPr>
      <w:r w:rsidRPr="00C96552">
        <w:rPr>
          <w:noProof/>
        </w:rPr>
        <w:t>One example CAPIF use case is managing APIs available from the NEF. TS 23.222 Annex A shows an overview of all CAPIF operations, and Annex B describes various deployments models of CAPIF with the EPS and 5GS.</w:t>
      </w:r>
    </w:p>
    <w:p w14:paraId="49BD10F4" w14:textId="77777777" w:rsidR="00442ABD" w:rsidRPr="008A5E86" w:rsidRDefault="00442ABD" w:rsidP="00442ABD">
      <w:pPr>
        <w:pStyle w:val="CRCoverPage"/>
        <w:rPr>
          <w:b/>
          <w:noProof/>
          <w:lang w:val="en-US"/>
        </w:rPr>
      </w:pPr>
      <w:r w:rsidRPr="008A5E86">
        <w:rPr>
          <w:b/>
          <w:noProof/>
          <w:lang w:val="en-US"/>
        </w:rPr>
        <w:t>2. Reason for Change</w:t>
      </w:r>
    </w:p>
    <w:p w14:paraId="75404258" w14:textId="6A55D7E4" w:rsidR="00442ABD" w:rsidRPr="008A5E86" w:rsidRDefault="00D17570" w:rsidP="00442ABD">
      <w:pPr>
        <w:rPr>
          <w:noProof/>
          <w:lang w:val="en-US"/>
        </w:rPr>
      </w:pPr>
      <w:r w:rsidRPr="00D17570">
        <w:rPr>
          <w:noProof/>
          <w:lang w:val="en-US"/>
        </w:rPr>
        <w:t>This pCR adds further text to the existing use case in clause 6.3. Clause 6.3 shows an example of the first two steps in 23.222 Annex A, which are a) publish a service API and b) confgure service API policy in 6.3.</w:t>
      </w:r>
    </w:p>
    <w:p w14:paraId="3D3E24C7" w14:textId="6ADC05AC" w:rsidR="00442ABD" w:rsidRPr="00215ABA" w:rsidRDefault="00442ABD" w:rsidP="00442ABD">
      <w:pPr>
        <w:pStyle w:val="CRCoverPage"/>
        <w:rPr>
          <w:b/>
          <w:noProof/>
        </w:rPr>
      </w:pPr>
      <w:r w:rsidRPr="00215ABA">
        <w:rPr>
          <w:b/>
          <w:noProof/>
        </w:rPr>
        <w:t xml:space="preserve">3. </w:t>
      </w:r>
      <w:r w:rsidR="00E77293">
        <w:rPr>
          <w:b/>
          <w:noProof/>
        </w:rPr>
        <w:t xml:space="preserve">Description of Changes </w:t>
      </w:r>
    </w:p>
    <w:p w14:paraId="37EE5E0D" w14:textId="77777777" w:rsidR="009C3B3A" w:rsidRDefault="009C3B3A" w:rsidP="009C3B3A">
      <w:pPr>
        <w:rPr>
          <w:noProof/>
        </w:rPr>
      </w:pPr>
      <w:r>
        <w:rPr>
          <w:noProof/>
        </w:rPr>
        <w:t>This pCR proposes the following steps to configure service API policy:</w:t>
      </w:r>
    </w:p>
    <w:p w14:paraId="4E9AF27C" w14:textId="77777777" w:rsidR="009C3B3A" w:rsidRDefault="009C3B3A" w:rsidP="009C3B3A">
      <w:pPr>
        <w:rPr>
          <w:noProof/>
        </w:rPr>
      </w:pPr>
      <w:r>
        <w:rPr>
          <w:noProof/>
        </w:rPr>
        <w:t>1)</w:t>
      </w:r>
      <w:r>
        <w:rPr>
          <w:noProof/>
        </w:rPr>
        <w:tab/>
        <w:t xml:space="preserve">The CAPIF administrator creates service API policy on the CAPIF core function. </w:t>
      </w:r>
    </w:p>
    <w:p w14:paraId="1415B50C" w14:textId="2955701E" w:rsidR="00442ABD" w:rsidRPr="00215ABA" w:rsidRDefault="009C3B3A" w:rsidP="009C3B3A">
      <w:pPr>
        <w:rPr>
          <w:noProof/>
        </w:rPr>
      </w:pPr>
      <w:r>
        <w:rPr>
          <w:noProof/>
        </w:rPr>
        <w:t>2)</w:t>
      </w:r>
      <w:r>
        <w:rPr>
          <w:noProof/>
        </w:rPr>
        <w:tab/>
        <w:t>The API exposing function obtains the policy for a particular service API</w:t>
      </w:r>
    </w:p>
    <w:p w14:paraId="1FCF3D2A" w14:textId="77777777" w:rsidR="00442ABD" w:rsidRPr="00215ABA" w:rsidRDefault="00442ABD" w:rsidP="00442ABD">
      <w:pPr>
        <w:pStyle w:val="CRCoverPage"/>
        <w:rPr>
          <w:b/>
          <w:noProof/>
        </w:rPr>
      </w:pPr>
      <w:r w:rsidRPr="00215ABA">
        <w:rPr>
          <w:b/>
          <w:noProof/>
        </w:rPr>
        <w:t>4. Proposal</w:t>
      </w:r>
    </w:p>
    <w:p w14:paraId="6C6A49C0" w14:textId="60994185" w:rsidR="00442ABD" w:rsidRPr="008A5E86" w:rsidRDefault="003F7416" w:rsidP="00442ABD">
      <w:pPr>
        <w:rPr>
          <w:noProof/>
          <w:lang w:val="en-US"/>
        </w:rPr>
      </w:pPr>
      <w:r w:rsidRPr="003F7416">
        <w:rPr>
          <w:noProof/>
          <w:lang w:val="en-US"/>
        </w:rPr>
        <w:t>It is proposed to add steps related to API access policy to the example of NEF publishing a service API to clause 6.3 based on the skeleton steps above. The proposed section will need further revision to populate the example contents of the requests and responses.</w:t>
      </w:r>
    </w:p>
    <w:p w14:paraId="449C2E41" w14:textId="77777777" w:rsidR="00442ABD" w:rsidRPr="008A5E86" w:rsidRDefault="00442ABD" w:rsidP="00442ABD">
      <w:pPr>
        <w:pBdr>
          <w:bottom w:val="single" w:sz="12" w:space="1" w:color="auto"/>
        </w:pBdr>
        <w:rPr>
          <w:noProof/>
          <w:lang w:val="en-US"/>
        </w:rPr>
      </w:pPr>
    </w:p>
    <w:p w14:paraId="36A755D8" w14:textId="77777777" w:rsidR="00442ABD" w:rsidRPr="008A5E86" w:rsidRDefault="00442ABD" w:rsidP="00442ABD">
      <w:pPr>
        <w:rPr>
          <w:noProof/>
          <w:lang w:val="en-US"/>
        </w:rPr>
      </w:pPr>
    </w:p>
    <w:p w14:paraId="4C951E54" w14:textId="77777777" w:rsidR="00442ABD" w:rsidRPr="00215ABA" w:rsidRDefault="00442ABD" w:rsidP="00442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2F17B91" w14:textId="77777777" w:rsidR="00442ABD" w:rsidRPr="00AD7C25" w:rsidRDefault="00442ABD" w:rsidP="00442ABD">
      <w:pPr>
        <w:rPr>
          <w:noProof/>
          <w:lang w:val="en-US"/>
        </w:rPr>
      </w:pPr>
    </w:p>
    <w:p w14:paraId="5B195525" w14:textId="77777777" w:rsidR="00245E6C" w:rsidRPr="005F6BCF" w:rsidRDefault="00245E6C" w:rsidP="00245E6C">
      <w:pPr>
        <w:pStyle w:val="EditorsNote"/>
      </w:pPr>
    </w:p>
    <w:p w14:paraId="75E46453" w14:textId="77777777" w:rsidR="00245E6C" w:rsidRPr="005F6BCF" w:rsidRDefault="00245E6C" w:rsidP="00245E6C">
      <w:pPr>
        <w:pStyle w:val="Heading2"/>
      </w:pPr>
      <w:bookmarkStart w:id="0" w:name="_Toc161219937"/>
      <w:r w:rsidRPr="005F6BCF">
        <w:t>6.3</w:t>
      </w:r>
      <w:r w:rsidRPr="005F6BCF">
        <w:tab/>
        <w:t>NEF Publishes an API</w:t>
      </w:r>
      <w:bookmarkEnd w:id="0"/>
      <w:r w:rsidRPr="005F6BCF">
        <w:t xml:space="preserve"> </w:t>
      </w:r>
    </w:p>
    <w:p w14:paraId="55E9B5F8" w14:textId="491A5D81" w:rsidR="00245E6C" w:rsidRPr="005F6BCF" w:rsidRDefault="00245E6C" w:rsidP="00245E6C">
      <w:r w:rsidRPr="005F6BCF">
        <w:t>The 5GS network exposure function (NEF) can use CAPIF capabilities to publish and manage its APIs, including managing charging</w:t>
      </w:r>
      <w:ins w:id="1" w:author="Peter Dawes, Vodafone" w:date="2024-04-16T18:32:00Z">
        <w:r w:rsidR="00B14213">
          <w:t>. One of several possible deployment arrangement</w:t>
        </w:r>
      </w:ins>
      <w:ins w:id="2" w:author="Peter Dawes, Vodafone" w:date="2024-04-16T18:33:00Z">
        <w:r w:rsidR="00B14213">
          <w:t>s</w:t>
        </w:r>
      </w:ins>
      <w:ins w:id="3" w:author="Peter Dawes, Vodafone" w:date="2024-04-16T17:58:00Z">
        <w:r w:rsidR="00551702">
          <w:t xml:space="preserve"> </w:t>
        </w:r>
      </w:ins>
      <w:ins w:id="4" w:author="Peter Dawes, Vodafone" w:date="2024-04-16T18:32:00Z">
        <w:r w:rsidR="00B14213">
          <w:t>i</w:t>
        </w:r>
      </w:ins>
      <w:ins w:id="5" w:author="Peter Dawes, Vodafone" w:date="2024-04-16T17:59:00Z">
        <w:r w:rsidR="00AB65D1" w:rsidRPr="00AB65D1">
          <w:t>s shown in Figure 6.3-1</w:t>
        </w:r>
      </w:ins>
      <w:r w:rsidRPr="005F6BCF">
        <w:t xml:space="preserve">. </w:t>
      </w:r>
      <w:del w:id="6" w:author="Peter Dawes, Vodafone" w:date="2024-04-16T17:59:00Z">
        <w:r w:rsidRPr="005F6BCF" w:rsidDel="0045447C">
          <w:delText xml:space="preserve">Signalling for the NEF to publish APIs to the CAPIF core function is shown in Figure 6.3-1, followed by example request and response content. </w:delText>
        </w:r>
      </w:del>
    </w:p>
    <w:p w14:paraId="52F7BCC2" w14:textId="77777777" w:rsidR="00BA7C41" w:rsidRPr="005F6BCF" w:rsidRDefault="00BA7C41" w:rsidP="00BA7C41">
      <w:pPr>
        <w:rPr>
          <w:ins w:id="7" w:author="Peter Dawes, Vodafone" w:date="2024-04-16T17:59:00Z"/>
          <w:noProof/>
          <w:lang w:val="en-US"/>
        </w:rPr>
      </w:pPr>
    </w:p>
    <w:p w14:paraId="05113C41" w14:textId="77777777" w:rsidR="00BA7C41" w:rsidRPr="005F6BCF" w:rsidRDefault="00BA7C41" w:rsidP="00BA7C41">
      <w:pPr>
        <w:pStyle w:val="TH"/>
        <w:rPr>
          <w:ins w:id="8" w:author="Peter Dawes, Vodafone" w:date="2024-04-16T17:59:00Z"/>
        </w:rPr>
      </w:pPr>
      <w:ins w:id="9" w:author="Peter Dawes, Vodafone" w:date="2024-04-16T17:59:00Z">
        <w:r w:rsidRPr="005F6BCF">
          <w:object w:dxaOrig="12046" w:dyaOrig="7591" w14:anchorId="1A308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29pt;height:208pt" o:ole="">
              <v:imagedata r:id="rId10" o:title=""/>
            </v:shape>
            <o:OLEObject Type="Embed" ProgID="Visio.Drawing.15" ShapeID="_x0000_i1034" DrawAspect="Content" ObjectID="_1774797947" r:id="rId11"/>
          </w:object>
        </w:r>
      </w:ins>
    </w:p>
    <w:p w14:paraId="01413646" w14:textId="77777777" w:rsidR="00BA7C41" w:rsidRPr="005F6BCF" w:rsidRDefault="00BA7C41" w:rsidP="00BA7C41">
      <w:pPr>
        <w:pStyle w:val="TF"/>
        <w:rPr>
          <w:ins w:id="10" w:author="Peter Dawes, Vodafone" w:date="2024-04-16T17:59:00Z"/>
          <w:noProof/>
        </w:rPr>
      </w:pPr>
      <w:ins w:id="11" w:author="Peter Dawes, Vodafone" w:date="2024-04-16T17:59:00Z">
        <w:r w:rsidRPr="005F6BCF">
          <w:rPr>
            <w:noProof/>
          </w:rPr>
          <w:t>Figure 6.</w:t>
        </w:r>
        <w:r>
          <w:rPr>
            <w:noProof/>
          </w:rPr>
          <w:t>3</w:t>
        </w:r>
        <w:r w:rsidRPr="005F6BCF">
          <w:rPr>
            <w:noProof/>
          </w:rPr>
          <w:t xml:space="preserve">-1: NEF implements the CAPIF </w:t>
        </w:r>
        <w:r>
          <w:rPr>
            <w:noProof/>
          </w:rPr>
          <w:t xml:space="preserve">API provdier domain functions </w:t>
        </w:r>
      </w:ins>
    </w:p>
    <w:p w14:paraId="3DCBD8CC" w14:textId="77777777" w:rsidR="00BA7C41" w:rsidRDefault="00BA7C41" w:rsidP="00BA7C41">
      <w:pPr>
        <w:rPr>
          <w:ins w:id="12" w:author="Peter Dawes, Vodafone" w:date="2024-04-16T17:59:00Z"/>
        </w:rPr>
      </w:pPr>
    </w:p>
    <w:p w14:paraId="01F6C1A4" w14:textId="2818F913" w:rsidR="00245E6C" w:rsidRPr="005F6BCF" w:rsidDel="00BA7C41" w:rsidRDefault="00245E6C" w:rsidP="00245E6C">
      <w:pPr>
        <w:rPr>
          <w:del w:id="13" w:author="Peter Dawes, Vodafone" w:date="2024-04-16T17:59:00Z"/>
        </w:rPr>
      </w:pPr>
    </w:p>
    <w:p w14:paraId="726F5C2F" w14:textId="51CA5334" w:rsidR="00245E6C" w:rsidRPr="005F6BCF" w:rsidDel="00BA7C41" w:rsidRDefault="00245E6C" w:rsidP="00245E6C">
      <w:pPr>
        <w:pStyle w:val="TH"/>
        <w:rPr>
          <w:del w:id="14" w:author="Peter Dawes, Vodafone" w:date="2024-04-16T17:59:00Z"/>
        </w:rPr>
      </w:pPr>
      <w:del w:id="15" w:author="Peter Dawes, Vodafone" w:date="2024-04-16T17:59:00Z">
        <w:r w:rsidRPr="005F6BCF" w:rsidDel="00BA7C41">
          <w:object w:dxaOrig="10260" w:dyaOrig="5760" w14:anchorId="42BB243F">
            <v:shape id="_x0000_i1029" type="#_x0000_t75" style="width:513pt;height:4in" o:ole="">
              <v:imagedata r:id="rId12" o:title=""/>
            </v:shape>
            <o:OLEObject Type="Embed" ProgID="Visio.Drawing.15" ShapeID="_x0000_i1029" DrawAspect="Content" ObjectID="_1774797948" r:id="rId13"/>
          </w:object>
        </w:r>
      </w:del>
    </w:p>
    <w:p w14:paraId="35306C57" w14:textId="04B58709" w:rsidR="00245E6C" w:rsidRPr="005F6BCF" w:rsidDel="00BA7C41" w:rsidRDefault="00245E6C" w:rsidP="00245E6C">
      <w:pPr>
        <w:pStyle w:val="TF"/>
        <w:rPr>
          <w:del w:id="16" w:author="Peter Dawes, Vodafone" w:date="2024-04-16T17:59:00Z"/>
        </w:rPr>
      </w:pPr>
      <w:del w:id="17" w:author="Peter Dawes, Vodafone" w:date="2024-04-16T17:59:00Z">
        <w:r w:rsidRPr="005F6BCF" w:rsidDel="00BA7C41">
          <w:delText xml:space="preserve">Figure 6.3-1: Publish a service API </w:delText>
        </w:r>
      </w:del>
    </w:p>
    <w:p w14:paraId="4224B601" w14:textId="77777777" w:rsidR="00E61761" w:rsidRPr="005F6BCF" w:rsidRDefault="00E61761" w:rsidP="00E61761">
      <w:pPr>
        <w:rPr>
          <w:ins w:id="18" w:author="Peter Dawes, Vodafone" w:date="2024-04-16T18:00:00Z"/>
        </w:rPr>
      </w:pPr>
      <w:ins w:id="19" w:author="Peter Dawes, Vodafone" w:date="2024-04-16T18:00:00Z">
        <w:r w:rsidRPr="005F6BCF">
          <w:t>Signalling for the NEF to publish</w:t>
        </w:r>
        <w:r>
          <w:t xml:space="preserve"> its</w:t>
        </w:r>
        <w:r w:rsidRPr="005F6BCF">
          <w:t xml:space="preserve"> APIs to the CAPIF core function is shown in Figure 6.3-</w:t>
        </w:r>
        <w:r>
          <w:t>2</w:t>
        </w:r>
        <w:r w:rsidRPr="005F6BCF">
          <w:t xml:space="preserve">, followed by example request and response content. </w:t>
        </w:r>
      </w:ins>
    </w:p>
    <w:p w14:paraId="09F4B9A5" w14:textId="77777777" w:rsidR="008E04B5" w:rsidRPr="005F6BCF" w:rsidRDefault="008E04B5" w:rsidP="008E04B5">
      <w:pPr>
        <w:rPr>
          <w:ins w:id="20" w:author="Peter Dawes, Vodafone" w:date="2024-04-16T18:01:00Z"/>
        </w:rPr>
      </w:pPr>
    </w:p>
    <w:p w14:paraId="0C82AFAF" w14:textId="77777777" w:rsidR="008E04B5" w:rsidRPr="005F6BCF" w:rsidRDefault="008E04B5" w:rsidP="008E04B5">
      <w:pPr>
        <w:pStyle w:val="TH"/>
        <w:rPr>
          <w:ins w:id="21" w:author="Peter Dawes, Vodafone" w:date="2024-04-16T18:01:00Z"/>
        </w:rPr>
      </w:pPr>
      <w:ins w:id="22" w:author="Peter Dawes, Vodafone" w:date="2024-04-16T18:01:00Z">
        <w:r w:rsidRPr="005F6BCF">
          <w:object w:dxaOrig="12046" w:dyaOrig="8596" w14:anchorId="4325532D">
            <v:shape id="_x0000_i1037" type="#_x0000_t75" style="width:380.5pt;height:271pt" o:ole="">
              <v:imagedata r:id="rId14" o:title=""/>
            </v:shape>
            <o:OLEObject Type="Embed" ProgID="Visio.Drawing.15" ShapeID="_x0000_i1037" DrawAspect="Content" ObjectID="_1774797949" r:id="rId15"/>
          </w:object>
        </w:r>
      </w:ins>
    </w:p>
    <w:p w14:paraId="0C9A7DA8" w14:textId="77777777" w:rsidR="008E04B5" w:rsidRPr="005F6BCF" w:rsidRDefault="008E04B5" w:rsidP="008E04B5">
      <w:pPr>
        <w:pStyle w:val="TF"/>
        <w:rPr>
          <w:ins w:id="23" w:author="Peter Dawes, Vodafone" w:date="2024-04-16T18:01:00Z"/>
        </w:rPr>
      </w:pPr>
      <w:ins w:id="24" w:author="Peter Dawes, Vodafone" w:date="2024-04-16T18:01:00Z">
        <w:r w:rsidRPr="005F6BCF">
          <w:t>Figure 6.3-</w:t>
        </w:r>
        <w:r>
          <w:t>2</w:t>
        </w:r>
        <w:r w:rsidRPr="005F6BCF">
          <w:t xml:space="preserve">: Publish a service API </w:t>
        </w:r>
      </w:ins>
    </w:p>
    <w:p w14:paraId="1D529B52" w14:textId="77777777" w:rsidR="00E61761" w:rsidRDefault="00E61761" w:rsidP="00245E6C">
      <w:pPr>
        <w:rPr>
          <w:ins w:id="25" w:author="Peter Dawes, Vodafone" w:date="2024-04-16T18:00:00Z"/>
        </w:rPr>
      </w:pPr>
    </w:p>
    <w:p w14:paraId="1DB91A5A" w14:textId="584373F7" w:rsidR="00245E6C" w:rsidRPr="005F6BCF" w:rsidRDefault="00245E6C" w:rsidP="00245E6C">
      <w:r w:rsidRPr="005F6BCF">
        <w:t>Details of the signalling flow in Figure 6.3-</w:t>
      </w:r>
      <w:del w:id="26" w:author="Peter Dawes, Vodafone" w:date="2024-04-16T18:01:00Z">
        <w:r w:rsidRPr="005F6BCF" w:rsidDel="00D50422">
          <w:delText xml:space="preserve">1 </w:delText>
        </w:r>
      </w:del>
      <w:ins w:id="27" w:author="Peter Dawes, Vodafone" w:date="2024-04-16T18:01:00Z">
        <w:r w:rsidR="00D50422">
          <w:t>2</w:t>
        </w:r>
        <w:r w:rsidR="00D50422" w:rsidRPr="005F6BCF">
          <w:t xml:space="preserve"> </w:t>
        </w:r>
      </w:ins>
      <w:r w:rsidRPr="005F6BCF">
        <w:t xml:space="preserve">are as follows: </w:t>
      </w:r>
    </w:p>
    <w:p w14:paraId="6134B2E1" w14:textId="77777777" w:rsidR="00245E6C" w:rsidRPr="005F6BCF" w:rsidRDefault="00245E6C" w:rsidP="00245E6C">
      <w:pPr>
        <w:rPr>
          <w:b/>
          <w:bCs/>
        </w:rPr>
      </w:pPr>
      <w:r w:rsidRPr="005F6BCF">
        <w:rPr>
          <w:b/>
          <w:bCs/>
        </w:rPr>
        <w:t xml:space="preserve">1. Register_API_Provider </w:t>
      </w:r>
    </w:p>
    <w:p w14:paraId="3DBF46D1" w14:textId="77777777" w:rsidR="00245E6C" w:rsidRPr="005F6BCF" w:rsidRDefault="00245E6C" w:rsidP="00245E6C">
      <w:pPr>
        <w:pStyle w:val="B1"/>
      </w:pPr>
      <w:r w:rsidRPr="005F6BCF">
        <w:t xml:space="preserve">The API provider includes: </w:t>
      </w:r>
    </w:p>
    <w:p w14:paraId="6E0C9B09" w14:textId="77777777" w:rsidR="00245E6C" w:rsidRPr="005F6BCF" w:rsidRDefault="00245E6C" w:rsidP="00245E6C">
      <w:pPr>
        <w:pStyle w:val="B1"/>
      </w:pPr>
      <w:r w:rsidRPr="005F6BCF">
        <w:t>-</w:t>
      </w:r>
      <w:r w:rsidRPr="005F6BCF">
        <w:tab/>
        <w:t xml:space="preserve">API provider domain ID </w:t>
      </w:r>
    </w:p>
    <w:p w14:paraId="74A4A3AC" w14:textId="77777777" w:rsidR="00245E6C" w:rsidRPr="005F6BCF" w:rsidRDefault="00245E6C" w:rsidP="00245E6C">
      <w:pPr>
        <w:pStyle w:val="B1"/>
      </w:pPr>
      <w:r w:rsidRPr="005F6BCF">
        <w:t>-</w:t>
      </w:r>
      <w:r w:rsidRPr="005F6BCF">
        <w:tab/>
        <w:t>API provider domain functions profiles</w:t>
      </w:r>
    </w:p>
    <w:p w14:paraId="6B2803FA" w14:textId="77777777" w:rsidR="00245E6C" w:rsidRPr="005F6BCF" w:rsidRDefault="00245E6C" w:rsidP="00245E6C">
      <w:pPr>
        <w:pStyle w:val="B2"/>
        <w:ind w:left="0" w:firstLine="0"/>
      </w:pPr>
    </w:p>
    <w:p w14:paraId="792D8FD1" w14:textId="77777777" w:rsidR="00245E6C" w:rsidRPr="005F6BCF" w:rsidRDefault="00245E6C" w:rsidP="00245E6C">
      <w:pPr>
        <w:pStyle w:val="TH"/>
      </w:pPr>
      <w:r w:rsidRPr="005F6BCF">
        <w:t>Table 6.3-1: Register API_provider request</w:t>
      </w:r>
    </w:p>
    <w:tbl>
      <w:tblPr>
        <w:tblStyle w:val="TableGrid"/>
        <w:tblW w:w="0" w:type="auto"/>
        <w:tblLook w:val="04A0" w:firstRow="1" w:lastRow="0" w:firstColumn="1" w:lastColumn="0" w:noHBand="0" w:noVBand="1"/>
      </w:tblPr>
      <w:tblGrid>
        <w:gridCol w:w="9290"/>
      </w:tblGrid>
      <w:tr w:rsidR="00245E6C" w:rsidRPr="005F6BCF" w14:paraId="3CBFC167" w14:textId="77777777" w:rsidTr="009E6692">
        <w:tc>
          <w:tcPr>
            <w:tcW w:w="0" w:type="auto"/>
          </w:tcPr>
          <w:p w14:paraId="63F34AD2" w14:textId="77777777" w:rsidR="00245E6C" w:rsidRPr="005F6BCF" w:rsidRDefault="00245E6C" w:rsidP="009E6692">
            <w:pPr>
              <w:pStyle w:val="Code"/>
            </w:pPr>
            <w:r w:rsidRPr="005F6BCF">
              <w:t>HTTP POST CAPIF_core_function_URL/{apiRoot}/</w:t>
            </w:r>
            <w:r w:rsidRPr="005F6BCF">
              <w:rPr>
                <w:lang w:eastAsia="en-GB"/>
              </w:rPr>
              <w:t>api-provider-management</w:t>
            </w:r>
            <w:r w:rsidRPr="005F6BCF">
              <w:t xml:space="preserve">/v1/registrations </w:t>
            </w:r>
          </w:p>
          <w:p w14:paraId="078A4AE9" w14:textId="77777777" w:rsidR="00245E6C" w:rsidRPr="005F6BCF" w:rsidRDefault="00245E6C" w:rsidP="009E6692">
            <w:pPr>
              <w:pStyle w:val="Code"/>
            </w:pPr>
            <w:r w:rsidRPr="005F6BCF">
              <w:t>{</w:t>
            </w:r>
          </w:p>
          <w:p w14:paraId="5F688058" w14:textId="77777777" w:rsidR="00245E6C" w:rsidRPr="005F6BCF" w:rsidRDefault="00245E6C" w:rsidP="009E6692">
            <w:pPr>
              <w:pStyle w:val="Code"/>
            </w:pPr>
            <w:r w:rsidRPr="005F6BCF">
              <w:t xml:space="preserve">  "regSec": "string",</w:t>
            </w:r>
          </w:p>
          <w:p w14:paraId="4710968C" w14:textId="77777777" w:rsidR="00245E6C" w:rsidRPr="005F6BCF" w:rsidRDefault="00245E6C" w:rsidP="009E6692">
            <w:pPr>
              <w:pStyle w:val="Code"/>
            </w:pPr>
            <w:r w:rsidRPr="005F6BCF">
              <w:t xml:space="preserve">  "apiProvFuncs": [</w:t>
            </w:r>
          </w:p>
          <w:p w14:paraId="626C45E2" w14:textId="77777777" w:rsidR="00245E6C" w:rsidRPr="005F6BCF" w:rsidRDefault="00245E6C" w:rsidP="009E6692">
            <w:pPr>
              <w:pStyle w:val="Code"/>
            </w:pPr>
            <w:r w:rsidRPr="005F6BCF">
              <w:t xml:space="preserve">    {</w:t>
            </w:r>
          </w:p>
          <w:p w14:paraId="6EC1E4D0" w14:textId="77777777" w:rsidR="00245E6C" w:rsidRPr="005F6BCF" w:rsidRDefault="00245E6C" w:rsidP="009E6692">
            <w:pPr>
              <w:pStyle w:val="Code"/>
            </w:pPr>
            <w:r w:rsidRPr="005F6BCF">
              <w:t xml:space="preserve">      "apiProvFuncId": "string",</w:t>
            </w:r>
          </w:p>
          <w:p w14:paraId="1F73E71E" w14:textId="77777777" w:rsidR="00245E6C" w:rsidRPr="005F6BCF" w:rsidRDefault="00245E6C" w:rsidP="009E6692">
            <w:pPr>
              <w:pStyle w:val="Code"/>
            </w:pPr>
            <w:r w:rsidRPr="005F6BCF">
              <w:t xml:space="preserve">      "regInfo": {</w:t>
            </w:r>
          </w:p>
          <w:p w14:paraId="3C761E93" w14:textId="77777777" w:rsidR="00245E6C" w:rsidRPr="005F6BCF" w:rsidRDefault="00245E6C" w:rsidP="009E6692">
            <w:pPr>
              <w:pStyle w:val="Code"/>
            </w:pPr>
            <w:r w:rsidRPr="005F6BCF">
              <w:t xml:space="preserve">        "apiProvPubKey": "string",</w:t>
            </w:r>
          </w:p>
          <w:p w14:paraId="1A7FBB7B" w14:textId="77777777" w:rsidR="00245E6C" w:rsidRPr="005F6BCF" w:rsidRDefault="00245E6C" w:rsidP="009E6692">
            <w:pPr>
              <w:pStyle w:val="Code"/>
            </w:pPr>
            <w:r w:rsidRPr="005F6BCF">
              <w:t xml:space="preserve">        "apiProvCert": "string"</w:t>
            </w:r>
          </w:p>
          <w:p w14:paraId="31481B80" w14:textId="77777777" w:rsidR="00245E6C" w:rsidRPr="005F6BCF" w:rsidRDefault="00245E6C" w:rsidP="009E6692">
            <w:pPr>
              <w:pStyle w:val="Code"/>
            </w:pPr>
            <w:r w:rsidRPr="005F6BCF">
              <w:t xml:space="preserve">      },</w:t>
            </w:r>
          </w:p>
          <w:p w14:paraId="3653D1B8" w14:textId="77777777" w:rsidR="00245E6C" w:rsidRPr="005F6BCF" w:rsidRDefault="00245E6C" w:rsidP="009E6692">
            <w:pPr>
              <w:pStyle w:val="Code"/>
            </w:pPr>
            <w:r w:rsidRPr="005F6BCF">
              <w:t xml:space="preserve">      "apiProvFuncInfo": "string"</w:t>
            </w:r>
          </w:p>
          <w:p w14:paraId="48A15FFA" w14:textId="77777777" w:rsidR="00245E6C" w:rsidRPr="005F6BCF" w:rsidRDefault="00245E6C" w:rsidP="009E6692">
            <w:pPr>
              <w:pStyle w:val="Code"/>
            </w:pPr>
            <w:r w:rsidRPr="005F6BCF">
              <w:t xml:space="preserve">    }</w:t>
            </w:r>
          </w:p>
          <w:p w14:paraId="71EBD561" w14:textId="77777777" w:rsidR="00245E6C" w:rsidRPr="005F6BCF" w:rsidRDefault="00245E6C" w:rsidP="009E6692">
            <w:pPr>
              <w:pStyle w:val="Code"/>
            </w:pPr>
            <w:r w:rsidRPr="005F6BCF">
              <w:t xml:space="preserve">  ],</w:t>
            </w:r>
          </w:p>
          <w:p w14:paraId="7F65E917" w14:textId="77777777" w:rsidR="00245E6C" w:rsidRPr="005F6BCF" w:rsidRDefault="00245E6C" w:rsidP="009E6692">
            <w:pPr>
              <w:pStyle w:val="Code"/>
            </w:pPr>
            <w:r w:rsidRPr="005F6BCF">
              <w:t xml:space="preserve">  "apiProvDomInfo": "string",</w:t>
            </w:r>
          </w:p>
          <w:p w14:paraId="03AC0521" w14:textId="77777777" w:rsidR="00245E6C" w:rsidRPr="005F6BCF" w:rsidRDefault="00245E6C" w:rsidP="009E6692">
            <w:pPr>
              <w:pStyle w:val="Code"/>
            </w:pPr>
            <w:r w:rsidRPr="005F6BCF">
              <w:t xml:space="preserve">  "suppFeat": "string",</w:t>
            </w:r>
          </w:p>
          <w:p w14:paraId="794D7A82" w14:textId="77777777" w:rsidR="00245E6C" w:rsidRPr="005F6BCF" w:rsidRDefault="00245E6C" w:rsidP="009E6692">
            <w:pPr>
              <w:pStyle w:val="Code"/>
            </w:pPr>
            <w:r w:rsidRPr="005F6BCF">
              <w:t xml:space="preserve">  "failReason": "string"</w:t>
            </w:r>
          </w:p>
          <w:p w14:paraId="2C61BDEC" w14:textId="77777777" w:rsidR="00245E6C" w:rsidRPr="005F6BCF" w:rsidRDefault="00245E6C" w:rsidP="009E6692">
            <w:pPr>
              <w:pStyle w:val="Code"/>
            </w:pPr>
            <w:r w:rsidRPr="005F6BCF">
              <w:t>}</w:t>
            </w:r>
          </w:p>
        </w:tc>
      </w:tr>
    </w:tbl>
    <w:p w14:paraId="236B6EE0" w14:textId="77777777" w:rsidR="00245E6C" w:rsidRPr="005F6BCF" w:rsidRDefault="00245E6C" w:rsidP="00245E6C"/>
    <w:p w14:paraId="6B8954C6" w14:textId="77777777" w:rsidR="00245E6C" w:rsidRPr="005F6BCF" w:rsidRDefault="00245E6C" w:rsidP="00245E6C">
      <w:pPr>
        <w:pStyle w:val="B1"/>
      </w:pPr>
      <w:r w:rsidRPr="005F6BCF">
        <w:t xml:space="preserve">The CAPIF core function assigns identities for the API provider domain functions and returns them in the response. </w:t>
      </w:r>
    </w:p>
    <w:p w14:paraId="0E862220" w14:textId="77777777" w:rsidR="00245E6C" w:rsidRPr="005F6BCF" w:rsidRDefault="00245E6C" w:rsidP="00245E6C"/>
    <w:p w14:paraId="4AD7D235" w14:textId="77777777" w:rsidR="00245E6C" w:rsidRPr="005F6BCF" w:rsidRDefault="00245E6C" w:rsidP="00245E6C">
      <w:pPr>
        <w:rPr>
          <w:b/>
          <w:bCs/>
        </w:rPr>
      </w:pPr>
      <w:r w:rsidRPr="005F6BCF">
        <w:rPr>
          <w:b/>
          <w:bCs/>
        </w:rPr>
        <w:lastRenderedPageBreak/>
        <w:t xml:space="preserve">2. 201 Created </w:t>
      </w:r>
    </w:p>
    <w:p w14:paraId="54A81804" w14:textId="77777777" w:rsidR="00245E6C" w:rsidRPr="005F6BCF" w:rsidRDefault="00245E6C" w:rsidP="00245E6C">
      <w:pPr>
        <w:pStyle w:val="B1"/>
      </w:pPr>
      <w:r w:rsidRPr="005F6BCF">
        <w:t xml:space="preserve">The API provider domain has been registered successfully. </w:t>
      </w:r>
    </w:p>
    <w:p w14:paraId="4FAE2659" w14:textId="77777777" w:rsidR="00245E6C" w:rsidRPr="005F6BCF" w:rsidRDefault="00245E6C" w:rsidP="00245E6C">
      <w:pPr>
        <w:pStyle w:val="TH"/>
      </w:pPr>
      <w:r w:rsidRPr="005F6BCF">
        <w:t>Table 6.3-2: Register API provider response</w:t>
      </w:r>
    </w:p>
    <w:tbl>
      <w:tblPr>
        <w:tblStyle w:val="TableGrid"/>
        <w:tblW w:w="0" w:type="auto"/>
        <w:tblLook w:val="04A0" w:firstRow="1" w:lastRow="0" w:firstColumn="1" w:lastColumn="0" w:noHBand="0" w:noVBand="1"/>
      </w:tblPr>
      <w:tblGrid>
        <w:gridCol w:w="8534"/>
      </w:tblGrid>
      <w:tr w:rsidR="00245E6C" w:rsidRPr="005F6BCF" w14:paraId="4962E144" w14:textId="77777777" w:rsidTr="009E6692">
        <w:tc>
          <w:tcPr>
            <w:tcW w:w="0" w:type="auto"/>
          </w:tcPr>
          <w:p w14:paraId="6701F674" w14:textId="77777777" w:rsidR="00245E6C" w:rsidRPr="005F6BCF" w:rsidRDefault="00245E6C" w:rsidP="009E6692">
            <w:pPr>
              <w:pStyle w:val="Code"/>
            </w:pPr>
            <w:r w:rsidRPr="005F6BCF">
              <w:t xml:space="preserve">201 </w:t>
            </w:r>
          </w:p>
          <w:p w14:paraId="51589CFA" w14:textId="77777777" w:rsidR="00245E6C" w:rsidRPr="005F6BCF" w:rsidRDefault="00245E6C" w:rsidP="009E6692">
            <w:pPr>
              <w:pStyle w:val="Code"/>
            </w:pPr>
            <w:r w:rsidRPr="005F6BCF">
              <w:t xml:space="preserve">Location: {apiRoot}/api-provider-management/v1/registrations/{registrationId} </w:t>
            </w:r>
          </w:p>
          <w:p w14:paraId="4F8AFEAF" w14:textId="77777777" w:rsidR="00245E6C" w:rsidRPr="005F6BCF" w:rsidRDefault="00245E6C" w:rsidP="009E6692">
            <w:pPr>
              <w:pStyle w:val="Code"/>
            </w:pPr>
            <w:r w:rsidRPr="005F6BCF">
              <w:t>{</w:t>
            </w:r>
          </w:p>
          <w:p w14:paraId="22594D94" w14:textId="77777777" w:rsidR="00245E6C" w:rsidRPr="005F6BCF" w:rsidRDefault="00245E6C" w:rsidP="009E6692">
            <w:pPr>
              <w:pStyle w:val="Code"/>
            </w:pPr>
            <w:r w:rsidRPr="005F6BCF">
              <w:t xml:space="preserve">  "apiProvDomId": "string",</w:t>
            </w:r>
          </w:p>
          <w:p w14:paraId="5701DD9D" w14:textId="77777777" w:rsidR="00245E6C" w:rsidRPr="005F6BCF" w:rsidRDefault="00245E6C" w:rsidP="009E6692">
            <w:pPr>
              <w:pStyle w:val="Code"/>
            </w:pPr>
            <w:r w:rsidRPr="005F6BCF">
              <w:t xml:space="preserve">  "regSec": "string",</w:t>
            </w:r>
          </w:p>
          <w:p w14:paraId="7D9FA85F" w14:textId="77777777" w:rsidR="00245E6C" w:rsidRPr="005F6BCF" w:rsidRDefault="00245E6C" w:rsidP="009E6692">
            <w:pPr>
              <w:pStyle w:val="Code"/>
            </w:pPr>
            <w:r w:rsidRPr="005F6BCF">
              <w:t xml:space="preserve">  "apiProvFuncs": [</w:t>
            </w:r>
          </w:p>
          <w:p w14:paraId="710B4AA1" w14:textId="77777777" w:rsidR="00245E6C" w:rsidRPr="005F6BCF" w:rsidRDefault="00245E6C" w:rsidP="009E6692">
            <w:pPr>
              <w:pStyle w:val="Code"/>
            </w:pPr>
            <w:r w:rsidRPr="005F6BCF">
              <w:t xml:space="preserve">    {</w:t>
            </w:r>
          </w:p>
          <w:p w14:paraId="593B0816" w14:textId="77777777" w:rsidR="00245E6C" w:rsidRPr="005F6BCF" w:rsidRDefault="00245E6C" w:rsidP="009E6692">
            <w:pPr>
              <w:pStyle w:val="Code"/>
            </w:pPr>
            <w:r w:rsidRPr="005F6BCF">
              <w:t xml:space="preserve">      "apiProvFuncId": "string",</w:t>
            </w:r>
          </w:p>
          <w:p w14:paraId="48B208BC" w14:textId="77777777" w:rsidR="00245E6C" w:rsidRPr="005F6BCF" w:rsidRDefault="00245E6C" w:rsidP="009E6692">
            <w:pPr>
              <w:pStyle w:val="Code"/>
            </w:pPr>
            <w:r w:rsidRPr="005F6BCF">
              <w:t xml:space="preserve">      "regInfo": {</w:t>
            </w:r>
          </w:p>
          <w:p w14:paraId="7105FED8" w14:textId="77777777" w:rsidR="00245E6C" w:rsidRPr="005F6BCF" w:rsidRDefault="00245E6C" w:rsidP="009E6692">
            <w:pPr>
              <w:pStyle w:val="Code"/>
            </w:pPr>
            <w:r w:rsidRPr="005F6BCF">
              <w:t xml:space="preserve">        "apiProvPubKey": "string",</w:t>
            </w:r>
          </w:p>
          <w:p w14:paraId="0E0E898D" w14:textId="77777777" w:rsidR="00245E6C" w:rsidRPr="005F6BCF" w:rsidRDefault="00245E6C" w:rsidP="009E6692">
            <w:pPr>
              <w:pStyle w:val="Code"/>
            </w:pPr>
            <w:r w:rsidRPr="005F6BCF">
              <w:t xml:space="preserve">        "apiProvCert": "string"</w:t>
            </w:r>
          </w:p>
          <w:p w14:paraId="5EBF9B0C" w14:textId="77777777" w:rsidR="00245E6C" w:rsidRPr="005F6BCF" w:rsidRDefault="00245E6C" w:rsidP="009E6692">
            <w:pPr>
              <w:pStyle w:val="Code"/>
            </w:pPr>
            <w:r w:rsidRPr="005F6BCF">
              <w:t xml:space="preserve">      },</w:t>
            </w:r>
          </w:p>
          <w:p w14:paraId="77ABF75E" w14:textId="77777777" w:rsidR="00245E6C" w:rsidRPr="005F6BCF" w:rsidRDefault="00245E6C" w:rsidP="009E6692">
            <w:pPr>
              <w:pStyle w:val="Code"/>
            </w:pPr>
            <w:r w:rsidRPr="005F6BCF">
              <w:t xml:space="preserve">      "apiProvFuncInfo": "string"</w:t>
            </w:r>
          </w:p>
          <w:p w14:paraId="1B3DD374" w14:textId="77777777" w:rsidR="00245E6C" w:rsidRPr="005F6BCF" w:rsidRDefault="00245E6C" w:rsidP="009E6692">
            <w:pPr>
              <w:pStyle w:val="Code"/>
            </w:pPr>
            <w:r w:rsidRPr="005F6BCF">
              <w:t xml:space="preserve">    }</w:t>
            </w:r>
          </w:p>
          <w:p w14:paraId="2DE5B7D3" w14:textId="77777777" w:rsidR="00245E6C" w:rsidRPr="005F6BCF" w:rsidRDefault="00245E6C" w:rsidP="009E6692">
            <w:pPr>
              <w:pStyle w:val="Code"/>
            </w:pPr>
            <w:r w:rsidRPr="005F6BCF">
              <w:t xml:space="preserve">  ],</w:t>
            </w:r>
          </w:p>
          <w:p w14:paraId="60C9D358" w14:textId="77777777" w:rsidR="00245E6C" w:rsidRPr="005F6BCF" w:rsidRDefault="00245E6C" w:rsidP="009E6692">
            <w:pPr>
              <w:pStyle w:val="Code"/>
            </w:pPr>
            <w:r w:rsidRPr="005F6BCF">
              <w:t xml:space="preserve">  "apiProvDomInfo": "string",</w:t>
            </w:r>
          </w:p>
          <w:p w14:paraId="39BDD1ED" w14:textId="77777777" w:rsidR="00245E6C" w:rsidRPr="005F6BCF" w:rsidRDefault="00245E6C" w:rsidP="009E6692">
            <w:pPr>
              <w:pStyle w:val="Code"/>
            </w:pPr>
            <w:r w:rsidRPr="005F6BCF">
              <w:t xml:space="preserve">  "suppFeat": "string",</w:t>
            </w:r>
          </w:p>
          <w:p w14:paraId="422B4DB6" w14:textId="77777777" w:rsidR="00245E6C" w:rsidRPr="005F6BCF" w:rsidRDefault="00245E6C" w:rsidP="009E6692">
            <w:pPr>
              <w:pStyle w:val="Code"/>
            </w:pPr>
            <w:r w:rsidRPr="005F6BCF">
              <w:t xml:space="preserve">  "failReason": "string"</w:t>
            </w:r>
          </w:p>
          <w:p w14:paraId="12510614" w14:textId="77777777" w:rsidR="00245E6C" w:rsidRPr="005F6BCF" w:rsidRDefault="00245E6C" w:rsidP="009E6692">
            <w:pPr>
              <w:pStyle w:val="Code"/>
            </w:pPr>
            <w:r w:rsidRPr="005F6BCF">
              <w:t>}</w:t>
            </w:r>
          </w:p>
        </w:tc>
      </w:tr>
    </w:tbl>
    <w:p w14:paraId="7168C9CA" w14:textId="77777777" w:rsidR="00245E6C" w:rsidRPr="005F6BCF" w:rsidRDefault="00245E6C" w:rsidP="00245E6C"/>
    <w:p w14:paraId="5C122D49" w14:textId="77777777" w:rsidR="00245E6C" w:rsidRPr="005F6BCF" w:rsidRDefault="00245E6C" w:rsidP="00245E6C">
      <w:pPr>
        <w:rPr>
          <w:b/>
          <w:bCs/>
        </w:rPr>
      </w:pPr>
      <w:r w:rsidRPr="005F6BCF">
        <w:rPr>
          <w:b/>
          <w:bCs/>
        </w:rPr>
        <w:t>3. CAPIF_Publish_Service_API</w:t>
      </w:r>
    </w:p>
    <w:p w14:paraId="406040BB" w14:textId="77777777" w:rsidR="00245E6C" w:rsidRPr="005F6BCF" w:rsidRDefault="00245E6C" w:rsidP="00245E6C">
      <w:r w:rsidRPr="005F6BCF">
        <w:t>The API publishing function sends information on APIs. The published APIs resource represents all published service APIs of the NEF.</w:t>
      </w:r>
    </w:p>
    <w:p w14:paraId="47A01F66" w14:textId="77777777" w:rsidR="00245E6C" w:rsidRPr="005F6BCF" w:rsidRDefault="00245E6C" w:rsidP="00245E6C"/>
    <w:p w14:paraId="64E1613F" w14:textId="77777777" w:rsidR="00245E6C" w:rsidRPr="005F6BCF" w:rsidRDefault="00245E6C" w:rsidP="00245E6C">
      <w:pPr>
        <w:pStyle w:val="TH"/>
      </w:pPr>
      <w:r w:rsidRPr="005F6BCF">
        <w:t xml:space="preserve">Table 6.3-3: Publish API request </w:t>
      </w:r>
    </w:p>
    <w:tbl>
      <w:tblPr>
        <w:tblStyle w:val="TableGrid"/>
        <w:tblW w:w="0" w:type="auto"/>
        <w:tblLook w:val="04A0" w:firstRow="1" w:lastRow="0" w:firstColumn="1" w:lastColumn="0" w:noHBand="0" w:noVBand="1"/>
      </w:tblPr>
      <w:tblGrid>
        <w:gridCol w:w="9631"/>
      </w:tblGrid>
      <w:tr w:rsidR="00245E6C" w:rsidRPr="005F6BCF" w14:paraId="33F2506A" w14:textId="77777777" w:rsidTr="009E6692">
        <w:tc>
          <w:tcPr>
            <w:tcW w:w="0" w:type="auto"/>
          </w:tcPr>
          <w:p w14:paraId="355C9BE2" w14:textId="77777777" w:rsidR="00245E6C" w:rsidRPr="005F6BCF" w:rsidRDefault="00245E6C" w:rsidP="009E6692">
            <w:pPr>
              <w:pStyle w:val="Code"/>
            </w:pPr>
            <w:r w:rsidRPr="005F6BCF">
              <w:t>HTTP POST CAPIF_core_function_URL/{apiRoot}/published-apis/&lt;apiVersion&gt;/apfId/service-apis</w:t>
            </w:r>
          </w:p>
          <w:p w14:paraId="3CD4F974" w14:textId="77777777" w:rsidR="00245E6C" w:rsidRPr="005F6BCF" w:rsidRDefault="00245E6C" w:rsidP="009E6692">
            <w:pPr>
              <w:pStyle w:val="Code"/>
            </w:pPr>
            <w:r w:rsidRPr="005F6BCF">
              <w:t>{</w:t>
            </w:r>
          </w:p>
          <w:p w14:paraId="5172B480" w14:textId="77777777" w:rsidR="00245E6C" w:rsidRPr="005F6BCF" w:rsidRDefault="00245E6C" w:rsidP="009E6692">
            <w:pPr>
              <w:pStyle w:val="Code"/>
            </w:pPr>
            <w:r w:rsidRPr="005F6BCF">
              <w:t xml:space="preserve">  "apiName": "string",</w:t>
            </w:r>
          </w:p>
          <w:p w14:paraId="388378C7" w14:textId="77777777" w:rsidR="00245E6C" w:rsidRPr="005F6BCF" w:rsidRDefault="00245E6C" w:rsidP="009E6692">
            <w:pPr>
              <w:pStyle w:val="Code"/>
            </w:pPr>
            <w:r w:rsidRPr="005F6BCF">
              <w:t xml:space="preserve">  "apiId": "string",</w:t>
            </w:r>
          </w:p>
          <w:p w14:paraId="26BD41D0" w14:textId="77777777" w:rsidR="00245E6C" w:rsidRPr="005F6BCF" w:rsidRDefault="00245E6C" w:rsidP="009E6692">
            <w:pPr>
              <w:pStyle w:val="Code"/>
            </w:pPr>
            <w:r w:rsidRPr="005F6BCF">
              <w:t xml:space="preserve">  "apiStatus": {</w:t>
            </w:r>
          </w:p>
          <w:p w14:paraId="45928208" w14:textId="77777777" w:rsidR="00245E6C" w:rsidRPr="005F6BCF" w:rsidRDefault="00245E6C" w:rsidP="009E6692">
            <w:pPr>
              <w:pStyle w:val="Code"/>
            </w:pPr>
            <w:r w:rsidRPr="005F6BCF">
              <w:t xml:space="preserve">    "aefIds": [</w:t>
            </w:r>
          </w:p>
          <w:p w14:paraId="209352F6" w14:textId="77777777" w:rsidR="00245E6C" w:rsidRPr="005F6BCF" w:rsidRDefault="00245E6C" w:rsidP="009E6692">
            <w:pPr>
              <w:pStyle w:val="Code"/>
            </w:pPr>
            <w:r w:rsidRPr="005F6BCF">
              <w:t xml:space="preserve">      "string"</w:t>
            </w:r>
          </w:p>
          <w:p w14:paraId="4EE269FA" w14:textId="77777777" w:rsidR="00245E6C" w:rsidRPr="005F6BCF" w:rsidRDefault="00245E6C" w:rsidP="009E6692">
            <w:pPr>
              <w:pStyle w:val="Code"/>
            </w:pPr>
            <w:r w:rsidRPr="005F6BCF">
              <w:t xml:space="preserve">    ]</w:t>
            </w:r>
          </w:p>
          <w:p w14:paraId="5F088804" w14:textId="77777777" w:rsidR="00245E6C" w:rsidRPr="005F6BCF" w:rsidRDefault="00245E6C" w:rsidP="009E6692">
            <w:pPr>
              <w:pStyle w:val="Code"/>
            </w:pPr>
            <w:r w:rsidRPr="005F6BCF">
              <w:t xml:space="preserve">  },</w:t>
            </w:r>
          </w:p>
          <w:p w14:paraId="6556E661" w14:textId="77777777" w:rsidR="00245E6C" w:rsidRPr="005F6BCF" w:rsidRDefault="00245E6C" w:rsidP="009E6692">
            <w:pPr>
              <w:pStyle w:val="Code"/>
            </w:pPr>
            <w:r w:rsidRPr="005F6BCF">
              <w:t xml:space="preserve">  "aefProfiles": [</w:t>
            </w:r>
          </w:p>
          <w:p w14:paraId="51D10AC7" w14:textId="77777777" w:rsidR="00245E6C" w:rsidRPr="005F6BCF" w:rsidRDefault="00245E6C" w:rsidP="009E6692">
            <w:pPr>
              <w:pStyle w:val="Code"/>
            </w:pPr>
            <w:r w:rsidRPr="005F6BCF">
              <w:t xml:space="preserve">    null,</w:t>
            </w:r>
          </w:p>
          <w:p w14:paraId="5B975194" w14:textId="77777777" w:rsidR="00245E6C" w:rsidRPr="005F6BCF" w:rsidRDefault="00245E6C" w:rsidP="009E6692">
            <w:pPr>
              <w:pStyle w:val="Code"/>
            </w:pPr>
            <w:r w:rsidRPr="005F6BCF">
              <w:t xml:space="preserve">    null</w:t>
            </w:r>
          </w:p>
          <w:p w14:paraId="57217A13" w14:textId="77777777" w:rsidR="00245E6C" w:rsidRPr="005F6BCF" w:rsidRDefault="00245E6C" w:rsidP="009E6692">
            <w:pPr>
              <w:pStyle w:val="Code"/>
            </w:pPr>
            <w:r w:rsidRPr="005F6BCF">
              <w:t xml:space="preserve">  ],</w:t>
            </w:r>
          </w:p>
          <w:p w14:paraId="3A55068A" w14:textId="77777777" w:rsidR="00245E6C" w:rsidRPr="005F6BCF" w:rsidRDefault="00245E6C" w:rsidP="009E6692">
            <w:pPr>
              <w:pStyle w:val="Code"/>
            </w:pPr>
            <w:r w:rsidRPr="005F6BCF">
              <w:t xml:space="preserve">  "description": "string",</w:t>
            </w:r>
          </w:p>
          <w:p w14:paraId="6AE8BB97" w14:textId="77777777" w:rsidR="00245E6C" w:rsidRPr="005F6BCF" w:rsidRDefault="00245E6C" w:rsidP="009E6692">
            <w:pPr>
              <w:pStyle w:val="Code"/>
            </w:pPr>
            <w:r w:rsidRPr="005F6BCF">
              <w:t xml:space="preserve">  "supportedFeatures": "string",</w:t>
            </w:r>
          </w:p>
          <w:p w14:paraId="7D71796D" w14:textId="77777777" w:rsidR="00245E6C" w:rsidRPr="005F6BCF" w:rsidRDefault="00245E6C" w:rsidP="009E6692">
            <w:pPr>
              <w:pStyle w:val="Code"/>
            </w:pPr>
            <w:r w:rsidRPr="005F6BCF">
              <w:t xml:space="preserve">  "shareableInfo": {</w:t>
            </w:r>
          </w:p>
          <w:p w14:paraId="054C4842" w14:textId="77777777" w:rsidR="00245E6C" w:rsidRPr="005F6BCF" w:rsidRDefault="00245E6C" w:rsidP="009E6692">
            <w:pPr>
              <w:pStyle w:val="Code"/>
            </w:pPr>
            <w:r w:rsidRPr="005F6BCF">
              <w:t xml:space="preserve">    "isShareable": "boolean",</w:t>
            </w:r>
          </w:p>
          <w:p w14:paraId="5A7CB09D" w14:textId="77777777" w:rsidR="00245E6C" w:rsidRPr="005F6BCF" w:rsidRDefault="00245E6C" w:rsidP="009E6692">
            <w:pPr>
              <w:pStyle w:val="Code"/>
            </w:pPr>
            <w:r w:rsidRPr="005F6BCF">
              <w:t xml:space="preserve">    "capifProvDoms": [</w:t>
            </w:r>
          </w:p>
          <w:p w14:paraId="7C90706A" w14:textId="77777777" w:rsidR="00245E6C" w:rsidRPr="005F6BCF" w:rsidRDefault="00245E6C" w:rsidP="009E6692">
            <w:pPr>
              <w:pStyle w:val="Code"/>
            </w:pPr>
            <w:r w:rsidRPr="005F6BCF">
              <w:t xml:space="preserve">      "string"</w:t>
            </w:r>
          </w:p>
          <w:p w14:paraId="4C359C9A" w14:textId="77777777" w:rsidR="00245E6C" w:rsidRPr="005F6BCF" w:rsidRDefault="00245E6C" w:rsidP="009E6692">
            <w:pPr>
              <w:pStyle w:val="Code"/>
            </w:pPr>
            <w:r w:rsidRPr="005F6BCF">
              <w:t xml:space="preserve">    ]</w:t>
            </w:r>
          </w:p>
          <w:p w14:paraId="3FC590CB" w14:textId="77777777" w:rsidR="00245E6C" w:rsidRPr="005F6BCF" w:rsidRDefault="00245E6C" w:rsidP="009E6692">
            <w:pPr>
              <w:pStyle w:val="Code"/>
            </w:pPr>
            <w:r w:rsidRPr="005F6BCF">
              <w:t xml:space="preserve">  },</w:t>
            </w:r>
          </w:p>
          <w:p w14:paraId="19509537" w14:textId="77777777" w:rsidR="00245E6C" w:rsidRPr="005F6BCF" w:rsidRDefault="00245E6C" w:rsidP="009E6692">
            <w:pPr>
              <w:pStyle w:val="Code"/>
            </w:pPr>
            <w:r w:rsidRPr="005F6BCF">
              <w:t xml:space="preserve">  "serviceAPICategory": "string",</w:t>
            </w:r>
          </w:p>
          <w:p w14:paraId="43790DD0" w14:textId="77777777" w:rsidR="00245E6C" w:rsidRPr="005F6BCF" w:rsidRDefault="00245E6C" w:rsidP="009E6692">
            <w:pPr>
              <w:pStyle w:val="Code"/>
            </w:pPr>
            <w:r w:rsidRPr="005F6BCF">
              <w:t xml:space="preserve">  "apiSuppFeats": "string",</w:t>
            </w:r>
          </w:p>
          <w:p w14:paraId="1613AC32" w14:textId="77777777" w:rsidR="00245E6C" w:rsidRPr="005F6BCF" w:rsidRDefault="00245E6C" w:rsidP="009E6692">
            <w:pPr>
              <w:pStyle w:val="Code"/>
            </w:pPr>
            <w:r w:rsidRPr="005F6BCF">
              <w:t xml:space="preserve">  "pubApiPath": {</w:t>
            </w:r>
          </w:p>
          <w:p w14:paraId="0BC1C685" w14:textId="77777777" w:rsidR="00245E6C" w:rsidRPr="005F6BCF" w:rsidRDefault="00245E6C" w:rsidP="009E6692">
            <w:pPr>
              <w:pStyle w:val="Code"/>
            </w:pPr>
            <w:r w:rsidRPr="005F6BCF">
              <w:t xml:space="preserve">    "ccfIds": [</w:t>
            </w:r>
          </w:p>
          <w:p w14:paraId="23E99351" w14:textId="77777777" w:rsidR="00245E6C" w:rsidRPr="005F6BCF" w:rsidRDefault="00245E6C" w:rsidP="009E6692">
            <w:pPr>
              <w:pStyle w:val="Code"/>
            </w:pPr>
            <w:r w:rsidRPr="005F6BCF">
              <w:t xml:space="preserve">      "string"</w:t>
            </w:r>
          </w:p>
          <w:p w14:paraId="52C54A57" w14:textId="77777777" w:rsidR="00245E6C" w:rsidRPr="005F6BCF" w:rsidRDefault="00245E6C" w:rsidP="009E6692">
            <w:pPr>
              <w:pStyle w:val="Code"/>
            </w:pPr>
            <w:r w:rsidRPr="005F6BCF">
              <w:t xml:space="preserve">    ]</w:t>
            </w:r>
          </w:p>
          <w:p w14:paraId="75C1C31E" w14:textId="77777777" w:rsidR="00245E6C" w:rsidRPr="005F6BCF" w:rsidRDefault="00245E6C" w:rsidP="009E6692">
            <w:pPr>
              <w:pStyle w:val="Code"/>
            </w:pPr>
            <w:r w:rsidRPr="005F6BCF">
              <w:t xml:space="preserve">  },</w:t>
            </w:r>
          </w:p>
          <w:p w14:paraId="25675C19" w14:textId="77777777" w:rsidR="00245E6C" w:rsidRPr="005F6BCF" w:rsidRDefault="00245E6C" w:rsidP="009E6692">
            <w:pPr>
              <w:pStyle w:val="Code"/>
            </w:pPr>
            <w:r w:rsidRPr="005F6BCF">
              <w:t xml:space="preserve">  "ccfId": "string"</w:t>
            </w:r>
          </w:p>
          <w:p w14:paraId="0944EADA" w14:textId="77777777" w:rsidR="00245E6C" w:rsidRPr="005F6BCF" w:rsidRDefault="00245E6C" w:rsidP="009E6692">
            <w:pPr>
              <w:pStyle w:val="Code"/>
            </w:pPr>
            <w:r w:rsidRPr="005F6BCF">
              <w:t>}</w:t>
            </w:r>
          </w:p>
        </w:tc>
      </w:tr>
    </w:tbl>
    <w:p w14:paraId="7203B438" w14:textId="77777777" w:rsidR="00245E6C" w:rsidRPr="005F6BCF" w:rsidRDefault="00245E6C" w:rsidP="00245E6C"/>
    <w:p w14:paraId="1325ADA6" w14:textId="77777777" w:rsidR="00245E6C" w:rsidRPr="005F6BCF" w:rsidRDefault="00245E6C" w:rsidP="00245E6C"/>
    <w:p w14:paraId="278382F6" w14:textId="77777777" w:rsidR="00245E6C" w:rsidRPr="005F6BCF" w:rsidRDefault="00245E6C" w:rsidP="00245E6C">
      <w:pPr>
        <w:rPr>
          <w:b/>
          <w:bCs/>
        </w:rPr>
      </w:pPr>
      <w:r w:rsidRPr="005F6BCF">
        <w:rPr>
          <w:b/>
          <w:bCs/>
        </w:rPr>
        <w:t>4. 201 Created</w:t>
      </w:r>
    </w:p>
    <w:p w14:paraId="7B43E00B" w14:textId="77777777" w:rsidR="00245E6C" w:rsidRPr="005F6BCF" w:rsidRDefault="00245E6C" w:rsidP="00245E6C">
      <w:r w:rsidRPr="005F6BCF">
        <w:t xml:space="preserve">The service API has been published successfully The URI of the created resource is returned in the "Location" HTTP header. </w:t>
      </w:r>
    </w:p>
    <w:p w14:paraId="75F70D8A" w14:textId="77777777" w:rsidR="00245E6C" w:rsidRPr="005F6BCF" w:rsidRDefault="00245E6C" w:rsidP="00245E6C">
      <w:pPr>
        <w:pStyle w:val="TH"/>
      </w:pPr>
      <w:r w:rsidRPr="005F6BCF">
        <w:t>Table 6.3-4: Publish API response</w:t>
      </w:r>
    </w:p>
    <w:tbl>
      <w:tblPr>
        <w:tblStyle w:val="TableGrid"/>
        <w:tblW w:w="0" w:type="auto"/>
        <w:tblLook w:val="04A0" w:firstRow="1" w:lastRow="0" w:firstColumn="1" w:lastColumn="0" w:noHBand="0" w:noVBand="1"/>
      </w:tblPr>
      <w:tblGrid>
        <w:gridCol w:w="8534"/>
      </w:tblGrid>
      <w:tr w:rsidR="00245E6C" w:rsidRPr="005F6BCF" w14:paraId="3143FA3D" w14:textId="77777777" w:rsidTr="009E6692">
        <w:tc>
          <w:tcPr>
            <w:tcW w:w="0" w:type="auto"/>
          </w:tcPr>
          <w:p w14:paraId="21CF579A" w14:textId="77777777" w:rsidR="00245E6C" w:rsidRPr="005F6BCF" w:rsidRDefault="00245E6C" w:rsidP="009E6692">
            <w:pPr>
              <w:pStyle w:val="Code"/>
            </w:pPr>
            <w:r w:rsidRPr="005F6BCF">
              <w:t>{</w:t>
            </w:r>
          </w:p>
          <w:p w14:paraId="2A607B26" w14:textId="77777777" w:rsidR="00245E6C" w:rsidRPr="005F6BCF" w:rsidRDefault="00245E6C" w:rsidP="009E6692">
            <w:pPr>
              <w:pStyle w:val="Code"/>
            </w:pPr>
            <w:r w:rsidRPr="005F6BCF">
              <w:t>201 {apiRoot}/published-apis/&lt;apiVersion&gt;/{apfId}/service-apis/{serviceApiId}</w:t>
            </w:r>
          </w:p>
          <w:p w14:paraId="5261303A" w14:textId="77777777" w:rsidR="00245E6C" w:rsidRPr="005F6BCF" w:rsidRDefault="00245E6C" w:rsidP="009E6692">
            <w:pPr>
              <w:pStyle w:val="Code"/>
            </w:pPr>
            <w:r w:rsidRPr="005F6BCF">
              <w:t>Location:</w:t>
            </w:r>
          </w:p>
          <w:p w14:paraId="75840F96" w14:textId="77777777" w:rsidR="00245E6C" w:rsidRPr="005F6BCF" w:rsidRDefault="00245E6C" w:rsidP="009E6692">
            <w:pPr>
              <w:pStyle w:val="Code"/>
            </w:pPr>
            <w:r w:rsidRPr="005F6BCF">
              <w:t xml:space="preserve">  "apiName": "string",</w:t>
            </w:r>
          </w:p>
          <w:p w14:paraId="6656EA9F" w14:textId="77777777" w:rsidR="00245E6C" w:rsidRPr="005F6BCF" w:rsidRDefault="00245E6C" w:rsidP="009E6692">
            <w:pPr>
              <w:pStyle w:val="Code"/>
            </w:pPr>
            <w:r w:rsidRPr="005F6BCF">
              <w:t xml:space="preserve">  "apiId": "string",</w:t>
            </w:r>
          </w:p>
          <w:p w14:paraId="2F73BCCA" w14:textId="77777777" w:rsidR="00245E6C" w:rsidRPr="005F6BCF" w:rsidRDefault="00245E6C" w:rsidP="009E6692">
            <w:pPr>
              <w:pStyle w:val="Code"/>
            </w:pPr>
            <w:r w:rsidRPr="005F6BCF">
              <w:t xml:space="preserve">  "apiStatus": {</w:t>
            </w:r>
          </w:p>
          <w:p w14:paraId="061E61DC" w14:textId="77777777" w:rsidR="00245E6C" w:rsidRPr="005F6BCF" w:rsidRDefault="00245E6C" w:rsidP="009E6692">
            <w:pPr>
              <w:pStyle w:val="Code"/>
            </w:pPr>
            <w:r w:rsidRPr="005F6BCF">
              <w:t xml:space="preserve">    "aefIds": [</w:t>
            </w:r>
          </w:p>
          <w:p w14:paraId="569CEB8B" w14:textId="77777777" w:rsidR="00245E6C" w:rsidRPr="005F6BCF" w:rsidRDefault="00245E6C" w:rsidP="009E6692">
            <w:pPr>
              <w:pStyle w:val="Code"/>
            </w:pPr>
            <w:r w:rsidRPr="005F6BCF">
              <w:t xml:space="preserve">      "string"</w:t>
            </w:r>
          </w:p>
          <w:p w14:paraId="5D051D4B" w14:textId="77777777" w:rsidR="00245E6C" w:rsidRPr="005F6BCF" w:rsidRDefault="00245E6C" w:rsidP="009E6692">
            <w:pPr>
              <w:pStyle w:val="Code"/>
            </w:pPr>
            <w:r w:rsidRPr="005F6BCF">
              <w:t xml:space="preserve">    ]</w:t>
            </w:r>
          </w:p>
          <w:p w14:paraId="2841B25F" w14:textId="77777777" w:rsidR="00245E6C" w:rsidRPr="005F6BCF" w:rsidRDefault="00245E6C" w:rsidP="009E6692">
            <w:pPr>
              <w:pStyle w:val="Code"/>
            </w:pPr>
            <w:r w:rsidRPr="005F6BCF">
              <w:t xml:space="preserve">  },</w:t>
            </w:r>
          </w:p>
          <w:p w14:paraId="7B649E1B" w14:textId="77777777" w:rsidR="00245E6C" w:rsidRPr="005F6BCF" w:rsidRDefault="00245E6C" w:rsidP="009E6692">
            <w:pPr>
              <w:pStyle w:val="Code"/>
            </w:pPr>
            <w:r w:rsidRPr="005F6BCF">
              <w:t xml:space="preserve">  "aefProfiles": [</w:t>
            </w:r>
          </w:p>
          <w:p w14:paraId="5E126978" w14:textId="77777777" w:rsidR="00245E6C" w:rsidRPr="005F6BCF" w:rsidRDefault="00245E6C" w:rsidP="009E6692">
            <w:pPr>
              <w:pStyle w:val="Code"/>
            </w:pPr>
            <w:r w:rsidRPr="005F6BCF">
              <w:t xml:space="preserve">    null,</w:t>
            </w:r>
          </w:p>
          <w:p w14:paraId="0364FD95" w14:textId="77777777" w:rsidR="00245E6C" w:rsidRPr="005F6BCF" w:rsidRDefault="00245E6C" w:rsidP="009E6692">
            <w:pPr>
              <w:pStyle w:val="Code"/>
            </w:pPr>
            <w:r w:rsidRPr="005F6BCF">
              <w:t xml:space="preserve">    null</w:t>
            </w:r>
          </w:p>
          <w:p w14:paraId="54610090" w14:textId="77777777" w:rsidR="00245E6C" w:rsidRPr="005F6BCF" w:rsidRDefault="00245E6C" w:rsidP="009E6692">
            <w:pPr>
              <w:pStyle w:val="Code"/>
            </w:pPr>
            <w:r w:rsidRPr="005F6BCF">
              <w:t xml:space="preserve">  ],</w:t>
            </w:r>
          </w:p>
          <w:p w14:paraId="285F8070" w14:textId="77777777" w:rsidR="00245E6C" w:rsidRPr="005F6BCF" w:rsidRDefault="00245E6C" w:rsidP="009E6692">
            <w:pPr>
              <w:pStyle w:val="Code"/>
            </w:pPr>
            <w:r w:rsidRPr="005F6BCF">
              <w:t xml:space="preserve">  "description": "string",</w:t>
            </w:r>
          </w:p>
          <w:p w14:paraId="72CF0048" w14:textId="77777777" w:rsidR="00245E6C" w:rsidRPr="005F6BCF" w:rsidRDefault="00245E6C" w:rsidP="009E6692">
            <w:pPr>
              <w:pStyle w:val="Code"/>
            </w:pPr>
            <w:r w:rsidRPr="005F6BCF">
              <w:t xml:space="preserve">  "supportedFeatures": "string",</w:t>
            </w:r>
          </w:p>
          <w:p w14:paraId="0A4AC1D2" w14:textId="77777777" w:rsidR="00245E6C" w:rsidRPr="005F6BCF" w:rsidRDefault="00245E6C" w:rsidP="009E6692">
            <w:pPr>
              <w:pStyle w:val="Code"/>
            </w:pPr>
            <w:r w:rsidRPr="005F6BCF">
              <w:t xml:space="preserve">  "shareableInfo": {</w:t>
            </w:r>
          </w:p>
          <w:p w14:paraId="70FA4BE9" w14:textId="77777777" w:rsidR="00245E6C" w:rsidRPr="005F6BCF" w:rsidRDefault="00245E6C" w:rsidP="009E6692">
            <w:pPr>
              <w:pStyle w:val="Code"/>
            </w:pPr>
            <w:r w:rsidRPr="005F6BCF">
              <w:t xml:space="preserve">    "isShareable": "boolean",</w:t>
            </w:r>
          </w:p>
          <w:p w14:paraId="4D3F1371" w14:textId="77777777" w:rsidR="00245E6C" w:rsidRPr="005F6BCF" w:rsidRDefault="00245E6C" w:rsidP="009E6692">
            <w:pPr>
              <w:pStyle w:val="Code"/>
            </w:pPr>
            <w:r w:rsidRPr="005F6BCF">
              <w:t xml:space="preserve">    "capifProvDoms": [</w:t>
            </w:r>
          </w:p>
          <w:p w14:paraId="07D9C22D" w14:textId="77777777" w:rsidR="00245E6C" w:rsidRPr="005F6BCF" w:rsidRDefault="00245E6C" w:rsidP="009E6692">
            <w:pPr>
              <w:pStyle w:val="Code"/>
            </w:pPr>
            <w:r w:rsidRPr="005F6BCF">
              <w:t xml:space="preserve">      "string"</w:t>
            </w:r>
          </w:p>
          <w:p w14:paraId="47FAEFF2" w14:textId="77777777" w:rsidR="00245E6C" w:rsidRPr="005F6BCF" w:rsidRDefault="00245E6C" w:rsidP="009E6692">
            <w:pPr>
              <w:pStyle w:val="Code"/>
            </w:pPr>
            <w:r w:rsidRPr="005F6BCF">
              <w:t xml:space="preserve">    ]</w:t>
            </w:r>
          </w:p>
          <w:p w14:paraId="00D3E837" w14:textId="77777777" w:rsidR="00245E6C" w:rsidRPr="005F6BCF" w:rsidRDefault="00245E6C" w:rsidP="009E6692">
            <w:pPr>
              <w:pStyle w:val="Code"/>
            </w:pPr>
            <w:r w:rsidRPr="005F6BCF">
              <w:t xml:space="preserve">  },</w:t>
            </w:r>
          </w:p>
          <w:p w14:paraId="5C803C87" w14:textId="77777777" w:rsidR="00245E6C" w:rsidRPr="005F6BCF" w:rsidRDefault="00245E6C" w:rsidP="009E6692">
            <w:pPr>
              <w:pStyle w:val="Code"/>
            </w:pPr>
            <w:r w:rsidRPr="005F6BCF">
              <w:t xml:space="preserve">  "serviceAPICategory": "string",</w:t>
            </w:r>
          </w:p>
          <w:p w14:paraId="3E9EE9E0" w14:textId="77777777" w:rsidR="00245E6C" w:rsidRPr="005F6BCF" w:rsidRDefault="00245E6C" w:rsidP="009E6692">
            <w:pPr>
              <w:pStyle w:val="Code"/>
            </w:pPr>
            <w:r w:rsidRPr="005F6BCF">
              <w:t xml:space="preserve">  "apiSuppFeats": "string",</w:t>
            </w:r>
          </w:p>
          <w:p w14:paraId="717F0BB7" w14:textId="77777777" w:rsidR="00245E6C" w:rsidRPr="005F6BCF" w:rsidRDefault="00245E6C" w:rsidP="009E6692">
            <w:pPr>
              <w:pStyle w:val="Code"/>
            </w:pPr>
            <w:r w:rsidRPr="005F6BCF">
              <w:t xml:space="preserve">  "pubApiPath": {</w:t>
            </w:r>
          </w:p>
          <w:p w14:paraId="31F1676A" w14:textId="77777777" w:rsidR="00245E6C" w:rsidRPr="005F6BCF" w:rsidRDefault="00245E6C" w:rsidP="009E6692">
            <w:pPr>
              <w:pStyle w:val="Code"/>
            </w:pPr>
            <w:r w:rsidRPr="005F6BCF">
              <w:t xml:space="preserve">    "ccfIds": [</w:t>
            </w:r>
          </w:p>
          <w:p w14:paraId="151911C5" w14:textId="77777777" w:rsidR="00245E6C" w:rsidRPr="005F6BCF" w:rsidRDefault="00245E6C" w:rsidP="009E6692">
            <w:pPr>
              <w:pStyle w:val="Code"/>
            </w:pPr>
            <w:r w:rsidRPr="005F6BCF">
              <w:t xml:space="preserve">      "string"</w:t>
            </w:r>
          </w:p>
          <w:p w14:paraId="7DCB783F" w14:textId="77777777" w:rsidR="00245E6C" w:rsidRPr="005F6BCF" w:rsidRDefault="00245E6C" w:rsidP="009E6692">
            <w:pPr>
              <w:pStyle w:val="Code"/>
            </w:pPr>
            <w:r w:rsidRPr="005F6BCF">
              <w:t xml:space="preserve">    ]</w:t>
            </w:r>
          </w:p>
          <w:p w14:paraId="01D1063F" w14:textId="77777777" w:rsidR="00245E6C" w:rsidRPr="005F6BCF" w:rsidRDefault="00245E6C" w:rsidP="009E6692">
            <w:pPr>
              <w:pStyle w:val="Code"/>
            </w:pPr>
            <w:r w:rsidRPr="005F6BCF">
              <w:t xml:space="preserve">  },</w:t>
            </w:r>
          </w:p>
          <w:p w14:paraId="4AE94E04" w14:textId="77777777" w:rsidR="00245E6C" w:rsidRPr="005F6BCF" w:rsidRDefault="00245E6C" w:rsidP="009E6692">
            <w:pPr>
              <w:pStyle w:val="Code"/>
            </w:pPr>
            <w:r w:rsidRPr="005F6BCF">
              <w:t xml:space="preserve">  "ccfId": "string"</w:t>
            </w:r>
          </w:p>
          <w:p w14:paraId="7362D2F5" w14:textId="77777777" w:rsidR="00245E6C" w:rsidRPr="005F6BCF" w:rsidRDefault="00245E6C" w:rsidP="009E6692">
            <w:pPr>
              <w:pStyle w:val="Code"/>
            </w:pPr>
            <w:r w:rsidRPr="005F6BCF">
              <w:t>}</w:t>
            </w:r>
          </w:p>
        </w:tc>
      </w:tr>
    </w:tbl>
    <w:p w14:paraId="17E3CC1B" w14:textId="77777777" w:rsidR="00245E6C" w:rsidRDefault="00245E6C" w:rsidP="00245E6C">
      <w:pPr>
        <w:rPr>
          <w:ins w:id="28" w:author="Peter Dawes, Vodafone" w:date="2024-04-16T18:07:00Z"/>
        </w:rPr>
      </w:pPr>
    </w:p>
    <w:p w14:paraId="6B3A664B" w14:textId="77777777" w:rsidR="003F7C8D" w:rsidRDefault="003F7C8D" w:rsidP="003F7C8D">
      <w:pPr>
        <w:rPr>
          <w:ins w:id="29" w:author="Peter Dawes, Vodafone" w:date="2024-04-16T18:07:00Z"/>
        </w:rPr>
      </w:pPr>
    </w:p>
    <w:p w14:paraId="3A7345C1" w14:textId="77777777" w:rsidR="003F7C8D" w:rsidRPr="00E56579" w:rsidRDefault="003F7C8D" w:rsidP="003F7C8D">
      <w:pPr>
        <w:rPr>
          <w:ins w:id="30" w:author="Peter Dawes, Vodafone" w:date="2024-04-16T18:07:00Z"/>
          <w:b/>
          <w:bCs/>
        </w:rPr>
      </w:pPr>
      <w:ins w:id="31" w:author="Peter Dawes, Vodafone" w:date="2024-04-16T18:07:00Z">
        <w:r w:rsidRPr="00E56579">
          <w:rPr>
            <w:b/>
            <w:bCs/>
          </w:rPr>
          <w:t xml:space="preserve">5. CAPIF administrator creates policy </w:t>
        </w:r>
      </w:ins>
    </w:p>
    <w:p w14:paraId="7347D65A" w14:textId="77777777" w:rsidR="003F7C8D" w:rsidRDefault="003F7C8D" w:rsidP="003F7C8D">
      <w:pPr>
        <w:rPr>
          <w:ins w:id="32" w:author="Peter Dawes, Vodafone" w:date="2024-04-16T18:07:00Z"/>
        </w:rPr>
      </w:pPr>
    </w:p>
    <w:p w14:paraId="25F72159" w14:textId="77777777" w:rsidR="003F7C8D" w:rsidRPr="005F6BCF" w:rsidRDefault="003F7C8D" w:rsidP="003F7C8D">
      <w:pPr>
        <w:pStyle w:val="TH"/>
        <w:rPr>
          <w:ins w:id="33" w:author="Peter Dawes, Vodafone" w:date="2024-04-16T18:07:00Z"/>
        </w:rPr>
      </w:pPr>
      <w:ins w:id="34" w:author="Peter Dawes, Vodafone" w:date="2024-04-16T18:07:00Z">
        <w:r w:rsidRPr="005F6BCF">
          <w:t>Table 6.3-</w:t>
        </w:r>
        <w:r>
          <w:t>5</w:t>
        </w:r>
        <w:r w:rsidRPr="005F6BCF">
          <w:t xml:space="preserve">: </w:t>
        </w:r>
        <w:r>
          <w:t xml:space="preserve">CAPIF administrator creates policy </w:t>
        </w:r>
      </w:ins>
    </w:p>
    <w:tbl>
      <w:tblPr>
        <w:tblStyle w:val="TableGrid"/>
        <w:tblW w:w="0" w:type="auto"/>
        <w:tblLook w:val="04A0" w:firstRow="1" w:lastRow="0" w:firstColumn="1" w:lastColumn="0" w:noHBand="0" w:noVBand="1"/>
      </w:tblPr>
      <w:tblGrid>
        <w:gridCol w:w="9182"/>
      </w:tblGrid>
      <w:tr w:rsidR="003F7C8D" w:rsidRPr="005F6BCF" w14:paraId="057D10BC" w14:textId="77777777" w:rsidTr="00E56579">
        <w:trPr>
          <w:ins w:id="35" w:author="Peter Dawes, Vodafone" w:date="2024-04-16T18:07:00Z"/>
        </w:trPr>
        <w:tc>
          <w:tcPr>
            <w:tcW w:w="0" w:type="auto"/>
          </w:tcPr>
          <w:p w14:paraId="14C7277B" w14:textId="77777777" w:rsidR="003F7C8D" w:rsidRDefault="003F7C8D" w:rsidP="00E56579">
            <w:pPr>
              <w:pStyle w:val="Code"/>
              <w:rPr>
                <w:ins w:id="36" w:author="Peter Dawes, Vodafone" w:date="2024-04-16T18:07:00Z"/>
              </w:rPr>
            </w:pPr>
            <w:ins w:id="37" w:author="Peter Dawes, Vodafone" w:date="2024-04-16T18:07:00Z">
              <w:r w:rsidRPr="0021601F">
                <w:t>{apiRoot}/access-control-policy/&lt;apiVersion&gt;/accessControlPolicyList/{serviceApiId}</w:t>
              </w:r>
            </w:ins>
          </w:p>
          <w:p w14:paraId="37424C7C" w14:textId="77777777" w:rsidR="003F7C8D" w:rsidRPr="005F6BCF" w:rsidRDefault="003F7C8D" w:rsidP="00E56579">
            <w:pPr>
              <w:pStyle w:val="Code"/>
              <w:rPr>
                <w:ins w:id="38" w:author="Peter Dawes, Vodafone" w:date="2024-04-16T18:07:00Z"/>
              </w:rPr>
            </w:pPr>
          </w:p>
        </w:tc>
      </w:tr>
    </w:tbl>
    <w:p w14:paraId="29F7AE0D" w14:textId="77777777" w:rsidR="003F7C8D" w:rsidRDefault="003F7C8D" w:rsidP="003F7C8D">
      <w:pPr>
        <w:rPr>
          <w:ins w:id="39" w:author="Peter Dawes, Vodafone" w:date="2024-04-16T18:07:00Z"/>
        </w:rPr>
      </w:pPr>
    </w:p>
    <w:p w14:paraId="1DDCF394" w14:textId="77777777" w:rsidR="003F7C8D" w:rsidRDefault="003F7C8D" w:rsidP="003F7C8D">
      <w:pPr>
        <w:pStyle w:val="EditorsNote"/>
        <w:rPr>
          <w:ins w:id="40" w:author="Peter Dawes, Vodafone" w:date="2024-04-16T18:07:00Z"/>
        </w:rPr>
      </w:pPr>
      <w:ins w:id="41" w:author="Peter Dawes, Vodafone" w:date="2024-04-16T18:07:00Z">
        <w:r>
          <w:t xml:space="preserve">Editor's Note: The table above is to be populated with example policy. </w:t>
        </w:r>
      </w:ins>
    </w:p>
    <w:p w14:paraId="407939DA" w14:textId="77777777" w:rsidR="003F7C8D" w:rsidRPr="005F6BCF" w:rsidRDefault="003F7C8D" w:rsidP="003F7C8D">
      <w:pPr>
        <w:rPr>
          <w:ins w:id="42" w:author="Peter Dawes, Vodafone" w:date="2024-04-16T18:07:00Z"/>
        </w:rPr>
      </w:pPr>
    </w:p>
    <w:p w14:paraId="05AD25CF" w14:textId="77777777" w:rsidR="003F7C8D" w:rsidRDefault="003F7C8D" w:rsidP="003F7C8D">
      <w:pPr>
        <w:rPr>
          <w:ins w:id="43" w:author="Peter Dawes, Vodafone" w:date="2024-04-16T18:07:00Z"/>
          <w:b/>
          <w:bCs/>
        </w:rPr>
      </w:pPr>
      <w:ins w:id="44" w:author="Peter Dawes, Vodafone" w:date="2024-04-16T18:07:00Z">
        <w:r w:rsidRPr="00E56579">
          <w:rPr>
            <w:b/>
            <w:bCs/>
          </w:rPr>
          <w:t xml:space="preserve">6. CAPIF_Access_Control_Policy_API </w:t>
        </w:r>
      </w:ins>
    </w:p>
    <w:p w14:paraId="5E901FDC" w14:textId="77777777" w:rsidR="003F7C8D" w:rsidRPr="005F6BCF" w:rsidRDefault="003F7C8D" w:rsidP="003F7C8D">
      <w:pPr>
        <w:pStyle w:val="TH"/>
        <w:rPr>
          <w:ins w:id="45" w:author="Peter Dawes, Vodafone" w:date="2024-04-16T18:07:00Z"/>
        </w:rPr>
      </w:pPr>
      <w:ins w:id="46" w:author="Peter Dawes, Vodafone" w:date="2024-04-16T18:07:00Z">
        <w:r w:rsidRPr="005F6BCF">
          <w:t>Table 6.3-</w:t>
        </w:r>
        <w:r>
          <w:t>6</w:t>
        </w:r>
        <w:r w:rsidRPr="005F6BCF">
          <w:t xml:space="preserve">: </w:t>
        </w:r>
        <w:r>
          <w:t xml:space="preserve">GET access control policy request </w:t>
        </w:r>
      </w:ins>
    </w:p>
    <w:tbl>
      <w:tblPr>
        <w:tblStyle w:val="TableGrid"/>
        <w:tblW w:w="0" w:type="auto"/>
        <w:tblLook w:val="04A0" w:firstRow="1" w:lastRow="0" w:firstColumn="1" w:lastColumn="0" w:noHBand="0" w:noVBand="1"/>
      </w:tblPr>
      <w:tblGrid>
        <w:gridCol w:w="9182"/>
      </w:tblGrid>
      <w:tr w:rsidR="003F7C8D" w:rsidRPr="005F6BCF" w14:paraId="1517296B" w14:textId="77777777" w:rsidTr="00E56579">
        <w:trPr>
          <w:ins w:id="47" w:author="Peter Dawes, Vodafone" w:date="2024-04-16T18:07:00Z"/>
        </w:trPr>
        <w:tc>
          <w:tcPr>
            <w:tcW w:w="0" w:type="auto"/>
          </w:tcPr>
          <w:p w14:paraId="5A231476" w14:textId="7F9C7A00" w:rsidR="003F7C8D" w:rsidRDefault="00646708" w:rsidP="00E56579">
            <w:pPr>
              <w:pStyle w:val="Code"/>
              <w:rPr>
                <w:ins w:id="48" w:author="Peter Dawes, Vodafone" w:date="2024-04-16T18:07:00Z"/>
              </w:rPr>
            </w:pPr>
            <w:ins w:id="49" w:author="Peter Dawes, Vodafone" w:date="2024-04-16T18:10:00Z">
              <w:r w:rsidRPr="004A0997">
                <w:t xml:space="preserve">HTTP </w:t>
              </w:r>
              <w:r>
                <w:t>GE</w:t>
              </w:r>
              <w:r w:rsidRPr="004A0997">
                <w:t>T CAPIF_core_function_URL/</w:t>
              </w:r>
              <w:r w:rsidRPr="0021601F">
                <w:t>{apiRoot}/access-control-policy/&lt;apiVersion&gt;/accessControlPolicyList/{serviceApiId}</w:t>
              </w:r>
            </w:ins>
          </w:p>
          <w:p w14:paraId="0ED4CF08" w14:textId="77777777" w:rsidR="003F7C8D" w:rsidRPr="005F6BCF" w:rsidRDefault="003F7C8D" w:rsidP="00E56579">
            <w:pPr>
              <w:pStyle w:val="Code"/>
              <w:rPr>
                <w:ins w:id="50" w:author="Peter Dawes, Vodafone" w:date="2024-04-16T18:07:00Z"/>
              </w:rPr>
            </w:pPr>
          </w:p>
        </w:tc>
      </w:tr>
    </w:tbl>
    <w:p w14:paraId="7BAF596B" w14:textId="5DB52C81" w:rsidR="003F7C8D" w:rsidRDefault="003F7C8D" w:rsidP="003F7C8D">
      <w:pPr>
        <w:rPr>
          <w:ins w:id="51" w:author="Peter Dawes, Vodafone" w:date="2024-04-16T18:07:00Z"/>
        </w:rPr>
      </w:pPr>
    </w:p>
    <w:p w14:paraId="110655E9" w14:textId="77777777" w:rsidR="003F7C8D" w:rsidRDefault="003F7C8D" w:rsidP="003F7C8D">
      <w:pPr>
        <w:rPr>
          <w:ins w:id="52" w:author="Peter Dawes, Vodafone" w:date="2024-04-16T18:07:00Z"/>
        </w:rPr>
      </w:pPr>
    </w:p>
    <w:p w14:paraId="3B1A7ED2" w14:textId="77777777" w:rsidR="003F7C8D" w:rsidRPr="00E56579" w:rsidRDefault="003F7C8D" w:rsidP="003F7C8D">
      <w:pPr>
        <w:rPr>
          <w:ins w:id="53" w:author="Peter Dawes, Vodafone" w:date="2024-04-16T18:07:00Z"/>
          <w:b/>
          <w:bCs/>
        </w:rPr>
      </w:pPr>
      <w:ins w:id="54" w:author="Peter Dawes, Vodafone" w:date="2024-04-16T18:07:00Z">
        <w:r w:rsidRPr="00E56579">
          <w:rPr>
            <w:b/>
            <w:bCs/>
          </w:rPr>
          <w:lastRenderedPageBreak/>
          <w:t>7. 200 OK</w:t>
        </w:r>
      </w:ins>
    </w:p>
    <w:p w14:paraId="02801A74" w14:textId="77777777" w:rsidR="003F7C8D" w:rsidRPr="005F6BCF" w:rsidRDefault="003F7C8D" w:rsidP="003F7C8D">
      <w:pPr>
        <w:pStyle w:val="TH"/>
        <w:rPr>
          <w:ins w:id="55" w:author="Peter Dawes, Vodafone" w:date="2024-04-16T18:07:00Z"/>
        </w:rPr>
      </w:pPr>
      <w:ins w:id="56" w:author="Peter Dawes, Vodafone" w:date="2024-04-16T18:07:00Z">
        <w:r w:rsidRPr="005F6BCF">
          <w:t>Table 6.3-</w:t>
        </w:r>
        <w:r>
          <w:t>7</w:t>
        </w:r>
        <w:r w:rsidRPr="005F6BCF">
          <w:t xml:space="preserve">: </w:t>
        </w:r>
        <w:r>
          <w:t>GET access control policy</w:t>
        </w:r>
        <w:r w:rsidRPr="005F6BCF">
          <w:t xml:space="preserve"> response</w:t>
        </w:r>
      </w:ins>
    </w:p>
    <w:tbl>
      <w:tblPr>
        <w:tblStyle w:val="TableGrid"/>
        <w:tblW w:w="0" w:type="auto"/>
        <w:tblLook w:val="04A0" w:firstRow="1" w:lastRow="0" w:firstColumn="1" w:lastColumn="0" w:noHBand="0" w:noVBand="1"/>
      </w:tblPr>
      <w:tblGrid>
        <w:gridCol w:w="5617"/>
      </w:tblGrid>
      <w:tr w:rsidR="003F7C8D" w:rsidRPr="005F6BCF" w14:paraId="67E29EAD" w14:textId="77777777" w:rsidTr="00E56579">
        <w:trPr>
          <w:ins w:id="57" w:author="Peter Dawes, Vodafone" w:date="2024-04-16T18:07:00Z"/>
        </w:trPr>
        <w:tc>
          <w:tcPr>
            <w:tcW w:w="0" w:type="auto"/>
          </w:tcPr>
          <w:p w14:paraId="39C7CA02" w14:textId="4AA6CDD0" w:rsidR="001114C2" w:rsidRDefault="001114C2" w:rsidP="00E56579">
            <w:pPr>
              <w:pStyle w:val="Code"/>
              <w:rPr>
                <w:ins w:id="58" w:author="Peter Dawes, Vodafone" w:date="2024-04-16T18:13:00Z"/>
              </w:rPr>
            </w:pPr>
            <w:ins w:id="59" w:author="Peter Dawes, Vodafone" w:date="2024-04-16T18:13:00Z">
              <w:r>
                <w:t>200</w:t>
              </w:r>
            </w:ins>
          </w:p>
          <w:p w14:paraId="078397A8" w14:textId="3D3BCA2C" w:rsidR="003F7C8D" w:rsidRDefault="003F7C8D" w:rsidP="00E56579">
            <w:pPr>
              <w:pStyle w:val="Code"/>
              <w:rPr>
                <w:ins w:id="60" w:author="Peter Dawes, Vodafone" w:date="2024-04-16T18:07:00Z"/>
              </w:rPr>
            </w:pPr>
            <w:ins w:id="61" w:author="Peter Dawes, Vodafone" w:date="2024-04-16T18:07:00Z">
              <w:r>
                <w:t>{</w:t>
              </w:r>
            </w:ins>
          </w:p>
          <w:p w14:paraId="5E5DAE65" w14:textId="77777777" w:rsidR="003F7C8D" w:rsidRDefault="003F7C8D" w:rsidP="00E56579">
            <w:pPr>
              <w:pStyle w:val="Code"/>
              <w:rPr>
                <w:ins w:id="62" w:author="Peter Dawes, Vodafone" w:date="2024-04-16T18:07:00Z"/>
              </w:rPr>
            </w:pPr>
            <w:ins w:id="63" w:author="Peter Dawes, Vodafone" w:date="2024-04-16T18:07:00Z">
              <w:r>
                <w:t xml:space="preserve">  "apiInvokerPolicies": [</w:t>
              </w:r>
            </w:ins>
          </w:p>
          <w:p w14:paraId="4AF84986" w14:textId="77777777" w:rsidR="003F7C8D" w:rsidRDefault="003F7C8D" w:rsidP="00E56579">
            <w:pPr>
              <w:pStyle w:val="Code"/>
              <w:rPr>
                <w:ins w:id="64" w:author="Peter Dawes, Vodafone" w:date="2024-04-16T18:07:00Z"/>
              </w:rPr>
            </w:pPr>
            <w:ins w:id="65" w:author="Peter Dawes, Vodafone" w:date="2024-04-16T18:07:00Z">
              <w:r>
                <w:t xml:space="preserve">    {</w:t>
              </w:r>
            </w:ins>
          </w:p>
          <w:p w14:paraId="3229795D" w14:textId="77777777" w:rsidR="003F7C8D" w:rsidRDefault="003F7C8D" w:rsidP="00E56579">
            <w:pPr>
              <w:pStyle w:val="Code"/>
              <w:rPr>
                <w:ins w:id="66" w:author="Peter Dawes, Vodafone" w:date="2024-04-16T18:07:00Z"/>
              </w:rPr>
            </w:pPr>
            <w:ins w:id="67" w:author="Peter Dawes, Vodafone" w:date="2024-04-16T18:07:00Z">
              <w:r>
                <w:t xml:space="preserve">      "apiInvokerId": "string",</w:t>
              </w:r>
            </w:ins>
          </w:p>
          <w:p w14:paraId="7C21BCE6" w14:textId="77777777" w:rsidR="003F7C8D" w:rsidRDefault="003F7C8D" w:rsidP="00E56579">
            <w:pPr>
              <w:pStyle w:val="Code"/>
              <w:rPr>
                <w:ins w:id="68" w:author="Peter Dawes, Vodafone" w:date="2024-04-16T18:07:00Z"/>
              </w:rPr>
            </w:pPr>
            <w:ins w:id="69" w:author="Peter Dawes, Vodafone" w:date="2024-04-16T18:07:00Z">
              <w:r>
                <w:t xml:space="preserve">      "allowedTotalInvocations": 0,</w:t>
              </w:r>
            </w:ins>
          </w:p>
          <w:p w14:paraId="3558B4C6" w14:textId="77777777" w:rsidR="003F7C8D" w:rsidRDefault="003F7C8D" w:rsidP="00E56579">
            <w:pPr>
              <w:pStyle w:val="Code"/>
              <w:rPr>
                <w:ins w:id="70" w:author="Peter Dawes, Vodafone" w:date="2024-04-16T18:07:00Z"/>
              </w:rPr>
            </w:pPr>
            <w:ins w:id="71" w:author="Peter Dawes, Vodafone" w:date="2024-04-16T18:07:00Z">
              <w:r>
                <w:t xml:space="preserve">      "allowedInvocationsPerSecond": 0,</w:t>
              </w:r>
            </w:ins>
          </w:p>
          <w:p w14:paraId="271BD517" w14:textId="77777777" w:rsidR="003F7C8D" w:rsidRDefault="003F7C8D" w:rsidP="00E56579">
            <w:pPr>
              <w:pStyle w:val="Code"/>
              <w:rPr>
                <w:ins w:id="72" w:author="Peter Dawes, Vodafone" w:date="2024-04-16T18:07:00Z"/>
              </w:rPr>
            </w:pPr>
            <w:ins w:id="73" w:author="Peter Dawes, Vodafone" w:date="2024-04-16T18:07:00Z">
              <w:r>
                <w:t xml:space="preserve">      "allowedInvocationTimeRangeList": [</w:t>
              </w:r>
            </w:ins>
          </w:p>
          <w:p w14:paraId="71CA9FEE" w14:textId="77777777" w:rsidR="003F7C8D" w:rsidRDefault="003F7C8D" w:rsidP="00E56579">
            <w:pPr>
              <w:pStyle w:val="Code"/>
              <w:rPr>
                <w:ins w:id="74" w:author="Peter Dawes, Vodafone" w:date="2024-04-16T18:07:00Z"/>
              </w:rPr>
            </w:pPr>
            <w:ins w:id="75" w:author="Peter Dawes, Vodafone" w:date="2024-04-16T18:07:00Z">
              <w:r>
                <w:t xml:space="preserve">        {</w:t>
              </w:r>
            </w:ins>
          </w:p>
          <w:p w14:paraId="05665FBB" w14:textId="77777777" w:rsidR="003F7C8D" w:rsidRDefault="003F7C8D" w:rsidP="00E56579">
            <w:pPr>
              <w:pStyle w:val="Code"/>
              <w:rPr>
                <w:ins w:id="76" w:author="Peter Dawes, Vodafone" w:date="2024-04-16T18:07:00Z"/>
              </w:rPr>
            </w:pPr>
            <w:ins w:id="77" w:author="Peter Dawes, Vodafone" w:date="2024-04-16T18:07:00Z">
              <w:r>
                <w:t xml:space="preserve">          "startTime": "2024-04-08T14:33:53.792Z",</w:t>
              </w:r>
            </w:ins>
          </w:p>
          <w:p w14:paraId="43733C8F" w14:textId="77777777" w:rsidR="003F7C8D" w:rsidRDefault="003F7C8D" w:rsidP="00E56579">
            <w:pPr>
              <w:pStyle w:val="Code"/>
              <w:rPr>
                <w:ins w:id="78" w:author="Peter Dawes, Vodafone" w:date="2024-04-16T18:07:00Z"/>
              </w:rPr>
            </w:pPr>
            <w:ins w:id="79" w:author="Peter Dawes, Vodafone" w:date="2024-04-16T18:07:00Z">
              <w:r>
                <w:t xml:space="preserve">          "stopTime": "2024-04-08T14:33:53.792Z"</w:t>
              </w:r>
            </w:ins>
          </w:p>
          <w:p w14:paraId="36E7198F" w14:textId="77777777" w:rsidR="003F7C8D" w:rsidRDefault="003F7C8D" w:rsidP="00E56579">
            <w:pPr>
              <w:pStyle w:val="Code"/>
              <w:rPr>
                <w:ins w:id="80" w:author="Peter Dawes, Vodafone" w:date="2024-04-16T18:07:00Z"/>
              </w:rPr>
            </w:pPr>
            <w:ins w:id="81" w:author="Peter Dawes, Vodafone" w:date="2024-04-16T18:07:00Z">
              <w:r>
                <w:t xml:space="preserve">        }</w:t>
              </w:r>
            </w:ins>
          </w:p>
          <w:p w14:paraId="5ACC5418" w14:textId="77777777" w:rsidR="003F7C8D" w:rsidRDefault="003F7C8D" w:rsidP="00E56579">
            <w:pPr>
              <w:pStyle w:val="Code"/>
              <w:rPr>
                <w:ins w:id="82" w:author="Peter Dawes, Vodafone" w:date="2024-04-16T18:07:00Z"/>
              </w:rPr>
            </w:pPr>
            <w:ins w:id="83" w:author="Peter Dawes, Vodafone" w:date="2024-04-16T18:07:00Z">
              <w:r>
                <w:t xml:space="preserve">      ]</w:t>
              </w:r>
            </w:ins>
          </w:p>
          <w:p w14:paraId="6BC3120E" w14:textId="77777777" w:rsidR="003F7C8D" w:rsidRDefault="003F7C8D" w:rsidP="00E56579">
            <w:pPr>
              <w:pStyle w:val="Code"/>
              <w:rPr>
                <w:ins w:id="84" w:author="Peter Dawes, Vodafone" w:date="2024-04-16T18:07:00Z"/>
              </w:rPr>
            </w:pPr>
            <w:ins w:id="85" w:author="Peter Dawes, Vodafone" w:date="2024-04-16T18:07:00Z">
              <w:r>
                <w:t xml:space="preserve">    }</w:t>
              </w:r>
            </w:ins>
          </w:p>
          <w:p w14:paraId="35988E29" w14:textId="77777777" w:rsidR="003F7C8D" w:rsidRDefault="003F7C8D" w:rsidP="00E56579">
            <w:pPr>
              <w:pStyle w:val="Code"/>
              <w:rPr>
                <w:ins w:id="86" w:author="Peter Dawes, Vodafone" w:date="2024-04-16T18:07:00Z"/>
              </w:rPr>
            </w:pPr>
            <w:ins w:id="87" w:author="Peter Dawes, Vodafone" w:date="2024-04-16T18:07:00Z">
              <w:r>
                <w:t xml:space="preserve">  ]</w:t>
              </w:r>
            </w:ins>
          </w:p>
          <w:p w14:paraId="3892841A" w14:textId="77777777" w:rsidR="003F7C8D" w:rsidRPr="005F6BCF" w:rsidRDefault="003F7C8D" w:rsidP="00E56579">
            <w:pPr>
              <w:pStyle w:val="Code"/>
              <w:rPr>
                <w:ins w:id="88" w:author="Peter Dawes, Vodafone" w:date="2024-04-16T18:07:00Z"/>
              </w:rPr>
            </w:pPr>
            <w:ins w:id="89" w:author="Peter Dawes, Vodafone" w:date="2024-04-16T18:07:00Z">
              <w:r>
                <w:t>}</w:t>
              </w:r>
            </w:ins>
          </w:p>
        </w:tc>
      </w:tr>
    </w:tbl>
    <w:p w14:paraId="4CFF2340" w14:textId="77777777" w:rsidR="003F7C8D" w:rsidRPr="005F6BCF" w:rsidRDefault="003F7C8D" w:rsidP="00245E6C"/>
    <w:p w14:paraId="1919E866" w14:textId="77777777" w:rsidR="00245E6C" w:rsidRPr="005F6BCF" w:rsidRDefault="00245E6C" w:rsidP="00245E6C"/>
    <w:p w14:paraId="11F55A90" w14:textId="74C32F5A" w:rsidR="00245E6C" w:rsidRPr="005F6BCF" w:rsidRDefault="00245E6C" w:rsidP="00245E6C">
      <w:pPr>
        <w:pStyle w:val="EditorsNote"/>
      </w:pPr>
      <w:del w:id="90" w:author="Peter Dawes, Vodafone" w:date="2024-04-16T18:14:00Z">
        <w:r w:rsidRPr="005F6BCF" w:rsidDel="00822F74">
          <w:delText xml:space="preserve">Editor's Note: An example of the CAPIF core function configuring service API policy is to be added. </w:delText>
        </w:r>
      </w:del>
    </w:p>
    <w:p w14:paraId="0CA0010F" w14:textId="77777777" w:rsidR="00245E6C" w:rsidRDefault="00245E6C" w:rsidP="00245E6C">
      <w:pPr>
        <w:pStyle w:val="EditorsNote"/>
      </w:pPr>
      <w:r w:rsidRPr="005F6BCF">
        <w:t xml:space="preserve">Editor's Note: The tables above showing JSON content are to be populated with example values. </w:t>
      </w:r>
    </w:p>
    <w:p w14:paraId="0F08DF45" w14:textId="77777777" w:rsidR="00D704EA" w:rsidRPr="00C21836" w:rsidRDefault="00D704EA" w:rsidP="00D704EA">
      <w:pPr>
        <w:rPr>
          <w:noProof/>
          <w:lang w:val="en-US"/>
        </w:rPr>
      </w:pPr>
    </w:p>
    <w:p w14:paraId="626A11E3" w14:textId="56E138CC" w:rsidR="00D704EA" w:rsidRPr="00C21836" w:rsidRDefault="00D704EA" w:rsidP="00D70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E3F8C30" w14:textId="77777777" w:rsidR="00D704EA" w:rsidRPr="005F6BCF" w:rsidRDefault="00D704EA" w:rsidP="00D704EA"/>
    <w:sectPr w:rsidR="00D704EA" w:rsidRPr="005F6BCF">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FB51" w14:textId="77777777" w:rsidR="00584173" w:rsidRDefault="00584173">
      <w:r>
        <w:separator/>
      </w:r>
    </w:p>
  </w:endnote>
  <w:endnote w:type="continuationSeparator" w:id="0">
    <w:p w14:paraId="39FC6D40" w14:textId="77777777" w:rsidR="00584173" w:rsidRDefault="0058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B1F9" w14:textId="77777777" w:rsidR="00337D11" w:rsidRDefault="00337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53269" w14:textId="77777777" w:rsidR="00337D11" w:rsidRDefault="0033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7C58" w14:textId="77777777" w:rsidR="00584173" w:rsidRDefault="00584173">
      <w:r>
        <w:separator/>
      </w:r>
    </w:p>
  </w:footnote>
  <w:footnote w:type="continuationSeparator" w:id="0">
    <w:p w14:paraId="173279E3" w14:textId="77777777" w:rsidR="00584173" w:rsidRDefault="00584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645D" w14:textId="77777777" w:rsidR="00337D11" w:rsidRDefault="00337D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39B20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0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3FED2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04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6C09" w14:textId="77777777" w:rsidR="00337D11" w:rsidRDefault="00337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F6E"/>
    <w:rsid w:val="000270B9"/>
    <w:rsid w:val="00033397"/>
    <w:rsid w:val="000361AE"/>
    <w:rsid w:val="00040095"/>
    <w:rsid w:val="00051834"/>
    <w:rsid w:val="00054A22"/>
    <w:rsid w:val="00056535"/>
    <w:rsid w:val="00062023"/>
    <w:rsid w:val="00064D64"/>
    <w:rsid w:val="000655A6"/>
    <w:rsid w:val="00080512"/>
    <w:rsid w:val="000C47C3"/>
    <w:rsid w:val="000C6A91"/>
    <w:rsid w:val="000D58AB"/>
    <w:rsid w:val="001114C2"/>
    <w:rsid w:val="0012346A"/>
    <w:rsid w:val="00133525"/>
    <w:rsid w:val="00173E3B"/>
    <w:rsid w:val="00174E78"/>
    <w:rsid w:val="001A4C42"/>
    <w:rsid w:val="001A7420"/>
    <w:rsid w:val="001B6637"/>
    <w:rsid w:val="001B7926"/>
    <w:rsid w:val="001C21C3"/>
    <w:rsid w:val="001D02C2"/>
    <w:rsid w:val="001F0C1D"/>
    <w:rsid w:val="001F1132"/>
    <w:rsid w:val="001F168B"/>
    <w:rsid w:val="002347A2"/>
    <w:rsid w:val="00245E6C"/>
    <w:rsid w:val="002675F0"/>
    <w:rsid w:val="002760EE"/>
    <w:rsid w:val="002A25F6"/>
    <w:rsid w:val="002B6339"/>
    <w:rsid w:val="002E00EE"/>
    <w:rsid w:val="00304992"/>
    <w:rsid w:val="00315B85"/>
    <w:rsid w:val="003172DC"/>
    <w:rsid w:val="00337D11"/>
    <w:rsid w:val="0035462D"/>
    <w:rsid w:val="00356555"/>
    <w:rsid w:val="003765B8"/>
    <w:rsid w:val="00385134"/>
    <w:rsid w:val="003C3971"/>
    <w:rsid w:val="003E01D1"/>
    <w:rsid w:val="003F7416"/>
    <w:rsid w:val="003F7C8D"/>
    <w:rsid w:val="00423334"/>
    <w:rsid w:val="004345EC"/>
    <w:rsid w:val="00442ABD"/>
    <w:rsid w:val="0045447C"/>
    <w:rsid w:val="00465515"/>
    <w:rsid w:val="0049751D"/>
    <w:rsid w:val="004C30AC"/>
    <w:rsid w:val="004D3578"/>
    <w:rsid w:val="004E207D"/>
    <w:rsid w:val="004E213A"/>
    <w:rsid w:val="004F0988"/>
    <w:rsid w:val="004F3340"/>
    <w:rsid w:val="0053388B"/>
    <w:rsid w:val="00535773"/>
    <w:rsid w:val="00543E6C"/>
    <w:rsid w:val="00551702"/>
    <w:rsid w:val="00565087"/>
    <w:rsid w:val="00584173"/>
    <w:rsid w:val="00597B11"/>
    <w:rsid w:val="005D2E01"/>
    <w:rsid w:val="005D7526"/>
    <w:rsid w:val="005E4BB2"/>
    <w:rsid w:val="005F6BCF"/>
    <w:rsid w:val="005F788A"/>
    <w:rsid w:val="00602AEA"/>
    <w:rsid w:val="00614FDF"/>
    <w:rsid w:val="0063543D"/>
    <w:rsid w:val="00646708"/>
    <w:rsid w:val="00647114"/>
    <w:rsid w:val="00670CF4"/>
    <w:rsid w:val="006912E9"/>
    <w:rsid w:val="006A323F"/>
    <w:rsid w:val="006B30D0"/>
    <w:rsid w:val="006C3D95"/>
    <w:rsid w:val="006D1E8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6750"/>
    <w:rsid w:val="007F6DAF"/>
    <w:rsid w:val="008028A4"/>
    <w:rsid w:val="008136A7"/>
    <w:rsid w:val="00822F74"/>
    <w:rsid w:val="00830747"/>
    <w:rsid w:val="00830904"/>
    <w:rsid w:val="008768CA"/>
    <w:rsid w:val="00894154"/>
    <w:rsid w:val="008A3287"/>
    <w:rsid w:val="008C384C"/>
    <w:rsid w:val="008C7B64"/>
    <w:rsid w:val="008E04B5"/>
    <w:rsid w:val="008E2D68"/>
    <w:rsid w:val="008E6756"/>
    <w:rsid w:val="0090271F"/>
    <w:rsid w:val="00902E23"/>
    <w:rsid w:val="009114D7"/>
    <w:rsid w:val="0091348E"/>
    <w:rsid w:val="00917CCB"/>
    <w:rsid w:val="00933FB0"/>
    <w:rsid w:val="00942EC2"/>
    <w:rsid w:val="00950113"/>
    <w:rsid w:val="00975DAE"/>
    <w:rsid w:val="009B78D7"/>
    <w:rsid w:val="009C3B3A"/>
    <w:rsid w:val="009E2532"/>
    <w:rsid w:val="009F37B7"/>
    <w:rsid w:val="00A10F02"/>
    <w:rsid w:val="00A164B4"/>
    <w:rsid w:val="00A26956"/>
    <w:rsid w:val="00A27486"/>
    <w:rsid w:val="00A53724"/>
    <w:rsid w:val="00A56066"/>
    <w:rsid w:val="00A73129"/>
    <w:rsid w:val="00A74CAB"/>
    <w:rsid w:val="00A82346"/>
    <w:rsid w:val="00A92BA1"/>
    <w:rsid w:val="00A95A32"/>
    <w:rsid w:val="00AA6E04"/>
    <w:rsid w:val="00AB4A5D"/>
    <w:rsid w:val="00AB65D1"/>
    <w:rsid w:val="00AC6BC6"/>
    <w:rsid w:val="00AD45A1"/>
    <w:rsid w:val="00AE6164"/>
    <w:rsid w:val="00AE65E2"/>
    <w:rsid w:val="00AF1460"/>
    <w:rsid w:val="00B11544"/>
    <w:rsid w:val="00B14213"/>
    <w:rsid w:val="00B15449"/>
    <w:rsid w:val="00B90C2D"/>
    <w:rsid w:val="00B93086"/>
    <w:rsid w:val="00BA19ED"/>
    <w:rsid w:val="00BA4B8D"/>
    <w:rsid w:val="00BA7C41"/>
    <w:rsid w:val="00BB5A31"/>
    <w:rsid w:val="00BC0858"/>
    <w:rsid w:val="00BC0F7D"/>
    <w:rsid w:val="00BC1C4B"/>
    <w:rsid w:val="00BD7D31"/>
    <w:rsid w:val="00BE3255"/>
    <w:rsid w:val="00BF128E"/>
    <w:rsid w:val="00C074DD"/>
    <w:rsid w:val="00C1496A"/>
    <w:rsid w:val="00C33079"/>
    <w:rsid w:val="00C45231"/>
    <w:rsid w:val="00C51EEF"/>
    <w:rsid w:val="00C551FF"/>
    <w:rsid w:val="00C6688B"/>
    <w:rsid w:val="00C72833"/>
    <w:rsid w:val="00C80F1D"/>
    <w:rsid w:val="00C91962"/>
    <w:rsid w:val="00C93F40"/>
    <w:rsid w:val="00C96552"/>
    <w:rsid w:val="00CA3D0C"/>
    <w:rsid w:val="00CA5C3B"/>
    <w:rsid w:val="00CD1755"/>
    <w:rsid w:val="00CD4185"/>
    <w:rsid w:val="00D17570"/>
    <w:rsid w:val="00D50422"/>
    <w:rsid w:val="00D57972"/>
    <w:rsid w:val="00D61213"/>
    <w:rsid w:val="00D675A9"/>
    <w:rsid w:val="00D704EA"/>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61761"/>
    <w:rsid w:val="00E77293"/>
    <w:rsid w:val="00E77645"/>
    <w:rsid w:val="00EA15B0"/>
    <w:rsid w:val="00EA5EA7"/>
    <w:rsid w:val="00EA66BD"/>
    <w:rsid w:val="00EC4A25"/>
    <w:rsid w:val="00EF608C"/>
    <w:rsid w:val="00F025A2"/>
    <w:rsid w:val="00F04712"/>
    <w:rsid w:val="00F13360"/>
    <w:rsid w:val="00F22EC7"/>
    <w:rsid w:val="00F325C8"/>
    <w:rsid w:val="00F34834"/>
    <w:rsid w:val="00F519F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rsid w:val="00245E6C"/>
    <w:rPr>
      <w:lang w:eastAsia="en-US"/>
    </w:rPr>
  </w:style>
  <w:style w:type="paragraph" w:customStyle="1" w:styleId="CRCoverPage">
    <w:name w:val="CR Cover Page"/>
    <w:rsid w:val="00442ABD"/>
    <w:pPr>
      <w:spacing w:after="120"/>
    </w:pPr>
    <w:rPr>
      <w:rFonts w:ascii="Arial" w:hAnsi="Arial"/>
      <w:lang w:eastAsia="en-US"/>
    </w:rPr>
  </w:style>
  <w:style w:type="paragraph" w:styleId="Revision">
    <w:name w:val="Revision"/>
    <w:hidden/>
    <w:uiPriority w:val="99"/>
    <w:semiHidden/>
    <w:rsid w:val="005517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microsoft.com/office/2011/relationships/people" Target="people.xm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peter.dawes@vodafone.com" TargetMode="Externa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671</Words>
  <Characters>5255</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Peter Dawes, Vodafone</cp:lastModifiedBy>
  <cp:revision>23</cp:revision>
  <cp:lastPrinted>2019-02-25T14:05:00Z</cp:lastPrinted>
  <dcterms:created xsi:type="dcterms:W3CDTF">2024-04-16T10:15:00Z</dcterms:created>
  <dcterms:modified xsi:type="dcterms:W3CDTF">2024-04-16T10:37:00Z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2024-04-08T13:42:22Z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fae86bf0-8c7c-44f6-9272-7b7a565a059b</vt:lpwstr>
  </property>
  <property fmtid="{D5CDD505-2E9C-101B-9397-08002B2CF9AE}" pid="8" name="MSIP_Label_17da11e7-ad83-4459-98c6-12a88e2eac78_ContentBits">
    <vt:lpwstr>0</vt:lpwstr>
  </property>
</Properties>
</file>