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6D32" w14:textId="77777777" w:rsidR="004F2CBA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#154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S5-24xxxx</w:t>
      </w:r>
    </w:p>
    <w:p w14:paraId="3A530190" w14:textId="77777777" w:rsidR="004F2CBA" w:rsidRPr="00DA53A0" w:rsidRDefault="004F2CBA" w:rsidP="004F2CBA">
      <w:pPr>
        <w:pStyle w:val="Header"/>
        <w:rPr>
          <w:sz w:val="22"/>
          <w:szCs w:val="22"/>
        </w:rPr>
      </w:pPr>
      <w:r>
        <w:rPr>
          <w:sz w:val="24"/>
        </w:rPr>
        <w:t>Changsha, China, 15 - 19 April 2024</w:t>
      </w:r>
    </w:p>
    <w:p w14:paraId="7CB45193" w14:textId="0A61E3F3" w:rsidR="001E41F3" w:rsidRPr="005D6EAF" w:rsidRDefault="001E41F3" w:rsidP="00AE5DD8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267C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267CD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267CD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267C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67CD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267CD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A5E844A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AE5DD8">
              <w:t>xx-yy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267C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0F23EF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F592" w14:textId="77777777" w:rsidR="00FE16F1" w:rsidRDefault="00FE16F1">
      <w:r>
        <w:separator/>
      </w:r>
    </w:p>
  </w:endnote>
  <w:endnote w:type="continuationSeparator" w:id="0">
    <w:p w14:paraId="6D83B590" w14:textId="77777777" w:rsidR="00FE16F1" w:rsidRDefault="00FE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5702" w14:textId="77777777" w:rsidR="00FE16F1" w:rsidRDefault="00FE16F1">
      <w:r>
        <w:separator/>
      </w:r>
    </w:p>
  </w:footnote>
  <w:footnote w:type="continuationSeparator" w:id="0">
    <w:p w14:paraId="60B562E1" w14:textId="77777777" w:rsidR="00FE16F1" w:rsidRDefault="00FE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oxrAZLNbzw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E2A0B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67CD3"/>
    <w:rsid w:val="00275D12"/>
    <w:rsid w:val="00284FEB"/>
    <w:rsid w:val="002860C4"/>
    <w:rsid w:val="002B5741"/>
    <w:rsid w:val="002E472E"/>
    <w:rsid w:val="002F5BEA"/>
    <w:rsid w:val="00305409"/>
    <w:rsid w:val="0034108E"/>
    <w:rsid w:val="003609EF"/>
    <w:rsid w:val="0036231A"/>
    <w:rsid w:val="00374DD4"/>
    <w:rsid w:val="003A49CB"/>
    <w:rsid w:val="003E1A36"/>
    <w:rsid w:val="003F38D8"/>
    <w:rsid w:val="00410371"/>
    <w:rsid w:val="004242F1"/>
    <w:rsid w:val="004A52C6"/>
    <w:rsid w:val="004B75B7"/>
    <w:rsid w:val="004D1D31"/>
    <w:rsid w:val="004F2CBA"/>
    <w:rsid w:val="005009D9"/>
    <w:rsid w:val="0051580D"/>
    <w:rsid w:val="00547111"/>
    <w:rsid w:val="00552668"/>
    <w:rsid w:val="005658F2"/>
    <w:rsid w:val="00592D74"/>
    <w:rsid w:val="005D6EAF"/>
    <w:rsid w:val="005E2C44"/>
    <w:rsid w:val="00621188"/>
    <w:rsid w:val="006257ED"/>
    <w:rsid w:val="0065536E"/>
    <w:rsid w:val="00665C47"/>
    <w:rsid w:val="006755AA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AE5DD8"/>
    <w:rsid w:val="00B13F88"/>
    <w:rsid w:val="00B258BB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12D8A"/>
    <w:rsid w:val="00C61A91"/>
    <w:rsid w:val="00C66BA2"/>
    <w:rsid w:val="00C95985"/>
    <w:rsid w:val="00CC5026"/>
    <w:rsid w:val="00CC68D0"/>
    <w:rsid w:val="00CF34B5"/>
    <w:rsid w:val="00CF5C18"/>
    <w:rsid w:val="00D03F9A"/>
    <w:rsid w:val="00D06D51"/>
    <w:rsid w:val="00D24991"/>
    <w:rsid w:val="00D50255"/>
    <w:rsid w:val="00D66520"/>
    <w:rsid w:val="00DE34CF"/>
    <w:rsid w:val="00E054E2"/>
    <w:rsid w:val="00E13F3D"/>
    <w:rsid w:val="00E34898"/>
    <w:rsid w:val="00EB09B7"/>
    <w:rsid w:val="00EE7D7C"/>
    <w:rsid w:val="00F01566"/>
    <w:rsid w:val="00F25D98"/>
    <w:rsid w:val="00F300FB"/>
    <w:rsid w:val="00F53069"/>
    <w:rsid w:val="00FB6386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28.532_CR0303_(Rel-17)_TEI17</cp:lastModifiedBy>
  <cp:revision>33</cp:revision>
  <cp:lastPrinted>1899-12-31T23:00:00Z</cp:lastPrinted>
  <dcterms:created xsi:type="dcterms:W3CDTF">2020-02-03T08:32:00Z</dcterms:created>
  <dcterms:modified xsi:type="dcterms:W3CDTF">2024-03-26T10:06:00Z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