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A637EF">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A637EF">
              <w:t>4</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A637EF">
              <w:rPr>
                <w:sz w:val="32"/>
              </w:rPr>
              <w:t>03</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DB4EF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pt">
                  <v:imagedata r:id="rId10" o:title="5G-logo_175px"/>
                </v:shape>
              </w:pict>
            </w:r>
          </w:p>
        </w:tc>
        <w:tc>
          <w:tcPr>
            <w:tcW w:w="5540" w:type="dxa"/>
            <w:shd w:val="clear" w:color="auto" w:fill="auto"/>
          </w:tcPr>
          <w:p w:rsidR="00D57972" w:rsidRPr="00F559A3" w:rsidRDefault="00631E67" w:rsidP="00133525">
            <w:pPr>
              <w:jc w:val="right"/>
            </w:pPr>
            <w:bookmarkStart w:id="7" w:name="logos"/>
            <w:r>
              <w:pict>
                <v:shape id="_x0000_i1026" type="#_x0000_t75" style="width:128pt;height:74.4pt">
                  <v:imagedata r:id="rId11"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2019</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C74ED" w:rsidRPr="007071C1"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C74ED">
        <w:t>Foreword</w:t>
      </w:r>
      <w:r w:rsidR="000C74ED">
        <w:tab/>
      </w:r>
      <w:r w:rsidR="000C74ED">
        <w:fldChar w:fldCharType="begin"/>
      </w:r>
      <w:r w:rsidR="000C74ED">
        <w:instrText xml:space="preserve"> PAGEREF _Toc66442230 \h </w:instrText>
      </w:r>
      <w:r w:rsidR="000C74ED">
        <w:fldChar w:fldCharType="separate"/>
      </w:r>
      <w:r w:rsidR="000C74ED">
        <w:t>5</w:t>
      </w:r>
      <w:r w:rsidR="000C74ED">
        <w:fldChar w:fldCharType="end"/>
      </w:r>
    </w:p>
    <w:p w:rsidR="000C74ED" w:rsidRPr="007071C1" w:rsidRDefault="000C74ED">
      <w:pPr>
        <w:pStyle w:val="10"/>
        <w:rPr>
          <w:rFonts w:ascii="Calibri" w:hAnsi="Calibri"/>
          <w:kern w:val="2"/>
          <w:sz w:val="21"/>
          <w:szCs w:val="22"/>
          <w:lang w:val="en-US" w:eastAsia="zh-CN"/>
        </w:rPr>
      </w:pPr>
      <w:r>
        <w:t>Introduction</w:t>
      </w:r>
      <w:r>
        <w:tab/>
      </w:r>
      <w:r>
        <w:fldChar w:fldCharType="begin"/>
      </w:r>
      <w:r>
        <w:instrText xml:space="preserve"> PAGEREF _Toc66442231 \h </w:instrText>
      </w:r>
      <w:r>
        <w:fldChar w:fldCharType="separate"/>
      </w:r>
      <w:r>
        <w:t>6</w:t>
      </w:r>
      <w:r>
        <w:fldChar w:fldCharType="end"/>
      </w:r>
    </w:p>
    <w:p w:rsidR="000C74ED" w:rsidRPr="007071C1" w:rsidRDefault="000C74ED">
      <w:pPr>
        <w:pStyle w:val="10"/>
        <w:rPr>
          <w:rFonts w:ascii="Calibri" w:hAnsi="Calibri"/>
          <w:kern w:val="2"/>
          <w:sz w:val="21"/>
          <w:szCs w:val="22"/>
          <w:lang w:val="en-US" w:eastAsia="zh-CN"/>
        </w:rPr>
      </w:pPr>
      <w:r>
        <w:t>1</w:t>
      </w:r>
      <w:r w:rsidRPr="007071C1">
        <w:rPr>
          <w:rFonts w:ascii="Calibri" w:hAnsi="Calibri"/>
          <w:kern w:val="2"/>
          <w:sz w:val="21"/>
          <w:szCs w:val="22"/>
          <w:lang w:val="en-US" w:eastAsia="zh-CN"/>
        </w:rPr>
        <w:tab/>
      </w:r>
      <w:r>
        <w:t>Scope</w:t>
      </w:r>
      <w:r>
        <w:tab/>
      </w:r>
      <w:r>
        <w:fldChar w:fldCharType="begin"/>
      </w:r>
      <w:r>
        <w:instrText xml:space="preserve"> PAGEREF _Toc66442232 \h </w:instrText>
      </w:r>
      <w:r>
        <w:fldChar w:fldCharType="separate"/>
      </w:r>
      <w:r>
        <w:t>7</w:t>
      </w:r>
      <w:r>
        <w:fldChar w:fldCharType="end"/>
      </w:r>
    </w:p>
    <w:p w:rsidR="000C74ED" w:rsidRPr="007071C1" w:rsidRDefault="000C74ED">
      <w:pPr>
        <w:pStyle w:val="10"/>
        <w:rPr>
          <w:rFonts w:ascii="Calibri" w:hAnsi="Calibri"/>
          <w:kern w:val="2"/>
          <w:sz w:val="21"/>
          <w:szCs w:val="22"/>
          <w:lang w:val="en-US" w:eastAsia="zh-CN"/>
        </w:rPr>
      </w:pPr>
      <w:r>
        <w:t>2</w:t>
      </w:r>
      <w:r w:rsidRPr="007071C1">
        <w:rPr>
          <w:rFonts w:ascii="Calibri" w:hAnsi="Calibri"/>
          <w:kern w:val="2"/>
          <w:sz w:val="21"/>
          <w:szCs w:val="22"/>
          <w:lang w:val="en-US" w:eastAsia="zh-CN"/>
        </w:rPr>
        <w:tab/>
      </w:r>
      <w:r>
        <w:t>References</w:t>
      </w:r>
      <w:r>
        <w:tab/>
      </w:r>
      <w:r>
        <w:fldChar w:fldCharType="begin"/>
      </w:r>
      <w:r>
        <w:instrText xml:space="preserve"> PAGEREF _Toc66442233 \h </w:instrText>
      </w:r>
      <w:r>
        <w:fldChar w:fldCharType="separate"/>
      </w:r>
      <w:r>
        <w:t>7</w:t>
      </w:r>
      <w:r>
        <w:fldChar w:fldCharType="end"/>
      </w:r>
    </w:p>
    <w:p w:rsidR="000C74ED" w:rsidRPr="007071C1" w:rsidRDefault="000C74ED">
      <w:pPr>
        <w:pStyle w:val="10"/>
        <w:rPr>
          <w:rFonts w:ascii="Calibri" w:hAnsi="Calibri"/>
          <w:kern w:val="2"/>
          <w:sz w:val="21"/>
          <w:szCs w:val="22"/>
          <w:lang w:val="en-US" w:eastAsia="zh-CN"/>
        </w:rPr>
      </w:pPr>
      <w:r>
        <w:t>3</w:t>
      </w:r>
      <w:r w:rsidRPr="007071C1">
        <w:rPr>
          <w:rFonts w:ascii="Calibri" w:hAnsi="Calibri"/>
          <w:kern w:val="2"/>
          <w:sz w:val="21"/>
          <w:szCs w:val="22"/>
          <w:lang w:val="en-US" w:eastAsia="zh-CN"/>
        </w:rPr>
        <w:tab/>
      </w:r>
      <w:r>
        <w:t>Definitions of terms, symbols and abbreviations</w:t>
      </w:r>
      <w:r>
        <w:tab/>
      </w:r>
      <w:r>
        <w:fldChar w:fldCharType="begin"/>
      </w:r>
      <w:r>
        <w:instrText xml:space="preserve"> PAGEREF _Toc66442234 \h </w:instrText>
      </w:r>
      <w:r>
        <w:fldChar w:fldCharType="separate"/>
      </w:r>
      <w:r>
        <w:t>7</w:t>
      </w:r>
      <w:r>
        <w:fldChar w:fldCharType="end"/>
      </w:r>
    </w:p>
    <w:p w:rsidR="000C74ED" w:rsidRPr="007071C1" w:rsidRDefault="000C74ED">
      <w:pPr>
        <w:pStyle w:val="20"/>
        <w:rPr>
          <w:rFonts w:ascii="Calibri" w:hAnsi="Calibri"/>
          <w:kern w:val="2"/>
          <w:sz w:val="21"/>
          <w:szCs w:val="22"/>
          <w:lang w:val="en-US" w:eastAsia="zh-CN"/>
        </w:rPr>
      </w:pPr>
      <w:r>
        <w:t>3.1</w:t>
      </w:r>
      <w:r w:rsidRPr="007071C1">
        <w:rPr>
          <w:rFonts w:ascii="Calibri" w:hAnsi="Calibri"/>
          <w:kern w:val="2"/>
          <w:sz w:val="21"/>
          <w:szCs w:val="22"/>
          <w:lang w:val="en-US" w:eastAsia="zh-CN"/>
        </w:rPr>
        <w:tab/>
      </w:r>
      <w:r>
        <w:t>Terms</w:t>
      </w:r>
      <w:r>
        <w:tab/>
      </w:r>
      <w:r>
        <w:fldChar w:fldCharType="begin"/>
      </w:r>
      <w:r>
        <w:instrText xml:space="preserve"> PAGEREF _Toc66442235 \h </w:instrText>
      </w:r>
      <w:r>
        <w:fldChar w:fldCharType="separate"/>
      </w:r>
      <w:r>
        <w:t>7</w:t>
      </w:r>
      <w:r>
        <w:fldChar w:fldCharType="end"/>
      </w:r>
    </w:p>
    <w:p w:rsidR="000C74ED" w:rsidRPr="007071C1" w:rsidRDefault="000C74ED">
      <w:pPr>
        <w:pStyle w:val="20"/>
        <w:rPr>
          <w:rFonts w:ascii="Calibri" w:hAnsi="Calibri"/>
          <w:kern w:val="2"/>
          <w:sz w:val="21"/>
          <w:szCs w:val="22"/>
          <w:lang w:val="en-US" w:eastAsia="zh-CN"/>
        </w:rPr>
      </w:pPr>
      <w:r>
        <w:t>3.2</w:t>
      </w:r>
      <w:r w:rsidRPr="007071C1">
        <w:rPr>
          <w:rFonts w:ascii="Calibri" w:hAnsi="Calibri"/>
          <w:kern w:val="2"/>
          <w:sz w:val="21"/>
          <w:szCs w:val="22"/>
          <w:lang w:val="en-US" w:eastAsia="zh-CN"/>
        </w:rPr>
        <w:tab/>
      </w:r>
      <w:r>
        <w:t>Symbols</w:t>
      </w:r>
      <w:r>
        <w:tab/>
      </w:r>
      <w:r>
        <w:fldChar w:fldCharType="begin"/>
      </w:r>
      <w:r>
        <w:instrText xml:space="preserve"> PAGEREF _Toc66442236 \h </w:instrText>
      </w:r>
      <w:r>
        <w:fldChar w:fldCharType="separate"/>
      </w:r>
      <w:r>
        <w:t>7</w:t>
      </w:r>
      <w:r>
        <w:fldChar w:fldCharType="end"/>
      </w:r>
    </w:p>
    <w:p w:rsidR="000C74ED" w:rsidRPr="007071C1" w:rsidRDefault="000C74ED">
      <w:pPr>
        <w:pStyle w:val="20"/>
        <w:rPr>
          <w:rFonts w:ascii="Calibri" w:hAnsi="Calibri"/>
          <w:kern w:val="2"/>
          <w:sz w:val="21"/>
          <w:szCs w:val="22"/>
          <w:lang w:val="en-US" w:eastAsia="zh-CN"/>
        </w:rPr>
      </w:pPr>
      <w:r>
        <w:t>3.3</w:t>
      </w:r>
      <w:r w:rsidRPr="007071C1">
        <w:rPr>
          <w:rFonts w:ascii="Calibri" w:hAnsi="Calibri"/>
          <w:kern w:val="2"/>
          <w:sz w:val="21"/>
          <w:szCs w:val="22"/>
          <w:lang w:val="en-US" w:eastAsia="zh-CN"/>
        </w:rPr>
        <w:tab/>
      </w:r>
      <w:r>
        <w:t>Abbreviations</w:t>
      </w:r>
      <w:r>
        <w:tab/>
      </w:r>
      <w:r>
        <w:fldChar w:fldCharType="begin"/>
      </w:r>
      <w:r>
        <w:instrText xml:space="preserve"> PAGEREF _Toc66442237 \h </w:instrText>
      </w:r>
      <w:r>
        <w:fldChar w:fldCharType="separate"/>
      </w:r>
      <w:r>
        <w:t>8</w:t>
      </w:r>
      <w:r>
        <w:fldChar w:fldCharType="end"/>
      </w:r>
    </w:p>
    <w:p w:rsidR="000C74ED" w:rsidRPr="007071C1" w:rsidRDefault="000C74ED">
      <w:pPr>
        <w:pStyle w:val="10"/>
        <w:rPr>
          <w:rFonts w:ascii="Calibri" w:hAnsi="Calibri"/>
          <w:kern w:val="2"/>
          <w:sz w:val="21"/>
          <w:szCs w:val="22"/>
          <w:lang w:val="en-US" w:eastAsia="zh-CN"/>
        </w:rPr>
      </w:pPr>
      <w:r>
        <w:t>4</w:t>
      </w:r>
      <w:r w:rsidRPr="007071C1">
        <w:rPr>
          <w:rFonts w:ascii="Calibri" w:hAnsi="Calibri"/>
          <w:kern w:val="2"/>
          <w:sz w:val="21"/>
          <w:szCs w:val="22"/>
          <w:lang w:val="en-US" w:eastAsia="zh-CN"/>
        </w:rPr>
        <w:tab/>
      </w:r>
      <w:r>
        <w:t>Concepts and Background</w:t>
      </w:r>
      <w:r>
        <w:tab/>
      </w:r>
      <w:r>
        <w:fldChar w:fldCharType="begin"/>
      </w:r>
      <w:r>
        <w:instrText xml:space="preserve"> PAGEREF _Toc66442238 \h </w:instrText>
      </w:r>
      <w:r>
        <w:fldChar w:fldCharType="separate"/>
      </w:r>
      <w:r>
        <w:t>8</w:t>
      </w:r>
      <w:r>
        <w:fldChar w:fldCharType="end"/>
      </w:r>
    </w:p>
    <w:p w:rsidR="000C74ED" w:rsidRPr="007071C1" w:rsidRDefault="000C74ED">
      <w:pPr>
        <w:pStyle w:val="20"/>
        <w:rPr>
          <w:rFonts w:ascii="Calibri" w:hAnsi="Calibri"/>
          <w:kern w:val="2"/>
          <w:sz w:val="21"/>
          <w:szCs w:val="22"/>
          <w:lang w:val="en-US" w:eastAsia="zh-CN"/>
        </w:rPr>
      </w:pPr>
      <w:r>
        <w:t>4.1</w:t>
      </w:r>
      <w:r w:rsidRPr="007071C1">
        <w:rPr>
          <w:rFonts w:ascii="Calibri" w:hAnsi="Calibri"/>
          <w:kern w:val="2"/>
          <w:sz w:val="21"/>
          <w:szCs w:val="22"/>
          <w:lang w:val="en-US" w:eastAsia="zh-CN"/>
        </w:rPr>
        <w:tab/>
      </w:r>
      <w:r>
        <w:t>Intent concept</w:t>
      </w:r>
      <w:r>
        <w:tab/>
      </w:r>
      <w:r>
        <w:fldChar w:fldCharType="begin"/>
      </w:r>
      <w:r>
        <w:instrText xml:space="preserve"> PAGEREF _Toc66442239 \h </w:instrText>
      </w:r>
      <w:r>
        <w:fldChar w:fldCharType="separate"/>
      </w:r>
      <w:r>
        <w:t>8</w:t>
      </w:r>
      <w:r>
        <w:fldChar w:fldCharType="end"/>
      </w:r>
    </w:p>
    <w:p w:rsidR="000C74ED" w:rsidRPr="007071C1" w:rsidRDefault="000C74ED">
      <w:pPr>
        <w:pStyle w:val="30"/>
        <w:rPr>
          <w:rFonts w:ascii="Calibri" w:hAnsi="Calibri"/>
          <w:kern w:val="2"/>
          <w:sz w:val="21"/>
          <w:szCs w:val="22"/>
          <w:lang w:val="en-US" w:eastAsia="zh-CN"/>
        </w:rPr>
      </w:pPr>
      <w:r>
        <w:rPr>
          <w:lang w:eastAsia="zh-CN"/>
        </w:rPr>
        <w:t>4.1.1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_Toc66442240 \h </w:instrText>
      </w:r>
      <w:r>
        <w:fldChar w:fldCharType="separate"/>
      </w:r>
      <w:r>
        <w:t>8</w:t>
      </w:r>
      <w:r>
        <w:fldChar w:fldCharType="end"/>
      </w:r>
    </w:p>
    <w:p w:rsidR="000C74ED" w:rsidRPr="007071C1" w:rsidRDefault="000C74ED">
      <w:pPr>
        <w:pStyle w:val="30"/>
        <w:rPr>
          <w:rFonts w:ascii="Calibri" w:hAnsi="Calibri"/>
          <w:kern w:val="2"/>
          <w:sz w:val="21"/>
          <w:szCs w:val="22"/>
          <w:lang w:val="en-US" w:eastAsia="zh-CN"/>
        </w:rPr>
      </w:pPr>
      <w:r>
        <w:rPr>
          <w:lang w:eastAsia="zh-CN"/>
        </w:rPr>
        <w:t>4.1.2</w:t>
      </w:r>
      <w:r w:rsidRPr="007071C1">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_Toc66442241 \h </w:instrText>
      </w:r>
      <w:r>
        <w:fldChar w:fldCharType="separate"/>
      </w:r>
      <w:r>
        <w:t>8</w:t>
      </w:r>
      <w:r>
        <w:fldChar w:fldCharType="end"/>
      </w:r>
    </w:p>
    <w:p w:rsidR="000C74ED" w:rsidRPr="007071C1" w:rsidRDefault="000C74ED">
      <w:pPr>
        <w:pStyle w:val="30"/>
        <w:rPr>
          <w:rFonts w:ascii="Calibri" w:hAnsi="Calibri"/>
          <w:kern w:val="2"/>
          <w:sz w:val="21"/>
          <w:szCs w:val="22"/>
          <w:lang w:val="en-US" w:eastAsia="zh-CN"/>
        </w:rPr>
      </w:pPr>
      <w:r>
        <w:rPr>
          <w:lang w:eastAsia="zh-CN"/>
        </w:rPr>
        <w:t>4.1.3</w:t>
      </w:r>
      <w:r w:rsidRPr="007071C1">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_Toc66442242 \h </w:instrText>
      </w:r>
      <w:r>
        <w:fldChar w:fldCharType="separate"/>
      </w:r>
      <w:r>
        <w:t>9</w:t>
      </w:r>
      <w:r>
        <w:fldChar w:fldCharType="end"/>
      </w:r>
    </w:p>
    <w:p w:rsidR="000C74ED" w:rsidRPr="007071C1" w:rsidRDefault="000C74ED">
      <w:pPr>
        <w:pStyle w:val="20"/>
        <w:rPr>
          <w:rFonts w:ascii="Calibri" w:hAnsi="Calibri"/>
          <w:kern w:val="2"/>
          <w:sz w:val="21"/>
          <w:szCs w:val="22"/>
          <w:lang w:val="en-US" w:eastAsia="zh-CN"/>
        </w:rPr>
      </w:pPr>
      <w:r>
        <w:rPr>
          <w:lang w:eastAsia="zh-CN"/>
        </w:rPr>
        <w:t>4.2</w:t>
      </w:r>
      <w:r w:rsidRPr="007071C1">
        <w:rPr>
          <w:rFonts w:ascii="Calibri" w:hAnsi="Calibri"/>
          <w:kern w:val="2"/>
          <w:sz w:val="21"/>
          <w:szCs w:val="22"/>
          <w:lang w:val="en-US" w:eastAsia="zh-CN"/>
        </w:rPr>
        <w:tab/>
      </w:r>
      <w:r>
        <w:rPr>
          <w:lang w:eastAsia="zh-CN"/>
        </w:rPr>
        <w:t>Intent driven management</w:t>
      </w:r>
      <w:r>
        <w:tab/>
      </w:r>
      <w:r>
        <w:fldChar w:fldCharType="begin"/>
      </w:r>
      <w:r>
        <w:instrText xml:space="preserve"> PAGEREF _Toc66442243 \h </w:instrText>
      </w:r>
      <w:r>
        <w:fldChar w:fldCharType="separate"/>
      </w:r>
      <w:r>
        <w:t>10</w:t>
      </w:r>
      <w:r>
        <w:fldChar w:fldCharType="end"/>
      </w:r>
    </w:p>
    <w:p w:rsidR="000C74ED" w:rsidRPr="007071C1" w:rsidRDefault="000C74ED">
      <w:pPr>
        <w:pStyle w:val="30"/>
        <w:rPr>
          <w:rFonts w:ascii="Calibri" w:hAnsi="Calibri"/>
          <w:kern w:val="2"/>
          <w:sz w:val="21"/>
          <w:szCs w:val="22"/>
          <w:lang w:val="en-US" w:eastAsia="zh-CN"/>
        </w:rPr>
      </w:pPr>
      <w:r>
        <w:rPr>
          <w:lang w:eastAsia="zh-CN"/>
        </w:rPr>
        <w:t>4.2.1</w:t>
      </w:r>
      <w:r w:rsidRPr="007071C1">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_Toc66442244 \h </w:instrText>
      </w:r>
      <w:r>
        <w:fldChar w:fldCharType="separate"/>
      </w:r>
      <w:r>
        <w:t>10</w:t>
      </w:r>
      <w:r>
        <w:fldChar w:fldCharType="end"/>
      </w:r>
    </w:p>
    <w:p w:rsidR="000C74ED" w:rsidRPr="007071C1" w:rsidRDefault="000C74ED">
      <w:pPr>
        <w:pStyle w:val="30"/>
        <w:rPr>
          <w:rFonts w:ascii="Calibri" w:hAnsi="Calibri"/>
          <w:kern w:val="2"/>
          <w:sz w:val="21"/>
          <w:szCs w:val="22"/>
          <w:lang w:val="en-US" w:eastAsia="zh-CN"/>
        </w:rPr>
      </w:pPr>
      <w:r>
        <w:rPr>
          <w:lang w:eastAsia="zh-CN"/>
        </w:rPr>
        <w:t>4.2.2</w:t>
      </w:r>
      <w:r w:rsidRPr="007071C1">
        <w:rPr>
          <w:rFonts w:ascii="Calibri" w:hAnsi="Calibri"/>
          <w:kern w:val="2"/>
          <w:sz w:val="21"/>
          <w:szCs w:val="22"/>
          <w:lang w:val="en-US" w:eastAsia="zh-CN"/>
        </w:rPr>
        <w:tab/>
      </w:r>
      <w:r>
        <w:rPr>
          <w:lang w:eastAsia="zh-CN"/>
        </w:rPr>
        <w:t>Intent driven MnS</w:t>
      </w:r>
      <w:r>
        <w:tab/>
      </w:r>
      <w:r>
        <w:fldChar w:fldCharType="begin"/>
      </w:r>
      <w:r>
        <w:instrText xml:space="preserve"> PAGEREF _Toc66442245 \h </w:instrText>
      </w:r>
      <w:r>
        <w:fldChar w:fldCharType="separate"/>
      </w:r>
      <w:r>
        <w:t>10</w:t>
      </w:r>
      <w:r>
        <w:fldChar w:fldCharType="end"/>
      </w:r>
    </w:p>
    <w:p w:rsidR="000C74ED" w:rsidRPr="007071C1" w:rsidRDefault="000C74ED">
      <w:pPr>
        <w:pStyle w:val="20"/>
        <w:rPr>
          <w:rFonts w:ascii="Calibri" w:hAnsi="Calibri"/>
          <w:kern w:val="2"/>
          <w:sz w:val="21"/>
          <w:szCs w:val="22"/>
          <w:lang w:val="en-US" w:eastAsia="zh-CN"/>
        </w:rPr>
      </w:pPr>
      <w:r>
        <w:rPr>
          <w:lang w:eastAsia="zh-CN"/>
        </w:rPr>
        <w:t>4.3</w:t>
      </w:r>
      <w:r w:rsidRPr="007071C1">
        <w:rPr>
          <w:rFonts w:ascii="Calibri" w:hAnsi="Calibri"/>
          <w:kern w:val="2"/>
          <w:sz w:val="21"/>
          <w:szCs w:val="22"/>
          <w:lang w:val="en-US" w:eastAsia="zh-CN"/>
        </w:rPr>
        <w:tab/>
      </w:r>
      <w:r>
        <w:rPr>
          <w:lang w:eastAsia="zh-CN"/>
        </w:rPr>
        <w:t>Intent driven closed-loop</w:t>
      </w:r>
      <w:r>
        <w:tab/>
      </w:r>
      <w:r>
        <w:fldChar w:fldCharType="begin"/>
      </w:r>
      <w:r>
        <w:instrText xml:space="preserve"> PAGEREF _Toc66442246 \h </w:instrText>
      </w:r>
      <w:r>
        <w:fldChar w:fldCharType="separate"/>
      </w:r>
      <w:r>
        <w:t>11</w:t>
      </w:r>
      <w:r>
        <w:fldChar w:fldCharType="end"/>
      </w:r>
    </w:p>
    <w:p w:rsidR="000C74ED" w:rsidRPr="007071C1" w:rsidRDefault="000C74ED">
      <w:pPr>
        <w:pStyle w:val="20"/>
        <w:rPr>
          <w:rFonts w:ascii="Calibri" w:hAnsi="Calibri"/>
          <w:kern w:val="2"/>
          <w:sz w:val="21"/>
          <w:szCs w:val="22"/>
          <w:lang w:val="en-US" w:eastAsia="zh-CN"/>
        </w:rPr>
      </w:pPr>
      <w:r>
        <w:rPr>
          <w:lang w:eastAsia="zh-CN"/>
        </w:rPr>
        <w:t>4.4</w:t>
      </w:r>
      <w:r w:rsidRPr="007071C1">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_Toc66442247 \h </w:instrText>
      </w:r>
      <w:r>
        <w:fldChar w:fldCharType="separate"/>
      </w:r>
      <w:r>
        <w:t>11</w:t>
      </w:r>
      <w:r>
        <w:fldChar w:fldCharType="end"/>
      </w:r>
    </w:p>
    <w:p w:rsidR="000C74ED" w:rsidRPr="007071C1" w:rsidRDefault="000C74ED">
      <w:pPr>
        <w:pStyle w:val="10"/>
        <w:rPr>
          <w:rFonts w:ascii="Calibri" w:hAnsi="Calibri"/>
          <w:kern w:val="2"/>
          <w:sz w:val="21"/>
          <w:szCs w:val="22"/>
          <w:lang w:val="en-US" w:eastAsia="zh-CN"/>
        </w:rPr>
      </w:pPr>
      <w:r>
        <w:t>5</w:t>
      </w:r>
      <w:r w:rsidRPr="007071C1">
        <w:rPr>
          <w:rFonts w:ascii="Calibri" w:hAnsi="Calibri"/>
          <w:kern w:val="2"/>
          <w:sz w:val="21"/>
          <w:szCs w:val="22"/>
          <w:lang w:val="en-US" w:eastAsia="zh-CN"/>
        </w:rPr>
        <w:tab/>
      </w:r>
      <w:r>
        <w:t>Specification Level Requirements</w:t>
      </w:r>
      <w:r>
        <w:tab/>
      </w:r>
      <w:r>
        <w:fldChar w:fldCharType="begin"/>
      </w:r>
      <w:r>
        <w:instrText xml:space="preserve"> PAGEREF _Toc66442248 \h </w:instrText>
      </w:r>
      <w:r>
        <w:fldChar w:fldCharType="separate"/>
      </w:r>
      <w:r>
        <w:t>12</w:t>
      </w:r>
      <w:r>
        <w:fldChar w:fldCharType="end"/>
      </w:r>
    </w:p>
    <w:p w:rsidR="000C74ED" w:rsidRPr="007071C1" w:rsidRDefault="000C74ED">
      <w:pPr>
        <w:pStyle w:val="20"/>
        <w:rPr>
          <w:rFonts w:ascii="Calibri" w:hAnsi="Calibri"/>
          <w:kern w:val="2"/>
          <w:sz w:val="21"/>
          <w:szCs w:val="22"/>
          <w:lang w:val="en-US" w:eastAsia="zh-CN"/>
        </w:rPr>
      </w:pPr>
      <w:r>
        <w:t>5.1</w:t>
      </w:r>
      <w:r w:rsidRPr="007071C1">
        <w:rPr>
          <w:rFonts w:ascii="Calibri" w:hAnsi="Calibri"/>
          <w:kern w:val="2"/>
          <w:sz w:val="21"/>
          <w:szCs w:val="22"/>
          <w:lang w:val="en-US" w:eastAsia="zh-CN"/>
        </w:rPr>
        <w:tab/>
      </w:r>
      <w:r>
        <w:t>Use cases</w:t>
      </w:r>
      <w:r>
        <w:tab/>
      </w:r>
      <w:r>
        <w:fldChar w:fldCharType="begin"/>
      </w:r>
      <w:r>
        <w:instrText xml:space="preserve"> PAGEREF _Toc66442249 \h </w:instrText>
      </w:r>
      <w:r>
        <w:fldChar w:fldCharType="separate"/>
      </w:r>
      <w:r>
        <w:t>12</w:t>
      </w:r>
      <w:r>
        <w:fldChar w:fldCharType="end"/>
      </w:r>
    </w:p>
    <w:p w:rsidR="000C74ED" w:rsidRPr="007071C1" w:rsidRDefault="000C74ED">
      <w:pPr>
        <w:pStyle w:val="30"/>
        <w:rPr>
          <w:rFonts w:ascii="Calibri" w:hAnsi="Calibri"/>
          <w:kern w:val="2"/>
          <w:sz w:val="21"/>
          <w:szCs w:val="22"/>
          <w:lang w:val="en-US" w:eastAsia="zh-CN"/>
        </w:rPr>
      </w:pPr>
      <w:r>
        <w:t>5.1.1</w:t>
      </w:r>
      <w:r w:rsidRPr="007071C1">
        <w:rPr>
          <w:rFonts w:ascii="Calibri" w:hAnsi="Calibri"/>
          <w:kern w:val="2"/>
          <w:sz w:val="21"/>
          <w:szCs w:val="22"/>
          <w:lang w:val="en-US" w:eastAsia="zh-CN"/>
        </w:rPr>
        <w:tab/>
      </w:r>
      <w:r>
        <w:t>Network and service deployment</w:t>
      </w:r>
      <w:r>
        <w:tab/>
      </w:r>
      <w:r>
        <w:fldChar w:fldCharType="begin"/>
      </w:r>
      <w:r>
        <w:instrText xml:space="preserve"> PAGEREF _Toc66442250 \h </w:instrText>
      </w:r>
      <w:r>
        <w:fldChar w:fldCharType="separate"/>
      </w:r>
      <w:r>
        <w:t>12</w:t>
      </w:r>
      <w:r>
        <w:fldChar w:fldCharType="end"/>
      </w:r>
    </w:p>
    <w:p w:rsidR="000C74ED" w:rsidRPr="007071C1" w:rsidRDefault="000C74ED">
      <w:pPr>
        <w:pStyle w:val="40"/>
        <w:rPr>
          <w:rFonts w:ascii="Calibri" w:hAnsi="Calibri"/>
          <w:kern w:val="2"/>
          <w:sz w:val="21"/>
          <w:szCs w:val="22"/>
          <w:lang w:val="en-US" w:eastAsia="zh-CN"/>
        </w:rPr>
      </w:pPr>
      <w:r>
        <w:t>5.1.1.1</w:t>
      </w:r>
      <w:r w:rsidRPr="007071C1">
        <w:rPr>
          <w:rFonts w:ascii="Calibri" w:hAnsi="Calibri"/>
          <w:kern w:val="2"/>
          <w:sz w:val="21"/>
          <w:szCs w:val="22"/>
          <w:lang w:val="en-US" w:eastAsia="zh-CN"/>
        </w:rPr>
        <w:tab/>
      </w:r>
      <w:r>
        <w:t>Intent driven radio network provisioning</w:t>
      </w:r>
      <w:r>
        <w:tab/>
      </w:r>
      <w:r>
        <w:fldChar w:fldCharType="begin"/>
      </w:r>
      <w:r>
        <w:instrText xml:space="preserve"> PAGEREF _Toc66442251 \h </w:instrText>
      </w:r>
      <w:r>
        <w:fldChar w:fldCharType="separate"/>
      </w:r>
      <w:r>
        <w:t>12</w:t>
      </w:r>
      <w:r>
        <w:fldChar w:fldCharType="end"/>
      </w:r>
    </w:p>
    <w:p w:rsidR="000C74ED" w:rsidRPr="007071C1" w:rsidRDefault="000C74ED">
      <w:pPr>
        <w:pStyle w:val="50"/>
        <w:rPr>
          <w:rFonts w:ascii="Calibri" w:hAnsi="Calibri"/>
          <w:kern w:val="2"/>
          <w:sz w:val="21"/>
          <w:szCs w:val="22"/>
          <w:lang w:val="en-US" w:eastAsia="zh-CN"/>
        </w:rPr>
      </w:pPr>
      <w:r>
        <w:rPr>
          <w:lang w:eastAsia="zh-CN"/>
        </w:rPr>
        <w:t>5.1.1.1.1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_Toc66442252 \h </w:instrText>
      </w:r>
      <w:r>
        <w:fldChar w:fldCharType="separate"/>
      </w:r>
      <w:r>
        <w:t>12</w:t>
      </w:r>
      <w:r>
        <w:fldChar w:fldCharType="end"/>
      </w:r>
    </w:p>
    <w:p w:rsidR="000C74ED" w:rsidRPr="007071C1" w:rsidRDefault="000C74ED">
      <w:pPr>
        <w:pStyle w:val="50"/>
        <w:rPr>
          <w:rFonts w:ascii="Calibri" w:hAnsi="Calibri"/>
          <w:kern w:val="2"/>
          <w:sz w:val="21"/>
          <w:szCs w:val="22"/>
          <w:lang w:val="en-US" w:eastAsia="zh-CN"/>
        </w:rPr>
      </w:pPr>
      <w:r>
        <w:rPr>
          <w:lang w:eastAsia="zh-CN"/>
        </w:rPr>
        <w:t>5.1.1.1.2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_Toc66442253 \h </w:instrText>
      </w:r>
      <w:r>
        <w:fldChar w:fldCharType="separate"/>
      </w:r>
      <w:r>
        <w:t>13</w:t>
      </w:r>
      <w:r>
        <w:fldChar w:fldCharType="end"/>
      </w:r>
    </w:p>
    <w:p w:rsidR="000C74ED" w:rsidRPr="007071C1" w:rsidRDefault="000C74ED">
      <w:pPr>
        <w:pStyle w:val="40"/>
        <w:rPr>
          <w:rFonts w:ascii="Calibri" w:hAnsi="Calibri"/>
          <w:kern w:val="2"/>
          <w:sz w:val="21"/>
          <w:szCs w:val="22"/>
          <w:lang w:val="en-US" w:eastAsia="zh-CN"/>
        </w:rPr>
      </w:pPr>
      <w:r>
        <w:t>5.1.1.2</w:t>
      </w:r>
      <w:r w:rsidRPr="007071C1">
        <w:rPr>
          <w:rFonts w:ascii="Calibri" w:hAnsi="Calibri"/>
          <w:kern w:val="2"/>
          <w:sz w:val="21"/>
          <w:szCs w:val="22"/>
          <w:lang w:val="en-US" w:eastAsia="zh-CN"/>
        </w:rPr>
        <w:tab/>
      </w:r>
      <w:r>
        <w:t>Intent driven radio service provisioning</w:t>
      </w:r>
      <w:r>
        <w:tab/>
      </w:r>
      <w:r>
        <w:fldChar w:fldCharType="begin"/>
      </w:r>
      <w:r>
        <w:instrText xml:space="preserve"> PAGEREF _Toc66442254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5.1.1.2.1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_Toc66442255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5.1.1.2.2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_Toc66442256 \h </w:instrText>
      </w:r>
      <w:r>
        <w:fldChar w:fldCharType="separate"/>
      </w:r>
      <w:r>
        <w:t>13</w:t>
      </w:r>
      <w:r>
        <w:fldChar w:fldCharType="end"/>
      </w:r>
    </w:p>
    <w:p w:rsidR="000C74ED" w:rsidRPr="007071C1" w:rsidRDefault="000C74ED">
      <w:pPr>
        <w:pStyle w:val="40"/>
        <w:rPr>
          <w:rFonts w:ascii="Calibri" w:hAnsi="Calibri"/>
          <w:kern w:val="2"/>
          <w:sz w:val="21"/>
          <w:szCs w:val="22"/>
          <w:lang w:val="en-US" w:eastAsia="zh-CN"/>
        </w:rPr>
      </w:pPr>
      <w:r>
        <w:t>5.1.1.3</w:t>
      </w:r>
      <w:r w:rsidRPr="007071C1">
        <w:rPr>
          <w:rFonts w:ascii="Calibri" w:hAnsi="Calibri"/>
          <w:kern w:val="2"/>
          <w:sz w:val="21"/>
          <w:szCs w:val="22"/>
          <w:lang w:val="en-US" w:eastAsia="zh-CN"/>
        </w:rPr>
        <w:tab/>
      </w:r>
      <w:r>
        <w:t>Intent driven service deployment</w:t>
      </w:r>
      <w:r>
        <w:tab/>
      </w:r>
      <w:r>
        <w:fldChar w:fldCharType="begin"/>
      </w:r>
      <w:r>
        <w:instrText xml:space="preserve"> PAGEREF _Toc66442257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5.1.1.3.1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_Toc66442258 \h </w:instrText>
      </w:r>
      <w:r>
        <w:fldChar w:fldCharType="separate"/>
      </w:r>
      <w:r>
        <w:t>13</w:t>
      </w:r>
      <w:r>
        <w:fldChar w:fldCharType="end"/>
      </w:r>
    </w:p>
    <w:p w:rsidR="000C74ED" w:rsidRPr="007071C1" w:rsidRDefault="000C74ED">
      <w:pPr>
        <w:pStyle w:val="50"/>
        <w:rPr>
          <w:rFonts w:ascii="Calibri" w:hAnsi="Calibri"/>
          <w:kern w:val="2"/>
          <w:sz w:val="21"/>
          <w:szCs w:val="22"/>
          <w:lang w:val="en-US" w:eastAsia="zh-CN"/>
        </w:rPr>
      </w:pPr>
      <w:r>
        <w:rPr>
          <w:lang w:eastAsia="zh-CN"/>
        </w:rPr>
        <w:t>5.1.1.3.2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_Toc66442259 \h </w:instrText>
      </w:r>
      <w:r>
        <w:fldChar w:fldCharType="separate"/>
      </w:r>
      <w:r>
        <w:t>13</w:t>
      </w:r>
      <w:r>
        <w:fldChar w:fldCharType="end"/>
      </w:r>
    </w:p>
    <w:p w:rsidR="000C74ED" w:rsidRPr="007071C1" w:rsidRDefault="000C74ED">
      <w:pPr>
        <w:pStyle w:val="30"/>
        <w:rPr>
          <w:rFonts w:ascii="Calibri" w:hAnsi="Calibri"/>
          <w:kern w:val="2"/>
          <w:sz w:val="21"/>
          <w:szCs w:val="22"/>
          <w:lang w:val="en-US" w:eastAsia="zh-CN"/>
        </w:rPr>
      </w:pPr>
      <w:r>
        <w:t>5.1.2</w:t>
      </w:r>
      <w:r w:rsidRPr="007071C1">
        <w:rPr>
          <w:rFonts w:ascii="Calibri" w:hAnsi="Calibri"/>
          <w:kern w:val="2"/>
          <w:sz w:val="21"/>
          <w:szCs w:val="22"/>
          <w:lang w:val="en-US" w:eastAsia="zh-CN"/>
        </w:rPr>
        <w:tab/>
      </w:r>
      <w:r>
        <w:t>Network and service optimization</w:t>
      </w:r>
      <w:r>
        <w:tab/>
      </w:r>
      <w:r>
        <w:fldChar w:fldCharType="begin"/>
      </w:r>
      <w:r>
        <w:instrText xml:space="preserve"> PAGEREF _Toc66442260 \h </w:instrText>
      </w:r>
      <w:r>
        <w:fldChar w:fldCharType="separate"/>
      </w:r>
      <w:r>
        <w:t>14</w:t>
      </w:r>
      <w:r>
        <w:fldChar w:fldCharType="end"/>
      </w:r>
    </w:p>
    <w:p w:rsidR="000C74ED" w:rsidRPr="007071C1" w:rsidRDefault="000C74ED">
      <w:pPr>
        <w:pStyle w:val="40"/>
        <w:rPr>
          <w:rFonts w:ascii="Calibri" w:hAnsi="Calibri"/>
          <w:kern w:val="2"/>
          <w:sz w:val="21"/>
          <w:szCs w:val="22"/>
          <w:lang w:val="en-US" w:eastAsia="zh-CN"/>
        </w:rPr>
      </w:pPr>
      <w:r>
        <w:t>5.</w:t>
      </w:r>
      <w:r>
        <w:rPr>
          <w:lang w:eastAsia="zh-CN"/>
        </w:rPr>
        <w:t>1.</w:t>
      </w:r>
      <w:r>
        <w:t>2.1</w:t>
      </w:r>
      <w:r w:rsidRPr="007071C1">
        <w:rPr>
          <w:rFonts w:ascii="Calibri" w:hAnsi="Calibri"/>
          <w:kern w:val="2"/>
          <w:sz w:val="21"/>
          <w:szCs w:val="22"/>
          <w:lang w:val="en-US" w:eastAsia="zh-CN"/>
        </w:rPr>
        <w:tab/>
      </w:r>
      <w:r>
        <w:t>Intent driven management for coverage optimization</w:t>
      </w:r>
      <w:r>
        <w:tab/>
      </w:r>
      <w:r>
        <w:fldChar w:fldCharType="begin"/>
      </w:r>
      <w:r>
        <w:instrText xml:space="preserve"> PAGEREF _Toc66442261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rPr>
          <w:lang w:eastAsia="zh-CN"/>
        </w:rPr>
        <w:t>5.1.2.1.1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_Toc66442262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t>5.1.2.1.2</w:t>
      </w:r>
      <w:r w:rsidRPr="007071C1">
        <w:rPr>
          <w:rFonts w:ascii="Calibri" w:hAnsi="Calibri"/>
          <w:kern w:val="2"/>
          <w:sz w:val="21"/>
          <w:szCs w:val="22"/>
          <w:lang w:val="en-US" w:eastAsia="zh-CN"/>
        </w:rPr>
        <w:tab/>
      </w:r>
      <w:r>
        <w:t>Requirements</w:t>
      </w:r>
      <w:r>
        <w:tab/>
      </w:r>
      <w:r>
        <w:fldChar w:fldCharType="begin"/>
      </w:r>
      <w:r>
        <w:instrText xml:space="preserve"> PAGEREF _Toc66442263 \h </w:instrText>
      </w:r>
      <w:r>
        <w:fldChar w:fldCharType="separate"/>
      </w:r>
      <w:r>
        <w:t>14</w:t>
      </w:r>
      <w:r>
        <w:fldChar w:fldCharType="end"/>
      </w:r>
    </w:p>
    <w:p w:rsidR="000C74ED" w:rsidRPr="007071C1" w:rsidRDefault="000C74ED">
      <w:pPr>
        <w:pStyle w:val="40"/>
        <w:rPr>
          <w:rFonts w:ascii="Calibri" w:hAnsi="Calibri"/>
          <w:kern w:val="2"/>
          <w:sz w:val="21"/>
          <w:szCs w:val="22"/>
          <w:lang w:val="en-US" w:eastAsia="zh-CN"/>
        </w:rPr>
      </w:pPr>
      <w:r>
        <w:t>5.1.2.2</w:t>
      </w:r>
      <w:r w:rsidRPr="007071C1">
        <w:rPr>
          <w:rFonts w:ascii="Calibri" w:hAnsi="Calibri"/>
          <w:kern w:val="2"/>
          <w:sz w:val="21"/>
          <w:szCs w:val="22"/>
          <w:lang w:val="en-US" w:eastAsia="zh-CN"/>
        </w:rPr>
        <w:tab/>
      </w:r>
      <w:r>
        <w:t>Intent driven management for RAN UE throughput optimization</w:t>
      </w:r>
      <w:r>
        <w:tab/>
      </w:r>
      <w:r>
        <w:fldChar w:fldCharType="begin"/>
      </w:r>
      <w:r>
        <w:instrText xml:space="preserve"> PAGEREF _Toc66442264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rPr>
          <w:lang w:eastAsia="zh-CN"/>
        </w:rPr>
        <w:t>5.1.2.2.1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_Toc66442265 \h </w:instrText>
      </w:r>
      <w:r>
        <w:fldChar w:fldCharType="separate"/>
      </w:r>
      <w:r>
        <w:t>14</w:t>
      </w:r>
      <w:r>
        <w:fldChar w:fldCharType="end"/>
      </w:r>
    </w:p>
    <w:p w:rsidR="000C74ED" w:rsidRPr="007071C1" w:rsidRDefault="000C74ED">
      <w:pPr>
        <w:pStyle w:val="50"/>
        <w:rPr>
          <w:rFonts w:ascii="Calibri" w:hAnsi="Calibri"/>
          <w:kern w:val="2"/>
          <w:sz w:val="21"/>
          <w:szCs w:val="22"/>
          <w:lang w:val="en-US" w:eastAsia="zh-CN"/>
        </w:rPr>
      </w:pPr>
      <w:r>
        <w:rPr>
          <w:lang w:eastAsia="zh-CN"/>
        </w:rPr>
        <w:t>5.1.2.2.2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_Toc66442266 \h </w:instrText>
      </w:r>
      <w:r>
        <w:fldChar w:fldCharType="separate"/>
      </w:r>
      <w:r>
        <w:t>15</w:t>
      </w:r>
      <w:r>
        <w:fldChar w:fldCharType="end"/>
      </w:r>
    </w:p>
    <w:p w:rsidR="000C74ED" w:rsidRPr="007071C1" w:rsidRDefault="000C74ED">
      <w:pPr>
        <w:pStyle w:val="20"/>
        <w:rPr>
          <w:rFonts w:ascii="Calibri" w:hAnsi="Calibri"/>
          <w:kern w:val="2"/>
          <w:sz w:val="21"/>
          <w:szCs w:val="22"/>
          <w:lang w:val="en-US" w:eastAsia="zh-CN"/>
        </w:rPr>
      </w:pPr>
      <w:r>
        <w:t>5.2</w:t>
      </w:r>
      <w:r w:rsidRPr="007071C1">
        <w:rPr>
          <w:rFonts w:ascii="Calibri" w:hAnsi="Calibri"/>
          <w:kern w:val="2"/>
          <w:sz w:val="21"/>
          <w:szCs w:val="22"/>
          <w:lang w:val="en-US" w:eastAsia="zh-CN"/>
        </w:rPr>
        <w:tab/>
      </w:r>
      <w:r>
        <w:t>Requirements</w:t>
      </w:r>
      <w:r>
        <w:tab/>
      </w:r>
      <w:r>
        <w:fldChar w:fldCharType="begin"/>
      </w:r>
      <w:r>
        <w:instrText xml:space="preserve"> PAGEREF _Toc66442267 \h </w:instrText>
      </w:r>
      <w:r>
        <w:fldChar w:fldCharType="separate"/>
      </w:r>
      <w:r>
        <w:t>15</w:t>
      </w:r>
      <w:r>
        <w:fldChar w:fldCharType="end"/>
      </w:r>
    </w:p>
    <w:p w:rsidR="000C74ED" w:rsidRPr="007071C1" w:rsidRDefault="000C74ED">
      <w:pPr>
        <w:pStyle w:val="10"/>
        <w:rPr>
          <w:rFonts w:ascii="Calibri" w:hAnsi="Calibri"/>
          <w:kern w:val="2"/>
          <w:sz w:val="21"/>
          <w:szCs w:val="22"/>
          <w:lang w:val="en-US" w:eastAsia="zh-CN"/>
        </w:rPr>
      </w:pPr>
      <w:r>
        <w:t>6</w:t>
      </w:r>
      <w:r w:rsidRPr="007071C1">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_Toc66442268 \h </w:instrText>
      </w:r>
      <w:r>
        <w:fldChar w:fldCharType="separate"/>
      </w:r>
      <w:r>
        <w:t>15</w:t>
      </w:r>
      <w:r>
        <w:fldChar w:fldCharType="end"/>
      </w:r>
    </w:p>
    <w:p w:rsidR="000C74ED" w:rsidRPr="007071C1" w:rsidRDefault="000C74ED">
      <w:pPr>
        <w:pStyle w:val="20"/>
        <w:rPr>
          <w:rFonts w:ascii="Calibri" w:hAnsi="Calibri"/>
          <w:kern w:val="2"/>
          <w:sz w:val="21"/>
          <w:szCs w:val="22"/>
          <w:lang w:val="en-US" w:eastAsia="zh-CN"/>
        </w:rPr>
      </w:pPr>
      <w:r>
        <w:t>6.1</w:t>
      </w:r>
      <w:r w:rsidRPr="007071C1">
        <w:rPr>
          <w:rFonts w:ascii="Calibri" w:hAnsi="Calibri"/>
          <w:kern w:val="2"/>
          <w:sz w:val="21"/>
          <w:szCs w:val="22"/>
          <w:lang w:val="en-US" w:eastAsia="zh-CN"/>
        </w:rPr>
        <w:tab/>
      </w:r>
      <w:r>
        <w:t>Management operation for Intent (MnS component type A)</w:t>
      </w:r>
      <w:r>
        <w:tab/>
      </w:r>
      <w:r>
        <w:fldChar w:fldCharType="begin"/>
      </w:r>
      <w:r>
        <w:instrText xml:space="preserve"> PAGEREF _Toc66442269 \h </w:instrText>
      </w:r>
      <w:r>
        <w:fldChar w:fldCharType="separate"/>
      </w:r>
      <w:r>
        <w:t>15</w:t>
      </w:r>
      <w:r>
        <w:fldChar w:fldCharType="end"/>
      </w:r>
    </w:p>
    <w:p w:rsidR="000C74ED" w:rsidRPr="007071C1" w:rsidRDefault="000C74ED">
      <w:pPr>
        <w:pStyle w:val="20"/>
        <w:rPr>
          <w:rFonts w:ascii="Calibri" w:hAnsi="Calibri"/>
          <w:kern w:val="2"/>
          <w:sz w:val="21"/>
          <w:szCs w:val="22"/>
          <w:lang w:val="en-US" w:eastAsia="zh-CN"/>
        </w:rPr>
      </w:pPr>
      <w:r>
        <w:t>6.2</w:t>
      </w:r>
      <w:r w:rsidRPr="007071C1">
        <w:rPr>
          <w:rFonts w:ascii="Calibri" w:hAnsi="Calibri"/>
          <w:kern w:val="2"/>
          <w:sz w:val="21"/>
          <w:szCs w:val="22"/>
          <w:lang w:val="en-US" w:eastAsia="zh-CN"/>
        </w:rPr>
        <w:tab/>
      </w:r>
      <w:r>
        <w:t>Information model definition for Intent (MnS component typeB)</w:t>
      </w:r>
      <w:r>
        <w:tab/>
      </w:r>
      <w:r>
        <w:fldChar w:fldCharType="begin"/>
      </w:r>
      <w:r>
        <w:instrText xml:space="preserve"> PAGEREF _Toc66442270 \h </w:instrText>
      </w:r>
      <w:r>
        <w:fldChar w:fldCharType="separate"/>
      </w:r>
      <w:r>
        <w:t>15</w:t>
      </w:r>
      <w:r>
        <w:fldChar w:fldCharType="end"/>
      </w:r>
    </w:p>
    <w:p w:rsidR="000C74ED" w:rsidRPr="007071C1" w:rsidRDefault="000C74ED">
      <w:pPr>
        <w:pStyle w:val="30"/>
        <w:rPr>
          <w:rFonts w:ascii="Calibri" w:hAnsi="Calibri"/>
          <w:kern w:val="2"/>
          <w:sz w:val="21"/>
          <w:szCs w:val="22"/>
          <w:lang w:val="en-US" w:eastAsia="zh-CN"/>
        </w:rPr>
      </w:pPr>
      <w:r>
        <w:t>6.2.1</w:t>
      </w:r>
      <w:r w:rsidRPr="007071C1">
        <w:rPr>
          <w:rFonts w:ascii="Calibri" w:hAnsi="Calibri"/>
          <w:kern w:val="2"/>
          <w:sz w:val="21"/>
          <w:szCs w:val="22"/>
          <w:lang w:val="en-US" w:eastAsia="zh-CN"/>
        </w:rPr>
        <w:tab/>
      </w:r>
      <w:r>
        <w:t>Information model definition for Intent</w:t>
      </w:r>
      <w:r>
        <w:tab/>
      </w:r>
      <w:r>
        <w:fldChar w:fldCharType="begin"/>
      </w:r>
      <w:r>
        <w:instrText xml:space="preserve"> PAGEREF _Toc66442271 \h </w:instrText>
      </w:r>
      <w:r>
        <w:fldChar w:fldCharType="separate"/>
      </w:r>
      <w:r>
        <w:t>15</w:t>
      </w:r>
      <w:r>
        <w:fldChar w:fldCharType="end"/>
      </w:r>
    </w:p>
    <w:p w:rsidR="000C74ED" w:rsidRPr="007071C1" w:rsidRDefault="000C74ED">
      <w:pPr>
        <w:pStyle w:val="40"/>
        <w:rPr>
          <w:rFonts w:ascii="Calibri" w:hAnsi="Calibri"/>
          <w:kern w:val="2"/>
          <w:sz w:val="21"/>
          <w:szCs w:val="22"/>
          <w:lang w:val="en-US" w:eastAsia="zh-CN"/>
        </w:rPr>
      </w:pPr>
      <w:r>
        <w:t>6.2.1.1</w:t>
      </w:r>
      <w:r w:rsidRPr="007071C1">
        <w:rPr>
          <w:rFonts w:ascii="Calibri" w:hAnsi="Calibri"/>
          <w:kern w:val="2"/>
          <w:sz w:val="21"/>
          <w:szCs w:val="22"/>
          <w:lang w:val="en-US" w:eastAsia="zh-CN"/>
        </w:rPr>
        <w:tab/>
      </w:r>
      <w:r>
        <w:t>Class diagram</w:t>
      </w:r>
      <w:r>
        <w:tab/>
      </w:r>
      <w:r>
        <w:fldChar w:fldCharType="begin"/>
      </w:r>
      <w:r>
        <w:instrText xml:space="preserve"> PAGEREF _Toc66442272 \h </w:instrText>
      </w:r>
      <w:r>
        <w:fldChar w:fldCharType="separate"/>
      </w:r>
      <w:r>
        <w:t>15</w:t>
      </w:r>
      <w:r>
        <w:fldChar w:fldCharType="end"/>
      </w:r>
    </w:p>
    <w:p w:rsidR="000C74ED" w:rsidRPr="007071C1" w:rsidRDefault="000C74ED">
      <w:pPr>
        <w:pStyle w:val="50"/>
        <w:rPr>
          <w:rFonts w:ascii="Calibri" w:hAnsi="Calibri"/>
          <w:kern w:val="2"/>
          <w:sz w:val="21"/>
          <w:szCs w:val="22"/>
          <w:lang w:val="en-US" w:eastAsia="zh-CN"/>
        </w:rPr>
      </w:pPr>
      <w:r>
        <w:rPr>
          <w:lang w:eastAsia="zh-CN"/>
        </w:rPr>
        <w:t>6.2.1.1.1</w:t>
      </w:r>
      <w:r w:rsidRPr="007071C1">
        <w:rPr>
          <w:rFonts w:ascii="Calibri" w:hAnsi="Calibri"/>
          <w:kern w:val="2"/>
          <w:sz w:val="21"/>
          <w:szCs w:val="22"/>
          <w:lang w:val="en-US" w:eastAsia="zh-CN"/>
        </w:rPr>
        <w:tab/>
      </w:r>
      <w:r>
        <w:rPr>
          <w:lang w:eastAsia="zh-CN"/>
        </w:rPr>
        <w:t>Relationship</w:t>
      </w:r>
      <w:r>
        <w:tab/>
      </w:r>
      <w:r>
        <w:fldChar w:fldCharType="begin"/>
      </w:r>
      <w:r>
        <w:instrText xml:space="preserve"> PAGEREF _Toc66442273 \h </w:instrText>
      </w:r>
      <w:r>
        <w:fldChar w:fldCharType="separate"/>
      </w:r>
      <w:r>
        <w:t>15</w:t>
      </w:r>
      <w:r>
        <w:fldChar w:fldCharType="end"/>
      </w:r>
    </w:p>
    <w:p w:rsidR="000C74ED" w:rsidRPr="007071C1" w:rsidRDefault="000C74ED">
      <w:pPr>
        <w:pStyle w:val="50"/>
        <w:rPr>
          <w:rFonts w:ascii="Calibri" w:hAnsi="Calibri"/>
          <w:kern w:val="2"/>
          <w:sz w:val="21"/>
          <w:szCs w:val="22"/>
          <w:lang w:val="en-US" w:eastAsia="zh-CN"/>
        </w:rPr>
      </w:pPr>
      <w:r>
        <w:rPr>
          <w:lang w:eastAsia="zh-CN"/>
        </w:rPr>
        <w:t>6.2.1.1.2</w:t>
      </w:r>
      <w:r w:rsidRPr="007071C1">
        <w:rPr>
          <w:rFonts w:ascii="Calibri" w:hAnsi="Calibri"/>
          <w:kern w:val="2"/>
          <w:sz w:val="21"/>
          <w:szCs w:val="22"/>
          <w:lang w:val="en-US" w:eastAsia="zh-CN"/>
        </w:rPr>
        <w:tab/>
      </w:r>
      <w:r>
        <w:rPr>
          <w:lang w:eastAsia="zh-CN"/>
        </w:rPr>
        <w:t>Inheritance</w:t>
      </w:r>
      <w:r>
        <w:tab/>
      </w:r>
      <w:r>
        <w:fldChar w:fldCharType="begin"/>
      </w:r>
      <w:r>
        <w:instrText xml:space="preserve"> PAGEREF _Toc66442274 \h </w:instrText>
      </w:r>
      <w:r>
        <w:fldChar w:fldCharType="separate"/>
      </w:r>
      <w:r>
        <w:t>16</w:t>
      </w:r>
      <w:r>
        <w:fldChar w:fldCharType="end"/>
      </w:r>
    </w:p>
    <w:p w:rsidR="000C74ED" w:rsidRPr="007071C1" w:rsidRDefault="000C74ED">
      <w:pPr>
        <w:pStyle w:val="40"/>
        <w:rPr>
          <w:rFonts w:ascii="Calibri" w:hAnsi="Calibri"/>
          <w:kern w:val="2"/>
          <w:sz w:val="21"/>
          <w:szCs w:val="22"/>
          <w:lang w:val="en-US" w:eastAsia="zh-CN"/>
        </w:rPr>
      </w:pPr>
      <w:r>
        <w:t>6.2.1.2</w:t>
      </w:r>
      <w:r w:rsidRPr="007071C1">
        <w:rPr>
          <w:rFonts w:ascii="Calibri" w:hAnsi="Calibri"/>
          <w:kern w:val="2"/>
          <w:sz w:val="21"/>
          <w:szCs w:val="22"/>
          <w:lang w:val="en-US" w:eastAsia="zh-CN"/>
        </w:rPr>
        <w:tab/>
      </w:r>
      <w:r>
        <w:t>Class definition</w:t>
      </w:r>
      <w:r>
        <w:tab/>
      </w:r>
      <w:r>
        <w:fldChar w:fldCharType="begin"/>
      </w:r>
      <w:r>
        <w:instrText xml:space="preserve"> PAGEREF _Toc66442275 \h </w:instrText>
      </w:r>
      <w:r>
        <w:fldChar w:fldCharType="separate"/>
      </w:r>
      <w:r>
        <w:t>16</w:t>
      </w:r>
      <w:r>
        <w:fldChar w:fldCharType="end"/>
      </w:r>
    </w:p>
    <w:p w:rsidR="000C74ED" w:rsidRPr="007071C1" w:rsidRDefault="000C74ED">
      <w:pPr>
        <w:pStyle w:val="50"/>
        <w:rPr>
          <w:rFonts w:ascii="Calibri" w:hAnsi="Calibri"/>
          <w:kern w:val="2"/>
          <w:sz w:val="21"/>
          <w:szCs w:val="22"/>
          <w:lang w:val="en-US" w:eastAsia="zh-CN"/>
        </w:rPr>
      </w:pPr>
      <w:r>
        <w:t xml:space="preserve">6.2.1.2.1 </w:t>
      </w:r>
      <w:r w:rsidRPr="007071C1">
        <w:rPr>
          <w:rFonts w:ascii="Calibri" w:hAnsi="Calibri"/>
          <w:kern w:val="2"/>
          <w:sz w:val="21"/>
          <w:szCs w:val="22"/>
          <w:lang w:val="en-US" w:eastAsia="zh-CN"/>
        </w:rPr>
        <w:tab/>
      </w:r>
      <w:r w:rsidRPr="00252CE4">
        <w:rPr>
          <w:rFonts w:ascii="Courier New" w:hAnsi="Courier New" w:cs="Courier New"/>
          <w:lang w:eastAsia="zh-CN"/>
        </w:rPr>
        <w:t>Intent &lt;&lt;IOC&gt;&gt;</w:t>
      </w:r>
      <w:r>
        <w:tab/>
      </w:r>
      <w:r>
        <w:fldChar w:fldCharType="begin"/>
      </w:r>
      <w:r>
        <w:instrText xml:space="preserve"> PAGEREF _Toc66442276 \h </w:instrText>
      </w:r>
      <w:r>
        <w:fldChar w:fldCharType="separate"/>
      </w:r>
      <w:r>
        <w:t>16</w:t>
      </w:r>
      <w:r>
        <w:fldChar w:fldCharType="end"/>
      </w:r>
    </w:p>
    <w:p w:rsidR="000C74ED" w:rsidRPr="007071C1" w:rsidRDefault="000C74ED">
      <w:pPr>
        <w:pStyle w:val="60"/>
        <w:rPr>
          <w:rFonts w:ascii="Calibri" w:hAnsi="Calibri"/>
          <w:kern w:val="2"/>
          <w:sz w:val="21"/>
          <w:szCs w:val="22"/>
          <w:lang w:val="en-US" w:eastAsia="zh-CN"/>
        </w:rPr>
      </w:pPr>
      <w:r>
        <w:rPr>
          <w:lang w:eastAsia="zh-CN"/>
        </w:rPr>
        <w:t>6.2.1.2.1.1</w:t>
      </w:r>
      <w:r w:rsidRPr="007071C1">
        <w:rPr>
          <w:rFonts w:ascii="Calibri" w:hAnsi="Calibri"/>
          <w:kern w:val="2"/>
          <w:sz w:val="21"/>
          <w:szCs w:val="22"/>
          <w:lang w:val="en-US" w:eastAsia="zh-CN"/>
        </w:rPr>
        <w:tab/>
      </w:r>
      <w:r>
        <w:rPr>
          <w:lang w:eastAsia="zh-CN"/>
        </w:rPr>
        <w:t>Definition</w:t>
      </w:r>
      <w:r>
        <w:tab/>
      </w:r>
      <w:r>
        <w:fldChar w:fldCharType="begin"/>
      </w:r>
      <w:r>
        <w:instrText xml:space="preserve"> PAGEREF _Toc66442277 \h </w:instrText>
      </w:r>
      <w:r>
        <w:fldChar w:fldCharType="separate"/>
      </w:r>
      <w:r>
        <w:t>16</w:t>
      </w:r>
      <w:r>
        <w:fldChar w:fldCharType="end"/>
      </w:r>
    </w:p>
    <w:p w:rsidR="000C74ED" w:rsidRPr="007071C1" w:rsidRDefault="000C74ED">
      <w:pPr>
        <w:pStyle w:val="60"/>
        <w:rPr>
          <w:rFonts w:ascii="Calibri" w:hAnsi="Calibri"/>
          <w:kern w:val="2"/>
          <w:sz w:val="21"/>
          <w:szCs w:val="22"/>
          <w:lang w:val="en-US" w:eastAsia="zh-CN"/>
        </w:rPr>
      </w:pPr>
      <w:r>
        <w:rPr>
          <w:lang w:eastAsia="zh-CN"/>
        </w:rPr>
        <w:t>6.2.1.2.1.2</w:t>
      </w:r>
      <w:r w:rsidRPr="007071C1">
        <w:rPr>
          <w:rFonts w:ascii="Calibri" w:hAnsi="Calibri"/>
          <w:kern w:val="2"/>
          <w:sz w:val="21"/>
          <w:szCs w:val="22"/>
          <w:lang w:val="en-US" w:eastAsia="zh-CN"/>
        </w:rPr>
        <w:tab/>
      </w:r>
      <w:r>
        <w:rPr>
          <w:lang w:eastAsia="zh-CN"/>
        </w:rPr>
        <w:t>Attributes</w:t>
      </w:r>
      <w:r>
        <w:tab/>
      </w:r>
      <w:r>
        <w:fldChar w:fldCharType="begin"/>
      </w:r>
      <w:r>
        <w:instrText xml:space="preserve"> PAGEREF _Toc66442278 \h </w:instrText>
      </w:r>
      <w:r>
        <w:fldChar w:fldCharType="separate"/>
      </w:r>
      <w:r>
        <w:t>16</w:t>
      </w:r>
      <w:r>
        <w:fldChar w:fldCharType="end"/>
      </w:r>
    </w:p>
    <w:p w:rsidR="000C74ED" w:rsidRPr="007071C1" w:rsidRDefault="000C74ED">
      <w:pPr>
        <w:pStyle w:val="60"/>
        <w:rPr>
          <w:rFonts w:ascii="Calibri" w:hAnsi="Calibri"/>
          <w:kern w:val="2"/>
          <w:sz w:val="21"/>
          <w:szCs w:val="22"/>
          <w:lang w:val="en-US" w:eastAsia="zh-CN"/>
        </w:rPr>
      </w:pPr>
      <w:r>
        <w:rPr>
          <w:lang w:eastAsia="zh-CN"/>
        </w:rPr>
        <w:t>6.2.1.2.1.3</w:t>
      </w:r>
      <w:r w:rsidRPr="007071C1">
        <w:rPr>
          <w:rFonts w:ascii="Calibri" w:hAnsi="Calibri"/>
          <w:kern w:val="2"/>
          <w:sz w:val="21"/>
          <w:szCs w:val="22"/>
          <w:lang w:val="en-US" w:eastAsia="zh-CN"/>
        </w:rPr>
        <w:tab/>
      </w:r>
      <w:r>
        <w:rPr>
          <w:lang w:eastAsia="zh-CN"/>
        </w:rPr>
        <w:t>Attribute constraints</w:t>
      </w:r>
      <w:r>
        <w:tab/>
      </w:r>
      <w:r>
        <w:fldChar w:fldCharType="begin"/>
      </w:r>
      <w:r>
        <w:instrText xml:space="preserve"> PAGEREF _Toc66442279 \h </w:instrText>
      </w:r>
      <w:r>
        <w:fldChar w:fldCharType="separate"/>
      </w:r>
      <w:r>
        <w:t>16</w:t>
      </w:r>
      <w:r>
        <w:fldChar w:fldCharType="end"/>
      </w:r>
    </w:p>
    <w:p w:rsidR="000C74ED" w:rsidRPr="007071C1" w:rsidRDefault="000C74ED">
      <w:pPr>
        <w:pStyle w:val="40"/>
        <w:rPr>
          <w:rFonts w:ascii="Calibri" w:hAnsi="Calibri"/>
          <w:kern w:val="2"/>
          <w:sz w:val="21"/>
          <w:szCs w:val="22"/>
          <w:lang w:val="en-US" w:eastAsia="zh-CN"/>
        </w:rPr>
      </w:pPr>
      <w:r>
        <w:t>6.2.1.3</w:t>
      </w:r>
      <w:r w:rsidRPr="007071C1">
        <w:rPr>
          <w:rFonts w:ascii="Calibri" w:hAnsi="Calibri"/>
          <w:kern w:val="2"/>
          <w:sz w:val="21"/>
          <w:szCs w:val="22"/>
          <w:lang w:val="en-US" w:eastAsia="zh-CN"/>
        </w:rPr>
        <w:tab/>
      </w:r>
      <w:r>
        <w:t>DataType definition</w:t>
      </w:r>
      <w:r>
        <w:tab/>
      </w:r>
      <w:r>
        <w:fldChar w:fldCharType="begin"/>
      </w:r>
      <w:r>
        <w:instrText xml:space="preserve"> PAGEREF _Toc66442280 \h </w:instrText>
      </w:r>
      <w:r>
        <w:fldChar w:fldCharType="separate"/>
      </w:r>
      <w:r>
        <w:t>17</w:t>
      </w:r>
      <w:r>
        <w:fldChar w:fldCharType="end"/>
      </w:r>
    </w:p>
    <w:p w:rsidR="000C74ED" w:rsidRPr="007071C1" w:rsidRDefault="000C74ED">
      <w:pPr>
        <w:pStyle w:val="40"/>
        <w:rPr>
          <w:rFonts w:ascii="Calibri" w:hAnsi="Calibri"/>
          <w:kern w:val="2"/>
          <w:sz w:val="21"/>
          <w:szCs w:val="22"/>
          <w:lang w:val="en-US" w:eastAsia="zh-CN"/>
        </w:rPr>
      </w:pPr>
      <w:r>
        <w:t>6.2.1.4</w:t>
      </w:r>
      <w:r w:rsidRPr="007071C1">
        <w:rPr>
          <w:rFonts w:ascii="Calibri" w:hAnsi="Calibri"/>
          <w:kern w:val="2"/>
          <w:sz w:val="21"/>
          <w:szCs w:val="22"/>
          <w:lang w:val="en-US" w:eastAsia="zh-CN"/>
        </w:rPr>
        <w:tab/>
      </w:r>
      <w:r>
        <w:t>Attribute definition</w:t>
      </w:r>
      <w:r>
        <w:tab/>
      </w:r>
      <w:r>
        <w:fldChar w:fldCharType="begin"/>
      </w:r>
      <w:r>
        <w:instrText xml:space="preserve"> PAGEREF _Toc66442281 \h </w:instrText>
      </w:r>
      <w:r>
        <w:fldChar w:fldCharType="separate"/>
      </w:r>
      <w:r>
        <w:t>17</w:t>
      </w:r>
      <w:r>
        <w:fldChar w:fldCharType="end"/>
      </w:r>
    </w:p>
    <w:p w:rsidR="000C74ED" w:rsidRPr="007071C1" w:rsidRDefault="000C74ED">
      <w:pPr>
        <w:pStyle w:val="20"/>
        <w:rPr>
          <w:rFonts w:ascii="Calibri" w:hAnsi="Calibri"/>
          <w:kern w:val="2"/>
          <w:sz w:val="21"/>
          <w:szCs w:val="22"/>
          <w:lang w:val="en-US" w:eastAsia="zh-CN"/>
        </w:rPr>
      </w:pPr>
      <w:r>
        <w:t>6.3</w:t>
      </w:r>
      <w:r w:rsidRPr="007071C1">
        <w:rPr>
          <w:rFonts w:ascii="Calibri" w:hAnsi="Calibri"/>
          <w:kern w:val="2"/>
          <w:sz w:val="21"/>
          <w:szCs w:val="22"/>
          <w:lang w:val="en-US" w:eastAsia="zh-CN"/>
        </w:rPr>
        <w:tab/>
      </w:r>
      <w:r>
        <w:t>Procedures for intent management</w:t>
      </w:r>
      <w:r>
        <w:tab/>
      </w:r>
      <w:r>
        <w:fldChar w:fldCharType="begin"/>
      </w:r>
      <w:r>
        <w:instrText xml:space="preserve"> PAGEREF _Toc66442282 \h </w:instrText>
      </w:r>
      <w:r>
        <w:fldChar w:fldCharType="separate"/>
      </w:r>
      <w:r>
        <w:t>17</w:t>
      </w:r>
      <w:r>
        <w:fldChar w:fldCharType="end"/>
      </w:r>
    </w:p>
    <w:p w:rsidR="000C74ED" w:rsidRPr="007071C1" w:rsidRDefault="000C74ED">
      <w:pPr>
        <w:pStyle w:val="30"/>
        <w:rPr>
          <w:rFonts w:ascii="Calibri" w:hAnsi="Calibri"/>
          <w:kern w:val="2"/>
          <w:sz w:val="21"/>
          <w:szCs w:val="22"/>
          <w:lang w:val="en-US" w:eastAsia="zh-CN"/>
        </w:rPr>
      </w:pPr>
      <w:r>
        <w:lastRenderedPageBreak/>
        <w:t>6.3.1</w:t>
      </w:r>
      <w:r w:rsidRPr="007071C1">
        <w:rPr>
          <w:rFonts w:ascii="Calibri" w:hAnsi="Calibri"/>
          <w:kern w:val="2"/>
          <w:sz w:val="21"/>
          <w:szCs w:val="22"/>
          <w:lang w:val="en-US" w:eastAsia="zh-CN"/>
        </w:rPr>
        <w:tab/>
      </w:r>
      <w:r>
        <w:t>Introduction</w:t>
      </w:r>
      <w:r>
        <w:tab/>
      </w:r>
      <w:r>
        <w:fldChar w:fldCharType="begin"/>
      </w:r>
      <w:r>
        <w:instrText xml:space="preserve"> PAGEREF _Toc66442283 \h </w:instrText>
      </w:r>
      <w:r>
        <w:fldChar w:fldCharType="separate"/>
      </w:r>
      <w:r>
        <w:t>17</w:t>
      </w:r>
      <w:r>
        <w:fldChar w:fldCharType="end"/>
      </w:r>
    </w:p>
    <w:p w:rsidR="000C74ED" w:rsidRPr="007071C1" w:rsidRDefault="000C74ED">
      <w:pPr>
        <w:pStyle w:val="30"/>
        <w:rPr>
          <w:rFonts w:ascii="Calibri" w:hAnsi="Calibri"/>
          <w:kern w:val="2"/>
          <w:sz w:val="21"/>
          <w:szCs w:val="22"/>
          <w:lang w:val="en-US" w:eastAsia="zh-CN"/>
        </w:rPr>
      </w:pPr>
      <w:r>
        <w:t>6.3.2</w:t>
      </w:r>
      <w:r w:rsidRPr="007071C1">
        <w:rPr>
          <w:rFonts w:ascii="Calibri" w:hAnsi="Calibri"/>
          <w:kern w:val="2"/>
          <w:sz w:val="21"/>
          <w:szCs w:val="22"/>
          <w:lang w:val="en-US" w:eastAsia="zh-CN"/>
        </w:rPr>
        <w:tab/>
      </w:r>
      <w:r>
        <w:t>Create an intent</w:t>
      </w:r>
      <w:r>
        <w:tab/>
      </w:r>
      <w:r>
        <w:fldChar w:fldCharType="begin"/>
      </w:r>
      <w:r>
        <w:instrText xml:space="preserve"> PAGEREF _Toc66442284 \h </w:instrText>
      </w:r>
      <w:r>
        <w:fldChar w:fldCharType="separate"/>
      </w:r>
      <w:r>
        <w:t>17</w:t>
      </w:r>
      <w:r>
        <w:fldChar w:fldCharType="end"/>
      </w:r>
    </w:p>
    <w:p w:rsidR="000C74ED" w:rsidRPr="007071C1" w:rsidRDefault="000C74ED">
      <w:pPr>
        <w:pStyle w:val="30"/>
        <w:rPr>
          <w:rFonts w:ascii="Calibri" w:hAnsi="Calibri"/>
          <w:kern w:val="2"/>
          <w:sz w:val="21"/>
          <w:szCs w:val="22"/>
          <w:lang w:val="en-US" w:eastAsia="zh-CN"/>
        </w:rPr>
      </w:pPr>
      <w:r>
        <w:t>6.3.3</w:t>
      </w:r>
      <w:r w:rsidRPr="007071C1">
        <w:rPr>
          <w:rFonts w:ascii="Calibri" w:hAnsi="Calibri"/>
          <w:kern w:val="2"/>
          <w:sz w:val="21"/>
          <w:szCs w:val="22"/>
          <w:lang w:val="en-US" w:eastAsia="zh-CN"/>
        </w:rPr>
        <w:tab/>
      </w:r>
      <w:r>
        <w:t>Modify an intent</w:t>
      </w:r>
      <w:r>
        <w:tab/>
      </w:r>
      <w:r>
        <w:fldChar w:fldCharType="begin"/>
      </w:r>
      <w:r>
        <w:instrText xml:space="preserve"> PAGEREF _Toc66442285 \h </w:instrText>
      </w:r>
      <w:r>
        <w:fldChar w:fldCharType="separate"/>
      </w:r>
      <w:r>
        <w:t>18</w:t>
      </w:r>
      <w:r>
        <w:fldChar w:fldCharType="end"/>
      </w:r>
    </w:p>
    <w:p w:rsidR="000C74ED" w:rsidRPr="007071C1" w:rsidRDefault="000C74ED">
      <w:pPr>
        <w:pStyle w:val="30"/>
        <w:rPr>
          <w:rFonts w:ascii="Calibri" w:hAnsi="Calibri"/>
          <w:kern w:val="2"/>
          <w:sz w:val="21"/>
          <w:szCs w:val="22"/>
          <w:lang w:val="en-US" w:eastAsia="zh-CN"/>
        </w:rPr>
      </w:pPr>
      <w:r>
        <w:t>6.3.4</w:t>
      </w:r>
      <w:r w:rsidRPr="007071C1">
        <w:rPr>
          <w:rFonts w:ascii="Calibri" w:hAnsi="Calibri"/>
          <w:kern w:val="2"/>
          <w:sz w:val="21"/>
          <w:szCs w:val="22"/>
          <w:lang w:val="en-US" w:eastAsia="zh-CN"/>
        </w:rPr>
        <w:tab/>
      </w:r>
      <w:r>
        <w:t>Delete an intent</w:t>
      </w:r>
      <w:r>
        <w:tab/>
      </w:r>
      <w:r>
        <w:fldChar w:fldCharType="begin"/>
      </w:r>
      <w:r>
        <w:instrText xml:space="preserve"> PAGEREF _Toc66442286 \h </w:instrText>
      </w:r>
      <w:r>
        <w:fldChar w:fldCharType="separate"/>
      </w:r>
      <w:r>
        <w:t>19</w:t>
      </w:r>
      <w:r>
        <w:fldChar w:fldCharType="end"/>
      </w:r>
    </w:p>
    <w:p w:rsidR="000C74ED" w:rsidRPr="007071C1" w:rsidRDefault="000C74ED">
      <w:pPr>
        <w:pStyle w:val="10"/>
        <w:rPr>
          <w:rFonts w:ascii="Calibri" w:hAnsi="Calibri"/>
          <w:kern w:val="2"/>
          <w:sz w:val="21"/>
          <w:szCs w:val="22"/>
          <w:lang w:val="en-US" w:eastAsia="zh-CN"/>
        </w:rPr>
      </w:pPr>
      <w:r>
        <w:t>7</w:t>
      </w:r>
      <w:r w:rsidRPr="007071C1">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_Toc66442287 \h </w:instrText>
      </w:r>
      <w:r>
        <w:fldChar w:fldCharType="separate"/>
      </w:r>
      <w:r>
        <w:t>19</w:t>
      </w:r>
      <w:r>
        <w:fldChar w:fldCharType="end"/>
      </w:r>
    </w:p>
    <w:p w:rsidR="000C74ED" w:rsidRPr="007071C1" w:rsidRDefault="000C74ED">
      <w:pPr>
        <w:pStyle w:val="80"/>
        <w:rPr>
          <w:rFonts w:ascii="Calibri" w:hAnsi="Calibri"/>
          <w:b w:val="0"/>
          <w:kern w:val="2"/>
          <w:sz w:val="21"/>
          <w:szCs w:val="22"/>
          <w:lang w:val="en-US" w:eastAsia="zh-CN"/>
        </w:rPr>
      </w:pPr>
      <w:r>
        <w:t>Annex A (informative): PlantUML source code</w:t>
      </w:r>
      <w:r>
        <w:tab/>
      </w:r>
      <w:r>
        <w:fldChar w:fldCharType="begin"/>
      </w:r>
      <w:r>
        <w:instrText xml:space="preserve"> PAGEREF _Toc66442288 \h </w:instrText>
      </w:r>
      <w:r>
        <w:fldChar w:fldCharType="separate"/>
      </w:r>
      <w:r>
        <w:t>20</w:t>
      </w:r>
      <w:r>
        <w:fldChar w:fldCharType="end"/>
      </w:r>
    </w:p>
    <w:p w:rsidR="000C74ED" w:rsidRPr="007071C1" w:rsidRDefault="000C74ED">
      <w:pPr>
        <w:pStyle w:val="10"/>
        <w:rPr>
          <w:rFonts w:ascii="Calibri" w:hAnsi="Calibri"/>
          <w:kern w:val="2"/>
          <w:sz w:val="21"/>
          <w:szCs w:val="22"/>
          <w:lang w:val="en-US" w:eastAsia="zh-CN"/>
        </w:rPr>
      </w:pPr>
      <w:r>
        <w:t>A.1</w:t>
      </w:r>
      <w:r w:rsidRPr="007071C1">
        <w:rPr>
          <w:rFonts w:ascii="Calibri" w:hAnsi="Calibri"/>
          <w:kern w:val="2"/>
          <w:sz w:val="21"/>
          <w:szCs w:val="22"/>
          <w:lang w:val="en-US" w:eastAsia="zh-CN"/>
        </w:rPr>
        <w:tab/>
      </w:r>
      <w:r>
        <w:t>Procedures for intent management</w:t>
      </w:r>
      <w:r>
        <w:tab/>
      </w:r>
      <w:r>
        <w:fldChar w:fldCharType="begin"/>
      </w:r>
      <w:r>
        <w:instrText xml:space="preserve"> PAGEREF _Toc66442289 \h </w:instrText>
      </w:r>
      <w:r>
        <w:fldChar w:fldCharType="separate"/>
      </w:r>
      <w:r>
        <w:t>20</w:t>
      </w:r>
      <w:r>
        <w:fldChar w:fldCharType="end"/>
      </w:r>
    </w:p>
    <w:p w:rsidR="000C74ED" w:rsidRPr="007071C1" w:rsidRDefault="000C74ED">
      <w:pPr>
        <w:pStyle w:val="30"/>
        <w:rPr>
          <w:rFonts w:ascii="Calibri" w:hAnsi="Calibri"/>
          <w:kern w:val="2"/>
          <w:sz w:val="21"/>
          <w:szCs w:val="22"/>
          <w:lang w:val="en-US" w:eastAsia="zh-CN"/>
        </w:rPr>
      </w:pPr>
      <w:r w:rsidRPr="00252CE4">
        <w:rPr>
          <w:lang w:val="fr-FR"/>
        </w:rPr>
        <w:t>A.1.2</w:t>
      </w:r>
      <w:r w:rsidRPr="007071C1">
        <w:rPr>
          <w:rFonts w:ascii="Calibri" w:hAnsi="Calibri"/>
          <w:kern w:val="2"/>
          <w:sz w:val="21"/>
          <w:szCs w:val="22"/>
          <w:lang w:val="en-US" w:eastAsia="zh-CN"/>
        </w:rPr>
        <w:tab/>
      </w:r>
      <w:r w:rsidRPr="00252CE4">
        <w:rPr>
          <w:lang w:val="fr-FR"/>
        </w:rPr>
        <w:t>Modify an intent</w:t>
      </w:r>
      <w:r>
        <w:tab/>
      </w:r>
      <w:r>
        <w:fldChar w:fldCharType="begin"/>
      </w:r>
      <w:r>
        <w:instrText xml:space="preserve"> PAGEREF _Toc66442290 \h </w:instrText>
      </w:r>
      <w:r>
        <w:fldChar w:fldCharType="separate"/>
      </w:r>
      <w:r>
        <w:t>20</w:t>
      </w:r>
      <w:r>
        <w:fldChar w:fldCharType="end"/>
      </w:r>
    </w:p>
    <w:p w:rsidR="000C74ED" w:rsidRPr="007071C1" w:rsidRDefault="000C74ED">
      <w:pPr>
        <w:pStyle w:val="30"/>
        <w:rPr>
          <w:rFonts w:ascii="Calibri" w:hAnsi="Calibri"/>
          <w:kern w:val="2"/>
          <w:sz w:val="21"/>
          <w:szCs w:val="22"/>
          <w:lang w:val="en-US" w:eastAsia="zh-CN"/>
        </w:rPr>
      </w:pPr>
      <w:r w:rsidRPr="00252CE4">
        <w:rPr>
          <w:lang w:val="fr-FR"/>
        </w:rPr>
        <w:t>A.1.3</w:t>
      </w:r>
      <w:r w:rsidRPr="007071C1">
        <w:rPr>
          <w:rFonts w:ascii="Calibri" w:hAnsi="Calibri"/>
          <w:kern w:val="2"/>
          <w:sz w:val="21"/>
          <w:szCs w:val="22"/>
          <w:lang w:val="en-US" w:eastAsia="zh-CN"/>
        </w:rPr>
        <w:tab/>
      </w:r>
      <w:r w:rsidRPr="00252CE4">
        <w:rPr>
          <w:lang w:val="fr-FR"/>
        </w:rPr>
        <w:t>Delete an intent</w:t>
      </w:r>
      <w:r>
        <w:tab/>
      </w:r>
      <w:r>
        <w:fldChar w:fldCharType="begin"/>
      </w:r>
      <w:r>
        <w:instrText xml:space="preserve"> PAGEREF _Toc66442291 \h </w:instrText>
      </w:r>
      <w:r>
        <w:fldChar w:fldCharType="separate"/>
      </w:r>
      <w:r>
        <w:t>20</w:t>
      </w:r>
      <w:r>
        <w:fldChar w:fldCharType="end"/>
      </w:r>
    </w:p>
    <w:p w:rsidR="000C74ED" w:rsidRPr="007071C1" w:rsidRDefault="000C74E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_Toc66442292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66442230"/>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66442231"/>
      <w:bookmarkEnd w:id="18"/>
      <w:r w:rsidRPr="004D3578">
        <w:t>Introduction</w:t>
      </w:r>
      <w:bookmarkEnd w:id="19"/>
    </w:p>
    <w:p w:rsidR="00080512" w:rsidRPr="004D3578" w:rsidRDefault="00080512">
      <w:pPr>
        <w:pStyle w:val="1"/>
      </w:pPr>
      <w:r w:rsidRPr="004D3578">
        <w:br w:type="page"/>
      </w:r>
      <w:bookmarkStart w:id="20" w:name="scope"/>
      <w:bookmarkStart w:id="21" w:name="_Toc66442232"/>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66442233"/>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24" w:name="definitions"/>
      <w:bookmarkStart w:id="25" w:name="_Toc66442234"/>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6442235"/>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7"/>
    <w:p w:rsidR="00FA20E3" w:rsidRPr="00FA20E3" w:rsidRDefault="00FA20E3"/>
    <w:p w:rsidR="00080512" w:rsidRPr="004D3578" w:rsidRDefault="00080512">
      <w:pPr>
        <w:pStyle w:val="2"/>
      </w:pPr>
      <w:bookmarkStart w:id="28" w:name="_Toc6644223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6442237"/>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66442238"/>
      <w:bookmarkEnd w:id="30"/>
      <w:r>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66442239"/>
      <w:r>
        <w:t>4.1</w:t>
      </w:r>
      <w:r w:rsidRPr="00343FC5">
        <w:tab/>
      </w:r>
      <w:r>
        <w:t>Intent concept</w:t>
      </w:r>
      <w:bookmarkEnd w:id="33"/>
    </w:p>
    <w:p w:rsidR="00FA20E3" w:rsidRPr="003017EA" w:rsidRDefault="00FA20E3" w:rsidP="00FA20E3">
      <w:pPr>
        <w:pStyle w:val="3"/>
        <w:rPr>
          <w:lang w:eastAsia="zh-CN"/>
        </w:rPr>
      </w:pPr>
      <w:bookmarkStart w:id="34" w:name="_Toc66442240"/>
      <w:r>
        <w:rPr>
          <w:lang w:eastAsia="zh-CN"/>
        </w:rPr>
        <w:t>4.1.1</w:t>
      </w:r>
      <w:r w:rsidRPr="003017EA">
        <w:rPr>
          <w:lang w:eastAsia="zh-CN"/>
        </w:rPr>
        <w:tab/>
        <w:t>I</w:t>
      </w:r>
      <w:r>
        <w:rPr>
          <w:lang w:eastAsia="zh-CN"/>
        </w:rPr>
        <w:t>ntroduction</w:t>
      </w:r>
      <w:bookmarkEnd w:id="34"/>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5"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35"/>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DB4EFC" w:rsidP="00A4706D">
      <w:pPr>
        <w:jc w:val="center"/>
        <w:rPr>
          <w:noProof/>
          <w:lang w:val="en-US" w:eastAsia="zh-CN"/>
        </w:rPr>
      </w:pPr>
      <w:r>
        <w:rPr>
          <w:noProof/>
          <w:lang w:val="en-US" w:eastAsia="zh-CN"/>
        </w:rPr>
        <w:pict>
          <v:shape id="_x0000_i1027" type="#_x0000_t75" style="width:277.6pt;height:141.6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6" w:name="_Toc66442241"/>
      <w:r>
        <w:rPr>
          <w:lang w:eastAsia="zh-CN"/>
        </w:rPr>
        <w:t>4.1</w:t>
      </w:r>
      <w:r w:rsidRPr="00F10D29">
        <w:rPr>
          <w:lang w:eastAsia="zh-CN"/>
        </w:rPr>
        <w:t>.</w:t>
      </w:r>
      <w:r>
        <w:rPr>
          <w:lang w:eastAsia="zh-CN"/>
        </w:rPr>
        <w:t>2</w:t>
      </w:r>
      <w:r w:rsidRPr="00F10D29">
        <w:rPr>
          <w:lang w:eastAsia="zh-CN"/>
        </w:rPr>
        <w:tab/>
        <w:t>Intent categorizes based on user types</w:t>
      </w:r>
      <w:bookmarkEnd w:id="36"/>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DB4EFC" w:rsidP="00FA20E3">
      <w:pPr>
        <w:jc w:val="center"/>
        <w:rPr>
          <w:lang w:eastAsia="zh-CN"/>
        </w:rPr>
      </w:pPr>
      <w:r>
        <w:rPr>
          <w:lang w:eastAsia="zh-CN"/>
        </w:rPr>
        <w:lastRenderedPageBreak/>
        <w:pict>
          <v:shape id="图片 1" o:spid="_x0000_i1028" type="#_x0000_t75" style="width:280.4pt;height:170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7"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8"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8"/>
    </w:p>
    <w:p w:rsidR="00FA20E3" w:rsidRPr="00FA20E3" w:rsidRDefault="00FA20E3" w:rsidP="00FA20E3">
      <w:pPr>
        <w:pStyle w:val="3"/>
        <w:rPr>
          <w:lang w:eastAsia="zh-CN"/>
        </w:rPr>
      </w:pPr>
      <w:bookmarkStart w:id="39" w:name="_Toc66442242"/>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39"/>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0"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0"/>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41" w:name="_Toc66442243"/>
      <w:bookmarkEnd w:id="37"/>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41"/>
    </w:p>
    <w:p w:rsidR="0047269E" w:rsidRDefault="0047269E" w:rsidP="0047269E">
      <w:pPr>
        <w:pStyle w:val="3"/>
        <w:rPr>
          <w:lang w:eastAsia="zh-CN"/>
        </w:rPr>
      </w:pPr>
      <w:bookmarkStart w:id="42" w:name="_Toc66442244"/>
      <w:r>
        <w:rPr>
          <w:lang w:eastAsia="zh-CN"/>
        </w:rPr>
        <w:t>4.2.</w:t>
      </w:r>
      <w:r w:rsidR="00EF6697">
        <w:rPr>
          <w:lang w:eastAsia="zh-CN"/>
        </w:rPr>
        <w:t>1</w:t>
      </w:r>
      <w:r w:rsidR="00EF6697">
        <w:rPr>
          <w:lang w:eastAsia="zh-CN"/>
        </w:rPr>
        <w:tab/>
        <w:t>Support for intent driven m</w:t>
      </w:r>
      <w:r>
        <w:rPr>
          <w:lang w:eastAsia="zh-CN"/>
        </w:rPr>
        <w:t>anagement</w:t>
      </w:r>
      <w:bookmarkEnd w:id="42"/>
    </w:p>
    <w:p w:rsidR="0047269E" w:rsidRDefault="0047269E" w:rsidP="0047269E">
      <w:pPr>
        <w:jc w:val="both"/>
        <w:rPr>
          <w:lang w:eastAsia="zh-CN"/>
        </w:rPr>
      </w:pPr>
      <w:r>
        <w:rPr>
          <w:bCs/>
        </w:rPr>
        <w:t xml:space="preserve">In </w:t>
      </w:r>
      <w:r>
        <w:rPr>
          <w:bCs/>
          <w:lang w:eastAsia="zh-CN"/>
        </w:rPr>
        <w:t>Intent</w:t>
      </w:r>
      <w:r w:rsidR="00EF6697">
        <w:rPr>
          <w:lang w:eastAsia="zh-CN"/>
        </w:rPr>
        <w:t>-driven m</w:t>
      </w:r>
      <w:r>
        <w:rPr>
          <w:lang w:eastAsia="zh-CN"/>
        </w:rPr>
        <w:t xml:space="preserve">anagement, the consumer provides its intent to the domain that is the producer of a set of management services that would 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p>
    <w:p w:rsidR="0047269E" w:rsidRDefault="0047269E" w:rsidP="0047269E">
      <w:pPr>
        <w:jc w:val="both"/>
        <w:rPr>
          <w:lang w:eastAsia="zh-CN"/>
        </w:rPr>
      </w:pPr>
      <w:r>
        <w:rPr>
          <w:lang w:eastAsia="zh-CN"/>
        </w:rPr>
        <w:t>The producer of an Intent-driven MnS shall allow the consumer to manage the service and /or network resources through the use of intents.  The producer shall support the capabilities for intent fulfilment, which include the following:</w:t>
      </w:r>
    </w:p>
    <w:p w:rsidR="0047269E" w:rsidRDefault="0047269E" w:rsidP="0047269E">
      <w:pPr>
        <w:pStyle w:val="a9"/>
        <w:numPr>
          <w:ilvl w:val="0"/>
          <w:numId w:val="14"/>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47269E" w:rsidRDefault="0047269E" w:rsidP="0047269E">
      <w:pPr>
        <w:pStyle w:val="a9"/>
        <w:numPr>
          <w:ilvl w:val="0"/>
          <w:numId w:val="14"/>
        </w:numPr>
        <w:jc w:val="both"/>
      </w:pPr>
      <w:r>
        <w:t xml:space="preserve">The producer decomposing the </w:t>
      </w:r>
      <w:r>
        <w:rPr>
          <w:bCs/>
        </w:rPr>
        <w:t xml:space="preserve">intent </w:t>
      </w:r>
      <w:r>
        <w:t xml:space="preserve">to identify the required internal logic needed to fulfil the </w:t>
      </w:r>
      <w:r>
        <w:rPr>
          <w:bCs/>
        </w:rPr>
        <w:t>intent</w:t>
      </w:r>
    </w:p>
    <w:p w:rsidR="0047269E" w:rsidRDefault="0047269E" w:rsidP="0047269E">
      <w:pPr>
        <w:pStyle w:val="a9"/>
        <w:numPr>
          <w:ilvl w:val="0"/>
          <w:numId w:val="14"/>
        </w:numPr>
        <w:jc w:val="both"/>
      </w:pPr>
      <w:r>
        <w:t xml:space="preserve">The producer executing the compiled logic to fulfil the </w:t>
      </w:r>
      <w:r>
        <w:rPr>
          <w:bCs/>
        </w:rPr>
        <w:t>task</w:t>
      </w:r>
      <w:r>
        <w:t>.</w:t>
      </w:r>
    </w:p>
    <w:p w:rsidR="0047269E" w:rsidRDefault="0047269E" w:rsidP="0047269E">
      <w:pPr>
        <w:pStyle w:val="a9"/>
        <w:numPr>
          <w:ilvl w:val="0"/>
          <w:numId w:val="14"/>
        </w:numPr>
        <w:jc w:val="both"/>
      </w:pPr>
      <w:r>
        <w:t xml:space="preserve">The producer may report about the fulfilment of the </w:t>
      </w:r>
      <w:r>
        <w:rPr>
          <w:bCs/>
        </w:rPr>
        <w:t>intent</w:t>
      </w:r>
    </w:p>
    <w:p w:rsidR="0047269E" w:rsidRPr="0047269E" w:rsidRDefault="0047269E" w:rsidP="0047269E">
      <w:pPr>
        <w:jc w:val="both"/>
      </w:pPr>
    </w:p>
    <w:p w:rsidR="00FA20E3" w:rsidRDefault="0047269E" w:rsidP="0047269E">
      <w:pPr>
        <w:pStyle w:val="3"/>
        <w:rPr>
          <w:lang w:eastAsia="zh-CN"/>
        </w:rPr>
      </w:pPr>
      <w:bookmarkStart w:id="43" w:name="_Toc66442245"/>
      <w:r>
        <w:rPr>
          <w:lang w:eastAsia="zh-CN"/>
        </w:rPr>
        <w:t>4.2.2</w:t>
      </w:r>
      <w:r>
        <w:rPr>
          <w:lang w:eastAsia="zh-CN"/>
        </w:rPr>
        <w:tab/>
      </w:r>
      <w:r w:rsidR="00FA20E3">
        <w:rPr>
          <w:lang w:eastAsia="zh-CN"/>
        </w:rPr>
        <w:t>Intent driven MnS</w:t>
      </w:r>
      <w:bookmarkEnd w:id="43"/>
    </w:p>
    <w:p w:rsidR="00FA20E3" w:rsidRDefault="00FA20E3" w:rsidP="00FA20E3">
      <w:pPr>
        <w:jc w:val="both"/>
      </w:pPr>
      <w:r>
        <w:t xml:space="preserve">Introduction of service-based architecture for 5G, in combination with functional model of business roles, exceeds the </w:t>
      </w:r>
      <w:bookmarkStart w:id="44" w:name="OLE_LINK32"/>
      <w:r>
        <w:t xml:space="preserve">level of complexity for managing network in different scenarios (including scenarios for </w:t>
      </w:r>
      <w:r>
        <w:rPr>
          <w:lang w:eastAsia="zh-CN"/>
        </w:rPr>
        <w:t>design/planning, deployment, maintenance and optimization</w:t>
      </w:r>
      <w:bookmarkEnd w:id="44"/>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 including at least</w:t>
      </w:r>
    </w:p>
    <w:p w:rsidR="00FA20E3" w:rsidRPr="004C1841" w:rsidRDefault="00FA20E3" w:rsidP="00FA20E3">
      <w:pPr>
        <w:numPr>
          <w:ilvl w:val="0"/>
          <w:numId w:val="6"/>
        </w:numPr>
        <w:jc w:val="both"/>
        <w:rPr>
          <w:lang w:eastAsia="zh-CN"/>
        </w:rPr>
      </w:pPr>
      <w:bookmarkStart w:id="45" w:name="OLE_LINK33"/>
      <w:bookmarkStart w:id="46" w:name="OLE_LINK38"/>
      <w:bookmarkStart w:id="47"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8" w:name="OLE_LINK34"/>
      <w:bookmarkStart w:id="49" w:name="OLE_LINK35"/>
      <w:bookmarkStart w:id="50" w:name="OLE_LINK36"/>
      <w:bookmarkEnd w:id="45"/>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8"/>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1" w:name="OLE_LINK37"/>
      <w:bookmarkEnd w:id="49"/>
      <w:bookmarkEnd w:id="50"/>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46"/>
    <w:bookmarkEnd w:id="47"/>
    <w:bookmarkEnd w:id="51"/>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DB4EFC" w:rsidP="00FA20E3">
      <w:pPr>
        <w:jc w:val="center"/>
      </w:pPr>
      <w:r>
        <w:pict>
          <v:shape id="_x0000_i1029" type="#_x0000_t75" style="width:170pt;height:112.4pt;mso-position-horizontal-relative:char;mso-position-vertical-relative:line">
            <v:imagedata r:id="rId14" o:title=""/>
          </v:shape>
        </w:pict>
      </w:r>
    </w:p>
    <w:p w:rsidR="00FA20E3" w:rsidRPr="004C1841" w:rsidRDefault="00FA20E3" w:rsidP="00FA20E3">
      <w:pPr>
        <w:pStyle w:val="TF"/>
      </w:pPr>
      <w:r>
        <w:lastRenderedPageBreak/>
        <w:t xml:space="preserve">Figure 4.2-1: Intent-driven </w:t>
      </w:r>
      <w:r w:rsidRPr="004C1841">
        <w:t>MnS</w:t>
      </w:r>
    </w:p>
    <w:p w:rsidR="009F0C8D" w:rsidRPr="0047269E" w:rsidRDefault="009F0C8D" w:rsidP="009F0C8D">
      <w:pPr>
        <w:pStyle w:val="B1"/>
        <w:ind w:left="0" w:firstLine="0"/>
        <w:jc w:val="both"/>
      </w:pPr>
      <w:r>
        <w:t xml:space="preserve">The intents may be fulfilled by utilizing multiple mechanisms including among others: Rule-based mechanisms that evaluate fixed rules to match the intent to internal logic that achieves the desired outcomes, closed loop mechanisms that continuously evaluate the degree to which the intent is satisfactorily achieved and AI/ML based systems that over time evaluates how to achieve the intents expected outcomes. </w:t>
      </w:r>
      <w:r w:rsidRPr="00F00B9B">
        <w:t xml:space="preserve">When the intent MOI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Activate an intent, MnS Consumer request to activate an intent on the MnS producer when the intent is suspend.</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52" w:name="_Toc66442246"/>
      <w:r>
        <w:rPr>
          <w:rFonts w:hint="eastAsia"/>
          <w:lang w:eastAsia="zh-CN"/>
        </w:rPr>
        <w:t>4</w:t>
      </w:r>
      <w:r>
        <w:rPr>
          <w:lang w:eastAsia="zh-CN"/>
        </w:rPr>
        <w:t>.3</w:t>
      </w:r>
      <w:r>
        <w:rPr>
          <w:lang w:eastAsia="zh-CN"/>
        </w:rPr>
        <w:tab/>
        <w:t>Intent driven closed-loop</w:t>
      </w:r>
      <w:bookmarkEnd w:id="52"/>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53" w:name="OLE_LINK22"/>
      <w:r w:rsidR="009F0C8D">
        <w:t>the mechanisms that the</w:t>
      </w:r>
      <w:bookmarkEnd w:id="53"/>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DB4EFC" w:rsidP="00FA20E3">
      <w:pPr>
        <w:jc w:val="center"/>
      </w:pPr>
      <w:r>
        <w:rPr>
          <w:noProof/>
          <w:lang w:val="en-US" w:eastAsia="zh-CN"/>
        </w:rPr>
        <w:pict>
          <v:shape id="_x0000_i1030" type="#_x0000_t75" style="width:251.6pt;height:121.6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4" w:name="_Toc66442247"/>
      <w:r>
        <w:rPr>
          <w:lang w:eastAsia="zh-CN"/>
        </w:rPr>
        <w:t>4.4</w:t>
      </w:r>
      <w:r>
        <w:rPr>
          <w:lang w:eastAsia="zh-CN"/>
        </w:rPr>
        <w:tab/>
        <w:t>Relation between the policy driven management and intent driven management</w:t>
      </w:r>
      <w:bookmarkEnd w:id="54"/>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 For certain scenarios, policies can be used in conjunction with intents to achieve the autonomous purposes.</w:t>
      </w:r>
      <w:r w:rsidDel="004C4C61">
        <w:t xml:space="preserve"> </w:t>
      </w:r>
      <w:r>
        <w:rPr>
          <w:lang w:eastAsia="zh-CN"/>
        </w:rPr>
        <w:t xml:space="preserve">Figure 4.4-1 describes the relation between the policy and intent in the “what-how” view. </w:t>
      </w:r>
      <w:r>
        <w:t xml:space="preserve">As it now stands, the </w:t>
      </w:r>
      <w:bookmarkStart w:id="55"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56" w:name="OLE_LINK7"/>
      <w:r>
        <w:t xml:space="preserve">an example for policy is when the average throughput is lower than certain threshold, </w:t>
      </w:r>
      <w:bookmarkEnd w:id="56"/>
      <w:r>
        <w:t xml:space="preserve">take specified actions). As technologies are evolving and the level of complexity exceeds, the need for an abstraction level description (i.e. Intent) becomes more apparent (an example for intent is the target average throughput for certain area should be assured). An </w:t>
      </w:r>
      <w:r>
        <w:lastRenderedPageBreak/>
        <w:t>intent driven system will be able to learn the behaviour of networks and services and allows a customer to provide the desired state, without detailed knowledge of how to get to the desired state.</w:t>
      </w:r>
      <w:bookmarkEnd w:id="55"/>
    </w:p>
    <w:p w:rsidR="0098749D" w:rsidRDefault="0098749D" w:rsidP="0098749D">
      <w:pPr>
        <w:jc w:val="center"/>
      </w:pPr>
    </w:p>
    <w:p w:rsidR="0098749D" w:rsidRDefault="00DB4EFC" w:rsidP="0098749D">
      <w:pPr>
        <w:jc w:val="center"/>
      </w:pPr>
      <w:r>
        <w:rPr>
          <w:noProof/>
          <w:lang w:val="en-US" w:eastAsia="zh-CN"/>
        </w:rPr>
        <w:pict>
          <v:shape id="_x0000_i1031" type="#_x0000_t75" style="width:249.2pt;height:162.8pt;visibility:visible">
            <v:imagedata r:id="rId16" o:title=""/>
          </v:shape>
        </w:pict>
      </w:r>
    </w:p>
    <w:p w:rsidR="0098749D" w:rsidRDefault="0098749D" w:rsidP="0098749D">
      <w:pPr>
        <w:pStyle w:val="TF"/>
      </w:pPr>
      <w:r>
        <w:t xml:space="preserve">Figure 4.4-1: </w:t>
      </w:r>
      <w:r>
        <w:rPr>
          <w:lang w:eastAsia="zh-CN"/>
        </w:rPr>
        <w:t xml:space="preserve">Relation between the policy and intent </w:t>
      </w:r>
    </w:p>
    <w:p w:rsidR="00FA20E3" w:rsidRPr="0098749D" w:rsidRDefault="00FA20E3" w:rsidP="00FA20E3"/>
    <w:p w:rsidR="00FA20E3" w:rsidRDefault="006A29F4" w:rsidP="00FA20E3">
      <w:pPr>
        <w:pStyle w:val="1"/>
      </w:pPr>
      <w:bookmarkStart w:id="57" w:name="_Toc66442248"/>
      <w:r>
        <w:t>5</w:t>
      </w:r>
      <w:r>
        <w:tab/>
        <w:t>Specification</w:t>
      </w:r>
      <w:r w:rsidR="00FA20E3">
        <w:t xml:space="preserve"> Level Requirements</w:t>
      </w:r>
      <w:bookmarkEnd w:id="57"/>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8" w:name="_Toc4143694"/>
      <w:bookmarkStart w:id="59" w:name="_Toc66442249"/>
      <w:r w:rsidRPr="00343FC5">
        <w:t>5.1</w:t>
      </w:r>
      <w:r w:rsidRPr="00343FC5">
        <w:tab/>
        <w:t>Use cases</w:t>
      </w:r>
      <w:bookmarkEnd w:id="58"/>
      <w:bookmarkEnd w:id="59"/>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60" w:name="_Toc66442250"/>
      <w:r>
        <w:t>5.1.1</w:t>
      </w:r>
      <w:r>
        <w:tab/>
        <w:t>Network and service deployment</w:t>
      </w:r>
      <w:bookmarkEnd w:id="60"/>
    </w:p>
    <w:p w:rsidR="0098749D" w:rsidRPr="00CC2A6E" w:rsidRDefault="0098749D" w:rsidP="0098749D">
      <w:pPr>
        <w:pStyle w:val="4"/>
      </w:pPr>
      <w:bookmarkStart w:id="61" w:name="_Toc54258865"/>
      <w:bookmarkStart w:id="62" w:name="_Toc66442251"/>
      <w:bookmarkStart w:id="63" w:name="OLE_LINK19"/>
      <w:r>
        <w:t>5.1.1</w:t>
      </w:r>
      <w:r w:rsidRPr="002A3649">
        <w:t>.1</w:t>
      </w:r>
      <w:r w:rsidRPr="002A3649">
        <w:tab/>
      </w:r>
      <w:bookmarkStart w:id="64" w:name="OLE_LINK18"/>
      <w:bookmarkEnd w:id="61"/>
      <w:r>
        <w:t xml:space="preserve">Intent driven radio network </w:t>
      </w:r>
      <w:bookmarkEnd w:id="64"/>
      <w:r>
        <w:t>provisioning</w:t>
      </w:r>
      <w:bookmarkEnd w:id="62"/>
    </w:p>
    <w:p w:rsidR="0098749D" w:rsidRDefault="0098749D" w:rsidP="0098749D">
      <w:pPr>
        <w:pStyle w:val="5"/>
        <w:rPr>
          <w:lang w:eastAsia="zh-CN"/>
        </w:rPr>
      </w:pPr>
      <w:bookmarkStart w:id="65" w:name="_Toc66442252"/>
      <w:r>
        <w:rPr>
          <w:rFonts w:hint="eastAsia"/>
          <w:lang w:eastAsia="zh-CN"/>
        </w:rPr>
        <w:t>5</w:t>
      </w:r>
      <w:r>
        <w:rPr>
          <w:lang w:eastAsia="zh-CN"/>
        </w:rPr>
        <w:t>.1.1.1.1</w:t>
      </w:r>
      <w:r>
        <w:rPr>
          <w:lang w:eastAsia="zh-CN"/>
        </w:rPr>
        <w:tab/>
        <w:t>Introduction</w:t>
      </w:r>
      <w:bookmarkEnd w:id="65"/>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6" w:name="OLE_LINK58"/>
      <w:bookmarkStart w:id="67" w:name="OLE_LINK30"/>
      <w:bookmarkEnd w:id="63"/>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6"/>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7"/>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8" w:name="_Toc66442253"/>
      <w:r>
        <w:rPr>
          <w:rFonts w:hint="eastAsia"/>
          <w:lang w:eastAsia="zh-CN"/>
        </w:rPr>
        <w:lastRenderedPageBreak/>
        <w:t>5</w:t>
      </w:r>
      <w:r>
        <w:rPr>
          <w:lang w:eastAsia="zh-CN"/>
        </w:rPr>
        <w:t>.1.1.1.2</w:t>
      </w:r>
      <w:r>
        <w:rPr>
          <w:lang w:eastAsia="zh-CN"/>
        </w:rPr>
        <w:tab/>
        <w:t>Requirements</w:t>
      </w:r>
      <w:bookmarkEnd w:id="68"/>
    </w:p>
    <w:p w:rsidR="0098749D" w:rsidRDefault="0098749D" w:rsidP="0098749D">
      <w:pPr>
        <w:jc w:val="both"/>
        <w:rPr>
          <w:kern w:val="2"/>
          <w:szCs w:val="18"/>
          <w:lang w:eastAsia="zh-CN" w:bidi="ar-KW"/>
        </w:rPr>
      </w:pPr>
      <w:bookmarkStart w:id="69" w:name="OLE_LINK8"/>
      <w:r>
        <w:rPr>
          <w:b/>
        </w:rPr>
        <w:t>REQ-Intent_Deploy_Net-CON-</w:t>
      </w:r>
      <w:bookmarkEnd w:id="69"/>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70" w:name="_Toc66442254"/>
      <w:r>
        <w:t>5.1.1.2</w:t>
      </w:r>
      <w:r w:rsidRPr="002A3649">
        <w:tab/>
      </w:r>
      <w:r>
        <w:t>I</w:t>
      </w:r>
      <w:bookmarkStart w:id="71" w:name="OLE_LINK9"/>
      <w:r>
        <w:t>ntent driven radio service provisioning</w:t>
      </w:r>
      <w:bookmarkEnd w:id="70"/>
      <w:bookmarkEnd w:id="71"/>
    </w:p>
    <w:p w:rsidR="0098749D" w:rsidRPr="00F17754" w:rsidRDefault="0098749D" w:rsidP="0098749D">
      <w:pPr>
        <w:pStyle w:val="5"/>
        <w:rPr>
          <w:lang w:eastAsia="zh-CN"/>
        </w:rPr>
      </w:pPr>
      <w:bookmarkStart w:id="72" w:name="_Toc66442255"/>
      <w:r>
        <w:rPr>
          <w:rFonts w:hint="eastAsia"/>
          <w:lang w:eastAsia="zh-CN"/>
        </w:rPr>
        <w:t>5</w:t>
      </w:r>
      <w:r>
        <w:rPr>
          <w:lang w:eastAsia="zh-CN"/>
        </w:rPr>
        <w:t>.1.1.2.1</w:t>
      </w:r>
      <w:r>
        <w:rPr>
          <w:lang w:eastAsia="zh-CN"/>
        </w:rPr>
        <w:tab/>
        <w:t>Introduction</w:t>
      </w:r>
      <w:bookmarkEnd w:id="72"/>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3" w:name="_Toc66442256"/>
      <w:r>
        <w:rPr>
          <w:rFonts w:hint="eastAsia"/>
          <w:lang w:eastAsia="zh-CN"/>
        </w:rPr>
        <w:t>5</w:t>
      </w:r>
      <w:r>
        <w:rPr>
          <w:lang w:eastAsia="zh-CN"/>
        </w:rPr>
        <w:t>.1.1.2.2</w:t>
      </w:r>
      <w:r>
        <w:rPr>
          <w:lang w:eastAsia="zh-CN"/>
        </w:rPr>
        <w:tab/>
        <w:t>Requirements</w:t>
      </w:r>
      <w:bookmarkEnd w:id="73"/>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74" w:name="_Toc66442257"/>
      <w:r>
        <w:t>5.1.1</w:t>
      </w:r>
      <w:r w:rsidRPr="002A3649">
        <w:t>.</w:t>
      </w:r>
      <w:r>
        <w:t>3</w:t>
      </w:r>
      <w:r w:rsidRPr="002A3649">
        <w:tab/>
      </w:r>
      <w:r w:rsidRPr="00FA3CED">
        <w:t xml:space="preserve">Intent driven </w:t>
      </w:r>
      <w:r>
        <w:t>s</w:t>
      </w:r>
      <w:r w:rsidRPr="00FA3CED">
        <w:t>ervice deployment</w:t>
      </w:r>
      <w:bookmarkEnd w:id="74"/>
      <w:r w:rsidRPr="00FA3CED">
        <w:t xml:space="preserve"> </w:t>
      </w:r>
    </w:p>
    <w:p w:rsidR="00C63468" w:rsidRDefault="00C63468" w:rsidP="00C63468">
      <w:pPr>
        <w:pStyle w:val="5"/>
        <w:rPr>
          <w:lang w:eastAsia="zh-CN"/>
        </w:rPr>
      </w:pPr>
      <w:bookmarkStart w:id="75" w:name="_Toc66442258"/>
      <w:r>
        <w:rPr>
          <w:rFonts w:hint="eastAsia"/>
          <w:lang w:eastAsia="zh-CN"/>
        </w:rPr>
        <w:t>5</w:t>
      </w:r>
      <w:r>
        <w:rPr>
          <w:lang w:eastAsia="zh-CN"/>
        </w:rPr>
        <w:t>.1.1.3.1</w:t>
      </w:r>
      <w:r>
        <w:rPr>
          <w:lang w:eastAsia="zh-CN"/>
        </w:rPr>
        <w:tab/>
        <w:t>Introduction</w:t>
      </w:r>
      <w:bookmarkEnd w:id="75"/>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76" w:name="_Toc66442259"/>
      <w:r>
        <w:rPr>
          <w:rFonts w:hint="eastAsia"/>
          <w:lang w:eastAsia="zh-CN"/>
        </w:rPr>
        <w:t>5</w:t>
      </w:r>
      <w:r>
        <w:rPr>
          <w:lang w:eastAsia="zh-CN"/>
        </w:rPr>
        <w:t>.1.1.3.2</w:t>
      </w:r>
      <w:r>
        <w:rPr>
          <w:lang w:eastAsia="zh-CN"/>
        </w:rPr>
        <w:tab/>
        <w:t>Requirements</w:t>
      </w:r>
      <w:bookmarkEnd w:id="76"/>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77" w:name="_Toc66442260"/>
      <w:r>
        <w:lastRenderedPageBreak/>
        <w:t>5.1.2</w:t>
      </w:r>
      <w:r>
        <w:tab/>
        <w:t>Network and service optimization</w:t>
      </w:r>
      <w:bookmarkEnd w:id="77"/>
    </w:p>
    <w:p w:rsidR="0098749D" w:rsidRPr="00CC2A6E" w:rsidRDefault="0098749D" w:rsidP="0098749D">
      <w:pPr>
        <w:pStyle w:val="4"/>
      </w:pPr>
      <w:bookmarkStart w:id="78" w:name="_Toc66442261"/>
      <w:r>
        <w:t>5.</w:t>
      </w:r>
      <w:r>
        <w:rPr>
          <w:lang w:eastAsia="zh-CN"/>
        </w:rPr>
        <w:t>1.</w:t>
      </w:r>
      <w:r>
        <w:t>2</w:t>
      </w:r>
      <w:r w:rsidRPr="002A3649">
        <w:t>.1</w:t>
      </w:r>
      <w:r w:rsidRPr="002A3649">
        <w:tab/>
      </w:r>
      <w:r>
        <w:t>Intent driven management for coverage optimization</w:t>
      </w:r>
      <w:bookmarkEnd w:id="78"/>
    </w:p>
    <w:p w:rsidR="0098749D" w:rsidRDefault="0098749D" w:rsidP="0098749D">
      <w:pPr>
        <w:pStyle w:val="5"/>
        <w:rPr>
          <w:lang w:eastAsia="zh-CN"/>
        </w:rPr>
      </w:pPr>
      <w:bookmarkStart w:id="79" w:name="_Toc66442262"/>
      <w:r>
        <w:rPr>
          <w:rFonts w:hint="eastAsia"/>
          <w:lang w:eastAsia="zh-CN"/>
        </w:rPr>
        <w:t>5</w:t>
      </w:r>
      <w:r>
        <w:rPr>
          <w:lang w:eastAsia="zh-CN"/>
        </w:rPr>
        <w:t>.1.2.1.1</w:t>
      </w:r>
      <w:r>
        <w:rPr>
          <w:lang w:eastAsia="zh-CN"/>
        </w:rPr>
        <w:tab/>
        <w:t>Introduction</w:t>
      </w:r>
      <w:bookmarkStart w:id="80" w:name="OLE_LINK45"/>
      <w:bookmarkEnd w:id="79"/>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80"/>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81" w:name="_Toc66442263"/>
      <w:r>
        <w:t>5.1.2.1.2</w:t>
      </w:r>
      <w:r>
        <w:tab/>
        <w:t>Requirements</w:t>
      </w:r>
      <w:bookmarkEnd w:id="81"/>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82" w:name="_Toc66442264"/>
      <w:r>
        <w:t>5.1.2</w:t>
      </w:r>
      <w:r w:rsidR="00277577">
        <w:t>.2</w:t>
      </w:r>
      <w:r w:rsidRPr="002A3649">
        <w:tab/>
      </w:r>
      <w:r>
        <w:t>Intent driven management for RAN UE throughput optimization</w:t>
      </w:r>
      <w:bookmarkEnd w:id="82"/>
    </w:p>
    <w:p w:rsidR="0098749D" w:rsidRDefault="0098749D" w:rsidP="0098749D">
      <w:pPr>
        <w:pStyle w:val="5"/>
        <w:rPr>
          <w:lang w:eastAsia="zh-CN"/>
        </w:rPr>
      </w:pPr>
      <w:bookmarkStart w:id="83" w:name="_Toc66442265"/>
      <w:bookmarkStart w:id="84"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83"/>
    </w:p>
    <w:p w:rsidR="0098749D" w:rsidRPr="00432CB0" w:rsidRDefault="0098749D" w:rsidP="0098749D">
      <w:pPr>
        <w:jc w:val="both"/>
        <w:rPr>
          <w:lang w:eastAsia="zh-CN"/>
        </w:rPr>
      </w:pPr>
      <w:bookmarkStart w:id="85" w:name="OLE_LINK28"/>
      <w:bookmarkStart w:id="86" w:name="OLE_LINK29"/>
      <w:bookmarkEnd w:id="84"/>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7" w:name="OLE_LINK10"/>
      <w:bookmarkStart w:id="88" w:name="OLE_LINK11"/>
      <w:bookmarkEnd w:id="85"/>
      <w:bookmarkEnd w:id="86"/>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7"/>
      <w:bookmarkEnd w:id="88"/>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89"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90" w:name="_Toc66442266"/>
      <w:bookmarkEnd w:id="89"/>
      <w:r>
        <w:rPr>
          <w:rFonts w:hint="eastAsia"/>
          <w:lang w:eastAsia="zh-CN"/>
        </w:rPr>
        <w:lastRenderedPageBreak/>
        <w:t>5</w:t>
      </w:r>
      <w:r>
        <w:rPr>
          <w:lang w:eastAsia="zh-CN"/>
        </w:rPr>
        <w:t>.1.2</w:t>
      </w:r>
      <w:r w:rsidR="00277577">
        <w:rPr>
          <w:lang w:eastAsia="zh-CN"/>
        </w:rPr>
        <w:t>.2</w:t>
      </w:r>
      <w:r>
        <w:rPr>
          <w:lang w:eastAsia="zh-CN"/>
        </w:rPr>
        <w:t>.2</w:t>
      </w:r>
      <w:r>
        <w:rPr>
          <w:lang w:eastAsia="zh-CN"/>
        </w:rPr>
        <w:tab/>
        <w:t>Requirements</w:t>
      </w:r>
      <w:bookmarkEnd w:id="90"/>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91" w:name="_Toc66442267"/>
      <w:r>
        <w:t>5.2</w:t>
      </w:r>
      <w:r w:rsidRPr="00343FC5">
        <w:tab/>
      </w:r>
      <w:r>
        <w:t>Requirements</w:t>
      </w:r>
      <w:bookmarkEnd w:id="91"/>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92" w:name="_Toc66442268"/>
      <w:r>
        <w:t>6</w:t>
      </w:r>
      <w:r>
        <w:tab/>
        <w:t xml:space="preserve">Stage 2 definition for </w:t>
      </w:r>
      <w:r>
        <w:rPr>
          <w:lang w:eastAsia="zh-CN"/>
        </w:rPr>
        <w:t>Intent Driven Management</w:t>
      </w:r>
      <w:bookmarkEnd w:id="92"/>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93" w:name="_Toc66442269"/>
      <w:r>
        <w:t>6.1</w:t>
      </w:r>
      <w:r>
        <w:tab/>
        <w:t>Management operation for Intent (MnS component type A)</w:t>
      </w:r>
      <w:bookmarkEnd w:id="93"/>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94" w:name="_Toc66442270"/>
      <w:r>
        <w:t>6.2</w:t>
      </w:r>
      <w:r>
        <w:tab/>
        <w:t>Information model definition for Intent (MnS component typeB)</w:t>
      </w:r>
      <w:bookmarkEnd w:id="94"/>
    </w:p>
    <w:p w:rsidR="005B1465" w:rsidRDefault="005B1465" w:rsidP="005B1465">
      <w:pPr>
        <w:pStyle w:val="3"/>
      </w:pPr>
      <w:bookmarkStart w:id="95" w:name="_Toc66442271"/>
      <w:r>
        <w:t>6.2.1</w:t>
      </w:r>
      <w:r>
        <w:tab/>
        <w:t>Information model definition for Intent</w:t>
      </w:r>
      <w:bookmarkEnd w:id="95"/>
    </w:p>
    <w:p w:rsidR="005B1465" w:rsidRPr="00716033" w:rsidRDefault="005B1465" w:rsidP="00716033">
      <w:pPr>
        <w:pStyle w:val="EditorsNote"/>
      </w:pPr>
      <w:bookmarkStart w:id="96" w:name="OLE_LINK89"/>
      <w:bookmarkStart w:id="97"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98" w:name="_Toc59439250"/>
      <w:bookmarkStart w:id="99" w:name="_Toc59194824"/>
      <w:bookmarkStart w:id="100" w:name="_Toc59183889"/>
      <w:bookmarkStart w:id="101" w:name="_Toc59182423"/>
      <w:bookmarkStart w:id="102" w:name="_Toc66442272"/>
      <w:bookmarkEnd w:id="96"/>
      <w:bookmarkEnd w:id="97"/>
      <w:r>
        <w:t>6.2.1.1</w:t>
      </w:r>
      <w:r>
        <w:tab/>
        <w:t>Class diagram</w:t>
      </w:r>
      <w:bookmarkEnd w:id="98"/>
      <w:bookmarkEnd w:id="99"/>
      <w:bookmarkEnd w:id="100"/>
      <w:bookmarkEnd w:id="101"/>
      <w:bookmarkEnd w:id="102"/>
    </w:p>
    <w:p w:rsidR="005B1465" w:rsidRDefault="005B1465" w:rsidP="005B1465">
      <w:pPr>
        <w:pStyle w:val="5"/>
        <w:rPr>
          <w:lang w:eastAsia="zh-CN"/>
        </w:rPr>
      </w:pPr>
      <w:bookmarkStart w:id="103" w:name="_Toc66442273"/>
      <w:r>
        <w:rPr>
          <w:rFonts w:hint="eastAsia"/>
          <w:lang w:eastAsia="zh-CN"/>
        </w:rPr>
        <w:t>6</w:t>
      </w:r>
      <w:r>
        <w:rPr>
          <w:lang w:eastAsia="zh-CN"/>
        </w:rPr>
        <w:t>.2.1.1.1</w:t>
      </w:r>
      <w:r>
        <w:rPr>
          <w:lang w:eastAsia="zh-CN"/>
        </w:rPr>
        <w:tab/>
        <w:t>Relationship</w:t>
      </w:r>
      <w:bookmarkEnd w:id="103"/>
    </w:p>
    <w:p w:rsidR="005B1465" w:rsidRDefault="005B1465" w:rsidP="005B1465">
      <w:pPr>
        <w:jc w:val="center"/>
        <w:rPr>
          <w:noProof/>
          <w:lang w:val="en-US" w:eastAsia="zh-CN"/>
        </w:rPr>
      </w:pPr>
      <w:r w:rsidRPr="005F2322">
        <w:rPr>
          <w:noProof/>
          <w:lang w:val="en-US" w:eastAsia="zh-CN"/>
        </w:rPr>
        <w:t xml:space="preserve"> </w:t>
      </w:r>
      <w:bookmarkStart w:id="104" w:name="OLE_LINK112"/>
      <w:bookmarkStart w:id="105" w:name="OLE_LINK113"/>
    </w:p>
    <w:bookmarkEnd w:id="104"/>
    <w:bookmarkEnd w:id="105"/>
    <w:p w:rsidR="005B1465" w:rsidRDefault="005B1465" w:rsidP="005B1465">
      <w:pPr>
        <w:jc w:val="center"/>
        <w:rPr>
          <w:noProof/>
          <w:lang w:val="en-US" w:eastAsia="zh-CN"/>
        </w:rPr>
      </w:pPr>
    </w:p>
    <w:p w:rsidR="005B1465" w:rsidRDefault="00DB4EFC" w:rsidP="005B1465">
      <w:pPr>
        <w:jc w:val="center"/>
        <w:rPr>
          <w:noProof/>
          <w:lang w:val="en-US" w:eastAsia="zh-CN"/>
        </w:rPr>
      </w:pPr>
      <w:bookmarkStart w:id="106" w:name="OLE_LINK108"/>
      <w:bookmarkStart w:id="107" w:name="OLE_LINK109"/>
      <w:bookmarkStart w:id="108" w:name="OLE_LINK116"/>
      <w:r>
        <w:rPr>
          <w:noProof/>
          <w:lang w:val="en-US" w:eastAsia="zh-CN"/>
        </w:rPr>
        <w:lastRenderedPageBreak/>
        <w:pict>
          <v:shape id="_x0000_i1032" type="#_x0000_t75" style="width:120pt;height:159.2pt;visibility:visible">
            <v:imagedata r:id="rId17" o:title=""/>
          </v:shape>
        </w:pict>
      </w:r>
      <w:bookmarkEnd w:id="106"/>
      <w:bookmarkEnd w:id="107"/>
      <w:bookmarkEnd w:id="108"/>
    </w:p>
    <w:p w:rsidR="005B1465" w:rsidRPr="007C1ABE" w:rsidRDefault="005B1465" w:rsidP="005B1465">
      <w:pPr>
        <w:jc w:val="center"/>
        <w:rPr>
          <w:lang w:eastAsia="zh-CN"/>
        </w:rPr>
      </w:pPr>
      <w:r>
        <w:rPr>
          <w:noProof/>
          <w:lang w:val="en-US" w:eastAsia="zh-CN"/>
        </w:rPr>
        <w:t xml:space="preserve">Figure 6.2.1.1.1-1 Relationship UML diagram for intent  </w:t>
      </w:r>
    </w:p>
    <w:p w:rsidR="005B1465" w:rsidRPr="00B71E86" w:rsidRDefault="005B1465" w:rsidP="005B1465">
      <w:pPr>
        <w:pStyle w:val="EditorsNote"/>
        <w:rPr>
          <w:lang w:eastAsia="zh-CN"/>
        </w:rPr>
      </w:pPr>
      <w:r>
        <w:rPr>
          <w:lang w:val="en-US" w:eastAsia="zh-CN"/>
        </w:rPr>
        <w:t>Editor’s Note: Whether the intentExpectation is a &lt;&lt;dataType&gt;&gt; or a &lt;&lt;IOC&gt;&gt; is FFS.</w:t>
      </w:r>
    </w:p>
    <w:p w:rsidR="005B1465" w:rsidRPr="00726589" w:rsidRDefault="005B1465" w:rsidP="005B1465">
      <w:pPr>
        <w:pStyle w:val="5"/>
        <w:rPr>
          <w:lang w:eastAsia="zh-CN"/>
        </w:rPr>
      </w:pPr>
      <w:bookmarkStart w:id="109" w:name="_Toc66442274"/>
      <w:r>
        <w:rPr>
          <w:rFonts w:hint="eastAsia"/>
          <w:lang w:eastAsia="zh-CN"/>
        </w:rPr>
        <w:t>6</w:t>
      </w:r>
      <w:r>
        <w:rPr>
          <w:lang w:eastAsia="zh-CN"/>
        </w:rPr>
        <w:t>.2.1.1.2</w:t>
      </w:r>
      <w:r>
        <w:rPr>
          <w:lang w:eastAsia="zh-CN"/>
        </w:rPr>
        <w:tab/>
      </w:r>
      <w:r w:rsidR="009275F9">
        <w:rPr>
          <w:lang w:eastAsia="zh-CN"/>
        </w:rPr>
        <w:t>Inheritance</w:t>
      </w:r>
      <w:bookmarkEnd w:id="109"/>
    </w:p>
    <w:p w:rsidR="005B1465" w:rsidRDefault="00DB4EFC" w:rsidP="005B1465">
      <w:pPr>
        <w:jc w:val="center"/>
        <w:rPr>
          <w:noProof/>
          <w:lang w:val="en-US" w:eastAsia="zh-CN"/>
        </w:rPr>
      </w:pPr>
      <w:bookmarkStart w:id="110" w:name="OLE_LINK99"/>
      <w:bookmarkStart w:id="111" w:name="OLE_LINK110"/>
      <w:bookmarkStart w:id="112" w:name="OLE_LINK111"/>
      <w:bookmarkStart w:id="113" w:name="OLE_LINK15"/>
      <w:r>
        <w:rPr>
          <w:noProof/>
          <w:lang w:val="en-US" w:eastAsia="zh-CN"/>
        </w:rPr>
        <w:pict>
          <v:shape id="_x0000_i1033" type="#_x0000_t75" style="width:173.6pt;height:158.4pt;visibility:visible">
            <v:imagedata r:id="rId18" o:title=""/>
          </v:shape>
        </w:pict>
      </w:r>
      <w:bookmarkEnd w:id="110"/>
      <w:bookmarkEnd w:id="111"/>
      <w:bookmarkEnd w:id="112"/>
      <w:bookmarkEnd w:id="113"/>
    </w:p>
    <w:p w:rsidR="005B1465" w:rsidRPr="007C1ABE" w:rsidRDefault="005B1465" w:rsidP="005B1465">
      <w:pPr>
        <w:jc w:val="center"/>
        <w:rPr>
          <w:lang w:eastAsia="zh-CN"/>
        </w:rPr>
      </w:pPr>
      <w:r>
        <w:rPr>
          <w:noProof/>
          <w:lang w:val="en-US" w:eastAsia="zh-CN"/>
        </w:rPr>
        <w:t>Figure 6.2.1.1.2-1 Inherit</w:t>
      </w:r>
      <w:r w:rsidR="00BC376A">
        <w:rPr>
          <w:noProof/>
          <w:lang w:val="en-US" w:eastAsia="zh-CN"/>
        </w:rPr>
        <w:t>a</w:t>
      </w:r>
      <w:r>
        <w:rPr>
          <w:noProof/>
          <w:lang w:val="en-US" w:eastAsia="zh-CN"/>
        </w:rPr>
        <w:t xml:space="preserve">nce UML diagram for generic intent  </w:t>
      </w:r>
    </w:p>
    <w:p w:rsidR="005B1465" w:rsidRDefault="005B1465" w:rsidP="005B1465">
      <w:pPr>
        <w:pStyle w:val="4"/>
      </w:pPr>
      <w:bookmarkStart w:id="114" w:name="_Toc66442275"/>
      <w:r>
        <w:t>6.2.1.2</w:t>
      </w:r>
      <w:r>
        <w:tab/>
        <w:t>Class definition</w:t>
      </w:r>
      <w:bookmarkEnd w:id="114"/>
    </w:p>
    <w:p w:rsidR="005B1465" w:rsidRPr="00941C66" w:rsidRDefault="005B1465" w:rsidP="005B1465">
      <w:pPr>
        <w:pStyle w:val="5"/>
        <w:rPr>
          <w:rFonts w:ascii="Courier New" w:hAnsi="Courier New" w:cs="Courier New"/>
          <w:lang w:eastAsia="zh-CN"/>
        </w:rPr>
      </w:pPr>
      <w:bookmarkStart w:id="115" w:name="_Toc66442276"/>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115"/>
    </w:p>
    <w:p w:rsidR="005B1465" w:rsidRDefault="005B1465" w:rsidP="005B1465">
      <w:pPr>
        <w:pStyle w:val="6"/>
        <w:rPr>
          <w:lang w:eastAsia="zh-CN"/>
        </w:rPr>
      </w:pPr>
      <w:bookmarkStart w:id="116" w:name="_Toc66442277"/>
      <w:bookmarkStart w:id="117" w:name="OLE_LINK12"/>
      <w:bookmarkStart w:id="118" w:name="OLE_LINK13"/>
      <w:r>
        <w:rPr>
          <w:rFonts w:hint="eastAsia"/>
          <w:lang w:eastAsia="zh-CN"/>
        </w:rPr>
        <w:t>6</w:t>
      </w:r>
      <w:r>
        <w:rPr>
          <w:lang w:eastAsia="zh-CN"/>
        </w:rPr>
        <w:t>.2.1.2.1.1</w:t>
      </w:r>
      <w:r>
        <w:rPr>
          <w:lang w:eastAsia="zh-CN"/>
        </w:rPr>
        <w:tab/>
        <w:t>Definition</w:t>
      </w:r>
      <w:bookmarkEnd w:id="116"/>
    </w:p>
    <w:bookmarkEnd w:id="117"/>
    <w:bookmarkEnd w:id="118"/>
    <w:p w:rsidR="005B1465" w:rsidRDefault="005B1465" w:rsidP="005B1465">
      <w:pPr>
        <w:jc w:val="both"/>
        <w:rPr>
          <w:lang w:eastAsia="zh-CN"/>
        </w:rPr>
      </w:pPr>
      <w:r>
        <w:t xml:space="preserve">This IOC represents the properties of an </w:t>
      </w:r>
      <w:r>
        <w:rPr>
          <w:rFonts w:ascii="Courier New" w:hAnsi="Courier New" w:cs="Courier New"/>
          <w:lang w:eastAsia="zh-CN"/>
        </w:rPr>
        <w:t>Intent</w:t>
      </w:r>
      <w:r>
        <w:t xml:space="preserve">. </w:t>
      </w:r>
    </w:p>
    <w:p w:rsidR="005B1465" w:rsidRDefault="005B1465" w:rsidP="005B1465">
      <w:pPr>
        <w:pStyle w:val="6"/>
        <w:rPr>
          <w:lang w:eastAsia="zh-CN"/>
        </w:rPr>
      </w:pPr>
      <w:bookmarkStart w:id="119" w:name="_Toc66442278"/>
      <w:r>
        <w:rPr>
          <w:rFonts w:hint="eastAsia"/>
          <w:lang w:eastAsia="zh-CN"/>
        </w:rPr>
        <w:t>6</w:t>
      </w:r>
      <w:r>
        <w:rPr>
          <w:lang w:eastAsia="zh-CN"/>
        </w:rPr>
        <w:t>.2.1.2.1.2</w:t>
      </w:r>
      <w:r>
        <w:rPr>
          <w:lang w:eastAsia="zh-CN"/>
        </w:rPr>
        <w:tab/>
        <w:t>Attributes</w:t>
      </w:r>
      <w:bookmarkEnd w:id="119"/>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120" w:name="OLE_LINK52"/>
            <w:bookmarkStart w:id="121" w:name="OLE_LINK82"/>
            <w:r>
              <w:rPr>
                <w:rFonts w:ascii="Courier New" w:hAnsi="Courier New" w:cs="Courier New"/>
                <w:szCs w:val="18"/>
                <w:lang w:eastAsia="zh-CN"/>
              </w:rPr>
              <w:t>intentFulfil</w:t>
            </w:r>
            <w:r w:rsidRPr="00F6081B">
              <w:rPr>
                <w:rFonts w:ascii="Courier New" w:hAnsi="Courier New" w:cs="Courier New"/>
              </w:rPr>
              <w:t>Status</w:t>
            </w:r>
            <w:bookmarkEnd w:id="120"/>
            <w:bookmarkEnd w:id="121"/>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122" w:name="_Toc66442279"/>
      <w:r>
        <w:rPr>
          <w:rFonts w:hint="eastAsia"/>
          <w:lang w:eastAsia="zh-CN"/>
        </w:rPr>
        <w:t>6</w:t>
      </w:r>
      <w:r>
        <w:rPr>
          <w:lang w:eastAsia="zh-CN"/>
        </w:rPr>
        <w:t>.2.1.2.1.3</w:t>
      </w:r>
      <w:r>
        <w:rPr>
          <w:lang w:eastAsia="zh-CN"/>
        </w:rPr>
        <w:tab/>
        <w:t>Attribute constraints</w:t>
      </w:r>
      <w:bookmarkEnd w:id="122"/>
    </w:p>
    <w:p w:rsidR="005B1465" w:rsidRPr="008B56DF"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3" w:name="_Toc66442280"/>
      <w:r>
        <w:lastRenderedPageBreak/>
        <w:t>6.2.1.3</w:t>
      </w:r>
      <w:r>
        <w:tab/>
        <w:t>DataType definition</w:t>
      </w:r>
      <w:bookmarkEnd w:id="123"/>
    </w:p>
    <w:p w:rsidR="005B1465" w:rsidRPr="00A51C72"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124" w:name="_Toc66442281"/>
      <w:r>
        <w:t>6.2.1.4</w:t>
      </w:r>
      <w:r>
        <w:tab/>
        <w:t>Attribute definition</w:t>
      </w:r>
      <w:bookmarkEnd w:id="12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125"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125"/>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126" w:name="OLE_LINK102"/>
            <w:bookmarkStart w:id="127" w:name="OLE_LINK104"/>
            <w:r>
              <w:rPr>
                <w:rFonts w:ascii="Courier New" w:hAnsi="Courier New" w:cs="Courier New"/>
                <w:szCs w:val="18"/>
                <w:lang w:eastAsia="zh-CN"/>
              </w:rPr>
              <w:t>Expectation</w:t>
            </w:r>
            <w:bookmarkEnd w:id="126"/>
            <w:bookmarkEnd w:id="127"/>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128" w:name="OLE_LINK84"/>
            <w:bookmarkStart w:id="129" w:name="OLE_LINK85"/>
            <w:bookmarkStart w:id="130" w:name="OLE_LINK86"/>
            <w:r>
              <w:t xml:space="preserve">the expectations </w:t>
            </w:r>
            <w:bookmarkStart w:id="131" w:name="OLE_LINK101"/>
            <w:r>
              <w:t>including requirements, goals and constraints given to a 3</w:t>
            </w:r>
            <w:r>
              <w:rPr>
                <w:lang w:eastAsia="zh-CN"/>
              </w:rPr>
              <w:t>GPP</w:t>
            </w:r>
            <w:r>
              <w:t xml:space="preserve"> system</w:t>
            </w:r>
            <w:bookmarkEnd w:id="131"/>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132" w:name="OLE_LINK103"/>
            <w:r>
              <w:rPr>
                <w:lang w:val="en-US" w:eastAsia="zh-CN"/>
              </w:rPr>
              <w:t xml:space="preserve">Editor’s Note: </w:t>
            </w:r>
            <w:bookmarkStart w:id="133" w:name="OLE_LINK114"/>
            <w:bookmarkStart w:id="134" w:name="OLE_LINK115"/>
            <w:r>
              <w:rPr>
                <w:lang w:val="en-US" w:eastAsia="zh-CN"/>
              </w:rPr>
              <w:t>the detailed intentExpectation is for further discussion</w:t>
            </w:r>
            <w:bookmarkEnd w:id="128"/>
            <w:bookmarkEnd w:id="129"/>
            <w:bookmarkEnd w:id="130"/>
            <w:bookmarkEnd w:id="132"/>
            <w:bookmarkEnd w:id="133"/>
            <w:bookmarkEnd w:id="134"/>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spacing w:after="0"/>
            </w:pPr>
            <w:r>
              <w:t>It describes</w:t>
            </w:r>
            <w:r w:rsidRPr="00F6081B">
              <w:t xml:space="preserve"> </w:t>
            </w:r>
            <w:bookmarkStart w:id="135" w:name="OLE_LINK105"/>
            <w:r w:rsidRPr="00F6081B">
              <w:t xml:space="preserve">the </w:t>
            </w:r>
            <w:r>
              <w:t>status of the intent fulfilment result</w:t>
            </w:r>
            <w:bookmarkEnd w:id="135"/>
            <w:r>
              <w:t>, which is configured by MnS producer and can be read by MnS consumer.</w:t>
            </w:r>
          </w:p>
          <w:p w:rsidR="005B1465"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136" w:name="_Toc66442282"/>
      <w:r>
        <w:t>6.3</w:t>
      </w:r>
      <w:r>
        <w:tab/>
        <w:t>Procedures for intent management</w:t>
      </w:r>
      <w:bookmarkEnd w:id="136"/>
    </w:p>
    <w:p w:rsidR="005B1465" w:rsidRDefault="005B1465" w:rsidP="005B1465">
      <w:pPr>
        <w:pStyle w:val="3"/>
      </w:pPr>
      <w:bookmarkStart w:id="137" w:name="_Toc66442283"/>
      <w:r>
        <w:t>6.3.1</w:t>
      </w:r>
      <w:r>
        <w:tab/>
        <w:t>Introduction</w:t>
      </w:r>
      <w:bookmarkEnd w:id="137"/>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5B1465" w:rsidRDefault="005B1465" w:rsidP="005B1465">
      <w:pPr>
        <w:pStyle w:val="3"/>
      </w:pPr>
      <w:bookmarkStart w:id="138" w:name="_Toc66442284"/>
      <w:r>
        <w:rPr>
          <w:rFonts w:hint="eastAsia"/>
        </w:rPr>
        <w:t>6</w:t>
      </w:r>
      <w:r>
        <w:t>.3.2</w:t>
      </w:r>
      <w:r>
        <w:tab/>
        <w:t>Create an intent</w:t>
      </w:r>
      <w:bookmarkEnd w:id="138"/>
    </w:p>
    <w:p w:rsidR="005B1465" w:rsidRPr="00F469A1" w:rsidRDefault="005B1465" w:rsidP="005B1465">
      <w:r>
        <w:rPr>
          <w:lang w:eastAsia="zh-CN"/>
        </w:rPr>
        <w:t>The Figure 6.3.2-1 illustrates the procedure for create a new intent.</w:t>
      </w:r>
    </w:p>
    <w:p w:rsidR="005B1465" w:rsidRDefault="005B1465" w:rsidP="005B1465">
      <w:pPr>
        <w:jc w:val="center"/>
        <w:rPr>
          <w:noProof/>
          <w:lang w:val="en-US" w:eastAsia="zh-CN"/>
        </w:rPr>
      </w:pPr>
    </w:p>
    <w:p w:rsidR="005B1465" w:rsidRDefault="00DB4EFC" w:rsidP="005B1465">
      <w:pPr>
        <w:jc w:val="center"/>
        <w:rPr>
          <w:noProof/>
          <w:lang w:val="en-US" w:eastAsia="zh-CN"/>
        </w:rPr>
      </w:pPr>
      <w:r>
        <w:rPr>
          <w:noProof/>
          <w:lang w:val="en-US" w:eastAsia="zh-CN"/>
        </w:rPr>
        <w:lastRenderedPageBreak/>
        <w:pict>
          <v:shape id="_x0000_i1034" type="#_x0000_t75" style="width:413.6pt;height:172pt;visibility:visible">
            <v:imagedata r:id="rId19" o:title=""/>
          </v:shape>
        </w:pict>
      </w:r>
    </w:p>
    <w:p w:rsidR="005B1465" w:rsidRDefault="005B1465" w:rsidP="005B1465">
      <w:pPr>
        <w:jc w:val="center"/>
        <w:rPr>
          <w:noProof/>
          <w:lang w:val="en-US" w:eastAsia="zh-CN"/>
        </w:rPr>
      </w:pPr>
      <w:r>
        <w:rPr>
          <w:noProof/>
          <w:lang w:val="en-US" w:eastAsia="zh-CN"/>
        </w:rPr>
        <w:t>Figure 6.3.2-1 Procedure for create an intent</w:t>
      </w:r>
    </w:p>
    <w:p w:rsidR="005B1465" w:rsidRPr="00C83745" w:rsidRDefault="005B1465" w:rsidP="005B1465">
      <w:pPr>
        <w:numPr>
          <w:ilvl w:val="0"/>
          <w:numId w:val="15"/>
        </w:numPr>
        <w:jc w:val="both"/>
        <w:rPr>
          <w:noProof/>
          <w:lang w:val="en-US" w:eastAsia="zh-CN"/>
        </w:rPr>
      </w:pPr>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rFonts w:hint="eastAsia"/>
          <w:noProof/>
          <w:lang w:val="en-US" w:eastAsia="zh-CN"/>
        </w:rPr>
        <w:t xml:space="preserve"> </w:t>
      </w:r>
      <w:r w:rsidRPr="00C83745">
        <w:rPr>
          <w:noProof/>
          <w:lang w:val="en-US" w:eastAsia="zh-CN"/>
        </w:rPr>
        <w:t>‘objectCalss’ is the name for the concrete intent IOC.</w:t>
      </w:r>
    </w:p>
    <w:p w:rsidR="005B1465" w:rsidRDefault="005B1465" w:rsidP="005B1465">
      <w:pPr>
        <w:numPr>
          <w:ilvl w:val="0"/>
          <w:numId w:val="15"/>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sidRPr="001C225D">
        <w:rPr>
          <w:noProof/>
          <w:lang w:val="en-US" w:eastAsia="zh-CN"/>
        </w:rPr>
        <w:t xml:space="preserve"> </w:t>
      </w:r>
      <w:r w:rsidRPr="00C83745">
        <w:rPr>
          <w:noProof/>
          <w:lang w:val="en-US" w:eastAsia="zh-CN"/>
        </w:rPr>
        <w:t>‘object</w:t>
      </w:r>
      <w:r>
        <w:rPr>
          <w:noProof/>
          <w:lang w:val="en-US" w:eastAsia="zh-CN"/>
        </w:rPr>
        <w:t>Instance</w:t>
      </w:r>
      <w:r w:rsidRPr="00C83745">
        <w:rPr>
          <w:noProof/>
          <w:lang w:val="en-US" w:eastAsia="zh-CN"/>
        </w:rPr>
        <w:t xml:space="preserve">’ is the </w:t>
      </w:r>
      <w:r>
        <w:rPr>
          <w:noProof/>
          <w:lang w:val="en-US" w:eastAsia="zh-CN"/>
        </w:rPr>
        <w:t>identifier (DN)</w:t>
      </w:r>
      <w:r w:rsidRPr="00C83745">
        <w:rPr>
          <w:noProof/>
          <w:lang w:val="en-US" w:eastAsia="zh-CN"/>
        </w:rPr>
        <w:t xml:space="preserve"> for the concrete intent </w:t>
      </w:r>
      <w:r>
        <w:rPr>
          <w:noProof/>
          <w:lang w:val="en-US" w:eastAsia="zh-CN"/>
        </w:rPr>
        <w:t>MOI</w:t>
      </w:r>
      <w:r w:rsidRPr="00C83745">
        <w:rPr>
          <w:noProof/>
          <w:lang w:val="en-US" w:eastAsia="zh-CN"/>
        </w:rPr>
        <w:t>.</w:t>
      </w:r>
      <w:r>
        <w:rPr>
          <w:noProof/>
          <w:lang w:val="en-US" w:eastAsia="zh-CN"/>
        </w:rPr>
        <w:t xml:space="preserve"> </w:t>
      </w:r>
    </w:p>
    <w:p w:rsidR="005B1465" w:rsidRDefault="005B1465" w:rsidP="005B1465">
      <w:pPr>
        <w:numPr>
          <w:ilvl w:val="0"/>
          <w:numId w:val="15"/>
        </w:numPr>
        <w:jc w:val="both"/>
      </w:pPr>
      <w:r>
        <w:rPr>
          <w:rFonts w:hint="eastAsia"/>
          <w:lang w:eastAsia="zh-CN"/>
        </w:rPr>
        <w:t>M</w:t>
      </w:r>
      <w:r>
        <w:rPr>
          <w:lang w:eastAsia="zh-CN"/>
        </w:rPr>
        <w:t>nS Producer sends a response to the MnS consumer with status (</w:t>
      </w:r>
      <w:r>
        <w:t>OperationSucceeded or OperationFailed</w:t>
      </w:r>
      <w:r>
        <w:rPr>
          <w:lang w:eastAsia="zh-CN"/>
        </w:rPr>
        <w:t xml:space="preserve">) and ‘objectInstance’ of the created intent MOI. </w:t>
      </w:r>
    </w:p>
    <w:p w:rsidR="005B1465" w:rsidRDefault="005B1465" w:rsidP="006C0E3D">
      <w:pPr>
        <w:pStyle w:val="EditorsNote"/>
      </w:pPr>
      <w:r>
        <w:t>Editor’s Note: t</w:t>
      </w:r>
      <w:r w:rsidRPr="00A04E7A">
        <w:t xml:space="preserve">he feasibility check capability </w:t>
      </w:r>
      <w:r>
        <w:t>and intent fulfilment feedback configuration capability needs fu</w:t>
      </w:r>
      <w:r w:rsidR="00CA4D0C">
        <w:t>r</w:t>
      </w:r>
      <w:r>
        <w:t>ther discussion for above procedure.</w:t>
      </w:r>
    </w:p>
    <w:p w:rsidR="005B1465" w:rsidRDefault="005B1465" w:rsidP="005B1465">
      <w:pPr>
        <w:pStyle w:val="EditorsNote"/>
      </w:pPr>
      <w:r>
        <w:t xml:space="preserve">Editor’s Note: the </w:t>
      </w:r>
      <w:r w:rsidRPr="002D45B8">
        <w:t>subsequence</w:t>
      </w:r>
      <w:r>
        <w:t xml:space="preserve"> after the intent MOI created is FFS.</w:t>
      </w:r>
    </w:p>
    <w:p w:rsidR="005B1465" w:rsidRPr="002D45B8" w:rsidRDefault="005B1465" w:rsidP="005B1465">
      <w:pPr>
        <w:ind w:left="360"/>
        <w:jc w:val="both"/>
      </w:pPr>
    </w:p>
    <w:p w:rsidR="005B1465" w:rsidRPr="00802DB0" w:rsidRDefault="005B1465" w:rsidP="005B1465">
      <w:pPr>
        <w:jc w:val="center"/>
      </w:pPr>
    </w:p>
    <w:p w:rsidR="005B1465" w:rsidRDefault="005B1465" w:rsidP="005B1465">
      <w:pPr>
        <w:pStyle w:val="3"/>
      </w:pPr>
      <w:bookmarkStart w:id="139" w:name="_Toc66442285"/>
      <w:r>
        <w:rPr>
          <w:rFonts w:hint="eastAsia"/>
        </w:rPr>
        <w:t>6</w:t>
      </w:r>
      <w:r>
        <w:t>.3.3</w:t>
      </w:r>
      <w:r>
        <w:tab/>
        <w:t>Modify an intent</w:t>
      </w:r>
      <w:bookmarkEnd w:id="139"/>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DB4EFC" w:rsidP="005B1465">
      <w:pPr>
        <w:jc w:val="center"/>
        <w:rPr>
          <w:noProof/>
          <w:lang w:val="en-US" w:eastAsia="zh-CN"/>
        </w:rPr>
      </w:pPr>
      <w:r>
        <w:rPr>
          <w:noProof/>
          <w:lang w:val="en-US" w:eastAsia="zh-CN"/>
        </w:rPr>
        <w:pict>
          <v:shape id="_x0000_i1035" type="#_x0000_t75" style="width:366.8pt;height:158pt;visibility:visible">
            <v:imagedata r:id="rId20"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lastRenderedPageBreak/>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140" w:name="_Toc66442286"/>
      <w:r>
        <w:rPr>
          <w:rFonts w:hint="eastAsia"/>
        </w:rPr>
        <w:t>6</w:t>
      </w:r>
      <w:r>
        <w:t>.3.4</w:t>
      </w:r>
      <w:r>
        <w:tab/>
        <w:t>Delete an intent</w:t>
      </w:r>
      <w:bookmarkEnd w:id="140"/>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DB4EFC" w:rsidP="005B1465">
      <w:pPr>
        <w:jc w:val="center"/>
        <w:rPr>
          <w:noProof/>
          <w:lang w:val="en-US" w:eastAsia="zh-CN"/>
        </w:rPr>
      </w:pPr>
      <w:r>
        <w:rPr>
          <w:noProof/>
          <w:lang w:val="en-US" w:eastAsia="zh-CN"/>
        </w:rPr>
        <w:pict>
          <v:shape id="_x0000_i1036" type="#_x0000_t75" style="width:315.2pt;height:171.6pt;visibility:visible">
            <v:imagedata r:id="rId21"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141" w:name="OLE_LINK14"/>
      <w:r>
        <w:t xml:space="preserve">Editor’s Note: the </w:t>
      </w:r>
      <w:r w:rsidRPr="002D45B8">
        <w:t>subsequence</w:t>
      </w:r>
      <w:r>
        <w:t xml:space="preserve"> after the intent MOI deleted is FFS.</w:t>
      </w:r>
    </w:p>
    <w:bookmarkEnd w:id="141"/>
    <w:p w:rsidR="00FA20E3" w:rsidRDefault="00FA20E3" w:rsidP="00FA20E3"/>
    <w:p w:rsidR="009275F9" w:rsidRDefault="009275F9" w:rsidP="00FA20E3"/>
    <w:p w:rsidR="009275F9" w:rsidRPr="005B1465" w:rsidRDefault="009275F9" w:rsidP="00FA20E3"/>
    <w:p w:rsidR="00FA20E3" w:rsidRDefault="00FA20E3" w:rsidP="00FA20E3">
      <w:pPr>
        <w:pStyle w:val="1"/>
      </w:pPr>
      <w:bookmarkStart w:id="142" w:name="_Toc66442287"/>
      <w:r>
        <w:t>7</w:t>
      </w:r>
      <w:r>
        <w:tab/>
        <w:t xml:space="preserve">Stage 3 definition for </w:t>
      </w:r>
      <w:r>
        <w:rPr>
          <w:lang w:eastAsia="zh-CN"/>
        </w:rPr>
        <w:t>Intent Driven Management</w:t>
      </w:r>
      <w:bookmarkEnd w:id="142"/>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143" w:name="_Toc58417510"/>
      <w:bookmarkStart w:id="144" w:name="_Toc58411325"/>
      <w:bookmarkStart w:id="145" w:name="_Toc50991645"/>
      <w:bookmarkStart w:id="146" w:name="_Toc66442288"/>
      <w:r>
        <w:lastRenderedPageBreak/>
        <w:t xml:space="preserve">Annex A (informative): </w:t>
      </w:r>
      <w:r w:rsidRPr="005B1465">
        <w:t>PlantUML source code</w:t>
      </w:r>
      <w:bookmarkEnd w:id="143"/>
      <w:bookmarkEnd w:id="144"/>
      <w:bookmarkEnd w:id="145"/>
      <w:bookmarkEnd w:id="146"/>
    </w:p>
    <w:p w:rsidR="005B1465" w:rsidRDefault="005B1465" w:rsidP="005B1465">
      <w:pPr>
        <w:pStyle w:val="1"/>
      </w:pPr>
      <w:bookmarkStart w:id="147" w:name="_Toc58417511"/>
      <w:bookmarkStart w:id="148" w:name="_Toc58411326"/>
      <w:bookmarkStart w:id="149" w:name="_Toc50991646"/>
      <w:bookmarkStart w:id="150" w:name="_Toc50705775"/>
      <w:bookmarkStart w:id="151" w:name="_Toc66442289"/>
      <w:r>
        <w:t>A.1</w:t>
      </w:r>
      <w:r>
        <w:tab/>
        <w:t xml:space="preserve">Procedures for </w:t>
      </w:r>
      <w:bookmarkEnd w:id="147"/>
      <w:bookmarkEnd w:id="148"/>
      <w:bookmarkEnd w:id="149"/>
      <w:bookmarkEnd w:id="150"/>
      <w:r>
        <w:t>intent management</w:t>
      </w:r>
      <w:bookmarkEnd w:id="151"/>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"[Create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MnS_Consumer -&gt; MnS_Producer: 1. Request to create an intent instance(‘objectClass’,list of \n[Attriubte,Value] of intent IOC)</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 Create and configure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 Response for create an intent instance \n (status, DN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40496D" w:rsidRDefault="005B1465" w:rsidP="005B1465">
      <w:pPr>
        <w:pStyle w:val="PL"/>
        <w:shd w:val="clear" w:color="auto" w:fill="E7E6E6"/>
        <w:rPr>
          <w:noProof w:val="0"/>
          <w:color w:val="808080"/>
        </w:rPr>
      </w:pPr>
      <w:r w:rsidRPr="00E04C86">
        <w:rPr>
          <w:noProof w:val="0"/>
          <w:color w:val="808080"/>
        </w:rPr>
        <w:t>@enduml</w:t>
      </w:r>
    </w:p>
    <w:p w:rsidR="005B1465" w:rsidRDefault="005B1465" w:rsidP="005B1465">
      <w:pPr>
        <w:rPr>
          <w:i/>
        </w:rPr>
      </w:pPr>
    </w:p>
    <w:p w:rsidR="005B1465" w:rsidRPr="00177650" w:rsidRDefault="005B1465" w:rsidP="005B1465">
      <w:pPr>
        <w:pStyle w:val="3"/>
        <w:rPr>
          <w:lang w:val="fr-FR"/>
        </w:rPr>
      </w:pPr>
      <w:bookmarkStart w:id="152" w:name="_Toc66442290"/>
      <w:r>
        <w:rPr>
          <w:lang w:val="fr-FR"/>
        </w:rPr>
        <w:t>A.1.2</w:t>
      </w:r>
      <w:r w:rsidRPr="00177650">
        <w:rPr>
          <w:lang w:val="fr-FR"/>
        </w:rPr>
        <w:tab/>
      </w:r>
      <w:r>
        <w:rPr>
          <w:lang w:val="fr-FR"/>
        </w:rPr>
        <w:t>Modify</w:t>
      </w:r>
      <w:r w:rsidRPr="00177650">
        <w:rPr>
          <w:lang w:val="fr-FR"/>
        </w:rPr>
        <w:t xml:space="preserve"> an intent</w:t>
      </w:r>
      <w:bookmarkEnd w:id="152"/>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153" w:name="_Toc66442291"/>
      <w:r>
        <w:rPr>
          <w:lang w:val="fr-FR"/>
        </w:rPr>
        <w:t>A.1.3</w:t>
      </w:r>
      <w:r w:rsidRPr="00177650">
        <w:rPr>
          <w:lang w:val="fr-FR"/>
        </w:rPr>
        <w:tab/>
      </w:r>
      <w:r>
        <w:rPr>
          <w:lang w:val="fr-FR"/>
        </w:rPr>
        <w:t>Delete</w:t>
      </w:r>
      <w:r w:rsidRPr="00177650">
        <w:rPr>
          <w:lang w:val="fr-FR"/>
        </w:rPr>
        <w:t xml:space="preserve"> an intent</w:t>
      </w:r>
      <w:bookmarkEnd w:id="153"/>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9A4338" w:rsidRDefault="009A4338"/>
    <w:p w:rsidR="00080512" w:rsidRPr="004D3578" w:rsidRDefault="00080512">
      <w:pPr>
        <w:pStyle w:val="8"/>
      </w:pPr>
      <w:r w:rsidRPr="004D3578">
        <w:br w:type="page"/>
      </w:r>
      <w:bookmarkStart w:id="154" w:name="_Toc66442292"/>
      <w:r w:rsidRPr="004D3578">
        <w:lastRenderedPageBreak/>
        <w:t>Annex &lt;X&gt; (informative):</w:t>
      </w:r>
      <w:r w:rsidRPr="004D3578">
        <w:br/>
        <w:t>Change history</w:t>
      </w:r>
      <w:bookmarkEnd w:id="154"/>
    </w:p>
    <w:p w:rsidR="00054A22" w:rsidRPr="00235394" w:rsidRDefault="00054A22" w:rsidP="00054A22">
      <w:pPr>
        <w:pStyle w:val="TH"/>
      </w:pPr>
      <w:bookmarkStart w:id="155" w:name="historyclause"/>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56" w:name="OLE_LINK3"/>
            <w:r w:rsidRPr="00B84B44">
              <w:rPr>
                <w:rFonts w:cs="Arial"/>
                <w:color w:val="000000"/>
                <w:sz w:val="16"/>
                <w:szCs w:val="16"/>
              </w:rPr>
              <w:t>Add concept and background</w:t>
            </w:r>
            <w:bookmarkEnd w:id="156"/>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r>
              <w:rPr>
                <w:rFonts w:hint="eastAsia"/>
                <w:sz w:val="16"/>
                <w:szCs w:val="16"/>
                <w:lang w:eastAsia="zh-CN"/>
              </w:rPr>
              <w:t>S</w:t>
            </w:r>
            <w:r>
              <w:rPr>
                <w:sz w:val="16"/>
                <w:szCs w:val="16"/>
                <w:lang w:eastAsia="zh-CN"/>
              </w:rPr>
              <w:t>A5#136e</w:t>
            </w:r>
          </w:p>
        </w:tc>
        <w:tc>
          <w:tcPr>
            <w:tcW w:w="1094" w:type="dxa"/>
            <w:shd w:val="solid" w:color="FFFFFF" w:fill="auto"/>
          </w:tcPr>
          <w:p w:rsidR="00A637EF" w:rsidRDefault="00A637EF" w:rsidP="00871EC8">
            <w:pPr>
              <w:pStyle w:val="TAC"/>
              <w:rPr>
                <w:rFonts w:cs="Arial"/>
                <w:color w:val="000000"/>
                <w:sz w:val="16"/>
                <w:szCs w:val="16"/>
                <w:lang w:eastAsia="zh-CN"/>
              </w:rPr>
            </w:pPr>
            <w:bookmarkStart w:id="157" w:name="OLE_LINK4"/>
            <w:bookmarkStart w:id="158"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157"/>
            <w:bookmarkEnd w:id="158"/>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159" w:name="OLE_LINK6"/>
            <w:bookmarkStart w:id="160" w:name="OLE_LINK16"/>
            <w:bookmarkStart w:id="161" w:name="OLE_LINK20"/>
            <w:bookmarkStart w:id="162" w:name="OLE_LINK21"/>
            <w:bookmarkStart w:id="163" w:name="_GoBack"/>
            <w:r w:rsidRPr="00A637EF">
              <w:rPr>
                <w:rFonts w:cs="Arial"/>
                <w:color w:val="000000"/>
                <w:sz w:val="16"/>
                <w:szCs w:val="16"/>
                <w:lang w:eastAsia="zh-CN"/>
              </w:rPr>
              <w:t>pCR TS 28.312 Add concept for intent lifecycle management</w:t>
            </w:r>
          </w:p>
          <w:bookmarkEnd w:id="159"/>
          <w:bookmarkEnd w:id="160"/>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161"/>
            <w:bookmarkEnd w:id="162"/>
            <w:bookmarkEnd w:id="163"/>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bl>
    <w:p w:rsidR="003C3971" w:rsidRPr="00235394" w:rsidRDefault="003C3971" w:rsidP="003C3971"/>
    <w:p w:rsidR="00080512" w:rsidRDefault="00080512" w:rsidP="00414877">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E67" w:rsidRDefault="00631E67">
      <w:r>
        <w:separator/>
      </w:r>
    </w:p>
  </w:endnote>
  <w:endnote w:type="continuationSeparator" w:id="0">
    <w:p w:rsidR="00631E67" w:rsidRDefault="0063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E67" w:rsidRDefault="00631E67">
      <w:r>
        <w:separator/>
      </w:r>
    </w:p>
  </w:footnote>
  <w:footnote w:type="continuationSeparator" w:id="0">
    <w:p w:rsidR="00631E67" w:rsidRDefault="00631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EFC">
      <w:rPr>
        <w:rFonts w:ascii="Arial" w:hAnsi="Arial" w:cs="Arial"/>
        <w:b/>
        <w:noProof/>
        <w:sz w:val="18"/>
        <w:szCs w:val="18"/>
      </w:rPr>
      <w:t>3GPP TS 28.312 V0.4.0 (2021-03)</w:t>
    </w:r>
    <w:r>
      <w:rPr>
        <w:rFonts w:ascii="Arial" w:hAnsi="Arial" w:cs="Arial"/>
        <w:b/>
        <w:sz w:val="18"/>
        <w:szCs w:val="18"/>
      </w:rPr>
      <w:fldChar w:fldCharType="end"/>
    </w:r>
  </w:p>
  <w:p w:rsidR="009275F9" w:rsidRDefault="00927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EFC">
      <w:rPr>
        <w:rFonts w:ascii="Arial" w:hAnsi="Arial" w:cs="Arial"/>
        <w:b/>
        <w:noProof/>
        <w:sz w:val="18"/>
        <w:szCs w:val="18"/>
      </w:rPr>
      <w:t>21</w:t>
    </w:r>
    <w:r>
      <w:rPr>
        <w:rFonts w:ascii="Arial" w:hAnsi="Arial" w:cs="Arial"/>
        <w:b/>
        <w:sz w:val="18"/>
        <w:szCs w:val="18"/>
      </w:rPr>
      <w:fldChar w:fldCharType="end"/>
    </w:r>
  </w:p>
  <w:p w:rsidR="009275F9" w:rsidRDefault="00927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EFC">
      <w:rPr>
        <w:rFonts w:ascii="Arial" w:hAnsi="Arial" w:cs="Arial"/>
        <w:b/>
        <w:noProof/>
        <w:sz w:val="18"/>
        <w:szCs w:val="18"/>
      </w:rPr>
      <w:t>Release 17</w:t>
    </w:r>
    <w:r>
      <w:rPr>
        <w:rFonts w:ascii="Arial" w:hAnsi="Arial" w:cs="Arial"/>
        <w:b/>
        <w:sz w:val="18"/>
        <w:szCs w:val="18"/>
      </w:rPr>
      <w:fldChar w:fldCharType="end"/>
    </w:r>
  </w:p>
  <w:p w:rsidR="009275F9" w:rsidRDefault="009275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3"/>
  </w:num>
  <w:num w:numId="7">
    <w:abstractNumId w:val="3"/>
  </w:num>
  <w:num w:numId="8">
    <w:abstractNumId w:val="7"/>
  </w:num>
  <w:num w:numId="9">
    <w:abstractNumId w:val="3"/>
  </w:num>
  <w:num w:numId="10">
    <w:abstractNumId w:val="2"/>
  </w:num>
  <w:num w:numId="11">
    <w:abstractNumId w:val="4"/>
  </w:num>
  <w:num w:numId="12">
    <w:abstractNumId w:val="8"/>
  </w:num>
  <w:num w:numId="13">
    <w:abstractNumId w:val="6"/>
  </w:num>
  <w:num w:numId="14">
    <w:abstractNumId w:val="3"/>
  </w:num>
  <w:num w:numId="15">
    <w:abstractNumId w:val="9"/>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C74ED"/>
    <w:rsid w:val="000D58AB"/>
    <w:rsid w:val="000F5624"/>
    <w:rsid w:val="001026F2"/>
    <w:rsid w:val="00133525"/>
    <w:rsid w:val="00180B6B"/>
    <w:rsid w:val="001A4C42"/>
    <w:rsid w:val="001A7420"/>
    <w:rsid w:val="001B6637"/>
    <w:rsid w:val="001C21C3"/>
    <w:rsid w:val="001D02C2"/>
    <w:rsid w:val="001E15FB"/>
    <w:rsid w:val="001F0C1D"/>
    <w:rsid w:val="001F1132"/>
    <w:rsid w:val="001F168B"/>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65087"/>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DA4"/>
    <w:rsid w:val="00781F0F"/>
    <w:rsid w:val="007A0D14"/>
    <w:rsid w:val="007B04B9"/>
    <w:rsid w:val="007B600E"/>
    <w:rsid w:val="007E1EE7"/>
    <w:rsid w:val="007E45F7"/>
    <w:rsid w:val="007F0F4A"/>
    <w:rsid w:val="007F499E"/>
    <w:rsid w:val="008028A4"/>
    <w:rsid w:val="00830747"/>
    <w:rsid w:val="00871EC8"/>
    <w:rsid w:val="008768CA"/>
    <w:rsid w:val="008A0C49"/>
    <w:rsid w:val="008B7E7D"/>
    <w:rsid w:val="008C384C"/>
    <w:rsid w:val="008E43B8"/>
    <w:rsid w:val="0090271F"/>
    <w:rsid w:val="00902E23"/>
    <w:rsid w:val="009114D7"/>
    <w:rsid w:val="0091348E"/>
    <w:rsid w:val="00917CCB"/>
    <w:rsid w:val="00924929"/>
    <w:rsid w:val="009275F9"/>
    <w:rsid w:val="00942EC2"/>
    <w:rsid w:val="0098749D"/>
    <w:rsid w:val="009A4338"/>
    <w:rsid w:val="009F0C8D"/>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7D31"/>
    <w:rsid w:val="00BE3255"/>
    <w:rsid w:val="00BF128E"/>
    <w:rsid w:val="00C074DD"/>
    <w:rsid w:val="00C1496A"/>
    <w:rsid w:val="00C33079"/>
    <w:rsid w:val="00C45231"/>
    <w:rsid w:val="00C63468"/>
    <w:rsid w:val="00C72833"/>
    <w:rsid w:val="00C809A5"/>
    <w:rsid w:val="00C80F1D"/>
    <w:rsid w:val="00C93F40"/>
    <w:rsid w:val="00CA3D0C"/>
    <w:rsid w:val="00CA4D0C"/>
    <w:rsid w:val="00D57972"/>
    <w:rsid w:val="00D675A9"/>
    <w:rsid w:val="00D676BA"/>
    <w:rsid w:val="00D738D6"/>
    <w:rsid w:val="00D755EB"/>
    <w:rsid w:val="00D76048"/>
    <w:rsid w:val="00D87E00"/>
    <w:rsid w:val="00D9134D"/>
    <w:rsid w:val="00D9366B"/>
    <w:rsid w:val="00DA7A03"/>
    <w:rsid w:val="00DB1818"/>
    <w:rsid w:val="00DB4EFC"/>
    <w:rsid w:val="00DC309B"/>
    <w:rsid w:val="00DC4DA2"/>
    <w:rsid w:val="00DD4C17"/>
    <w:rsid w:val="00DD74A5"/>
    <w:rsid w:val="00DE7BBC"/>
    <w:rsid w:val="00DF2B1F"/>
    <w:rsid w:val="00DF62CD"/>
    <w:rsid w:val="00E16509"/>
    <w:rsid w:val="00E436DC"/>
    <w:rsid w:val="00E44582"/>
    <w:rsid w:val="00E77645"/>
    <w:rsid w:val="00EA15B0"/>
    <w:rsid w:val="00EA5EA7"/>
    <w:rsid w:val="00EC4A25"/>
    <w:rsid w:val="00EF6697"/>
    <w:rsid w:val="00F025A2"/>
    <w:rsid w:val="00F04712"/>
    <w:rsid w:val="00F13360"/>
    <w:rsid w:val="00F14C83"/>
    <w:rsid w:val="00F22EC7"/>
    <w:rsid w:val="00F325C8"/>
    <w:rsid w:val="00F559A3"/>
    <w:rsid w:val="00F653B8"/>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FC84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20F2C-233C-4DF6-B642-8301C9DB676B}">
  <ds:schemaRefs/>
</ds:datastoreItem>
</file>

<file path=customXml/itemProps2.xml><?xml version="1.0" encoding="utf-8"?>
<ds:datastoreItem xmlns:ds="http://schemas.openxmlformats.org/officeDocument/2006/customXml" ds:itemID="{54E1D02A-7759-44C3-BF2F-B4FEF6D91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21</Pages>
  <Words>6128</Words>
  <Characters>34933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SA5#136e</cp:lastModifiedBy>
  <cp:revision>54</cp:revision>
  <cp:lastPrinted>2019-02-25T14:05:00Z</cp:lastPrinted>
  <dcterms:created xsi:type="dcterms:W3CDTF">2019-02-26T13:59:00Z</dcterms:created>
  <dcterms:modified xsi:type="dcterms:W3CDTF">2021-03-12T04:07:00Z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(3)MsdHlJQvixOCSlVGQG7ySIUezgJAe69uQCif06EvSzSduZwjDEfV1ESwrqCpp35pPn1u/h7H
HR2WE1OCVClG7veV8KCGKBbpYCC0nsMQWLMCIHE4JM+0qrhPZCJcsdG3kbkOLOkjFudnuLi8
XjcLmXvon74OLhkt5Ap283jhAVSUirlMflU4JRE0uXGxMuqIDjtgrDWN+pl+//t52mCTP9MX
RB8RpErBSw20Y/YGnN</vt:lpwstr>
  </property>
  <property fmtid="{D5CDD505-2E9C-101B-9397-08002B2CF9AE}" pid="3" name="_2015_ms_pID_7253431">
    <vt:lpwstr>lQNPTu86APey29WA70Owq5wFAeJomfNSsS+/Wt3/AHl0tFbYoMvE+0
SbOOORF/boTT3UBc9FmVyy2V/w+Gi8wGrNXXw0yS6o0AC0t4JQvUWqKVyi+m4AEVY95+aDgM
hbYsILD4gC5DhHBj36jQN+joltJ2EYGV2oPjQBdk09a4xnOrlS+oSog/U5XnRQnVuHdJ1K0s
dlVAQhMeyVm5HQqI1KIQ38gGDiK/OFMfT0RC</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1612400599</vt:lpwstr>
  </property>
</Properties>
</file>