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280D72E4"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r w:rsidR="00D8564F">
              <w:rPr>
                <w:noProof w:val="0"/>
              </w:rPr>
              <w:t>2</w:t>
            </w:r>
            <w:r w:rsidRPr="00DE54AA">
              <w:rPr>
                <w:noProof w:val="0"/>
              </w:rPr>
              <w:t>.</w:t>
            </w:r>
            <w:bookmarkEnd w:id="3"/>
            <w:r w:rsidR="00724054">
              <w:rPr>
                <w:noProof w:val="0"/>
              </w:rPr>
              <w:t>0</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w:t>
            </w:r>
            <w:r w:rsidR="00D8564F">
              <w:rPr>
                <w:noProof w:val="0"/>
                <w:sz w:val="32"/>
              </w:rPr>
              <w:t>1</w:t>
            </w:r>
            <w:r w:rsidRPr="00DE54AA">
              <w:rPr>
                <w:noProof w:val="0"/>
                <w:sz w:val="32"/>
              </w:rPr>
              <w:t>-</w:t>
            </w:r>
            <w:bookmarkEnd w:id="4"/>
            <w:r w:rsidR="00D8564F">
              <w:rPr>
                <w:noProof w:val="0"/>
                <w:sz w:val="32"/>
              </w:rPr>
              <w:t>02</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20</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lastRenderedPageBreak/>
        <w:t>Contents</w:t>
      </w:r>
    </w:p>
    <w:p w14:paraId="735CB4DD" w14:textId="1F1B7569" w:rsidR="00517709" w:rsidRDefault="00DC4F5A">
      <w:pPr>
        <w:pStyle w:val="TOC1"/>
        <w:rPr>
          <w:rFonts w:asciiTheme="minorHAnsi" w:eastAsiaTheme="minorEastAsia" w:hAnsiTheme="minorHAnsi" w:cstheme="minorBidi"/>
          <w:szCs w:val="22"/>
          <w:lang w:val="en-US" w:eastAsia="zh-CN"/>
        </w:rPr>
      </w:pPr>
      <w:r>
        <w:fldChar w:fldCharType="begin"/>
      </w:r>
      <w:r>
        <w:instrText xml:space="preserve"> TOC \o "1-5" </w:instrText>
      </w:r>
      <w:r>
        <w:fldChar w:fldCharType="separate"/>
      </w:r>
      <w:r w:rsidR="00517709">
        <w:t>Foreword</w:t>
      </w:r>
      <w:r w:rsidR="00517709">
        <w:tab/>
      </w:r>
      <w:r w:rsidR="00517709">
        <w:fldChar w:fldCharType="begin"/>
      </w:r>
      <w:r w:rsidR="00517709">
        <w:instrText xml:space="preserve"> PAGEREF _Toc63427681 \h </w:instrText>
      </w:r>
      <w:r w:rsidR="00517709">
        <w:fldChar w:fldCharType="separate"/>
      </w:r>
      <w:r w:rsidR="00517709">
        <w:t>8</w:t>
      </w:r>
      <w:r w:rsidR="00517709">
        <w:fldChar w:fldCharType="end"/>
      </w:r>
    </w:p>
    <w:p w14:paraId="469374C7" w14:textId="42A5DCCF" w:rsidR="00517709" w:rsidRDefault="0051770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_Toc63427682 \h </w:instrText>
      </w:r>
      <w:r>
        <w:fldChar w:fldCharType="separate"/>
      </w:r>
      <w:r>
        <w:t>10</w:t>
      </w:r>
      <w:r>
        <w:fldChar w:fldCharType="end"/>
      </w:r>
    </w:p>
    <w:p w14:paraId="21F3BEC0" w14:textId="75F29C19" w:rsidR="00517709" w:rsidRDefault="0051770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_Toc63427683 \h </w:instrText>
      </w:r>
      <w:r>
        <w:fldChar w:fldCharType="separate"/>
      </w:r>
      <w:r>
        <w:t>10</w:t>
      </w:r>
      <w:r>
        <w:fldChar w:fldCharType="end"/>
      </w:r>
    </w:p>
    <w:p w14:paraId="1EE99808" w14:textId="368D8C88" w:rsidR="00517709" w:rsidRDefault="0051770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_Toc63427684 \h </w:instrText>
      </w:r>
      <w:r>
        <w:fldChar w:fldCharType="separate"/>
      </w:r>
      <w:r>
        <w:t>11</w:t>
      </w:r>
      <w:r>
        <w:fldChar w:fldCharType="end"/>
      </w:r>
    </w:p>
    <w:p w14:paraId="027A1AF0" w14:textId="701E0283" w:rsidR="00517709" w:rsidRDefault="0051770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_Toc63427685 \h </w:instrText>
      </w:r>
      <w:r>
        <w:fldChar w:fldCharType="separate"/>
      </w:r>
      <w:r>
        <w:t>11</w:t>
      </w:r>
      <w:r>
        <w:fldChar w:fldCharType="end"/>
      </w:r>
    </w:p>
    <w:p w14:paraId="21682D39" w14:textId="0CA9E394" w:rsidR="00517709" w:rsidRDefault="0051770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_Toc63427686 \h </w:instrText>
      </w:r>
      <w:r>
        <w:fldChar w:fldCharType="separate"/>
      </w:r>
      <w:r>
        <w:t>11</w:t>
      </w:r>
      <w:r>
        <w:fldChar w:fldCharType="end"/>
      </w:r>
    </w:p>
    <w:p w14:paraId="349BBADA" w14:textId="56716D17" w:rsidR="00517709" w:rsidRDefault="0051770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_Toc63427687 \h </w:instrText>
      </w:r>
      <w:r>
        <w:fldChar w:fldCharType="separate"/>
      </w:r>
      <w:r>
        <w:t>12</w:t>
      </w:r>
      <w:r>
        <w:fldChar w:fldCharType="end"/>
      </w:r>
    </w:p>
    <w:p w14:paraId="555C1130" w14:textId="5AACFC9C" w:rsidR="00517709" w:rsidRDefault="0051770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_Toc63427688 \h </w:instrText>
      </w:r>
      <w:r>
        <w:fldChar w:fldCharType="separate"/>
      </w:r>
      <w:r>
        <w:t>12</w:t>
      </w:r>
      <w:r>
        <w:fldChar w:fldCharType="end"/>
      </w:r>
    </w:p>
    <w:p w14:paraId="480C5007" w14:textId="68156B1E" w:rsidR="00517709" w:rsidRDefault="0051770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_Toc63427689 \h </w:instrText>
      </w:r>
      <w:r>
        <w:fldChar w:fldCharType="separate"/>
      </w:r>
      <w:r>
        <w:t>12</w:t>
      </w:r>
      <w:r>
        <w:fldChar w:fldCharType="end"/>
      </w:r>
    </w:p>
    <w:p w14:paraId="1B670479" w14:textId="3DF6D819" w:rsidR="00517709" w:rsidRDefault="00517709">
      <w:pPr>
        <w:pStyle w:val="TOC2"/>
        <w:rPr>
          <w:rFonts w:asciiTheme="minorHAnsi" w:eastAsiaTheme="minorEastAsia" w:hAnsiTheme="minorHAnsi" w:cstheme="minorBidi"/>
          <w:sz w:val="22"/>
          <w:szCs w:val="22"/>
          <w:lang w:val="en-US" w:eastAsia="zh-CN"/>
        </w:rPr>
      </w:pPr>
      <w:r>
        <w:rPr>
          <w:lang w:eastAsia="zh-CN"/>
        </w:rPr>
        <w:t>4.2</w:t>
      </w:r>
      <w:r>
        <w:rPr>
          <w:rFonts w:asciiTheme="minorHAnsi" w:eastAsiaTheme="minorEastAsia" w:hAnsiTheme="minorHAnsi" w:cstheme="minorBidi"/>
          <w:sz w:val="22"/>
          <w:szCs w:val="22"/>
          <w:lang w:val="en-US" w:eastAsia="zh-CN"/>
        </w:rPr>
        <w:tab/>
      </w:r>
      <w:r>
        <w:t>MDA functionality and service framework</w:t>
      </w:r>
      <w:r>
        <w:tab/>
      </w:r>
      <w:r>
        <w:fldChar w:fldCharType="begin"/>
      </w:r>
      <w:r>
        <w:instrText xml:space="preserve"> PAGEREF _Toc63427690 \h </w:instrText>
      </w:r>
      <w:r>
        <w:fldChar w:fldCharType="separate"/>
      </w:r>
      <w:r>
        <w:t>12</w:t>
      </w:r>
      <w:r>
        <w:fldChar w:fldCharType="end"/>
      </w:r>
    </w:p>
    <w:p w14:paraId="5A2346F5" w14:textId="52A8EF43" w:rsidR="00517709" w:rsidRDefault="0051770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_Toc63427691 \h </w:instrText>
      </w:r>
      <w:r>
        <w:fldChar w:fldCharType="separate"/>
      </w:r>
      <w:r>
        <w:t>13</w:t>
      </w:r>
      <w:r>
        <w:fldChar w:fldCharType="end"/>
      </w:r>
    </w:p>
    <w:p w14:paraId="16661D44" w14:textId="6751BC50" w:rsidR="00517709" w:rsidRDefault="00517709">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_Toc63427692 \h </w:instrText>
      </w:r>
      <w:r>
        <w:fldChar w:fldCharType="separate"/>
      </w:r>
      <w:r>
        <w:t>13</w:t>
      </w:r>
      <w:r>
        <w:fldChar w:fldCharType="end"/>
      </w:r>
    </w:p>
    <w:p w14:paraId="667D81A2" w14:textId="211AD1C7" w:rsidR="00517709" w:rsidRDefault="00517709">
      <w:pPr>
        <w:pStyle w:val="TOC2"/>
        <w:rPr>
          <w:rFonts w:asciiTheme="minorHAnsi" w:eastAsiaTheme="minorEastAsia" w:hAnsiTheme="minorHAnsi" w:cstheme="minorBidi"/>
          <w:sz w:val="22"/>
          <w:szCs w:val="22"/>
          <w:lang w:val="en-US" w:eastAsia="zh-CN"/>
        </w:rPr>
      </w:pPr>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_Toc63427693 \h </w:instrText>
      </w:r>
      <w:r>
        <w:fldChar w:fldCharType="separate"/>
      </w:r>
      <w:r>
        <w:t>14</w:t>
      </w:r>
      <w:r>
        <w:fldChar w:fldCharType="end"/>
      </w:r>
    </w:p>
    <w:p w14:paraId="77E30C13" w14:textId="2D1E4216" w:rsidR="00517709" w:rsidRDefault="0051770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_Toc63427694 \h </w:instrText>
      </w:r>
      <w:r>
        <w:fldChar w:fldCharType="separate"/>
      </w:r>
      <w:r>
        <w:t>16</w:t>
      </w:r>
      <w:r>
        <w:fldChar w:fldCharType="end"/>
      </w:r>
    </w:p>
    <w:p w14:paraId="5C532824" w14:textId="06D4ACCC" w:rsidR="00517709" w:rsidRDefault="0051770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_Toc63427695 \h </w:instrText>
      </w:r>
      <w:r>
        <w:fldChar w:fldCharType="separate"/>
      </w:r>
      <w:r>
        <w:t>17</w:t>
      </w:r>
      <w:r>
        <w:fldChar w:fldCharType="end"/>
      </w:r>
    </w:p>
    <w:p w14:paraId="7D37D500" w14:textId="6EFECF79" w:rsidR="00517709" w:rsidRDefault="00517709">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_Toc63427696 \h </w:instrText>
      </w:r>
      <w:r>
        <w:fldChar w:fldCharType="separate"/>
      </w:r>
      <w:r>
        <w:t>17</w:t>
      </w:r>
      <w:r>
        <w:fldChar w:fldCharType="end"/>
      </w:r>
    </w:p>
    <w:p w14:paraId="61F35EBA" w14:textId="1A060F05" w:rsidR="00517709" w:rsidRDefault="00517709">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_Toc63427697 \h </w:instrText>
      </w:r>
      <w:r>
        <w:fldChar w:fldCharType="separate"/>
      </w:r>
      <w:r>
        <w:t>17</w:t>
      </w:r>
      <w:r>
        <w:fldChar w:fldCharType="end"/>
      </w:r>
    </w:p>
    <w:p w14:paraId="5085FDFB" w14:textId="1403805C" w:rsidR="00517709" w:rsidRDefault="00517709">
      <w:pPr>
        <w:pStyle w:val="TOC4"/>
        <w:rPr>
          <w:rFonts w:asciiTheme="minorHAnsi" w:eastAsiaTheme="minorEastAsia" w:hAnsiTheme="minorHAnsi" w:cstheme="minorBidi"/>
          <w:sz w:val="22"/>
          <w:szCs w:val="22"/>
          <w:lang w:val="en-US" w:eastAsia="zh-CN"/>
        </w:rPr>
      </w:pPr>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_Toc63427698 \h </w:instrText>
      </w:r>
      <w:r>
        <w:fldChar w:fldCharType="separate"/>
      </w:r>
      <w:r>
        <w:t>17</w:t>
      </w:r>
      <w:r>
        <w:fldChar w:fldCharType="end"/>
      </w:r>
    </w:p>
    <w:p w14:paraId="3F6D5C0D" w14:textId="24EDFF42" w:rsidR="00517709" w:rsidRDefault="00517709">
      <w:pPr>
        <w:pStyle w:val="TOC4"/>
        <w:rPr>
          <w:rFonts w:asciiTheme="minorHAnsi" w:eastAsiaTheme="minorEastAsia" w:hAnsiTheme="minorHAnsi" w:cstheme="minorBidi"/>
          <w:sz w:val="22"/>
          <w:szCs w:val="22"/>
          <w:lang w:val="en-US" w:eastAsia="zh-CN"/>
        </w:rPr>
      </w:pPr>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_Toc63427699 \h </w:instrText>
      </w:r>
      <w:r>
        <w:fldChar w:fldCharType="separate"/>
      </w:r>
      <w:r>
        <w:t>18</w:t>
      </w:r>
      <w:r>
        <w:fldChar w:fldCharType="end"/>
      </w:r>
    </w:p>
    <w:p w14:paraId="61713EB4" w14:textId="021A23E6" w:rsidR="00517709" w:rsidRDefault="00517709">
      <w:pPr>
        <w:pStyle w:val="TOC4"/>
        <w:rPr>
          <w:rFonts w:asciiTheme="minorHAnsi" w:eastAsiaTheme="minorEastAsia" w:hAnsiTheme="minorHAnsi" w:cstheme="minorBidi"/>
          <w:sz w:val="22"/>
          <w:szCs w:val="22"/>
          <w:lang w:val="en-US" w:eastAsia="zh-CN"/>
        </w:rPr>
      </w:pPr>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_Toc63427700 \h </w:instrText>
      </w:r>
      <w:r>
        <w:fldChar w:fldCharType="separate"/>
      </w:r>
      <w:r>
        <w:t>18</w:t>
      </w:r>
      <w:r>
        <w:fldChar w:fldCharType="end"/>
      </w:r>
    </w:p>
    <w:p w14:paraId="507F7361" w14:textId="678564CA" w:rsidR="00517709" w:rsidRDefault="00517709">
      <w:pPr>
        <w:pStyle w:val="TOC5"/>
        <w:rPr>
          <w:rFonts w:asciiTheme="minorHAnsi" w:eastAsiaTheme="minorEastAsia" w:hAnsiTheme="minorHAnsi" w:cstheme="minorBidi"/>
          <w:sz w:val="22"/>
          <w:szCs w:val="22"/>
          <w:lang w:val="en-US" w:eastAsia="zh-CN"/>
        </w:rPr>
      </w:pPr>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_Toc63427701 \h </w:instrText>
      </w:r>
      <w:r>
        <w:fldChar w:fldCharType="separate"/>
      </w:r>
      <w:r>
        <w:t>18</w:t>
      </w:r>
      <w:r>
        <w:fldChar w:fldCharType="end"/>
      </w:r>
    </w:p>
    <w:p w14:paraId="447A30F9" w14:textId="7CE22B06" w:rsidR="00517709" w:rsidRDefault="00517709">
      <w:pPr>
        <w:pStyle w:val="TOC5"/>
        <w:rPr>
          <w:rFonts w:asciiTheme="minorHAnsi" w:eastAsiaTheme="minorEastAsia" w:hAnsiTheme="minorHAnsi" w:cstheme="minorBidi"/>
          <w:sz w:val="22"/>
          <w:szCs w:val="22"/>
          <w:lang w:val="en-US" w:eastAsia="zh-CN"/>
        </w:rPr>
      </w:pPr>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_Toc63427702 \h </w:instrText>
      </w:r>
      <w:r>
        <w:fldChar w:fldCharType="separate"/>
      </w:r>
      <w:r>
        <w:t>18</w:t>
      </w:r>
      <w:r>
        <w:fldChar w:fldCharType="end"/>
      </w:r>
    </w:p>
    <w:p w14:paraId="1EB5870B" w14:textId="741E2A97" w:rsidR="00517709" w:rsidRDefault="00517709">
      <w:pPr>
        <w:pStyle w:val="TOC5"/>
        <w:rPr>
          <w:rFonts w:asciiTheme="minorHAnsi" w:eastAsiaTheme="minorEastAsia" w:hAnsiTheme="minorHAnsi" w:cstheme="minorBidi"/>
          <w:sz w:val="22"/>
          <w:szCs w:val="22"/>
          <w:lang w:val="en-US" w:eastAsia="zh-CN"/>
        </w:rPr>
      </w:pPr>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_Toc63427703 \h </w:instrText>
      </w:r>
      <w:r>
        <w:fldChar w:fldCharType="separate"/>
      </w:r>
      <w:r>
        <w:t>19</w:t>
      </w:r>
      <w:r>
        <w:fldChar w:fldCharType="end"/>
      </w:r>
    </w:p>
    <w:p w14:paraId="350A6885" w14:textId="241E0306" w:rsidR="00517709" w:rsidRDefault="00517709">
      <w:pPr>
        <w:pStyle w:val="TOC4"/>
        <w:rPr>
          <w:rFonts w:asciiTheme="minorHAnsi" w:eastAsiaTheme="minorEastAsia" w:hAnsiTheme="minorHAnsi" w:cstheme="minorBidi"/>
          <w:sz w:val="22"/>
          <w:szCs w:val="22"/>
          <w:lang w:val="en-US" w:eastAsia="zh-CN"/>
        </w:rPr>
      </w:pPr>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_Toc63427704 \h </w:instrText>
      </w:r>
      <w:r>
        <w:fldChar w:fldCharType="separate"/>
      </w:r>
      <w:r>
        <w:t>19</w:t>
      </w:r>
      <w:r>
        <w:fldChar w:fldCharType="end"/>
      </w:r>
    </w:p>
    <w:p w14:paraId="6B5880A5" w14:textId="2D4C6245" w:rsidR="00517709" w:rsidRDefault="00517709">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_Toc63427705 \h </w:instrText>
      </w:r>
      <w:r>
        <w:fldChar w:fldCharType="separate"/>
      </w:r>
      <w:r>
        <w:t>20</w:t>
      </w:r>
      <w:r>
        <w:fldChar w:fldCharType="end"/>
      </w:r>
    </w:p>
    <w:p w14:paraId="3D4C1AF9" w14:textId="1EE59F50" w:rsidR="00517709" w:rsidRDefault="00517709">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_Toc63427706 \h </w:instrText>
      </w:r>
      <w:r>
        <w:fldChar w:fldCharType="separate"/>
      </w:r>
      <w:r>
        <w:t>20</w:t>
      </w:r>
      <w:r>
        <w:fldChar w:fldCharType="end"/>
      </w:r>
    </w:p>
    <w:p w14:paraId="2BB3A4FD" w14:textId="7BBC54AD" w:rsidR="00517709" w:rsidRDefault="00517709">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_Toc63427707 \h </w:instrText>
      </w:r>
      <w:r>
        <w:fldChar w:fldCharType="separate"/>
      </w:r>
      <w:r>
        <w:t>20</w:t>
      </w:r>
      <w:r>
        <w:fldChar w:fldCharType="end"/>
      </w:r>
    </w:p>
    <w:p w14:paraId="25CD5248" w14:textId="45109436" w:rsidR="00517709" w:rsidRDefault="00517709">
      <w:pPr>
        <w:pStyle w:val="TOC4"/>
        <w:rPr>
          <w:rFonts w:asciiTheme="minorHAnsi" w:eastAsiaTheme="minorEastAsia" w:hAnsiTheme="minorHAnsi" w:cstheme="minorBidi"/>
          <w:sz w:val="22"/>
          <w:szCs w:val="22"/>
          <w:lang w:val="en-US" w:eastAsia="zh-CN"/>
        </w:rPr>
      </w:pPr>
      <w:r>
        <w:t>6.1.2.</w:t>
      </w:r>
      <w:r w:rsidRPr="0070491E">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_Toc63427708 \h </w:instrText>
      </w:r>
      <w:r>
        <w:fldChar w:fldCharType="separate"/>
      </w:r>
      <w:r>
        <w:t>21</w:t>
      </w:r>
      <w:r>
        <w:fldChar w:fldCharType="end"/>
      </w:r>
    </w:p>
    <w:p w14:paraId="50DA5BDD" w14:textId="4D5CF5D2" w:rsidR="00517709" w:rsidRDefault="00517709">
      <w:pPr>
        <w:pStyle w:val="TOC5"/>
        <w:rPr>
          <w:rFonts w:asciiTheme="minorHAnsi" w:eastAsiaTheme="minorEastAsia" w:hAnsiTheme="minorHAnsi" w:cstheme="minorBidi"/>
          <w:sz w:val="22"/>
          <w:szCs w:val="22"/>
          <w:lang w:val="en-US" w:eastAsia="zh-CN"/>
        </w:rPr>
      </w:pPr>
      <w:r>
        <w:t>6.1.2.3.1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_Toc63427709 \h </w:instrText>
      </w:r>
      <w:r>
        <w:fldChar w:fldCharType="separate"/>
      </w:r>
      <w:r>
        <w:t>21</w:t>
      </w:r>
      <w:r>
        <w:fldChar w:fldCharType="end"/>
      </w:r>
    </w:p>
    <w:p w14:paraId="6403009B" w14:textId="081DE8EC" w:rsidR="00517709" w:rsidRDefault="00517709">
      <w:pPr>
        <w:pStyle w:val="TOC5"/>
        <w:rPr>
          <w:rFonts w:asciiTheme="minorHAnsi" w:eastAsiaTheme="minorEastAsia" w:hAnsiTheme="minorHAnsi" w:cstheme="minorBidi"/>
          <w:sz w:val="22"/>
          <w:szCs w:val="22"/>
          <w:lang w:val="en-US" w:eastAsia="zh-CN"/>
        </w:rPr>
      </w:pPr>
      <w:r>
        <w:t>6.1.2.3.2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_Toc63427710 \h </w:instrText>
      </w:r>
      <w:r>
        <w:fldChar w:fldCharType="separate"/>
      </w:r>
      <w:r>
        <w:t>21</w:t>
      </w:r>
      <w:r>
        <w:fldChar w:fldCharType="end"/>
      </w:r>
    </w:p>
    <w:p w14:paraId="623B138C" w14:textId="719B686D" w:rsidR="00517709" w:rsidRDefault="00517709">
      <w:pPr>
        <w:pStyle w:val="TOC5"/>
        <w:rPr>
          <w:rFonts w:asciiTheme="minorHAnsi" w:eastAsiaTheme="minorEastAsia" w:hAnsiTheme="minorHAnsi" w:cstheme="minorBidi"/>
          <w:sz w:val="22"/>
          <w:szCs w:val="22"/>
          <w:lang w:val="en-US" w:eastAsia="zh-CN"/>
        </w:rPr>
      </w:pPr>
      <w:r>
        <w:t>6.1.2.3.3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_Toc63427711 \h </w:instrText>
      </w:r>
      <w:r>
        <w:fldChar w:fldCharType="separate"/>
      </w:r>
      <w:r>
        <w:t>22</w:t>
      </w:r>
      <w:r>
        <w:fldChar w:fldCharType="end"/>
      </w:r>
    </w:p>
    <w:p w14:paraId="0F69C884" w14:textId="175F083F" w:rsidR="00517709" w:rsidRDefault="00517709">
      <w:pPr>
        <w:pStyle w:val="TOC5"/>
        <w:rPr>
          <w:rFonts w:asciiTheme="minorHAnsi" w:eastAsiaTheme="minorEastAsia" w:hAnsiTheme="minorHAnsi" w:cstheme="minorBidi"/>
          <w:sz w:val="22"/>
          <w:szCs w:val="22"/>
          <w:lang w:val="en-US" w:eastAsia="zh-CN"/>
        </w:rPr>
      </w:pPr>
      <w:r>
        <w:t>6.1.2.3.3.1</w:t>
      </w:r>
      <w:r>
        <w:rPr>
          <w:rFonts w:asciiTheme="minorHAnsi" w:eastAsiaTheme="minorEastAsia" w:hAnsiTheme="minorHAnsi" w:cstheme="minorBidi"/>
          <w:sz w:val="22"/>
          <w:szCs w:val="22"/>
          <w:lang w:val="en-US" w:eastAsia="zh-CN"/>
        </w:rPr>
        <w:tab/>
      </w:r>
      <w:r>
        <w:t xml:space="preserve"> TA optimization</w:t>
      </w:r>
      <w:r>
        <w:tab/>
      </w:r>
      <w:r>
        <w:fldChar w:fldCharType="begin"/>
      </w:r>
      <w:r>
        <w:instrText xml:space="preserve"> PAGEREF _Toc63427712 \h </w:instrText>
      </w:r>
      <w:r>
        <w:fldChar w:fldCharType="separate"/>
      </w:r>
      <w:r>
        <w:t>22</w:t>
      </w:r>
      <w:r>
        <w:fldChar w:fldCharType="end"/>
      </w:r>
    </w:p>
    <w:p w14:paraId="683E1D95" w14:textId="0115D4C3" w:rsidR="00517709" w:rsidRDefault="00517709">
      <w:pPr>
        <w:pStyle w:val="TOC5"/>
        <w:rPr>
          <w:rFonts w:asciiTheme="minorHAnsi" w:eastAsiaTheme="minorEastAsia" w:hAnsiTheme="minorHAnsi" w:cstheme="minorBidi"/>
          <w:sz w:val="22"/>
          <w:szCs w:val="22"/>
          <w:lang w:val="en-US" w:eastAsia="zh-CN"/>
        </w:rPr>
      </w:pPr>
      <w:r>
        <w:t>6.1.2.3.3.2</w:t>
      </w:r>
      <w:r>
        <w:rPr>
          <w:rFonts w:asciiTheme="minorHAnsi" w:eastAsiaTheme="minorEastAsia" w:hAnsiTheme="minorHAnsi" w:cstheme="minorBidi"/>
          <w:sz w:val="22"/>
          <w:szCs w:val="22"/>
          <w:lang w:val="en-US" w:eastAsia="zh-CN"/>
        </w:rPr>
        <w:tab/>
      </w:r>
      <w:r>
        <w:t xml:space="preserve"> gNB optimization</w:t>
      </w:r>
      <w:r>
        <w:tab/>
      </w:r>
      <w:r>
        <w:fldChar w:fldCharType="begin"/>
      </w:r>
      <w:r>
        <w:instrText xml:space="preserve"> PAGEREF _Toc63427713 \h </w:instrText>
      </w:r>
      <w:r>
        <w:fldChar w:fldCharType="separate"/>
      </w:r>
      <w:r>
        <w:t>23</w:t>
      </w:r>
      <w:r>
        <w:fldChar w:fldCharType="end"/>
      </w:r>
    </w:p>
    <w:p w14:paraId="3201CEB9" w14:textId="12E4C12F" w:rsidR="00517709" w:rsidRDefault="00517709">
      <w:pPr>
        <w:pStyle w:val="TOC4"/>
        <w:rPr>
          <w:rFonts w:asciiTheme="minorHAnsi" w:eastAsiaTheme="minorEastAsia" w:hAnsiTheme="minorHAnsi" w:cstheme="minorBidi"/>
          <w:sz w:val="22"/>
          <w:szCs w:val="22"/>
          <w:lang w:val="en-US" w:eastAsia="zh-CN"/>
        </w:rPr>
      </w:pPr>
      <w:r>
        <w:t>6.1.2.4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_Toc63427714 \h </w:instrText>
      </w:r>
      <w:r>
        <w:fldChar w:fldCharType="separate"/>
      </w:r>
      <w:r>
        <w:t>23</w:t>
      </w:r>
      <w:r>
        <w:fldChar w:fldCharType="end"/>
      </w:r>
    </w:p>
    <w:p w14:paraId="0A6450C6" w14:textId="4405957F" w:rsidR="00517709" w:rsidRDefault="00517709">
      <w:pPr>
        <w:pStyle w:val="TOC2"/>
        <w:rPr>
          <w:rFonts w:asciiTheme="minorHAnsi" w:eastAsiaTheme="minorEastAsia" w:hAnsiTheme="minorHAnsi" w:cstheme="minorBidi"/>
          <w:sz w:val="22"/>
          <w:szCs w:val="22"/>
          <w:lang w:val="en-US" w:eastAsia="zh-CN"/>
        </w:rPr>
      </w:pPr>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_Toc63427715 \h </w:instrText>
      </w:r>
      <w:r>
        <w:fldChar w:fldCharType="separate"/>
      </w:r>
      <w:r>
        <w:t>24</w:t>
      </w:r>
      <w:r>
        <w:fldChar w:fldCharType="end"/>
      </w:r>
    </w:p>
    <w:p w14:paraId="457B6CEF" w14:textId="5A408DA4" w:rsidR="00517709" w:rsidRDefault="00517709">
      <w:pPr>
        <w:pStyle w:val="TOC3"/>
        <w:rPr>
          <w:rFonts w:asciiTheme="minorHAnsi" w:eastAsiaTheme="minorEastAsia" w:hAnsiTheme="minorHAnsi" w:cstheme="minorBidi"/>
          <w:sz w:val="22"/>
          <w:szCs w:val="22"/>
          <w:lang w:val="en-US" w:eastAsia="zh-CN"/>
        </w:rPr>
      </w:pPr>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_Toc63427716 \h </w:instrText>
      </w:r>
      <w:r>
        <w:fldChar w:fldCharType="separate"/>
      </w:r>
      <w:r>
        <w:t>24</w:t>
      </w:r>
      <w:r>
        <w:fldChar w:fldCharType="end"/>
      </w:r>
    </w:p>
    <w:p w14:paraId="2B0EDEB9" w14:textId="40D92369" w:rsidR="00517709" w:rsidRDefault="00517709">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_Toc63427717 \h </w:instrText>
      </w:r>
      <w:r>
        <w:fldChar w:fldCharType="separate"/>
      </w:r>
      <w:r>
        <w:t>24</w:t>
      </w:r>
      <w:r>
        <w:fldChar w:fldCharType="end"/>
      </w:r>
    </w:p>
    <w:p w14:paraId="74832723" w14:textId="59238039" w:rsidR="00517709" w:rsidRDefault="00517709">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_Toc63427718 \h </w:instrText>
      </w:r>
      <w:r>
        <w:fldChar w:fldCharType="separate"/>
      </w:r>
      <w:r>
        <w:t>24</w:t>
      </w:r>
      <w:r>
        <w:fldChar w:fldCharType="end"/>
      </w:r>
    </w:p>
    <w:p w14:paraId="668151F0" w14:textId="0735C12E" w:rsidR="00517709" w:rsidRDefault="00517709">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_Toc63427719 \h </w:instrText>
      </w:r>
      <w:r>
        <w:fldChar w:fldCharType="separate"/>
      </w:r>
      <w:r>
        <w:t>25</w:t>
      </w:r>
      <w:r>
        <w:fldChar w:fldCharType="end"/>
      </w:r>
    </w:p>
    <w:p w14:paraId="0A315781" w14:textId="78C75A61" w:rsidR="00517709" w:rsidRDefault="00517709">
      <w:pPr>
        <w:pStyle w:val="TOC5"/>
        <w:rPr>
          <w:rFonts w:asciiTheme="minorHAnsi" w:eastAsiaTheme="minorEastAsia" w:hAnsiTheme="minorHAnsi" w:cstheme="minorBidi"/>
          <w:sz w:val="22"/>
          <w:szCs w:val="22"/>
          <w:lang w:val="en-US" w:eastAsia="zh-CN"/>
        </w:rPr>
      </w:pPr>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_Toc63427720 \h </w:instrText>
      </w:r>
      <w:r>
        <w:fldChar w:fldCharType="separate"/>
      </w:r>
      <w:r>
        <w:t>25</w:t>
      </w:r>
      <w:r>
        <w:fldChar w:fldCharType="end"/>
      </w:r>
    </w:p>
    <w:p w14:paraId="21F6B83F" w14:textId="66487E8C" w:rsidR="00517709" w:rsidRDefault="00517709">
      <w:pPr>
        <w:pStyle w:val="TOC5"/>
        <w:rPr>
          <w:rFonts w:asciiTheme="minorHAnsi" w:eastAsiaTheme="minorEastAsia" w:hAnsiTheme="minorHAnsi" w:cstheme="minorBidi"/>
          <w:sz w:val="22"/>
          <w:szCs w:val="22"/>
          <w:lang w:val="en-US" w:eastAsia="zh-CN"/>
        </w:rPr>
      </w:pPr>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_Toc63427721 \h </w:instrText>
      </w:r>
      <w:r>
        <w:fldChar w:fldCharType="separate"/>
      </w:r>
      <w:r>
        <w:t>25</w:t>
      </w:r>
      <w:r>
        <w:fldChar w:fldCharType="end"/>
      </w:r>
    </w:p>
    <w:p w14:paraId="11070E33" w14:textId="1D8E4AE0" w:rsidR="00517709" w:rsidRDefault="00517709">
      <w:pPr>
        <w:pStyle w:val="TOC5"/>
        <w:rPr>
          <w:rFonts w:asciiTheme="minorHAnsi" w:eastAsiaTheme="minorEastAsia" w:hAnsiTheme="minorHAnsi" w:cstheme="minorBidi"/>
          <w:sz w:val="22"/>
          <w:szCs w:val="22"/>
          <w:lang w:val="en-US" w:eastAsia="zh-CN"/>
        </w:rPr>
      </w:pPr>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_Toc63427722 \h </w:instrText>
      </w:r>
      <w:r>
        <w:fldChar w:fldCharType="separate"/>
      </w:r>
      <w:r>
        <w:t>25</w:t>
      </w:r>
      <w:r>
        <w:fldChar w:fldCharType="end"/>
      </w:r>
    </w:p>
    <w:p w14:paraId="56B86EAD" w14:textId="5CEC6544" w:rsidR="00517709" w:rsidRDefault="00517709">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_Toc63427723 \h </w:instrText>
      </w:r>
      <w:r>
        <w:fldChar w:fldCharType="separate"/>
      </w:r>
      <w:r>
        <w:t>26</w:t>
      </w:r>
      <w:r>
        <w:fldChar w:fldCharType="end"/>
      </w:r>
    </w:p>
    <w:p w14:paraId="7C7ACCDE" w14:textId="6ADD6892" w:rsidR="00517709" w:rsidRDefault="00517709">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_Toc63427724 \h </w:instrText>
      </w:r>
      <w:r>
        <w:fldChar w:fldCharType="separate"/>
      </w:r>
      <w:r>
        <w:t>26</w:t>
      </w:r>
      <w:r>
        <w:fldChar w:fldCharType="end"/>
      </w:r>
    </w:p>
    <w:p w14:paraId="0E1261AE" w14:textId="0F1BB5C1" w:rsidR="00517709" w:rsidRDefault="00517709">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_Toc63427725 \h </w:instrText>
      </w:r>
      <w:r>
        <w:fldChar w:fldCharType="separate"/>
      </w:r>
      <w:r>
        <w:t>27</w:t>
      </w:r>
      <w:r>
        <w:fldChar w:fldCharType="end"/>
      </w:r>
    </w:p>
    <w:p w14:paraId="7239FB97" w14:textId="7CCCD768" w:rsidR="00517709" w:rsidRDefault="00517709">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_Toc63427726 \h </w:instrText>
      </w:r>
      <w:r>
        <w:fldChar w:fldCharType="separate"/>
      </w:r>
      <w:r>
        <w:t>27</w:t>
      </w:r>
      <w:r>
        <w:fldChar w:fldCharType="end"/>
      </w:r>
    </w:p>
    <w:p w14:paraId="3575D694" w14:textId="1F057E43" w:rsidR="00517709" w:rsidRDefault="00517709">
      <w:pPr>
        <w:pStyle w:val="TOC5"/>
        <w:rPr>
          <w:rFonts w:asciiTheme="minorHAnsi" w:eastAsiaTheme="minorEastAsia" w:hAnsiTheme="minorHAnsi" w:cstheme="minorBidi"/>
          <w:sz w:val="22"/>
          <w:szCs w:val="22"/>
          <w:lang w:val="en-US" w:eastAsia="zh-CN"/>
        </w:rPr>
      </w:pPr>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_Toc63427727 \h </w:instrText>
      </w:r>
      <w:r>
        <w:fldChar w:fldCharType="separate"/>
      </w:r>
      <w:r>
        <w:t>27</w:t>
      </w:r>
      <w:r>
        <w:fldChar w:fldCharType="end"/>
      </w:r>
    </w:p>
    <w:p w14:paraId="04B5B606" w14:textId="5DC3CAF3" w:rsidR="00517709" w:rsidRDefault="00517709">
      <w:pPr>
        <w:pStyle w:val="TOC5"/>
        <w:rPr>
          <w:rFonts w:asciiTheme="minorHAnsi" w:eastAsiaTheme="minorEastAsia" w:hAnsiTheme="minorHAnsi" w:cstheme="minorBidi"/>
          <w:sz w:val="22"/>
          <w:szCs w:val="22"/>
          <w:lang w:val="en-US" w:eastAsia="zh-CN"/>
        </w:rPr>
      </w:pPr>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_Toc63427728 \h </w:instrText>
      </w:r>
      <w:r>
        <w:fldChar w:fldCharType="separate"/>
      </w:r>
      <w:r>
        <w:t>27</w:t>
      </w:r>
      <w:r>
        <w:fldChar w:fldCharType="end"/>
      </w:r>
    </w:p>
    <w:p w14:paraId="4A14B7E1" w14:textId="7CD8AD39" w:rsidR="00517709" w:rsidRDefault="00517709">
      <w:pPr>
        <w:pStyle w:val="TOC5"/>
        <w:rPr>
          <w:rFonts w:asciiTheme="minorHAnsi" w:eastAsiaTheme="minorEastAsia" w:hAnsiTheme="minorHAnsi" w:cstheme="minorBidi"/>
          <w:sz w:val="22"/>
          <w:szCs w:val="22"/>
          <w:lang w:val="en-US" w:eastAsia="zh-CN"/>
        </w:rPr>
      </w:pPr>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_Toc63427729 \h </w:instrText>
      </w:r>
      <w:r>
        <w:fldChar w:fldCharType="separate"/>
      </w:r>
      <w:r>
        <w:t>28</w:t>
      </w:r>
      <w:r>
        <w:fldChar w:fldCharType="end"/>
      </w:r>
    </w:p>
    <w:p w14:paraId="17DF1951" w14:textId="6D08869E" w:rsidR="00517709" w:rsidRDefault="00517709">
      <w:pPr>
        <w:pStyle w:val="TOC5"/>
        <w:rPr>
          <w:rFonts w:asciiTheme="minorHAnsi" w:eastAsiaTheme="minorEastAsia" w:hAnsiTheme="minorHAnsi" w:cstheme="minorBidi"/>
          <w:sz w:val="22"/>
          <w:szCs w:val="22"/>
          <w:lang w:val="en-US" w:eastAsia="zh-CN"/>
        </w:rPr>
      </w:pPr>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_Toc63427730 \h </w:instrText>
      </w:r>
      <w:r>
        <w:fldChar w:fldCharType="separate"/>
      </w:r>
      <w:r>
        <w:t>29</w:t>
      </w:r>
      <w:r>
        <w:fldChar w:fldCharType="end"/>
      </w:r>
    </w:p>
    <w:p w14:paraId="64DB0573" w14:textId="33192462" w:rsidR="00517709" w:rsidRDefault="00517709">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_Toc63427731 \h </w:instrText>
      </w:r>
      <w:r>
        <w:fldChar w:fldCharType="separate"/>
      </w:r>
      <w:r>
        <w:t>29</w:t>
      </w:r>
      <w:r>
        <w:fldChar w:fldCharType="end"/>
      </w:r>
    </w:p>
    <w:p w14:paraId="416D027D" w14:textId="420442AC" w:rsidR="00517709" w:rsidRDefault="00517709">
      <w:pPr>
        <w:pStyle w:val="TOC3"/>
        <w:rPr>
          <w:rFonts w:asciiTheme="minorHAnsi" w:eastAsiaTheme="minorEastAsia" w:hAnsiTheme="minorHAnsi" w:cstheme="minorBidi"/>
          <w:sz w:val="22"/>
          <w:szCs w:val="22"/>
          <w:lang w:val="en-US" w:eastAsia="zh-CN"/>
        </w:rPr>
      </w:pPr>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_Toc63427732 \h </w:instrText>
      </w:r>
      <w:r>
        <w:fldChar w:fldCharType="separate"/>
      </w:r>
      <w:r>
        <w:t>29</w:t>
      </w:r>
      <w:r>
        <w:fldChar w:fldCharType="end"/>
      </w:r>
    </w:p>
    <w:p w14:paraId="0E055CF7" w14:textId="70240161" w:rsidR="00517709" w:rsidRDefault="00517709">
      <w:pPr>
        <w:pStyle w:val="TOC4"/>
        <w:rPr>
          <w:rFonts w:asciiTheme="minorHAnsi" w:eastAsiaTheme="minorEastAsia" w:hAnsiTheme="minorHAnsi" w:cstheme="minorBidi"/>
          <w:sz w:val="22"/>
          <w:szCs w:val="22"/>
          <w:lang w:val="en-US" w:eastAsia="zh-CN"/>
        </w:rPr>
      </w:pPr>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_Toc63427733 \h </w:instrText>
      </w:r>
      <w:r>
        <w:fldChar w:fldCharType="separate"/>
      </w:r>
      <w:r>
        <w:t>29</w:t>
      </w:r>
      <w:r>
        <w:fldChar w:fldCharType="end"/>
      </w:r>
    </w:p>
    <w:p w14:paraId="7ECC2440" w14:textId="226DE909" w:rsidR="00517709" w:rsidRDefault="00517709">
      <w:pPr>
        <w:pStyle w:val="TOC4"/>
        <w:rPr>
          <w:rFonts w:asciiTheme="minorHAnsi" w:eastAsiaTheme="minorEastAsia" w:hAnsiTheme="minorHAnsi" w:cstheme="minorBidi"/>
          <w:sz w:val="22"/>
          <w:szCs w:val="22"/>
          <w:lang w:val="en-US" w:eastAsia="zh-CN"/>
        </w:rPr>
      </w:pPr>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_Toc63427734 \h </w:instrText>
      </w:r>
      <w:r>
        <w:fldChar w:fldCharType="separate"/>
      </w:r>
      <w:r>
        <w:t>30</w:t>
      </w:r>
      <w:r>
        <w:fldChar w:fldCharType="end"/>
      </w:r>
    </w:p>
    <w:p w14:paraId="7897B81D" w14:textId="2242B88F" w:rsidR="00517709" w:rsidRDefault="00517709">
      <w:pPr>
        <w:pStyle w:val="TOC4"/>
        <w:rPr>
          <w:rFonts w:asciiTheme="minorHAnsi" w:eastAsiaTheme="minorEastAsia" w:hAnsiTheme="minorHAnsi" w:cstheme="minorBidi"/>
          <w:sz w:val="22"/>
          <w:szCs w:val="22"/>
          <w:lang w:val="en-US" w:eastAsia="zh-CN"/>
        </w:rPr>
      </w:pPr>
      <w:r>
        <w:rPr>
          <w:lang w:eastAsia="zh-CN"/>
        </w:rPr>
        <w:lastRenderedPageBreak/>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_Toc63427735 \h </w:instrText>
      </w:r>
      <w:r>
        <w:fldChar w:fldCharType="separate"/>
      </w:r>
      <w:r>
        <w:t>30</w:t>
      </w:r>
      <w:r>
        <w:fldChar w:fldCharType="end"/>
      </w:r>
    </w:p>
    <w:p w14:paraId="6F7F1CF4" w14:textId="75EAE6F5" w:rsidR="00517709" w:rsidRDefault="00517709">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_Toc63427736 \h </w:instrText>
      </w:r>
      <w:r>
        <w:fldChar w:fldCharType="separate"/>
      </w:r>
      <w:r>
        <w:t>30</w:t>
      </w:r>
      <w:r>
        <w:fldChar w:fldCharType="end"/>
      </w:r>
    </w:p>
    <w:p w14:paraId="7A86B68C" w14:textId="28B14D22" w:rsidR="00517709" w:rsidRDefault="00517709">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_Toc63427737 \h </w:instrText>
      </w:r>
      <w:r>
        <w:fldChar w:fldCharType="separate"/>
      </w:r>
      <w:r>
        <w:t>30</w:t>
      </w:r>
      <w:r>
        <w:fldChar w:fldCharType="end"/>
      </w:r>
    </w:p>
    <w:p w14:paraId="1D160715" w14:textId="2F7F2238" w:rsidR="00517709" w:rsidRDefault="00517709">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_Toc63427738 \h </w:instrText>
      </w:r>
      <w:r>
        <w:fldChar w:fldCharType="separate"/>
      </w:r>
      <w:r>
        <w:t>30</w:t>
      </w:r>
      <w:r>
        <w:fldChar w:fldCharType="end"/>
      </w:r>
    </w:p>
    <w:p w14:paraId="711A6B98" w14:textId="3BB02218" w:rsidR="00517709" w:rsidRDefault="00517709">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_Toc63427739 \h </w:instrText>
      </w:r>
      <w:r>
        <w:fldChar w:fldCharType="separate"/>
      </w:r>
      <w:r>
        <w:t>30</w:t>
      </w:r>
      <w:r>
        <w:fldChar w:fldCharType="end"/>
      </w:r>
    </w:p>
    <w:p w14:paraId="1D9EA48D" w14:textId="7CA6F1BC" w:rsidR="00517709" w:rsidRDefault="00517709">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_Toc63427740 \h </w:instrText>
      </w:r>
      <w:r>
        <w:fldChar w:fldCharType="separate"/>
      </w:r>
      <w:r>
        <w:t>30</w:t>
      </w:r>
      <w:r>
        <w:fldChar w:fldCharType="end"/>
      </w:r>
    </w:p>
    <w:p w14:paraId="6A1B7249" w14:textId="1848F107" w:rsidR="00517709" w:rsidRDefault="00517709">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_Toc63427741 \h </w:instrText>
      </w:r>
      <w:r>
        <w:fldChar w:fldCharType="separate"/>
      </w:r>
      <w:r>
        <w:t>31</w:t>
      </w:r>
      <w:r>
        <w:fldChar w:fldCharType="end"/>
      </w:r>
    </w:p>
    <w:p w14:paraId="39FC5C25" w14:textId="7271E39F" w:rsidR="00517709" w:rsidRDefault="00517709">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_Toc63427742 \h </w:instrText>
      </w:r>
      <w:r>
        <w:fldChar w:fldCharType="separate"/>
      </w:r>
      <w:r>
        <w:t>31</w:t>
      </w:r>
      <w:r>
        <w:fldChar w:fldCharType="end"/>
      </w:r>
    </w:p>
    <w:p w14:paraId="2167DA6D" w14:textId="194BDB8E" w:rsidR="00517709" w:rsidRDefault="00517709">
      <w:pPr>
        <w:pStyle w:val="TOC5"/>
        <w:rPr>
          <w:rFonts w:asciiTheme="minorHAnsi" w:eastAsiaTheme="minorEastAsia" w:hAnsiTheme="minorHAnsi" w:cstheme="minorBidi"/>
          <w:sz w:val="22"/>
          <w:szCs w:val="22"/>
          <w:lang w:val="en-US" w:eastAsia="zh-CN"/>
        </w:rPr>
      </w:pPr>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_Toc63427743 \h </w:instrText>
      </w:r>
      <w:r>
        <w:fldChar w:fldCharType="separate"/>
      </w:r>
      <w:r>
        <w:t>31</w:t>
      </w:r>
      <w:r>
        <w:fldChar w:fldCharType="end"/>
      </w:r>
    </w:p>
    <w:p w14:paraId="2833390D" w14:textId="216CC5C8" w:rsidR="00517709" w:rsidRDefault="00517709">
      <w:pPr>
        <w:pStyle w:val="TOC5"/>
        <w:rPr>
          <w:rFonts w:asciiTheme="minorHAnsi" w:eastAsiaTheme="minorEastAsia" w:hAnsiTheme="minorHAnsi" w:cstheme="minorBidi"/>
          <w:sz w:val="22"/>
          <w:szCs w:val="22"/>
          <w:lang w:val="en-US" w:eastAsia="zh-CN"/>
        </w:rPr>
      </w:pPr>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_Toc63427744 \h </w:instrText>
      </w:r>
      <w:r>
        <w:fldChar w:fldCharType="separate"/>
      </w:r>
      <w:r>
        <w:t>31</w:t>
      </w:r>
      <w:r>
        <w:fldChar w:fldCharType="end"/>
      </w:r>
    </w:p>
    <w:p w14:paraId="50207D11" w14:textId="1F3E5D3F" w:rsidR="00517709" w:rsidRDefault="00517709">
      <w:pPr>
        <w:pStyle w:val="TOC5"/>
        <w:rPr>
          <w:rFonts w:asciiTheme="minorHAnsi" w:eastAsiaTheme="minorEastAsia" w:hAnsiTheme="minorHAnsi" w:cstheme="minorBidi"/>
          <w:sz w:val="22"/>
          <w:szCs w:val="22"/>
          <w:lang w:val="en-US" w:eastAsia="zh-CN"/>
        </w:rPr>
      </w:pPr>
      <w:r>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_Toc63427745 \h </w:instrText>
      </w:r>
      <w:r>
        <w:fldChar w:fldCharType="separate"/>
      </w:r>
      <w:r>
        <w:t>31</w:t>
      </w:r>
      <w:r>
        <w:fldChar w:fldCharType="end"/>
      </w:r>
    </w:p>
    <w:p w14:paraId="096ACABF" w14:textId="6AD50836" w:rsidR="00517709" w:rsidRDefault="00517709">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_Toc63427746 \h </w:instrText>
      </w:r>
      <w:r>
        <w:fldChar w:fldCharType="separate"/>
      </w:r>
      <w:r>
        <w:t>31</w:t>
      </w:r>
      <w:r>
        <w:fldChar w:fldCharType="end"/>
      </w:r>
    </w:p>
    <w:p w14:paraId="60F0C57F" w14:textId="79540B42" w:rsidR="00517709" w:rsidRDefault="00517709">
      <w:pPr>
        <w:pStyle w:val="TOC2"/>
        <w:rPr>
          <w:rFonts w:asciiTheme="minorHAnsi" w:eastAsiaTheme="minorEastAsia" w:hAnsiTheme="minorHAnsi" w:cstheme="minorBidi"/>
          <w:sz w:val="22"/>
          <w:szCs w:val="22"/>
          <w:lang w:val="en-US" w:eastAsia="zh-CN"/>
        </w:rPr>
      </w:pPr>
      <w:r w:rsidRPr="0070491E">
        <w:rPr>
          <w:rFonts w:cs="Arial"/>
        </w:rPr>
        <w:t>6.3</w:t>
      </w:r>
      <w:r>
        <w:rPr>
          <w:rFonts w:asciiTheme="minorHAnsi" w:eastAsiaTheme="minorEastAsia" w:hAnsiTheme="minorHAnsi" w:cstheme="minorBidi"/>
          <w:sz w:val="22"/>
          <w:szCs w:val="22"/>
          <w:lang w:val="en-US" w:eastAsia="zh-CN"/>
        </w:rPr>
        <w:tab/>
      </w:r>
      <w:r w:rsidRPr="0070491E">
        <w:rPr>
          <w:rFonts w:cs="Arial"/>
        </w:rPr>
        <w:t>SLS analysis related issues</w:t>
      </w:r>
      <w:r>
        <w:tab/>
      </w:r>
      <w:r>
        <w:fldChar w:fldCharType="begin"/>
      </w:r>
      <w:r>
        <w:instrText xml:space="preserve"> PAGEREF _Toc63427747 \h </w:instrText>
      </w:r>
      <w:r>
        <w:fldChar w:fldCharType="separate"/>
      </w:r>
      <w:r>
        <w:t>32</w:t>
      </w:r>
      <w:r>
        <w:fldChar w:fldCharType="end"/>
      </w:r>
    </w:p>
    <w:p w14:paraId="0FD57740" w14:textId="35FAF765" w:rsidR="00517709" w:rsidRDefault="00517709">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_Toc63427748 \h </w:instrText>
      </w:r>
      <w:r>
        <w:fldChar w:fldCharType="separate"/>
      </w:r>
      <w:r>
        <w:t>32</w:t>
      </w:r>
      <w:r>
        <w:fldChar w:fldCharType="end"/>
      </w:r>
    </w:p>
    <w:p w14:paraId="0B4C8B20" w14:textId="70913D6B" w:rsidR="00517709" w:rsidRDefault="00517709">
      <w:pPr>
        <w:pStyle w:val="TOC4"/>
        <w:rPr>
          <w:rFonts w:asciiTheme="minorHAnsi" w:eastAsiaTheme="minorEastAsia" w:hAnsiTheme="minorHAnsi" w:cstheme="minorBidi"/>
          <w:sz w:val="22"/>
          <w:szCs w:val="22"/>
          <w:lang w:val="en-US" w:eastAsia="zh-CN"/>
        </w:rPr>
      </w:pPr>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_Toc63427749 \h </w:instrText>
      </w:r>
      <w:r>
        <w:fldChar w:fldCharType="separate"/>
      </w:r>
      <w:r>
        <w:t>32</w:t>
      </w:r>
      <w:r>
        <w:fldChar w:fldCharType="end"/>
      </w:r>
    </w:p>
    <w:p w14:paraId="1281F8EF" w14:textId="081FF042" w:rsidR="00517709" w:rsidRDefault="00517709">
      <w:pPr>
        <w:pStyle w:val="TOC4"/>
        <w:rPr>
          <w:rFonts w:asciiTheme="minorHAnsi" w:eastAsiaTheme="minorEastAsia" w:hAnsiTheme="minorHAnsi" w:cstheme="minorBidi"/>
          <w:sz w:val="22"/>
          <w:szCs w:val="22"/>
          <w:lang w:val="en-US" w:eastAsia="zh-CN"/>
        </w:rPr>
      </w:pPr>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_Toc63427750 \h </w:instrText>
      </w:r>
      <w:r>
        <w:fldChar w:fldCharType="separate"/>
      </w:r>
      <w:r>
        <w:t>32</w:t>
      </w:r>
      <w:r>
        <w:fldChar w:fldCharType="end"/>
      </w:r>
    </w:p>
    <w:p w14:paraId="1F37A60B" w14:textId="7401C89C" w:rsidR="00517709" w:rsidRDefault="00517709">
      <w:pPr>
        <w:pStyle w:val="TOC4"/>
        <w:rPr>
          <w:rFonts w:asciiTheme="minorHAnsi" w:eastAsiaTheme="minorEastAsia" w:hAnsiTheme="minorHAnsi" w:cstheme="minorBidi"/>
          <w:sz w:val="22"/>
          <w:szCs w:val="22"/>
          <w:lang w:val="en-US" w:eastAsia="zh-CN"/>
        </w:rPr>
      </w:pPr>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_Toc63427751 \h </w:instrText>
      </w:r>
      <w:r>
        <w:fldChar w:fldCharType="separate"/>
      </w:r>
      <w:r>
        <w:t>33</w:t>
      </w:r>
      <w:r>
        <w:fldChar w:fldCharType="end"/>
      </w:r>
    </w:p>
    <w:p w14:paraId="34E9B6D5" w14:textId="42A6B3B6" w:rsidR="00517709" w:rsidRDefault="00517709">
      <w:pPr>
        <w:pStyle w:val="TOC5"/>
        <w:rPr>
          <w:rFonts w:asciiTheme="minorHAnsi" w:eastAsiaTheme="minorEastAsia" w:hAnsiTheme="minorHAnsi" w:cstheme="minorBidi"/>
          <w:sz w:val="22"/>
          <w:szCs w:val="22"/>
          <w:lang w:val="en-US" w:eastAsia="zh-CN"/>
        </w:rPr>
      </w:pPr>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_Toc63427752 \h </w:instrText>
      </w:r>
      <w:r>
        <w:fldChar w:fldCharType="separate"/>
      </w:r>
      <w:r>
        <w:t>33</w:t>
      </w:r>
      <w:r>
        <w:fldChar w:fldCharType="end"/>
      </w:r>
    </w:p>
    <w:p w14:paraId="0517E41F" w14:textId="6750A72B" w:rsidR="00517709" w:rsidRDefault="00517709">
      <w:pPr>
        <w:pStyle w:val="TOC5"/>
        <w:rPr>
          <w:rFonts w:asciiTheme="minorHAnsi" w:eastAsiaTheme="minorEastAsia" w:hAnsiTheme="minorHAnsi" w:cstheme="minorBidi"/>
          <w:sz w:val="22"/>
          <w:szCs w:val="22"/>
          <w:lang w:val="en-US" w:eastAsia="zh-CN"/>
        </w:rPr>
      </w:pPr>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_Toc63427753 \h </w:instrText>
      </w:r>
      <w:r>
        <w:fldChar w:fldCharType="separate"/>
      </w:r>
      <w:r>
        <w:t>33</w:t>
      </w:r>
      <w:r>
        <w:fldChar w:fldCharType="end"/>
      </w:r>
    </w:p>
    <w:p w14:paraId="00972B78" w14:textId="1144CF2E" w:rsidR="00517709" w:rsidRDefault="00517709">
      <w:pPr>
        <w:pStyle w:val="TOC5"/>
        <w:rPr>
          <w:rFonts w:asciiTheme="minorHAnsi" w:eastAsiaTheme="minorEastAsia" w:hAnsiTheme="minorHAnsi" w:cstheme="minorBidi"/>
          <w:sz w:val="22"/>
          <w:szCs w:val="22"/>
          <w:lang w:val="en-US" w:eastAsia="zh-CN"/>
        </w:rPr>
      </w:pPr>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_Toc63427754 \h </w:instrText>
      </w:r>
      <w:r>
        <w:fldChar w:fldCharType="separate"/>
      </w:r>
      <w:r>
        <w:t>33</w:t>
      </w:r>
      <w:r>
        <w:fldChar w:fldCharType="end"/>
      </w:r>
    </w:p>
    <w:p w14:paraId="426B4288" w14:textId="16CE38BA" w:rsidR="00517709" w:rsidRDefault="00517709">
      <w:pPr>
        <w:pStyle w:val="TOC5"/>
        <w:rPr>
          <w:rFonts w:asciiTheme="minorHAnsi" w:eastAsiaTheme="minorEastAsia" w:hAnsiTheme="minorHAnsi" w:cstheme="minorBidi"/>
          <w:sz w:val="22"/>
          <w:szCs w:val="22"/>
          <w:lang w:val="en-US" w:eastAsia="zh-CN"/>
        </w:rPr>
      </w:pPr>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_Toc63427755 \h </w:instrText>
      </w:r>
      <w:r>
        <w:fldChar w:fldCharType="separate"/>
      </w:r>
      <w:r>
        <w:t>34</w:t>
      </w:r>
      <w:r>
        <w:fldChar w:fldCharType="end"/>
      </w:r>
    </w:p>
    <w:p w14:paraId="27E42E21" w14:textId="234F900A" w:rsidR="00517709" w:rsidRDefault="00517709">
      <w:pPr>
        <w:pStyle w:val="TOC5"/>
        <w:rPr>
          <w:rFonts w:asciiTheme="minorHAnsi" w:eastAsiaTheme="minorEastAsia" w:hAnsiTheme="minorHAnsi" w:cstheme="minorBidi"/>
          <w:sz w:val="22"/>
          <w:szCs w:val="22"/>
          <w:lang w:val="en-US" w:eastAsia="zh-CN"/>
        </w:rPr>
      </w:pPr>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_Toc63427756 \h </w:instrText>
      </w:r>
      <w:r>
        <w:fldChar w:fldCharType="separate"/>
      </w:r>
      <w:r>
        <w:t>34</w:t>
      </w:r>
      <w:r>
        <w:fldChar w:fldCharType="end"/>
      </w:r>
    </w:p>
    <w:p w14:paraId="77CA7B4E" w14:textId="01A8B57D" w:rsidR="00517709" w:rsidRDefault="00517709">
      <w:pPr>
        <w:pStyle w:val="TOC4"/>
        <w:rPr>
          <w:rFonts w:asciiTheme="minorHAnsi" w:eastAsiaTheme="minorEastAsia" w:hAnsiTheme="minorHAnsi" w:cstheme="minorBidi"/>
          <w:sz w:val="22"/>
          <w:szCs w:val="22"/>
          <w:lang w:val="en-US" w:eastAsia="zh-CN"/>
        </w:rPr>
      </w:pPr>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_Toc63427757 \h </w:instrText>
      </w:r>
      <w:r>
        <w:fldChar w:fldCharType="separate"/>
      </w:r>
      <w:r>
        <w:t>35</w:t>
      </w:r>
      <w:r>
        <w:fldChar w:fldCharType="end"/>
      </w:r>
    </w:p>
    <w:p w14:paraId="2DE95EF1" w14:textId="5617CF8A" w:rsidR="00517709" w:rsidRDefault="00517709">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_Toc63427758 \h </w:instrText>
      </w:r>
      <w:r>
        <w:fldChar w:fldCharType="separate"/>
      </w:r>
      <w:r>
        <w:t>35</w:t>
      </w:r>
      <w:r>
        <w:fldChar w:fldCharType="end"/>
      </w:r>
    </w:p>
    <w:p w14:paraId="6CEC03E9" w14:textId="50B3F2E0" w:rsidR="00517709" w:rsidRDefault="00517709">
      <w:pPr>
        <w:pStyle w:val="TOC4"/>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_Toc63427759 \h </w:instrText>
      </w:r>
      <w:r>
        <w:fldChar w:fldCharType="separate"/>
      </w:r>
      <w:r>
        <w:t>35</w:t>
      </w:r>
      <w:r>
        <w:fldChar w:fldCharType="end"/>
      </w:r>
    </w:p>
    <w:p w14:paraId="355F02F9" w14:textId="7E3A8C84" w:rsidR="00517709" w:rsidRDefault="00517709">
      <w:pPr>
        <w:pStyle w:val="TOC4"/>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_Toc63427760 \h </w:instrText>
      </w:r>
      <w:r>
        <w:fldChar w:fldCharType="separate"/>
      </w:r>
      <w:r>
        <w:t>36</w:t>
      </w:r>
      <w:r>
        <w:fldChar w:fldCharType="end"/>
      </w:r>
    </w:p>
    <w:p w14:paraId="1901D1B7" w14:textId="7B5A995C" w:rsidR="00517709" w:rsidRDefault="00517709">
      <w:pPr>
        <w:pStyle w:val="TOC4"/>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_Toc63427761 \h </w:instrText>
      </w:r>
      <w:r>
        <w:fldChar w:fldCharType="separate"/>
      </w:r>
      <w:r>
        <w:t>36</w:t>
      </w:r>
      <w:r>
        <w:fldChar w:fldCharType="end"/>
      </w:r>
    </w:p>
    <w:p w14:paraId="75D7295A" w14:textId="0B7F516E" w:rsidR="00517709" w:rsidRDefault="00517709">
      <w:pPr>
        <w:pStyle w:val="TOC5"/>
        <w:rPr>
          <w:rFonts w:asciiTheme="minorHAnsi" w:eastAsiaTheme="minorEastAsia" w:hAnsiTheme="minorHAnsi" w:cstheme="minorBidi"/>
          <w:sz w:val="22"/>
          <w:szCs w:val="22"/>
          <w:lang w:val="en-US" w:eastAsia="zh-CN"/>
        </w:rPr>
      </w:pPr>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_Toc63427762 \h </w:instrText>
      </w:r>
      <w:r>
        <w:fldChar w:fldCharType="separate"/>
      </w:r>
      <w:r>
        <w:t>36</w:t>
      </w:r>
      <w:r>
        <w:fldChar w:fldCharType="end"/>
      </w:r>
    </w:p>
    <w:p w14:paraId="5A5A53A9" w14:textId="59732118" w:rsidR="00517709" w:rsidRDefault="00517709">
      <w:pPr>
        <w:pStyle w:val="TOC5"/>
        <w:rPr>
          <w:rFonts w:asciiTheme="minorHAnsi" w:eastAsiaTheme="minorEastAsia" w:hAnsiTheme="minorHAnsi" w:cstheme="minorBidi"/>
          <w:sz w:val="22"/>
          <w:szCs w:val="22"/>
          <w:lang w:val="en-US" w:eastAsia="zh-CN"/>
        </w:rPr>
      </w:pPr>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_Toc63427763 \h </w:instrText>
      </w:r>
      <w:r>
        <w:fldChar w:fldCharType="separate"/>
      </w:r>
      <w:r>
        <w:t>36</w:t>
      </w:r>
      <w:r>
        <w:fldChar w:fldCharType="end"/>
      </w:r>
    </w:p>
    <w:p w14:paraId="56485EDF" w14:textId="582AEB83" w:rsidR="00517709" w:rsidRDefault="00517709">
      <w:pPr>
        <w:pStyle w:val="TOC5"/>
        <w:rPr>
          <w:rFonts w:asciiTheme="minorHAnsi" w:eastAsiaTheme="minorEastAsia" w:hAnsiTheme="minorHAnsi" w:cstheme="minorBidi"/>
          <w:sz w:val="22"/>
          <w:szCs w:val="22"/>
          <w:lang w:val="en-US" w:eastAsia="zh-CN"/>
        </w:rPr>
      </w:pPr>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_Toc63427764 \h </w:instrText>
      </w:r>
      <w:r>
        <w:fldChar w:fldCharType="separate"/>
      </w:r>
      <w:r>
        <w:t>37</w:t>
      </w:r>
      <w:r>
        <w:fldChar w:fldCharType="end"/>
      </w:r>
    </w:p>
    <w:p w14:paraId="316C811B" w14:textId="55F52BFD" w:rsidR="00517709" w:rsidRDefault="00517709">
      <w:pPr>
        <w:pStyle w:val="TOC5"/>
        <w:rPr>
          <w:rFonts w:asciiTheme="minorHAnsi" w:eastAsiaTheme="minorEastAsia" w:hAnsiTheme="minorHAnsi" w:cstheme="minorBidi"/>
          <w:sz w:val="22"/>
          <w:szCs w:val="22"/>
          <w:lang w:val="en-US" w:eastAsia="zh-CN"/>
        </w:rPr>
      </w:pPr>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_Toc63427765 \h </w:instrText>
      </w:r>
      <w:r>
        <w:fldChar w:fldCharType="separate"/>
      </w:r>
      <w:r>
        <w:t>37</w:t>
      </w:r>
      <w:r>
        <w:fldChar w:fldCharType="end"/>
      </w:r>
    </w:p>
    <w:p w14:paraId="2AA1B876" w14:textId="325809E2" w:rsidR="00517709" w:rsidRDefault="00517709">
      <w:pPr>
        <w:pStyle w:val="TOC5"/>
        <w:rPr>
          <w:rFonts w:asciiTheme="minorHAnsi" w:eastAsiaTheme="minorEastAsia" w:hAnsiTheme="minorHAnsi" w:cstheme="minorBidi"/>
          <w:sz w:val="22"/>
          <w:szCs w:val="22"/>
          <w:lang w:val="en-US" w:eastAsia="zh-CN"/>
        </w:rPr>
      </w:pPr>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_Toc63427766 \h </w:instrText>
      </w:r>
      <w:r>
        <w:fldChar w:fldCharType="separate"/>
      </w:r>
      <w:r>
        <w:t>38</w:t>
      </w:r>
      <w:r>
        <w:fldChar w:fldCharType="end"/>
      </w:r>
    </w:p>
    <w:p w14:paraId="192E3D91" w14:textId="6C2D212F" w:rsidR="00517709" w:rsidRDefault="00517709">
      <w:pPr>
        <w:pStyle w:val="TOC4"/>
        <w:rPr>
          <w:rFonts w:asciiTheme="minorHAnsi" w:eastAsiaTheme="minorEastAsia" w:hAnsiTheme="minorHAnsi" w:cstheme="minorBidi"/>
          <w:sz w:val="22"/>
          <w:szCs w:val="22"/>
          <w:lang w:val="en-US" w:eastAsia="zh-CN"/>
        </w:rPr>
      </w:pPr>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_Toc63427767 \h </w:instrText>
      </w:r>
      <w:r>
        <w:fldChar w:fldCharType="separate"/>
      </w:r>
      <w:r>
        <w:t>38</w:t>
      </w:r>
      <w:r>
        <w:fldChar w:fldCharType="end"/>
      </w:r>
    </w:p>
    <w:p w14:paraId="1DFCAE15" w14:textId="37C687A8" w:rsidR="00517709" w:rsidRDefault="00517709">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_Toc63427768 \h </w:instrText>
      </w:r>
      <w:r>
        <w:fldChar w:fldCharType="separate"/>
      </w:r>
      <w:r>
        <w:t>39</w:t>
      </w:r>
      <w:r>
        <w:fldChar w:fldCharType="end"/>
      </w:r>
    </w:p>
    <w:p w14:paraId="01AF1D45" w14:textId="558AF470" w:rsidR="00517709" w:rsidRDefault="00517709">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_Toc63427769 \h </w:instrText>
      </w:r>
      <w:r>
        <w:fldChar w:fldCharType="separate"/>
      </w:r>
      <w:r>
        <w:t>39</w:t>
      </w:r>
      <w:r>
        <w:fldChar w:fldCharType="end"/>
      </w:r>
    </w:p>
    <w:p w14:paraId="3602980A" w14:textId="42FA612B" w:rsidR="00517709" w:rsidRDefault="00517709">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_Toc63427770 \h </w:instrText>
      </w:r>
      <w:r>
        <w:fldChar w:fldCharType="separate"/>
      </w:r>
      <w:r>
        <w:t>39</w:t>
      </w:r>
      <w:r>
        <w:fldChar w:fldCharType="end"/>
      </w:r>
    </w:p>
    <w:p w14:paraId="1C8F856A" w14:textId="27E7A0F7" w:rsidR="00517709" w:rsidRDefault="00517709">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_Toc63427771 \h </w:instrText>
      </w:r>
      <w:r>
        <w:fldChar w:fldCharType="separate"/>
      </w:r>
      <w:r>
        <w:t>39</w:t>
      </w:r>
      <w:r>
        <w:fldChar w:fldCharType="end"/>
      </w:r>
    </w:p>
    <w:p w14:paraId="48FDEC74" w14:textId="3012A0B6" w:rsidR="00517709" w:rsidRDefault="00517709">
      <w:pPr>
        <w:pStyle w:val="TOC5"/>
        <w:rPr>
          <w:rFonts w:asciiTheme="minorHAnsi" w:eastAsiaTheme="minorEastAsia" w:hAnsiTheme="minorHAnsi" w:cstheme="minorBidi"/>
          <w:sz w:val="22"/>
          <w:szCs w:val="22"/>
          <w:lang w:val="en-US" w:eastAsia="zh-CN"/>
        </w:rPr>
      </w:pPr>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_Toc63427772 \h </w:instrText>
      </w:r>
      <w:r>
        <w:fldChar w:fldCharType="separate"/>
      </w:r>
      <w:r>
        <w:t>39</w:t>
      </w:r>
      <w:r>
        <w:fldChar w:fldCharType="end"/>
      </w:r>
    </w:p>
    <w:p w14:paraId="5064F9C7" w14:textId="44CA52B5" w:rsidR="00517709" w:rsidRDefault="00517709">
      <w:pPr>
        <w:pStyle w:val="TOC5"/>
        <w:rPr>
          <w:rFonts w:asciiTheme="minorHAnsi" w:eastAsiaTheme="minorEastAsia" w:hAnsiTheme="minorHAnsi" w:cstheme="minorBidi"/>
          <w:sz w:val="22"/>
          <w:szCs w:val="22"/>
          <w:lang w:val="en-US" w:eastAsia="zh-CN"/>
        </w:rPr>
      </w:pPr>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_Toc63427773 \h </w:instrText>
      </w:r>
      <w:r>
        <w:fldChar w:fldCharType="separate"/>
      </w:r>
      <w:r>
        <w:t>40</w:t>
      </w:r>
      <w:r>
        <w:fldChar w:fldCharType="end"/>
      </w:r>
    </w:p>
    <w:p w14:paraId="4CCF26C0" w14:textId="421CBD99" w:rsidR="00517709" w:rsidRDefault="00517709">
      <w:pPr>
        <w:pStyle w:val="TOC5"/>
        <w:rPr>
          <w:rFonts w:asciiTheme="minorHAnsi" w:eastAsiaTheme="minorEastAsia" w:hAnsiTheme="minorHAnsi" w:cstheme="minorBidi"/>
          <w:sz w:val="22"/>
          <w:szCs w:val="22"/>
          <w:lang w:val="en-US" w:eastAsia="zh-CN"/>
        </w:rPr>
      </w:pPr>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_Toc63427774 \h </w:instrText>
      </w:r>
      <w:r>
        <w:fldChar w:fldCharType="separate"/>
      </w:r>
      <w:r>
        <w:t>40</w:t>
      </w:r>
      <w:r>
        <w:fldChar w:fldCharType="end"/>
      </w:r>
    </w:p>
    <w:p w14:paraId="420E7D53" w14:textId="1FC91262" w:rsidR="00517709" w:rsidRDefault="00517709">
      <w:pPr>
        <w:pStyle w:val="TOC4"/>
        <w:rPr>
          <w:rFonts w:asciiTheme="minorHAnsi" w:eastAsiaTheme="minorEastAsia" w:hAnsiTheme="minorHAnsi" w:cstheme="minorBidi"/>
          <w:sz w:val="22"/>
          <w:szCs w:val="22"/>
          <w:lang w:val="en-US" w:eastAsia="zh-CN"/>
        </w:rPr>
      </w:pPr>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_Toc63427775 \h </w:instrText>
      </w:r>
      <w:r>
        <w:fldChar w:fldCharType="separate"/>
      </w:r>
      <w:r>
        <w:t>40</w:t>
      </w:r>
      <w:r>
        <w:fldChar w:fldCharType="end"/>
      </w:r>
    </w:p>
    <w:p w14:paraId="40EAB05F" w14:textId="506E4835" w:rsidR="00517709" w:rsidRDefault="00517709">
      <w:pPr>
        <w:pStyle w:val="TOC3"/>
        <w:rPr>
          <w:rFonts w:asciiTheme="minorHAnsi" w:eastAsiaTheme="minorEastAsia" w:hAnsiTheme="minorHAnsi" w:cstheme="minorBidi"/>
          <w:sz w:val="22"/>
          <w:szCs w:val="22"/>
          <w:lang w:val="en-US" w:eastAsia="zh-CN"/>
        </w:rPr>
      </w:pPr>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_Toc63427776 \h </w:instrText>
      </w:r>
      <w:r>
        <w:fldChar w:fldCharType="separate"/>
      </w:r>
      <w:r>
        <w:t>41</w:t>
      </w:r>
      <w:r>
        <w:fldChar w:fldCharType="end"/>
      </w:r>
    </w:p>
    <w:p w14:paraId="067CF07A" w14:textId="50E40A3D" w:rsidR="00517709" w:rsidRDefault="00517709">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_Toc63427777 \h </w:instrText>
      </w:r>
      <w:r>
        <w:fldChar w:fldCharType="separate"/>
      </w:r>
      <w:r>
        <w:t>41</w:t>
      </w:r>
      <w:r>
        <w:fldChar w:fldCharType="end"/>
      </w:r>
    </w:p>
    <w:p w14:paraId="02222222" w14:textId="7FD8CD69" w:rsidR="00517709" w:rsidRDefault="00517709">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_Toc63427778 \h </w:instrText>
      </w:r>
      <w:r>
        <w:fldChar w:fldCharType="separate"/>
      </w:r>
      <w:r>
        <w:t>41</w:t>
      </w:r>
      <w:r>
        <w:fldChar w:fldCharType="end"/>
      </w:r>
    </w:p>
    <w:p w14:paraId="72843376" w14:textId="72C55A17" w:rsidR="00517709" w:rsidRDefault="00517709">
      <w:pPr>
        <w:pStyle w:val="TOC4"/>
        <w:rPr>
          <w:rFonts w:asciiTheme="minorHAnsi" w:eastAsiaTheme="minorEastAsia" w:hAnsiTheme="minorHAnsi" w:cstheme="minorBidi"/>
          <w:sz w:val="22"/>
          <w:szCs w:val="22"/>
          <w:lang w:val="en-US" w:eastAsia="zh-CN"/>
        </w:rPr>
      </w:pPr>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_Toc63427779 \h </w:instrText>
      </w:r>
      <w:r>
        <w:fldChar w:fldCharType="separate"/>
      </w:r>
      <w:r>
        <w:t>41</w:t>
      </w:r>
      <w:r>
        <w:fldChar w:fldCharType="end"/>
      </w:r>
    </w:p>
    <w:p w14:paraId="54B73027" w14:textId="2454BB0C" w:rsidR="00517709" w:rsidRDefault="00517709">
      <w:pPr>
        <w:pStyle w:val="TOC5"/>
        <w:rPr>
          <w:rFonts w:asciiTheme="minorHAnsi" w:eastAsiaTheme="minorEastAsia" w:hAnsiTheme="minorHAnsi" w:cstheme="minorBidi"/>
          <w:sz w:val="22"/>
          <w:szCs w:val="22"/>
          <w:lang w:val="en-US" w:eastAsia="zh-CN"/>
        </w:rPr>
      </w:pPr>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_Toc63427780 \h </w:instrText>
      </w:r>
      <w:r>
        <w:fldChar w:fldCharType="separate"/>
      </w:r>
      <w:r>
        <w:t>41</w:t>
      </w:r>
      <w:r>
        <w:fldChar w:fldCharType="end"/>
      </w:r>
    </w:p>
    <w:p w14:paraId="12BF2382" w14:textId="4D6E2F0A" w:rsidR="00517709" w:rsidRDefault="00517709">
      <w:pPr>
        <w:pStyle w:val="TOC5"/>
        <w:rPr>
          <w:rFonts w:asciiTheme="minorHAnsi" w:eastAsiaTheme="minorEastAsia" w:hAnsiTheme="minorHAnsi" w:cstheme="minorBidi"/>
          <w:sz w:val="22"/>
          <w:szCs w:val="22"/>
          <w:lang w:val="en-US" w:eastAsia="zh-CN"/>
        </w:rPr>
      </w:pPr>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_Toc63427781 \h </w:instrText>
      </w:r>
      <w:r>
        <w:fldChar w:fldCharType="separate"/>
      </w:r>
      <w:r>
        <w:t>41</w:t>
      </w:r>
      <w:r>
        <w:fldChar w:fldCharType="end"/>
      </w:r>
    </w:p>
    <w:p w14:paraId="49C1F5D0" w14:textId="4A7AE675" w:rsidR="00517709" w:rsidRDefault="00517709">
      <w:pPr>
        <w:pStyle w:val="TOC5"/>
        <w:rPr>
          <w:rFonts w:asciiTheme="minorHAnsi" w:eastAsiaTheme="minorEastAsia" w:hAnsiTheme="minorHAnsi" w:cstheme="minorBidi"/>
          <w:sz w:val="22"/>
          <w:szCs w:val="22"/>
          <w:lang w:val="en-US" w:eastAsia="zh-CN"/>
        </w:rPr>
      </w:pPr>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_Toc63427782 \h </w:instrText>
      </w:r>
      <w:r>
        <w:fldChar w:fldCharType="separate"/>
      </w:r>
      <w:r>
        <w:t>42</w:t>
      </w:r>
      <w:r>
        <w:fldChar w:fldCharType="end"/>
      </w:r>
    </w:p>
    <w:p w14:paraId="31000042" w14:textId="444C5CD2" w:rsidR="00517709" w:rsidRDefault="00517709">
      <w:pPr>
        <w:pStyle w:val="TOC5"/>
        <w:rPr>
          <w:rFonts w:asciiTheme="minorHAnsi" w:eastAsiaTheme="minorEastAsia" w:hAnsiTheme="minorHAnsi" w:cstheme="minorBidi"/>
          <w:sz w:val="22"/>
          <w:szCs w:val="22"/>
          <w:lang w:val="en-US" w:eastAsia="zh-CN"/>
        </w:rPr>
      </w:pPr>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_Toc63427783 \h </w:instrText>
      </w:r>
      <w:r>
        <w:fldChar w:fldCharType="separate"/>
      </w:r>
      <w:r>
        <w:t>42</w:t>
      </w:r>
      <w:r>
        <w:fldChar w:fldCharType="end"/>
      </w:r>
    </w:p>
    <w:p w14:paraId="6816B9B1" w14:textId="234632F5" w:rsidR="00517709" w:rsidRDefault="00517709">
      <w:pPr>
        <w:pStyle w:val="TOC5"/>
        <w:rPr>
          <w:rFonts w:asciiTheme="minorHAnsi" w:eastAsiaTheme="minorEastAsia" w:hAnsiTheme="minorHAnsi" w:cstheme="minorBidi"/>
          <w:sz w:val="22"/>
          <w:szCs w:val="22"/>
          <w:lang w:val="en-US" w:eastAsia="zh-CN"/>
        </w:rPr>
      </w:pPr>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_Toc63427784 \h </w:instrText>
      </w:r>
      <w:r>
        <w:fldChar w:fldCharType="separate"/>
      </w:r>
      <w:r>
        <w:t>43</w:t>
      </w:r>
      <w:r>
        <w:fldChar w:fldCharType="end"/>
      </w:r>
    </w:p>
    <w:p w14:paraId="4ADEB3B6" w14:textId="13C1A146" w:rsidR="00517709" w:rsidRDefault="00517709">
      <w:pPr>
        <w:pStyle w:val="TOC4"/>
        <w:rPr>
          <w:rFonts w:asciiTheme="minorHAnsi" w:eastAsiaTheme="minorEastAsia" w:hAnsiTheme="minorHAnsi" w:cstheme="minorBidi"/>
          <w:sz w:val="22"/>
          <w:szCs w:val="22"/>
          <w:lang w:val="en-US" w:eastAsia="zh-CN"/>
        </w:rPr>
      </w:pPr>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_Toc63427785 \h </w:instrText>
      </w:r>
      <w:r>
        <w:fldChar w:fldCharType="separate"/>
      </w:r>
      <w:r>
        <w:t>43</w:t>
      </w:r>
      <w:r>
        <w:fldChar w:fldCharType="end"/>
      </w:r>
    </w:p>
    <w:p w14:paraId="5CA122FC" w14:textId="5812270A" w:rsidR="00517709" w:rsidRDefault="00517709">
      <w:pPr>
        <w:pStyle w:val="TOC3"/>
        <w:rPr>
          <w:rFonts w:asciiTheme="minorHAnsi" w:eastAsiaTheme="minorEastAsia" w:hAnsiTheme="minorHAnsi" w:cstheme="minorBidi"/>
          <w:sz w:val="22"/>
          <w:szCs w:val="22"/>
          <w:lang w:val="en-US" w:eastAsia="zh-CN"/>
        </w:rPr>
      </w:pPr>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_Toc63427786 \h </w:instrText>
      </w:r>
      <w:r>
        <w:fldChar w:fldCharType="separate"/>
      </w:r>
      <w:r>
        <w:t>43</w:t>
      </w:r>
      <w:r>
        <w:fldChar w:fldCharType="end"/>
      </w:r>
    </w:p>
    <w:p w14:paraId="2CC7FD88" w14:textId="3A2B0EB4" w:rsidR="00517709" w:rsidRDefault="00517709">
      <w:pPr>
        <w:pStyle w:val="TOC4"/>
        <w:rPr>
          <w:rFonts w:asciiTheme="minorHAnsi" w:eastAsiaTheme="minorEastAsia" w:hAnsiTheme="minorHAnsi" w:cstheme="minorBidi"/>
          <w:sz w:val="22"/>
          <w:szCs w:val="22"/>
          <w:lang w:val="en-US" w:eastAsia="zh-CN"/>
        </w:rPr>
      </w:pPr>
      <w:r>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_Toc63427787 \h </w:instrText>
      </w:r>
      <w:r>
        <w:fldChar w:fldCharType="separate"/>
      </w:r>
      <w:r>
        <w:t>43</w:t>
      </w:r>
      <w:r>
        <w:fldChar w:fldCharType="end"/>
      </w:r>
    </w:p>
    <w:p w14:paraId="0F561809" w14:textId="274D9734" w:rsidR="00517709" w:rsidRDefault="00517709">
      <w:pPr>
        <w:pStyle w:val="TOC4"/>
        <w:rPr>
          <w:rFonts w:asciiTheme="minorHAnsi" w:eastAsiaTheme="minorEastAsia" w:hAnsiTheme="minorHAnsi" w:cstheme="minorBidi"/>
          <w:sz w:val="22"/>
          <w:szCs w:val="22"/>
          <w:lang w:val="en-US" w:eastAsia="zh-CN"/>
        </w:rPr>
      </w:pPr>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_Toc63427788 \h </w:instrText>
      </w:r>
      <w:r>
        <w:fldChar w:fldCharType="separate"/>
      </w:r>
      <w:r>
        <w:t>43</w:t>
      </w:r>
      <w:r>
        <w:fldChar w:fldCharType="end"/>
      </w:r>
    </w:p>
    <w:p w14:paraId="74E4CBA3" w14:textId="48CCECB9" w:rsidR="00517709" w:rsidRDefault="00517709">
      <w:pPr>
        <w:pStyle w:val="TOC4"/>
        <w:rPr>
          <w:rFonts w:asciiTheme="minorHAnsi" w:eastAsiaTheme="minorEastAsia" w:hAnsiTheme="minorHAnsi" w:cstheme="minorBidi"/>
          <w:sz w:val="22"/>
          <w:szCs w:val="22"/>
          <w:lang w:val="en-US" w:eastAsia="zh-CN"/>
        </w:rPr>
      </w:pPr>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_Toc63427789 \h </w:instrText>
      </w:r>
      <w:r>
        <w:fldChar w:fldCharType="separate"/>
      </w:r>
      <w:r>
        <w:t>44</w:t>
      </w:r>
      <w:r>
        <w:fldChar w:fldCharType="end"/>
      </w:r>
    </w:p>
    <w:p w14:paraId="0865192A" w14:textId="294E0F7B" w:rsidR="00517709" w:rsidRDefault="00517709">
      <w:pPr>
        <w:pStyle w:val="TOC5"/>
        <w:rPr>
          <w:rFonts w:asciiTheme="minorHAnsi" w:eastAsiaTheme="minorEastAsia" w:hAnsiTheme="minorHAnsi" w:cstheme="minorBidi"/>
          <w:sz w:val="22"/>
          <w:szCs w:val="22"/>
          <w:lang w:val="en-US" w:eastAsia="zh-CN"/>
        </w:rPr>
      </w:pPr>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_Toc63427790 \h </w:instrText>
      </w:r>
      <w:r>
        <w:fldChar w:fldCharType="separate"/>
      </w:r>
      <w:r>
        <w:t>44</w:t>
      </w:r>
      <w:r>
        <w:fldChar w:fldCharType="end"/>
      </w:r>
    </w:p>
    <w:p w14:paraId="298317EE" w14:textId="3EBA0069" w:rsidR="00517709" w:rsidRDefault="00517709">
      <w:pPr>
        <w:pStyle w:val="TOC5"/>
        <w:rPr>
          <w:rFonts w:asciiTheme="minorHAnsi" w:eastAsiaTheme="minorEastAsia" w:hAnsiTheme="minorHAnsi" w:cstheme="minorBidi"/>
          <w:sz w:val="22"/>
          <w:szCs w:val="22"/>
          <w:lang w:val="en-US" w:eastAsia="zh-CN"/>
        </w:rPr>
      </w:pPr>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_Toc63427791 \h </w:instrText>
      </w:r>
      <w:r>
        <w:fldChar w:fldCharType="separate"/>
      </w:r>
      <w:r>
        <w:t>44</w:t>
      </w:r>
      <w:r>
        <w:fldChar w:fldCharType="end"/>
      </w:r>
    </w:p>
    <w:p w14:paraId="2539DDBA" w14:textId="10B47555" w:rsidR="00517709" w:rsidRDefault="00517709">
      <w:pPr>
        <w:pStyle w:val="TOC5"/>
        <w:rPr>
          <w:rFonts w:asciiTheme="minorHAnsi" w:eastAsiaTheme="minorEastAsia" w:hAnsiTheme="minorHAnsi" w:cstheme="minorBidi"/>
          <w:sz w:val="22"/>
          <w:szCs w:val="22"/>
          <w:lang w:val="en-US" w:eastAsia="zh-CN"/>
        </w:rPr>
      </w:pPr>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_Toc63427792 \h </w:instrText>
      </w:r>
      <w:r>
        <w:fldChar w:fldCharType="separate"/>
      </w:r>
      <w:r>
        <w:t>44</w:t>
      </w:r>
      <w:r>
        <w:fldChar w:fldCharType="end"/>
      </w:r>
    </w:p>
    <w:p w14:paraId="37FC015C" w14:textId="4348E8AA" w:rsidR="00517709" w:rsidRDefault="00517709">
      <w:pPr>
        <w:pStyle w:val="TOC3"/>
        <w:rPr>
          <w:rFonts w:asciiTheme="minorHAnsi" w:eastAsiaTheme="minorEastAsia" w:hAnsiTheme="minorHAnsi" w:cstheme="minorBidi"/>
          <w:sz w:val="22"/>
          <w:szCs w:val="22"/>
          <w:lang w:val="en-US" w:eastAsia="zh-CN"/>
        </w:rPr>
      </w:pPr>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_Toc63427793 \h </w:instrText>
      </w:r>
      <w:r>
        <w:fldChar w:fldCharType="separate"/>
      </w:r>
      <w:r>
        <w:t>45</w:t>
      </w:r>
      <w:r>
        <w:fldChar w:fldCharType="end"/>
      </w:r>
    </w:p>
    <w:p w14:paraId="59CD09A0" w14:textId="36B2148E" w:rsidR="00517709" w:rsidRDefault="00517709">
      <w:pPr>
        <w:pStyle w:val="TOC4"/>
        <w:rPr>
          <w:rFonts w:asciiTheme="minorHAnsi" w:eastAsiaTheme="minorEastAsia" w:hAnsiTheme="minorHAnsi" w:cstheme="minorBidi"/>
          <w:sz w:val="22"/>
          <w:szCs w:val="22"/>
          <w:lang w:val="en-US" w:eastAsia="zh-CN"/>
        </w:rPr>
      </w:pPr>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_Toc63427794 \h </w:instrText>
      </w:r>
      <w:r>
        <w:fldChar w:fldCharType="separate"/>
      </w:r>
      <w:r>
        <w:t>45</w:t>
      </w:r>
      <w:r>
        <w:fldChar w:fldCharType="end"/>
      </w:r>
    </w:p>
    <w:p w14:paraId="29F72BD9" w14:textId="5669C921" w:rsidR="00517709" w:rsidRDefault="00517709">
      <w:pPr>
        <w:pStyle w:val="TOC4"/>
        <w:rPr>
          <w:rFonts w:asciiTheme="minorHAnsi" w:eastAsiaTheme="minorEastAsia" w:hAnsiTheme="minorHAnsi" w:cstheme="minorBidi"/>
          <w:sz w:val="22"/>
          <w:szCs w:val="22"/>
          <w:lang w:val="en-US" w:eastAsia="zh-CN"/>
        </w:rPr>
      </w:pPr>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_Toc63427795 \h </w:instrText>
      </w:r>
      <w:r>
        <w:fldChar w:fldCharType="separate"/>
      </w:r>
      <w:r>
        <w:t>45</w:t>
      </w:r>
      <w:r>
        <w:fldChar w:fldCharType="end"/>
      </w:r>
    </w:p>
    <w:p w14:paraId="0A59ECD1" w14:textId="28A1ADB8" w:rsidR="00517709" w:rsidRDefault="00517709">
      <w:pPr>
        <w:pStyle w:val="TOC4"/>
        <w:rPr>
          <w:rFonts w:asciiTheme="minorHAnsi" w:eastAsiaTheme="minorEastAsia" w:hAnsiTheme="minorHAnsi" w:cstheme="minorBidi"/>
          <w:sz w:val="22"/>
          <w:szCs w:val="22"/>
          <w:lang w:val="en-US" w:eastAsia="zh-CN"/>
        </w:rPr>
      </w:pPr>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_Toc63427796 \h </w:instrText>
      </w:r>
      <w:r>
        <w:fldChar w:fldCharType="separate"/>
      </w:r>
      <w:r>
        <w:t>46</w:t>
      </w:r>
      <w:r>
        <w:fldChar w:fldCharType="end"/>
      </w:r>
    </w:p>
    <w:p w14:paraId="36DEBE41" w14:textId="5EFD6CF6" w:rsidR="00517709" w:rsidRDefault="00517709">
      <w:pPr>
        <w:pStyle w:val="TOC5"/>
        <w:rPr>
          <w:rFonts w:asciiTheme="minorHAnsi" w:eastAsiaTheme="minorEastAsia" w:hAnsiTheme="minorHAnsi" w:cstheme="minorBidi"/>
          <w:sz w:val="22"/>
          <w:szCs w:val="22"/>
          <w:lang w:val="en-US" w:eastAsia="zh-CN"/>
        </w:rPr>
      </w:pPr>
      <w:r>
        <w:lastRenderedPageBreak/>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_Toc63427797 \h </w:instrText>
      </w:r>
      <w:r>
        <w:fldChar w:fldCharType="separate"/>
      </w:r>
      <w:r>
        <w:t>46</w:t>
      </w:r>
      <w:r>
        <w:fldChar w:fldCharType="end"/>
      </w:r>
    </w:p>
    <w:p w14:paraId="1A35A386" w14:textId="19B01EE5" w:rsidR="00517709" w:rsidRDefault="00517709">
      <w:pPr>
        <w:pStyle w:val="TOC5"/>
        <w:rPr>
          <w:rFonts w:asciiTheme="minorHAnsi" w:eastAsiaTheme="minorEastAsia" w:hAnsiTheme="minorHAnsi" w:cstheme="minorBidi"/>
          <w:sz w:val="22"/>
          <w:szCs w:val="22"/>
          <w:lang w:val="en-US" w:eastAsia="zh-CN"/>
        </w:rPr>
      </w:pPr>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_Toc63427798 \h </w:instrText>
      </w:r>
      <w:r>
        <w:fldChar w:fldCharType="separate"/>
      </w:r>
      <w:r>
        <w:t>46</w:t>
      </w:r>
      <w:r>
        <w:fldChar w:fldCharType="end"/>
      </w:r>
    </w:p>
    <w:p w14:paraId="16CF1257" w14:textId="4106050F" w:rsidR="00517709" w:rsidRDefault="00517709">
      <w:pPr>
        <w:pStyle w:val="TOC5"/>
        <w:rPr>
          <w:rFonts w:asciiTheme="minorHAnsi" w:eastAsiaTheme="minorEastAsia" w:hAnsiTheme="minorHAnsi" w:cstheme="minorBidi"/>
          <w:sz w:val="22"/>
          <w:szCs w:val="22"/>
          <w:lang w:val="en-US" w:eastAsia="zh-CN"/>
        </w:rPr>
      </w:pPr>
      <w:r>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_Toc63427799 \h </w:instrText>
      </w:r>
      <w:r>
        <w:fldChar w:fldCharType="separate"/>
      </w:r>
      <w:r>
        <w:t>46</w:t>
      </w:r>
      <w:r>
        <w:fldChar w:fldCharType="end"/>
      </w:r>
    </w:p>
    <w:p w14:paraId="20FF5219" w14:textId="4480C273" w:rsidR="00517709" w:rsidRDefault="00517709">
      <w:pPr>
        <w:pStyle w:val="TOC5"/>
        <w:rPr>
          <w:rFonts w:asciiTheme="minorHAnsi" w:eastAsiaTheme="minorEastAsia" w:hAnsiTheme="minorHAnsi" w:cstheme="minorBidi"/>
          <w:sz w:val="22"/>
          <w:szCs w:val="22"/>
          <w:lang w:val="en-US" w:eastAsia="zh-CN"/>
        </w:rPr>
      </w:pPr>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_Toc63427800 \h </w:instrText>
      </w:r>
      <w:r>
        <w:fldChar w:fldCharType="separate"/>
      </w:r>
      <w:r>
        <w:t>46</w:t>
      </w:r>
      <w:r>
        <w:fldChar w:fldCharType="end"/>
      </w:r>
    </w:p>
    <w:p w14:paraId="7DFD4F49" w14:textId="6CC84E4F" w:rsidR="00517709" w:rsidRDefault="00517709">
      <w:pPr>
        <w:pStyle w:val="TOC5"/>
        <w:rPr>
          <w:rFonts w:asciiTheme="minorHAnsi" w:eastAsiaTheme="minorEastAsia" w:hAnsiTheme="minorHAnsi" w:cstheme="minorBidi"/>
          <w:sz w:val="22"/>
          <w:szCs w:val="22"/>
          <w:lang w:val="en-US" w:eastAsia="zh-CN"/>
        </w:rPr>
      </w:pPr>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_Toc63427801 \h </w:instrText>
      </w:r>
      <w:r>
        <w:fldChar w:fldCharType="separate"/>
      </w:r>
      <w:r>
        <w:t>47</w:t>
      </w:r>
      <w:r>
        <w:fldChar w:fldCharType="end"/>
      </w:r>
    </w:p>
    <w:p w14:paraId="79D7AB49" w14:textId="0DF56613" w:rsidR="00517709" w:rsidRDefault="00517709">
      <w:pPr>
        <w:pStyle w:val="TOC5"/>
        <w:rPr>
          <w:rFonts w:asciiTheme="minorHAnsi" w:eastAsiaTheme="minorEastAsia" w:hAnsiTheme="minorHAnsi" w:cstheme="minorBidi"/>
          <w:sz w:val="22"/>
          <w:szCs w:val="22"/>
          <w:lang w:val="en-US" w:eastAsia="zh-CN"/>
        </w:rPr>
      </w:pPr>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_Toc63427802 \h </w:instrText>
      </w:r>
      <w:r>
        <w:fldChar w:fldCharType="separate"/>
      </w:r>
      <w:r>
        <w:t>47</w:t>
      </w:r>
      <w:r>
        <w:fldChar w:fldCharType="end"/>
      </w:r>
    </w:p>
    <w:p w14:paraId="61D314D1" w14:textId="4E924B1F" w:rsidR="00517709" w:rsidRDefault="00517709">
      <w:pPr>
        <w:pStyle w:val="TOC4"/>
        <w:rPr>
          <w:rFonts w:asciiTheme="minorHAnsi" w:eastAsiaTheme="minorEastAsia" w:hAnsiTheme="minorHAnsi" w:cstheme="minorBidi"/>
          <w:sz w:val="22"/>
          <w:szCs w:val="22"/>
          <w:lang w:val="en-US" w:eastAsia="zh-CN"/>
        </w:rPr>
      </w:pPr>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_Toc63427803 \h </w:instrText>
      </w:r>
      <w:r>
        <w:fldChar w:fldCharType="separate"/>
      </w:r>
      <w:r>
        <w:t>47</w:t>
      </w:r>
      <w:r>
        <w:fldChar w:fldCharType="end"/>
      </w:r>
    </w:p>
    <w:p w14:paraId="79D27528" w14:textId="05C3759C" w:rsidR="00517709" w:rsidRDefault="00517709">
      <w:pPr>
        <w:pStyle w:val="TOC3"/>
        <w:rPr>
          <w:rFonts w:asciiTheme="minorHAnsi" w:eastAsiaTheme="minorEastAsia" w:hAnsiTheme="minorHAnsi" w:cstheme="minorBidi"/>
          <w:sz w:val="22"/>
          <w:szCs w:val="22"/>
          <w:lang w:val="en-US" w:eastAsia="zh-CN"/>
        </w:rPr>
      </w:pPr>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_Toc63427804 \h </w:instrText>
      </w:r>
      <w:r>
        <w:fldChar w:fldCharType="separate"/>
      </w:r>
      <w:r>
        <w:t>48</w:t>
      </w:r>
      <w:r>
        <w:fldChar w:fldCharType="end"/>
      </w:r>
    </w:p>
    <w:p w14:paraId="19E57A91" w14:textId="2BB2163C" w:rsidR="00517709" w:rsidRDefault="00517709">
      <w:pPr>
        <w:pStyle w:val="TOC4"/>
        <w:rPr>
          <w:rFonts w:asciiTheme="minorHAnsi" w:eastAsiaTheme="minorEastAsia" w:hAnsiTheme="minorHAnsi" w:cstheme="minorBidi"/>
          <w:sz w:val="22"/>
          <w:szCs w:val="22"/>
          <w:lang w:val="en-US" w:eastAsia="zh-CN"/>
        </w:rPr>
      </w:pPr>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_Toc63427805 \h </w:instrText>
      </w:r>
      <w:r>
        <w:fldChar w:fldCharType="separate"/>
      </w:r>
      <w:r>
        <w:t>48</w:t>
      </w:r>
      <w:r>
        <w:fldChar w:fldCharType="end"/>
      </w:r>
    </w:p>
    <w:p w14:paraId="139BCA0C" w14:textId="3E28AA2B" w:rsidR="00517709" w:rsidRDefault="00517709">
      <w:pPr>
        <w:pStyle w:val="TOC4"/>
        <w:rPr>
          <w:rFonts w:asciiTheme="minorHAnsi" w:eastAsiaTheme="minorEastAsia" w:hAnsiTheme="minorHAnsi" w:cstheme="minorBidi"/>
          <w:sz w:val="22"/>
          <w:szCs w:val="22"/>
          <w:lang w:val="en-US" w:eastAsia="zh-CN"/>
        </w:rPr>
      </w:pPr>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_Toc63427806 \h </w:instrText>
      </w:r>
      <w:r>
        <w:fldChar w:fldCharType="separate"/>
      </w:r>
      <w:r>
        <w:t>48</w:t>
      </w:r>
      <w:r>
        <w:fldChar w:fldCharType="end"/>
      </w:r>
    </w:p>
    <w:p w14:paraId="5AA2D8C4" w14:textId="6E334E07" w:rsidR="00517709" w:rsidRDefault="00517709">
      <w:pPr>
        <w:pStyle w:val="TOC4"/>
        <w:rPr>
          <w:rFonts w:asciiTheme="minorHAnsi" w:eastAsiaTheme="minorEastAsia" w:hAnsiTheme="minorHAnsi" w:cstheme="minorBidi"/>
          <w:sz w:val="22"/>
          <w:szCs w:val="22"/>
          <w:lang w:val="en-US" w:eastAsia="zh-CN"/>
        </w:rPr>
      </w:pPr>
      <w:r>
        <w:t>6.</w:t>
      </w:r>
      <w:r w:rsidRPr="0070491E">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_Toc63427807 \h </w:instrText>
      </w:r>
      <w:r>
        <w:fldChar w:fldCharType="separate"/>
      </w:r>
      <w:r>
        <w:t>49</w:t>
      </w:r>
      <w:r>
        <w:fldChar w:fldCharType="end"/>
      </w:r>
    </w:p>
    <w:p w14:paraId="3462D010" w14:textId="569D9603" w:rsidR="00517709" w:rsidRDefault="00517709">
      <w:pPr>
        <w:pStyle w:val="TOC5"/>
        <w:rPr>
          <w:rFonts w:asciiTheme="minorHAnsi" w:eastAsiaTheme="minorEastAsia" w:hAnsiTheme="minorHAnsi" w:cstheme="minorBidi"/>
          <w:sz w:val="22"/>
          <w:szCs w:val="22"/>
          <w:lang w:val="en-US" w:eastAsia="zh-CN"/>
        </w:rPr>
      </w:pPr>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_Toc63427808 \h </w:instrText>
      </w:r>
      <w:r>
        <w:fldChar w:fldCharType="separate"/>
      </w:r>
      <w:r>
        <w:t>49</w:t>
      </w:r>
      <w:r>
        <w:fldChar w:fldCharType="end"/>
      </w:r>
    </w:p>
    <w:p w14:paraId="4DD4CF20" w14:textId="31122A49" w:rsidR="00517709" w:rsidRDefault="00517709">
      <w:pPr>
        <w:pStyle w:val="TOC5"/>
        <w:rPr>
          <w:rFonts w:asciiTheme="minorHAnsi" w:eastAsiaTheme="minorEastAsia" w:hAnsiTheme="minorHAnsi" w:cstheme="minorBidi"/>
          <w:sz w:val="22"/>
          <w:szCs w:val="22"/>
          <w:lang w:val="en-US" w:eastAsia="zh-CN"/>
        </w:rPr>
      </w:pPr>
      <w:r>
        <w:t>6.</w:t>
      </w:r>
      <w:r w:rsidRPr="0070491E">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_Toc63427809 \h </w:instrText>
      </w:r>
      <w:r>
        <w:fldChar w:fldCharType="separate"/>
      </w:r>
      <w:r>
        <w:t>49</w:t>
      </w:r>
      <w:r>
        <w:fldChar w:fldCharType="end"/>
      </w:r>
    </w:p>
    <w:p w14:paraId="781AEC3E" w14:textId="5C6E94B6" w:rsidR="00517709" w:rsidRDefault="00517709">
      <w:pPr>
        <w:pStyle w:val="TOC5"/>
        <w:rPr>
          <w:rFonts w:asciiTheme="minorHAnsi" w:eastAsiaTheme="minorEastAsia" w:hAnsiTheme="minorHAnsi" w:cstheme="minorBidi"/>
          <w:sz w:val="22"/>
          <w:szCs w:val="22"/>
          <w:lang w:val="en-US" w:eastAsia="zh-CN"/>
        </w:rPr>
      </w:pPr>
      <w:r w:rsidRPr="0070491E">
        <w:rPr>
          <w:rFonts w:eastAsia="Calibri"/>
        </w:rPr>
        <w:t>6.</w:t>
      </w:r>
      <w:r w:rsidRPr="0070491E">
        <w:rPr>
          <w:lang w:val="en-US" w:eastAsia="zh-CN"/>
        </w:rPr>
        <w:t>3.7</w:t>
      </w:r>
      <w:r w:rsidRPr="0070491E">
        <w:rPr>
          <w:rFonts w:eastAsia="Calibri"/>
        </w:rPr>
        <w:t>.3.3</w:t>
      </w:r>
      <w:r>
        <w:rPr>
          <w:rFonts w:asciiTheme="minorHAnsi" w:eastAsiaTheme="minorEastAsia" w:hAnsiTheme="minorHAnsi" w:cstheme="minorBidi"/>
          <w:sz w:val="22"/>
          <w:szCs w:val="22"/>
          <w:lang w:val="en-US" w:eastAsia="zh-CN"/>
        </w:rPr>
        <w:tab/>
      </w:r>
      <w:r>
        <w:t>Analytics</w:t>
      </w:r>
      <w:r w:rsidRPr="0070491E">
        <w:rPr>
          <w:rFonts w:eastAsia="Calibri"/>
        </w:rPr>
        <w:t xml:space="preserve"> report</w:t>
      </w:r>
      <w:r>
        <w:tab/>
      </w:r>
      <w:r>
        <w:fldChar w:fldCharType="begin"/>
      </w:r>
      <w:r>
        <w:instrText xml:space="preserve"> PAGEREF _Toc63427810 \h </w:instrText>
      </w:r>
      <w:r>
        <w:fldChar w:fldCharType="separate"/>
      </w:r>
      <w:r>
        <w:t>49</w:t>
      </w:r>
      <w:r>
        <w:fldChar w:fldCharType="end"/>
      </w:r>
    </w:p>
    <w:p w14:paraId="3BE5FCC3" w14:textId="281BE23E" w:rsidR="00517709" w:rsidRDefault="00517709">
      <w:pPr>
        <w:pStyle w:val="TOC2"/>
        <w:rPr>
          <w:rFonts w:asciiTheme="minorHAnsi" w:eastAsiaTheme="minorEastAsia" w:hAnsiTheme="minorHAnsi" w:cstheme="minorBidi"/>
          <w:sz w:val="22"/>
          <w:szCs w:val="22"/>
          <w:lang w:val="en-US" w:eastAsia="zh-CN"/>
        </w:rPr>
      </w:pPr>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_Toc63427811 \h </w:instrText>
      </w:r>
      <w:r>
        <w:fldChar w:fldCharType="separate"/>
      </w:r>
      <w:r>
        <w:t>50</w:t>
      </w:r>
      <w:r>
        <w:fldChar w:fldCharType="end"/>
      </w:r>
    </w:p>
    <w:p w14:paraId="011E9099" w14:textId="431CA4D5" w:rsidR="00517709" w:rsidRDefault="00517709">
      <w:pPr>
        <w:pStyle w:val="TOC3"/>
        <w:rPr>
          <w:rFonts w:asciiTheme="minorHAnsi" w:eastAsiaTheme="minorEastAsia" w:hAnsiTheme="minorHAnsi" w:cstheme="minorBidi"/>
          <w:sz w:val="22"/>
          <w:szCs w:val="22"/>
          <w:lang w:val="en-US" w:eastAsia="zh-CN"/>
        </w:rPr>
      </w:pPr>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_Toc63427812 \h </w:instrText>
      </w:r>
      <w:r>
        <w:fldChar w:fldCharType="separate"/>
      </w:r>
      <w:r>
        <w:t>50</w:t>
      </w:r>
      <w:r>
        <w:fldChar w:fldCharType="end"/>
      </w:r>
    </w:p>
    <w:p w14:paraId="0C9DE333" w14:textId="61824C91" w:rsidR="00517709" w:rsidRDefault="00517709">
      <w:pPr>
        <w:pStyle w:val="TOC4"/>
        <w:rPr>
          <w:rFonts w:asciiTheme="minorHAnsi" w:eastAsiaTheme="minorEastAsia" w:hAnsiTheme="minorHAnsi" w:cstheme="minorBidi"/>
          <w:sz w:val="22"/>
          <w:szCs w:val="22"/>
          <w:lang w:val="en-US" w:eastAsia="zh-CN"/>
        </w:rPr>
      </w:pPr>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_Toc63427813 \h </w:instrText>
      </w:r>
      <w:r>
        <w:fldChar w:fldCharType="separate"/>
      </w:r>
      <w:r>
        <w:t>50</w:t>
      </w:r>
      <w:r>
        <w:fldChar w:fldCharType="end"/>
      </w:r>
    </w:p>
    <w:p w14:paraId="2021D60D" w14:textId="60DCF910" w:rsidR="00517709" w:rsidRDefault="00517709">
      <w:pPr>
        <w:pStyle w:val="TOC4"/>
        <w:rPr>
          <w:rFonts w:asciiTheme="minorHAnsi" w:eastAsiaTheme="minorEastAsia" w:hAnsiTheme="minorHAnsi" w:cstheme="minorBidi"/>
          <w:sz w:val="22"/>
          <w:szCs w:val="22"/>
          <w:lang w:val="en-US" w:eastAsia="zh-CN"/>
        </w:rPr>
      </w:pPr>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_Toc63427814 \h </w:instrText>
      </w:r>
      <w:r>
        <w:fldChar w:fldCharType="separate"/>
      </w:r>
      <w:r>
        <w:t>50</w:t>
      </w:r>
      <w:r>
        <w:fldChar w:fldCharType="end"/>
      </w:r>
    </w:p>
    <w:p w14:paraId="4D1D6A61" w14:textId="7FC3F4B2" w:rsidR="00517709" w:rsidRDefault="00517709">
      <w:pPr>
        <w:pStyle w:val="TOC4"/>
        <w:rPr>
          <w:rFonts w:asciiTheme="minorHAnsi" w:eastAsiaTheme="minorEastAsia" w:hAnsiTheme="minorHAnsi" w:cstheme="minorBidi"/>
          <w:sz w:val="22"/>
          <w:szCs w:val="22"/>
          <w:lang w:val="en-US" w:eastAsia="zh-CN"/>
        </w:rPr>
      </w:pPr>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_Toc63427815 \h </w:instrText>
      </w:r>
      <w:r>
        <w:fldChar w:fldCharType="separate"/>
      </w:r>
      <w:r>
        <w:t>50</w:t>
      </w:r>
      <w:r>
        <w:fldChar w:fldCharType="end"/>
      </w:r>
    </w:p>
    <w:p w14:paraId="7C86EF87" w14:textId="3C5F1093" w:rsidR="00517709" w:rsidRDefault="00517709">
      <w:pPr>
        <w:pStyle w:val="TOC5"/>
        <w:rPr>
          <w:rFonts w:asciiTheme="minorHAnsi" w:eastAsiaTheme="minorEastAsia" w:hAnsiTheme="minorHAnsi" w:cstheme="minorBidi"/>
          <w:sz w:val="22"/>
          <w:szCs w:val="22"/>
          <w:lang w:val="en-US" w:eastAsia="zh-CN"/>
        </w:rPr>
      </w:pPr>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_Toc63427816 \h </w:instrText>
      </w:r>
      <w:r>
        <w:fldChar w:fldCharType="separate"/>
      </w:r>
      <w:r>
        <w:t>50</w:t>
      </w:r>
      <w:r>
        <w:fldChar w:fldCharType="end"/>
      </w:r>
    </w:p>
    <w:p w14:paraId="5F9FFFEF" w14:textId="64103473" w:rsidR="00517709" w:rsidRDefault="00517709">
      <w:pPr>
        <w:pStyle w:val="TOC5"/>
        <w:rPr>
          <w:rFonts w:asciiTheme="minorHAnsi" w:eastAsiaTheme="minorEastAsia" w:hAnsiTheme="minorHAnsi" w:cstheme="minorBidi"/>
          <w:sz w:val="22"/>
          <w:szCs w:val="22"/>
          <w:lang w:val="en-US" w:eastAsia="zh-CN"/>
        </w:rPr>
      </w:pPr>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_Toc63427817 \h </w:instrText>
      </w:r>
      <w:r>
        <w:fldChar w:fldCharType="separate"/>
      </w:r>
      <w:r>
        <w:t>51</w:t>
      </w:r>
      <w:r>
        <w:fldChar w:fldCharType="end"/>
      </w:r>
    </w:p>
    <w:p w14:paraId="182A5143" w14:textId="69C9026E" w:rsidR="00517709" w:rsidRDefault="00517709">
      <w:pPr>
        <w:pStyle w:val="TOC5"/>
        <w:rPr>
          <w:rFonts w:asciiTheme="minorHAnsi" w:eastAsiaTheme="minorEastAsia" w:hAnsiTheme="minorHAnsi" w:cstheme="minorBidi"/>
          <w:sz w:val="22"/>
          <w:szCs w:val="22"/>
          <w:lang w:val="en-US" w:eastAsia="zh-CN"/>
        </w:rPr>
      </w:pPr>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_Toc63427818 \h </w:instrText>
      </w:r>
      <w:r>
        <w:fldChar w:fldCharType="separate"/>
      </w:r>
      <w:r>
        <w:t>51</w:t>
      </w:r>
      <w:r>
        <w:fldChar w:fldCharType="end"/>
      </w:r>
    </w:p>
    <w:p w14:paraId="2A7C3E39" w14:textId="07742D37" w:rsidR="00517709" w:rsidRDefault="00517709">
      <w:pPr>
        <w:pStyle w:val="TOC5"/>
        <w:rPr>
          <w:rFonts w:asciiTheme="minorHAnsi" w:eastAsiaTheme="minorEastAsia" w:hAnsiTheme="minorHAnsi" w:cstheme="minorBidi"/>
          <w:sz w:val="22"/>
          <w:szCs w:val="22"/>
          <w:lang w:val="en-US" w:eastAsia="zh-CN"/>
        </w:rPr>
      </w:pPr>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_Toc63427819 \h </w:instrText>
      </w:r>
      <w:r>
        <w:fldChar w:fldCharType="separate"/>
      </w:r>
      <w:r>
        <w:t>52</w:t>
      </w:r>
      <w:r>
        <w:fldChar w:fldCharType="end"/>
      </w:r>
    </w:p>
    <w:p w14:paraId="7B6BE419" w14:textId="0DD5DB92" w:rsidR="00517709" w:rsidRDefault="00517709">
      <w:pPr>
        <w:pStyle w:val="TOC4"/>
        <w:rPr>
          <w:rFonts w:asciiTheme="minorHAnsi" w:eastAsiaTheme="minorEastAsia" w:hAnsiTheme="minorHAnsi" w:cstheme="minorBidi"/>
          <w:sz w:val="22"/>
          <w:szCs w:val="22"/>
          <w:lang w:val="en-US" w:eastAsia="zh-CN"/>
        </w:rPr>
      </w:pPr>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_Toc63427820 \h </w:instrText>
      </w:r>
      <w:r>
        <w:fldChar w:fldCharType="separate"/>
      </w:r>
      <w:r>
        <w:t>53</w:t>
      </w:r>
      <w:r>
        <w:fldChar w:fldCharType="end"/>
      </w:r>
    </w:p>
    <w:p w14:paraId="751A99A6" w14:textId="70A61D9E" w:rsidR="00517709" w:rsidRDefault="00517709">
      <w:pPr>
        <w:pStyle w:val="TOC3"/>
        <w:rPr>
          <w:rFonts w:asciiTheme="minorHAnsi" w:eastAsiaTheme="minorEastAsia" w:hAnsiTheme="minorHAnsi" w:cstheme="minorBidi"/>
          <w:sz w:val="22"/>
          <w:szCs w:val="22"/>
          <w:lang w:val="en-US" w:eastAsia="zh-CN"/>
        </w:rPr>
      </w:pPr>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_Toc63427821 \h </w:instrText>
      </w:r>
      <w:r>
        <w:fldChar w:fldCharType="separate"/>
      </w:r>
      <w:r>
        <w:t>53</w:t>
      </w:r>
      <w:r>
        <w:fldChar w:fldCharType="end"/>
      </w:r>
    </w:p>
    <w:p w14:paraId="18857E34" w14:textId="65D58AF2" w:rsidR="00517709" w:rsidRDefault="00517709">
      <w:pPr>
        <w:pStyle w:val="TOC4"/>
        <w:rPr>
          <w:rFonts w:asciiTheme="minorHAnsi" w:eastAsiaTheme="minorEastAsia" w:hAnsiTheme="minorHAnsi" w:cstheme="minorBidi"/>
          <w:sz w:val="22"/>
          <w:szCs w:val="22"/>
          <w:lang w:val="en-US" w:eastAsia="zh-CN"/>
        </w:rPr>
      </w:pPr>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_Toc63427822 \h </w:instrText>
      </w:r>
      <w:r>
        <w:fldChar w:fldCharType="separate"/>
      </w:r>
      <w:r>
        <w:t>53</w:t>
      </w:r>
      <w:r>
        <w:fldChar w:fldCharType="end"/>
      </w:r>
    </w:p>
    <w:p w14:paraId="54473EF8" w14:textId="3C316E81" w:rsidR="00517709" w:rsidRDefault="00517709">
      <w:pPr>
        <w:pStyle w:val="TOC4"/>
        <w:rPr>
          <w:rFonts w:asciiTheme="minorHAnsi" w:eastAsiaTheme="minorEastAsia" w:hAnsiTheme="minorHAnsi" w:cstheme="minorBidi"/>
          <w:sz w:val="22"/>
          <w:szCs w:val="22"/>
          <w:lang w:val="en-US" w:eastAsia="zh-CN"/>
        </w:rPr>
      </w:pPr>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_Toc63427823 \h </w:instrText>
      </w:r>
      <w:r>
        <w:fldChar w:fldCharType="separate"/>
      </w:r>
      <w:r>
        <w:t>54</w:t>
      </w:r>
      <w:r>
        <w:fldChar w:fldCharType="end"/>
      </w:r>
    </w:p>
    <w:p w14:paraId="4C47A522" w14:textId="3F68D3A1" w:rsidR="00517709" w:rsidRDefault="00517709">
      <w:pPr>
        <w:pStyle w:val="TOC4"/>
        <w:rPr>
          <w:rFonts w:asciiTheme="minorHAnsi" w:eastAsiaTheme="minorEastAsia" w:hAnsiTheme="minorHAnsi" w:cstheme="minorBidi"/>
          <w:sz w:val="22"/>
          <w:szCs w:val="22"/>
          <w:lang w:val="en-US" w:eastAsia="zh-CN"/>
        </w:rPr>
      </w:pPr>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_Toc63427824 \h </w:instrText>
      </w:r>
      <w:r>
        <w:fldChar w:fldCharType="separate"/>
      </w:r>
      <w:r>
        <w:t>54</w:t>
      </w:r>
      <w:r>
        <w:fldChar w:fldCharType="end"/>
      </w:r>
    </w:p>
    <w:p w14:paraId="7396D88C" w14:textId="44EF2DE3" w:rsidR="00517709" w:rsidRDefault="00517709">
      <w:pPr>
        <w:pStyle w:val="TOC5"/>
        <w:rPr>
          <w:rFonts w:asciiTheme="minorHAnsi" w:eastAsiaTheme="minorEastAsia" w:hAnsiTheme="minorHAnsi" w:cstheme="minorBidi"/>
          <w:sz w:val="22"/>
          <w:szCs w:val="22"/>
          <w:lang w:val="en-US" w:eastAsia="zh-CN"/>
        </w:rPr>
      </w:pPr>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_Toc63427825 \h </w:instrText>
      </w:r>
      <w:r>
        <w:fldChar w:fldCharType="separate"/>
      </w:r>
      <w:r>
        <w:t>54</w:t>
      </w:r>
      <w:r>
        <w:fldChar w:fldCharType="end"/>
      </w:r>
    </w:p>
    <w:p w14:paraId="7CFE72D5" w14:textId="1671F461" w:rsidR="00517709" w:rsidRDefault="00517709">
      <w:pPr>
        <w:pStyle w:val="TOC5"/>
        <w:rPr>
          <w:rFonts w:asciiTheme="minorHAnsi" w:eastAsiaTheme="minorEastAsia" w:hAnsiTheme="minorHAnsi" w:cstheme="minorBidi"/>
          <w:sz w:val="22"/>
          <w:szCs w:val="22"/>
          <w:lang w:val="en-US" w:eastAsia="zh-CN"/>
        </w:rPr>
      </w:pPr>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_Toc63427826 \h </w:instrText>
      </w:r>
      <w:r>
        <w:fldChar w:fldCharType="separate"/>
      </w:r>
      <w:r>
        <w:t>54</w:t>
      </w:r>
      <w:r>
        <w:fldChar w:fldCharType="end"/>
      </w:r>
    </w:p>
    <w:p w14:paraId="48885EDF" w14:textId="29CB84DB" w:rsidR="00517709" w:rsidRDefault="00517709">
      <w:pPr>
        <w:pStyle w:val="TOC5"/>
        <w:rPr>
          <w:rFonts w:asciiTheme="minorHAnsi" w:eastAsiaTheme="minorEastAsia" w:hAnsiTheme="minorHAnsi" w:cstheme="minorBidi"/>
          <w:sz w:val="22"/>
          <w:szCs w:val="22"/>
          <w:lang w:val="en-US" w:eastAsia="zh-CN"/>
        </w:rPr>
      </w:pPr>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_Toc63427827 \h </w:instrText>
      </w:r>
      <w:r>
        <w:fldChar w:fldCharType="separate"/>
      </w:r>
      <w:r>
        <w:t>54</w:t>
      </w:r>
      <w:r>
        <w:fldChar w:fldCharType="end"/>
      </w:r>
    </w:p>
    <w:p w14:paraId="32AC76D7" w14:textId="5A54E760" w:rsidR="00517709" w:rsidRDefault="00517709">
      <w:pPr>
        <w:pStyle w:val="TOC5"/>
        <w:rPr>
          <w:rFonts w:asciiTheme="minorHAnsi" w:eastAsiaTheme="minorEastAsia" w:hAnsiTheme="minorHAnsi" w:cstheme="minorBidi"/>
          <w:sz w:val="22"/>
          <w:szCs w:val="22"/>
          <w:lang w:val="en-US" w:eastAsia="zh-CN"/>
        </w:rPr>
      </w:pPr>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_Toc63427828 \h </w:instrText>
      </w:r>
      <w:r>
        <w:fldChar w:fldCharType="separate"/>
      </w:r>
      <w:r>
        <w:t>55</w:t>
      </w:r>
      <w:r>
        <w:fldChar w:fldCharType="end"/>
      </w:r>
    </w:p>
    <w:p w14:paraId="1D57EA2D" w14:textId="084B9427" w:rsidR="00517709" w:rsidRDefault="00517709">
      <w:pPr>
        <w:pStyle w:val="TOC4"/>
        <w:rPr>
          <w:rFonts w:asciiTheme="minorHAnsi" w:eastAsiaTheme="minorEastAsia" w:hAnsiTheme="minorHAnsi" w:cstheme="minorBidi"/>
          <w:sz w:val="22"/>
          <w:szCs w:val="22"/>
          <w:lang w:val="en-US" w:eastAsia="zh-CN"/>
        </w:rPr>
      </w:pPr>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_Toc63427829 \h </w:instrText>
      </w:r>
      <w:r>
        <w:fldChar w:fldCharType="separate"/>
      </w:r>
      <w:r>
        <w:t>55</w:t>
      </w:r>
      <w:r>
        <w:fldChar w:fldCharType="end"/>
      </w:r>
    </w:p>
    <w:p w14:paraId="50BF928B" w14:textId="0C17F90D" w:rsidR="00517709" w:rsidRDefault="00517709">
      <w:pPr>
        <w:pStyle w:val="TOC3"/>
        <w:rPr>
          <w:rFonts w:asciiTheme="minorHAnsi" w:eastAsiaTheme="minorEastAsia" w:hAnsiTheme="minorHAnsi" w:cstheme="minorBidi"/>
          <w:sz w:val="22"/>
          <w:szCs w:val="22"/>
          <w:lang w:val="en-US" w:eastAsia="zh-CN"/>
        </w:rPr>
      </w:pPr>
      <w:r>
        <w:t>6.4.</w:t>
      </w:r>
      <w:r w:rsidRPr="0070491E">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_Toc63427830 \h </w:instrText>
      </w:r>
      <w:r>
        <w:fldChar w:fldCharType="separate"/>
      </w:r>
      <w:r>
        <w:t>55</w:t>
      </w:r>
      <w:r>
        <w:fldChar w:fldCharType="end"/>
      </w:r>
    </w:p>
    <w:p w14:paraId="6065C24D" w14:textId="1B8C00E6" w:rsidR="00517709" w:rsidRDefault="00517709">
      <w:pPr>
        <w:pStyle w:val="TOC4"/>
        <w:rPr>
          <w:rFonts w:asciiTheme="minorHAnsi" w:eastAsiaTheme="minorEastAsia" w:hAnsiTheme="minorHAnsi" w:cstheme="minorBidi"/>
          <w:sz w:val="22"/>
          <w:szCs w:val="22"/>
          <w:lang w:val="en-US" w:eastAsia="zh-CN"/>
        </w:rPr>
      </w:pPr>
      <w:r>
        <w:t>6.4.</w:t>
      </w:r>
      <w:r w:rsidRPr="0070491E">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_Toc63427831 \h </w:instrText>
      </w:r>
      <w:r>
        <w:fldChar w:fldCharType="separate"/>
      </w:r>
      <w:r>
        <w:t>55</w:t>
      </w:r>
      <w:r>
        <w:fldChar w:fldCharType="end"/>
      </w:r>
    </w:p>
    <w:p w14:paraId="3ADBDBB7" w14:textId="6A5CCAF3" w:rsidR="00517709" w:rsidRDefault="00517709">
      <w:pPr>
        <w:pStyle w:val="TOC4"/>
        <w:rPr>
          <w:rFonts w:asciiTheme="minorHAnsi" w:eastAsiaTheme="minorEastAsia" w:hAnsiTheme="minorHAnsi" w:cstheme="minorBidi"/>
          <w:sz w:val="22"/>
          <w:szCs w:val="22"/>
          <w:lang w:val="en-US" w:eastAsia="zh-CN"/>
        </w:rPr>
      </w:pPr>
      <w:r>
        <w:t>6.4.</w:t>
      </w:r>
      <w:r w:rsidRPr="0070491E">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_Toc63427832 \h </w:instrText>
      </w:r>
      <w:r>
        <w:fldChar w:fldCharType="separate"/>
      </w:r>
      <w:r>
        <w:t>56</w:t>
      </w:r>
      <w:r>
        <w:fldChar w:fldCharType="end"/>
      </w:r>
    </w:p>
    <w:p w14:paraId="1F88C9DC" w14:textId="00218B63" w:rsidR="00517709" w:rsidRDefault="00517709">
      <w:pPr>
        <w:pStyle w:val="TOC4"/>
        <w:rPr>
          <w:rFonts w:asciiTheme="minorHAnsi" w:eastAsiaTheme="minorEastAsia" w:hAnsiTheme="minorHAnsi" w:cstheme="minorBidi"/>
          <w:sz w:val="22"/>
          <w:szCs w:val="22"/>
          <w:lang w:val="en-US" w:eastAsia="zh-CN"/>
        </w:rPr>
      </w:pPr>
      <w:r>
        <w:t>6.4.</w:t>
      </w:r>
      <w:r w:rsidRPr="0070491E">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_Toc63427833 \h </w:instrText>
      </w:r>
      <w:r>
        <w:fldChar w:fldCharType="separate"/>
      </w:r>
      <w:r>
        <w:t>56</w:t>
      </w:r>
      <w:r>
        <w:fldChar w:fldCharType="end"/>
      </w:r>
    </w:p>
    <w:p w14:paraId="5DB4B03F" w14:textId="6025829E" w:rsidR="00517709" w:rsidRDefault="00517709">
      <w:pPr>
        <w:pStyle w:val="TOC5"/>
        <w:rPr>
          <w:rFonts w:asciiTheme="minorHAnsi" w:eastAsiaTheme="minorEastAsia" w:hAnsiTheme="minorHAnsi" w:cstheme="minorBidi"/>
          <w:sz w:val="22"/>
          <w:szCs w:val="22"/>
          <w:lang w:val="en-US" w:eastAsia="zh-CN"/>
        </w:rPr>
      </w:pPr>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_Toc63427834 \h </w:instrText>
      </w:r>
      <w:r>
        <w:fldChar w:fldCharType="separate"/>
      </w:r>
      <w:r>
        <w:t>56</w:t>
      </w:r>
      <w:r>
        <w:fldChar w:fldCharType="end"/>
      </w:r>
    </w:p>
    <w:p w14:paraId="77DA4AFB" w14:textId="4DEA88ED" w:rsidR="00517709" w:rsidRDefault="00517709">
      <w:pPr>
        <w:pStyle w:val="TOC5"/>
        <w:rPr>
          <w:rFonts w:asciiTheme="minorHAnsi" w:eastAsiaTheme="minorEastAsia" w:hAnsiTheme="minorHAnsi" w:cstheme="minorBidi"/>
          <w:sz w:val="22"/>
          <w:szCs w:val="22"/>
          <w:lang w:val="en-US" w:eastAsia="zh-CN"/>
        </w:rPr>
      </w:pPr>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_Toc63427835 \h </w:instrText>
      </w:r>
      <w:r>
        <w:fldChar w:fldCharType="separate"/>
      </w:r>
      <w:r>
        <w:t>56</w:t>
      </w:r>
      <w:r>
        <w:fldChar w:fldCharType="end"/>
      </w:r>
    </w:p>
    <w:p w14:paraId="0C7B872F" w14:textId="15312C0F" w:rsidR="00517709" w:rsidRDefault="00517709">
      <w:pPr>
        <w:pStyle w:val="TOC5"/>
        <w:rPr>
          <w:rFonts w:asciiTheme="minorHAnsi" w:eastAsiaTheme="minorEastAsia" w:hAnsiTheme="minorHAnsi" w:cstheme="minorBidi"/>
          <w:sz w:val="22"/>
          <w:szCs w:val="22"/>
          <w:lang w:val="en-US" w:eastAsia="zh-CN"/>
        </w:rPr>
      </w:pPr>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_Toc63427836 \h </w:instrText>
      </w:r>
      <w:r>
        <w:fldChar w:fldCharType="separate"/>
      </w:r>
      <w:r>
        <w:t>57</w:t>
      </w:r>
      <w:r>
        <w:fldChar w:fldCharType="end"/>
      </w:r>
    </w:p>
    <w:p w14:paraId="79FDBD42" w14:textId="177D8D98" w:rsidR="00517709" w:rsidRDefault="00517709">
      <w:pPr>
        <w:pStyle w:val="TOC4"/>
        <w:rPr>
          <w:rFonts w:asciiTheme="minorHAnsi" w:eastAsiaTheme="minorEastAsia" w:hAnsiTheme="minorHAnsi" w:cstheme="minorBidi"/>
          <w:sz w:val="22"/>
          <w:szCs w:val="22"/>
          <w:lang w:val="en-US" w:eastAsia="zh-CN"/>
        </w:rPr>
      </w:pPr>
      <w:r>
        <w:t>6.4.</w:t>
      </w:r>
      <w:r w:rsidRPr="0070491E">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_Toc63427837 \h </w:instrText>
      </w:r>
      <w:r>
        <w:fldChar w:fldCharType="separate"/>
      </w:r>
      <w:r>
        <w:t>57</w:t>
      </w:r>
      <w:r>
        <w:fldChar w:fldCharType="end"/>
      </w:r>
    </w:p>
    <w:p w14:paraId="16528D1B" w14:textId="34BFF89D" w:rsidR="00517709" w:rsidRDefault="00517709">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_Toc63427838 \h </w:instrText>
      </w:r>
      <w:r>
        <w:fldChar w:fldCharType="separate"/>
      </w:r>
      <w:r>
        <w:t>58</w:t>
      </w:r>
      <w:r>
        <w:fldChar w:fldCharType="end"/>
      </w:r>
    </w:p>
    <w:p w14:paraId="77FC0FA9" w14:textId="19C0F68B" w:rsidR="00517709" w:rsidRDefault="00517709">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_Toc63427839 \h </w:instrText>
      </w:r>
      <w:r>
        <w:fldChar w:fldCharType="separate"/>
      </w:r>
      <w:r>
        <w:t>58</w:t>
      </w:r>
      <w:r>
        <w:fldChar w:fldCharType="end"/>
      </w:r>
    </w:p>
    <w:p w14:paraId="1BF1B1D8" w14:textId="35600E51" w:rsidR="00517709" w:rsidRDefault="00517709">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_Toc63427840 \h </w:instrText>
      </w:r>
      <w:r>
        <w:fldChar w:fldCharType="separate"/>
      </w:r>
      <w:r>
        <w:t>58</w:t>
      </w:r>
      <w:r>
        <w:fldChar w:fldCharType="end"/>
      </w:r>
    </w:p>
    <w:p w14:paraId="2240713B" w14:textId="2AD64FE5" w:rsidR="00517709" w:rsidRDefault="00517709">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_Toc63427841 \h </w:instrText>
      </w:r>
      <w:r>
        <w:fldChar w:fldCharType="separate"/>
      </w:r>
      <w:r>
        <w:t>58</w:t>
      </w:r>
      <w:r>
        <w:fldChar w:fldCharType="end"/>
      </w:r>
    </w:p>
    <w:p w14:paraId="1D449C08" w14:textId="7FA42D4C" w:rsidR="00517709" w:rsidRDefault="00517709">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_Toc63427842 \h </w:instrText>
      </w:r>
      <w:r>
        <w:fldChar w:fldCharType="separate"/>
      </w:r>
      <w:r>
        <w:t>59</w:t>
      </w:r>
      <w:r>
        <w:fldChar w:fldCharType="end"/>
      </w:r>
    </w:p>
    <w:p w14:paraId="6C22B033" w14:textId="27C34BA9" w:rsidR="00517709" w:rsidRDefault="00517709">
      <w:pPr>
        <w:pStyle w:val="TOC5"/>
        <w:rPr>
          <w:rFonts w:asciiTheme="minorHAnsi" w:eastAsiaTheme="minorEastAsia" w:hAnsiTheme="minorHAnsi" w:cstheme="minorBidi"/>
          <w:sz w:val="22"/>
          <w:szCs w:val="22"/>
          <w:lang w:val="en-US" w:eastAsia="zh-CN"/>
        </w:rPr>
      </w:pPr>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_Toc63427843 \h </w:instrText>
      </w:r>
      <w:r>
        <w:fldChar w:fldCharType="separate"/>
      </w:r>
      <w:r>
        <w:t>59</w:t>
      </w:r>
      <w:r>
        <w:fldChar w:fldCharType="end"/>
      </w:r>
    </w:p>
    <w:p w14:paraId="09CE97CE" w14:textId="21E9EDA2" w:rsidR="00517709" w:rsidRDefault="00517709">
      <w:pPr>
        <w:pStyle w:val="TOC5"/>
        <w:rPr>
          <w:rFonts w:asciiTheme="minorHAnsi" w:eastAsiaTheme="minorEastAsia" w:hAnsiTheme="minorHAnsi" w:cstheme="minorBidi"/>
          <w:sz w:val="22"/>
          <w:szCs w:val="22"/>
          <w:lang w:val="en-US" w:eastAsia="zh-CN"/>
        </w:rPr>
      </w:pPr>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_Toc63427844 \h </w:instrText>
      </w:r>
      <w:r>
        <w:fldChar w:fldCharType="separate"/>
      </w:r>
      <w:r>
        <w:t>59</w:t>
      </w:r>
      <w:r>
        <w:fldChar w:fldCharType="end"/>
      </w:r>
    </w:p>
    <w:p w14:paraId="55A2764D" w14:textId="78E4E2F7" w:rsidR="00517709" w:rsidRDefault="00517709">
      <w:pPr>
        <w:pStyle w:val="TOC5"/>
        <w:rPr>
          <w:rFonts w:asciiTheme="minorHAnsi" w:eastAsiaTheme="minorEastAsia" w:hAnsiTheme="minorHAnsi" w:cstheme="minorBidi"/>
          <w:sz w:val="22"/>
          <w:szCs w:val="22"/>
          <w:lang w:val="en-US" w:eastAsia="zh-CN"/>
        </w:rPr>
      </w:pPr>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_Toc63427845 \h </w:instrText>
      </w:r>
      <w:r>
        <w:fldChar w:fldCharType="separate"/>
      </w:r>
      <w:r>
        <w:t>60</w:t>
      </w:r>
      <w:r>
        <w:fldChar w:fldCharType="end"/>
      </w:r>
    </w:p>
    <w:p w14:paraId="54A15837" w14:textId="7D83FD2B" w:rsidR="00517709" w:rsidRDefault="00517709">
      <w:pPr>
        <w:pStyle w:val="TOC4"/>
        <w:rPr>
          <w:rFonts w:asciiTheme="minorHAnsi" w:eastAsiaTheme="minorEastAsia" w:hAnsiTheme="minorHAnsi" w:cstheme="minorBidi"/>
          <w:sz w:val="22"/>
          <w:szCs w:val="22"/>
          <w:lang w:val="en-US" w:eastAsia="zh-CN"/>
        </w:rPr>
      </w:pPr>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_Toc63427846 \h </w:instrText>
      </w:r>
      <w:r>
        <w:fldChar w:fldCharType="separate"/>
      </w:r>
      <w:r>
        <w:t>61</w:t>
      </w:r>
      <w:r>
        <w:fldChar w:fldCharType="end"/>
      </w:r>
    </w:p>
    <w:p w14:paraId="4CC21391" w14:textId="1B39BCF3" w:rsidR="00517709" w:rsidRDefault="00517709">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_Toc63427847 \h </w:instrText>
      </w:r>
      <w:r>
        <w:fldChar w:fldCharType="separate"/>
      </w:r>
      <w:r>
        <w:t>62</w:t>
      </w:r>
      <w:r>
        <w:fldChar w:fldCharType="end"/>
      </w:r>
    </w:p>
    <w:p w14:paraId="4C75767F" w14:textId="17028DC1" w:rsidR="00517709" w:rsidRDefault="00517709">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_Toc63427848 \h </w:instrText>
      </w:r>
      <w:r>
        <w:fldChar w:fldCharType="separate"/>
      </w:r>
      <w:r>
        <w:t>62</w:t>
      </w:r>
      <w:r>
        <w:fldChar w:fldCharType="end"/>
      </w:r>
    </w:p>
    <w:p w14:paraId="514FB14A" w14:textId="45A52A1E" w:rsidR="00517709" w:rsidRDefault="00517709">
      <w:pPr>
        <w:pStyle w:val="TOC4"/>
        <w:rPr>
          <w:rFonts w:asciiTheme="minorHAnsi" w:eastAsiaTheme="minorEastAsia" w:hAnsiTheme="minorHAnsi" w:cstheme="minorBidi"/>
          <w:sz w:val="22"/>
          <w:szCs w:val="22"/>
          <w:lang w:val="en-US" w:eastAsia="zh-CN"/>
        </w:rPr>
      </w:pPr>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_Toc63427849 \h </w:instrText>
      </w:r>
      <w:r>
        <w:fldChar w:fldCharType="separate"/>
      </w:r>
      <w:r>
        <w:t>62</w:t>
      </w:r>
      <w:r>
        <w:fldChar w:fldCharType="end"/>
      </w:r>
    </w:p>
    <w:p w14:paraId="795144D6" w14:textId="692081BD" w:rsidR="00517709" w:rsidRDefault="00517709">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_Toc63427850 \h </w:instrText>
      </w:r>
      <w:r>
        <w:fldChar w:fldCharType="separate"/>
      </w:r>
      <w:r>
        <w:t>63</w:t>
      </w:r>
      <w:r>
        <w:fldChar w:fldCharType="end"/>
      </w:r>
    </w:p>
    <w:p w14:paraId="3DCAC798" w14:textId="3EA3D172" w:rsidR="00517709" w:rsidRDefault="00517709">
      <w:pPr>
        <w:pStyle w:val="TOC5"/>
        <w:rPr>
          <w:rFonts w:asciiTheme="minorHAnsi" w:eastAsiaTheme="minorEastAsia" w:hAnsiTheme="minorHAnsi" w:cstheme="minorBidi"/>
          <w:sz w:val="22"/>
          <w:szCs w:val="22"/>
          <w:lang w:val="en-US" w:eastAsia="zh-CN"/>
        </w:rPr>
      </w:pPr>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_Toc63427851 \h </w:instrText>
      </w:r>
      <w:r>
        <w:fldChar w:fldCharType="separate"/>
      </w:r>
      <w:r>
        <w:t>63</w:t>
      </w:r>
      <w:r>
        <w:fldChar w:fldCharType="end"/>
      </w:r>
    </w:p>
    <w:p w14:paraId="2757E3D1" w14:textId="2B38572D" w:rsidR="00517709" w:rsidRDefault="00517709">
      <w:pPr>
        <w:pStyle w:val="TOC5"/>
        <w:rPr>
          <w:rFonts w:asciiTheme="minorHAnsi" w:eastAsiaTheme="minorEastAsia" w:hAnsiTheme="minorHAnsi" w:cstheme="minorBidi"/>
          <w:sz w:val="22"/>
          <w:szCs w:val="22"/>
          <w:lang w:val="en-US" w:eastAsia="zh-CN"/>
        </w:rPr>
      </w:pPr>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_Toc63427852 \h </w:instrText>
      </w:r>
      <w:r>
        <w:fldChar w:fldCharType="separate"/>
      </w:r>
      <w:r>
        <w:t>63</w:t>
      </w:r>
      <w:r>
        <w:fldChar w:fldCharType="end"/>
      </w:r>
    </w:p>
    <w:p w14:paraId="71CB9B58" w14:textId="34BC3B9D" w:rsidR="00517709" w:rsidRDefault="00517709">
      <w:pPr>
        <w:pStyle w:val="TOC5"/>
        <w:rPr>
          <w:rFonts w:asciiTheme="minorHAnsi" w:eastAsiaTheme="minorEastAsia" w:hAnsiTheme="minorHAnsi" w:cstheme="minorBidi"/>
          <w:sz w:val="22"/>
          <w:szCs w:val="22"/>
          <w:lang w:val="en-US" w:eastAsia="zh-CN"/>
        </w:rPr>
      </w:pPr>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_Toc63427853 \h </w:instrText>
      </w:r>
      <w:r>
        <w:fldChar w:fldCharType="separate"/>
      </w:r>
      <w:r>
        <w:t>63</w:t>
      </w:r>
      <w:r>
        <w:fldChar w:fldCharType="end"/>
      </w:r>
    </w:p>
    <w:p w14:paraId="2B1377AE" w14:textId="3A10A500" w:rsidR="00517709" w:rsidRDefault="00517709">
      <w:pPr>
        <w:pStyle w:val="TOC4"/>
        <w:rPr>
          <w:rFonts w:asciiTheme="minorHAnsi" w:eastAsiaTheme="minorEastAsia" w:hAnsiTheme="minorHAnsi" w:cstheme="minorBidi"/>
          <w:sz w:val="22"/>
          <w:szCs w:val="22"/>
          <w:lang w:val="en-US" w:eastAsia="zh-CN"/>
        </w:rPr>
      </w:pPr>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_Toc63427854 \h </w:instrText>
      </w:r>
      <w:r>
        <w:fldChar w:fldCharType="separate"/>
      </w:r>
      <w:r>
        <w:t>63</w:t>
      </w:r>
      <w:r>
        <w:fldChar w:fldCharType="end"/>
      </w:r>
    </w:p>
    <w:p w14:paraId="24E319AA" w14:textId="235813F8" w:rsidR="00517709" w:rsidRDefault="00517709">
      <w:pPr>
        <w:pStyle w:val="TOC3"/>
        <w:rPr>
          <w:rFonts w:asciiTheme="minorHAnsi" w:eastAsiaTheme="minorEastAsia" w:hAnsiTheme="minorHAnsi" w:cstheme="minorBidi"/>
          <w:sz w:val="22"/>
          <w:szCs w:val="22"/>
          <w:lang w:val="en-US" w:eastAsia="zh-CN"/>
        </w:rPr>
      </w:pPr>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_Toc63427855 \h </w:instrText>
      </w:r>
      <w:r>
        <w:fldChar w:fldCharType="separate"/>
      </w:r>
      <w:r>
        <w:t>64</w:t>
      </w:r>
      <w:r>
        <w:fldChar w:fldCharType="end"/>
      </w:r>
    </w:p>
    <w:p w14:paraId="375C653A" w14:textId="21333EE2" w:rsidR="00517709" w:rsidRDefault="00517709">
      <w:pPr>
        <w:pStyle w:val="TOC4"/>
        <w:rPr>
          <w:rFonts w:asciiTheme="minorHAnsi" w:eastAsiaTheme="minorEastAsia" w:hAnsiTheme="minorHAnsi" w:cstheme="minorBidi"/>
          <w:sz w:val="22"/>
          <w:szCs w:val="22"/>
          <w:lang w:val="en-US" w:eastAsia="zh-CN"/>
        </w:rPr>
      </w:pPr>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_Toc63427856 \h </w:instrText>
      </w:r>
      <w:r>
        <w:fldChar w:fldCharType="separate"/>
      </w:r>
      <w:r>
        <w:t>64</w:t>
      </w:r>
      <w:r>
        <w:fldChar w:fldCharType="end"/>
      </w:r>
    </w:p>
    <w:p w14:paraId="6EA42D12" w14:textId="7454B5D3" w:rsidR="00517709" w:rsidRDefault="00517709">
      <w:pPr>
        <w:pStyle w:val="TOC4"/>
        <w:rPr>
          <w:rFonts w:asciiTheme="minorHAnsi" w:eastAsiaTheme="minorEastAsia" w:hAnsiTheme="minorHAnsi" w:cstheme="minorBidi"/>
          <w:sz w:val="22"/>
          <w:szCs w:val="22"/>
          <w:lang w:val="en-US" w:eastAsia="zh-CN"/>
        </w:rPr>
      </w:pPr>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_Toc63427857 \h </w:instrText>
      </w:r>
      <w:r>
        <w:fldChar w:fldCharType="separate"/>
      </w:r>
      <w:r>
        <w:t>64</w:t>
      </w:r>
      <w:r>
        <w:fldChar w:fldCharType="end"/>
      </w:r>
    </w:p>
    <w:p w14:paraId="2B6204ED" w14:textId="50F64A97" w:rsidR="00517709" w:rsidRDefault="00517709">
      <w:pPr>
        <w:pStyle w:val="TOC4"/>
        <w:rPr>
          <w:rFonts w:asciiTheme="minorHAnsi" w:eastAsiaTheme="minorEastAsia" w:hAnsiTheme="minorHAnsi" w:cstheme="minorBidi"/>
          <w:sz w:val="22"/>
          <w:szCs w:val="22"/>
          <w:lang w:val="en-US" w:eastAsia="zh-CN"/>
        </w:rPr>
      </w:pPr>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_Toc63427858 \h </w:instrText>
      </w:r>
      <w:r>
        <w:fldChar w:fldCharType="separate"/>
      </w:r>
      <w:r>
        <w:t>65</w:t>
      </w:r>
      <w:r>
        <w:fldChar w:fldCharType="end"/>
      </w:r>
    </w:p>
    <w:p w14:paraId="6A63B576" w14:textId="2762E43D" w:rsidR="00517709" w:rsidRDefault="00517709">
      <w:pPr>
        <w:pStyle w:val="TOC5"/>
        <w:rPr>
          <w:rFonts w:asciiTheme="minorHAnsi" w:eastAsiaTheme="minorEastAsia" w:hAnsiTheme="minorHAnsi" w:cstheme="minorBidi"/>
          <w:sz w:val="22"/>
          <w:szCs w:val="22"/>
          <w:lang w:val="en-US" w:eastAsia="zh-CN"/>
        </w:rPr>
      </w:pPr>
      <w:r>
        <w:lastRenderedPageBreak/>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_Toc63427859 \h </w:instrText>
      </w:r>
      <w:r>
        <w:fldChar w:fldCharType="separate"/>
      </w:r>
      <w:r>
        <w:t>65</w:t>
      </w:r>
      <w:r>
        <w:fldChar w:fldCharType="end"/>
      </w:r>
    </w:p>
    <w:p w14:paraId="0E356702" w14:textId="1ACAE91B" w:rsidR="00517709" w:rsidRDefault="00517709">
      <w:pPr>
        <w:pStyle w:val="TOC5"/>
        <w:rPr>
          <w:rFonts w:asciiTheme="minorHAnsi" w:eastAsiaTheme="minorEastAsia" w:hAnsiTheme="minorHAnsi" w:cstheme="minorBidi"/>
          <w:sz w:val="22"/>
          <w:szCs w:val="22"/>
          <w:lang w:val="en-US" w:eastAsia="zh-CN"/>
        </w:rPr>
      </w:pPr>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_Toc63427860 \h </w:instrText>
      </w:r>
      <w:r>
        <w:fldChar w:fldCharType="separate"/>
      </w:r>
      <w:r>
        <w:t>65</w:t>
      </w:r>
      <w:r>
        <w:fldChar w:fldCharType="end"/>
      </w:r>
    </w:p>
    <w:p w14:paraId="31BD63DC" w14:textId="0F420577" w:rsidR="00517709" w:rsidRDefault="00517709">
      <w:pPr>
        <w:pStyle w:val="TOC5"/>
        <w:rPr>
          <w:rFonts w:asciiTheme="minorHAnsi" w:eastAsiaTheme="minorEastAsia" w:hAnsiTheme="minorHAnsi" w:cstheme="minorBidi"/>
          <w:sz w:val="22"/>
          <w:szCs w:val="22"/>
          <w:lang w:val="en-US" w:eastAsia="zh-CN"/>
        </w:rPr>
      </w:pPr>
      <w:r>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_Toc63427861 \h </w:instrText>
      </w:r>
      <w:r>
        <w:fldChar w:fldCharType="separate"/>
      </w:r>
      <w:r>
        <w:t>66</w:t>
      </w:r>
      <w:r>
        <w:fldChar w:fldCharType="end"/>
      </w:r>
    </w:p>
    <w:p w14:paraId="49ACC83C" w14:textId="7D4F664E" w:rsidR="00517709" w:rsidRDefault="00517709">
      <w:pPr>
        <w:pStyle w:val="TOC4"/>
        <w:rPr>
          <w:rFonts w:asciiTheme="minorHAnsi" w:eastAsiaTheme="minorEastAsia" w:hAnsiTheme="minorHAnsi" w:cstheme="minorBidi"/>
          <w:sz w:val="22"/>
          <w:szCs w:val="22"/>
          <w:lang w:val="en-US" w:eastAsia="zh-CN"/>
        </w:rPr>
      </w:pPr>
      <w:r>
        <w:t>6.5.</w:t>
      </w:r>
      <w:r w:rsidRPr="0070491E">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_Toc63427862 \h </w:instrText>
      </w:r>
      <w:r>
        <w:fldChar w:fldCharType="separate"/>
      </w:r>
      <w:r>
        <w:t>67</w:t>
      </w:r>
      <w:r>
        <w:fldChar w:fldCharType="end"/>
      </w:r>
    </w:p>
    <w:p w14:paraId="048A936C" w14:textId="523243EE" w:rsidR="00517709" w:rsidRDefault="00517709">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_Toc63427863 \h </w:instrText>
      </w:r>
      <w:r>
        <w:fldChar w:fldCharType="separate"/>
      </w:r>
      <w:r>
        <w:t>67</w:t>
      </w:r>
      <w:r>
        <w:fldChar w:fldCharType="end"/>
      </w:r>
    </w:p>
    <w:p w14:paraId="53463FBE" w14:textId="2044D6AB" w:rsidR="00517709" w:rsidRDefault="00517709">
      <w:pPr>
        <w:pStyle w:val="TOC4"/>
        <w:rPr>
          <w:rFonts w:asciiTheme="minorHAnsi" w:eastAsiaTheme="minorEastAsia" w:hAnsiTheme="minorHAnsi" w:cstheme="minorBidi"/>
          <w:sz w:val="22"/>
          <w:szCs w:val="22"/>
          <w:lang w:val="en-US" w:eastAsia="zh-CN"/>
        </w:rPr>
      </w:pPr>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_Toc63427864 \h </w:instrText>
      </w:r>
      <w:r>
        <w:fldChar w:fldCharType="separate"/>
      </w:r>
      <w:r>
        <w:t>67</w:t>
      </w:r>
      <w:r>
        <w:fldChar w:fldCharType="end"/>
      </w:r>
    </w:p>
    <w:p w14:paraId="49084DFD" w14:textId="1528338F" w:rsidR="00517709" w:rsidRDefault="00517709">
      <w:pPr>
        <w:pStyle w:val="TOC4"/>
        <w:rPr>
          <w:rFonts w:asciiTheme="minorHAnsi" w:eastAsiaTheme="minorEastAsia" w:hAnsiTheme="minorHAnsi" w:cstheme="minorBidi"/>
          <w:sz w:val="22"/>
          <w:szCs w:val="22"/>
          <w:lang w:val="en-US" w:eastAsia="zh-CN"/>
        </w:rPr>
      </w:pPr>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_Toc63427865 \h </w:instrText>
      </w:r>
      <w:r>
        <w:fldChar w:fldCharType="separate"/>
      </w:r>
      <w:r>
        <w:t>68</w:t>
      </w:r>
      <w:r>
        <w:fldChar w:fldCharType="end"/>
      </w:r>
    </w:p>
    <w:p w14:paraId="5EA4C750" w14:textId="5BF4C124" w:rsidR="00517709" w:rsidRDefault="00517709">
      <w:pPr>
        <w:pStyle w:val="TOC4"/>
        <w:rPr>
          <w:rFonts w:asciiTheme="minorHAnsi" w:eastAsiaTheme="minorEastAsia" w:hAnsiTheme="minorHAnsi" w:cstheme="minorBidi"/>
          <w:sz w:val="22"/>
          <w:szCs w:val="22"/>
          <w:lang w:val="en-US" w:eastAsia="zh-CN"/>
        </w:rPr>
      </w:pPr>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_Toc63427866 \h </w:instrText>
      </w:r>
      <w:r>
        <w:fldChar w:fldCharType="separate"/>
      </w:r>
      <w:r>
        <w:t>68</w:t>
      </w:r>
      <w:r>
        <w:fldChar w:fldCharType="end"/>
      </w:r>
    </w:p>
    <w:p w14:paraId="727F312F" w14:textId="762E56C7" w:rsidR="00517709" w:rsidRDefault="00517709">
      <w:pPr>
        <w:pStyle w:val="TOC5"/>
        <w:rPr>
          <w:rFonts w:asciiTheme="minorHAnsi" w:eastAsiaTheme="minorEastAsia" w:hAnsiTheme="minorHAnsi" w:cstheme="minorBidi"/>
          <w:sz w:val="22"/>
          <w:szCs w:val="22"/>
          <w:lang w:val="en-US" w:eastAsia="zh-CN"/>
        </w:rPr>
      </w:pPr>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_Toc63427867 \h </w:instrText>
      </w:r>
      <w:r>
        <w:fldChar w:fldCharType="separate"/>
      </w:r>
      <w:r>
        <w:t>68</w:t>
      </w:r>
      <w:r>
        <w:fldChar w:fldCharType="end"/>
      </w:r>
    </w:p>
    <w:p w14:paraId="148ED236" w14:textId="4DA7DB5C" w:rsidR="00517709" w:rsidRDefault="00517709">
      <w:pPr>
        <w:pStyle w:val="TOC5"/>
        <w:rPr>
          <w:rFonts w:asciiTheme="minorHAnsi" w:eastAsiaTheme="minorEastAsia" w:hAnsiTheme="minorHAnsi" w:cstheme="minorBidi"/>
          <w:sz w:val="22"/>
          <w:szCs w:val="22"/>
          <w:lang w:val="en-US" w:eastAsia="zh-CN"/>
        </w:rPr>
      </w:pPr>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_Toc63427868 \h </w:instrText>
      </w:r>
      <w:r>
        <w:fldChar w:fldCharType="separate"/>
      </w:r>
      <w:r>
        <w:t>68</w:t>
      </w:r>
      <w:r>
        <w:fldChar w:fldCharType="end"/>
      </w:r>
    </w:p>
    <w:p w14:paraId="46231817" w14:textId="343BC4FA" w:rsidR="00517709" w:rsidRDefault="00517709">
      <w:pPr>
        <w:pStyle w:val="TOC5"/>
        <w:rPr>
          <w:rFonts w:asciiTheme="minorHAnsi" w:eastAsiaTheme="minorEastAsia" w:hAnsiTheme="minorHAnsi" w:cstheme="minorBidi"/>
          <w:sz w:val="22"/>
          <w:szCs w:val="22"/>
          <w:lang w:val="en-US" w:eastAsia="zh-CN"/>
        </w:rPr>
      </w:pPr>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_Toc63427869 \h </w:instrText>
      </w:r>
      <w:r>
        <w:fldChar w:fldCharType="separate"/>
      </w:r>
      <w:r>
        <w:t>69</w:t>
      </w:r>
      <w:r>
        <w:fldChar w:fldCharType="end"/>
      </w:r>
    </w:p>
    <w:p w14:paraId="4B600638" w14:textId="176F9A17" w:rsidR="00517709" w:rsidRDefault="00517709">
      <w:pPr>
        <w:pStyle w:val="TOC3"/>
        <w:rPr>
          <w:rFonts w:asciiTheme="minorHAnsi" w:eastAsiaTheme="minorEastAsia" w:hAnsiTheme="minorHAnsi" w:cstheme="minorBidi"/>
          <w:sz w:val="22"/>
          <w:szCs w:val="22"/>
          <w:lang w:val="en-US" w:eastAsia="zh-CN"/>
        </w:rPr>
      </w:pPr>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_Toc63427870 \h </w:instrText>
      </w:r>
      <w:r>
        <w:fldChar w:fldCharType="separate"/>
      </w:r>
      <w:r>
        <w:t>69</w:t>
      </w:r>
      <w:r>
        <w:fldChar w:fldCharType="end"/>
      </w:r>
    </w:p>
    <w:p w14:paraId="3DDB6058" w14:textId="714B0C2B" w:rsidR="00517709" w:rsidRDefault="00517709">
      <w:pPr>
        <w:pStyle w:val="TOC4"/>
        <w:rPr>
          <w:rFonts w:asciiTheme="minorHAnsi" w:eastAsiaTheme="minorEastAsia" w:hAnsiTheme="minorHAnsi" w:cstheme="minorBidi"/>
          <w:sz w:val="22"/>
          <w:szCs w:val="22"/>
          <w:lang w:val="en-US" w:eastAsia="zh-CN"/>
        </w:rPr>
      </w:pPr>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_Toc63427871 \h </w:instrText>
      </w:r>
      <w:r>
        <w:fldChar w:fldCharType="separate"/>
      </w:r>
      <w:r>
        <w:t>69</w:t>
      </w:r>
      <w:r>
        <w:fldChar w:fldCharType="end"/>
      </w:r>
    </w:p>
    <w:p w14:paraId="240BED2E" w14:textId="2E83019A" w:rsidR="00517709" w:rsidRDefault="00517709">
      <w:pPr>
        <w:pStyle w:val="TOC4"/>
        <w:rPr>
          <w:rFonts w:asciiTheme="minorHAnsi" w:eastAsiaTheme="minorEastAsia" w:hAnsiTheme="minorHAnsi" w:cstheme="minorBidi"/>
          <w:sz w:val="22"/>
          <w:szCs w:val="22"/>
          <w:lang w:val="en-US" w:eastAsia="zh-CN"/>
        </w:rPr>
      </w:pPr>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_Toc63427872 \h </w:instrText>
      </w:r>
      <w:r>
        <w:fldChar w:fldCharType="separate"/>
      </w:r>
      <w:r>
        <w:t>69</w:t>
      </w:r>
      <w:r>
        <w:fldChar w:fldCharType="end"/>
      </w:r>
    </w:p>
    <w:p w14:paraId="7896D60C" w14:textId="64A5CC98" w:rsidR="00517709" w:rsidRDefault="00517709">
      <w:pPr>
        <w:pStyle w:val="TOC4"/>
        <w:rPr>
          <w:rFonts w:asciiTheme="minorHAnsi" w:eastAsiaTheme="minorEastAsia" w:hAnsiTheme="minorHAnsi" w:cstheme="minorBidi"/>
          <w:sz w:val="22"/>
          <w:szCs w:val="22"/>
          <w:lang w:val="en-US" w:eastAsia="zh-CN"/>
        </w:rPr>
      </w:pPr>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_Toc63427873 \h </w:instrText>
      </w:r>
      <w:r>
        <w:fldChar w:fldCharType="separate"/>
      </w:r>
      <w:r>
        <w:t>69</w:t>
      </w:r>
      <w:r>
        <w:fldChar w:fldCharType="end"/>
      </w:r>
    </w:p>
    <w:p w14:paraId="4D9E907B" w14:textId="5C766A26" w:rsidR="00517709" w:rsidRDefault="00517709">
      <w:pPr>
        <w:pStyle w:val="TOC5"/>
        <w:rPr>
          <w:rFonts w:asciiTheme="minorHAnsi" w:eastAsiaTheme="minorEastAsia" w:hAnsiTheme="minorHAnsi" w:cstheme="minorBidi"/>
          <w:sz w:val="22"/>
          <w:szCs w:val="22"/>
          <w:lang w:val="en-US" w:eastAsia="zh-CN"/>
        </w:rPr>
      </w:pPr>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_Toc63427874 \h </w:instrText>
      </w:r>
      <w:r>
        <w:fldChar w:fldCharType="separate"/>
      </w:r>
      <w:r>
        <w:t>69</w:t>
      </w:r>
      <w:r>
        <w:fldChar w:fldCharType="end"/>
      </w:r>
    </w:p>
    <w:p w14:paraId="57199DEB" w14:textId="0F565ED1" w:rsidR="00517709" w:rsidRDefault="00517709">
      <w:pPr>
        <w:pStyle w:val="TOC5"/>
        <w:rPr>
          <w:rFonts w:asciiTheme="minorHAnsi" w:eastAsiaTheme="minorEastAsia" w:hAnsiTheme="minorHAnsi" w:cstheme="minorBidi"/>
          <w:sz w:val="22"/>
          <w:szCs w:val="22"/>
          <w:lang w:val="en-US" w:eastAsia="zh-CN"/>
        </w:rPr>
      </w:pPr>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_Toc63427875 \h </w:instrText>
      </w:r>
      <w:r>
        <w:fldChar w:fldCharType="separate"/>
      </w:r>
      <w:r>
        <w:t>69</w:t>
      </w:r>
      <w:r>
        <w:fldChar w:fldCharType="end"/>
      </w:r>
    </w:p>
    <w:p w14:paraId="0CCC150B" w14:textId="7454AAA5" w:rsidR="00517709" w:rsidRDefault="00517709">
      <w:pPr>
        <w:pStyle w:val="TOC5"/>
        <w:rPr>
          <w:rFonts w:asciiTheme="minorHAnsi" w:eastAsiaTheme="minorEastAsia" w:hAnsiTheme="minorHAnsi" w:cstheme="minorBidi"/>
          <w:sz w:val="22"/>
          <w:szCs w:val="22"/>
          <w:lang w:val="en-US" w:eastAsia="zh-CN"/>
        </w:rPr>
      </w:pPr>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_Toc63427876 \h </w:instrText>
      </w:r>
      <w:r>
        <w:fldChar w:fldCharType="separate"/>
      </w:r>
      <w:r>
        <w:t>70</w:t>
      </w:r>
      <w:r>
        <w:fldChar w:fldCharType="end"/>
      </w:r>
    </w:p>
    <w:p w14:paraId="0C500437" w14:textId="5310F5AF" w:rsidR="00517709" w:rsidRDefault="00517709">
      <w:pPr>
        <w:pStyle w:val="TOC4"/>
        <w:rPr>
          <w:rFonts w:asciiTheme="minorHAnsi" w:eastAsiaTheme="minorEastAsia" w:hAnsiTheme="minorHAnsi" w:cstheme="minorBidi"/>
          <w:sz w:val="22"/>
          <w:szCs w:val="22"/>
          <w:lang w:val="en-US" w:eastAsia="zh-CN"/>
        </w:rPr>
      </w:pPr>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_Toc63427877 \h </w:instrText>
      </w:r>
      <w:r>
        <w:fldChar w:fldCharType="separate"/>
      </w:r>
      <w:r>
        <w:t>70</w:t>
      </w:r>
      <w:r>
        <w:fldChar w:fldCharType="end"/>
      </w:r>
    </w:p>
    <w:p w14:paraId="74BE74D0" w14:textId="62022AF8" w:rsidR="00517709" w:rsidRDefault="00517709">
      <w:pPr>
        <w:pStyle w:val="TOC3"/>
        <w:rPr>
          <w:rFonts w:asciiTheme="minorHAnsi" w:eastAsiaTheme="minorEastAsia" w:hAnsiTheme="minorHAnsi" w:cstheme="minorBidi"/>
          <w:sz w:val="22"/>
          <w:szCs w:val="22"/>
          <w:lang w:val="en-US" w:eastAsia="zh-CN"/>
        </w:rPr>
      </w:pPr>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_Toc63427878 \h </w:instrText>
      </w:r>
      <w:r>
        <w:fldChar w:fldCharType="separate"/>
      </w:r>
      <w:r>
        <w:t>70</w:t>
      </w:r>
      <w:r>
        <w:fldChar w:fldCharType="end"/>
      </w:r>
    </w:p>
    <w:p w14:paraId="499450AA" w14:textId="2C97E3CA" w:rsidR="00517709" w:rsidRDefault="00517709">
      <w:pPr>
        <w:pStyle w:val="TOC4"/>
        <w:rPr>
          <w:rFonts w:asciiTheme="minorHAnsi" w:eastAsiaTheme="minorEastAsia" w:hAnsiTheme="minorHAnsi" w:cstheme="minorBidi"/>
          <w:sz w:val="22"/>
          <w:szCs w:val="22"/>
          <w:lang w:val="en-US" w:eastAsia="zh-CN"/>
        </w:rPr>
      </w:pPr>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_Toc63427879 \h </w:instrText>
      </w:r>
      <w:r>
        <w:fldChar w:fldCharType="separate"/>
      </w:r>
      <w:r>
        <w:t>70</w:t>
      </w:r>
      <w:r>
        <w:fldChar w:fldCharType="end"/>
      </w:r>
    </w:p>
    <w:p w14:paraId="59E76266" w14:textId="4D8D07D4" w:rsidR="00517709" w:rsidRDefault="00517709">
      <w:pPr>
        <w:pStyle w:val="TOC4"/>
        <w:rPr>
          <w:rFonts w:asciiTheme="minorHAnsi" w:eastAsiaTheme="minorEastAsia" w:hAnsiTheme="minorHAnsi" w:cstheme="minorBidi"/>
          <w:sz w:val="22"/>
          <w:szCs w:val="22"/>
          <w:lang w:val="en-US" w:eastAsia="zh-CN"/>
        </w:rPr>
      </w:pPr>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_Toc63427880 \h </w:instrText>
      </w:r>
      <w:r>
        <w:fldChar w:fldCharType="separate"/>
      </w:r>
      <w:r>
        <w:t>70</w:t>
      </w:r>
      <w:r>
        <w:fldChar w:fldCharType="end"/>
      </w:r>
    </w:p>
    <w:p w14:paraId="1CB6B853" w14:textId="76D403CD" w:rsidR="00517709" w:rsidRDefault="00517709">
      <w:pPr>
        <w:pStyle w:val="TOC4"/>
        <w:rPr>
          <w:rFonts w:asciiTheme="minorHAnsi" w:eastAsiaTheme="minorEastAsia" w:hAnsiTheme="minorHAnsi" w:cstheme="minorBidi"/>
          <w:sz w:val="22"/>
          <w:szCs w:val="22"/>
          <w:lang w:val="en-US" w:eastAsia="zh-CN"/>
        </w:rPr>
      </w:pPr>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_Toc63427881 \h </w:instrText>
      </w:r>
      <w:r>
        <w:fldChar w:fldCharType="separate"/>
      </w:r>
      <w:r>
        <w:t>70</w:t>
      </w:r>
      <w:r>
        <w:fldChar w:fldCharType="end"/>
      </w:r>
    </w:p>
    <w:p w14:paraId="28CA16C1" w14:textId="124C363E" w:rsidR="00517709" w:rsidRDefault="00517709">
      <w:pPr>
        <w:pStyle w:val="TOC5"/>
        <w:rPr>
          <w:rFonts w:asciiTheme="minorHAnsi" w:eastAsiaTheme="minorEastAsia" w:hAnsiTheme="minorHAnsi" w:cstheme="minorBidi"/>
          <w:sz w:val="22"/>
          <w:szCs w:val="22"/>
          <w:lang w:val="en-US" w:eastAsia="zh-CN"/>
        </w:rPr>
      </w:pPr>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_Toc63427882 \h </w:instrText>
      </w:r>
      <w:r>
        <w:fldChar w:fldCharType="separate"/>
      </w:r>
      <w:r>
        <w:t>70</w:t>
      </w:r>
      <w:r>
        <w:fldChar w:fldCharType="end"/>
      </w:r>
    </w:p>
    <w:p w14:paraId="6BD7B258" w14:textId="5C23A4D6" w:rsidR="00517709" w:rsidRDefault="00517709">
      <w:pPr>
        <w:pStyle w:val="TOC5"/>
        <w:rPr>
          <w:rFonts w:asciiTheme="minorHAnsi" w:eastAsiaTheme="minorEastAsia" w:hAnsiTheme="minorHAnsi" w:cstheme="minorBidi"/>
          <w:sz w:val="22"/>
          <w:szCs w:val="22"/>
          <w:lang w:val="en-US" w:eastAsia="zh-CN"/>
        </w:rPr>
      </w:pPr>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_Toc63427883 \h </w:instrText>
      </w:r>
      <w:r>
        <w:fldChar w:fldCharType="separate"/>
      </w:r>
      <w:r>
        <w:t>71</w:t>
      </w:r>
      <w:r>
        <w:fldChar w:fldCharType="end"/>
      </w:r>
    </w:p>
    <w:p w14:paraId="4CE1B7B4" w14:textId="343F38AA" w:rsidR="00517709" w:rsidRDefault="00517709">
      <w:pPr>
        <w:pStyle w:val="TOC5"/>
        <w:rPr>
          <w:rFonts w:asciiTheme="minorHAnsi" w:eastAsiaTheme="minorEastAsia" w:hAnsiTheme="minorHAnsi" w:cstheme="minorBidi"/>
          <w:sz w:val="22"/>
          <w:szCs w:val="22"/>
          <w:lang w:val="en-US" w:eastAsia="zh-CN"/>
        </w:rPr>
      </w:pPr>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_Toc63427884 \h </w:instrText>
      </w:r>
      <w:r>
        <w:fldChar w:fldCharType="separate"/>
      </w:r>
      <w:r>
        <w:t>71</w:t>
      </w:r>
      <w:r>
        <w:fldChar w:fldCharType="end"/>
      </w:r>
    </w:p>
    <w:p w14:paraId="0A51573A" w14:textId="6F7AD217" w:rsidR="00517709" w:rsidRDefault="00517709">
      <w:pPr>
        <w:pStyle w:val="TOC4"/>
        <w:rPr>
          <w:rFonts w:asciiTheme="minorHAnsi" w:eastAsiaTheme="minorEastAsia" w:hAnsiTheme="minorHAnsi" w:cstheme="minorBidi"/>
          <w:sz w:val="22"/>
          <w:szCs w:val="22"/>
          <w:lang w:val="en-US" w:eastAsia="zh-CN"/>
        </w:rPr>
      </w:pPr>
      <w:r>
        <w:t>6.5.6.4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_Toc63427885 \h </w:instrText>
      </w:r>
      <w:r>
        <w:fldChar w:fldCharType="separate"/>
      </w:r>
      <w:r>
        <w:t>71</w:t>
      </w:r>
      <w:r>
        <w:fldChar w:fldCharType="end"/>
      </w:r>
    </w:p>
    <w:p w14:paraId="6D8BEF95" w14:textId="51B3DF2D" w:rsidR="00517709" w:rsidRDefault="00517709">
      <w:pPr>
        <w:pStyle w:val="TOC2"/>
        <w:rPr>
          <w:rFonts w:asciiTheme="minorHAnsi" w:eastAsiaTheme="minorEastAsia" w:hAnsiTheme="minorHAnsi" w:cstheme="minorBidi"/>
          <w:sz w:val="22"/>
          <w:szCs w:val="22"/>
          <w:lang w:val="en-US" w:eastAsia="zh-CN"/>
        </w:rPr>
      </w:pPr>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_Toc63427886 \h </w:instrText>
      </w:r>
      <w:r>
        <w:fldChar w:fldCharType="separate"/>
      </w:r>
      <w:r>
        <w:t>72</w:t>
      </w:r>
      <w:r>
        <w:fldChar w:fldCharType="end"/>
      </w:r>
    </w:p>
    <w:p w14:paraId="2C732B14" w14:textId="10921909" w:rsidR="00517709" w:rsidRDefault="00517709">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Paging performance related issues</w:t>
      </w:r>
      <w:r>
        <w:tab/>
      </w:r>
      <w:r>
        <w:fldChar w:fldCharType="begin"/>
      </w:r>
      <w:r>
        <w:instrText xml:space="preserve"> PAGEREF _Toc63427887 \h </w:instrText>
      </w:r>
      <w:r>
        <w:fldChar w:fldCharType="separate"/>
      </w:r>
      <w:r>
        <w:t>76</w:t>
      </w:r>
      <w:r>
        <w:fldChar w:fldCharType="end"/>
      </w:r>
    </w:p>
    <w:p w14:paraId="59487328" w14:textId="7CCC4324" w:rsidR="00517709" w:rsidRDefault="00517709">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_Toc63427888 \h </w:instrText>
      </w:r>
      <w:r>
        <w:fldChar w:fldCharType="separate"/>
      </w:r>
      <w:r>
        <w:t>76</w:t>
      </w:r>
      <w:r>
        <w:fldChar w:fldCharType="end"/>
      </w:r>
    </w:p>
    <w:p w14:paraId="4B76BE04" w14:textId="2902C1B7" w:rsidR="00517709" w:rsidRDefault="00517709">
      <w:pPr>
        <w:pStyle w:val="TOC4"/>
        <w:rPr>
          <w:rFonts w:asciiTheme="minorHAnsi" w:eastAsiaTheme="minorEastAsia" w:hAnsiTheme="minorHAnsi" w:cstheme="minorBidi"/>
          <w:sz w:val="22"/>
          <w:szCs w:val="22"/>
          <w:lang w:val="en-US" w:eastAsia="zh-CN"/>
        </w:rPr>
      </w:pPr>
      <w:r>
        <w:t>6.7.1.1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_Toc63427889 \h </w:instrText>
      </w:r>
      <w:r>
        <w:fldChar w:fldCharType="separate"/>
      </w:r>
      <w:r>
        <w:t>76</w:t>
      </w:r>
      <w:r>
        <w:fldChar w:fldCharType="end"/>
      </w:r>
    </w:p>
    <w:p w14:paraId="25647C4B" w14:textId="45ABC32F" w:rsidR="00517709" w:rsidRDefault="00517709">
      <w:pPr>
        <w:pStyle w:val="TOC4"/>
        <w:rPr>
          <w:rFonts w:asciiTheme="minorHAnsi" w:eastAsiaTheme="minorEastAsia" w:hAnsiTheme="minorHAnsi" w:cstheme="minorBidi"/>
          <w:sz w:val="22"/>
          <w:szCs w:val="22"/>
          <w:lang w:val="en-US" w:eastAsia="zh-CN"/>
        </w:rPr>
      </w:pPr>
      <w:r>
        <w:t>6.7.1.2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_Toc63427890 \h </w:instrText>
      </w:r>
      <w:r>
        <w:fldChar w:fldCharType="separate"/>
      </w:r>
      <w:r>
        <w:t>76</w:t>
      </w:r>
      <w:r>
        <w:fldChar w:fldCharType="end"/>
      </w:r>
    </w:p>
    <w:p w14:paraId="1B00FEBF" w14:textId="3B068940" w:rsidR="00517709" w:rsidRDefault="00517709">
      <w:pPr>
        <w:pStyle w:val="TOC4"/>
        <w:rPr>
          <w:rFonts w:asciiTheme="minorHAnsi" w:eastAsiaTheme="minorEastAsia" w:hAnsiTheme="minorHAnsi" w:cstheme="minorBidi"/>
          <w:sz w:val="22"/>
          <w:szCs w:val="22"/>
          <w:lang w:val="en-US" w:eastAsia="zh-CN"/>
        </w:rPr>
      </w:pPr>
      <w:r>
        <w:t>6.7.1.3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_Toc63427891 \h </w:instrText>
      </w:r>
      <w:r>
        <w:fldChar w:fldCharType="separate"/>
      </w:r>
      <w:r>
        <w:t>76</w:t>
      </w:r>
      <w:r>
        <w:fldChar w:fldCharType="end"/>
      </w:r>
    </w:p>
    <w:p w14:paraId="1039B364" w14:textId="5F69C117" w:rsidR="00517709" w:rsidRDefault="00517709">
      <w:pPr>
        <w:pStyle w:val="TOC5"/>
        <w:rPr>
          <w:rFonts w:asciiTheme="minorHAnsi" w:eastAsiaTheme="minorEastAsia" w:hAnsiTheme="minorHAnsi" w:cstheme="minorBidi"/>
          <w:sz w:val="22"/>
          <w:szCs w:val="22"/>
          <w:lang w:val="en-US" w:eastAsia="zh-CN"/>
        </w:rPr>
      </w:pPr>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_Toc63427892 \h </w:instrText>
      </w:r>
      <w:r>
        <w:fldChar w:fldCharType="separate"/>
      </w:r>
      <w:r>
        <w:t>76</w:t>
      </w:r>
      <w:r>
        <w:fldChar w:fldCharType="end"/>
      </w:r>
    </w:p>
    <w:p w14:paraId="10A3BA2E" w14:textId="3B27B7F1" w:rsidR="00517709" w:rsidRDefault="00517709">
      <w:pPr>
        <w:pStyle w:val="TOC5"/>
        <w:rPr>
          <w:rFonts w:asciiTheme="minorHAnsi" w:eastAsiaTheme="minorEastAsia" w:hAnsiTheme="minorHAnsi" w:cstheme="minorBidi"/>
          <w:sz w:val="22"/>
          <w:szCs w:val="22"/>
          <w:lang w:val="en-US" w:eastAsia="zh-CN"/>
        </w:rPr>
      </w:pPr>
      <w:r>
        <w:t xml:space="preserve">6.7.1.3.2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_Toc63427893 \h </w:instrText>
      </w:r>
      <w:r>
        <w:fldChar w:fldCharType="separate"/>
      </w:r>
      <w:r>
        <w:t>76</w:t>
      </w:r>
      <w:r>
        <w:fldChar w:fldCharType="end"/>
      </w:r>
    </w:p>
    <w:p w14:paraId="742A28AF" w14:textId="53D6D7E9" w:rsidR="00517709" w:rsidRDefault="00517709">
      <w:pPr>
        <w:pStyle w:val="TOC5"/>
        <w:rPr>
          <w:rFonts w:asciiTheme="minorHAnsi" w:eastAsiaTheme="minorEastAsia" w:hAnsiTheme="minorHAnsi" w:cstheme="minorBidi"/>
          <w:sz w:val="22"/>
          <w:szCs w:val="22"/>
          <w:lang w:val="en-US" w:eastAsia="zh-CN"/>
        </w:rPr>
      </w:pPr>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_Toc63427894 \h </w:instrText>
      </w:r>
      <w:r>
        <w:fldChar w:fldCharType="separate"/>
      </w:r>
      <w:r>
        <w:t>77</w:t>
      </w:r>
      <w:r>
        <w:fldChar w:fldCharType="end"/>
      </w:r>
    </w:p>
    <w:p w14:paraId="1067C7B3" w14:textId="4880BC5B" w:rsidR="00517709" w:rsidRDefault="00517709">
      <w:pPr>
        <w:pStyle w:val="TOC4"/>
        <w:rPr>
          <w:rFonts w:asciiTheme="minorHAnsi" w:eastAsiaTheme="minorEastAsia" w:hAnsiTheme="minorHAnsi" w:cstheme="minorBidi"/>
          <w:sz w:val="22"/>
          <w:szCs w:val="22"/>
          <w:lang w:val="en-US" w:eastAsia="zh-CN"/>
        </w:rPr>
      </w:pPr>
      <w:r>
        <w:t>6.7.1.4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_Toc63427895 \h </w:instrText>
      </w:r>
      <w:r>
        <w:fldChar w:fldCharType="separate"/>
      </w:r>
      <w:r>
        <w:t>77</w:t>
      </w:r>
      <w:r>
        <w:fldChar w:fldCharType="end"/>
      </w:r>
    </w:p>
    <w:p w14:paraId="7864D6E5" w14:textId="2B2EB35F" w:rsidR="00517709" w:rsidRDefault="00517709">
      <w:pPr>
        <w:pStyle w:val="TOC2"/>
        <w:rPr>
          <w:rFonts w:asciiTheme="minorHAnsi" w:eastAsiaTheme="minorEastAsia" w:hAnsiTheme="minorHAnsi" w:cstheme="minorBidi"/>
          <w:sz w:val="22"/>
          <w:szCs w:val="22"/>
          <w:lang w:val="en-US" w:eastAsia="zh-CN"/>
        </w:rPr>
      </w:pPr>
      <w:r>
        <w:t>6.8</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_Toc63427896 \h </w:instrText>
      </w:r>
      <w:r>
        <w:fldChar w:fldCharType="separate"/>
      </w:r>
      <w:r>
        <w:t>77</w:t>
      </w:r>
      <w:r>
        <w:fldChar w:fldCharType="end"/>
      </w:r>
    </w:p>
    <w:p w14:paraId="4F950A39" w14:textId="79D03102" w:rsidR="00517709" w:rsidRDefault="00517709">
      <w:pPr>
        <w:pStyle w:val="TOC3"/>
        <w:rPr>
          <w:rFonts w:asciiTheme="minorHAnsi" w:eastAsiaTheme="minorEastAsia" w:hAnsiTheme="minorHAnsi" w:cstheme="minorBidi"/>
          <w:sz w:val="22"/>
          <w:szCs w:val="22"/>
          <w:lang w:val="en-US" w:eastAsia="zh-CN"/>
        </w:rPr>
      </w:pPr>
      <w:r>
        <w:t>6.8.1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_Toc63427897 \h </w:instrText>
      </w:r>
      <w:r>
        <w:fldChar w:fldCharType="separate"/>
      </w:r>
      <w:r>
        <w:t>77</w:t>
      </w:r>
      <w:r>
        <w:fldChar w:fldCharType="end"/>
      </w:r>
    </w:p>
    <w:p w14:paraId="23B61070" w14:textId="0E6479FC" w:rsidR="00517709" w:rsidRDefault="00517709">
      <w:pPr>
        <w:pStyle w:val="TOC4"/>
        <w:rPr>
          <w:rFonts w:asciiTheme="minorHAnsi" w:eastAsiaTheme="minorEastAsia" w:hAnsiTheme="minorHAnsi" w:cstheme="minorBidi"/>
          <w:sz w:val="22"/>
          <w:szCs w:val="22"/>
          <w:lang w:val="en-US" w:eastAsia="zh-CN"/>
        </w:rPr>
      </w:pPr>
      <w:r>
        <w:t>6.8.1.1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_Toc63427898 \h </w:instrText>
      </w:r>
      <w:r>
        <w:fldChar w:fldCharType="separate"/>
      </w:r>
      <w:r>
        <w:t>77</w:t>
      </w:r>
      <w:r>
        <w:fldChar w:fldCharType="end"/>
      </w:r>
    </w:p>
    <w:p w14:paraId="1AA16976" w14:textId="04296772" w:rsidR="00517709" w:rsidRDefault="00517709">
      <w:pPr>
        <w:pStyle w:val="TOC4"/>
        <w:rPr>
          <w:rFonts w:asciiTheme="minorHAnsi" w:eastAsiaTheme="minorEastAsia" w:hAnsiTheme="minorHAnsi" w:cstheme="minorBidi"/>
          <w:sz w:val="22"/>
          <w:szCs w:val="22"/>
          <w:lang w:val="en-US" w:eastAsia="zh-CN"/>
        </w:rPr>
      </w:pPr>
      <w:r>
        <w:t>6.8.1.2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_Toc63427899 \h </w:instrText>
      </w:r>
      <w:r>
        <w:fldChar w:fldCharType="separate"/>
      </w:r>
      <w:r>
        <w:t>78</w:t>
      </w:r>
      <w:r>
        <w:fldChar w:fldCharType="end"/>
      </w:r>
    </w:p>
    <w:p w14:paraId="3D57A65D" w14:textId="1321350E" w:rsidR="00517709" w:rsidRDefault="00517709">
      <w:pPr>
        <w:pStyle w:val="TOC4"/>
        <w:rPr>
          <w:rFonts w:asciiTheme="minorHAnsi" w:eastAsiaTheme="minorEastAsia" w:hAnsiTheme="minorHAnsi" w:cstheme="minorBidi"/>
          <w:sz w:val="22"/>
          <w:szCs w:val="22"/>
          <w:lang w:val="en-US" w:eastAsia="zh-CN"/>
        </w:rPr>
      </w:pPr>
      <w:r>
        <w:t>6.8.1.3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_Toc63427900 \h </w:instrText>
      </w:r>
      <w:r>
        <w:fldChar w:fldCharType="separate"/>
      </w:r>
      <w:r>
        <w:t>78</w:t>
      </w:r>
      <w:r>
        <w:fldChar w:fldCharType="end"/>
      </w:r>
    </w:p>
    <w:p w14:paraId="66961719" w14:textId="54E1ACE9" w:rsidR="00517709" w:rsidRDefault="00517709">
      <w:pPr>
        <w:pStyle w:val="TOC5"/>
        <w:rPr>
          <w:rFonts w:asciiTheme="minorHAnsi" w:eastAsiaTheme="minorEastAsia" w:hAnsiTheme="minorHAnsi" w:cstheme="minorBidi"/>
          <w:sz w:val="22"/>
          <w:szCs w:val="22"/>
          <w:lang w:val="en-US" w:eastAsia="zh-CN"/>
        </w:rPr>
      </w:pPr>
      <w:r>
        <w:t>6.8.1.3.1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_Toc63427901 \h </w:instrText>
      </w:r>
      <w:r>
        <w:fldChar w:fldCharType="separate"/>
      </w:r>
      <w:r>
        <w:t>78</w:t>
      </w:r>
      <w:r>
        <w:fldChar w:fldCharType="end"/>
      </w:r>
    </w:p>
    <w:p w14:paraId="270107B4" w14:textId="595005F9" w:rsidR="00517709" w:rsidRDefault="00517709">
      <w:pPr>
        <w:pStyle w:val="TOC5"/>
        <w:rPr>
          <w:rFonts w:asciiTheme="minorHAnsi" w:eastAsiaTheme="minorEastAsia" w:hAnsiTheme="minorHAnsi" w:cstheme="minorBidi"/>
          <w:sz w:val="22"/>
          <w:szCs w:val="22"/>
          <w:lang w:val="en-US" w:eastAsia="zh-CN"/>
        </w:rPr>
      </w:pPr>
      <w:r>
        <w:t>6.8.1.3.2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_Toc63427902 \h </w:instrText>
      </w:r>
      <w:r>
        <w:fldChar w:fldCharType="separate"/>
      </w:r>
      <w:r>
        <w:t>78</w:t>
      </w:r>
      <w:r>
        <w:fldChar w:fldCharType="end"/>
      </w:r>
    </w:p>
    <w:p w14:paraId="6D915443" w14:textId="504F5CC6" w:rsidR="00517709" w:rsidRDefault="00517709">
      <w:pPr>
        <w:pStyle w:val="TOC5"/>
        <w:rPr>
          <w:rFonts w:asciiTheme="minorHAnsi" w:eastAsiaTheme="minorEastAsia" w:hAnsiTheme="minorHAnsi" w:cstheme="minorBidi"/>
          <w:sz w:val="22"/>
          <w:szCs w:val="22"/>
          <w:lang w:val="en-US" w:eastAsia="zh-CN"/>
        </w:rPr>
      </w:pPr>
      <w:r>
        <w:t>6.8.1.3.3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_Toc63427903 \h </w:instrText>
      </w:r>
      <w:r>
        <w:fldChar w:fldCharType="separate"/>
      </w:r>
      <w:r>
        <w:t>79</w:t>
      </w:r>
      <w:r>
        <w:fldChar w:fldCharType="end"/>
      </w:r>
    </w:p>
    <w:p w14:paraId="7B5A804D" w14:textId="154FCE0A" w:rsidR="00517709" w:rsidRDefault="00517709">
      <w:pPr>
        <w:pStyle w:val="TOC4"/>
        <w:rPr>
          <w:rFonts w:asciiTheme="minorHAnsi" w:eastAsiaTheme="minorEastAsia" w:hAnsiTheme="minorHAnsi" w:cstheme="minorBidi"/>
          <w:sz w:val="22"/>
          <w:szCs w:val="22"/>
          <w:lang w:val="en-US" w:eastAsia="zh-CN"/>
        </w:rPr>
      </w:pPr>
      <w:r>
        <w:t>6.8.1.4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_Toc63427904 \h </w:instrText>
      </w:r>
      <w:r>
        <w:fldChar w:fldCharType="separate"/>
      </w:r>
      <w:r>
        <w:t>79</w:t>
      </w:r>
      <w:r>
        <w:fldChar w:fldCharType="end"/>
      </w:r>
    </w:p>
    <w:p w14:paraId="59F914D0" w14:textId="681D313E" w:rsidR="00517709" w:rsidRDefault="00517709">
      <w:pPr>
        <w:pStyle w:val="TOC2"/>
        <w:rPr>
          <w:rFonts w:asciiTheme="minorHAnsi" w:eastAsiaTheme="minorEastAsia" w:hAnsiTheme="minorHAnsi" w:cstheme="minorBidi"/>
          <w:sz w:val="22"/>
          <w:szCs w:val="22"/>
          <w:lang w:val="en-US" w:eastAsia="zh-CN"/>
        </w:rPr>
      </w:pPr>
      <w:r>
        <w:t>6.9</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_Toc63427905 \h </w:instrText>
      </w:r>
      <w:r>
        <w:fldChar w:fldCharType="separate"/>
      </w:r>
      <w:r>
        <w:t>80</w:t>
      </w:r>
      <w:r>
        <w:fldChar w:fldCharType="end"/>
      </w:r>
    </w:p>
    <w:p w14:paraId="43A05FBB" w14:textId="521621BB" w:rsidR="00517709" w:rsidRDefault="00517709">
      <w:pPr>
        <w:pStyle w:val="TOC3"/>
        <w:rPr>
          <w:rFonts w:asciiTheme="minorHAnsi" w:eastAsiaTheme="minorEastAsia" w:hAnsiTheme="minorHAnsi" w:cstheme="minorBidi"/>
          <w:sz w:val="22"/>
          <w:szCs w:val="22"/>
          <w:lang w:val="en-US" w:eastAsia="zh-CN"/>
        </w:rPr>
      </w:pPr>
      <w:r>
        <w:t>6.9.1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_Toc63427906 \h </w:instrText>
      </w:r>
      <w:r>
        <w:fldChar w:fldCharType="separate"/>
      </w:r>
      <w:r>
        <w:t>80</w:t>
      </w:r>
      <w:r>
        <w:fldChar w:fldCharType="end"/>
      </w:r>
    </w:p>
    <w:p w14:paraId="7A855F8C" w14:textId="5FB7766D" w:rsidR="00517709" w:rsidRDefault="00517709">
      <w:pPr>
        <w:pStyle w:val="TOC4"/>
        <w:rPr>
          <w:rFonts w:asciiTheme="minorHAnsi" w:eastAsiaTheme="minorEastAsia" w:hAnsiTheme="minorHAnsi" w:cstheme="minorBidi"/>
          <w:sz w:val="22"/>
          <w:szCs w:val="22"/>
          <w:lang w:val="en-US" w:eastAsia="zh-CN"/>
        </w:rPr>
      </w:pPr>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_Toc63427907 \h </w:instrText>
      </w:r>
      <w:r>
        <w:fldChar w:fldCharType="separate"/>
      </w:r>
      <w:r>
        <w:t>80</w:t>
      </w:r>
      <w:r>
        <w:fldChar w:fldCharType="end"/>
      </w:r>
    </w:p>
    <w:p w14:paraId="69AF7D29" w14:textId="09CCD321" w:rsidR="00517709" w:rsidRDefault="00517709">
      <w:pPr>
        <w:pStyle w:val="TOC4"/>
        <w:rPr>
          <w:rFonts w:asciiTheme="minorHAnsi" w:eastAsiaTheme="minorEastAsia" w:hAnsiTheme="minorHAnsi" w:cstheme="minorBidi"/>
          <w:sz w:val="22"/>
          <w:szCs w:val="22"/>
          <w:lang w:val="en-US" w:eastAsia="zh-CN"/>
        </w:rPr>
      </w:pPr>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_Toc63427908 \h </w:instrText>
      </w:r>
      <w:r>
        <w:fldChar w:fldCharType="separate"/>
      </w:r>
      <w:r>
        <w:t>80</w:t>
      </w:r>
      <w:r>
        <w:fldChar w:fldCharType="end"/>
      </w:r>
    </w:p>
    <w:p w14:paraId="0C617F1D" w14:textId="549CECB4" w:rsidR="00517709" w:rsidRDefault="00517709">
      <w:pPr>
        <w:pStyle w:val="TOC4"/>
        <w:rPr>
          <w:rFonts w:asciiTheme="minorHAnsi" w:eastAsiaTheme="minorEastAsia" w:hAnsiTheme="minorHAnsi" w:cstheme="minorBidi"/>
          <w:sz w:val="22"/>
          <w:szCs w:val="22"/>
          <w:lang w:val="en-US" w:eastAsia="zh-CN"/>
        </w:rPr>
      </w:pPr>
      <w:r>
        <w:rPr>
          <w:lang w:eastAsia="en-GB"/>
        </w:rPr>
        <w:t>6.9.1.3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_Toc63427909 \h </w:instrText>
      </w:r>
      <w:r>
        <w:fldChar w:fldCharType="separate"/>
      </w:r>
      <w:r>
        <w:t>81</w:t>
      </w:r>
      <w:r>
        <w:fldChar w:fldCharType="end"/>
      </w:r>
    </w:p>
    <w:p w14:paraId="1356409F" w14:textId="0A0C3533" w:rsidR="00517709" w:rsidRDefault="00517709">
      <w:pPr>
        <w:pStyle w:val="TOC5"/>
        <w:rPr>
          <w:rFonts w:asciiTheme="minorHAnsi" w:eastAsiaTheme="minorEastAsia" w:hAnsiTheme="minorHAnsi" w:cstheme="minorBidi"/>
          <w:sz w:val="22"/>
          <w:szCs w:val="22"/>
          <w:lang w:val="en-US" w:eastAsia="zh-CN"/>
        </w:rPr>
      </w:pPr>
      <w:r>
        <w:rPr>
          <w:lang w:eastAsia="en-GB"/>
        </w:rPr>
        <w:t>6.9.1.3.1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_Toc63427910 \h </w:instrText>
      </w:r>
      <w:r>
        <w:fldChar w:fldCharType="separate"/>
      </w:r>
      <w:r>
        <w:t>81</w:t>
      </w:r>
      <w:r>
        <w:fldChar w:fldCharType="end"/>
      </w:r>
    </w:p>
    <w:p w14:paraId="6EF9D95E" w14:textId="20C22A88" w:rsidR="00517709" w:rsidRDefault="00517709">
      <w:pPr>
        <w:pStyle w:val="TOC5"/>
        <w:rPr>
          <w:rFonts w:asciiTheme="minorHAnsi" w:eastAsiaTheme="minorEastAsia" w:hAnsiTheme="minorHAnsi" w:cstheme="minorBidi"/>
          <w:sz w:val="22"/>
          <w:szCs w:val="22"/>
          <w:lang w:val="en-US" w:eastAsia="zh-CN"/>
        </w:rPr>
      </w:pPr>
      <w:r w:rsidRPr="0070491E">
        <w:rPr>
          <w:rFonts w:cs="Arial"/>
          <w:lang w:eastAsia="en-GB"/>
        </w:rPr>
        <w:t>6.9.1.3.2</w:t>
      </w:r>
      <w:r>
        <w:rPr>
          <w:rFonts w:asciiTheme="minorHAnsi" w:eastAsiaTheme="minorEastAsia" w:hAnsiTheme="minorHAnsi" w:cstheme="minorBidi"/>
          <w:sz w:val="22"/>
          <w:szCs w:val="22"/>
          <w:lang w:val="en-US" w:eastAsia="zh-CN"/>
        </w:rPr>
        <w:tab/>
      </w:r>
      <w:r w:rsidRPr="0070491E">
        <w:rPr>
          <w:rFonts w:cs="Arial"/>
          <w:lang w:eastAsia="en-GB"/>
        </w:rPr>
        <w:t>Data required for SON conflict analysis</w:t>
      </w:r>
      <w:r>
        <w:tab/>
      </w:r>
      <w:r>
        <w:fldChar w:fldCharType="begin"/>
      </w:r>
      <w:r>
        <w:instrText xml:space="preserve"> PAGEREF _Toc63427911 \h </w:instrText>
      </w:r>
      <w:r>
        <w:fldChar w:fldCharType="separate"/>
      </w:r>
      <w:r>
        <w:t>81</w:t>
      </w:r>
      <w:r>
        <w:fldChar w:fldCharType="end"/>
      </w:r>
    </w:p>
    <w:p w14:paraId="0214E18A" w14:textId="6A6DCBA7" w:rsidR="00517709" w:rsidRDefault="00517709">
      <w:pPr>
        <w:pStyle w:val="TOC5"/>
        <w:rPr>
          <w:rFonts w:asciiTheme="minorHAnsi" w:eastAsiaTheme="minorEastAsia" w:hAnsiTheme="minorHAnsi" w:cstheme="minorBidi"/>
          <w:sz w:val="22"/>
          <w:szCs w:val="22"/>
          <w:lang w:val="en-US" w:eastAsia="zh-CN"/>
        </w:rPr>
      </w:pPr>
      <w:r w:rsidRPr="0070491E">
        <w:rPr>
          <w:rFonts w:cs="Arial"/>
          <w:lang w:eastAsia="en-GB"/>
        </w:rPr>
        <w:t>6.9.1.3.3</w:t>
      </w:r>
      <w:r>
        <w:rPr>
          <w:rFonts w:asciiTheme="minorHAnsi" w:eastAsiaTheme="minorEastAsia" w:hAnsiTheme="minorHAnsi" w:cstheme="minorBidi"/>
          <w:sz w:val="22"/>
          <w:szCs w:val="22"/>
          <w:lang w:val="en-US" w:eastAsia="zh-CN"/>
        </w:rPr>
        <w:tab/>
      </w:r>
      <w:r>
        <w:t>Analytics</w:t>
      </w:r>
      <w:r w:rsidRPr="0070491E">
        <w:rPr>
          <w:rFonts w:cs="Arial"/>
          <w:lang w:eastAsia="en-GB"/>
        </w:rPr>
        <w:t xml:space="preserve"> report SON conflict prevention and resolution</w:t>
      </w:r>
      <w:r>
        <w:tab/>
      </w:r>
      <w:r>
        <w:fldChar w:fldCharType="begin"/>
      </w:r>
      <w:r>
        <w:instrText xml:space="preserve"> PAGEREF _Toc63427912 \h </w:instrText>
      </w:r>
      <w:r>
        <w:fldChar w:fldCharType="separate"/>
      </w:r>
      <w:r>
        <w:t>81</w:t>
      </w:r>
      <w:r>
        <w:fldChar w:fldCharType="end"/>
      </w:r>
    </w:p>
    <w:p w14:paraId="761D1E4E" w14:textId="1483C18D" w:rsidR="00517709" w:rsidRDefault="00517709">
      <w:pPr>
        <w:pStyle w:val="TOC4"/>
        <w:rPr>
          <w:rFonts w:asciiTheme="minorHAnsi" w:eastAsiaTheme="minorEastAsia" w:hAnsiTheme="minorHAnsi" w:cstheme="minorBidi"/>
          <w:sz w:val="22"/>
          <w:szCs w:val="22"/>
          <w:lang w:val="en-US" w:eastAsia="zh-CN"/>
        </w:rPr>
      </w:pPr>
      <w:r>
        <w:t xml:space="preserve">6.9.1.4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_Toc63427913 \h </w:instrText>
      </w:r>
      <w:r>
        <w:fldChar w:fldCharType="separate"/>
      </w:r>
      <w:r>
        <w:t>82</w:t>
      </w:r>
      <w:r>
        <w:fldChar w:fldCharType="end"/>
      </w:r>
    </w:p>
    <w:p w14:paraId="562098DD" w14:textId="1A5DC059" w:rsidR="00517709" w:rsidRDefault="00517709">
      <w:pPr>
        <w:pStyle w:val="TOC2"/>
        <w:rPr>
          <w:rFonts w:asciiTheme="minorHAnsi" w:eastAsiaTheme="minorEastAsia" w:hAnsiTheme="minorHAnsi" w:cstheme="minorBidi"/>
          <w:sz w:val="22"/>
          <w:szCs w:val="22"/>
          <w:lang w:val="en-US" w:eastAsia="zh-CN"/>
        </w:rPr>
      </w:pPr>
      <w:r>
        <w:t>6.10</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_Toc63427914 \h </w:instrText>
      </w:r>
      <w:r>
        <w:fldChar w:fldCharType="separate"/>
      </w:r>
      <w:r>
        <w:t>83</w:t>
      </w:r>
      <w:r>
        <w:fldChar w:fldCharType="end"/>
      </w:r>
    </w:p>
    <w:p w14:paraId="3B9530E0" w14:textId="578250FA" w:rsidR="00517709" w:rsidRDefault="00517709">
      <w:pPr>
        <w:pStyle w:val="TOC3"/>
        <w:rPr>
          <w:rFonts w:asciiTheme="minorHAnsi" w:eastAsiaTheme="minorEastAsia" w:hAnsiTheme="minorHAnsi" w:cstheme="minorBidi"/>
          <w:sz w:val="22"/>
          <w:szCs w:val="22"/>
          <w:lang w:val="en-US" w:eastAsia="zh-CN"/>
        </w:rPr>
      </w:pPr>
      <w:r>
        <w:t>6.10.1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_Toc63427915 \h </w:instrText>
      </w:r>
      <w:r>
        <w:fldChar w:fldCharType="separate"/>
      </w:r>
      <w:r>
        <w:t>83</w:t>
      </w:r>
      <w:r>
        <w:fldChar w:fldCharType="end"/>
      </w:r>
    </w:p>
    <w:p w14:paraId="6580CC00" w14:textId="75C89F3A" w:rsidR="00517709" w:rsidRDefault="00517709">
      <w:pPr>
        <w:pStyle w:val="TOC4"/>
        <w:rPr>
          <w:rFonts w:asciiTheme="minorHAnsi" w:eastAsiaTheme="minorEastAsia" w:hAnsiTheme="minorHAnsi" w:cstheme="minorBidi"/>
          <w:sz w:val="22"/>
          <w:szCs w:val="22"/>
          <w:lang w:val="en-US" w:eastAsia="zh-CN"/>
        </w:rPr>
      </w:pPr>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_Toc63427916 \h </w:instrText>
      </w:r>
      <w:r>
        <w:fldChar w:fldCharType="separate"/>
      </w:r>
      <w:r>
        <w:t>83</w:t>
      </w:r>
      <w:r>
        <w:fldChar w:fldCharType="end"/>
      </w:r>
    </w:p>
    <w:p w14:paraId="191F18E8" w14:textId="6AA7A3D0" w:rsidR="00517709" w:rsidRDefault="00517709">
      <w:pPr>
        <w:pStyle w:val="TOC4"/>
        <w:rPr>
          <w:rFonts w:asciiTheme="minorHAnsi" w:eastAsiaTheme="minorEastAsia" w:hAnsiTheme="minorHAnsi" w:cstheme="minorBidi"/>
          <w:sz w:val="22"/>
          <w:szCs w:val="22"/>
          <w:lang w:val="en-US" w:eastAsia="zh-CN"/>
        </w:rPr>
      </w:pPr>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_Toc63427917 \h </w:instrText>
      </w:r>
      <w:r>
        <w:fldChar w:fldCharType="separate"/>
      </w:r>
      <w:r>
        <w:t>83</w:t>
      </w:r>
      <w:r>
        <w:fldChar w:fldCharType="end"/>
      </w:r>
    </w:p>
    <w:p w14:paraId="590B4E40" w14:textId="609A3EE7" w:rsidR="00517709" w:rsidRDefault="00517709">
      <w:pPr>
        <w:pStyle w:val="TOC4"/>
        <w:rPr>
          <w:rFonts w:asciiTheme="minorHAnsi" w:eastAsiaTheme="minorEastAsia" w:hAnsiTheme="minorHAnsi" w:cstheme="minorBidi"/>
          <w:sz w:val="22"/>
          <w:szCs w:val="22"/>
          <w:lang w:val="en-US" w:eastAsia="zh-CN"/>
        </w:rPr>
      </w:pPr>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_Toc63427918 \h </w:instrText>
      </w:r>
      <w:r>
        <w:fldChar w:fldCharType="separate"/>
      </w:r>
      <w:r>
        <w:t>83</w:t>
      </w:r>
      <w:r>
        <w:fldChar w:fldCharType="end"/>
      </w:r>
    </w:p>
    <w:p w14:paraId="21C5E284" w14:textId="6DD909F0" w:rsidR="00517709" w:rsidRDefault="00517709">
      <w:pPr>
        <w:pStyle w:val="TOC5"/>
        <w:rPr>
          <w:rFonts w:asciiTheme="minorHAnsi" w:eastAsiaTheme="minorEastAsia" w:hAnsiTheme="minorHAnsi" w:cstheme="minorBidi"/>
          <w:sz w:val="22"/>
          <w:szCs w:val="22"/>
          <w:lang w:val="en-US" w:eastAsia="zh-CN"/>
        </w:rPr>
      </w:pPr>
      <w:r>
        <w:t>6.10.1.3.1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_Toc63427919 \h </w:instrText>
      </w:r>
      <w:r>
        <w:fldChar w:fldCharType="separate"/>
      </w:r>
      <w:r>
        <w:t>83</w:t>
      </w:r>
      <w:r>
        <w:fldChar w:fldCharType="end"/>
      </w:r>
    </w:p>
    <w:p w14:paraId="3F8F9FB2" w14:textId="716652E0" w:rsidR="00517709" w:rsidRDefault="00517709">
      <w:pPr>
        <w:pStyle w:val="TOC5"/>
        <w:rPr>
          <w:rFonts w:asciiTheme="minorHAnsi" w:eastAsiaTheme="minorEastAsia" w:hAnsiTheme="minorHAnsi" w:cstheme="minorBidi"/>
          <w:sz w:val="22"/>
          <w:szCs w:val="22"/>
          <w:lang w:val="en-US" w:eastAsia="zh-CN"/>
        </w:rPr>
      </w:pPr>
      <w:r>
        <w:t>6.10.1.3.2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_Toc63427920 \h </w:instrText>
      </w:r>
      <w:r>
        <w:fldChar w:fldCharType="separate"/>
      </w:r>
      <w:r>
        <w:t>83</w:t>
      </w:r>
      <w:r>
        <w:fldChar w:fldCharType="end"/>
      </w:r>
    </w:p>
    <w:p w14:paraId="03EE3CEB" w14:textId="14C064E4" w:rsidR="00517709" w:rsidRDefault="00517709">
      <w:pPr>
        <w:pStyle w:val="TOC5"/>
        <w:rPr>
          <w:rFonts w:asciiTheme="minorHAnsi" w:eastAsiaTheme="minorEastAsia" w:hAnsiTheme="minorHAnsi" w:cstheme="minorBidi"/>
          <w:sz w:val="22"/>
          <w:szCs w:val="22"/>
          <w:lang w:val="en-US" w:eastAsia="zh-CN"/>
        </w:rPr>
      </w:pPr>
      <w:r>
        <w:lastRenderedPageBreak/>
        <w:t>6.10.1.3.3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_Toc63427921 \h </w:instrText>
      </w:r>
      <w:r>
        <w:fldChar w:fldCharType="separate"/>
      </w:r>
      <w:r>
        <w:t>84</w:t>
      </w:r>
      <w:r>
        <w:fldChar w:fldCharType="end"/>
      </w:r>
    </w:p>
    <w:p w14:paraId="65A3C143" w14:textId="710F954A" w:rsidR="00517709" w:rsidRDefault="00517709">
      <w:pPr>
        <w:pStyle w:val="TOC4"/>
        <w:rPr>
          <w:rFonts w:asciiTheme="minorHAnsi" w:eastAsiaTheme="minorEastAsia" w:hAnsiTheme="minorHAnsi" w:cstheme="minorBidi"/>
          <w:sz w:val="22"/>
          <w:szCs w:val="22"/>
          <w:lang w:val="en-US" w:eastAsia="zh-CN"/>
        </w:rPr>
      </w:pPr>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_Toc63427922 \h </w:instrText>
      </w:r>
      <w:r>
        <w:fldChar w:fldCharType="separate"/>
      </w:r>
      <w:r>
        <w:t>85</w:t>
      </w:r>
      <w:r>
        <w:fldChar w:fldCharType="end"/>
      </w:r>
    </w:p>
    <w:p w14:paraId="563A0287" w14:textId="259D8EE7" w:rsidR="00517709" w:rsidRDefault="00517709">
      <w:pPr>
        <w:pStyle w:val="TOC2"/>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Traffic projection</w:t>
      </w:r>
      <w:r>
        <w:tab/>
      </w:r>
      <w:r>
        <w:fldChar w:fldCharType="begin"/>
      </w:r>
      <w:r>
        <w:instrText xml:space="preserve"> PAGEREF _Toc63427923 \h </w:instrText>
      </w:r>
      <w:r>
        <w:fldChar w:fldCharType="separate"/>
      </w:r>
      <w:r>
        <w:t>85</w:t>
      </w:r>
      <w:r>
        <w:fldChar w:fldCharType="end"/>
      </w:r>
    </w:p>
    <w:p w14:paraId="0A7FD10F" w14:textId="5AA5A6ED" w:rsidR="00517709" w:rsidRDefault="00517709">
      <w:pPr>
        <w:pStyle w:val="TOC3"/>
        <w:rPr>
          <w:rFonts w:asciiTheme="minorHAnsi" w:eastAsiaTheme="minorEastAsia" w:hAnsiTheme="minorHAnsi" w:cstheme="minorBidi"/>
          <w:sz w:val="22"/>
          <w:szCs w:val="22"/>
          <w:lang w:val="en-US" w:eastAsia="zh-CN"/>
        </w:rPr>
      </w:pPr>
      <w:r>
        <w:t>6.11.1</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_Toc63427924 \h </w:instrText>
      </w:r>
      <w:r>
        <w:fldChar w:fldCharType="separate"/>
      </w:r>
      <w:r>
        <w:t>85</w:t>
      </w:r>
      <w:r>
        <w:fldChar w:fldCharType="end"/>
      </w:r>
    </w:p>
    <w:p w14:paraId="6483E205" w14:textId="4885E504" w:rsidR="00517709" w:rsidRDefault="00517709">
      <w:pPr>
        <w:pStyle w:val="TOC4"/>
        <w:rPr>
          <w:rFonts w:asciiTheme="minorHAnsi" w:eastAsiaTheme="minorEastAsia" w:hAnsiTheme="minorHAnsi" w:cstheme="minorBidi"/>
          <w:sz w:val="22"/>
          <w:szCs w:val="22"/>
          <w:lang w:val="en-US" w:eastAsia="zh-CN"/>
        </w:rPr>
      </w:pPr>
      <w:r>
        <w:t>6.11.1.1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_Toc63427925 \h </w:instrText>
      </w:r>
      <w:r>
        <w:fldChar w:fldCharType="separate"/>
      </w:r>
      <w:r>
        <w:t>85</w:t>
      </w:r>
      <w:r>
        <w:fldChar w:fldCharType="end"/>
      </w:r>
    </w:p>
    <w:p w14:paraId="3282D526" w14:textId="6CCD6D05" w:rsidR="00517709" w:rsidRDefault="00517709">
      <w:pPr>
        <w:pStyle w:val="TOC4"/>
        <w:rPr>
          <w:rFonts w:asciiTheme="minorHAnsi" w:eastAsiaTheme="minorEastAsia" w:hAnsiTheme="minorHAnsi" w:cstheme="minorBidi"/>
          <w:sz w:val="22"/>
          <w:szCs w:val="22"/>
          <w:lang w:val="en-US" w:eastAsia="zh-CN"/>
        </w:rPr>
      </w:pPr>
      <w:r>
        <w:t>6.11.1.2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_Toc63427926 \h </w:instrText>
      </w:r>
      <w:r>
        <w:fldChar w:fldCharType="separate"/>
      </w:r>
      <w:r>
        <w:t>85</w:t>
      </w:r>
      <w:r>
        <w:fldChar w:fldCharType="end"/>
      </w:r>
    </w:p>
    <w:p w14:paraId="6037EBE5" w14:textId="763F38FD" w:rsidR="00517709" w:rsidRDefault="00517709">
      <w:pPr>
        <w:pStyle w:val="TOC4"/>
        <w:rPr>
          <w:rFonts w:asciiTheme="minorHAnsi" w:eastAsiaTheme="minorEastAsia" w:hAnsiTheme="minorHAnsi" w:cstheme="minorBidi"/>
          <w:sz w:val="22"/>
          <w:szCs w:val="22"/>
          <w:lang w:val="en-US" w:eastAsia="zh-CN"/>
        </w:rPr>
      </w:pPr>
      <w:r>
        <w:t>6.11.1.3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_Toc63427927 \h </w:instrText>
      </w:r>
      <w:r>
        <w:fldChar w:fldCharType="separate"/>
      </w:r>
      <w:r>
        <w:t>86</w:t>
      </w:r>
      <w:r>
        <w:fldChar w:fldCharType="end"/>
      </w:r>
    </w:p>
    <w:p w14:paraId="5C6188E8" w14:textId="57EA688C" w:rsidR="00517709" w:rsidRDefault="00517709">
      <w:pPr>
        <w:pStyle w:val="TOC5"/>
        <w:rPr>
          <w:rFonts w:asciiTheme="minorHAnsi" w:eastAsiaTheme="minorEastAsia" w:hAnsiTheme="minorHAnsi" w:cstheme="minorBidi"/>
          <w:sz w:val="22"/>
          <w:szCs w:val="22"/>
          <w:lang w:val="en-US" w:eastAsia="zh-CN"/>
        </w:rPr>
      </w:pPr>
      <w:r>
        <w:t xml:space="preserve">6.11.1.3.1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_Toc63427928 \h </w:instrText>
      </w:r>
      <w:r>
        <w:fldChar w:fldCharType="separate"/>
      </w:r>
      <w:r>
        <w:t>86</w:t>
      </w:r>
      <w:r>
        <w:fldChar w:fldCharType="end"/>
      </w:r>
    </w:p>
    <w:p w14:paraId="24CE0885" w14:textId="7A48010E" w:rsidR="00517709" w:rsidRDefault="00517709">
      <w:pPr>
        <w:pStyle w:val="TOC5"/>
        <w:rPr>
          <w:rFonts w:asciiTheme="minorHAnsi" w:eastAsiaTheme="minorEastAsia" w:hAnsiTheme="minorHAnsi" w:cstheme="minorBidi"/>
          <w:sz w:val="22"/>
          <w:szCs w:val="22"/>
          <w:lang w:val="en-US" w:eastAsia="zh-CN"/>
        </w:rPr>
      </w:pPr>
      <w:r>
        <w:t xml:space="preserve">6.11.1.3.2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_Toc63427929 \h </w:instrText>
      </w:r>
      <w:r>
        <w:fldChar w:fldCharType="separate"/>
      </w:r>
      <w:r>
        <w:t>86</w:t>
      </w:r>
      <w:r>
        <w:fldChar w:fldCharType="end"/>
      </w:r>
    </w:p>
    <w:p w14:paraId="0F29A0CC" w14:textId="46852901" w:rsidR="00517709" w:rsidRDefault="00517709">
      <w:pPr>
        <w:pStyle w:val="TOC5"/>
        <w:rPr>
          <w:rFonts w:asciiTheme="minorHAnsi" w:eastAsiaTheme="minorEastAsia" w:hAnsiTheme="minorHAnsi" w:cstheme="minorBidi"/>
          <w:sz w:val="22"/>
          <w:szCs w:val="22"/>
          <w:lang w:val="en-US" w:eastAsia="zh-CN"/>
        </w:rPr>
      </w:pPr>
      <w:r>
        <w:t xml:space="preserve">6.11.1.3.3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_Toc63427930 \h </w:instrText>
      </w:r>
      <w:r>
        <w:fldChar w:fldCharType="separate"/>
      </w:r>
      <w:r>
        <w:t>86</w:t>
      </w:r>
      <w:r>
        <w:fldChar w:fldCharType="end"/>
      </w:r>
    </w:p>
    <w:p w14:paraId="4B0A7AB7" w14:textId="6CA12C9C" w:rsidR="00517709" w:rsidRDefault="00517709">
      <w:pPr>
        <w:pStyle w:val="TOC4"/>
        <w:rPr>
          <w:rFonts w:asciiTheme="minorHAnsi" w:eastAsiaTheme="minorEastAsia" w:hAnsiTheme="minorHAnsi" w:cstheme="minorBidi"/>
          <w:sz w:val="22"/>
          <w:szCs w:val="22"/>
          <w:lang w:val="en-US" w:eastAsia="zh-CN"/>
        </w:rPr>
      </w:pPr>
      <w:r>
        <w:t>6.11.1.4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_Toc63427931 \h </w:instrText>
      </w:r>
      <w:r>
        <w:fldChar w:fldCharType="separate"/>
      </w:r>
      <w:r>
        <w:t>87</w:t>
      </w:r>
      <w:r>
        <w:fldChar w:fldCharType="end"/>
      </w:r>
    </w:p>
    <w:p w14:paraId="6C1298B1" w14:textId="13B16FEA" w:rsidR="00517709" w:rsidRDefault="00517709">
      <w:pPr>
        <w:pStyle w:val="TOC2"/>
        <w:rPr>
          <w:rFonts w:asciiTheme="minorHAnsi" w:eastAsiaTheme="minorEastAsia" w:hAnsiTheme="minorHAnsi" w:cstheme="minorBidi"/>
          <w:sz w:val="22"/>
          <w:szCs w:val="22"/>
          <w:lang w:val="en-US" w:eastAsia="zh-CN"/>
        </w:rPr>
      </w:pPr>
      <w:r>
        <w:t>6.99</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_Toc63427932 \h </w:instrText>
      </w:r>
      <w:r>
        <w:fldChar w:fldCharType="separate"/>
      </w:r>
      <w:r>
        <w:t>87</w:t>
      </w:r>
      <w:r>
        <w:fldChar w:fldCharType="end"/>
      </w:r>
    </w:p>
    <w:p w14:paraId="2078B2D1" w14:textId="15EA22C0" w:rsidR="00517709" w:rsidRDefault="00517709">
      <w:pPr>
        <w:pStyle w:val="TOC3"/>
        <w:rPr>
          <w:rFonts w:asciiTheme="minorHAnsi" w:eastAsiaTheme="minorEastAsia" w:hAnsiTheme="minorHAnsi" w:cstheme="minorBidi"/>
          <w:sz w:val="22"/>
          <w:szCs w:val="22"/>
          <w:lang w:val="en-US" w:eastAsia="zh-CN"/>
        </w:rPr>
      </w:pPr>
      <w:r>
        <w:t>6.99.1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_Toc63427933 \h </w:instrText>
      </w:r>
      <w:r>
        <w:fldChar w:fldCharType="separate"/>
      </w:r>
      <w:r>
        <w:t>87</w:t>
      </w:r>
      <w:r>
        <w:fldChar w:fldCharType="end"/>
      </w:r>
    </w:p>
    <w:p w14:paraId="5170C0C9" w14:textId="7347C1DE" w:rsidR="00517709" w:rsidRDefault="00517709">
      <w:pPr>
        <w:pStyle w:val="TOC4"/>
        <w:rPr>
          <w:rFonts w:asciiTheme="minorHAnsi" w:eastAsiaTheme="minorEastAsia" w:hAnsiTheme="minorHAnsi" w:cstheme="minorBidi"/>
          <w:sz w:val="22"/>
          <w:szCs w:val="22"/>
          <w:lang w:val="en-US" w:eastAsia="zh-CN"/>
        </w:rPr>
      </w:pPr>
      <w:r>
        <w:t>6.99.1.1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_Toc63427934 \h </w:instrText>
      </w:r>
      <w:r>
        <w:fldChar w:fldCharType="separate"/>
      </w:r>
      <w:r>
        <w:t>87</w:t>
      </w:r>
      <w:r>
        <w:fldChar w:fldCharType="end"/>
      </w:r>
    </w:p>
    <w:p w14:paraId="6DA0B615" w14:textId="2444021E" w:rsidR="00517709" w:rsidRDefault="00517709">
      <w:pPr>
        <w:pStyle w:val="TOC4"/>
        <w:rPr>
          <w:rFonts w:asciiTheme="minorHAnsi" w:eastAsiaTheme="minorEastAsia" w:hAnsiTheme="minorHAnsi" w:cstheme="minorBidi"/>
          <w:sz w:val="22"/>
          <w:szCs w:val="22"/>
          <w:lang w:val="en-US" w:eastAsia="zh-CN"/>
        </w:rPr>
      </w:pPr>
      <w:r>
        <w:t>6.99.1.2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_Toc63427935 \h </w:instrText>
      </w:r>
      <w:r>
        <w:fldChar w:fldCharType="separate"/>
      </w:r>
      <w:r>
        <w:t>87</w:t>
      </w:r>
      <w:r>
        <w:fldChar w:fldCharType="end"/>
      </w:r>
    </w:p>
    <w:p w14:paraId="49764661" w14:textId="71C05351" w:rsidR="00517709" w:rsidRDefault="00517709">
      <w:pPr>
        <w:pStyle w:val="TOC4"/>
        <w:rPr>
          <w:rFonts w:asciiTheme="minorHAnsi" w:eastAsiaTheme="minorEastAsia" w:hAnsiTheme="minorHAnsi" w:cstheme="minorBidi"/>
          <w:sz w:val="22"/>
          <w:szCs w:val="22"/>
          <w:lang w:val="en-US" w:eastAsia="zh-CN"/>
        </w:rPr>
      </w:pPr>
      <w:r>
        <w:t>6.99.1.3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_Toc63427936 \h </w:instrText>
      </w:r>
      <w:r>
        <w:fldChar w:fldCharType="separate"/>
      </w:r>
      <w:r>
        <w:t>87</w:t>
      </w:r>
      <w:r>
        <w:fldChar w:fldCharType="end"/>
      </w:r>
    </w:p>
    <w:p w14:paraId="5976CFBA" w14:textId="7BDDE09F" w:rsidR="00517709" w:rsidRDefault="00517709">
      <w:pPr>
        <w:pStyle w:val="TOC5"/>
        <w:rPr>
          <w:rFonts w:asciiTheme="minorHAnsi" w:eastAsiaTheme="minorEastAsia" w:hAnsiTheme="minorHAnsi" w:cstheme="minorBidi"/>
          <w:sz w:val="22"/>
          <w:szCs w:val="22"/>
          <w:lang w:val="en-US" w:eastAsia="zh-CN"/>
        </w:rPr>
      </w:pPr>
      <w:r>
        <w:t>6.99.1.3.1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_Toc63427937 \h </w:instrText>
      </w:r>
      <w:r>
        <w:fldChar w:fldCharType="separate"/>
      </w:r>
      <w:r>
        <w:t>87</w:t>
      </w:r>
      <w:r>
        <w:fldChar w:fldCharType="end"/>
      </w:r>
    </w:p>
    <w:p w14:paraId="3E0C0044" w14:textId="7C3026A5" w:rsidR="00517709" w:rsidRDefault="00517709">
      <w:pPr>
        <w:pStyle w:val="TOC5"/>
        <w:rPr>
          <w:rFonts w:asciiTheme="minorHAnsi" w:eastAsiaTheme="minorEastAsia" w:hAnsiTheme="minorHAnsi" w:cstheme="minorBidi"/>
          <w:sz w:val="22"/>
          <w:szCs w:val="22"/>
          <w:lang w:val="en-US" w:eastAsia="zh-CN"/>
        </w:rPr>
      </w:pPr>
      <w:r>
        <w:t>6.99.1.3.2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_Toc63427938 \h </w:instrText>
      </w:r>
      <w:r>
        <w:fldChar w:fldCharType="separate"/>
      </w:r>
      <w:r>
        <w:t>88</w:t>
      </w:r>
      <w:r>
        <w:fldChar w:fldCharType="end"/>
      </w:r>
    </w:p>
    <w:p w14:paraId="6D73078B" w14:textId="7045D853" w:rsidR="00517709" w:rsidRDefault="00517709">
      <w:pPr>
        <w:pStyle w:val="TOC5"/>
        <w:rPr>
          <w:rFonts w:asciiTheme="minorHAnsi" w:eastAsiaTheme="minorEastAsia" w:hAnsiTheme="minorHAnsi" w:cstheme="minorBidi"/>
          <w:sz w:val="22"/>
          <w:szCs w:val="22"/>
          <w:lang w:val="en-US" w:eastAsia="zh-CN"/>
        </w:rPr>
      </w:pPr>
      <w:r>
        <w:t>6.99.1.3.3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_Toc63427939 \h </w:instrText>
      </w:r>
      <w:r>
        <w:fldChar w:fldCharType="separate"/>
      </w:r>
      <w:r>
        <w:t>88</w:t>
      </w:r>
      <w:r>
        <w:fldChar w:fldCharType="end"/>
      </w:r>
    </w:p>
    <w:p w14:paraId="70F54D57" w14:textId="2CC239CF" w:rsidR="00517709" w:rsidRDefault="00517709">
      <w:pPr>
        <w:pStyle w:val="TOC4"/>
        <w:rPr>
          <w:rFonts w:asciiTheme="minorHAnsi" w:eastAsiaTheme="minorEastAsia" w:hAnsiTheme="minorHAnsi" w:cstheme="minorBidi"/>
          <w:sz w:val="22"/>
          <w:szCs w:val="22"/>
          <w:lang w:val="en-US" w:eastAsia="zh-CN"/>
        </w:rPr>
      </w:pPr>
      <w:r>
        <w:t>6.99.1.4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_Toc63427940 \h </w:instrText>
      </w:r>
      <w:r>
        <w:fldChar w:fldCharType="separate"/>
      </w:r>
      <w:r>
        <w:t>88</w:t>
      </w:r>
      <w:r>
        <w:fldChar w:fldCharType="end"/>
      </w:r>
    </w:p>
    <w:p w14:paraId="0DA4E78A" w14:textId="605F8ED1" w:rsidR="00517709" w:rsidRDefault="00517709">
      <w:pPr>
        <w:pStyle w:val="TOC3"/>
        <w:rPr>
          <w:rFonts w:asciiTheme="minorHAnsi" w:eastAsiaTheme="minorEastAsia" w:hAnsiTheme="minorHAnsi" w:cstheme="minorBidi"/>
          <w:sz w:val="22"/>
          <w:szCs w:val="22"/>
          <w:lang w:val="en-US" w:eastAsia="zh-CN"/>
        </w:rPr>
      </w:pPr>
      <w:r>
        <w:rPr>
          <w:lang w:eastAsia="zh-CN"/>
        </w:rPr>
        <w:t>6.99.2</w:t>
      </w:r>
      <w:r>
        <w:rPr>
          <w:rFonts w:asciiTheme="minorHAnsi" w:eastAsiaTheme="minorEastAsia" w:hAnsiTheme="minorHAnsi" w:cstheme="minorBidi"/>
          <w:sz w:val="22"/>
          <w:szCs w:val="22"/>
          <w:lang w:val="en-US" w:eastAsia="zh-CN"/>
        </w:rPr>
        <w:tab/>
      </w:r>
      <w:r>
        <w:rPr>
          <w:lang w:eastAsia="zh-CN"/>
        </w:rPr>
        <w:t>Subscription to Management Data Analytics Reports</w:t>
      </w:r>
      <w:r>
        <w:tab/>
      </w:r>
      <w:r>
        <w:fldChar w:fldCharType="begin"/>
      </w:r>
      <w:r>
        <w:instrText xml:space="preserve"> PAGEREF _Toc63427941 \h </w:instrText>
      </w:r>
      <w:r>
        <w:fldChar w:fldCharType="separate"/>
      </w:r>
      <w:r>
        <w:t>89</w:t>
      </w:r>
      <w:r>
        <w:fldChar w:fldCharType="end"/>
      </w:r>
    </w:p>
    <w:p w14:paraId="0A534006" w14:textId="3C490330" w:rsidR="00517709" w:rsidRDefault="00517709">
      <w:pPr>
        <w:pStyle w:val="TOC4"/>
        <w:rPr>
          <w:rFonts w:asciiTheme="minorHAnsi" w:eastAsiaTheme="minorEastAsia" w:hAnsiTheme="minorHAnsi" w:cstheme="minorBidi"/>
          <w:sz w:val="22"/>
          <w:szCs w:val="22"/>
          <w:lang w:val="en-US" w:eastAsia="zh-CN"/>
        </w:rPr>
      </w:pPr>
      <w:r>
        <w:t>6.99.2.1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_Toc63427942 \h </w:instrText>
      </w:r>
      <w:r>
        <w:fldChar w:fldCharType="separate"/>
      </w:r>
      <w:r>
        <w:t>89</w:t>
      </w:r>
      <w:r>
        <w:fldChar w:fldCharType="end"/>
      </w:r>
    </w:p>
    <w:p w14:paraId="36CBE412" w14:textId="1E1FE1AD" w:rsidR="00517709" w:rsidRDefault="00517709">
      <w:pPr>
        <w:pStyle w:val="TOC4"/>
        <w:rPr>
          <w:rFonts w:asciiTheme="minorHAnsi" w:eastAsiaTheme="minorEastAsia" w:hAnsiTheme="minorHAnsi" w:cstheme="minorBidi"/>
          <w:sz w:val="22"/>
          <w:szCs w:val="22"/>
          <w:lang w:val="en-US" w:eastAsia="zh-CN"/>
        </w:rPr>
      </w:pPr>
      <w:r>
        <w:t>6.99.2.2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_Toc63427943 \h </w:instrText>
      </w:r>
      <w:r>
        <w:fldChar w:fldCharType="separate"/>
      </w:r>
      <w:r>
        <w:t>89</w:t>
      </w:r>
      <w:r>
        <w:fldChar w:fldCharType="end"/>
      </w:r>
    </w:p>
    <w:p w14:paraId="46F961BA" w14:textId="65245551" w:rsidR="00517709" w:rsidRDefault="00517709">
      <w:pPr>
        <w:pStyle w:val="TOC4"/>
        <w:rPr>
          <w:rFonts w:asciiTheme="minorHAnsi" w:eastAsiaTheme="minorEastAsia" w:hAnsiTheme="minorHAnsi" w:cstheme="minorBidi"/>
          <w:sz w:val="22"/>
          <w:szCs w:val="22"/>
          <w:lang w:val="en-US" w:eastAsia="zh-CN"/>
        </w:rPr>
      </w:pPr>
      <w:r>
        <w:t>6.99.2.3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_Toc63427944 \h </w:instrText>
      </w:r>
      <w:r>
        <w:fldChar w:fldCharType="separate"/>
      </w:r>
      <w:r>
        <w:t>89</w:t>
      </w:r>
      <w:r>
        <w:fldChar w:fldCharType="end"/>
      </w:r>
    </w:p>
    <w:p w14:paraId="6826F895" w14:textId="1E71BF8F" w:rsidR="00517709" w:rsidRDefault="00517709">
      <w:pPr>
        <w:pStyle w:val="TOC4"/>
        <w:rPr>
          <w:rFonts w:asciiTheme="minorHAnsi" w:eastAsiaTheme="minorEastAsia" w:hAnsiTheme="minorHAnsi" w:cstheme="minorBidi"/>
          <w:sz w:val="22"/>
          <w:szCs w:val="22"/>
          <w:lang w:val="en-US" w:eastAsia="zh-CN"/>
        </w:rPr>
      </w:pPr>
      <w:r>
        <w:t>6.99.2.4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_Toc63427945 \h </w:instrText>
      </w:r>
      <w:r>
        <w:fldChar w:fldCharType="separate"/>
      </w:r>
      <w:r>
        <w:t>91</w:t>
      </w:r>
      <w:r>
        <w:fldChar w:fldCharType="end"/>
      </w:r>
    </w:p>
    <w:p w14:paraId="3A1B4811" w14:textId="2E97BAD1" w:rsidR="00517709" w:rsidRDefault="00517709">
      <w:pPr>
        <w:pStyle w:val="TOC3"/>
        <w:rPr>
          <w:rFonts w:asciiTheme="minorHAnsi" w:eastAsiaTheme="minorEastAsia" w:hAnsiTheme="minorHAnsi" w:cstheme="minorBidi"/>
          <w:sz w:val="22"/>
          <w:szCs w:val="22"/>
          <w:lang w:val="en-US" w:eastAsia="zh-CN"/>
        </w:rPr>
      </w:pPr>
      <w:r>
        <w:rPr>
          <w:lang w:eastAsia="zh-CN"/>
        </w:rPr>
        <w:t>6.99.3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_Toc63427946 \h </w:instrText>
      </w:r>
      <w:r>
        <w:fldChar w:fldCharType="separate"/>
      </w:r>
      <w:r>
        <w:t>91</w:t>
      </w:r>
      <w:r>
        <w:fldChar w:fldCharType="end"/>
      </w:r>
    </w:p>
    <w:p w14:paraId="43A88925" w14:textId="354FCB80" w:rsidR="00517709" w:rsidRDefault="00517709">
      <w:pPr>
        <w:pStyle w:val="TOC4"/>
        <w:rPr>
          <w:rFonts w:asciiTheme="minorHAnsi" w:eastAsiaTheme="minorEastAsia" w:hAnsiTheme="minorHAnsi" w:cstheme="minorBidi"/>
          <w:sz w:val="22"/>
          <w:szCs w:val="22"/>
          <w:lang w:val="en-US" w:eastAsia="zh-CN"/>
        </w:rPr>
      </w:pPr>
      <w:r>
        <w:t>6.99.3.1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_Toc63427947 \h </w:instrText>
      </w:r>
      <w:r>
        <w:fldChar w:fldCharType="separate"/>
      </w:r>
      <w:r>
        <w:t>91</w:t>
      </w:r>
      <w:r>
        <w:fldChar w:fldCharType="end"/>
      </w:r>
    </w:p>
    <w:p w14:paraId="33A22988" w14:textId="4EC508E2" w:rsidR="00517709" w:rsidRDefault="00517709">
      <w:pPr>
        <w:pStyle w:val="TOC4"/>
        <w:rPr>
          <w:rFonts w:asciiTheme="minorHAnsi" w:eastAsiaTheme="minorEastAsia" w:hAnsiTheme="minorHAnsi" w:cstheme="minorBidi"/>
          <w:sz w:val="22"/>
          <w:szCs w:val="22"/>
          <w:lang w:val="en-US" w:eastAsia="zh-CN"/>
        </w:rPr>
      </w:pPr>
      <w:r>
        <w:t>6.99.3.2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_Toc63427948 \h </w:instrText>
      </w:r>
      <w:r>
        <w:fldChar w:fldCharType="separate"/>
      </w:r>
      <w:r>
        <w:t>91</w:t>
      </w:r>
      <w:r>
        <w:fldChar w:fldCharType="end"/>
      </w:r>
    </w:p>
    <w:p w14:paraId="6F201F1E" w14:textId="5CCF417D" w:rsidR="00517709" w:rsidRDefault="00517709">
      <w:pPr>
        <w:pStyle w:val="TOC4"/>
        <w:rPr>
          <w:rFonts w:asciiTheme="minorHAnsi" w:eastAsiaTheme="minorEastAsia" w:hAnsiTheme="minorHAnsi" w:cstheme="minorBidi"/>
          <w:sz w:val="22"/>
          <w:szCs w:val="22"/>
          <w:lang w:val="en-US" w:eastAsia="zh-CN"/>
        </w:rPr>
      </w:pPr>
      <w:r>
        <w:t>6.99.3.3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_Toc63427949 \h </w:instrText>
      </w:r>
      <w:r>
        <w:fldChar w:fldCharType="separate"/>
      </w:r>
      <w:r>
        <w:t>91</w:t>
      </w:r>
      <w:r>
        <w:fldChar w:fldCharType="end"/>
      </w:r>
    </w:p>
    <w:p w14:paraId="3E56C480" w14:textId="3D87A3FE" w:rsidR="00517709" w:rsidRDefault="00517709">
      <w:pPr>
        <w:pStyle w:val="TOC4"/>
        <w:rPr>
          <w:rFonts w:asciiTheme="minorHAnsi" w:eastAsiaTheme="minorEastAsia" w:hAnsiTheme="minorHAnsi" w:cstheme="minorBidi"/>
          <w:sz w:val="22"/>
          <w:szCs w:val="22"/>
          <w:lang w:val="en-US" w:eastAsia="zh-CN"/>
        </w:rPr>
      </w:pPr>
      <w:r>
        <w:t>6.99.3.4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_Toc63427950 \h </w:instrText>
      </w:r>
      <w:r>
        <w:fldChar w:fldCharType="separate"/>
      </w:r>
      <w:r>
        <w:t>91</w:t>
      </w:r>
      <w:r>
        <w:fldChar w:fldCharType="end"/>
      </w:r>
    </w:p>
    <w:p w14:paraId="21BD2D0E" w14:textId="14A936E2" w:rsidR="00517709" w:rsidRDefault="00517709">
      <w:pPr>
        <w:pStyle w:val="TOC3"/>
        <w:rPr>
          <w:rFonts w:asciiTheme="minorHAnsi" w:eastAsiaTheme="minorEastAsia" w:hAnsiTheme="minorHAnsi" w:cstheme="minorBidi"/>
          <w:sz w:val="22"/>
          <w:szCs w:val="22"/>
          <w:lang w:val="en-US" w:eastAsia="zh-CN"/>
        </w:rPr>
      </w:pPr>
      <w:r>
        <w:t>6.99.4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_Toc63427951 \h </w:instrText>
      </w:r>
      <w:r>
        <w:fldChar w:fldCharType="separate"/>
      </w:r>
      <w:r>
        <w:t>91</w:t>
      </w:r>
      <w:r>
        <w:fldChar w:fldCharType="end"/>
      </w:r>
    </w:p>
    <w:p w14:paraId="717641A8" w14:textId="5861754B" w:rsidR="00517709" w:rsidRDefault="00517709">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_Toc63427952 \h </w:instrText>
      </w:r>
      <w:r>
        <w:fldChar w:fldCharType="separate"/>
      </w:r>
      <w:r>
        <w:t>92</w:t>
      </w:r>
      <w:r>
        <w:fldChar w:fldCharType="end"/>
      </w:r>
    </w:p>
    <w:p w14:paraId="5F1CC0E3" w14:textId="235F00ED"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63427681"/>
      <w:bookmarkEnd w:id="16"/>
      <w:r w:rsidRPr="00DE54AA">
        <w:lastRenderedPageBreak/>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63427682"/>
      <w:bookmarkEnd w:id="21"/>
      <w:r w:rsidRPr="00DE54AA">
        <w:lastRenderedPageBreak/>
        <w:t>1</w:t>
      </w:r>
      <w:r w:rsidRPr="00DE54AA">
        <w:tab/>
        <w:t>Scope</w:t>
      </w:r>
      <w:bookmarkEnd w:id="22"/>
      <w:bookmarkEnd w:id="23"/>
    </w:p>
    <w:p w14:paraId="7883FCD1" w14:textId="77777777" w:rsidR="00013413" w:rsidRDefault="00013413" w:rsidP="00013413">
      <w:pPr>
        <w:rPr>
          <w:lang w:eastAsia="zh-CN"/>
        </w:rPr>
      </w:pPr>
      <w:r>
        <w:t>The present document studies the enhancements of MDA (Management Data Analytics)</w:t>
      </w:r>
      <w:r>
        <w:rPr>
          <w:lang w:eastAsia="zh-CN"/>
        </w:rPr>
        <w:t>.</w:t>
      </w:r>
    </w:p>
    <w:p w14:paraId="7A86D37C" w14:textId="77777777" w:rsidR="00013413" w:rsidRDefault="00013413" w:rsidP="00013413">
      <w:r>
        <w:rPr>
          <w:lang w:eastAsia="zh-CN"/>
        </w:rPr>
        <w:t xml:space="preserve">In this TR, </w:t>
      </w:r>
      <w:r>
        <w:t>the MDA use cases and the corresponding potential requirements are identified and documented, and their possible solutions with analytics input and output (report) are developed and evaluated.</w:t>
      </w:r>
    </w:p>
    <w:p w14:paraId="216C3C1A" w14:textId="77777777" w:rsidR="00013413" w:rsidRDefault="00013413" w:rsidP="00013413">
      <w:r>
        <w:t>The study also captures the MDA functionality and service framework, MDA process, MDA role in management loop and management aspects of MDA.</w:t>
      </w:r>
    </w:p>
    <w:p w14:paraId="504A7541" w14:textId="77777777" w:rsidR="00013413" w:rsidRPr="00692EFF" w:rsidRDefault="00013413" w:rsidP="00013413">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p>
    <w:p w14:paraId="0B601E26" w14:textId="77777777" w:rsidR="00080512" w:rsidRPr="00DE54AA" w:rsidRDefault="00080512">
      <w:pPr>
        <w:pStyle w:val="Heading1"/>
      </w:pPr>
      <w:bookmarkStart w:id="24" w:name="references"/>
      <w:bookmarkStart w:id="25" w:name="_Toc50630187"/>
      <w:bookmarkStart w:id="26" w:name="_Toc63427683"/>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lastRenderedPageBreak/>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27" w:name="definitions"/>
      <w:bookmarkStart w:id="28" w:name="_Toc50630188"/>
      <w:bookmarkStart w:id="29" w:name="_Toc63427684"/>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63427685"/>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63427686"/>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63427687"/>
      <w:r w:rsidRPr="00DE54AA">
        <w:lastRenderedPageBreak/>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63427688"/>
      <w:bookmarkEnd w:id="36"/>
      <w:r w:rsidRPr="00DE54AA">
        <w:t>4</w:t>
      </w:r>
      <w:r w:rsidRPr="00DE54AA">
        <w:tab/>
        <w:t>Concepts and overview</w:t>
      </w:r>
      <w:bookmarkEnd w:id="37"/>
      <w:bookmarkEnd w:id="38"/>
    </w:p>
    <w:p w14:paraId="2357204A" w14:textId="77777777" w:rsidR="00A842CA" w:rsidRPr="00DE54AA" w:rsidRDefault="00A842CA" w:rsidP="00A842CA">
      <w:pPr>
        <w:pStyle w:val="Heading2"/>
      </w:pPr>
      <w:bookmarkStart w:id="39" w:name="_Toc50630193"/>
      <w:bookmarkStart w:id="40" w:name="_Toc63427689"/>
      <w:r w:rsidRPr="00DE54AA">
        <w:t>4.1</w:t>
      </w:r>
      <w:r w:rsidRPr="00DE54AA">
        <w:tab/>
        <w:t>Overview</w:t>
      </w:r>
      <w:bookmarkEnd w:id="39"/>
      <w:bookmarkEnd w:id="40"/>
    </w:p>
    <w:p w14:paraId="4C453C8B" w14:textId="77777777" w:rsidR="006F553B" w:rsidRPr="00DE54AA" w:rsidRDefault="006F553B" w:rsidP="006F553B">
      <w:bookmarkStart w:id="41"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43B93430"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r w:rsidR="00140313">
        <w:t>s</w:t>
      </w:r>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1D25DB9C"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50669ECD" w:rsidR="006F553B" w:rsidRPr="00DE54AA" w:rsidRDefault="006F553B" w:rsidP="006F553B">
      <w:pPr>
        <w:pStyle w:val="Heading2"/>
        <w:rPr>
          <w:lang w:eastAsia="zh-CN"/>
        </w:rPr>
      </w:pPr>
      <w:bookmarkStart w:id="42" w:name="_Toc63427690"/>
      <w:bookmarkStart w:id="43" w:name="_Toc50630195"/>
      <w:bookmarkEnd w:id="41"/>
      <w:r w:rsidRPr="00DE54AA">
        <w:rPr>
          <w:lang w:eastAsia="zh-CN"/>
        </w:rPr>
        <w:t>4.2</w:t>
      </w:r>
      <w:r w:rsidRPr="00DE54AA">
        <w:rPr>
          <w:lang w:eastAsia="zh-CN"/>
        </w:rPr>
        <w:tab/>
      </w:r>
      <w:r w:rsidRPr="00DE54AA">
        <w:t xml:space="preserve">MDA </w:t>
      </w:r>
      <w:r>
        <w:t>functionality and service framework</w:t>
      </w:r>
      <w:bookmarkEnd w:id="42"/>
    </w:p>
    <w:p w14:paraId="7AA04E03" w14:textId="4ED9BE9C" w:rsidR="006F553B" w:rsidRPr="00DE54AA" w:rsidRDefault="006F553B" w:rsidP="006F553B">
      <w:r w:rsidRPr="00DE54AA">
        <w:t>Figure 4.2</w:t>
      </w:r>
      <w:r>
        <w:t>-</w:t>
      </w:r>
      <w:r w:rsidRPr="00DE54AA">
        <w:t xml:space="preserve">1 illustrates the </w:t>
      </w:r>
      <w:r>
        <w:t>MDA functionality and service framework</w:t>
      </w:r>
      <w:r w:rsidRPr="00DE54AA">
        <w:t xml:space="preserve">. Depending on the scenario, MDA </w:t>
      </w:r>
      <w:r>
        <w:t xml:space="preserve">producer </w:t>
      </w:r>
      <w:r w:rsidRPr="00DE54AA">
        <w:t>may collect data for analysis by acting as an MnS Consumer, and/or as an NWDAF subscriber</w:t>
      </w:r>
      <w:r>
        <w:t>, and/or as a</w:t>
      </w:r>
      <w:r w:rsidRPr="002A55AD">
        <w:t xml:space="preserve"> </w:t>
      </w:r>
      <w:r>
        <w:t>c</w:t>
      </w:r>
      <w:r w:rsidRPr="00DE54AA">
        <w:t>onsumer</w:t>
      </w:r>
      <w:r>
        <w:t xml:space="preserve"> of another MDAS producer</w:t>
      </w:r>
      <w:r w:rsidRPr="00DE54AA">
        <w:t xml:space="preserve">. After analysis, </w:t>
      </w:r>
      <w:r>
        <w:t>the</w:t>
      </w:r>
      <w:r w:rsidRPr="00DE54AA">
        <w:t xml:space="preserve"> MDAS Producer expose</w:t>
      </w:r>
      <w:r>
        <w:t>s</w:t>
      </w:r>
      <w:r w:rsidRPr="00DE54AA">
        <w:t xml:space="preserve"> the analysis results to MDAS Consumer</w:t>
      </w:r>
      <w:r>
        <w:t>(</w:t>
      </w:r>
      <w:r w:rsidRPr="00DE54AA">
        <w:t>s</w:t>
      </w:r>
      <w:r>
        <w:t>)</w:t>
      </w:r>
      <w:r w:rsidRPr="00DE54AA">
        <w:t>.</w:t>
      </w:r>
    </w:p>
    <w:p w14:paraId="72DDB9DB" w14:textId="12724E00" w:rsidR="006F553B" w:rsidRPr="00DE54AA" w:rsidRDefault="006F553B" w:rsidP="006F553B">
      <w:pPr>
        <w:pStyle w:val="TH"/>
      </w:pPr>
      <w:r>
        <w:rPr>
          <w:noProof/>
        </w:rPr>
        <w:lastRenderedPageBreak/>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6F553B"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6F553B" w:rsidRPr="00D915D8"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6F553B" w:rsidRPr="00F541F6" w:rsidRDefault="006F553B"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6F553B" w:rsidRDefault="006F553B"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6F553B" w:rsidRDefault="006F553B"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6F553B" w:rsidRDefault="006F553B"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6F553B" w:rsidRDefault="006F553B"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6F553B" w:rsidRPr="00CD7A24" w:rsidRDefault="006F553B"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6F553B"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6F553B" w:rsidRPr="00D915D8" w:rsidRDefault="006F553B"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6F553B" w:rsidRPr="00F541F6" w:rsidRDefault="006F553B"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6F553B" w:rsidRDefault="006F553B"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6F553B" w:rsidRDefault="006F553B"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6F553B" w:rsidRDefault="006F553B"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6F553B" w:rsidRDefault="006F553B"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6F553B" w:rsidRPr="00CD7A24" w:rsidRDefault="006F553B"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6F553B" w:rsidRDefault="006F553B"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6F553B" w:rsidRDefault="006F553B"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6F553B" w:rsidRDefault="006F553B"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r>
        <w:rPr>
          <w:lang w:eastAsia="ja-JP"/>
        </w:rPr>
        <w:t xml:space="preserve">and service framework </w:t>
      </w:r>
      <w:r w:rsidRPr="00DE54AA">
        <w:rPr>
          <w:lang w:eastAsia="ja-JP"/>
        </w:rPr>
        <w:t xml:space="preserve">of MDA </w:t>
      </w:r>
    </w:p>
    <w:p w14:paraId="08A39C61" w14:textId="77777777" w:rsidR="005C1E6C" w:rsidRPr="00DE54AA" w:rsidRDefault="005C1E6C" w:rsidP="005C1E6C">
      <w:pPr>
        <w:pStyle w:val="Heading1"/>
      </w:pPr>
      <w:bookmarkStart w:id="44" w:name="_Toc63427691"/>
      <w:r w:rsidRPr="00DE54AA">
        <w:t>5</w:t>
      </w:r>
      <w:r w:rsidRPr="00DE54AA">
        <w:tab/>
        <w:t>MDA process and role</w:t>
      </w:r>
      <w:bookmarkEnd w:id="43"/>
      <w:bookmarkEnd w:id="44"/>
    </w:p>
    <w:p w14:paraId="73859DF2" w14:textId="77777777" w:rsidR="00B45565" w:rsidRPr="00DE54AA" w:rsidRDefault="00B45565" w:rsidP="00B45565">
      <w:pPr>
        <w:pStyle w:val="Heading2"/>
      </w:pPr>
      <w:bookmarkStart w:id="45" w:name="_Toc50630196"/>
      <w:bookmarkStart w:id="46" w:name="_Toc63427692"/>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pt;height:222.8pt" o:ole="">
            <v:imagedata r:id="rId20" o:title=""/>
          </v:shape>
          <o:OLEObject Type="Embed" ProgID="Visio.Drawing.15" ShapeID="_x0000_i1025" DrawAspect="Content" ObjectID="_1674040804"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22BD7B50"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r>
        <w:t>is</w:t>
      </w:r>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r>
        <w:t xml:space="preserve">by MDA </w:t>
      </w:r>
      <w:r w:rsidRPr="00DE54AA">
        <w:t>with the input data including not only the observed data of the managed networks and services, but also the execution reports of actions (taken by the execution step). The MDA classifies and correlates the input data (current and historical data), learn</w:t>
      </w:r>
      <w:r>
        <w:t>s</w:t>
      </w:r>
      <w:r w:rsidRPr="00DE54AA">
        <w:t xml:space="preserve"> and recognize</w:t>
      </w:r>
      <w:r>
        <w:t>s</w:t>
      </w:r>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r>
        <w:t xml:space="preserve"> previously</w:t>
      </w:r>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63427693"/>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102B32E8" w14:textId="5A30726B"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Pr>
          <w:lang w:eastAsia="zh-CN"/>
        </w:rPr>
        <w:t xml:space="preserve"> or entities in the network</w:t>
      </w:r>
      <w:r w:rsidRPr="00DE54AA">
        <w:rPr>
          <w:lang w:eastAsia="zh-CN"/>
        </w:rPr>
        <w:t>, e.g., data reported from gNB and other core network functions</w:t>
      </w:r>
      <w:r w:rsidRPr="00DE54AA">
        <w:rPr>
          <w:rFonts w:hint="eastAsia"/>
          <w:lang w:eastAsia="zh-CN"/>
        </w:rPr>
        <w:t xml:space="preserve">. </w:t>
      </w:r>
      <w:r>
        <w:rPr>
          <w:lang w:eastAsia="zh-CN"/>
        </w:rPr>
        <w:t>Depending on the scenario and when needed, t</w:t>
      </w:r>
      <w:r w:rsidRPr="00DE54AA">
        <w:rPr>
          <w:lang w:eastAsia="zh-CN"/>
        </w:rPr>
        <w:t>he MDAS producer may use the analytics result</w:t>
      </w:r>
      <w:r>
        <w:rPr>
          <w:lang w:eastAsia="zh-CN"/>
        </w:rPr>
        <w:t>s</w:t>
      </w:r>
      <w:r w:rsidRPr="00DE54AA">
        <w:rPr>
          <w:lang w:eastAsia="zh-CN"/>
        </w:rPr>
        <w:t xml:space="preserve"> of NWDAF as input.</w:t>
      </w:r>
      <w:r>
        <w:rPr>
          <w:lang w:eastAsia="zh-CN"/>
        </w:rPr>
        <w:t xml:space="preserve"> </w:t>
      </w:r>
    </w:p>
    <w:p w14:paraId="644C9AF0" w14:textId="77777777" w:rsidR="007C0D8A" w:rsidRPr="00DE54AA" w:rsidRDefault="007C0D8A" w:rsidP="007C0D8A">
      <w:pPr>
        <w:rPr>
          <w:lang w:eastAsia="zh-CN"/>
        </w:rPr>
      </w:pPr>
      <w:r>
        <w:rPr>
          <w:lang w:eastAsia="zh-CN"/>
        </w:rPr>
        <w:t>MDAS Producer may be deployed as 3GPP domain-specific (e.g., RAN or CN) or as 3GPP cross-domain</w:t>
      </w:r>
      <w:r>
        <w:rPr>
          <w:rFonts w:hint="eastAsia"/>
          <w:lang w:eastAsia="zh-CN"/>
        </w:rPr>
        <w:t>.</w:t>
      </w:r>
      <w:r>
        <w:rPr>
          <w:lang w:eastAsia="zh-CN"/>
        </w:rPr>
        <w:t xml:space="preserve"> </w:t>
      </w:r>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r>
        <w:rPr>
          <w:lang w:eastAsia="zh-CN"/>
        </w:rPr>
        <w:t>(s)</w:t>
      </w:r>
      <w:r w:rsidRPr="00DE54AA">
        <w:rPr>
          <w:lang w:eastAsia="zh-CN"/>
        </w:rPr>
        <w:t xml:space="preserve"> for data analytics </w:t>
      </w:r>
      <w:r w:rsidRPr="00DE54AA">
        <w:rPr>
          <w:rFonts w:hint="eastAsia"/>
          <w:lang w:eastAsia="zh-CN"/>
        </w:rPr>
        <w:t>purp</w:t>
      </w:r>
      <w:r w:rsidRPr="00DE54AA">
        <w:rPr>
          <w:lang w:eastAsia="zh-CN"/>
        </w:rPr>
        <w:t>ose.</w:t>
      </w:r>
      <w:r w:rsidRPr="00F9735E">
        <w:rPr>
          <w:lang w:eastAsia="zh-CN"/>
        </w:rPr>
        <w:t xml:space="preserve"> </w:t>
      </w:r>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lastRenderedPageBreak/>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lang w:eastAsia="zh-CN"/>
        </w:rPr>
      </w:pPr>
      <w:r>
        <w:rPr>
          <w:lang w:eastAsia="zh-CN"/>
        </w:rPr>
        <w:t xml:space="preserve">5.  The 3GPP cross domain MDAS Producer may consume (acting as Domain MDAS consumer) MDAS provided by domain-specific (RAN and/or CN) MDAS producer(s), and produce MDAS that may be consumed by </w:t>
      </w:r>
      <w:r w:rsidRPr="0018147A">
        <w:rPr>
          <w:lang w:eastAsia="zh-CN"/>
        </w:rPr>
        <w:t>3GPP cross-domain MDAS consumer(s).</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49" w:name="_Toc63427694"/>
      <w:r w:rsidRPr="00DE54AA">
        <w:t>5.3</w:t>
      </w:r>
      <w:r w:rsidRPr="00DE54AA">
        <w:tab/>
        <w:t>MDA process</w:t>
      </w:r>
      <w:bookmarkEnd w:id="49"/>
    </w:p>
    <w:p w14:paraId="167C7ECA" w14:textId="77777777" w:rsidR="00123C72" w:rsidRPr="00DE54AA" w:rsidRDefault="00123C72" w:rsidP="00123C72">
      <w:r w:rsidRPr="00DE54AA">
        <w:t>The MDA may rely on ML technologies, which may need the consumer to be involved to optimize the accuracy of the MDA results.</w:t>
      </w:r>
    </w:p>
    <w:p w14:paraId="4118C18E" w14:textId="77777777" w:rsidR="00123C72" w:rsidRPr="00DE54AA" w:rsidRDefault="00123C72" w:rsidP="00123C72">
      <w:r w:rsidRPr="00DE54AA">
        <w:t>The MDA process in terms of the interaction with the consumer, when utilizing ML technologies, is described in the figure below.</w:t>
      </w:r>
    </w:p>
    <w:p w14:paraId="6DC64AEF" w14:textId="3FCFB35D" w:rsidR="00123C72" w:rsidRPr="00DE54AA" w:rsidRDefault="0062710B" w:rsidP="00123C72">
      <w:pPr>
        <w:pStyle w:val="TH"/>
      </w:pPr>
      <w:r>
        <w:object w:dxaOrig="17808" w:dyaOrig="10308" w14:anchorId="1E665578">
          <v:shape id="_x0000_i1026" type="#_x0000_t75" style="width:398.8pt;height:230.8pt" o:ole="">
            <v:imagedata r:id="rId24" o:title=""/>
          </v:shape>
          <o:OLEObject Type="Embed" ProgID="Visio.Drawing.15" ShapeID="_x0000_i1026" DrawAspect="Content" ObjectID="_1674040805" r:id="rId25"/>
        </w:object>
      </w:r>
    </w:p>
    <w:p w14:paraId="6B35B7AB" w14:textId="77777777" w:rsidR="00123C72" w:rsidRPr="00DE54AA" w:rsidRDefault="00123C72" w:rsidP="00123C72">
      <w:pPr>
        <w:pStyle w:val="TF"/>
      </w:pPr>
      <w:r w:rsidRPr="00DE54AA">
        <w:rPr>
          <w:lang w:eastAsia="ja-JP"/>
        </w:rPr>
        <w:t>Figure 5.3-1: MDA process</w:t>
      </w:r>
    </w:p>
    <w:p w14:paraId="06D41D46" w14:textId="599FDC64" w:rsidR="00123C72" w:rsidRPr="00DE54AA" w:rsidRDefault="00123C72" w:rsidP="00123C72">
      <w:r w:rsidRPr="00DE54AA">
        <w:t xml:space="preserve">There are two kinds of processes for MDA, </w:t>
      </w:r>
      <w:r w:rsidRPr="00DE54AA">
        <w:rPr>
          <w:lang w:eastAsia="zh-CN"/>
        </w:rPr>
        <w:t xml:space="preserve">the </w:t>
      </w:r>
      <w:r w:rsidRPr="00DE54AA">
        <w:t>process for ML model training and the process for management data analysis. In the process for ML model training, the MDA producer, trains the ML model and provides the ML training 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p>
    <w:p w14:paraId="1273CD8A" w14:textId="64D6D559" w:rsidR="00123C72" w:rsidRPr="00DE54AA" w:rsidRDefault="00123C72" w:rsidP="00123C72">
      <w:r w:rsidRPr="00DE54AA">
        <w:rPr>
          <w:b/>
        </w:rPr>
        <w:lastRenderedPageBreak/>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7FA0E911" w14:textId="77777777" w:rsidR="00123C72" w:rsidRPr="00DE54AA" w:rsidRDefault="00123C72" w:rsidP="00123C72">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data for ML model training may be the training data (including the training input and the expected output) and/or the validation data provided by the consumer.</w:t>
      </w:r>
      <w:r w:rsidRPr="00DE54AA">
        <w:t xml:space="preserve"> After the ML model training, the MDAS producer provides an ML model training report.</w:t>
      </w:r>
    </w:p>
    <w:p w14:paraId="5B1A2B62" w14:textId="77777777" w:rsidR="00123C72" w:rsidRPr="00DE54AA" w:rsidRDefault="00123C72" w:rsidP="00123C72">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038F04DD" w14:textId="394232F0" w:rsidR="0009654A" w:rsidRPr="00DE54AA" w:rsidRDefault="00123C72" w:rsidP="0009654A">
      <w:pPr>
        <w:rPr>
          <w:color w:val="FF0000"/>
        </w:rPr>
      </w:pPr>
      <w:r w:rsidRPr="00DE54AA">
        <w:rPr>
          <w:b/>
        </w:rPr>
        <w:t>Validation</w:t>
      </w:r>
      <w:r w:rsidRPr="00DE54AA">
        <w:t xml:space="preserve">: 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w:t>
      </w:r>
      <w:r>
        <w:t xml:space="preserve"> input</w:t>
      </w:r>
      <w:r w:rsidRPr="00DE54AA">
        <w:t xml:space="preserve"> data used to generate the validated </w:t>
      </w:r>
      <w:r>
        <w:t xml:space="preserve"> report</w:t>
      </w:r>
      <w:r w:rsidRPr="00DE54AA">
        <w:t>.</w:t>
      </w:r>
      <w:r w:rsidRPr="006E1CA3">
        <w:rPr>
          <w:lang w:eastAsia="zh-CN"/>
        </w:rPr>
        <w:t xml:space="preserve"> </w:t>
      </w:r>
      <w:r>
        <w:rPr>
          <w:lang w:eastAsia="zh-CN"/>
        </w:rPr>
        <w:t>As a result of</w:t>
      </w:r>
      <w:r>
        <w:t xml:space="preserve"> validation, the consumer may also provide the training data and request the MDAS producer to train the ML model.</w:t>
      </w:r>
    </w:p>
    <w:p w14:paraId="20BA3248" w14:textId="77777777" w:rsidR="005C1E6C" w:rsidRPr="00DE54AA" w:rsidRDefault="005C1E6C" w:rsidP="005C1E6C">
      <w:pPr>
        <w:pStyle w:val="Heading1"/>
      </w:pPr>
      <w:bookmarkStart w:id="50" w:name="_Toc50630199"/>
      <w:bookmarkStart w:id="51" w:name="_Toc63427695"/>
      <w:r w:rsidRPr="00DE54AA">
        <w:t>6</w:t>
      </w:r>
      <w:r w:rsidRPr="00DE54AA">
        <w:tab/>
        <w:t>Use cases, potential requirements and possible solutions</w:t>
      </w:r>
      <w:bookmarkEnd w:id="50"/>
      <w:bookmarkEnd w:id="51"/>
    </w:p>
    <w:p w14:paraId="2227BD23" w14:textId="77777777" w:rsidR="005C1E6C" w:rsidRPr="00DE54AA" w:rsidRDefault="005C1E6C" w:rsidP="005C1E6C">
      <w:pPr>
        <w:pStyle w:val="Heading2"/>
      </w:pPr>
      <w:bookmarkStart w:id="52" w:name="_Toc50630200"/>
      <w:bookmarkStart w:id="53" w:name="_Toc63427696"/>
      <w:r w:rsidRPr="00DE54AA">
        <w:t>6.1</w:t>
      </w:r>
      <w:r w:rsidRPr="00DE54AA">
        <w:tab/>
        <w:t>Coverage related issues</w:t>
      </w:r>
      <w:bookmarkEnd w:id="52"/>
      <w:bookmarkEnd w:id="53"/>
    </w:p>
    <w:p w14:paraId="698FBE68" w14:textId="77777777" w:rsidR="005C1E6C" w:rsidRPr="00DE54AA" w:rsidRDefault="005C1E6C" w:rsidP="005C1E6C">
      <w:pPr>
        <w:pStyle w:val="Heading3"/>
      </w:pPr>
      <w:bookmarkStart w:id="54" w:name="_Toc50630201"/>
      <w:bookmarkStart w:id="55" w:name="_Toc63427697"/>
      <w:r w:rsidRPr="00DE54AA">
        <w:t>6.1.1</w:t>
      </w:r>
      <w:r w:rsidRPr="00DE54AA">
        <w:tab/>
      </w:r>
      <w:r w:rsidR="001C184E" w:rsidRPr="00DE54AA">
        <w:t>Coverage issue analysis</w:t>
      </w:r>
      <w:bookmarkEnd w:id="54"/>
      <w:bookmarkEnd w:id="55"/>
    </w:p>
    <w:p w14:paraId="4A887BB0" w14:textId="77777777" w:rsidR="005C1E6C" w:rsidRPr="00DE54AA" w:rsidRDefault="005C1E6C" w:rsidP="005C1E6C">
      <w:pPr>
        <w:pStyle w:val="Heading4"/>
      </w:pPr>
      <w:bookmarkStart w:id="56" w:name="_Toc50630202"/>
      <w:bookmarkStart w:id="57" w:name="_Toc63427698"/>
      <w:r w:rsidRPr="00DE54AA">
        <w:t>6.1.1.1</w:t>
      </w:r>
      <w:r w:rsidRPr="00DE54AA">
        <w:tab/>
        <w:t>Use case</w:t>
      </w:r>
      <w:bookmarkEnd w:id="56"/>
      <w:bookmarkEnd w:id="57"/>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8" w:name="_Toc50630203"/>
      <w:bookmarkStart w:id="59" w:name="_Toc63427699"/>
      <w:r w:rsidRPr="00DE54AA">
        <w:lastRenderedPageBreak/>
        <w:t>6.1.1.2</w:t>
      </w:r>
      <w:r w:rsidRPr="00DE54AA">
        <w:tab/>
        <w:t>Potential requirements</w:t>
      </w:r>
      <w:bookmarkEnd w:id="58"/>
      <w:bookmarkEnd w:id="59"/>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0" w:name="_Toc50630204"/>
      <w:bookmarkStart w:id="61" w:name="_Toc63427700"/>
      <w:r w:rsidRPr="00DE54AA">
        <w:t>6.1.1.3</w:t>
      </w:r>
      <w:r w:rsidRPr="00DE54AA">
        <w:tab/>
        <w:t>Possible solutions</w:t>
      </w:r>
      <w:bookmarkEnd w:id="60"/>
      <w:bookmarkEnd w:id="61"/>
    </w:p>
    <w:p w14:paraId="6BAC52C3" w14:textId="77777777" w:rsidR="00C2679A" w:rsidRPr="00DE54AA" w:rsidRDefault="00C2679A" w:rsidP="00C2679A">
      <w:pPr>
        <w:pStyle w:val="Heading5"/>
      </w:pPr>
      <w:bookmarkStart w:id="62" w:name="_Toc50630205"/>
      <w:bookmarkStart w:id="63" w:name="_Toc63427701"/>
      <w:r w:rsidRPr="00DE54AA">
        <w:t>6.1.1.3.1</w:t>
      </w:r>
      <w:r w:rsidRPr="00DE54AA">
        <w:tab/>
        <w:t>Solution description</w:t>
      </w:r>
      <w:bookmarkEnd w:id="62"/>
      <w:bookmarkEnd w:id="63"/>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64" w:name="_Toc63427702"/>
      <w:bookmarkStart w:id="65" w:name="_Toc50630206"/>
      <w:r w:rsidRPr="00DE54AA">
        <w:t>6.1.1.3.2</w:t>
      </w:r>
      <w:r w:rsidRPr="00DE54AA">
        <w:tab/>
        <w:t>Data required for coverage issue analysis</w:t>
      </w:r>
      <w:bookmarkEnd w:id="64"/>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96B1D">
        <w:tc>
          <w:tcPr>
            <w:tcW w:w="2088"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227"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96B1D">
        <w:tc>
          <w:tcPr>
            <w:tcW w:w="2088"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227"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96B1D">
        <w:tc>
          <w:tcPr>
            <w:tcW w:w="2088"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227"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96B1D">
        <w:tc>
          <w:tcPr>
            <w:tcW w:w="2088"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227"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96B1D">
        <w:tc>
          <w:tcPr>
            <w:tcW w:w="2088"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227"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96B1D">
        <w:tc>
          <w:tcPr>
            <w:tcW w:w="2088"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227"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7E821C1C" w14:textId="77777777" w:rsidTr="00D96B1D">
        <w:tc>
          <w:tcPr>
            <w:tcW w:w="2088" w:type="dxa"/>
            <w:shd w:val="clear" w:color="auto" w:fill="auto"/>
          </w:tcPr>
          <w:p w14:paraId="255A8C87" w14:textId="46EAE596" w:rsidR="001A5B72" w:rsidRPr="00DE54AA" w:rsidRDefault="001A5B72" w:rsidP="00D96B1D">
            <w:pPr>
              <w:pStyle w:val="TAL"/>
              <w:rPr>
                <w:lang w:eastAsia="zh-CN"/>
              </w:rPr>
            </w:pPr>
          </w:p>
        </w:tc>
        <w:tc>
          <w:tcPr>
            <w:tcW w:w="7227" w:type="dxa"/>
            <w:shd w:val="clear" w:color="auto" w:fill="auto"/>
          </w:tcPr>
          <w:p w14:paraId="1DCDE2CA" w14:textId="36B25B9A" w:rsidR="001A5B72" w:rsidRPr="00DE54AA" w:rsidRDefault="001A5B72" w:rsidP="00D96B1D">
            <w:pPr>
              <w:pStyle w:val="TAL"/>
              <w:rPr>
                <w:lang w:eastAsia="zh-CN"/>
              </w:rPr>
            </w:pPr>
          </w:p>
        </w:tc>
      </w:tr>
      <w:tr w:rsidR="001A5B72" w:rsidRPr="00DE54AA" w14:paraId="5E2469B9" w14:textId="77777777" w:rsidTr="00D96B1D">
        <w:tc>
          <w:tcPr>
            <w:tcW w:w="2088"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227"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96B1D">
        <w:tc>
          <w:tcPr>
            <w:tcW w:w="2088"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227"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66" w:name="_Toc63427703"/>
      <w:r w:rsidRPr="00DE54AA">
        <w:t>6.1.1.3.3</w:t>
      </w:r>
      <w:r w:rsidRPr="00DE54AA">
        <w:tab/>
        <w:t>Analytics report for coverage issue</w:t>
      </w:r>
      <w:bookmarkEnd w:id="66"/>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67" w:name="_Toc63427704"/>
      <w:r w:rsidRPr="00DE54AA">
        <w:t>6.1.1.</w:t>
      </w:r>
      <w:r>
        <w:t>4</w:t>
      </w:r>
      <w:r w:rsidRPr="00DE54AA">
        <w:tab/>
      </w:r>
      <w:r>
        <w:t>Evaluation</w:t>
      </w:r>
      <w:bookmarkEnd w:id="67"/>
    </w:p>
    <w:p w14:paraId="67894966" w14:textId="77777777" w:rsidR="001A5B72" w:rsidRDefault="001A5B72" w:rsidP="001A5B72">
      <w:bookmarkStart w:id="68"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r>
        <w:t>Therefore, this solution</w:t>
      </w:r>
      <w:r w:rsidRPr="001A0749">
        <w:t xml:space="preserve"> </w:t>
      </w:r>
      <w:r>
        <w:t>is a feasible candidate for coverage issue analysis.</w:t>
      </w:r>
      <w:bookmarkEnd w:id="68"/>
    </w:p>
    <w:p w14:paraId="5A9B4574" w14:textId="4FAF8757" w:rsidR="00737C2F" w:rsidRDefault="00737C2F" w:rsidP="00737C2F">
      <w:pPr>
        <w:pStyle w:val="Heading3"/>
      </w:pPr>
      <w:bookmarkStart w:id="69" w:name="_Toc63427705"/>
      <w:r>
        <w:t>6.1.2</w:t>
      </w:r>
      <w:r>
        <w:tab/>
        <w:t>Slice coverage optimization</w:t>
      </w:r>
      <w:bookmarkEnd w:id="69"/>
    </w:p>
    <w:p w14:paraId="11C45646" w14:textId="4A346BA3" w:rsidR="00737C2F" w:rsidRDefault="00737C2F" w:rsidP="00737C2F">
      <w:pPr>
        <w:pStyle w:val="Heading4"/>
        <w:rPr>
          <w:lang w:val="en-US" w:eastAsia="zh-CN"/>
        </w:rPr>
      </w:pPr>
      <w:bookmarkStart w:id="70" w:name="_Toc63427706"/>
      <w:r>
        <w:t>6.1.2.1</w:t>
      </w:r>
      <w:r>
        <w:tab/>
        <w:t>Use case</w:t>
      </w:r>
      <w:bookmarkEnd w:id="70"/>
    </w:p>
    <w:p w14:paraId="342E7AD2" w14:textId="77777777" w:rsidR="00737C2F" w:rsidRDefault="00737C2F" w:rsidP="00737C2F">
      <w:pPr>
        <w:jc w:val="both"/>
        <w:rPr>
          <w:rFonts w:cs="Arial"/>
          <w:lang w:val="en-US"/>
        </w:rPr>
      </w:pPr>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p>
    <w:p w14:paraId="762A9763" w14:textId="77777777" w:rsidR="00737C2F" w:rsidRDefault="00737C2F" w:rsidP="00737C2F">
      <w:pPr>
        <w:jc w:val="both"/>
        <w:rPr>
          <w:rFonts w:cs="Arial"/>
          <w:lang w:val="en-US"/>
        </w:rPr>
      </w:pPr>
      <w:r>
        <w:rPr>
          <w:rFonts w:cs="Arial"/>
          <w:lang w:val="en-US"/>
        </w:rPr>
        <w:t>In mapping the desired slice coverage into a geographical coverage area there are two main challenges:</w:t>
      </w:r>
    </w:p>
    <w:p w14:paraId="5AFEADA5" w14:textId="77777777" w:rsidR="00737C2F" w:rsidRDefault="00737C2F" w:rsidP="00737C2F">
      <w:pPr>
        <w:numPr>
          <w:ilvl w:val="0"/>
          <w:numId w:val="42"/>
        </w:numPr>
        <w:overflowPunct/>
        <w:autoSpaceDE/>
        <w:autoSpaceDN/>
        <w:adjustRightInd/>
        <w:jc w:val="both"/>
        <w:textAlignment w:val="auto"/>
        <w:rPr>
          <w:rFonts w:cs="Arial"/>
          <w:lang w:val="en-US"/>
        </w:rPr>
      </w:pPr>
      <w:r>
        <w:rPr>
          <w:rFonts w:cs="Arial"/>
          <w:color w:val="595959"/>
        </w:rPr>
        <w:t>T</w:t>
      </w:r>
      <w:r w:rsidRPr="00F036C4">
        <w:rPr>
          <w:rFonts w:cs="Arial"/>
          <w:color w:val="595959"/>
        </w:rPr>
        <w:t xml:space="preserve">he coverage area in service profile need to be mapped to TA list assigned to cells which are selected to support the </w:t>
      </w:r>
      <w:r>
        <w:rPr>
          <w:rFonts w:cs="Arial"/>
          <w:color w:val="595959"/>
        </w:rPr>
        <w:t xml:space="preserve">slice </w:t>
      </w:r>
      <w:r w:rsidRPr="00F036C4">
        <w:rPr>
          <w:rFonts w:cs="Arial"/>
          <w:color w:val="595959"/>
        </w:rPr>
        <w:t>coverage</w:t>
      </w:r>
      <w:r>
        <w:rPr>
          <w:rFonts w:cs="Arial"/>
          <w:color w:val="595959"/>
        </w:rPr>
        <w:t>.</w:t>
      </w:r>
    </w:p>
    <w:p w14:paraId="7758765E" w14:textId="77777777" w:rsidR="00737C2F" w:rsidRPr="00723F67" w:rsidRDefault="00737C2F" w:rsidP="00737C2F">
      <w:pPr>
        <w:numPr>
          <w:ilvl w:val="0"/>
          <w:numId w:val="42"/>
        </w:numPr>
        <w:overflowPunct/>
        <w:autoSpaceDE/>
        <w:autoSpaceDN/>
        <w:adjustRightInd/>
        <w:jc w:val="both"/>
        <w:textAlignment w:val="auto"/>
        <w:rPr>
          <w:rFonts w:cs="Arial"/>
          <w:lang w:val="en-US"/>
        </w:rPr>
      </w:pPr>
      <w:r>
        <w:rPr>
          <w:rFonts w:cs="Arial"/>
          <w:lang w:val="en-US"/>
        </w:rPr>
        <w:t>I</w:t>
      </w:r>
      <w:r w:rsidRPr="00723F67">
        <w:rPr>
          <w:rFonts w:cs="Arial"/>
          <w:lang w:val="en-US"/>
        </w:rPr>
        <w:t xml:space="preserve">t is not guaranteed that the desired slice coverage can be mapped perfectly to the “coverage footprint” of a cell or set of cells </w:t>
      </w:r>
      <w:r>
        <w:rPr>
          <w:rFonts w:cs="Arial"/>
          <w:lang w:val="en-US"/>
        </w:rPr>
        <w:t xml:space="preserve">(that belong to a TA) </w:t>
      </w:r>
      <w:r w:rsidRPr="00723F67">
        <w:rPr>
          <w:rFonts w:cs="Arial"/>
          <w:lang w:val="en-US"/>
        </w:rPr>
        <w:t xml:space="preserve">or that the desired slice coverage is even available since radio coverage may not be available in certain areas. </w:t>
      </w:r>
    </w:p>
    <w:p w14:paraId="17C1F5C7" w14:textId="08C0EB16" w:rsidR="00737C2F" w:rsidRDefault="00737C2F" w:rsidP="00737C2F">
      <w:pPr>
        <w:jc w:val="both"/>
        <w:rPr>
          <w:rFonts w:cs="Arial"/>
          <w:lang w:val="en-US"/>
        </w:rPr>
      </w:pPr>
      <w:r>
        <w:t xml:space="preserve">Currently to resolve these problems more TAs and </w:t>
      </w:r>
      <w:r w:rsidR="00BA2A02">
        <w:t>consequently</w:t>
      </w:r>
      <w:r>
        <w:t xml:space="preserve"> cells may be allocated to a slice to enhance the coverage, if such an option is available, or more capacity resources can be provisioned in the allocated cells. </w:t>
      </w:r>
      <w:r>
        <w:rPr>
          <w:rFonts w:cs="Arial"/>
          <w:color w:val="595959"/>
        </w:rPr>
        <w:t>E</w:t>
      </w:r>
      <w:r w:rsidRPr="00FB0B1B">
        <w:rPr>
          <w:rFonts w:cs="Arial"/>
          <w:color w:val="595959"/>
        </w:rPr>
        <w:t xml:space="preserve">ach cell can only be associated to one TA at a time and an S-NSSAIList configured in all cells that form a TA should be </w:t>
      </w:r>
      <w:r>
        <w:rPr>
          <w:rFonts w:cs="Arial"/>
          <w:color w:val="595959"/>
        </w:rPr>
        <w:t xml:space="preserve">the </w:t>
      </w:r>
      <w:r w:rsidRPr="00FB0B1B">
        <w:rPr>
          <w:rFonts w:cs="Arial"/>
          <w:color w:val="595959"/>
        </w:rPr>
        <w:t>same</w:t>
      </w:r>
      <w:r>
        <w:rPr>
          <w:rFonts w:cs="Arial"/>
          <w:color w:val="595959"/>
        </w:rPr>
        <w:t>.</w:t>
      </w:r>
      <w:r>
        <w:t xml:space="preserve"> This approach may prove to be inefficient since it wastes network resources</w:t>
      </w:r>
      <w:r>
        <w:rPr>
          <w:rFonts w:cs="Arial"/>
          <w:lang w:val="en-US"/>
        </w:rPr>
        <w:t>.</w:t>
      </w:r>
    </w:p>
    <w:p w14:paraId="06FE9010" w14:textId="77777777" w:rsidR="00737C2F" w:rsidRDefault="00737C2F" w:rsidP="00737C2F">
      <w:pPr>
        <w:jc w:val="both"/>
      </w:pPr>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p>
    <w:p w14:paraId="6EE97533" w14:textId="77777777" w:rsidR="00737C2F" w:rsidRDefault="00737C2F" w:rsidP="00737C2F">
      <w:pPr>
        <w:tabs>
          <w:tab w:val="num" w:pos="720"/>
        </w:tabs>
        <w:jc w:val="both"/>
      </w:pPr>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p>
    <w:p w14:paraId="0D4218FF" w14:textId="77777777" w:rsidR="00737C2F" w:rsidRDefault="00737C2F" w:rsidP="00737C2F">
      <w:pPr>
        <w:jc w:val="both"/>
      </w:pPr>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3BC59EAB" w14:textId="636DDD08" w:rsidR="00737C2F" w:rsidRDefault="00737C2F" w:rsidP="00737C2F">
      <w:pPr>
        <w:pStyle w:val="Heading4"/>
      </w:pPr>
      <w:bookmarkStart w:id="71" w:name="_Toc63427707"/>
      <w:r>
        <w:t>6.1.2.2</w:t>
      </w:r>
      <w:r>
        <w:tab/>
        <w:t>Potential requirements</w:t>
      </w:r>
      <w:bookmarkEnd w:id="71"/>
    </w:p>
    <w:p w14:paraId="2764CA28" w14:textId="77777777" w:rsidR="00737C2F" w:rsidRDefault="00737C2F" w:rsidP="00737C2F">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p>
    <w:p w14:paraId="60AC37AC" w14:textId="77777777" w:rsidR="00737C2F" w:rsidRDefault="00737C2F" w:rsidP="00737C2F">
      <w:pPr>
        <w:rPr>
          <w:lang w:val="en-US"/>
        </w:rPr>
      </w:pPr>
      <w:r>
        <w:rPr>
          <w:b/>
          <w:lang w:eastAsia="zh-CN"/>
        </w:rPr>
        <w:t>REQ-NS_COV_THR_OPT-2</w:t>
      </w:r>
      <w:r>
        <w:rPr>
          <w:lang w:eastAsia="zh-CN"/>
        </w:rPr>
        <w:tab/>
        <w:t xml:space="preserve">The analytics report should contain the following information:  </w:t>
      </w:r>
      <w:r>
        <w:rPr>
          <w:lang w:eastAsia="zh-CN"/>
        </w:rPr>
        <w:tab/>
      </w:r>
    </w:p>
    <w:p w14:paraId="49E0A4D7" w14:textId="77777777" w:rsidR="00737C2F" w:rsidRDefault="00737C2F" w:rsidP="00737C2F">
      <w:pPr>
        <w:tabs>
          <w:tab w:val="left" w:pos="2340"/>
        </w:tabs>
        <w:ind w:left="720" w:hanging="360"/>
        <w:rPr>
          <w:rFonts w:cs="Arial"/>
        </w:rPr>
      </w:pPr>
      <w:r>
        <w:rPr>
          <w:lang w:eastAsia="zh-CN"/>
        </w:rPr>
        <w:t>-</w:t>
      </w:r>
      <w:r>
        <w:rPr>
          <w:lang w:eastAsia="zh-CN"/>
        </w:rPr>
        <w:tab/>
        <w:t>the i</w:t>
      </w:r>
      <w:r>
        <w:rPr>
          <w:rFonts w:cs="Arial"/>
        </w:rPr>
        <w:t>dentifier that indicates the gNB configuration issue with respect to a slice request;</w:t>
      </w:r>
    </w:p>
    <w:p w14:paraId="4A20A066" w14:textId="77777777" w:rsidR="00737C2F" w:rsidRDefault="00737C2F" w:rsidP="00737C2F">
      <w:pPr>
        <w:tabs>
          <w:tab w:val="left" w:pos="2340"/>
        </w:tabs>
        <w:ind w:left="720" w:hanging="360"/>
        <w:rPr>
          <w:lang w:eastAsia="zh-CN"/>
        </w:rPr>
      </w:pPr>
      <w:r>
        <w:rPr>
          <w:lang w:eastAsia="zh-CN"/>
        </w:rPr>
        <w:lastRenderedPageBreak/>
        <w:t>-</w:t>
      </w:r>
      <w:r>
        <w:rPr>
          <w:lang w:eastAsia="zh-CN"/>
        </w:rPr>
        <w:tab/>
        <w:t>the i</w:t>
      </w:r>
      <w:r>
        <w:rPr>
          <w:rFonts w:cs="Arial"/>
        </w:rPr>
        <w:t>dentifier that indicates the TA and RA optimization issue with respect to a slice request;</w:t>
      </w:r>
    </w:p>
    <w:p w14:paraId="60B65028" w14:textId="77777777" w:rsidR="00737C2F" w:rsidRDefault="00737C2F" w:rsidP="00737C2F">
      <w:pPr>
        <w:tabs>
          <w:tab w:val="left" w:pos="2340"/>
        </w:tabs>
        <w:ind w:left="720" w:hanging="360"/>
        <w:rPr>
          <w:lang w:eastAsia="zh-CN"/>
        </w:rPr>
      </w:pPr>
      <w:r>
        <w:rPr>
          <w:lang w:eastAsia="zh-CN"/>
        </w:rPr>
        <w:t>-</w:t>
      </w:r>
      <w:r>
        <w:rPr>
          <w:lang w:eastAsia="zh-CN"/>
        </w:rPr>
        <w:tab/>
        <w:t xml:space="preserve">the geographical location and the affected TA and/or cell configuration attributes; </w:t>
      </w:r>
    </w:p>
    <w:p w14:paraId="4D2DE5F9" w14:textId="77777777" w:rsidR="00737C2F" w:rsidRDefault="00737C2F" w:rsidP="00737C2F">
      <w:pPr>
        <w:tabs>
          <w:tab w:val="left" w:pos="2340"/>
        </w:tabs>
        <w:ind w:left="720" w:hanging="360"/>
        <w:rPr>
          <w:lang w:eastAsia="zh-CN"/>
        </w:rPr>
      </w:pPr>
      <w:r>
        <w:rPr>
          <w:lang w:eastAsia="zh-CN"/>
        </w:rPr>
        <w:t xml:space="preserve">- </w:t>
      </w:r>
      <w:r>
        <w:rPr>
          <w:lang w:eastAsia="zh-CN"/>
        </w:rPr>
        <w:tab/>
        <w:t>the start and stop time in where the report is valid;</w:t>
      </w:r>
    </w:p>
    <w:p w14:paraId="74DC5A52" w14:textId="77777777" w:rsidR="00737C2F" w:rsidRDefault="00737C2F" w:rsidP="00737C2F">
      <w:pPr>
        <w:tabs>
          <w:tab w:val="left" w:pos="2340"/>
        </w:tabs>
        <w:ind w:left="720" w:hanging="360"/>
        <w:rPr>
          <w:lang w:eastAsia="zh-CN"/>
        </w:rPr>
      </w:pPr>
      <w:r>
        <w:rPr>
          <w:lang w:eastAsia="zh-CN"/>
        </w:rPr>
        <w:t>-</w:t>
      </w:r>
      <w:r>
        <w:rPr>
          <w:lang w:eastAsia="zh-CN"/>
        </w:rPr>
        <w:tab/>
        <w:t>the originator issue, that may be a coverage problem due to inefficient TA and/or RAN configuration;</w:t>
      </w:r>
    </w:p>
    <w:p w14:paraId="4481E5F6" w14:textId="77777777" w:rsidR="00737C2F" w:rsidRDefault="00737C2F" w:rsidP="00737C2F">
      <w:pPr>
        <w:tabs>
          <w:tab w:val="left" w:pos="2340"/>
        </w:tabs>
        <w:ind w:left="720" w:hanging="360"/>
        <w:rPr>
          <w:lang w:eastAsia="zh-CN"/>
        </w:rPr>
      </w:pPr>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p>
    <w:p w14:paraId="465FF70B" w14:textId="5D59F805" w:rsidR="00737C2F" w:rsidRDefault="00737C2F" w:rsidP="00737C2F">
      <w:pPr>
        <w:pStyle w:val="Heading4"/>
      </w:pPr>
      <w:bookmarkStart w:id="72" w:name="_Toc63427708"/>
      <w:r>
        <w:t>6.1.2.</w:t>
      </w:r>
      <w:r>
        <w:rPr>
          <w:lang w:val="en-US" w:eastAsia="zh-CN"/>
        </w:rPr>
        <w:t>3</w:t>
      </w:r>
      <w:r>
        <w:tab/>
        <w:t>Possible solutions</w:t>
      </w:r>
      <w:bookmarkEnd w:id="72"/>
    </w:p>
    <w:p w14:paraId="6A953151" w14:textId="423CC534" w:rsidR="00737C2F" w:rsidRDefault="00737C2F" w:rsidP="00737C2F">
      <w:pPr>
        <w:pStyle w:val="Heading5"/>
      </w:pPr>
      <w:bookmarkStart w:id="73" w:name="_Toc63427709"/>
      <w:r>
        <w:t>6.1.2.3.1</w:t>
      </w:r>
      <w:r>
        <w:tab/>
      </w:r>
      <w:r>
        <w:tab/>
        <w:t>Solution description</w:t>
      </w:r>
      <w:bookmarkEnd w:id="73"/>
    </w:p>
    <w:p w14:paraId="7891E5D6" w14:textId="77777777" w:rsidR="00737C2F" w:rsidRDefault="00737C2F" w:rsidP="00737C2F">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102B34C9" w14:textId="016DB6C2" w:rsidR="00737C2F" w:rsidRDefault="00737C2F" w:rsidP="00737C2F">
      <w:pPr>
        <w:pStyle w:val="Heading5"/>
      </w:pPr>
      <w:bookmarkStart w:id="74" w:name="_Toc63427710"/>
      <w:r>
        <w:t>6.1.2.3.2</w:t>
      </w:r>
      <w:r>
        <w:tab/>
      </w:r>
      <w:r>
        <w:tab/>
        <w:t>Data required</w:t>
      </w:r>
      <w:bookmarkEnd w:id="74"/>
    </w:p>
    <w:p w14:paraId="6494C82D" w14:textId="77777777" w:rsidR="00737C2F" w:rsidRDefault="00737C2F" w:rsidP="00737C2F">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3AD0594A" w14:textId="77777777" w:rsidR="00737C2F" w:rsidRDefault="00737C2F" w:rsidP="00D47AC0">
            <w:pPr>
              <w:jc w:val="both"/>
              <w:rPr>
                <w:rFonts w:cs="Arial"/>
                <w:lang w:val="en-US"/>
              </w:rPr>
            </w:pPr>
            <w:r>
              <w:rPr>
                <w:rFonts w:cs="Arial"/>
                <w:b/>
                <w:bCs/>
                <w:lang w:val="en-US"/>
              </w:rPr>
              <w:t>Data category</w:t>
            </w:r>
          </w:p>
        </w:tc>
        <w:tc>
          <w:tcPr>
            <w:tcW w:w="6946" w:type="dxa"/>
            <w:tcBorders>
              <w:top w:val="single" w:sz="4" w:space="0" w:color="auto"/>
              <w:left w:val="single" w:sz="4" w:space="0" w:color="auto"/>
              <w:bottom w:val="single" w:sz="4" w:space="0" w:color="auto"/>
              <w:right w:val="single" w:sz="4" w:space="0" w:color="auto"/>
            </w:tcBorders>
            <w:hideMark/>
          </w:tcPr>
          <w:p w14:paraId="65FE37C8" w14:textId="77777777" w:rsidR="00737C2F" w:rsidRDefault="00737C2F" w:rsidP="00D47AC0">
            <w:pPr>
              <w:jc w:val="both"/>
              <w:rPr>
                <w:rFonts w:cs="Arial"/>
                <w:lang w:val="en-US"/>
              </w:rPr>
            </w:pPr>
            <w:r>
              <w:rPr>
                <w:rFonts w:cs="Arial"/>
                <w:b/>
                <w:bCs/>
                <w:lang w:val="en-US"/>
              </w:rPr>
              <w:t>Required data</w:t>
            </w:r>
          </w:p>
        </w:tc>
      </w:tr>
      <w:tr w:rsidR="00737C2F" w14:paraId="4767C0AD" w14:textId="77777777" w:rsidTr="00D47AC0">
        <w:trPr>
          <w:trHeight w:val="717"/>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D47AC0">
            <w:pPr>
              <w:jc w:val="both"/>
              <w:rPr>
                <w:rFonts w:cs="Arial"/>
                <w:lang w:val="en-US"/>
              </w:rPr>
            </w:pPr>
            <w:r>
              <w:rPr>
                <w:rFonts w:cs="Arial"/>
                <w:b/>
                <w:bCs/>
                <w:lang w:val="de-DE"/>
              </w:rPr>
              <w:t>Service Data</w:t>
            </w:r>
          </w:p>
          <w:p w14:paraId="38A5DA80" w14:textId="77777777" w:rsidR="00737C2F" w:rsidRDefault="00737C2F" w:rsidP="00D47AC0">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D47AC0">
            <w:pPr>
              <w:jc w:val="both"/>
              <w:rPr>
                <w:rFonts w:cs="Arial"/>
                <w:lang w:val="en-US"/>
              </w:rPr>
            </w:pPr>
            <w:r>
              <w:rPr>
                <w:rFonts w:cs="Arial"/>
                <w:lang w:val="en-US"/>
              </w:rPr>
              <w:t>S-NSSAI as defined in clause 5.15.2, TS 23.501 [13]. MDAS may derive network topology information.</w:t>
            </w:r>
          </w:p>
        </w:tc>
      </w:tr>
      <w:tr w:rsidR="00737C2F" w14:paraId="1432A75B" w14:textId="77777777" w:rsidTr="00D47AC0">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D47AC0">
            <w:pPr>
              <w:jc w:val="both"/>
              <w:rPr>
                <w:rFonts w:cs="Arial"/>
                <w:lang w:val="en-US"/>
              </w:rPr>
            </w:pPr>
            <w:r>
              <w:rPr>
                <w:rFonts w:cs="Arial"/>
                <w:b/>
                <w:bCs/>
                <w:lang w:val="de-DE"/>
              </w:rPr>
              <w:t>Performance Measurements</w:t>
            </w:r>
          </w:p>
          <w:p w14:paraId="236C58E3" w14:textId="77777777" w:rsidR="00737C2F" w:rsidRDefault="00737C2F" w:rsidP="00D47AC0">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D47AC0">
            <w:pPr>
              <w:jc w:val="both"/>
              <w:rPr>
                <w:lang w:val="en-US"/>
              </w:rPr>
            </w:pPr>
            <w:r>
              <w:rPr>
                <w:lang w:val="en-US"/>
              </w:rPr>
              <w:t>Radio resource utilization – usage of physical radio resource utilization of the network as per clause 5.1.1.3 of TS 28.552 [8].</w:t>
            </w:r>
          </w:p>
          <w:p w14:paraId="61B26752" w14:textId="77777777" w:rsidR="00737C2F" w:rsidRDefault="00737C2F" w:rsidP="00D47AC0">
            <w:pPr>
              <w:jc w:val="both"/>
              <w:rPr>
                <w:lang w:val="en-US"/>
              </w:rPr>
            </w:pPr>
            <w:r>
              <w:rPr>
                <w:lang w:val="en-US"/>
              </w:rPr>
              <w:t>Virtual resource usage of NF: The resource usage of virtual network functions, see clause 5.7.1 of TS 28.552 [8].</w:t>
            </w:r>
          </w:p>
        </w:tc>
      </w:tr>
      <w:tr w:rsidR="00737C2F" w14:paraId="3CA0C690"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D47AC0">
            <w:pPr>
              <w:jc w:val="both"/>
              <w:rPr>
                <w:rFonts w:cs="Arial"/>
                <w:b/>
                <w:bCs/>
                <w:lang w:val="en-US"/>
              </w:rPr>
            </w:pPr>
            <w:r>
              <w:rPr>
                <w:rFonts w:cs="Arial"/>
                <w:b/>
                <w:bCs/>
                <w:lang w:val="en-US"/>
              </w:rPr>
              <w:t xml:space="preserve">Beam Report per Slice </w:t>
            </w:r>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D47AC0">
            <w:pPr>
              <w:jc w:val="both"/>
              <w:rPr>
                <w:lang w:val="en-US"/>
              </w:rPr>
            </w:pPr>
            <w:r>
              <w:rPr>
                <w:lang w:val="en-US"/>
              </w:rPr>
              <w:t>Beam statistics per slice usage in the serving cell:</w:t>
            </w:r>
          </w:p>
          <w:p w14:paraId="15AA2FBC" w14:textId="77777777" w:rsidR="00737C2F" w:rsidRDefault="00737C2F" w:rsidP="00D47AC0">
            <w:pPr>
              <w:spacing w:after="0"/>
              <w:ind w:left="468" w:hanging="270"/>
              <w:jc w:val="both"/>
              <w:rPr>
                <w:lang w:val="en-US"/>
              </w:rPr>
            </w:pPr>
            <w:r>
              <w:rPr>
                <w:lang w:val="en-US"/>
              </w:rPr>
              <w:t>-     Beam IDs (SSB IDs or CSI-RS IDs) which have been serving users of a specific network slice</w:t>
            </w:r>
          </w:p>
          <w:p w14:paraId="3CF606C7" w14:textId="77777777" w:rsidR="00737C2F" w:rsidRDefault="00737C2F" w:rsidP="00D47AC0">
            <w:pPr>
              <w:spacing w:after="0"/>
              <w:ind w:left="468" w:hanging="270"/>
              <w:jc w:val="both"/>
              <w:rPr>
                <w:lang w:val="en-US"/>
              </w:rPr>
            </w:pPr>
            <w:r>
              <w:rPr>
                <w:lang w:val="en-US"/>
              </w:rPr>
              <w:t xml:space="preserve">-     Temporal Information of these Beams serving a specific Slice, (i.e., when, e.g., morning or evening, and how long) </w:t>
            </w:r>
          </w:p>
          <w:p w14:paraId="456EE512" w14:textId="77777777" w:rsidR="00737C2F" w:rsidRDefault="00737C2F" w:rsidP="00D47AC0">
            <w:pPr>
              <w:spacing w:after="0"/>
              <w:ind w:left="468" w:hanging="270"/>
              <w:jc w:val="both"/>
              <w:rPr>
                <w:lang w:val="en-US"/>
              </w:rPr>
            </w:pPr>
            <w:r>
              <w:rPr>
                <w:lang w:val="en-US"/>
              </w:rPr>
              <w:t>-    Number of slice users served by a specific Beam ID</w:t>
            </w:r>
          </w:p>
          <w:p w14:paraId="4A56C924" w14:textId="77777777" w:rsidR="00737C2F" w:rsidRDefault="00737C2F" w:rsidP="00D47AC0">
            <w:pPr>
              <w:pStyle w:val="ListParagraph"/>
              <w:spacing w:after="0"/>
              <w:jc w:val="both"/>
              <w:rPr>
                <w:rFonts w:ascii="Times New Roman" w:eastAsia="Times New Roman" w:hAnsi="Times New Roman"/>
                <w:sz w:val="20"/>
                <w:szCs w:val="20"/>
                <w:lang w:val="en-GB"/>
              </w:rPr>
            </w:pPr>
          </w:p>
          <w:p w14:paraId="7E6F4F9A" w14:textId="77777777" w:rsidR="00737C2F" w:rsidRDefault="00737C2F" w:rsidP="00D47AC0">
            <w:pPr>
              <w:jc w:val="both"/>
              <w:rPr>
                <w:lang w:val="en-US"/>
              </w:rPr>
            </w:pPr>
            <w:r>
              <w:rPr>
                <w:lang w:val="en-US"/>
              </w:rPr>
              <w:t>Beam statistics of a neighboring cell measured by specific slice users:</w:t>
            </w:r>
          </w:p>
          <w:p w14:paraId="0F4DCBDF" w14:textId="77777777" w:rsidR="00737C2F" w:rsidRDefault="00737C2F" w:rsidP="00D47AC0">
            <w:pPr>
              <w:spacing w:after="0"/>
              <w:ind w:left="468" w:hanging="270"/>
              <w:jc w:val="both"/>
              <w:rPr>
                <w:lang w:val="en-US"/>
              </w:rPr>
            </w:pPr>
            <w:r>
              <w:rPr>
                <w:lang w:val="en-US"/>
              </w:rPr>
              <w:t>-   Relevant neighboring Beam IDs (SSB IDs or CSI-RS IDs) which have been detected by users of a specific network slice</w:t>
            </w:r>
          </w:p>
          <w:p w14:paraId="3692E67B" w14:textId="77777777" w:rsidR="00737C2F" w:rsidRDefault="00737C2F" w:rsidP="00D47AC0">
            <w:pPr>
              <w:pStyle w:val="ListParagraph"/>
              <w:spacing w:after="0"/>
              <w:jc w:val="both"/>
              <w:rPr>
                <w:rFonts w:ascii="Times New Roman" w:eastAsia="Times New Roman" w:hAnsi="Times New Roman"/>
                <w:sz w:val="20"/>
                <w:szCs w:val="20"/>
              </w:rPr>
            </w:pPr>
          </w:p>
        </w:tc>
      </w:tr>
      <w:tr w:rsidR="00737C2F" w14:paraId="06DD6108"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D47AC0">
            <w:pPr>
              <w:jc w:val="both"/>
              <w:rPr>
                <w:rFonts w:cs="Arial"/>
                <w:b/>
                <w:bCs/>
                <w:lang w:val="de-DE"/>
              </w:rPr>
            </w:pPr>
            <w:r>
              <w:rPr>
                <w:rFonts w:cs="Arial"/>
                <w:b/>
                <w:bCs/>
                <w:lang w:val="de-DE"/>
              </w:rPr>
              <w:t>Capacity Planning Data</w:t>
            </w:r>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D47AC0">
            <w:pPr>
              <w:jc w:val="both"/>
              <w:rPr>
                <w:lang w:val="en-US"/>
              </w:rPr>
            </w:pPr>
            <w:r>
              <w:rPr>
                <w:lang w:val="en-US"/>
              </w:rPr>
              <w:t>Capacity management as per clause 5.4.15 of TS 28.530 [4] and clause 7.15 of TS 28.531 [33].</w:t>
            </w:r>
          </w:p>
        </w:tc>
      </w:tr>
      <w:tr w:rsidR="00737C2F" w14:paraId="3BC3F5A7" w14:textId="77777777" w:rsidTr="00D47AC0">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D47AC0">
            <w:pPr>
              <w:jc w:val="both"/>
              <w:rPr>
                <w:rFonts w:cs="Arial"/>
                <w:b/>
                <w:bCs/>
                <w:lang w:val="de-DE"/>
              </w:rPr>
            </w:pPr>
            <w:r>
              <w:rPr>
                <w:rFonts w:cs="Arial"/>
                <w:b/>
                <w:bCs/>
                <w:lang w:val="de-DE"/>
              </w:rPr>
              <w:t>TA Measurements</w:t>
            </w:r>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pPr>
            <w:r w:rsidRPr="0081778D">
              <w:rPr>
                <w:u w:val="single"/>
              </w:rPr>
              <w:t>TA load</w:t>
            </w:r>
            <w:r w:rsidRPr="0081778D">
              <w:t xml:space="preserve">: Load utilization of an indicated TA   </w:t>
            </w:r>
          </w:p>
          <w:p w14:paraId="192EFA82" w14:textId="77777777" w:rsidR="00737C2F" w:rsidRDefault="00737C2F" w:rsidP="00737C2F">
            <w:pPr>
              <w:numPr>
                <w:ilvl w:val="0"/>
                <w:numId w:val="43"/>
              </w:numPr>
              <w:overflowPunct/>
              <w:autoSpaceDE/>
              <w:autoSpaceDN/>
              <w:adjustRightInd/>
              <w:spacing w:after="0"/>
              <w:textAlignment w:val="auto"/>
            </w:pPr>
            <w:r w:rsidRPr="0081778D">
              <w:rPr>
                <w:u w:val="single"/>
              </w:rPr>
              <w:t>TA usage</w:t>
            </w:r>
            <w:r w:rsidRPr="0081778D">
              <w:t xml:space="preserve">: Number of active/passive UEs in TA per cell – Indicates the potential of re-configuring a TA </w:t>
            </w:r>
          </w:p>
          <w:p w14:paraId="3A4D1FA6" w14:textId="77777777" w:rsidR="00737C2F" w:rsidRDefault="00737C2F" w:rsidP="00737C2F">
            <w:pPr>
              <w:numPr>
                <w:ilvl w:val="0"/>
                <w:numId w:val="43"/>
              </w:numPr>
              <w:overflowPunct/>
              <w:autoSpaceDE/>
              <w:autoSpaceDN/>
              <w:adjustRightInd/>
              <w:jc w:val="both"/>
              <w:textAlignment w:val="auto"/>
              <w:rPr>
                <w:lang w:val="en-US"/>
              </w:rPr>
            </w:pPr>
            <w:r w:rsidRPr="0081778D">
              <w:rPr>
                <w:u w:val="single"/>
              </w:rPr>
              <w:t>Intra/inter TA handover</w:t>
            </w:r>
            <w:r w:rsidRPr="0081778D">
              <w:t>: Number of handovers among cells with a TA and among cells between neighboring T</w:t>
            </w:r>
            <w:r>
              <w:t>A</w:t>
            </w:r>
            <w:r w:rsidRPr="0081778D">
              <w:t>s</w:t>
            </w:r>
          </w:p>
        </w:tc>
      </w:tr>
      <w:tr w:rsidR="00737C2F" w14:paraId="329A0834"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D47AC0">
            <w:pPr>
              <w:jc w:val="both"/>
              <w:rPr>
                <w:rFonts w:cs="Arial"/>
                <w:b/>
                <w:bCs/>
                <w:lang w:val="de-DE"/>
              </w:rPr>
            </w:pPr>
            <w:r>
              <w:rPr>
                <w:rFonts w:cs="Arial"/>
                <w:b/>
                <w:bCs/>
                <w:lang w:val="en-US"/>
              </w:rPr>
              <w:t xml:space="preserve">Slice Unavailability Report </w:t>
            </w:r>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D47AC0">
            <w:pPr>
              <w:jc w:val="both"/>
              <w:rPr>
                <w:lang w:val="en-US"/>
              </w:rPr>
            </w:pPr>
            <w:r>
              <w:rPr>
                <w:lang w:val="en-US"/>
              </w:rPr>
              <w:t>Slice unavailability in serving cell:</w:t>
            </w:r>
          </w:p>
          <w:p w14:paraId="3675C10C" w14:textId="77777777" w:rsidR="00737C2F" w:rsidRDefault="00737C2F" w:rsidP="00D47AC0">
            <w:pPr>
              <w:spacing w:after="0"/>
              <w:ind w:left="468" w:hanging="270"/>
              <w:jc w:val="both"/>
              <w:rPr>
                <w:lang w:val="en-US"/>
              </w:rPr>
            </w:pPr>
            <w:r>
              <w:rPr>
                <w:lang w:val="en-US"/>
              </w:rPr>
              <w:t>-    Statistics about the rejected or remapped PDU sessions belonging to a specific slice</w:t>
            </w:r>
          </w:p>
          <w:p w14:paraId="5E7BBC01" w14:textId="77777777" w:rsidR="00737C2F" w:rsidRDefault="00737C2F" w:rsidP="00D47AC0">
            <w:pPr>
              <w:spacing w:after="0"/>
              <w:ind w:left="468" w:hanging="270"/>
              <w:jc w:val="both"/>
              <w:rPr>
                <w:lang w:val="en-US"/>
              </w:rPr>
            </w:pPr>
            <w:r>
              <w:rPr>
                <w:lang w:val="en-US"/>
              </w:rPr>
              <w:t>-    How long the UEs stayed in a cell not supporting specific slices, e.g., short stay with Slice Unavailability</w:t>
            </w:r>
          </w:p>
          <w:p w14:paraId="4BE8599D" w14:textId="77777777" w:rsidR="00737C2F" w:rsidRDefault="00737C2F" w:rsidP="00D47AC0">
            <w:pPr>
              <w:spacing w:after="0"/>
              <w:ind w:left="468" w:hanging="270"/>
              <w:jc w:val="both"/>
              <w:rPr>
                <w:lang w:val="en-US"/>
              </w:rPr>
            </w:pPr>
            <w:r>
              <w:rPr>
                <w:lang w:val="en-US"/>
              </w:rPr>
              <w:lastRenderedPageBreak/>
              <w:t>-    Temporal Information of the UEs stayed in a cell not supporting specific slices, e.g., when these events occurred</w:t>
            </w:r>
          </w:p>
          <w:p w14:paraId="2BC2C16A" w14:textId="77777777" w:rsidR="00737C2F" w:rsidRDefault="00737C2F" w:rsidP="00D47AC0">
            <w:pPr>
              <w:spacing w:after="0"/>
              <w:ind w:left="468" w:hanging="270"/>
              <w:jc w:val="both"/>
              <w:rPr>
                <w:lang w:val="en-US"/>
              </w:rPr>
            </w:pPr>
            <w:r>
              <w:rPr>
                <w:lang w:val="en-US"/>
              </w:rPr>
              <w:t>-    Number of UEs stayed in a cell not supporting specific slices</w:t>
            </w:r>
          </w:p>
          <w:p w14:paraId="6982D021" w14:textId="77777777" w:rsidR="00737C2F" w:rsidRDefault="00737C2F" w:rsidP="00D47AC0">
            <w:pPr>
              <w:spacing w:after="0"/>
              <w:ind w:left="468" w:hanging="270"/>
              <w:jc w:val="both"/>
              <w:rPr>
                <w:lang w:val="en-US"/>
              </w:rPr>
            </w:pPr>
            <w:r>
              <w:rPr>
                <w:lang w:val="en-US"/>
              </w:rPr>
              <w:t>-    Cell IDs to which the UEs reconnect after staying in a cell not supporting specific slices, e.g., after short stay with Slice Unavailability.</w:t>
            </w:r>
          </w:p>
          <w:p w14:paraId="5A776CE9" w14:textId="77777777" w:rsidR="00737C2F" w:rsidRDefault="00737C2F" w:rsidP="00D47AC0">
            <w:pPr>
              <w:pStyle w:val="ListParagraph"/>
              <w:spacing w:after="0"/>
              <w:jc w:val="both"/>
              <w:rPr>
                <w:rFonts w:ascii="Times New Roman" w:eastAsia="Times New Roman" w:hAnsi="Times New Roman"/>
                <w:sz w:val="20"/>
                <w:szCs w:val="20"/>
              </w:rPr>
            </w:pPr>
          </w:p>
        </w:tc>
      </w:tr>
      <w:tr w:rsidR="00737C2F" w14:paraId="2D7862E9"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D47AC0">
            <w:pPr>
              <w:jc w:val="both"/>
              <w:rPr>
                <w:rFonts w:cs="Arial"/>
                <w:b/>
                <w:bCs/>
                <w:lang w:val="de-DE"/>
              </w:rPr>
            </w:pPr>
            <w:r>
              <w:rPr>
                <w:rFonts w:cs="Arial"/>
                <w:b/>
                <w:bCs/>
                <w:lang w:val="de-DE"/>
              </w:rPr>
              <w:lastRenderedPageBreak/>
              <w:t>MDT Reports</w:t>
            </w:r>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D47AC0">
            <w:pPr>
              <w:jc w:val="both"/>
              <w:rPr>
                <w:lang w:val="en-US"/>
              </w:rPr>
            </w:pPr>
            <w:r>
              <w:rPr>
                <w:lang w:val="en-US"/>
              </w:rPr>
              <w:t>UE measurements related to RSRPs, RSRQs, RLF, RECF of the cells in slice and UE location information</w:t>
            </w:r>
          </w:p>
        </w:tc>
      </w:tr>
      <w:tr w:rsidR="00737C2F" w14:paraId="1C10917A" w14:textId="77777777" w:rsidTr="00D47AC0">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D47AC0">
            <w:pPr>
              <w:jc w:val="both"/>
              <w:rPr>
                <w:rFonts w:cs="Arial"/>
                <w:b/>
                <w:bCs/>
                <w:lang w:val="de-DE"/>
              </w:rPr>
            </w:pPr>
            <w:r>
              <w:rPr>
                <w:rFonts w:cs="Arial"/>
                <w:b/>
                <w:bCs/>
                <w:lang w:val="de-DE"/>
              </w:rPr>
              <w:t>NWDAF Mobility Analytics</w:t>
            </w:r>
          </w:p>
          <w:p w14:paraId="3FB6632A" w14:textId="77777777" w:rsidR="00737C2F" w:rsidRDefault="00737C2F" w:rsidP="00D47AC0">
            <w:pPr>
              <w:jc w:val="both"/>
              <w:rPr>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D47AC0">
            <w:pPr>
              <w:jc w:val="both"/>
              <w:rPr>
                <w:lang w:val="en-US"/>
              </w:rPr>
            </w:pPr>
            <w:r>
              <w:rPr>
                <w:lang w:val="en-US"/>
              </w:rPr>
              <w:t xml:space="preserve">Group UE mobility analytics as per TS 23.288 [18] </w:t>
            </w:r>
          </w:p>
          <w:p w14:paraId="5409EE87" w14:textId="77777777" w:rsidR="00737C2F" w:rsidRDefault="00737C2F" w:rsidP="00D47AC0">
            <w:pPr>
              <w:jc w:val="both"/>
              <w:rPr>
                <w:lang w:val="en-US"/>
              </w:rPr>
            </w:pPr>
            <w:r>
              <w:rPr>
                <w:lang w:val="en-US"/>
              </w:rPr>
              <w:t>All UE mobility analytics within Area of Interest defined via slice coverage as per TS 23.288 [18]</w:t>
            </w:r>
          </w:p>
        </w:tc>
      </w:tr>
      <w:tr w:rsidR="00737C2F" w14:paraId="018213DD"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D47AC0">
            <w:pPr>
              <w:jc w:val="both"/>
              <w:rPr>
                <w:rFonts w:cs="Arial"/>
                <w:lang w:val="en-US"/>
              </w:rPr>
            </w:pPr>
            <w:r>
              <w:rPr>
                <w:rFonts w:cs="Arial"/>
                <w:b/>
                <w:bCs/>
                <w:lang w:val="de-DE"/>
              </w:rPr>
              <w:t>Configuration Data</w:t>
            </w:r>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D47AC0">
            <w:pPr>
              <w:jc w:val="both"/>
              <w:rPr>
                <w:rFonts w:cs="Arial"/>
                <w:lang w:val="en-US"/>
              </w:rPr>
            </w:pPr>
            <w:r>
              <w:rPr>
                <w:rFonts w:cs="Arial"/>
                <w:lang w:val="en-US"/>
              </w:rPr>
              <w:t>NRM attributes affecting the radio configuration and virtual NF resource allocation and configuration</w:t>
            </w:r>
          </w:p>
        </w:tc>
      </w:tr>
      <w:tr w:rsidR="00737C2F" w14:paraId="68D45172"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D47AC0">
            <w:pPr>
              <w:jc w:val="both"/>
              <w:rPr>
                <w:rFonts w:cs="Arial"/>
                <w:lang w:val="en-US"/>
              </w:rPr>
            </w:pPr>
            <w:r>
              <w:rPr>
                <w:rFonts w:cs="Arial"/>
                <w:b/>
                <w:bCs/>
                <w:lang w:val="de-DE"/>
              </w:rPr>
              <w:t xml:space="preserve">Network Topology </w:t>
            </w:r>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D47AC0">
            <w:pPr>
              <w:jc w:val="both"/>
              <w:rPr>
                <w:rFonts w:cs="Arial"/>
                <w:lang w:val="en-US"/>
              </w:rPr>
            </w:pPr>
            <w:r>
              <w:rPr>
                <w:rFonts w:cs="Arial"/>
                <w:lang w:val="en-US"/>
              </w:rPr>
              <w:t xml:space="preserve">Topology of the network  </w:t>
            </w:r>
          </w:p>
        </w:tc>
      </w:tr>
    </w:tbl>
    <w:p w14:paraId="34456D43" w14:textId="77777777" w:rsidR="00737C2F" w:rsidRDefault="00737C2F" w:rsidP="00737C2F"/>
    <w:p w14:paraId="667D7DED" w14:textId="781CF2B9" w:rsidR="00737C2F" w:rsidRDefault="00737C2F" w:rsidP="00737C2F">
      <w:pPr>
        <w:pStyle w:val="Heading5"/>
      </w:pPr>
      <w:bookmarkStart w:id="75" w:name="_Toc63427711"/>
      <w:r>
        <w:t>6.1.2.3.3</w:t>
      </w:r>
      <w:r>
        <w:tab/>
      </w:r>
      <w:r>
        <w:tab/>
        <w:t>Analytics report</w:t>
      </w:r>
      <w:bookmarkEnd w:id="75"/>
    </w:p>
    <w:p w14:paraId="7754DE16" w14:textId="4576779E" w:rsidR="00737C2F" w:rsidRDefault="00737C2F" w:rsidP="00737C2F">
      <w:pPr>
        <w:pStyle w:val="Heading5"/>
      </w:pPr>
      <w:bookmarkStart w:id="76" w:name="_Toc63427712"/>
      <w:r>
        <w:t>6.1.2.3.3.1</w:t>
      </w:r>
      <w:r>
        <w:tab/>
      </w:r>
      <w:r>
        <w:tab/>
        <w:t>TA optimization</w:t>
      </w:r>
      <w:bookmarkEnd w:id="76"/>
    </w:p>
    <w:p w14:paraId="0DD8EEE7" w14:textId="77777777" w:rsidR="00737C2F" w:rsidRDefault="00737C2F" w:rsidP="00737C2F">
      <w:r>
        <w:t>The cross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5651BF9A" w14:textId="77777777" w:rsidR="00737C2F" w:rsidRDefault="00737C2F" w:rsidP="00D47AC0">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hideMark/>
          </w:tcPr>
          <w:p w14:paraId="19304CD1" w14:textId="77777777" w:rsidR="00737C2F" w:rsidRDefault="00737C2F" w:rsidP="00D47AC0">
            <w:pPr>
              <w:jc w:val="both"/>
              <w:rPr>
                <w:rFonts w:cs="Arial"/>
                <w:lang w:val="en-US"/>
              </w:rPr>
            </w:pPr>
            <w:r>
              <w:rPr>
                <w:rFonts w:cs="Arial"/>
                <w:b/>
                <w:bCs/>
                <w:lang w:val="en-US"/>
              </w:rPr>
              <w:t>Description</w:t>
            </w:r>
          </w:p>
        </w:tc>
      </w:tr>
      <w:tr w:rsidR="00737C2F" w14:paraId="179A8B3E" w14:textId="77777777" w:rsidTr="00D47AC0">
        <w:trPr>
          <w:trHeight w:val="707"/>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D47AC0">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D47AC0">
            <w:pPr>
              <w:jc w:val="both"/>
              <w:rPr>
                <w:rFonts w:cs="Arial"/>
                <w:lang w:val="en-US"/>
              </w:rPr>
            </w:pPr>
            <w:r>
              <w:rPr>
                <w:rFonts w:cs="Arial"/>
                <w:lang w:val="en-US"/>
              </w:rPr>
              <w:t>Identifier that indicates the TA configuration case for slice coverage enhancement (or slice unavailability)</w:t>
            </w:r>
          </w:p>
        </w:tc>
      </w:tr>
      <w:tr w:rsidR="00737C2F" w14:paraId="5F1607F8"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D47AC0">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D47AC0">
            <w:pPr>
              <w:jc w:val="both"/>
              <w:rPr>
                <w:rFonts w:cs="Arial"/>
                <w:lang w:val="en-US"/>
              </w:rPr>
            </w:pPr>
            <w:r>
              <w:rPr>
                <w:rFonts w:cs="Arial"/>
                <w:lang w:val="en-US"/>
              </w:rPr>
              <w:t xml:space="preserve">Statistics or Prediction  </w:t>
            </w:r>
          </w:p>
        </w:tc>
      </w:tr>
      <w:tr w:rsidR="00737C2F" w14:paraId="06A42B83"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D47AC0">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D47AC0">
            <w:pPr>
              <w:spacing w:after="0"/>
              <w:jc w:val="both"/>
              <w:rPr>
                <w:lang w:val="en-US"/>
              </w:rPr>
            </w:pPr>
            <w:r>
              <w:rPr>
                <w:lang w:val="en-US"/>
              </w:rPr>
              <w:t>List of mapping:</w:t>
            </w:r>
          </w:p>
          <w:p w14:paraId="16D9CB08" w14:textId="77777777" w:rsidR="00737C2F" w:rsidRPr="006D669D" w:rsidRDefault="00737C2F" w:rsidP="00D47AC0">
            <w:r w:rsidRPr="006D669D">
              <w:rPr>
                <w:lang w:val="en-US"/>
              </w:rPr>
              <w:t xml:space="preserve">-   </w:t>
            </w:r>
            <w:r w:rsidRPr="006D669D">
              <w:t xml:space="preserve">   </w:t>
            </w:r>
            <w:r w:rsidRPr="006D669D">
              <w:rPr>
                <w:color w:val="00B0F0"/>
              </w:rPr>
              <w:t xml:space="preserve">&lt;   </w:t>
            </w:r>
            <w:r w:rsidRPr="006D669D">
              <w:t xml:space="preserve">NSSP, [ </w:t>
            </w:r>
            <w:r w:rsidRPr="006D669D">
              <w:rPr>
                <w:color w:val="00B050"/>
              </w:rPr>
              <w:t xml:space="preserve">&lt; </w:t>
            </w:r>
            <w:r w:rsidRPr="006D669D">
              <w:t xml:space="preserve">subArea, [TAI] </w:t>
            </w:r>
            <w:r w:rsidRPr="006D669D">
              <w:rPr>
                <w:color w:val="00B050"/>
              </w:rPr>
              <w:t xml:space="preserve">&gt; </w:t>
            </w:r>
            <w:r w:rsidRPr="006D669D">
              <w:t xml:space="preserve">]   </w:t>
            </w:r>
            <w:r w:rsidRPr="006D669D">
              <w:rPr>
                <w:color w:val="00B0F0"/>
              </w:rPr>
              <w:t xml:space="preserve">&gt;    </w:t>
            </w:r>
            <w:r w:rsidRPr="006D669D">
              <w:t xml:space="preserve">]   </w:t>
            </w:r>
          </w:p>
          <w:p w14:paraId="3C4EA575" w14:textId="77777777" w:rsidR="00737C2F" w:rsidRPr="006D669D" w:rsidRDefault="00737C2F" w:rsidP="00D47AC0">
            <w:r w:rsidRPr="006D669D">
              <w:t xml:space="preserve">[ ]: represent a list </w:t>
            </w:r>
          </w:p>
          <w:p w14:paraId="302E5225" w14:textId="77777777" w:rsidR="00737C2F" w:rsidRPr="006D669D" w:rsidRDefault="00737C2F" w:rsidP="00D47AC0">
            <w:r w:rsidRPr="006D669D">
              <w:t>TAI: tracking area identifier which is comprise of PLMNId + TAC</w:t>
            </w:r>
          </w:p>
          <w:p w14:paraId="7C122AB5" w14:textId="77777777" w:rsidR="00737C2F" w:rsidRPr="006D669D" w:rsidRDefault="00737C2F" w:rsidP="00D47AC0">
            <w:r w:rsidRPr="006D669D">
              <w:t>subArea: sub geography area represented by geographic zones, or scope of geo coordinates (latitude, longitude and elevation), etc.</w:t>
            </w:r>
          </w:p>
          <w:p w14:paraId="5FFD56B7" w14:textId="77777777" w:rsidR="00737C2F" w:rsidRPr="006D669D" w:rsidRDefault="00737C2F" w:rsidP="00D47AC0">
            <w:r w:rsidRPr="006D669D">
              <w:t xml:space="preserve">&lt; subArea, [TAI] &gt; : map between sub geo area and tracking area, one subArea can be translated to a TAI list </w:t>
            </w:r>
          </w:p>
          <w:p w14:paraId="14F49927" w14:textId="77777777" w:rsidR="00737C2F" w:rsidRPr="006D669D" w:rsidRDefault="00737C2F" w:rsidP="00D47AC0">
            <w:r w:rsidRPr="006D669D">
              <w:t xml:space="preserve">&lt;   NSSP, [ &lt; subArea, [TAI] &gt; ]   &gt;: map between on NSSP and sub geo area. One NSSP can support a list of sub geo areas, each sub geo area can be translated to a list of TAIs. </w:t>
            </w:r>
          </w:p>
        </w:tc>
      </w:tr>
    </w:tbl>
    <w:p w14:paraId="6325F8DC" w14:textId="77777777" w:rsidR="00737C2F" w:rsidRDefault="00737C2F" w:rsidP="00737C2F"/>
    <w:p w14:paraId="42C8F992" w14:textId="77777777" w:rsidR="00737C2F" w:rsidRDefault="00737C2F" w:rsidP="00737C2F">
      <w:r>
        <w:t>The RAN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331B343A" w14:textId="77777777" w:rsidR="00737C2F" w:rsidRDefault="00737C2F" w:rsidP="00D47AC0">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hideMark/>
          </w:tcPr>
          <w:p w14:paraId="35AF54E9" w14:textId="77777777" w:rsidR="00737C2F" w:rsidRDefault="00737C2F" w:rsidP="00D47AC0">
            <w:pPr>
              <w:jc w:val="both"/>
              <w:rPr>
                <w:rFonts w:cs="Arial"/>
                <w:lang w:val="en-US"/>
              </w:rPr>
            </w:pPr>
            <w:r>
              <w:rPr>
                <w:rFonts w:cs="Arial"/>
                <w:b/>
                <w:bCs/>
                <w:lang w:val="en-US"/>
              </w:rPr>
              <w:t>Description</w:t>
            </w:r>
          </w:p>
        </w:tc>
      </w:tr>
      <w:tr w:rsidR="00737C2F" w14:paraId="37C9ACE1" w14:textId="77777777" w:rsidTr="00D47AC0">
        <w:trPr>
          <w:trHeight w:val="707"/>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D47AC0">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D47AC0">
            <w:pPr>
              <w:jc w:val="both"/>
              <w:rPr>
                <w:rFonts w:cs="Arial"/>
                <w:lang w:val="en-US"/>
              </w:rPr>
            </w:pPr>
            <w:r>
              <w:rPr>
                <w:rFonts w:cs="Arial"/>
                <w:lang w:val="en-US"/>
              </w:rPr>
              <w:t>Identifier that indicates the TA configuration case for slice coverage enhancement (or slice unavailability)</w:t>
            </w:r>
          </w:p>
        </w:tc>
      </w:tr>
      <w:tr w:rsidR="00737C2F" w14:paraId="6BCEC933"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D47AC0">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D47AC0">
            <w:pPr>
              <w:jc w:val="both"/>
              <w:rPr>
                <w:rFonts w:cs="Arial"/>
                <w:lang w:val="en-US"/>
              </w:rPr>
            </w:pPr>
            <w:r>
              <w:rPr>
                <w:rFonts w:cs="Arial"/>
                <w:lang w:val="en-US"/>
              </w:rPr>
              <w:t xml:space="preserve">Statistics or Prediction  </w:t>
            </w:r>
          </w:p>
        </w:tc>
      </w:tr>
      <w:tr w:rsidR="00737C2F" w14:paraId="01A1040D"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D47AC0">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D47AC0">
            <w:r w:rsidRPr="005A0052">
              <w:t>List of Mappings:</w:t>
            </w:r>
          </w:p>
          <w:p w14:paraId="2E9D4E59" w14:textId="77777777" w:rsidR="00737C2F" w:rsidRPr="005A0052" w:rsidRDefault="00737C2F" w:rsidP="00D47AC0">
            <w:r w:rsidRPr="005A0052">
              <w:lastRenderedPageBreak/>
              <w:t xml:space="preserve">[  &lt; subArea, [TAI] &gt;  ]    </w:t>
            </w:r>
          </w:p>
          <w:p w14:paraId="63D37CCE" w14:textId="77777777" w:rsidR="00737C2F" w:rsidRPr="005A0052" w:rsidRDefault="00737C2F" w:rsidP="00D47AC0">
            <w:r w:rsidRPr="005A0052">
              <w:t xml:space="preserve">[ ]: represent a list </w:t>
            </w:r>
          </w:p>
          <w:p w14:paraId="4367C7D2" w14:textId="77777777" w:rsidR="00737C2F" w:rsidRPr="005A0052" w:rsidRDefault="00737C2F" w:rsidP="00D47AC0">
            <w:r w:rsidRPr="005A0052">
              <w:t>TAI: tracking area identifier which is comprise of PLMNId + TAC</w:t>
            </w:r>
          </w:p>
          <w:p w14:paraId="7F69AD16" w14:textId="77777777" w:rsidR="00737C2F" w:rsidRPr="005A0052" w:rsidRDefault="00737C2F" w:rsidP="00D47AC0">
            <w:r w:rsidRPr="005A0052">
              <w:t>subArea: sub geography area represented by geographic zones, or scope of geo coordinates (latitude, longitude and elevation), etc.</w:t>
            </w:r>
          </w:p>
          <w:p w14:paraId="1422111E" w14:textId="77777777" w:rsidR="00737C2F" w:rsidRPr="005A0052" w:rsidRDefault="00737C2F" w:rsidP="00D47AC0">
            <w:r w:rsidRPr="005A0052">
              <w:t xml:space="preserve">&lt; subArea, [TAI] &gt; : map between sub geo area and tracking area, one subArea </w:t>
            </w:r>
          </w:p>
          <w:p w14:paraId="79F76391" w14:textId="77777777" w:rsidR="00737C2F" w:rsidRPr="005A0052" w:rsidRDefault="00737C2F" w:rsidP="00D47AC0">
            <w:r w:rsidRPr="005A0052">
              <w:t>List of Cells:</w:t>
            </w:r>
          </w:p>
          <w:p w14:paraId="22B3B04F" w14:textId="77777777" w:rsidR="00737C2F" w:rsidRPr="005A0052" w:rsidRDefault="00737C2F" w:rsidP="00D47AC0">
            <w:r w:rsidRPr="005A0052">
              <w:t>[ cell, TAC, [&lt;attribute, value&gt;]  ]</w:t>
            </w:r>
          </w:p>
          <w:p w14:paraId="627F7946" w14:textId="77777777" w:rsidR="00737C2F" w:rsidRPr="005A0052" w:rsidRDefault="00737C2F" w:rsidP="00D47AC0">
            <w:r w:rsidRPr="005A0052">
              <w:t>[ ]: represent a list</w:t>
            </w:r>
          </w:p>
          <w:p w14:paraId="4F5C6392" w14:textId="77777777" w:rsidR="00737C2F" w:rsidRPr="005A0052" w:rsidRDefault="00737C2F" w:rsidP="00D47AC0">
            <w:r w:rsidRPr="005A0052">
              <w:t xml:space="preserve">[&lt;attribute, value&gt;]: list of attributes and corresponding values for the attributes which were proposed to be reconfigured. </w:t>
            </w:r>
          </w:p>
          <w:p w14:paraId="2664BC85" w14:textId="77777777" w:rsidR="00737C2F" w:rsidRPr="005A0052" w:rsidRDefault="00737C2F" w:rsidP="00D47AC0">
            <w:r w:rsidRPr="005A0052">
              <w:t>[ cell, TAC, [&lt;attribute, value&gt;]  ]: list of cells with assigned TAC and (re)configured attributes for the cells which were proposed to be created or modified.</w:t>
            </w:r>
          </w:p>
        </w:tc>
      </w:tr>
    </w:tbl>
    <w:p w14:paraId="19251003" w14:textId="77777777" w:rsidR="00737C2F" w:rsidRDefault="00737C2F" w:rsidP="00737C2F"/>
    <w:p w14:paraId="3DE3F9CA" w14:textId="77777777" w:rsidR="00737C2F" w:rsidRPr="009527F4" w:rsidRDefault="00737C2F" w:rsidP="00737C2F"/>
    <w:p w14:paraId="6DF29049" w14:textId="15F556FF" w:rsidR="00737C2F" w:rsidRPr="009527F4" w:rsidRDefault="00737C2F" w:rsidP="00737C2F">
      <w:pPr>
        <w:pStyle w:val="Heading5"/>
      </w:pPr>
      <w:bookmarkStart w:id="77" w:name="_Toc63427713"/>
      <w:r>
        <w:t>6.1.2.3.3.2</w:t>
      </w:r>
      <w:r>
        <w:tab/>
      </w:r>
      <w:r>
        <w:tab/>
        <w:t>gNB optimization</w:t>
      </w:r>
      <w:bookmarkEnd w:id="77"/>
    </w:p>
    <w:p w14:paraId="0D963736" w14:textId="77777777" w:rsidR="00737C2F" w:rsidRDefault="00737C2F" w:rsidP="00737C2F">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5E4C3D76"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56D0BB4D" w14:textId="77777777" w:rsidR="00737C2F" w:rsidRDefault="00737C2F" w:rsidP="00D47AC0">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hideMark/>
          </w:tcPr>
          <w:p w14:paraId="20AE6B04" w14:textId="77777777" w:rsidR="00737C2F" w:rsidRDefault="00737C2F" w:rsidP="00D47AC0">
            <w:pPr>
              <w:jc w:val="both"/>
              <w:rPr>
                <w:rFonts w:cs="Arial"/>
                <w:lang w:val="en-US"/>
              </w:rPr>
            </w:pPr>
            <w:r>
              <w:rPr>
                <w:rFonts w:cs="Arial"/>
                <w:b/>
                <w:bCs/>
                <w:lang w:val="en-US"/>
              </w:rPr>
              <w:t>Description</w:t>
            </w:r>
          </w:p>
        </w:tc>
      </w:tr>
      <w:tr w:rsidR="00737C2F" w14:paraId="10E756B3" w14:textId="77777777" w:rsidTr="00D47AC0">
        <w:trPr>
          <w:trHeight w:val="707"/>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D47AC0">
            <w:pPr>
              <w:rPr>
                <w:rFonts w:cs="Arial"/>
                <w:b/>
                <w:bCs/>
                <w:lang w:val="de-DE"/>
              </w:rPr>
            </w:pPr>
            <w:r>
              <w:rPr>
                <w:rFonts w:cs="Arial"/>
                <w:b/>
                <w:bCs/>
                <w:lang w:val="de-DE"/>
              </w:rPr>
              <w:t>gNB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D47AC0">
            <w:pPr>
              <w:jc w:val="both"/>
              <w:rPr>
                <w:rFonts w:cs="Arial"/>
                <w:lang w:val="en-US"/>
              </w:rPr>
            </w:pPr>
            <w:r>
              <w:rPr>
                <w:rFonts w:cs="Arial"/>
                <w:lang w:val="en-US"/>
              </w:rPr>
              <w:t>Identifier that indicates the gNB configuration case for slice coverage enhancement (or slice unavailability)</w:t>
            </w:r>
          </w:p>
        </w:tc>
      </w:tr>
      <w:tr w:rsidR="00737C2F" w14:paraId="409256A2"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D47AC0">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D47AC0">
            <w:pPr>
              <w:jc w:val="both"/>
              <w:rPr>
                <w:rFonts w:cs="Arial"/>
                <w:lang w:val="en-US"/>
              </w:rPr>
            </w:pPr>
            <w:r>
              <w:rPr>
                <w:rFonts w:cs="Arial"/>
                <w:lang w:val="en-US"/>
              </w:rPr>
              <w:t xml:space="preserve">Statistics or Prediction  </w:t>
            </w:r>
          </w:p>
        </w:tc>
      </w:tr>
      <w:tr w:rsidR="00737C2F" w14:paraId="0E07FF23"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D47AC0">
            <w:pPr>
              <w:jc w:val="both"/>
              <w:rPr>
                <w:rFonts w:cs="Arial"/>
                <w:lang w:val="en-US"/>
              </w:rPr>
            </w:pPr>
            <w:r>
              <w:rPr>
                <w:rFonts w:cs="Arial"/>
                <w:b/>
                <w:bCs/>
                <w:lang w:val="de-DE"/>
              </w:rPr>
              <w:t>Location</w:t>
            </w:r>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D47AC0">
            <w:pPr>
              <w:jc w:val="both"/>
              <w:rPr>
                <w:rFonts w:cs="Arial"/>
                <w:lang w:val="en-US"/>
              </w:rPr>
            </w:pPr>
            <w:r>
              <w:rPr>
                <w:rFonts w:cs="Arial"/>
                <w:lang w:val="en-US"/>
              </w:rPr>
              <w:t xml:space="preserve">Geographical location affected by the gNB incident </w:t>
            </w:r>
          </w:p>
        </w:tc>
      </w:tr>
      <w:tr w:rsidR="00737C2F" w14:paraId="778F35C8"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D47AC0">
            <w:pPr>
              <w:jc w:val="both"/>
              <w:rPr>
                <w:rFonts w:cs="Arial"/>
                <w:b/>
                <w:bCs/>
                <w:lang w:val="de-DE"/>
              </w:rPr>
            </w:pPr>
            <w:r>
              <w:rPr>
                <w:rFonts w:cs="Arial"/>
                <w:b/>
                <w:bCs/>
                <w:lang w:val="de-DE"/>
              </w:rPr>
              <w:t>Affected Object Attributes</w:t>
            </w:r>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D47AC0">
            <w:pPr>
              <w:jc w:val="both"/>
              <w:rPr>
                <w:rFonts w:cs="Arial"/>
                <w:lang w:val="en-US"/>
              </w:rPr>
            </w:pPr>
            <w:r>
              <w:rPr>
                <w:rFonts w:cs="Arial"/>
                <w:lang w:val="en-US"/>
              </w:rPr>
              <w:t>Cell Configurations: Antenna Tilt, HO parameters, cell reselection parameters, beam configuration, compute resources, etc.</w:t>
            </w:r>
          </w:p>
        </w:tc>
      </w:tr>
      <w:tr w:rsidR="00737C2F" w14:paraId="608203BE"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D47AC0">
            <w:pPr>
              <w:jc w:val="both"/>
              <w:rPr>
                <w:rFonts w:cs="Arial"/>
                <w:lang w:val="en-US"/>
              </w:rPr>
            </w:pPr>
            <w:r>
              <w:rPr>
                <w:rFonts w:cs="Arial"/>
                <w:b/>
                <w:bCs/>
                <w:lang w:val="de-DE"/>
              </w:rPr>
              <w:t>Start/Stop Time</w:t>
            </w:r>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D47AC0">
            <w:pPr>
              <w:jc w:val="both"/>
              <w:rPr>
                <w:rFonts w:cs="Arial"/>
                <w:lang w:val="en-US"/>
              </w:rPr>
            </w:pPr>
            <w:r>
              <w:rPr>
                <w:rFonts w:cs="Arial"/>
                <w:lang w:val="en-US"/>
              </w:rPr>
              <w:t>Starts/stop time of the incident</w:t>
            </w:r>
          </w:p>
        </w:tc>
      </w:tr>
      <w:tr w:rsidR="00737C2F" w14:paraId="041F2CFC"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D47AC0">
            <w:pPr>
              <w:jc w:val="both"/>
              <w:rPr>
                <w:rFonts w:cs="Arial"/>
                <w:b/>
                <w:bCs/>
                <w:lang w:val="de-DE"/>
              </w:rPr>
            </w:pPr>
            <w:r>
              <w:rPr>
                <w:rFonts w:cs="Arial"/>
                <w:b/>
                <w:bCs/>
                <w:lang w:val="de-DE"/>
              </w:rPr>
              <w:t xml:space="preserve">Root Cause </w:t>
            </w:r>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D47AC0">
            <w:pPr>
              <w:jc w:val="both"/>
              <w:rPr>
                <w:rFonts w:cs="Arial"/>
                <w:lang w:val="en-US"/>
              </w:rPr>
            </w:pPr>
            <w:r>
              <w:rPr>
                <w:rFonts w:cs="Arial"/>
                <w:lang w:val="en-US"/>
              </w:rPr>
              <w:t>The originator of the issue, e.g. user mobility, load peak, user distribution, beam configuration, etc.</w:t>
            </w:r>
          </w:p>
        </w:tc>
      </w:tr>
      <w:tr w:rsidR="00737C2F" w14:paraId="4DCFD762"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D47AC0">
            <w:pPr>
              <w:jc w:val="both"/>
              <w:rPr>
                <w:rFonts w:cs="Arial"/>
                <w:b/>
                <w:bCs/>
                <w:lang w:val="de-DE"/>
              </w:rPr>
            </w:pPr>
            <w:r>
              <w:rPr>
                <w:rFonts w:cs="Arial"/>
                <w:b/>
                <w:bCs/>
                <w:lang w:val="de-DE"/>
              </w:rPr>
              <w:t>Severity Level</w:t>
            </w:r>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D47AC0">
            <w:pPr>
              <w:jc w:val="both"/>
              <w:rPr>
                <w:rFonts w:cs="Arial"/>
                <w:lang w:val="en-US"/>
              </w:rPr>
            </w:pPr>
            <w:r>
              <w:rPr>
                <w:rFonts w:cs="Arial"/>
                <w:lang w:val="en-US"/>
              </w:rPr>
              <w:t xml:space="preserve">The severity level (e.g. critical, medium, not important) </w:t>
            </w:r>
          </w:p>
        </w:tc>
      </w:tr>
      <w:tr w:rsidR="00737C2F" w14:paraId="3E539877" w14:textId="77777777" w:rsidTr="00D47AC0">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D47AC0">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D47AC0">
            <w:pPr>
              <w:spacing w:after="0"/>
              <w:jc w:val="both"/>
              <w:rPr>
                <w:lang w:val="en-US"/>
              </w:rPr>
            </w:pPr>
            <w:r>
              <w:rPr>
                <w:lang w:val="en-US"/>
              </w:rPr>
              <w:t>Recommendation actions to resolve the issue:</w:t>
            </w:r>
          </w:p>
          <w:p w14:paraId="39C0B988" w14:textId="77777777" w:rsidR="00737C2F" w:rsidRDefault="00737C2F" w:rsidP="00D47AC0">
            <w:pPr>
              <w:tabs>
                <w:tab w:val="left" w:pos="720"/>
              </w:tabs>
              <w:spacing w:after="0"/>
              <w:ind w:left="468" w:hanging="270"/>
              <w:jc w:val="both"/>
              <w:rPr>
                <w:lang w:val="en-US"/>
              </w:rPr>
            </w:pPr>
            <w:r>
              <w:rPr>
                <w:lang w:val="en-US"/>
              </w:rPr>
              <w:t>-   Antenna Tilt configuration options</w:t>
            </w:r>
          </w:p>
          <w:p w14:paraId="319A659B" w14:textId="77777777" w:rsidR="00737C2F" w:rsidRDefault="00737C2F" w:rsidP="00D47AC0">
            <w:pPr>
              <w:tabs>
                <w:tab w:val="left" w:pos="720"/>
              </w:tabs>
              <w:spacing w:after="0"/>
              <w:ind w:left="468" w:hanging="270"/>
              <w:jc w:val="both"/>
              <w:rPr>
                <w:lang w:val="en-US"/>
              </w:rPr>
            </w:pPr>
            <w:r>
              <w:rPr>
                <w:lang w:val="en-US"/>
              </w:rPr>
              <w:t>-   HO parameters configuration options</w:t>
            </w:r>
          </w:p>
          <w:p w14:paraId="0B38C4ED" w14:textId="77777777" w:rsidR="00737C2F" w:rsidRDefault="00737C2F" w:rsidP="00D47AC0">
            <w:pPr>
              <w:tabs>
                <w:tab w:val="left" w:pos="720"/>
              </w:tabs>
              <w:spacing w:after="0"/>
              <w:ind w:left="468" w:hanging="270"/>
              <w:jc w:val="both"/>
              <w:rPr>
                <w:lang w:val="en-US"/>
              </w:rPr>
            </w:pPr>
            <w:r>
              <w:rPr>
                <w:lang w:val="en-US"/>
              </w:rPr>
              <w:t>-   Cell reselection configuration options</w:t>
            </w:r>
          </w:p>
          <w:p w14:paraId="1BE774DE" w14:textId="77777777" w:rsidR="00737C2F" w:rsidRDefault="00737C2F" w:rsidP="00D47AC0">
            <w:pPr>
              <w:tabs>
                <w:tab w:val="left" w:pos="720"/>
              </w:tabs>
              <w:spacing w:after="0"/>
              <w:ind w:left="468" w:hanging="270"/>
              <w:jc w:val="both"/>
              <w:rPr>
                <w:lang w:val="en-US"/>
              </w:rPr>
            </w:pPr>
            <w:r>
              <w:rPr>
                <w:lang w:val="en-US"/>
              </w:rPr>
              <w:t>-   Beam configuration options</w:t>
            </w:r>
          </w:p>
          <w:p w14:paraId="197B280A" w14:textId="77777777" w:rsidR="00737C2F" w:rsidRDefault="00737C2F" w:rsidP="00D47AC0">
            <w:pPr>
              <w:tabs>
                <w:tab w:val="left" w:pos="720"/>
              </w:tabs>
              <w:spacing w:after="0"/>
              <w:ind w:left="468" w:hanging="270"/>
              <w:jc w:val="both"/>
              <w:rPr>
                <w:lang w:val="en-US"/>
              </w:rPr>
            </w:pPr>
            <w:r>
              <w:rPr>
                <w:lang w:val="en-US"/>
              </w:rPr>
              <w:t>-   Compute resource configuration options</w:t>
            </w:r>
          </w:p>
          <w:p w14:paraId="24BBD4BC" w14:textId="77777777" w:rsidR="00737C2F" w:rsidRDefault="00737C2F" w:rsidP="00D47AC0">
            <w:pPr>
              <w:tabs>
                <w:tab w:val="left" w:pos="720"/>
              </w:tabs>
              <w:spacing w:after="0"/>
              <w:ind w:left="468" w:hanging="270"/>
              <w:jc w:val="both"/>
              <w:rPr>
                <w:lang w:val="en-US"/>
              </w:rPr>
            </w:pPr>
            <w:r>
              <w:rPr>
                <w:lang w:val="en-US"/>
              </w:rPr>
              <w:t>-   Enable slice support in determined Cell(s)</w:t>
            </w:r>
          </w:p>
          <w:p w14:paraId="54DD069D" w14:textId="77777777" w:rsidR="00737C2F" w:rsidRDefault="00737C2F" w:rsidP="00D47AC0">
            <w:pPr>
              <w:spacing w:after="0"/>
              <w:ind w:left="468" w:hanging="270"/>
              <w:jc w:val="both"/>
              <w:rPr>
                <w:lang w:val="en-US"/>
              </w:rPr>
            </w:pPr>
          </w:p>
        </w:tc>
      </w:tr>
    </w:tbl>
    <w:p w14:paraId="280CE87F" w14:textId="77777777" w:rsidR="00737C2F" w:rsidRDefault="00737C2F" w:rsidP="00737C2F"/>
    <w:p w14:paraId="12400CC2" w14:textId="1380E7D7" w:rsidR="00737C2F" w:rsidRDefault="00737C2F" w:rsidP="00737C2F">
      <w:pPr>
        <w:pStyle w:val="Heading4"/>
      </w:pPr>
      <w:bookmarkStart w:id="78" w:name="_Toc63427714"/>
      <w:r>
        <w:t>6.1.2.4</w:t>
      </w:r>
      <w:r>
        <w:tab/>
        <w:t>Evaluation</w:t>
      </w:r>
      <w:bookmarkEnd w:id="78"/>
    </w:p>
    <w:p w14:paraId="3E361FEE" w14:textId="19DF19E2" w:rsidR="00737C2F" w:rsidRDefault="00737C2F" w:rsidP="00737C2F">
      <w:r>
        <w:t>The solution described in clause 6.1.2.3.1 requires the analytics inputs as described in clause 6.1.2.3.2, wherein:</w:t>
      </w:r>
    </w:p>
    <w:p w14:paraId="3D73C2CE" w14:textId="77777777" w:rsidR="00737C2F" w:rsidRDefault="00737C2F" w:rsidP="00737C2F">
      <w:pPr>
        <w:pStyle w:val="B10"/>
        <w:rPr>
          <w:lang w:eastAsia="zh-CN"/>
        </w:rPr>
      </w:pPr>
      <w:r>
        <w:rPr>
          <w:lang w:eastAsia="zh-CN"/>
        </w:rPr>
        <w:lastRenderedPageBreak/>
        <w:t>-</w:t>
      </w:r>
      <w:r>
        <w:rPr>
          <w:lang w:eastAsia="zh-CN"/>
        </w:rPr>
        <w:tab/>
        <w:t>Input PM on RAN resource utilization, Virtual resource usage of NF are specified in TS 28.552 [8].</w:t>
      </w:r>
    </w:p>
    <w:p w14:paraId="1D052E68" w14:textId="77777777" w:rsidR="00737C2F" w:rsidRDefault="00737C2F" w:rsidP="00737C2F">
      <w:pPr>
        <w:pStyle w:val="B10"/>
        <w:rPr>
          <w:lang w:eastAsia="zh-CN"/>
        </w:rPr>
      </w:pPr>
      <w:r>
        <w:rPr>
          <w:lang w:eastAsia="zh-CN"/>
        </w:rPr>
        <w:t>-</w:t>
      </w:r>
      <w:r>
        <w:rPr>
          <w:lang w:eastAsia="zh-CN"/>
        </w:rPr>
        <w:tab/>
        <w:t>Input PM that need to be specified include:</w:t>
      </w:r>
    </w:p>
    <w:p w14:paraId="6AD20FE4" w14:textId="77777777" w:rsidR="00737C2F" w:rsidRDefault="00737C2F" w:rsidP="00737C2F">
      <w:pPr>
        <w:pStyle w:val="B10"/>
        <w:ind w:left="900" w:hanging="270"/>
        <w:rPr>
          <w:lang w:eastAsia="zh-CN"/>
        </w:rPr>
      </w:pPr>
      <w:r>
        <w:rPr>
          <w:lang w:eastAsia="zh-CN"/>
        </w:rPr>
        <w:t>-</w:t>
      </w:r>
      <w:r>
        <w:rPr>
          <w:lang w:eastAsia="zh-CN"/>
        </w:rPr>
        <w:tab/>
        <w:t xml:space="preserve">Beam statistics per slice usage. </w:t>
      </w:r>
    </w:p>
    <w:p w14:paraId="17B87BF1" w14:textId="77777777" w:rsidR="00737C2F" w:rsidRDefault="00737C2F" w:rsidP="00737C2F">
      <w:pPr>
        <w:pStyle w:val="B10"/>
        <w:ind w:left="900" w:hanging="270"/>
        <w:rPr>
          <w:lang w:eastAsia="zh-CN"/>
        </w:rPr>
      </w:pPr>
      <w:r>
        <w:rPr>
          <w:lang w:eastAsia="zh-CN"/>
        </w:rPr>
        <w:t>-</w:t>
      </w:r>
      <w:r>
        <w:rPr>
          <w:lang w:eastAsia="zh-CN"/>
        </w:rPr>
        <w:tab/>
        <w:t xml:space="preserve">Slice unavailability related measurements. </w:t>
      </w:r>
    </w:p>
    <w:p w14:paraId="1B77856D" w14:textId="77777777" w:rsidR="00737C2F" w:rsidRDefault="00737C2F" w:rsidP="00737C2F">
      <w:pPr>
        <w:pStyle w:val="B10"/>
        <w:rPr>
          <w:lang w:eastAsia="zh-CN"/>
        </w:rPr>
      </w:pPr>
      <w:r>
        <w:rPr>
          <w:lang w:eastAsia="zh-CN"/>
        </w:rPr>
        <w:t>-</w:t>
      </w:r>
      <w:r>
        <w:rPr>
          <w:lang w:eastAsia="zh-CN"/>
        </w:rPr>
        <w:tab/>
        <w:t>MDT data is specified in TS 37.320 [12].</w:t>
      </w:r>
    </w:p>
    <w:p w14:paraId="534654E7" w14:textId="77777777" w:rsidR="00737C2F" w:rsidRDefault="00737C2F" w:rsidP="00737C2F">
      <w:pPr>
        <w:pStyle w:val="B10"/>
        <w:rPr>
          <w:lang w:eastAsia="zh-CN"/>
        </w:rPr>
      </w:pPr>
      <w:r>
        <w:rPr>
          <w:lang w:eastAsia="zh-CN"/>
        </w:rPr>
        <w:t>-</w:t>
      </w:r>
      <w:r>
        <w:rPr>
          <w:lang w:eastAsia="zh-CN"/>
        </w:rPr>
        <w:tab/>
        <w:t>NWDAF mobility analytics are specified in TS 23.288 [18].</w:t>
      </w:r>
    </w:p>
    <w:p w14:paraId="4C34057F" w14:textId="77777777" w:rsidR="00737C2F" w:rsidRDefault="00737C2F" w:rsidP="00737C2F">
      <w:pPr>
        <w:pStyle w:val="B10"/>
        <w:rPr>
          <w:lang w:eastAsia="zh-CN"/>
        </w:rPr>
      </w:pPr>
      <w:r>
        <w:rPr>
          <w:lang w:eastAsia="zh-CN"/>
        </w:rPr>
        <w:t>-</w:t>
      </w:r>
      <w:r>
        <w:rPr>
          <w:lang w:eastAsia="zh-CN"/>
        </w:rPr>
        <w:tab/>
        <w:t>Configuration Data and network topology data, by the NRMs defined in TS 28.541 [20].</w:t>
      </w:r>
    </w:p>
    <w:p w14:paraId="02C3C257" w14:textId="6BDD0E85" w:rsidR="00737C2F" w:rsidRDefault="00737C2F" w:rsidP="00737C2F">
      <w:r>
        <w:t xml:space="preserve">With these analytics inputs which are already defined or </w:t>
      </w:r>
      <w:r>
        <w:rPr>
          <w:lang w:eastAsia="zh-CN"/>
        </w:rPr>
        <w:t>accessible</w:t>
      </w:r>
      <w:r>
        <w:t>, the analytics output as described in 6.1.2.3.3 can be derived.</w:t>
      </w:r>
    </w:p>
    <w:p w14:paraId="427DE25B" w14:textId="37748549" w:rsidR="00737C2F" w:rsidRPr="00737C2F" w:rsidRDefault="00737C2F" w:rsidP="001A5B72">
      <w:pPr>
        <w:rPr>
          <w:lang w:val="en-US"/>
        </w:rPr>
      </w:pPr>
      <w:r>
        <w:t xml:space="preserve">Therefore, this solution is a feasible candidate for slice coverage optimization. </w:t>
      </w:r>
    </w:p>
    <w:p w14:paraId="2FF0D359" w14:textId="77777777" w:rsidR="00537AD8" w:rsidRPr="00DE54AA" w:rsidRDefault="00537AD8" w:rsidP="00537AD8">
      <w:pPr>
        <w:pStyle w:val="Heading2"/>
      </w:pPr>
      <w:bookmarkStart w:id="79" w:name="_Toc50630208"/>
      <w:bookmarkStart w:id="80" w:name="_Toc63427715"/>
      <w:bookmarkEnd w:id="65"/>
      <w:r w:rsidRPr="00DE54AA">
        <w:rPr>
          <w:lang w:eastAsia="zh-CN"/>
        </w:rPr>
        <w:t>6.2</w:t>
      </w:r>
      <w:r w:rsidRPr="00DE54AA">
        <w:rPr>
          <w:lang w:eastAsia="zh-CN"/>
        </w:rPr>
        <w:tab/>
      </w:r>
      <w:r w:rsidR="000B154A" w:rsidRPr="00DE54AA">
        <w:t xml:space="preserve">Resource </w:t>
      </w:r>
      <w:r w:rsidRPr="00DE54AA">
        <w:t>related issues</w:t>
      </w:r>
      <w:bookmarkEnd w:id="79"/>
      <w:bookmarkEnd w:id="80"/>
    </w:p>
    <w:p w14:paraId="44E8C3D7" w14:textId="77777777" w:rsidR="00537AD8" w:rsidRPr="00DE54AA" w:rsidRDefault="00537AD8" w:rsidP="00537AD8">
      <w:pPr>
        <w:pStyle w:val="Heading3"/>
        <w:rPr>
          <w:lang w:eastAsia="zh-CN"/>
        </w:rPr>
      </w:pPr>
      <w:bookmarkStart w:id="81" w:name="_Toc50630209"/>
      <w:bookmarkStart w:id="82" w:name="_Toc63427716"/>
      <w:r w:rsidRPr="00DE54AA">
        <w:rPr>
          <w:lang w:eastAsia="zh-CN"/>
        </w:rPr>
        <w:t>6.2.1</w:t>
      </w:r>
      <w:r w:rsidRPr="00DE54AA">
        <w:rPr>
          <w:lang w:eastAsia="zh-CN"/>
        </w:rPr>
        <w:tab/>
        <w:t>RAN user plane congestion analysis</w:t>
      </w:r>
      <w:bookmarkEnd w:id="81"/>
      <w:bookmarkEnd w:id="82"/>
    </w:p>
    <w:p w14:paraId="30ADE606" w14:textId="77777777" w:rsidR="007544AD" w:rsidRPr="00DE54AA" w:rsidRDefault="007544AD" w:rsidP="007544AD">
      <w:pPr>
        <w:pStyle w:val="Heading4"/>
      </w:pPr>
      <w:bookmarkStart w:id="83" w:name="_Toc50630210"/>
      <w:bookmarkStart w:id="84" w:name="_Toc63427717"/>
      <w:r w:rsidRPr="00DE54AA">
        <w:t>6.2.1.1</w:t>
      </w:r>
      <w:r w:rsidRPr="00DE54AA">
        <w:tab/>
        <w:t>Use case</w:t>
      </w:r>
      <w:bookmarkEnd w:id="83"/>
      <w:bookmarkEnd w:id="84"/>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57A421DA" w14:textId="77777777" w:rsidR="00537AD8" w:rsidRPr="00DE54AA" w:rsidRDefault="007544AD" w:rsidP="007544AD">
      <w:pPr>
        <w:pStyle w:val="Heading4"/>
      </w:pPr>
      <w:bookmarkStart w:id="85" w:name="_Toc50630211"/>
      <w:bookmarkStart w:id="86" w:name="_Toc63427718"/>
      <w:r w:rsidRPr="00DE54AA">
        <w:t>6.2.1.2</w:t>
      </w:r>
      <w:r w:rsidRPr="00DE54AA">
        <w:tab/>
      </w:r>
      <w:r w:rsidR="00537AD8" w:rsidRPr="00DE54AA">
        <w:t>Potential requirements</w:t>
      </w:r>
      <w:bookmarkEnd w:id="85"/>
      <w:bookmarkEnd w:id="86"/>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lastRenderedPageBreak/>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87" w:name="_Toc50630212"/>
      <w:bookmarkStart w:id="88" w:name="_Toc63427719"/>
      <w:r w:rsidRPr="00DE54AA">
        <w:t>6.2.1.3</w:t>
      </w:r>
      <w:r w:rsidRPr="00DE54AA">
        <w:tab/>
        <w:t>Po</w:t>
      </w:r>
      <w:r w:rsidRPr="00DE54AA">
        <w:rPr>
          <w:rFonts w:hint="eastAsia"/>
          <w:lang w:eastAsia="zh-CN"/>
        </w:rPr>
        <w:t>ssible</w:t>
      </w:r>
      <w:r w:rsidRPr="00DE54AA">
        <w:rPr>
          <w:lang w:eastAsia="zh-CN"/>
        </w:rPr>
        <w:t xml:space="preserve"> Solutions</w:t>
      </w:r>
      <w:bookmarkEnd w:id="87"/>
      <w:bookmarkEnd w:id="88"/>
    </w:p>
    <w:p w14:paraId="7DCB3416" w14:textId="77777777" w:rsidR="000B154A" w:rsidRPr="00DE54AA" w:rsidRDefault="000B154A" w:rsidP="000B154A">
      <w:pPr>
        <w:pStyle w:val="Heading5"/>
      </w:pPr>
      <w:bookmarkStart w:id="89" w:name="_Toc50630213"/>
      <w:bookmarkStart w:id="90" w:name="_Toc63427720"/>
      <w:r w:rsidRPr="00DE54AA">
        <w:t>6.2.1.3.1</w:t>
      </w:r>
      <w:r w:rsidRPr="00DE54AA">
        <w:tab/>
        <w:t>Solution description</w:t>
      </w:r>
      <w:bookmarkEnd w:id="89"/>
      <w:bookmarkEnd w:id="90"/>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91" w:name="_Toc50630214"/>
      <w:bookmarkStart w:id="92" w:name="_Toc63427721"/>
      <w:r w:rsidRPr="00DE54AA">
        <w:t>6.2.1.3.2</w:t>
      </w:r>
      <w:r w:rsidRPr="00DE54AA">
        <w:tab/>
        <w:t xml:space="preserve">Data required for </w:t>
      </w:r>
      <w:r w:rsidRPr="00DE54AA">
        <w:rPr>
          <w:lang w:eastAsia="zh-CN"/>
        </w:rPr>
        <w:t>RAN user plane congestion problem</w:t>
      </w:r>
      <w:bookmarkEnd w:id="91"/>
      <w:bookmarkEnd w:id="92"/>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93" w:name="_Toc50630215"/>
      <w:bookmarkStart w:id="94" w:name="_Toc63427722"/>
      <w:r w:rsidRPr="00DE54AA">
        <w:t>6.2.1.3.3</w:t>
      </w:r>
      <w:r w:rsidRPr="00DE54AA">
        <w:tab/>
        <w:t>Analytics report for RAN user data congestion</w:t>
      </w:r>
      <w:bookmarkEnd w:id="93"/>
      <w:bookmarkEnd w:id="94"/>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77777777" w:rsidR="000B154A" w:rsidRPr="00DE54AA" w:rsidRDefault="000B154A" w:rsidP="008607BC">
      <w:pPr>
        <w:spacing w:after="120"/>
        <w:rPr>
          <w:lang w:eastAsia="zh-CN"/>
        </w:rPr>
      </w:pPr>
    </w:p>
    <w:p w14:paraId="3BC937EF" w14:textId="77777777" w:rsidR="00F21BEC" w:rsidRPr="00DE54AA" w:rsidRDefault="00F21BEC" w:rsidP="00F21BEC">
      <w:pPr>
        <w:pStyle w:val="Heading3"/>
      </w:pPr>
      <w:bookmarkStart w:id="95" w:name="_Toc50630216"/>
      <w:bookmarkStart w:id="96" w:name="_Toc63427723"/>
      <w:r w:rsidRPr="00DE54AA">
        <w:t>6.2.2</w:t>
      </w:r>
      <w:r w:rsidRPr="00DE54AA">
        <w:tab/>
        <w:t>Resource utilization analytics</w:t>
      </w:r>
      <w:bookmarkEnd w:id="95"/>
      <w:bookmarkEnd w:id="96"/>
    </w:p>
    <w:p w14:paraId="3173ACDC" w14:textId="77777777" w:rsidR="00F21BEC" w:rsidRPr="00DE54AA" w:rsidRDefault="00F21BEC" w:rsidP="00F21BEC">
      <w:pPr>
        <w:pStyle w:val="Heading4"/>
      </w:pPr>
      <w:bookmarkStart w:id="97" w:name="_Toc50630217"/>
      <w:bookmarkStart w:id="98" w:name="_Toc63427724"/>
      <w:r w:rsidRPr="00DE54AA">
        <w:t>6.2.2.1</w:t>
      </w:r>
      <w:r w:rsidRPr="00DE54AA">
        <w:tab/>
        <w:t>Use case</w:t>
      </w:r>
      <w:bookmarkEnd w:id="97"/>
      <w:bookmarkEnd w:id="98"/>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639D0A5F" w:rsidR="00F21BEC" w:rsidRPr="00DE54AA" w:rsidRDefault="00F21BEC" w:rsidP="00F21BEC">
      <w:r w:rsidRPr="00DE54AA">
        <w:t xml:space="preserve">The </w:t>
      </w:r>
      <w:r w:rsidR="008613C0" w:rsidRPr="00DE54AA">
        <w:t xml:space="preserve">MDAS producer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16B8DCCD" w:rsidR="00A374EF" w:rsidRPr="00DE54AA" w:rsidRDefault="00A374EF" w:rsidP="00537B22">
      <w:r w:rsidRPr="00DE54AA">
        <w:t xml:space="preserve">The </w:t>
      </w:r>
      <w:r w:rsidR="008613C0" w:rsidRPr="00DE54AA">
        <w:t>MDAS producer</w:t>
      </w:r>
      <w:r w:rsidRPr="00DE54AA">
        <w:t xml:space="preserve"> may provide analytic</w:t>
      </w:r>
      <w:r w:rsidR="000A6CC9">
        <w:t>s</w:t>
      </w:r>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00BA2A02">
        <w:t xml:space="preserve"> </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w:t>
      </w:r>
      <w:r w:rsidRPr="00DE54AA">
        <w:rPr>
          <w:rFonts w:hint="eastAsia"/>
          <w:lang w:eastAsia="zh-CN"/>
        </w:rPr>
        <w:lastRenderedPageBreak/>
        <w:t xml:space="preserve">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99" w:name="_Toc50630218"/>
      <w:bookmarkStart w:id="100" w:name="_Toc63427725"/>
      <w:r w:rsidRPr="00DE54AA">
        <w:t>6.2.2.2</w:t>
      </w:r>
      <w:r w:rsidRPr="00DE54AA">
        <w:tab/>
        <w:t>Potential requirements</w:t>
      </w:r>
      <w:bookmarkEnd w:id="99"/>
      <w:bookmarkEnd w:id="100"/>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101" w:name="_Toc50630219"/>
      <w:bookmarkStart w:id="102" w:name="_Toc63427726"/>
      <w:r w:rsidRPr="00DE54AA">
        <w:t>6.2.2.3</w:t>
      </w:r>
      <w:r w:rsidRPr="00DE54AA">
        <w:tab/>
        <w:t>Possible solutions</w:t>
      </w:r>
      <w:bookmarkEnd w:id="101"/>
      <w:bookmarkEnd w:id="102"/>
    </w:p>
    <w:p w14:paraId="69C82553" w14:textId="77777777" w:rsidR="00C95F90" w:rsidRPr="00DE54AA" w:rsidRDefault="00C95F90" w:rsidP="00C95F90">
      <w:pPr>
        <w:pStyle w:val="Heading5"/>
      </w:pPr>
      <w:bookmarkStart w:id="103" w:name="_Toc50630220"/>
      <w:bookmarkStart w:id="104" w:name="_Toc63427727"/>
      <w:r w:rsidRPr="00DE54AA">
        <w:t>6.2.2.3.1</w:t>
      </w:r>
      <w:r w:rsidRPr="00DE54AA">
        <w:tab/>
        <w:t>Solution description</w:t>
      </w:r>
      <w:bookmarkEnd w:id="103"/>
      <w:bookmarkEnd w:id="104"/>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105" w:name="_Toc50630221"/>
      <w:bookmarkStart w:id="106" w:name="_Toc63427728"/>
      <w:r w:rsidRPr="00DE54AA">
        <w:t>6.2.2.3.2</w:t>
      </w:r>
      <w:r w:rsidRPr="00DE54AA">
        <w:tab/>
        <w:t>Required data for resource utilization analysis for RAN domain</w:t>
      </w:r>
      <w:bookmarkEnd w:id="105"/>
      <w:bookmarkEnd w:id="106"/>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4CFB5972" w:rsidR="00C95F90" w:rsidRPr="00DE54AA" w:rsidRDefault="00C95F90" w:rsidP="008607BC">
            <w:pPr>
              <w:pStyle w:val="TAL"/>
            </w:pPr>
            <w:r w:rsidRPr="00DE54AA">
              <w:t>UE throughput: The IP throughput of end users, see clause 5.1.1.3 of TS 28.552 [</w:t>
            </w:r>
            <w:r w:rsidR="009F0EFC">
              <w:t>8</w:t>
            </w:r>
            <w:r w:rsidRPr="00DE54AA">
              <w:t xml:space="preserve">]; </w:t>
            </w:r>
          </w:p>
          <w:p w14:paraId="47933FAD" w14:textId="61A3545C" w:rsidR="00C95F90" w:rsidRPr="00DE54AA" w:rsidRDefault="00C95F90" w:rsidP="008607BC">
            <w:pPr>
              <w:pStyle w:val="TAL"/>
            </w:pPr>
            <w:r w:rsidRPr="00DE54AA">
              <w:t>RAN UE throughput: A KPI that shows how NG-RAN impacts the service quality provided to an end-user, see clause 6.3.6 of TS 28.554 [</w:t>
            </w:r>
            <w:r w:rsidR="009F0EFC" w:rsidRPr="00DE54AA">
              <w:t>7</w:t>
            </w:r>
            <w:r w:rsidRPr="00DE54AA">
              <w:t>];</w:t>
            </w:r>
          </w:p>
          <w:p w14:paraId="76FE9F6B" w14:textId="51E8477B"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2136C854" w14:textId="570B0F6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4DB00D1D" w14:textId="5E5AB477"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r w:rsidR="009F0EFC">
              <w:t>8</w:t>
            </w:r>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107" w:name="_Toc50630222"/>
      <w:bookmarkStart w:id="108" w:name="_Toc63427729"/>
      <w:r w:rsidRPr="00DE54AA">
        <w:t>6.2.2.3.3</w:t>
      </w:r>
      <w:r w:rsidRPr="00DE54AA">
        <w:tab/>
        <w:t>Required data for resource utilization analysis for CN domain</w:t>
      </w:r>
      <w:bookmarkEnd w:id="107"/>
      <w:bookmarkEnd w:id="108"/>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58CA0F19" w:rsidR="00C95F90" w:rsidRPr="00DE54AA" w:rsidRDefault="00C95F90" w:rsidP="008607BC">
            <w:pPr>
              <w:pStyle w:val="TAL"/>
            </w:pPr>
            <w:r w:rsidRPr="00DE54AA">
              <w:t>User subscription data by performance measurement for AMF as defined in clause 5.2 of TS 28.552 [</w:t>
            </w:r>
            <w:r w:rsidR="009F0EFC">
              <w:t>8</w:t>
            </w:r>
            <w:r w:rsidRPr="00DE54AA">
              <w:t>];</w:t>
            </w:r>
          </w:p>
          <w:p w14:paraId="2920EADA" w14:textId="5AB21210"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r w:rsidR="009F0EFC">
              <w:t>8</w:t>
            </w:r>
            <w:r w:rsidRPr="00DE54AA">
              <w:t>]</w:t>
            </w:r>
            <w:r w:rsidRPr="00DE54AA">
              <w:rPr>
                <w:rFonts w:hint="eastAsia"/>
              </w:rPr>
              <w:t>;</w:t>
            </w:r>
          </w:p>
          <w:p w14:paraId="6EDE816A" w14:textId="7C6BE3CC" w:rsidR="00C95F90" w:rsidRPr="00DE54AA" w:rsidRDefault="00C95F90" w:rsidP="008607BC">
            <w:pPr>
              <w:pStyle w:val="TAL"/>
            </w:pPr>
            <w:r w:rsidRPr="00DE54AA">
              <w:t>Performance measurement data for UPF as defined in clause 5.4 of TS 28.552 [</w:t>
            </w:r>
            <w:r w:rsidR="009F0EFC">
              <w:t>8</w:t>
            </w:r>
            <w:r w:rsidRPr="00DE54AA">
              <w:t>];</w:t>
            </w:r>
          </w:p>
          <w:p w14:paraId="69179FA3" w14:textId="520F1034" w:rsidR="00C95F90" w:rsidRPr="00DE54AA" w:rsidRDefault="00C95F90" w:rsidP="008607BC">
            <w:pPr>
              <w:pStyle w:val="TAL"/>
            </w:pPr>
            <w:r w:rsidRPr="00DE54AA">
              <w:t>Performance measurement data for NF as defined in clause 5.7 of TS 28.552 [</w:t>
            </w:r>
            <w:r w:rsidR="009F0EFC">
              <w:t>8</w:t>
            </w:r>
            <w:r w:rsidRPr="00DE54AA">
              <w:t>];</w:t>
            </w:r>
          </w:p>
          <w:p w14:paraId="4A543237" w14:textId="26ED87EA"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1B174771" w14:textId="0183DA81"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671C7D42" w14:textId="3A6226B5"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r w:rsidR="009F0EFC" w:rsidRPr="00DE54AA">
              <w:t>7</w:t>
            </w:r>
            <w:r w:rsidRPr="00DE54AA">
              <w:t>];</w:t>
            </w:r>
          </w:p>
          <w:p w14:paraId="4AFE4A8E" w14:textId="6273CF29" w:rsidR="00C95F90" w:rsidRPr="00DE54AA" w:rsidRDefault="00C95F90" w:rsidP="008607BC">
            <w:pPr>
              <w:pStyle w:val="TAL"/>
            </w:pPr>
            <w:r w:rsidRPr="00DE54AA">
              <w:t>Virtualised resource utilization: Virtualised resource utilization of Network Slice Instance, see clause 6.4.2 of TS 28.554 [</w:t>
            </w:r>
            <w:r w:rsidR="009F0EFC" w:rsidRPr="00DE54AA">
              <w:t>7</w:t>
            </w:r>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109" w:name="_Toc50630223"/>
      <w:bookmarkStart w:id="110" w:name="_Toc63427730"/>
      <w:r w:rsidRPr="00DE54AA">
        <w:lastRenderedPageBreak/>
        <w:t>6.2.2.3.4</w:t>
      </w:r>
      <w:r w:rsidRPr="00DE54AA">
        <w:tab/>
        <w:t>Analytics report for resource utilization analysis</w:t>
      </w:r>
      <w:bookmarkEnd w:id="109"/>
      <w:bookmarkEnd w:id="110"/>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111" w:name="_Toc63427731"/>
      <w:r w:rsidRPr="00DE54AA">
        <w:t>6.2.2.</w:t>
      </w:r>
      <w:r>
        <w:t>4</w:t>
      </w:r>
      <w:r w:rsidRPr="00DE54AA">
        <w:tab/>
      </w:r>
      <w:r>
        <w:t>Evaluation</w:t>
      </w:r>
      <w:bookmarkEnd w:id="111"/>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112" w:name="_Toc50630224"/>
      <w:bookmarkStart w:id="113" w:name="_Toc63427732"/>
      <w:r w:rsidRPr="00DE54AA">
        <w:rPr>
          <w:lang w:eastAsia="zh-CN"/>
        </w:rPr>
        <w:t>6.2.3</w:t>
      </w:r>
      <w:r w:rsidRPr="00DE54AA">
        <w:rPr>
          <w:lang w:eastAsia="zh-CN"/>
        </w:rPr>
        <w:tab/>
        <w:t>Cross-slice resource optimization</w:t>
      </w:r>
      <w:bookmarkEnd w:id="112"/>
      <w:bookmarkEnd w:id="113"/>
    </w:p>
    <w:p w14:paraId="33FC2161" w14:textId="77777777" w:rsidR="00081F39" w:rsidRPr="00DE54AA" w:rsidRDefault="00081F39" w:rsidP="00081F39">
      <w:pPr>
        <w:pStyle w:val="Heading4"/>
        <w:rPr>
          <w:lang w:eastAsia="zh-CN"/>
        </w:rPr>
      </w:pPr>
      <w:bookmarkStart w:id="114" w:name="_Toc50630225"/>
      <w:bookmarkStart w:id="115" w:name="_Toc63427733"/>
      <w:r w:rsidRPr="00DE54AA">
        <w:rPr>
          <w:lang w:eastAsia="zh-CN"/>
        </w:rPr>
        <w:t>6.2.3.1</w:t>
      </w:r>
      <w:r w:rsidRPr="00DE54AA">
        <w:rPr>
          <w:lang w:eastAsia="zh-CN"/>
        </w:rPr>
        <w:tab/>
        <w:t>use case</w:t>
      </w:r>
      <w:bookmarkEnd w:id="114"/>
      <w:bookmarkEnd w:id="11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16" w:name="_Toc50630226"/>
      <w:bookmarkStart w:id="117" w:name="_Toc63427734"/>
      <w:r w:rsidRPr="00DE54AA">
        <w:rPr>
          <w:lang w:eastAsia="zh-CN"/>
        </w:rPr>
        <w:lastRenderedPageBreak/>
        <w:t>6.2.3.2</w:t>
      </w:r>
      <w:r w:rsidRPr="00DE54AA">
        <w:rPr>
          <w:lang w:eastAsia="zh-CN"/>
        </w:rPr>
        <w:tab/>
      </w:r>
      <w:r w:rsidRPr="00DE54AA">
        <w:t>Potential requirements</w:t>
      </w:r>
      <w:bookmarkEnd w:id="116"/>
      <w:bookmarkEnd w:id="117"/>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18" w:name="_Toc50630227"/>
      <w:bookmarkStart w:id="119" w:name="_Toc63427735"/>
      <w:r w:rsidRPr="00DE54AA">
        <w:rPr>
          <w:lang w:eastAsia="zh-CN"/>
        </w:rPr>
        <w:t>6.2.3.3</w:t>
      </w:r>
      <w:r w:rsidRPr="00DE54AA">
        <w:tab/>
        <w:t>P</w:t>
      </w:r>
      <w:r w:rsidRPr="00DE54AA">
        <w:rPr>
          <w:rFonts w:hint="eastAsia"/>
        </w:rPr>
        <w:t>ossible</w:t>
      </w:r>
      <w:r w:rsidRPr="00DE54AA">
        <w:rPr>
          <w:lang w:eastAsia="zh-CN"/>
        </w:rPr>
        <w:t xml:space="preserve"> Solution</w:t>
      </w:r>
      <w:bookmarkEnd w:id="118"/>
      <w:bookmarkEnd w:id="119"/>
    </w:p>
    <w:p w14:paraId="5E9F0CFF" w14:textId="77777777" w:rsidR="00081F39" w:rsidRPr="00DE54AA" w:rsidRDefault="00081F39" w:rsidP="00081F39">
      <w:pPr>
        <w:pStyle w:val="Heading5"/>
      </w:pPr>
      <w:bookmarkStart w:id="120" w:name="_Toc50630228"/>
      <w:bookmarkStart w:id="121" w:name="_Toc63427736"/>
      <w:r w:rsidRPr="00DE54AA">
        <w:t>6.2.3.3.1</w:t>
      </w:r>
      <w:r w:rsidRPr="00DE54AA">
        <w:tab/>
        <w:t>Solution description</w:t>
      </w:r>
      <w:bookmarkEnd w:id="120"/>
      <w:bookmarkEnd w:id="12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22" w:name="_Toc50630229"/>
      <w:bookmarkStart w:id="123" w:name="_Toc63427737"/>
      <w:r w:rsidRPr="00DE54AA">
        <w:t>6.2.3.3.2</w:t>
      </w:r>
      <w:r w:rsidRPr="00DE54AA">
        <w:tab/>
        <w:t>Required data for cross-slice resource optimization analysis</w:t>
      </w:r>
      <w:bookmarkEnd w:id="122"/>
      <w:bookmarkEnd w:id="12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24" w:name="_Toc50630230"/>
      <w:bookmarkStart w:id="125" w:name="_Toc63427738"/>
      <w:r w:rsidRPr="00DE54AA">
        <w:t>6.2.3.3.3</w:t>
      </w:r>
      <w:r w:rsidRPr="00DE54AA">
        <w:tab/>
        <w:t>Analytics report for cross-slice resource optimization</w:t>
      </w:r>
      <w:bookmarkEnd w:id="124"/>
      <w:bookmarkEnd w:id="12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77777777" w:rsidR="00081F39" w:rsidRPr="00DE54AA" w:rsidRDefault="00081F39" w:rsidP="00C95F90">
      <w:pPr>
        <w:rPr>
          <w:lang w:eastAsia="zh-CN"/>
        </w:rPr>
      </w:pPr>
    </w:p>
    <w:p w14:paraId="021143E3" w14:textId="77777777" w:rsidR="002150E5" w:rsidRPr="00DE54AA" w:rsidRDefault="002150E5" w:rsidP="002150E5">
      <w:pPr>
        <w:pStyle w:val="Heading3"/>
      </w:pPr>
      <w:bookmarkStart w:id="126" w:name="_Toc50630231"/>
      <w:bookmarkStart w:id="127" w:name="_Toc63427739"/>
      <w:r w:rsidRPr="00DE54AA">
        <w:t>6.2.4</w:t>
      </w:r>
      <w:r w:rsidRPr="00DE54AA">
        <w:tab/>
        <w:t>NAS level congestion control optimization</w:t>
      </w:r>
      <w:bookmarkEnd w:id="126"/>
      <w:bookmarkEnd w:id="127"/>
    </w:p>
    <w:p w14:paraId="6B661B87" w14:textId="77777777" w:rsidR="002150E5" w:rsidRPr="00DE54AA" w:rsidRDefault="002150E5" w:rsidP="002150E5">
      <w:pPr>
        <w:pStyle w:val="Heading4"/>
      </w:pPr>
      <w:bookmarkStart w:id="128" w:name="_Toc50630232"/>
      <w:bookmarkStart w:id="129" w:name="_Toc63427740"/>
      <w:r w:rsidRPr="00DE54AA">
        <w:t>6.2.4.1</w:t>
      </w:r>
      <w:r w:rsidRPr="00DE54AA">
        <w:tab/>
        <w:t>Use case</w:t>
      </w:r>
      <w:bookmarkEnd w:id="128"/>
      <w:bookmarkEnd w:id="129"/>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02FF0E6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r w:rsidR="00140313">
        <w:t>s</w:t>
      </w:r>
      <w:r w:rsidRPr="00DE54AA">
        <w:t xml:space="preserve"> report containing the current and future/predicted resource consumption status for the target AMF. The analytic</w:t>
      </w:r>
      <w:r w:rsidR="00140313">
        <w:t>s</w:t>
      </w:r>
      <w:r w:rsidRPr="00DE54AA">
        <w:t xml:space="preserve"> report also provides recommended </w:t>
      </w:r>
      <w:r w:rsidRPr="00DE54AA">
        <w:lastRenderedPageBreak/>
        <w:t>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30" w:name="_Toc50630233"/>
      <w:bookmarkStart w:id="131" w:name="_Toc63427741"/>
      <w:r w:rsidRPr="00DE54AA">
        <w:t>6.2.4.2</w:t>
      </w:r>
      <w:r w:rsidRPr="00DE54AA">
        <w:tab/>
        <w:t>Potential requirements</w:t>
      </w:r>
      <w:bookmarkEnd w:id="130"/>
      <w:bookmarkEnd w:id="131"/>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32" w:name="_Toc50630234"/>
      <w:bookmarkStart w:id="133" w:name="_Toc63427742"/>
      <w:r w:rsidRPr="00DE54AA">
        <w:t>6.2.4.3</w:t>
      </w:r>
      <w:r w:rsidRPr="00DE54AA">
        <w:tab/>
        <w:t>Possible solutions</w:t>
      </w:r>
      <w:bookmarkEnd w:id="132"/>
      <w:bookmarkEnd w:id="133"/>
    </w:p>
    <w:p w14:paraId="29CB2802" w14:textId="77777777" w:rsidR="00950045" w:rsidRPr="00DE54AA" w:rsidRDefault="00950045" w:rsidP="00950045">
      <w:pPr>
        <w:pStyle w:val="Heading5"/>
      </w:pPr>
      <w:bookmarkStart w:id="134" w:name="_Toc50630235"/>
      <w:bookmarkStart w:id="135" w:name="_Toc63427743"/>
      <w:r w:rsidRPr="00DE54AA">
        <w:t>6.2.4.3.1</w:t>
      </w:r>
      <w:r w:rsidRPr="00DE54AA">
        <w:tab/>
        <w:t>Solution Description</w:t>
      </w:r>
      <w:bookmarkEnd w:id="134"/>
      <w:bookmarkEnd w:id="135"/>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36" w:name="_Toc50630236"/>
      <w:bookmarkStart w:id="137" w:name="_Toc63427744"/>
      <w:r w:rsidRPr="00DE54AA">
        <w:t>6.2.4.3.2</w:t>
      </w:r>
      <w:r w:rsidR="002867EC" w:rsidRPr="00DE54AA">
        <w:tab/>
      </w:r>
      <w:r w:rsidRPr="00DE54AA">
        <w:t>Data required for NAS level congestion control analysis</w:t>
      </w:r>
      <w:bookmarkEnd w:id="136"/>
      <w:bookmarkEnd w:id="137"/>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0DD7CF53"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r w:rsidR="009F0EFC">
              <w:rPr>
                <w:lang w:eastAsia="zh-CN"/>
              </w:rPr>
              <w:t>8</w:t>
            </w:r>
            <w:r w:rsidRPr="00DE54AA">
              <w:rPr>
                <w:lang w:eastAsia="zh-CN"/>
              </w:rPr>
              <w:t>].</w:t>
            </w:r>
          </w:p>
          <w:p w14:paraId="04A2BC06" w14:textId="2B395116"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r w:rsidR="009F0EFC">
              <w:rPr>
                <w:lang w:eastAsia="zh-CN"/>
              </w:rPr>
              <w:t>8</w:t>
            </w:r>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38" w:name="_Toc50630237"/>
      <w:bookmarkStart w:id="139" w:name="_Toc63427745"/>
      <w:r w:rsidRPr="00DE54AA">
        <w:t>6.2.4.3.3</w:t>
      </w:r>
      <w:r w:rsidRPr="00DE54AA">
        <w:tab/>
        <w:t>Analytics report</w:t>
      </w:r>
      <w:bookmarkEnd w:id="138"/>
      <w:bookmarkEnd w:id="139"/>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140" w:name="_Toc63427746"/>
      <w:r>
        <w:t>6.2.4.4</w:t>
      </w:r>
      <w:r>
        <w:tab/>
        <w:t>Evaluation</w:t>
      </w:r>
      <w:bookmarkEnd w:id="140"/>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lastRenderedPageBreak/>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308A8B4D" w14:textId="4DD988AC" w:rsidR="007136A0" w:rsidRPr="00DE54AA" w:rsidRDefault="007136A0" w:rsidP="007136A0">
      <w:pPr>
        <w:pStyle w:val="Heading2"/>
        <w:rPr>
          <w:rFonts w:cs="Arial"/>
        </w:rPr>
      </w:pPr>
      <w:bookmarkStart w:id="141" w:name="_Toc50630238"/>
      <w:bookmarkStart w:id="142" w:name="_Toc63427747"/>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141"/>
      <w:bookmarkEnd w:id="142"/>
    </w:p>
    <w:p w14:paraId="4E0EC8E3" w14:textId="77777777" w:rsidR="007136A0" w:rsidRPr="00DE54AA" w:rsidRDefault="007136A0" w:rsidP="007136A0">
      <w:pPr>
        <w:pStyle w:val="Heading3"/>
        <w:rPr>
          <w:lang w:eastAsia="zh-CN"/>
        </w:rPr>
      </w:pPr>
      <w:bookmarkStart w:id="143" w:name="_Toc50630239"/>
      <w:bookmarkStart w:id="144" w:name="_Toc63427748"/>
      <w:r w:rsidRPr="00DE54AA">
        <w:rPr>
          <w:lang w:eastAsia="zh-CN"/>
        </w:rPr>
        <w:t>6.3.1</w:t>
      </w:r>
      <w:r w:rsidRPr="00DE54AA">
        <w:rPr>
          <w:lang w:eastAsia="zh-CN"/>
        </w:rPr>
        <w:tab/>
        <w:t>E2E latency analysis</w:t>
      </w:r>
      <w:bookmarkEnd w:id="143"/>
      <w:bookmarkEnd w:id="144"/>
    </w:p>
    <w:p w14:paraId="283D83FC" w14:textId="77777777" w:rsidR="007136A0" w:rsidRPr="00DE54AA" w:rsidRDefault="007136A0" w:rsidP="007136A0">
      <w:pPr>
        <w:pStyle w:val="Heading4"/>
      </w:pPr>
      <w:bookmarkStart w:id="145" w:name="_Toc50630240"/>
      <w:bookmarkStart w:id="146" w:name="_Toc63427749"/>
      <w:r w:rsidRPr="00DE54AA">
        <w:t>6.3.1.1</w:t>
      </w:r>
      <w:r w:rsidRPr="00DE54AA">
        <w:tab/>
        <w:t>Use case</w:t>
      </w:r>
      <w:bookmarkEnd w:id="145"/>
      <w:bookmarkEnd w:id="146"/>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40AE855"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r>
        <w:t>producers</w:t>
      </w:r>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r w:rsidR="00140313">
        <w:t>s</w:t>
      </w:r>
      <w:r w:rsidRPr="00DE54AA">
        <w:t xml:space="preserve"> report can be consumed by edge AFs to perform actions in time. The centralized MDAS </w:t>
      </w:r>
      <w:r>
        <w:t>producers</w:t>
      </w:r>
      <w:r w:rsidRPr="00DE54AA">
        <w:t xml:space="preserve"> analyses integrate latency performance for cross domain. It may provide more comprehensive analytic</w:t>
      </w:r>
      <w:r w:rsidR="00140313">
        <w:t>s</w:t>
      </w:r>
      <w:r w:rsidRPr="00DE54AA">
        <w:t xml:space="preserve"> report to the centralized AF. AI/ML models or analytic</w:t>
      </w:r>
      <w:r w:rsidR="00140313">
        <w:t>s</w:t>
      </w:r>
      <w:r w:rsidRPr="00DE54AA">
        <w:t xml:space="preserve"> data may need to be exchanged between the neighbouring domain MDAS </w:t>
      </w:r>
      <w:r>
        <w:t>producers</w:t>
      </w:r>
      <w:r w:rsidRPr="00DE54AA">
        <w:t xml:space="preserve">, or between domain MDAS </w:t>
      </w:r>
      <w:r>
        <w:t>producers</w:t>
      </w:r>
      <w:r w:rsidRPr="00DE54AA">
        <w:t xml:space="preserve"> and the centralized MDAS </w:t>
      </w:r>
      <w:r>
        <w:t>producers</w:t>
      </w:r>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47" w:name="_Toc50630241"/>
      <w:bookmarkStart w:id="148" w:name="_Toc63427750"/>
      <w:r w:rsidRPr="00DE54AA">
        <w:t>6.3.1.2</w:t>
      </w:r>
      <w:r w:rsidRPr="00DE54AA">
        <w:tab/>
        <w:t>Potential requirements</w:t>
      </w:r>
      <w:bookmarkEnd w:id="147"/>
      <w:bookmarkEnd w:id="148"/>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117FE9E3"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r w:rsidR="00140313">
        <w:rPr>
          <w:lang w:eastAsia="zh-CN"/>
        </w:rPr>
        <w:t>s</w:t>
      </w:r>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lastRenderedPageBreak/>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49" w:name="_Toc50630242"/>
      <w:bookmarkStart w:id="150" w:name="_Toc63427751"/>
      <w:r w:rsidRPr="00DE54AA">
        <w:t>6.3.1.3</w:t>
      </w:r>
      <w:r w:rsidRPr="00DE54AA">
        <w:tab/>
        <w:t>Possible solutions</w:t>
      </w:r>
      <w:bookmarkEnd w:id="149"/>
      <w:bookmarkEnd w:id="150"/>
    </w:p>
    <w:p w14:paraId="69C15CC5" w14:textId="77777777" w:rsidR="00904BF5" w:rsidRPr="00DE54AA" w:rsidRDefault="00904BF5" w:rsidP="00904BF5">
      <w:pPr>
        <w:pStyle w:val="Heading5"/>
      </w:pPr>
      <w:bookmarkStart w:id="151" w:name="_Toc50630243"/>
      <w:bookmarkStart w:id="152" w:name="_Toc63427752"/>
      <w:r w:rsidRPr="00DE54AA">
        <w:t>6.3.1.3.1</w:t>
      </w:r>
      <w:r w:rsidRPr="00DE54AA">
        <w:tab/>
        <w:t>Solution description</w:t>
      </w:r>
      <w:bookmarkEnd w:id="151"/>
      <w:bookmarkEnd w:id="152"/>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53" w:name="_Toc50630244"/>
      <w:bookmarkStart w:id="154" w:name="_Toc63427753"/>
      <w:r w:rsidRPr="00DE54AA">
        <w:t>6.3.1.3.2</w:t>
      </w:r>
      <w:r w:rsidRPr="00DE54AA">
        <w:tab/>
        <w:t>Required data for latency analysis for RAN domain</w:t>
      </w:r>
      <w:bookmarkEnd w:id="153"/>
      <w:bookmarkEnd w:id="154"/>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F0EFC">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00BA2A02">
              <w:rPr>
                <w:lang w:eastAsia="zh-CN"/>
              </w:rPr>
              <w:t xml:space="preserve"> </w:t>
            </w:r>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00BA2A02">
              <w:rPr>
                <w:color w:val="000000"/>
              </w:rPr>
              <w:t xml:space="preserve"> </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55" w:name="_Toc50630245"/>
      <w:bookmarkStart w:id="156" w:name="_Toc63427754"/>
      <w:r w:rsidRPr="00DE54AA">
        <w:t>6.3.1.3.3</w:t>
      </w:r>
      <w:r w:rsidRPr="00DE54AA">
        <w:tab/>
        <w:t>Required data for latency analysis for CN domain</w:t>
      </w:r>
      <w:bookmarkEnd w:id="155"/>
      <w:bookmarkEnd w:id="156"/>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00BA2A02">
              <w:rPr>
                <w:color w:val="000000"/>
              </w:rPr>
              <w:t xml:space="preserve"> </w:t>
            </w:r>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00BA2A02">
              <w:t xml:space="preserve"> </w:t>
            </w:r>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00BA2A02">
              <w:t xml:space="preserve"> </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57" w:name="_Toc50630246"/>
      <w:bookmarkStart w:id="158" w:name="_Toc63427755"/>
      <w:r w:rsidRPr="00DE54AA">
        <w:t>6.3.1.3.4</w:t>
      </w:r>
      <w:r w:rsidRPr="00DE54AA">
        <w:tab/>
        <w:t>Required data for E2E latency analysis for cross domain</w:t>
      </w:r>
      <w:bookmarkEnd w:id="157"/>
      <w:bookmarkEnd w:id="158"/>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r w:rsidR="00BA2A02">
              <w:t xml:space="preserve"> </w:t>
            </w:r>
            <w:r w:rsidR="00904BF5" w:rsidRPr="00DE54AA">
              <w:t xml:space="preserve">or RAN domain </w:t>
            </w:r>
            <w:r>
              <w:t>"</w:t>
            </w:r>
            <w:r w:rsidR="00904BF5" w:rsidRPr="00DE54AA">
              <w:t>Analytics report for latency analysis</w:t>
            </w:r>
            <w:r>
              <w:t>"</w:t>
            </w:r>
          </w:p>
        </w:tc>
        <w:tc>
          <w:tcPr>
            <w:tcW w:w="1701" w:type="dxa"/>
          </w:tcPr>
          <w:p w14:paraId="33C6E1C9" w14:textId="733C573E"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6FD0BE53" w14:textId="6CEBE50D"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r w:rsidR="00140313">
              <w:t>s</w:t>
            </w:r>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r w:rsidR="00BA2A02">
              <w:t xml:space="preserve"> </w:t>
            </w:r>
            <w:r w:rsidR="00904BF5" w:rsidRPr="00DE54AA">
              <w:t xml:space="preserve">or CN domain </w:t>
            </w:r>
            <w:r>
              <w:t>"</w:t>
            </w:r>
            <w:r w:rsidR="00904BF5" w:rsidRPr="00DE54AA">
              <w:t>Analytics report for latency analysis</w:t>
            </w:r>
            <w:r>
              <w:t>"</w:t>
            </w:r>
          </w:p>
        </w:tc>
        <w:tc>
          <w:tcPr>
            <w:tcW w:w="1701" w:type="dxa"/>
          </w:tcPr>
          <w:p w14:paraId="3C5AEFAE" w14:textId="30BF038F"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07A9C5E6" w14:textId="2AF844B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r w:rsidR="00140313">
              <w:t>s</w:t>
            </w:r>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59" w:name="_Toc50630247"/>
      <w:bookmarkStart w:id="160" w:name="_Toc63427756"/>
      <w:r w:rsidRPr="00DE54AA">
        <w:t>6.3.1.3.5</w:t>
      </w:r>
      <w:r w:rsidRPr="00DE54AA">
        <w:tab/>
        <w:t>Analytics report for latency analysis</w:t>
      </w:r>
      <w:bookmarkEnd w:id="159"/>
      <w:bookmarkEnd w:id="160"/>
    </w:p>
    <w:p w14:paraId="7A84FCA3" w14:textId="53D5DEFB"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r w:rsidR="008613C0">
        <w:t>1</w:t>
      </w:r>
      <w:r w:rsidR="008613C0" w:rsidRPr="00DE54AA">
        <w:t>.3.2, 6.3.</w:t>
      </w:r>
      <w:r w:rsidR="008613C0">
        <w:t>1</w:t>
      </w:r>
      <w:r w:rsidR="008613C0" w:rsidRPr="00DE54AA">
        <w:t>.3.3 and 6.3.</w:t>
      </w:r>
      <w:r w:rsidR="008613C0">
        <w:t>1</w:t>
      </w:r>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0B180E19" w14:textId="271F795D" w:rsidR="00990F39" w:rsidRPr="00DE54AA" w:rsidRDefault="00990F39" w:rsidP="00990F39">
      <w:pPr>
        <w:pStyle w:val="Heading4"/>
      </w:pPr>
      <w:bookmarkStart w:id="161" w:name="_Toc63427757"/>
      <w:r w:rsidRPr="00DE54AA">
        <w:t>6.3.1.</w:t>
      </w:r>
      <w:r>
        <w:t>4</w:t>
      </w:r>
      <w:r w:rsidRPr="00DE54AA">
        <w:tab/>
      </w:r>
      <w:r>
        <w:t>Evaluation</w:t>
      </w:r>
      <w:bookmarkEnd w:id="161"/>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F6A1D21"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r w:rsidR="009F0EFC">
        <w:rPr>
          <w:lang w:eastAsia="zh-CN"/>
        </w:rPr>
        <w:t>8</w:t>
      </w:r>
      <w:r>
        <w:rPr>
          <w:lang w:eastAsia="zh-CN"/>
        </w:rPr>
        <w:t>], TS 28.554 [</w:t>
      </w:r>
      <w:r w:rsidR="009F0EFC" w:rsidRPr="00DE54AA">
        <w:t>7</w:t>
      </w:r>
      <w:r>
        <w:rPr>
          <w:lang w:eastAsia="zh-CN"/>
        </w:rPr>
        <w:t>] and configuration data in TS 28.531 [</w:t>
      </w:r>
      <w:r w:rsidR="00D64A9B">
        <w:rPr>
          <w:lang w:eastAsia="zh-CN"/>
        </w:rPr>
        <w:t>33</w:t>
      </w:r>
      <w:r>
        <w:rPr>
          <w:lang w:eastAsia="zh-CN"/>
        </w:rPr>
        <w:t>].</w:t>
      </w:r>
    </w:p>
    <w:p w14:paraId="5A85AF5E" w14:textId="7A1493F6"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162" w:name="_Toc50630248"/>
      <w:bookmarkStart w:id="163" w:name="_Toc63427758"/>
      <w:r w:rsidRPr="00DE54AA">
        <w:rPr>
          <w:lang w:eastAsia="zh-CN"/>
        </w:rPr>
        <w:t>6.3.</w:t>
      </w:r>
      <w:r w:rsidR="00E77F5B" w:rsidRPr="00DE54AA">
        <w:rPr>
          <w:lang w:eastAsia="zh-CN"/>
        </w:rPr>
        <w:t>2</w:t>
      </w:r>
      <w:r w:rsidRPr="00DE54AA">
        <w:rPr>
          <w:lang w:eastAsia="zh-CN"/>
        </w:rPr>
        <w:tab/>
        <w:t>Network slice load analysis</w:t>
      </w:r>
      <w:bookmarkEnd w:id="162"/>
      <w:bookmarkEnd w:id="163"/>
    </w:p>
    <w:p w14:paraId="49A36F50" w14:textId="77777777" w:rsidR="00D20257" w:rsidRPr="00DE54AA" w:rsidRDefault="00D20257" w:rsidP="00D20257">
      <w:pPr>
        <w:pStyle w:val="Heading4"/>
      </w:pPr>
      <w:bookmarkStart w:id="164" w:name="_Toc50630249"/>
      <w:bookmarkStart w:id="165" w:name="_Toc63427759"/>
      <w:r w:rsidRPr="00DE54AA">
        <w:t>6.3.</w:t>
      </w:r>
      <w:r w:rsidR="00E77F5B" w:rsidRPr="00DE54AA">
        <w:t>2</w:t>
      </w:r>
      <w:r w:rsidRPr="00DE54AA">
        <w:t>.1</w:t>
      </w:r>
      <w:r w:rsidRPr="00DE54AA">
        <w:tab/>
        <w:t>Use case</w:t>
      </w:r>
      <w:bookmarkEnd w:id="164"/>
      <w:bookmarkEnd w:id="165"/>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027D2DA5"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r w:rsidR="00140313">
        <w:rPr>
          <w:lang w:eastAsia="zh-CN"/>
        </w:rPr>
        <w:t>s</w:t>
      </w:r>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66" w:name="_Toc50630250"/>
      <w:bookmarkStart w:id="167" w:name="_Toc63427760"/>
      <w:r w:rsidRPr="00DE54AA">
        <w:t>6.3.2.2</w:t>
      </w:r>
      <w:r w:rsidRPr="00DE54AA">
        <w:tab/>
        <w:t>Potential requirements</w:t>
      </w:r>
      <w:bookmarkEnd w:id="166"/>
      <w:bookmarkEnd w:id="167"/>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68" w:name="_Toc50630251"/>
      <w:bookmarkStart w:id="169" w:name="_Toc63427761"/>
      <w:r w:rsidRPr="00DE54AA">
        <w:t>6.3.2.3</w:t>
      </w:r>
      <w:r w:rsidRPr="00DE54AA">
        <w:tab/>
        <w:t>Possible solutions</w:t>
      </w:r>
      <w:bookmarkEnd w:id="168"/>
      <w:bookmarkEnd w:id="169"/>
    </w:p>
    <w:p w14:paraId="3F97A2F6" w14:textId="77777777" w:rsidR="00EA751D" w:rsidRPr="00DE54AA" w:rsidRDefault="00EA751D" w:rsidP="00EA751D">
      <w:pPr>
        <w:pStyle w:val="Heading5"/>
      </w:pPr>
      <w:bookmarkStart w:id="170" w:name="_Toc50630252"/>
      <w:bookmarkStart w:id="171" w:name="_Toc63427762"/>
      <w:r w:rsidRPr="00DE54AA">
        <w:t>6.3.2.3.1</w:t>
      </w:r>
      <w:r w:rsidRPr="00DE54AA">
        <w:tab/>
        <w:t>Solution description</w:t>
      </w:r>
      <w:bookmarkEnd w:id="170"/>
      <w:bookmarkEnd w:id="171"/>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72" w:name="_Toc50630253"/>
      <w:bookmarkStart w:id="173" w:name="_Toc63427763"/>
      <w:r w:rsidRPr="00DE54AA">
        <w:t>6.3.2.3.2</w:t>
      </w:r>
      <w:r w:rsidRPr="00DE54AA">
        <w:tab/>
        <w:t xml:space="preserve">Required data for </w:t>
      </w:r>
      <w:r w:rsidRPr="00DE54AA">
        <w:rPr>
          <w:rFonts w:hint="eastAsia"/>
        </w:rPr>
        <w:t>n</w:t>
      </w:r>
      <w:r w:rsidRPr="00DE54AA">
        <w:t>etwork slice load analysis for cross domain</w:t>
      </w:r>
      <w:bookmarkEnd w:id="172"/>
      <w:bookmarkEnd w:id="173"/>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174CCE5D"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r w:rsidR="009F0EFC" w:rsidRPr="00DE54AA">
              <w:t>7</w:t>
            </w:r>
            <w:r w:rsidRPr="00DE54AA">
              <w:rPr>
                <w:lang w:eastAsia="zh-CN"/>
              </w:rPr>
              <w:t>];</w:t>
            </w:r>
          </w:p>
          <w:p w14:paraId="60FA4F76" w14:textId="78957AD5" w:rsidR="00EA751D" w:rsidRPr="00DE54AA" w:rsidRDefault="00EA751D" w:rsidP="00DE54AA">
            <w:pPr>
              <w:pStyle w:val="TAL"/>
            </w:pPr>
            <w:r w:rsidRPr="00DE54AA">
              <w:t>UE throughput: The IP throughput of end users, see clause 5.1.1.3 of TS 28.552 [</w:t>
            </w:r>
            <w:r w:rsidR="009F0EFC">
              <w:t>8</w:t>
            </w:r>
            <w:r w:rsidRPr="00DE54AA">
              <w:t xml:space="preserve">]; </w:t>
            </w:r>
          </w:p>
          <w:p w14:paraId="7DC7534E" w14:textId="1996454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r w:rsidR="009F0EFC" w:rsidRPr="00DE54AA">
              <w:t>7</w:t>
            </w:r>
            <w:r w:rsidRPr="00DE54AA">
              <w:rPr>
                <w:lang w:eastAsia="zh-CN"/>
              </w:rPr>
              <w:t>];</w:t>
            </w:r>
          </w:p>
          <w:p w14:paraId="62D3D7B0" w14:textId="34ED61A2" w:rsidR="00EA751D" w:rsidRPr="00DE54AA" w:rsidRDefault="00EA751D" w:rsidP="00DE54AA">
            <w:pPr>
              <w:pStyle w:val="TAL"/>
            </w:pPr>
            <w:r w:rsidRPr="00DE54AA">
              <w:rPr>
                <w:color w:val="000000"/>
              </w:rPr>
              <w:t>Virtualised resource utilization of Network Slice Instance, see clause 6.4.2 of TS 28.554 [</w:t>
            </w:r>
            <w:r w:rsidR="009F0EFC" w:rsidRPr="00DE54AA">
              <w:t>7</w:t>
            </w:r>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74" w:name="_Toc50630254"/>
      <w:bookmarkStart w:id="175" w:name="_Toc63427764"/>
      <w:r w:rsidRPr="00DE54AA">
        <w:t>6.3.2.3.3</w:t>
      </w:r>
      <w:r w:rsidRPr="00DE54AA">
        <w:tab/>
        <w:t xml:space="preserve">Required data for </w:t>
      </w:r>
      <w:r w:rsidRPr="00DE54AA">
        <w:rPr>
          <w:rFonts w:hint="eastAsia"/>
        </w:rPr>
        <w:t>n</w:t>
      </w:r>
      <w:r w:rsidRPr="00DE54AA">
        <w:t>etwork slice load for RAN domain</w:t>
      </w:r>
      <w:bookmarkEnd w:id="174"/>
      <w:bookmarkEnd w:id="175"/>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11C74258"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r w:rsidR="009F0EFC" w:rsidRPr="00DE54AA">
              <w:t>7</w:t>
            </w:r>
            <w:r w:rsidRPr="00DE54AA">
              <w:rPr>
                <w:lang w:eastAsia="zh-CN"/>
              </w:rPr>
              <w:t>];</w:t>
            </w:r>
          </w:p>
          <w:p w14:paraId="5FF21335" w14:textId="2448F02E" w:rsidR="00EA751D" w:rsidRPr="00DE54AA" w:rsidRDefault="00EA751D" w:rsidP="00DE54AA">
            <w:pPr>
              <w:pStyle w:val="TAL"/>
            </w:pPr>
            <w:r w:rsidRPr="00DE54AA">
              <w:t>Radio resource utilization: The usage of physical radio resource utilization of the network, see clause 5.1.1.2 of TS 28.552</w:t>
            </w:r>
            <w:r w:rsidR="009F0EFC">
              <w:t xml:space="preserve"> </w:t>
            </w:r>
            <w:r w:rsidRPr="00DE54AA">
              <w:t>[</w:t>
            </w:r>
            <w:r w:rsidR="009F0EFC">
              <w:t>8</w:t>
            </w:r>
            <w:r w:rsidRPr="00DE54AA">
              <w:t>];</w:t>
            </w:r>
          </w:p>
          <w:p w14:paraId="64D7AF05" w14:textId="1D32CFC2" w:rsidR="00EA751D" w:rsidRPr="00DE54AA" w:rsidRDefault="00EA751D" w:rsidP="00DE54AA">
            <w:pPr>
              <w:pStyle w:val="TAL"/>
            </w:pPr>
            <w:r w:rsidRPr="00DE54AA">
              <w:t>Performance measurement data for gNB</w:t>
            </w:r>
            <w:r w:rsidRPr="00DE54AA">
              <w:rPr>
                <w:lang w:eastAsia="zh-CN"/>
              </w:rPr>
              <w:t xml:space="preserve"> as defined in clause 5.1 of TS 28.552 [</w:t>
            </w:r>
            <w:r w:rsidR="009F0EFC">
              <w:rPr>
                <w:lang w:eastAsia="zh-CN"/>
              </w:rPr>
              <w:t>8</w:t>
            </w:r>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76" w:name="_Toc50630255"/>
      <w:bookmarkStart w:id="177" w:name="_Toc63427765"/>
      <w:r w:rsidRPr="00DE54AA">
        <w:t>6.3.2.3.4</w:t>
      </w:r>
      <w:r w:rsidRPr="00DE54AA">
        <w:tab/>
        <w:t xml:space="preserve">Required data for </w:t>
      </w:r>
      <w:r w:rsidRPr="00DE54AA">
        <w:rPr>
          <w:rFonts w:hint="eastAsia"/>
        </w:rPr>
        <w:t>n</w:t>
      </w:r>
      <w:r w:rsidRPr="00DE54AA">
        <w:t>etwork slice load for CN domain</w:t>
      </w:r>
      <w:bookmarkEnd w:id="176"/>
      <w:bookmarkEnd w:id="177"/>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158FE0C" w:rsidR="00EA751D" w:rsidRPr="00DE54AA" w:rsidRDefault="00EA751D" w:rsidP="00DE54AA">
            <w:pPr>
              <w:pStyle w:val="TAL"/>
              <w:rPr>
                <w:lang w:eastAsia="zh-CN"/>
              </w:rPr>
            </w:pPr>
            <w:r w:rsidRPr="00DE54AA">
              <w:rPr>
                <w:lang w:eastAsia="zh-CN"/>
              </w:rPr>
              <w:t>User subscription data by performance measurement for AMF as defined in clause 5.2 of TS 28.552 [</w:t>
            </w:r>
            <w:r w:rsidR="009F0EFC">
              <w:rPr>
                <w:lang w:eastAsia="zh-CN"/>
              </w:rPr>
              <w:t>8</w:t>
            </w:r>
            <w:r w:rsidRPr="00DE54AA">
              <w:rPr>
                <w:lang w:eastAsia="zh-CN"/>
              </w:rPr>
              <w:t>];</w:t>
            </w:r>
          </w:p>
          <w:p w14:paraId="62FF7E39" w14:textId="0E16F186"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r w:rsidR="009F0EFC">
              <w:rPr>
                <w:lang w:eastAsia="zh-CN"/>
              </w:rPr>
              <w:t>8</w:t>
            </w:r>
            <w:r w:rsidRPr="00DE54AA">
              <w:rPr>
                <w:rFonts w:eastAsia="Malgun Gothic"/>
                <w:lang w:eastAsia="ko-KR"/>
              </w:rPr>
              <w:t>]</w:t>
            </w:r>
            <w:r w:rsidRPr="00DE54AA">
              <w:rPr>
                <w:rFonts w:eastAsia="Malgun Gothic" w:hint="eastAsia"/>
                <w:lang w:eastAsia="ko-KR"/>
              </w:rPr>
              <w:t>;</w:t>
            </w:r>
          </w:p>
          <w:p w14:paraId="7E9A413F" w14:textId="213C4905"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r w:rsidR="009F0EFC">
              <w:rPr>
                <w:lang w:eastAsia="zh-CN"/>
              </w:rPr>
              <w:t>8</w:t>
            </w:r>
            <w:r w:rsidRPr="00DE54AA">
              <w:rPr>
                <w:lang w:eastAsia="zh-CN"/>
              </w:rPr>
              <w:t>];</w:t>
            </w:r>
          </w:p>
          <w:p w14:paraId="7EC60758" w14:textId="20CA062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r w:rsidR="009F0EFC">
              <w:rPr>
                <w:lang w:eastAsia="zh-CN"/>
              </w:rPr>
              <w:t>8</w:t>
            </w:r>
            <w:r w:rsidRPr="00DE54AA">
              <w:rPr>
                <w:lang w:eastAsia="zh-CN"/>
              </w:rPr>
              <w:t>];</w:t>
            </w:r>
          </w:p>
          <w:p w14:paraId="0E14A5BF" w14:textId="015AEEFF"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r w:rsidR="009F0EFC" w:rsidRPr="00DE54AA">
              <w:t>7</w:t>
            </w:r>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78" w:name="_Toc50630256"/>
      <w:bookmarkStart w:id="179" w:name="_Toc63427766"/>
      <w:r w:rsidRPr="00DE54AA">
        <w:t>6.3.2.3.</w:t>
      </w:r>
      <w:r w:rsidR="006269C4" w:rsidRPr="00DE54AA">
        <w:t>5</w:t>
      </w:r>
      <w:r w:rsidRPr="00DE54AA">
        <w:tab/>
        <w:t>Analytics report for network slice load analysis</w:t>
      </w:r>
      <w:bookmarkEnd w:id="178"/>
      <w:bookmarkEnd w:id="179"/>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180" w:name="_Toc63427767"/>
      <w:r w:rsidRPr="00DE54AA">
        <w:t>6.3.2.</w:t>
      </w:r>
      <w:r>
        <w:t>4</w:t>
      </w:r>
      <w:r w:rsidRPr="00DE54AA">
        <w:tab/>
      </w:r>
      <w:r>
        <w:tab/>
        <w:t>Evaluation</w:t>
      </w:r>
      <w:bookmarkEnd w:id="180"/>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5010A294" w:rsidR="00015785" w:rsidRDefault="00015785" w:rsidP="00015785">
      <w:pPr>
        <w:pStyle w:val="B10"/>
      </w:pPr>
      <w:r>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r w:rsidR="009F0EFC">
        <w:rPr>
          <w:lang w:eastAsia="zh-CN"/>
        </w:rPr>
        <w:t>8</w:t>
      </w:r>
      <w:r>
        <w:t>], TS 28.554</w:t>
      </w:r>
      <w:r w:rsidR="00CA7BBA">
        <w:t xml:space="preserve"> </w:t>
      </w:r>
      <w:r>
        <w:t>[</w:t>
      </w:r>
      <w:r w:rsidR="009F0EFC" w:rsidRPr="00DE54AA">
        <w:t>7</w:t>
      </w:r>
      <w:r>
        <w:t>] and configuration data in TS 28.531</w:t>
      </w:r>
      <w:r w:rsidR="00D64A9B">
        <w:t xml:space="preserve"> </w:t>
      </w:r>
      <w:r>
        <w:t>[</w:t>
      </w:r>
      <w:r w:rsidR="00D64A9B">
        <w:t>33</w:t>
      </w:r>
      <w:r>
        <w:t>].</w:t>
      </w:r>
    </w:p>
    <w:p w14:paraId="2313E2B4" w14:textId="2C477C3E" w:rsidR="00015785" w:rsidRDefault="00015785" w:rsidP="00015785">
      <w:pPr>
        <w:pStyle w:val="B10"/>
      </w:pPr>
      <w:r>
        <w:t>-</w:t>
      </w:r>
      <w:r>
        <w:tab/>
        <w:t>The p</w:t>
      </w:r>
      <w:r w:rsidRPr="00DE54AA">
        <w:t>erformance measurement</w:t>
      </w:r>
      <w:r>
        <w:t>s and KPIs is defined in TS 28.552</w:t>
      </w:r>
      <w:r w:rsidR="00A606B0">
        <w:t xml:space="preserve"> </w:t>
      </w:r>
      <w:r>
        <w:t>[</w:t>
      </w:r>
      <w:r w:rsidR="009F0EFC">
        <w:rPr>
          <w:lang w:eastAsia="zh-CN"/>
        </w:rPr>
        <w:t>8</w:t>
      </w:r>
      <w:r>
        <w:t>] and TS 28.554</w:t>
      </w:r>
      <w:r w:rsidR="00A606B0">
        <w:t xml:space="preserve"> </w:t>
      </w:r>
      <w:r>
        <w:t>[</w:t>
      </w:r>
      <w:r w:rsidR="009F0EFC" w:rsidRPr="00DE54AA">
        <w:t>7</w:t>
      </w:r>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181" w:name="_Toc50630257"/>
      <w:bookmarkStart w:id="182" w:name="_Toc63427768"/>
      <w:r w:rsidRPr="00DE54AA">
        <w:rPr>
          <w:lang w:eastAsia="zh-CN"/>
        </w:rPr>
        <w:t>6.3.</w:t>
      </w:r>
      <w:r w:rsidR="00E77F5B" w:rsidRPr="00DE54AA">
        <w:rPr>
          <w:lang w:eastAsia="zh-CN"/>
        </w:rPr>
        <w:t>3</w:t>
      </w:r>
      <w:r w:rsidRPr="00DE54AA">
        <w:rPr>
          <w:lang w:eastAsia="zh-CN"/>
        </w:rPr>
        <w:tab/>
        <w:t>Service experience analysis</w:t>
      </w:r>
      <w:bookmarkEnd w:id="181"/>
      <w:bookmarkEnd w:id="182"/>
    </w:p>
    <w:p w14:paraId="1213932F" w14:textId="77777777" w:rsidR="00D04F63" w:rsidRPr="00DE54AA" w:rsidRDefault="00D04F63" w:rsidP="00D04F63">
      <w:pPr>
        <w:pStyle w:val="Heading4"/>
      </w:pPr>
      <w:bookmarkStart w:id="183" w:name="_Toc50630258"/>
      <w:bookmarkStart w:id="184" w:name="_Toc63427769"/>
      <w:r w:rsidRPr="00DE54AA">
        <w:t>6.3.</w:t>
      </w:r>
      <w:r w:rsidR="00E77F5B" w:rsidRPr="00DE54AA">
        <w:t>3</w:t>
      </w:r>
      <w:r w:rsidRPr="00DE54AA">
        <w:t>.1</w:t>
      </w:r>
      <w:r w:rsidRPr="00DE54AA">
        <w:tab/>
        <w:t>Use case</w:t>
      </w:r>
      <w:bookmarkEnd w:id="183"/>
      <w:bookmarkEnd w:id="184"/>
    </w:p>
    <w:p w14:paraId="553DE661" w14:textId="48138983"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r w:rsidR="00BA2A02">
        <w:rPr>
          <w:lang w:eastAsia="zh-CN"/>
        </w:rPr>
        <w:t>different</w:t>
      </w:r>
      <w:r>
        <w:rPr>
          <w:lang w:eastAsia="zh-CN"/>
        </w:rPr>
        <w:t xml:space="preserve"> QoS flows, the requirements of different QCIs/5QIs should be assured to satisfy the end user experience, e.g., the voice service which is </w:t>
      </w:r>
      <w:r w:rsidR="00BA2A02">
        <w:rPr>
          <w:lang w:eastAsia="zh-CN"/>
        </w:rPr>
        <w:t>critical</w:t>
      </w:r>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85" w:name="_Toc50630259"/>
      <w:bookmarkStart w:id="186" w:name="_Toc63427770"/>
      <w:r w:rsidRPr="00DE54AA">
        <w:t>6.3.3.2</w:t>
      </w:r>
      <w:r w:rsidRPr="00DE54AA">
        <w:tab/>
        <w:t>Potential requirements</w:t>
      </w:r>
      <w:bookmarkEnd w:id="185"/>
      <w:bookmarkEnd w:id="186"/>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77777777" w:rsidR="00EC46B7" w:rsidRPr="00DE54AA" w:rsidRDefault="00EC46B7" w:rsidP="00EC46B7">
      <w:pPr>
        <w:rPr>
          <w:lang w:eastAsia="zh-CN"/>
        </w:rPr>
      </w:pPr>
      <w:r w:rsidRPr="00DE54AA">
        <w:rPr>
          <w:b/>
          <w:lang w:eastAsia="zh-CN"/>
        </w:rPr>
        <w:t>REQ- Ser_Exp 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87" w:name="_Toc50630260"/>
      <w:bookmarkStart w:id="188" w:name="_Toc63427771"/>
      <w:r w:rsidRPr="00DE54AA">
        <w:t>6.3.</w:t>
      </w:r>
      <w:r w:rsidR="00303105">
        <w:t>3</w:t>
      </w:r>
      <w:r w:rsidRPr="00DE54AA">
        <w:t>.3</w:t>
      </w:r>
      <w:r w:rsidRPr="00DE54AA">
        <w:tab/>
        <w:t>Possible solutions</w:t>
      </w:r>
      <w:bookmarkEnd w:id="187"/>
      <w:bookmarkEnd w:id="188"/>
    </w:p>
    <w:p w14:paraId="368422EE" w14:textId="639756E1" w:rsidR="00EC46B7" w:rsidRPr="00DE54AA" w:rsidRDefault="00EC46B7" w:rsidP="00EC46B7">
      <w:pPr>
        <w:pStyle w:val="Heading5"/>
      </w:pPr>
      <w:bookmarkStart w:id="189" w:name="_Toc50630261"/>
      <w:bookmarkStart w:id="190" w:name="_Toc63427772"/>
      <w:r w:rsidRPr="00DE54AA">
        <w:t>6.3.</w:t>
      </w:r>
      <w:r w:rsidR="00303105">
        <w:t>3</w:t>
      </w:r>
      <w:r w:rsidRPr="00DE54AA">
        <w:t>.3.1</w:t>
      </w:r>
      <w:r w:rsidRPr="00DE54AA">
        <w:tab/>
        <w:t>Solution description</w:t>
      </w:r>
      <w:bookmarkEnd w:id="189"/>
      <w:bookmarkEnd w:id="190"/>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191" w:name="_Toc50630262"/>
      <w:bookmarkStart w:id="192" w:name="_Toc63427773"/>
      <w:r w:rsidRPr="00DE54AA">
        <w:t>6.3.</w:t>
      </w:r>
      <w:r w:rsidR="00303105">
        <w:t>3</w:t>
      </w:r>
      <w:r w:rsidRPr="00DE54AA">
        <w:t>.3.2</w:t>
      </w:r>
      <w:r w:rsidRPr="00DE54AA">
        <w:tab/>
        <w:t>Data required for service experience analysis</w:t>
      </w:r>
      <w:bookmarkEnd w:id="191"/>
      <w:bookmarkEnd w:id="192"/>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308F3F3B"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02798FB5"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193" w:name="_Toc50630263"/>
      <w:bookmarkStart w:id="194" w:name="_Toc63427774"/>
      <w:r w:rsidRPr="00DE54AA">
        <w:t>6.3.</w:t>
      </w:r>
      <w:r w:rsidR="00303105">
        <w:t>3</w:t>
      </w:r>
      <w:r w:rsidRPr="00DE54AA">
        <w:t>.3.3</w:t>
      </w:r>
      <w:r w:rsidRPr="00DE54AA">
        <w:tab/>
        <w:t>Analytics report for service experience analysis</w:t>
      </w:r>
      <w:bookmarkEnd w:id="193"/>
      <w:bookmarkEnd w:id="194"/>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C8ABAFE" w:rsidR="00EC46B7" w:rsidRPr="00DE54AA" w:rsidRDefault="00EC46B7" w:rsidP="00DE54AA">
            <w:pPr>
              <w:pStyle w:val="TAL"/>
              <w:rPr>
                <w:lang w:eastAsia="zh-CN"/>
              </w:rPr>
            </w:pPr>
            <w:r w:rsidRPr="00DE54AA">
              <w:rPr>
                <w:lang w:eastAsia="zh-CN"/>
              </w:rPr>
              <w:t>The level of service experience, e.g. there are five levels which</w:t>
            </w:r>
            <w:r w:rsidR="00BA2A02">
              <w:rPr>
                <w:lang w:eastAsia="zh-CN"/>
              </w:rPr>
              <w:t xml:space="preserve"> are</w:t>
            </w:r>
            <w:r w:rsidRPr="00DE54AA">
              <w:rPr>
                <w:lang w:eastAsia="zh-CN"/>
              </w:rPr>
              <w:t xml:space="preserve"> represented by 1, 2, 3, 4, 5 where level 1 represents the users are endures bad experience while level 5 represent</w:t>
            </w:r>
            <w:r w:rsidR="00BA2A02">
              <w:rPr>
                <w:lang w:eastAsia="zh-CN"/>
              </w:rPr>
              <w:t>s</w:t>
            </w:r>
            <w:r w:rsidRPr="00DE54AA">
              <w:rPr>
                <w:lang w:eastAsia="zh-CN"/>
              </w:rPr>
              <w:t xml:space="preserve"> the </w:t>
            </w:r>
            <w:r w:rsidR="00BA2A02" w:rsidRPr="00DE54AA">
              <w:rPr>
                <w:lang w:eastAsia="zh-CN"/>
              </w:rPr>
              <w:t>users’</w:t>
            </w:r>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195" w:name="_Toc63427775"/>
      <w:r>
        <w:t>6.3.3.</w:t>
      </w:r>
      <w:r w:rsidR="00637C0F">
        <w:t>4</w:t>
      </w:r>
      <w:r w:rsidRPr="00DE54AA">
        <w:tab/>
      </w:r>
      <w:r>
        <w:t>Evaluation</w:t>
      </w:r>
      <w:bookmarkEnd w:id="195"/>
    </w:p>
    <w:p w14:paraId="20948B01" w14:textId="3B1D50A0" w:rsidR="00002048" w:rsidRDefault="00002048" w:rsidP="00002048">
      <w:pPr>
        <w:rPr>
          <w:lang w:eastAsia="zh-CN"/>
        </w:rPr>
      </w:pPr>
      <w:r>
        <w:rPr>
          <w:lang w:eastAsia="zh-CN"/>
        </w:rPr>
        <w:t>Based on the potential solutions, the required inputs are listed in clause 6.3.3.3.2</w:t>
      </w:r>
      <w:r>
        <w:rPr>
          <w:rFonts w:hint="eastAsia"/>
          <w:lang w:eastAsia="zh-CN"/>
        </w:rPr>
        <w:t>,</w:t>
      </w:r>
      <w:r>
        <w:rPr>
          <w:lang w:eastAsia="zh-CN"/>
        </w:rPr>
        <w:t xml:space="preserve"> where:</w:t>
      </w:r>
    </w:p>
    <w:p w14:paraId="7DA568CC" w14:textId="2957D62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r w:rsidR="009F0EFC">
        <w:rPr>
          <w:lang w:eastAsia="zh-CN"/>
        </w:rPr>
        <w:t>8</w:t>
      </w:r>
      <w:r w:rsidR="00002048">
        <w:rPr>
          <w:lang w:eastAsia="zh-CN"/>
        </w:rPr>
        <w:t>] and TS 28.554</w:t>
      </w:r>
      <w:r>
        <w:rPr>
          <w:lang w:eastAsia="zh-CN"/>
        </w:rPr>
        <w:t xml:space="preserve"> </w:t>
      </w:r>
      <w:r w:rsidR="00002048">
        <w:rPr>
          <w:lang w:eastAsia="zh-CN"/>
        </w:rPr>
        <w:t>[</w:t>
      </w:r>
      <w:r w:rsidR="009F0EFC" w:rsidRPr="00DE54AA">
        <w:t>7</w:t>
      </w:r>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196" w:name="_Toc50630264"/>
      <w:bookmarkStart w:id="197" w:name="_Toc63427776"/>
      <w:r w:rsidRPr="00DE54AA">
        <w:rPr>
          <w:lang w:eastAsia="zh-CN"/>
        </w:rPr>
        <w:t>6.3.4</w:t>
      </w:r>
      <w:r w:rsidRPr="00DE54AA">
        <w:rPr>
          <w:lang w:eastAsia="zh-CN"/>
        </w:rPr>
        <w:tab/>
        <w:t>N</w:t>
      </w:r>
      <w:r w:rsidRPr="00DE54AA">
        <w:t>etwork slice throughput analysis</w:t>
      </w:r>
      <w:bookmarkEnd w:id="196"/>
      <w:bookmarkEnd w:id="197"/>
    </w:p>
    <w:p w14:paraId="110ED198" w14:textId="77777777" w:rsidR="00AC636D" w:rsidRPr="00DE54AA" w:rsidRDefault="00AC636D" w:rsidP="00AC636D">
      <w:pPr>
        <w:pStyle w:val="Heading4"/>
      </w:pPr>
      <w:bookmarkStart w:id="198" w:name="_Toc50630265"/>
      <w:bookmarkStart w:id="199" w:name="_Toc63427777"/>
      <w:r w:rsidRPr="00DE54AA">
        <w:t>6.3.4.1</w:t>
      </w:r>
      <w:r w:rsidRPr="00DE54AA">
        <w:tab/>
        <w:t>Use case</w:t>
      </w:r>
      <w:bookmarkEnd w:id="198"/>
      <w:bookmarkEnd w:id="199"/>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29C04A33"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r w:rsidR="009F0EFC">
        <w:rPr>
          <w:lang w:eastAsia="zh-CN"/>
        </w:rPr>
        <w:t>8</w:t>
      </w:r>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00" w:name="_Toc50630266"/>
      <w:bookmarkStart w:id="201" w:name="_Toc63427778"/>
      <w:r w:rsidRPr="00DE54AA">
        <w:t>6.3.4.2</w:t>
      </w:r>
      <w:r w:rsidRPr="00DE54AA">
        <w:tab/>
        <w:t>Potential requirements</w:t>
      </w:r>
      <w:bookmarkEnd w:id="200"/>
      <w:bookmarkEnd w:id="201"/>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02" w:name="_Toc63427779"/>
      <w:bookmarkStart w:id="203" w:name="_Toc50630267"/>
      <w:r w:rsidRPr="00DE54AA">
        <w:t>6.3.4.3</w:t>
      </w:r>
      <w:r w:rsidRPr="00DE54AA">
        <w:tab/>
        <w:t>Possible solutions</w:t>
      </w:r>
      <w:bookmarkEnd w:id="202"/>
      <w:r w:rsidRPr="00DE54AA">
        <w:t xml:space="preserve"> </w:t>
      </w:r>
      <w:bookmarkEnd w:id="203"/>
    </w:p>
    <w:p w14:paraId="4016ADD8" w14:textId="77777777" w:rsidR="00AC636D" w:rsidRPr="00DE54AA" w:rsidRDefault="00AC636D" w:rsidP="00AC636D">
      <w:pPr>
        <w:pStyle w:val="Heading5"/>
      </w:pPr>
      <w:bookmarkStart w:id="204" w:name="_Toc50630268"/>
      <w:bookmarkStart w:id="205" w:name="_Toc63427780"/>
      <w:r w:rsidRPr="00DE54AA">
        <w:t>6.3.4.3.1</w:t>
      </w:r>
      <w:r w:rsidRPr="00DE54AA">
        <w:tab/>
        <w:t>Solution description</w:t>
      </w:r>
      <w:bookmarkEnd w:id="204"/>
      <w:bookmarkEnd w:id="205"/>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06" w:name="_Toc50630269"/>
      <w:bookmarkStart w:id="207" w:name="_Toc63427781"/>
      <w:r w:rsidRPr="00DE54AA">
        <w:t>6.3.4.3.2</w:t>
      </w:r>
      <w:r w:rsidRPr="00DE54AA">
        <w:tab/>
        <w:t xml:space="preserve">Data required for </w:t>
      </w:r>
      <w:r w:rsidRPr="00DE54AA">
        <w:rPr>
          <w:lang w:eastAsia="zh-CN"/>
        </w:rPr>
        <w:t>network slice throughput statistics/predictions for RAN domain</w:t>
      </w:r>
      <w:bookmarkEnd w:id="206"/>
      <w:bookmarkEnd w:id="207"/>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50EB55C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08" w:name="_Toc50630270"/>
      <w:bookmarkStart w:id="209" w:name="_Toc63427782"/>
      <w:r w:rsidRPr="00DE54AA">
        <w:t>6.3.4.3.3</w:t>
      </w:r>
      <w:r w:rsidRPr="00DE54AA">
        <w:tab/>
        <w:t xml:space="preserve">Data required for </w:t>
      </w:r>
      <w:r w:rsidRPr="00DE54AA">
        <w:rPr>
          <w:lang w:eastAsia="zh-CN"/>
        </w:rPr>
        <w:t>network slice throughput statistics/predictions for CN domain</w:t>
      </w:r>
      <w:bookmarkEnd w:id="208"/>
      <w:bookmarkEnd w:id="209"/>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6F477A0D"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10" w:name="_Toc50630271"/>
      <w:bookmarkStart w:id="211" w:name="_Toc63427783"/>
      <w:r w:rsidRPr="00DE54AA">
        <w:t>6.3.4.3.4</w:t>
      </w:r>
      <w:r w:rsidRPr="00DE54AA">
        <w:tab/>
        <w:t xml:space="preserve">Data required for </w:t>
      </w:r>
      <w:r w:rsidRPr="00DE54AA">
        <w:rPr>
          <w:lang w:eastAsia="zh-CN"/>
        </w:rPr>
        <w:t>network slice throughput statistics/predictions for cross domain</w:t>
      </w:r>
      <w:bookmarkEnd w:id="210"/>
      <w:bookmarkEnd w:id="211"/>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24224A19"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12" w:name="_Toc50630272"/>
      <w:bookmarkStart w:id="213" w:name="_Toc63427784"/>
      <w:r w:rsidRPr="00DE54AA">
        <w:t>6.3.4.3.5</w:t>
      </w:r>
      <w:r w:rsidRPr="00DE54AA">
        <w:tab/>
        <w:t>Analytics report for network slice throughput analysis</w:t>
      </w:r>
      <w:bookmarkEnd w:id="212"/>
      <w:bookmarkEnd w:id="213"/>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14" w:name="_Toc63427785"/>
      <w:r w:rsidRPr="009B101F">
        <w:t>6.3.</w:t>
      </w:r>
      <w:r>
        <w:t>4</w:t>
      </w:r>
      <w:r w:rsidRPr="00467E8F">
        <w:t>.</w:t>
      </w:r>
      <w:r>
        <w:t>4</w:t>
      </w:r>
      <w:r w:rsidRPr="00467E8F">
        <w:tab/>
      </w:r>
      <w:r w:rsidRPr="00467E8F">
        <w:tab/>
        <w:t>Evaluation</w:t>
      </w:r>
      <w:bookmarkEnd w:id="214"/>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486D2E69"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15" w:name="_Toc50630273"/>
      <w:bookmarkStart w:id="216" w:name="_Toc63427786"/>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15"/>
      <w:bookmarkEnd w:id="216"/>
    </w:p>
    <w:p w14:paraId="3CAE1ED0" w14:textId="77777777" w:rsidR="00BA3D99" w:rsidRPr="00DE54AA" w:rsidRDefault="00BA3D99" w:rsidP="00BA3D99">
      <w:pPr>
        <w:pStyle w:val="Heading4"/>
      </w:pPr>
      <w:bookmarkStart w:id="217" w:name="_Toc50630274"/>
      <w:bookmarkStart w:id="218" w:name="_Toc63427787"/>
      <w:r w:rsidRPr="00DE54AA">
        <w:t>6.3.5.1</w:t>
      </w:r>
      <w:r w:rsidRPr="00DE54AA">
        <w:tab/>
        <w:t>Use case</w:t>
      </w:r>
      <w:bookmarkEnd w:id="217"/>
      <w:bookmarkEnd w:id="218"/>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19" w:name="_Toc50630275"/>
      <w:bookmarkStart w:id="220" w:name="_Toc63427788"/>
      <w:r w:rsidRPr="00DE54AA">
        <w:t>6.3.5.2</w:t>
      </w:r>
      <w:r w:rsidRPr="00DE54AA">
        <w:tab/>
        <w:t>Potential requirements</w:t>
      </w:r>
      <w:bookmarkEnd w:id="219"/>
      <w:bookmarkEnd w:id="220"/>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21" w:name="_Toc50630276"/>
      <w:bookmarkStart w:id="222" w:name="_Toc63427789"/>
      <w:r w:rsidRPr="00DE54AA">
        <w:t>6.3.5.3</w:t>
      </w:r>
      <w:r w:rsidRPr="00DE54AA">
        <w:tab/>
        <w:t>Possible solutions</w:t>
      </w:r>
      <w:bookmarkEnd w:id="221"/>
      <w:bookmarkEnd w:id="222"/>
    </w:p>
    <w:p w14:paraId="640882CF" w14:textId="77777777" w:rsidR="00BA3D99" w:rsidRPr="00DE54AA" w:rsidRDefault="00BA3D99" w:rsidP="00BA3D99">
      <w:pPr>
        <w:pStyle w:val="Heading5"/>
      </w:pPr>
      <w:bookmarkStart w:id="223" w:name="_Toc50630277"/>
      <w:bookmarkStart w:id="224" w:name="_Toc63427790"/>
      <w:r w:rsidRPr="00DE54AA">
        <w:t>6.3.5.3.1</w:t>
      </w:r>
      <w:r w:rsidRPr="00DE54AA">
        <w:tab/>
        <w:t>Solution description</w:t>
      </w:r>
      <w:bookmarkEnd w:id="223"/>
      <w:bookmarkEnd w:id="224"/>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25" w:name="_Toc50630278"/>
      <w:bookmarkStart w:id="226" w:name="_Toc63427791"/>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25"/>
      <w:bookmarkEnd w:id="226"/>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2A02">
              <w:rPr>
                <w:lang w:eastAsia="zh-CN"/>
              </w:rPr>
              <w:t xml:space="preserve"> </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27" w:name="_Toc50630279"/>
      <w:bookmarkStart w:id="228" w:name="_Toc63427792"/>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27"/>
      <w:bookmarkEnd w:id="228"/>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77777777" w:rsidR="00BA3D99" w:rsidRPr="00DE54AA" w:rsidRDefault="00BA3D99" w:rsidP="00BA3D99">
      <w:pPr>
        <w:rPr>
          <w:lang w:eastAsia="zh-CN"/>
        </w:rPr>
      </w:pPr>
    </w:p>
    <w:p w14:paraId="5BE06F2C" w14:textId="77777777" w:rsidR="007C4E4C" w:rsidRPr="00DE54AA" w:rsidRDefault="007C4E4C" w:rsidP="007C4E4C">
      <w:pPr>
        <w:pStyle w:val="Heading3"/>
        <w:rPr>
          <w:lang w:eastAsia="zh-CN"/>
        </w:rPr>
      </w:pPr>
      <w:bookmarkStart w:id="229" w:name="_Toc50630280"/>
      <w:bookmarkStart w:id="230" w:name="_Toc63427793"/>
      <w:bookmarkStart w:id="231" w:name="OLE_LINK1"/>
      <w:r w:rsidRPr="00DE54AA">
        <w:rPr>
          <w:lang w:eastAsia="zh-CN"/>
        </w:rPr>
        <w:t>6.3.6</w:t>
      </w:r>
      <w:r w:rsidRPr="00DE54AA">
        <w:rPr>
          <w:lang w:eastAsia="zh-CN"/>
        </w:rPr>
        <w:tab/>
      </w:r>
      <w:r w:rsidRPr="00DE54AA">
        <w:t>KPI anomaly analysis</w:t>
      </w:r>
      <w:bookmarkEnd w:id="229"/>
      <w:bookmarkEnd w:id="230"/>
    </w:p>
    <w:p w14:paraId="4C15D289" w14:textId="77777777" w:rsidR="006811F8" w:rsidRPr="00DE54AA" w:rsidRDefault="007C4E4C" w:rsidP="006811F8">
      <w:pPr>
        <w:pStyle w:val="Heading4"/>
        <w:rPr>
          <w:lang w:eastAsia="zh-CN"/>
        </w:rPr>
      </w:pPr>
      <w:bookmarkStart w:id="232" w:name="_Toc50630281"/>
      <w:bookmarkStart w:id="233" w:name="_Toc63427794"/>
      <w:r w:rsidRPr="00DE54AA">
        <w:t>6.3.6.1</w:t>
      </w:r>
      <w:r w:rsidRPr="00DE54AA">
        <w:tab/>
        <w:t>Use case</w:t>
      </w:r>
      <w:bookmarkEnd w:id="232"/>
      <w:bookmarkEnd w:id="233"/>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0AC1736A"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r w:rsidR="00140313">
        <w:rPr>
          <w:rStyle w:val="normaltextrun"/>
        </w:rPr>
        <w:t>s</w:t>
      </w:r>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34" w:name="_Toc50630282"/>
      <w:bookmarkStart w:id="235" w:name="_Toc63427795"/>
      <w:r w:rsidRPr="00DE54AA">
        <w:t>6.3.6.2</w:t>
      </w:r>
      <w:r w:rsidRPr="00DE54AA">
        <w:tab/>
        <w:t>Potential requirements</w:t>
      </w:r>
      <w:bookmarkEnd w:id="234"/>
      <w:bookmarkEnd w:id="235"/>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36" w:name="_Toc50630283"/>
      <w:bookmarkStart w:id="237" w:name="_Toc63427796"/>
      <w:r w:rsidRPr="00DE54AA">
        <w:t>6.3.6.3</w:t>
      </w:r>
      <w:r w:rsidRPr="00DE54AA">
        <w:tab/>
        <w:t>Possible solutions</w:t>
      </w:r>
      <w:bookmarkEnd w:id="236"/>
      <w:bookmarkEnd w:id="237"/>
    </w:p>
    <w:p w14:paraId="1E7B5F26" w14:textId="77777777" w:rsidR="007C4E4C" w:rsidRPr="00DE54AA" w:rsidRDefault="007C4E4C" w:rsidP="007C4E4C">
      <w:pPr>
        <w:pStyle w:val="Heading5"/>
      </w:pPr>
      <w:bookmarkStart w:id="238" w:name="_Toc50630284"/>
      <w:bookmarkStart w:id="239" w:name="_Toc63427797"/>
      <w:r w:rsidRPr="00DE54AA">
        <w:t>6.3.6.3.1</w:t>
      </w:r>
      <w:r w:rsidRPr="00DE54AA">
        <w:tab/>
        <w:t>Solution description</w:t>
      </w:r>
      <w:bookmarkEnd w:id="238"/>
      <w:bookmarkEnd w:id="239"/>
    </w:p>
    <w:p w14:paraId="7DFDEB59" w14:textId="3A756F6B"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r w:rsidR="009A4568">
        <w:rPr>
          <w:lang w:eastAsia="zh-CN"/>
        </w:rPr>
        <w:t>5</w:t>
      </w:r>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40" w:name="_Toc50630285"/>
      <w:bookmarkStart w:id="241" w:name="_Toc63427798"/>
      <w:r w:rsidRPr="00DE54AA">
        <w:t>6.3.6.3.2</w:t>
      </w:r>
      <w:r w:rsidRPr="00DE54AA">
        <w:tab/>
        <w:t>Data required for KPI anomaly analysis for RAN domain</w:t>
      </w:r>
      <w:bookmarkEnd w:id="240"/>
      <w:bookmarkEnd w:id="241"/>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42" w:name="_Toc50630286"/>
      <w:bookmarkStart w:id="243" w:name="_Toc63427799"/>
      <w:r w:rsidRPr="00DE54AA">
        <w:t>6.3.6.3.3</w:t>
      </w:r>
      <w:r w:rsidRPr="00DE54AA">
        <w:tab/>
        <w:t>Data required for KPI anomaly analysis for CN domain</w:t>
      </w:r>
      <w:bookmarkEnd w:id="242"/>
      <w:bookmarkEnd w:id="243"/>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44" w:name="_Toc50630287"/>
      <w:bookmarkStart w:id="245" w:name="_Toc63427800"/>
      <w:r w:rsidRPr="00DE54AA">
        <w:t>6.3.6.3.</w:t>
      </w:r>
      <w:r w:rsidR="00E85A8C" w:rsidRPr="00DE54AA">
        <w:t>4</w:t>
      </w:r>
      <w:r w:rsidRPr="00DE54AA">
        <w:tab/>
        <w:t>Data required for KPI anomaly analysis for cross domain</w:t>
      </w:r>
      <w:bookmarkEnd w:id="244"/>
      <w:bookmarkEnd w:id="245"/>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46402168" w:rsidR="007C4E4C" w:rsidRPr="00DE54AA" w:rsidRDefault="007C4E4C"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46" w:name="_Toc50630288"/>
      <w:bookmarkStart w:id="247" w:name="_Toc63427801"/>
      <w:r w:rsidRPr="00DE54AA">
        <w:t>6.3.6.3.</w:t>
      </w:r>
      <w:r w:rsidR="00E85A8C" w:rsidRPr="00DE54AA">
        <w:t>5</w:t>
      </w:r>
      <w:r w:rsidRPr="00DE54AA">
        <w:tab/>
        <w:t>Analytics report for KPI anomaly analysis</w:t>
      </w:r>
      <w:bookmarkEnd w:id="246"/>
      <w:bookmarkEnd w:id="247"/>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48" w:name="_Toc50630289"/>
      <w:bookmarkStart w:id="249" w:name="_Toc63427802"/>
      <w:r w:rsidRPr="00DE54AA">
        <w:t>6.3.6.3.</w:t>
      </w:r>
      <w:r w:rsidR="00E85A8C" w:rsidRPr="00DE54AA">
        <w:t>6</w:t>
      </w:r>
      <w:r w:rsidRPr="00DE54AA">
        <w:tab/>
        <w:t xml:space="preserve">Analytics report for </w:t>
      </w:r>
      <w:r w:rsidR="006B1C85" w:rsidRPr="00DE54AA">
        <w:t xml:space="preserve">network </w:t>
      </w:r>
      <w:r w:rsidRPr="00DE54AA">
        <w:t>situation analysis</w:t>
      </w:r>
      <w:bookmarkEnd w:id="248"/>
      <w:bookmarkEnd w:id="249"/>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31"/>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50" w:name="_Toc63427803"/>
      <w:r>
        <w:t>6</w:t>
      </w:r>
      <w:r w:rsidRPr="000E47EC">
        <w:t>.</w:t>
      </w:r>
      <w:r>
        <w:t>3</w:t>
      </w:r>
      <w:r w:rsidRPr="000E47EC">
        <w:t>.</w:t>
      </w:r>
      <w:r>
        <w:t>6</w:t>
      </w:r>
      <w:r w:rsidRPr="000E47EC">
        <w:t>.</w:t>
      </w:r>
      <w:r>
        <w:t>4</w:t>
      </w:r>
      <w:r>
        <w:tab/>
        <w:t>Evaluation</w:t>
      </w:r>
      <w:bookmarkEnd w:id="250"/>
    </w:p>
    <w:p w14:paraId="3DD740D2" w14:textId="3745E20D" w:rsidR="00164A8E" w:rsidRDefault="00164A8E" w:rsidP="00164A8E">
      <w:r>
        <w:t xml:space="preserve">The solution described in clause 6.3.6.3.1 requires the analytics inputs as described in clause 6.3.6.3.2, 6.3.6.3.3 and </w:t>
      </w:r>
      <w:r w:rsidR="00A65DC2">
        <w:t xml:space="preserve">6.3.6.3.4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BC38C1" w:rsidRDefault="00164A8E" w:rsidP="00164A8E">
      <w:r>
        <w:t xml:space="preserve">With these analytics inputs which are already defined or </w:t>
      </w:r>
      <w:r>
        <w:rPr>
          <w:lang w:eastAsia="zh-CN"/>
        </w:rPr>
        <w:t>accessible</w:t>
      </w:r>
      <w:r>
        <w:t xml:space="preserve">, the analytics output as described </w:t>
      </w:r>
      <w:r w:rsidR="00A65DC2">
        <w:t>in 6.3.6.3.5 and 6.3.6.3.6</w:t>
      </w:r>
      <w:r>
        <w:t xml:space="preserve"> can be derived</w:t>
      </w:r>
      <w:r w:rsidRPr="00BC38C1">
        <w:t xml:space="preserve"> for RAN domain, CN domain and Cross domain respectively.</w:t>
      </w:r>
    </w:p>
    <w:p w14:paraId="19AD9692" w14:textId="45C3DB65" w:rsidR="00164A8E" w:rsidRPr="00DE54AA" w:rsidRDefault="00164A8E" w:rsidP="008607BC">
      <w:pPr>
        <w:rPr>
          <w:lang w:eastAsia="zh-CN"/>
        </w:rPr>
      </w:pPr>
      <w:r>
        <w:t>Therefore, the solution is feasible.</w:t>
      </w:r>
    </w:p>
    <w:p w14:paraId="65F047D3" w14:textId="77777777" w:rsidR="00DE4240" w:rsidRPr="00DE54AA" w:rsidRDefault="00DE4240" w:rsidP="00DE4240">
      <w:pPr>
        <w:pStyle w:val="Heading3"/>
        <w:rPr>
          <w:lang w:eastAsia="zh-CN"/>
        </w:rPr>
      </w:pPr>
      <w:bookmarkStart w:id="251" w:name="_Toc50630290"/>
      <w:bookmarkStart w:id="252" w:name="_Toc63427804"/>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51"/>
      <w:bookmarkEnd w:id="252"/>
    </w:p>
    <w:p w14:paraId="4E004B22" w14:textId="77777777" w:rsidR="00DE4240" w:rsidRPr="00DE54AA" w:rsidRDefault="00DE4240" w:rsidP="00DE4240">
      <w:pPr>
        <w:pStyle w:val="Heading4"/>
      </w:pPr>
      <w:bookmarkStart w:id="253" w:name="_Toc50630291"/>
      <w:bookmarkStart w:id="254" w:name="_Toc63427805"/>
      <w:r w:rsidRPr="00DE54AA">
        <w:t>6.3.7.1</w:t>
      </w:r>
      <w:r w:rsidRPr="00DE54AA">
        <w:tab/>
        <w:t>Use case</w:t>
      </w:r>
      <w:bookmarkEnd w:id="253"/>
      <w:bookmarkEnd w:id="254"/>
    </w:p>
    <w:p w14:paraId="7C4F3D40" w14:textId="77777777" w:rsidR="00DE4240" w:rsidRPr="00DE54AA" w:rsidRDefault="00DE4240" w:rsidP="008607BC">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06EDC1A8" w14:textId="77777777" w:rsidR="00DE4240" w:rsidRPr="00DE54AA" w:rsidRDefault="00DE4240" w:rsidP="008607BC">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A2AF1D1" w14:textId="77777777" w:rsidR="00DE4240" w:rsidRPr="00DE54AA" w:rsidRDefault="00DE4240" w:rsidP="008607BC">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0C8BCA14" w14:textId="77777777" w:rsidR="00DE4240" w:rsidRPr="00DE54AA" w:rsidRDefault="00DE4240" w:rsidP="00DE4240">
      <w:pPr>
        <w:pStyle w:val="Heading4"/>
      </w:pPr>
      <w:bookmarkStart w:id="255" w:name="_Toc50630292"/>
      <w:bookmarkStart w:id="256" w:name="_Toc63427806"/>
      <w:r w:rsidRPr="00DE54AA">
        <w:t>6.3.7.2</w:t>
      </w:r>
      <w:r w:rsidRPr="00DE54AA">
        <w:tab/>
        <w:t>Potential requirements</w:t>
      </w:r>
      <w:bookmarkEnd w:id="255"/>
      <w:bookmarkEnd w:id="256"/>
    </w:p>
    <w:p w14:paraId="69D40B00" w14:textId="5861ABD9"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jitter problem.</w:t>
      </w:r>
    </w:p>
    <w:p w14:paraId="06B6DF83" w14:textId="77777777" w:rsidR="00DE4240" w:rsidRPr="00DE54AA" w:rsidRDefault="00DE4240" w:rsidP="008607BC">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0A95645" w14:textId="77777777" w:rsidR="00DE4240" w:rsidRPr="00DE54AA" w:rsidRDefault="00DE4240" w:rsidP="008607BC">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6B5F58F3" w14:textId="77777777" w:rsidR="00DE4240" w:rsidRPr="00DE54AA" w:rsidRDefault="00DE4240" w:rsidP="008607BC">
      <w:pPr>
        <w:pStyle w:val="B10"/>
        <w:rPr>
          <w:lang w:eastAsia="zh-CN"/>
        </w:rPr>
      </w:pPr>
      <w:r w:rsidRPr="00DE54AA">
        <w:rPr>
          <w:lang w:eastAsia="zh-CN"/>
        </w:rPr>
        <w:t>-</w:t>
      </w:r>
      <w:r w:rsidRPr="00DE54AA">
        <w:rPr>
          <w:lang w:eastAsia="zh-CN"/>
        </w:rPr>
        <w:tab/>
        <w:t>Indication of jitter issue type;</w:t>
      </w:r>
    </w:p>
    <w:p w14:paraId="43E451D8" w14:textId="77777777" w:rsidR="00DE4240" w:rsidRPr="00DE54AA" w:rsidRDefault="00DE4240" w:rsidP="008607BC">
      <w:pPr>
        <w:pStyle w:val="B10"/>
        <w:rPr>
          <w:lang w:eastAsia="zh-CN"/>
        </w:rPr>
      </w:pPr>
      <w:r w:rsidRPr="00DE54AA">
        <w:rPr>
          <w:lang w:eastAsia="zh-CN"/>
        </w:rPr>
        <w:t>-</w:t>
      </w:r>
      <w:r w:rsidRPr="00DE54AA">
        <w:rPr>
          <w:lang w:eastAsia="zh-CN"/>
        </w:rPr>
        <w:tab/>
        <w:t>The start time and end time of the jitter issue;</w:t>
      </w:r>
    </w:p>
    <w:p w14:paraId="2924B724" w14:textId="77777777" w:rsidR="00DE4240" w:rsidRPr="00DE54AA" w:rsidRDefault="00DE4240" w:rsidP="008607BC">
      <w:pPr>
        <w:pStyle w:val="B10"/>
        <w:rPr>
          <w:lang w:eastAsia="zh-CN"/>
        </w:rPr>
      </w:pPr>
      <w:r w:rsidRPr="00DE54AA">
        <w:rPr>
          <w:lang w:eastAsia="zh-CN"/>
        </w:rPr>
        <w:t>-</w:t>
      </w:r>
      <w:r w:rsidRPr="00DE54AA">
        <w:rPr>
          <w:lang w:eastAsia="zh-CN"/>
        </w:rPr>
        <w:tab/>
        <w:t>The geographical area and location where the jitter issue exists;</w:t>
      </w:r>
    </w:p>
    <w:p w14:paraId="0092BA98" w14:textId="77777777" w:rsidR="00DE4240" w:rsidRPr="00DE54AA" w:rsidRDefault="00DE4240" w:rsidP="008607BC">
      <w:pPr>
        <w:pStyle w:val="B10"/>
        <w:rPr>
          <w:lang w:eastAsia="zh-CN"/>
        </w:rPr>
      </w:pPr>
      <w:r w:rsidRPr="00DE54AA">
        <w:rPr>
          <w:lang w:eastAsia="zh-CN"/>
        </w:rPr>
        <w:t>-</w:t>
      </w:r>
      <w:r w:rsidRPr="00DE54AA">
        <w:rPr>
          <w:lang w:eastAsia="zh-CN"/>
        </w:rPr>
        <w:tab/>
        <w:t xml:space="preserve"> Root cause of the jitter issue;</w:t>
      </w:r>
    </w:p>
    <w:p w14:paraId="180D1CE2" w14:textId="77777777" w:rsidR="00DE4240" w:rsidRPr="00DE54AA" w:rsidRDefault="00DE4240" w:rsidP="008607BC">
      <w:pPr>
        <w:pStyle w:val="B10"/>
        <w:rPr>
          <w:lang w:eastAsia="zh-CN"/>
        </w:rPr>
      </w:pPr>
      <w:r w:rsidRPr="00DE54AA">
        <w:rPr>
          <w:lang w:eastAsia="zh-CN"/>
        </w:rPr>
        <w:t>-</w:t>
      </w:r>
      <w:r w:rsidRPr="00DE54AA">
        <w:rPr>
          <w:lang w:eastAsia="zh-CN"/>
        </w:rPr>
        <w:tab/>
        <w:t>The objects affected by the jitter issue;</w:t>
      </w:r>
    </w:p>
    <w:p w14:paraId="4A19BE67" w14:textId="15E574AD" w:rsidR="00DE4240" w:rsidRDefault="00DE4240" w:rsidP="008607BC">
      <w:pPr>
        <w:pStyle w:val="B10"/>
        <w:rPr>
          <w:lang w:eastAsia="zh-CN"/>
        </w:rPr>
      </w:pPr>
      <w:r w:rsidRPr="00DE54AA">
        <w:rPr>
          <w:lang w:eastAsia="zh-CN"/>
        </w:rPr>
        <w:t>-</w:t>
      </w:r>
      <w:r w:rsidRPr="00DE54AA">
        <w:rPr>
          <w:lang w:eastAsia="zh-CN"/>
        </w:rPr>
        <w:tab/>
        <w:t>The severity level of the jitter issue;</w:t>
      </w:r>
    </w:p>
    <w:p w14:paraId="1EB9DACE" w14:textId="23C80A4C" w:rsidR="00CB64B3" w:rsidRPr="00DE54AA" w:rsidRDefault="00CB64B3" w:rsidP="008607BC">
      <w:pPr>
        <w:pStyle w:val="B10"/>
        <w:rPr>
          <w:lang w:eastAsia="zh-CN"/>
        </w:rPr>
      </w:pPr>
      <w:r>
        <w:rPr>
          <w:rFonts w:hint="eastAsia"/>
          <w:lang w:eastAsia="zh-CN"/>
        </w:rPr>
        <w:t>-</w:t>
      </w:r>
      <w:r>
        <w:rPr>
          <w:lang w:eastAsia="zh-CN"/>
        </w:rPr>
        <w:t xml:space="preserve">      The concrete parameters of jitter value;</w:t>
      </w:r>
    </w:p>
    <w:p w14:paraId="58AA5284" w14:textId="4A87D561" w:rsidR="007C4E4C" w:rsidRDefault="00DE4240" w:rsidP="008607BC">
      <w:pPr>
        <w:pStyle w:val="B10"/>
        <w:rPr>
          <w:lang w:eastAsia="zh-CN"/>
        </w:rPr>
      </w:pPr>
      <w:r w:rsidRPr="00DE54AA">
        <w:rPr>
          <w:lang w:eastAsia="zh-CN"/>
        </w:rPr>
        <w:t>-</w:t>
      </w:r>
      <w:r w:rsidRPr="00DE54AA">
        <w:rPr>
          <w:lang w:eastAsia="zh-CN"/>
        </w:rPr>
        <w:tab/>
        <w:t>The recommended actions to solve the jitter issue.</w:t>
      </w:r>
    </w:p>
    <w:p w14:paraId="076EE24A" w14:textId="77777777" w:rsidR="00CB64B3" w:rsidRDefault="00CB64B3" w:rsidP="00CB64B3">
      <w:pPr>
        <w:pStyle w:val="Heading4"/>
      </w:pPr>
      <w:bookmarkStart w:id="257" w:name="_Toc42241831"/>
      <w:bookmarkStart w:id="258" w:name="_Toc63427807"/>
      <w:r>
        <w:t>6.</w:t>
      </w:r>
      <w:r>
        <w:rPr>
          <w:rFonts w:hint="eastAsia"/>
          <w:lang w:val="en-US" w:eastAsia="zh-CN"/>
        </w:rPr>
        <w:t>3.7</w:t>
      </w:r>
      <w:r>
        <w:t>.3</w:t>
      </w:r>
      <w:r>
        <w:tab/>
        <w:t>Possible Solutions</w:t>
      </w:r>
      <w:bookmarkEnd w:id="257"/>
      <w:bookmarkEnd w:id="258"/>
    </w:p>
    <w:p w14:paraId="6945697F" w14:textId="50D574DE" w:rsidR="00CB64B3" w:rsidRDefault="00CB64B3" w:rsidP="000E3E1E">
      <w:pPr>
        <w:pStyle w:val="Heading5"/>
        <w:rPr>
          <w:lang w:eastAsia="zh-CN"/>
        </w:rPr>
      </w:pPr>
      <w:bookmarkStart w:id="259" w:name="_Toc63427808"/>
      <w:r w:rsidRPr="00DE54AA">
        <w:t>6.</w:t>
      </w:r>
      <w:r>
        <w:t>3</w:t>
      </w:r>
      <w:r w:rsidRPr="00DE54AA">
        <w:t>.</w:t>
      </w:r>
      <w:r>
        <w:t>7</w:t>
      </w:r>
      <w:r w:rsidRPr="00DE54AA">
        <w:t>.3.1</w:t>
      </w:r>
      <w:r w:rsidRPr="00DE54AA">
        <w:tab/>
        <w:t>Solution description</w:t>
      </w:r>
      <w:bookmarkEnd w:id="259"/>
    </w:p>
    <w:p w14:paraId="43EBEFBF" w14:textId="66CAD7EE" w:rsidR="00CB64B3" w:rsidRDefault="00CB64B3" w:rsidP="00CB64B3">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4D595B70" w14:textId="4B43A38C" w:rsidR="00CB64B3" w:rsidRDefault="00CB64B3" w:rsidP="00CB64B3">
      <w:pPr>
        <w:pStyle w:val="Heading5"/>
      </w:pPr>
      <w:bookmarkStart w:id="260" w:name="_Toc63427809"/>
      <w:r>
        <w:t>6.</w:t>
      </w:r>
      <w:r>
        <w:rPr>
          <w:rFonts w:hint="eastAsia"/>
          <w:lang w:val="en-US" w:eastAsia="zh-CN"/>
        </w:rPr>
        <w:t>3.7</w:t>
      </w:r>
      <w:r>
        <w:t xml:space="preserve">.3.2 </w:t>
      </w:r>
      <w:r>
        <w:tab/>
        <w:t>Data required</w:t>
      </w:r>
      <w:bookmarkEnd w:id="260"/>
    </w:p>
    <w:p w14:paraId="7815A47C" w14:textId="77777777" w:rsidR="00CB64B3" w:rsidRDefault="00CB64B3" w:rsidP="00CB64B3">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CB64B3" w14:paraId="7F880C93" w14:textId="77777777" w:rsidTr="00CD32DC">
        <w:trPr>
          <w:jc w:val="center"/>
        </w:trPr>
        <w:tc>
          <w:tcPr>
            <w:tcW w:w="2099" w:type="dxa"/>
            <w:shd w:val="clear" w:color="auto" w:fill="D0CECE"/>
          </w:tcPr>
          <w:p w14:paraId="71543037" w14:textId="77777777" w:rsidR="00CB64B3" w:rsidRDefault="00CB64B3" w:rsidP="00CD32DC">
            <w:pPr>
              <w:jc w:val="center"/>
              <w:rPr>
                <w:b/>
                <w:kern w:val="2"/>
                <w:sz w:val="21"/>
                <w:szCs w:val="22"/>
                <w:lang w:eastAsia="zh-CN"/>
              </w:rPr>
            </w:pPr>
            <w:r>
              <w:rPr>
                <w:b/>
                <w:kern w:val="2"/>
                <w:sz w:val="21"/>
                <w:szCs w:val="22"/>
                <w:lang w:eastAsia="zh-CN"/>
              </w:rPr>
              <w:t>Input data</w:t>
            </w:r>
          </w:p>
        </w:tc>
        <w:tc>
          <w:tcPr>
            <w:tcW w:w="1701" w:type="dxa"/>
            <w:shd w:val="clear" w:color="auto" w:fill="D0CECE"/>
          </w:tcPr>
          <w:p w14:paraId="45CAA1E5" w14:textId="77777777" w:rsidR="00CB64B3" w:rsidRDefault="00CB64B3" w:rsidP="00CD32DC">
            <w:pPr>
              <w:jc w:val="center"/>
              <w:rPr>
                <w:b/>
                <w:kern w:val="2"/>
                <w:sz w:val="21"/>
                <w:szCs w:val="22"/>
                <w:lang w:eastAsia="zh-CN"/>
              </w:rPr>
            </w:pPr>
            <w:r>
              <w:rPr>
                <w:b/>
                <w:kern w:val="2"/>
                <w:sz w:val="21"/>
                <w:szCs w:val="22"/>
                <w:lang w:eastAsia="zh-CN"/>
              </w:rPr>
              <w:t>Data type</w:t>
            </w:r>
          </w:p>
        </w:tc>
        <w:tc>
          <w:tcPr>
            <w:tcW w:w="5386" w:type="dxa"/>
            <w:shd w:val="clear" w:color="auto" w:fill="D0CECE"/>
          </w:tcPr>
          <w:p w14:paraId="09B1A809" w14:textId="77777777" w:rsidR="00CB64B3" w:rsidRDefault="00CB64B3" w:rsidP="00CD32DC">
            <w:pPr>
              <w:jc w:val="center"/>
              <w:rPr>
                <w:b/>
                <w:kern w:val="2"/>
                <w:sz w:val="21"/>
                <w:szCs w:val="22"/>
                <w:lang w:eastAsia="zh-CN"/>
              </w:rPr>
            </w:pPr>
            <w:r>
              <w:rPr>
                <w:b/>
                <w:kern w:val="2"/>
                <w:sz w:val="21"/>
                <w:szCs w:val="22"/>
                <w:lang w:eastAsia="zh-CN"/>
              </w:rPr>
              <w:t>Description</w:t>
            </w:r>
          </w:p>
        </w:tc>
      </w:tr>
      <w:tr w:rsidR="00CB64B3" w14:paraId="79F0CE4C" w14:textId="77777777" w:rsidTr="00CD32DC">
        <w:trPr>
          <w:jc w:val="center"/>
        </w:trPr>
        <w:tc>
          <w:tcPr>
            <w:tcW w:w="2099" w:type="dxa"/>
          </w:tcPr>
          <w:p w14:paraId="21576328" w14:textId="77777777" w:rsidR="00CB64B3" w:rsidRDefault="00CB64B3" w:rsidP="00CD32DC">
            <w:pPr>
              <w:rPr>
                <w:kern w:val="2"/>
                <w:sz w:val="21"/>
                <w:szCs w:val="22"/>
                <w:lang w:eastAsia="zh-CN"/>
              </w:rPr>
            </w:pPr>
            <w:r>
              <w:rPr>
                <w:kern w:val="2"/>
                <w:sz w:val="21"/>
                <w:szCs w:val="22"/>
                <w:lang w:eastAsia="zh-CN"/>
              </w:rPr>
              <w:t>S-NSSAI</w:t>
            </w:r>
          </w:p>
        </w:tc>
        <w:tc>
          <w:tcPr>
            <w:tcW w:w="1701" w:type="dxa"/>
          </w:tcPr>
          <w:p w14:paraId="3083C3D5" w14:textId="77777777" w:rsidR="00CB64B3" w:rsidRDefault="00CB64B3" w:rsidP="00CD32DC">
            <w:pPr>
              <w:rPr>
                <w:kern w:val="2"/>
                <w:sz w:val="21"/>
                <w:szCs w:val="22"/>
                <w:lang w:eastAsia="zh-CN"/>
              </w:rPr>
            </w:pPr>
            <w:r>
              <w:t>Service data</w:t>
            </w:r>
          </w:p>
        </w:tc>
        <w:tc>
          <w:tcPr>
            <w:tcW w:w="5386" w:type="dxa"/>
          </w:tcPr>
          <w:p w14:paraId="49FC9519" w14:textId="77777777" w:rsidR="00CB64B3" w:rsidRDefault="00CB64B3" w:rsidP="00CD32DC">
            <w:pPr>
              <w:rPr>
                <w:kern w:val="2"/>
                <w:sz w:val="21"/>
                <w:szCs w:val="22"/>
                <w:lang w:eastAsia="zh-CN"/>
              </w:rPr>
            </w:pPr>
            <w:r>
              <w:rPr>
                <w:kern w:val="2"/>
                <w:sz w:val="21"/>
                <w:szCs w:val="22"/>
                <w:lang w:eastAsia="zh-CN"/>
              </w:rPr>
              <w:t xml:space="preserve">“S-NSSAI” as defined in clause </w:t>
            </w:r>
            <w:r>
              <w:t xml:space="preserve">5.15.2, </w:t>
            </w:r>
            <w:r>
              <w:rPr>
                <w:kern w:val="2"/>
                <w:sz w:val="21"/>
                <w:szCs w:val="22"/>
                <w:lang w:eastAsia="zh-CN"/>
              </w:rPr>
              <w:t>TS 23.501 [13]</w:t>
            </w:r>
            <w:r>
              <w:t>. MDAS may derive network topology information according to S-NSSAI</w:t>
            </w:r>
          </w:p>
        </w:tc>
      </w:tr>
      <w:tr w:rsidR="00CB64B3" w14:paraId="5042EDE6" w14:textId="77777777" w:rsidTr="00CD32DC">
        <w:trPr>
          <w:jc w:val="center"/>
        </w:trPr>
        <w:tc>
          <w:tcPr>
            <w:tcW w:w="2099" w:type="dxa"/>
          </w:tcPr>
          <w:p w14:paraId="2627413B" w14:textId="77777777" w:rsidR="00CB64B3" w:rsidRDefault="00CB64B3" w:rsidP="00CD32DC">
            <w:pPr>
              <w:rPr>
                <w:kern w:val="2"/>
                <w:sz w:val="21"/>
                <w:szCs w:val="22"/>
                <w:lang w:eastAsia="zh-CN"/>
              </w:rPr>
            </w:pPr>
            <w:r>
              <w:t>Performance measurement</w:t>
            </w:r>
          </w:p>
        </w:tc>
        <w:tc>
          <w:tcPr>
            <w:tcW w:w="1701" w:type="dxa"/>
          </w:tcPr>
          <w:p w14:paraId="4AFE4595" w14:textId="77777777" w:rsidR="00CB64B3" w:rsidRDefault="00CB64B3" w:rsidP="00CD32DC">
            <w:pPr>
              <w:rPr>
                <w:kern w:val="2"/>
                <w:sz w:val="21"/>
                <w:szCs w:val="22"/>
                <w:lang w:eastAsia="zh-CN"/>
              </w:rPr>
            </w:pPr>
            <w:r>
              <w:t>Measurement data</w:t>
            </w:r>
          </w:p>
        </w:tc>
        <w:tc>
          <w:tcPr>
            <w:tcW w:w="5386" w:type="dxa"/>
          </w:tcPr>
          <w:p w14:paraId="17C0341B" w14:textId="77777777" w:rsidR="00CB64B3" w:rsidRDefault="00CB64B3" w:rsidP="00CD32DC">
            <w:pPr>
              <w:rPr>
                <w:kern w:val="2"/>
                <w:sz w:val="21"/>
                <w:szCs w:val="22"/>
                <w:lang w:eastAsia="zh-CN"/>
              </w:rPr>
            </w:pPr>
            <w:r>
              <w:t>Packet delay:</w:t>
            </w:r>
            <w:r>
              <w:rPr>
                <w:kern w:val="2"/>
                <w:sz w:val="21"/>
                <w:szCs w:val="22"/>
                <w:lang w:eastAsia="zh-CN"/>
              </w:rPr>
              <w:t xml:space="preserve"> “packet delay” measurement as defined in clause 5.1.1.1, clause 5.1.3.3, TS 28.552 [8];</w:t>
            </w:r>
          </w:p>
          <w:p w14:paraId="439BB485" w14:textId="77777777" w:rsidR="00CB64B3" w:rsidRDefault="00CB64B3" w:rsidP="00CD32DC">
            <w:pPr>
              <w:rPr>
                <w:kern w:val="2"/>
                <w:sz w:val="21"/>
                <w:szCs w:val="22"/>
                <w:lang w:eastAsia="zh-CN"/>
              </w:rPr>
            </w:pPr>
            <w:r>
              <w:t xml:space="preserve">Round-trip GTP Data Packet Delay: </w:t>
            </w:r>
            <w:r>
              <w:rPr>
                <w:color w:val="000000"/>
              </w:rPr>
              <w:t>“</w:t>
            </w:r>
            <w:r>
              <w:t>Round-trip GTP Data Packet Delay</w:t>
            </w:r>
            <w:r>
              <w:rPr>
                <w:color w:val="000000"/>
              </w:rPr>
              <w:t>”</w:t>
            </w:r>
            <w:r>
              <w:rPr>
                <w:kern w:val="2"/>
                <w:sz w:val="21"/>
                <w:szCs w:val="22"/>
                <w:lang w:eastAsia="zh-CN"/>
              </w:rPr>
              <w:t xml:space="preserve"> as defined in clause 5.4.1.9, TS 28.552 [8];</w:t>
            </w:r>
          </w:p>
          <w:p w14:paraId="47691B72" w14:textId="77777777" w:rsidR="00CB64B3" w:rsidRDefault="00CB64B3" w:rsidP="00CD32DC">
            <w:pPr>
              <w:rPr>
                <w:kern w:val="2"/>
                <w:sz w:val="21"/>
                <w:szCs w:val="22"/>
                <w:lang w:eastAsia="zh-CN"/>
              </w:rPr>
            </w:pPr>
            <w:r>
              <w:t xml:space="preserve">GTP packets delay in UPF: “GTP packets delay in UPF” as defined in clause 5.4.5, </w:t>
            </w:r>
            <w:r>
              <w:rPr>
                <w:kern w:val="2"/>
                <w:sz w:val="21"/>
                <w:szCs w:val="22"/>
                <w:lang w:eastAsia="zh-CN"/>
              </w:rPr>
              <w:t>TS 28.552 [8];</w:t>
            </w:r>
          </w:p>
          <w:p w14:paraId="264EC90B" w14:textId="77777777" w:rsidR="00CB64B3" w:rsidRDefault="00CB64B3" w:rsidP="00CD32DC">
            <w:pPr>
              <w:rPr>
                <w:kern w:val="2"/>
                <w:sz w:val="21"/>
                <w:szCs w:val="22"/>
                <w:lang w:eastAsia="zh-CN"/>
              </w:rPr>
            </w:pPr>
            <w:r>
              <w:t xml:space="preserve">Round-trip GTP Data Packet Delay on N9 interface: “Round-trip GTP Data Packet Delay on N9 interface” as defined in clause 5.4.4.1, </w:t>
            </w:r>
            <w:r>
              <w:rPr>
                <w:kern w:val="2"/>
                <w:sz w:val="21"/>
                <w:szCs w:val="22"/>
                <w:lang w:eastAsia="zh-CN"/>
              </w:rPr>
              <w:t>TS 28.552 [8];</w:t>
            </w:r>
          </w:p>
          <w:p w14:paraId="378382AA" w14:textId="77777777" w:rsidR="00CB64B3" w:rsidRDefault="00CB64B3" w:rsidP="00CD32DC">
            <w:pPr>
              <w:rPr>
                <w:lang w:eastAsia="zh-CN"/>
              </w:rPr>
            </w:pPr>
            <w:r>
              <w:rPr>
                <w:lang w:eastAsia="zh-CN"/>
              </w:rPr>
              <w:t xml:space="preserve">Throughput at N3 interface: </w:t>
            </w:r>
            <w:r>
              <w:rPr>
                <w:rFonts w:hint="eastAsia"/>
                <w:lang w:eastAsia="zh-CN"/>
              </w:rPr>
              <w:t>Upstream</w:t>
            </w:r>
            <w:r>
              <w:rPr>
                <w:lang w:eastAsia="zh-CN"/>
              </w:rPr>
              <w:t>/Downstream</w:t>
            </w:r>
            <w:r>
              <w:rPr>
                <w:rFonts w:hint="eastAsia"/>
                <w:lang w:eastAsia="zh-CN"/>
              </w:rPr>
              <w:t xml:space="preserve"> </w:t>
            </w:r>
            <w:r>
              <w:rPr>
                <w:lang w:eastAsia="zh-CN"/>
              </w:rPr>
              <w:t xml:space="preserve">GTP data </w:t>
            </w:r>
            <w:r>
              <w:rPr>
                <w:rFonts w:hint="eastAsia"/>
                <w:lang w:eastAsia="zh-CN"/>
              </w:rPr>
              <w:t>throughput</w:t>
            </w:r>
            <w:r>
              <w:rPr>
                <w:lang w:eastAsia="zh-CN"/>
              </w:rPr>
              <w:t xml:space="preserve"> at N3 interface, see clause 6.3.4 and clause 6.3.5 of TS 28.554 [7];</w:t>
            </w:r>
          </w:p>
          <w:p w14:paraId="4B387B2A" w14:textId="77777777" w:rsidR="00CB64B3" w:rsidRDefault="00CB64B3" w:rsidP="00CD32DC">
            <w:pPr>
              <w:rPr>
                <w:kern w:val="2"/>
                <w:sz w:val="21"/>
                <w:szCs w:val="22"/>
                <w:lang w:eastAsia="zh-CN"/>
              </w:rPr>
            </w:pPr>
            <w:r>
              <w:t xml:space="preserve">End-to-end Latency of 5G Network: </w:t>
            </w:r>
            <w:r>
              <w:rPr>
                <w:kern w:val="2"/>
                <w:sz w:val="21"/>
                <w:szCs w:val="22"/>
                <w:lang w:eastAsia="zh-CN"/>
              </w:rPr>
              <w:t>“</w:t>
            </w:r>
            <w:r>
              <w:t>End-to-end Latency of 5G Network</w:t>
            </w:r>
            <w:r>
              <w:rPr>
                <w:kern w:val="2"/>
                <w:sz w:val="21"/>
                <w:szCs w:val="22"/>
                <w:lang w:eastAsia="zh-CN"/>
              </w:rPr>
              <w:t xml:space="preserve">” as defined in clause </w:t>
            </w:r>
            <w:r>
              <w:rPr>
                <w:rFonts w:hint="eastAsia"/>
              </w:rPr>
              <w:t>6.</w:t>
            </w:r>
            <w:r>
              <w:t>3</w:t>
            </w:r>
            <w:r>
              <w:rPr>
                <w:rFonts w:hint="eastAsia"/>
              </w:rPr>
              <w:t>.</w:t>
            </w:r>
            <w:r>
              <w:t>1,</w:t>
            </w:r>
            <w:r>
              <w:rPr>
                <w:kern w:val="2"/>
                <w:sz w:val="21"/>
                <w:szCs w:val="22"/>
                <w:lang w:eastAsia="zh-CN"/>
              </w:rPr>
              <w:t xml:space="preserve"> TS 28.554 [7];</w:t>
            </w:r>
          </w:p>
          <w:p w14:paraId="50D9D811" w14:textId="77777777" w:rsidR="00CB64B3" w:rsidRDefault="00CB64B3" w:rsidP="00CD32DC">
            <w:pPr>
              <w:rPr>
                <w:lang w:eastAsia="zh-CN"/>
              </w:rPr>
            </w:pPr>
            <w:r>
              <w:rPr>
                <w:lang w:eastAsia="zh-CN"/>
              </w:rPr>
              <w:t xml:space="preserve">Throughput for network slice instance: </w:t>
            </w:r>
            <w:r>
              <w:t>Upstream/Downstream throughput for network and Network Slice Instance,</w:t>
            </w:r>
            <w:r>
              <w:rPr>
                <w:lang w:eastAsia="zh-CN"/>
              </w:rPr>
              <w:t xml:space="preserve"> see clause 6.3.2 and clause 6.3.3 of TS 28.554 [7];</w:t>
            </w:r>
          </w:p>
        </w:tc>
      </w:tr>
      <w:tr w:rsidR="00CB64B3" w14:paraId="2DF18631" w14:textId="77777777" w:rsidTr="00CD32DC">
        <w:trPr>
          <w:jc w:val="center"/>
        </w:trPr>
        <w:tc>
          <w:tcPr>
            <w:tcW w:w="2099" w:type="dxa"/>
          </w:tcPr>
          <w:p w14:paraId="32AD75B6" w14:textId="77777777" w:rsidR="00CB64B3" w:rsidRDefault="00CB64B3" w:rsidP="00CD32DC">
            <w:pPr>
              <w:rPr>
                <w:lang w:eastAsia="zh-CN"/>
              </w:rPr>
            </w:pPr>
            <w:r>
              <w:rPr>
                <w:rFonts w:hint="eastAsia"/>
                <w:lang w:eastAsia="zh-CN"/>
              </w:rPr>
              <w:t>Q</w:t>
            </w:r>
            <w:r>
              <w:rPr>
                <w:lang w:eastAsia="zh-CN"/>
              </w:rPr>
              <w:t>oE Data</w:t>
            </w:r>
          </w:p>
        </w:tc>
        <w:tc>
          <w:tcPr>
            <w:tcW w:w="1701" w:type="dxa"/>
          </w:tcPr>
          <w:p w14:paraId="438982D6" w14:textId="77777777" w:rsidR="00CB64B3" w:rsidRDefault="00CB64B3" w:rsidP="00CD32DC">
            <w:r>
              <w:t>Measurement data</w:t>
            </w:r>
          </w:p>
        </w:tc>
        <w:tc>
          <w:tcPr>
            <w:tcW w:w="5386" w:type="dxa"/>
          </w:tcPr>
          <w:p w14:paraId="0D6D1CAB" w14:textId="77777777" w:rsidR="00CB64B3" w:rsidRDefault="00CB64B3" w:rsidP="00CD32DC">
            <w:pPr>
              <w:rPr>
                <w:lang w:eastAsia="zh-CN"/>
              </w:rPr>
            </w:pPr>
            <w:r>
              <w:rPr>
                <w:rFonts w:hint="eastAsia"/>
                <w:lang w:eastAsia="zh-CN"/>
              </w:rPr>
              <w:t>T</w:t>
            </w:r>
            <w:r>
              <w:rPr>
                <w:lang w:eastAsia="zh-CN"/>
              </w:rPr>
              <w:t>he details information of QoE data required by this case is FFS.</w:t>
            </w:r>
          </w:p>
        </w:tc>
      </w:tr>
    </w:tbl>
    <w:p w14:paraId="25B5D6E0" w14:textId="77777777" w:rsidR="00CB64B3" w:rsidRDefault="00CB64B3" w:rsidP="00CB64B3"/>
    <w:p w14:paraId="4C011761" w14:textId="77777777" w:rsidR="00CB64B3" w:rsidRDefault="00CB64B3" w:rsidP="00CB64B3">
      <w:pPr>
        <w:rPr>
          <w:rFonts w:eastAsia="Calibri"/>
          <w:sz w:val="24"/>
          <w:szCs w:val="24"/>
        </w:rPr>
      </w:pPr>
      <w:r>
        <w:rPr>
          <w:lang w:eastAsia="zh-CN"/>
        </w:rPr>
        <w:t>Note: The above parameters may not be the complete list.</w:t>
      </w:r>
    </w:p>
    <w:p w14:paraId="60EAD36E" w14:textId="5D4143F8" w:rsidR="00CB64B3" w:rsidRDefault="00CB64B3" w:rsidP="00CB64B3">
      <w:pPr>
        <w:pStyle w:val="Heading5"/>
        <w:rPr>
          <w:rFonts w:eastAsia="Calibri"/>
          <w:sz w:val="24"/>
          <w:szCs w:val="24"/>
        </w:rPr>
      </w:pPr>
      <w:bookmarkStart w:id="261" w:name="_Toc63427810"/>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61"/>
    </w:p>
    <w:p w14:paraId="1FE9D824" w14:textId="2BAB3386" w:rsidR="00CB64B3" w:rsidRDefault="00CB64B3" w:rsidP="00CB64B3">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CB64B3" w:rsidRPr="00DE54AA" w14:paraId="64555A88" w14:textId="77777777" w:rsidTr="00CB64B3">
        <w:trPr>
          <w:jc w:val="center"/>
        </w:trPr>
        <w:tc>
          <w:tcPr>
            <w:tcW w:w="2234" w:type="dxa"/>
            <w:vMerge w:val="restart"/>
            <w:shd w:val="clear" w:color="auto" w:fill="D0CECE"/>
          </w:tcPr>
          <w:p w14:paraId="7E7FB553" w14:textId="2FFF98DE" w:rsidR="00CB64B3" w:rsidRPr="00DE54AA" w:rsidRDefault="00CB64B3" w:rsidP="00CD32DC">
            <w:pPr>
              <w:pStyle w:val="TAH"/>
              <w:rPr>
                <w:sz w:val="21"/>
                <w:szCs w:val="22"/>
                <w:lang w:eastAsia="zh-CN"/>
              </w:rPr>
            </w:pPr>
            <w:r w:rsidRPr="00CB64B3">
              <w:rPr>
                <w:rFonts w:hint="eastAsia"/>
                <w:lang w:eastAsia="zh-CN"/>
              </w:rPr>
              <w:t>Jitter</w:t>
            </w:r>
            <w:r w:rsidRPr="00CB64B3">
              <w:rPr>
                <w:lang w:eastAsia="zh-CN"/>
              </w:rPr>
              <w:t xml:space="preserve"> Analy</w:t>
            </w:r>
            <w:r w:rsidR="00BA2A02">
              <w:rPr>
                <w:lang w:eastAsia="zh-CN"/>
              </w:rPr>
              <w:t>t</w:t>
            </w:r>
            <w:r w:rsidRPr="00CB64B3">
              <w:rPr>
                <w:lang w:eastAsia="zh-CN"/>
              </w:rPr>
              <w:t>ics Report</w:t>
            </w:r>
          </w:p>
        </w:tc>
        <w:tc>
          <w:tcPr>
            <w:tcW w:w="2268" w:type="dxa"/>
            <w:shd w:val="clear" w:color="auto" w:fill="D0CECE"/>
          </w:tcPr>
          <w:p w14:paraId="045C3EEC" w14:textId="77777777" w:rsidR="00CB64B3" w:rsidRPr="00DE54AA" w:rsidRDefault="00CB64B3" w:rsidP="00CD32DC">
            <w:pPr>
              <w:pStyle w:val="TAH"/>
              <w:rPr>
                <w:sz w:val="21"/>
                <w:szCs w:val="22"/>
                <w:lang w:eastAsia="zh-CN"/>
              </w:rPr>
            </w:pPr>
            <w:r w:rsidRPr="00DE54AA">
              <w:rPr>
                <w:sz w:val="21"/>
                <w:szCs w:val="22"/>
                <w:lang w:eastAsia="zh-CN"/>
              </w:rPr>
              <w:t>Attribute Name</w:t>
            </w:r>
          </w:p>
        </w:tc>
        <w:tc>
          <w:tcPr>
            <w:tcW w:w="5129" w:type="dxa"/>
            <w:shd w:val="clear" w:color="auto" w:fill="D0CECE"/>
          </w:tcPr>
          <w:p w14:paraId="61E68A52" w14:textId="77777777" w:rsidR="00CB64B3" w:rsidRPr="00DE54AA" w:rsidRDefault="00CB64B3" w:rsidP="00CD32DC">
            <w:pPr>
              <w:pStyle w:val="TAH"/>
              <w:rPr>
                <w:sz w:val="21"/>
                <w:szCs w:val="22"/>
                <w:lang w:eastAsia="zh-CN"/>
              </w:rPr>
            </w:pPr>
            <w:r w:rsidRPr="00DE54AA">
              <w:rPr>
                <w:sz w:val="21"/>
                <w:szCs w:val="22"/>
                <w:lang w:eastAsia="zh-CN"/>
              </w:rPr>
              <w:t>Description</w:t>
            </w:r>
          </w:p>
        </w:tc>
      </w:tr>
      <w:tr w:rsidR="00CB64B3" w:rsidRPr="00DE54AA" w14:paraId="2EE0A617" w14:textId="77777777" w:rsidTr="00CB64B3">
        <w:trPr>
          <w:jc w:val="center"/>
        </w:trPr>
        <w:tc>
          <w:tcPr>
            <w:tcW w:w="2234" w:type="dxa"/>
            <w:vMerge/>
          </w:tcPr>
          <w:p w14:paraId="397EFF14" w14:textId="77777777" w:rsidR="00CB64B3" w:rsidRPr="00DE54AA" w:rsidRDefault="00CB64B3" w:rsidP="00CB64B3">
            <w:pPr>
              <w:rPr>
                <w:kern w:val="2"/>
                <w:sz w:val="21"/>
                <w:szCs w:val="22"/>
                <w:lang w:eastAsia="zh-CN"/>
              </w:rPr>
            </w:pPr>
          </w:p>
        </w:tc>
        <w:tc>
          <w:tcPr>
            <w:tcW w:w="2268" w:type="dxa"/>
            <w:shd w:val="clear" w:color="auto" w:fill="auto"/>
          </w:tcPr>
          <w:p w14:paraId="580C7CC7" w14:textId="3C0AF1DC" w:rsidR="00CB64B3" w:rsidRPr="00DE54AA" w:rsidRDefault="00CB64B3" w:rsidP="00CB64B3">
            <w:pPr>
              <w:pStyle w:val="TAL"/>
            </w:pPr>
            <w:r>
              <w:rPr>
                <w:rFonts w:hint="eastAsia"/>
                <w:lang w:val="en-US" w:eastAsia="zh-CN"/>
              </w:rPr>
              <w:t>Jitter Identifier</w:t>
            </w:r>
          </w:p>
        </w:tc>
        <w:tc>
          <w:tcPr>
            <w:tcW w:w="5129" w:type="dxa"/>
            <w:shd w:val="clear" w:color="auto" w:fill="auto"/>
          </w:tcPr>
          <w:p w14:paraId="721BC850" w14:textId="2170D603" w:rsidR="00CB64B3" w:rsidRPr="00DE54AA" w:rsidRDefault="00CB64B3" w:rsidP="00CB64B3">
            <w:pPr>
              <w:pStyle w:val="TAL"/>
            </w:pPr>
            <w:r>
              <w:t xml:space="preserve">Identification of the </w:t>
            </w:r>
            <w:r>
              <w:rPr>
                <w:rFonts w:hint="eastAsia"/>
                <w:lang w:val="en-US" w:eastAsia="zh-CN"/>
              </w:rPr>
              <w:t>jitter issue</w:t>
            </w:r>
            <w:r>
              <w:t>.</w:t>
            </w:r>
          </w:p>
        </w:tc>
      </w:tr>
      <w:tr w:rsidR="00CB64B3" w:rsidRPr="00DE54AA" w14:paraId="4241386B" w14:textId="77777777" w:rsidTr="00CB64B3">
        <w:trPr>
          <w:jc w:val="center"/>
        </w:trPr>
        <w:tc>
          <w:tcPr>
            <w:tcW w:w="2234" w:type="dxa"/>
            <w:vMerge/>
          </w:tcPr>
          <w:p w14:paraId="7B509219" w14:textId="77777777" w:rsidR="00CB64B3" w:rsidRPr="00DE54AA" w:rsidRDefault="00CB64B3" w:rsidP="00CB64B3">
            <w:pPr>
              <w:rPr>
                <w:kern w:val="2"/>
                <w:sz w:val="21"/>
                <w:szCs w:val="22"/>
                <w:lang w:eastAsia="zh-CN"/>
              </w:rPr>
            </w:pPr>
          </w:p>
        </w:tc>
        <w:tc>
          <w:tcPr>
            <w:tcW w:w="2268" w:type="dxa"/>
            <w:shd w:val="clear" w:color="auto" w:fill="auto"/>
          </w:tcPr>
          <w:p w14:paraId="5D01CFCD" w14:textId="0AED6C1A" w:rsidR="00CB64B3" w:rsidRPr="00DE54AA" w:rsidRDefault="00CB64B3" w:rsidP="00CB64B3">
            <w:pPr>
              <w:pStyle w:val="TAL"/>
            </w:pPr>
            <w:r>
              <w:rPr>
                <w:rFonts w:hint="eastAsia"/>
                <w:lang w:val="en-US" w:eastAsia="zh-CN"/>
              </w:rPr>
              <w:t>Jitter Issue Type</w:t>
            </w:r>
          </w:p>
        </w:tc>
        <w:tc>
          <w:tcPr>
            <w:tcW w:w="5129" w:type="dxa"/>
            <w:shd w:val="clear" w:color="auto" w:fill="auto"/>
          </w:tcPr>
          <w:p w14:paraId="298DDC17" w14:textId="10EC7511" w:rsidR="00CB64B3" w:rsidRPr="00DE54AA" w:rsidRDefault="00CB64B3" w:rsidP="00CB64B3">
            <w:pPr>
              <w:pStyle w:val="TAL"/>
            </w:pPr>
            <w:r>
              <w:rPr>
                <w:lang w:eastAsia="zh-CN"/>
              </w:rPr>
              <w:t>Indication of jitter issue type</w:t>
            </w:r>
            <w:r>
              <w:rPr>
                <w:rFonts w:hint="eastAsia"/>
                <w:lang w:eastAsia="zh-CN"/>
              </w:rPr>
              <w:t>, e</w:t>
            </w:r>
            <w:r>
              <w:rPr>
                <w:lang w:eastAsia="zh-CN"/>
              </w:rPr>
              <w:t>.g.</w:t>
            </w:r>
            <w:r w:rsidR="00BA2A02">
              <w:rPr>
                <w:lang w:eastAsia="zh-CN"/>
              </w:rPr>
              <w:t xml:space="preserve"> </w:t>
            </w:r>
            <w:r w:rsidRPr="00DD244A">
              <w:rPr>
                <w:lang w:eastAsia="zh-CN"/>
              </w:rPr>
              <w:t>RAN jitter issue, CN jitter issue</w:t>
            </w:r>
            <w:r>
              <w:rPr>
                <w:rFonts w:hint="eastAsia"/>
                <w:lang w:val="en-US" w:eastAsia="zh-CN"/>
              </w:rPr>
              <w:t>.</w:t>
            </w:r>
          </w:p>
        </w:tc>
      </w:tr>
      <w:tr w:rsidR="00CB64B3" w:rsidRPr="00DE54AA" w14:paraId="5851D3A0" w14:textId="77777777" w:rsidTr="00CB64B3">
        <w:trPr>
          <w:jc w:val="center"/>
        </w:trPr>
        <w:tc>
          <w:tcPr>
            <w:tcW w:w="2234" w:type="dxa"/>
            <w:vMerge/>
          </w:tcPr>
          <w:p w14:paraId="5B1E4772" w14:textId="77777777" w:rsidR="00CB64B3" w:rsidRPr="00DE54AA" w:rsidRDefault="00CB64B3" w:rsidP="00CB64B3">
            <w:pPr>
              <w:rPr>
                <w:kern w:val="2"/>
                <w:sz w:val="21"/>
                <w:szCs w:val="22"/>
                <w:lang w:eastAsia="zh-CN"/>
              </w:rPr>
            </w:pPr>
          </w:p>
        </w:tc>
        <w:tc>
          <w:tcPr>
            <w:tcW w:w="2268" w:type="dxa"/>
            <w:shd w:val="clear" w:color="auto" w:fill="auto"/>
          </w:tcPr>
          <w:p w14:paraId="33A7D3CE" w14:textId="5158D97E" w:rsidR="00CB64B3" w:rsidRPr="00DE54AA" w:rsidRDefault="00CB64B3" w:rsidP="00CB64B3">
            <w:pPr>
              <w:pStyle w:val="TAL"/>
            </w:pPr>
            <w:r>
              <w:rPr>
                <w:rFonts w:hint="eastAsia"/>
                <w:lang w:val="en-US" w:eastAsia="zh-CN"/>
              </w:rPr>
              <w:t>Start Time</w:t>
            </w:r>
          </w:p>
        </w:tc>
        <w:tc>
          <w:tcPr>
            <w:tcW w:w="5129" w:type="dxa"/>
            <w:shd w:val="clear" w:color="auto" w:fill="auto"/>
          </w:tcPr>
          <w:p w14:paraId="4875552F" w14:textId="204AF080" w:rsidR="00CB64B3" w:rsidRPr="00DE54AA" w:rsidRDefault="00CB64B3" w:rsidP="00CB64B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CB64B3" w:rsidRPr="00DE54AA" w14:paraId="00F1FD44" w14:textId="77777777" w:rsidTr="00CB64B3">
        <w:trPr>
          <w:jc w:val="center"/>
        </w:trPr>
        <w:tc>
          <w:tcPr>
            <w:tcW w:w="2234" w:type="dxa"/>
            <w:vMerge/>
          </w:tcPr>
          <w:p w14:paraId="56307C03" w14:textId="77777777" w:rsidR="00CB64B3" w:rsidRPr="00DE54AA" w:rsidRDefault="00CB64B3" w:rsidP="00CB64B3">
            <w:pPr>
              <w:rPr>
                <w:kern w:val="2"/>
                <w:sz w:val="21"/>
                <w:szCs w:val="22"/>
                <w:lang w:eastAsia="zh-CN"/>
              </w:rPr>
            </w:pPr>
          </w:p>
        </w:tc>
        <w:tc>
          <w:tcPr>
            <w:tcW w:w="2268" w:type="dxa"/>
            <w:shd w:val="clear" w:color="auto" w:fill="auto"/>
          </w:tcPr>
          <w:p w14:paraId="1D126598" w14:textId="589C8B84" w:rsidR="00CB64B3" w:rsidRPr="00DE54AA" w:rsidRDefault="00CB64B3" w:rsidP="00CB64B3">
            <w:pPr>
              <w:pStyle w:val="TAL"/>
            </w:pPr>
            <w:r>
              <w:rPr>
                <w:rFonts w:hint="eastAsia"/>
                <w:lang w:val="en-US" w:eastAsia="zh-CN"/>
              </w:rPr>
              <w:t>End Time</w:t>
            </w:r>
          </w:p>
        </w:tc>
        <w:tc>
          <w:tcPr>
            <w:tcW w:w="5129" w:type="dxa"/>
            <w:shd w:val="clear" w:color="auto" w:fill="auto"/>
          </w:tcPr>
          <w:p w14:paraId="65D03E46" w14:textId="75F91B44" w:rsidR="00CB64B3" w:rsidRPr="00DE54AA" w:rsidRDefault="00CB64B3" w:rsidP="00CB64B3">
            <w:pPr>
              <w:pStyle w:val="TAL"/>
            </w:pPr>
            <w:r>
              <w:rPr>
                <w:lang w:eastAsia="zh-CN"/>
              </w:rPr>
              <w:t>The end time of the jitter issue</w:t>
            </w:r>
            <w:r>
              <w:rPr>
                <w:rFonts w:hint="eastAsia"/>
                <w:lang w:val="en-US" w:eastAsia="zh-CN"/>
              </w:rPr>
              <w:t>.</w:t>
            </w:r>
          </w:p>
        </w:tc>
      </w:tr>
      <w:tr w:rsidR="00CB64B3" w:rsidRPr="00DE54AA" w14:paraId="08EFBDCF" w14:textId="77777777" w:rsidTr="00CB64B3">
        <w:trPr>
          <w:jc w:val="center"/>
        </w:trPr>
        <w:tc>
          <w:tcPr>
            <w:tcW w:w="2234" w:type="dxa"/>
            <w:vMerge/>
          </w:tcPr>
          <w:p w14:paraId="5E8DDA84" w14:textId="77777777" w:rsidR="00CB64B3" w:rsidRPr="00DE54AA" w:rsidRDefault="00CB64B3" w:rsidP="00CB64B3">
            <w:pPr>
              <w:rPr>
                <w:kern w:val="2"/>
                <w:sz w:val="21"/>
                <w:szCs w:val="22"/>
                <w:lang w:eastAsia="zh-CN"/>
              </w:rPr>
            </w:pPr>
          </w:p>
        </w:tc>
        <w:tc>
          <w:tcPr>
            <w:tcW w:w="2268" w:type="dxa"/>
            <w:shd w:val="clear" w:color="auto" w:fill="auto"/>
          </w:tcPr>
          <w:p w14:paraId="0304D85E" w14:textId="08A13181" w:rsidR="00CB64B3" w:rsidRPr="00DE54AA" w:rsidRDefault="00CB64B3" w:rsidP="00CB64B3">
            <w:pPr>
              <w:pStyle w:val="TAL"/>
            </w:pPr>
            <w:r>
              <w:rPr>
                <w:rFonts w:hint="eastAsia"/>
                <w:lang w:val="en-US" w:eastAsia="zh-CN"/>
              </w:rPr>
              <w:t>Location Information</w:t>
            </w:r>
          </w:p>
        </w:tc>
        <w:tc>
          <w:tcPr>
            <w:tcW w:w="5129" w:type="dxa"/>
            <w:shd w:val="clear" w:color="auto" w:fill="auto"/>
          </w:tcPr>
          <w:p w14:paraId="6BED47FE" w14:textId="7097F0F4" w:rsidR="00CB64B3" w:rsidRPr="00DE54AA" w:rsidRDefault="00CB64B3" w:rsidP="00CB64B3">
            <w:pPr>
              <w:pStyle w:val="TAL"/>
            </w:pPr>
            <w:r>
              <w:rPr>
                <w:lang w:eastAsia="zh-CN"/>
              </w:rPr>
              <w:t>The geographical area and location where the jitter issue exists</w:t>
            </w:r>
            <w:r>
              <w:rPr>
                <w:rFonts w:hint="eastAsia"/>
                <w:lang w:val="en-US" w:eastAsia="zh-CN"/>
              </w:rPr>
              <w:t>.</w:t>
            </w:r>
          </w:p>
        </w:tc>
      </w:tr>
      <w:tr w:rsidR="00CB64B3" w:rsidRPr="00DE54AA" w14:paraId="3D6B9B80" w14:textId="77777777" w:rsidTr="00CB64B3">
        <w:trPr>
          <w:jc w:val="center"/>
        </w:trPr>
        <w:tc>
          <w:tcPr>
            <w:tcW w:w="2234" w:type="dxa"/>
            <w:vMerge/>
          </w:tcPr>
          <w:p w14:paraId="70517335" w14:textId="77777777" w:rsidR="00CB64B3" w:rsidRPr="00DE54AA" w:rsidRDefault="00CB64B3" w:rsidP="00CB64B3">
            <w:pPr>
              <w:rPr>
                <w:kern w:val="2"/>
                <w:sz w:val="21"/>
                <w:szCs w:val="22"/>
                <w:lang w:eastAsia="zh-CN"/>
              </w:rPr>
            </w:pPr>
          </w:p>
        </w:tc>
        <w:tc>
          <w:tcPr>
            <w:tcW w:w="2268" w:type="dxa"/>
            <w:shd w:val="clear" w:color="auto" w:fill="auto"/>
          </w:tcPr>
          <w:p w14:paraId="7FBD9D41" w14:textId="2AF4E094" w:rsidR="00CB64B3" w:rsidRPr="00DE54AA" w:rsidRDefault="00CB64B3" w:rsidP="00CB64B3">
            <w:pPr>
              <w:pStyle w:val="TAL"/>
            </w:pPr>
            <w:r>
              <w:rPr>
                <w:lang w:eastAsia="zh-CN"/>
              </w:rPr>
              <w:t>Root cause</w:t>
            </w:r>
          </w:p>
        </w:tc>
        <w:tc>
          <w:tcPr>
            <w:tcW w:w="5129" w:type="dxa"/>
            <w:shd w:val="clear" w:color="auto" w:fill="auto"/>
          </w:tcPr>
          <w:p w14:paraId="2846C11F" w14:textId="1003C2CB" w:rsidR="00CB64B3" w:rsidRPr="00DE54AA" w:rsidRDefault="00CB64B3" w:rsidP="00CB64B3">
            <w:pPr>
              <w:pStyle w:val="TAL"/>
            </w:pPr>
            <w:r>
              <w:rPr>
                <w:lang w:eastAsia="zh-CN"/>
              </w:rPr>
              <w:t>Root cause of the jitter issue</w:t>
            </w:r>
            <w:r>
              <w:rPr>
                <w:rFonts w:hint="eastAsia"/>
                <w:lang w:val="en-US" w:eastAsia="zh-CN"/>
              </w:rPr>
              <w:t>.</w:t>
            </w:r>
          </w:p>
        </w:tc>
      </w:tr>
      <w:tr w:rsidR="00CB64B3" w:rsidRPr="00DE54AA" w14:paraId="5C367AF9" w14:textId="77777777" w:rsidTr="00CB64B3">
        <w:trPr>
          <w:jc w:val="center"/>
        </w:trPr>
        <w:tc>
          <w:tcPr>
            <w:tcW w:w="2234" w:type="dxa"/>
            <w:vMerge/>
          </w:tcPr>
          <w:p w14:paraId="64396426" w14:textId="77777777" w:rsidR="00CB64B3" w:rsidRPr="00DE54AA" w:rsidRDefault="00CB64B3" w:rsidP="00CB64B3">
            <w:pPr>
              <w:rPr>
                <w:kern w:val="2"/>
                <w:sz w:val="21"/>
                <w:szCs w:val="22"/>
                <w:lang w:eastAsia="zh-CN"/>
              </w:rPr>
            </w:pPr>
          </w:p>
        </w:tc>
        <w:tc>
          <w:tcPr>
            <w:tcW w:w="2268" w:type="dxa"/>
            <w:shd w:val="clear" w:color="auto" w:fill="auto"/>
          </w:tcPr>
          <w:p w14:paraId="08C4002B" w14:textId="0F5868E2" w:rsidR="00CB64B3" w:rsidRPr="00DE54AA" w:rsidRDefault="00CB64B3" w:rsidP="00CB64B3">
            <w:pPr>
              <w:pStyle w:val="TAL"/>
            </w:pPr>
            <w:r>
              <w:rPr>
                <w:rFonts w:hint="eastAsia"/>
                <w:lang w:eastAsia="zh-CN"/>
              </w:rPr>
              <w:t>A</w:t>
            </w:r>
            <w:r>
              <w:rPr>
                <w:lang w:eastAsia="zh-CN"/>
              </w:rPr>
              <w:t>ffected objects</w:t>
            </w:r>
          </w:p>
        </w:tc>
        <w:tc>
          <w:tcPr>
            <w:tcW w:w="5129" w:type="dxa"/>
            <w:shd w:val="clear" w:color="auto" w:fill="auto"/>
          </w:tcPr>
          <w:p w14:paraId="6247167C" w14:textId="7B54ACDA" w:rsidR="00CB64B3" w:rsidRPr="00DE54AA" w:rsidRDefault="00CB64B3" w:rsidP="00CB64B3">
            <w:pPr>
              <w:pStyle w:val="TAL"/>
            </w:pPr>
            <w:r w:rsidRPr="00DD244A">
              <w:rPr>
                <w:rFonts w:hint="eastAsia"/>
                <w:lang w:eastAsia="zh-CN"/>
              </w:rPr>
              <w:t>The MOIs of cells, subnetwork or network slices affected by the jitter</w:t>
            </w:r>
          </w:p>
        </w:tc>
      </w:tr>
      <w:tr w:rsidR="00CB64B3" w:rsidRPr="00DE54AA" w14:paraId="0290B266" w14:textId="77777777" w:rsidTr="00CB64B3">
        <w:trPr>
          <w:jc w:val="center"/>
        </w:trPr>
        <w:tc>
          <w:tcPr>
            <w:tcW w:w="2234" w:type="dxa"/>
            <w:vMerge/>
          </w:tcPr>
          <w:p w14:paraId="311879D3" w14:textId="77777777" w:rsidR="00CB64B3" w:rsidRPr="00DE54AA" w:rsidRDefault="00CB64B3" w:rsidP="00CB64B3">
            <w:pPr>
              <w:rPr>
                <w:kern w:val="2"/>
                <w:sz w:val="21"/>
                <w:szCs w:val="22"/>
                <w:lang w:eastAsia="zh-CN"/>
              </w:rPr>
            </w:pPr>
          </w:p>
        </w:tc>
        <w:tc>
          <w:tcPr>
            <w:tcW w:w="2268" w:type="dxa"/>
            <w:shd w:val="clear" w:color="auto" w:fill="auto"/>
          </w:tcPr>
          <w:p w14:paraId="1306658D" w14:textId="4DBC54C8" w:rsidR="00CB64B3" w:rsidRPr="00DE54AA" w:rsidRDefault="00CB64B3" w:rsidP="00CB64B3">
            <w:pPr>
              <w:pStyle w:val="TAL"/>
            </w:pPr>
            <w:r>
              <w:t>Severity level</w:t>
            </w:r>
          </w:p>
        </w:tc>
        <w:tc>
          <w:tcPr>
            <w:tcW w:w="5129" w:type="dxa"/>
            <w:shd w:val="clear" w:color="auto" w:fill="auto"/>
          </w:tcPr>
          <w:p w14:paraId="77729A27" w14:textId="7A780F7E" w:rsidR="00CB64B3" w:rsidRPr="00DE54AA" w:rsidRDefault="00CB64B3" w:rsidP="00CB64B3">
            <w:pPr>
              <w:pStyle w:val="TAL"/>
            </w:pPr>
            <w:r>
              <w:rPr>
                <w:lang w:eastAsia="zh-CN"/>
              </w:rPr>
              <w:t>The severity level (e.g., critical, medium, not important) of the jitter issue</w:t>
            </w:r>
            <w:r>
              <w:rPr>
                <w:rFonts w:hint="eastAsia"/>
                <w:lang w:val="en-US" w:eastAsia="zh-CN"/>
              </w:rPr>
              <w:t>.</w:t>
            </w:r>
          </w:p>
        </w:tc>
      </w:tr>
      <w:tr w:rsidR="00CB64B3" w:rsidRPr="00DE54AA" w14:paraId="0263615D" w14:textId="77777777" w:rsidTr="00CB64B3">
        <w:trPr>
          <w:jc w:val="center"/>
        </w:trPr>
        <w:tc>
          <w:tcPr>
            <w:tcW w:w="2234" w:type="dxa"/>
            <w:vMerge/>
          </w:tcPr>
          <w:p w14:paraId="136E24EA" w14:textId="77777777" w:rsidR="00CB64B3" w:rsidRPr="00DE54AA" w:rsidRDefault="00CB64B3" w:rsidP="00CB64B3">
            <w:pPr>
              <w:rPr>
                <w:kern w:val="2"/>
                <w:sz w:val="21"/>
                <w:szCs w:val="22"/>
                <w:lang w:eastAsia="zh-CN"/>
              </w:rPr>
            </w:pPr>
          </w:p>
        </w:tc>
        <w:tc>
          <w:tcPr>
            <w:tcW w:w="2268" w:type="dxa"/>
            <w:shd w:val="clear" w:color="auto" w:fill="auto"/>
          </w:tcPr>
          <w:p w14:paraId="038AD916" w14:textId="399AD7A5" w:rsidR="00CB64B3" w:rsidRDefault="00CB64B3" w:rsidP="00CB64B3">
            <w:pPr>
              <w:pStyle w:val="TAL"/>
            </w:pPr>
            <w:r>
              <w:rPr>
                <w:rFonts w:hint="eastAsia"/>
                <w:lang w:eastAsia="zh-CN"/>
              </w:rPr>
              <w:t>J</w:t>
            </w:r>
            <w:r>
              <w:rPr>
                <w:lang w:eastAsia="zh-CN"/>
              </w:rPr>
              <w:t>itter Value</w:t>
            </w:r>
          </w:p>
        </w:tc>
        <w:tc>
          <w:tcPr>
            <w:tcW w:w="5129" w:type="dxa"/>
            <w:shd w:val="clear" w:color="auto" w:fill="auto"/>
          </w:tcPr>
          <w:p w14:paraId="00B6DDB0" w14:textId="6AF74EFB" w:rsidR="00CB64B3" w:rsidRPr="00DE54AA" w:rsidRDefault="00CB64B3" w:rsidP="00CB64B3">
            <w:pPr>
              <w:pStyle w:val="TAL"/>
            </w:pPr>
            <w:r>
              <w:rPr>
                <w:lang w:eastAsia="zh-CN"/>
              </w:rPr>
              <w:t xml:space="preserve">The </w:t>
            </w:r>
            <w:r w:rsidRPr="002F2D4A">
              <w:rPr>
                <w:lang w:eastAsia="zh-CN"/>
              </w:rPr>
              <w:t>average network latency with delay variation range</w:t>
            </w:r>
          </w:p>
        </w:tc>
      </w:tr>
      <w:tr w:rsidR="00CB64B3" w:rsidRPr="00DE54AA" w14:paraId="41092CD9" w14:textId="77777777" w:rsidTr="00CB64B3">
        <w:trPr>
          <w:jc w:val="center"/>
        </w:trPr>
        <w:tc>
          <w:tcPr>
            <w:tcW w:w="2234" w:type="dxa"/>
            <w:vMerge/>
          </w:tcPr>
          <w:p w14:paraId="2293EA9A" w14:textId="77777777" w:rsidR="00CB64B3" w:rsidRPr="00DE54AA" w:rsidRDefault="00CB64B3" w:rsidP="00CB64B3">
            <w:pPr>
              <w:rPr>
                <w:kern w:val="2"/>
                <w:sz w:val="21"/>
                <w:szCs w:val="22"/>
                <w:lang w:eastAsia="zh-CN"/>
              </w:rPr>
            </w:pPr>
          </w:p>
        </w:tc>
        <w:tc>
          <w:tcPr>
            <w:tcW w:w="2268" w:type="dxa"/>
            <w:shd w:val="clear" w:color="auto" w:fill="auto"/>
          </w:tcPr>
          <w:p w14:paraId="1F9BE14A" w14:textId="180A5342" w:rsidR="00CB64B3" w:rsidRDefault="00CB64B3" w:rsidP="00CB64B3">
            <w:pPr>
              <w:pStyle w:val="TAL"/>
              <w:rPr>
                <w:lang w:eastAsia="zh-CN"/>
              </w:rPr>
            </w:pPr>
            <w:r>
              <w:rPr>
                <w:rFonts w:hint="eastAsia"/>
                <w:lang w:eastAsia="zh-CN"/>
              </w:rPr>
              <w:t>R</w:t>
            </w:r>
            <w:r>
              <w:rPr>
                <w:lang w:eastAsia="zh-CN"/>
              </w:rPr>
              <w:t>ecommended actions</w:t>
            </w:r>
          </w:p>
        </w:tc>
        <w:tc>
          <w:tcPr>
            <w:tcW w:w="5129" w:type="dxa"/>
            <w:shd w:val="clear" w:color="auto" w:fill="auto"/>
          </w:tcPr>
          <w:p w14:paraId="3A1E8CB7" w14:textId="2C9DD6EA" w:rsidR="00CB64B3" w:rsidRPr="00DE54AA" w:rsidRDefault="00CB64B3" w:rsidP="00CB64B3">
            <w:pPr>
              <w:pStyle w:val="TAL"/>
            </w:pPr>
            <w:r>
              <w:rPr>
                <w:lang w:eastAsia="zh-CN"/>
              </w:rPr>
              <w:t>The recommended actions to solve the jitter issue</w:t>
            </w:r>
            <w:r>
              <w:rPr>
                <w:rFonts w:hint="eastAsia"/>
                <w:lang w:val="en-US" w:eastAsia="zh-CN"/>
              </w:rPr>
              <w:t>.</w:t>
            </w:r>
          </w:p>
        </w:tc>
      </w:tr>
    </w:tbl>
    <w:p w14:paraId="4784A0F2" w14:textId="77777777" w:rsidR="00CB64B3" w:rsidRPr="00035EAA" w:rsidRDefault="00CB64B3" w:rsidP="00CB64B3">
      <w:pPr>
        <w:tabs>
          <w:tab w:val="left" w:pos="720"/>
        </w:tabs>
        <w:ind w:left="540" w:hanging="270"/>
        <w:rPr>
          <w:rFonts w:eastAsia="DengXian"/>
          <w:color w:val="FF0000"/>
          <w:lang w:eastAsia="zh-CN"/>
        </w:rPr>
      </w:pPr>
    </w:p>
    <w:p w14:paraId="192C7310" w14:textId="77777777" w:rsidR="00107FDF" w:rsidRPr="00DE54AA" w:rsidRDefault="00107FDF" w:rsidP="00107FDF">
      <w:pPr>
        <w:pStyle w:val="Heading2"/>
        <w:rPr>
          <w:lang w:eastAsia="zh-CN"/>
        </w:rPr>
      </w:pPr>
      <w:bookmarkStart w:id="262" w:name="_Toc50630293"/>
      <w:bookmarkStart w:id="263" w:name="_Toc63427811"/>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62"/>
      <w:bookmarkEnd w:id="263"/>
    </w:p>
    <w:p w14:paraId="5946EFDF" w14:textId="77777777" w:rsidR="00107FDF" w:rsidRPr="00DE54AA" w:rsidRDefault="00107FDF" w:rsidP="00107FDF">
      <w:pPr>
        <w:pStyle w:val="Heading3"/>
        <w:rPr>
          <w:lang w:eastAsia="zh-CN"/>
        </w:rPr>
      </w:pPr>
      <w:bookmarkStart w:id="264" w:name="_Toc50630294"/>
      <w:bookmarkStart w:id="265" w:name="_Toc63427812"/>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64"/>
      <w:bookmarkEnd w:id="265"/>
    </w:p>
    <w:p w14:paraId="116D2DA8" w14:textId="77777777" w:rsidR="00107FDF" w:rsidRPr="00DE54AA" w:rsidRDefault="00107FDF" w:rsidP="00107FDF">
      <w:pPr>
        <w:pStyle w:val="Heading4"/>
      </w:pPr>
      <w:bookmarkStart w:id="266" w:name="_Toc50630295"/>
      <w:bookmarkStart w:id="267" w:name="_Toc63427813"/>
      <w:r w:rsidRPr="00DE54AA">
        <w:t>6.4.1.1</w:t>
      </w:r>
      <w:r w:rsidRPr="00DE54AA">
        <w:tab/>
        <w:t>Use case</w:t>
      </w:r>
      <w:bookmarkEnd w:id="266"/>
      <w:bookmarkEnd w:id="267"/>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68" w:name="_Toc50630296"/>
      <w:bookmarkStart w:id="269" w:name="_Toc63427814"/>
      <w:r w:rsidRPr="00DE54AA">
        <w:t>6.4.1.2</w:t>
      </w:r>
      <w:r w:rsidRPr="00DE54AA">
        <w:tab/>
        <w:t>Potential requirements</w:t>
      </w:r>
      <w:bookmarkEnd w:id="268"/>
      <w:bookmarkEnd w:id="269"/>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r>
        <w:rPr>
          <w:lang w:eastAsia="zh-CN"/>
        </w:rPr>
        <w:t xml:space="preserve"> and object relationships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70" w:name="_Toc50630297"/>
      <w:bookmarkStart w:id="271" w:name="_Toc63427815"/>
      <w:r w:rsidRPr="00DE54AA">
        <w:t>6.4.1.3</w:t>
      </w:r>
      <w:r w:rsidRPr="00DE54AA">
        <w:rPr>
          <w:lang w:eastAsia="zh-CN"/>
        </w:rPr>
        <w:tab/>
      </w:r>
      <w:r w:rsidRPr="00DE54AA">
        <w:t>Possible</w:t>
      </w:r>
      <w:r w:rsidRPr="00DE54AA">
        <w:rPr>
          <w:lang w:eastAsia="zh-CN"/>
        </w:rPr>
        <w:t xml:space="preserve"> Solutions</w:t>
      </w:r>
      <w:bookmarkEnd w:id="270"/>
      <w:bookmarkEnd w:id="271"/>
    </w:p>
    <w:p w14:paraId="6221CB01" w14:textId="77777777" w:rsidR="00107FDF" w:rsidRPr="00DE54AA" w:rsidRDefault="00107FDF" w:rsidP="00107FDF">
      <w:pPr>
        <w:pStyle w:val="Heading5"/>
      </w:pPr>
      <w:bookmarkStart w:id="272" w:name="_Toc50630298"/>
      <w:bookmarkStart w:id="273" w:name="_Toc63427816"/>
      <w:r w:rsidRPr="00DE54AA">
        <w:t>6.4.1.3.1</w:t>
      </w:r>
      <w:r w:rsidRPr="00DE54AA">
        <w:tab/>
        <w:t>Solution description</w:t>
      </w:r>
      <w:bookmarkEnd w:id="272"/>
      <w:bookmarkEnd w:id="273"/>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74" w:name="_Toc50630299"/>
      <w:bookmarkStart w:id="275" w:name="_Toc63427817"/>
      <w:r w:rsidRPr="00DE54AA">
        <w:t>6.4.1.3.2</w:t>
      </w:r>
      <w:r w:rsidRPr="00DE54AA">
        <w:tab/>
        <w:t>Data required for alarm incident analysis for RAN domain</w:t>
      </w:r>
      <w:bookmarkEnd w:id="274"/>
      <w:bookmarkEnd w:id="275"/>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76" w:name="_Toc50630300"/>
      <w:bookmarkStart w:id="277" w:name="_Toc63427818"/>
      <w:r w:rsidRPr="00DE54AA">
        <w:t>6.4.1.3.3</w:t>
      </w:r>
      <w:r w:rsidRPr="00DE54AA">
        <w:tab/>
        <w:t>Data required for alarm incident analysis for CN domain</w:t>
      </w:r>
      <w:bookmarkEnd w:id="276"/>
      <w:bookmarkEnd w:id="277"/>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78" w:name="_Toc50630301"/>
      <w:bookmarkStart w:id="279" w:name="_Toc63427819"/>
      <w:r w:rsidRPr="00DE54AA">
        <w:t>6.4.1.3.4</w:t>
      </w:r>
      <w:r w:rsidRPr="00DE54AA">
        <w:tab/>
        <w:t>Analytics report for alarm incident analysis</w:t>
      </w:r>
      <w:bookmarkEnd w:id="278"/>
      <w:bookmarkEnd w:id="279"/>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r>
              <w:rPr>
                <w:lang w:eastAsia="zh-CN"/>
              </w:rPr>
              <w:t xml:space="preserve"> and object relations</w:t>
            </w:r>
          </w:p>
        </w:tc>
        <w:tc>
          <w:tcPr>
            <w:tcW w:w="5415" w:type="dxa"/>
            <w:shd w:val="clear" w:color="auto" w:fill="auto"/>
          </w:tcPr>
          <w:p w14:paraId="41087762" w14:textId="1456415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r>
              <w:rPr>
                <w:lang w:eastAsia="zh-CN"/>
              </w:rPr>
              <w:t>affected objects</w:t>
            </w:r>
            <w:r w:rsidRPr="00DE54AA">
              <w:rPr>
                <w:lang w:eastAsia="zh-CN"/>
              </w:rPr>
              <w:t xml:space="preserve"> </w:t>
            </w:r>
            <w:r>
              <w:rPr>
                <w:lang w:eastAsia="zh-CN"/>
              </w:rPr>
              <w:t>(</w:t>
            </w:r>
            <w:r w:rsidRPr="00DE54AA">
              <w:rPr>
                <w:lang w:eastAsia="zh-CN"/>
              </w:rPr>
              <w:t>e.g., the MOIs of cells or subnetworks or network slices affected by the alarm incident</w:t>
            </w:r>
            <w:r>
              <w:rPr>
                <w:lang w:eastAsia="zh-CN"/>
              </w:rPr>
              <w:t>) and the (list of</w:t>
            </w:r>
            <w:r>
              <w:rPr>
                <w:rFonts w:hint="eastAsia"/>
                <w:lang w:eastAsia="zh-CN"/>
              </w:rPr>
              <w:t>)</w:t>
            </w:r>
            <w:r>
              <w:rPr>
                <w:lang w:eastAsia="zh-CN"/>
              </w:rPr>
              <w:t xml:space="preserve"> relationship(s) between the objects, e.g., if two affected cells are connected with each other through Xn interface, the relationship between these two objects may be noted as neighbouring.</w:t>
            </w:r>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280" w:name="_Toc63427820"/>
      <w:r>
        <w:t>6.4.1.</w:t>
      </w:r>
      <w:r w:rsidR="00A54F8E">
        <w:t>4</w:t>
      </w:r>
      <w:r w:rsidRPr="009E5383">
        <w:tab/>
      </w:r>
      <w:r>
        <w:t>Evaluation</w:t>
      </w:r>
      <w:bookmarkEnd w:id="280"/>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0B9268B0" w:rsidR="002C10E8" w:rsidRDefault="002C10E8" w:rsidP="002C10E8">
      <w:r>
        <w:t xml:space="preserve">The solution described in </w:t>
      </w:r>
      <w:r w:rsidR="006559A2">
        <w:t xml:space="preserve">clause </w:t>
      </w:r>
      <w:r w:rsidR="006559A2" w:rsidRPr="00DE54AA">
        <w:t>6.</w:t>
      </w:r>
      <w:r w:rsidR="006559A2">
        <w:t>4</w:t>
      </w:r>
      <w:r w:rsidR="006559A2" w:rsidRPr="00DE54AA">
        <w:t>.</w:t>
      </w:r>
      <w:r w:rsidR="006559A2">
        <w:t xml:space="preserve">1.3.4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281" w:name="_Toc50630302"/>
      <w:bookmarkStart w:id="282" w:name="_Toc63427821"/>
      <w:r w:rsidRPr="00DE54AA">
        <w:rPr>
          <w:rFonts w:hint="eastAsia"/>
          <w:lang w:eastAsia="zh-CN"/>
        </w:rPr>
        <w:t>6.4.</w:t>
      </w:r>
      <w:r w:rsidRPr="00DE54AA">
        <w:rPr>
          <w:lang w:eastAsia="zh-CN"/>
        </w:rPr>
        <w:t>2</w:t>
      </w:r>
      <w:r w:rsidRPr="00DE54AA">
        <w:rPr>
          <w:lang w:eastAsia="zh-CN"/>
        </w:rPr>
        <w:tab/>
        <w:t>Fault prediction analysis</w:t>
      </w:r>
      <w:bookmarkEnd w:id="281"/>
      <w:bookmarkEnd w:id="282"/>
    </w:p>
    <w:p w14:paraId="402EB4E2" w14:textId="77777777" w:rsidR="00C51F1D" w:rsidRPr="00DE54AA" w:rsidRDefault="00C51F1D" w:rsidP="00C51F1D">
      <w:pPr>
        <w:pStyle w:val="Heading4"/>
        <w:rPr>
          <w:lang w:eastAsia="zh-CN"/>
        </w:rPr>
      </w:pPr>
      <w:bookmarkStart w:id="283" w:name="_Toc50630303"/>
      <w:bookmarkStart w:id="284" w:name="_Toc63427822"/>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283"/>
      <w:bookmarkEnd w:id="284"/>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285" w:name="_Toc50630304"/>
      <w:bookmarkStart w:id="286" w:name="_Toc63427823"/>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285"/>
      <w:bookmarkEnd w:id="286"/>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287" w:name="_Toc50630305"/>
      <w:bookmarkStart w:id="288" w:name="_Toc63427824"/>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287"/>
      <w:bookmarkEnd w:id="288"/>
    </w:p>
    <w:p w14:paraId="1E5EAF61" w14:textId="77777777" w:rsidR="00C51F1D" w:rsidRPr="00DE54AA" w:rsidRDefault="00C51F1D" w:rsidP="00C51F1D">
      <w:pPr>
        <w:pStyle w:val="Heading5"/>
      </w:pPr>
      <w:bookmarkStart w:id="289" w:name="_Toc50630306"/>
      <w:bookmarkStart w:id="290" w:name="_Toc63427825"/>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289"/>
      <w:bookmarkEnd w:id="290"/>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291" w:name="_Toc50630307"/>
      <w:bookmarkStart w:id="292" w:name="_Toc63427826"/>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291"/>
      <w:bookmarkEnd w:id="292"/>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293" w:name="_Toc50630308"/>
      <w:bookmarkStart w:id="294" w:name="_Toc63427827"/>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293"/>
      <w:bookmarkEnd w:id="294"/>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295" w:name="_Toc50630309"/>
      <w:bookmarkStart w:id="296" w:name="_Toc63427828"/>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295"/>
      <w:bookmarkEnd w:id="296"/>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297" w:name="_Toc63427829"/>
      <w:r>
        <w:rPr>
          <w:rFonts w:hint="eastAsia"/>
          <w:lang w:eastAsia="zh-CN"/>
        </w:rPr>
        <w:t>6.4.2.4</w:t>
      </w:r>
      <w:r>
        <w:rPr>
          <w:lang w:eastAsia="zh-CN"/>
        </w:rPr>
        <w:tab/>
      </w:r>
      <w:r>
        <w:t>Evaluation</w:t>
      </w:r>
      <w:bookmarkEnd w:id="297"/>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298" w:name="_Toc63427830"/>
      <w:r>
        <w:t>6.4.</w:t>
      </w:r>
      <w:r>
        <w:rPr>
          <w:rFonts w:hint="eastAsia"/>
          <w:lang w:val="en-US" w:eastAsia="zh-CN"/>
        </w:rPr>
        <w:t>3</w:t>
      </w:r>
      <w:r>
        <w:tab/>
        <w:t>Alarm malfunction analytics</w:t>
      </w:r>
      <w:bookmarkEnd w:id="298"/>
      <w:r>
        <w:t xml:space="preserve"> </w:t>
      </w:r>
    </w:p>
    <w:p w14:paraId="0F23F4E8" w14:textId="77777777" w:rsidR="00A54F8E" w:rsidRDefault="00A54F8E" w:rsidP="00A54F8E">
      <w:pPr>
        <w:pStyle w:val="Heading4"/>
      </w:pPr>
      <w:bookmarkStart w:id="299" w:name="_Toc63427831"/>
      <w:r>
        <w:t>6.4.</w:t>
      </w:r>
      <w:r>
        <w:rPr>
          <w:rFonts w:hint="eastAsia"/>
          <w:lang w:val="en-US" w:eastAsia="zh-CN"/>
        </w:rPr>
        <w:t>3</w:t>
      </w:r>
      <w:r>
        <w:t>.1</w:t>
      </w:r>
      <w:r>
        <w:tab/>
        <w:t>Use case</w:t>
      </w:r>
      <w:bookmarkEnd w:id="299"/>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malfunctions, manmade interruptions, etc., and in different stages, e.g. during proceed alarm subscription, generate alarm, generate alarm notification, report alarm, proceed alarm acknowledge or clear, etc. </w:t>
      </w:r>
    </w:p>
    <w:p w14:paraId="5B191DEA" w14:textId="0AC6EF33"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r w:rsidR="009E6A66">
        <w:rPr>
          <w:rFonts w:cs="Arial"/>
          <w:szCs w:val="22"/>
        </w:rPr>
        <w:t xml:space="preserve">recommending methods to suppress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00" w:name="_Toc63427832"/>
      <w:r>
        <w:t>6.4.</w:t>
      </w:r>
      <w:r>
        <w:rPr>
          <w:rFonts w:hint="eastAsia"/>
          <w:lang w:val="en-US" w:eastAsia="zh-CN"/>
        </w:rPr>
        <w:t>3</w:t>
      </w:r>
      <w:r>
        <w:t>.2</w:t>
      </w:r>
      <w:r>
        <w:tab/>
        <w:t>Potential requirements</w:t>
      </w:r>
      <w:bookmarkEnd w:id="300"/>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01" w:name="_Toc63427833"/>
      <w:r>
        <w:t>6.4.</w:t>
      </w:r>
      <w:r>
        <w:rPr>
          <w:rFonts w:hint="eastAsia"/>
          <w:lang w:val="en-US" w:eastAsia="zh-CN"/>
        </w:rPr>
        <w:t>3</w:t>
      </w:r>
      <w:r>
        <w:t>.3</w:t>
      </w:r>
      <w:r>
        <w:tab/>
        <w:t>Possible solutions</w:t>
      </w:r>
      <w:bookmarkEnd w:id="301"/>
    </w:p>
    <w:p w14:paraId="086DB079" w14:textId="77777777" w:rsidR="00A54F8E" w:rsidRPr="008A21CD" w:rsidRDefault="00A54F8E" w:rsidP="00A54F8E">
      <w:pPr>
        <w:pStyle w:val="Heading5"/>
      </w:pPr>
      <w:bookmarkStart w:id="302" w:name="_Toc63427834"/>
      <w:r>
        <w:t>6.4.3.3.1</w:t>
      </w:r>
      <w:r>
        <w:tab/>
      </w:r>
      <w:r>
        <w:tab/>
        <w:t>Solution description</w:t>
      </w:r>
      <w:bookmarkEnd w:id="302"/>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03" w:name="_Toc63427835"/>
      <w:r>
        <w:t>6.4.3.3.2</w:t>
      </w:r>
      <w:r>
        <w:tab/>
      </w:r>
      <w:r>
        <w:tab/>
        <w:t>Data required</w:t>
      </w:r>
      <w:bookmarkEnd w:id="303"/>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BC38C1">
        <w:tc>
          <w:tcPr>
            <w:tcW w:w="2097" w:type="dxa"/>
            <w:shd w:val="clear" w:color="auto" w:fill="auto"/>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BC38C1">
        <w:tc>
          <w:tcPr>
            <w:tcW w:w="2097" w:type="dxa"/>
            <w:shd w:val="clear" w:color="auto" w:fill="auto"/>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
          <w:p w14:paraId="45766F2E" w14:textId="0CD3210B" w:rsidR="00A54F8E" w:rsidRPr="00304B1E" w:rsidRDefault="009E6A66" w:rsidP="00CD32DC">
            <w:pPr>
              <w:jc w:val="both"/>
              <w:rPr>
                <w:rFonts w:cs="Arial"/>
              </w:rPr>
            </w:pPr>
            <w:r w:rsidRPr="00AF28D5">
              <w:rPr>
                <w:rFonts w:cs="Arial"/>
              </w:rPr>
              <w:t>Fault supervision data report service</w:t>
            </w:r>
            <w:r>
              <w:rPr>
                <w:rFonts w:cs="Arial"/>
              </w:rPr>
              <w:t>s as defined in TS 28.545 [22].</w:t>
            </w:r>
            <w:r w:rsidRPr="00304B1E">
              <w:rPr>
                <w:rFonts w:cs="Arial"/>
              </w:rPr>
              <w:t xml:space="preserve">  </w:t>
            </w:r>
          </w:p>
        </w:tc>
      </w:tr>
      <w:tr w:rsidR="00A54F8E" w14:paraId="791B8070" w14:textId="77777777" w:rsidTr="00BC38C1">
        <w:tc>
          <w:tcPr>
            <w:tcW w:w="2097" w:type="dxa"/>
            <w:shd w:val="clear" w:color="auto" w:fill="auto"/>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
          <w:p w14:paraId="133526BB" w14:textId="1C3CA624" w:rsidR="00A54F8E" w:rsidRPr="00304B1E" w:rsidRDefault="00A54F8E" w:rsidP="00CD32DC">
            <w:pPr>
              <w:jc w:val="both"/>
              <w:rPr>
                <w:rFonts w:cs="Arial"/>
              </w:rPr>
            </w:pPr>
            <w:r w:rsidRPr="00BC38C1">
              <w:rPr>
                <w:rFonts w:cs="Arial"/>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BC38C1">
        <w:tc>
          <w:tcPr>
            <w:tcW w:w="2097" w:type="dxa"/>
            <w:shd w:val="clear" w:color="auto" w:fill="auto"/>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BC38C1">
        <w:tc>
          <w:tcPr>
            <w:tcW w:w="2097" w:type="dxa"/>
            <w:shd w:val="clear" w:color="auto" w:fill="auto"/>
          </w:tcPr>
          <w:p w14:paraId="12EA1377" w14:textId="77777777" w:rsidR="00A54F8E" w:rsidRPr="00304B1E" w:rsidRDefault="00A54F8E" w:rsidP="00CD32DC">
            <w:pPr>
              <w:jc w:val="both"/>
              <w:rPr>
                <w:rFonts w:cs="Arial"/>
              </w:rPr>
            </w:pPr>
            <w:r w:rsidRPr="00304B1E">
              <w:rPr>
                <w:rFonts w:cs="Arial"/>
                <w:b/>
                <w:bCs/>
                <w:lang w:val="de-DE"/>
              </w:rPr>
              <w:t>Configuration Data</w:t>
            </w:r>
          </w:p>
          <w:p w14:paraId="38F97C4B" w14:textId="77777777" w:rsidR="00A54F8E" w:rsidRPr="00304B1E" w:rsidRDefault="00A54F8E" w:rsidP="00CD32DC">
            <w:pPr>
              <w:jc w:val="both"/>
              <w:rPr>
                <w:rFonts w:cs="Arial"/>
              </w:rPr>
            </w:pPr>
          </w:p>
        </w:tc>
        <w:tc>
          <w:tcPr>
            <w:tcW w:w="7174" w:type="dxa"/>
            <w:shd w:val="clear" w:color="auto" w:fill="auto"/>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14:paraId="040287ED" w14:textId="77777777" w:rsidTr="00BC38C1">
        <w:tc>
          <w:tcPr>
            <w:tcW w:w="2097" w:type="dxa"/>
            <w:shd w:val="clear" w:color="auto" w:fill="auto"/>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04" w:name="_Toc63427836"/>
      <w:r>
        <w:t>6.4.3.3.3</w:t>
      </w:r>
      <w:r>
        <w:tab/>
      </w:r>
      <w:r>
        <w:tab/>
        <w:t>Analytics report</w:t>
      </w:r>
      <w:bookmarkEnd w:id="304"/>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304B1E" w:rsidRDefault="00A54F8E" w:rsidP="00CD32DC">
            <w:pPr>
              <w:jc w:val="both"/>
              <w:rPr>
                <w:rFonts w:cs="Arial"/>
              </w:rPr>
            </w:pPr>
            <w:r w:rsidRPr="00304B1E">
              <w:rPr>
                <w:rFonts w:cs="Arial"/>
              </w:rPr>
              <w:t>NF, MnS, PDU session, QoS Flow, Slice</w:t>
            </w:r>
            <w:r>
              <w:rPr>
                <w:rFonts w:cs="Arial"/>
              </w:rPr>
              <w:t>,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05" w:name="_Toc63427837"/>
      <w:r>
        <w:t>6.4.</w:t>
      </w:r>
      <w:r>
        <w:rPr>
          <w:rFonts w:hint="eastAsia"/>
          <w:lang w:val="en-US" w:eastAsia="zh-CN"/>
        </w:rPr>
        <w:t>3</w:t>
      </w:r>
      <w:r>
        <w:t>.4</w:t>
      </w:r>
      <w:r>
        <w:tab/>
        <w:t>Evaluation</w:t>
      </w:r>
      <w:bookmarkEnd w:id="305"/>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06" w:name="_Toc50630310"/>
      <w:bookmarkStart w:id="307" w:name="_Toc63427838"/>
      <w:r w:rsidRPr="00DE54AA">
        <w:t>6.5</w:t>
      </w:r>
      <w:r w:rsidRPr="00DE54AA">
        <w:tab/>
        <w:t>Mobility management related issues</w:t>
      </w:r>
      <w:bookmarkEnd w:id="306"/>
      <w:bookmarkEnd w:id="307"/>
    </w:p>
    <w:p w14:paraId="4A2D6266" w14:textId="77777777" w:rsidR="00F32F51" w:rsidRPr="00DE54AA" w:rsidRDefault="00F32F51" w:rsidP="00F32F51">
      <w:pPr>
        <w:pStyle w:val="Heading3"/>
      </w:pPr>
      <w:bookmarkStart w:id="308" w:name="_Toc50630311"/>
      <w:bookmarkStart w:id="309" w:name="_Toc63427839"/>
      <w:r w:rsidRPr="00DE54AA">
        <w:t>6.5.1</w:t>
      </w:r>
      <w:r w:rsidRPr="00DE54AA">
        <w:tab/>
        <w:t>Handover optimization</w:t>
      </w:r>
      <w:bookmarkEnd w:id="308"/>
      <w:bookmarkEnd w:id="309"/>
    </w:p>
    <w:p w14:paraId="4A24C6B6" w14:textId="77777777" w:rsidR="00F32F51" w:rsidRPr="00DE54AA" w:rsidRDefault="00F32F51" w:rsidP="00F32F51">
      <w:pPr>
        <w:pStyle w:val="Heading4"/>
      </w:pPr>
      <w:bookmarkStart w:id="310" w:name="_Toc50630312"/>
      <w:bookmarkStart w:id="311" w:name="_Toc63427840"/>
      <w:r w:rsidRPr="00DE54AA">
        <w:t>6.5.1.1</w:t>
      </w:r>
      <w:r w:rsidRPr="00DE54AA">
        <w:tab/>
        <w:t>Use case</w:t>
      </w:r>
      <w:bookmarkEnd w:id="310"/>
      <w:bookmarkEnd w:id="311"/>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12" w:name="_Toc50630313"/>
      <w:bookmarkStart w:id="313" w:name="_Toc63427841"/>
      <w:r w:rsidRPr="00DE54AA">
        <w:t>6.5.1.2</w:t>
      </w:r>
      <w:r w:rsidRPr="00DE54AA">
        <w:tab/>
        <w:t>Potential requirements</w:t>
      </w:r>
      <w:bookmarkEnd w:id="312"/>
      <w:bookmarkEnd w:id="313"/>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14" w:name="_Toc50630314"/>
      <w:bookmarkStart w:id="315" w:name="_Toc63427842"/>
      <w:r w:rsidRPr="00DE54AA">
        <w:t>6.5.1.3</w:t>
      </w:r>
      <w:r w:rsidRPr="00DE54AA">
        <w:tab/>
        <w:t>Possible solutions</w:t>
      </w:r>
      <w:bookmarkEnd w:id="314"/>
      <w:bookmarkEnd w:id="315"/>
    </w:p>
    <w:p w14:paraId="45A04775" w14:textId="77777777" w:rsidR="00FC2C9A" w:rsidRPr="00DE54AA" w:rsidRDefault="00FC2C9A" w:rsidP="000D10CB">
      <w:pPr>
        <w:pStyle w:val="Heading5"/>
      </w:pPr>
      <w:bookmarkStart w:id="316" w:name="_Toc50630315"/>
      <w:bookmarkStart w:id="317" w:name="_Toc63427843"/>
      <w:r w:rsidRPr="00DE54AA">
        <w:t>6.5.1.3.1</w:t>
      </w:r>
      <w:r w:rsidRPr="00DE54AA">
        <w:tab/>
      </w:r>
      <w:r w:rsidRPr="00DE54AA">
        <w:tab/>
        <w:t xml:space="preserve">Solution </w:t>
      </w:r>
      <w:r w:rsidR="00A01589" w:rsidRPr="00DE54AA">
        <w:t>d</w:t>
      </w:r>
      <w:r w:rsidRPr="00DE54AA">
        <w:t>escription</w:t>
      </w:r>
      <w:bookmarkEnd w:id="316"/>
      <w:bookmarkEnd w:id="317"/>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18" w:name="_Toc50630316"/>
      <w:bookmarkStart w:id="319" w:name="_Toc63427844"/>
      <w:r w:rsidRPr="00DE54AA">
        <w:t>6.5.1.3.2</w:t>
      </w:r>
      <w:r w:rsidRPr="00DE54AA">
        <w:tab/>
      </w:r>
      <w:r w:rsidRPr="00DE54AA">
        <w:tab/>
        <w:t>Data required</w:t>
      </w:r>
      <w:bookmarkEnd w:id="318"/>
      <w:bookmarkEnd w:id="319"/>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20" w:name="_Toc50630317"/>
      <w:bookmarkStart w:id="321" w:name="_Toc63427845"/>
      <w:r w:rsidRPr="00DE54AA">
        <w:t>6.5.1.3.3</w:t>
      </w:r>
      <w:r w:rsidRPr="00DE54AA">
        <w:tab/>
      </w:r>
      <w:r w:rsidRPr="00DE54AA">
        <w:tab/>
        <w:t>Analytics report on gNB resource consumption</w:t>
      </w:r>
      <w:bookmarkEnd w:id="320"/>
      <w:bookmarkEnd w:id="321"/>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22" w:name="_Toc63427846"/>
      <w:r>
        <w:t>6</w:t>
      </w:r>
      <w:r w:rsidRPr="000E47EC">
        <w:t>.</w:t>
      </w:r>
      <w:r>
        <w:t xml:space="preserve">5.1.4 </w:t>
      </w:r>
      <w:r w:rsidRPr="000E47EC">
        <w:tab/>
      </w:r>
      <w:r>
        <w:t>Evaluation</w:t>
      </w:r>
      <w:bookmarkEnd w:id="322"/>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23" w:name="_Toc50630318"/>
      <w:bookmarkStart w:id="324" w:name="_Toc63427847"/>
      <w:r w:rsidRPr="00DE54AA">
        <w:t>6.5.2</w:t>
      </w:r>
      <w:r w:rsidRPr="00DE54AA">
        <w:tab/>
        <w:t>Inter-gNB Beam Selection Optimization</w:t>
      </w:r>
      <w:bookmarkEnd w:id="323"/>
      <w:bookmarkEnd w:id="324"/>
    </w:p>
    <w:p w14:paraId="087838C5" w14:textId="77777777" w:rsidR="00765736" w:rsidRPr="00DE54AA" w:rsidRDefault="00765736" w:rsidP="00765736">
      <w:pPr>
        <w:pStyle w:val="Heading4"/>
      </w:pPr>
      <w:bookmarkStart w:id="325" w:name="_Toc50630319"/>
      <w:bookmarkStart w:id="326" w:name="_Toc63427848"/>
      <w:r w:rsidRPr="00DE54AA">
        <w:t>6.5.2.1</w:t>
      </w:r>
      <w:r w:rsidRPr="00DE54AA">
        <w:tab/>
        <w:t>Use case</w:t>
      </w:r>
      <w:bookmarkEnd w:id="325"/>
      <w:bookmarkEnd w:id="326"/>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27" w:name="_Toc50630320"/>
      <w:bookmarkStart w:id="328" w:name="_Toc63427849"/>
      <w:r w:rsidRPr="00DE54AA">
        <w:t>6.5.2.2</w:t>
      </w:r>
      <w:r w:rsidRPr="00DE54AA">
        <w:tab/>
        <w:t>Potential requirements</w:t>
      </w:r>
      <w:bookmarkEnd w:id="327"/>
      <w:bookmarkEnd w:id="328"/>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29" w:name="_Toc50630321"/>
      <w:bookmarkStart w:id="330" w:name="_Toc63427850"/>
      <w:r w:rsidRPr="00DE54AA">
        <w:t>6.5.2.3</w:t>
      </w:r>
      <w:r w:rsidRPr="00DE54AA">
        <w:tab/>
        <w:t>Possible solutions</w:t>
      </w:r>
      <w:bookmarkEnd w:id="329"/>
      <w:bookmarkEnd w:id="330"/>
    </w:p>
    <w:p w14:paraId="13CF1F8F" w14:textId="77777777" w:rsidR="008A21CD" w:rsidRPr="00DE54AA" w:rsidRDefault="008A21CD" w:rsidP="008A21CD">
      <w:pPr>
        <w:pStyle w:val="Heading5"/>
      </w:pPr>
      <w:bookmarkStart w:id="331" w:name="_Toc50630322"/>
      <w:bookmarkStart w:id="332" w:name="_Toc63427851"/>
      <w:r w:rsidRPr="00DE54AA">
        <w:t>6.5.2.3.1</w:t>
      </w:r>
      <w:r w:rsidRPr="00DE54AA">
        <w:tab/>
      </w:r>
      <w:r w:rsidRPr="00DE54AA">
        <w:tab/>
        <w:t xml:space="preserve">Solution </w:t>
      </w:r>
      <w:r w:rsidR="00A01589" w:rsidRPr="00DE54AA">
        <w:t>d</w:t>
      </w:r>
      <w:r w:rsidRPr="00DE54AA">
        <w:t>escription</w:t>
      </w:r>
      <w:bookmarkEnd w:id="331"/>
      <w:bookmarkEnd w:id="332"/>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33" w:name="_Toc50630323"/>
      <w:bookmarkStart w:id="334" w:name="_Toc63427852"/>
      <w:r w:rsidRPr="00DE54AA">
        <w:t>6.5.2.3.2</w:t>
      </w:r>
      <w:r w:rsidRPr="00DE54AA">
        <w:tab/>
      </w:r>
      <w:r w:rsidRPr="00DE54AA">
        <w:tab/>
        <w:t>Data required</w:t>
      </w:r>
      <w:bookmarkEnd w:id="333"/>
      <w:bookmarkEnd w:id="334"/>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35" w:name="_Toc50630324"/>
      <w:bookmarkStart w:id="336" w:name="_Toc63427853"/>
      <w:r w:rsidRPr="00DE54AA">
        <w:t>6.5.2.3.3</w:t>
      </w:r>
      <w:r w:rsidRPr="00DE54AA">
        <w:tab/>
      </w:r>
      <w:r w:rsidRPr="00DE54AA">
        <w:tab/>
        <w:t>Analytics report</w:t>
      </w:r>
      <w:bookmarkEnd w:id="335"/>
      <w:bookmarkEnd w:id="336"/>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37" w:name="_Toc50630325"/>
    </w:p>
    <w:p w14:paraId="6B4CE125" w14:textId="77777777" w:rsidR="00B55392" w:rsidRPr="0048016D" w:rsidRDefault="00B55392" w:rsidP="00B55392">
      <w:pPr>
        <w:pStyle w:val="Heading4"/>
      </w:pPr>
      <w:bookmarkStart w:id="338" w:name="_Toc63427854"/>
      <w:r>
        <w:t>6</w:t>
      </w:r>
      <w:r w:rsidRPr="000E47EC">
        <w:t>.</w:t>
      </w:r>
      <w:r>
        <w:t>5</w:t>
      </w:r>
      <w:r w:rsidRPr="000E47EC">
        <w:t>.</w:t>
      </w:r>
      <w:r>
        <w:t>2</w:t>
      </w:r>
      <w:r w:rsidRPr="000E47EC">
        <w:t>.</w:t>
      </w:r>
      <w:r>
        <w:t xml:space="preserve">4 </w:t>
      </w:r>
      <w:r w:rsidRPr="000E47EC">
        <w:tab/>
      </w:r>
      <w:r>
        <w:t>Evaluation</w:t>
      </w:r>
      <w:bookmarkEnd w:id="338"/>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1AA7483D" w:rsidR="006559A2" w:rsidRDefault="006559A2" w:rsidP="006559A2">
      <w:r>
        <w:t xml:space="preserve">With these analytics inputs which are already defined or </w:t>
      </w:r>
      <w:r>
        <w:rPr>
          <w:lang w:eastAsia="zh-CN"/>
        </w:rPr>
        <w:t>accessible</w:t>
      </w:r>
      <w:r>
        <w:t>, the analytics output as described in 6.5.2.3.3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39" w:name="_Toc63427855"/>
      <w:r w:rsidRPr="00DE54AA">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37"/>
      <w:bookmarkEnd w:id="339"/>
    </w:p>
    <w:p w14:paraId="523005AC" w14:textId="77777777" w:rsidR="00670F51" w:rsidRPr="00DE54AA" w:rsidRDefault="00670F51" w:rsidP="00670F51">
      <w:pPr>
        <w:pStyle w:val="Heading4"/>
        <w:rPr>
          <w:lang w:eastAsia="zh-CN"/>
        </w:rPr>
      </w:pPr>
      <w:bookmarkStart w:id="340" w:name="_Toc50630326"/>
      <w:bookmarkStart w:id="341" w:name="_Toc63427856"/>
      <w:r w:rsidRPr="00DE54AA">
        <w:t>6.5.</w:t>
      </w:r>
      <w:r w:rsidRPr="00DE54AA">
        <w:rPr>
          <w:rFonts w:hint="eastAsia"/>
          <w:lang w:eastAsia="zh-CN"/>
        </w:rPr>
        <w:t>3</w:t>
      </w:r>
      <w:r w:rsidRPr="00DE54AA">
        <w:t>.1</w:t>
      </w:r>
      <w:r w:rsidRPr="00DE54AA">
        <w:tab/>
        <w:t>Use case</w:t>
      </w:r>
      <w:bookmarkEnd w:id="340"/>
      <w:bookmarkEnd w:id="341"/>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42" w:name="_Toc50630327"/>
      <w:bookmarkStart w:id="343" w:name="_Toc63427857"/>
      <w:r w:rsidRPr="00DE54AA">
        <w:t>6.5.</w:t>
      </w:r>
      <w:r w:rsidRPr="00DE54AA">
        <w:rPr>
          <w:rFonts w:hint="eastAsia"/>
          <w:lang w:eastAsia="zh-CN"/>
        </w:rPr>
        <w:t>3</w:t>
      </w:r>
      <w:r w:rsidRPr="00DE54AA">
        <w:t>.2</w:t>
      </w:r>
      <w:r w:rsidRPr="00DE54AA">
        <w:tab/>
        <w:t>Potential requirements</w:t>
      </w:r>
      <w:bookmarkEnd w:id="342"/>
      <w:bookmarkEnd w:id="343"/>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44" w:name="_Toc50630328"/>
      <w:bookmarkStart w:id="345" w:name="_Toc63427858"/>
      <w:r w:rsidRPr="00DE54AA">
        <w:t>6.5.</w:t>
      </w:r>
      <w:r w:rsidRPr="00DE54AA">
        <w:rPr>
          <w:rFonts w:hint="eastAsia"/>
          <w:lang w:eastAsia="zh-CN"/>
        </w:rPr>
        <w:t>3</w:t>
      </w:r>
      <w:r w:rsidRPr="00DE54AA">
        <w:t>.3</w:t>
      </w:r>
      <w:r w:rsidRPr="00DE54AA">
        <w:tab/>
        <w:t>Possible solutions</w:t>
      </w:r>
      <w:bookmarkEnd w:id="344"/>
      <w:bookmarkEnd w:id="345"/>
    </w:p>
    <w:p w14:paraId="5A04E55F" w14:textId="77777777" w:rsidR="00D96B1D" w:rsidRPr="008A21CD" w:rsidRDefault="00D96B1D" w:rsidP="00D96B1D">
      <w:pPr>
        <w:pStyle w:val="Heading5"/>
      </w:pPr>
      <w:bookmarkStart w:id="346" w:name="_Toc63427859"/>
      <w:r>
        <w:t>6.5.3.3.1</w:t>
      </w:r>
      <w:r>
        <w:tab/>
      </w:r>
      <w:r>
        <w:tab/>
        <w:t>Solution description</w:t>
      </w:r>
      <w:bookmarkEnd w:id="346"/>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47" w:name="_Toc51360000"/>
      <w:bookmarkStart w:id="348" w:name="_Toc63427860"/>
      <w:r>
        <w:t>6.5.3.3.2</w:t>
      </w:r>
      <w:r>
        <w:tab/>
      </w:r>
      <w:r>
        <w:tab/>
        <w:t>Data required</w:t>
      </w:r>
      <w:bookmarkEnd w:id="347"/>
      <w:bookmarkEnd w:id="348"/>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49" w:name="_Toc51360001"/>
      <w:bookmarkStart w:id="350" w:name="_Toc63427861"/>
      <w:r>
        <w:t>6.5.3.3.3</w:t>
      </w:r>
      <w:r>
        <w:tab/>
      </w:r>
      <w:r>
        <w:tab/>
        <w:t>Analytics report</w:t>
      </w:r>
      <w:bookmarkEnd w:id="349"/>
      <w:bookmarkEnd w:id="350"/>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51" w:name="_Toc63427862"/>
      <w:r>
        <w:t>6.5.</w:t>
      </w:r>
      <w:r>
        <w:rPr>
          <w:rFonts w:hint="eastAsia"/>
          <w:lang w:val="en-US" w:eastAsia="zh-CN"/>
        </w:rPr>
        <w:t>3</w:t>
      </w:r>
      <w:r>
        <w:t>.4</w:t>
      </w:r>
      <w:r>
        <w:tab/>
        <w:t>Evaluation</w:t>
      </w:r>
      <w:bookmarkEnd w:id="351"/>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5F0CF49E" w14:textId="77777777" w:rsidR="00841A66" w:rsidRPr="00DE54AA" w:rsidRDefault="00841A66" w:rsidP="00841A66">
      <w:pPr>
        <w:pStyle w:val="Heading3"/>
      </w:pPr>
      <w:bookmarkStart w:id="352" w:name="_Toc50630329"/>
      <w:bookmarkStart w:id="353" w:name="_Toc63427863"/>
      <w:r w:rsidRPr="00DE54AA">
        <w:t>6.5.4</w:t>
      </w:r>
      <w:r w:rsidRPr="00DE54AA">
        <w:tab/>
        <w:t>Mobility performance analysis</w:t>
      </w:r>
      <w:bookmarkEnd w:id="352"/>
      <w:bookmarkEnd w:id="353"/>
    </w:p>
    <w:p w14:paraId="0F112FD0" w14:textId="77777777" w:rsidR="00841A66" w:rsidRPr="00DE54AA" w:rsidRDefault="00841A66" w:rsidP="00841A66">
      <w:pPr>
        <w:pStyle w:val="Heading4"/>
      </w:pPr>
      <w:bookmarkStart w:id="354" w:name="_Toc50630330"/>
      <w:bookmarkStart w:id="355" w:name="_Toc63427864"/>
      <w:r w:rsidRPr="00DE54AA">
        <w:t>6.5.4.1</w:t>
      </w:r>
      <w:r w:rsidRPr="00DE54AA">
        <w:tab/>
        <w:t>Use case</w:t>
      </w:r>
      <w:bookmarkEnd w:id="354"/>
      <w:bookmarkEnd w:id="355"/>
    </w:p>
    <w:p w14:paraId="2163ECF2" w14:textId="595E8C5A" w:rsidR="00841A66" w:rsidRPr="00FE4490" w:rsidRDefault="00841A66" w:rsidP="008607BC">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r w:rsidR="00BA2A02">
        <w:rPr>
          <w:lang w:eastAsia="zh-CN"/>
        </w:rPr>
        <w:t>-</w:t>
      </w:r>
      <w:r w:rsidRPr="00DE54AA">
        <w:rPr>
          <w:lang w:eastAsia="zh-CN"/>
        </w:rPr>
        <w:t xml:space="preserve">pong handovers due to </w:t>
      </w:r>
      <w:r w:rsidRPr="00FE4490">
        <w:rPr>
          <w:lang w:eastAsia="zh-CN"/>
        </w:rPr>
        <w:t xml:space="preserve">inappropriate handover parameters. </w:t>
      </w:r>
    </w:p>
    <w:p w14:paraId="1185C41A" w14:textId="77777777" w:rsidR="00841A66" w:rsidRPr="00DE54AA" w:rsidRDefault="00841A66" w:rsidP="008607BC">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56"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56"/>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53C0D829" w14:textId="77777777" w:rsidR="00841A66" w:rsidRPr="00DE54AA" w:rsidRDefault="00841A66" w:rsidP="008607BC">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28317802" w14:textId="77777777" w:rsidR="00841A66" w:rsidRPr="00DE54AA" w:rsidRDefault="00841A66" w:rsidP="008607BC">
      <w:pPr>
        <w:pStyle w:val="B10"/>
        <w:rPr>
          <w:lang w:eastAsia="zh-CN"/>
        </w:rPr>
      </w:pPr>
      <w:r w:rsidRPr="00DE54AA">
        <w:rPr>
          <w:lang w:eastAsia="zh-CN"/>
        </w:rPr>
        <w:t>-</w:t>
      </w:r>
      <w:r w:rsidRPr="00DE54AA">
        <w:rPr>
          <w:lang w:eastAsia="zh-CN"/>
        </w:rPr>
        <w:tab/>
        <w:t xml:space="preserve">Mobility scenarios in NSA and SA deployment architectures; </w:t>
      </w:r>
    </w:p>
    <w:p w14:paraId="0CD5B9C6" w14:textId="77777777" w:rsidR="00841A66" w:rsidRPr="00DE54AA" w:rsidRDefault="00841A66" w:rsidP="008607BC">
      <w:pPr>
        <w:pStyle w:val="B10"/>
        <w:rPr>
          <w:lang w:eastAsia="zh-CN"/>
        </w:rPr>
      </w:pPr>
      <w:r w:rsidRPr="00DE54AA">
        <w:rPr>
          <w:lang w:eastAsia="zh-CN"/>
        </w:rPr>
        <w:t>-</w:t>
      </w:r>
      <w:r w:rsidRPr="00DE54AA">
        <w:rPr>
          <w:lang w:eastAsia="zh-CN"/>
        </w:rPr>
        <w:tab/>
        <w:t xml:space="preserve">Optimal handover mechanisms, e.g. DAPS, CHO, RACH-less handover etc; </w:t>
      </w:r>
    </w:p>
    <w:p w14:paraId="7E449A9F" w14:textId="77777777" w:rsidR="00841A66" w:rsidRPr="00DE54AA" w:rsidRDefault="00841A66" w:rsidP="008607BC">
      <w:pPr>
        <w:pStyle w:val="B10"/>
        <w:rPr>
          <w:lang w:eastAsia="zh-CN"/>
        </w:rPr>
      </w:pPr>
      <w:r w:rsidRPr="00DE54AA">
        <w:rPr>
          <w:lang w:eastAsia="zh-CN"/>
        </w:rPr>
        <w:t>-</w:t>
      </w:r>
      <w:r w:rsidRPr="00DE54AA">
        <w:rPr>
          <w:lang w:eastAsia="zh-CN"/>
        </w:rPr>
        <w:tab/>
        <w:t>Optimal handover parameter and resource configurations;</w:t>
      </w:r>
    </w:p>
    <w:p w14:paraId="28ECC0B9" w14:textId="77777777" w:rsidR="00841A66" w:rsidRPr="00DE54AA" w:rsidRDefault="00841A66" w:rsidP="008607BC">
      <w:pPr>
        <w:pStyle w:val="B10"/>
        <w:rPr>
          <w:lang w:eastAsia="zh-CN"/>
        </w:rPr>
      </w:pPr>
      <w:r w:rsidRPr="00DE54AA">
        <w:rPr>
          <w:lang w:eastAsia="zh-CN"/>
        </w:rPr>
        <w:t>-</w:t>
      </w:r>
      <w:r w:rsidRPr="00DE54AA">
        <w:rPr>
          <w:lang w:eastAsia="zh-CN"/>
        </w:rPr>
        <w:tab/>
        <w:t>Coordination with SON MRO mechanisms to improve handover robustness;</w:t>
      </w:r>
    </w:p>
    <w:p w14:paraId="1DAA2F88" w14:textId="35BCC7B5" w:rsidR="00841A66" w:rsidRPr="00DE54AA" w:rsidRDefault="00841A66" w:rsidP="008607BC">
      <w:pPr>
        <w:pStyle w:val="B10"/>
        <w:rPr>
          <w:lang w:eastAsia="zh-CN"/>
        </w:rPr>
      </w:pPr>
      <w:r w:rsidRPr="00DE54AA">
        <w:rPr>
          <w:lang w:eastAsia="zh-CN"/>
        </w:rPr>
        <w:t>-</w:t>
      </w:r>
      <w:r w:rsidRPr="00DE54AA">
        <w:rPr>
          <w:lang w:eastAsia="zh-CN"/>
        </w:rPr>
        <w:tab/>
        <w:t>Mechanisms for fast handover failure recovery</w:t>
      </w:r>
      <w:r w:rsidR="00296C89">
        <w:rPr>
          <w:lang w:eastAsia="zh-CN"/>
        </w:rPr>
        <w:t>.</w:t>
      </w:r>
    </w:p>
    <w:p w14:paraId="24EE4255" w14:textId="77777777" w:rsidR="00841A66" w:rsidRPr="00DE54AA" w:rsidRDefault="00841A66" w:rsidP="008607BC">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63738D1F" w14:textId="77777777" w:rsidR="00841A66" w:rsidRPr="00DE54AA" w:rsidRDefault="00841A66" w:rsidP="00841A66">
      <w:pPr>
        <w:pStyle w:val="Heading4"/>
        <w:rPr>
          <w:lang w:eastAsia="zh-CN"/>
        </w:rPr>
      </w:pPr>
      <w:bookmarkStart w:id="357" w:name="_Toc50630331"/>
      <w:bookmarkStart w:id="358" w:name="_Toc63427865"/>
      <w:r w:rsidRPr="00DE54AA">
        <w:t>6.5.4.2</w:t>
      </w:r>
      <w:r w:rsidRPr="00DE54AA">
        <w:tab/>
        <w:t>Potential requirements</w:t>
      </w:r>
      <w:bookmarkEnd w:id="357"/>
      <w:bookmarkEnd w:id="358"/>
    </w:p>
    <w:p w14:paraId="62F9BAB9" w14:textId="77777777" w:rsidR="00841A66" w:rsidRPr="00DE54AA" w:rsidRDefault="00841A66" w:rsidP="00841A66">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217D2A98" w14:textId="77777777" w:rsidR="00841A66" w:rsidRPr="00DE54AA" w:rsidRDefault="00841A66" w:rsidP="00841A66">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9D7C576" w14:textId="77777777" w:rsidR="00841A66" w:rsidRPr="00DE54AA" w:rsidRDefault="00841A66" w:rsidP="008607BC">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r w:rsidR="00EF6018" w:rsidRPr="00DE54AA">
        <w:rPr>
          <w:lang w:eastAsia="zh-CN"/>
        </w:rPr>
        <w:t>.</w:t>
      </w:r>
    </w:p>
    <w:p w14:paraId="45BF1B34" w14:textId="77777777" w:rsidR="00841A66" w:rsidRPr="00DE54AA" w:rsidRDefault="00841A66" w:rsidP="00841A66">
      <w:pPr>
        <w:pStyle w:val="Heading4"/>
      </w:pPr>
      <w:bookmarkStart w:id="359" w:name="_Toc50630332"/>
      <w:bookmarkStart w:id="360" w:name="_Toc63427866"/>
      <w:r w:rsidRPr="00DE54AA">
        <w:t>6.5.4.3</w:t>
      </w:r>
      <w:r w:rsidRPr="00DE54AA">
        <w:tab/>
        <w:t>Possible solutions</w:t>
      </w:r>
      <w:bookmarkEnd w:id="359"/>
      <w:bookmarkEnd w:id="360"/>
    </w:p>
    <w:p w14:paraId="4F8383D7" w14:textId="77777777" w:rsidR="00841A66" w:rsidRPr="00DE54AA" w:rsidRDefault="00841A66" w:rsidP="00841A66">
      <w:pPr>
        <w:pStyle w:val="Heading5"/>
      </w:pPr>
      <w:bookmarkStart w:id="361" w:name="_Toc50630333"/>
      <w:bookmarkStart w:id="362" w:name="_Toc63427867"/>
      <w:r w:rsidRPr="00DE54AA">
        <w:t>6.5.4.3.1</w:t>
      </w:r>
      <w:r w:rsidRPr="00DE54AA">
        <w:tab/>
        <w:t>Solution description</w:t>
      </w:r>
      <w:bookmarkEnd w:id="361"/>
      <w:bookmarkEnd w:id="362"/>
    </w:p>
    <w:p w14:paraId="0365A2CE" w14:textId="77777777" w:rsidR="00841A66" w:rsidRPr="00DE54AA" w:rsidRDefault="00841A66" w:rsidP="00841A66">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D236830" w14:textId="77777777" w:rsidR="00841A66" w:rsidRPr="00DE54AA" w:rsidRDefault="00841A66" w:rsidP="00841A66">
      <w:pPr>
        <w:pStyle w:val="Heading5"/>
      </w:pPr>
      <w:bookmarkStart w:id="363" w:name="_Toc50630334"/>
      <w:bookmarkStart w:id="364" w:name="_Toc63427868"/>
      <w:r w:rsidRPr="00DE54AA">
        <w:t>6.5.4.3.2</w:t>
      </w:r>
      <w:r w:rsidRPr="00DE54AA">
        <w:tab/>
        <w:t xml:space="preserve">Data required for </w:t>
      </w:r>
      <w:r w:rsidRPr="00DE54AA">
        <w:rPr>
          <w:lang w:eastAsia="zh-CN"/>
        </w:rPr>
        <w:t>mobility performance analysis</w:t>
      </w:r>
      <w:bookmarkEnd w:id="363"/>
      <w:bookmarkEnd w:id="364"/>
    </w:p>
    <w:p w14:paraId="0260F1DA" w14:textId="26462BDE" w:rsidR="00841A66" w:rsidRPr="00DE54AA" w:rsidRDefault="00303105" w:rsidP="00841A66">
      <w:pPr>
        <w:rPr>
          <w:lang w:eastAsia="zh-CN"/>
        </w:rPr>
      </w:pPr>
      <w:r>
        <w:rPr>
          <w:lang w:eastAsia="zh-CN"/>
        </w:rPr>
        <w:t>The following table</w:t>
      </w:r>
      <w:r w:rsidR="00841A66"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841A66" w:rsidRPr="00DE54AA" w14:paraId="2E8C279C"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C2AE7C6" w14:textId="77777777" w:rsidR="00841A66" w:rsidRPr="00DE54AA" w:rsidRDefault="00841A66"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50A7DE1" w14:textId="77777777" w:rsidR="00841A66" w:rsidRPr="00DE54AA" w:rsidRDefault="00841A66" w:rsidP="008607BC">
            <w:pPr>
              <w:pStyle w:val="TAH"/>
              <w:rPr>
                <w:lang w:eastAsia="zh-CN"/>
              </w:rPr>
            </w:pPr>
            <w:r w:rsidRPr="00DE54AA">
              <w:rPr>
                <w:lang w:eastAsia="zh-CN"/>
              </w:rPr>
              <w:t>Required Data</w:t>
            </w:r>
          </w:p>
        </w:tc>
      </w:tr>
      <w:tr w:rsidR="00841A66" w:rsidRPr="00DE54AA" w14:paraId="2F44CD82"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51D863B6" w14:textId="77777777" w:rsidR="00841A66" w:rsidRPr="00DE54AA" w:rsidRDefault="00841A66"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7576275D" w14:textId="77777777" w:rsidR="00841A66" w:rsidRPr="00DE54AA" w:rsidRDefault="00841A66" w:rsidP="008607BC">
            <w:pPr>
              <w:pStyle w:val="TAL"/>
            </w:pPr>
            <w:r w:rsidRPr="00DE54AA">
              <w:t>sN</w:t>
            </w:r>
            <w:r w:rsidRPr="00DE54AA">
              <w:rPr>
                <w:rFonts w:hint="eastAsia"/>
              </w:rPr>
              <w:t>SSAI</w:t>
            </w:r>
            <w:r w:rsidRPr="00DE54AA">
              <w:t>List;</w:t>
            </w:r>
          </w:p>
          <w:p w14:paraId="50D10A5A" w14:textId="6D0DB791" w:rsidR="00841A66" w:rsidRPr="00DE54AA" w:rsidRDefault="00841A66" w:rsidP="008607BC">
            <w:pPr>
              <w:pStyle w:val="TAL"/>
            </w:pPr>
            <w:r w:rsidRPr="00DE54AA">
              <w:rPr>
                <w:lang w:eastAsia="zh-CN"/>
              </w:rPr>
              <w:t xml:space="preserve">Inter-gNB handovers: </w:t>
            </w:r>
            <w:r w:rsidRPr="00DE54AA">
              <w:t xml:space="preserve">see clause 5.1.1.6.1 of </w:t>
            </w:r>
            <w:r w:rsidR="00F5143B">
              <w:t>TS 28.552 [8]</w:t>
            </w:r>
            <w:r w:rsidRPr="00DE54AA">
              <w:t>;</w:t>
            </w:r>
          </w:p>
          <w:p w14:paraId="7E870A5D" w14:textId="4248204D" w:rsidR="00841A66" w:rsidRPr="00DE54AA" w:rsidRDefault="00841A66" w:rsidP="008607BC">
            <w:pPr>
              <w:pStyle w:val="TAL"/>
            </w:pPr>
            <w:r w:rsidRPr="00DE54AA">
              <w:rPr>
                <w:lang w:eastAsia="zh-CN"/>
              </w:rPr>
              <w:t xml:space="preserve">Intra-gNB handovers: </w:t>
            </w:r>
            <w:r w:rsidRPr="00DE54AA">
              <w:t xml:space="preserve">see clause 5.1.1.6.2 of </w:t>
            </w:r>
            <w:r w:rsidR="00F5143B">
              <w:t>TS 28.552 [8]</w:t>
            </w:r>
            <w:r w:rsidRPr="00DE54AA">
              <w:t>;</w:t>
            </w:r>
          </w:p>
          <w:p w14:paraId="1DA592AA" w14:textId="640BEFBB" w:rsidR="00841A66" w:rsidRPr="00DE54AA" w:rsidRDefault="00841A66" w:rsidP="008607BC">
            <w:pPr>
              <w:pStyle w:val="TAL"/>
            </w:pPr>
            <w:r w:rsidRPr="00DE54AA">
              <w:rPr>
                <w:lang w:eastAsia="zh-CN"/>
              </w:rPr>
              <w:t xml:space="preserve">Handovers between 5GS and EPS: </w:t>
            </w:r>
            <w:r w:rsidRPr="00DE54AA">
              <w:t xml:space="preserve">see clause 5.1.1.6.3 of </w:t>
            </w:r>
            <w:r w:rsidR="00F5143B">
              <w:t>TS 28.552 [8]</w:t>
            </w:r>
            <w:r w:rsidRPr="00DE54AA">
              <w:t>;</w:t>
            </w:r>
          </w:p>
          <w:p w14:paraId="73F8476A" w14:textId="38F8B6E5" w:rsidR="00841A66" w:rsidRPr="00DE54AA" w:rsidRDefault="00841A66" w:rsidP="008607BC">
            <w:pPr>
              <w:pStyle w:val="TAL"/>
            </w:pPr>
            <w:r w:rsidRPr="00DE54AA">
              <w:t xml:space="preserve">RRC Connection Re-establishment: see clause 5.1.1.17 of </w:t>
            </w:r>
            <w:r w:rsidR="00F5143B">
              <w:t>TS 28.552 [8]</w:t>
            </w:r>
            <w:r w:rsidRPr="00DE54AA">
              <w:t>;</w:t>
            </w:r>
          </w:p>
          <w:p w14:paraId="16D8AE8A" w14:textId="388D407D" w:rsidR="00841A66" w:rsidRPr="00DE54AA" w:rsidRDefault="00841A66" w:rsidP="008607BC">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rsidR="00F5143B">
              <w:t>TS 28.552 [8]</w:t>
            </w:r>
            <w:r w:rsidRPr="00DE54AA">
              <w:t>;</w:t>
            </w:r>
          </w:p>
          <w:p w14:paraId="11AC8F85" w14:textId="1DEFD853" w:rsidR="00841A66" w:rsidRPr="00DE54AA" w:rsidRDefault="00841A66" w:rsidP="008607BC">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rsidR="00F5143B">
              <w:t>TS 28.552 [8]</w:t>
            </w:r>
            <w:r w:rsidRPr="00DE54AA">
              <w:t>;</w:t>
            </w:r>
          </w:p>
          <w:p w14:paraId="240A9B50" w14:textId="154AA49F" w:rsidR="00841A66" w:rsidRPr="00DE54AA" w:rsidRDefault="00841A66" w:rsidP="008607BC">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rsidR="00F5143B">
              <w:t>TS 28.552 [8]</w:t>
            </w:r>
            <w:r w:rsidRPr="00DE54AA">
              <w:t>;</w:t>
            </w:r>
          </w:p>
          <w:p w14:paraId="45F5162B" w14:textId="76AA764C" w:rsidR="00841A66" w:rsidRPr="00DE54AA" w:rsidRDefault="00841A66" w:rsidP="008607BC">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rsidR="006030AB">
              <w:t xml:space="preserve"> </w:t>
            </w:r>
            <w:r w:rsidRPr="00DE54AA">
              <w:t>[</w:t>
            </w:r>
            <w:r w:rsidR="00395E0F">
              <w:t>34</w:t>
            </w:r>
            <w:r w:rsidRPr="00DE54AA">
              <w:t>];</w:t>
            </w:r>
          </w:p>
          <w:p w14:paraId="66603BBF" w14:textId="156F3E2B" w:rsidR="00841A66" w:rsidRPr="00DE54AA" w:rsidRDefault="00841A66" w:rsidP="008607BC">
            <w:pPr>
              <w:pStyle w:val="TAL"/>
            </w:pPr>
            <w:r w:rsidRPr="00DE54AA">
              <w:t xml:space="preserve">Radio resource utilization: The usage of physical radio resource utilization of the network, see clause 5.1.1.2 of </w:t>
            </w:r>
            <w:r w:rsidR="00F5143B">
              <w:t>TS 28.552 [8]</w:t>
            </w:r>
            <w:r w:rsidRPr="00DE54AA">
              <w:t>;</w:t>
            </w:r>
          </w:p>
          <w:p w14:paraId="14E0FD35" w14:textId="77777777" w:rsidR="00841A66" w:rsidRPr="00DE54AA" w:rsidRDefault="00841A66"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165EA689" w14:textId="77777777" w:rsidR="00841A66" w:rsidRPr="00DE54AA" w:rsidRDefault="00841A66"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82785CC" w14:textId="153744F2" w:rsidR="00841A66" w:rsidRPr="00DE54AA" w:rsidRDefault="00841A66"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t xml:space="preserve">UE mobility analytics, </w:t>
            </w:r>
            <w:r w:rsidRPr="00DE54AA">
              <w:rPr>
                <w:lang w:eastAsia="zh-CN"/>
              </w:rPr>
              <w:t xml:space="preserve">UE Communication Analytics; see </w:t>
            </w:r>
            <w:r w:rsidR="00303105">
              <w:rPr>
                <w:lang w:eastAsia="zh-CN"/>
              </w:rPr>
              <w:t xml:space="preserve">clauses </w:t>
            </w:r>
            <w:r w:rsidRPr="00DE54AA">
              <w:t>6.7.2 and 6.7.3</w:t>
            </w:r>
            <w:r w:rsidRPr="00DE54AA">
              <w:rPr>
                <w:lang w:eastAsia="zh-CN"/>
              </w:rPr>
              <w:t xml:space="preserve"> of TS 23.288 [</w:t>
            </w:r>
            <w:r w:rsidR="00303105">
              <w:rPr>
                <w:lang w:eastAsia="zh-CN"/>
              </w:rPr>
              <w:t>18</w:t>
            </w:r>
            <w:r w:rsidRPr="00DE54AA">
              <w:rPr>
                <w:lang w:eastAsia="zh-CN"/>
              </w:rPr>
              <w:t>];</w:t>
            </w:r>
          </w:p>
        </w:tc>
      </w:tr>
      <w:tr w:rsidR="00841A66" w:rsidRPr="00DE54AA" w14:paraId="6F4D014E"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hideMark/>
          </w:tcPr>
          <w:p w14:paraId="7D8CCB5D" w14:textId="77777777" w:rsidR="00841A66" w:rsidRPr="00DE54AA" w:rsidRDefault="00841A66"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D62B881" w14:textId="77777777" w:rsidR="00841A66" w:rsidRPr="00DE54AA" w:rsidRDefault="00841A66" w:rsidP="008607BC">
            <w:pPr>
              <w:pStyle w:val="TAL"/>
            </w:pPr>
            <w:r w:rsidRPr="00DE54AA">
              <w:rPr>
                <w:rFonts w:hint="eastAsia"/>
                <w:lang w:eastAsia="zh-CN"/>
              </w:rPr>
              <w:t>U</w:t>
            </w:r>
            <w:r w:rsidRPr="00DE54AA">
              <w:rPr>
                <w:lang w:eastAsia="zh-CN"/>
              </w:rPr>
              <w:t>E measurements related to RSRP, RSRQ, SINR and UE location information.</w:t>
            </w:r>
          </w:p>
        </w:tc>
      </w:tr>
      <w:tr w:rsidR="00841A66" w:rsidRPr="00DE54AA" w14:paraId="38D62E55"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7838025F" w14:textId="77777777" w:rsidR="00841A66" w:rsidRPr="00DE54AA" w:rsidRDefault="00841A66"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7BFEC3A"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841A66" w:rsidRPr="00DE54AA" w14:paraId="7E06E3A4" w14:textId="77777777" w:rsidTr="006C0728">
        <w:trPr>
          <w:jc w:val="center"/>
        </w:trPr>
        <w:tc>
          <w:tcPr>
            <w:tcW w:w="2640" w:type="dxa"/>
            <w:tcBorders>
              <w:top w:val="single" w:sz="4" w:space="0" w:color="auto"/>
              <w:left w:val="single" w:sz="4" w:space="0" w:color="auto"/>
              <w:bottom w:val="single" w:sz="4" w:space="0" w:color="auto"/>
              <w:right w:val="single" w:sz="4" w:space="0" w:color="auto"/>
            </w:tcBorders>
          </w:tcPr>
          <w:p w14:paraId="0BBC54BD" w14:textId="77777777" w:rsidR="00841A66" w:rsidRPr="00DE54AA" w:rsidRDefault="00841A66"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30B92AD" w14:textId="77777777" w:rsidR="00841A66" w:rsidRPr="00DE54AA" w:rsidRDefault="00841A66"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695800E3" w14:textId="77777777" w:rsidR="00841A66" w:rsidRPr="00DE54AA" w:rsidRDefault="00841A66" w:rsidP="00841A66">
      <w:pPr>
        <w:rPr>
          <w:lang w:eastAsia="zh-CN"/>
        </w:rPr>
      </w:pPr>
    </w:p>
    <w:p w14:paraId="7026FD79" w14:textId="77777777" w:rsidR="00841A66" w:rsidRPr="00DE54AA" w:rsidRDefault="00841A66"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22D6F236" w14:textId="77777777" w:rsidR="00841A66" w:rsidRPr="00DE54AA" w:rsidRDefault="00841A66" w:rsidP="00841A66">
      <w:pPr>
        <w:pStyle w:val="Heading5"/>
      </w:pPr>
      <w:bookmarkStart w:id="365" w:name="_Toc50630335"/>
      <w:bookmarkStart w:id="366" w:name="_Toc63427869"/>
      <w:r w:rsidRPr="00DE54AA">
        <w:t>6.5.4.3.3</w:t>
      </w:r>
      <w:r w:rsidRPr="00DE54AA">
        <w:tab/>
        <w:t>Analytics report for mobility performance analysis</w:t>
      </w:r>
      <w:bookmarkEnd w:id="365"/>
      <w:bookmarkEnd w:id="366"/>
    </w:p>
    <w:p w14:paraId="2B16C0C9" w14:textId="645C0BB8" w:rsidR="00841A66" w:rsidRPr="00DE54AA" w:rsidRDefault="00303105" w:rsidP="00841A66">
      <w:pPr>
        <w:rPr>
          <w:lang w:eastAsia="zh-CN"/>
        </w:rPr>
      </w:pPr>
      <w:r>
        <w:rPr>
          <w:rFonts w:hint="eastAsia"/>
          <w:lang w:eastAsia="zh-CN"/>
        </w:rPr>
        <w:t>The following table</w:t>
      </w:r>
      <w:r w:rsidR="00841A66"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841A66" w:rsidRPr="00DE54AA" w14:paraId="69BE0CDA" w14:textId="77777777" w:rsidTr="000E3BF4">
        <w:trPr>
          <w:jc w:val="center"/>
        </w:trPr>
        <w:tc>
          <w:tcPr>
            <w:tcW w:w="2282" w:type="dxa"/>
            <w:vMerge w:val="restart"/>
            <w:shd w:val="clear" w:color="auto" w:fill="C9C9C9"/>
          </w:tcPr>
          <w:p w14:paraId="22EE9738" w14:textId="77777777" w:rsidR="00841A66" w:rsidRPr="00DE54AA" w:rsidRDefault="00841A66"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62BFBA9" w14:textId="77777777" w:rsidR="00841A66" w:rsidRPr="00582E4F" w:rsidRDefault="00841A66" w:rsidP="008607BC">
            <w:pPr>
              <w:pStyle w:val="TAH"/>
              <w:rPr>
                <w:szCs w:val="18"/>
                <w:lang w:eastAsia="zh-CN"/>
              </w:rPr>
            </w:pPr>
            <w:r w:rsidRPr="00582E4F">
              <w:rPr>
                <w:szCs w:val="18"/>
                <w:lang w:eastAsia="zh-CN"/>
              </w:rPr>
              <w:t>Attribute Name</w:t>
            </w:r>
          </w:p>
        </w:tc>
        <w:tc>
          <w:tcPr>
            <w:tcW w:w="5266" w:type="dxa"/>
            <w:shd w:val="clear" w:color="auto" w:fill="C9C9C9"/>
          </w:tcPr>
          <w:p w14:paraId="506264B3" w14:textId="77777777" w:rsidR="00841A66" w:rsidRPr="00582E4F" w:rsidRDefault="00841A66" w:rsidP="008607BC">
            <w:pPr>
              <w:pStyle w:val="TAH"/>
              <w:rPr>
                <w:szCs w:val="18"/>
                <w:lang w:eastAsia="zh-CN"/>
              </w:rPr>
            </w:pPr>
            <w:r w:rsidRPr="00582E4F">
              <w:rPr>
                <w:szCs w:val="18"/>
                <w:lang w:eastAsia="zh-CN"/>
              </w:rPr>
              <w:tab/>
              <w:t>Description</w:t>
            </w:r>
          </w:p>
        </w:tc>
      </w:tr>
      <w:tr w:rsidR="00841A66" w:rsidRPr="00DE54AA" w14:paraId="6612F0FA" w14:textId="77777777" w:rsidTr="006C0728">
        <w:trPr>
          <w:jc w:val="center"/>
        </w:trPr>
        <w:tc>
          <w:tcPr>
            <w:tcW w:w="2282" w:type="dxa"/>
            <w:vMerge/>
          </w:tcPr>
          <w:p w14:paraId="3B0001A1" w14:textId="77777777" w:rsidR="00841A66" w:rsidRPr="00DE54AA" w:rsidRDefault="00841A66" w:rsidP="006C0728">
            <w:pPr>
              <w:rPr>
                <w:lang w:eastAsia="zh-CN"/>
              </w:rPr>
            </w:pPr>
          </w:p>
        </w:tc>
        <w:tc>
          <w:tcPr>
            <w:tcW w:w="2307" w:type="dxa"/>
            <w:shd w:val="clear" w:color="auto" w:fill="auto"/>
          </w:tcPr>
          <w:p w14:paraId="0A4B4FB0" w14:textId="77777777" w:rsidR="00841A66" w:rsidRPr="00DE54AA" w:rsidRDefault="00841A66" w:rsidP="008607BC">
            <w:pPr>
              <w:pStyle w:val="TAL"/>
              <w:rPr>
                <w:lang w:eastAsia="zh-CN"/>
              </w:rPr>
            </w:pPr>
            <w:r w:rsidRPr="00DE54AA">
              <w:rPr>
                <w:lang w:eastAsia="zh-CN"/>
              </w:rPr>
              <w:t>Mobility performance issue identifier</w:t>
            </w:r>
          </w:p>
        </w:tc>
        <w:tc>
          <w:tcPr>
            <w:tcW w:w="5266" w:type="dxa"/>
            <w:shd w:val="clear" w:color="auto" w:fill="auto"/>
          </w:tcPr>
          <w:p w14:paraId="063CD062" w14:textId="77777777" w:rsidR="00841A66" w:rsidRPr="00DE54AA" w:rsidRDefault="00841A66" w:rsidP="008607BC">
            <w:pPr>
              <w:pStyle w:val="TAL"/>
              <w:rPr>
                <w:lang w:eastAsia="zh-CN"/>
              </w:rPr>
            </w:pPr>
            <w:r w:rsidRPr="00DE54AA">
              <w:rPr>
                <w:lang w:eastAsia="zh-CN"/>
              </w:rPr>
              <w:t xml:space="preserve">The identifier of the mobility performance issue analysis; </w:t>
            </w:r>
          </w:p>
        </w:tc>
      </w:tr>
      <w:tr w:rsidR="00841A66" w:rsidRPr="00DE54AA" w14:paraId="28851F91" w14:textId="77777777" w:rsidTr="006C0728">
        <w:trPr>
          <w:jc w:val="center"/>
        </w:trPr>
        <w:tc>
          <w:tcPr>
            <w:tcW w:w="2282" w:type="dxa"/>
            <w:vMerge/>
          </w:tcPr>
          <w:p w14:paraId="7FB39B8E" w14:textId="77777777" w:rsidR="00841A66" w:rsidRPr="00DE54AA" w:rsidRDefault="00841A66" w:rsidP="006C0728">
            <w:pPr>
              <w:rPr>
                <w:lang w:eastAsia="zh-CN"/>
              </w:rPr>
            </w:pPr>
          </w:p>
        </w:tc>
        <w:tc>
          <w:tcPr>
            <w:tcW w:w="2307" w:type="dxa"/>
            <w:shd w:val="clear" w:color="auto" w:fill="auto"/>
          </w:tcPr>
          <w:p w14:paraId="286396A4" w14:textId="77777777" w:rsidR="00841A66" w:rsidRPr="00DE54AA" w:rsidRDefault="00841A66" w:rsidP="008607BC">
            <w:pPr>
              <w:pStyle w:val="TAL"/>
              <w:rPr>
                <w:lang w:eastAsia="zh-CN"/>
              </w:rPr>
            </w:pPr>
            <w:r w:rsidRPr="00DE54AA">
              <w:rPr>
                <w:lang w:eastAsia="zh-CN"/>
              </w:rPr>
              <w:t>Root cause of mobility performance issue</w:t>
            </w:r>
          </w:p>
        </w:tc>
        <w:tc>
          <w:tcPr>
            <w:tcW w:w="5266" w:type="dxa"/>
            <w:shd w:val="clear" w:color="auto" w:fill="auto"/>
          </w:tcPr>
          <w:p w14:paraId="0F96D564" w14:textId="0B3A6624" w:rsidR="00841A66" w:rsidRPr="00DE54AA" w:rsidRDefault="00841A66" w:rsidP="008607BC">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r w:rsidR="00BA2A02">
              <w:rPr>
                <w:lang w:eastAsia="zh-CN"/>
              </w:rPr>
              <w:t>-</w:t>
            </w:r>
            <w:r w:rsidRPr="00DE54AA">
              <w:rPr>
                <w:lang w:eastAsia="zh-CN"/>
              </w:rPr>
              <w:t xml:space="preserve">pong handovers due to </w:t>
            </w:r>
            <w:r w:rsidRPr="00FE4490">
              <w:rPr>
                <w:lang w:eastAsia="zh-CN"/>
              </w:rPr>
              <w:t>inappropriate </w:t>
            </w:r>
            <w:r w:rsidRPr="00DE54AA">
              <w:rPr>
                <w:lang w:eastAsia="zh-CN"/>
              </w:rPr>
              <w:t>handover parameters</w:t>
            </w:r>
          </w:p>
        </w:tc>
      </w:tr>
      <w:tr w:rsidR="00841A66" w:rsidRPr="00DE54AA" w14:paraId="0999484A" w14:textId="77777777" w:rsidTr="006C0728">
        <w:trPr>
          <w:jc w:val="center"/>
        </w:trPr>
        <w:tc>
          <w:tcPr>
            <w:tcW w:w="2282" w:type="dxa"/>
            <w:vMerge/>
          </w:tcPr>
          <w:p w14:paraId="1618C709" w14:textId="77777777" w:rsidR="00841A66" w:rsidRPr="00DE54AA" w:rsidRDefault="00841A66" w:rsidP="006C0728">
            <w:pPr>
              <w:rPr>
                <w:lang w:eastAsia="zh-CN"/>
              </w:rPr>
            </w:pPr>
          </w:p>
        </w:tc>
        <w:tc>
          <w:tcPr>
            <w:tcW w:w="2307" w:type="dxa"/>
            <w:shd w:val="clear" w:color="auto" w:fill="auto"/>
          </w:tcPr>
          <w:p w14:paraId="4F985113" w14:textId="77777777" w:rsidR="00841A66" w:rsidRPr="00DE54AA" w:rsidRDefault="00841A66" w:rsidP="008607BC">
            <w:pPr>
              <w:pStyle w:val="TAL"/>
              <w:rPr>
                <w:lang w:eastAsia="zh-CN"/>
              </w:rPr>
            </w:pPr>
            <w:r w:rsidRPr="00DE54AA">
              <w:rPr>
                <w:lang w:eastAsia="zh-CN"/>
              </w:rPr>
              <w:t>Recommended handover mechanisms</w:t>
            </w:r>
          </w:p>
        </w:tc>
        <w:tc>
          <w:tcPr>
            <w:tcW w:w="5266" w:type="dxa"/>
            <w:shd w:val="clear" w:color="auto" w:fill="auto"/>
          </w:tcPr>
          <w:p w14:paraId="216B3792" w14:textId="77777777" w:rsidR="00841A66" w:rsidRPr="00DE54AA" w:rsidRDefault="00841A66" w:rsidP="008607BC">
            <w:pPr>
              <w:pStyle w:val="TAL"/>
              <w:rPr>
                <w:lang w:eastAsia="zh-CN"/>
              </w:rPr>
            </w:pPr>
            <w:r w:rsidRPr="00DE54AA">
              <w:rPr>
                <w:lang w:eastAsia="zh-CN"/>
              </w:rPr>
              <w:t xml:space="preserve">Recommended handover mechanisms according to network conditions, e.g., DAPS, CHO, RACH-less handover; </w:t>
            </w:r>
          </w:p>
          <w:p w14:paraId="293FA492" w14:textId="0177E138" w:rsidR="00841A66" w:rsidRPr="00DE54AA" w:rsidRDefault="00303105" w:rsidP="008607BC">
            <w:pPr>
              <w:pStyle w:val="TAL"/>
              <w:rPr>
                <w:lang w:eastAsia="zh-CN"/>
              </w:rPr>
            </w:pPr>
            <w:r>
              <w:rPr>
                <w:lang w:eastAsia="zh-CN"/>
              </w:rPr>
              <w:t>See note.</w:t>
            </w:r>
          </w:p>
        </w:tc>
      </w:tr>
      <w:tr w:rsidR="00841A66" w:rsidRPr="00DE54AA" w14:paraId="429032EB" w14:textId="77777777" w:rsidTr="006C0728">
        <w:trPr>
          <w:jc w:val="center"/>
        </w:trPr>
        <w:tc>
          <w:tcPr>
            <w:tcW w:w="2282" w:type="dxa"/>
            <w:vMerge/>
          </w:tcPr>
          <w:p w14:paraId="5876EACA" w14:textId="77777777" w:rsidR="00841A66" w:rsidRPr="00DE54AA" w:rsidRDefault="00841A66" w:rsidP="006C0728">
            <w:pPr>
              <w:rPr>
                <w:lang w:eastAsia="zh-CN"/>
              </w:rPr>
            </w:pPr>
          </w:p>
        </w:tc>
        <w:tc>
          <w:tcPr>
            <w:tcW w:w="2307" w:type="dxa"/>
            <w:shd w:val="clear" w:color="auto" w:fill="auto"/>
          </w:tcPr>
          <w:p w14:paraId="651A3227" w14:textId="77777777" w:rsidR="00841A66" w:rsidRPr="00DE54AA" w:rsidRDefault="00841A66" w:rsidP="008607BC">
            <w:pPr>
              <w:pStyle w:val="TAL"/>
              <w:rPr>
                <w:lang w:eastAsia="zh-CN"/>
              </w:rPr>
            </w:pPr>
            <w:r w:rsidRPr="00DE54AA">
              <w:rPr>
                <w:lang w:eastAsia="zh-CN"/>
              </w:rPr>
              <w:t>Recommended handover related parameters</w:t>
            </w:r>
          </w:p>
        </w:tc>
        <w:tc>
          <w:tcPr>
            <w:tcW w:w="5266" w:type="dxa"/>
            <w:shd w:val="clear" w:color="auto" w:fill="auto"/>
          </w:tcPr>
          <w:p w14:paraId="3902FC27" w14:textId="77777777" w:rsidR="00841A66" w:rsidRPr="00DE54AA" w:rsidRDefault="00841A66" w:rsidP="008607BC">
            <w:pPr>
              <w:pStyle w:val="TAL"/>
              <w:rPr>
                <w:lang w:eastAsia="zh-CN"/>
              </w:rPr>
            </w:pPr>
            <w:r w:rsidRPr="00DE54AA">
              <w:rPr>
                <w:lang w:eastAsia="zh-CN"/>
              </w:rPr>
              <w:t xml:space="preserve">Corresponding configurations of handover related parameters, e.g., the range of handover offset. </w:t>
            </w:r>
          </w:p>
        </w:tc>
      </w:tr>
      <w:tr w:rsidR="00841A66" w:rsidRPr="00DE54AA" w14:paraId="1D4D39B9" w14:textId="77777777" w:rsidTr="006C0728">
        <w:trPr>
          <w:jc w:val="center"/>
        </w:trPr>
        <w:tc>
          <w:tcPr>
            <w:tcW w:w="2282" w:type="dxa"/>
            <w:vMerge/>
          </w:tcPr>
          <w:p w14:paraId="30FE378A" w14:textId="77777777" w:rsidR="00841A66" w:rsidRPr="00DE54AA" w:rsidRDefault="00841A66" w:rsidP="006C0728">
            <w:pPr>
              <w:rPr>
                <w:lang w:eastAsia="zh-CN"/>
              </w:rPr>
            </w:pPr>
          </w:p>
        </w:tc>
        <w:tc>
          <w:tcPr>
            <w:tcW w:w="2307" w:type="dxa"/>
            <w:shd w:val="clear" w:color="auto" w:fill="auto"/>
          </w:tcPr>
          <w:p w14:paraId="23A57EA1" w14:textId="77777777" w:rsidR="00841A66" w:rsidRPr="00DE54AA" w:rsidRDefault="00841A66" w:rsidP="008607BC">
            <w:pPr>
              <w:pStyle w:val="TAL"/>
              <w:rPr>
                <w:lang w:eastAsia="zh-CN"/>
              </w:rPr>
            </w:pPr>
            <w:r w:rsidRPr="00DE54AA">
              <w:rPr>
                <w:lang w:eastAsia="zh-CN"/>
              </w:rPr>
              <w:t>Time duration</w:t>
            </w:r>
          </w:p>
        </w:tc>
        <w:tc>
          <w:tcPr>
            <w:tcW w:w="5266" w:type="dxa"/>
            <w:shd w:val="clear" w:color="auto" w:fill="auto"/>
          </w:tcPr>
          <w:p w14:paraId="1EF7A3A2" w14:textId="77777777" w:rsidR="00841A66" w:rsidRPr="00DE54AA" w:rsidRDefault="00841A66" w:rsidP="008607BC">
            <w:pPr>
              <w:pStyle w:val="TAL"/>
              <w:rPr>
                <w:lang w:eastAsia="zh-CN"/>
              </w:rPr>
            </w:pPr>
            <w:r w:rsidRPr="00DE54AA">
              <w:rPr>
                <w:lang w:eastAsia="zh-CN"/>
              </w:rPr>
              <w:t>The time duration the identified handover mechanism or handover related parameters are recommended to apply.</w:t>
            </w:r>
          </w:p>
        </w:tc>
      </w:tr>
      <w:tr w:rsidR="00841A66" w:rsidRPr="00DE54AA" w14:paraId="3610999B" w14:textId="77777777" w:rsidTr="006C0728">
        <w:trPr>
          <w:jc w:val="center"/>
        </w:trPr>
        <w:tc>
          <w:tcPr>
            <w:tcW w:w="2282" w:type="dxa"/>
            <w:vMerge/>
          </w:tcPr>
          <w:p w14:paraId="36AC26B4" w14:textId="77777777" w:rsidR="00841A66" w:rsidRPr="00DE54AA" w:rsidRDefault="00841A66" w:rsidP="006C0728">
            <w:pPr>
              <w:rPr>
                <w:lang w:eastAsia="zh-CN"/>
              </w:rPr>
            </w:pPr>
          </w:p>
        </w:tc>
        <w:tc>
          <w:tcPr>
            <w:tcW w:w="2307" w:type="dxa"/>
            <w:shd w:val="clear" w:color="auto" w:fill="auto"/>
          </w:tcPr>
          <w:p w14:paraId="05559F96" w14:textId="77777777" w:rsidR="00841A66" w:rsidRPr="00DE54AA" w:rsidRDefault="00841A66" w:rsidP="008607BC">
            <w:pPr>
              <w:pStyle w:val="TAL"/>
              <w:rPr>
                <w:lang w:eastAsia="zh-CN"/>
              </w:rPr>
            </w:pPr>
            <w:r w:rsidRPr="00DE54AA">
              <w:rPr>
                <w:lang w:eastAsia="zh-CN"/>
              </w:rPr>
              <w:t>Location</w:t>
            </w:r>
          </w:p>
        </w:tc>
        <w:tc>
          <w:tcPr>
            <w:tcW w:w="5266" w:type="dxa"/>
            <w:shd w:val="clear" w:color="auto" w:fill="auto"/>
          </w:tcPr>
          <w:p w14:paraId="40D7E8F3" w14:textId="77777777" w:rsidR="00841A66" w:rsidRPr="00DE54AA" w:rsidRDefault="00841A66" w:rsidP="008607BC">
            <w:pPr>
              <w:pStyle w:val="TAL"/>
              <w:rPr>
                <w:lang w:eastAsia="zh-CN"/>
              </w:rPr>
            </w:pPr>
            <w:r w:rsidRPr="00DE54AA">
              <w:rPr>
                <w:lang w:eastAsia="zh-CN"/>
              </w:rPr>
              <w:t>The geographical area or the cells where the identified handover mechanism and handover related parameters are applied.</w:t>
            </w:r>
          </w:p>
        </w:tc>
      </w:tr>
      <w:tr w:rsidR="00303105" w:rsidRPr="00DE54AA" w14:paraId="2A292AC0" w14:textId="77777777" w:rsidTr="00D96B1D">
        <w:trPr>
          <w:jc w:val="center"/>
        </w:trPr>
        <w:tc>
          <w:tcPr>
            <w:tcW w:w="9855" w:type="dxa"/>
            <w:gridSpan w:val="3"/>
          </w:tcPr>
          <w:p w14:paraId="35E1954B" w14:textId="77777777" w:rsidR="00303105" w:rsidRPr="00DE54AA" w:rsidRDefault="00303105" w:rsidP="006506CA">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0859CCB0" w14:textId="77777777" w:rsidR="00765736" w:rsidRPr="00DE54AA" w:rsidRDefault="00765736" w:rsidP="001E242B"/>
    <w:p w14:paraId="780E339B" w14:textId="77777777" w:rsidR="00602ACA" w:rsidRPr="00DE54AA" w:rsidRDefault="00602ACA" w:rsidP="00602ACA">
      <w:pPr>
        <w:pStyle w:val="Heading3"/>
      </w:pPr>
      <w:bookmarkStart w:id="367" w:name="_Toc50630336"/>
      <w:bookmarkStart w:id="368" w:name="_Toc63427870"/>
      <w:r w:rsidRPr="00DE54AA">
        <w:t>6.5.5</w:t>
      </w:r>
      <w:r w:rsidRPr="00DE54AA">
        <w:tab/>
        <w:t>Handover optimization based on UE trajectory</w:t>
      </w:r>
      <w:bookmarkEnd w:id="367"/>
      <w:bookmarkEnd w:id="368"/>
    </w:p>
    <w:p w14:paraId="53DEBFF0" w14:textId="77777777" w:rsidR="00602ACA" w:rsidRPr="00DE54AA" w:rsidRDefault="00602ACA" w:rsidP="00602ACA">
      <w:pPr>
        <w:pStyle w:val="Heading4"/>
      </w:pPr>
      <w:bookmarkStart w:id="369" w:name="_Toc50630337"/>
      <w:bookmarkStart w:id="370" w:name="_Toc63427871"/>
      <w:r w:rsidRPr="00DE54AA">
        <w:t>6.5.5.1</w:t>
      </w:r>
      <w:r w:rsidRPr="00DE54AA">
        <w:tab/>
        <w:t>Use case</w:t>
      </w:r>
      <w:bookmarkEnd w:id="369"/>
      <w:bookmarkEnd w:id="370"/>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71" w:name="_Toc50630338"/>
      <w:bookmarkStart w:id="372" w:name="_Toc63427872"/>
      <w:r w:rsidRPr="00DE54AA">
        <w:t>6.5.5.2</w:t>
      </w:r>
      <w:r w:rsidRPr="00DE54AA">
        <w:tab/>
        <w:t>Potential requirements</w:t>
      </w:r>
      <w:bookmarkEnd w:id="371"/>
      <w:bookmarkEnd w:id="372"/>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73" w:name="_Toc50630339"/>
      <w:bookmarkStart w:id="374" w:name="_Toc63427873"/>
      <w:r w:rsidRPr="00DE54AA">
        <w:t>6.5.5.3</w:t>
      </w:r>
      <w:r w:rsidRPr="00DE54AA">
        <w:tab/>
        <w:t>Possible solutions</w:t>
      </w:r>
      <w:bookmarkEnd w:id="373"/>
      <w:bookmarkEnd w:id="374"/>
    </w:p>
    <w:p w14:paraId="7F9980FB" w14:textId="77777777" w:rsidR="00602ACA" w:rsidRPr="00DE54AA" w:rsidRDefault="00602ACA" w:rsidP="00CD5A87">
      <w:pPr>
        <w:pStyle w:val="Heading5"/>
        <w:rPr>
          <w:lang w:eastAsia="zh-CN"/>
        </w:rPr>
      </w:pPr>
      <w:bookmarkStart w:id="375" w:name="_Toc50630340"/>
      <w:bookmarkStart w:id="376" w:name="_Toc63427874"/>
      <w:r w:rsidRPr="00DE54AA">
        <w:t>6.5.5.3.1</w:t>
      </w:r>
      <w:r w:rsidRPr="00DE54AA">
        <w:tab/>
      </w:r>
      <w:r w:rsidRPr="00DE54AA">
        <w:tab/>
        <w:t xml:space="preserve">Solution </w:t>
      </w:r>
      <w:r w:rsidR="000723D6" w:rsidRPr="00DE54AA">
        <w:t>d</w:t>
      </w:r>
      <w:r w:rsidRPr="00DE54AA">
        <w:t>escription</w:t>
      </w:r>
      <w:bookmarkEnd w:id="375"/>
      <w:bookmarkEnd w:id="376"/>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77" w:name="_Toc50630341"/>
      <w:bookmarkStart w:id="378" w:name="_Toc63427875"/>
      <w:r w:rsidRPr="00DE54AA">
        <w:t>6.5.5.3.2</w:t>
      </w:r>
      <w:r w:rsidRPr="00DE54AA">
        <w:tab/>
      </w:r>
      <w:r w:rsidRPr="00DE54AA">
        <w:tab/>
        <w:t>Data required</w:t>
      </w:r>
      <w:bookmarkEnd w:id="377"/>
      <w:bookmarkEnd w:id="378"/>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379" w:name="_Toc50630342"/>
      <w:bookmarkStart w:id="380" w:name="_Toc63427876"/>
      <w:r w:rsidRPr="00DE54AA">
        <w:t>6.5.5.3.</w:t>
      </w:r>
      <w:r w:rsidR="00CD5A87" w:rsidRPr="00DE54AA">
        <w:t>3</w:t>
      </w:r>
      <w:r w:rsidRPr="00DE54AA">
        <w:tab/>
      </w:r>
      <w:r w:rsidRPr="00DE54AA">
        <w:tab/>
        <w:t>Analytics report on user trajectory-based handover optimization</w:t>
      </w:r>
      <w:bookmarkEnd w:id="379"/>
      <w:bookmarkEnd w:id="380"/>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381" w:name="_Toc63427877"/>
      <w:r>
        <w:t>6</w:t>
      </w:r>
      <w:r w:rsidRPr="000E47EC">
        <w:t>.</w:t>
      </w:r>
      <w:r>
        <w:t xml:space="preserve">5.5.4 </w:t>
      </w:r>
      <w:r w:rsidRPr="000E47EC">
        <w:tab/>
      </w:r>
      <w:r>
        <w:t>Evaluation</w:t>
      </w:r>
      <w:bookmarkEnd w:id="381"/>
    </w:p>
    <w:p w14:paraId="12C37CA3" w14:textId="72FCA36D" w:rsidR="00D947E9" w:rsidRDefault="006559A2" w:rsidP="00D947E9">
      <w:r>
        <w:t>The solution described in clause 6.5.5.3.1 requires the analytics inputs as described in clause 6.5.5.3.2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61168E4C" w:rsidR="002F2BA5" w:rsidRDefault="002F2BA5" w:rsidP="002F2BA5">
      <w:r>
        <w:t xml:space="preserve">With these analytics inputs which are already defined or </w:t>
      </w:r>
      <w:r>
        <w:rPr>
          <w:lang w:eastAsia="zh-CN"/>
        </w:rPr>
        <w:t>accessible</w:t>
      </w:r>
      <w:r>
        <w:t>, the analytics output as described in 6.5.5.3.3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382" w:name="_Toc50107852"/>
      <w:bookmarkStart w:id="383" w:name="_Toc63427878"/>
      <w:r>
        <w:t>6.5.6</w:t>
      </w:r>
      <w:r>
        <w:tab/>
        <w:t xml:space="preserve">Handover optimization based on UE </w:t>
      </w:r>
      <w:bookmarkEnd w:id="382"/>
      <w:r>
        <w:t>Load</w:t>
      </w:r>
      <w:bookmarkEnd w:id="383"/>
    </w:p>
    <w:p w14:paraId="3646B2E6" w14:textId="05804F68" w:rsidR="0020369E" w:rsidRDefault="0020369E" w:rsidP="0020369E">
      <w:pPr>
        <w:pStyle w:val="Heading4"/>
      </w:pPr>
      <w:bookmarkStart w:id="384" w:name="_Toc50107853"/>
      <w:bookmarkStart w:id="385" w:name="_Toc63427879"/>
      <w:r>
        <w:t>6.5.6.1</w:t>
      </w:r>
      <w:r>
        <w:tab/>
        <w:t>Use case</w:t>
      </w:r>
      <w:bookmarkEnd w:id="384"/>
      <w:bookmarkEnd w:id="385"/>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386" w:name="_Toc50107854"/>
      <w:bookmarkStart w:id="387" w:name="_Toc63427880"/>
      <w:r>
        <w:t>6.5.6.2</w:t>
      </w:r>
      <w:r>
        <w:tab/>
        <w:t>Potential requirements</w:t>
      </w:r>
      <w:bookmarkEnd w:id="386"/>
      <w:bookmarkEnd w:id="387"/>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388" w:name="_Toc50107855"/>
      <w:bookmarkStart w:id="389" w:name="_Toc63427881"/>
      <w:r>
        <w:t>6.5.6.3</w:t>
      </w:r>
      <w:r>
        <w:tab/>
        <w:t>Possible solutions</w:t>
      </w:r>
      <w:bookmarkEnd w:id="388"/>
      <w:bookmarkEnd w:id="389"/>
    </w:p>
    <w:p w14:paraId="21EF3D99" w14:textId="568850A1" w:rsidR="0020369E" w:rsidRDefault="0020369E" w:rsidP="0020369E">
      <w:pPr>
        <w:pStyle w:val="Heading5"/>
        <w:rPr>
          <w:lang w:eastAsia="zh-CN"/>
        </w:rPr>
      </w:pPr>
      <w:bookmarkStart w:id="390" w:name="_Toc50107856"/>
      <w:bookmarkStart w:id="391" w:name="_Toc63427882"/>
      <w:r>
        <w:t>6.5.6.3.1</w:t>
      </w:r>
      <w:r>
        <w:tab/>
      </w:r>
      <w:r>
        <w:tab/>
        <w:t>Solution description</w:t>
      </w:r>
      <w:bookmarkEnd w:id="390"/>
      <w:bookmarkEnd w:id="391"/>
    </w:p>
    <w:p w14:paraId="721AE015" w14:textId="395DE3A2"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r w:rsidR="00140313">
        <w:t>s</w:t>
      </w:r>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392" w:name="_Toc50107857"/>
      <w:bookmarkStart w:id="393" w:name="_Toc63427883"/>
      <w:r>
        <w:t>6.5.6.3.2</w:t>
      </w:r>
      <w:r>
        <w:tab/>
      </w:r>
      <w:r>
        <w:tab/>
        <w:t>Data required</w:t>
      </w:r>
      <w:bookmarkEnd w:id="392"/>
      <w:bookmarkEnd w:id="393"/>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r w:rsidR="00BA2A02">
              <w:rPr>
                <w:lang w:val="en-US"/>
              </w:rPr>
              <w:t>s</w:t>
            </w:r>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394" w:name="_Toc50107858"/>
      <w:bookmarkStart w:id="395" w:name="_Toc63427884"/>
      <w:r>
        <w:t>6</w:t>
      </w:r>
      <w:r w:rsidRPr="00AA058A">
        <w:t>.5.</w:t>
      </w:r>
      <w:r>
        <w:t>6</w:t>
      </w:r>
      <w:r w:rsidRPr="00AA058A">
        <w:t>.3.</w:t>
      </w:r>
      <w:r>
        <w:t>3</w:t>
      </w:r>
      <w:r w:rsidRPr="00AA058A">
        <w:tab/>
      </w:r>
      <w:r w:rsidRPr="00AA058A">
        <w:tab/>
        <w:t>Analytics report</w:t>
      </w:r>
      <w:r>
        <w:t xml:space="preserve"> on UE Load</w:t>
      </w:r>
      <w:bookmarkEnd w:id="394"/>
      <w:bookmarkEnd w:id="395"/>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 w14:paraId="6791C8E9" w14:textId="5146EDD3" w:rsidR="00541AAB" w:rsidRDefault="00541AAB" w:rsidP="00541AAB">
      <w:pPr>
        <w:pStyle w:val="Heading4"/>
      </w:pPr>
      <w:bookmarkStart w:id="396" w:name="_Toc63427885"/>
      <w:r>
        <w:t>6.5.6.4</w:t>
      </w:r>
      <w:r>
        <w:tab/>
        <w:t>Evaluation</w:t>
      </w:r>
      <w:bookmarkEnd w:id="396"/>
    </w:p>
    <w:p w14:paraId="5ED58223" w14:textId="77777777" w:rsidR="00541AAB" w:rsidRDefault="00541AAB" w:rsidP="00541AAB">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p>
    <w:p w14:paraId="3FEE5D58" w14:textId="77777777" w:rsidR="00541AAB" w:rsidRDefault="00541AAB" w:rsidP="00541AAB">
      <w:pPr>
        <w:pStyle w:val="B10"/>
      </w:pPr>
      <w:r w:rsidRPr="00DE54AA">
        <w:rPr>
          <w:lang w:eastAsia="zh-CN"/>
        </w:rPr>
        <w:t>-</w:t>
      </w:r>
      <w:r w:rsidRPr="00DE54AA">
        <w:rPr>
          <w:lang w:eastAsia="zh-CN"/>
        </w:rPr>
        <w:tab/>
      </w:r>
      <w:r>
        <w:rPr>
          <w:lang w:eastAsia="zh-CN"/>
        </w:rPr>
        <w:t>The UE Identifier and the Cell ID can be accessed from MDT reports.</w:t>
      </w:r>
    </w:p>
    <w:p w14:paraId="367FD0A3" w14:textId="77777777" w:rsidR="00541AAB" w:rsidRDefault="00541AAB" w:rsidP="00541AAB">
      <w:pPr>
        <w:pStyle w:val="B10"/>
      </w:pPr>
      <w:r>
        <w:t>-</w:t>
      </w:r>
      <w:r>
        <w:tab/>
        <w:t>The required UE radio and virtual resource load can be/should be defined as part of MDT data.</w:t>
      </w:r>
    </w:p>
    <w:p w14:paraId="6073C49F" w14:textId="77777777" w:rsidR="00541AAB" w:rsidRDefault="00541AAB" w:rsidP="00541AAB">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p>
    <w:p w14:paraId="2445FC4A" w14:textId="52CC4D69" w:rsidR="00541AAB" w:rsidRPr="00DE54AA" w:rsidRDefault="00541AAB" w:rsidP="001E242B">
      <w:r>
        <w:t>Therefore, this solution</w:t>
      </w:r>
      <w:r w:rsidRPr="001A0749">
        <w:t xml:space="preserve"> </w:t>
      </w:r>
      <w:r>
        <w:t>is a feasible candidate for HO optimization based on UE Load.</w:t>
      </w:r>
    </w:p>
    <w:p w14:paraId="5B8A4412" w14:textId="77777777" w:rsidR="00C84BD2" w:rsidRPr="00DE54AA" w:rsidRDefault="00C84BD2" w:rsidP="00C84BD2">
      <w:pPr>
        <w:pStyle w:val="Heading2"/>
        <w:rPr>
          <w:lang w:eastAsia="zh-CN"/>
        </w:rPr>
      </w:pPr>
      <w:bookmarkStart w:id="397" w:name="_Toc50630343"/>
      <w:bookmarkStart w:id="398" w:name="_Toc63427886"/>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397"/>
      <w:bookmarkEnd w:id="398"/>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399" w:name="_Toc50630344"/>
      <w:bookmarkStart w:id="400" w:name="_Toc50645379"/>
      <w:bookmarkStart w:id="401"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399"/>
      <w:bookmarkEnd w:id="400"/>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402"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r>
        <w:rPr>
          <w:rFonts w:eastAsia="DengXian"/>
          <w:lang w:eastAsia="zh-CN"/>
        </w:rPr>
        <w:t xml:space="preserve"> </w:t>
      </w:r>
      <w:r w:rsidRPr="00701287">
        <w:rPr>
          <w:rFonts w:eastAsia="DengXian"/>
          <w:lang w:eastAsia="zh-CN"/>
        </w:rPr>
        <w:t xml:space="preserve">should move into energy saving mode in a coordinated manner. </w:t>
      </w:r>
    </w:p>
    <w:p w14:paraId="45D7E95C" w14:textId="77777777" w:rsidR="00CF2C6E" w:rsidRPr="00701287" w:rsidRDefault="00CF2C6E" w:rsidP="00CF2C6E">
      <w:pPr>
        <w:rPr>
          <w:rFonts w:eastAsia="DengXian"/>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r w:rsidRPr="00701287">
        <w:rPr>
          <w:lang w:eastAsia="zh-CN"/>
        </w:rPr>
        <w:t>.</w:t>
      </w:r>
    </w:p>
    <w:p w14:paraId="07205022" w14:textId="77777777" w:rsidR="00CF2C6E" w:rsidRDefault="00CF2C6E" w:rsidP="00CF2C6E">
      <w:pPr>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r>
        <w:rPr>
          <w:rFonts w:eastAsia="DengXian" w:hint="eastAsia"/>
          <w:lang w:eastAsia="zh-CN"/>
        </w:rPr>
        <w:t>T</w:t>
      </w:r>
      <w:r>
        <w:rPr>
          <w:rFonts w:eastAsia="DengXian"/>
          <w:lang w:eastAsia="zh-CN"/>
        </w:rPr>
        <w:t xml:space="preserve">here are many prediction data models which may use machine learning tools for predicting the energy saving related information, such as traffic load. MDAS may also take these prediction data models as input, make analysis and select the </w:t>
      </w:r>
      <w:r w:rsidRPr="005B2ABC">
        <w:rPr>
          <w:rFonts w:eastAsia="DengXian"/>
          <w:lang w:eastAsia="zh-CN"/>
        </w:rPr>
        <w:t xml:space="preserve">optimal prediction </w:t>
      </w:r>
      <w:r>
        <w:rPr>
          <w:rFonts w:eastAsia="DengXian"/>
          <w:lang w:eastAsia="zh-CN"/>
        </w:rPr>
        <w:t xml:space="preserve">data </w:t>
      </w:r>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r>
        <w:rPr>
          <w:rFonts w:eastAsia="DengXian"/>
          <w:lang w:eastAsia="zh-CN"/>
        </w:rPr>
        <w:t>decision</w:t>
      </w:r>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data models are related to services (e.g., traffic load, resource utilization, service experience), which can be provided by consumer. </w:t>
      </w:r>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402"/>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r>
        <w:rPr>
          <w:lang w:eastAsia="zh-CN"/>
        </w:rPr>
        <w:t>-</w:t>
      </w:r>
      <w:r>
        <w:rPr>
          <w:lang w:eastAsia="zh-CN"/>
        </w:rPr>
        <w:tab/>
        <w:t xml:space="preserve">Location of </w:t>
      </w:r>
      <w:r w:rsidRPr="00DE54AA">
        <w:rPr>
          <w:lang w:eastAsia="zh-CN"/>
        </w:rPr>
        <w:t>geographical area where the unreasonable energy consumption exists</w:t>
      </w:r>
      <w:r>
        <w:rPr>
          <w:lang w:eastAsia="zh-CN"/>
        </w:rPr>
        <w:t xml:space="preserve"> or optimization </w:t>
      </w:r>
      <w:r>
        <w:rPr>
          <w:rFonts w:eastAsia="DengXian"/>
          <w:lang w:eastAsia="zh-CN"/>
        </w:rPr>
        <w:t>r</w:t>
      </w:r>
      <w:r w:rsidRPr="003362F5">
        <w:rPr>
          <w:lang w:val="en-US"/>
        </w:rPr>
        <w:t>ecommended</w:t>
      </w:r>
      <w:r>
        <w:rPr>
          <w:lang w:eastAsia="zh-CN"/>
        </w:rPr>
        <w:t>;</w:t>
      </w:r>
    </w:p>
    <w:p w14:paraId="373AC39E" w14:textId="77777777" w:rsidR="00CF2C6E" w:rsidRDefault="00CF2C6E" w:rsidP="00CF2C6E">
      <w:pPr>
        <w:tabs>
          <w:tab w:val="left" w:pos="2340"/>
        </w:tabs>
        <w:ind w:left="720" w:hanging="360"/>
        <w:rPr>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r w:rsidRPr="00C33431">
        <w:rPr>
          <w:lang w:eastAsia="zh-CN"/>
        </w:rPr>
        <w:t>-</w:t>
      </w:r>
      <w:r w:rsidRPr="00C33431">
        <w:rPr>
          <w:lang w:eastAsia="zh-CN"/>
        </w:rPr>
        <w:tab/>
      </w:r>
      <w:r>
        <w:rPr>
          <w:lang w:eastAsia="zh-CN"/>
        </w:rPr>
        <w:t xml:space="preserve">Recommended optimal prediction data models </w:t>
      </w:r>
      <w:r w:rsidRPr="00701287">
        <w:rPr>
          <w:rFonts w:ascii="Arial" w:eastAsia="DengXian" w:hAnsi="Arial"/>
          <w:sz w:val="18"/>
          <w:lang w:eastAsia="zh-CN"/>
        </w:rPr>
        <w:t>to assist the energy saving related decision making</w:t>
      </w:r>
      <w:r w:rsidRPr="00C33431">
        <w:rPr>
          <w:lang w:eastAsia="zh-CN"/>
        </w:rPr>
        <w:t>;</w:t>
      </w:r>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lang w:val="en-US"/>
        </w:rPr>
      </w:pPr>
      <w:r>
        <w:rPr>
          <w:lang w:val="en-US"/>
        </w:rPr>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r>
        <w:rPr>
          <w:rFonts w:eastAsia="DengXian"/>
          <w:lang w:val="en-US" w:eastAsia="zh-CN"/>
        </w:rPr>
        <w:t xml:space="preserve">could </w:t>
      </w:r>
      <w:r w:rsidRPr="00DE54AA">
        <w:rPr>
          <w:rFonts w:eastAsia="DengXian"/>
          <w:lang w:eastAsia="zh-CN"/>
        </w:rPr>
        <w:t>be used as references for making decision on energy saving</w:t>
      </w:r>
      <w:r>
        <w:rPr>
          <w:rFonts w:eastAsia="DengXian"/>
          <w:lang w:eastAsia="zh-CN"/>
        </w:rPr>
        <w:t>.</w:t>
      </w:r>
    </w:p>
    <w:p w14:paraId="4B8A6A9E" w14:textId="77777777" w:rsidR="004E451B" w:rsidRDefault="004E451B" w:rsidP="004E451B">
      <w:pPr>
        <w:tabs>
          <w:tab w:val="left" w:pos="2340"/>
        </w:tabs>
        <w:ind w:left="720" w:hanging="360"/>
        <w:rPr>
          <w:lang w:val="en-US"/>
        </w:rPr>
      </w:pPr>
      <w:r>
        <w:rPr>
          <w:lang w:val="en-US"/>
        </w:rPr>
        <w:t>-</w:t>
      </w:r>
      <w:r>
        <w:rPr>
          <w:lang w:val="en-US"/>
        </w:rPr>
        <w:tab/>
        <w:t>R</w:t>
      </w:r>
      <w:r w:rsidRPr="003362F5">
        <w:rPr>
          <w:lang w:val="en-US"/>
        </w:rPr>
        <w:t>ecommended</w:t>
      </w:r>
      <w:r>
        <w:t xml:space="preserve"> </w:t>
      </w:r>
      <w:r w:rsidRPr="00DE54AA">
        <w:rPr>
          <w:rFonts w:eastAsia="DengXian"/>
          <w:lang w:eastAsia="zh-CN"/>
        </w:rPr>
        <w:t>5G</w:t>
      </w:r>
      <w:r>
        <w:rPr>
          <w:rFonts w:eastAsia="DengXian"/>
          <w:lang w:eastAsia="zh-CN"/>
        </w:rPr>
        <w:t>C</w:t>
      </w:r>
      <w:r w:rsidRPr="00DE54AA">
        <w:rPr>
          <w:rFonts w:eastAsia="DengXian"/>
          <w:lang w:eastAsia="zh-CN"/>
        </w:rPr>
        <w:t xml:space="preserve"> NF deployment options in high-value traffic region (e.g. location of VNF in context of energy saving).</w:t>
      </w:r>
    </w:p>
    <w:p w14:paraId="043543C3" w14:textId="56F4263D" w:rsidR="004E451B" w:rsidRPr="00701287" w:rsidRDefault="004E451B" w:rsidP="004E451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eastAsia="DengXian"/>
          <w:lang w:eastAsia="zh-CN"/>
        </w:rPr>
        <w:t>update the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after being informed of the </w:t>
      </w:r>
      <w:r w:rsidRPr="00E84E3E">
        <w:rPr>
          <w:rFonts w:eastAsia="DengXian"/>
          <w:lang w:eastAsia="zh-CN"/>
        </w:rPr>
        <w:t>service experience</w:t>
      </w:r>
      <w:r>
        <w:rPr>
          <w:rFonts w:eastAsia="DengXian"/>
          <w:lang w:eastAsia="zh-CN"/>
        </w:rPr>
        <w:t xml:space="preserve"> changes and traffic load changes since</w:t>
      </w:r>
      <w:r>
        <w:rPr>
          <w:lang w:eastAsia="zh-CN"/>
        </w:rPr>
        <w:t xml:space="preserve"> the recommended decisions have been are taken to </w:t>
      </w:r>
      <w:r>
        <w:rPr>
          <w:rFonts w:hint="eastAsia"/>
          <w:lang w:eastAsia="zh-CN"/>
        </w:rPr>
        <w:t>make</w:t>
      </w:r>
      <w:r>
        <w:rPr>
          <w:lang w:eastAsia="zh-CN"/>
        </w:rPr>
        <w:t xml:space="preserve"> energy saving decisions.</w:t>
      </w:r>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7C9CEA3A"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r>
        <w:rPr>
          <w:rFonts w:eastAsia="DengXian"/>
          <w:lang w:eastAsia="zh-CN"/>
        </w:rPr>
        <w:t>prediction data</w:t>
      </w:r>
      <w:r w:rsidRPr="00701287">
        <w:rPr>
          <w:rFonts w:eastAsia="DengXian"/>
          <w:lang w:eastAsia="zh-CN"/>
        </w:rPr>
        <w:t xml:space="preserve"> models which may use ML algorithms for predicting these information, such as energy-saving scenarios prediction </w:t>
      </w:r>
      <w:r>
        <w:rPr>
          <w:rFonts w:eastAsia="DengXian"/>
          <w:lang w:eastAsia="zh-CN"/>
        </w:rPr>
        <w:t xml:space="preserve">data </w:t>
      </w:r>
      <w:r w:rsidRPr="00701287">
        <w:rPr>
          <w:rFonts w:eastAsia="DengXian"/>
          <w:lang w:eastAsia="zh-CN"/>
        </w:rPr>
        <w:t>models and traffic load prediction</w:t>
      </w:r>
      <w:r>
        <w:rPr>
          <w:rFonts w:eastAsia="DengXian"/>
          <w:lang w:eastAsia="zh-CN"/>
        </w:rPr>
        <w:t xml:space="preserve"> data</w:t>
      </w:r>
      <w:r w:rsidRPr="00701287">
        <w:rPr>
          <w:rFonts w:eastAsia="DengXian"/>
          <w:lang w:eastAsia="zh-CN"/>
        </w:rPr>
        <w:t xml:space="preserve"> models. </w:t>
      </w:r>
    </w:p>
    <w:p w14:paraId="570E15EF" w14:textId="2AD2AC15" w:rsidR="00CF2C6E" w:rsidRPr="00701287" w:rsidRDefault="00CF2C6E" w:rsidP="00CF2C6E">
      <w:r w:rsidRPr="00701287">
        <w:rPr>
          <w:lang w:eastAsia="zh-CN"/>
        </w:rPr>
        <w:t xml:space="preserve">The prediction </w:t>
      </w:r>
      <w:r>
        <w:rPr>
          <w:lang w:eastAsia="zh-CN"/>
        </w:rPr>
        <w:t xml:space="preserve">data </w:t>
      </w:r>
      <w:r w:rsidRPr="00701287">
        <w:rPr>
          <w:lang w:eastAsia="zh-CN"/>
        </w:rPr>
        <w:t xml:space="preserve">models are trained to be able to produce the expected training output from the training input. </w:t>
      </w:r>
      <w:r w:rsidRPr="00701287">
        <w:t xml:space="preserve">The data for models training may include </w:t>
      </w:r>
      <w:r w:rsidRPr="00701287">
        <w:rPr>
          <w:lang w:eastAsia="zh-CN"/>
        </w:rPr>
        <w:t>RRC connection number, PRB utilization, energy consumption, service experience, etc.</w:t>
      </w:r>
      <w:r w:rsidRPr="00701287">
        <w:t xml:space="preserve"> After the training process, the</w:t>
      </w:r>
      <w:r w:rsidRPr="00701287">
        <w:rPr>
          <w:lang w:eastAsia="zh-CN"/>
        </w:rPr>
        <w:t xml:space="preserve"> </w:t>
      </w:r>
      <w:r>
        <w:rPr>
          <w:lang w:eastAsia="zh-CN"/>
        </w:rPr>
        <w:t xml:space="preserve">prediction data </w:t>
      </w:r>
      <w:r w:rsidRPr="00701287">
        <w:rPr>
          <w:lang w:eastAsia="zh-CN"/>
        </w:rPr>
        <w:t>models for predicting information used to make energy-saving policies can be obtained.</w:t>
      </w:r>
    </w:p>
    <w:p w14:paraId="526C673C" w14:textId="6F20629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r>
        <w:rPr>
          <w:rFonts w:eastAsia="DengXian"/>
          <w:lang w:eastAsia="zh-CN"/>
        </w:rPr>
        <w:t xml:space="preserve">prediction data </w:t>
      </w:r>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r>
        <w:rPr>
          <w:rFonts w:eastAsia="DengXian"/>
          <w:lang w:eastAsia="zh-CN"/>
        </w:rPr>
        <w:t xml:space="preserve"> data</w:t>
      </w:r>
      <w:r w:rsidRPr="00701287">
        <w:rPr>
          <w:rFonts w:eastAsia="DengXian"/>
          <w:lang w:eastAsia="zh-CN"/>
        </w:rPr>
        <w:t xml:space="preserve"> model and the traffic load prediction </w:t>
      </w:r>
      <w:r>
        <w:rPr>
          <w:rFonts w:eastAsia="DengXian"/>
          <w:lang w:eastAsia="zh-CN"/>
        </w:rPr>
        <w:t xml:space="preserve">data </w:t>
      </w:r>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r>
        <w:rPr>
          <w:rFonts w:eastAsia="DengXian"/>
          <w:lang w:eastAsia="zh-CN"/>
        </w:rPr>
        <w:t xml:space="preserve">data </w:t>
      </w:r>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CF2C6E"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77777777" w:rsidR="00CF2C6E" w:rsidRPr="00701287" w:rsidRDefault="00CF2C6E" w:rsidP="00CD32DC">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FB025B6" w14:textId="77777777" w:rsidR="00CF2C6E" w:rsidRPr="00701287" w:rsidRDefault="00CF2C6E" w:rsidP="00CD32DC">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43A383B2" w14:textId="77777777" w:rsidR="00CF2C6E" w:rsidRPr="00701287" w:rsidRDefault="00CF2C6E" w:rsidP="00CD32DC">
            <w:pPr>
              <w:keepNext/>
              <w:keepLines/>
              <w:spacing w:after="0"/>
              <w:rPr>
                <w:rFonts w:ascii="Arial" w:hAnsi="Arial"/>
                <w:sz w:val="18"/>
              </w:rPr>
            </w:pPr>
            <w:r w:rsidRPr="00701287">
              <w:rPr>
                <w:rFonts w:ascii="Arial" w:hAnsi="Arial"/>
                <w:sz w:val="18"/>
              </w:rPr>
              <w:t>PNF Energy consumption: The energy consumed, see clause 5.1.1.19.3 of TS 28.552 [8];</w:t>
            </w:r>
          </w:p>
          <w:p w14:paraId="73000F90" w14:textId="77777777" w:rsidR="00CF2C6E" w:rsidRPr="00701287" w:rsidRDefault="00CF2C6E" w:rsidP="00CD32DC">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64620796" w14:textId="77777777" w:rsidR="00CF2C6E" w:rsidRPr="00701287" w:rsidRDefault="00CF2C6E" w:rsidP="00CD32DC">
            <w:pPr>
              <w:keepNext/>
              <w:keepLines/>
              <w:spacing w:after="0"/>
              <w:rPr>
                <w:rFonts w:ascii="Arial" w:hAnsi="Arial"/>
                <w:sz w:val="18"/>
              </w:rPr>
            </w:pPr>
            <w:r w:rsidRPr="00701287">
              <w:rPr>
                <w:rFonts w:ascii="Arial" w:hAnsi="Arial"/>
                <w:sz w:val="18"/>
              </w:rPr>
              <w:t>PNF Voltage: The voltage, see clause 5.1.1.19.5 of TS 28.552 [8];</w:t>
            </w:r>
          </w:p>
          <w:p w14:paraId="1FCA047F" w14:textId="77777777" w:rsidR="00CF2C6E" w:rsidRPr="00701287" w:rsidRDefault="00CF2C6E" w:rsidP="00CD32DC">
            <w:pPr>
              <w:keepNext/>
              <w:keepLines/>
              <w:spacing w:after="0"/>
              <w:rPr>
                <w:rFonts w:ascii="Arial" w:hAnsi="Arial"/>
                <w:sz w:val="18"/>
              </w:rPr>
            </w:pPr>
            <w:r w:rsidRPr="00701287">
              <w:rPr>
                <w:rFonts w:ascii="Arial" w:hAnsi="Arial"/>
                <w:sz w:val="18"/>
              </w:rPr>
              <w:t>PNF Current: The current, see clause 5.1.1.19.6 of TS 28.552 [8];</w:t>
            </w:r>
          </w:p>
          <w:p w14:paraId="241B5168" w14:textId="77777777" w:rsidR="00CF2C6E" w:rsidRPr="00701287" w:rsidRDefault="00CF2C6E" w:rsidP="00CD32DC">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470ED162" w14:textId="77777777" w:rsidR="00CF2C6E" w:rsidRPr="00701287" w:rsidRDefault="00CF2C6E" w:rsidP="00CD32DC">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1E8364D6"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31C01D1E" w14:textId="77777777" w:rsidR="00CF2C6E" w:rsidRPr="00701287" w:rsidRDefault="00CF2C6E" w:rsidP="00CD32DC">
            <w:pPr>
              <w:keepNext/>
              <w:keepLines/>
              <w:spacing w:after="0"/>
              <w:rPr>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48732734" w:rsidR="00CF2C6E" w:rsidRPr="00701287" w:rsidRDefault="00CF2C6E" w:rsidP="00CD32DC">
            <w:pPr>
              <w:keepNext/>
              <w:keepLines/>
              <w:spacing w:after="0"/>
              <w:rPr>
                <w:rFonts w:ascii="Arial" w:hAnsi="Arial"/>
                <w:sz w:val="18"/>
                <w:lang w:eastAsia="zh-CN"/>
              </w:rPr>
            </w:pP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1A7BE8F2" w:rsidR="00CF2C6E" w:rsidRDefault="00CF2C6E" w:rsidP="00CD32DC">
            <w:pPr>
              <w:keepNext/>
              <w:keepLines/>
              <w:spacing w:after="0"/>
              <w:rPr>
                <w:rFonts w:ascii="Arial" w:eastAsia="DengXian" w:hAnsi="Arial"/>
                <w:sz w:val="18"/>
                <w:lang w:eastAsia="zh-CN"/>
              </w:rPr>
            </w:pPr>
            <w:r w:rsidRPr="00701287">
              <w:rPr>
                <w:rFonts w:ascii="Arial" w:eastAsia="DengXian" w:hAnsi="Arial"/>
                <w:sz w:val="18"/>
                <w:lang w:eastAsia="zh-CN"/>
              </w:rPr>
              <w:t xml:space="preserve">The  </w:t>
            </w:r>
            <w:r>
              <w:rPr>
                <w:rFonts w:ascii="Arial" w:eastAsia="DengXian" w:hAnsi="Arial"/>
                <w:sz w:val="18"/>
                <w:lang w:eastAsia="zh-CN"/>
              </w:rPr>
              <w:t xml:space="preserve">prediction data </w:t>
            </w:r>
            <w:r w:rsidRPr="00701287">
              <w:rPr>
                <w:rFonts w:ascii="Arial" w:eastAsia="DengXian" w:hAnsi="Arial"/>
                <w:sz w:val="18"/>
                <w:lang w:eastAsia="zh-CN"/>
              </w:rPr>
              <w:t xml:space="preserve">models, which </w:t>
            </w:r>
            <w:r w:rsidRPr="00701287">
              <w:rPr>
                <w:rFonts w:ascii="Arial" w:hAnsi="Arial"/>
                <w:sz w:val="18"/>
                <w:lang w:eastAsia="zh-CN"/>
              </w:rPr>
              <w:t>may be based on ML algorithms and trained to be able to produce the expected training output for consumers</w:t>
            </w:r>
            <w:r w:rsidRPr="00701287">
              <w:rPr>
                <w:rFonts w:ascii="Arial" w:eastAsia="DengXian" w:hAnsi="Arial"/>
                <w:sz w:val="18"/>
                <w:lang w:eastAsia="zh-CN"/>
              </w:rPr>
              <w:t>, e.g.,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Default="00CF2C6E" w:rsidP="00CD32DC">
            <w:pPr>
              <w:keepNext/>
              <w:keepLines/>
              <w:spacing w:after="0"/>
            </w:pPr>
            <w:r w:rsidRPr="000D2AB5">
              <w:t>The prediction</w:t>
            </w:r>
            <w:r>
              <w:t xml:space="preserve"> data</w:t>
            </w:r>
            <w:r w:rsidRPr="000D2AB5">
              <w:t xml:space="preserve"> models</w:t>
            </w:r>
            <w:r>
              <w:t>,</w:t>
            </w:r>
            <w:r>
              <w:rPr>
                <w:lang w:eastAsia="zh-CN"/>
              </w:rPr>
              <w:t xml:space="preserve"> including the model related information (e.g., including Model Id), </w:t>
            </w:r>
            <w:r>
              <w:t xml:space="preserve">are related to service </w:t>
            </w:r>
            <w:r>
              <w:rPr>
                <w:rFonts w:eastAsia="DengXian"/>
                <w:lang w:eastAsia="zh-CN"/>
              </w:rPr>
              <w:t>(e.g., traffic load, resource utilization, service experience)</w:t>
            </w:r>
            <w:r>
              <w:t xml:space="preserve">, which can be provided by consumer.  </w:t>
            </w:r>
          </w:p>
          <w:p w14:paraId="47DABD80" w14:textId="77777777" w:rsidR="00CF2C6E" w:rsidRDefault="00CF2C6E" w:rsidP="00CD32DC">
            <w:pPr>
              <w:keepNext/>
              <w:keepLines/>
              <w:spacing w:after="0"/>
              <w:rPr>
                <w:lang w:eastAsia="zh-CN"/>
              </w:rPr>
            </w:pPr>
          </w:p>
          <w:p w14:paraId="3A33557B" w14:textId="1873037C" w:rsidR="00CF2C6E" w:rsidRPr="00701287" w:rsidRDefault="00CF2C6E" w:rsidP="007D60E2">
            <w:pPr>
              <w:keepNext/>
              <w:keepLines/>
              <w:spacing w:after="0"/>
              <w:rPr>
                <w:color w:val="FF0000"/>
                <w:lang w:eastAsia="zh-CN"/>
              </w:rPr>
            </w:pPr>
            <w:r>
              <w:rPr>
                <w:lang w:eastAsia="zh-CN"/>
              </w:rPr>
              <w:t>NOTE: The model related information may include but not only Model Id. Maybe more work on the model related information is needed.</w:t>
            </w:r>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403" w:name="_Toc50630350"/>
      <w:r w:rsidRPr="00701287">
        <w:rPr>
          <w:rFonts w:ascii="Arial" w:hAnsi="Arial"/>
          <w:sz w:val="22"/>
        </w:rPr>
        <w:t>6.6.1.3.3</w:t>
      </w:r>
      <w:r w:rsidRPr="00701287">
        <w:rPr>
          <w:rFonts w:ascii="Arial" w:hAnsi="Arial"/>
          <w:sz w:val="22"/>
        </w:rPr>
        <w:tab/>
        <w:t>Analytics report for MDA assist energy saving</w:t>
      </w:r>
      <w:bookmarkEnd w:id="403"/>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r>
              <w:rPr>
                <w:rFonts w:ascii="Arial" w:hAnsi="Arial"/>
                <w:b/>
                <w:sz w:val="18"/>
                <w:lang w:eastAsia="zh-CN"/>
              </w:rPr>
              <w:t>\</w:t>
            </w:r>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geographical area, UPFs or the cells where the unreasonable energy consumption exists</w:t>
            </w:r>
            <w:r w:rsidR="00D81AC0">
              <w:rPr>
                <w:lang w:eastAsia="zh-CN"/>
              </w:rPr>
              <w:t xml:space="preserve"> or </w:t>
            </w:r>
            <w:r w:rsidR="00D81AC0">
              <w:rPr>
                <w:rFonts w:eastAsia="DengXian"/>
                <w:lang w:eastAsia="zh-CN"/>
              </w:rPr>
              <w:t>r</w:t>
            </w:r>
            <w:r w:rsidR="00D81AC0" w:rsidRPr="003362F5">
              <w:rPr>
                <w:lang w:val="en-US"/>
              </w:rPr>
              <w:t>ecommended</w:t>
            </w:r>
            <w:r w:rsidR="00D81AC0">
              <w:t xml:space="preserve"> </w:t>
            </w:r>
            <w:r w:rsidR="00D81AC0" w:rsidRPr="00DE54AA">
              <w:rPr>
                <w:rFonts w:eastAsia="DengXian"/>
                <w:lang w:eastAsia="zh-CN"/>
              </w:rPr>
              <w:t>5G</w:t>
            </w:r>
            <w:r w:rsidR="00D81AC0">
              <w:rPr>
                <w:rFonts w:eastAsia="DengXian"/>
                <w:lang w:eastAsia="zh-CN"/>
              </w:rPr>
              <w:t>C</w:t>
            </w:r>
            <w:r w:rsidR="00D81AC0" w:rsidRPr="00DE54AA">
              <w:rPr>
                <w:rFonts w:eastAsia="DengXian"/>
                <w:lang w:eastAsia="zh-CN"/>
              </w:rPr>
              <w:t xml:space="preserve"> NF deployment options</w:t>
            </w:r>
            <w:r w:rsidR="00D81AC0">
              <w:rPr>
                <w:rFonts w:eastAsia="DengXian"/>
                <w:lang w:eastAsia="zh-CN"/>
              </w:rPr>
              <w:t xml:space="preserve"> or NR cells </w:t>
            </w:r>
            <w:r w:rsidR="00D81AC0" w:rsidRPr="00DE54AA">
              <w:rPr>
                <w:rFonts w:eastAsia="DengXian"/>
                <w:lang w:eastAsia="zh-CN"/>
              </w:rPr>
              <w:t xml:space="preserve">in high-value traffic </w:t>
            </w:r>
            <w:r w:rsidR="00D81AC0">
              <w:rPr>
                <w:rFonts w:eastAsia="DengXian"/>
                <w:lang w:eastAsia="zh-CN"/>
              </w:rPr>
              <w:t>geographical area.</w:t>
            </w:r>
          </w:p>
        </w:tc>
      </w:tr>
      <w:tr w:rsidR="00CF2C6E" w:rsidRPr="00701287" w14:paraId="4648A6F0" w14:textId="77777777" w:rsidTr="00CD32DC">
        <w:trPr>
          <w:jc w:val="center"/>
        </w:trPr>
        <w:tc>
          <w:tcPr>
            <w:tcW w:w="2236" w:type="dxa"/>
            <w:vMerge/>
          </w:tcPr>
          <w:p w14:paraId="4CF09DA0" w14:textId="77777777" w:rsidR="00CF2C6E" w:rsidRPr="00701287" w:rsidRDefault="00CF2C6E" w:rsidP="00CD32DC">
            <w:pPr>
              <w:keepNext/>
              <w:rPr>
                <w:lang w:eastAsia="zh-CN"/>
              </w:rPr>
            </w:pPr>
          </w:p>
        </w:tc>
        <w:tc>
          <w:tcPr>
            <w:tcW w:w="2275" w:type="dxa"/>
            <w:shd w:val="clear" w:color="auto" w:fill="auto"/>
          </w:tcPr>
          <w:p w14:paraId="45DBE727" w14:textId="77777777" w:rsidR="00CF2C6E" w:rsidRPr="00701287" w:rsidRDefault="00CF2C6E" w:rsidP="00CD32DC">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77777777" w:rsidR="00CF2C6E" w:rsidRPr="00701287" w:rsidRDefault="00CF2C6E" w:rsidP="00CD32DC">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r>
              <w:rPr>
                <w:rFonts w:ascii="Arial" w:eastAsia="DengXian" w:hAnsi="Arial"/>
                <w:sz w:val="18"/>
                <w:lang w:eastAsia="zh-CN"/>
              </w:rPr>
              <w:t xml:space="preserve">data </w:t>
            </w:r>
            <w:r w:rsidRPr="00701287">
              <w:rPr>
                <w:rFonts w:ascii="Arial" w:eastAsia="DengXian" w:hAnsi="Arial"/>
                <w:sz w:val="18"/>
                <w:lang w:eastAsia="zh-CN"/>
              </w:rPr>
              <w:t xml:space="preserve">models </w:t>
            </w:r>
            <w:r w:rsidRPr="00701287">
              <w:rPr>
                <w:rFonts w:ascii="Arial" w:hAnsi="Arial"/>
                <w:sz w:val="18"/>
                <w:lang w:eastAsia="zh-CN"/>
              </w:rPr>
              <w:t xml:space="preserve">which can </w:t>
            </w:r>
            <w:r>
              <w:rPr>
                <w:rFonts w:ascii="Arial" w:hAnsi="Arial"/>
                <w:sz w:val="18"/>
                <w:lang w:eastAsia="zh-CN"/>
              </w:rPr>
              <w:t>be selected from</w:t>
            </w:r>
            <w:r w:rsidRPr="00701287">
              <w:rPr>
                <w:rFonts w:ascii="Arial" w:eastAsia="DengXian" w:hAnsi="Arial"/>
                <w:sz w:val="18"/>
                <w:lang w:eastAsia="zh-CN"/>
              </w:rPr>
              <w:t xml:space="preserve"> </w:t>
            </w:r>
            <w:r>
              <w:rPr>
                <w:rFonts w:ascii="Arial" w:eastAsia="DengXian" w:hAnsi="Arial"/>
                <w:sz w:val="18"/>
                <w:lang w:eastAsia="zh-CN"/>
              </w:rPr>
              <w:t>the p</w:t>
            </w:r>
            <w:r w:rsidRPr="00701287">
              <w:rPr>
                <w:rFonts w:ascii="Arial" w:eastAsia="DengXian" w:hAnsi="Arial"/>
                <w:sz w:val="18"/>
                <w:lang w:eastAsia="zh-CN"/>
              </w:rPr>
              <w:t xml:space="preserve">rediction </w:t>
            </w:r>
            <w:r>
              <w:rPr>
                <w:rFonts w:ascii="Arial" w:eastAsia="DengXian" w:hAnsi="Arial"/>
                <w:sz w:val="18"/>
                <w:lang w:eastAsia="zh-CN"/>
              </w:rPr>
              <w:t>data m</w:t>
            </w:r>
            <w:r w:rsidRPr="00701287">
              <w:rPr>
                <w:rFonts w:ascii="Arial" w:eastAsia="DengXian" w:hAnsi="Arial"/>
                <w:sz w:val="18"/>
                <w:lang w:eastAsia="zh-CN"/>
              </w:rPr>
              <w:t>odels</w:t>
            </w:r>
            <w:r>
              <w:rPr>
                <w:rFonts w:ascii="Arial" w:eastAsia="DengXian" w:hAnsi="Arial"/>
                <w:sz w:val="18"/>
                <w:lang w:eastAsia="zh-CN"/>
              </w:rPr>
              <w:t xml:space="preserve"> (e.g. including Model Id) </w:t>
            </w:r>
            <w:r>
              <w:rPr>
                <w:rFonts w:ascii="Arial" w:hAnsi="Arial"/>
                <w:sz w:val="18"/>
                <w:lang w:eastAsia="zh-CN"/>
              </w:rPr>
              <w:t xml:space="preserve">to </w:t>
            </w:r>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trPr>
        <w:tc>
          <w:tcPr>
            <w:tcW w:w="2236" w:type="dxa"/>
            <w:vMerge/>
          </w:tcPr>
          <w:p w14:paraId="50B2B9A6" w14:textId="77777777" w:rsidR="0068031C" w:rsidRPr="00701287" w:rsidRDefault="0068031C" w:rsidP="0068031C">
            <w:pPr>
              <w:keepNext/>
              <w:rPr>
                <w:lang w:eastAsia="zh-CN"/>
              </w:rPr>
            </w:pPr>
          </w:p>
        </w:tc>
        <w:tc>
          <w:tcPr>
            <w:tcW w:w="2275" w:type="dxa"/>
            <w:shd w:val="clear" w:color="auto" w:fill="auto"/>
          </w:tcPr>
          <w:p w14:paraId="7388F104" w14:textId="70A1EDA1"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urrent Energy Saving State of the cells</w:t>
            </w:r>
          </w:p>
        </w:tc>
        <w:tc>
          <w:tcPr>
            <w:tcW w:w="5120" w:type="dxa"/>
            <w:shd w:val="clear" w:color="auto" w:fill="auto"/>
          </w:tcPr>
          <w:p w14:paraId="67930CE1" w14:textId="0F263BA4"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he information of the</w:t>
            </w:r>
            <w:r>
              <w:rPr>
                <w:rFonts w:ascii="Arial" w:eastAsia="DengXian" w:hAnsi="Arial" w:hint="eastAsia"/>
                <w:sz w:val="18"/>
                <w:lang w:eastAsia="zh-CN"/>
              </w:rPr>
              <w:t xml:space="preserve"> 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e.g. the cells which are currently in the energy saving state.</w:t>
            </w:r>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701287" w:rsidRDefault="0068031C" w:rsidP="0068031C">
            <w:pPr>
              <w:keepNext/>
              <w:keepLines/>
              <w:spacing w:after="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67BB35F5" w14:textId="21C43E12" w:rsidR="0068031C" w:rsidRPr="00701287" w:rsidRDefault="0068031C" w:rsidP="0068031C">
            <w:pPr>
              <w:ind w:left="321" w:hanging="180"/>
              <w:rPr>
                <w:rFonts w:ascii="Arial" w:hAnsi="Arial" w:cs="Arial"/>
                <w:sz w:val="18"/>
                <w:szCs w:val="18"/>
              </w:rPr>
            </w:pPr>
            <w:r>
              <w:rPr>
                <w:rFonts w:ascii="Arial" w:hAnsi="Arial" w:cs="Arial"/>
                <w:sz w:val="18"/>
                <w:szCs w:val="18"/>
              </w:rPr>
              <w:t xml:space="preserve">-  </w:t>
            </w:r>
            <w:r w:rsidRPr="004D06B4">
              <w:rPr>
                <w:rFonts w:ascii="Arial" w:hAnsi="Arial" w:cs="Arial"/>
                <w:sz w:val="18"/>
                <w:szCs w:val="18"/>
              </w:rPr>
              <w:t>predictions related to the trends of traffic load which could be used as references for making decision on energy saving of NR cells</w:t>
            </w:r>
            <w:r>
              <w:rPr>
                <w:rFonts w:ascii="Arial" w:hAnsi="Arial" w:cs="Arial"/>
                <w:sz w:val="18"/>
                <w:szCs w:val="18"/>
              </w:rPr>
              <w:t>.</w:t>
            </w:r>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071391F7" w14:textId="0C2C8A54" w:rsidR="0068031C" w:rsidRPr="00701287" w:rsidRDefault="0068031C" w:rsidP="0068031C">
            <w:pPr>
              <w:ind w:left="321" w:hanging="180"/>
              <w:rPr>
                <w:rFonts w:eastAsia="DengXian"/>
                <w:lang w:eastAsia="zh-CN"/>
              </w:rPr>
            </w:pPr>
            <w:r w:rsidRPr="004D06B4">
              <w:rPr>
                <w:rFonts w:ascii="Arial" w:hAnsi="Arial" w:cs="Arial"/>
                <w:sz w:val="18"/>
                <w:szCs w:val="18"/>
              </w:rPr>
              <w:t xml:space="preserve">- </w:t>
            </w:r>
            <w:r>
              <w:rPr>
                <w:rFonts w:ascii="Arial" w:hAnsi="Arial" w:cs="Arial"/>
                <w:sz w:val="18"/>
                <w:szCs w:val="18"/>
              </w:rPr>
              <w:t xml:space="preserve"> </w:t>
            </w:r>
            <w:r w:rsidRPr="004D06B4">
              <w:rPr>
                <w:rFonts w:ascii="Arial" w:hAnsi="Arial" w:cs="Arial"/>
                <w:sz w:val="18"/>
                <w:szCs w:val="18"/>
              </w:rPr>
              <w:t xml:space="preserve">predictions related to the trends of traffic load which could be used as references for making decision on energy saving of </w:t>
            </w:r>
            <w:r>
              <w:rPr>
                <w:rFonts w:ascii="Arial" w:hAnsi="Arial" w:cs="Arial"/>
                <w:sz w:val="18"/>
                <w:szCs w:val="18"/>
              </w:rPr>
              <w:t>UPF</w:t>
            </w:r>
            <w:r w:rsidRPr="004D06B4">
              <w:rPr>
                <w:rFonts w:ascii="Arial" w:hAnsi="Arial" w:cs="Arial"/>
                <w:sz w:val="18"/>
                <w:szCs w:val="18"/>
              </w:rPr>
              <w:t>s.</w:t>
            </w:r>
          </w:p>
        </w:tc>
      </w:tr>
    </w:tbl>
    <w:p w14:paraId="0EBD7FA7" w14:textId="77777777" w:rsidR="00CF2C6E" w:rsidRDefault="00CF2C6E" w:rsidP="00CF2C6E"/>
    <w:p w14:paraId="16D6CFCF" w14:textId="77777777" w:rsidR="00CF2C6E" w:rsidRPr="00C33431" w:rsidRDefault="00CF2C6E" w:rsidP="00CF2C6E">
      <w:pPr>
        <w:keepNext/>
        <w:keepLines/>
        <w:spacing w:before="120"/>
        <w:ind w:left="1418" w:hanging="1418"/>
        <w:outlineLvl w:val="3"/>
        <w:rPr>
          <w:rFonts w:ascii="Arial" w:hAnsi="Arial"/>
          <w:sz w:val="24"/>
          <w:lang w:eastAsia="zh-CN"/>
        </w:rPr>
      </w:pPr>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r>
        <w:rPr>
          <w:rFonts w:ascii="Arial" w:hAnsi="Arial" w:hint="eastAsia"/>
          <w:sz w:val="24"/>
          <w:lang w:eastAsia="zh-CN"/>
        </w:rPr>
        <w:t>Evaluation</w:t>
      </w:r>
    </w:p>
    <w:p w14:paraId="49EEFD22" w14:textId="77777777" w:rsidR="00CF2C6E" w:rsidRPr="00C33431" w:rsidRDefault="00CF2C6E" w:rsidP="00CF2C6E">
      <w:r w:rsidRPr="00C33431">
        <w:t>The solution described in clause 6.6.1.3 requires the analytics inputs as described in in clause 6.6.1.3.2, wherein</w:t>
      </w:r>
    </w:p>
    <w:p w14:paraId="7071DF62" w14:textId="77777777" w:rsidR="00CF2C6E" w:rsidRPr="00C33431" w:rsidRDefault="00CF2C6E" w:rsidP="00CF2C6E">
      <w:pPr>
        <w:ind w:left="568" w:hanging="284"/>
        <w:rPr>
          <w:lang w:eastAsia="zh-CN"/>
        </w:rPr>
      </w:pPr>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p>
    <w:p w14:paraId="5B93B13B" w14:textId="221CF4EE" w:rsidR="00CF2C6E" w:rsidRPr="00C33431" w:rsidRDefault="00CF2C6E" w:rsidP="00CF2C6E">
      <w:pPr>
        <w:ind w:left="568" w:hanging="284"/>
        <w:rPr>
          <w:lang w:eastAsia="zh-CN"/>
        </w:rPr>
      </w:pPr>
      <w:r w:rsidRPr="00C33431">
        <w:rPr>
          <w:lang w:eastAsia="zh-CN"/>
        </w:rPr>
        <w:t>-</w:t>
      </w:r>
      <w:r w:rsidRPr="00C33431">
        <w:rPr>
          <w:lang w:eastAsia="zh-CN"/>
        </w:rPr>
        <w:tab/>
        <w:t>QoE data are available in TS 28.406 [</w:t>
      </w:r>
      <w:r>
        <w:rPr>
          <w:lang w:eastAsia="zh-CN"/>
        </w:rPr>
        <w:t>24</w:t>
      </w:r>
      <w:r w:rsidRPr="00C33431">
        <w:rPr>
          <w:lang w:eastAsia="zh-CN"/>
        </w:rPr>
        <w:t>].</w:t>
      </w:r>
    </w:p>
    <w:p w14:paraId="4C02FD60" w14:textId="77777777" w:rsidR="00CF2C6E" w:rsidRPr="00C33431" w:rsidRDefault="00CF2C6E" w:rsidP="00CF2C6E">
      <w:pPr>
        <w:ind w:left="568" w:hanging="284"/>
        <w:rPr>
          <w:lang w:eastAsia="zh-CN"/>
        </w:rPr>
      </w:pPr>
      <w:r w:rsidRPr="00C33431">
        <w:rPr>
          <w:lang w:eastAsia="zh-CN"/>
        </w:rPr>
        <w:t>-</w:t>
      </w:r>
      <w:r w:rsidRPr="00C33431">
        <w:rPr>
          <w:lang w:eastAsia="zh-CN"/>
        </w:rPr>
        <w:tab/>
        <w:t>NRMs are available in TS 28.541 [20].</w:t>
      </w:r>
    </w:p>
    <w:p w14:paraId="29BF16A8" w14:textId="77777777" w:rsidR="00CF2C6E" w:rsidRPr="00C33431" w:rsidRDefault="00CF2C6E" w:rsidP="00CF2C6E">
      <w:pPr>
        <w:ind w:left="568" w:hanging="284"/>
        <w:rPr>
          <w:lang w:eastAsia="zh-CN"/>
        </w:rPr>
      </w:pPr>
      <w:r w:rsidRPr="00C33431">
        <w:rPr>
          <w:lang w:eastAsia="zh-CN"/>
        </w:rPr>
        <w:t>-</w:t>
      </w:r>
      <w:r w:rsidRPr="00C33431">
        <w:rPr>
          <w:lang w:eastAsia="zh-CN"/>
        </w:rPr>
        <w:tab/>
        <w:t>the i</w:t>
      </w:r>
      <w:r w:rsidRPr="00C33431">
        <w:t>nventory information</w:t>
      </w:r>
      <w:r w:rsidRPr="00C33431">
        <w:rPr>
          <w:lang w:eastAsia="zh-CN"/>
        </w:rPr>
        <w:t xml:space="preserve"> can be defined in NRMs.</w:t>
      </w:r>
    </w:p>
    <w:p w14:paraId="22D4E926" w14:textId="77777777" w:rsidR="00CF2C6E" w:rsidRPr="00C33431" w:rsidRDefault="00CF2C6E" w:rsidP="00CF2C6E">
      <w:pPr>
        <w:ind w:left="568" w:hanging="284"/>
        <w:rPr>
          <w:lang w:eastAsia="zh-CN"/>
        </w:rPr>
      </w:pPr>
      <w:r w:rsidRPr="00C33431">
        <w:rPr>
          <w:lang w:eastAsia="zh-CN"/>
        </w:rPr>
        <w:t>-</w:t>
      </w:r>
      <w:r w:rsidRPr="00C33431">
        <w:rPr>
          <w:lang w:eastAsia="zh-CN"/>
        </w:rPr>
        <w:tab/>
        <w:t>the a</w:t>
      </w:r>
      <w:r w:rsidRPr="00C33431">
        <w:t>larm information is supported by fault supervision MnS (see TS 28.545 [22] and TS 28.541 [20]).</w:t>
      </w:r>
    </w:p>
    <w:p w14:paraId="5D012088" w14:textId="77777777" w:rsidR="00CF2C6E" w:rsidRDefault="00CF2C6E" w:rsidP="00CF2C6E">
      <w:pPr>
        <w:ind w:left="568" w:hanging="284"/>
        <w:rPr>
          <w:lang w:eastAsia="zh-CN"/>
        </w:rPr>
      </w:pPr>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p>
    <w:p w14:paraId="0F49F76C" w14:textId="77777777" w:rsidR="00CF2C6E" w:rsidRPr="002236CA" w:rsidRDefault="00CF2C6E" w:rsidP="00CF2C6E">
      <w:pPr>
        <w:ind w:left="568" w:hanging="284"/>
        <w:rPr>
          <w:lang w:eastAsia="zh-CN"/>
        </w:rPr>
      </w:pPr>
      <w:r w:rsidRPr="00C33431">
        <w:rPr>
          <w:lang w:eastAsia="zh-CN"/>
        </w:rPr>
        <w:t>-</w:t>
      </w:r>
      <w:r w:rsidRPr="00C33431">
        <w:rPr>
          <w:lang w:eastAsia="zh-CN"/>
        </w:rPr>
        <w:tab/>
      </w:r>
      <w:r>
        <w:rPr>
          <w:lang w:eastAsia="zh-CN"/>
        </w:rPr>
        <w:t>t</w:t>
      </w:r>
      <w:r w:rsidRPr="003072BE">
        <w:rPr>
          <w:lang w:eastAsia="zh-CN"/>
        </w:rPr>
        <w:t xml:space="preserve">he </w:t>
      </w:r>
      <w:r w:rsidRPr="002236CA">
        <w:rPr>
          <w:lang w:eastAsia="zh-CN"/>
        </w:rPr>
        <w:t xml:space="preserve">prediction </w:t>
      </w:r>
      <w:r>
        <w:rPr>
          <w:lang w:eastAsia="zh-CN"/>
        </w:rPr>
        <w:t xml:space="preserve">data </w:t>
      </w:r>
      <w:r w:rsidRPr="002236CA">
        <w:rPr>
          <w:lang w:eastAsia="zh-CN"/>
        </w:rPr>
        <w:t xml:space="preserve">models </w:t>
      </w:r>
      <w:r>
        <w:rPr>
          <w:lang w:eastAsia="zh-CN"/>
        </w:rPr>
        <w:t>are a kind of data provided by consumer, which include the model related information to be used for identifying the existed ML model. The identifier of existed ML models can be defined in ML model training for MDA.</w:t>
      </w:r>
    </w:p>
    <w:p w14:paraId="494C777D" w14:textId="1F420F19" w:rsidR="009C0F2A" w:rsidRPr="00DE54AA" w:rsidRDefault="00CF2C6E" w:rsidP="005C1E6C">
      <w:r w:rsidRPr="00C33431">
        <w:t>With these analytics inputs which either are already defined or can be defined in the normative work, the analytics output as described in 6.6.1.3.3 can be derived.</w:t>
      </w:r>
      <w:bookmarkEnd w:id="401"/>
    </w:p>
    <w:p w14:paraId="1590DA84" w14:textId="77777777" w:rsidR="00305442" w:rsidRPr="00DE54AA" w:rsidRDefault="00305442" w:rsidP="00305442">
      <w:pPr>
        <w:pStyle w:val="Heading2"/>
      </w:pPr>
      <w:bookmarkStart w:id="404" w:name="_Toc50630351"/>
      <w:bookmarkStart w:id="405" w:name="_Toc63427887"/>
      <w:r w:rsidRPr="00DE54AA">
        <w:t>6.</w:t>
      </w:r>
      <w:r w:rsidR="0037335B" w:rsidRPr="00DE54AA">
        <w:t>7</w:t>
      </w:r>
      <w:r w:rsidRPr="00DE54AA">
        <w:tab/>
        <w:t>Paging performance related issues</w:t>
      </w:r>
      <w:bookmarkEnd w:id="404"/>
      <w:bookmarkEnd w:id="405"/>
    </w:p>
    <w:p w14:paraId="711BC734" w14:textId="77777777" w:rsidR="00305442" w:rsidRPr="00DE54AA" w:rsidRDefault="00305442" w:rsidP="00305442">
      <w:pPr>
        <w:pStyle w:val="Heading3"/>
      </w:pPr>
      <w:bookmarkStart w:id="406" w:name="_Toc50630352"/>
      <w:bookmarkStart w:id="407" w:name="_Toc63427888"/>
      <w:r w:rsidRPr="00DE54AA">
        <w:t>6.</w:t>
      </w:r>
      <w:r w:rsidR="0037335B" w:rsidRPr="00DE54AA">
        <w:t>7</w:t>
      </w:r>
      <w:r w:rsidRPr="00DE54AA">
        <w:t>.1</w:t>
      </w:r>
      <w:r w:rsidRPr="00DE54AA">
        <w:tab/>
      </w:r>
      <w:r w:rsidRPr="00DE54AA">
        <w:tab/>
        <w:t>Paging optimization</w:t>
      </w:r>
      <w:bookmarkEnd w:id="406"/>
      <w:bookmarkEnd w:id="407"/>
    </w:p>
    <w:p w14:paraId="51B5FA25" w14:textId="77777777" w:rsidR="00305442" w:rsidRPr="00DE54AA" w:rsidRDefault="00305442" w:rsidP="00305442">
      <w:pPr>
        <w:pStyle w:val="Heading4"/>
      </w:pPr>
      <w:bookmarkStart w:id="408" w:name="_Toc50630353"/>
      <w:bookmarkStart w:id="409" w:name="_Toc63427889"/>
      <w:r w:rsidRPr="00DE54AA">
        <w:t>6.</w:t>
      </w:r>
      <w:r w:rsidR="0037335B" w:rsidRPr="00DE54AA">
        <w:t>7</w:t>
      </w:r>
      <w:r w:rsidRPr="00DE54AA">
        <w:t>.1.1</w:t>
      </w:r>
      <w:r w:rsidRPr="00DE54AA">
        <w:tab/>
        <w:t>Use case</w:t>
      </w:r>
      <w:bookmarkEnd w:id="408"/>
      <w:bookmarkEnd w:id="409"/>
    </w:p>
    <w:p w14:paraId="4D4A38C7" w14:textId="77777777" w:rsidR="00305442" w:rsidRPr="00DE54AA" w:rsidRDefault="00305442" w:rsidP="008607BC">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3371143E" w14:textId="39F3F583" w:rsidR="00305442" w:rsidRPr="00DE54AA" w:rsidRDefault="00305442" w:rsidP="008607BC">
      <w:pPr>
        <w:rPr>
          <w:lang w:eastAsia="zh-CN"/>
        </w:rPr>
      </w:pPr>
      <w:r w:rsidRPr="00DE54AA">
        <w:rPr>
          <w:lang w:eastAsia="zh-CN"/>
        </w:rPr>
        <w:t>It is desirable to use MDAS (Management data analytic service) to optimize the current paging procedures in 5G networks. MDAS producer provides an analytic</w:t>
      </w:r>
      <w:r w:rsidR="00140313">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4226239" w14:textId="77777777" w:rsidR="00305442" w:rsidRPr="00DE54AA" w:rsidRDefault="00305442" w:rsidP="00305442">
      <w:pPr>
        <w:pStyle w:val="Heading4"/>
      </w:pPr>
      <w:bookmarkStart w:id="410" w:name="_Toc50630354"/>
      <w:bookmarkStart w:id="411" w:name="_Toc63427890"/>
      <w:r w:rsidRPr="00DE54AA">
        <w:t>6.</w:t>
      </w:r>
      <w:r w:rsidR="0037335B" w:rsidRPr="00DE54AA">
        <w:t>7</w:t>
      </w:r>
      <w:r w:rsidRPr="00DE54AA">
        <w:t>.1.2</w:t>
      </w:r>
      <w:r w:rsidRPr="00DE54AA">
        <w:tab/>
        <w:t>Potential Requirements</w:t>
      </w:r>
      <w:bookmarkEnd w:id="410"/>
      <w:bookmarkEnd w:id="411"/>
    </w:p>
    <w:p w14:paraId="061ED411" w14:textId="77777777" w:rsidR="00305442" w:rsidRPr="00DE54AA" w:rsidRDefault="00305442" w:rsidP="00305442">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67BA3BDB" w14:textId="77777777" w:rsidR="00305442" w:rsidRPr="00DE54AA" w:rsidRDefault="00305442" w:rsidP="00305442">
      <w:pPr>
        <w:rPr>
          <w:b/>
          <w:lang w:eastAsia="zh-CN"/>
        </w:rPr>
      </w:pPr>
      <w:r w:rsidRPr="00DE54AA">
        <w:rPr>
          <w:b/>
          <w:lang w:eastAsia="zh-CN"/>
        </w:rPr>
        <w:t>REQ-PA_OPT_CON-</w:t>
      </w:r>
      <w:r w:rsidR="00037302" w:rsidRPr="00DE54AA">
        <w:rPr>
          <w:b/>
          <w:lang w:eastAsia="zh-CN"/>
        </w:rPr>
        <w:t>2</w:t>
      </w:r>
      <w:r w:rsidRPr="00DE54AA">
        <w:rPr>
          <w:b/>
          <w:lang w:eastAsia="zh-CN"/>
        </w:rPr>
        <w:t xml:space="preserve">: </w:t>
      </w:r>
      <w:r w:rsidRPr="00DE54AA">
        <w:rPr>
          <w:lang w:eastAsia="zh-CN"/>
        </w:rPr>
        <w:t>The MDAS producer should have a capability to provide the paging analytics report describing the paging results based on successful and un-successful paging attempts at a particular time and duration.</w:t>
      </w:r>
    </w:p>
    <w:p w14:paraId="6E973CCA" w14:textId="77777777" w:rsidR="00305442" w:rsidRPr="00DE54AA" w:rsidRDefault="00305442" w:rsidP="00305442">
      <w:pPr>
        <w:rPr>
          <w:lang w:eastAsia="zh-CN"/>
        </w:rPr>
      </w:pPr>
      <w:r w:rsidRPr="00DE54AA">
        <w:rPr>
          <w:b/>
          <w:lang w:eastAsia="zh-CN"/>
        </w:rPr>
        <w:t>REQ-PA_OPT_CON-</w:t>
      </w:r>
      <w:r w:rsidR="00037302" w:rsidRPr="00DE54AA">
        <w:rPr>
          <w:b/>
          <w:lang w:eastAsia="zh-CN"/>
        </w:rPr>
        <w:t>3</w:t>
      </w:r>
      <w:r w:rsidRPr="00DE54AA">
        <w:rPr>
          <w:b/>
          <w:lang w:eastAsia="zh-CN"/>
        </w:rPr>
        <w:t>:</w:t>
      </w:r>
      <w:r w:rsidRPr="00DE54AA">
        <w:rPr>
          <w:lang w:eastAsia="zh-CN"/>
        </w:rPr>
        <w:t xml:space="preserve"> The paging analytics report describing the paging results should contain the following information:</w:t>
      </w:r>
    </w:p>
    <w:p w14:paraId="3B03F15E" w14:textId="77777777" w:rsidR="00305442" w:rsidRPr="00DE54AA" w:rsidRDefault="00305442" w:rsidP="008607BC">
      <w:pPr>
        <w:pStyle w:val="B10"/>
        <w:rPr>
          <w:lang w:eastAsia="zh-CN"/>
        </w:rPr>
      </w:pPr>
      <w:r w:rsidRPr="00DE54AA">
        <w:rPr>
          <w:lang w:eastAsia="zh-CN"/>
        </w:rPr>
        <w:t>-</w:t>
      </w:r>
      <w:r w:rsidRPr="00DE54AA">
        <w:rPr>
          <w:lang w:eastAsia="zh-CN"/>
        </w:rPr>
        <w:tab/>
        <w:t>User Identification: Identification of the user or a group of users.</w:t>
      </w:r>
    </w:p>
    <w:p w14:paraId="214F70DA" w14:textId="77777777" w:rsidR="00305442" w:rsidRPr="00DE54AA" w:rsidRDefault="00305442" w:rsidP="008607BC">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7FA91C87" w14:textId="77777777" w:rsidR="00305442" w:rsidRPr="00DE54AA" w:rsidRDefault="00305442" w:rsidP="008607BC">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5B8763C" w14:textId="77777777" w:rsidR="00305442" w:rsidRPr="00DE54AA" w:rsidRDefault="00305442" w:rsidP="008607BC">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609C93C4" w14:textId="77777777" w:rsidR="00305442" w:rsidRPr="00DE54AA" w:rsidRDefault="00305442" w:rsidP="00305442">
      <w:pPr>
        <w:pStyle w:val="Heading4"/>
      </w:pPr>
      <w:bookmarkStart w:id="412" w:name="_Toc50630355"/>
      <w:bookmarkStart w:id="413" w:name="_Toc63427891"/>
      <w:r w:rsidRPr="00DE54AA">
        <w:t>6.</w:t>
      </w:r>
      <w:r w:rsidR="0037335B" w:rsidRPr="00DE54AA">
        <w:t>7</w:t>
      </w:r>
      <w:r w:rsidRPr="00DE54AA">
        <w:t>.1.3</w:t>
      </w:r>
      <w:r w:rsidRPr="00DE54AA">
        <w:tab/>
        <w:t>Possible Solutions</w:t>
      </w:r>
      <w:bookmarkEnd w:id="412"/>
      <w:bookmarkEnd w:id="413"/>
    </w:p>
    <w:p w14:paraId="71DDBA57" w14:textId="77777777" w:rsidR="003E1D5D" w:rsidRPr="00DE54AA" w:rsidRDefault="003E1D5D" w:rsidP="005768A6">
      <w:pPr>
        <w:pStyle w:val="Heading5"/>
      </w:pPr>
      <w:bookmarkStart w:id="414" w:name="_Toc50630356"/>
      <w:bookmarkStart w:id="415" w:name="_Toc63427892"/>
      <w:r w:rsidRPr="00DE54AA">
        <w:t>6.7.1.3.1</w:t>
      </w:r>
      <w:r w:rsidRPr="00DE54AA">
        <w:tab/>
        <w:t xml:space="preserve">Solution </w:t>
      </w:r>
      <w:r w:rsidR="00A01589" w:rsidRPr="00DE54AA">
        <w:t>d</w:t>
      </w:r>
      <w:r w:rsidRPr="00DE54AA">
        <w:t>escription</w:t>
      </w:r>
      <w:bookmarkEnd w:id="414"/>
      <w:bookmarkEnd w:id="415"/>
    </w:p>
    <w:p w14:paraId="62428A46" w14:textId="77777777" w:rsidR="009053CB" w:rsidRPr="00DE54AA" w:rsidRDefault="009053CB" w:rsidP="008607BC">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2DBF8436" w14:textId="77777777" w:rsidR="009053CB" w:rsidRPr="00DE54AA" w:rsidRDefault="009053CB" w:rsidP="005768A6">
      <w:pPr>
        <w:pStyle w:val="Heading5"/>
      </w:pPr>
      <w:bookmarkStart w:id="416" w:name="_Toc50630357"/>
      <w:bookmarkStart w:id="417" w:name="_Toc63427893"/>
      <w:r w:rsidRPr="00DE54AA">
        <w:t>6.7.1.3.</w:t>
      </w:r>
      <w:r w:rsidR="003E1D5D" w:rsidRPr="00DE54AA">
        <w:t>2</w:t>
      </w:r>
      <w:r w:rsidRPr="00DE54AA">
        <w:t xml:space="preserve"> </w:t>
      </w:r>
      <w:r w:rsidRPr="00DE54AA">
        <w:tab/>
        <w:t>Data required</w:t>
      </w:r>
      <w:bookmarkEnd w:id="416"/>
      <w:bookmarkEnd w:id="417"/>
    </w:p>
    <w:p w14:paraId="273FCADC" w14:textId="77777777" w:rsidR="009053CB" w:rsidRPr="00DE54AA" w:rsidRDefault="009053CB" w:rsidP="008607BC">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DE54AA" w14:paraId="0E4BE6E8" w14:textId="77777777" w:rsidTr="000E3BF4">
        <w:tc>
          <w:tcPr>
            <w:tcW w:w="2088" w:type="dxa"/>
            <w:shd w:val="clear" w:color="auto" w:fill="9CC2E5"/>
          </w:tcPr>
          <w:p w14:paraId="55561916" w14:textId="77777777" w:rsidR="009053CB" w:rsidRPr="00DE54AA" w:rsidRDefault="009053CB" w:rsidP="008607BC">
            <w:pPr>
              <w:pStyle w:val="TAH"/>
            </w:pPr>
            <w:r w:rsidRPr="00DE54AA">
              <w:t>Data category</w:t>
            </w:r>
          </w:p>
        </w:tc>
        <w:tc>
          <w:tcPr>
            <w:tcW w:w="6269" w:type="dxa"/>
            <w:shd w:val="clear" w:color="auto" w:fill="9CC2E5"/>
          </w:tcPr>
          <w:p w14:paraId="630D3F8D" w14:textId="77777777" w:rsidR="009053CB" w:rsidRPr="00DE54AA" w:rsidRDefault="009053CB" w:rsidP="008607BC">
            <w:pPr>
              <w:pStyle w:val="TAH"/>
            </w:pPr>
            <w:r w:rsidRPr="00DE54AA">
              <w:t>Required data</w:t>
            </w:r>
          </w:p>
        </w:tc>
      </w:tr>
      <w:tr w:rsidR="009053CB" w:rsidRPr="00DE54AA" w14:paraId="2F8209D7" w14:textId="77777777" w:rsidTr="00F54713">
        <w:tc>
          <w:tcPr>
            <w:tcW w:w="2088" w:type="dxa"/>
            <w:vMerge w:val="restart"/>
            <w:shd w:val="clear" w:color="auto" w:fill="auto"/>
          </w:tcPr>
          <w:p w14:paraId="10E60E3A" w14:textId="77777777" w:rsidR="009053CB" w:rsidRPr="00DE54AA" w:rsidRDefault="009053CB" w:rsidP="008607BC">
            <w:pPr>
              <w:pStyle w:val="TAL"/>
            </w:pPr>
            <w:r w:rsidRPr="00DE54AA">
              <w:t>UE Paging Measurements</w:t>
            </w:r>
          </w:p>
        </w:tc>
        <w:tc>
          <w:tcPr>
            <w:tcW w:w="6269" w:type="dxa"/>
            <w:shd w:val="clear" w:color="auto" w:fill="auto"/>
          </w:tcPr>
          <w:p w14:paraId="64BC8688" w14:textId="77777777" w:rsidR="009053CB" w:rsidRPr="00DE54AA" w:rsidRDefault="009053CB" w:rsidP="008607BC">
            <w:pPr>
              <w:pStyle w:val="TAL"/>
              <w:rPr>
                <w:lang w:eastAsia="zh-CN"/>
              </w:rPr>
            </w:pPr>
            <w:r w:rsidRPr="00DE54AA">
              <w:rPr>
                <w:lang w:eastAsia="zh-CN"/>
              </w:rPr>
              <w:t>Number of successful paging attempt.</w:t>
            </w:r>
          </w:p>
        </w:tc>
      </w:tr>
      <w:tr w:rsidR="009053CB" w:rsidRPr="00DE54AA" w14:paraId="0F894A0A" w14:textId="77777777" w:rsidTr="00F54713">
        <w:tc>
          <w:tcPr>
            <w:tcW w:w="2088" w:type="dxa"/>
            <w:vMerge/>
            <w:shd w:val="clear" w:color="auto" w:fill="auto"/>
          </w:tcPr>
          <w:p w14:paraId="2AC04F4E" w14:textId="77777777" w:rsidR="009053CB" w:rsidRPr="00DE54AA" w:rsidRDefault="009053CB" w:rsidP="008607BC">
            <w:pPr>
              <w:pStyle w:val="TAL"/>
            </w:pPr>
          </w:p>
        </w:tc>
        <w:tc>
          <w:tcPr>
            <w:tcW w:w="6269" w:type="dxa"/>
            <w:shd w:val="clear" w:color="auto" w:fill="auto"/>
          </w:tcPr>
          <w:p w14:paraId="2EAF20C7" w14:textId="77777777" w:rsidR="009053CB" w:rsidRPr="00DE54AA" w:rsidRDefault="009053CB" w:rsidP="008607BC">
            <w:pPr>
              <w:pStyle w:val="TAL"/>
              <w:rPr>
                <w:lang w:eastAsia="zh-CN"/>
              </w:rPr>
            </w:pPr>
            <w:r w:rsidRPr="00DE54AA">
              <w:rPr>
                <w:lang w:eastAsia="zh-CN"/>
              </w:rPr>
              <w:t>Successful Timestamp: The timestamp for each successful paging attempt</w:t>
            </w:r>
            <w:r w:rsidR="004410AE" w:rsidRPr="00DE54AA">
              <w:rPr>
                <w:lang w:eastAsia="zh-CN"/>
              </w:rPr>
              <w:t>.</w:t>
            </w:r>
          </w:p>
        </w:tc>
      </w:tr>
      <w:tr w:rsidR="009053CB" w:rsidRPr="00DE54AA" w14:paraId="63038296" w14:textId="77777777" w:rsidTr="00F54713">
        <w:tc>
          <w:tcPr>
            <w:tcW w:w="2088" w:type="dxa"/>
            <w:vMerge/>
            <w:shd w:val="clear" w:color="auto" w:fill="auto"/>
          </w:tcPr>
          <w:p w14:paraId="20EA09A6" w14:textId="77777777" w:rsidR="009053CB" w:rsidRPr="00DE54AA" w:rsidRDefault="009053CB" w:rsidP="008607BC">
            <w:pPr>
              <w:pStyle w:val="TAL"/>
            </w:pPr>
          </w:p>
        </w:tc>
        <w:tc>
          <w:tcPr>
            <w:tcW w:w="6269" w:type="dxa"/>
            <w:shd w:val="clear" w:color="auto" w:fill="auto"/>
          </w:tcPr>
          <w:p w14:paraId="4D80D8A1" w14:textId="77777777" w:rsidR="009053CB" w:rsidRPr="00DE54AA" w:rsidRDefault="009053CB" w:rsidP="008607BC">
            <w:pPr>
              <w:pStyle w:val="TAL"/>
              <w:rPr>
                <w:lang w:eastAsia="zh-CN"/>
              </w:rPr>
            </w:pPr>
            <w:r w:rsidRPr="00DE54AA">
              <w:rPr>
                <w:lang w:eastAsia="zh-CN"/>
              </w:rPr>
              <w:t>Successful Location: Last known location of UE</w:t>
            </w:r>
            <w:r w:rsidR="004410AE" w:rsidRPr="00DE54AA">
              <w:rPr>
                <w:lang w:eastAsia="zh-CN"/>
              </w:rPr>
              <w:t>.</w:t>
            </w:r>
          </w:p>
        </w:tc>
      </w:tr>
      <w:tr w:rsidR="009053CB" w:rsidRPr="00DE54AA" w14:paraId="6D7C133D" w14:textId="77777777" w:rsidTr="00F54713">
        <w:tc>
          <w:tcPr>
            <w:tcW w:w="2088" w:type="dxa"/>
            <w:vMerge/>
            <w:shd w:val="clear" w:color="auto" w:fill="auto"/>
          </w:tcPr>
          <w:p w14:paraId="18B59620" w14:textId="77777777" w:rsidR="009053CB" w:rsidRPr="00DE54AA" w:rsidRDefault="009053CB" w:rsidP="008607BC">
            <w:pPr>
              <w:pStyle w:val="TAL"/>
            </w:pPr>
          </w:p>
        </w:tc>
        <w:tc>
          <w:tcPr>
            <w:tcW w:w="6269" w:type="dxa"/>
            <w:shd w:val="clear" w:color="auto" w:fill="auto"/>
          </w:tcPr>
          <w:p w14:paraId="094D171B" w14:textId="77777777" w:rsidR="009053CB" w:rsidRPr="00DE54AA" w:rsidRDefault="009053CB" w:rsidP="008607BC">
            <w:pPr>
              <w:pStyle w:val="TAL"/>
              <w:rPr>
                <w:lang w:eastAsia="zh-CN"/>
              </w:rPr>
            </w:pPr>
            <w:r w:rsidRPr="00DE54AA">
              <w:rPr>
                <w:lang w:eastAsia="zh-CN"/>
              </w:rPr>
              <w:t>Number of un-successful paging attempt: Total number of un-successful paging attempt</w:t>
            </w:r>
            <w:r w:rsidR="004410AE" w:rsidRPr="00DE54AA">
              <w:rPr>
                <w:lang w:eastAsia="zh-CN"/>
              </w:rPr>
              <w:t>.</w:t>
            </w:r>
          </w:p>
        </w:tc>
      </w:tr>
      <w:tr w:rsidR="009053CB" w:rsidRPr="00DE54AA" w14:paraId="4E4853F7" w14:textId="77777777" w:rsidTr="00F54713">
        <w:tc>
          <w:tcPr>
            <w:tcW w:w="2088" w:type="dxa"/>
            <w:vMerge/>
            <w:shd w:val="clear" w:color="auto" w:fill="auto"/>
          </w:tcPr>
          <w:p w14:paraId="4BFB0059" w14:textId="77777777" w:rsidR="009053CB" w:rsidRPr="00DE54AA" w:rsidRDefault="009053CB" w:rsidP="008607BC">
            <w:pPr>
              <w:pStyle w:val="TAL"/>
            </w:pPr>
          </w:p>
        </w:tc>
        <w:tc>
          <w:tcPr>
            <w:tcW w:w="6269" w:type="dxa"/>
            <w:shd w:val="clear" w:color="auto" w:fill="auto"/>
          </w:tcPr>
          <w:p w14:paraId="77493377" w14:textId="77777777" w:rsidR="009053CB" w:rsidRPr="00DE54AA" w:rsidRDefault="009053CB" w:rsidP="008607BC">
            <w:pPr>
              <w:pStyle w:val="TAL"/>
              <w:rPr>
                <w:lang w:eastAsia="zh-CN"/>
              </w:rPr>
            </w:pPr>
            <w:r w:rsidRPr="00DE54AA">
              <w:rPr>
                <w:lang w:eastAsia="zh-CN"/>
              </w:rPr>
              <w:t>Un-Successful Timestamp: The timestamp for each un-successful paging attempt</w:t>
            </w:r>
            <w:r w:rsidR="004410AE" w:rsidRPr="00DE54AA">
              <w:rPr>
                <w:lang w:eastAsia="zh-CN"/>
              </w:rPr>
              <w:t>.</w:t>
            </w:r>
          </w:p>
        </w:tc>
      </w:tr>
      <w:tr w:rsidR="009053CB" w:rsidRPr="00DE54AA" w14:paraId="31282EA3" w14:textId="77777777" w:rsidTr="00F54713">
        <w:tc>
          <w:tcPr>
            <w:tcW w:w="2088" w:type="dxa"/>
            <w:vMerge/>
            <w:shd w:val="clear" w:color="auto" w:fill="auto"/>
          </w:tcPr>
          <w:p w14:paraId="47CA0EC2" w14:textId="77777777" w:rsidR="009053CB" w:rsidRPr="00DE54AA" w:rsidRDefault="009053CB" w:rsidP="008607BC">
            <w:pPr>
              <w:pStyle w:val="TAL"/>
            </w:pPr>
          </w:p>
        </w:tc>
        <w:tc>
          <w:tcPr>
            <w:tcW w:w="6269" w:type="dxa"/>
            <w:shd w:val="clear" w:color="auto" w:fill="auto"/>
          </w:tcPr>
          <w:p w14:paraId="2DA51520" w14:textId="77777777" w:rsidR="009053CB" w:rsidRPr="00DE54AA" w:rsidRDefault="009053CB" w:rsidP="008607BC">
            <w:pPr>
              <w:pStyle w:val="TAL"/>
              <w:rPr>
                <w:lang w:eastAsia="zh-CN"/>
              </w:rPr>
            </w:pPr>
            <w:r w:rsidRPr="00DE54AA">
              <w:rPr>
                <w:lang w:eastAsia="zh-CN"/>
              </w:rPr>
              <w:t>Un-Successful Location: Last known location of UE</w:t>
            </w:r>
            <w:r w:rsidR="004410AE" w:rsidRPr="00DE54AA">
              <w:rPr>
                <w:lang w:eastAsia="zh-CN"/>
              </w:rPr>
              <w:t>.</w:t>
            </w:r>
          </w:p>
        </w:tc>
      </w:tr>
    </w:tbl>
    <w:p w14:paraId="6D91FE07" w14:textId="77777777" w:rsidR="009053CB" w:rsidRPr="00DE54AA" w:rsidRDefault="009053CB" w:rsidP="008607BC">
      <w:pPr>
        <w:rPr>
          <w:rFonts w:eastAsia="Calibri"/>
          <w:sz w:val="24"/>
          <w:szCs w:val="24"/>
        </w:rPr>
      </w:pPr>
    </w:p>
    <w:p w14:paraId="14CB3214" w14:textId="77777777" w:rsidR="009053CB" w:rsidRPr="00DE54AA" w:rsidRDefault="009053CB" w:rsidP="005768A6">
      <w:pPr>
        <w:pStyle w:val="Heading5"/>
      </w:pPr>
      <w:bookmarkStart w:id="418" w:name="_Toc50630358"/>
      <w:bookmarkStart w:id="419" w:name="_Toc63427894"/>
      <w:r w:rsidRPr="00DE54AA">
        <w:t>6.7.1.3.</w:t>
      </w:r>
      <w:r w:rsidR="003E1D5D" w:rsidRPr="00DE54AA">
        <w:t>3</w:t>
      </w:r>
      <w:r w:rsidR="005768A6" w:rsidRPr="00DE54AA">
        <w:tab/>
      </w:r>
      <w:r w:rsidRPr="00DE54AA">
        <w:t>Analytics report</w:t>
      </w:r>
      <w:bookmarkEnd w:id="418"/>
      <w:bookmarkEnd w:id="419"/>
    </w:p>
    <w:p w14:paraId="524CF385" w14:textId="77777777" w:rsidR="009053CB" w:rsidRPr="00DE54AA" w:rsidRDefault="009053CB" w:rsidP="008607BC">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9053CB" w:rsidRPr="00DE54AA" w14:paraId="63A797DC" w14:textId="77777777" w:rsidTr="00F54713">
        <w:trPr>
          <w:jc w:val="center"/>
        </w:trPr>
        <w:tc>
          <w:tcPr>
            <w:tcW w:w="2301" w:type="dxa"/>
            <w:vMerge w:val="restart"/>
            <w:shd w:val="clear" w:color="auto" w:fill="D0CECE"/>
          </w:tcPr>
          <w:p w14:paraId="6D270F61" w14:textId="77777777" w:rsidR="009053CB" w:rsidRPr="00DE54AA" w:rsidRDefault="009053CB" w:rsidP="008607BC">
            <w:pPr>
              <w:pStyle w:val="TAH"/>
            </w:pPr>
            <w:r w:rsidRPr="00DE54AA">
              <w:t>Paging Analytics Report</w:t>
            </w:r>
          </w:p>
        </w:tc>
        <w:tc>
          <w:tcPr>
            <w:tcW w:w="2307" w:type="dxa"/>
            <w:shd w:val="clear" w:color="auto" w:fill="D0CECE"/>
          </w:tcPr>
          <w:p w14:paraId="0E85E2D2" w14:textId="77777777" w:rsidR="009053CB" w:rsidRPr="00582E4F" w:rsidRDefault="009053CB" w:rsidP="008607BC">
            <w:pPr>
              <w:pStyle w:val="TAH"/>
              <w:rPr>
                <w:kern w:val="2"/>
                <w:szCs w:val="18"/>
                <w:lang w:eastAsia="zh-CN"/>
              </w:rPr>
            </w:pPr>
            <w:r w:rsidRPr="00582E4F">
              <w:rPr>
                <w:kern w:val="2"/>
                <w:szCs w:val="18"/>
                <w:lang w:eastAsia="zh-CN"/>
              </w:rPr>
              <w:t>Attribute Name</w:t>
            </w:r>
          </w:p>
        </w:tc>
        <w:tc>
          <w:tcPr>
            <w:tcW w:w="5247" w:type="dxa"/>
            <w:shd w:val="clear" w:color="auto" w:fill="D0CECE"/>
          </w:tcPr>
          <w:p w14:paraId="415B3907" w14:textId="77777777" w:rsidR="009053CB" w:rsidRPr="00582E4F" w:rsidRDefault="009053CB" w:rsidP="008607BC">
            <w:pPr>
              <w:pStyle w:val="TAH"/>
              <w:rPr>
                <w:kern w:val="2"/>
                <w:szCs w:val="18"/>
                <w:lang w:eastAsia="zh-CN"/>
              </w:rPr>
            </w:pPr>
            <w:r w:rsidRPr="00582E4F">
              <w:rPr>
                <w:kern w:val="2"/>
                <w:szCs w:val="18"/>
                <w:lang w:eastAsia="zh-CN"/>
              </w:rPr>
              <w:t>Description</w:t>
            </w:r>
          </w:p>
        </w:tc>
      </w:tr>
      <w:tr w:rsidR="009053CB" w:rsidRPr="00DE54AA" w14:paraId="01670D71" w14:textId="77777777" w:rsidTr="00F54713">
        <w:trPr>
          <w:jc w:val="center"/>
        </w:trPr>
        <w:tc>
          <w:tcPr>
            <w:tcW w:w="2301" w:type="dxa"/>
            <w:vMerge/>
          </w:tcPr>
          <w:p w14:paraId="2F79B65A" w14:textId="77777777" w:rsidR="009053CB" w:rsidRPr="00DE54AA" w:rsidRDefault="009053CB" w:rsidP="00F54713"/>
        </w:tc>
        <w:tc>
          <w:tcPr>
            <w:tcW w:w="2307" w:type="dxa"/>
            <w:shd w:val="clear" w:color="auto" w:fill="auto"/>
          </w:tcPr>
          <w:p w14:paraId="6B5575F5" w14:textId="77777777" w:rsidR="009053CB" w:rsidRPr="00DE54AA" w:rsidRDefault="009053CB" w:rsidP="008607BC">
            <w:pPr>
              <w:pStyle w:val="TAL"/>
            </w:pPr>
            <w:r w:rsidRPr="00DE54AA">
              <w:t>User Identification</w:t>
            </w:r>
          </w:p>
        </w:tc>
        <w:tc>
          <w:tcPr>
            <w:tcW w:w="5247" w:type="dxa"/>
            <w:shd w:val="clear" w:color="auto" w:fill="auto"/>
          </w:tcPr>
          <w:p w14:paraId="489B1AFC" w14:textId="77777777" w:rsidR="009053CB" w:rsidRPr="00DE54AA" w:rsidRDefault="009053CB" w:rsidP="008607BC">
            <w:pPr>
              <w:pStyle w:val="TAL"/>
              <w:rPr>
                <w:lang w:eastAsia="zh-CN"/>
              </w:rPr>
            </w:pPr>
            <w:r w:rsidRPr="00DE54AA">
              <w:rPr>
                <w:lang w:eastAsia="zh-CN"/>
              </w:rPr>
              <w:t>Identification of the user or a group of users.</w:t>
            </w:r>
          </w:p>
        </w:tc>
      </w:tr>
      <w:tr w:rsidR="009053CB" w:rsidRPr="00DE54AA" w14:paraId="77EAA023" w14:textId="77777777" w:rsidTr="00F54713">
        <w:trPr>
          <w:jc w:val="center"/>
        </w:trPr>
        <w:tc>
          <w:tcPr>
            <w:tcW w:w="2301" w:type="dxa"/>
            <w:vMerge/>
          </w:tcPr>
          <w:p w14:paraId="697B5DFF" w14:textId="77777777" w:rsidR="009053CB" w:rsidRPr="00DE54AA" w:rsidRDefault="009053CB" w:rsidP="00F54713"/>
        </w:tc>
        <w:tc>
          <w:tcPr>
            <w:tcW w:w="2307" w:type="dxa"/>
            <w:shd w:val="clear" w:color="auto" w:fill="auto"/>
          </w:tcPr>
          <w:p w14:paraId="3CD1F773" w14:textId="77777777" w:rsidR="009053CB" w:rsidRPr="00DE54AA" w:rsidRDefault="009053CB" w:rsidP="008607BC">
            <w:pPr>
              <w:pStyle w:val="TAL"/>
            </w:pPr>
            <w:r w:rsidRPr="00DE54AA">
              <w:t>Daily-OOC-Duration</w:t>
            </w:r>
          </w:p>
        </w:tc>
        <w:tc>
          <w:tcPr>
            <w:tcW w:w="5247" w:type="dxa"/>
            <w:shd w:val="clear" w:color="auto" w:fill="auto"/>
          </w:tcPr>
          <w:p w14:paraId="5E0EC6B9" w14:textId="77777777" w:rsidR="009053CB" w:rsidRPr="00DE54AA" w:rsidRDefault="009053CB" w:rsidP="008607BC">
            <w:pPr>
              <w:pStyle w:val="TAL"/>
              <w:rPr>
                <w:lang w:eastAsia="zh-CN"/>
              </w:rPr>
            </w:pPr>
            <w:r w:rsidRPr="00DE54AA">
              <w:rPr>
                <w:lang w:eastAsia="zh-CN"/>
              </w:rPr>
              <w:t>Identifying the time window during which UE is out-of-coverage every day. This will be provided per UE</w:t>
            </w:r>
            <w:r w:rsidR="004410AE" w:rsidRPr="00DE54AA">
              <w:rPr>
                <w:lang w:eastAsia="zh-CN"/>
              </w:rPr>
              <w:t>.</w:t>
            </w:r>
          </w:p>
        </w:tc>
      </w:tr>
      <w:tr w:rsidR="009053CB" w:rsidRPr="00DE54AA" w14:paraId="5539E963" w14:textId="77777777" w:rsidTr="00F54713">
        <w:trPr>
          <w:jc w:val="center"/>
        </w:trPr>
        <w:tc>
          <w:tcPr>
            <w:tcW w:w="2301" w:type="dxa"/>
            <w:vMerge/>
          </w:tcPr>
          <w:p w14:paraId="7F0E655C" w14:textId="77777777" w:rsidR="009053CB" w:rsidRPr="00DE54AA" w:rsidRDefault="009053CB" w:rsidP="00F54713"/>
        </w:tc>
        <w:tc>
          <w:tcPr>
            <w:tcW w:w="2307" w:type="dxa"/>
            <w:shd w:val="clear" w:color="auto" w:fill="auto"/>
          </w:tcPr>
          <w:p w14:paraId="665363FE" w14:textId="77777777" w:rsidR="009053CB" w:rsidRPr="00DE54AA" w:rsidRDefault="009053CB" w:rsidP="008607BC">
            <w:pPr>
              <w:pStyle w:val="TAL"/>
            </w:pPr>
            <w:r w:rsidRPr="00DE54AA">
              <w:t>Daily-OOC-Location</w:t>
            </w:r>
          </w:p>
        </w:tc>
        <w:tc>
          <w:tcPr>
            <w:tcW w:w="5247" w:type="dxa"/>
            <w:shd w:val="clear" w:color="auto" w:fill="auto"/>
          </w:tcPr>
          <w:p w14:paraId="283004EE" w14:textId="77777777" w:rsidR="009053CB" w:rsidRPr="00DE54AA" w:rsidRDefault="009053CB" w:rsidP="008607BC">
            <w:pPr>
              <w:pStyle w:val="TAL"/>
              <w:rPr>
                <w:lang w:eastAsia="zh-CN"/>
              </w:rPr>
            </w:pPr>
            <w:r w:rsidRPr="00DE54AA">
              <w:rPr>
                <w:lang w:eastAsia="zh-CN"/>
              </w:rPr>
              <w:t>Identifying the last known location before UE going out-of-coverage every day. This will be provided per UE</w:t>
            </w:r>
            <w:r w:rsidR="004410AE" w:rsidRPr="00DE54AA">
              <w:rPr>
                <w:lang w:eastAsia="zh-CN"/>
              </w:rPr>
              <w:t>.</w:t>
            </w:r>
          </w:p>
        </w:tc>
      </w:tr>
      <w:tr w:rsidR="009053CB" w:rsidRPr="00DE54AA" w14:paraId="48A79621" w14:textId="77777777" w:rsidTr="00F54713">
        <w:trPr>
          <w:jc w:val="center"/>
        </w:trPr>
        <w:tc>
          <w:tcPr>
            <w:tcW w:w="2301" w:type="dxa"/>
            <w:vMerge/>
          </w:tcPr>
          <w:p w14:paraId="29BB6D62" w14:textId="77777777" w:rsidR="009053CB" w:rsidRPr="00DE54AA" w:rsidRDefault="009053CB" w:rsidP="00F54713"/>
        </w:tc>
        <w:tc>
          <w:tcPr>
            <w:tcW w:w="2307" w:type="dxa"/>
            <w:shd w:val="clear" w:color="auto" w:fill="auto"/>
          </w:tcPr>
          <w:p w14:paraId="16600A17" w14:textId="77777777" w:rsidR="009053CB" w:rsidRPr="00DE54AA" w:rsidRDefault="009053CB" w:rsidP="008607BC">
            <w:pPr>
              <w:pStyle w:val="TAL"/>
            </w:pPr>
            <w:r w:rsidRPr="00DE54AA">
              <w:rPr>
                <w:lang w:eastAsia="zh-CN"/>
              </w:rPr>
              <w:t>Recommended Action</w:t>
            </w:r>
          </w:p>
        </w:tc>
        <w:tc>
          <w:tcPr>
            <w:tcW w:w="5247" w:type="dxa"/>
            <w:shd w:val="clear" w:color="auto" w:fill="auto"/>
          </w:tcPr>
          <w:p w14:paraId="7D6FE4C0" w14:textId="77777777" w:rsidR="009053CB" w:rsidRPr="00DE54AA" w:rsidRDefault="009053CB" w:rsidP="008607BC">
            <w:pPr>
              <w:pStyle w:val="TAL"/>
              <w:rPr>
                <w:lang w:eastAsia="zh-CN"/>
              </w:rPr>
            </w:pPr>
            <w:r w:rsidRPr="00DE54AA">
              <w:rPr>
                <w:lang w:eastAsia="zh-CN"/>
              </w:rPr>
              <w:t>The recommendation may suggest stopping paging the UE for Daily-OOC-Duration at Daily-OOC-Location. This will be provided per UE</w:t>
            </w:r>
            <w:r w:rsidR="004410AE" w:rsidRPr="00DE54AA">
              <w:rPr>
                <w:lang w:eastAsia="zh-CN"/>
              </w:rPr>
              <w:t>.</w:t>
            </w:r>
          </w:p>
        </w:tc>
      </w:tr>
    </w:tbl>
    <w:p w14:paraId="60375DE8" w14:textId="77777777" w:rsidR="009053CB" w:rsidRPr="00DE54AA" w:rsidRDefault="009053CB" w:rsidP="003E1D5D">
      <w:pPr>
        <w:rPr>
          <w:rFonts w:eastAsia="Calibri"/>
          <w:sz w:val="24"/>
          <w:szCs w:val="24"/>
        </w:rPr>
      </w:pPr>
    </w:p>
    <w:p w14:paraId="471A7907" w14:textId="77777777" w:rsidR="009053CB" w:rsidRPr="00DE54AA" w:rsidRDefault="009053CB" w:rsidP="008607BC">
      <w:r w:rsidRPr="00DE54AA">
        <w:t>Based on the report and the recommendation, the consumer decides whether to change the paging strategy for a particular UE or a group of UE. If the paging policy needs to be changed, the AMF may decide whether, when and where to page the UE.</w:t>
      </w:r>
      <w:r w:rsidR="00303105">
        <w:t xml:space="preserve"> </w:t>
      </w:r>
      <w:r w:rsidRPr="00DE54AA">
        <w:t>The AMF may not page the UE during the period provided as Daily-OOC-Duration if the last know UE location is the location identified by Daily-OOC-Location.</w:t>
      </w:r>
    </w:p>
    <w:p w14:paraId="5DA1E306" w14:textId="77D7B3E3" w:rsidR="009053CB" w:rsidRDefault="009053CB" w:rsidP="00BE46B3">
      <w:pPr>
        <w:pStyle w:val="EditorsNote"/>
      </w:pPr>
      <w:r w:rsidRPr="00DE54AA">
        <w:t>Editor</w:t>
      </w:r>
      <w:r w:rsidR="00303105">
        <w:t>'</w:t>
      </w:r>
      <w:r w:rsidRPr="00DE54AA">
        <w:t>s Note: This use may require MDAS to know UE Identifier. How that will be done is FFS.</w:t>
      </w:r>
    </w:p>
    <w:p w14:paraId="6A406C1B" w14:textId="4AC552EB" w:rsidR="00ED6E9D" w:rsidRDefault="00ED6E9D" w:rsidP="00ED6E9D">
      <w:pPr>
        <w:pStyle w:val="Heading4"/>
      </w:pPr>
      <w:bookmarkStart w:id="420" w:name="_Toc63427895"/>
      <w:r>
        <w:t>6.7.1.4</w:t>
      </w:r>
      <w:r>
        <w:tab/>
        <w:t>Evaluation</w:t>
      </w:r>
      <w:bookmarkEnd w:id="420"/>
    </w:p>
    <w:p w14:paraId="44803E92" w14:textId="77777777" w:rsidR="00ED6E9D" w:rsidRDefault="00ED6E9D" w:rsidP="00ED6E9D">
      <w:r>
        <w:t xml:space="preserve">The solution described in clause </w:t>
      </w:r>
      <w:r w:rsidRPr="00DE54AA">
        <w:t>6.</w:t>
      </w:r>
      <w:r>
        <w:t>7</w:t>
      </w:r>
      <w:r w:rsidRPr="00DE54AA">
        <w:t>.1.3</w:t>
      </w:r>
      <w:r>
        <w:t xml:space="preserve"> requires the analytics inputs as described in in clause </w:t>
      </w:r>
      <w:r w:rsidRPr="00DE54AA">
        <w:t>6.</w:t>
      </w:r>
      <w:r>
        <w:t>7</w:t>
      </w:r>
      <w:r w:rsidRPr="00DE54AA">
        <w:t>.1.3.2</w:t>
      </w:r>
      <w:r>
        <w:t>, wherein</w:t>
      </w:r>
    </w:p>
    <w:p w14:paraId="06ED3D10" w14:textId="77777777" w:rsidR="00ED6E9D" w:rsidRDefault="00ED6E9D" w:rsidP="00ED6E9D">
      <w:pPr>
        <w:pStyle w:val="B10"/>
      </w:pPr>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p>
    <w:p w14:paraId="564C3001" w14:textId="6D26110F" w:rsidR="00ED6E9D" w:rsidRDefault="00ED6E9D" w:rsidP="00ED6E9D">
      <w:pPr>
        <w:pStyle w:val="B10"/>
      </w:pPr>
      <w:r>
        <w:t>-</w:t>
      </w:r>
      <w:r>
        <w:tab/>
        <w:t>The required UE paging data can be/should be defin</w:t>
      </w:r>
      <w:r w:rsidR="00AF110F">
        <w:t>e</w:t>
      </w:r>
      <w:r>
        <w:t>d as part of MDT data.</w:t>
      </w:r>
    </w:p>
    <w:p w14:paraId="43DA821C" w14:textId="77777777" w:rsidR="00ED6E9D" w:rsidRDefault="00ED6E9D" w:rsidP="00ED6E9D">
      <w:r>
        <w:t xml:space="preserve">With these analytics inputs which either are already defined or can be defined in the normative work, the analytics output as described in </w:t>
      </w:r>
      <w:r w:rsidRPr="00DE54AA">
        <w:t>6.</w:t>
      </w:r>
      <w:r>
        <w:t>7</w:t>
      </w:r>
      <w:r w:rsidRPr="00DE54AA">
        <w:t>.1.3.3</w:t>
      </w:r>
      <w:r>
        <w:t xml:space="preserve"> can be derived.</w:t>
      </w:r>
    </w:p>
    <w:p w14:paraId="291CF08B" w14:textId="5D288878" w:rsidR="00ED6E9D" w:rsidRPr="00DE54AA" w:rsidRDefault="00ED6E9D" w:rsidP="00ED6E9D">
      <w:r>
        <w:t>Therefore, this solution</w:t>
      </w:r>
      <w:r w:rsidRPr="001A0749">
        <w:t xml:space="preserve"> </w:t>
      </w:r>
      <w:r>
        <w:t>is a feasible candidate for paging optimization.</w:t>
      </w:r>
    </w:p>
    <w:p w14:paraId="268F4316" w14:textId="77777777" w:rsidR="00F005EF" w:rsidRPr="00DE54AA" w:rsidRDefault="00F005EF" w:rsidP="00F005EF">
      <w:pPr>
        <w:pStyle w:val="Heading2"/>
      </w:pPr>
      <w:bookmarkStart w:id="421" w:name="_Toc50630359"/>
      <w:bookmarkStart w:id="422" w:name="_Toc63427896"/>
      <w:r w:rsidRPr="00DE54AA">
        <w:t>6.</w:t>
      </w:r>
      <w:r w:rsidR="0037335B" w:rsidRPr="00DE54AA">
        <w:t>8</w:t>
      </w:r>
      <w:r w:rsidRPr="00DE54AA">
        <w:tab/>
      </w:r>
      <w:r w:rsidR="005B4128" w:rsidRPr="00DE54AA">
        <w:t>Software management</w:t>
      </w:r>
      <w:r w:rsidRPr="00DE54AA">
        <w:t xml:space="preserve"> related issues</w:t>
      </w:r>
      <w:bookmarkEnd w:id="421"/>
      <w:bookmarkEnd w:id="422"/>
    </w:p>
    <w:p w14:paraId="610D57AA" w14:textId="77777777" w:rsidR="00F005EF" w:rsidRPr="00DE54AA" w:rsidRDefault="00F005EF" w:rsidP="00F005EF">
      <w:pPr>
        <w:pStyle w:val="Heading3"/>
      </w:pPr>
      <w:bookmarkStart w:id="423" w:name="_Toc50630360"/>
      <w:bookmarkStart w:id="424" w:name="_Toc63427897"/>
      <w:r w:rsidRPr="00DE54AA">
        <w:t>6.</w:t>
      </w:r>
      <w:r w:rsidR="0037335B" w:rsidRPr="00DE54AA">
        <w:t>8</w:t>
      </w:r>
      <w:r w:rsidRPr="00DE54AA">
        <w:t>.1</w:t>
      </w:r>
      <w:r w:rsidRPr="00DE54AA">
        <w:tab/>
      </w:r>
      <w:r w:rsidRPr="00DE54AA">
        <w:tab/>
        <w:t>RAN Node Software Upgrade</w:t>
      </w:r>
      <w:bookmarkEnd w:id="423"/>
      <w:bookmarkEnd w:id="424"/>
    </w:p>
    <w:p w14:paraId="57E90932" w14:textId="77777777" w:rsidR="00F005EF" w:rsidRPr="00DE54AA" w:rsidRDefault="00F005EF" w:rsidP="00F005EF">
      <w:pPr>
        <w:pStyle w:val="Heading4"/>
      </w:pPr>
      <w:bookmarkStart w:id="425" w:name="_Toc50630361"/>
      <w:bookmarkStart w:id="426" w:name="_Toc63427898"/>
      <w:r w:rsidRPr="00DE54AA">
        <w:t>6.</w:t>
      </w:r>
      <w:r w:rsidR="0037335B" w:rsidRPr="00DE54AA">
        <w:t>8</w:t>
      </w:r>
      <w:r w:rsidRPr="00DE54AA">
        <w:t>.1.1</w:t>
      </w:r>
      <w:r w:rsidRPr="00DE54AA">
        <w:tab/>
      </w:r>
      <w:r w:rsidRPr="00DE54AA">
        <w:tab/>
        <w:t>Use case</w:t>
      </w:r>
      <w:bookmarkEnd w:id="425"/>
      <w:bookmarkEnd w:id="426"/>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77777777" w:rsidR="00F005EF" w:rsidRPr="00DE54AA" w:rsidRDefault="005B4128" w:rsidP="00F005EF">
      <w:pPr>
        <w:pStyle w:val="Heading4"/>
      </w:pPr>
      <w:bookmarkStart w:id="427" w:name="_Toc50630362"/>
      <w:bookmarkStart w:id="428" w:name="_Toc63427899"/>
      <w:r w:rsidRPr="00DE54AA">
        <w:t>6</w:t>
      </w:r>
      <w:r w:rsidR="00F005EF" w:rsidRPr="00DE54AA">
        <w:t>.</w:t>
      </w:r>
      <w:r w:rsidR="0037335B" w:rsidRPr="00DE54AA">
        <w:t>8</w:t>
      </w:r>
      <w:r w:rsidR="00F005EF" w:rsidRPr="00DE54AA">
        <w:t>.1.2</w:t>
      </w:r>
      <w:r w:rsidR="00F005EF" w:rsidRPr="00DE54AA">
        <w:tab/>
      </w:r>
      <w:r w:rsidR="00F005EF" w:rsidRPr="00DE54AA">
        <w:tab/>
        <w:t>Potential Requirements</w:t>
      </w:r>
      <w:bookmarkEnd w:id="427"/>
      <w:bookmarkEnd w:id="428"/>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77777777" w:rsidR="00F005EF" w:rsidRPr="00DE54AA" w:rsidRDefault="005B4128" w:rsidP="00F005EF">
      <w:pPr>
        <w:pStyle w:val="Heading4"/>
      </w:pPr>
      <w:bookmarkStart w:id="429" w:name="_Toc50630363"/>
      <w:bookmarkStart w:id="430" w:name="_Toc63427900"/>
      <w:r w:rsidRPr="00DE54AA">
        <w:t>6</w:t>
      </w:r>
      <w:r w:rsidR="00F005EF" w:rsidRPr="00DE54AA">
        <w:t>.</w:t>
      </w:r>
      <w:r w:rsidR="0037335B" w:rsidRPr="00DE54AA">
        <w:t>8</w:t>
      </w:r>
      <w:r w:rsidRPr="00DE54AA">
        <w:t>.</w:t>
      </w:r>
      <w:r w:rsidR="00F005EF" w:rsidRPr="00DE54AA">
        <w:t>1.3</w:t>
      </w:r>
      <w:r w:rsidR="00F005EF" w:rsidRPr="00DE54AA">
        <w:tab/>
      </w:r>
      <w:r w:rsidR="00F005EF" w:rsidRPr="00DE54AA">
        <w:tab/>
        <w:t>Possible Solutions</w:t>
      </w:r>
      <w:bookmarkEnd w:id="429"/>
      <w:bookmarkEnd w:id="430"/>
    </w:p>
    <w:p w14:paraId="483FDA83" w14:textId="77777777" w:rsidR="00A01589" w:rsidRPr="00DE54AA" w:rsidRDefault="00A01589" w:rsidP="00A01589">
      <w:pPr>
        <w:pStyle w:val="Heading5"/>
      </w:pPr>
      <w:bookmarkStart w:id="431" w:name="_Toc50630364"/>
      <w:bookmarkStart w:id="432" w:name="_Toc63427901"/>
      <w:r w:rsidRPr="00DE54AA">
        <w:t>6.8.1.3.1</w:t>
      </w:r>
      <w:r w:rsidRPr="00DE54AA">
        <w:tab/>
        <w:t>Solution description</w:t>
      </w:r>
      <w:bookmarkEnd w:id="431"/>
      <w:bookmarkEnd w:id="432"/>
    </w:p>
    <w:p w14:paraId="54AE9C1F" w14:textId="77777777" w:rsidR="00A01589" w:rsidRPr="00DE54AA" w:rsidRDefault="00A01589" w:rsidP="00A01589">
      <w:r w:rsidRPr="00DE54AA">
        <w:t>The solution requires MDAS producer to collect current DRB info as defined in clause 6.8.1.3.2 and produce the report, as defined in clause 6.8.1.3.3, providing the optimal time for software upgrade i.e. the time at which the impact is minimal.</w:t>
      </w:r>
    </w:p>
    <w:p w14:paraId="49A82482" w14:textId="77777777" w:rsidR="00A01589" w:rsidRPr="00DE54AA" w:rsidRDefault="00A01589" w:rsidP="00A01589">
      <w:pPr>
        <w:pStyle w:val="Heading5"/>
      </w:pPr>
      <w:bookmarkStart w:id="433" w:name="_Toc50630365"/>
      <w:bookmarkStart w:id="434" w:name="_Toc63427902"/>
      <w:r w:rsidRPr="00DE54AA">
        <w:t>6.8.1.3.2</w:t>
      </w:r>
      <w:r w:rsidRPr="00DE54AA">
        <w:tab/>
        <w:t>Data required</w:t>
      </w:r>
      <w:bookmarkEnd w:id="433"/>
      <w:bookmarkEnd w:id="434"/>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QCI: Indicates resource bearer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2DE42980" w14:textId="77777777" w:rsidR="00A01589" w:rsidRPr="00DE54AA" w:rsidRDefault="00A01589" w:rsidP="00A01589">
      <w:pPr>
        <w:pStyle w:val="Heading5"/>
      </w:pPr>
      <w:bookmarkStart w:id="435" w:name="_Toc50630366"/>
      <w:bookmarkStart w:id="436" w:name="_Toc63427903"/>
      <w:r w:rsidRPr="00DE54AA">
        <w:t>6.8.1.3.3</w:t>
      </w:r>
      <w:r w:rsidRPr="00DE54AA">
        <w:tab/>
        <w:t>Analytics report</w:t>
      </w:r>
      <w:bookmarkEnd w:id="435"/>
      <w:bookmarkEnd w:id="436"/>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rFonts w:ascii="Arial" w:hAnsi="Arial"/>
          <w:sz w:val="22"/>
        </w:rPr>
      </w:pPr>
    </w:p>
    <w:p w14:paraId="2CC0C195" w14:textId="275F66E2" w:rsidR="00ED6E9D" w:rsidRDefault="00ED6E9D" w:rsidP="00ED6E9D">
      <w:pPr>
        <w:pStyle w:val="Heading4"/>
      </w:pPr>
      <w:bookmarkStart w:id="437" w:name="_Toc63427904"/>
      <w:r>
        <w:t>6.8.1.4</w:t>
      </w:r>
      <w:r>
        <w:tab/>
      </w:r>
      <w:r>
        <w:tab/>
        <w:t>Evaluation</w:t>
      </w:r>
      <w:bookmarkEnd w:id="437"/>
    </w:p>
    <w:p w14:paraId="79CF30F7" w14:textId="4E5DF6AD" w:rsidR="00ED6E9D" w:rsidRDefault="00ED6E9D" w:rsidP="00ED6E9D">
      <w:r>
        <w:t xml:space="preserve">The solution described in clause </w:t>
      </w:r>
      <w:r w:rsidRPr="00DE54AA">
        <w:t>6.</w:t>
      </w:r>
      <w:r>
        <w:t>8</w:t>
      </w:r>
      <w:r w:rsidRPr="00DE54AA">
        <w:t>.</w:t>
      </w:r>
      <w:r>
        <w:t>1</w:t>
      </w:r>
      <w:r w:rsidRPr="00DE54AA">
        <w:t>.3</w:t>
      </w:r>
      <w:r>
        <w:t xml:space="preserve"> requires the analytics inputs as described in in clause </w:t>
      </w:r>
      <w:r w:rsidRPr="00DE54AA">
        <w:t>6.</w:t>
      </w:r>
      <w:r>
        <w:t>8</w:t>
      </w:r>
      <w:r w:rsidRPr="00DE54AA">
        <w:t>.</w:t>
      </w:r>
      <w:r>
        <w:t>1</w:t>
      </w:r>
      <w:r w:rsidRPr="00DE54AA">
        <w:t>.3.2</w:t>
      </w:r>
      <w:r>
        <w:t>. All the required bearer related inputs can be defined as part of DRB related measurements in TS 28.552 [8].</w:t>
      </w:r>
    </w:p>
    <w:p w14:paraId="1C966AA5" w14:textId="77777777" w:rsidR="00ED6E9D" w:rsidRDefault="00ED6E9D" w:rsidP="00ED6E9D">
      <w:r>
        <w:t xml:space="preserve">With these analytics inputs which can be defined in the normative work, the analytics output as described in </w:t>
      </w:r>
      <w:r w:rsidRPr="00DE54AA">
        <w:t>6.</w:t>
      </w:r>
      <w:r>
        <w:t>8</w:t>
      </w:r>
      <w:r w:rsidRPr="00DE54AA">
        <w:t>.</w:t>
      </w:r>
      <w:r>
        <w:t>1</w:t>
      </w:r>
      <w:r w:rsidRPr="00DE54AA">
        <w:t>.3.3</w:t>
      </w:r>
      <w:r>
        <w:t xml:space="preserve"> can be derived.</w:t>
      </w:r>
    </w:p>
    <w:p w14:paraId="5185F99B" w14:textId="77777777" w:rsidR="00ED6E9D" w:rsidRDefault="00ED6E9D" w:rsidP="00ED6E9D">
      <w:r>
        <w:t>Therefore, this solution</w:t>
      </w:r>
      <w:r w:rsidRPr="001A0749">
        <w:t xml:space="preserve"> </w:t>
      </w:r>
      <w:r>
        <w:t>is a feasible candidate for RAN node software upgrade.</w:t>
      </w:r>
    </w:p>
    <w:p w14:paraId="159CC650" w14:textId="77777777" w:rsidR="00ED6E9D" w:rsidRPr="00DE54AA" w:rsidRDefault="00ED6E9D" w:rsidP="00A01589">
      <w:pPr>
        <w:rPr>
          <w:rFonts w:ascii="Arial" w:hAnsi="Arial"/>
          <w:sz w:val="22"/>
        </w:rPr>
      </w:pPr>
    </w:p>
    <w:p w14:paraId="5831E8C2" w14:textId="77777777" w:rsidR="00776DC2" w:rsidRPr="00DE54AA" w:rsidRDefault="00776DC2" w:rsidP="00776DC2">
      <w:pPr>
        <w:pStyle w:val="Heading2"/>
      </w:pPr>
      <w:bookmarkStart w:id="438" w:name="_Toc50630367"/>
      <w:bookmarkStart w:id="439" w:name="_Toc63427905"/>
      <w:r w:rsidRPr="00DE54AA">
        <w:t>6.</w:t>
      </w:r>
      <w:r w:rsidR="0037335B" w:rsidRPr="00DE54AA">
        <w:t>9</w:t>
      </w:r>
      <w:r w:rsidRPr="00DE54AA">
        <w:tab/>
        <w:t>MDA assisted SON coordination</w:t>
      </w:r>
      <w:bookmarkEnd w:id="438"/>
      <w:bookmarkEnd w:id="439"/>
    </w:p>
    <w:p w14:paraId="0DBB3A8A" w14:textId="77777777" w:rsidR="00776DC2" w:rsidRPr="00DE54AA" w:rsidRDefault="00776DC2" w:rsidP="00776DC2">
      <w:pPr>
        <w:pStyle w:val="Heading3"/>
      </w:pPr>
      <w:bookmarkStart w:id="440" w:name="_Toc50630368"/>
      <w:bookmarkStart w:id="441" w:name="_Toc63427906"/>
      <w:r w:rsidRPr="00DE54AA">
        <w:t>6.</w:t>
      </w:r>
      <w:r w:rsidR="0037335B" w:rsidRPr="00DE54AA">
        <w:t>9</w:t>
      </w:r>
      <w:r w:rsidRPr="00DE54AA">
        <w:t>.1</w:t>
      </w:r>
      <w:r w:rsidRPr="00DE54AA">
        <w:tab/>
        <w:t>SON conflict prevention and resolution</w:t>
      </w:r>
      <w:bookmarkEnd w:id="440"/>
      <w:bookmarkEnd w:id="441"/>
    </w:p>
    <w:p w14:paraId="62C16E5D" w14:textId="77777777" w:rsidR="00776DC2" w:rsidRPr="00DE54AA" w:rsidRDefault="00776DC2" w:rsidP="00776DC2">
      <w:pPr>
        <w:pStyle w:val="Heading4"/>
      </w:pPr>
      <w:bookmarkStart w:id="442" w:name="_Toc50630369"/>
      <w:bookmarkStart w:id="443" w:name="_Toc63427907"/>
      <w:r w:rsidRPr="00DE54AA">
        <w:t>6.</w:t>
      </w:r>
      <w:r w:rsidR="0037335B" w:rsidRPr="00DE54AA">
        <w:t>9</w:t>
      </w:r>
      <w:r w:rsidRPr="00DE54AA">
        <w:t>.1.1</w:t>
      </w:r>
      <w:r w:rsidRPr="00DE54AA">
        <w:tab/>
        <w:t>Use case</w:t>
      </w:r>
      <w:bookmarkEnd w:id="442"/>
      <w:bookmarkEnd w:id="443"/>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6AD7F9A9" w:rsidR="002F2BA5" w:rsidRPr="00DE54AA" w:rsidRDefault="002F2BA5" w:rsidP="002F2BA5">
      <w:pPr>
        <w:rPr>
          <w:kern w:val="2"/>
          <w:szCs w:val="18"/>
          <w:lang w:eastAsia="zh-CN" w:bidi="ar-KW"/>
        </w:rPr>
      </w:pPr>
      <w:r w:rsidRPr="00DE54AA">
        <w:rPr>
          <w:kern w:val="2"/>
          <w:szCs w:val="18"/>
          <w:lang w:eastAsia="zh-CN" w:bidi="ar-KW"/>
        </w:rPr>
        <w:t xml:space="preserve">If a SON conflict is </w:t>
      </w:r>
      <w:r>
        <w:rPr>
          <w:kern w:val="2"/>
          <w:szCs w:val="18"/>
          <w:lang w:eastAsia="zh-CN" w:bidi="ar-KW"/>
        </w:rPr>
        <w:t>detected</w:t>
      </w:r>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77777777" w:rsidR="00972E0C" w:rsidRPr="00582E4F" w:rsidRDefault="00972E0C" w:rsidP="00972E0C">
      <w:pPr>
        <w:pStyle w:val="Heading4"/>
      </w:pPr>
      <w:bookmarkStart w:id="444" w:name="_Toc50630370"/>
      <w:bookmarkStart w:id="445" w:name="_Toc63427908"/>
      <w:r w:rsidRPr="00582E4F">
        <w:t>6.9.1.2</w:t>
      </w:r>
      <w:r w:rsidRPr="00582E4F">
        <w:tab/>
        <w:t>Potential requirements</w:t>
      </w:r>
      <w:bookmarkEnd w:id="444"/>
      <w:bookmarkEnd w:id="445"/>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77777777" w:rsidR="00582E4F" w:rsidRDefault="00972E0C" w:rsidP="00582E4F">
      <w:pPr>
        <w:pStyle w:val="Heading4"/>
        <w:rPr>
          <w:szCs w:val="24"/>
          <w:lang w:eastAsia="en-GB"/>
        </w:rPr>
      </w:pPr>
      <w:bookmarkStart w:id="446" w:name="_Toc63427909"/>
      <w:bookmarkStart w:id="447" w:name="_Toc50630371"/>
      <w:r w:rsidRPr="00582E4F">
        <w:rPr>
          <w:szCs w:val="24"/>
          <w:lang w:eastAsia="en-GB"/>
        </w:rPr>
        <w:t>6.9.1.3</w:t>
      </w:r>
      <w:r w:rsidR="00A263DD" w:rsidRPr="00582E4F">
        <w:tab/>
      </w:r>
      <w:r w:rsidRPr="00582E4F">
        <w:t>Possible</w:t>
      </w:r>
      <w:r w:rsidRPr="00582E4F">
        <w:rPr>
          <w:szCs w:val="24"/>
          <w:lang w:eastAsia="en-GB"/>
        </w:rPr>
        <w:t xml:space="preserve"> solutions</w:t>
      </w:r>
      <w:bookmarkEnd w:id="446"/>
    </w:p>
    <w:p w14:paraId="532F74FC" w14:textId="77777777" w:rsidR="00972E0C" w:rsidRPr="00582E4F" w:rsidRDefault="00972E0C" w:rsidP="00582E4F">
      <w:pPr>
        <w:pStyle w:val="Heading5"/>
        <w:rPr>
          <w:lang w:eastAsia="en-GB"/>
        </w:rPr>
      </w:pPr>
      <w:bookmarkStart w:id="448" w:name="_Toc63427910"/>
      <w:r w:rsidRPr="00582E4F">
        <w:rPr>
          <w:lang w:eastAsia="en-GB"/>
        </w:rPr>
        <w:t>6.9.1.3.1</w:t>
      </w:r>
      <w:r w:rsidR="00A263DD" w:rsidRPr="00582E4F">
        <w:rPr>
          <w:lang w:eastAsia="en-GB"/>
        </w:rPr>
        <w:tab/>
      </w:r>
      <w:r w:rsidRPr="00582E4F">
        <w:t>Solution</w:t>
      </w:r>
      <w:r w:rsidRPr="00582E4F">
        <w:rPr>
          <w:lang w:eastAsia="en-GB"/>
        </w:rPr>
        <w:t xml:space="preserve"> description</w:t>
      </w:r>
      <w:bookmarkEnd w:id="448"/>
      <w:r w:rsidRPr="00582E4F">
        <w:rPr>
          <w:lang w:eastAsia="en-GB"/>
        </w:rPr>
        <w:t> </w:t>
      </w:r>
      <w:bookmarkEnd w:id="447"/>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77777777"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6.9.1.3.3.</w:t>
      </w:r>
    </w:p>
    <w:p w14:paraId="24D351CB" w14:textId="77777777" w:rsidR="00972E0C" w:rsidRPr="00DE54AA" w:rsidRDefault="00972E0C" w:rsidP="00A263DD">
      <w:pPr>
        <w:pStyle w:val="Heading5"/>
        <w:rPr>
          <w:rFonts w:ascii="Segoe UI" w:hAnsi="Segoe UI" w:cs="Segoe UI"/>
          <w:sz w:val="18"/>
          <w:szCs w:val="18"/>
          <w:lang w:eastAsia="en-GB"/>
        </w:rPr>
      </w:pPr>
      <w:bookmarkStart w:id="449" w:name="_Toc63427911"/>
      <w:bookmarkStart w:id="450" w:name="_Toc50630372"/>
      <w:r w:rsidRPr="00DE54AA">
        <w:rPr>
          <w:rFonts w:cs="Arial"/>
          <w:szCs w:val="22"/>
          <w:lang w:eastAsia="en-GB"/>
        </w:rPr>
        <w:t>6.9.1.3.2</w:t>
      </w:r>
      <w:r w:rsidR="00A263DD" w:rsidRPr="00DE54AA">
        <w:rPr>
          <w:rFonts w:cs="Arial"/>
          <w:szCs w:val="22"/>
          <w:lang w:eastAsia="en-GB"/>
        </w:rPr>
        <w:tab/>
      </w:r>
      <w:r w:rsidRPr="00DE54AA">
        <w:rPr>
          <w:rFonts w:cs="Arial"/>
          <w:szCs w:val="22"/>
          <w:lang w:eastAsia="en-GB"/>
        </w:rPr>
        <w:t>Data required for SON conflict analysis</w:t>
      </w:r>
      <w:bookmarkEnd w:id="449"/>
      <w:r w:rsidRPr="00DE54AA">
        <w:rPr>
          <w:rFonts w:cs="Arial"/>
          <w:szCs w:val="22"/>
          <w:lang w:eastAsia="en-GB"/>
        </w:rPr>
        <w:t> </w:t>
      </w:r>
      <w:bookmarkEnd w:id="450"/>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77777777" w:rsidR="00972E0C" w:rsidRPr="00DE54AA" w:rsidRDefault="00972E0C" w:rsidP="00435829">
      <w:pPr>
        <w:pStyle w:val="Heading5"/>
        <w:rPr>
          <w:szCs w:val="22"/>
          <w:lang w:eastAsia="en-GB"/>
        </w:rPr>
      </w:pPr>
      <w:bookmarkStart w:id="451" w:name="_Toc50630373"/>
      <w:bookmarkStart w:id="452" w:name="_Toc63427912"/>
      <w:r w:rsidRPr="00DE54AA">
        <w:rPr>
          <w:rFonts w:cs="Arial"/>
          <w:szCs w:val="22"/>
          <w:lang w:eastAsia="en-GB"/>
        </w:rPr>
        <w:t>6.9.1.3.3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51"/>
      <w:bookmarkEnd w:id="452"/>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77777777" w:rsidR="004122AF" w:rsidRPr="0048016D" w:rsidRDefault="004122AF" w:rsidP="004122AF">
      <w:pPr>
        <w:pStyle w:val="Heading4"/>
      </w:pPr>
      <w:bookmarkStart w:id="453" w:name="_Toc63427913"/>
      <w:r>
        <w:t>6</w:t>
      </w:r>
      <w:r w:rsidRPr="000E47EC">
        <w:t>.</w:t>
      </w:r>
      <w:r>
        <w:t>9</w:t>
      </w:r>
      <w:r w:rsidRPr="000E47EC">
        <w:t>.</w:t>
      </w:r>
      <w:r>
        <w:t>1</w:t>
      </w:r>
      <w:r w:rsidRPr="000E47EC">
        <w:t>.</w:t>
      </w:r>
      <w:r>
        <w:t xml:space="preserve">4 </w:t>
      </w:r>
      <w:r w:rsidRPr="000E47EC">
        <w:tab/>
      </w:r>
      <w:r>
        <w:t>Evaluation</w:t>
      </w:r>
      <w:bookmarkEnd w:id="453"/>
    </w:p>
    <w:p w14:paraId="6AB4585D" w14:textId="32588633" w:rsidR="004122AF" w:rsidRDefault="0038527B" w:rsidP="004122AF">
      <w:r>
        <w:t>The solution described in clause 6.9.1.3.1 requires the analytics inputs as described in clause 6.9.1.3.2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A91BAA8"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77777777" w:rsidR="004122AF" w:rsidRDefault="004122AF" w:rsidP="004122AF">
      <w:r>
        <w:t xml:space="preserve">With these analytics inputs which are already defined or </w:t>
      </w:r>
      <w:r>
        <w:rPr>
          <w:lang w:eastAsia="zh-CN"/>
        </w:rPr>
        <w:t>accessible</w:t>
      </w:r>
      <w:r>
        <w:t>, the analytics output as described in 6.9.1.3.3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77777777" w:rsidR="00CF41A8" w:rsidRPr="00DE54AA" w:rsidRDefault="00CF41A8" w:rsidP="00CF41A8">
      <w:pPr>
        <w:pStyle w:val="Heading2"/>
      </w:pPr>
      <w:bookmarkStart w:id="454" w:name="_Toc50630374"/>
      <w:bookmarkStart w:id="455" w:name="_Toc63427914"/>
      <w:r w:rsidRPr="00DE54AA">
        <w:t>6.10</w:t>
      </w:r>
      <w:r w:rsidRPr="00DE54AA">
        <w:tab/>
        <w:t>Security related issues</w:t>
      </w:r>
      <w:bookmarkEnd w:id="454"/>
      <w:bookmarkEnd w:id="455"/>
    </w:p>
    <w:p w14:paraId="7CAB5895" w14:textId="77777777" w:rsidR="00CF41A8" w:rsidRPr="00DE54AA" w:rsidRDefault="00CF41A8" w:rsidP="00CF41A8">
      <w:pPr>
        <w:pStyle w:val="Heading3"/>
      </w:pPr>
      <w:bookmarkStart w:id="456" w:name="_Toc50630375"/>
      <w:bookmarkStart w:id="457" w:name="_Toc63427915"/>
      <w:r w:rsidRPr="00DE54AA">
        <w:t>6.10.1</w:t>
      </w:r>
      <w:r w:rsidRPr="00DE54AA">
        <w:tab/>
        <w:t>Security risk assessment</w:t>
      </w:r>
      <w:bookmarkEnd w:id="456"/>
      <w:bookmarkEnd w:id="457"/>
    </w:p>
    <w:p w14:paraId="5472570C" w14:textId="77777777" w:rsidR="00CF41A8" w:rsidRPr="00DE54AA" w:rsidRDefault="00CF41A8" w:rsidP="00CF41A8">
      <w:pPr>
        <w:pStyle w:val="Heading4"/>
      </w:pPr>
      <w:bookmarkStart w:id="458" w:name="_Toc50630376"/>
      <w:bookmarkStart w:id="459" w:name="_Toc63427916"/>
      <w:r w:rsidRPr="00DE54AA">
        <w:t>6.10.1.1</w:t>
      </w:r>
      <w:r w:rsidRPr="00DE54AA">
        <w:tab/>
        <w:t>Use case</w:t>
      </w:r>
      <w:bookmarkEnd w:id="458"/>
      <w:bookmarkEnd w:id="459"/>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77777777" w:rsidR="00CF41A8" w:rsidRPr="00DE54AA" w:rsidRDefault="00CF41A8" w:rsidP="00CF41A8">
      <w:pPr>
        <w:pStyle w:val="Heading4"/>
        <w:rPr>
          <w:lang w:eastAsia="zh-CN"/>
        </w:rPr>
      </w:pPr>
      <w:bookmarkStart w:id="460" w:name="_Toc50630377"/>
      <w:bookmarkStart w:id="461" w:name="_Toc63427917"/>
      <w:r w:rsidRPr="00DE54AA">
        <w:t>6.10.1.2</w:t>
      </w:r>
      <w:r w:rsidRPr="00DE54AA">
        <w:tab/>
        <w:t>Potential requirements</w:t>
      </w:r>
      <w:bookmarkEnd w:id="460"/>
      <w:bookmarkEnd w:id="461"/>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77777777" w:rsidR="00CF41A8" w:rsidRPr="00DE54AA" w:rsidRDefault="00CF41A8" w:rsidP="008607BC">
      <w:pPr>
        <w:pStyle w:val="B10"/>
      </w:pPr>
      <w:r w:rsidRPr="00DE54AA">
        <w:rPr>
          <w:lang w:eastAsia="zh-CN"/>
        </w:rPr>
        <w:t>-</w:t>
      </w:r>
      <w:r w:rsidRPr="00DE54AA">
        <w:rPr>
          <w:lang w:eastAsia="zh-CN"/>
        </w:rPr>
        <w:tab/>
      </w:r>
      <w:r w:rsidR="00303105">
        <w:rPr>
          <w:lang w:eastAsia="zh-CN"/>
        </w:rPr>
        <w:t xml:space="preserve"> </w:t>
      </w:r>
      <w:r w:rsidRPr="00DE54AA">
        <w:rPr>
          <w:lang w:eastAsia="zh-CN"/>
        </w:rPr>
        <w:t xml:space="preserve"> 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7777777" w:rsidR="00CF41A8" w:rsidRPr="00DE54AA" w:rsidRDefault="00CF41A8" w:rsidP="00CF41A8">
      <w:pPr>
        <w:pStyle w:val="Heading4"/>
      </w:pPr>
      <w:bookmarkStart w:id="462" w:name="_Toc50630378"/>
      <w:bookmarkStart w:id="463" w:name="_Toc63427918"/>
      <w:r w:rsidRPr="00DE54AA">
        <w:t>6.10.1.3</w:t>
      </w:r>
      <w:r w:rsidRPr="00DE54AA">
        <w:tab/>
        <w:t>Possible solutions</w:t>
      </w:r>
      <w:bookmarkEnd w:id="462"/>
      <w:bookmarkEnd w:id="463"/>
    </w:p>
    <w:p w14:paraId="7547A7B2" w14:textId="77777777" w:rsidR="00CF41A8" w:rsidRPr="00DE54AA" w:rsidRDefault="00CF41A8" w:rsidP="00DF0E12">
      <w:pPr>
        <w:pStyle w:val="Heading5"/>
      </w:pPr>
      <w:bookmarkStart w:id="464" w:name="_Toc50630379"/>
      <w:bookmarkStart w:id="465" w:name="_Toc63427919"/>
      <w:r w:rsidRPr="00DE54AA">
        <w:t>6.10.1.3.1</w:t>
      </w:r>
      <w:r w:rsidRPr="00DE54AA">
        <w:tab/>
        <w:t xml:space="preserve">Solution </w:t>
      </w:r>
      <w:r w:rsidR="00DF0E12" w:rsidRPr="00DE54AA">
        <w:rPr>
          <w:rFonts w:hint="eastAsia"/>
          <w:lang w:eastAsia="zh-CN"/>
        </w:rPr>
        <w:t>d</w:t>
      </w:r>
      <w:r w:rsidRPr="00DE54AA">
        <w:t>escription</w:t>
      </w:r>
      <w:bookmarkEnd w:id="464"/>
      <w:bookmarkEnd w:id="465"/>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77777777" w:rsidR="00CF41A8" w:rsidRPr="00DE54AA" w:rsidRDefault="00CF41A8" w:rsidP="00DF0E12">
      <w:pPr>
        <w:pStyle w:val="Heading5"/>
      </w:pPr>
      <w:bookmarkStart w:id="466" w:name="_Toc50630380"/>
      <w:bookmarkStart w:id="467" w:name="_Toc63427920"/>
      <w:r w:rsidRPr="00DE54AA">
        <w:t>6.</w:t>
      </w:r>
      <w:r w:rsidR="00DF0E12" w:rsidRPr="00DE54AA">
        <w:t>10</w:t>
      </w:r>
      <w:r w:rsidRPr="00DE54AA">
        <w:t>.1.3.</w:t>
      </w:r>
      <w:r w:rsidR="00AD2C28" w:rsidRPr="00DE54AA">
        <w:t>2</w:t>
      </w:r>
      <w:r w:rsidRPr="00DE54AA">
        <w:tab/>
        <w:t>Data required</w:t>
      </w:r>
      <w:bookmarkEnd w:id="466"/>
      <w:bookmarkEnd w:id="467"/>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77777777" w:rsidR="00CF41A8" w:rsidRPr="00DE54AA" w:rsidRDefault="00CF41A8" w:rsidP="00DF0E12">
      <w:pPr>
        <w:pStyle w:val="Heading5"/>
      </w:pPr>
      <w:bookmarkStart w:id="468" w:name="_Toc50630381"/>
      <w:bookmarkStart w:id="469" w:name="_Toc63427921"/>
      <w:r w:rsidRPr="00DE54AA">
        <w:t>6.10.1.3.3</w:t>
      </w:r>
      <w:r w:rsidRPr="00DE54AA">
        <w:tab/>
        <w:t>Analytics report</w:t>
      </w:r>
      <w:bookmarkEnd w:id="468"/>
      <w:bookmarkEnd w:id="469"/>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3E5809B4" w:rsidR="002A61C0" w:rsidRDefault="002A61C0" w:rsidP="002A61C0">
      <w:pPr>
        <w:pStyle w:val="Heading4"/>
      </w:pPr>
      <w:bookmarkStart w:id="470" w:name="_Toc63427922"/>
      <w:r w:rsidRPr="00DE54AA">
        <w:t>6.10.1.</w:t>
      </w:r>
      <w:r>
        <w:t>4</w:t>
      </w:r>
      <w:r w:rsidRPr="00DE54AA">
        <w:tab/>
      </w:r>
      <w:r>
        <w:t>Evaluation</w:t>
      </w:r>
      <w:bookmarkEnd w:id="470"/>
      <w:r>
        <w:t xml:space="preserve"> </w:t>
      </w:r>
    </w:p>
    <w:p w14:paraId="59BD3169" w14:textId="77777777" w:rsidR="002A61C0" w:rsidRDefault="002A61C0" w:rsidP="002A61C0">
      <w:r>
        <w:t>The solution described in clause 6.10.1.3.1 requires the analytics inputs as described in clause 6.10.1.3.2,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77777777" w:rsidR="002A61C0" w:rsidRDefault="002A61C0" w:rsidP="002A61C0">
      <w:r>
        <w:t xml:space="preserve">With these analytics inputs which are already defined or </w:t>
      </w:r>
      <w:r>
        <w:rPr>
          <w:lang w:eastAsia="zh-CN"/>
        </w:rPr>
        <w:t>accessible</w:t>
      </w:r>
      <w:r>
        <w:t>, the analytics output as described in 6.10.1.3.3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44B5FE11" w14:textId="77777777" w:rsidR="004E503A" w:rsidRPr="00DE54AA" w:rsidRDefault="004E503A" w:rsidP="006506CA">
      <w:pPr>
        <w:pStyle w:val="Heading2"/>
      </w:pPr>
      <w:bookmarkStart w:id="471" w:name="_Toc50630382"/>
      <w:bookmarkStart w:id="472" w:name="_Toc63427923"/>
      <w:r w:rsidRPr="00DE54AA">
        <w:t>6.11</w:t>
      </w:r>
      <w:r w:rsidRPr="00DE54AA">
        <w:tab/>
        <w:t>Traffic projection</w:t>
      </w:r>
      <w:bookmarkEnd w:id="471"/>
      <w:bookmarkEnd w:id="472"/>
    </w:p>
    <w:p w14:paraId="14E0AB91" w14:textId="77777777" w:rsidR="004E503A" w:rsidRPr="00DE54AA" w:rsidRDefault="004E503A" w:rsidP="004E503A">
      <w:pPr>
        <w:pStyle w:val="Heading3"/>
      </w:pPr>
      <w:bookmarkStart w:id="473" w:name="_Toc50630383"/>
      <w:bookmarkStart w:id="474" w:name="_Toc63427924"/>
      <w:r w:rsidRPr="00DE54AA">
        <w:t>6.11.1</w:t>
      </w:r>
      <w:r w:rsidRPr="00DE54AA">
        <w:tab/>
        <w:t>Network slice traffic projection</w:t>
      </w:r>
      <w:bookmarkEnd w:id="473"/>
      <w:bookmarkEnd w:id="474"/>
    </w:p>
    <w:p w14:paraId="0A22A7E8" w14:textId="77777777" w:rsidR="004E503A" w:rsidRPr="00DE54AA" w:rsidRDefault="004E503A" w:rsidP="004E503A">
      <w:pPr>
        <w:pStyle w:val="Heading4"/>
      </w:pPr>
      <w:bookmarkStart w:id="475" w:name="_Toc50630384"/>
      <w:bookmarkStart w:id="476" w:name="_Toc63427925"/>
      <w:r w:rsidRPr="00DE54AA">
        <w:t>6.11.1.1</w:t>
      </w:r>
      <w:r w:rsidRPr="00DE54AA">
        <w:tab/>
        <w:t>Use case</w:t>
      </w:r>
      <w:bookmarkEnd w:id="475"/>
      <w:bookmarkEnd w:id="476"/>
    </w:p>
    <w:p w14:paraId="6E9014AB" w14:textId="77777777" w:rsidR="004E503A" w:rsidRPr="00DE54AA" w:rsidRDefault="004E503A" w:rsidP="008607BC">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sidR="00303105">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2875D677" w14:textId="0407EAF3" w:rsidR="004E503A" w:rsidRPr="00DE54AA" w:rsidRDefault="004E503A" w:rsidP="008607BC">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sidR="00F40B92">
        <w:rPr>
          <w:bCs/>
        </w:rPr>
        <w:t>d</w:t>
      </w:r>
      <w:r w:rsidRPr="00DE54AA">
        <w:rPr>
          <w:bCs/>
        </w:rPr>
        <w:t xml:space="preserve"> to serve more users in future will have more quota then other AMF instances in the slice.</w:t>
      </w:r>
    </w:p>
    <w:p w14:paraId="4BB14DE6" w14:textId="77777777" w:rsidR="004E503A" w:rsidRPr="00DE54AA" w:rsidRDefault="004E503A" w:rsidP="004E503A">
      <w:pPr>
        <w:pStyle w:val="Heading4"/>
      </w:pPr>
      <w:bookmarkStart w:id="477" w:name="_Toc50630385"/>
      <w:bookmarkStart w:id="478" w:name="_Toc63427926"/>
      <w:r w:rsidRPr="00DE54AA">
        <w:t>6.11.1.2</w:t>
      </w:r>
      <w:r w:rsidRPr="00DE54AA">
        <w:tab/>
        <w:t>Potential Requirements</w:t>
      </w:r>
      <w:bookmarkEnd w:id="477"/>
      <w:bookmarkEnd w:id="478"/>
    </w:p>
    <w:p w14:paraId="6C065302" w14:textId="77777777" w:rsidR="004E503A" w:rsidRPr="00DE54AA" w:rsidRDefault="004E503A" w:rsidP="004E503A">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49AB677E" w14:textId="77777777" w:rsidR="004E503A" w:rsidRPr="00DE54AA" w:rsidRDefault="004E503A" w:rsidP="004E503A">
      <w:pPr>
        <w:rPr>
          <w:bCs/>
        </w:rPr>
      </w:pPr>
      <w:r w:rsidRPr="00DE54AA">
        <w:rPr>
          <w:b/>
          <w:lang w:eastAsia="zh-CN"/>
        </w:rPr>
        <w:t xml:space="preserve">REQ-TRA_CON_CON -2: </w:t>
      </w:r>
      <w:r w:rsidRPr="00DE54AA">
        <w:rPr>
          <w:bCs/>
        </w:rPr>
        <w:t>The MDAS producer should have a capability to provide the slice traffic analytics report describing the traffic projections for each constituent network function instance in the slice.</w:t>
      </w:r>
    </w:p>
    <w:p w14:paraId="4FAE18AD" w14:textId="77777777" w:rsidR="004E503A" w:rsidRPr="00DE54AA" w:rsidRDefault="004E503A" w:rsidP="004E503A">
      <w:pPr>
        <w:rPr>
          <w:bCs/>
        </w:rPr>
      </w:pPr>
      <w:r w:rsidRPr="00DE54AA">
        <w:rPr>
          <w:b/>
          <w:lang w:eastAsia="zh-CN"/>
        </w:rPr>
        <w:t>REQ-TRA_CON_CON -3:</w:t>
      </w:r>
      <w:r w:rsidRPr="00DE54AA">
        <w:rPr>
          <w:lang w:eastAsia="zh-CN"/>
        </w:rPr>
        <w:t xml:space="preserve"> </w:t>
      </w:r>
      <w:r w:rsidRPr="00DE54AA">
        <w:rPr>
          <w:bCs/>
        </w:rPr>
        <w:t>The slice traffic analytics report providing traffic projection for the slice may include the following information:</w:t>
      </w:r>
    </w:p>
    <w:p w14:paraId="21688EF5" w14:textId="43B2BF62" w:rsidR="001B3876" w:rsidRPr="00DE54AA" w:rsidRDefault="001B3876" w:rsidP="001B3876">
      <w:pPr>
        <w:pStyle w:val="B10"/>
        <w:rPr>
          <w:lang w:eastAsia="zh-CN"/>
        </w:rPr>
      </w:pPr>
      <w:bookmarkStart w:id="479" w:name="_Toc50630386"/>
      <w:r w:rsidRPr="00DE54AA">
        <w:rPr>
          <w:lang w:eastAsia="zh-CN"/>
        </w:rPr>
        <w:t>-</w:t>
      </w:r>
      <w:r w:rsidRPr="00DE54AA">
        <w:rPr>
          <w:lang w:eastAsia="zh-CN"/>
        </w:rPr>
        <w:tab/>
        <w:t>Projected uplink and downlink throughput on each User Plane Function instance (UPF) present in the slice.</w:t>
      </w:r>
    </w:p>
    <w:p w14:paraId="434117DB" w14:textId="77777777" w:rsidR="001B3876" w:rsidRPr="00DE54AA" w:rsidRDefault="001B3876" w:rsidP="001B3876">
      <w:pPr>
        <w:pStyle w:val="B10"/>
        <w:rPr>
          <w:lang w:eastAsia="zh-CN"/>
        </w:rPr>
      </w:pPr>
      <w:r w:rsidRPr="00DE54AA">
        <w:rPr>
          <w:lang w:eastAsia="zh-CN"/>
        </w:rPr>
        <w:t>-</w:t>
      </w:r>
      <w:r w:rsidRPr="00DE54AA">
        <w:rPr>
          <w:lang w:eastAsia="zh-CN"/>
        </w:rPr>
        <w:tab/>
        <w:t>Projected number of Packet Data Unit (PDU) session for each Session Management Function (SMF) instance present in the slice.</w:t>
      </w:r>
    </w:p>
    <w:p w14:paraId="333D1802" w14:textId="77777777" w:rsidR="001B3876" w:rsidRPr="00DE54AA" w:rsidRDefault="001B3876" w:rsidP="001B3876">
      <w:pPr>
        <w:pStyle w:val="B10"/>
        <w:rPr>
          <w:lang w:eastAsia="zh-CN"/>
        </w:rPr>
      </w:pPr>
      <w:r w:rsidRPr="00DE54AA">
        <w:rPr>
          <w:lang w:eastAsia="zh-CN"/>
        </w:rPr>
        <w:t>-</w:t>
      </w:r>
      <w:r w:rsidRPr="00DE54AA">
        <w:rPr>
          <w:lang w:eastAsia="zh-CN"/>
        </w:rPr>
        <w:tab/>
        <w:t>Projected number of UE or Registered subscriptions for each AMF instance present in the slice.</w:t>
      </w:r>
    </w:p>
    <w:p w14:paraId="49CECA56" w14:textId="77777777" w:rsidR="001B3876" w:rsidRPr="00DE54AA" w:rsidRDefault="001B3876" w:rsidP="001B3876">
      <w:pPr>
        <w:pStyle w:val="B10"/>
        <w:rPr>
          <w:lang w:eastAsia="zh-CN"/>
        </w:rPr>
      </w:pPr>
      <w:r w:rsidRPr="00DE54AA">
        <w:rPr>
          <w:lang w:eastAsia="zh-CN"/>
        </w:rPr>
        <w:t>-</w:t>
      </w:r>
      <w:r w:rsidRPr="00DE54AA">
        <w:rPr>
          <w:lang w:eastAsia="zh-CN"/>
        </w:rPr>
        <w:tab/>
        <w:t>Projected maximum packet size for each UPF instance present in the slice.</w:t>
      </w:r>
    </w:p>
    <w:p w14:paraId="1D351545" w14:textId="2AAFB2A3" w:rsidR="001B3876" w:rsidRDefault="001B3876" w:rsidP="001B3876">
      <w:pPr>
        <w:pStyle w:val="B10"/>
        <w:rPr>
          <w:lang w:eastAsia="zh-CN"/>
        </w:rPr>
      </w:pPr>
      <w:r w:rsidRPr="00DE54AA">
        <w:rPr>
          <w:lang w:eastAsia="zh-CN"/>
        </w:rPr>
        <w:t>-</w:t>
      </w:r>
      <w:r w:rsidRPr="00DE54AA">
        <w:rPr>
          <w:lang w:eastAsia="zh-CN"/>
        </w:rPr>
        <w:tab/>
        <w:t>Projected UE uplink and downlink throughput on each gNodeB (gNB) instance present in the slice.</w:t>
      </w:r>
    </w:p>
    <w:p w14:paraId="187DAB3F" w14:textId="77777777" w:rsidR="001B3876" w:rsidRPr="007638FE" w:rsidRDefault="001B3876" w:rsidP="001B3876">
      <w:pPr>
        <w:pStyle w:val="B10"/>
        <w:rPr>
          <w:lang w:eastAsia="zh-CN"/>
        </w:rPr>
      </w:pPr>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p>
    <w:p w14:paraId="31B1C0DA" w14:textId="77777777" w:rsidR="004E503A" w:rsidRPr="00DE54AA" w:rsidRDefault="004E503A" w:rsidP="004E503A">
      <w:pPr>
        <w:pStyle w:val="Heading4"/>
      </w:pPr>
      <w:bookmarkStart w:id="480" w:name="_Toc63427927"/>
      <w:r w:rsidRPr="00DE54AA">
        <w:t>6.11.1.3</w:t>
      </w:r>
      <w:r w:rsidRPr="00DE54AA">
        <w:tab/>
        <w:t>Possible Solutions</w:t>
      </w:r>
      <w:bookmarkEnd w:id="479"/>
      <w:bookmarkEnd w:id="480"/>
    </w:p>
    <w:p w14:paraId="0B402797" w14:textId="77777777" w:rsidR="003D059B" w:rsidRPr="00DE54AA" w:rsidRDefault="003D059B" w:rsidP="003D059B">
      <w:pPr>
        <w:pStyle w:val="Heading5"/>
      </w:pPr>
      <w:bookmarkStart w:id="481" w:name="_Toc50630387"/>
      <w:bookmarkStart w:id="482" w:name="_Toc63427928"/>
      <w:r w:rsidRPr="00DE54AA">
        <w:t xml:space="preserve">6.11.1.3.1 </w:t>
      </w:r>
      <w:r w:rsidRPr="00DE54AA">
        <w:tab/>
        <w:t xml:space="preserve">Solution </w:t>
      </w:r>
      <w:r w:rsidRPr="00DE54AA">
        <w:rPr>
          <w:rFonts w:hint="eastAsia"/>
          <w:lang w:eastAsia="zh-CN"/>
        </w:rPr>
        <w:t>d</w:t>
      </w:r>
      <w:r w:rsidRPr="00DE54AA">
        <w:t>escription</w:t>
      </w:r>
      <w:bookmarkEnd w:id="481"/>
      <w:bookmarkEnd w:id="482"/>
    </w:p>
    <w:p w14:paraId="373B8EC4" w14:textId="77777777" w:rsidR="004E503A" w:rsidRPr="00DE54AA" w:rsidRDefault="004E503A" w:rsidP="004E503A">
      <w:r w:rsidRPr="00DE54AA">
        <w:t xml:space="preserve">The solution requires MDAS producer to produce slice traffic analytics report </w:t>
      </w:r>
      <w:r w:rsidR="003D059B" w:rsidRPr="00DE54AA">
        <w:t>providing</w:t>
      </w:r>
      <w:r w:rsidRPr="00DE54AA">
        <w:t xml:space="preserve"> traffic projections on NFs involved in the slice. Based on the report, configuration for the NFs can be decided.</w:t>
      </w:r>
    </w:p>
    <w:p w14:paraId="02E0D6EA" w14:textId="77777777" w:rsidR="004E503A" w:rsidRPr="00DE54AA" w:rsidRDefault="004E503A" w:rsidP="003D059B">
      <w:pPr>
        <w:pStyle w:val="Heading5"/>
      </w:pPr>
      <w:bookmarkStart w:id="483" w:name="_Toc50630388"/>
      <w:bookmarkStart w:id="484" w:name="_Toc63427929"/>
      <w:r w:rsidRPr="00DE54AA">
        <w:t>6.11.1.3.</w:t>
      </w:r>
      <w:r w:rsidR="003D059B" w:rsidRPr="00DE54AA">
        <w:t>2</w:t>
      </w:r>
      <w:r w:rsidRPr="00DE54AA">
        <w:t xml:space="preserve"> </w:t>
      </w:r>
      <w:r w:rsidRPr="00DE54AA">
        <w:tab/>
        <w:t xml:space="preserve">Data </w:t>
      </w:r>
      <w:r w:rsidR="003D059B" w:rsidRPr="00DE54AA">
        <w:t>r</w:t>
      </w:r>
      <w:r w:rsidRPr="00DE54AA">
        <w:t>equired</w:t>
      </w:r>
      <w:bookmarkEnd w:id="483"/>
      <w:bookmarkEnd w:id="484"/>
    </w:p>
    <w:p w14:paraId="06A17D18" w14:textId="77777777" w:rsidR="004E503A" w:rsidRPr="00DE54AA" w:rsidRDefault="004E503A" w:rsidP="004E503A">
      <w:pPr>
        <w:rPr>
          <w:lang w:eastAsia="zh-CN"/>
        </w:rPr>
      </w:pPr>
      <w:r w:rsidRPr="00DE54AA">
        <w:rPr>
          <w:lang w:eastAsia="zh-CN"/>
        </w:rPr>
        <w:t xml:space="preserve">The following table shows the data </w:t>
      </w:r>
      <w:r w:rsidR="009C21E3" w:rsidRPr="00DE54AA">
        <w:rPr>
          <w:lang w:eastAsia="zh-CN"/>
        </w:rPr>
        <w:t>required</w:t>
      </w:r>
      <w:r w:rsidRPr="00DE54AA">
        <w:rPr>
          <w:lang w:eastAsia="zh-CN"/>
        </w:rPr>
        <w:t xml:space="preserve">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DE54AA" w14:paraId="177535DC"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7C48AA07" w14:textId="77777777" w:rsidR="004E503A" w:rsidRPr="00DE54AA" w:rsidRDefault="004E503A"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0AAFDB1A" w14:textId="77777777" w:rsidR="004E503A" w:rsidRPr="00DE54AA" w:rsidRDefault="004E503A" w:rsidP="008607BC">
            <w:pPr>
              <w:pStyle w:val="TAH"/>
              <w:rPr>
                <w:lang w:eastAsia="zh-CN"/>
              </w:rPr>
            </w:pPr>
            <w:r w:rsidRPr="00DE54AA">
              <w:rPr>
                <w:lang w:eastAsia="zh-CN"/>
              </w:rPr>
              <w:t>Required Data</w:t>
            </w:r>
          </w:p>
        </w:tc>
      </w:tr>
      <w:tr w:rsidR="004E503A" w:rsidRPr="00DE54AA" w14:paraId="2F9DA8ED" w14:textId="77777777" w:rsidTr="00DA42DC">
        <w:trPr>
          <w:jc w:val="center"/>
        </w:trPr>
        <w:tc>
          <w:tcPr>
            <w:tcW w:w="2694" w:type="dxa"/>
            <w:vMerge w:val="restart"/>
            <w:tcBorders>
              <w:top w:val="single" w:sz="4" w:space="0" w:color="auto"/>
              <w:left w:val="single" w:sz="4" w:space="0" w:color="auto"/>
              <w:right w:val="single" w:sz="4" w:space="0" w:color="auto"/>
            </w:tcBorders>
            <w:hideMark/>
          </w:tcPr>
          <w:p w14:paraId="06A0025B" w14:textId="77777777" w:rsidR="004E503A" w:rsidRPr="00DE54AA" w:rsidRDefault="004E503A" w:rsidP="008607BC">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438710D6" w14:textId="77777777" w:rsidR="004E503A" w:rsidRPr="00DE54AA" w:rsidRDefault="004E503A" w:rsidP="008607BC">
            <w:pPr>
              <w:pStyle w:val="TAL"/>
              <w:rPr>
                <w:rFonts w:cs="Arial"/>
                <w:szCs w:val="18"/>
              </w:rPr>
            </w:pPr>
          </w:p>
        </w:tc>
      </w:tr>
      <w:tr w:rsidR="004E503A" w:rsidRPr="00DE54AA" w14:paraId="73DD8355" w14:textId="77777777" w:rsidTr="00DA42DC">
        <w:trPr>
          <w:jc w:val="center"/>
        </w:trPr>
        <w:tc>
          <w:tcPr>
            <w:tcW w:w="2694" w:type="dxa"/>
            <w:vMerge/>
            <w:tcBorders>
              <w:left w:val="single" w:sz="4" w:space="0" w:color="auto"/>
              <w:right w:val="single" w:sz="4" w:space="0" w:color="auto"/>
            </w:tcBorders>
          </w:tcPr>
          <w:p w14:paraId="4E665501"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6D7D716" w14:textId="77777777" w:rsidR="004E503A" w:rsidRPr="00DE54AA" w:rsidRDefault="004E503A" w:rsidP="008607BC">
            <w:pPr>
              <w:pStyle w:val="TAL"/>
              <w:rPr>
                <w:rFonts w:eastAsia="SimSun" w:cs="Arial"/>
                <w:szCs w:val="18"/>
              </w:rPr>
            </w:pPr>
            <w:r w:rsidRPr="00DE54AA">
              <w:rPr>
                <w:rFonts w:eastAsia="SimSun" w:cs="Arial"/>
                <w:szCs w:val="18"/>
              </w:rPr>
              <w:t>From each UPF instance in the slice</w:t>
            </w:r>
          </w:p>
          <w:p w14:paraId="61634B05"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throughput. See 5.4.1.3 in TS 28.552.</w:t>
            </w:r>
          </w:p>
          <w:p w14:paraId="3941EB77"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throughput. See 5.4.1.4 TS 28.552</w:t>
            </w:r>
          </w:p>
          <w:p w14:paraId="30F2F63E"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Maximum packet size</w:t>
            </w:r>
          </w:p>
        </w:tc>
      </w:tr>
      <w:tr w:rsidR="004E503A" w:rsidRPr="00DE54AA" w14:paraId="35DDA717" w14:textId="77777777" w:rsidTr="00DA42DC">
        <w:trPr>
          <w:jc w:val="center"/>
        </w:trPr>
        <w:tc>
          <w:tcPr>
            <w:tcW w:w="2694" w:type="dxa"/>
            <w:vMerge/>
            <w:tcBorders>
              <w:left w:val="single" w:sz="4" w:space="0" w:color="auto"/>
              <w:right w:val="single" w:sz="4" w:space="0" w:color="auto"/>
            </w:tcBorders>
          </w:tcPr>
          <w:p w14:paraId="140459C7"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05F4F18D" w14:textId="77777777" w:rsidR="004E503A" w:rsidRPr="00DE54AA" w:rsidRDefault="004E503A" w:rsidP="008607BC">
            <w:pPr>
              <w:pStyle w:val="TAL"/>
              <w:rPr>
                <w:rFonts w:eastAsia="SimSun" w:cs="Arial"/>
                <w:szCs w:val="18"/>
              </w:rPr>
            </w:pPr>
            <w:r w:rsidRPr="00DE54AA">
              <w:rPr>
                <w:rFonts w:eastAsia="SimSun" w:cs="Arial"/>
                <w:szCs w:val="18"/>
              </w:rPr>
              <w:t>From each gNB instance in the slice</w:t>
            </w:r>
          </w:p>
          <w:p w14:paraId="20E361ED"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Uplink UE throughput. See 5.1.1.3 in TS 28.552.</w:t>
            </w:r>
          </w:p>
          <w:p w14:paraId="4E308150"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Downlink UE throughput. See 5.1.1.3 in TS 28.552.</w:t>
            </w:r>
          </w:p>
        </w:tc>
      </w:tr>
      <w:tr w:rsidR="004E503A" w:rsidRPr="00DE54AA" w14:paraId="78A64330" w14:textId="77777777" w:rsidTr="00DA42DC">
        <w:trPr>
          <w:jc w:val="center"/>
        </w:trPr>
        <w:tc>
          <w:tcPr>
            <w:tcW w:w="2694" w:type="dxa"/>
            <w:vMerge/>
            <w:tcBorders>
              <w:left w:val="single" w:sz="4" w:space="0" w:color="auto"/>
              <w:right w:val="single" w:sz="4" w:space="0" w:color="auto"/>
            </w:tcBorders>
          </w:tcPr>
          <w:p w14:paraId="135FECB5"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2089CF1" w14:textId="77777777" w:rsidR="004E503A" w:rsidRPr="00DE54AA" w:rsidRDefault="004E503A" w:rsidP="008607BC">
            <w:pPr>
              <w:pStyle w:val="TAL"/>
              <w:rPr>
                <w:rFonts w:eastAsia="SimSun" w:cs="Arial"/>
                <w:szCs w:val="18"/>
              </w:rPr>
            </w:pPr>
            <w:r w:rsidRPr="00DE54AA">
              <w:rPr>
                <w:rFonts w:eastAsia="SimSun" w:cs="Arial"/>
                <w:szCs w:val="18"/>
              </w:rPr>
              <w:t>From each SMF instance in the slice</w:t>
            </w:r>
          </w:p>
          <w:p w14:paraId="7F79A46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PDU session. See 5.2.1 in TS 28.552.</w:t>
            </w:r>
          </w:p>
        </w:tc>
      </w:tr>
      <w:tr w:rsidR="004E503A" w:rsidRPr="00DE54AA" w14:paraId="0ACBBB2B" w14:textId="77777777" w:rsidTr="00DA42DC">
        <w:trPr>
          <w:jc w:val="center"/>
        </w:trPr>
        <w:tc>
          <w:tcPr>
            <w:tcW w:w="2694" w:type="dxa"/>
            <w:vMerge/>
            <w:tcBorders>
              <w:left w:val="single" w:sz="4" w:space="0" w:color="auto"/>
              <w:right w:val="single" w:sz="4" w:space="0" w:color="auto"/>
            </w:tcBorders>
          </w:tcPr>
          <w:p w14:paraId="1D6C74DC" w14:textId="77777777" w:rsidR="004E503A" w:rsidRPr="00DE54AA" w:rsidRDefault="004E503A"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4CBEF77" w14:textId="77777777" w:rsidR="004E503A" w:rsidRPr="00DE54AA" w:rsidRDefault="004E503A" w:rsidP="008607BC">
            <w:pPr>
              <w:pStyle w:val="TAL"/>
              <w:rPr>
                <w:rFonts w:eastAsia="SimSun" w:cs="Arial"/>
                <w:szCs w:val="18"/>
              </w:rPr>
            </w:pPr>
            <w:r w:rsidRPr="00DE54AA">
              <w:rPr>
                <w:rFonts w:eastAsia="SimSun" w:cs="Arial"/>
                <w:szCs w:val="18"/>
              </w:rPr>
              <w:t>From each AMF instance in the slice</w:t>
            </w:r>
          </w:p>
          <w:p w14:paraId="7EAE965F" w14:textId="77777777" w:rsidR="004E503A" w:rsidRPr="00DE54AA" w:rsidRDefault="00A40079" w:rsidP="008607BC">
            <w:pPr>
              <w:pStyle w:val="TAL"/>
              <w:rPr>
                <w:rFonts w:eastAsia="SimSun" w:cs="Arial"/>
                <w:szCs w:val="18"/>
              </w:rPr>
            </w:pPr>
            <w:r w:rsidRPr="00DE54AA">
              <w:rPr>
                <w:rFonts w:eastAsia="SimSun" w:cs="Arial"/>
                <w:szCs w:val="18"/>
              </w:rPr>
              <w:t>-</w:t>
            </w:r>
            <w:r w:rsidR="00303105">
              <w:rPr>
                <w:rFonts w:eastAsia="SimSun" w:cs="Arial"/>
                <w:szCs w:val="18"/>
              </w:rPr>
              <w:t xml:space="preserve"> </w:t>
            </w:r>
            <w:r w:rsidR="004E503A" w:rsidRPr="00DE54AA">
              <w:rPr>
                <w:rFonts w:eastAsia="SimSun" w:cs="Arial"/>
                <w:szCs w:val="18"/>
              </w:rPr>
              <w:t>Current Number of registered subscriptions. See 5.2.1 in TS 28.552.</w:t>
            </w:r>
          </w:p>
        </w:tc>
      </w:tr>
      <w:tr w:rsidR="00331566" w:rsidRPr="00DE54AA" w14:paraId="42E8F613" w14:textId="77777777" w:rsidTr="00DA42DC">
        <w:trPr>
          <w:jc w:val="center"/>
        </w:trPr>
        <w:tc>
          <w:tcPr>
            <w:tcW w:w="2694" w:type="dxa"/>
            <w:tcBorders>
              <w:left w:val="single" w:sz="4" w:space="0" w:color="auto"/>
              <w:right w:val="single" w:sz="4" w:space="0" w:color="auto"/>
            </w:tcBorders>
          </w:tcPr>
          <w:p w14:paraId="09C049AC" w14:textId="2D26E3C6" w:rsidR="00331566" w:rsidRPr="00DE54AA" w:rsidRDefault="00331566" w:rsidP="00331566">
            <w:pPr>
              <w:pStyle w:val="TAL"/>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p>
        </w:tc>
        <w:tc>
          <w:tcPr>
            <w:tcW w:w="6378" w:type="dxa"/>
            <w:tcBorders>
              <w:top w:val="single" w:sz="4" w:space="0" w:color="auto"/>
              <w:left w:val="single" w:sz="4" w:space="0" w:color="auto"/>
              <w:bottom w:val="single" w:sz="4" w:space="0" w:color="auto"/>
              <w:right w:val="single" w:sz="4" w:space="0" w:color="auto"/>
            </w:tcBorders>
          </w:tcPr>
          <w:p w14:paraId="30D6FE5D" w14:textId="47FCE7A4" w:rsidR="00331566" w:rsidRPr="00DE54AA" w:rsidRDefault="00331566" w:rsidP="00331566">
            <w:pPr>
              <w:pStyle w:val="TAL"/>
              <w:rPr>
                <w:rFonts w:eastAsia="SimSun" w:cs="Arial"/>
                <w:szCs w:val="18"/>
              </w:rPr>
            </w:pPr>
            <w:r w:rsidRPr="00DE54AA">
              <w:rPr>
                <w:rFonts w:hint="eastAsia"/>
                <w:lang w:eastAsia="zh-CN"/>
              </w:rPr>
              <w:t>U</w:t>
            </w:r>
            <w:r w:rsidRPr="00DE54AA">
              <w:rPr>
                <w:lang w:eastAsia="zh-CN"/>
              </w:rPr>
              <w:t>E measurements related to RSRP, RSRQ, SINR and UE location information, see TS 37.320 [12].</w:t>
            </w:r>
          </w:p>
        </w:tc>
      </w:tr>
    </w:tbl>
    <w:p w14:paraId="44D80F74" w14:textId="77777777" w:rsidR="004E503A" w:rsidRPr="00DE54AA" w:rsidRDefault="004E503A" w:rsidP="004E503A">
      <w:pPr>
        <w:rPr>
          <w:rFonts w:ascii="Arial" w:hAnsi="Arial"/>
          <w:sz w:val="22"/>
        </w:rPr>
      </w:pPr>
    </w:p>
    <w:p w14:paraId="2FD59CC6" w14:textId="77777777" w:rsidR="004E503A" w:rsidRPr="00DE54AA" w:rsidRDefault="004E503A" w:rsidP="003D059B">
      <w:pPr>
        <w:pStyle w:val="Heading5"/>
      </w:pPr>
      <w:bookmarkStart w:id="485" w:name="_Toc50630389"/>
      <w:bookmarkStart w:id="486" w:name="_Toc63427930"/>
      <w:r w:rsidRPr="00DE54AA">
        <w:t>6.11.1.3.</w:t>
      </w:r>
      <w:r w:rsidR="003D059B" w:rsidRPr="00DE54AA">
        <w:t>3</w:t>
      </w:r>
      <w:r w:rsidRPr="00DE54AA">
        <w:t xml:space="preserve"> </w:t>
      </w:r>
      <w:r w:rsidRPr="00DE54AA">
        <w:tab/>
        <w:t xml:space="preserve">Analytics </w:t>
      </w:r>
      <w:r w:rsidR="003D059B" w:rsidRPr="00DE54AA">
        <w:t>r</w:t>
      </w:r>
      <w:r w:rsidRPr="00DE54AA">
        <w:t>eport</w:t>
      </w:r>
      <w:bookmarkEnd w:id="485"/>
      <w:bookmarkEnd w:id="486"/>
    </w:p>
    <w:p w14:paraId="30EC2448" w14:textId="4624F5A7" w:rsidR="004E503A" w:rsidRPr="00DE54AA" w:rsidRDefault="004E503A" w:rsidP="004E503A">
      <w:pPr>
        <w:rPr>
          <w:lang w:eastAsia="zh-CN"/>
        </w:rPr>
      </w:pPr>
      <w:r w:rsidRPr="00DE54AA">
        <w:rPr>
          <w:lang w:eastAsia="zh-CN"/>
        </w:rPr>
        <w:t>The slice traffic analytics report contain</w:t>
      </w:r>
      <w:r w:rsidR="00C9682C">
        <w:rPr>
          <w:lang w:eastAsia="zh-CN"/>
        </w:rPr>
        <w:t>s</w:t>
      </w:r>
      <w:r w:rsidRPr="00DE54AA">
        <w:rPr>
          <w:lang w:eastAsia="zh-CN"/>
        </w:rPr>
        <w:t xml:space="preserve"> the following</w:t>
      </w:r>
      <w:r w:rsidR="009C21E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DE54AA" w14:paraId="033AA4FC" w14:textId="77777777" w:rsidTr="000E3BF4">
        <w:trPr>
          <w:jc w:val="center"/>
        </w:trPr>
        <w:tc>
          <w:tcPr>
            <w:tcW w:w="2251" w:type="dxa"/>
            <w:vMerge w:val="restart"/>
            <w:shd w:val="clear" w:color="auto" w:fill="C9C9C9"/>
          </w:tcPr>
          <w:p w14:paraId="6E38BB84" w14:textId="77777777" w:rsidR="004E503A" w:rsidRPr="00DE54AA" w:rsidRDefault="00877279" w:rsidP="008607BC">
            <w:pPr>
              <w:pStyle w:val="TAH"/>
              <w:rPr>
                <w:lang w:eastAsia="zh-CN"/>
              </w:rPr>
            </w:pPr>
            <w:r w:rsidRPr="00DE54AA">
              <w:rPr>
                <w:lang w:eastAsia="zh-CN"/>
              </w:rPr>
              <w:t>A</w:t>
            </w:r>
            <w:r w:rsidR="004E503A" w:rsidRPr="00DE54AA">
              <w:rPr>
                <w:lang w:eastAsia="zh-CN"/>
              </w:rPr>
              <w:t xml:space="preserve">nalytics </w:t>
            </w:r>
            <w:r w:rsidRPr="00DE54AA">
              <w:rPr>
                <w:lang w:eastAsia="zh-CN"/>
              </w:rPr>
              <w:t>R</w:t>
            </w:r>
            <w:r w:rsidR="004E503A" w:rsidRPr="00DE54AA">
              <w:rPr>
                <w:lang w:eastAsia="zh-CN"/>
              </w:rPr>
              <w:t>eport</w:t>
            </w:r>
            <w:r w:rsidRPr="00DE54AA">
              <w:rPr>
                <w:lang w:eastAsia="zh-CN"/>
              </w:rPr>
              <w:t xml:space="preserve"> of slice traffic projection</w:t>
            </w:r>
          </w:p>
        </w:tc>
        <w:tc>
          <w:tcPr>
            <w:tcW w:w="2410" w:type="dxa"/>
            <w:shd w:val="clear" w:color="auto" w:fill="C9C9C9"/>
          </w:tcPr>
          <w:p w14:paraId="117E9D3C" w14:textId="77777777" w:rsidR="004E503A" w:rsidRPr="00582E4F" w:rsidRDefault="004E503A" w:rsidP="008607BC">
            <w:pPr>
              <w:pStyle w:val="TAH"/>
              <w:rPr>
                <w:szCs w:val="18"/>
                <w:lang w:eastAsia="zh-CN"/>
              </w:rPr>
            </w:pPr>
            <w:r w:rsidRPr="00582E4F">
              <w:rPr>
                <w:szCs w:val="18"/>
                <w:lang w:eastAsia="zh-CN"/>
              </w:rPr>
              <w:t>Attribute Name</w:t>
            </w:r>
          </w:p>
        </w:tc>
        <w:tc>
          <w:tcPr>
            <w:tcW w:w="4660" w:type="dxa"/>
            <w:shd w:val="clear" w:color="auto" w:fill="C9C9C9"/>
          </w:tcPr>
          <w:p w14:paraId="4162B806" w14:textId="77777777" w:rsidR="004E503A" w:rsidRPr="00582E4F" w:rsidRDefault="004E503A" w:rsidP="008607BC">
            <w:pPr>
              <w:pStyle w:val="TAH"/>
              <w:rPr>
                <w:szCs w:val="18"/>
                <w:lang w:eastAsia="zh-CN"/>
              </w:rPr>
            </w:pPr>
            <w:r w:rsidRPr="00582E4F">
              <w:rPr>
                <w:szCs w:val="18"/>
                <w:lang w:eastAsia="zh-CN"/>
              </w:rPr>
              <w:t>Description</w:t>
            </w:r>
          </w:p>
        </w:tc>
      </w:tr>
      <w:tr w:rsidR="004E503A" w:rsidRPr="00DE54AA" w14:paraId="4F9B50C8" w14:textId="77777777" w:rsidTr="00DA42DC">
        <w:trPr>
          <w:jc w:val="center"/>
        </w:trPr>
        <w:tc>
          <w:tcPr>
            <w:tcW w:w="2251" w:type="dxa"/>
            <w:vMerge/>
          </w:tcPr>
          <w:p w14:paraId="7BD8131D" w14:textId="77777777" w:rsidR="004E503A" w:rsidRPr="00DE54AA" w:rsidRDefault="004E503A" w:rsidP="00DA42DC">
            <w:pPr>
              <w:spacing w:after="0"/>
              <w:rPr>
                <w:lang w:eastAsia="zh-CN"/>
              </w:rPr>
            </w:pPr>
          </w:p>
        </w:tc>
        <w:tc>
          <w:tcPr>
            <w:tcW w:w="2410" w:type="dxa"/>
            <w:shd w:val="clear" w:color="auto" w:fill="auto"/>
          </w:tcPr>
          <w:p w14:paraId="2B6228E3" w14:textId="77777777" w:rsidR="004E503A" w:rsidRPr="00DE54AA" w:rsidRDefault="004E503A" w:rsidP="008607BC">
            <w:pPr>
              <w:pStyle w:val="TAL"/>
              <w:rPr>
                <w:lang w:eastAsia="zh-CN"/>
              </w:rPr>
            </w:pPr>
            <w:r w:rsidRPr="00DE54AA">
              <w:rPr>
                <w:lang w:eastAsia="zh-CN"/>
              </w:rPr>
              <w:t>Slice Identifier</w:t>
            </w:r>
          </w:p>
        </w:tc>
        <w:tc>
          <w:tcPr>
            <w:tcW w:w="4660" w:type="dxa"/>
            <w:shd w:val="clear" w:color="auto" w:fill="auto"/>
          </w:tcPr>
          <w:p w14:paraId="6FC765DA" w14:textId="77777777" w:rsidR="004E503A" w:rsidRPr="003B6D4C" w:rsidRDefault="004E503A" w:rsidP="008607BC">
            <w:pPr>
              <w:pStyle w:val="TAL"/>
              <w:rPr>
                <w:rFonts w:cs="Arial"/>
                <w:szCs w:val="18"/>
                <w:lang w:eastAsia="zh-CN"/>
              </w:rPr>
            </w:pPr>
            <w:r w:rsidRPr="009E60DF">
              <w:rPr>
                <w:rFonts w:cs="Arial"/>
                <w:szCs w:val="18"/>
                <w:lang w:eastAsia="zh-CN"/>
              </w:rPr>
              <w:t>Identifier of the slice for which the report is provided</w:t>
            </w:r>
          </w:p>
        </w:tc>
      </w:tr>
      <w:tr w:rsidR="004E503A" w:rsidRPr="00DE54AA" w14:paraId="6CB561C6" w14:textId="77777777" w:rsidTr="00DA42DC">
        <w:trPr>
          <w:jc w:val="center"/>
        </w:trPr>
        <w:tc>
          <w:tcPr>
            <w:tcW w:w="2251" w:type="dxa"/>
            <w:vMerge/>
          </w:tcPr>
          <w:p w14:paraId="1476FAC6" w14:textId="77777777" w:rsidR="004E503A" w:rsidRPr="00DE54AA" w:rsidRDefault="004E503A" w:rsidP="00DA42DC">
            <w:pPr>
              <w:spacing w:after="0"/>
              <w:rPr>
                <w:lang w:eastAsia="zh-CN"/>
              </w:rPr>
            </w:pPr>
          </w:p>
        </w:tc>
        <w:tc>
          <w:tcPr>
            <w:tcW w:w="2410" w:type="dxa"/>
            <w:shd w:val="clear" w:color="auto" w:fill="auto"/>
          </w:tcPr>
          <w:p w14:paraId="337F49E8" w14:textId="77777777" w:rsidR="004E503A" w:rsidRPr="00DE54AA" w:rsidRDefault="004E503A" w:rsidP="008607BC">
            <w:pPr>
              <w:pStyle w:val="TAL"/>
              <w:rPr>
                <w:lang w:eastAsia="zh-CN"/>
              </w:rPr>
            </w:pPr>
            <w:r w:rsidRPr="00DE54AA">
              <w:rPr>
                <w:lang w:eastAsia="zh-CN"/>
              </w:rPr>
              <w:t>Projection Timestamp</w:t>
            </w:r>
          </w:p>
        </w:tc>
        <w:tc>
          <w:tcPr>
            <w:tcW w:w="4660" w:type="dxa"/>
            <w:shd w:val="clear" w:color="auto" w:fill="auto"/>
          </w:tcPr>
          <w:p w14:paraId="35432A2A" w14:textId="77777777" w:rsidR="004E503A" w:rsidRPr="003B6D4C" w:rsidRDefault="004E503A" w:rsidP="008607BC">
            <w:pPr>
              <w:pStyle w:val="TAL"/>
              <w:rPr>
                <w:rFonts w:cs="Arial"/>
                <w:szCs w:val="18"/>
                <w:lang w:eastAsia="zh-CN"/>
              </w:rPr>
            </w:pPr>
            <w:r w:rsidRPr="009E60DF">
              <w:rPr>
                <w:rFonts w:cs="Arial"/>
                <w:szCs w:val="18"/>
                <w:lang w:eastAsia="zh-CN"/>
              </w:rPr>
              <w:t>Provide a particular time stamp for which the projections are provided</w:t>
            </w:r>
          </w:p>
        </w:tc>
      </w:tr>
      <w:tr w:rsidR="004E503A" w:rsidRPr="00DE54AA" w14:paraId="3C3337F3" w14:textId="77777777" w:rsidTr="00DA42DC">
        <w:trPr>
          <w:jc w:val="center"/>
        </w:trPr>
        <w:tc>
          <w:tcPr>
            <w:tcW w:w="2251" w:type="dxa"/>
            <w:vMerge/>
          </w:tcPr>
          <w:p w14:paraId="0574E4F1" w14:textId="77777777" w:rsidR="004E503A" w:rsidRPr="00DE54AA" w:rsidRDefault="004E503A" w:rsidP="00DA42DC">
            <w:pPr>
              <w:spacing w:after="0"/>
              <w:rPr>
                <w:lang w:eastAsia="zh-CN"/>
              </w:rPr>
            </w:pPr>
          </w:p>
        </w:tc>
        <w:tc>
          <w:tcPr>
            <w:tcW w:w="2410" w:type="dxa"/>
            <w:shd w:val="clear" w:color="auto" w:fill="auto"/>
          </w:tcPr>
          <w:p w14:paraId="707F9657" w14:textId="77777777" w:rsidR="004E503A" w:rsidRPr="00DE54AA" w:rsidRDefault="004E503A" w:rsidP="008607BC">
            <w:pPr>
              <w:pStyle w:val="TAL"/>
              <w:rPr>
                <w:lang w:eastAsia="zh-CN"/>
              </w:rPr>
            </w:pPr>
            <w:r w:rsidRPr="00DE54AA">
              <w:rPr>
                <w:lang w:eastAsia="zh-CN"/>
              </w:rPr>
              <w:t>Projection Duration</w:t>
            </w:r>
          </w:p>
        </w:tc>
        <w:tc>
          <w:tcPr>
            <w:tcW w:w="4660" w:type="dxa"/>
            <w:shd w:val="clear" w:color="auto" w:fill="auto"/>
          </w:tcPr>
          <w:p w14:paraId="69B7688F" w14:textId="77777777" w:rsidR="004E503A" w:rsidRPr="003B6D4C" w:rsidRDefault="004E503A" w:rsidP="008607BC">
            <w:pPr>
              <w:pStyle w:val="TAL"/>
              <w:rPr>
                <w:rFonts w:cs="Arial"/>
                <w:szCs w:val="18"/>
                <w:lang w:eastAsia="zh-CN"/>
              </w:rPr>
            </w:pPr>
            <w:r w:rsidRPr="009E60DF">
              <w:rPr>
                <w:rFonts w:cs="Arial"/>
                <w:szCs w:val="18"/>
                <w:lang w:eastAsia="zh-CN"/>
              </w:rPr>
              <w:t>Provides a time duration during which the average projections are provided</w:t>
            </w:r>
          </w:p>
        </w:tc>
      </w:tr>
      <w:tr w:rsidR="004E503A" w:rsidRPr="00DE54AA" w14:paraId="00616666" w14:textId="77777777" w:rsidTr="00DA42DC">
        <w:trPr>
          <w:jc w:val="center"/>
        </w:trPr>
        <w:tc>
          <w:tcPr>
            <w:tcW w:w="2251" w:type="dxa"/>
            <w:vMerge/>
          </w:tcPr>
          <w:p w14:paraId="13F644BD" w14:textId="77777777" w:rsidR="004E503A" w:rsidRPr="00DE54AA" w:rsidRDefault="004E503A" w:rsidP="00DA42DC">
            <w:pPr>
              <w:spacing w:after="0"/>
              <w:rPr>
                <w:lang w:eastAsia="zh-CN"/>
              </w:rPr>
            </w:pPr>
          </w:p>
        </w:tc>
        <w:tc>
          <w:tcPr>
            <w:tcW w:w="2410" w:type="dxa"/>
            <w:vMerge w:val="restart"/>
            <w:shd w:val="clear" w:color="auto" w:fill="auto"/>
          </w:tcPr>
          <w:p w14:paraId="69B7C9DE" w14:textId="77777777" w:rsidR="004E503A" w:rsidRPr="00DE54AA" w:rsidRDefault="004E503A" w:rsidP="008607BC">
            <w:pPr>
              <w:pStyle w:val="TAL"/>
              <w:rPr>
                <w:lang w:eastAsia="zh-CN"/>
              </w:rPr>
            </w:pPr>
            <w:r w:rsidRPr="00DE54AA">
              <w:rPr>
                <w:lang w:eastAsia="zh-CN"/>
              </w:rPr>
              <w:t>For each UPF in the slice</w:t>
            </w:r>
          </w:p>
        </w:tc>
        <w:tc>
          <w:tcPr>
            <w:tcW w:w="4660" w:type="dxa"/>
            <w:shd w:val="clear" w:color="auto" w:fill="auto"/>
          </w:tcPr>
          <w:p w14:paraId="4AC8473A"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Uplink throughput</w:t>
            </w:r>
          </w:p>
        </w:tc>
      </w:tr>
      <w:tr w:rsidR="004E503A" w:rsidRPr="00DE54AA" w14:paraId="575D2D45" w14:textId="77777777" w:rsidTr="00DA42DC">
        <w:trPr>
          <w:jc w:val="center"/>
        </w:trPr>
        <w:tc>
          <w:tcPr>
            <w:tcW w:w="2251" w:type="dxa"/>
            <w:vMerge/>
          </w:tcPr>
          <w:p w14:paraId="33A200DE" w14:textId="77777777" w:rsidR="004E503A" w:rsidRPr="00DE54AA" w:rsidRDefault="004E503A" w:rsidP="00DA42DC">
            <w:pPr>
              <w:spacing w:after="0"/>
              <w:rPr>
                <w:lang w:eastAsia="zh-CN"/>
              </w:rPr>
            </w:pPr>
          </w:p>
        </w:tc>
        <w:tc>
          <w:tcPr>
            <w:tcW w:w="2410" w:type="dxa"/>
            <w:vMerge/>
            <w:shd w:val="clear" w:color="auto" w:fill="auto"/>
          </w:tcPr>
          <w:p w14:paraId="690805C3" w14:textId="77777777" w:rsidR="004E503A" w:rsidRPr="00DE54AA" w:rsidRDefault="004E503A" w:rsidP="008607BC">
            <w:pPr>
              <w:pStyle w:val="TAL"/>
              <w:rPr>
                <w:lang w:eastAsia="zh-CN"/>
              </w:rPr>
            </w:pPr>
          </w:p>
        </w:tc>
        <w:tc>
          <w:tcPr>
            <w:tcW w:w="4660" w:type="dxa"/>
            <w:shd w:val="clear" w:color="auto" w:fill="auto"/>
          </w:tcPr>
          <w:p w14:paraId="73D1EC25"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Downlink throughput</w:t>
            </w:r>
          </w:p>
        </w:tc>
      </w:tr>
      <w:tr w:rsidR="004E503A" w:rsidRPr="00DE54AA" w14:paraId="20935DB9" w14:textId="77777777" w:rsidTr="00DA42DC">
        <w:trPr>
          <w:jc w:val="center"/>
        </w:trPr>
        <w:tc>
          <w:tcPr>
            <w:tcW w:w="2251" w:type="dxa"/>
            <w:vMerge/>
          </w:tcPr>
          <w:p w14:paraId="2C9E8436" w14:textId="77777777" w:rsidR="004E503A" w:rsidRPr="00DE54AA" w:rsidRDefault="004E503A" w:rsidP="00DA42DC">
            <w:pPr>
              <w:spacing w:after="0"/>
              <w:rPr>
                <w:lang w:eastAsia="zh-CN"/>
              </w:rPr>
            </w:pPr>
          </w:p>
        </w:tc>
        <w:tc>
          <w:tcPr>
            <w:tcW w:w="2410" w:type="dxa"/>
            <w:vMerge/>
            <w:shd w:val="clear" w:color="auto" w:fill="auto"/>
          </w:tcPr>
          <w:p w14:paraId="5842E4C8" w14:textId="77777777" w:rsidR="004E503A" w:rsidRPr="00DE54AA" w:rsidRDefault="004E503A" w:rsidP="008607BC">
            <w:pPr>
              <w:pStyle w:val="TAL"/>
              <w:rPr>
                <w:lang w:eastAsia="zh-CN"/>
              </w:rPr>
            </w:pPr>
          </w:p>
        </w:tc>
        <w:tc>
          <w:tcPr>
            <w:tcW w:w="4660" w:type="dxa"/>
            <w:shd w:val="clear" w:color="auto" w:fill="auto"/>
          </w:tcPr>
          <w:p w14:paraId="194FAC58" w14:textId="77777777" w:rsidR="004E503A" w:rsidRPr="006506CA" w:rsidRDefault="004E503A" w:rsidP="008607BC">
            <w:pPr>
              <w:pStyle w:val="TAL"/>
              <w:rPr>
                <w:rFonts w:eastAsia="SimSun" w:cs="Arial"/>
                <w:szCs w:val="18"/>
                <w:lang w:eastAsia="zh-CN"/>
              </w:rPr>
            </w:pPr>
            <w:r w:rsidRPr="006506CA">
              <w:rPr>
                <w:rFonts w:eastAsia="SimSun" w:cs="Arial"/>
                <w:szCs w:val="18"/>
                <w:lang w:eastAsia="zh-CN"/>
              </w:rPr>
              <w:t>Projected Maximum packet size</w:t>
            </w:r>
          </w:p>
        </w:tc>
      </w:tr>
      <w:tr w:rsidR="00331566" w:rsidRPr="00DE54AA" w14:paraId="42D8BF48" w14:textId="77777777" w:rsidTr="00DA42DC">
        <w:trPr>
          <w:jc w:val="center"/>
        </w:trPr>
        <w:tc>
          <w:tcPr>
            <w:tcW w:w="2251" w:type="dxa"/>
            <w:vMerge/>
          </w:tcPr>
          <w:p w14:paraId="507F4D0F" w14:textId="77777777" w:rsidR="00331566" w:rsidRPr="00DE54AA" w:rsidRDefault="00331566" w:rsidP="00DA42DC">
            <w:pPr>
              <w:spacing w:after="0"/>
              <w:rPr>
                <w:lang w:eastAsia="zh-CN"/>
              </w:rPr>
            </w:pPr>
          </w:p>
        </w:tc>
        <w:tc>
          <w:tcPr>
            <w:tcW w:w="2410" w:type="dxa"/>
            <w:vMerge w:val="restart"/>
            <w:shd w:val="clear" w:color="auto" w:fill="auto"/>
          </w:tcPr>
          <w:p w14:paraId="3EBC23E6" w14:textId="77777777" w:rsidR="00331566" w:rsidRPr="00DE54AA" w:rsidRDefault="00331566" w:rsidP="008607BC">
            <w:pPr>
              <w:pStyle w:val="TAL"/>
              <w:rPr>
                <w:lang w:eastAsia="zh-CN"/>
              </w:rPr>
            </w:pPr>
            <w:r w:rsidRPr="00DE54AA">
              <w:rPr>
                <w:lang w:eastAsia="zh-CN"/>
              </w:rPr>
              <w:t>For each gNB in the slice</w:t>
            </w:r>
          </w:p>
        </w:tc>
        <w:tc>
          <w:tcPr>
            <w:tcW w:w="4660" w:type="dxa"/>
            <w:shd w:val="clear" w:color="auto" w:fill="auto"/>
          </w:tcPr>
          <w:p w14:paraId="52B9F42A" w14:textId="77777777" w:rsidR="00331566" w:rsidRPr="003B6D4C" w:rsidRDefault="00331566" w:rsidP="008607BC">
            <w:pPr>
              <w:pStyle w:val="TAL"/>
              <w:rPr>
                <w:rFonts w:cs="Arial"/>
                <w:szCs w:val="18"/>
                <w:lang w:eastAsia="zh-CN"/>
              </w:rPr>
            </w:pPr>
            <w:r w:rsidRPr="009E60DF">
              <w:rPr>
                <w:rFonts w:cs="Arial"/>
                <w:szCs w:val="18"/>
                <w:lang w:eastAsia="zh-CN"/>
              </w:rPr>
              <w:t>Projected Uplink UE throughput.</w:t>
            </w:r>
          </w:p>
        </w:tc>
      </w:tr>
      <w:tr w:rsidR="00331566" w:rsidRPr="00DE54AA" w14:paraId="0F8B55D9" w14:textId="77777777" w:rsidTr="00DA42DC">
        <w:trPr>
          <w:jc w:val="center"/>
        </w:trPr>
        <w:tc>
          <w:tcPr>
            <w:tcW w:w="2251" w:type="dxa"/>
            <w:vMerge/>
          </w:tcPr>
          <w:p w14:paraId="102F06B3" w14:textId="77777777" w:rsidR="00331566" w:rsidRPr="00DE54AA" w:rsidRDefault="00331566" w:rsidP="00DA42DC">
            <w:pPr>
              <w:spacing w:after="0"/>
              <w:rPr>
                <w:lang w:eastAsia="zh-CN"/>
              </w:rPr>
            </w:pPr>
          </w:p>
        </w:tc>
        <w:tc>
          <w:tcPr>
            <w:tcW w:w="2410" w:type="dxa"/>
            <w:vMerge/>
            <w:shd w:val="clear" w:color="auto" w:fill="auto"/>
          </w:tcPr>
          <w:p w14:paraId="7720B6D3" w14:textId="77777777" w:rsidR="00331566" w:rsidRPr="00DE54AA" w:rsidRDefault="00331566" w:rsidP="008607BC">
            <w:pPr>
              <w:pStyle w:val="TAL"/>
              <w:rPr>
                <w:lang w:eastAsia="zh-CN"/>
              </w:rPr>
            </w:pPr>
          </w:p>
        </w:tc>
        <w:tc>
          <w:tcPr>
            <w:tcW w:w="4660" w:type="dxa"/>
            <w:shd w:val="clear" w:color="auto" w:fill="auto"/>
          </w:tcPr>
          <w:p w14:paraId="3D12A687" w14:textId="77777777" w:rsidR="00331566" w:rsidRPr="003B6D4C" w:rsidRDefault="00331566" w:rsidP="008607BC">
            <w:pPr>
              <w:pStyle w:val="TAL"/>
              <w:rPr>
                <w:rFonts w:cs="Arial"/>
                <w:szCs w:val="18"/>
                <w:lang w:eastAsia="zh-CN"/>
              </w:rPr>
            </w:pPr>
            <w:r w:rsidRPr="009E60DF">
              <w:rPr>
                <w:rFonts w:cs="Arial"/>
                <w:szCs w:val="18"/>
                <w:lang w:eastAsia="zh-CN"/>
              </w:rPr>
              <w:t>Projected Downlink UE throughput</w:t>
            </w:r>
          </w:p>
        </w:tc>
      </w:tr>
      <w:tr w:rsidR="00331566" w:rsidRPr="00DE54AA" w14:paraId="39404B4D" w14:textId="77777777" w:rsidTr="00DA42DC">
        <w:trPr>
          <w:jc w:val="center"/>
        </w:trPr>
        <w:tc>
          <w:tcPr>
            <w:tcW w:w="2251" w:type="dxa"/>
            <w:vMerge/>
          </w:tcPr>
          <w:p w14:paraId="222F1BFF" w14:textId="77777777" w:rsidR="00331566" w:rsidRPr="00DE54AA" w:rsidRDefault="00331566" w:rsidP="00DA42DC">
            <w:pPr>
              <w:spacing w:after="0"/>
              <w:rPr>
                <w:lang w:eastAsia="zh-CN"/>
              </w:rPr>
            </w:pPr>
          </w:p>
        </w:tc>
        <w:tc>
          <w:tcPr>
            <w:tcW w:w="2410" w:type="dxa"/>
            <w:vMerge/>
            <w:shd w:val="clear" w:color="auto" w:fill="auto"/>
          </w:tcPr>
          <w:p w14:paraId="0451BD76" w14:textId="77777777" w:rsidR="00331566" w:rsidRPr="00DE54AA" w:rsidRDefault="00331566" w:rsidP="008607BC">
            <w:pPr>
              <w:pStyle w:val="TAL"/>
              <w:rPr>
                <w:lang w:eastAsia="zh-CN"/>
              </w:rPr>
            </w:pPr>
          </w:p>
        </w:tc>
        <w:tc>
          <w:tcPr>
            <w:tcW w:w="4660" w:type="dxa"/>
            <w:shd w:val="clear" w:color="auto" w:fill="auto"/>
          </w:tcPr>
          <w:p w14:paraId="4EDE17B5" w14:textId="014DE75A" w:rsidR="00331566" w:rsidRPr="009E60DF" w:rsidRDefault="00331566" w:rsidP="008607BC">
            <w:pPr>
              <w:pStyle w:val="TAL"/>
              <w:rPr>
                <w:rFonts w:cs="Arial"/>
                <w:szCs w:val="18"/>
                <w:lang w:eastAsia="zh-CN"/>
              </w:rPr>
            </w:pPr>
            <w:r w:rsidRPr="00DE54AA">
              <w:rPr>
                <w:lang w:eastAsia="zh-CN"/>
              </w:rPr>
              <w:t xml:space="preserve">Projected Number of </w:t>
            </w:r>
            <w:r>
              <w:rPr>
                <w:lang w:eastAsia="zh-CN"/>
              </w:rPr>
              <w:t>UE</w:t>
            </w:r>
          </w:p>
        </w:tc>
      </w:tr>
      <w:tr w:rsidR="004E503A" w:rsidRPr="00DE54AA" w14:paraId="61D974DF" w14:textId="77777777" w:rsidTr="00DA42DC">
        <w:trPr>
          <w:jc w:val="center"/>
        </w:trPr>
        <w:tc>
          <w:tcPr>
            <w:tcW w:w="2251" w:type="dxa"/>
            <w:vMerge/>
          </w:tcPr>
          <w:p w14:paraId="6F692046" w14:textId="77777777" w:rsidR="004E503A" w:rsidRPr="00DE54AA" w:rsidRDefault="004E503A" w:rsidP="00DA42DC">
            <w:pPr>
              <w:spacing w:after="0"/>
              <w:rPr>
                <w:lang w:eastAsia="zh-CN"/>
              </w:rPr>
            </w:pPr>
          </w:p>
        </w:tc>
        <w:tc>
          <w:tcPr>
            <w:tcW w:w="2410" w:type="dxa"/>
            <w:shd w:val="clear" w:color="auto" w:fill="auto"/>
          </w:tcPr>
          <w:p w14:paraId="2F081158" w14:textId="77777777" w:rsidR="004E503A" w:rsidRPr="00DE54AA" w:rsidRDefault="004E503A" w:rsidP="008607BC">
            <w:pPr>
              <w:pStyle w:val="TAL"/>
              <w:rPr>
                <w:lang w:eastAsia="zh-CN"/>
              </w:rPr>
            </w:pPr>
            <w:r w:rsidRPr="00DE54AA">
              <w:rPr>
                <w:lang w:eastAsia="zh-CN"/>
              </w:rPr>
              <w:t>For each SMF in the slice</w:t>
            </w:r>
          </w:p>
        </w:tc>
        <w:tc>
          <w:tcPr>
            <w:tcW w:w="4660" w:type="dxa"/>
            <w:shd w:val="clear" w:color="auto" w:fill="auto"/>
          </w:tcPr>
          <w:p w14:paraId="638E36CE" w14:textId="77777777" w:rsidR="004E503A" w:rsidRPr="003B6D4C" w:rsidRDefault="004E503A" w:rsidP="008607BC">
            <w:pPr>
              <w:pStyle w:val="TAL"/>
              <w:rPr>
                <w:rFonts w:cs="Arial"/>
                <w:szCs w:val="18"/>
                <w:lang w:eastAsia="zh-CN"/>
              </w:rPr>
            </w:pPr>
            <w:r w:rsidRPr="009E60DF">
              <w:rPr>
                <w:rFonts w:cs="Arial"/>
                <w:szCs w:val="18"/>
                <w:lang w:eastAsia="zh-CN"/>
              </w:rPr>
              <w:t>Projected Number of PDU session</w:t>
            </w:r>
          </w:p>
        </w:tc>
      </w:tr>
      <w:tr w:rsidR="004E503A" w:rsidRPr="00DE54AA" w14:paraId="47F6B6A4" w14:textId="77777777" w:rsidTr="00DA42DC">
        <w:trPr>
          <w:jc w:val="center"/>
        </w:trPr>
        <w:tc>
          <w:tcPr>
            <w:tcW w:w="2251" w:type="dxa"/>
            <w:vMerge/>
          </w:tcPr>
          <w:p w14:paraId="6E656866" w14:textId="77777777" w:rsidR="004E503A" w:rsidRPr="00DE54AA" w:rsidRDefault="004E503A" w:rsidP="00DA42DC">
            <w:pPr>
              <w:spacing w:after="0"/>
              <w:rPr>
                <w:lang w:eastAsia="zh-CN"/>
              </w:rPr>
            </w:pPr>
          </w:p>
        </w:tc>
        <w:tc>
          <w:tcPr>
            <w:tcW w:w="2410" w:type="dxa"/>
            <w:shd w:val="clear" w:color="auto" w:fill="auto"/>
          </w:tcPr>
          <w:p w14:paraId="436305A5" w14:textId="77777777" w:rsidR="004E503A" w:rsidRPr="00DE54AA" w:rsidRDefault="004E503A" w:rsidP="008607BC">
            <w:pPr>
              <w:pStyle w:val="TAL"/>
              <w:rPr>
                <w:lang w:eastAsia="zh-CN"/>
              </w:rPr>
            </w:pPr>
            <w:r w:rsidRPr="00DE54AA">
              <w:rPr>
                <w:lang w:eastAsia="zh-CN"/>
              </w:rPr>
              <w:t>For each AMF in the slice</w:t>
            </w:r>
          </w:p>
        </w:tc>
        <w:tc>
          <w:tcPr>
            <w:tcW w:w="4660" w:type="dxa"/>
            <w:shd w:val="clear" w:color="auto" w:fill="auto"/>
          </w:tcPr>
          <w:p w14:paraId="48DC56B2" w14:textId="77777777" w:rsidR="004E503A" w:rsidRPr="00DE54AA" w:rsidRDefault="004E503A" w:rsidP="008607BC">
            <w:pPr>
              <w:pStyle w:val="TAL"/>
              <w:rPr>
                <w:lang w:eastAsia="zh-CN"/>
              </w:rPr>
            </w:pPr>
            <w:r w:rsidRPr="00DE54AA">
              <w:rPr>
                <w:lang w:eastAsia="zh-CN"/>
              </w:rPr>
              <w:t>Projected Number of registered subscriptions</w:t>
            </w:r>
          </w:p>
        </w:tc>
      </w:tr>
    </w:tbl>
    <w:p w14:paraId="67639CCF" w14:textId="77777777" w:rsidR="00331566" w:rsidRDefault="00331566" w:rsidP="00331566"/>
    <w:p w14:paraId="1A706A15" w14:textId="7699050C" w:rsidR="00331566" w:rsidRPr="00DE54AA" w:rsidRDefault="00331566" w:rsidP="00331566">
      <w:pPr>
        <w:pStyle w:val="Heading4"/>
      </w:pPr>
      <w:bookmarkStart w:id="487" w:name="_Toc63427931"/>
      <w:r>
        <w:t>6.11</w:t>
      </w:r>
      <w:r w:rsidRPr="00DE54AA">
        <w:t>.1.</w:t>
      </w:r>
      <w:r>
        <w:t>4</w:t>
      </w:r>
      <w:r w:rsidRPr="00DE54AA">
        <w:tab/>
      </w:r>
      <w:r>
        <w:t>Evaluation</w:t>
      </w:r>
      <w:bookmarkEnd w:id="487"/>
    </w:p>
    <w:p w14:paraId="65A277E0" w14:textId="77777777" w:rsidR="00331566" w:rsidRDefault="00331566" w:rsidP="00331566">
      <w:pPr>
        <w:rPr>
          <w:lang w:eastAsia="zh-CN"/>
        </w:rPr>
      </w:pPr>
      <w:r>
        <w:rPr>
          <w:lang w:eastAsia="zh-CN"/>
        </w:rPr>
        <w:t>Based on the potential solutions, the required inputs are listed in clause 6.11.1.3.2</w:t>
      </w:r>
      <w:r>
        <w:rPr>
          <w:rFonts w:hint="eastAsia"/>
          <w:lang w:eastAsia="zh-CN"/>
        </w:rPr>
        <w:t>,</w:t>
      </w:r>
      <w:r>
        <w:rPr>
          <w:lang w:eastAsia="zh-CN"/>
        </w:rPr>
        <w:t xml:space="preserve"> where:</w:t>
      </w:r>
    </w:p>
    <w:p w14:paraId="24DDBAD2" w14:textId="77777777" w:rsidR="00331566" w:rsidRDefault="00331566" w:rsidP="00331566">
      <w:pPr>
        <w:pStyle w:val="B10"/>
        <w:rPr>
          <w:lang w:eastAsia="zh-CN"/>
        </w:rPr>
      </w:pPr>
      <w:r>
        <w:rPr>
          <w:lang w:eastAsia="zh-CN"/>
        </w:rPr>
        <w:t>-</w:t>
      </w:r>
      <w:r>
        <w:rPr>
          <w:lang w:eastAsia="zh-CN"/>
        </w:rPr>
        <w:tab/>
        <w:t>The p</w:t>
      </w:r>
      <w:r w:rsidRPr="00DE54AA">
        <w:rPr>
          <w:lang w:eastAsia="zh-CN"/>
        </w:rPr>
        <w:t>erformance measurement</w:t>
      </w:r>
      <w:r>
        <w:rPr>
          <w:lang w:eastAsia="zh-CN"/>
        </w:rPr>
        <w:t>s and KPIs are defined in TS 28.552 [8] and TS 28.554 [7].</w:t>
      </w:r>
    </w:p>
    <w:p w14:paraId="6954DA16" w14:textId="77777777" w:rsidR="00331566" w:rsidRDefault="00331566" w:rsidP="00331566">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p>
    <w:p w14:paraId="773F68FD" w14:textId="77777777" w:rsidR="00331566" w:rsidRDefault="00331566" w:rsidP="00331566">
      <w:pPr>
        <w:pStyle w:val="B10"/>
        <w:ind w:left="0" w:firstLine="0"/>
        <w:rPr>
          <w:lang w:eastAsia="zh-CN"/>
        </w:rPr>
      </w:pPr>
      <w:r>
        <w:t xml:space="preserve">With these analytics inputs which are already defined, the analytics output as described in </w:t>
      </w:r>
      <w:r w:rsidRPr="00DE54AA">
        <w:t>6.</w:t>
      </w:r>
      <w:r>
        <w:t>11</w:t>
      </w:r>
      <w:r w:rsidRPr="00DE54AA">
        <w:t>.</w:t>
      </w:r>
      <w:r>
        <w:t>1</w:t>
      </w:r>
      <w:r w:rsidRPr="00DE54AA">
        <w:t>.3.3</w:t>
      </w:r>
      <w:r>
        <w:t xml:space="preserve"> can be derived</w:t>
      </w:r>
    </w:p>
    <w:p w14:paraId="5EC99275" w14:textId="140E1ABA" w:rsidR="004E503A" w:rsidRPr="00DE54AA" w:rsidRDefault="00331566" w:rsidP="00331566">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p>
    <w:p w14:paraId="76048D62" w14:textId="77777777" w:rsidR="00DE4240" w:rsidRPr="00582E4F" w:rsidRDefault="00DE4240" w:rsidP="00DE4240">
      <w:pPr>
        <w:pStyle w:val="Heading2"/>
      </w:pPr>
      <w:bookmarkStart w:id="488" w:name="_Toc50630390"/>
      <w:bookmarkStart w:id="489" w:name="_Toc63427932"/>
      <w:r w:rsidRPr="00582E4F">
        <w:t>6.99</w:t>
      </w:r>
      <w:r w:rsidRPr="00582E4F">
        <w:tab/>
        <w:t>MDA management aspects</w:t>
      </w:r>
      <w:bookmarkEnd w:id="488"/>
      <w:bookmarkEnd w:id="489"/>
    </w:p>
    <w:p w14:paraId="483EFFD3" w14:textId="77777777" w:rsidR="00DE4240" w:rsidRPr="00582E4F" w:rsidRDefault="00DE4240" w:rsidP="00DE4240">
      <w:pPr>
        <w:pStyle w:val="Heading3"/>
      </w:pPr>
      <w:bookmarkStart w:id="490" w:name="_Toc50630391"/>
      <w:bookmarkStart w:id="491" w:name="_Toc63427933"/>
      <w:r w:rsidRPr="00582E4F">
        <w:t>6.99.1</w:t>
      </w:r>
      <w:r w:rsidRPr="00582E4F">
        <w:tab/>
        <w:t>ML model training for MDA</w:t>
      </w:r>
      <w:bookmarkEnd w:id="490"/>
      <w:bookmarkEnd w:id="491"/>
    </w:p>
    <w:p w14:paraId="5BF6D1DC" w14:textId="77777777" w:rsidR="00643BFB" w:rsidRPr="00DE54AA" w:rsidRDefault="00643BFB" w:rsidP="00643BFB">
      <w:pPr>
        <w:pStyle w:val="Heading4"/>
      </w:pPr>
      <w:bookmarkStart w:id="492" w:name="_Toc50630392"/>
      <w:bookmarkStart w:id="493" w:name="_Toc63427934"/>
      <w:bookmarkStart w:id="494" w:name="_Toc50630393"/>
      <w:r w:rsidRPr="00DE54AA">
        <w:t>6.99.1.1</w:t>
      </w:r>
      <w:r w:rsidRPr="00DE54AA">
        <w:tab/>
        <w:t>Use case</w:t>
      </w:r>
      <w:bookmarkEnd w:id="492"/>
      <w:bookmarkEnd w:id="493"/>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02CD325E"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w:t>
      </w:r>
      <w:r>
        <w:t xml:space="preserve">generate </w:t>
      </w:r>
      <w:r w:rsidRPr="00DE54AA">
        <w:t xml:space="preserve">the desired output </w:t>
      </w:r>
      <w:r>
        <w:t xml:space="preserve">as accurately as possible </w:t>
      </w:r>
      <w:r w:rsidRPr="00DE54AA">
        <w:t>by analysis of the training input. The MDAS producer provides an ML model training report 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1D674E6A"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r>
        <w:t>input</w:t>
      </w:r>
      <w:r w:rsidRPr="00DE54AA">
        <w:t xml:space="preserve"> data that </w:t>
      </w:r>
      <w:r>
        <w:t>were</w:t>
      </w:r>
      <w:r w:rsidRPr="00DE54AA">
        <w:t xml:space="preserve"> used to generate the validated </w:t>
      </w:r>
      <w:r>
        <w:t>report</w:t>
      </w:r>
      <w:r w:rsidRPr="00DE54AA">
        <w:t>.</w:t>
      </w:r>
      <w:r>
        <w:t xml:space="preserve"> </w:t>
      </w:r>
      <w:r>
        <w:rPr>
          <w:lang w:eastAsia="zh-CN"/>
        </w:rPr>
        <w:t>As a result of</w:t>
      </w:r>
      <w:r>
        <w:t xml:space="preserve"> validation, the consumer may also provide the training data and request the MDAS producer to train the ML model.</w:t>
      </w:r>
    </w:p>
    <w:p w14:paraId="6528B87B" w14:textId="77777777" w:rsidR="00FC6740" w:rsidRPr="00DE54AA" w:rsidRDefault="00FC6740" w:rsidP="00FC6740">
      <w:pPr>
        <w:pStyle w:val="Heading4"/>
      </w:pPr>
      <w:bookmarkStart w:id="495" w:name="_Toc63427935"/>
      <w:r w:rsidRPr="00DE54AA">
        <w:t>6.99.1.2</w:t>
      </w:r>
      <w:r w:rsidRPr="00DE54AA">
        <w:tab/>
        <w:t>Potential requirements</w:t>
      </w:r>
      <w:bookmarkEnd w:id="494"/>
      <w:bookmarkEnd w:id="495"/>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77777777" w:rsidR="00FC6740" w:rsidRDefault="00FC6740" w:rsidP="00FC6740">
      <w:pPr>
        <w:pStyle w:val="Heading4"/>
      </w:pPr>
      <w:bookmarkStart w:id="496" w:name="_Toc63427936"/>
      <w:r>
        <w:t>6</w:t>
      </w:r>
      <w:r w:rsidRPr="009E5383">
        <w:t>.</w:t>
      </w:r>
      <w:r>
        <w:t>99</w:t>
      </w:r>
      <w:r w:rsidRPr="009E5383">
        <w:t>.1.3</w:t>
      </w:r>
      <w:r w:rsidRPr="009E5383">
        <w:tab/>
        <w:t>Possible solutions</w:t>
      </w:r>
      <w:bookmarkEnd w:id="496"/>
    </w:p>
    <w:p w14:paraId="333A815F" w14:textId="77777777" w:rsidR="00FC6740" w:rsidRPr="00313A1F" w:rsidRDefault="00FC6740" w:rsidP="00FC6740">
      <w:pPr>
        <w:pStyle w:val="Heading5"/>
      </w:pPr>
      <w:bookmarkStart w:id="497" w:name="_Toc63427937"/>
      <w:r>
        <w:t>6</w:t>
      </w:r>
      <w:r w:rsidRPr="009E5383">
        <w:t>.</w:t>
      </w:r>
      <w:r>
        <w:t>99</w:t>
      </w:r>
      <w:r w:rsidRPr="009E5383">
        <w:t>.1.3</w:t>
      </w:r>
      <w:r>
        <w:t>.1</w:t>
      </w:r>
      <w:r>
        <w:tab/>
        <w:t>Solution description</w:t>
      </w:r>
      <w:bookmarkEnd w:id="497"/>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77777777" w:rsidR="00FC6740" w:rsidRDefault="00FC6740" w:rsidP="00FC6740">
      <w:pPr>
        <w:tabs>
          <w:tab w:val="left" w:pos="2340"/>
        </w:tabs>
        <w:rPr>
          <w:lang w:eastAsia="zh-CN"/>
        </w:rPr>
      </w:pPr>
      <w:r>
        <w:rPr>
          <w:lang w:eastAsia="zh-CN"/>
        </w:rPr>
        <w:t>For the ML model training with the training data, the training data (see subclause 6.99.1.3.2)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77777777" w:rsidR="00FC6740" w:rsidRDefault="00FC6740" w:rsidP="00FC6740">
      <w:pPr>
        <w:tabs>
          <w:tab w:val="left" w:pos="2340"/>
        </w:tabs>
        <w:rPr>
          <w:lang w:eastAsia="zh-CN"/>
        </w:rPr>
      </w:pPr>
      <w:r>
        <w:rPr>
          <w:lang w:eastAsia="zh-CN"/>
        </w:rPr>
        <w:t>For the ML model training with the validation data, the validation data (see subclause 6.99.1.3.2)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77777777"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6.99.1.3.3)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77777777" w:rsidR="00FC6740" w:rsidRDefault="00FC6740" w:rsidP="00FC6740">
      <w:pPr>
        <w:pStyle w:val="Heading5"/>
      </w:pPr>
      <w:bookmarkStart w:id="498" w:name="_Toc63427938"/>
      <w:r>
        <w:t>6</w:t>
      </w:r>
      <w:r w:rsidRPr="009E5383">
        <w:t>.</w:t>
      </w:r>
      <w:r>
        <w:t>99</w:t>
      </w:r>
      <w:r w:rsidRPr="009E5383">
        <w:t>.1.3</w:t>
      </w:r>
      <w:r>
        <w:t>.2</w:t>
      </w:r>
      <w:r>
        <w:tab/>
        <w:t>Data required for ML model training for MDA</w:t>
      </w:r>
      <w:bookmarkEnd w:id="498"/>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77777777" w:rsidR="00FC6740" w:rsidRDefault="00FC6740" w:rsidP="00FC6740">
      <w:pPr>
        <w:pStyle w:val="Heading5"/>
        <w:rPr>
          <w:lang w:eastAsia="zh-CN"/>
        </w:rPr>
      </w:pPr>
      <w:bookmarkStart w:id="499" w:name="_Toc63427939"/>
      <w:r>
        <w:t>6</w:t>
      </w:r>
      <w:r w:rsidRPr="009E5383">
        <w:t>.</w:t>
      </w:r>
      <w:r>
        <w:t>99</w:t>
      </w:r>
      <w:r w:rsidRPr="009E5383">
        <w:t>.1.3</w:t>
      </w:r>
      <w:r>
        <w:t>.3</w:t>
      </w:r>
      <w:r>
        <w:tab/>
        <w:t>ML model training report</w:t>
      </w:r>
      <w:bookmarkEnd w:id="499"/>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2EDA0323" w:rsidR="00FC6740" w:rsidRPr="00DE54AA" w:rsidRDefault="00FC6740" w:rsidP="00FC6740">
      <w:pPr>
        <w:pStyle w:val="Heading4"/>
      </w:pPr>
      <w:bookmarkStart w:id="500" w:name="_Toc63427940"/>
      <w:r w:rsidRPr="00DE54AA">
        <w:t>6.</w:t>
      </w:r>
      <w:r>
        <w:t>99</w:t>
      </w:r>
      <w:r w:rsidRPr="00DE54AA">
        <w:t>.1.</w:t>
      </w:r>
      <w:r>
        <w:t>4</w:t>
      </w:r>
      <w:r w:rsidRPr="00DE54AA">
        <w:tab/>
      </w:r>
      <w:r>
        <w:t>Evaluation</w:t>
      </w:r>
      <w:bookmarkEnd w:id="500"/>
    </w:p>
    <w:p w14:paraId="4E31EFCE" w14:textId="77777777" w:rsidR="00FC6740" w:rsidRDefault="00FC6740" w:rsidP="00FC6740">
      <w:r>
        <w:t xml:space="preserve">The solution described in clause </w:t>
      </w:r>
      <w:r w:rsidRPr="00DE54AA">
        <w:t>6.</w:t>
      </w:r>
      <w:r>
        <w:t>99</w:t>
      </w:r>
      <w:r w:rsidRPr="00DE54AA">
        <w:t>.1.3</w:t>
      </w:r>
      <w:r>
        <w:t xml:space="preserve"> requires the input s described in in clause </w:t>
      </w:r>
      <w:r w:rsidRPr="00DE54AA">
        <w:t>6.</w:t>
      </w:r>
      <w:r>
        <w:t>99</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18BE7DD4" w14:textId="77777777" w:rsidR="003F0095" w:rsidRPr="00DE54AA" w:rsidRDefault="003F0095" w:rsidP="003F0095">
      <w:pPr>
        <w:pStyle w:val="Heading3"/>
        <w:rPr>
          <w:lang w:eastAsia="zh-CN"/>
        </w:rPr>
      </w:pPr>
      <w:bookmarkStart w:id="501" w:name="_Toc50630394"/>
      <w:bookmarkStart w:id="502" w:name="_Toc63427941"/>
      <w:r w:rsidRPr="00DE54AA">
        <w:rPr>
          <w:lang w:eastAsia="zh-CN"/>
        </w:rPr>
        <w:t>6.99.2</w:t>
      </w:r>
      <w:r w:rsidRPr="00DE54AA">
        <w:rPr>
          <w:lang w:eastAsia="zh-CN"/>
        </w:rPr>
        <w:tab/>
        <w:t>Subscription to Management Data Analytics Reports</w:t>
      </w:r>
      <w:bookmarkEnd w:id="501"/>
      <w:bookmarkEnd w:id="502"/>
    </w:p>
    <w:p w14:paraId="1FBD6B06" w14:textId="77777777" w:rsidR="00382495" w:rsidRPr="00DE54AA" w:rsidRDefault="00382495" w:rsidP="00382495">
      <w:pPr>
        <w:pStyle w:val="Heading4"/>
      </w:pPr>
      <w:bookmarkStart w:id="503" w:name="_Toc50630395"/>
      <w:bookmarkStart w:id="504" w:name="_Toc63427942"/>
      <w:bookmarkStart w:id="505" w:name="_Toc50630396"/>
      <w:r w:rsidRPr="00DE54AA">
        <w:t>6.99.2.1</w:t>
      </w:r>
      <w:r w:rsidRPr="00DE54AA">
        <w:tab/>
        <w:t>Use case</w:t>
      </w:r>
      <w:bookmarkEnd w:id="503"/>
      <w:bookmarkEnd w:id="504"/>
    </w:p>
    <w:p w14:paraId="40BF7EA6" w14:textId="03D4B4B4" w:rsidR="00382495" w:rsidRPr="00DE54AA" w:rsidRDefault="00382495" w:rsidP="00382495">
      <w:r>
        <w:t xml:space="preserve">A </w:t>
      </w:r>
      <w:r w:rsidRPr="00DE54AA">
        <w:t xml:space="preserve">MDAS Producer may provide several management data analysis reports. Multiple </w:t>
      </w:r>
      <w:r>
        <w:t>consumers</w:t>
      </w:r>
      <w:r w:rsidRPr="00DE54AA">
        <w:t xml:space="preserve"> may wish to receive a selection of these reports.</w:t>
      </w:r>
    </w:p>
    <w:p w14:paraId="0D6A8C5C" w14:textId="188A0199" w:rsidR="00382495" w:rsidRPr="00DE54AA" w:rsidRDefault="00382495" w:rsidP="00382495">
      <w:r w:rsidRPr="00DE54AA">
        <w:t xml:space="preserve">The </w:t>
      </w:r>
      <w:r>
        <w:t>consumer</w:t>
      </w:r>
      <w:r w:rsidRPr="00DE54AA">
        <w:t xml:space="preserve"> submits a request to MDAS </w:t>
      </w:r>
      <w:r>
        <w:t xml:space="preserve">producer </w:t>
      </w:r>
      <w:r w:rsidRPr="00DE54AA">
        <w:t xml:space="preserve">to subscribe to </w:t>
      </w:r>
      <w:r>
        <w:t>the</w:t>
      </w:r>
      <w:r w:rsidRPr="00DE54AA">
        <w:t xml:space="preserve"> MDA report</w:t>
      </w:r>
      <w:r>
        <w:t>s</w:t>
      </w:r>
      <w:r w:rsidRPr="00DE54AA">
        <w:t xml:space="preserve">. This request may include a filter to specify </w:t>
      </w:r>
      <w:r>
        <w:t xml:space="preserve">the scope of </w:t>
      </w:r>
      <w:r w:rsidRPr="00DE54AA">
        <w:t>MDA report</w:t>
      </w:r>
      <w:r>
        <w:t xml:space="preserve">s to be subscribed (e.g., type </w:t>
      </w:r>
      <w:r>
        <w:rPr>
          <w:lang w:eastAsia="zh-CN"/>
        </w:rPr>
        <w:t>of analytics report such as</w:t>
      </w:r>
      <w:r>
        <w:t xml:space="preserve"> coverage issue analysis, resource utilization analysis, the managed objects to be analysed, etc.)</w:t>
      </w:r>
      <w:r w:rsidRPr="00DE54AA">
        <w:t xml:space="preserve">. </w:t>
      </w:r>
      <w:r>
        <w:t xml:space="preserve">The </w:t>
      </w:r>
      <w:r w:rsidRPr="00DE54AA">
        <w:t>MDA</w:t>
      </w:r>
      <w:r>
        <w:t>S producer</w:t>
      </w:r>
      <w:r w:rsidRPr="00DE54AA">
        <w:t xml:space="preserve"> activates the data collection if it is not already active.</w:t>
      </w:r>
      <w:r>
        <w:t xml:space="preserve"> In the subscription, the consumer may indicate the method that the MDA reports are to be reported, i.e., by streaming data reporting for by file reporting.</w:t>
      </w:r>
    </w:p>
    <w:p w14:paraId="4B976808" w14:textId="2942FD00" w:rsidR="00382495" w:rsidRPr="00DE54AA" w:rsidRDefault="00382495" w:rsidP="00382495">
      <w:r w:rsidRPr="00DE54AA">
        <w:t xml:space="preserve">For all reports, </w:t>
      </w:r>
      <w:r>
        <w:t xml:space="preserve">the </w:t>
      </w:r>
      <w:r w:rsidRPr="00DE54AA">
        <w:t>MDA</w:t>
      </w:r>
      <w:r>
        <w:t>S producer</w:t>
      </w:r>
      <w:r w:rsidRPr="00DE54AA">
        <w:t xml:space="preserve"> collects data, analyses the data, and generates </w:t>
      </w:r>
      <w:r>
        <w:t>the</w:t>
      </w:r>
      <w:r w:rsidRPr="00DE54AA">
        <w:t xml:space="preserve"> analy</w:t>
      </w:r>
      <w:r>
        <w:t>tics</w:t>
      </w:r>
      <w:r w:rsidRPr="00DE54AA">
        <w:t xml:space="preserve"> report.</w:t>
      </w:r>
    </w:p>
    <w:p w14:paraId="0A7EE71B" w14:textId="70593E5A" w:rsidR="00382495" w:rsidRPr="00DE54AA" w:rsidRDefault="00382495" w:rsidP="00382495">
      <w:r>
        <w:t xml:space="preserve">The </w:t>
      </w:r>
      <w:r w:rsidRPr="00DE54AA">
        <w:t>MDA</w:t>
      </w:r>
      <w:r>
        <w:t>S producer</w:t>
      </w:r>
      <w:r w:rsidRPr="00DE54AA">
        <w:t xml:space="preserve"> </w:t>
      </w:r>
      <w:r>
        <w:t>provides the MDA reports based on the reporting method designated in the subscription by the consumer</w:t>
      </w:r>
      <w:r w:rsidRPr="00DE54AA">
        <w:t>.</w:t>
      </w:r>
    </w:p>
    <w:p w14:paraId="4174B560" w14:textId="38D9C1B2" w:rsidR="00382495" w:rsidRPr="00DE54AA" w:rsidRDefault="00382495" w:rsidP="00382495">
      <w:r w:rsidRPr="00DE54AA">
        <w:t xml:space="preserve">The </w:t>
      </w:r>
      <w:r>
        <w:t>consumer</w:t>
      </w:r>
      <w:r w:rsidRPr="00DE54AA">
        <w:t xml:space="preserve"> may send a request to MDAS</w:t>
      </w:r>
      <w:r>
        <w:t xml:space="preserve"> producer</w:t>
      </w:r>
      <w:r w:rsidRPr="00DE54AA">
        <w:t xml:space="preserve"> to unsubscribe from </w:t>
      </w:r>
      <w:r>
        <w:t>the</w:t>
      </w:r>
      <w:r w:rsidRPr="00DE54AA">
        <w:t xml:space="preserve"> MDA report.</w:t>
      </w:r>
    </w:p>
    <w:p w14:paraId="244F3AF8" w14:textId="77777777" w:rsidR="003F0095" w:rsidRPr="00DE54AA" w:rsidRDefault="003F0095" w:rsidP="003F0095">
      <w:pPr>
        <w:pStyle w:val="Heading4"/>
      </w:pPr>
      <w:bookmarkStart w:id="506" w:name="_Toc63427943"/>
      <w:r w:rsidRPr="00DE54AA">
        <w:t>6.99.</w:t>
      </w:r>
      <w:r w:rsidR="00873019" w:rsidRPr="00DE54AA">
        <w:t>2</w:t>
      </w:r>
      <w:r w:rsidRPr="00DE54AA">
        <w:t>.2</w:t>
      </w:r>
      <w:r w:rsidRPr="00DE54AA">
        <w:tab/>
        <w:t>Potential requirements</w:t>
      </w:r>
      <w:bookmarkEnd w:id="505"/>
      <w:bookmarkEnd w:id="506"/>
    </w:p>
    <w:p w14:paraId="0E96114A" w14:textId="77777777" w:rsidR="003F0095" w:rsidRPr="00DE54AA" w:rsidRDefault="003F0095" w:rsidP="003F0095">
      <w:pPr>
        <w:rPr>
          <w:lang w:eastAsia="zh-CN"/>
        </w:rPr>
      </w:pPr>
      <w:r w:rsidRPr="00DE54AA">
        <w:rPr>
          <w:b/>
          <w:lang w:eastAsia="zh-CN"/>
        </w:rPr>
        <w:t>REQ-MDA_SUB-1</w:t>
      </w:r>
      <w:r w:rsidRPr="00DE54AA">
        <w:rPr>
          <w:lang w:eastAsia="zh-CN"/>
        </w:rPr>
        <w:tab/>
      </w:r>
      <w:r w:rsidRPr="00DE54AA">
        <w:rPr>
          <w:lang w:eastAsia="zh-CN"/>
        </w:rPr>
        <w:tab/>
        <w:t>The MDAS producer should have a capability to allow an MDAS consumer to subscribe to an analytics report. The subscription request should optionally allow the MDAS consumer to filter the scope of data in the analytics report.</w:t>
      </w:r>
    </w:p>
    <w:p w14:paraId="2E220B84" w14:textId="77777777" w:rsidR="003F0095" w:rsidRPr="00DE54AA" w:rsidRDefault="003F0095" w:rsidP="003F0095">
      <w:pPr>
        <w:rPr>
          <w:lang w:eastAsia="zh-CN"/>
        </w:rPr>
      </w:pPr>
      <w:r w:rsidRPr="00DE54AA">
        <w:rPr>
          <w:b/>
          <w:lang w:eastAsia="zh-CN"/>
        </w:rPr>
        <w:t>REQ-MDA_SUB-2</w:t>
      </w:r>
      <w:r w:rsidRPr="00DE54AA">
        <w:rPr>
          <w:lang w:eastAsia="zh-CN"/>
        </w:rPr>
        <w:tab/>
      </w:r>
      <w:r w:rsidRPr="00DE54AA">
        <w:rPr>
          <w:lang w:eastAsia="zh-CN"/>
        </w:rPr>
        <w:tab/>
        <w:t>The MDAS producer should have a capability to provide the analytics report to subscribed consumers.</w:t>
      </w:r>
    </w:p>
    <w:p w14:paraId="6B20934E" w14:textId="77777777" w:rsidR="003F0095" w:rsidRPr="00DE54AA" w:rsidRDefault="003F0095" w:rsidP="003F0095">
      <w:pPr>
        <w:rPr>
          <w:lang w:eastAsia="zh-CN"/>
        </w:rPr>
      </w:pPr>
      <w:r w:rsidRPr="00DE54AA">
        <w:rPr>
          <w:b/>
          <w:lang w:eastAsia="zh-CN"/>
        </w:rPr>
        <w:t>REQ-MDA_SUB-3</w:t>
      </w:r>
      <w:r w:rsidRPr="00DE54AA">
        <w:rPr>
          <w:lang w:eastAsia="zh-CN"/>
        </w:rPr>
        <w:tab/>
      </w:r>
      <w:r w:rsidRPr="00DE54AA">
        <w:rPr>
          <w:lang w:eastAsia="zh-CN"/>
        </w:rPr>
        <w:tab/>
        <w:t>The MDAS producer should have a capability to allow an MDAS consumer to unsubscribe to an analytics report.</w:t>
      </w:r>
    </w:p>
    <w:p w14:paraId="0CEAFE0A" w14:textId="77777777" w:rsidR="00382495" w:rsidRDefault="00382495" w:rsidP="00382495">
      <w:pPr>
        <w:pStyle w:val="Heading4"/>
      </w:pPr>
      <w:bookmarkStart w:id="507" w:name="_Toc50630397"/>
      <w:bookmarkStart w:id="508" w:name="_Toc63427944"/>
      <w:r w:rsidRPr="00DE54AA">
        <w:t>6.99.2.3</w:t>
      </w:r>
      <w:r w:rsidRPr="00DE54AA">
        <w:tab/>
        <w:t>Possible solutions</w:t>
      </w:r>
      <w:bookmarkEnd w:id="507"/>
      <w:bookmarkEnd w:id="508"/>
    </w:p>
    <w:p w14:paraId="2E207B82" w14:textId="77777777" w:rsidR="00382495" w:rsidRDefault="00382495" w:rsidP="00382495">
      <w:r>
        <w:t>The MDAS consumer sends the MDAReportSubscription request to MDAS producer, with the following information included:</w:t>
      </w:r>
    </w:p>
    <w:p w14:paraId="2F2EF4B5" w14:textId="77777777" w:rsidR="00382495" w:rsidRDefault="00382495" w:rsidP="00382495">
      <w:pPr>
        <w:pStyle w:val="B10"/>
      </w:pPr>
      <w:r w:rsidRPr="00DE54AA">
        <w:rPr>
          <w:lang w:eastAsia="zh-CN"/>
        </w:rPr>
        <w:t>-</w:t>
      </w:r>
      <w:r w:rsidRPr="00DE54AA">
        <w:rPr>
          <w:lang w:eastAsia="zh-CN"/>
        </w:rPr>
        <w:tab/>
      </w:r>
      <w:r>
        <w:rPr>
          <w:lang w:eastAsia="zh-CN"/>
        </w:rPr>
        <w:t>identifier of the subscription</w:t>
      </w:r>
      <w:r w:rsidRPr="00DE54AA">
        <w:rPr>
          <w:lang w:eastAsia="zh-CN"/>
        </w:rPr>
        <w:t>;</w:t>
      </w:r>
    </w:p>
    <w:p w14:paraId="376E8C5C" w14:textId="77777777" w:rsidR="00382495" w:rsidRDefault="00382495" w:rsidP="00382495">
      <w:pPr>
        <w:pStyle w:val="B10"/>
        <w:rPr>
          <w:lang w:eastAsia="zh-CN"/>
        </w:rPr>
      </w:pPr>
      <w:r w:rsidRPr="00DE54AA">
        <w:rPr>
          <w:lang w:eastAsia="zh-CN"/>
        </w:rPr>
        <w:t>-</w:t>
      </w:r>
      <w:r w:rsidRPr="00DE54AA">
        <w:rPr>
          <w:lang w:eastAsia="zh-CN"/>
        </w:rPr>
        <w:tab/>
      </w:r>
      <w:r>
        <w:rPr>
          <w:lang w:eastAsia="zh-CN"/>
        </w:rPr>
        <w:t>reporting method, i.e., file reporting or streaming data reporting</w:t>
      </w:r>
      <w:r w:rsidRPr="00DE54AA">
        <w:rPr>
          <w:lang w:eastAsia="zh-CN"/>
        </w:rPr>
        <w:t>;</w:t>
      </w:r>
    </w:p>
    <w:p w14:paraId="270B7FA3" w14:textId="77777777" w:rsidR="00382495" w:rsidRDefault="00382495" w:rsidP="00382495">
      <w:pPr>
        <w:pStyle w:val="B10"/>
        <w:rPr>
          <w:lang w:eastAsia="zh-CN"/>
        </w:rPr>
      </w:pPr>
      <w:r>
        <w:rPr>
          <w:lang w:eastAsia="zh-CN"/>
        </w:rPr>
        <w:t>-</w:t>
      </w:r>
      <w:r>
        <w:rPr>
          <w:lang w:eastAsia="zh-CN"/>
        </w:rPr>
        <w:tab/>
        <w:t>streaming target if the reporting method is designated to streaming data reporting;</w:t>
      </w:r>
    </w:p>
    <w:p w14:paraId="7F2C5E5D" w14:textId="77777777" w:rsidR="00382495" w:rsidRPr="00DE54AA" w:rsidRDefault="00382495" w:rsidP="00382495">
      <w:pPr>
        <w:pStyle w:val="B10"/>
        <w:rPr>
          <w:lang w:eastAsia="zh-CN"/>
        </w:rPr>
      </w:pPr>
      <w:r>
        <w:rPr>
          <w:lang w:eastAsia="zh-CN"/>
        </w:rPr>
        <w:t>-</w:t>
      </w:r>
      <w:r>
        <w:rPr>
          <w:lang w:eastAsia="zh-CN"/>
        </w:rPr>
        <w:tab/>
        <w:t>file information (e.g., file location, ready time, expiration time, size, compression and format) if the reporting method is designated to file reporting;</w:t>
      </w:r>
    </w:p>
    <w:p w14:paraId="642D00EE" w14:textId="77777777" w:rsidR="00382495" w:rsidRDefault="00382495" w:rsidP="00382495">
      <w:pPr>
        <w:pStyle w:val="B10"/>
        <w:rPr>
          <w:lang w:eastAsia="zh-CN"/>
        </w:rPr>
      </w:pPr>
      <w:r w:rsidRPr="00DE54AA">
        <w:rPr>
          <w:lang w:eastAsia="zh-CN"/>
        </w:rPr>
        <w:t>-</w:t>
      </w:r>
      <w:r w:rsidRPr="00DE54AA">
        <w:rPr>
          <w:lang w:eastAsia="zh-CN"/>
        </w:rPr>
        <w:tab/>
      </w:r>
      <w:r>
        <w:rPr>
          <w:lang w:eastAsia="zh-CN"/>
        </w:rPr>
        <w:t>filter for the scope of the MDA report (e.g., type of analytics report, managed objects to be analysed, etc.)</w:t>
      </w:r>
    </w:p>
    <w:p w14:paraId="2D89A113" w14:textId="77777777" w:rsidR="00382495" w:rsidRDefault="00382495" w:rsidP="00382495">
      <w:pPr>
        <w:pStyle w:val="B10"/>
        <w:ind w:left="0" w:firstLine="0"/>
      </w:pPr>
      <w:r>
        <w:rPr>
          <w:lang w:eastAsia="zh-CN"/>
        </w:rPr>
        <w:t xml:space="preserve">The </w:t>
      </w:r>
      <w:r>
        <w:t>MDAReportSubscription may be modelled as an IOC and managed via provisioning related operations (such as CreateMOI, ModifyMOI, DeleteMOI).</w:t>
      </w:r>
    </w:p>
    <w:p w14:paraId="13F51DFD" w14:textId="77777777" w:rsidR="00382495" w:rsidRDefault="00382495" w:rsidP="00382495">
      <w:pPr>
        <w:pStyle w:val="B10"/>
        <w:ind w:left="0" w:firstLine="0"/>
      </w:pPr>
      <w:r>
        <w:t>The MDAS producers provides a response indicating the status of the request.</w:t>
      </w:r>
    </w:p>
    <w:p w14:paraId="432846F7" w14:textId="06A388A5" w:rsidR="00382495" w:rsidRDefault="00382495" w:rsidP="00382495">
      <w:r>
        <w:t>For the MDA report subscription designating the reporting method of file reporting, the possible solution in connection with file reporting service defined in TS 32.532 [</w:t>
      </w:r>
      <w:r w:rsidR="00E30F54">
        <w:t>28</w:t>
      </w:r>
      <w:r>
        <w:t xml:space="preserve">] is shown in </w:t>
      </w:r>
      <w:r w:rsidRPr="00DE54AA">
        <w:t>Figure 6.99.2.3-1.</w:t>
      </w:r>
      <w:r w:rsidRPr="00DE54AA" w:rsidDel="00424A24">
        <w:t xml:space="preserve"> </w:t>
      </w:r>
    </w:p>
    <w:p w14:paraId="7B375A41" w14:textId="77777777" w:rsidR="00382495" w:rsidRPr="00DE54AA" w:rsidRDefault="00382495" w:rsidP="00382495">
      <w:pPr>
        <w:jc w:val="center"/>
      </w:pPr>
      <w:r>
        <w:object w:dxaOrig="5389" w:dyaOrig="5088" w14:anchorId="26D274A0">
          <v:shape id="_x0000_i1028" type="#_x0000_t75" style="width:269.6pt;height:254.8pt" o:ole="">
            <v:imagedata r:id="rId26" o:title=""/>
          </v:shape>
          <o:OLEObject Type="Embed" ProgID="Visio.Drawing.15" ShapeID="_x0000_i1028" DrawAspect="Content" ObjectID="_1674040806" r:id="rId27"/>
        </w:object>
      </w:r>
    </w:p>
    <w:p w14:paraId="158E585E" w14:textId="551D03E0" w:rsidR="00382495" w:rsidRDefault="00382495" w:rsidP="00382495">
      <w:pPr>
        <w:pStyle w:val="TF"/>
        <w:rPr>
          <w:lang w:eastAsia="ja-JP"/>
        </w:rPr>
      </w:pPr>
      <w:r w:rsidRPr="00DE54AA">
        <w:rPr>
          <w:lang w:eastAsia="ja-JP"/>
        </w:rPr>
        <w:t xml:space="preserve">Figure 6.99.2.3-1: </w:t>
      </w:r>
      <w:r>
        <w:rPr>
          <w:lang w:eastAsia="ja-JP"/>
        </w:rPr>
        <w:t>MDA report subscription and MDA report file reporting</w:t>
      </w:r>
    </w:p>
    <w:p w14:paraId="10E0BF3B" w14:textId="61781048" w:rsidR="00382495" w:rsidRDefault="00382495" w:rsidP="00382495">
      <w:r>
        <w:t>For the MDA report subscription designating the reporting method of streaming data reporting, the possible solution</w:t>
      </w:r>
      <w:r w:rsidRPr="008F4F7B">
        <w:t xml:space="preserve"> </w:t>
      </w:r>
      <w:r>
        <w:t>in connection with streaming data reporting service defined in TS 32.532 [</w:t>
      </w:r>
      <w:r w:rsidR="00E30F54">
        <w:t>28</w:t>
      </w:r>
      <w:r>
        <w:t xml:space="preserve">] is shown in </w:t>
      </w:r>
      <w:r w:rsidRPr="00DE54AA">
        <w:t>Figure 6.99.2.3-</w:t>
      </w:r>
      <w:r>
        <w:t>2</w:t>
      </w:r>
      <w:r w:rsidRPr="00DE54AA">
        <w:t>.</w:t>
      </w:r>
      <w:r w:rsidRPr="00DE54AA" w:rsidDel="00424A24">
        <w:t xml:space="preserve"> </w:t>
      </w:r>
    </w:p>
    <w:p w14:paraId="1914ECF0" w14:textId="77777777" w:rsidR="00382495" w:rsidRDefault="00382495" w:rsidP="00382495">
      <w:pPr>
        <w:jc w:val="center"/>
      </w:pPr>
      <w:r>
        <w:object w:dxaOrig="8557" w:dyaOrig="6732" w14:anchorId="72D0E72D">
          <v:shape id="_x0000_i1029" type="#_x0000_t75" style="width:428pt;height:336.8pt" o:ole="">
            <v:imagedata r:id="rId28" o:title=""/>
          </v:shape>
          <o:OLEObject Type="Embed" ProgID="Visio.Drawing.15" ShapeID="_x0000_i1029" DrawAspect="Content" ObjectID="_1674040807" r:id="rId29"/>
        </w:object>
      </w:r>
    </w:p>
    <w:p w14:paraId="52D276FF" w14:textId="77777777" w:rsidR="00382495" w:rsidRDefault="00382495" w:rsidP="00382495">
      <w:pPr>
        <w:pStyle w:val="TF"/>
        <w:rPr>
          <w:lang w:eastAsia="ja-JP"/>
        </w:rPr>
      </w:pPr>
      <w:r w:rsidRPr="00DE54AA">
        <w:rPr>
          <w:lang w:eastAsia="ja-JP"/>
        </w:rPr>
        <w:t>Figure 6.99.2.3-</w:t>
      </w:r>
      <w:r>
        <w:rPr>
          <w:lang w:eastAsia="ja-JP"/>
        </w:rPr>
        <w:t>2</w:t>
      </w:r>
      <w:r w:rsidRPr="00DE54AA">
        <w:rPr>
          <w:lang w:eastAsia="ja-JP"/>
        </w:rPr>
        <w:t xml:space="preserve">: </w:t>
      </w:r>
      <w:r>
        <w:rPr>
          <w:lang w:eastAsia="ja-JP"/>
        </w:rPr>
        <w:t>MDA report subscription and MDA report streaming</w:t>
      </w:r>
    </w:p>
    <w:p w14:paraId="6F2BFD3C" w14:textId="77777777" w:rsidR="00382495" w:rsidRPr="00DE54AA" w:rsidRDefault="00382495" w:rsidP="00382495">
      <w:pPr>
        <w:pStyle w:val="Heading4"/>
      </w:pPr>
      <w:bookmarkStart w:id="509" w:name="_Toc63427945"/>
      <w:r w:rsidRPr="00DE54AA">
        <w:t>6.</w:t>
      </w:r>
      <w:r>
        <w:t>99</w:t>
      </w:r>
      <w:r w:rsidRPr="00DE54AA">
        <w:t>.</w:t>
      </w:r>
      <w:r>
        <w:t>2</w:t>
      </w:r>
      <w:r w:rsidRPr="00DE54AA">
        <w:t>.</w:t>
      </w:r>
      <w:r>
        <w:t>4</w:t>
      </w:r>
      <w:r w:rsidRPr="00DE54AA">
        <w:tab/>
      </w:r>
      <w:r>
        <w:t>Evaluation</w:t>
      </w:r>
      <w:bookmarkEnd w:id="509"/>
    </w:p>
    <w:p w14:paraId="059ED685" w14:textId="4A971236" w:rsidR="00382495" w:rsidRDefault="00382495" w:rsidP="00382495">
      <w:r>
        <w:t xml:space="preserve">The solution described in clause </w:t>
      </w:r>
      <w:r w:rsidRPr="00DE54AA">
        <w:t>6.</w:t>
      </w:r>
      <w:r>
        <w:t>99</w:t>
      </w:r>
      <w:r w:rsidRPr="00DE54AA">
        <w:t>.</w:t>
      </w:r>
      <w:r>
        <w:t>2</w:t>
      </w:r>
      <w:r w:rsidRPr="00DE54AA">
        <w:t>.3</w:t>
      </w:r>
      <w:r>
        <w:t xml:space="preserve"> reuses the </w:t>
      </w:r>
      <w:r>
        <w:rPr>
          <w:lang w:eastAsia="zh-CN"/>
        </w:rPr>
        <w:t xml:space="preserve">generic </w:t>
      </w:r>
      <w:r>
        <w:rPr>
          <w:lang w:eastAsia="de-DE"/>
        </w:rPr>
        <w:t>streaming data reporting service and file reporting service defined in TS 28.532 [</w:t>
      </w:r>
      <w:r w:rsidR="00E30F54">
        <w:rPr>
          <w:lang w:eastAsia="de-DE"/>
        </w:rPr>
        <w:t>28</w:t>
      </w:r>
      <w:r>
        <w:rPr>
          <w:lang w:eastAsia="de-DE"/>
        </w:rPr>
        <w:t>] for MDA data reporting, and requires to a mechanism for MDA report subscription that can be defined in the normative work.</w:t>
      </w:r>
    </w:p>
    <w:p w14:paraId="70FEA6F0" w14:textId="4AD565B3" w:rsidR="003F0095" w:rsidRPr="00DE54AA" w:rsidRDefault="00382495" w:rsidP="00382495">
      <w:r>
        <w:t>Therefore, this solution</w:t>
      </w:r>
      <w:r w:rsidRPr="001A0749">
        <w:t xml:space="preserve"> </w:t>
      </w:r>
      <w:r>
        <w:t>is a feasible candidate for MDA report subscription and reporting.</w:t>
      </w:r>
    </w:p>
    <w:p w14:paraId="2873ABE7" w14:textId="6D3B93B1" w:rsidR="00824252" w:rsidRPr="00DE54AA" w:rsidRDefault="00824252" w:rsidP="00824252">
      <w:pPr>
        <w:pStyle w:val="Heading3"/>
        <w:rPr>
          <w:lang w:eastAsia="zh-CN"/>
        </w:rPr>
      </w:pPr>
      <w:bookmarkStart w:id="510" w:name="_Toc50630398"/>
      <w:bookmarkStart w:id="511" w:name="_Toc63427946"/>
      <w:bookmarkStart w:id="512" w:name="_Toc50630400"/>
      <w:r w:rsidRPr="00DE54AA">
        <w:rPr>
          <w:lang w:eastAsia="zh-CN"/>
        </w:rPr>
        <w:t>6.99.3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510"/>
      <w:bookmarkEnd w:id="511"/>
    </w:p>
    <w:p w14:paraId="78967F3A" w14:textId="77777777" w:rsidR="00824252" w:rsidRPr="00DE54AA" w:rsidRDefault="00824252" w:rsidP="00824252">
      <w:pPr>
        <w:pStyle w:val="Heading4"/>
      </w:pPr>
      <w:bookmarkStart w:id="513" w:name="_Toc50630399"/>
      <w:bookmarkStart w:id="514" w:name="_Toc63427947"/>
      <w:r w:rsidRPr="00DE54AA">
        <w:t>6.99.3.1</w:t>
      </w:r>
      <w:r w:rsidRPr="00DE54AA">
        <w:tab/>
        <w:t>Use case</w:t>
      </w:r>
      <w:bookmarkEnd w:id="513"/>
      <w:bookmarkEnd w:id="514"/>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r w:rsidR="00F40B92">
        <w:t>r</w:t>
      </w:r>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r w:rsidR="00F40B92">
        <w:t>.</w:t>
      </w:r>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77777777" w:rsidR="007D689A" w:rsidRPr="00DE54AA" w:rsidRDefault="007D689A" w:rsidP="007D689A">
      <w:pPr>
        <w:pStyle w:val="Heading4"/>
      </w:pPr>
      <w:bookmarkStart w:id="515" w:name="_Toc63427948"/>
      <w:r w:rsidRPr="00DE54AA">
        <w:t>6.99.3.2</w:t>
      </w:r>
      <w:r w:rsidRPr="00DE54AA">
        <w:tab/>
        <w:t>Potential requirements</w:t>
      </w:r>
      <w:bookmarkEnd w:id="512"/>
      <w:bookmarkEnd w:id="515"/>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77777777" w:rsidR="007D689A" w:rsidRPr="00DE54AA" w:rsidRDefault="007D689A" w:rsidP="007D689A">
      <w:pPr>
        <w:pStyle w:val="Heading4"/>
      </w:pPr>
      <w:bookmarkStart w:id="516" w:name="_Toc50630401"/>
      <w:bookmarkStart w:id="517" w:name="_Toc63427949"/>
      <w:r w:rsidRPr="00DE54AA">
        <w:t>6.99.3.3</w:t>
      </w:r>
      <w:r w:rsidRPr="00DE54AA">
        <w:tab/>
        <w:t>Possible solutions</w:t>
      </w:r>
      <w:bookmarkEnd w:id="516"/>
      <w:bookmarkEnd w:id="517"/>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824252">
      <w:pPr>
        <w:ind w:left="720"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77777777" w:rsidR="00824252" w:rsidRPr="00DE54AA" w:rsidRDefault="00824252" w:rsidP="00824252">
      <w:pPr>
        <w:pStyle w:val="Heading4"/>
      </w:pPr>
      <w:bookmarkStart w:id="518" w:name="_Toc63427950"/>
      <w:r w:rsidRPr="00DE54AA">
        <w:t>6.</w:t>
      </w:r>
      <w:r>
        <w:t>99</w:t>
      </w:r>
      <w:r w:rsidRPr="00DE54AA">
        <w:t>.</w:t>
      </w:r>
      <w:r>
        <w:t>3</w:t>
      </w:r>
      <w:r w:rsidRPr="00DE54AA">
        <w:t>.</w:t>
      </w:r>
      <w:r>
        <w:t>4</w:t>
      </w:r>
      <w:r w:rsidRPr="00DE54AA">
        <w:tab/>
      </w:r>
      <w:r>
        <w:t>Evaluation</w:t>
      </w:r>
      <w:bookmarkEnd w:id="518"/>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77777777" w:rsidR="00421FF3" w:rsidRPr="00DE54AA" w:rsidRDefault="00421FF3" w:rsidP="006506CA">
      <w:pPr>
        <w:pStyle w:val="Heading3"/>
      </w:pPr>
      <w:bookmarkStart w:id="519" w:name="_Toc50630402"/>
      <w:bookmarkStart w:id="520" w:name="_Toc63427951"/>
      <w:r w:rsidRPr="00DE54AA">
        <w:t>6.99.4</w:t>
      </w:r>
      <w:r w:rsidRPr="00DE54AA">
        <w:tab/>
        <w:t>Confidence indicator in analysis results</w:t>
      </w:r>
      <w:bookmarkEnd w:id="519"/>
      <w:bookmarkEnd w:id="520"/>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8CED886" w14:textId="77777777" w:rsidR="00421FF3" w:rsidRPr="00DE54AA" w:rsidRDefault="00421FF3" w:rsidP="008607BC">
      <w:pPr>
        <w:pStyle w:val="NO"/>
        <w:rPr>
          <w:lang w:eastAsia="zh-CN"/>
        </w:rPr>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22555F67" w14:textId="77777777" w:rsidR="003F0095" w:rsidRPr="00DE54AA" w:rsidRDefault="003F0095" w:rsidP="003F0095"/>
    <w:p w14:paraId="4039BA46" w14:textId="77777777" w:rsidR="005C1E6C" w:rsidRPr="00DE54AA" w:rsidRDefault="005C1E6C" w:rsidP="005C1E6C">
      <w:pPr>
        <w:pStyle w:val="Heading1"/>
      </w:pPr>
      <w:bookmarkStart w:id="521" w:name="_Toc50630403"/>
      <w:bookmarkStart w:id="522" w:name="_Toc63427952"/>
      <w:r w:rsidRPr="00DE54AA">
        <w:t>7</w:t>
      </w:r>
      <w:r w:rsidRPr="00DE54AA">
        <w:tab/>
        <w:t>Conclusions and recommendations</w:t>
      </w:r>
      <w:bookmarkEnd w:id="521"/>
      <w:bookmarkEnd w:id="522"/>
    </w:p>
    <w:p w14:paraId="01ABF0B1" w14:textId="77777777" w:rsidR="002675F0" w:rsidRPr="00DE54AA" w:rsidRDefault="002675F0" w:rsidP="002675F0"/>
    <w:p w14:paraId="3C3D60EF" w14:textId="492F8C58" w:rsidR="00080512" w:rsidRPr="00DE54AA" w:rsidRDefault="00080512">
      <w:pPr>
        <w:pStyle w:val="Heading8"/>
      </w:pPr>
      <w:r w:rsidRPr="00DE54AA">
        <w:br w:type="page"/>
      </w:r>
      <w:bookmarkStart w:id="523" w:name="_Toc50630404"/>
      <w:r w:rsidRPr="00DE54AA">
        <w:t xml:space="preserve">Annex </w:t>
      </w:r>
      <w:r w:rsidR="00A80892">
        <w:t>A</w:t>
      </w:r>
      <w:r w:rsidRPr="00DE54AA">
        <w:t xml:space="preserve"> (informative):</w:t>
      </w:r>
      <w:r w:rsidRPr="00DE54AA">
        <w:br/>
        <w:t>Change history</w:t>
      </w:r>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524" w:name="historyclause"/>
            <w:bookmarkEnd w:id="524"/>
            <w:r w:rsidRPr="00DE54AA">
              <w:rPr>
                <w:b/>
              </w:rPr>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525"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525"/>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77777777" w:rsidR="009B5CCB" w:rsidRPr="00DE54AA" w:rsidRDefault="00537902" w:rsidP="00147A9B">
            <w:pPr>
              <w:pStyle w:val="TAL"/>
              <w:rPr>
                <w:sz w:val="16"/>
                <w:szCs w:val="16"/>
              </w:rPr>
            </w:pPr>
            <w:r w:rsidRPr="00DE54AA">
              <w:rPr>
                <w:sz w:val="16"/>
                <w:szCs w:val="16"/>
              </w:rPr>
              <w:t>pCR Rel 17 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F2C6E" w:rsidRPr="00DE54AA" w14:paraId="42DEEAD4" w14:textId="77777777" w:rsidTr="00383549">
        <w:tc>
          <w:tcPr>
            <w:tcW w:w="800" w:type="dxa"/>
            <w:shd w:val="solid" w:color="FFFFFF" w:fill="auto"/>
          </w:tcPr>
          <w:p w14:paraId="0A170B74" w14:textId="72747895" w:rsidR="00CF2C6E" w:rsidRPr="00DE54AA" w:rsidRDefault="00CF2C6E" w:rsidP="00CF2C6E">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11F1717" w14:textId="4C95CBED" w:rsidR="00CF2C6E" w:rsidRPr="00DE54AA" w:rsidRDefault="00CF2C6E" w:rsidP="00CF2C6E">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C59ECE" w14:textId="1F909017" w:rsidR="00CF2C6E" w:rsidRPr="00337AE2" w:rsidRDefault="00CF2C6E" w:rsidP="00CF2C6E">
            <w:pPr>
              <w:pStyle w:val="TAC"/>
              <w:rPr>
                <w:sz w:val="16"/>
                <w:szCs w:val="16"/>
              </w:rPr>
            </w:pPr>
            <w:r w:rsidRPr="007263B3">
              <w:rPr>
                <w:sz w:val="16"/>
                <w:szCs w:val="16"/>
              </w:rPr>
              <w:t>S5-211447</w:t>
            </w:r>
          </w:p>
        </w:tc>
        <w:tc>
          <w:tcPr>
            <w:tcW w:w="425" w:type="dxa"/>
            <w:shd w:val="solid" w:color="FFFFFF" w:fill="auto"/>
          </w:tcPr>
          <w:p w14:paraId="086A0953" w14:textId="55054E55" w:rsidR="00CF2C6E" w:rsidRPr="00DE54AA" w:rsidRDefault="00CF2C6E" w:rsidP="00CF2C6E">
            <w:pPr>
              <w:pStyle w:val="TAL"/>
              <w:rPr>
                <w:sz w:val="16"/>
                <w:szCs w:val="16"/>
              </w:rPr>
            </w:pPr>
            <w:r w:rsidRPr="00DE54AA">
              <w:rPr>
                <w:sz w:val="16"/>
                <w:szCs w:val="16"/>
              </w:rPr>
              <w:t>-</w:t>
            </w:r>
          </w:p>
        </w:tc>
        <w:tc>
          <w:tcPr>
            <w:tcW w:w="425" w:type="dxa"/>
            <w:shd w:val="solid" w:color="FFFFFF" w:fill="auto"/>
          </w:tcPr>
          <w:p w14:paraId="66F46960" w14:textId="479B04EB" w:rsidR="00CF2C6E" w:rsidRPr="00DE54AA" w:rsidRDefault="00CF2C6E" w:rsidP="00CF2C6E">
            <w:pPr>
              <w:pStyle w:val="TAR"/>
              <w:rPr>
                <w:sz w:val="16"/>
                <w:szCs w:val="16"/>
              </w:rPr>
            </w:pPr>
            <w:r w:rsidRPr="00DE54AA">
              <w:rPr>
                <w:sz w:val="16"/>
                <w:szCs w:val="16"/>
              </w:rPr>
              <w:t>-</w:t>
            </w:r>
          </w:p>
        </w:tc>
        <w:tc>
          <w:tcPr>
            <w:tcW w:w="425" w:type="dxa"/>
            <w:shd w:val="solid" w:color="FFFFFF" w:fill="auto"/>
          </w:tcPr>
          <w:p w14:paraId="497B78DE" w14:textId="211896BF" w:rsidR="00CF2C6E" w:rsidRPr="00DE54AA" w:rsidRDefault="00CF2C6E" w:rsidP="00CF2C6E">
            <w:pPr>
              <w:pStyle w:val="TAC"/>
              <w:rPr>
                <w:sz w:val="16"/>
                <w:szCs w:val="16"/>
              </w:rPr>
            </w:pPr>
            <w:r w:rsidRPr="00DE54AA">
              <w:rPr>
                <w:sz w:val="16"/>
                <w:szCs w:val="16"/>
              </w:rPr>
              <w:t>-</w:t>
            </w:r>
          </w:p>
        </w:tc>
        <w:tc>
          <w:tcPr>
            <w:tcW w:w="4962" w:type="dxa"/>
            <w:shd w:val="solid" w:color="FFFFFF" w:fill="auto"/>
          </w:tcPr>
          <w:p w14:paraId="20D8B331" w14:textId="7FE3EC9E" w:rsidR="00CF2C6E" w:rsidRPr="00337AE2" w:rsidRDefault="00CF2C6E" w:rsidP="00CF2C6E">
            <w:pPr>
              <w:pStyle w:val="TAL"/>
              <w:rPr>
                <w:sz w:val="16"/>
                <w:szCs w:val="16"/>
              </w:rPr>
            </w:pPr>
            <w:r w:rsidRPr="007263B3">
              <w:rPr>
                <w:sz w:val="16"/>
                <w:szCs w:val="16"/>
              </w:rPr>
              <w:t>Update solution on MDA assisted energy saving</w:t>
            </w:r>
          </w:p>
        </w:tc>
        <w:tc>
          <w:tcPr>
            <w:tcW w:w="708" w:type="dxa"/>
            <w:shd w:val="solid" w:color="FFFFFF" w:fill="auto"/>
          </w:tcPr>
          <w:p w14:paraId="345F30C6" w14:textId="4A20FA1D" w:rsidR="00CF2C6E" w:rsidRDefault="00CF2C6E" w:rsidP="00CF2C6E">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80C83" w:rsidRPr="00DE54AA" w14:paraId="5C412FCE" w14:textId="77777777" w:rsidTr="00383549">
        <w:tc>
          <w:tcPr>
            <w:tcW w:w="800" w:type="dxa"/>
            <w:shd w:val="solid" w:color="FFFFFF" w:fill="auto"/>
          </w:tcPr>
          <w:p w14:paraId="585F0377" w14:textId="5925B4A8" w:rsidR="00980C83" w:rsidRPr="00DE54AA" w:rsidRDefault="00980C83" w:rsidP="00980C8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014BF53" w14:textId="16907BA8" w:rsidR="00980C83" w:rsidRPr="00DE54AA" w:rsidRDefault="00980C83" w:rsidP="00980C8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6FCBDDA" w14:textId="7E789397" w:rsidR="00980C83" w:rsidRPr="00337AE2" w:rsidRDefault="00980C83" w:rsidP="00980C83">
            <w:pPr>
              <w:pStyle w:val="TAC"/>
              <w:rPr>
                <w:sz w:val="16"/>
                <w:szCs w:val="16"/>
              </w:rPr>
            </w:pPr>
            <w:r w:rsidRPr="007263B3">
              <w:rPr>
                <w:sz w:val="16"/>
                <w:szCs w:val="16"/>
              </w:rPr>
              <w:t>S5-211500</w:t>
            </w:r>
          </w:p>
        </w:tc>
        <w:tc>
          <w:tcPr>
            <w:tcW w:w="425" w:type="dxa"/>
            <w:shd w:val="solid" w:color="FFFFFF" w:fill="auto"/>
          </w:tcPr>
          <w:p w14:paraId="690C20D8" w14:textId="411CC079" w:rsidR="00980C83" w:rsidRPr="00DE54AA" w:rsidRDefault="00980C83" w:rsidP="00980C83">
            <w:pPr>
              <w:pStyle w:val="TAL"/>
              <w:rPr>
                <w:sz w:val="16"/>
                <w:szCs w:val="16"/>
              </w:rPr>
            </w:pPr>
            <w:r w:rsidRPr="00DE54AA">
              <w:rPr>
                <w:sz w:val="16"/>
                <w:szCs w:val="16"/>
              </w:rPr>
              <w:t>-</w:t>
            </w:r>
          </w:p>
        </w:tc>
        <w:tc>
          <w:tcPr>
            <w:tcW w:w="425" w:type="dxa"/>
            <w:shd w:val="solid" w:color="FFFFFF" w:fill="auto"/>
          </w:tcPr>
          <w:p w14:paraId="1154F7B5" w14:textId="0710B761" w:rsidR="00980C83" w:rsidRPr="00DE54AA" w:rsidRDefault="00980C83" w:rsidP="00980C83">
            <w:pPr>
              <w:pStyle w:val="TAR"/>
              <w:rPr>
                <w:sz w:val="16"/>
                <w:szCs w:val="16"/>
              </w:rPr>
            </w:pPr>
            <w:r w:rsidRPr="00DE54AA">
              <w:rPr>
                <w:sz w:val="16"/>
                <w:szCs w:val="16"/>
              </w:rPr>
              <w:t>-</w:t>
            </w:r>
          </w:p>
        </w:tc>
        <w:tc>
          <w:tcPr>
            <w:tcW w:w="425" w:type="dxa"/>
            <w:shd w:val="solid" w:color="FFFFFF" w:fill="auto"/>
          </w:tcPr>
          <w:p w14:paraId="03AF8A30" w14:textId="2757BA6A" w:rsidR="00980C83" w:rsidRPr="00DE54AA" w:rsidRDefault="00980C83" w:rsidP="00980C83">
            <w:pPr>
              <w:pStyle w:val="TAC"/>
              <w:rPr>
                <w:sz w:val="16"/>
                <w:szCs w:val="16"/>
              </w:rPr>
            </w:pPr>
            <w:r w:rsidRPr="00DE54AA">
              <w:rPr>
                <w:sz w:val="16"/>
                <w:szCs w:val="16"/>
              </w:rPr>
              <w:t>-</w:t>
            </w:r>
          </w:p>
        </w:tc>
        <w:tc>
          <w:tcPr>
            <w:tcW w:w="4962" w:type="dxa"/>
            <w:shd w:val="solid" w:color="FFFFFF" w:fill="auto"/>
          </w:tcPr>
          <w:p w14:paraId="00550618" w14:textId="046A04BC" w:rsidR="00980C83" w:rsidRPr="00337AE2" w:rsidRDefault="00980C83" w:rsidP="00980C83">
            <w:pPr>
              <w:pStyle w:val="TAL"/>
              <w:rPr>
                <w:sz w:val="16"/>
                <w:szCs w:val="16"/>
              </w:rPr>
            </w:pPr>
            <w:r w:rsidRPr="007263B3">
              <w:rPr>
                <w:sz w:val="16"/>
                <w:szCs w:val="16"/>
              </w:rPr>
              <w:t>Update on MDA assisted energy saving</w:t>
            </w:r>
          </w:p>
        </w:tc>
        <w:tc>
          <w:tcPr>
            <w:tcW w:w="708" w:type="dxa"/>
            <w:shd w:val="solid" w:color="FFFFFF" w:fill="auto"/>
          </w:tcPr>
          <w:p w14:paraId="58D7721A" w14:textId="22C5CAA0" w:rsidR="00980C83" w:rsidRDefault="00980C83" w:rsidP="00980C8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25090" w:rsidRPr="00DE54AA" w14:paraId="393514BE" w14:textId="77777777" w:rsidTr="00383549">
        <w:tc>
          <w:tcPr>
            <w:tcW w:w="800" w:type="dxa"/>
            <w:shd w:val="solid" w:color="FFFFFF" w:fill="auto"/>
          </w:tcPr>
          <w:p w14:paraId="020E0905" w14:textId="6B848BA4" w:rsidR="00E25090" w:rsidRPr="00DE54AA" w:rsidRDefault="00E25090" w:rsidP="00E2509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F7CBF2F" w14:textId="56EE140E" w:rsidR="00E25090" w:rsidRPr="00DE54AA" w:rsidRDefault="00E25090" w:rsidP="00E2509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FBF5B06" w14:textId="7549CD9A" w:rsidR="00E25090" w:rsidRPr="00337AE2" w:rsidRDefault="00E25090" w:rsidP="00E25090">
            <w:pPr>
              <w:pStyle w:val="TAC"/>
              <w:rPr>
                <w:sz w:val="16"/>
                <w:szCs w:val="16"/>
              </w:rPr>
            </w:pPr>
            <w:r w:rsidRPr="007263B3">
              <w:rPr>
                <w:sz w:val="16"/>
                <w:szCs w:val="16"/>
              </w:rPr>
              <w:t>S5-211153</w:t>
            </w:r>
          </w:p>
        </w:tc>
        <w:tc>
          <w:tcPr>
            <w:tcW w:w="425" w:type="dxa"/>
            <w:shd w:val="solid" w:color="FFFFFF" w:fill="auto"/>
          </w:tcPr>
          <w:p w14:paraId="0B13C3C8" w14:textId="1883FC0D" w:rsidR="00E25090" w:rsidRPr="00DE54AA" w:rsidRDefault="00E25090" w:rsidP="00E25090">
            <w:pPr>
              <w:pStyle w:val="TAL"/>
              <w:rPr>
                <w:sz w:val="16"/>
                <w:szCs w:val="16"/>
              </w:rPr>
            </w:pPr>
            <w:r w:rsidRPr="00DE54AA">
              <w:rPr>
                <w:sz w:val="16"/>
                <w:szCs w:val="16"/>
              </w:rPr>
              <w:t>-</w:t>
            </w:r>
          </w:p>
        </w:tc>
        <w:tc>
          <w:tcPr>
            <w:tcW w:w="425" w:type="dxa"/>
            <w:shd w:val="solid" w:color="FFFFFF" w:fill="auto"/>
          </w:tcPr>
          <w:p w14:paraId="104A97E4" w14:textId="1A692CF5" w:rsidR="00E25090" w:rsidRPr="00DE54AA" w:rsidRDefault="00E25090" w:rsidP="00E25090">
            <w:pPr>
              <w:pStyle w:val="TAR"/>
              <w:rPr>
                <w:sz w:val="16"/>
                <w:szCs w:val="16"/>
              </w:rPr>
            </w:pPr>
            <w:r w:rsidRPr="00DE54AA">
              <w:rPr>
                <w:sz w:val="16"/>
                <w:szCs w:val="16"/>
              </w:rPr>
              <w:t>-</w:t>
            </w:r>
          </w:p>
        </w:tc>
        <w:tc>
          <w:tcPr>
            <w:tcW w:w="425" w:type="dxa"/>
            <w:shd w:val="solid" w:color="FFFFFF" w:fill="auto"/>
          </w:tcPr>
          <w:p w14:paraId="18B1BD34" w14:textId="4FEE6940" w:rsidR="00E25090" w:rsidRPr="00DE54AA" w:rsidRDefault="00E25090" w:rsidP="00E25090">
            <w:pPr>
              <w:pStyle w:val="TAC"/>
              <w:rPr>
                <w:sz w:val="16"/>
                <w:szCs w:val="16"/>
              </w:rPr>
            </w:pPr>
            <w:r w:rsidRPr="00DE54AA">
              <w:rPr>
                <w:sz w:val="16"/>
                <w:szCs w:val="16"/>
              </w:rPr>
              <w:t>-</w:t>
            </w:r>
          </w:p>
        </w:tc>
        <w:tc>
          <w:tcPr>
            <w:tcW w:w="4962" w:type="dxa"/>
            <w:shd w:val="solid" w:color="FFFFFF" w:fill="auto"/>
          </w:tcPr>
          <w:p w14:paraId="75B43048" w14:textId="25CA0A47" w:rsidR="00E25090" w:rsidRPr="00337AE2" w:rsidRDefault="00E25090" w:rsidP="00E25090">
            <w:pPr>
              <w:pStyle w:val="TAL"/>
              <w:rPr>
                <w:sz w:val="16"/>
                <w:szCs w:val="16"/>
              </w:rPr>
            </w:pPr>
            <w:r w:rsidRPr="007263B3">
              <w:rPr>
                <w:sz w:val="16"/>
                <w:szCs w:val="16"/>
              </w:rPr>
              <w:t>Update solution on MDA assisted energy saving to provide necessary information in output</w:t>
            </w:r>
          </w:p>
        </w:tc>
        <w:tc>
          <w:tcPr>
            <w:tcW w:w="708" w:type="dxa"/>
            <w:shd w:val="solid" w:color="FFFFFF" w:fill="auto"/>
          </w:tcPr>
          <w:p w14:paraId="1CAD236F" w14:textId="669E2067" w:rsidR="00E25090" w:rsidRDefault="00E25090" w:rsidP="00E2509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A3763" w:rsidRPr="00DE54AA" w14:paraId="1B3FA7BB" w14:textId="77777777" w:rsidTr="00383549">
        <w:tc>
          <w:tcPr>
            <w:tcW w:w="800" w:type="dxa"/>
            <w:shd w:val="solid" w:color="FFFFFF" w:fill="auto"/>
          </w:tcPr>
          <w:p w14:paraId="5DC56F19" w14:textId="6EF56FE9" w:rsidR="005A3763" w:rsidRPr="00DE54AA" w:rsidRDefault="005A3763" w:rsidP="005A376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7A440505" w14:textId="58D33FA5" w:rsidR="005A3763" w:rsidRPr="00DE54AA" w:rsidRDefault="005A3763" w:rsidP="005A376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E818316" w14:textId="58A7155A" w:rsidR="005A3763" w:rsidRPr="00337AE2" w:rsidRDefault="005A3763" w:rsidP="005A3763">
            <w:pPr>
              <w:pStyle w:val="TAC"/>
              <w:rPr>
                <w:sz w:val="16"/>
                <w:szCs w:val="16"/>
              </w:rPr>
            </w:pPr>
            <w:r w:rsidRPr="007263B3">
              <w:rPr>
                <w:sz w:val="16"/>
                <w:szCs w:val="16"/>
              </w:rPr>
              <w:t>S5-211449</w:t>
            </w:r>
          </w:p>
        </w:tc>
        <w:tc>
          <w:tcPr>
            <w:tcW w:w="425" w:type="dxa"/>
            <w:shd w:val="solid" w:color="FFFFFF" w:fill="auto"/>
          </w:tcPr>
          <w:p w14:paraId="698E969E" w14:textId="40DD1E80" w:rsidR="005A3763" w:rsidRPr="00DE54AA" w:rsidRDefault="005A3763" w:rsidP="005A3763">
            <w:pPr>
              <w:pStyle w:val="TAL"/>
              <w:rPr>
                <w:sz w:val="16"/>
                <w:szCs w:val="16"/>
              </w:rPr>
            </w:pPr>
            <w:r w:rsidRPr="00DE54AA">
              <w:rPr>
                <w:sz w:val="16"/>
                <w:szCs w:val="16"/>
              </w:rPr>
              <w:t>-</w:t>
            </w:r>
          </w:p>
        </w:tc>
        <w:tc>
          <w:tcPr>
            <w:tcW w:w="425" w:type="dxa"/>
            <w:shd w:val="solid" w:color="FFFFFF" w:fill="auto"/>
          </w:tcPr>
          <w:p w14:paraId="1E350B02" w14:textId="7DE7E798" w:rsidR="005A3763" w:rsidRPr="00DE54AA" w:rsidRDefault="005A3763" w:rsidP="005A3763">
            <w:pPr>
              <w:pStyle w:val="TAR"/>
              <w:rPr>
                <w:sz w:val="16"/>
                <w:szCs w:val="16"/>
              </w:rPr>
            </w:pPr>
            <w:r w:rsidRPr="00DE54AA">
              <w:rPr>
                <w:sz w:val="16"/>
                <w:szCs w:val="16"/>
              </w:rPr>
              <w:t>-</w:t>
            </w:r>
          </w:p>
        </w:tc>
        <w:tc>
          <w:tcPr>
            <w:tcW w:w="425" w:type="dxa"/>
            <w:shd w:val="solid" w:color="FFFFFF" w:fill="auto"/>
          </w:tcPr>
          <w:p w14:paraId="73F41CDF" w14:textId="44AC9CEB" w:rsidR="005A3763" w:rsidRPr="00DE54AA" w:rsidRDefault="005A3763" w:rsidP="005A3763">
            <w:pPr>
              <w:pStyle w:val="TAC"/>
              <w:rPr>
                <w:sz w:val="16"/>
                <w:szCs w:val="16"/>
              </w:rPr>
            </w:pPr>
            <w:r w:rsidRPr="00DE54AA">
              <w:rPr>
                <w:sz w:val="16"/>
                <w:szCs w:val="16"/>
              </w:rPr>
              <w:t>-</w:t>
            </w:r>
          </w:p>
        </w:tc>
        <w:tc>
          <w:tcPr>
            <w:tcW w:w="4962" w:type="dxa"/>
            <w:shd w:val="solid" w:color="FFFFFF" w:fill="auto"/>
          </w:tcPr>
          <w:p w14:paraId="77048C59" w14:textId="4FB3EF74" w:rsidR="005A3763" w:rsidRPr="00337AE2" w:rsidRDefault="005A3763" w:rsidP="005A3763">
            <w:pPr>
              <w:pStyle w:val="TAL"/>
              <w:rPr>
                <w:sz w:val="16"/>
                <w:szCs w:val="16"/>
              </w:rPr>
            </w:pPr>
            <w:r w:rsidRPr="007263B3">
              <w:rPr>
                <w:sz w:val="16"/>
                <w:szCs w:val="16"/>
              </w:rPr>
              <w:t>Update the use case of traffic projection</w:t>
            </w:r>
          </w:p>
        </w:tc>
        <w:tc>
          <w:tcPr>
            <w:tcW w:w="708" w:type="dxa"/>
            <w:shd w:val="solid" w:color="FFFFFF" w:fill="auto"/>
          </w:tcPr>
          <w:p w14:paraId="04891D8F" w14:textId="5AC9A90D" w:rsidR="005A3763" w:rsidRDefault="005A3763" w:rsidP="005A376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75003" w:rsidRPr="00DE54AA" w14:paraId="55B03787" w14:textId="77777777" w:rsidTr="00383549">
        <w:tc>
          <w:tcPr>
            <w:tcW w:w="800" w:type="dxa"/>
            <w:shd w:val="solid" w:color="FFFFFF" w:fill="auto"/>
          </w:tcPr>
          <w:p w14:paraId="0102C3B6" w14:textId="473A7788" w:rsidR="00375003" w:rsidRPr="00DE54AA" w:rsidRDefault="00375003" w:rsidP="0037500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21ACA86" w14:textId="29087340" w:rsidR="00375003" w:rsidRPr="00DE54AA" w:rsidRDefault="00375003" w:rsidP="0037500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8D8535E" w14:textId="66DFC6BC" w:rsidR="00375003" w:rsidRPr="00337AE2" w:rsidRDefault="00123C72" w:rsidP="00375003">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S5-211483 </w:t>
            </w:r>
            <w:r w:rsidRPr="007263B3">
              <w:rPr>
                <w:sz w:val="16"/>
                <w:szCs w:val="16"/>
              </w:rPr>
              <w:fldChar w:fldCharType="end"/>
            </w:r>
          </w:p>
        </w:tc>
        <w:tc>
          <w:tcPr>
            <w:tcW w:w="425" w:type="dxa"/>
            <w:shd w:val="solid" w:color="FFFFFF" w:fill="auto"/>
          </w:tcPr>
          <w:p w14:paraId="5E031689" w14:textId="05C65BB7" w:rsidR="00375003" w:rsidRPr="00DE54AA" w:rsidRDefault="00375003" w:rsidP="00375003">
            <w:pPr>
              <w:pStyle w:val="TAL"/>
              <w:rPr>
                <w:sz w:val="16"/>
                <w:szCs w:val="16"/>
              </w:rPr>
            </w:pPr>
            <w:r w:rsidRPr="00DE54AA">
              <w:rPr>
                <w:sz w:val="16"/>
                <w:szCs w:val="16"/>
              </w:rPr>
              <w:t>-</w:t>
            </w:r>
          </w:p>
        </w:tc>
        <w:tc>
          <w:tcPr>
            <w:tcW w:w="425" w:type="dxa"/>
            <w:shd w:val="solid" w:color="FFFFFF" w:fill="auto"/>
          </w:tcPr>
          <w:p w14:paraId="37847A5C" w14:textId="25B93AB9" w:rsidR="00375003" w:rsidRPr="00DE54AA" w:rsidRDefault="00375003" w:rsidP="00375003">
            <w:pPr>
              <w:pStyle w:val="TAR"/>
              <w:rPr>
                <w:sz w:val="16"/>
                <w:szCs w:val="16"/>
              </w:rPr>
            </w:pPr>
            <w:r w:rsidRPr="00DE54AA">
              <w:rPr>
                <w:sz w:val="16"/>
                <w:szCs w:val="16"/>
              </w:rPr>
              <w:t>-</w:t>
            </w:r>
          </w:p>
        </w:tc>
        <w:tc>
          <w:tcPr>
            <w:tcW w:w="425" w:type="dxa"/>
            <w:shd w:val="solid" w:color="FFFFFF" w:fill="auto"/>
          </w:tcPr>
          <w:p w14:paraId="7056E72C" w14:textId="4E0E8A5F" w:rsidR="00375003" w:rsidRPr="00DE54AA" w:rsidRDefault="00375003" w:rsidP="00375003">
            <w:pPr>
              <w:pStyle w:val="TAC"/>
              <w:rPr>
                <w:sz w:val="16"/>
                <w:szCs w:val="16"/>
              </w:rPr>
            </w:pPr>
            <w:r w:rsidRPr="00DE54AA">
              <w:rPr>
                <w:sz w:val="16"/>
                <w:szCs w:val="16"/>
              </w:rPr>
              <w:t>-</w:t>
            </w:r>
          </w:p>
        </w:tc>
        <w:tc>
          <w:tcPr>
            <w:tcW w:w="4962" w:type="dxa"/>
            <w:shd w:val="solid" w:color="FFFFFF" w:fill="auto"/>
          </w:tcPr>
          <w:p w14:paraId="50EF7553" w14:textId="1E43E070" w:rsidR="00375003" w:rsidRPr="00337AE2" w:rsidRDefault="00123C72" w:rsidP="00375003">
            <w:pPr>
              <w:pStyle w:val="TAL"/>
              <w:rPr>
                <w:sz w:val="16"/>
                <w:szCs w:val="16"/>
              </w:rPr>
            </w:pPr>
            <w:r w:rsidRPr="007263B3">
              <w:rPr>
                <w:sz w:val="16"/>
                <w:szCs w:val="16"/>
              </w:rPr>
              <w:t>pCR Update diagram of MDA process</w:t>
            </w:r>
          </w:p>
        </w:tc>
        <w:tc>
          <w:tcPr>
            <w:tcW w:w="708" w:type="dxa"/>
            <w:shd w:val="solid" w:color="FFFFFF" w:fill="auto"/>
          </w:tcPr>
          <w:p w14:paraId="0D74D230" w14:textId="7536BE37" w:rsidR="00375003" w:rsidRDefault="00375003" w:rsidP="0037500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737C2F" w:rsidRPr="00DE54AA" w14:paraId="0DC4A76C" w14:textId="77777777" w:rsidTr="00383549">
        <w:tc>
          <w:tcPr>
            <w:tcW w:w="800" w:type="dxa"/>
            <w:shd w:val="solid" w:color="FFFFFF" w:fill="auto"/>
          </w:tcPr>
          <w:p w14:paraId="21EF0DD8" w14:textId="334BBA91" w:rsidR="00737C2F" w:rsidRPr="00DE54AA" w:rsidRDefault="00737C2F" w:rsidP="00737C2F">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AF2D522" w14:textId="7B4112A8" w:rsidR="00737C2F" w:rsidRPr="00DE54AA" w:rsidRDefault="00737C2F" w:rsidP="00737C2F">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0E76600" w14:textId="2E4EF174" w:rsidR="00737C2F" w:rsidRPr="00337AE2" w:rsidRDefault="00F40B92" w:rsidP="00737C2F">
            <w:pPr>
              <w:pStyle w:val="TAC"/>
              <w:rPr>
                <w:sz w:val="16"/>
                <w:szCs w:val="16"/>
              </w:rPr>
            </w:pPr>
            <w:r w:rsidRPr="007263B3">
              <w:rPr>
                <w:sz w:val="16"/>
                <w:szCs w:val="16"/>
              </w:rPr>
              <w:t>S5-211473</w:t>
            </w:r>
          </w:p>
        </w:tc>
        <w:tc>
          <w:tcPr>
            <w:tcW w:w="425" w:type="dxa"/>
            <w:shd w:val="solid" w:color="FFFFFF" w:fill="auto"/>
          </w:tcPr>
          <w:p w14:paraId="4840D029" w14:textId="5F03A190" w:rsidR="00737C2F" w:rsidRPr="00DE54AA" w:rsidRDefault="00737C2F" w:rsidP="00737C2F">
            <w:pPr>
              <w:pStyle w:val="TAL"/>
              <w:rPr>
                <w:sz w:val="16"/>
                <w:szCs w:val="16"/>
              </w:rPr>
            </w:pPr>
            <w:r w:rsidRPr="00DE54AA">
              <w:rPr>
                <w:sz w:val="16"/>
                <w:szCs w:val="16"/>
              </w:rPr>
              <w:t>-</w:t>
            </w:r>
          </w:p>
        </w:tc>
        <w:tc>
          <w:tcPr>
            <w:tcW w:w="425" w:type="dxa"/>
            <w:shd w:val="solid" w:color="FFFFFF" w:fill="auto"/>
          </w:tcPr>
          <w:p w14:paraId="797E9DA4" w14:textId="2959F651" w:rsidR="00737C2F" w:rsidRPr="00DE54AA" w:rsidRDefault="00737C2F" w:rsidP="00737C2F">
            <w:pPr>
              <w:pStyle w:val="TAR"/>
              <w:rPr>
                <w:sz w:val="16"/>
                <w:szCs w:val="16"/>
              </w:rPr>
            </w:pPr>
            <w:r w:rsidRPr="00DE54AA">
              <w:rPr>
                <w:sz w:val="16"/>
                <w:szCs w:val="16"/>
              </w:rPr>
              <w:t>-</w:t>
            </w:r>
          </w:p>
        </w:tc>
        <w:tc>
          <w:tcPr>
            <w:tcW w:w="425" w:type="dxa"/>
            <w:shd w:val="solid" w:color="FFFFFF" w:fill="auto"/>
          </w:tcPr>
          <w:p w14:paraId="0972A5B3" w14:textId="7B4B5591" w:rsidR="00737C2F" w:rsidRPr="00DE54AA" w:rsidRDefault="00737C2F" w:rsidP="00737C2F">
            <w:pPr>
              <w:pStyle w:val="TAC"/>
              <w:rPr>
                <w:sz w:val="16"/>
                <w:szCs w:val="16"/>
              </w:rPr>
            </w:pPr>
            <w:r w:rsidRPr="00DE54AA">
              <w:rPr>
                <w:sz w:val="16"/>
                <w:szCs w:val="16"/>
              </w:rPr>
              <w:t>-</w:t>
            </w:r>
          </w:p>
        </w:tc>
        <w:tc>
          <w:tcPr>
            <w:tcW w:w="4962" w:type="dxa"/>
            <w:shd w:val="solid" w:color="FFFFFF" w:fill="auto"/>
          </w:tcPr>
          <w:p w14:paraId="0E4B8717" w14:textId="2194A517" w:rsidR="00737C2F" w:rsidRPr="00337AE2" w:rsidRDefault="00F40B92" w:rsidP="00737C2F">
            <w:pPr>
              <w:pStyle w:val="TAL"/>
              <w:rPr>
                <w:sz w:val="16"/>
                <w:szCs w:val="16"/>
              </w:rPr>
            </w:pPr>
            <w:r w:rsidRPr="007263B3">
              <w:rPr>
                <w:sz w:val="16"/>
                <w:szCs w:val="16"/>
              </w:rPr>
              <w:t>Slice coverage optimization: Use case and solution enhancements</w:t>
            </w:r>
          </w:p>
        </w:tc>
        <w:tc>
          <w:tcPr>
            <w:tcW w:w="708" w:type="dxa"/>
            <w:shd w:val="solid" w:color="FFFFFF" w:fill="auto"/>
          </w:tcPr>
          <w:p w14:paraId="028A46A4" w14:textId="7534F9B9" w:rsidR="00737C2F" w:rsidRDefault="00737C2F" w:rsidP="00737C2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6F553B" w:rsidRPr="00DE54AA" w14:paraId="6FDA1D18" w14:textId="77777777" w:rsidTr="00383549">
        <w:tc>
          <w:tcPr>
            <w:tcW w:w="800" w:type="dxa"/>
            <w:shd w:val="solid" w:color="FFFFFF" w:fill="auto"/>
          </w:tcPr>
          <w:p w14:paraId="4C576DB1" w14:textId="4AF4E6E7" w:rsidR="006F553B" w:rsidRPr="00DE54AA" w:rsidRDefault="006F553B" w:rsidP="006F553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118055A" w14:textId="304B1771" w:rsidR="006F553B" w:rsidRPr="00DE54AA" w:rsidRDefault="006F553B" w:rsidP="006F553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219236AC" w14:textId="0F998D75" w:rsidR="006F553B" w:rsidRPr="00337AE2" w:rsidRDefault="006F553B" w:rsidP="006F553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S5-211484 </w:t>
            </w:r>
            <w:r w:rsidRPr="007263B3">
              <w:rPr>
                <w:sz w:val="16"/>
                <w:szCs w:val="16"/>
              </w:rPr>
              <w:fldChar w:fldCharType="end"/>
            </w:r>
          </w:p>
        </w:tc>
        <w:tc>
          <w:tcPr>
            <w:tcW w:w="425" w:type="dxa"/>
            <w:shd w:val="solid" w:color="FFFFFF" w:fill="auto"/>
          </w:tcPr>
          <w:p w14:paraId="01482A52" w14:textId="62A3EA64" w:rsidR="006F553B" w:rsidRPr="00DE54AA" w:rsidRDefault="006F553B" w:rsidP="006F553B">
            <w:pPr>
              <w:pStyle w:val="TAL"/>
              <w:rPr>
                <w:sz w:val="16"/>
                <w:szCs w:val="16"/>
              </w:rPr>
            </w:pPr>
            <w:r w:rsidRPr="00DE54AA">
              <w:rPr>
                <w:sz w:val="16"/>
                <w:szCs w:val="16"/>
              </w:rPr>
              <w:t>-</w:t>
            </w:r>
          </w:p>
        </w:tc>
        <w:tc>
          <w:tcPr>
            <w:tcW w:w="425" w:type="dxa"/>
            <w:shd w:val="solid" w:color="FFFFFF" w:fill="auto"/>
          </w:tcPr>
          <w:p w14:paraId="488C4A5B" w14:textId="4563D83E" w:rsidR="006F553B" w:rsidRPr="00DE54AA" w:rsidRDefault="006F553B" w:rsidP="006F553B">
            <w:pPr>
              <w:pStyle w:val="TAR"/>
              <w:rPr>
                <w:sz w:val="16"/>
                <w:szCs w:val="16"/>
              </w:rPr>
            </w:pPr>
            <w:r w:rsidRPr="00DE54AA">
              <w:rPr>
                <w:sz w:val="16"/>
                <w:szCs w:val="16"/>
              </w:rPr>
              <w:t>-</w:t>
            </w:r>
          </w:p>
        </w:tc>
        <w:tc>
          <w:tcPr>
            <w:tcW w:w="425" w:type="dxa"/>
            <w:shd w:val="solid" w:color="FFFFFF" w:fill="auto"/>
          </w:tcPr>
          <w:p w14:paraId="490D523C" w14:textId="226B9B2A" w:rsidR="006F553B" w:rsidRPr="00DE54AA" w:rsidRDefault="006F553B" w:rsidP="006F553B">
            <w:pPr>
              <w:pStyle w:val="TAC"/>
              <w:rPr>
                <w:sz w:val="16"/>
                <w:szCs w:val="16"/>
              </w:rPr>
            </w:pPr>
            <w:r w:rsidRPr="00DE54AA">
              <w:rPr>
                <w:sz w:val="16"/>
                <w:szCs w:val="16"/>
              </w:rPr>
              <w:t>-</w:t>
            </w:r>
          </w:p>
        </w:tc>
        <w:tc>
          <w:tcPr>
            <w:tcW w:w="4962" w:type="dxa"/>
            <w:shd w:val="solid" w:color="FFFFFF" w:fill="auto"/>
          </w:tcPr>
          <w:p w14:paraId="1F18B08D" w14:textId="4C077F03" w:rsidR="006F553B" w:rsidRPr="00337AE2" w:rsidRDefault="006F553B" w:rsidP="006F553B">
            <w:pPr>
              <w:pStyle w:val="TAL"/>
              <w:rPr>
                <w:sz w:val="16"/>
                <w:szCs w:val="16"/>
              </w:rPr>
            </w:pPr>
            <w:r w:rsidRPr="007263B3">
              <w:rPr>
                <w:sz w:val="16"/>
                <w:szCs w:val="16"/>
              </w:rPr>
              <w:t xml:space="preserve">pCR </w:t>
            </w:r>
            <w:r w:rsidRPr="007263B3">
              <w:rPr>
                <w:rFonts w:hint="eastAsia"/>
                <w:sz w:val="16"/>
                <w:szCs w:val="16"/>
              </w:rPr>
              <w:t>Ra</w:t>
            </w:r>
            <w:r w:rsidRPr="007263B3">
              <w:rPr>
                <w:sz w:val="16"/>
                <w:szCs w:val="16"/>
              </w:rPr>
              <w:t>pporteur clean-up</w:t>
            </w:r>
          </w:p>
        </w:tc>
        <w:tc>
          <w:tcPr>
            <w:tcW w:w="708" w:type="dxa"/>
            <w:shd w:val="solid" w:color="FFFFFF" w:fill="auto"/>
          </w:tcPr>
          <w:p w14:paraId="1139C227" w14:textId="64BF5CA4" w:rsidR="006F553B" w:rsidRDefault="006F553B" w:rsidP="006F553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8613C0" w:rsidRPr="00DE54AA" w14:paraId="338A650B" w14:textId="77777777" w:rsidTr="00383549">
        <w:tc>
          <w:tcPr>
            <w:tcW w:w="800" w:type="dxa"/>
            <w:shd w:val="solid" w:color="FFFFFF" w:fill="auto"/>
          </w:tcPr>
          <w:p w14:paraId="37714FD3" w14:textId="67337033" w:rsidR="008613C0" w:rsidRPr="00DE54AA" w:rsidRDefault="008613C0" w:rsidP="008613C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111012D8" w14:textId="3B643D5A" w:rsidR="008613C0" w:rsidRPr="00DE54AA" w:rsidRDefault="008613C0" w:rsidP="008613C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0AF9CFF" w14:textId="6314AB3E" w:rsidR="008613C0" w:rsidRPr="00337AE2" w:rsidRDefault="008613C0" w:rsidP="008613C0">
            <w:pPr>
              <w:pStyle w:val="TAC"/>
              <w:rPr>
                <w:sz w:val="16"/>
                <w:szCs w:val="16"/>
              </w:rPr>
            </w:pPr>
            <w:r w:rsidRPr="007263B3">
              <w:rPr>
                <w:sz w:val="16"/>
                <w:szCs w:val="16"/>
              </w:rPr>
              <w:t>S5-211073</w:t>
            </w:r>
          </w:p>
        </w:tc>
        <w:tc>
          <w:tcPr>
            <w:tcW w:w="425" w:type="dxa"/>
            <w:shd w:val="solid" w:color="FFFFFF" w:fill="auto"/>
          </w:tcPr>
          <w:p w14:paraId="5C26A2C6" w14:textId="02DD14D1" w:rsidR="008613C0" w:rsidRPr="00DE54AA" w:rsidRDefault="008613C0" w:rsidP="008613C0">
            <w:pPr>
              <w:pStyle w:val="TAL"/>
              <w:rPr>
                <w:sz w:val="16"/>
                <w:szCs w:val="16"/>
              </w:rPr>
            </w:pPr>
            <w:r w:rsidRPr="00DE54AA">
              <w:rPr>
                <w:sz w:val="16"/>
                <w:szCs w:val="16"/>
              </w:rPr>
              <w:t>-</w:t>
            </w:r>
          </w:p>
        </w:tc>
        <w:tc>
          <w:tcPr>
            <w:tcW w:w="425" w:type="dxa"/>
            <w:shd w:val="solid" w:color="FFFFFF" w:fill="auto"/>
          </w:tcPr>
          <w:p w14:paraId="513F725A" w14:textId="76743BFD" w:rsidR="008613C0" w:rsidRPr="00DE54AA" w:rsidRDefault="008613C0" w:rsidP="008613C0">
            <w:pPr>
              <w:pStyle w:val="TAR"/>
              <w:rPr>
                <w:sz w:val="16"/>
                <w:szCs w:val="16"/>
              </w:rPr>
            </w:pPr>
            <w:r w:rsidRPr="00DE54AA">
              <w:rPr>
                <w:sz w:val="16"/>
                <w:szCs w:val="16"/>
              </w:rPr>
              <w:t>-</w:t>
            </w:r>
          </w:p>
        </w:tc>
        <w:tc>
          <w:tcPr>
            <w:tcW w:w="425" w:type="dxa"/>
            <w:shd w:val="solid" w:color="FFFFFF" w:fill="auto"/>
          </w:tcPr>
          <w:p w14:paraId="0A12BA2B" w14:textId="642E3D3D" w:rsidR="008613C0" w:rsidRPr="00DE54AA" w:rsidRDefault="008613C0" w:rsidP="008613C0">
            <w:pPr>
              <w:pStyle w:val="TAC"/>
              <w:rPr>
                <w:sz w:val="16"/>
                <w:szCs w:val="16"/>
              </w:rPr>
            </w:pPr>
            <w:r w:rsidRPr="00DE54AA">
              <w:rPr>
                <w:sz w:val="16"/>
                <w:szCs w:val="16"/>
              </w:rPr>
              <w:t>-</w:t>
            </w:r>
          </w:p>
        </w:tc>
        <w:tc>
          <w:tcPr>
            <w:tcW w:w="4962" w:type="dxa"/>
            <w:shd w:val="solid" w:color="FFFFFF" w:fill="auto"/>
          </w:tcPr>
          <w:p w14:paraId="0B7CC470" w14:textId="7458DAAC" w:rsidR="008613C0" w:rsidRPr="00337AE2" w:rsidRDefault="008613C0" w:rsidP="008613C0">
            <w:pPr>
              <w:pStyle w:val="TAL"/>
              <w:rPr>
                <w:sz w:val="16"/>
                <w:szCs w:val="16"/>
              </w:rPr>
            </w:pPr>
            <w:r w:rsidRPr="007263B3">
              <w:rPr>
                <w:sz w:val="16"/>
                <w:szCs w:val="16"/>
              </w:rPr>
              <w:t>pCR 28.809 Alignment of internal references</w:t>
            </w:r>
          </w:p>
        </w:tc>
        <w:tc>
          <w:tcPr>
            <w:tcW w:w="708" w:type="dxa"/>
            <w:shd w:val="solid" w:color="FFFFFF" w:fill="auto"/>
          </w:tcPr>
          <w:p w14:paraId="4C88B4BC" w14:textId="08C6869E" w:rsidR="008613C0" w:rsidRDefault="008613C0" w:rsidP="008613C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E6A66" w:rsidRPr="00DE54AA" w14:paraId="77A651B8" w14:textId="77777777" w:rsidTr="00383549">
        <w:tc>
          <w:tcPr>
            <w:tcW w:w="800" w:type="dxa"/>
            <w:shd w:val="solid" w:color="FFFFFF" w:fill="auto"/>
          </w:tcPr>
          <w:p w14:paraId="44597849" w14:textId="7C5C1464" w:rsidR="009E6A66" w:rsidRPr="00DE54AA" w:rsidRDefault="009E6A66" w:rsidP="009E6A66">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7685FA9" w14:textId="738739EF" w:rsidR="009E6A66" w:rsidRPr="00DE54AA" w:rsidRDefault="009E6A66" w:rsidP="009E6A66">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A2AB9C0" w14:textId="32407EDD" w:rsidR="009E6A66" w:rsidRPr="00337AE2" w:rsidRDefault="009E6A66" w:rsidP="009E6A66">
            <w:pPr>
              <w:pStyle w:val="TAC"/>
              <w:rPr>
                <w:sz w:val="16"/>
                <w:szCs w:val="16"/>
              </w:rPr>
            </w:pPr>
            <w:r w:rsidRPr="007263B3">
              <w:rPr>
                <w:sz w:val="16"/>
                <w:szCs w:val="16"/>
              </w:rPr>
              <w:t>S5-211072</w:t>
            </w:r>
          </w:p>
        </w:tc>
        <w:tc>
          <w:tcPr>
            <w:tcW w:w="425" w:type="dxa"/>
            <w:shd w:val="solid" w:color="FFFFFF" w:fill="auto"/>
          </w:tcPr>
          <w:p w14:paraId="1424CF0C" w14:textId="4AF11939" w:rsidR="009E6A66" w:rsidRPr="00DE54AA" w:rsidRDefault="009E6A66" w:rsidP="009E6A66">
            <w:pPr>
              <w:pStyle w:val="TAL"/>
              <w:rPr>
                <w:sz w:val="16"/>
                <w:szCs w:val="16"/>
              </w:rPr>
            </w:pPr>
            <w:r w:rsidRPr="00DE54AA">
              <w:rPr>
                <w:sz w:val="16"/>
                <w:szCs w:val="16"/>
              </w:rPr>
              <w:t>-</w:t>
            </w:r>
          </w:p>
        </w:tc>
        <w:tc>
          <w:tcPr>
            <w:tcW w:w="425" w:type="dxa"/>
            <w:shd w:val="solid" w:color="FFFFFF" w:fill="auto"/>
          </w:tcPr>
          <w:p w14:paraId="6327C018" w14:textId="1E61762D" w:rsidR="009E6A66" w:rsidRPr="00DE54AA" w:rsidRDefault="009E6A66" w:rsidP="009E6A66">
            <w:pPr>
              <w:pStyle w:val="TAR"/>
              <w:rPr>
                <w:sz w:val="16"/>
                <w:szCs w:val="16"/>
              </w:rPr>
            </w:pPr>
            <w:r w:rsidRPr="00DE54AA">
              <w:rPr>
                <w:sz w:val="16"/>
                <w:szCs w:val="16"/>
              </w:rPr>
              <w:t>-</w:t>
            </w:r>
          </w:p>
        </w:tc>
        <w:tc>
          <w:tcPr>
            <w:tcW w:w="425" w:type="dxa"/>
            <w:shd w:val="solid" w:color="FFFFFF" w:fill="auto"/>
          </w:tcPr>
          <w:p w14:paraId="07015687" w14:textId="1BFF675A" w:rsidR="009E6A66" w:rsidRPr="00DE54AA" w:rsidRDefault="009E6A66" w:rsidP="009E6A66">
            <w:pPr>
              <w:pStyle w:val="TAC"/>
              <w:rPr>
                <w:sz w:val="16"/>
                <w:szCs w:val="16"/>
              </w:rPr>
            </w:pPr>
            <w:r w:rsidRPr="00DE54AA">
              <w:rPr>
                <w:sz w:val="16"/>
                <w:szCs w:val="16"/>
              </w:rPr>
              <w:t>-</w:t>
            </w:r>
          </w:p>
        </w:tc>
        <w:tc>
          <w:tcPr>
            <w:tcW w:w="4962" w:type="dxa"/>
            <w:shd w:val="solid" w:color="FFFFFF" w:fill="auto"/>
          </w:tcPr>
          <w:p w14:paraId="59612B8B" w14:textId="51759B91" w:rsidR="009E6A66" w:rsidRPr="00337AE2" w:rsidRDefault="009E6A66" w:rsidP="009E6A66">
            <w:pPr>
              <w:pStyle w:val="TAL"/>
              <w:rPr>
                <w:sz w:val="16"/>
                <w:szCs w:val="16"/>
              </w:rPr>
            </w:pPr>
            <w:r w:rsidRPr="007263B3">
              <w:rPr>
                <w:sz w:val="16"/>
                <w:szCs w:val="16"/>
              </w:rPr>
              <w:t>pCR 28.809 Update alarm malfunction analytics</w:t>
            </w:r>
          </w:p>
        </w:tc>
        <w:tc>
          <w:tcPr>
            <w:tcW w:w="708" w:type="dxa"/>
            <w:shd w:val="solid" w:color="FFFFFF" w:fill="auto"/>
          </w:tcPr>
          <w:p w14:paraId="7FD05DAA" w14:textId="3F03E236" w:rsidR="009E6A66" w:rsidRDefault="009E6A66" w:rsidP="009E6A66">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433FB" w:rsidRPr="00DE54AA" w14:paraId="117B04AB" w14:textId="77777777" w:rsidTr="00383549">
        <w:tc>
          <w:tcPr>
            <w:tcW w:w="800" w:type="dxa"/>
            <w:shd w:val="solid" w:color="FFFFFF" w:fill="auto"/>
          </w:tcPr>
          <w:p w14:paraId="4FF46A98" w14:textId="1599EF7E" w:rsidR="009433FB" w:rsidRPr="00DE54AA" w:rsidRDefault="009433FB" w:rsidP="009433F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EAA28AD" w14:textId="4D856BEC" w:rsidR="009433FB" w:rsidRPr="00DE54AA" w:rsidRDefault="009433FB" w:rsidP="009433F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E75E6D" w14:textId="38EB4853" w:rsidR="009433FB" w:rsidRPr="007263B3" w:rsidRDefault="009433FB" w:rsidP="009433F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S5-211485 </w:t>
            </w:r>
            <w:r w:rsidRPr="007263B3">
              <w:rPr>
                <w:sz w:val="16"/>
                <w:szCs w:val="16"/>
              </w:rPr>
              <w:fldChar w:fldCharType="end"/>
            </w:r>
          </w:p>
        </w:tc>
        <w:tc>
          <w:tcPr>
            <w:tcW w:w="425" w:type="dxa"/>
            <w:shd w:val="solid" w:color="FFFFFF" w:fill="auto"/>
          </w:tcPr>
          <w:p w14:paraId="171E2C87" w14:textId="54C4EBC4" w:rsidR="009433FB" w:rsidRPr="00DE54AA" w:rsidRDefault="009433FB" w:rsidP="009433FB">
            <w:pPr>
              <w:pStyle w:val="TAL"/>
              <w:rPr>
                <w:sz w:val="16"/>
                <w:szCs w:val="16"/>
              </w:rPr>
            </w:pPr>
            <w:r w:rsidRPr="00DE54AA">
              <w:rPr>
                <w:sz w:val="16"/>
                <w:szCs w:val="16"/>
              </w:rPr>
              <w:t>-</w:t>
            </w:r>
          </w:p>
        </w:tc>
        <w:tc>
          <w:tcPr>
            <w:tcW w:w="425" w:type="dxa"/>
            <w:shd w:val="solid" w:color="FFFFFF" w:fill="auto"/>
          </w:tcPr>
          <w:p w14:paraId="7B9F01F8" w14:textId="21959ECA" w:rsidR="009433FB" w:rsidRPr="00DE54AA" w:rsidRDefault="009433FB" w:rsidP="009433FB">
            <w:pPr>
              <w:pStyle w:val="TAR"/>
              <w:rPr>
                <w:sz w:val="16"/>
                <w:szCs w:val="16"/>
              </w:rPr>
            </w:pPr>
            <w:r w:rsidRPr="00DE54AA">
              <w:rPr>
                <w:sz w:val="16"/>
                <w:szCs w:val="16"/>
              </w:rPr>
              <w:t>-</w:t>
            </w:r>
          </w:p>
        </w:tc>
        <w:tc>
          <w:tcPr>
            <w:tcW w:w="425" w:type="dxa"/>
            <w:shd w:val="solid" w:color="FFFFFF" w:fill="auto"/>
          </w:tcPr>
          <w:p w14:paraId="1E1B7983" w14:textId="03F96408" w:rsidR="009433FB" w:rsidRPr="00DE54AA" w:rsidRDefault="009433FB" w:rsidP="009433FB">
            <w:pPr>
              <w:pStyle w:val="TAC"/>
              <w:rPr>
                <w:sz w:val="16"/>
                <w:szCs w:val="16"/>
              </w:rPr>
            </w:pPr>
            <w:r w:rsidRPr="00DE54AA">
              <w:rPr>
                <w:sz w:val="16"/>
                <w:szCs w:val="16"/>
              </w:rPr>
              <w:t>-</w:t>
            </w:r>
          </w:p>
        </w:tc>
        <w:tc>
          <w:tcPr>
            <w:tcW w:w="4962" w:type="dxa"/>
            <w:shd w:val="solid" w:color="FFFFFF" w:fill="auto"/>
          </w:tcPr>
          <w:p w14:paraId="1F115828" w14:textId="0FB8AC7B" w:rsidR="009433FB" w:rsidRPr="00337AE2" w:rsidRDefault="009433FB" w:rsidP="009433FB">
            <w:pPr>
              <w:pStyle w:val="TAL"/>
              <w:rPr>
                <w:sz w:val="16"/>
                <w:szCs w:val="16"/>
              </w:rPr>
            </w:pPr>
            <w:r w:rsidRPr="007263B3">
              <w:rPr>
                <w:sz w:val="16"/>
                <w:szCs w:val="16"/>
              </w:rPr>
              <w:t>pCR Add scope for TR 28.809</w:t>
            </w:r>
          </w:p>
        </w:tc>
        <w:tc>
          <w:tcPr>
            <w:tcW w:w="708" w:type="dxa"/>
            <w:shd w:val="solid" w:color="FFFFFF" w:fill="auto"/>
          </w:tcPr>
          <w:p w14:paraId="776FA788" w14:textId="5AC6FE10" w:rsidR="009433FB" w:rsidRDefault="009433FB" w:rsidP="009433F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B11043" w:rsidRPr="00DE54AA" w14:paraId="5E16D65E" w14:textId="77777777" w:rsidTr="00383549">
        <w:tc>
          <w:tcPr>
            <w:tcW w:w="800" w:type="dxa"/>
            <w:shd w:val="solid" w:color="FFFFFF" w:fill="auto"/>
          </w:tcPr>
          <w:p w14:paraId="257A4900" w14:textId="006C91B7" w:rsidR="00B11043" w:rsidRPr="00DE54AA" w:rsidRDefault="00B11043" w:rsidP="00B1104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F4F52ED" w14:textId="601EC7A2" w:rsidR="00B11043" w:rsidRPr="00DE54AA" w:rsidRDefault="00B11043" w:rsidP="00B1104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12D2458" w14:textId="0A1BE532" w:rsidR="00B11043" w:rsidRPr="007263B3" w:rsidRDefault="00B11043" w:rsidP="00B11043">
            <w:pPr>
              <w:pStyle w:val="TAC"/>
              <w:rPr>
                <w:sz w:val="16"/>
                <w:szCs w:val="16"/>
              </w:rPr>
            </w:pPr>
            <w:r w:rsidRPr="007263B3">
              <w:rPr>
                <w:sz w:val="16"/>
                <w:szCs w:val="16"/>
              </w:rPr>
              <w:t>S5-211135</w:t>
            </w:r>
          </w:p>
        </w:tc>
        <w:tc>
          <w:tcPr>
            <w:tcW w:w="425" w:type="dxa"/>
            <w:shd w:val="solid" w:color="FFFFFF" w:fill="auto"/>
          </w:tcPr>
          <w:p w14:paraId="3BD7FA11" w14:textId="29980777" w:rsidR="00B11043" w:rsidRPr="00DE54AA" w:rsidRDefault="00B11043" w:rsidP="00B11043">
            <w:pPr>
              <w:pStyle w:val="TAL"/>
              <w:rPr>
                <w:sz w:val="16"/>
                <w:szCs w:val="16"/>
              </w:rPr>
            </w:pPr>
            <w:r w:rsidRPr="00DE54AA">
              <w:rPr>
                <w:sz w:val="16"/>
                <w:szCs w:val="16"/>
              </w:rPr>
              <w:t>-</w:t>
            </w:r>
          </w:p>
        </w:tc>
        <w:tc>
          <w:tcPr>
            <w:tcW w:w="425" w:type="dxa"/>
            <w:shd w:val="solid" w:color="FFFFFF" w:fill="auto"/>
          </w:tcPr>
          <w:p w14:paraId="67A13D8F" w14:textId="48633234" w:rsidR="00B11043" w:rsidRPr="00DE54AA" w:rsidRDefault="00B11043" w:rsidP="00B11043">
            <w:pPr>
              <w:pStyle w:val="TAR"/>
              <w:rPr>
                <w:sz w:val="16"/>
                <w:szCs w:val="16"/>
              </w:rPr>
            </w:pPr>
            <w:r w:rsidRPr="00DE54AA">
              <w:rPr>
                <w:sz w:val="16"/>
                <w:szCs w:val="16"/>
              </w:rPr>
              <w:t>-</w:t>
            </w:r>
          </w:p>
        </w:tc>
        <w:tc>
          <w:tcPr>
            <w:tcW w:w="425" w:type="dxa"/>
            <w:shd w:val="solid" w:color="FFFFFF" w:fill="auto"/>
          </w:tcPr>
          <w:p w14:paraId="2FC38505" w14:textId="2089C3CB" w:rsidR="00B11043" w:rsidRPr="00DE54AA" w:rsidRDefault="00B11043" w:rsidP="00B11043">
            <w:pPr>
              <w:pStyle w:val="TAC"/>
              <w:rPr>
                <w:sz w:val="16"/>
                <w:szCs w:val="16"/>
              </w:rPr>
            </w:pPr>
            <w:r w:rsidRPr="00DE54AA">
              <w:rPr>
                <w:sz w:val="16"/>
                <w:szCs w:val="16"/>
              </w:rPr>
              <w:t>-</w:t>
            </w:r>
          </w:p>
        </w:tc>
        <w:tc>
          <w:tcPr>
            <w:tcW w:w="4962" w:type="dxa"/>
            <w:shd w:val="solid" w:color="FFFFFF" w:fill="auto"/>
          </w:tcPr>
          <w:p w14:paraId="7AD2E422" w14:textId="49F199AE" w:rsidR="00B11043" w:rsidRPr="00337AE2" w:rsidRDefault="00B11043" w:rsidP="00B11043">
            <w:pPr>
              <w:pStyle w:val="TAL"/>
              <w:rPr>
                <w:sz w:val="16"/>
                <w:szCs w:val="16"/>
              </w:rPr>
            </w:pPr>
            <w:r w:rsidRPr="007263B3">
              <w:rPr>
                <w:sz w:val="16"/>
                <w:szCs w:val="16"/>
              </w:rPr>
              <w:t>Update the analytics report for alarm incident analysis</w:t>
            </w:r>
          </w:p>
        </w:tc>
        <w:tc>
          <w:tcPr>
            <w:tcW w:w="708" w:type="dxa"/>
            <w:shd w:val="solid" w:color="FFFFFF" w:fill="auto"/>
          </w:tcPr>
          <w:p w14:paraId="0786EBF5" w14:textId="200488AA" w:rsidR="00B11043" w:rsidRDefault="00B11043" w:rsidP="00B1104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AB381C" w:rsidRPr="00DE54AA" w14:paraId="0D392EDC" w14:textId="77777777" w:rsidTr="00383549">
        <w:tc>
          <w:tcPr>
            <w:tcW w:w="800" w:type="dxa"/>
            <w:shd w:val="solid" w:color="FFFFFF" w:fill="auto"/>
          </w:tcPr>
          <w:p w14:paraId="56662B5E" w14:textId="4E78BACD" w:rsidR="00AB381C" w:rsidRPr="00DE54AA" w:rsidRDefault="00AB381C" w:rsidP="00AB381C">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289A9EE0" w14:textId="08A317BA" w:rsidR="00AB381C" w:rsidRPr="00DE54AA" w:rsidRDefault="00AB381C" w:rsidP="00AB381C">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ECDB62A" w14:textId="7501DE7C" w:rsidR="00AB381C" w:rsidRPr="00337AE2" w:rsidRDefault="00AB381C" w:rsidP="00AB381C">
            <w:pPr>
              <w:pStyle w:val="TAC"/>
              <w:rPr>
                <w:sz w:val="16"/>
                <w:szCs w:val="16"/>
              </w:rPr>
            </w:pPr>
            <w:r w:rsidRPr="007263B3">
              <w:rPr>
                <w:sz w:val="16"/>
                <w:szCs w:val="16"/>
              </w:rPr>
              <w:t>S5-211237</w:t>
            </w:r>
          </w:p>
        </w:tc>
        <w:tc>
          <w:tcPr>
            <w:tcW w:w="425" w:type="dxa"/>
            <w:shd w:val="solid" w:color="FFFFFF" w:fill="auto"/>
          </w:tcPr>
          <w:p w14:paraId="44D24B57" w14:textId="5935A20E" w:rsidR="00AB381C" w:rsidRPr="00DE54AA" w:rsidRDefault="00AB381C" w:rsidP="00AB381C">
            <w:pPr>
              <w:pStyle w:val="TAL"/>
              <w:rPr>
                <w:sz w:val="16"/>
                <w:szCs w:val="16"/>
              </w:rPr>
            </w:pPr>
            <w:r w:rsidRPr="00DE54AA">
              <w:rPr>
                <w:sz w:val="16"/>
                <w:szCs w:val="16"/>
              </w:rPr>
              <w:t>-</w:t>
            </w:r>
          </w:p>
        </w:tc>
        <w:tc>
          <w:tcPr>
            <w:tcW w:w="425" w:type="dxa"/>
            <w:shd w:val="solid" w:color="FFFFFF" w:fill="auto"/>
          </w:tcPr>
          <w:p w14:paraId="52A11987" w14:textId="7996CF2B" w:rsidR="00AB381C" w:rsidRPr="00DE54AA" w:rsidRDefault="00AB381C" w:rsidP="00AB381C">
            <w:pPr>
              <w:pStyle w:val="TAR"/>
              <w:rPr>
                <w:sz w:val="16"/>
                <w:szCs w:val="16"/>
              </w:rPr>
            </w:pPr>
            <w:r w:rsidRPr="00DE54AA">
              <w:rPr>
                <w:sz w:val="16"/>
                <w:szCs w:val="16"/>
              </w:rPr>
              <w:t>-</w:t>
            </w:r>
          </w:p>
        </w:tc>
        <w:tc>
          <w:tcPr>
            <w:tcW w:w="425" w:type="dxa"/>
            <w:shd w:val="solid" w:color="FFFFFF" w:fill="auto"/>
          </w:tcPr>
          <w:p w14:paraId="095D307B" w14:textId="2996ADE4" w:rsidR="00AB381C" w:rsidRPr="00DE54AA" w:rsidRDefault="00AB381C" w:rsidP="00AB381C">
            <w:pPr>
              <w:pStyle w:val="TAC"/>
              <w:rPr>
                <w:sz w:val="16"/>
                <w:szCs w:val="16"/>
              </w:rPr>
            </w:pPr>
            <w:r w:rsidRPr="00DE54AA">
              <w:rPr>
                <w:sz w:val="16"/>
                <w:szCs w:val="16"/>
              </w:rPr>
              <w:t>-</w:t>
            </w:r>
          </w:p>
        </w:tc>
        <w:tc>
          <w:tcPr>
            <w:tcW w:w="4962" w:type="dxa"/>
            <w:shd w:val="solid" w:color="FFFFFF" w:fill="auto"/>
          </w:tcPr>
          <w:p w14:paraId="57198964" w14:textId="714A6CD0" w:rsidR="00AB381C" w:rsidRPr="00337AE2" w:rsidRDefault="00AB381C" w:rsidP="00AB381C">
            <w:pPr>
              <w:pStyle w:val="TAL"/>
              <w:rPr>
                <w:sz w:val="16"/>
                <w:szCs w:val="16"/>
              </w:rPr>
            </w:pPr>
            <w:r w:rsidRPr="007263B3">
              <w:rPr>
                <w:sz w:val="16"/>
                <w:szCs w:val="16"/>
              </w:rPr>
              <w:t>RAN node software upgrade Evaluation</w:t>
            </w:r>
          </w:p>
        </w:tc>
        <w:tc>
          <w:tcPr>
            <w:tcW w:w="708" w:type="dxa"/>
            <w:shd w:val="solid" w:color="FFFFFF" w:fill="auto"/>
          </w:tcPr>
          <w:p w14:paraId="09B8AFB3" w14:textId="6C80CA4F" w:rsidR="00AB381C" w:rsidRDefault="00AB381C" w:rsidP="00AB381C">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D6E9D" w:rsidRPr="00DE54AA" w14:paraId="1A788CAC" w14:textId="77777777" w:rsidTr="00383549">
        <w:tc>
          <w:tcPr>
            <w:tcW w:w="800" w:type="dxa"/>
            <w:shd w:val="solid" w:color="FFFFFF" w:fill="auto"/>
          </w:tcPr>
          <w:p w14:paraId="09316702" w14:textId="1B03C12A" w:rsidR="00ED6E9D" w:rsidRPr="00DE54AA" w:rsidRDefault="00ED6E9D" w:rsidP="00ED6E9D">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47496462" w14:textId="7A1623F9" w:rsidR="00ED6E9D" w:rsidRPr="00DE54AA" w:rsidRDefault="00ED6E9D" w:rsidP="00ED6E9D">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659CE754" w14:textId="649F5CCA" w:rsidR="00ED6E9D" w:rsidRPr="00337AE2" w:rsidRDefault="00ED6E9D" w:rsidP="00ED6E9D">
            <w:pPr>
              <w:pStyle w:val="TAC"/>
              <w:rPr>
                <w:sz w:val="16"/>
                <w:szCs w:val="16"/>
              </w:rPr>
            </w:pPr>
            <w:r w:rsidRPr="007263B3">
              <w:rPr>
                <w:sz w:val="16"/>
                <w:szCs w:val="16"/>
              </w:rPr>
              <w:t>S5-211502</w:t>
            </w:r>
          </w:p>
        </w:tc>
        <w:tc>
          <w:tcPr>
            <w:tcW w:w="425" w:type="dxa"/>
            <w:shd w:val="solid" w:color="FFFFFF" w:fill="auto"/>
          </w:tcPr>
          <w:p w14:paraId="4F6378A7" w14:textId="432F9F75" w:rsidR="00ED6E9D" w:rsidRPr="00DE54AA" w:rsidRDefault="00ED6E9D" w:rsidP="00ED6E9D">
            <w:pPr>
              <w:pStyle w:val="TAL"/>
              <w:rPr>
                <w:sz w:val="16"/>
                <w:szCs w:val="16"/>
              </w:rPr>
            </w:pPr>
            <w:r w:rsidRPr="00DE54AA">
              <w:rPr>
                <w:sz w:val="16"/>
                <w:szCs w:val="16"/>
              </w:rPr>
              <w:t>-</w:t>
            </w:r>
          </w:p>
        </w:tc>
        <w:tc>
          <w:tcPr>
            <w:tcW w:w="425" w:type="dxa"/>
            <w:shd w:val="solid" w:color="FFFFFF" w:fill="auto"/>
          </w:tcPr>
          <w:p w14:paraId="3618712A" w14:textId="15051C94" w:rsidR="00ED6E9D" w:rsidRPr="00DE54AA" w:rsidRDefault="00ED6E9D" w:rsidP="00ED6E9D">
            <w:pPr>
              <w:pStyle w:val="TAR"/>
              <w:rPr>
                <w:sz w:val="16"/>
                <w:szCs w:val="16"/>
              </w:rPr>
            </w:pPr>
            <w:r w:rsidRPr="00DE54AA">
              <w:rPr>
                <w:sz w:val="16"/>
                <w:szCs w:val="16"/>
              </w:rPr>
              <w:t>-</w:t>
            </w:r>
          </w:p>
        </w:tc>
        <w:tc>
          <w:tcPr>
            <w:tcW w:w="425" w:type="dxa"/>
            <w:shd w:val="solid" w:color="FFFFFF" w:fill="auto"/>
          </w:tcPr>
          <w:p w14:paraId="62BA3192" w14:textId="002621C7" w:rsidR="00ED6E9D" w:rsidRPr="00DE54AA" w:rsidRDefault="00ED6E9D" w:rsidP="00ED6E9D">
            <w:pPr>
              <w:pStyle w:val="TAC"/>
              <w:rPr>
                <w:sz w:val="16"/>
                <w:szCs w:val="16"/>
              </w:rPr>
            </w:pPr>
            <w:r w:rsidRPr="00DE54AA">
              <w:rPr>
                <w:sz w:val="16"/>
                <w:szCs w:val="16"/>
              </w:rPr>
              <w:t>-</w:t>
            </w:r>
          </w:p>
        </w:tc>
        <w:tc>
          <w:tcPr>
            <w:tcW w:w="4962" w:type="dxa"/>
            <w:shd w:val="solid" w:color="FFFFFF" w:fill="auto"/>
          </w:tcPr>
          <w:p w14:paraId="1C0C9BA9" w14:textId="09438C2E" w:rsidR="00ED6E9D" w:rsidRPr="00337AE2" w:rsidRDefault="00ED6E9D" w:rsidP="00ED6E9D">
            <w:pPr>
              <w:pStyle w:val="TAL"/>
              <w:rPr>
                <w:sz w:val="16"/>
                <w:szCs w:val="16"/>
              </w:rPr>
            </w:pPr>
            <w:r w:rsidRPr="007263B3">
              <w:rPr>
                <w:sz w:val="16"/>
                <w:szCs w:val="16"/>
              </w:rPr>
              <w:t>Paging Optimization Evaluation</w:t>
            </w:r>
          </w:p>
        </w:tc>
        <w:tc>
          <w:tcPr>
            <w:tcW w:w="708" w:type="dxa"/>
            <w:shd w:val="solid" w:color="FFFFFF" w:fill="auto"/>
          </w:tcPr>
          <w:p w14:paraId="2ABC7245" w14:textId="2A1B0E99" w:rsidR="00ED6E9D" w:rsidRDefault="00ED6E9D" w:rsidP="00ED6E9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41AAB" w:rsidRPr="00DE54AA" w14:paraId="4A2773BE" w14:textId="77777777" w:rsidTr="00383549">
        <w:tc>
          <w:tcPr>
            <w:tcW w:w="800" w:type="dxa"/>
            <w:shd w:val="solid" w:color="FFFFFF" w:fill="auto"/>
          </w:tcPr>
          <w:p w14:paraId="29775036" w14:textId="3EB40C35" w:rsidR="00541AAB" w:rsidRPr="00DE54AA" w:rsidRDefault="00541AAB" w:rsidP="00541AA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14CED73" w14:textId="1C45351B" w:rsidR="00541AAB" w:rsidRPr="00DE54AA" w:rsidRDefault="00541AAB" w:rsidP="00541AA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5F3E39B4" w14:textId="192D980F" w:rsidR="00541AAB" w:rsidRPr="00337AE2" w:rsidRDefault="00541AAB" w:rsidP="00541AAB">
            <w:pPr>
              <w:pStyle w:val="TAC"/>
              <w:rPr>
                <w:sz w:val="16"/>
                <w:szCs w:val="16"/>
              </w:rPr>
            </w:pPr>
            <w:r w:rsidRPr="007263B3">
              <w:rPr>
                <w:sz w:val="16"/>
                <w:szCs w:val="16"/>
              </w:rPr>
              <w:t>S5-211503</w:t>
            </w:r>
          </w:p>
        </w:tc>
        <w:tc>
          <w:tcPr>
            <w:tcW w:w="425" w:type="dxa"/>
            <w:shd w:val="solid" w:color="FFFFFF" w:fill="auto"/>
          </w:tcPr>
          <w:p w14:paraId="7138A1ED" w14:textId="46545046" w:rsidR="00541AAB" w:rsidRPr="00DE54AA" w:rsidRDefault="00541AAB" w:rsidP="00541AAB">
            <w:pPr>
              <w:pStyle w:val="TAL"/>
              <w:rPr>
                <w:sz w:val="16"/>
                <w:szCs w:val="16"/>
              </w:rPr>
            </w:pPr>
            <w:r w:rsidRPr="00DE54AA">
              <w:rPr>
                <w:sz w:val="16"/>
                <w:szCs w:val="16"/>
              </w:rPr>
              <w:t>-</w:t>
            </w:r>
          </w:p>
        </w:tc>
        <w:tc>
          <w:tcPr>
            <w:tcW w:w="425" w:type="dxa"/>
            <w:shd w:val="solid" w:color="FFFFFF" w:fill="auto"/>
          </w:tcPr>
          <w:p w14:paraId="24A904C0" w14:textId="2B9854FD" w:rsidR="00541AAB" w:rsidRPr="00DE54AA" w:rsidRDefault="00541AAB" w:rsidP="00541AAB">
            <w:pPr>
              <w:pStyle w:val="TAR"/>
              <w:rPr>
                <w:sz w:val="16"/>
                <w:szCs w:val="16"/>
              </w:rPr>
            </w:pPr>
            <w:r w:rsidRPr="00DE54AA">
              <w:rPr>
                <w:sz w:val="16"/>
                <w:szCs w:val="16"/>
              </w:rPr>
              <w:t>-</w:t>
            </w:r>
          </w:p>
        </w:tc>
        <w:tc>
          <w:tcPr>
            <w:tcW w:w="425" w:type="dxa"/>
            <w:shd w:val="solid" w:color="FFFFFF" w:fill="auto"/>
          </w:tcPr>
          <w:p w14:paraId="0327F2C6" w14:textId="0E01334C" w:rsidR="00541AAB" w:rsidRPr="00DE54AA" w:rsidRDefault="00541AAB" w:rsidP="00541AAB">
            <w:pPr>
              <w:pStyle w:val="TAC"/>
              <w:rPr>
                <w:sz w:val="16"/>
                <w:szCs w:val="16"/>
              </w:rPr>
            </w:pPr>
            <w:r w:rsidRPr="00DE54AA">
              <w:rPr>
                <w:sz w:val="16"/>
                <w:szCs w:val="16"/>
              </w:rPr>
              <w:t>-</w:t>
            </w:r>
          </w:p>
        </w:tc>
        <w:tc>
          <w:tcPr>
            <w:tcW w:w="4962" w:type="dxa"/>
            <w:shd w:val="solid" w:color="FFFFFF" w:fill="auto"/>
          </w:tcPr>
          <w:p w14:paraId="2E99522C" w14:textId="3CD5206C" w:rsidR="00541AAB" w:rsidRPr="00337AE2" w:rsidRDefault="00541AAB" w:rsidP="00541AAB">
            <w:pPr>
              <w:pStyle w:val="TAL"/>
              <w:rPr>
                <w:sz w:val="16"/>
                <w:szCs w:val="16"/>
              </w:rPr>
            </w:pPr>
            <w:r w:rsidRPr="007263B3">
              <w:rPr>
                <w:sz w:val="16"/>
                <w:szCs w:val="16"/>
              </w:rPr>
              <w:t>HO Optimization based on UE load Evaluation</w:t>
            </w:r>
          </w:p>
        </w:tc>
        <w:tc>
          <w:tcPr>
            <w:tcW w:w="708" w:type="dxa"/>
            <w:shd w:val="solid" w:color="FFFFFF" w:fill="auto"/>
          </w:tcPr>
          <w:p w14:paraId="4AF23D53" w14:textId="75F7B678" w:rsidR="00541AAB" w:rsidRDefault="00541AAB" w:rsidP="00541AA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41AAB" w:rsidRPr="00DE54AA" w14:paraId="4CABE4F7" w14:textId="77777777" w:rsidTr="00383549">
        <w:tc>
          <w:tcPr>
            <w:tcW w:w="800" w:type="dxa"/>
            <w:shd w:val="solid" w:color="FFFFFF" w:fill="auto"/>
          </w:tcPr>
          <w:p w14:paraId="22AE8161" w14:textId="77777777" w:rsidR="00541AAB" w:rsidRPr="00DE54AA" w:rsidRDefault="00541AAB" w:rsidP="00541AAB">
            <w:pPr>
              <w:pStyle w:val="TAC"/>
              <w:rPr>
                <w:sz w:val="16"/>
                <w:szCs w:val="16"/>
              </w:rPr>
            </w:pPr>
          </w:p>
        </w:tc>
        <w:tc>
          <w:tcPr>
            <w:tcW w:w="910" w:type="dxa"/>
            <w:shd w:val="solid" w:color="FFFFFF" w:fill="auto"/>
          </w:tcPr>
          <w:p w14:paraId="1BA632D2" w14:textId="77777777" w:rsidR="00541AAB" w:rsidRPr="00DE54AA" w:rsidRDefault="00541AAB" w:rsidP="00541AAB">
            <w:pPr>
              <w:pStyle w:val="TAC"/>
              <w:rPr>
                <w:sz w:val="16"/>
                <w:szCs w:val="16"/>
              </w:rPr>
            </w:pPr>
          </w:p>
        </w:tc>
        <w:tc>
          <w:tcPr>
            <w:tcW w:w="984" w:type="dxa"/>
            <w:shd w:val="solid" w:color="FFFFFF" w:fill="auto"/>
          </w:tcPr>
          <w:p w14:paraId="51F85ED5" w14:textId="77777777" w:rsidR="00541AAB" w:rsidRPr="00337AE2" w:rsidRDefault="00541AAB" w:rsidP="00541AAB">
            <w:pPr>
              <w:pStyle w:val="TAC"/>
              <w:rPr>
                <w:sz w:val="16"/>
                <w:szCs w:val="16"/>
              </w:rPr>
            </w:pPr>
          </w:p>
        </w:tc>
        <w:tc>
          <w:tcPr>
            <w:tcW w:w="425" w:type="dxa"/>
            <w:shd w:val="solid" w:color="FFFFFF" w:fill="auto"/>
          </w:tcPr>
          <w:p w14:paraId="405AE23A" w14:textId="77777777" w:rsidR="00541AAB" w:rsidRPr="00DE54AA" w:rsidRDefault="00541AAB" w:rsidP="00541AAB">
            <w:pPr>
              <w:pStyle w:val="TAL"/>
              <w:rPr>
                <w:sz w:val="16"/>
                <w:szCs w:val="16"/>
              </w:rPr>
            </w:pPr>
          </w:p>
        </w:tc>
        <w:tc>
          <w:tcPr>
            <w:tcW w:w="425" w:type="dxa"/>
            <w:shd w:val="solid" w:color="FFFFFF" w:fill="auto"/>
          </w:tcPr>
          <w:p w14:paraId="79A5A488" w14:textId="77777777" w:rsidR="00541AAB" w:rsidRPr="00DE54AA" w:rsidRDefault="00541AAB" w:rsidP="00541AAB">
            <w:pPr>
              <w:pStyle w:val="TAR"/>
              <w:rPr>
                <w:sz w:val="16"/>
                <w:szCs w:val="16"/>
              </w:rPr>
            </w:pPr>
          </w:p>
        </w:tc>
        <w:tc>
          <w:tcPr>
            <w:tcW w:w="425" w:type="dxa"/>
            <w:shd w:val="solid" w:color="FFFFFF" w:fill="auto"/>
          </w:tcPr>
          <w:p w14:paraId="62A5F0F6" w14:textId="77777777" w:rsidR="00541AAB" w:rsidRPr="00DE54AA" w:rsidRDefault="00541AAB" w:rsidP="00541AAB">
            <w:pPr>
              <w:pStyle w:val="TAC"/>
              <w:rPr>
                <w:sz w:val="16"/>
                <w:szCs w:val="16"/>
              </w:rPr>
            </w:pPr>
          </w:p>
        </w:tc>
        <w:tc>
          <w:tcPr>
            <w:tcW w:w="4962" w:type="dxa"/>
            <w:shd w:val="solid" w:color="FFFFFF" w:fill="auto"/>
          </w:tcPr>
          <w:p w14:paraId="1319FB71" w14:textId="77777777" w:rsidR="00541AAB" w:rsidRPr="00337AE2" w:rsidRDefault="00541AAB" w:rsidP="00541AAB">
            <w:pPr>
              <w:pStyle w:val="TAL"/>
              <w:rPr>
                <w:sz w:val="16"/>
                <w:szCs w:val="16"/>
              </w:rPr>
            </w:pPr>
          </w:p>
        </w:tc>
        <w:tc>
          <w:tcPr>
            <w:tcW w:w="708" w:type="dxa"/>
            <w:shd w:val="solid" w:color="FFFFFF" w:fill="auto"/>
          </w:tcPr>
          <w:p w14:paraId="66CFCB01" w14:textId="77777777" w:rsidR="00541AAB" w:rsidRDefault="00541AAB" w:rsidP="00541AAB">
            <w:pPr>
              <w:pStyle w:val="TAC"/>
              <w:rPr>
                <w:sz w:val="16"/>
                <w:szCs w:val="16"/>
              </w:rPr>
            </w:pPr>
          </w:p>
        </w:tc>
      </w:tr>
    </w:tbl>
    <w:p w14:paraId="6F224A6E" w14:textId="77777777" w:rsidR="003C3971" w:rsidRPr="00DE54AA" w:rsidRDefault="003C3971" w:rsidP="003C3971"/>
    <w:sectPr w:rsidR="003C3971" w:rsidRPr="00DE54A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C991E" w14:textId="77777777" w:rsidR="004114C4" w:rsidRDefault="004114C4">
      <w:r>
        <w:separator/>
      </w:r>
    </w:p>
  </w:endnote>
  <w:endnote w:type="continuationSeparator" w:id="0">
    <w:p w14:paraId="72E9E0E9" w14:textId="77777777" w:rsidR="004114C4" w:rsidRDefault="0041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069EF" w14:textId="77777777" w:rsidR="00CD32DC" w:rsidRDefault="00CD3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ED4E" w14:textId="77777777" w:rsidR="00CD32DC" w:rsidRDefault="00CD32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14F5A" w14:textId="77777777" w:rsidR="00CD32DC" w:rsidRDefault="00CD32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CD32DC" w:rsidRDefault="00CD32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ACF36" w14:textId="77777777" w:rsidR="004114C4" w:rsidRDefault="004114C4">
      <w:r>
        <w:separator/>
      </w:r>
    </w:p>
  </w:footnote>
  <w:footnote w:type="continuationSeparator" w:id="0">
    <w:p w14:paraId="0C1A1A43" w14:textId="77777777" w:rsidR="004114C4" w:rsidRDefault="0041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696" w14:textId="77777777" w:rsidR="00CD32DC" w:rsidRDefault="00CD32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96A90" w14:textId="77777777" w:rsidR="00CD32DC" w:rsidRDefault="00CD3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2F279" w14:textId="77777777" w:rsidR="00CD32DC" w:rsidRDefault="00CD32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0F0FE564" w:rsidR="00CD32DC" w:rsidRDefault="00CD32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10B">
      <w:rPr>
        <w:rFonts w:ascii="Arial" w:hAnsi="Arial" w:cs="Arial"/>
        <w:b/>
        <w:noProof/>
        <w:sz w:val="18"/>
        <w:szCs w:val="18"/>
      </w:rPr>
      <w:t>3GPP TR 28.809 V1.2.0 (2021-02)</w:t>
    </w:r>
    <w:r>
      <w:rPr>
        <w:rFonts w:ascii="Arial" w:hAnsi="Arial" w:cs="Arial"/>
        <w:b/>
        <w:sz w:val="18"/>
        <w:szCs w:val="18"/>
      </w:rPr>
      <w:fldChar w:fldCharType="end"/>
    </w:r>
  </w:p>
  <w:p w14:paraId="0F06C3A3" w14:textId="77777777" w:rsidR="00CD32DC" w:rsidRDefault="00CD3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7CF65707" w:rsidR="00CD32DC" w:rsidRDefault="00CD32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10B">
      <w:rPr>
        <w:rFonts w:ascii="Arial" w:hAnsi="Arial" w:cs="Arial"/>
        <w:b/>
        <w:noProof/>
        <w:sz w:val="18"/>
        <w:szCs w:val="18"/>
      </w:rPr>
      <w:t>Release 17</w:t>
    </w:r>
    <w:r>
      <w:rPr>
        <w:rFonts w:ascii="Arial" w:hAnsi="Arial" w:cs="Arial"/>
        <w:b/>
        <w:sz w:val="18"/>
        <w:szCs w:val="18"/>
      </w:rPr>
      <w:fldChar w:fldCharType="end"/>
    </w:r>
  </w:p>
  <w:p w14:paraId="40AA3E7C" w14:textId="77777777" w:rsidR="00CD32DC" w:rsidRDefault="00CD3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0"/>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7"/>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39"/>
  </w:num>
  <w:num w:numId="38">
    <w:abstractNumId w:val="16"/>
  </w:num>
  <w:num w:numId="39">
    <w:abstractNumId w:val="12"/>
  </w:num>
  <w:num w:numId="40">
    <w:abstractNumId w:val="29"/>
  </w:num>
  <w:num w:numId="41">
    <w:abstractNumId w:val="38"/>
  </w:num>
  <w:num w:numId="42">
    <w:abstractNumId w:val="28"/>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56954"/>
    <w:rsid w:val="00062023"/>
    <w:rsid w:val="000655A6"/>
    <w:rsid w:val="000723D6"/>
    <w:rsid w:val="00080512"/>
    <w:rsid w:val="00081F39"/>
    <w:rsid w:val="00084510"/>
    <w:rsid w:val="00093AAD"/>
    <w:rsid w:val="00095277"/>
    <w:rsid w:val="0009654A"/>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242B"/>
    <w:rsid w:val="001E5440"/>
    <w:rsid w:val="001F0A0C"/>
    <w:rsid w:val="001F0C1D"/>
    <w:rsid w:val="001F1132"/>
    <w:rsid w:val="001F168B"/>
    <w:rsid w:val="001F1F7D"/>
    <w:rsid w:val="001F7CC6"/>
    <w:rsid w:val="0020369E"/>
    <w:rsid w:val="00203EA8"/>
    <w:rsid w:val="002049D6"/>
    <w:rsid w:val="00204B51"/>
    <w:rsid w:val="002131DB"/>
    <w:rsid w:val="002150E5"/>
    <w:rsid w:val="002166F4"/>
    <w:rsid w:val="00234346"/>
    <w:rsid w:val="002347A2"/>
    <w:rsid w:val="0023648F"/>
    <w:rsid w:val="002407D3"/>
    <w:rsid w:val="00243F80"/>
    <w:rsid w:val="00264586"/>
    <w:rsid w:val="002675F0"/>
    <w:rsid w:val="00274766"/>
    <w:rsid w:val="002749F0"/>
    <w:rsid w:val="00276848"/>
    <w:rsid w:val="00281E96"/>
    <w:rsid w:val="002867EC"/>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14D5"/>
    <w:rsid w:val="00331566"/>
    <w:rsid w:val="003345FF"/>
    <w:rsid w:val="00337AE2"/>
    <w:rsid w:val="0035462D"/>
    <w:rsid w:val="0037335B"/>
    <w:rsid w:val="00375003"/>
    <w:rsid w:val="003765B8"/>
    <w:rsid w:val="00382495"/>
    <w:rsid w:val="00383549"/>
    <w:rsid w:val="0038527B"/>
    <w:rsid w:val="003930B9"/>
    <w:rsid w:val="00395E0F"/>
    <w:rsid w:val="003A4859"/>
    <w:rsid w:val="003B11D1"/>
    <w:rsid w:val="003B1E4D"/>
    <w:rsid w:val="003B6D4C"/>
    <w:rsid w:val="003C0139"/>
    <w:rsid w:val="003C3971"/>
    <w:rsid w:val="003C6701"/>
    <w:rsid w:val="003D059B"/>
    <w:rsid w:val="003D0775"/>
    <w:rsid w:val="003D5DE3"/>
    <w:rsid w:val="003E1D5D"/>
    <w:rsid w:val="003E499E"/>
    <w:rsid w:val="003E4C0A"/>
    <w:rsid w:val="003E6367"/>
    <w:rsid w:val="003F0095"/>
    <w:rsid w:val="003F0E29"/>
    <w:rsid w:val="0040498D"/>
    <w:rsid w:val="00404A11"/>
    <w:rsid w:val="004114C4"/>
    <w:rsid w:val="004122AF"/>
    <w:rsid w:val="00413AE7"/>
    <w:rsid w:val="00417AC8"/>
    <w:rsid w:val="00421FF3"/>
    <w:rsid w:val="00423334"/>
    <w:rsid w:val="004261A6"/>
    <w:rsid w:val="004345EC"/>
    <w:rsid w:val="00435829"/>
    <w:rsid w:val="004379E9"/>
    <w:rsid w:val="004410AE"/>
    <w:rsid w:val="00443DF7"/>
    <w:rsid w:val="0045151E"/>
    <w:rsid w:val="004564ED"/>
    <w:rsid w:val="004629EC"/>
    <w:rsid w:val="00465515"/>
    <w:rsid w:val="00465CB9"/>
    <w:rsid w:val="004838CB"/>
    <w:rsid w:val="00492201"/>
    <w:rsid w:val="0049441C"/>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3E6C"/>
    <w:rsid w:val="00554379"/>
    <w:rsid w:val="00561424"/>
    <w:rsid w:val="00565087"/>
    <w:rsid w:val="00570565"/>
    <w:rsid w:val="00573EE9"/>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70EA"/>
    <w:rsid w:val="005D7526"/>
    <w:rsid w:val="005D7F1F"/>
    <w:rsid w:val="005E4BB2"/>
    <w:rsid w:val="005E5E22"/>
    <w:rsid w:val="005F1871"/>
    <w:rsid w:val="005F2FD1"/>
    <w:rsid w:val="006000B0"/>
    <w:rsid w:val="00601FDC"/>
    <w:rsid w:val="00602930"/>
    <w:rsid w:val="00602ACA"/>
    <w:rsid w:val="00602AEA"/>
    <w:rsid w:val="006030AB"/>
    <w:rsid w:val="006041E8"/>
    <w:rsid w:val="0060728C"/>
    <w:rsid w:val="00613D56"/>
    <w:rsid w:val="00614FDF"/>
    <w:rsid w:val="006269C4"/>
    <w:rsid w:val="0062710B"/>
    <w:rsid w:val="00633229"/>
    <w:rsid w:val="00634F51"/>
    <w:rsid w:val="0063543D"/>
    <w:rsid w:val="0063716A"/>
    <w:rsid w:val="00637C0F"/>
    <w:rsid w:val="00642460"/>
    <w:rsid w:val="00643BFB"/>
    <w:rsid w:val="0064592E"/>
    <w:rsid w:val="00647114"/>
    <w:rsid w:val="00647D1C"/>
    <w:rsid w:val="0065034E"/>
    <w:rsid w:val="006506CA"/>
    <w:rsid w:val="0065190F"/>
    <w:rsid w:val="00654EF1"/>
    <w:rsid w:val="006559A2"/>
    <w:rsid w:val="00655F04"/>
    <w:rsid w:val="00660BEE"/>
    <w:rsid w:val="00667820"/>
    <w:rsid w:val="00670F51"/>
    <w:rsid w:val="00674AAD"/>
    <w:rsid w:val="0068031C"/>
    <w:rsid w:val="006811F8"/>
    <w:rsid w:val="00691939"/>
    <w:rsid w:val="006A323F"/>
    <w:rsid w:val="006B09A3"/>
    <w:rsid w:val="006B171F"/>
    <w:rsid w:val="006B1C85"/>
    <w:rsid w:val="006B30D0"/>
    <w:rsid w:val="006B444F"/>
    <w:rsid w:val="006C0728"/>
    <w:rsid w:val="006C1ABB"/>
    <w:rsid w:val="006C340B"/>
    <w:rsid w:val="006C3D95"/>
    <w:rsid w:val="006C6C3E"/>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600E"/>
    <w:rsid w:val="007C0D8A"/>
    <w:rsid w:val="007C36A2"/>
    <w:rsid w:val="007C4E4C"/>
    <w:rsid w:val="007C7F92"/>
    <w:rsid w:val="007D1E94"/>
    <w:rsid w:val="007D3324"/>
    <w:rsid w:val="007D60E2"/>
    <w:rsid w:val="007D689A"/>
    <w:rsid w:val="007D729B"/>
    <w:rsid w:val="007E52BA"/>
    <w:rsid w:val="007F0F4A"/>
    <w:rsid w:val="008028A4"/>
    <w:rsid w:val="00823B1A"/>
    <w:rsid w:val="00824252"/>
    <w:rsid w:val="00830747"/>
    <w:rsid w:val="00831E1C"/>
    <w:rsid w:val="00834ACB"/>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91AA6"/>
    <w:rsid w:val="0089348A"/>
    <w:rsid w:val="008A21CD"/>
    <w:rsid w:val="008A6A7D"/>
    <w:rsid w:val="008B308A"/>
    <w:rsid w:val="008B3653"/>
    <w:rsid w:val="008C22CC"/>
    <w:rsid w:val="008C384C"/>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50045"/>
    <w:rsid w:val="00957584"/>
    <w:rsid w:val="00960CF4"/>
    <w:rsid w:val="009666DE"/>
    <w:rsid w:val="00972E0C"/>
    <w:rsid w:val="00980C83"/>
    <w:rsid w:val="009842E1"/>
    <w:rsid w:val="00990F39"/>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72B5"/>
    <w:rsid w:val="00A73129"/>
    <w:rsid w:val="00A73641"/>
    <w:rsid w:val="00A80892"/>
    <w:rsid w:val="00A82346"/>
    <w:rsid w:val="00A83F0C"/>
    <w:rsid w:val="00A842CA"/>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4B97"/>
    <w:rsid w:val="00B11043"/>
    <w:rsid w:val="00B1528C"/>
    <w:rsid w:val="00B15449"/>
    <w:rsid w:val="00B170C8"/>
    <w:rsid w:val="00B26924"/>
    <w:rsid w:val="00B34F46"/>
    <w:rsid w:val="00B35403"/>
    <w:rsid w:val="00B432BE"/>
    <w:rsid w:val="00B45565"/>
    <w:rsid w:val="00B54E51"/>
    <w:rsid w:val="00B55392"/>
    <w:rsid w:val="00B57DB9"/>
    <w:rsid w:val="00B60D70"/>
    <w:rsid w:val="00B719F3"/>
    <w:rsid w:val="00B90C4E"/>
    <w:rsid w:val="00B92B28"/>
    <w:rsid w:val="00B93086"/>
    <w:rsid w:val="00BA19ED"/>
    <w:rsid w:val="00BA2A02"/>
    <w:rsid w:val="00BA3D99"/>
    <w:rsid w:val="00BA483A"/>
    <w:rsid w:val="00BA4B8D"/>
    <w:rsid w:val="00BA6CA9"/>
    <w:rsid w:val="00BB2A67"/>
    <w:rsid w:val="00BB7A0A"/>
    <w:rsid w:val="00BC05E2"/>
    <w:rsid w:val="00BC0F7D"/>
    <w:rsid w:val="00BC1F56"/>
    <w:rsid w:val="00BC38C1"/>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33079"/>
    <w:rsid w:val="00C34F0D"/>
    <w:rsid w:val="00C45231"/>
    <w:rsid w:val="00C465F9"/>
    <w:rsid w:val="00C51F1D"/>
    <w:rsid w:val="00C61492"/>
    <w:rsid w:val="00C640DC"/>
    <w:rsid w:val="00C67087"/>
    <w:rsid w:val="00C707EE"/>
    <w:rsid w:val="00C72833"/>
    <w:rsid w:val="00C72F90"/>
    <w:rsid w:val="00C80F1D"/>
    <w:rsid w:val="00C84BD2"/>
    <w:rsid w:val="00C93F40"/>
    <w:rsid w:val="00C95F90"/>
    <w:rsid w:val="00C9682C"/>
    <w:rsid w:val="00C97C3B"/>
    <w:rsid w:val="00CA11E1"/>
    <w:rsid w:val="00CA3D0C"/>
    <w:rsid w:val="00CA7BBA"/>
    <w:rsid w:val="00CB3CC3"/>
    <w:rsid w:val="00CB64B3"/>
    <w:rsid w:val="00CD02D7"/>
    <w:rsid w:val="00CD32DC"/>
    <w:rsid w:val="00CD5A87"/>
    <w:rsid w:val="00CD5D26"/>
    <w:rsid w:val="00CE25AE"/>
    <w:rsid w:val="00CE5478"/>
    <w:rsid w:val="00CF1300"/>
    <w:rsid w:val="00CF2C6E"/>
    <w:rsid w:val="00CF41A8"/>
    <w:rsid w:val="00D01751"/>
    <w:rsid w:val="00D02BE8"/>
    <w:rsid w:val="00D04F63"/>
    <w:rsid w:val="00D11159"/>
    <w:rsid w:val="00D119D0"/>
    <w:rsid w:val="00D164BB"/>
    <w:rsid w:val="00D165D7"/>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309B"/>
    <w:rsid w:val="00DC4324"/>
    <w:rsid w:val="00DC4DA2"/>
    <w:rsid w:val="00DC4F5A"/>
    <w:rsid w:val="00DC5032"/>
    <w:rsid w:val="00DC52E1"/>
    <w:rsid w:val="00DC6AF1"/>
    <w:rsid w:val="00DD4C17"/>
    <w:rsid w:val="00DD74A5"/>
    <w:rsid w:val="00DE4240"/>
    <w:rsid w:val="00DE54AA"/>
    <w:rsid w:val="00DF0E12"/>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50F0D"/>
    <w:rsid w:val="00E544DB"/>
    <w:rsid w:val="00E66FA0"/>
    <w:rsid w:val="00E70DBE"/>
    <w:rsid w:val="00E74728"/>
    <w:rsid w:val="00E77645"/>
    <w:rsid w:val="00E77DA6"/>
    <w:rsid w:val="00E77F5B"/>
    <w:rsid w:val="00E85A8C"/>
    <w:rsid w:val="00E9440F"/>
    <w:rsid w:val="00E97442"/>
    <w:rsid w:val="00EA1188"/>
    <w:rsid w:val="00EA15B0"/>
    <w:rsid w:val="00EA2DD7"/>
    <w:rsid w:val="00EA345C"/>
    <w:rsid w:val="00EA5E36"/>
    <w:rsid w:val="00EA5EA7"/>
    <w:rsid w:val="00EA751D"/>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40181"/>
    <w:rsid w:val="00F401FB"/>
    <w:rsid w:val="00F40B92"/>
    <w:rsid w:val="00F5143B"/>
    <w:rsid w:val="00F53059"/>
    <w:rsid w:val="00F54713"/>
    <w:rsid w:val="00F653B8"/>
    <w:rsid w:val="00F7230D"/>
    <w:rsid w:val="00F72491"/>
    <w:rsid w:val="00F728AA"/>
    <w:rsid w:val="00F73249"/>
    <w:rsid w:val="00F73BFC"/>
    <w:rsid w:val="00F83849"/>
    <w:rsid w:val="00F9008D"/>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package" Target="embeddings/Microsoft_Visio_Drawing2.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4.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35</Pages>
  <Words>40397</Words>
  <Characters>230263</Characters>
  <Application>Microsoft Office Word</Application>
  <DocSecurity>0</DocSecurity>
  <Lines>1918</Lines>
  <Paragraphs>540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SA5#135e - CH</cp:lastModifiedBy>
  <cp:revision>163</cp:revision>
  <cp:lastPrinted>2019-02-25T14:05:00Z</cp:lastPrinted>
  <dcterms:created xsi:type="dcterms:W3CDTF">2020-10-28T16:01:00Z</dcterms:created>
  <dcterms:modified xsi:type="dcterms:W3CDTF">2021-02-05T21:29:00Z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