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F507E3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F507E3"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507E3">
        <w:rPr>
          <w:rFonts w:cs="Arial"/>
          <w:noProof w:val="0"/>
          <w:sz w:val="22"/>
          <w:szCs w:val="22"/>
        </w:rPr>
        <w:t>134-e</w:t>
      </w:r>
      <w:r w:rsidRPr="00DA53A0">
        <w:rPr>
          <w:rFonts w:cs="Arial"/>
          <w:bCs/>
          <w:sz w:val="22"/>
          <w:szCs w:val="22"/>
        </w:rPr>
        <w:tab/>
      </w:r>
      <w:r w:rsidR="00F507E3">
        <w:rPr>
          <w:rFonts w:cs="Arial"/>
          <w:bCs/>
          <w:sz w:val="22"/>
          <w:szCs w:val="22"/>
        </w:rPr>
        <w:tab/>
      </w:r>
      <w:r w:rsidR="00630957">
        <w:rPr>
          <w:rFonts w:cs="Arial"/>
          <w:bCs/>
          <w:sz w:val="22"/>
          <w:szCs w:val="22"/>
        </w:rPr>
        <w:t>S5-206286</w:t>
      </w:r>
    </w:p>
    <w:p w:rsidR="004E3939" w:rsidRPr="00DA53A0" w:rsidRDefault="00F507E3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16</w:t>
      </w:r>
      <w:r w:rsidRPr="00F507E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4E3939" w:rsidRPr="00DA53A0">
        <w:rPr>
          <w:sz w:val="22"/>
          <w:szCs w:val="22"/>
        </w:rPr>
        <w:t xml:space="preserve">- </w:t>
      </w:r>
      <w:r>
        <w:rPr>
          <w:sz w:val="22"/>
          <w:szCs w:val="22"/>
        </w:rPr>
        <w:t>25</w:t>
      </w:r>
      <w:r w:rsidRPr="00F507E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November 2020</w:t>
      </w:r>
    </w:p>
    <w:p w:rsidR="00B97703" w:rsidRDefault="00B97703">
      <w:pPr>
        <w:rPr>
          <w:rFonts w:ascii="Arial" w:hAnsi="Arial" w:cs="Arial"/>
        </w:rPr>
      </w:pPr>
    </w:p>
    <w:p w:rsidR="004E3939" w:rsidRPr="00956227" w:rsidRDefault="004E3939" w:rsidP="004E3939">
      <w:pPr>
        <w:spacing w:after="60"/>
        <w:ind w:left="1985" w:hanging="1985"/>
        <w:rPr>
          <w:rFonts w:ascii="Arial" w:hAnsi="Arial" w:cs="Arial"/>
          <w:sz w:val="21"/>
          <w:szCs w:val="22"/>
          <w:lang w:val="en-US" w:eastAsia="zh-CN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56227" w:rsidRPr="00956227">
        <w:rPr>
          <w:rFonts w:ascii="Arial" w:hAnsi="Arial" w:cs="Arial"/>
          <w:sz w:val="21"/>
          <w:szCs w:val="22"/>
          <w:lang w:val="en-US" w:eastAsia="zh-CN"/>
        </w:rPr>
        <w:t>Reply LS on policy models work in ETSI ISG NFV</w:t>
      </w:r>
    </w:p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858B2" w:rsidRPr="00A858B2">
        <w:rPr>
          <w:rFonts w:ascii="Arial" w:hAnsi="Arial" w:cs="Arial"/>
          <w:sz w:val="21"/>
          <w:szCs w:val="22"/>
          <w:lang w:val="en-US" w:eastAsia="zh-CN"/>
        </w:rPr>
        <w:t>ETSI ISG NFV</w:t>
      </w:r>
    </w:p>
    <w:p w:rsidR="00B97703" w:rsidRDefault="00B97703">
      <w:pPr>
        <w:spacing w:after="60"/>
        <w:ind w:left="1985" w:hanging="1985"/>
        <w:rPr>
          <w:rFonts w:ascii="Arial" w:hAnsi="Arial" w:cs="Arial"/>
          <w:sz w:val="21"/>
          <w:szCs w:val="22"/>
          <w:lang w:val="en-US" w:eastAsia="zh-CN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6227" w:rsidRPr="00A858B2">
        <w:rPr>
          <w:rFonts w:ascii="Arial" w:hAnsi="Arial" w:cs="Arial"/>
          <w:sz w:val="21"/>
          <w:szCs w:val="22"/>
          <w:lang w:val="en-US" w:eastAsia="zh-CN"/>
        </w:rPr>
        <w:t>Release 1</w:t>
      </w:r>
      <w:r w:rsidR="00974544">
        <w:rPr>
          <w:rFonts w:ascii="Arial" w:hAnsi="Arial" w:cs="Arial"/>
          <w:sz w:val="21"/>
          <w:szCs w:val="22"/>
          <w:lang w:val="en-US" w:eastAsia="zh-CN"/>
        </w:rPr>
        <w:t>7</w:t>
      </w:r>
    </w:p>
    <w:p w:rsidR="00974544" w:rsidRPr="004E3939" w:rsidRDefault="0097454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B5D74">
        <w:rPr>
          <w:rFonts w:ascii="Arial" w:hAnsi="Arial" w:cs="Arial"/>
          <w:b/>
        </w:rPr>
        <w:t>Work Item:</w:t>
      </w:r>
    </w:p>
    <w:bookmarkEnd w:id="5"/>
    <w:bookmarkEnd w:id="6"/>
    <w:bookmarkEnd w:id="7"/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956227" w:rsidRPr="00DC6AF3">
        <w:rPr>
          <w:rFonts w:ascii="Arial" w:eastAsia="等线" w:hAnsi="Arial" w:cs="Arial" w:hint="eastAsia"/>
          <w:sz w:val="21"/>
          <w:szCs w:val="22"/>
          <w:lang w:val="en-US" w:eastAsia="zh-CN"/>
        </w:rPr>
        <w:t>3GPP SA5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6227" w:rsidRPr="00956227">
        <w:rPr>
          <w:rFonts w:ascii="Arial" w:eastAsia="等线" w:hAnsi="Arial" w:cs="Arial"/>
          <w:sz w:val="21"/>
          <w:szCs w:val="22"/>
          <w:lang w:val="en-US" w:eastAsia="zh-CN"/>
        </w:rPr>
        <w:t>ETSI ISG NFV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D2A94" w:rsidRPr="001D2A94">
        <w:rPr>
          <w:rFonts w:ascii="Arial" w:eastAsia="等线" w:hAnsi="Arial" w:cs="Arial"/>
          <w:sz w:val="21"/>
          <w:szCs w:val="22"/>
          <w:lang w:val="en-US" w:eastAsia="zh-CN"/>
        </w:rPr>
        <w:t>ETSI ISG ZSM, ETSI ISG ENI, ONAP, ETSI OSM</w:t>
      </w:r>
    </w:p>
    <w:bookmarkEnd w:id="8"/>
    <w:bookmarkEnd w:id="9"/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6227">
        <w:rPr>
          <w:rFonts w:ascii="Arial" w:hAnsi="Arial" w:cs="Arial"/>
          <w:b/>
          <w:bCs/>
          <w:sz w:val="22"/>
          <w:szCs w:val="22"/>
        </w:rPr>
        <w:t>Shasha Guo</w:t>
      </w: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56227">
        <w:rPr>
          <w:rFonts w:ascii="Arial" w:hAnsi="Arial" w:cs="Arial"/>
          <w:b/>
          <w:bCs/>
          <w:sz w:val="22"/>
          <w:szCs w:val="22"/>
        </w:rPr>
        <w:t>shashaguo AT chinamobile DOT com</w:t>
      </w:r>
    </w:p>
    <w:p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Pr="00956227" w:rsidRDefault="00B97703" w:rsidP="0095622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74544">
        <w:rPr>
          <w:rFonts w:ascii="Arial" w:hAnsi="Arial" w:cs="Arial"/>
          <w:bCs/>
        </w:rPr>
        <w:t>None</w:t>
      </w:r>
    </w:p>
    <w:p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:rsidR="00514108" w:rsidRDefault="00514108" w:rsidP="00514108">
      <w:pPr>
        <w:overflowPunct/>
        <w:autoSpaceDE/>
        <w:autoSpaceDN/>
        <w:adjustRightInd/>
        <w:spacing w:after="120"/>
        <w:textAlignment w:val="auto"/>
        <w:rPr>
          <w:rFonts w:ascii="Arial" w:eastAsia="宋体" w:hAnsi="Arial" w:cs="Arial"/>
          <w:lang w:val="en-US" w:eastAsia="zh-CN"/>
        </w:rPr>
      </w:pPr>
      <w:r w:rsidRPr="00686D42">
        <w:rPr>
          <w:rFonts w:ascii="Arial" w:eastAsia="宋体" w:hAnsi="Arial" w:cs="Arial"/>
          <w:lang w:val="en-US" w:eastAsia="zh-CN"/>
        </w:rPr>
        <w:t>SA5 thanks ETSI ISG NFV for the LS on</w:t>
      </w:r>
      <w:r w:rsidRPr="00DC6AF3">
        <w:rPr>
          <w:rFonts w:ascii="Arial" w:eastAsia="宋体" w:hAnsi="Arial" w:cs="Arial" w:hint="eastAsia"/>
          <w:lang w:val="en-US" w:eastAsia="zh-CN"/>
        </w:rPr>
        <w:t xml:space="preserve"> </w:t>
      </w:r>
      <w:r w:rsidRPr="00DC6AF3">
        <w:rPr>
          <w:rFonts w:ascii="Arial" w:eastAsia="宋体" w:hAnsi="Arial" w:cs="Arial"/>
          <w:lang w:val="en-US" w:eastAsia="zh-CN"/>
        </w:rPr>
        <w:t>“</w:t>
      </w:r>
      <w:r w:rsidRPr="00686D42">
        <w:rPr>
          <w:rFonts w:ascii="Arial" w:eastAsia="宋体" w:hAnsi="Arial" w:cs="Arial"/>
          <w:lang w:val="en-US" w:eastAsia="zh-CN"/>
        </w:rPr>
        <w:t>policy models work in ETSI ISG NFV</w:t>
      </w:r>
      <w:r w:rsidRPr="00DC6AF3">
        <w:rPr>
          <w:rFonts w:ascii="Arial" w:eastAsia="宋体" w:hAnsi="Arial" w:cs="Arial"/>
          <w:lang w:val="en-US" w:eastAsia="zh-CN"/>
        </w:rPr>
        <w:t>”</w:t>
      </w:r>
      <w:r w:rsidRPr="00DC6AF3">
        <w:rPr>
          <w:rFonts w:ascii="Arial" w:eastAsia="宋体" w:hAnsi="Arial" w:cs="Arial" w:hint="eastAsia"/>
          <w:lang w:val="en-US" w:eastAsia="zh-CN"/>
        </w:rPr>
        <w:t xml:space="preserve"> and would like to provide the following feedback.</w:t>
      </w:r>
      <w:r w:rsidR="003B55C3" w:rsidRPr="00686D42">
        <w:rPr>
          <w:rFonts w:ascii="Arial" w:eastAsia="宋体" w:hAnsi="Arial" w:cs="Arial" w:hint="eastAsia"/>
          <w:lang w:val="en-US" w:eastAsia="zh-CN"/>
        </w:rPr>
        <w:t xml:space="preserve"> </w:t>
      </w:r>
      <w:r w:rsidR="003B55C3" w:rsidRPr="00686D42">
        <w:rPr>
          <w:rFonts w:ascii="Arial" w:eastAsia="宋体" w:hAnsi="Arial" w:cs="Arial"/>
          <w:lang w:val="en-US" w:eastAsia="zh-CN"/>
        </w:rPr>
        <w:t>SA5 also hope</w:t>
      </w:r>
      <w:r w:rsidR="00C56340">
        <w:rPr>
          <w:rFonts w:ascii="Arial" w:eastAsia="宋体" w:hAnsi="Arial" w:cs="Arial"/>
          <w:lang w:val="en-US" w:eastAsia="zh-CN"/>
        </w:rPr>
        <w:t>s</w:t>
      </w:r>
      <w:r w:rsidR="003B55C3" w:rsidRPr="00686D42">
        <w:rPr>
          <w:rFonts w:ascii="Arial" w:eastAsia="宋体" w:hAnsi="Arial" w:cs="Arial"/>
          <w:lang w:val="en-US" w:eastAsia="zh-CN"/>
        </w:rPr>
        <w:t xml:space="preserve"> that w</w:t>
      </w:r>
      <w:r w:rsidR="003B55C3" w:rsidRPr="00686D42">
        <w:rPr>
          <w:rFonts w:ascii="Arial" w:eastAsia="宋体" w:hAnsi="Arial" w:cs="Arial" w:hint="eastAsia"/>
          <w:lang w:val="en-US" w:eastAsia="zh-CN"/>
        </w:rPr>
        <w:t xml:space="preserve">ith the ETSI and 3GPP cooperation, the end-to-end policy management work </w:t>
      </w:r>
      <w:r w:rsidR="005E2999">
        <w:rPr>
          <w:rFonts w:ascii="Arial" w:eastAsia="宋体" w:hAnsi="Arial" w:cs="Arial" w:hint="eastAsia"/>
          <w:lang w:val="en-US" w:eastAsia="zh-CN"/>
        </w:rPr>
        <w:t>can be achieve</w:t>
      </w:r>
      <w:r w:rsidR="005E2999">
        <w:rPr>
          <w:rFonts w:ascii="Arial" w:eastAsia="宋体" w:hAnsi="Arial" w:cs="Arial"/>
          <w:lang w:val="en-US" w:eastAsia="zh-CN"/>
        </w:rPr>
        <w:t>d</w:t>
      </w:r>
      <w:r w:rsidR="00686D42" w:rsidRPr="00686D42">
        <w:rPr>
          <w:rFonts w:ascii="Arial" w:eastAsia="宋体" w:hAnsi="Arial" w:cs="Arial"/>
          <w:lang w:val="en-US" w:eastAsia="zh-CN"/>
        </w:rPr>
        <w:t>.</w:t>
      </w:r>
    </w:p>
    <w:p w:rsidR="00775417" w:rsidRDefault="00775417" w:rsidP="00514108">
      <w:pPr>
        <w:overflowPunct/>
        <w:autoSpaceDE/>
        <w:autoSpaceDN/>
        <w:adjustRightInd/>
        <w:spacing w:after="120"/>
        <w:textAlignment w:val="auto"/>
        <w:rPr>
          <w:rFonts w:ascii="Arial" w:eastAsia="宋体" w:hAnsi="Arial" w:cs="Arial"/>
          <w:lang w:val="en-US" w:eastAsia="zh-CN"/>
        </w:rPr>
      </w:pPr>
      <w:r>
        <w:rPr>
          <w:rFonts w:ascii="Arial" w:eastAsia="宋体" w:hAnsi="Arial" w:cs="Arial" w:hint="eastAsia"/>
          <w:lang w:val="en-US" w:eastAsia="zh-CN"/>
        </w:rPr>
        <w:t>SA</w:t>
      </w:r>
      <w:r>
        <w:rPr>
          <w:rFonts w:ascii="Arial" w:eastAsia="宋体" w:hAnsi="Arial" w:cs="Arial"/>
          <w:lang w:val="en-US" w:eastAsia="zh-CN"/>
        </w:rPr>
        <w:t xml:space="preserve">5 would like to inform your organization about </w:t>
      </w:r>
      <w:r w:rsidR="00563090">
        <w:rPr>
          <w:rFonts w:ascii="Arial" w:eastAsia="宋体" w:hAnsi="Arial" w:cs="Arial"/>
          <w:lang w:val="en-US" w:eastAsia="zh-CN"/>
        </w:rPr>
        <w:t>what work has been done, the scope, progress and future work plans of policy management in SA5.</w:t>
      </w:r>
    </w:p>
    <w:p w:rsidR="001D2A94" w:rsidRDefault="00563090" w:rsidP="00514108">
      <w:pPr>
        <w:overflowPunct/>
        <w:autoSpaceDE/>
        <w:autoSpaceDN/>
        <w:adjustRightInd/>
        <w:spacing w:after="120"/>
        <w:textAlignment w:val="auto"/>
        <w:rPr>
          <w:rFonts w:ascii="Arial" w:eastAsia="宋体" w:hAnsi="Arial" w:cs="Arial"/>
          <w:lang w:val="en-US" w:eastAsia="zh-CN"/>
        </w:rPr>
      </w:pPr>
      <w:r w:rsidRPr="001D2A94">
        <w:rPr>
          <w:rFonts w:ascii="Arial" w:eastAsia="宋体" w:hAnsi="Arial" w:cs="Arial"/>
          <w:lang w:val="en-US" w:eastAsia="zh-CN"/>
        </w:rPr>
        <w:t xml:space="preserve">Policy management in SA5 </w:t>
      </w:r>
      <w:r w:rsidR="005E2999">
        <w:rPr>
          <w:rFonts w:ascii="Arial" w:eastAsia="宋体" w:hAnsi="Arial" w:cs="Arial"/>
          <w:lang w:val="en-US" w:eastAsia="zh-CN"/>
        </w:rPr>
        <w:t>has been</w:t>
      </w:r>
      <w:r w:rsidRPr="001D2A94">
        <w:rPr>
          <w:rFonts w:ascii="Arial" w:eastAsia="宋体" w:hAnsi="Arial" w:cs="Arial"/>
          <w:lang w:val="en-US" w:eastAsia="zh-CN"/>
        </w:rPr>
        <w:t xml:space="preserve"> made for LTE in Release 16, please refer to T</w:t>
      </w:r>
      <w:r w:rsidR="001D2A94">
        <w:rPr>
          <w:rFonts w:ascii="Arial" w:eastAsia="宋体" w:hAnsi="Arial" w:cs="Arial"/>
          <w:lang w:val="en-US" w:eastAsia="zh-CN"/>
        </w:rPr>
        <w:t>S 28.311, which contains the architecture, use cases, procedure</w:t>
      </w:r>
      <w:r w:rsidR="005F0A93">
        <w:rPr>
          <w:rFonts w:ascii="Arial" w:eastAsia="宋体" w:hAnsi="Arial" w:cs="Arial"/>
          <w:lang w:val="en-US" w:eastAsia="zh-CN"/>
        </w:rPr>
        <w:t xml:space="preserve">s, definitions of interfaces and solution set </w:t>
      </w:r>
      <w:r w:rsidR="001D2A94">
        <w:rPr>
          <w:rFonts w:ascii="Arial" w:eastAsia="宋体" w:hAnsi="Arial" w:cs="Arial"/>
          <w:lang w:val="en-US" w:eastAsia="zh-CN"/>
        </w:rPr>
        <w:t>for policy management for 4G networks</w:t>
      </w:r>
      <w:r w:rsidR="001D2A94">
        <w:rPr>
          <w:rFonts w:ascii="Arial" w:eastAsia="宋体" w:hAnsi="Arial" w:cs="Arial" w:hint="eastAsia"/>
          <w:lang w:val="en-US" w:eastAsia="zh-CN"/>
        </w:rPr>
        <w:t>.</w:t>
      </w:r>
      <w:r w:rsidR="005F0A93">
        <w:rPr>
          <w:rFonts w:ascii="Arial" w:eastAsia="宋体" w:hAnsi="Arial" w:cs="Arial"/>
          <w:lang w:val="en-US" w:eastAsia="zh-CN"/>
        </w:rPr>
        <w:t xml:space="preserve"> </w:t>
      </w:r>
      <w:r w:rsidR="005E2999" w:rsidRPr="005E2999">
        <w:rPr>
          <w:rFonts w:ascii="Arial" w:eastAsia="宋体" w:hAnsi="Arial" w:cs="Arial"/>
          <w:lang w:val="en-US" w:eastAsia="zh-CN"/>
        </w:rPr>
        <w:t xml:space="preserve">In this part of the work, we aligned the concepts </w:t>
      </w:r>
      <w:r w:rsidR="005E2999">
        <w:rPr>
          <w:rFonts w:ascii="Arial" w:eastAsia="宋体" w:hAnsi="Arial" w:cs="Arial"/>
          <w:lang w:val="en-US" w:eastAsia="zh-CN"/>
        </w:rPr>
        <w:t xml:space="preserve">with ETSI </w:t>
      </w:r>
      <w:r w:rsidR="005E2999" w:rsidRPr="005E2999">
        <w:rPr>
          <w:rFonts w:ascii="Arial" w:eastAsia="宋体" w:hAnsi="Arial" w:cs="Arial"/>
          <w:lang w:val="en-US" w:eastAsia="zh-CN"/>
        </w:rPr>
        <w:t>as much as possible</w:t>
      </w:r>
      <w:r w:rsidR="005E2999">
        <w:rPr>
          <w:rFonts w:ascii="Arial" w:eastAsia="宋体" w:hAnsi="Arial" w:cs="Arial"/>
          <w:lang w:val="en-US" w:eastAsia="zh-CN"/>
        </w:rPr>
        <w:t>.</w:t>
      </w:r>
      <w:r w:rsidR="005F0A93">
        <w:rPr>
          <w:rFonts w:ascii="Arial" w:eastAsia="宋体" w:hAnsi="Arial" w:cs="Arial"/>
          <w:lang w:val="en-US" w:eastAsia="zh-CN"/>
        </w:rPr>
        <w:t>The above public normative TS 28.311 can be found at:</w:t>
      </w:r>
      <w:r w:rsidR="001D2A94">
        <w:rPr>
          <w:rFonts w:ascii="Arial" w:eastAsia="宋体" w:hAnsi="Arial" w:cs="Arial"/>
          <w:lang w:val="en-US" w:eastAsia="zh-CN"/>
        </w:rPr>
        <w:t xml:space="preserve"> </w:t>
      </w:r>
      <w:r w:rsidR="005F0A93" w:rsidRPr="00E04221">
        <w:rPr>
          <w:rStyle w:val="af0"/>
          <w:rFonts w:ascii="Arial" w:eastAsia="Times New Roman" w:hAnsi="Arial" w:cs="Arial"/>
          <w:lang w:eastAsia="en-US"/>
        </w:rPr>
        <w:t>https://www.3gpp.org/ftp/Specs/2020-03/Rel-16/28_series</w:t>
      </w:r>
      <w:r w:rsidR="005F0A93">
        <w:rPr>
          <w:rFonts w:ascii="Arial" w:eastAsia="宋体" w:hAnsi="Arial" w:cs="Arial"/>
          <w:lang w:val="en-US" w:eastAsia="zh-CN"/>
        </w:rPr>
        <w:t>.</w:t>
      </w:r>
    </w:p>
    <w:p w:rsidR="00754F93" w:rsidRDefault="00563090" w:rsidP="00514108">
      <w:pPr>
        <w:overflowPunct/>
        <w:autoSpaceDE/>
        <w:autoSpaceDN/>
        <w:adjustRightInd/>
        <w:spacing w:after="120"/>
        <w:textAlignment w:val="auto"/>
        <w:rPr>
          <w:rFonts w:ascii="Arial" w:eastAsia="宋体" w:hAnsi="Arial" w:cs="Arial"/>
          <w:lang w:val="en-US" w:eastAsia="zh-CN"/>
        </w:rPr>
      </w:pPr>
      <w:r w:rsidRPr="001D2A94">
        <w:rPr>
          <w:rFonts w:ascii="Arial" w:eastAsia="宋体" w:hAnsi="Arial" w:cs="Arial"/>
          <w:lang w:val="en-US" w:eastAsia="zh-CN"/>
        </w:rPr>
        <w:t>SA5 also has the new work about policy management in 5G</w:t>
      </w:r>
      <w:r w:rsidR="005F0A93">
        <w:rPr>
          <w:rFonts w:ascii="Arial" w:eastAsia="宋体" w:hAnsi="Arial" w:cs="Arial"/>
          <w:lang w:val="en-US" w:eastAsia="zh-CN"/>
        </w:rPr>
        <w:t xml:space="preserve"> for Release 17</w:t>
      </w:r>
      <w:r w:rsidR="001D2A94">
        <w:rPr>
          <w:rFonts w:ascii="Arial" w:eastAsia="宋体" w:hAnsi="Arial" w:cs="Arial"/>
          <w:lang w:val="en-US" w:eastAsia="zh-CN"/>
        </w:rPr>
        <w:t>, which will contains the requirements</w:t>
      </w:r>
      <w:r w:rsidR="003B55C3">
        <w:rPr>
          <w:rFonts w:ascii="Arial" w:eastAsia="宋体" w:hAnsi="Arial" w:cs="Arial"/>
          <w:lang w:val="en-US" w:eastAsia="zh-CN"/>
        </w:rPr>
        <w:t>(draft TS 28.555</w:t>
      </w:r>
      <w:r w:rsidR="00754F93">
        <w:rPr>
          <w:rFonts w:ascii="Arial" w:eastAsia="宋体" w:hAnsi="Arial" w:cs="Arial"/>
          <w:lang w:val="en-US" w:eastAsia="zh-CN"/>
        </w:rPr>
        <w:t xml:space="preserve">: </w:t>
      </w:r>
      <w:r w:rsidR="00754F93" w:rsidRPr="00E04221">
        <w:rPr>
          <w:rStyle w:val="af0"/>
          <w:rFonts w:ascii="Arial" w:eastAsia="Times New Roman" w:hAnsi="Arial" w:cs="Arial"/>
          <w:lang w:eastAsia="en-US"/>
        </w:rPr>
        <w:t>https://www.3gpp.org/ftp/Specs/archive/28_series</w:t>
      </w:r>
      <w:r w:rsidR="003B55C3">
        <w:rPr>
          <w:rFonts w:ascii="Arial" w:eastAsia="宋体" w:hAnsi="Arial" w:cs="Arial"/>
          <w:lang w:val="en-US" w:eastAsia="zh-CN"/>
        </w:rPr>
        <w:t>)</w:t>
      </w:r>
      <w:r w:rsidR="001D2A94">
        <w:rPr>
          <w:rFonts w:ascii="Arial" w:eastAsia="宋体" w:hAnsi="Arial" w:cs="Arial"/>
          <w:lang w:val="en-US" w:eastAsia="zh-CN"/>
        </w:rPr>
        <w:t xml:space="preserve">, </w:t>
      </w:r>
      <w:r w:rsidR="00B54414">
        <w:rPr>
          <w:rFonts w:ascii="Arial" w:eastAsia="宋体" w:hAnsi="Arial" w:cs="Arial"/>
          <w:lang w:val="en-US" w:eastAsia="zh-CN"/>
        </w:rPr>
        <w:t xml:space="preserve">stage 2 and stage </w:t>
      </w:r>
      <w:r w:rsidR="003B55C3">
        <w:rPr>
          <w:rFonts w:ascii="Arial" w:eastAsia="宋体" w:hAnsi="Arial" w:cs="Arial"/>
          <w:lang w:val="en-US" w:eastAsia="zh-CN"/>
        </w:rPr>
        <w:t>3(draft TS 28.556)</w:t>
      </w:r>
      <w:r w:rsidR="00B54414">
        <w:rPr>
          <w:rFonts w:ascii="Arial" w:eastAsia="宋体" w:hAnsi="Arial" w:cs="Arial"/>
          <w:lang w:val="en-US" w:eastAsia="zh-CN"/>
        </w:rPr>
        <w:t>about policy management in 5G</w:t>
      </w:r>
      <w:r w:rsidRPr="001D2A94">
        <w:rPr>
          <w:rFonts w:ascii="Arial" w:eastAsia="宋体" w:hAnsi="Arial" w:cs="Arial"/>
          <w:lang w:val="en-US" w:eastAsia="zh-CN"/>
        </w:rPr>
        <w:t xml:space="preserve">. </w:t>
      </w:r>
      <w:r w:rsidR="001D2A94">
        <w:rPr>
          <w:rFonts w:ascii="Arial" w:eastAsia="宋体" w:hAnsi="Arial" w:cs="Arial"/>
          <w:lang w:val="en-US" w:eastAsia="zh-CN"/>
        </w:rPr>
        <w:t>P</w:t>
      </w:r>
      <w:r w:rsidRPr="001D2A94">
        <w:rPr>
          <w:rFonts w:ascii="Arial" w:eastAsia="宋体" w:hAnsi="Arial" w:cs="Arial"/>
          <w:lang w:val="en-US" w:eastAsia="zh-CN"/>
        </w:rPr>
        <w:t xml:space="preserve">olicy management’s one goal </w:t>
      </w:r>
      <w:r w:rsidR="001D2A94">
        <w:rPr>
          <w:rFonts w:ascii="Arial" w:eastAsia="宋体" w:hAnsi="Arial" w:cs="Arial"/>
          <w:lang w:val="en-US" w:eastAsia="zh-CN"/>
        </w:rPr>
        <w:t xml:space="preserve">for 5G </w:t>
      </w:r>
      <w:r w:rsidRPr="001D2A94">
        <w:rPr>
          <w:rFonts w:ascii="Arial" w:eastAsia="宋体" w:hAnsi="Arial" w:cs="Arial"/>
          <w:lang w:val="en-US" w:eastAsia="zh-CN"/>
        </w:rPr>
        <w:t xml:space="preserve">is to convert it </w:t>
      </w:r>
      <w:r w:rsidR="001D2A94" w:rsidRPr="001D2A94">
        <w:rPr>
          <w:rFonts w:ascii="Arial" w:eastAsia="宋体" w:hAnsi="Arial" w:cs="Arial"/>
          <w:lang w:val="en-US" w:eastAsia="zh-CN"/>
        </w:rPr>
        <w:t>to a service based approach.</w:t>
      </w:r>
      <w:r w:rsidR="00C56340">
        <w:rPr>
          <w:rFonts w:ascii="Arial" w:eastAsia="宋体" w:hAnsi="Arial" w:cs="Arial"/>
          <w:lang w:val="en-US" w:eastAsia="zh-CN"/>
        </w:rPr>
        <w:t xml:space="preserve"> And</w:t>
      </w:r>
      <w:r w:rsidR="00B54414">
        <w:rPr>
          <w:rFonts w:ascii="Arial" w:eastAsia="宋体" w:hAnsi="Arial" w:cs="Arial"/>
          <w:lang w:val="en-US" w:eastAsia="zh-CN"/>
        </w:rPr>
        <w:t xml:space="preserve"> the work in 5G is still</w:t>
      </w:r>
      <w:r w:rsidR="003B55C3">
        <w:rPr>
          <w:rFonts w:ascii="Arial" w:eastAsia="宋体" w:hAnsi="Arial" w:cs="Arial"/>
          <w:lang w:val="en-US" w:eastAsia="zh-CN"/>
        </w:rPr>
        <w:t xml:space="preserve"> on-going, stage 2 and stage 3’s work which may contains policy management information definitions </w:t>
      </w:r>
      <w:r w:rsidR="00686D42">
        <w:rPr>
          <w:rFonts w:ascii="Arial" w:eastAsia="宋体" w:hAnsi="Arial" w:cs="Arial"/>
          <w:lang w:val="en-US" w:eastAsia="zh-CN"/>
        </w:rPr>
        <w:t>is just start</w:t>
      </w:r>
      <w:r w:rsidR="00C56340">
        <w:rPr>
          <w:rFonts w:ascii="Arial" w:eastAsia="宋体" w:hAnsi="Arial" w:cs="Arial"/>
          <w:lang w:val="en-US" w:eastAsia="zh-CN"/>
        </w:rPr>
        <w:t>ing</w:t>
      </w:r>
      <w:r w:rsidR="005E2999">
        <w:rPr>
          <w:rFonts w:ascii="Arial" w:eastAsia="宋体" w:hAnsi="Arial" w:cs="Arial"/>
          <w:lang w:val="en-US" w:eastAsia="zh-CN"/>
        </w:rPr>
        <w:t>.</w:t>
      </w:r>
    </w:p>
    <w:p w:rsidR="001A0F0F" w:rsidRDefault="001A0F0F" w:rsidP="00514108">
      <w:pPr>
        <w:overflowPunct/>
        <w:autoSpaceDE/>
        <w:autoSpaceDN/>
        <w:adjustRightInd/>
        <w:spacing w:after="120"/>
        <w:textAlignment w:val="auto"/>
        <w:rPr>
          <w:rFonts w:ascii="Arial" w:eastAsia="宋体" w:hAnsi="Arial" w:cs="Arial"/>
          <w:lang w:val="en-US" w:eastAsia="zh-CN"/>
        </w:rPr>
      </w:pPr>
      <w:r w:rsidRPr="001A0F0F">
        <w:rPr>
          <w:rFonts w:ascii="Arial" w:eastAsia="宋体" w:hAnsi="Arial" w:cs="Arial"/>
          <w:lang w:val="en-US" w:eastAsia="zh-CN"/>
        </w:rPr>
        <w:t>SA5 would like to work together with ETSI ISG NFV on a common information model/format for mobile network policies.</w:t>
      </w:r>
    </w:p>
    <w:p w:rsidR="00B97703" w:rsidRDefault="002F1940" w:rsidP="000F6242">
      <w:pPr>
        <w:pStyle w:val="1"/>
      </w:pPr>
      <w:bookmarkStart w:id="10" w:name="_GoBack"/>
      <w:bookmarkEnd w:id="10"/>
      <w:r>
        <w:t>2</w:t>
      </w:r>
      <w:r>
        <w:tab/>
      </w:r>
      <w:r w:rsidR="000F6242">
        <w:t>Actions</w:t>
      </w:r>
    </w:p>
    <w:p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514108">
        <w:rPr>
          <w:rFonts w:ascii="Arial" w:hAnsi="Arial" w:cs="Arial"/>
          <w:b/>
        </w:rPr>
        <w:t>ETSI ISG NFV,</w:t>
      </w:r>
      <w:r>
        <w:rPr>
          <w:rFonts w:ascii="Arial" w:hAnsi="Arial" w:cs="Arial"/>
          <w:b/>
        </w:rPr>
        <w:t xml:space="preserve"> </w:t>
      </w:r>
    </w:p>
    <w:p w:rsidR="00754F93" w:rsidRPr="00754F93" w:rsidRDefault="00B97703" w:rsidP="00754F93">
      <w:pPr>
        <w:spacing w:after="120"/>
        <w:ind w:left="993" w:hanging="993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</w:p>
    <w:p w:rsidR="00B97703" w:rsidRPr="001D2A94" w:rsidRDefault="00514108" w:rsidP="001D2A94">
      <w:pPr>
        <w:numPr>
          <w:ilvl w:val="0"/>
          <w:numId w:val="8"/>
        </w:numPr>
        <w:overflowPunct/>
        <w:autoSpaceDE/>
        <w:autoSpaceDN/>
        <w:adjustRightInd/>
        <w:spacing w:after="120"/>
        <w:textAlignment w:val="auto"/>
        <w:rPr>
          <w:rFonts w:ascii="Arial" w:eastAsia="等线" w:hAnsi="Arial" w:cs="Arial"/>
          <w:lang w:eastAsia="en-US"/>
        </w:rPr>
      </w:pPr>
      <w:r w:rsidRPr="00DC6AF3">
        <w:rPr>
          <w:rFonts w:ascii="Arial" w:eastAsia="等线" w:hAnsi="Arial" w:cs="Arial"/>
          <w:lang w:eastAsia="en-US"/>
        </w:rPr>
        <w:t xml:space="preserve">SA5 </w:t>
      </w:r>
      <w:r w:rsidR="00974544">
        <w:rPr>
          <w:rFonts w:ascii="Arial" w:hAnsi="Arial" w:cs="Arial"/>
        </w:rPr>
        <w:t>kindly requests</w:t>
      </w:r>
      <w:r w:rsidRPr="00DC6AF3">
        <w:rPr>
          <w:rFonts w:ascii="Arial" w:eastAsia="等线" w:hAnsi="Arial" w:cs="Arial"/>
          <w:lang w:eastAsia="en-US"/>
        </w:rPr>
        <w:t xml:space="preserve"> </w:t>
      </w:r>
      <w:r w:rsidR="00C56340">
        <w:rPr>
          <w:rFonts w:ascii="Arial" w:eastAsia="等线" w:hAnsi="Arial" w:cs="Arial"/>
          <w:lang w:eastAsia="en-US"/>
        </w:rPr>
        <w:t xml:space="preserve">ETSI ISG NFV </w:t>
      </w:r>
      <w:r w:rsidRPr="00DC6AF3">
        <w:rPr>
          <w:rFonts w:ascii="Arial" w:eastAsia="等线" w:hAnsi="Arial" w:cs="Arial"/>
          <w:lang w:eastAsia="en-US"/>
        </w:rPr>
        <w:t>to consider the information provided above.</w:t>
      </w:r>
      <w:r w:rsidR="00C56340">
        <w:rPr>
          <w:rFonts w:ascii="Arial" w:eastAsia="等线" w:hAnsi="Arial" w:cs="Arial"/>
          <w:lang w:eastAsia="en-US"/>
        </w:rPr>
        <w:t xml:space="preserve"> </w:t>
      </w:r>
    </w:p>
    <w:p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:rsidR="002F1940" w:rsidRDefault="00F507E3" w:rsidP="002F1940">
      <w:bookmarkStart w:id="11" w:name="OLE_LINK55"/>
      <w:bookmarkStart w:id="12" w:name="OLE_LINK56"/>
      <w:bookmarkStart w:id="13" w:name="OLE_LINK53"/>
      <w:bookmarkStart w:id="14" w:name="OLE_LINK54"/>
      <w:r>
        <w:t>SA5#135-e</w:t>
      </w:r>
      <w:r w:rsidR="002F1940">
        <w:tab/>
      </w:r>
      <w:r>
        <w:t>25</w:t>
      </w:r>
      <w:r w:rsidRPr="00F507E3">
        <w:rPr>
          <w:vertAlign w:val="superscript"/>
        </w:rPr>
        <w:t>th</w:t>
      </w:r>
      <w:r>
        <w:t xml:space="preserve"> January 2021</w:t>
      </w:r>
      <w:r w:rsidR="002F1940">
        <w:t xml:space="preserve"> - </w:t>
      </w:r>
      <w:r>
        <w:t>3</w:t>
      </w:r>
      <w:r w:rsidRPr="00F507E3">
        <w:rPr>
          <w:vertAlign w:val="superscript"/>
        </w:rPr>
        <w:t>rd</w:t>
      </w:r>
      <w:r>
        <w:t xml:space="preserve"> February 2021</w:t>
      </w:r>
      <w:r w:rsidR="002F1940">
        <w:tab/>
      </w:r>
      <w:bookmarkEnd w:id="11"/>
      <w:bookmarkEnd w:id="12"/>
      <w:r>
        <w:t>electronic meeting</w:t>
      </w:r>
    </w:p>
    <w:p w:rsidR="002F1940" w:rsidRPr="002F1940" w:rsidRDefault="00F507E3" w:rsidP="002F1940">
      <w:r>
        <w:t>SA5#136-e</w:t>
      </w:r>
      <w:r w:rsidR="002F1940">
        <w:tab/>
      </w:r>
      <w:r>
        <w:t>1</w:t>
      </w:r>
      <w:r w:rsidRPr="00F507E3">
        <w:rPr>
          <w:vertAlign w:val="superscript"/>
        </w:rPr>
        <w:t>st</w:t>
      </w:r>
      <w:r>
        <w:t xml:space="preserve"> March 2021</w:t>
      </w:r>
      <w:r w:rsidR="002F1940">
        <w:t xml:space="preserve"> - </w:t>
      </w:r>
      <w:r>
        <w:t>10</w:t>
      </w:r>
      <w:r w:rsidRPr="00F507E3">
        <w:rPr>
          <w:vertAlign w:val="superscript"/>
        </w:rPr>
        <w:t>th</w:t>
      </w:r>
      <w:r>
        <w:t xml:space="preserve"> March 2021</w:t>
      </w:r>
      <w:r w:rsidR="002F1940">
        <w:tab/>
      </w:r>
      <w:r>
        <w:t>electronic meeting</w:t>
      </w:r>
    </w:p>
    <w:bookmarkEnd w:id="13"/>
    <w:bookmarkEnd w:id="14"/>
    <w:p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E8E" w:rsidRDefault="00695E8E">
      <w:pPr>
        <w:spacing w:after="0"/>
      </w:pPr>
      <w:r>
        <w:separator/>
      </w:r>
    </w:p>
  </w:endnote>
  <w:endnote w:type="continuationSeparator" w:id="0">
    <w:p w:rsidR="00695E8E" w:rsidRDefault="00695E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E8E" w:rsidRDefault="00695E8E">
      <w:pPr>
        <w:spacing w:after="0"/>
      </w:pPr>
      <w:r>
        <w:separator/>
      </w:r>
    </w:p>
  </w:footnote>
  <w:footnote w:type="continuationSeparator" w:id="0">
    <w:p w:rsidR="00695E8E" w:rsidRDefault="00695E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77D90"/>
    <w:multiLevelType w:val="multilevel"/>
    <w:tmpl w:val="15877D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>
    <w:nsid w:val="29380889"/>
    <w:multiLevelType w:val="hybridMultilevel"/>
    <w:tmpl w:val="56069DDA"/>
    <w:lvl w:ilvl="0" w:tplc="2ED052AE">
      <w:start w:val="6"/>
      <w:numFmt w:val="bullet"/>
      <w:lvlText w:val="•"/>
      <w:lvlJc w:val="left"/>
      <w:pPr>
        <w:ind w:left="780" w:hanging="42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2B6B67C4"/>
    <w:multiLevelType w:val="hybridMultilevel"/>
    <w:tmpl w:val="30601AE2"/>
    <w:lvl w:ilvl="0" w:tplc="6E589A8A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>
    <w:nsid w:val="452D1754"/>
    <w:multiLevelType w:val="hybridMultilevel"/>
    <w:tmpl w:val="4D0EA21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1814"/>
    <w:rsid w:val="00017F23"/>
    <w:rsid w:val="000A1E8B"/>
    <w:rsid w:val="000F6242"/>
    <w:rsid w:val="001A0F0F"/>
    <w:rsid w:val="001D2A94"/>
    <w:rsid w:val="002F1940"/>
    <w:rsid w:val="00383545"/>
    <w:rsid w:val="003B55C3"/>
    <w:rsid w:val="00433500"/>
    <w:rsid w:val="00433F71"/>
    <w:rsid w:val="00440D43"/>
    <w:rsid w:val="004E3939"/>
    <w:rsid w:val="00514108"/>
    <w:rsid w:val="00563090"/>
    <w:rsid w:val="005E2999"/>
    <w:rsid w:val="005F0A93"/>
    <w:rsid w:val="00630957"/>
    <w:rsid w:val="00686D42"/>
    <w:rsid w:val="00695E8E"/>
    <w:rsid w:val="00754F93"/>
    <w:rsid w:val="00775417"/>
    <w:rsid w:val="007F4F92"/>
    <w:rsid w:val="008D772F"/>
    <w:rsid w:val="00956227"/>
    <w:rsid w:val="00974544"/>
    <w:rsid w:val="0099764C"/>
    <w:rsid w:val="00A858B2"/>
    <w:rsid w:val="00B54414"/>
    <w:rsid w:val="00B97703"/>
    <w:rsid w:val="00C340E2"/>
    <w:rsid w:val="00C56340"/>
    <w:rsid w:val="00CF6087"/>
    <w:rsid w:val="00E04221"/>
    <w:rsid w:val="00F5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1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2178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Shasha Guo1</cp:lastModifiedBy>
  <cp:revision>2</cp:revision>
  <cp:lastPrinted>2002-04-23T07:10:00Z</cp:lastPrinted>
  <dcterms:created xsi:type="dcterms:W3CDTF">2020-11-23T08:26:00Z</dcterms:created>
  <dcterms:modified xsi:type="dcterms:W3CDTF">2020-11-23T08:26:00Z</dcterms:modified>
</cp:coreProperties>
</file>