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7C1" w:rsidRPr="008F52B3" w:rsidRDefault="00D947C1" w:rsidP="00D947C1">
      <w:pPr>
        <w:tabs>
          <w:tab w:val="left" w:pos="2127"/>
        </w:tabs>
        <w:spacing w:before="120" w:after="120"/>
        <w:rPr>
          <w:rFonts w:ascii="Arial" w:hAnsi="Arial" w:cs="Arial"/>
          <w:b/>
          <w:sz w:val="22"/>
        </w:rPr>
      </w:pPr>
      <w:r w:rsidRPr="008F52B3">
        <w:rPr>
          <w:rFonts w:ascii="Arial" w:hAnsi="Arial" w:cs="Arial"/>
          <w:b/>
          <w:sz w:val="22"/>
        </w:rPr>
        <w:t>Source:</w:t>
      </w:r>
      <w:r w:rsidRPr="008F52B3">
        <w:rPr>
          <w:rFonts w:ascii="Arial" w:hAnsi="Arial" w:cs="Arial"/>
          <w:b/>
          <w:sz w:val="22"/>
        </w:rPr>
        <w:tab/>
        <w:t>Samsung Electronics Co., Ltd.</w:t>
      </w:r>
    </w:p>
    <w:p w:rsidR="00D947C1" w:rsidRPr="008F52B3" w:rsidRDefault="00D947C1" w:rsidP="00D947C1">
      <w:pPr>
        <w:tabs>
          <w:tab w:val="left" w:pos="2127"/>
        </w:tabs>
        <w:spacing w:before="120" w:after="120"/>
        <w:rPr>
          <w:rFonts w:ascii="Arial" w:hAnsi="Arial" w:cs="Arial"/>
          <w:b/>
          <w:sz w:val="22"/>
        </w:rPr>
      </w:pPr>
      <w:r w:rsidRPr="008F52B3">
        <w:rPr>
          <w:rFonts w:ascii="Arial" w:hAnsi="Arial" w:cs="Arial"/>
          <w:b/>
          <w:sz w:val="22"/>
        </w:rPr>
        <w:t>Title:</w:t>
      </w:r>
      <w:r w:rsidRPr="008F52B3">
        <w:rPr>
          <w:rFonts w:ascii="Arial" w:hAnsi="Arial" w:cs="Arial"/>
          <w:b/>
          <w:sz w:val="22"/>
        </w:rPr>
        <w:tab/>
      </w:r>
      <w:r w:rsidR="00C23999">
        <w:rPr>
          <w:rFonts w:ascii="Arial" w:hAnsi="Arial" w:cs="Arial"/>
          <w:b/>
          <w:sz w:val="22"/>
        </w:rPr>
        <w:t xml:space="preserve">Introduction to </w:t>
      </w:r>
      <w:r w:rsidRPr="008F52B3">
        <w:rPr>
          <w:rFonts w:ascii="Arial" w:hAnsi="Arial" w:cs="Arial"/>
          <w:b/>
          <w:sz w:val="22"/>
        </w:rPr>
        <w:t>HTML 5</w:t>
      </w:r>
    </w:p>
    <w:p w:rsidR="00D947C1" w:rsidRPr="008F52B3" w:rsidRDefault="00D947C1" w:rsidP="00D947C1">
      <w:pPr>
        <w:tabs>
          <w:tab w:val="left" w:pos="2127"/>
        </w:tabs>
        <w:spacing w:before="120" w:after="120"/>
        <w:rPr>
          <w:rFonts w:ascii="Arial" w:hAnsi="Arial" w:cs="Arial"/>
          <w:b/>
          <w:sz w:val="22"/>
        </w:rPr>
      </w:pPr>
      <w:r w:rsidRPr="008F52B3">
        <w:rPr>
          <w:rFonts w:ascii="Arial" w:hAnsi="Arial" w:cs="Arial"/>
          <w:b/>
          <w:sz w:val="22"/>
        </w:rPr>
        <w:t>Document for:</w:t>
      </w:r>
      <w:r w:rsidRPr="008F52B3">
        <w:rPr>
          <w:rFonts w:ascii="Arial" w:hAnsi="Arial" w:cs="Arial"/>
          <w:b/>
          <w:sz w:val="22"/>
        </w:rPr>
        <w:tab/>
        <w:t>for discussion and agreement</w:t>
      </w:r>
    </w:p>
    <w:p w:rsidR="00D947C1" w:rsidRPr="008F52B3" w:rsidRDefault="008E414F" w:rsidP="00D947C1">
      <w:pPr>
        <w:tabs>
          <w:tab w:val="left" w:pos="2127"/>
        </w:tabs>
        <w:spacing w:before="120" w:after="120"/>
        <w:rPr>
          <w:rFonts w:ascii="Arial" w:hAnsi="Arial" w:cs="Arial"/>
          <w:b/>
          <w:sz w:val="22"/>
        </w:rPr>
      </w:pPr>
      <w:r>
        <w:rPr>
          <w:rFonts w:ascii="Arial" w:hAnsi="Arial" w:cs="Arial"/>
          <w:b/>
          <w:sz w:val="22"/>
        </w:rPr>
        <w:t>Agenda Item:</w:t>
      </w:r>
      <w:r>
        <w:rPr>
          <w:rFonts w:ascii="Arial" w:hAnsi="Arial" w:cs="Arial"/>
          <w:b/>
          <w:sz w:val="22"/>
        </w:rPr>
        <w:tab/>
        <w:t>8</w:t>
      </w:r>
    </w:p>
    <w:p w:rsidR="00D947C1" w:rsidRPr="008F52B3" w:rsidRDefault="00D947C1" w:rsidP="00D947C1">
      <w:pPr>
        <w:pStyle w:val="Heading1"/>
        <w:numPr>
          <w:ilvl w:val="0"/>
          <w:numId w:val="0"/>
        </w:numPr>
        <w:pBdr>
          <w:top w:val="single" w:sz="12" w:space="0" w:color="auto"/>
        </w:pBdr>
        <w:ind w:left="432" w:hanging="432"/>
      </w:pPr>
    </w:p>
    <w:p w:rsidR="00D947C1" w:rsidRPr="008F52B3" w:rsidRDefault="00D947C1" w:rsidP="00D947C1">
      <w:pPr>
        <w:pStyle w:val="Heading1"/>
        <w:rPr>
          <w:rFonts w:cs="Calibri"/>
        </w:rPr>
      </w:pPr>
      <w:r w:rsidRPr="008F52B3">
        <w:rPr>
          <w:rFonts w:cs="Calibri"/>
        </w:rPr>
        <w:t>Introduction</w:t>
      </w:r>
    </w:p>
    <w:p w:rsidR="00CB65C3" w:rsidRPr="00115910" w:rsidRDefault="000838C7" w:rsidP="00115910">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115910">
        <w:rPr>
          <w:rFonts w:ascii="Times New Roman" w:eastAsia="Times New Roman" w:hAnsi="Times New Roman"/>
          <w:kern w:val="0"/>
          <w:sz w:val="24"/>
          <w:szCs w:val="20"/>
          <w:lang w:val="en-GB" w:eastAsia="ja-JP"/>
        </w:rPr>
        <w:t xml:space="preserve">HTML5 is the latest release in an evolution of the Hyper-Text </w:t>
      </w:r>
      <w:proofErr w:type="spellStart"/>
      <w:r w:rsidRPr="00115910">
        <w:rPr>
          <w:rFonts w:ascii="Times New Roman" w:eastAsia="Times New Roman" w:hAnsi="Times New Roman"/>
          <w:kern w:val="0"/>
          <w:sz w:val="24"/>
          <w:szCs w:val="20"/>
          <w:lang w:val="en-GB" w:eastAsia="ja-JP"/>
        </w:rPr>
        <w:t>Markup</w:t>
      </w:r>
      <w:proofErr w:type="spellEnd"/>
      <w:r w:rsidRPr="00115910">
        <w:rPr>
          <w:rFonts w:ascii="Times New Roman" w:eastAsia="Times New Roman" w:hAnsi="Times New Roman"/>
          <w:kern w:val="0"/>
          <w:sz w:val="24"/>
          <w:szCs w:val="20"/>
          <w:lang w:val="en-GB" w:eastAsia="ja-JP"/>
        </w:rPr>
        <w:t xml:space="preserve"> Language (HTML). Compared to HTML 4, HTML5 introduce</w:t>
      </w:r>
      <w:r w:rsidR="00CB65C3" w:rsidRPr="00115910">
        <w:rPr>
          <w:rFonts w:ascii="Times New Roman" w:eastAsia="Times New Roman" w:hAnsi="Times New Roman"/>
          <w:kern w:val="0"/>
          <w:sz w:val="24"/>
          <w:szCs w:val="20"/>
          <w:lang w:val="en-GB" w:eastAsia="ja-JP"/>
        </w:rPr>
        <w:t>d several</w:t>
      </w:r>
      <w:r w:rsidRPr="00115910">
        <w:rPr>
          <w:rFonts w:ascii="Times New Roman" w:eastAsia="Times New Roman" w:hAnsi="Times New Roman"/>
          <w:kern w:val="0"/>
          <w:sz w:val="24"/>
          <w:szCs w:val="20"/>
          <w:lang w:val="en-GB" w:eastAsia="ja-JP"/>
        </w:rPr>
        <w:t xml:space="preserve"> syntax simplifications, inherent support for SVG, new </w:t>
      </w:r>
      <w:r w:rsidR="00CB65C3" w:rsidRPr="00115910">
        <w:rPr>
          <w:rFonts w:ascii="Times New Roman" w:eastAsia="Times New Roman" w:hAnsi="Times New Roman"/>
          <w:kern w:val="0"/>
          <w:sz w:val="24"/>
          <w:szCs w:val="20"/>
          <w:lang w:val="en-GB" w:eastAsia="ja-JP"/>
        </w:rPr>
        <w:t xml:space="preserve">elements and attributes, and new APIs for scripting. On the other hand, it removes a few outdated elements and attributes. </w:t>
      </w:r>
      <w:bookmarkStart w:id="0" w:name="_GoBack"/>
      <w:bookmarkEnd w:id="0"/>
    </w:p>
    <w:p w:rsidR="00D947C1" w:rsidRPr="00115910" w:rsidRDefault="00CB65C3" w:rsidP="00115910">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115910">
        <w:rPr>
          <w:rFonts w:ascii="Times New Roman" w:eastAsia="Times New Roman" w:hAnsi="Times New Roman"/>
          <w:kern w:val="0"/>
          <w:sz w:val="24"/>
          <w:szCs w:val="20"/>
          <w:lang w:val="en-GB" w:eastAsia="ja-JP"/>
        </w:rPr>
        <w:t xml:space="preserve">In this contribution, we walk through the new features of HTML5 and the newly introduced APIs and discuss their </w:t>
      </w:r>
      <w:r w:rsidR="008F52B3" w:rsidRPr="00115910">
        <w:rPr>
          <w:rFonts w:ascii="Times New Roman" w:eastAsia="Times New Roman" w:hAnsi="Times New Roman"/>
          <w:kern w:val="0"/>
          <w:sz w:val="24"/>
          <w:szCs w:val="20"/>
          <w:lang w:val="en-GB" w:eastAsia="ja-JP"/>
        </w:rPr>
        <w:t>usefulness</w:t>
      </w:r>
      <w:r w:rsidRPr="00115910">
        <w:rPr>
          <w:rFonts w:ascii="Times New Roman" w:eastAsia="Times New Roman" w:hAnsi="Times New Roman"/>
          <w:kern w:val="0"/>
          <w:sz w:val="24"/>
          <w:szCs w:val="20"/>
          <w:lang w:val="en-GB" w:eastAsia="ja-JP"/>
        </w:rPr>
        <w:t xml:space="preserve"> for different 3GPP services.</w:t>
      </w:r>
    </w:p>
    <w:p w:rsidR="00E51436" w:rsidRPr="008F52B3" w:rsidRDefault="009018C6" w:rsidP="009018C6">
      <w:pPr>
        <w:pStyle w:val="Heading1"/>
        <w:rPr>
          <w:rFonts w:cs="Calibri"/>
        </w:rPr>
      </w:pPr>
      <w:r w:rsidRPr="008F52B3">
        <w:rPr>
          <w:rFonts w:cs="Calibri"/>
        </w:rPr>
        <w:t>HTML5</w:t>
      </w:r>
    </w:p>
    <w:p w:rsidR="0076076A" w:rsidRPr="00115910" w:rsidRDefault="0076076A" w:rsidP="00115910">
      <w:pPr>
        <w:pStyle w:val="Heading2"/>
      </w:pPr>
      <w:r w:rsidRPr="00115910">
        <w:t>Introduction</w:t>
      </w:r>
    </w:p>
    <w:p w:rsidR="0076076A" w:rsidRPr="00115910" w:rsidRDefault="0076076A" w:rsidP="0076076A">
      <w:pPr>
        <w:rPr>
          <w:rFonts w:ascii="Times New Roman" w:eastAsia="Times New Roman" w:hAnsi="Times New Roman"/>
          <w:kern w:val="0"/>
          <w:sz w:val="24"/>
          <w:szCs w:val="20"/>
          <w:lang w:val="en-GB" w:eastAsia="ja-JP"/>
        </w:rPr>
      </w:pPr>
      <w:r w:rsidRPr="00115910">
        <w:rPr>
          <w:rFonts w:ascii="Times New Roman" w:eastAsia="Times New Roman" w:hAnsi="Times New Roman"/>
          <w:kern w:val="0"/>
          <w:sz w:val="24"/>
          <w:szCs w:val="20"/>
          <w:lang w:val="en-GB" w:eastAsia="ja-JP"/>
        </w:rPr>
        <w:t xml:space="preserve">HTML5 </w:t>
      </w:r>
      <w:proofErr w:type="gramStart"/>
      <w:r w:rsidRPr="00115910">
        <w:rPr>
          <w:rFonts w:ascii="Times New Roman" w:eastAsia="Times New Roman" w:hAnsi="Times New Roman"/>
          <w:kern w:val="0"/>
          <w:sz w:val="24"/>
          <w:szCs w:val="20"/>
          <w:lang w:val="en-GB" w:eastAsia="ja-JP"/>
        </w:rPr>
        <w:t>was specified</w:t>
      </w:r>
      <w:proofErr w:type="gramEnd"/>
      <w:r w:rsidRPr="00115910">
        <w:rPr>
          <w:rFonts w:ascii="Times New Roman" w:eastAsia="Times New Roman" w:hAnsi="Times New Roman"/>
          <w:kern w:val="0"/>
          <w:sz w:val="24"/>
          <w:szCs w:val="20"/>
          <w:lang w:val="en-GB" w:eastAsia="ja-JP"/>
        </w:rPr>
        <w:t xml:space="preserve"> with the target of creating convergence among a wide range of interoperable browsers</w:t>
      </w:r>
      <w:r w:rsidR="000E1EA3" w:rsidRPr="00115910">
        <w:rPr>
          <w:rFonts w:ascii="Times New Roman" w:eastAsia="Times New Roman" w:hAnsi="Times New Roman"/>
          <w:kern w:val="0"/>
          <w:sz w:val="24"/>
          <w:szCs w:val="20"/>
          <w:lang w:val="en-GB" w:eastAsia="ja-JP"/>
        </w:rPr>
        <w:t>, which resulted from proprietary extensions of earlier HTML versions to fill identified gaps</w:t>
      </w:r>
      <w:r w:rsidRPr="00115910">
        <w:rPr>
          <w:rFonts w:ascii="Times New Roman" w:eastAsia="Times New Roman" w:hAnsi="Times New Roman"/>
          <w:kern w:val="0"/>
          <w:sz w:val="24"/>
          <w:szCs w:val="20"/>
          <w:lang w:val="en-GB" w:eastAsia="ja-JP"/>
        </w:rPr>
        <w:t xml:space="preserve">. </w:t>
      </w:r>
      <w:r w:rsidR="000E1EA3" w:rsidRPr="00115910">
        <w:rPr>
          <w:rFonts w:ascii="Times New Roman" w:eastAsia="Times New Roman" w:hAnsi="Times New Roman"/>
          <w:kern w:val="0"/>
          <w:sz w:val="24"/>
          <w:szCs w:val="20"/>
          <w:lang w:val="en-GB" w:eastAsia="ja-JP"/>
        </w:rPr>
        <w:t>HTML5 also defines and for the first time error handling procedures to deal with document processing errors to help circumvent minor but common syntactical mistakes.</w:t>
      </w:r>
      <w:r w:rsidR="008F52B3" w:rsidRPr="00115910">
        <w:rPr>
          <w:rFonts w:ascii="Times New Roman" w:eastAsia="Times New Roman" w:hAnsi="Times New Roman"/>
          <w:kern w:val="0"/>
          <w:sz w:val="24"/>
          <w:szCs w:val="20"/>
          <w:lang w:val="en-GB" w:eastAsia="ja-JP"/>
        </w:rPr>
        <w:t xml:space="preserve"> </w:t>
      </w:r>
      <w:r w:rsidR="00FD4FCF" w:rsidRPr="00115910">
        <w:rPr>
          <w:rFonts w:ascii="Times New Roman" w:eastAsia="Times New Roman" w:hAnsi="Times New Roman"/>
          <w:kern w:val="0"/>
          <w:sz w:val="24"/>
          <w:szCs w:val="20"/>
          <w:lang w:val="en-GB" w:eastAsia="ja-JP"/>
        </w:rPr>
        <w:t xml:space="preserve">As part of the simplicity goal, HTML5 aims at operating in a plugin-free environment by providing APIs to </w:t>
      </w:r>
      <w:proofErr w:type="spellStart"/>
      <w:r w:rsidR="00FD4FCF" w:rsidRPr="00115910">
        <w:rPr>
          <w:rFonts w:ascii="Times New Roman" w:eastAsia="Times New Roman" w:hAnsi="Times New Roman"/>
          <w:kern w:val="0"/>
          <w:sz w:val="24"/>
          <w:szCs w:val="20"/>
          <w:lang w:val="en-GB" w:eastAsia="ja-JP"/>
        </w:rPr>
        <w:t>fulfill</w:t>
      </w:r>
      <w:proofErr w:type="spellEnd"/>
      <w:r w:rsidR="00FD4FCF" w:rsidRPr="00115910">
        <w:rPr>
          <w:rFonts w:ascii="Times New Roman" w:eastAsia="Times New Roman" w:hAnsi="Times New Roman"/>
          <w:kern w:val="0"/>
          <w:sz w:val="24"/>
          <w:szCs w:val="20"/>
          <w:lang w:val="en-GB" w:eastAsia="ja-JP"/>
        </w:rPr>
        <w:t xml:space="preserve"> most of the plugin needs. </w:t>
      </w:r>
      <w:r w:rsidR="008F52B3" w:rsidRPr="00115910">
        <w:rPr>
          <w:rFonts w:ascii="Times New Roman" w:eastAsia="Times New Roman" w:hAnsi="Times New Roman"/>
          <w:kern w:val="0"/>
          <w:sz w:val="24"/>
          <w:szCs w:val="20"/>
          <w:lang w:val="en-GB" w:eastAsia="ja-JP"/>
        </w:rPr>
        <w:t>Finally, HTML5 aims at simplifying the syntax to ease authoring of web applications.</w:t>
      </w:r>
    </w:p>
    <w:p w:rsidR="009C2D96" w:rsidRDefault="009C2D96" w:rsidP="009018C6">
      <w:pPr>
        <w:pStyle w:val="Heading2"/>
      </w:pPr>
      <w:r>
        <w:t xml:space="preserve">New </w:t>
      </w:r>
      <w:r w:rsidR="00A61A55">
        <w:t>Tags</w:t>
      </w:r>
    </w:p>
    <w:p w:rsidR="009C2D96" w:rsidRPr="00115910" w:rsidRDefault="009C2D96" w:rsidP="009C2D96">
      <w:pPr>
        <w:rPr>
          <w:rFonts w:ascii="Times New Roman" w:eastAsia="Times New Roman" w:hAnsi="Times New Roman"/>
          <w:kern w:val="0"/>
          <w:sz w:val="24"/>
          <w:szCs w:val="20"/>
          <w:lang w:val="en-GB" w:eastAsia="ja-JP"/>
        </w:rPr>
      </w:pPr>
      <w:r w:rsidRPr="00115910">
        <w:rPr>
          <w:rFonts w:ascii="Times New Roman" w:eastAsia="Times New Roman" w:hAnsi="Times New Roman"/>
          <w:kern w:val="0"/>
          <w:sz w:val="24"/>
          <w:szCs w:val="20"/>
          <w:lang w:val="en-GB" w:eastAsia="ja-JP"/>
        </w:rPr>
        <w:t xml:space="preserve">HTML5 defines a set of new elements that </w:t>
      </w:r>
      <w:proofErr w:type="gramStart"/>
      <w:r w:rsidRPr="00115910">
        <w:rPr>
          <w:rFonts w:ascii="Times New Roman" w:eastAsia="Times New Roman" w:hAnsi="Times New Roman"/>
          <w:kern w:val="0"/>
          <w:sz w:val="24"/>
          <w:szCs w:val="20"/>
          <w:lang w:val="en-GB" w:eastAsia="ja-JP"/>
        </w:rPr>
        <w:t>are discussed</w:t>
      </w:r>
      <w:proofErr w:type="gramEnd"/>
      <w:r w:rsidRPr="00115910">
        <w:rPr>
          <w:rFonts w:ascii="Times New Roman" w:eastAsia="Times New Roman" w:hAnsi="Times New Roman"/>
          <w:kern w:val="0"/>
          <w:sz w:val="24"/>
          <w:szCs w:val="20"/>
          <w:lang w:val="en-GB" w:eastAsia="ja-JP"/>
        </w:rPr>
        <w:t xml:space="preserve"> in the following list:</w:t>
      </w:r>
    </w:p>
    <w:p w:rsidR="009C2D96" w:rsidRPr="00115910" w:rsidRDefault="007F3283" w:rsidP="00115910">
      <w:pPr>
        <w:pStyle w:val="ListParagraph"/>
        <w:widowControl/>
        <w:numPr>
          <w:ilvl w:val="0"/>
          <w:numId w:val="5"/>
        </w:numPr>
        <w:wordWrap/>
        <w:overflowPunct w:val="0"/>
        <w:adjustRightInd w:val="0"/>
        <w:spacing w:after="180"/>
        <w:jc w:val="left"/>
        <w:textAlignment w:val="baseline"/>
        <w:rPr>
          <w:rFonts w:ascii="Times New Roman" w:eastAsia="Times New Roman" w:hAnsi="Times New Roman"/>
          <w:kern w:val="0"/>
          <w:sz w:val="24"/>
          <w:szCs w:val="20"/>
          <w:lang w:val="en-GB" w:eastAsia="ja-JP"/>
        </w:rPr>
      </w:pPr>
      <w:proofErr w:type="gramStart"/>
      <w:r w:rsidRPr="00115910">
        <w:rPr>
          <w:rFonts w:ascii="Times New Roman" w:eastAsia="Times New Roman" w:hAnsi="Times New Roman"/>
          <w:kern w:val="0"/>
          <w:sz w:val="24"/>
          <w:szCs w:val="20"/>
          <w:lang w:val="en-GB" w:eastAsia="ja-JP"/>
        </w:rPr>
        <w:t>v</w:t>
      </w:r>
      <w:r w:rsidR="003176B6" w:rsidRPr="00115910">
        <w:rPr>
          <w:rFonts w:ascii="Times New Roman" w:eastAsia="Times New Roman" w:hAnsi="Times New Roman"/>
          <w:kern w:val="0"/>
          <w:sz w:val="24"/>
          <w:szCs w:val="20"/>
          <w:lang w:val="en-GB" w:eastAsia="ja-JP"/>
        </w:rPr>
        <w:t>ideo</w:t>
      </w:r>
      <w:proofErr w:type="gramEnd"/>
      <w:r w:rsidR="003176B6" w:rsidRPr="00115910">
        <w:rPr>
          <w:rFonts w:ascii="Times New Roman" w:eastAsia="Times New Roman" w:hAnsi="Times New Roman"/>
          <w:kern w:val="0"/>
          <w:sz w:val="24"/>
          <w:szCs w:val="20"/>
          <w:lang w:val="en-GB" w:eastAsia="ja-JP"/>
        </w:rPr>
        <w:t xml:space="preserve">: a standard way to embed video </w:t>
      </w:r>
      <w:r w:rsidR="00FF6866" w:rsidRPr="00115910">
        <w:rPr>
          <w:rFonts w:ascii="Times New Roman" w:eastAsia="Times New Roman" w:hAnsi="Times New Roman"/>
          <w:kern w:val="0"/>
          <w:sz w:val="24"/>
          <w:szCs w:val="20"/>
          <w:lang w:val="en-GB" w:eastAsia="ja-JP"/>
        </w:rPr>
        <w:t xml:space="preserve">content </w:t>
      </w:r>
      <w:r w:rsidR="003176B6" w:rsidRPr="00115910">
        <w:rPr>
          <w:rFonts w:ascii="Times New Roman" w:eastAsia="Times New Roman" w:hAnsi="Times New Roman"/>
          <w:kern w:val="0"/>
          <w:sz w:val="24"/>
          <w:szCs w:val="20"/>
          <w:lang w:val="en-GB" w:eastAsia="ja-JP"/>
        </w:rPr>
        <w:t xml:space="preserve">on a web page without using browser plugins. The playback controls </w:t>
      </w:r>
      <w:proofErr w:type="gramStart"/>
      <w:r w:rsidR="003176B6" w:rsidRPr="00115910">
        <w:rPr>
          <w:rFonts w:ascii="Times New Roman" w:eastAsia="Times New Roman" w:hAnsi="Times New Roman"/>
          <w:kern w:val="0"/>
          <w:sz w:val="24"/>
          <w:szCs w:val="20"/>
          <w:lang w:val="en-GB" w:eastAsia="ja-JP"/>
        </w:rPr>
        <w:t>are provided</w:t>
      </w:r>
      <w:proofErr w:type="gramEnd"/>
      <w:r w:rsidR="003176B6" w:rsidRPr="00115910">
        <w:rPr>
          <w:rFonts w:ascii="Times New Roman" w:eastAsia="Times New Roman" w:hAnsi="Times New Roman"/>
          <w:kern w:val="0"/>
          <w:sz w:val="24"/>
          <w:szCs w:val="20"/>
          <w:lang w:val="en-GB" w:eastAsia="ja-JP"/>
        </w:rPr>
        <w:t xml:space="preserve"> through </w:t>
      </w:r>
      <w:proofErr w:type="spellStart"/>
      <w:r w:rsidR="003176B6" w:rsidRPr="00115910">
        <w:rPr>
          <w:rFonts w:ascii="Times New Roman" w:eastAsia="Times New Roman" w:hAnsi="Times New Roman"/>
          <w:kern w:val="0"/>
          <w:sz w:val="24"/>
          <w:szCs w:val="20"/>
          <w:lang w:val="en-GB" w:eastAsia="ja-JP"/>
        </w:rPr>
        <w:t>Javascript</w:t>
      </w:r>
      <w:proofErr w:type="spellEnd"/>
      <w:r w:rsidR="003176B6" w:rsidRPr="00115910">
        <w:rPr>
          <w:rFonts w:ascii="Times New Roman" w:eastAsia="Times New Roman" w:hAnsi="Times New Roman"/>
          <w:kern w:val="0"/>
          <w:sz w:val="24"/>
          <w:szCs w:val="20"/>
          <w:lang w:val="en-GB" w:eastAsia="ja-JP"/>
        </w:rPr>
        <w:t>.</w:t>
      </w:r>
    </w:p>
    <w:p w:rsidR="00FF6866" w:rsidRPr="00115910" w:rsidRDefault="007F3283" w:rsidP="00115910">
      <w:pPr>
        <w:pStyle w:val="ListParagraph"/>
        <w:widowControl/>
        <w:numPr>
          <w:ilvl w:val="0"/>
          <w:numId w:val="5"/>
        </w:numPr>
        <w:wordWrap/>
        <w:overflowPunct w:val="0"/>
        <w:adjustRightInd w:val="0"/>
        <w:spacing w:after="180"/>
        <w:jc w:val="left"/>
        <w:textAlignment w:val="baseline"/>
        <w:rPr>
          <w:rFonts w:ascii="Times New Roman" w:eastAsia="Times New Roman" w:hAnsi="Times New Roman"/>
          <w:kern w:val="0"/>
          <w:sz w:val="24"/>
          <w:szCs w:val="20"/>
          <w:lang w:val="en-GB" w:eastAsia="ja-JP"/>
        </w:rPr>
      </w:pPr>
      <w:proofErr w:type="gramStart"/>
      <w:r w:rsidRPr="00115910">
        <w:rPr>
          <w:rFonts w:ascii="Times New Roman" w:eastAsia="Times New Roman" w:hAnsi="Times New Roman"/>
          <w:kern w:val="0"/>
          <w:sz w:val="24"/>
          <w:szCs w:val="20"/>
          <w:lang w:val="en-GB" w:eastAsia="ja-JP"/>
        </w:rPr>
        <w:t>a</w:t>
      </w:r>
      <w:r w:rsidR="00FF6866" w:rsidRPr="00115910">
        <w:rPr>
          <w:rFonts w:ascii="Times New Roman" w:eastAsia="Times New Roman" w:hAnsi="Times New Roman"/>
          <w:kern w:val="0"/>
          <w:sz w:val="24"/>
          <w:szCs w:val="20"/>
          <w:lang w:val="en-GB" w:eastAsia="ja-JP"/>
        </w:rPr>
        <w:t>udio</w:t>
      </w:r>
      <w:proofErr w:type="gramEnd"/>
      <w:r w:rsidR="00FF6866" w:rsidRPr="00115910">
        <w:rPr>
          <w:rFonts w:ascii="Times New Roman" w:eastAsia="Times New Roman" w:hAnsi="Times New Roman"/>
          <w:kern w:val="0"/>
          <w:sz w:val="24"/>
          <w:szCs w:val="20"/>
          <w:lang w:val="en-GB" w:eastAsia="ja-JP"/>
        </w:rPr>
        <w:t>: a standard way to embed audio content on a web page without using browser plugins.</w:t>
      </w:r>
    </w:p>
    <w:p w:rsidR="00FF6866" w:rsidRDefault="007F3283" w:rsidP="00115910">
      <w:pPr>
        <w:pStyle w:val="ListParagraph"/>
        <w:widowControl/>
        <w:numPr>
          <w:ilvl w:val="0"/>
          <w:numId w:val="5"/>
        </w:numPr>
        <w:wordWrap/>
        <w:overflowPunct w:val="0"/>
        <w:adjustRightInd w:val="0"/>
        <w:spacing w:after="180"/>
        <w:jc w:val="left"/>
        <w:textAlignment w:val="baseline"/>
        <w:rPr>
          <w:rFonts w:ascii="Times New Roman" w:eastAsia="Times New Roman" w:hAnsi="Times New Roman"/>
          <w:kern w:val="0"/>
          <w:sz w:val="24"/>
          <w:szCs w:val="20"/>
          <w:lang w:val="en-GB" w:eastAsia="ja-JP"/>
        </w:rPr>
      </w:pPr>
      <w:proofErr w:type="gramStart"/>
      <w:r w:rsidRPr="00115910">
        <w:rPr>
          <w:rFonts w:ascii="Times New Roman" w:eastAsia="Times New Roman" w:hAnsi="Times New Roman"/>
          <w:kern w:val="0"/>
          <w:sz w:val="24"/>
          <w:szCs w:val="20"/>
          <w:lang w:val="en-GB" w:eastAsia="ja-JP"/>
        </w:rPr>
        <w:t>c</w:t>
      </w:r>
      <w:r w:rsidR="00FF6866" w:rsidRPr="00115910">
        <w:rPr>
          <w:rFonts w:ascii="Times New Roman" w:eastAsia="Times New Roman" w:hAnsi="Times New Roman"/>
          <w:kern w:val="0"/>
          <w:sz w:val="24"/>
          <w:szCs w:val="20"/>
          <w:lang w:val="en-GB" w:eastAsia="ja-JP"/>
        </w:rPr>
        <w:t>anvas</w:t>
      </w:r>
      <w:proofErr w:type="gramEnd"/>
      <w:r w:rsidR="00FF6866" w:rsidRPr="00115910">
        <w:rPr>
          <w:rFonts w:ascii="Times New Roman" w:eastAsia="Times New Roman" w:hAnsi="Times New Roman"/>
          <w:kern w:val="0"/>
          <w:sz w:val="24"/>
          <w:szCs w:val="20"/>
          <w:lang w:val="en-GB" w:eastAsia="ja-JP"/>
        </w:rPr>
        <w:t>: a resolution-dependent bitmap canvas together with scripts that are used for rendering graphs, game graphics, or other visual images on the fly.</w:t>
      </w:r>
    </w:p>
    <w:p w:rsidR="00F716BF" w:rsidRPr="00115910" w:rsidRDefault="00F716BF" w:rsidP="00115910">
      <w:pPr>
        <w:pStyle w:val="ListParagraph"/>
        <w:widowControl/>
        <w:numPr>
          <w:ilvl w:val="0"/>
          <w:numId w:val="5"/>
        </w:numPr>
        <w:wordWrap/>
        <w:overflowPunct w:val="0"/>
        <w:adjustRightInd w:val="0"/>
        <w:spacing w:after="180"/>
        <w:jc w:val="left"/>
        <w:textAlignment w:val="baseline"/>
        <w:rPr>
          <w:rFonts w:ascii="Times New Roman" w:eastAsia="Times New Roman" w:hAnsi="Times New Roman"/>
          <w:kern w:val="0"/>
          <w:sz w:val="24"/>
          <w:szCs w:val="20"/>
          <w:lang w:val="en-GB" w:eastAsia="ja-JP"/>
        </w:rPr>
      </w:pPr>
      <w:proofErr w:type="spellStart"/>
      <w:proofErr w:type="gramStart"/>
      <w:r>
        <w:rPr>
          <w:rFonts w:ascii="Times New Roman" w:eastAsia="Times New Roman" w:hAnsi="Times New Roman"/>
          <w:kern w:val="0"/>
          <w:sz w:val="24"/>
          <w:szCs w:val="20"/>
          <w:lang w:val="en-GB" w:eastAsia="ja-JP"/>
        </w:rPr>
        <w:t>svg</w:t>
      </w:r>
      <w:proofErr w:type="spellEnd"/>
      <w:proofErr w:type="gramEnd"/>
      <w:r>
        <w:rPr>
          <w:rFonts w:ascii="Times New Roman" w:eastAsia="Times New Roman" w:hAnsi="Times New Roman"/>
          <w:kern w:val="0"/>
          <w:sz w:val="24"/>
          <w:szCs w:val="20"/>
          <w:lang w:val="en-GB" w:eastAsia="ja-JP"/>
        </w:rPr>
        <w:t xml:space="preserve">: </w:t>
      </w:r>
      <w:r w:rsidR="00B15F5E">
        <w:rPr>
          <w:rFonts w:ascii="Times New Roman" w:eastAsia="Times New Roman" w:hAnsi="Times New Roman"/>
          <w:kern w:val="0"/>
          <w:sz w:val="24"/>
          <w:szCs w:val="20"/>
          <w:lang w:val="en-GB" w:eastAsia="ja-JP"/>
        </w:rPr>
        <w:t xml:space="preserve">HTML5 provides support for inline SVG fragments as well as a </w:t>
      </w:r>
      <w:proofErr w:type="spellStart"/>
      <w:r w:rsidR="00B15F5E">
        <w:rPr>
          <w:rFonts w:ascii="Times New Roman" w:eastAsia="Times New Roman" w:hAnsi="Times New Roman"/>
          <w:kern w:val="0"/>
          <w:sz w:val="24"/>
          <w:szCs w:val="20"/>
          <w:lang w:val="en-GB" w:eastAsia="ja-JP"/>
        </w:rPr>
        <w:t>fallback</w:t>
      </w:r>
      <w:proofErr w:type="spellEnd"/>
      <w:r w:rsidR="00B15F5E">
        <w:rPr>
          <w:rFonts w:ascii="Times New Roman" w:eastAsia="Times New Roman" w:hAnsi="Times New Roman"/>
          <w:kern w:val="0"/>
          <w:sz w:val="24"/>
          <w:szCs w:val="20"/>
          <w:lang w:val="en-GB" w:eastAsia="ja-JP"/>
        </w:rPr>
        <w:t xml:space="preserve"> mechanism for browsers that do not support SVG. </w:t>
      </w:r>
    </w:p>
    <w:p w:rsidR="00FF6866" w:rsidRPr="00115910" w:rsidRDefault="007F3283" w:rsidP="00115910">
      <w:pPr>
        <w:pStyle w:val="ListParagraph"/>
        <w:widowControl/>
        <w:numPr>
          <w:ilvl w:val="0"/>
          <w:numId w:val="5"/>
        </w:numPr>
        <w:wordWrap/>
        <w:overflowPunct w:val="0"/>
        <w:adjustRightInd w:val="0"/>
        <w:spacing w:after="180"/>
        <w:jc w:val="left"/>
        <w:textAlignment w:val="baseline"/>
        <w:rPr>
          <w:rFonts w:ascii="Times New Roman" w:eastAsia="Times New Roman" w:hAnsi="Times New Roman"/>
          <w:kern w:val="0"/>
          <w:sz w:val="24"/>
          <w:szCs w:val="20"/>
          <w:lang w:val="en-GB" w:eastAsia="ja-JP"/>
        </w:rPr>
      </w:pPr>
      <w:proofErr w:type="gramStart"/>
      <w:r w:rsidRPr="00115910">
        <w:rPr>
          <w:rFonts w:ascii="Times New Roman" w:eastAsia="Times New Roman" w:hAnsi="Times New Roman"/>
          <w:kern w:val="0"/>
          <w:sz w:val="24"/>
          <w:szCs w:val="20"/>
          <w:lang w:val="en-GB" w:eastAsia="ja-JP"/>
        </w:rPr>
        <w:t>article</w:t>
      </w:r>
      <w:proofErr w:type="gramEnd"/>
      <w:r w:rsidRPr="00115910">
        <w:rPr>
          <w:rFonts w:ascii="Times New Roman" w:eastAsia="Times New Roman" w:hAnsi="Times New Roman"/>
          <w:kern w:val="0"/>
          <w:sz w:val="24"/>
          <w:szCs w:val="20"/>
          <w:lang w:val="en-GB" w:eastAsia="ja-JP"/>
        </w:rPr>
        <w:t>: specifies independent self-contained content. An article should make sense on its own and should be distributable independently from the rest of the site.</w:t>
      </w:r>
    </w:p>
    <w:p w:rsidR="007F3283" w:rsidRPr="00115910" w:rsidRDefault="007F3283" w:rsidP="00115910">
      <w:pPr>
        <w:pStyle w:val="ListParagraph"/>
        <w:widowControl/>
        <w:numPr>
          <w:ilvl w:val="0"/>
          <w:numId w:val="5"/>
        </w:numPr>
        <w:wordWrap/>
        <w:overflowPunct w:val="0"/>
        <w:adjustRightInd w:val="0"/>
        <w:spacing w:after="180"/>
        <w:jc w:val="left"/>
        <w:textAlignment w:val="baseline"/>
        <w:rPr>
          <w:rFonts w:ascii="Times New Roman" w:eastAsia="Times New Roman" w:hAnsi="Times New Roman"/>
          <w:kern w:val="0"/>
          <w:sz w:val="24"/>
          <w:szCs w:val="20"/>
          <w:lang w:val="en-GB" w:eastAsia="ja-JP"/>
        </w:rPr>
      </w:pPr>
      <w:proofErr w:type="gramStart"/>
      <w:r w:rsidRPr="00115910">
        <w:rPr>
          <w:rFonts w:ascii="Times New Roman" w:eastAsia="Times New Roman" w:hAnsi="Times New Roman"/>
          <w:kern w:val="0"/>
          <w:sz w:val="24"/>
          <w:szCs w:val="20"/>
          <w:lang w:val="en-GB" w:eastAsia="ja-JP"/>
        </w:rPr>
        <w:t>header</w:t>
      </w:r>
      <w:proofErr w:type="gramEnd"/>
      <w:r w:rsidRPr="00115910">
        <w:rPr>
          <w:rFonts w:ascii="Times New Roman" w:eastAsia="Times New Roman" w:hAnsi="Times New Roman"/>
          <w:kern w:val="0"/>
          <w:sz w:val="24"/>
          <w:szCs w:val="20"/>
          <w:lang w:val="en-GB" w:eastAsia="ja-JP"/>
        </w:rPr>
        <w:t xml:space="preserve">: specifies a header for a document or section. This element </w:t>
      </w:r>
      <w:proofErr w:type="gramStart"/>
      <w:r w:rsidRPr="00115910">
        <w:rPr>
          <w:rFonts w:ascii="Times New Roman" w:eastAsia="Times New Roman" w:hAnsi="Times New Roman"/>
          <w:kern w:val="0"/>
          <w:sz w:val="24"/>
          <w:szCs w:val="20"/>
          <w:lang w:val="en-GB" w:eastAsia="ja-JP"/>
        </w:rPr>
        <w:t>should be used</w:t>
      </w:r>
      <w:proofErr w:type="gramEnd"/>
      <w:r w:rsidRPr="00115910">
        <w:rPr>
          <w:rFonts w:ascii="Times New Roman" w:eastAsia="Times New Roman" w:hAnsi="Times New Roman"/>
          <w:kern w:val="0"/>
          <w:sz w:val="24"/>
          <w:szCs w:val="20"/>
          <w:lang w:val="en-GB" w:eastAsia="ja-JP"/>
        </w:rPr>
        <w:t xml:space="preserve"> as a container for introductory content or set of navigational links.</w:t>
      </w:r>
    </w:p>
    <w:p w:rsidR="007F3283" w:rsidRPr="00115910" w:rsidRDefault="007F3283" w:rsidP="00115910">
      <w:pPr>
        <w:pStyle w:val="ListParagraph"/>
        <w:widowControl/>
        <w:numPr>
          <w:ilvl w:val="0"/>
          <w:numId w:val="5"/>
        </w:numPr>
        <w:wordWrap/>
        <w:overflowPunct w:val="0"/>
        <w:adjustRightInd w:val="0"/>
        <w:spacing w:after="180"/>
        <w:jc w:val="left"/>
        <w:textAlignment w:val="baseline"/>
        <w:rPr>
          <w:rFonts w:ascii="Times New Roman" w:eastAsia="Times New Roman" w:hAnsi="Times New Roman"/>
          <w:kern w:val="0"/>
          <w:sz w:val="24"/>
          <w:szCs w:val="20"/>
          <w:lang w:val="en-GB" w:eastAsia="ja-JP"/>
        </w:rPr>
      </w:pPr>
      <w:proofErr w:type="gramStart"/>
      <w:r w:rsidRPr="00115910">
        <w:rPr>
          <w:rFonts w:ascii="Times New Roman" w:eastAsia="Times New Roman" w:hAnsi="Times New Roman"/>
          <w:kern w:val="0"/>
          <w:sz w:val="24"/>
          <w:szCs w:val="20"/>
          <w:lang w:val="en-GB" w:eastAsia="ja-JP"/>
        </w:rPr>
        <w:t>footer</w:t>
      </w:r>
      <w:proofErr w:type="gramEnd"/>
      <w:r w:rsidRPr="00115910">
        <w:rPr>
          <w:rFonts w:ascii="Times New Roman" w:eastAsia="Times New Roman" w:hAnsi="Times New Roman"/>
          <w:kern w:val="0"/>
          <w:sz w:val="24"/>
          <w:szCs w:val="20"/>
          <w:lang w:val="en-GB" w:eastAsia="ja-JP"/>
        </w:rPr>
        <w:t>: defines a footer for a document or section. A footer element should contain information about its containing element.</w:t>
      </w:r>
      <w:r w:rsidR="00C23999" w:rsidRPr="00115910">
        <w:rPr>
          <w:rFonts w:ascii="Times New Roman" w:eastAsia="Times New Roman" w:hAnsi="Times New Roman"/>
          <w:kern w:val="0"/>
          <w:sz w:val="24"/>
          <w:szCs w:val="20"/>
          <w:lang w:val="en-GB" w:eastAsia="ja-JP"/>
        </w:rPr>
        <w:t xml:space="preserve"> </w:t>
      </w:r>
    </w:p>
    <w:p w:rsidR="007F3283" w:rsidRPr="00115910" w:rsidRDefault="007F3283" w:rsidP="00115910">
      <w:pPr>
        <w:pStyle w:val="ListParagraph"/>
        <w:widowControl/>
        <w:numPr>
          <w:ilvl w:val="0"/>
          <w:numId w:val="5"/>
        </w:numPr>
        <w:wordWrap/>
        <w:overflowPunct w:val="0"/>
        <w:adjustRightInd w:val="0"/>
        <w:spacing w:after="180"/>
        <w:jc w:val="left"/>
        <w:textAlignment w:val="baseline"/>
        <w:rPr>
          <w:rFonts w:ascii="Times New Roman" w:eastAsia="Times New Roman" w:hAnsi="Times New Roman"/>
          <w:kern w:val="0"/>
          <w:sz w:val="24"/>
          <w:szCs w:val="20"/>
          <w:lang w:val="en-GB" w:eastAsia="ja-JP"/>
        </w:rPr>
      </w:pPr>
      <w:proofErr w:type="gramStart"/>
      <w:r w:rsidRPr="00115910">
        <w:rPr>
          <w:rFonts w:ascii="Times New Roman" w:eastAsia="Times New Roman" w:hAnsi="Times New Roman"/>
          <w:kern w:val="0"/>
          <w:sz w:val="24"/>
          <w:szCs w:val="20"/>
          <w:lang w:val="en-GB" w:eastAsia="ja-JP"/>
        </w:rPr>
        <w:lastRenderedPageBreak/>
        <w:t>output</w:t>
      </w:r>
      <w:proofErr w:type="gramEnd"/>
      <w:r w:rsidRPr="00115910">
        <w:rPr>
          <w:rFonts w:ascii="Times New Roman" w:eastAsia="Times New Roman" w:hAnsi="Times New Roman"/>
          <w:kern w:val="0"/>
          <w:sz w:val="24"/>
          <w:szCs w:val="20"/>
          <w:lang w:val="en-GB" w:eastAsia="ja-JP"/>
        </w:rPr>
        <w:t>: represents the result of a calculation.</w:t>
      </w:r>
    </w:p>
    <w:p w:rsidR="007F3283" w:rsidRPr="00115910" w:rsidRDefault="007F3283" w:rsidP="00115910">
      <w:pPr>
        <w:pStyle w:val="ListParagraph"/>
        <w:widowControl/>
        <w:numPr>
          <w:ilvl w:val="0"/>
          <w:numId w:val="5"/>
        </w:numPr>
        <w:wordWrap/>
        <w:overflowPunct w:val="0"/>
        <w:adjustRightInd w:val="0"/>
        <w:spacing w:after="180"/>
        <w:jc w:val="left"/>
        <w:textAlignment w:val="baseline"/>
        <w:rPr>
          <w:rFonts w:ascii="Times New Roman" w:eastAsia="Times New Roman" w:hAnsi="Times New Roman"/>
          <w:kern w:val="0"/>
          <w:sz w:val="24"/>
          <w:szCs w:val="20"/>
          <w:lang w:val="en-GB" w:eastAsia="ja-JP"/>
        </w:rPr>
      </w:pPr>
      <w:proofErr w:type="gramStart"/>
      <w:r w:rsidRPr="00115910">
        <w:rPr>
          <w:rFonts w:ascii="Times New Roman" w:eastAsia="Times New Roman" w:hAnsi="Times New Roman"/>
          <w:kern w:val="0"/>
          <w:sz w:val="24"/>
          <w:szCs w:val="20"/>
          <w:lang w:val="en-GB" w:eastAsia="ja-JP"/>
        </w:rPr>
        <w:t>source</w:t>
      </w:r>
      <w:proofErr w:type="gramEnd"/>
      <w:r w:rsidRPr="00115910">
        <w:rPr>
          <w:rFonts w:ascii="Times New Roman" w:eastAsia="Times New Roman" w:hAnsi="Times New Roman"/>
          <w:kern w:val="0"/>
          <w:sz w:val="24"/>
          <w:szCs w:val="20"/>
          <w:lang w:val="en-GB" w:eastAsia="ja-JP"/>
        </w:rPr>
        <w:t>: is used to specify multiple media resources for media elements such as video and audio. The source tag allows to specific alternative video/audio files, which the browser may choose from, based on its media type or codec support.</w:t>
      </w:r>
    </w:p>
    <w:p w:rsidR="007F3283" w:rsidRPr="00115910" w:rsidRDefault="007F3283" w:rsidP="00115910">
      <w:pPr>
        <w:pStyle w:val="ListParagraph"/>
        <w:widowControl/>
        <w:numPr>
          <w:ilvl w:val="0"/>
          <w:numId w:val="5"/>
        </w:numPr>
        <w:wordWrap/>
        <w:overflowPunct w:val="0"/>
        <w:adjustRightInd w:val="0"/>
        <w:spacing w:after="180"/>
        <w:jc w:val="left"/>
        <w:textAlignment w:val="baseline"/>
        <w:rPr>
          <w:rFonts w:ascii="Times New Roman" w:eastAsia="Times New Roman" w:hAnsi="Times New Roman"/>
          <w:kern w:val="0"/>
          <w:sz w:val="24"/>
          <w:szCs w:val="20"/>
          <w:lang w:val="en-GB" w:eastAsia="ja-JP"/>
        </w:rPr>
      </w:pPr>
      <w:proofErr w:type="gramStart"/>
      <w:r w:rsidRPr="00115910">
        <w:rPr>
          <w:rFonts w:ascii="Times New Roman" w:eastAsia="Times New Roman" w:hAnsi="Times New Roman"/>
          <w:kern w:val="0"/>
          <w:sz w:val="24"/>
          <w:szCs w:val="20"/>
          <w:lang w:val="en-GB" w:eastAsia="ja-JP"/>
        </w:rPr>
        <w:t>time</w:t>
      </w:r>
      <w:proofErr w:type="gramEnd"/>
      <w:r w:rsidRPr="00115910">
        <w:rPr>
          <w:rFonts w:ascii="Times New Roman" w:eastAsia="Times New Roman" w:hAnsi="Times New Roman"/>
          <w:kern w:val="0"/>
          <w:sz w:val="24"/>
          <w:szCs w:val="20"/>
          <w:lang w:val="en-GB" w:eastAsia="ja-JP"/>
        </w:rPr>
        <w:t>: defines either a time or a date in the Gregorian calendar, optionally with a time and time-zone.</w:t>
      </w:r>
    </w:p>
    <w:p w:rsidR="009018C6" w:rsidRPr="008F52B3" w:rsidRDefault="00A61A55" w:rsidP="009018C6">
      <w:pPr>
        <w:pStyle w:val="Heading2"/>
      </w:pPr>
      <w:r>
        <w:t xml:space="preserve">New </w:t>
      </w:r>
      <w:r w:rsidR="009018C6" w:rsidRPr="008F52B3">
        <w:t>HTML5 APIs</w:t>
      </w:r>
    </w:p>
    <w:p w:rsidR="001D6BDD" w:rsidRDefault="009E69C5" w:rsidP="005B621D">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115910">
        <w:rPr>
          <w:rFonts w:ascii="Times New Roman" w:eastAsia="Times New Roman" w:hAnsi="Times New Roman"/>
          <w:kern w:val="0"/>
          <w:sz w:val="24"/>
          <w:szCs w:val="20"/>
          <w:lang w:val="en-GB" w:eastAsia="ja-JP"/>
        </w:rPr>
        <w:t xml:space="preserve">HTML5 </w:t>
      </w:r>
      <w:proofErr w:type="gramStart"/>
      <w:r w:rsidRPr="00115910">
        <w:rPr>
          <w:rFonts w:ascii="Times New Roman" w:eastAsia="Times New Roman" w:hAnsi="Times New Roman"/>
          <w:kern w:val="0"/>
          <w:sz w:val="24"/>
          <w:szCs w:val="20"/>
          <w:lang w:val="en-GB" w:eastAsia="ja-JP"/>
        </w:rPr>
        <w:t>can be considered</w:t>
      </w:r>
      <w:proofErr w:type="gramEnd"/>
      <w:r w:rsidRPr="00115910">
        <w:rPr>
          <w:rFonts w:ascii="Times New Roman" w:eastAsia="Times New Roman" w:hAnsi="Times New Roman"/>
          <w:kern w:val="0"/>
          <w:sz w:val="24"/>
          <w:szCs w:val="20"/>
          <w:lang w:val="en-GB" w:eastAsia="ja-JP"/>
        </w:rPr>
        <w:t xml:space="preserve"> as an umbrella set of specifications, that includes the </w:t>
      </w:r>
      <w:proofErr w:type="spellStart"/>
      <w:r w:rsidRPr="00115910">
        <w:rPr>
          <w:rFonts w:ascii="Times New Roman" w:eastAsia="Times New Roman" w:hAnsi="Times New Roman"/>
          <w:kern w:val="0"/>
          <w:sz w:val="24"/>
          <w:szCs w:val="20"/>
          <w:lang w:val="en-GB" w:eastAsia="ja-JP"/>
        </w:rPr>
        <w:t>markup</w:t>
      </w:r>
      <w:proofErr w:type="spellEnd"/>
      <w:r w:rsidRPr="00115910">
        <w:rPr>
          <w:rFonts w:ascii="Times New Roman" w:eastAsia="Times New Roman" w:hAnsi="Times New Roman"/>
          <w:kern w:val="0"/>
          <w:sz w:val="24"/>
          <w:szCs w:val="20"/>
          <w:lang w:val="en-GB" w:eastAsia="ja-JP"/>
        </w:rPr>
        <w:t xml:space="preserve"> language specification and additionally a wide range of </w:t>
      </w:r>
      <w:r w:rsidR="00115910" w:rsidRPr="00115910">
        <w:rPr>
          <w:rFonts w:ascii="Times New Roman" w:eastAsia="Times New Roman" w:hAnsi="Times New Roman"/>
          <w:kern w:val="0"/>
          <w:sz w:val="24"/>
          <w:szCs w:val="20"/>
          <w:lang w:val="en-GB" w:eastAsia="ja-JP"/>
        </w:rPr>
        <w:t>APIs. The following</w:t>
      </w:r>
      <w:r w:rsidR="001D6BDD">
        <w:rPr>
          <w:rFonts w:ascii="Times New Roman" w:eastAsia="Times New Roman" w:hAnsi="Times New Roman"/>
          <w:kern w:val="0"/>
          <w:sz w:val="24"/>
          <w:szCs w:val="20"/>
          <w:lang w:val="en-GB" w:eastAsia="ja-JP"/>
        </w:rPr>
        <w:t xml:space="preserve"> sections briefly introduce </w:t>
      </w:r>
      <w:proofErr w:type="gramStart"/>
      <w:r w:rsidR="001D6BDD">
        <w:rPr>
          <w:rFonts w:ascii="Times New Roman" w:eastAsia="Times New Roman" w:hAnsi="Times New Roman"/>
          <w:kern w:val="0"/>
          <w:sz w:val="24"/>
          <w:szCs w:val="20"/>
          <w:lang w:val="en-GB" w:eastAsia="ja-JP"/>
        </w:rPr>
        <w:t xml:space="preserve">the </w:t>
      </w:r>
      <w:r w:rsidR="00115910" w:rsidRPr="00115910">
        <w:rPr>
          <w:rFonts w:ascii="Times New Roman" w:eastAsia="Times New Roman" w:hAnsi="Times New Roman"/>
          <w:kern w:val="0"/>
          <w:sz w:val="24"/>
          <w:szCs w:val="20"/>
          <w:lang w:val="en-GB" w:eastAsia="ja-JP"/>
        </w:rPr>
        <w:t xml:space="preserve"> A</w:t>
      </w:r>
      <w:r w:rsidR="001D6BDD">
        <w:rPr>
          <w:rFonts w:ascii="Times New Roman" w:eastAsia="Times New Roman" w:hAnsi="Times New Roman"/>
          <w:kern w:val="0"/>
          <w:sz w:val="24"/>
          <w:szCs w:val="20"/>
          <w:lang w:val="en-GB" w:eastAsia="ja-JP"/>
        </w:rPr>
        <w:t>PIs</w:t>
      </w:r>
      <w:proofErr w:type="gramEnd"/>
      <w:r w:rsidR="001D6BDD">
        <w:rPr>
          <w:rFonts w:ascii="Times New Roman" w:eastAsia="Times New Roman" w:hAnsi="Times New Roman"/>
          <w:kern w:val="0"/>
          <w:sz w:val="24"/>
          <w:szCs w:val="20"/>
          <w:lang w:val="en-GB" w:eastAsia="ja-JP"/>
        </w:rPr>
        <w:t xml:space="preserve"> that </w:t>
      </w:r>
      <w:r w:rsidR="005B621D">
        <w:rPr>
          <w:rFonts w:ascii="Times New Roman" w:eastAsia="Times New Roman" w:hAnsi="Times New Roman"/>
          <w:kern w:val="0"/>
          <w:sz w:val="24"/>
          <w:szCs w:val="20"/>
          <w:lang w:val="en-GB" w:eastAsia="ja-JP"/>
        </w:rPr>
        <w:t>are currently part of HTML5.</w:t>
      </w:r>
    </w:p>
    <w:p w:rsidR="001D6BDD" w:rsidRPr="00564007" w:rsidRDefault="001D6BDD" w:rsidP="00564007">
      <w:pPr>
        <w:pStyle w:val="Heading3"/>
        <w:numPr>
          <w:ilvl w:val="0"/>
          <w:numId w:val="0"/>
        </w:numPr>
      </w:pPr>
      <w:r w:rsidRPr="00564007">
        <w:t>Canvas API</w:t>
      </w:r>
    </w:p>
    <w:p w:rsidR="00115910" w:rsidRPr="001D6BDD" w:rsidRDefault="005B621D" w:rsidP="005B621D">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Times New Roman" w:eastAsia="Times New Roman" w:hAnsi="Times New Roman"/>
          <w:kern w:val="0"/>
          <w:sz w:val="24"/>
          <w:szCs w:val="20"/>
          <w:lang w:val="en-GB" w:eastAsia="ja-JP"/>
        </w:rPr>
        <w:t>T</w:t>
      </w:r>
      <w:r w:rsidR="00115910" w:rsidRPr="001D6BDD">
        <w:rPr>
          <w:rFonts w:ascii="Times New Roman" w:eastAsia="Times New Roman" w:hAnsi="Times New Roman"/>
          <w:kern w:val="0"/>
          <w:sz w:val="24"/>
          <w:szCs w:val="20"/>
          <w:lang w:val="en-GB" w:eastAsia="ja-JP"/>
        </w:rPr>
        <w:t xml:space="preserve">he canvas API </w:t>
      </w:r>
      <w:r w:rsidR="00F716BF">
        <w:rPr>
          <w:rFonts w:ascii="Times New Roman" w:eastAsia="Times New Roman" w:hAnsi="Times New Roman"/>
          <w:kern w:val="0"/>
          <w:sz w:val="24"/>
          <w:szCs w:val="20"/>
          <w:lang w:val="en-GB" w:eastAsia="ja-JP"/>
        </w:rPr>
        <w:t xml:space="preserve">[2] </w:t>
      </w:r>
      <w:r w:rsidR="00115910" w:rsidRPr="001D6BDD">
        <w:rPr>
          <w:rFonts w:ascii="Times New Roman" w:eastAsia="Times New Roman" w:hAnsi="Times New Roman"/>
          <w:kern w:val="0"/>
          <w:sz w:val="24"/>
          <w:szCs w:val="20"/>
          <w:lang w:val="en-GB" w:eastAsia="ja-JP"/>
        </w:rPr>
        <w:t xml:space="preserve">defines a </w:t>
      </w:r>
      <w:r w:rsidR="00115910" w:rsidRPr="005B621D">
        <w:rPr>
          <w:rFonts w:ascii="Times New Roman" w:eastAsia="Times New Roman" w:hAnsi="Times New Roman"/>
          <w:kern w:val="0"/>
          <w:sz w:val="24"/>
          <w:szCs w:val="20"/>
          <w:lang w:val="en-GB" w:eastAsia="ja-JP"/>
        </w:rPr>
        <w:t>canvas</w:t>
      </w:r>
      <w:r w:rsidR="00115910" w:rsidRPr="001D6BDD">
        <w:rPr>
          <w:rFonts w:ascii="Times New Roman" w:eastAsia="Times New Roman" w:hAnsi="Times New Roman"/>
          <w:kern w:val="0"/>
          <w:sz w:val="24"/>
          <w:szCs w:val="20"/>
          <w:lang w:val="en-GB" w:eastAsia="ja-JP"/>
        </w:rPr>
        <w:t xml:space="preserve"> element</w:t>
      </w:r>
      <w:r w:rsidR="00A8435B" w:rsidRPr="001D6BDD">
        <w:rPr>
          <w:rFonts w:ascii="Times New Roman" w:eastAsia="Times New Roman" w:hAnsi="Times New Roman"/>
          <w:kern w:val="0"/>
          <w:sz w:val="24"/>
          <w:szCs w:val="20"/>
          <w:lang w:val="en-GB" w:eastAsia="ja-JP"/>
        </w:rPr>
        <w:t xml:space="preserve"> and a set of drawing operations. A canvas element creates a rectangular </w:t>
      </w:r>
      <w:r w:rsidR="00607FAD" w:rsidRPr="001D6BDD">
        <w:rPr>
          <w:rFonts w:ascii="Times New Roman" w:eastAsia="Times New Roman" w:hAnsi="Times New Roman"/>
          <w:kern w:val="0"/>
          <w:sz w:val="24"/>
          <w:szCs w:val="20"/>
          <w:lang w:val="en-GB" w:eastAsia="ja-JP"/>
        </w:rPr>
        <w:t xml:space="preserve">area on the page. </w:t>
      </w:r>
      <w:proofErr w:type="spellStart"/>
      <w:r w:rsidR="00607FAD" w:rsidRPr="001D6BDD">
        <w:rPr>
          <w:rFonts w:ascii="Times New Roman" w:eastAsia="Times New Roman" w:hAnsi="Times New Roman"/>
          <w:kern w:val="0"/>
          <w:sz w:val="24"/>
          <w:szCs w:val="20"/>
          <w:lang w:val="en-GB" w:eastAsia="ja-JP"/>
        </w:rPr>
        <w:t>Javascript</w:t>
      </w:r>
      <w:proofErr w:type="spellEnd"/>
      <w:r w:rsidR="00607FAD" w:rsidRPr="001D6BDD">
        <w:rPr>
          <w:rFonts w:ascii="Times New Roman" w:eastAsia="Times New Roman" w:hAnsi="Times New Roman"/>
          <w:kern w:val="0"/>
          <w:sz w:val="24"/>
          <w:szCs w:val="20"/>
          <w:lang w:val="en-GB" w:eastAsia="ja-JP"/>
        </w:rPr>
        <w:t xml:space="preserve"> </w:t>
      </w:r>
      <w:proofErr w:type="gramStart"/>
      <w:r w:rsidR="00607FAD" w:rsidRPr="001D6BDD">
        <w:rPr>
          <w:rFonts w:ascii="Times New Roman" w:eastAsia="Times New Roman" w:hAnsi="Times New Roman"/>
          <w:kern w:val="0"/>
          <w:sz w:val="24"/>
          <w:szCs w:val="20"/>
          <w:lang w:val="en-GB" w:eastAsia="ja-JP"/>
        </w:rPr>
        <w:t>is used</w:t>
      </w:r>
      <w:proofErr w:type="gramEnd"/>
      <w:r w:rsidR="00607FAD" w:rsidRPr="001D6BDD">
        <w:rPr>
          <w:rFonts w:ascii="Times New Roman" w:eastAsia="Times New Roman" w:hAnsi="Times New Roman"/>
          <w:kern w:val="0"/>
          <w:sz w:val="24"/>
          <w:szCs w:val="20"/>
          <w:lang w:val="en-GB" w:eastAsia="ja-JP"/>
        </w:rPr>
        <w:t xml:space="preserve"> to</w:t>
      </w:r>
      <w:r w:rsidR="00306F02" w:rsidRPr="001D6BDD">
        <w:rPr>
          <w:rFonts w:ascii="Times New Roman" w:eastAsia="Times New Roman" w:hAnsi="Times New Roman"/>
          <w:kern w:val="0"/>
          <w:sz w:val="24"/>
          <w:szCs w:val="20"/>
          <w:lang w:val="en-GB" w:eastAsia="ja-JP"/>
        </w:rPr>
        <w:t xml:space="preserve"> perform the drawing operations. </w:t>
      </w:r>
      <w:r w:rsidR="00A8435B" w:rsidRPr="001D6BDD">
        <w:rPr>
          <w:rFonts w:ascii="Times New Roman" w:eastAsia="Times New Roman" w:hAnsi="Times New Roman"/>
          <w:kern w:val="0"/>
          <w:sz w:val="24"/>
          <w:szCs w:val="20"/>
          <w:lang w:val="en-GB" w:eastAsia="ja-JP"/>
        </w:rPr>
        <w:t xml:space="preserve"> </w:t>
      </w:r>
    </w:p>
    <w:p w:rsidR="00564007" w:rsidRPr="00564007" w:rsidRDefault="00564007" w:rsidP="00564007">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Calibri" w:eastAsia="Times New Roman" w:hAnsi="Calibri"/>
          <w:b/>
          <w:bCs/>
          <w:kern w:val="0"/>
          <w:sz w:val="26"/>
          <w:szCs w:val="26"/>
          <w:lang w:eastAsia="en-US"/>
        </w:rPr>
        <w:t>Cross-document messaging API</w:t>
      </w:r>
    </w:p>
    <w:p w:rsidR="00115910" w:rsidRPr="00564007" w:rsidRDefault="00C775A2" w:rsidP="00564007">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564007">
        <w:rPr>
          <w:rFonts w:ascii="Times New Roman" w:eastAsia="Times New Roman" w:hAnsi="Times New Roman"/>
          <w:kern w:val="0"/>
          <w:sz w:val="24"/>
          <w:szCs w:val="20"/>
          <w:lang w:val="en-GB" w:eastAsia="ja-JP"/>
        </w:rPr>
        <w:t>HTML5 introduces an API</w:t>
      </w:r>
      <w:r w:rsidR="00F716BF">
        <w:rPr>
          <w:rFonts w:ascii="Times New Roman" w:eastAsia="Times New Roman" w:hAnsi="Times New Roman"/>
          <w:kern w:val="0"/>
          <w:sz w:val="24"/>
          <w:szCs w:val="20"/>
          <w:lang w:val="en-GB" w:eastAsia="ja-JP"/>
        </w:rPr>
        <w:t xml:space="preserve"> [1]</w:t>
      </w:r>
      <w:r w:rsidRPr="00564007">
        <w:rPr>
          <w:rFonts w:ascii="Times New Roman" w:eastAsia="Times New Roman" w:hAnsi="Times New Roman"/>
          <w:kern w:val="0"/>
          <w:sz w:val="24"/>
          <w:szCs w:val="20"/>
          <w:lang w:val="en-GB" w:eastAsia="ja-JP"/>
        </w:rPr>
        <w:t xml:space="preserve"> to enable safe communication between different </w:t>
      </w:r>
      <w:r w:rsidR="00027D9A" w:rsidRPr="00564007">
        <w:rPr>
          <w:rFonts w:ascii="Times New Roman" w:eastAsia="Times New Roman" w:hAnsi="Times New Roman"/>
          <w:kern w:val="0"/>
          <w:sz w:val="24"/>
          <w:szCs w:val="20"/>
          <w:lang w:val="en-GB" w:eastAsia="ja-JP"/>
        </w:rPr>
        <w:t xml:space="preserve">parts of the document (e.g. different frames). Additionally, HTML5 introduces the security concept of </w:t>
      </w:r>
      <w:r w:rsidR="00027D9A" w:rsidRPr="005B621D">
        <w:rPr>
          <w:rFonts w:ascii="Times New Roman" w:eastAsia="Times New Roman" w:hAnsi="Times New Roman"/>
          <w:kern w:val="0"/>
          <w:sz w:val="24"/>
          <w:szCs w:val="20"/>
          <w:lang w:val="en-GB" w:eastAsia="ja-JP"/>
        </w:rPr>
        <w:t>origin</w:t>
      </w:r>
      <w:r w:rsidR="00027D9A" w:rsidRPr="00564007">
        <w:rPr>
          <w:rFonts w:ascii="Times New Roman" w:eastAsia="Times New Roman" w:hAnsi="Times New Roman"/>
          <w:kern w:val="0"/>
          <w:sz w:val="24"/>
          <w:szCs w:val="20"/>
          <w:lang w:val="en-GB" w:eastAsia="ja-JP"/>
        </w:rPr>
        <w:t xml:space="preserve">. This </w:t>
      </w:r>
      <w:proofErr w:type="gramStart"/>
      <w:r w:rsidR="00027D9A" w:rsidRPr="00564007">
        <w:rPr>
          <w:rFonts w:ascii="Times New Roman" w:eastAsia="Times New Roman" w:hAnsi="Times New Roman"/>
          <w:kern w:val="0"/>
          <w:sz w:val="24"/>
          <w:szCs w:val="20"/>
          <w:lang w:val="en-GB" w:eastAsia="ja-JP"/>
        </w:rPr>
        <w:t>is used</w:t>
      </w:r>
      <w:proofErr w:type="gramEnd"/>
      <w:r w:rsidR="00027D9A" w:rsidRPr="00564007">
        <w:rPr>
          <w:rFonts w:ascii="Times New Roman" w:eastAsia="Times New Roman" w:hAnsi="Times New Roman"/>
          <w:kern w:val="0"/>
          <w:sz w:val="24"/>
          <w:szCs w:val="20"/>
          <w:lang w:val="en-GB" w:eastAsia="ja-JP"/>
        </w:rPr>
        <w:t xml:space="preserve"> to enable secure cross-referencing between documents that are located on the same origin, identified through a shared URL path. </w:t>
      </w:r>
    </w:p>
    <w:p w:rsidR="00564007" w:rsidRPr="00564007" w:rsidRDefault="00564007" w:rsidP="00564007">
      <w:pPr>
        <w:pStyle w:val="Heading3"/>
        <w:numPr>
          <w:ilvl w:val="0"/>
          <w:numId w:val="0"/>
        </w:numPr>
      </w:pPr>
      <w:proofErr w:type="spellStart"/>
      <w:r>
        <w:t>Geolocation</w:t>
      </w:r>
      <w:proofErr w:type="spellEnd"/>
      <w:r>
        <w:t xml:space="preserve"> API</w:t>
      </w:r>
    </w:p>
    <w:p w:rsidR="00115910" w:rsidRPr="00564007" w:rsidRDefault="00564007" w:rsidP="00564007">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Times New Roman" w:eastAsia="Times New Roman" w:hAnsi="Times New Roman"/>
          <w:kern w:val="0"/>
          <w:sz w:val="24"/>
          <w:szCs w:val="20"/>
          <w:lang w:val="en-GB" w:eastAsia="ja-JP"/>
        </w:rPr>
        <w:t>T</w:t>
      </w:r>
      <w:r w:rsidR="00C775A2" w:rsidRPr="00564007">
        <w:rPr>
          <w:rFonts w:ascii="Times New Roman" w:eastAsia="Times New Roman" w:hAnsi="Times New Roman"/>
          <w:kern w:val="0"/>
          <w:sz w:val="24"/>
          <w:szCs w:val="20"/>
          <w:lang w:val="en-GB" w:eastAsia="ja-JP"/>
        </w:rPr>
        <w:t xml:space="preserve">he </w:t>
      </w:r>
      <w:proofErr w:type="spellStart"/>
      <w:r w:rsidR="00C775A2" w:rsidRPr="00564007">
        <w:rPr>
          <w:rFonts w:ascii="Times New Roman" w:eastAsia="Times New Roman" w:hAnsi="Times New Roman"/>
          <w:kern w:val="0"/>
          <w:sz w:val="24"/>
          <w:szCs w:val="20"/>
          <w:lang w:val="en-GB" w:eastAsia="ja-JP"/>
        </w:rPr>
        <w:t>Geolocation</w:t>
      </w:r>
      <w:proofErr w:type="spellEnd"/>
      <w:r w:rsidR="00C775A2" w:rsidRPr="00564007">
        <w:rPr>
          <w:rFonts w:ascii="Times New Roman" w:eastAsia="Times New Roman" w:hAnsi="Times New Roman"/>
          <w:kern w:val="0"/>
          <w:sz w:val="24"/>
          <w:szCs w:val="20"/>
          <w:lang w:val="en-GB" w:eastAsia="ja-JP"/>
        </w:rPr>
        <w:t xml:space="preserve"> API </w:t>
      </w:r>
      <w:r w:rsidR="00F716BF">
        <w:rPr>
          <w:rFonts w:ascii="Times New Roman" w:eastAsia="Times New Roman" w:hAnsi="Times New Roman"/>
          <w:kern w:val="0"/>
          <w:sz w:val="24"/>
          <w:szCs w:val="20"/>
          <w:lang w:val="en-GB" w:eastAsia="ja-JP"/>
        </w:rPr>
        <w:t xml:space="preserve">[3] </w:t>
      </w:r>
      <w:r w:rsidR="00C775A2" w:rsidRPr="00564007">
        <w:rPr>
          <w:rFonts w:ascii="Times New Roman" w:eastAsia="Times New Roman" w:hAnsi="Times New Roman"/>
          <w:kern w:val="0"/>
          <w:sz w:val="24"/>
          <w:szCs w:val="20"/>
          <w:lang w:val="en-GB" w:eastAsia="ja-JP"/>
        </w:rPr>
        <w:t xml:space="preserve">allows user to share their location with web applications to receive location-aware, customized services. The </w:t>
      </w:r>
      <w:proofErr w:type="spellStart"/>
      <w:proofErr w:type="gramStart"/>
      <w:r w:rsidR="00C775A2" w:rsidRPr="00564007">
        <w:rPr>
          <w:rFonts w:ascii="Times New Roman" w:eastAsia="Times New Roman" w:hAnsi="Times New Roman"/>
          <w:kern w:val="0"/>
          <w:sz w:val="24"/>
          <w:szCs w:val="20"/>
          <w:lang w:val="en-GB" w:eastAsia="ja-JP"/>
        </w:rPr>
        <w:t>geolocation</w:t>
      </w:r>
      <w:proofErr w:type="spellEnd"/>
      <w:r w:rsidR="00C775A2" w:rsidRPr="00564007">
        <w:rPr>
          <w:rFonts w:ascii="Times New Roman" w:eastAsia="Times New Roman" w:hAnsi="Times New Roman"/>
          <w:kern w:val="0"/>
          <w:sz w:val="24"/>
          <w:szCs w:val="20"/>
          <w:lang w:val="en-GB" w:eastAsia="ja-JP"/>
        </w:rPr>
        <w:t xml:space="preserve"> is provided by the browser as latitude</w:t>
      </w:r>
      <w:proofErr w:type="gramEnd"/>
      <w:r w:rsidR="00C775A2" w:rsidRPr="00564007">
        <w:rPr>
          <w:rFonts w:ascii="Times New Roman" w:eastAsia="Times New Roman" w:hAnsi="Times New Roman"/>
          <w:kern w:val="0"/>
          <w:sz w:val="24"/>
          <w:szCs w:val="20"/>
          <w:lang w:val="en-GB" w:eastAsia="ja-JP"/>
        </w:rPr>
        <w:t xml:space="preserve"> and longitude coordinates. </w:t>
      </w:r>
    </w:p>
    <w:p w:rsidR="00564007" w:rsidRPr="00564007" w:rsidRDefault="00564007" w:rsidP="00564007">
      <w:pPr>
        <w:pStyle w:val="Heading3"/>
        <w:numPr>
          <w:ilvl w:val="0"/>
          <w:numId w:val="0"/>
        </w:numPr>
      </w:pPr>
      <w:r>
        <w:t>Audio and Video APIs</w:t>
      </w:r>
    </w:p>
    <w:p w:rsidR="00115910" w:rsidRPr="00564007" w:rsidRDefault="00FC7A77" w:rsidP="00564007">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564007">
        <w:rPr>
          <w:rFonts w:ascii="Times New Roman" w:eastAsia="Times New Roman" w:hAnsi="Times New Roman"/>
          <w:kern w:val="0"/>
          <w:sz w:val="24"/>
          <w:szCs w:val="20"/>
          <w:lang w:val="en-GB" w:eastAsia="ja-JP"/>
        </w:rPr>
        <w:t>HTML5 introduces new media elements</w:t>
      </w:r>
      <w:r w:rsidR="00F716BF">
        <w:rPr>
          <w:rFonts w:ascii="Times New Roman" w:eastAsia="Times New Roman" w:hAnsi="Times New Roman"/>
          <w:kern w:val="0"/>
          <w:sz w:val="24"/>
          <w:szCs w:val="20"/>
          <w:lang w:val="en-GB" w:eastAsia="ja-JP"/>
        </w:rPr>
        <w:t xml:space="preserve"> [1]</w:t>
      </w:r>
      <w:r w:rsidRPr="00564007">
        <w:rPr>
          <w:rFonts w:ascii="Times New Roman" w:eastAsia="Times New Roman" w:hAnsi="Times New Roman"/>
          <w:kern w:val="0"/>
          <w:sz w:val="24"/>
          <w:szCs w:val="20"/>
          <w:lang w:val="en-GB" w:eastAsia="ja-JP"/>
        </w:rPr>
        <w:t xml:space="preserve"> to replace old media embedding techniques such as through plugins. The new media elements </w:t>
      </w:r>
      <w:proofErr w:type="gramStart"/>
      <w:r w:rsidRPr="00564007">
        <w:rPr>
          <w:rFonts w:ascii="Times New Roman" w:eastAsia="Times New Roman" w:hAnsi="Times New Roman"/>
          <w:kern w:val="0"/>
          <w:sz w:val="24"/>
          <w:szCs w:val="20"/>
          <w:lang w:val="en-GB" w:eastAsia="ja-JP"/>
        </w:rPr>
        <w:t>are embedded</w:t>
      </w:r>
      <w:proofErr w:type="gramEnd"/>
      <w:r w:rsidRPr="00564007">
        <w:rPr>
          <w:rFonts w:ascii="Times New Roman" w:eastAsia="Times New Roman" w:hAnsi="Times New Roman"/>
          <w:kern w:val="0"/>
          <w:sz w:val="24"/>
          <w:szCs w:val="20"/>
          <w:lang w:val="en-GB" w:eastAsia="ja-JP"/>
        </w:rPr>
        <w:t xml:space="preserve"> natively in the browser environment. The elements </w:t>
      </w:r>
      <w:proofErr w:type="gramStart"/>
      <w:r w:rsidRPr="00564007">
        <w:rPr>
          <w:rFonts w:ascii="Times New Roman" w:eastAsia="Times New Roman" w:hAnsi="Times New Roman"/>
          <w:kern w:val="0"/>
          <w:sz w:val="24"/>
          <w:szCs w:val="20"/>
          <w:lang w:val="en-GB" w:eastAsia="ja-JP"/>
        </w:rPr>
        <w:t>can be manipulated</w:t>
      </w:r>
      <w:proofErr w:type="gramEnd"/>
      <w:r w:rsidRPr="00564007">
        <w:rPr>
          <w:rFonts w:ascii="Times New Roman" w:eastAsia="Times New Roman" w:hAnsi="Times New Roman"/>
          <w:kern w:val="0"/>
          <w:sz w:val="24"/>
          <w:szCs w:val="20"/>
          <w:lang w:val="en-GB" w:eastAsia="ja-JP"/>
        </w:rPr>
        <w:t xml:space="preserve"> through a common scriptable API. Additional APIs </w:t>
      </w:r>
      <w:proofErr w:type="gramStart"/>
      <w:r w:rsidRPr="00564007">
        <w:rPr>
          <w:rFonts w:ascii="Times New Roman" w:eastAsia="Times New Roman" w:hAnsi="Times New Roman"/>
          <w:kern w:val="0"/>
          <w:sz w:val="24"/>
          <w:szCs w:val="20"/>
          <w:lang w:val="en-GB" w:eastAsia="ja-JP"/>
        </w:rPr>
        <w:t xml:space="preserve">have been </w:t>
      </w:r>
      <w:r w:rsidR="00C775A2" w:rsidRPr="00564007">
        <w:rPr>
          <w:rFonts w:ascii="Times New Roman" w:eastAsia="Times New Roman" w:hAnsi="Times New Roman"/>
          <w:kern w:val="0"/>
          <w:sz w:val="24"/>
          <w:szCs w:val="20"/>
          <w:lang w:val="en-GB" w:eastAsia="ja-JP"/>
        </w:rPr>
        <w:t>introduced</w:t>
      </w:r>
      <w:proofErr w:type="gramEnd"/>
      <w:r w:rsidR="00C775A2" w:rsidRPr="00564007">
        <w:rPr>
          <w:rFonts w:ascii="Times New Roman" w:eastAsia="Times New Roman" w:hAnsi="Times New Roman"/>
          <w:kern w:val="0"/>
          <w:sz w:val="24"/>
          <w:szCs w:val="20"/>
          <w:lang w:val="en-GB" w:eastAsia="ja-JP"/>
        </w:rPr>
        <w:t xml:space="preserve"> to provide support for different solutions for adaptive HTTP streaming.</w:t>
      </w:r>
    </w:p>
    <w:p w:rsidR="00115910" w:rsidRDefault="00564007" w:rsidP="00564007">
      <w:pPr>
        <w:pStyle w:val="Heading3"/>
        <w:numPr>
          <w:ilvl w:val="0"/>
          <w:numId w:val="0"/>
        </w:numPr>
      </w:pPr>
      <w:r>
        <w:t>Forms API</w:t>
      </w:r>
    </w:p>
    <w:p w:rsidR="005B621D" w:rsidRPr="0059329D" w:rsidRDefault="00190743" w:rsidP="0059329D">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59329D">
        <w:rPr>
          <w:rFonts w:ascii="Times New Roman" w:eastAsia="Times New Roman" w:hAnsi="Times New Roman"/>
          <w:kern w:val="0"/>
          <w:sz w:val="24"/>
          <w:szCs w:val="20"/>
          <w:lang w:val="en-GB" w:eastAsia="ja-JP"/>
        </w:rPr>
        <w:t xml:space="preserve">The HTML5 Forms API </w:t>
      </w:r>
      <w:r w:rsidR="00F716BF">
        <w:rPr>
          <w:rFonts w:ascii="Times New Roman" w:eastAsia="Times New Roman" w:hAnsi="Times New Roman"/>
          <w:kern w:val="0"/>
          <w:sz w:val="24"/>
          <w:szCs w:val="20"/>
          <w:lang w:val="en-GB" w:eastAsia="ja-JP"/>
        </w:rPr>
        <w:t xml:space="preserve">[1] </w:t>
      </w:r>
      <w:r w:rsidRPr="0059329D">
        <w:rPr>
          <w:rFonts w:ascii="Times New Roman" w:eastAsia="Times New Roman" w:hAnsi="Times New Roman"/>
          <w:kern w:val="0"/>
          <w:sz w:val="24"/>
          <w:szCs w:val="20"/>
          <w:lang w:val="en-GB" w:eastAsia="ja-JP"/>
        </w:rPr>
        <w:t xml:space="preserve">enables more convenient handling of web forms. The new Forms API adds new types of controls and new functions and attributes for simplified form processing. </w:t>
      </w:r>
    </w:p>
    <w:p w:rsidR="00115910" w:rsidRDefault="00564007" w:rsidP="00564007">
      <w:pPr>
        <w:pStyle w:val="Heading3"/>
        <w:numPr>
          <w:ilvl w:val="0"/>
          <w:numId w:val="0"/>
        </w:numPr>
      </w:pPr>
      <w:r>
        <w:t>Server-Sent events</w:t>
      </w:r>
    </w:p>
    <w:p w:rsidR="00047CE9" w:rsidRPr="0059329D" w:rsidRDefault="0059329D" w:rsidP="0059329D">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59329D">
        <w:rPr>
          <w:rFonts w:ascii="Times New Roman" w:eastAsia="Times New Roman" w:hAnsi="Times New Roman"/>
          <w:kern w:val="0"/>
          <w:sz w:val="24"/>
          <w:szCs w:val="20"/>
          <w:lang w:val="en-GB" w:eastAsia="ja-JP"/>
        </w:rPr>
        <w:t xml:space="preserve">The server-sent events </w:t>
      </w:r>
      <w:r w:rsidR="00F716BF">
        <w:rPr>
          <w:rFonts w:ascii="Times New Roman" w:eastAsia="Times New Roman" w:hAnsi="Times New Roman"/>
          <w:kern w:val="0"/>
          <w:sz w:val="24"/>
          <w:szCs w:val="20"/>
          <w:lang w:val="en-GB" w:eastAsia="ja-JP"/>
        </w:rPr>
        <w:t xml:space="preserve">[4] </w:t>
      </w:r>
      <w:r w:rsidRPr="0059329D">
        <w:rPr>
          <w:rFonts w:ascii="Times New Roman" w:eastAsia="Times New Roman" w:hAnsi="Times New Roman"/>
          <w:kern w:val="0"/>
          <w:sz w:val="24"/>
          <w:szCs w:val="20"/>
          <w:lang w:val="en-GB" w:eastAsia="ja-JP"/>
        </w:rPr>
        <w:t xml:space="preserve">allow a web server to send events to the browser. This achieved </w:t>
      </w:r>
      <w:proofErr w:type="gramStart"/>
      <w:r w:rsidRPr="0059329D">
        <w:rPr>
          <w:rFonts w:ascii="Times New Roman" w:eastAsia="Times New Roman" w:hAnsi="Times New Roman"/>
          <w:kern w:val="0"/>
          <w:sz w:val="24"/>
          <w:szCs w:val="20"/>
          <w:lang w:val="en-GB" w:eastAsia="ja-JP"/>
        </w:rPr>
        <w:t>through the use of</w:t>
      </w:r>
      <w:proofErr w:type="gramEnd"/>
      <w:r w:rsidRPr="0059329D">
        <w:rPr>
          <w:rFonts w:ascii="Times New Roman" w:eastAsia="Times New Roman" w:hAnsi="Times New Roman"/>
          <w:kern w:val="0"/>
          <w:sz w:val="24"/>
          <w:szCs w:val="20"/>
          <w:lang w:val="en-GB" w:eastAsia="ja-JP"/>
        </w:rPr>
        <w:t xml:space="preserve"> a new element, the </w:t>
      </w:r>
      <w:proofErr w:type="spellStart"/>
      <w:r w:rsidRPr="0059329D">
        <w:rPr>
          <w:rFonts w:ascii="Times New Roman" w:eastAsia="Times New Roman" w:hAnsi="Times New Roman"/>
          <w:kern w:val="0"/>
          <w:sz w:val="24"/>
          <w:szCs w:val="20"/>
          <w:lang w:val="en-GB" w:eastAsia="ja-JP"/>
        </w:rPr>
        <w:t>EventSource</w:t>
      </w:r>
      <w:proofErr w:type="spellEnd"/>
      <w:r w:rsidRPr="0059329D">
        <w:rPr>
          <w:rFonts w:ascii="Times New Roman" w:eastAsia="Times New Roman" w:hAnsi="Times New Roman"/>
          <w:kern w:val="0"/>
          <w:sz w:val="24"/>
          <w:szCs w:val="20"/>
          <w:lang w:val="en-GB" w:eastAsia="ja-JP"/>
        </w:rPr>
        <w:t>. The web application regularly polls the source of the event stream for any new events.</w:t>
      </w:r>
    </w:p>
    <w:p w:rsidR="00564007" w:rsidRPr="00564007" w:rsidRDefault="00564007" w:rsidP="00564007">
      <w:pPr>
        <w:pStyle w:val="Heading3"/>
        <w:numPr>
          <w:ilvl w:val="0"/>
          <w:numId w:val="0"/>
        </w:numPr>
      </w:pPr>
      <w:proofErr w:type="spellStart"/>
      <w:r>
        <w:lastRenderedPageBreak/>
        <w:t>WebSocket</w:t>
      </w:r>
      <w:proofErr w:type="spellEnd"/>
      <w:r>
        <w:t xml:space="preserve"> API and protocol</w:t>
      </w:r>
    </w:p>
    <w:p w:rsidR="00115910" w:rsidRPr="00564007" w:rsidRDefault="00564007" w:rsidP="00564007">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Times New Roman" w:eastAsia="Times New Roman" w:hAnsi="Times New Roman"/>
          <w:kern w:val="0"/>
          <w:sz w:val="24"/>
          <w:szCs w:val="20"/>
          <w:lang w:val="en-GB" w:eastAsia="ja-JP"/>
        </w:rPr>
        <w:t>T</w:t>
      </w:r>
      <w:r w:rsidR="00027D9A" w:rsidRPr="00564007">
        <w:rPr>
          <w:rFonts w:ascii="Times New Roman" w:eastAsia="Times New Roman" w:hAnsi="Times New Roman"/>
          <w:kern w:val="0"/>
          <w:sz w:val="24"/>
          <w:szCs w:val="20"/>
          <w:lang w:val="en-GB" w:eastAsia="ja-JP"/>
        </w:rPr>
        <w:t xml:space="preserve">he </w:t>
      </w:r>
      <w:proofErr w:type="spellStart"/>
      <w:r w:rsidR="00027D9A" w:rsidRPr="00564007">
        <w:rPr>
          <w:rFonts w:ascii="Times New Roman" w:eastAsia="Times New Roman" w:hAnsi="Times New Roman"/>
          <w:kern w:val="0"/>
          <w:sz w:val="24"/>
          <w:szCs w:val="20"/>
          <w:lang w:val="en-GB" w:eastAsia="ja-JP"/>
        </w:rPr>
        <w:t>websocket</w:t>
      </w:r>
      <w:proofErr w:type="spellEnd"/>
      <w:r w:rsidR="00027D9A" w:rsidRPr="00564007">
        <w:rPr>
          <w:rFonts w:ascii="Times New Roman" w:eastAsia="Times New Roman" w:hAnsi="Times New Roman"/>
          <w:kern w:val="0"/>
          <w:sz w:val="24"/>
          <w:szCs w:val="20"/>
          <w:lang w:val="en-GB" w:eastAsia="ja-JP"/>
        </w:rPr>
        <w:t xml:space="preserve"> API</w:t>
      </w:r>
      <w:r w:rsidR="00AE7C43">
        <w:rPr>
          <w:rFonts w:ascii="Times New Roman" w:eastAsia="Times New Roman" w:hAnsi="Times New Roman"/>
          <w:kern w:val="0"/>
          <w:sz w:val="24"/>
          <w:szCs w:val="20"/>
          <w:lang w:val="en-GB" w:eastAsia="ja-JP"/>
        </w:rPr>
        <w:t xml:space="preserve"> [5]</w:t>
      </w:r>
      <w:r w:rsidR="00027D9A" w:rsidRPr="00564007">
        <w:rPr>
          <w:rFonts w:ascii="Times New Roman" w:eastAsia="Times New Roman" w:hAnsi="Times New Roman"/>
          <w:kern w:val="0"/>
          <w:sz w:val="24"/>
          <w:szCs w:val="20"/>
          <w:lang w:val="en-GB" w:eastAsia="ja-JP"/>
        </w:rPr>
        <w:t xml:space="preserve"> defines a full-duplex communication channel that operates through a single socket over the web. </w:t>
      </w:r>
      <w:proofErr w:type="spellStart"/>
      <w:r w:rsidR="00027D9A" w:rsidRPr="00564007">
        <w:rPr>
          <w:rFonts w:ascii="Times New Roman" w:eastAsia="Times New Roman" w:hAnsi="Times New Roman"/>
          <w:kern w:val="0"/>
          <w:sz w:val="24"/>
          <w:szCs w:val="20"/>
          <w:lang w:val="en-GB" w:eastAsia="ja-JP"/>
        </w:rPr>
        <w:t>Websockets</w:t>
      </w:r>
      <w:proofErr w:type="spellEnd"/>
      <w:r w:rsidR="00027D9A" w:rsidRPr="00564007">
        <w:rPr>
          <w:rFonts w:ascii="Times New Roman" w:eastAsia="Times New Roman" w:hAnsi="Times New Roman"/>
          <w:kern w:val="0"/>
          <w:sz w:val="24"/>
          <w:szCs w:val="20"/>
          <w:lang w:val="en-GB" w:eastAsia="ja-JP"/>
        </w:rPr>
        <w:t xml:space="preserve"> </w:t>
      </w:r>
      <w:proofErr w:type="gramStart"/>
      <w:r w:rsidR="00027D9A" w:rsidRPr="00564007">
        <w:rPr>
          <w:rFonts w:ascii="Times New Roman" w:eastAsia="Times New Roman" w:hAnsi="Times New Roman"/>
          <w:kern w:val="0"/>
          <w:sz w:val="24"/>
          <w:szCs w:val="20"/>
          <w:lang w:val="en-GB" w:eastAsia="ja-JP"/>
        </w:rPr>
        <w:t>have been introduced</w:t>
      </w:r>
      <w:proofErr w:type="gramEnd"/>
      <w:r w:rsidR="00027D9A" w:rsidRPr="00564007">
        <w:rPr>
          <w:rFonts w:ascii="Times New Roman" w:eastAsia="Times New Roman" w:hAnsi="Times New Roman"/>
          <w:kern w:val="0"/>
          <w:sz w:val="24"/>
          <w:szCs w:val="20"/>
          <w:lang w:val="en-GB" w:eastAsia="ja-JP"/>
        </w:rPr>
        <w:t xml:space="preserve"> to remove the need for </w:t>
      </w:r>
      <w:r w:rsidR="00F45E17" w:rsidRPr="00564007">
        <w:rPr>
          <w:rFonts w:ascii="Times New Roman" w:eastAsia="Times New Roman" w:hAnsi="Times New Roman"/>
          <w:kern w:val="0"/>
          <w:sz w:val="24"/>
          <w:szCs w:val="20"/>
          <w:lang w:val="en-GB" w:eastAsia="ja-JP"/>
        </w:rPr>
        <w:t xml:space="preserve">steady polling. </w:t>
      </w:r>
      <w:r w:rsidR="005830F3" w:rsidRPr="00564007">
        <w:rPr>
          <w:rFonts w:ascii="Times New Roman" w:eastAsia="Times New Roman" w:hAnsi="Times New Roman"/>
          <w:kern w:val="0"/>
          <w:sz w:val="24"/>
          <w:szCs w:val="20"/>
          <w:lang w:val="en-GB" w:eastAsia="ja-JP"/>
        </w:rPr>
        <w:t xml:space="preserve">In addition, </w:t>
      </w:r>
      <w:proofErr w:type="spellStart"/>
      <w:r w:rsidR="005830F3" w:rsidRPr="00564007">
        <w:rPr>
          <w:rFonts w:ascii="Times New Roman" w:eastAsia="Times New Roman" w:hAnsi="Times New Roman"/>
          <w:kern w:val="0"/>
          <w:sz w:val="24"/>
          <w:szCs w:val="20"/>
          <w:lang w:val="en-GB" w:eastAsia="ja-JP"/>
        </w:rPr>
        <w:t>websockets</w:t>
      </w:r>
      <w:proofErr w:type="spellEnd"/>
      <w:r w:rsidR="005830F3" w:rsidRPr="00564007">
        <w:rPr>
          <w:rFonts w:ascii="Times New Roman" w:eastAsia="Times New Roman" w:hAnsi="Times New Roman"/>
          <w:kern w:val="0"/>
          <w:sz w:val="24"/>
          <w:szCs w:val="20"/>
          <w:lang w:val="en-GB" w:eastAsia="ja-JP"/>
        </w:rPr>
        <w:t xml:space="preserve"> save </w:t>
      </w:r>
      <w:r w:rsidR="00704C23" w:rsidRPr="00564007">
        <w:rPr>
          <w:rFonts w:ascii="Times New Roman" w:eastAsia="Times New Roman" w:hAnsi="Times New Roman"/>
          <w:kern w:val="0"/>
          <w:sz w:val="24"/>
          <w:szCs w:val="20"/>
          <w:lang w:val="en-GB" w:eastAsia="ja-JP"/>
        </w:rPr>
        <w:t>significant bandwidth resources by omitting the transmission of the textual HTTP headers in each request and response segment.</w:t>
      </w:r>
    </w:p>
    <w:p w:rsidR="00564007" w:rsidRPr="00564007" w:rsidRDefault="00564007" w:rsidP="00564007">
      <w:pPr>
        <w:pStyle w:val="Heading3"/>
        <w:numPr>
          <w:ilvl w:val="0"/>
          <w:numId w:val="0"/>
        </w:numPr>
      </w:pPr>
      <w:r>
        <w:t>Web Storage API</w:t>
      </w:r>
    </w:p>
    <w:p w:rsidR="00115910" w:rsidRPr="00564007" w:rsidRDefault="00564007" w:rsidP="00564007">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Times New Roman" w:eastAsia="Times New Roman" w:hAnsi="Times New Roman"/>
          <w:kern w:val="0"/>
          <w:sz w:val="24"/>
          <w:szCs w:val="20"/>
          <w:lang w:val="en-GB" w:eastAsia="ja-JP"/>
        </w:rPr>
        <w:t>T</w:t>
      </w:r>
      <w:r w:rsidR="00190743">
        <w:rPr>
          <w:rFonts w:ascii="Times New Roman" w:eastAsia="Times New Roman" w:hAnsi="Times New Roman"/>
          <w:kern w:val="0"/>
          <w:sz w:val="24"/>
          <w:szCs w:val="20"/>
          <w:lang w:val="en-GB" w:eastAsia="ja-JP"/>
        </w:rPr>
        <w:t>he web storage API</w:t>
      </w:r>
      <w:r w:rsidR="00AE7C43">
        <w:rPr>
          <w:rFonts w:ascii="Times New Roman" w:eastAsia="Times New Roman" w:hAnsi="Times New Roman"/>
          <w:kern w:val="0"/>
          <w:sz w:val="24"/>
          <w:szCs w:val="20"/>
          <w:lang w:val="en-GB" w:eastAsia="ja-JP"/>
        </w:rPr>
        <w:t xml:space="preserve"> [6]</w:t>
      </w:r>
      <w:r w:rsidR="00190743">
        <w:rPr>
          <w:rFonts w:ascii="Times New Roman" w:eastAsia="Times New Roman" w:hAnsi="Times New Roman"/>
          <w:kern w:val="0"/>
          <w:sz w:val="24"/>
          <w:szCs w:val="20"/>
          <w:lang w:val="en-GB" w:eastAsia="ja-JP"/>
        </w:rPr>
        <w:t xml:space="preserve"> </w:t>
      </w:r>
      <w:proofErr w:type="gramStart"/>
      <w:r w:rsidR="00190743">
        <w:rPr>
          <w:rFonts w:ascii="Times New Roman" w:eastAsia="Times New Roman" w:hAnsi="Times New Roman"/>
          <w:kern w:val="0"/>
          <w:sz w:val="24"/>
          <w:szCs w:val="20"/>
          <w:lang w:val="en-GB" w:eastAsia="ja-JP"/>
        </w:rPr>
        <w:t>wa</w:t>
      </w:r>
      <w:r w:rsidR="0030482E" w:rsidRPr="00564007">
        <w:rPr>
          <w:rFonts w:ascii="Times New Roman" w:eastAsia="Times New Roman" w:hAnsi="Times New Roman"/>
          <w:kern w:val="0"/>
          <w:sz w:val="24"/>
          <w:szCs w:val="20"/>
          <w:lang w:val="en-GB" w:eastAsia="ja-JP"/>
        </w:rPr>
        <w:t>s defined</w:t>
      </w:r>
      <w:proofErr w:type="gramEnd"/>
      <w:r w:rsidR="0030482E" w:rsidRPr="00564007">
        <w:rPr>
          <w:rFonts w:ascii="Times New Roman" w:eastAsia="Times New Roman" w:hAnsi="Times New Roman"/>
          <w:kern w:val="0"/>
          <w:sz w:val="24"/>
          <w:szCs w:val="20"/>
          <w:lang w:val="en-GB" w:eastAsia="ja-JP"/>
        </w:rPr>
        <w:t xml:space="preserve"> to replace the widely used browser cookies to overcome their limitations. Cookies are limited in size and they still have to </w:t>
      </w:r>
      <w:proofErr w:type="gramStart"/>
      <w:r w:rsidR="0030482E" w:rsidRPr="00564007">
        <w:rPr>
          <w:rFonts w:ascii="Times New Roman" w:eastAsia="Times New Roman" w:hAnsi="Times New Roman"/>
          <w:kern w:val="0"/>
          <w:sz w:val="24"/>
          <w:szCs w:val="20"/>
          <w:lang w:val="en-GB" w:eastAsia="ja-JP"/>
        </w:rPr>
        <w:t>be exchanged</w:t>
      </w:r>
      <w:proofErr w:type="gramEnd"/>
      <w:r w:rsidR="0030482E" w:rsidRPr="00564007">
        <w:rPr>
          <w:rFonts w:ascii="Times New Roman" w:eastAsia="Times New Roman" w:hAnsi="Times New Roman"/>
          <w:kern w:val="0"/>
          <w:sz w:val="24"/>
          <w:szCs w:val="20"/>
          <w:lang w:val="en-GB" w:eastAsia="ja-JP"/>
        </w:rPr>
        <w:t xml:space="preserve"> between browser and server with every single request. The Web Storage API allows the creation of storage objects at the browser side, where the application can have access to them using </w:t>
      </w:r>
      <w:proofErr w:type="spellStart"/>
      <w:r w:rsidR="0030482E" w:rsidRPr="00564007">
        <w:rPr>
          <w:rFonts w:ascii="Times New Roman" w:eastAsia="Times New Roman" w:hAnsi="Times New Roman"/>
          <w:kern w:val="0"/>
          <w:sz w:val="24"/>
          <w:szCs w:val="20"/>
          <w:lang w:val="en-GB" w:eastAsia="ja-JP"/>
        </w:rPr>
        <w:t>Javascript</w:t>
      </w:r>
      <w:proofErr w:type="spellEnd"/>
      <w:r w:rsidR="0030482E" w:rsidRPr="00564007">
        <w:rPr>
          <w:rFonts w:ascii="Times New Roman" w:eastAsia="Times New Roman" w:hAnsi="Times New Roman"/>
          <w:kern w:val="0"/>
          <w:sz w:val="24"/>
          <w:szCs w:val="20"/>
          <w:lang w:val="en-GB" w:eastAsia="ja-JP"/>
        </w:rPr>
        <w:t>.</w:t>
      </w:r>
    </w:p>
    <w:p w:rsidR="00115910" w:rsidRDefault="00564007" w:rsidP="00564007">
      <w:pPr>
        <w:pStyle w:val="Heading3"/>
        <w:numPr>
          <w:ilvl w:val="0"/>
          <w:numId w:val="0"/>
        </w:numPr>
      </w:pPr>
      <w:r>
        <w:t>Drag and Drop API</w:t>
      </w:r>
    </w:p>
    <w:p w:rsidR="00190743" w:rsidRPr="0059329D" w:rsidRDefault="00190743" w:rsidP="0059329D">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59329D">
        <w:rPr>
          <w:rFonts w:ascii="Times New Roman" w:eastAsia="Times New Roman" w:hAnsi="Times New Roman"/>
          <w:kern w:val="0"/>
          <w:sz w:val="24"/>
          <w:szCs w:val="20"/>
          <w:lang w:val="en-GB" w:eastAsia="ja-JP"/>
        </w:rPr>
        <w:t>The Drag and Drop API</w:t>
      </w:r>
      <w:r w:rsidR="00F716BF">
        <w:rPr>
          <w:rFonts w:ascii="Times New Roman" w:eastAsia="Times New Roman" w:hAnsi="Times New Roman"/>
          <w:kern w:val="0"/>
          <w:sz w:val="24"/>
          <w:szCs w:val="20"/>
          <w:lang w:val="en-GB" w:eastAsia="ja-JP"/>
        </w:rPr>
        <w:t xml:space="preserve"> [1]</w:t>
      </w:r>
      <w:r w:rsidRPr="0059329D">
        <w:rPr>
          <w:rFonts w:ascii="Times New Roman" w:eastAsia="Times New Roman" w:hAnsi="Times New Roman"/>
          <w:kern w:val="0"/>
          <w:sz w:val="24"/>
          <w:szCs w:val="20"/>
          <w:lang w:val="en-GB" w:eastAsia="ja-JP"/>
        </w:rPr>
        <w:t xml:space="preserve"> introduces a long available feature for native applications to HTML5-based web applications. Web applications have been using scripting and basic mouse events to mimic the drag and drop </w:t>
      </w:r>
      <w:proofErr w:type="spellStart"/>
      <w:r w:rsidRPr="0059329D">
        <w:rPr>
          <w:rFonts w:ascii="Times New Roman" w:eastAsia="Times New Roman" w:hAnsi="Times New Roman"/>
          <w:kern w:val="0"/>
          <w:sz w:val="24"/>
          <w:szCs w:val="20"/>
          <w:lang w:val="en-GB" w:eastAsia="ja-JP"/>
        </w:rPr>
        <w:t>behavior</w:t>
      </w:r>
      <w:proofErr w:type="spellEnd"/>
      <w:r w:rsidRPr="0059329D">
        <w:rPr>
          <w:rFonts w:ascii="Times New Roman" w:eastAsia="Times New Roman" w:hAnsi="Times New Roman"/>
          <w:kern w:val="0"/>
          <w:sz w:val="24"/>
          <w:szCs w:val="20"/>
          <w:lang w:val="en-GB" w:eastAsia="ja-JP"/>
        </w:rPr>
        <w:t xml:space="preserve">. </w:t>
      </w:r>
      <w:r w:rsidR="0059329D" w:rsidRPr="0059329D">
        <w:rPr>
          <w:rFonts w:ascii="Times New Roman" w:eastAsia="Times New Roman" w:hAnsi="Times New Roman"/>
          <w:kern w:val="0"/>
          <w:sz w:val="24"/>
          <w:szCs w:val="20"/>
          <w:lang w:val="en-GB" w:eastAsia="ja-JP"/>
        </w:rPr>
        <w:t xml:space="preserve">Those efforts resulted in non-unified </w:t>
      </w:r>
      <w:proofErr w:type="spellStart"/>
      <w:r w:rsidR="0059329D" w:rsidRPr="0059329D">
        <w:rPr>
          <w:rFonts w:ascii="Times New Roman" w:eastAsia="Times New Roman" w:hAnsi="Times New Roman"/>
          <w:kern w:val="0"/>
          <w:sz w:val="24"/>
          <w:szCs w:val="20"/>
          <w:lang w:val="en-GB" w:eastAsia="ja-JP"/>
        </w:rPr>
        <w:t>behavior</w:t>
      </w:r>
      <w:proofErr w:type="spellEnd"/>
      <w:r w:rsidR="0059329D" w:rsidRPr="0059329D">
        <w:rPr>
          <w:rFonts w:ascii="Times New Roman" w:eastAsia="Times New Roman" w:hAnsi="Times New Roman"/>
          <w:kern w:val="0"/>
          <w:sz w:val="24"/>
          <w:szCs w:val="20"/>
          <w:lang w:val="en-GB" w:eastAsia="ja-JP"/>
        </w:rPr>
        <w:t xml:space="preserve"> depending on the implementation. The Drag and Drop API defines the relevant mouse events and standardizes the browser </w:t>
      </w:r>
      <w:proofErr w:type="spellStart"/>
      <w:r w:rsidR="0059329D" w:rsidRPr="0059329D">
        <w:rPr>
          <w:rFonts w:ascii="Times New Roman" w:eastAsia="Times New Roman" w:hAnsi="Times New Roman"/>
          <w:kern w:val="0"/>
          <w:sz w:val="24"/>
          <w:szCs w:val="20"/>
          <w:lang w:val="en-GB" w:eastAsia="ja-JP"/>
        </w:rPr>
        <w:t>behavior</w:t>
      </w:r>
      <w:proofErr w:type="spellEnd"/>
      <w:r w:rsidR="0059329D" w:rsidRPr="0059329D">
        <w:rPr>
          <w:rFonts w:ascii="Times New Roman" w:eastAsia="Times New Roman" w:hAnsi="Times New Roman"/>
          <w:kern w:val="0"/>
          <w:sz w:val="24"/>
          <w:szCs w:val="20"/>
          <w:lang w:val="en-GB" w:eastAsia="ja-JP"/>
        </w:rPr>
        <w:t xml:space="preserve"> during a drag and drop operation.</w:t>
      </w:r>
    </w:p>
    <w:p w:rsidR="00115910" w:rsidRPr="00564007" w:rsidRDefault="00AE7C43" w:rsidP="00564007">
      <w:pPr>
        <w:pStyle w:val="Heading3"/>
        <w:numPr>
          <w:ilvl w:val="0"/>
          <w:numId w:val="0"/>
        </w:numPr>
      </w:pPr>
      <w:proofErr w:type="spellStart"/>
      <w:r>
        <w:t>XMLHttpRequest</w:t>
      </w:r>
      <w:proofErr w:type="spellEnd"/>
    </w:p>
    <w:p w:rsidR="00047CE9" w:rsidRDefault="0059329D" w:rsidP="00115910">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proofErr w:type="spellStart"/>
      <w:r>
        <w:rPr>
          <w:rFonts w:ascii="Times New Roman" w:eastAsia="Times New Roman" w:hAnsi="Times New Roman"/>
          <w:kern w:val="0"/>
          <w:sz w:val="24"/>
          <w:szCs w:val="20"/>
          <w:lang w:val="en-GB" w:eastAsia="ja-JP"/>
        </w:rPr>
        <w:t>XMLHttpRequest</w:t>
      </w:r>
      <w:proofErr w:type="spellEnd"/>
      <w:r>
        <w:rPr>
          <w:rFonts w:ascii="Times New Roman" w:eastAsia="Times New Roman" w:hAnsi="Times New Roman"/>
          <w:kern w:val="0"/>
          <w:sz w:val="24"/>
          <w:szCs w:val="20"/>
          <w:lang w:val="en-GB" w:eastAsia="ja-JP"/>
        </w:rPr>
        <w:t xml:space="preserve"> </w:t>
      </w:r>
      <w:r w:rsidR="00AE7C43">
        <w:rPr>
          <w:rFonts w:ascii="Times New Roman" w:eastAsia="Times New Roman" w:hAnsi="Times New Roman"/>
          <w:kern w:val="0"/>
          <w:sz w:val="24"/>
          <w:szCs w:val="20"/>
          <w:lang w:val="en-GB" w:eastAsia="ja-JP"/>
        </w:rPr>
        <w:t xml:space="preserve">[7] </w:t>
      </w:r>
      <w:r>
        <w:rPr>
          <w:rFonts w:ascii="Times New Roman" w:eastAsia="Times New Roman" w:hAnsi="Times New Roman"/>
          <w:kern w:val="0"/>
          <w:sz w:val="24"/>
          <w:szCs w:val="20"/>
          <w:lang w:val="en-GB" w:eastAsia="ja-JP"/>
        </w:rPr>
        <w:t xml:space="preserve">is the API that </w:t>
      </w:r>
      <w:proofErr w:type="gramStart"/>
      <w:r>
        <w:rPr>
          <w:rFonts w:ascii="Times New Roman" w:eastAsia="Times New Roman" w:hAnsi="Times New Roman"/>
          <w:kern w:val="0"/>
          <w:sz w:val="24"/>
          <w:szCs w:val="20"/>
          <w:lang w:val="en-GB" w:eastAsia="ja-JP"/>
        </w:rPr>
        <w:t>is used</w:t>
      </w:r>
      <w:proofErr w:type="gramEnd"/>
      <w:r>
        <w:rPr>
          <w:rFonts w:ascii="Times New Roman" w:eastAsia="Times New Roman" w:hAnsi="Times New Roman"/>
          <w:kern w:val="0"/>
          <w:sz w:val="24"/>
          <w:szCs w:val="20"/>
          <w:lang w:val="en-GB" w:eastAsia="ja-JP"/>
        </w:rPr>
        <w:t xml:space="preserve"> for AJAX, which enables browsers to send HTTP requests in the background. In its </w:t>
      </w:r>
      <w:r w:rsidR="00AE7C43">
        <w:rPr>
          <w:rFonts w:ascii="Times New Roman" w:eastAsia="Times New Roman" w:hAnsi="Times New Roman"/>
          <w:kern w:val="0"/>
          <w:sz w:val="24"/>
          <w:szCs w:val="20"/>
          <w:lang w:val="en-GB" w:eastAsia="ja-JP"/>
        </w:rPr>
        <w:t>new version</w:t>
      </w:r>
      <w:r>
        <w:rPr>
          <w:rFonts w:ascii="Times New Roman" w:eastAsia="Times New Roman" w:hAnsi="Times New Roman"/>
          <w:kern w:val="0"/>
          <w:sz w:val="24"/>
          <w:szCs w:val="20"/>
          <w:lang w:val="en-GB" w:eastAsia="ja-JP"/>
        </w:rPr>
        <w:t xml:space="preserve">, </w:t>
      </w:r>
      <w:proofErr w:type="spellStart"/>
      <w:r>
        <w:rPr>
          <w:rFonts w:ascii="Times New Roman" w:eastAsia="Times New Roman" w:hAnsi="Times New Roman"/>
          <w:kern w:val="0"/>
          <w:sz w:val="24"/>
          <w:szCs w:val="20"/>
          <w:lang w:val="en-GB" w:eastAsia="ja-JP"/>
        </w:rPr>
        <w:t>XMLHttpRequest</w:t>
      </w:r>
      <w:proofErr w:type="spellEnd"/>
      <w:r>
        <w:rPr>
          <w:rFonts w:ascii="Times New Roman" w:eastAsia="Times New Roman" w:hAnsi="Times New Roman"/>
          <w:kern w:val="0"/>
          <w:sz w:val="24"/>
          <w:szCs w:val="20"/>
          <w:lang w:val="en-GB" w:eastAsia="ja-JP"/>
        </w:rPr>
        <w:t xml:space="preserve"> enables cross-origin requests, progress events, and the exchange of binary data. </w:t>
      </w:r>
    </w:p>
    <w:p w:rsidR="00047CE9" w:rsidRDefault="00047CE9" w:rsidP="00047CE9">
      <w:pPr>
        <w:pStyle w:val="Heading3"/>
        <w:numPr>
          <w:ilvl w:val="0"/>
          <w:numId w:val="0"/>
        </w:numPr>
      </w:pPr>
      <w:r w:rsidRPr="00047CE9">
        <w:t>Web Workers</w:t>
      </w:r>
    </w:p>
    <w:p w:rsidR="00047CE9" w:rsidRPr="00047CE9" w:rsidRDefault="00047CE9" w:rsidP="00047CE9">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047CE9">
        <w:rPr>
          <w:rFonts w:ascii="Times New Roman" w:eastAsia="Times New Roman" w:hAnsi="Times New Roman"/>
          <w:kern w:val="0"/>
          <w:sz w:val="24"/>
          <w:szCs w:val="20"/>
          <w:lang w:val="en-GB" w:eastAsia="ja-JP"/>
        </w:rPr>
        <w:t xml:space="preserve">Web workers </w:t>
      </w:r>
      <w:r w:rsidR="00AE7C43">
        <w:rPr>
          <w:rFonts w:ascii="Times New Roman" w:eastAsia="Times New Roman" w:hAnsi="Times New Roman"/>
          <w:kern w:val="0"/>
          <w:sz w:val="24"/>
          <w:szCs w:val="20"/>
          <w:lang w:val="en-GB" w:eastAsia="ja-JP"/>
        </w:rPr>
        <w:t xml:space="preserve">[8] </w:t>
      </w:r>
      <w:r w:rsidRPr="00047CE9">
        <w:rPr>
          <w:rFonts w:ascii="Times New Roman" w:eastAsia="Times New Roman" w:hAnsi="Times New Roman"/>
          <w:kern w:val="0"/>
          <w:sz w:val="24"/>
          <w:szCs w:val="20"/>
          <w:lang w:val="en-GB" w:eastAsia="ja-JP"/>
        </w:rPr>
        <w:t xml:space="preserve">were defined in HTML5 to enable multithreading for web applications. This new feature comes to address performance issues with executing scripts that also affect the responsiveness of web applications. </w:t>
      </w:r>
      <w:r>
        <w:rPr>
          <w:rFonts w:ascii="Times New Roman" w:eastAsia="Times New Roman" w:hAnsi="Times New Roman"/>
          <w:kern w:val="0"/>
          <w:sz w:val="24"/>
          <w:szCs w:val="20"/>
          <w:lang w:val="en-GB" w:eastAsia="ja-JP"/>
        </w:rPr>
        <w:t xml:space="preserve">Web workers </w:t>
      </w:r>
      <w:proofErr w:type="gramStart"/>
      <w:r>
        <w:rPr>
          <w:rFonts w:ascii="Times New Roman" w:eastAsia="Times New Roman" w:hAnsi="Times New Roman"/>
          <w:kern w:val="0"/>
          <w:sz w:val="24"/>
          <w:szCs w:val="20"/>
          <w:lang w:val="en-GB" w:eastAsia="ja-JP"/>
        </w:rPr>
        <w:t>are enabled</w:t>
      </w:r>
      <w:proofErr w:type="gramEnd"/>
      <w:r>
        <w:rPr>
          <w:rFonts w:ascii="Times New Roman" w:eastAsia="Times New Roman" w:hAnsi="Times New Roman"/>
          <w:kern w:val="0"/>
          <w:sz w:val="24"/>
          <w:szCs w:val="20"/>
          <w:lang w:val="en-GB" w:eastAsia="ja-JP"/>
        </w:rPr>
        <w:t xml:space="preserve"> by introducing a new Worker object. Communication between the application and the web worker </w:t>
      </w:r>
      <w:proofErr w:type="gramStart"/>
      <w:r>
        <w:rPr>
          <w:rFonts w:ascii="Times New Roman" w:eastAsia="Times New Roman" w:hAnsi="Times New Roman"/>
          <w:kern w:val="0"/>
          <w:sz w:val="24"/>
          <w:szCs w:val="20"/>
          <w:lang w:val="en-GB" w:eastAsia="ja-JP"/>
        </w:rPr>
        <w:t>is performed</w:t>
      </w:r>
      <w:proofErr w:type="gramEnd"/>
      <w:r>
        <w:rPr>
          <w:rFonts w:ascii="Times New Roman" w:eastAsia="Times New Roman" w:hAnsi="Times New Roman"/>
          <w:kern w:val="0"/>
          <w:sz w:val="24"/>
          <w:szCs w:val="20"/>
          <w:lang w:val="en-GB" w:eastAsia="ja-JP"/>
        </w:rPr>
        <w:t xml:space="preserve"> using messaging.</w:t>
      </w:r>
    </w:p>
    <w:p w:rsidR="00115910" w:rsidRPr="00115910" w:rsidRDefault="00115910" w:rsidP="00115910">
      <w:pPr>
        <w:pStyle w:val="Heading1"/>
        <w:rPr>
          <w:rFonts w:cs="Calibri"/>
        </w:rPr>
      </w:pPr>
      <w:r w:rsidRPr="00115910">
        <w:rPr>
          <w:rFonts w:cs="Calibri"/>
        </w:rPr>
        <w:t>Conclusion</w:t>
      </w:r>
    </w:p>
    <w:p w:rsidR="00115910" w:rsidRDefault="00421D61" w:rsidP="00115910">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Times New Roman" w:eastAsia="Times New Roman" w:hAnsi="Times New Roman"/>
          <w:kern w:val="0"/>
          <w:sz w:val="24"/>
          <w:szCs w:val="20"/>
          <w:lang w:val="en-GB" w:eastAsia="ja-JP"/>
        </w:rPr>
        <w:t xml:space="preserve">This contribution provides a brief overview of the new tags and functionality that </w:t>
      </w:r>
      <w:proofErr w:type="gramStart"/>
      <w:r>
        <w:rPr>
          <w:rFonts w:ascii="Times New Roman" w:eastAsia="Times New Roman" w:hAnsi="Times New Roman"/>
          <w:kern w:val="0"/>
          <w:sz w:val="24"/>
          <w:szCs w:val="20"/>
          <w:lang w:val="en-GB" w:eastAsia="ja-JP"/>
        </w:rPr>
        <w:t>is enabled</w:t>
      </w:r>
      <w:proofErr w:type="gramEnd"/>
      <w:r>
        <w:rPr>
          <w:rFonts w:ascii="Times New Roman" w:eastAsia="Times New Roman" w:hAnsi="Times New Roman"/>
          <w:kern w:val="0"/>
          <w:sz w:val="24"/>
          <w:szCs w:val="20"/>
          <w:lang w:val="en-GB" w:eastAsia="ja-JP"/>
        </w:rPr>
        <w:t xml:space="preserve"> by HTML5. We propose to include this as part of the technical report on HTML5.</w:t>
      </w:r>
    </w:p>
    <w:p w:rsidR="00115910" w:rsidRDefault="00115910" w:rsidP="00115910">
      <w:pPr>
        <w:pStyle w:val="Heading1"/>
        <w:rPr>
          <w:rFonts w:cs="Calibri"/>
        </w:rPr>
      </w:pPr>
      <w:r w:rsidRPr="00115910">
        <w:rPr>
          <w:rFonts w:cs="Calibri"/>
        </w:rPr>
        <w:t>References</w:t>
      </w:r>
    </w:p>
    <w:p w:rsidR="00F716BF" w:rsidRDefault="00F716BF" w:rsidP="00F716BF">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Times New Roman" w:eastAsia="Times New Roman" w:hAnsi="Times New Roman"/>
          <w:kern w:val="0"/>
          <w:sz w:val="24"/>
          <w:szCs w:val="20"/>
          <w:lang w:val="en-GB" w:eastAsia="ja-JP"/>
        </w:rPr>
        <w:t>[1]</w:t>
      </w:r>
      <w:r>
        <w:rPr>
          <w:rFonts w:ascii="Times New Roman" w:eastAsia="Times New Roman" w:hAnsi="Times New Roman"/>
          <w:kern w:val="0"/>
          <w:sz w:val="24"/>
          <w:szCs w:val="20"/>
          <w:lang w:val="en-GB" w:eastAsia="ja-JP"/>
        </w:rPr>
        <w:tab/>
      </w:r>
      <w:r w:rsidRPr="00F716BF">
        <w:rPr>
          <w:rFonts w:ascii="Times New Roman" w:eastAsia="Times New Roman" w:hAnsi="Times New Roman"/>
          <w:kern w:val="0"/>
          <w:sz w:val="24"/>
          <w:szCs w:val="20"/>
          <w:lang w:val="en-GB" w:eastAsia="ja-JP"/>
        </w:rPr>
        <w:t>W3C Candidate Recommendation 6 August 2013</w:t>
      </w:r>
      <w:r>
        <w:rPr>
          <w:rFonts w:ascii="Times New Roman" w:eastAsia="Times New Roman" w:hAnsi="Times New Roman"/>
          <w:kern w:val="0"/>
          <w:sz w:val="24"/>
          <w:szCs w:val="20"/>
          <w:lang w:val="en-GB" w:eastAsia="ja-JP"/>
        </w:rPr>
        <w:t xml:space="preserve">, </w:t>
      </w:r>
      <w:r w:rsidRPr="00F716BF">
        <w:rPr>
          <w:rFonts w:ascii="Times New Roman" w:eastAsia="Times New Roman" w:hAnsi="Times New Roman"/>
          <w:kern w:val="0"/>
          <w:sz w:val="24"/>
          <w:szCs w:val="20"/>
          <w:lang w:val="en-GB" w:eastAsia="ja-JP"/>
        </w:rPr>
        <w:t>HTML5</w:t>
      </w:r>
      <w:r>
        <w:rPr>
          <w:rFonts w:ascii="Times New Roman" w:eastAsia="Times New Roman" w:hAnsi="Times New Roman"/>
          <w:kern w:val="0"/>
          <w:sz w:val="24"/>
          <w:szCs w:val="20"/>
          <w:lang w:val="en-GB" w:eastAsia="ja-JP"/>
        </w:rPr>
        <w:t xml:space="preserve">, </w:t>
      </w:r>
      <w:r w:rsidRPr="00F716BF">
        <w:rPr>
          <w:rFonts w:ascii="Times New Roman" w:eastAsia="Times New Roman" w:hAnsi="Times New Roman"/>
          <w:kern w:val="0"/>
          <w:sz w:val="24"/>
          <w:szCs w:val="20"/>
          <w:lang w:val="en-GB" w:eastAsia="ja-JP"/>
        </w:rPr>
        <w:t>A vocabulary and ass</w:t>
      </w:r>
      <w:r>
        <w:rPr>
          <w:rFonts w:ascii="Times New Roman" w:eastAsia="Times New Roman" w:hAnsi="Times New Roman"/>
          <w:kern w:val="0"/>
          <w:sz w:val="24"/>
          <w:szCs w:val="20"/>
          <w:lang w:val="en-GB" w:eastAsia="ja-JP"/>
        </w:rPr>
        <w:t>ociated APIs for HTML and XHTML</w:t>
      </w:r>
    </w:p>
    <w:p w:rsidR="00F716BF" w:rsidRDefault="00F716BF" w:rsidP="00F716BF">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Times New Roman" w:eastAsia="Times New Roman" w:hAnsi="Times New Roman"/>
          <w:kern w:val="0"/>
          <w:sz w:val="24"/>
          <w:szCs w:val="20"/>
          <w:lang w:val="en-GB" w:eastAsia="ja-JP"/>
        </w:rPr>
        <w:t>[2]</w:t>
      </w:r>
      <w:r>
        <w:rPr>
          <w:rFonts w:ascii="Times New Roman" w:eastAsia="Times New Roman" w:hAnsi="Times New Roman"/>
          <w:kern w:val="0"/>
          <w:sz w:val="24"/>
          <w:szCs w:val="20"/>
          <w:lang w:val="en-GB" w:eastAsia="ja-JP"/>
        </w:rPr>
        <w:tab/>
      </w:r>
      <w:r w:rsidRPr="00F716BF">
        <w:rPr>
          <w:rFonts w:ascii="Times New Roman" w:eastAsia="Times New Roman" w:hAnsi="Times New Roman"/>
          <w:kern w:val="0"/>
          <w:sz w:val="24"/>
          <w:szCs w:val="20"/>
          <w:lang w:val="en-GB" w:eastAsia="ja-JP"/>
        </w:rPr>
        <w:t>Editor's Draft 17 September 2013</w:t>
      </w:r>
      <w:r>
        <w:rPr>
          <w:rFonts w:ascii="Times New Roman" w:eastAsia="Times New Roman" w:hAnsi="Times New Roman"/>
          <w:kern w:val="0"/>
          <w:sz w:val="24"/>
          <w:szCs w:val="20"/>
          <w:lang w:val="en-GB" w:eastAsia="ja-JP"/>
        </w:rPr>
        <w:t>,</w:t>
      </w:r>
      <w:r w:rsidRPr="00F716BF">
        <w:t xml:space="preserve"> </w:t>
      </w:r>
      <w:r w:rsidRPr="00F716BF">
        <w:rPr>
          <w:rFonts w:ascii="Times New Roman" w:eastAsia="Times New Roman" w:hAnsi="Times New Roman"/>
          <w:kern w:val="0"/>
          <w:sz w:val="24"/>
          <w:szCs w:val="20"/>
          <w:lang w:val="en-GB" w:eastAsia="ja-JP"/>
        </w:rPr>
        <w:t>HTML Canvas 2D Context, Level 2</w:t>
      </w:r>
    </w:p>
    <w:p w:rsidR="00F716BF" w:rsidRDefault="00F716BF" w:rsidP="00F716BF">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Times New Roman" w:eastAsia="Times New Roman" w:hAnsi="Times New Roman"/>
          <w:kern w:val="0"/>
          <w:sz w:val="24"/>
          <w:szCs w:val="20"/>
          <w:lang w:val="en-GB" w:eastAsia="ja-JP"/>
        </w:rPr>
        <w:t>[3]</w:t>
      </w:r>
      <w:r>
        <w:rPr>
          <w:rFonts w:ascii="Times New Roman" w:eastAsia="Times New Roman" w:hAnsi="Times New Roman"/>
          <w:kern w:val="0"/>
          <w:sz w:val="24"/>
          <w:szCs w:val="20"/>
          <w:lang w:val="en-GB" w:eastAsia="ja-JP"/>
        </w:rPr>
        <w:tab/>
      </w:r>
      <w:r w:rsidRPr="00F716BF">
        <w:rPr>
          <w:rFonts w:ascii="Times New Roman" w:eastAsia="Times New Roman" w:hAnsi="Times New Roman"/>
          <w:kern w:val="0"/>
          <w:sz w:val="24"/>
          <w:szCs w:val="20"/>
          <w:lang w:val="en-GB" w:eastAsia="ja-JP"/>
        </w:rPr>
        <w:t>Editor's Draft 31 October 2011</w:t>
      </w:r>
      <w:r>
        <w:rPr>
          <w:rFonts w:ascii="Times New Roman" w:eastAsia="Times New Roman" w:hAnsi="Times New Roman"/>
          <w:kern w:val="0"/>
          <w:sz w:val="24"/>
          <w:szCs w:val="20"/>
          <w:lang w:val="en-GB" w:eastAsia="ja-JP"/>
        </w:rPr>
        <w:t xml:space="preserve">, </w:t>
      </w:r>
      <w:proofErr w:type="spellStart"/>
      <w:r w:rsidRPr="00F716BF">
        <w:rPr>
          <w:rFonts w:ascii="Times New Roman" w:eastAsia="Times New Roman" w:hAnsi="Times New Roman"/>
          <w:kern w:val="0"/>
          <w:sz w:val="24"/>
          <w:szCs w:val="20"/>
          <w:lang w:val="en-GB" w:eastAsia="ja-JP"/>
        </w:rPr>
        <w:t>Geolocation</w:t>
      </w:r>
      <w:proofErr w:type="spellEnd"/>
      <w:r w:rsidRPr="00F716BF">
        <w:rPr>
          <w:rFonts w:ascii="Times New Roman" w:eastAsia="Times New Roman" w:hAnsi="Times New Roman"/>
          <w:kern w:val="0"/>
          <w:sz w:val="24"/>
          <w:szCs w:val="20"/>
          <w:lang w:val="en-GB" w:eastAsia="ja-JP"/>
        </w:rPr>
        <w:t xml:space="preserve"> API Specification Level 2</w:t>
      </w:r>
    </w:p>
    <w:p w:rsidR="00F716BF" w:rsidRDefault="00F716BF" w:rsidP="00F716BF">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Times New Roman" w:eastAsia="Times New Roman" w:hAnsi="Times New Roman"/>
          <w:kern w:val="0"/>
          <w:sz w:val="24"/>
          <w:szCs w:val="20"/>
          <w:lang w:val="en-GB" w:eastAsia="ja-JP"/>
        </w:rPr>
        <w:t>[4]</w:t>
      </w:r>
      <w:r>
        <w:rPr>
          <w:rFonts w:ascii="Times New Roman" w:eastAsia="Times New Roman" w:hAnsi="Times New Roman"/>
          <w:kern w:val="0"/>
          <w:sz w:val="24"/>
          <w:szCs w:val="20"/>
          <w:lang w:val="en-GB" w:eastAsia="ja-JP"/>
        </w:rPr>
        <w:tab/>
      </w:r>
      <w:r w:rsidRPr="00F716BF">
        <w:rPr>
          <w:rFonts w:ascii="Times New Roman" w:eastAsia="Times New Roman" w:hAnsi="Times New Roman"/>
          <w:kern w:val="0"/>
          <w:sz w:val="24"/>
          <w:szCs w:val="20"/>
          <w:lang w:val="en-GB" w:eastAsia="ja-JP"/>
        </w:rPr>
        <w:t>W3C Candidate Recommendation 11 December 2012</w:t>
      </w:r>
      <w:r>
        <w:rPr>
          <w:rFonts w:ascii="Times New Roman" w:eastAsia="Times New Roman" w:hAnsi="Times New Roman"/>
          <w:kern w:val="0"/>
          <w:sz w:val="24"/>
          <w:szCs w:val="20"/>
          <w:lang w:val="en-GB" w:eastAsia="ja-JP"/>
        </w:rPr>
        <w:t>, Server-Sent Events</w:t>
      </w:r>
    </w:p>
    <w:p w:rsidR="00F716BF" w:rsidRDefault="00F716BF" w:rsidP="00F716BF">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Times New Roman" w:eastAsia="Times New Roman" w:hAnsi="Times New Roman"/>
          <w:kern w:val="0"/>
          <w:sz w:val="24"/>
          <w:szCs w:val="20"/>
          <w:lang w:val="en-GB" w:eastAsia="ja-JP"/>
        </w:rPr>
        <w:t>[5]</w:t>
      </w:r>
      <w:r>
        <w:rPr>
          <w:rFonts w:ascii="Times New Roman" w:eastAsia="Times New Roman" w:hAnsi="Times New Roman"/>
          <w:kern w:val="0"/>
          <w:sz w:val="24"/>
          <w:szCs w:val="20"/>
          <w:lang w:val="en-GB" w:eastAsia="ja-JP"/>
        </w:rPr>
        <w:tab/>
      </w:r>
      <w:r w:rsidRPr="00F716BF">
        <w:rPr>
          <w:rFonts w:ascii="Times New Roman" w:eastAsia="Times New Roman" w:hAnsi="Times New Roman"/>
          <w:kern w:val="0"/>
          <w:sz w:val="24"/>
          <w:szCs w:val="20"/>
          <w:lang w:val="en-GB" w:eastAsia="ja-JP"/>
        </w:rPr>
        <w:t>W3C Candidate Recommendation 20 September 2012</w:t>
      </w:r>
      <w:r>
        <w:rPr>
          <w:rFonts w:ascii="Times New Roman" w:eastAsia="Times New Roman" w:hAnsi="Times New Roman"/>
          <w:kern w:val="0"/>
          <w:sz w:val="24"/>
          <w:szCs w:val="20"/>
          <w:lang w:val="en-GB" w:eastAsia="ja-JP"/>
        </w:rPr>
        <w:t xml:space="preserve">, </w:t>
      </w:r>
      <w:proofErr w:type="gramStart"/>
      <w:r>
        <w:rPr>
          <w:rFonts w:ascii="Times New Roman" w:eastAsia="Times New Roman" w:hAnsi="Times New Roman"/>
          <w:kern w:val="0"/>
          <w:sz w:val="24"/>
          <w:szCs w:val="20"/>
          <w:lang w:val="en-GB" w:eastAsia="ja-JP"/>
        </w:rPr>
        <w:t>The</w:t>
      </w:r>
      <w:proofErr w:type="gramEnd"/>
      <w:r>
        <w:rPr>
          <w:rFonts w:ascii="Times New Roman" w:eastAsia="Times New Roman" w:hAnsi="Times New Roman"/>
          <w:kern w:val="0"/>
          <w:sz w:val="24"/>
          <w:szCs w:val="20"/>
          <w:lang w:val="en-GB" w:eastAsia="ja-JP"/>
        </w:rPr>
        <w:t xml:space="preserve"> </w:t>
      </w:r>
      <w:proofErr w:type="spellStart"/>
      <w:r>
        <w:rPr>
          <w:rFonts w:ascii="Times New Roman" w:eastAsia="Times New Roman" w:hAnsi="Times New Roman"/>
          <w:kern w:val="0"/>
          <w:sz w:val="24"/>
          <w:szCs w:val="20"/>
          <w:lang w:val="en-GB" w:eastAsia="ja-JP"/>
        </w:rPr>
        <w:t>WebSocket</w:t>
      </w:r>
      <w:proofErr w:type="spellEnd"/>
      <w:r>
        <w:rPr>
          <w:rFonts w:ascii="Times New Roman" w:eastAsia="Times New Roman" w:hAnsi="Times New Roman"/>
          <w:kern w:val="0"/>
          <w:sz w:val="24"/>
          <w:szCs w:val="20"/>
          <w:lang w:val="en-GB" w:eastAsia="ja-JP"/>
        </w:rPr>
        <w:t xml:space="preserve"> API</w:t>
      </w:r>
    </w:p>
    <w:p w:rsidR="00F716BF" w:rsidRDefault="00AE7C43" w:rsidP="00F716BF">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Times New Roman" w:eastAsia="Times New Roman" w:hAnsi="Times New Roman"/>
          <w:kern w:val="0"/>
          <w:sz w:val="24"/>
          <w:szCs w:val="20"/>
          <w:lang w:val="en-GB" w:eastAsia="ja-JP"/>
        </w:rPr>
        <w:lastRenderedPageBreak/>
        <w:t>[6]</w:t>
      </w:r>
      <w:r>
        <w:rPr>
          <w:rFonts w:ascii="Times New Roman" w:eastAsia="Times New Roman" w:hAnsi="Times New Roman"/>
          <w:kern w:val="0"/>
          <w:sz w:val="24"/>
          <w:szCs w:val="20"/>
          <w:lang w:val="en-GB" w:eastAsia="ja-JP"/>
        </w:rPr>
        <w:tab/>
      </w:r>
      <w:r w:rsidRPr="00AE7C43">
        <w:rPr>
          <w:rFonts w:ascii="Times New Roman" w:eastAsia="Times New Roman" w:hAnsi="Times New Roman"/>
          <w:kern w:val="0"/>
          <w:sz w:val="24"/>
          <w:szCs w:val="20"/>
          <w:lang w:val="en-GB" w:eastAsia="ja-JP"/>
        </w:rPr>
        <w:t>W3C Recommendation 30 July 2013</w:t>
      </w:r>
      <w:r>
        <w:rPr>
          <w:rFonts w:ascii="Times New Roman" w:eastAsia="Times New Roman" w:hAnsi="Times New Roman"/>
          <w:kern w:val="0"/>
          <w:sz w:val="24"/>
          <w:szCs w:val="20"/>
          <w:lang w:val="en-GB" w:eastAsia="ja-JP"/>
        </w:rPr>
        <w:t>, Web Storage</w:t>
      </w:r>
    </w:p>
    <w:p w:rsidR="00AE7C43" w:rsidRPr="00F716BF" w:rsidRDefault="00AE7C43" w:rsidP="00F716BF">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Times New Roman" w:eastAsia="Times New Roman" w:hAnsi="Times New Roman"/>
          <w:kern w:val="0"/>
          <w:sz w:val="24"/>
          <w:szCs w:val="20"/>
          <w:lang w:val="en-GB" w:eastAsia="ja-JP"/>
        </w:rPr>
        <w:t>[7]</w:t>
      </w:r>
      <w:r>
        <w:rPr>
          <w:rFonts w:ascii="Times New Roman" w:eastAsia="Times New Roman" w:hAnsi="Times New Roman"/>
          <w:kern w:val="0"/>
          <w:sz w:val="24"/>
          <w:szCs w:val="20"/>
          <w:lang w:val="en-GB" w:eastAsia="ja-JP"/>
        </w:rPr>
        <w:tab/>
      </w:r>
      <w:r w:rsidRPr="00AE7C43">
        <w:rPr>
          <w:rFonts w:ascii="Times New Roman" w:eastAsia="Times New Roman" w:hAnsi="Times New Roman"/>
          <w:kern w:val="0"/>
          <w:sz w:val="24"/>
          <w:szCs w:val="20"/>
          <w:lang w:val="en-GB" w:eastAsia="ja-JP"/>
        </w:rPr>
        <w:t>W3C Working Draft 6 December 2012</w:t>
      </w:r>
      <w:r>
        <w:rPr>
          <w:rFonts w:ascii="Times New Roman" w:eastAsia="Times New Roman" w:hAnsi="Times New Roman"/>
          <w:kern w:val="0"/>
          <w:sz w:val="24"/>
          <w:szCs w:val="20"/>
          <w:lang w:val="en-GB" w:eastAsia="ja-JP"/>
        </w:rPr>
        <w:t xml:space="preserve">, </w:t>
      </w:r>
      <w:proofErr w:type="spellStart"/>
      <w:r>
        <w:rPr>
          <w:rFonts w:ascii="Times New Roman" w:eastAsia="Times New Roman" w:hAnsi="Times New Roman"/>
          <w:kern w:val="0"/>
          <w:sz w:val="24"/>
          <w:szCs w:val="20"/>
          <w:lang w:val="en-GB" w:eastAsia="ja-JP"/>
        </w:rPr>
        <w:t>XMLHttpRequest</w:t>
      </w:r>
      <w:proofErr w:type="spellEnd"/>
    </w:p>
    <w:p w:rsidR="00421D61" w:rsidRPr="00F716BF" w:rsidRDefault="00F716BF" w:rsidP="00F716BF">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F716BF">
        <w:rPr>
          <w:rFonts w:ascii="Times New Roman" w:eastAsia="Times New Roman" w:hAnsi="Times New Roman"/>
          <w:kern w:val="0"/>
          <w:sz w:val="24"/>
          <w:szCs w:val="20"/>
          <w:lang w:val="en-GB" w:eastAsia="ja-JP"/>
        </w:rPr>
        <w:t>[</w:t>
      </w:r>
      <w:r w:rsidR="00AE7C43">
        <w:rPr>
          <w:rFonts w:ascii="Times New Roman" w:eastAsia="Times New Roman" w:hAnsi="Times New Roman"/>
          <w:kern w:val="0"/>
          <w:sz w:val="24"/>
          <w:szCs w:val="20"/>
          <w:lang w:val="en-GB" w:eastAsia="ja-JP"/>
        </w:rPr>
        <w:t>8</w:t>
      </w:r>
      <w:r w:rsidRPr="00F716BF">
        <w:rPr>
          <w:rFonts w:ascii="Times New Roman" w:eastAsia="Times New Roman" w:hAnsi="Times New Roman"/>
          <w:kern w:val="0"/>
          <w:sz w:val="24"/>
          <w:szCs w:val="20"/>
          <w:lang w:val="en-GB" w:eastAsia="ja-JP"/>
        </w:rPr>
        <w:t>]</w:t>
      </w:r>
      <w:r w:rsidRPr="00F716BF">
        <w:rPr>
          <w:rFonts w:ascii="Times New Roman" w:eastAsia="Times New Roman" w:hAnsi="Times New Roman"/>
          <w:kern w:val="0"/>
          <w:sz w:val="24"/>
          <w:szCs w:val="20"/>
          <w:lang w:val="en-GB" w:eastAsia="ja-JP"/>
        </w:rPr>
        <w:tab/>
        <w:t>W3C Candidate Recommendation 01 May 2012, Web Workers</w:t>
      </w:r>
    </w:p>
    <w:p w:rsidR="00F716BF" w:rsidRPr="00421D61" w:rsidRDefault="00F716BF" w:rsidP="00421D61">
      <w:pPr>
        <w:rPr>
          <w:lang w:eastAsia="en-US"/>
        </w:rPr>
      </w:pPr>
    </w:p>
    <w:p w:rsidR="00115910" w:rsidRPr="00115910" w:rsidRDefault="00115910" w:rsidP="00115910">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p>
    <w:p w:rsidR="00115910" w:rsidRPr="00115910" w:rsidRDefault="00115910" w:rsidP="00115910">
      <w:pPr>
        <w:pStyle w:val="ListParagraph"/>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p>
    <w:sectPr w:rsidR="00115910" w:rsidRPr="00115910">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F37" w:rsidRDefault="00B73F37" w:rsidP="00D947C1">
      <w:r>
        <w:separator/>
      </w:r>
    </w:p>
  </w:endnote>
  <w:endnote w:type="continuationSeparator" w:id="0">
    <w:p w:rsidR="00B73F37" w:rsidRDefault="00B73F37" w:rsidP="00D9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F37" w:rsidRDefault="00B73F37" w:rsidP="00D947C1">
      <w:r>
        <w:separator/>
      </w:r>
    </w:p>
  </w:footnote>
  <w:footnote w:type="continuationSeparator" w:id="0">
    <w:p w:rsidR="00B73F37" w:rsidRDefault="00B73F37" w:rsidP="00D94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7C1" w:rsidRPr="0015619A" w:rsidRDefault="00D947C1" w:rsidP="00D947C1">
    <w:pPr>
      <w:tabs>
        <w:tab w:val="right" w:pos="9072"/>
      </w:tabs>
      <w:rPr>
        <w:rFonts w:ascii="Calibri" w:eastAsia="SimSun" w:hAnsi="Calibri" w:cs="Calibri"/>
        <w:b/>
        <w:i/>
        <w:color w:val="FF0000"/>
        <w:szCs w:val="20"/>
        <w:lang w:eastAsia="zh-CN"/>
      </w:rPr>
    </w:pPr>
    <w:r w:rsidRPr="0015619A">
      <w:rPr>
        <w:rFonts w:ascii="Calibri" w:hAnsi="Calibri" w:cs="Calibri"/>
        <w:b/>
        <w:szCs w:val="20"/>
      </w:rPr>
      <w:t>TSG SA4#7</w:t>
    </w:r>
    <w:r w:rsidR="00077B75">
      <w:rPr>
        <w:rFonts w:ascii="Calibri" w:hAnsi="Calibri" w:cs="Calibri"/>
        <w:b/>
        <w:szCs w:val="20"/>
      </w:rPr>
      <w:t>5</w:t>
    </w:r>
    <w:r w:rsidRPr="0015619A">
      <w:rPr>
        <w:rFonts w:ascii="Calibri" w:hAnsi="Calibri" w:cs="Calibri"/>
        <w:b/>
        <w:szCs w:val="20"/>
      </w:rPr>
      <w:t xml:space="preserve"> meeting</w:t>
    </w:r>
    <w:r>
      <w:rPr>
        <w:rFonts w:ascii="Calibri" w:hAnsi="Calibri" w:cs="Calibri" w:hint="eastAsia"/>
        <w:b/>
        <w:szCs w:val="20"/>
      </w:rPr>
      <w:t xml:space="preserve"> </w:t>
    </w:r>
    <w:r>
      <w:rPr>
        <w:rFonts w:ascii="Calibri" w:hAnsi="Calibri" w:cs="Calibri" w:hint="eastAsia"/>
        <w:b/>
        <w:szCs w:val="20"/>
      </w:rPr>
      <w:tab/>
    </w:r>
    <w:proofErr w:type="spellStart"/>
    <w:r w:rsidRPr="0015619A">
      <w:rPr>
        <w:rFonts w:ascii="Calibri" w:hAnsi="Calibri" w:cs="Calibri"/>
        <w:b/>
        <w:i/>
        <w:szCs w:val="20"/>
      </w:rPr>
      <w:t>Tdoc</w:t>
    </w:r>
    <w:proofErr w:type="spellEnd"/>
    <w:r w:rsidRPr="0015619A">
      <w:rPr>
        <w:rFonts w:ascii="Calibri" w:hAnsi="Calibri" w:cs="Calibri"/>
        <w:b/>
        <w:i/>
        <w:szCs w:val="20"/>
      </w:rPr>
      <w:t xml:space="preserve"> S4-1</w:t>
    </w:r>
    <w:r>
      <w:rPr>
        <w:rFonts w:ascii="Calibri" w:hAnsi="Calibri" w:cs="Calibri"/>
        <w:b/>
        <w:i/>
        <w:szCs w:val="20"/>
      </w:rPr>
      <w:t>3</w:t>
    </w:r>
    <w:r w:rsidR="008574FD">
      <w:rPr>
        <w:rFonts w:ascii="Calibri" w:hAnsi="Calibri" w:cs="Calibri"/>
        <w:b/>
        <w:i/>
        <w:szCs w:val="20"/>
      </w:rPr>
      <w:t>1027</w:t>
    </w:r>
  </w:p>
  <w:p w:rsidR="00D947C1" w:rsidRPr="00D947C1" w:rsidRDefault="00077B75" w:rsidP="00D947C1">
    <w:pPr>
      <w:pStyle w:val="Header"/>
      <w:rPr>
        <w:rFonts w:ascii="Calibri" w:hAnsi="Calibri" w:cs="Calibri"/>
        <w:szCs w:val="20"/>
        <w:lang w:eastAsia="zh-CN"/>
      </w:rPr>
    </w:pPr>
    <w:r>
      <w:rPr>
        <w:rFonts w:ascii="Calibri" w:hAnsi="Calibri" w:cs="Calibri"/>
        <w:szCs w:val="20"/>
        <w:lang w:eastAsia="zh-CN"/>
      </w:rPr>
      <w:t>23</w:t>
    </w:r>
    <w:r w:rsidR="00D947C1" w:rsidRPr="0015619A">
      <w:rPr>
        <w:rFonts w:ascii="Calibri" w:hAnsi="Calibri" w:cs="Calibri"/>
        <w:szCs w:val="20"/>
        <w:lang w:eastAsia="zh-CN"/>
      </w:rPr>
      <w:t>-</w:t>
    </w:r>
    <w:r>
      <w:rPr>
        <w:rFonts w:ascii="Calibri" w:hAnsi="Calibri" w:cs="Calibri"/>
        <w:szCs w:val="20"/>
        <w:lang w:eastAsia="zh-CN"/>
      </w:rPr>
      <w:t>27</w:t>
    </w:r>
    <w:r w:rsidR="00D947C1" w:rsidRPr="0015619A">
      <w:rPr>
        <w:rFonts w:ascii="Calibri" w:hAnsi="Calibri" w:cs="Calibri"/>
        <w:szCs w:val="20"/>
        <w:lang w:eastAsia="zh-CN"/>
      </w:rPr>
      <w:t xml:space="preserve"> </w:t>
    </w:r>
    <w:r>
      <w:rPr>
        <w:rFonts w:ascii="Calibri" w:hAnsi="Calibri" w:cs="Calibri"/>
        <w:szCs w:val="20"/>
        <w:lang w:eastAsia="zh-CN"/>
      </w:rPr>
      <w:t>September</w:t>
    </w:r>
    <w:r w:rsidR="00D947C1" w:rsidRPr="0015619A">
      <w:rPr>
        <w:rFonts w:ascii="Calibri" w:hAnsi="Calibri" w:cs="Calibri"/>
        <w:szCs w:val="20"/>
        <w:lang w:eastAsia="zh-CN"/>
      </w:rPr>
      <w:t xml:space="preserve">, </w:t>
    </w:r>
    <w:r>
      <w:rPr>
        <w:rFonts w:ascii="Calibri" w:hAnsi="Calibri" w:cs="Calibri"/>
        <w:szCs w:val="20"/>
        <w:lang w:eastAsia="zh-CN"/>
      </w:rPr>
      <w:t>Vancouver</w:t>
    </w:r>
    <w:r w:rsidR="00D947C1" w:rsidRPr="0015619A">
      <w:rPr>
        <w:rFonts w:ascii="Calibri" w:hAnsi="Calibri" w:cs="Calibri"/>
        <w:szCs w:val="20"/>
        <w:lang w:eastAsia="zh-CN"/>
      </w:rPr>
      <w:t xml:space="preserve">, </w:t>
    </w:r>
    <w:r>
      <w:rPr>
        <w:rFonts w:ascii="Calibri" w:hAnsi="Calibri" w:cs="Calibri"/>
        <w:szCs w:val="20"/>
        <w:lang w:eastAsia="zh-CN"/>
      </w:rPr>
      <w:t>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A429E"/>
    <w:multiLevelType w:val="hybridMultilevel"/>
    <w:tmpl w:val="B456B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F2583A"/>
    <w:multiLevelType w:val="hybridMultilevel"/>
    <w:tmpl w:val="D5DA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42935F6"/>
    <w:multiLevelType w:val="hybridMultilevel"/>
    <w:tmpl w:val="D23274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3"/>
  </w:num>
  <w:num w:numId="3">
    <w:abstractNumId w:val="3"/>
  </w:num>
  <w:num w:numId="4">
    <w:abstractNumId w:val="3"/>
  </w:num>
  <w:num w:numId="5">
    <w:abstractNumId w:val="1"/>
  </w:num>
  <w:num w:numId="6">
    <w:abstractNumId w:val="0"/>
  </w:num>
  <w:num w:numId="7">
    <w:abstractNumId w:val="3"/>
  </w:num>
  <w:num w:numId="8">
    <w:abstractNumId w:val="3"/>
  </w:num>
  <w:num w:numId="9">
    <w:abstractNumId w:val="3"/>
  </w:num>
  <w:num w:numId="10">
    <w:abstractNumId w:val="2"/>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en-GB"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99B"/>
    <w:rsid w:val="00002ECD"/>
    <w:rsid w:val="0001184E"/>
    <w:rsid w:val="00013EAA"/>
    <w:rsid w:val="00016F51"/>
    <w:rsid w:val="00027D9A"/>
    <w:rsid w:val="000330B0"/>
    <w:rsid w:val="00042753"/>
    <w:rsid w:val="00047CE9"/>
    <w:rsid w:val="0005588E"/>
    <w:rsid w:val="0006277B"/>
    <w:rsid w:val="00077402"/>
    <w:rsid w:val="00077B75"/>
    <w:rsid w:val="000838C7"/>
    <w:rsid w:val="00084850"/>
    <w:rsid w:val="0009747F"/>
    <w:rsid w:val="000B48FB"/>
    <w:rsid w:val="000E1EA3"/>
    <w:rsid w:val="000E3D40"/>
    <w:rsid w:val="000E5592"/>
    <w:rsid w:val="001102B9"/>
    <w:rsid w:val="00115910"/>
    <w:rsid w:val="00137C17"/>
    <w:rsid w:val="00146421"/>
    <w:rsid w:val="001720DC"/>
    <w:rsid w:val="00176D80"/>
    <w:rsid w:val="00181DB6"/>
    <w:rsid w:val="00190743"/>
    <w:rsid w:val="001B5246"/>
    <w:rsid w:val="001C1A01"/>
    <w:rsid w:val="001D6BDD"/>
    <w:rsid w:val="001F176D"/>
    <w:rsid w:val="0021060D"/>
    <w:rsid w:val="002435C4"/>
    <w:rsid w:val="00244A84"/>
    <w:rsid w:val="00260120"/>
    <w:rsid w:val="00261B47"/>
    <w:rsid w:val="002B7721"/>
    <w:rsid w:val="002D5782"/>
    <w:rsid w:val="00300EEA"/>
    <w:rsid w:val="003041EC"/>
    <w:rsid w:val="0030482E"/>
    <w:rsid w:val="00306B15"/>
    <w:rsid w:val="00306F02"/>
    <w:rsid w:val="003176B6"/>
    <w:rsid w:val="00330B4D"/>
    <w:rsid w:val="003B0B0D"/>
    <w:rsid w:val="003B4182"/>
    <w:rsid w:val="003E48EB"/>
    <w:rsid w:val="00403080"/>
    <w:rsid w:val="004056CA"/>
    <w:rsid w:val="00421D61"/>
    <w:rsid w:val="00432BF9"/>
    <w:rsid w:val="00436563"/>
    <w:rsid w:val="004379C0"/>
    <w:rsid w:val="00452788"/>
    <w:rsid w:val="00476C2D"/>
    <w:rsid w:val="00483BDE"/>
    <w:rsid w:val="00485478"/>
    <w:rsid w:val="0048674C"/>
    <w:rsid w:val="004A28FC"/>
    <w:rsid w:val="004A6ABC"/>
    <w:rsid w:val="004C4F71"/>
    <w:rsid w:val="004C7F67"/>
    <w:rsid w:val="004D4B28"/>
    <w:rsid w:val="004F2B92"/>
    <w:rsid w:val="004F7800"/>
    <w:rsid w:val="00512BF2"/>
    <w:rsid w:val="00515D21"/>
    <w:rsid w:val="0053131D"/>
    <w:rsid w:val="00537CE3"/>
    <w:rsid w:val="00542C56"/>
    <w:rsid w:val="0055309B"/>
    <w:rsid w:val="00555DB2"/>
    <w:rsid w:val="00564007"/>
    <w:rsid w:val="00567AC1"/>
    <w:rsid w:val="005830F3"/>
    <w:rsid w:val="00586D99"/>
    <w:rsid w:val="00587FC4"/>
    <w:rsid w:val="0059329D"/>
    <w:rsid w:val="005972F9"/>
    <w:rsid w:val="005A3256"/>
    <w:rsid w:val="005B49D2"/>
    <w:rsid w:val="005B621D"/>
    <w:rsid w:val="005B7E94"/>
    <w:rsid w:val="005C4A81"/>
    <w:rsid w:val="005D7253"/>
    <w:rsid w:val="00607FAD"/>
    <w:rsid w:val="00625DCE"/>
    <w:rsid w:val="006273F4"/>
    <w:rsid w:val="0064699A"/>
    <w:rsid w:val="00662096"/>
    <w:rsid w:val="00670873"/>
    <w:rsid w:val="006C7A09"/>
    <w:rsid w:val="006C7A21"/>
    <w:rsid w:val="006E2488"/>
    <w:rsid w:val="00704C23"/>
    <w:rsid w:val="00724EF4"/>
    <w:rsid w:val="00727A4E"/>
    <w:rsid w:val="00747713"/>
    <w:rsid w:val="0075633F"/>
    <w:rsid w:val="0076076A"/>
    <w:rsid w:val="00771F06"/>
    <w:rsid w:val="00772626"/>
    <w:rsid w:val="00777D3B"/>
    <w:rsid w:val="00786958"/>
    <w:rsid w:val="007C748C"/>
    <w:rsid w:val="007D2258"/>
    <w:rsid w:val="007F3283"/>
    <w:rsid w:val="00812602"/>
    <w:rsid w:val="008407D1"/>
    <w:rsid w:val="008429AD"/>
    <w:rsid w:val="00843369"/>
    <w:rsid w:val="008461EA"/>
    <w:rsid w:val="008548FA"/>
    <w:rsid w:val="00855F4D"/>
    <w:rsid w:val="008574FD"/>
    <w:rsid w:val="0087630E"/>
    <w:rsid w:val="00887A57"/>
    <w:rsid w:val="008B16A8"/>
    <w:rsid w:val="008B3BB6"/>
    <w:rsid w:val="008C1D77"/>
    <w:rsid w:val="008E414F"/>
    <w:rsid w:val="008E7104"/>
    <w:rsid w:val="008F52B3"/>
    <w:rsid w:val="009018C6"/>
    <w:rsid w:val="0090686C"/>
    <w:rsid w:val="00923D66"/>
    <w:rsid w:val="0095213C"/>
    <w:rsid w:val="00962DB1"/>
    <w:rsid w:val="00972019"/>
    <w:rsid w:val="009B02BA"/>
    <w:rsid w:val="009B335D"/>
    <w:rsid w:val="009C2D96"/>
    <w:rsid w:val="009E69C5"/>
    <w:rsid w:val="00A51CEA"/>
    <w:rsid w:val="00A523CF"/>
    <w:rsid w:val="00A61A55"/>
    <w:rsid w:val="00A8435B"/>
    <w:rsid w:val="00A85487"/>
    <w:rsid w:val="00A85DC0"/>
    <w:rsid w:val="00AB63EE"/>
    <w:rsid w:val="00AD6D4B"/>
    <w:rsid w:val="00AE27CB"/>
    <w:rsid w:val="00AE7C43"/>
    <w:rsid w:val="00B065BF"/>
    <w:rsid w:val="00B15F24"/>
    <w:rsid w:val="00B15F5E"/>
    <w:rsid w:val="00B51B26"/>
    <w:rsid w:val="00B55B88"/>
    <w:rsid w:val="00B640E5"/>
    <w:rsid w:val="00B65905"/>
    <w:rsid w:val="00B73F37"/>
    <w:rsid w:val="00B75FE3"/>
    <w:rsid w:val="00B82C5E"/>
    <w:rsid w:val="00BA4DA3"/>
    <w:rsid w:val="00C23999"/>
    <w:rsid w:val="00C33233"/>
    <w:rsid w:val="00C4205D"/>
    <w:rsid w:val="00C52DC9"/>
    <w:rsid w:val="00C6554D"/>
    <w:rsid w:val="00C66AC0"/>
    <w:rsid w:val="00C775A2"/>
    <w:rsid w:val="00CA6151"/>
    <w:rsid w:val="00CB65C3"/>
    <w:rsid w:val="00CC612D"/>
    <w:rsid w:val="00CD0E6D"/>
    <w:rsid w:val="00D3472B"/>
    <w:rsid w:val="00D366A5"/>
    <w:rsid w:val="00D36ADD"/>
    <w:rsid w:val="00D40B82"/>
    <w:rsid w:val="00D634F4"/>
    <w:rsid w:val="00D83644"/>
    <w:rsid w:val="00D947C1"/>
    <w:rsid w:val="00D9499B"/>
    <w:rsid w:val="00DA26F6"/>
    <w:rsid w:val="00DA35EE"/>
    <w:rsid w:val="00DC77DD"/>
    <w:rsid w:val="00DD2D0F"/>
    <w:rsid w:val="00E1533F"/>
    <w:rsid w:val="00E374EC"/>
    <w:rsid w:val="00E51436"/>
    <w:rsid w:val="00E56997"/>
    <w:rsid w:val="00EE1F9B"/>
    <w:rsid w:val="00EF58D6"/>
    <w:rsid w:val="00F12874"/>
    <w:rsid w:val="00F1524A"/>
    <w:rsid w:val="00F22B17"/>
    <w:rsid w:val="00F45893"/>
    <w:rsid w:val="00F45E17"/>
    <w:rsid w:val="00F51132"/>
    <w:rsid w:val="00F52CAE"/>
    <w:rsid w:val="00F60255"/>
    <w:rsid w:val="00F716BF"/>
    <w:rsid w:val="00F824D1"/>
    <w:rsid w:val="00FA02CA"/>
    <w:rsid w:val="00FA3F11"/>
    <w:rsid w:val="00FB1B1F"/>
    <w:rsid w:val="00FB2D3E"/>
    <w:rsid w:val="00FC35C3"/>
    <w:rsid w:val="00FC7A77"/>
    <w:rsid w:val="00FD476A"/>
    <w:rsid w:val="00FD4FCF"/>
    <w:rsid w:val="00FD6E53"/>
    <w:rsid w:val="00FE2E68"/>
    <w:rsid w:val="00FE3AFC"/>
    <w:rsid w:val="00FF4262"/>
    <w:rsid w:val="00FF68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58BD50-AD36-49F9-A333-12913D2D6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7C1"/>
    <w:pPr>
      <w:widowControl w:val="0"/>
      <w:wordWrap w:val="0"/>
      <w:autoSpaceDE w:val="0"/>
      <w:autoSpaceDN w:val="0"/>
      <w:spacing w:after="0" w:line="240" w:lineRule="auto"/>
      <w:jc w:val="both"/>
    </w:pPr>
    <w:rPr>
      <w:rFonts w:ascii="Malgun Gothic" w:eastAsia="Malgun Gothic" w:hAnsi="Malgun Gothic" w:cs="Times New Roman"/>
      <w:kern w:val="2"/>
      <w:sz w:val="20"/>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D947C1"/>
    <w:pPr>
      <w:keepNext/>
      <w:widowControl/>
      <w:numPr>
        <w:numId w:val="1"/>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qFormat/>
    <w:rsid w:val="00D947C1"/>
    <w:pPr>
      <w:keepNext/>
      <w:widowControl/>
      <w:numPr>
        <w:ilvl w:val="1"/>
        <w:numId w:val="1"/>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uiPriority w:val="9"/>
    <w:qFormat/>
    <w:rsid w:val="00D947C1"/>
    <w:pPr>
      <w:keepNext/>
      <w:widowControl/>
      <w:numPr>
        <w:ilvl w:val="2"/>
        <w:numId w:val="1"/>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D947C1"/>
    <w:pPr>
      <w:keepNext/>
      <w:widowControl/>
      <w:numPr>
        <w:ilvl w:val="3"/>
        <w:numId w:val="1"/>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D947C1"/>
    <w:pPr>
      <w:widowControl/>
      <w:numPr>
        <w:ilvl w:val="4"/>
        <w:numId w:val="1"/>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D947C1"/>
    <w:pPr>
      <w:widowControl/>
      <w:numPr>
        <w:ilvl w:val="5"/>
        <w:numId w:val="1"/>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D947C1"/>
    <w:pPr>
      <w:widowControl/>
      <w:numPr>
        <w:ilvl w:val="6"/>
        <w:numId w:val="1"/>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D947C1"/>
    <w:pPr>
      <w:widowControl/>
      <w:numPr>
        <w:ilvl w:val="7"/>
        <w:numId w:val="1"/>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D947C1"/>
    <w:pPr>
      <w:widowControl/>
      <w:numPr>
        <w:ilvl w:val="8"/>
        <w:numId w:val="1"/>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D947C1"/>
    <w:rPr>
      <w:rFonts w:ascii="Calibri" w:eastAsia="Times New Roman" w:hAnsi="Calibri" w:cs="Times New Roman"/>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D947C1"/>
    <w:rPr>
      <w:rFonts w:ascii="Calibri" w:eastAsia="Times New Roman" w:hAnsi="Calibri" w:cs="Times New Roman"/>
      <w:b/>
      <w:bCs/>
      <w:i/>
      <w:iCs/>
      <w:sz w:val="28"/>
      <w:szCs w:val="28"/>
      <w:lang w:eastAsia="en-US"/>
    </w:rPr>
  </w:style>
  <w:style w:type="character" w:customStyle="1" w:styleId="Heading3Char">
    <w:name w:val="Heading 3 Char"/>
    <w:aliases w:val="H3 Char,h3 Char,H31 Char,Titre 3 Char,Org Heading 1 Char"/>
    <w:basedOn w:val="DefaultParagraphFont"/>
    <w:link w:val="Heading3"/>
    <w:uiPriority w:val="9"/>
    <w:rsid w:val="00D947C1"/>
    <w:rPr>
      <w:rFonts w:ascii="Calibri" w:eastAsia="Times New Roman" w:hAnsi="Calibri" w:cs="Times New Roman"/>
      <w:b/>
      <w:bCs/>
      <w:sz w:val="26"/>
      <w:szCs w:val="26"/>
      <w:lang w:eastAsia="en-US"/>
    </w:rPr>
  </w:style>
  <w:style w:type="character" w:customStyle="1" w:styleId="Heading4Char">
    <w:name w:val="Heading 4 Char"/>
    <w:aliases w:val="h4 Char,H4 Char,H41 Char,Titre 4 Char,Org Heading 2 Char,Heading 4 Char1 Char Char,Heading 4 Char Char Char Char"/>
    <w:basedOn w:val="DefaultParagraphFont"/>
    <w:link w:val="Heading4"/>
    <w:uiPriority w:val="9"/>
    <w:rsid w:val="00D947C1"/>
    <w:rPr>
      <w:rFonts w:ascii="Cambria" w:eastAsia="Times New Roman" w:hAnsi="Cambria" w:cs="Times New Roman"/>
      <w:b/>
      <w:bCs/>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basedOn w:val="DefaultParagraphFont"/>
    <w:link w:val="Heading5"/>
    <w:uiPriority w:val="9"/>
    <w:rsid w:val="00D947C1"/>
    <w:rPr>
      <w:rFonts w:ascii="Cambria" w:eastAsia="Times New Roman" w:hAnsi="Cambria" w:cs="Times New Roman"/>
      <w:b/>
      <w:bCs/>
      <w:i/>
      <w:iCs/>
      <w:sz w:val="26"/>
      <w:szCs w:val="26"/>
      <w:lang w:eastAsia="en-US"/>
    </w:rPr>
  </w:style>
  <w:style w:type="character" w:customStyle="1" w:styleId="Heading6Char">
    <w:name w:val="Heading 6 Char"/>
    <w:aliases w:val="TOC header Char,Bullet list Char,sub-dash Char,sd Char,5 Char,Appendix Char,T1 Char,h6 Char,H6 Char,H61 Char,Titre 6 Char"/>
    <w:basedOn w:val="DefaultParagraphFont"/>
    <w:link w:val="Heading6"/>
    <w:uiPriority w:val="9"/>
    <w:rsid w:val="00D947C1"/>
    <w:rPr>
      <w:rFonts w:ascii="Cambria" w:eastAsia="Times New Roman" w:hAnsi="Cambria" w:cs="Times New Roman"/>
      <w:b/>
      <w:bCs/>
      <w:lang w:eastAsia="en-US"/>
    </w:rPr>
  </w:style>
  <w:style w:type="character" w:customStyle="1" w:styleId="Heading7Char">
    <w:name w:val="Heading 7 Char"/>
    <w:aliases w:val="Bulleted list Char,L7 Char"/>
    <w:basedOn w:val="DefaultParagraphFont"/>
    <w:link w:val="Heading7"/>
    <w:rsid w:val="00D947C1"/>
    <w:rPr>
      <w:rFonts w:ascii="Cambria" w:eastAsia="Times New Roman" w:hAnsi="Cambria" w:cs="Times New Roman"/>
      <w:sz w:val="24"/>
      <w:szCs w:val="24"/>
      <w:lang w:eastAsia="en-US"/>
    </w:rPr>
  </w:style>
  <w:style w:type="character" w:customStyle="1" w:styleId="Heading8Char">
    <w:name w:val="Heading 8 Char"/>
    <w:aliases w:val="Table Heading Char,Legal Level 1.1.1. Char,Center Bold Char"/>
    <w:basedOn w:val="DefaultParagraphFont"/>
    <w:link w:val="Heading8"/>
    <w:rsid w:val="00D947C1"/>
    <w:rPr>
      <w:rFonts w:ascii="Cambria" w:eastAsia="Times New Roman" w:hAnsi="Cambria" w:cs="Times New Roman"/>
      <w:i/>
      <w:iCs/>
      <w:sz w:val="24"/>
      <w:szCs w:val="24"/>
      <w:lang w:eastAsia="en-US"/>
    </w:rPr>
  </w:style>
  <w:style w:type="character" w:customStyle="1" w:styleId="Heading9Char">
    <w:name w:val="Heading 9 Char"/>
    <w:aliases w:val="Figure Heading Char,FH Char,Titre 10 Char"/>
    <w:basedOn w:val="DefaultParagraphFont"/>
    <w:link w:val="Heading9"/>
    <w:rsid w:val="00D947C1"/>
    <w:rPr>
      <w:rFonts w:ascii="Calibri" w:eastAsia="Times New Roman" w:hAnsi="Calibri" w:cs="Times New Roman"/>
      <w:lang w:eastAsia="en-US"/>
    </w:rPr>
  </w:style>
  <w:style w:type="paragraph" w:styleId="Header">
    <w:name w:val="header"/>
    <w:basedOn w:val="Normal"/>
    <w:link w:val="HeaderChar"/>
    <w:uiPriority w:val="99"/>
    <w:unhideWhenUsed/>
    <w:rsid w:val="00D947C1"/>
    <w:pPr>
      <w:tabs>
        <w:tab w:val="center" w:pos="4680"/>
        <w:tab w:val="right" w:pos="9360"/>
      </w:tabs>
    </w:pPr>
  </w:style>
  <w:style w:type="character" w:customStyle="1" w:styleId="HeaderChar">
    <w:name w:val="Header Char"/>
    <w:basedOn w:val="DefaultParagraphFont"/>
    <w:link w:val="Header"/>
    <w:uiPriority w:val="99"/>
    <w:rsid w:val="00D947C1"/>
    <w:rPr>
      <w:rFonts w:ascii="Malgun Gothic" w:eastAsia="Malgun Gothic" w:hAnsi="Malgun Gothic" w:cs="Times New Roman"/>
      <w:kern w:val="2"/>
      <w:sz w:val="20"/>
    </w:rPr>
  </w:style>
  <w:style w:type="paragraph" w:styleId="Footer">
    <w:name w:val="footer"/>
    <w:basedOn w:val="Normal"/>
    <w:link w:val="FooterChar"/>
    <w:uiPriority w:val="99"/>
    <w:unhideWhenUsed/>
    <w:rsid w:val="00D947C1"/>
    <w:pPr>
      <w:tabs>
        <w:tab w:val="center" w:pos="4680"/>
        <w:tab w:val="right" w:pos="9360"/>
      </w:tabs>
    </w:pPr>
  </w:style>
  <w:style w:type="character" w:customStyle="1" w:styleId="FooterChar">
    <w:name w:val="Footer Char"/>
    <w:basedOn w:val="DefaultParagraphFont"/>
    <w:link w:val="Footer"/>
    <w:uiPriority w:val="99"/>
    <w:rsid w:val="00D947C1"/>
    <w:rPr>
      <w:rFonts w:ascii="Malgun Gothic" w:eastAsia="Malgun Gothic" w:hAnsi="Malgun Gothic" w:cs="Times New Roman"/>
      <w:kern w:val="2"/>
      <w:sz w:val="20"/>
    </w:rPr>
  </w:style>
  <w:style w:type="paragraph" w:styleId="ListParagraph">
    <w:name w:val="List Paragraph"/>
    <w:basedOn w:val="Normal"/>
    <w:uiPriority w:val="34"/>
    <w:qFormat/>
    <w:rsid w:val="009C2D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34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F4EED-F268-4D71-A23D-CAEFF88FF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4</Pages>
  <Words>1055</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Imed Bouazizi</dc:creator>
  <cp:keywords/>
  <dc:description/>
  <cp:lastModifiedBy>Imed Bouazizi</cp:lastModifiedBy>
  <cp:revision>11</cp:revision>
  <dcterms:created xsi:type="dcterms:W3CDTF">2013-09-17T17:31:00Z</dcterms:created>
  <dcterms:modified xsi:type="dcterms:W3CDTF">2013-09-17T21:37:00Z</dcterms:modified>
</cp:coreProperties>
</file>