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21756"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EB167E">
        <w:rPr>
          <w:b/>
          <w:i/>
          <w:noProof/>
          <w:sz w:val="28"/>
        </w:rPr>
        <w:t>4</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93E91" w:rsidR="001E41F3" w:rsidRPr="00410371" w:rsidRDefault="00487C31" w:rsidP="00547111">
            <w:pPr>
              <w:pStyle w:val="CRCoverPage"/>
              <w:spacing w:after="0"/>
              <w:rPr>
                <w:noProof/>
              </w:rPr>
            </w:pPr>
            <w:fldSimple w:instr=" DOCPROPERTY  Cr#  \* MERGEFORMAT ">
              <w:r w:rsidR="005D4C11">
                <w:rPr>
                  <w:b/>
                  <w:noProof/>
                  <w:sz w:val="28"/>
                </w:rPr>
                <w:t>00</w:t>
              </w:r>
              <w:r w:rsidR="00EB167E">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9E666" w:rsidR="001E41F3" w:rsidRPr="00410371" w:rsidRDefault="00487C31">
            <w:pPr>
              <w:pStyle w:val="CRCoverPage"/>
              <w:spacing w:after="0"/>
              <w:jc w:val="center"/>
              <w:rPr>
                <w:noProof/>
                <w:sz w:val="28"/>
              </w:rPr>
            </w:pPr>
            <w:fldSimple w:instr=" DOCPROPERTY  Version  \* MERGEFORMAT ">
              <w:r w:rsidR="005F57A8">
                <w:rPr>
                  <w:b/>
                  <w:noProof/>
                  <w:sz w:val="28"/>
                </w:rPr>
                <w:t>1</w:t>
              </w:r>
              <w:r w:rsidR="004D6562">
                <w:rPr>
                  <w:b/>
                  <w:noProof/>
                  <w:sz w:val="28"/>
                </w:rPr>
                <w:t>6.2</w:t>
              </w:r>
              <w:r w:rsidR="005F57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75888" w:rsidR="001E41F3" w:rsidRDefault="004D65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55DCA" w:rsidR="001E41F3" w:rsidRDefault="00AC6C27">
            <w:pPr>
              <w:pStyle w:val="CRCoverPage"/>
              <w:spacing w:after="0"/>
              <w:ind w:left="100"/>
              <w:rPr>
                <w:noProof/>
              </w:rPr>
            </w:pPr>
            <w:r>
              <w:t>Rel-1</w:t>
            </w:r>
            <w:r w:rsidR="00EB167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For every mode a mapping function is defined in order to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lastRenderedPageBreak/>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lastRenderedPageBreak/>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lastRenderedPageBreak/>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5.3.4.2.1.3.</w:t>
      </w:r>
      <w:r>
        <w:rPr>
          <w:lang w:val="en-US"/>
        </w:rPr>
        <w:t>a</w:t>
      </w:r>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a number of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lastRenderedPageBreak/>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lastRenderedPageBreak/>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127 unit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In preparation for the next unit pulse addition, the near optimal maximum possible upshift of the next loop’s accumulated in-loop correlation value in a signed 32 bit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by a 16 bit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16 bit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 xml:space="preserve">is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pulses,  the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loop,  to determine the precision to use for the inner unit pulse addition loop.  If the pre-analysis indicates that more than a </w:t>
      </w:r>
      <w:r>
        <w:lastRenderedPageBreak/>
        <w:t xml:space="preserve">signed 16 bit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r w:rsidRPr="00A43059">
        <w:rPr>
          <w:i/>
        </w:rPr>
        <w:t>TRUE</w:t>
      </w:r>
      <w:r>
        <w:t xml:space="preserve">, </w:t>
      </w:r>
      <w:r>
        <w:rPr>
          <w:b/>
          <w:i/>
          <w:vertAlign w:val="subscript"/>
        </w:rPr>
        <w:t xml:space="preserve"> </w:t>
      </w:r>
      <w:r>
        <w:t xml:space="preserve">the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The effect of the in-loop accumulated energy based inner loop precision selection is that target sub vectors that have a high peakiness, or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0910"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0911"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0912"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r w:rsidRPr="00873AEF">
              <w:t>Bit-rates [kbps]</w:t>
            </w:r>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0913"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0914"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0915"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0916"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0917"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0918" r:id="rId181"/>
        </w:object>
      </w:r>
      <w:r>
        <w:t xml:space="preserve"> are first converted to dB</w:t>
      </w:r>
    </w:p>
    <w:p w14:paraId="60326B1D" w14:textId="77777777" w:rsidR="0038501D" w:rsidRDefault="0038501D" w:rsidP="0038501D">
      <w:pPr>
        <w:pStyle w:val="Formulas"/>
      </w:pPr>
      <w:r>
        <w:lastRenderedPageBreak/>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0919"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0920"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0921"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0922"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0923"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0924"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0925"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0926"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0927"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0928"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0929"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0930"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r w:rsidRPr="009B2D44">
              <w:t>Bit-rates [kbps]</w:t>
            </w:r>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0931"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0932"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0933"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lastRenderedPageBreak/>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0934" r:id="rId213"/>
        </w:object>
      </w:r>
      <w:r>
        <w:t>.</w:t>
      </w:r>
      <w:r>
        <w:tab/>
        <w:t>(</w:t>
      </w:r>
      <w:fldSimple w:instr=" SEQ eqn \* MERGEFORMAT ">
        <w:r>
          <w:t>1402</w:t>
        </w:r>
      </w:fldSimple>
      <w:r>
        <w:t>)</w:t>
      </w:r>
    </w:p>
    <w:p w14:paraId="4C25976F" w14:textId="77777777" w:rsidR="0038501D" w:rsidRDefault="0038501D" w:rsidP="0038501D">
      <w:r>
        <w:t>Finally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0935"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0936"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0937"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0938"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0939"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0940"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0941"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0942"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0943"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4D6562"/>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B6BE1"/>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167E"/>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12</Pages>
  <Words>3287</Words>
  <Characters>17422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95</cp:revision>
  <cp:lastPrinted>1900-01-01T08:00:00Z</cp:lastPrinted>
  <dcterms:created xsi:type="dcterms:W3CDTF">2020-02-03T17:32:00Z</dcterms:created>
  <dcterms:modified xsi:type="dcterms:W3CDTF">2025-02-11T16:19:00Z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