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C028E65"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0116BB">
        <w:rPr>
          <w:rFonts w:ascii="Arial" w:hAnsi="Arial" w:cs="Arial"/>
          <w:lang w:val="pt-BR" w:eastAsia="ja-JP"/>
        </w:rPr>
        <w:t>3</w:t>
      </w:r>
      <w:r w:rsidR="0099201A">
        <w:rPr>
          <w:rFonts w:ascii="Arial" w:hAnsi="Arial" w:cs="Arial"/>
          <w:lang w:val="pt-BR" w:eastAsia="ja-JP"/>
        </w:rPr>
        <w:t>.</w:t>
      </w:r>
      <w:r w:rsidR="000116BB">
        <w:rPr>
          <w:rFonts w:ascii="Arial" w:hAnsi="Arial" w:cs="Arial"/>
          <w:lang w:val="pt-BR" w:eastAsia="ja-JP"/>
        </w:rPr>
        <w:t>5</w:t>
      </w:r>
    </w:p>
    <w:p w14:paraId="3780016E" w14:textId="659E030F"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4D124438"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6352" w:rsidRPr="00246352">
        <w:rPr>
          <w:rFonts w:ascii="Arial" w:hAnsi="Arial" w:cs="Arial"/>
          <w:bCs/>
          <w:lang w:eastAsia="ja-JP"/>
        </w:rPr>
        <w:t>[</w:t>
      </w:r>
      <w:proofErr w:type="spellStart"/>
      <w:r w:rsidR="00246352" w:rsidRPr="00246352">
        <w:rPr>
          <w:rFonts w:ascii="Arial" w:hAnsi="Arial" w:cs="Arial"/>
          <w:bCs/>
          <w:lang w:eastAsia="ja-JP"/>
        </w:rPr>
        <w:t>FS_XRTraffic</w:t>
      </w:r>
      <w:proofErr w:type="spellEnd"/>
      <w:r w:rsidR="00246352" w:rsidRPr="00246352">
        <w:rPr>
          <w:rFonts w:ascii="Arial" w:hAnsi="Arial" w:cs="Arial"/>
          <w:bCs/>
          <w:lang w:eastAsia="ja-JP"/>
        </w:rPr>
        <w:t xml:space="preserve">] </w:t>
      </w:r>
      <w:r w:rsidR="008A3D53" w:rsidRPr="008A3D53">
        <w:rPr>
          <w:rFonts w:ascii="Arial" w:hAnsi="Arial" w:cs="Arial"/>
          <w:bCs/>
          <w:lang w:eastAsia="ja-JP"/>
        </w:rPr>
        <w:t>Editor's Updates to TR 26.926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7093410C" w14:textId="4DB8A731" w:rsidR="00A65832" w:rsidRDefault="007F27F8" w:rsidP="007F27F8">
      <w:pPr>
        <w:spacing w:after="240"/>
      </w:pPr>
      <w:r>
        <w:t xml:space="preserve">This document </w:t>
      </w:r>
      <w:r w:rsidR="00246352">
        <w:t xml:space="preserve">updates TR 26.926 </w:t>
      </w:r>
      <w:r w:rsidR="008A3D53">
        <w:t xml:space="preserve">providing </w:t>
      </w:r>
      <w:r w:rsidR="00944B40">
        <w:t>the agreements from the telcos.</w:t>
      </w:r>
    </w:p>
    <w:p w14:paraId="2D1B46D4" w14:textId="43397ACB" w:rsidR="00B86D36" w:rsidRDefault="00B86D36" w:rsidP="00B86D36">
      <w:pPr>
        <w:pStyle w:val="Heading1"/>
        <w:numPr>
          <w:ilvl w:val="0"/>
          <w:numId w:val="3"/>
        </w:numPr>
        <w:ind w:left="360" w:hanging="360"/>
      </w:pPr>
      <w:bookmarkStart w:id="1" w:name="_Hlk72962228"/>
      <w:r>
        <w:t>Baseline</w:t>
      </w:r>
    </w:p>
    <w:p w14:paraId="0F289CAF" w14:textId="61BC1D38" w:rsidR="002230D3" w:rsidRPr="002230D3" w:rsidRDefault="002230D3" w:rsidP="002230D3">
      <w:r>
        <w:t>The following document was used as baseline.</w:t>
      </w:r>
    </w:p>
    <w:p w14:paraId="47EEA40A" w14:textId="75FA76FC" w:rsidR="003E36B3" w:rsidRDefault="00DE157E" w:rsidP="00D63094">
      <w:hyperlink r:id="rId11" w:history="1">
        <w:r w:rsidR="00664884">
          <w:rPr>
            <w:rStyle w:val="Hyperlink"/>
          </w:rPr>
          <w:t>https://www.3gpp.org/ftp/Specs/archive/26_series/26.926/26926-150.zip</w:t>
        </w:r>
      </w:hyperlink>
      <w:r w:rsidR="00D63094">
        <w:t>.</w:t>
      </w:r>
    </w:p>
    <w:p w14:paraId="48DBD97D" w14:textId="77777777" w:rsidR="001A337B" w:rsidRDefault="001A337B" w:rsidP="00D63094"/>
    <w:p w14:paraId="49306610" w14:textId="1C5F221A" w:rsidR="00944B40" w:rsidRDefault="00944B40" w:rsidP="00944B40">
      <w:pPr>
        <w:pStyle w:val="Heading1"/>
        <w:numPr>
          <w:ilvl w:val="0"/>
          <w:numId w:val="3"/>
        </w:numPr>
        <w:ind w:left="360" w:hanging="360"/>
      </w:pPr>
      <w:r>
        <w:t>Agreements from Telcos</w:t>
      </w:r>
    </w:p>
    <w:tbl>
      <w:tblPr>
        <w:tblW w:w="0" w:type="auto"/>
        <w:tblCellMar>
          <w:top w:w="15" w:type="dxa"/>
          <w:left w:w="15" w:type="dxa"/>
          <w:bottom w:w="15" w:type="dxa"/>
          <w:right w:w="15" w:type="dxa"/>
        </w:tblCellMar>
        <w:tblLook w:val="04A0" w:firstRow="1" w:lastRow="0" w:firstColumn="1" w:lastColumn="0" w:noHBand="0" w:noVBand="1"/>
      </w:tblPr>
      <w:tblGrid>
        <w:gridCol w:w="1474"/>
        <w:gridCol w:w="3548"/>
        <w:gridCol w:w="2595"/>
        <w:gridCol w:w="2064"/>
      </w:tblGrid>
      <w:tr w:rsidR="00AB6E85" w14:paraId="622253E9" w14:textId="77777777" w:rsidTr="00AB6E85">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3AFA13E3" w14:textId="77777777" w:rsidR="00AB6E85" w:rsidRDefault="00AB6E85">
            <w:pPr>
              <w:pStyle w:val="NormalWeb"/>
              <w:spacing w:before="240" w:beforeAutospacing="0" w:after="0" w:afterAutospacing="0"/>
            </w:pPr>
            <w:hyperlink r:id="rId12" w:history="1">
              <w:r>
                <w:rPr>
                  <w:rStyle w:val="Hyperlink"/>
                  <w:rFonts w:ascii="Arial" w:hAnsi="Arial" w:cs="Arial"/>
                  <w:color w:val="1155CC"/>
                  <w:sz w:val="22"/>
                  <w:szCs w:val="22"/>
                </w:rPr>
                <w:t>S4aV230046</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26D9CA67" w14:textId="77777777" w:rsidR="00AB6E85" w:rsidRDefault="00AB6E85">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FS_XRTraffic</w:t>
            </w:r>
            <w:proofErr w:type="spellEnd"/>
            <w:r>
              <w:rPr>
                <w:rFonts w:ascii="Arial" w:hAnsi="Arial" w:cs="Arial"/>
                <w:color w:val="000000"/>
                <w:sz w:val="22"/>
                <w:szCs w:val="22"/>
              </w:rPr>
              <w:t>] Proposed Updates to TR 26.926</w:t>
            </w:r>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0C368A38" w14:textId="77777777" w:rsidR="00AB6E85" w:rsidRDefault="00AB6E85">
            <w:pPr>
              <w:pStyle w:val="NormalWeb"/>
              <w:spacing w:before="240" w:beforeAutospacing="0" w:after="0" w:afterAutospacing="0"/>
            </w:pPr>
            <w:r>
              <w:rPr>
                <w:rFonts w:ascii="Arial" w:hAnsi="Arial" w:cs="Arial"/>
                <w:color w:val="000000"/>
                <w:sz w:val="22"/>
                <w:szCs w:val="22"/>
              </w:rPr>
              <w:t>Qualcomm CDMA Technologies</w:t>
            </w:r>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23612DAF" w14:textId="77777777" w:rsidR="00AB6E85" w:rsidRDefault="00AB6E85">
            <w:pPr>
              <w:pStyle w:val="NormalWeb"/>
              <w:spacing w:before="240" w:beforeAutospacing="0" w:after="0" w:afterAutospacing="0"/>
            </w:pPr>
            <w:r>
              <w:rPr>
                <w:rFonts w:ascii="Arial" w:hAnsi="Arial" w:cs="Arial"/>
                <w:color w:val="000000"/>
                <w:sz w:val="22"/>
                <w:szCs w:val="22"/>
              </w:rPr>
              <w:t>Thomas Stockhammer</w:t>
            </w:r>
          </w:p>
        </w:tc>
      </w:tr>
    </w:tbl>
    <w:p w14:paraId="59F9FA78" w14:textId="77777777" w:rsidR="00AB6E85" w:rsidRDefault="00AB6E85" w:rsidP="00AB6E85">
      <w:pPr>
        <w:pStyle w:val="NormalWeb"/>
        <w:spacing w:before="240" w:beforeAutospacing="0" w:after="0" w:afterAutospacing="0"/>
      </w:pPr>
      <w:r>
        <w:rPr>
          <w:rFonts w:ascii="Arial" w:hAnsi="Arial" w:cs="Arial"/>
          <w:b/>
          <w:bCs/>
          <w:color w:val="0000FF"/>
          <w:sz w:val="22"/>
          <w:szCs w:val="22"/>
        </w:rPr>
        <w:t>E-mail Discussion</w:t>
      </w:r>
      <w:r>
        <w:rPr>
          <w:rFonts w:ascii="Arial" w:hAnsi="Arial" w:cs="Arial"/>
          <w:color w:val="000000"/>
          <w:sz w:val="22"/>
          <w:szCs w:val="22"/>
        </w:rPr>
        <w:t>: none</w:t>
      </w:r>
    </w:p>
    <w:p w14:paraId="660AABDA" w14:textId="77777777" w:rsidR="00AB6E85" w:rsidRDefault="00AB6E85" w:rsidP="00AB6E85">
      <w:pPr>
        <w:pStyle w:val="NormalWeb"/>
        <w:spacing w:before="240" w:beforeAutospacing="0" w:after="0" w:afterAutospacing="0"/>
      </w:pPr>
      <w:r>
        <w:rPr>
          <w:rFonts w:ascii="Arial" w:hAnsi="Arial" w:cs="Arial"/>
          <w:b/>
          <w:bCs/>
          <w:color w:val="0000FF"/>
          <w:sz w:val="22"/>
          <w:szCs w:val="22"/>
        </w:rPr>
        <w:t>Revisions</w:t>
      </w:r>
      <w:r>
        <w:rPr>
          <w:rFonts w:ascii="Arial" w:hAnsi="Arial" w:cs="Arial"/>
          <w:color w:val="000000"/>
          <w:sz w:val="22"/>
          <w:szCs w:val="22"/>
        </w:rPr>
        <w:t>: none</w:t>
      </w:r>
    </w:p>
    <w:p w14:paraId="426FB75E" w14:textId="77777777" w:rsidR="00AB6E85" w:rsidRDefault="00AB6E85" w:rsidP="00AB6E85">
      <w:pPr>
        <w:pStyle w:val="NormalWeb"/>
        <w:spacing w:before="240" w:beforeAutospacing="0" w:after="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52DA5D93" w14:textId="77777777" w:rsidR="00AB6E85" w:rsidRDefault="00AB6E85" w:rsidP="00AB6E85">
      <w:pPr>
        <w:pStyle w:val="NormalWeb"/>
        <w:spacing w:before="240" w:beforeAutospacing="0" w:after="0" w:afterAutospacing="0"/>
      </w:pPr>
      <w:r>
        <w:rPr>
          <w:rFonts w:ascii="Arial" w:hAnsi="Arial" w:cs="Arial"/>
          <w:b/>
          <w:bCs/>
          <w:color w:val="0000FF"/>
          <w:sz w:val="22"/>
          <w:szCs w:val="22"/>
        </w:rPr>
        <w:t>Online Discussion</w:t>
      </w:r>
      <w:r>
        <w:rPr>
          <w:rFonts w:ascii="Arial" w:hAnsi="Arial" w:cs="Arial"/>
          <w:color w:val="000000"/>
          <w:sz w:val="22"/>
          <w:szCs w:val="22"/>
        </w:rPr>
        <w:t>:</w:t>
      </w:r>
    </w:p>
    <w:p w14:paraId="1E44B4BC" w14:textId="77777777" w:rsidR="00AB6E85" w:rsidRDefault="00AB6E85" w:rsidP="00AB6E85">
      <w:pPr>
        <w:pStyle w:val="NormalWeb"/>
        <w:numPr>
          <w:ilvl w:val="0"/>
          <w:numId w:val="2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Target to complete document before SA4#125. Porting done from PD, doing as editor’s version. Links to documents removed from body text. Don't have traces or test channel so this is FFS. A few </w:t>
      </w:r>
      <w:proofErr w:type="spellStart"/>
      <w:r>
        <w:rPr>
          <w:rFonts w:ascii="Arial" w:hAnsi="Arial" w:cs="Arial"/>
          <w:color w:val="000000"/>
          <w:sz w:val="22"/>
          <w:szCs w:val="22"/>
        </w:rPr>
        <w:t>t.</w:t>
      </w:r>
      <w:proofErr w:type="gramStart"/>
      <w:r>
        <w:rPr>
          <w:rFonts w:ascii="Arial" w:hAnsi="Arial" w:cs="Arial"/>
          <w:color w:val="000000"/>
          <w:sz w:val="22"/>
          <w:szCs w:val="22"/>
        </w:rPr>
        <w:t>b.d’s</w:t>
      </w:r>
      <w:proofErr w:type="spellEnd"/>
      <w:proofErr w:type="gramEnd"/>
      <w:r>
        <w:rPr>
          <w:rFonts w:ascii="Arial" w:hAnsi="Arial" w:cs="Arial"/>
          <w:color w:val="000000"/>
          <w:sz w:val="22"/>
          <w:szCs w:val="22"/>
        </w:rPr>
        <w:t xml:space="preserve"> to be updated. </w:t>
      </w:r>
      <w:proofErr w:type="gramStart"/>
      <w:r>
        <w:rPr>
          <w:rFonts w:ascii="Arial" w:hAnsi="Arial" w:cs="Arial"/>
          <w:color w:val="000000"/>
          <w:sz w:val="22"/>
          <w:szCs w:val="22"/>
        </w:rPr>
        <w:t>Clause</w:t>
      </w:r>
      <w:proofErr w:type="gramEnd"/>
      <w:r>
        <w:rPr>
          <w:rFonts w:ascii="Arial" w:hAnsi="Arial" w:cs="Arial"/>
          <w:color w:val="000000"/>
          <w:sz w:val="22"/>
          <w:szCs w:val="22"/>
        </w:rPr>
        <w:t xml:space="preserve"> 9 and 10 will remain template. Document to be used as a basis for future work. Document not under revision control.</w:t>
      </w:r>
    </w:p>
    <w:p w14:paraId="4CD64C17" w14:textId="77777777" w:rsidR="00AB6E85" w:rsidRDefault="00AB6E85" w:rsidP="00AB6E85">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further comments/questions.</w:t>
      </w:r>
    </w:p>
    <w:p w14:paraId="5431E63F" w14:textId="77777777" w:rsidR="00AB6E85" w:rsidRDefault="00AB6E85" w:rsidP="00AB6E85">
      <w:pPr>
        <w:pStyle w:val="NormalWeb"/>
        <w:spacing w:before="240" w:beforeAutospacing="0" w:after="0" w:afterAutospacing="0"/>
        <w:rPr>
          <w:rFonts w:ascii="Arial" w:hAnsi="Arial" w:cs="Arial"/>
          <w:b/>
          <w:bCs/>
          <w:color w:val="FF0000"/>
          <w:sz w:val="22"/>
          <w:szCs w:val="22"/>
        </w:rPr>
      </w:pPr>
      <w:r>
        <w:rPr>
          <w:rFonts w:ascii="Arial" w:hAnsi="Arial" w:cs="Arial"/>
          <w:b/>
          <w:bCs/>
          <w:color w:val="0000FF"/>
          <w:sz w:val="22"/>
          <w:szCs w:val="22"/>
        </w:rPr>
        <w:t>Decision</w:t>
      </w:r>
      <w:r>
        <w:rPr>
          <w:rFonts w:ascii="Arial" w:hAnsi="Arial" w:cs="Arial"/>
          <w:color w:val="000000"/>
          <w:sz w:val="22"/>
          <w:szCs w:val="22"/>
        </w:rPr>
        <w:t xml:space="preserve">: </w:t>
      </w:r>
      <w:r>
        <w:rPr>
          <w:rFonts w:ascii="Arial" w:hAnsi="Arial" w:cs="Arial"/>
          <w:b/>
          <w:bCs/>
          <w:color w:val="FF0000"/>
          <w:sz w:val="22"/>
          <w:szCs w:val="22"/>
        </w:rPr>
        <w:t>Agreed as basis for future work</w:t>
      </w:r>
    </w:p>
    <w:p w14:paraId="0B17BD0F" w14:textId="77777777" w:rsidR="00DE157E" w:rsidRDefault="00DE157E" w:rsidP="00AB6E85">
      <w:pPr>
        <w:pStyle w:val="NormalWeb"/>
        <w:spacing w:before="240" w:beforeAutospacing="0" w:after="0" w:afterAutospacing="0"/>
      </w:pPr>
    </w:p>
    <w:p w14:paraId="47540C43" w14:textId="195ADB33" w:rsidR="00944B40" w:rsidRPr="00944B40" w:rsidRDefault="00AB6E85" w:rsidP="00AB6E85">
      <w:hyperlink r:id="rId13" w:history="1">
        <w:r>
          <w:rPr>
            <w:rStyle w:val="Hyperlink"/>
            <w:rFonts w:ascii="Arial" w:hAnsi="Arial" w:cs="Arial"/>
            <w:color w:val="1155CC"/>
            <w:sz w:val="22"/>
            <w:szCs w:val="22"/>
          </w:rPr>
          <w:t>S4aV230046</w:t>
        </w:r>
      </w:hyperlink>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w:t>
      </w:r>
    </w:p>
    <w:p w14:paraId="152D1DB5" w14:textId="2E5D37BF" w:rsidR="00A65832" w:rsidRDefault="00A65832" w:rsidP="00A65832">
      <w:pPr>
        <w:pStyle w:val="Heading1"/>
        <w:numPr>
          <w:ilvl w:val="0"/>
          <w:numId w:val="3"/>
        </w:numPr>
        <w:ind w:left="360" w:hanging="360"/>
      </w:pPr>
      <w:r>
        <w:t>Proposal</w:t>
      </w:r>
    </w:p>
    <w:p w14:paraId="705444A6" w14:textId="1A7192E4" w:rsidR="00A65832" w:rsidRPr="00A65832" w:rsidRDefault="00A65832" w:rsidP="00A65832">
      <w:r>
        <w:t xml:space="preserve">It is proposed to </w:t>
      </w:r>
      <w:r w:rsidR="002230D3">
        <w:t>use this version as basis for future work.</w:t>
      </w:r>
    </w:p>
    <w:bookmarkEnd w:id="1"/>
    <w:p w14:paraId="1086C47F" w14:textId="1711D758" w:rsidR="00266A47" w:rsidRPr="00266A47" w:rsidRDefault="00266A47" w:rsidP="00266A47">
      <w:pPr>
        <w:pStyle w:val="NormalWeb"/>
        <w:spacing w:before="0" w:beforeAutospacing="0" w:after="200" w:afterAutospacing="0"/>
      </w:pPr>
    </w:p>
    <w:sectPr w:rsidR="00266A47" w:rsidRPr="00266A47"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9A173" w14:textId="77777777" w:rsidR="006334A9" w:rsidRDefault="006334A9">
      <w:r>
        <w:separator/>
      </w:r>
    </w:p>
  </w:endnote>
  <w:endnote w:type="continuationSeparator" w:id="0">
    <w:p w14:paraId="7B3926AB" w14:textId="77777777" w:rsidR="006334A9" w:rsidRDefault="0063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D085" w14:textId="77777777" w:rsidR="006334A9" w:rsidRDefault="006334A9">
      <w:r>
        <w:separator/>
      </w:r>
    </w:p>
  </w:footnote>
  <w:footnote w:type="continuationSeparator" w:id="0">
    <w:p w14:paraId="1153E0ED" w14:textId="77777777" w:rsidR="006334A9" w:rsidRDefault="0063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828F" w14:textId="21A0B165" w:rsidR="00DE157E" w:rsidRPr="007D3365" w:rsidRDefault="00DE157E" w:rsidP="00DE157E">
    <w:pPr>
      <w:widowControl w:val="0"/>
      <w:tabs>
        <w:tab w:val="right" w:pos="9356"/>
      </w:tabs>
      <w:spacing w:after="120" w:line="240" w:lineRule="atLeast"/>
      <w:ind w:left="9356" w:hanging="9356"/>
      <w:rPr>
        <w:rFonts w:ascii="Arial" w:eastAsia="SimSun" w:hAnsi="Arial" w:cs="Arial"/>
        <w:b/>
        <w:i/>
      </w:rPr>
    </w:pPr>
    <w:r w:rsidRPr="007D3365">
      <w:rPr>
        <w:rFonts w:ascii="Arial" w:eastAsia="SimSun" w:hAnsi="Arial" w:cs="Arial"/>
      </w:rPr>
      <w:t>3GPP TSG SA WG4#12</w:t>
    </w:r>
    <w:r>
      <w:rPr>
        <w:rFonts w:ascii="Arial" w:eastAsia="SimSun" w:hAnsi="Arial" w:cs="Arial"/>
      </w:rPr>
      <w:t>5</w:t>
    </w:r>
    <w:r w:rsidRPr="007D3365">
      <w:rPr>
        <w:rFonts w:ascii="Arial" w:eastAsia="SimSun" w:hAnsi="Arial" w:cs="Arial"/>
        <w:b/>
        <w:i/>
      </w:rPr>
      <w:tab/>
    </w:r>
    <w:r w:rsidRPr="007D3365">
      <w:rPr>
        <w:rFonts w:ascii="Arial" w:eastAsia="SimSun" w:hAnsi="Arial" w:cs="Arial"/>
        <w:b/>
        <w:i/>
        <w:sz w:val="28"/>
        <w:szCs w:val="28"/>
      </w:rPr>
      <w:t>S4-2</w:t>
    </w:r>
    <w:r>
      <w:rPr>
        <w:rFonts w:ascii="Arial" w:eastAsia="SimSun" w:hAnsi="Arial" w:cs="Arial"/>
        <w:b/>
        <w:i/>
        <w:sz w:val="28"/>
        <w:szCs w:val="28"/>
      </w:rPr>
      <w:t>312</w:t>
    </w:r>
    <w:r>
      <w:rPr>
        <w:rFonts w:ascii="Arial" w:eastAsia="SimSun" w:hAnsi="Arial" w:cs="Arial"/>
        <w:b/>
        <w:i/>
        <w:sz w:val="28"/>
        <w:szCs w:val="28"/>
      </w:rPr>
      <w:t>17</w:t>
    </w:r>
  </w:p>
  <w:p w14:paraId="26F082EB" w14:textId="62F06EE8" w:rsidR="00EC2801" w:rsidRPr="006C359E" w:rsidRDefault="00DE157E" w:rsidP="00DE157E">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Gothenburg, Sweden</w:t>
    </w:r>
    <w:r w:rsidRPr="00C40A03">
      <w:rPr>
        <w:rFonts w:ascii="Arial" w:eastAsia="SimSun" w:hAnsi="Arial" w:cs="Arial"/>
        <w:lang w:eastAsia="zh-CN"/>
      </w:rPr>
      <w:t xml:space="preserve">, </w:t>
    </w:r>
    <w:r>
      <w:rPr>
        <w:rFonts w:ascii="Arial" w:eastAsia="SimSun" w:hAnsi="Arial" w:cs="Arial"/>
        <w:lang w:eastAsia="zh-CN"/>
      </w:rPr>
      <w:t>21</w:t>
    </w:r>
    <w:r w:rsidRPr="00C40A03">
      <w:rPr>
        <w:rFonts w:ascii="Arial" w:eastAsia="SimSun" w:hAnsi="Arial" w:cs="Arial"/>
        <w:lang w:eastAsia="zh-CN"/>
      </w:rPr>
      <w:t xml:space="preserve"> – </w:t>
    </w:r>
    <w:r>
      <w:rPr>
        <w:rFonts w:ascii="Arial" w:eastAsia="SimSun" w:hAnsi="Arial" w:cs="Arial"/>
        <w:lang w:eastAsia="zh-CN"/>
      </w:rPr>
      <w:t>25 August</w:t>
    </w:r>
    <w:r w:rsidRPr="00C40A03">
      <w:rPr>
        <w:rFonts w:ascii="Arial" w:eastAsia="SimSun" w:hAnsi="Arial" w:cs="Arial"/>
        <w:lang w:eastAsia="zh-CN"/>
      </w:rPr>
      <w:t xml:space="preserve"> 202</w:t>
    </w:r>
    <w:r>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4D5969"/>
    <w:multiLevelType w:val="multilevel"/>
    <w:tmpl w:val="B848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5B7641"/>
    <w:multiLevelType w:val="multilevel"/>
    <w:tmpl w:val="BD247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53D5F"/>
    <w:multiLevelType w:val="hybridMultilevel"/>
    <w:tmpl w:val="3BF8F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C70B3"/>
    <w:multiLevelType w:val="multilevel"/>
    <w:tmpl w:val="B7F2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DF436C"/>
    <w:multiLevelType w:val="multilevel"/>
    <w:tmpl w:val="712A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4CF224A7"/>
    <w:multiLevelType w:val="multilevel"/>
    <w:tmpl w:val="A604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9224D2"/>
    <w:multiLevelType w:val="multilevel"/>
    <w:tmpl w:val="92B80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1402CE"/>
    <w:multiLevelType w:val="multilevel"/>
    <w:tmpl w:val="72E8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8"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9"/>
  </w:num>
  <w:num w:numId="2" w16cid:durableId="629362904">
    <w:abstractNumId w:val="11"/>
  </w:num>
  <w:num w:numId="3" w16cid:durableId="15257069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8"/>
  </w:num>
  <w:num w:numId="7" w16cid:durableId="1665425706">
    <w:abstractNumId w:val="0"/>
  </w:num>
  <w:num w:numId="8" w16cid:durableId="690571275">
    <w:abstractNumId w:val="17"/>
  </w:num>
  <w:num w:numId="9" w16cid:durableId="1523475041">
    <w:abstractNumId w:val="13"/>
  </w:num>
  <w:num w:numId="10" w16cid:durableId="1972635282">
    <w:abstractNumId w:val="7"/>
  </w:num>
  <w:num w:numId="11" w16cid:durableId="1704357821">
    <w:abstractNumId w:val="21"/>
  </w:num>
  <w:num w:numId="12" w16cid:durableId="1849715370">
    <w:abstractNumId w:val="9"/>
  </w:num>
  <w:num w:numId="13" w16cid:durableId="1176117514">
    <w:abstractNumId w:val="20"/>
  </w:num>
  <w:num w:numId="14" w16cid:durableId="1184513419">
    <w:abstractNumId w:val="18"/>
  </w:num>
  <w:num w:numId="15" w16cid:durableId="1134834838">
    <w:abstractNumId w:val="16"/>
  </w:num>
  <w:num w:numId="16" w16cid:durableId="263147666">
    <w:abstractNumId w:val="1"/>
  </w:num>
  <w:num w:numId="17" w16cid:durableId="8262296">
    <w:abstractNumId w:val="5"/>
  </w:num>
  <w:num w:numId="18" w16cid:durableId="2050951078">
    <w:abstractNumId w:val="4"/>
  </w:num>
  <w:num w:numId="19" w16cid:durableId="203641974">
    <w:abstractNumId w:val="12"/>
  </w:num>
  <w:num w:numId="20" w16cid:durableId="1908372458">
    <w:abstractNumId w:val="15"/>
  </w:num>
  <w:num w:numId="21" w16cid:durableId="581446955">
    <w:abstractNumId w:val="6"/>
  </w:num>
  <w:num w:numId="22" w16cid:durableId="93297869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16BB"/>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A4E"/>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A9D"/>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1CBC"/>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337B"/>
    <w:rsid w:val="001A41CD"/>
    <w:rsid w:val="001A5258"/>
    <w:rsid w:val="001A7792"/>
    <w:rsid w:val="001A7DAC"/>
    <w:rsid w:val="001B11D7"/>
    <w:rsid w:val="001B1CBD"/>
    <w:rsid w:val="001B2224"/>
    <w:rsid w:val="001B28B0"/>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0D3"/>
    <w:rsid w:val="002236B1"/>
    <w:rsid w:val="002241DD"/>
    <w:rsid w:val="00224973"/>
    <w:rsid w:val="00224D7F"/>
    <w:rsid w:val="00225323"/>
    <w:rsid w:val="002257C4"/>
    <w:rsid w:val="002264A4"/>
    <w:rsid w:val="00226FF8"/>
    <w:rsid w:val="00230AF7"/>
    <w:rsid w:val="002310B9"/>
    <w:rsid w:val="00231FC6"/>
    <w:rsid w:val="00232FA9"/>
    <w:rsid w:val="00234B09"/>
    <w:rsid w:val="00242236"/>
    <w:rsid w:val="002422D3"/>
    <w:rsid w:val="002439D0"/>
    <w:rsid w:val="00243EB2"/>
    <w:rsid w:val="002441F5"/>
    <w:rsid w:val="00245135"/>
    <w:rsid w:val="002461DE"/>
    <w:rsid w:val="00246352"/>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27BF0"/>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36B3"/>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69"/>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34A9"/>
    <w:rsid w:val="00634085"/>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4884"/>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6F9E"/>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10F"/>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159C"/>
    <w:rsid w:val="007F27F8"/>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336C"/>
    <w:rsid w:val="008754FA"/>
    <w:rsid w:val="00876061"/>
    <w:rsid w:val="00876A19"/>
    <w:rsid w:val="008773DB"/>
    <w:rsid w:val="00880FF9"/>
    <w:rsid w:val="00881994"/>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3D53"/>
    <w:rsid w:val="008A5506"/>
    <w:rsid w:val="008A5C95"/>
    <w:rsid w:val="008A6CBB"/>
    <w:rsid w:val="008A6D59"/>
    <w:rsid w:val="008B0E17"/>
    <w:rsid w:val="008B1D26"/>
    <w:rsid w:val="008B31E5"/>
    <w:rsid w:val="008B38F6"/>
    <w:rsid w:val="008B4628"/>
    <w:rsid w:val="008B53D3"/>
    <w:rsid w:val="008B6C8F"/>
    <w:rsid w:val="008B7A88"/>
    <w:rsid w:val="008B7E7E"/>
    <w:rsid w:val="008C0143"/>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0617B"/>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4B4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431A"/>
    <w:rsid w:val="009778B3"/>
    <w:rsid w:val="009825F5"/>
    <w:rsid w:val="00982670"/>
    <w:rsid w:val="00983673"/>
    <w:rsid w:val="00983A73"/>
    <w:rsid w:val="00984586"/>
    <w:rsid w:val="009861E2"/>
    <w:rsid w:val="00987ED2"/>
    <w:rsid w:val="0099023A"/>
    <w:rsid w:val="0099043C"/>
    <w:rsid w:val="00991241"/>
    <w:rsid w:val="00991D0F"/>
    <w:rsid w:val="0099201A"/>
    <w:rsid w:val="00992117"/>
    <w:rsid w:val="00994E3C"/>
    <w:rsid w:val="00994EAA"/>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15FD"/>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32"/>
    <w:rsid w:val="00A6588D"/>
    <w:rsid w:val="00A65A86"/>
    <w:rsid w:val="00A66A48"/>
    <w:rsid w:val="00A70403"/>
    <w:rsid w:val="00A748D3"/>
    <w:rsid w:val="00A74FF0"/>
    <w:rsid w:val="00A76451"/>
    <w:rsid w:val="00A764F8"/>
    <w:rsid w:val="00A76FCD"/>
    <w:rsid w:val="00A777BE"/>
    <w:rsid w:val="00A77D56"/>
    <w:rsid w:val="00A80238"/>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6E85"/>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1990"/>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8A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555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039"/>
    <w:rsid w:val="00D03EB3"/>
    <w:rsid w:val="00D040F3"/>
    <w:rsid w:val="00D045DE"/>
    <w:rsid w:val="00D0515A"/>
    <w:rsid w:val="00D051E7"/>
    <w:rsid w:val="00D05644"/>
    <w:rsid w:val="00D05F0A"/>
    <w:rsid w:val="00D07ED2"/>
    <w:rsid w:val="00D12D39"/>
    <w:rsid w:val="00D1365D"/>
    <w:rsid w:val="00D13965"/>
    <w:rsid w:val="00D1691A"/>
    <w:rsid w:val="00D169AC"/>
    <w:rsid w:val="00D20084"/>
    <w:rsid w:val="00D207C0"/>
    <w:rsid w:val="00D21240"/>
    <w:rsid w:val="00D22275"/>
    <w:rsid w:val="00D2251D"/>
    <w:rsid w:val="00D225E6"/>
    <w:rsid w:val="00D22987"/>
    <w:rsid w:val="00D239B9"/>
    <w:rsid w:val="00D25860"/>
    <w:rsid w:val="00D258CC"/>
    <w:rsid w:val="00D25ABD"/>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591"/>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57E"/>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3B68"/>
    <w:rsid w:val="00E541D4"/>
    <w:rsid w:val="00E54B5F"/>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146A"/>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6574"/>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4B5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hAnsi="Arial"/>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hAnsi="Arial"/>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hAnsi="Arial"/>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hAnsi="Arial"/>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hAnsi="Arial"/>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hAnsi="Arial"/>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eastAsia="Calibri"/>
      <w:color w:val="000000"/>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hAnsi="Cambria"/>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hAnsi="Verdana"/>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olor w:val="000000"/>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hAnsi="Arial"/>
      <w:color w:val="000000"/>
      <w:szCs w:val="20"/>
      <w:lang w:val="en-GB"/>
    </w:rPr>
  </w:style>
  <w:style w:type="paragraph" w:customStyle="1" w:styleId="heading0">
    <w:name w:val="heading"/>
    <w:basedOn w:val="Normal"/>
    <w:rsid w:val="000448F7"/>
    <w:pPr>
      <w:spacing w:before="100" w:beforeAutospacing="1" w:after="100" w:afterAutospacing="1"/>
    </w:p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sz w:val="20"/>
      <w:szCs w:val="20"/>
      <w:u w:val="single"/>
      <w:lang w:val="en-GB"/>
    </w:rPr>
  </w:style>
  <w:style w:type="paragraph" w:customStyle="1" w:styleId="SansInter">
    <w:name w:val="SansInter"/>
    <w:basedOn w:val="Normal"/>
    <w:qFormat/>
    <w:rsid w:val="000448F7"/>
    <w:pPr>
      <w:widowControl w:val="0"/>
      <w:spacing w:line="240" w:lineRule="atLeast"/>
    </w:pPr>
    <w:rPr>
      <w:rFonts w:ascii="Arial" w:hAnsi="Arial"/>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hAnsi="Arial"/>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hAnsi="Arial"/>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hAnsi="Arial"/>
      <w:b/>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hAnsi="Arial"/>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hAnsi="Arial"/>
      <w:b/>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816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47610621">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4354537">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1862002">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046794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3004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3004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26/26926-150.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Pages>
  <Words>205</Words>
  <Characters>1174</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1377</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2023-08-14T20:56:00Z</dcterms:created>
  <dcterms:modified xsi:type="dcterms:W3CDTF">2023-08-14T21:00:00Z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