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2CAEDA4F"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E51489">
        <w:rPr>
          <w:rFonts w:ascii="Arial" w:hAnsi="Arial" w:cs="Arial"/>
          <w:lang w:val="pt-BR" w:eastAsia="ja-JP"/>
        </w:rPr>
        <w:t>8</w:t>
      </w:r>
      <w:r w:rsidR="00FA3EE0">
        <w:rPr>
          <w:rFonts w:ascii="Arial" w:hAnsi="Arial" w:cs="Arial"/>
          <w:lang w:val="pt-BR" w:eastAsia="ja-JP"/>
        </w:rPr>
        <w:t>.</w:t>
      </w:r>
      <w:r w:rsidR="006B2BC6">
        <w:rPr>
          <w:rFonts w:ascii="Arial" w:hAnsi="Arial" w:cs="Arial"/>
          <w:lang w:val="pt-BR" w:eastAsia="ja-JP"/>
        </w:rPr>
        <w:t>8</w:t>
      </w:r>
    </w:p>
    <w:p w14:paraId="3780016E"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r w:rsidR="00DE5BD8">
        <w:rPr>
          <w:rFonts w:ascii="Arial" w:hAnsi="Arial" w:cs="Arial"/>
          <w:lang w:eastAsia="ja-JP"/>
        </w:rPr>
        <w:t xml:space="preserve"> (Rapporteur)</w:t>
      </w:r>
    </w:p>
    <w:p w14:paraId="44C3A444" w14:textId="41911CF5"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7D75" w:rsidRPr="00247D75">
        <w:rPr>
          <w:rFonts w:ascii="Arial" w:hAnsi="Arial" w:cs="Arial"/>
          <w:bCs/>
          <w:lang w:eastAsia="ja-JP"/>
        </w:rPr>
        <w:t>[FS_SmarTAR] Editor's Proposed Update of TR 26.806</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77777777" w:rsidR="00BE08C0" w:rsidRDefault="00BE08C0" w:rsidP="00BE08C0">
      <w:pPr>
        <w:pStyle w:val="Heading1"/>
        <w:numPr>
          <w:ilvl w:val="0"/>
          <w:numId w:val="3"/>
        </w:numPr>
      </w:pPr>
      <w:bookmarkStart w:id="0" w:name="_Toc504713888"/>
      <w:r w:rsidRPr="00C112DE">
        <w:t>Introduction</w:t>
      </w:r>
    </w:p>
    <w:bookmarkEnd w:id="0"/>
    <w:p w14:paraId="5B3A210C" w14:textId="7E7454B7" w:rsidR="00E61DBE" w:rsidRDefault="00E61DBE" w:rsidP="00E61DBE">
      <w:pPr>
        <w:spacing w:after="240"/>
      </w:pPr>
      <w:r>
        <w:t xml:space="preserve">This document </w:t>
      </w:r>
      <w:r w:rsidR="00247D75">
        <w:t>provides proposed updates based on the telco agreements prior to SA4#120-e</w:t>
      </w:r>
      <w:r w:rsidR="00D63094">
        <w:t>.</w:t>
      </w:r>
    </w:p>
    <w:p w14:paraId="4FE2FA7F" w14:textId="64AA5913" w:rsidR="00DD2BA5" w:rsidRDefault="00DD2BA5" w:rsidP="00E61DBE">
      <w:pPr>
        <w:spacing w:after="240"/>
      </w:pPr>
      <w:r>
        <w:t>In addition</w:t>
      </w:r>
      <w:r w:rsidR="00E91289">
        <w:t>,</w:t>
      </w:r>
      <w:r>
        <w:t xml:space="preserve"> some editorial updates were done.</w:t>
      </w:r>
    </w:p>
    <w:p w14:paraId="2D1B46D4" w14:textId="1175CB4D" w:rsidR="00B86D36" w:rsidRDefault="00B86D36" w:rsidP="00B86D36">
      <w:pPr>
        <w:pStyle w:val="Heading1"/>
        <w:numPr>
          <w:ilvl w:val="0"/>
          <w:numId w:val="3"/>
        </w:numPr>
        <w:ind w:left="360" w:hanging="360"/>
      </w:pPr>
      <w:bookmarkStart w:id="1" w:name="_Hlk72962228"/>
      <w:r>
        <w:t>Baseline</w:t>
      </w:r>
    </w:p>
    <w:p w14:paraId="6F05103A" w14:textId="766F5DC2" w:rsidR="00D63094" w:rsidRPr="00D63094" w:rsidRDefault="00A0648A" w:rsidP="00D63094">
      <w:r w:rsidRPr="00A0648A">
        <w:t>https://www.3gpp.org/ftp/Specs/archive/26_series/26.806/26806-0</w:t>
      </w:r>
      <w:r w:rsidR="00247D75">
        <w:t>2</w:t>
      </w:r>
      <w:r w:rsidRPr="00A0648A">
        <w:t>0.zip</w:t>
      </w:r>
      <w:r w:rsidR="00D63094">
        <w:t>.</w:t>
      </w:r>
    </w:p>
    <w:p w14:paraId="7EBA14E5" w14:textId="0BE3E36D" w:rsidR="00CF12A7" w:rsidRDefault="00763465" w:rsidP="00CF12A7">
      <w:pPr>
        <w:pStyle w:val="Heading1"/>
        <w:numPr>
          <w:ilvl w:val="0"/>
          <w:numId w:val="3"/>
        </w:numPr>
        <w:ind w:left="360" w:hanging="360"/>
      </w:pPr>
      <w:r w:rsidRPr="00763465">
        <w:t>SA4-MBS SWG post 119-e</w:t>
      </w:r>
      <w:r w:rsidR="00D045DE">
        <w:t xml:space="preserve"> Agreements</w:t>
      </w:r>
      <w:r w:rsidR="00CF12A7">
        <w:t xml:space="preserve">  </w:t>
      </w:r>
    </w:p>
    <w:tbl>
      <w:tblPr>
        <w:tblW w:w="0" w:type="auto"/>
        <w:tblCellMar>
          <w:top w:w="15" w:type="dxa"/>
          <w:left w:w="15" w:type="dxa"/>
          <w:bottom w:w="15" w:type="dxa"/>
          <w:right w:w="15" w:type="dxa"/>
        </w:tblCellMar>
        <w:tblLook w:val="04A0" w:firstRow="1" w:lastRow="0" w:firstColumn="1" w:lastColumn="0" w:noHBand="0" w:noVBand="1"/>
      </w:tblPr>
      <w:tblGrid>
        <w:gridCol w:w="1495"/>
        <w:gridCol w:w="3395"/>
        <w:gridCol w:w="2404"/>
        <w:gridCol w:w="2043"/>
        <w:gridCol w:w="334"/>
      </w:tblGrid>
      <w:tr w:rsidR="00905AB0" w14:paraId="45CEEAFA" w14:textId="77777777" w:rsidTr="00905AB0">
        <w:trPr>
          <w:trHeight w:val="1025"/>
        </w:trPr>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273E669" w14:textId="77777777" w:rsidR="00905AB0" w:rsidRDefault="00905AB0">
            <w:pPr>
              <w:pStyle w:val="NormalWeb"/>
              <w:spacing w:before="240" w:beforeAutospacing="0" w:after="0" w:afterAutospacing="0"/>
            </w:pPr>
            <w:hyperlink r:id="rId11" w:history="1">
              <w:r>
                <w:rPr>
                  <w:rStyle w:val="Hyperlink"/>
                  <w:rFonts w:ascii="Arial" w:hAnsi="Arial" w:cs="Arial"/>
                  <w:b/>
                  <w:bCs/>
                </w:rPr>
                <w:t>S4aI221345</w:t>
              </w:r>
            </w:hyperlink>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35B3BCF" w14:textId="77777777" w:rsidR="00905AB0" w:rsidRDefault="00905AB0">
            <w:pPr>
              <w:pStyle w:val="NormalWeb"/>
              <w:spacing w:before="240" w:beforeAutospacing="0" w:after="0" w:afterAutospacing="0"/>
            </w:pPr>
            <w:r>
              <w:rPr>
                <w:rFonts w:ascii="Arial" w:hAnsi="Arial" w:cs="Arial"/>
                <w:color w:val="000000"/>
              </w:rPr>
              <w:t>[FS_SmarTAR] Media Handling for Tethered Glasses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3E12632B" w14:textId="77777777" w:rsidR="00905AB0" w:rsidRDefault="00905AB0">
            <w:pPr>
              <w:pStyle w:val="NormalWeb"/>
              <w:spacing w:before="240" w:beforeAutospacing="0" w:after="0" w:afterAutospacing="0"/>
            </w:pPr>
            <w:r>
              <w:rPr>
                <w:rFonts w:ascii="Arial" w:hAnsi="Arial" w:cs="Arial"/>
                <w:color w:val="000000"/>
              </w:rPr>
              <w:t>Qualcomm CDMA Technologies</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627342D5" w14:textId="77777777" w:rsidR="00905AB0" w:rsidRDefault="00905AB0">
            <w:pPr>
              <w:pStyle w:val="NormalWeb"/>
              <w:spacing w:before="240" w:beforeAutospacing="0" w:after="0" w:afterAutospacing="0"/>
            </w:pPr>
            <w:r>
              <w:rPr>
                <w:rFonts w:ascii="Arial" w:hAnsi="Arial" w:cs="Arial"/>
                <w:color w:val="000000"/>
              </w:rPr>
              <w:t>Thomas Stockhammer</w:t>
            </w:r>
          </w:p>
        </w:tc>
        <w:tc>
          <w:tcPr>
            <w:tcW w:w="0" w:type="auto"/>
            <w:tcBorders>
              <w:top w:val="single" w:sz="8" w:space="0" w:color="FFFFFF"/>
              <w:left w:val="single" w:sz="8" w:space="0" w:color="FFFFFF"/>
              <w:bottom w:val="single" w:sz="8" w:space="0" w:color="FFFFFF"/>
              <w:right w:val="single" w:sz="8" w:space="0" w:color="FFFFFF"/>
            </w:tcBorders>
            <w:shd w:val="clear" w:color="auto" w:fill="E2EFD9"/>
            <w:tcMar>
              <w:top w:w="100" w:type="dxa"/>
              <w:left w:w="100" w:type="dxa"/>
              <w:bottom w:w="100" w:type="dxa"/>
              <w:right w:w="100" w:type="dxa"/>
            </w:tcMar>
            <w:hideMark/>
          </w:tcPr>
          <w:p w14:paraId="7AD7D9E4" w14:textId="77777777" w:rsidR="00905AB0" w:rsidRDefault="00905AB0">
            <w:pPr>
              <w:pStyle w:val="NormalWeb"/>
              <w:spacing w:before="240" w:beforeAutospacing="0" w:after="0" w:afterAutospacing="0"/>
            </w:pPr>
            <w:r>
              <w:rPr>
                <w:rFonts w:ascii="Arial" w:hAnsi="Arial" w:cs="Arial"/>
                <w:color w:val="000000"/>
              </w:rPr>
              <w:t>6</w:t>
            </w:r>
          </w:p>
        </w:tc>
      </w:tr>
    </w:tbl>
    <w:p w14:paraId="2E194912" w14:textId="77777777" w:rsidR="00905AB0" w:rsidRDefault="00905AB0" w:rsidP="00905AB0">
      <w:pPr>
        <w:pStyle w:val="NormalWeb"/>
        <w:spacing w:before="240" w:beforeAutospacing="0" w:after="240" w:afterAutospacing="0"/>
      </w:pPr>
      <w:r>
        <w:rPr>
          <w:rFonts w:ascii="Arial" w:hAnsi="Arial" w:cs="Arial"/>
          <w:b/>
          <w:bCs/>
          <w:color w:val="000000"/>
          <w:sz w:val="20"/>
          <w:szCs w:val="20"/>
        </w:rPr>
        <w:t>Revisions</w:t>
      </w:r>
    </w:p>
    <w:p w14:paraId="1B14FF9F" w14:textId="77777777" w:rsidR="00905AB0" w:rsidRDefault="00905AB0" w:rsidP="00905AB0">
      <w:pPr>
        <w:pStyle w:val="NormalWeb"/>
        <w:numPr>
          <w:ilvl w:val="0"/>
          <w:numId w:val="35"/>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none</w:t>
      </w:r>
    </w:p>
    <w:p w14:paraId="0F9F4690" w14:textId="77777777" w:rsidR="00905AB0" w:rsidRDefault="00905AB0" w:rsidP="00905AB0">
      <w:pPr>
        <w:pStyle w:val="NormalWeb"/>
        <w:spacing w:before="240" w:beforeAutospacing="0" w:after="24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6C62C6F2" w14:textId="77777777" w:rsidR="00905AB0" w:rsidRDefault="00905AB0" w:rsidP="00905AB0">
      <w:pPr>
        <w:pStyle w:val="NormalWeb"/>
        <w:spacing w:before="12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24771A71" w14:textId="77777777" w:rsidR="00905AB0" w:rsidRDefault="00905AB0" w:rsidP="00905AB0">
      <w:pPr>
        <w:pStyle w:val="NormalWeb"/>
        <w:numPr>
          <w:ilvl w:val="0"/>
          <w:numId w:val="36"/>
        </w:numPr>
        <w:spacing w:before="24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while presenting, some errors and bugs should be fixed.</w:t>
      </w:r>
    </w:p>
    <w:p w14:paraId="083E2384" w14:textId="77777777" w:rsidR="00905AB0" w:rsidRDefault="00905AB0" w:rsidP="00905AB0">
      <w:pPr>
        <w:pStyle w:val="NormalWeb"/>
        <w:numPr>
          <w:ilvl w:val="1"/>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Ok</w:t>
      </w:r>
    </w:p>
    <w:p w14:paraId="52E536D9" w14:textId="77777777" w:rsidR="00905AB0" w:rsidRDefault="00905AB0" w:rsidP="00905AB0">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Richard: peripheries should be changed to a correct English word</w:t>
      </w:r>
    </w:p>
    <w:p w14:paraId="3E761001" w14:textId="77777777" w:rsidR="00905AB0" w:rsidRDefault="00905AB0" w:rsidP="00905AB0">
      <w:pPr>
        <w:pStyle w:val="NormalWeb"/>
        <w:numPr>
          <w:ilvl w:val="1"/>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ok</w:t>
      </w:r>
    </w:p>
    <w:p w14:paraId="5250C2CA" w14:textId="77777777" w:rsidR="00905AB0" w:rsidRDefault="00905AB0" w:rsidP="00905AB0">
      <w:pPr>
        <w:pStyle w:val="NormalWeb"/>
        <w:numPr>
          <w:ilvl w:val="0"/>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Stefan: Multiple encoders and decoder - also audio</w:t>
      </w:r>
    </w:p>
    <w:p w14:paraId="7F4DA3B5" w14:textId="77777777" w:rsidR="00905AB0" w:rsidRDefault="00905AB0" w:rsidP="00905AB0">
      <w:pPr>
        <w:pStyle w:val="NormalWeb"/>
        <w:numPr>
          <w:ilvl w:val="1"/>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initially considered for video</w:t>
      </w:r>
    </w:p>
    <w:p w14:paraId="608E5F46" w14:textId="77777777" w:rsidR="00905AB0" w:rsidRDefault="00905AB0" w:rsidP="00905AB0">
      <w:pPr>
        <w:pStyle w:val="NormalWeb"/>
        <w:numPr>
          <w:ilvl w:val="1"/>
          <w:numId w:val="36"/>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Gilles: fix to video</w:t>
      </w:r>
    </w:p>
    <w:p w14:paraId="50E9D878" w14:textId="77777777" w:rsidR="00905AB0" w:rsidRDefault="00905AB0" w:rsidP="00905AB0">
      <w:pPr>
        <w:pStyle w:val="NormalWeb"/>
        <w:numPr>
          <w:ilvl w:val="1"/>
          <w:numId w:val="36"/>
        </w:numPr>
        <w:spacing w:before="0" w:beforeAutospacing="0" w:after="240" w:afterAutospacing="0"/>
        <w:textAlignment w:val="baseline"/>
        <w:rPr>
          <w:rFonts w:ascii="Arial" w:hAnsi="Arial" w:cs="Arial"/>
          <w:color w:val="000000"/>
          <w:sz w:val="20"/>
          <w:szCs w:val="20"/>
        </w:rPr>
      </w:pPr>
      <w:r>
        <w:rPr>
          <w:rFonts w:ascii="Arial" w:hAnsi="Arial" w:cs="Arial"/>
          <w:color w:val="000000"/>
          <w:sz w:val="20"/>
          <w:szCs w:val="20"/>
        </w:rPr>
        <w:t>Thomas: may apply also to audio</w:t>
      </w:r>
    </w:p>
    <w:p w14:paraId="36225DD8" w14:textId="77777777" w:rsidR="00905AB0" w:rsidRDefault="00905AB0" w:rsidP="00905AB0">
      <w:pPr>
        <w:pStyle w:val="NormalWeb"/>
        <w:spacing w:before="24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5F76F0AC" w14:textId="77777777" w:rsidR="00905AB0" w:rsidRDefault="00905AB0" w:rsidP="00905AB0">
      <w:pPr>
        <w:pStyle w:val="NormalWeb"/>
        <w:numPr>
          <w:ilvl w:val="0"/>
          <w:numId w:val="37"/>
        </w:numPr>
        <w:spacing w:before="240" w:beforeAutospacing="0" w:after="240" w:afterAutospacing="0"/>
        <w:textAlignment w:val="baseline"/>
        <w:rPr>
          <w:rFonts w:ascii="Arial" w:hAnsi="Arial" w:cs="Arial"/>
          <w:color w:val="000000"/>
          <w:sz w:val="20"/>
          <w:szCs w:val="20"/>
        </w:rPr>
      </w:pPr>
      <w:r>
        <w:rPr>
          <w:rFonts w:ascii="Arial" w:hAnsi="Arial" w:cs="Arial"/>
          <w:color w:val="000000"/>
          <w:sz w:val="20"/>
          <w:szCs w:val="20"/>
        </w:rPr>
        <w:t>Agreed with the comments above</w:t>
      </w:r>
    </w:p>
    <w:p w14:paraId="70FBE214" w14:textId="77777777" w:rsidR="00905AB0" w:rsidRDefault="00905AB0" w:rsidP="00905AB0">
      <w:pPr>
        <w:pStyle w:val="NormalWeb"/>
        <w:spacing w:before="120" w:beforeAutospacing="0" w:after="0" w:afterAutospacing="0"/>
      </w:pPr>
      <w:r>
        <w:rPr>
          <w:rFonts w:ascii="Arial" w:hAnsi="Arial" w:cs="Arial"/>
          <w:b/>
          <w:bCs/>
          <w:color w:val="0000FF"/>
          <w:sz w:val="20"/>
          <w:szCs w:val="20"/>
        </w:rPr>
        <w:t>S4aI221345</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32EAEC87" w14:textId="77777777" w:rsidR="00CF12A7" w:rsidRPr="00CF12A7" w:rsidRDefault="00CF12A7" w:rsidP="00CF12A7"/>
    <w:bookmarkEnd w:id="1"/>
    <w:p w14:paraId="686C97B4" w14:textId="215E5F22" w:rsidR="00A14B5C" w:rsidRPr="00DA5450" w:rsidRDefault="00A14B5C" w:rsidP="00D63094">
      <w:pPr>
        <w:pStyle w:val="Heading1"/>
        <w:numPr>
          <w:ilvl w:val="0"/>
          <w:numId w:val="0"/>
        </w:numPr>
      </w:pPr>
    </w:p>
    <w:sectPr w:rsidR="00A14B5C" w:rsidRPr="00DA5450"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773590" w14:textId="77777777" w:rsidR="00CF5F5B" w:rsidRDefault="00CF5F5B">
      <w:r>
        <w:separator/>
      </w:r>
    </w:p>
  </w:endnote>
  <w:endnote w:type="continuationSeparator" w:id="0">
    <w:p w14:paraId="7624F319" w14:textId="77777777" w:rsidR="00CF5F5B" w:rsidRDefault="00CF5F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91BFF" w14:textId="77777777" w:rsidR="00CF5F5B" w:rsidRDefault="00CF5F5B">
      <w:r>
        <w:separator/>
      </w:r>
    </w:p>
  </w:footnote>
  <w:footnote w:type="continuationSeparator" w:id="0">
    <w:p w14:paraId="45290EB7" w14:textId="77777777" w:rsidR="00CF5F5B" w:rsidRDefault="00CF5F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0D5F2C0" w:rsidR="00D02599" w:rsidRPr="00650C65" w:rsidRDefault="00650C65" w:rsidP="00D02599">
    <w:pPr>
      <w:widowControl w:val="0"/>
      <w:tabs>
        <w:tab w:val="right" w:pos="9356"/>
      </w:tabs>
      <w:spacing w:after="120" w:line="240" w:lineRule="atLeast"/>
      <w:rPr>
        <w:rFonts w:ascii="Arial" w:eastAsia="SimSun" w:hAnsi="Arial" w:cs="Arial"/>
        <w:b/>
        <w:i/>
      </w:rPr>
    </w:pPr>
    <w:r w:rsidRPr="00650C65">
      <w:rPr>
        <w:rFonts w:ascii="Arial" w:eastAsia="SimSun" w:hAnsi="Arial" w:cs="Arial"/>
      </w:rPr>
      <w:t>3GPP SA4#1</w:t>
    </w:r>
    <w:r w:rsidR="006B2BC6">
      <w:rPr>
        <w:rFonts w:ascii="Arial" w:eastAsia="SimSun" w:hAnsi="Arial" w:cs="Arial"/>
      </w:rPr>
      <w:t>20</w:t>
    </w:r>
    <w:r w:rsidRPr="00650C65">
      <w:rPr>
        <w:rFonts w:ascii="Arial" w:eastAsia="SimSun" w:hAnsi="Arial" w:cs="Arial"/>
      </w:rPr>
      <w:t>-e</w:t>
    </w:r>
    <w:r w:rsidR="00D02599" w:rsidRPr="00650C65">
      <w:rPr>
        <w:rFonts w:ascii="Arial" w:eastAsia="SimSun" w:hAnsi="Arial" w:cs="Arial"/>
        <w:b/>
        <w:i/>
      </w:rPr>
      <w:tab/>
    </w:r>
    <w:r w:rsidR="00D02599" w:rsidRPr="00650C65">
      <w:rPr>
        <w:rFonts w:ascii="Arial" w:eastAsia="SimSun" w:hAnsi="Arial" w:cs="Arial"/>
        <w:b/>
        <w:i/>
        <w:sz w:val="28"/>
        <w:szCs w:val="28"/>
      </w:rPr>
      <w:t>S4</w:t>
    </w:r>
    <w:r>
      <w:rPr>
        <w:rFonts w:ascii="Arial" w:eastAsia="SimSun" w:hAnsi="Arial" w:cs="Arial"/>
        <w:b/>
        <w:i/>
        <w:sz w:val="28"/>
        <w:szCs w:val="28"/>
      </w:rPr>
      <w:t>-</w:t>
    </w:r>
    <w:r w:rsidR="00DE5BD8" w:rsidRPr="00650C65">
      <w:rPr>
        <w:rFonts w:ascii="Arial" w:eastAsia="SimSun" w:hAnsi="Arial" w:cs="Arial"/>
        <w:b/>
        <w:i/>
        <w:sz w:val="28"/>
        <w:szCs w:val="28"/>
      </w:rPr>
      <w:t>2</w:t>
    </w:r>
    <w:r w:rsidR="00C0486A" w:rsidRPr="00650C65">
      <w:rPr>
        <w:rFonts w:ascii="Arial" w:eastAsia="SimSun" w:hAnsi="Arial" w:cs="Arial"/>
        <w:b/>
        <w:i/>
        <w:sz w:val="28"/>
        <w:szCs w:val="28"/>
      </w:rPr>
      <w:t>2</w:t>
    </w:r>
    <w:r w:rsidR="00DE5BD8" w:rsidRPr="00650C65">
      <w:rPr>
        <w:rFonts w:ascii="Arial" w:eastAsia="SimSun" w:hAnsi="Arial" w:cs="Arial"/>
        <w:b/>
        <w:i/>
        <w:sz w:val="28"/>
        <w:szCs w:val="28"/>
      </w:rPr>
      <w:t>0</w:t>
    </w:r>
    <w:r w:rsidR="006B2BC6">
      <w:rPr>
        <w:rFonts w:ascii="Arial" w:eastAsia="SimSun" w:hAnsi="Arial" w:cs="Arial"/>
        <w:b/>
        <w:i/>
        <w:sz w:val="28"/>
        <w:szCs w:val="28"/>
      </w:rPr>
      <w:t>966</w:t>
    </w:r>
  </w:p>
  <w:p w14:paraId="26F082EB" w14:textId="3E48EEA0" w:rsidR="00EC2801" w:rsidRPr="006C359E" w:rsidRDefault="00D02599" w:rsidP="00D02599">
    <w:pPr>
      <w:widowControl w:val="0"/>
      <w:tabs>
        <w:tab w:val="right" w:pos="9360"/>
      </w:tabs>
      <w:spacing w:after="120" w:line="240" w:lineRule="atLeast"/>
      <w:rPr>
        <w:rFonts w:ascii="Arial" w:eastAsia="SimSun" w:hAnsi="Arial" w:cs="Arial"/>
        <w:b/>
        <w:lang w:eastAsia="zh-CN"/>
      </w:rPr>
    </w:pPr>
    <w:r w:rsidRPr="00C26EAE">
      <w:rPr>
        <w:rFonts w:ascii="Arial" w:eastAsia="SimSun" w:hAnsi="Arial" w:cs="Arial"/>
        <w:lang w:eastAsia="zh-CN"/>
      </w:rPr>
      <w:t xml:space="preserve">E-meeting, </w:t>
    </w:r>
    <w:r w:rsidR="006B2BC6">
      <w:rPr>
        <w:rFonts w:ascii="Arial" w:eastAsia="SimSun" w:hAnsi="Arial" w:cs="Arial"/>
        <w:lang w:eastAsia="zh-CN"/>
      </w:rPr>
      <w:t>17</w:t>
    </w:r>
    <w:r w:rsidR="00914CAB">
      <w:rPr>
        <w:rFonts w:ascii="Arial" w:eastAsia="SimSun" w:hAnsi="Arial" w:cs="Arial"/>
        <w:lang w:eastAsia="zh-CN"/>
      </w:rPr>
      <w:t xml:space="preserve"> </w:t>
    </w:r>
    <w:r w:rsidR="00650C65">
      <w:rPr>
        <w:rFonts w:ascii="Arial" w:eastAsia="SimSun" w:hAnsi="Arial" w:cs="Arial"/>
        <w:lang w:eastAsia="zh-CN"/>
      </w:rPr>
      <w:t xml:space="preserve">– </w:t>
    </w:r>
    <w:r w:rsidR="006B2BC6">
      <w:rPr>
        <w:rFonts w:ascii="Arial" w:eastAsia="SimSun" w:hAnsi="Arial" w:cs="Arial"/>
        <w:lang w:eastAsia="zh-CN"/>
      </w:rPr>
      <w:t>26</w:t>
    </w:r>
    <w:r w:rsidR="00CD690D">
      <w:rPr>
        <w:rFonts w:ascii="Arial" w:eastAsia="SimSun" w:hAnsi="Arial" w:cs="Arial"/>
        <w:lang w:eastAsia="zh-CN"/>
      </w:rPr>
      <w:t xml:space="preserve"> </w:t>
    </w:r>
    <w:r w:rsidR="006B2BC6">
      <w:rPr>
        <w:rFonts w:ascii="Arial" w:eastAsia="SimSun" w:hAnsi="Arial" w:cs="Arial"/>
        <w:lang w:eastAsia="zh-CN"/>
      </w:rPr>
      <w:t>August</w:t>
    </w:r>
    <w:r w:rsidRPr="00C26EAE">
      <w:rPr>
        <w:rFonts w:ascii="Arial" w:eastAsia="SimSun" w:hAnsi="Arial" w:cs="Arial"/>
        <w:lang w:eastAsia="zh-CN"/>
      </w:rPr>
      <w:t xml:space="preserve"> 202</w:t>
    </w:r>
    <w:r w:rsidR="00FA6B82">
      <w:rPr>
        <w:rFonts w:ascii="Arial" w:eastAsia="SimSun" w:hAnsi="Arial" w:cs="Arial"/>
        <w:lang w:eastAsia="zh-CN"/>
      </w:rPr>
      <w:t>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7"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4"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16cid:durableId="1768309738">
    <w:abstractNumId w:val="30"/>
  </w:num>
  <w:num w:numId="2" w16cid:durableId="629362904">
    <w:abstractNumId w:val="21"/>
  </w:num>
  <w:num w:numId="3" w16cid:durableId="15257069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1573907">
    <w:abstractNumId w:val="2"/>
  </w:num>
  <w:num w:numId="5" w16cid:durableId="2147116497">
    <w:abstractNumId w:val="3"/>
  </w:num>
  <w:num w:numId="6" w16cid:durableId="114058536">
    <w:abstractNumId w:val="10"/>
  </w:num>
  <w:num w:numId="7" w16cid:durableId="1665425706">
    <w:abstractNumId w:val="0"/>
  </w:num>
  <w:num w:numId="8" w16cid:durableId="690571275">
    <w:abstractNumId w:val="25"/>
  </w:num>
  <w:num w:numId="9" w16cid:durableId="1523475041">
    <w:abstractNumId w:val="23"/>
  </w:num>
  <w:num w:numId="10" w16cid:durableId="1972635282">
    <w:abstractNumId w:val="7"/>
  </w:num>
  <w:num w:numId="11" w16cid:durableId="1704357821">
    <w:abstractNumId w:val="36"/>
  </w:num>
  <w:num w:numId="12" w16cid:durableId="1849715370">
    <w:abstractNumId w:val="12"/>
  </w:num>
  <w:num w:numId="13" w16cid:durableId="1471174194">
    <w:abstractNumId w:val="19"/>
  </w:num>
  <w:num w:numId="14" w16cid:durableId="615480809">
    <w:abstractNumId w:val="8"/>
  </w:num>
  <w:num w:numId="15" w16cid:durableId="617301758">
    <w:abstractNumId w:val="5"/>
  </w:num>
  <w:num w:numId="16" w16cid:durableId="1900245297">
    <w:abstractNumId w:val="14"/>
  </w:num>
  <w:num w:numId="17" w16cid:durableId="500506279">
    <w:abstractNumId w:val="4"/>
  </w:num>
  <w:num w:numId="18" w16cid:durableId="390660780">
    <w:abstractNumId w:val="24"/>
  </w:num>
  <w:num w:numId="19" w16cid:durableId="306202486">
    <w:abstractNumId w:val="27"/>
  </w:num>
  <w:num w:numId="20" w16cid:durableId="88933888">
    <w:abstractNumId w:val="18"/>
  </w:num>
  <w:num w:numId="21" w16cid:durableId="133761511">
    <w:abstractNumId w:val="1"/>
  </w:num>
  <w:num w:numId="22" w16cid:durableId="690029385">
    <w:abstractNumId w:val="16"/>
  </w:num>
  <w:num w:numId="23" w16cid:durableId="1965502002">
    <w:abstractNumId w:val="9"/>
  </w:num>
  <w:num w:numId="24" w16cid:durableId="1866401500">
    <w:abstractNumId w:val="15"/>
  </w:num>
  <w:num w:numId="25" w16cid:durableId="1154688318">
    <w:abstractNumId w:val="28"/>
  </w:num>
  <w:num w:numId="26" w16cid:durableId="98570094">
    <w:abstractNumId w:val="11"/>
  </w:num>
  <w:num w:numId="27" w16cid:durableId="1860775269">
    <w:abstractNumId w:val="31"/>
  </w:num>
  <w:num w:numId="28" w16cid:durableId="168180416">
    <w:abstractNumId w:val="26"/>
  </w:num>
  <w:num w:numId="29" w16cid:durableId="1782021712">
    <w:abstractNumId w:val="34"/>
  </w:num>
  <w:num w:numId="30" w16cid:durableId="1471829326">
    <w:abstractNumId w:val="35"/>
  </w:num>
  <w:num w:numId="31" w16cid:durableId="1794057590">
    <w:abstractNumId w:val="22"/>
  </w:num>
  <w:num w:numId="32" w16cid:durableId="873269100">
    <w:abstractNumId w:val="6"/>
  </w:num>
  <w:num w:numId="33" w16cid:durableId="813567587">
    <w:abstractNumId w:val="29"/>
  </w:num>
  <w:num w:numId="34" w16cid:durableId="472915356">
    <w:abstractNumId w:val="33"/>
  </w:num>
  <w:num w:numId="35" w16cid:durableId="1263998947">
    <w:abstractNumId w:val="17"/>
  </w:num>
  <w:num w:numId="36" w16cid:durableId="53890072">
    <w:abstractNumId w:val="32"/>
  </w:num>
  <w:num w:numId="37" w16cid:durableId="1781103064">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142C"/>
    <w:rsid w:val="00041813"/>
    <w:rsid w:val="00041CBA"/>
    <w:rsid w:val="00042399"/>
    <w:rsid w:val="00042AAF"/>
    <w:rsid w:val="00042E75"/>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3130"/>
    <w:rsid w:val="00064B08"/>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4157"/>
    <w:rsid w:val="000C4F7C"/>
    <w:rsid w:val="000C56EF"/>
    <w:rsid w:val="000C5F3C"/>
    <w:rsid w:val="000C683D"/>
    <w:rsid w:val="000C6C13"/>
    <w:rsid w:val="000D059C"/>
    <w:rsid w:val="000D0C0F"/>
    <w:rsid w:val="000D1F0A"/>
    <w:rsid w:val="000D2D1D"/>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2B02"/>
    <w:rsid w:val="003A5297"/>
    <w:rsid w:val="003A609F"/>
    <w:rsid w:val="003B28B4"/>
    <w:rsid w:val="003B49D9"/>
    <w:rsid w:val="003B5417"/>
    <w:rsid w:val="003B59FA"/>
    <w:rsid w:val="003B5B5E"/>
    <w:rsid w:val="003B6FE5"/>
    <w:rsid w:val="003C069C"/>
    <w:rsid w:val="003C2981"/>
    <w:rsid w:val="003C4D9C"/>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52F6"/>
    <w:rsid w:val="003E6406"/>
    <w:rsid w:val="003F0F68"/>
    <w:rsid w:val="003F1F58"/>
    <w:rsid w:val="003F21B0"/>
    <w:rsid w:val="003F2334"/>
    <w:rsid w:val="003F453D"/>
    <w:rsid w:val="003F4F7E"/>
    <w:rsid w:val="003F55BD"/>
    <w:rsid w:val="003F5CF4"/>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208EE"/>
    <w:rsid w:val="00520B6E"/>
    <w:rsid w:val="00520DBE"/>
    <w:rsid w:val="005214FB"/>
    <w:rsid w:val="0052187C"/>
    <w:rsid w:val="005219F9"/>
    <w:rsid w:val="005225C1"/>
    <w:rsid w:val="00522E45"/>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6895"/>
    <w:rsid w:val="00536B21"/>
    <w:rsid w:val="0053787D"/>
    <w:rsid w:val="00537E1B"/>
    <w:rsid w:val="0054096E"/>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E87"/>
    <w:rsid w:val="005A6C04"/>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701"/>
    <w:rsid w:val="00644BA9"/>
    <w:rsid w:val="00644EAA"/>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40DBC"/>
    <w:rsid w:val="0074133A"/>
    <w:rsid w:val="00741480"/>
    <w:rsid w:val="007427EB"/>
    <w:rsid w:val="00743BFF"/>
    <w:rsid w:val="007447DB"/>
    <w:rsid w:val="00746D72"/>
    <w:rsid w:val="00750115"/>
    <w:rsid w:val="007502F6"/>
    <w:rsid w:val="007504D6"/>
    <w:rsid w:val="00750AB0"/>
    <w:rsid w:val="007523A7"/>
    <w:rsid w:val="00752C82"/>
    <w:rsid w:val="00753456"/>
    <w:rsid w:val="00754C59"/>
    <w:rsid w:val="007558CE"/>
    <w:rsid w:val="007605C2"/>
    <w:rsid w:val="0076100E"/>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1583"/>
    <w:rsid w:val="007E1706"/>
    <w:rsid w:val="007E1ED8"/>
    <w:rsid w:val="007E2227"/>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543"/>
    <w:rsid w:val="008254BF"/>
    <w:rsid w:val="008254C1"/>
    <w:rsid w:val="0082571A"/>
    <w:rsid w:val="00825E93"/>
    <w:rsid w:val="008304D5"/>
    <w:rsid w:val="0083088A"/>
    <w:rsid w:val="0083200F"/>
    <w:rsid w:val="0083303F"/>
    <w:rsid w:val="00833C93"/>
    <w:rsid w:val="008346A1"/>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6C8F"/>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AB0"/>
    <w:rsid w:val="00905F97"/>
    <w:rsid w:val="00912624"/>
    <w:rsid w:val="00914CAB"/>
    <w:rsid w:val="00915D24"/>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78B3"/>
    <w:rsid w:val="009825F5"/>
    <w:rsid w:val="00982670"/>
    <w:rsid w:val="00983673"/>
    <w:rsid w:val="00983A73"/>
    <w:rsid w:val="00984586"/>
    <w:rsid w:val="009861E2"/>
    <w:rsid w:val="00987ED2"/>
    <w:rsid w:val="0099023A"/>
    <w:rsid w:val="0099043C"/>
    <w:rsid w:val="00991241"/>
    <w:rsid w:val="00991D0F"/>
    <w:rsid w:val="00992117"/>
    <w:rsid w:val="00994E3C"/>
    <w:rsid w:val="00995F42"/>
    <w:rsid w:val="009966D5"/>
    <w:rsid w:val="00996F14"/>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2D44"/>
    <w:rsid w:val="00B43674"/>
    <w:rsid w:val="00B4368C"/>
    <w:rsid w:val="00B45127"/>
    <w:rsid w:val="00B452C9"/>
    <w:rsid w:val="00B4579C"/>
    <w:rsid w:val="00B50ADD"/>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F1E24"/>
    <w:rsid w:val="00BF28A3"/>
    <w:rsid w:val="00BF45E3"/>
    <w:rsid w:val="00BF4758"/>
    <w:rsid w:val="00BF61E7"/>
    <w:rsid w:val="00BF6BC2"/>
    <w:rsid w:val="00C00A29"/>
    <w:rsid w:val="00C019FD"/>
    <w:rsid w:val="00C01C1A"/>
    <w:rsid w:val="00C03123"/>
    <w:rsid w:val="00C031EA"/>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9BC"/>
    <w:rsid w:val="00C76D6B"/>
    <w:rsid w:val="00C77566"/>
    <w:rsid w:val="00C77A9F"/>
    <w:rsid w:val="00C80EAC"/>
    <w:rsid w:val="00C84F43"/>
    <w:rsid w:val="00C859C3"/>
    <w:rsid w:val="00C85EBE"/>
    <w:rsid w:val="00C85EFB"/>
    <w:rsid w:val="00C878FA"/>
    <w:rsid w:val="00C945E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B96"/>
    <w:rsid w:val="00D76555"/>
    <w:rsid w:val="00D77D4D"/>
    <w:rsid w:val="00D812A6"/>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7382"/>
    <w:rsid w:val="00E10D09"/>
    <w:rsid w:val="00E12586"/>
    <w:rsid w:val="00E13050"/>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518D"/>
    <w:rsid w:val="00F95526"/>
    <w:rsid w:val="00F955A6"/>
    <w:rsid w:val="00F970AD"/>
    <w:rsid w:val="00F976F5"/>
    <w:rsid w:val="00F97B77"/>
    <w:rsid w:val="00FA12AD"/>
    <w:rsid w:val="00FA15BE"/>
    <w:rsid w:val="00FA191D"/>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6D629F"/>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3GPP_SA4_AHOC_MTGs/SA4_MBS/Docs/S4aI221345.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131</Words>
  <Characters>928</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1057</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2022-08-10T16:00:00Z</dcterms:created>
  <dcterms:modified xsi:type="dcterms:W3CDTF">2022-08-10T18:35:00Z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