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EE2D" w14:textId="77777777" w:rsidR="003625BC" w:rsidRDefault="003625BC">
      <w:pPr>
        <w:pStyle w:val="a3"/>
      </w:pPr>
      <w:bookmarkStart w:id="0" w:name="_qxxansssbzzz" w:colFirst="0" w:colLast="0"/>
      <w:bookmarkEnd w:id="0"/>
    </w:p>
    <w:p w14:paraId="3FD5026F" w14:textId="77777777" w:rsidR="003625BC" w:rsidRDefault="003625BC" w:rsidP="003625BC">
      <w:pPr>
        <w:tabs>
          <w:tab w:val="left" w:pos="2160"/>
          <w:tab w:val="left" w:pos="6379"/>
        </w:tabs>
        <w:spacing w:before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MBS SWG 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69CB2EF8" w14:textId="77777777" w:rsidR="003625BC" w:rsidRDefault="003625BC" w:rsidP="003625BC">
      <w:pPr>
        <w:tabs>
          <w:tab w:val="left" w:pos="2160"/>
          <w:tab w:val="left" w:pos="2250"/>
          <w:tab w:val="left" w:pos="6379"/>
        </w:tabs>
        <w:ind w:left="2156" w:hangingChars="895" w:hanging="2156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Report of SA4 MBS SWG AH Telco (13</w:t>
      </w:r>
      <w:r w:rsidRPr="009D60E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2022)</w:t>
      </w:r>
    </w:p>
    <w:p w14:paraId="32D5C759" w14:textId="7ECDF7E2" w:rsidR="003625BC" w:rsidRDefault="003625BC" w:rsidP="003625BC">
      <w:pPr>
        <w:tabs>
          <w:tab w:val="left" w:pos="2127"/>
          <w:tab w:val="left" w:pos="2160"/>
          <w:tab w:val="left" w:pos="6379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1032B5">
        <w:rPr>
          <w:b/>
          <w:sz w:val="24"/>
          <w:szCs w:val="24"/>
        </w:rPr>
        <w:t>Approval</w:t>
      </w:r>
    </w:p>
    <w:p w14:paraId="4E4D6059" w14:textId="40062FD6" w:rsidR="003625BC" w:rsidRDefault="003625BC" w:rsidP="003625BC">
      <w:pPr>
        <w:tabs>
          <w:tab w:val="left" w:pos="2127"/>
          <w:tab w:val="left" w:pos="2160"/>
          <w:tab w:val="left" w:pos="6379"/>
        </w:tabs>
        <w:ind w:hanging="2"/>
        <w:rPr>
          <w:sz w:val="24"/>
          <w:szCs w:val="24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</w:r>
      <w:r w:rsidR="001032B5">
        <w:rPr>
          <w:b/>
          <w:sz w:val="24"/>
          <w:szCs w:val="24"/>
        </w:rPr>
        <w:t>5.1</w:t>
      </w:r>
    </w:p>
    <w:p w14:paraId="097606F5" w14:textId="77777777" w:rsidR="003625BC" w:rsidRDefault="003625BC" w:rsidP="003625BC">
      <w:pPr>
        <w:pBdr>
          <w:top w:val="single" w:sz="12" w:space="1" w:color="000000"/>
        </w:pBdr>
        <w:tabs>
          <w:tab w:val="left" w:pos="6379"/>
        </w:tabs>
        <w:ind w:hanging="2"/>
        <w:rPr>
          <w:sz w:val="20"/>
          <w:szCs w:val="20"/>
        </w:rPr>
      </w:pPr>
    </w:p>
    <w:p w14:paraId="0585FF4C" w14:textId="77777777" w:rsidR="003625BC" w:rsidRDefault="003625BC">
      <w:pPr>
        <w:pStyle w:val="a3"/>
      </w:pPr>
    </w:p>
    <w:p w14:paraId="676B5686" w14:textId="1F9A8250" w:rsidR="00C42339" w:rsidRDefault="00497BD9">
      <w:pPr>
        <w:pStyle w:val="a3"/>
      </w:pPr>
      <w:r>
        <w:t>3GPP SA4 MBS SWG Telco (January 13, 2022)</w:t>
      </w:r>
    </w:p>
    <w:p w14:paraId="1BE350F0" w14:textId="77777777" w:rsidR="00C42339" w:rsidRDefault="00497BD9">
      <w:pPr>
        <w:pStyle w:val="1"/>
      </w:pPr>
      <w:bookmarkStart w:id="2" w:name="_im4qroblystk" w:colFirst="0" w:colLast="0"/>
      <w:bookmarkEnd w:id="2"/>
      <w:r>
        <w:t>1 Opening of the meeting and Approval of Agenda</w:t>
      </w:r>
    </w:p>
    <w:p w14:paraId="7AA4BD22" w14:textId="77777777" w:rsidR="00C42339" w:rsidRDefault="00497BD9">
      <w:r>
        <w:t xml:space="preserve">Mr. Frédéric Gabin (Dolby, SA4 Chair and MBS SWG chair) opens the session on January 13th, 2022 at 15:00 CET. </w:t>
      </w:r>
    </w:p>
    <w:p w14:paraId="1CF8B92A" w14:textId="77777777" w:rsidR="00C42339" w:rsidRDefault="00497BD9">
      <w:r>
        <w:t>The first hour on EVEX is a joint call with SA2 and CT3.</w:t>
      </w:r>
    </w:p>
    <w:p w14:paraId="0CE444D2" w14:textId="77777777" w:rsidR="00C42339" w:rsidRDefault="00C42339"/>
    <w:p w14:paraId="2C30E77C" w14:textId="77777777" w:rsidR="00C42339" w:rsidRDefault="00497BD9">
      <w:r>
        <w:t xml:space="preserve">Thomas Stockhammer and Julien Lemotheux are assigned as scribes. </w:t>
      </w:r>
    </w:p>
    <w:p w14:paraId="6B2D468D" w14:textId="77777777" w:rsidR="00C42339" w:rsidRDefault="00C42339"/>
    <w:p w14:paraId="42F88C81" w14:textId="77777777" w:rsidR="00C42339" w:rsidRDefault="00497BD9">
      <w:r>
        <w:t xml:space="preserve">The minutes are shared online: </w:t>
      </w:r>
      <w:hyperlink r:id="rId7">
        <w:r>
          <w:rPr>
            <w:color w:val="0000EE"/>
            <w:u w:val="single"/>
          </w:rPr>
          <w:t>3GPP SA4 MBS SWG Telco (January 13, 2022)</w:t>
        </w:r>
      </w:hyperlink>
    </w:p>
    <w:p w14:paraId="5432FF50" w14:textId="77777777" w:rsidR="00C42339" w:rsidRDefault="00497BD9">
      <w:pPr>
        <w:spacing w:before="120"/>
      </w:pPr>
      <w:r>
        <w:t>The following documents were registered:</w:t>
      </w:r>
    </w:p>
    <w:tbl>
      <w:tblPr>
        <w:tblStyle w:val="a5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180"/>
        <w:gridCol w:w="1605"/>
        <w:gridCol w:w="1545"/>
        <w:gridCol w:w="1395"/>
      </w:tblGrid>
      <w:tr w:rsidR="00C42339" w14:paraId="48B33C59" w14:textId="77777777">
        <w:trPr>
          <w:trHeight w:val="680"/>
        </w:trPr>
        <w:tc>
          <w:tcPr>
            <w:tcW w:w="13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80B8" w14:textId="77777777" w:rsidR="00C42339" w:rsidRDefault="00497BD9">
            <w:pPr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318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F8D3" w14:textId="77777777" w:rsidR="00C42339" w:rsidRDefault="00497BD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60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724C" w14:textId="77777777" w:rsidR="00C42339" w:rsidRDefault="00497BD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Source</w:t>
            </w:r>
          </w:p>
        </w:tc>
        <w:tc>
          <w:tcPr>
            <w:tcW w:w="154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9791" w14:textId="77777777" w:rsidR="00C42339" w:rsidRDefault="00497BD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39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53DE" w14:textId="77777777" w:rsidR="00C42339" w:rsidRDefault="00497BD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Agenda item</w:t>
            </w:r>
          </w:p>
        </w:tc>
      </w:tr>
      <w:tr w:rsidR="00C42339" w14:paraId="7D8F9AD2" w14:textId="77777777">
        <w:trPr>
          <w:trHeight w:val="680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EDDD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8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S4aI211271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EE5D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[5MBUSA] Static domain model and baseline parameters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064D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B1BC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Bradbury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3E9B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C42339" w14:paraId="54346EA9" w14:textId="77777777">
        <w:trPr>
          <w:trHeight w:val="90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5451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9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S4aI211273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5BCE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dependency clarification for 5MBUSA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A009" w14:textId="77777777" w:rsidR="00C42339" w:rsidRPr="0006422A" w:rsidRDefault="00497BD9">
            <w:pPr>
              <w:rPr>
                <w:sz w:val="20"/>
                <w:szCs w:val="20"/>
                <w:lang w:val="de-DE"/>
              </w:rPr>
            </w:pPr>
            <w:r w:rsidRPr="0006422A">
              <w:rPr>
                <w:sz w:val="20"/>
                <w:szCs w:val="20"/>
                <w:lang w:val="de-DE"/>
              </w:rPr>
              <w:t>Huawei Technologies R&amp;D UK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6DEE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 Pan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3CA0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C42339" w14:paraId="3E38C1F0" w14:textId="77777777">
        <w:trPr>
          <w:trHeight w:val="90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2D7F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0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S4aI221276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54C1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[FS_5GMS_EXT] TV-grade mass distribution of unicast Live Services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2E15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CDMA Technologies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976C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Stockhammer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E220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C42339" w14:paraId="73B499DA" w14:textId="77777777">
        <w:trPr>
          <w:trHeight w:val="114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E5A3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1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S4aI221277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62B2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of config and report API resource structure for 26.532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479E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 LM, BBC, Qualcomm Incorporated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4319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Heikkilä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19F4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C42339" w14:paraId="2C0A604F" w14:textId="77777777">
        <w:trPr>
          <w:trHeight w:val="680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35D4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2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S4aI221278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D1D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of SA4 MBS SWG AH Telco (9th December 2021)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D830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 SWG Chair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B4A7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 Gabin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5763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2339" w14:paraId="55F81265" w14:textId="77777777">
        <w:trPr>
          <w:trHeight w:val="680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8D8B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3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S4aI221279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D4F9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of SA4 MBS SWG AH Telco (16th December 2021)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5F9A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 SWG Chair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5643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 Gabin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0E7A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2339" w14:paraId="47248667" w14:textId="77777777">
        <w:trPr>
          <w:trHeight w:val="680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8FC0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4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S4aI221280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712C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[5MBUSA] MBS Distribution Session life-cycle model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7635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A533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Bradbury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561E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C42339" w14:paraId="51F182D0" w14:textId="77777777">
        <w:trPr>
          <w:trHeight w:val="90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FE86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5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S4aI221281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441A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3GPP Event Exposure Framework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917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CDMA Technologies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03B5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141D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C42339" w14:paraId="2BEA3143" w14:textId="77777777">
        <w:trPr>
          <w:trHeight w:val="90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3D14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6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S4aI221282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081A" w14:textId="77777777" w:rsidR="00C42339" w:rsidRDefault="00497B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dCR</w:t>
            </w:r>
            <w:proofErr w:type="spellEnd"/>
            <w:r>
              <w:rPr>
                <w:sz w:val="20"/>
                <w:szCs w:val="20"/>
              </w:rPr>
              <w:t xml:space="preserve"> on Edge Provisioning for Media Services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8D22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Europe Inc. - Italy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3A53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Imed Bouazizi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6E59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C42339" w14:paraId="418F9967" w14:textId="77777777">
        <w:trPr>
          <w:trHeight w:val="905"/>
        </w:trPr>
        <w:tc>
          <w:tcPr>
            <w:tcW w:w="132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A484" w14:textId="77777777" w:rsidR="00C42339" w:rsidRDefault="009E703B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17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S4aI221283</w:t>
              </w:r>
            </w:hyperlink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393D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[5MBUSA] 5GMS via </w:t>
            </w:r>
            <w:proofErr w:type="spellStart"/>
            <w:r>
              <w:rPr>
                <w:sz w:val="20"/>
                <w:szCs w:val="20"/>
              </w:rPr>
              <w:t>eMBMS</w:t>
            </w:r>
            <w:proofErr w:type="spellEnd"/>
            <w:r>
              <w:rPr>
                <w:sz w:val="20"/>
                <w:szCs w:val="20"/>
              </w:rPr>
              <w:t xml:space="preserve"> - Procedures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B879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CDMA Technologies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AF3C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Stockhammer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49E4" w14:textId="77777777" w:rsidR="00C42339" w:rsidRDefault="00497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</w:tbl>
    <w:p w14:paraId="3CFCEA19" w14:textId="77777777" w:rsidR="00C42339" w:rsidRDefault="00C42339">
      <w:pPr>
        <w:spacing w:before="120"/>
      </w:pPr>
    </w:p>
    <w:p w14:paraId="4DAD8737" w14:textId="77777777" w:rsidR="00C42339" w:rsidRDefault="00497BD9">
      <w:pPr>
        <w:spacing w:before="120"/>
      </w:pPr>
      <w:r>
        <w:t xml:space="preserve">An agenda was provided in email and was </w:t>
      </w:r>
      <w:r>
        <w:rPr>
          <w:color w:val="FF0000"/>
        </w:rPr>
        <w:t>approved</w:t>
      </w:r>
      <w:r>
        <w:t>.</w:t>
      </w:r>
    </w:p>
    <w:p w14:paraId="1529236C" w14:textId="77777777" w:rsidR="00C42339" w:rsidRDefault="00497BD9">
      <w:pPr>
        <w:pStyle w:val="1"/>
      </w:pPr>
      <w:bookmarkStart w:id="3" w:name="_k265gxnqa61u" w:colFirst="0" w:colLast="0"/>
      <w:bookmarkEnd w:id="3"/>
      <w:r>
        <w:t xml:space="preserve">2 </w:t>
      </w:r>
      <w:r>
        <w:tab/>
        <w:t>IPR and Anti-trust Reminder</w:t>
      </w:r>
    </w:p>
    <w:p w14:paraId="6640A2ED" w14:textId="77777777" w:rsidR="00C42339" w:rsidRDefault="00497BD9">
      <w:pPr>
        <w:spacing w:before="240" w:after="240"/>
      </w:pPr>
      <w:r>
        <w:t xml:space="preserve">Available </w:t>
      </w:r>
      <w:proofErr w:type="gramStart"/>
      <w:r>
        <w:t>in :</w:t>
      </w:r>
      <w:proofErr w:type="gramEnd"/>
      <w:r>
        <w:t xml:space="preserve">  </w:t>
      </w:r>
      <w:hyperlink r:id="rId18">
        <w:r>
          <w:rPr>
            <w:b/>
            <w:color w:val="0000FF"/>
            <w:sz w:val="20"/>
            <w:szCs w:val="20"/>
            <w:u w:val="single"/>
          </w:rPr>
          <w:t>S4-201473</w:t>
        </w:r>
      </w:hyperlink>
    </w:p>
    <w:p w14:paraId="58B73CE1" w14:textId="77777777" w:rsidR="00C42339" w:rsidRDefault="00497BD9">
      <w:pPr>
        <w:pStyle w:val="1"/>
      </w:pPr>
      <w:bookmarkStart w:id="4" w:name="_63dbhx7ftxqr" w:colFirst="0" w:colLast="0"/>
      <w:bookmarkEnd w:id="4"/>
      <w:r>
        <w:t>3</w:t>
      </w:r>
      <w:r>
        <w:tab/>
        <w:t>Reports/Liaisons</w:t>
      </w:r>
    </w:p>
    <w:p w14:paraId="08A77B54" w14:textId="77777777" w:rsidR="00C42339" w:rsidRDefault="00C42339"/>
    <w:tbl>
      <w:tblPr>
        <w:tblStyle w:val="a6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4335"/>
        <w:gridCol w:w="1545"/>
        <w:gridCol w:w="1545"/>
      </w:tblGrid>
      <w:tr w:rsidR="00C42339" w14:paraId="3E3408E1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F519" w14:textId="77777777" w:rsidR="00C42339" w:rsidRDefault="009E703B">
            <w:pPr>
              <w:spacing w:before="240"/>
              <w:rPr>
                <w:b/>
                <w:color w:val="0000FF"/>
                <w:u w:val="single"/>
              </w:rPr>
            </w:pPr>
            <w:hyperlink r:id="rId19">
              <w:r w:rsidR="00497BD9">
                <w:rPr>
                  <w:b/>
                  <w:color w:val="0000FF"/>
                  <w:u w:val="single"/>
                </w:rPr>
                <w:t>S4aI221278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80AB" w14:textId="77777777" w:rsidR="00C42339" w:rsidRDefault="00497BD9">
            <w:pPr>
              <w:spacing w:before="240"/>
            </w:pPr>
            <w:r>
              <w:t>Report of SA4 MBS SWG AH Telco (9th December 2021)</w:t>
            </w:r>
          </w:p>
        </w:tc>
        <w:tc>
          <w:tcPr>
            <w:tcW w:w="1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0FFD" w14:textId="77777777" w:rsidR="00C42339" w:rsidRDefault="00497BD9">
            <w:pPr>
              <w:spacing w:before="240"/>
            </w:pPr>
            <w:r>
              <w:t>MBS SWG Chair</w:t>
            </w:r>
          </w:p>
        </w:tc>
        <w:tc>
          <w:tcPr>
            <w:tcW w:w="1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3E05" w14:textId="77777777" w:rsidR="00C42339" w:rsidRDefault="00497BD9">
            <w:pPr>
              <w:spacing w:before="240"/>
            </w:pPr>
            <w:r>
              <w:t>Frederic Gabin</w:t>
            </w:r>
          </w:p>
        </w:tc>
      </w:tr>
    </w:tbl>
    <w:p w14:paraId="6D456904" w14:textId="77777777" w:rsidR="00C42339" w:rsidRDefault="00C42339"/>
    <w:p w14:paraId="1ADAB105" w14:textId="77777777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S4aI221278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noted.</w:t>
      </w:r>
    </w:p>
    <w:p w14:paraId="52C5DC51" w14:textId="77777777" w:rsidR="00C42339" w:rsidRDefault="00C42339">
      <w:pPr>
        <w:spacing w:before="120"/>
        <w:rPr>
          <w:color w:val="202124"/>
          <w:sz w:val="20"/>
          <w:szCs w:val="20"/>
        </w:rPr>
      </w:pPr>
    </w:p>
    <w:tbl>
      <w:tblPr>
        <w:tblStyle w:val="a7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4350"/>
        <w:gridCol w:w="1545"/>
        <w:gridCol w:w="1530"/>
      </w:tblGrid>
      <w:tr w:rsidR="00C42339" w14:paraId="3B05CD73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DE8E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0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S4aI221279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99DE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Report of SA4 MBS SWG AH Telco (16th December 2021)</w:t>
            </w:r>
          </w:p>
        </w:tc>
        <w:tc>
          <w:tcPr>
            <w:tcW w:w="1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C0E6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MBS SWG Chair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1CEF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Frederic Gabin</w:t>
            </w:r>
          </w:p>
        </w:tc>
      </w:tr>
    </w:tbl>
    <w:p w14:paraId="68A77956" w14:textId="77777777" w:rsidR="00C42339" w:rsidRDefault="00497BD9">
      <w:pPr>
        <w:spacing w:before="120"/>
        <w:rPr>
          <w:color w:val="202124"/>
          <w:sz w:val="20"/>
          <w:szCs w:val="20"/>
        </w:rPr>
      </w:pPr>
      <w:r>
        <w:rPr>
          <w:b/>
          <w:color w:val="0000FF"/>
          <w:sz w:val="20"/>
          <w:szCs w:val="20"/>
        </w:rPr>
        <w:t>S4aI221279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noted.</w:t>
      </w:r>
    </w:p>
    <w:p w14:paraId="7BE6B9CC" w14:textId="77777777" w:rsidR="00C42339" w:rsidRDefault="00497BD9">
      <w:pPr>
        <w:pStyle w:val="1"/>
      </w:pPr>
      <w:bookmarkStart w:id="5" w:name="_h75hgaoiwnw2" w:colFirst="0" w:colLast="0"/>
      <w:bookmarkEnd w:id="5"/>
      <w:r>
        <w:t>4 List of Work Items for submission of Contributions in the current meeting</w:t>
      </w:r>
    </w:p>
    <w:p w14:paraId="5D72B3FB" w14:textId="77777777" w:rsidR="00C42339" w:rsidRDefault="00497BD9">
      <w:pPr>
        <w:pStyle w:val="2"/>
      </w:pPr>
      <w:bookmarkStart w:id="6" w:name="_po8uoevg5p32" w:colFirst="0" w:colLast="0"/>
      <w:bookmarkEnd w:id="6"/>
      <w:r>
        <w:t>4.0</w:t>
      </w:r>
      <w:r>
        <w:tab/>
        <w:t>Introduction</w:t>
      </w:r>
    </w:p>
    <w:p w14:paraId="146F7B2E" w14:textId="77777777" w:rsidR="00C42339" w:rsidRDefault="00497BD9">
      <w:r>
        <w:t xml:space="preserve">Agenda Items 4.1 to 4.3, as well as 4.9 to </w:t>
      </w:r>
      <w:proofErr w:type="gramStart"/>
      <w:r>
        <w:t>4.13  are</w:t>
      </w:r>
      <w:proofErr w:type="gramEnd"/>
      <w:r>
        <w:t xml:space="preserve"> not part of MBS SWG.</w:t>
      </w:r>
    </w:p>
    <w:p w14:paraId="13D542C5" w14:textId="77777777" w:rsidR="00C42339" w:rsidRDefault="00497BD9">
      <w:pPr>
        <w:pStyle w:val="2"/>
      </w:pPr>
      <w:bookmarkStart w:id="7" w:name="_xuplvepc55om" w:colFirst="0" w:colLast="0"/>
      <w:bookmarkEnd w:id="7"/>
      <w:r>
        <w:t>4.4</w:t>
      </w:r>
      <w:r>
        <w:tab/>
        <w:t>FS_5GMS_EXT</w:t>
      </w:r>
    </w:p>
    <w:p w14:paraId="776F35BD" w14:textId="77777777" w:rsidR="00C42339" w:rsidRDefault="00497BD9">
      <w:pPr>
        <w:spacing w:before="240" w:after="240"/>
      </w:pPr>
      <w:r>
        <w:rPr>
          <w:shd w:val="clear" w:color="auto" w:fill="FF9900"/>
        </w:rPr>
        <w:t>WID:</w:t>
      </w:r>
      <w:hyperlink r:id="rId21">
        <w:r>
          <w:rPr>
            <w:color w:val="1155CC"/>
            <w:u w:val="single"/>
            <w:shd w:val="clear" w:color="auto" w:fill="FF9900"/>
          </w:rPr>
          <w:t xml:space="preserve">  SP-200937</w:t>
        </w:r>
      </w:hyperlink>
    </w:p>
    <w:p w14:paraId="006D7A04" w14:textId="77777777" w:rsidR="00C42339" w:rsidRDefault="00497BD9">
      <w:pPr>
        <w:spacing w:before="240" w:after="240"/>
        <w:rPr>
          <w:sz w:val="20"/>
          <w:szCs w:val="20"/>
        </w:rPr>
      </w:pPr>
      <w:r>
        <w:rPr>
          <w:shd w:val="clear" w:color="auto" w:fill="FF9900"/>
        </w:rPr>
        <w:t xml:space="preserve">Time Plan: </w:t>
      </w:r>
      <w:hyperlink r:id="rId22">
        <w:r>
          <w:rPr>
            <w:rFonts w:ascii="Calibri" w:eastAsia="Calibri" w:hAnsi="Calibri" w:cs="Calibri"/>
            <w:color w:val="1155CC"/>
            <w:u w:val="single"/>
            <w:shd w:val="clear" w:color="auto" w:fill="FF9900"/>
          </w:rPr>
          <w:t>S4-211316</w:t>
        </w:r>
      </w:hyperlink>
    </w:p>
    <w:tbl>
      <w:tblPr>
        <w:tblStyle w:val="a8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75"/>
        <w:gridCol w:w="2100"/>
        <w:gridCol w:w="1935"/>
      </w:tblGrid>
      <w:tr w:rsidR="00C42339" w14:paraId="6FD1AE89" w14:textId="77777777">
        <w:trPr>
          <w:trHeight w:val="105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A3BA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3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S4aI221276</w:t>
              </w:r>
            </w:hyperlink>
          </w:p>
        </w:tc>
        <w:tc>
          <w:tcPr>
            <w:tcW w:w="33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D9DC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[FS_5GMS_EXT] TV-grade mass distribution of unicast Live Services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903F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CDMA Technologies</w:t>
            </w:r>
          </w:p>
        </w:tc>
        <w:tc>
          <w:tcPr>
            <w:tcW w:w="19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785F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Stockhammer</w:t>
            </w:r>
          </w:p>
        </w:tc>
      </w:tr>
    </w:tbl>
    <w:p w14:paraId="5A21B401" w14:textId="77777777" w:rsidR="00C42339" w:rsidRDefault="00497BD9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Thomas Stockhammer (Qualcomm)</w:t>
      </w:r>
    </w:p>
    <w:p w14:paraId="5A037C7A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52CB46A9" w14:textId="77777777" w:rsidR="00C42339" w:rsidRDefault="00C42339">
      <w:pPr>
        <w:numPr>
          <w:ilvl w:val="0"/>
          <w:numId w:val="2"/>
        </w:numPr>
        <w:spacing w:before="240" w:after="240"/>
        <w:rPr>
          <w:sz w:val="20"/>
          <w:szCs w:val="20"/>
        </w:rPr>
      </w:pPr>
    </w:p>
    <w:p w14:paraId="5B62A247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71F8524F" w14:textId="77777777" w:rsidR="00C42339" w:rsidRDefault="00C42339">
      <w:pPr>
        <w:numPr>
          <w:ilvl w:val="0"/>
          <w:numId w:val="3"/>
        </w:numPr>
        <w:rPr>
          <w:sz w:val="20"/>
          <w:szCs w:val="20"/>
        </w:rPr>
      </w:pPr>
    </w:p>
    <w:p w14:paraId="5E7A9CB4" w14:textId="1DE33B69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S4aI211276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</w:t>
      </w:r>
      <w:r w:rsidR="003625BC">
        <w:rPr>
          <w:b/>
          <w:color w:val="FF0000"/>
          <w:sz w:val="20"/>
          <w:szCs w:val="20"/>
        </w:rPr>
        <w:t>postponed</w:t>
      </w:r>
      <w:r>
        <w:rPr>
          <w:b/>
          <w:color w:val="FF0000"/>
          <w:sz w:val="20"/>
          <w:szCs w:val="20"/>
        </w:rPr>
        <w:t>.</w:t>
      </w:r>
    </w:p>
    <w:p w14:paraId="20DA96E9" w14:textId="77777777" w:rsidR="00C42339" w:rsidRDefault="00497BD9">
      <w:pPr>
        <w:pStyle w:val="2"/>
      </w:pPr>
      <w:bookmarkStart w:id="8" w:name="_ossot4eyy4d1" w:colFirst="0" w:colLast="0"/>
      <w:bookmarkEnd w:id="8"/>
      <w:r>
        <w:lastRenderedPageBreak/>
        <w:t>4.5 FS_NPN4AVProd</w:t>
      </w:r>
    </w:p>
    <w:p w14:paraId="7CDC233C" w14:textId="77777777" w:rsidR="00C42339" w:rsidRDefault="00497BD9">
      <w:pPr>
        <w:spacing w:before="240" w:after="240"/>
      </w:pPr>
      <w:r>
        <w:rPr>
          <w:shd w:val="clear" w:color="auto" w:fill="FF9900"/>
        </w:rPr>
        <w:t>WID:</w:t>
      </w:r>
      <w:hyperlink r:id="rId24">
        <w:r>
          <w:rPr>
            <w:color w:val="1155CC"/>
            <w:u w:val="single"/>
            <w:shd w:val="clear" w:color="auto" w:fill="FF9900"/>
          </w:rPr>
          <w:t xml:space="preserve">  SP-210241</w:t>
        </w:r>
      </w:hyperlink>
    </w:p>
    <w:p w14:paraId="2440B6A6" w14:textId="77777777" w:rsidR="00C42339" w:rsidRDefault="00497BD9">
      <w:pPr>
        <w:spacing w:before="240" w:after="240"/>
      </w:pPr>
      <w:r>
        <w:rPr>
          <w:shd w:val="clear" w:color="auto" w:fill="FF9900"/>
        </w:rPr>
        <w:t xml:space="preserve">Time Plan: </w:t>
      </w:r>
      <w:hyperlink r:id="rId25">
        <w:r>
          <w:rPr>
            <w:rFonts w:ascii="Calibri" w:eastAsia="Calibri" w:hAnsi="Calibri" w:cs="Calibri"/>
            <w:color w:val="1155CC"/>
            <w:u w:val="single"/>
            <w:shd w:val="clear" w:color="auto" w:fill="FF9900"/>
          </w:rPr>
          <w:t>S4-211602</w:t>
        </w:r>
      </w:hyperlink>
    </w:p>
    <w:p w14:paraId="61ABCFE6" w14:textId="77777777" w:rsidR="00C42339" w:rsidRDefault="00497BD9">
      <w:r>
        <w:t>No Documents</w:t>
      </w:r>
    </w:p>
    <w:p w14:paraId="1753A358" w14:textId="77777777" w:rsidR="00C42339" w:rsidRDefault="00497BD9">
      <w:pPr>
        <w:pStyle w:val="2"/>
      </w:pPr>
      <w:bookmarkStart w:id="9" w:name="_mhztfu52dh0i" w:colFirst="0" w:colLast="0"/>
      <w:bookmarkEnd w:id="9"/>
      <w:r>
        <w:t>4.6 EVEX (5GMS AF Event Exposure)</w:t>
      </w:r>
    </w:p>
    <w:p w14:paraId="7EAE12F3" w14:textId="77777777" w:rsidR="00C42339" w:rsidRDefault="00497BD9">
      <w:pPr>
        <w:spacing w:before="240" w:after="240"/>
      </w:pPr>
      <w:r>
        <w:rPr>
          <w:shd w:val="clear" w:color="auto" w:fill="FF9900"/>
        </w:rPr>
        <w:t>WID:</w:t>
      </w:r>
      <w:hyperlink r:id="rId26">
        <w:r>
          <w:rPr>
            <w:color w:val="1155CC"/>
            <w:u w:val="single"/>
            <w:shd w:val="clear" w:color="auto" w:fill="FF9900"/>
          </w:rPr>
          <w:t xml:space="preserve">  SP-210374</w:t>
        </w:r>
      </w:hyperlink>
    </w:p>
    <w:p w14:paraId="7719E604" w14:textId="77777777" w:rsidR="00C42339" w:rsidRDefault="00497BD9">
      <w:pPr>
        <w:spacing w:before="240" w:after="240"/>
        <w:rPr>
          <w:sz w:val="20"/>
          <w:szCs w:val="20"/>
        </w:rPr>
      </w:pPr>
      <w:r>
        <w:rPr>
          <w:shd w:val="clear" w:color="auto" w:fill="FF9900"/>
        </w:rPr>
        <w:t xml:space="preserve">Time Plan: </w:t>
      </w:r>
      <w:hyperlink r:id="rId27">
        <w:r>
          <w:rPr>
            <w:rFonts w:ascii="Calibri" w:eastAsia="Calibri" w:hAnsi="Calibri" w:cs="Calibri"/>
            <w:color w:val="1155CC"/>
            <w:u w:val="single"/>
            <w:shd w:val="clear" w:color="auto" w:fill="FF9900"/>
          </w:rPr>
          <w:t>S4-211605</w:t>
        </w:r>
      </w:hyperlink>
    </w:p>
    <w:tbl>
      <w:tblPr>
        <w:tblStyle w:val="a9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225"/>
        <w:gridCol w:w="2805"/>
        <w:gridCol w:w="1395"/>
      </w:tblGrid>
      <w:tr w:rsidR="00C42339" w14:paraId="11FD2CE0" w14:textId="77777777">
        <w:trPr>
          <w:trHeight w:val="105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1D77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8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S4aI221277</w:t>
              </w:r>
            </w:hyperlink>
          </w:p>
        </w:tc>
        <w:tc>
          <w:tcPr>
            <w:tcW w:w="32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3B5E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of config and report API resource structure for 26.532</w:t>
            </w:r>
          </w:p>
        </w:tc>
        <w:tc>
          <w:tcPr>
            <w:tcW w:w="28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5686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 LM, BBC, Qualcomm Incorporated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1033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Heikkilä</w:t>
            </w:r>
          </w:p>
        </w:tc>
      </w:tr>
    </w:tbl>
    <w:p w14:paraId="38AF57A1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Gunnar Heikkilä (Ericsson)</w:t>
      </w:r>
    </w:p>
    <w:p w14:paraId="39C1958E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529328CC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Gunnar: We can keep this document as a placeholder. The question is: Should I revise it? I would prefer to revise it and not put it in the main document.</w:t>
      </w:r>
    </w:p>
    <w:p w14:paraId="72910D7F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Richard: That’s a good idea to retain the comments. </w:t>
      </w:r>
    </w:p>
    <w:p w14:paraId="41BFB6D9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72D68A75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Revised to 1284.</w:t>
      </w:r>
    </w:p>
    <w:p w14:paraId="2B8A8C5D" w14:textId="77777777" w:rsidR="00C42339" w:rsidRDefault="00C42339">
      <w:pPr>
        <w:ind w:left="720"/>
        <w:rPr>
          <w:sz w:val="20"/>
          <w:szCs w:val="20"/>
        </w:rPr>
      </w:pPr>
    </w:p>
    <w:p w14:paraId="7D3787F3" w14:textId="333E227E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S4aI221277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revised to</w:t>
      </w:r>
      <w:r>
        <w:rPr>
          <w:b/>
          <w:color w:val="0000FF"/>
          <w:sz w:val="20"/>
          <w:szCs w:val="20"/>
        </w:rPr>
        <w:t xml:space="preserve"> S4aI22128</w:t>
      </w:r>
      <w:r w:rsidR="001032B5">
        <w:rPr>
          <w:b/>
          <w:color w:val="0000FF"/>
          <w:sz w:val="20"/>
          <w:szCs w:val="20"/>
        </w:rPr>
        <w:t>4.</w:t>
      </w:r>
    </w:p>
    <w:p w14:paraId="56677002" w14:textId="77777777" w:rsidR="00C42339" w:rsidRDefault="00C42339">
      <w:pPr>
        <w:spacing w:before="120"/>
        <w:rPr>
          <w:b/>
          <w:color w:val="FF0000"/>
          <w:sz w:val="20"/>
          <w:szCs w:val="20"/>
        </w:rPr>
      </w:pPr>
    </w:p>
    <w:tbl>
      <w:tblPr>
        <w:tblStyle w:val="aa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225"/>
        <w:gridCol w:w="2805"/>
        <w:gridCol w:w="1395"/>
      </w:tblGrid>
      <w:tr w:rsidR="00C42339" w14:paraId="521CA671" w14:textId="77777777">
        <w:trPr>
          <w:trHeight w:val="105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EAF2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9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</w:t>
              </w:r>
            </w:hyperlink>
            <w:r w:rsidR="00497BD9">
              <w:rPr>
                <w:b/>
                <w:color w:val="0000FF"/>
                <w:sz w:val="20"/>
                <w:szCs w:val="20"/>
                <w:u w:val="single"/>
              </w:rPr>
              <w:t>84</w:t>
            </w:r>
          </w:p>
        </w:tc>
        <w:tc>
          <w:tcPr>
            <w:tcW w:w="32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272C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of config and report API resource structure for 26.532</w:t>
            </w:r>
          </w:p>
        </w:tc>
        <w:tc>
          <w:tcPr>
            <w:tcW w:w="28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93FB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 LM, BBC, Qualcomm Incorporated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EB95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Heikkilä</w:t>
            </w:r>
          </w:p>
        </w:tc>
      </w:tr>
    </w:tbl>
    <w:p w14:paraId="302A2BCC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5CDEF66B" w14:textId="7214803E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1284 is </w:t>
      </w:r>
      <w:r w:rsidR="003625BC">
        <w:rPr>
          <w:sz w:val="20"/>
          <w:szCs w:val="20"/>
        </w:rPr>
        <w:t>postponed</w:t>
      </w:r>
      <w:r>
        <w:rPr>
          <w:sz w:val="20"/>
          <w:szCs w:val="20"/>
        </w:rPr>
        <w:t>.</w:t>
      </w:r>
    </w:p>
    <w:p w14:paraId="70A04162" w14:textId="77777777" w:rsidR="00C42339" w:rsidRDefault="00C42339">
      <w:pPr>
        <w:ind w:left="720"/>
        <w:rPr>
          <w:sz w:val="20"/>
          <w:szCs w:val="20"/>
        </w:rPr>
      </w:pPr>
    </w:p>
    <w:p w14:paraId="4EF936A0" w14:textId="29E228A4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S4aI221284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</w:t>
      </w:r>
      <w:r w:rsidR="003625BC">
        <w:rPr>
          <w:b/>
          <w:color w:val="FF0000"/>
          <w:sz w:val="20"/>
          <w:szCs w:val="20"/>
        </w:rPr>
        <w:t>postponed</w:t>
      </w:r>
      <w:r>
        <w:rPr>
          <w:b/>
          <w:color w:val="FF0000"/>
          <w:sz w:val="20"/>
          <w:szCs w:val="20"/>
        </w:rPr>
        <w:t>.</w:t>
      </w:r>
    </w:p>
    <w:p w14:paraId="49B172DD" w14:textId="77777777" w:rsidR="00C42339" w:rsidRDefault="00C42339">
      <w:pPr>
        <w:spacing w:before="120"/>
        <w:rPr>
          <w:color w:val="202124"/>
          <w:sz w:val="20"/>
          <w:szCs w:val="20"/>
        </w:rPr>
      </w:pPr>
    </w:p>
    <w:tbl>
      <w:tblPr>
        <w:tblStyle w:val="ab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135"/>
        <w:gridCol w:w="3000"/>
        <w:gridCol w:w="1290"/>
      </w:tblGrid>
      <w:tr w:rsidR="00C42339" w14:paraId="7800FD8C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60DA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30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S4aI221281</w:t>
              </w:r>
            </w:hyperlink>
          </w:p>
        </w:tc>
        <w:tc>
          <w:tcPr>
            <w:tcW w:w="3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597F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3GPP Event Exposure Framework</w:t>
            </w:r>
          </w:p>
        </w:tc>
        <w:tc>
          <w:tcPr>
            <w:tcW w:w="30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2FDC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Qualcomm CDMA Technologies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D2C7" w14:textId="77777777" w:rsidR="00C42339" w:rsidRDefault="00497BD9">
            <w:pPr>
              <w:spacing w:before="24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Charles Lo</w:t>
            </w:r>
          </w:p>
        </w:tc>
      </w:tr>
    </w:tbl>
    <w:p w14:paraId="590BDB38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Charles Lo (Qualcomm) and Richard Bradbury (BBC)</w:t>
      </w:r>
    </w:p>
    <w:p w14:paraId="36E5DAD2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2B087E36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Maria Liang (Ericsson): slide 3, network information is not defined for DC-AF in TS 23.288, only UE related information is defined. </w:t>
      </w:r>
    </w:p>
    <w:p w14:paraId="7FDEA1E0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Charles: OK, thank you for that.</w:t>
      </w:r>
    </w:p>
    <w:p w14:paraId="1AF4FA6D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Maria :</w:t>
      </w:r>
      <w:proofErr w:type="gramEnd"/>
      <w:r>
        <w:rPr>
          <w:sz w:val="20"/>
          <w:szCs w:val="20"/>
        </w:rPr>
        <w:t xml:space="preserve"> In the slide 13, seems CT3 is waiting SA4 implement “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metrics” contents /data type, so that 29.517 can define or reuse the data type to support this, according to the editor’s note in table 6.4.2-1 in TS 23.288.</w:t>
      </w:r>
    </w:p>
    <w:p w14:paraId="4337D860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Gunnar: This is related to discussions in SA4. This is not defined in liaison. This question could relate to how we expose those to CT3 for example.</w:t>
      </w:r>
    </w:p>
    <w:p w14:paraId="5074BE3B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Maria :</w:t>
      </w:r>
      <w:proofErr w:type="gramEnd"/>
      <w:r>
        <w:rPr>
          <w:sz w:val="20"/>
          <w:szCs w:val="20"/>
        </w:rPr>
        <w:t xml:space="preserve"> In CT3 we don’t have such details. One approach could be that the content is specified by SA4 and followed by CT3. </w:t>
      </w:r>
    </w:p>
    <w:p w14:paraId="29B2B1BB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Charles: SA2 has already bundled 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metrics.</w:t>
      </w:r>
    </w:p>
    <w:p w14:paraId="475913AC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Juan Zhang (Qualcomm): What is in the table is frozen by SA2. More details on 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metrics should be </w:t>
      </w:r>
      <w:proofErr w:type="spellStart"/>
      <w:r>
        <w:rPr>
          <w:sz w:val="20"/>
          <w:szCs w:val="20"/>
        </w:rPr>
        <w:t>datilled</w:t>
      </w:r>
      <w:proofErr w:type="spellEnd"/>
      <w:r>
        <w:rPr>
          <w:sz w:val="20"/>
          <w:szCs w:val="20"/>
        </w:rPr>
        <w:t xml:space="preserve"> by SA4.</w:t>
      </w:r>
    </w:p>
    <w:p w14:paraId="3F5484ED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SA2 put an editor’s note in the table, we (SA4) need to fill it.</w:t>
      </w:r>
    </w:p>
    <w:p w14:paraId="287C50F7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Xuefei</w:t>
      </w:r>
      <w:proofErr w:type="spellEnd"/>
      <w:r>
        <w:rPr>
          <w:sz w:val="20"/>
          <w:szCs w:val="20"/>
        </w:rPr>
        <w:t xml:space="preserve"> (CT3 - Huawei): 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metrics are not implemented yet in CT3. The issue is that 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metrics are not yet defined </w:t>
      </w:r>
      <w:r>
        <w:rPr>
          <w:sz w:val="20"/>
          <w:szCs w:val="20"/>
        </w:rPr>
        <w:tab/>
        <w:t>at stage 2 by SA2 or SA4.</w:t>
      </w:r>
    </w:p>
    <w:p w14:paraId="443AD78A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Frédéric: Let's take this action in SA4. But what kind of format is required at stage 2 level?</w:t>
      </w:r>
    </w:p>
    <w:p w14:paraId="206BB1BC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Abdessamad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Moatamid</w:t>
      </w:r>
      <w:proofErr w:type="spellEnd"/>
      <w:r>
        <w:rPr>
          <w:sz w:val="20"/>
          <w:szCs w:val="20"/>
        </w:rPr>
        <w:t xml:space="preserve"> (CT3 - Huawei): Currently we are using Open API. We just need a clear description of metrics.</w:t>
      </w:r>
    </w:p>
    <w:p w14:paraId="5E8E42A6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Juan Zhang (Qualcomm) - Slide 14: If SA4 have its own requirement, SA2 will not block</w:t>
      </w:r>
    </w:p>
    <w:p w14:paraId="129FD3D7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Maria - Slide 15: What is in the event exposure and what is in the reporting? It could be interesting to separate them.</w:t>
      </w:r>
    </w:p>
    <w:p w14:paraId="188EAA69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It is quite philosophical, e.g. is the report just a collection of events</w:t>
      </w:r>
    </w:p>
    <w:p w14:paraId="342C46AD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Mehrdad (SA2 - Samsung): It is not clear what 5GMS </w:t>
      </w:r>
      <w:proofErr w:type="spellStart"/>
      <w:r>
        <w:rPr>
          <w:sz w:val="20"/>
          <w:szCs w:val="20"/>
        </w:rPr>
        <w:t>QoE</w:t>
      </w:r>
      <w:proofErr w:type="spellEnd"/>
      <w:r>
        <w:rPr>
          <w:sz w:val="20"/>
          <w:szCs w:val="20"/>
        </w:rPr>
        <w:t xml:space="preserve"> means. What is needed from a SA2 perspective is to map these requests with SA2 metrics.</w:t>
      </w:r>
    </w:p>
    <w:p w14:paraId="21A02E18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Abdessamad</w:t>
      </w:r>
      <w:proofErr w:type="spellEnd"/>
      <w:r>
        <w:rPr>
          <w:sz w:val="20"/>
          <w:szCs w:val="20"/>
        </w:rPr>
        <w:t xml:space="preserve"> El </w:t>
      </w:r>
      <w:proofErr w:type="spellStart"/>
      <w:proofErr w:type="gramStart"/>
      <w:r>
        <w:rPr>
          <w:sz w:val="20"/>
          <w:szCs w:val="20"/>
        </w:rPr>
        <w:t>Moatamid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In which WI this work will go in SA2 and CT3?</w:t>
      </w:r>
    </w:p>
    <w:p w14:paraId="191520FE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Charles :</w:t>
      </w:r>
      <w:proofErr w:type="gramEnd"/>
      <w:r>
        <w:rPr>
          <w:sz w:val="20"/>
          <w:szCs w:val="20"/>
        </w:rPr>
        <w:t xml:space="preserve"> We could expand 26.502. </w:t>
      </w:r>
    </w:p>
    <w:p w14:paraId="5A9F74AF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Charles :</w:t>
      </w:r>
      <w:proofErr w:type="gramEnd"/>
      <w:r>
        <w:rPr>
          <w:sz w:val="20"/>
          <w:szCs w:val="20"/>
        </w:rPr>
        <w:t xml:space="preserve"> As we have no more time, can we have a follow-up call? Wednesday 26th?</w:t>
      </w:r>
    </w:p>
    <w:p w14:paraId="324C3132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All :</w:t>
      </w:r>
      <w:proofErr w:type="gramEnd"/>
      <w:r>
        <w:rPr>
          <w:sz w:val="20"/>
          <w:szCs w:val="20"/>
        </w:rPr>
        <w:t xml:space="preserve"> Seems ok on Wednesday 26th one hour earlier.</w:t>
      </w:r>
    </w:p>
    <w:p w14:paraId="300819EA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Abdessamad</w:t>
      </w:r>
      <w:proofErr w:type="spellEnd"/>
      <w:r>
        <w:rPr>
          <w:sz w:val="20"/>
          <w:szCs w:val="20"/>
        </w:rPr>
        <w:t xml:space="preserve">: I still see 2 </w:t>
      </w:r>
      <w:proofErr w:type="gramStart"/>
      <w:r>
        <w:rPr>
          <w:sz w:val="20"/>
          <w:szCs w:val="20"/>
        </w:rPr>
        <w:t>issues :</w:t>
      </w:r>
      <w:proofErr w:type="gramEnd"/>
      <w:r>
        <w:rPr>
          <w:sz w:val="20"/>
          <w:szCs w:val="20"/>
        </w:rPr>
        <w:t xml:space="preserve"> one on which WI the other on the timing.</w:t>
      </w:r>
    </w:p>
    <w:p w14:paraId="41D6FC2D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Gunnar: We should also use email discussions. </w:t>
      </w:r>
    </w:p>
    <w:p w14:paraId="6F951FD7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Frederic: The best is to send questions to Charles (the rapporteur) via emails. He will manage the email exchanges.</w:t>
      </w:r>
    </w:p>
    <w:p w14:paraId="46F35E9C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Yali (CT3 chair): CT3 will have a meeting during the entire week. So CT3 will be quite busy for the email discussion.</w:t>
      </w:r>
    </w:p>
    <w:p w14:paraId="018168E8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Decision</w:t>
      </w:r>
      <w:r>
        <w:rPr>
          <w:sz w:val="20"/>
          <w:szCs w:val="20"/>
        </w:rPr>
        <w:t>:</w:t>
      </w:r>
    </w:p>
    <w:p w14:paraId="5CA244C7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1281 hasn’t been completely processed. So it is postponed.</w:t>
      </w:r>
    </w:p>
    <w:p w14:paraId="58355E7C" w14:textId="77777777" w:rsidR="00C42339" w:rsidRDefault="00497BD9">
      <w:pPr>
        <w:spacing w:before="120"/>
        <w:rPr>
          <w:color w:val="202124"/>
          <w:sz w:val="20"/>
          <w:szCs w:val="20"/>
        </w:rPr>
      </w:pPr>
      <w:r>
        <w:rPr>
          <w:b/>
          <w:color w:val="0000FF"/>
          <w:sz w:val="20"/>
          <w:szCs w:val="20"/>
        </w:rPr>
        <w:t>S4aI221281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postponed.</w:t>
      </w:r>
    </w:p>
    <w:p w14:paraId="12769856" w14:textId="77777777" w:rsidR="00C42339" w:rsidRDefault="00497BD9">
      <w:pPr>
        <w:pStyle w:val="2"/>
      </w:pPr>
      <w:bookmarkStart w:id="10" w:name="_h08lm5p6v3gp" w:colFirst="0" w:colLast="0"/>
      <w:bookmarkEnd w:id="10"/>
      <w:r>
        <w:t>4.7</w:t>
      </w:r>
      <w:r>
        <w:tab/>
        <w:t>5MBUSA (5G Multicast-Broadcast User Service Architecture and related 5GMS Extensions)</w:t>
      </w:r>
    </w:p>
    <w:p w14:paraId="6ABED42F" w14:textId="77777777" w:rsidR="00C42339" w:rsidRDefault="00497BD9">
      <w:pPr>
        <w:spacing w:before="240" w:after="240"/>
      </w:pPr>
      <w:r>
        <w:rPr>
          <w:shd w:val="clear" w:color="auto" w:fill="FF9900"/>
        </w:rPr>
        <w:t>WID:</w:t>
      </w:r>
      <w:hyperlink r:id="rId31">
        <w:r>
          <w:rPr>
            <w:color w:val="1155CC"/>
            <w:u w:val="single"/>
            <w:shd w:val="clear" w:color="auto" w:fill="FF9900"/>
          </w:rPr>
          <w:t xml:space="preserve">  </w:t>
        </w:r>
      </w:hyperlink>
      <w:hyperlink r:id="rId32">
        <w:r>
          <w:rPr>
            <w:color w:val="1155CC"/>
            <w:u w:val="single"/>
            <w:shd w:val="clear" w:color="auto" w:fill="FF9900"/>
          </w:rPr>
          <w:t>SP-210376</w:t>
        </w:r>
      </w:hyperlink>
    </w:p>
    <w:p w14:paraId="35DF1113" w14:textId="77777777" w:rsidR="00C42339" w:rsidRDefault="00497BD9">
      <w:pPr>
        <w:spacing w:before="240" w:after="240"/>
        <w:rPr>
          <w:sz w:val="20"/>
          <w:szCs w:val="20"/>
        </w:rPr>
      </w:pPr>
      <w:r>
        <w:rPr>
          <w:shd w:val="clear" w:color="auto" w:fill="FF9900"/>
        </w:rPr>
        <w:t xml:space="preserve">Time Plan: </w:t>
      </w:r>
      <w:hyperlink r:id="rId33">
        <w:r>
          <w:rPr>
            <w:rFonts w:ascii="Calibri" w:eastAsia="Calibri" w:hAnsi="Calibri" w:cs="Calibri"/>
            <w:color w:val="1155CC"/>
            <w:u w:val="single"/>
            <w:shd w:val="clear" w:color="auto" w:fill="FF9900"/>
          </w:rPr>
          <w:t>S4-211644</w:t>
        </w:r>
      </w:hyperlink>
    </w:p>
    <w:tbl>
      <w:tblPr>
        <w:tblStyle w:val="ac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860"/>
        <w:gridCol w:w="735"/>
        <w:gridCol w:w="1845"/>
      </w:tblGrid>
      <w:tr w:rsidR="00C42339" w14:paraId="3EED837D" w14:textId="77777777">
        <w:trPr>
          <w:trHeight w:val="785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E55C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34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S4aI211271</w:t>
              </w:r>
            </w:hyperlink>
          </w:p>
        </w:tc>
        <w:tc>
          <w:tcPr>
            <w:tcW w:w="48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E3FE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[5MBUSA] Static domain model and baseline parameters</w:t>
            </w:r>
          </w:p>
        </w:tc>
        <w:tc>
          <w:tcPr>
            <w:tcW w:w="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84DA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</w:t>
            </w:r>
          </w:p>
        </w:tc>
        <w:tc>
          <w:tcPr>
            <w:tcW w:w="18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8985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Bradbury</w:t>
            </w:r>
          </w:p>
        </w:tc>
      </w:tr>
    </w:tbl>
    <w:p w14:paraId="38DA39E3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Richard Bradbury (BBC)</w:t>
      </w:r>
    </w:p>
    <w:p w14:paraId="26EB8D63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359BD33A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How do we announce multiple sessions? It is not clear for now. Does each session has its own TMGI?</w:t>
      </w:r>
    </w:p>
    <w:p w14:paraId="36031DC1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Thorsten: Not necessarily. When we send the video with 2 audio, it might be possible to use push or different </w:t>
      </w:r>
      <w:proofErr w:type="gramStart"/>
      <w:r>
        <w:rPr>
          <w:sz w:val="20"/>
          <w:szCs w:val="20"/>
        </w:rPr>
        <w:t>URLs, …</w:t>
      </w:r>
      <w:proofErr w:type="gramEnd"/>
      <w:r>
        <w:rPr>
          <w:sz w:val="20"/>
          <w:szCs w:val="20"/>
        </w:rPr>
        <w:t xml:space="preserve"> It could make sense to not link sessions and use different TMGI.</w:t>
      </w:r>
    </w:p>
    <w:p w14:paraId="30994C1B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Richard: If it is the case, would each service announcement need to be bundled to describe each FLUTE </w:t>
      </w:r>
      <w:proofErr w:type="gramStart"/>
      <w:r>
        <w:rPr>
          <w:sz w:val="20"/>
          <w:szCs w:val="20"/>
        </w:rPr>
        <w:t>session ?</w:t>
      </w:r>
      <w:proofErr w:type="gramEnd"/>
    </w:p>
    <w:p w14:paraId="04097D3B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Thorsten: I think so. In principle it is a single service with multiple transport services.</w:t>
      </w:r>
    </w:p>
    <w:p w14:paraId="7B15F69A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I will prepare a revision.</w:t>
      </w:r>
    </w:p>
    <w:p w14:paraId="14A27EAA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38E1F808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Revised to 1285.</w:t>
      </w:r>
    </w:p>
    <w:p w14:paraId="4FF50E31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S4aI221271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revised to </w:t>
      </w:r>
      <w:r>
        <w:rPr>
          <w:b/>
          <w:color w:val="0000FF"/>
          <w:sz w:val="20"/>
          <w:szCs w:val="20"/>
        </w:rPr>
        <w:t>S4aI221285</w:t>
      </w:r>
      <w:r>
        <w:rPr>
          <w:b/>
          <w:color w:val="FF0000"/>
          <w:sz w:val="20"/>
          <w:szCs w:val="20"/>
        </w:rPr>
        <w:t>.</w:t>
      </w:r>
    </w:p>
    <w:p w14:paraId="072E4BFD" w14:textId="77777777" w:rsidR="00C42339" w:rsidRDefault="00C42339">
      <w:pPr>
        <w:spacing w:before="120"/>
        <w:rPr>
          <w:sz w:val="20"/>
          <w:szCs w:val="20"/>
        </w:rPr>
      </w:pPr>
    </w:p>
    <w:tbl>
      <w:tblPr>
        <w:tblStyle w:val="ad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915"/>
        <w:gridCol w:w="2670"/>
        <w:gridCol w:w="840"/>
      </w:tblGrid>
      <w:tr w:rsidR="00C42339" w14:paraId="3C73E068" w14:textId="77777777">
        <w:trPr>
          <w:trHeight w:val="785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E8C0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35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S4aI211273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DE4C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dependency clarification for 5MBUSA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ED91" w14:textId="77777777" w:rsidR="00C42339" w:rsidRPr="0006422A" w:rsidRDefault="00497BD9">
            <w:pPr>
              <w:spacing w:before="240"/>
              <w:rPr>
                <w:sz w:val="20"/>
                <w:szCs w:val="20"/>
                <w:lang w:val="de-DE"/>
              </w:rPr>
            </w:pPr>
            <w:r w:rsidRPr="0006422A">
              <w:rPr>
                <w:sz w:val="20"/>
                <w:szCs w:val="20"/>
                <w:lang w:val="de-DE"/>
              </w:rPr>
              <w:t>Huawei Technologies R&amp;D UK</w:t>
            </w:r>
          </w:p>
        </w:tc>
        <w:tc>
          <w:tcPr>
            <w:tcW w:w="8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92FE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 Pan</w:t>
            </w:r>
          </w:p>
        </w:tc>
      </w:tr>
    </w:tbl>
    <w:p w14:paraId="4474D038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Qi Pan (Huawei)</w:t>
      </w:r>
    </w:p>
    <w:p w14:paraId="5064D766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47A842D7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Frederic: The issue is that the WI has already been approved in SA.</w:t>
      </w:r>
    </w:p>
    <w:p w14:paraId="1D190355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Thorsten: How to make this clear? We send an LS with the list of features?</w:t>
      </w:r>
    </w:p>
    <w:p w14:paraId="63A18375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Qi: We can write the list in the meeting minutes.</w:t>
      </w:r>
    </w:p>
    <w:p w14:paraId="463D0675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Thorsten: MBSF has also been partially defined by SA2.</w:t>
      </w:r>
    </w:p>
    <w:p w14:paraId="2E2D8003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23.247 already specified that the MBSF and MBSTF can support x-MB/MB2. This is already solved and SA4 doesn’t plan anything new in Rel-17 on this topic.</w:t>
      </w:r>
    </w:p>
    <w:p w14:paraId="2294ADD6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Charles: What is MCX?</w:t>
      </w:r>
    </w:p>
    <w:p w14:paraId="3CDDADCE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Thorsten: </w:t>
      </w:r>
      <w:proofErr w:type="spellStart"/>
      <w:r>
        <w:rPr>
          <w:sz w:val="20"/>
          <w:szCs w:val="20"/>
        </w:rPr>
        <w:t>MCVideo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MCData</w:t>
      </w:r>
      <w:proofErr w:type="spellEnd"/>
      <w:r>
        <w:rPr>
          <w:sz w:val="20"/>
          <w:szCs w:val="20"/>
        </w:rPr>
        <w:t>, …</w:t>
      </w:r>
    </w:p>
    <w:p w14:paraId="1F61811E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51930721" w14:textId="7970AEC1" w:rsidR="009E703B" w:rsidRPr="009E703B" w:rsidRDefault="00497BD9" w:rsidP="009E703B">
      <w:pPr>
        <w:numPr>
          <w:ilvl w:val="0"/>
          <w:numId w:val="4"/>
        </w:numPr>
        <w:spacing w:after="240"/>
        <w:rPr>
          <w:ins w:id="11" w:author="panqi (E)" w:date="2022-02-15T04:16:00Z"/>
          <w:sz w:val="20"/>
          <w:szCs w:val="20"/>
        </w:rPr>
      </w:pPr>
      <w:r>
        <w:rPr>
          <w:sz w:val="20"/>
          <w:szCs w:val="20"/>
        </w:rPr>
        <w:t>Noted.</w:t>
      </w:r>
    </w:p>
    <w:p w14:paraId="25067347" w14:textId="72ED0D7C" w:rsidR="009E703B" w:rsidRDefault="009E703B">
      <w:pPr>
        <w:numPr>
          <w:ilvl w:val="0"/>
          <w:numId w:val="4"/>
        </w:numPr>
        <w:spacing w:after="240"/>
        <w:rPr>
          <w:sz w:val="20"/>
          <w:szCs w:val="20"/>
        </w:rPr>
      </w:pPr>
      <w:ins w:id="12" w:author="panqi (E)" w:date="2022-02-15T04:16:00Z">
        <w:r>
          <w:rPr>
            <w:i/>
            <w:iCs/>
            <w:sz w:val="20"/>
            <w:szCs w:val="20"/>
            <w:highlight w:val="yellow"/>
          </w:rPr>
          <w:t>It is agreed that 23.247 already specified that the MBSF and MBSTF can support x-MB/MB2. This is already solved and SA4 doesn’t plan anything new in Rel-17 on the supported features of MBSF and MBSTF.</w:t>
        </w:r>
        <w:r>
          <w:rPr>
            <w:i/>
            <w:iCs/>
            <w:sz w:val="20"/>
            <w:szCs w:val="20"/>
          </w:rPr>
          <w:t xml:space="preserve"> [this </w:t>
        </w:r>
        <w:r w:rsidRPr="00340F41">
          <w:rPr>
            <w:i/>
            <w:iCs/>
            <w:sz w:val="20"/>
            <w:szCs w:val="20"/>
            <w:highlight w:val="yellow"/>
          </w:rPr>
          <w:t>text</w:t>
        </w:r>
        <w:r>
          <w:rPr>
            <w:i/>
            <w:iCs/>
            <w:sz w:val="20"/>
            <w:szCs w:val="20"/>
          </w:rPr>
          <w:t xml:space="preserve"> was added as proposed by Huawei]</w:t>
        </w:r>
      </w:ins>
      <w:bookmarkStart w:id="13" w:name="_GoBack"/>
      <w:bookmarkEnd w:id="13"/>
    </w:p>
    <w:p w14:paraId="60463CDE" w14:textId="77777777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S4aI221273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noted.</w:t>
      </w:r>
    </w:p>
    <w:p w14:paraId="0199FF2C" w14:textId="77777777" w:rsidR="00C42339" w:rsidRDefault="00C42339">
      <w:pPr>
        <w:spacing w:before="120"/>
        <w:rPr>
          <w:b/>
          <w:color w:val="FF0000"/>
          <w:sz w:val="20"/>
          <w:szCs w:val="20"/>
        </w:rPr>
      </w:pPr>
    </w:p>
    <w:tbl>
      <w:tblPr>
        <w:tblStyle w:val="ae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4800"/>
        <w:gridCol w:w="735"/>
        <w:gridCol w:w="1890"/>
      </w:tblGrid>
      <w:tr w:rsidR="00C42339" w14:paraId="2C7C8E17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EB64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36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S4aI221280</w:t>
              </w:r>
            </w:hyperlink>
          </w:p>
        </w:tc>
        <w:tc>
          <w:tcPr>
            <w:tcW w:w="48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1BD9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[5MBUSA] MBS Distribution Session life-cycle model</w:t>
            </w:r>
          </w:p>
        </w:tc>
        <w:tc>
          <w:tcPr>
            <w:tcW w:w="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FB82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</w:t>
            </w:r>
          </w:p>
        </w:tc>
        <w:tc>
          <w:tcPr>
            <w:tcW w:w="18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77BE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Bradbury</w:t>
            </w:r>
          </w:p>
        </w:tc>
      </w:tr>
    </w:tbl>
    <w:p w14:paraId="4163C892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Richard Bradbury (BBC)</w:t>
      </w:r>
    </w:p>
    <w:p w14:paraId="2C125611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567C9986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Do we need to specify garbage collection by MBSF?</w:t>
      </w:r>
    </w:p>
    <w:p w14:paraId="051A913C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Frédéric: I think it is implementation specific. We don’t need to specify that.</w:t>
      </w:r>
    </w:p>
    <w:p w14:paraId="67425F52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Frederic: In 4.6.1, bullet 1, why MBS distribution Session shall remain. Should may be more appropriate and maybe we should add an explicit stop state.</w:t>
      </w:r>
    </w:p>
    <w:p w14:paraId="784FB34A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Qi: If we add the stop state, we need to add a start state?</w:t>
      </w:r>
    </w:p>
    <w:p w14:paraId="249E0A4E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Yes, we need to know where it begins.</w:t>
      </w:r>
    </w:p>
    <w:p w14:paraId="5DFE25E1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Frederic: I assume you will still work on this.</w:t>
      </w:r>
    </w:p>
    <w:p w14:paraId="7A0016E1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Richard :</w:t>
      </w:r>
      <w:proofErr w:type="gramEnd"/>
      <w:r>
        <w:rPr>
          <w:sz w:val="20"/>
          <w:szCs w:val="20"/>
        </w:rPr>
        <w:t xml:space="preserve"> Yes. I will revise it.</w:t>
      </w:r>
    </w:p>
    <w:p w14:paraId="707AB663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535AC57A" w14:textId="77777777" w:rsidR="00B7502C" w:rsidRDefault="00B7502C" w:rsidP="00B7502C">
      <w:pPr>
        <w:spacing w:before="240"/>
        <w:rPr>
          <w:sz w:val="20"/>
          <w:szCs w:val="20"/>
        </w:rPr>
      </w:pPr>
      <w:r>
        <w:rPr>
          <w:b/>
          <w:bCs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5C56CDC2" w14:textId="5F6AF358" w:rsidR="00B7502C" w:rsidDel="009E703B" w:rsidRDefault="00B7502C" w:rsidP="00B7502C">
      <w:pPr>
        <w:numPr>
          <w:ilvl w:val="0"/>
          <w:numId w:val="4"/>
        </w:numPr>
        <w:spacing w:after="240"/>
        <w:rPr>
          <w:del w:id="14" w:author="panqi (E)" w:date="2022-02-15T04:16:00Z"/>
          <w:sz w:val="20"/>
          <w:szCs w:val="20"/>
        </w:rPr>
      </w:pPr>
      <w:bookmarkStart w:id="15" w:name="_Hlk93673009"/>
      <w:del w:id="16" w:author="panqi (E)" w:date="2022-02-15T04:16:00Z">
        <w:r w:rsidDel="009E703B">
          <w:rPr>
            <w:i/>
            <w:iCs/>
            <w:sz w:val="20"/>
            <w:szCs w:val="20"/>
            <w:highlight w:val="yellow"/>
          </w:rPr>
          <w:delText>It is agreed that 23.247 already specified that the MBSF and MBSTF can support x-MB/MB2. This is already solved and SA4 doesn’t plan anything new in Rel-17 on the supported features of MBSF and MBSTF</w:delText>
        </w:r>
        <w:bookmarkEnd w:id="15"/>
        <w:r w:rsidDel="009E703B">
          <w:rPr>
            <w:i/>
            <w:iCs/>
            <w:sz w:val="20"/>
            <w:szCs w:val="20"/>
            <w:highlight w:val="yellow"/>
          </w:rPr>
          <w:delText>.</w:delText>
        </w:r>
        <w:r w:rsidDel="009E703B">
          <w:rPr>
            <w:i/>
            <w:iCs/>
            <w:sz w:val="20"/>
            <w:szCs w:val="20"/>
          </w:rPr>
          <w:delText xml:space="preserve"> [this </w:delText>
        </w:r>
        <w:r w:rsidRPr="00340F41" w:rsidDel="009E703B">
          <w:rPr>
            <w:i/>
            <w:iCs/>
            <w:sz w:val="20"/>
            <w:szCs w:val="20"/>
            <w:highlight w:val="yellow"/>
          </w:rPr>
          <w:delText>text</w:delText>
        </w:r>
        <w:r w:rsidDel="009E703B">
          <w:rPr>
            <w:i/>
            <w:iCs/>
            <w:sz w:val="20"/>
            <w:szCs w:val="20"/>
          </w:rPr>
          <w:delText xml:space="preserve"> was added as proposed by Huawei]</w:delText>
        </w:r>
      </w:del>
    </w:p>
    <w:p w14:paraId="2EB3EF86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Revised to 1286.</w:t>
      </w:r>
    </w:p>
    <w:p w14:paraId="47F8AF63" w14:textId="77777777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S4aI221280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revised to </w:t>
      </w:r>
      <w:r>
        <w:rPr>
          <w:b/>
          <w:color w:val="0000FF"/>
          <w:sz w:val="20"/>
          <w:szCs w:val="20"/>
        </w:rPr>
        <w:t>S4aI221286</w:t>
      </w:r>
      <w:r>
        <w:rPr>
          <w:b/>
          <w:color w:val="FF0000"/>
          <w:sz w:val="20"/>
          <w:szCs w:val="20"/>
        </w:rPr>
        <w:t>.</w:t>
      </w:r>
    </w:p>
    <w:p w14:paraId="2A6D3C49" w14:textId="77777777" w:rsidR="00C42339" w:rsidRDefault="00C42339">
      <w:pPr>
        <w:spacing w:before="120"/>
        <w:rPr>
          <w:b/>
          <w:color w:val="FF0000"/>
          <w:sz w:val="20"/>
          <w:szCs w:val="20"/>
        </w:rPr>
      </w:pPr>
    </w:p>
    <w:tbl>
      <w:tblPr>
        <w:tblStyle w:val="af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865"/>
        <w:gridCol w:w="2460"/>
        <w:gridCol w:w="2100"/>
      </w:tblGrid>
      <w:tr w:rsidR="00C42339" w14:paraId="7CD558DA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95C2" w14:textId="77777777" w:rsidR="00C42339" w:rsidRDefault="009E703B">
            <w:pPr>
              <w:spacing w:before="240"/>
              <w:rPr>
                <w:b/>
                <w:color w:val="0000FF"/>
                <w:sz w:val="20"/>
                <w:szCs w:val="20"/>
                <w:u w:val="single"/>
              </w:rPr>
            </w:pPr>
            <w:hyperlink r:id="rId37">
              <w:r w:rsidR="00497BD9">
                <w:rPr>
                  <w:b/>
                  <w:color w:val="0000FF"/>
                  <w:sz w:val="20"/>
                  <w:szCs w:val="20"/>
                  <w:u w:val="single"/>
                </w:rPr>
                <w:t>S4aI221283</w:t>
              </w:r>
            </w:hyperlink>
          </w:p>
        </w:tc>
        <w:tc>
          <w:tcPr>
            <w:tcW w:w="28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1A21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[5MBUSA] 5GMS via </w:t>
            </w:r>
            <w:proofErr w:type="spellStart"/>
            <w:r>
              <w:rPr>
                <w:sz w:val="20"/>
                <w:szCs w:val="20"/>
              </w:rPr>
              <w:t>eMBMS</w:t>
            </w:r>
            <w:proofErr w:type="spellEnd"/>
            <w:r>
              <w:rPr>
                <w:sz w:val="20"/>
                <w:szCs w:val="20"/>
              </w:rPr>
              <w:t xml:space="preserve"> - Procedures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37FC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 CDMA Technologies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89C7" w14:textId="77777777" w:rsidR="00C42339" w:rsidRDefault="00497BD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Stockhammer</w:t>
            </w:r>
          </w:p>
        </w:tc>
      </w:tr>
    </w:tbl>
    <w:p w14:paraId="1FBEA0ED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Thomas Stockhammer (Qualcomm)</w:t>
      </w:r>
    </w:p>
    <w:p w14:paraId="6F307624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31313F4F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Thorsten: There needs to be a clear distinction between </w:t>
      </w:r>
      <w:proofErr w:type="spellStart"/>
      <w:r>
        <w:rPr>
          <w:sz w:val="20"/>
          <w:szCs w:val="20"/>
        </w:rPr>
        <w:t>eMBMS</w:t>
      </w:r>
      <w:proofErr w:type="spellEnd"/>
      <w:r>
        <w:rPr>
          <w:sz w:val="20"/>
          <w:szCs w:val="20"/>
        </w:rPr>
        <w:t xml:space="preserve"> consumption reporting and 5GMS consumption </w:t>
      </w:r>
      <w:proofErr w:type="spellStart"/>
      <w:r>
        <w:rPr>
          <w:sz w:val="20"/>
          <w:szCs w:val="20"/>
        </w:rPr>
        <w:t>reporting.On</w:t>
      </w:r>
      <w:proofErr w:type="spellEnd"/>
      <w:r>
        <w:rPr>
          <w:sz w:val="20"/>
          <w:szCs w:val="20"/>
        </w:rPr>
        <w:t xml:space="preserve"> metrics reporting, there is the object loss metrics. Is this </w:t>
      </w:r>
      <w:proofErr w:type="gramStart"/>
      <w:r>
        <w:rPr>
          <w:sz w:val="20"/>
          <w:szCs w:val="20"/>
        </w:rPr>
        <w:t>metrics  sent</w:t>
      </w:r>
      <w:proofErr w:type="gramEnd"/>
      <w:r>
        <w:rPr>
          <w:sz w:val="20"/>
          <w:szCs w:val="20"/>
        </w:rPr>
        <w:t xml:space="preserve"> to PSH, BMSC…? </w:t>
      </w:r>
    </w:p>
    <w:p w14:paraId="495699D5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Thomas: MBMS is not deployed. The idea is to connect to 5GMS. We need to basically allow this in 5GMS. The MSH would do the report.</w:t>
      </w:r>
    </w:p>
    <w:p w14:paraId="1A585BF2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Thorsten: On metrics reporting, I am not sure the object loss metric is relevant in the 5GMS system. My thinking is that we could deactivate </w:t>
      </w:r>
      <w:proofErr w:type="spellStart"/>
      <w:r>
        <w:rPr>
          <w:sz w:val="20"/>
          <w:szCs w:val="20"/>
        </w:rPr>
        <w:t>eMBMS</w:t>
      </w:r>
      <w:proofErr w:type="spellEnd"/>
      <w:r>
        <w:rPr>
          <w:sz w:val="20"/>
          <w:szCs w:val="20"/>
        </w:rPr>
        <w:t xml:space="preserve"> reporting when 5GMS reporting is used.</w:t>
      </w:r>
    </w:p>
    <w:p w14:paraId="4ACC050A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Thorsten: </w:t>
      </w:r>
      <w:proofErr w:type="spellStart"/>
      <w:r>
        <w:rPr>
          <w:sz w:val="20"/>
          <w:szCs w:val="20"/>
        </w:rPr>
        <w:t>eMBMS</w:t>
      </w:r>
      <w:proofErr w:type="spellEnd"/>
      <w:r>
        <w:rPr>
          <w:sz w:val="20"/>
          <w:szCs w:val="20"/>
        </w:rPr>
        <w:t xml:space="preserve"> has push and pull mode. In 5GMS, push ingest is not implemented. We will need to take care about supporting push.</w:t>
      </w:r>
    </w:p>
    <w:p w14:paraId="0FEA3E55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Richard: Is push needed?</w:t>
      </w:r>
    </w:p>
    <w:p w14:paraId="2865F35C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Thorsten: It is fine to leave it to implementation but maybe we could indicate to take care.</w:t>
      </w:r>
    </w:p>
    <w:p w14:paraId="6A35D7E7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Thomas: OK, I will do a revision. Maybe we should not specify all the details as we will implement it with the reference tool.</w:t>
      </w:r>
    </w:p>
    <w:p w14:paraId="2EA89DB3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Thorsten: One trick could also be that the MBMS client could also push metrics to 5GMS AS over HTTP.</w:t>
      </w:r>
    </w:p>
    <w:p w14:paraId="15B69B45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196F653C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Revised.</w:t>
      </w:r>
    </w:p>
    <w:p w14:paraId="618B66FE" w14:textId="77777777" w:rsidR="00C42339" w:rsidRDefault="00497BD9">
      <w:pPr>
        <w:spacing w:before="120"/>
        <w:rPr>
          <w:b/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S4aI221283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revised to </w:t>
      </w:r>
      <w:r>
        <w:rPr>
          <w:b/>
          <w:color w:val="0000FF"/>
          <w:sz w:val="20"/>
          <w:szCs w:val="20"/>
        </w:rPr>
        <w:t>S4aI221287</w:t>
      </w:r>
      <w:r>
        <w:rPr>
          <w:b/>
          <w:color w:val="FF0000"/>
          <w:sz w:val="20"/>
          <w:szCs w:val="20"/>
        </w:rPr>
        <w:t>.</w:t>
      </w:r>
    </w:p>
    <w:p w14:paraId="3BFB00F4" w14:textId="77777777" w:rsidR="00C42339" w:rsidRDefault="00C42339">
      <w:pPr>
        <w:spacing w:before="120"/>
        <w:rPr>
          <w:b/>
          <w:color w:val="FF0000"/>
          <w:sz w:val="20"/>
          <w:szCs w:val="20"/>
        </w:rPr>
      </w:pPr>
    </w:p>
    <w:p w14:paraId="276072F3" w14:textId="77777777" w:rsidR="00C42339" w:rsidRDefault="00497BD9">
      <w:pPr>
        <w:pStyle w:val="3"/>
        <w:spacing w:before="120"/>
        <w:rPr>
          <w:color w:val="000000"/>
          <w:sz w:val="32"/>
          <w:szCs w:val="32"/>
        </w:rPr>
      </w:pPr>
      <w:bookmarkStart w:id="17" w:name="_v3zbsyckhyjl" w:colFirst="0" w:colLast="0"/>
      <w:bookmarkEnd w:id="17"/>
      <w:r>
        <w:rPr>
          <w:color w:val="000000"/>
          <w:sz w:val="32"/>
          <w:szCs w:val="32"/>
        </w:rPr>
        <w:t>4.8</w:t>
      </w:r>
      <w:r>
        <w:rPr>
          <w:color w:val="000000"/>
          <w:sz w:val="32"/>
          <w:szCs w:val="32"/>
        </w:rPr>
        <w:tab/>
        <w:t>5GMS_EDGE (Edge Extensions to the 5G Media Streaming Architecture)</w:t>
      </w:r>
    </w:p>
    <w:p w14:paraId="3A2693BE" w14:textId="77777777" w:rsidR="00C42339" w:rsidRDefault="00497BD9">
      <w:pPr>
        <w:spacing w:before="240" w:after="240"/>
      </w:pPr>
      <w:r>
        <w:rPr>
          <w:shd w:val="clear" w:color="auto" w:fill="FF9900"/>
        </w:rPr>
        <w:t>WID:</w:t>
      </w:r>
      <w:hyperlink r:id="rId38">
        <w:r>
          <w:rPr>
            <w:color w:val="1155CC"/>
            <w:u w:val="single"/>
            <w:shd w:val="clear" w:color="auto" w:fill="FF9900"/>
          </w:rPr>
          <w:t xml:space="preserve">  </w:t>
        </w:r>
      </w:hyperlink>
      <w:hyperlink r:id="rId39">
        <w:r>
          <w:rPr>
            <w:color w:val="1155CC"/>
            <w:u w:val="single"/>
            <w:shd w:val="clear" w:color="auto" w:fill="FF9900"/>
          </w:rPr>
          <w:t>SP-210375</w:t>
        </w:r>
      </w:hyperlink>
    </w:p>
    <w:p w14:paraId="74FEB417" w14:textId="77777777" w:rsidR="00C42339" w:rsidRDefault="00497BD9">
      <w:pPr>
        <w:spacing w:before="240" w:after="240"/>
      </w:pPr>
      <w:r>
        <w:rPr>
          <w:shd w:val="clear" w:color="auto" w:fill="FF9900"/>
        </w:rPr>
        <w:t xml:space="preserve">Time Plan: </w:t>
      </w:r>
      <w:hyperlink r:id="rId40">
        <w:r>
          <w:rPr>
            <w:rFonts w:ascii="Calibri" w:eastAsia="Calibri" w:hAnsi="Calibri" w:cs="Calibri"/>
            <w:color w:val="1155CC"/>
            <w:u w:val="single"/>
            <w:shd w:val="clear" w:color="auto" w:fill="FF9900"/>
          </w:rPr>
          <w:t>S4-211677</w:t>
        </w:r>
      </w:hyperlink>
    </w:p>
    <w:tbl>
      <w:tblPr>
        <w:tblStyle w:val="af0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45"/>
        <w:gridCol w:w="2625"/>
        <w:gridCol w:w="1455"/>
      </w:tblGrid>
      <w:tr w:rsidR="00C42339" w14:paraId="6B6C8302" w14:textId="77777777">
        <w:trPr>
          <w:trHeight w:val="785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CEEA" w14:textId="77777777" w:rsidR="00C42339" w:rsidRDefault="009E703B">
            <w:pPr>
              <w:spacing w:before="240"/>
              <w:rPr>
                <w:b/>
                <w:color w:val="0000FF"/>
                <w:u w:val="single"/>
              </w:rPr>
            </w:pPr>
            <w:hyperlink r:id="rId41">
              <w:r w:rsidR="00497BD9">
                <w:rPr>
                  <w:b/>
                  <w:color w:val="0000FF"/>
                  <w:u w:val="single"/>
                </w:rPr>
                <w:t>S4aI221282</w:t>
              </w:r>
            </w:hyperlink>
          </w:p>
        </w:tc>
        <w:tc>
          <w:tcPr>
            <w:tcW w:w="33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CAE4" w14:textId="77777777" w:rsidR="00C42339" w:rsidRDefault="00497BD9">
            <w:pPr>
              <w:spacing w:before="240"/>
            </w:pPr>
            <w:proofErr w:type="spellStart"/>
            <w:r>
              <w:t>dCR</w:t>
            </w:r>
            <w:proofErr w:type="spellEnd"/>
            <w:r>
              <w:t xml:space="preserve"> on Edge Provisioning for Media Services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452D" w14:textId="77777777" w:rsidR="00C42339" w:rsidRDefault="00497BD9">
            <w:pPr>
              <w:spacing w:before="240"/>
            </w:pPr>
            <w:r>
              <w:t>QUALCOMM Europe Inc. - Italy</w:t>
            </w:r>
          </w:p>
        </w:tc>
        <w:tc>
          <w:tcPr>
            <w:tcW w:w="14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9999" w14:textId="77777777" w:rsidR="00C42339" w:rsidRDefault="00497BD9">
            <w:pPr>
              <w:spacing w:before="240"/>
            </w:pPr>
            <w:r>
              <w:t>Imed Bouazizi</w:t>
            </w:r>
          </w:p>
        </w:tc>
      </w:tr>
    </w:tbl>
    <w:p w14:paraId="3CEACA74" w14:textId="77777777" w:rsidR="00C42339" w:rsidRDefault="00497BD9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Presenter</w:t>
      </w:r>
      <w:r>
        <w:rPr>
          <w:sz w:val="20"/>
          <w:szCs w:val="20"/>
        </w:rPr>
        <w:t>: Imed Bouazizi (Qualcomm)</w:t>
      </w:r>
    </w:p>
    <w:p w14:paraId="16659F2E" w14:textId="77777777" w:rsidR="00C42339" w:rsidRDefault="00497BD9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</w:p>
    <w:p w14:paraId="539875C9" w14:textId="77777777" w:rsidR="00C42339" w:rsidRDefault="00497BD9">
      <w:pPr>
        <w:numPr>
          <w:ilvl w:val="0"/>
          <w:numId w:val="4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>BBC version was presented.</w:t>
      </w:r>
    </w:p>
    <w:p w14:paraId="1AEB8434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Richard: As indicated in my comments, some clauses could be added. </w:t>
      </w:r>
    </w:p>
    <w:p w14:paraId="583B6CBF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Imed: These are all good points.</w:t>
      </w:r>
    </w:p>
    <w:p w14:paraId="7AC7BB84" w14:textId="77777777" w:rsidR="00C42339" w:rsidRDefault="00497BD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Charles: Do we plan a CR for 26.501?</w:t>
      </w:r>
    </w:p>
    <w:p w14:paraId="5B71B8E1" w14:textId="77777777" w:rsidR="00C42339" w:rsidRDefault="00497BD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Imed: Yes.</w:t>
      </w:r>
    </w:p>
    <w:p w14:paraId="34CE6861" w14:textId="77777777" w:rsidR="00C42339" w:rsidRDefault="00497BD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Imed: I will keep refining this.</w:t>
      </w:r>
    </w:p>
    <w:p w14:paraId="6D872681" w14:textId="77777777" w:rsidR="00C42339" w:rsidRDefault="00497BD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Decision</w:t>
      </w:r>
      <w:r>
        <w:rPr>
          <w:sz w:val="20"/>
          <w:szCs w:val="20"/>
        </w:rPr>
        <w:t>:</w:t>
      </w:r>
    </w:p>
    <w:p w14:paraId="74DD17D3" w14:textId="3F2460BC" w:rsidR="00C42339" w:rsidRDefault="00E61FB9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Noted. Expect a revision at the next telco.</w:t>
      </w:r>
    </w:p>
    <w:p w14:paraId="60E7E852" w14:textId="1CF998FD" w:rsidR="00C42339" w:rsidRDefault="00497BD9">
      <w:pPr>
        <w:spacing w:before="120"/>
      </w:pPr>
      <w:r>
        <w:rPr>
          <w:b/>
          <w:color w:val="0000FF"/>
          <w:sz w:val="20"/>
          <w:szCs w:val="20"/>
        </w:rPr>
        <w:t>S4aI221282</w:t>
      </w:r>
      <w:r>
        <w:rPr>
          <w:sz w:val="20"/>
          <w:szCs w:val="20"/>
        </w:rPr>
        <w:t xml:space="preserve"> is</w:t>
      </w:r>
      <w:r>
        <w:rPr>
          <w:b/>
          <w:color w:val="FF0000"/>
          <w:sz w:val="20"/>
          <w:szCs w:val="20"/>
        </w:rPr>
        <w:t xml:space="preserve"> </w:t>
      </w:r>
      <w:r w:rsidR="00E61FB9">
        <w:rPr>
          <w:b/>
          <w:color w:val="FF0000"/>
          <w:sz w:val="20"/>
          <w:szCs w:val="20"/>
        </w:rPr>
        <w:t>noted</w:t>
      </w:r>
      <w:r>
        <w:rPr>
          <w:b/>
          <w:color w:val="FF0000"/>
          <w:sz w:val="20"/>
          <w:szCs w:val="20"/>
        </w:rPr>
        <w:t>.</w:t>
      </w:r>
    </w:p>
    <w:p w14:paraId="3BC87691" w14:textId="77777777" w:rsidR="00C42339" w:rsidRDefault="00497BD9">
      <w:pPr>
        <w:pStyle w:val="2"/>
      </w:pPr>
      <w:bookmarkStart w:id="18" w:name="_x19e2ol1j8iq" w:colFirst="0" w:colLast="0"/>
      <w:bookmarkEnd w:id="18"/>
      <w:r>
        <w:t>4.14 TEI17 and any other Rel-17 matters</w:t>
      </w:r>
    </w:p>
    <w:p w14:paraId="14797E48" w14:textId="77777777" w:rsidR="00C42339" w:rsidRDefault="00497BD9">
      <w:r>
        <w:t>No documents.</w:t>
      </w:r>
    </w:p>
    <w:p w14:paraId="13EE4F53" w14:textId="77777777" w:rsidR="00C42339" w:rsidRDefault="00497BD9">
      <w:pPr>
        <w:pStyle w:val="1"/>
      </w:pPr>
      <w:bookmarkStart w:id="19" w:name="_gh37bf20odnb" w:colFirst="0" w:colLast="0"/>
      <w:bookmarkEnd w:id="19"/>
      <w:r>
        <w:t xml:space="preserve">5   </w:t>
      </w:r>
      <w:r>
        <w:tab/>
        <w:t>Review of the future work plan</w:t>
      </w:r>
    </w:p>
    <w:p w14:paraId="3865DB59" w14:textId="77777777" w:rsidR="00C42339" w:rsidRDefault="00497BD9">
      <w:pPr>
        <w:shd w:val="clear" w:color="auto" w:fill="FFFFFF"/>
        <w:spacing w:before="240" w:after="240"/>
        <w:rPr>
          <w:b/>
        </w:rPr>
      </w:pPr>
      <w:r>
        <w:rPr>
          <w:b/>
        </w:rPr>
        <w:t>MBS SWG AH Telcos:</w:t>
      </w:r>
    </w:p>
    <w:p w14:paraId="369CC803" w14:textId="77777777" w:rsidR="00C42339" w:rsidRDefault="00497BD9">
      <w:pPr>
        <w:shd w:val="clear" w:color="auto" w:fill="FFFFFF"/>
        <w:spacing w:before="240" w:after="240"/>
      </w:pPr>
      <w:r>
        <w:t>-              3 Feb. 15:00 – 17:00 CET</w:t>
      </w:r>
    </w:p>
    <w:p w14:paraId="37B1FD66" w14:textId="77777777" w:rsidR="00C42339" w:rsidRDefault="00497BD9">
      <w:pPr>
        <w:shd w:val="clear" w:color="auto" w:fill="FFFFFF"/>
        <w:spacing w:before="240" w:after="240"/>
      </w:pPr>
      <w:r>
        <w:t>Detailed time plans</w:t>
      </w:r>
    </w:p>
    <w:p w14:paraId="4252F185" w14:textId="77777777" w:rsidR="00C42339" w:rsidRDefault="00497BD9">
      <w:pPr>
        <w:numPr>
          <w:ilvl w:val="0"/>
          <w:numId w:val="1"/>
        </w:numPr>
        <w:shd w:val="clear" w:color="auto" w:fill="FFFFFF"/>
      </w:pPr>
      <w:r>
        <w:t>EVEX (5GMS AF Event Exposure):</w:t>
      </w:r>
      <w:hyperlink r:id="rId42">
        <w:r>
          <w:t xml:space="preserve"> </w:t>
        </w:r>
      </w:hyperlink>
      <w:hyperlink r:id="rId43">
        <w:r>
          <w:rPr>
            <w:color w:val="1155CC"/>
            <w:u w:val="single"/>
          </w:rPr>
          <w:t>S4-211605</w:t>
        </w:r>
      </w:hyperlink>
    </w:p>
    <w:p w14:paraId="03084F64" w14:textId="77777777" w:rsidR="00C42339" w:rsidRDefault="00497BD9">
      <w:pPr>
        <w:numPr>
          <w:ilvl w:val="0"/>
          <w:numId w:val="1"/>
        </w:numPr>
        <w:shd w:val="clear" w:color="auto" w:fill="FFFFFF"/>
      </w:pPr>
      <w:r>
        <w:t>5GMS_EDGE (Edge Extensions to the 5G Media Streaming Architecture):</w:t>
      </w:r>
      <w:hyperlink r:id="rId44">
        <w:r>
          <w:t xml:space="preserve"> </w:t>
        </w:r>
      </w:hyperlink>
      <w:hyperlink r:id="rId45">
        <w:r>
          <w:rPr>
            <w:color w:val="1155CC"/>
            <w:u w:val="single"/>
          </w:rPr>
          <w:t>S4-211677</w:t>
        </w:r>
      </w:hyperlink>
    </w:p>
    <w:p w14:paraId="70DA5B29" w14:textId="77777777" w:rsidR="00C42339" w:rsidRDefault="00497BD9">
      <w:pPr>
        <w:numPr>
          <w:ilvl w:val="0"/>
          <w:numId w:val="1"/>
        </w:numPr>
        <w:shd w:val="clear" w:color="auto" w:fill="FFFFFF"/>
      </w:pPr>
      <w:r>
        <w:t>5MBUSA (5G Multicast-Broadcast User Service Architecture and related 5GMS Extensions):</w:t>
      </w:r>
      <w:hyperlink r:id="rId46">
        <w:r>
          <w:t xml:space="preserve"> </w:t>
        </w:r>
      </w:hyperlink>
      <w:hyperlink r:id="rId47">
        <w:r>
          <w:rPr>
            <w:color w:val="1155CC"/>
            <w:u w:val="single"/>
          </w:rPr>
          <w:t>S4-211644</w:t>
        </w:r>
      </w:hyperlink>
    </w:p>
    <w:p w14:paraId="03E817B5" w14:textId="77777777" w:rsidR="00C42339" w:rsidRDefault="00497BD9">
      <w:pPr>
        <w:numPr>
          <w:ilvl w:val="0"/>
          <w:numId w:val="1"/>
        </w:numPr>
        <w:shd w:val="clear" w:color="auto" w:fill="FFFFFF"/>
      </w:pPr>
      <w:r>
        <w:t>FS_5GMS_EXT (Study on 5G media streaming extensions):</w:t>
      </w:r>
      <w:hyperlink r:id="rId48">
        <w:r>
          <w:t xml:space="preserve"> </w:t>
        </w:r>
      </w:hyperlink>
      <w:hyperlink r:id="rId49">
        <w:r>
          <w:rPr>
            <w:color w:val="1155CC"/>
            <w:u w:val="single"/>
          </w:rPr>
          <w:t>S4-211656</w:t>
        </w:r>
      </w:hyperlink>
    </w:p>
    <w:p w14:paraId="79E21CD8" w14:textId="77777777" w:rsidR="00C42339" w:rsidRDefault="00497BD9">
      <w:pPr>
        <w:numPr>
          <w:ilvl w:val="0"/>
          <w:numId w:val="1"/>
        </w:numPr>
        <w:shd w:val="clear" w:color="auto" w:fill="FFFFFF"/>
        <w:spacing w:after="240"/>
      </w:pPr>
      <w:r>
        <w:t>FS_NPN4AVProd (Feasibility Study on Media Production over 5G NPN):</w:t>
      </w:r>
      <w:hyperlink r:id="rId50">
        <w:r>
          <w:t xml:space="preserve"> </w:t>
        </w:r>
      </w:hyperlink>
      <w:hyperlink r:id="rId51">
        <w:r>
          <w:rPr>
            <w:color w:val="1155CC"/>
            <w:u w:val="single"/>
          </w:rPr>
          <w:t>S4-211602</w:t>
        </w:r>
      </w:hyperlink>
    </w:p>
    <w:p w14:paraId="72797D1B" w14:textId="77777777" w:rsidR="00C42339" w:rsidRDefault="00497BD9">
      <w:pPr>
        <w:pStyle w:val="1"/>
      </w:pPr>
      <w:bookmarkStart w:id="20" w:name="_sei3zj3cs19l" w:colFirst="0" w:colLast="0"/>
      <w:bookmarkEnd w:id="20"/>
      <w:r>
        <w:t xml:space="preserve">6 </w:t>
      </w:r>
      <w:r>
        <w:tab/>
        <w:t>Close of the session</w:t>
      </w:r>
    </w:p>
    <w:p w14:paraId="39C171B7" w14:textId="77777777" w:rsidR="00C42339" w:rsidRDefault="00497BD9">
      <w:r>
        <w:t xml:space="preserve">The meeting was closed at 18:00 CET. </w:t>
      </w:r>
    </w:p>
    <w:p w14:paraId="4D344B87" w14:textId="77777777" w:rsidR="00C42339" w:rsidRDefault="00497BD9">
      <w:pPr>
        <w:pStyle w:val="1"/>
      </w:pPr>
      <w:bookmarkStart w:id="21" w:name="_4aet1flcveov" w:colFirst="0" w:colLast="0"/>
      <w:bookmarkEnd w:id="21"/>
      <w:r>
        <w:t>7</w:t>
      </w:r>
      <w:r>
        <w:tab/>
        <w:t>Attendees</w:t>
      </w:r>
    </w:p>
    <w:tbl>
      <w:tblPr>
        <w:tblW w:w="10284" w:type="dxa"/>
        <w:tblLook w:val="04A0" w:firstRow="1" w:lastRow="0" w:firstColumn="1" w:lastColumn="0" w:noHBand="0" w:noVBand="1"/>
      </w:tblPr>
      <w:tblGrid>
        <w:gridCol w:w="4495"/>
        <w:gridCol w:w="1259"/>
        <w:gridCol w:w="1005"/>
        <w:gridCol w:w="3525"/>
      </w:tblGrid>
      <w:tr w:rsidR="0006422A" w:rsidRPr="0006422A" w14:paraId="476ADA6F" w14:textId="77777777" w:rsidTr="0006422A">
        <w:trPr>
          <w:trHeight w:val="300"/>
        </w:trPr>
        <w:tc>
          <w:tcPr>
            <w:tcW w:w="10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7E64C" w14:textId="77777777" w:rsidR="0006422A" w:rsidRPr="0006422A" w:rsidRDefault="0006422A" w:rsidP="000642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Meeting Summary</w:t>
            </w:r>
          </w:p>
        </w:tc>
      </w:tr>
      <w:tr w:rsidR="0006422A" w:rsidRPr="0006422A" w14:paraId="3FE31F4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AB2A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Total Number of Participants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B2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</w:tr>
      <w:tr w:rsidR="0006422A" w:rsidRPr="0006422A" w14:paraId="2030222B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343EA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Meeting Title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EF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3GPP SA4 MBS SWG post 116-e telco (Jan 13, 2022)</w:t>
            </w:r>
          </w:p>
        </w:tc>
      </w:tr>
      <w:tr w:rsidR="0006422A" w:rsidRPr="0006422A" w14:paraId="380245A8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9B83E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Meeting Start Time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B7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1/13/2022, 2:46:20 PM</w:t>
            </w:r>
          </w:p>
        </w:tc>
      </w:tr>
      <w:tr w:rsidR="0006422A" w:rsidRPr="0006422A" w14:paraId="0614BF76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70BE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Meeting End Time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C6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1/13/2022, 6:05:20 PM</w:t>
            </w:r>
          </w:p>
        </w:tc>
      </w:tr>
      <w:tr w:rsidR="0006422A" w:rsidRPr="0006422A" w14:paraId="2D86E001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A8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9B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16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44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4C2E0D73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C500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Full Name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6987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Join Time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5215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Duration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C10D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Email</w:t>
            </w:r>
          </w:p>
        </w:tc>
      </w:tr>
      <w:tr w:rsidR="0006422A" w:rsidRPr="0006422A" w14:paraId="4A4FA774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15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Xinyang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-Huawei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BF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2:46:20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64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14m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0C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33DD547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2B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Charles Lo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43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2:52:14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34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11m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AD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clo@qti.qualcomm.com</w:t>
            </w:r>
          </w:p>
        </w:tc>
      </w:tr>
      <w:tr w:rsidR="0006422A" w:rsidRPr="0006422A" w14:paraId="5FD74B0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9E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Gunnar Heikkilä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552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2:53:23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574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18m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65F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gunnar.heikkila@ericsson.com</w:t>
            </w:r>
          </w:p>
        </w:tc>
      </w:tr>
      <w:tr w:rsidR="0006422A" w:rsidRPr="0006422A" w14:paraId="0DF0AF78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D3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Qi Pan - Huawei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80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2:57:12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DC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6m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26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5559182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495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[Samsung]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Naren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Tangudu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1AB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2:57:39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D66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19m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99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256FC19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19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Samsung - Eric Yip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AFD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2:57:56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C6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14m 44s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42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5299562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3D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Gabin, Frederic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5BB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2:58:01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16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5m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3C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Frederic.Gabin@dolby.com</w:t>
            </w:r>
          </w:p>
        </w:tc>
      </w:tr>
      <w:tr w:rsidR="0006422A" w:rsidRPr="0006422A" w14:paraId="3BFA610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A8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Maria Liang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ABC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2:58:28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28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6m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AD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maria.liang@ericsson.com</w:t>
            </w:r>
          </w:p>
        </w:tc>
      </w:tr>
      <w:tr w:rsidR="0006422A" w:rsidRPr="0006422A" w14:paraId="2B71C76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37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Thomas Stockhammer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DD0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2:58:56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AC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54m 23s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8F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tsto@qti.qualcomm.com</w:t>
            </w:r>
          </w:p>
        </w:tc>
      </w:tr>
      <w:tr w:rsidR="0006422A" w:rsidRPr="0006422A" w14:paraId="372E6B01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67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Thomas Stockhammer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71D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4:09:17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4E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54m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7D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tsto@qti.qualcomm.com</w:t>
            </w:r>
          </w:p>
        </w:tc>
      </w:tr>
      <w:tr w:rsidR="0006422A" w:rsidRPr="0006422A" w14:paraId="447DC493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CC2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[Huawei]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Xiaoyun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Zhou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069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2:59:01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07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9m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A41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15C5C480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5B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Yali Yan  (CT3 Chair)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0BF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2:59:15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008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8m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26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0A3478D2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F1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Igor Pastushok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9B8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2:59:25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6D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6m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23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igor.pastushok@ericsson.com</w:t>
            </w:r>
          </w:p>
        </w:tc>
      </w:tr>
      <w:tr w:rsidR="0006422A" w:rsidRPr="0006422A" w14:paraId="5402F1B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80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Juan Zhang (WRD-Beijing)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08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2:59:55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898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6m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9F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juanzhan@qti.qualcomm.com</w:t>
            </w:r>
          </w:p>
        </w:tc>
      </w:tr>
      <w:tr w:rsidR="0006422A" w:rsidRPr="0006422A" w14:paraId="3E75D27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72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He, Shane (Nokia - FR/Paris-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Saclay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F3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3:00:14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91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D2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shane.he@nokia.com</w:t>
            </w:r>
          </w:p>
        </w:tc>
      </w:tr>
      <w:tr w:rsidR="0006422A" w:rsidRPr="0006422A" w14:paraId="293D3C12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3A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Yongjing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-China Mobile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5A2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3:00:14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B2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4m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4A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46A25C3C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59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[Huawei]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Abdessamad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El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Moatamid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7B3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3:00:15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401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5F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05478674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74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Waqar Zia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40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3:00:22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E3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5m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AE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wzia@qti.qualcomm.com</w:t>
            </w:r>
          </w:p>
        </w:tc>
      </w:tr>
      <w:tr w:rsidR="0006422A" w:rsidRPr="0006422A" w14:paraId="11F167E7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C06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Imed Bouazizi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BA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3:00:30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00A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4F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BOUAZIZI@qti.qualcomm.com</w:t>
            </w:r>
          </w:p>
        </w:tc>
      </w:tr>
      <w:tr w:rsidR="0006422A" w:rsidRPr="0006422A" w14:paraId="6A37FD2D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92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Ravindran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Parthasarathi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(Nokia - IN/Bangalore)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5ED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3:00:32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FF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38B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parthasarathi.ravindran@nokia.com</w:t>
            </w:r>
          </w:p>
        </w:tc>
      </w:tr>
      <w:tr w:rsidR="0006422A" w:rsidRPr="0006422A" w14:paraId="04486AB1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DB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Xin Wang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ED6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3:00:44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3E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25m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A4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35A25829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21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Samsung -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Hyunkoo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(</w:t>
            </w:r>
            <w:proofErr w:type="spellStart"/>
            <w:r w:rsidRPr="0006422A">
              <w:rPr>
                <w:rFonts w:ascii="Malgun Gothic" w:eastAsia="Malgun Gothic" w:hAnsi="Malgun Gothic" w:cs="Malgun Gothic"/>
                <w:color w:val="000000"/>
                <w:lang w:val="en-US"/>
              </w:rPr>
              <w:t>게스트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081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3:00:46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5E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1m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F8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13721C26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47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Natarajan, Rajesh Babu (Nokia - IN/Bangalore)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B86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3:00:59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52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BC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rajesh_babu.natarajan@nokia.com</w:t>
            </w:r>
          </w:p>
        </w:tc>
      </w:tr>
      <w:tr w:rsidR="0006422A" w:rsidRPr="0006422A" w14:paraId="3AF861D8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BF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Sungryeul Rhyu - Samsung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AC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3:01:05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77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A3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78FF3572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F6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Dawes, Peter, Vodafone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F23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3:01:12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2D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2F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Peter.Dawes@vodafone.com</w:t>
            </w:r>
          </w:p>
        </w:tc>
      </w:tr>
      <w:tr w:rsidR="0006422A" w:rsidRPr="0006422A" w14:paraId="246353B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427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LEMOTHEUX Julien INNOV/IT-S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002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3:01:14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B02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3h 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9C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julien.lemotheux@orange.com</w:t>
            </w:r>
          </w:p>
        </w:tc>
      </w:tr>
      <w:tr w:rsidR="0006422A" w:rsidRPr="0006422A" w14:paraId="40BE0C7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E6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Luetzenkirchen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, Thomas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14F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3:01:33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94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02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thomas.luetzenkirchen@intel.com</w:t>
            </w:r>
          </w:p>
        </w:tc>
      </w:tr>
      <w:tr w:rsidR="0006422A" w:rsidRPr="0006422A" w14:paraId="3AB1AF1C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3B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Thorsten Lohmar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E5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3:01:38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01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30m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1E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thorsten.lohmar@ericsson.com</w:t>
            </w:r>
          </w:p>
        </w:tc>
      </w:tr>
      <w:tr w:rsidR="0006422A" w:rsidRPr="0006422A" w14:paraId="334907E0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DB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Thorsten Lohmar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9F6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4:37:00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51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26m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5B3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thorsten.lohmar@ericsson.com</w:t>
            </w:r>
          </w:p>
        </w:tc>
      </w:tr>
      <w:tr w:rsidR="0006422A" w:rsidRPr="0006422A" w14:paraId="78592D0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D6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Xuefei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(Huawei)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CE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3:01:39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9F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AC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38858BEB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9F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Stefan Håkansson LK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9C4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3:02:22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04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14m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B10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stefan.lk.hakansson@ericsson.com</w:t>
            </w:r>
          </w:p>
        </w:tc>
      </w:tr>
      <w:tr w:rsidR="0006422A" w:rsidRPr="0006422A" w14:paraId="55B432C4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95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Richard Bradbury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530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3:02:53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977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3h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9B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richard.bradbury@bbc.co.uk</w:t>
            </w:r>
          </w:p>
        </w:tc>
      </w:tr>
      <w:tr w:rsidR="0006422A" w:rsidRPr="0006422A" w14:paraId="568C9CDB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3B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Gibellino Diego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1D4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3:03:31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D3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49m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FE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diego.gibellino@telecomitalia.it</w:t>
            </w:r>
          </w:p>
        </w:tc>
      </w:tr>
      <w:tr w:rsidR="0006422A" w:rsidRPr="0006422A" w14:paraId="7F66AF22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29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Christophe Burdinat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E00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3:03:38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11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2h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35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c.burdinat@ateme.com</w:t>
            </w:r>
          </w:p>
        </w:tc>
      </w:tr>
      <w:tr w:rsidR="0006422A" w:rsidRPr="0006422A" w14:paraId="63E60C20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CD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Samsung- Mehrdad Shariat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19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3:05:01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99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BFC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65D839F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FB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Jungshin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Park (Samsung)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B54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3:06:09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58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58m 54s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C17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283E35D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C6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Iraj Sodagar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A36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3:07:58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C8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12h 41m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60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51FD9A8D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C97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Jayeeta Saha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93C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3:09:43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0B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51m 25s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83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Jayeeta.Saha@3gpp.org</w:t>
            </w:r>
          </w:p>
        </w:tc>
      </w:tr>
      <w:tr w:rsidR="0006422A" w:rsidRPr="0006422A" w14:paraId="4F3D72A0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498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Samsung - Eric Yip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7E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3:09:55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01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53m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C9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064262C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D7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Yuan Wang - Huawei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F50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3:15:21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99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49m 43s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80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6938A6F4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25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Stephane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Onno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449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3:23:15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13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40m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C2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Stephane.Onno@InterDigital.com</w:t>
            </w:r>
          </w:p>
        </w:tc>
      </w:tr>
      <w:tr w:rsidR="0006422A" w:rsidRPr="0006422A" w14:paraId="09BADA09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B1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Prakash Reddy Kolan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B3D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3:24:03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E9F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17m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51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p.kolan@samsung.com</w:t>
            </w:r>
          </w:p>
        </w:tc>
      </w:tr>
      <w:tr w:rsidR="0006422A" w:rsidRPr="0006422A" w14:paraId="03DC6561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89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Peng Tan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1A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3:26:56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8C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1h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CB5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peng.tan@telus.com</w:t>
            </w:r>
          </w:p>
        </w:tc>
      </w:tr>
      <w:tr w:rsidR="0006422A" w:rsidRPr="0006422A" w14:paraId="2C2AE0F5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18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Peng Tan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C3C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5:03:19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061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25m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72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peng.tan@telus.com</w:t>
            </w:r>
          </w:p>
        </w:tc>
      </w:tr>
      <w:tr w:rsidR="0006422A" w:rsidRPr="0006422A" w14:paraId="66E5DD8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1A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LGE -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Woosuk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Kwon (</w:t>
            </w:r>
            <w:proofErr w:type="spellStart"/>
            <w:r w:rsidRPr="0006422A">
              <w:rPr>
                <w:rFonts w:ascii="Malgun Gothic" w:eastAsia="Malgun Gothic" w:hAnsi="Malgun Gothic" w:cs="Malgun Gothic"/>
                <w:color w:val="000000"/>
                <w:lang w:val="en-US"/>
              </w:rPr>
              <w:t>게스트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5F1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3:31:30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BF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31m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B7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61A3E85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3E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China Unicom-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Shuai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Gao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来</w:t>
            </w:r>
            <w:r w:rsidRPr="0006422A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宾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D16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3:50:02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971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8m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105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3A790B8A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906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Shan Wey (Verizon) (Guest)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C654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3:57:44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49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2h 5m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B8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02162FDF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10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Szucs, Paul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60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4:10:45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96A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52m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B0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Paul.Szucs@sony.com</w:t>
            </w:r>
          </w:p>
        </w:tc>
      </w:tr>
      <w:tr w:rsidR="0006422A" w:rsidRPr="0006422A" w14:paraId="36A30966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1F0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China Unicom-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Xufei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Dong (</w:t>
            </w:r>
            <w:proofErr w:type="spellStart"/>
            <w:r w:rsidRPr="0006422A">
              <w:rPr>
                <w:rFonts w:ascii="MS Gothic" w:eastAsia="MS Gothic" w:hAnsi="MS Gothic" w:cs="MS Gothic"/>
                <w:color w:val="000000"/>
                <w:lang w:val="en-US"/>
              </w:rPr>
              <w:t>來賓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94E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4:14:29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35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52m 3s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48D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0485E0F6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16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HU, JAMES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4AA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4:27:41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97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39m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E3E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QH8316@att.com</w:t>
            </w:r>
          </w:p>
        </w:tc>
      </w:tr>
      <w:tr w:rsidR="0006422A" w:rsidRPr="0006422A" w14:paraId="450068F2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814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Samsung - </w:t>
            </w:r>
            <w:proofErr w:type="spellStart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Hyunkoo</w:t>
            </w:r>
            <w:proofErr w:type="spellEnd"/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F45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5:02:41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942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1h 2m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819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6422A" w:rsidRPr="0006422A" w14:paraId="2A14FD6E" w14:textId="77777777" w:rsidTr="0006422A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8C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Peng Tan - TELUS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528" w14:textId="77777777" w:rsidR="0006422A" w:rsidRPr="0006422A" w:rsidRDefault="0006422A" w:rsidP="000642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5:26:29 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F53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36m 54s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D4B" w14:textId="77777777" w:rsidR="0006422A" w:rsidRPr="0006422A" w:rsidRDefault="0006422A" w:rsidP="000642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42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A424FE9" w14:textId="77777777" w:rsidR="00C42339" w:rsidRDefault="00C42339"/>
    <w:p w14:paraId="0D007DA2" w14:textId="77777777" w:rsidR="00C42339" w:rsidRDefault="00C42339"/>
    <w:p w14:paraId="66E0571D" w14:textId="77777777" w:rsidR="00C42339" w:rsidRDefault="00C42339"/>
    <w:p w14:paraId="477AD444" w14:textId="77777777" w:rsidR="00C42339" w:rsidRDefault="00C42339"/>
    <w:p w14:paraId="4E2E21A6" w14:textId="77777777" w:rsidR="00C42339" w:rsidRDefault="00C42339"/>
    <w:p w14:paraId="5ACDBB30" w14:textId="77777777" w:rsidR="00C42339" w:rsidRDefault="00C42339"/>
    <w:p w14:paraId="21931122" w14:textId="77777777" w:rsidR="00C42339" w:rsidRDefault="00C42339"/>
    <w:p w14:paraId="22050006" w14:textId="77777777" w:rsidR="00C42339" w:rsidRDefault="00C42339"/>
    <w:p w14:paraId="34DEA246" w14:textId="77777777" w:rsidR="00C42339" w:rsidRDefault="00C42339"/>
    <w:sectPr w:rsidR="00C42339">
      <w:headerReference w:type="default" r:id="rId5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59BDF" w14:textId="77777777" w:rsidR="00E61B85" w:rsidRDefault="00E61B85" w:rsidP="003625BC">
      <w:pPr>
        <w:spacing w:line="240" w:lineRule="auto"/>
      </w:pPr>
      <w:r>
        <w:separator/>
      </w:r>
    </w:p>
  </w:endnote>
  <w:endnote w:type="continuationSeparator" w:id="0">
    <w:p w14:paraId="4BE63CE6" w14:textId="77777777" w:rsidR="00E61B85" w:rsidRDefault="00E61B85" w:rsidP="0036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17E3" w14:textId="77777777" w:rsidR="00E61B85" w:rsidRDefault="00E61B85" w:rsidP="003625BC">
      <w:pPr>
        <w:spacing w:line="240" w:lineRule="auto"/>
      </w:pPr>
      <w:r>
        <w:separator/>
      </w:r>
    </w:p>
  </w:footnote>
  <w:footnote w:type="continuationSeparator" w:id="0">
    <w:p w14:paraId="52A1206F" w14:textId="77777777" w:rsidR="00E61B85" w:rsidRDefault="00E61B85" w:rsidP="003625BC">
      <w:pPr>
        <w:spacing w:line="240" w:lineRule="auto"/>
      </w:pPr>
      <w:r>
        <w:continuationSeparator/>
      </w:r>
    </w:p>
  </w:footnote>
  <w:footnote w:id="1">
    <w:p w14:paraId="0FF5A991" w14:textId="77777777" w:rsidR="003625BC" w:rsidRPr="00B833D9" w:rsidRDefault="003625BC" w:rsidP="003625B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hanging="2"/>
        <w:rPr>
          <w:color w:val="000000"/>
          <w:sz w:val="18"/>
          <w:szCs w:val="18"/>
          <w:lang w:val="fr-FR"/>
        </w:rPr>
      </w:pPr>
      <w:r>
        <w:rPr>
          <w:vertAlign w:val="superscript"/>
        </w:rPr>
        <w:footnoteRef/>
      </w:r>
      <w:r w:rsidRPr="005B3CA7">
        <w:rPr>
          <w:color w:val="000000"/>
          <w:sz w:val="18"/>
          <w:szCs w:val="18"/>
          <w:lang w:val="fr-FR"/>
        </w:rPr>
        <w:t xml:space="preserve"> M. Frédéric Gabin</w:t>
      </w:r>
      <w:r>
        <w:rPr>
          <w:color w:val="000000"/>
          <w:sz w:val="18"/>
          <w:szCs w:val="18"/>
          <w:lang w:val="fr-FR"/>
        </w:rPr>
        <w:t xml:space="preserve"> </w:t>
      </w:r>
      <w:bookmarkStart w:id="1" w:name="_heading=h.gjdgxs" w:colFirst="0" w:colLast="0"/>
      <w:bookmarkEnd w:id="1"/>
      <w:r w:rsidRPr="005B3CA7">
        <w:rPr>
          <w:color w:val="000000"/>
          <w:sz w:val="18"/>
          <w:szCs w:val="18"/>
          <w:lang w:val="fr-FR"/>
        </w:rPr>
        <w:tab/>
      </w:r>
      <w:hyperlink r:id="rId1">
        <w:r w:rsidRPr="005B3CA7">
          <w:rPr>
            <w:color w:val="0000FF"/>
            <w:sz w:val="18"/>
            <w:szCs w:val="18"/>
            <w:u w:val="single"/>
            <w:lang w:val="fr-FR"/>
          </w:rPr>
          <w:t>frederic.gabin@dolby.com</w:t>
        </w:r>
      </w:hyperlink>
      <w:r w:rsidRPr="005B3CA7">
        <w:rPr>
          <w:color w:val="000000"/>
          <w:sz w:val="18"/>
          <w:szCs w:val="18"/>
          <w:lang w:val="fr-FR"/>
        </w:rPr>
        <w:tab/>
      </w:r>
      <w:r w:rsidRPr="00B833D9">
        <w:rPr>
          <w:color w:val="000000"/>
          <w:sz w:val="18"/>
          <w:szCs w:val="18"/>
          <w:lang w:val="fr-FR"/>
        </w:rPr>
        <w:t>+33 6 78 44 85 75</w:t>
      </w:r>
      <w:r>
        <w:rPr>
          <w:color w:val="000000"/>
          <w:sz w:val="18"/>
          <w:szCs w:val="18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4C585" w14:textId="3D9E6A9A" w:rsidR="001032B5" w:rsidRPr="0084724A" w:rsidRDefault="001032B5" w:rsidP="001032B5">
    <w:pPr>
      <w:tabs>
        <w:tab w:val="right" w:pos="9356"/>
      </w:tabs>
      <w:ind w:hanging="2"/>
      <w:rPr>
        <w:b/>
        <w:i/>
      </w:rPr>
    </w:pPr>
    <w:r>
      <w:t>3GPP TSG SA WG</w:t>
    </w:r>
    <w:r w:rsidRPr="0084724A">
      <w:t>4#</w:t>
    </w:r>
    <w:r>
      <w:t>117-e</w:t>
    </w:r>
    <w:r w:rsidRPr="0084724A">
      <w:t xml:space="preserve"> meeting</w:t>
    </w:r>
    <w:r w:rsidRPr="0084724A">
      <w:rPr>
        <w:b/>
        <w:i/>
      </w:rPr>
      <w:tab/>
    </w:r>
    <w:proofErr w:type="spellStart"/>
    <w:r w:rsidRPr="0084724A">
      <w:rPr>
        <w:b/>
        <w:i/>
        <w:sz w:val="28"/>
        <w:szCs w:val="28"/>
      </w:rPr>
      <w:t>Tdoc</w:t>
    </w:r>
    <w:proofErr w:type="spellEnd"/>
    <w:r w:rsidRPr="0084724A">
      <w:rPr>
        <w:b/>
        <w:i/>
        <w:sz w:val="28"/>
        <w:szCs w:val="28"/>
      </w:rPr>
      <w:t xml:space="preserve"> </w:t>
    </w:r>
    <w:r w:rsidRPr="005A0AE7">
      <w:rPr>
        <w:b/>
        <w:i/>
        <w:sz w:val="28"/>
        <w:szCs w:val="28"/>
      </w:rPr>
      <w:t>S4-2200</w:t>
    </w:r>
    <w:r>
      <w:rPr>
        <w:b/>
        <w:i/>
        <w:sz w:val="28"/>
        <w:szCs w:val="28"/>
      </w:rPr>
      <w:t>89</w:t>
    </w:r>
  </w:p>
  <w:p w14:paraId="31CA3EEF" w14:textId="77777777" w:rsidR="001032B5" w:rsidRPr="009F2A5D" w:rsidRDefault="001032B5" w:rsidP="001032B5">
    <w:pPr>
      <w:tabs>
        <w:tab w:val="right" w:pos="9360"/>
      </w:tabs>
      <w:ind w:hanging="2"/>
    </w:pPr>
    <w:r>
      <w:rPr>
        <w:lang w:eastAsia="zh-CN"/>
      </w:rPr>
      <w:t>Online meeting, 14 - 23 February 2022</w:t>
    </w:r>
  </w:p>
  <w:p w14:paraId="36DD1278" w14:textId="77777777" w:rsidR="001032B5" w:rsidRPr="00966249" w:rsidRDefault="001032B5" w:rsidP="001032B5">
    <w:pPr>
      <w:pStyle w:val="af1"/>
    </w:pPr>
  </w:p>
  <w:p w14:paraId="5A1A4F8C" w14:textId="77777777" w:rsidR="001032B5" w:rsidRPr="007F26DD" w:rsidRDefault="001032B5" w:rsidP="001032B5">
    <w:pPr>
      <w:pStyle w:val="af1"/>
      <w:ind w:hanging="2"/>
    </w:pPr>
  </w:p>
  <w:p w14:paraId="3BC18E66" w14:textId="77777777" w:rsidR="003625BC" w:rsidRPr="001032B5" w:rsidRDefault="003625BC" w:rsidP="001032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0611"/>
    <w:multiLevelType w:val="multilevel"/>
    <w:tmpl w:val="D696C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651234"/>
    <w:multiLevelType w:val="multilevel"/>
    <w:tmpl w:val="296A0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A90D22"/>
    <w:multiLevelType w:val="multilevel"/>
    <w:tmpl w:val="13C24D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50D790F"/>
    <w:multiLevelType w:val="multilevel"/>
    <w:tmpl w:val="F3A0F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25397E"/>
    <w:multiLevelType w:val="multilevel"/>
    <w:tmpl w:val="9CF04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9"/>
    <w:rsid w:val="0006422A"/>
    <w:rsid w:val="001032B5"/>
    <w:rsid w:val="00340F41"/>
    <w:rsid w:val="003625BC"/>
    <w:rsid w:val="00430142"/>
    <w:rsid w:val="00497BD9"/>
    <w:rsid w:val="0057088C"/>
    <w:rsid w:val="009E703B"/>
    <w:rsid w:val="00AA6B07"/>
    <w:rsid w:val="00B7502C"/>
    <w:rsid w:val="00C42339"/>
    <w:rsid w:val="00CB6A54"/>
    <w:rsid w:val="00E61B85"/>
    <w:rsid w:val="00E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5CB35"/>
  <w15:docId w15:val="{BDC8A63B-10A8-4195-9B67-01E5238A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Char"/>
    <w:uiPriority w:val="99"/>
    <w:unhideWhenUsed/>
    <w:rsid w:val="003625B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页眉 Char"/>
    <w:basedOn w:val="a0"/>
    <w:link w:val="af1"/>
    <w:uiPriority w:val="99"/>
    <w:rsid w:val="003625BC"/>
  </w:style>
  <w:style w:type="paragraph" w:styleId="af2">
    <w:name w:val="footer"/>
    <w:basedOn w:val="a"/>
    <w:link w:val="Char0"/>
    <w:uiPriority w:val="99"/>
    <w:unhideWhenUsed/>
    <w:rsid w:val="003625B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页脚 Char"/>
    <w:basedOn w:val="a0"/>
    <w:link w:val="af2"/>
    <w:uiPriority w:val="99"/>
    <w:rsid w:val="003625BC"/>
  </w:style>
  <w:style w:type="paragraph" w:styleId="af3">
    <w:name w:val="Balloon Text"/>
    <w:basedOn w:val="a"/>
    <w:link w:val="Char1"/>
    <w:uiPriority w:val="99"/>
    <w:semiHidden/>
    <w:unhideWhenUsed/>
    <w:rsid w:val="009E70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9E7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4_CODEC/3GPP_SA4_AHOC_MTGs/SA4_MBS/Docs/S4aI221279.zip" TargetMode="External"/><Relationship Id="rId18" Type="http://schemas.openxmlformats.org/officeDocument/2006/relationships/hyperlink" Target="https://www.3gpp.org/ftp/tsg_sa/WG4_CODEC/TSGS4_111-e/Docs/S4-201473.zip" TargetMode="External"/><Relationship Id="rId26" Type="http://schemas.openxmlformats.org/officeDocument/2006/relationships/hyperlink" Target="https://www.3gpp.org/ftp/tsg_sa/TSG_SA/TSGs_92E_Electronic_2021_06/Docs/SP-210374.zip" TargetMode="External"/><Relationship Id="rId39" Type="http://schemas.openxmlformats.org/officeDocument/2006/relationships/hyperlink" Target="https://www.3gpp.org/ftp/tsg_sa/TSG_SA/TSGs_92E_Electronic_2021_06/Docs/SP-210375.zip" TargetMode="External"/><Relationship Id="rId21" Type="http://schemas.openxmlformats.org/officeDocument/2006/relationships/hyperlink" Target="https://www.3gpp.org/ftp/tsg_sa/TSG_SA/TSGs_90E_Electronic/Docs/SP-200937.zip" TargetMode="External"/><Relationship Id="rId34" Type="http://schemas.openxmlformats.org/officeDocument/2006/relationships/hyperlink" Target="https://www.3gpp.org/ftp/TSG_SA/WG4_CODEC/3GPP_SA4_AHOC_MTGs/SA4_MBS/Docs/S4aI211271.zip" TargetMode="External"/><Relationship Id="rId42" Type="http://schemas.openxmlformats.org/officeDocument/2006/relationships/hyperlink" Target="https://www.3gpp.org/ftp/tsg_sa/WG4_CODEC/TSGS4_116-e/Docs/S4-211605.zip" TargetMode="External"/><Relationship Id="rId47" Type="http://schemas.openxmlformats.org/officeDocument/2006/relationships/hyperlink" Target="https://www.3gpp.org/ftp/tsg_sa/WG4_CODEC/TSGS4_116-e/Docs/S4-211644.zip" TargetMode="External"/><Relationship Id="rId50" Type="http://schemas.openxmlformats.org/officeDocument/2006/relationships/hyperlink" Target="https://www.3gpp.org/ftp/tsg_sa/WG4_CODEC/TSGS4_116-e/Docs/S4-211602.zi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.google.com/document/d/1M4G68yOzKf-euW3mo-6-i094J_mVoF8Gr8aHgFrzBb0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3GPP_SA4_AHOC_MTGs/SA4_MBS/Docs/S4aI221282.zip" TargetMode="External"/><Relationship Id="rId29" Type="http://schemas.openxmlformats.org/officeDocument/2006/relationships/hyperlink" Target="https://www.3gpp.org/ftp/TSG_SA/WG4_CODEC/3GPP_SA4_AHOC_MTGs/SA4_MBS/Docs/S4aI221277.zip" TargetMode="External"/><Relationship Id="rId11" Type="http://schemas.openxmlformats.org/officeDocument/2006/relationships/hyperlink" Target="https://www.3gpp.org/ftp/TSG_SA/WG4_CODEC/3GPP_SA4_AHOC_MTGs/SA4_MBS/Docs/S4aI221277.zip" TargetMode="External"/><Relationship Id="rId24" Type="http://schemas.openxmlformats.org/officeDocument/2006/relationships/hyperlink" Target="https://www.3gpp.org/ftp/tsg_sa/TSG_SA/TSGs_91E_Electronic/Docs/SP-210241.zip" TargetMode="External"/><Relationship Id="rId32" Type="http://schemas.openxmlformats.org/officeDocument/2006/relationships/hyperlink" Target="https://www.3gpp.org/ftp/tsg_sa/TSG_SA/TSGs_92E_Electronic_2021_06/Docs/SP-210376.zip" TargetMode="External"/><Relationship Id="rId37" Type="http://schemas.openxmlformats.org/officeDocument/2006/relationships/hyperlink" Target="https://www.3gpp.org/ftp/TSG_SA/WG4_CODEC/3GPP_SA4_AHOC_MTGs/SA4_MBS/Docs/S4aI221283.zip" TargetMode="External"/><Relationship Id="rId40" Type="http://schemas.openxmlformats.org/officeDocument/2006/relationships/hyperlink" Target="https://www.3gpp.org/ftp/tsg_sa/WG4_CODEC/TSGS4_116-e/Docs/S4-211677.zip" TargetMode="External"/><Relationship Id="rId45" Type="http://schemas.openxmlformats.org/officeDocument/2006/relationships/hyperlink" Target="https://www.3gpp.org/ftp/tsg_sa/WG4_CODEC/TSGS4_116-e/Docs/S4-211677.zip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TSG_SA/WG4_CODEC/3GPP_SA4_AHOC_MTGs/SA4_MBS/Docs/S4aI221276.zip" TargetMode="External"/><Relationship Id="rId19" Type="http://schemas.openxmlformats.org/officeDocument/2006/relationships/hyperlink" Target="https://www.3gpp.org/ftp/TSG_SA/WG4_CODEC/3GPP_SA4_AHOC_MTGs/SA4_MBS/Docs/S4aI221278.zip" TargetMode="External"/><Relationship Id="rId31" Type="http://schemas.openxmlformats.org/officeDocument/2006/relationships/hyperlink" Target="https://www.3gpp.org/ftp/tsg_sa/TSG_SA/TSGs_90E_Electronic/Docs/SP-200937.zip" TargetMode="External"/><Relationship Id="rId44" Type="http://schemas.openxmlformats.org/officeDocument/2006/relationships/hyperlink" Target="https://www.3gpp.org/ftp/tsg_sa/WG4_CODEC/TSGS4_116-e/Docs/S4-211677.zip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MBS/Docs/S4aI211273.zip" TargetMode="External"/><Relationship Id="rId14" Type="http://schemas.openxmlformats.org/officeDocument/2006/relationships/hyperlink" Target="https://www.3gpp.org/ftp/TSG_SA/WG4_CODEC/3GPP_SA4_AHOC_MTGs/SA4_MBS/Docs/S4aI221280.zip" TargetMode="External"/><Relationship Id="rId22" Type="http://schemas.openxmlformats.org/officeDocument/2006/relationships/hyperlink" Target="https://www.3gpp.org/ftp/tsg_sa/WG4_CODEC/TSGS4_115-e/Docs/S4-211316.zip" TargetMode="External"/><Relationship Id="rId27" Type="http://schemas.openxmlformats.org/officeDocument/2006/relationships/hyperlink" Target="https://www.3gpp.org/ftp/tsg_sa/WG4_CODEC/TSGS4_116-e/Docs/S4-211605.zip" TargetMode="External"/><Relationship Id="rId30" Type="http://schemas.openxmlformats.org/officeDocument/2006/relationships/hyperlink" Target="https://www.3gpp.org/ftp/TSG_SA/WG4_CODEC/3GPP_SA4_AHOC_MTGs/SA4_MBS/Docs/S4aI221281.zip" TargetMode="External"/><Relationship Id="rId35" Type="http://schemas.openxmlformats.org/officeDocument/2006/relationships/hyperlink" Target="https://www.3gpp.org/ftp/TSG_SA/WG4_CODEC/3GPP_SA4_AHOC_MTGs/SA4_MBS/Docs/S4aI211273.zip" TargetMode="External"/><Relationship Id="rId43" Type="http://schemas.openxmlformats.org/officeDocument/2006/relationships/hyperlink" Target="https://www.3gpp.org/ftp/tsg_sa/WG4_CODEC/TSGS4_116-e/Docs/S4-211605.zip" TargetMode="External"/><Relationship Id="rId48" Type="http://schemas.openxmlformats.org/officeDocument/2006/relationships/hyperlink" Target="https://www.3gpp.org/ftp/tsg_sa/WG4_CODEC/TSGS4_116-e/Docs/S4-211656.zip" TargetMode="External"/><Relationship Id="rId8" Type="http://schemas.openxmlformats.org/officeDocument/2006/relationships/hyperlink" Target="https://www.3gpp.org/ftp/TSG_SA/WG4_CODEC/3GPP_SA4_AHOC_MTGs/SA4_MBS/Docs/S4aI211271.zip" TargetMode="External"/><Relationship Id="rId51" Type="http://schemas.openxmlformats.org/officeDocument/2006/relationships/hyperlink" Target="https://www.3gpp.org/ftp/tsg_sa/WG4_CODEC/TSGS4_116-e/Docs/S4-211602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3GPP_SA4_AHOC_MTGs/SA4_MBS/Docs/S4aI221278.zip" TargetMode="External"/><Relationship Id="rId17" Type="http://schemas.openxmlformats.org/officeDocument/2006/relationships/hyperlink" Target="https://www.3gpp.org/ftp/TSG_SA/WG4_CODEC/3GPP_SA4_AHOC_MTGs/SA4_MBS/Docs/S4aI221283.zip" TargetMode="External"/><Relationship Id="rId25" Type="http://schemas.openxmlformats.org/officeDocument/2006/relationships/hyperlink" Target="https://www.3gpp.org/ftp/tsg_sa/WG4_CODEC/TSGS4_116-e/Docs/S4-211602.zip" TargetMode="External"/><Relationship Id="rId33" Type="http://schemas.openxmlformats.org/officeDocument/2006/relationships/hyperlink" Target="https://www.3gpp.org/ftp/tsg_sa/WG4_CODEC/TSGS4_116-e/Docs/S4-211644.zip" TargetMode="External"/><Relationship Id="rId38" Type="http://schemas.openxmlformats.org/officeDocument/2006/relationships/hyperlink" Target="https://www.3gpp.org/ftp/tsg_sa/TSG_SA/TSGs_90E_Electronic/Docs/SP-200937.zip" TargetMode="External"/><Relationship Id="rId46" Type="http://schemas.openxmlformats.org/officeDocument/2006/relationships/hyperlink" Target="https://www.3gpp.org/ftp/tsg_sa/WG4_CODEC/TSGS4_116-e/Docs/S4-211644.zip" TargetMode="External"/><Relationship Id="rId20" Type="http://schemas.openxmlformats.org/officeDocument/2006/relationships/hyperlink" Target="https://www.3gpp.org/ftp/TSG_SA/WG4_CODEC/3GPP_SA4_AHOC_MTGs/SA4_MBS/Docs/S4aI221279.zip" TargetMode="External"/><Relationship Id="rId41" Type="http://schemas.openxmlformats.org/officeDocument/2006/relationships/hyperlink" Target="https://www.3gpp.org/ftp/TSG_SA/WG4_CODEC/3GPP_SA4_AHOC_MTGs/SA4_MBS/Docs/S4aI221282.zip" TargetMode="External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3GPP_SA4_AHOC_MTGs/SA4_MBS/Docs/S4aI221281.zip" TargetMode="External"/><Relationship Id="rId23" Type="http://schemas.openxmlformats.org/officeDocument/2006/relationships/hyperlink" Target="https://www.3gpp.org/ftp/TSG_SA/WG4_CODEC/3GPP_SA4_AHOC_MTGs/SA4_MBS/Docs/S4aI221276.zip" TargetMode="External"/><Relationship Id="rId28" Type="http://schemas.openxmlformats.org/officeDocument/2006/relationships/hyperlink" Target="https://www.3gpp.org/ftp/TSG_SA/WG4_CODEC/3GPP_SA4_AHOC_MTGs/SA4_MBS/Docs/S4aI221277.zip" TargetMode="External"/><Relationship Id="rId36" Type="http://schemas.openxmlformats.org/officeDocument/2006/relationships/hyperlink" Target="https://www.3gpp.org/ftp/TSG_SA/WG4_CODEC/3GPP_SA4_AHOC_MTGs/SA4_MBS/Docs/S4aI221280.zip" TargetMode="External"/><Relationship Id="rId49" Type="http://schemas.openxmlformats.org/officeDocument/2006/relationships/hyperlink" Target="https://www.3gpp.org/ftp/tsg_sa/WG4_CODEC/TSGS4_116-e/Docs/S4-211656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Gabin, Frederic</dc:creator>
  <cp:lastModifiedBy>panqi (E)</cp:lastModifiedBy>
  <cp:revision>2</cp:revision>
  <dcterms:created xsi:type="dcterms:W3CDTF">2022-02-14T20:17:00Z</dcterms:created>
  <dcterms:modified xsi:type="dcterms:W3CDTF">2022-02-14T20:17:00Z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1644869595</vt:lpwstr>
  </property>
  <property fmtid="{D5CDD505-2E9C-101B-9397-08002B2CF9AE}" pid="6" name="_2015_ms_pID_725343">
    <vt:lpwstr>(2)8TVJC7GPtbH43nBJN6Lv3d2uWBHBHE/9wHaH+lVXRpxm5tZpwSJE374E4ZTGTvHgWMRUK3Yo
6kIty3lmg4QlmQFSuf5UWvG4HPgBRFP8QkWFs48LEuI+jkF75DxmUfWvAGL2bqhRbjg0gGmz
HiTWW/Q2raJ+Gftt6rOxjKgr1nFC3c0P8WpQ+AZTIErsk5WSnRc8KhhXXi8mfWiabU/a7TZD
risbxNXlveS56dJJQJ</vt:lpwstr>
  </property>
  <property fmtid="{D5CDD505-2E9C-101B-9397-08002B2CF9AE}" pid="7" name="_2015_ms_pID_7253431">
    <vt:lpwstr>n7Fx7aru79vrV77VmDNS+MvmI64ryclCUbMbnFFyHpQmsh2GoKFmVx
l9ZIsBz3ykculYwFICQn3E4lP4GTJQhqWqAqalDN/cbEmuDGA+6gZaqa6EtWD8W30Z/Fh2Fa
7WpVTKuIvHTVjucU6OwGUgo2fs3MSY9bmXH+XkxKCero6c/rsbywhJQraHOPlrOJQkaS7pN2
6e1gv6/qTrq82dUx</vt:lpwstr>
  </property>
</Properties>
</file>