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510DC30" w:rsidR="00B4140D" w:rsidRPr="00FA4A1B" w:rsidRDefault="00FA4A1B" w:rsidP="00B4140D">
      <w:pPr>
        <w:pStyle w:val="Grilleclaire-Accent32"/>
        <w:tabs>
          <w:tab w:val="right" w:pos="9639"/>
        </w:tabs>
        <w:spacing w:after="0"/>
        <w:ind w:left="0"/>
        <w:rPr>
          <w:b/>
          <w:noProof/>
          <w:sz w:val="24"/>
          <w:lang w:val="de-DE"/>
        </w:rPr>
      </w:pPr>
      <w:bookmarkStart w:id="0" w:name="OLE_LINK2"/>
      <w:r w:rsidRPr="00FA4A1B">
        <w:rPr>
          <w:b/>
          <w:noProof/>
          <w:sz w:val="24"/>
          <w:lang w:val="de-DE"/>
        </w:rPr>
        <w:t xml:space="preserve">3GPPSA4-e (AH) Video SWG </w:t>
      </w:r>
      <w:r w:rsidR="00C52F72">
        <w:rPr>
          <w:b/>
          <w:noProof/>
          <w:sz w:val="24"/>
          <w:lang w:val="de-DE"/>
        </w:rPr>
        <w:t>117</w:t>
      </w:r>
      <w:r w:rsidRPr="00FA4A1B">
        <w:rPr>
          <w:b/>
          <w:noProof/>
          <w:sz w:val="24"/>
          <w:lang w:val="de-DE"/>
        </w:rPr>
        <w:t>-e</w:t>
      </w:r>
      <w:r w:rsidR="00B4140D" w:rsidRPr="00FA4A1B">
        <w:rPr>
          <w:b/>
          <w:noProof/>
          <w:sz w:val="24"/>
          <w:lang w:val="de-DE"/>
        </w:rPr>
        <w:tab/>
        <w:t>S4</w:t>
      </w:r>
      <w:r w:rsidR="00C52F72">
        <w:rPr>
          <w:b/>
          <w:noProof/>
          <w:sz w:val="24"/>
          <w:lang w:val="de-DE"/>
        </w:rPr>
        <w:t>-</w:t>
      </w:r>
      <w:r w:rsidR="00460ED7">
        <w:rPr>
          <w:b/>
          <w:noProof/>
          <w:sz w:val="24"/>
          <w:lang w:val="de-DE"/>
        </w:rPr>
        <w:t>220</w:t>
      </w:r>
      <w:r w:rsidR="00460ED7">
        <w:rPr>
          <w:b/>
          <w:noProof/>
          <w:sz w:val="24"/>
          <w:lang w:val="de-DE"/>
        </w:rPr>
        <w:t>135</w:t>
      </w:r>
    </w:p>
    <w:p w14:paraId="52D4CE2D" w14:textId="29098685" w:rsidR="00D83946" w:rsidRPr="00660695" w:rsidRDefault="00FA4A1B" w:rsidP="00660695">
      <w:pPr>
        <w:pStyle w:val="Grilleclaire-Accent32"/>
        <w:tabs>
          <w:tab w:val="right" w:pos="9639"/>
        </w:tabs>
        <w:spacing w:after="0"/>
        <w:ind w:left="0"/>
        <w:rPr>
          <w:b/>
          <w:i/>
          <w:noProof/>
          <w:sz w:val="28"/>
        </w:rPr>
      </w:pPr>
      <w:r>
        <w:rPr>
          <w:b/>
          <w:noProof/>
          <w:sz w:val="24"/>
        </w:rPr>
        <w:t xml:space="preserve">E-meeting, </w:t>
      </w:r>
      <w:r w:rsidR="00C52F72">
        <w:rPr>
          <w:b/>
          <w:noProof/>
          <w:sz w:val="24"/>
        </w:rPr>
        <w:t>14-23</w:t>
      </w:r>
      <w:r w:rsidR="00C40969" w:rsidRPr="00C40969">
        <w:rPr>
          <w:b/>
          <w:noProof/>
          <w:sz w:val="24"/>
        </w:rPr>
        <w:t xml:space="preserve"> </w:t>
      </w:r>
      <w:r w:rsidR="00CD73BB">
        <w:rPr>
          <w:b/>
          <w:noProof/>
          <w:sz w:val="24"/>
        </w:rPr>
        <w:t>February</w:t>
      </w:r>
      <w:r w:rsidR="00C40969" w:rsidRPr="00C40969">
        <w:rPr>
          <w:b/>
          <w:noProof/>
          <w:sz w:val="24"/>
        </w:rPr>
        <w:t xml:space="preserve"> 202</w:t>
      </w:r>
      <w:bookmarkEnd w:id="0"/>
      <w:r w:rsidR="00CD73BB">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7B541371" w:rsidR="001E41F3" w:rsidRDefault="00CD73BB">
            <w:pPr>
              <w:pStyle w:val="CRCoverPage"/>
              <w:spacing w:after="0"/>
              <w:jc w:val="center"/>
              <w:rPr>
                <w:noProof/>
              </w:rPr>
            </w:pPr>
            <w:r w:rsidRPr="00CD73BB">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2385CA22"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0D0B4C">
              <w:rPr>
                <w:b/>
                <w:noProof/>
                <w:sz w:val="28"/>
              </w:rPr>
              <w:t>98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942805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09835A5" w:rsidR="001E41F3" w:rsidRPr="00410371" w:rsidRDefault="00CD73BB"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731EA9A"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CD73BB">
              <w:rPr>
                <w:b/>
                <w:bCs/>
                <w:noProof/>
                <w:sz w:val="28"/>
              </w:rPr>
              <w:t>1</w:t>
            </w:r>
            <w:r w:rsidR="00E56FEC">
              <w:rPr>
                <w:b/>
                <w:bCs/>
                <w:noProof/>
                <w:sz w:val="28"/>
              </w:rPr>
              <w:t>.</w:t>
            </w:r>
            <w:r w:rsidR="00C52F72">
              <w:rPr>
                <w:b/>
                <w:bCs/>
                <w:noProof/>
                <w:sz w:val="28"/>
              </w:rPr>
              <w:t>2</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18DBD9F" w:rsidR="001E41F3" w:rsidRPr="004F2C53" w:rsidRDefault="000D0B4C" w:rsidP="00C52F72">
            <w:pPr>
              <w:pStyle w:val="CRCoverPage"/>
              <w:spacing w:after="0"/>
              <w:ind w:left="100"/>
              <w:rPr>
                <w:b/>
                <w:bCs/>
                <w:noProof/>
              </w:rPr>
            </w:pPr>
            <w:r w:rsidRPr="000D0B4C">
              <w:rPr>
                <w:b/>
                <w:bCs/>
                <w:noProof/>
              </w:rPr>
              <w:t xml:space="preserve">[FS_5GSTAR] </w:t>
            </w:r>
            <w:r w:rsidR="00C52F72">
              <w:rPr>
                <w:b/>
                <w:bCs/>
                <w:noProof/>
              </w:rPr>
              <w:t>pCR on clause 8 of</w:t>
            </w:r>
            <w:r w:rsidRPr="000D0B4C">
              <w:rPr>
                <w:b/>
                <w:bCs/>
                <w:noProof/>
              </w:rPr>
              <w:t xml:space="preserve"> TR 26.998</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Pr="00C52F72"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61BAE145" w:rsidR="001E41F3" w:rsidRDefault="00C52F72">
            <w:pPr>
              <w:pStyle w:val="CRCoverPage"/>
              <w:spacing w:after="0"/>
              <w:ind w:left="100"/>
              <w:rPr>
                <w:noProof/>
              </w:rPr>
            </w:pPr>
            <w:r>
              <w:rPr>
                <w:noProof/>
              </w:rPr>
              <w:t>Samsung Electronics, Co. Ltd.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36D6BD6D" w:rsidR="001E41F3" w:rsidRDefault="000D0B4C">
            <w:pPr>
              <w:pStyle w:val="CRCoverPage"/>
              <w:spacing w:after="0"/>
              <w:ind w:left="100"/>
              <w:rPr>
                <w:noProof/>
              </w:rPr>
            </w:pPr>
            <w:r>
              <w:t>FS_5GSTAR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DD77596" w:rsidR="001E41F3" w:rsidRDefault="000D0B4C">
            <w:pPr>
              <w:pStyle w:val="CRCoverPage"/>
              <w:spacing w:after="0"/>
              <w:ind w:left="100"/>
              <w:rPr>
                <w:noProof/>
              </w:rPr>
            </w:pPr>
            <w:r>
              <w:t>today</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2F2380">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72DD30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4061BAB"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96064AF"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2036730"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79A7F92"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3D1CC36E" w:rsidR="008863B9" w:rsidRPr="00113B4D" w:rsidRDefault="008863B9" w:rsidP="00336FAC">
            <w:pPr>
              <w:pStyle w:val="NormalWeb"/>
              <w:spacing w:before="0" w:beforeAutospacing="0" w:after="0" w:afterAutospacing="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CF11F9" w14:textId="77777777" w:rsidR="003501B9" w:rsidRDefault="003501B9" w:rsidP="003501B9">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8BEE0E5" w14:textId="77777777" w:rsidR="00FE55EF" w:rsidRPr="009905AC" w:rsidRDefault="00FE55EF" w:rsidP="00FE55EF">
      <w:pPr>
        <w:pStyle w:val="Heading2"/>
      </w:pPr>
      <w:bookmarkStart w:id="3" w:name="_Toc92713834"/>
      <w:r w:rsidRPr="009905AC">
        <w:t>8.5</w:t>
      </w:r>
      <w:r w:rsidRPr="009905AC">
        <w:tab/>
        <w:t>Media Capabilities for Augmented Reality Glasses (</w:t>
      </w:r>
      <w:proofErr w:type="spellStart"/>
      <w:r w:rsidRPr="009905AC">
        <w:t>MeCAR</w:t>
      </w:r>
      <w:proofErr w:type="spellEnd"/>
      <w:r w:rsidRPr="009905AC">
        <w:t>)</w:t>
      </w:r>
      <w:bookmarkEnd w:id="3"/>
    </w:p>
    <w:p w14:paraId="5DC68256" w14:textId="77777777" w:rsidR="00FE55EF" w:rsidRPr="009905AC" w:rsidRDefault="00FE55EF" w:rsidP="00FE55EF">
      <w:pPr>
        <w:rPr>
          <w:lang w:val="en-US"/>
        </w:rPr>
      </w:pPr>
      <w:r w:rsidRPr="009905AC">
        <w:t xml:space="preserve">In TR 26.928 [2] and this report, XR and AR device architectures have been developed and details on relevant media formats are documented, for example in, clause 4.4. </w:t>
      </w:r>
      <w:proofErr w:type="gramStart"/>
      <w:r w:rsidRPr="009905AC">
        <w:t>In particular, it</w:t>
      </w:r>
      <w:proofErr w:type="gramEnd"/>
      <w:r w:rsidRPr="009905AC">
        <w:t xml:space="preserve"> is identified that for design AR glasses, implementation and operational requirements are significantly more stringent than for smart phones (see clause 4.5.2 and clause 7). As an example, consuming media on AR glasses requires functionalities to address</w:t>
      </w:r>
      <w:r w:rsidRPr="009905AC">
        <w:rPr>
          <w:lang w:val="en-US"/>
        </w:rPr>
        <w:t xml:space="preserve"> very low power consumption, low area size, low latency options, new formats, operation of multiple decoders in parallel, etc.</w:t>
      </w:r>
    </w:p>
    <w:p w14:paraId="23831295" w14:textId="77777777" w:rsidR="00FE55EF" w:rsidRPr="009905AC" w:rsidRDefault="00FE55EF" w:rsidP="00FE55EF">
      <w:pPr>
        <w:rPr>
          <w:lang w:val="en-US"/>
        </w:rPr>
      </w:pPr>
      <w:r w:rsidRPr="009905AC">
        <w:t xml:space="preserve">To support basic interoperability for AR applications in context of 5G System based delivery, a set of well-defined media capabilities are essential. </w:t>
      </w:r>
      <w:r w:rsidRPr="009905AC">
        <w:rPr>
          <w:lang w:val="en-US"/>
        </w:rPr>
        <w:t>These capabilities may be used in different services and applications and hence service-independent capabilities are relevant. The media capabilities typically address three main scenarios:</w:t>
      </w:r>
    </w:p>
    <w:p w14:paraId="766CA2D6" w14:textId="77777777" w:rsidR="00FE55EF" w:rsidRPr="009905AC" w:rsidRDefault="00FE55EF" w:rsidP="00FE55EF">
      <w:pPr>
        <w:pStyle w:val="B10"/>
      </w:pPr>
      <w:r>
        <w:t>-</w:t>
      </w:r>
      <w:r>
        <w:tab/>
      </w:r>
      <w:r w:rsidRPr="009905AC">
        <w:t>Support of basic media services on such glasses with simple rendering functionalities</w:t>
      </w:r>
    </w:p>
    <w:p w14:paraId="40AFDB3C" w14:textId="77777777" w:rsidR="00FE55EF" w:rsidRPr="009905AC" w:rsidRDefault="00FE55EF" w:rsidP="00FE55EF">
      <w:pPr>
        <w:pStyle w:val="B10"/>
      </w:pPr>
      <w:r>
        <w:t>-</w:t>
      </w:r>
      <w:r>
        <w:tab/>
      </w:r>
      <w:r w:rsidRPr="009905AC">
        <w:t xml:space="preserve">Support of split-rendering, </w:t>
      </w:r>
      <w:proofErr w:type="gramStart"/>
      <w:r>
        <w:t>e.g.</w:t>
      </w:r>
      <w:proofErr w:type="gramEnd"/>
      <w:r w:rsidRPr="009905AC">
        <w:t xml:space="preserve"> a pre-rendering of eye buffers is carried out in the cloud/edge</w:t>
      </w:r>
    </w:p>
    <w:p w14:paraId="357A716D" w14:textId="77777777" w:rsidR="00FE55EF" w:rsidRPr="009905AC" w:rsidRDefault="00FE55EF" w:rsidP="00FE55EF">
      <w:pPr>
        <w:pStyle w:val="B10"/>
      </w:pPr>
      <w:bookmarkStart w:id="4" w:name="_Hlk86928201"/>
      <w:r>
        <w:t>-</w:t>
      </w:r>
      <w:r>
        <w:tab/>
      </w:r>
      <w:r w:rsidRPr="009905AC">
        <w:t xml:space="preserve">Support of sensor and device data streaming to the network </w:t>
      </w:r>
      <w:proofErr w:type="gramStart"/>
      <w:r w:rsidRPr="009905AC">
        <w:t>in order to</w:t>
      </w:r>
      <w:proofErr w:type="gramEnd"/>
      <w:r w:rsidRPr="009905AC">
        <w:t xml:space="preserve"> support network-based processing or device sensor information</w:t>
      </w:r>
      <w:bookmarkEnd w:id="4"/>
    </w:p>
    <w:p w14:paraId="355E3A44" w14:textId="77777777" w:rsidR="00FE55EF" w:rsidRPr="009905AC" w:rsidRDefault="00FE55EF" w:rsidP="00FE55EF">
      <w:pPr>
        <w:rPr>
          <w:lang w:val="en-US"/>
        </w:rPr>
      </w:pPr>
      <w:r w:rsidRPr="009905AC">
        <w:rPr>
          <w:lang w:val="en-US"/>
        </w:rPr>
        <w:t xml:space="preserve">Media functions are relevant for the Media Access </w:t>
      </w:r>
      <w:r>
        <w:rPr>
          <w:lang w:val="en-US"/>
        </w:rPr>
        <w:t>F</w:t>
      </w:r>
      <w:r w:rsidRPr="009905AC">
        <w:rPr>
          <w:lang w:val="en-US"/>
        </w:rPr>
        <w:t>unction as defined in clause 4.2.</w:t>
      </w:r>
      <w:r>
        <w:rPr>
          <w:lang w:val="en-US"/>
        </w:rPr>
        <w:t>6</w:t>
      </w:r>
      <w:r w:rsidRPr="009905AC">
        <w:rPr>
          <w:lang w:val="en-US"/>
        </w:rPr>
        <w:t>. The media capabilities are importantly driven by realistic deployment options addressing device capabilities</w:t>
      </w:r>
      <w:r>
        <w:rPr>
          <w:lang w:val="en-US"/>
        </w:rPr>
        <w:t>,</w:t>
      </w:r>
      <w:r w:rsidRPr="009905AC">
        <w:rPr>
          <w:lang w:val="en-US"/>
        </w:rPr>
        <w:t xml:space="preserve"> as documented in clause 4.5.2</w:t>
      </w:r>
      <w:r>
        <w:rPr>
          <w:lang w:val="en-US"/>
        </w:rPr>
        <w:t>,</w:t>
      </w:r>
      <w:r w:rsidRPr="009905AC">
        <w:rPr>
          <w:lang w:val="en-US"/>
        </w:rPr>
        <w:t xml:space="preserve"> as well as the relevant KPIs.</w:t>
      </w:r>
    </w:p>
    <w:p w14:paraId="7AEE0A1B" w14:textId="77777777" w:rsidR="00FE55EF" w:rsidRPr="009905AC" w:rsidRDefault="00FE55EF" w:rsidP="00FE55EF">
      <w:r w:rsidRPr="009905AC">
        <w:t xml:space="preserve">In particular, the following objectives </w:t>
      </w:r>
      <w:r>
        <w:t xml:space="preserve">need to be </w:t>
      </w:r>
      <w:r w:rsidRPr="009905AC">
        <w:t>considered:</w:t>
      </w:r>
    </w:p>
    <w:p w14:paraId="1906B1FC" w14:textId="77777777" w:rsidR="00FE55EF" w:rsidRPr="009905AC" w:rsidRDefault="00FE55EF" w:rsidP="00FE55EF">
      <w:pPr>
        <w:pStyle w:val="B10"/>
      </w:pPr>
      <w:r>
        <w:t>-</w:t>
      </w:r>
      <w:r>
        <w:tab/>
      </w:r>
      <w:r w:rsidRPr="009905AC">
        <w:t>Define a reference terminal architecture for AR devices</w:t>
      </w:r>
    </w:p>
    <w:p w14:paraId="30E6D3E9" w14:textId="77777777" w:rsidR="00FE55EF" w:rsidRPr="009905AC" w:rsidRDefault="00FE55EF" w:rsidP="00FE55EF">
      <w:pPr>
        <w:pStyle w:val="B10"/>
      </w:pPr>
      <w:r>
        <w:t>-</w:t>
      </w:r>
      <w:r>
        <w:tab/>
      </w:r>
      <w:r w:rsidRPr="009905AC">
        <w:t>Define at least one AR device category that addresses the constraints of an EDGAR-type AR glass</w:t>
      </w:r>
    </w:p>
    <w:p w14:paraId="225C5070" w14:textId="77777777" w:rsidR="00FE55EF" w:rsidRPr="009905AC" w:rsidRDefault="00FE55EF" w:rsidP="00FE55EF">
      <w:pPr>
        <w:keepLines/>
        <w:ind w:left="1135" w:hanging="851"/>
      </w:pPr>
      <w:r w:rsidRPr="009905AC">
        <w:t>Note: Additional device categories may be defined, but with lower priority</w:t>
      </w:r>
    </w:p>
    <w:p w14:paraId="4A869468" w14:textId="77777777" w:rsidR="00FE55EF" w:rsidRPr="009905AC" w:rsidRDefault="00FE55EF" w:rsidP="00FE55EF">
      <w:pPr>
        <w:pStyle w:val="B10"/>
      </w:pPr>
      <w:r w:rsidRPr="009905AC">
        <w:t>-</w:t>
      </w:r>
      <w:r>
        <w:tab/>
      </w:r>
      <w:r w:rsidRPr="009905AC">
        <w:t>For each AR device category</w:t>
      </w:r>
    </w:p>
    <w:p w14:paraId="27F82AB5" w14:textId="76FBC932" w:rsidR="00FE55EF" w:rsidRPr="009905AC" w:rsidRDefault="00FE55EF" w:rsidP="00FE55EF">
      <w:pPr>
        <w:pStyle w:val="B2"/>
      </w:pPr>
      <w:r>
        <w:t>&gt;</w:t>
      </w:r>
      <w:r w:rsidRPr="00477B79">
        <w:tab/>
        <w:t>Define media types and formats, including scene</w:t>
      </w:r>
      <w:r w:rsidRPr="009905AC">
        <w:t xml:space="preserve"> description, audio, 3D/2D graphics and video</w:t>
      </w:r>
      <w:r>
        <w:t>,</w:t>
      </w:r>
      <w:r w:rsidRPr="009905AC">
        <w:t xml:space="preserve"> as well as sensor </w:t>
      </w:r>
      <w:del w:id="5" w:author="Sungryeul Rhyu" w:date="2022-02-07T20:21:00Z">
        <w:r w:rsidRPr="009905AC" w:rsidDel="00FE55EF">
          <w:delText>data</w:delText>
        </w:r>
      </w:del>
      <w:ins w:id="6" w:author="Sungryeul Rhyu" w:date="2022-02-07T20:21:00Z">
        <w:r>
          <w:t>information and metadata about user and environment</w:t>
        </w:r>
      </w:ins>
      <w:r w:rsidRPr="009905AC">
        <w:t>.</w:t>
      </w:r>
    </w:p>
    <w:p w14:paraId="768B1BD2" w14:textId="77777777" w:rsidR="00FE55EF" w:rsidRPr="009905AC" w:rsidRDefault="00FE55EF" w:rsidP="00FE55EF">
      <w:pPr>
        <w:pStyle w:val="B2"/>
      </w:pPr>
      <w:r>
        <w:t>&gt;</w:t>
      </w:r>
      <w:r w:rsidRPr="009905AC">
        <w:tab/>
        <w:t>Define decoding capabilities, including support for multiple parallel decoders</w:t>
      </w:r>
    </w:p>
    <w:p w14:paraId="51B73EB9" w14:textId="77777777" w:rsidR="00FE55EF" w:rsidRPr="009905AC" w:rsidRDefault="00FE55EF" w:rsidP="00FE55EF">
      <w:pPr>
        <w:pStyle w:val="B2"/>
      </w:pPr>
      <w:r>
        <w:t>&gt;</w:t>
      </w:r>
      <w:r w:rsidRPr="009905AC">
        <w:tab/>
        <w:t xml:space="preserve">Define encoding capabilities </w:t>
      </w:r>
    </w:p>
    <w:p w14:paraId="7DEE2DB9" w14:textId="77777777" w:rsidR="00FE55EF" w:rsidRPr="009905AC" w:rsidRDefault="00FE55EF" w:rsidP="00FE55EF">
      <w:pPr>
        <w:pStyle w:val="B2"/>
      </w:pPr>
      <w:r>
        <w:t>&gt;</w:t>
      </w:r>
      <w:r w:rsidRPr="009905AC">
        <w:tab/>
        <w:t>Define security aspects related to media capabilities</w:t>
      </w:r>
    </w:p>
    <w:p w14:paraId="0BB916A3" w14:textId="77777777" w:rsidR="00F22854" w:rsidRDefault="00FE55EF" w:rsidP="00F22854">
      <w:pPr>
        <w:pStyle w:val="B10"/>
        <w:rPr>
          <w:ins w:id="7" w:author="Sungryeul Rhyu" w:date="2022-02-08T15:05:00Z"/>
          <w:lang w:val="en-US"/>
        </w:rPr>
      </w:pPr>
      <w:ins w:id="8" w:author="Sungryeul Rhyu" w:date="2022-02-07T20:22:00Z">
        <w:r>
          <w:t>-</w:t>
        </w:r>
        <w:r>
          <w:tab/>
        </w:r>
      </w:ins>
      <w:ins w:id="9" w:author="Sungryeul Rhyu" w:date="2022-02-08T15:05:00Z">
        <w:r w:rsidR="00F22854" w:rsidRPr="00D80441">
          <w:rPr>
            <w:lang w:val="en-US"/>
          </w:rPr>
          <w:t xml:space="preserve">Enabling </w:t>
        </w:r>
        <w:proofErr w:type="spellStart"/>
        <w:r w:rsidR="00F22854" w:rsidRPr="00D80441">
          <w:rPr>
            <w:lang w:val="en-US"/>
          </w:rPr>
          <w:t>signalling</w:t>
        </w:r>
        <w:proofErr w:type="spellEnd"/>
        <w:r w:rsidR="00F22854" w:rsidRPr="00D80441">
          <w:rPr>
            <w:lang w:val="en-US"/>
          </w:rPr>
          <w:t xml:space="preserve"> (e.g., SDP and MPD) of AR media for generic capability exchange mechanism</w:t>
        </w:r>
      </w:ins>
    </w:p>
    <w:p w14:paraId="06AA6B20" w14:textId="5BD5357F" w:rsidR="00FE55EF" w:rsidRDefault="00F22854" w:rsidP="00F22854">
      <w:pPr>
        <w:pStyle w:val="B10"/>
        <w:rPr>
          <w:ins w:id="10" w:author="Sungryeul Rhyu" w:date="2022-02-07T21:37:00Z"/>
          <w:lang w:val="en-US"/>
        </w:rPr>
      </w:pPr>
      <w:ins w:id="11" w:author="Sungryeul Rhyu" w:date="2022-02-08T15:05:00Z">
        <w:r w:rsidRPr="009905AC">
          <w:t>-</w:t>
        </w:r>
        <w:r>
          <w:tab/>
        </w:r>
      </w:ins>
      <w:ins w:id="12" w:author="Sungryeul Rhyu" w:date="2022-02-07T21:37:00Z">
        <w:r w:rsidR="00DB6704" w:rsidRPr="00DB6704">
          <w:rPr>
            <w:lang w:val="en-US"/>
          </w:rPr>
          <w:t>Define AR media metadata to aid Scene Manager to derive EAS KPIs for provisioning of edge/cloud resources</w:t>
        </w:r>
      </w:ins>
    </w:p>
    <w:p w14:paraId="355D0F57" w14:textId="49523EBD" w:rsidR="00FE55EF" w:rsidRPr="00F22854" w:rsidRDefault="00DB6704" w:rsidP="00F22854">
      <w:pPr>
        <w:pStyle w:val="B10"/>
        <w:rPr>
          <w:lang w:val="en-US" w:eastAsia="ko-KR"/>
        </w:rPr>
      </w:pPr>
      <w:ins w:id="13" w:author="Sungryeul Rhyu" w:date="2022-02-07T21:37:00Z">
        <w:r>
          <w:rPr>
            <w:lang w:val="en-US"/>
          </w:rPr>
          <w:t>-</w:t>
        </w:r>
        <w:r>
          <w:rPr>
            <w:lang w:val="en-US"/>
          </w:rPr>
          <w:tab/>
        </w:r>
      </w:ins>
      <w:r w:rsidR="00FE55EF" w:rsidRPr="009905AC">
        <w:t xml:space="preserve">Define relevant KPIs and </w:t>
      </w:r>
      <w:proofErr w:type="spellStart"/>
      <w:r w:rsidR="00FE55EF" w:rsidRPr="009905AC">
        <w:t>QoE</w:t>
      </w:r>
      <w:proofErr w:type="spellEnd"/>
      <w:r w:rsidR="00FE55EF" w:rsidRPr="009905AC">
        <w:t xml:space="preserve"> Metrics for AR media</w:t>
      </w:r>
    </w:p>
    <w:p w14:paraId="4E223D45" w14:textId="77777777" w:rsidR="00FE55EF" w:rsidRPr="009905AC" w:rsidRDefault="00FE55EF" w:rsidP="00FE55EF">
      <w:pPr>
        <w:pStyle w:val="B10"/>
      </w:pPr>
      <w:r w:rsidRPr="009905AC">
        <w:t>-</w:t>
      </w:r>
      <w:r>
        <w:tab/>
      </w:r>
      <w:r w:rsidRPr="009905AC">
        <w:t>Encapsulation into RTP and ISOBMFF/CMAF</w:t>
      </w:r>
    </w:p>
    <w:p w14:paraId="1295508B" w14:textId="77777777" w:rsidR="00FE55EF" w:rsidRPr="00477B79" w:rsidRDefault="00FE55EF" w:rsidP="00FE55EF">
      <w:pPr>
        <w:rPr>
          <w:lang w:val="en-US"/>
        </w:rPr>
      </w:pPr>
      <w:bookmarkStart w:id="14" w:name="_Hlk86928281"/>
      <w:r w:rsidRPr="00477B79">
        <w:rPr>
          <w:lang w:val="en-US"/>
        </w:rPr>
        <w:t>The media capabilities may be referenced and added to 3GPP Media service enablers and/or 3GPP service specifications such as 5G Media Streaming or MTSI.</w:t>
      </w:r>
    </w:p>
    <w:bookmarkEnd w:id="14"/>
    <w:p w14:paraId="7346471B" w14:textId="0D6AAA0B" w:rsidR="00C52F72" w:rsidRPr="00FE55EF" w:rsidRDefault="00C52F72" w:rsidP="00C2292D">
      <w:pPr>
        <w:pStyle w:val="B10"/>
        <w:rPr>
          <w:lang w:val="en-US" w:eastAsia="ko-KR"/>
        </w:rPr>
      </w:pPr>
    </w:p>
    <w:p w14:paraId="51A5CD9E" w14:textId="77777777" w:rsidR="00C52F72" w:rsidRPr="00C2292D" w:rsidRDefault="00C52F72" w:rsidP="00C2292D">
      <w:pPr>
        <w:pStyle w:val="B10"/>
      </w:pPr>
    </w:p>
    <w:sectPr w:rsidR="00C52F72" w:rsidRPr="00C2292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77D45" w14:textId="77777777" w:rsidR="00CD790B" w:rsidRDefault="00CD790B">
      <w:r>
        <w:separator/>
      </w:r>
    </w:p>
  </w:endnote>
  <w:endnote w:type="continuationSeparator" w:id="0">
    <w:p w14:paraId="1A8D3453" w14:textId="77777777" w:rsidR="00CD790B" w:rsidRDefault="00CD790B">
      <w:r>
        <w:continuationSeparator/>
      </w:r>
    </w:p>
  </w:endnote>
  <w:endnote w:type="continuationNotice" w:id="1">
    <w:p w14:paraId="13D1509E" w14:textId="77777777" w:rsidR="00CD790B" w:rsidRDefault="00CD7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0000000000000000000"/>
    <w:charset w:val="00"/>
    <w:family w:val="auto"/>
    <w:pitch w:val="variable"/>
    <w:sig w:usb0="00000003"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0DF6A" w14:textId="77777777" w:rsidR="00CD790B" w:rsidRDefault="00CD790B">
      <w:r>
        <w:separator/>
      </w:r>
    </w:p>
  </w:footnote>
  <w:footnote w:type="continuationSeparator" w:id="0">
    <w:p w14:paraId="769E3E54" w14:textId="77777777" w:rsidR="00CD790B" w:rsidRDefault="00CD790B">
      <w:r>
        <w:continuationSeparator/>
      </w:r>
    </w:p>
  </w:footnote>
  <w:footnote w:type="continuationNotice" w:id="1">
    <w:p w14:paraId="74A33448" w14:textId="77777777" w:rsidR="00CD790B" w:rsidRDefault="00CD79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3"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5" w15:restartNumberingAfterBreak="0">
    <w:nsid w:val="7C02201B"/>
    <w:multiLevelType w:val="hybridMultilevel"/>
    <w:tmpl w:val="4CA81982"/>
    <w:lvl w:ilvl="0" w:tplc="74E054C4">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60"/>
  </w:num>
  <w:num w:numId="3">
    <w:abstractNumId w:val="19"/>
  </w:num>
  <w:num w:numId="4">
    <w:abstractNumId w:val="53"/>
  </w:num>
  <w:num w:numId="5">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49"/>
  </w:num>
  <w:num w:numId="8">
    <w:abstractNumId w:val="38"/>
  </w:num>
  <w:num w:numId="9">
    <w:abstractNumId w:val="16"/>
  </w:num>
  <w:num w:numId="10">
    <w:abstractNumId w:val="7"/>
  </w:num>
  <w:num w:numId="11">
    <w:abstractNumId w:val="21"/>
  </w:num>
  <w:num w:numId="12">
    <w:abstractNumId w:val="34"/>
  </w:num>
  <w:num w:numId="13">
    <w:abstractNumId w:val="63"/>
  </w:num>
  <w:num w:numId="14">
    <w:abstractNumId w:val="37"/>
  </w:num>
  <w:num w:numId="15">
    <w:abstractNumId w:val="62"/>
  </w:num>
  <w:num w:numId="16">
    <w:abstractNumId w:val="36"/>
  </w:num>
  <w:num w:numId="17">
    <w:abstractNumId w:val="23"/>
  </w:num>
  <w:num w:numId="18">
    <w:abstractNumId w:val="14"/>
  </w:num>
  <w:num w:numId="19">
    <w:abstractNumId w:val="44"/>
  </w:num>
  <w:num w:numId="20">
    <w:abstractNumId w:val="11"/>
  </w:num>
  <w:num w:numId="21">
    <w:abstractNumId w:val="47"/>
  </w:num>
  <w:num w:numId="22">
    <w:abstractNumId w:val="25"/>
  </w:num>
  <w:num w:numId="23">
    <w:abstractNumId w:val="24"/>
  </w:num>
  <w:num w:numId="24">
    <w:abstractNumId w:val="10"/>
  </w:num>
  <w:num w:numId="25">
    <w:abstractNumId w:val="3"/>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7"/>
  </w:num>
  <w:num w:numId="30">
    <w:abstractNumId w:val="40"/>
  </w:num>
  <w:num w:numId="31">
    <w:abstractNumId w:val="6"/>
  </w:num>
  <w:num w:numId="32">
    <w:abstractNumId w:val="58"/>
  </w:num>
  <w:num w:numId="33">
    <w:abstractNumId w:val="32"/>
  </w:num>
  <w:num w:numId="34">
    <w:abstractNumId w:val="0"/>
  </w:num>
  <w:num w:numId="35">
    <w:abstractNumId w:val="51"/>
  </w:num>
  <w:num w:numId="36">
    <w:abstractNumId w:val="29"/>
  </w:num>
  <w:num w:numId="37">
    <w:abstractNumId w:val="52"/>
  </w:num>
  <w:num w:numId="38">
    <w:abstractNumId w:val="5"/>
  </w:num>
  <w:num w:numId="39">
    <w:abstractNumId w:val="43"/>
  </w:num>
  <w:num w:numId="40">
    <w:abstractNumId w:val="39"/>
  </w:num>
  <w:num w:numId="41">
    <w:abstractNumId w:val="22"/>
  </w:num>
  <w:num w:numId="42">
    <w:abstractNumId w:val="27"/>
  </w:num>
  <w:num w:numId="43">
    <w:abstractNumId w:val="20"/>
  </w:num>
  <w:num w:numId="44">
    <w:abstractNumId w:val="54"/>
  </w:num>
  <w:num w:numId="45">
    <w:abstractNumId w:val="64"/>
  </w:num>
  <w:num w:numId="46">
    <w:abstractNumId w:val="26"/>
  </w:num>
  <w:num w:numId="47">
    <w:abstractNumId w:val="4"/>
  </w:num>
  <w:num w:numId="48">
    <w:abstractNumId w:val="46"/>
  </w:num>
  <w:num w:numId="49">
    <w:abstractNumId w:val="13"/>
  </w:num>
  <w:num w:numId="50">
    <w:abstractNumId w:val="15"/>
  </w:num>
  <w:num w:numId="51">
    <w:abstractNumId w:val="55"/>
  </w:num>
  <w:num w:numId="52">
    <w:abstractNumId w:val="31"/>
  </w:num>
  <w:num w:numId="53">
    <w:abstractNumId w:val="45"/>
  </w:num>
  <w:num w:numId="54">
    <w:abstractNumId w:val="48"/>
  </w:num>
  <w:num w:numId="55">
    <w:abstractNumId w:val="42"/>
  </w:num>
  <w:num w:numId="56">
    <w:abstractNumId w:val="35"/>
  </w:num>
  <w:num w:numId="57">
    <w:abstractNumId w:val="28"/>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9"/>
  </w:num>
  <w:num w:numId="66">
    <w:abstractNumId w:val="30"/>
  </w:num>
  <w:num w:numId="67">
    <w:abstractNumId w:val="50"/>
  </w:num>
  <w:num w:numId="68">
    <w:abstractNumId w:val="56"/>
  </w:num>
  <w:num w:numId="69">
    <w:abstractNumId w:val="1"/>
  </w:num>
  <w:num w:numId="70">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DA"/>
    <w:rsid w:val="00005269"/>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552CC"/>
    <w:rsid w:val="000642BA"/>
    <w:rsid w:val="00064E30"/>
    <w:rsid w:val="0006549B"/>
    <w:rsid w:val="0006619E"/>
    <w:rsid w:val="00071E54"/>
    <w:rsid w:val="0007715E"/>
    <w:rsid w:val="00080291"/>
    <w:rsid w:val="00087217"/>
    <w:rsid w:val="00087DEC"/>
    <w:rsid w:val="00092936"/>
    <w:rsid w:val="00095632"/>
    <w:rsid w:val="00095D1B"/>
    <w:rsid w:val="00096061"/>
    <w:rsid w:val="000A07BB"/>
    <w:rsid w:val="000A5872"/>
    <w:rsid w:val="000A6394"/>
    <w:rsid w:val="000B24F3"/>
    <w:rsid w:val="000B2B61"/>
    <w:rsid w:val="000B576F"/>
    <w:rsid w:val="000B7FED"/>
    <w:rsid w:val="000C038A"/>
    <w:rsid w:val="000C62C1"/>
    <w:rsid w:val="000C6460"/>
    <w:rsid w:val="000C6598"/>
    <w:rsid w:val="000C65C4"/>
    <w:rsid w:val="000D0676"/>
    <w:rsid w:val="000D0B4C"/>
    <w:rsid w:val="000D1327"/>
    <w:rsid w:val="000D1804"/>
    <w:rsid w:val="000D20B9"/>
    <w:rsid w:val="000D21F7"/>
    <w:rsid w:val="000D3300"/>
    <w:rsid w:val="000D382A"/>
    <w:rsid w:val="000D5B12"/>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3B4D"/>
    <w:rsid w:val="00114026"/>
    <w:rsid w:val="00122053"/>
    <w:rsid w:val="001268CC"/>
    <w:rsid w:val="00126DB5"/>
    <w:rsid w:val="0013422D"/>
    <w:rsid w:val="00134E80"/>
    <w:rsid w:val="001354D9"/>
    <w:rsid w:val="001370A8"/>
    <w:rsid w:val="00140296"/>
    <w:rsid w:val="001406B8"/>
    <w:rsid w:val="0014217A"/>
    <w:rsid w:val="00145AA7"/>
    <w:rsid w:val="00145D43"/>
    <w:rsid w:val="001509F1"/>
    <w:rsid w:val="00151312"/>
    <w:rsid w:val="00152BDE"/>
    <w:rsid w:val="00154AB9"/>
    <w:rsid w:val="00155F4C"/>
    <w:rsid w:val="00160BCD"/>
    <w:rsid w:val="00161F6C"/>
    <w:rsid w:val="00164859"/>
    <w:rsid w:val="00173122"/>
    <w:rsid w:val="0017446E"/>
    <w:rsid w:val="00174E98"/>
    <w:rsid w:val="00180273"/>
    <w:rsid w:val="00182940"/>
    <w:rsid w:val="0018302E"/>
    <w:rsid w:val="0018506D"/>
    <w:rsid w:val="00192C46"/>
    <w:rsid w:val="001933BD"/>
    <w:rsid w:val="00194D5C"/>
    <w:rsid w:val="00195208"/>
    <w:rsid w:val="001952DD"/>
    <w:rsid w:val="001965B8"/>
    <w:rsid w:val="001A08B3"/>
    <w:rsid w:val="001A18BD"/>
    <w:rsid w:val="001A2087"/>
    <w:rsid w:val="001A3B41"/>
    <w:rsid w:val="001A5D28"/>
    <w:rsid w:val="001A7B60"/>
    <w:rsid w:val="001B09EA"/>
    <w:rsid w:val="001B14CA"/>
    <w:rsid w:val="001B1EC6"/>
    <w:rsid w:val="001B2314"/>
    <w:rsid w:val="001B26DD"/>
    <w:rsid w:val="001B52F0"/>
    <w:rsid w:val="001B71FC"/>
    <w:rsid w:val="001B76D4"/>
    <w:rsid w:val="001B7A65"/>
    <w:rsid w:val="001C1B4D"/>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22C0"/>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2380"/>
    <w:rsid w:val="002F5557"/>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7408"/>
    <w:rsid w:val="00330DDD"/>
    <w:rsid w:val="00331EEA"/>
    <w:rsid w:val="00332419"/>
    <w:rsid w:val="00333720"/>
    <w:rsid w:val="00334F00"/>
    <w:rsid w:val="00336FAC"/>
    <w:rsid w:val="00340B26"/>
    <w:rsid w:val="003501B9"/>
    <w:rsid w:val="003503C2"/>
    <w:rsid w:val="00353A42"/>
    <w:rsid w:val="003546B9"/>
    <w:rsid w:val="003609EF"/>
    <w:rsid w:val="0036231A"/>
    <w:rsid w:val="003706ED"/>
    <w:rsid w:val="00371388"/>
    <w:rsid w:val="00373A81"/>
    <w:rsid w:val="00374DD4"/>
    <w:rsid w:val="00377701"/>
    <w:rsid w:val="0038158C"/>
    <w:rsid w:val="00386F6A"/>
    <w:rsid w:val="00390ABD"/>
    <w:rsid w:val="00390C4A"/>
    <w:rsid w:val="003939F2"/>
    <w:rsid w:val="00394D4B"/>
    <w:rsid w:val="00396887"/>
    <w:rsid w:val="00397D5E"/>
    <w:rsid w:val="003A2101"/>
    <w:rsid w:val="003A2D73"/>
    <w:rsid w:val="003B4E28"/>
    <w:rsid w:val="003B50BC"/>
    <w:rsid w:val="003B5C0F"/>
    <w:rsid w:val="003B7FAE"/>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5D0"/>
    <w:rsid w:val="00445973"/>
    <w:rsid w:val="00446353"/>
    <w:rsid w:val="00446A67"/>
    <w:rsid w:val="00453517"/>
    <w:rsid w:val="00455C67"/>
    <w:rsid w:val="004600C6"/>
    <w:rsid w:val="00460ED7"/>
    <w:rsid w:val="004620DB"/>
    <w:rsid w:val="0046487F"/>
    <w:rsid w:val="00467CA2"/>
    <w:rsid w:val="004702F8"/>
    <w:rsid w:val="0047535A"/>
    <w:rsid w:val="00477415"/>
    <w:rsid w:val="00482C30"/>
    <w:rsid w:val="00482F4E"/>
    <w:rsid w:val="00483802"/>
    <w:rsid w:val="004847B7"/>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C12A9"/>
    <w:rsid w:val="004C5FCD"/>
    <w:rsid w:val="004D0304"/>
    <w:rsid w:val="004D43B9"/>
    <w:rsid w:val="004E22E7"/>
    <w:rsid w:val="004E3181"/>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95C42"/>
    <w:rsid w:val="005A147C"/>
    <w:rsid w:val="005A50FE"/>
    <w:rsid w:val="005A558D"/>
    <w:rsid w:val="005A6801"/>
    <w:rsid w:val="005B163E"/>
    <w:rsid w:val="005B5BD5"/>
    <w:rsid w:val="005B6C80"/>
    <w:rsid w:val="005C1D49"/>
    <w:rsid w:val="005C4592"/>
    <w:rsid w:val="005C4A37"/>
    <w:rsid w:val="005C522F"/>
    <w:rsid w:val="005C5269"/>
    <w:rsid w:val="005C5F0E"/>
    <w:rsid w:val="005C7A1C"/>
    <w:rsid w:val="005C7D2C"/>
    <w:rsid w:val="005D74B5"/>
    <w:rsid w:val="005D7645"/>
    <w:rsid w:val="005E2C44"/>
    <w:rsid w:val="005E52E9"/>
    <w:rsid w:val="005E72F4"/>
    <w:rsid w:val="00600121"/>
    <w:rsid w:val="00600443"/>
    <w:rsid w:val="00602B14"/>
    <w:rsid w:val="00603231"/>
    <w:rsid w:val="00603C86"/>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3BD2"/>
    <w:rsid w:val="006A4886"/>
    <w:rsid w:val="006A6830"/>
    <w:rsid w:val="006B082B"/>
    <w:rsid w:val="006B1401"/>
    <w:rsid w:val="006B1A6A"/>
    <w:rsid w:val="006B46FB"/>
    <w:rsid w:val="006B7215"/>
    <w:rsid w:val="006D05C7"/>
    <w:rsid w:val="006D1E69"/>
    <w:rsid w:val="006D4F9D"/>
    <w:rsid w:val="006D562C"/>
    <w:rsid w:val="006D76A0"/>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6496"/>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B0D"/>
    <w:rsid w:val="007F0BAF"/>
    <w:rsid w:val="007F473B"/>
    <w:rsid w:val="007F4E8C"/>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4CD5"/>
    <w:rsid w:val="00881178"/>
    <w:rsid w:val="0088270E"/>
    <w:rsid w:val="008839E5"/>
    <w:rsid w:val="00885810"/>
    <w:rsid w:val="008863B9"/>
    <w:rsid w:val="00887866"/>
    <w:rsid w:val="00891147"/>
    <w:rsid w:val="00892AC9"/>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E99"/>
    <w:rsid w:val="008D6457"/>
    <w:rsid w:val="008D6FE9"/>
    <w:rsid w:val="008E1F4A"/>
    <w:rsid w:val="008E2AE4"/>
    <w:rsid w:val="008E50E6"/>
    <w:rsid w:val="008F086E"/>
    <w:rsid w:val="008F08B1"/>
    <w:rsid w:val="008F1FFD"/>
    <w:rsid w:val="008F686C"/>
    <w:rsid w:val="00901468"/>
    <w:rsid w:val="009051D2"/>
    <w:rsid w:val="00910DB5"/>
    <w:rsid w:val="009148DE"/>
    <w:rsid w:val="0091660F"/>
    <w:rsid w:val="0091782F"/>
    <w:rsid w:val="00920371"/>
    <w:rsid w:val="00920B89"/>
    <w:rsid w:val="009225D0"/>
    <w:rsid w:val="009276F6"/>
    <w:rsid w:val="009346DF"/>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F64"/>
    <w:rsid w:val="009770BA"/>
    <w:rsid w:val="009777D9"/>
    <w:rsid w:val="00981444"/>
    <w:rsid w:val="00982C93"/>
    <w:rsid w:val="00985AE4"/>
    <w:rsid w:val="00986F81"/>
    <w:rsid w:val="00991B88"/>
    <w:rsid w:val="00996B4A"/>
    <w:rsid w:val="009A1063"/>
    <w:rsid w:val="009A3F62"/>
    <w:rsid w:val="009A5753"/>
    <w:rsid w:val="009A579D"/>
    <w:rsid w:val="009A7A9E"/>
    <w:rsid w:val="009B3907"/>
    <w:rsid w:val="009B42A2"/>
    <w:rsid w:val="009B464D"/>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5D20"/>
    <w:rsid w:val="00A17D5C"/>
    <w:rsid w:val="00A20163"/>
    <w:rsid w:val="00A246B6"/>
    <w:rsid w:val="00A26BA1"/>
    <w:rsid w:val="00A27463"/>
    <w:rsid w:val="00A339FE"/>
    <w:rsid w:val="00A3547C"/>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4E05"/>
    <w:rsid w:val="00AA5A52"/>
    <w:rsid w:val="00AB4995"/>
    <w:rsid w:val="00AB621A"/>
    <w:rsid w:val="00AB759F"/>
    <w:rsid w:val="00AC4C1E"/>
    <w:rsid w:val="00AC52C0"/>
    <w:rsid w:val="00AC5820"/>
    <w:rsid w:val="00AC6B51"/>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31A"/>
    <w:rsid w:val="00B258BB"/>
    <w:rsid w:val="00B274C7"/>
    <w:rsid w:val="00B32E43"/>
    <w:rsid w:val="00B4140D"/>
    <w:rsid w:val="00B414CB"/>
    <w:rsid w:val="00B418F5"/>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163"/>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E79D1"/>
    <w:rsid w:val="00BF0430"/>
    <w:rsid w:val="00BF0547"/>
    <w:rsid w:val="00BF0733"/>
    <w:rsid w:val="00BF148D"/>
    <w:rsid w:val="00BF1537"/>
    <w:rsid w:val="00C0196A"/>
    <w:rsid w:val="00C01FFE"/>
    <w:rsid w:val="00C07C80"/>
    <w:rsid w:val="00C118AE"/>
    <w:rsid w:val="00C124EA"/>
    <w:rsid w:val="00C13216"/>
    <w:rsid w:val="00C133CF"/>
    <w:rsid w:val="00C17B88"/>
    <w:rsid w:val="00C2002E"/>
    <w:rsid w:val="00C20A07"/>
    <w:rsid w:val="00C2194E"/>
    <w:rsid w:val="00C2292D"/>
    <w:rsid w:val="00C232A1"/>
    <w:rsid w:val="00C273C7"/>
    <w:rsid w:val="00C30D83"/>
    <w:rsid w:val="00C40969"/>
    <w:rsid w:val="00C43FC7"/>
    <w:rsid w:val="00C52F72"/>
    <w:rsid w:val="00C53FE7"/>
    <w:rsid w:val="00C57A57"/>
    <w:rsid w:val="00C61DCE"/>
    <w:rsid w:val="00C6485E"/>
    <w:rsid w:val="00C660DA"/>
    <w:rsid w:val="00C6696D"/>
    <w:rsid w:val="00C66BA2"/>
    <w:rsid w:val="00C77D5D"/>
    <w:rsid w:val="00C80559"/>
    <w:rsid w:val="00C83C94"/>
    <w:rsid w:val="00C849F3"/>
    <w:rsid w:val="00C84C00"/>
    <w:rsid w:val="00C858A2"/>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D73BB"/>
    <w:rsid w:val="00CD790B"/>
    <w:rsid w:val="00CE640F"/>
    <w:rsid w:val="00CE7204"/>
    <w:rsid w:val="00CE7D02"/>
    <w:rsid w:val="00CF1E17"/>
    <w:rsid w:val="00CF2C02"/>
    <w:rsid w:val="00CF40BD"/>
    <w:rsid w:val="00CF4E62"/>
    <w:rsid w:val="00D02C31"/>
    <w:rsid w:val="00D03F9A"/>
    <w:rsid w:val="00D04788"/>
    <w:rsid w:val="00D06D51"/>
    <w:rsid w:val="00D06F95"/>
    <w:rsid w:val="00D07E18"/>
    <w:rsid w:val="00D118F1"/>
    <w:rsid w:val="00D1256B"/>
    <w:rsid w:val="00D15319"/>
    <w:rsid w:val="00D24991"/>
    <w:rsid w:val="00D262B8"/>
    <w:rsid w:val="00D26A6F"/>
    <w:rsid w:val="00D27CFE"/>
    <w:rsid w:val="00D32A3F"/>
    <w:rsid w:val="00D41CA2"/>
    <w:rsid w:val="00D47E32"/>
    <w:rsid w:val="00D50255"/>
    <w:rsid w:val="00D5114E"/>
    <w:rsid w:val="00D52603"/>
    <w:rsid w:val="00D52961"/>
    <w:rsid w:val="00D62797"/>
    <w:rsid w:val="00D63E9D"/>
    <w:rsid w:val="00D66520"/>
    <w:rsid w:val="00D676B9"/>
    <w:rsid w:val="00D7069E"/>
    <w:rsid w:val="00D725C7"/>
    <w:rsid w:val="00D73E15"/>
    <w:rsid w:val="00D75430"/>
    <w:rsid w:val="00D764F3"/>
    <w:rsid w:val="00D76F0D"/>
    <w:rsid w:val="00D80441"/>
    <w:rsid w:val="00D80F8C"/>
    <w:rsid w:val="00D83946"/>
    <w:rsid w:val="00DA1CED"/>
    <w:rsid w:val="00DA3D49"/>
    <w:rsid w:val="00DA5438"/>
    <w:rsid w:val="00DB219C"/>
    <w:rsid w:val="00DB2320"/>
    <w:rsid w:val="00DB36AF"/>
    <w:rsid w:val="00DB6704"/>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57EE"/>
    <w:rsid w:val="00DF7048"/>
    <w:rsid w:val="00E0572D"/>
    <w:rsid w:val="00E065BB"/>
    <w:rsid w:val="00E11A97"/>
    <w:rsid w:val="00E13561"/>
    <w:rsid w:val="00E13F3D"/>
    <w:rsid w:val="00E17093"/>
    <w:rsid w:val="00E200EC"/>
    <w:rsid w:val="00E23F4A"/>
    <w:rsid w:val="00E30587"/>
    <w:rsid w:val="00E30DBA"/>
    <w:rsid w:val="00E32AE2"/>
    <w:rsid w:val="00E32B63"/>
    <w:rsid w:val="00E34898"/>
    <w:rsid w:val="00E361FC"/>
    <w:rsid w:val="00E40F3C"/>
    <w:rsid w:val="00E44A96"/>
    <w:rsid w:val="00E46583"/>
    <w:rsid w:val="00E47424"/>
    <w:rsid w:val="00E50A96"/>
    <w:rsid w:val="00E51E62"/>
    <w:rsid w:val="00E51F5F"/>
    <w:rsid w:val="00E5390A"/>
    <w:rsid w:val="00E54872"/>
    <w:rsid w:val="00E56FEC"/>
    <w:rsid w:val="00E60184"/>
    <w:rsid w:val="00E60422"/>
    <w:rsid w:val="00E60768"/>
    <w:rsid w:val="00E60B8D"/>
    <w:rsid w:val="00E650A3"/>
    <w:rsid w:val="00E66700"/>
    <w:rsid w:val="00E667E4"/>
    <w:rsid w:val="00E66C1E"/>
    <w:rsid w:val="00E70686"/>
    <w:rsid w:val="00E707DB"/>
    <w:rsid w:val="00E73515"/>
    <w:rsid w:val="00E76DF1"/>
    <w:rsid w:val="00E80530"/>
    <w:rsid w:val="00E82BA9"/>
    <w:rsid w:val="00E8672A"/>
    <w:rsid w:val="00E92C65"/>
    <w:rsid w:val="00E96EF5"/>
    <w:rsid w:val="00EA11EF"/>
    <w:rsid w:val="00EA27ED"/>
    <w:rsid w:val="00EA2F83"/>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2854"/>
    <w:rsid w:val="00F22DAA"/>
    <w:rsid w:val="00F23D4C"/>
    <w:rsid w:val="00F25D98"/>
    <w:rsid w:val="00F300FB"/>
    <w:rsid w:val="00F328A4"/>
    <w:rsid w:val="00F33115"/>
    <w:rsid w:val="00F35240"/>
    <w:rsid w:val="00F364A8"/>
    <w:rsid w:val="00F368D7"/>
    <w:rsid w:val="00F40938"/>
    <w:rsid w:val="00F42776"/>
    <w:rsid w:val="00F42DCD"/>
    <w:rsid w:val="00F460C7"/>
    <w:rsid w:val="00F47B7F"/>
    <w:rsid w:val="00F508E0"/>
    <w:rsid w:val="00F53588"/>
    <w:rsid w:val="00F536B3"/>
    <w:rsid w:val="00F54044"/>
    <w:rsid w:val="00F55D5B"/>
    <w:rsid w:val="00F5750B"/>
    <w:rsid w:val="00F670A5"/>
    <w:rsid w:val="00F6762B"/>
    <w:rsid w:val="00F701CA"/>
    <w:rsid w:val="00F73259"/>
    <w:rsid w:val="00F80FCD"/>
    <w:rsid w:val="00F8111D"/>
    <w:rsid w:val="00F82C86"/>
    <w:rsid w:val="00F83071"/>
    <w:rsid w:val="00F85044"/>
    <w:rsid w:val="00F9385C"/>
    <w:rsid w:val="00F9747C"/>
    <w:rsid w:val="00FA047C"/>
    <w:rsid w:val="00FA1865"/>
    <w:rsid w:val="00FA1C49"/>
    <w:rsid w:val="00FA32C2"/>
    <w:rsid w:val="00FA353E"/>
    <w:rsid w:val="00FA4A1B"/>
    <w:rsid w:val="00FA535B"/>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EF"/>
    <w:rsid w:val="00FF2E74"/>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1B9"/>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customStyle="1" w:styleId="UnresolvedMention1">
    <w:name w:val="Unresolved Mention1"/>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910D2594-393E-4E1D-B0FC-A29CA687AFCB}">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2</Pages>
  <Words>649</Words>
  <Characters>3703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Sungryeul Rhyu</cp:lastModifiedBy>
  <cp:revision>14</cp:revision>
  <cp:lastPrinted>1900-01-01T04:59:08Z</cp:lastPrinted>
  <dcterms:created xsi:type="dcterms:W3CDTF">2022-02-07T04:17:00Z</dcterms:created>
  <dcterms:modified xsi:type="dcterms:W3CDTF">2022-02-08T13:02:00Z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