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4B1CF" w14:textId="54044A0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D13363">
        <w:rPr>
          <w:b/>
          <w:noProof/>
          <w:sz w:val="24"/>
        </w:rPr>
        <w:t>682</w:t>
      </w:r>
    </w:p>
    <w:p w14:paraId="0C461DE1" w14:textId="758B781C" w:rsidR="001211F3" w:rsidRPr="00624D5A" w:rsidRDefault="00624D5A" w:rsidP="00624D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23369">
        <w:rPr>
          <w:rFonts w:eastAsia="Batang" w:cs="Arial"/>
          <w:sz w:val="18"/>
          <w:szCs w:val="18"/>
          <w:lang w:eastAsia="zh-CN"/>
        </w:rPr>
        <w:t>S4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23369">
        <w:rPr>
          <w:rFonts w:eastAsia="Batang" w:cs="Arial"/>
          <w:sz w:val="18"/>
          <w:szCs w:val="18"/>
          <w:lang w:eastAsia="zh-CN"/>
        </w:rPr>
        <w:t>210</w:t>
      </w:r>
      <w:r w:rsidR="00D13363">
        <w:rPr>
          <w:rFonts w:eastAsia="Batang" w:cs="Arial"/>
          <w:sz w:val="18"/>
          <w:szCs w:val="18"/>
          <w:lang w:eastAsia="zh-CN"/>
        </w:rPr>
        <w:t>590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  <w:r w:rsidR="001211F3" w:rsidRPr="00251D80">
        <w:rPr>
          <w:i/>
        </w:rPr>
        <w:t xml:space="preserve"> </w:t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24D5A">
        <w:rPr>
          <w:rFonts w:ascii="Arial" w:eastAsia="Batang" w:hAnsi="Arial"/>
          <w:b/>
          <w:lang w:eastAsia="zh-CN"/>
        </w:rPr>
        <w:t>9.10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737F1059" w14:textId="77777777" w:rsidR="00182FD1" w:rsidRDefault="006901CF" w:rsidP="009F095E">
      <w:pPr>
        <w:pStyle w:val="B1"/>
        <w:ind w:left="284" w:firstLine="0"/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6CA32183" w14:textId="77777777" w:rsidR="009F095E" w:rsidRDefault="009F095E" w:rsidP="006901CF">
      <w:pPr>
        <w:pStyle w:val="B1"/>
        <w:ind w:left="284" w:firstLine="0"/>
      </w:pPr>
      <w:r>
        <w:t xml:space="preserve">The 5GMS AF supports media streaming sessions by providing functionality such as content hosting,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4949901B" w14:textId="61AEC9D9" w:rsidR="009F095E" w:rsidRDefault="00800745" w:rsidP="006901CF">
      <w:pPr>
        <w:pStyle w:val="B1"/>
        <w:ind w:left="284" w:firstLine="0"/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9F095E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 xml:space="preserve">and any network function. </w:t>
      </w:r>
    </w:p>
    <w:p w14:paraId="262A3CD8" w14:textId="77777777" w:rsidR="00FD3A4E" w:rsidRPr="005200FD" w:rsidRDefault="009F095E" w:rsidP="005200FD">
      <w:pPr>
        <w:pStyle w:val="B1"/>
        <w:ind w:left="284" w:firstLine="0"/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 xml:space="preserve">event and data formats are to be defined and the access to the data is to be controlled. </w:t>
      </w:r>
    </w:p>
    <w:p w14:paraId="3D6CE69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75029EB3" w14:textId="4CC3C4DD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008F344A" w14:textId="20B50A9F" w:rsidR="005200FD" w:rsidRDefault="005200FD" w:rsidP="005200FD">
      <w:pPr>
        <w:keepNext/>
        <w:numPr>
          <w:ilvl w:val="0"/>
          <w:numId w:val="10"/>
        </w:numPr>
        <w:rPr>
          <w:i/>
        </w:rPr>
      </w:pPr>
      <w:r w:rsidRPr="005200FD">
        <w:t>Any other related extensions to the 5GMS architecture and procedures</w:t>
      </w:r>
      <w:r w:rsidR="00EA2BF4">
        <w:t>.</w:t>
      </w:r>
    </w:p>
    <w:p w14:paraId="10D5A6B8" w14:textId="678E82A8" w:rsidR="005200FD" w:rsidRDefault="005200FD" w:rsidP="005200FD">
      <w:pPr>
        <w:keepNext/>
      </w:pPr>
      <w:r w:rsidRPr="005200FD">
        <w:t>The work will be coordinated with SA2 and CT3 as the owners of the AF Event Exposure service, stage 2 and 3.</w:t>
      </w:r>
      <w:r w:rsidR="004D6E50">
        <w:t xml:space="preserve"> 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39F8819" w14:textId="77777777" w:rsidTr="00072A56">
        <w:tc>
          <w:tcPr>
            <w:tcW w:w="1617" w:type="dxa"/>
          </w:tcPr>
          <w:p w14:paraId="0054EADE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4C309B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58546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CAAA7A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9EE2F9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A3CA9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4A351C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C50F7C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8E35D0E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AFC6" w14:textId="77777777" w:rsidR="009428A9" w:rsidRPr="00251D80" w:rsidRDefault="005200FD" w:rsidP="00251D80">
            <w:pPr>
              <w:spacing w:after="0"/>
              <w:rPr>
                <w:i/>
              </w:rPr>
            </w:pPr>
            <w:r>
              <w:rPr>
                <w:i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3B6" w14:textId="77777777" w:rsidR="009428A9" w:rsidRPr="00251D80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enhancing data collection and adding event exposure mechanisms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C5C" w14:textId="77777777" w:rsidR="009428A9" w:rsidRPr="00251D80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495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  <w:tr w:rsidR="00BA3164" w:rsidRPr="00251D80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Default="00BA3164" w:rsidP="00251D80">
            <w:pP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347A85">
              <w:rPr>
                <w:i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77777777" w:rsidR="00BA3164" w:rsidRDefault="00BA3164" w:rsidP="000E630D">
            <w:pPr>
              <w:spacing w:after="0"/>
              <w:rPr>
                <w:i/>
              </w:rPr>
            </w:pPr>
            <w:r>
              <w:rPr>
                <w:i/>
              </w:rPr>
              <w:t>extensions to the architecture to reflect the 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7777777" w:rsidR="00BA3164" w:rsidRDefault="00BA3164" w:rsidP="006146D2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251D80" w:rsidRDefault="00BA3164" w:rsidP="009428A9">
            <w:pPr>
              <w:spacing w:after="0"/>
              <w:rPr>
                <w:i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C03E01" w:rsidRDefault="005C32E5" w:rsidP="00CD3153">
      <w:pPr>
        <w:ind w:right="-99"/>
        <w:rPr>
          <w:i/>
        </w:rPr>
      </w:pPr>
      <w:r>
        <w:rPr>
          <w:i/>
        </w:rPr>
        <w:t>Lo</w:t>
      </w:r>
      <w:r w:rsidR="00067741" w:rsidRPr="00251D80">
        <w:rPr>
          <w:i/>
        </w:rPr>
        <w:t xml:space="preserve">, </w:t>
      </w:r>
      <w:r>
        <w:rPr>
          <w:i/>
        </w:rPr>
        <w:t>Charles</w:t>
      </w:r>
      <w:r w:rsidR="0033027D" w:rsidRPr="00251D80">
        <w:rPr>
          <w:i/>
        </w:rPr>
        <w:t xml:space="preserve">, </w:t>
      </w:r>
      <w:r w:rsidR="00BA3164">
        <w:rPr>
          <w:i/>
        </w:rPr>
        <w:t>Qualcomm Inc.</w:t>
      </w:r>
      <w:r w:rsidR="0033027D" w:rsidRPr="00251D80">
        <w:rPr>
          <w:i/>
        </w:rPr>
        <w:t xml:space="preserve">, </w:t>
      </w:r>
      <w:r>
        <w:rPr>
          <w:i/>
        </w:rPr>
        <w:t>clo</w:t>
      </w:r>
      <w:r w:rsidR="00BA3164">
        <w:rPr>
          <w:i/>
        </w:rPr>
        <w:t>@qti.qualcomm.com</w:t>
      </w:r>
      <w:r w:rsidR="0033027D" w:rsidRPr="00251D80">
        <w:rPr>
          <w:i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7777777" w:rsidR="00557B2E" w:rsidRDefault="00BA3164" w:rsidP="001C5C86">
            <w:pPr>
              <w:pStyle w:val="TAL"/>
            </w:pPr>
            <w:r>
              <w:t>Qualcomm Inc.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12749994" w:rsidR="00025316" w:rsidRDefault="00A625FA" w:rsidP="001C5C86">
            <w:pPr>
              <w:pStyle w:val="TAL"/>
            </w:pPr>
            <w:r>
              <w:t>Huawei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77777777" w:rsidR="00A625FA" w:rsidRDefault="00A625FA" w:rsidP="001C5C86">
            <w:pPr>
              <w:pStyle w:val="TAL"/>
            </w:pP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E02A2" w14:textId="77777777" w:rsidR="00785AAD" w:rsidRDefault="00785AAD">
      <w:r>
        <w:separator/>
      </w:r>
    </w:p>
  </w:endnote>
  <w:endnote w:type="continuationSeparator" w:id="0">
    <w:p w14:paraId="0D3A1D2C" w14:textId="77777777" w:rsidR="00785AAD" w:rsidRDefault="0078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6E6C8" w14:textId="77777777" w:rsidR="00785AAD" w:rsidRDefault="00785AAD">
      <w:r>
        <w:separator/>
      </w:r>
    </w:p>
  </w:footnote>
  <w:footnote w:type="continuationSeparator" w:id="0">
    <w:p w14:paraId="1171DC03" w14:textId="77777777" w:rsidR="00785AAD" w:rsidRDefault="0078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91F01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B19"/>
    <w:rsid w:val="000205C5"/>
    <w:rsid w:val="00025316"/>
    <w:rsid w:val="00037C06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5F79"/>
    <w:rsid w:val="00127B5D"/>
    <w:rsid w:val="00171925"/>
    <w:rsid w:val="00173998"/>
    <w:rsid w:val="00174617"/>
    <w:rsid w:val="001759A7"/>
    <w:rsid w:val="00182FD1"/>
    <w:rsid w:val="001A4192"/>
    <w:rsid w:val="001C5C86"/>
    <w:rsid w:val="001C718D"/>
    <w:rsid w:val="001E14C4"/>
    <w:rsid w:val="001E525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3ACD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A8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69C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1974"/>
    <w:rsid w:val="00454609"/>
    <w:rsid w:val="00455DE4"/>
    <w:rsid w:val="0048267C"/>
    <w:rsid w:val="004876B9"/>
    <w:rsid w:val="00493A79"/>
    <w:rsid w:val="00495840"/>
    <w:rsid w:val="0049624B"/>
    <w:rsid w:val="004A40BE"/>
    <w:rsid w:val="004A6A60"/>
    <w:rsid w:val="004C634D"/>
    <w:rsid w:val="004D24B9"/>
    <w:rsid w:val="004D6E50"/>
    <w:rsid w:val="004E2CE2"/>
    <w:rsid w:val="004E5172"/>
    <w:rsid w:val="004E6F8A"/>
    <w:rsid w:val="00502CD2"/>
    <w:rsid w:val="00504E33"/>
    <w:rsid w:val="005200F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5A33"/>
    <w:rsid w:val="00586951"/>
    <w:rsid w:val="00590087"/>
    <w:rsid w:val="005A032D"/>
    <w:rsid w:val="005C29F7"/>
    <w:rsid w:val="005C32E5"/>
    <w:rsid w:val="005C4F58"/>
    <w:rsid w:val="005C5E8D"/>
    <w:rsid w:val="005C78F2"/>
    <w:rsid w:val="005D057C"/>
    <w:rsid w:val="005D3FEC"/>
    <w:rsid w:val="005D44BE"/>
    <w:rsid w:val="005E088B"/>
    <w:rsid w:val="006049A0"/>
    <w:rsid w:val="00611EC4"/>
    <w:rsid w:val="00612542"/>
    <w:rsid w:val="006146D2"/>
    <w:rsid w:val="00620B3F"/>
    <w:rsid w:val="006239E7"/>
    <w:rsid w:val="00624D5A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901CF"/>
    <w:rsid w:val="006A0EF8"/>
    <w:rsid w:val="006A45BA"/>
    <w:rsid w:val="006B4280"/>
    <w:rsid w:val="006B4B1C"/>
    <w:rsid w:val="006C4991"/>
    <w:rsid w:val="006D548E"/>
    <w:rsid w:val="006E0F19"/>
    <w:rsid w:val="006E1FDA"/>
    <w:rsid w:val="006E5E87"/>
    <w:rsid w:val="006F5ACA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5AA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745"/>
    <w:rsid w:val="00801F7F"/>
    <w:rsid w:val="00813C1F"/>
    <w:rsid w:val="00834A60"/>
    <w:rsid w:val="00863E89"/>
    <w:rsid w:val="00872B3B"/>
    <w:rsid w:val="0088222A"/>
    <w:rsid w:val="008835FC"/>
    <w:rsid w:val="008901F6"/>
    <w:rsid w:val="008956E7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909"/>
    <w:rsid w:val="009B1936"/>
    <w:rsid w:val="009B493F"/>
    <w:rsid w:val="009C0CB5"/>
    <w:rsid w:val="009C2977"/>
    <w:rsid w:val="009C2DCC"/>
    <w:rsid w:val="009C366E"/>
    <w:rsid w:val="009E6C21"/>
    <w:rsid w:val="009F095E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25FA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5C1"/>
    <w:rsid w:val="00AD77C4"/>
    <w:rsid w:val="00AE25BF"/>
    <w:rsid w:val="00AF0C13"/>
    <w:rsid w:val="00B03AF5"/>
    <w:rsid w:val="00B03C01"/>
    <w:rsid w:val="00B078D6"/>
    <w:rsid w:val="00B1248D"/>
    <w:rsid w:val="00B14709"/>
    <w:rsid w:val="00B23369"/>
    <w:rsid w:val="00B2743D"/>
    <w:rsid w:val="00B3015C"/>
    <w:rsid w:val="00B344D8"/>
    <w:rsid w:val="00B567D1"/>
    <w:rsid w:val="00B73B4C"/>
    <w:rsid w:val="00B73F75"/>
    <w:rsid w:val="00B761B6"/>
    <w:rsid w:val="00B8483E"/>
    <w:rsid w:val="00B946CD"/>
    <w:rsid w:val="00B96481"/>
    <w:rsid w:val="00BA3164"/>
    <w:rsid w:val="00BA3A53"/>
    <w:rsid w:val="00BA3C54"/>
    <w:rsid w:val="00BA4095"/>
    <w:rsid w:val="00BA5B43"/>
    <w:rsid w:val="00BB5EBF"/>
    <w:rsid w:val="00BC642A"/>
    <w:rsid w:val="00BF5C74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363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605C8"/>
    <w:rsid w:val="00E84CD8"/>
    <w:rsid w:val="00E90B85"/>
    <w:rsid w:val="00E91679"/>
    <w:rsid w:val="00E92452"/>
    <w:rsid w:val="00E94CC1"/>
    <w:rsid w:val="00E96431"/>
    <w:rsid w:val="00EA2BF4"/>
    <w:rsid w:val="00EC3039"/>
    <w:rsid w:val="00EC5235"/>
    <w:rsid w:val="00ED6B03"/>
    <w:rsid w:val="00ED7A5B"/>
    <w:rsid w:val="00EE421E"/>
    <w:rsid w:val="00F07C92"/>
    <w:rsid w:val="00F138AB"/>
    <w:rsid w:val="00F14B43"/>
    <w:rsid w:val="00F203C7"/>
    <w:rsid w:val="00F215E2"/>
    <w:rsid w:val="00F21A4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0254"/>
    <w:rsid w:val="00F83D11"/>
    <w:rsid w:val="00F921F1"/>
    <w:rsid w:val="00FB127E"/>
    <w:rsid w:val="00FC0804"/>
    <w:rsid w:val="00FC3B6D"/>
    <w:rsid w:val="00FD3A4E"/>
    <w:rsid w:val="00FF0D8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748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Imed Bouazizi</cp:lastModifiedBy>
  <cp:revision>12</cp:revision>
  <cp:lastPrinted>2000-02-29T17:31:00Z</cp:lastPrinted>
  <dcterms:created xsi:type="dcterms:W3CDTF">2021-04-13T19:56:00Z</dcterms:created>
  <dcterms:modified xsi:type="dcterms:W3CDTF">2021-04-14T06:07:00Z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