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D1F18" w14:textId="3040B345" w:rsidR="00D40876" w:rsidRDefault="00D40876" w:rsidP="00D40876">
      <w:pPr>
        <w:pStyle w:val="Header"/>
        <w:tabs>
          <w:tab w:val="right" w:pos="7088"/>
          <w:tab w:val="right" w:pos="9781"/>
        </w:tabs>
        <w:rPr>
          <w:rFonts w:cs="Arial"/>
          <w:sz w:val="22"/>
          <w:lang w:eastAsia="en-GB" w:bidi="bn-IN"/>
        </w:rPr>
      </w:pPr>
      <w:bookmarkStart w:id="0" w:name="_Hlk68091256"/>
      <w:bookmarkStart w:id="1" w:name="_Hlk68108184"/>
      <w:r>
        <w:rPr>
          <w:rFonts w:ascii="Arial" w:hAnsi="Arial" w:cs="Arial"/>
          <w:b/>
          <w:bCs/>
          <w:sz w:val="24"/>
          <w:szCs w:val="24"/>
        </w:rPr>
        <w:t>3GPP TSG SA WG4#113-e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S4-21041</w:t>
      </w:r>
      <w:r>
        <w:rPr>
          <w:rFonts w:ascii="Arial" w:hAnsi="Arial" w:cs="Arial"/>
          <w:b/>
          <w:bCs/>
          <w:sz w:val="24"/>
          <w:szCs w:val="24"/>
        </w:rPr>
        <w:t>7</w:t>
      </w:r>
    </w:p>
    <w:p w14:paraId="05DE9DE2" w14:textId="77777777" w:rsidR="00D40876" w:rsidRDefault="00D40876" w:rsidP="00D40876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bCs/>
          <w:noProof/>
          <w:sz w:val="24"/>
        </w:rPr>
      </w:pPr>
      <w:r>
        <w:rPr>
          <w:rFonts w:cs="Arial"/>
          <w:b/>
          <w:bCs/>
          <w:sz w:val="22"/>
        </w:rPr>
        <w:t>Online, April 06 - 14, 2021</w:t>
      </w:r>
      <w:bookmarkEnd w:id="0"/>
    </w:p>
    <w:p w14:paraId="6F3A3E70" w14:textId="2E68234E" w:rsidR="00D40876" w:rsidRDefault="00D4087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________________________________________________________________________________</w:t>
      </w:r>
      <w:bookmarkEnd w:id="1"/>
    </w:p>
    <w:p w14:paraId="37B27946" w14:textId="0EB274DF" w:rsidR="00C04F51" w:rsidRPr="00D40876" w:rsidRDefault="00677EB6" w:rsidP="00C04F51">
      <w:pPr>
        <w:tabs>
          <w:tab w:val="right" w:pos="9781"/>
        </w:tabs>
        <w:rPr>
          <w:rFonts w:ascii="Arial" w:hAnsi="Arial" w:cs="Arial"/>
          <w:b/>
          <w:bCs/>
          <w:color w:val="AEAAAA" w:themeColor="background2" w:themeShade="BF"/>
          <w:sz w:val="22"/>
        </w:rPr>
      </w:pPr>
      <w:r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>3GPP TSG-RAN WG</w:t>
      </w:r>
      <w:r w:rsidR="000A34D2"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>1</w:t>
      </w:r>
      <w:r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 xml:space="preserve"> Meeting #1</w:t>
      </w:r>
      <w:r w:rsidR="000A34D2"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>0</w:t>
      </w:r>
      <w:r w:rsidR="00CE000A"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>4</w:t>
      </w:r>
      <w:r w:rsidR="00E76F4B"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>-e</w:t>
      </w:r>
      <w:r w:rsidR="00C04F51"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ab/>
      </w:r>
      <w:r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>R</w:t>
      </w:r>
      <w:r w:rsidR="000A34D2"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>1</w:t>
      </w:r>
      <w:r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>-</w:t>
      </w:r>
      <w:r w:rsidR="001345DC"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>210</w:t>
      </w:r>
      <w:r w:rsidR="00981B6D" w:rsidRPr="00D40876">
        <w:rPr>
          <w:rFonts w:ascii="Arial" w:hAnsi="Arial" w:cs="Arial"/>
          <w:b/>
          <w:bCs/>
          <w:color w:val="AEAAAA" w:themeColor="background2" w:themeShade="BF"/>
          <w:sz w:val="22"/>
        </w:rPr>
        <w:t>1976</w:t>
      </w:r>
    </w:p>
    <w:p w14:paraId="54E348D2" w14:textId="04DB0F28" w:rsidR="00070961" w:rsidRPr="00D40876" w:rsidRDefault="00834832" w:rsidP="00C04F51">
      <w:pPr>
        <w:rPr>
          <w:rFonts w:ascii="Arial" w:eastAsia="Malgun Gothic" w:hAnsi="Arial" w:cs="Arial"/>
          <w:b/>
          <w:bCs/>
          <w:color w:val="AEAAAA" w:themeColor="background2" w:themeShade="BF"/>
          <w:sz w:val="22"/>
          <w:lang w:eastAsia="ko-KR"/>
        </w:rPr>
      </w:pPr>
      <w:r w:rsidRPr="00D40876">
        <w:rPr>
          <w:rFonts w:ascii="Arial" w:eastAsia="Malgun Gothic" w:hAnsi="Arial" w:cs="Arial"/>
          <w:b/>
          <w:bCs/>
          <w:color w:val="AEAAAA" w:themeColor="background2" w:themeShade="BF"/>
          <w:sz w:val="22"/>
          <w:lang w:eastAsia="ko-KR"/>
        </w:rPr>
        <w:t xml:space="preserve">e-Meeting, </w:t>
      </w:r>
      <w:r w:rsidR="00CE000A" w:rsidRPr="00D40876">
        <w:rPr>
          <w:rFonts w:ascii="Arial" w:eastAsia="Malgun Gothic" w:hAnsi="Arial" w:cs="Arial"/>
          <w:b/>
          <w:bCs/>
          <w:color w:val="AEAAAA" w:themeColor="background2" w:themeShade="BF"/>
          <w:sz w:val="22"/>
          <w:lang w:eastAsia="ko-KR"/>
        </w:rPr>
        <w:t>January</w:t>
      </w:r>
      <w:r w:rsidRPr="00D40876">
        <w:rPr>
          <w:rFonts w:ascii="Arial" w:eastAsia="Malgun Gothic" w:hAnsi="Arial" w:cs="Arial"/>
          <w:b/>
          <w:bCs/>
          <w:color w:val="AEAAAA" w:themeColor="background2" w:themeShade="BF"/>
          <w:sz w:val="22"/>
          <w:lang w:eastAsia="ko-KR"/>
        </w:rPr>
        <w:t xml:space="preserve"> 2</w:t>
      </w:r>
      <w:r w:rsidR="00CE000A" w:rsidRPr="00D40876">
        <w:rPr>
          <w:rFonts w:ascii="Arial" w:eastAsia="Malgun Gothic" w:hAnsi="Arial" w:cs="Arial"/>
          <w:b/>
          <w:bCs/>
          <w:color w:val="AEAAAA" w:themeColor="background2" w:themeShade="BF"/>
          <w:sz w:val="22"/>
          <w:lang w:eastAsia="ko-KR"/>
        </w:rPr>
        <w:t>5</w:t>
      </w:r>
      <w:r w:rsidRPr="00D40876">
        <w:rPr>
          <w:rFonts w:ascii="Arial" w:eastAsia="Malgun Gothic" w:hAnsi="Arial" w:cs="Arial"/>
          <w:b/>
          <w:bCs/>
          <w:color w:val="AEAAAA" w:themeColor="background2" w:themeShade="BF"/>
          <w:sz w:val="22"/>
          <w:lang w:eastAsia="ko-KR"/>
        </w:rPr>
        <w:t xml:space="preserve"> – </w:t>
      </w:r>
      <w:r w:rsidR="00CE000A" w:rsidRPr="00D40876">
        <w:rPr>
          <w:rFonts w:ascii="Arial" w:eastAsia="Malgun Gothic" w:hAnsi="Arial" w:cs="Arial"/>
          <w:b/>
          <w:bCs/>
          <w:color w:val="AEAAAA" w:themeColor="background2" w:themeShade="BF"/>
          <w:sz w:val="22"/>
          <w:lang w:eastAsia="ko-KR"/>
        </w:rPr>
        <w:t>February</w:t>
      </w:r>
      <w:r w:rsidRPr="00D40876">
        <w:rPr>
          <w:rFonts w:ascii="Arial" w:eastAsia="Malgun Gothic" w:hAnsi="Arial" w:cs="Arial"/>
          <w:b/>
          <w:bCs/>
          <w:color w:val="AEAAAA" w:themeColor="background2" w:themeShade="BF"/>
          <w:sz w:val="22"/>
          <w:lang w:eastAsia="ko-KR"/>
        </w:rPr>
        <w:t xml:space="preserve"> </w:t>
      </w:r>
      <w:r w:rsidR="00CE000A" w:rsidRPr="00D40876">
        <w:rPr>
          <w:rFonts w:ascii="Arial" w:eastAsia="Malgun Gothic" w:hAnsi="Arial" w:cs="Arial"/>
          <w:b/>
          <w:bCs/>
          <w:color w:val="AEAAAA" w:themeColor="background2" w:themeShade="BF"/>
          <w:sz w:val="22"/>
          <w:lang w:eastAsia="ko-KR"/>
        </w:rPr>
        <w:t>5</w:t>
      </w:r>
      <w:r w:rsidRPr="00D40876">
        <w:rPr>
          <w:rFonts w:ascii="Arial" w:eastAsia="Malgun Gothic" w:hAnsi="Arial" w:cs="Arial"/>
          <w:b/>
          <w:bCs/>
          <w:color w:val="AEAAAA" w:themeColor="background2" w:themeShade="BF"/>
          <w:sz w:val="22"/>
          <w:lang w:eastAsia="ko-KR"/>
        </w:rPr>
        <w:t>, 202</w:t>
      </w:r>
      <w:r w:rsidR="00D80F52" w:rsidRPr="00D40876">
        <w:rPr>
          <w:rFonts w:ascii="Arial" w:eastAsia="Malgun Gothic" w:hAnsi="Arial" w:cs="Arial"/>
          <w:b/>
          <w:bCs/>
          <w:color w:val="AEAAAA" w:themeColor="background2" w:themeShade="BF"/>
          <w:sz w:val="22"/>
          <w:lang w:eastAsia="ko-KR"/>
        </w:rPr>
        <w:t>1</w:t>
      </w:r>
    </w:p>
    <w:p w14:paraId="2E6D8AB0" w14:textId="6C3C398C" w:rsidR="00E76F4B" w:rsidRPr="00D40876" w:rsidRDefault="00D40876" w:rsidP="00C04F51">
      <w:pPr>
        <w:rPr>
          <w:rFonts w:ascii="Arial" w:hAnsi="Arial" w:cs="Arial"/>
          <w:b/>
          <w:bCs/>
          <w:sz w:val="22"/>
        </w:rPr>
      </w:pPr>
      <w:r w:rsidRPr="00D40876">
        <w:rPr>
          <w:rFonts w:ascii="Arial" w:hAnsi="Arial" w:cs="Arial"/>
          <w:b/>
          <w:bCs/>
          <w:sz w:val="22"/>
        </w:rPr>
        <w:t>________________________________________________________________________________</w:t>
      </w:r>
    </w:p>
    <w:p w14:paraId="5BA8C8F7" w14:textId="77777777" w:rsidR="00D40876" w:rsidRPr="00D40876" w:rsidRDefault="00D40876" w:rsidP="004348C4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</w:p>
    <w:p w14:paraId="3B6E5914" w14:textId="1532DF2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EE413A">
        <w:rPr>
          <w:rFonts w:ascii="Arial" w:hAnsi="Arial" w:cs="Arial"/>
          <w:bCs/>
        </w:rPr>
        <w:t>New Standardized 5QIs for 5G-AIS (Advanced Interactive Services)</w:t>
      </w:r>
    </w:p>
    <w:p w14:paraId="135C37A0" w14:textId="3CDC427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C755E2">
        <w:rPr>
          <w:rFonts w:ascii="Arial" w:hAnsi="Arial" w:cs="Arial"/>
          <w:bCs/>
        </w:rPr>
        <w:t>R1-2100015 (</w:t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A93A6D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  <w:r w:rsidR="00C755E2">
        <w:rPr>
          <w:rFonts w:ascii="Arial" w:hAnsi="Arial" w:cs="Arial"/>
          <w:bCs/>
        </w:rPr>
        <w:t>)</w:t>
      </w:r>
    </w:p>
    <w:p w14:paraId="53CEA30E" w14:textId="09B521B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EE413A">
        <w:rPr>
          <w:rFonts w:ascii="Arial" w:hAnsi="Arial" w:cs="Arial"/>
          <w:bCs/>
        </w:rPr>
        <w:t>7</w:t>
      </w:r>
    </w:p>
    <w:p w14:paraId="39523730" w14:textId="2B4DFFF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</w:t>
      </w:r>
      <w:r w:rsidR="00EE413A">
        <w:rPr>
          <w:rFonts w:ascii="Arial" w:hAnsi="Arial" w:cs="Arial"/>
          <w:bCs/>
        </w:rPr>
        <w:t>AIS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E104BF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D80F52" w:rsidRPr="0093076C">
        <w:rPr>
          <w:rFonts w:ascii="Arial" w:hAnsi="Arial" w:cs="Arial"/>
          <w:bCs/>
        </w:rPr>
        <w:t>RAN1</w:t>
      </w:r>
    </w:p>
    <w:p w14:paraId="17A3A91F" w14:textId="4BA3B1F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SA</w:t>
      </w:r>
      <w:r w:rsidR="00D80F52">
        <w:rPr>
          <w:rFonts w:ascii="Arial" w:hAnsi="Arial" w:cs="Arial"/>
          <w:bCs/>
        </w:rPr>
        <w:t>2</w:t>
      </w:r>
      <w:r w:rsidR="00EE413A">
        <w:rPr>
          <w:rFonts w:ascii="Arial" w:hAnsi="Arial" w:cs="Arial"/>
          <w:bCs/>
        </w:rPr>
        <w:t>, SA4</w:t>
      </w:r>
    </w:p>
    <w:p w14:paraId="7C9BCC7F" w14:textId="057BA06F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RAN2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DE8CEEE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EE413A">
        <w:rPr>
          <w:rFonts w:ascii="Arial" w:eastAsiaTheme="minorEastAsia" w:hAnsi="Arial" w:cs="Arial"/>
          <w:lang w:eastAsia="zh-CN"/>
        </w:rPr>
        <w:t>SA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CE000A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question.</w:t>
      </w:r>
    </w:p>
    <w:p w14:paraId="306CD92A" w14:textId="37DC922A" w:rsidR="00834832" w:rsidRDefault="00834832" w:rsidP="00CE000A">
      <w:pPr>
        <w:spacing w:before="120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 w:rsidR="00EE413A">
        <w:rPr>
          <w:rFonts w:ascii="Arial" w:eastAsia="Malgun Gothic" w:hAnsi="Arial" w:cs="Arial"/>
          <w:b/>
          <w:lang w:eastAsia="ko-KR"/>
        </w:rPr>
        <w:t>1)</w:t>
      </w:r>
      <w:r>
        <w:rPr>
          <w:rFonts w:ascii="Arial" w:eastAsia="Malgun Gothic" w:hAnsi="Arial" w:cs="Arial"/>
          <w:lang w:eastAsia="ko-KR"/>
        </w:rPr>
        <w:t xml:space="preserve">: </w:t>
      </w:r>
      <w:r w:rsidR="00EE413A" w:rsidRPr="00CA7EE8">
        <w:rPr>
          <w:rFonts w:ascii="Arial" w:hAnsi="Arial" w:cs="Arial"/>
        </w:rPr>
        <w:t>SA2 kindly asks RAN1 which of these proposed new standardised 5QIs can be supported by NG-RAN.</w:t>
      </w:r>
    </w:p>
    <w:p w14:paraId="0BB07A2A" w14:textId="02970F3D" w:rsidR="00834832" w:rsidRPr="006A05B9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6A05B9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6A05B9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A367C7" w:rsidRPr="006A05B9">
        <w:rPr>
          <w:rFonts w:ascii="Arial" w:eastAsia="Malgun Gothic" w:hAnsi="Arial" w:cs="Arial"/>
          <w:color w:val="000000" w:themeColor="text1"/>
          <w:lang w:eastAsia="ko-KR"/>
        </w:rPr>
        <w:t>Based on past RAN1 evaluations, it is concluded that N</w:t>
      </w:r>
      <w:r w:rsidR="00485D2C">
        <w:rPr>
          <w:rFonts w:ascii="Arial" w:eastAsia="Malgun Gothic" w:hAnsi="Arial" w:cs="Arial"/>
          <w:color w:val="000000" w:themeColor="text1"/>
          <w:lang w:eastAsia="ko-KR"/>
        </w:rPr>
        <w:t>G</w:t>
      </w:r>
      <w:r w:rsidR="00A367C7" w:rsidRPr="006A05B9">
        <w:rPr>
          <w:rFonts w:ascii="Arial" w:eastAsia="Malgun Gothic" w:hAnsi="Arial" w:cs="Arial"/>
          <w:color w:val="000000" w:themeColor="text1"/>
          <w:lang w:eastAsia="ko-KR"/>
        </w:rPr>
        <w:t>-RAN is able to support the 4 new proposed standardized 5QIs values in the table. RAN1 would also like to point out the support for requirements beyond what was evaluated in TR 38.824 is not guaranteed.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6264D76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6A05B9">
        <w:rPr>
          <w:rFonts w:ascii="Arial" w:hAnsi="Arial" w:cs="Arial"/>
          <w:b/>
        </w:rPr>
        <w:t>SA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0861B11A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C755E2">
        <w:rPr>
          <w:rFonts w:ascii="Arial" w:hAnsi="Arial" w:cs="Arial"/>
        </w:rPr>
        <w:t>SA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7547BD37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2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7BA994D0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5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19-27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May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2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6E50C" w14:textId="77777777" w:rsidR="00B37FB4" w:rsidRDefault="00B37FB4">
      <w:r>
        <w:separator/>
      </w:r>
    </w:p>
  </w:endnote>
  <w:endnote w:type="continuationSeparator" w:id="0">
    <w:p w14:paraId="36399557" w14:textId="77777777" w:rsidR="00B37FB4" w:rsidRDefault="00B37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E0D5B" w14:textId="77777777" w:rsidR="00B37FB4" w:rsidRDefault="00B37FB4">
      <w:r>
        <w:separator/>
      </w:r>
    </w:p>
  </w:footnote>
  <w:footnote w:type="continuationSeparator" w:id="0">
    <w:p w14:paraId="56254604" w14:textId="77777777" w:rsidR="00B37FB4" w:rsidRDefault="00B37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46E5E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1F44F6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20A7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E744B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56998"/>
    <w:rsid w:val="00463675"/>
    <w:rsid w:val="00464AB5"/>
    <w:rsid w:val="0047023D"/>
    <w:rsid w:val="0047152A"/>
    <w:rsid w:val="004733A7"/>
    <w:rsid w:val="00473588"/>
    <w:rsid w:val="004747A4"/>
    <w:rsid w:val="0048564D"/>
    <w:rsid w:val="00485D2C"/>
    <w:rsid w:val="0049023F"/>
    <w:rsid w:val="004914D2"/>
    <w:rsid w:val="00491A51"/>
    <w:rsid w:val="00492F2A"/>
    <w:rsid w:val="00494978"/>
    <w:rsid w:val="004A19D9"/>
    <w:rsid w:val="004A29F9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5B9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076C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1B6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01F0"/>
    <w:rsid w:val="009E24FE"/>
    <w:rsid w:val="009E4D21"/>
    <w:rsid w:val="009E5FF7"/>
    <w:rsid w:val="009E6227"/>
    <w:rsid w:val="009F4A81"/>
    <w:rsid w:val="00A2058D"/>
    <w:rsid w:val="00A33946"/>
    <w:rsid w:val="00A33CE7"/>
    <w:rsid w:val="00A3570E"/>
    <w:rsid w:val="00A367C7"/>
    <w:rsid w:val="00A419E8"/>
    <w:rsid w:val="00A437C1"/>
    <w:rsid w:val="00A500F0"/>
    <w:rsid w:val="00A5013E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37FB4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755E2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0876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HeaderChar">
    <w:name w:val="Header Char"/>
    <w:basedOn w:val="DefaultParagraphFont"/>
    <w:link w:val="Header"/>
    <w:semiHidden/>
    <w:rsid w:val="00D40876"/>
    <w:rPr>
      <w:lang w:val="en-GB" w:eastAsia="en-US"/>
    </w:rPr>
  </w:style>
  <w:style w:type="paragraph" w:customStyle="1" w:styleId="CRCoverPage">
    <w:name w:val="CR Cover Page"/>
    <w:rsid w:val="00D4087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Jayeeta Saha</cp:lastModifiedBy>
  <cp:revision>2</cp:revision>
  <cp:lastPrinted>2002-04-23T01:10:00Z</cp:lastPrinted>
  <dcterms:created xsi:type="dcterms:W3CDTF">2021-03-31T18:53:00Z</dcterms:created>
  <dcterms:modified xsi:type="dcterms:W3CDTF">2021-03-31T18:53:00Z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