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98459" w14:textId="77777777" w:rsidR="00691ADF" w:rsidRDefault="00691ADF">
      <w:pPr>
        <w:pBdr>
          <w:top w:val="nil"/>
          <w:left w:val="nil"/>
          <w:bottom w:val="nil"/>
          <w:right w:val="nil"/>
          <w:between w:val="nil"/>
        </w:pBdr>
        <w:tabs>
          <w:tab w:val="left" w:pos="6379"/>
        </w:tabs>
        <w:spacing w:before="20" w:after="0" w:line="240" w:lineRule="auto"/>
        <w:ind w:left="0" w:hanging="2"/>
        <w:jc w:val="center"/>
        <w:rPr>
          <w:b/>
          <w:color w:val="000000"/>
          <w:sz w:val="24"/>
          <w:szCs w:val="24"/>
        </w:rPr>
      </w:pPr>
    </w:p>
    <w:p w14:paraId="4EE744B0" w14:textId="77777777" w:rsidR="00691ADF" w:rsidRDefault="000D046F">
      <w:pPr>
        <w:tabs>
          <w:tab w:val="left" w:pos="2127"/>
          <w:tab w:val="left" w:pos="6379"/>
        </w:tabs>
        <w:spacing w:before="120"/>
        <w:ind w:left="0" w:hanging="2"/>
        <w:rPr>
          <w:sz w:val="24"/>
          <w:szCs w:val="24"/>
        </w:rPr>
      </w:pPr>
      <w:r>
        <w:rPr>
          <w:b/>
          <w:sz w:val="24"/>
          <w:szCs w:val="24"/>
        </w:rPr>
        <w:t>Source:</w:t>
      </w:r>
      <w:r>
        <w:rPr>
          <w:b/>
          <w:sz w:val="24"/>
          <w:szCs w:val="24"/>
        </w:rPr>
        <w:tab/>
        <w:t>MBS SWG Chairman</w:t>
      </w:r>
      <w:r>
        <w:rPr>
          <w:b/>
          <w:color w:val="000000"/>
          <w:sz w:val="24"/>
          <w:szCs w:val="24"/>
          <w:vertAlign w:val="superscript"/>
        </w:rPr>
        <w:footnoteReference w:id="1"/>
      </w:r>
    </w:p>
    <w:p w14:paraId="1943059B" w14:textId="77777777" w:rsidR="00691ADF" w:rsidRDefault="000D046F" w:rsidP="00122D7C">
      <w:pPr>
        <w:tabs>
          <w:tab w:val="left" w:pos="2127"/>
          <w:tab w:val="left" w:pos="6379"/>
        </w:tabs>
        <w:ind w:leftChars="0" w:left="1132" w:hangingChars="470" w:hanging="1132"/>
        <w:rPr>
          <w:sz w:val="24"/>
          <w:szCs w:val="24"/>
        </w:rPr>
      </w:pPr>
      <w:r>
        <w:rPr>
          <w:b/>
          <w:sz w:val="24"/>
          <w:szCs w:val="24"/>
        </w:rPr>
        <w:t>Title:</w:t>
      </w:r>
      <w:r>
        <w:rPr>
          <w:b/>
          <w:sz w:val="24"/>
          <w:szCs w:val="24"/>
        </w:rPr>
        <w:tab/>
      </w:r>
      <w:r w:rsidR="00122D7C">
        <w:rPr>
          <w:b/>
          <w:sz w:val="24"/>
          <w:szCs w:val="24"/>
        </w:rPr>
        <w:t xml:space="preserve">Report of </w:t>
      </w:r>
      <w:r>
        <w:rPr>
          <w:b/>
          <w:sz w:val="24"/>
          <w:szCs w:val="24"/>
        </w:rPr>
        <w:t>MBS SWG ad-hoc telco on FS_5GMS_Multicast and FS_EMSA – 7</w:t>
      </w:r>
      <w:r>
        <w:rPr>
          <w:b/>
          <w:sz w:val="24"/>
          <w:szCs w:val="24"/>
          <w:vertAlign w:val="superscript"/>
        </w:rPr>
        <w:t>th</w:t>
      </w:r>
      <w:r>
        <w:rPr>
          <w:b/>
          <w:sz w:val="24"/>
          <w:szCs w:val="24"/>
        </w:rPr>
        <w:t xml:space="preserve"> May 2020 – </w:t>
      </w:r>
    </w:p>
    <w:p w14:paraId="3B3AD3D7" w14:textId="77777777" w:rsidR="00691ADF" w:rsidRDefault="000D046F">
      <w:pPr>
        <w:tabs>
          <w:tab w:val="left" w:pos="2127"/>
          <w:tab w:val="left" w:pos="6379"/>
        </w:tabs>
        <w:ind w:left="0" w:hanging="2"/>
        <w:rPr>
          <w:sz w:val="24"/>
          <w:szCs w:val="24"/>
        </w:rPr>
      </w:pPr>
      <w:r>
        <w:rPr>
          <w:b/>
          <w:sz w:val="24"/>
          <w:szCs w:val="24"/>
        </w:rPr>
        <w:t>Document for:</w:t>
      </w:r>
      <w:r>
        <w:rPr>
          <w:b/>
          <w:sz w:val="24"/>
          <w:szCs w:val="24"/>
        </w:rPr>
        <w:tab/>
        <w:t xml:space="preserve">Approval </w:t>
      </w:r>
    </w:p>
    <w:p w14:paraId="5ADDB259" w14:textId="77777777" w:rsidR="00691ADF" w:rsidRDefault="00691ADF">
      <w:pPr>
        <w:pBdr>
          <w:top w:val="single" w:sz="12" w:space="1" w:color="000000"/>
        </w:pBdr>
        <w:tabs>
          <w:tab w:val="left" w:pos="6379"/>
        </w:tabs>
        <w:spacing w:after="0"/>
        <w:ind w:left="0" w:hanging="2"/>
        <w:rPr>
          <w:sz w:val="20"/>
          <w:szCs w:val="20"/>
        </w:rPr>
      </w:pPr>
    </w:p>
    <w:p w14:paraId="060FF8F8" w14:textId="77777777" w:rsidR="00691ADF" w:rsidRDefault="000D046F">
      <w:pPr>
        <w:pStyle w:val="Heading3"/>
        <w:tabs>
          <w:tab w:val="left" w:pos="6379"/>
        </w:tabs>
        <w:ind w:left="1" w:hanging="3"/>
      </w:pPr>
      <w:r>
        <w:t>Agenda for MBS SWG ad-hoc conference call</w:t>
      </w:r>
    </w:p>
    <w:p w14:paraId="2DCF0681" w14:textId="77777777" w:rsidR="00691ADF" w:rsidRDefault="000D046F" w:rsidP="00122D7C">
      <w:pPr>
        <w:pStyle w:val="Heading1"/>
        <w:numPr>
          <w:ilvl w:val="0"/>
          <w:numId w:val="4"/>
        </w:numPr>
        <w:tabs>
          <w:tab w:val="left" w:pos="709"/>
        </w:tabs>
        <w:spacing w:before="120" w:after="0"/>
        <w:ind w:left="1" w:hanging="3"/>
        <w:rPr>
          <w:sz w:val="28"/>
          <w:szCs w:val="28"/>
        </w:rPr>
      </w:pPr>
      <w:bookmarkStart w:id="0" w:name="_heading=h.87qkhudumkfq" w:colFirst="0" w:colLast="0"/>
      <w:bookmarkEnd w:id="0"/>
      <w:r>
        <w:rPr>
          <w:sz w:val="28"/>
          <w:szCs w:val="28"/>
        </w:rPr>
        <w:t>Opening of the session (15:00 CEST)</w:t>
      </w:r>
    </w:p>
    <w:p w14:paraId="7A39567B" w14:textId="77777777" w:rsidR="00691ADF" w:rsidRDefault="00691ADF">
      <w:pPr>
        <w:pBdr>
          <w:top w:val="nil"/>
          <w:left w:val="nil"/>
          <w:bottom w:val="nil"/>
          <w:right w:val="nil"/>
          <w:between w:val="nil"/>
        </w:pBdr>
        <w:spacing w:line="240" w:lineRule="auto"/>
        <w:ind w:left="0" w:hanging="2"/>
        <w:jc w:val="both"/>
        <w:rPr>
          <w:sz w:val="20"/>
          <w:szCs w:val="20"/>
        </w:rPr>
      </w:pPr>
    </w:p>
    <w:p w14:paraId="04B7A1CD" w14:textId="77777777" w:rsidR="00691ADF" w:rsidRDefault="000D046F">
      <w:pPr>
        <w:pBdr>
          <w:top w:val="nil"/>
          <w:left w:val="nil"/>
          <w:bottom w:val="nil"/>
          <w:right w:val="nil"/>
          <w:between w:val="nil"/>
        </w:pBdr>
        <w:spacing w:line="240" w:lineRule="auto"/>
        <w:ind w:left="0" w:hanging="2"/>
        <w:jc w:val="both"/>
        <w:rPr>
          <w:color w:val="000000"/>
          <w:sz w:val="20"/>
          <w:szCs w:val="20"/>
        </w:rPr>
      </w:pPr>
      <w:r>
        <w:rPr>
          <w:color w:val="000000"/>
          <w:sz w:val="20"/>
          <w:szCs w:val="20"/>
        </w:rPr>
        <w:t>As agreed during SA4#108-e:</w:t>
      </w:r>
    </w:p>
    <w:tbl>
      <w:tblPr>
        <w:tblStyle w:val="a"/>
        <w:tblW w:w="9810" w:type="dxa"/>
        <w:tblLayout w:type="fixed"/>
        <w:tblLook w:val="0000" w:firstRow="0" w:lastRow="0" w:firstColumn="0" w:lastColumn="0" w:noHBand="0" w:noVBand="0"/>
      </w:tblPr>
      <w:tblGrid>
        <w:gridCol w:w="4425"/>
        <w:gridCol w:w="5385"/>
      </w:tblGrid>
      <w:tr w:rsidR="00691ADF" w14:paraId="674D0ABB" w14:textId="77777777">
        <w:trPr>
          <w:trHeight w:val="3490"/>
        </w:trPr>
        <w:tc>
          <w:tcPr>
            <w:tcW w:w="4425"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tcPr>
          <w:p w14:paraId="13C6E55B" w14:textId="77777777" w:rsidR="00691ADF" w:rsidRDefault="000D046F">
            <w:pPr>
              <w:pBdr>
                <w:top w:val="nil"/>
                <w:left w:val="nil"/>
                <w:bottom w:val="nil"/>
                <w:right w:val="nil"/>
                <w:between w:val="nil"/>
              </w:pBdr>
              <w:spacing w:before="60" w:after="60" w:line="240" w:lineRule="auto"/>
              <w:ind w:left="0" w:hanging="2"/>
              <w:rPr>
                <w:b/>
                <w:color w:val="000000"/>
                <w:sz w:val="20"/>
                <w:szCs w:val="20"/>
              </w:rPr>
            </w:pPr>
            <w:r>
              <w:rPr>
                <w:b/>
                <w:color w:val="000000"/>
              </w:rPr>
              <w:t>3GPP SA4 SWG joint Telco on FS_5GMS_Multicast and FS_EMSA (May 7, 2020, 15:00-17:00 CEST, Host Qualcomm)</w:t>
            </w:r>
          </w:p>
          <w:p w14:paraId="50598A28" w14:textId="77777777" w:rsidR="00691ADF" w:rsidRDefault="000D046F">
            <w:pPr>
              <w:pBdr>
                <w:top w:val="nil"/>
                <w:left w:val="nil"/>
                <w:bottom w:val="nil"/>
                <w:right w:val="nil"/>
                <w:between w:val="nil"/>
              </w:pBdr>
              <w:spacing w:before="60" w:after="60" w:line="240" w:lineRule="auto"/>
              <w:ind w:left="0" w:hanging="2"/>
              <w:rPr>
                <w:b/>
                <w:color w:val="000000"/>
              </w:rPr>
            </w:pPr>
            <w:r>
              <w:rPr>
                <w:b/>
                <w:color w:val="000000"/>
              </w:rPr>
              <w:t>15:00-16:00 FS_5GMS_Multicast</w:t>
            </w:r>
          </w:p>
          <w:p w14:paraId="1615FFEB" w14:textId="77777777" w:rsidR="00691ADF" w:rsidRDefault="000D046F">
            <w:pPr>
              <w:pBdr>
                <w:top w:val="nil"/>
                <w:left w:val="nil"/>
                <w:bottom w:val="nil"/>
                <w:right w:val="nil"/>
                <w:between w:val="nil"/>
              </w:pBdr>
              <w:spacing w:before="60" w:after="60" w:line="240" w:lineRule="auto"/>
              <w:ind w:left="0" w:hanging="2"/>
              <w:rPr>
                <w:b/>
                <w:color w:val="000000"/>
              </w:rPr>
            </w:pPr>
            <w:r>
              <w:rPr>
                <w:b/>
                <w:color w:val="000000"/>
              </w:rPr>
              <w:t>16:00-17:00 FS_EMSA</w:t>
            </w:r>
          </w:p>
          <w:p w14:paraId="6507969D" w14:textId="77777777" w:rsidR="00691ADF" w:rsidRDefault="000D046F">
            <w:pPr>
              <w:pBdr>
                <w:top w:val="nil"/>
                <w:left w:val="nil"/>
                <w:bottom w:val="nil"/>
                <w:right w:val="nil"/>
                <w:between w:val="nil"/>
              </w:pBdr>
              <w:spacing w:before="60" w:after="60" w:line="240" w:lineRule="auto"/>
              <w:ind w:left="0" w:hanging="2"/>
              <w:rPr>
                <w:b/>
                <w:color w:val="000000"/>
              </w:rPr>
            </w:pPr>
            <w:r>
              <w:rPr>
                <w:b/>
                <w:color w:val="000000"/>
              </w:rPr>
              <w:t>Submission deadline May 5, 2020, 23:59 CEST</w:t>
            </w:r>
          </w:p>
        </w:tc>
        <w:tc>
          <w:tcPr>
            <w:tcW w:w="53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F29E05F" w14:textId="77777777" w:rsidR="00691ADF" w:rsidRDefault="000D046F">
            <w:pPr>
              <w:widowControl/>
              <w:numPr>
                <w:ilvl w:val="0"/>
                <w:numId w:val="2"/>
              </w:numPr>
              <w:pBdr>
                <w:top w:val="nil"/>
                <w:left w:val="nil"/>
                <w:bottom w:val="nil"/>
                <w:right w:val="nil"/>
                <w:between w:val="nil"/>
              </w:pBdr>
              <w:spacing w:before="60" w:after="60" w:line="240" w:lineRule="auto"/>
              <w:ind w:left="0" w:hanging="2"/>
              <w:rPr>
                <w:color w:val="000000"/>
              </w:rPr>
            </w:pPr>
            <w:r>
              <w:rPr>
                <w:color w:val="000000"/>
              </w:rPr>
              <w:t>Initiate a discussion on scenarios where multicast ingestion or multicast distribution might be used</w:t>
            </w:r>
          </w:p>
          <w:p w14:paraId="34918676" w14:textId="77777777" w:rsidR="00691ADF" w:rsidRDefault="00691ADF">
            <w:pPr>
              <w:pBdr>
                <w:top w:val="nil"/>
                <w:left w:val="nil"/>
                <w:bottom w:val="nil"/>
                <w:right w:val="nil"/>
                <w:between w:val="nil"/>
              </w:pBdr>
              <w:spacing w:before="60" w:after="60" w:line="240" w:lineRule="auto"/>
              <w:ind w:left="0" w:hanging="2"/>
              <w:rPr>
                <w:color w:val="000000"/>
                <w:sz w:val="20"/>
                <w:szCs w:val="20"/>
              </w:rPr>
            </w:pPr>
          </w:p>
          <w:p w14:paraId="4DE030B6" w14:textId="77777777" w:rsidR="00691ADF" w:rsidRDefault="000D046F">
            <w:pPr>
              <w:widowControl/>
              <w:numPr>
                <w:ilvl w:val="0"/>
                <w:numId w:val="2"/>
              </w:numPr>
              <w:pBdr>
                <w:top w:val="nil"/>
                <w:left w:val="nil"/>
                <w:bottom w:val="nil"/>
                <w:right w:val="nil"/>
                <w:between w:val="nil"/>
              </w:pBdr>
              <w:spacing w:before="60" w:after="60" w:line="240" w:lineRule="auto"/>
              <w:ind w:left="0" w:hanging="2"/>
              <w:rPr>
                <w:color w:val="000000"/>
              </w:rPr>
            </w:pPr>
            <w:r>
              <w:rPr>
                <w:color w:val="000000"/>
              </w:rPr>
              <w:t>Agree on the skeleton draft of TR 26.802</w:t>
            </w:r>
          </w:p>
          <w:p w14:paraId="2CB999C6" w14:textId="77777777" w:rsidR="00691ADF" w:rsidRDefault="00691ADF">
            <w:pPr>
              <w:pBdr>
                <w:top w:val="nil"/>
                <w:left w:val="nil"/>
                <w:bottom w:val="nil"/>
                <w:right w:val="nil"/>
                <w:between w:val="nil"/>
              </w:pBdr>
              <w:spacing w:before="60" w:after="60" w:line="240" w:lineRule="auto"/>
              <w:ind w:left="0" w:hanging="2"/>
              <w:rPr>
                <w:color w:val="000000"/>
              </w:rPr>
            </w:pPr>
          </w:p>
        </w:tc>
      </w:tr>
    </w:tbl>
    <w:p w14:paraId="11A1A4EB" w14:textId="77777777" w:rsidR="00691ADF" w:rsidRDefault="00691ADF">
      <w:pPr>
        <w:pBdr>
          <w:top w:val="nil"/>
          <w:left w:val="nil"/>
          <w:bottom w:val="nil"/>
          <w:right w:val="nil"/>
          <w:between w:val="nil"/>
        </w:pBdr>
        <w:spacing w:line="240" w:lineRule="auto"/>
        <w:ind w:left="0" w:hanging="2"/>
        <w:jc w:val="both"/>
        <w:rPr>
          <w:sz w:val="20"/>
          <w:szCs w:val="20"/>
        </w:rPr>
      </w:pPr>
    </w:p>
    <w:p w14:paraId="01407DF4" w14:textId="02C60E6F" w:rsidR="00691ADF" w:rsidRDefault="000D046F">
      <w:pPr>
        <w:ind w:left="0" w:hanging="2"/>
        <w:jc w:val="both"/>
        <w:rPr>
          <w:sz w:val="20"/>
          <w:szCs w:val="20"/>
          <w:highlight w:val="cyan"/>
        </w:rPr>
      </w:pPr>
      <w:r>
        <w:rPr>
          <w:sz w:val="20"/>
          <w:szCs w:val="20"/>
        </w:rPr>
        <w:t xml:space="preserve">Participants: </w:t>
      </w:r>
    </w:p>
    <w:p w14:paraId="28175FD6"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Qualcomm – Thomas Stockhammer</w:t>
      </w:r>
    </w:p>
    <w:p w14:paraId="23C468F5"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ZTE – Chuanyang Miao</w:t>
      </w:r>
    </w:p>
    <w:p w14:paraId="40FB577F"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Enensys – Cédric Thiénot</w:t>
      </w:r>
    </w:p>
    <w:p w14:paraId="05586A79"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Ericsson – Frédéric Gabin</w:t>
      </w:r>
    </w:p>
    <w:p w14:paraId="2BF95470"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rPr>
          <w:lang w:val="fr-FR"/>
        </w:rPr>
      </w:pPr>
      <w:r w:rsidRPr="00424DF8">
        <w:rPr>
          <w:lang w:val="fr-FR"/>
        </w:rPr>
        <w:t>Interdigital – Henri Fourdeux</w:t>
      </w:r>
    </w:p>
    <w:p w14:paraId="1729142C"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rPr>
          <w:lang w:val="fr-FR"/>
        </w:rPr>
      </w:pPr>
      <w:r w:rsidRPr="00424DF8">
        <w:rPr>
          <w:lang w:val="fr-FR"/>
        </w:rPr>
        <w:t>Qualcomm – Imed Bouazizi</w:t>
      </w:r>
    </w:p>
    <w:p w14:paraId="1DF79A67"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rPr>
          <w:lang w:val="fr-FR"/>
        </w:rPr>
      </w:pPr>
      <w:r w:rsidRPr="00424DF8">
        <w:rPr>
          <w:lang w:val="fr-FR"/>
        </w:rPr>
        <w:t>Tencent – Iraj Sodagar</w:t>
      </w:r>
    </w:p>
    <w:p w14:paraId="3EEB20A8"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rPr>
          <w:lang w:val="fr-FR"/>
        </w:rPr>
      </w:pPr>
      <w:r w:rsidRPr="00424DF8">
        <w:rPr>
          <w:lang w:val="fr-FR"/>
        </w:rPr>
        <w:t>AT&amp;T – James Hu</w:t>
      </w:r>
    </w:p>
    <w:p w14:paraId="5D50B28F"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MCC – Jayeeta Saha</w:t>
      </w:r>
    </w:p>
    <w:p w14:paraId="7BDEF681"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Qualcomm – Min Wang</w:t>
      </w:r>
    </w:p>
    <w:p w14:paraId="33A3BBE9"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Telus – Peng Tan</w:t>
      </w:r>
    </w:p>
    <w:p w14:paraId="2B6C95AA"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Mattrix – Robert Edwards</w:t>
      </w:r>
    </w:p>
    <w:p w14:paraId="7FB66130"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Samsung – Hyunkoo Yang</w:t>
      </w:r>
    </w:p>
    <w:p w14:paraId="12BB64C1"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Samsung – Prakash Kolan</w:t>
      </w:r>
    </w:p>
    <w:p w14:paraId="3A14EC66"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BBC – Simon Goldrei</w:t>
      </w:r>
    </w:p>
    <w:p w14:paraId="4FBDC5F1"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Sony – Paul Szucs</w:t>
      </w:r>
    </w:p>
    <w:p w14:paraId="3E5F93EE" w14:textId="77777777" w:rsidR="00424DF8" w:rsidRP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t>Ericsson – Thorsten Lohmar</w:t>
      </w:r>
    </w:p>
    <w:p w14:paraId="73BAE215" w14:textId="2B60601D" w:rsidR="00424DF8" w:rsidRDefault="00CE7767" w:rsidP="00424DF8">
      <w:pPr>
        <w:pStyle w:val="ListParagraph"/>
        <w:numPr>
          <w:ilvl w:val="0"/>
          <w:numId w:val="12"/>
        </w:numPr>
        <w:pBdr>
          <w:between w:val="nil"/>
        </w:pBdr>
        <w:tabs>
          <w:tab w:val="left" w:pos="6379"/>
        </w:tabs>
        <w:spacing w:before="60" w:after="0" w:line="240" w:lineRule="auto"/>
        <w:ind w:leftChars="0" w:firstLineChars="0"/>
      </w:pPr>
      <w:r>
        <w:t>Broadpeak</w:t>
      </w:r>
      <w:r w:rsidR="00424DF8" w:rsidRPr="00424DF8">
        <w:t xml:space="preserve"> – Tuan Tran</w:t>
      </w:r>
    </w:p>
    <w:p w14:paraId="63802A8D" w14:textId="3CF93055" w:rsidR="00424DF8" w:rsidRDefault="00424DF8" w:rsidP="00424DF8">
      <w:pPr>
        <w:pStyle w:val="ListParagraph"/>
        <w:numPr>
          <w:ilvl w:val="0"/>
          <w:numId w:val="12"/>
        </w:numPr>
        <w:pBdr>
          <w:between w:val="nil"/>
        </w:pBdr>
        <w:tabs>
          <w:tab w:val="left" w:pos="6379"/>
        </w:tabs>
        <w:spacing w:before="60" w:after="0" w:line="240" w:lineRule="auto"/>
        <w:ind w:leftChars="0" w:firstLineChars="0"/>
      </w:pPr>
      <w:r w:rsidRPr="00424DF8">
        <w:lastRenderedPageBreak/>
        <w:t xml:space="preserve">Tencent – Zhuoyun Zhang </w:t>
      </w:r>
    </w:p>
    <w:p w14:paraId="68BA47E9" w14:textId="20362E6A" w:rsidR="0060098B" w:rsidRPr="00424DF8" w:rsidRDefault="005D19AB" w:rsidP="0060098B">
      <w:pPr>
        <w:pStyle w:val="ListParagraph"/>
        <w:numPr>
          <w:ilvl w:val="0"/>
          <w:numId w:val="12"/>
        </w:numPr>
        <w:pBdr>
          <w:between w:val="nil"/>
        </w:pBdr>
        <w:tabs>
          <w:tab w:val="left" w:pos="6379"/>
        </w:tabs>
        <w:spacing w:before="60" w:after="0" w:line="240" w:lineRule="auto"/>
        <w:ind w:leftChars="0" w:firstLineChars="0"/>
      </w:pPr>
      <w:r>
        <w:rPr>
          <w:rFonts w:eastAsia="Times New Roman"/>
        </w:rPr>
        <w:t>KPN N.V.</w:t>
      </w:r>
      <w:r>
        <w:rPr>
          <w:rFonts w:eastAsia="Times New Roman"/>
        </w:rPr>
        <w:t xml:space="preserve"> - </w:t>
      </w:r>
      <w:r w:rsidR="0060098B">
        <w:rPr>
          <w:rFonts w:eastAsia="Times New Roman"/>
        </w:rPr>
        <w:t>Jan Willem Kleinrouweler</w:t>
      </w:r>
    </w:p>
    <w:p w14:paraId="3EC00CDD" w14:textId="56BBEA88" w:rsidR="0060098B" w:rsidRPr="00996672" w:rsidRDefault="005D19AB" w:rsidP="00424DF8">
      <w:pPr>
        <w:pStyle w:val="ListParagraph"/>
        <w:numPr>
          <w:ilvl w:val="0"/>
          <w:numId w:val="12"/>
        </w:numPr>
        <w:pBdr>
          <w:between w:val="nil"/>
        </w:pBdr>
        <w:tabs>
          <w:tab w:val="left" w:pos="6379"/>
        </w:tabs>
        <w:spacing w:before="60" w:after="0" w:line="240" w:lineRule="auto"/>
        <w:ind w:leftChars="0" w:firstLineChars="0"/>
      </w:pPr>
      <w:r>
        <w:rPr>
          <w:rFonts w:eastAsia="Times New Roman"/>
        </w:rPr>
        <w:t>KPN N.V.</w:t>
      </w:r>
      <w:r>
        <w:rPr>
          <w:rFonts w:eastAsia="Times New Roman"/>
        </w:rPr>
        <w:t xml:space="preserve"> - </w:t>
      </w:r>
      <w:r w:rsidR="0060098B" w:rsidRPr="00996672">
        <w:t xml:space="preserve">Lucia </w:t>
      </w:r>
      <w:r w:rsidR="00996672" w:rsidRPr="00996672">
        <w:t>D'Acunto</w:t>
      </w:r>
      <w:bookmarkStart w:id="1" w:name="_GoBack"/>
      <w:bookmarkEnd w:id="1"/>
    </w:p>
    <w:p w14:paraId="03247133" w14:textId="77777777" w:rsidR="00424DF8" w:rsidRPr="00996672" w:rsidRDefault="00424DF8">
      <w:pPr>
        <w:ind w:left="0" w:hanging="2"/>
        <w:jc w:val="both"/>
        <w:rPr>
          <w:sz w:val="20"/>
          <w:szCs w:val="20"/>
          <w:highlight w:val="cyan"/>
        </w:rPr>
      </w:pPr>
    </w:p>
    <w:p w14:paraId="222C9E0F" w14:textId="77777777" w:rsidR="00691ADF" w:rsidRDefault="000D046F">
      <w:pPr>
        <w:ind w:left="0" w:hanging="2"/>
        <w:jc w:val="both"/>
        <w:rPr>
          <w:sz w:val="20"/>
          <w:szCs w:val="20"/>
        </w:rPr>
      </w:pPr>
      <w:r>
        <w:rPr>
          <w:sz w:val="20"/>
          <w:szCs w:val="20"/>
        </w:rPr>
        <w:t>Minutes were taken by Thomas and Iraj.</w:t>
      </w:r>
    </w:p>
    <w:p w14:paraId="24B86391" w14:textId="77777777" w:rsidR="00691ADF" w:rsidRDefault="000D046F">
      <w:pPr>
        <w:ind w:left="0" w:hanging="2"/>
        <w:jc w:val="both"/>
        <w:rPr>
          <w:sz w:val="20"/>
          <w:szCs w:val="20"/>
        </w:rPr>
      </w:pPr>
      <w:r>
        <w:rPr>
          <w:sz w:val="20"/>
          <w:szCs w:val="20"/>
        </w:rPr>
        <w:t xml:space="preserve">MBS SWG Tdoc list available at: </w:t>
      </w:r>
    </w:p>
    <w:p w14:paraId="50D086E8" w14:textId="77777777" w:rsidR="00691ADF" w:rsidRDefault="005D19AB">
      <w:pPr>
        <w:ind w:left="0" w:hanging="2"/>
        <w:jc w:val="both"/>
        <w:rPr>
          <w:sz w:val="20"/>
          <w:szCs w:val="20"/>
        </w:rPr>
      </w:pPr>
      <w:hyperlink r:id="rId11">
        <w:r w:rsidR="000D046F">
          <w:rPr>
            <w:color w:val="0000FF"/>
            <w:sz w:val="20"/>
            <w:szCs w:val="20"/>
            <w:u w:val="single"/>
          </w:rPr>
          <w:t>https://docs.google.com/document/d/1pv7f_dks0Tzcnr46kXJ2QSCX7kvxEE7olI31VWIxZeI/edit?usp=sharing</w:t>
        </w:r>
      </w:hyperlink>
      <w:r w:rsidR="000D046F">
        <w:rPr>
          <w:sz w:val="20"/>
          <w:szCs w:val="20"/>
        </w:rPr>
        <w:t xml:space="preserve"> </w:t>
      </w:r>
    </w:p>
    <w:p w14:paraId="6AD45094" w14:textId="77777777" w:rsidR="00691ADF" w:rsidRDefault="000D046F">
      <w:pPr>
        <w:ind w:left="0" w:hanging="2"/>
        <w:jc w:val="both"/>
        <w:rPr>
          <w:sz w:val="20"/>
          <w:szCs w:val="20"/>
        </w:rPr>
      </w:pPr>
      <w:r>
        <w:rPr>
          <w:sz w:val="20"/>
          <w:szCs w:val="20"/>
        </w:rPr>
        <w:t xml:space="preserve">The minutes are shared online: </w:t>
      </w:r>
    </w:p>
    <w:p w14:paraId="6E241B46" w14:textId="77777777" w:rsidR="00691ADF" w:rsidRDefault="000D046F">
      <w:pPr>
        <w:pBdr>
          <w:top w:val="nil"/>
          <w:left w:val="nil"/>
          <w:bottom w:val="nil"/>
          <w:right w:val="nil"/>
          <w:between w:val="nil"/>
        </w:pBdr>
        <w:spacing w:line="240" w:lineRule="auto"/>
        <w:ind w:left="0" w:hanging="2"/>
        <w:jc w:val="both"/>
        <w:rPr>
          <w:color w:val="000000"/>
          <w:sz w:val="20"/>
          <w:szCs w:val="20"/>
        </w:rPr>
      </w:pPr>
      <w:r>
        <w:rPr>
          <w:sz w:val="20"/>
          <w:szCs w:val="20"/>
        </w:rPr>
        <w:t>https://drive.google.com/file/d/1taSQGj3TclmACz2Hfzj15JmH4m9FQv1-/view?usp=sharing</w:t>
      </w:r>
    </w:p>
    <w:p w14:paraId="7A3740A4" w14:textId="77777777" w:rsidR="00691ADF" w:rsidRDefault="000D046F" w:rsidP="00122D7C">
      <w:pPr>
        <w:pStyle w:val="Heading1"/>
        <w:numPr>
          <w:ilvl w:val="0"/>
          <w:numId w:val="4"/>
        </w:numPr>
        <w:tabs>
          <w:tab w:val="left" w:pos="851"/>
        </w:tabs>
        <w:spacing w:before="120" w:after="0"/>
        <w:ind w:left="1" w:hanging="3"/>
        <w:rPr>
          <w:sz w:val="28"/>
          <w:szCs w:val="28"/>
        </w:rPr>
      </w:pPr>
      <w:bookmarkStart w:id="2" w:name="_heading=h.k72f9fe9b65f" w:colFirst="0" w:colLast="0"/>
      <w:bookmarkEnd w:id="2"/>
      <w:r>
        <w:rPr>
          <w:sz w:val="28"/>
          <w:szCs w:val="28"/>
        </w:rPr>
        <w:t>Approval of the agenda and registration of documents</w:t>
      </w:r>
    </w:p>
    <w:p w14:paraId="34B7C94B" w14:textId="77777777" w:rsidR="00691ADF" w:rsidRDefault="00691ADF">
      <w:pPr>
        <w:widowControl/>
        <w:spacing w:after="0" w:line="240" w:lineRule="auto"/>
        <w:ind w:left="0" w:hanging="2"/>
        <w:rPr>
          <w:rFonts w:ascii="Times New Roman" w:eastAsia="Times New Roman" w:hAnsi="Times New Roman" w:cs="Times New Roman"/>
          <w:sz w:val="24"/>
          <w:szCs w:val="24"/>
        </w:rPr>
      </w:pPr>
    </w:p>
    <w:tbl>
      <w:tblPr>
        <w:tblStyle w:val="a0"/>
        <w:tblW w:w="9825" w:type="dxa"/>
        <w:tblLayout w:type="fixed"/>
        <w:tblLook w:val="0000" w:firstRow="0" w:lastRow="0" w:firstColumn="0" w:lastColumn="0" w:noHBand="0" w:noVBand="0"/>
      </w:tblPr>
      <w:tblGrid>
        <w:gridCol w:w="1425"/>
        <w:gridCol w:w="6120"/>
        <w:gridCol w:w="1602"/>
        <w:gridCol w:w="395"/>
        <w:gridCol w:w="283"/>
      </w:tblGrid>
      <w:tr w:rsidR="00691ADF" w14:paraId="0DCE6410" w14:textId="77777777">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09B20383" w14:textId="77777777" w:rsidR="00691ADF" w:rsidRDefault="000D046F">
            <w:pPr>
              <w:widowControl/>
              <w:spacing w:before="120" w:line="240" w:lineRule="auto"/>
              <w:ind w:left="0" w:right="60" w:hanging="2"/>
              <w:rPr>
                <w:rFonts w:ascii="Times New Roman" w:eastAsia="Times New Roman" w:hAnsi="Times New Roman" w:cs="Times New Roman"/>
                <w:sz w:val="24"/>
                <w:szCs w:val="24"/>
              </w:rPr>
            </w:pPr>
            <w:r>
              <w:rPr>
                <w:color w:val="0000FF"/>
                <w:highlight w:val="white"/>
              </w:rPr>
              <w:t>S4-AHI976</w:t>
            </w:r>
          </w:p>
        </w:tc>
        <w:tc>
          <w:tcPr>
            <w:tcW w:w="6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0D3D7416"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Proposed agenda for MBS SWG ad-hoc telco on FS_5GMS_Multicast and FS_EMSA 7th May 2020</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099B2C03"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SA4 MBS Chairman</w:t>
            </w:r>
          </w:p>
        </w:tc>
        <w:tc>
          <w:tcPr>
            <w:tcW w:w="3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20F43586"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2</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53B625A1" w14:textId="77777777" w:rsidR="00691ADF" w:rsidRDefault="00691ADF">
            <w:pPr>
              <w:widowControl/>
              <w:spacing w:after="0" w:line="240" w:lineRule="auto"/>
              <w:ind w:left="0" w:hanging="2"/>
              <w:rPr>
                <w:rFonts w:ascii="Times New Roman" w:eastAsia="Times New Roman" w:hAnsi="Times New Roman" w:cs="Times New Roman"/>
                <w:sz w:val="24"/>
                <w:szCs w:val="24"/>
              </w:rPr>
            </w:pPr>
          </w:p>
        </w:tc>
      </w:tr>
    </w:tbl>
    <w:p w14:paraId="41E173BB" w14:textId="77777777" w:rsidR="00691ADF" w:rsidRDefault="00691ADF">
      <w:pPr>
        <w:pBdr>
          <w:top w:val="nil"/>
          <w:left w:val="nil"/>
          <w:bottom w:val="nil"/>
          <w:right w:val="nil"/>
          <w:between w:val="nil"/>
        </w:pBdr>
        <w:tabs>
          <w:tab w:val="left" w:pos="7513"/>
        </w:tabs>
        <w:spacing w:before="120" w:after="0" w:line="240" w:lineRule="auto"/>
        <w:ind w:left="0" w:hanging="2"/>
        <w:rPr>
          <w:b/>
          <w:sz w:val="20"/>
          <w:szCs w:val="20"/>
        </w:rPr>
      </w:pPr>
    </w:p>
    <w:p w14:paraId="0121B670" w14:textId="77777777" w:rsidR="00691ADF" w:rsidRDefault="000D046F">
      <w:pPr>
        <w:widowControl/>
        <w:spacing w:before="120" w:after="0" w:line="331" w:lineRule="auto"/>
        <w:ind w:left="0" w:hanging="2"/>
        <w:rPr>
          <w:sz w:val="20"/>
          <w:szCs w:val="20"/>
        </w:rPr>
      </w:pPr>
      <w:r>
        <w:rPr>
          <w:b/>
          <w:sz w:val="20"/>
          <w:szCs w:val="20"/>
        </w:rPr>
        <w:t>Presenter</w:t>
      </w:r>
      <w:r>
        <w:rPr>
          <w:sz w:val="20"/>
          <w:szCs w:val="20"/>
        </w:rPr>
        <w:t>: Frederic Gabin (Chairman)</w:t>
      </w:r>
    </w:p>
    <w:p w14:paraId="05609094" w14:textId="77777777" w:rsidR="00691ADF" w:rsidRDefault="000D046F">
      <w:pPr>
        <w:widowControl/>
        <w:spacing w:before="120" w:after="0" w:line="331" w:lineRule="auto"/>
        <w:ind w:left="0" w:hanging="2"/>
      </w:pPr>
      <w:r>
        <w:rPr>
          <w:b/>
          <w:sz w:val="20"/>
          <w:szCs w:val="20"/>
        </w:rPr>
        <w:t>Discussion</w:t>
      </w:r>
      <w:r>
        <w:rPr>
          <w:sz w:val="20"/>
          <w:szCs w:val="20"/>
        </w:rPr>
        <w:t>:</w:t>
      </w:r>
      <w:r>
        <w:t xml:space="preserve"> </w:t>
      </w:r>
    </w:p>
    <w:p w14:paraId="64971F7C" w14:textId="77777777" w:rsidR="00691ADF" w:rsidRDefault="000D046F">
      <w:pPr>
        <w:widowControl/>
        <w:numPr>
          <w:ilvl w:val="0"/>
          <w:numId w:val="3"/>
        </w:numPr>
        <w:spacing w:after="0"/>
        <w:ind w:left="0" w:hanging="2"/>
      </w:pPr>
      <w:r>
        <w:t>None.</w:t>
      </w:r>
    </w:p>
    <w:p w14:paraId="149FB358" w14:textId="77777777" w:rsidR="00691ADF" w:rsidRDefault="000D046F">
      <w:pPr>
        <w:widowControl/>
        <w:spacing w:before="240" w:after="240" w:line="331" w:lineRule="auto"/>
        <w:ind w:left="0" w:hanging="2"/>
        <w:rPr>
          <w:sz w:val="20"/>
          <w:szCs w:val="20"/>
        </w:rPr>
      </w:pPr>
      <w:r>
        <w:rPr>
          <w:b/>
          <w:sz w:val="20"/>
          <w:szCs w:val="20"/>
        </w:rPr>
        <w:t>Decision</w:t>
      </w:r>
      <w:r>
        <w:rPr>
          <w:sz w:val="20"/>
          <w:szCs w:val="20"/>
        </w:rPr>
        <w:t>:</w:t>
      </w:r>
    </w:p>
    <w:p w14:paraId="4DB002A5" w14:textId="77777777" w:rsidR="00691ADF" w:rsidRDefault="000D046F">
      <w:pPr>
        <w:widowControl/>
        <w:numPr>
          <w:ilvl w:val="0"/>
          <w:numId w:val="6"/>
        </w:numPr>
        <w:spacing w:before="240" w:after="0" w:line="331" w:lineRule="auto"/>
        <w:ind w:left="0" w:hanging="2"/>
      </w:pPr>
      <w:r>
        <w:t>Approved</w:t>
      </w:r>
    </w:p>
    <w:p w14:paraId="74625F50" w14:textId="77777777" w:rsidR="00691ADF" w:rsidRDefault="000D046F">
      <w:pPr>
        <w:pStyle w:val="Heading1"/>
        <w:numPr>
          <w:ilvl w:val="0"/>
          <w:numId w:val="4"/>
        </w:numPr>
        <w:tabs>
          <w:tab w:val="left" w:pos="851"/>
          <w:tab w:val="left" w:pos="7513"/>
        </w:tabs>
        <w:spacing w:before="120" w:after="0"/>
        <w:ind w:left="1" w:hanging="3"/>
        <w:rPr>
          <w:sz w:val="28"/>
          <w:szCs w:val="28"/>
        </w:rPr>
      </w:pPr>
      <w:bookmarkStart w:id="3" w:name="_heading=h.jdr56bmgt6wn" w:colFirst="0" w:colLast="0"/>
      <w:bookmarkEnd w:id="3"/>
      <w:r>
        <w:rPr>
          <w:sz w:val="28"/>
          <w:szCs w:val="28"/>
        </w:rPr>
        <w:t>Reports and liaisons from other groups</w:t>
      </w:r>
      <w:r>
        <w:rPr>
          <w:sz w:val="28"/>
          <w:szCs w:val="28"/>
        </w:rPr>
        <w:tab/>
      </w:r>
    </w:p>
    <w:p w14:paraId="7CEF6510" w14:textId="77777777" w:rsidR="00691ADF" w:rsidRDefault="00691ADF">
      <w:pPr>
        <w:tabs>
          <w:tab w:val="left" w:pos="851"/>
          <w:tab w:val="left" w:pos="7513"/>
        </w:tabs>
        <w:ind w:left="0" w:hanging="2"/>
      </w:pPr>
    </w:p>
    <w:p w14:paraId="07051153" w14:textId="77777777" w:rsidR="00691ADF" w:rsidRDefault="000D046F" w:rsidP="00122D7C">
      <w:pPr>
        <w:pStyle w:val="Heading1"/>
        <w:numPr>
          <w:ilvl w:val="0"/>
          <w:numId w:val="4"/>
        </w:numPr>
        <w:tabs>
          <w:tab w:val="left" w:pos="851"/>
          <w:tab w:val="left" w:pos="6379"/>
          <w:tab w:val="left" w:pos="8222"/>
        </w:tabs>
        <w:spacing w:before="120" w:after="0"/>
        <w:ind w:left="1" w:hanging="3"/>
        <w:rPr>
          <w:sz w:val="28"/>
          <w:szCs w:val="28"/>
        </w:rPr>
      </w:pPr>
      <w:bookmarkStart w:id="4" w:name="_heading=h.k6nyq7tv9pgs" w:colFirst="0" w:colLast="0"/>
      <w:bookmarkEnd w:id="4"/>
      <w:r>
        <w:rPr>
          <w:sz w:val="28"/>
          <w:szCs w:val="28"/>
        </w:rPr>
        <w:t>FS_5GMS_Multicast (Feasibility Study on Multicast Architecture Enhancements for 5GMSA)</w:t>
      </w:r>
    </w:p>
    <w:p w14:paraId="68765007" w14:textId="77777777" w:rsidR="00691ADF" w:rsidRDefault="00691ADF">
      <w:pPr>
        <w:widowControl/>
        <w:spacing w:after="0"/>
        <w:ind w:left="0" w:hanging="2"/>
        <w:rPr>
          <w:rFonts w:ascii="Times New Roman" w:eastAsia="Times New Roman" w:hAnsi="Times New Roman" w:cs="Times New Roman"/>
          <w:sz w:val="24"/>
          <w:szCs w:val="24"/>
        </w:rPr>
      </w:pPr>
    </w:p>
    <w:tbl>
      <w:tblPr>
        <w:tblStyle w:val="a1"/>
        <w:tblW w:w="9538" w:type="dxa"/>
        <w:tblLayout w:type="fixed"/>
        <w:tblLook w:val="0000" w:firstRow="0" w:lastRow="0" w:firstColumn="0" w:lastColumn="0" w:noHBand="0" w:noVBand="0"/>
      </w:tblPr>
      <w:tblGrid>
        <w:gridCol w:w="1458"/>
        <w:gridCol w:w="4252"/>
        <w:gridCol w:w="3261"/>
        <w:gridCol w:w="283"/>
        <w:gridCol w:w="284"/>
      </w:tblGrid>
      <w:tr w:rsidR="00691ADF" w14:paraId="57E2B6BB" w14:textId="77777777">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1DE90332" w14:textId="77777777" w:rsidR="00691ADF" w:rsidRDefault="000D046F">
            <w:pPr>
              <w:widowControl/>
              <w:spacing w:before="120"/>
              <w:ind w:left="0" w:right="60" w:hanging="2"/>
              <w:rPr>
                <w:rFonts w:ascii="Times New Roman" w:eastAsia="Times New Roman" w:hAnsi="Times New Roman" w:cs="Times New Roman"/>
                <w:sz w:val="24"/>
                <w:szCs w:val="24"/>
              </w:rPr>
            </w:pPr>
            <w:r>
              <w:rPr>
                <w:color w:val="0000FF"/>
                <w:highlight w:val="white"/>
              </w:rPr>
              <w:t>S4-AHI982</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0F2C6929" w14:textId="77777777" w:rsidR="00691ADF" w:rsidRDefault="000D046F">
            <w:pPr>
              <w:widowControl/>
              <w:spacing w:after="0"/>
              <w:ind w:left="0" w:hanging="2"/>
              <w:rPr>
                <w:rFonts w:ascii="Times New Roman" w:eastAsia="Times New Roman" w:hAnsi="Times New Roman" w:cs="Times New Roman"/>
                <w:sz w:val="24"/>
                <w:szCs w:val="24"/>
              </w:rPr>
            </w:pPr>
            <w:r>
              <w:t>Proposed Skeleton TR26.802 Multicast Architecture Enhancement for 5G Media Streaming</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35CB1520" w14:textId="77777777" w:rsidR="00691ADF" w:rsidRDefault="000D046F">
            <w:pPr>
              <w:widowControl/>
              <w:spacing w:after="0"/>
              <w:ind w:left="0" w:hanging="2"/>
              <w:rPr>
                <w:rFonts w:ascii="Times New Roman" w:eastAsia="Times New Roman" w:hAnsi="Times New Roman" w:cs="Times New Roman"/>
                <w:sz w:val="24"/>
                <w:szCs w:val="24"/>
              </w:rPr>
            </w:pPr>
            <w:r>
              <w:t>Telus</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4AF62E30" w14:textId="77777777" w:rsidR="00691ADF" w:rsidRDefault="000D046F">
            <w:pPr>
              <w:widowControl/>
              <w:spacing w:after="0"/>
              <w:ind w:left="0" w:hanging="2"/>
              <w:rPr>
                <w:rFonts w:ascii="Times New Roman" w:eastAsia="Times New Roman" w:hAnsi="Times New Roman" w:cs="Times New Roman"/>
                <w:sz w:val="24"/>
                <w:szCs w:val="24"/>
              </w:rPr>
            </w:pPr>
            <w:r>
              <w:t>4</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6156BECD" w14:textId="77777777" w:rsidR="00691ADF" w:rsidRDefault="00691ADF">
            <w:pPr>
              <w:widowControl/>
              <w:spacing w:after="0"/>
              <w:ind w:left="0" w:hanging="2"/>
              <w:rPr>
                <w:rFonts w:ascii="Times New Roman" w:eastAsia="Times New Roman" w:hAnsi="Times New Roman" w:cs="Times New Roman"/>
                <w:sz w:val="24"/>
                <w:szCs w:val="24"/>
              </w:rPr>
            </w:pPr>
          </w:p>
        </w:tc>
      </w:tr>
    </w:tbl>
    <w:p w14:paraId="2F89123B" w14:textId="77777777" w:rsidR="00691ADF" w:rsidRDefault="00691ADF">
      <w:pPr>
        <w:tabs>
          <w:tab w:val="left" w:pos="5812"/>
          <w:tab w:val="left" w:pos="6379"/>
          <w:tab w:val="left" w:pos="8222"/>
        </w:tabs>
        <w:spacing w:before="120" w:after="0"/>
        <w:ind w:left="0" w:hanging="2"/>
        <w:rPr>
          <w:b/>
          <w:sz w:val="20"/>
          <w:szCs w:val="20"/>
        </w:rPr>
      </w:pPr>
    </w:p>
    <w:p w14:paraId="388D234C" w14:textId="77777777" w:rsidR="00691ADF" w:rsidRDefault="000D046F">
      <w:pPr>
        <w:widowControl/>
        <w:spacing w:before="120" w:after="0" w:line="331" w:lineRule="auto"/>
        <w:ind w:left="0" w:hanging="2"/>
        <w:rPr>
          <w:sz w:val="20"/>
          <w:szCs w:val="20"/>
        </w:rPr>
      </w:pPr>
      <w:r>
        <w:rPr>
          <w:b/>
          <w:sz w:val="20"/>
          <w:szCs w:val="20"/>
        </w:rPr>
        <w:t>Presenter</w:t>
      </w:r>
      <w:r>
        <w:rPr>
          <w:sz w:val="20"/>
          <w:szCs w:val="20"/>
        </w:rPr>
        <w:t>: Peng Tan (Telus)</w:t>
      </w:r>
    </w:p>
    <w:p w14:paraId="198FE77D" w14:textId="77777777" w:rsidR="00691ADF" w:rsidRDefault="000D046F">
      <w:pPr>
        <w:widowControl/>
        <w:spacing w:before="120" w:after="0" w:line="331" w:lineRule="auto"/>
        <w:ind w:left="0" w:hanging="2"/>
      </w:pPr>
      <w:r>
        <w:rPr>
          <w:b/>
          <w:sz w:val="20"/>
          <w:szCs w:val="20"/>
        </w:rPr>
        <w:t>Discussion</w:t>
      </w:r>
      <w:r>
        <w:rPr>
          <w:sz w:val="20"/>
          <w:szCs w:val="20"/>
        </w:rPr>
        <w:t>:</w:t>
      </w:r>
      <w:r>
        <w:t xml:space="preserve"> </w:t>
      </w:r>
    </w:p>
    <w:p w14:paraId="40B067D3" w14:textId="77777777" w:rsidR="00691ADF" w:rsidRDefault="000D046F">
      <w:pPr>
        <w:widowControl/>
        <w:numPr>
          <w:ilvl w:val="0"/>
          <w:numId w:val="5"/>
        </w:numPr>
        <w:spacing w:after="0"/>
        <w:ind w:left="0" w:hanging="2"/>
      </w:pPr>
      <w:r>
        <w:t>Fred: any changes compared to the document in last meeting</w:t>
      </w:r>
    </w:p>
    <w:p w14:paraId="4A8BD315" w14:textId="77777777" w:rsidR="00691ADF" w:rsidRDefault="000D046F">
      <w:pPr>
        <w:widowControl/>
        <w:numPr>
          <w:ilvl w:val="0"/>
          <w:numId w:val="5"/>
        </w:numPr>
        <w:spacing w:after="0"/>
        <w:ind w:left="0" w:hanging="2"/>
      </w:pPr>
      <w:r>
        <w:t>Pen: Only added key issues</w:t>
      </w:r>
    </w:p>
    <w:p w14:paraId="712DA6C4" w14:textId="77777777" w:rsidR="00691ADF" w:rsidRDefault="000D046F">
      <w:pPr>
        <w:widowControl/>
        <w:numPr>
          <w:ilvl w:val="0"/>
          <w:numId w:val="5"/>
        </w:numPr>
        <w:spacing w:after="0"/>
        <w:ind w:left="0" w:hanging="2"/>
      </w:pPr>
      <w:r>
        <w:t>Fred: the date should be the current date.</w:t>
      </w:r>
    </w:p>
    <w:p w14:paraId="7F639ABF" w14:textId="77777777" w:rsidR="00691ADF" w:rsidRDefault="00691ADF">
      <w:pPr>
        <w:widowControl/>
        <w:numPr>
          <w:ilvl w:val="0"/>
          <w:numId w:val="5"/>
        </w:numPr>
        <w:spacing w:after="0"/>
        <w:ind w:left="0" w:hanging="2"/>
      </w:pPr>
    </w:p>
    <w:p w14:paraId="2B3480CF" w14:textId="77777777" w:rsidR="00691ADF" w:rsidRDefault="000D046F">
      <w:pPr>
        <w:widowControl/>
        <w:numPr>
          <w:ilvl w:val="0"/>
          <w:numId w:val="5"/>
        </w:numPr>
        <w:spacing w:after="0"/>
        <w:ind w:left="0" w:hanging="2"/>
      </w:pPr>
      <w:r>
        <w:t>Thomas: one aspect to add that the baseline is coming SA2, and other specs. we should add context including in section 4</w:t>
      </w:r>
    </w:p>
    <w:p w14:paraId="183E3C93" w14:textId="77777777" w:rsidR="00691ADF" w:rsidRDefault="000D046F">
      <w:pPr>
        <w:widowControl/>
        <w:numPr>
          <w:ilvl w:val="0"/>
          <w:numId w:val="5"/>
        </w:numPr>
        <w:spacing w:after="0"/>
        <w:ind w:left="0" w:hanging="2"/>
      </w:pPr>
      <w:r>
        <w:t>Pan: we can add a subsection to 4 on the other SDO’s studies</w:t>
      </w:r>
    </w:p>
    <w:p w14:paraId="26A68FCC" w14:textId="77777777" w:rsidR="00691ADF" w:rsidRDefault="000D046F">
      <w:pPr>
        <w:widowControl/>
        <w:numPr>
          <w:ilvl w:val="0"/>
          <w:numId w:val="5"/>
        </w:numPr>
        <w:spacing w:after="0"/>
        <w:ind w:left="0" w:hanging="2"/>
      </w:pPr>
      <w:r>
        <w:t>Richard: can we add references for SA2 FS_5MBS study and other SDO’s specifications?</w:t>
      </w:r>
    </w:p>
    <w:p w14:paraId="5EE74805" w14:textId="77777777" w:rsidR="00691ADF" w:rsidRDefault="000D046F">
      <w:pPr>
        <w:widowControl/>
        <w:numPr>
          <w:ilvl w:val="0"/>
          <w:numId w:val="5"/>
        </w:numPr>
        <w:spacing w:after="0"/>
        <w:ind w:left="0" w:hanging="2"/>
      </w:pPr>
      <w:r>
        <w:t>Peng: yes we can.</w:t>
      </w:r>
    </w:p>
    <w:p w14:paraId="69C2C985" w14:textId="77777777" w:rsidR="00691ADF" w:rsidRDefault="000D046F">
      <w:pPr>
        <w:widowControl/>
        <w:numPr>
          <w:ilvl w:val="0"/>
          <w:numId w:val="5"/>
        </w:numPr>
        <w:spacing w:after="0"/>
        <w:ind w:left="0" w:hanging="2"/>
      </w:pPr>
      <w:r>
        <w:t>Thorsten: we should look at other SDO’s done on IGMD, so please add the reference.</w:t>
      </w:r>
    </w:p>
    <w:p w14:paraId="70B9EE1F" w14:textId="77777777" w:rsidR="00691ADF" w:rsidRDefault="00691ADF">
      <w:pPr>
        <w:widowControl/>
        <w:spacing w:after="0"/>
        <w:ind w:left="0" w:hanging="2"/>
      </w:pPr>
    </w:p>
    <w:p w14:paraId="27F1104D" w14:textId="77777777" w:rsidR="00691ADF" w:rsidRDefault="000D046F">
      <w:pPr>
        <w:widowControl/>
        <w:numPr>
          <w:ilvl w:val="0"/>
          <w:numId w:val="9"/>
        </w:numPr>
        <w:spacing w:after="0"/>
        <w:ind w:left="0" w:hanging="2"/>
      </w:pPr>
      <w:r>
        <w:lastRenderedPageBreak/>
        <w:t>Thomas: the scope is the same as the Study Item description. Can we add references to external spec</w:t>
      </w:r>
    </w:p>
    <w:p w14:paraId="660B2952" w14:textId="77777777" w:rsidR="00691ADF" w:rsidRDefault="000D046F">
      <w:pPr>
        <w:widowControl/>
        <w:numPr>
          <w:ilvl w:val="0"/>
          <w:numId w:val="9"/>
        </w:numPr>
        <w:spacing w:after="0"/>
        <w:ind w:left="0" w:hanging="2"/>
      </w:pPr>
      <w:r>
        <w:t>Peng: agreed.</w:t>
      </w:r>
    </w:p>
    <w:p w14:paraId="553D1657" w14:textId="77777777" w:rsidR="00691ADF" w:rsidRDefault="00691ADF">
      <w:pPr>
        <w:widowControl/>
        <w:numPr>
          <w:ilvl w:val="0"/>
          <w:numId w:val="9"/>
        </w:numPr>
        <w:spacing w:after="0"/>
        <w:ind w:left="0" w:hanging="2"/>
      </w:pPr>
    </w:p>
    <w:p w14:paraId="238EE27F" w14:textId="77777777" w:rsidR="00691ADF" w:rsidRDefault="000D046F">
      <w:pPr>
        <w:widowControl/>
        <w:numPr>
          <w:ilvl w:val="0"/>
          <w:numId w:val="9"/>
        </w:numPr>
        <w:spacing w:after="0"/>
        <w:ind w:left="0" w:hanging="2"/>
      </w:pPr>
      <w:r>
        <w:t>Thomas: it is too early to add headings for key issues. The key issues should come from contributions.</w:t>
      </w:r>
    </w:p>
    <w:p w14:paraId="3B93E247" w14:textId="77777777" w:rsidR="00691ADF" w:rsidRDefault="000D046F">
      <w:pPr>
        <w:widowControl/>
        <w:numPr>
          <w:ilvl w:val="0"/>
          <w:numId w:val="9"/>
        </w:numPr>
        <w:spacing w:after="0"/>
        <w:ind w:left="0" w:hanging="2"/>
      </w:pPr>
      <w:r>
        <w:t>Peng: OK.</w:t>
      </w:r>
    </w:p>
    <w:p w14:paraId="335C83DA" w14:textId="77777777" w:rsidR="00691ADF" w:rsidRDefault="000D046F">
      <w:pPr>
        <w:widowControl/>
        <w:numPr>
          <w:ilvl w:val="0"/>
          <w:numId w:val="9"/>
        </w:numPr>
        <w:spacing w:after="0"/>
        <w:ind w:left="0" w:hanging="2"/>
      </w:pPr>
      <w:r>
        <w:t>Thomas: what comes after the description in each key issue? gap analysis? Can we add that?</w:t>
      </w:r>
    </w:p>
    <w:p w14:paraId="7F3B15A9" w14:textId="77777777" w:rsidR="00691ADF" w:rsidRDefault="000D046F">
      <w:pPr>
        <w:widowControl/>
        <w:numPr>
          <w:ilvl w:val="0"/>
          <w:numId w:val="9"/>
        </w:numPr>
        <w:spacing w:after="0"/>
        <w:ind w:left="0" w:hanging="2"/>
      </w:pPr>
      <w:r>
        <w:t>Peng: OK</w:t>
      </w:r>
    </w:p>
    <w:p w14:paraId="18BB01F0" w14:textId="77777777" w:rsidR="00691ADF" w:rsidRDefault="00691ADF">
      <w:pPr>
        <w:widowControl/>
        <w:spacing w:after="0"/>
        <w:ind w:left="0" w:hanging="2"/>
      </w:pPr>
    </w:p>
    <w:p w14:paraId="59460C4F" w14:textId="77777777" w:rsidR="00691ADF" w:rsidRDefault="000D046F">
      <w:pPr>
        <w:widowControl/>
        <w:numPr>
          <w:ilvl w:val="0"/>
          <w:numId w:val="9"/>
        </w:numPr>
        <w:spacing w:after="0"/>
        <w:ind w:left="0" w:hanging="2"/>
      </w:pPr>
      <w:r>
        <w:t>Thomas: we should be careful not to discuss anything outside of SA4 scope.</w:t>
      </w:r>
    </w:p>
    <w:p w14:paraId="6F530E69" w14:textId="77777777" w:rsidR="00691ADF" w:rsidRDefault="000D046F">
      <w:pPr>
        <w:widowControl/>
        <w:numPr>
          <w:ilvl w:val="0"/>
          <w:numId w:val="9"/>
        </w:numPr>
        <w:spacing w:after="0"/>
        <w:ind w:left="0" w:hanging="2"/>
      </w:pPr>
      <w:r>
        <w:t>Peng: We can discuss it on the key issue if some of it is addressed by other SDO</w:t>
      </w:r>
    </w:p>
    <w:p w14:paraId="605CB892" w14:textId="77777777" w:rsidR="00691ADF" w:rsidRDefault="00691ADF">
      <w:pPr>
        <w:widowControl/>
        <w:spacing w:after="0"/>
        <w:ind w:left="0" w:hanging="2"/>
      </w:pPr>
    </w:p>
    <w:p w14:paraId="60219E91" w14:textId="77777777" w:rsidR="00691ADF" w:rsidRDefault="000D046F">
      <w:pPr>
        <w:widowControl/>
        <w:numPr>
          <w:ilvl w:val="0"/>
          <w:numId w:val="1"/>
        </w:numPr>
        <w:spacing w:after="0"/>
        <w:ind w:left="0" w:hanging="2"/>
      </w:pPr>
      <w:r>
        <w:t>Thomas: for section 6 title, can you add “potential solutions”?</w:t>
      </w:r>
    </w:p>
    <w:p w14:paraId="04CCFF3D" w14:textId="77777777" w:rsidR="00691ADF" w:rsidRDefault="000D046F">
      <w:pPr>
        <w:widowControl/>
        <w:numPr>
          <w:ilvl w:val="0"/>
          <w:numId w:val="1"/>
        </w:numPr>
        <w:spacing w:after="0"/>
        <w:ind w:left="0" w:hanging="2"/>
      </w:pPr>
      <w:r>
        <w:t>Peng: Yes.</w:t>
      </w:r>
    </w:p>
    <w:p w14:paraId="4768837A" w14:textId="77777777" w:rsidR="00691ADF" w:rsidRDefault="00691ADF">
      <w:pPr>
        <w:widowControl/>
        <w:spacing w:after="0"/>
        <w:ind w:left="0" w:hanging="2"/>
      </w:pPr>
    </w:p>
    <w:p w14:paraId="0F88C1A1" w14:textId="77777777" w:rsidR="00691ADF" w:rsidRDefault="000D046F">
      <w:pPr>
        <w:widowControl/>
        <w:numPr>
          <w:ilvl w:val="0"/>
          <w:numId w:val="1"/>
        </w:numPr>
        <w:spacing w:after="0"/>
        <w:ind w:left="0" w:hanging="2"/>
      </w:pPr>
      <w:r>
        <w:t>Thomas: Can you use the same outline as FS_5XR layout for section 7?</w:t>
      </w:r>
    </w:p>
    <w:p w14:paraId="0C78FCF5" w14:textId="77777777" w:rsidR="00691ADF" w:rsidRDefault="000D046F">
      <w:pPr>
        <w:widowControl/>
        <w:numPr>
          <w:ilvl w:val="0"/>
          <w:numId w:val="1"/>
        </w:numPr>
        <w:spacing w:after="0"/>
        <w:ind w:left="0" w:hanging="2"/>
      </w:pPr>
      <w:r>
        <w:t>Peng: Yes.</w:t>
      </w:r>
    </w:p>
    <w:p w14:paraId="188CF0B7" w14:textId="77777777" w:rsidR="00691ADF" w:rsidRDefault="00691ADF">
      <w:pPr>
        <w:widowControl/>
        <w:spacing w:after="0"/>
        <w:ind w:left="0" w:hanging="2"/>
      </w:pPr>
    </w:p>
    <w:p w14:paraId="71FB4850" w14:textId="77777777" w:rsidR="00691ADF" w:rsidRDefault="000D046F">
      <w:pPr>
        <w:widowControl/>
        <w:spacing w:before="120" w:after="0" w:line="331" w:lineRule="auto"/>
        <w:ind w:left="0" w:hanging="2"/>
        <w:rPr>
          <w:b/>
          <w:sz w:val="20"/>
          <w:szCs w:val="20"/>
        </w:rPr>
      </w:pPr>
      <w:r>
        <w:rPr>
          <w:b/>
          <w:sz w:val="20"/>
          <w:szCs w:val="20"/>
        </w:rPr>
        <w:t>Decision:</w:t>
      </w:r>
    </w:p>
    <w:p w14:paraId="501208DE" w14:textId="77777777" w:rsidR="00691ADF" w:rsidRDefault="000D046F">
      <w:pPr>
        <w:widowControl/>
        <w:numPr>
          <w:ilvl w:val="0"/>
          <w:numId w:val="5"/>
        </w:numPr>
        <w:spacing w:after="0"/>
        <w:ind w:left="0" w:hanging="2"/>
      </w:pPr>
      <w:r>
        <w:t>The document is noted. A revision is expected for the next meeting.</w:t>
      </w:r>
    </w:p>
    <w:p w14:paraId="5EEB0463" w14:textId="77777777" w:rsidR="00691ADF" w:rsidRDefault="000D046F">
      <w:pPr>
        <w:widowControl/>
        <w:spacing w:before="120" w:after="0" w:line="331" w:lineRule="auto"/>
        <w:ind w:left="0" w:hanging="2"/>
        <w:rPr>
          <w:b/>
          <w:sz w:val="20"/>
          <w:szCs w:val="20"/>
        </w:rPr>
      </w:pPr>
      <w:r>
        <w:rPr>
          <w:b/>
          <w:color w:val="0000FF"/>
          <w:sz w:val="20"/>
          <w:szCs w:val="20"/>
        </w:rPr>
        <w:t>S4-AHI982</w:t>
      </w:r>
      <w:r>
        <w:rPr>
          <w:sz w:val="20"/>
          <w:szCs w:val="20"/>
        </w:rPr>
        <w:t xml:space="preserve"> is </w:t>
      </w:r>
      <w:r>
        <w:rPr>
          <w:b/>
          <w:color w:val="FF0000"/>
          <w:sz w:val="20"/>
          <w:szCs w:val="20"/>
        </w:rPr>
        <w:t>noted</w:t>
      </w:r>
    </w:p>
    <w:p w14:paraId="79143EB3" w14:textId="77777777" w:rsidR="00691ADF" w:rsidRDefault="00691ADF">
      <w:pPr>
        <w:widowControl/>
        <w:spacing w:after="0" w:line="240" w:lineRule="auto"/>
        <w:ind w:left="0" w:hanging="2"/>
        <w:rPr>
          <w:rFonts w:ascii="Times New Roman" w:eastAsia="Times New Roman" w:hAnsi="Times New Roman" w:cs="Times New Roman"/>
          <w:sz w:val="24"/>
          <w:szCs w:val="24"/>
        </w:rPr>
      </w:pPr>
    </w:p>
    <w:tbl>
      <w:tblPr>
        <w:tblStyle w:val="a2"/>
        <w:tblW w:w="9538" w:type="dxa"/>
        <w:tblLayout w:type="fixed"/>
        <w:tblLook w:val="0000" w:firstRow="0" w:lastRow="0" w:firstColumn="0" w:lastColumn="0" w:noHBand="0" w:noVBand="0"/>
      </w:tblPr>
      <w:tblGrid>
        <w:gridCol w:w="1458"/>
        <w:gridCol w:w="4326"/>
        <w:gridCol w:w="3187"/>
        <w:gridCol w:w="283"/>
        <w:gridCol w:w="284"/>
      </w:tblGrid>
      <w:tr w:rsidR="00691ADF" w14:paraId="3EA23655" w14:textId="77777777">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18B65915" w14:textId="77777777" w:rsidR="00691ADF" w:rsidRDefault="000D046F">
            <w:pPr>
              <w:widowControl/>
              <w:spacing w:before="120" w:line="240" w:lineRule="auto"/>
              <w:ind w:left="0" w:right="60" w:hanging="2"/>
              <w:rPr>
                <w:rFonts w:ascii="Times New Roman" w:eastAsia="Times New Roman" w:hAnsi="Times New Roman" w:cs="Times New Roman"/>
                <w:sz w:val="24"/>
                <w:szCs w:val="24"/>
              </w:rPr>
            </w:pPr>
            <w:r>
              <w:rPr>
                <w:color w:val="0000FF"/>
                <w:highlight w:val="white"/>
              </w:rPr>
              <w:t>S4-AHI978</w:t>
            </w:r>
          </w:p>
        </w:tc>
        <w:tc>
          <w:tcPr>
            <w:tcW w:w="43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26843E71"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Initial Considerations on FS_5GMS_Multicast</w:t>
            </w:r>
          </w:p>
        </w:tc>
        <w:tc>
          <w:tcPr>
            <w:tcW w:w="31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3A5C374A"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Qualcomm Incorporated</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7EC1DB3C"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6E048654" w14:textId="77777777" w:rsidR="00691ADF" w:rsidRDefault="00691ADF">
            <w:pPr>
              <w:widowControl/>
              <w:spacing w:after="0" w:line="240" w:lineRule="auto"/>
              <w:ind w:left="0" w:hanging="2"/>
              <w:rPr>
                <w:rFonts w:ascii="Times New Roman" w:eastAsia="Times New Roman" w:hAnsi="Times New Roman" w:cs="Times New Roman"/>
                <w:sz w:val="24"/>
                <w:szCs w:val="24"/>
              </w:rPr>
            </w:pPr>
          </w:p>
        </w:tc>
      </w:tr>
    </w:tbl>
    <w:p w14:paraId="700B316B" w14:textId="77777777" w:rsidR="00691ADF" w:rsidRDefault="000D046F">
      <w:pPr>
        <w:widowControl/>
        <w:spacing w:before="120" w:after="0" w:line="331" w:lineRule="auto"/>
        <w:ind w:left="0" w:hanging="2"/>
        <w:rPr>
          <w:sz w:val="20"/>
          <w:szCs w:val="20"/>
        </w:rPr>
      </w:pPr>
      <w:r>
        <w:rPr>
          <w:b/>
          <w:sz w:val="20"/>
          <w:szCs w:val="20"/>
        </w:rPr>
        <w:t>Presenter</w:t>
      </w:r>
      <w:r>
        <w:rPr>
          <w:sz w:val="20"/>
          <w:szCs w:val="20"/>
        </w:rPr>
        <w:t>: Thomas Stockhammer (Qualcomm)</w:t>
      </w:r>
    </w:p>
    <w:p w14:paraId="7873CE34" w14:textId="77777777" w:rsidR="00691ADF" w:rsidRDefault="000D046F">
      <w:pPr>
        <w:widowControl/>
        <w:spacing w:before="120" w:after="0" w:line="331" w:lineRule="auto"/>
        <w:ind w:left="0" w:hanging="2"/>
      </w:pPr>
      <w:r>
        <w:rPr>
          <w:b/>
          <w:sz w:val="20"/>
          <w:szCs w:val="20"/>
        </w:rPr>
        <w:t>Discussion</w:t>
      </w:r>
      <w:r>
        <w:rPr>
          <w:sz w:val="20"/>
          <w:szCs w:val="20"/>
        </w:rPr>
        <w:t>:</w:t>
      </w:r>
      <w:r>
        <w:t xml:space="preserve"> </w:t>
      </w:r>
    </w:p>
    <w:p w14:paraId="0DBA964F" w14:textId="77777777" w:rsidR="00691ADF" w:rsidRDefault="000D046F">
      <w:pPr>
        <w:widowControl/>
        <w:numPr>
          <w:ilvl w:val="0"/>
          <w:numId w:val="5"/>
        </w:numPr>
        <w:spacing w:after="0"/>
        <w:ind w:left="0" w:hanging="2"/>
      </w:pPr>
      <w:r>
        <w:t>Richard: 1) we might find that some of the key issues still being addressed by SA2 but we can staet of study in parallel. 2) I don;t know whether m2d is a right ingest point for multicast. 5GMSD in my view is a web server. While multicast ingest doesn’t seem to fit there.</w:t>
      </w:r>
    </w:p>
    <w:p w14:paraId="4A24FA17" w14:textId="77777777" w:rsidR="00691ADF" w:rsidRDefault="000D046F">
      <w:pPr>
        <w:widowControl/>
        <w:numPr>
          <w:ilvl w:val="0"/>
          <w:numId w:val="5"/>
        </w:numPr>
        <w:spacing w:after="0"/>
        <w:ind w:left="0" w:hanging="2"/>
      </w:pPr>
      <w:r>
        <w:t>Thomas: we may create a new m3d for multicast or whether we do it part of m2d can be solved in study.</w:t>
      </w:r>
    </w:p>
    <w:p w14:paraId="079B1056" w14:textId="77777777" w:rsidR="00691ADF" w:rsidRDefault="000D046F">
      <w:pPr>
        <w:widowControl/>
        <w:numPr>
          <w:ilvl w:val="0"/>
          <w:numId w:val="5"/>
        </w:numPr>
        <w:spacing w:after="0"/>
        <w:ind w:left="0" w:hanging="2"/>
      </w:pPr>
      <w:r>
        <w:t>Thorsten: it is too early to decide to extend the ingest for multicast. SA2 would define that. On deviceside, the interop should be done by another spec, so it is not clear that we need to have interoperability at transport on client side for multicast.</w:t>
      </w:r>
    </w:p>
    <w:p w14:paraId="62CE6DC2" w14:textId="77777777" w:rsidR="00691ADF" w:rsidRDefault="000D046F">
      <w:pPr>
        <w:widowControl/>
        <w:numPr>
          <w:ilvl w:val="0"/>
          <w:numId w:val="5"/>
        </w:numPr>
        <w:spacing w:after="0"/>
        <w:ind w:left="0" w:hanging="2"/>
      </w:pPr>
      <w:r>
        <w:t xml:space="preserve">Thomas: today’s 5GSM architecture doesn’t have any support. </w:t>
      </w:r>
    </w:p>
    <w:p w14:paraId="2455A65C" w14:textId="77777777" w:rsidR="00691ADF" w:rsidRDefault="000D046F">
      <w:pPr>
        <w:widowControl/>
        <w:numPr>
          <w:ilvl w:val="0"/>
          <w:numId w:val="5"/>
        </w:numPr>
        <w:spacing w:after="0"/>
        <w:ind w:left="0" w:hanging="2"/>
      </w:pPr>
      <w:r>
        <w:t>Thorsten: I’m not sure M5d needs to intercept the multicast.</w:t>
      </w:r>
    </w:p>
    <w:p w14:paraId="04DBED12" w14:textId="77777777" w:rsidR="00691ADF" w:rsidRDefault="000D046F">
      <w:pPr>
        <w:widowControl/>
        <w:numPr>
          <w:ilvl w:val="0"/>
          <w:numId w:val="5"/>
        </w:numPr>
        <w:spacing w:after="0"/>
        <w:ind w:left="0" w:hanging="2"/>
      </w:pPr>
      <w:r>
        <w:t>Thorsten: u can send the multicast different to BMSC and I think BMSC can forward the multicast packets. therefore there is no need to address it in SA4.</w:t>
      </w:r>
    </w:p>
    <w:p w14:paraId="04227042" w14:textId="77777777" w:rsidR="00691ADF" w:rsidRDefault="000D046F">
      <w:pPr>
        <w:widowControl/>
        <w:numPr>
          <w:ilvl w:val="0"/>
          <w:numId w:val="5"/>
        </w:numPr>
        <w:spacing w:after="0"/>
        <w:ind w:left="0" w:hanging="2"/>
      </w:pPr>
      <w:r>
        <w:t>THomas: we should study and if there is no extension needed in 5GMS, then we don’t need to do anything.</w:t>
      </w:r>
    </w:p>
    <w:p w14:paraId="3839479A" w14:textId="77777777" w:rsidR="00691ADF" w:rsidRDefault="00691ADF">
      <w:pPr>
        <w:widowControl/>
        <w:spacing w:after="0"/>
        <w:ind w:left="0" w:hanging="2"/>
      </w:pPr>
    </w:p>
    <w:p w14:paraId="087CBE8F" w14:textId="77777777" w:rsidR="00691ADF" w:rsidRDefault="000D046F">
      <w:pPr>
        <w:widowControl/>
        <w:numPr>
          <w:ilvl w:val="0"/>
          <w:numId w:val="5"/>
        </w:numPr>
        <w:spacing w:after="0"/>
        <w:ind w:left="0" w:hanging="2"/>
      </w:pPr>
      <w:r>
        <w:t>Thorsten: I expect the outcome of the SA2 multicast study will be that transparent multicast packet forwarding will be handled by their specification.</w:t>
      </w:r>
    </w:p>
    <w:p w14:paraId="34A71EBC" w14:textId="77777777" w:rsidR="00691ADF" w:rsidRDefault="00691ADF">
      <w:pPr>
        <w:widowControl/>
        <w:spacing w:after="0"/>
        <w:ind w:left="0" w:hanging="2"/>
      </w:pPr>
    </w:p>
    <w:p w14:paraId="0A52E146" w14:textId="77777777" w:rsidR="00691ADF" w:rsidRDefault="000D046F">
      <w:pPr>
        <w:widowControl/>
        <w:numPr>
          <w:ilvl w:val="0"/>
          <w:numId w:val="5"/>
        </w:numPr>
        <w:spacing w:after="0"/>
        <w:ind w:left="0" w:hanging="2"/>
      </w:pPr>
      <w:r>
        <w:t>Peng: (1) We do need M2d multicast support because we need a function in an AF to support conversion from multicast to unicast ABR in the network.</w:t>
      </w:r>
    </w:p>
    <w:p w14:paraId="2898FF24" w14:textId="77777777" w:rsidR="00691ADF" w:rsidRDefault="000D046F">
      <w:pPr>
        <w:widowControl/>
        <w:numPr>
          <w:ilvl w:val="0"/>
          <w:numId w:val="5"/>
        </w:numPr>
        <w:spacing w:after="0"/>
        <w:ind w:left="0" w:hanging="2"/>
      </w:pPr>
      <w:r>
        <w:t>Peng: (1) we need to have M2d support for multicast because we need multicast ABR.</w:t>
      </w:r>
    </w:p>
    <w:p w14:paraId="1080D136" w14:textId="77777777" w:rsidR="00691ADF" w:rsidRDefault="000D046F">
      <w:pPr>
        <w:widowControl/>
        <w:numPr>
          <w:ilvl w:val="0"/>
          <w:numId w:val="5"/>
        </w:numPr>
        <w:spacing w:after="0"/>
        <w:ind w:left="0" w:hanging="2"/>
      </w:pPr>
      <w:r>
        <w:t>Thorsten: please contribute on these topics.</w:t>
      </w:r>
    </w:p>
    <w:p w14:paraId="38E6C2E2" w14:textId="77777777" w:rsidR="00691ADF" w:rsidRDefault="000D046F">
      <w:pPr>
        <w:widowControl/>
        <w:numPr>
          <w:ilvl w:val="0"/>
          <w:numId w:val="5"/>
        </w:numPr>
        <w:spacing w:after="0"/>
        <w:ind w:left="0" w:hanging="2"/>
      </w:pPr>
      <w:r>
        <w:t>Peng: (2) the key issues need to be expanded based on the template that we agreed.</w:t>
      </w:r>
    </w:p>
    <w:p w14:paraId="07CF2FC5" w14:textId="77777777" w:rsidR="00691ADF" w:rsidRDefault="000D046F">
      <w:pPr>
        <w:widowControl/>
        <w:numPr>
          <w:ilvl w:val="0"/>
          <w:numId w:val="5"/>
        </w:numPr>
        <w:spacing w:after="0"/>
        <w:ind w:left="0" w:hanging="2"/>
      </w:pPr>
      <w:r>
        <w:t>Peng: (3) FWA is key issue in the SA2 study, but is ACS relevant to 5G Media Streaming? It should not be included in the document if it is not relevant.</w:t>
      </w:r>
    </w:p>
    <w:p w14:paraId="32685FF9" w14:textId="77777777" w:rsidR="00691ADF" w:rsidRDefault="000D046F">
      <w:pPr>
        <w:widowControl/>
        <w:numPr>
          <w:ilvl w:val="0"/>
          <w:numId w:val="5"/>
        </w:numPr>
        <w:spacing w:after="0"/>
        <w:ind w:left="0" w:hanging="2"/>
      </w:pPr>
      <w:r>
        <w:lastRenderedPageBreak/>
        <w:t>Thomas: this could be. We need to understand the details more</w:t>
      </w:r>
    </w:p>
    <w:p w14:paraId="6936B144" w14:textId="77777777" w:rsidR="00691ADF" w:rsidRDefault="00691ADF">
      <w:pPr>
        <w:widowControl/>
        <w:spacing w:after="0"/>
        <w:ind w:left="0" w:hanging="2"/>
      </w:pPr>
    </w:p>
    <w:p w14:paraId="723B676D" w14:textId="77777777" w:rsidR="00691ADF" w:rsidRDefault="000D046F">
      <w:pPr>
        <w:widowControl/>
        <w:numPr>
          <w:ilvl w:val="0"/>
          <w:numId w:val="5"/>
        </w:numPr>
        <w:spacing w:after="0"/>
        <w:ind w:left="0" w:hanging="2"/>
      </w:pPr>
      <w:r>
        <w:t>Cedric: key issue 6 is vague. Key Issue 2 needs clarification.</w:t>
      </w:r>
    </w:p>
    <w:p w14:paraId="6BFBA5C0" w14:textId="77777777" w:rsidR="00691ADF" w:rsidRDefault="000D046F">
      <w:pPr>
        <w:widowControl/>
        <w:numPr>
          <w:ilvl w:val="0"/>
          <w:numId w:val="5"/>
        </w:numPr>
        <w:spacing w:after="0"/>
        <w:ind w:left="0" w:hanging="2"/>
      </w:pPr>
      <w:r>
        <w:t>Thomas: Requests clarification of Key Issue #1 (Use Case?)</w:t>
      </w:r>
    </w:p>
    <w:p w14:paraId="301298FB" w14:textId="77777777" w:rsidR="00691ADF" w:rsidRDefault="000D046F">
      <w:pPr>
        <w:widowControl/>
        <w:numPr>
          <w:ilvl w:val="0"/>
          <w:numId w:val="5"/>
        </w:numPr>
        <w:spacing w:after="0"/>
        <w:ind w:left="0" w:hanging="2"/>
      </w:pPr>
      <w:r>
        <w:t>Cedric: What is Key Issue #6</w:t>
      </w:r>
    </w:p>
    <w:p w14:paraId="5483B41E" w14:textId="77777777" w:rsidR="00691ADF" w:rsidRDefault="000D046F">
      <w:pPr>
        <w:widowControl/>
        <w:spacing w:after="0"/>
        <w:ind w:left="0" w:hanging="2"/>
      </w:pPr>
      <w:r>
        <w:t>Thomas  : just wanted to start the discussion. We can refine the scope of key issues.</w:t>
      </w:r>
    </w:p>
    <w:p w14:paraId="5BA1C20E" w14:textId="77777777" w:rsidR="00691ADF" w:rsidRDefault="000D046F">
      <w:pPr>
        <w:widowControl/>
        <w:numPr>
          <w:ilvl w:val="0"/>
          <w:numId w:val="5"/>
        </w:numPr>
        <w:spacing w:after="0"/>
        <w:ind w:left="0" w:hanging="2"/>
      </w:pPr>
      <w:r>
        <w:t>Thorston: on key issues, we need more elaboration, because the details are not clear from a single line.</w:t>
      </w:r>
    </w:p>
    <w:p w14:paraId="679E8726" w14:textId="77777777" w:rsidR="00691ADF" w:rsidRDefault="000D046F">
      <w:pPr>
        <w:widowControl/>
        <w:numPr>
          <w:ilvl w:val="0"/>
          <w:numId w:val="5"/>
        </w:numPr>
        <w:spacing w:after="0"/>
        <w:ind w:left="0" w:hanging="2"/>
      </w:pPr>
      <w:r>
        <w:t>Richard: for multicast-unicast ABR, if we decide we need some application service can ingest the multicast service. It doesn’t necessarily need to be the 5GMSd AF controlling the 5GMSd AS ingesting at M2d and M4d. At this stage, we should talk about a geneic Application Function controlling a generic Application Server with ingest/distribution interfaces.</w:t>
      </w:r>
    </w:p>
    <w:p w14:paraId="47B3A481" w14:textId="77777777" w:rsidR="00691ADF" w:rsidRDefault="000D046F">
      <w:pPr>
        <w:widowControl/>
        <w:numPr>
          <w:ilvl w:val="0"/>
          <w:numId w:val="5"/>
        </w:numPr>
        <w:spacing w:after="0"/>
        <w:ind w:left="0" w:hanging="2"/>
      </w:pPr>
      <w:r>
        <w:t xml:space="preserve">Peng: we can start with generic description and see where it goes. It will be additional functions. </w:t>
      </w:r>
    </w:p>
    <w:p w14:paraId="51BAD1B0" w14:textId="77777777" w:rsidR="00691ADF" w:rsidRDefault="00691ADF">
      <w:pPr>
        <w:widowControl/>
        <w:spacing w:after="0"/>
        <w:ind w:left="0" w:hanging="2"/>
      </w:pPr>
    </w:p>
    <w:p w14:paraId="070B2B33" w14:textId="77777777" w:rsidR="00691ADF" w:rsidRDefault="000D046F">
      <w:pPr>
        <w:widowControl/>
        <w:spacing w:before="120" w:after="0" w:line="331" w:lineRule="auto"/>
        <w:ind w:left="0" w:hanging="2"/>
        <w:rPr>
          <w:b/>
          <w:sz w:val="20"/>
          <w:szCs w:val="20"/>
        </w:rPr>
      </w:pPr>
      <w:r>
        <w:rPr>
          <w:b/>
          <w:sz w:val="20"/>
          <w:szCs w:val="20"/>
        </w:rPr>
        <w:t>Decision:</w:t>
      </w:r>
    </w:p>
    <w:p w14:paraId="52850A55" w14:textId="77777777" w:rsidR="00691ADF" w:rsidRDefault="000D046F">
      <w:pPr>
        <w:widowControl/>
        <w:numPr>
          <w:ilvl w:val="0"/>
          <w:numId w:val="10"/>
        </w:numPr>
        <w:spacing w:before="120" w:after="0" w:line="331" w:lineRule="auto"/>
        <w:ind w:left="0" w:hanging="2"/>
        <w:rPr>
          <w:sz w:val="20"/>
          <w:szCs w:val="20"/>
        </w:rPr>
      </w:pPr>
      <w:r>
        <w:rPr>
          <w:sz w:val="20"/>
          <w:szCs w:val="20"/>
        </w:rPr>
        <w:t>The document is noted.</w:t>
      </w:r>
    </w:p>
    <w:p w14:paraId="54EA51AB" w14:textId="77777777" w:rsidR="00691ADF" w:rsidRDefault="000D046F">
      <w:pPr>
        <w:widowControl/>
        <w:spacing w:before="120" w:after="0" w:line="331" w:lineRule="auto"/>
        <w:ind w:left="0" w:hanging="2"/>
        <w:rPr>
          <w:b/>
          <w:color w:val="000000"/>
          <w:sz w:val="20"/>
          <w:szCs w:val="20"/>
        </w:rPr>
      </w:pPr>
      <w:r>
        <w:rPr>
          <w:b/>
          <w:color w:val="0000FF"/>
          <w:sz w:val="20"/>
          <w:szCs w:val="20"/>
        </w:rPr>
        <w:t>S4-AHI978</w:t>
      </w:r>
      <w:r>
        <w:rPr>
          <w:sz w:val="20"/>
          <w:szCs w:val="20"/>
        </w:rPr>
        <w:t xml:space="preserve"> is </w:t>
      </w:r>
      <w:r>
        <w:rPr>
          <w:b/>
          <w:color w:val="FF0000"/>
          <w:sz w:val="20"/>
          <w:szCs w:val="20"/>
        </w:rPr>
        <w:t>noted</w:t>
      </w:r>
    </w:p>
    <w:p w14:paraId="3C4BF173" w14:textId="77777777" w:rsidR="00691ADF" w:rsidRDefault="000D046F" w:rsidP="00122D7C">
      <w:pPr>
        <w:pStyle w:val="Heading1"/>
        <w:numPr>
          <w:ilvl w:val="0"/>
          <w:numId w:val="4"/>
        </w:numPr>
        <w:tabs>
          <w:tab w:val="left" w:pos="851"/>
          <w:tab w:val="left" w:pos="6379"/>
          <w:tab w:val="left" w:pos="8222"/>
        </w:tabs>
        <w:spacing w:before="120" w:after="0"/>
        <w:ind w:left="1" w:hanging="3"/>
        <w:rPr>
          <w:sz w:val="28"/>
          <w:szCs w:val="28"/>
        </w:rPr>
      </w:pPr>
      <w:bookmarkStart w:id="5" w:name="_heading=h.7yxqjqhm3jkd" w:colFirst="0" w:colLast="0"/>
      <w:bookmarkEnd w:id="5"/>
      <w:r>
        <w:rPr>
          <w:sz w:val="28"/>
          <w:szCs w:val="28"/>
        </w:rPr>
        <w:t>FS_EMSA (Feasibility Study on Streaming Architecture extensions For Edge processing)</w:t>
      </w:r>
    </w:p>
    <w:p w14:paraId="487AAAEF" w14:textId="77777777" w:rsidR="00691ADF" w:rsidRDefault="00691ADF">
      <w:pPr>
        <w:pBdr>
          <w:top w:val="nil"/>
          <w:left w:val="nil"/>
          <w:bottom w:val="nil"/>
          <w:right w:val="nil"/>
          <w:between w:val="nil"/>
        </w:pBdr>
        <w:tabs>
          <w:tab w:val="left" w:pos="5812"/>
          <w:tab w:val="left" w:pos="6379"/>
          <w:tab w:val="left" w:pos="8222"/>
        </w:tabs>
        <w:spacing w:before="120" w:after="0" w:line="240" w:lineRule="auto"/>
        <w:ind w:left="0" w:hanging="2"/>
        <w:rPr>
          <w:b/>
          <w:color w:val="000000"/>
          <w:sz w:val="20"/>
          <w:szCs w:val="20"/>
        </w:rPr>
      </w:pPr>
    </w:p>
    <w:tbl>
      <w:tblPr>
        <w:tblStyle w:val="a3"/>
        <w:tblW w:w="9543" w:type="dxa"/>
        <w:tblLayout w:type="fixed"/>
        <w:tblLook w:val="0000" w:firstRow="0" w:lastRow="0" w:firstColumn="0" w:lastColumn="0" w:noHBand="0" w:noVBand="0"/>
      </w:tblPr>
      <w:tblGrid>
        <w:gridCol w:w="1695"/>
        <w:gridCol w:w="4020"/>
        <w:gridCol w:w="3261"/>
        <w:gridCol w:w="283"/>
        <w:gridCol w:w="284"/>
      </w:tblGrid>
      <w:tr w:rsidR="00691ADF" w14:paraId="2977F310" w14:textId="77777777">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24FC6AB8" w14:textId="77777777" w:rsidR="00691ADF" w:rsidRDefault="000D046F">
            <w:pPr>
              <w:widowControl/>
              <w:spacing w:before="120" w:line="240" w:lineRule="auto"/>
              <w:ind w:left="0" w:right="60" w:hanging="2"/>
              <w:rPr>
                <w:rFonts w:ascii="Times New Roman" w:eastAsia="Times New Roman" w:hAnsi="Times New Roman" w:cs="Times New Roman"/>
                <w:sz w:val="24"/>
                <w:szCs w:val="24"/>
              </w:rPr>
            </w:pPr>
            <w:r>
              <w:rPr>
                <w:color w:val="0000FF"/>
                <w:highlight w:val="white"/>
              </w:rPr>
              <w:t>S4-AHI980</w:t>
            </w:r>
          </w:p>
        </w:tc>
        <w:tc>
          <w:tcPr>
            <w:tcW w:w="40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0296CACC"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Proposal for draft skeleton for TR 26.803</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6DEE9F31"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Qualcomm Incorporated</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765E05A6"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100BA2F9" w14:textId="77777777" w:rsidR="00691ADF" w:rsidRDefault="00691ADF">
            <w:pPr>
              <w:widowControl/>
              <w:spacing w:after="0" w:line="240" w:lineRule="auto"/>
              <w:ind w:left="0" w:hanging="2"/>
              <w:rPr>
                <w:rFonts w:ascii="Times New Roman" w:eastAsia="Times New Roman" w:hAnsi="Times New Roman" w:cs="Times New Roman"/>
                <w:sz w:val="24"/>
                <w:szCs w:val="24"/>
              </w:rPr>
            </w:pPr>
          </w:p>
        </w:tc>
      </w:tr>
    </w:tbl>
    <w:p w14:paraId="79B48706" w14:textId="77777777" w:rsidR="00691ADF" w:rsidRDefault="000D046F">
      <w:pPr>
        <w:widowControl/>
        <w:spacing w:before="120" w:after="0" w:line="331" w:lineRule="auto"/>
        <w:ind w:left="0" w:hanging="2"/>
        <w:rPr>
          <w:sz w:val="20"/>
          <w:szCs w:val="20"/>
        </w:rPr>
      </w:pPr>
      <w:r>
        <w:rPr>
          <w:b/>
          <w:sz w:val="20"/>
          <w:szCs w:val="20"/>
        </w:rPr>
        <w:t>Presenter</w:t>
      </w:r>
      <w:r>
        <w:rPr>
          <w:sz w:val="20"/>
          <w:szCs w:val="20"/>
        </w:rPr>
        <w:t>: Imed Bouazizi (Qualcomm)</w:t>
      </w:r>
    </w:p>
    <w:p w14:paraId="1DACE5B2" w14:textId="77777777" w:rsidR="00691ADF" w:rsidRDefault="000D046F">
      <w:pPr>
        <w:widowControl/>
        <w:spacing w:before="120" w:after="0" w:line="331" w:lineRule="auto"/>
        <w:ind w:left="0" w:hanging="2"/>
      </w:pPr>
      <w:r>
        <w:rPr>
          <w:b/>
          <w:sz w:val="20"/>
          <w:szCs w:val="20"/>
        </w:rPr>
        <w:t>Discussion</w:t>
      </w:r>
      <w:r>
        <w:rPr>
          <w:sz w:val="20"/>
          <w:szCs w:val="20"/>
        </w:rPr>
        <w:t>:</w:t>
      </w:r>
      <w:r>
        <w:t xml:space="preserve"> </w:t>
      </w:r>
    </w:p>
    <w:p w14:paraId="0CF4A287" w14:textId="77777777" w:rsidR="00691ADF" w:rsidRDefault="000D046F">
      <w:pPr>
        <w:widowControl/>
        <w:numPr>
          <w:ilvl w:val="0"/>
          <w:numId w:val="5"/>
        </w:numPr>
        <w:spacing w:after="0"/>
        <w:ind w:left="0" w:hanging="2"/>
      </w:pPr>
      <w:r>
        <w:t>Iraj: Where does the gap analysis go?</w:t>
      </w:r>
    </w:p>
    <w:p w14:paraId="200BC5C0" w14:textId="77777777" w:rsidR="00691ADF" w:rsidRDefault="000D046F">
      <w:pPr>
        <w:widowControl/>
        <w:numPr>
          <w:ilvl w:val="1"/>
          <w:numId w:val="5"/>
        </w:numPr>
        <w:spacing w:after="0"/>
        <w:ind w:left="0" w:hanging="2"/>
      </w:pPr>
      <w:r>
        <w:t>Imed: Could be clause 6.1 in the potential extensions section. Or could dedicate a separate subclause to document the gaps.</w:t>
      </w:r>
    </w:p>
    <w:p w14:paraId="7EAE0CC5" w14:textId="77777777" w:rsidR="00691ADF" w:rsidRDefault="000D046F">
      <w:pPr>
        <w:widowControl/>
        <w:numPr>
          <w:ilvl w:val="1"/>
          <w:numId w:val="5"/>
        </w:numPr>
        <w:spacing w:after="0"/>
        <w:ind w:left="0" w:hanging="2"/>
      </w:pPr>
      <w:r>
        <w:t>Add an editor’s note</w:t>
      </w:r>
    </w:p>
    <w:p w14:paraId="762CE058" w14:textId="77777777" w:rsidR="00691ADF" w:rsidRDefault="000D046F">
      <w:pPr>
        <w:widowControl/>
        <w:numPr>
          <w:ilvl w:val="0"/>
          <w:numId w:val="5"/>
        </w:numPr>
        <w:spacing w:after="0"/>
        <w:ind w:left="0" w:hanging="2"/>
      </w:pPr>
      <w:r>
        <w:t>Iraj: If we find that there is need for other extensions (for example SA2), how would we document this?</w:t>
      </w:r>
    </w:p>
    <w:p w14:paraId="32A776B2" w14:textId="77777777" w:rsidR="00691ADF" w:rsidRDefault="000D046F">
      <w:pPr>
        <w:widowControl/>
        <w:numPr>
          <w:ilvl w:val="1"/>
          <w:numId w:val="5"/>
        </w:numPr>
        <w:spacing w:after="0"/>
        <w:ind w:left="0" w:hanging="2"/>
      </w:pPr>
      <w:r>
        <w:t>Imed: we can document and liaise with groups</w:t>
      </w:r>
    </w:p>
    <w:p w14:paraId="5D8165B3" w14:textId="77777777" w:rsidR="00691ADF" w:rsidRDefault="000D046F">
      <w:pPr>
        <w:widowControl/>
        <w:numPr>
          <w:ilvl w:val="0"/>
          <w:numId w:val="5"/>
        </w:numPr>
        <w:spacing w:after="0"/>
        <w:ind w:left="0" w:hanging="2"/>
      </w:pPr>
      <w:r>
        <w:t>Thorsten: You have potential architecture solutions. Does clause 6 include solutions? The use cases in clause 5 should also include a discussion on what use cases need solutions.</w:t>
      </w:r>
    </w:p>
    <w:p w14:paraId="48277877" w14:textId="77777777" w:rsidR="00691ADF" w:rsidRDefault="000D046F">
      <w:pPr>
        <w:widowControl/>
        <w:numPr>
          <w:ilvl w:val="1"/>
          <w:numId w:val="5"/>
        </w:numPr>
        <w:spacing w:after="0"/>
        <w:ind w:left="0" w:hanging="2"/>
      </w:pPr>
      <w:r>
        <w:t>Imed: the focus needs to be set on the architecture in the study.</w:t>
      </w:r>
    </w:p>
    <w:p w14:paraId="2D455169" w14:textId="77777777" w:rsidR="00691ADF" w:rsidRDefault="000D046F">
      <w:pPr>
        <w:widowControl/>
        <w:numPr>
          <w:ilvl w:val="1"/>
          <w:numId w:val="5"/>
        </w:numPr>
        <w:spacing w:after="0"/>
        <w:ind w:left="0" w:hanging="2"/>
      </w:pPr>
      <w:r>
        <w:t>Thorsten: We should only develop extensions to known solutions.</w:t>
      </w:r>
    </w:p>
    <w:p w14:paraId="5750FD5D" w14:textId="77777777" w:rsidR="00691ADF" w:rsidRDefault="000D046F">
      <w:pPr>
        <w:widowControl/>
        <w:numPr>
          <w:ilvl w:val="0"/>
          <w:numId w:val="5"/>
        </w:numPr>
        <w:spacing w:after="0"/>
        <w:ind w:left="0" w:hanging="2"/>
      </w:pPr>
      <w:r>
        <w:t>Thorsten: Headings of use cases in clause 5 is a bit confusing. Would prefer removing the clause headings.</w:t>
      </w:r>
    </w:p>
    <w:p w14:paraId="5914B8EB" w14:textId="77777777" w:rsidR="00691ADF" w:rsidRDefault="000D046F">
      <w:pPr>
        <w:widowControl/>
        <w:numPr>
          <w:ilvl w:val="1"/>
          <w:numId w:val="5"/>
        </w:numPr>
        <w:spacing w:after="0"/>
        <w:ind w:left="0" w:hanging="2"/>
      </w:pPr>
      <w:r>
        <w:t>OK</w:t>
      </w:r>
    </w:p>
    <w:p w14:paraId="0B06EAF0" w14:textId="77777777" w:rsidR="00691ADF" w:rsidRDefault="000D046F">
      <w:pPr>
        <w:widowControl/>
        <w:numPr>
          <w:ilvl w:val="0"/>
          <w:numId w:val="5"/>
        </w:numPr>
        <w:spacing w:after="0"/>
        <w:ind w:left="0" w:hanging="2"/>
      </w:pPr>
      <w:r>
        <w:t>Ed: Do SA5 related work also matter?</w:t>
      </w:r>
    </w:p>
    <w:p w14:paraId="236FAB51" w14:textId="77777777" w:rsidR="00691ADF" w:rsidRDefault="000D046F">
      <w:pPr>
        <w:widowControl/>
        <w:numPr>
          <w:ilvl w:val="1"/>
          <w:numId w:val="5"/>
        </w:numPr>
        <w:spacing w:after="0"/>
        <w:ind w:left="0" w:hanging="2"/>
      </w:pPr>
      <w:r>
        <w:t>Imed: yes, we can add this in clause 4.</w:t>
      </w:r>
    </w:p>
    <w:p w14:paraId="0E0C09C3" w14:textId="77777777" w:rsidR="00691ADF" w:rsidRDefault="000D046F">
      <w:pPr>
        <w:widowControl/>
        <w:numPr>
          <w:ilvl w:val="0"/>
          <w:numId w:val="5"/>
        </w:numPr>
        <w:spacing w:after="0"/>
        <w:ind w:left="0" w:hanging="2"/>
      </w:pPr>
      <w:r>
        <w:t>Zhuoyun: Is SA2 only edge discovery? Or is there more in SA2?</w:t>
      </w:r>
    </w:p>
    <w:p w14:paraId="7EDF2E51" w14:textId="77777777" w:rsidR="00691ADF" w:rsidRDefault="000D046F">
      <w:pPr>
        <w:widowControl/>
        <w:numPr>
          <w:ilvl w:val="1"/>
          <w:numId w:val="5"/>
        </w:numPr>
        <w:spacing w:after="0"/>
        <w:ind w:left="0" w:hanging="2"/>
      </w:pPr>
      <w:r>
        <w:t>Imed: good point, we need to fix this - Support</w:t>
      </w:r>
    </w:p>
    <w:p w14:paraId="5300C745" w14:textId="77777777" w:rsidR="00691ADF" w:rsidRDefault="000D046F">
      <w:pPr>
        <w:widowControl/>
        <w:spacing w:before="120" w:after="0" w:line="331" w:lineRule="auto"/>
        <w:ind w:left="0" w:hanging="2"/>
        <w:rPr>
          <w:b/>
          <w:sz w:val="20"/>
          <w:szCs w:val="20"/>
        </w:rPr>
      </w:pPr>
      <w:r>
        <w:rPr>
          <w:b/>
          <w:sz w:val="20"/>
          <w:szCs w:val="20"/>
        </w:rPr>
        <w:t>Decision:</w:t>
      </w:r>
    </w:p>
    <w:p w14:paraId="5FE986FE" w14:textId="77777777" w:rsidR="00691ADF" w:rsidRDefault="000D046F">
      <w:pPr>
        <w:widowControl/>
        <w:numPr>
          <w:ilvl w:val="0"/>
          <w:numId w:val="5"/>
        </w:numPr>
        <w:spacing w:after="0"/>
        <w:ind w:left="0" w:hanging="2"/>
      </w:pPr>
      <w:r>
        <w:t>Online updates agreed as baseline for new work.</w:t>
      </w:r>
    </w:p>
    <w:p w14:paraId="1CECB1D1" w14:textId="77777777" w:rsidR="00691ADF" w:rsidRDefault="000D046F">
      <w:pPr>
        <w:widowControl/>
        <w:spacing w:before="120" w:after="0" w:line="331" w:lineRule="auto"/>
        <w:ind w:left="0" w:hanging="2"/>
        <w:rPr>
          <w:b/>
          <w:sz w:val="20"/>
          <w:szCs w:val="20"/>
        </w:rPr>
      </w:pPr>
      <w:r>
        <w:rPr>
          <w:b/>
          <w:color w:val="0000FF"/>
          <w:sz w:val="20"/>
          <w:szCs w:val="20"/>
        </w:rPr>
        <w:t>S4-AHI980</w:t>
      </w:r>
      <w:r>
        <w:rPr>
          <w:sz w:val="20"/>
          <w:szCs w:val="20"/>
        </w:rPr>
        <w:t xml:space="preserve"> is </w:t>
      </w:r>
      <w:r>
        <w:rPr>
          <w:b/>
          <w:color w:val="FF0000"/>
          <w:sz w:val="20"/>
          <w:szCs w:val="20"/>
        </w:rPr>
        <w:t xml:space="preserve">revised to </w:t>
      </w:r>
      <w:r>
        <w:rPr>
          <w:b/>
          <w:color w:val="0000FF"/>
          <w:sz w:val="20"/>
          <w:szCs w:val="20"/>
        </w:rPr>
        <w:t>S4-AHI984</w:t>
      </w:r>
      <w:r>
        <w:rPr>
          <w:sz w:val="20"/>
          <w:szCs w:val="20"/>
        </w:rPr>
        <w:t>.</w:t>
      </w:r>
    </w:p>
    <w:p w14:paraId="3F6E55D9" w14:textId="77777777" w:rsidR="00691ADF" w:rsidRDefault="00691ADF">
      <w:pPr>
        <w:tabs>
          <w:tab w:val="left" w:pos="5812"/>
          <w:tab w:val="left" w:pos="6379"/>
          <w:tab w:val="left" w:pos="8222"/>
        </w:tabs>
        <w:spacing w:before="120" w:after="0"/>
        <w:ind w:left="0" w:hanging="2"/>
        <w:rPr>
          <w:b/>
          <w:sz w:val="20"/>
          <w:szCs w:val="20"/>
        </w:rPr>
      </w:pPr>
    </w:p>
    <w:tbl>
      <w:tblPr>
        <w:tblStyle w:val="a4"/>
        <w:tblW w:w="9543" w:type="dxa"/>
        <w:tblLayout w:type="fixed"/>
        <w:tblLook w:val="0000" w:firstRow="0" w:lastRow="0" w:firstColumn="0" w:lastColumn="0" w:noHBand="0" w:noVBand="0"/>
      </w:tblPr>
      <w:tblGrid>
        <w:gridCol w:w="1695"/>
        <w:gridCol w:w="4020"/>
        <w:gridCol w:w="3261"/>
        <w:gridCol w:w="283"/>
        <w:gridCol w:w="284"/>
      </w:tblGrid>
      <w:tr w:rsidR="00691ADF" w14:paraId="01CA4B6A" w14:textId="77777777">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06E04525" w14:textId="77777777" w:rsidR="00691ADF" w:rsidRDefault="000D046F">
            <w:pPr>
              <w:widowControl/>
              <w:spacing w:before="120"/>
              <w:ind w:left="0" w:right="60" w:hanging="2"/>
              <w:rPr>
                <w:rFonts w:ascii="Times New Roman" w:eastAsia="Times New Roman" w:hAnsi="Times New Roman" w:cs="Times New Roman"/>
                <w:sz w:val="24"/>
                <w:szCs w:val="24"/>
              </w:rPr>
            </w:pPr>
            <w:r>
              <w:rPr>
                <w:color w:val="0000FF"/>
                <w:highlight w:val="white"/>
              </w:rPr>
              <w:lastRenderedPageBreak/>
              <w:t>S4-AHI984</w:t>
            </w:r>
          </w:p>
        </w:tc>
        <w:tc>
          <w:tcPr>
            <w:tcW w:w="40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64C951B7" w14:textId="77777777" w:rsidR="00691ADF" w:rsidRDefault="000D046F">
            <w:pPr>
              <w:widowControl/>
              <w:spacing w:after="0"/>
              <w:ind w:left="0" w:hanging="2"/>
              <w:rPr>
                <w:rFonts w:ascii="Times New Roman" w:eastAsia="Times New Roman" w:hAnsi="Times New Roman" w:cs="Times New Roman"/>
                <w:sz w:val="24"/>
                <w:szCs w:val="24"/>
              </w:rPr>
            </w:pPr>
            <w:r>
              <w:t>TR 26.803v0.0.3</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1A50B8F1" w14:textId="77777777" w:rsidR="00691ADF" w:rsidRDefault="000D046F">
            <w:pPr>
              <w:widowControl/>
              <w:spacing w:after="0"/>
              <w:ind w:left="0" w:hanging="2"/>
              <w:rPr>
                <w:rFonts w:ascii="Times New Roman" w:eastAsia="Times New Roman" w:hAnsi="Times New Roman" w:cs="Times New Roman"/>
                <w:sz w:val="24"/>
                <w:szCs w:val="24"/>
              </w:rPr>
            </w:pPr>
            <w:r>
              <w:t>Qualcomm Incorporated</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25D3B8C3" w14:textId="77777777" w:rsidR="00691ADF" w:rsidRDefault="000D046F">
            <w:pPr>
              <w:widowControl/>
              <w:spacing w:after="0"/>
              <w:ind w:left="0" w:hanging="2"/>
              <w:rPr>
                <w:rFonts w:ascii="Times New Roman" w:eastAsia="Times New Roman" w:hAnsi="Times New Roman" w:cs="Times New Roman"/>
                <w:sz w:val="24"/>
                <w:szCs w:val="24"/>
              </w:rPr>
            </w:pPr>
            <w:r>
              <w:t>5</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4663E80E" w14:textId="77777777" w:rsidR="00691ADF" w:rsidRDefault="00691ADF">
            <w:pPr>
              <w:widowControl/>
              <w:spacing w:after="0"/>
              <w:ind w:left="0" w:hanging="2"/>
              <w:rPr>
                <w:rFonts w:ascii="Times New Roman" w:eastAsia="Times New Roman" w:hAnsi="Times New Roman" w:cs="Times New Roman"/>
                <w:sz w:val="24"/>
                <w:szCs w:val="24"/>
              </w:rPr>
            </w:pPr>
          </w:p>
        </w:tc>
      </w:tr>
    </w:tbl>
    <w:p w14:paraId="48BBCB51" w14:textId="77777777" w:rsidR="00691ADF" w:rsidRDefault="000D046F">
      <w:pPr>
        <w:widowControl/>
        <w:spacing w:before="120" w:after="0" w:line="331" w:lineRule="auto"/>
        <w:ind w:left="0" w:hanging="2"/>
        <w:rPr>
          <w:b/>
          <w:sz w:val="20"/>
          <w:szCs w:val="20"/>
        </w:rPr>
      </w:pPr>
      <w:r>
        <w:rPr>
          <w:b/>
          <w:color w:val="0000FF"/>
          <w:sz w:val="20"/>
          <w:szCs w:val="20"/>
        </w:rPr>
        <w:t>S4-AHI984</w:t>
      </w:r>
      <w:r>
        <w:rPr>
          <w:sz w:val="20"/>
          <w:szCs w:val="20"/>
        </w:rPr>
        <w:t xml:space="preserve"> is </w:t>
      </w:r>
      <w:r>
        <w:rPr>
          <w:b/>
          <w:color w:val="FF0000"/>
          <w:sz w:val="20"/>
          <w:szCs w:val="20"/>
        </w:rPr>
        <w:t>agreed.</w:t>
      </w:r>
    </w:p>
    <w:p w14:paraId="6773C9E7" w14:textId="77777777" w:rsidR="00691ADF" w:rsidRDefault="00691ADF">
      <w:pPr>
        <w:widowControl/>
        <w:spacing w:after="0" w:line="240" w:lineRule="auto"/>
        <w:ind w:left="0" w:hanging="2"/>
        <w:rPr>
          <w:rFonts w:ascii="Times New Roman" w:eastAsia="Times New Roman" w:hAnsi="Times New Roman" w:cs="Times New Roman"/>
          <w:sz w:val="24"/>
          <w:szCs w:val="24"/>
        </w:rPr>
      </w:pPr>
    </w:p>
    <w:tbl>
      <w:tblPr>
        <w:tblStyle w:val="a5"/>
        <w:tblW w:w="9543" w:type="dxa"/>
        <w:tblLayout w:type="fixed"/>
        <w:tblLook w:val="0000" w:firstRow="0" w:lastRow="0" w:firstColumn="0" w:lastColumn="0" w:noHBand="0" w:noVBand="0"/>
      </w:tblPr>
      <w:tblGrid>
        <w:gridCol w:w="1695"/>
        <w:gridCol w:w="4020"/>
        <w:gridCol w:w="3261"/>
        <w:gridCol w:w="283"/>
        <w:gridCol w:w="284"/>
      </w:tblGrid>
      <w:tr w:rsidR="00691ADF" w14:paraId="21CE8347" w14:textId="77777777">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60158DD7" w14:textId="77777777" w:rsidR="00691ADF" w:rsidRDefault="000D046F">
            <w:pPr>
              <w:widowControl/>
              <w:spacing w:before="120" w:line="240" w:lineRule="auto"/>
              <w:ind w:left="0" w:right="60" w:hanging="2"/>
              <w:rPr>
                <w:rFonts w:ascii="Times New Roman" w:eastAsia="Times New Roman" w:hAnsi="Times New Roman" w:cs="Times New Roman"/>
                <w:sz w:val="24"/>
                <w:szCs w:val="24"/>
              </w:rPr>
            </w:pPr>
            <w:r>
              <w:rPr>
                <w:color w:val="0000FF"/>
                <w:highlight w:val="white"/>
              </w:rPr>
              <w:t>S4-AHI977</w:t>
            </w:r>
          </w:p>
        </w:tc>
        <w:tc>
          <w:tcPr>
            <w:tcW w:w="40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35EF52AA"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Edge Computing for Content Hosting and Caching</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39430A44"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KPN N.V.</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5BEDA99E"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47910736" w14:textId="77777777" w:rsidR="00691ADF" w:rsidRDefault="00691ADF">
            <w:pPr>
              <w:widowControl/>
              <w:spacing w:after="0" w:line="240" w:lineRule="auto"/>
              <w:ind w:left="0" w:hanging="2"/>
              <w:rPr>
                <w:rFonts w:ascii="Times New Roman" w:eastAsia="Times New Roman" w:hAnsi="Times New Roman" w:cs="Times New Roman"/>
                <w:sz w:val="24"/>
                <w:szCs w:val="24"/>
              </w:rPr>
            </w:pPr>
          </w:p>
        </w:tc>
      </w:tr>
    </w:tbl>
    <w:p w14:paraId="0A8EFA69" w14:textId="115EDC23" w:rsidR="00691ADF" w:rsidRDefault="000D046F">
      <w:pPr>
        <w:widowControl/>
        <w:spacing w:before="120" w:after="0" w:line="331" w:lineRule="auto"/>
        <w:ind w:left="0" w:hanging="2"/>
        <w:rPr>
          <w:sz w:val="20"/>
          <w:szCs w:val="20"/>
        </w:rPr>
      </w:pPr>
      <w:r>
        <w:rPr>
          <w:b/>
          <w:sz w:val="20"/>
          <w:szCs w:val="20"/>
        </w:rPr>
        <w:t>Presenter</w:t>
      </w:r>
      <w:r>
        <w:rPr>
          <w:sz w:val="20"/>
          <w:szCs w:val="20"/>
        </w:rPr>
        <w:t>: Jan Willem Kleinrouweler (</w:t>
      </w:r>
      <w:r w:rsidR="00996672">
        <w:rPr>
          <w:sz w:val="20"/>
          <w:szCs w:val="20"/>
        </w:rPr>
        <w:t>KPN N.V.</w:t>
      </w:r>
      <w:r>
        <w:rPr>
          <w:sz w:val="20"/>
          <w:szCs w:val="20"/>
        </w:rPr>
        <w:t>)</w:t>
      </w:r>
    </w:p>
    <w:p w14:paraId="2A2949CA" w14:textId="77777777" w:rsidR="00691ADF" w:rsidRDefault="000D046F">
      <w:pPr>
        <w:widowControl/>
        <w:spacing w:before="120" w:after="0" w:line="331" w:lineRule="auto"/>
        <w:ind w:left="0" w:hanging="2"/>
      </w:pPr>
      <w:r>
        <w:rPr>
          <w:b/>
          <w:sz w:val="20"/>
          <w:szCs w:val="20"/>
        </w:rPr>
        <w:t>Discussion</w:t>
      </w:r>
      <w:r>
        <w:rPr>
          <w:sz w:val="20"/>
          <w:szCs w:val="20"/>
        </w:rPr>
        <w:t>:</w:t>
      </w:r>
      <w:r>
        <w:t xml:space="preserve"> </w:t>
      </w:r>
    </w:p>
    <w:p w14:paraId="0D009457" w14:textId="77777777" w:rsidR="00691ADF" w:rsidRDefault="000D046F">
      <w:pPr>
        <w:widowControl/>
        <w:numPr>
          <w:ilvl w:val="0"/>
          <w:numId w:val="5"/>
        </w:numPr>
        <w:spacing w:after="0"/>
        <w:ind w:left="0" w:hanging="2"/>
        <w:rPr>
          <w:sz w:val="20"/>
          <w:szCs w:val="20"/>
        </w:rPr>
      </w:pPr>
      <w:r>
        <w:rPr>
          <w:sz w:val="20"/>
          <w:szCs w:val="20"/>
        </w:rPr>
        <w:t>Richard: Thanks for putting this together. One question: Connection on push and pull? The 5GMSd App Provider does a push</w:t>
      </w:r>
    </w:p>
    <w:p w14:paraId="6A478BCB" w14:textId="77777777" w:rsidR="00691ADF" w:rsidRDefault="000D046F">
      <w:pPr>
        <w:widowControl/>
        <w:numPr>
          <w:ilvl w:val="1"/>
          <w:numId w:val="5"/>
        </w:numPr>
        <w:spacing w:after="0"/>
        <w:ind w:left="0" w:hanging="2"/>
        <w:rPr>
          <w:sz w:val="20"/>
          <w:szCs w:val="20"/>
        </w:rPr>
      </w:pPr>
      <w:r>
        <w:rPr>
          <w:sz w:val="20"/>
          <w:szCs w:val="20"/>
        </w:rPr>
        <w:t>Jan Willem: Different models are possible</w:t>
      </w:r>
    </w:p>
    <w:p w14:paraId="55CAE1CE" w14:textId="77777777" w:rsidR="00691ADF" w:rsidRDefault="000D046F">
      <w:pPr>
        <w:widowControl/>
        <w:numPr>
          <w:ilvl w:val="1"/>
          <w:numId w:val="5"/>
        </w:numPr>
        <w:spacing w:after="0"/>
        <w:ind w:left="0" w:hanging="2"/>
        <w:rPr>
          <w:sz w:val="20"/>
          <w:szCs w:val="20"/>
        </w:rPr>
      </w:pPr>
      <w:r>
        <w:rPr>
          <w:sz w:val="20"/>
          <w:szCs w:val="20"/>
        </w:rPr>
        <w:t>Thorsten: M2d can use push and pull - M2d to edge is not really suitable</w:t>
      </w:r>
    </w:p>
    <w:p w14:paraId="63458DBA" w14:textId="77777777" w:rsidR="00691ADF" w:rsidRDefault="000D046F">
      <w:pPr>
        <w:widowControl/>
        <w:numPr>
          <w:ilvl w:val="0"/>
          <w:numId w:val="5"/>
        </w:numPr>
        <w:spacing w:after="0"/>
        <w:ind w:left="0" w:hanging="2"/>
        <w:rPr>
          <w:sz w:val="20"/>
          <w:szCs w:val="20"/>
        </w:rPr>
      </w:pPr>
      <w:r>
        <w:rPr>
          <w:sz w:val="20"/>
          <w:szCs w:val="20"/>
        </w:rPr>
        <w:t>Thorsten: Why does M2d go to the edge? Need to get content to distributed caches. M4d is not the content for suitable for the connection.</w:t>
      </w:r>
    </w:p>
    <w:p w14:paraId="7E5AF601" w14:textId="77777777" w:rsidR="00691ADF" w:rsidRDefault="000D046F">
      <w:pPr>
        <w:widowControl/>
        <w:numPr>
          <w:ilvl w:val="1"/>
          <w:numId w:val="5"/>
        </w:numPr>
        <w:spacing w:after="0"/>
        <w:ind w:left="0" w:hanging="2"/>
        <w:rPr>
          <w:sz w:val="20"/>
          <w:szCs w:val="20"/>
        </w:rPr>
      </w:pPr>
      <w:r>
        <w:rPr>
          <w:sz w:val="20"/>
          <w:szCs w:val="20"/>
        </w:rPr>
        <w:t>Imed: would not put M2d directly to the edge</w:t>
      </w:r>
    </w:p>
    <w:p w14:paraId="029C719D" w14:textId="77777777" w:rsidR="00691ADF" w:rsidRDefault="000D046F">
      <w:pPr>
        <w:widowControl/>
        <w:numPr>
          <w:ilvl w:val="1"/>
          <w:numId w:val="5"/>
        </w:numPr>
        <w:spacing w:after="0"/>
        <w:ind w:left="0" w:hanging="2"/>
        <w:rPr>
          <w:sz w:val="20"/>
          <w:szCs w:val="20"/>
        </w:rPr>
      </w:pPr>
      <w:r>
        <w:rPr>
          <w:sz w:val="20"/>
          <w:szCs w:val="20"/>
        </w:rPr>
        <w:t>Thorsten: What is the key issue?</w:t>
      </w:r>
    </w:p>
    <w:p w14:paraId="46BF4138" w14:textId="77777777" w:rsidR="00691ADF" w:rsidRDefault="000D046F">
      <w:pPr>
        <w:widowControl/>
        <w:numPr>
          <w:ilvl w:val="0"/>
          <w:numId w:val="5"/>
        </w:numPr>
        <w:spacing w:after="0"/>
        <w:ind w:left="0" w:hanging="2"/>
        <w:rPr>
          <w:sz w:val="20"/>
          <w:szCs w:val="20"/>
        </w:rPr>
      </w:pPr>
      <w:r>
        <w:rPr>
          <w:sz w:val="20"/>
          <w:szCs w:val="20"/>
        </w:rPr>
        <w:t>Imed: Would like to see the use case?</w:t>
      </w:r>
    </w:p>
    <w:p w14:paraId="3235C921" w14:textId="77777777" w:rsidR="00691ADF" w:rsidRDefault="000D046F">
      <w:pPr>
        <w:widowControl/>
        <w:numPr>
          <w:ilvl w:val="0"/>
          <w:numId w:val="5"/>
        </w:numPr>
        <w:spacing w:after="0"/>
        <w:ind w:left="0" w:hanging="2"/>
        <w:rPr>
          <w:sz w:val="20"/>
          <w:szCs w:val="20"/>
        </w:rPr>
      </w:pPr>
      <w:r>
        <w:rPr>
          <w:sz w:val="20"/>
          <w:szCs w:val="20"/>
        </w:rPr>
        <w:t>Thomas: What is the use case for this? What is the CDN edge case? Unclear what the benefit is to what it means to put “content on the edge”? What is the benefit of the edge? We need to define what edge means!</w:t>
      </w:r>
    </w:p>
    <w:p w14:paraId="5471C1EA" w14:textId="77777777" w:rsidR="00691ADF" w:rsidRDefault="000D046F">
      <w:pPr>
        <w:widowControl/>
        <w:numPr>
          <w:ilvl w:val="0"/>
          <w:numId w:val="5"/>
        </w:numPr>
        <w:spacing w:after="0"/>
        <w:ind w:left="0" w:hanging="2"/>
        <w:rPr>
          <w:sz w:val="20"/>
          <w:szCs w:val="20"/>
        </w:rPr>
      </w:pPr>
      <w:r>
        <w:rPr>
          <w:sz w:val="20"/>
          <w:szCs w:val="20"/>
        </w:rPr>
        <w:t>Iraj: would rather limit the use case to what we want to do</w:t>
      </w:r>
    </w:p>
    <w:p w14:paraId="2B29206D" w14:textId="77777777" w:rsidR="00691ADF" w:rsidRDefault="000D046F">
      <w:pPr>
        <w:widowControl/>
        <w:numPr>
          <w:ilvl w:val="0"/>
          <w:numId w:val="5"/>
        </w:numPr>
        <w:spacing w:after="0"/>
        <w:ind w:left="0" w:hanging="2"/>
        <w:rPr>
          <w:sz w:val="20"/>
          <w:szCs w:val="20"/>
        </w:rPr>
      </w:pPr>
      <w:r>
        <w:rPr>
          <w:sz w:val="20"/>
          <w:szCs w:val="20"/>
        </w:rPr>
        <w:t>Thorsten: OK to use the use case video streaming, but do not need to CDN realization. We do not have to deal with CDN management? Identify the problem.</w:t>
      </w:r>
    </w:p>
    <w:p w14:paraId="63CDB715" w14:textId="77777777" w:rsidR="00691ADF" w:rsidRDefault="000D046F">
      <w:pPr>
        <w:widowControl/>
        <w:numPr>
          <w:ilvl w:val="0"/>
          <w:numId w:val="5"/>
        </w:numPr>
        <w:spacing w:after="0"/>
        <w:ind w:left="0" w:hanging="2"/>
        <w:rPr>
          <w:sz w:val="20"/>
          <w:szCs w:val="20"/>
        </w:rPr>
      </w:pPr>
      <w:r>
        <w:rPr>
          <w:sz w:val="20"/>
          <w:szCs w:val="20"/>
        </w:rPr>
        <w:t>Zhuoyun: Similar concerns was previous speakers. Direct interface for Application provider to E-AS is important. Ad Insertion is not a suitable use case. Edge model needs to be discussed. Differences of the different Edge models not clear.</w:t>
      </w:r>
    </w:p>
    <w:p w14:paraId="65F59763" w14:textId="77777777" w:rsidR="00691ADF" w:rsidRDefault="000D046F">
      <w:pPr>
        <w:widowControl/>
        <w:numPr>
          <w:ilvl w:val="0"/>
          <w:numId w:val="5"/>
        </w:numPr>
        <w:spacing w:after="0"/>
        <w:ind w:left="0" w:hanging="2"/>
        <w:rPr>
          <w:sz w:val="20"/>
          <w:szCs w:val="20"/>
        </w:rPr>
      </w:pPr>
      <w:r>
        <w:rPr>
          <w:sz w:val="20"/>
          <w:szCs w:val="20"/>
        </w:rPr>
        <w:t>James: Layered system - network solution for edge. Better focus on use cases.</w:t>
      </w:r>
    </w:p>
    <w:p w14:paraId="19BDAD59" w14:textId="77777777" w:rsidR="00691ADF" w:rsidRDefault="000D046F">
      <w:pPr>
        <w:widowControl/>
        <w:numPr>
          <w:ilvl w:val="1"/>
          <w:numId w:val="5"/>
        </w:numPr>
        <w:spacing w:after="0"/>
        <w:ind w:left="0" w:hanging="2"/>
        <w:rPr>
          <w:sz w:val="20"/>
          <w:szCs w:val="20"/>
        </w:rPr>
      </w:pPr>
      <w:r>
        <w:rPr>
          <w:sz w:val="20"/>
          <w:szCs w:val="20"/>
        </w:rPr>
        <w:t>Thomas: support</w:t>
      </w:r>
    </w:p>
    <w:p w14:paraId="1CAFF6E4" w14:textId="77777777" w:rsidR="00691ADF" w:rsidRDefault="000D046F">
      <w:pPr>
        <w:widowControl/>
        <w:numPr>
          <w:ilvl w:val="0"/>
          <w:numId w:val="5"/>
        </w:numPr>
        <w:spacing w:after="0"/>
        <w:ind w:left="0" w:hanging="2"/>
        <w:rPr>
          <w:sz w:val="20"/>
          <w:szCs w:val="20"/>
        </w:rPr>
      </w:pPr>
      <w:r>
        <w:rPr>
          <w:sz w:val="20"/>
          <w:szCs w:val="20"/>
        </w:rPr>
        <w:t>Prakash: can we application server functions in the egde. Can there be any AF functions?</w:t>
      </w:r>
    </w:p>
    <w:p w14:paraId="259F4E37" w14:textId="77777777" w:rsidR="00691ADF" w:rsidRDefault="000D046F">
      <w:pPr>
        <w:widowControl/>
        <w:numPr>
          <w:ilvl w:val="0"/>
          <w:numId w:val="5"/>
        </w:numPr>
        <w:spacing w:after="0"/>
        <w:ind w:left="0" w:hanging="2"/>
        <w:rPr>
          <w:sz w:val="20"/>
          <w:szCs w:val="20"/>
        </w:rPr>
      </w:pPr>
      <w:r>
        <w:rPr>
          <w:sz w:val="20"/>
          <w:szCs w:val="20"/>
        </w:rPr>
        <w:t xml:space="preserve">Thomas: Urge to really define what “edge” means. Needs to be defined by functionality and not by physical presence. </w:t>
      </w:r>
    </w:p>
    <w:p w14:paraId="6B884F19" w14:textId="77777777" w:rsidR="00691ADF" w:rsidRDefault="00691ADF">
      <w:pPr>
        <w:widowControl/>
        <w:spacing w:after="0"/>
        <w:ind w:left="0" w:hanging="2"/>
      </w:pPr>
    </w:p>
    <w:p w14:paraId="674F57FC" w14:textId="77777777" w:rsidR="00691ADF" w:rsidRDefault="000D046F">
      <w:pPr>
        <w:widowControl/>
        <w:spacing w:before="120" w:after="0" w:line="331" w:lineRule="auto"/>
        <w:ind w:left="0" w:hanging="2"/>
        <w:rPr>
          <w:b/>
          <w:sz w:val="20"/>
          <w:szCs w:val="20"/>
        </w:rPr>
      </w:pPr>
      <w:r>
        <w:rPr>
          <w:b/>
          <w:sz w:val="20"/>
          <w:szCs w:val="20"/>
        </w:rPr>
        <w:t>Decision:</w:t>
      </w:r>
    </w:p>
    <w:p w14:paraId="69EF3995" w14:textId="77777777" w:rsidR="00691ADF" w:rsidRDefault="000D046F">
      <w:pPr>
        <w:widowControl/>
        <w:numPr>
          <w:ilvl w:val="0"/>
          <w:numId w:val="5"/>
        </w:numPr>
        <w:spacing w:after="0"/>
        <w:ind w:left="0" w:hanging="2"/>
      </w:pPr>
      <w:r>
        <w:t>Note the document.</w:t>
      </w:r>
    </w:p>
    <w:p w14:paraId="1980FD92" w14:textId="77777777" w:rsidR="00691ADF" w:rsidRDefault="000D046F">
      <w:pPr>
        <w:widowControl/>
        <w:spacing w:before="120" w:after="0" w:line="331" w:lineRule="auto"/>
        <w:ind w:left="0" w:hanging="2"/>
        <w:rPr>
          <w:b/>
          <w:sz w:val="20"/>
          <w:szCs w:val="20"/>
        </w:rPr>
      </w:pPr>
      <w:r>
        <w:rPr>
          <w:b/>
          <w:color w:val="0000FF"/>
          <w:sz w:val="20"/>
          <w:szCs w:val="20"/>
        </w:rPr>
        <w:t>S4-AHI977</w:t>
      </w:r>
      <w:r>
        <w:rPr>
          <w:sz w:val="20"/>
          <w:szCs w:val="20"/>
        </w:rPr>
        <w:t xml:space="preserve"> is </w:t>
      </w:r>
      <w:r>
        <w:rPr>
          <w:b/>
          <w:color w:val="FF0000"/>
          <w:sz w:val="20"/>
          <w:szCs w:val="20"/>
        </w:rPr>
        <w:t>noted</w:t>
      </w:r>
      <w:r>
        <w:rPr>
          <w:sz w:val="20"/>
          <w:szCs w:val="20"/>
        </w:rPr>
        <w:t>.</w:t>
      </w:r>
    </w:p>
    <w:p w14:paraId="048C87DC" w14:textId="77777777" w:rsidR="00691ADF" w:rsidRDefault="00691ADF">
      <w:pPr>
        <w:pBdr>
          <w:top w:val="nil"/>
          <w:left w:val="nil"/>
          <w:bottom w:val="nil"/>
          <w:right w:val="nil"/>
          <w:between w:val="nil"/>
        </w:pBdr>
        <w:tabs>
          <w:tab w:val="left" w:pos="5812"/>
          <w:tab w:val="left" w:pos="6379"/>
          <w:tab w:val="left" w:pos="8222"/>
        </w:tabs>
        <w:spacing w:before="120" w:after="0" w:line="240" w:lineRule="auto"/>
        <w:ind w:left="0" w:hanging="2"/>
        <w:rPr>
          <w:b/>
          <w:sz w:val="20"/>
          <w:szCs w:val="20"/>
        </w:rPr>
      </w:pPr>
    </w:p>
    <w:p w14:paraId="1E44B0C8" w14:textId="77777777" w:rsidR="00691ADF" w:rsidRDefault="00691ADF">
      <w:pPr>
        <w:widowControl/>
        <w:spacing w:after="0" w:line="240" w:lineRule="auto"/>
        <w:ind w:left="0" w:hanging="2"/>
        <w:rPr>
          <w:rFonts w:ascii="Times New Roman" w:eastAsia="Times New Roman" w:hAnsi="Times New Roman" w:cs="Times New Roman"/>
          <w:sz w:val="24"/>
          <w:szCs w:val="24"/>
        </w:rPr>
      </w:pPr>
    </w:p>
    <w:tbl>
      <w:tblPr>
        <w:tblStyle w:val="a6"/>
        <w:tblW w:w="9543" w:type="dxa"/>
        <w:tblLayout w:type="fixed"/>
        <w:tblLook w:val="0000" w:firstRow="0" w:lastRow="0" w:firstColumn="0" w:lastColumn="0" w:noHBand="0" w:noVBand="0"/>
      </w:tblPr>
      <w:tblGrid>
        <w:gridCol w:w="1680"/>
        <w:gridCol w:w="4035"/>
        <w:gridCol w:w="3261"/>
        <w:gridCol w:w="283"/>
        <w:gridCol w:w="284"/>
      </w:tblGrid>
      <w:tr w:rsidR="00691ADF" w14:paraId="70A56C9F" w14:textId="77777777">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4C3EA26D" w14:textId="77777777" w:rsidR="00691ADF" w:rsidRDefault="000D046F">
            <w:pPr>
              <w:widowControl/>
              <w:spacing w:before="120" w:line="240" w:lineRule="auto"/>
              <w:ind w:left="0" w:right="60" w:hanging="2"/>
              <w:rPr>
                <w:rFonts w:ascii="Times New Roman" w:eastAsia="Times New Roman" w:hAnsi="Times New Roman" w:cs="Times New Roman"/>
                <w:sz w:val="24"/>
                <w:szCs w:val="24"/>
              </w:rPr>
            </w:pPr>
            <w:r>
              <w:rPr>
                <w:color w:val="0000FF"/>
                <w:highlight w:val="white"/>
              </w:rPr>
              <w:t>S4-AHI979</w:t>
            </w:r>
          </w:p>
        </w:tc>
        <w:tc>
          <w:tcPr>
            <w:tcW w:w="40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19EA0B2A"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Overview of ongoing 3GPP activities on Edge</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42BAFC63"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Qualcomm Incorporated</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1A71294D"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024A1F75" w14:textId="77777777" w:rsidR="00691ADF" w:rsidRDefault="00691ADF">
            <w:pPr>
              <w:widowControl/>
              <w:spacing w:after="0" w:line="240" w:lineRule="auto"/>
              <w:ind w:left="0" w:hanging="2"/>
              <w:rPr>
                <w:rFonts w:ascii="Times New Roman" w:eastAsia="Times New Roman" w:hAnsi="Times New Roman" w:cs="Times New Roman"/>
                <w:sz w:val="24"/>
                <w:szCs w:val="24"/>
              </w:rPr>
            </w:pPr>
          </w:p>
        </w:tc>
      </w:tr>
    </w:tbl>
    <w:p w14:paraId="1544F48C" w14:textId="77777777" w:rsidR="00691ADF" w:rsidRDefault="00691ADF">
      <w:pPr>
        <w:pBdr>
          <w:top w:val="nil"/>
          <w:left w:val="nil"/>
          <w:bottom w:val="nil"/>
          <w:right w:val="nil"/>
          <w:between w:val="nil"/>
        </w:pBdr>
        <w:tabs>
          <w:tab w:val="left" w:pos="5812"/>
          <w:tab w:val="left" w:pos="6379"/>
          <w:tab w:val="left" w:pos="8222"/>
        </w:tabs>
        <w:spacing w:before="120" w:after="0" w:line="240" w:lineRule="auto"/>
        <w:ind w:left="0" w:hanging="2"/>
        <w:rPr>
          <w:b/>
          <w:sz w:val="20"/>
          <w:szCs w:val="20"/>
        </w:rPr>
      </w:pPr>
    </w:p>
    <w:p w14:paraId="11664EBE" w14:textId="77777777" w:rsidR="00691ADF" w:rsidRDefault="000D046F">
      <w:pPr>
        <w:widowControl/>
        <w:spacing w:before="120" w:after="0" w:line="331" w:lineRule="auto"/>
        <w:ind w:left="0" w:hanging="2"/>
        <w:rPr>
          <w:sz w:val="20"/>
          <w:szCs w:val="20"/>
        </w:rPr>
      </w:pPr>
      <w:r>
        <w:rPr>
          <w:b/>
          <w:sz w:val="20"/>
          <w:szCs w:val="20"/>
        </w:rPr>
        <w:t>Presenter</w:t>
      </w:r>
      <w:r>
        <w:rPr>
          <w:sz w:val="20"/>
          <w:szCs w:val="20"/>
        </w:rPr>
        <w:t>: Imed Bouazizi (Qualcomm)</w:t>
      </w:r>
    </w:p>
    <w:p w14:paraId="1CE78520" w14:textId="77777777" w:rsidR="00691ADF" w:rsidRDefault="000D046F">
      <w:pPr>
        <w:widowControl/>
        <w:spacing w:before="120" w:after="0" w:line="331" w:lineRule="auto"/>
        <w:ind w:left="0" w:hanging="2"/>
      </w:pPr>
      <w:r>
        <w:rPr>
          <w:b/>
          <w:sz w:val="20"/>
          <w:szCs w:val="20"/>
        </w:rPr>
        <w:t>Discussion</w:t>
      </w:r>
      <w:r>
        <w:rPr>
          <w:sz w:val="20"/>
          <w:szCs w:val="20"/>
        </w:rPr>
        <w:t>:</w:t>
      </w:r>
      <w:r>
        <w:t xml:space="preserve"> </w:t>
      </w:r>
    </w:p>
    <w:p w14:paraId="78EAD5A4" w14:textId="77777777" w:rsidR="00691ADF" w:rsidRDefault="00691ADF">
      <w:pPr>
        <w:widowControl/>
        <w:numPr>
          <w:ilvl w:val="0"/>
          <w:numId w:val="5"/>
        </w:numPr>
        <w:spacing w:after="0"/>
        <w:ind w:left="0" w:hanging="2"/>
      </w:pPr>
    </w:p>
    <w:p w14:paraId="6412FD8C" w14:textId="77777777" w:rsidR="00691ADF" w:rsidRDefault="00691ADF">
      <w:pPr>
        <w:widowControl/>
        <w:spacing w:after="0"/>
        <w:ind w:left="0" w:hanging="2"/>
      </w:pPr>
    </w:p>
    <w:p w14:paraId="4795BF32" w14:textId="77777777" w:rsidR="00691ADF" w:rsidRDefault="000D046F">
      <w:pPr>
        <w:widowControl/>
        <w:spacing w:before="120" w:after="0" w:line="331" w:lineRule="auto"/>
        <w:ind w:left="0" w:hanging="2"/>
        <w:rPr>
          <w:b/>
          <w:sz w:val="20"/>
          <w:szCs w:val="20"/>
        </w:rPr>
      </w:pPr>
      <w:r>
        <w:rPr>
          <w:b/>
          <w:sz w:val="20"/>
          <w:szCs w:val="20"/>
        </w:rPr>
        <w:t>Decision:</w:t>
      </w:r>
    </w:p>
    <w:p w14:paraId="56D4CB1D" w14:textId="77777777" w:rsidR="00691ADF" w:rsidRDefault="00691ADF">
      <w:pPr>
        <w:widowControl/>
        <w:numPr>
          <w:ilvl w:val="0"/>
          <w:numId w:val="5"/>
        </w:numPr>
        <w:spacing w:after="0"/>
        <w:ind w:left="0" w:hanging="2"/>
      </w:pPr>
    </w:p>
    <w:p w14:paraId="3C80EB3B" w14:textId="77777777" w:rsidR="00691ADF" w:rsidRDefault="000D046F">
      <w:pPr>
        <w:widowControl/>
        <w:spacing w:before="120" w:after="0" w:line="331" w:lineRule="auto"/>
        <w:ind w:left="0" w:hanging="2"/>
        <w:rPr>
          <w:b/>
          <w:sz w:val="20"/>
          <w:szCs w:val="20"/>
        </w:rPr>
      </w:pPr>
      <w:r>
        <w:rPr>
          <w:b/>
          <w:color w:val="0000FF"/>
          <w:sz w:val="20"/>
          <w:szCs w:val="20"/>
        </w:rPr>
        <w:t>S4-AHI979</w:t>
      </w:r>
      <w:r>
        <w:rPr>
          <w:sz w:val="20"/>
          <w:szCs w:val="20"/>
        </w:rPr>
        <w:t xml:space="preserve"> is </w:t>
      </w:r>
      <w:r>
        <w:rPr>
          <w:b/>
          <w:color w:val="FF0000"/>
          <w:sz w:val="20"/>
          <w:szCs w:val="20"/>
        </w:rPr>
        <w:t>noted without presentation</w:t>
      </w:r>
      <w:r>
        <w:rPr>
          <w:sz w:val="20"/>
          <w:szCs w:val="20"/>
        </w:rPr>
        <w:t>.</w:t>
      </w:r>
    </w:p>
    <w:p w14:paraId="38CD0C27" w14:textId="77777777" w:rsidR="00691ADF" w:rsidRDefault="00691ADF">
      <w:pPr>
        <w:pBdr>
          <w:top w:val="nil"/>
          <w:left w:val="nil"/>
          <w:bottom w:val="nil"/>
          <w:right w:val="nil"/>
          <w:between w:val="nil"/>
        </w:pBdr>
        <w:tabs>
          <w:tab w:val="left" w:pos="5812"/>
          <w:tab w:val="left" w:pos="6379"/>
          <w:tab w:val="left" w:pos="8222"/>
        </w:tabs>
        <w:spacing w:before="120" w:after="0" w:line="240" w:lineRule="auto"/>
        <w:ind w:left="0" w:hanging="2"/>
        <w:rPr>
          <w:b/>
          <w:sz w:val="20"/>
          <w:szCs w:val="20"/>
        </w:rPr>
      </w:pPr>
    </w:p>
    <w:p w14:paraId="2D580637" w14:textId="77777777" w:rsidR="00691ADF" w:rsidRDefault="00691ADF">
      <w:pPr>
        <w:widowControl/>
        <w:spacing w:after="0" w:line="240" w:lineRule="auto"/>
        <w:ind w:left="0" w:hanging="2"/>
        <w:rPr>
          <w:rFonts w:ascii="Times New Roman" w:eastAsia="Times New Roman" w:hAnsi="Times New Roman" w:cs="Times New Roman"/>
          <w:sz w:val="24"/>
          <w:szCs w:val="24"/>
        </w:rPr>
      </w:pPr>
    </w:p>
    <w:tbl>
      <w:tblPr>
        <w:tblStyle w:val="a7"/>
        <w:tblW w:w="9543" w:type="dxa"/>
        <w:tblLayout w:type="fixed"/>
        <w:tblLook w:val="0000" w:firstRow="0" w:lastRow="0" w:firstColumn="0" w:lastColumn="0" w:noHBand="0" w:noVBand="0"/>
      </w:tblPr>
      <w:tblGrid>
        <w:gridCol w:w="1695"/>
        <w:gridCol w:w="4020"/>
        <w:gridCol w:w="3261"/>
        <w:gridCol w:w="283"/>
        <w:gridCol w:w="284"/>
      </w:tblGrid>
      <w:tr w:rsidR="00691ADF" w14:paraId="0369F662" w14:textId="77777777">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24F341DA" w14:textId="77777777" w:rsidR="00691ADF" w:rsidRDefault="000D046F">
            <w:pPr>
              <w:widowControl/>
              <w:spacing w:before="120" w:line="240" w:lineRule="auto"/>
              <w:ind w:left="0" w:right="60" w:hanging="2"/>
              <w:rPr>
                <w:rFonts w:ascii="Times New Roman" w:eastAsia="Times New Roman" w:hAnsi="Times New Roman" w:cs="Times New Roman"/>
                <w:sz w:val="24"/>
                <w:szCs w:val="24"/>
              </w:rPr>
            </w:pPr>
            <w:r>
              <w:rPr>
                <w:color w:val="0000FF"/>
                <w:highlight w:val="white"/>
              </w:rPr>
              <w:t>S4-AHI981</w:t>
            </w:r>
          </w:p>
        </w:tc>
        <w:tc>
          <w:tcPr>
            <w:tcW w:w="40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233201D1"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Downlink Services with Network Edge</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507C7C8D"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Samsung Electronics Co., Ltd</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52C30DF4"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1FFB3697" w14:textId="77777777" w:rsidR="00691ADF" w:rsidRDefault="00691ADF">
            <w:pPr>
              <w:widowControl/>
              <w:spacing w:after="0" w:line="240" w:lineRule="auto"/>
              <w:ind w:left="0" w:hanging="2"/>
              <w:rPr>
                <w:rFonts w:ascii="Times New Roman" w:eastAsia="Times New Roman" w:hAnsi="Times New Roman" w:cs="Times New Roman"/>
                <w:sz w:val="24"/>
                <w:szCs w:val="24"/>
              </w:rPr>
            </w:pPr>
          </w:p>
        </w:tc>
      </w:tr>
    </w:tbl>
    <w:p w14:paraId="131DB192" w14:textId="205D0537" w:rsidR="00691ADF" w:rsidRDefault="000D046F">
      <w:pPr>
        <w:widowControl/>
        <w:spacing w:before="120" w:after="0" w:line="331" w:lineRule="auto"/>
        <w:ind w:left="0" w:hanging="2"/>
        <w:rPr>
          <w:sz w:val="20"/>
          <w:szCs w:val="20"/>
        </w:rPr>
      </w:pPr>
      <w:r>
        <w:rPr>
          <w:b/>
          <w:sz w:val="20"/>
          <w:szCs w:val="20"/>
        </w:rPr>
        <w:t>Presenter</w:t>
      </w:r>
      <w:r>
        <w:rPr>
          <w:sz w:val="20"/>
          <w:szCs w:val="20"/>
        </w:rPr>
        <w:t>: Prakash Kolan (</w:t>
      </w:r>
      <w:r w:rsidR="00EB28AC">
        <w:rPr>
          <w:sz w:val="20"/>
          <w:szCs w:val="20"/>
        </w:rPr>
        <w:t>Samsung</w:t>
      </w:r>
      <w:r>
        <w:rPr>
          <w:sz w:val="20"/>
          <w:szCs w:val="20"/>
        </w:rPr>
        <w:t>)</w:t>
      </w:r>
    </w:p>
    <w:p w14:paraId="7531E8B4" w14:textId="77777777" w:rsidR="00691ADF" w:rsidRDefault="000D046F">
      <w:pPr>
        <w:widowControl/>
        <w:spacing w:before="120" w:after="0" w:line="331" w:lineRule="auto"/>
        <w:ind w:left="0" w:hanging="2"/>
      </w:pPr>
      <w:r>
        <w:rPr>
          <w:b/>
          <w:sz w:val="20"/>
          <w:szCs w:val="20"/>
        </w:rPr>
        <w:t>Discussion</w:t>
      </w:r>
      <w:r>
        <w:rPr>
          <w:sz w:val="20"/>
          <w:szCs w:val="20"/>
        </w:rPr>
        <w:t>:</w:t>
      </w:r>
      <w:r>
        <w:t xml:space="preserve"> </w:t>
      </w:r>
    </w:p>
    <w:p w14:paraId="16B94A36" w14:textId="77777777" w:rsidR="00691ADF" w:rsidRDefault="000D046F">
      <w:pPr>
        <w:widowControl/>
        <w:numPr>
          <w:ilvl w:val="0"/>
          <w:numId w:val="5"/>
        </w:numPr>
        <w:spacing w:after="0"/>
        <w:ind w:left="0" w:hanging="2"/>
      </w:pPr>
      <w:r>
        <w:t>.</w:t>
      </w:r>
    </w:p>
    <w:p w14:paraId="5D60C72B" w14:textId="77777777" w:rsidR="00691ADF" w:rsidRDefault="00691ADF">
      <w:pPr>
        <w:widowControl/>
        <w:spacing w:after="0"/>
        <w:ind w:left="0" w:hanging="2"/>
      </w:pPr>
    </w:p>
    <w:p w14:paraId="64C59662" w14:textId="77777777" w:rsidR="00691ADF" w:rsidRDefault="000D046F">
      <w:pPr>
        <w:widowControl/>
        <w:spacing w:before="120" w:after="0" w:line="331" w:lineRule="auto"/>
        <w:ind w:left="0" w:hanging="2"/>
        <w:rPr>
          <w:b/>
          <w:sz w:val="20"/>
          <w:szCs w:val="20"/>
        </w:rPr>
      </w:pPr>
      <w:r>
        <w:rPr>
          <w:b/>
          <w:sz w:val="20"/>
          <w:szCs w:val="20"/>
        </w:rPr>
        <w:t>Decision:</w:t>
      </w:r>
    </w:p>
    <w:p w14:paraId="0B271EAC" w14:textId="77777777" w:rsidR="00691ADF" w:rsidRDefault="00691ADF">
      <w:pPr>
        <w:widowControl/>
        <w:numPr>
          <w:ilvl w:val="0"/>
          <w:numId w:val="5"/>
        </w:numPr>
        <w:spacing w:after="0"/>
        <w:ind w:left="0" w:hanging="2"/>
      </w:pPr>
    </w:p>
    <w:p w14:paraId="76D063A1" w14:textId="77777777" w:rsidR="00691ADF" w:rsidRDefault="000D046F">
      <w:pPr>
        <w:widowControl/>
        <w:spacing w:before="120" w:after="0" w:line="331" w:lineRule="auto"/>
        <w:ind w:left="0" w:hanging="2"/>
        <w:rPr>
          <w:b/>
          <w:sz w:val="20"/>
          <w:szCs w:val="20"/>
        </w:rPr>
      </w:pPr>
      <w:r>
        <w:rPr>
          <w:b/>
          <w:color w:val="0000FF"/>
          <w:sz w:val="20"/>
          <w:szCs w:val="20"/>
        </w:rPr>
        <w:t>S4-AHI981</w:t>
      </w:r>
      <w:r>
        <w:rPr>
          <w:sz w:val="20"/>
          <w:szCs w:val="20"/>
        </w:rPr>
        <w:t xml:space="preserve"> is </w:t>
      </w:r>
      <w:r>
        <w:rPr>
          <w:b/>
          <w:color w:val="FF0000"/>
          <w:sz w:val="20"/>
          <w:szCs w:val="20"/>
        </w:rPr>
        <w:t>noted without presentation</w:t>
      </w:r>
      <w:r>
        <w:rPr>
          <w:sz w:val="20"/>
          <w:szCs w:val="20"/>
        </w:rPr>
        <w:t>.</w:t>
      </w:r>
    </w:p>
    <w:p w14:paraId="338B0BB4" w14:textId="77777777" w:rsidR="00691ADF" w:rsidRDefault="00691ADF">
      <w:pPr>
        <w:pBdr>
          <w:top w:val="nil"/>
          <w:left w:val="nil"/>
          <w:bottom w:val="nil"/>
          <w:right w:val="nil"/>
          <w:between w:val="nil"/>
        </w:pBdr>
        <w:tabs>
          <w:tab w:val="left" w:pos="5812"/>
          <w:tab w:val="left" w:pos="6379"/>
          <w:tab w:val="left" w:pos="8222"/>
        </w:tabs>
        <w:spacing w:before="120" w:after="0" w:line="240" w:lineRule="auto"/>
        <w:ind w:left="0" w:hanging="2"/>
        <w:rPr>
          <w:b/>
          <w:sz w:val="20"/>
          <w:szCs w:val="20"/>
        </w:rPr>
      </w:pPr>
    </w:p>
    <w:p w14:paraId="784CC7BD" w14:textId="77777777" w:rsidR="00691ADF" w:rsidRDefault="00691ADF">
      <w:pPr>
        <w:widowControl/>
        <w:spacing w:after="0" w:line="240" w:lineRule="auto"/>
        <w:ind w:left="0" w:hanging="2"/>
        <w:rPr>
          <w:rFonts w:ascii="Times New Roman" w:eastAsia="Times New Roman" w:hAnsi="Times New Roman" w:cs="Times New Roman"/>
          <w:sz w:val="24"/>
          <w:szCs w:val="24"/>
        </w:rPr>
      </w:pPr>
    </w:p>
    <w:tbl>
      <w:tblPr>
        <w:tblStyle w:val="a8"/>
        <w:tblW w:w="9543" w:type="dxa"/>
        <w:tblLayout w:type="fixed"/>
        <w:tblLook w:val="0000" w:firstRow="0" w:lastRow="0" w:firstColumn="0" w:lastColumn="0" w:noHBand="0" w:noVBand="0"/>
      </w:tblPr>
      <w:tblGrid>
        <w:gridCol w:w="1680"/>
        <w:gridCol w:w="4035"/>
        <w:gridCol w:w="3261"/>
        <w:gridCol w:w="283"/>
        <w:gridCol w:w="284"/>
      </w:tblGrid>
      <w:tr w:rsidR="00691ADF" w14:paraId="50B5F8FE" w14:textId="77777777">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34978536" w14:textId="77777777" w:rsidR="00691ADF" w:rsidRDefault="000D046F">
            <w:pPr>
              <w:widowControl/>
              <w:spacing w:before="120" w:line="240" w:lineRule="auto"/>
              <w:ind w:left="0" w:right="60" w:hanging="2"/>
              <w:rPr>
                <w:rFonts w:ascii="Times New Roman" w:eastAsia="Times New Roman" w:hAnsi="Times New Roman" w:cs="Times New Roman"/>
                <w:sz w:val="24"/>
                <w:szCs w:val="24"/>
              </w:rPr>
            </w:pPr>
            <w:r>
              <w:rPr>
                <w:color w:val="0000FF"/>
                <w:highlight w:val="white"/>
              </w:rPr>
              <w:t>S4-AHI983</w:t>
            </w:r>
          </w:p>
        </w:tc>
        <w:tc>
          <w:tcPr>
            <w:tcW w:w="40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33DE43A8"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FS_EMSA: capabilities discovery</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70D6521B"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Tencent</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6918B9FC" w14:textId="77777777" w:rsidR="00691ADF" w:rsidRDefault="000D046F">
            <w:pPr>
              <w:widowControl/>
              <w:spacing w:after="0" w:line="240" w:lineRule="auto"/>
              <w:ind w:left="0" w:hanging="2"/>
              <w:rPr>
                <w:rFonts w:ascii="Times New Roman" w:eastAsia="Times New Roman" w:hAnsi="Times New Roman" w:cs="Times New Roman"/>
                <w:sz w:val="24"/>
                <w:szCs w:val="24"/>
              </w:rPr>
            </w:pPr>
            <w:r>
              <w:rPr>
                <w:color w:val="00000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14:paraId="74A3F334" w14:textId="77777777" w:rsidR="00691ADF" w:rsidRDefault="00691ADF">
            <w:pPr>
              <w:widowControl/>
              <w:spacing w:after="0" w:line="240" w:lineRule="auto"/>
              <w:ind w:left="0" w:hanging="2"/>
              <w:rPr>
                <w:rFonts w:ascii="Times New Roman" w:eastAsia="Times New Roman" w:hAnsi="Times New Roman" w:cs="Times New Roman"/>
                <w:sz w:val="24"/>
                <w:szCs w:val="24"/>
              </w:rPr>
            </w:pPr>
          </w:p>
        </w:tc>
      </w:tr>
    </w:tbl>
    <w:p w14:paraId="701DFFB6" w14:textId="77777777" w:rsidR="00691ADF" w:rsidRDefault="000D046F">
      <w:pPr>
        <w:widowControl/>
        <w:spacing w:before="120" w:after="0" w:line="331" w:lineRule="auto"/>
        <w:ind w:left="0" w:hanging="2"/>
        <w:rPr>
          <w:sz w:val="20"/>
          <w:szCs w:val="20"/>
        </w:rPr>
      </w:pPr>
      <w:r>
        <w:rPr>
          <w:b/>
          <w:sz w:val="20"/>
          <w:szCs w:val="20"/>
        </w:rPr>
        <w:t>Presenter</w:t>
      </w:r>
      <w:r>
        <w:rPr>
          <w:sz w:val="20"/>
          <w:szCs w:val="20"/>
        </w:rPr>
        <w:t>: Iraj Sodagar (Tencent)</w:t>
      </w:r>
    </w:p>
    <w:p w14:paraId="49E7E858" w14:textId="77777777" w:rsidR="00691ADF" w:rsidRDefault="000D046F">
      <w:pPr>
        <w:widowControl/>
        <w:spacing w:before="120" w:after="0" w:line="331" w:lineRule="auto"/>
        <w:ind w:left="0" w:hanging="2"/>
      </w:pPr>
      <w:r>
        <w:rPr>
          <w:b/>
          <w:sz w:val="20"/>
          <w:szCs w:val="20"/>
        </w:rPr>
        <w:t>Discussion</w:t>
      </w:r>
      <w:r>
        <w:rPr>
          <w:sz w:val="20"/>
          <w:szCs w:val="20"/>
        </w:rPr>
        <w:t>:</w:t>
      </w:r>
      <w:r>
        <w:t xml:space="preserve"> </w:t>
      </w:r>
    </w:p>
    <w:p w14:paraId="60C9624A" w14:textId="77777777" w:rsidR="00691ADF" w:rsidRDefault="00691ADF">
      <w:pPr>
        <w:widowControl/>
        <w:numPr>
          <w:ilvl w:val="0"/>
          <w:numId w:val="5"/>
        </w:numPr>
        <w:spacing w:after="0"/>
        <w:ind w:left="0" w:hanging="2"/>
      </w:pPr>
    </w:p>
    <w:p w14:paraId="28CCA76C" w14:textId="77777777" w:rsidR="00691ADF" w:rsidRDefault="00691ADF">
      <w:pPr>
        <w:widowControl/>
        <w:spacing w:after="0"/>
        <w:ind w:left="0" w:hanging="2"/>
      </w:pPr>
    </w:p>
    <w:p w14:paraId="4E3F9B59" w14:textId="77777777" w:rsidR="00691ADF" w:rsidRDefault="000D046F">
      <w:pPr>
        <w:widowControl/>
        <w:spacing w:before="120" w:after="0" w:line="331" w:lineRule="auto"/>
        <w:ind w:left="0" w:hanging="2"/>
        <w:rPr>
          <w:b/>
          <w:sz w:val="20"/>
          <w:szCs w:val="20"/>
        </w:rPr>
      </w:pPr>
      <w:r>
        <w:rPr>
          <w:b/>
          <w:sz w:val="20"/>
          <w:szCs w:val="20"/>
        </w:rPr>
        <w:t>Decision:</w:t>
      </w:r>
    </w:p>
    <w:p w14:paraId="79377940" w14:textId="77777777" w:rsidR="00691ADF" w:rsidRDefault="00691ADF">
      <w:pPr>
        <w:widowControl/>
        <w:numPr>
          <w:ilvl w:val="0"/>
          <w:numId w:val="5"/>
        </w:numPr>
        <w:spacing w:after="0"/>
        <w:ind w:left="0" w:hanging="2"/>
      </w:pPr>
    </w:p>
    <w:p w14:paraId="603376DF" w14:textId="77777777" w:rsidR="00691ADF" w:rsidRDefault="000D046F">
      <w:pPr>
        <w:widowControl/>
        <w:spacing w:before="120" w:after="0" w:line="331" w:lineRule="auto"/>
        <w:ind w:left="0" w:hanging="2"/>
        <w:rPr>
          <w:b/>
          <w:sz w:val="20"/>
          <w:szCs w:val="20"/>
        </w:rPr>
      </w:pPr>
      <w:r>
        <w:rPr>
          <w:b/>
          <w:color w:val="0000FF"/>
          <w:sz w:val="20"/>
          <w:szCs w:val="20"/>
        </w:rPr>
        <w:t>S4-AHI983</w:t>
      </w:r>
      <w:r>
        <w:rPr>
          <w:sz w:val="20"/>
          <w:szCs w:val="20"/>
        </w:rPr>
        <w:t xml:space="preserve"> is </w:t>
      </w:r>
      <w:r>
        <w:rPr>
          <w:b/>
          <w:color w:val="FF0000"/>
          <w:sz w:val="20"/>
          <w:szCs w:val="20"/>
        </w:rPr>
        <w:t>noted without presentation</w:t>
      </w:r>
      <w:r>
        <w:rPr>
          <w:sz w:val="20"/>
          <w:szCs w:val="20"/>
        </w:rPr>
        <w:t>.</w:t>
      </w:r>
    </w:p>
    <w:p w14:paraId="31643522" w14:textId="77777777" w:rsidR="00691ADF" w:rsidRDefault="00691ADF">
      <w:pPr>
        <w:pBdr>
          <w:top w:val="nil"/>
          <w:left w:val="nil"/>
          <w:bottom w:val="nil"/>
          <w:right w:val="nil"/>
          <w:between w:val="nil"/>
        </w:pBdr>
        <w:tabs>
          <w:tab w:val="left" w:pos="5812"/>
          <w:tab w:val="left" w:pos="6379"/>
          <w:tab w:val="left" w:pos="8222"/>
        </w:tabs>
        <w:spacing w:before="120" w:after="0" w:line="240" w:lineRule="auto"/>
        <w:ind w:left="0" w:hanging="2"/>
        <w:rPr>
          <w:b/>
          <w:sz w:val="20"/>
          <w:szCs w:val="20"/>
        </w:rPr>
      </w:pPr>
    </w:p>
    <w:p w14:paraId="6C57374F" w14:textId="77777777" w:rsidR="00691ADF" w:rsidRDefault="00691ADF">
      <w:pPr>
        <w:pBdr>
          <w:top w:val="nil"/>
          <w:left w:val="nil"/>
          <w:bottom w:val="nil"/>
          <w:right w:val="nil"/>
          <w:between w:val="nil"/>
        </w:pBdr>
        <w:tabs>
          <w:tab w:val="left" w:pos="5812"/>
          <w:tab w:val="left" w:pos="6379"/>
          <w:tab w:val="left" w:pos="8222"/>
        </w:tabs>
        <w:spacing w:before="120" w:after="0" w:line="240" w:lineRule="auto"/>
        <w:ind w:left="0" w:hanging="2"/>
        <w:rPr>
          <w:b/>
          <w:sz w:val="20"/>
          <w:szCs w:val="20"/>
        </w:rPr>
      </w:pPr>
    </w:p>
    <w:p w14:paraId="68F1C95C" w14:textId="77777777" w:rsidR="00691ADF" w:rsidRDefault="000D046F" w:rsidP="00122D7C">
      <w:pPr>
        <w:pStyle w:val="Heading1"/>
        <w:numPr>
          <w:ilvl w:val="0"/>
          <w:numId w:val="4"/>
        </w:numPr>
        <w:tabs>
          <w:tab w:val="left" w:pos="851"/>
          <w:tab w:val="left" w:pos="6379"/>
          <w:tab w:val="left" w:pos="8222"/>
        </w:tabs>
        <w:spacing w:before="120" w:after="0"/>
        <w:ind w:left="1" w:hanging="3"/>
        <w:rPr>
          <w:sz w:val="28"/>
          <w:szCs w:val="28"/>
        </w:rPr>
      </w:pPr>
      <w:r>
        <w:rPr>
          <w:sz w:val="28"/>
          <w:szCs w:val="28"/>
        </w:rPr>
        <w:t>Review of the future work plan</w:t>
      </w:r>
      <w:r>
        <w:rPr>
          <w:sz w:val="28"/>
          <w:szCs w:val="28"/>
        </w:rPr>
        <w:tab/>
      </w:r>
    </w:p>
    <w:p w14:paraId="1EC6AB69" w14:textId="77777777" w:rsidR="00691ADF" w:rsidRDefault="000D046F" w:rsidP="00122D7C">
      <w:pPr>
        <w:pStyle w:val="Heading1"/>
        <w:numPr>
          <w:ilvl w:val="0"/>
          <w:numId w:val="4"/>
        </w:numPr>
        <w:tabs>
          <w:tab w:val="left" w:pos="851"/>
          <w:tab w:val="left" w:pos="8222"/>
        </w:tabs>
        <w:spacing w:before="120" w:after="0"/>
        <w:ind w:left="1" w:hanging="3"/>
        <w:rPr>
          <w:sz w:val="28"/>
          <w:szCs w:val="28"/>
        </w:rPr>
      </w:pPr>
      <w:bookmarkStart w:id="6" w:name="_heading=h.888tgy1yufca" w:colFirst="0" w:colLast="0"/>
      <w:bookmarkEnd w:id="6"/>
      <w:r>
        <w:rPr>
          <w:sz w:val="28"/>
          <w:szCs w:val="28"/>
        </w:rPr>
        <w:t>Any Other Business</w:t>
      </w:r>
    </w:p>
    <w:p w14:paraId="46AA9E94" w14:textId="77777777" w:rsidR="00691ADF" w:rsidRDefault="000D046F">
      <w:pPr>
        <w:tabs>
          <w:tab w:val="left" w:pos="6379"/>
          <w:tab w:val="left" w:pos="8222"/>
        </w:tabs>
        <w:spacing w:before="120" w:after="0"/>
        <w:ind w:left="0" w:hanging="2"/>
      </w:pPr>
      <w:r>
        <w:t>Thomas: encourage to provide input contributions where the proposal is a markup against the agreed skeleton.</w:t>
      </w:r>
    </w:p>
    <w:p w14:paraId="1A927FE4" w14:textId="5C2A76FB" w:rsidR="00691ADF" w:rsidRDefault="000D046F" w:rsidP="00122D7C">
      <w:pPr>
        <w:tabs>
          <w:tab w:val="left" w:pos="8222"/>
        </w:tabs>
        <w:spacing w:before="120" w:after="0"/>
        <w:ind w:leftChars="0" w:left="0" w:firstLineChars="0" w:firstLine="0"/>
      </w:pPr>
      <w:r>
        <w:t>Frederic supports, also adds that justification text can be added around pCR text proposals</w:t>
      </w:r>
      <w:r w:rsidR="00424DF8">
        <w:t>.</w:t>
      </w:r>
    </w:p>
    <w:p w14:paraId="0141056E" w14:textId="77777777" w:rsidR="00691ADF" w:rsidRDefault="000D046F">
      <w:pPr>
        <w:pStyle w:val="Heading1"/>
        <w:numPr>
          <w:ilvl w:val="0"/>
          <w:numId w:val="4"/>
        </w:numPr>
        <w:tabs>
          <w:tab w:val="left" w:pos="709"/>
          <w:tab w:val="left" w:pos="6379"/>
          <w:tab w:val="left" w:pos="8222"/>
        </w:tabs>
        <w:spacing w:before="120" w:after="0"/>
        <w:ind w:left="1" w:hanging="3"/>
        <w:rPr>
          <w:sz w:val="28"/>
          <w:szCs w:val="28"/>
        </w:rPr>
      </w:pPr>
      <w:bookmarkStart w:id="7" w:name="_heading=h.u3bvm4dgl148" w:colFirst="0" w:colLast="0"/>
      <w:bookmarkEnd w:id="7"/>
      <w:r>
        <w:rPr>
          <w:sz w:val="28"/>
          <w:szCs w:val="28"/>
        </w:rPr>
        <w:t>Close of the session (17:04 CEST)</w:t>
      </w:r>
    </w:p>
    <w:p w14:paraId="162678BE" w14:textId="195E9297" w:rsidR="007E3BF3" w:rsidRDefault="00424DF8" w:rsidP="00424DF8">
      <w:pPr>
        <w:pBdr>
          <w:top w:val="nil"/>
          <w:left w:val="nil"/>
          <w:bottom w:val="nil"/>
          <w:right w:val="nil"/>
          <w:between w:val="nil"/>
        </w:pBdr>
        <w:tabs>
          <w:tab w:val="left" w:pos="709"/>
          <w:tab w:val="left" w:pos="6379"/>
          <w:tab w:val="left" w:pos="8222"/>
        </w:tabs>
        <w:spacing w:before="120" w:after="0" w:line="240" w:lineRule="auto"/>
        <w:ind w:left="0" w:hanging="2"/>
        <w:rPr>
          <w:sz w:val="20"/>
          <w:szCs w:val="20"/>
        </w:rPr>
      </w:pPr>
      <w:r>
        <w:rPr>
          <w:sz w:val="20"/>
          <w:szCs w:val="20"/>
        </w:rPr>
        <w:t xml:space="preserve">The chairman thanked the delegates and the scribe and closed the call. </w:t>
      </w:r>
    </w:p>
    <w:p w14:paraId="227AD193" w14:textId="75C21F34" w:rsidR="00691ADF" w:rsidRDefault="00691ADF">
      <w:pPr>
        <w:pBdr>
          <w:top w:val="nil"/>
          <w:left w:val="nil"/>
          <w:bottom w:val="nil"/>
          <w:right w:val="nil"/>
          <w:between w:val="nil"/>
        </w:pBdr>
        <w:tabs>
          <w:tab w:val="left" w:pos="6379"/>
        </w:tabs>
        <w:spacing w:before="60" w:after="0" w:line="240" w:lineRule="auto"/>
        <w:ind w:left="0" w:hanging="2"/>
        <w:rPr>
          <w:sz w:val="18"/>
          <w:szCs w:val="18"/>
        </w:rPr>
      </w:pPr>
    </w:p>
    <w:p w14:paraId="5CC6B5AA"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4E341C9D"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403A956B"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2282F04E"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1449B04A"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69FCB317"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1E6F59A4"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30CEABB7"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039E5BBC"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6D31DD03"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2CF8B241"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5BDB2C52"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lastRenderedPageBreak/>
        <w:t xml:space="preserve"> </w:t>
      </w:r>
    </w:p>
    <w:p w14:paraId="02403549"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7448EFC8"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2D23C9B1"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50FD436C"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1F1061F3"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528A6757"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22AB5A0F" w14:textId="77777777" w:rsidR="00691ADF" w:rsidRDefault="000D046F">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22AAC90B" w14:textId="77777777" w:rsidR="00691ADF" w:rsidRDefault="000D046F" w:rsidP="00424DF8">
      <w:pPr>
        <w:pBdr>
          <w:top w:val="nil"/>
          <w:left w:val="nil"/>
          <w:bottom w:val="nil"/>
          <w:right w:val="nil"/>
          <w:between w:val="nil"/>
        </w:pBdr>
        <w:tabs>
          <w:tab w:val="left" w:pos="6379"/>
        </w:tabs>
        <w:spacing w:before="60" w:after="0" w:line="240" w:lineRule="auto"/>
        <w:ind w:left="0" w:hanging="2"/>
        <w:rPr>
          <w:sz w:val="18"/>
          <w:szCs w:val="18"/>
        </w:rPr>
      </w:pPr>
      <w:r>
        <w:rPr>
          <w:sz w:val="18"/>
          <w:szCs w:val="18"/>
        </w:rPr>
        <w:t xml:space="preserve"> </w:t>
      </w:r>
    </w:p>
    <w:p w14:paraId="0CEF6B70" w14:textId="77777777" w:rsidR="00691ADF" w:rsidRDefault="00691ADF">
      <w:pPr>
        <w:pBdr>
          <w:top w:val="nil"/>
          <w:left w:val="nil"/>
          <w:bottom w:val="nil"/>
          <w:right w:val="nil"/>
          <w:between w:val="nil"/>
        </w:pBdr>
        <w:tabs>
          <w:tab w:val="left" w:pos="6379"/>
        </w:tabs>
        <w:spacing w:before="60" w:after="0" w:line="240" w:lineRule="auto"/>
        <w:ind w:left="0" w:hanging="2"/>
        <w:rPr>
          <w:sz w:val="18"/>
          <w:szCs w:val="18"/>
        </w:rPr>
      </w:pPr>
    </w:p>
    <w:sectPr w:rsidR="00691ADF">
      <w:headerReference w:type="even" r:id="rId12"/>
      <w:headerReference w:type="default" r:id="rId13"/>
      <w:footerReference w:type="even" r:id="rId14"/>
      <w:footerReference w:type="default" r:id="rId15"/>
      <w:headerReference w:type="first" r:id="rId16"/>
      <w:footerReference w:type="first" r:id="rId17"/>
      <w:pgSz w:w="11907" w:h="16840"/>
      <w:pgMar w:top="1138" w:right="1417" w:bottom="1138" w:left="113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F3605" w14:textId="77777777" w:rsidR="000D046F" w:rsidRDefault="000D046F">
      <w:pPr>
        <w:spacing w:after="0" w:line="240" w:lineRule="auto"/>
        <w:ind w:left="0" w:hanging="2"/>
      </w:pPr>
      <w:r>
        <w:separator/>
      </w:r>
    </w:p>
  </w:endnote>
  <w:endnote w:type="continuationSeparator" w:id="0">
    <w:p w14:paraId="73928270" w14:textId="77777777" w:rsidR="000D046F" w:rsidRDefault="000D046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4745" w14:textId="77777777" w:rsidR="00691ADF" w:rsidRDefault="00691ADF">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7942" w14:textId="77777777" w:rsidR="00691ADF" w:rsidRDefault="000D046F">
    <w:pPr>
      <w:pBdr>
        <w:top w:val="nil"/>
        <w:left w:val="nil"/>
        <w:bottom w:val="nil"/>
        <w:right w:val="nil"/>
        <w:between w:val="nil"/>
      </w:pBdr>
      <w:tabs>
        <w:tab w:val="center" w:pos="4320"/>
        <w:tab w:val="right" w:pos="8640"/>
        <w:tab w:val="right" w:pos="9360"/>
      </w:tabs>
      <w:spacing w:after="0" w:line="240" w:lineRule="auto"/>
      <w:ind w:left="0" w:hanging="2"/>
      <w:rPr>
        <w:color w:val="000000"/>
        <w:sz w:val="18"/>
        <w:szCs w:val="18"/>
      </w:rPr>
    </w:pPr>
    <w:r>
      <w:rPr>
        <w:b/>
        <w:color w:val="000000"/>
        <w:sz w:val="18"/>
        <w:szCs w:val="18"/>
      </w:rPr>
      <w:tab/>
    </w:r>
    <w:r>
      <w:rPr>
        <w:b/>
        <w:color w:val="000000"/>
        <w:sz w:val="18"/>
        <w:szCs w:val="18"/>
      </w:rPr>
      <w:tab/>
      <w:t xml:space="preserve">Page: </w:t>
    </w:r>
    <w:r>
      <w:rPr>
        <w:b/>
        <w:color w:val="0000FF"/>
        <w:sz w:val="18"/>
        <w:szCs w:val="18"/>
      </w:rPr>
      <w:fldChar w:fldCharType="begin"/>
    </w:r>
    <w:r>
      <w:rPr>
        <w:b/>
        <w:color w:val="0000FF"/>
        <w:sz w:val="18"/>
        <w:szCs w:val="18"/>
      </w:rPr>
      <w:instrText>PAGE</w:instrText>
    </w:r>
    <w:r>
      <w:rPr>
        <w:b/>
        <w:color w:val="0000FF"/>
        <w:sz w:val="18"/>
        <w:szCs w:val="18"/>
      </w:rPr>
      <w:fldChar w:fldCharType="separate"/>
    </w:r>
    <w:r w:rsidR="00122D7C">
      <w:rPr>
        <w:b/>
        <w:noProof/>
        <w:color w:val="0000FF"/>
        <w:sz w:val="18"/>
        <w:szCs w:val="18"/>
      </w:rPr>
      <w:t>2</w:t>
    </w:r>
    <w:r>
      <w:rPr>
        <w:b/>
        <w:color w:val="0000FF"/>
        <w:sz w:val="18"/>
        <w:szCs w:val="18"/>
      </w:rPr>
      <w:fldChar w:fldCharType="end"/>
    </w:r>
    <w:r>
      <w:rPr>
        <w:b/>
        <w:color w:val="0000FF"/>
        <w:sz w:val="18"/>
        <w:szCs w:val="18"/>
      </w:rPr>
      <w:t>/</w:t>
    </w:r>
    <w:r>
      <w:rPr>
        <w:b/>
        <w:color w:val="0000FF"/>
        <w:sz w:val="18"/>
        <w:szCs w:val="18"/>
      </w:rPr>
      <w:fldChar w:fldCharType="begin"/>
    </w:r>
    <w:r>
      <w:rPr>
        <w:b/>
        <w:color w:val="0000FF"/>
        <w:sz w:val="18"/>
        <w:szCs w:val="18"/>
      </w:rPr>
      <w:instrText>NUMPAGES</w:instrText>
    </w:r>
    <w:r>
      <w:rPr>
        <w:b/>
        <w:color w:val="0000FF"/>
        <w:sz w:val="18"/>
        <w:szCs w:val="18"/>
      </w:rPr>
      <w:fldChar w:fldCharType="separate"/>
    </w:r>
    <w:r w:rsidR="00122D7C">
      <w:rPr>
        <w:b/>
        <w:noProof/>
        <w:color w:val="0000FF"/>
        <w:sz w:val="18"/>
        <w:szCs w:val="18"/>
      </w:rPr>
      <w:t>2</w:t>
    </w:r>
    <w:r>
      <w:rPr>
        <w:b/>
        <w:color w:val="0000F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4CE8" w14:textId="77777777" w:rsidR="00691ADF" w:rsidRDefault="000D046F">
    <w:pPr>
      <w:pBdr>
        <w:top w:val="nil"/>
        <w:left w:val="nil"/>
        <w:bottom w:val="nil"/>
        <w:right w:val="nil"/>
        <w:between w:val="nil"/>
      </w:pBdr>
      <w:tabs>
        <w:tab w:val="center" w:pos="4320"/>
        <w:tab w:val="right" w:pos="8640"/>
        <w:tab w:val="right" w:pos="9360"/>
      </w:tabs>
      <w:spacing w:after="0" w:line="240" w:lineRule="auto"/>
      <w:ind w:left="0" w:hanging="2"/>
      <w:rPr>
        <w:color w:val="000000"/>
        <w:sz w:val="18"/>
        <w:szCs w:val="18"/>
      </w:rPr>
    </w:pPr>
    <w:r>
      <w:rPr>
        <w:b/>
        <w:color w:val="000000"/>
        <w:sz w:val="18"/>
        <w:szCs w:val="18"/>
      </w:rPr>
      <w:tab/>
    </w:r>
    <w:r>
      <w:rPr>
        <w:b/>
        <w:color w:val="000000"/>
        <w:sz w:val="18"/>
        <w:szCs w:val="18"/>
      </w:rPr>
      <w:tab/>
      <w:t xml:space="preserve">Page: </w:t>
    </w:r>
    <w:r>
      <w:rPr>
        <w:b/>
        <w:color w:val="0000FF"/>
        <w:sz w:val="18"/>
        <w:szCs w:val="18"/>
      </w:rPr>
      <w:fldChar w:fldCharType="begin"/>
    </w:r>
    <w:r>
      <w:rPr>
        <w:b/>
        <w:color w:val="0000FF"/>
        <w:sz w:val="18"/>
        <w:szCs w:val="18"/>
      </w:rPr>
      <w:instrText>PAGE</w:instrText>
    </w:r>
    <w:r>
      <w:rPr>
        <w:b/>
        <w:color w:val="0000FF"/>
        <w:sz w:val="18"/>
        <w:szCs w:val="18"/>
      </w:rPr>
      <w:fldChar w:fldCharType="separate"/>
    </w:r>
    <w:r w:rsidR="00122D7C">
      <w:rPr>
        <w:b/>
        <w:noProof/>
        <w:color w:val="0000FF"/>
        <w:sz w:val="18"/>
        <w:szCs w:val="18"/>
      </w:rPr>
      <w:t>1</w:t>
    </w:r>
    <w:r>
      <w:rPr>
        <w:b/>
        <w:color w:val="0000FF"/>
        <w:sz w:val="18"/>
        <w:szCs w:val="18"/>
      </w:rPr>
      <w:fldChar w:fldCharType="end"/>
    </w:r>
    <w:r>
      <w:rPr>
        <w:b/>
        <w:color w:val="0000FF"/>
        <w:sz w:val="18"/>
        <w:szCs w:val="18"/>
      </w:rPr>
      <w:t>/</w:t>
    </w:r>
    <w:r>
      <w:rPr>
        <w:b/>
        <w:color w:val="0000FF"/>
        <w:sz w:val="18"/>
        <w:szCs w:val="18"/>
      </w:rPr>
      <w:fldChar w:fldCharType="begin"/>
    </w:r>
    <w:r>
      <w:rPr>
        <w:b/>
        <w:color w:val="0000FF"/>
        <w:sz w:val="18"/>
        <w:szCs w:val="18"/>
      </w:rPr>
      <w:instrText>NUMPAGES</w:instrText>
    </w:r>
    <w:r>
      <w:rPr>
        <w:b/>
        <w:color w:val="0000FF"/>
        <w:sz w:val="18"/>
        <w:szCs w:val="18"/>
      </w:rPr>
      <w:fldChar w:fldCharType="separate"/>
    </w:r>
    <w:r w:rsidR="00122D7C">
      <w:rPr>
        <w:b/>
        <w:noProof/>
        <w:color w:val="0000FF"/>
        <w:sz w:val="18"/>
        <w:szCs w:val="18"/>
      </w:rPr>
      <w:t>1</w:t>
    </w:r>
    <w:r>
      <w:rPr>
        <w:b/>
        <w:color w:val="0000F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B6115" w14:textId="77777777" w:rsidR="000D046F" w:rsidRDefault="000D046F">
      <w:pPr>
        <w:spacing w:after="0" w:line="240" w:lineRule="auto"/>
        <w:ind w:left="0" w:hanging="2"/>
      </w:pPr>
      <w:r>
        <w:separator/>
      </w:r>
    </w:p>
  </w:footnote>
  <w:footnote w:type="continuationSeparator" w:id="0">
    <w:p w14:paraId="26B1A497" w14:textId="77777777" w:rsidR="000D046F" w:rsidRDefault="000D046F">
      <w:pPr>
        <w:spacing w:after="0" w:line="240" w:lineRule="auto"/>
        <w:ind w:left="0" w:hanging="2"/>
      </w:pPr>
      <w:r>
        <w:continuationSeparator/>
      </w:r>
    </w:p>
  </w:footnote>
  <w:footnote w:id="1">
    <w:p w14:paraId="1C5C3F8D" w14:textId="77777777" w:rsidR="00691ADF" w:rsidRPr="00122D7C" w:rsidRDefault="000D046F">
      <w:pPr>
        <w:pBdr>
          <w:top w:val="nil"/>
          <w:left w:val="nil"/>
          <w:bottom w:val="nil"/>
          <w:right w:val="nil"/>
          <w:between w:val="nil"/>
        </w:pBdr>
        <w:tabs>
          <w:tab w:val="left" w:pos="2835"/>
          <w:tab w:val="left" w:pos="5387"/>
        </w:tabs>
        <w:spacing w:after="0" w:line="240" w:lineRule="auto"/>
        <w:ind w:left="0" w:hanging="2"/>
        <w:rPr>
          <w:color w:val="000000"/>
          <w:sz w:val="18"/>
          <w:szCs w:val="18"/>
          <w:lang w:val="fr-FR"/>
        </w:rPr>
      </w:pPr>
      <w:r>
        <w:rPr>
          <w:rStyle w:val="FootnoteReference"/>
        </w:rPr>
        <w:footnoteRef/>
      </w:r>
      <w:r w:rsidRPr="00122D7C">
        <w:rPr>
          <w:color w:val="000000"/>
          <w:sz w:val="18"/>
          <w:szCs w:val="18"/>
          <w:lang w:val="fr-FR"/>
        </w:rPr>
        <w:tab/>
        <w:t>M. Frédéric Gabin</w:t>
      </w:r>
    </w:p>
    <w:p w14:paraId="19FECC88" w14:textId="77777777" w:rsidR="00691ADF" w:rsidRPr="00122D7C" w:rsidRDefault="000D046F">
      <w:pPr>
        <w:pBdr>
          <w:top w:val="nil"/>
          <w:left w:val="nil"/>
          <w:bottom w:val="nil"/>
          <w:right w:val="nil"/>
          <w:between w:val="nil"/>
        </w:pBdr>
        <w:tabs>
          <w:tab w:val="left" w:pos="2835"/>
          <w:tab w:val="left" w:pos="5387"/>
        </w:tabs>
        <w:spacing w:after="0" w:line="240" w:lineRule="auto"/>
        <w:ind w:left="0" w:hanging="2"/>
        <w:rPr>
          <w:color w:val="000000"/>
          <w:sz w:val="18"/>
          <w:szCs w:val="18"/>
          <w:lang w:val="fr-FR"/>
        </w:rPr>
      </w:pPr>
      <w:r w:rsidRPr="00122D7C">
        <w:rPr>
          <w:color w:val="000000"/>
          <w:sz w:val="18"/>
          <w:szCs w:val="18"/>
          <w:lang w:val="fr-FR"/>
        </w:rPr>
        <w:tab/>
      </w:r>
      <w:hyperlink r:id="rId1">
        <w:r w:rsidRPr="00122D7C">
          <w:rPr>
            <w:color w:val="0000FF"/>
            <w:sz w:val="18"/>
            <w:szCs w:val="18"/>
            <w:u w:val="single"/>
            <w:lang w:val="fr-FR"/>
          </w:rPr>
          <w:t>frederic.gabin@ericsson.com</w:t>
        </w:r>
      </w:hyperlink>
    </w:p>
    <w:p w14:paraId="5EF93BBF" w14:textId="77777777" w:rsidR="00691ADF" w:rsidRDefault="000D046F">
      <w:pPr>
        <w:pBdr>
          <w:top w:val="nil"/>
          <w:left w:val="nil"/>
          <w:bottom w:val="nil"/>
          <w:right w:val="nil"/>
          <w:between w:val="nil"/>
        </w:pBdr>
        <w:tabs>
          <w:tab w:val="left" w:pos="2835"/>
          <w:tab w:val="left" w:pos="5387"/>
        </w:tabs>
        <w:spacing w:after="0" w:line="240" w:lineRule="auto"/>
        <w:ind w:left="0" w:hanging="2"/>
        <w:rPr>
          <w:color w:val="000000"/>
          <w:sz w:val="18"/>
          <w:szCs w:val="18"/>
        </w:rPr>
      </w:pPr>
      <w:r w:rsidRPr="00122D7C">
        <w:rPr>
          <w:color w:val="000000"/>
          <w:sz w:val="18"/>
          <w:szCs w:val="18"/>
          <w:lang w:val="fr-FR"/>
        </w:rPr>
        <w:tab/>
      </w:r>
      <w:r>
        <w:rPr>
          <w:color w:val="000000"/>
          <w:sz w:val="18"/>
          <w:szCs w:val="18"/>
        </w:rPr>
        <w:t>+33 6 78 44 85 75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CD380" w14:textId="77777777" w:rsidR="00691ADF" w:rsidRDefault="00691ADF">
    <w:pPr>
      <w:widowControl/>
      <w:pBdr>
        <w:top w:val="nil"/>
        <w:left w:val="nil"/>
        <w:bottom w:val="nil"/>
        <w:right w:val="nil"/>
        <w:between w:val="nil"/>
      </w:pBdr>
      <w:tabs>
        <w:tab w:val="center" w:pos="4819"/>
        <w:tab w:val="right" w:pos="9071"/>
      </w:tabs>
      <w:spacing w:line="240" w:lineRule="auto"/>
      <w:ind w:left="0" w:hanging="2"/>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29E1" w14:textId="77777777" w:rsidR="00691ADF" w:rsidRDefault="00691ADF">
    <w:pPr>
      <w:widowControl/>
      <w:pBdr>
        <w:top w:val="nil"/>
        <w:left w:val="nil"/>
        <w:bottom w:val="nil"/>
        <w:right w:val="nil"/>
        <w:between w:val="nil"/>
      </w:pBdr>
      <w:tabs>
        <w:tab w:val="center" w:pos="4819"/>
        <w:tab w:val="right" w:pos="9071"/>
      </w:tabs>
      <w:spacing w:after="0" w:line="240" w:lineRule="auto"/>
      <w:ind w:left="0" w:hanging="2"/>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374D" w14:textId="054AB9C7" w:rsidR="00122D7C" w:rsidRDefault="00122D7C" w:rsidP="00122D7C">
    <w:pPr>
      <w:tabs>
        <w:tab w:val="right" w:pos="9356"/>
      </w:tabs>
      <w:ind w:left="0" w:hanging="2"/>
      <w:rPr>
        <w:b/>
        <w:i/>
        <w:position w:val="0"/>
      </w:rPr>
    </w:pPr>
    <w:r>
      <w:t>3GPP TSG SA WG4#109-e meeting</w:t>
    </w:r>
    <w:r>
      <w:rPr>
        <w:b/>
        <w:i/>
      </w:rPr>
      <w:tab/>
    </w:r>
    <w:r>
      <w:rPr>
        <w:b/>
        <w:i/>
        <w:sz w:val="28"/>
        <w:szCs w:val="28"/>
      </w:rPr>
      <w:t>Tdoc S4-200</w:t>
    </w:r>
    <w:r w:rsidR="0039045D">
      <w:rPr>
        <w:b/>
        <w:i/>
        <w:sz w:val="28"/>
        <w:szCs w:val="28"/>
      </w:rPr>
      <w:t>859</w:t>
    </w:r>
  </w:p>
  <w:p w14:paraId="7CC03A2B" w14:textId="77777777" w:rsidR="00122D7C" w:rsidRDefault="00122D7C" w:rsidP="00122D7C">
    <w:pPr>
      <w:tabs>
        <w:tab w:val="right" w:pos="9360"/>
      </w:tabs>
      <w:ind w:left="0" w:hanging="2"/>
      <w:rPr>
        <w:b/>
        <w:lang w:eastAsia="zh-CN"/>
      </w:rPr>
    </w:pPr>
    <w:r>
      <w:rPr>
        <w:lang w:eastAsia="zh-CN"/>
      </w:rPr>
      <w:t>20</w:t>
    </w:r>
    <w:r>
      <w:rPr>
        <w:vertAlign w:val="superscript"/>
        <w:lang w:eastAsia="zh-CN"/>
      </w:rPr>
      <w:t>th</w:t>
    </w:r>
    <w:r>
      <w:rPr>
        <w:lang w:eastAsia="zh-CN"/>
      </w:rPr>
      <w:t xml:space="preserve"> May – 3</w:t>
    </w:r>
    <w:r>
      <w:rPr>
        <w:vertAlign w:val="superscript"/>
        <w:lang w:eastAsia="zh-CN"/>
      </w:rPr>
      <w:t>rd</w:t>
    </w:r>
    <w:r>
      <w:rPr>
        <w:lang w:eastAsia="zh-CN"/>
      </w:rPr>
      <w:t xml:space="preserve"> June 2020</w:t>
    </w:r>
  </w:p>
  <w:p w14:paraId="75848279" w14:textId="77777777" w:rsidR="00122D7C" w:rsidRPr="006810AB" w:rsidRDefault="00122D7C" w:rsidP="00122D7C">
    <w:pPr>
      <w:pStyle w:val="Header"/>
      <w:ind w:left="0" w:hanging="2"/>
    </w:pPr>
  </w:p>
  <w:p w14:paraId="778E49B9" w14:textId="77777777" w:rsidR="00691ADF" w:rsidRPr="00122D7C" w:rsidRDefault="00691ADF" w:rsidP="00122D7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19F2"/>
    <w:multiLevelType w:val="multilevel"/>
    <w:tmpl w:val="0A48E59E"/>
    <w:lvl w:ilvl="0">
      <w:start w:val="1"/>
      <w:numFmt w:val="bullet"/>
      <w:pStyle w:val="ZchnZchn"/>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31FA3"/>
    <w:multiLevelType w:val="multilevel"/>
    <w:tmpl w:val="E092D78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11A33DFF"/>
    <w:multiLevelType w:val="multilevel"/>
    <w:tmpl w:val="33825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49080D"/>
    <w:multiLevelType w:val="multilevel"/>
    <w:tmpl w:val="2C28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EC65EE"/>
    <w:multiLevelType w:val="multilevel"/>
    <w:tmpl w:val="71A437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B0165A4"/>
    <w:multiLevelType w:val="multilevel"/>
    <w:tmpl w:val="1B06F5BC"/>
    <w:lvl w:ilvl="0">
      <w:start w:val="1"/>
      <w:numFmt w:val="bullet"/>
      <w:pStyle w:val="References"/>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E6D2E12"/>
    <w:multiLevelType w:val="multilevel"/>
    <w:tmpl w:val="68586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457EB8"/>
    <w:multiLevelType w:val="multilevel"/>
    <w:tmpl w:val="70E43CF2"/>
    <w:lvl w:ilvl="0">
      <w:start w:val="1"/>
      <w:numFmt w:val="decimal"/>
      <w:pStyle w:val="Car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2097265"/>
    <w:multiLevelType w:val="multilevel"/>
    <w:tmpl w:val="A8705C9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2670DE"/>
    <w:multiLevelType w:val="multilevel"/>
    <w:tmpl w:val="707A9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E1485C"/>
    <w:multiLevelType w:val="hybridMultilevel"/>
    <w:tmpl w:val="7FA41752"/>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1" w15:restartNumberingAfterBreak="0">
    <w:nsid w:val="69C330D8"/>
    <w:multiLevelType w:val="multilevel"/>
    <w:tmpl w:val="1EA85CB0"/>
    <w:lvl w:ilvl="0">
      <w:start w:val="1"/>
      <w:numFmt w:val="bullet"/>
      <w:pStyle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11"/>
  </w:num>
  <w:num w:numId="4">
    <w:abstractNumId w:val="1"/>
  </w:num>
  <w:num w:numId="5">
    <w:abstractNumId w:val="8"/>
  </w:num>
  <w:num w:numId="6">
    <w:abstractNumId w:val="9"/>
  </w:num>
  <w:num w:numId="7">
    <w:abstractNumId w:val="6"/>
  </w:num>
  <w:num w:numId="8">
    <w:abstractNumId w:val="4"/>
  </w:num>
  <w:num w:numId="9">
    <w:abstractNumId w:val="2"/>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DF"/>
    <w:rsid w:val="000D046F"/>
    <w:rsid w:val="00122D7C"/>
    <w:rsid w:val="0039045D"/>
    <w:rsid w:val="00424DF8"/>
    <w:rsid w:val="005669B8"/>
    <w:rsid w:val="005D19AB"/>
    <w:rsid w:val="005D2D2D"/>
    <w:rsid w:val="0060098B"/>
    <w:rsid w:val="00691ADF"/>
    <w:rsid w:val="007E3BF3"/>
    <w:rsid w:val="00996672"/>
    <w:rsid w:val="00CE7767"/>
    <w:rsid w:val="00EB28AC"/>
    <w:rsid w:val="00F50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2D6B"/>
  <w15:docId w15:val="{7726FA7D-E986-407C-8733-8AC7D6C9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fr-FR" w:bidi="ar-SA"/>
      </w:rPr>
    </w:rPrDefault>
    <w:pPrDefault>
      <w:pPr>
        <w:widowControl w:val="0"/>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line="240"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pPr>
    <w:rPr>
      <w:b/>
      <w:sz w:val="48"/>
      <w:szCs w:val="48"/>
    </w:rPr>
  </w:style>
  <w:style w:type="paragraph" w:styleId="Heading2">
    <w:name w:val="heading 2"/>
    <w:basedOn w:val="Normal"/>
    <w:next w:val="Normal"/>
    <w:uiPriority w:val="9"/>
    <w:unhideWhenUsed/>
    <w:qFormat/>
    <w:pPr>
      <w:keepNext/>
      <w:tabs>
        <w:tab w:val="left" w:pos="2127"/>
      </w:tabs>
      <w:ind w:left="2131" w:hanging="2131"/>
      <w:outlineLvl w:val="1"/>
    </w:pPr>
    <w:rPr>
      <w:b/>
      <w:sz w:val="24"/>
    </w:rPr>
  </w:style>
  <w:style w:type="paragraph" w:styleId="Heading3">
    <w:name w:val="heading 3"/>
    <w:basedOn w:val="Normal"/>
    <w:next w:val="Normal"/>
    <w:uiPriority w:val="9"/>
    <w:unhideWhenUsed/>
    <w:qFormat/>
    <w:pPr>
      <w:keepNext/>
      <w:tabs>
        <w:tab w:val="left" w:pos="851"/>
        <w:tab w:val="left" w:pos="1418"/>
        <w:tab w:val="left" w:pos="2127"/>
        <w:tab w:val="right" w:pos="8820"/>
      </w:tabs>
      <w:spacing w:after="24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20" w:after="0" w:line="240" w:lineRule="auto"/>
      <w:ind w:left="3402" w:hanging="567"/>
      <w:outlineLvl w:val="4"/>
    </w:pPr>
    <w:rPr>
      <w:b/>
      <w:bCs/>
      <w:color w:val="000000"/>
      <w:sz w:val="20"/>
    </w:rPr>
  </w:style>
  <w:style w:type="paragraph" w:styleId="Heading6">
    <w:name w:val="heading 6"/>
    <w:basedOn w:val="Normal"/>
    <w:next w:val="Normal"/>
    <w:uiPriority w:val="9"/>
    <w:semiHidden/>
    <w:unhideWhenUsed/>
    <w:qFormat/>
    <w:pPr>
      <w:keepNext/>
      <w:spacing w:before="20" w:after="0" w:line="240" w:lineRule="auto"/>
      <w:ind w:left="2835"/>
      <w:outlineLvl w:val="5"/>
    </w:pPr>
    <w:rPr>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Heading1H1Huvudrubrikh1appheading1l1h11h12h13h14h15h16Heading1aHeading1NNTitoloSezioneHead1ChapterheadingTitre1SectionHeadPropheadlevel1Prophead1SectionheadingForwardH11H12H13H111H14H112H15H16H17">
    <w:name w:val="Heading 1;H1;Huvudrubrik;h1;app heading 1;l1;h11;h12;h13;h14;h15;h16;Heading 1_a;Heading 1 (NN);Titolo Sezione;Head 1 (Chapter heading);Titre§;1;Section Head;Prophead level 1;Prophead 1;Section heading;Forward;H11;H12;H13;H111;H14;H112;H15;H16;H17"/>
    <w:basedOn w:val="Normal"/>
    <w:next w:val="Normal"/>
    <w:pPr>
      <w:keepNext/>
    </w:pPr>
    <w:rPr>
      <w:sz w:val="24"/>
    </w:rPr>
  </w:style>
  <w:style w:type="paragraph" w:customStyle="1" w:styleId="Heading4h4">
    <w:name w:val="Heading 4;h4"/>
    <w:basedOn w:val="Normal"/>
    <w:next w:val="Normal"/>
    <w:pPr>
      <w:keepNext/>
      <w:tabs>
        <w:tab w:val="left" w:pos="851"/>
        <w:tab w:val="left" w:pos="1418"/>
        <w:tab w:val="left" w:pos="2127"/>
        <w:tab w:val="right" w:pos="8820"/>
      </w:tabs>
      <w:spacing w:before="480" w:after="0"/>
      <w:ind w:left="2268" w:hanging="2268"/>
      <w:outlineLvl w:val="3"/>
    </w:pPr>
    <w:rPr>
      <w:b/>
      <w:sz w:val="32"/>
    </w:rPr>
  </w:style>
  <w:style w:type="paragraph" w:customStyle="1" w:styleId="Headerheaderoddheaderheaderodd1headerodd2headerodd3headerodd4headerodd5headerodd6THeaderheader1header2header3headerodd11headerodd21headerodd7header4headerodd8headerodd9header5headerodd12header11header21headerodd22">
    <w:name w:val="Header;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jc w:val="both"/>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eastAsia="SimSun" w:hAnsi="Arial" w:cs="Arial"/>
      <w:color w:val="0000FF"/>
      <w:w w:val="100"/>
      <w:kern w:val="2"/>
      <w:position w:val="-1"/>
      <w:effect w:val="none"/>
      <w:vertAlign w:val="baseline"/>
      <w:cs w:val="0"/>
      <w:em w:val="none"/>
      <w:lang w:val="en-US" w:eastAsia="zh-CN" w:bidi="ar-SA"/>
    </w:rPr>
  </w:style>
  <w:style w:type="paragraph" w:styleId="FootnoteText">
    <w:name w:val="footnote text"/>
    <w:basedOn w:val="Normal"/>
    <w:rPr>
      <w:sz w:val="20"/>
    </w:rPr>
  </w:style>
  <w:style w:type="character" w:styleId="FootnoteReference">
    <w:name w:val="footnote reference"/>
    <w:rPr>
      <w:rFonts w:ascii="Arial" w:eastAsia="SimSun" w:hAnsi="Arial" w:cs="Arial"/>
      <w:color w:val="0000FF"/>
      <w:w w:val="100"/>
      <w:kern w:val="2"/>
      <w:position w:val="-1"/>
      <w:effect w:val="none"/>
      <w:vertAlign w:val="superscript"/>
      <w:cs w:val="0"/>
      <w:em w:val="none"/>
      <w:lang w:val="en-US" w:eastAsia="zh-CN" w:bidi="ar-SA"/>
    </w:rPr>
  </w:style>
  <w:style w:type="paragraph" w:customStyle="1" w:styleId="Heading10">
    <w:name w:val="Heading;1_"/>
    <w:basedOn w:val="Normal"/>
    <w:pPr>
      <w:ind w:left="1260" w:hanging="551"/>
    </w:pPr>
    <w:rPr>
      <w:b/>
    </w:rPr>
  </w:style>
  <w:style w:type="paragraph" w:styleId="BodyTextIndent">
    <w:name w:val="Body Text Indent"/>
    <w:basedOn w:val="Normal"/>
    <w:pPr>
      <w:tabs>
        <w:tab w:val="left" w:pos="6379"/>
      </w:tabs>
      <w:spacing w:after="0"/>
      <w:ind w:left="1454" w:hanging="461"/>
    </w:pPr>
    <w:rPr>
      <w:color w:val="000000"/>
      <w:sz w:val="16"/>
    </w:rPr>
  </w:style>
  <w:style w:type="paragraph" w:customStyle="1" w:styleId="IndentText">
    <w:name w:val="Indent Text"/>
    <w:basedOn w:val="Normal"/>
    <w:pPr>
      <w:widowControl/>
      <w:tabs>
        <w:tab w:val="left" w:pos="1620"/>
        <w:tab w:val="left" w:pos="1980"/>
      </w:tabs>
      <w:spacing w:line="240" w:lineRule="auto"/>
      <w:ind w:left="720"/>
      <w:jc w:val="both"/>
    </w:pPr>
    <w:rPr>
      <w:sz w:val="20"/>
    </w:rPr>
  </w:style>
  <w:style w:type="paragraph" w:styleId="EndnoteText">
    <w:name w:val="endnote text"/>
    <w:basedOn w:val="Normal"/>
    <w:rPr>
      <w:sz w:val="20"/>
    </w:rPr>
  </w:style>
  <w:style w:type="character" w:styleId="EndnoteReference">
    <w:name w:val="endnote reference"/>
    <w:rPr>
      <w:rFonts w:ascii="Arial" w:eastAsia="SimSun" w:hAnsi="Arial" w:cs="Arial"/>
      <w:color w:val="0000FF"/>
      <w:w w:val="100"/>
      <w:kern w:val="2"/>
      <w:position w:val="-1"/>
      <w:effect w:val="none"/>
      <w:vertAlign w:val="superscript"/>
      <w:cs w:val="0"/>
      <w:em w:val="none"/>
      <w:lang w:val="en-US" w:eastAsia="zh-CN" w:bidi="ar-SA"/>
    </w:rPr>
  </w:style>
  <w:style w:type="paragraph" w:styleId="BodyTextIndent2">
    <w:name w:val="Body Text Indent 2"/>
    <w:basedOn w:val="Normal"/>
    <w:pPr>
      <w:tabs>
        <w:tab w:val="left" w:pos="1560"/>
        <w:tab w:val="left" w:pos="6379"/>
      </w:tabs>
      <w:spacing w:after="0"/>
      <w:ind w:left="6379" w:hanging="4820"/>
    </w:pPr>
    <w:rPr>
      <w:bCs/>
      <w:color w:val="000000"/>
      <w:sz w:val="18"/>
    </w:rPr>
  </w:style>
  <w:style w:type="paragraph" w:styleId="BodyTextIndent3">
    <w:name w:val="Body Text Indent 3"/>
    <w:basedOn w:val="Normal"/>
    <w:pPr>
      <w:tabs>
        <w:tab w:val="left" w:pos="1560"/>
        <w:tab w:val="left" w:pos="6379"/>
      </w:tabs>
      <w:spacing w:after="0"/>
      <w:ind w:left="6379" w:hanging="4820"/>
    </w:pPr>
    <w:rPr>
      <w:bCs/>
      <w:color w:val="FF0000"/>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autoSpaceDN w:val="0"/>
      <w:adjustRightInd w:val="0"/>
      <w:spacing w:line="1" w:lineRule="atLeast"/>
      <w:ind w:leftChars="-1" w:left="-1" w:hangingChars="1" w:hanging="1"/>
      <w:textDirection w:val="btLr"/>
      <w:textAlignment w:val="baseline"/>
      <w:outlineLvl w:val="0"/>
    </w:pPr>
    <w:rPr>
      <w:rFonts w:ascii="Courier New" w:hAnsi="Courier New"/>
      <w:noProof/>
      <w:position w:val="-1"/>
      <w:sz w:val="16"/>
    </w:rPr>
  </w:style>
  <w:style w:type="paragraph" w:customStyle="1" w:styleId="BodyTextndradAvtalBrdtextBodytextEHPTBodyText2AvtalBrodtextandradBody3compactparagraph2bodyindent">
    <w:name w:val="Body Text;ändrad;AvtalBrödtext;Bodytext;EHPT;Body Text2;AvtalBrodtext;andrad;Body3;compact;paragraph 2;body indent"/>
    <w:basedOn w:val="Normal"/>
    <w:pPr>
      <w:jc w:val="both"/>
    </w:pPr>
    <w:rPr>
      <w:sz w:val="20"/>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BalloonText">
    <w:name w:val="Balloon Text"/>
    <w:basedOn w:val="Normal"/>
    <w:rPr>
      <w:rFonts w:ascii="Tahoma" w:hAnsi="Tahoma" w:cs="Tahoma"/>
      <w:sz w:val="16"/>
      <w:szCs w:val="16"/>
    </w:rPr>
  </w:style>
  <w:style w:type="character" w:styleId="Strong">
    <w:name w:val="Strong"/>
    <w:rPr>
      <w:rFonts w:ascii="Arial" w:eastAsia="SimSun" w:hAnsi="Arial" w:cs="Arial"/>
      <w:b/>
      <w:bCs/>
      <w:color w:val="0000FF"/>
      <w:w w:val="100"/>
      <w:kern w:val="2"/>
      <w:position w:val="-1"/>
      <w:effect w:val="none"/>
      <w:vertAlign w:val="baseline"/>
      <w:cs w:val="0"/>
      <w:em w:val="none"/>
      <w:lang w:val="en-US" w:eastAsia="zh-CN" w:bidi="ar-SA"/>
    </w:rPr>
  </w:style>
  <w:style w:type="paragraph" w:customStyle="1" w:styleId="References">
    <w:name w:val="References"/>
    <w:basedOn w:val="Normal"/>
    <w:pPr>
      <w:numPr>
        <w:numId w:val="2"/>
      </w:numPr>
      <w:tabs>
        <w:tab w:val="left" w:pos="567"/>
        <w:tab w:val="left" w:pos="2835"/>
        <w:tab w:val="left" w:pos="4253"/>
        <w:tab w:val="left" w:pos="5670"/>
        <w:tab w:val="left" w:pos="7088"/>
        <w:tab w:val="left" w:pos="8505"/>
      </w:tabs>
      <w:overflowPunct w:val="0"/>
      <w:autoSpaceDE w:val="0"/>
      <w:autoSpaceDN w:val="0"/>
      <w:adjustRightInd w:val="0"/>
      <w:spacing w:before="60" w:after="60" w:line="240" w:lineRule="auto"/>
      <w:ind w:left="567" w:hanging="567"/>
      <w:textAlignment w:val="baseline"/>
    </w:pPr>
    <w:rPr>
      <w:rFonts w:ascii="Times New Roman" w:hAnsi="Times New Roman"/>
      <w:sz w:val="20"/>
      <w:lang w:eastAsia="zh-CN"/>
    </w:rPr>
  </w:style>
  <w:style w:type="paragraph" w:customStyle="1" w:styleId="ZchnZchn">
    <w:name w:val="Zchn Zchn"/>
    <w:pPr>
      <w:keepNext/>
      <w:numPr>
        <w:numId w:val="1"/>
      </w:numPr>
      <w:suppressAutoHyphens/>
      <w:autoSpaceDE w:val="0"/>
      <w:autoSpaceDN w:val="0"/>
      <w:adjustRightInd w:val="0"/>
      <w:spacing w:before="60" w:after="60" w:line="1" w:lineRule="atLeast"/>
      <w:ind w:leftChars="-1" w:left="-1" w:hangingChars="1" w:hanging="1"/>
      <w:jc w:val="both"/>
      <w:textDirection w:val="btLr"/>
      <w:textAlignment w:val="top"/>
      <w:outlineLvl w:val="0"/>
    </w:pPr>
    <w:rPr>
      <w:rFonts w:eastAsia="SimSun"/>
      <w:color w:val="0000FF"/>
      <w:kern w:val="2"/>
      <w:position w:val="-1"/>
      <w:lang w:eastAsia="zh-CN"/>
    </w:rPr>
  </w:style>
  <w:style w:type="paragraph" w:customStyle="1" w:styleId="Bullet">
    <w:name w:val="Bullet"/>
    <w:basedOn w:val="Normal"/>
    <w:pPr>
      <w:numPr>
        <w:numId w:val="3"/>
      </w:numPr>
      <w:tabs>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character" w:customStyle="1" w:styleId="Heading1CharH1CharHuvudrubrikCharh1Charappheading1Charl1Charh11Charh12Charh13Charh14Charh15Charh16CharHeading1aCharHeading1NNCharTitoloSezioneCharHead1ChapterheadingCharTitreChar1CharSectionHeadChar">
    <w:name w:val="Heading 1 Char;H1 Char;Huvudrubrik Char;h1 Char;app heading 1 Char;l1 Char;h11 Char;h12 Char;h13 Char;h14 Char;h15 Char;h16 Char;Heading 1_a Char;Heading 1 (NN) Char;Titolo Sezione Char;Head 1 (Chapter heading) Char;Titre§ Char;1 Char;Section Head Char"/>
    <w:rPr>
      <w:rFonts w:ascii="Arial" w:eastAsia="SimSun" w:hAnsi="Arial" w:cs="Arial"/>
      <w:color w:val="0000FF"/>
      <w:w w:val="100"/>
      <w:kern w:val="2"/>
      <w:position w:val="-1"/>
      <w:sz w:val="24"/>
      <w:effect w:val="none"/>
      <w:vertAlign w:val="baseline"/>
      <w:cs w:val="0"/>
      <w:em w:val="none"/>
      <w:lang w:val="en-GB" w:eastAsia="en-US" w:bidi="ar-SA"/>
    </w:rPr>
  </w:style>
  <w:style w:type="paragraph" w:customStyle="1" w:styleId="CarCar">
    <w:name w:val="Car Car"/>
    <w:pPr>
      <w:keepNext/>
      <w:numPr>
        <w:numId w:val="11"/>
      </w:numPr>
      <w:suppressAutoHyphens/>
      <w:autoSpaceDE w:val="0"/>
      <w:autoSpaceDN w:val="0"/>
      <w:adjustRightInd w:val="0"/>
      <w:spacing w:before="60" w:after="60" w:line="1" w:lineRule="atLeast"/>
      <w:ind w:leftChars="-1" w:left="-1" w:hangingChars="1" w:hanging="1"/>
      <w:jc w:val="both"/>
      <w:textDirection w:val="btLr"/>
      <w:textAlignment w:val="top"/>
      <w:outlineLvl w:val="0"/>
    </w:pPr>
    <w:rPr>
      <w:rFonts w:eastAsia="SimSun"/>
      <w:color w:val="0000FF"/>
      <w:kern w:val="2"/>
      <w:position w:val="-1"/>
      <w:lang w:eastAsia="zh-CN"/>
    </w:rPr>
  </w:style>
  <w:style w:type="character" w:styleId="Hyperlink">
    <w:name w:val="Hyperlink"/>
    <w:rPr>
      <w:rFonts w:ascii="Arial" w:eastAsia="SimSun" w:hAnsi="Arial" w:cs="Arial"/>
      <w:color w:val="0000FF"/>
      <w:w w:val="100"/>
      <w:kern w:val="2"/>
      <w:position w:val="-1"/>
      <w:u w:val="single"/>
      <w:effect w:val="none"/>
      <w:vertAlign w:val="baseline"/>
      <w:cs w:val="0"/>
      <w:em w:val="none"/>
      <w:lang w:val="en-US" w:eastAsia="zh-CN" w:bidi="ar-SA"/>
    </w:rPr>
  </w:style>
  <w:style w:type="paragraph" w:customStyle="1" w:styleId="heading">
    <w:name w:val="heading"/>
    <w:basedOn w:val="Normal"/>
    <w:pPr>
      <w:widowControl/>
      <w:spacing w:before="100" w:beforeAutospacing="1" w:after="100" w:afterAutospacing="1" w:line="240" w:lineRule="auto"/>
    </w:pPr>
    <w:rPr>
      <w:rFonts w:ascii="Times New Roman" w:hAnsi="Times New Roman"/>
      <w:sz w:val="24"/>
      <w:szCs w:val="24"/>
      <w:lang w:val="de-DE" w:eastAsia="de-DE"/>
    </w:rPr>
  </w:style>
  <w:style w:type="paragraph" w:styleId="Index1">
    <w:name w:val="index 1"/>
    <w:basedOn w:val="Normal"/>
    <w:pPr>
      <w:keepLines/>
      <w:widowControl/>
      <w:overflowPunct w:val="0"/>
      <w:autoSpaceDE w:val="0"/>
      <w:autoSpaceDN w:val="0"/>
      <w:adjustRightInd w:val="0"/>
      <w:spacing w:after="0" w:line="240" w:lineRule="auto"/>
      <w:textAlignment w:val="baseline"/>
    </w:pPr>
    <w:rPr>
      <w:rFonts w:ascii="Times New Roman" w:hAnsi="Times New Roman"/>
      <w:sz w:val="20"/>
      <w:lang w:val="en-GB" w:eastAsia="en-GB"/>
    </w:rPr>
  </w:style>
  <w:style w:type="paragraph" w:customStyle="1" w:styleId="TT">
    <w:name w:val="TT"/>
    <w:basedOn w:val="Heading1H1Huvudrubrikh1appheading1l1h11h12h13h14h15h16Heading1aHeading1NNTitoloSezioneHead1ChapterheadingTitre1SectionHeadPropheadlevel1Prophead1SectionheadingForwardH11H12H13H111H14H112H15H16H17"/>
    <w:next w:val="Normal"/>
    <w:pPr>
      <w:keepLines/>
      <w:widowControl/>
      <w:pBdr>
        <w:top w:val="single" w:sz="12" w:space="3" w:color="auto"/>
      </w:pBdr>
      <w:overflowPunct w:val="0"/>
      <w:autoSpaceDE w:val="0"/>
      <w:autoSpaceDN w:val="0"/>
      <w:adjustRightInd w:val="0"/>
      <w:spacing w:before="240" w:after="180" w:line="240" w:lineRule="auto"/>
      <w:ind w:left="1134" w:hanging="1134"/>
      <w:textAlignment w:val="baseline"/>
      <w:outlineLvl w:val="9"/>
    </w:pPr>
    <w:rPr>
      <w:sz w:val="36"/>
      <w:lang w:val="en-GB" w:eastAsia="en-GB"/>
    </w:rPr>
  </w:style>
  <w:style w:type="paragraph" w:customStyle="1" w:styleId="Normal0">
    <w:name w:val="Normal_"/>
    <w:basedOn w:val="Normal"/>
    <w:pPr>
      <w:widowControl/>
      <w:spacing w:after="160"/>
    </w:pPr>
    <w:rPr>
      <w:rFonts w:eastAsia="SimSun"/>
      <w:color w:val="0000FF"/>
      <w:kern w:val="2"/>
      <w:sz w:val="20"/>
      <w:lang w:eastAsia="zh-CN"/>
    </w:rPr>
  </w:style>
  <w:style w:type="character" w:customStyle="1" w:styleId="HeadingCar1Car">
    <w:name w:val="Heading Car;1_ Car"/>
    <w:rPr>
      <w:rFonts w:ascii="Arial" w:hAnsi="Arial"/>
      <w:b/>
      <w:w w:val="100"/>
      <w:position w:val="-1"/>
      <w:sz w:val="22"/>
      <w:effect w:val="none"/>
      <w:vertAlign w:val="baseline"/>
      <w:cs w:val="0"/>
      <w:em w:val="none"/>
    </w:rPr>
  </w:style>
  <w:style w:type="character" w:customStyle="1" w:styleId="Heading3Char">
    <w:name w:val="Heading 3 Char"/>
    <w:rPr>
      <w:rFonts w:ascii="Arial" w:hAnsi="Arial"/>
      <w:b/>
      <w:w w:val="100"/>
      <w:position w:val="-1"/>
      <w:sz w:val="28"/>
      <w:effect w:val="none"/>
      <w:vertAlign w:val="baseline"/>
      <w:cs w:val="0"/>
      <w:em w:val="none"/>
    </w:rPr>
  </w:style>
  <w:style w:type="character" w:customStyle="1" w:styleId="HeaderCharheaderoddChar1headerChar1headerodd1Char1headerodd2Char1headerodd3Char1headerodd4Char1headerodd5Char1headerodd6Char1THeaderChar1header1Char1header2Char1header3Char1headerodd11Char1headerodd21Char1">
    <w:name w:val="Header Char;header odd Char1;header Char1;header odd1 Char1;header odd2 Char1;header odd3 Char1;header odd4 Char1;header odd5 Char1;header odd6 Char1;THeader Char1;header1 Char1;header2 Char1;header3 Char1;header odd11 Char1;header odd21 Char1"/>
    <w:rPr>
      <w:rFonts w:ascii="Arial" w:hAnsi="Arial"/>
      <w:w w:val="100"/>
      <w:position w:val="-1"/>
      <w:sz w:val="22"/>
      <w:effect w:val="none"/>
      <w:vertAlign w:val="baseline"/>
      <w:cs w:val="0"/>
      <w:em w:val="none"/>
    </w:rPr>
  </w:style>
  <w:style w:type="paragraph" w:styleId="NormalWeb">
    <w:name w:val="Normal (Web)"/>
    <w:basedOn w:val="Normal"/>
    <w:qFormat/>
    <w:pPr>
      <w:widowControl/>
      <w:spacing w:before="100" w:beforeAutospacing="1" w:after="100" w:afterAutospacing="1" w:line="240" w:lineRule="auto"/>
    </w:pPr>
    <w:rPr>
      <w:rFonts w:ascii="Times New Roman" w:eastAsia="Calibri" w:hAnsi="Times New Roman"/>
      <w:sz w:val="24"/>
      <w:szCs w:val="24"/>
      <w:lang w:eastAsia="ja-JP"/>
    </w:rPr>
  </w:style>
  <w:style w:type="character" w:styleId="FollowedHyperlink">
    <w:name w:val="FollowedHyperlink"/>
    <w:rPr>
      <w:rFonts w:ascii="Arial" w:eastAsia="SimSun" w:hAnsi="Arial" w:cs="Arial"/>
      <w:color w:val="954F72"/>
      <w:w w:val="100"/>
      <w:kern w:val="2"/>
      <w:position w:val="-1"/>
      <w:u w:val="single"/>
      <w:effect w:val="none"/>
      <w:vertAlign w:val="baseline"/>
      <w:cs w:val="0"/>
      <w:em w:val="none"/>
      <w:lang w:val="en-US" w:eastAsia="zh-CN" w:bidi="ar-SA"/>
    </w:rPr>
  </w:style>
  <w:style w:type="character" w:styleId="Mention">
    <w:name w:val="Mention"/>
    <w:qFormat/>
    <w:rPr>
      <w:rFonts w:ascii="Arial" w:eastAsia="SimSun" w:hAnsi="Arial" w:cs="Arial"/>
      <w:color w:val="2B579A"/>
      <w:w w:val="100"/>
      <w:kern w:val="2"/>
      <w:position w:val="-1"/>
      <w:effect w:val="none"/>
      <w:shd w:val="clear" w:color="auto" w:fill="E6E6E6"/>
      <w:vertAlign w:val="baseline"/>
      <w:cs w:val="0"/>
      <w:em w:val="none"/>
      <w:lang w:val="en-US" w:eastAsia="zh-CN" w:bidi="ar-SA"/>
    </w:rPr>
  </w:style>
  <w:style w:type="character" w:styleId="UnresolvedMention">
    <w:name w:val="Unresolved Mention"/>
    <w:qFormat/>
    <w:rPr>
      <w:rFonts w:ascii="Arial" w:eastAsia="SimSun" w:hAnsi="Arial" w:cs="Arial"/>
      <w:color w:val="808080"/>
      <w:w w:val="100"/>
      <w:kern w:val="2"/>
      <w:position w:val="-1"/>
      <w:effect w:val="none"/>
      <w:shd w:val="clear" w:color="auto" w:fill="E6E6E6"/>
      <w:vertAlign w:val="baseline"/>
      <w:cs w:val="0"/>
      <w:em w:val="none"/>
      <w:lang w:val="en-US" w:eastAsia="zh-CN"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semiHidden/>
    <w:unhideWhenUsed/>
    <w:rsid w:val="00122D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2D7C"/>
    <w:rPr>
      <w:position w:val="-1"/>
      <w:lang w:eastAsia="en-US"/>
    </w:rPr>
  </w:style>
  <w:style w:type="paragraph" w:styleId="ListParagraph">
    <w:name w:val="List Paragraph"/>
    <w:basedOn w:val="Normal"/>
    <w:uiPriority w:val="34"/>
    <w:qFormat/>
    <w:rsid w:val="00424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pv7f_dks0Tzcnr46kXJ2QSCX7kvxEE7olI31VWIxZeI/edit?usp=shar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frederic.gabin@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ée un document." ma:contentTypeScope="" ma:versionID="c733e7df07be3c94b4dd48127d664ba3">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4980dfc33db457eac402bd69aa3e246e"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VlnjK4toBrh6X+EAGyUmpGitBkQ==">AMUW2mVgAF51ERMVA4bUOaGGCoyTJ+efVGKk+u4r+g96Ihjv33QSPletet/IrvbnkNU7SNcNBq3/lKqZtVXSU/yJ59TR7yl0Qkyl5A8KUjDP2yTv4aaHzvHrdNv37AoANPmRIXHqeczF+JWErxGfSUwRSTFbKmZI/EKXv8PGwqLH8xINDseCWL4zfs5nb3siCThUSl+Zk/lebPhq6x1H/Lk3tSVV+mGE3+llAsb2xdlEGO9AFtK5+a/VWRDrK4dl7r3stJBD5RxinHqpnP8fKWAu0p8k9YcWwtbFfYTbhWCnMFSX1wCupEF7tWLFO1Tmi51n7siLamrn</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FB8BC-947C-4FFE-B193-04CE5D04B41F}"/>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64D0D40-67CD-4173-9BBF-D2AE0E8462FF}">
  <ds:schemaRefs>
    <ds:schemaRef ds:uri="http://schemas.microsoft.com/sharepoint/v3/contenttype/forms"/>
  </ds:schemaRefs>
</ds:datastoreItem>
</file>

<file path=customXml/itemProps4.xml><?xml version="1.0" encoding="utf-8"?>
<ds:datastoreItem xmlns:ds="http://schemas.openxmlformats.org/officeDocument/2006/customXml" ds:itemID="{7F185598-421F-402A-AB9B-4CEE7E5892A7}">
  <ds:schemaRefs>
    <ds:schemaRef ds:uri="http://purl.org/dc/terms/"/>
    <ds:schemaRef ds:uri="http://schemas.openxmlformats.org/package/2006/metadata/core-properties"/>
    <ds:schemaRef ds:uri="http://schemas.microsoft.com/office/2006/documentManagement/types"/>
    <ds:schemaRef ds:uri="e491cd96-4138-4db9-bee4-fef1313a6c46"/>
    <ds:schemaRef ds:uri="http://purl.org/dc/elements/1.1/"/>
    <ds:schemaRef ds:uri="http://schemas.microsoft.com/office/2006/metadata/properties"/>
    <ds:schemaRef ds:uri="http://schemas.microsoft.com/office/infopath/2007/PartnerControls"/>
    <ds:schemaRef ds:uri="5ec47afc-8ad7-4c75-bd3d-b4e32f22a2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1519</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Hall</dc:creator>
  <cp:lastModifiedBy>Frederic Gabin</cp:lastModifiedBy>
  <cp:revision>8</cp:revision>
  <dcterms:created xsi:type="dcterms:W3CDTF">2020-05-25T11:58:00Z</dcterms:created>
  <dcterms:modified xsi:type="dcterms:W3CDTF">2020-05-25T12:02:00Z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0x0101002C7EC6EB72709A4BBD33974080D0AD8A</vt:lpwstr>
  </property>
</Properties>
</file>