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6EA25" w14:textId="28D1DA13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</w:t>
      </w:r>
      <w:r w:rsidR="0090200B">
        <w:rPr>
          <w:rFonts w:ascii="Arial" w:hAnsi="Arial" w:cs="Arial"/>
          <w:b/>
          <w:bCs/>
          <w:sz w:val="22"/>
        </w:rPr>
        <w:t>84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bookmarkStart w:id="0" w:name="_GoBack"/>
      <w:bookmarkEnd w:id="0"/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mkitazoe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7B921" w14:textId="77777777" w:rsidR="00BD2A81" w:rsidRDefault="00BD2A81">
      <w:r>
        <w:separator/>
      </w:r>
    </w:p>
  </w:endnote>
  <w:endnote w:type="continuationSeparator" w:id="0">
    <w:p w14:paraId="7BCE8604" w14:textId="77777777" w:rsidR="00BD2A81" w:rsidRDefault="00BD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280DA" w14:textId="77777777" w:rsidR="00BD2A81" w:rsidRDefault="00BD2A81">
      <w:r>
        <w:separator/>
      </w:r>
    </w:p>
  </w:footnote>
  <w:footnote w:type="continuationSeparator" w:id="0">
    <w:p w14:paraId="2D083E45" w14:textId="77777777" w:rsidR="00BD2A81" w:rsidRDefault="00BD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A2183" w14:textId="41621988" w:rsidR="001E72A2" w:rsidRPr="001E72A2" w:rsidRDefault="001E72A2" w:rsidP="001E72A2">
    <w:pPr>
      <w:pStyle w:val="Header"/>
      <w:widowControl w:val="0"/>
      <w:tabs>
        <w:tab w:val="clear" w:pos="4153"/>
        <w:tab w:val="clear" w:pos="8306"/>
        <w:tab w:val="right" w:pos="7088"/>
        <w:tab w:val="right" w:pos="9781"/>
      </w:tabs>
      <w:overflowPunct w:val="0"/>
      <w:autoSpaceDE w:val="0"/>
      <w:autoSpaceDN w:val="0"/>
      <w:adjustRightInd w:val="0"/>
      <w:textAlignment w:val="baseline"/>
      <w:rPr>
        <w:rFonts w:ascii="Arial" w:eastAsia="Times New Roman" w:hAnsi="Arial" w:cs="Arial"/>
        <w:b/>
        <w:noProof/>
        <w:sz w:val="24"/>
        <w:szCs w:val="24"/>
        <w:lang w:eastAsia="en-GB"/>
      </w:rPr>
    </w:pPr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 xml:space="preserve">3GPP </w:t>
    </w:r>
    <w:bookmarkStart w:id="1" w:name="OLE_LINK50"/>
    <w:bookmarkStart w:id="2" w:name="OLE_LINK51"/>
    <w:bookmarkStart w:id="3" w:name="OLE_LINK52"/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 xml:space="preserve">TSG SA WG </w:t>
    </w:r>
    <w:bookmarkEnd w:id="1"/>
    <w:bookmarkEnd w:id="2"/>
    <w:bookmarkEnd w:id="3"/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>4 Meeting [SA4#109-e]</w:t>
    </w:r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ab/>
    </w:r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ab/>
      <w:t>TDoc S4-2007</w:t>
    </w:r>
    <w:r>
      <w:rPr>
        <w:rFonts w:ascii="Arial" w:eastAsia="Times New Roman" w:hAnsi="Arial" w:cs="Arial"/>
        <w:b/>
        <w:noProof/>
        <w:sz w:val="24"/>
        <w:szCs w:val="24"/>
        <w:lang w:eastAsia="en-GB"/>
      </w:rPr>
      <w:t>22</w:t>
    </w:r>
  </w:p>
  <w:p w14:paraId="133462DA" w14:textId="63629718" w:rsidR="001E72A2" w:rsidRPr="001E72A2" w:rsidRDefault="001E72A2" w:rsidP="001E72A2">
    <w:pPr>
      <w:pStyle w:val="Header"/>
      <w:widowControl w:val="0"/>
      <w:tabs>
        <w:tab w:val="clear" w:pos="4153"/>
        <w:tab w:val="clear" w:pos="8306"/>
        <w:tab w:val="right" w:pos="7088"/>
        <w:tab w:val="right" w:pos="9781"/>
      </w:tabs>
      <w:overflowPunct w:val="0"/>
      <w:autoSpaceDE w:val="0"/>
      <w:autoSpaceDN w:val="0"/>
      <w:adjustRightInd w:val="0"/>
      <w:textAlignment w:val="baseline"/>
      <w:rPr>
        <w:rFonts w:ascii="Arial" w:eastAsia="Times New Roman" w:hAnsi="Arial" w:cs="Arial"/>
        <w:b/>
        <w:noProof/>
        <w:sz w:val="24"/>
        <w:szCs w:val="24"/>
        <w:lang w:eastAsia="en-GB"/>
      </w:rPr>
    </w:pPr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>Electronic Meeting, 20th May -</w:t>
    </w:r>
    <w:r>
      <w:rPr>
        <w:rFonts w:ascii="Arial" w:eastAsia="Times New Roman" w:hAnsi="Arial" w:cs="Arial"/>
        <w:b/>
        <w:noProof/>
        <w:sz w:val="24"/>
        <w:szCs w:val="24"/>
        <w:lang w:eastAsia="en-GB"/>
      </w:rPr>
      <w:t xml:space="preserve"> </w:t>
    </w:r>
    <w:r w:rsidRPr="001E72A2">
      <w:rPr>
        <w:rFonts w:ascii="Arial" w:eastAsia="Times New Roman" w:hAnsi="Arial" w:cs="Arial"/>
        <w:b/>
        <w:noProof/>
        <w:sz w:val="24"/>
        <w:szCs w:val="24"/>
        <w:lang w:eastAsia="en-GB"/>
      </w:rPr>
      <w:t>3rd June, 2020</w:t>
    </w:r>
  </w:p>
  <w:p w14:paraId="139F0DC2" w14:textId="75F5009F" w:rsidR="001E72A2" w:rsidRPr="001E72A2" w:rsidRDefault="001E72A2" w:rsidP="001E72A2">
    <w:pPr>
      <w:pStyle w:val="Header"/>
      <w:widowControl w:val="0"/>
      <w:tabs>
        <w:tab w:val="clear" w:pos="4153"/>
        <w:tab w:val="clear" w:pos="8306"/>
        <w:tab w:val="right" w:pos="7088"/>
        <w:tab w:val="right" w:pos="9781"/>
      </w:tabs>
      <w:overflowPunct w:val="0"/>
      <w:autoSpaceDE w:val="0"/>
      <w:autoSpaceDN w:val="0"/>
      <w:adjustRightInd w:val="0"/>
      <w:textAlignment w:val="baseline"/>
      <w:rPr>
        <w:rFonts w:ascii="Arial" w:eastAsia="Times New Roman" w:hAnsi="Arial" w:cs="Arial"/>
        <w:b/>
        <w:noProof/>
        <w:sz w:val="24"/>
        <w:szCs w:val="24"/>
        <w:lang w:eastAsia="en-GB"/>
      </w:rPr>
    </w:pPr>
  </w:p>
  <w:p w14:paraId="29650416" w14:textId="77777777" w:rsidR="001E72A2" w:rsidRDefault="001E7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1E72A2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4D2A29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0200B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BD2A81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Yu Gothic Light" w:eastAsia="Yu Gothic Light" w:hAnsi="Yu Gothic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F1B101-2F5A-478C-A144-CA19E186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2002-04-23T00:10:00Z</cp:lastPrinted>
  <dcterms:created xsi:type="dcterms:W3CDTF">2020-05-18T13:01:00Z</dcterms:created>
  <dcterms:modified xsi:type="dcterms:W3CDTF">2020-05-18T13:01:00Z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