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body>
    <w:p w:rsidR="001E41F3" w:rsidRDefault="00F05266" w14:paraId="5FDD62F0" w14:textId="0DCB84E0">
      <w:pPr>
        <w:pStyle w:val="CRCoverPage"/>
        <w:tabs>
          <w:tab w:val="right" w:pos="9639"/>
        </w:tabs>
        <w:spacing w:after="0"/>
        <w:rPr>
          <w:b/>
          <w:bCs/>
          <w:i/>
          <w:iCs/>
          <w:sz w:val="28"/>
          <w:szCs w:val="28"/>
        </w:rPr>
      </w:pPr>
      <w:r w:rsidRPr="624BA14F">
        <w:rPr>
          <w:b/>
          <w:bCs/>
          <w:sz w:val="24"/>
          <w:szCs w:val="24"/>
        </w:rPr>
        <w:t>3GPP TSG-SA4 Meeting #108-e</w:t>
      </w:r>
      <w:r w:rsidR="001E41F3">
        <w:tab/>
      </w:r>
      <w:r w:rsidRPr="624BA14F" w:rsidR="00F002A0">
        <w:rPr>
          <w:b/>
          <w:bCs/>
          <w:i/>
          <w:iCs/>
          <w:sz w:val="28"/>
          <w:szCs w:val="28"/>
        </w:rPr>
        <w:t>S4-</w:t>
      </w:r>
      <w:r w:rsidRPr="624BA14F" w:rsidR="624BA14F">
        <w:rPr>
          <w:b/>
          <w:bCs/>
          <w:i/>
          <w:iCs/>
          <w:noProof/>
          <w:sz w:val="28"/>
          <w:szCs w:val="28"/>
        </w:rPr>
        <w:t>200643</w:t>
      </w:r>
    </w:p>
    <w:p w:rsidRPr="00FD3AEF" w:rsidR="00F05266" w:rsidP="00F05266" w:rsidRDefault="00F05266" w14:paraId="4B296F4C" w14:textId="77777777">
      <w:pPr>
        <w:pStyle w:val="CRCoverPage"/>
        <w:outlineLvl w:val="0"/>
        <w:rPr>
          <w:b/>
          <w:noProof/>
          <w:sz w:val="24"/>
          <w:lang w:val="fr-FR"/>
        </w:rPr>
      </w:pPr>
      <w:r w:rsidRPr="00FD3AEF">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78445422"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0F9F95D9" w14:textId="77777777">
            <w:pPr>
              <w:pStyle w:val="CRCoverPage"/>
              <w:spacing w:after="0"/>
              <w:jc w:val="right"/>
              <w:rPr>
                <w:i/>
                <w:noProof/>
              </w:rPr>
            </w:pPr>
            <w:r>
              <w:rPr>
                <w:i/>
                <w:noProof/>
                <w:sz w:val="14"/>
              </w:rPr>
              <w:t>CR-Form-v</w:t>
            </w:r>
            <w:r w:rsidR="008863B9">
              <w:rPr>
                <w:i/>
                <w:noProof/>
                <w:sz w:val="14"/>
              </w:rPr>
              <w:t>12.0</w:t>
            </w:r>
          </w:p>
        </w:tc>
      </w:tr>
      <w:tr w:rsidR="001E41F3" w:rsidTr="00547111" w14:paraId="2D647486" w14:textId="77777777">
        <w:tc>
          <w:tcPr>
            <w:tcW w:w="9641" w:type="dxa"/>
            <w:gridSpan w:val="9"/>
            <w:tcBorders>
              <w:left w:val="single" w:color="auto" w:sz="4" w:space="0"/>
              <w:right w:val="single" w:color="auto" w:sz="4" w:space="0"/>
            </w:tcBorders>
          </w:tcPr>
          <w:p w:rsidR="001E41F3" w:rsidRDefault="624BA14F" w14:paraId="705CA64B" w14:textId="5D8BA920">
            <w:pPr>
              <w:pStyle w:val="CRCoverPage"/>
              <w:spacing w:after="0"/>
              <w:jc w:val="center"/>
              <w:rPr>
                <w:noProof/>
              </w:rPr>
            </w:pPr>
            <w:ins w:author="Guest User" w:date="2020-04-06T16:06:00Z" w:id="0">
              <w:r w:rsidRPr="624BA14F">
                <w:rPr>
                  <w:b/>
                  <w:bCs/>
                  <w:noProof/>
                  <w:sz w:val="32"/>
                  <w:szCs w:val="32"/>
                </w:rPr>
                <w:t xml:space="preserve">Draft </w:t>
              </w:r>
            </w:ins>
            <w:r w:rsidRPr="624BA14F" w:rsidR="001E41F3">
              <w:rPr>
                <w:b/>
                <w:bCs/>
                <w:sz w:val="32"/>
                <w:szCs w:val="32"/>
              </w:rPr>
              <w:t>CHANGE REQUEST</w:t>
            </w:r>
          </w:p>
        </w:tc>
      </w:tr>
      <w:tr w:rsidR="001E41F3" w:rsidTr="00547111" w14:paraId="2E5F3E7F" w14:textId="77777777">
        <w:tc>
          <w:tcPr>
            <w:tcW w:w="9641" w:type="dxa"/>
            <w:gridSpan w:val="9"/>
            <w:tcBorders>
              <w:left w:val="single" w:color="auto" w:sz="4" w:space="0"/>
              <w:right w:val="single" w:color="auto" w:sz="4" w:space="0"/>
            </w:tcBorders>
          </w:tcPr>
          <w:p w:rsidR="001E41F3" w:rsidRDefault="001E41F3" w14:paraId="01D6F41A" w14:textId="77777777">
            <w:pPr>
              <w:pStyle w:val="CRCoverPage"/>
              <w:spacing w:after="0"/>
              <w:rPr>
                <w:noProof/>
                <w:sz w:val="8"/>
                <w:szCs w:val="8"/>
              </w:rPr>
            </w:pPr>
          </w:p>
        </w:tc>
      </w:tr>
      <w:tr w:rsidR="001E41F3" w:rsidTr="624BA14F" w14:paraId="1A917CE7" w14:textId="77777777">
        <w:tc>
          <w:tcPr>
            <w:tcW w:w="142" w:type="dxa"/>
            <w:tcBorders>
              <w:left w:val="single" w:color="auto" w:sz="4" w:space="0"/>
            </w:tcBorders>
          </w:tcPr>
          <w:p w:rsidR="001E41F3" w:rsidRDefault="001E41F3" w14:paraId="16ED58B2" w14:textId="77777777">
            <w:pPr>
              <w:pStyle w:val="CRCoverPage"/>
              <w:spacing w:after="0"/>
              <w:jc w:val="right"/>
              <w:rPr>
                <w:noProof/>
              </w:rPr>
            </w:pPr>
          </w:p>
        </w:tc>
        <w:tc>
          <w:tcPr>
            <w:tcW w:w="1559" w:type="dxa"/>
            <w:shd w:val="clear" w:color="auto" w:fill="auto"/>
          </w:tcPr>
          <w:p w:rsidRPr="00410371" w:rsidR="001E41F3" w:rsidP="00E13F3D" w:rsidRDefault="00D013E5" w14:paraId="2A7064E1" w14:textId="77777777">
            <w:pPr>
              <w:pStyle w:val="CRCoverPage"/>
              <w:spacing w:after="0"/>
              <w:jc w:val="right"/>
              <w:rPr>
                <w:b/>
                <w:noProof/>
                <w:sz w:val="28"/>
              </w:rPr>
            </w:pPr>
            <w:r>
              <w:fldChar w:fldCharType="begin"/>
            </w:r>
            <w:r>
              <w:instrText>DOCPROPERTY  Spec#  \* MERGEFORMAT</w:instrText>
            </w:r>
            <w:r>
              <w:fldChar w:fldCharType="separate"/>
            </w:r>
            <w:r w:rsidR="00085A54">
              <w:rPr>
                <w:b/>
                <w:noProof/>
                <w:sz w:val="28"/>
              </w:rPr>
              <w:t>26.238</w:t>
            </w:r>
            <w:r>
              <w:fldChar w:fldCharType="end"/>
            </w:r>
          </w:p>
        </w:tc>
        <w:tc>
          <w:tcPr>
            <w:tcW w:w="709" w:type="dxa"/>
          </w:tcPr>
          <w:p w:rsidR="001E41F3" w:rsidRDefault="001E41F3" w14:paraId="34DAD8C4" w14:textId="77777777">
            <w:pPr>
              <w:pStyle w:val="CRCoverPage"/>
              <w:spacing w:after="0"/>
              <w:jc w:val="center"/>
              <w:rPr>
                <w:noProof/>
              </w:rPr>
            </w:pPr>
            <w:r>
              <w:rPr>
                <w:b/>
                <w:noProof/>
                <w:sz w:val="28"/>
              </w:rPr>
              <w:t>CR</w:t>
            </w:r>
          </w:p>
        </w:tc>
        <w:tc>
          <w:tcPr>
            <w:tcW w:w="1276" w:type="dxa"/>
            <w:shd w:val="clear" w:color="auto" w:fill="auto"/>
          </w:tcPr>
          <w:p w:rsidRPr="00410371" w:rsidR="001E41F3" w:rsidP="00547111" w:rsidRDefault="00D013E5" w14:paraId="4ABAA68D" w14:textId="77777777">
            <w:pPr>
              <w:pStyle w:val="CRCoverPage"/>
              <w:spacing w:after="0"/>
              <w:rPr>
                <w:noProof/>
              </w:rPr>
            </w:pPr>
            <w:r>
              <w:fldChar w:fldCharType="begin"/>
            </w:r>
            <w:r>
              <w:instrText>DOCPROPERTY  Cr#  \* MERGEFORMAT</w:instrText>
            </w:r>
            <w:r>
              <w:fldChar w:fldCharType="separate"/>
            </w:r>
            <w:r w:rsidRPr="00410371" w:rsidR="00E13F3D">
              <w:rPr>
                <w:b/>
                <w:noProof/>
                <w:sz w:val="28"/>
              </w:rPr>
              <w:t>&lt;CR#&gt;</w:t>
            </w:r>
            <w:r>
              <w:fldChar w:fldCharType="end"/>
            </w:r>
          </w:p>
        </w:tc>
        <w:tc>
          <w:tcPr>
            <w:tcW w:w="709" w:type="dxa"/>
          </w:tcPr>
          <w:p w:rsidR="001E41F3" w:rsidP="0051580D" w:rsidRDefault="001E41F3" w14:paraId="759456C5" w14:textId="77777777">
            <w:pPr>
              <w:pStyle w:val="CRCoverPage"/>
              <w:tabs>
                <w:tab w:val="right" w:pos="625"/>
              </w:tabs>
              <w:spacing w:after="0"/>
              <w:jc w:val="center"/>
              <w:rPr>
                <w:noProof/>
              </w:rPr>
            </w:pPr>
            <w:r>
              <w:rPr>
                <w:b/>
                <w:bCs/>
                <w:noProof/>
                <w:sz w:val="28"/>
              </w:rPr>
              <w:t>rev</w:t>
            </w:r>
          </w:p>
        </w:tc>
        <w:tc>
          <w:tcPr>
            <w:tcW w:w="992" w:type="dxa"/>
            <w:shd w:val="clear" w:color="auto" w:fill="auto"/>
          </w:tcPr>
          <w:p w:rsidRPr="00410371" w:rsidR="001E41F3" w:rsidP="00E13F3D" w:rsidRDefault="00D013E5" w14:paraId="56D1C4D1" w14:textId="77777777">
            <w:pPr>
              <w:pStyle w:val="CRCoverPage"/>
              <w:spacing w:after="0"/>
              <w:jc w:val="center"/>
              <w:rPr>
                <w:b/>
                <w:noProof/>
              </w:rPr>
            </w:pPr>
            <w:r>
              <w:fldChar w:fldCharType="begin"/>
            </w:r>
            <w:r>
              <w:instrText>DOCPROPERTY  Revision  \* MERGEFORMAT</w:instrText>
            </w:r>
            <w:r>
              <w:fldChar w:fldCharType="separate"/>
            </w:r>
            <w:r w:rsidRPr="00410371" w:rsidR="00E13F3D">
              <w:rPr>
                <w:b/>
                <w:noProof/>
                <w:sz w:val="28"/>
              </w:rPr>
              <w:t>&lt;Rev#&gt;</w:t>
            </w:r>
            <w:r>
              <w:fldChar w:fldCharType="end"/>
            </w:r>
          </w:p>
        </w:tc>
        <w:tc>
          <w:tcPr>
            <w:tcW w:w="2410" w:type="dxa"/>
          </w:tcPr>
          <w:p w:rsidR="001E41F3" w:rsidP="0051580D" w:rsidRDefault="001E41F3" w14:paraId="48786C81" w14:textId="77777777">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rsidRPr="00410371" w:rsidR="001E41F3" w:rsidRDefault="00D013E5" w14:paraId="4EE75DE4" w14:textId="77777777">
            <w:pPr>
              <w:pStyle w:val="CRCoverPage"/>
              <w:spacing w:after="0"/>
              <w:jc w:val="center"/>
              <w:rPr>
                <w:noProof/>
                <w:sz w:val="28"/>
              </w:rPr>
            </w:pPr>
            <w:r>
              <w:fldChar w:fldCharType="begin"/>
            </w:r>
            <w:r>
              <w:instrText>DOCPROPERTY  Version  \* MERGEFORMAT</w:instrText>
            </w:r>
            <w:r>
              <w:fldChar w:fldCharType="separate"/>
            </w:r>
            <w:r w:rsidR="00085A54">
              <w:rPr>
                <w:b/>
                <w:noProof/>
                <w:sz w:val="28"/>
              </w:rPr>
              <w:t>16.4.2</w:t>
            </w:r>
            <w:r>
              <w:fldChar w:fldCharType="end"/>
            </w:r>
          </w:p>
        </w:tc>
        <w:tc>
          <w:tcPr>
            <w:tcW w:w="143" w:type="dxa"/>
            <w:tcBorders>
              <w:right w:val="single" w:color="auto" w:sz="4" w:space="0"/>
            </w:tcBorders>
          </w:tcPr>
          <w:p w:rsidR="001E41F3" w:rsidRDefault="001E41F3" w14:paraId="1D09C32E" w14:textId="77777777">
            <w:pPr>
              <w:pStyle w:val="CRCoverPage"/>
              <w:spacing w:after="0"/>
              <w:rPr>
                <w:noProof/>
              </w:rPr>
            </w:pPr>
          </w:p>
        </w:tc>
      </w:tr>
      <w:tr w:rsidR="001E41F3" w:rsidTr="00547111" w14:paraId="4A40FB8D" w14:textId="77777777">
        <w:tc>
          <w:tcPr>
            <w:tcW w:w="9641" w:type="dxa"/>
            <w:gridSpan w:val="9"/>
            <w:tcBorders>
              <w:left w:val="single" w:color="auto" w:sz="4" w:space="0"/>
              <w:right w:val="single" w:color="auto" w:sz="4" w:space="0"/>
            </w:tcBorders>
          </w:tcPr>
          <w:p w:rsidR="001E41F3" w:rsidRDefault="001E41F3" w14:paraId="5A715E71" w14:textId="77777777">
            <w:pPr>
              <w:pStyle w:val="CRCoverPage"/>
              <w:spacing w:after="0"/>
              <w:rPr>
                <w:noProof/>
              </w:rPr>
            </w:pPr>
          </w:p>
        </w:tc>
      </w:tr>
      <w:tr w:rsidR="001E41F3" w:rsidTr="00547111" w14:paraId="0FC6596A" w14:textId="77777777">
        <w:tc>
          <w:tcPr>
            <w:tcW w:w="9641" w:type="dxa"/>
            <w:gridSpan w:val="9"/>
            <w:tcBorders>
              <w:top w:val="single" w:color="auto" w:sz="4" w:space="0"/>
            </w:tcBorders>
          </w:tcPr>
          <w:p w:rsidRPr="00F25D98" w:rsidR="001E41F3" w:rsidRDefault="001E41F3" w14:paraId="39FF3CA5" w14:textId="77777777">
            <w:pPr>
              <w:pStyle w:val="CRCoverPage"/>
              <w:spacing w:after="0"/>
              <w:jc w:val="center"/>
              <w:rPr>
                <w:rFonts w:cs="Arial"/>
                <w:i/>
                <w:noProof/>
              </w:rPr>
            </w:pPr>
            <w:r w:rsidRPr="00F25D98">
              <w:rPr>
                <w:rFonts w:cs="Arial"/>
                <w:i/>
                <w:noProof/>
              </w:rPr>
              <w:t xml:space="preserve">For </w:t>
            </w:r>
            <w:hyperlink w:history="1" w:anchor="_blank" r:id="rId11">
              <w:r w:rsidRPr="00F25D98">
                <w:rPr>
                  <w:rStyle w:val="Hyperlink"/>
                  <w:rFonts w:cs="Arial"/>
                  <w:b/>
                  <w:i/>
                  <w:noProof/>
                  <w:color w:val="FF0000"/>
                </w:rPr>
                <w:t>HE</w:t>
              </w:r>
              <w:bookmarkStart w:name="_Hlt497126619" w:id="1"/>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2">
              <w:r w:rsidR="00DE34CF">
                <w:rPr>
                  <w:rStyle w:val="Hyperlink"/>
                  <w:rFonts w:cs="Arial"/>
                  <w:i/>
                  <w:noProof/>
                </w:rPr>
                <w:t>http://www.3gpp.org/Change-Requests</w:t>
              </w:r>
            </w:hyperlink>
            <w:r w:rsidRPr="00F25D98" w:rsidR="00F25D98">
              <w:rPr>
                <w:rFonts w:cs="Arial"/>
                <w:i/>
                <w:noProof/>
              </w:rPr>
              <w:t>.</w:t>
            </w:r>
          </w:p>
        </w:tc>
      </w:tr>
      <w:tr w:rsidR="001E41F3" w:rsidTr="00547111" w14:paraId="6E234032" w14:textId="77777777">
        <w:tc>
          <w:tcPr>
            <w:tcW w:w="9641" w:type="dxa"/>
            <w:gridSpan w:val="9"/>
          </w:tcPr>
          <w:p w:rsidR="001E41F3" w:rsidRDefault="001E41F3" w14:paraId="4760F852" w14:textId="77777777">
            <w:pPr>
              <w:pStyle w:val="CRCoverPage"/>
              <w:spacing w:after="0"/>
              <w:rPr>
                <w:noProof/>
                <w:sz w:val="8"/>
                <w:szCs w:val="8"/>
              </w:rPr>
            </w:pPr>
          </w:p>
        </w:tc>
      </w:tr>
    </w:tbl>
    <w:p w:rsidR="001E41F3" w:rsidRDefault="001E41F3" w14:paraId="5962B945"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C833542" w14:textId="77777777">
        <w:tc>
          <w:tcPr>
            <w:tcW w:w="2835" w:type="dxa"/>
          </w:tcPr>
          <w:p w:rsidR="00F25D98" w:rsidP="001E41F3" w:rsidRDefault="00F25D98" w14:paraId="3B6A76B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7E5829FB"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174F7F8B"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5FDCA6A0"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2EF12BA2" w14:textId="77777777">
            <w:pPr>
              <w:pStyle w:val="CRCoverPage"/>
              <w:spacing w:after="0"/>
              <w:jc w:val="center"/>
              <w:rPr>
                <w:b/>
                <w:caps/>
                <w:noProof/>
              </w:rPr>
            </w:pPr>
          </w:p>
        </w:tc>
        <w:tc>
          <w:tcPr>
            <w:tcW w:w="2126" w:type="dxa"/>
          </w:tcPr>
          <w:p w:rsidR="00F25D98" w:rsidP="001E41F3" w:rsidRDefault="00F25D98" w14:paraId="7523A1B7"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72FFEEB3" w14:textId="77777777">
            <w:pPr>
              <w:pStyle w:val="CRCoverPage"/>
              <w:spacing w:after="0"/>
              <w:jc w:val="center"/>
              <w:rPr>
                <w:b/>
                <w:caps/>
                <w:noProof/>
              </w:rPr>
            </w:pPr>
          </w:p>
        </w:tc>
        <w:tc>
          <w:tcPr>
            <w:tcW w:w="1418" w:type="dxa"/>
            <w:tcBorders>
              <w:left w:val="nil"/>
            </w:tcBorders>
          </w:tcPr>
          <w:p w:rsidR="00F25D98" w:rsidP="001E41F3" w:rsidRDefault="00F25D98" w14:paraId="5F7547BB"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314DB0C5" w14:textId="77777777">
            <w:pPr>
              <w:pStyle w:val="CRCoverPage"/>
              <w:spacing w:after="0"/>
              <w:jc w:val="center"/>
              <w:rPr>
                <w:b/>
                <w:bCs/>
                <w:caps/>
                <w:noProof/>
              </w:rPr>
            </w:pPr>
          </w:p>
        </w:tc>
      </w:tr>
    </w:tbl>
    <w:p w:rsidR="001E41F3" w:rsidRDefault="001E41F3" w14:paraId="209EE797"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7E75B1DD" w14:textId="77777777">
        <w:tc>
          <w:tcPr>
            <w:tcW w:w="9640" w:type="dxa"/>
            <w:gridSpan w:val="11"/>
          </w:tcPr>
          <w:p w:rsidR="001E41F3" w:rsidRDefault="001E41F3" w14:paraId="0B2751B1" w14:textId="77777777">
            <w:pPr>
              <w:pStyle w:val="CRCoverPage"/>
              <w:spacing w:after="0"/>
              <w:rPr>
                <w:noProof/>
                <w:sz w:val="8"/>
                <w:szCs w:val="8"/>
              </w:rPr>
            </w:pPr>
          </w:p>
        </w:tc>
      </w:tr>
      <w:tr w:rsidR="001E41F3" w:rsidTr="00547111" w14:paraId="6AEE133C" w14:textId="77777777">
        <w:tc>
          <w:tcPr>
            <w:tcW w:w="1843" w:type="dxa"/>
            <w:tcBorders>
              <w:top w:val="single" w:color="auto" w:sz="4" w:space="0"/>
              <w:left w:val="single" w:color="auto" w:sz="4" w:space="0"/>
            </w:tcBorders>
          </w:tcPr>
          <w:p w:rsidR="001E41F3" w:rsidRDefault="001E41F3" w14:paraId="04355ED4"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RDefault="00CB4ED3" w14:paraId="0E83A217" w14:textId="5024AE90">
            <w:pPr>
              <w:pStyle w:val="CRCoverPage"/>
              <w:spacing w:after="0"/>
              <w:ind w:left="100"/>
              <w:rPr>
                <w:noProof/>
              </w:rPr>
            </w:pPr>
            <w:r>
              <w:t xml:space="preserve">Draft Merge </w:t>
            </w:r>
            <w:r w:rsidRPr="00085A54" w:rsidR="00085A54">
              <w:t>Correction of F-C Stage 3</w:t>
            </w:r>
          </w:p>
        </w:tc>
      </w:tr>
      <w:tr w:rsidR="001E41F3" w:rsidTr="00547111" w14:paraId="0B78A727" w14:textId="77777777">
        <w:tc>
          <w:tcPr>
            <w:tcW w:w="1843" w:type="dxa"/>
            <w:tcBorders>
              <w:left w:val="single" w:color="auto" w:sz="4" w:space="0"/>
            </w:tcBorders>
          </w:tcPr>
          <w:p w:rsidR="001E41F3" w:rsidRDefault="001E41F3" w14:paraId="4A64DE8E"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1ABACDDF" w14:textId="77777777">
            <w:pPr>
              <w:pStyle w:val="CRCoverPage"/>
              <w:spacing w:after="0"/>
              <w:rPr>
                <w:noProof/>
                <w:sz w:val="8"/>
                <w:szCs w:val="8"/>
              </w:rPr>
            </w:pPr>
          </w:p>
        </w:tc>
      </w:tr>
      <w:tr w:rsidR="001E41F3" w:rsidTr="00547111" w14:paraId="2F36536C" w14:textId="77777777">
        <w:tc>
          <w:tcPr>
            <w:tcW w:w="1843" w:type="dxa"/>
            <w:tcBorders>
              <w:left w:val="single" w:color="auto" w:sz="4" w:space="0"/>
            </w:tcBorders>
          </w:tcPr>
          <w:p w:rsidR="001E41F3" w:rsidRDefault="001E41F3" w14:paraId="2EB12D0E"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RDefault="00D4310C" w14:paraId="5E1A3A2A" w14:textId="5903FEA7">
            <w:pPr>
              <w:pStyle w:val="CRCoverPage"/>
              <w:spacing w:after="0"/>
              <w:ind w:left="100"/>
              <w:rPr>
                <w:noProof/>
              </w:rPr>
            </w:pPr>
            <w:r>
              <w:t>Ericsson LM</w:t>
            </w:r>
            <w:ins w:author="Iraj Sodagar" w:date="2020-04-05T15:55:00Z" w:id="2">
              <w:r w:rsidR="006A31EE">
                <w:t>, Tencent, Samsung</w:t>
              </w:r>
            </w:ins>
            <w:ins w:author="Iraj Sodagar" w:date="2020-04-06T09:13:00Z" w:id="3">
              <w:r w:rsidR="000A0D5B">
                <w:t>, Qualco</w:t>
              </w:r>
              <w:r w:rsidR="00F712AF">
                <w:t>mm</w:t>
              </w:r>
            </w:ins>
          </w:p>
        </w:tc>
      </w:tr>
      <w:tr w:rsidR="001E41F3" w:rsidTr="00547111" w14:paraId="119143BD" w14:textId="77777777">
        <w:tc>
          <w:tcPr>
            <w:tcW w:w="1843" w:type="dxa"/>
            <w:tcBorders>
              <w:left w:val="single" w:color="auto" w:sz="4" w:space="0"/>
            </w:tcBorders>
          </w:tcPr>
          <w:p w:rsidR="001E41F3" w:rsidRDefault="001E41F3" w14:paraId="522B1ADE"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547111" w:rsidRDefault="00D4310C" w14:paraId="5AB29F2C" w14:textId="77777777">
            <w:pPr>
              <w:pStyle w:val="CRCoverPage"/>
              <w:spacing w:after="0"/>
              <w:ind w:left="100"/>
              <w:rPr>
                <w:noProof/>
              </w:rPr>
            </w:pPr>
            <w:r>
              <w:t>S4</w:t>
            </w:r>
          </w:p>
        </w:tc>
      </w:tr>
      <w:tr w:rsidR="001E41F3" w:rsidTr="00547111" w14:paraId="1D837413" w14:textId="77777777">
        <w:tc>
          <w:tcPr>
            <w:tcW w:w="1843" w:type="dxa"/>
            <w:tcBorders>
              <w:left w:val="single" w:color="auto" w:sz="4" w:space="0"/>
            </w:tcBorders>
          </w:tcPr>
          <w:p w:rsidR="001E41F3" w:rsidRDefault="001E41F3" w14:paraId="0CE05A97"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16001DC9" w14:textId="77777777">
            <w:pPr>
              <w:pStyle w:val="CRCoverPage"/>
              <w:spacing w:after="0"/>
              <w:rPr>
                <w:noProof/>
                <w:sz w:val="8"/>
                <w:szCs w:val="8"/>
              </w:rPr>
            </w:pPr>
          </w:p>
        </w:tc>
      </w:tr>
      <w:tr w:rsidR="001E41F3" w:rsidTr="00547111" w14:paraId="378F5A50" w14:textId="77777777">
        <w:tc>
          <w:tcPr>
            <w:tcW w:w="1843" w:type="dxa"/>
            <w:tcBorders>
              <w:left w:val="single" w:color="auto" w:sz="4" w:space="0"/>
            </w:tcBorders>
          </w:tcPr>
          <w:p w:rsidR="001E41F3" w:rsidRDefault="001E41F3" w14:paraId="5708BE63"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13E5" w14:paraId="057CD2BB" w14:textId="77777777">
            <w:pPr>
              <w:pStyle w:val="CRCoverPage"/>
              <w:spacing w:after="0"/>
              <w:ind w:left="100"/>
              <w:rPr>
                <w:noProof/>
              </w:rPr>
            </w:pPr>
            <w:r>
              <w:fldChar w:fldCharType="begin"/>
            </w:r>
            <w:r>
              <w:instrText>DOCPROPERTY  RelatedWis  \* MERGEFORMAT</w:instrText>
            </w:r>
            <w:r>
              <w:fldChar w:fldCharType="separate"/>
            </w:r>
            <w:r w:rsidR="00E13F3D">
              <w:rPr>
                <w:noProof/>
              </w:rPr>
              <w:t>&lt;Related_WIs&gt;</w:t>
            </w:r>
            <w:r>
              <w:fldChar w:fldCharType="end"/>
            </w:r>
          </w:p>
        </w:tc>
        <w:tc>
          <w:tcPr>
            <w:tcW w:w="567" w:type="dxa"/>
            <w:tcBorders>
              <w:left w:val="nil"/>
            </w:tcBorders>
          </w:tcPr>
          <w:p w:rsidR="001E41F3" w:rsidRDefault="001E41F3" w14:paraId="20ACFF97" w14:textId="77777777">
            <w:pPr>
              <w:pStyle w:val="CRCoverPage"/>
              <w:spacing w:after="0"/>
              <w:ind w:right="100"/>
              <w:rPr>
                <w:noProof/>
              </w:rPr>
            </w:pPr>
          </w:p>
        </w:tc>
        <w:tc>
          <w:tcPr>
            <w:tcW w:w="1417" w:type="dxa"/>
            <w:gridSpan w:val="3"/>
            <w:tcBorders>
              <w:left w:val="nil"/>
            </w:tcBorders>
          </w:tcPr>
          <w:p w:rsidR="001E41F3" w:rsidRDefault="001E41F3" w14:paraId="27D60B6A"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RDefault="00D013E5" w14:paraId="5980A6E4" w14:textId="77777777">
            <w:pPr>
              <w:pStyle w:val="CRCoverPage"/>
              <w:spacing w:after="0"/>
              <w:ind w:left="100"/>
              <w:rPr>
                <w:noProof/>
              </w:rPr>
            </w:pPr>
            <w:r>
              <w:fldChar w:fldCharType="begin"/>
            </w:r>
            <w:r>
              <w:instrText>DOCPROPERTY  ResDate  \* MERGEFORMAT</w:instrText>
            </w:r>
            <w:r>
              <w:fldChar w:fldCharType="separate"/>
            </w:r>
            <w:r w:rsidR="00D24991">
              <w:rPr>
                <w:noProof/>
              </w:rPr>
              <w:t>&lt;Res_date&gt;</w:t>
            </w:r>
            <w:r>
              <w:fldChar w:fldCharType="end"/>
            </w:r>
          </w:p>
        </w:tc>
      </w:tr>
      <w:tr w:rsidR="001E41F3" w:rsidTr="00547111" w14:paraId="4D189AB3" w14:textId="77777777">
        <w:tc>
          <w:tcPr>
            <w:tcW w:w="1843" w:type="dxa"/>
            <w:tcBorders>
              <w:left w:val="single" w:color="auto" w:sz="4" w:space="0"/>
            </w:tcBorders>
          </w:tcPr>
          <w:p w:rsidR="001E41F3" w:rsidRDefault="001E41F3" w14:paraId="11886E9B" w14:textId="77777777">
            <w:pPr>
              <w:pStyle w:val="CRCoverPage"/>
              <w:spacing w:after="0"/>
              <w:rPr>
                <w:b/>
                <w:i/>
                <w:noProof/>
                <w:sz w:val="8"/>
                <w:szCs w:val="8"/>
              </w:rPr>
            </w:pPr>
          </w:p>
        </w:tc>
        <w:tc>
          <w:tcPr>
            <w:tcW w:w="1986" w:type="dxa"/>
            <w:gridSpan w:val="4"/>
          </w:tcPr>
          <w:p w:rsidR="001E41F3" w:rsidRDefault="001E41F3" w14:paraId="3A07E4FC" w14:textId="77777777">
            <w:pPr>
              <w:pStyle w:val="CRCoverPage"/>
              <w:spacing w:after="0"/>
              <w:rPr>
                <w:noProof/>
                <w:sz w:val="8"/>
                <w:szCs w:val="8"/>
              </w:rPr>
            </w:pPr>
          </w:p>
        </w:tc>
        <w:tc>
          <w:tcPr>
            <w:tcW w:w="2267" w:type="dxa"/>
            <w:gridSpan w:val="2"/>
          </w:tcPr>
          <w:p w:rsidR="001E41F3" w:rsidRDefault="001E41F3" w14:paraId="5BE8659F" w14:textId="77777777">
            <w:pPr>
              <w:pStyle w:val="CRCoverPage"/>
              <w:spacing w:after="0"/>
              <w:rPr>
                <w:noProof/>
                <w:sz w:val="8"/>
                <w:szCs w:val="8"/>
              </w:rPr>
            </w:pPr>
          </w:p>
        </w:tc>
        <w:tc>
          <w:tcPr>
            <w:tcW w:w="1417" w:type="dxa"/>
            <w:gridSpan w:val="3"/>
          </w:tcPr>
          <w:p w:rsidR="001E41F3" w:rsidRDefault="001E41F3" w14:paraId="7D8F68F0" w14:textId="77777777">
            <w:pPr>
              <w:pStyle w:val="CRCoverPage"/>
              <w:spacing w:after="0"/>
              <w:rPr>
                <w:noProof/>
                <w:sz w:val="8"/>
                <w:szCs w:val="8"/>
              </w:rPr>
            </w:pPr>
          </w:p>
        </w:tc>
        <w:tc>
          <w:tcPr>
            <w:tcW w:w="2127" w:type="dxa"/>
            <w:tcBorders>
              <w:right w:val="single" w:color="auto" w:sz="4" w:space="0"/>
            </w:tcBorders>
          </w:tcPr>
          <w:p w:rsidR="001E41F3" w:rsidRDefault="001E41F3" w14:paraId="01B9B9C6" w14:textId="77777777">
            <w:pPr>
              <w:pStyle w:val="CRCoverPage"/>
              <w:spacing w:after="0"/>
              <w:rPr>
                <w:noProof/>
                <w:sz w:val="8"/>
                <w:szCs w:val="8"/>
              </w:rPr>
            </w:pPr>
          </w:p>
        </w:tc>
      </w:tr>
      <w:tr w:rsidR="001E41F3" w:rsidTr="00547111" w14:paraId="69CDC38C" w14:textId="77777777">
        <w:trPr>
          <w:cantSplit/>
        </w:trPr>
        <w:tc>
          <w:tcPr>
            <w:tcW w:w="1843" w:type="dxa"/>
            <w:tcBorders>
              <w:left w:val="single" w:color="auto" w:sz="4" w:space="0"/>
            </w:tcBorders>
          </w:tcPr>
          <w:p w:rsidR="001E41F3" w:rsidRDefault="001E41F3" w14:paraId="43F3A098"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D013E5" w14:paraId="7464B059" w14:textId="77777777">
            <w:pPr>
              <w:pStyle w:val="CRCoverPage"/>
              <w:spacing w:after="0"/>
              <w:ind w:left="100" w:right="-609"/>
              <w:rPr>
                <w:b/>
                <w:noProof/>
              </w:rPr>
            </w:pPr>
            <w:r>
              <w:fldChar w:fldCharType="begin"/>
            </w:r>
            <w:r>
              <w:instrText>DOCPROPERTY  Cat  \* MERGEFORMAT</w:instrText>
            </w:r>
            <w:r>
              <w:fldChar w:fldCharType="separate"/>
            </w:r>
            <w:r w:rsidR="00D24991">
              <w:rPr>
                <w:b/>
                <w:noProof/>
              </w:rPr>
              <w:t>&lt;Cat&gt;</w:t>
            </w:r>
            <w:r>
              <w:fldChar w:fldCharType="end"/>
            </w:r>
          </w:p>
        </w:tc>
        <w:tc>
          <w:tcPr>
            <w:tcW w:w="3402" w:type="dxa"/>
            <w:gridSpan w:val="5"/>
            <w:tcBorders>
              <w:left w:val="nil"/>
            </w:tcBorders>
          </w:tcPr>
          <w:p w:rsidR="001E41F3" w:rsidRDefault="001E41F3" w14:paraId="55CE2AF6" w14:textId="77777777">
            <w:pPr>
              <w:pStyle w:val="CRCoverPage"/>
              <w:spacing w:after="0"/>
              <w:rPr>
                <w:noProof/>
              </w:rPr>
            </w:pPr>
          </w:p>
        </w:tc>
        <w:tc>
          <w:tcPr>
            <w:tcW w:w="1417" w:type="dxa"/>
            <w:gridSpan w:val="3"/>
            <w:tcBorders>
              <w:left w:val="nil"/>
            </w:tcBorders>
          </w:tcPr>
          <w:p w:rsidR="001E41F3" w:rsidRDefault="001E41F3" w14:paraId="6152F71B"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D4310C" w14:paraId="46DEBB8C" w14:textId="77777777">
            <w:pPr>
              <w:pStyle w:val="CRCoverPage"/>
              <w:spacing w:after="0"/>
              <w:ind w:left="100"/>
              <w:rPr>
                <w:noProof/>
              </w:rPr>
            </w:pPr>
            <w:r>
              <w:t>Rel-16</w:t>
            </w:r>
          </w:p>
        </w:tc>
      </w:tr>
      <w:tr w:rsidR="001E41F3" w:rsidTr="00547111" w14:paraId="5274CFA6" w14:textId="77777777">
        <w:tc>
          <w:tcPr>
            <w:tcW w:w="1843" w:type="dxa"/>
            <w:tcBorders>
              <w:left w:val="single" w:color="auto" w:sz="4" w:space="0"/>
              <w:bottom w:val="single" w:color="auto" w:sz="4" w:space="0"/>
            </w:tcBorders>
          </w:tcPr>
          <w:p w:rsidR="001E41F3" w:rsidRDefault="001E41F3" w14:paraId="15D3BBF6" w14:textId="77777777">
            <w:pPr>
              <w:pStyle w:val="CRCoverPage"/>
              <w:spacing w:after="0"/>
              <w:rPr>
                <w:b/>
                <w:i/>
                <w:noProof/>
              </w:rPr>
            </w:pPr>
          </w:p>
        </w:tc>
        <w:tc>
          <w:tcPr>
            <w:tcW w:w="4677" w:type="dxa"/>
            <w:gridSpan w:val="8"/>
            <w:tcBorders>
              <w:bottom w:val="single" w:color="auto" w:sz="4" w:space="0"/>
            </w:tcBorders>
          </w:tcPr>
          <w:p w:rsidR="001E41F3" w:rsidRDefault="001E41F3" w14:paraId="76DE87A2"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520645B1"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3">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55AC6A3F"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0C038A">
              <w:rPr>
                <w:i/>
                <w:noProof/>
                <w:sz w:val="18"/>
              </w:rPr>
              <w:t>Rel-12</w:t>
            </w:r>
            <w:r w:rsidR="000C038A">
              <w:rPr>
                <w:i/>
                <w:noProof/>
                <w:sz w:val="18"/>
              </w:rPr>
              <w:tab/>
            </w:r>
            <w:r w:rsidR="000C038A">
              <w:rPr>
                <w:i/>
                <w:noProof/>
                <w:sz w:val="18"/>
              </w:rPr>
              <w:t>(Release 12)</w:t>
            </w:r>
            <w:r w:rsidR="0051580D">
              <w:rPr>
                <w:i/>
                <w:noProof/>
                <w:sz w:val="18"/>
              </w:rPr>
              <w:br/>
            </w:r>
            <w:bookmarkStart w:name="OLE_LINK1" w:id="4"/>
            <w:r w:rsidR="0051580D">
              <w:rPr>
                <w:i/>
                <w:noProof/>
                <w:sz w:val="18"/>
              </w:rPr>
              <w:t>Rel-13</w:t>
            </w:r>
            <w:r w:rsidR="0051580D">
              <w:rPr>
                <w:i/>
                <w:noProof/>
                <w:sz w:val="18"/>
              </w:rPr>
              <w:tab/>
            </w:r>
            <w:r w:rsidR="0051580D">
              <w:rPr>
                <w:i/>
                <w:noProof/>
                <w:sz w:val="18"/>
              </w:rPr>
              <w:t>(Release 13)</w:t>
            </w:r>
            <w:bookmarkEnd w:id="4"/>
            <w:r w:rsidR="00BD6BB8">
              <w:rPr>
                <w:i/>
                <w:noProof/>
                <w:sz w:val="18"/>
              </w:rPr>
              <w:br/>
            </w:r>
            <w:r w:rsidR="00BD6BB8">
              <w:rPr>
                <w:i/>
                <w:noProof/>
                <w:sz w:val="18"/>
              </w:rPr>
              <w:t>Rel-14</w:t>
            </w:r>
            <w:r w:rsidR="00BD6BB8">
              <w:rPr>
                <w:i/>
                <w:noProof/>
                <w:sz w:val="18"/>
              </w:rPr>
              <w:tab/>
            </w:r>
            <w:r w:rsidR="00BD6BB8">
              <w:rPr>
                <w:i/>
                <w:noProof/>
                <w:sz w:val="18"/>
              </w:rPr>
              <w:t>(Release 14)</w:t>
            </w:r>
            <w:r w:rsidR="00E34898">
              <w:rPr>
                <w:i/>
                <w:noProof/>
                <w:sz w:val="18"/>
              </w:rPr>
              <w:br/>
            </w:r>
            <w:r w:rsidR="00E34898">
              <w:rPr>
                <w:i/>
                <w:noProof/>
                <w:sz w:val="18"/>
              </w:rPr>
              <w:t>Rel-15</w:t>
            </w:r>
            <w:r w:rsidR="00E34898">
              <w:rPr>
                <w:i/>
                <w:noProof/>
                <w:sz w:val="18"/>
              </w:rPr>
              <w:tab/>
            </w:r>
            <w:r w:rsidR="00E34898">
              <w:rPr>
                <w:i/>
                <w:noProof/>
                <w:sz w:val="18"/>
              </w:rPr>
              <w:t>(Release 15)</w:t>
            </w:r>
            <w:r w:rsidR="00E34898">
              <w:rPr>
                <w:i/>
                <w:noProof/>
                <w:sz w:val="18"/>
              </w:rPr>
              <w:br/>
            </w:r>
            <w:r w:rsidR="00E34898">
              <w:rPr>
                <w:i/>
                <w:noProof/>
                <w:sz w:val="18"/>
              </w:rPr>
              <w:t>Rel-16</w:t>
            </w:r>
            <w:r w:rsidR="00E34898">
              <w:rPr>
                <w:i/>
                <w:noProof/>
                <w:sz w:val="18"/>
              </w:rPr>
              <w:tab/>
            </w:r>
            <w:r w:rsidR="00E34898">
              <w:rPr>
                <w:i/>
                <w:noProof/>
                <w:sz w:val="18"/>
              </w:rPr>
              <w:t>(Release 16)</w:t>
            </w:r>
          </w:p>
        </w:tc>
      </w:tr>
      <w:tr w:rsidR="001E41F3" w:rsidTr="00547111" w14:paraId="2854C325" w14:textId="77777777">
        <w:tc>
          <w:tcPr>
            <w:tcW w:w="1843" w:type="dxa"/>
          </w:tcPr>
          <w:p w:rsidR="001E41F3" w:rsidRDefault="001E41F3" w14:paraId="664EE832" w14:textId="77777777">
            <w:pPr>
              <w:pStyle w:val="CRCoverPage"/>
              <w:spacing w:after="0"/>
              <w:rPr>
                <w:b/>
                <w:i/>
                <w:noProof/>
                <w:sz w:val="8"/>
                <w:szCs w:val="8"/>
              </w:rPr>
            </w:pPr>
          </w:p>
        </w:tc>
        <w:tc>
          <w:tcPr>
            <w:tcW w:w="7797" w:type="dxa"/>
            <w:gridSpan w:val="10"/>
          </w:tcPr>
          <w:p w:rsidR="001E41F3" w:rsidRDefault="001E41F3" w14:paraId="7C2EBEA5" w14:textId="77777777">
            <w:pPr>
              <w:pStyle w:val="CRCoverPage"/>
              <w:spacing w:after="0"/>
              <w:rPr>
                <w:noProof/>
                <w:sz w:val="8"/>
                <w:szCs w:val="8"/>
              </w:rPr>
            </w:pPr>
          </w:p>
        </w:tc>
      </w:tr>
      <w:tr w:rsidR="001E41F3" w:rsidTr="00547111" w14:paraId="62A3D653" w14:textId="77777777">
        <w:tc>
          <w:tcPr>
            <w:tcW w:w="2694" w:type="dxa"/>
            <w:gridSpan w:val="2"/>
            <w:tcBorders>
              <w:top w:val="single" w:color="auto" w:sz="4" w:space="0"/>
              <w:left w:val="single" w:color="auto" w:sz="4" w:space="0"/>
            </w:tcBorders>
          </w:tcPr>
          <w:p w:rsidR="001E41F3" w:rsidRDefault="001E41F3" w14:paraId="56CF1804"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1E41F3" w:rsidRDefault="00C0557E" w14:paraId="61D9266C" w14:textId="77777777">
            <w:pPr>
              <w:pStyle w:val="CRCoverPage"/>
              <w:spacing w:after="0"/>
              <w:ind w:left="100"/>
              <w:rPr>
                <w:noProof/>
              </w:rPr>
            </w:pPr>
            <w:r>
              <w:rPr>
                <w:noProof/>
              </w:rPr>
              <w:t>FLUS F-C stage 3 contains some error and is inconsistent with FLUS stage 2. This CR corrects FLUS stage 3, based on the agreements in S4-AHM529. The FLUS sink resources are corrected and clarified.</w:t>
            </w:r>
          </w:p>
        </w:tc>
      </w:tr>
      <w:tr w:rsidR="001E41F3" w:rsidTr="00547111" w14:paraId="4B1524F1" w14:textId="77777777">
        <w:tc>
          <w:tcPr>
            <w:tcW w:w="2694" w:type="dxa"/>
            <w:gridSpan w:val="2"/>
            <w:tcBorders>
              <w:left w:val="single" w:color="auto" w:sz="4" w:space="0"/>
            </w:tcBorders>
          </w:tcPr>
          <w:p w:rsidR="001E41F3" w:rsidRDefault="001E41F3" w14:paraId="426206DE"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45AE4EE3" w14:textId="77777777">
            <w:pPr>
              <w:pStyle w:val="CRCoverPage"/>
              <w:spacing w:after="0"/>
              <w:rPr>
                <w:noProof/>
                <w:sz w:val="8"/>
                <w:szCs w:val="8"/>
              </w:rPr>
            </w:pPr>
          </w:p>
        </w:tc>
      </w:tr>
      <w:tr w:rsidR="001E41F3" w:rsidTr="00547111" w14:paraId="7EA1F78E" w14:textId="77777777">
        <w:tc>
          <w:tcPr>
            <w:tcW w:w="2694" w:type="dxa"/>
            <w:gridSpan w:val="2"/>
            <w:tcBorders>
              <w:left w:val="single" w:color="auto" w:sz="4" w:space="0"/>
            </w:tcBorders>
          </w:tcPr>
          <w:p w:rsidR="001E41F3" w:rsidRDefault="001E41F3" w14:paraId="05372086"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pct30" w:color="FFFF00" w:fill="auto"/>
          </w:tcPr>
          <w:p w:rsidR="001E41F3" w:rsidRDefault="00C0557E" w14:paraId="2EE76888" w14:textId="77777777">
            <w:pPr>
              <w:pStyle w:val="CRCoverPage"/>
              <w:spacing w:after="0"/>
              <w:ind w:left="100"/>
              <w:rPr>
                <w:noProof/>
              </w:rPr>
            </w:pPr>
            <w:r>
              <w:rPr>
                <w:noProof/>
              </w:rPr>
              <w:t xml:space="preserve">Some general description of the capability query and the FLUS sink discovery is added to Clause 4.2.1 (General Architecture description). </w:t>
            </w:r>
          </w:p>
        </w:tc>
      </w:tr>
      <w:tr w:rsidR="001E41F3" w:rsidTr="00547111" w14:paraId="005263F2" w14:textId="77777777">
        <w:tc>
          <w:tcPr>
            <w:tcW w:w="2694" w:type="dxa"/>
            <w:gridSpan w:val="2"/>
            <w:tcBorders>
              <w:left w:val="single" w:color="auto" w:sz="4" w:space="0"/>
            </w:tcBorders>
          </w:tcPr>
          <w:p w:rsidR="001E41F3" w:rsidRDefault="001E41F3" w14:paraId="26A2EDBC"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5387158B" w14:textId="77777777">
            <w:pPr>
              <w:pStyle w:val="CRCoverPage"/>
              <w:spacing w:after="0"/>
              <w:rPr>
                <w:noProof/>
                <w:sz w:val="8"/>
                <w:szCs w:val="8"/>
              </w:rPr>
            </w:pPr>
          </w:p>
        </w:tc>
      </w:tr>
      <w:tr w:rsidR="001E41F3" w:rsidTr="00547111" w14:paraId="1CA02E6E" w14:textId="77777777">
        <w:tc>
          <w:tcPr>
            <w:tcW w:w="2694" w:type="dxa"/>
            <w:gridSpan w:val="2"/>
            <w:tcBorders>
              <w:left w:val="single" w:color="auto" w:sz="4" w:space="0"/>
              <w:bottom w:val="single" w:color="auto" w:sz="4" w:space="0"/>
            </w:tcBorders>
          </w:tcPr>
          <w:p w:rsidR="001E41F3" w:rsidRDefault="001E41F3" w14:paraId="73D0E459"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1E41F3" w:rsidRDefault="00C0557E" w14:paraId="2FD51555" w14:textId="77777777">
            <w:pPr>
              <w:pStyle w:val="CRCoverPage"/>
              <w:spacing w:after="0"/>
              <w:ind w:left="100"/>
              <w:rPr>
                <w:noProof/>
              </w:rPr>
            </w:pPr>
            <w:r>
              <w:rPr>
                <w:noProof/>
              </w:rPr>
              <w:t>FLUS Stage 3 is not aligned to Stage 2.</w:t>
            </w:r>
          </w:p>
        </w:tc>
      </w:tr>
      <w:tr w:rsidR="001E41F3" w:rsidTr="00547111" w14:paraId="0487390E" w14:textId="77777777">
        <w:tc>
          <w:tcPr>
            <w:tcW w:w="2694" w:type="dxa"/>
            <w:gridSpan w:val="2"/>
          </w:tcPr>
          <w:p w:rsidR="001E41F3" w:rsidRDefault="001E41F3" w14:paraId="4821EF8D" w14:textId="77777777">
            <w:pPr>
              <w:pStyle w:val="CRCoverPage"/>
              <w:spacing w:after="0"/>
              <w:rPr>
                <w:b/>
                <w:i/>
                <w:noProof/>
                <w:sz w:val="8"/>
                <w:szCs w:val="8"/>
              </w:rPr>
            </w:pPr>
          </w:p>
        </w:tc>
        <w:tc>
          <w:tcPr>
            <w:tcW w:w="6946" w:type="dxa"/>
            <w:gridSpan w:val="9"/>
          </w:tcPr>
          <w:p w:rsidR="001E41F3" w:rsidRDefault="001E41F3" w14:paraId="58EFD9E6" w14:textId="77777777">
            <w:pPr>
              <w:pStyle w:val="CRCoverPage"/>
              <w:spacing w:after="0"/>
              <w:rPr>
                <w:noProof/>
                <w:sz w:val="8"/>
                <w:szCs w:val="8"/>
              </w:rPr>
            </w:pPr>
          </w:p>
        </w:tc>
      </w:tr>
      <w:tr w:rsidR="001E41F3" w:rsidTr="00547111" w14:paraId="1948E610" w14:textId="77777777">
        <w:tc>
          <w:tcPr>
            <w:tcW w:w="2694" w:type="dxa"/>
            <w:gridSpan w:val="2"/>
            <w:tcBorders>
              <w:top w:val="single" w:color="auto" w:sz="4" w:space="0"/>
              <w:left w:val="single" w:color="auto" w:sz="4" w:space="0"/>
            </w:tcBorders>
          </w:tcPr>
          <w:p w:rsidR="001E41F3" w:rsidRDefault="001E41F3" w14:paraId="52A4822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1E41F3" w:rsidRDefault="001E41F3" w14:paraId="0C2241F4" w14:textId="77777777">
            <w:pPr>
              <w:pStyle w:val="CRCoverPage"/>
              <w:spacing w:after="0"/>
              <w:ind w:left="100"/>
              <w:rPr>
                <w:noProof/>
              </w:rPr>
            </w:pPr>
          </w:p>
        </w:tc>
      </w:tr>
      <w:tr w:rsidR="001E41F3" w:rsidTr="00547111" w14:paraId="11DFBE92" w14:textId="77777777">
        <w:tc>
          <w:tcPr>
            <w:tcW w:w="2694" w:type="dxa"/>
            <w:gridSpan w:val="2"/>
            <w:tcBorders>
              <w:left w:val="single" w:color="auto" w:sz="4" w:space="0"/>
            </w:tcBorders>
          </w:tcPr>
          <w:p w:rsidR="001E41F3" w:rsidRDefault="001E41F3" w14:paraId="1CAEC50A"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77C9C036" w14:textId="77777777">
            <w:pPr>
              <w:pStyle w:val="CRCoverPage"/>
              <w:spacing w:after="0"/>
              <w:rPr>
                <w:noProof/>
                <w:sz w:val="8"/>
                <w:szCs w:val="8"/>
              </w:rPr>
            </w:pPr>
          </w:p>
        </w:tc>
      </w:tr>
      <w:tr w:rsidR="001E41F3" w:rsidTr="00547111" w14:paraId="4C9F4D84" w14:textId="77777777">
        <w:tc>
          <w:tcPr>
            <w:tcW w:w="2694" w:type="dxa"/>
            <w:gridSpan w:val="2"/>
            <w:tcBorders>
              <w:left w:val="single" w:color="auto" w:sz="4" w:space="0"/>
            </w:tcBorders>
          </w:tcPr>
          <w:p w:rsidR="001E41F3" w:rsidRDefault="001E41F3" w14:paraId="4F9EB0B1"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15ED6559"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1E41F3" w:rsidRDefault="001E41F3" w14:paraId="4F55C226" w14:textId="77777777">
            <w:pPr>
              <w:pStyle w:val="CRCoverPage"/>
              <w:spacing w:after="0"/>
              <w:jc w:val="center"/>
              <w:rPr>
                <w:b/>
                <w:caps/>
                <w:noProof/>
              </w:rPr>
            </w:pPr>
            <w:r>
              <w:rPr>
                <w:b/>
                <w:caps/>
                <w:noProof/>
              </w:rPr>
              <w:t>N</w:t>
            </w:r>
          </w:p>
        </w:tc>
        <w:tc>
          <w:tcPr>
            <w:tcW w:w="2977" w:type="dxa"/>
            <w:gridSpan w:val="4"/>
          </w:tcPr>
          <w:p w:rsidR="001E41F3" w:rsidRDefault="001E41F3" w14:paraId="28061C33"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1E41F3" w:rsidRDefault="001E41F3" w14:paraId="0D7495B1" w14:textId="77777777">
            <w:pPr>
              <w:pStyle w:val="CRCoverPage"/>
              <w:spacing w:after="0"/>
              <w:ind w:left="99"/>
              <w:rPr>
                <w:noProof/>
              </w:rPr>
            </w:pPr>
          </w:p>
        </w:tc>
      </w:tr>
      <w:tr w:rsidR="001E41F3" w:rsidTr="00547111" w14:paraId="452EBA57" w14:textId="77777777">
        <w:tc>
          <w:tcPr>
            <w:tcW w:w="2694" w:type="dxa"/>
            <w:gridSpan w:val="2"/>
            <w:tcBorders>
              <w:left w:val="single" w:color="auto" w:sz="4" w:space="0"/>
            </w:tcBorders>
          </w:tcPr>
          <w:p w:rsidR="001E41F3" w:rsidRDefault="001E41F3" w14:paraId="166D8CDC"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03C1877A"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1E41F3" w14:paraId="32770599" w14:textId="77777777">
            <w:pPr>
              <w:pStyle w:val="CRCoverPage"/>
              <w:spacing w:after="0"/>
              <w:jc w:val="center"/>
              <w:rPr>
                <w:b/>
                <w:caps/>
                <w:noProof/>
              </w:rPr>
            </w:pPr>
          </w:p>
        </w:tc>
        <w:tc>
          <w:tcPr>
            <w:tcW w:w="2977" w:type="dxa"/>
            <w:gridSpan w:val="4"/>
          </w:tcPr>
          <w:p w:rsidR="001E41F3" w:rsidRDefault="001E41F3" w14:paraId="1B1E93DA"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1E41F3" w:rsidRDefault="00145D43" w14:paraId="7F1AE0CB" w14:textId="77777777">
            <w:pPr>
              <w:pStyle w:val="CRCoverPage"/>
              <w:spacing w:after="0"/>
              <w:ind w:left="99"/>
              <w:rPr>
                <w:noProof/>
              </w:rPr>
            </w:pPr>
            <w:r>
              <w:rPr>
                <w:noProof/>
              </w:rPr>
              <w:t xml:space="preserve">TS/TR ... CR ... </w:t>
            </w:r>
          </w:p>
        </w:tc>
      </w:tr>
      <w:tr w:rsidR="001E41F3" w:rsidTr="00547111" w14:paraId="104CFEAF" w14:textId="77777777">
        <w:tc>
          <w:tcPr>
            <w:tcW w:w="2694" w:type="dxa"/>
            <w:gridSpan w:val="2"/>
            <w:tcBorders>
              <w:left w:val="single" w:color="auto" w:sz="4" w:space="0"/>
            </w:tcBorders>
          </w:tcPr>
          <w:p w:rsidR="001E41F3" w:rsidRDefault="001E41F3" w14:paraId="2CAF7958"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62CEE15C"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1E41F3" w14:paraId="35A86FB2" w14:textId="77777777">
            <w:pPr>
              <w:pStyle w:val="CRCoverPage"/>
              <w:spacing w:after="0"/>
              <w:jc w:val="center"/>
              <w:rPr>
                <w:b/>
                <w:caps/>
                <w:noProof/>
              </w:rPr>
            </w:pPr>
          </w:p>
        </w:tc>
        <w:tc>
          <w:tcPr>
            <w:tcW w:w="2977" w:type="dxa"/>
            <w:gridSpan w:val="4"/>
          </w:tcPr>
          <w:p w:rsidR="001E41F3" w:rsidRDefault="001E41F3" w14:paraId="19D1E160"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1E41F3" w:rsidRDefault="00145D43" w14:paraId="23BFCDF5" w14:textId="77777777">
            <w:pPr>
              <w:pStyle w:val="CRCoverPage"/>
              <w:spacing w:after="0"/>
              <w:ind w:left="99"/>
              <w:rPr>
                <w:noProof/>
              </w:rPr>
            </w:pPr>
            <w:r>
              <w:rPr>
                <w:noProof/>
              </w:rPr>
              <w:t xml:space="preserve">TS/TR ... CR ... </w:t>
            </w:r>
          </w:p>
        </w:tc>
      </w:tr>
      <w:tr w:rsidR="001E41F3" w:rsidTr="00547111" w14:paraId="757CA766" w14:textId="77777777">
        <w:tc>
          <w:tcPr>
            <w:tcW w:w="2694" w:type="dxa"/>
            <w:gridSpan w:val="2"/>
            <w:tcBorders>
              <w:left w:val="single" w:color="auto" w:sz="4" w:space="0"/>
            </w:tcBorders>
          </w:tcPr>
          <w:p w:rsidR="001E41F3" w:rsidRDefault="00145D43" w14:paraId="74D32868"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63C21DC2"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1E41F3" w14:paraId="28FC7E9C" w14:textId="77777777">
            <w:pPr>
              <w:pStyle w:val="CRCoverPage"/>
              <w:spacing w:after="0"/>
              <w:jc w:val="center"/>
              <w:rPr>
                <w:b/>
                <w:caps/>
                <w:noProof/>
              </w:rPr>
            </w:pPr>
          </w:p>
        </w:tc>
        <w:tc>
          <w:tcPr>
            <w:tcW w:w="2977" w:type="dxa"/>
            <w:gridSpan w:val="4"/>
          </w:tcPr>
          <w:p w:rsidR="001E41F3" w:rsidRDefault="001E41F3" w14:paraId="7991E60F"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1E41F3" w:rsidRDefault="00145D43" w14:paraId="6D33C0E9" w14:textId="77777777">
            <w:pPr>
              <w:pStyle w:val="CRCoverPage"/>
              <w:spacing w:after="0"/>
              <w:ind w:left="99"/>
              <w:rPr>
                <w:noProof/>
              </w:rPr>
            </w:pPr>
            <w:r>
              <w:rPr>
                <w:noProof/>
              </w:rPr>
              <w:t>TS</w:t>
            </w:r>
            <w:r w:rsidR="000A6394">
              <w:rPr>
                <w:noProof/>
              </w:rPr>
              <w:t xml:space="preserve">/TR ... CR ... </w:t>
            </w:r>
          </w:p>
        </w:tc>
      </w:tr>
      <w:tr w:rsidR="001E41F3" w:rsidTr="008863B9" w14:paraId="5A83FA45" w14:textId="77777777">
        <w:tc>
          <w:tcPr>
            <w:tcW w:w="2694" w:type="dxa"/>
            <w:gridSpan w:val="2"/>
            <w:tcBorders>
              <w:left w:val="single" w:color="auto" w:sz="4" w:space="0"/>
            </w:tcBorders>
          </w:tcPr>
          <w:p w:rsidR="001E41F3" w:rsidRDefault="001E41F3" w14:paraId="4A2EDE87" w14:textId="77777777">
            <w:pPr>
              <w:pStyle w:val="CRCoverPage"/>
              <w:spacing w:after="0"/>
              <w:rPr>
                <w:b/>
                <w:i/>
                <w:noProof/>
              </w:rPr>
            </w:pPr>
          </w:p>
        </w:tc>
        <w:tc>
          <w:tcPr>
            <w:tcW w:w="6946" w:type="dxa"/>
            <w:gridSpan w:val="9"/>
            <w:tcBorders>
              <w:right w:val="single" w:color="auto" w:sz="4" w:space="0"/>
            </w:tcBorders>
          </w:tcPr>
          <w:p w:rsidR="001E41F3" w:rsidRDefault="001E41F3" w14:paraId="031BBF3B" w14:textId="77777777">
            <w:pPr>
              <w:pStyle w:val="CRCoverPage"/>
              <w:spacing w:after="0"/>
              <w:rPr>
                <w:noProof/>
              </w:rPr>
            </w:pPr>
          </w:p>
        </w:tc>
      </w:tr>
      <w:tr w:rsidR="001E41F3" w:rsidTr="008863B9" w14:paraId="534C12E7" w14:textId="77777777">
        <w:tc>
          <w:tcPr>
            <w:tcW w:w="2694" w:type="dxa"/>
            <w:gridSpan w:val="2"/>
            <w:tcBorders>
              <w:left w:val="single" w:color="auto" w:sz="4" w:space="0"/>
              <w:bottom w:val="single" w:color="auto" w:sz="4" w:space="0"/>
            </w:tcBorders>
          </w:tcPr>
          <w:p w:rsidR="001E41F3" w:rsidRDefault="001E41F3" w14:paraId="14251FFC"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1E41F3" w:rsidRDefault="001E41F3" w14:paraId="6F48B4C6" w14:textId="77777777">
            <w:pPr>
              <w:pStyle w:val="CRCoverPage"/>
              <w:spacing w:after="0"/>
              <w:ind w:left="100"/>
              <w:rPr>
                <w:noProof/>
              </w:rPr>
            </w:pPr>
          </w:p>
        </w:tc>
      </w:tr>
      <w:tr w:rsidRPr="008863B9" w:rsidR="008863B9" w:rsidTr="008863B9" w14:paraId="4151B3C4" w14:textId="77777777">
        <w:tc>
          <w:tcPr>
            <w:tcW w:w="2694" w:type="dxa"/>
            <w:gridSpan w:val="2"/>
            <w:tcBorders>
              <w:top w:val="single" w:color="auto" w:sz="4" w:space="0"/>
              <w:bottom w:val="single" w:color="auto" w:sz="4" w:space="0"/>
            </w:tcBorders>
          </w:tcPr>
          <w:p w:rsidRPr="008863B9" w:rsidR="008863B9" w:rsidRDefault="008863B9" w14:paraId="287E153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863B9" w:rsidRDefault="008863B9" w14:paraId="08019F87" w14:textId="77777777">
            <w:pPr>
              <w:pStyle w:val="CRCoverPage"/>
              <w:spacing w:after="0"/>
              <w:ind w:left="100"/>
              <w:rPr>
                <w:noProof/>
                <w:sz w:val="8"/>
                <w:szCs w:val="8"/>
              </w:rPr>
            </w:pPr>
          </w:p>
        </w:tc>
      </w:tr>
      <w:tr w:rsidR="008863B9" w:rsidTr="008863B9" w14:paraId="5F06015B" w14:textId="77777777">
        <w:tc>
          <w:tcPr>
            <w:tcW w:w="2694" w:type="dxa"/>
            <w:gridSpan w:val="2"/>
            <w:tcBorders>
              <w:top w:val="single" w:color="auto" w:sz="4" w:space="0"/>
              <w:left w:val="single" w:color="auto" w:sz="4" w:space="0"/>
              <w:bottom w:val="single" w:color="auto" w:sz="4" w:space="0"/>
            </w:tcBorders>
          </w:tcPr>
          <w:p w:rsidR="008863B9" w:rsidRDefault="008863B9" w14:paraId="766A491B"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863B9" w:rsidRDefault="008863B9" w14:paraId="66838804" w14:textId="77777777">
            <w:pPr>
              <w:pStyle w:val="CRCoverPage"/>
              <w:spacing w:after="0"/>
              <w:ind w:left="100"/>
              <w:rPr>
                <w:noProof/>
              </w:rPr>
            </w:pPr>
          </w:p>
        </w:tc>
      </w:tr>
    </w:tbl>
    <w:p w:rsidR="001E41F3" w:rsidRDefault="001E41F3" w14:paraId="046EDC39" w14:textId="77777777">
      <w:pPr>
        <w:pStyle w:val="CRCoverPage"/>
        <w:spacing w:after="0"/>
        <w:rPr>
          <w:noProof/>
          <w:sz w:val="8"/>
          <w:szCs w:val="8"/>
        </w:rPr>
      </w:pPr>
    </w:p>
    <w:p w:rsidR="001E41F3" w:rsidRDefault="001E41F3" w14:paraId="2C033A38" w14:textId="77777777">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14:paraId="12DD4313" w14:textId="77777777">
      <w:pPr>
        <w:rPr>
          <w:noProof/>
        </w:rPr>
      </w:pPr>
    </w:p>
    <w:p w:rsidR="00085A54" w:rsidRDefault="00085A54" w14:paraId="4D62E361" w14:textId="279741D9">
      <w:pPr>
        <w:rPr>
          <w:noProof/>
        </w:rPr>
      </w:pPr>
      <w:r>
        <w:rPr>
          <w:noProof/>
        </w:rPr>
        <w:t>**** First Change ****</w:t>
      </w:r>
    </w:p>
    <w:p w:rsidRPr="004D3578" w:rsidR="0073790E" w:rsidP="0073790E" w:rsidRDefault="0073790E" w14:paraId="5A97A457" w14:textId="77777777">
      <w:pPr>
        <w:pStyle w:val="Heading1"/>
      </w:pPr>
      <w:bookmarkStart w:name="_Toc26357789" w:id="5"/>
      <w:bookmarkStart w:name="_Toc36113926" w:id="6"/>
      <w:bookmarkStart w:name="_Toc36231472" w:id="7"/>
      <w:r w:rsidRPr="004D3578">
        <w:t>2</w:t>
      </w:r>
      <w:r w:rsidRPr="004D3578">
        <w:tab/>
      </w:r>
      <w:r w:rsidRPr="004D3578">
        <w:t>References</w:t>
      </w:r>
      <w:bookmarkEnd w:id="5"/>
      <w:bookmarkEnd w:id="6"/>
      <w:bookmarkEnd w:id="7"/>
    </w:p>
    <w:p w:rsidRPr="004D3578" w:rsidR="0073790E" w:rsidP="0073790E" w:rsidRDefault="0073790E" w14:paraId="06887E44" w14:textId="77777777">
      <w:r w:rsidRPr="004D3578">
        <w:t>The following documents contain provisions which, through reference in this text, constitute provisions of the present document.</w:t>
      </w:r>
    </w:p>
    <w:p w:rsidRPr="004D3578" w:rsidR="0073790E" w:rsidP="0073790E" w:rsidRDefault="0073790E" w14:paraId="3D60B651" w14:textId="77777777">
      <w:pPr>
        <w:pStyle w:val="B1"/>
      </w:pPr>
      <w:bookmarkStart w:name="OLE_LINK2" w:id="8"/>
      <w:bookmarkStart w:name="OLE_LINK3" w:id="9"/>
      <w:bookmarkStart w:name="OLE_LINK4" w:id="10"/>
      <w:r>
        <w:t>-</w:t>
      </w:r>
      <w:r>
        <w:tab/>
      </w:r>
      <w:r w:rsidRPr="004D3578">
        <w:t>References are either specific (identified by date of publication, edition number, version number, etc.) or non</w:t>
      </w:r>
      <w:r w:rsidRPr="004D3578">
        <w:noBreakHyphen/>
        <w:t>specific.</w:t>
      </w:r>
    </w:p>
    <w:p w:rsidRPr="004D3578" w:rsidR="0073790E" w:rsidP="0073790E" w:rsidRDefault="0073790E" w14:paraId="423F236F" w14:textId="77777777">
      <w:pPr>
        <w:pStyle w:val="B1"/>
      </w:pPr>
      <w:r>
        <w:t>-</w:t>
      </w:r>
      <w:r>
        <w:tab/>
      </w:r>
      <w:r w:rsidRPr="004D3578">
        <w:t>For a specific reference, subsequent revisions do not apply.</w:t>
      </w:r>
    </w:p>
    <w:p w:rsidRPr="004D3578" w:rsidR="0073790E" w:rsidP="0073790E" w:rsidRDefault="0073790E" w14:paraId="0B3F2348" w14:textId="777777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bookmarkEnd w:id="10"/>
    <w:p w:rsidR="0073790E" w:rsidP="0073790E" w:rsidRDefault="0073790E" w14:paraId="10393F5A" w14:textId="77777777">
      <w:pPr>
        <w:pStyle w:val="EX"/>
      </w:pPr>
      <w:r w:rsidRPr="004D3578">
        <w:t>[1]</w:t>
      </w:r>
      <w:r w:rsidRPr="004D3578">
        <w:tab/>
      </w:r>
      <w:r w:rsidRPr="004D3578">
        <w:t>3GPP TR 21.905: "Vocabulary for 3GPP Specifications".</w:t>
      </w:r>
    </w:p>
    <w:p w:rsidR="0073790E" w:rsidP="0073790E" w:rsidRDefault="0073790E" w14:paraId="7F400A07" w14:textId="77777777">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rsidR="0073790E" w:rsidP="0073790E" w:rsidRDefault="0073790E" w14:paraId="56CDA06F" w14:textId="77777777">
      <w:pPr>
        <w:pStyle w:val="EX"/>
        <w:rPr>
          <w:bCs/>
          <w:lang w:eastAsia="ko-KR"/>
        </w:rPr>
      </w:pPr>
      <w:r>
        <w:rPr>
          <w:rFonts w:hint="eastAsia"/>
          <w:lang w:eastAsia="ko-KR"/>
        </w:rPr>
        <w:t>[3]</w:t>
      </w:r>
      <w:r>
        <w:rPr>
          <w:rFonts w:hint="eastAsia"/>
          <w:lang w:eastAsia="ko-KR"/>
        </w:rPr>
        <w:tab/>
      </w:r>
      <w:r>
        <w:rPr>
          <w:bCs/>
          <w:lang w:eastAsia="ko-KR"/>
        </w:rPr>
        <w:t>ISO/IEC 23090-2:2019: "Information technology - Coded representation of immersive media - Part 2: Omnidirectional media format"</w:t>
      </w:r>
      <w:r>
        <w:rPr>
          <w:rFonts w:hint="eastAsia"/>
          <w:bCs/>
          <w:lang w:eastAsia="ko-KR"/>
        </w:rPr>
        <w:t>.</w:t>
      </w:r>
    </w:p>
    <w:p w:rsidR="0073790E" w:rsidP="0073790E" w:rsidRDefault="0073790E" w14:paraId="29909FC3" w14:textId="77777777">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rsidR="0073790E" w:rsidP="0073790E" w:rsidRDefault="0073790E" w14:paraId="2C4DC2B9" w14:textId="77777777">
      <w:pPr>
        <w:pStyle w:val="EX"/>
        <w:rPr>
          <w:bCs/>
          <w:lang w:eastAsia="ko-KR"/>
        </w:rPr>
      </w:pPr>
      <w:r>
        <w:rPr>
          <w:rFonts w:hint="eastAsia"/>
          <w:lang w:eastAsia="ko-KR"/>
        </w:rPr>
        <w:t>[5]</w:t>
      </w:r>
      <w:r>
        <w:rPr>
          <w:rFonts w:hint="eastAsia"/>
          <w:lang w:eastAsia="ko-KR"/>
        </w:rPr>
        <w:tab/>
      </w:r>
      <w:r>
        <w:rPr>
          <w:rFonts w:hint="eastAsia"/>
          <w:lang w:eastAsia="ko-KR"/>
        </w:rPr>
        <w:t xml:space="preserve">3GPP TS 26.235: </w:t>
      </w:r>
      <w:r w:rsidRPr="009E3327">
        <w:rPr>
          <w:bCs/>
          <w:lang w:eastAsia="ko-KR"/>
        </w:rPr>
        <w:t>"Transparent end-to-end Packet-switched Streaming Service (PSS); Protocols and codecs"</w:t>
      </w:r>
      <w:r>
        <w:rPr>
          <w:rFonts w:hint="eastAsia"/>
          <w:bCs/>
          <w:lang w:eastAsia="ko-KR"/>
        </w:rPr>
        <w:t>.</w:t>
      </w:r>
    </w:p>
    <w:p w:rsidR="0073790E" w:rsidP="0073790E" w:rsidRDefault="0073790E" w14:paraId="3E34069A" w14:textId="77777777">
      <w:pPr>
        <w:pStyle w:val="EX"/>
        <w:rPr>
          <w:lang w:eastAsia="en-GB"/>
        </w:rPr>
      </w:pPr>
      <w:r>
        <w:t>[</w:t>
      </w:r>
      <w:r>
        <w:rPr>
          <w:rFonts w:hint="eastAsia"/>
          <w:lang w:eastAsia="ko-KR"/>
        </w:rPr>
        <w:t>6</w:t>
      </w:r>
      <w:r>
        <w:t>]</w:t>
      </w:r>
      <w:r>
        <w:tab/>
      </w:r>
      <w:r>
        <w:t xml:space="preserve">3GPP TS 24.147: </w:t>
      </w:r>
      <w:r w:rsidRPr="00013D57">
        <w:rPr>
          <w:lang w:eastAsia="en-GB"/>
        </w:rPr>
        <w:t>"</w:t>
      </w:r>
      <w:r>
        <w:rPr>
          <w:lang w:eastAsia="en-GB"/>
        </w:rPr>
        <w:t>Conferencing using the IM Multimedia (IM) Core Network (CN) subsystem; Stage 3</w:t>
      </w:r>
      <w:r w:rsidRPr="004D3578">
        <w:t>"</w:t>
      </w:r>
      <w:r>
        <w:rPr>
          <w:lang w:eastAsia="en-GB"/>
        </w:rPr>
        <w:t>.</w:t>
      </w:r>
    </w:p>
    <w:p w:rsidR="0073790E" w:rsidP="0073790E" w:rsidRDefault="0073790E" w14:paraId="6CEE2227" w14:textId="77777777">
      <w:pPr>
        <w:pStyle w:val="EX"/>
        <w:rPr>
          <w:lang w:eastAsia="en-GB"/>
        </w:rPr>
      </w:pPr>
      <w:r>
        <w:rPr>
          <w:lang w:eastAsia="en-GB"/>
        </w:rPr>
        <w:t>[</w:t>
      </w:r>
      <w:r>
        <w:rPr>
          <w:rFonts w:hint="eastAsia"/>
          <w:lang w:eastAsia="ko-KR"/>
        </w:rPr>
        <w:t>7</w:t>
      </w:r>
      <w:r>
        <w:rPr>
          <w:lang w:eastAsia="en-GB"/>
        </w:rPr>
        <w:t>]</w:t>
      </w:r>
      <w:r>
        <w:rPr>
          <w:lang w:eastAsia="en-GB"/>
        </w:rPr>
        <w:tab/>
      </w:r>
      <w:r>
        <w:rPr>
          <w:lang w:eastAsia="en-GB"/>
        </w:rPr>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rsidR="0073790E" w:rsidP="0073790E" w:rsidRDefault="0073790E" w14:paraId="06A114B4" w14:textId="77777777">
      <w:pPr>
        <w:pStyle w:val="EX"/>
        <w:rPr>
          <w:lang w:eastAsia="en-GB"/>
        </w:rPr>
      </w:pPr>
      <w:r>
        <w:rPr>
          <w:lang w:eastAsia="en-GB"/>
        </w:rPr>
        <w:t>[</w:t>
      </w:r>
      <w:r>
        <w:rPr>
          <w:rFonts w:hint="eastAsia"/>
          <w:lang w:eastAsia="ko-KR"/>
        </w:rPr>
        <w:t>8</w:t>
      </w:r>
      <w:r>
        <w:rPr>
          <w:lang w:eastAsia="en-GB"/>
        </w:rPr>
        <w:t>]</w:t>
      </w:r>
      <w:r>
        <w:rPr>
          <w:lang w:eastAsia="en-GB"/>
        </w:rPr>
        <w:tab/>
      </w:r>
      <w:r>
        <w:rPr>
          <w:lang w:eastAsia="en-GB"/>
        </w:rPr>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rsidR="0073790E" w:rsidP="0073790E" w:rsidRDefault="0073790E" w14:paraId="6CA3EB78" w14:textId="77777777">
      <w:pPr>
        <w:pStyle w:val="EX"/>
        <w:rPr>
          <w:lang w:eastAsia="en-GB"/>
        </w:rPr>
      </w:pPr>
      <w:r>
        <w:rPr>
          <w:lang w:eastAsia="en-GB"/>
        </w:rPr>
        <w:t>[</w:t>
      </w:r>
      <w:r>
        <w:rPr>
          <w:rFonts w:hint="eastAsia"/>
          <w:lang w:eastAsia="ko-KR"/>
        </w:rPr>
        <w:t>9</w:t>
      </w:r>
      <w:r>
        <w:rPr>
          <w:lang w:eastAsia="en-GB"/>
        </w:rPr>
        <w:t>]</w:t>
      </w:r>
      <w:r>
        <w:rPr>
          <w:lang w:eastAsia="en-GB"/>
        </w:rPr>
        <w:tab/>
      </w:r>
      <w:r>
        <w:rPr>
          <w:lang w:eastAsia="en-GB"/>
        </w:rPr>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rsidR="0073790E" w:rsidP="0073790E" w:rsidRDefault="0073790E" w14:paraId="678D4FA1" w14:textId="77777777">
      <w:pPr>
        <w:pStyle w:val="EX"/>
        <w:rPr>
          <w:lang w:eastAsia="ko-KR"/>
        </w:rPr>
      </w:pPr>
      <w:r>
        <w:rPr>
          <w:lang w:eastAsia="en-GB"/>
        </w:rPr>
        <w:t>[</w:t>
      </w:r>
      <w:r>
        <w:rPr>
          <w:rFonts w:hint="eastAsia"/>
          <w:lang w:eastAsia="ko-KR"/>
        </w:rPr>
        <w:t>10</w:t>
      </w:r>
      <w:r>
        <w:rPr>
          <w:lang w:eastAsia="en-GB"/>
        </w:rPr>
        <w:t>]</w:t>
      </w:r>
      <w:r>
        <w:rPr>
          <w:lang w:eastAsia="en-GB"/>
        </w:rPr>
        <w:tab/>
      </w:r>
      <w:r>
        <w:rPr>
          <w:lang w:eastAsia="en-GB"/>
        </w:rPr>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rsidR="0073790E" w:rsidP="0073790E" w:rsidRDefault="0073790E" w14:paraId="3334C934" w14:textId="77777777">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r>
      <w:r w:rsidRPr="00E703C4">
        <w:rPr>
          <w:bCs/>
          <w:lang w:eastAsia="ko-KR"/>
        </w:rPr>
        <w:t>IETF RFC 7231: "Hypertext transfer protocol (HTTP/1.1): Semantics and Content"</w:t>
      </w:r>
      <w:r>
        <w:rPr>
          <w:bCs/>
          <w:lang w:eastAsia="ko-KR"/>
        </w:rPr>
        <w:t xml:space="preserve"> (June 2014)</w:t>
      </w:r>
      <w:r w:rsidRPr="00E703C4">
        <w:rPr>
          <w:bCs/>
          <w:lang w:eastAsia="ko-KR"/>
        </w:rPr>
        <w:t>.</w:t>
      </w:r>
    </w:p>
    <w:p w:rsidR="0073790E" w:rsidP="0073790E" w:rsidRDefault="0073790E" w14:paraId="0B179115" w14:textId="77777777">
      <w:pPr>
        <w:pStyle w:val="EX"/>
        <w:rPr>
          <w:bCs/>
          <w:lang w:eastAsia="ko-KR"/>
        </w:rPr>
      </w:pPr>
      <w:r>
        <w:rPr>
          <w:bCs/>
          <w:lang w:eastAsia="ko-KR"/>
        </w:rPr>
        <w:t>[12]</w:t>
      </w:r>
      <w:r>
        <w:rPr>
          <w:bCs/>
          <w:lang w:eastAsia="ko-KR"/>
        </w:rPr>
        <w:tab/>
      </w:r>
      <w:r>
        <w:rPr>
          <w:bCs/>
          <w:lang w:eastAsia="ko-KR"/>
        </w:rPr>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rsidR="0073790E" w:rsidP="0073790E" w:rsidRDefault="0073790E" w14:paraId="22258728" w14:textId="77777777">
      <w:pPr>
        <w:pStyle w:val="EX"/>
        <w:rPr>
          <w:lang w:eastAsia="en-GB"/>
        </w:rPr>
      </w:pPr>
      <w:r>
        <w:rPr>
          <w:bCs/>
          <w:lang w:eastAsia="ko-KR"/>
        </w:rPr>
        <w:t>[13]</w:t>
      </w:r>
      <w:r>
        <w:rPr>
          <w:bCs/>
          <w:lang w:eastAsia="ko-KR"/>
        </w:rPr>
        <w:tab/>
      </w:r>
      <w:bookmarkStart w:name="_Hlk530640062" w:id="11"/>
      <w:r>
        <w:rPr>
          <w:lang w:eastAsia="en-GB"/>
        </w:rPr>
        <w:t>3GPP TS 23.401: "</w:t>
      </w:r>
      <w:r w:rsidRPr="006834A6">
        <w:rPr>
          <w:lang w:eastAsia="en-GB"/>
        </w:rPr>
        <w:t>General Packet Radio Service (GPRS) enhancements for Evolved Universal Terrestrial Radio Access Network (E-UTRAN) access</w:t>
      </w:r>
      <w:r>
        <w:rPr>
          <w:lang w:eastAsia="en-GB"/>
        </w:rPr>
        <w:t>".</w:t>
      </w:r>
      <w:bookmarkEnd w:id="11"/>
    </w:p>
    <w:p w:rsidRPr="00DB7DCA" w:rsidR="0073790E" w:rsidP="0073790E" w:rsidRDefault="0073790E" w14:paraId="14BEC9AC" w14:textId="77777777">
      <w:pPr>
        <w:pStyle w:val="EX"/>
        <w:rPr>
          <w:lang w:eastAsia="en-GB"/>
        </w:rPr>
      </w:pPr>
      <w:r>
        <w:rPr>
          <w:lang w:eastAsia="en-GB"/>
        </w:rPr>
        <w:t>[14]</w:t>
      </w:r>
      <w:r>
        <w:rPr>
          <w:lang w:eastAsia="en-GB"/>
        </w:rPr>
        <w:tab/>
      </w:r>
      <w:r>
        <w:rPr>
          <w:lang w:eastAsia="en-GB"/>
        </w:rPr>
        <w:t>3GPP TS 23.682: "</w:t>
      </w:r>
      <w:r w:rsidRPr="00DB7DCA">
        <w:t xml:space="preserve"> </w:t>
      </w:r>
      <w:r>
        <w:rPr>
          <w:lang w:eastAsia="en-GB"/>
        </w:rPr>
        <w:t>Architecture enhancements to facilitate communications with packet data networks and applications".</w:t>
      </w:r>
    </w:p>
    <w:p w:rsidR="0073790E" w:rsidP="0073790E" w:rsidRDefault="0073790E" w14:paraId="764B918A" w14:textId="77777777">
      <w:pPr>
        <w:pStyle w:val="EX"/>
        <w:rPr>
          <w:lang w:eastAsia="en-GB"/>
        </w:rPr>
      </w:pPr>
      <w:r>
        <w:rPr>
          <w:lang w:eastAsia="en-GB"/>
        </w:rPr>
        <w:t>[16]</w:t>
      </w:r>
      <w:r>
        <w:rPr>
          <w:lang w:eastAsia="en-GB"/>
        </w:rPr>
        <w:tab/>
      </w:r>
      <w:r>
        <w:rPr>
          <w:lang w:eastAsia="en-GB"/>
        </w:rPr>
        <w:t>3GPP TS 26.501: "</w:t>
      </w:r>
      <w:r w:rsidRPr="00550846">
        <w:t>5G Media Streaming (5GMS)</w:t>
      </w:r>
      <w:r>
        <w:t xml:space="preserve">; </w:t>
      </w:r>
      <w:r w:rsidRPr="00C665F2">
        <w:t>General description and architecture</w:t>
      </w:r>
      <w:r>
        <w:rPr>
          <w:lang w:eastAsia="en-GB"/>
        </w:rPr>
        <w:t>".</w:t>
      </w:r>
    </w:p>
    <w:p w:rsidR="0073790E" w:rsidP="0073790E" w:rsidRDefault="0073790E" w14:paraId="4C1B54F7" w14:textId="77777777">
      <w:pPr>
        <w:pStyle w:val="EX"/>
        <w:rPr>
          <w:lang w:eastAsia="en-GB"/>
        </w:rPr>
      </w:pPr>
      <w:r>
        <w:rPr>
          <w:lang w:eastAsia="en-GB"/>
        </w:rPr>
        <w:t>[17]</w:t>
      </w:r>
      <w:r>
        <w:rPr>
          <w:lang w:eastAsia="en-GB"/>
        </w:rPr>
        <w:tab/>
      </w:r>
      <w:r>
        <w:rPr>
          <w:lang w:eastAsia="en-GB"/>
        </w:rPr>
        <w:t>ISO/IEC DIS 23090-8: "Information technology -- Coded representation of immersive media -- Part 8: Network based media processing" (under development).</w:t>
      </w:r>
    </w:p>
    <w:p w:rsidR="0073790E" w:rsidP="0073790E" w:rsidRDefault="0073790E" w14:paraId="4F976F0E" w14:textId="77777777">
      <w:pPr>
        <w:pStyle w:val="EX"/>
        <w:rPr>
          <w:lang w:eastAsia="en-GB"/>
        </w:rPr>
      </w:pPr>
      <w:r>
        <w:rPr>
          <w:lang w:eastAsia="en-GB"/>
        </w:rPr>
        <w:t>[18]</w:t>
      </w:r>
      <w:r>
        <w:rPr>
          <w:lang w:eastAsia="en-GB"/>
        </w:rPr>
        <w:tab/>
      </w:r>
      <w:r>
        <w:rPr>
          <w:lang w:eastAsia="en-GB"/>
        </w:rPr>
        <w:t>IETF RFC 4574: "The Session Description Protocol (SDP) Label Attribute" (August 2006).</w:t>
      </w:r>
    </w:p>
    <w:p w:rsidR="0073790E" w:rsidP="0073790E" w:rsidRDefault="0073790E" w14:paraId="7F8C586E" w14:textId="77777777">
      <w:pPr>
        <w:pStyle w:val="EX"/>
        <w:rPr>
          <w:lang w:eastAsia="en-GB"/>
        </w:rPr>
      </w:pPr>
      <w:r>
        <w:rPr>
          <w:lang w:eastAsia="en-GB"/>
        </w:rPr>
        <w:t>[19]</w:t>
      </w:r>
      <w:r>
        <w:rPr>
          <w:lang w:eastAsia="en-GB"/>
        </w:rPr>
        <w:tab/>
      </w:r>
      <w:r>
        <w:rPr>
          <w:lang w:eastAsia="en-GB"/>
        </w:rPr>
        <w:t>3GPP TS 36.321: "Evolved Universal Terrestrial Radio Access (E-UTRA); Medium Access Control (MAC) protocol specification".</w:t>
      </w:r>
    </w:p>
    <w:p w:rsidR="0073790E" w:rsidP="0073790E" w:rsidRDefault="0073790E" w14:paraId="462966D3" w14:textId="079F9B83">
      <w:pPr>
        <w:pStyle w:val="EX"/>
        <w:rPr>
          <w:ins w:author="t.lohmar@gmx.de" w:date="2020-04-06T17:28:00Z" w:id="12"/>
          <w:lang w:eastAsia="en-GB"/>
        </w:rPr>
      </w:pPr>
      <w:r>
        <w:rPr>
          <w:lang w:eastAsia="en-GB"/>
        </w:rPr>
        <w:t>[20]</w:t>
      </w:r>
      <w:r>
        <w:rPr>
          <w:lang w:eastAsia="en-GB"/>
        </w:rPr>
        <w:tab/>
      </w:r>
      <w:r>
        <w:rPr>
          <w:lang w:eastAsia="en-GB"/>
        </w:rPr>
        <w:t>3GPP TS 38.321</w:t>
      </w:r>
      <w:del w:author="t.lohmar@gmx.de" w:date="2020-04-06T17:28:00Z" w:id="13">
        <w:r w:rsidDel="0073790E">
          <w:rPr>
            <w:lang w:eastAsia="en-GB"/>
          </w:rPr>
          <w:delText>,</w:delText>
        </w:r>
      </w:del>
      <w:r>
        <w:rPr>
          <w:lang w:eastAsia="en-GB"/>
        </w:rPr>
        <w:t>: "NR; Medium Access Control (MAC) protocol specification".</w:t>
      </w:r>
    </w:p>
    <w:p w:rsidR="0073790E" w:rsidP="0073790E" w:rsidRDefault="0073790E" w14:paraId="5BEB0279" w14:textId="2C56EA44">
      <w:pPr>
        <w:pStyle w:val="EX"/>
        <w:rPr>
          <w:ins w:author="t.lohmar@gmx.de" w:date="2020-04-06T17:28:00Z" w:id="14"/>
        </w:rPr>
      </w:pPr>
      <w:ins w:author="t.lohmar@gmx.de" w:date="2020-04-06T17:28:00Z" w:id="15">
        <w:r>
          <w:t>[21]</w:t>
        </w:r>
        <w:r>
          <w:tab/>
        </w:r>
        <w:r>
          <w:t>3GPP TS 29.501: "5G System; Principles and Guidelines for Services Definition; Stage 3".</w:t>
        </w:r>
      </w:ins>
    </w:p>
    <w:p w:rsidR="0073790E" w:rsidP="0073790E" w:rsidRDefault="0073790E" w14:paraId="111DAA10" w14:textId="77777777">
      <w:pPr>
        <w:pStyle w:val="EX"/>
        <w:rPr>
          <w:lang w:eastAsia="en-GB"/>
        </w:rPr>
      </w:pPr>
    </w:p>
    <w:p w:rsidR="0073790E" w:rsidRDefault="0073790E" w14:paraId="70C5DA07" w14:textId="77777777">
      <w:pPr>
        <w:rPr>
          <w:noProof/>
        </w:rPr>
      </w:pPr>
    </w:p>
    <w:p w:rsidR="0073790E" w:rsidRDefault="0073790E" w14:paraId="447D1714" w14:textId="584D4685">
      <w:pPr>
        <w:rPr>
          <w:noProof/>
        </w:rPr>
      </w:pPr>
      <w:r>
        <w:rPr>
          <w:noProof/>
        </w:rPr>
        <w:t>**** Next Change ****</w:t>
      </w:r>
    </w:p>
    <w:p w:rsidRPr="00CF0A69" w:rsidR="001217EC" w:rsidP="001217EC" w:rsidRDefault="001217EC" w14:paraId="65B9D1E8" w14:textId="77777777">
      <w:pPr>
        <w:pStyle w:val="Heading3"/>
        <w:rPr>
          <w:lang w:eastAsia="ko-KR"/>
        </w:rPr>
      </w:pPr>
      <w:bookmarkStart w:name="_Toc26357797" w:id="16"/>
      <w:bookmarkStart w:name="_Toc36113934" w:id="17"/>
      <w:bookmarkStart w:name="_Toc36231480" w:id="18"/>
      <w:r>
        <w:rPr>
          <w:lang w:eastAsia="ko-KR"/>
        </w:rPr>
        <w:t>4.2.1</w:t>
      </w:r>
      <w:r>
        <w:rPr>
          <w:rFonts w:hint="eastAsia"/>
          <w:lang w:eastAsia="ko-KR"/>
        </w:rPr>
        <w:tab/>
      </w:r>
      <w:r>
        <w:rPr>
          <w:lang w:eastAsia="ko-KR"/>
        </w:rPr>
        <w:t>General</w:t>
      </w:r>
      <w:bookmarkEnd w:id="16"/>
      <w:bookmarkEnd w:id="17"/>
      <w:bookmarkEnd w:id="18"/>
    </w:p>
    <w:p w:rsidRPr="00261BE9" w:rsidR="001217EC" w:rsidP="001217EC" w:rsidRDefault="001217EC" w14:paraId="24B6B109" w14:textId="77777777">
      <w:pPr>
        <w:rPr>
          <w:lang w:eastAsia="ko-KR"/>
        </w:rPr>
      </w:pPr>
      <w:r>
        <w:rPr>
          <w:lang w:eastAsia="ko-KR"/>
        </w:rPr>
        <w:t xml:space="preserve">Figure 4.2-1 depicts the architecture showing the relevant entities for providing an uplink streaming service. </w:t>
      </w:r>
    </w:p>
    <w:p w:rsidR="001217EC" w:rsidP="001217EC" w:rsidRDefault="001217EC" w14:paraId="0FB2747F" w14:textId="77777777">
      <w:pPr>
        <w:pStyle w:val="TH"/>
      </w:pPr>
      <w:r>
        <w:object w:dxaOrig="6858" w:dyaOrig="2776" w14:anchorId="1507606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42.75pt;height:138.75pt" o:ole="" type="#_x0000_t75">
            <v:imagedata o:title="" r:id="rId15"/>
          </v:shape>
          <o:OLEObject Type="Embed" ProgID="Visio.Drawing.11" ShapeID="_x0000_i1025" DrawAspect="Content" ObjectID="_1647669678" r:id="rId16"/>
        </w:object>
      </w:r>
    </w:p>
    <w:p w:rsidR="001217EC" w:rsidP="001217EC" w:rsidRDefault="001217EC" w14:paraId="4C2BF7E4" w14:textId="77777777">
      <w:pPr>
        <w:pStyle w:val="TH"/>
      </w:pPr>
    </w:p>
    <w:p w:rsidR="001217EC" w:rsidP="001217EC" w:rsidRDefault="001217EC" w14:paraId="4DD1B1CE" w14:textId="77777777">
      <w:pPr>
        <w:pStyle w:val="TF"/>
      </w:pPr>
      <w:r>
        <w:t>Figure 4.2-</w:t>
      </w:r>
      <w:r>
        <w:rPr>
          <w:lang w:eastAsia="ko-KR"/>
        </w:rPr>
        <w:t>1</w:t>
      </w:r>
      <w:r>
        <w:t xml:space="preserve">: </w:t>
      </w:r>
      <w:r>
        <w:rPr>
          <w:rFonts w:hint="eastAsia"/>
          <w:lang w:eastAsia="ko-KR"/>
        </w:rPr>
        <w:t>FLUS a</w:t>
      </w:r>
      <w:r>
        <w:t>rchitecture</w:t>
      </w:r>
    </w:p>
    <w:p w:rsidR="001217EC" w:rsidP="001217EC" w:rsidRDefault="001217EC" w14:paraId="009F0CB9" w14:textId="77777777">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the network. </w:t>
      </w:r>
    </w:p>
    <w:p w:rsidR="001217EC" w:rsidP="001217EC" w:rsidRDefault="001217EC" w14:paraId="70B7C35C" w14:textId="77777777">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rsidR="001217EC" w:rsidP="001217EC" w:rsidRDefault="001217EC" w14:paraId="54CE9C6E" w14:textId="77777777">
      <w:pPr>
        <w:rPr>
          <w:lang w:eastAsia="ko-KR"/>
        </w:rPr>
      </w:pPr>
      <w:r>
        <w:rPr>
          <w:lang w:eastAsia="ko-KR"/>
        </w:rPr>
        <w:t>When the FLUS sink is located in a UE, the FLUS sink shall forward</w:t>
      </w:r>
      <w:r>
        <w:rPr>
          <w:rFonts w:hint="eastAsia"/>
          <w:lang w:eastAsia="ko-KR"/>
        </w:rPr>
        <w:t xml:space="preserve"> media content</w:t>
      </w:r>
      <w:r>
        <w:rPr>
          <w:lang w:eastAsia="ko-KR"/>
        </w:rPr>
        <w:t xml:space="preserve"> to a decoding and rendering function.</w:t>
      </w:r>
    </w:p>
    <w:p w:rsidR="001217EC" w:rsidP="001217EC" w:rsidRDefault="001217EC" w14:paraId="1553FEA8" w14:textId="77777777">
      <w:pPr>
        <w:rPr>
          <w:ins w:author="TL2" w:date="2020-03-31T14:05:00Z" w:id="19"/>
          <w:lang w:eastAsia="ko-KR"/>
        </w:rPr>
      </w:pPr>
      <w:r>
        <w:rPr>
          <w:lang w:eastAsia="ko-KR"/>
        </w:rPr>
        <w:t xml:space="preserve">When the FLUS sink is located in the network, the FLUS sink may forward </w:t>
      </w:r>
      <w:r>
        <w:rPr>
          <w:rFonts w:hint="eastAsia"/>
          <w:lang w:eastAsia="ko-KR"/>
        </w:rPr>
        <w:t xml:space="preserve">media content </w:t>
      </w:r>
      <w:r>
        <w:rPr>
          <w:lang w:eastAsia="ko-KR"/>
        </w:rPr>
        <w:t xml:space="preserve">to a processing or distribution </w:t>
      </w:r>
      <w:r>
        <w:rPr>
          <w:rFonts w:hint="eastAsia"/>
          <w:lang w:eastAsia="ko-KR"/>
        </w:rPr>
        <w:t>sub-</w:t>
      </w:r>
      <w:r>
        <w:rPr>
          <w:lang w:eastAsia="ko-KR"/>
        </w:rPr>
        <w:t>function. The processing and distribution sub-functions are not in scope of the present specification. T</w:t>
      </w:r>
      <w:r w:rsidRPr="007D469A">
        <w:rPr>
          <w:lang w:eastAsia="ko-KR"/>
        </w:rPr>
        <w:t xml:space="preserve">he FLUS </w:t>
      </w:r>
      <w:r>
        <w:rPr>
          <w:rFonts w:hint="eastAsia"/>
          <w:lang w:eastAsia="ko-KR"/>
        </w:rPr>
        <w:t>s</w:t>
      </w:r>
      <w:r w:rsidRPr="007D469A">
        <w:rPr>
          <w:lang w:eastAsia="ko-KR"/>
        </w:rPr>
        <w:t xml:space="preserve">ink may act as </w:t>
      </w:r>
      <w:r>
        <w:rPr>
          <w:lang w:eastAsia="ko-KR"/>
        </w:rPr>
        <w:t>a</w:t>
      </w:r>
      <w:r w:rsidRPr="007D469A">
        <w:rPr>
          <w:lang w:eastAsia="ko-KR"/>
        </w:rPr>
        <w:t xml:space="preserve"> </w:t>
      </w:r>
      <w:r>
        <w:rPr>
          <w:lang w:eastAsia="ko-KR"/>
        </w:rPr>
        <w:t>M</w:t>
      </w:r>
      <w:r w:rsidRPr="007D469A">
        <w:rPr>
          <w:lang w:eastAsia="ko-KR"/>
        </w:rPr>
        <w:t xml:space="preserve">edia </w:t>
      </w:r>
      <w:r>
        <w:rPr>
          <w:lang w:eastAsia="ko-KR"/>
        </w:rPr>
        <w:t>G</w:t>
      </w:r>
      <w:r w:rsidRPr="007D469A">
        <w:rPr>
          <w:lang w:eastAsia="ko-KR"/>
        </w:rPr>
        <w:t xml:space="preserve">ateway </w:t>
      </w:r>
      <w:r>
        <w:rPr>
          <w:lang w:eastAsia="ko-KR"/>
        </w:rPr>
        <w:t xml:space="preserve">Function </w:t>
      </w:r>
      <w:r w:rsidRPr="007D469A">
        <w:rPr>
          <w:lang w:eastAsia="ko-KR"/>
        </w:rPr>
        <w:t xml:space="preserve">(MGW) </w:t>
      </w:r>
      <w:r>
        <w:rPr>
          <w:rFonts w:hint="eastAsia"/>
          <w:lang w:eastAsia="ko-KR"/>
        </w:rPr>
        <w:t>and/or</w:t>
      </w:r>
      <w:r w:rsidRPr="007D469A">
        <w:rPr>
          <w:lang w:eastAsia="ko-KR"/>
        </w:rPr>
        <w:t xml:space="preserve"> </w:t>
      </w:r>
      <w:r>
        <w:rPr>
          <w:lang w:eastAsia="ko-KR"/>
        </w:rPr>
        <w:t>an</w:t>
      </w:r>
      <w:r w:rsidRPr="007D469A">
        <w:rPr>
          <w:lang w:eastAsia="ko-KR"/>
        </w:rPr>
        <w:t xml:space="preserve"> </w:t>
      </w:r>
      <w:r>
        <w:rPr>
          <w:lang w:eastAsia="ko-KR"/>
        </w:rPr>
        <w:t>A</w:t>
      </w:r>
      <w:r w:rsidRPr="007D469A">
        <w:rPr>
          <w:lang w:eastAsia="ko-KR"/>
        </w:rPr>
        <w:t xml:space="preserve">pplication </w:t>
      </w:r>
      <w:r>
        <w:rPr>
          <w:lang w:eastAsia="ko-KR"/>
        </w:rPr>
        <w:t>Function (AF).</w:t>
      </w:r>
      <w:ins w:author="TL2" w:date="2020-03-31T14:05:00Z" w:id="20">
        <w:r>
          <w:rPr>
            <w:lang w:eastAsia="ko-KR"/>
          </w:rPr>
          <w:t xml:space="preserve"> </w:t>
        </w:r>
      </w:ins>
    </w:p>
    <w:p w:rsidR="001217EC" w:rsidP="001217EC" w:rsidRDefault="0EC66CDB" w14:paraId="525D2C93" w14:textId="68A084F4">
      <w:pPr>
        <w:rPr>
          <w:lang w:eastAsia="ko-KR"/>
        </w:rPr>
      </w:pPr>
      <w:ins w:author="TL2" w:date="2020-03-31T14:05:00Z" w:id="21">
        <w:r w:rsidRPr="0EC66CDB">
          <w:rPr>
            <w:lang w:eastAsia="ko-KR"/>
          </w:rPr>
          <w:t xml:space="preserve">When the FLUS sink is located in the network, the </w:t>
        </w:r>
      </w:ins>
      <w:ins w:author="TL2" w:date="2020-03-31T14:06:00Z" w:id="22">
        <w:r w:rsidRPr="0EC66CDB">
          <w:rPr>
            <w:lang w:eastAsia="ko-KR"/>
          </w:rPr>
          <w:t>FLUS sink may offer functionality to discover other FLUS sinks</w:t>
        </w:r>
      </w:ins>
      <w:ins w:author="t.lohmar@gmx.de" w:date="2020-04-05T20:50:00Z" w:id="23">
        <w:r w:rsidR="00B433ED">
          <w:rPr>
            <w:lang w:eastAsia="ko-KR"/>
          </w:rPr>
          <w:t xml:space="preserve">. </w:t>
        </w:r>
      </w:ins>
      <w:ins w:author="TL2" w:date="2020-03-31T14:06:00Z" w:id="24">
        <w:del w:author="t.lohmar@gmx.de" w:date="2020-04-05T20:50:00Z" w:id="25">
          <w:r w:rsidRPr="0EC66CDB" w:rsidDel="00B433ED">
            <w:rPr>
              <w:lang w:eastAsia="ko-KR"/>
            </w:rPr>
            <w:delText xml:space="preserve"> and also functionality to query capabilities of the FLUS sink.</w:delText>
          </w:r>
        </w:del>
      </w:ins>
      <w:ins w:author="Guest User" w:date="2020-04-04T19:26:00Z" w:id="26">
        <w:del w:author="t.lohmar@gmx.de" w:date="2020-04-05T20:50:00Z" w:id="27">
          <w:r w:rsidRPr="0EC66CDB" w:rsidDel="00B433ED">
            <w:rPr>
              <w:lang w:eastAsia="ko-KR"/>
            </w:rPr>
            <w:delText xml:space="preserve"> </w:delText>
          </w:r>
        </w:del>
      </w:ins>
      <w:ins w:author="Guest User" w:date="2020-04-05T18:18:00Z" w:id="28">
        <w:r w:rsidRPr="0EC66CDB">
          <w:rPr>
            <w:lang w:eastAsia="ko-KR"/>
          </w:rPr>
          <w:t>In this case, the FLUS sink ac</w:t>
        </w:r>
      </w:ins>
      <w:ins w:author="Guest User" w:date="2020-04-05T18:19:00Z" w:id="29">
        <w:r w:rsidRPr="0EC66CDB">
          <w:rPr>
            <w:lang w:eastAsia="ko-KR"/>
          </w:rPr>
          <w:t>ts as a FLUS Discovery Server.</w:t>
        </w:r>
      </w:ins>
      <w:ins w:author="t.lohmar@gmx.de" w:date="2020-04-05T20:50:00Z" w:id="30">
        <w:r w:rsidR="00B433ED">
          <w:rPr>
            <w:lang w:eastAsia="ko-KR"/>
          </w:rPr>
          <w:t xml:space="preserve"> Additionally, the FLUS sink may offer functionality to query capabilities of the FLUS sink.</w:t>
        </w:r>
      </w:ins>
    </w:p>
    <w:p w:rsidR="001217EC" w:rsidP="001217EC" w:rsidRDefault="001217EC" w14:paraId="5B83F06C" w14:textId="77777777">
      <w:pPr>
        <w:rPr>
          <w:lang w:eastAsia="ko-KR"/>
        </w:rPr>
      </w:pPr>
      <w:r>
        <w:rPr>
          <w:lang w:eastAsia="ko-KR"/>
        </w:rPr>
        <w:t xml:space="preserve">The F reference point connects a FLUS </w:t>
      </w:r>
      <w:r>
        <w:rPr>
          <w:rFonts w:hint="eastAsia"/>
          <w:lang w:eastAsia="ko-KR"/>
        </w:rPr>
        <w:t>s</w:t>
      </w:r>
      <w:r>
        <w:rPr>
          <w:lang w:eastAsia="ko-KR"/>
        </w:rPr>
        <w:t xml:space="preserve">ource and a FLUS </w:t>
      </w:r>
      <w:r>
        <w:rPr>
          <w:rFonts w:hint="eastAsia"/>
          <w:lang w:eastAsia="ko-KR"/>
        </w:rPr>
        <w:t>s</w:t>
      </w:r>
      <w:r>
        <w:rPr>
          <w:lang w:eastAsia="ko-KR"/>
        </w:rPr>
        <w:t xml:space="preserve">ink. The F reference point </w:t>
      </w:r>
      <w:r>
        <w:rPr>
          <w:rFonts w:hint="eastAsia"/>
          <w:lang w:eastAsia="ko-KR"/>
        </w:rPr>
        <w:t>enables</w:t>
      </w:r>
      <w:r>
        <w:rPr>
          <w:lang w:eastAsia="ko-KR"/>
        </w:rPr>
        <w:t xml:space="preserve"> the establishment and control of a single FLUS session.</w:t>
      </w:r>
    </w:p>
    <w:p w:rsidR="001217EC" w:rsidP="001217EC" w:rsidRDefault="001217EC" w14:paraId="6FAB4416" w14:textId="77777777">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rsidR="001217EC" w:rsidP="001217EC" w:rsidRDefault="001217EC" w14:paraId="185FEC91" w14:textId="77777777">
      <w:r>
        <w:t xml:space="preserve">FLUS source and FLUS sink are </w:t>
      </w:r>
      <w:r>
        <w:rPr>
          <w:lang w:val="en-US"/>
        </w:rPr>
        <w:t xml:space="preserve">each </w:t>
      </w:r>
      <w:r>
        <w:t xml:space="preserve">split into: </w:t>
      </w:r>
    </w:p>
    <w:p w:rsidR="001217EC" w:rsidP="001217EC" w:rsidRDefault="001217EC" w14:paraId="330331CC" w14:textId="77777777">
      <w:pPr>
        <w:pStyle w:val="B1"/>
      </w:pPr>
      <w:r>
        <w:t>-</w:t>
      </w:r>
      <w:r>
        <w:tab/>
      </w:r>
      <w:r>
        <w:t xml:space="preserve">Media Source and Sink (F-U end-points), </w:t>
      </w:r>
    </w:p>
    <w:p w:rsidR="001217EC" w:rsidP="001217EC" w:rsidRDefault="001217EC" w14:paraId="1C9A1EA7" w14:textId="77777777">
      <w:pPr>
        <w:pStyle w:val="B1"/>
      </w:pPr>
      <w:r>
        <w:t>-</w:t>
      </w:r>
      <w:r>
        <w:tab/>
      </w:r>
      <w:r>
        <w:t xml:space="preserve">Control Source and Sink (F-C end-points), </w:t>
      </w:r>
    </w:p>
    <w:p w:rsidR="001217EC" w:rsidP="001217EC" w:rsidRDefault="001217EC" w14:paraId="5F96A157" w14:textId="77777777">
      <w:pPr>
        <w:pStyle w:val="B1"/>
      </w:pPr>
      <w:r>
        <w:t>-</w:t>
      </w:r>
      <w:r>
        <w:tab/>
      </w:r>
      <w:r>
        <w:t xml:space="preserve">Remote Controller and Remote Control Target (F-RC end-points) and </w:t>
      </w:r>
    </w:p>
    <w:p w:rsidR="001217EC" w:rsidP="001217EC" w:rsidRDefault="001217EC" w14:paraId="30B87B0C" w14:textId="77777777">
      <w:pPr>
        <w:rPr>
          <w:lang w:eastAsia="ko-KR"/>
        </w:rPr>
      </w:pPr>
      <w:r>
        <w:rPr>
          <w:lang w:eastAsia="ko-KR"/>
        </w:rPr>
        <w:t>T</w:t>
      </w:r>
      <w:r w:rsidRPr="0085595E">
        <w:rPr>
          <w:lang w:eastAsia="ko-KR"/>
        </w:rPr>
        <w:t xml:space="preserve">he </w:t>
      </w:r>
      <w:r>
        <w:rPr>
          <w:lang w:eastAsia="ko-KR"/>
        </w:rPr>
        <w:t xml:space="preserve">UE, the </w:t>
      </w:r>
      <w:r w:rsidRPr="0085595E">
        <w:rPr>
          <w:lang w:eastAsia="ko-KR"/>
        </w:rPr>
        <w:t xml:space="preserve">FLUS </w:t>
      </w:r>
      <w:r>
        <w:rPr>
          <w:lang w:eastAsia="ko-KR"/>
        </w:rPr>
        <w:t>s</w:t>
      </w:r>
      <w:r w:rsidRPr="0085595E">
        <w:rPr>
          <w:lang w:eastAsia="ko-KR"/>
        </w:rPr>
        <w:t xml:space="preserve">ource </w:t>
      </w:r>
      <w:r>
        <w:rPr>
          <w:lang w:eastAsia="ko-KR"/>
        </w:rPr>
        <w:t xml:space="preserve">and the FLUS sink are </w:t>
      </w:r>
      <w:r w:rsidRPr="0085595E">
        <w:rPr>
          <w:lang w:eastAsia="ko-KR"/>
        </w:rPr>
        <w:t xml:space="preserve">considered to be logical </w:t>
      </w:r>
      <w:r>
        <w:rPr>
          <w:lang w:eastAsia="ko-KR"/>
        </w:rPr>
        <w:t>functions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required to be located in the same physical device</w:t>
      </w:r>
      <w:r>
        <w:rPr>
          <w:lang w:eastAsia="ko-KR"/>
        </w:rPr>
        <w:t>;</w:t>
      </w:r>
      <w:r w:rsidRPr="0085595E">
        <w:rPr>
          <w:lang w:eastAsia="ko-KR"/>
        </w:rPr>
        <w:t xml:space="preserve"> </w:t>
      </w:r>
      <w:r>
        <w:rPr>
          <w:lang w:eastAsia="ko-KR"/>
        </w:rPr>
        <w:t xml:space="preserve">they can be </w:t>
      </w:r>
      <w:r w:rsidRPr="0085595E">
        <w:rPr>
          <w:lang w:eastAsia="ko-KR"/>
        </w:rPr>
        <w:t>spread over multiple physical devices</w:t>
      </w:r>
      <w:r>
        <w:rPr>
          <w:lang w:eastAsia="ko-KR"/>
        </w:rPr>
        <w:t xml:space="preserve"> and interconnected via other interfaces</w:t>
      </w:r>
      <w:r w:rsidRPr="0085595E">
        <w:rPr>
          <w:lang w:eastAsia="ko-KR"/>
        </w:rPr>
        <w:t>.</w:t>
      </w:r>
    </w:p>
    <w:p w:rsidR="001217EC" w:rsidP="001217EC" w:rsidRDefault="001217EC" w14:paraId="3055392D" w14:textId="77777777">
      <w:pPr>
        <w:rPr>
          <w:lang w:eastAsia="ko-KR"/>
        </w:rPr>
      </w:pPr>
      <w:r>
        <w:t>Multiple F-RC end-points can exist in a single FLUS source. F-RC end-points are independent of a FLUS sink and depend on the offered service.</w:t>
      </w:r>
    </w:p>
    <w:p w:rsidRPr="001C1D57" w:rsidR="001217EC" w:rsidP="001217EC" w:rsidRDefault="001217EC" w14:paraId="507F4791" w14:textId="77777777">
      <w:r>
        <w:t>The F reference point shall support security functionality for confidentiality protection for all subfunctions.</w:t>
      </w:r>
    </w:p>
    <w:p w:rsidR="001217EC" w:rsidP="001217EC" w:rsidRDefault="001217EC" w14:paraId="3DE965CF" w14:textId="77777777">
      <w:pPr>
        <w:rPr>
          <w:lang w:eastAsia="ko-KR"/>
        </w:rPr>
      </w:pPr>
      <w:r>
        <w:rPr>
          <w:lang w:eastAsia="ko-KR"/>
        </w:rPr>
        <w:t xml:space="preserve">Details of the functions are </w:t>
      </w:r>
      <w:r>
        <w:rPr>
          <w:rFonts w:hint="eastAsia"/>
          <w:lang w:eastAsia="ko-KR"/>
        </w:rPr>
        <w:t>shown</w:t>
      </w:r>
      <w:r>
        <w:rPr>
          <w:lang w:eastAsia="ko-KR"/>
        </w:rPr>
        <w:t xml:space="preserve"> in Figure 4.2-2.</w:t>
      </w:r>
    </w:p>
    <w:p w:rsidR="001217EC" w:rsidP="001217EC" w:rsidRDefault="001217EC" w14:paraId="3DF391C3" w14:textId="77777777">
      <w:pPr>
        <w:pStyle w:val="TH"/>
      </w:pPr>
      <w:r>
        <w:rPr>
          <w:noProof/>
        </w:rPr>
        <w:object w:dxaOrig="8040" w:dyaOrig="5476" w14:anchorId="5709EA17">
          <v:shape id="_x0000_i1026" style="width:354pt;height:164.25pt" o:ole="" type="#_x0000_t75">
            <v:imagedata cropleft="1753f" croptop="2975f" cropright="4396f" cropbottom="20350f" o:title="" r:id="rId17"/>
          </v:shape>
          <o:OLEObject Type="Embed" ProgID="Visio.Drawing.11" ShapeID="_x0000_i1026" DrawAspect="Content" ObjectID="_1647669679" r:id="rId18"/>
        </w:object>
      </w:r>
    </w:p>
    <w:p w:rsidR="001217EC" w:rsidP="001217EC" w:rsidRDefault="001217EC" w14:paraId="442BBE55" w14:textId="77777777">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rsidRPr="00E260DF" w:rsidR="001217EC" w:rsidP="001217EC" w:rsidRDefault="001217EC" w14:paraId="5D318A36" w14:textId="77777777">
      <w:r>
        <w:t>Note</w:t>
      </w:r>
      <w:r w:rsidRPr="0047458B">
        <w:t xml:space="preserve"> that in the above diagram, hatched-filled boxes represent FLUS control plane functionality, </w:t>
      </w:r>
      <w:r w:rsidRPr="00794E65">
        <w:t>solid line boxes represent mandatory function</w:t>
      </w:r>
      <w:r>
        <w:t xml:space="preserve">ality, and </w:t>
      </w:r>
      <w:r w:rsidRPr="0047458B">
        <w:t>dashed-line boxes corresponds to optional functionality. Also, note that F-C and F-U denote FLUS control</w:t>
      </w:r>
      <w:r>
        <w:t xml:space="preserve"> </w:t>
      </w:r>
      <w:r w:rsidRPr="0047458B">
        <w:t xml:space="preserve">and FLUS user plane </w:t>
      </w:r>
      <w:r>
        <w:t>interactions</w:t>
      </w:r>
      <w:r w:rsidRPr="0047458B">
        <w:t>, respectively, and do not represent reference points.</w:t>
      </w:r>
    </w:p>
    <w:p w:rsidR="001217EC" w:rsidP="001217EC" w:rsidRDefault="001217EC" w14:paraId="50901075" w14:textId="77777777">
      <w:pPr>
        <w:rPr>
          <w:lang w:val="en-US" w:eastAsia="ko-KR"/>
        </w:rPr>
      </w:pPr>
      <w:r>
        <w:rPr>
          <w:lang w:eastAsia="ko-KR"/>
        </w:rPr>
        <w:t xml:space="preserve">Control Source and Sink </w:t>
      </w:r>
      <w:r>
        <w:rPr>
          <w:lang w:val="en-US" w:eastAsia="ko-KR"/>
        </w:rPr>
        <w:t>(</w:t>
      </w:r>
      <w:r w:rsidRPr="008C223F">
        <w:rPr>
          <w:lang w:val="en-US" w:eastAsia="ko-KR"/>
        </w:rPr>
        <w:t>F-C</w:t>
      </w:r>
      <w:r>
        <w:rPr>
          <w:lang w:val="en-US" w:eastAsia="ko-KR"/>
        </w:rPr>
        <w:t>)</w:t>
      </w:r>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session.</w:t>
      </w:r>
    </w:p>
    <w:p w:rsidRPr="00381C00" w:rsidR="001217EC" w:rsidP="001217EC" w:rsidRDefault="001217EC" w14:paraId="41D44659" w14:textId="77777777">
      <w:pPr>
        <w:rPr>
          <w:lang w:eastAsia="ko-KR"/>
        </w:rPr>
      </w:pPr>
      <w:r>
        <w:rPr>
          <w:lang w:eastAsia="ko-KR"/>
        </w:rPr>
        <w:t xml:space="preserve">Remote Controller and Remote Control Target (F-RC): The Remote Control Target on the FLUS source receives control messages. The messages affect the behaviour of the Media Source in the FLUS source. Examples of commands issued to the Remote Control Target are start or stop of the media upstreaming process in FLUS source. </w:t>
      </w:r>
    </w:p>
    <w:p w:rsidR="001217EC" w:rsidP="001217EC" w:rsidRDefault="001217EC" w14:paraId="079BA91D" w14:textId="77777777">
      <w:pPr>
        <w:rPr>
          <w:lang w:val="en-US" w:eastAsia="ko-KR"/>
        </w:rPr>
      </w:pPr>
      <w:r>
        <w:rPr>
          <w:lang w:val="en-US" w:eastAsia="ko-KR"/>
        </w:rPr>
        <w:t>M</w:t>
      </w:r>
      <w:r w:rsidRPr="008C223F">
        <w:rPr>
          <w:lang w:val="en-US" w:eastAsia="ko-KR"/>
        </w:rPr>
        <w:t xml:space="preserve">edia </w:t>
      </w:r>
      <w:r>
        <w:rPr>
          <w:lang w:val="en-US" w:eastAsia="ko-KR"/>
        </w:rPr>
        <w:t>Source and Sink (</w:t>
      </w:r>
      <w:r w:rsidRPr="008C223F">
        <w:rPr>
          <w:lang w:val="en-US" w:eastAsia="ko-KR"/>
        </w:rPr>
        <w:t>F-U</w:t>
      </w:r>
      <w:r>
        <w:rPr>
          <w:lang w:val="en-US" w:eastAsia="ko-KR"/>
        </w:rPr>
        <w:t>)</w:t>
      </w:r>
      <w:r w:rsidRPr="008C223F">
        <w:rPr>
          <w:lang w:val="en-US" w:eastAsia="ko-KR"/>
        </w:rPr>
        <w:t xml:space="preserve">: </w:t>
      </w:r>
      <w:r>
        <w:rPr>
          <w:lang w:val="en-US" w:eastAsia="ko-KR"/>
        </w:rPr>
        <w:t>Media p</w:t>
      </w:r>
      <w:r w:rsidRPr="008C223F">
        <w:rPr>
          <w:lang w:val="en-US" w:eastAsia="ko-KR"/>
        </w:rPr>
        <w:t xml:space="preserve">lane functionality which includes </w:t>
      </w:r>
      <w:r>
        <w:rPr>
          <w:rFonts w:hint="eastAsia"/>
          <w:lang w:val="en-US" w:eastAsia="ko-KR"/>
        </w:rPr>
        <w:t xml:space="preserve">setup of one or more </w:t>
      </w:r>
      <w:r w:rsidRPr="008C223F">
        <w:rPr>
          <w:lang w:val="en-US" w:eastAsia="ko-KR"/>
        </w:rPr>
        <w:t>media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media streams</w:t>
      </w:r>
      <w:r>
        <w:rPr>
          <w:lang w:val="en-US" w:eastAsia="ko-KR"/>
        </w:rPr>
        <w:t>. In some cases,</w:t>
      </w:r>
      <w:r>
        <w:rPr>
          <w:rFonts w:hint="eastAsia"/>
          <w:lang w:val="en-US" w:eastAsia="ko-KR"/>
        </w:rPr>
        <w:t xml:space="preserve"> a media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rsidRPr="00D27708" w:rsidR="001217EC" w:rsidP="001217EC" w:rsidRDefault="001217EC" w14:paraId="79B37CC5" w14:textId="77777777">
      <w:pPr>
        <w:pStyle w:val="NO"/>
        <w:rPr>
          <w:lang w:eastAsia="ko-KR"/>
        </w:rPr>
      </w:pPr>
      <w:r w:rsidRPr="00D27708">
        <w:rPr>
          <w:lang w:eastAsia="ko-KR"/>
        </w:rPr>
        <w:t>N</w:t>
      </w:r>
      <w:r>
        <w:rPr>
          <w:lang w:eastAsia="ko-KR"/>
        </w:rPr>
        <w:t>OTE</w:t>
      </w:r>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FLUS session establishment are encapsulated in FLUS user plane functionality.</w:t>
      </w:r>
    </w:p>
    <w:p w:rsidR="001217EC" w:rsidP="001217EC" w:rsidRDefault="001217EC" w14:paraId="75C69D74" w14:textId="77777777">
      <w:pPr>
        <w:rPr>
          <w:lang w:eastAsia="ko-KR"/>
        </w:rPr>
      </w:pPr>
      <w:r>
        <w:rPr>
          <w:lang w:eastAsia="ko-KR"/>
        </w:rPr>
        <w:t xml:space="preserve">F-C </w:t>
      </w:r>
      <w:r w:rsidRPr="008000B9">
        <w:t xml:space="preserve">represents the interactions associated with the creation and modification of the configuration of the FLUS </w:t>
      </w:r>
      <w:r>
        <w:t>s</w:t>
      </w:r>
      <w:r w:rsidRPr="008000B9">
        <w:t>ink</w:t>
      </w:r>
      <w:r>
        <w:rPr>
          <w:lang w:eastAsia="ko-KR"/>
        </w:rPr>
        <w:t xml:space="preserve">. F-C allows the Control Source to: </w:t>
      </w:r>
    </w:p>
    <w:p w:rsidR="001217EC" w:rsidP="001217EC" w:rsidRDefault="001217EC" w14:paraId="5F937023" w14:textId="77777777">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rsidR="001217EC" w:rsidP="001217EC" w:rsidRDefault="001217EC" w14:paraId="3641D871" w14:textId="77777777">
      <w:pPr>
        <w:pStyle w:val="B1"/>
        <w:rPr>
          <w:lang w:eastAsia="ko-KR"/>
        </w:rPr>
      </w:pPr>
      <w:r>
        <w:rPr>
          <w:lang w:eastAsia="ko-KR"/>
        </w:rPr>
        <w:t xml:space="preserve">- provision static metadata associated with each media session present in the FLUS session, </w:t>
      </w:r>
    </w:p>
    <w:p w:rsidR="001217EC" w:rsidP="001217EC" w:rsidRDefault="001217EC" w14:paraId="171925D8" w14:textId="77777777">
      <w:pPr>
        <w:pStyle w:val="B1"/>
        <w:rPr>
          <w:lang w:eastAsia="ko-KR"/>
        </w:rPr>
      </w:pPr>
      <w:r>
        <w:rPr>
          <w:lang w:eastAsia="ko-KR"/>
        </w:rPr>
        <w:t>- discover, select and configure the processing and distribution sub-functions.</w:t>
      </w:r>
    </w:p>
    <w:p w:rsidR="001217EC" w:rsidP="001217EC" w:rsidRDefault="001217EC" w14:paraId="3ACD8B30" w14:textId="77777777">
      <w:pPr>
        <w:rPr>
          <w:lang w:eastAsia="ko-KR"/>
        </w:rPr>
      </w:pPr>
      <w:r w:rsidRPr="009B5657">
        <w:t xml:space="preserve">In addition to the delivery of control messages, F-RC represents the interactions associated with the discovery, creation, modification and selection of the FLUS </w:t>
      </w:r>
      <w:r>
        <w:t>s</w:t>
      </w:r>
      <w:r w:rsidRPr="009B5657">
        <w:t>ink configuration by the Remote Controller</w:t>
      </w:r>
      <w:r>
        <w:rPr>
          <w:lang w:eastAsia="ko-KR"/>
        </w:rPr>
        <w:t>. F-RC allows the Remote Controller to:</w:t>
      </w:r>
    </w:p>
    <w:p w:rsidR="001217EC" w:rsidP="001217EC" w:rsidRDefault="001217EC" w14:paraId="7A61815B" w14:textId="77777777">
      <w:pPr>
        <w:pStyle w:val="B1"/>
        <w:rPr>
          <w:lang w:eastAsia="ko-KR"/>
        </w:rPr>
      </w:pPr>
      <w:r w:rsidRPr="0061439F">
        <w:rPr>
          <w:lang w:eastAsia="ko-KR"/>
        </w:rPr>
        <w:t xml:space="preserve">- </w:t>
      </w:r>
      <w:r>
        <w:rPr>
          <w:lang w:eastAsia="ko-KR"/>
        </w:rPr>
        <w:t>provide the Media Sink information to the FLUS source,</w:t>
      </w:r>
    </w:p>
    <w:p w:rsidR="001217EC" w:rsidP="001217EC" w:rsidRDefault="001217EC" w14:paraId="09AC86DC" w14:textId="77777777">
      <w:pPr>
        <w:pStyle w:val="B1"/>
        <w:rPr>
          <w:lang w:eastAsia="ko-KR"/>
        </w:rPr>
      </w:pPr>
      <w:r>
        <w:rPr>
          <w:lang w:eastAsia="ko-KR"/>
        </w:rPr>
        <w:t xml:space="preserve">- </w:t>
      </w:r>
      <w:r w:rsidRPr="0061439F">
        <w:rPr>
          <w:lang w:eastAsia="ko-KR"/>
        </w:rPr>
        <w:t>select a FLUS media instantiation</w:t>
      </w:r>
      <w:r>
        <w:rPr>
          <w:lang w:eastAsia="ko-KR"/>
        </w:rPr>
        <w:t>,</w:t>
      </w:r>
    </w:p>
    <w:p w:rsidRPr="00991B17" w:rsidR="001217EC" w:rsidP="001217EC" w:rsidRDefault="001217EC" w14:paraId="3ABE50B5" w14:textId="77777777">
      <w:pPr>
        <w:pStyle w:val="B1"/>
        <w:rPr>
          <w:lang w:eastAsia="ko-KR"/>
        </w:rPr>
      </w:pPr>
      <w:r>
        <w:rPr>
          <w:lang w:eastAsia="ko-KR"/>
        </w:rPr>
        <w:t>- determine capture device settings and other FLUS source parameters.</w:t>
      </w:r>
    </w:p>
    <w:p w:rsidR="001217EC" w:rsidP="001217EC" w:rsidRDefault="001217EC" w14:paraId="322AFEBB" w14:textId="77777777">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rsidR="001217EC" w:rsidP="001217EC" w:rsidRDefault="001217EC" w14:paraId="367B10A5" w14:textId="77777777">
      <w:pPr>
        <w:rPr>
          <w:lang w:eastAsia="ko-KR"/>
        </w:rPr>
      </w:pPr>
      <w:r>
        <w:rPr>
          <w:lang w:eastAsia="ko-KR"/>
        </w:rPr>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media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r>
        <w:rPr>
          <w:rFonts w:hint="eastAsia"/>
          <w:lang w:eastAsia="ko-KR"/>
        </w:rPr>
        <w:t>m</w:t>
      </w:r>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rsidR="001217EC" w:rsidRDefault="001217EC" w14:paraId="2A3A5313" w14:textId="77777777">
      <w:pPr>
        <w:rPr>
          <w:noProof/>
        </w:rPr>
      </w:pPr>
    </w:p>
    <w:p w:rsidR="001217EC" w:rsidRDefault="001217EC" w14:paraId="1A91BE2C" w14:textId="77777777">
      <w:pPr>
        <w:rPr>
          <w:noProof/>
        </w:rPr>
      </w:pPr>
      <w:r>
        <w:rPr>
          <w:noProof/>
        </w:rPr>
        <w:t>**** Next Change ****</w:t>
      </w:r>
    </w:p>
    <w:p w:rsidR="002B202C" w:rsidP="002B202C" w:rsidRDefault="002B202C" w14:paraId="64394F49" w14:textId="77777777">
      <w:pPr>
        <w:pStyle w:val="Heading2"/>
        <w:rPr>
          <w:lang w:eastAsia="ko-KR"/>
        </w:rPr>
      </w:pPr>
      <w:bookmarkStart w:name="_Toc26357831" w:id="31"/>
      <w:bookmarkStart w:name="_Toc36113968" w:id="32"/>
      <w:bookmarkStart w:name="_Toc36231514" w:id="33"/>
      <w:r>
        <w:rPr>
          <w:rFonts w:hint="eastAsia"/>
          <w:lang w:eastAsia="ko-KR"/>
        </w:rPr>
        <w:t>5.3</w:t>
      </w:r>
      <w:r>
        <w:rPr>
          <w:rFonts w:hint="eastAsia"/>
          <w:lang w:eastAsia="ko-KR"/>
        </w:rPr>
        <w:tab/>
      </w:r>
      <w:r>
        <w:rPr>
          <w:rFonts w:hint="eastAsia"/>
          <w:lang w:eastAsia="ko-KR"/>
        </w:rPr>
        <w:t>Gener</w:t>
      </w:r>
      <w:r>
        <w:rPr>
          <w:lang w:eastAsia="ko-KR"/>
        </w:rPr>
        <w:t>ic FLUS</w:t>
      </w:r>
      <w:r>
        <w:rPr>
          <w:rFonts w:hint="eastAsia"/>
          <w:lang w:eastAsia="ko-KR"/>
        </w:rPr>
        <w:t xml:space="preserve"> system</w:t>
      </w:r>
      <w:bookmarkEnd w:id="31"/>
      <w:bookmarkEnd w:id="32"/>
      <w:bookmarkEnd w:id="33"/>
    </w:p>
    <w:p w:rsidR="002B202C" w:rsidP="002B202C" w:rsidRDefault="002B202C" w14:paraId="05A3914B" w14:textId="77777777">
      <w:pPr>
        <w:pStyle w:val="Heading3"/>
        <w:rPr>
          <w:lang w:eastAsia="ko-KR"/>
        </w:rPr>
      </w:pPr>
      <w:bookmarkStart w:name="_Toc26357832" w:id="34"/>
      <w:bookmarkStart w:name="_Toc36113969" w:id="35"/>
      <w:bookmarkStart w:name="_Toc36231515" w:id="36"/>
      <w:r>
        <w:rPr>
          <w:rFonts w:hint="eastAsia"/>
          <w:lang w:eastAsia="ko-KR"/>
        </w:rPr>
        <w:t>5.3.1</w:t>
      </w:r>
      <w:r>
        <w:rPr>
          <w:rFonts w:hint="eastAsia"/>
          <w:lang w:eastAsia="ko-KR"/>
        </w:rPr>
        <w:tab/>
      </w:r>
      <w:r w:rsidRPr="008B7149">
        <w:rPr>
          <w:rFonts w:hint="eastAsia"/>
          <w:lang w:eastAsia="ko-KR"/>
        </w:rPr>
        <w:t>System configuration</w:t>
      </w:r>
      <w:bookmarkEnd w:id="34"/>
      <w:bookmarkEnd w:id="35"/>
      <w:bookmarkEnd w:id="36"/>
    </w:p>
    <w:p w:rsidR="002B202C" w:rsidP="002B202C" w:rsidRDefault="002B202C" w14:paraId="6F09A1B1" w14:textId="77777777">
      <w:pPr>
        <w:rPr>
          <w:rFonts w:eastAsia="Yu Mincho"/>
        </w:rPr>
      </w:pPr>
      <w:r w:rsidRPr="00E260DF">
        <w:rPr>
          <w:rFonts w:eastAsia="Yu Mincho"/>
        </w:rPr>
        <w:t>In this version of the specification, this function is left for implementation</w:t>
      </w:r>
      <w:r>
        <w:rPr>
          <w:rFonts w:eastAsia="Yu Mincho"/>
        </w:rPr>
        <w:t>, but expected to be specified in a future version</w:t>
      </w:r>
      <w:r w:rsidRPr="00E260DF">
        <w:rPr>
          <w:rFonts w:eastAsia="Yu Mincho"/>
        </w:rPr>
        <w:t>.</w:t>
      </w:r>
    </w:p>
    <w:p w:rsidRPr="00E260DF" w:rsidR="00BD5D4E" w:rsidP="002B202C" w:rsidRDefault="00BD5D4E" w14:paraId="5F8CED06" w14:textId="77777777">
      <w:pPr>
        <w:rPr>
          <w:rFonts w:eastAsia="Yu Mincho"/>
        </w:rPr>
      </w:pPr>
    </w:p>
    <w:p w:rsidR="002B202C" w:rsidP="002B202C" w:rsidRDefault="002B202C" w14:paraId="3C6DE469" w14:textId="77777777">
      <w:pPr>
        <w:pStyle w:val="Heading3"/>
        <w:rPr>
          <w:lang w:eastAsia="ko-KR"/>
        </w:rPr>
      </w:pPr>
      <w:bookmarkStart w:name="_Toc26357833" w:id="37"/>
      <w:bookmarkStart w:name="_Toc36113970" w:id="38"/>
      <w:bookmarkStart w:name="_Toc36231516" w:id="39"/>
      <w:r>
        <w:rPr>
          <w:rFonts w:hint="eastAsia"/>
          <w:lang w:eastAsia="ko-KR"/>
        </w:rPr>
        <w:t>5.3.2</w:t>
      </w:r>
      <w:r>
        <w:rPr>
          <w:rFonts w:hint="eastAsia"/>
          <w:lang w:eastAsia="ko-KR"/>
        </w:rPr>
        <w:tab/>
      </w:r>
      <w:r>
        <w:rPr>
          <w:lang w:eastAsia="ko-KR"/>
        </w:rPr>
        <w:t>S</w:t>
      </w:r>
      <w:r>
        <w:rPr>
          <w:rFonts w:hint="eastAsia"/>
          <w:lang w:eastAsia="ko-KR"/>
        </w:rPr>
        <w:t xml:space="preserve">ession </w:t>
      </w:r>
      <w:r>
        <w:rPr>
          <w:lang w:eastAsia="ko-KR"/>
        </w:rPr>
        <w:t>management</w:t>
      </w:r>
      <w:bookmarkEnd w:id="37"/>
      <w:bookmarkEnd w:id="38"/>
      <w:bookmarkEnd w:id="39"/>
    </w:p>
    <w:p w:rsidR="00BD5D4E" w:rsidP="00BD5D4E" w:rsidRDefault="00BD5D4E" w14:paraId="5EE052D4" w14:textId="77777777">
      <w:pPr>
        <w:pStyle w:val="Heading4"/>
        <w:rPr>
          <w:ins w:author="TL2" w:date="2020-03-31T14:33:00Z" w:id="40"/>
          <w:lang w:eastAsia="ko-KR"/>
        </w:rPr>
      </w:pPr>
      <w:bookmarkStart w:name="_Toc26357834" w:id="41"/>
      <w:bookmarkStart w:name="_Toc36113971" w:id="42"/>
      <w:bookmarkStart w:name="_Toc36231517" w:id="43"/>
      <w:ins w:author="TL2" w:date="2020-03-31T14:33:00Z" w:id="44">
        <w:r>
          <w:rPr>
            <w:lang w:eastAsia="ko-KR"/>
          </w:rPr>
          <w:t>5.</w:t>
        </w:r>
        <w:r>
          <w:rPr>
            <w:rFonts w:hint="eastAsia"/>
            <w:lang w:eastAsia="ko-KR"/>
          </w:rPr>
          <w:t>3</w:t>
        </w:r>
        <w:r>
          <w:rPr>
            <w:lang w:eastAsia="ko-KR"/>
          </w:rPr>
          <w:t>.</w:t>
        </w:r>
        <w:r>
          <w:rPr>
            <w:rFonts w:hint="eastAsia"/>
            <w:lang w:eastAsia="ko-KR"/>
          </w:rPr>
          <w:t>2</w:t>
        </w:r>
        <w:r>
          <w:rPr>
            <w:lang w:eastAsia="ko-KR"/>
          </w:rPr>
          <w:t>.1a</w:t>
        </w:r>
        <w:r>
          <w:rPr>
            <w:lang w:eastAsia="ko-KR"/>
          </w:rPr>
          <w:tab/>
        </w:r>
        <w:r>
          <w:rPr>
            <w:lang w:eastAsia="ko-KR"/>
          </w:rPr>
          <w:t>General</w:t>
        </w:r>
      </w:ins>
    </w:p>
    <w:p w:rsidR="00BD5D4E" w:rsidP="00BD5D4E" w:rsidRDefault="00BD5D4E" w14:paraId="5ED6822E" w14:textId="77777777">
      <w:pPr>
        <w:rPr>
          <w:ins w:author="TL2" w:date="2020-03-31T14:34:00Z" w:id="45"/>
          <w:rFonts w:eastAsia="Yu Mincho"/>
        </w:rPr>
      </w:pPr>
      <w:ins w:author="TL2" w:date="2020-03-31T14:34:00Z" w:id="46">
        <w:r>
          <w:rPr>
            <w:rFonts w:eastAsia="Yu Mincho"/>
          </w:rPr>
          <w:t xml:space="preserve">A FLUS session is the </w:t>
        </w:r>
      </w:ins>
      <w:ins w:author="TL2" w:date="2020-03-31T14:35:00Z" w:id="47">
        <w:r>
          <w:rPr>
            <w:rFonts w:eastAsia="Yu Mincho"/>
          </w:rPr>
          <w:t>association between a source and a sink. The Session Management procedures defined in this section target the FLUS sink configuration and management o</w:t>
        </w:r>
      </w:ins>
      <w:ins w:author="TL2" w:date="2020-03-31T14:36:00Z" w:id="48">
        <w:r>
          <w:rPr>
            <w:rFonts w:eastAsia="Yu Mincho"/>
          </w:rPr>
          <w:t xml:space="preserve">f the FLUS session. </w:t>
        </w:r>
      </w:ins>
    </w:p>
    <w:p w:rsidR="00BD5D4E" w:rsidP="00C0557E" w:rsidRDefault="00BD5D4E" w14:paraId="664CFF84" w14:textId="77777777">
      <w:pPr>
        <w:pStyle w:val="Heading4"/>
        <w:rPr>
          <w:ins w:author="TL2" w:date="2020-03-31T14:33:00Z" w:id="49"/>
          <w:lang w:eastAsia="ko-KR"/>
        </w:rPr>
      </w:pPr>
    </w:p>
    <w:p w:rsidR="00C0557E" w:rsidP="00C0557E" w:rsidRDefault="00C0557E" w14:paraId="32F35EDE" w14:textId="77777777">
      <w:pPr>
        <w:pStyle w:val="Heading4"/>
        <w:rPr>
          <w:ins w:author="TL2" w:date="2020-03-31T14:11:00Z" w:id="50"/>
          <w:lang w:eastAsia="ko-KR"/>
        </w:rPr>
      </w:pPr>
      <w:ins w:author="TL2" w:date="2020-03-31T14:11:00Z" w:id="51">
        <w:r>
          <w:rPr>
            <w:lang w:eastAsia="ko-KR"/>
          </w:rPr>
          <w:t>5.</w:t>
        </w:r>
        <w:r>
          <w:rPr>
            <w:rFonts w:hint="eastAsia"/>
            <w:lang w:eastAsia="ko-KR"/>
          </w:rPr>
          <w:t>3</w:t>
        </w:r>
        <w:r>
          <w:rPr>
            <w:lang w:eastAsia="ko-KR"/>
          </w:rPr>
          <w:t>.</w:t>
        </w:r>
        <w:r>
          <w:rPr>
            <w:rFonts w:hint="eastAsia"/>
            <w:lang w:eastAsia="ko-KR"/>
          </w:rPr>
          <w:t>2</w:t>
        </w:r>
        <w:r>
          <w:rPr>
            <w:lang w:eastAsia="ko-KR"/>
          </w:rPr>
          <w:t>.1</w:t>
        </w:r>
      </w:ins>
      <w:ins w:author="TL2" w:date="2020-03-31T14:33:00Z" w:id="52">
        <w:r w:rsidR="00BD5D4E">
          <w:rPr>
            <w:lang w:eastAsia="ko-KR"/>
          </w:rPr>
          <w:t>b</w:t>
        </w:r>
      </w:ins>
      <w:ins w:author="TL2" w:date="2020-03-31T14:11:00Z" w:id="53">
        <w:r>
          <w:rPr>
            <w:lang w:eastAsia="ko-KR"/>
          </w:rPr>
          <w:tab/>
        </w:r>
        <w:r w:rsidRPr="00D73AE2">
          <w:rPr>
            <w:lang w:eastAsia="ko-KR"/>
          </w:rPr>
          <w:t xml:space="preserve">FLUS </w:t>
        </w:r>
        <w:r w:rsidRPr="00D73AE2">
          <w:rPr>
            <w:rFonts w:hint="eastAsia"/>
            <w:lang w:eastAsia="ko-KR"/>
          </w:rPr>
          <w:t>s</w:t>
        </w:r>
        <w:r w:rsidRPr="00D73AE2">
          <w:rPr>
            <w:lang w:eastAsia="ko-KR"/>
          </w:rPr>
          <w:t>ink discovery</w:t>
        </w:r>
      </w:ins>
    </w:p>
    <w:p w:rsidRPr="00D73AE2" w:rsidR="00C0557E" w:rsidP="00C0557E" w:rsidRDefault="0EC66CDB" w14:paraId="3D8B446A" w14:textId="6FA9C8BF">
      <w:pPr>
        <w:rPr>
          <w:ins w:author="TL2" w:date="2020-03-31T14:11:00Z" w:id="54"/>
          <w:rFonts w:eastAsia="Yu Mincho"/>
        </w:rPr>
      </w:pPr>
      <w:ins w:author="TL2" w:date="2020-03-31T14:11:00Z" w:id="55">
        <w:r w:rsidRPr="0EC66CDB">
          <w:rPr>
            <w:rFonts w:eastAsia="Yu Mincho"/>
          </w:rPr>
          <w:t xml:space="preserve">This procedure allows a Control </w:t>
        </w:r>
        <w:r w:rsidRPr="0EC66CDB">
          <w:rPr>
            <w:rFonts w:eastAsia="Yu Mincho"/>
            <w:lang w:eastAsia="ko-KR"/>
          </w:rPr>
          <w:t>S</w:t>
        </w:r>
        <w:r w:rsidRPr="0EC66CDB">
          <w:rPr>
            <w:rFonts w:eastAsia="Yu Mincho"/>
          </w:rPr>
          <w:t>ource to discover a list of available FLUS sinks.</w:t>
        </w:r>
      </w:ins>
      <w:ins w:author="Guest User" w:date="2020-04-05T18:23:00Z" w:id="56">
        <w:r w:rsidRPr="0EC66CDB">
          <w:rPr>
            <w:rFonts w:eastAsia="Yu Mincho"/>
          </w:rPr>
          <w:t xml:space="preserve"> In this case, the Control Sink operates as a FLUS Discovery Server offer</w:t>
        </w:r>
      </w:ins>
      <w:ins w:author="Guest User" w:date="2020-04-05T18:24:00Z" w:id="57">
        <w:r w:rsidRPr="0EC66CDB">
          <w:rPr>
            <w:rFonts w:eastAsia="Yu Mincho"/>
          </w:rPr>
          <w:t>ing</w:t>
        </w:r>
      </w:ins>
      <w:ins w:author="Guest User" w:date="2020-04-05T18:23:00Z" w:id="58">
        <w:r w:rsidRPr="0EC66CDB">
          <w:rPr>
            <w:rFonts w:eastAsia="Yu Mincho"/>
          </w:rPr>
          <w:t xml:space="preserve"> the functionality </w:t>
        </w:r>
      </w:ins>
      <w:ins w:author="Guest User" w:date="2020-04-05T18:24:00Z" w:id="59">
        <w:r w:rsidRPr="0EC66CDB">
          <w:rPr>
            <w:rFonts w:eastAsia="Yu Mincho"/>
          </w:rPr>
          <w:t xml:space="preserve">to </w:t>
        </w:r>
      </w:ins>
      <w:ins w:author="Guest User" w:date="2020-04-05T18:23:00Z" w:id="60">
        <w:r w:rsidRPr="0EC66CDB">
          <w:rPr>
            <w:rFonts w:eastAsia="Yu Mincho"/>
          </w:rPr>
          <w:t>discover other FLUS sinks</w:t>
        </w:r>
      </w:ins>
    </w:p>
    <w:p w:rsidRPr="00D73AE2" w:rsidR="00C0557E" w:rsidP="00C0557E" w:rsidRDefault="00C0557E" w14:paraId="22CC6137" w14:textId="77777777">
      <w:pPr>
        <w:pStyle w:val="TH"/>
        <w:rPr>
          <w:ins w:author="TL2" w:date="2020-03-31T14:11:00Z" w:id="61"/>
          <w:lang w:eastAsia="en-GB"/>
        </w:rPr>
      </w:pPr>
      <w:ins w:author="TL2" w:date="2020-03-31T14:11:00Z" w:id="62">
        <w:r>
          <w:rPr>
            <w:lang w:eastAsia="en-GB"/>
          </w:rPr>
          <w:object w:dxaOrig="3435" w:dyaOrig="1995" w14:anchorId="326667AC">
            <v:shape id="_x0000_i1027" style="width:171.75pt;height:101.25pt" o:ole="" type="#_x0000_t75">
              <v:imagedata o:title="" r:id="rId19"/>
            </v:shape>
            <o:OLEObject Type="Embed" ProgID="Mscgen.Chart" ShapeID="_x0000_i1027" DrawAspect="Content" ObjectID="_1647669680" r:id="rId20"/>
          </w:object>
        </w:r>
      </w:ins>
    </w:p>
    <w:p w:rsidRPr="00D73AE2" w:rsidR="00C0557E" w:rsidP="00C0557E" w:rsidRDefault="00C0557E" w14:paraId="15BA3221" w14:textId="77777777">
      <w:pPr>
        <w:pStyle w:val="TF"/>
        <w:rPr>
          <w:ins w:author="TL2" w:date="2020-03-31T14:11:00Z" w:id="63"/>
          <w:lang w:eastAsia="en-GB"/>
        </w:rPr>
      </w:pPr>
      <w:ins w:author="TL2" w:date="2020-03-31T14:11:00Z" w:id="64">
        <w:r w:rsidRPr="00D73AE2">
          <w:rPr>
            <w:lang w:eastAsia="en-GB"/>
          </w:rPr>
          <w:t xml:space="preserve">Figure </w:t>
        </w:r>
        <w:r>
          <w:rPr>
            <w:lang w:eastAsia="en-GB"/>
          </w:rPr>
          <w:t>5.3.2.1</w:t>
        </w:r>
      </w:ins>
      <w:ins w:author="TL2" w:date="2020-03-31T14:13:00Z" w:id="65">
        <w:r>
          <w:rPr>
            <w:lang w:eastAsia="en-GB"/>
          </w:rPr>
          <w:t>a</w:t>
        </w:r>
      </w:ins>
      <w:ins w:author="TL2" w:date="2020-03-31T14:11:00Z" w:id="66">
        <w:r>
          <w:rPr>
            <w:lang w:eastAsia="en-GB"/>
          </w:rPr>
          <w:t>-1</w:t>
        </w:r>
        <w:r w:rsidRPr="00D73AE2">
          <w:rPr>
            <w:lang w:eastAsia="en-GB"/>
          </w:rPr>
          <w:t xml:space="preserve">: Get current </w:t>
        </w:r>
      </w:ins>
      <w:ins w:author="TL2" w:date="2020-03-31T14:13:00Z" w:id="67">
        <w:r>
          <w:rPr>
            <w:lang w:eastAsia="en-GB"/>
          </w:rPr>
          <w:t xml:space="preserve">a list of available </w:t>
        </w:r>
      </w:ins>
      <w:ins w:author="TL2" w:date="2020-03-31T14:11:00Z" w:id="68">
        <w:r w:rsidRPr="00D73AE2">
          <w:rPr>
            <w:lang w:eastAsia="en-GB"/>
          </w:rPr>
          <w:t>FLUS sink</w:t>
        </w:r>
      </w:ins>
      <w:ins w:author="TL2" w:date="2020-03-31T14:13:00Z" w:id="69">
        <w:r>
          <w:rPr>
            <w:lang w:eastAsia="en-GB"/>
          </w:rPr>
          <w:t>s</w:t>
        </w:r>
      </w:ins>
    </w:p>
    <w:p w:rsidRPr="00D73AE2" w:rsidR="00C0557E" w:rsidP="00C0557E" w:rsidRDefault="00C0557E" w14:paraId="2321E9D7" w14:textId="77777777">
      <w:pPr>
        <w:pStyle w:val="B1"/>
        <w:rPr>
          <w:ins w:author="TL2" w:date="2020-03-31T14:11:00Z" w:id="70"/>
          <w:rFonts w:eastAsia="Yu Mincho"/>
          <w:lang w:eastAsia="en-GB"/>
        </w:rPr>
      </w:pPr>
      <w:ins w:author="TL2" w:date="2020-03-31T14:11:00Z" w:id="71">
        <w:r w:rsidRPr="00D73AE2">
          <w:rPr>
            <w:rFonts w:eastAsia="Yu Mincho"/>
            <w:lang w:eastAsia="en-GB"/>
          </w:rPr>
          <w:t xml:space="preserve">1. The </w:t>
        </w:r>
        <w:r>
          <w:rPr>
            <w:rFonts w:eastAsia="Yu Mincho"/>
            <w:lang w:eastAsia="en-GB"/>
          </w:rPr>
          <w:t xml:space="preserve">Control </w:t>
        </w:r>
        <w:r>
          <w:rPr>
            <w:lang w:eastAsia="ko-KR"/>
          </w:rPr>
          <w:t>S</w:t>
        </w:r>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ink</w:t>
        </w:r>
      </w:ins>
      <w:ins w:author="TL2" w:date="2020-03-31T14:13:00Z" w:id="72">
        <w:r>
          <w:rPr>
            <w:rFonts w:eastAsia="Yu Mincho"/>
            <w:lang w:eastAsia="en-GB"/>
          </w:rPr>
          <w:t>s</w:t>
        </w:r>
      </w:ins>
      <w:ins w:author="TL2" w:date="2020-03-31T14:11:00Z" w:id="73">
        <w:r w:rsidRPr="00D73AE2">
          <w:rPr>
            <w:rFonts w:eastAsia="Yu Mincho"/>
            <w:lang w:eastAsia="en-GB"/>
          </w:rPr>
          <w:t xml:space="preserve"> </w:t>
        </w:r>
        <w:r w:rsidRPr="00464256">
          <w:rPr>
            <w:rFonts w:hint="eastAsia"/>
            <w:lang w:eastAsia="ko-KR"/>
          </w:rPr>
          <w:t>r</w:t>
        </w:r>
        <w:r w:rsidRPr="00D73AE2">
          <w:rPr>
            <w:rFonts w:eastAsia="Yu Mincho"/>
            <w:lang w:eastAsia="en-GB"/>
          </w:rPr>
          <w:t xml:space="preserve">equest to a known URL of </w:t>
        </w:r>
      </w:ins>
      <w:ins w:author="TL2" w:date="2020-03-31T14:13:00Z" w:id="74">
        <w:r>
          <w:rPr>
            <w:rFonts w:eastAsia="Yu Mincho"/>
            <w:lang w:eastAsia="en-GB"/>
          </w:rPr>
          <w:t xml:space="preserve">a </w:t>
        </w:r>
      </w:ins>
      <w:ins w:author="TL2" w:date="2020-03-31T14:11:00Z" w:id="75">
        <w:r w:rsidRPr="00D73AE2">
          <w:rPr>
            <w:rFonts w:eastAsia="Yu Mincho"/>
            <w:lang w:eastAsia="en-GB"/>
          </w:rPr>
          <w:t xml:space="preserve">FLUS </w:t>
        </w:r>
        <w:r w:rsidRPr="00464256">
          <w:rPr>
            <w:rFonts w:hint="eastAsia"/>
            <w:lang w:eastAsia="ko-KR"/>
          </w:rPr>
          <w:t>s</w:t>
        </w:r>
        <w:r w:rsidRPr="00D73AE2">
          <w:rPr>
            <w:rFonts w:eastAsia="Yu Mincho"/>
            <w:lang w:eastAsia="en-GB"/>
          </w:rPr>
          <w:t xml:space="preserve">ink. </w:t>
        </w:r>
      </w:ins>
    </w:p>
    <w:p w:rsidRPr="00D73AE2" w:rsidR="002B202C" w:rsidP="0070013E" w:rsidRDefault="00C0557E" w14:paraId="6714AC61" w14:textId="77777777">
      <w:pPr>
        <w:pStyle w:val="B1"/>
        <w:rPr>
          <w:rFonts w:ascii="Arial" w:hAnsi="Arial"/>
          <w:sz w:val="24"/>
          <w:szCs w:val="24"/>
          <w:lang w:eastAsia="ko-KR"/>
        </w:rPr>
      </w:pPr>
      <w:ins w:author="TL2" w:date="2020-03-31T14:11:00Z" w:id="76">
        <w:r w:rsidRPr="00D73AE2">
          <w:rPr>
            <w:rFonts w:eastAsia="Yu Mincho"/>
            <w:lang w:eastAsia="en-GB"/>
          </w:rPr>
          <w:t xml:space="preserve">2. The </w:t>
        </w:r>
        <w:r>
          <w:rPr>
            <w:rFonts w:eastAsia="Yu Mincho"/>
            <w:lang w:eastAsia="en-GB"/>
          </w:rPr>
          <w:t>Control S</w:t>
        </w:r>
        <w:r w:rsidRPr="00D73AE2">
          <w:rPr>
            <w:rFonts w:eastAsia="Yu Mincho"/>
            <w:lang w:eastAsia="en-GB"/>
          </w:rPr>
          <w:t xml:space="preserve">ink provides a list of FLUS </w:t>
        </w:r>
        <w:r w:rsidRPr="00464256">
          <w:rPr>
            <w:rFonts w:hint="eastAsia"/>
            <w:lang w:eastAsia="ko-KR"/>
          </w:rPr>
          <w:t>s</w:t>
        </w:r>
        <w:r w:rsidRPr="00D73AE2">
          <w:rPr>
            <w:rFonts w:eastAsia="Yu Mincho"/>
            <w:lang w:eastAsia="en-GB"/>
          </w:rPr>
          <w:t>ink</w:t>
        </w:r>
      </w:ins>
      <w:ins w:author="TL2" w:date="2020-03-31T14:13:00Z" w:id="77">
        <w:r>
          <w:rPr>
            <w:rFonts w:eastAsia="Yu Mincho"/>
            <w:lang w:eastAsia="en-GB"/>
          </w:rPr>
          <w:t>s</w:t>
        </w:r>
      </w:ins>
      <w:ins w:author="TL2" w:date="2020-03-31T14:11:00Z" w:id="78">
        <w:r w:rsidRPr="00D73AE2">
          <w:rPr>
            <w:rFonts w:eastAsia="Yu Mincho"/>
            <w:lang w:eastAsia="en-GB"/>
          </w:rPr>
          <w:t xml:space="preserve"> </w:t>
        </w:r>
      </w:ins>
      <w:bookmarkEnd w:id="41"/>
      <w:bookmarkEnd w:id="42"/>
      <w:bookmarkEnd w:id="43"/>
    </w:p>
    <w:p w:rsidR="00085A54" w:rsidRDefault="00085A54" w14:paraId="1F25E5D3" w14:textId="77777777">
      <w:pPr>
        <w:rPr>
          <w:noProof/>
        </w:rPr>
      </w:pPr>
    </w:p>
    <w:p w:rsidR="002B202C" w:rsidRDefault="002B202C" w14:paraId="0BEE884D" w14:textId="77777777">
      <w:pPr>
        <w:rPr>
          <w:noProof/>
        </w:rPr>
      </w:pPr>
      <w:r>
        <w:rPr>
          <w:noProof/>
        </w:rPr>
        <w:t>**** Next Change *****</w:t>
      </w:r>
    </w:p>
    <w:p w:rsidR="002B202C" w:rsidP="002B202C" w:rsidRDefault="002B202C" w14:paraId="58EFB1BC" w14:textId="77777777">
      <w:pPr>
        <w:pStyle w:val="Heading1"/>
        <w:rPr>
          <w:lang w:eastAsia="ko-KR"/>
        </w:rPr>
      </w:pPr>
      <w:bookmarkStart w:name="_Toc26357859" w:id="79"/>
      <w:bookmarkStart w:name="_Toc36113996" w:id="80"/>
      <w:bookmarkStart w:name="_Toc36231542" w:id="81"/>
      <w:r>
        <w:rPr>
          <w:lang w:eastAsia="ko-KR"/>
        </w:rPr>
        <w:t>7</w:t>
      </w:r>
      <w:r>
        <w:rPr>
          <w:rFonts w:hint="eastAsia"/>
          <w:lang w:eastAsia="ko-KR"/>
        </w:rPr>
        <w:tab/>
      </w:r>
      <w:r>
        <w:rPr>
          <w:rFonts w:hint="eastAsia"/>
          <w:lang w:eastAsia="ko-KR"/>
        </w:rPr>
        <w:t xml:space="preserve">Uplink </w:t>
      </w:r>
      <w:r>
        <w:rPr>
          <w:lang w:eastAsia="ko-KR"/>
        </w:rPr>
        <w:t>S</w:t>
      </w:r>
      <w:r>
        <w:rPr>
          <w:rFonts w:hint="eastAsia"/>
          <w:lang w:eastAsia="ko-KR"/>
        </w:rPr>
        <w:t xml:space="preserve">treaming </w:t>
      </w:r>
      <w:r>
        <w:rPr>
          <w:lang w:eastAsia="ko-KR"/>
        </w:rPr>
        <w:t>Control I</w:t>
      </w:r>
      <w:r>
        <w:rPr>
          <w:rFonts w:hint="eastAsia"/>
          <w:lang w:eastAsia="ko-KR"/>
        </w:rPr>
        <w:t>nterface</w:t>
      </w:r>
      <w:bookmarkEnd w:id="79"/>
      <w:bookmarkEnd w:id="80"/>
      <w:bookmarkEnd w:id="81"/>
    </w:p>
    <w:p w:rsidR="002B202C" w:rsidP="002B202C" w:rsidRDefault="002B202C" w14:paraId="7E82693C" w14:textId="77777777">
      <w:pPr>
        <w:pStyle w:val="Heading2"/>
        <w:rPr>
          <w:lang w:eastAsia="ko-KR"/>
        </w:rPr>
      </w:pPr>
      <w:bookmarkStart w:name="_Toc26357860" w:id="82"/>
      <w:bookmarkStart w:name="_Toc36113997" w:id="83"/>
      <w:bookmarkStart w:name="_Toc36231543" w:id="84"/>
      <w:r>
        <w:rPr>
          <w:lang w:eastAsia="ko-KR"/>
        </w:rPr>
        <w:t>7</w:t>
      </w:r>
      <w:r>
        <w:rPr>
          <w:rFonts w:hint="eastAsia"/>
          <w:lang w:eastAsia="ko-KR"/>
        </w:rPr>
        <w:t>.1</w:t>
      </w:r>
      <w:r>
        <w:rPr>
          <w:rFonts w:hint="eastAsia"/>
          <w:lang w:eastAsia="ko-KR"/>
        </w:rPr>
        <w:tab/>
      </w:r>
      <w:r>
        <w:rPr>
          <w:rFonts w:hint="eastAsia"/>
          <w:lang w:eastAsia="ko-KR"/>
        </w:rPr>
        <w:t>General</w:t>
      </w:r>
      <w:bookmarkEnd w:id="82"/>
      <w:bookmarkEnd w:id="83"/>
      <w:bookmarkEnd w:id="84"/>
    </w:p>
    <w:p w:rsidR="00560358" w:rsidRDefault="00560358" w14:paraId="347B35A6" w14:textId="248BDE71">
      <w:pPr>
        <w:pStyle w:val="Heading3"/>
        <w:rPr>
          <w:ins w:author="t.lohmar@gmx.de" w:date="2020-04-06T17:30:00Z" w:id="85"/>
          <w:rFonts w:eastAsia="Yu Mincho"/>
          <w:lang w:eastAsia="ja-JP"/>
        </w:rPr>
        <w:pPrChange w:author="t.lohmar@gmx.de" w:date="2020-04-06T17:31:00Z" w:id="86">
          <w:pPr>
            <w:keepNext/>
            <w:keepLines/>
            <w:overflowPunct w:val="0"/>
            <w:autoSpaceDE w:val="0"/>
            <w:autoSpaceDN w:val="0"/>
            <w:adjustRightInd w:val="0"/>
            <w:spacing w:before="120"/>
            <w:textAlignment w:val="baseline"/>
            <w:outlineLvl w:val="2"/>
          </w:pPr>
        </w:pPrChange>
      </w:pPr>
      <w:ins w:author="t.lohmar@gmx.de" w:date="2020-04-06T17:30:00Z" w:id="87">
        <w:r>
          <w:rPr>
            <w:rFonts w:eastAsia="Yu Mincho"/>
            <w:lang w:eastAsia="ja-JP"/>
          </w:rPr>
          <w:t>7.1.0</w:t>
        </w:r>
        <w:r>
          <w:rPr>
            <w:rFonts w:eastAsia="Yu Mincho"/>
            <w:lang w:eastAsia="ja-JP"/>
          </w:rPr>
          <w:tab/>
        </w:r>
        <w:r w:rsidRPr="00560358">
          <w:rPr>
            <w:lang w:eastAsia="ja-JP"/>
            <w:rPrChange w:author="t.lohmar@gmx.de" w:date="2020-04-06T17:31:00Z" w:id="88">
              <w:rPr>
                <w:rFonts w:eastAsia="Yu Mincho"/>
                <w:lang w:eastAsia="ja-JP"/>
              </w:rPr>
            </w:rPrChange>
          </w:rPr>
          <w:t>Introduction</w:t>
        </w:r>
      </w:ins>
    </w:p>
    <w:p w:rsidRPr="004D73F9" w:rsidR="002B202C" w:rsidP="002B202C" w:rsidRDefault="002B202C" w14:paraId="6C0C313C" w14:textId="646291AB">
      <w:pPr>
        <w:keepNext/>
        <w:keepLines/>
        <w:overflowPunct w:val="0"/>
        <w:autoSpaceDE w:val="0"/>
        <w:autoSpaceDN w:val="0"/>
        <w:adjustRightInd w:val="0"/>
        <w:spacing w:before="120"/>
        <w:textAlignment w:val="baseline"/>
        <w:outlineLvl w:val="2"/>
        <w:rPr>
          <w:ins w:author="t.lohmar@gmx.de" w:date="2020-04-06T17:29:00Z" w:id="89"/>
          <w:rFonts w:eastAsia="Yu Mincho"/>
          <w:lang w:eastAsia="ja-JP"/>
        </w:rPr>
      </w:pPr>
      <w:r w:rsidRPr="004D73F9">
        <w:rPr>
          <w:rFonts w:eastAsia="Yu Mincho"/>
          <w:lang w:eastAsia="ja-JP"/>
        </w:rPr>
        <w:t xml:space="preserve">A </w:t>
      </w:r>
      <w:del w:author="TL2" w:date="2020-03-31T14:40:00Z" w:id="90">
        <w:r w:rsidRPr="004D73F9" w:rsidDel="00551773">
          <w:rPr>
            <w:rFonts w:eastAsia="Yu Mincho"/>
            <w:lang w:eastAsia="ja-JP"/>
          </w:rPr>
          <w:delText xml:space="preserve">UE with a </w:delText>
        </w:r>
      </w:del>
      <w:r w:rsidRPr="004D73F9">
        <w:rPr>
          <w:rFonts w:eastAsia="Yu Mincho"/>
          <w:lang w:eastAsia="ja-JP"/>
        </w:rPr>
        <w:t xml:space="preserve">FLUS source can connect to a FLUS sink and start live uplink streaming of content that is captured by </w:t>
      </w:r>
      <w:del w:author="TL2" w:date="2020-03-31T14:41:00Z" w:id="91">
        <w:r w:rsidRPr="004D73F9" w:rsidDel="00551773">
          <w:rPr>
            <w:rFonts w:eastAsia="Yu Mincho"/>
            <w:lang w:eastAsia="ja-JP"/>
          </w:rPr>
          <w:delText xml:space="preserve">the UE or by </w:delText>
        </w:r>
      </w:del>
      <w:r w:rsidRPr="004D73F9">
        <w:rPr>
          <w:rFonts w:eastAsia="Yu Mincho"/>
          <w:lang w:eastAsia="ja-JP"/>
        </w:rPr>
        <w:t>a set of connected capture devices</w:t>
      </w:r>
      <w:ins w:author="TL2" w:date="2020-03-31T14:41:00Z" w:id="92">
        <w:r w:rsidR="00551773">
          <w:rPr>
            <w:rFonts w:eastAsia="Yu Mincho"/>
            <w:lang w:eastAsia="ja-JP"/>
          </w:rPr>
          <w:t xml:space="preserve"> connected to the FLUS source</w:t>
        </w:r>
      </w:ins>
      <w:r w:rsidRPr="004D73F9">
        <w:rPr>
          <w:rFonts w:eastAsia="Yu Mincho"/>
          <w:lang w:eastAsia="ja-JP"/>
        </w:rPr>
        <w:t xml:space="preserve">. This section specifies REST API procedures for FLUS sink discovery, capability discovery, </w:t>
      </w:r>
      <w:del w:author="TL2" w:date="2020-03-31T14:41:00Z" w:id="93">
        <w:r w:rsidRPr="004D73F9" w:rsidDel="00551773">
          <w:rPr>
            <w:rFonts w:eastAsia="Yu Mincho"/>
            <w:lang w:eastAsia="ja-JP"/>
          </w:rPr>
          <w:delText xml:space="preserve">FLUS </w:delText>
        </w:r>
      </w:del>
      <w:r w:rsidRPr="004D73F9">
        <w:rPr>
          <w:rFonts w:eastAsia="Yu Mincho"/>
          <w:lang w:eastAsia="ja-JP"/>
        </w:rPr>
        <w:t>session setup, and session termination between the FLUS source and the FLUS sink.</w:t>
      </w:r>
    </w:p>
    <w:p w:rsidRPr="004D73F9" w:rsidR="00560358" w:rsidP="002B202C" w:rsidRDefault="00560358" w14:paraId="5E7AF25D" w14:textId="77777777">
      <w:pPr>
        <w:keepNext/>
        <w:keepLines/>
        <w:overflowPunct w:val="0"/>
        <w:autoSpaceDE w:val="0"/>
        <w:autoSpaceDN w:val="0"/>
        <w:adjustRightInd w:val="0"/>
        <w:spacing w:before="120"/>
        <w:textAlignment w:val="baseline"/>
        <w:outlineLvl w:val="2"/>
        <w:rPr>
          <w:rFonts w:eastAsia="Yu Mincho"/>
          <w:lang w:eastAsia="ja-JP"/>
        </w:rPr>
      </w:pPr>
    </w:p>
    <w:p w:rsidRPr="00E260DF" w:rsidR="002B202C" w:rsidP="002B202C" w:rsidRDefault="002B202C" w14:paraId="2AC9B02D" w14:textId="77777777">
      <w:pPr>
        <w:pStyle w:val="Heading3"/>
        <w:rPr>
          <w:lang w:eastAsia="ja-JP"/>
        </w:rPr>
      </w:pPr>
      <w:bookmarkStart w:name="_Toc26357861" w:id="94"/>
      <w:bookmarkStart w:name="_Toc36113998" w:id="95"/>
      <w:bookmarkStart w:name="_Toc36231544" w:id="96"/>
      <w:r w:rsidRPr="00E260DF">
        <w:rPr>
          <w:lang w:eastAsia="ja-JP"/>
        </w:rPr>
        <w:t>7.1.1</w:t>
      </w:r>
      <w:r w:rsidRPr="00E260DF">
        <w:rPr>
          <w:lang w:eastAsia="ja-JP"/>
        </w:rPr>
        <w:tab/>
      </w:r>
      <w:r w:rsidRPr="00E260DF">
        <w:rPr>
          <w:lang w:eastAsia="ja-JP"/>
        </w:rPr>
        <w:t>Resources</w:t>
      </w:r>
      <w:bookmarkEnd w:id="94"/>
      <w:bookmarkEnd w:id="95"/>
      <w:bookmarkEnd w:id="96"/>
    </w:p>
    <w:p w:rsidR="00560358" w:rsidRDefault="00560358" w14:paraId="40CCDF29" w14:textId="57775DA5">
      <w:pPr>
        <w:pStyle w:val="Heading4"/>
        <w:rPr>
          <w:ins w:author="t.lohmar@gmx.de" w:date="2020-04-06T17:31:00Z" w:id="97"/>
          <w:rFonts w:eastAsia="Yu Mincho"/>
          <w:lang w:eastAsia="ja-JP"/>
        </w:rPr>
        <w:pPrChange w:author="t.lohmar@gmx.de" w:date="2020-04-06T17:31:00Z" w:id="98">
          <w:pPr/>
        </w:pPrChange>
      </w:pPr>
      <w:ins w:author="t.lohmar@gmx.de" w:date="2020-04-06T17:31:00Z" w:id="99">
        <w:r>
          <w:rPr>
            <w:rFonts w:eastAsia="Yu Mincho"/>
            <w:lang w:eastAsia="ja-JP"/>
          </w:rPr>
          <w:t>7.1.1.0</w:t>
        </w:r>
        <w:r>
          <w:rPr>
            <w:rFonts w:eastAsia="Yu Mincho"/>
            <w:lang w:eastAsia="ja-JP"/>
          </w:rPr>
          <w:tab/>
        </w:r>
        <w:r>
          <w:rPr>
            <w:rFonts w:eastAsia="Yu Mincho"/>
            <w:lang w:eastAsia="ja-JP"/>
          </w:rPr>
          <w:tab/>
        </w:r>
        <w:r w:rsidRPr="00560358">
          <w:rPr>
            <w:lang w:eastAsia="ja-JP"/>
            <w:rPrChange w:author="t.lohmar@gmx.de" w:date="2020-04-06T17:31:00Z" w:id="100">
              <w:rPr>
                <w:rFonts w:eastAsia="Yu Mincho"/>
                <w:lang w:eastAsia="ja-JP"/>
              </w:rPr>
            </w:rPrChange>
          </w:rPr>
          <w:t>General</w:t>
        </w:r>
      </w:ins>
    </w:p>
    <w:p w:rsidR="00560358" w:rsidP="002B202C" w:rsidRDefault="002B202C" w14:paraId="7E8C93A2" w14:textId="77777777">
      <w:pPr>
        <w:rPr>
          <w:ins w:author="t.lohmar@gmx.de" w:date="2020-04-06T17:32:00Z" w:id="101"/>
          <w:rFonts w:eastAsia="Yu Mincho"/>
          <w:lang w:eastAsia="ja-JP"/>
        </w:rPr>
      </w:pPr>
      <w:r w:rsidRPr="00232F4D">
        <w:rPr>
          <w:rFonts w:eastAsia="Yu Mincho"/>
          <w:lang w:eastAsia="ja-JP"/>
        </w:rPr>
        <w:t xml:space="preserve">F-C defines a set of resources managed at the FLUS sink that are controlled by the FLUS source. </w:t>
      </w:r>
    </w:p>
    <w:p w:rsidR="00560358" w:rsidP="00560358" w:rsidRDefault="00560358" w14:paraId="203CB0D9" w14:textId="674B59F1">
      <w:pPr>
        <w:rPr>
          <w:ins w:author="t.lohmar@gmx.de" w:date="2020-04-06T17:33:00Z" w:id="102"/>
          <w:lang w:eastAsia="zh-CN"/>
        </w:rPr>
      </w:pPr>
      <w:ins w:author="t.lohmar@gmx.de" w:date="2020-04-06T17:33:00Z" w:id="103">
        <w:r>
          <w:rPr>
            <w:lang w:eastAsia="zh-CN"/>
          </w:rPr>
          <w:t>The request URI used in each HTTP request from the FLUS source towards the FLUS sink shall have the structure defined in subclause 4.4.1 of 3GPP TS 29.501 [6], i.e.:</w:t>
        </w:r>
      </w:ins>
    </w:p>
    <w:p w:rsidR="00560358" w:rsidP="00560358" w:rsidRDefault="00560358" w14:paraId="535944B4" w14:textId="77777777">
      <w:pPr>
        <w:ind w:left="568" w:hanging="284"/>
        <w:rPr>
          <w:ins w:author="t.lohmar@gmx.de" w:date="2020-04-06T17:33:00Z" w:id="104"/>
          <w:b/>
        </w:rPr>
      </w:pPr>
      <w:ins w:author="t.lohmar@gmx.de" w:date="2020-04-06T17:33:00Z" w:id="105">
        <w:r>
          <w:rPr>
            <w:b/>
          </w:rPr>
          <w:t>{</w:t>
        </w:r>
        <w:proofErr w:type="spellStart"/>
        <w:r>
          <w:rPr>
            <w:b/>
          </w:rPr>
          <w:t>apiRoot</w:t>
        </w:r>
        <w:proofErr w:type="spellEnd"/>
        <w:r>
          <w:rPr>
            <w:b/>
          </w:rPr>
          <w:t>}/{</w:t>
        </w:r>
        <w:proofErr w:type="spellStart"/>
        <w:r>
          <w:rPr>
            <w:b/>
          </w:rPr>
          <w:t>apiName</w:t>
        </w:r>
        <w:proofErr w:type="spellEnd"/>
        <w:r>
          <w:rPr>
            <w:b/>
          </w:rPr>
          <w:t>}/{</w:t>
        </w:r>
        <w:proofErr w:type="spellStart"/>
        <w:r>
          <w:rPr>
            <w:b/>
          </w:rPr>
          <w:t>apiVersion</w:t>
        </w:r>
        <w:proofErr w:type="spellEnd"/>
        <w:r>
          <w:rPr>
            <w:b/>
          </w:rPr>
          <w:t>}/{</w:t>
        </w:r>
        <w:proofErr w:type="spellStart"/>
        <w:r>
          <w:rPr>
            <w:b/>
          </w:rPr>
          <w:t>apiSpecificResourceUriPart</w:t>
        </w:r>
        <w:proofErr w:type="spellEnd"/>
        <w:r>
          <w:rPr>
            <w:b/>
          </w:rPr>
          <w:t>}</w:t>
        </w:r>
      </w:ins>
    </w:p>
    <w:p w:rsidR="00560358" w:rsidP="00560358" w:rsidRDefault="00560358" w14:paraId="22AD9F5C" w14:textId="77777777">
      <w:pPr>
        <w:rPr>
          <w:ins w:author="t.lohmar@gmx.de" w:date="2020-04-06T17:33:00Z" w:id="106"/>
          <w:lang w:eastAsia="zh-CN"/>
        </w:rPr>
      </w:pPr>
      <w:ins w:author="t.lohmar@gmx.de" w:date="2020-04-06T17:33:00Z" w:id="107">
        <w:r>
          <w:rPr>
            <w:lang w:eastAsia="zh-CN"/>
          </w:rPr>
          <w:t>with the following components:</w:t>
        </w:r>
      </w:ins>
    </w:p>
    <w:p w:rsidR="00560358" w:rsidP="00560358" w:rsidRDefault="00560358" w14:paraId="79C74A76" w14:textId="71008888">
      <w:pPr>
        <w:pStyle w:val="B1"/>
        <w:rPr>
          <w:ins w:author="t.lohmar@gmx.de" w:date="2020-04-06T17:33:00Z" w:id="108"/>
          <w:lang w:eastAsia="zh-CN"/>
        </w:rPr>
      </w:pPr>
      <w:ins w:author="t.lohmar@gmx.de" w:date="2020-04-06T17:33:00Z" w:id="109">
        <w:r>
          <w:rPr>
            <w:lang w:eastAsia="zh-CN"/>
          </w:rPr>
          <w:t>-</w:t>
        </w:r>
        <w:r>
          <w:rPr>
            <w:lang w:eastAsia="zh-CN"/>
          </w:rPr>
          <w:tab/>
        </w:r>
        <w:r>
          <w:rPr>
            <w:lang w:eastAsia="zh-CN"/>
          </w:rPr>
          <w:t xml:space="preserve">The </w:t>
        </w:r>
        <w:r>
          <w:t>{</w:t>
        </w:r>
        <w:proofErr w:type="spellStart"/>
        <w:r>
          <w:t>apiRoot</w:t>
        </w:r>
        <w:proofErr w:type="spellEnd"/>
        <w:r>
          <w:t xml:space="preserve">} shall be set as described in </w:t>
        </w:r>
        <w:r w:rsidR="0032523A">
          <w:rPr>
            <w:lang w:eastAsia="zh-CN"/>
          </w:rPr>
          <w:t>3GPP TS 29.501 [</w:t>
        </w:r>
      </w:ins>
      <w:ins w:author="t.lohmar@gmx.de" w:date="2020-04-06T17:38:00Z" w:id="110">
        <w:r w:rsidR="0032523A">
          <w:rPr>
            <w:lang w:eastAsia="zh-CN"/>
          </w:rPr>
          <w:t>21</w:t>
        </w:r>
      </w:ins>
      <w:ins w:author="t.lohmar@gmx.de" w:date="2020-04-06T17:33:00Z" w:id="111">
        <w:r>
          <w:rPr>
            <w:lang w:eastAsia="zh-CN"/>
          </w:rPr>
          <w:t>].</w:t>
        </w:r>
      </w:ins>
    </w:p>
    <w:p w:rsidR="00560358" w:rsidP="00560358" w:rsidRDefault="00560358" w14:paraId="6D8079FD" w14:textId="7F4B715F">
      <w:pPr>
        <w:pStyle w:val="B1"/>
        <w:rPr>
          <w:ins w:author="t.lohmar@gmx.de" w:date="2020-04-06T17:33:00Z" w:id="112"/>
        </w:rPr>
      </w:pPr>
      <w:ins w:author="t.lohmar@gmx.de" w:date="2020-04-06T17:33:00Z" w:id="113">
        <w:r>
          <w:rPr>
            <w:lang w:eastAsia="zh-CN"/>
          </w:rPr>
          <w:t>-</w:t>
        </w:r>
        <w:r>
          <w:rPr>
            <w:lang w:eastAsia="zh-CN"/>
          </w:rPr>
          <w:tab/>
        </w:r>
        <w:r>
          <w:rPr>
            <w:lang w:eastAsia="zh-CN"/>
          </w:rPr>
          <w:t xml:space="preserve">The </w:t>
        </w:r>
        <w:r>
          <w:t>{</w:t>
        </w:r>
        <w:proofErr w:type="spellStart"/>
        <w:r>
          <w:t>apiName</w:t>
        </w:r>
        <w:proofErr w:type="spellEnd"/>
        <w:r>
          <w:t>}</w:t>
        </w:r>
        <w:r>
          <w:rPr>
            <w:b/>
          </w:rPr>
          <w:t xml:space="preserve"> </w:t>
        </w:r>
        <w:r>
          <w:t>shall be "</w:t>
        </w:r>
      </w:ins>
      <w:ins w:author="t.lohmar@gmx.de" w:date="2020-04-06T17:34:00Z" w:id="114">
        <w:r>
          <w:t>flus</w:t>
        </w:r>
      </w:ins>
      <w:ins w:author="t.lohmar@gmx.de" w:date="2020-04-06T17:33:00Z" w:id="115">
        <w:r>
          <w:t>".</w:t>
        </w:r>
      </w:ins>
    </w:p>
    <w:p w:rsidR="00560358" w:rsidP="00560358" w:rsidRDefault="00560358" w14:paraId="74D4D91E" w14:textId="77777777">
      <w:pPr>
        <w:pStyle w:val="B1"/>
        <w:rPr>
          <w:ins w:author="t.lohmar@gmx.de" w:date="2020-04-06T17:33:00Z" w:id="116"/>
        </w:rPr>
      </w:pPr>
      <w:ins w:author="t.lohmar@gmx.de" w:date="2020-04-06T17:33:00Z" w:id="117">
        <w:r>
          <w:t>-</w:t>
        </w:r>
        <w:r>
          <w:tab/>
        </w:r>
        <w:r>
          <w:t>The {</w:t>
        </w:r>
        <w:proofErr w:type="spellStart"/>
        <w:r>
          <w:t>apiVersion</w:t>
        </w:r>
        <w:proofErr w:type="spellEnd"/>
        <w:r>
          <w:t>} shall be "v1".</w:t>
        </w:r>
      </w:ins>
    </w:p>
    <w:p w:rsidR="00560358" w:rsidP="00560358" w:rsidRDefault="00560358" w14:paraId="249A37A1" w14:textId="77340BB5">
      <w:pPr>
        <w:pStyle w:val="B1"/>
        <w:rPr>
          <w:ins w:author="t.lohmar@gmx.de" w:date="2020-04-06T17:34:00Z" w:id="118"/>
        </w:rPr>
      </w:pPr>
      <w:ins w:author="t.lohmar@gmx.de" w:date="2020-04-06T17:33:00Z" w:id="119">
        <w:r>
          <w:t>-</w:t>
        </w:r>
        <w:r>
          <w:tab/>
        </w:r>
        <w:r>
          <w:t>The {</w:t>
        </w:r>
        <w:proofErr w:type="spellStart"/>
        <w:r>
          <w:t>apiSpecificResourceUriPart</w:t>
        </w:r>
        <w:proofErr w:type="spellEnd"/>
        <w:r>
          <w:t xml:space="preserve">} shall be set as described in </w:t>
        </w:r>
      </w:ins>
      <w:ins w:author="t.lohmar@gmx.de" w:date="2020-04-06T17:34:00Z" w:id="120">
        <w:r>
          <w:t>this clause</w:t>
        </w:r>
      </w:ins>
      <w:ins w:author="t.lohmar@gmx.de" w:date="2020-04-06T17:33:00Z" w:id="121">
        <w:r>
          <w:t>.</w:t>
        </w:r>
      </w:ins>
    </w:p>
    <w:p w:rsidR="00560358" w:rsidRDefault="0032523A" w14:paraId="22B21AD6" w14:textId="62BEA10F">
      <w:pPr>
        <w:jc w:val="both"/>
        <w:rPr>
          <w:ins w:author="t.lohmar@gmx.de" w:date="2020-04-06T17:33:00Z" w:id="122"/>
          <w:lang w:eastAsia="zh-CN"/>
        </w:rPr>
        <w:pPrChange w:author="t.lohmar@gmx.de" w:date="2020-04-06T17:36:00Z" w:id="123">
          <w:pPr>
            <w:pStyle w:val="B1"/>
          </w:pPr>
        </w:pPrChange>
      </w:pPr>
      <w:ins w:author="t.lohmar@gmx.de" w:date="2020-04-06T17:36:00Z" w:id="124">
        <w:r>
          <w:rPr>
            <w:lang w:eastAsia="zh-CN"/>
          </w:rPr>
          <w:t xml:space="preserve">The </w:t>
        </w:r>
        <w:proofErr w:type="spellStart"/>
        <w:r w:rsidRPr="0032523A">
          <w:rPr>
            <w:b/>
            <w:rPrChange w:author="t.lohmar@gmx.de" w:date="2020-04-06T17:37:00Z" w:id="125">
              <w:rPr/>
            </w:rPrChange>
          </w:rPr>
          <w:t>apiPath</w:t>
        </w:r>
        <w:proofErr w:type="spellEnd"/>
        <w:r>
          <w:t xml:space="preserve"> </w:t>
        </w:r>
      </w:ins>
      <w:ins w:author="t.lohmar@gmx.de" w:date="2020-04-06T17:37:00Z" w:id="126">
        <w:r>
          <w:t xml:space="preserve">is defined as </w:t>
        </w:r>
        <w:r>
          <w:rPr>
            <w:b/>
          </w:rPr>
          <w:t>{</w:t>
        </w:r>
        <w:proofErr w:type="spellStart"/>
        <w:r>
          <w:rPr>
            <w:b/>
          </w:rPr>
          <w:t>apiName</w:t>
        </w:r>
        <w:proofErr w:type="spellEnd"/>
        <w:r>
          <w:rPr>
            <w:b/>
          </w:rPr>
          <w:t>}/{</w:t>
        </w:r>
        <w:proofErr w:type="spellStart"/>
        <w:r>
          <w:rPr>
            <w:b/>
          </w:rPr>
          <w:t>apiVersion</w:t>
        </w:r>
        <w:proofErr w:type="spellEnd"/>
        <w:r>
          <w:rPr>
            <w:b/>
          </w:rPr>
          <w:t>}/{</w:t>
        </w:r>
        <w:proofErr w:type="spellStart"/>
        <w:r>
          <w:rPr>
            <w:b/>
          </w:rPr>
          <w:t>apiSpecificResourceUriPart</w:t>
        </w:r>
        <w:proofErr w:type="spellEnd"/>
        <w:r>
          <w:rPr>
            <w:b/>
          </w:rPr>
          <w:t>}</w:t>
        </w:r>
      </w:ins>
      <w:ins w:author="t.lohmar@gmx.de" w:date="2020-04-06T17:36:00Z" w:id="127">
        <w:r>
          <w:t>.</w:t>
        </w:r>
      </w:ins>
    </w:p>
    <w:p w:rsidR="00560358" w:rsidP="002B202C" w:rsidRDefault="00560358" w14:paraId="7C087D9F" w14:textId="77777777">
      <w:pPr>
        <w:rPr>
          <w:ins w:author="t.lohmar@gmx.de" w:date="2020-04-06T17:32:00Z" w:id="128"/>
          <w:rFonts w:eastAsia="Yu Mincho"/>
          <w:lang w:eastAsia="ja-JP"/>
        </w:rPr>
      </w:pPr>
    </w:p>
    <w:p w:rsidRPr="00232F4D" w:rsidR="002B202C" w:rsidP="002B202C" w:rsidRDefault="002B202C" w14:paraId="16787F0C" w14:textId="28E533FF">
      <w:pPr>
        <w:rPr>
          <w:rFonts w:eastAsia="Yu Mincho"/>
          <w:lang w:eastAsia="ja-JP"/>
        </w:rPr>
      </w:pPr>
      <w:r w:rsidRPr="00232F4D">
        <w:rPr>
          <w:rFonts w:eastAsia="Yu Mincho"/>
          <w:lang w:eastAsia="ja-JP"/>
        </w:rPr>
        <w:t>The set of resources are defined in the following table:</w:t>
      </w:r>
    </w:p>
    <w:p w:rsidRPr="00232F4D" w:rsidR="002B202C" w:rsidP="002B202C" w:rsidRDefault="002B202C" w14:paraId="27AEBAE4" w14:textId="77777777">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w:t>
      </w:r>
      <w:r w:rsidRPr="00232F4D">
        <w:rPr>
          <w:noProof/>
        </w:rPr>
        <w:t xml:space="preserve">: </w:t>
      </w:r>
      <w:r w:rsidRPr="00232F4D">
        <w:rPr>
          <w:noProof/>
          <w:lang w:val="en-US" w:eastAsia="zh-CN"/>
        </w:rPr>
        <w:t>Resources for managing FLUS sessions at FLUS sink</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35"/>
        <w:gridCol w:w="2062"/>
        <w:gridCol w:w="5932"/>
      </w:tblGrid>
      <w:tr w:rsidRPr="00232F4D" w:rsidR="002B202C" w:rsidTr="001217EC" w14:paraId="6EDF2698" w14:textId="77777777">
        <w:tc>
          <w:tcPr>
            <w:tcW w:w="1638" w:type="dxa"/>
            <w:shd w:val="clear" w:color="auto" w:fill="auto"/>
          </w:tcPr>
          <w:p w:rsidRPr="00232F4D" w:rsidR="002B202C" w:rsidP="001217EC" w:rsidRDefault="002B202C" w14:paraId="754473E6" w14:textId="77777777">
            <w:pPr>
              <w:keepNext/>
              <w:keepLines/>
              <w:spacing w:after="0"/>
              <w:jc w:val="center"/>
              <w:rPr>
                <w:rFonts w:ascii="Arial" w:hAnsi="Arial" w:eastAsia="Yu Mincho" w:cs="Arial"/>
                <w:b/>
                <w:noProof/>
                <w:sz w:val="18"/>
                <w:szCs w:val="18"/>
                <w:lang w:val="en-US" w:eastAsia="zh-CN"/>
              </w:rPr>
            </w:pPr>
            <w:r w:rsidRPr="00232F4D">
              <w:rPr>
                <w:rFonts w:ascii="Arial" w:hAnsi="Arial" w:eastAsia="Yu Mincho" w:cs="Arial"/>
                <w:b/>
                <w:noProof/>
                <w:sz w:val="18"/>
                <w:szCs w:val="18"/>
                <w:lang w:val="en-US" w:eastAsia="zh-CN"/>
              </w:rPr>
              <w:t>Resource Name</w:t>
            </w:r>
          </w:p>
        </w:tc>
        <w:tc>
          <w:tcPr>
            <w:tcW w:w="2070" w:type="dxa"/>
            <w:shd w:val="clear" w:color="auto" w:fill="auto"/>
          </w:tcPr>
          <w:p w:rsidRPr="00232F4D" w:rsidR="002B202C" w:rsidP="001217EC" w:rsidRDefault="002B202C" w14:paraId="5E1F2BCC" w14:textId="77777777">
            <w:pPr>
              <w:keepNext/>
              <w:keepLines/>
              <w:spacing w:after="0"/>
              <w:jc w:val="center"/>
              <w:rPr>
                <w:rFonts w:ascii="Arial" w:hAnsi="Arial" w:eastAsia="Yu Mincho" w:cs="Arial"/>
                <w:b/>
                <w:noProof/>
                <w:sz w:val="18"/>
                <w:szCs w:val="18"/>
                <w:lang w:val="en-US" w:eastAsia="zh-CN"/>
              </w:rPr>
            </w:pPr>
            <w:r w:rsidRPr="00232F4D">
              <w:rPr>
                <w:rFonts w:ascii="Arial" w:hAnsi="Arial" w:eastAsia="Yu Mincho" w:cs="Arial"/>
                <w:b/>
                <w:noProof/>
                <w:sz w:val="18"/>
                <w:szCs w:val="18"/>
                <w:lang w:val="en-US" w:eastAsia="zh-CN"/>
              </w:rPr>
              <w:t>Resource Type</w:t>
            </w:r>
          </w:p>
        </w:tc>
        <w:tc>
          <w:tcPr>
            <w:tcW w:w="6030" w:type="dxa"/>
            <w:shd w:val="clear" w:color="auto" w:fill="auto"/>
          </w:tcPr>
          <w:p w:rsidRPr="00232F4D" w:rsidR="002B202C" w:rsidP="001217EC" w:rsidRDefault="002B202C" w14:paraId="6CE02B04" w14:textId="77777777">
            <w:pPr>
              <w:keepNext/>
              <w:keepLines/>
              <w:spacing w:after="0"/>
              <w:jc w:val="center"/>
              <w:rPr>
                <w:rFonts w:ascii="Arial" w:hAnsi="Arial" w:eastAsia="Yu Mincho" w:cs="Arial"/>
                <w:b/>
                <w:noProof/>
                <w:sz w:val="18"/>
                <w:szCs w:val="18"/>
                <w:lang w:val="en-US" w:eastAsia="zh-CN"/>
              </w:rPr>
            </w:pPr>
            <w:r w:rsidRPr="00232F4D">
              <w:rPr>
                <w:rFonts w:ascii="Arial" w:hAnsi="Arial" w:eastAsia="Yu Mincho" w:cs="Arial"/>
                <w:b/>
                <w:noProof/>
                <w:sz w:val="18"/>
                <w:szCs w:val="18"/>
                <w:lang w:val="en-US" w:eastAsia="zh-CN"/>
              </w:rPr>
              <w:t>Description</w:t>
            </w:r>
          </w:p>
        </w:tc>
      </w:tr>
      <w:tr w:rsidRPr="00232F4D" w:rsidR="0085391B" w:rsidTr="001217EC" w14:paraId="058D2332" w14:textId="77777777">
        <w:trPr>
          <w:ins w:author="TL2" w:date="2020-03-31T13:30:00Z" w:id="129"/>
        </w:trPr>
        <w:tc>
          <w:tcPr>
            <w:tcW w:w="1638" w:type="dxa"/>
            <w:shd w:val="clear" w:color="auto" w:fill="auto"/>
          </w:tcPr>
          <w:p w:rsidRPr="00232F4D" w:rsidR="0085391B" w:rsidP="001217EC" w:rsidRDefault="0085391B" w14:paraId="01D89606" w14:textId="77777777">
            <w:pPr>
              <w:keepNext/>
              <w:keepLines/>
              <w:spacing w:after="0"/>
              <w:rPr>
                <w:ins w:author="TL2" w:date="2020-03-31T13:30:00Z" w:id="130"/>
                <w:rFonts w:ascii="Arial" w:hAnsi="Arial" w:eastAsia="Yu Mincho" w:cs="Arial"/>
                <w:bCs/>
                <w:noProof/>
                <w:sz w:val="18"/>
                <w:szCs w:val="18"/>
                <w:lang w:val="en-US" w:eastAsia="zh-CN"/>
              </w:rPr>
            </w:pPr>
            <w:ins w:author="TL2" w:date="2020-03-31T13:30:00Z" w:id="131">
              <w:r>
                <w:rPr>
                  <w:rFonts w:ascii="Arial" w:hAnsi="Arial" w:eastAsia="Yu Mincho" w:cs="Arial"/>
                  <w:bCs/>
                  <w:noProof/>
                  <w:sz w:val="18"/>
                  <w:szCs w:val="18"/>
                  <w:lang w:val="en-US" w:eastAsia="zh-CN"/>
                </w:rPr>
                <w:t>Sinks</w:t>
              </w:r>
            </w:ins>
          </w:p>
        </w:tc>
        <w:tc>
          <w:tcPr>
            <w:tcW w:w="2070" w:type="dxa"/>
            <w:shd w:val="clear" w:color="auto" w:fill="auto"/>
          </w:tcPr>
          <w:p w:rsidRPr="00232F4D" w:rsidR="0085391B" w:rsidP="001217EC" w:rsidRDefault="0085391B" w14:paraId="6D0020F2" w14:textId="219DE6CA">
            <w:pPr>
              <w:keepNext/>
              <w:keepLines/>
              <w:spacing w:after="0"/>
              <w:jc w:val="center"/>
              <w:rPr>
                <w:ins w:author="TL2" w:date="2020-03-31T13:30:00Z" w:id="132"/>
                <w:rFonts w:ascii="Arial" w:hAnsi="Arial" w:eastAsia="Yu Mincho" w:cs="Arial"/>
                <w:bCs/>
                <w:noProof/>
                <w:sz w:val="18"/>
                <w:szCs w:val="18"/>
                <w:lang w:val="en-US" w:eastAsia="zh-CN"/>
              </w:rPr>
            </w:pPr>
            <w:ins w:author="TL2" w:date="2020-03-31T13:32:00Z" w:id="133">
              <w:del w:author="Iraj Sodagar" w:date="2020-04-03T08:55:00Z" w:id="134">
                <w:r w:rsidDel="0091448B">
                  <w:rPr>
                    <w:rFonts w:ascii="Arial" w:hAnsi="Arial" w:eastAsia="Yu Mincho" w:cs="Arial"/>
                    <w:bCs/>
                    <w:noProof/>
                    <w:sz w:val="18"/>
                    <w:szCs w:val="18"/>
                    <w:lang w:val="en-US" w:eastAsia="zh-CN"/>
                  </w:rPr>
                  <w:delText>Instance</w:delText>
                </w:r>
              </w:del>
            </w:ins>
            <w:ins w:author="Iraj Sodagar" w:date="2020-04-03T08:55:00Z" w:id="135">
              <w:r w:rsidR="0091448B">
                <w:rPr>
                  <w:rFonts w:ascii="Arial" w:hAnsi="Arial" w:eastAsia="Yu Mincho" w:cs="Arial"/>
                  <w:bCs/>
                  <w:noProof/>
                  <w:sz w:val="18"/>
                  <w:szCs w:val="18"/>
                  <w:lang w:val="en-US" w:eastAsia="zh-CN"/>
                </w:rPr>
                <w:t>Collection</w:t>
              </w:r>
            </w:ins>
            <w:ins w:author="TL2" w:date="2020-03-31T13:32:00Z" w:id="136">
              <w:r>
                <w:rPr>
                  <w:rFonts w:ascii="Arial" w:hAnsi="Arial" w:eastAsia="Yu Mincho" w:cs="Arial"/>
                  <w:bCs/>
                  <w:noProof/>
                  <w:sz w:val="18"/>
                  <w:szCs w:val="18"/>
                  <w:lang w:val="en-US" w:eastAsia="zh-CN"/>
                </w:rPr>
                <w:t xml:space="preserve"> resource</w:t>
              </w:r>
            </w:ins>
          </w:p>
        </w:tc>
        <w:tc>
          <w:tcPr>
            <w:tcW w:w="6030" w:type="dxa"/>
            <w:shd w:val="clear" w:color="auto" w:fill="auto"/>
          </w:tcPr>
          <w:p w:rsidR="0085391B" w:rsidP="0085391B" w:rsidRDefault="0085391B" w14:paraId="38FCC9AB" w14:textId="77777777">
            <w:pPr>
              <w:keepNext/>
              <w:keepLines/>
              <w:spacing w:after="0"/>
              <w:rPr>
                <w:ins w:author="TL2" w:date="2020-03-31T13:32:00Z" w:id="137"/>
                <w:rFonts w:ascii="Arial" w:hAnsi="Arial" w:eastAsia="Yu Mincho" w:cs="Arial"/>
                <w:bCs/>
                <w:noProof/>
                <w:sz w:val="18"/>
                <w:szCs w:val="18"/>
                <w:lang w:val="en-US" w:eastAsia="zh-CN"/>
              </w:rPr>
            </w:pPr>
            <w:ins w:author="TL2" w:date="2020-03-31T13:32:00Z" w:id="138">
              <w:r>
                <w:rPr>
                  <w:rFonts w:ascii="Arial" w:hAnsi="Arial" w:eastAsia="Yu Mincho" w:cs="Arial"/>
                  <w:bCs/>
                  <w:noProof/>
                  <w:sz w:val="18"/>
                  <w:szCs w:val="18"/>
                  <w:lang w:val="en-US" w:eastAsia="zh-CN"/>
                </w:rPr>
                <w:t>Allows discovery of available Sinks as described in clause 7.2.</w:t>
              </w:r>
            </w:ins>
          </w:p>
          <w:p w:rsidRPr="00232F4D" w:rsidR="0085391B" w:rsidP="0085391B" w:rsidRDefault="0085391B" w14:paraId="54D1894D" w14:textId="77777777">
            <w:pPr>
              <w:keepNext/>
              <w:keepLines/>
              <w:spacing w:after="0"/>
              <w:rPr>
                <w:ins w:author="TL2" w:date="2020-03-31T13:30:00Z" w:id="139"/>
                <w:rFonts w:ascii="Arial" w:hAnsi="Arial" w:eastAsia="Yu Mincho" w:cs="Arial"/>
                <w:bCs/>
                <w:noProof/>
                <w:sz w:val="18"/>
                <w:szCs w:val="18"/>
                <w:lang w:val="en-US" w:eastAsia="zh-CN"/>
              </w:rPr>
            </w:pPr>
            <w:ins w:author="TL2" w:date="2020-03-31T13:32:00Z" w:id="140">
              <w:r>
                <w:rPr>
                  <w:rFonts w:ascii="Arial" w:hAnsi="Arial" w:eastAsia="Yu Mincho" w:cs="Arial"/>
                  <w:bCs/>
                  <w:noProof/>
                  <w:sz w:val="18"/>
                  <w:szCs w:val="18"/>
                  <w:lang w:val="en-US" w:eastAsia="zh-CN"/>
                </w:rPr>
                <w:t>The resource server of a Sinks Resource is discovery server.</w:t>
              </w:r>
            </w:ins>
          </w:p>
        </w:tc>
      </w:tr>
      <w:tr w:rsidRPr="00232F4D" w:rsidR="002B202C" w:rsidTr="001217EC" w14:paraId="04DF37D7" w14:textId="77777777">
        <w:tc>
          <w:tcPr>
            <w:tcW w:w="1638" w:type="dxa"/>
            <w:shd w:val="clear" w:color="auto" w:fill="auto"/>
          </w:tcPr>
          <w:p w:rsidRPr="00232F4D" w:rsidR="002B202C" w:rsidP="001217EC" w:rsidRDefault="002B202C" w14:paraId="128BEEF0" w14:textId="77777777">
            <w:pPr>
              <w:keepNext/>
              <w:keepLines/>
              <w:spacing w:after="0"/>
              <w:rPr>
                <w:rFonts w:ascii="Arial" w:hAnsi="Arial" w:eastAsia="Yu Mincho" w:cs="Arial"/>
                <w:bCs/>
                <w:noProof/>
                <w:sz w:val="18"/>
                <w:szCs w:val="18"/>
                <w:lang w:val="en-US" w:eastAsia="zh-CN"/>
              </w:rPr>
            </w:pPr>
            <w:del w:author="TL2" w:date="2020-03-31T13:31:00Z" w:id="141">
              <w:r w:rsidRPr="00232F4D" w:rsidDel="0085391B">
                <w:rPr>
                  <w:rFonts w:ascii="Arial" w:hAnsi="Arial" w:eastAsia="Yu Mincho" w:cs="Arial"/>
                  <w:bCs/>
                  <w:noProof/>
                  <w:sz w:val="18"/>
                  <w:szCs w:val="18"/>
                  <w:lang w:val="en-US" w:eastAsia="zh-CN"/>
                </w:rPr>
                <w:delText>Sink</w:delText>
              </w:r>
            </w:del>
            <w:ins w:author="TL2" w:date="2020-03-31T13:31:00Z" w:id="142">
              <w:r w:rsidR="0085391B">
                <w:rPr>
                  <w:rFonts w:ascii="Arial" w:hAnsi="Arial" w:eastAsia="Yu Mincho" w:cs="Arial"/>
                  <w:bCs/>
                  <w:noProof/>
                  <w:sz w:val="18"/>
                  <w:szCs w:val="18"/>
                  <w:lang w:val="en-US" w:eastAsia="zh-CN"/>
                </w:rPr>
                <w:t>Capabilities</w:t>
              </w:r>
            </w:ins>
          </w:p>
        </w:tc>
        <w:tc>
          <w:tcPr>
            <w:tcW w:w="2070" w:type="dxa"/>
            <w:shd w:val="clear" w:color="auto" w:fill="auto"/>
          </w:tcPr>
          <w:p w:rsidRPr="00232F4D" w:rsidR="002B202C" w:rsidP="001217EC" w:rsidRDefault="002B202C" w14:paraId="1D5A2264" w14:textId="77777777">
            <w:pPr>
              <w:keepNext/>
              <w:keepLines/>
              <w:spacing w:after="0"/>
              <w:jc w:val="center"/>
              <w:rPr>
                <w:rFonts w:ascii="Arial" w:hAnsi="Arial" w:eastAsia="Yu Mincho" w:cs="Arial"/>
                <w:bCs/>
                <w:noProof/>
                <w:sz w:val="18"/>
                <w:szCs w:val="18"/>
                <w:lang w:val="en-US" w:eastAsia="zh-CN"/>
              </w:rPr>
            </w:pPr>
            <w:r w:rsidRPr="00232F4D">
              <w:rPr>
                <w:rFonts w:ascii="Arial" w:hAnsi="Arial" w:eastAsia="Yu Mincho" w:cs="Arial"/>
                <w:bCs/>
                <w:noProof/>
                <w:sz w:val="18"/>
                <w:szCs w:val="18"/>
                <w:lang w:val="en-US" w:eastAsia="zh-CN"/>
              </w:rPr>
              <w:t>Instance resource</w:t>
            </w:r>
          </w:p>
        </w:tc>
        <w:tc>
          <w:tcPr>
            <w:tcW w:w="6030" w:type="dxa"/>
            <w:shd w:val="clear" w:color="auto" w:fill="auto"/>
          </w:tcPr>
          <w:p w:rsidRPr="00232F4D" w:rsidR="002B202C" w:rsidP="001217EC" w:rsidRDefault="002B202C" w14:paraId="25E60875" w14:textId="77777777">
            <w:pPr>
              <w:keepNext/>
              <w:keepLines/>
              <w:spacing w:after="0"/>
              <w:rPr>
                <w:rFonts w:ascii="Arial" w:hAnsi="Arial" w:eastAsia="Yu Mincho" w:cs="Arial"/>
                <w:bCs/>
                <w:noProof/>
                <w:sz w:val="18"/>
                <w:szCs w:val="18"/>
                <w:lang w:val="en-US" w:eastAsia="zh-CN"/>
              </w:rPr>
            </w:pPr>
            <w:r w:rsidRPr="00232F4D">
              <w:rPr>
                <w:rFonts w:ascii="Arial" w:hAnsi="Arial" w:eastAsia="Yu Mincho" w:cs="Arial"/>
                <w:bCs/>
                <w:noProof/>
                <w:sz w:val="18"/>
                <w:szCs w:val="18"/>
                <w:lang w:val="en-US" w:eastAsia="zh-CN"/>
              </w:rPr>
              <w:t xml:space="preserve">Represents a single FLUS sink as described in </w:t>
            </w:r>
            <w:del w:author="TL2" w:date="2020-03-31T13:32:00Z" w:id="143">
              <w:r w:rsidRPr="00232F4D" w:rsidDel="0085391B">
                <w:rPr>
                  <w:rFonts w:ascii="Arial" w:hAnsi="Arial" w:eastAsia="Yu Mincho" w:cs="Arial"/>
                  <w:bCs/>
                  <w:noProof/>
                  <w:sz w:val="18"/>
                  <w:szCs w:val="18"/>
                  <w:lang w:val="en-US" w:eastAsia="zh-CN"/>
                </w:rPr>
                <w:delText xml:space="preserve">section </w:delText>
              </w:r>
            </w:del>
            <w:ins w:author="TL2" w:date="2020-03-31T13:32:00Z" w:id="144">
              <w:r w:rsidR="0085391B">
                <w:rPr>
                  <w:rFonts w:ascii="Arial" w:hAnsi="Arial" w:eastAsia="Yu Mincho" w:cs="Arial"/>
                  <w:bCs/>
                  <w:noProof/>
                  <w:sz w:val="18"/>
                  <w:szCs w:val="18"/>
                  <w:lang w:val="en-US" w:eastAsia="zh-CN"/>
                </w:rPr>
                <w:t>cla</w:t>
              </w:r>
            </w:ins>
            <w:ins w:author="TL2" w:date="2020-03-31T13:33:00Z" w:id="145">
              <w:r w:rsidR="0085391B">
                <w:rPr>
                  <w:rFonts w:ascii="Arial" w:hAnsi="Arial" w:eastAsia="Yu Mincho" w:cs="Arial"/>
                  <w:bCs/>
                  <w:noProof/>
                  <w:sz w:val="18"/>
                  <w:szCs w:val="18"/>
                  <w:lang w:val="en-US" w:eastAsia="zh-CN"/>
                </w:rPr>
                <w:t xml:space="preserve">use </w:t>
              </w:r>
            </w:ins>
            <w:r>
              <w:rPr>
                <w:rFonts w:ascii="Arial" w:hAnsi="Arial" w:eastAsia="Yu Mincho" w:cs="Arial"/>
                <w:bCs/>
                <w:noProof/>
                <w:sz w:val="18"/>
                <w:szCs w:val="18"/>
                <w:lang w:val="en-US" w:eastAsia="zh-CN"/>
              </w:rPr>
              <w:t>7</w:t>
            </w:r>
            <w:r w:rsidRPr="00232F4D">
              <w:rPr>
                <w:rFonts w:ascii="Arial" w:hAnsi="Arial" w:eastAsia="Yu Mincho" w:cs="Arial"/>
                <w:bCs/>
                <w:noProof/>
                <w:sz w:val="18"/>
                <w:szCs w:val="18"/>
                <w:lang w:val="en-US" w:eastAsia="zh-CN"/>
              </w:rPr>
              <w:t>.1.1.1. The FLUS source can query the properties of that sink. However, a FLUS source cannot create, update, or terminate a FLUS sink. The creation, update, and termination of FLUS sinks are controlled exclusively by the network</w:t>
            </w:r>
          </w:p>
        </w:tc>
      </w:tr>
      <w:tr w:rsidRPr="00232F4D" w:rsidR="002B202C" w:rsidTr="001217EC" w14:paraId="4359B367" w14:textId="77777777">
        <w:tc>
          <w:tcPr>
            <w:tcW w:w="1638" w:type="dxa"/>
            <w:shd w:val="clear" w:color="auto" w:fill="auto"/>
          </w:tcPr>
          <w:p w:rsidRPr="00232F4D" w:rsidR="002B202C" w:rsidP="001217EC" w:rsidRDefault="002B202C" w14:paraId="026DE397" w14:textId="77777777">
            <w:pPr>
              <w:rPr>
                <w:rFonts w:ascii="Arial" w:hAnsi="Arial" w:eastAsia="Yu Mincho"/>
                <w:sz w:val="18"/>
              </w:rPr>
            </w:pPr>
            <w:r w:rsidRPr="00232F4D">
              <w:rPr>
                <w:rFonts w:ascii="Arial" w:hAnsi="Arial" w:eastAsia="Yu Mincho"/>
                <w:sz w:val="18"/>
              </w:rPr>
              <w:t>Session</w:t>
            </w:r>
          </w:p>
        </w:tc>
        <w:tc>
          <w:tcPr>
            <w:tcW w:w="2070" w:type="dxa"/>
            <w:shd w:val="clear" w:color="auto" w:fill="auto"/>
          </w:tcPr>
          <w:p w:rsidRPr="00232F4D" w:rsidR="002B202C" w:rsidP="001217EC" w:rsidRDefault="002B202C" w14:paraId="4CC0B8F9" w14:textId="77777777">
            <w:pPr>
              <w:keepNext/>
              <w:keepLines/>
              <w:overflowPunct w:val="0"/>
              <w:autoSpaceDE w:val="0"/>
              <w:autoSpaceDN w:val="0"/>
              <w:adjustRightInd w:val="0"/>
              <w:spacing w:after="0"/>
              <w:textAlignment w:val="baseline"/>
              <w:rPr>
                <w:rFonts w:ascii="Arial" w:hAnsi="Arial" w:eastAsia="Yu Mincho"/>
                <w:sz w:val="18"/>
              </w:rPr>
            </w:pPr>
            <w:r w:rsidRPr="00232F4D">
              <w:rPr>
                <w:rFonts w:ascii="Arial" w:hAnsi="Arial" w:eastAsia="Yu Mincho"/>
                <w:sz w:val="18"/>
              </w:rPr>
              <w:t>Instance resource</w:t>
            </w:r>
          </w:p>
        </w:tc>
        <w:tc>
          <w:tcPr>
            <w:tcW w:w="6030" w:type="dxa"/>
            <w:shd w:val="clear" w:color="auto" w:fill="auto"/>
          </w:tcPr>
          <w:p w:rsidRPr="00232F4D" w:rsidR="002B202C" w:rsidP="001217EC" w:rsidRDefault="002B202C" w14:paraId="18850D3E"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32F4D">
              <w:rPr>
                <w:rFonts w:ascii="Arial" w:hAnsi="Arial" w:eastAsia="Yu Mincho"/>
                <w:sz w:val="18"/>
              </w:rPr>
              <w:t xml:space="preserve">Represents a single FLUS session resource as described in </w:t>
            </w:r>
            <w:del w:author="TL2" w:date="2020-03-31T13:33:00Z" w:id="146">
              <w:r w:rsidRPr="00232F4D" w:rsidDel="0085391B">
                <w:rPr>
                  <w:rFonts w:ascii="Arial" w:hAnsi="Arial" w:eastAsia="Yu Mincho"/>
                  <w:sz w:val="18"/>
                </w:rPr>
                <w:delText xml:space="preserve">section </w:delText>
              </w:r>
            </w:del>
            <w:ins w:author="TL2" w:date="2020-03-31T13:33:00Z" w:id="147">
              <w:r w:rsidR="0085391B">
                <w:rPr>
                  <w:rFonts w:ascii="Arial" w:hAnsi="Arial" w:eastAsia="Yu Mincho"/>
                  <w:sz w:val="18"/>
                </w:rPr>
                <w:t>clause</w:t>
              </w:r>
              <w:r w:rsidRPr="00232F4D" w:rsidR="0085391B">
                <w:rPr>
                  <w:rFonts w:ascii="Arial" w:hAnsi="Arial" w:eastAsia="Yu Mincho"/>
                  <w:sz w:val="18"/>
                </w:rPr>
                <w:t xml:space="preserve"> </w:t>
              </w:r>
            </w:ins>
            <w:r>
              <w:rPr>
                <w:rFonts w:ascii="Arial" w:hAnsi="Arial" w:eastAsia="Yu Mincho"/>
                <w:sz w:val="18"/>
              </w:rPr>
              <w:t>7</w:t>
            </w:r>
            <w:r w:rsidRPr="00232F4D">
              <w:rPr>
                <w:rFonts w:ascii="Arial" w:hAnsi="Arial" w:eastAsia="Yu Mincho"/>
                <w:sz w:val="18"/>
              </w:rPr>
              <w:t xml:space="preserve">.1.1.2. The </w:t>
            </w:r>
            <w:r w:rsidRPr="00232F4D">
              <w:rPr>
                <w:rFonts w:ascii="Arial" w:hAnsi="Arial" w:eastAsia="Yu Mincho" w:cs="Arial"/>
                <w:sz w:val="18"/>
                <w:szCs w:val="18"/>
              </w:rPr>
              <w:t>FLUS source</w:t>
            </w:r>
            <w:r w:rsidRPr="00232F4D">
              <w:rPr>
                <w:rFonts w:ascii="Arial" w:hAnsi="Arial" w:eastAsia="Yu Mincho"/>
                <w:sz w:val="18"/>
              </w:rPr>
              <w:t xml:space="preserve"> can provision or modify a single session at the FLUS sink.</w:t>
            </w:r>
          </w:p>
        </w:tc>
      </w:tr>
      <w:tr w:rsidRPr="00232F4D" w:rsidR="002B202C" w:rsidTr="001217EC" w14:paraId="570B53FC" w14:textId="77777777">
        <w:tc>
          <w:tcPr>
            <w:tcW w:w="1638" w:type="dxa"/>
            <w:shd w:val="clear" w:color="auto" w:fill="auto"/>
          </w:tcPr>
          <w:p w:rsidRPr="00232F4D" w:rsidR="002B202C" w:rsidP="001217EC" w:rsidRDefault="002B202C" w14:paraId="634452E1" w14:textId="77777777">
            <w:pPr>
              <w:rPr>
                <w:rFonts w:ascii="Arial" w:hAnsi="Arial" w:eastAsia="Yu Mincho" w:cs="Arial"/>
                <w:sz w:val="18"/>
                <w:szCs w:val="18"/>
              </w:rPr>
            </w:pPr>
            <w:r w:rsidRPr="00232F4D">
              <w:rPr>
                <w:rFonts w:ascii="Arial" w:hAnsi="Arial" w:eastAsia="Yu Mincho" w:cs="Arial"/>
                <w:sz w:val="18"/>
                <w:szCs w:val="18"/>
              </w:rPr>
              <w:t>Sessions</w:t>
            </w:r>
          </w:p>
        </w:tc>
        <w:tc>
          <w:tcPr>
            <w:tcW w:w="2070" w:type="dxa"/>
            <w:shd w:val="clear" w:color="auto" w:fill="auto"/>
          </w:tcPr>
          <w:p w:rsidRPr="00232F4D" w:rsidR="002B202C" w:rsidP="001217EC" w:rsidRDefault="002B202C" w14:paraId="4F2C611F"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32F4D">
              <w:rPr>
                <w:rFonts w:ascii="Arial" w:hAnsi="Arial" w:eastAsia="Yu Mincho" w:cs="Arial"/>
                <w:sz w:val="18"/>
                <w:szCs w:val="18"/>
              </w:rPr>
              <w:t>Collection Resource</w:t>
            </w:r>
          </w:p>
        </w:tc>
        <w:tc>
          <w:tcPr>
            <w:tcW w:w="6030" w:type="dxa"/>
            <w:shd w:val="clear" w:color="auto" w:fill="auto"/>
          </w:tcPr>
          <w:p w:rsidRPr="00232F4D" w:rsidR="002B202C" w:rsidP="001217EC" w:rsidRDefault="002B202C" w14:paraId="7496C4DD"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32F4D">
              <w:rPr>
                <w:rFonts w:ascii="Arial" w:hAnsi="Arial" w:eastAsia="Yu Mincho" w:cs="Arial"/>
                <w:sz w:val="18"/>
                <w:szCs w:val="18"/>
              </w:rPr>
              <w:t>Represents a collection of FLUS session resources.</w:t>
            </w:r>
          </w:p>
        </w:tc>
      </w:tr>
    </w:tbl>
    <w:p w:rsidR="00DE670C" w:rsidP="002B202C" w:rsidRDefault="00DE670C" w14:paraId="155A1DB5" w14:textId="45CD6586">
      <w:pPr>
        <w:rPr>
          <w:ins w:author="Iraj Sodagar" w:date="2020-04-03T08:36:00Z" w:id="148"/>
          <w:rFonts w:eastAsia="Yu Mincho"/>
          <w:lang w:eastAsia="ja-JP"/>
        </w:rPr>
      </w:pPr>
    </w:p>
    <w:p w:rsidR="00DE670C" w:rsidP="00DE670C" w:rsidRDefault="00DE670C" w14:paraId="1ADE839F" w14:textId="77777777">
      <w:pPr>
        <w:rPr>
          <w:ins w:author="Iraj Sodagar" w:date="2020-04-03T08:36:00Z" w:id="149"/>
          <w:rFonts w:eastAsia="Yu Mincho"/>
          <w:lang w:eastAsia="ja-JP"/>
        </w:rPr>
      </w:pPr>
      <w:ins w:author="Iraj Sodagar" w:date="2020-04-03T08:36:00Z" w:id="150">
        <w:r>
          <w:rPr>
            <w:rFonts w:eastAsia="Yu Mincho"/>
            <w:lang w:eastAsia="ja-JP"/>
          </w:rPr>
          <w:t>The logical relationship between the above resources in show in Figure 7.1.1-1.</w:t>
        </w:r>
      </w:ins>
    </w:p>
    <w:p w:rsidR="00DE670C" w:rsidP="00DE670C" w:rsidRDefault="00DE670C" w14:paraId="656C3371" w14:textId="6BD99747">
      <w:pPr>
        <w:jc w:val="center"/>
        <w:rPr>
          <w:ins w:author="Iraj Sodagar" w:date="2020-04-03T08:36:00Z" w:id="151"/>
          <w:rFonts w:eastAsia="Yu Mincho"/>
          <w:lang w:eastAsia="ja-JP"/>
        </w:rPr>
      </w:pPr>
      <w:ins w:author="Iraj Sodagar" w:date="2020-04-03T08:36:00Z" w:id="152">
        <w:r>
          <w:rPr>
            <w:rFonts w:eastAsia="Yu Mincho"/>
            <w:noProof/>
            <w:lang w:val="de-DE" w:eastAsia="de-DE"/>
          </w:rPr>
          <mc:AlternateContent>
            <mc:Choice Requires="wpc">
              <w:drawing>
                <wp:inline distT="0" distB="0" distL="0" distR="0" wp14:anchorId="33916E22" wp14:editId="486A7E95">
                  <wp:extent cx="4770120" cy="1610995"/>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AutoShape 7"/>
                          <wps:cNvSpPr>
                            <a:spLocks/>
                          </wps:cNvSpPr>
                          <wps:spPr bwMode="auto">
                            <a:xfrm>
                              <a:off x="2476077" y="265430"/>
                              <a:ext cx="90805" cy="1156970"/>
                            </a:xfrm>
                            <a:prstGeom prst="leftBrace">
                              <a:avLst>
                                <a:gd name="adj1" fmla="val 10617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Text Box 8"/>
                          <wps:cNvSpPr txBox="1">
                            <a:spLocks noChangeArrowheads="1"/>
                          </wps:cNvSpPr>
                          <wps:spPr bwMode="auto">
                            <a:xfrm>
                              <a:off x="0" y="741045"/>
                              <a:ext cx="517525"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48B" w:rsidP="00DE670C" w:rsidRDefault="0091448B" w14:paraId="0601C776" w14:textId="77777777">
                                <w:pPr>
                                  <w:rPr>
                                    <w:rFonts w:ascii="Arial" w:hAnsi="Arial" w:cs="Arial"/>
                                    <w:lang w:val="en-US"/>
                                  </w:rPr>
                                </w:pPr>
                                <w:r>
                                  <w:rPr>
                                    <w:rFonts w:ascii="Arial" w:hAnsi="Arial" w:cs="Arial"/>
                                    <w:lang w:val="en-US"/>
                                  </w:rPr>
                                  <w:t>Sinks</w:t>
                                </w:r>
                              </w:p>
                            </w:txbxContent>
                          </wps:txbx>
                          <wps:bodyPr rot="0" vert="horz" wrap="square" lIns="91440" tIns="45720" rIns="91440" bIns="45720" anchor="t" anchorCtr="0" upright="1">
                            <a:noAutofit/>
                          </wps:bodyPr>
                        </wps:wsp>
                        <wps:wsp>
                          <wps:cNvPr id="3" name="Text Box 9"/>
                          <wps:cNvSpPr txBox="1">
                            <a:spLocks noChangeArrowheads="1"/>
                          </wps:cNvSpPr>
                          <wps:spPr bwMode="auto">
                            <a:xfrm>
                              <a:off x="624204" y="265430"/>
                              <a:ext cx="880745" cy="1078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48B" w:rsidP="00DE670C" w:rsidRDefault="0091448B" w14:paraId="796FCA15" w14:textId="77777777">
                                <w:pPr>
                                  <w:numPr>
                                    <w:ilvl w:val="0"/>
                                    <w:numId w:val="1"/>
                                  </w:numPr>
                                  <w:spacing w:after="0"/>
                                  <w:rPr>
                                    <w:rFonts w:ascii="Arial" w:hAnsi="Arial" w:cs="Arial"/>
                                    <w:lang w:val="en-US"/>
                                  </w:rPr>
                                </w:pPr>
                                <w:r>
                                  <w:rPr>
                                    <w:rFonts w:ascii="Arial" w:hAnsi="Arial" w:cs="Arial"/>
                                    <w:lang w:val="en-US"/>
                                  </w:rPr>
                                  <w:t>Sink 1</w:t>
                                </w:r>
                              </w:p>
                              <w:p w:rsidR="0091448B" w:rsidP="00DE670C" w:rsidRDefault="0091448B" w14:paraId="50A890F9" w14:textId="77777777">
                                <w:pPr>
                                  <w:numPr>
                                    <w:ilvl w:val="0"/>
                                    <w:numId w:val="1"/>
                                  </w:numPr>
                                  <w:spacing w:after="0"/>
                                  <w:rPr>
                                    <w:rFonts w:ascii="Arial" w:hAnsi="Arial" w:cs="Arial"/>
                                    <w:lang w:val="en-US"/>
                                  </w:rPr>
                                </w:pPr>
                                <w:r>
                                  <w:rPr>
                                    <w:rFonts w:ascii="Arial" w:hAnsi="Arial" w:cs="Arial"/>
                                    <w:lang w:val="en-US"/>
                                  </w:rPr>
                                  <w:t>Sink 2</w:t>
                                </w:r>
                              </w:p>
                              <w:p w:rsidR="0091448B" w:rsidP="00DE670C" w:rsidRDefault="0091448B" w14:paraId="6DCE7858" w14:textId="77777777">
                                <w:pPr>
                                  <w:spacing w:after="0"/>
                                  <w:rPr>
                                    <w:rFonts w:ascii="Arial" w:hAnsi="Arial" w:cs="Arial"/>
                                    <w:lang w:val="en-US"/>
                                  </w:rPr>
                                </w:pPr>
                                <w:r>
                                  <w:rPr>
                                    <w:rFonts w:ascii="Arial" w:hAnsi="Arial" w:cs="Arial"/>
                                    <w:lang w:val="en-US"/>
                                  </w:rPr>
                                  <w:t>…</w:t>
                                </w:r>
                              </w:p>
                              <w:p w:rsidR="0091448B" w:rsidP="00DE670C" w:rsidRDefault="0091448B" w14:paraId="24EBCAA5" w14:textId="77777777">
                                <w:pPr>
                                  <w:numPr>
                                    <w:ilvl w:val="0"/>
                                    <w:numId w:val="1"/>
                                  </w:numPr>
                                  <w:spacing w:after="0"/>
                                  <w:rPr>
                                    <w:rFonts w:ascii="Arial" w:hAnsi="Arial" w:cs="Arial"/>
                                    <w:lang w:val="en-US"/>
                                  </w:rPr>
                                </w:pPr>
                                <w:r>
                                  <w:rPr>
                                    <w:rFonts w:ascii="Arial" w:hAnsi="Arial" w:cs="Arial"/>
                                    <w:lang w:val="en-US"/>
                                  </w:rPr>
                                  <w:t xml:space="preserve">Sink </w:t>
                                </w:r>
                                <w:proofErr w:type="spellStart"/>
                                <w:r>
                                  <w:rPr>
                                    <w:rFonts w:ascii="Arial" w:hAnsi="Arial" w:cs="Arial"/>
                                    <w:lang w:val="en-US"/>
                                  </w:rPr>
                                  <w:t>i</w:t>
                                </w:r>
                                <w:proofErr w:type="spellEnd"/>
                              </w:p>
                              <w:p w:rsidR="0091448B" w:rsidP="00DE670C" w:rsidRDefault="0091448B" w14:paraId="04C9ED64" w14:textId="77777777">
                                <w:pPr>
                                  <w:spacing w:after="0"/>
                                  <w:rPr>
                                    <w:rFonts w:ascii="Arial" w:hAnsi="Arial" w:cs="Arial"/>
                                    <w:lang w:val="en-US"/>
                                  </w:rPr>
                                </w:pPr>
                                <w:r>
                                  <w:rPr>
                                    <w:rFonts w:ascii="Arial" w:hAnsi="Arial" w:cs="Arial"/>
                                    <w:lang w:val="en-US"/>
                                  </w:rPr>
                                  <w:t>…</w:t>
                                </w:r>
                              </w:p>
                              <w:p w:rsidR="0091448B" w:rsidP="00DE670C" w:rsidRDefault="0091448B" w14:paraId="51A4D9D0" w14:textId="77777777">
                                <w:pPr>
                                  <w:numPr>
                                    <w:ilvl w:val="0"/>
                                    <w:numId w:val="1"/>
                                  </w:numPr>
                                  <w:spacing w:after="0"/>
                                  <w:rPr>
                                    <w:rFonts w:ascii="Arial" w:hAnsi="Arial" w:cs="Arial"/>
                                    <w:lang w:val="en-US"/>
                                  </w:rPr>
                                </w:pPr>
                                <w:r>
                                  <w:rPr>
                                    <w:rFonts w:ascii="Arial" w:hAnsi="Arial" w:cs="Arial"/>
                                    <w:lang w:val="en-US"/>
                                  </w:rPr>
                                  <w:t>Sink N</w:t>
                                </w:r>
                              </w:p>
                              <w:p w:rsidR="0091448B" w:rsidP="00DE670C" w:rsidRDefault="0091448B" w14:paraId="3C44DB27" w14:textId="77777777">
                                <w:pPr>
                                  <w:rPr>
                                    <w:rFonts w:ascii="Arial" w:hAnsi="Arial" w:cs="Arial"/>
                                    <w:lang w:val="en-US"/>
                                  </w:rPr>
                                </w:pPr>
                              </w:p>
                              <w:p w:rsidR="0091448B" w:rsidP="00DE670C" w:rsidRDefault="0091448B" w14:paraId="389831CC" w14:textId="77777777">
                                <w:pPr>
                                  <w:rPr>
                                    <w:rFonts w:ascii="Arial" w:hAnsi="Arial" w:cs="Arial"/>
                                    <w:lang w:val="en-US"/>
                                  </w:rPr>
                                </w:pPr>
                              </w:p>
                            </w:txbxContent>
                          </wps:txbx>
                          <wps:bodyPr rot="0" vert="horz" wrap="square" lIns="91440" tIns="45720" rIns="91440" bIns="45720" anchor="t" anchorCtr="0" upright="1">
                            <a:noAutofit/>
                          </wps:bodyPr>
                        </wps:wsp>
                        <wps:wsp>
                          <wps:cNvPr id="4" name="Text Box 10"/>
                          <wps:cNvSpPr txBox="1">
                            <a:spLocks noChangeArrowheads="1"/>
                          </wps:cNvSpPr>
                          <wps:spPr bwMode="auto">
                            <a:xfrm>
                              <a:off x="2445597" y="265430"/>
                              <a:ext cx="1568450" cy="865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48B" w:rsidP="00DE670C" w:rsidRDefault="0091448B" w14:paraId="460619A4" w14:textId="77777777">
                                <w:pPr>
                                  <w:numPr>
                                    <w:ilvl w:val="0"/>
                                    <w:numId w:val="2"/>
                                  </w:numPr>
                                  <w:spacing w:after="0"/>
                                  <w:ind w:left="360"/>
                                  <w:rPr>
                                    <w:rFonts w:ascii="Arial" w:hAnsi="Arial" w:cs="Arial"/>
                                    <w:lang w:val="en-US"/>
                                  </w:rPr>
                                </w:pPr>
                                <w:r>
                                  <w:rPr>
                                    <w:rFonts w:ascii="Arial" w:hAnsi="Arial" w:cs="Arial"/>
                                    <w:lang w:val="en-US"/>
                                  </w:rPr>
                                  <w:t>Capabilities</w:t>
                                </w:r>
                              </w:p>
                              <w:p w:rsidR="0091448B" w:rsidP="00DE670C" w:rsidRDefault="0091448B" w14:paraId="7312777A" w14:textId="77777777">
                                <w:pPr>
                                  <w:spacing w:after="0"/>
                                  <w:rPr>
                                    <w:rFonts w:ascii="Arial" w:hAnsi="Arial" w:cs="Arial"/>
                                    <w:lang w:val="en-US"/>
                                  </w:rPr>
                                </w:pPr>
                              </w:p>
                              <w:p w:rsidR="0091448B" w:rsidP="00DE670C" w:rsidRDefault="0091448B" w14:paraId="267E676D" w14:textId="77777777">
                                <w:pPr>
                                  <w:spacing w:after="0"/>
                                  <w:rPr>
                                    <w:rFonts w:ascii="Arial" w:hAnsi="Arial" w:cs="Arial"/>
                                    <w:lang w:val="en-US"/>
                                  </w:rPr>
                                </w:pPr>
                              </w:p>
                              <w:p w:rsidR="0091448B" w:rsidP="00DE670C" w:rsidRDefault="0091448B" w14:paraId="5A528DD9" w14:textId="77777777">
                                <w:pPr>
                                  <w:spacing w:after="0"/>
                                  <w:rPr>
                                    <w:rFonts w:ascii="Arial" w:hAnsi="Arial" w:cs="Arial"/>
                                    <w:lang w:val="en-US"/>
                                  </w:rPr>
                                </w:pPr>
                              </w:p>
                              <w:p w:rsidR="0091448B" w:rsidP="00DE670C" w:rsidRDefault="0091448B" w14:paraId="2C18A216" w14:textId="77777777">
                                <w:pPr>
                                  <w:numPr>
                                    <w:ilvl w:val="0"/>
                                    <w:numId w:val="2"/>
                                  </w:numPr>
                                  <w:spacing w:after="0"/>
                                  <w:ind w:left="360"/>
                                  <w:rPr>
                                    <w:rFonts w:ascii="Arial" w:hAnsi="Arial" w:cs="Arial"/>
                                    <w:lang w:val="en-US"/>
                                  </w:rPr>
                                </w:pPr>
                                <w:r>
                                  <w:rPr>
                                    <w:rFonts w:ascii="Arial" w:hAnsi="Arial" w:cs="Arial"/>
                                    <w:lang w:val="en-US"/>
                                  </w:rPr>
                                  <w:t>Sessions</w:t>
                                </w:r>
                              </w:p>
                              <w:p w:rsidR="0091448B" w:rsidP="00DE670C" w:rsidRDefault="0091448B" w14:paraId="480F012E" w14:textId="77777777">
                                <w:pPr>
                                  <w:rPr>
                                    <w:rFonts w:ascii="Arial" w:hAnsi="Arial" w:cs="Arial"/>
                                    <w:lang w:val="en-US"/>
                                  </w:rPr>
                                </w:pPr>
                              </w:p>
                              <w:p w:rsidR="0091448B" w:rsidP="00DE670C" w:rsidRDefault="0091448B" w14:paraId="02AD1DBA" w14:textId="77777777">
                                <w:pPr>
                                  <w:rPr>
                                    <w:rFonts w:ascii="Arial" w:hAnsi="Arial" w:cs="Arial"/>
                                    <w:lang w:val="en-US"/>
                                  </w:rPr>
                                </w:pPr>
                              </w:p>
                            </w:txbxContent>
                          </wps:txbx>
                          <wps:bodyPr rot="0" vert="horz" wrap="square" lIns="91440" tIns="45720" rIns="91440" bIns="45720" anchor="t" anchorCtr="0" upright="1">
                            <a:noAutofit/>
                          </wps:bodyPr>
                        </wps:wsp>
                        <wps:wsp>
                          <wps:cNvPr id="5" name="Text Box 11"/>
                          <wps:cNvSpPr txBox="1">
                            <a:spLocks noChangeArrowheads="1"/>
                          </wps:cNvSpPr>
                          <wps:spPr bwMode="auto">
                            <a:xfrm>
                              <a:off x="3380952" y="572770"/>
                              <a:ext cx="1053465" cy="718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48B" w:rsidP="00DE670C" w:rsidRDefault="0091448B" w14:paraId="0A43466B" w14:textId="77777777">
                                <w:pPr>
                                  <w:numPr>
                                    <w:ilvl w:val="0"/>
                                    <w:numId w:val="1"/>
                                  </w:numPr>
                                  <w:spacing w:after="0"/>
                                  <w:rPr>
                                    <w:rFonts w:ascii="Arial" w:hAnsi="Arial" w:cs="Arial"/>
                                    <w:lang w:val="en-US"/>
                                  </w:rPr>
                                </w:pPr>
                                <w:r>
                                  <w:rPr>
                                    <w:rFonts w:ascii="Arial" w:hAnsi="Arial" w:cs="Arial"/>
                                    <w:lang w:val="en-US"/>
                                  </w:rPr>
                                  <w:t>Session 1</w:t>
                                </w:r>
                              </w:p>
                              <w:p w:rsidR="0091448B" w:rsidP="00DE670C" w:rsidRDefault="0091448B" w14:paraId="51F11A3D" w14:textId="77777777">
                                <w:pPr>
                                  <w:numPr>
                                    <w:ilvl w:val="0"/>
                                    <w:numId w:val="1"/>
                                  </w:numPr>
                                  <w:spacing w:after="0"/>
                                  <w:rPr>
                                    <w:rFonts w:ascii="Arial" w:hAnsi="Arial" w:cs="Arial"/>
                                    <w:lang w:val="en-US"/>
                                  </w:rPr>
                                </w:pPr>
                                <w:r>
                                  <w:rPr>
                                    <w:rFonts w:ascii="Arial" w:hAnsi="Arial" w:cs="Arial"/>
                                    <w:lang w:val="en-US"/>
                                  </w:rPr>
                                  <w:t>Session 2</w:t>
                                </w:r>
                              </w:p>
                              <w:p w:rsidR="0091448B" w:rsidP="00DE670C" w:rsidRDefault="0091448B" w14:paraId="298865D0" w14:textId="77777777">
                                <w:pPr>
                                  <w:spacing w:after="0"/>
                                  <w:rPr>
                                    <w:rFonts w:ascii="Arial" w:hAnsi="Arial" w:cs="Arial"/>
                                    <w:lang w:val="en-US"/>
                                  </w:rPr>
                                </w:pPr>
                                <w:r>
                                  <w:rPr>
                                    <w:rFonts w:ascii="Arial" w:hAnsi="Arial" w:cs="Arial"/>
                                    <w:lang w:val="en-US"/>
                                  </w:rPr>
                                  <w:t>…</w:t>
                                </w:r>
                              </w:p>
                              <w:p w:rsidR="0091448B" w:rsidP="00DE670C" w:rsidRDefault="0091448B" w14:paraId="70B69342" w14:textId="77777777">
                                <w:pPr>
                                  <w:numPr>
                                    <w:ilvl w:val="0"/>
                                    <w:numId w:val="1"/>
                                  </w:numPr>
                                  <w:spacing w:after="0"/>
                                  <w:rPr>
                                    <w:rFonts w:ascii="Arial" w:hAnsi="Arial" w:cs="Arial"/>
                                    <w:lang w:val="en-US"/>
                                  </w:rPr>
                                </w:pPr>
                                <w:r>
                                  <w:rPr>
                                    <w:rFonts w:ascii="Arial" w:hAnsi="Arial" w:cs="Arial"/>
                                    <w:lang w:val="en-US"/>
                                  </w:rPr>
                                  <w:t>Session M</w:t>
                                </w:r>
                              </w:p>
                              <w:p w:rsidR="0091448B" w:rsidP="00DE670C" w:rsidRDefault="0091448B" w14:paraId="273C3BBF" w14:textId="77777777">
                                <w:pPr>
                                  <w:rPr>
                                    <w:rFonts w:ascii="Arial" w:hAnsi="Arial" w:cs="Arial"/>
                                    <w:lang w:val="en-US"/>
                                  </w:rPr>
                                </w:pPr>
                              </w:p>
                              <w:p w:rsidR="0091448B" w:rsidP="00DE670C" w:rsidRDefault="0091448B" w14:paraId="4CCCD019" w14:textId="77777777">
                                <w:pPr>
                                  <w:rPr>
                                    <w:rFonts w:ascii="Arial" w:hAnsi="Arial" w:cs="Arial"/>
                                    <w:lang w:val="en-US"/>
                                  </w:rPr>
                                </w:pPr>
                              </w:p>
                            </w:txbxContent>
                          </wps:txbx>
                          <wps:bodyPr rot="0" vert="horz" wrap="square" lIns="91440" tIns="45720" rIns="91440" bIns="45720" anchor="t" anchorCtr="0" upright="1">
                            <a:noAutofit/>
                          </wps:bodyPr>
                        </wps:wsp>
                        <wps:wsp>
                          <wps:cNvPr id="6" name="AutoShape 12"/>
                          <wps:cNvSpPr>
                            <a:spLocks/>
                          </wps:cNvSpPr>
                          <wps:spPr bwMode="auto">
                            <a:xfrm>
                              <a:off x="3340947" y="656590"/>
                              <a:ext cx="91440" cy="667385"/>
                            </a:xfrm>
                            <a:prstGeom prst="leftBrace">
                              <a:avLst>
                                <a:gd name="adj1" fmla="val 608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13"/>
                          <wps:cNvCnPr>
                            <a:cxnSpLocks noChangeShapeType="1"/>
                          </wps:cNvCnPr>
                          <wps:spPr bwMode="auto">
                            <a:xfrm flipH="1">
                              <a:off x="1303020" y="847090"/>
                              <a:ext cx="1142577" cy="635"/>
                            </a:xfrm>
                            <a:prstGeom prst="straightConnector1">
                              <a:avLst/>
                            </a:prstGeom>
                            <a:noFill/>
                            <a:ln w="9525">
                              <a:solidFill>
                                <a:srgbClr val="000000"/>
                              </a:solidFill>
                              <a:prstDash val="dash"/>
                              <a:round/>
                              <a:headEnd type="arrow"/>
                              <a:tailEnd type="none"/>
                            </a:ln>
                            <a:extLst>
                              <a:ext uri="{909E8E84-426E-40DD-AFC4-6F175D3DCCD1}">
                                <a14:hiddenFill xmlns:a14="http://schemas.microsoft.com/office/drawing/2010/main">
                                  <a:noFill/>
                                </a14:hiddenFill>
                              </a:ext>
                            </a:extLst>
                          </wps:spPr>
                          <wps:bodyPr/>
                        </wps:wsp>
                        <wps:wsp>
                          <wps:cNvPr id="8" name="AutoShape 14"/>
                          <wps:cNvSpPr>
                            <a:spLocks/>
                          </wps:cNvSpPr>
                          <wps:spPr bwMode="auto">
                            <a:xfrm>
                              <a:off x="517525" y="209550"/>
                              <a:ext cx="106680" cy="1336040"/>
                            </a:xfrm>
                            <a:prstGeom prst="leftBrace">
                              <a:avLst>
                                <a:gd name="adj1" fmla="val 10436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w14:anchorId="65A18C38">
                <v:group id="Canvas 9" style="width:375.6pt;height:126.85pt;mso-position-horizontal-relative:char;mso-position-vertical-relative:line" coordsize="47701,16109" o:spid="_x0000_s1026" editas="canvas" w14:anchorId="33916E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">
                  <v:shape id="_x0000_s1027" style="position:absolute;width:47701;height:16109;visibility:visible;mso-wrap-style:square" type="#_x0000_t75">
                    <v:fill o:detectmouseclick="t"/>
                    <v:path o:connecttype="none"/>
                  </v:shape>
                  <v:shapetype id="_x0000_t87" coordsize="21600,21600" filled="f" o:spt="87" adj="1800,10800" path="m21600,qx10800@0l10800@2qy0@11,10800@3l10800@1qy21600,21600e">
                    <v:formulas>
                      <v:f eqn="val #0"/>
                      <v:f eqn="sum 21600 0 #0"/>
                      <v:f eqn="sum #1 0 #0"/>
                      <v:f eqn="sum #1 #0 0"/>
                      <v:f eqn="prod #0 9598 32768"/>
                      <v:f eqn="sum 21600 0 @4"/>
                      <v:f eqn="sum 21600 0 #1"/>
                      <v:f eqn="min #1 @6"/>
                      <v:f eqn="prod @7 1 2"/>
                      <v:f eqn="prod #0 2 1"/>
                      <v:f eqn="sum 21600 0 @9"/>
                      <v:f eqn="val #1"/>
                    </v:formulas>
                    <v:path textboxrect="13963,@4,21600,@5" arrowok="t" o:connecttype="custom" o:connectlocs="21600,0;0,10800;21600,21600"/>
                    <v:handles>
                      <v:h position="center,#0" yrange="0,@8"/>
                      <v:h position="topLeft,#1" yrange="@9,@10"/>
                    </v:handles>
                  </v:shapetype>
                  <v:shape id="AutoShape 7" style="position:absolute;left:24760;top:2654;width:908;height:11570;visibility:visible;mso-wrap-style:square;v-text-anchor:top" o:spid="_x0000_s1028" type="#_x0000_t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"/>
                  <v:shapetype id="_x0000_t202" coordsize="21600,21600" o:spt="202" path="m,l,21600r21600,l21600,xe">
                    <v:stroke joinstyle="miter"/>
                    <v:path gradientshapeok="t" o:connecttype="rect"/>
                  </v:shapetype>
                  <v:shape id="Text Box 8" style="position:absolute;top:7410;width:5175;height:2934;visibility:visible;mso-wrap-style:square;v-text-anchor:top" o:spid="_x0000_s102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v:textbox>
                      <w:txbxContent>
                        <w:p w:rsidR="0091448B" w:rsidP="00DE670C" w:rsidRDefault="0091448B" w14:paraId="6D06F7FB" w14:textId="77777777">
                          <w:pPr>
                            <w:rPr>
                              <w:rFonts w:ascii="Arial" w:hAnsi="Arial" w:cs="Arial"/>
                              <w:lang w:val="en-US"/>
                            </w:rPr>
                          </w:pPr>
                          <w:r>
                            <w:rPr>
                              <w:rFonts w:ascii="Arial" w:hAnsi="Arial" w:cs="Arial"/>
                              <w:lang w:val="en-US"/>
                            </w:rPr>
                            <w:t>Sinks</w:t>
                          </w:r>
                        </w:p>
                      </w:txbxContent>
                    </v:textbox>
                  </v:shape>
                  <v:shape id="Text Box 9" style="position:absolute;left:6242;top:2654;width:8807;height:10788;visibility:visible;mso-wrap-style:square;v-text-anchor:top" o:spid="_x0000_s103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v:textbox>
                      <w:txbxContent>
                        <w:p w:rsidR="0091448B" w:rsidP="00DE670C" w:rsidRDefault="0091448B" w14:paraId="38F4C735" w14:textId="77777777">
                          <w:pPr>
                            <w:numPr>
                              <w:ilvl w:val="0"/>
                              <w:numId w:val="1"/>
                            </w:numPr>
                            <w:spacing w:after="0"/>
                            <w:rPr>
                              <w:rFonts w:ascii="Arial" w:hAnsi="Arial" w:cs="Arial"/>
                              <w:lang w:val="en-US"/>
                            </w:rPr>
                          </w:pPr>
                          <w:r>
                            <w:rPr>
                              <w:rFonts w:ascii="Arial" w:hAnsi="Arial" w:cs="Arial"/>
                              <w:lang w:val="en-US"/>
                            </w:rPr>
                            <w:t>Sink 1</w:t>
                          </w:r>
                        </w:p>
                        <w:p w:rsidR="0091448B" w:rsidP="00DE670C" w:rsidRDefault="0091448B" w14:paraId="2297E03A" w14:textId="77777777">
                          <w:pPr>
                            <w:numPr>
                              <w:ilvl w:val="0"/>
                              <w:numId w:val="1"/>
                            </w:numPr>
                            <w:spacing w:after="0"/>
                            <w:rPr>
                              <w:rFonts w:ascii="Arial" w:hAnsi="Arial" w:cs="Arial"/>
                              <w:lang w:val="en-US"/>
                            </w:rPr>
                          </w:pPr>
                          <w:r>
                            <w:rPr>
                              <w:rFonts w:ascii="Arial" w:hAnsi="Arial" w:cs="Arial"/>
                              <w:lang w:val="en-US"/>
                            </w:rPr>
                            <w:t>Sink 2</w:t>
                          </w:r>
                        </w:p>
                        <w:p w:rsidR="0091448B" w:rsidP="00DE670C" w:rsidRDefault="0091448B" w14:paraId="172A0622" w14:textId="77777777">
                          <w:pPr>
                            <w:spacing w:after="0"/>
                            <w:rPr>
                              <w:rFonts w:ascii="Arial" w:hAnsi="Arial" w:cs="Arial"/>
                              <w:lang w:val="en-US"/>
                            </w:rPr>
                          </w:pPr>
                          <w:r>
                            <w:rPr>
                              <w:rFonts w:ascii="Arial" w:hAnsi="Arial" w:cs="Arial"/>
                              <w:lang w:val="en-US"/>
                            </w:rPr>
                            <w:t>…</w:t>
                          </w:r>
                        </w:p>
                        <w:p w:rsidR="0091448B" w:rsidP="00DE670C" w:rsidRDefault="0091448B" w14:paraId="0702A79B" w14:textId="77777777">
                          <w:pPr>
                            <w:numPr>
                              <w:ilvl w:val="0"/>
                              <w:numId w:val="1"/>
                            </w:numPr>
                            <w:spacing w:after="0"/>
                            <w:rPr>
                              <w:rFonts w:ascii="Arial" w:hAnsi="Arial" w:cs="Arial"/>
                              <w:lang w:val="en-US"/>
                            </w:rPr>
                          </w:pPr>
                          <w:r>
                            <w:rPr>
                              <w:rFonts w:ascii="Arial" w:hAnsi="Arial" w:cs="Arial"/>
                              <w:lang w:val="en-US"/>
                            </w:rPr>
                            <w:t xml:space="preserve">Sink </w:t>
                          </w:r>
                          <w:proofErr w:type="spellStart"/>
                          <w:r>
                            <w:rPr>
                              <w:rFonts w:ascii="Arial" w:hAnsi="Arial" w:cs="Arial"/>
                              <w:lang w:val="en-US"/>
                            </w:rPr>
                            <w:t>i</w:t>
                          </w:r>
                          <w:proofErr w:type="spellEnd"/>
                        </w:p>
                        <w:p w:rsidR="0091448B" w:rsidP="00DE670C" w:rsidRDefault="0091448B" w14:paraId="33C86505" w14:textId="77777777">
                          <w:pPr>
                            <w:spacing w:after="0"/>
                            <w:rPr>
                              <w:rFonts w:ascii="Arial" w:hAnsi="Arial" w:cs="Arial"/>
                              <w:lang w:val="en-US"/>
                            </w:rPr>
                          </w:pPr>
                          <w:r>
                            <w:rPr>
                              <w:rFonts w:ascii="Arial" w:hAnsi="Arial" w:cs="Arial"/>
                              <w:lang w:val="en-US"/>
                            </w:rPr>
                            <w:t>…</w:t>
                          </w:r>
                        </w:p>
                        <w:p w:rsidR="0091448B" w:rsidP="00DE670C" w:rsidRDefault="0091448B" w14:paraId="686AB722" w14:textId="77777777">
                          <w:pPr>
                            <w:numPr>
                              <w:ilvl w:val="0"/>
                              <w:numId w:val="1"/>
                            </w:numPr>
                            <w:spacing w:after="0"/>
                            <w:rPr>
                              <w:rFonts w:ascii="Arial" w:hAnsi="Arial" w:cs="Arial"/>
                              <w:lang w:val="en-US"/>
                            </w:rPr>
                          </w:pPr>
                          <w:r>
                            <w:rPr>
                              <w:rFonts w:ascii="Arial" w:hAnsi="Arial" w:cs="Arial"/>
                              <w:lang w:val="en-US"/>
                            </w:rPr>
                            <w:t>Sink N</w:t>
                          </w:r>
                        </w:p>
                        <w:p w:rsidR="0091448B" w:rsidP="00DE670C" w:rsidRDefault="0091448B" w14:paraId="672A6659" w14:textId="77777777">
                          <w:pPr>
                            <w:rPr>
                              <w:rFonts w:ascii="Arial" w:hAnsi="Arial" w:cs="Arial"/>
                              <w:lang w:val="en-US"/>
                            </w:rPr>
                          </w:pPr>
                        </w:p>
                        <w:p w:rsidR="0091448B" w:rsidP="00DE670C" w:rsidRDefault="0091448B" w14:paraId="0A37501D" w14:textId="77777777">
                          <w:pPr>
                            <w:rPr>
                              <w:rFonts w:ascii="Arial" w:hAnsi="Arial" w:cs="Arial"/>
                              <w:lang w:val="en-US"/>
                            </w:rPr>
                          </w:pPr>
                        </w:p>
                      </w:txbxContent>
                    </v:textbox>
                  </v:shape>
                  <v:shape id="Text Box 10" style="position:absolute;left:24455;top:2654;width:15685;height:8655;visibility:visible;mso-wrap-style:square;v-text-anchor:top" o:spid="_x0000_s103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v:textbox>
                      <w:txbxContent>
                        <w:p w:rsidR="0091448B" w:rsidP="00DE670C" w:rsidRDefault="0091448B" w14:paraId="630811CE" w14:textId="77777777">
                          <w:pPr>
                            <w:numPr>
                              <w:ilvl w:val="0"/>
                              <w:numId w:val="2"/>
                            </w:numPr>
                            <w:spacing w:after="0"/>
                            <w:ind w:left="360"/>
                            <w:rPr>
                              <w:rFonts w:ascii="Arial" w:hAnsi="Arial" w:cs="Arial"/>
                              <w:lang w:val="en-US"/>
                            </w:rPr>
                          </w:pPr>
                          <w:r>
                            <w:rPr>
                              <w:rFonts w:ascii="Arial" w:hAnsi="Arial" w:cs="Arial"/>
                              <w:lang w:val="en-US"/>
                            </w:rPr>
                            <w:t>Capabilities</w:t>
                          </w:r>
                        </w:p>
                        <w:p w:rsidR="0091448B" w:rsidP="00DE670C" w:rsidRDefault="0091448B" w14:paraId="5DAB6C7B" w14:textId="77777777">
                          <w:pPr>
                            <w:spacing w:after="0"/>
                            <w:rPr>
                              <w:rFonts w:ascii="Arial" w:hAnsi="Arial" w:cs="Arial"/>
                              <w:lang w:val="en-US"/>
                            </w:rPr>
                          </w:pPr>
                        </w:p>
                        <w:p w:rsidR="0091448B" w:rsidP="00DE670C" w:rsidRDefault="0091448B" w14:paraId="02EB378F" w14:textId="77777777">
                          <w:pPr>
                            <w:spacing w:after="0"/>
                            <w:rPr>
                              <w:rFonts w:ascii="Arial" w:hAnsi="Arial" w:cs="Arial"/>
                              <w:lang w:val="en-US"/>
                            </w:rPr>
                          </w:pPr>
                        </w:p>
                        <w:p w:rsidR="0091448B" w:rsidP="00DE670C" w:rsidRDefault="0091448B" w14:paraId="6A05A809" w14:textId="77777777">
                          <w:pPr>
                            <w:spacing w:after="0"/>
                            <w:rPr>
                              <w:rFonts w:ascii="Arial" w:hAnsi="Arial" w:cs="Arial"/>
                              <w:lang w:val="en-US"/>
                            </w:rPr>
                          </w:pPr>
                        </w:p>
                        <w:p w:rsidR="0091448B" w:rsidP="00DE670C" w:rsidRDefault="0091448B" w14:paraId="4777A5E9" w14:textId="77777777">
                          <w:pPr>
                            <w:numPr>
                              <w:ilvl w:val="0"/>
                              <w:numId w:val="2"/>
                            </w:numPr>
                            <w:spacing w:after="0"/>
                            <w:ind w:left="360"/>
                            <w:rPr>
                              <w:rFonts w:ascii="Arial" w:hAnsi="Arial" w:cs="Arial"/>
                              <w:lang w:val="en-US"/>
                            </w:rPr>
                          </w:pPr>
                          <w:r>
                            <w:rPr>
                              <w:rFonts w:ascii="Arial" w:hAnsi="Arial" w:cs="Arial"/>
                              <w:lang w:val="en-US"/>
                            </w:rPr>
                            <w:t>Sessions</w:t>
                          </w:r>
                        </w:p>
                        <w:p w:rsidR="0091448B" w:rsidP="00DE670C" w:rsidRDefault="0091448B" w14:paraId="5A39BBE3" w14:textId="77777777">
                          <w:pPr>
                            <w:rPr>
                              <w:rFonts w:ascii="Arial" w:hAnsi="Arial" w:cs="Arial"/>
                              <w:lang w:val="en-US"/>
                            </w:rPr>
                          </w:pPr>
                        </w:p>
                        <w:p w:rsidR="0091448B" w:rsidP="00DE670C" w:rsidRDefault="0091448B" w14:paraId="41C8F396" w14:textId="77777777">
                          <w:pPr>
                            <w:rPr>
                              <w:rFonts w:ascii="Arial" w:hAnsi="Arial" w:cs="Arial"/>
                              <w:lang w:val="en-US"/>
                            </w:rPr>
                          </w:pPr>
                        </w:p>
                      </w:txbxContent>
                    </v:textbox>
                  </v:shape>
                  <v:shape id="Text Box 11" style="position:absolute;left:33809;top:5727;width:10535;height:7182;visibility:visible;mso-wrap-style:square;v-text-anchor:top" o:spid="_x0000_s103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v:textbox>
                      <w:txbxContent>
                        <w:p w:rsidR="0091448B" w:rsidP="00DE670C" w:rsidRDefault="0091448B" w14:paraId="4B1993E1" w14:textId="77777777">
                          <w:pPr>
                            <w:numPr>
                              <w:ilvl w:val="0"/>
                              <w:numId w:val="1"/>
                            </w:numPr>
                            <w:spacing w:after="0"/>
                            <w:rPr>
                              <w:rFonts w:ascii="Arial" w:hAnsi="Arial" w:cs="Arial"/>
                              <w:lang w:val="en-US"/>
                            </w:rPr>
                          </w:pPr>
                          <w:r>
                            <w:rPr>
                              <w:rFonts w:ascii="Arial" w:hAnsi="Arial" w:cs="Arial"/>
                              <w:lang w:val="en-US"/>
                            </w:rPr>
                            <w:t>Session 1</w:t>
                          </w:r>
                        </w:p>
                        <w:p w:rsidR="0091448B" w:rsidP="00DE670C" w:rsidRDefault="0091448B" w14:paraId="41E0D945" w14:textId="77777777">
                          <w:pPr>
                            <w:numPr>
                              <w:ilvl w:val="0"/>
                              <w:numId w:val="1"/>
                            </w:numPr>
                            <w:spacing w:after="0"/>
                            <w:rPr>
                              <w:rFonts w:ascii="Arial" w:hAnsi="Arial" w:cs="Arial"/>
                              <w:lang w:val="en-US"/>
                            </w:rPr>
                          </w:pPr>
                          <w:r>
                            <w:rPr>
                              <w:rFonts w:ascii="Arial" w:hAnsi="Arial" w:cs="Arial"/>
                              <w:lang w:val="en-US"/>
                            </w:rPr>
                            <w:t>Session 2</w:t>
                          </w:r>
                        </w:p>
                        <w:p w:rsidR="0091448B" w:rsidP="00DE670C" w:rsidRDefault="0091448B" w14:paraId="088CFA42" w14:textId="77777777">
                          <w:pPr>
                            <w:spacing w:after="0"/>
                            <w:rPr>
                              <w:rFonts w:ascii="Arial" w:hAnsi="Arial" w:cs="Arial"/>
                              <w:lang w:val="en-US"/>
                            </w:rPr>
                          </w:pPr>
                          <w:r>
                            <w:rPr>
                              <w:rFonts w:ascii="Arial" w:hAnsi="Arial" w:cs="Arial"/>
                              <w:lang w:val="en-US"/>
                            </w:rPr>
                            <w:t>…</w:t>
                          </w:r>
                        </w:p>
                        <w:p w:rsidR="0091448B" w:rsidP="00DE670C" w:rsidRDefault="0091448B" w14:paraId="6CB14952" w14:textId="77777777">
                          <w:pPr>
                            <w:numPr>
                              <w:ilvl w:val="0"/>
                              <w:numId w:val="1"/>
                            </w:numPr>
                            <w:spacing w:after="0"/>
                            <w:rPr>
                              <w:rFonts w:ascii="Arial" w:hAnsi="Arial" w:cs="Arial"/>
                              <w:lang w:val="en-US"/>
                            </w:rPr>
                          </w:pPr>
                          <w:r>
                            <w:rPr>
                              <w:rFonts w:ascii="Arial" w:hAnsi="Arial" w:cs="Arial"/>
                              <w:lang w:val="en-US"/>
                            </w:rPr>
                            <w:t>Session M</w:t>
                          </w:r>
                        </w:p>
                        <w:p w:rsidR="0091448B" w:rsidP="00DE670C" w:rsidRDefault="0091448B" w14:paraId="72A3D3EC" w14:textId="77777777">
                          <w:pPr>
                            <w:rPr>
                              <w:rFonts w:ascii="Arial" w:hAnsi="Arial" w:cs="Arial"/>
                              <w:lang w:val="en-US"/>
                            </w:rPr>
                          </w:pPr>
                        </w:p>
                        <w:p w:rsidR="0091448B" w:rsidP="00DE670C" w:rsidRDefault="0091448B" w14:paraId="0D0B940D" w14:textId="77777777">
                          <w:pPr>
                            <w:rPr>
                              <w:rFonts w:ascii="Arial" w:hAnsi="Arial" w:cs="Arial"/>
                              <w:lang w:val="en-US"/>
                            </w:rPr>
                          </w:pPr>
                        </w:p>
                      </w:txbxContent>
                    </v:textbox>
                  </v:shape>
                  <v:shape id="AutoShape 12" style="position:absolute;left:33409;top:6565;width:914;height:6674;visibility:visible;mso-wrap-style:square;v-text-anchor:top" o:spid="_x0000_s1033" type="#_x0000_t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"/>
                  <v:shapetype id="_x0000_t32" coordsize="21600,21600" o:oned="t" filled="f" o:spt="32" path="m,l21600,21600e">
                    <v:path fillok="f" arrowok="t" o:connecttype="none"/>
                    <o:lock v:ext="edit" shapetype="t"/>
                  </v:shapetype>
                  <v:shape id="AutoShape 13" style="position:absolute;left:13030;top:8470;width:11425;height:7;flip:x;visibility:visible;mso-wrap-style:square" o:spid="_x0000_s1034"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">
                    <v:stroke dashstyle="dash" startarrow="open"/>
                  </v:shape>
                  <v:shape id="AutoShape 14" style="position:absolute;left:5175;top:2095;width:1067;height:13360;visibility:visible;mso-wrap-style:square;v-text-anchor:top" o:spid="_x0000_s1035" type="#_x0000_t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"/>
                  <w10:anchorlock/>
                </v:group>
              </w:pict>
            </mc:Fallback>
          </mc:AlternateContent>
        </w:r>
      </w:ins>
    </w:p>
    <w:p w:rsidR="00DE670C" w:rsidP="00DE670C" w:rsidRDefault="00DE670C" w14:paraId="02FE573D" w14:textId="77777777">
      <w:pPr>
        <w:pStyle w:val="TH"/>
        <w:rPr>
          <w:ins w:author="Iraj Sodagar" w:date="2020-04-03T08:36:00Z" w:id="153"/>
          <w:noProof/>
          <w:lang w:val="en-US" w:eastAsia="zh-CN"/>
        </w:rPr>
      </w:pPr>
      <w:ins w:author="Iraj Sodagar" w:date="2020-04-03T08:36:00Z" w:id="154">
        <w:r>
          <w:rPr>
            <w:noProof/>
            <w:lang w:eastAsia="zh-CN"/>
          </w:rPr>
          <w:t>Figure</w:t>
        </w:r>
        <w:r>
          <w:rPr>
            <w:noProof/>
          </w:rPr>
          <w:t xml:space="preserve"> </w:t>
        </w:r>
        <w:r>
          <w:rPr>
            <w:noProof/>
            <w:lang w:eastAsia="zh-CN"/>
          </w:rPr>
          <w:t>7.1</w:t>
        </w:r>
        <w:r>
          <w:rPr>
            <w:noProof/>
          </w:rPr>
          <w:t>.</w:t>
        </w:r>
        <w:r>
          <w:rPr>
            <w:noProof/>
            <w:lang w:eastAsia="zh-CN"/>
          </w:rPr>
          <w:t>1-1</w:t>
        </w:r>
        <w:r>
          <w:rPr>
            <w:noProof/>
          </w:rPr>
          <w:t>: Logical relationship between FLUS resources</w:t>
        </w:r>
      </w:ins>
    </w:p>
    <w:p w:rsidR="00DE670C" w:rsidP="002B202C" w:rsidRDefault="00BF04D5" w14:paraId="43CF8986" w14:textId="416E504D">
      <w:pPr>
        <w:rPr>
          <w:ins w:author="Iraj Sodagar" w:date="2020-04-03T08:50:00Z" w:id="155"/>
          <w:rFonts w:eastAsia="Yu Mincho"/>
          <w:lang w:eastAsia="ja-JP"/>
        </w:rPr>
      </w:pPr>
      <w:ins w:author="Iraj Sodagar" w:date="2020-04-05T15:50:00Z" w:id="156">
        <w:r>
          <w:rPr>
            <w:rFonts w:eastAsia="Yu Mincho"/>
            <w:lang w:eastAsia="ja-JP"/>
          </w:rPr>
          <w:t>Note that Sinks is a</w:t>
        </w:r>
        <w:r w:rsidR="005A7FE9">
          <w:rPr>
            <w:rFonts w:eastAsia="Yu Mincho"/>
            <w:lang w:eastAsia="ja-JP"/>
          </w:rPr>
          <w:t xml:space="preserve">n array of </w:t>
        </w:r>
      </w:ins>
      <w:ins w:author="Iraj Sodagar" w:date="2020-04-05T15:52:00Z" w:id="157">
        <w:r w:rsidR="00F82E23">
          <w:rPr>
            <w:rFonts w:eastAsia="Yu Mincho"/>
            <w:lang w:eastAsia="ja-JP"/>
          </w:rPr>
          <w:t xml:space="preserve">Sink </w:t>
        </w:r>
      </w:ins>
      <w:ins w:author="Iraj Sodagar" w:date="2020-04-05T15:50:00Z" w:id="158">
        <w:r w:rsidR="005A7FE9">
          <w:rPr>
            <w:rFonts w:eastAsia="Yu Mincho"/>
            <w:lang w:eastAsia="ja-JP"/>
          </w:rPr>
          <w:t xml:space="preserve">objects. Each </w:t>
        </w:r>
      </w:ins>
      <w:ins w:author="Iraj Sodagar" w:date="2020-04-05T15:52:00Z" w:id="159">
        <w:r w:rsidR="00F82E23">
          <w:rPr>
            <w:rFonts w:eastAsia="Yu Mincho"/>
            <w:lang w:eastAsia="ja-JP"/>
          </w:rPr>
          <w:t xml:space="preserve">Sink </w:t>
        </w:r>
      </w:ins>
      <w:ins w:author="Iraj Sodagar" w:date="2020-04-05T15:50:00Z" w:id="160">
        <w:r w:rsidR="005A7FE9">
          <w:rPr>
            <w:rFonts w:eastAsia="Yu Mincho"/>
            <w:lang w:eastAsia="ja-JP"/>
          </w:rPr>
          <w:t>object contain a</w:t>
        </w:r>
      </w:ins>
      <w:ins w:author="Iraj Sodagar" w:date="2020-04-05T15:51:00Z" w:id="161">
        <w:r w:rsidR="005A7FE9">
          <w:rPr>
            <w:rFonts w:eastAsia="Yu Mincho"/>
            <w:lang w:eastAsia="ja-JP"/>
          </w:rPr>
          <w:t xml:space="preserve"> URL </w:t>
        </w:r>
        <w:r w:rsidR="0046079D">
          <w:rPr>
            <w:rFonts w:eastAsia="Yu Mincho"/>
            <w:lang w:eastAsia="ja-JP"/>
          </w:rPr>
          <w:t xml:space="preserve">indicating the location of </w:t>
        </w:r>
        <w:r w:rsidR="007B0378">
          <w:rPr>
            <w:rFonts w:eastAsia="Yu Mincho"/>
            <w:lang w:eastAsia="ja-JP"/>
          </w:rPr>
          <w:t xml:space="preserve">an object describing </w:t>
        </w:r>
      </w:ins>
      <w:ins w:author="Iraj Sodagar" w:date="2020-04-05T15:52:00Z" w:id="162">
        <w:r w:rsidR="00F82E23">
          <w:rPr>
            <w:rFonts w:eastAsia="Yu Mincho"/>
            <w:lang w:eastAsia="ja-JP"/>
          </w:rPr>
          <w:t>its</w:t>
        </w:r>
      </w:ins>
      <w:ins w:author="Iraj Sodagar" w:date="2020-04-05T15:51:00Z" w:id="163">
        <w:r w:rsidR="007B0378">
          <w:rPr>
            <w:rFonts w:eastAsia="Yu Mincho"/>
            <w:lang w:eastAsia="ja-JP"/>
          </w:rPr>
          <w:t xml:space="preserve"> capabilities and session</w:t>
        </w:r>
      </w:ins>
      <w:ins w:author="Iraj Sodagar" w:date="2020-04-05T15:52:00Z" w:id="164">
        <w:r w:rsidR="007B0378">
          <w:rPr>
            <w:rFonts w:eastAsia="Yu Mincho"/>
            <w:lang w:eastAsia="ja-JP"/>
          </w:rPr>
          <w:t>s</w:t>
        </w:r>
        <w:r w:rsidR="00F82E23">
          <w:rPr>
            <w:rFonts w:eastAsia="Yu Mincho"/>
            <w:lang w:eastAsia="ja-JP"/>
          </w:rPr>
          <w:t xml:space="preserve">. </w:t>
        </w:r>
      </w:ins>
      <w:ins w:author="Iraj Sodagar" w:date="2020-04-05T15:55:00Z" w:id="165">
        <w:r w:rsidR="006A31EE">
          <w:rPr>
            <w:rFonts w:eastAsia="Yu Mincho"/>
            <w:lang w:eastAsia="ja-JP"/>
          </w:rPr>
          <w:t>Therefore,</w:t>
        </w:r>
      </w:ins>
      <w:ins w:author="Iraj Sodagar" w:date="2020-04-05T15:52:00Z" w:id="166">
        <w:r w:rsidR="00F82E23">
          <w:rPr>
            <w:rFonts w:eastAsia="Yu Mincho"/>
            <w:lang w:eastAsia="ja-JP"/>
          </w:rPr>
          <w:t xml:space="preserve"> the relationship between Sink object and </w:t>
        </w:r>
      </w:ins>
      <w:ins w:author="Iraj Sodagar" w:date="2020-04-05T15:53:00Z" w:id="167">
        <w:r w:rsidR="0020344D">
          <w:rPr>
            <w:rFonts w:eastAsia="Yu Mincho"/>
            <w:lang w:eastAsia="ja-JP"/>
          </w:rPr>
          <w:t>resource showing its capabilities and sessions is logical (shown by dotted arrow in Figure 7.1.1-1)</w:t>
        </w:r>
        <w:r w:rsidR="00202D3D">
          <w:rPr>
            <w:rFonts w:eastAsia="Yu Mincho"/>
            <w:lang w:eastAsia="ja-JP"/>
          </w:rPr>
          <w:t>.</w:t>
        </w:r>
      </w:ins>
    </w:p>
    <w:p w:rsidRPr="00232F4D" w:rsidR="0091448B" w:rsidDel="0091448B" w:rsidP="002B202C" w:rsidRDefault="0091448B" w14:paraId="0219137B" w14:textId="76989F10">
      <w:pPr>
        <w:rPr>
          <w:del w:author="Iraj Sodagar" w:date="2020-04-03T08:53:00Z" w:id="168"/>
          <w:rFonts w:eastAsia="Yu Mincho"/>
          <w:lang w:eastAsia="ja-JP"/>
        </w:rPr>
      </w:pPr>
    </w:p>
    <w:p w:rsidRPr="00E260DF" w:rsidR="002B202C" w:rsidP="002B202C" w:rsidRDefault="002B202C" w14:paraId="2364BFB4" w14:textId="77777777">
      <w:pPr>
        <w:pStyle w:val="Heading4"/>
        <w:rPr>
          <w:lang w:eastAsia="ja-JP"/>
        </w:rPr>
      </w:pPr>
      <w:bookmarkStart w:name="_Toc26357862" w:id="169"/>
      <w:bookmarkStart w:name="_Toc36113999" w:id="170"/>
      <w:bookmarkStart w:name="_Toc36231545" w:id="171"/>
      <w:r w:rsidRPr="00E260DF">
        <w:rPr>
          <w:lang w:eastAsia="ja-JP"/>
        </w:rPr>
        <w:t>7.1.1.1</w:t>
      </w:r>
      <w:r w:rsidRPr="00E260DF">
        <w:rPr>
          <w:lang w:eastAsia="ja-JP"/>
        </w:rPr>
        <w:tab/>
      </w:r>
      <w:del w:author="TL2" w:date="2020-03-31T13:33:00Z" w:id="172">
        <w:r w:rsidRPr="00E260DF" w:rsidDel="0085391B">
          <w:rPr>
            <w:lang w:eastAsia="ja-JP"/>
          </w:rPr>
          <w:delText xml:space="preserve">Sink </w:delText>
        </w:r>
      </w:del>
      <w:ins w:author="TL2" w:date="2020-03-31T13:33:00Z" w:id="173">
        <w:r w:rsidR="0085391B">
          <w:rPr>
            <w:lang w:eastAsia="ja-JP"/>
          </w:rPr>
          <w:t>Capabilities</w:t>
        </w:r>
        <w:r w:rsidRPr="00E260DF" w:rsidR="0085391B">
          <w:rPr>
            <w:lang w:eastAsia="ja-JP"/>
          </w:rPr>
          <w:t xml:space="preserve"> </w:t>
        </w:r>
      </w:ins>
      <w:r w:rsidRPr="00E260DF">
        <w:rPr>
          <w:lang w:eastAsia="ja-JP"/>
        </w:rPr>
        <w:t>Resource</w:t>
      </w:r>
      <w:bookmarkEnd w:id="169"/>
      <w:bookmarkEnd w:id="170"/>
      <w:bookmarkEnd w:id="171"/>
    </w:p>
    <w:p w:rsidRPr="00232F4D" w:rsidR="002B202C" w:rsidP="002B202C" w:rsidRDefault="002B202C" w14:paraId="6B1B2DFC" w14:textId="77777777">
      <w:pPr>
        <w:rPr>
          <w:rFonts w:eastAsia="Yu Mincho"/>
          <w:lang w:eastAsia="ja-JP"/>
        </w:rPr>
      </w:pPr>
      <w:r w:rsidRPr="00232F4D">
        <w:rPr>
          <w:rFonts w:eastAsia="Yu Mincho"/>
          <w:lang w:eastAsia="ja-JP"/>
        </w:rPr>
        <w:t xml:space="preserve">A </w:t>
      </w:r>
      <w:del w:author="TL2" w:date="2020-03-31T13:33:00Z" w:id="174">
        <w:r w:rsidRPr="00232F4D" w:rsidDel="0085391B">
          <w:rPr>
            <w:rFonts w:eastAsia="Yu Mincho"/>
            <w:lang w:eastAsia="ja-JP"/>
          </w:rPr>
          <w:delText xml:space="preserve">Sink </w:delText>
        </w:r>
      </w:del>
      <w:ins w:author="TL2" w:date="2020-03-31T13:33:00Z" w:id="175">
        <w:r w:rsidR="0085391B">
          <w:rPr>
            <w:rFonts w:eastAsia="Yu Mincho"/>
            <w:lang w:eastAsia="ja-JP"/>
          </w:rPr>
          <w:t xml:space="preserve">capabilities </w:t>
        </w:r>
      </w:ins>
      <w:r w:rsidRPr="00232F4D">
        <w:rPr>
          <w:rFonts w:eastAsia="Yu Mincho"/>
          <w:lang w:eastAsia="ja-JP"/>
        </w:rPr>
        <w:t xml:space="preserve">resource provides </w:t>
      </w:r>
      <w:r>
        <w:rPr>
          <w:rFonts w:eastAsia="Yu Mincho"/>
          <w:lang w:eastAsia="ja-JP"/>
        </w:rPr>
        <w:t>a</w:t>
      </w:r>
      <w:r w:rsidRPr="00232F4D">
        <w:rPr>
          <w:rFonts w:eastAsia="Yu Mincho"/>
          <w:lang w:eastAsia="ja-JP"/>
        </w:rPr>
        <w:t xml:space="preserve"> representation of the capabilities of a FLUS sink</w:t>
      </w:r>
      <w:r>
        <w:rPr>
          <w:rFonts w:eastAsia="Yu Mincho"/>
          <w:lang w:eastAsia="ja-JP"/>
        </w:rPr>
        <w:t xml:space="preserve">. </w:t>
      </w:r>
      <w:del w:author="TL2" w:date="2020-03-31T13:34:00Z" w:id="176">
        <w:r w:rsidDel="0085391B">
          <w:rPr>
            <w:rFonts w:eastAsia="Yu Mincho"/>
            <w:lang w:eastAsia="ja-JP"/>
          </w:rPr>
          <w:delText>It also contains a sessions property that represents a collection of FLUS sessions</w:delText>
        </w:r>
        <w:r w:rsidRPr="00232F4D" w:rsidDel="0085391B">
          <w:rPr>
            <w:rFonts w:eastAsia="Yu Mincho"/>
            <w:lang w:eastAsia="ja-JP"/>
          </w:rPr>
          <w:delText xml:space="preserve">. </w:delText>
        </w:r>
        <w:r w:rsidDel="0085391B">
          <w:rPr>
            <w:rFonts w:eastAsia="Yu Mincho"/>
            <w:lang w:eastAsia="ja-JP"/>
          </w:rPr>
          <w:delText xml:space="preserve">A </w:delText>
        </w:r>
        <w:r w:rsidRPr="00232F4D" w:rsidDel="0085391B">
          <w:rPr>
            <w:rFonts w:eastAsia="Yu Mincho"/>
            <w:lang w:eastAsia="ja-JP"/>
          </w:rPr>
          <w:delText xml:space="preserve">FLUS source can query sink resources using REST API methods to examine the properties of the sink resource. </w:delText>
        </w:r>
      </w:del>
      <w:r w:rsidRPr="00232F4D">
        <w:rPr>
          <w:rFonts w:eastAsia="Yu Mincho"/>
          <w:lang w:eastAsia="ja-JP"/>
        </w:rPr>
        <w:t xml:space="preserve">Different properties of </w:t>
      </w:r>
      <w:del w:author="TL2" w:date="2020-03-31T13:34:00Z" w:id="177">
        <w:r w:rsidRPr="00232F4D" w:rsidDel="0085391B">
          <w:rPr>
            <w:rFonts w:eastAsia="Yu Mincho"/>
            <w:lang w:eastAsia="ja-JP"/>
          </w:rPr>
          <w:delText xml:space="preserve">sink </w:delText>
        </w:r>
      </w:del>
      <w:ins w:author="TL2" w:date="2020-03-31T13:34:00Z" w:id="178">
        <w:r w:rsidR="0085391B">
          <w:rPr>
            <w:rFonts w:eastAsia="Yu Mincho"/>
            <w:lang w:eastAsia="ja-JP"/>
          </w:rPr>
          <w:t xml:space="preserve">capabilities </w:t>
        </w:r>
      </w:ins>
      <w:r w:rsidRPr="00232F4D">
        <w:rPr>
          <w:rFonts w:eastAsia="Yu Mincho"/>
          <w:lang w:eastAsia="ja-JP"/>
        </w:rPr>
        <w:t>resources represent the capabilities of the corresponding FLUS sink.</w:t>
      </w:r>
    </w:p>
    <w:p w:rsidRPr="00232F4D" w:rsidR="002B202C" w:rsidP="002B202C" w:rsidRDefault="002B202C" w14:paraId="0CC01556" w14:textId="77777777">
      <w:pPr>
        <w:rPr>
          <w:rFonts w:eastAsia="Yu Mincho"/>
          <w:lang w:eastAsia="ja-JP"/>
        </w:rPr>
      </w:pPr>
      <w:r w:rsidRPr="00232F4D">
        <w:rPr>
          <w:rFonts w:eastAsia="Yu Mincho"/>
          <w:lang w:eastAsia="ja-JP"/>
        </w:rPr>
        <w:t xml:space="preserve">Each </w:t>
      </w:r>
      <w:del w:author="TL2" w:date="2020-03-31T13:34:00Z" w:id="179">
        <w:r w:rsidRPr="00232F4D" w:rsidDel="0085391B">
          <w:rPr>
            <w:rFonts w:eastAsia="Yu Mincho"/>
            <w:lang w:eastAsia="ja-JP"/>
          </w:rPr>
          <w:delText xml:space="preserve">sink </w:delText>
        </w:r>
      </w:del>
      <w:ins w:author="TL2" w:date="2020-03-31T13:34:00Z" w:id="180">
        <w:r w:rsidR="0085391B">
          <w:rPr>
            <w:rFonts w:eastAsia="Yu Mincho"/>
            <w:lang w:eastAsia="ja-JP"/>
          </w:rPr>
          <w:t xml:space="preserve">capabilities </w:t>
        </w:r>
      </w:ins>
      <w:r w:rsidRPr="00232F4D">
        <w:rPr>
          <w:rFonts w:eastAsia="Yu Mincho"/>
          <w:lang w:eastAsia="ja-JP"/>
        </w:rPr>
        <w:t xml:space="preserve">resource has the set of properties described in Table </w:t>
      </w:r>
      <w:r>
        <w:rPr>
          <w:rFonts w:eastAsia="Yu Mincho"/>
          <w:lang w:eastAsia="ja-JP"/>
        </w:rPr>
        <w:t>7</w:t>
      </w:r>
      <w:r w:rsidRPr="00232F4D">
        <w:rPr>
          <w:rFonts w:eastAsia="Yu Mincho"/>
          <w:lang w:eastAsia="ja-JP"/>
        </w:rPr>
        <w:t>.1.1.1-1.</w:t>
      </w:r>
    </w:p>
    <w:p w:rsidRPr="00232F4D" w:rsidR="002B202C" w:rsidP="002B202C" w:rsidRDefault="002B202C" w14:paraId="3FFF303A" w14:textId="77777777">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47"/>
        <w:gridCol w:w="3937"/>
        <w:gridCol w:w="3645"/>
      </w:tblGrid>
      <w:tr w:rsidRPr="00232F4D" w:rsidR="002B202C" w:rsidTr="001217EC" w14:paraId="0B47B305" w14:textId="77777777">
        <w:tc>
          <w:tcPr>
            <w:tcW w:w="2088" w:type="dxa"/>
            <w:shd w:val="clear" w:color="auto" w:fill="auto"/>
          </w:tcPr>
          <w:p w:rsidRPr="00232F4D" w:rsidR="002B202C" w:rsidP="001217EC" w:rsidRDefault="002B202C" w14:paraId="3BE9EC73" w14:textId="77777777">
            <w:pPr>
              <w:keepNext/>
              <w:jc w:val="center"/>
              <w:rPr>
                <w:rFonts w:eastAsia="Yu Mincho"/>
                <w:b/>
              </w:rPr>
            </w:pPr>
            <w:r w:rsidRPr="00232F4D">
              <w:rPr>
                <w:rFonts w:eastAsia="Yu Mincho"/>
                <w:b/>
              </w:rPr>
              <w:t>Property Name</w:t>
            </w:r>
          </w:p>
        </w:tc>
        <w:tc>
          <w:tcPr>
            <w:tcW w:w="4054" w:type="dxa"/>
            <w:shd w:val="clear" w:color="auto" w:fill="auto"/>
          </w:tcPr>
          <w:p w:rsidRPr="00232F4D" w:rsidR="002B202C" w:rsidP="001217EC" w:rsidRDefault="002B202C" w14:paraId="1820C747" w14:textId="77777777">
            <w:pPr>
              <w:keepNext/>
              <w:jc w:val="center"/>
              <w:rPr>
                <w:rFonts w:eastAsia="Yu Mincho"/>
                <w:b/>
              </w:rPr>
            </w:pPr>
            <w:r w:rsidRPr="00232F4D">
              <w:rPr>
                <w:rFonts w:eastAsia="Yu Mincho"/>
                <w:b/>
              </w:rPr>
              <w:t>Description</w:t>
            </w:r>
          </w:p>
        </w:tc>
        <w:tc>
          <w:tcPr>
            <w:tcW w:w="3713" w:type="dxa"/>
            <w:shd w:val="clear" w:color="auto" w:fill="auto"/>
          </w:tcPr>
          <w:p w:rsidRPr="00232F4D" w:rsidR="002B202C" w:rsidP="001217EC" w:rsidRDefault="002B202C" w14:paraId="3C89BDEB" w14:textId="77777777">
            <w:pPr>
              <w:keepNext/>
              <w:jc w:val="center"/>
              <w:rPr>
                <w:rFonts w:eastAsia="Yu Mincho"/>
                <w:b/>
              </w:rPr>
            </w:pPr>
            <w:r w:rsidRPr="00232F4D">
              <w:rPr>
                <w:rFonts w:eastAsia="Yu Mincho"/>
                <w:b/>
              </w:rPr>
              <w:t>Example Values</w:t>
            </w:r>
          </w:p>
        </w:tc>
      </w:tr>
      <w:tr w:rsidRPr="00232F4D" w:rsidR="002B202C" w:rsidTr="001217EC" w14:paraId="1BDDE9FB" w14:textId="77777777">
        <w:tc>
          <w:tcPr>
            <w:tcW w:w="2088" w:type="dxa"/>
            <w:shd w:val="clear" w:color="auto" w:fill="auto"/>
          </w:tcPr>
          <w:p w:rsidRPr="00232F4D" w:rsidR="002B202C" w:rsidP="001217EC" w:rsidRDefault="002B202C" w14:paraId="58AB87B4" w14:textId="77777777">
            <w:pPr>
              <w:keepNext/>
              <w:rPr>
                <w:rFonts w:eastAsia="Yu Mincho"/>
              </w:rPr>
            </w:pPr>
            <w:r>
              <w:rPr>
                <w:rFonts w:eastAsia="Yu Mincho"/>
              </w:rPr>
              <w:t>capabilities</w:t>
            </w:r>
          </w:p>
        </w:tc>
        <w:tc>
          <w:tcPr>
            <w:tcW w:w="4054" w:type="dxa"/>
            <w:shd w:val="clear" w:color="auto" w:fill="auto"/>
          </w:tcPr>
          <w:p w:rsidRPr="00232F4D" w:rsidR="002B202C" w:rsidP="001217EC" w:rsidRDefault="002B202C" w14:paraId="4781E9C5" w14:textId="77777777">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to be expressed using an URN</w:t>
            </w:r>
            <w:r>
              <w:rPr>
                <w:rFonts w:eastAsia="Yu Mincho"/>
              </w:rPr>
              <w:t>.</w:t>
            </w:r>
            <w:r w:rsidRPr="00232F4D">
              <w:rPr>
                <w:rFonts w:eastAsia="Yu Mincho"/>
              </w:rPr>
              <w:t xml:space="preserve"> </w:t>
            </w:r>
          </w:p>
        </w:tc>
        <w:tc>
          <w:tcPr>
            <w:tcW w:w="3713" w:type="dxa"/>
            <w:shd w:val="clear" w:color="auto" w:fill="auto"/>
          </w:tcPr>
          <w:p w:rsidRPr="00232F4D" w:rsidR="002B202C" w:rsidP="001217EC" w:rsidRDefault="002B202C" w14:paraId="5DF1FB30" w14:textId="77777777">
            <w:pPr>
              <w:keepNext/>
              <w:rPr>
                <w:rFonts w:eastAsia="Yu Mincho"/>
              </w:rPr>
            </w:pPr>
            <w:r w:rsidRPr="00232F4D">
              <w:rPr>
                <w:rFonts w:eastAsia="Yu Mincho"/>
              </w:rPr>
              <w:t>urn:vnd:xzy:</w:t>
            </w:r>
            <w:r>
              <w:rPr>
                <w:rFonts w:eastAsia="Yu Mincho"/>
              </w:rPr>
              <w:t>capability-name</w:t>
            </w:r>
          </w:p>
          <w:p w:rsidRPr="00232F4D" w:rsidR="002B202C" w:rsidP="001217EC" w:rsidRDefault="002B202C" w14:paraId="273E4B5D" w14:textId="77777777">
            <w:pPr>
              <w:keepNext/>
              <w:rPr>
                <w:rFonts w:eastAsia="Yu Mincho"/>
              </w:rPr>
            </w:pPr>
          </w:p>
        </w:tc>
      </w:tr>
    </w:tbl>
    <w:p w:rsidRPr="00232F4D" w:rsidR="002B202C" w:rsidP="002B202C" w:rsidRDefault="002B202C" w14:paraId="2B6608B1" w14:textId="77777777">
      <w:pPr>
        <w:spacing w:before="120"/>
        <w:rPr>
          <w:rFonts w:eastAsia="Yu Mincho"/>
          <w:lang w:eastAsia="ja-JP"/>
        </w:rPr>
      </w:pPr>
      <w:r w:rsidRPr="00232F4D">
        <w:rPr>
          <w:rFonts w:eastAsia="Yu Mincho"/>
          <w:lang w:eastAsia="ja-JP"/>
        </w:rPr>
        <w:t xml:space="preserve">As described in Table </w:t>
      </w:r>
      <w:r>
        <w:rPr>
          <w:rFonts w:eastAsia="Yu Mincho"/>
          <w:lang w:eastAsia="ja-JP"/>
        </w:rPr>
        <w:t>7</w:t>
      </w:r>
      <w:r w:rsidRPr="00232F4D">
        <w:rPr>
          <w:rFonts w:eastAsia="Yu Mincho"/>
          <w:lang w:eastAsia="ja-JP"/>
        </w:rPr>
        <w:t xml:space="preserve">.1.1.1-1 above, each </w:t>
      </w:r>
      <w:del w:author="TL2" w:date="2020-03-31T13:41:00Z" w:id="181">
        <w:r w:rsidRPr="00232F4D" w:rsidDel="001F5126">
          <w:rPr>
            <w:rFonts w:eastAsia="Yu Mincho"/>
            <w:lang w:eastAsia="ja-JP"/>
          </w:rPr>
          <w:delText xml:space="preserve">sink </w:delText>
        </w:r>
      </w:del>
      <w:ins w:author="TL2" w:date="2020-03-31T13:41:00Z" w:id="182">
        <w:r w:rsidR="001F5126">
          <w:rPr>
            <w:rFonts w:eastAsia="Yu Mincho"/>
            <w:lang w:eastAsia="ja-JP"/>
          </w:rPr>
          <w:t xml:space="preserve">capabilities </w:t>
        </w:r>
      </w:ins>
      <w:r w:rsidRPr="00232F4D">
        <w:rPr>
          <w:rFonts w:eastAsia="Yu Mincho"/>
          <w:lang w:eastAsia="ja-JP"/>
        </w:rPr>
        <w:t xml:space="preserve">resource describes the capabilities of the corresponding FLUS sink. A FLUS source can retrieve the resource description of a </w:t>
      </w:r>
      <w:ins w:author="TL2" w:date="2020-03-31T13:41:00Z" w:id="183">
        <w:r w:rsidR="001F5126">
          <w:rPr>
            <w:rFonts w:eastAsia="Yu Mincho"/>
            <w:lang w:eastAsia="ja-JP"/>
          </w:rPr>
          <w:t xml:space="preserve">FLUS </w:t>
        </w:r>
      </w:ins>
      <w:r w:rsidRPr="00232F4D">
        <w:rPr>
          <w:rFonts w:eastAsia="Yu Mincho"/>
          <w:lang w:eastAsia="ja-JP"/>
        </w:rPr>
        <w:t xml:space="preserve">sink </w:t>
      </w:r>
      <w:del w:author="TL2" w:date="2020-03-31T13:41:00Z" w:id="184">
        <w:r w:rsidRPr="00232F4D" w:rsidDel="001F5126">
          <w:rPr>
            <w:rFonts w:eastAsia="Yu Mincho"/>
            <w:lang w:eastAsia="ja-JP"/>
          </w:rPr>
          <w:delText xml:space="preserve">resource </w:delText>
        </w:r>
      </w:del>
      <w:r w:rsidRPr="00232F4D">
        <w:rPr>
          <w:rFonts w:eastAsia="Yu Mincho"/>
          <w:lang w:eastAsia="ja-JP"/>
        </w:rPr>
        <w:t xml:space="preserve">and find out its capabilities and make a decision if it wants to use the corresponding FLUS sink as described using the capability exchange procedure in section </w:t>
      </w:r>
      <w:r>
        <w:rPr>
          <w:rFonts w:eastAsia="Yu Mincho"/>
          <w:lang w:eastAsia="ja-JP"/>
        </w:rPr>
        <w:t>7</w:t>
      </w:r>
      <w:r w:rsidRPr="00232F4D">
        <w:rPr>
          <w:rFonts w:eastAsia="Yu Mincho"/>
          <w:lang w:eastAsia="ja-JP"/>
        </w:rPr>
        <w:t xml:space="preserve">.3. </w:t>
      </w:r>
    </w:p>
    <w:p w:rsidRPr="00E260DF" w:rsidR="002B202C" w:rsidP="002B202C" w:rsidRDefault="002B202C" w14:paraId="04684539" w14:textId="77777777">
      <w:pPr>
        <w:pStyle w:val="Heading4"/>
        <w:rPr>
          <w:lang w:eastAsia="ja-JP"/>
        </w:rPr>
      </w:pPr>
      <w:bookmarkStart w:name="_Toc26357863" w:id="185"/>
      <w:bookmarkStart w:name="_Toc36114000" w:id="186"/>
      <w:bookmarkStart w:name="_Toc36231546" w:id="187"/>
      <w:r w:rsidRPr="00E260DF">
        <w:rPr>
          <w:lang w:eastAsia="ja-JP"/>
        </w:rPr>
        <w:t>7.1.1.2</w:t>
      </w:r>
      <w:r w:rsidRPr="00E260DF">
        <w:rPr>
          <w:lang w:eastAsia="ja-JP"/>
        </w:rPr>
        <w:tab/>
      </w:r>
      <w:r w:rsidRPr="00E260DF">
        <w:rPr>
          <w:lang w:eastAsia="ja-JP"/>
        </w:rPr>
        <w:t>Session Resource</w:t>
      </w:r>
      <w:bookmarkEnd w:id="185"/>
      <w:bookmarkEnd w:id="186"/>
      <w:bookmarkEnd w:id="187"/>
    </w:p>
    <w:p w:rsidRPr="00232F4D" w:rsidR="002B202C" w:rsidP="002B202C" w:rsidRDefault="002B202C" w14:paraId="2F3443CC" w14:textId="77777777">
      <w:pPr>
        <w:rPr>
          <w:rFonts w:eastAsia="Yu Mincho"/>
          <w:lang w:eastAsia="ja-JP"/>
        </w:rPr>
      </w:pPr>
      <w:r w:rsidRPr="00232F4D">
        <w:rPr>
          <w:rFonts w:eastAsia="Yu Mincho"/>
          <w:lang w:eastAsia="ja-JP"/>
        </w:rPr>
        <w:t xml:space="preserve">A Session resource provides the representation of a session between a FLUS source and a FLUS sink. A FLUS source can create a session at a FLUS sink using REST API methods operating on the session resource described in this section. </w:t>
      </w:r>
    </w:p>
    <w:p w:rsidRPr="00232F4D" w:rsidR="002B202C" w:rsidP="002B202C" w:rsidRDefault="002B202C" w14:paraId="0319A368" w14:textId="77777777">
      <w:pPr>
        <w:rPr>
          <w:rFonts w:eastAsia="Yu Mincho"/>
          <w:lang w:eastAsia="ja-JP"/>
        </w:rPr>
      </w:pPr>
      <w:r w:rsidRPr="00232F4D">
        <w:rPr>
          <w:rFonts w:eastAsia="Yu Mincho"/>
          <w:lang w:eastAsia="ja-JP"/>
        </w:rPr>
        <w:t xml:space="preserve"> Each session resource has the set of properties described in Table </w:t>
      </w:r>
      <w:ins w:author="TL2" w:date="2020-03-31T14:38:00Z" w:id="188">
        <w:r w:rsidRPr="00BA4817" w:rsidR="00551773">
          <w:rPr>
            <w:rFonts w:eastAsia="Yu Mincho"/>
          </w:rPr>
          <w:t>5.</w:t>
        </w:r>
        <w:r w:rsidR="00551773">
          <w:rPr>
            <w:rFonts w:eastAsia="Yu Mincho"/>
          </w:rPr>
          <w:t>3</w:t>
        </w:r>
        <w:r w:rsidRPr="00BA4817" w:rsidR="00551773">
          <w:rPr>
            <w:rFonts w:eastAsia="Yu Mincho"/>
          </w:rPr>
          <w:t>.</w:t>
        </w:r>
        <w:r w:rsidR="00551773">
          <w:rPr>
            <w:rFonts w:eastAsia="Yu Mincho"/>
          </w:rPr>
          <w:t>5</w:t>
        </w:r>
        <w:r w:rsidRPr="00BA4817" w:rsidR="00551773">
          <w:rPr>
            <w:rFonts w:eastAsia="Yu Mincho"/>
          </w:rPr>
          <w:t>-1</w:t>
        </w:r>
      </w:ins>
      <w:del w:author="TL2" w:date="2020-03-31T14:39:00Z" w:id="189">
        <w:r w:rsidRPr="00BA4817" w:rsidDel="00551773">
          <w:rPr>
            <w:rFonts w:ascii="Arial" w:hAnsi="Arial" w:eastAsia="Yu Mincho"/>
            <w:b/>
          </w:rPr>
          <w:delText>5.</w:delText>
        </w:r>
      </w:del>
      <w:del w:author="TL2" w:date="2020-03-31T14:38:00Z" w:id="190">
        <w:r w:rsidDel="00551773">
          <w:rPr>
            <w:rFonts w:ascii="Arial" w:hAnsi="Arial" w:eastAsia="Yu Mincho"/>
            <w:b/>
          </w:rPr>
          <w:delText>2</w:delText>
        </w:r>
      </w:del>
      <w:del w:author="TL2" w:date="2020-03-31T14:39:00Z" w:id="191">
        <w:r w:rsidRPr="00BA4817" w:rsidDel="00551773">
          <w:rPr>
            <w:rFonts w:ascii="Arial" w:hAnsi="Arial" w:eastAsia="Yu Mincho"/>
            <w:b/>
          </w:rPr>
          <w:delText>.</w:delText>
        </w:r>
      </w:del>
      <w:del w:author="TL2" w:date="2020-03-31T14:38:00Z" w:id="192">
        <w:r w:rsidRPr="00BA4817" w:rsidDel="00551773">
          <w:rPr>
            <w:rFonts w:ascii="Arial" w:hAnsi="Arial" w:eastAsia="Yu Mincho"/>
            <w:b/>
          </w:rPr>
          <w:delText>2</w:delText>
        </w:r>
      </w:del>
      <w:del w:author="TL2" w:date="2020-03-31T14:39:00Z" w:id="193">
        <w:r w:rsidRPr="00BA4817" w:rsidDel="00551773">
          <w:rPr>
            <w:rFonts w:ascii="Arial" w:hAnsi="Arial" w:eastAsia="Yu Mincho"/>
            <w:b/>
          </w:rPr>
          <w:delText>.7-1</w:delText>
        </w:r>
      </w:del>
      <w:r w:rsidRPr="00232F4D">
        <w:rPr>
          <w:rFonts w:eastAsia="Yu Mincho"/>
          <w:lang w:eastAsia="ja-JP"/>
        </w:rPr>
        <w:t>.</w:t>
      </w:r>
    </w:p>
    <w:p w:rsidRPr="00232F4D" w:rsidR="002B202C" w:rsidP="002B202C" w:rsidRDefault="002B202C" w14:paraId="099E8C66" w14:textId="77777777">
      <w:pPr>
        <w:rPr>
          <w:rFonts w:eastAsia="Yu Mincho"/>
          <w:lang w:eastAsia="ja-JP"/>
        </w:rPr>
      </w:pPr>
      <w:r w:rsidRPr="00232F4D">
        <w:rPr>
          <w:rFonts w:eastAsia="Yu Mincho"/>
          <w:lang w:eastAsia="ja-JP"/>
        </w:rPr>
        <w:t xml:space="preserve">FLUS sources use the above session resource representation to create and manage sessions at the selected FLUS sink. Different procedures that operate on the sink and session resources are discussed in the following sections. </w:t>
      </w:r>
    </w:p>
    <w:p w:rsidRPr="00E260DF" w:rsidR="002B202C" w:rsidP="002B202C" w:rsidRDefault="002B202C" w14:paraId="227CE0B4" w14:textId="77777777">
      <w:pPr>
        <w:pStyle w:val="Heading3"/>
        <w:rPr>
          <w:lang w:eastAsia="ja-JP"/>
        </w:rPr>
      </w:pPr>
      <w:bookmarkStart w:name="_Toc26357864" w:id="194"/>
      <w:bookmarkStart w:name="_Toc36114001" w:id="195"/>
      <w:bookmarkStart w:name="_Toc36231547" w:id="196"/>
      <w:r w:rsidRPr="00E260DF">
        <w:rPr>
          <w:lang w:eastAsia="ja-JP"/>
        </w:rPr>
        <w:t>7.1.2</w:t>
      </w:r>
      <w:r w:rsidRPr="00E260DF">
        <w:rPr>
          <w:lang w:eastAsia="ja-JP"/>
        </w:rPr>
        <w:tab/>
      </w:r>
      <w:r w:rsidRPr="00E260DF">
        <w:rPr>
          <w:lang w:eastAsia="ja-JP"/>
        </w:rPr>
        <w:t>Supported Methods</w:t>
      </w:r>
      <w:bookmarkEnd w:id="194"/>
      <w:bookmarkEnd w:id="195"/>
      <w:bookmarkEnd w:id="196"/>
    </w:p>
    <w:p w:rsidRPr="004D73F9" w:rsidR="002B202C" w:rsidP="002B202C" w:rsidRDefault="002B202C" w14:paraId="2BC513FA" w14:textId="77777777">
      <w:pPr>
        <w:keepNext/>
        <w:keepLines/>
        <w:overflowPunct w:val="0"/>
        <w:autoSpaceDE w:val="0"/>
        <w:autoSpaceDN w:val="0"/>
        <w:adjustRightInd w:val="0"/>
        <w:spacing w:before="120"/>
        <w:textAlignment w:val="baseline"/>
        <w:outlineLvl w:val="2"/>
        <w:rPr>
          <w:lang w:eastAsia="ko-KR"/>
        </w:rPr>
      </w:pPr>
      <w:r w:rsidRPr="004D73F9">
        <w:rPr>
          <w:rFonts w:eastAsia="Yu Mincho"/>
          <w:lang w:eastAsia="ja-JP"/>
        </w:rPr>
        <w:t>The F-C API follows the RESTful design principles. All operations shall be performed using HTTP 1.1 (IETF RFC 7231 [6]) over TLS (3GPP TS 33.246 [7]).</w:t>
      </w:r>
    </w:p>
    <w:p w:rsidRPr="00E65B9E" w:rsidR="002B202C" w:rsidP="002B202C" w:rsidRDefault="002B202C" w14:paraId="429C2A0F" w14:textId="77777777">
      <w:pPr>
        <w:pStyle w:val="TH"/>
        <w:rPr>
          <w:lang w:eastAsia="ko-KR"/>
        </w:rPr>
      </w:pPr>
    </w:p>
    <w:tbl>
      <w:tblPr>
        <w:tblpPr w:leftFromText="180" w:rightFromText="180" w:vertAnchor="text" w:horzAnchor="page" w:tblpX="1090" w:tblpY="-42"/>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99"/>
        <w:gridCol w:w="2073"/>
        <w:gridCol w:w="2151"/>
        <w:gridCol w:w="3306"/>
      </w:tblGrid>
      <w:tr w:rsidRPr="00232F4D" w:rsidR="002B202C" w:rsidTr="001217EC" w14:paraId="6BDF510B" w14:textId="77777777">
        <w:tc>
          <w:tcPr>
            <w:tcW w:w="2164" w:type="dxa"/>
            <w:shd w:val="clear" w:color="auto" w:fill="auto"/>
          </w:tcPr>
          <w:p w:rsidRPr="00232F4D" w:rsidR="002B202C" w:rsidP="001217EC" w:rsidRDefault="002B202C" w14:paraId="7C066789" w14:textId="77777777">
            <w:pPr>
              <w:rPr>
                <w:rFonts w:eastAsia="Yu Mincho"/>
                <w:b/>
                <w:bCs/>
              </w:rPr>
            </w:pPr>
            <w:r w:rsidRPr="00232F4D">
              <w:rPr>
                <w:rFonts w:eastAsia="Yu Mincho"/>
                <w:b/>
                <w:bCs/>
              </w:rPr>
              <w:t>HTTP Method</w:t>
            </w:r>
          </w:p>
        </w:tc>
        <w:tc>
          <w:tcPr>
            <w:tcW w:w="2143" w:type="dxa"/>
            <w:shd w:val="clear" w:color="auto" w:fill="auto"/>
          </w:tcPr>
          <w:p w:rsidRPr="00232F4D" w:rsidR="002B202C" w:rsidP="001217EC" w:rsidRDefault="002B202C" w14:paraId="1CBEF273" w14:textId="77777777">
            <w:pPr>
              <w:rPr>
                <w:rFonts w:eastAsia="Yu Mincho"/>
                <w:b/>
                <w:bCs/>
              </w:rPr>
            </w:pPr>
            <w:r w:rsidRPr="00232F4D">
              <w:rPr>
                <w:rFonts w:eastAsia="Yu Mincho"/>
                <w:b/>
                <w:bCs/>
              </w:rPr>
              <w:t>CRUD</w:t>
            </w:r>
          </w:p>
        </w:tc>
        <w:tc>
          <w:tcPr>
            <w:tcW w:w="2208" w:type="dxa"/>
            <w:shd w:val="clear" w:color="auto" w:fill="auto"/>
          </w:tcPr>
          <w:p w:rsidRPr="00232F4D" w:rsidR="002B202C" w:rsidP="001217EC" w:rsidRDefault="002B202C" w14:paraId="6467ED08" w14:textId="77777777">
            <w:pPr>
              <w:tabs>
                <w:tab w:val="center" w:pos="1124"/>
              </w:tabs>
              <w:rPr>
                <w:rFonts w:eastAsia="Yu Mincho"/>
                <w:b/>
                <w:bCs/>
              </w:rPr>
            </w:pPr>
            <w:r w:rsidRPr="00232F4D">
              <w:rPr>
                <w:rFonts w:eastAsia="Yu Mincho"/>
                <w:b/>
                <w:bCs/>
              </w:rPr>
              <w:t>Resource</w:t>
            </w:r>
          </w:p>
        </w:tc>
        <w:tc>
          <w:tcPr>
            <w:tcW w:w="3340" w:type="dxa"/>
            <w:shd w:val="clear" w:color="auto" w:fill="auto"/>
          </w:tcPr>
          <w:p w:rsidRPr="00232F4D" w:rsidR="002B202C" w:rsidP="00B433ED" w:rsidRDefault="002B202C" w14:paraId="01FD4226" w14:textId="0BB1543B">
            <w:pPr>
              <w:rPr>
                <w:rFonts w:eastAsia="Yu Mincho"/>
                <w:b/>
                <w:bCs/>
              </w:rPr>
            </w:pPr>
            <w:del w:author="t.lohmar@gmx.de" w:date="2020-04-05T20:54:00Z" w:id="197">
              <w:r w:rsidRPr="00232F4D" w:rsidDel="00B433ED">
                <w:rPr>
                  <w:rFonts w:eastAsia="Yu Mincho"/>
                  <w:b/>
                  <w:bCs/>
                </w:rPr>
                <w:delText>PATH</w:delText>
              </w:r>
            </w:del>
            <w:ins w:author="t.lohmar@gmx.de" w:date="2020-04-06T17:38:00Z" w:id="198">
              <w:r w:rsidR="0032523A">
                <w:rPr>
                  <w:rFonts w:eastAsia="Yu Mincho"/>
                  <w:b/>
                  <w:bCs/>
                </w:rPr>
                <w:t>{</w:t>
              </w:r>
            </w:ins>
            <w:proofErr w:type="spellStart"/>
            <w:ins w:author="t.lohmar@gmx.de" w:date="2020-04-05T20:54:00Z" w:id="199">
              <w:r w:rsidR="00B433ED">
                <w:rPr>
                  <w:rFonts w:eastAsia="Yu Mincho"/>
                  <w:b/>
                  <w:bCs/>
                </w:rPr>
                <w:t>api</w:t>
              </w:r>
              <w:r w:rsidRPr="00232F4D" w:rsidR="00B433ED">
                <w:rPr>
                  <w:rFonts w:eastAsia="Yu Mincho"/>
                  <w:b/>
                  <w:bCs/>
                </w:rPr>
                <w:t>P</w:t>
              </w:r>
              <w:r w:rsidR="00B433ED">
                <w:rPr>
                  <w:rFonts w:eastAsia="Yu Mincho"/>
                  <w:b/>
                  <w:bCs/>
                </w:rPr>
                <w:t>ath</w:t>
              </w:r>
            </w:ins>
            <w:proofErr w:type="spellEnd"/>
            <w:ins w:author="t.lohmar@gmx.de" w:date="2020-04-06T17:38:00Z" w:id="200">
              <w:r w:rsidR="0032523A">
                <w:rPr>
                  <w:rFonts w:eastAsia="Yu Mincho"/>
                  <w:b/>
                  <w:bCs/>
                </w:rPr>
                <w:t>}</w:t>
              </w:r>
            </w:ins>
          </w:p>
        </w:tc>
      </w:tr>
      <w:tr w:rsidRPr="00232F4D" w:rsidR="002B202C" w:rsidTr="001217EC" w14:paraId="7A414AED" w14:textId="77777777">
        <w:trPr>
          <w:trHeight w:val="450"/>
        </w:trPr>
        <w:tc>
          <w:tcPr>
            <w:tcW w:w="2164" w:type="dxa"/>
            <w:shd w:val="clear" w:color="auto" w:fill="auto"/>
          </w:tcPr>
          <w:p w:rsidRPr="00232F4D" w:rsidR="002B202C" w:rsidP="001217EC" w:rsidRDefault="002B202C" w14:paraId="7134F766" w14:textId="77777777">
            <w:pPr>
              <w:rPr>
                <w:rFonts w:eastAsia="Yu Mincho"/>
              </w:rPr>
            </w:pPr>
            <w:r w:rsidRPr="00232F4D">
              <w:rPr>
                <w:rFonts w:eastAsia="Yu Mincho"/>
              </w:rPr>
              <w:t>POST</w:t>
            </w:r>
          </w:p>
        </w:tc>
        <w:tc>
          <w:tcPr>
            <w:tcW w:w="2143" w:type="dxa"/>
            <w:shd w:val="clear" w:color="auto" w:fill="auto"/>
          </w:tcPr>
          <w:p w:rsidRPr="00232F4D" w:rsidR="002B202C" w:rsidP="001217EC" w:rsidRDefault="002B202C" w14:paraId="18040442" w14:textId="77777777">
            <w:pPr>
              <w:rPr>
                <w:rFonts w:eastAsia="Yu Mincho"/>
              </w:rPr>
            </w:pPr>
            <w:r w:rsidRPr="00232F4D">
              <w:rPr>
                <w:rFonts w:eastAsia="Yu Mincho"/>
              </w:rPr>
              <w:t>Create</w:t>
            </w:r>
          </w:p>
        </w:tc>
        <w:tc>
          <w:tcPr>
            <w:tcW w:w="2208" w:type="dxa"/>
            <w:shd w:val="clear" w:color="auto" w:fill="auto"/>
          </w:tcPr>
          <w:p w:rsidRPr="00232F4D" w:rsidR="002B202C" w:rsidP="001217EC" w:rsidRDefault="002B202C" w14:paraId="6D2429B9" w14:textId="77777777">
            <w:pPr>
              <w:rPr>
                <w:rFonts w:eastAsia="Yu Mincho"/>
              </w:rPr>
            </w:pPr>
            <w:r w:rsidRPr="00232F4D">
              <w:rPr>
                <w:rFonts w:eastAsia="Yu Mincho"/>
              </w:rPr>
              <w:t>Session</w:t>
            </w:r>
          </w:p>
        </w:tc>
        <w:tc>
          <w:tcPr>
            <w:tcW w:w="3340" w:type="dxa"/>
            <w:shd w:val="clear" w:color="auto" w:fill="auto"/>
          </w:tcPr>
          <w:p w:rsidRPr="00232F4D" w:rsidR="002B202C" w:rsidP="001217EC" w:rsidRDefault="002B202C" w14:paraId="1F617E91" w14:textId="77777777">
            <w:pPr>
              <w:rPr>
                <w:rFonts w:eastAsia="Yu Mincho"/>
              </w:rPr>
            </w:pPr>
            <w:r w:rsidRPr="00232F4D">
              <w:rPr>
                <w:rFonts w:ascii="Arial" w:hAnsi="Arial" w:eastAsia="Yu Mincho" w:cs="Arial"/>
              </w:rPr>
              <w:t>/flus/v1.0/sessions</w:t>
            </w:r>
          </w:p>
        </w:tc>
      </w:tr>
      <w:tr w:rsidRPr="00E260DF" w:rsidR="002B202C" w:rsidTr="001217EC" w14:paraId="478FF513" w14:textId="77777777">
        <w:tc>
          <w:tcPr>
            <w:tcW w:w="2164" w:type="dxa"/>
            <w:shd w:val="clear" w:color="auto" w:fill="auto"/>
          </w:tcPr>
          <w:p w:rsidRPr="00232F4D" w:rsidR="002B202C" w:rsidP="001217EC" w:rsidRDefault="002B202C" w14:paraId="35E46687" w14:textId="77777777">
            <w:pPr>
              <w:rPr>
                <w:rFonts w:eastAsia="Yu Mincho"/>
              </w:rPr>
            </w:pPr>
            <w:r w:rsidRPr="00232F4D">
              <w:rPr>
                <w:rFonts w:eastAsia="Yu Mincho"/>
              </w:rPr>
              <w:t>GET</w:t>
            </w:r>
          </w:p>
        </w:tc>
        <w:tc>
          <w:tcPr>
            <w:tcW w:w="2143" w:type="dxa"/>
            <w:shd w:val="clear" w:color="auto" w:fill="auto"/>
          </w:tcPr>
          <w:p w:rsidRPr="00232F4D" w:rsidR="002B202C" w:rsidP="001217EC" w:rsidRDefault="002B202C" w14:paraId="163E0969" w14:textId="77777777">
            <w:pPr>
              <w:rPr>
                <w:rFonts w:eastAsia="Yu Mincho"/>
              </w:rPr>
            </w:pPr>
            <w:r w:rsidRPr="00232F4D">
              <w:rPr>
                <w:rFonts w:eastAsia="Yu Mincho"/>
              </w:rPr>
              <w:t>Read</w:t>
            </w:r>
          </w:p>
        </w:tc>
        <w:tc>
          <w:tcPr>
            <w:tcW w:w="2208" w:type="dxa"/>
            <w:shd w:val="clear" w:color="auto" w:fill="auto"/>
          </w:tcPr>
          <w:p w:rsidRPr="00232F4D" w:rsidR="002B202C" w:rsidP="001217EC" w:rsidRDefault="002B202C" w14:paraId="64FBB5BE" w14:textId="77777777">
            <w:pPr>
              <w:rPr>
                <w:rFonts w:eastAsia="Yu Mincho"/>
              </w:rPr>
            </w:pPr>
            <w:r w:rsidRPr="00232F4D">
              <w:rPr>
                <w:rFonts w:eastAsia="Yu Mincho"/>
              </w:rPr>
              <w:t>Session</w:t>
            </w:r>
          </w:p>
        </w:tc>
        <w:tc>
          <w:tcPr>
            <w:tcW w:w="3340" w:type="dxa"/>
            <w:shd w:val="clear" w:color="auto" w:fill="auto"/>
          </w:tcPr>
          <w:p w:rsidRPr="00232F4D" w:rsidR="002B202C" w:rsidP="001217EC" w:rsidRDefault="002B202C" w14:paraId="2778277F" w14:textId="77777777">
            <w:pPr>
              <w:rPr>
                <w:rFonts w:eastAsia="Yu Mincho"/>
                <w:lang w:val="fr-FR"/>
              </w:rPr>
            </w:pPr>
            <w:r w:rsidRPr="00232F4D">
              <w:rPr>
                <w:rFonts w:ascii="Arial" w:hAnsi="Arial" w:eastAsia="Yu Mincho" w:cs="Arial"/>
                <w:lang w:val="fr-FR"/>
              </w:rPr>
              <w:t>/flus/v1.0/sessions/{session-res-id}</w:t>
            </w:r>
          </w:p>
        </w:tc>
      </w:tr>
      <w:tr w:rsidRPr="00232F4D" w:rsidR="002B202C" w:rsidTr="001217EC" w14:paraId="584B0513" w14:textId="77777777">
        <w:tc>
          <w:tcPr>
            <w:tcW w:w="2164" w:type="dxa"/>
            <w:shd w:val="clear" w:color="auto" w:fill="auto"/>
          </w:tcPr>
          <w:p w:rsidRPr="00E260DF" w:rsidR="002B202C" w:rsidP="001217EC" w:rsidRDefault="001F5126" w14:paraId="78B9ADBE" w14:textId="77777777">
            <w:pPr>
              <w:rPr>
                <w:rFonts w:eastAsia="Yu Mincho"/>
                <w:lang w:val="fr-FR"/>
              </w:rPr>
            </w:pPr>
            <w:ins w:author="TL2" w:date="2020-03-31T13:37:00Z" w:id="201">
              <w:r>
                <w:rPr>
                  <w:rFonts w:eastAsia="Yu Mincho"/>
                  <w:lang w:val="fr-FR"/>
                </w:rPr>
                <w:t>GET</w:t>
              </w:r>
            </w:ins>
          </w:p>
        </w:tc>
        <w:tc>
          <w:tcPr>
            <w:tcW w:w="2143" w:type="dxa"/>
            <w:shd w:val="clear" w:color="auto" w:fill="auto"/>
          </w:tcPr>
          <w:p w:rsidRPr="00E260DF" w:rsidR="002B202C" w:rsidP="001217EC" w:rsidRDefault="001F5126" w14:paraId="064B5C0C" w14:textId="77777777">
            <w:pPr>
              <w:rPr>
                <w:rFonts w:eastAsia="Yu Mincho"/>
                <w:lang w:val="fr-FR"/>
              </w:rPr>
            </w:pPr>
            <w:ins w:author="TL2" w:date="2020-03-31T13:37:00Z" w:id="202">
              <w:r>
                <w:rPr>
                  <w:rFonts w:eastAsia="Yu Mincho"/>
                  <w:lang w:val="fr-FR"/>
                </w:rPr>
                <w:t>Read</w:t>
              </w:r>
            </w:ins>
          </w:p>
        </w:tc>
        <w:tc>
          <w:tcPr>
            <w:tcW w:w="2208" w:type="dxa"/>
            <w:shd w:val="clear" w:color="auto" w:fill="auto"/>
          </w:tcPr>
          <w:p w:rsidRPr="00232F4D" w:rsidR="002B202C" w:rsidP="001217EC" w:rsidRDefault="002B202C" w14:paraId="1416DBF4" w14:textId="77777777">
            <w:pPr>
              <w:rPr>
                <w:rFonts w:eastAsia="Yu Mincho"/>
              </w:rPr>
            </w:pPr>
            <w:r w:rsidRPr="00232F4D">
              <w:rPr>
                <w:rFonts w:eastAsia="Yu Mincho"/>
              </w:rPr>
              <w:t>Sink</w:t>
            </w:r>
            <w:ins w:author="TL2" w:date="2020-03-31T13:37:00Z" w:id="203">
              <w:r w:rsidR="001F5126">
                <w:rPr>
                  <w:rFonts w:eastAsia="Yu Mincho"/>
                </w:rPr>
                <w:t>s</w:t>
              </w:r>
            </w:ins>
          </w:p>
        </w:tc>
        <w:tc>
          <w:tcPr>
            <w:tcW w:w="3340" w:type="dxa"/>
            <w:shd w:val="clear" w:color="auto" w:fill="auto"/>
          </w:tcPr>
          <w:p w:rsidRPr="00E260DF" w:rsidR="002B202C" w:rsidP="001217EC" w:rsidRDefault="002B202C" w14:paraId="4C00DDD5" w14:textId="77777777">
            <w:pPr>
              <w:rPr>
                <w:rFonts w:ascii="Arial" w:hAnsi="Arial" w:eastAsia="Yu Mincho" w:cs="Arial"/>
                <w:lang w:val="en-US"/>
              </w:rPr>
            </w:pPr>
            <w:r w:rsidRPr="00E260DF">
              <w:rPr>
                <w:rFonts w:ascii="Arial" w:hAnsi="Arial" w:eastAsia="Yu Mincho" w:cs="Arial"/>
                <w:lang w:val="en-US"/>
              </w:rPr>
              <w:t>/flus/v1.0/</w:t>
            </w:r>
            <w:r w:rsidRPr="00232F4D">
              <w:rPr>
                <w:rFonts w:ascii="Arial" w:hAnsi="Arial" w:eastAsia="Yu Mincho" w:cs="Arial"/>
              </w:rPr>
              <w:t>sinks</w:t>
            </w:r>
            <w:del w:author="TL2" w:date="2020-03-31T13:37:00Z" w:id="204">
              <w:r w:rsidRPr="00232F4D" w:rsidDel="001F5126">
                <w:rPr>
                  <w:rFonts w:ascii="Arial" w:hAnsi="Arial" w:eastAsia="Yu Mincho" w:cs="Arial"/>
                </w:rPr>
                <w:delText>/{sink-res-id}</w:delText>
              </w:r>
            </w:del>
            <w:del w:author="TL2" w:date="2020-03-31T13:38:00Z" w:id="205">
              <w:r w:rsidRPr="00232F4D" w:rsidDel="001F5126">
                <w:rPr>
                  <w:rFonts w:ascii="Arial" w:hAnsi="Arial" w:eastAsia="Yu Mincho" w:cs="Arial"/>
                </w:rPr>
                <w:delText>/</w:delText>
              </w:r>
            </w:del>
          </w:p>
        </w:tc>
      </w:tr>
      <w:tr w:rsidRPr="00232F4D" w:rsidR="001F5126" w:rsidTr="001217EC" w14:paraId="1A9D5C57" w14:textId="77777777">
        <w:trPr>
          <w:ins w:author="TL2" w:date="2020-03-31T13:37:00Z" w:id="206"/>
        </w:trPr>
        <w:tc>
          <w:tcPr>
            <w:tcW w:w="2164" w:type="dxa"/>
            <w:shd w:val="clear" w:color="auto" w:fill="auto"/>
          </w:tcPr>
          <w:p w:rsidR="001F5126" w:rsidP="001217EC" w:rsidRDefault="001F5126" w14:paraId="510E9BCB" w14:textId="77777777">
            <w:pPr>
              <w:rPr>
                <w:ins w:author="TL2" w:date="2020-03-31T13:37:00Z" w:id="207"/>
                <w:rFonts w:eastAsia="Yu Mincho"/>
                <w:lang w:val="fr-FR"/>
              </w:rPr>
            </w:pPr>
            <w:ins w:author="TL2" w:date="2020-03-31T13:38:00Z" w:id="208">
              <w:r>
                <w:rPr>
                  <w:rFonts w:eastAsia="Yu Mincho"/>
                  <w:lang w:val="fr-FR"/>
                </w:rPr>
                <w:t>GET</w:t>
              </w:r>
            </w:ins>
          </w:p>
        </w:tc>
        <w:tc>
          <w:tcPr>
            <w:tcW w:w="2143" w:type="dxa"/>
            <w:shd w:val="clear" w:color="auto" w:fill="auto"/>
          </w:tcPr>
          <w:p w:rsidR="001F5126" w:rsidP="001217EC" w:rsidRDefault="001F5126" w14:paraId="387B982F" w14:textId="77777777">
            <w:pPr>
              <w:rPr>
                <w:ins w:author="TL2" w:date="2020-03-31T13:37:00Z" w:id="209"/>
                <w:rFonts w:eastAsia="Yu Mincho"/>
                <w:lang w:val="fr-FR"/>
              </w:rPr>
            </w:pPr>
            <w:ins w:author="TL2" w:date="2020-03-31T13:38:00Z" w:id="210">
              <w:r>
                <w:rPr>
                  <w:rFonts w:eastAsia="Yu Mincho"/>
                  <w:lang w:val="fr-FR"/>
                </w:rPr>
                <w:t>Read</w:t>
              </w:r>
            </w:ins>
          </w:p>
        </w:tc>
        <w:tc>
          <w:tcPr>
            <w:tcW w:w="2208" w:type="dxa"/>
            <w:shd w:val="clear" w:color="auto" w:fill="auto"/>
          </w:tcPr>
          <w:p w:rsidRPr="00232F4D" w:rsidR="001F5126" w:rsidP="001217EC" w:rsidRDefault="001F5126" w14:paraId="788A09F4" w14:textId="77777777">
            <w:pPr>
              <w:rPr>
                <w:ins w:author="TL2" w:date="2020-03-31T13:37:00Z" w:id="211"/>
                <w:rFonts w:eastAsia="Yu Mincho"/>
              </w:rPr>
            </w:pPr>
            <w:ins w:author="TL2" w:date="2020-03-31T13:38:00Z" w:id="212">
              <w:r>
                <w:rPr>
                  <w:rFonts w:eastAsia="Yu Mincho"/>
                </w:rPr>
                <w:t>Capabilities</w:t>
              </w:r>
            </w:ins>
          </w:p>
        </w:tc>
        <w:tc>
          <w:tcPr>
            <w:tcW w:w="3340" w:type="dxa"/>
            <w:shd w:val="clear" w:color="auto" w:fill="auto"/>
          </w:tcPr>
          <w:p w:rsidRPr="00E260DF" w:rsidR="001F5126" w:rsidP="001217EC" w:rsidRDefault="001F5126" w14:paraId="62ACCF66" w14:textId="77777777">
            <w:pPr>
              <w:rPr>
                <w:ins w:author="TL2" w:date="2020-03-31T13:37:00Z" w:id="213"/>
                <w:rFonts w:ascii="Arial" w:hAnsi="Arial" w:eastAsia="Yu Mincho" w:cs="Arial"/>
                <w:lang w:val="en-US"/>
              </w:rPr>
            </w:pPr>
            <w:ins w:author="TL2" w:date="2020-03-31T13:38:00Z" w:id="214">
              <w:r>
                <w:rPr>
                  <w:rFonts w:ascii="Arial" w:hAnsi="Arial" w:eastAsia="Yu Mincho" w:cs="Arial"/>
                  <w:lang w:val="en-US"/>
                </w:rPr>
                <w:t>/flus/v1.0/capabilities</w:t>
              </w:r>
            </w:ins>
          </w:p>
        </w:tc>
      </w:tr>
      <w:tr w:rsidRPr="00E260DF" w:rsidR="002B202C" w:rsidTr="001217EC" w14:paraId="651EDFB4" w14:textId="77777777">
        <w:tc>
          <w:tcPr>
            <w:tcW w:w="2164" w:type="dxa"/>
            <w:shd w:val="clear" w:color="auto" w:fill="auto"/>
          </w:tcPr>
          <w:p w:rsidRPr="00232F4D" w:rsidR="002B202C" w:rsidP="001217EC" w:rsidRDefault="002B202C" w14:paraId="21EC38BE" w14:textId="77777777">
            <w:pPr>
              <w:rPr>
                <w:rFonts w:eastAsia="Yu Mincho"/>
              </w:rPr>
            </w:pPr>
            <w:r w:rsidRPr="00232F4D">
              <w:rPr>
                <w:rFonts w:eastAsia="Yu Mincho"/>
              </w:rPr>
              <w:t>PUT</w:t>
            </w:r>
          </w:p>
        </w:tc>
        <w:tc>
          <w:tcPr>
            <w:tcW w:w="2143" w:type="dxa"/>
            <w:shd w:val="clear" w:color="auto" w:fill="auto"/>
          </w:tcPr>
          <w:p w:rsidRPr="00232F4D" w:rsidR="002B202C" w:rsidP="001217EC" w:rsidRDefault="002B202C" w14:paraId="7E49A145" w14:textId="77777777">
            <w:pPr>
              <w:rPr>
                <w:rFonts w:eastAsia="Yu Mincho"/>
              </w:rPr>
            </w:pPr>
            <w:r w:rsidRPr="00232F4D">
              <w:rPr>
                <w:rFonts w:eastAsia="Yu Mincho"/>
              </w:rPr>
              <w:t>Replace</w:t>
            </w:r>
          </w:p>
        </w:tc>
        <w:tc>
          <w:tcPr>
            <w:tcW w:w="2208" w:type="dxa"/>
            <w:shd w:val="clear" w:color="auto" w:fill="auto"/>
          </w:tcPr>
          <w:p w:rsidRPr="00232F4D" w:rsidR="002B202C" w:rsidP="001217EC" w:rsidRDefault="002B202C" w14:paraId="69BCC282" w14:textId="77777777">
            <w:pPr>
              <w:rPr>
                <w:rFonts w:eastAsia="Yu Mincho"/>
              </w:rPr>
            </w:pPr>
            <w:r w:rsidRPr="00232F4D">
              <w:rPr>
                <w:rFonts w:eastAsia="Yu Mincho"/>
              </w:rPr>
              <w:t>Session</w:t>
            </w:r>
          </w:p>
        </w:tc>
        <w:tc>
          <w:tcPr>
            <w:tcW w:w="3340" w:type="dxa"/>
            <w:shd w:val="clear" w:color="auto" w:fill="auto"/>
          </w:tcPr>
          <w:p w:rsidRPr="00232F4D" w:rsidR="002B202C" w:rsidP="001217EC" w:rsidRDefault="002B202C" w14:paraId="097EEB8B" w14:textId="77777777">
            <w:pPr>
              <w:rPr>
                <w:rFonts w:eastAsia="Yu Mincho"/>
                <w:lang w:val="fr-FR"/>
              </w:rPr>
            </w:pPr>
            <w:r w:rsidRPr="00232F4D">
              <w:rPr>
                <w:rFonts w:ascii="Arial" w:hAnsi="Arial" w:eastAsia="Yu Mincho" w:cs="Arial"/>
                <w:lang w:val="fr-FR"/>
              </w:rPr>
              <w:t>/flus/v1.0/sessions/{session-res-id}</w:t>
            </w:r>
          </w:p>
        </w:tc>
      </w:tr>
      <w:tr w:rsidRPr="00E260DF" w:rsidR="002B202C" w:rsidTr="001217EC" w14:paraId="74182B78" w14:textId="77777777">
        <w:tc>
          <w:tcPr>
            <w:tcW w:w="2164" w:type="dxa"/>
            <w:shd w:val="clear" w:color="auto" w:fill="auto"/>
          </w:tcPr>
          <w:p w:rsidRPr="00232F4D" w:rsidR="002B202C" w:rsidP="001217EC" w:rsidRDefault="002B202C" w14:paraId="6C78DCAC" w14:textId="77777777">
            <w:pPr>
              <w:rPr>
                <w:rFonts w:eastAsia="Yu Mincho"/>
              </w:rPr>
            </w:pPr>
            <w:r w:rsidRPr="00232F4D">
              <w:rPr>
                <w:rFonts w:eastAsia="Yu Mincho"/>
              </w:rPr>
              <w:t>PATCH</w:t>
            </w:r>
          </w:p>
        </w:tc>
        <w:tc>
          <w:tcPr>
            <w:tcW w:w="2143" w:type="dxa"/>
            <w:shd w:val="clear" w:color="auto" w:fill="auto"/>
          </w:tcPr>
          <w:p w:rsidRPr="00232F4D" w:rsidR="002B202C" w:rsidP="001217EC" w:rsidRDefault="002B202C" w14:paraId="73B69BFB" w14:textId="77777777">
            <w:pPr>
              <w:rPr>
                <w:rFonts w:eastAsia="Yu Mincho"/>
              </w:rPr>
            </w:pPr>
            <w:r w:rsidRPr="00232F4D">
              <w:rPr>
                <w:rFonts w:eastAsia="Yu Mincho"/>
              </w:rPr>
              <w:t>Modify</w:t>
            </w:r>
          </w:p>
        </w:tc>
        <w:tc>
          <w:tcPr>
            <w:tcW w:w="2208" w:type="dxa"/>
            <w:shd w:val="clear" w:color="auto" w:fill="auto"/>
          </w:tcPr>
          <w:p w:rsidRPr="00232F4D" w:rsidR="002B202C" w:rsidP="001217EC" w:rsidRDefault="002B202C" w14:paraId="3F8AE2CC" w14:textId="77777777">
            <w:pPr>
              <w:rPr>
                <w:rFonts w:eastAsia="Yu Mincho"/>
              </w:rPr>
            </w:pPr>
            <w:r w:rsidRPr="00232F4D">
              <w:rPr>
                <w:rFonts w:eastAsia="Yu Mincho"/>
              </w:rPr>
              <w:t>Session</w:t>
            </w:r>
          </w:p>
        </w:tc>
        <w:tc>
          <w:tcPr>
            <w:tcW w:w="3340" w:type="dxa"/>
            <w:shd w:val="clear" w:color="auto" w:fill="auto"/>
          </w:tcPr>
          <w:p w:rsidRPr="00232F4D" w:rsidR="002B202C" w:rsidP="001217EC" w:rsidRDefault="002B202C" w14:paraId="4E2B7444" w14:textId="77777777">
            <w:pPr>
              <w:rPr>
                <w:rFonts w:eastAsia="Yu Mincho"/>
                <w:lang w:val="fr-FR"/>
              </w:rPr>
            </w:pPr>
            <w:r w:rsidRPr="00232F4D">
              <w:rPr>
                <w:rFonts w:ascii="Arial" w:hAnsi="Arial" w:eastAsia="Yu Mincho" w:cs="Arial"/>
                <w:lang w:val="fr-FR"/>
              </w:rPr>
              <w:t>/</w:t>
            </w:r>
            <w:r>
              <w:rPr>
                <w:rFonts w:ascii="Arial" w:hAnsi="Arial" w:eastAsia="Yu Mincho" w:cs="Arial"/>
                <w:lang w:val="fr-FR"/>
              </w:rPr>
              <w:t>flus</w:t>
            </w:r>
            <w:r w:rsidRPr="00232F4D">
              <w:rPr>
                <w:rFonts w:ascii="Arial" w:hAnsi="Arial" w:eastAsia="Yu Mincho" w:cs="Arial"/>
                <w:lang w:val="fr-FR"/>
              </w:rPr>
              <w:t>/v1.0/sessions/{session-res-id}</w:t>
            </w:r>
          </w:p>
        </w:tc>
      </w:tr>
      <w:tr w:rsidRPr="00E260DF" w:rsidR="002B202C" w:rsidTr="001217EC" w14:paraId="7252B8B9" w14:textId="77777777">
        <w:tc>
          <w:tcPr>
            <w:tcW w:w="2164" w:type="dxa"/>
            <w:shd w:val="clear" w:color="auto" w:fill="auto"/>
          </w:tcPr>
          <w:p w:rsidRPr="00232F4D" w:rsidR="002B202C" w:rsidP="001217EC" w:rsidRDefault="002B202C" w14:paraId="5E488178" w14:textId="77777777">
            <w:pPr>
              <w:rPr>
                <w:rFonts w:eastAsia="Yu Mincho"/>
              </w:rPr>
            </w:pPr>
            <w:r w:rsidRPr="00232F4D">
              <w:rPr>
                <w:rFonts w:eastAsia="Yu Mincho"/>
              </w:rPr>
              <w:t>DELETE</w:t>
            </w:r>
          </w:p>
        </w:tc>
        <w:tc>
          <w:tcPr>
            <w:tcW w:w="2143" w:type="dxa"/>
            <w:shd w:val="clear" w:color="auto" w:fill="auto"/>
          </w:tcPr>
          <w:p w:rsidRPr="00232F4D" w:rsidR="002B202C" w:rsidP="001217EC" w:rsidRDefault="002B202C" w14:paraId="1E9BC192" w14:textId="77777777">
            <w:pPr>
              <w:rPr>
                <w:rFonts w:eastAsia="Yu Mincho"/>
              </w:rPr>
            </w:pPr>
            <w:r w:rsidRPr="00232F4D">
              <w:rPr>
                <w:rFonts w:eastAsia="Yu Mincho"/>
              </w:rPr>
              <w:t>Delete</w:t>
            </w:r>
          </w:p>
        </w:tc>
        <w:tc>
          <w:tcPr>
            <w:tcW w:w="2208" w:type="dxa"/>
            <w:shd w:val="clear" w:color="auto" w:fill="auto"/>
          </w:tcPr>
          <w:p w:rsidRPr="00232F4D" w:rsidR="002B202C" w:rsidP="001217EC" w:rsidRDefault="002B202C" w14:paraId="585DC3DF" w14:textId="77777777">
            <w:pPr>
              <w:rPr>
                <w:rFonts w:eastAsia="Yu Mincho"/>
              </w:rPr>
            </w:pPr>
            <w:r w:rsidRPr="00232F4D">
              <w:rPr>
                <w:rFonts w:eastAsia="Yu Mincho"/>
              </w:rPr>
              <w:t>Session</w:t>
            </w:r>
          </w:p>
        </w:tc>
        <w:tc>
          <w:tcPr>
            <w:tcW w:w="3340" w:type="dxa"/>
            <w:shd w:val="clear" w:color="auto" w:fill="auto"/>
          </w:tcPr>
          <w:p w:rsidRPr="00232F4D" w:rsidR="002B202C" w:rsidP="001217EC" w:rsidRDefault="002B202C" w14:paraId="203026F1" w14:textId="44C390C1">
            <w:pPr>
              <w:rPr>
                <w:rFonts w:eastAsia="Yu Mincho"/>
                <w:lang w:val="fr-FR"/>
              </w:rPr>
            </w:pPr>
            <w:r w:rsidRPr="00232F4D">
              <w:rPr>
                <w:rFonts w:ascii="Arial" w:hAnsi="Arial" w:eastAsia="Yu Mincho" w:cs="Arial"/>
                <w:lang w:val="fr-FR"/>
              </w:rPr>
              <w:t>/</w:t>
            </w:r>
            <w:r>
              <w:rPr>
                <w:rFonts w:ascii="Arial" w:hAnsi="Arial" w:eastAsia="Yu Mincho" w:cs="Arial"/>
                <w:lang w:val="fr-FR"/>
              </w:rPr>
              <w:t>flus</w:t>
            </w:r>
            <w:r w:rsidRPr="00232F4D">
              <w:rPr>
                <w:rFonts w:ascii="Arial" w:hAnsi="Arial" w:eastAsia="Yu Mincho" w:cs="Arial"/>
                <w:lang w:val="fr-FR"/>
              </w:rPr>
              <w:t>/v1.0/session</w:t>
            </w:r>
            <w:ins w:author="Iraj Sodagar" w:date="2020-04-03T08:33:00Z" w:id="215">
              <w:r w:rsidR="00DE670C">
                <w:rPr>
                  <w:rFonts w:ascii="Arial" w:hAnsi="Arial" w:eastAsia="Yu Mincho" w:cs="Arial"/>
                  <w:lang w:val="fr-FR"/>
                </w:rPr>
                <w:t>s</w:t>
              </w:r>
            </w:ins>
            <w:r w:rsidRPr="00232F4D">
              <w:rPr>
                <w:rFonts w:ascii="Arial" w:hAnsi="Arial" w:eastAsia="Yu Mincho" w:cs="Arial"/>
                <w:lang w:val="fr-FR"/>
              </w:rPr>
              <w:t>/{session-res-id}</w:t>
            </w:r>
          </w:p>
        </w:tc>
      </w:tr>
    </w:tbl>
    <w:p w:rsidR="002B202C" w:rsidP="002B202C" w:rsidRDefault="002B202C" w14:paraId="6A8594DB" w14:textId="1D9517C1">
      <w:pPr>
        <w:rPr>
          <w:ins w:author="Iraj Sodagar" w:date="2020-04-03T08:35:00Z" w:id="216"/>
          <w:lang w:val="fr-FR" w:eastAsia="ja-JP"/>
        </w:rPr>
      </w:pPr>
    </w:p>
    <w:p w:rsidRPr="003071B2" w:rsidR="00DE670C" w:rsidP="002B202C" w:rsidRDefault="00B433ED" w14:paraId="5E1D1A9A" w14:textId="4EB77070">
      <w:pPr>
        <w:rPr>
          <w:lang w:val="fr-FR" w:eastAsia="ja-JP"/>
        </w:rPr>
      </w:pPr>
      <w:commentRangeStart w:id="217"/>
      <w:commentRangeEnd w:id="217"/>
      <w:del w:author="Iraj Sodagar" w:date="2020-04-06T09:14:00Z" w:id="218">
        <w:r w:rsidDel="002A74D1">
          <w:rPr>
            <w:rStyle w:val="CommentReference"/>
          </w:rPr>
          <w:commentReference w:id="217"/>
        </w:r>
      </w:del>
    </w:p>
    <w:p w:rsidRPr="00E260DF" w:rsidR="002B202C" w:rsidP="002B202C" w:rsidRDefault="002B202C" w14:paraId="21AC74F2" w14:textId="77777777">
      <w:pPr>
        <w:pStyle w:val="Heading3"/>
        <w:rPr>
          <w:lang w:eastAsia="ko-KR"/>
        </w:rPr>
      </w:pPr>
      <w:bookmarkStart w:name="_Toc26357865" w:id="219"/>
      <w:bookmarkStart w:name="_Toc36114002" w:id="220"/>
      <w:bookmarkStart w:name="_Toc36231548" w:id="221"/>
      <w:r w:rsidRPr="00E260DF">
        <w:rPr>
          <w:lang w:eastAsia="ja-JP"/>
        </w:rPr>
        <w:t>7.1.3</w:t>
      </w:r>
      <w:r w:rsidRPr="00E260DF">
        <w:rPr>
          <w:lang w:eastAsia="ja-JP"/>
        </w:rPr>
        <w:tab/>
      </w:r>
      <w:r w:rsidRPr="00E260DF">
        <w:rPr>
          <w:lang w:eastAsia="ja-JP"/>
        </w:rPr>
        <w:t>Error Handling</w:t>
      </w:r>
      <w:bookmarkEnd w:id="219"/>
      <w:bookmarkEnd w:id="220"/>
      <w:bookmarkEnd w:id="221"/>
    </w:p>
    <w:p w:rsidRPr="004D73F9" w:rsidR="002B202C" w:rsidP="002B202C" w:rsidRDefault="002B202C" w14:paraId="700F2427" w14:textId="77777777">
      <w:pPr>
        <w:rPr>
          <w:lang w:eastAsia="ko-KR"/>
        </w:rPr>
      </w:pPr>
      <w:r w:rsidRPr="004D73F9">
        <w:rPr>
          <w:rFonts w:eastAsia="Yu Mincho"/>
          <w:lang w:eastAsia="ja-JP"/>
        </w:rPr>
        <w:t>The Uplink Streaming Interface API shall use the HTTP status codes to indicate any errors that might occur in the processing of operations on FLUS resources. Unless defined otherwise, the HTTP status codes shall be interpreted as specified in IETF RFC 7231 [6]. API operations that are not successfully handled shall not leave the resource at an undefined state. The response should provide sufficient information for a human operator to understand and locate the error.</w:t>
      </w:r>
    </w:p>
    <w:p w:rsidR="002B202C" w:rsidP="002B202C" w:rsidRDefault="002B202C" w14:paraId="0FEAEDDF" w14:textId="77777777">
      <w:pPr>
        <w:pStyle w:val="Heading2"/>
        <w:ind w:left="0" w:firstLine="0"/>
        <w:rPr>
          <w:lang w:eastAsia="ko-KR"/>
        </w:rPr>
      </w:pPr>
      <w:bookmarkStart w:name="_Toc26357866" w:id="222"/>
      <w:bookmarkStart w:name="_Toc36114003" w:id="223"/>
      <w:bookmarkStart w:name="_Toc36231549" w:id="224"/>
      <w:r>
        <w:rPr>
          <w:lang w:eastAsia="ko-KR"/>
        </w:rPr>
        <w:t>7</w:t>
      </w:r>
      <w:r>
        <w:rPr>
          <w:rFonts w:hint="eastAsia"/>
          <w:lang w:eastAsia="ko-KR"/>
        </w:rPr>
        <w:t>.2</w:t>
      </w:r>
      <w:r>
        <w:rPr>
          <w:rFonts w:hint="eastAsia"/>
          <w:lang w:eastAsia="ko-KR"/>
        </w:rPr>
        <w:tab/>
      </w:r>
      <w:r>
        <w:rPr>
          <w:rFonts w:hint="eastAsia"/>
          <w:lang w:eastAsia="ko-KR"/>
        </w:rPr>
        <w:t>Discovery</w:t>
      </w:r>
      <w:bookmarkEnd w:id="222"/>
      <w:bookmarkEnd w:id="223"/>
      <w:bookmarkEnd w:id="224"/>
    </w:p>
    <w:p w:rsidR="00BA1502" w:rsidP="002B202C" w:rsidRDefault="00C21877" w14:paraId="42B447AC" w14:textId="1BB94283">
      <w:pPr>
        <w:keepNext/>
        <w:keepLines/>
        <w:overflowPunct w:val="0"/>
        <w:autoSpaceDE w:val="0"/>
        <w:autoSpaceDN w:val="0"/>
        <w:adjustRightInd w:val="0"/>
        <w:spacing w:before="120"/>
        <w:textAlignment w:val="baseline"/>
        <w:outlineLvl w:val="2"/>
        <w:rPr>
          <w:ins w:author="TL2" w:date="2020-03-31T13:51:00Z" w:id="225"/>
          <w:rFonts w:eastAsia="Yu Mincho"/>
          <w:lang w:eastAsia="ja-JP"/>
        </w:rPr>
      </w:pPr>
      <w:ins w:author="t.lohmar@gmx.de" w:date="2020-04-06T17:53:00Z" w:id="226">
        <w:r>
          <w:rPr>
            <w:rFonts w:eastAsia="Yu Mincho"/>
            <w:b/>
            <w:bCs/>
            <w:lang w:eastAsia="ko-KR"/>
          </w:rPr>
          <w:t xml:space="preserve">Example: </w:t>
        </w:r>
      </w:ins>
      <w:ins w:author="TL2" w:date="2020-03-31T13:52:00Z" w:id="227">
        <w:r w:rsidRPr="004D73F9" w:rsidR="00BA1502">
          <w:rPr>
            <w:rFonts w:eastAsia="Yu Mincho"/>
            <w:b/>
            <w:bCs/>
            <w:lang w:eastAsia="ko-KR"/>
          </w:rPr>
          <w:t>GET /flus/v1.0/</w:t>
        </w:r>
        <w:r w:rsidR="00BA1502">
          <w:rPr>
            <w:rFonts w:eastAsia="Yu Mincho"/>
            <w:b/>
            <w:bCs/>
            <w:lang w:eastAsia="ko-KR"/>
          </w:rPr>
          <w:t>sinks</w:t>
        </w:r>
      </w:ins>
    </w:p>
    <w:p w:rsidRPr="004D73F9" w:rsidR="002B202C" w:rsidP="002B202C" w:rsidRDefault="002B202C" w14:paraId="192E6C26" w14:textId="77777777">
      <w:pPr>
        <w:keepNext/>
        <w:keepLines/>
        <w:overflowPunct w:val="0"/>
        <w:autoSpaceDE w:val="0"/>
        <w:autoSpaceDN w:val="0"/>
        <w:adjustRightInd w:val="0"/>
        <w:spacing w:before="120"/>
        <w:textAlignment w:val="baseline"/>
        <w:outlineLvl w:val="2"/>
        <w:rPr>
          <w:rFonts w:eastAsia="Yu Mincho"/>
          <w:b/>
          <w:bCs/>
          <w:lang w:eastAsia="ja-JP"/>
        </w:rPr>
      </w:pPr>
      <w:r w:rsidRPr="004D73F9">
        <w:rPr>
          <w:rFonts w:eastAsia="Yu Mincho"/>
          <w:lang w:eastAsia="ja-JP"/>
        </w:rPr>
        <w:t xml:space="preserve">The FLUS sink discovery procedure is used by the FLUS source to discover available FLUS sinks that are provided by the operator. </w:t>
      </w:r>
    </w:p>
    <w:p w:rsidRPr="004D73F9" w:rsidR="002B202C" w:rsidP="002B202C" w:rsidRDefault="002B202C" w14:paraId="24F7BF67" w14:textId="77777777">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query the list of available FLUS sinks, the FLUS </w:t>
      </w:r>
      <w:del w:author="TL2" w:date="2020-03-31T13:44:00Z" w:id="228">
        <w:r w:rsidRPr="004D73F9" w:rsidDel="001F5126">
          <w:rPr>
            <w:rFonts w:eastAsia="Yu Mincho"/>
            <w:lang w:eastAsia="ja-JP"/>
          </w:rPr>
          <w:delText xml:space="preserve">REST client </w:delText>
        </w:r>
      </w:del>
      <w:ins w:author="TL2" w:date="2020-03-31T13:44:00Z" w:id="229">
        <w:r w:rsidR="001F5126">
          <w:rPr>
            <w:rFonts w:eastAsia="Yu Mincho"/>
            <w:lang w:eastAsia="ja-JP"/>
          </w:rPr>
          <w:t xml:space="preserve">source </w:t>
        </w:r>
      </w:ins>
      <w:r w:rsidRPr="004D73F9">
        <w:rPr>
          <w:rFonts w:eastAsia="Yu Mincho"/>
          <w:lang w:eastAsia="ja-JP"/>
        </w:rPr>
        <w:t>shall use one of the following procedures:</w:t>
      </w:r>
    </w:p>
    <w:p w:rsidRPr="004D73F9" w:rsidR="002B202C" w:rsidP="0EC66CDB" w:rsidRDefault="0EC66CDB" w14:paraId="4F76A4D7" w14:textId="4FB2F721">
      <w:pPr>
        <w:pStyle w:val="B1"/>
        <w:rPr>
          <w:lang w:eastAsia="ja-JP"/>
        </w:rPr>
      </w:pPr>
      <w:r w:rsidRPr="0EC66CDB">
        <w:rPr>
          <w:lang w:eastAsia="ja-JP"/>
        </w:rPr>
        <w:t>-</w:t>
      </w:r>
      <w:r w:rsidR="002B202C">
        <w:tab/>
      </w:r>
      <w:r w:rsidRPr="0EC66CDB">
        <w:rPr>
          <w:lang w:eastAsia="ja-JP"/>
        </w:rPr>
        <w:t xml:space="preserve">The operator provides one or more FLUS sink </w:t>
      </w:r>
      <w:ins w:author="Iraj Sodagar" w:date="2020-04-03T08:57:00Z" w:id="230">
        <w:r w:rsidRPr="0EC66CDB">
          <w:rPr>
            <w:lang w:eastAsia="ja-JP"/>
          </w:rPr>
          <w:t xml:space="preserve">Discovery Server </w:t>
        </w:r>
      </w:ins>
      <w:r w:rsidRPr="0EC66CDB">
        <w:rPr>
          <w:lang w:eastAsia="ja-JP"/>
        </w:rPr>
        <w:t>URLs to the FLUS source.</w:t>
      </w:r>
      <w:ins w:author="Guest User" w:date="2020-04-05T18:34:00Z" w:id="231">
        <w:r w:rsidRPr="0EC66CDB">
          <w:rPr>
            <w:lang w:eastAsia="ja-JP"/>
          </w:rPr>
          <w:t xml:space="preserve"> The FLUS Sources uses the pre-defined URL </w:t>
        </w:r>
      </w:ins>
      <w:proofErr w:type="spellStart"/>
      <w:ins w:author="t.lohmar@gmx.de" w:date="2020-04-06T17:55:00Z" w:id="232">
        <w:r w:rsidR="00C21877">
          <w:rPr>
            <w:lang w:eastAsia="ja-JP"/>
          </w:rPr>
          <w:t>api</w:t>
        </w:r>
      </w:ins>
      <w:ins w:author="Guest User" w:date="2020-04-05T18:34:00Z" w:id="233">
        <w:del w:author="t.lohmar@gmx.de" w:date="2020-04-06T17:55:00Z" w:id="234">
          <w:r w:rsidRPr="0EC66CDB" w:rsidDel="00C21877">
            <w:rPr>
              <w:lang w:eastAsia="ja-JP"/>
            </w:rPr>
            <w:delText>p</w:delText>
          </w:r>
        </w:del>
      </w:ins>
      <w:ins w:author="t.lohmar@gmx.de" w:date="2020-04-06T17:55:00Z" w:id="235">
        <w:r w:rsidR="00C21877">
          <w:rPr>
            <w:lang w:eastAsia="ja-JP"/>
          </w:rPr>
          <w:t>P</w:t>
        </w:r>
      </w:ins>
      <w:ins w:author="Guest User" w:date="2020-04-05T18:34:00Z" w:id="236">
        <w:r w:rsidRPr="0EC66CDB">
          <w:rPr>
            <w:lang w:eastAsia="ja-JP"/>
          </w:rPr>
          <w:t>ath</w:t>
        </w:r>
        <w:proofErr w:type="spellEnd"/>
        <w:r w:rsidRPr="0EC66CDB">
          <w:rPr>
            <w:lang w:eastAsia="ja-JP"/>
          </w:rPr>
          <w:t xml:space="preserve"> </w:t>
        </w:r>
        <w:r w:rsidRPr="0EC66CDB">
          <w:rPr>
            <w:rFonts w:ascii="Arial" w:hAnsi="Arial" w:eastAsia="Yu Mincho" w:cs="Arial"/>
            <w:lang w:val="en-US"/>
          </w:rPr>
          <w:t>/flus/v1.0/</w:t>
        </w:r>
        <w:r w:rsidRPr="0EC66CDB">
          <w:rPr>
            <w:rFonts w:ascii="Arial" w:hAnsi="Arial" w:eastAsia="Yu Mincho" w:cs="Arial"/>
          </w:rPr>
          <w:t>sinks</w:t>
        </w:r>
        <w:r w:rsidRPr="0EC66CDB">
          <w:rPr>
            <w:lang w:eastAsia="ja-JP"/>
          </w:rPr>
          <w:t xml:space="preserve"> in an HTTP request to the FLUS Discovery Server URL </w:t>
        </w:r>
      </w:ins>
      <w:ins w:author="Guest User" w:date="2020-04-05T18:35:00Z" w:id="237">
        <w:r w:rsidRPr="0EC66CDB">
          <w:rPr>
            <w:lang w:eastAsia="ja-JP"/>
          </w:rPr>
          <w:t>above</w:t>
        </w:r>
      </w:ins>
      <w:ins w:author="Guest User" w:date="2020-04-05T18:34:00Z" w:id="238">
        <w:r w:rsidRPr="0EC66CDB">
          <w:rPr>
            <w:lang w:eastAsia="ja-JP"/>
          </w:rPr>
          <w:t xml:space="preserve">. The response shall be a JSON document that represents an array of object containing </w:t>
        </w:r>
      </w:ins>
      <w:ins w:author="t.lohmar@gmx.de" w:date="2020-04-06T17:55:00Z" w:id="239">
        <w:r w:rsidR="00C21877">
          <w:rPr>
            <w:lang w:eastAsia="ja-JP"/>
          </w:rPr>
          <w:t xml:space="preserve">each </w:t>
        </w:r>
      </w:ins>
      <w:ins w:author="Guest User" w:date="2020-04-05T18:34:00Z" w:id="240">
        <w:r w:rsidRPr="0EC66CDB">
          <w:rPr>
            <w:lang w:eastAsia="ja-JP"/>
          </w:rPr>
          <w:t xml:space="preserve">the </w:t>
        </w:r>
        <w:del w:author="t.lohmar@gmx.de" w:date="2020-04-06T17:55:00Z" w:id="241">
          <w:r w:rsidRPr="0EC66CDB" w:rsidDel="00C21877">
            <w:rPr>
              <w:lang w:eastAsia="ja-JP"/>
            </w:rPr>
            <w:delText>API</w:delText>
          </w:r>
        </w:del>
      </w:ins>
      <w:proofErr w:type="spellStart"/>
      <w:ins w:author="t.lohmar@gmx.de" w:date="2020-04-06T17:55:00Z" w:id="242">
        <w:r w:rsidR="00C21877">
          <w:rPr>
            <w:lang w:eastAsia="ja-JP"/>
          </w:rPr>
          <w:t>api</w:t>
        </w:r>
      </w:ins>
      <w:ins w:author="Guest User" w:date="2020-04-05T18:34:00Z" w:id="243">
        <w:del w:author="t.lohmar@gmx.de" w:date="2020-04-06T17:55:00Z" w:id="244">
          <w:r w:rsidRPr="0EC66CDB" w:rsidDel="00C21877">
            <w:rPr>
              <w:lang w:eastAsia="ja-JP"/>
            </w:rPr>
            <w:delText xml:space="preserve"> r</w:delText>
          </w:r>
        </w:del>
      </w:ins>
      <w:ins w:author="t.lohmar@gmx.de" w:date="2020-04-06T17:55:00Z" w:id="245">
        <w:r w:rsidR="00C21877">
          <w:rPr>
            <w:lang w:eastAsia="ja-JP"/>
          </w:rPr>
          <w:t>R</w:t>
        </w:r>
      </w:ins>
      <w:ins w:author="Guest User" w:date="2020-04-05T18:34:00Z" w:id="246">
        <w:r w:rsidRPr="0EC66CDB">
          <w:rPr>
            <w:lang w:eastAsia="ja-JP"/>
          </w:rPr>
          <w:t>oot</w:t>
        </w:r>
        <w:proofErr w:type="spellEnd"/>
        <w:r w:rsidRPr="0EC66CDB">
          <w:rPr>
            <w:lang w:eastAsia="ja-JP"/>
          </w:rPr>
          <w:t xml:space="preserve"> to the entry point to the FLUS Sink </w:t>
        </w:r>
      </w:ins>
      <w:ins w:author="t.lohmar@gmx.de" w:date="2020-04-06T17:56:00Z" w:id="247">
        <w:r w:rsidR="00C21877">
          <w:rPr>
            <w:lang w:eastAsia="ja-JP"/>
          </w:rPr>
          <w:t>as value of property ‘</w:t>
        </w:r>
        <w:proofErr w:type="spellStart"/>
        <w:r w:rsidR="00C21877">
          <w:rPr>
            <w:lang w:eastAsia="ja-JP"/>
          </w:rPr>
          <w:t>apiRoot</w:t>
        </w:r>
        <w:proofErr w:type="spellEnd"/>
        <w:r w:rsidR="00C21877">
          <w:rPr>
            <w:lang w:eastAsia="ja-JP"/>
          </w:rPr>
          <w:t xml:space="preserve">’ </w:t>
        </w:r>
      </w:ins>
      <w:ins w:author="Guest User" w:date="2020-04-05T18:34:00Z" w:id="248">
        <w:r w:rsidRPr="0EC66CDB">
          <w:rPr>
            <w:lang w:eastAsia="ja-JP"/>
          </w:rPr>
          <w:t>and optionally the capabilities of the FLUS Sink</w:t>
        </w:r>
      </w:ins>
      <w:ins w:author="Guest User" w:date="2020-04-05T18:35:00Z" w:id="249">
        <w:r w:rsidRPr="0EC66CDB">
          <w:rPr>
            <w:lang w:eastAsia="ja-JP"/>
          </w:rPr>
          <w:t>s</w:t>
        </w:r>
      </w:ins>
      <w:ins w:author="Guest User" w:date="2020-04-05T18:34:00Z" w:id="250">
        <w:r w:rsidRPr="0EC66CDB">
          <w:rPr>
            <w:lang w:eastAsia="ja-JP"/>
          </w:rPr>
          <w:t>.</w:t>
        </w:r>
      </w:ins>
      <w:ins w:author="t.lohmar@gmx.de" w:date="2020-04-06T17:56:00Z" w:id="251">
        <w:r w:rsidR="00C21877">
          <w:rPr>
            <w:lang w:eastAsia="ja-JP"/>
          </w:rPr>
          <w:t xml:space="preserve"> </w:t>
        </w:r>
      </w:ins>
      <w:bookmarkStart w:name="_GoBack" w:id="252"/>
      <w:bookmarkEnd w:id="252"/>
    </w:p>
    <w:p w:rsidRPr="004D73F9" w:rsidR="002B202C" w:rsidP="002B202C" w:rsidRDefault="002B202C" w14:paraId="159E9E74" w14:textId="77777777">
      <w:pPr>
        <w:pStyle w:val="B1"/>
        <w:rPr>
          <w:b/>
          <w:bCs/>
          <w:lang w:eastAsia="ja-JP"/>
        </w:rPr>
      </w:pPr>
      <w:r>
        <w:rPr>
          <w:lang w:eastAsia="ja-JP"/>
        </w:rPr>
        <w:t>-</w:t>
      </w:r>
      <w:r>
        <w:rPr>
          <w:lang w:eastAsia="ja-JP"/>
        </w:rPr>
        <w:tab/>
      </w:r>
      <w:r w:rsidRPr="004D73F9">
        <w:rPr>
          <w:lang w:eastAsia="ja-JP"/>
        </w:rPr>
        <w:t xml:space="preserve">DNS </w:t>
      </w:r>
      <w:r w:rsidRPr="00464256">
        <w:rPr>
          <w:rFonts w:hint="eastAsia"/>
          <w:lang w:eastAsia="ko-KR"/>
        </w:rPr>
        <w:t>d</w:t>
      </w:r>
      <w:r w:rsidRPr="004D73F9">
        <w:rPr>
          <w:lang w:eastAsia="ja-JP"/>
        </w:rPr>
        <w:t xml:space="preserve">iscovery of the FLUS </w:t>
      </w:r>
      <w:r w:rsidRPr="00464256">
        <w:rPr>
          <w:rFonts w:hint="eastAsia"/>
          <w:lang w:eastAsia="ko-KR"/>
        </w:rPr>
        <w:t>s</w:t>
      </w:r>
      <w:r w:rsidRPr="004D73F9">
        <w:rPr>
          <w:lang w:eastAsia="ja-JP"/>
        </w:rPr>
        <w:t>ink</w:t>
      </w:r>
      <w:ins w:author="TL2" w:date="2020-03-31T13:44:00Z" w:id="253">
        <w:r w:rsidR="001F5126">
          <w:rPr>
            <w:lang w:eastAsia="ja-JP"/>
          </w:rPr>
          <w:t xml:space="preserve">, </w:t>
        </w:r>
      </w:ins>
      <w:ins w:author="TL2" w:date="2020-03-31T13:45:00Z" w:id="254">
        <w:r w:rsidR="001F5126">
          <w:rPr>
            <w:lang w:eastAsia="ja-JP"/>
          </w:rPr>
          <w:t xml:space="preserve">using the </w:t>
        </w:r>
        <w:r w:rsidR="00BA1502">
          <w:rPr>
            <w:lang w:eastAsia="ja-JP"/>
          </w:rPr>
          <w:t xml:space="preserve">FQDN </w:t>
        </w:r>
        <w:r w:rsidRPr="00BA1502" w:rsidR="00BA1502">
          <w:rPr>
            <w:lang w:eastAsia="ja-JP"/>
          </w:rPr>
          <w:t xml:space="preserve">flus.mnc&lt;MNC&gt;.mcc&lt;MCC&gt;.pub.3gppnetwork.org </w:t>
        </w:r>
        <w:r w:rsidR="00BA1502">
          <w:rPr>
            <w:lang w:eastAsia="ja-JP"/>
          </w:rPr>
          <w:t xml:space="preserve">in the URL of </w:t>
        </w:r>
      </w:ins>
      <w:ins w:author="TL2" w:date="2020-03-31T13:46:00Z" w:id="255">
        <w:r w:rsidR="00BA1502">
          <w:rPr>
            <w:lang w:eastAsia="ja-JP"/>
          </w:rPr>
          <w:t xml:space="preserve">form </w:t>
        </w:r>
      </w:ins>
      <w:ins w:author="TL2" w:date="2020-03-31T13:45:00Z" w:id="256">
        <w:r w:rsidR="001F5126">
          <w:fldChar w:fldCharType="begin"/>
        </w:r>
        <w:r w:rsidR="001F5126">
          <w:instrText xml:space="preserve"> HYPERLINK </w:instrText>
        </w:r>
        <w:r w:rsidR="001F5126">
          <w:fldChar w:fldCharType="separate"/>
        </w:r>
        <w:r w:rsidRPr="001A46D9" w:rsidR="001F5126">
          <w:rPr>
            <w:rStyle w:val="Hyperlink"/>
            <w:lang w:eastAsia="ja-JP"/>
          </w:rPr>
          <w:t>http://flus.mnc&lt;MNC&gt;.mcc&lt;MCC&gt;.pub.3gppnetwork.org/flus/v1.0/sinks/</w:t>
        </w:r>
        <w:r w:rsidR="001F5126">
          <w:rPr>
            <w:rStyle w:val="Hyperlink"/>
            <w:lang w:eastAsia="ja-JP"/>
          </w:rPr>
          <w:fldChar w:fldCharType="end"/>
        </w:r>
        <w:r w:rsidR="001F5126">
          <w:rPr>
            <w:rStyle w:val="Hyperlink"/>
            <w:lang w:eastAsia="ja-JP"/>
          </w:rPr>
          <w:t xml:space="preserve"> </w:t>
        </w:r>
      </w:ins>
    </w:p>
    <w:p w:rsidR="002B202C" w:rsidP="002B202C" w:rsidRDefault="0EC66CDB" w14:paraId="01319386" w14:textId="238ACC1D">
      <w:pPr>
        <w:pStyle w:val="B1"/>
        <w:rPr>
          <w:ins w:author="Iraj Sodagar" w:date="2020-04-03T08:53:00Z" w:id="257"/>
          <w:del w:author="Guest User" w:date="2020-04-05T18:34:00Z" w:id="258"/>
          <w:lang w:eastAsia="ja-JP"/>
        </w:rPr>
      </w:pPr>
      <w:r w:rsidRPr="0EC66CDB">
        <w:rPr>
          <w:lang w:eastAsia="ja-JP"/>
        </w:rPr>
        <w:t>-</w:t>
      </w:r>
      <w:r w:rsidR="002B202C">
        <w:tab/>
      </w:r>
      <w:del w:author="Guest User" w:date="2020-04-05T18:34:00Z" w:id="259">
        <w:r w:rsidRPr="0EC66CDB" w:rsidDel="0EC66CDB" w:rsidR="002B202C">
          <w:rPr>
            <w:lang w:eastAsia="ja-JP"/>
          </w:rPr>
          <w:delText>The FLUS Sources uses the pre-defined URL</w:delText>
        </w:r>
      </w:del>
      <w:ins w:author="TL2" w:date="2020-03-31T13:46:00Z" w:id="260">
        <w:del w:author="Guest User" w:date="2020-04-05T18:34:00Z" w:id="261">
          <w:r w:rsidRPr="0EC66CDB" w:rsidDel="0EC66CDB" w:rsidR="002B202C">
            <w:rPr>
              <w:lang w:eastAsia="ja-JP"/>
            </w:rPr>
            <w:delText xml:space="preserve"> path </w:delText>
          </w:r>
          <w:r w:rsidRPr="0EC66CDB" w:rsidDel="0EC66CDB" w:rsidR="002B202C">
            <w:rPr>
              <w:rFonts w:ascii="Arial" w:hAnsi="Arial" w:eastAsia="Yu Mincho" w:cs="Arial"/>
              <w:lang w:val="en-US"/>
            </w:rPr>
            <w:delText>/flus/v1.0/</w:delText>
          </w:r>
          <w:r w:rsidRPr="0EC66CDB" w:rsidDel="0EC66CDB" w:rsidR="002B202C">
            <w:rPr>
              <w:rFonts w:ascii="Arial" w:hAnsi="Arial" w:eastAsia="Yu Mincho" w:cs="Arial"/>
            </w:rPr>
            <w:delText>sinks</w:delText>
          </w:r>
        </w:del>
      </w:ins>
      <w:del w:author="Guest User" w:date="2020-04-05T18:34:00Z" w:id="262">
        <w:r w:rsidRPr="0EC66CDB" w:rsidDel="0EC66CDB" w:rsidR="002B202C">
          <w:rPr>
            <w:lang w:eastAsia="ja-JP"/>
          </w:rPr>
          <w:delText xml:space="preserve">: </w:delText>
        </w:r>
      </w:del>
      <w:del w:author="TL2" w:date="2020-03-31T13:45:00Z" w:id="263">
        <w:r w:rsidRPr="0EC66CDB" w:rsidR="002B202C">
          <w:fldChar w:fldCharType="begin"/>
        </w:r>
        <w:r w:rsidR="002B202C">
          <w:delInstrText xml:space="preserve"> HYPERLINK </w:delInstrText>
        </w:r>
        <w:r w:rsidRPr="0EC66CDB" w:rsidR="002B202C">
          <w:fldChar w:fldCharType="separate"/>
        </w:r>
        <w:r w:rsidRPr="0EC66CDB" w:rsidDel="0EC66CDB" w:rsidR="002B202C">
          <w:rPr>
            <w:rStyle w:val="Hyperlink"/>
            <w:lang w:eastAsia="ja-JP"/>
          </w:rPr>
          <w:delText>http://flus.mnc&lt;MNC&gt;.mcc&lt;MCC&gt;.pub.3gppnetwork.org/flus/v1.0/sinks/</w:delText>
        </w:r>
        <w:r w:rsidRPr="0EC66CDB" w:rsidR="002B202C">
          <w:rPr>
            <w:rStyle w:val="Hyperlink"/>
            <w:lang w:eastAsia="ja-JP"/>
          </w:rPr>
          <w:fldChar w:fldCharType="end"/>
        </w:r>
      </w:del>
      <w:del w:author="Guest User" w:date="2020-04-05T18:34:00Z" w:id="264">
        <w:r w:rsidRPr="0EC66CDB" w:rsidDel="0EC66CDB" w:rsidR="002B202C">
          <w:rPr>
            <w:lang w:eastAsia="ja-JP"/>
          </w:rPr>
          <w:delText xml:space="preserve"> in an HTTP request. The response shall be a JSON document that represents an array of </w:delText>
        </w:r>
      </w:del>
      <w:del w:author="Iraj Sodagar" w:date="2020-04-03T08:53:00Z" w:id="265">
        <w:r w:rsidRPr="0EC66CDB" w:rsidDel="0EC66CDB" w:rsidR="002B202C">
          <w:rPr>
            <w:lang w:eastAsia="ja-JP"/>
          </w:rPr>
          <w:delText>objects</w:delText>
        </w:r>
      </w:del>
      <w:ins w:author="TL2" w:date="2020-03-31T13:51:00Z" w:id="266">
        <w:del w:author="Guest User" w:date="2020-04-05T18:34:00Z" w:id="267">
          <w:r w:rsidRPr="0EC66CDB" w:rsidDel="0EC66CDB" w:rsidR="002B202C">
            <w:rPr>
              <w:lang w:eastAsia="ja-JP"/>
            </w:rPr>
            <w:delText>URLs</w:delText>
          </w:r>
        </w:del>
      </w:ins>
      <w:del w:author="Guest User" w:date="2020-04-05T18:34:00Z" w:id="268">
        <w:r w:rsidRPr="0EC66CDB" w:rsidDel="0EC66CDB" w:rsidR="002B202C">
          <w:rPr>
            <w:lang w:eastAsia="ja-JP"/>
          </w:rPr>
          <w:delText>, each of which contains a URL</w:delText>
        </w:r>
      </w:del>
      <w:ins w:author="Iraj Sodagar" w:date="2020-04-03T08:53:00Z" w:id="269">
        <w:del w:author="Guest User" w:date="2020-04-05T18:34:00Z" w:id="270">
          <w:r w:rsidRPr="0EC66CDB" w:rsidDel="0EC66CDB" w:rsidR="002B202C">
            <w:rPr>
              <w:lang w:eastAsia="ja-JP"/>
            </w:rPr>
            <w:delText>object containing the</w:delText>
          </w:r>
        </w:del>
      </w:ins>
      <w:ins w:author="Iraj Sodagar" w:date="2020-04-03T08:54:00Z" w:id="271">
        <w:del w:author="Guest User" w:date="2020-04-05T18:34:00Z" w:id="272">
          <w:r w:rsidRPr="0EC66CDB" w:rsidDel="0EC66CDB" w:rsidR="002B202C">
            <w:rPr>
              <w:lang w:eastAsia="ja-JP"/>
            </w:rPr>
            <w:delText xml:space="preserve"> API root </w:delText>
          </w:r>
        </w:del>
      </w:ins>
      <w:del w:author="Guest User" w:date="2020-04-05T18:34:00Z" w:id="273">
        <w:r w:rsidRPr="0EC66CDB" w:rsidDel="0EC66CDB" w:rsidR="002B202C">
          <w:rPr>
            <w:lang w:eastAsia="ja-JP"/>
          </w:rPr>
          <w:delText xml:space="preserve"> to the entry point to the FLUS Sink</w:delText>
        </w:r>
      </w:del>
      <w:ins w:author="Iraj Sodagar" w:date="2020-04-03T08:54:00Z" w:id="274">
        <w:del w:author="Guest User" w:date="2020-04-05T18:34:00Z" w:id="275">
          <w:r w:rsidRPr="0EC66CDB" w:rsidDel="0EC66CDB" w:rsidR="002B202C">
            <w:rPr>
              <w:lang w:eastAsia="ja-JP"/>
            </w:rPr>
            <w:delText xml:space="preserve"> and  optionally the capabilities of the FLUS Sink</w:delText>
          </w:r>
        </w:del>
      </w:ins>
      <w:del w:author="Guest User" w:date="2020-04-05T18:34:00Z" w:id="276">
        <w:r w:rsidRPr="0EC66CDB" w:rsidDel="0EC66CDB" w:rsidR="002B202C">
          <w:rPr>
            <w:lang w:eastAsia="ja-JP"/>
          </w:rPr>
          <w:delText>.</w:delText>
        </w:r>
      </w:del>
    </w:p>
    <w:p w:rsidR="00C21877" w:rsidP="0091448B" w:rsidRDefault="00C21877" w14:paraId="072E3B9F" w14:textId="77777777">
      <w:pPr>
        <w:rPr>
          <w:ins w:author="t.lohmar@gmx.de" w:date="2020-04-06T17:54:00Z" w:id="277"/>
          <w:rFonts w:eastAsia="Yu Mincho"/>
          <w:lang w:eastAsia="ja-JP"/>
        </w:rPr>
      </w:pPr>
    </w:p>
    <w:p w:rsidR="0091448B" w:rsidP="0091448B" w:rsidRDefault="00B433ED" w14:paraId="47549208" w14:textId="3F2EF307">
      <w:pPr>
        <w:rPr>
          <w:ins w:author="Iraj Sodagar" w:date="2020-04-03T08:53:00Z" w:id="278"/>
          <w:rFonts w:eastAsia="Yu Mincho"/>
          <w:lang w:eastAsia="ja-JP"/>
        </w:rPr>
      </w:pPr>
      <w:commentRangeStart w:id="279"/>
      <w:ins w:author="t.lohmar@gmx.de" w:date="2020-04-05T20:55:00Z" w:id="280">
        <w:r>
          <w:rPr>
            <w:rFonts w:eastAsia="Yu Mincho"/>
            <w:lang w:eastAsia="ja-JP"/>
          </w:rPr>
          <w:t>[</w:t>
        </w:r>
        <w:commentRangeEnd w:id="279"/>
        <w:r>
          <w:rPr>
            <w:rStyle w:val="CommentReference"/>
          </w:rPr>
          <w:commentReference w:id="279"/>
        </w:r>
      </w:ins>
      <w:commentRangeStart w:id="281"/>
      <w:commentRangeStart w:id="282"/>
      <w:ins w:author="Iraj Sodagar" w:date="2020-04-03T08:53:00Z" w:id="283">
        <w:r w:rsidR="0091448B">
          <w:rPr>
            <w:rFonts w:eastAsia="Yu Mincho"/>
            <w:lang w:eastAsia="ja-JP"/>
          </w:rPr>
          <w:t>{</w:t>
        </w:r>
      </w:ins>
    </w:p>
    <w:p w:rsidR="0091448B" w:rsidP="0091448B" w:rsidRDefault="0091448B" w14:paraId="1273128D" w14:textId="58B1F5DE">
      <w:pPr>
        <w:rPr>
          <w:ins w:author="Iraj Sodagar" w:date="2020-04-03T08:53:00Z" w:id="284"/>
          <w:rFonts w:eastAsia="Yu Mincho"/>
          <w:lang w:eastAsia="ja-JP"/>
        </w:rPr>
      </w:pPr>
      <w:ins w:author="Iraj Sodagar" w:date="2020-04-03T08:53:00Z" w:id="285">
        <w:r>
          <w:rPr>
            <w:rFonts w:eastAsia="Yu Mincho"/>
            <w:lang w:eastAsia="ja-JP"/>
          </w:rPr>
          <w:t>“apiRoot”: “”</w:t>
        </w:r>
      </w:ins>
    </w:p>
    <w:p w:rsidR="0091448B" w:rsidP="0091448B" w:rsidRDefault="0091448B" w14:paraId="639B764D" w14:textId="77777777">
      <w:pPr>
        <w:rPr>
          <w:ins w:author="Iraj Sodagar" w:date="2020-04-03T08:53:00Z" w:id="286"/>
          <w:rFonts w:eastAsia="Yu Mincho"/>
          <w:lang w:eastAsia="ja-JP"/>
        </w:rPr>
      </w:pPr>
      <w:ins w:author="Iraj Sodagar" w:date="2020-04-03T08:53:00Z" w:id="287">
        <w:r>
          <w:rPr>
            <w:rFonts w:eastAsia="Yu Mincho"/>
            <w:lang w:eastAsia="ja-JP"/>
          </w:rPr>
          <w:t>“capabilities”: “” (optional)</w:t>
        </w:r>
      </w:ins>
    </w:p>
    <w:p w:rsidRPr="00232F4D" w:rsidR="0091448B" w:rsidP="0091448B" w:rsidRDefault="0091448B" w14:paraId="5E1641F6" w14:textId="3C72E9AE">
      <w:pPr>
        <w:rPr>
          <w:ins w:author="Iraj Sodagar" w:date="2020-04-03T08:53:00Z" w:id="288"/>
          <w:rFonts w:eastAsia="Yu Mincho"/>
          <w:lang w:eastAsia="ja-JP"/>
        </w:rPr>
      </w:pPr>
      <w:ins w:author="Iraj Sodagar" w:date="2020-04-03T08:53:00Z" w:id="289">
        <w:r>
          <w:rPr>
            <w:rFonts w:eastAsia="Yu Mincho"/>
            <w:lang w:eastAsia="ja-JP"/>
          </w:rPr>
          <w:t>}</w:t>
        </w:r>
      </w:ins>
      <w:commentRangeEnd w:id="281"/>
      <w:r w:rsidR="00B433ED">
        <w:rPr>
          <w:rStyle w:val="CommentReference"/>
        </w:rPr>
        <w:commentReference w:id="281"/>
      </w:r>
      <w:commentRangeEnd w:id="282"/>
      <w:r w:rsidR="00FC2C55">
        <w:rPr>
          <w:rStyle w:val="CommentReference"/>
        </w:rPr>
        <w:commentReference w:id="282"/>
      </w:r>
      <w:ins w:author="t.lohmar@gmx.de" w:date="2020-04-05T20:55:00Z" w:id="290">
        <w:r w:rsidR="00B433ED">
          <w:rPr>
            <w:rFonts w:eastAsia="Yu Mincho"/>
            <w:lang w:eastAsia="ja-JP"/>
          </w:rPr>
          <w:t>]</w:t>
        </w:r>
      </w:ins>
    </w:p>
    <w:p w:rsidRPr="00711C14" w:rsidR="0091448B" w:rsidP="002B202C" w:rsidRDefault="0091448B" w14:paraId="236362D3" w14:textId="77777777">
      <w:pPr>
        <w:pStyle w:val="B1"/>
        <w:rPr>
          <w:lang w:eastAsia="ja-JP"/>
        </w:rPr>
      </w:pPr>
    </w:p>
    <w:p w:rsidR="002B202C" w:rsidP="002B202C" w:rsidRDefault="002B202C" w14:paraId="65F524D0" w14:textId="77777777">
      <w:pPr>
        <w:pStyle w:val="Heading2"/>
        <w:rPr>
          <w:lang w:eastAsia="ko-KR"/>
        </w:rPr>
      </w:pPr>
      <w:bookmarkStart w:name="_Toc26357867" w:id="291"/>
      <w:bookmarkStart w:name="_Toc36114004" w:id="292"/>
      <w:bookmarkStart w:name="_Toc36231550" w:id="293"/>
      <w:r>
        <w:rPr>
          <w:lang w:eastAsia="ko-KR"/>
        </w:rPr>
        <w:t>7</w:t>
      </w:r>
      <w:r>
        <w:rPr>
          <w:rFonts w:hint="eastAsia"/>
          <w:lang w:eastAsia="ko-KR"/>
        </w:rPr>
        <w:t>.3</w:t>
      </w:r>
      <w:r>
        <w:rPr>
          <w:rFonts w:hint="eastAsia"/>
          <w:lang w:eastAsia="ko-KR"/>
        </w:rPr>
        <w:tab/>
      </w:r>
      <w:r>
        <w:rPr>
          <w:rFonts w:hint="eastAsia"/>
          <w:lang w:eastAsia="ko-KR"/>
        </w:rPr>
        <w:t>Capability retrieval</w:t>
      </w:r>
      <w:bookmarkEnd w:id="291"/>
      <w:bookmarkEnd w:id="292"/>
      <w:bookmarkEnd w:id="293"/>
    </w:p>
    <w:p w:rsidRPr="004D73F9" w:rsidR="002B202C" w:rsidP="002B202C" w:rsidRDefault="00C21877" w14:paraId="0892350E" w14:textId="4DDA88E4">
      <w:pPr>
        <w:rPr>
          <w:rFonts w:eastAsia="Yu Mincho"/>
          <w:b/>
          <w:bCs/>
          <w:lang w:eastAsia="ko-KR"/>
        </w:rPr>
      </w:pPr>
      <w:ins w:author="t.lohmar@gmx.de" w:date="2020-04-06T17:53:00Z" w:id="294">
        <w:r>
          <w:rPr>
            <w:rFonts w:eastAsia="Yu Mincho"/>
            <w:b/>
            <w:bCs/>
            <w:lang w:eastAsia="ko-KR"/>
          </w:rPr>
          <w:t xml:space="preserve">Example: </w:t>
        </w:r>
      </w:ins>
      <w:r w:rsidRPr="004D73F9" w:rsidR="002B202C">
        <w:rPr>
          <w:rFonts w:eastAsia="Yu Mincho"/>
          <w:b/>
          <w:bCs/>
          <w:lang w:eastAsia="ko-KR"/>
        </w:rPr>
        <w:t>GET /flus/v1.0/</w:t>
      </w:r>
      <w:r w:rsidR="002B202C">
        <w:rPr>
          <w:rFonts w:eastAsia="Yu Mincho"/>
          <w:b/>
          <w:bCs/>
          <w:lang w:eastAsia="ko-KR"/>
        </w:rPr>
        <w:t>capabilities</w:t>
      </w:r>
    </w:p>
    <w:p w:rsidRPr="004D73F9" w:rsidR="002B202C" w:rsidP="002B202C" w:rsidRDefault="002B202C" w14:paraId="6C0A11D5" w14:textId="77777777">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Using th</w:t>
      </w:r>
      <w:r>
        <w:rPr>
          <w:rFonts w:eastAsia="Yu Mincho"/>
          <w:lang w:eastAsia="ja-JP"/>
        </w:rPr>
        <w:t>is</w:t>
      </w:r>
      <w:r w:rsidRPr="004D73F9">
        <w:rPr>
          <w:rFonts w:eastAsia="Yu Mincho"/>
          <w:lang w:eastAsia="ja-JP"/>
        </w:rPr>
        <w:t xml:space="preserve"> capability exchange procedure, the FLUS source enquires about the </w:t>
      </w:r>
      <w:r>
        <w:rPr>
          <w:rFonts w:eastAsia="Yu Mincho"/>
          <w:lang w:eastAsia="ja-JP"/>
        </w:rPr>
        <w:t>supported features</w:t>
      </w:r>
      <w:r w:rsidRPr="004D73F9">
        <w:rPr>
          <w:rFonts w:eastAsia="Yu Mincho"/>
          <w:lang w:eastAsia="ja-JP"/>
        </w:rPr>
        <w:t xml:space="preserve"> </w:t>
      </w:r>
      <w:r>
        <w:rPr>
          <w:rFonts w:eastAsia="Yu Mincho"/>
          <w:lang w:eastAsia="ja-JP"/>
        </w:rPr>
        <w:t xml:space="preserve">and instantiations </w:t>
      </w:r>
      <w:r w:rsidRPr="004D73F9">
        <w:rPr>
          <w:rFonts w:eastAsia="Yu Mincho"/>
          <w:lang w:eastAsia="ja-JP"/>
        </w:rPr>
        <w:t xml:space="preserve">of the FLUS sink. </w:t>
      </w:r>
    </w:p>
    <w:p w:rsidRPr="004D73F9" w:rsidR="002B202C" w:rsidP="002B202C" w:rsidRDefault="002B202C" w14:paraId="595AF79D" w14:textId="77777777">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retrieve the capabilities of a FLUS sink, the FLUS source shall use the HTTP GET method on the </w:t>
      </w:r>
      <w:r w:rsidRPr="004D3578">
        <w:t>"</w:t>
      </w:r>
      <w:del w:author="TL2" w:date="2020-03-31T13:54:00Z" w:id="295">
        <w:r w:rsidRPr="004D73F9" w:rsidDel="00BA1502">
          <w:rPr>
            <w:rFonts w:eastAsia="Yu Mincho"/>
            <w:lang w:eastAsia="ja-JP"/>
          </w:rPr>
          <w:delText>sink</w:delText>
        </w:r>
      </w:del>
      <w:ins w:author="TL2" w:date="2020-03-31T13:54:00Z" w:id="296">
        <w:r w:rsidR="00BA1502">
          <w:rPr>
            <w:rFonts w:eastAsia="Yu Mincho"/>
            <w:lang w:eastAsia="ja-JP"/>
          </w:rPr>
          <w:t>capabilities</w:t>
        </w:r>
      </w:ins>
      <w:r w:rsidRPr="004D3578">
        <w:t>"</w:t>
      </w:r>
      <w:r w:rsidRPr="004D73F9">
        <w:rPr>
          <w:rFonts w:eastAsia="Yu Mincho"/>
          <w:lang w:eastAsia="ja-JP"/>
        </w:rPr>
        <w:t xml:space="preserve"> instance resource as follows:</w:t>
      </w:r>
    </w:p>
    <w:p w:rsidRPr="004D73F9" w:rsidR="002B202C" w:rsidP="002B202C" w:rsidRDefault="002B202C" w14:paraId="11DA16C8" w14:textId="77777777">
      <w:pPr>
        <w:pStyle w:val="B1"/>
        <w:rPr>
          <w:lang w:eastAsia="ja-JP"/>
        </w:rPr>
      </w:pPr>
      <w:r>
        <w:rPr>
          <w:lang w:eastAsia="ja-JP"/>
        </w:rPr>
        <w:t>-</w:t>
      </w:r>
      <w:r>
        <w:rPr>
          <w:lang w:eastAsia="ja-JP"/>
        </w:rPr>
        <w:tab/>
      </w:r>
      <w:r w:rsidRPr="004D73F9">
        <w:rPr>
          <w:lang w:eastAsia="ja-JP"/>
        </w:rPr>
        <w:t xml:space="preserve">the request URI with the </w:t>
      </w:r>
      <w:r w:rsidRPr="004D3578">
        <w:t>"</w:t>
      </w:r>
      <w:r w:rsidRPr="004D73F9">
        <w:rPr>
          <w:lang w:eastAsia="ja-JP"/>
        </w:rPr>
        <w:t>path</w:t>
      </w:r>
      <w:r w:rsidRPr="004D3578">
        <w:t>"</w:t>
      </w:r>
      <w:r w:rsidRPr="004D73F9">
        <w:rPr>
          <w:lang w:eastAsia="ja-JP"/>
        </w:rPr>
        <w:t xml:space="preserve"> is set to </w:t>
      </w:r>
      <w:r w:rsidRPr="004D3578">
        <w:t>"</w:t>
      </w:r>
      <w:r w:rsidRPr="004D73F9">
        <w:rPr>
          <w:lang w:eastAsia="ja-JP"/>
        </w:rPr>
        <w:t>/flus/v1.0/</w:t>
      </w:r>
      <w:r>
        <w:rPr>
          <w:lang w:eastAsia="ja-JP"/>
        </w:rPr>
        <w:t>capabilities</w:t>
      </w:r>
      <w:r w:rsidRPr="004D3578">
        <w:t>"</w:t>
      </w:r>
    </w:p>
    <w:p w:rsidRPr="004D73F9" w:rsidR="002B202C" w:rsidP="002B202C" w:rsidRDefault="002B202C" w14:paraId="76A8BAD7" w14:textId="77777777">
      <w:pPr>
        <w:pStyle w:val="B1"/>
        <w:rPr>
          <w:lang w:eastAsia="ja-JP"/>
        </w:rPr>
      </w:pPr>
      <w:r>
        <w:rPr>
          <w:lang w:eastAsia="ja-JP"/>
        </w:rPr>
        <w:t>-</w:t>
      </w:r>
      <w:r>
        <w:rPr>
          <w:lang w:eastAsia="ja-JP"/>
        </w:rPr>
        <w:tab/>
      </w:r>
      <w:r w:rsidRPr="004D73F9">
        <w:rPr>
          <w:lang w:eastAsia="ja-JP"/>
        </w:rPr>
        <w:t xml:space="preserve">the Host field is set to the FQDN of the FLUS sink </w:t>
      </w:r>
    </w:p>
    <w:p w:rsidRPr="004D73F9" w:rsidR="002B202C" w:rsidP="002B202C" w:rsidRDefault="002B202C" w14:paraId="4214AF2F" w14:textId="77777777">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URL in the request </w:t>
      </w:r>
      <w:r>
        <w:rPr>
          <w:rFonts w:eastAsia="Yu Mincho"/>
          <w:lang w:eastAsia="ja-JP"/>
        </w:rPr>
        <w:t xml:space="preserve">is set according to the information </w:t>
      </w:r>
      <w:r w:rsidRPr="004D73F9">
        <w:rPr>
          <w:rFonts w:eastAsia="Yu Mincho"/>
          <w:lang w:eastAsia="ja-JP"/>
        </w:rPr>
        <w:t>retri</w:t>
      </w:r>
      <w:r w:rsidRPr="00464256">
        <w:rPr>
          <w:rFonts w:hint="eastAsia"/>
          <w:lang w:eastAsia="ko-KR"/>
        </w:rPr>
        <w:t>e</w:t>
      </w:r>
      <w:r w:rsidRPr="004D73F9">
        <w:rPr>
          <w:rFonts w:eastAsia="Yu Mincho"/>
          <w:lang w:eastAsia="ja-JP"/>
        </w:rPr>
        <w:t xml:space="preserve">ved using the Discovery procedure described in section </w:t>
      </w:r>
      <w:r>
        <w:rPr>
          <w:rFonts w:eastAsia="Yu Mincho"/>
          <w:lang w:eastAsia="ja-JP"/>
        </w:rPr>
        <w:t>7</w:t>
      </w:r>
      <w:r w:rsidRPr="004D73F9">
        <w:rPr>
          <w:rFonts w:eastAsia="Yu Mincho"/>
          <w:lang w:eastAsia="ja-JP"/>
        </w:rPr>
        <w:t xml:space="preserve">.2. </w:t>
      </w:r>
    </w:p>
    <w:p w:rsidRPr="004D73F9" w:rsidR="002B202C" w:rsidP="002B202C" w:rsidRDefault="002B202C" w14:paraId="2E917943" w14:textId="77777777">
      <w:pPr>
        <w:rPr>
          <w:rFonts w:eastAsia="Yu Mincho"/>
        </w:rPr>
      </w:pPr>
      <w:r w:rsidRPr="004D73F9">
        <w:rPr>
          <w:rFonts w:eastAsia="Yu Mincho"/>
        </w:rPr>
        <w:t xml:space="preserve">The </w:t>
      </w:r>
      <w:del w:author="TL2" w:date="2020-03-31T13:54:00Z" w:id="297">
        <w:r w:rsidRPr="004D73F9" w:rsidDel="00BA1502">
          <w:rPr>
            <w:rFonts w:eastAsia="Yu Mincho"/>
          </w:rPr>
          <w:delText xml:space="preserve">sink </w:delText>
        </w:r>
      </w:del>
      <w:ins w:author="TL2" w:date="2020-03-31T13:54:00Z" w:id="298">
        <w:r w:rsidR="00BA1502">
          <w:rPr>
            <w:rFonts w:eastAsia="Yu Mincho"/>
          </w:rPr>
          <w:t xml:space="preserve">capabilities </w:t>
        </w:r>
      </w:ins>
      <w:r w:rsidRPr="004D73F9">
        <w:rPr>
          <w:rFonts w:eastAsia="Yu Mincho"/>
        </w:rPr>
        <w:t>resource information provides in detail the capabilities of the FLUS sink. The response from the FLUS sink to the FLUS source shall contain the following:</w:t>
      </w:r>
    </w:p>
    <w:p w:rsidRPr="004D73F9" w:rsidR="002B202C" w:rsidP="002B202C" w:rsidRDefault="002B202C" w14:paraId="1DE5DB5B" w14:textId="77777777">
      <w:pPr>
        <w:pStyle w:val="B1"/>
        <w:rPr>
          <w:lang w:eastAsia="ja-JP"/>
        </w:rPr>
      </w:pPr>
      <w:r>
        <w:rPr>
          <w:lang w:eastAsia="ja-JP"/>
        </w:rPr>
        <w:t>-</w:t>
      </w:r>
      <w:r>
        <w:rPr>
          <w:lang w:eastAsia="ja-JP"/>
        </w:rPr>
        <w:tab/>
      </w:r>
      <w:r w:rsidRPr="004D73F9">
        <w:rPr>
          <w:lang w:eastAsia="ja-JP"/>
        </w:rPr>
        <w:t xml:space="preserve">The Content-Type field specifying the MIME type (JSON) using which the </w:t>
      </w:r>
      <w:del w:author="TL2" w:date="2020-03-31T13:56:00Z" w:id="299">
        <w:r w:rsidRPr="004D73F9" w:rsidDel="004A3C97">
          <w:rPr>
            <w:lang w:eastAsia="ja-JP"/>
          </w:rPr>
          <w:delText xml:space="preserve">sink </w:delText>
        </w:r>
      </w:del>
      <w:ins w:author="TL2" w:date="2020-03-31T13:56:00Z" w:id="300">
        <w:r w:rsidR="004A3C97">
          <w:rPr>
            <w:lang w:eastAsia="ja-JP"/>
          </w:rPr>
          <w:t xml:space="preserve">capabilities </w:t>
        </w:r>
      </w:ins>
      <w:r w:rsidRPr="004D73F9">
        <w:rPr>
          <w:lang w:eastAsia="ja-JP"/>
        </w:rPr>
        <w:t>resource information is encoded.</w:t>
      </w:r>
    </w:p>
    <w:p w:rsidRPr="004D73F9" w:rsidR="002B202C" w:rsidP="002B202C" w:rsidRDefault="002B202C" w14:paraId="161CE7A3" w14:textId="77777777">
      <w:pPr>
        <w:pStyle w:val="B1"/>
        <w:rPr>
          <w:lang w:eastAsia="ja-JP"/>
        </w:rPr>
      </w:pPr>
      <w:r>
        <w:rPr>
          <w:lang w:eastAsia="ja-JP"/>
        </w:rPr>
        <w:t>-</w:t>
      </w:r>
      <w:r>
        <w:rPr>
          <w:lang w:eastAsia="ja-JP"/>
        </w:rPr>
        <w:tab/>
      </w:r>
      <w:r w:rsidRPr="004D73F9">
        <w:rPr>
          <w:lang w:eastAsia="ja-JP"/>
        </w:rPr>
        <w:t xml:space="preserve">The Content-Length is the length of the content body.  </w:t>
      </w:r>
    </w:p>
    <w:p w:rsidRPr="004D73F9" w:rsidR="002B202C" w:rsidP="002B202C" w:rsidRDefault="002B202C" w14:paraId="6DEF06D1" w14:textId="77777777">
      <w:pPr>
        <w:rPr>
          <w:rFonts w:eastAsia="Yu Mincho"/>
        </w:rPr>
      </w:pPr>
      <w:r w:rsidRPr="004D73F9">
        <w:rPr>
          <w:rFonts w:eastAsia="Yu Mincho"/>
        </w:rPr>
        <w:t xml:space="preserve">The above header fields are followed by the content body in the format indicated by the Content-Type field. The content body includes the detailed representation of the </w:t>
      </w:r>
      <w:del w:author="TL2" w:date="2020-03-31T13:56:00Z" w:id="301">
        <w:r w:rsidRPr="004D73F9" w:rsidDel="004A3C97">
          <w:rPr>
            <w:rFonts w:eastAsia="Yu Mincho"/>
          </w:rPr>
          <w:delText xml:space="preserve">sink </w:delText>
        </w:r>
      </w:del>
      <w:ins w:author="TL2" w:date="2020-03-31T13:56:00Z" w:id="302">
        <w:r w:rsidR="004A3C97">
          <w:rPr>
            <w:rFonts w:eastAsia="Yu Mincho"/>
          </w:rPr>
          <w:t xml:space="preserve">capabilities </w:t>
        </w:r>
      </w:ins>
      <w:r w:rsidRPr="004D73F9">
        <w:rPr>
          <w:rFonts w:eastAsia="Yu Mincho"/>
        </w:rPr>
        <w:t xml:space="preserve">resource as described in section </w:t>
      </w:r>
      <w:r>
        <w:rPr>
          <w:rFonts w:eastAsia="Yu Mincho"/>
        </w:rPr>
        <w:t>7</w:t>
      </w:r>
      <w:r w:rsidRPr="004D73F9">
        <w:rPr>
          <w:rFonts w:eastAsia="Yu Mincho"/>
        </w:rPr>
        <w:t>.1.1.1 from which the capabilities of that FLUS sink can be inferred.</w:t>
      </w:r>
    </w:p>
    <w:p w:rsidRPr="00405B00" w:rsidR="002B202C" w:rsidP="002B202C" w:rsidRDefault="002B202C" w14:paraId="05E57F62" w14:textId="77777777">
      <w:pPr>
        <w:rPr>
          <w:rFonts w:eastAsia="Yu Mincho"/>
        </w:rPr>
      </w:pPr>
      <w:r w:rsidRPr="000E58A8">
        <w:rPr>
          <w:rFonts w:eastAsia="Yu Mincho"/>
        </w:rPr>
        <w:t xml:space="preserve">The possible response messages from the FLUS sink to the FLUS source are shown in Table </w:t>
      </w:r>
      <w:r>
        <w:rPr>
          <w:lang w:eastAsia="ko-KR"/>
        </w:rPr>
        <w:t>7</w:t>
      </w:r>
      <w:r w:rsidRPr="00464256">
        <w:rPr>
          <w:rFonts w:hint="eastAsia"/>
          <w:lang w:eastAsia="ko-KR"/>
        </w:rPr>
        <w:t>.3-1</w:t>
      </w:r>
      <w:r w:rsidRPr="00405B00">
        <w:rPr>
          <w:rFonts w:eastAsia="Yu Mincho"/>
        </w:rPr>
        <w:t xml:space="preserve">. </w:t>
      </w:r>
    </w:p>
    <w:p w:rsidRPr="00F9734A" w:rsidR="002B202C" w:rsidP="002B202C" w:rsidRDefault="002B202C" w14:paraId="50548507" w14:textId="77777777">
      <w:pPr>
        <w:pStyle w:val="TH"/>
        <w:rPr>
          <w:noProof/>
          <w:lang w:val="en-US" w:eastAsia="zh-CN"/>
        </w:rPr>
      </w:pPr>
      <w:r w:rsidRPr="00F9734A">
        <w:rPr>
          <w:rFonts w:hint="eastAsia"/>
          <w:noProof/>
          <w:lang w:eastAsia="zh-CN"/>
        </w:rPr>
        <w:t>Table</w:t>
      </w:r>
      <w:r w:rsidRPr="00F9734A">
        <w:rPr>
          <w:noProof/>
        </w:rPr>
        <w:t xml:space="preserve"> </w:t>
      </w:r>
      <w:r>
        <w:rPr>
          <w:noProof/>
          <w:lang w:eastAsia="zh-CN"/>
        </w:rPr>
        <w:t>7</w:t>
      </w:r>
      <w:r w:rsidRPr="00F9734A">
        <w:rPr>
          <w:noProof/>
          <w:lang w:eastAsia="zh-CN"/>
        </w:rPr>
        <w:t>.3-1</w:t>
      </w:r>
      <w:r w:rsidRPr="00F9734A">
        <w:rPr>
          <w:noProof/>
        </w:rPr>
        <w:t>: Response status code, message, and contents for sink resource retrieval using HTTP GET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87"/>
        <w:gridCol w:w="3620"/>
        <w:gridCol w:w="4669"/>
      </w:tblGrid>
      <w:tr w:rsidRPr="00F9734A" w:rsidR="002B202C" w:rsidTr="001217EC" w14:paraId="06FC09DD" w14:textId="77777777">
        <w:tc>
          <w:tcPr>
            <w:tcW w:w="1287" w:type="dxa"/>
            <w:shd w:val="clear" w:color="auto" w:fill="auto"/>
          </w:tcPr>
          <w:p w:rsidRPr="00F9734A" w:rsidR="002B202C" w:rsidP="001217EC" w:rsidRDefault="002B202C" w14:paraId="558040BF" w14:textId="77777777">
            <w:pPr>
              <w:keepNext/>
              <w:keepLines/>
              <w:spacing w:before="60" w:after="60"/>
              <w:jc w:val="center"/>
              <w:rPr>
                <w:rFonts w:ascii="Arial" w:hAnsi="Arial" w:eastAsia="Yu Mincho" w:cs="Arial"/>
                <w:b/>
                <w:noProof/>
                <w:sz w:val="18"/>
                <w:szCs w:val="18"/>
                <w:lang w:val="en-US" w:eastAsia="zh-CN"/>
              </w:rPr>
            </w:pPr>
            <w:r w:rsidRPr="00F9734A">
              <w:rPr>
                <w:rFonts w:ascii="Arial" w:hAnsi="Arial" w:eastAsia="Yu Mincho" w:cs="Arial"/>
                <w:b/>
                <w:noProof/>
                <w:sz w:val="18"/>
                <w:szCs w:val="18"/>
                <w:lang w:val="en-US" w:eastAsia="zh-CN"/>
              </w:rPr>
              <w:t>Status Code</w:t>
            </w:r>
          </w:p>
        </w:tc>
        <w:tc>
          <w:tcPr>
            <w:tcW w:w="3620" w:type="dxa"/>
            <w:shd w:val="clear" w:color="auto" w:fill="auto"/>
          </w:tcPr>
          <w:p w:rsidRPr="00F9734A" w:rsidR="002B202C" w:rsidP="001217EC" w:rsidRDefault="002B202C" w14:paraId="3440CC1C" w14:textId="77777777">
            <w:pPr>
              <w:keepNext/>
              <w:keepLines/>
              <w:spacing w:before="60" w:after="60"/>
              <w:jc w:val="center"/>
              <w:rPr>
                <w:rFonts w:ascii="Arial" w:hAnsi="Arial" w:eastAsia="Yu Mincho" w:cs="Arial"/>
                <w:b/>
                <w:noProof/>
                <w:sz w:val="18"/>
                <w:szCs w:val="18"/>
                <w:lang w:val="en-US" w:eastAsia="zh-CN"/>
              </w:rPr>
            </w:pPr>
            <w:r w:rsidRPr="00F9734A">
              <w:rPr>
                <w:rFonts w:ascii="Arial" w:hAnsi="Arial" w:eastAsia="Yu Mincho" w:cs="Arial"/>
                <w:b/>
                <w:noProof/>
                <w:sz w:val="18"/>
                <w:szCs w:val="18"/>
                <w:lang w:val="en-US" w:eastAsia="zh-CN"/>
              </w:rPr>
              <w:t>Message</w:t>
            </w:r>
          </w:p>
        </w:tc>
        <w:tc>
          <w:tcPr>
            <w:tcW w:w="4669" w:type="dxa"/>
            <w:shd w:val="clear" w:color="auto" w:fill="auto"/>
          </w:tcPr>
          <w:p w:rsidRPr="00F9734A" w:rsidR="002B202C" w:rsidP="001217EC" w:rsidRDefault="002B202C" w14:paraId="34E31727" w14:textId="77777777">
            <w:pPr>
              <w:keepNext/>
              <w:keepLines/>
              <w:spacing w:before="60" w:after="60"/>
              <w:jc w:val="center"/>
              <w:rPr>
                <w:rFonts w:ascii="Arial" w:hAnsi="Arial" w:eastAsia="Yu Mincho" w:cs="Arial"/>
                <w:b/>
                <w:noProof/>
                <w:sz w:val="18"/>
                <w:szCs w:val="18"/>
                <w:lang w:val="en-US" w:eastAsia="zh-CN"/>
              </w:rPr>
            </w:pPr>
            <w:r w:rsidRPr="00F9734A">
              <w:rPr>
                <w:rFonts w:ascii="Arial" w:hAnsi="Arial" w:eastAsia="Yu Mincho" w:cs="Arial"/>
                <w:b/>
                <w:noProof/>
                <w:sz w:val="18"/>
                <w:szCs w:val="18"/>
                <w:lang w:val="en-US" w:eastAsia="zh-CN"/>
              </w:rPr>
              <w:t>Contents</w:t>
            </w:r>
          </w:p>
        </w:tc>
      </w:tr>
      <w:tr w:rsidRPr="00F9734A" w:rsidR="002B202C" w:rsidTr="001217EC" w14:paraId="783365D4" w14:textId="77777777">
        <w:tc>
          <w:tcPr>
            <w:tcW w:w="1287" w:type="dxa"/>
            <w:shd w:val="clear" w:color="auto" w:fill="auto"/>
          </w:tcPr>
          <w:p w:rsidRPr="00F9734A" w:rsidR="002B202C" w:rsidP="001217EC" w:rsidRDefault="002B202C" w14:paraId="0E131CD5" w14:textId="77777777">
            <w:pPr>
              <w:spacing w:before="60" w:after="60"/>
              <w:jc w:val="center"/>
              <w:rPr>
                <w:rFonts w:ascii="Arial" w:hAnsi="Arial" w:eastAsia="Yu Mincho" w:cs="Arial"/>
                <w:sz w:val="18"/>
                <w:szCs w:val="18"/>
              </w:rPr>
            </w:pPr>
            <w:r w:rsidRPr="00F9734A">
              <w:rPr>
                <w:rFonts w:ascii="Arial" w:hAnsi="Arial" w:eastAsia="Yu Mincho" w:cs="Arial"/>
                <w:sz w:val="18"/>
                <w:szCs w:val="18"/>
              </w:rPr>
              <w:t>200 OK</w:t>
            </w:r>
          </w:p>
        </w:tc>
        <w:tc>
          <w:tcPr>
            <w:tcW w:w="3620" w:type="dxa"/>
            <w:shd w:val="clear" w:color="auto" w:fill="auto"/>
          </w:tcPr>
          <w:p w:rsidRPr="00F9734A" w:rsidR="002B202C" w:rsidP="001217EC" w:rsidRDefault="002B202C" w14:paraId="0E45DE0A"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F9734A">
              <w:rPr>
                <w:rFonts w:ascii="Arial" w:hAnsi="Arial" w:eastAsia="Yu Mincho" w:cs="Arial"/>
                <w:sz w:val="18"/>
                <w:szCs w:val="18"/>
              </w:rPr>
              <w:t>The request has succeeded</w:t>
            </w:r>
          </w:p>
        </w:tc>
        <w:tc>
          <w:tcPr>
            <w:tcW w:w="4669" w:type="dxa"/>
            <w:shd w:val="clear" w:color="auto" w:fill="auto"/>
          </w:tcPr>
          <w:p w:rsidRPr="00F9734A" w:rsidR="002B202C" w:rsidP="001217EC" w:rsidRDefault="002B202C" w14:paraId="2963E420"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F9734A">
              <w:rPr>
                <w:rFonts w:ascii="Arial" w:hAnsi="Arial" w:eastAsia="Yu Mincho" w:cs="Arial"/>
                <w:sz w:val="18"/>
                <w:szCs w:val="18"/>
              </w:rPr>
              <w:t xml:space="preserve">The FLUS sink provides the sink capabilities to the FLUS source. </w:t>
            </w:r>
          </w:p>
        </w:tc>
      </w:tr>
      <w:tr w:rsidRPr="00F9734A" w:rsidR="002B202C" w:rsidTr="001217EC" w14:paraId="41FCEF2C" w14:textId="77777777">
        <w:tc>
          <w:tcPr>
            <w:tcW w:w="1287" w:type="dxa"/>
            <w:shd w:val="clear" w:color="auto" w:fill="auto"/>
            <w:vAlign w:val="center"/>
          </w:tcPr>
          <w:p w:rsidRPr="00F9734A" w:rsidR="002B202C" w:rsidP="001217EC" w:rsidRDefault="002B202C" w14:paraId="66D67DC9" w14:textId="77777777">
            <w:pPr>
              <w:spacing w:before="60" w:after="60"/>
              <w:jc w:val="center"/>
              <w:rPr>
                <w:rFonts w:ascii="Arial" w:hAnsi="Arial" w:eastAsia="Yu Mincho" w:cs="Arial"/>
                <w:sz w:val="18"/>
                <w:szCs w:val="18"/>
              </w:rPr>
            </w:pPr>
            <w:r w:rsidRPr="00F9734A">
              <w:rPr>
                <w:rFonts w:ascii="Arial" w:hAnsi="Arial" w:eastAsia="Yu Mincho" w:cs="Arial"/>
                <w:sz w:val="18"/>
                <w:szCs w:val="18"/>
              </w:rPr>
              <w:t>403 Forbidden</w:t>
            </w:r>
          </w:p>
        </w:tc>
        <w:tc>
          <w:tcPr>
            <w:tcW w:w="3620" w:type="dxa"/>
            <w:shd w:val="clear" w:color="auto" w:fill="auto"/>
          </w:tcPr>
          <w:p w:rsidRPr="00F9734A" w:rsidR="002B202C" w:rsidP="001217EC" w:rsidRDefault="002B202C" w14:paraId="4DA466F4"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F9734A">
              <w:rPr>
                <w:rFonts w:ascii="Arial" w:hAnsi="Arial" w:eastAsia="Yu Mincho" w:cs="Arial"/>
                <w:sz w:val="18"/>
                <w:szCs w:val="18"/>
              </w:rPr>
              <w:t>Request cannot be fulfilled</w:t>
            </w:r>
          </w:p>
        </w:tc>
        <w:tc>
          <w:tcPr>
            <w:tcW w:w="4669" w:type="dxa"/>
            <w:shd w:val="clear" w:color="auto" w:fill="auto"/>
          </w:tcPr>
          <w:p w:rsidRPr="00F9734A" w:rsidR="002B202C" w:rsidP="001217EC" w:rsidRDefault="002B202C" w14:paraId="370E7DCD"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F9734A">
              <w:rPr>
                <w:rFonts w:ascii="Arial" w:hAnsi="Arial" w:eastAsia="Yu Mincho" w:cs="Arial"/>
                <w:sz w:val="18"/>
                <w:szCs w:val="18"/>
              </w:rPr>
              <w:t>The FLUS sink may include optional text to indicate why the request could not be fulfilled</w:t>
            </w:r>
          </w:p>
        </w:tc>
      </w:tr>
      <w:tr w:rsidRPr="00F9734A" w:rsidR="002B202C" w:rsidTr="001217EC" w14:paraId="3320EC66" w14:textId="77777777">
        <w:tc>
          <w:tcPr>
            <w:tcW w:w="9576" w:type="dxa"/>
            <w:gridSpan w:val="3"/>
            <w:shd w:val="clear" w:color="auto" w:fill="auto"/>
            <w:vAlign w:val="center"/>
          </w:tcPr>
          <w:p w:rsidRPr="00F9734A" w:rsidR="002B202C" w:rsidP="001217EC" w:rsidRDefault="002B202C" w14:paraId="1F7052B0"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F9734A">
              <w:rPr>
                <w:rFonts w:ascii="Arial" w:hAnsi="Arial" w:eastAsia="Yu Mincho"/>
                <w:sz w:val="18"/>
              </w:rPr>
              <w:t>Note:</w:t>
            </w:r>
            <w:r w:rsidRPr="00F9734A">
              <w:rPr>
                <w:rFonts w:hint="eastAsia" w:ascii="Arial" w:hAnsi="Arial" w:eastAsia="Yu Mincho"/>
                <w:sz w:val="18"/>
                <w:lang w:eastAsia="zh-CN"/>
              </w:rPr>
              <w:tab/>
            </w:r>
            <w:r w:rsidRPr="00F9734A">
              <w:rPr>
                <w:rFonts w:ascii="Arial" w:hAnsi="Arial" w:eastAsia="Yu Mincho"/>
                <w:sz w:val="18"/>
              </w:rPr>
              <w:t xml:space="preserve">In addition to the above response codes, the FLUS sink can also send appropriate response codes described in </w:t>
            </w:r>
            <w:r w:rsidRPr="00F9734A">
              <w:rPr>
                <w:rFonts w:ascii="Arial" w:hAnsi="Arial" w:eastAsia="Yu Mincho"/>
                <w:sz w:val="18"/>
                <w:lang w:val="en-US"/>
              </w:rPr>
              <w:t>IETF RFC 7231</w:t>
            </w:r>
            <w:r w:rsidRPr="00F9734A">
              <w:rPr>
                <w:rFonts w:ascii="Arial" w:hAnsi="Arial" w:eastAsia="Yu Mincho"/>
                <w:sz w:val="18"/>
              </w:rPr>
              <w:t> [6] as applicable.</w:t>
            </w:r>
          </w:p>
        </w:tc>
      </w:tr>
    </w:tbl>
    <w:p w:rsidR="002B202C" w:rsidP="002B202C" w:rsidRDefault="002B202C" w14:paraId="1119E351" w14:textId="77777777">
      <w:pPr>
        <w:rPr>
          <w:lang w:eastAsia="ko-KR"/>
        </w:rPr>
      </w:pPr>
    </w:p>
    <w:p w:rsidR="002B202C" w:rsidP="002B202C" w:rsidRDefault="002B202C" w14:paraId="2932613C" w14:textId="77777777">
      <w:pPr>
        <w:pStyle w:val="Heading2"/>
        <w:rPr>
          <w:lang w:eastAsia="ko-KR"/>
        </w:rPr>
      </w:pPr>
      <w:bookmarkStart w:name="_Toc26357868" w:id="303"/>
      <w:bookmarkStart w:name="_Toc36114005" w:id="304"/>
      <w:bookmarkStart w:name="_Toc36231551" w:id="305"/>
      <w:r>
        <w:rPr>
          <w:lang w:eastAsia="ko-KR"/>
        </w:rPr>
        <w:t>7</w:t>
      </w:r>
      <w:r>
        <w:rPr>
          <w:rFonts w:hint="eastAsia"/>
          <w:lang w:eastAsia="ko-KR"/>
        </w:rPr>
        <w:t>.4</w:t>
      </w:r>
      <w:r>
        <w:rPr>
          <w:rFonts w:hint="eastAsia"/>
          <w:lang w:eastAsia="ko-KR"/>
        </w:rPr>
        <w:tab/>
      </w:r>
      <w:r>
        <w:rPr>
          <w:rFonts w:hint="eastAsia"/>
          <w:lang w:eastAsia="ko-KR"/>
        </w:rPr>
        <w:t>Uplink streaming configuration</w:t>
      </w:r>
      <w:bookmarkEnd w:id="303"/>
      <w:bookmarkEnd w:id="304"/>
      <w:bookmarkEnd w:id="305"/>
    </w:p>
    <w:p w:rsidRPr="00E260DF" w:rsidR="002B202C" w:rsidP="002B202C" w:rsidRDefault="002B202C" w14:paraId="0CC9073A" w14:textId="77777777">
      <w:pPr>
        <w:pStyle w:val="Heading3"/>
        <w:rPr>
          <w:lang w:eastAsia="ja-JP"/>
        </w:rPr>
      </w:pPr>
      <w:bookmarkStart w:name="_Toc26357869" w:id="306"/>
      <w:bookmarkStart w:name="_Toc36114006" w:id="307"/>
      <w:bookmarkStart w:name="_Toc36231552" w:id="308"/>
      <w:r w:rsidRPr="00E260DF">
        <w:rPr>
          <w:lang w:eastAsia="ja-JP"/>
        </w:rPr>
        <w:t>7.4.1</w:t>
      </w:r>
      <w:r w:rsidRPr="00E260DF">
        <w:rPr>
          <w:lang w:eastAsia="ja-JP"/>
        </w:rPr>
        <w:tab/>
      </w:r>
      <w:r w:rsidRPr="00E260DF">
        <w:rPr>
          <w:lang w:eastAsia="ja-JP"/>
        </w:rPr>
        <w:t xml:space="preserve">FLUS </w:t>
      </w:r>
      <w:r w:rsidRPr="00E260DF">
        <w:rPr>
          <w:lang w:eastAsia="ko-KR"/>
        </w:rPr>
        <w:t>s</w:t>
      </w:r>
      <w:r w:rsidRPr="00E260DF">
        <w:rPr>
          <w:lang w:eastAsia="ja-JP"/>
        </w:rPr>
        <w:t xml:space="preserve">ession </w:t>
      </w:r>
      <w:r w:rsidRPr="00E260DF">
        <w:rPr>
          <w:lang w:eastAsia="ko-KR"/>
        </w:rPr>
        <w:t>p</w:t>
      </w:r>
      <w:r w:rsidRPr="00E260DF">
        <w:rPr>
          <w:lang w:eastAsia="ja-JP"/>
        </w:rPr>
        <w:t xml:space="preserve">roperties </w:t>
      </w:r>
      <w:r w:rsidRPr="00E260DF">
        <w:rPr>
          <w:lang w:eastAsia="ko-KR"/>
        </w:rPr>
        <w:t>f</w:t>
      </w:r>
      <w:r w:rsidRPr="00E260DF">
        <w:rPr>
          <w:lang w:eastAsia="ja-JP"/>
        </w:rPr>
        <w:t xml:space="preserve">etch </w:t>
      </w:r>
      <w:r w:rsidRPr="00E260DF">
        <w:rPr>
          <w:lang w:eastAsia="ko-KR"/>
        </w:rPr>
        <w:t>p</w:t>
      </w:r>
      <w:r w:rsidRPr="00E260DF">
        <w:rPr>
          <w:lang w:eastAsia="ja-JP"/>
        </w:rPr>
        <w:t>rocedure</w:t>
      </w:r>
      <w:bookmarkEnd w:id="306"/>
      <w:bookmarkEnd w:id="307"/>
      <w:bookmarkEnd w:id="308"/>
    </w:p>
    <w:p w:rsidR="002B202C" w:rsidP="002B202C" w:rsidRDefault="00C21877" w14:paraId="1726FA0A" w14:textId="47076E61">
      <w:pPr>
        <w:rPr>
          <w:rFonts w:eastAsia="Yu Mincho"/>
          <w:b/>
          <w:bCs/>
          <w:lang w:eastAsia="ko-KR"/>
        </w:rPr>
      </w:pPr>
      <w:ins w:author="t.lohmar@gmx.de" w:date="2020-04-06T17:53:00Z" w:id="309">
        <w:r>
          <w:rPr>
            <w:rFonts w:eastAsia="Yu Mincho"/>
            <w:b/>
            <w:bCs/>
            <w:lang w:eastAsia="ko-KR"/>
          </w:rPr>
          <w:t xml:space="preserve">Example: </w:t>
        </w:r>
      </w:ins>
      <w:r w:rsidR="002B202C">
        <w:rPr>
          <w:rFonts w:eastAsia="Yu Mincho"/>
          <w:b/>
          <w:bCs/>
          <w:lang w:eastAsia="ko-KR"/>
        </w:rPr>
        <w:t>GET /flus/v1.0/</w:t>
      </w:r>
      <w:r w:rsidRPr="004D73F9" w:rsidR="002B202C">
        <w:rPr>
          <w:rFonts w:eastAsia="Yu Mincho"/>
          <w:b/>
          <w:bCs/>
          <w:lang w:eastAsia="ko-KR"/>
        </w:rPr>
        <w:t>sessions/{session-res-id}</w:t>
      </w:r>
    </w:p>
    <w:p w:rsidRPr="004D73F9" w:rsidR="002B202C" w:rsidP="002B202C" w:rsidRDefault="002B202C" w14:paraId="4D530D6D" w14:textId="77777777">
      <w:pPr>
        <w:rPr>
          <w:rFonts w:eastAsia="Yu Mincho"/>
        </w:rPr>
      </w:pPr>
      <w:r w:rsidRPr="004D73F9">
        <w:rPr>
          <w:rFonts w:eastAsia="Yu Mincho"/>
        </w:rPr>
        <w:t>Sessions can be read by the FLUS source when it wishes to know the latest representation of the session resource at the FLUS sink. To fetch the properties of a FLUS session, the FLUS source sends a HTTP GET request to the FLUS sink as follows:</w:t>
      </w:r>
    </w:p>
    <w:p w:rsidRPr="004D73F9" w:rsidR="002B202C" w:rsidP="002B202C" w:rsidRDefault="002B202C" w14:paraId="0636E67E" w14:textId="77777777">
      <w:pPr>
        <w:pStyle w:val="B1"/>
        <w:rPr>
          <w:lang w:eastAsia="ja-JP"/>
        </w:rPr>
      </w:pPr>
      <w:r>
        <w:rPr>
          <w:lang w:eastAsia="ja-JP"/>
        </w:rPr>
        <w:t>-</w:t>
      </w:r>
      <w:r>
        <w:rPr>
          <w:lang w:eastAsia="ja-JP"/>
        </w:rPr>
        <w:tab/>
      </w:r>
      <w:r w:rsidRPr="004D73F9">
        <w:rPr>
          <w:lang w:eastAsia="ja-JP"/>
        </w:rPr>
        <w:t xml:space="preserve">the request URI with the </w:t>
      </w:r>
      <w:r w:rsidRPr="004D3578">
        <w:t>"</w:t>
      </w:r>
      <w:r w:rsidRPr="004D73F9">
        <w:rPr>
          <w:lang w:eastAsia="ja-JP"/>
        </w:rPr>
        <w:t>path</w:t>
      </w:r>
      <w:r w:rsidRPr="004D3578">
        <w:t>"</w:t>
      </w:r>
      <w:r w:rsidRPr="004D73F9">
        <w:rPr>
          <w:lang w:eastAsia="ja-JP"/>
        </w:rPr>
        <w:t xml:space="preserve"> set to </w:t>
      </w:r>
      <w:r w:rsidRPr="004D3578">
        <w:t>"</w:t>
      </w:r>
      <w:r w:rsidRPr="004D73F9">
        <w:rPr>
          <w:lang w:eastAsia="ja-JP"/>
        </w:rPr>
        <w:t>/flus/v1.0/sessions/{session-res-id}</w:t>
      </w:r>
      <w:r w:rsidRPr="004D3578">
        <w:t>"</w:t>
      </w:r>
    </w:p>
    <w:p w:rsidRPr="004D73F9" w:rsidR="002B202C" w:rsidP="002B202C" w:rsidRDefault="002B202C" w14:paraId="033525BA" w14:textId="77777777">
      <w:pPr>
        <w:pStyle w:val="B1"/>
        <w:rPr>
          <w:lang w:eastAsia="ja-JP"/>
        </w:rPr>
      </w:pPr>
      <w:r>
        <w:rPr>
          <w:lang w:eastAsia="ja-JP"/>
        </w:rPr>
        <w:t>-</w:t>
      </w:r>
      <w:r>
        <w:rPr>
          <w:lang w:eastAsia="ja-JP"/>
        </w:rPr>
        <w:tab/>
      </w:r>
      <w:r w:rsidRPr="004D73F9">
        <w:rPr>
          <w:lang w:eastAsia="ja-JP"/>
        </w:rPr>
        <w:t xml:space="preserve">the Host field is set to the FQDN of the FLUS sink </w:t>
      </w:r>
    </w:p>
    <w:p w:rsidRPr="004D73F9" w:rsidR="002B202C" w:rsidP="002B202C" w:rsidRDefault="002B202C" w14:paraId="28F4FBA8" w14:textId="77777777">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{session-res-id} in the request URI is the session resource identifier of the session previously created between the FLUS source and the FLUS sink. </w:t>
      </w:r>
    </w:p>
    <w:p w:rsidRPr="004D73F9" w:rsidR="002B202C" w:rsidP="002B202C" w:rsidRDefault="002B202C" w14:paraId="59672084" w14:textId="77777777">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Upon receiving HTTP GET request from the FLUS source, the FLUS sink checks to see if such a session exists that matches the given session resource identifier. If such a session exists, the FLUS sink shall respond to the FLUS source with a 200 OK message along with the complete representation of the session resource. The response from the FLUS sink to the FLUS source shall contain the following:</w:t>
      </w:r>
    </w:p>
    <w:p w:rsidRPr="004D73F9" w:rsidR="002B202C" w:rsidP="002B202C" w:rsidRDefault="002B202C" w14:paraId="6457598B" w14:textId="77777777">
      <w:pPr>
        <w:pStyle w:val="B1"/>
        <w:rPr>
          <w:lang w:eastAsia="ja-JP"/>
        </w:rPr>
      </w:pPr>
      <w:r>
        <w:rPr>
          <w:lang w:eastAsia="ja-JP"/>
        </w:rPr>
        <w:t>-</w:t>
      </w:r>
      <w:r>
        <w:rPr>
          <w:lang w:eastAsia="ja-JP"/>
        </w:rPr>
        <w:tab/>
      </w:r>
      <w:r w:rsidRPr="004D73F9">
        <w:rPr>
          <w:lang w:eastAsia="ja-JP"/>
        </w:rPr>
        <w:t>The Content-Type field specifying the MIME type (JSON) using which the session resource information is encoded.</w:t>
      </w:r>
    </w:p>
    <w:p w:rsidRPr="004D73F9" w:rsidR="002B202C" w:rsidP="002B202C" w:rsidRDefault="002B202C" w14:paraId="0613116D" w14:textId="77777777">
      <w:pPr>
        <w:pStyle w:val="B1"/>
        <w:rPr>
          <w:lang w:eastAsia="ja-JP"/>
        </w:rPr>
      </w:pPr>
      <w:r>
        <w:rPr>
          <w:lang w:eastAsia="ja-JP"/>
        </w:rPr>
        <w:t>-</w:t>
      </w:r>
      <w:r>
        <w:rPr>
          <w:lang w:eastAsia="ja-JP"/>
        </w:rPr>
        <w:tab/>
      </w:r>
      <w:r w:rsidRPr="004D73F9">
        <w:rPr>
          <w:lang w:eastAsia="ja-JP"/>
        </w:rPr>
        <w:t xml:space="preserve">The Content-Length is the length of the content body.  </w:t>
      </w:r>
    </w:p>
    <w:p w:rsidRPr="004D73F9" w:rsidR="002B202C" w:rsidP="002B202C" w:rsidRDefault="002B202C" w14:paraId="2490339A" w14:textId="77777777">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content body of this response message shall be the representation of the session resource as described in sub clause </w:t>
      </w:r>
      <w:r>
        <w:rPr>
          <w:rFonts w:eastAsia="Yu Mincho"/>
          <w:lang w:eastAsia="ja-JP"/>
        </w:rPr>
        <w:t>7</w:t>
      </w:r>
      <w:r w:rsidRPr="004D73F9">
        <w:rPr>
          <w:rFonts w:eastAsia="Yu Mincho"/>
          <w:lang w:eastAsia="ja-JP"/>
        </w:rPr>
        <w:t xml:space="preserve">.1.1.2 </w:t>
      </w:r>
    </w:p>
    <w:p w:rsidRPr="004D73F9" w:rsidR="002B202C" w:rsidP="002B202C" w:rsidRDefault="002B202C" w14:paraId="4B186CD7" w14:textId="77777777">
      <w:pPr>
        <w:rPr>
          <w:rFonts w:eastAsia="Yu Mincho"/>
          <w:lang w:eastAsia="ja-JP"/>
        </w:rPr>
      </w:pPr>
      <w:r w:rsidRPr="004D73F9">
        <w:rPr>
          <w:rFonts w:eastAsia="Yu Mincho"/>
          <w:lang w:eastAsia="ja-JP"/>
        </w:rPr>
        <w:t xml:space="preserve">Alternatively, if such a session cannot be found by the FLUS sink, it shall send a 404 Not Found message to the FLUS sink. If the request cannot be fulfilled, the FLUS sink shall send a 403 Forbiddent message to the FLUS source. </w:t>
      </w:r>
    </w:p>
    <w:p w:rsidRPr="004D73F9" w:rsidR="002B202C" w:rsidP="002B202C" w:rsidRDefault="002B202C" w14:paraId="03146267" w14:textId="77777777">
      <w:pPr>
        <w:rPr>
          <w:rFonts w:eastAsia="Yu Mincho"/>
        </w:rPr>
      </w:pPr>
      <w:r w:rsidRPr="004D73F9">
        <w:rPr>
          <w:rFonts w:eastAsia="Yu Mincho"/>
        </w:rPr>
        <w:t xml:space="preserve">The possible response messages from the FLUS sink, depending on whether the GET request is successful or unsuccessful, are shown in Table </w:t>
      </w:r>
      <w:r>
        <w:rPr>
          <w:rFonts w:eastAsia="Yu Mincho"/>
        </w:rPr>
        <w:t>7</w:t>
      </w:r>
      <w:r w:rsidRPr="004D73F9">
        <w:rPr>
          <w:rFonts w:eastAsia="Yu Mincho"/>
        </w:rPr>
        <w:t>.4.1-1.</w:t>
      </w:r>
    </w:p>
    <w:p w:rsidRPr="00290F83" w:rsidR="002B202C" w:rsidP="002B202C" w:rsidRDefault="002B202C" w14:paraId="400FCB48" w14:textId="77777777">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.4.1-1</w:t>
      </w:r>
      <w:r w:rsidRPr="00290F83">
        <w:rPr>
          <w:noProof/>
        </w:rPr>
        <w:t xml:space="preserve">: Response status code, message, and contents for </w:t>
      </w:r>
      <w:r>
        <w:rPr>
          <w:noProof/>
        </w:rPr>
        <w:t>service modification using HTTP</w:t>
      </w:r>
      <w:r w:rsidRPr="00290F83">
        <w:rPr>
          <w:noProof/>
        </w:rPr>
        <w:t>S GET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87"/>
        <w:gridCol w:w="3620"/>
        <w:gridCol w:w="4669"/>
      </w:tblGrid>
      <w:tr w:rsidRPr="00290F83" w:rsidR="002B202C" w:rsidTr="001217EC" w14:paraId="00602BF1" w14:textId="77777777">
        <w:tc>
          <w:tcPr>
            <w:tcW w:w="1287" w:type="dxa"/>
            <w:shd w:val="clear" w:color="auto" w:fill="auto"/>
          </w:tcPr>
          <w:p w:rsidRPr="00290F83" w:rsidR="002B202C" w:rsidP="001217EC" w:rsidRDefault="002B202C" w14:paraId="38F65609" w14:textId="77777777">
            <w:pPr>
              <w:keepNext/>
              <w:keepLines/>
              <w:spacing w:after="0"/>
              <w:jc w:val="center"/>
              <w:rPr>
                <w:rFonts w:ascii="Arial" w:hAnsi="Arial" w:eastAsia="Yu Mincho" w:cs="Arial"/>
                <w:b/>
                <w:noProof/>
                <w:sz w:val="18"/>
                <w:szCs w:val="18"/>
                <w:lang w:val="en-US" w:eastAsia="zh-CN"/>
              </w:rPr>
            </w:pPr>
            <w:r w:rsidRPr="00290F83">
              <w:rPr>
                <w:rFonts w:ascii="Arial" w:hAnsi="Arial" w:eastAsia="Yu Mincho" w:cs="Arial"/>
                <w:b/>
                <w:noProof/>
                <w:sz w:val="18"/>
                <w:szCs w:val="18"/>
                <w:lang w:val="en-US" w:eastAsia="zh-CN"/>
              </w:rPr>
              <w:t>Status Code</w:t>
            </w:r>
          </w:p>
        </w:tc>
        <w:tc>
          <w:tcPr>
            <w:tcW w:w="3620" w:type="dxa"/>
            <w:shd w:val="clear" w:color="auto" w:fill="auto"/>
          </w:tcPr>
          <w:p w:rsidRPr="00290F83" w:rsidR="002B202C" w:rsidP="001217EC" w:rsidRDefault="002B202C" w14:paraId="5D4F6FAF" w14:textId="77777777">
            <w:pPr>
              <w:keepNext/>
              <w:keepLines/>
              <w:spacing w:after="0"/>
              <w:jc w:val="center"/>
              <w:rPr>
                <w:rFonts w:ascii="Arial" w:hAnsi="Arial" w:eastAsia="Yu Mincho" w:cs="Arial"/>
                <w:b/>
                <w:noProof/>
                <w:sz w:val="18"/>
                <w:szCs w:val="18"/>
                <w:lang w:val="en-US" w:eastAsia="zh-CN"/>
              </w:rPr>
            </w:pPr>
            <w:r w:rsidRPr="00290F83">
              <w:rPr>
                <w:rFonts w:ascii="Arial" w:hAnsi="Arial" w:eastAsia="Yu Mincho" w:cs="Arial"/>
                <w:b/>
                <w:noProof/>
                <w:sz w:val="18"/>
                <w:szCs w:val="18"/>
                <w:lang w:val="en-US" w:eastAsia="zh-CN"/>
              </w:rPr>
              <w:t>Message</w:t>
            </w:r>
          </w:p>
        </w:tc>
        <w:tc>
          <w:tcPr>
            <w:tcW w:w="4669" w:type="dxa"/>
            <w:shd w:val="clear" w:color="auto" w:fill="auto"/>
          </w:tcPr>
          <w:p w:rsidRPr="00290F83" w:rsidR="002B202C" w:rsidP="001217EC" w:rsidRDefault="002B202C" w14:paraId="4B7C734D" w14:textId="77777777">
            <w:pPr>
              <w:keepNext/>
              <w:keepLines/>
              <w:spacing w:after="0"/>
              <w:jc w:val="center"/>
              <w:rPr>
                <w:rFonts w:ascii="Arial" w:hAnsi="Arial" w:eastAsia="Yu Mincho" w:cs="Arial"/>
                <w:b/>
                <w:noProof/>
                <w:sz w:val="18"/>
                <w:szCs w:val="18"/>
                <w:lang w:val="en-US" w:eastAsia="zh-CN"/>
              </w:rPr>
            </w:pPr>
            <w:r w:rsidRPr="00290F83">
              <w:rPr>
                <w:rFonts w:ascii="Arial" w:hAnsi="Arial" w:eastAsia="Yu Mincho" w:cs="Arial"/>
                <w:b/>
                <w:noProof/>
                <w:sz w:val="18"/>
                <w:szCs w:val="18"/>
                <w:lang w:val="en-US" w:eastAsia="zh-CN"/>
              </w:rPr>
              <w:t>Contents</w:t>
            </w:r>
          </w:p>
        </w:tc>
      </w:tr>
      <w:tr w:rsidRPr="00290F83" w:rsidR="002B202C" w:rsidTr="001217EC" w14:paraId="47A4EE3C" w14:textId="77777777">
        <w:tc>
          <w:tcPr>
            <w:tcW w:w="1287" w:type="dxa"/>
            <w:shd w:val="clear" w:color="auto" w:fill="auto"/>
          </w:tcPr>
          <w:p w:rsidRPr="00290F83" w:rsidR="002B202C" w:rsidP="001217EC" w:rsidRDefault="002B202C" w14:paraId="04825D4C" w14:textId="77777777">
            <w:pPr>
              <w:jc w:val="center"/>
              <w:rPr>
                <w:rFonts w:ascii="Arial" w:hAnsi="Arial" w:eastAsia="Yu Mincho" w:cs="Arial"/>
                <w:sz w:val="18"/>
                <w:szCs w:val="18"/>
              </w:rPr>
            </w:pPr>
            <w:r w:rsidRPr="00290F83">
              <w:rPr>
                <w:rFonts w:ascii="Arial" w:hAnsi="Arial" w:eastAsia="Yu Mincho" w:cs="Arial"/>
                <w:sz w:val="18"/>
                <w:szCs w:val="18"/>
              </w:rPr>
              <w:t>200 OK</w:t>
            </w:r>
          </w:p>
        </w:tc>
        <w:tc>
          <w:tcPr>
            <w:tcW w:w="3620" w:type="dxa"/>
            <w:shd w:val="clear" w:color="auto" w:fill="auto"/>
          </w:tcPr>
          <w:p w:rsidRPr="00290F83" w:rsidR="002B202C" w:rsidP="001217EC" w:rsidRDefault="002B202C" w14:paraId="1841EE8D"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cs="Arial"/>
                <w:sz w:val="18"/>
                <w:szCs w:val="18"/>
              </w:rPr>
              <w:t>The request has succeeded</w:t>
            </w:r>
          </w:p>
        </w:tc>
        <w:tc>
          <w:tcPr>
            <w:tcW w:w="4669" w:type="dxa"/>
            <w:shd w:val="clear" w:color="auto" w:fill="auto"/>
          </w:tcPr>
          <w:p w:rsidRPr="00290F83" w:rsidR="002B202C" w:rsidP="001217EC" w:rsidRDefault="002B202C" w14:paraId="34695314"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cs="Arial"/>
                <w:sz w:val="18"/>
                <w:szCs w:val="18"/>
              </w:rPr>
              <w:t>The FLUS sink provides session properties of the session resource to the FLUS source</w:t>
            </w:r>
          </w:p>
        </w:tc>
      </w:tr>
      <w:tr w:rsidRPr="00290F83" w:rsidR="002B202C" w:rsidTr="001217EC" w14:paraId="35F8674A" w14:textId="77777777">
        <w:tc>
          <w:tcPr>
            <w:tcW w:w="1287" w:type="dxa"/>
            <w:shd w:val="clear" w:color="auto" w:fill="auto"/>
            <w:vAlign w:val="center"/>
          </w:tcPr>
          <w:p w:rsidRPr="00290F83" w:rsidR="002B202C" w:rsidP="001217EC" w:rsidRDefault="002B202C" w14:paraId="1D544C54" w14:textId="77777777">
            <w:pPr>
              <w:jc w:val="center"/>
              <w:rPr>
                <w:rFonts w:ascii="Arial" w:hAnsi="Arial" w:eastAsia="Yu Mincho" w:cs="Arial"/>
                <w:sz w:val="18"/>
                <w:szCs w:val="18"/>
              </w:rPr>
            </w:pPr>
            <w:r w:rsidRPr="00290F83">
              <w:rPr>
                <w:rFonts w:ascii="Arial" w:hAnsi="Arial" w:eastAsia="Yu Mincho" w:cs="Arial"/>
                <w:sz w:val="18"/>
                <w:szCs w:val="18"/>
              </w:rPr>
              <w:t>403 Forbidden</w:t>
            </w:r>
          </w:p>
        </w:tc>
        <w:tc>
          <w:tcPr>
            <w:tcW w:w="3620" w:type="dxa"/>
            <w:shd w:val="clear" w:color="auto" w:fill="auto"/>
          </w:tcPr>
          <w:p w:rsidRPr="00290F83" w:rsidR="002B202C" w:rsidP="001217EC" w:rsidRDefault="002B202C" w14:paraId="4600EA1D"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cs="Arial"/>
                <w:sz w:val="18"/>
                <w:szCs w:val="18"/>
              </w:rPr>
              <w:t>Request cannot be fulfilled</w:t>
            </w:r>
          </w:p>
        </w:tc>
        <w:tc>
          <w:tcPr>
            <w:tcW w:w="4669" w:type="dxa"/>
            <w:shd w:val="clear" w:color="auto" w:fill="auto"/>
          </w:tcPr>
          <w:p w:rsidRPr="00290F83" w:rsidR="002B202C" w:rsidP="001217EC" w:rsidRDefault="002B202C" w14:paraId="2C222BD5"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cs="Arial"/>
                <w:sz w:val="18"/>
                <w:szCs w:val="18"/>
              </w:rPr>
              <w:t>The FLUS sink may include optional text to indicate why the request could not be fulfilled</w:t>
            </w:r>
          </w:p>
        </w:tc>
      </w:tr>
      <w:tr w:rsidRPr="00290F83" w:rsidR="002B202C" w:rsidTr="001217EC" w14:paraId="1333268C" w14:textId="77777777">
        <w:tc>
          <w:tcPr>
            <w:tcW w:w="1287" w:type="dxa"/>
            <w:shd w:val="clear" w:color="auto" w:fill="auto"/>
            <w:vAlign w:val="center"/>
          </w:tcPr>
          <w:p w:rsidRPr="00290F83" w:rsidR="002B202C" w:rsidP="001217EC" w:rsidRDefault="002B202C" w14:paraId="159F64B7" w14:textId="77777777">
            <w:pPr>
              <w:jc w:val="center"/>
              <w:rPr>
                <w:rFonts w:ascii="Arial" w:hAnsi="Arial" w:eastAsia="Yu Mincho" w:cs="Arial"/>
                <w:sz w:val="18"/>
                <w:szCs w:val="18"/>
              </w:rPr>
            </w:pPr>
            <w:r w:rsidRPr="00290F83">
              <w:rPr>
                <w:rFonts w:ascii="Arial" w:hAnsi="Arial" w:eastAsia="Yu Mincho" w:cs="Arial"/>
                <w:sz w:val="18"/>
                <w:szCs w:val="18"/>
              </w:rPr>
              <w:t>404 Not Found</w:t>
            </w:r>
          </w:p>
        </w:tc>
        <w:tc>
          <w:tcPr>
            <w:tcW w:w="3620" w:type="dxa"/>
            <w:shd w:val="clear" w:color="auto" w:fill="auto"/>
          </w:tcPr>
          <w:p w:rsidRPr="00290F83" w:rsidR="002B202C" w:rsidP="001217EC" w:rsidRDefault="002B202C" w14:paraId="1EE78A5D"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cs="Arial"/>
                <w:sz w:val="18"/>
                <w:szCs w:val="18"/>
              </w:rPr>
              <w:t>Requested resource not found</w:t>
            </w:r>
          </w:p>
        </w:tc>
        <w:tc>
          <w:tcPr>
            <w:tcW w:w="4669" w:type="dxa"/>
            <w:shd w:val="clear" w:color="auto" w:fill="auto"/>
          </w:tcPr>
          <w:p w:rsidRPr="00290F83" w:rsidR="002B202C" w:rsidP="001217EC" w:rsidRDefault="002B202C" w14:paraId="33B3C902"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cs="Arial"/>
                <w:sz w:val="18"/>
                <w:szCs w:val="18"/>
              </w:rPr>
              <w:t>None</w:t>
            </w:r>
          </w:p>
        </w:tc>
      </w:tr>
      <w:tr w:rsidRPr="00290F83" w:rsidR="002B202C" w:rsidTr="001217EC" w14:paraId="29ED180C" w14:textId="77777777">
        <w:tc>
          <w:tcPr>
            <w:tcW w:w="9576" w:type="dxa"/>
            <w:gridSpan w:val="3"/>
            <w:shd w:val="clear" w:color="auto" w:fill="auto"/>
            <w:vAlign w:val="center"/>
          </w:tcPr>
          <w:p w:rsidRPr="00290F83" w:rsidR="002B202C" w:rsidP="001217EC" w:rsidRDefault="002B202C" w14:paraId="2C5A9404"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sz w:val="18"/>
              </w:rPr>
              <w:t>Note:</w:t>
            </w:r>
            <w:r>
              <w:rPr>
                <w:rFonts w:hint="eastAsia" w:ascii="Arial" w:hAnsi="Arial" w:eastAsia="Yu Mincho"/>
                <w:sz w:val="18"/>
                <w:lang w:eastAsia="zh-CN"/>
              </w:rPr>
              <w:tab/>
            </w:r>
            <w:r w:rsidRPr="00290F83">
              <w:rPr>
                <w:rFonts w:ascii="Arial" w:hAnsi="Arial" w:eastAsia="Yu Mincho"/>
                <w:sz w:val="18"/>
              </w:rPr>
              <w:t xml:space="preserve">In addition to the above response codes, the </w:t>
            </w:r>
            <w:r>
              <w:rPr>
                <w:rFonts w:ascii="Arial" w:hAnsi="Arial" w:eastAsia="Yu Mincho"/>
                <w:sz w:val="18"/>
              </w:rPr>
              <w:t>FLUS sink</w:t>
            </w:r>
            <w:r w:rsidRPr="00290F83">
              <w:rPr>
                <w:rFonts w:ascii="Arial" w:hAnsi="Arial" w:eastAsia="Yu Mincho"/>
                <w:sz w:val="18"/>
              </w:rPr>
              <w:t xml:space="preserve"> can also send appropriate response codes described in </w:t>
            </w:r>
            <w:r w:rsidRPr="00290F83">
              <w:rPr>
                <w:rFonts w:ascii="Arial" w:hAnsi="Arial" w:eastAsia="Yu Mincho"/>
                <w:sz w:val="18"/>
                <w:lang w:val="en-US"/>
              </w:rPr>
              <w:t>IETF RFC 7231</w:t>
            </w:r>
            <w:r w:rsidRPr="00290F83">
              <w:rPr>
                <w:rFonts w:ascii="Arial" w:hAnsi="Arial" w:eastAsia="Yu Mincho"/>
                <w:sz w:val="18"/>
              </w:rPr>
              <w:t> [6] as applicable.</w:t>
            </w:r>
          </w:p>
        </w:tc>
      </w:tr>
    </w:tbl>
    <w:p w:rsidRPr="00290F83" w:rsidR="002B202C" w:rsidP="002B202C" w:rsidRDefault="002B202C" w14:paraId="07C05FDA" w14:textId="77777777">
      <w:pPr>
        <w:rPr>
          <w:rFonts w:eastAsia="Yu Mincho"/>
        </w:rPr>
      </w:pPr>
    </w:p>
    <w:p w:rsidRPr="00E260DF" w:rsidR="002B202C" w:rsidP="002B202C" w:rsidRDefault="002B202C" w14:paraId="7A29D95A" w14:textId="77777777">
      <w:pPr>
        <w:pStyle w:val="Heading3"/>
        <w:rPr>
          <w:lang w:eastAsia="ja-JP"/>
        </w:rPr>
      </w:pPr>
      <w:bookmarkStart w:name="_Toc26357870" w:id="310"/>
      <w:bookmarkStart w:name="_Toc36114007" w:id="311"/>
      <w:bookmarkStart w:name="_Toc36231553" w:id="312"/>
      <w:r w:rsidRPr="00E260DF">
        <w:rPr>
          <w:lang w:eastAsia="ja-JP"/>
        </w:rPr>
        <w:t>7.4.2</w:t>
      </w:r>
      <w:r w:rsidRPr="00E260DF">
        <w:rPr>
          <w:lang w:eastAsia="ja-JP"/>
        </w:rPr>
        <w:tab/>
      </w:r>
      <w:r w:rsidRPr="00E260DF">
        <w:rPr>
          <w:lang w:eastAsia="ja-JP"/>
        </w:rPr>
        <w:t xml:space="preserve">FLUS </w:t>
      </w:r>
      <w:r w:rsidRPr="00E260DF">
        <w:rPr>
          <w:lang w:eastAsia="ko-KR"/>
        </w:rPr>
        <w:t>s</w:t>
      </w:r>
      <w:r w:rsidRPr="00E260DF">
        <w:rPr>
          <w:lang w:eastAsia="ja-JP"/>
        </w:rPr>
        <w:t xml:space="preserve">ession </w:t>
      </w:r>
      <w:r w:rsidRPr="00E260DF">
        <w:rPr>
          <w:lang w:eastAsia="ko-KR"/>
        </w:rPr>
        <w:t>u</w:t>
      </w:r>
      <w:r w:rsidRPr="00E260DF">
        <w:rPr>
          <w:lang w:eastAsia="ja-JP"/>
        </w:rPr>
        <w:t xml:space="preserve">pdate </w:t>
      </w:r>
      <w:r w:rsidRPr="00E260DF">
        <w:rPr>
          <w:lang w:eastAsia="ko-KR"/>
        </w:rPr>
        <w:t>p</w:t>
      </w:r>
      <w:r w:rsidRPr="00E260DF">
        <w:rPr>
          <w:lang w:eastAsia="ja-JP"/>
        </w:rPr>
        <w:t>rocedure</w:t>
      </w:r>
      <w:bookmarkEnd w:id="310"/>
      <w:bookmarkEnd w:id="311"/>
      <w:bookmarkEnd w:id="312"/>
    </w:p>
    <w:p w:rsidRPr="00290F83" w:rsidR="002B202C" w:rsidP="002B202C" w:rsidRDefault="002B202C" w14:paraId="32844383" w14:textId="77777777">
      <w:pPr>
        <w:rPr>
          <w:rFonts w:eastAsia="Yu Mincho"/>
        </w:rPr>
      </w:pPr>
      <w:r w:rsidRPr="00290F83">
        <w:rPr>
          <w:rFonts w:eastAsia="Yu Mincho"/>
        </w:rPr>
        <w:t xml:space="preserve">The sessions at the FLUS sink can be </w:t>
      </w:r>
      <w:r>
        <w:rPr>
          <w:rFonts w:eastAsia="Yu Mincho"/>
        </w:rPr>
        <w:t>either</w:t>
      </w:r>
      <w:r w:rsidRPr="00290F83">
        <w:rPr>
          <w:rFonts w:eastAsia="Yu Mincho"/>
        </w:rPr>
        <w:t xml:space="preserve"> partially or completely </w:t>
      </w:r>
      <w:r>
        <w:rPr>
          <w:rFonts w:eastAsia="Yu Mincho"/>
        </w:rPr>
        <w:t xml:space="preserve">modified by </w:t>
      </w:r>
      <w:r w:rsidRPr="00290F83">
        <w:rPr>
          <w:rFonts w:eastAsia="Yu Mincho"/>
        </w:rPr>
        <w:t>using the procedures</w:t>
      </w:r>
      <w:r>
        <w:rPr>
          <w:rFonts w:eastAsia="Yu Mincho"/>
        </w:rPr>
        <w:t xml:space="preserve"> as specified in clauses 7.4.2.1 and 7.4.2.2, respectively.</w:t>
      </w:r>
    </w:p>
    <w:p w:rsidRPr="00E260DF" w:rsidR="002B202C" w:rsidP="002B202C" w:rsidRDefault="002B202C" w14:paraId="171ECF23" w14:textId="77777777">
      <w:pPr>
        <w:pStyle w:val="Heading4"/>
        <w:rPr>
          <w:lang w:eastAsia="ja-JP"/>
        </w:rPr>
      </w:pPr>
      <w:bookmarkStart w:name="_Toc26357871" w:id="313"/>
      <w:bookmarkStart w:name="_Toc36114008" w:id="314"/>
      <w:bookmarkStart w:name="_Toc36231554" w:id="315"/>
      <w:r w:rsidRPr="00E260DF">
        <w:rPr>
          <w:lang w:eastAsia="ja-JP"/>
        </w:rPr>
        <w:t>7.4.2.1</w:t>
      </w:r>
      <w:r w:rsidRPr="00E260DF">
        <w:rPr>
          <w:lang w:eastAsia="ja-JP"/>
        </w:rPr>
        <w:tab/>
      </w:r>
      <w:r w:rsidRPr="00E260DF">
        <w:rPr>
          <w:lang w:eastAsia="ja-JP"/>
        </w:rPr>
        <w:t xml:space="preserve">Partial </w:t>
      </w:r>
      <w:r w:rsidRPr="00E260DF">
        <w:rPr>
          <w:lang w:eastAsia="ko-KR"/>
        </w:rPr>
        <w:t>m</w:t>
      </w:r>
      <w:r w:rsidRPr="00E260DF">
        <w:rPr>
          <w:lang w:eastAsia="ja-JP"/>
        </w:rPr>
        <w:t xml:space="preserve">odification of FLUS </w:t>
      </w:r>
      <w:r w:rsidRPr="00E260DF">
        <w:rPr>
          <w:lang w:eastAsia="ko-KR"/>
        </w:rPr>
        <w:t>s</w:t>
      </w:r>
      <w:r w:rsidRPr="00E260DF">
        <w:rPr>
          <w:lang w:eastAsia="ja-JP"/>
        </w:rPr>
        <w:t>ession</w:t>
      </w:r>
      <w:bookmarkEnd w:id="313"/>
      <w:bookmarkEnd w:id="314"/>
      <w:bookmarkEnd w:id="315"/>
    </w:p>
    <w:p w:rsidRPr="00405B00" w:rsidR="002B202C" w:rsidP="002B202C" w:rsidRDefault="00C21877" w14:paraId="13FD1D53" w14:textId="3EE025B3">
      <w:pPr>
        <w:rPr>
          <w:rFonts w:eastAsia="Yu Mincho"/>
          <w:b/>
          <w:bCs/>
          <w:lang w:eastAsia="ko-KR"/>
        </w:rPr>
      </w:pPr>
      <w:ins w:author="t.lohmar@gmx.de" w:date="2020-04-06T17:53:00Z" w:id="316">
        <w:r>
          <w:rPr>
            <w:rFonts w:eastAsia="Yu Mincho"/>
            <w:b/>
            <w:bCs/>
            <w:lang w:eastAsia="ko-KR"/>
          </w:rPr>
          <w:t xml:space="preserve">Example: </w:t>
        </w:r>
      </w:ins>
      <w:r w:rsidRPr="00405B00" w:rsidR="002B202C">
        <w:rPr>
          <w:rFonts w:eastAsia="Yu Mincho"/>
          <w:b/>
          <w:bCs/>
          <w:lang w:eastAsia="ko-KR"/>
        </w:rPr>
        <w:t>PATCH /flus/v1.0/session</w:t>
      </w:r>
      <w:ins w:author="TL2" w:date="2020-03-31T13:52:00Z" w:id="317">
        <w:r w:rsidR="00BA1502">
          <w:rPr>
            <w:rFonts w:eastAsia="Yu Mincho"/>
            <w:b/>
            <w:bCs/>
            <w:lang w:eastAsia="ko-KR"/>
          </w:rPr>
          <w:t>s</w:t>
        </w:r>
      </w:ins>
      <w:r w:rsidRPr="00405B00" w:rsidR="002B202C">
        <w:rPr>
          <w:rFonts w:eastAsia="Yu Mincho"/>
          <w:b/>
          <w:bCs/>
          <w:lang w:eastAsia="ko-KR"/>
        </w:rPr>
        <w:t>/{session-res-id}</w:t>
      </w:r>
    </w:p>
    <w:p w:rsidRPr="000E58A8" w:rsidR="002B202C" w:rsidP="002B202C" w:rsidRDefault="002B202C" w14:paraId="705AC80D" w14:textId="77777777">
      <w:pPr>
        <w:rPr>
          <w:rFonts w:eastAsia="Yu Mincho"/>
        </w:rPr>
      </w:pPr>
      <w:r w:rsidRPr="004D73F9">
        <w:rPr>
          <w:rFonts w:eastAsia="Yu Mincho"/>
        </w:rPr>
        <w:t>To update some of the</w:t>
      </w:r>
      <w:r w:rsidRPr="000E58A8">
        <w:rPr>
          <w:rFonts w:eastAsia="Yu Mincho"/>
        </w:rPr>
        <w:t xml:space="preserve"> FLUS session parameters at the sink, the FLUS source sends an HTTP PATCH request as follows:</w:t>
      </w:r>
    </w:p>
    <w:p w:rsidRPr="00405B00" w:rsidR="002B202C" w:rsidP="002B202C" w:rsidRDefault="002B202C" w14:paraId="65B97ED3" w14:textId="77777777">
      <w:pPr>
        <w:pStyle w:val="B1"/>
        <w:rPr>
          <w:lang w:eastAsia="ja-JP"/>
        </w:rPr>
      </w:pPr>
      <w:r>
        <w:rPr>
          <w:lang w:eastAsia="ja-JP"/>
        </w:rPr>
        <w:t>-</w:t>
      </w:r>
      <w:r>
        <w:rPr>
          <w:lang w:eastAsia="ja-JP"/>
        </w:rPr>
        <w:tab/>
      </w:r>
      <w:r w:rsidRPr="00405B00">
        <w:rPr>
          <w:lang w:eastAsia="ja-JP"/>
        </w:rPr>
        <w:t xml:space="preserve">the request URI with the </w:t>
      </w:r>
      <w:r w:rsidRPr="004D3578">
        <w:t>"</w:t>
      </w:r>
      <w:r w:rsidRPr="00405B00">
        <w:rPr>
          <w:lang w:eastAsia="ja-JP"/>
        </w:rPr>
        <w:t>path</w:t>
      </w:r>
      <w:r w:rsidRPr="004D3578">
        <w:t>"</w:t>
      </w:r>
      <w:r w:rsidRPr="00405B00">
        <w:rPr>
          <w:lang w:eastAsia="ja-JP"/>
        </w:rPr>
        <w:t xml:space="preserve"> is set to </w:t>
      </w:r>
      <w:r w:rsidRPr="004D3578">
        <w:t>"</w:t>
      </w:r>
      <w:r w:rsidRPr="00405B00">
        <w:rPr>
          <w:lang w:eastAsia="ja-JP"/>
        </w:rPr>
        <w:t>/flus/v1.0/sessions/{session-res-id}</w:t>
      </w:r>
      <w:r w:rsidRPr="004D3578">
        <w:t>"</w:t>
      </w:r>
    </w:p>
    <w:p w:rsidRPr="00405B00" w:rsidR="002B202C" w:rsidP="002B202C" w:rsidRDefault="002B202C" w14:paraId="18435845" w14:textId="77777777">
      <w:pPr>
        <w:pStyle w:val="B1"/>
        <w:rPr>
          <w:lang w:eastAsia="ja-JP"/>
        </w:rPr>
      </w:pPr>
      <w:r>
        <w:rPr>
          <w:lang w:eastAsia="ja-JP"/>
        </w:rPr>
        <w:t>-</w:t>
      </w:r>
      <w:r>
        <w:rPr>
          <w:lang w:eastAsia="ja-JP"/>
        </w:rPr>
        <w:tab/>
      </w:r>
      <w:r w:rsidRPr="00405B00">
        <w:rPr>
          <w:lang w:eastAsia="ja-JP"/>
        </w:rPr>
        <w:t xml:space="preserve">the Host field is set to the FQDN of the FLUS sink </w:t>
      </w:r>
    </w:p>
    <w:p w:rsidRPr="00405B00" w:rsidR="002B202C" w:rsidP="002B202C" w:rsidRDefault="002B202C" w14:paraId="6A9E0CF4" w14:textId="77777777">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rsidRPr="00405B00" w:rsidR="002B202C" w:rsidP="002B202C" w:rsidRDefault="002B202C" w14:paraId="4C63EE31" w14:textId="77777777">
      <w:pPr>
        <w:pStyle w:val="B1"/>
        <w:rPr>
          <w:lang w:eastAsia="ja-JP"/>
        </w:rPr>
      </w:pPr>
      <w:r>
        <w:rPr>
          <w:lang w:eastAsia="ja-JP"/>
        </w:rPr>
        <w:t>-</w:t>
      </w:r>
      <w:r>
        <w:rPr>
          <w:lang w:eastAsia="ja-JP"/>
        </w:rPr>
        <w:tab/>
      </w:r>
      <w:r w:rsidRPr="00405B00">
        <w:rPr>
          <w:lang w:eastAsia="ja-JP"/>
        </w:rPr>
        <w:t xml:space="preserve">The Content-Length is the length of the content body.  </w:t>
      </w:r>
    </w:p>
    <w:p w:rsidRPr="00405B00" w:rsidR="002B202C" w:rsidP="002B202C" w:rsidRDefault="002B202C" w14:paraId="30B5A9D0" w14:textId="77777777">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rsidRPr="00405B00" w:rsidR="002B202C" w:rsidP="002B202C" w:rsidRDefault="002B202C" w14:paraId="44406C80" w14:textId="77777777">
      <w:pPr>
        <w:rPr>
          <w:rFonts w:eastAsia="Yu Mincho"/>
          <w:lang w:eastAsia="ja-JP"/>
        </w:rPr>
      </w:pPr>
      <w:r w:rsidRPr="00405B00">
        <w:rPr>
          <w:rFonts w:eastAsia="Yu Mincho"/>
          <w:lang w:eastAsia="ja-JP"/>
        </w:rPr>
        <w:t xml:space="preserve">The content body of the HTTP PATCH message shall contain the updated partial representation of the session resource. </w:t>
      </w:r>
    </w:p>
    <w:p w:rsidRPr="00405B00" w:rsidR="002B202C" w:rsidP="002B202C" w:rsidRDefault="002B202C" w14:paraId="768F3F77" w14:textId="77777777">
      <w:pPr>
        <w:rPr>
          <w:rFonts w:eastAsia="Yu Mincho"/>
        </w:rPr>
      </w:pPr>
      <w:r w:rsidRPr="00405B00">
        <w:rPr>
          <w:rFonts w:eastAsia="Yu Mincho"/>
          <w:lang w:eastAsia="ja-JP"/>
        </w:rPr>
        <w:t xml:space="preserve">Upon receiving the HTTP PATCH request from the FLUS source, the FLUS sink checks to see if such a session exists at the sink. If such a sink exists, FLUS sink shall update the session properties based on the values from the incoming request. Upon successful update of the requested session, the FLUS sink shall respond to the FLUS source with a 200 OK success message indicating that the session was successfully updated. The FLUS sink shall also include the session resource identifier of the session that is updated. </w:t>
      </w:r>
      <w:r w:rsidRPr="00405B00">
        <w:rPr>
          <w:rFonts w:eastAsia="Yu Mincho"/>
        </w:rPr>
        <w:t>As alternative to the 200 OK message, FLUS sink may send a 204 No Content success message without any message content to the FLUS source. If the session cannot be updated, the FLUS sink shall send a 403 message. If the session is not found, the FLUS sink shall send a 404 message.</w:t>
      </w:r>
    </w:p>
    <w:p w:rsidRPr="00405B00" w:rsidR="002B202C" w:rsidP="002B202C" w:rsidRDefault="002B202C" w14:paraId="7082B7AE" w14:textId="77777777">
      <w:pPr>
        <w:rPr>
          <w:rFonts w:eastAsia="Yu Mincho"/>
        </w:rPr>
      </w:pPr>
      <w:r w:rsidRPr="00405B00">
        <w:rPr>
          <w:rFonts w:eastAsia="Yu Mincho"/>
        </w:rPr>
        <w:t xml:space="preserve">The possible response messages from the FLUS sink, depending on whether the PATCH request is successful or unsuccessful, are shown in Table </w:t>
      </w:r>
      <w:r>
        <w:rPr>
          <w:rFonts w:eastAsia="Yu Mincho"/>
        </w:rPr>
        <w:t>7</w:t>
      </w:r>
      <w:r w:rsidRPr="00405B00">
        <w:rPr>
          <w:rFonts w:eastAsia="Yu Mincho"/>
        </w:rPr>
        <w:t>.4.2.1-1.</w:t>
      </w:r>
    </w:p>
    <w:p w:rsidRPr="00290F83" w:rsidR="002B202C" w:rsidP="002B202C" w:rsidRDefault="002B202C" w14:paraId="61CD8D5D" w14:textId="77777777">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.4.2.1-1: Response status code, message, and contents for session modification using HTTP PATCH</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82"/>
        <w:gridCol w:w="3644"/>
        <w:gridCol w:w="4703"/>
      </w:tblGrid>
      <w:tr w:rsidRPr="00290F83" w:rsidR="002B202C" w:rsidTr="001217EC" w14:paraId="4632C246" w14:textId="77777777">
        <w:tc>
          <w:tcPr>
            <w:tcW w:w="1287" w:type="dxa"/>
            <w:shd w:val="clear" w:color="auto" w:fill="auto"/>
          </w:tcPr>
          <w:p w:rsidRPr="00290F83" w:rsidR="002B202C" w:rsidP="001217EC" w:rsidRDefault="002B202C" w14:paraId="25B50C11" w14:textId="77777777">
            <w:pPr>
              <w:keepNext/>
              <w:keepLines/>
              <w:spacing w:after="0"/>
              <w:jc w:val="center"/>
              <w:rPr>
                <w:rFonts w:ascii="Arial" w:hAnsi="Arial" w:eastAsia="Yu Mincho" w:cs="Arial"/>
                <w:b/>
                <w:noProof/>
                <w:sz w:val="18"/>
                <w:szCs w:val="18"/>
                <w:lang w:val="en-US" w:eastAsia="zh-CN"/>
              </w:rPr>
            </w:pPr>
            <w:r w:rsidRPr="00290F83">
              <w:rPr>
                <w:rFonts w:ascii="Arial" w:hAnsi="Arial" w:eastAsia="Yu Mincho" w:cs="Arial"/>
                <w:b/>
                <w:noProof/>
                <w:sz w:val="18"/>
                <w:szCs w:val="18"/>
                <w:lang w:val="en-US" w:eastAsia="zh-CN"/>
              </w:rPr>
              <w:t>Status Code</w:t>
            </w:r>
          </w:p>
        </w:tc>
        <w:tc>
          <w:tcPr>
            <w:tcW w:w="3690" w:type="dxa"/>
            <w:shd w:val="clear" w:color="auto" w:fill="auto"/>
          </w:tcPr>
          <w:p w:rsidRPr="00290F83" w:rsidR="002B202C" w:rsidP="001217EC" w:rsidRDefault="002B202C" w14:paraId="2D9CB581" w14:textId="77777777">
            <w:pPr>
              <w:keepNext/>
              <w:keepLines/>
              <w:spacing w:after="0"/>
              <w:jc w:val="center"/>
              <w:rPr>
                <w:rFonts w:ascii="Arial" w:hAnsi="Arial" w:eastAsia="Yu Mincho" w:cs="Arial"/>
                <w:b/>
                <w:noProof/>
                <w:sz w:val="18"/>
                <w:szCs w:val="18"/>
                <w:lang w:val="en-US" w:eastAsia="zh-CN"/>
              </w:rPr>
            </w:pPr>
            <w:r w:rsidRPr="00290F83">
              <w:rPr>
                <w:rFonts w:ascii="Arial" w:hAnsi="Arial" w:eastAsia="Yu Mincho" w:cs="Arial"/>
                <w:b/>
                <w:noProof/>
                <w:sz w:val="18"/>
                <w:szCs w:val="18"/>
                <w:lang w:val="en-US" w:eastAsia="zh-CN"/>
              </w:rPr>
              <w:t>Message</w:t>
            </w:r>
          </w:p>
        </w:tc>
        <w:tc>
          <w:tcPr>
            <w:tcW w:w="4770" w:type="dxa"/>
            <w:shd w:val="clear" w:color="auto" w:fill="auto"/>
          </w:tcPr>
          <w:p w:rsidRPr="00290F83" w:rsidR="002B202C" w:rsidP="001217EC" w:rsidRDefault="002B202C" w14:paraId="6FEBDAB8" w14:textId="77777777">
            <w:pPr>
              <w:keepNext/>
              <w:keepLines/>
              <w:spacing w:after="0"/>
              <w:jc w:val="center"/>
              <w:rPr>
                <w:rFonts w:ascii="Arial" w:hAnsi="Arial" w:eastAsia="Yu Mincho" w:cs="Arial"/>
                <w:b/>
                <w:noProof/>
                <w:sz w:val="18"/>
                <w:szCs w:val="18"/>
                <w:lang w:val="en-US" w:eastAsia="zh-CN"/>
              </w:rPr>
            </w:pPr>
            <w:r w:rsidRPr="00290F83">
              <w:rPr>
                <w:rFonts w:ascii="Arial" w:hAnsi="Arial" w:eastAsia="Yu Mincho" w:cs="Arial"/>
                <w:b/>
                <w:noProof/>
                <w:sz w:val="18"/>
                <w:szCs w:val="18"/>
                <w:lang w:val="en-US" w:eastAsia="zh-CN"/>
              </w:rPr>
              <w:t>Contents</w:t>
            </w:r>
          </w:p>
        </w:tc>
      </w:tr>
      <w:tr w:rsidRPr="00290F83" w:rsidR="002B202C" w:rsidTr="001217EC" w14:paraId="35E88140" w14:textId="77777777">
        <w:tc>
          <w:tcPr>
            <w:tcW w:w="1287" w:type="dxa"/>
            <w:shd w:val="clear" w:color="auto" w:fill="auto"/>
          </w:tcPr>
          <w:p w:rsidRPr="00290F83" w:rsidR="002B202C" w:rsidP="001217EC" w:rsidRDefault="002B202C" w14:paraId="2453D3F8" w14:textId="77777777">
            <w:pPr>
              <w:jc w:val="center"/>
              <w:rPr>
                <w:rFonts w:ascii="Arial" w:hAnsi="Arial" w:eastAsia="Yu Mincho" w:cs="Arial"/>
                <w:sz w:val="18"/>
                <w:szCs w:val="18"/>
              </w:rPr>
            </w:pPr>
            <w:r w:rsidRPr="00290F83">
              <w:rPr>
                <w:rFonts w:ascii="Arial" w:hAnsi="Arial" w:eastAsia="Yu Mincho" w:cs="Arial"/>
                <w:sz w:val="18"/>
                <w:szCs w:val="18"/>
              </w:rPr>
              <w:t>200 OK</w:t>
            </w:r>
          </w:p>
        </w:tc>
        <w:tc>
          <w:tcPr>
            <w:tcW w:w="3690" w:type="dxa"/>
            <w:shd w:val="clear" w:color="auto" w:fill="auto"/>
          </w:tcPr>
          <w:p w:rsidRPr="00290F83" w:rsidR="002B202C" w:rsidP="001217EC" w:rsidRDefault="002B202C" w14:paraId="3EF79115"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cs="Arial"/>
                <w:sz w:val="18"/>
                <w:szCs w:val="18"/>
              </w:rPr>
              <w:t>The request has succeeded</w:t>
            </w:r>
          </w:p>
        </w:tc>
        <w:tc>
          <w:tcPr>
            <w:tcW w:w="4770" w:type="dxa"/>
            <w:shd w:val="clear" w:color="auto" w:fill="auto"/>
          </w:tcPr>
          <w:p w:rsidRPr="00290F83" w:rsidR="002B202C" w:rsidP="001217EC" w:rsidRDefault="002B202C" w14:paraId="3A85B11D"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cs="Arial"/>
                <w:sz w:val="18"/>
                <w:szCs w:val="18"/>
              </w:rPr>
              <w:t xml:space="preserve">The FLUS sink provides the session resource identifier of the session that is modified </w:t>
            </w:r>
          </w:p>
        </w:tc>
      </w:tr>
      <w:tr w:rsidRPr="00290F83" w:rsidR="002B202C" w:rsidTr="001217EC" w14:paraId="7018F45F" w14:textId="77777777">
        <w:tc>
          <w:tcPr>
            <w:tcW w:w="1287" w:type="dxa"/>
            <w:shd w:val="clear" w:color="auto" w:fill="auto"/>
          </w:tcPr>
          <w:p w:rsidRPr="00290F83" w:rsidR="002B202C" w:rsidP="001217EC" w:rsidRDefault="002B202C" w14:paraId="33B33451" w14:textId="77777777">
            <w:pPr>
              <w:jc w:val="center"/>
              <w:rPr>
                <w:rFonts w:ascii="Arial" w:hAnsi="Arial" w:eastAsia="Yu Mincho" w:cs="Arial"/>
                <w:sz w:val="18"/>
                <w:szCs w:val="18"/>
              </w:rPr>
            </w:pPr>
            <w:r w:rsidRPr="00290F83">
              <w:rPr>
                <w:rFonts w:ascii="Arial" w:hAnsi="Arial" w:eastAsia="Yu Mincho" w:cs="Arial"/>
                <w:sz w:val="18"/>
                <w:szCs w:val="18"/>
              </w:rPr>
              <w:t>204 No Content</w:t>
            </w:r>
          </w:p>
        </w:tc>
        <w:tc>
          <w:tcPr>
            <w:tcW w:w="3690" w:type="dxa"/>
            <w:shd w:val="clear" w:color="auto" w:fill="auto"/>
          </w:tcPr>
          <w:p w:rsidRPr="00290F83" w:rsidR="002B202C" w:rsidP="001217EC" w:rsidRDefault="002B202C" w14:paraId="7CEAC683"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cs="Arial"/>
                <w:sz w:val="18"/>
                <w:szCs w:val="18"/>
              </w:rPr>
              <w:t>The request has succeeded</w:t>
            </w:r>
          </w:p>
        </w:tc>
        <w:tc>
          <w:tcPr>
            <w:tcW w:w="4770" w:type="dxa"/>
            <w:shd w:val="clear" w:color="auto" w:fill="auto"/>
          </w:tcPr>
          <w:p w:rsidRPr="00290F83" w:rsidR="002B202C" w:rsidP="001217EC" w:rsidRDefault="002B202C" w14:paraId="55CE8D8B"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cs="Arial"/>
                <w:sz w:val="18"/>
                <w:szCs w:val="18"/>
              </w:rPr>
              <w:t>None</w:t>
            </w:r>
          </w:p>
        </w:tc>
      </w:tr>
      <w:tr w:rsidRPr="00290F83" w:rsidR="002B202C" w:rsidTr="001217EC" w14:paraId="50CF2843" w14:textId="77777777">
        <w:tc>
          <w:tcPr>
            <w:tcW w:w="1287" w:type="dxa"/>
            <w:shd w:val="clear" w:color="auto" w:fill="auto"/>
            <w:vAlign w:val="center"/>
          </w:tcPr>
          <w:p w:rsidRPr="00290F83" w:rsidR="002B202C" w:rsidP="001217EC" w:rsidRDefault="002B202C" w14:paraId="0863C96A" w14:textId="77777777">
            <w:pPr>
              <w:jc w:val="center"/>
              <w:rPr>
                <w:rFonts w:ascii="Arial" w:hAnsi="Arial" w:eastAsia="Yu Mincho" w:cs="Arial"/>
                <w:sz w:val="18"/>
                <w:szCs w:val="18"/>
              </w:rPr>
            </w:pPr>
            <w:r w:rsidRPr="00290F83">
              <w:rPr>
                <w:rFonts w:ascii="Arial" w:hAnsi="Arial" w:eastAsia="Yu Mincho" w:cs="Arial"/>
                <w:sz w:val="18"/>
                <w:szCs w:val="18"/>
              </w:rPr>
              <w:t>403 Forbidden</w:t>
            </w:r>
          </w:p>
        </w:tc>
        <w:tc>
          <w:tcPr>
            <w:tcW w:w="3690" w:type="dxa"/>
            <w:shd w:val="clear" w:color="auto" w:fill="auto"/>
          </w:tcPr>
          <w:p w:rsidRPr="00290F83" w:rsidR="002B202C" w:rsidP="001217EC" w:rsidRDefault="002B202C" w14:paraId="7732A65F"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cs="Arial"/>
                <w:sz w:val="18"/>
                <w:szCs w:val="18"/>
              </w:rPr>
              <w:t>Request cannot be fulfilled</w:t>
            </w:r>
          </w:p>
        </w:tc>
        <w:tc>
          <w:tcPr>
            <w:tcW w:w="4770" w:type="dxa"/>
            <w:shd w:val="clear" w:color="auto" w:fill="auto"/>
          </w:tcPr>
          <w:p w:rsidRPr="00290F83" w:rsidR="002B202C" w:rsidP="001217EC" w:rsidRDefault="002B202C" w14:paraId="6D25738F"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cs="Arial"/>
                <w:sz w:val="18"/>
                <w:szCs w:val="18"/>
              </w:rPr>
              <w:t>The FLUS sink may include optional text to indicate why the request could not be fulfilled</w:t>
            </w:r>
          </w:p>
        </w:tc>
      </w:tr>
      <w:tr w:rsidRPr="00290F83" w:rsidR="002B202C" w:rsidTr="001217EC" w14:paraId="677D0145" w14:textId="77777777">
        <w:tc>
          <w:tcPr>
            <w:tcW w:w="1287" w:type="dxa"/>
            <w:shd w:val="clear" w:color="auto" w:fill="auto"/>
            <w:vAlign w:val="center"/>
          </w:tcPr>
          <w:p w:rsidRPr="00290F83" w:rsidR="002B202C" w:rsidP="001217EC" w:rsidRDefault="002B202C" w14:paraId="36488129" w14:textId="77777777">
            <w:pPr>
              <w:jc w:val="center"/>
              <w:rPr>
                <w:rFonts w:ascii="Arial" w:hAnsi="Arial" w:eastAsia="Yu Mincho" w:cs="Arial"/>
                <w:sz w:val="18"/>
                <w:szCs w:val="18"/>
              </w:rPr>
            </w:pPr>
            <w:r w:rsidRPr="00290F83">
              <w:rPr>
                <w:rFonts w:ascii="Arial" w:hAnsi="Arial" w:eastAsia="Yu Mincho" w:cs="Arial"/>
                <w:sz w:val="18"/>
                <w:szCs w:val="18"/>
              </w:rPr>
              <w:t>404 Not Found</w:t>
            </w:r>
          </w:p>
        </w:tc>
        <w:tc>
          <w:tcPr>
            <w:tcW w:w="3690" w:type="dxa"/>
            <w:shd w:val="clear" w:color="auto" w:fill="auto"/>
          </w:tcPr>
          <w:p w:rsidRPr="00290F83" w:rsidR="002B202C" w:rsidP="001217EC" w:rsidRDefault="002B202C" w14:paraId="168FCE2D"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cs="Arial"/>
                <w:sz w:val="18"/>
                <w:szCs w:val="18"/>
              </w:rPr>
              <w:t>Requested resource not found</w:t>
            </w:r>
          </w:p>
        </w:tc>
        <w:tc>
          <w:tcPr>
            <w:tcW w:w="4770" w:type="dxa"/>
            <w:shd w:val="clear" w:color="auto" w:fill="auto"/>
          </w:tcPr>
          <w:p w:rsidRPr="00290F83" w:rsidR="002B202C" w:rsidP="001217EC" w:rsidRDefault="002B202C" w14:paraId="25E54461"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cs="Arial"/>
                <w:sz w:val="18"/>
                <w:szCs w:val="18"/>
              </w:rPr>
              <w:t>None</w:t>
            </w:r>
          </w:p>
        </w:tc>
      </w:tr>
      <w:tr w:rsidRPr="00290F83" w:rsidR="002B202C" w:rsidTr="001217EC" w14:paraId="32F71165" w14:textId="77777777">
        <w:tc>
          <w:tcPr>
            <w:tcW w:w="9747" w:type="dxa"/>
            <w:gridSpan w:val="3"/>
            <w:shd w:val="clear" w:color="auto" w:fill="auto"/>
            <w:vAlign w:val="center"/>
          </w:tcPr>
          <w:p w:rsidRPr="00290F83" w:rsidR="002B202C" w:rsidP="001217EC" w:rsidRDefault="002B202C" w14:paraId="41A6B192" w14:textId="77777777">
            <w:pPr>
              <w:keepNext/>
              <w:keepLines/>
              <w:overflowPunct w:val="0"/>
              <w:autoSpaceDE w:val="0"/>
              <w:autoSpaceDN w:val="0"/>
              <w:adjustRightInd w:val="0"/>
              <w:spacing w:after="0"/>
              <w:textAlignment w:val="baseline"/>
              <w:rPr>
                <w:rFonts w:ascii="Arial" w:hAnsi="Arial" w:eastAsia="Yu Mincho" w:cs="Arial"/>
                <w:sz w:val="18"/>
                <w:szCs w:val="18"/>
              </w:rPr>
            </w:pPr>
            <w:r w:rsidRPr="00290F83">
              <w:rPr>
                <w:rFonts w:ascii="Arial" w:hAnsi="Arial" w:eastAsia="Yu Mincho"/>
                <w:sz w:val="18"/>
              </w:rPr>
              <w:t>Note:</w:t>
            </w:r>
            <w:r>
              <w:rPr>
                <w:rFonts w:hint="eastAsia" w:ascii="Arial" w:hAnsi="Arial" w:eastAsia="Yu Mincho"/>
                <w:sz w:val="18"/>
                <w:lang w:eastAsia="zh-CN"/>
              </w:rPr>
              <w:tab/>
            </w:r>
            <w:r w:rsidRPr="00290F83">
              <w:rPr>
                <w:rFonts w:ascii="Arial" w:hAnsi="Arial" w:eastAsia="Yu Mincho"/>
                <w:sz w:val="18"/>
              </w:rPr>
              <w:t xml:space="preserve">In addition to the above response codes, the FLUS sink can also send appropriate response codes described in </w:t>
            </w:r>
            <w:r w:rsidRPr="00290F83">
              <w:rPr>
                <w:rFonts w:ascii="Arial" w:hAnsi="Arial" w:eastAsia="Yu Mincho"/>
                <w:sz w:val="18"/>
                <w:lang w:val="en-US"/>
              </w:rPr>
              <w:t>IETF RFC 7231</w:t>
            </w:r>
            <w:r w:rsidRPr="00290F83">
              <w:rPr>
                <w:rFonts w:ascii="Arial" w:hAnsi="Arial" w:eastAsia="Yu Mincho"/>
                <w:sz w:val="18"/>
              </w:rPr>
              <w:t> [6] as applicable.</w:t>
            </w:r>
          </w:p>
        </w:tc>
      </w:tr>
    </w:tbl>
    <w:p w:rsidR="002B202C" w:rsidP="002B202C" w:rsidRDefault="002B202C" w14:paraId="4B6323FC" w14:textId="77777777">
      <w:pPr>
        <w:rPr>
          <w:lang w:eastAsia="ko-KR"/>
        </w:rPr>
      </w:pPr>
    </w:p>
    <w:p w:rsidRPr="00E260DF" w:rsidR="002B202C" w:rsidP="002B202C" w:rsidRDefault="002B202C" w14:paraId="356861A6" w14:textId="77777777">
      <w:pPr>
        <w:pStyle w:val="Heading4"/>
        <w:rPr>
          <w:lang w:eastAsia="ko-KR"/>
        </w:rPr>
      </w:pPr>
      <w:bookmarkStart w:name="_Toc26357872" w:id="318"/>
      <w:bookmarkStart w:name="_Toc36114009" w:id="319"/>
      <w:bookmarkStart w:name="_Toc36231555" w:id="320"/>
      <w:r w:rsidRPr="00E260DF">
        <w:rPr>
          <w:lang w:eastAsia="ko-KR"/>
        </w:rPr>
        <w:t>7.4.2.2</w:t>
      </w:r>
      <w:r w:rsidRPr="00E260DF">
        <w:rPr>
          <w:lang w:eastAsia="ko-KR"/>
        </w:rPr>
        <w:tab/>
      </w:r>
      <w:r w:rsidRPr="00E260DF">
        <w:rPr>
          <w:lang w:eastAsia="ko-KR"/>
        </w:rPr>
        <w:t xml:space="preserve">Full </w:t>
      </w:r>
      <w:r w:rsidRPr="00E260DF">
        <w:rPr>
          <w:rFonts w:hint="eastAsia"/>
          <w:lang w:eastAsia="ko-KR"/>
        </w:rPr>
        <w:t>m</w:t>
      </w:r>
      <w:r w:rsidRPr="00E260DF">
        <w:rPr>
          <w:lang w:eastAsia="ko-KR"/>
        </w:rPr>
        <w:t xml:space="preserve">odification of FLUS </w:t>
      </w:r>
      <w:r w:rsidRPr="00E260DF">
        <w:rPr>
          <w:rFonts w:hint="eastAsia"/>
          <w:lang w:eastAsia="ko-KR"/>
        </w:rPr>
        <w:t>s</w:t>
      </w:r>
      <w:r w:rsidRPr="00E260DF">
        <w:rPr>
          <w:lang w:eastAsia="ko-KR"/>
        </w:rPr>
        <w:t>ession</w:t>
      </w:r>
      <w:bookmarkEnd w:id="318"/>
      <w:bookmarkEnd w:id="319"/>
      <w:bookmarkEnd w:id="320"/>
    </w:p>
    <w:p w:rsidRPr="00405B00" w:rsidR="002B202C" w:rsidP="002B202C" w:rsidRDefault="00C21877" w14:paraId="0076F4C0" w14:textId="521C022B">
      <w:pPr>
        <w:rPr>
          <w:rFonts w:eastAsia="Yu Mincho"/>
          <w:b/>
          <w:bCs/>
          <w:lang w:eastAsia="ko-KR"/>
        </w:rPr>
      </w:pPr>
      <w:ins w:author="t.lohmar@gmx.de" w:date="2020-04-06T17:53:00Z" w:id="321">
        <w:r>
          <w:rPr>
            <w:rFonts w:eastAsia="Yu Mincho"/>
            <w:b/>
            <w:bCs/>
            <w:lang w:eastAsia="ko-KR"/>
          </w:rPr>
          <w:t xml:space="preserve">Example: </w:t>
        </w:r>
      </w:ins>
      <w:r w:rsidRPr="00405B00" w:rsidR="002B202C">
        <w:rPr>
          <w:rFonts w:eastAsia="Yu Mincho"/>
          <w:b/>
          <w:bCs/>
          <w:lang w:eastAsia="ko-KR"/>
        </w:rPr>
        <w:t>PUT /flus/v1.0/sessions/{session-res-id}</w:t>
      </w:r>
    </w:p>
    <w:p w:rsidRPr="004D73F9" w:rsidR="002B202C" w:rsidP="002B202C" w:rsidRDefault="002B202C" w14:paraId="6E981C40" w14:textId="77777777">
      <w:pPr>
        <w:rPr>
          <w:rFonts w:eastAsia="Yu Mincho"/>
        </w:rPr>
      </w:pPr>
      <w:r w:rsidRPr="004D73F9">
        <w:rPr>
          <w:rFonts w:eastAsia="Yu Mincho"/>
        </w:rPr>
        <w:t>For complete update of the session parameters at the FLUS sink, the FLUS source sends an HTTP PUT request as follows:</w:t>
      </w:r>
    </w:p>
    <w:p w:rsidRPr="00405B00" w:rsidR="002B202C" w:rsidP="002B202C" w:rsidRDefault="002B202C" w14:paraId="5C80AD6C" w14:textId="77777777">
      <w:pPr>
        <w:pStyle w:val="B1"/>
        <w:rPr>
          <w:lang w:eastAsia="ja-JP"/>
        </w:rPr>
      </w:pPr>
      <w:r>
        <w:rPr>
          <w:lang w:eastAsia="ja-JP"/>
        </w:rPr>
        <w:t>-</w:t>
      </w:r>
      <w:r>
        <w:rPr>
          <w:lang w:eastAsia="ja-JP"/>
        </w:rPr>
        <w:tab/>
      </w:r>
      <w:r w:rsidRPr="00405B00">
        <w:rPr>
          <w:lang w:eastAsia="ja-JP"/>
        </w:rPr>
        <w:t xml:space="preserve">the request URI with the </w:t>
      </w:r>
      <w:r w:rsidRPr="004D3578">
        <w:t>"</w:t>
      </w:r>
      <w:r w:rsidRPr="00405B00">
        <w:rPr>
          <w:lang w:eastAsia="ja-JP"/>
        </w:rPr>
        <w:t>path</w:t>
      </w:r>
      <w:r w:rsidRPr="004D3578">
        <w:t>"</w:t>
      </w:r>
      <w:r w:rsidRPr="00405B00">
        <w:rPr>
          <w:lang w:eastAsia="ja-JP"/>
        </w:rPr>
        <w:t xml:space="preserve"> is set to </w:t>
      </w:r>
      <w:r w:rsidRPr="004D3578">
        <w:t>"</w:t>
      </w:r>
      <w:r w:rsidRPr="00405B00">
        <w:rPr>
          <w:lang w:eastAsia="ja-JP"/>
        </w:rPr>
        <w:t>/flus/v1.0/sessions/{session-res-id}</w:t>
      </w:r>
      <w:r w:rsidRPr="004D3578">
        <w:t>"</w:t>
      </w:r>
    </w:p>
    <w:p w:rsidRPr="00405B00" w:rsidR="002B202C" w:rsidP="002B202C" w:rsidRDefault="002B202C" w14:paraId="4F89FC73" w14:textId="77777777">
      <w:pPr>
        <w:pStyle w:val="B1"/>
        <w:rPr>
          <w:lang w:eastAsia="ja-JP"/>
        </w:rPr>
      </w:pPr>
      <w:r>
        <w:rPr>
          <w:lang w:eastAsia="ja-JP"/>
        </w:rPr>
        <w:t>-</w:t>
      </w:r>
      <w:r>
        <w:rPr>
          <w:lang w:eastAsia="ja-JP"/>
        </w:rPr>
        <w:tab/>
      </w:r>
      <w:r w:rsidRPr="00405B00">
        <w:rPr>
          <w:lang w:eastAsia="ja-JP"/>
        </w:rPr>
        <w:t xml:space="preserve">the Host field is set to the FQDN of the FLUS sink </w:t>
      </w:r>
    </w:p>
    <w:p w:rsidRPr="00405B00" w:rsidR="002B202C" w:rsidP="002B202C" w:rsidRDefault="002B202C" w14:paraId="7BA6970C" w14:textId="77777777">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rsidRPr="00405B00" w:rsidR="002B202C" w:rsidP="002B202C" w:rsidRDefault="002B202C" w14:paraId="40FDAE4E" w14:textId="77777777">
      <w:pPr>
        <w:pStyle w:val="B1"/>
        <w:rPr>
          <w:lang w:eastAsia="ja-JP"/>
        </w:rPr>
      </w:pPr>
      <w:r>
        <w:rPr>
          <w:lang w:eastAsia="ja-JP"/>
        </w:rPr>
        <w:t>-</w:t>
      </w:r>
      <w:r>
        <w:rPr>
          <w:lang w:eastAsia="ja-JP"/>
        </w:rPr>
        <w:tab/>
      </w:r>
      <w:r w:rsidRPr="00405B00">
        <w:rPr>
          <w:lang w:eastAsia="ja-JP"/>
        </w:rPr>
        <w:t xml:space="preserve">The Content-Length is the length of the content body.  </w:t>
      </w:r>
    </w:p>
    <w:p w:rsidRPr="00405B00" w:rsidR="002B202C" w:rsidP="002B202C" w:rsidRDefault="002B202C" w14:paraId="5F14C56B" w14:textId="77777777">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rsidRPr="004D73F9" w:rsidR="002B202C" w:rsidP="002B202C" w:rsidRDefault="002B202C" w14:paraId="3AE686F8" w14:textId="77777777">
      <w:pPr>
        <w:rPr>
          <w:rFonts w:eastAsia="Yu Mincho"/>
          <w:lang w:eastAsia="ja-JP"/>
        </w:rPr>
      </w:pPr>
      <w:r w:rsidRPr="004D73F9">
        <w:rPr>
          <w:rFonts w:eastAsia="Yu Mincho"/>
          <w:lang w:eastAsia="ja-JP"/>
        </w:rPr>
        <w:t xml:space="preserve">The content body of the HTTP PUT message shall contain the updated complete representation of the session resource. </w:t>
      </w:r>
    </w:p>
    <w:p w:rsidRPr="004D73F9" w:rsidR="002B202C" w:rsidP="002B202C" w:rsidRDefault="002B202C" w14:paraId="38D49D8E" w14:textId="77777777">
      <w:pPr>
        <w:rPr>
          <w:rFonts w:eastAsia="Yu Mincho"/>
        </w:rPr>
      </w:pPr>
      <w:r w:rsidRPr="004D73F9">
        <w:rPr>
          <w:rFonts w:eastAsia="Yu Mincho"/>
          <w:lang w:eastAsia="ja-JP"/>
        </w:rPr>
        <w:t xml:space="preserve">Upon receiving the HTTP PUT request from the FLUS source, the FLUS sink checks to see if such a session exists at the sink. If such a sink exists, FLUS sink shall update the session properties based on the values from the incoming request. Upon successful update of the requested session, the FLUS sink shall respond to the FLUS source with a 200 OK success message indicating that the session was successfully updated. The FLUS sink shall also include the session resource identifier of the session that is updated. </w:t>
      </w:r>
      <w:r w:rsidRPr="004D73F9">
        <w:rPr>
          <w:rFonts w:eastAsia="Yu Mincho"/>
        </w:rPr>
        <w:t>As alternative to the 200 OK message, FLUS sink may send a 204 No Content success message without any message content to the FLUS source. If the session cannot be updated, the FLUS sink shall send a 403 message. If the session is not found, the FLUS sink shall send a 404 message.</w:t>
      </w:r>
    </w:p>
    <w:p w:rsidRPr="004D73F9" w:rsidR="002B202C" w:rsidP="002B202C" w:rsidRDefault="002B202C" w14:paraId="4FAD12AC" w14:textId="77777777">
      <w:pPr>
        <w:rPr>
          <w:rFonts w:eastAsia="Yu Mincho"/>
          <w:sz w:val="22"/>
          <w:szCs w:val="22"/>
        </w:rPr>
      </w:pPr>
      <w:r w:rsidRPr="004D73F9">
        <w:rPr>
          <w:rFonts w:eastAsia="Yu Mincho"/>
        </w:rPr>
        <w:t xml:space="preserve">The possible response messages from the FLUS sink, depending on whether the PATCH request is successful or unsuccessful, are shown in Table </w:t>
      </w:r>
      <w:r>
        <w:rPr>
          <w:rFonts w:eastAsia="Yu Mincho"/>
        </w:rPr>
        <w:t>7</w:t>
      </w:r>
      <w:r w:rsidRPr="004D73F9">
        <w:rPr>
          <w:rFonts w:eastAsia="Yu Mincho"/>
        </w:rPr>
        <w:t>.4.2.2-1.</w:t>
      </w:r>
    </w:p>
    <w:p w:rsidRPr="00290F83" w:rsidR="002B202C" w:rsidP="002B202C" w:rsidRDefault="002B202C" w14:paraId="3DB23244" w14:textId="77777777">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.4.2.2-1: Response status code, message, and contents for session modification using HTTP PATCH</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82"/>
        <w:gridCol w:w="3644"/>
        <w:gridCol w:w="4703"/>
      </w:tblGrid>
      <w:tr w:rsidRPr="00290F83" w:rsidR="002B202C" w:rsidTr="001217EC" w14:paraId="284C4E72" w14:textId="77777777">
        <w:tc>
          <w:tcPr>
            <w:tcW w:w="1287" w:type="dxa"/>
            <w:shd w:val="clear" w:color="auto" w:fill="auto"/>
          </w:tcPr>
          <w:p w:rsidRPr="00290F83" w:rsidR="002B202C" w:rsidP="001217EC" w:rsidRDefault="002B202C" w14:paraId="783F361D" w14:textId="77777777">
            <w:pPr>
              <w:keepNext/>
              <w:keepLines/>
              <w:spacing w:before="60" w:after="60"/>
              <w:jc w:val="center"/>
              <w:rPr>
                <w:rFonts w:ascii="Arial" w:hAnsi="Arial" w:eastAsia="Yu Mincho" w:cs="Arial"/>
                <w:b/>
                <w:noProof/>
                <w:sz w:val="18"/>
                <w:szCs w:val="18"/>
                <w:lang w:val="en-US" w:eastAsia="zh-CN"/>
              </w:rPr>
            </w:pPr>
            <w:r w:rsidRPr="00290F83">
              <w:rPr>
                <w:rFonts w:ascii="Arial" w:hAnsi="Arial" w:eastAsia="Yu Mincho" w:cs="Arial"/>
                <w:b/>
                <w:noProof/>
                <w:sz w:val="18"/>
                <w:szCs w:val="18"/>
                <w:lang w:val="en-US" w:eastAsia="zh-CN"/>
              </w:rPr>
              <w:t>Status Code</w:t>
            </w:r>
          </w:p>
        </w:tc>
        <w:tc>
          <w:tcPr>
            <w:tcW w:w="3690" w:type="dxa"/>
            <w:shd w:val="clear" w:color="auto" w:fill="auto"/>
          </w:tcPr>
          <w:p w:rsidRPr="00290F83" w:rsidR="002B202C" w:rsidP="001217EC" w:rsidRDefault="002B202C" w14:paraId="2C0BE774" w14:textId="77777777">
            <w:pPr>
              <w:keepNext/>
              <w:keepLines/>
              <w:spacing w:before="60" w:after="60"/>
              <w:jc w:val="center"/>
              <w:rPr>
                <w:rFonts w:ascii="Arial" w:hAnsi="Arial" w:eastAsia="Yu Mincho" w:cs="Arial"/>
                <w:b/>
                <w:noProof/>
                <w:sz w:val="18"/>
                <w:szCs w:val="18"/>
                <w:lang w:val="en-US" w:eastAsia="zh-CN"/>
              </w:rPr>
            </w:pPr>
            <w:r w:rsidRPr="00290F83">
              <w:rPr>
                <w:rFonts w:ascii="Arial" w:hAnsi="Arial" w:eastAsia="Yu Mincho" w:cs="Arial"/>
                <w:b/>
                <w:noProof/>
                <w:sz w:val="18"/>
                <w:szCs w:val="18"/>
                <w:lang w:val="en-US" w:eastAsia="zh-CN"/>
              </w:rPr>
              <w:t>Message</w:t>
            </w:r>
          </w:p>
        </w:tc>
        <w:tc>
          <w:tcPr>
            <w:tcW w:w="4770" w:type="dxa"/>
            <w:shd w:val="clear" w:color="auto" w:fill="auto"/>
          </w:tcPr>
          <w:p w:rsidRPr="00290F83" w:rsidR="002B202C" w:rsidP="001217EC" w:rsidRDefault="002B202C" w14:paraId="5FBB1CCA" w14:textId="77777777">
            <w:pPr>
              <w:keepNext/>
              <w:keepLines/>
              <w:spacing w:before="60" w:after="60"/>
              <w:jc w:val="center"/>
              <w:rPr>
                <w:rFonts w:ascii="Arial" w:hAnsi="Arial" w:eastAsia="Yu Mincho" w:cs="Arial"/>
                <w:b/>
                <w:noProof/>
                <w:sz w:val="18"/>
                <w:szCs w:val="18"/>
                <w:lang w:val="en-US" w:eastAsia="zh-CN"/>
              </w:rPr>
            </w:pPr>
            <w:r w:rsidRPr="00290F83">
              <w:rPr>
                <w:rFonts w:ascii="Arial" w:hAnsi="Arial" w:eastAsia="Yu Mincho" w:cs="Arial"/>
                <w:b/>
                <w:noProof/>
                <w:sz w:val="18"/>
                <w:szCs w:val="18"/>
                <w:lang w:val="en-US" w:eastAsia="zh-CN"/>
              </w:rPr>
              <w:t>Contents</w:t>
            </w:r>
          </w:p>
        </w:tc>
      </w:tr>
      <w:tr w:rsidRPr="00290F83" w:rsidR="002B202C" w:rsidTr="001217EC" w14:paraId="3185D41A" w14:textId="77777777">
        <w:tc>
          <w:tcPr>
            <w:tcW w:w="1287" w:type="dxa"/>
            <w:shd w:val="clear" w:color="auto" w:fill="auto"/>
          </w:tcPr>
          <w:p w:rsidRPr="00290F83" w:rsidR="002B202C" w:rsidP="001217EC" w:rsidRDefault="002B202C" w14:paraId="126A35D2" w14:textId="77777777">
            <w:pPr>
              <w:spacing w:before="60" w:after="60"/>
              <w:jc w:val="center"/>
              <w:rPr>
                <w:rFonts w:ascii="Arial" w:hAnsi="Arial" w:eastAsia="Yu Mincho" w:cs="Arial"/>
                <w:sz w:val="18"/>
                <w:szCs w:val="18"/>
              </w:rPr>
            </w:pPr>
            <w:r w:rsidRPr="00290F83">
              <w:rPr>
                <w:rFonts w:ascii="Arial" w:hAnsi="Arial" w:eastAsia="Yu Mincho" w:cs="Arial"/>
                <w:sz w:val="18"/>
                <w:szCs w:val="18"/>
              </w:rPr>
              <w:t>200 OK</w:t>
            </w:r>
          </w:p>
        </w:tc>
        <w:tc>
          <w:tcPr>
            <w:tcW w:w="3690" w:type="dxa"/>
            <w:shd w:val="clear" w:color="auto" w:fill="auto"/>
          </w:tcPr>
          <w:p w:rsidRPr="00290F83" w:rsidR="002B202C" w:rsidP="001217EC" w:rsidRDefault="002B202C" w14:paraId="0F9F7AEE"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The request has succeeded</w:t>
            </w:r>
          </w:p>
        </w:tc>
        <w:tc>
          <w:tcPr>
            <w:tcW w:w="4770" w:type="dxa"/>
            <w:shd w:val="clear" w:color="auto" w:fill="auto"/>
          </w:tcPr>
          <w:p w:rsidRPr="00290F83" w:rsidR="002B202C" w:rsidP="001217EC" w:rsidRDefault="002B202C" w14:paraId="743BB46E"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 xml:space="preserve">The FLUS sink shall send the session resource identifier of the session that is modified </w:t>
            </w:r>
          </w:p>
        </w:tc>
      </w:tr>
      <w:tr w:rsidRPr="00290F83" w:rsidR="002B202C" w:rsidTr="001217EC" w14:paraId="518824BA" w14:textId="77777777">
        <w:tc>
          <w:tcPr>
            <w:tcW w:w="1287" w:type="dxa"/>
            <w:shd w:val="clear" w:color="auto" w:fill="auto"/>
          </w:tcPr>
          <w:p w:rsidRPr="00290F83" w:rsidR="002B202C" w:rsidP="001217EC" w:rsidRDefault="002B202C" w14:paraId="7626B1E6" w14:textId="77777777">
            <w:pPr>
              <w:spacing w:before="60" w:after="60"/>
              <w:jc w:val="center"/>
              <w:rPr>
                <w:rFonts w:ascii="Arial" w:hAnsi="Arial" w:eastAsia="Yu Mincho" w:cs="Arial"/>
                <w:sz w:val="18"/>
                <w:szCs w:val="18"/>
              </w:rPr>
            </w:pPr>
            <w:r w:rsidRPr="00290F83">
              <w:rPr>
                <w:rFonts w:ascii="Arial" w:hAnsi="Arial" w:eastAsia="Yu Mincho" w:cs="Arial"/>
                <w:sz w:val="18"/>
                <w:szCs w:val="18"/>
              </w:rPr>
              <w:t>204 No Content</w:t>
            </w:r>
          </w:p>
        </w:tc>
        <w:tc>
          <w:tcPr>
            <w:tcW w:w="3690" w:type="dxa"/>
            <w:shd w:val="clear" w:color="auto" w:fill="auto"/>
          </w:tcPr>
          <w:p w:rsidRPr="00290F83" w:rsidR="002B202C" w:rsidP="001217EC" w:rsidRDefault="002B202C" w14:paraId="4583B732"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The request has succeeded</w:t>
            </w:r>
          </w:p>
        </w:tc>
        <w:tc>
          <w:tcPr>
            <w:tcW w:w="4770" w:type="dxa"/>
            <w:shd w:val="clear" w:color="auto" w:fill="auto"/>
          </w:tcPr>
          <w:p w:rsidRPr="00290F83" w:rsidR="002B202C" w:rsidP="001217EC" w:rsidRDefault="002B202C" w14:paraId="6917CFB4"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None</w:t>
            </w:r>
          </w:p>
        </w:tc>
      </w:tr>
      <w:tr w:rsidRPr="00290F83" w:rsidR="002B202C" w:rsidTr="001217EC" w14:paraId="6179890C" w14:textId="77777777">
        <w:tc>
          <w:tcPr>
            <w:tcW w:w="1287" w:type="dxa"/>
            <w:shd w:val="clear" w:color="auto" w:fill="auto"/>
            <w:vAlign w:val="center"/>
          </w:tcPr>
          <w:p w:rsidRPr="00290F83" w:rsidR="002B202C" w:rsidP="001217EC" w:rsidRDefault="002B202C" w14:paraId="6EF5C278" w14:textId="77777777">
            <w:pPr>
              <w:spacing w:before="60" w:after="60"/>
              <w:jc w:val="center"/>
              <w:rPr>
                <w:rFonts w:ascii="Arial" w:hAnsi="Arial" w:eastAsia="Yu Mincho" w:cs="Arial"/>
                <w:sz w:val="18"/>
                <w:szCs w:val="18"/>
              </w:rPr>
            </w:pPr>
            <w:r w:rsidRPr="00290F83">
              <w:rPr>
                <w:rFonts w:ascii="Arial" w:hAnsi="Arial" w:eastAsia="Yu Mincho" w:cs="Arial"/>
                <w:sz w:val="18"/>
                <w:szCs w:val="18"/>
              </w:rPr>
              <w:t>403 Forbidden</w:t>
            </w:r>
          </w:p>
        </w:tc>
        <w:tc>
          <w:tcPr>
            <w:tcW w:w="3690" w:type="dxa"/>
            <w:shd w:val="clear" w:color="auto" w:fill="auto"/>
          </w:tcPr>
          <w:p w:rsidRPr="00290F83" w:rsidR="002B202C" w:rsidP="001217EC" w:rsidRDefault="002B202C" w14:paraId="653259B2"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Request cannot be fulfilled</w:t>
            </w:r>
          </w:p>
        </w:tc>
        <w:tc>
          <w:tcPr>
            <w:tcW w:w="4770" w:type="dxa"/>
            <w:shd w:val="clear" w:color="auto" w:fill="auto"/>
          </w:tcPr>
          <w:p w:rsidRPr="00290F83" w:rsidR="002B202C" w:rsidP="001217EC" w:rsidRDefault="002B202C" w14:paraId="57A7F547"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The FLUS sink may include optional text to indicate why the request could not be fulfilled</w:t>
            </w:r>
          </w:p>
        </w:tc>
      </w:tr>
      <w:tr w:rsidRPr="00290F83" w:rsidR="002B202C" w:rsidTr="001217EC" w14:paraId="050CCF40" w14:textId="77777777">
        <w:tc>
          <w:tcPr>
            <w:tcW w:w="1287" w:type="dxa"/>
            <w:shd w:val="clear" w:color="auto" w:fill="auto"/>
            <w:vAlign w:val="center"/>
          </w:tcPr>
          <w:p w:rsidRPr="00290F83" w:rsidR="002B202C" w:rsidP="001217EC" w:rsidRDefault="002B202C" w14:paraId="0E8B6C8D" w14:textId="77777777">
            <w:pPr>
              <w:spacing w:before="60" w:after="60"/>
              <w:jc w:val="center"/>
              <w:rPr>
                <w:rFonts w:ascii="Arial" w:hAnsi="Arial" w:eastAsia="Yu Mincho" w:cs="Arial"/>
                <w:sz w:val="18"/>
                <w:szCs w:val="18"/>
              </w:rPr>
            </w:pPr>
            <w:r w:rsidRPr="00290F83">
              <w:rPr>
                <w:rFonts w:ascii="Arial" w:hAnsi="Arial" w:eastAsia="Yu Mincho" w:cs="Arial"/>
                <w:sz w:val="18"/>
                <w:szCs w:val="18"/>
              </w:rPr>
              <w:t>404 Not Found</w:t>
            </w:r>
          </w:p>
        </w:tc>
        <w:tc>
          <w:tcPr>
            <w:tcW w:w="3690" w:type="dxa"/>
            <w:shd w:val="clear" w:color="auto" w:fill="auto"/>
          </w:tcPr>
          <w:p w:rsidRPr="00290F83" w:rsidR="002B202C" w:rsidP="001217EC" w:rsidRDefault="002B202C" w14:paraId="15D012E0"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Requested resource not found</w:t>
            </w:r>
          </w:p>
        </w:tc>
        <w:tc>
          <w:tcPr>
            <w:tcW w:w="4770" w:type="dxa"/>
            <w:shd w:val="clear" w:color="auto" w:fill="auto"/>
          </w:tcPr>
          <w:p w:rsidRPr="00290F83" w:rsidR="002B202C" w:rsidP="001217EC" w:rsidRDefault="002B202C" w14:paraId="6A70D0F2"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None</w:t>
            </w:r>
          </w:p>
        </w:tc>
      </w:tr>
      <w:tr w:rsidRPr="00290F83" w:rsidR="002B202C" w:rsidTr="001217EC" w14:paraId="1E025B8A" w14:textId="77777777">
        <w:tc>
          <w:tcPr>
            <w:tcW w:w="9747" w:type="dxa"/>
            <w:gridSpan w:val="3"/>
            <w:shd w:val="clear" w:color="auto" w:fill="auto"/>
            <w:vAlign w:val="center"/>
          </w:tcPr>
          <w:p w:rsidRPr="00290F83" w:rsidR="002B202C" w:rsidP="001217EC" w:rsidRDefault="002B202C" w14:paraId="57777CFA"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sz w:val="18"/>
              </w:rPr>
              <w:t>Note:</w:t>
            </w:r>
            <w:r>
              <w:rPr>
                <w:rFonts w:hint="eastAsia" w:ascii="Arial" w:hAnsi="Arial" w:eastAsia="Yu Mincho"/>
                <w:sz w:val="18"/>
                <w:lang w:eastAsia="zh-CN"/>
              </w:rPr>
              <w:tab/>
            </w:r>
            <w:r w:rsidRPr="00290F83">
              <w:rPr>
                <w:rFonts w:ascii="Arial" w:hAnsi="Arial" w:eastAsia="Yu Mincho"/>
                <w:sz w:val="18"/>
              </w:rPr>
              <w:t xml:space="preserve">In addition to the above response codes, the FLUS sink can also send appropriate response codes described in </w:t>
            </w:r>
            <w:r w:rsidRPr="00290F83">
              <w:rPr>
                <w:rFonts w:ascii="Arial" w:hAnsi="Arial" w:eastAsia="Yu Mincho"/>
                <w:sz w:val="18"/>
                <w:lang w:val="en-US"/>
              </w:rPr>
              <w:t>IETF RFC 7231</w:t>
            </w:r>
            <w:r w:rsidRPr="00290F83">
              <w:rPr>
                <w:rFonts w:ascii="Arial" w:hAnsi="Arial" w:eastAsia="Yu Mincho"/>
                <w:sz w:val="18"/>
              </w:rPr>
              <w:t> [6] as applicable.</w:t>
            </w:r>
          </w:p>
        </w:tc>
      </w:tr>
    </w:tbl>
    <w:p w:rsidR="002B202C" w:rsidP="002B202C" w:rsidRDefault="002B202C" w14:paraId="5B7E7301" w14:textId="77777777">
      <w:pPr>
        <w:rPr>
          <w:lang w:val="en-US" w:eastAsia="ko-KR"/>
        </w:rPr>
      </w:pPr>
    </w:p>
    <w:p w:rsidRPr="00E252BF" w:rsidR="002B202C" w:rsidP="002B202C" w:rsidRDefault="002B202C" w14:paraId="1D0EDE35" w14:textId="77777777">
      <w:pPr>
        <w:pStyle w:val="Heading2"/>
        <w:rPr>
          <w:lang w:val="en-US" w:eastAsia="ko-KR"/>
        </w:rPr>
      </w:pPr>
      <w:bookmarkStart w:name="_Toc26357873" w:id="322"/>
      <w:bookmarkStart w:name="_Toc36114010" w:id="323"/>
      <w:bookmarkStart w:name="_Toc36231556" w:id="324"/>
      <w:r w:rsidRPr="00E252BF">
        <w:rPr>
          <w:lang w:val="en-US" w:eastAsia="ko-KR"/>
        </w:rPr>
        <w:t>7</w:t>
      </w:r>
      <w:r w:rsidRPr="00E252BF">
        <w:rPr>
          <w:rFonts w:hint="eastAsia"/>
          <w:lang w:val="en-US" w:eastAsia="ko-KR"/>
        </w:rPr>
        <w:t>.5</w:t>
      </w:r>
      <w:r w:rsidRPr="00E252BF">
        <w:rPr>
          <w:rFonts w:hint="eastAsia"/>
          <w:lang w:val="en-US" w:eastAsia="ko-KR"/>
        </w:rPr>
        <w:tab/>
      </w:r>
      <w:r w:rsidRPr="00E252BF">
        <w:rPr>
          <w:rFonts w:hint="eastAsia"/>
          <w:lang w:val="en-US" w:eastAsia="ko-KR"/>
        </w:rPr>
        <w:t xml:space="preserve">Session </w:t>
      </w:r>
      <w:r w:rsidRPr="00E252BF">
        <w:rPr>
          <w:lang w:val="en-US" w:eastAsia="ko-KR"/>
        </w:rPr>
        <w:t>establishment</w:t>
      </w:r>
      <w:bookmarkEnd w:id="322"/>
      <w:bookmarkEnd w:id="323"/>
      <w:bookmarkEnd w:id="324"/>
    </w:p>
    <w:p w:rsidRPr="00E252BF" w:rsidR="002B202C" w:rsidP="002B202C" w:rsidRDefault="00C21877" w14:paraId="5E6F5FDC" w14:textId="159EBB7B">
      <w:pPr>
        <w:rPr>
          <w:rFonts w:eastAsia="Yu Mincho"/>
          <w:b/>
          <w:bCs/>
          <w:lang w:val="en-US" w:eastAsia="ko-KR"/>
        </w:rPr>
      </w:pPr>
      <w:ins w:author="t.lohmar@gmx.de" w:date="2020-04-06T17:53:00Z" w:id="325">
        <w:r>
          <w:rPr>
            <w:rFonts w:eastAsia="Yu Mincho"/>
            <w:b/>
            <w:bCs/>
            <w:lang w:eastAsia="ko-KR"/>
          </w:rPr>
          <w:t xml:space="preserve">Example: </w:t>
        </w:r>
      </w:ins>
      <w:r w:rsidRPr="00E252BF" w:rsidR="002B202C">
        <w:rPr>
          <w:rFonts w:eastAsia="Yu Mincho"/>
          <w:b/>
          <w:bCs/>
          <w:lang w:val="en-US" w:eastAsia="ko-KR"/>
        </w:rPr>
        <w:t>POST /flus/v1.0/sessions</w:t>
      </w:r>
    </w:p>
    <w:p w:rsidRPr="00405B00" w:rsidR="002B202C" w:rsidP="002B202C" w:rsidRDefault="002B202C" w14:paraId="71BD5522" w14:textId="77777777">
      <w:pPr>
        <w:rPr>
          <w:rFonts w:eastAsia="Yu Mincho"/>
        </w:rPr>
      </w:pPr>
      <w:r w:rsidRPr="00405B00">
        <w:rPr>
          <w:rFonts w:eastAsia="Yu Mincho"/>
        </w:rPr>
        <w:t xml:space="preserve">To create a session at the FLUS sink, the FLUS source shall use the HTTP GET method on the </w:t>
      </w:r>
      <w:r w:rsidRPr="004D3578">
        <w:t>"</w:t>
      </w:r>
      <w:r w:rsidRPr="00405B00">
        <w:rPr>
          <w:rFonts w:eastAsia="Yu Mincho"/>
        </w:rPr>
        <w:t>sessions</w:t>
      </w:r>
      <w:r w:rsidRPr="004D3578">
        <w:t>"</w:t>
      </w:r>
      <w:r w:rsidRPr="00405B00">
        <w:rPr>
          <w:rFonts w:eastAsia="Yu Mincho"/>
        </w:rPr>
        <w:t xml:space="preserve"> collection resource as follows:</w:t>
      </w:r>
    </w:p>
    <w:p w:rsidRPr="00405B00" w:rsidR="002B202C" w:rsidP="002B202C" w:rsidRDefault="002B202C" w14:paraId="0777EDDE" w14:textId="77777777">
      <w:pPr>
        <w:pStyle w:val="B1"/>
        <w:rPr>
          <w:lang w:eastAsia="ja-JP"/>
        </w:rPr>
      </w:pPr>
      <w:r>
        <w:rPr>
          <w:lang w:eastAsia="ja-JP"/>
        </w:rPr>
        <w:t>-</w:t>
      </w:r>
      <w:r>
        <w:rPr>
          <w:lang w:eastAsia="ja-JP"/>
        </w:rPr>
        <w:tab/>
      </w:r>
      <w:r w:rsidRPr="00405B00">
        <w:rPr>
          <w:lang w:eastAsia="ja-JP"/>
        </w:rPr>
        <w:t xml:space="preserve">the request URI with the </w:t>
      </w:r>
      <w:r w:rsidRPr="004D3578">
        <w:t>"</w:t>
      </w:r>
      <w:r w:rsidRPr="00405B00">
        <w:rPr>
          <w:lang w:eastAsia="ja-JP"/>
        </w:rPr>
        <w:t>path</w:t>
      </w:r>
      <w:r w:rsidRPr="004D3578">
        <w:t>"</w:t>
      </w:r>
      <w:r w:rsidRPr="00405B00">
        <w:rPr>
          <w:lang w:eastAsia="ja-JP"/>
        </w:rPr>
        <w:t xml:space="preserve"> is set to </w:t>
      </w:r>
      <w:r w:rsidRPr="004D3578">
        <w:t>"</w:t>
      </w:r>
      <w:r w:rsidRPr="00405B00">
        <w:rPr>
          <w:lang w:eastAsia="ja-JP"/>
        </w:rPr>
        <w:t>/flus/v1.0/sessions</w:t>
      </w:r>
      <w:r w:rsidRPr="004D3578">
        <w:t>"</w:t>
      </w:r>
    </w:p>
    <w:p w:rsidRPr="00405B00" w:rsidR="002B202C" w:rsidP="002B202C" w:rsidRDefault="002B202C" w14:paraId="1EED2283" w14:textId="77777777">
      <w:pPr>
        <w:pStyle w:val="B1"/>
        <w:rPr>
          <w:lang w:eastAsia="ja-JP"/>
        </w:rPr>
      </w:pPr>
      <w:r>
        <w:rPr>
          <w:lang w:eastAsia="ja-JP"/>
        </w:rPr>
        <w:t>-</w:t>
      </w:r>
      <w:r>
        <w:rPr>
          <w:lang w:eastAsia="ja-JP"/>
        </w:rPr>
        <w:tab/>
      </w:r>
      <w:r w:rsidRPr="00405B00">
        <w:rPr>
          <w:lang w:eastAsia="ja-JP"/>
        </w:rPr>
        <w:t>the Host field is set to the FQDN of the FLUS sink</w:t>
      </w:r>
    </w:p>
    <w:p w:rsidRPr="00405B00" w:rsidR="002B202C" w:rsidP="002B202C" w:rsidRDefault="002B202C" w14:paraId="0A51AC4C" w14:textId="77777777">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rsidRPr="00405B00" w:rsidR="002B202C" w:rsidP="002B202C" w:rsidRDefault="002B202C" w14:paraId="7A4B95A1" w14:textId="77777777">
      <w:pPr>
        <w:pStyle w:val="B1"/>
        <w:rPr>
          <w:lang w:eastAsia="ja-JP"/>
        </w:rPr>
      </w:pPr>
      <w:r>
        <w:rPr>
          <w:lang w:eastAsia="ja-JP"/>
        </w:rPr>
        <w:t>-</w:t>
      </w:r>
      <w:r>
        <w:rPr>
          <w:lang w:eastAsia="ja-JP"/>
        </w:rPr>
        <w:tab/>
      </w:r>
      <w:r>
        <w:rPr>
          <w:lang w:eastAsia="ja-JP"/>
        </w:rPr>
        <w:t>t</w:t>
      </w:r>
      <w:r w:rsidRPr="00405B00">
        <w:rPr>
          <w:lang w:eastAsia="ja-JP"/>
        </w:rPr>
        <w:t xml:space="preserve">he Content-Length is the length of the content body.  </w:t>
      </w:r>
    </w:p>
    <w:p w:rsidRPr="00405B00" w:rsidR="002B202C" w:rsidP="002B202C" w:rsidRDefault="002B202C" w14:paraId="40B84044" w14:textId="77777777">
      <w:pPr>
        <w:rPr>
          <w:rFonts w:eastAsia="Yu Mincho"/>
        </w:rPr>
      </w:pPr>
      <w:r w:rsidRPr="00405B00">
        <w:rPr>
          <w:rFonts w:eastAsia="Yu Mincho"/>
        </w:rPr>
        <w:t>The content body of the POST request shall contain the representation of the session resource. The session resource representation includes the details such as the media streams, their formats and codecs, the relationship between them, and the selected user plane instantiation and user plane control protocol.</w:t>
      </w:r>
    </w:p>
    <w:p w:rsidRPr="00405B00" w:rsidR="002B202C" w:rsidP="002B202C" w:rsidRDefault="002B202C" w14:paraId="7786576D" w14:textId="77777777">
      <w:pPr>
        <w:rPr>
          <w:rFonts w:eastAsia="Yu Mincho"/>
        </w:rPr>
      </w:pPr>
      <w:r w:rsidRPr="00405B00">
        <w:rPr>
          <w:rFonts w:eastAsia="Yu Mincho"/>
        </w:rPr>
        <w:t>Upon receipt of HTTP POST to create a session, the FLUS sink shall create a session. Upon successful creation of session resource, the FLUS sink shall respond back to the FLUS source with a 201 success message indicating that the session is successfully created along with the session resource of the created session. The session information returned to the FLUS source along with the 201 message includes the parameters applied for the session, thus confirming the parameters, and any default values assigned to session param</w:t>
      </w:r>
      <w:r>
        <w:rPr>
          <w:rFonts w:eastAsia="Yu Mincho"/>
        </w:rPr>
        <w:t>e</w:t>
      </w:r>
      <w:r w:rsidRPr="00405B00">
        <w:rPr>
          <w:rFonts w:eastAsia="Yu Mincho"/>
        </w:rPr>
        <w:t xml:space="preserve">ters which were not supplied by the FLUS source in the HTTP POST message. </w:t>
      </w:r>
    </w:p>
    <w:p w:rsidRPr="00405B00" w:rsidR="002B202C" w:rsidP="002B202C" w:rsidRDefault="002B202C" w14:paraId="77D4F1EC" w14:textId="77777777">
      <w:pPr>
        <w:rPr>
          <w:rFonts w:eastAsia="Yu Mincho"/>
        </w:rPr>
      </w:pPr>
      <w:r w:rsidRPr="00405B00">
        <w:rPr>
          <w:rFonts w:eastAsia="Yu Mincho"/>
        </w:rPr>
        <w:t xml:space="preserve">The session resource identifier is the identifier that uniquely identifies the session within the list of all sessions at that sink. When the FLUS source receives the session resource identifier, it shall use this identifier in subsequent requests to the FLUS sink to refer to this session. </w:t>
      </w:r>
    </w:p>
    <w:p w:rsidRPr="00405B00" w:rsidR="002B202C" w:rsidP="002B202C" w:rsidRDefault="002B202C" w14:paraId="3F51D85B" w14:textId="77777777">
      <w:pPr>
        <w:rPr>
          <w:rFonts w:eastAsia="Yu Mincho"/>
        </w:rPr>
      </w:pPr>
      <w:r w:rsidRPr="00405B00">
        <w:rPr>
          <w:rFonts w:eastAsia="Yu Mincho"/>
        </w:rPr>
        <w:t>Alte</w:t>
      </w:r>
      <w:r>
        <w:rPr>
          <w:rFonts w:eastAsia="Yu Mincho"/>
        </w:rPr>
        <w:t>r</w:t>
      </w:r>
      <w:r w:rsidRPr="00405B00">
        <w:rPr>
          <w:rFonts w:eastAsia="Yu Mincho"/>
        </w:rPr>
        <w:t>nat</w:t>
      </w:r>
      <w:r>
        <w:rPr>
          <w:rFonts w:eastAsia="Yu Mincho"/>
        </w:rPr>
        <w:t>iv</w:t>
      </w:r>
      <w:r w:rsidRPr="00405B00">
        <w:rPr>
          <w:rFonts w:eastAsia="Yu Mincho"/>
        </w:rPr>
        <w:t xml:space="preserve">ely, if the creation of session is failed, the FLUS sink shall send a 403 message. </w:t>
      </w:r>
    </w:p>
    <w:p w:rsidRPr="004D73F9" w:rsidR="002B202C" w:rsidP="002B202C" w:rsidRDefault="002B202C" w14:paraId="41E5EB02" w14:textId="77777777">
      <w:pPr>
        <w:rPr>
          <w:rFonts w:eastAsia="Yu Mincho"/>
          <w:sz w:val="22"/>
          <w:szCs w:val="22"/>
        </w:rPr>
      </w:pPr>
      <w:r w:rsidRPr="00405B00">
        <w:rPr>
          <w:rFonts w:eastAsia="Yu Mincho"/>
        </w:rPr>
        <w:t xml:space="preserve">The possible response messages from the FLUS sink, depending on whether the POST request is successful or unsuccessful, are shown in Table </w:t>
      </w:r>
      <w:r>
        <w:rPr>
          <w:rFonts w:eastAsia="Yu Mincho"/>
        </w:rPr>
        <w:t>7</w:t>
      </w:r>
      <w:r w:rsidRPr="00405B00">
        <w:rPr>
          <w:rFonts w:eastAsia="Yu Mincho"/>
        </w:rPr>
        <w:t>.5-1.</w:t>
      </w:r>
    </w:p>
    <w:p w:rsidRPr="00290F83" w:rsidR="002B202C" w:rsidP="002B202C" w:rsidRDefault="002B202C" w14:paraId="2C757E4D" w14:textId="77777777">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.5</w:t>
      </w:r>
      <w:r w:rsidRPr="00290F83">
        <w:rPr>
          <w:noProof/>
        </w:rPr>
        <w:t>: Response status code, message, and contents for session creation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82"/>
        <w:gridCol w:w="3644"/>
        <w:gridCol w:w="4703"/>
      </w:tblGrid>
      <w:tr w:rsidRPr="00290F83" w:rsidR="002B202C" w:rsidTr="001217EC" w14:paraId="44B21649" w14:textId="77777777">
        <w:tc>
          <w:tcPr>
            <w:tcW w:w="1287" w:type="dxa"/>
            <w:shd w:val="clear" w:color="auto" w:fill="auto"/>
          </w:tcPr>
          <w:p w:rsidRPr="00290F83" w:rsidR="002B202C" w:rsidP="001217EC" w:rsidRDefault="002B202C" w14:paraId="327B09E5" w14:textId="77777777">
            <w:pPr>
              <w:keepNext/>
              <w:keepLines/>
              <w:spacing w:before="60" w:after="60"/>
              <w:jc w:val="center"/>
              <w:rPr>
                <w:rFonts w:ascii="Arial" w:hAnsi="Arial" w:eastAsia="Yu Mincho" w:cs="Arial"/>
                <w:b/>
                <w:noProof/>
                <w:sz w:val="18"/>
                <w:szCs w:val="18"/>
                <w:lang w:val="en-US" w:eastAsia="zh-CN"/>
              </w:rPr>
            </w:pPr>
            <w:r w:rsidRPr="00290F83">
              <w:rPr>
                <w:rFonts w:ascii="Arial" w:hAnsi="Arial" w:eastAsia="Yu Mincho" w:cs="Arial"/>
                <w:b/>
                <w:noProof/>
                <w:sz w:val="18"/>
                <w:szCs w:val="18"/>
                <w:lang w:val="en-US" w:eastAsia="zh-CN"/>
              </w:rPr>
              <w:t>Status Code</w:t>
            </w:r>
          </w:p>
        </w:tc>
        <w:tc>
          <w:tcPr>
            <w:tcW w:w="3690" w:type="dxa"/>
            <w:shd w:val="clear" w:color="auto" w:fill="auto"/>
          </w:tcPr>
          <w:p w:rsidRPr="00290F83" w:rsidR="002B202C" w:rsidP="001217EC" w:rsidRDefault="002B202C" w14:paraId="35375954" w14:textId="77777777">
            <w:pPr>
              <w:keepNext/>
              <w:keepLines/>
              <w:spacing w:before="60" w:after="60"/>
              <w:jc w:val="center"/>
              <w:rPr>
                <w:rFonts w:ascii="Arial" w:hAnsi="Arial" w:eastAsia="Yu Mincho" w:cs="Arial"/>
                <w:b/>
                <w:noProof/>
                <w:sz w:val="18"/>
                <w:szCs w:val="18"/>
                <w:lang w:val="en-US" w:eastAsia="zh-CN"/>
              </w:rPr>
            </w:pPr>
            <w:r w:rsidRPr="00290F83">
              <w:rPr>
                <w:rFonts w:ascii="Arial" w:hAnsi="Arial" w:eastAsia="Yu Mincho" w:cs="Arial"/>
                <w:b/>
                <w:noProof/>
                <w:sz w:val="18"/>
                <w:szCs w:val="18"/>
                <w:lang w:val="en-US" w:eastAsia="zh-CN"/>
              </w:rPr>
              <w:t>Message</w:t>
            </w:r>
          </w:p>
        </w:tc>
        <w:tc>
          <w:tcPr>
            <w:tcW w:w="4770" w:type="dxa"/>
            <w:shd w:val="clear" w:color="auto" w:fill="auto"/>
          </w:tcPr>
          <w:p w:rsidRPr="00290F83" w:rsidR="002B202C" w:rsidP="001217EC" w:rsidRDefault="002B202C" w14:paraId="276ABBC4" w14:textId="77777777">
            <w:pPr>
              <w:keepNext/>
              <w:keepLines/>
              <w:spacing w:before="60" w:after="60"/>
              <w:jc w:val="center"/>
              <w:rPr>
                <w:rFonts w:ascii="Arial" w:hAnsi="Arial" w:eastAsia="Yu Mincho" w:cs="Arial"/>
                <w:b/>
                <w:noProof/>
                <w:sz w:val="18"/>
                <w:szCs w:val="18"/>
                <w:lang w:val="en-US" w:eastAsia="zh-CN"/>
              </w:rPr>
            </w:pPr>
            <w:r w:rsidRPr="00290F83">
              <w:rPr>
                <w:rFonts w:ascii="Arial" w:hAnsi="Arial" w:eastAsia="Yu Mincho" w:cs="Arial"/>
                <w:b/>
                <w:noProof/>
                <w:sz w:val="18"/>
                <w:szCs w:val="18"/>
                <w:lang w:val="en-US" w:eastAsia="zh-CN"/>
              </w:rPr>
              <w:t>Contents</w:t>
            </w:r>
          </w:p>
        </w:tc>
      </w:tr>
      <w:tr w:rsidRPr="00290F83" w:rsidR="002B202C" w:rsidTr="001217EC" w14:paraId="4FDC0A3A" w14:textId="77777777">
        <w:tc>
          <w:tcPr>
            <w:tcW w:w="1287" w:type="dxa"/>
            <w:shd w:val="clear" w:color="auto" w:fill="auto"/>
            <w:vAlign w:val="center"/>
          </w:tcPr>
          <w:p w:rsidRPr="00290F83" w:rsidR="002B202C" w:rsidP="001217EC" w:rsidRDefault="002B202C" w14:paraId="7F0DBE51" w14:textId="77777777">
            <w:pPr>
              <w:spacing w:before="60" w:after="60"/>
              <w:jc w:val="center"/>
              <w:rPr>
                <w:rFonts w:ascii="Arial" w:hAnsi="Arial" w:eastAsia="Yu Mincho" w:cs="Arial"/>
                <w:sz w:val="18"/>
                <w:szCs w:val="18"/>
              </w:rPr>
            </w:pPr>
            <w:r w:rsidRPr="00290F83">
              <w:rPr>
                <w:rFonts w:ascii="Arial" w:hAnsi="Arial" w:eastAsia="Yu Mincho" w:cs="Arial"/>
                <w:sz w:val="18"/>
                <w:szCs w:val="18"/>
              </w:rPr>
              <w:t>201 Created</w:t>
            </w:r>
          </w:p>
        </w:tc>
        <w:tc>
          <w:tcPr>
            <w:tcW w:w="3690" w:type="dxa"/>
            <w:shd w:val="clear" w:color="auto" w:fill="auto"/>
          </w:tcPr>
          <w:p w:rsidRPr="00290F83" w:rsidR="002B202C" w:rsidP="001217EC" w:rsidRDefault="002B202C" w14:paraId="4D4B146C"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Session created successfully</w:t>
            </w:r>
          </w:p>
        </w:tc>
        <w:tc>
          <w:tcPr>
            <w:tcW w:w="4770" w:type="dxa"/>
            <w:shd w:val="clear" w:color="auto" w:fill="auto"/>
          </w:tcPr>
          <w:p w:rsidRPr="00290F83" w:rsidR="002B202C" w:rsidP="001217EC" w:rsidRDefault="002B202C" w14:paraId="545B5BC2"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The FLUS sink provides the session resource identifier of the created session and detailed session information</w:t>
            </w:r>
          </w:p>
        </w:tc>
      </w:tr>
      <w:tr w:rsidRPr="00290F83" w:rsidR="002B202C" w:rsidTr="001217EC" w14:paraId="26B17D42" w14:textId="77777777">
        <w:tc>
          <w:tcPr>
            <w:tcW w:w="1287" w:type="dxa"/>
            <w:shd w:val="clear" w:color="auto" w:fill="auto"/>
            <w:vAlign w:val="center"/>
          </w:tcPr>
          <w:p w:rsidRPr="00290F83" w:rsidR="002B202C" w:rsidP="001217EC" w:rsidRDefault="002B202C" w14:paraId="47812A5D" w14:textId="77777777">
            <w:pPr>
              <w:spacing w:before="60" w:after="60"/>
              <w:jc w:val="center"/>
              <w:rPr>
                <w:rFonts w:ascii="Arial" w:hAnsi="Arial" w:eastAsia="Yu Mincho" w:cs="Arial"/>
                <w:sz w:val="18"/>
                <w:szCs w:val="18"/>
              </w:rPr>
            </w:pPr>
            <w:r w:rsidRPr="00290F83">
              <w:rPr>
                <w:rFonts w:ascii="Arial" w:hAnsi="Arial" w:eastAsia="Yu Mincho" w:cs="Arial"/>
                <w:sz w:val="18"/>
                <w:szCs w:val="18"/>
              </w:rPr>
              <w:t>403 Forbidden</w:t>
            </w:r>
          </w:p>
        </w:tc>
        <w:tc>
          <w:tcPr>
            <w:tcW w:w="3690" w:type="dxa"/>
            <w:shd w:val="clear" w:color="auto" w:fill="auto"/>
          </w:tcPr>
          <w:p w:rsidRPr="00290F83" w:rsidR="002B202C" w:rsidP="001217EC" w:rsidRDefault="002B202C" w14:paraId="4142FCB7"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Request cannot be fulfilled</w:t>
            </w:r>
          </w:p>
        </w:tc>
        <w:tc>
          <w:tcPr>
            <w:tcW w:w="4770" w:type="dxa"/>
            <w:shd w:val="clear" w:color="auto" w:fill="auto"/>
          </w:tcPr>
          <w:p w:rsidRPr="00290F83" w:rsidR="002B202C" w:rsidP="001217EC" w:rsidRDefault="002B202C" w14:paraId="41E5C488"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 xml:space="preserve">The FLUS sink may include optional text to indicate why the request could not be fulfilled </w:t>
            </w:r>
          </w:p>
        </w:tc>
      </w:tr>
      <w:tr w:rsidRPr="00290F83" w:rsidR="002B202C" w:rsidTr="001217EC" w14:paraId="7EB6C1E4" w14:textId="77777777">
        <w:tc>
          <w:tcPr>
            <w:tcW w:w="9747" w:type="dxa"/>
            <w:gridSpan w:val="3"/>
            <w:shd w:val="clear" w:color="auto" w:fill="auto"/>
            <w:vAlign w:val="center"/>
          </w:tcPr>
          <w:p w:rsidRPr="00290F83" w:rsidR="002B202C" w:rsidP="001217EC" w:rsidRDefault="002B202C" w14:paraId="021F1D61"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sz w:val="18"/>
              </w:rPr>
              <w:t>Note:</w:t>
            </w:r>
            <w:r w:rsidRPr="00290F83">
              <w:rPr>
                <w:rFonts w:hint="eastAsia" w:ascii="Arial" w:hAnsi="Arial" w:eastAsia="Yu Mincho"/>
                <w:sz w:val="18"/>
                <w:lang w:eastAsia="zh-CN"/>
              </w:rPr>
              <w:tab/>
            </w:r>
            <w:r w:rsidRPr="00290F83">
              <w:rPr>
                <w:rFonts w:ascii="Arial" w:hAnsi="Arial" w:eastAsia="Yu Mincho"/>
                <w:sz w:val="18"/>
              </w:rPr>
              <w:t xml:space="preserve">In addition to the above response codes, the FLUS sink can also send appropriate response codes described in </w:t>
            </w:r>
            <w:r w:rsidRPr="00290F83">
              <w:rPr>
                <w:rFonts w:ascii="Arial" w:hAnsi="Arial" w:eastAsia="Yu Mincho"/>
                <w:sz w:val="18"/>
                <w:lang w:val="en-US"/>
              </w:rPr>
              <w:t>IETF RFC 7231</w:t>
            </w:r>
            <w:r w:rsidRPr="00290F83">
              <w:rPr>
                <w:rFonts w:ascii="Arial" w:hAnsi="Arial" w:eastAsia="Yu Mincho"/>
                <w:sz w:val="18"/>
              </w:rPr>
              <w:t> [</w:t>
            </w:r>
            <w:r w:rsidRPr="00E65B9E">
              <w:rPr>
                <w:rFonts w:hint="eastAsia" w:ascii="Arial" w:hAnsi="Arial"/>
                <w:sz w:val="18"/>
                <w:lang w:eastAsia="ko-KR"/>
              </w:rPr>
              <w:t>11</w:t>
            </w:r>
            <w:r w:rsidRPr="00290F83">
              <w:rPr>
                <w:rFonts w:ascii="Arial" w:hAnsi="Arial" w:eastAsia="Yu Mincho"/>
                <w:sz w:val="18"/>
              </w:rPr>
              <w:t>] as applicable</w:t>
            </w:r>
          </w:p>
        </w:tc>
      </w:tr>
    </w:tbl>
    <w:p w:rsidR="002B202C" w:rsidP="002B202C" w:rsidRDefault="002B202C" w14:paraId="443935C0" w14:textId="77777777">
      <w:pPr>
        <w:rPr>
          <w:lang w:eastAsia="ko-KR"/>
        </w:rPr>
      </w:pPr>
    </w:p>
    <w:p w:rsidRPr="006575F4" w:rsidR="002B202C" w:rsidP="002B202C" w:rsidRDefault="002B202C" w14:paraId="61CFE323" w14:textId="77777777">
      <w:pPr>
        <w:pStyle w:val="Heading2"/>
        <w:rPr>
          <w:lang w:eastAsia="ko-KR"/>
        </w:rPr>
      </w:pPr>
      <w:bookmarkStart w:name="_Toc26357874" w:id="326"/>
      <w:bookmarkStart w:name="_Toc36114011" w:id="327"/>
      <w:bookmarkStart w:name="_Toc36231557" w:id="328"/>
      <w:r>
        <w:rPr>
          <w:lang w:eastAsia="ko-KR"/>
        </w:rPr>
        <w:t>7</w:t>
      </w:r>
      <w:r>
        <w:rPr>
          <w:rFonts w:hint="eastAsia"/>
          <w:lang w:eastAsia="ko-KR"/>
        </w:rPr>
        <w:t>.6</w:t>
      </w:r>
      <w:r>
        <w:rPr>
          <w:rFonts w:hint="eastAsia"/>
          <w:lang w:eastAsia="ko-KR"/>
        </w:rPr>
        <w:tab/>
      </w:r>
      <w:r>
        <w:rPr>
          <w:rFonts w:hint="eastAsia"/>
          <w:lang w:eastAsia="ko-KR"/>
        </w:rPr>
        <w:t>Session termination</w:t>
      </w:r>
      <w:bookmarkEnd w:id="326"/>
      <w:bookmarkEnd w:id="327"/>
      <w:bookmarkEnd w:id="328"/>
    </w:p>
    <w:p w:rsidRPr="004D73F9" w:rsidR="002B202C" w:rsidP="002B202C" w:rsidRDefault="00C21877" w14:paraId="7F498E20" w14:textId="1718E495">
      <w:pPr>
        <w:rPr>
          <w:rFonts w:eastAsia="Yu Mincho"/>
          <w:b/>
          <w:bCs/>
          <w:lang w:eastAsia="ko-KR"/>
        </w:rPr>
      </w:pPr>
      <w:ins w:author="t.lohmar@gmx.de" w:date="2020-04-06T17:53:00Z" w:id="329">
        <w:r>
          <w:rPr>
            <w:rFonts w:eastAsia="Yu Mincho"/>
            <w:b/>
            <w:bCs/>
            <w:lang w:eastAsia="ko-KR"/>
          </w:rPr>
          <w:t xml:space="preserve">Example: </w:t>
        </w:r>
      </w:ins>
      <w:r w:rsidRPr="004D73F9" w:rsidR="002B202C">
        <w:rPr>
          <w:rFonts w:eastAsia="Yu Mincho"/>
          <w:b/>
          <w:bCs/>
          <w:lang w:eastAsia="ko-KR"/>
        </w:rPr>
        <w:t>DELETE /flus/v1.0/sessions/{session-res-id}</w:t>
      </w:r>
    </w:p>
    <w:p w:rsidRPr="004D73F9" w:rsidR="002B202C" w:rsidP="002B202C" w:rsidRDefault="002B202C" w14:paraId="43DE6EB7" w14:textId="77777777">
      <w:pPr>
        <w:rPr>
          <w:rFonts w:eastAsia="Yu Mincho"/>
        </w:rPr>
      </w:pPr>
      <w:r w:rsidRPr="004D73F9">
        <w:rPr>
          <w:rFonts w:eastAsia="Yu Mincho"/>
        </w:rPr>
        <w:t xml:space="preserve">To terminate a FLUS session, the FLUS sink shall use the HTTP DELETE method on the </w:t>
      </w:r>
      <w:r w:rsidRPr="004D3578">
        <w:t>"</w:t>
      </w:r>
      <w:r w:rsidRPr="004D73F9">
        <w:rPr>
          <w:rFonts w:eastAsia="Yu Mincho"/>
        </w:rPr>
        <w:t>session</w:t>
      </w:r>
      <w:r w:rsidRPr="004D3578">
        <w:t>"</w:t>
      </w:r>
      <w:r w:rsidRPr="004D73F9">
        <w:rPr>
          <w:rFonts w:eastAsia="Yu Mincho"/>
        </w:rPr>
        <w:t xml:space="preserve"> instance resource as follows:</w:t>
      </w:r>
    </w:p>
    <w:p w:rsidRPr="004D73F9" w:rsidR="002B202C" w:rsidP="002B202C" w:rsidRDefault="002B202C" w14:paraId="474A3D85" w14:textId="77777777">
      <w:pPr>
        <w:pStyle w:val="B1"/>
        <w:rPr>
          <w:lang w:eastAsia="ja-JP"/>
        </w:rPr>
      </w:pPr>
      <w:r>
        <w:rPr>
          <w:lang w:eastAsia="ja-JP"/>
        </w:rPr>
        <w:t>-</w:t>
      </w:r>
      <w:r>
        <w:rPr>
          <w:lang w:eastAsia="ja-JP"/>
        </w:rPr>
        <w:tab/>
      </w:r>
      <w:r w:rsidRPr="004D73F9">
        <w:rPr>
          <w:lang w:eastAsia="ja-JP"/>
        </w:rPr>
        <w:t xml:space="preserve">the request URL with the </w:t>
      </w:r>
      <w:r w:rsidRPr="004D3578">
        <w:t>"</w:t>
      </w:r>
      <w:r w:rsidRPr="004D73F9">
        <w:rPr>
          <w:lang w:eastAsia="ja-JP"/>
        </w:rPr>
        <w:t>path</w:t>
      </w:r>
      <w:r w:rsidRPr="004D3578">
        <w:t>"</w:t>
      </w:r>
      <w:r w:rsidRPr="004D73F9">
        <w:rPr>
          <w:lang w:eastAsia="ja-JP"/>
        </w:rPr>
        <w:t xml:space="preserve"> is set to </w:t>
      </w:r>
      <w:r w:rsidRPr="004D3578">
        <w:t>"</w:t>
      </w:r>
      <w:r w:rsidRPr="004D73F9">
        <w:rPr>
          <w:lang w:eastAsia="ja-JP"/>
        </w:rPr>
        <w:t>/flus/v1.0/sessions/{session-res-id}</w:t>
      </w:r>
      <w:r w:rsidRPr="004D3578">
        <w:t>"</w:t>
      </w:r>
    </w:p>
    <w:p w:rsidRPr="004D73F9" w:rsidR="002B202C" w:rsidP="002B202C" w:rsidRDefault="002B202C" w14:paraId="0626E565" w14:textId="77777777">
      <w:pPr>
        <w:pStyle w:val="B1"/>
        <w:rPr>
          <w:lang w:eastAsia="ja-JP"/>
        </w:rPr>
      </w:pPr>
      <w:r>
        <w:rPr>
          <w:lang w:eastAsia="ja-JP"/>
        </w:rPr>
        <w:t>-</w:t>
      </w:r>
      <w:r>
        <w:rPr>
          <w:lang w:eastAsia="ja-JP"/>
        </w:rPr>
        <w:tab/>
      </w:r>
      <w:r w:rsidRPr="004D73F9">
        <w:rPr>
          <w:lang w:eastAsia="ja-JP"/>
        </w:rPr>
        <w:t>the Host field is set to the FQDN of the FLUS sink</w:t>
      </w:r>
    </w:p>
    <w:p w:rsidRPr="004D73F9" w:rsidR="002B202C" w:rsidP="002B202C" w:rsidRDefault="002B202C" w14:paraId="1D3B1182" w14:textId="77777777">
      <w:pPr>
        <w:rPr>
          <w:rFonts w:eastAsia="Yu Mincho"/>
        </w:rPr>
      </w:pPr>
      <w:r w:rsidRPr="004D73F9">
        <w:rPr>
          <w:rFonts w:eastAsia="Yu Mincho"/>
        </w:rPr>
        <w:t>The {session-res-id} is the session resource identifier for which the session termination is sought.</w:t>
      </w:r>
    </w:p>
    <w:p w:rsidRPr="008659BC" w:rsidR="002B202C" w:rsidP="002B202C" w:rsidRDefault="002B202C" w14:paraId="7E1B7C71" w14:textId="77777777">
      <w:pPr>
        <w:rPr>
          <w:rFonts w:eastAsia="Yu Mincho"/>
        </w:rPr>
      </w:pPr>
      <w:r w:rsidRPr="000E58A8">
        <w:rPr>
          <w:rFonts w:eastAsia="Yu Mincho"/>
        </w:rPr>
        <w:t xml:space="preserve"> Upon reception of a HTTP DELETE request, the FLUS sink will check to see if the session with the given session resource identifier exists at the given sink. If such a session exists, the FLUS sink shall delete the session instance associated with the </w:t>
      </w:r>
      <w:r w:rsidRPr="00405B00">
        <w:rPr>
          <w:rFonts w:eastAsia="Yu Mincho"/>
        </w:rPr>
        <w:t>given session resource identifier. Further, the FLUS sink responds back to the FLUS source with a 200 success message along with the session resource identifier indicating that the session was successfully deleted. Alternately, if the session cannot be del</w:t>
      </w:r>
      <w:r w:rsidRPr="008659BC">
        <w:rPr>
          <w:rFonts w:eastAsia="Yu Mincho"/>
        </w:rPr>
        <w:t xml:space="preserve">eted, the FLUS sink shall send a 403 Forbidden message. If the session was not found, or if the sink was not found, the FLUS sink returns back with a 404 message. </w:t>
      </w:r>
    </w:p>
    <w:p w:rsidRPr="00290F83" w:rsidR="002B202C" w:rsidP="002B202C" w:rsidRDefault="002B202C" w14:paraId="7F82018B" w14:textId="77777777">
      <w:pPr>
        <w:rPr>
          <w:rFonts w:eastAsia="Yu Mincho"/>
        </w:rPr>
      </w:pPr>
      <w:r w:rsidRPr="00315878">
        <w:rPr>
          <w:rFonts w:eastAsia="Yu Mincho"/>
        </w:rPr>
        <w:t>The possible response messages from the FLUS sink, depending on whether the DELETE request i</w:t>
      </w:r>
      <w:r w:rsidRPr="008817BC">
        <w:rPr>
          <w:rFonts w:eastAsia="Yu Mincho"/>
        </w:rPr>
        <w:t>s successful or unsuccessful, are shown in Table 5.2.2.2.4-1.</w:t>
      </w:r>
    </w:p>
    <w:p w:rsidRPr="00290F83" w:rsidR="002B202C" w:rsidP="002B202C" w:rsidRDefault="002B202C" w14:paraId="3982337F" w14:textId="77777777">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.6-1</w:t>
      </w:r>
      <w:r w:rsidRPr="00290F83">
        <w:rPr>
          <w:noProof/>
        </w:rPr>
        <w:t>: Response status code, message, and contents for session deletion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82"/>
        <w:gridCol w:w="3644"/>
        <w:gridCol w:w="4703"/>
      </w:tblGrid>
      <w:tr w:rsidRPr="00290F83" w:rsidR="002B202C" w:rsidTr="001217EC" w14:paraId="6FDE67E4" w14:textId="77777777">
        <w:tc>
          <w:tcPr>
            <w:tcW w:w="1287" w:type="dxa"/>
            <w:shd w:val="clear" w:color="auto" w:fill="auto"/>
          </w:tcPr>
          <w:p w:rsidRPr="00290F83" w:rsidR="002B202C" w:rsidP="001217EC" w:rsidRDefault="002B202C" w14:paraId="52FE6EAB" w14:textId="77777777">
            <w:pPr>
              <w:keepNext/>
              <w:keepLines/>
              <w:spacing w:before="60" w:after="60"/>
              <w:jc w:val="center"/>
              <w:rPr>
                <w:rFonts w:ascii="Arial" w:hAnsi="Arial" w:eastAsia="Yu Mincho" w:cs="Arial"/>
                <w:b/>
                <w:noProof/>
                <w:sz w:val="18"/>
                <w:szCs w:val="18"/>
                <w:lang w:val="en-US" w:eastAsia="zh-CN"/>
              </w:rPr>
            </w:pPr>
            <w:r w:rsidRPr="00290F83">
              <w:rPr>
                <w:rFonts w:ascii="Arial" w:hAnsi="Arial" w:eastAsia="Yu Mincho" w:cs="Arial"/>
                <w:b/>
                <w:noProof/>
                <w:sz w:val="18"/>
                <w:szCs w:val="18"/>
                <w:lang w:val="en-US" w:eastAsia="zh-CN"/>
              </w:rPr>
              <w:t>Status Code</w:t>
            </w:r>
          </w:p>
        </w:tc>
        <w:tc>
          <w:tcPr>
            <w:tcW w:w="3690" w:type="dxa"/>
            <w:shd w:val="clear" w:color="auto" w:fill="auto"/>
          </w:tcPr>
          <w:p w:rsidRPr="00290F83" w:rsidR="002B202C" w:rsidP="001217EC" w:rsidRDefault="002B202C" w14:paraId="05E886AB" w14:textId="77777777">
            <w:pPr>
              <w:keepNext/>
              <w:keepLines/>
              <w:spacing w:before="60" w:after="60"/>
              <w:jc w:val="center"/>
              <w:rPr>
                <w:rFonts w:ascii="Arial" w:hAnsi="Arial" w:eastAsia="Yu Mincho" w:cs="Arial"/>
                <w:b/>
                <w:noProof/>
                <w:sz w:val="18"/>
                <w:szCs w:val="18"/>
                <w:lang w:val="en-US" w:eastAsia="zh-CN"/>
              </w:rPr>
            </w:pPr>
            <w:r w:rsidRPr="00290F83">
              <w:rPr>
                <w:rFonts w:ascii="Arial" w:hAnsi="Arial" w:eastAsia="Yu Mincho" w:cs="Arial"/>
                <w:b/>
                <w:noProof/>
                <w:sz w:val="18"/>
                <w:szCs w:val="18"/>
                <w:lang w:val="en-US" w:eastAsia="zh-CN"/>
              </w:rPr>
              <w:t>Message</w:t>
            </w:r>
          </w:p>
        </w:tc>
        <w:tc>
          <w:tcPr>
            <w:tcW w:w="4770" w:type="dxa"/>
            <w:shd w:val="clear" w:color="auto" w:fill="auto"/>
          </w:tcPr>
          <w:p w:rsidRPr="00290F83" w:rsidR="002B202C" w:rsidP="001217EC" w:rsidRDefault="002B202C" w14:paraId="4482FADA" w14:textId="77777777">
            <w:pPr>
              <w:keepNext/>
              <w:keepLines/>
              <w:spacing w:before="60" w:after="60"/>
              <w:jc w:val="center"/>
              <w:rPr>
                <w:rFonts w:ascii="Arial" w:hAnsi="Arial" w:eastAsia="Yu Mincho" w:cs="Arial"/>
                <w:b/>
                <w:noProof/>
                <w:sz w:val="18"/>
                <w:szCs w:val="18"/>
                <w:lang w:val="en-US" w:eastAsia="zh-CN"/>
              </w:rPr>
            </w:pPr>
            <w:r w:rsidRPr="00290F83">
              <w:rPr>
                <w:rFonts w:ascii="Arial" w:hAnsi="Arial" w:eastAsia="Yu Mincho" w:cs="Arial"/>
                <w:b/>
                <w:noProof/>
                <w:sz w:val="18"/>
                <w:szCs w:val="18"/>
                <w:lang w:val="en-US" w:eastAsia="zh-CN"/>
              </w:rPr>
              <w:t>Contents</w:t>
            </w:r>
          </w:p>
        </w:tc>
      </w:tr>
      <w:tr w:rsidRPr="00290F83" w:rsidR="002B202C" w:rsidTr="001217EC" w14:paraId="6921AFF5" w14:textId="77777777">
        <w:tc>
          <w:tcPr>
            <w:tcW w:w="1287" w:type="dxa"/>
            <w:shd w:val="clear" w:color="auto" w:fill="auto"/>
          </w:tcPr>
          <w:p w:rsidRPr="00290F83" w:rsidR="002B202C" w:rsidP="001217EC" w:rsidRDefault="002B202C" w14:paraId="424488D8" w14:textId="77777777">
            <w:pPr>
              <w:spacing w:before="60" w:after="60"/>
              <w:jc w:val="center"/>
              <w:rPr>
                <w:rFonts w:ascii="Arial" w:hAnsi="Arial" w:eastAsia="Yu Mincho" w:cs="Arial"/>
                <w:sz w:val="18"/>
                <w:szCs w:val="18"/>
              </w:rPr>
            </w:pPr>
            <w:r w:rsidRPr="00290F83">
              <w:rPr>
                <w:rFonts w:ascii="Arial" w:hAnsi="Arial" w:eastAsia="Yu Mincho" w:cs="Arial"/>
                <w:sz w:val="18"/>
                <w:szCs w:val="18"/>
              </w:rPr>
              <w:t>200 OK</w:t>
            </w:r>
          </w:p>
        </w:tc>
        <w:tc>
          <w:tcPr>
            <w:tcW w:w="3690" w:type="dxa"/>
            <w:shd w:val="clear" w:color="auto" w:fill="auto"/>
          </w:tcPr>
          <w:p w:rsidRPr="00290F83" w:rsidR="002B202C" w:rsidP="001217EC" w:rsidRDefault="002B202C" w14:paraId="5A42996A"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The request has succeeded</w:t>
            </w:r>
          </w:p>
        </w:tc>
        <w:tc>
          <w:tcPr>
            <w:tcW w:w="4770" w:type="dxa"/>
            <w:shd w:val="clear" w:color="auto" w:fill="auto"/>
          </w:tcPr>
          <w:p w:rsidRPr="00290F83" w:rsidR="002B202C" w:rsidP="001217EC" w:rsidRDefault="002B202C" w14:paraId="48045445"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 xml:space="preserve">The FLUS sink shall send the session resource identifier of the session that is deleted </w:t>
            </w:r>
          </w:p>
        </w:tc>
      </w:tr>
      <w:tr w:rsidRPr="00290F83" w:rsidR="002B202C" w:rsidTr="001217EC" w14:paraId="202AD1C1" w14:textId="77777777">
        <w:tc>
          <w:tcPr>
            <w:tcW w:w="1287" w:type="dxa"/>
            <w:shd w:val="clear" w:color="auto" w:fill="auto"/>
          </w:tcPr>
          <w:p w:rsidRPr="00290F83" w:rsidR="002B202C" w:rsidP="001217EC" w:rsidRDefault="002B202C" w14:paraId="4C68427D" w14:textId="77777777">
            <w:pPr>
              <w:spacing w:before="60" w:after="60"/>
              <w:jc w:val="center"/>
              <w:rPr>
                <w:rFonts w:ascii="Arial" w:hAnsi="Arial" w:eastAsia="Yu Mincho" w:cs="Arial"/>
                <w:sz w:val="18"/>
                <w:szCs w:val="18"/>
              </w:rPr>
            </w:pPr>
            <w:r w:rsidRPr="00290F83">
              <w:rPr>
                <w:rFonts w:ascii="Arial" w:hAnsi="Arial" w:eastAsia="Yu Mincho" w:cs="Arial"/>
                <w:sz w:val="18"/>
                <w:szCs w:val="18"/>
              </w:rPr>
              <w:t>204 No Content</w:t>
            </w:r>
          </w:p>
        </w:tc>
        <w:tc>
          <w:tcPr>
            <w:tcW w:w="3690" w:type="dxa"/>
            <w:shd w:val="clear" w:color="auto" w:fill="auto"/>
          </w:tcPr>
          <w:p w:rsidRPr="00290F83" w:rsidR="002B202C" w:rsidP="001217EC" w:rsidRDefault="002B202C" w14:paraId="56CB923F"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The request has succeeded</w:t>
            </w:r>
          </w:p>
        </w:tc>
        <w:tc>
          <w:tcPr>
            <w:tcW w:w="4770" w:type="dxa"/>
            <w:shd w:val="clear" w:color="auto" w:fill="auto"/>
          </w:tcPr>
          <w:p w:rsidRPr="00290F83" w:rsidR="002B202C" w:rsidP="001217EC" w:rsidRDefault="002B202C" w14:paraId="5AB656BF"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None</w:t>
            </w:r>
          </w:p>
        </w:tc>
      </w:tr>
      <w:tr w:rsidRPr="00290F83" w:rsidR="002B202C" w:rsidTr="001217EC" w14:paraId="31960BD3" w14:textId="77777777">
        <w:tc>
          <w:tcPr>
            <w:tcW w:w="1287" w:type="dxa"/>
            <w:shd w:val="clear" w:color="auto" w:fill="auto"/>
            <w:vAlign w:val="center"/>
          </w:tcPr>
          <w:p w:rsidRPr="00290F83" w:rsidR="002B202C" w:rsidP="001217EC" w:rsidRDefault="002B202C" w14:paraId="25BD8FF6" w14:textId="77777777">
            <w:pPr>
              <w:spacing w:before="60" w:after="60"/>
              <w:jc w:val="center"/>
              <w:rPr>
                <w:rFonts w:ascii="Arial" w:hAnsi="Arial" w:eastAsia="Yu Mincho" w:cs="Arial"/>
                <w:sz w:val="18"/>
                <w:szCs w:val="18"/>
              </w:rPr>
            </w:pPr>
            <w:r w:rsidRPr="00290F83">
              <w:rPr>
                <w:rFonts w:ascii="Arial" w:hAnsi="Arial" w:eastAsia="Yu Mincho" w:cs="Arial"/>
                <w:sz w:val="18"/>
                <w:szCs w:val="18"/>
              </w:rPr>
              <w:t>403 Forbidden</w:t>
            </w:r>
          </w:p>
        </w:tc>
        <w:tc>
          <w:tcPr>
            <w:tcW w:w="3690" w:type="dxa"/>
            <w:shd w:val="clear" w:color="auto" w:fill="auto"/>
          </w:tcPr>
          <w:p w:rsidRPr="00290F83" w:rsidR="002B202C" w:rsidP="001217EC" w:rsidRDefault="002B202C" w14:paraId="7448A8B4"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Request cannot be fulfilled</w:t>
            </w:r>
          </w:p>
        </w:tc>
        <w:tc>
          <w:tcPr>
            <w:tcW w:w="4770" w:type="dxa"/>
            <w:shd w:val="clear" w:color="auto" w:fill="auto"/>
          </w:tcPr>
          <w:p w:rsidRPr="00290F83" w:rsidR="002B202C" w:rsidP="001217EC" w:rsidRDefault="002B202C" w14:paraId="227D0784"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The FLUS sink may include optional text to indicate why the request could not be fulfilled</w:t>
            </w:r>
          </w:p>
        </w:tc>
      </w:tr>
      <w:tr w:rsidRPr="00290F83" w:rsidR="002B202C" w:rsidTr="001217EC" w14:paraId="2A626312" w14:textId="77777777">
        <w:tc>
          <w:tcPr>
            <w:tcW w:w="1287" w:type="dxa"/>
            <w:shd w:val="clear" w:color="auto" w:fill="auto"/>
            <w:vAlign w:val="center"/>
          </w:tcPr>
          <w:p w:rsidRPr="00290F83" w:rsidR="002B202C" w:rsidP="001217EC" w:rsidRDefault="002B202C" w14:paraId="64507252" w14:textId="77777777">
            <w:pPr>
              <w:spacing w:before="60" w:after="60"/>
              <w:jc w:val="center"/>
              <w:rPr>
                <w:rFonts w:ascii="Arial" w:hAnsi="Arial" w:eastAsia="Yu Mincho" w:cs="Arial"/>
                <w:sz w:val="18"/>
                <w:szCs w:val="18"/>
              </w:rPr>
            </w:pPr>
            <w:r w:rsidRPr="00290F83">
              <w:rPr>
                <w:rFonts w:ascii="Arial" w:hAnsi="Arial" w:eastAsia="Yu Mincho" w:cs="Arial"/>
                <w:sz w:val="18"/>
                <w:szCs w:val="18"/>
              </w:rPr>
              <w:t>404 Not Found</w:t>
            </w:r>
          </w:p>
        </w:tc>
        <w:tc>
          <w:tcPr>
            <w:tcW w:w="3690" w:type="dxa"/>
            <w:shd w:val="clear" w:color="auto" w:fill="auto"/>
          </w:tcPr>
          <w:p w:rsidRPr="00290F83" w:rsidR="002B202C" w:rsidP="001217EC" w:rsidRDefault="002B202C" w14:paraId="7D3E975E"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Requested resource not found</w:t>
            </w:r>
          </w:p>
        </w:tc>
        <w:tc>
          <w:tcPr>
            <w:tcW w:w="4770" w:type="dxa"/>
            <w:shd w:val="clear" w:color="auto" w:fill="auto"/>
          </w:tcPr>
          <w:p w:rsidRPr="00290F83" w:rsidR="002B202C" w:rsidP="001217EC" w:rsidRDefault="002B202C" w14:paraId="6541DA59"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cs="Arial"/>
                <w:sz w:val="18"/>
                <w:szCs w:val="18"/>
              </w:rPr>
              <w:t>None</w:t>
            </w:r>
          </w:p>
        </w:tc>
      </w:tr>
      <w:tr w:rsidRPr="00290F83" w:rsidR="002B202C" w:rsidTr="001217EC" w14:paraId="05AF141D" w14:textId="77777777">
        <w:tc>
          <w:tcPr>
            <w:tcW w:w="9747" w:type="dxa"/>
            <w:gridSpan w:val="3"/>
            <w:shd w:val="clear" w:color="auto" w:fill="auto"/>
            <w:vAlign w:val="center"/>
          </w:tcPr>
          <w:p w:rsidRPr="00290F83" w:rsidR="002B202C" w:rsidP="001217EC" w:rsidRDefault="002B202C" w14:paraId="1B7F821B" w14:textId="77777777">
            <w:pPr>
              <w:keepNext/>
              <w:keepLines/>
              <w:overflowPunct w:val="0"/>
              <w:autoSpaceDE w:val="0"/>
              <w:autoSpaceDN w:val="0"/>
              <w:adjustRightInd w:val="0"/>
              <w:spacing w:before="60" w:after="60"/>
              <w:textAlignment w:val="baseline"/>
              <w:rPr>
                <w:rFonts w:ascii="Arial" w:hAnsi="Arial" w:eastAsia="Yu Mincho" w:cs="Arial"/>
                <w:sz w:val="18"/>
                <w:szCs w:val="18"/>
              </w:rPr>
            </w:pPr>
            <w:r w:rsidRPr="00290F83">
              <w:rPr>
                <w:rFonts w:ascii="Arial" w:hAnsi="Arial" w:eastAsia="Yu Mincho"/>
                <w:sz w:val="18"/>
              </w:rPr>
              <w:t>Note:</w:t>
            </w:r>
            <w:r>
              <w:rPr>
                <w:rFonts w:hint="eastAsia" w:ascii="Arial" w:hAnsi="Arial" w:eastAsia="Yu Mincho"/>
                <w:sz w:val="18"/>
                <w:lang w:eastAsia="zh-CN"/>
              </w:rPr>
              <w:tab/>
            </w:r>
            <w:r w:rsidRPr="00290F83">
              <w:rPr>
                <w:rFonts w:ascii="Arial" w:hAnsi="Arial" w:eastAsia="Yu Mincho"/>
                <w:sz w:val="18"/>
              </w:rPr>
              <w:t xml:space="preserve">In addition to the above response codes, the FLUS sink can also send appropriate response codes described in </w:t>
            </w:r>
            <w:r w:rsidRPr="00290F83">
              <w:rPr>
                <w:rFonts w:ascii="Arial" w:hAnsi="Arial" w:eastAsia="Yu Mincho"/>
                <w:sz w:val="18"/>
                <w:lang w:val="en-US"/>
              </w:rPr>
              <w:t>IETF RFC 7231</w:t>
            </w:r>
            <w:r w:rsidRPr="00290F83">
              <w:rPr>
                <w:rFonts w:ascii="Arial" w:hAnsi="Arial" w:eastAsia="Yu Mincho"/>
                <w:sz w:val="18"/>
              </w:rPr>
              <w:t> [6] as applicable.</w:t>
            </w:r>
          </w:p>
        </w:tc>
      </w:tr>
    </w:tbl>
    <w:p w:rsidR="002B202C" w:rsidP="002B202C" w:rsidRDefault="002B202C" w14:paraId="28A348E5" w14:textId="77777777">
      <w:pPr>
        <w:rPr>
          <w:lang w:eastAsia="ko-KR"/>
        </w:rPr>
      </w:pPr>
    </w:p>
    <w:p w:rsidR="002B202C" w:rsidRDefault="002B202C" w14:paraId="1B30410D" w14:textId="77777777">
      <w:pPr>
        <w:rPr>
          <w:noProof/>
        </w:rPr>
      </w:pPr>
    </w:p>
    <w:p w:rsidR="00085A54" w:rsidRDefault="00085A54" w14:paraId="253C4A9E" w14:textId="77777777">
      <w:pPr>
        <w:rPr>
          <w:noProof/>
        </w:rPr>
      </w:pPr>
      <w:r>
        <w:rPr>
          <w:noProof/>
        </w:rPr>
        <w:t>**** Last Change ****</w:t>
      </w:r>
    </w:p>
    <w:sectPr w:rsidR="00085A5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nitials="t" w:author="t.lohmar@gmx.de" w:date="2020-04-05T20:53:00Z" w:id="217">
    <w:p w:rsidR="00B433ED" w:rsidRDefault="00B433ED" w14:paraId="795817AA" w14:textId="435158E8">
      <w:pPr>
        <w:pStyle w:val="CommentText"/>
      </w:pPr>
      <w:r>
        <w:rPr>
          <w:rStyle w:val="CommentReference"/>
        </w:rPr>
        <w:annotationRef/>
      </w:r>
      <w:r>
        <w:rPr>
          <w:rStyle w:val="CommentReference"/>
        </w:rPr>
        <w:t xml:space="preserve">Maybe </w:t>
      </w:r>
      <w:proofErr w:type="spellStart"/>
      <w:r>
        <w:rPr>
          <w:rStyle w:val="CommentReference"/>
        </w:rPr>
        <w:t>be</w:t>
      </w:r>
      <w:proofErr w:type="spellEnd"/>
      <w:r>
        <w:rPr>
          <w:rStyle w:val="CommentReference"/>
        </w:rPr>
        <w:t xml:space="preserve"> can just </w:t>
      </w:r>
      <w:r>
        <w:t xml:space="preserve">copy paste the </w:t>
      </w:r>
      <w:proofErr w:type="spellStart"/>
      <w:r>
        <w:t>apiRoot</w:t>
      </w:r>
      <w:proofErr w:type="spellEnd"/>
      <w:r>
        <w:t xml:space="preserve"> and </w:t>
      </w:r>
      <w:proofErr w:type="spellStart"/>
      <w:r>
        <w:t>apiPath</w:t>
      </w:r>
      <w:proofErr w:type="spellEnd"/>
      <w:r>
        <w:t xml:space="preserve"> concepts.</w:t>
      </w:r>
    </w:p>
  </w:comment>
  <w:comment w:initials="t" w:author="t.lohmar@gmx.de" w:date="2020-04-05T20:55:00Z" w:id="279">
    <w:p w:rsidR="00B433ED" w:rsidRDefault="00B433ED" w14:paraId="7606B67F" w14:textId="71C1F972">
      <w:pPr>
        <w:pStyle w:val="CommentText"/>
      </w:pPr>
      <w:r>
        <w:rPr>
          <w:rStyle w:val="CommentReference"/>
        </w:rPr>
        <w:annotationRef/>
      </w:r>
      <w:r>
        <w:t>Should be an array of objects</w:t>
      </w:r>
    </w:p>
  </w:comment>
  <w:comment w:initials="t" w:author="t.lohmar@gmx.de" w:date="2020-04-05T20:55:00Z" w:id="281">
    <w:p w:rsidR="00B433ED" w:rsidRDefault="00B433ED" w14:paraId="5BAC9C92" w14:textId="342F0298">
      <w:pPr>
        <w:pStyle w:val="CommentText"/>
      </w:pPr>
      <w:r>
        <w:rPr>
          <w:rStyle w:val="CommentReference"/>
        </w:rPr>
        <w:annotationRef/>
      </w:r>
      <w:r>
        <w:t>Should be a table for the data type (see 26.512)</w:t>
      </w:r>
    </w:p>
  </w:comment>
  <w:comment w:initials="IS" w:author="Iraj Sodagar" w:date="2020-04-05T15:58:00Z" w:id="282">
    <w:p w:rsidR="00FC2C55" w:rsidRDefault="00FC2C55" w14:paraId="4ADC8550" w14:textId="177DCF10">
      <w:pPr>
        <w:pStyle w:val="CommentText"/>
      </w:pPr>
      <w:r>
        <w:rPr>
          <w:rStyle w:val="CommentReference"/>
        </w:rPr>
        <w:annotationRef/>
      </w:r>
      <w:proofErr w:type="gramStart"/>
      <w:r>
        <w:t>So</w:t>
      </w:r>
      <w:proofErr w:type="gramEnd"/>
      <w:r>
        <w:t xml:space="preserve"> I suppose we can delete it here and refer to 26.512 for syntax?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95817AA" w15:done="1"/>
  <w15:commentEx w15:paraId="7606B67F" w15:done="0"/>
  <w15:commentEx w15:paraId="5BAC9C92" w15:done="0"/>
  <w15:commentEx w15:paraId="4ADC8550" w15:paraIdParent="5BAC9C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47E9A" w16cex:dateUtc="2020-04-05T2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5817AA" w16cid:durableId="22347C30"/>
  <w16cid:commentId w16cid:paraId="7606B67F" w16cid:durableId="22347C31"/>
  <w16cid:commentId w16cid:paraId="5BAC9C92" w16cid:durableId="22347C32"/>
  <w16cid:commentId w16cid:paraId="4ADC8550" w16cid:durableId="22347E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013E5" w:rsidRDefault="00D013E5" w14:paraId="2185B907" w14:textId="77777777">
      <w:r>
        <w:separator/>
      </w:r>
    </w:p>
  </w:endnote>
  <w:endnote w:type="continuationSeparator" w:id="0">
    <w:p w:rsidR="00D013E5" w:rsidRDefault="00D013E5" w14:paraId="0DC61F7B" w14:textId="77777777">
      <w:r>
        <w:continuationSeparator/>
      </w:r>
    </w:p>
  </w:endnote>
  <w:endnote w:type="continuationNotice" w:id="1">
    <w:p w:rsidR="00D013E5" w:rsidRDefault="00D013E5" w14:paraId="4C01FA81"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013E5" w:rsidRDefault="00D013E5" w14:paraId="78D111AD" w14:textId="77777777">
      <w:r>
        <w:separator/>
      </w:r>
    </w:p>
  </w:footnote>
  <w:footnote w:type="continuationSeparator" w:id="0">
    <w:p w:rsidR="00D013E5" w:rsidRDefault="00D013E5" w14:paraId="25BAC389" w14:textId="77777777">
      <w:r>
        <w:continuationSeparator/>
      </w:r>
    </w:p>
  </w:footnote>
  <w:footnote w:type="continuationNotice" w:id="1">
    <w:p w:rsidR="00D013E5" w:rsidRDefault="00D013E5" w14:paraId="66BDC771"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1448B" w:rsidRDefault="0091448B" w14:paraId="52B29C19"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1448B" w:rsidRDefault="0091448B" w14:paraId="174C769B"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1448B" w:rsidRDefault="0091448B" w14:paraId="1694F8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1448B" w:rsidRDefault="0091448B" w14:paraId="362ED31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242D8"/>
    <w:multiLevelType w:val="hybridMultilevel"/>
    <w:tmpl w:val="35B0EDD2"/>
    <w:lvl w:ilvl="0" w:tplc="04090001">
      <w:start w:val="1"/>
      <w:numFmt w:val="bullet"/>
      <w:lvlText w:val=""/>
      <w:lvlJc w:val="left"/>
      <w:pPr>
        <w:ind w:left="360" w:hanging="360"/>
      </w:pPr>
      <w:rPr>
        <w:rFonts w:hint="default" w:ascii="Symbol" w:hAnsi="Symbol" w:cs="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cs="Wingdings"/>
      </w:rPr>
    </w:lvl>
    <w:lvl w:ilvl="3" w:tplc="04090001">
      <w:start w:val="1"/>
      <w:numFmt w:val="bullet"/>
      <w:lvlText w:val=""/>
      <w:lvlJc w:val="left"/>
      <w:pPr>
        <w:ind w:left="2520" w:hanging="360"/>
      </w:pPr>
      <w:rPr>
        <w:rFonts w:hint="default" w:ascii="Symbol" w:hAnsi="Symbol" w:cs="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cs="Wingdings"/>
      </w:rPr>
    </w:lvl>
    <w:lvl w:ilvl="6" w:tplc="04090001">
      <w:start w:val="1"/>
      <w:numFmt w:val="bullet"/>
      <w:lvlText w:val=""/>
      <w:lvlJc w:val="left"/>
      <w:pPr>
        <w:ind w:left="4680" w:hanging="360"/>
      </w:pPr>
      <w:rPr>
        <w:rFonts w:hint="default" w:ascii="Symbol" w:hAnsi="Symbol" w:cs="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cs="Wingdings"/>
      </w:rPr>
    </w:lvl>
  </w:abstractNum>
  <w:abstractNum w:abstractNumId="1" w15:restartNumberingAfterBreak="0">
    <w:nsid w:val="541334BC"/>
    <w:multiLevelType w:val="hybridMultilevel"/>
    <w:tmpl w:val="8CFE8482"/>
    <w:lvl w:ilvl="0" w:tplc="04090001">
      <w:start w:val="1"/>
      <w:numFmt w:val="bullet"/>
      <w:lvlText w:val=""/>
      <w:lvlJc w:val="left"/>
      <w:pPr>
        <w:ind w:left="720" w:hanging="360"/>
      </w:pPr>
      <w:rPr>
        <w:rFonts w:hint="default" w:ascii="Symbol" w:hAnsi="Symbol" w:cs="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Wingdings"/>
      </w:rPr>
    </w:lvl>
    <w:lvl w:ilvl="3" w:tplc="04090001">
      <w:start w:val="1"/>
      <w:numFmt w:val="bullet"/>
      <w:lvlText w:val=""/>
      <w:lvlJc w:val="left"/>
      <w:pPr>
        <w:ind w:left="2880" w:hanging="360"/>
      </w:pPr>
      <w:rPr>
        <w:rFonts w:hint="default" w:ascii="Symbol" w:hAnsi="Symbol" w:cs="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Wingdings"/>
      </w:rPr>
    </w:lvl>
    <w:lvl w:ilvl="6" w:tplc="04090001">
      <w:start w:val="1"/>
      <w:numFmt w:val="bullet"/>
      <w:lvlText w:val=""/>
      <w:lvlJc w:val="left"/>
      <w:pPr>
        <w:ind w:left="5040" w:hanging="360"/>
      </w:pPr>
      <w:rPr>
        <w:rFonts w:hint="default" w:ascii="Symbol" w:hAnsi="Symbol" w:cs="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Wingdings"/>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rson w15:author="t.lohmar@gmx.de">
    <w15:presenceInfo w15:providerId="Windows Live" w15:userId="4f893b25ef6a42c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MDA2NjU3NDK0MDFT0lEKTi0uzszPAykwrgUAUxul1ywAAAA="/>
  </w:docVars>
  <w:rsids>
    <w:rsidRoot w:val="00022E4A"/>
    <w:rsid w:val="00022E4A"/>
    <w:rsid w:val="0003007F"/>
    <w:rsid w:val="00036297"/>
    <w:rsid w:val="00085A54"/>
    <w:rsid w:val="000A0D5B"/>
    <w:rsid w:val="000A6394"/>
    <w:rsid w:val="000B7FED"/>
    <w:rsid w:val="000C038A"/>
    <w:rsid w:val="000C6598"/>
    <w:rsid w:val="001217EC"/>
    <w:rsid w:val="00141A8B"/>
    <w:rsid w:val="00145D43"/>
    <w:rsid w:val="00192C46"/>
    <w:rsid w:val="001A08B3"/>
    <w:rsid w:val="001A7B60"/>
    <w:rsid w:val="001B52F0"/>
    <w:rsid w:val="001B7A65"/>
    <w:rsid w:val="001E41F3"/>
    <w:rsid w:val="001F5126"/>
    <w:rsid w:val="00202D3D"/>
    <w:rsid w:val="0020344D"/>
    <w:rsid w:val="0026004D"/>
    <w:rsid w:val="002640DD"/>
    <w:rsid w:val="00275D12"/>
    <w:rsid w:val="00284FEB"/>
    <w:rsid w:val="002860C4"/>
    <w:rsid w:val="002A74D1"/>
    <w:rsid w:val="002B202C"/>
    <w:rsid w:val="002B5741"/>
    <w:rsid w:val="00305409"/>
    <w:rsid w:val="0032523A"/>
    <w:rsid w:val="003609EF"/>
    <w:rsid w:val="0036231A"/>
    <w:rsid w:val="00374DD4"/>
    <w:rsid w:val="003E1A36"/>
    <w:rsid w:val="00410371"/>
    <w:rsid w:val="00421F6F"/>
    <w:rsid w:val="004242F1"/>
    <w:rsid w:val="0046079D"/>
    <w:rsid w:val="004A3C97"/>
    <w:rsid w:val="004B75B7"/>
    <w:rsid w:val="004F436F"/>
    <w:rsid w:val="0051580D"/>
    <w:rsid w:val="00547111"/>
    <w:rsid w:val="00551773"/>
    <w:rsid w:val="00557487"/>
    <w:rsid w:val="00560358"/>
    <w:rsid w:val="0058439F"/>
    <w:rsid w:val="00592D74"/>
    <w:rsid w:val="005A7FE9"/>
    <w:rsid w:val="005E2C44"/>
    <w:rsid w:val="00621188"/>
    <w:rsid w:val="006257ED"/>
    <w:rsid w:val="00694039"/>
    <w:rsid w:val="00695808"/>
    <w:rsid w:val="006A31EE"/>
    <w:rsid w:val="006B46FB"/>
    <w:rsid w:val="006E1DCA"/>
    <w:rsid w:val="006E21FB"/>
    <w:rsid w:val="0070013E"/>
    <w:rsid w:val="0073790E"/>
    <w:rsid w:val="00751AA7"/>
    <w:rsid w:val="0075620C"/>
    <w:rsid w:val="00792342"/>
    <w:rsid w:val="007977A8"/>
    <w:rsid w:val="007B0378"/>
    <w:rsid w:val="007B512A"/>
    <w:rsid w:val="007C2097"/>
    <w:rsid w:val="007D6A07"/>
    <w:rsid w:val="007F7259"/>
    <w:rsid w:val="008040A8"/>
    <w:rsid w:val="008279FA"/>
    <w:rsid w:val="0085391B"/>
    <w:rsid w:val="008626E7"/>
    <w:rsid w:val="00870EE7"/>
    <w:rsid w:val="008863B9"/>
    <w:rsid w:val="008A45A6"/>
    <w:rsid w:val="008F686C"/>
    <w:rsid w:val="0091448B"/>
    <w:rsid w:val="009148DE"/>
    <w:rsid w:val="00941E30"/>
    <w:rsid w:val="009777D9"/>
    <w:rsid w:val="00991B88"/>
    <w:rsid w:val="009A3081"/>
    <w:rsid w:val="009A5753"/>
    <w:rsid w:val="009A579D"/>
    <w:rsid w:val="009E3297"/>
    <w:rsid w:val="009F734F"/>
    <w:rsid w:val="00A02469"/>
    <w:rsid w:val="00A246B6"/>
    <w:rsid w:val="00A47E70"/>
    <w:rsid w:val="00A50CF0"/>
    <w:rsid w:val="00A7671C"/>
    <w:rsid w:val="00AA2CBC"/>
    <w:rsid w:val="00AC5820"/>
    <w:rsid w:val="00AD1CD8"/>
    <w:rsid w:val="00B258BB"/>
    <w:rsid w:val="00B3706E"/>
    <w:rsid w:val="00B433ED"/>
    <w:rsid w:val="00B46BF2"/>
    <w:rsid w:val="00B67B97"/>
    <w:rsid w:val="00B81F29"/>
    <w:rsid w:val="00B860AC"/>
    <w:rsid w:val="00B968C8"/>
    <w:rsid w:val="00BA1502"/>
    <w:rsid w:val="00BA3EC5"/>
    <w:rsid w:val="00BA51D9"/>
    <w:rsid w:val="00BA5627"/>
    <w:rsid w:val="00BB5DFC"/>
    <w:rsid w:val="00BB7ABF"/>
    <w:rsid w:val="00BD279D"/>
    <w:rsid w:val="00BD5D4E"/>
    <w:rsid w:val="00BD6BB8"/>
    <w:rsid w:val="00BF04D5"/>
    <w:rsid w:val="00C0557E"/>
    <w:rsid w:val="00C21877"/>
    <w:rsid w:val="00C31AAC"/>
    <w:rsid w:val="00C3799F"/>
    <w:rsid w:val="00C66BA2"/>
    <w:rsid w:val="00C67818"/>
    <w:rsid w:val="00C821C6"/>
    <w:rsid w:val="00C95985"/>
    <w:rsid w:val="00CA2528"/>
    <w:rsid w:val="00CB4ED3"/>
    <w:rsid w:val="00CB55B4"/>
    <w:rsid w:val="00CB5642"/>
    <w:rsid w:val="00CB5CE8"/>
    <w:rsid w:val="00CC5026"/>
    <w:rsid w:val="00CC680F"/>
    <w:rsid w:val="00CC68D0"/>
    <w:rsid w:val="00D013E5"/>
    <w:rsid w:val="00D03F9A"/>
    <w:rsid w:val="00D06D51"/>
    <w:rsid w:val="00D24991"/>
    <w:rsid w:val="00D4310C"/>
    <w:rsid w:val="00D4482A"/>
    <w:rsid w:val="00D50255"/>
    <w:rsid w:val="00D66520"/>
    <w:rsid w:val="00DE34CF"/>
    <w:rsid w:val="00DE670C"/>
    <w:rsid w:val="00E13F3D"/>
    <w:rsid w:val="00E34898"/>
    <w:rsid w:val="00E948D9"/>
    <w:rsid w:val="00EB09B7"/>
    <w:rsid w:val="00EE7D7C"/>
    <w:rsid w:val="00F002A0"/>
    <w:rsid w:val="00F05266"/>
    <w:rsid w:val="00F25D98"/>
    <w:rsid w:val="00F300FB"/>
    <w:rsid w:val="00F5054F"/>
    <w:rsid w:val="00F712AF"/>
    <w:rsid w:val="00F82E23"/>
    <w:rsid w:val="00FB6386"/>
    <w:rsid w:val="00FC2C55"/>
    <w:rsid w:val="00FE2289"/>
    <w:rsid w:val="0EC66CDB"/>
    <w:rsid w:val="624BA14F"/>
    <w:rsid w:val="6FD03C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E125D"/>
  <w15:docId w15:val="{19E07024-94B8-43BA-906B-8D47AC0D04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rsid w:val="000B7FED"/>
    <w:rPr>
      <w:b/>
    </w:rPr>
  </w:style>
  <w:style w:type="paragraph" w:styleId="TAC" w:customStyle="1">
    <w:name w:val="TAC"/>
    <w:basedOn w:val="TAL"/>
    <w:rsid w:val="000B7FED"/>
    <w:pPr>
      <w:jc w:val="center"/>
    </w:pPr>
  </w:style>
  <w:style w:type="paragraph" w:styleId="TF" w:customStyle="1">
    <w:name w:val="TF"/>
    <w:basedOn w:val="TH"/>
    <w:link w:val="TFChar"/>
    <w:rsid w:val="000B7FED"/>
    <w:pPr>
      <w:keepNext w:val="0"/>
      <w:spacing w:before="0" w:after="240"/>
    </w:pPr>
  </w:style>
  <w:style w:type="paragraph" w:styleId="NO" w:customStyle="1">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link w:val="EXChar"/>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1"/>
    <w:qForma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B1Char1" w:customStyle="1">
    <w:name w:val="B1 Char1"/>
    <w:link w:val="B1"/>
    <w:rsid w:val="002B202C"/>
    <w:rPr>
      <w:rFonts w:ascii="Times New Roman" w:hAnsi="Times New Roman"/>
      <w:lang w:val="en-GB" w:eastAsia="en-US"/>
    </w:rPr>
  </w:style>
  <w:style w:type="character" w:styleId="THChar" w:customStyle="1">
    <w:name w:val="TH Char"/>
    <w:link w:val="TH"/>
    <w:rsid w:val="002B202C"/>
    <w:rPr>
      <w:rFonts w:ascii="Arial" w:hAnsi="Arial"/>
      <w:b/>
      <w:lang w:val="en-GB" w:eastAsia="en-US"/>
    </w:rPr>
  </w:style>
  <w:style w:type="character" w:styleId="TFChar" w:customStyle="1">
    <w:name w:val="TF Char"/>
    <w:link w:val="TF"/>
    <w:rsid w:val="002B202C"/>
    <w:rPr>
      <w:rFonts w:ascii="Arial" w:hAnsi="Arial"/>
      <w:b/>
      <w:lang w:val="en-GB" w:eastAsia="en-US"/>
    </w:rPr>
  </w:style>
  <w:style w:type="character" w:styleId="NOZchn" w:customStyle="1">
    <w:name w:val="NO Zchn"/>
    <w:link w:val="NO"/>
    <w:rsid w:val="001217EC"/>
    <w:rPr>
      <w:rFonts w:ascii="Times New Roman" w:hAnsi="Times New Roman"/>
      <w:lang w:val="en-GB" w:eastAsia="en-US"/>
    </w:rPr>
  </w:style>
  <w:style w:type="character" w:styleId="EXChar" w:customStyle="1">
    <w:name w:val="EX Char"/>
    <w:link w:val="EX"/>
    <w:rsid w:val="00CA2528"/>
    <w:rPr>
      <w:rFonts w:ascii="Times New Roman" w:hAnsi="Times New Roman"/>
      <w:lang w:val="en-GB" w:eastAsia="en-US"/>
    </w:rPr>
  </w:style>
  <w:style w:type="character" w:styleId="EXCar" w:customStyle="1">
    <w:name w:val="EX Car"/>
    <w:rsid w:val="00CA2528"/>
    <w:rPr>
      <w:lang w:val="en-GB" w:eastAsia="en-US"/>
    </w:rPr>
  </w:style>
  <w:style w:type="character" w:styleId="B1Char" w:customStyle="1">
    <w:name w:val="B1 Char"/>
    <w:rsid w:val="00CA252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1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07E3D-FE4F-4864-ADF1-3E4808CC8F45}">
  <ds:schemaRefs>
    <ds:schemaRef ds:uri="http://schemas.microsoft.com/sharepoint/v3/contenttype/forms"/>
  </ds:schemaRefs>
</ds:datastoreItem>
</file>

<file path=customXml/itemProps2.xml><?xml version="1.0" encoding="utf-8"?>
<ds:datastoreItem xmlns:ds="http://schemas.openxmlformats.org/officeDocument/2006/customXml" ds:itemID="{C9B74493-B800-4513-843B-81AC873FF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1308A2-AB28-4C46-93C8-0714B89E47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B609CC-C309-4A74-A442-11EFC238C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4646</Words>
  <Characters>26486</Characters>
  <Application>Microsoft Office Word</Application>
  <DocSecurity>4</DocSecurity>
  <Lines>220</Lines>
  <Paragraphs>62</Paragraphs>
  <ScaleCrop>false</ScaleCrop>
  <Company>3GPP Support Team</Company>
  <LinksUpToDate>false</LinksUpToDate>
  <CharactersWithSpaces>31070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31</cp:revision>
  <cp:lastPrinted>1900-01-01T08:00:00Z</cp:lastPrinted>
  <dcterms:created xsi:type="dcterms:W3CDTF">2020-04-03T16:00:00Z</dcterms:created>
  <dcterms:modified xsi:type="dcterms:W3CDTF">2020-04-06T16:15:00Z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