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1D1438EE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CE5C7E">
        <w:rPr>
          <w:b/>
          <w:sz w:val="24"/>
          <w:lang w:val="en-US"/>
        </w:rPr>
        <w:t xml:space="preserve">EVS </w:t>
      </w:r>
      <w:r w:rsidR="002533A2">
        <w:rPr>
          <w:b/>
          <w:sz w:val="24"/>
          <w:lang w:val="fr-FR"/>
        </w:rPr>
        <w:t>SWG Chair</w:t>
      </w:r>
      <w:r w:rsidR="002533A2">
        <w:rPr>
          <w:rStyle w:val="FootnoteReference"/>
          <w:b/>
          <w:sz w:val="24"/>
          <w:lang w:val="fr-FR"/>
        </w:rPr>
        <w:footnoteReference w:id="1"/>
      </w:r>
    </w:p>
    <w:p w14:paraId="6A8C69C2" w14:textId="4D85E546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8771A5">
        <w:rPr>
          <w:b/>
          <w:sz w:val="24"/>
        </w:rPr>
        <w:t xml:space="preserve">On </w:t>
      </w:r>
      <w:r w:rsidR="00CE5C7E">
        <w:rPr>
          <w:b/>
          <w:sz w:val="24"/>
        </w:rPr>
        <w:t xml:space="preserve">the </w:t>
      </w:r>
      <w:r w:rsidR="007F38CC">
        <w:rPr>
          <w:b/>
          <w:sz w:val="24"/>
        </w:rPr>
        <w:t xml:space="preserve">IVAS </w:t>
      </w:r>
      <w:r w:rsidR="00CE5C7E">
        <w:rPr>
          <w:b/>
          <w:sz w:val="24"/>
        </w:rPr>
        <w:t xml:space="preserve">Standardization Process </w:t>
      </w:r>
    </w:p>
    <w:p w14:paraId="27C22E17" w14:textId="4BAE4BFD" w:rsidR="00D54E12" w:rsidRPr="006D5CB2" w:rsidRDefault="00DC2EEF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FE1F20">
        <w:rPr>
          <w:lang w:val="en-GB"/>
        </w:rPr>
        <w:t>Discussion</w:t>
      </w:r>
      <w:r w:rsidR="007F38CC">
        <w:rPr>
          <w:lang w:val="en-GB"/>
        </w:rPr>
        <w:t xml:space="preserve"> </w:t>
      </w:r>
    </w:p>
    <w:p w14:paraId="5F6EF06F" w14:textId="53CA7FA3" w:rsidR="00D54E12" w:rsidRPr="006D5CB2" w:rsidRDefault="00DD112A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7D52C0">
        <w:rPr>
          <w:lang w:val="en-GB"/>
        </w:rPr>
        <w:t>7.</w:t>
      </w:r>
      <w:r w:rsidR="004670E6">
        <w:rPr>
          <w:lang w:val="en-GB"/>
        </w:rPr>
        <w:t>5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D557BB2" w14:textId="202B0870" w:rsidR="003554B6" w:rsidRPr="00D31DDF" w:rsidRDefault="003554B6" w:rsidP="003554B6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53B39CF9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267C4641" w14:textId="63B887EE" w:rsidR="00AA0061" w:rsidRDefault="005368AA" w:rsidP="004A3F52">
      <w:pPr>
        <w:rPr>
          <w:lang w:val="en-US"/>
        </w:rPr>
      </w:pPr>
      <w:r>
        <w:rPr>
          <w:lang w:val="en-US"/>
        </w:rPr>
        <w:t xml:space="preserve">Looking </w:t>
      </w:r>
      <w:r w:rsidR="0033130E">
        <w:rPr>
          <w:lang w:val="en-US"/>
        </w:rPr>
        <w:t>at</w:t>
      </w:r>
      <w:r>
        <w:rPr>
          <w:lang w:val="en-US"/>
        </w:rPr>
        <w:t xml:space="preserve"> the meetings of 3GPP SA4</w:t>
      </w:r>
      <w:r w:rsidR="00C702AA">
        <w:rPr>
          <w:lang w:val="en-US"/>
        </w:rPr>
        <w:t xml:space="preserve"> EVS SWG group which is tasked by running IVAS standardization</w:t>
      </w:r>
      <w:r w:rsidR="0097799C">
        <w:rPr>
          <w:lang w:val="en-US"/>
        </w:rPr>
        <w:t xml:space="preserve"> [1]</w:t>
      </w:r>
      <w:r w:rsidR="00C702AA">
        <w:rPr>
          <w:lang w:val="en-US"/>
        </w:rPr>
        <w:t xml:space="preserve">, we can certainly find that the progress </w:t>
      </w:r>
      <w:r w:rsidR="004378EE">
        <w:rPr>
          <w:lang w:val="en-US"/>
        </w:rPr>
        <w:t>has shown to be slower than expected and reflected in the agreed draft Project Plan</w:t>
      </w:r>
      <w:r w:rsidR="0097799C">
        <w:rPr>
          <w:lang w:val="en-US"/>
        </w:rPr>
        <w:t xml:space="preserve"> [2]</w:t>
      </w:r>
      <w:r w:rsidR="004378EE">
        <w:rPr>
          <w:lang w:val="en-US"/>
        </w:rPr>
        <w:t>.</w:t>
      </w:r>
      <w:r w:rsidR="00E87232">
        <w:rPr>
          <w:lang w:val="en-US"/>
        </w:rPr>
        <w:t xml:space="preserve"> </w:t>
      </w:r>
    </w:p>
    <w:p w14:paraId="79B2F646" w14:textId="2F8194E2" w:rsidR="00AA0061" w:rsidRDefault="0033130E" w:rsidP="004A3F52">
      <w:pPr>
        <w:rPr>
          <w:lang w:val="en-US"/>
        </w:rPr>
      </w:pPr>
      <w:r>
        <w:rPr>
          <w:lang w:val="en-US"/>
        </w:rPr>
        <w:t xml:space="preserve">The reason is apparently </w:t>
      </w:r>
      <w:r w:rsidR="005C75E3">
        <w:rPr>
          <w:lang w:val="en-US"/>
        </w:rPr>
        <w:t xml:space="preserve">often </w:t>
      </w:r>
      <w:r w:rsidR="005544B4">
        <w:rPr>
          <w:lang w:val="en-US"/>
        </w:rPr>
        <w:t xml:space="preserve">hearing </w:t>
      </w:r>
      <w:r>
        <w:rPr>
          <w:lang w:val="en-US"/>
        </w:rPr>
        <w:t>significantly different</w:t>
      </w:r>
      <w:r w:rsidR="00A5063B">
        <w:rPr>
          <w:lang w:val="en-US"/>
        </w:rPr>
        <w:t xml:space="preserve">, sometimes even </w:t>
      </w:r>
      <w:r w:rsidR="00585B9C">
        <w:rPr>
          <w:lang w:val="en-US"/>
        </w:rPr>
        <w:t>entirely</w:t>
      </w:r>
      <w:r w:rsidR="00A5063B">
        <w:rPr>
          <w:lang w:val="en-US"/>
        </w:rPr>
        <w:t xml:space="preserve"> opposite</w:t>
      </w:r>
      <w:r>
        <w:rPr>
          <w:lang w:val="en-US"/>
        </w:rPr>
        <w:t xml:space="preserve"> views when it comes to detailed requirements for the IVAS codec, a situation that can be stipulated as a classical deadlock. </w:t>
      </w:r>
      <w:r w:rsidR="00976037">
        <w:rPr>
          <w:lang w:val="en-US"/>
        </w:rPr>
        <w:t>C</w:t>
      </w:r>
      <w:r w:rsidR="0010664D">
        <w:rPr>
          <w:lang w:val="en-US"/>
        </w:rPr>
        <w:t>ertain mechanisms</w:t>
      </w:r>
      <w:r w:rsidR="00985CF1">
        <w:rPr>
          <w:lang w:val="en-US"/>
        </w:rPr>
        <w:t xml:space="preserve">, mainly </w:t>
      </w:r>
      <w:r w:rsidR="00A5063B">
        <w:rPr>
          <w:lang w:val="en-US"/>
        </w:rPr>
        <w:t xml:space="preserve">the opportunity through </w:t>
      </w:r>
      <w:r w:rsidR="00CD1109">
        <w:rPr>
          <w:lang w:val="en-US"/>
        </w:rPr>
        <w:t>allowing more meeting time,</w:t>
      </w:r>
      <w:r w:rsidR="0010664D">
        <w:rPr>
          <w:lang w:val="en-US"/>
        </w:rPr>
        <w:t xml:space="preserve"> were introduced</w:t>
      </w:r>
      <w:r w:rsidR="00B67FC3">
        <w:rPr>
          <w:lang w:val="en-US"/>
        </w:rPr>
        <w:t xml:space="preserve"> to </w:t>
      </w:r>
      <w:r w:rsidR="00014B54">
        <w:rPr>
          <w:lang w:val="en-US"/>
        </w:rPr>
        <w:t>resolve the deadlock situation</w:t>
      </w:r>
      <w:r w:rsidR="00EA4957">
        <w:rPr>
          <w:lang w:val="en-US"/>
        </w:rPr>
        <w:t xml:space="preserve">; </w:t>
      </w:r>
      <w:r w:rsidR="00014B54">
        <w:rPr>
          <w:lang w:val="en-US"/>
        </w:rPr>
        <w:t>example</w:t>
      </w:r>
      <w:r w:rsidR="00EA4957">
        <w:rPr>
          <w:lang w:val="en-US"/>
        </w:rPr>
        <w:t>s are</w:t>
      </w:r>
      <w:r w:rsidR="00014B54">
        <w:rPr>
          <w:lang w:val="en-US"/>
        </w:rPr>
        <w:t xml:space="preserve"> </w:t>
      </w:r>
      <w:r w:rsidR="00CD1109">
        <w:rPr>
          <w:lang w:val="en-US"/>
        </w:rPr>
        <w:t xml:space="preserve">the organization of </w:t>
      </w:r>
      <w:r w:rsidR="00985CF1">
        <w:rPr>
          <w:lang w:val="en-US"/>
        </w:rPr>
        <w:t xml:space="preserve">an additional Sunday ad-hoc in Busan or </w:t>
      </w:r>
      <w:r w:rsidR="0095680B">
        <w:rPr>
          <w:lang w:val="en-US"/>
        </w:rPr>
        <w:t xml:space="preserve">of </w:t>
      </w:r>
      <w:r w:rsidR="00934B2A">
        <w:rPr>
          <w:lang w:val="en-US"/>
        </w:rPr>
        <w:t xml:space="preserve">regular conference calls between the </w:t>
      </w:r>
      <w:r w:rsidR="00A467DD">
        <w:rPr>
          <w:lang w:val="en-US"/>
        </w:rPr>
        <w:t xml:space="preserve">regular </w:t>
      </w:r>
      <w:r w:rsidR="00934B2A">
        <w:rPr>
          <w:lang w:val="en-US"/>
        </w:rPr>
        <w:t>face-to-face meetings.</w:t>
      </w:r>
      <w:r w:rsidR="00A0762D">
        <w:rPr>
          <w:lang w:val="en-US"/>
        </w:rPr>
        <w:t xml:space="preserve"> </w:t>
      </w:r>
    </w:p>
    <w:p w14:paraId="7D6D5685" w14:textId="60DCE604" w:rsidR="00B804CD" w:rsidRDefault="00A0762D" w:rsidP="004A3F52">
      <w:pPr>
        <w:rPr>
          <w:lang w:val="en-US"/>
        </w:rPr>
      </w:pPr>
      <w:r>
        <w:rPr>
          <w:lang w:val="en-US"/>
        </w:rPr>
        <w:t>Nevertheless, the situation around deadlock has not changed.</w:t>
      </w:r>
    </w:p>
    <w:p w14:paraId="24B83AE4" w14:textId="77777777" w:rsidR="004A3F52" w:rsidRDefault="004A3F52" w:rsidP="00BB42B3">
      <w:pPr>
        <w:rPr>
          <w:lang w:val="en-US"/>
        </w:rPr>
      </w:pPr>
    </w:p>
    <w:p w14:paraId="03F1365C" w14:textId="61D6300D" w:rsidR="00714A60" w:rsidRDefault="00ED7AF5" w:rsidP="00714A60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Speech-Audio Codec Standardization Modalities</w:t>
      </w:r>
    </w:p>
    <w:p w14:paraId="72856E9B" w14:textId="4C8A7E22" w:rsidR="00714A60" w:rsidRDefault="00714A60" w:rsidP="00252AA7">
      <w:pPr>
        <w:spacing w:after="0"/>
        <w:rPr>
          <w:rFonts w:eastAsia="Times New Roman" w:cs="Arial"/>
          <w:sz w:val="24"/>
          <w:szCs w:val="24"/>
          <w:lang w:val="en-US"/>
        </w:rPr>
      </w:pPr>
    </w:p>
    <w:p w14:paraId="2E8E5306" w14:textId="77777777" w:rsidR="00F16163" w:rsidRDefault="00104343" w:rsidP="004A3F52">
      <w:pPr>
        <w:rPr>
          <w:lang w:val="en-CA"/>
        </w:rPr>
      </w:pPr>
      <w:r>
        <w:rPr>
          <w:lang w:val="en-CA"/>
        </w:rPr>
        <w:t>Since the existence of 3GPP SA4, several speech-audio codecs were successfully standardized, including AMR-WB</w:t>
      </w:r>
      <w:r w:rsidR="00D34315">
        <w:rPr>
          <w:lang w:val="en-CA"/>
        </w:rPr>
        <w:t xml:space="preserve"> for wideband communication, </w:t>
      </w:r>
      <w:proofErr w:type="spellStart"/>
      <w:r w:rsidR="00D34315">
        <w:rPr>
          <w:lang w:val="en-CA"/>
        </w:rPr>
        <w:t>eAAC</w:t>
      </w:r>
      <w:proofErr w:type="spellEnd"/>
      <w:r w:rsidR="00D34315">
        <w:rPr>
          <w:lang w:val="en-CA"/>
        </w:rPr>
        <w:t xml:space="preserve">+ and AMR-WB+ </w:t>
      </w:r>
      <w:r w:rsidR="00A673C1">
        <w:rPr>
          <w:lang w:val="en-CA"/>
        </w:rPr>
        <w:t xml:space="preserve">audio codecs, and recently the EVS codec. </w:t>
      </w:r>
    </w:p>
    <w:p w14:paraId="05E8A8CF" w14:textId="77777777" w:rsidR="0042780A" w:rsidRDefault="00F16163" w:rsidP="004A3F52">
      <w:pPr>
        <w:rPr>
          <w:lang w:val="en-CA"/>
        </w:rPr>
      </w:pPr>
      <w:r>
        <w:rPr>
          <w:lang w:val="en-CA"/>
        </w:rPr>
        <w:t>T</w:t>
      </w:r>
      <w:r w:rsidR="00EB64C4">
        <w:rPr>
          <w:lang w:val="en-CA"/>
        </w:rPr>
        <w:t xml:space="preserve">hese codecs resulted from a competitive standardization process involving </w:t>
      </w:r>
      <w:r>
        <w:rPr>
          <w:lang w:val="en-CA"/>
        </w:rPr>
        <w:t xml:space="preserve">several phases of work. In the first </w:t>
      </w:r>
      <w:r w:rsidR="00491817">
        <w:rPr>
          <w:lang w:val="en-CA"/>
        </w:rPr>
        <w:t>phase</w:t>
      </w:r>
      <w:r>
        <w:rPr>
          <w:lang w:val="en-CA"/>
        </w:rPr>
        <w:t>,</w:t>
      </w:r>
      <w:r w:rsidR="00491817">
        <w:rPr>
          <w:lang w:val="en-CA"/>
        </w:rPr>
        <w:t xml:space="preserve"> </w:t>
      </w:r>
      <w:r w:rsidR="000C5B55">
        <w:rPr>
          <w:lang w:val="en-CA"/>
        </w:rPr>
        <w:t xml:space="preserve">requirements </w:t>
      </w:r>
      <w:r w:rsidR="00491817">
        <w:rPr>
          <w:lang w:val="en-CA"/>
        </w:rPr>
        <w:t xml:space="preserve">were set </w:t>
      </w:r>
      <w:r w:rsidR="00D5068B">
        <w:rPr>
          <w:lang w:val="en-CA"/>
        </w:rPr>
        <w:t>o</w:t>
      </w:r>
      <w:r w:rsidR="00491817">
        <w:rPr>
          <w:lang w:val="en-CA"/>
        </w:rPr>
        <w:t xml:space="preserve">n a competitive </w:t>
      </w:r>
      <w:r w:rsidR="00D5068B">
        <w:rPr>
          <w:lang w:val="en-CA"/>
        </w:rPr>
        <w:t>manner</w:t>
      </w:r>
      <w:r>
        <w:rPr>
          <w:lang w:val="en-CA"/>
        </w:rPr>
        <w:t xml:space="preserve">, </w:t>
      </w:r>
      <w:r w:rsidR="000C5B55">
        <w:rPr>
          <w:lang w:val="en-CA"/>
        </w:rPr>
        <w:t>comprising</w:t>
      </w:r>
      <w:r w:rsidR="00D5068B">
        <w:rPr>
          <w:lang w:val="en-CA"/>
        </w:rPr>
        <w:t xml:space="preserve"> for example design constraints and </w:t>
      </w:r>
      <w:r w:rsidR="001D544D">
        <w:rPr>
          <w:lang w:val="en-CA"/>
        </w:rPr>
        <w:t>performance requirements</w:t>
      </w:r>
      <w:r>
        <w:rPr>
          <w:lang w:val="en-CA"/>
        </w:rPr>
        <w:t xml:space="preserve">. </w:t>
      </w:r>
      <w:r w:rsidR="00955531">
        <w:rPr>
          <w:lang w:val="en-CA"/>
        </w:rPr>
        <w:t>Based on th</w:t>
      </w:r>
      <w:r w:rsidR="00D30D3A">
        <w:rPr>
          <w:lang w:val="en-CA"/>
        </w:rPr>
        <w:t xml:space="preserve">e agreed requirements, each proponent designed his solution on his own </w:t>
      </w:r>
      <w:r w:rsidR="00D37BC0">
        <w:rPr>
          <w:lang w:val="en-CA"/>
        </w:rPr>
        <w:t>and provided it for evaluation</w:t>
      </w:r>
      <w:r w:rsidR="0048062A">
        <w:rPr>
          <w:lang w:val="en-CA"/>
        </w:rPr>
        <w:t xml:space="preserve"> in subsequent phases</w:t>
      </w:r>
      <w:r w:rsidR="00D37BC0">
        <w:rPr>
          <w:lang w:val="en-CA"/>
        </w:rPr>
        <w:t xml:space="preserve">, </w:t>
      </w:r>
      <w:r w:rsidR="00DC461F">
        <w:rPr>
          <w:lang w:val="en-CA"/>
        </w:rPr>
        <w:t xml:space="preserve">almost </w:t>
      </w:r>
      <w:r w:rsidR="0048062A">
        <w:rPr>
          <w:lang w:val="en-CA"/>
        </w:rPr>
        <w:t>as a black box</w:t>
      </w:r>
      <w:r w:rsidR="00D37BC0">
        <w:rPr>
          <w:lang w:val="en-CA"/>
        </w:rPr>
        <w:t xml:space="preserve">. </w:t>
      </w:r>
      <w:r w:rsidR="00803AE5">
        <w:rPr>
          <w:lang w:val="en-CA"/>
        </w:rPr>
        <w:t xml:space="preserve">Processing plan, test plan, selection rules served the purpose </w:t>
      </w:r>
      <w:r w:rsidR="00A456C6">
        <w:rPr>
          <w:lang w:val="en-CA"/>
        </w:rPr>
        <w:t xml:space="preserve">of implementing a mechanism </w:t>
      </w:r>
      <w:r w:rsidR="00D94798">
        <w:rPr>
          <w:lang w:val="en-CA"/>
        </w:rPr>
        <w:t xml:space="preserve">to compare various candidates. </w:t>
      </w:r>
    </w:p>
    <w:p w14:paraId="6A61F03D" w14:textId="4E253ED7" w:rsidR="00461150" w:rsidRDefault="00803AE5" w:rsidP="004A3F52">
      <w:pPr>
        <w:rPr>
          <w:lang w:val="en-CA"/>
        </w:rPr>
      </w:pPr>
      <w:r>
        <w:rPr>
          <w:lang w:val="en-CA"/>
        </w:rPr>
        <w:t>The</w:t>
      </w:r>
      <w:r w:rsidR="008F30E5">
        <w:rPr>
          <w:lang w:val="en-CA"/>
        </w:rPr>
        <w:t xml:space="preserve"> goal of</w:t>
      </w:r>
      <w:r>
        <w:rPr>
          <w:lang w:val="en-CA"/>
        </w:rPr>
        <w:t xml:space="preserve"> the qualification</w:t>
      </w:r>
      <w:r w:rsidR="00D94798">
        <w:rPr>
          <w:lang w:val="en-CA"/>
        </w:rPr>
        <w:t xml:space="preserve"> phase</w:t>
      </w:r>
      <w:r w:rsidR="004F4E88">
        <w:rPr>
          <w:lang w:val="en-CA"/>
        </w:rPr>
        <w:t xml:space="preserve"> was</w:t>
      </w:r>
      <w:r w:rsidR="0005737D">
        <w:rPr>
          <w:lang w:val="en-CA"/>
        </w:rPr>
        <w:t xml:space="preserve"> to reduce the </w:t>
      </w:r>
      <w:r w:rsidR="004F4E88">
        <w:rPr>
          <w:lang w:val="en-CA"/>
        </w:rPr>
        <w:t xml:space="preserve">(large) </w:t>
      </w:r>
      <w:r w:rsidR="0005737D">
        <w:rPr>
          <w:lang w:val="en-CA"/>
        </w:rPr>
        <w:t xml:space="preserve">number of candidates to those which represent </w:t>
      </w:r>
      <w:r w:rsidR="00424ABB">
        <w:rPr>
          <w:lang w:val="en-CA"/>
        </w:rPr>
        <w:t xml:space="preserve">a </w:t>
      </w:r>
      <w:r w:rsidR="0005737D">
        <w:rPr>
          <w:lang w:val="en-CA"/>
        </w:rPr>
        <w:t>promising technology</w:t>
      </w:r>
      <w:r w:rsidR="0050303D">
        <w:rPr>
          <w:lang w:val="en-CA"/>
        </w:rPr>
        <w:t xml:space="preserve"> and can be directly compared in the selection phase</w:t>
      </w:r>
      <w:r w:rsidR="00275A6E">
        <w:rPr>
          <w:lang w:val="en-CA"/>
        </w:rPr>
        <w:t xml:space="preserve"> testing</w:t>
      </w:r>
      <w:r w:rsidR="00424ABB">
        <w:rPr>
          <w:lang w:val="en-CA"/>
        </w:rPr>
        <w:t>.</w:t>
      </w:r>
      <w:r w:rsidR="0050303D">
        <w:rPr>
          <w:lang w:val="en-CA"/>
        </w:rPr>
        <w:t xml:space="preserve"> </w:t>
      </w:r>
      <w:r w:rsidR="002C2A50">
        <w:rPr>
          <w:lang w:val="en-CA"/>
        </w:rPr>
        <w:t xml:space="preserve">The candidate winning the competitive selection process </w:t>
      </w:r>
      <w:r w:rsidR="009454C9">
        <w:rPr>
          <w:lang w:val="en-CA"/>
        </w:rPr>
        <w:t xml:space="preserve">according to the pre-agreed </w:t>
      </w:r>
      <w:r w:rsidR="00CD3E64">
        <w:rPr>
          <w:lang w:val="en-CA"/>
        </w:rPr>
        <w:t xml:space="preserve">rules </w:t>
      </w:r>
      <w:r w:rsidR="009454C9">
        <w:rPr>
          <w:lang w:val="en-CA"/>
        </w:rPr>
        <w:t xml:space="preserve">was then standardized and </w:t>
      </w:r>
      <w:r w:rsidR="00CD3E64">
        <w:rPr>
          <w:lang w:val="en-CA"/>
        </w:rPr>
        <w:t>its performance characterized in a following characterization phase.</w:t>
      </w:r>
      <w:r w:rsidR="00424ABB">
        <w:rPr>
          <w:lang w:val="en-CA"/>
        </w:rPr>
        <w:t xml:space="preserve"> </w:t>
      </w:r>
    </w:p>
    <w:p w14:paraId="0A0FCD42" w14:textId="77777777" w:rsidR="0042780A" w:rsidRDefault="00FA0C51" w:rsidP="004A3F52">
      <w:pPr>
        <w:rPr>
          <w:lang w:val="en-CA"/>
        </w:rPr>
      </w:pPr>
      <w:r>
        <w:rPr>
          <w:lang w:val="en-CA"/>
        </w:rPr>
        <w:t xml:space="preserve">Collaborative standardization </w:t>
      </w:r>
      <w:r w:rsidR="004274A5">
        <w:rPr>
          <w:lang w:val="en-CA"/>
        </w:rPr>
        <w:t xml:space="preserve">is an alternative </w:t>
      </w:r>
      <w:r w:rsidR="00F5353E">
        <w:rPr>
          <w:lang w:val="en-CA"/>
        </w:rPr>
        <w:t xml:space="preserve">standardization process </w:t>
      </w:r>
      <w:r w:rsidR="00492C79">
        <w:rPr>
          <w:lang w:val="en-CA"/>
        </w:rPr>
        <w:t xml:space="preserve">option </w:t>
      </w:r>
      <w:r w:rsidR="004274A5">
        <w:rPr>
          <w:lang w:val="en-CA"/>
        </w:rPr>
        <w:t xml:space="preserve">where </w:t>
      </w:r>
      <w:r w:rsidR="0051186F">
        <w:rPr>
          <w:lang w:val="en-CA"/>
        </w:rPr>
        <w:t xml:space="preserve">interested companies </w:t>
      </w:r>
      <w:r w:rsidR="00972506">
        <w:rPr>
          <w:lang w:val="en-CA"/>
        </w:rPr>
        <w:t xml:space="preserve">work out </w:t>
      </w:r>
      <w:r w:rsidR="0051186F">
        <w:rPr>
          <w:lang w:val="en-CA"/>
        </w:rPr>
        <w:t xml:space="preserve">a single </w:t>
      </w:r>
      <w:r w:rsidR="00BB65A4">
        <w:rPr>
          <w:lang w:val="en-CA"/>
        </w:rPr>
        <w:t>candidate</w:t>
      </w:r>
      <w:r w:rsidR="000604A5" w:rsidRPr="000604A5">
        <w:rPr>
          <w:lang w:val="en-CA"/>
        </w:rPr>
        <w:t xml:space="preserve"> </w:t>
      </w:r>
      <w:r w:rsidR="000604A5">
        <w:rPr>
          <w:lang w:val="en-CA"/>
        </w:rPr>
        <w:t>together</w:t>
      </w:r>
      <w:r w:rsidR="00BB65A4">
        <w:rPr>
          <w:lang w:val="en-CA"/>
        </w:rPr>
        <w:t>.</w:t>
      </w:r>
      <w:r w:rsidR="00E91541">
        <w:rPr>
          <w:lang w:val="en-CA"/>
        </w:rPr>
        <w:t xml:space="preserve"> </w:t>
      </w:r>
      <w:r w:rsidR="00D71BF4">
        <w:rPr>
          <w:lang w:val="en-CA"/>
        </w:rPr>
        <w:t>C</w:t>
      </w:r>
      <w:r w:rsidR="00F11490">
        <w:rPr>
          <w:lang w:val="en-CA"/>
        </w:rPr>
        <w:t xml:space="preserve">ollaboration </w:t>
      </w:r>
      <w:r w:rsidR="00342653">
        <w:rPr>
          <w:lang w:val="en-CA"/>
        </w:rPr>
        <w:t xml:space="preserve">in public </w:t>
      </w:r>
      <w:r w:rsidR="00F11490">
        <w:rPr>
          <w:lang w:val="en-CA"/>
        </w:rPr>
        <w:t xml:space="preserve">assumes </w:t>
      </w:r>
      <w:r w:rsidR="00896756">
        <w:rPr>
          <w:lang w:val="en-CA"/>
        </w:rPr>
        <w:t>a joint development of a single candidate codec</w:t>
      </w:r>
      <w:r w:rsidR="00BB65A4">
        <w:rPr>
          <w:lang w:val="en-CA"/>
        </w:rPr>
        <w:t xml:space="preserve"> </w:t>
      </w:r>
      <w:r w:rsidR="00EC544C">
        <w:rPr>
          <w:lang w:val="en-CA"/>
        </w:rPr>
        <w:t>starting from a pre-agreed baseline</w:t>
      </w:r>
      <w:r w:rsidR="00BF1082">
        <w:rPr>
          <w:lang w:val="en-CA"/>
        </w:rPr>
        <w:t xml:space="preserve"> under the conditions represented by clear rules for making contributions</w:t>
      </w:r>
      <w:r w:rsidR="00342653">
        <w:rPr>
          <w:lang w:val="en-CA"/>
        </w:rPr>
        <w:t xml:space="preserve">, </w:t>
      </w:r>
      <w:r w:rsidR="00D70EBD">
        <w:rPr>
          <w:lang w:val="en-CA"/>
        </w:rPr>
        <w:t>participating in testing, supporting maintenance</w:t>
      </w:r>
      <w:r w:rsidR="00F1295B">
        <w:rPr>
          <w:lang w:val="en-CA"/>
        </w:rPr>
        <w:t xml:space="preserve"> etc</w:t>
      </w:r>
      <w:r w:rsidR="00BF1082">
        <w:rPr>
          <w:lang w:val="en-CA"/>
        </w:rPr>
        <w:t>.</w:t>
      </w:r>
      <w:r w:rsidR="004F3BB7">
        <w:rPr>
          <w:lang w:val="en-CA"/>
        </w:rPr>
        <w:t xml:space="preserve"> </w:t>
      </w:r>
      <w:r w:rsidR="004059A2">
        <w:rPr>
          <w:lang w:val="en-CA"/>
        </w:rPr>
        <w:t>T</w:t>
      </w:r>
      <w:r w:rsidR="005A10FE">
        <w:rPr>
          <w:lang w:val="en-CA"/>
        </w:rPr>
        <w:t>he codec candidate is transparently visible for participants</w:t>
      </w:r>
      <w:r w:rsidR="003C7E37">
        <w:rPr>
          <w:lang w:val="en-CA"/>
        </w:rPr>
        <w:t xml:space="preserve"> and the collaborative development</w:t>
      </w:r>
      <w:r w:rsidR="00AF6974">
        <w:rPr>
          <w:lang w:val="en-CA"/>
        </w:rPr>
        <w:t xml:space="preserve"> targets</w:t>
      </w:r>
      <w:r w:rsidR="006B689C">
        <w:rPr>
          <w:lang w:val="en-CA"/>
        </w:rPr>
        <w:t xml:space="preserve"> </w:t>
      </w:r>
      <w:r w:rsidR="00761436">
        <w:rPr>
          <w:lang w:val="en-CA"/>
        </w:rPr>
        <w:t>improve</w:t>
      </w:r>
      <w:r w:rsidR="00AF6974">
        <w:rPr>
          <w:lang w:val="en-CA"/>
        </w:rPr>
        <w:t>ment of</w:t>
      </w:r>
      <w:r w:rsidR="00761436">
        <w:rPr>
          <w:lang w:val="en-CA"/>
        </w:rPr>
        <w:t xml:space="preserve"> a baseline in terms of quality, complexity or other </w:t>
      </w:r>
      <w:r w:rsidR="00DF08C4">
        <w:rPr>
          <w:lang w:val="en-CA"/>
        </w:rPr>
        <w:t xml:space="preserve">key codec attributes. </w:t>
      </w:r>
    </w:p>
    <w:p w14:paraId="6EE9B598" w14:textId="0B12F929" w:rsidR="004A3F52" w:rsidRDefault="0018710E" w:rsidP="004A3F52">
      <w:pPr>
        <w:rPr>
          <w:lang w:val="en-CA"/>
        </w:rPr>
      </w:pPr>
      <w:r>
        <w:rPr>
          <w:lang w:val="en-CA"/>
        </w:rPr>
        <w:t>Becoming a contributor in a collaborat</w:t>
      </w:r>
      <w:r w:rsidR="00C45588">
        <w:rPr>
          <w:lang w:val="en-CA"/>
        </w:rPr>
        <w:t>ive</w:t>
      </w:r>
      <w:r>
        <w:rPr>
          <w:lang w:val="en-CA"/>
        </w:rPr>
        <w:t xml:space="preserve"> </w:t>
      </w:r>
      <w:r w:rsidR="001058F9">
        <w:rPr>
          <w:lang w:val="en-CA"/>
        </w:rPr>
        <w:t xml:space="preserve">process implies certain rights and certain </w:t>
      </w:r>
      <w:r w:rsidR="00365CE3">
        <w:rPr>
          <w:lang w:val="en-CA"/>
        </w:rPr>
        <w:t>obligations</w:t>
      </w:r>
      <w:r w:rsidR="001058F9">
        <w:rPr>
          <w:lang w:val="en-CA"/>
        </w:rPr>
        <w:t xml:space="preserve">. They may include, for example, </w:t>
      </w:r>
      <w:r w:rsidR="00FD6CCD">
        <w:rPr>
          <w:lang w:val="en-CA"/>
        </w:rPr>
        <w:t xml:space="preserve">access to the code base in order to </w:t>
      </w:r>
      <w:r w:rsidR="002F3897">
        <w:rPr>
          <w:lang w:val="en-CA"/>
        </w:rPr>
        <w:t xml:space="preserve">propose </w:t>
      </w:r>
      <w:r w:rsidR="00AC30AE">
        <w:rPr>
          <w:lang w:val="en-CA"/>
        </w:rPr>
        <w:t>new technologies</w:t>
      </w:r>
      <w:r w:rsidR="00032A35">
        <w:rPr>
          <w:lang w:val="en-CA"/>
        </w:rPr>
        <w:t xml:space="preserve"> or enhancements</w:t>
      </w:r>
      <w:r w:rsidR="00AC30AE">
        <w:rPr>
          <w:lang w:val="en-CA"/>
        </w:rPr>
        <w:t xml:space="preserve"> to be </w:t>
      </w:r>
      <w:r w:rsidR="00032A35">
        <w:rPr>
          <w:lang w:val="en-CA"/>
        </w:rPr>
        <w:t>agreed</w:t>
      </w:r>
      <w:r w:rsidR="00AC30AE">
        <w:rPr>
          <w:lang w:val="en-CA"/>
        </w:rPr>
        <w:t xml:space="preserve"> </w:t>
      </w:r>
      <w:proofErr w:type="gramStart"/>
      <w:r w:rsidR="00AC30AE">
        <w:rPr>
          <w:lang w:val="en-CA"/>
        </w:rPr>
        <w:t>on the basis of</w:t>
      </w:r>
      <w:proofErr w:type="gramEnd"/>
      <w:r w:rsidR="00AC30AE">
        <w:rPr>
          <w:lang w:val="en-CA"/>
        </w:rPr>
        <w:t xml:space="preserve"> their technical merit</w:t>
      </w:r>
      <w:r w:rsidR="007A323D">
        <w:rPr>
          <w:lang w:val="en-CA"/>
        </w:rPr>
        <w:t xml:space="preserve">; on the other hand, </w:t>
      </w:r>
      <w:r w:rsidR="00664BAD">
        <w:rPr>
          <w:lang w:val="en-CA"/>
        </w:rPr>
        <w:t xml:space="preserve">every </w:t>
      </w:r>
      <w:r w:rsidR="007A323D">
        <w:rPr>
          <w:lang w:val="en-CA"/>
        </w:rPr>
        <w:lastRenderedPageBreak/>
        <w:t xml:space="preserve">contributor </w:t>
      </w:r>
      <w:r w:rsidR="002E7EA8">
        <w:rPr>
          <w:lang w:val="en-CA"/>
        </w:rPr>
        <w:t xml:space="preserve">has the responsibility of supporting </w:t>
      </w:r>
      <w:r w:rsidR="005716BC">
        <w:rPr>
          <w:lang w:val="en-CA"/>
        </w:rPr>
        <w:t xml:space="preserve">(funding) </w:t>
      </w:r>
      <w:r w:rsidR="002E7EA8">
        <w:rPr>
          <w:lang w:val="en-CA"/>
        </w:rPr>
        <w:t>selection testing</w:t>
      </w:r>
      <w:r w:rsidR="005716BC">
        <w:rPr>
          <w:lang w:val="en-CA"/>
        </w:rPr>
        <w:t xml:space="preserve">, </w:t>
      </w:r>
      <w:r w:rsidR="00B65D27">
        <w:rPr>
          <w:lang w:val="en-CA"/>
        </w:rPr>
        <w:t>providing inputs in specification drafting phase or to the C code</w:t>
      </w:r>
      <w:r w:rsidR="002F01FF">
        <w:rPr>
          <w:lang w:val="en-CA"/>
        </w:rPr>
        <w:t>, among others</w:t>
      </w:r>
      <w:r w:rsidR="00B65D27">
        <w:rPr>
          <w:lang w:val="en-CA"/>
        </w:rPr>
        <w:t>.</w:t>
      </w:r>
    </w:p>
    <w:p w14:paraId="39F6EDBD" w14:textId="19E82000" w:rsidR="006336EF" w:rsidRDefault="00433766" w:rsidP="004A3F52">
      <w:pPr>
        <w:rPr>
          <w:lang w:val="en-CA"/>
        </w:rPr>
      </w:pPr>
      <w:r>
        <w:rPr>
          <w:lang w:val="en-CA"/>
        </w:rPr>
        <w:t xml:space="preserve">The </w:t>
      </w:r>
      <w:r w:rsidR="00BD2CD1">
        <w:rPr>
          <w:lang w:val="en-CA"/>
        </w:rPr>
        <w:t xml:space="preserve">proper standardization process </w:t>
      </w:r>
      <w:proofErr w:type="gramStart"/>
      <w:r w:rsidR="00BD2CD1">
        <w:rPr>
          <w:lang w:val="en-CA"/>
        </w:rPr>
        <w:t>has to</w:t>
      </w:r>
      <w:proofErr w:type="gramEnd"/>
      <w:r w:rsidR="00BD2CD1">
        <w:rPr>
          <w:lang w:val="en-CA"/>
        </w:rPr>
        <w:t xml:space="preserve"> be chosen on the basis of how </w:t>
      </w:r>
      <w:r w:rsidR="006C3BDA">
        <w:rPr>
          <w:lang w:val="en-CA"/>
        </w:rPr>
        <w:t xml:space="preserve">the objectives of the Work Item can be achieved </w:t>
      </w:r>
      <w:r w:rsidR="00412D69">
        <w:rPr>
          <w:lang w:val="en-CA"/>
        </w:rPr>
        <w:t xml:space="preserve">most </w:t>
      </w:r>
      <w:r w:rsidR="007B1C61">
        <w:rPr>
          <w:lang w:val="en-CA"/>
        </w:rPr>
        <w:t>efficiently.</w:t>
      </w:r>
      <w:r w:rsidR="005307AE">
        <w:rPr>
          <w:lang w:val="en-CA"/>
        </w:rPr>
        <w:t xml:space="preserve"> In case of IVAS, </w:t>
      </w:r>
      <w:r w:rsidR="00BD56BE">
        <w:rPr>
          <w:lang w:val="en-CA"/>
        </w:rPr>
        <w:t xml:space="preserve">considering the deadlock situation, changing the standardization process </w:t>
      </w:r>
      <w:r w:rsidR="000B6385">
        <w:rPr>
          <w:lang w:val="en-CA"/>
        </w:rPr>
        <w:t xml:space="preserve">to collaboration </w:t>
      </w:r>
      <w:r w:rsidR="00BC0DD0">
        <w:rPr>
          <w:lang w:val="en-CA"/>
        </w:rPr>
        <w:t xml:space="preserve">mode </w:t>
      </w:r>
      <w:r w:rsidR="00C37E25">
        <w:rPr>
          <w:lang w:val="en-CA"/>
        </w:rPr>
        <w:t xml:space="preserve">appears </w:t>
      </w:r>
      <w:r w:rsidR="00B73EC5">
        <w:rPr>
          <w:lang w:val="en-CA"/>
        </w:rPr>
        <w:t>worth considering</w:t>
      </w:r>
      <w:r w:rsidR="00C37E25">
        <w:rPr>
          <w:lang w:val="en-CA"/>
        </w:rPr>
        <w:t xml:space="preserve"> and recommended for discussion</w:t>
      </w:r>
      <w:r w:rsidR="00F74408">
        <w:rPr>
          <w:lang w:val="en-CA"/>
        </w:rPr>
        <w:t xml:space="preserve"> in the group</w:t>
      </w:r>
      <w:r w:rsidR="00C37E25">
        <w:rPr>
          <w:lang w:val="en-CA"/>
        </w:rPr>
        <w:t>.</w:t>
      </w:r>
      <w:r w:rsidR="009F2B8B">
        <w:rPr>
          <w:lang w:val="en-CA"/>
        </w:rPr>
        <w:t xml:space="preserve"> </w:t>
      </w:r>
    </w:p>
    <w:p w14:paraId="2CCD6D69" w14:textId="77777777" w:rsidR="004357BD" w:rsidRDefault="004357BD" w:rsidP="004357BD">
      <w:pPr>
        <w:rPr>
          <w:rFonts w:eastAsia="Times New Roman" w:cs="Arial"/>
          <w:sz w:val="24"/>
          <w:szCs w:val="24"/>
          <w:lang w:val="en-US"/>
        </w:rPr>
      </w:pPr>
    </w:p>
    <w:p w14:paraId="5FEB2398" w14:textId="77777777" w:rsidR="004357BD" w:rsidRDefault="004357BD" w:rsidP="004357BD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Work Item Description</w:t>
      </w:r>
    </w:p>
    <w:p w14:paraId="5AC15EE0" w14:textId="77777777" w:rsidR="004357BD" w:rsidRDefault="004357BD" w:rsidP="004357BD">
      <w:pPr>
        <w:rPr>
          <w:rFonts w:eastAsia="Times New Roman" w:cs="Arial"/>
          <w:sz w:val="24"/>
          <w:szCs w:val="24"/>
          <w:lang w:val="en-US"/>
        </w:rPr>
      </w:pPr>
    </w:p>
    <w:p w14:paraId="47619D5A" w14:textId="0D1ED952" w:rsidR="004357BD" w:rsidRDefault="004357BD" w:rsidP="004357BD">
      <w:pPr>
        <w:rPr>
          <w:lang w:val="en-CA"/>
        </w:rPr>
      </w:pPr>
      <w:r w:rsidRPr="00252AA7">
        <w:rPr>
          <w:lang w:val="en-CA"/>
        </w:rPr>
        <w:t xml:space="preserve">The </w:t>
      </w:r>
      <w:r>
        <w:rPr>
          <w:lang w:val="en-CA"/>
        </w:rPr>
        <w:t>IVAS WID</w:t>
      </w:r>
      <w:r w:rsidR="00D75181">
        <w:rPr>
          <w:lang w:val="en-CA"/>
        </w:rPr>
        <w:t xml:space="preserve"> </w:t>
      </w:r>
      <w:r w:rsidR="00FD77A9">
        <w:rPr>
          <w:lang w:val="en-CA"/>
        </w:rPr>
        <w:t xml:space="preserve">[1] </w:t>
      </w:r>
      <w:r w:rsidR="00AE62B5">
        <w:rPr>
          <w:lang w:val="en-CA"/>
        </w:rPr>
        <w:t>defines the objectives of the work clearly. At the same time, we</w:t>
      </w:r>
      <w:r w:rsidR="00D32820">
        <w:rPr>
          <w:lang w:val="en-CA"/>
        </w:rPr>
        <w:t xml:space="preserve"> can</w:t>
      </w:r>
      <w:r w:rsidR="00AE62B5">
        <w:rPr>
          <w:lang w:val="en-CA"/>
        </w:rPr>
        <w:t xml:space="preserve"> </w:t>
      </w:r>
      <w:r w:rsidR="00F62312">
        <w:rPr>
          <w:lang w:val="en-CA"/>
        </w:rPr>
        <w:t>find</w:t>
      </w:r>
      <w:r w:rsidR="00AE62B5">
        <w:rPr>
          <w:lang w:val="en-CA"/>
        </w:rPr>
        <w:t xml:space="preserve"> that the complexity of IVAS </w:t>
      </w:r>
      <w:r w:rsidR="005A4DED">
        <w:rPr>
          <w:lang w:val="en-CA"/>
        </w:rPr>
        <w:t xml:space="preserve">standardization </w:t>
      </w:r>
      <w:r w:rsidR="00AE62B5">
        <w:rPr>
          <w:lang w:val="en-CA"/>
        </w:rPr>
        <w:t xml:space="preserve">as a task exceeds by far the complexity of EVS. This implies </w:t>
      </w:r>
      <w:r w:rsidR="00F62312">
        <w:rPr>
          <w:lang w:val="en-CA"/>
        </w:rPr>
        <w:t xml:space="preserve">that </w:t>
      </w:r>
      <w:r w:rsidR="00AE62B5">
        <w:rPr>
          <w:lang w:val="en-CA"/>
        </w:rPr>
        <w:t xml:space="preserve">during the requirements definition phase (that is currently on-going) there is </w:t>
      </w:r>
      <w:proofErr w:type="gramStart"/>
      <w:r w:rsidR="00AE62B5">
        <w:rPr>
          <w:lang w:val="en-CA"/>
        </w:rPr>
        <w:t>a large number of</w:t>
      </w:r>
      <w:proofErr w:type="gramEnd"/>
      <w:r w:rsidR="00AE62B5">
        <w:rPr>
          <w:lang w:val="en-CA"/>
        </w:rPr>
        <w:t xml:space="preserve"> topics / aspects to be </w:t>
      </w:r>
      <w:r w:rsidR="00676A46">
        <w:rPr>
          <w:lang w:val="en-CA"/>
        </w:rPr>
        <w:t xml:space="preserve">clarified, </w:t>
      </w:r>
      <w:r w:rsidR="00AE62B5">
        <w:rPr>
          <w:lang w:val="en-CA"/>
        </w:rPr>
        <w:t xml:space="preserve">discussed, </w:t>
      </w:r>
      <w:r w:rsidR="00D32820">
        <w:rPr>
          <w:lang w:val="en-CA"/>
        </w:rPr>
        <w:t xml:space="preserve">and </w:t>
      </w:r>
      <w:r w:rsidR="00AE62B5">
        <w:rPr>
          <w:lang w:val="en-CA"/>
        </w:rPr>
        <w:t>decided</w:t>
      </w:r>
      <w:r w:rsidR="00D32820">
        <w:rPr>
          <w:lang w:val="en-CA"/>
        </w:rPr>
        <w:t xml:space="preserve">. </w:t>
      </w:r>
    </w:p>
    <w:p w14:paraId="205EF41B" w14:textId="77777777" w:rsidR="00904E1E" w:rsidRDefault="00970C4D" w:rsidP="004357BD">
      <w:pPr>
        <w:rPr>
          <w:lang w:val="en-CA"/>
        </w:rPr>
      </w:pPr>
      <w:r>
        <w:rPr>
          <w:lang w:val="en-CA"/>
        </w:rPr>
        <w:t>Hence it is advisable</w:t>
      </w:r>
      <w:r w:rsidR="00A50862">
        <w:rPr>
          <w:lang w:val="en-CA"/>
        </w:rPr>
        <w:t xml:space="preserve"> to</w:t>
      </w:r>
      <w:r w:rsidR="00AE62B5">
        <w:rPr>
          <w:lang w:val="en-CA"/>
        </w:rPr>
        <w:t xml:space="preserve"> </w:t>
      </w:r>
      <w:r w:rsidR="003A7AF4">
        <w:rPr>
          <w:lang w:val="en-CA"/>
        </w:rPr>
        <w:t>discuss and find</w:t>
      </w:r>
      <w:r w:rsidR="00AE62B5">
        <w:rPr>
          <w:lang w:val="en-CA"/>
        </w:rPr>
        <w:t xml:space="preserve"> </w:t>
      </w:r>
      <w:r w:rsidR="00CC2F2A">
        <w:rPr>
          <w:lang w:val="en-CA"/>
        </w:rPr>
        <w:t xml:space="preserve">efficient ways </w:t>
      </w:r>
      <w:r w:rsidR="003A7AF4">
        <w:rPr>
          <w:lang w:val="en-CA"/>
        </w:rPr>
        <w:t xml:space="preserve">for </w:t>
      </w:r>
      <w:r w:rsidR="009A7797">
        <w:rPr>
          <w:lang w:val="en-CA"/>
        </w:rPr>
        <w:t xml:space="preserve">how to handle such a high degree of complexity in </w:t>
      </w:r>
      <w:r w:rsidR="00CC2F2A">
        <w:rPr>
          <w:lang w:val="en-CA"/>
        </w:rPr>
        <w:t>IVAS standardization</w:t>
      </w:r>
      <w:r w:rsidR="00B0601A">
        <w:rPr>
          <w:lang w:val="en-CA"/>
        </w:rPr>
        <w:t xml:space="preserve"> process</w:t>
      </w:r>
      <w:r w:rsidR="00CC2F2A">
        <w:rPr>
          <w:lang w:val="en-CA"/>
        </w:rPr>
        <w:t xml:space="preserve">; </w:t>
      </w:r>
      <w:r w:rsidR="005E4FF5">
        <w:rPr>
          <w:lang w:val="en-CA"/>
        </w:rPr>
        <w:t xml:space="preserve">an </w:t>
      </w:r>
      <w:r w:rsidR="00CC2F2A">
        <w:rPr>
          <w:lang w:val="en-CA"/>
        </w:rPr>
        <w:t xml:space="preserve">example </w:t>
      </w:r>
      <w:r w:rsidR="007B4264">
        <w:rPr>
          <w:lang w:val="en-CA"/>
        </w:rPr>
        <w:t xml:space="preserve">solution </w:t>
      </w:r>
      <w:r w:rsidR="00CC2F2A">
        <w:rPr>
          <w:lang w:val="en-CA"/>
        </w:rPr>
        <w:t xml:space="preserve">is </w:t>
      </w:r>
      <w:r w:rsidR="000023B1">
        <w:rPr>
          <w:lang w:val="en-CA"/>
        </w:rPr>
        <w:t>separating</w:t>
      </w:r>
      <w:r w:rsidR="003F437E">
        <w:rPr>
          <w:lang w:val="en-CA"/>
        </w:rPr>
        <w:t xml:space="preserve"> the IVAS codec development into </w:t>
      </w:r>
      <w:r w:rsidR="00442EA1">
        <w:rPr>
          <w:lang w:val="en-CA"/>
        </w:rPr>
        <w:t>several</w:t>
      </w:r>
      <w:r w:rsidR="00881552">
        <w:rPr>
          <w:lang w:val="en-CA"/>
        </w:rPr>
        <w:t xml:space="preserve"> </w:t>
      </w:r>
      <w:r w:rsidR="000023B1">
        <w:rPr>
          <w:lang w:val="en-CA"/>
        </w:rPr>
        <w:t xml:space="preserve">(smaller) </w:t>
      </w:r>
      <w:r w:rsidR="003F437E">
        <w:rPr>
          <w:lang w:val="en-CA"/>
        </w:rPr>
        <w:t>parts</w:t>
      </w:r>
      <w:r w:rsidR="00CC2F2A">
        <w:rPr>
          <w:lang w:val="en-CA"/>
        </w:rPr>
        <w:t xml:space="preserve">. </w:t>
      </w:r>
    </w:p>
    <w:p w14:paraId="6F94B118" w14:textId="53C0D3A7" w:rsidR="003278C6" w:rsidRDefault="001D1AC3" w:rsidP="004357BD">
      <w:pPr>
        <w:rPr>
          <w:lang w:val="en-CA"/>
        </w:rPr>
      </w:pPr>
      <w:r>
        <w:rPr>
          <w:lang w:val="en-CA"/>
        </w:rPr>
        <w:t xml:space="preserve">Such type of a splitting </w:t>
      </w:r>
      <w:r w:rsidR="00AA06DD">
        <w:rPr>
          <w:lang w:val="en-CA"/>
        </w:rPr>
        <w:t>appears promising</w:t>
      </w:r>
      <w:r>
        <w:rPr>
          <w:lang w:val="en-CA"/>
        </w:rPr>
        <w:t xml:space="preserve"> to increase efficiency </w:t>
      </w:r>
      <w:r w:rsidR="00965409">
        <w:rPr>
          <w:lang w:val="en-CA"/>
        </w:rPr>
        <w:t>especially</w:t>
      </w:r>
      <w:r>
        <w:rPr>
          <w:lang w:val="en-CA"/>
        </w:rPr>
        <w:t xml:space="preserve"> in </w:t>
      </w:r>
      <w:r w:rsidR="0093037E">
        <w:rPr>
          <w:lang w:val="en-CA"/>
        </w:rPr>
        <w:t xml:space="preserve">combination with </w:t>
      </w:r>
      <w:r>
        <w:rPr>
          <w:lang w:val="en-CA"/>
        </w:rPr>
        <w:t xml:space="preserve">a collaborative standardization process. Parallel paths or phases </w:t>
      </w:r>
      <w:r w:rsidR="005A4DED">
        <w:rPr>
          <w:lang w:val="en-CA"/>
        </w:rPr>
        <w:t xml:space="preserve">of joint codec development </w:t>
      </w:r>
      <w:r>
        <w:rPr>
          <w:lang w:val="en-CA"/>
        </w:rPr>
        <w:t>would then lead to one single codec candidate solution at the end.</w:t>
      </w:r>
    </w:p>
    <w:p w14:paraId="15ABD86B" w14:textId="4DA4FC08" w:rsidR="00AE62B5" w:rsidRDefault="009E6B2B" w:rsidP="004357BD">
      <w:pPr>
        <w:rPr>
          <w:lang w:val="en-CA"/>
        </w:rPr>
      </w:pPr>
      <w:r>
        <w:rPr>
          <w:lang w:val="en-CA"/>
        </w:rPr>
        <w:t>A</w:t>
      </w:r>
      <w:r w:rsidR="008924CB">
        <w:rPr>
          <w:lang w:val="en-CA"/>
        </w:rPr>
        <w:t xml:space="preserve"> fur</w:t>
      </w:r>
      <w:bookmarkStart w:id="0" w:name="_GoBack"/>
      <w:bookmarkEnd w:id="0"/>
      <w:r>
        <w:rPr>
          <w:lang w:val="en-CA"/>
        </w:rPr>
        <w:t>her example of a potentially more efficient structure is considering sub work items; one such type of proposal has been made already on testing</w:t>
      </w:r>
      <w:r w:rsidR="004D5F70">
        <w:rPr>
          <w:lang w:val="en-CA"/>
        </w:rPr>
        <w:t xml:space="preserve"> [3]</w:t>
      </w:r>
      <w:r>
        <w:rPr>
          <w:lang w:val="en-CA"/>
        </w:rPr>
        <w:t>.</w:t>
      </w:r>
      <w:r w:rsidR="00AB5A56">
        <w:rPr>
          <w:lang w:val="en-CA"/>
        </w:rPr>
        <w:t xml:space="preserve"> </w:t>
      </w:r>
    </w:p>
    <w:p w14:paraId="719442D4" w14:textId="77777777" w:rsidR="00FD77A9" w:rsidRDefault="00FD77A9" w:rsidP="00FD77A9">
      <w:pPr>
        <w:rPr>
          <w:lang w:val="en-CA"/>
        </w:rPr>
      </w:pPr>
    </w:p>
    <w:p w14:paraId="5FD4B207" w14:textId="51237A99" w:rsidR="00FD77A9" w:rsidRDefault="00FD77A9" w:rsidP="00FD77A9">
      <w:pPr>
        <w:pStyle w:val="Heading2"/>
        <w:keepLines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References</w:t>
      </w:r>
    </w:p>
    <w:p w14:paraId="7DBEAFD9" w14:textId="77777777" w:rsidR="00FD77A9" w:rsidRDefault="00FD77A9" w:rsidP="00FD77A9">
      <w:pPr>
        <w:keepLines/>
        <w:rPr>
          <w:lang w:val="en-US"/>
        </w:rPr>
      </w:pPr>
    </w:p>
    <w:p w14:paraId="176D1AF6" w14:textId="738013B2" w:rsidR="00FD77A9" w:rsidRDefault="00FD77A9" w:rsidP="00FD77A9">
      <w:pPr>
        <w:rPr>
          <w:lang w:val="en-CA"/>
        </w:rPr>
      </w:pPr>
      <w:r>
        <w:rPr>
          <w:lang w:val="en-CA"/>
        </w:rPr>
        <w:t>[1] S4-170749 (SP-170611)</w:t>
      </w:r>
      <w:r w:rsidR="0097799C">
        <w:rPr>
          <w:lang w:val="en-CA"/>
        </w:rPr>
        <w:t>,</w:t>
      </w:r>
      <w:r>
        <w:rPr>
          <w:lang w:val="en-CA"/>
        </w:rPr>
        <w:t xml:space="preserve"> IVAS Work Item Description</w:t>
      </w:r>
    </w:p>
    <w:p w14:paraId="0DCDF121" w14:textId="25C65312" w:rsidR="0097799C" w:rsidRDefault="0097799C" w:rsidP="00FD77A9">
      <w:pPr>
        <w:rPr>
          <w:lang w:val="en-CA"/>
        </w:rPr>
      </w:pPr>
      <w:r>
        <w:rPr>
          <w:lang w:val="en-CA"/>
        </w:rPr>
        <w:t>[2] S4-190832, IVAS-2 Project Plan v.0.0.6</w:t>
      </w:r>
    </w:p>
    <w:p w14:paraId="446DB121" w14:textId="2F189704" w:rsidR="004D5F70" w:rsidRDefault="004D5F70" w:rsidP="00FD77A9">
      <w:pPr>
        <w:rPr>
          <w:lang w:val="en-CA"/>
        </w:rPr>
      </w:pPr>
      <w:r>
        <w:rPr>
          <w:lang w:val="en-CA"/>
        </w:rPr>
        <w:t xml:space="preserve">[3] S4-191297, </w:t>
      </w:r>
      <w:r w:rsidRPr="004D5F70">
        <w:t>Draft New WID on Evaluations of EVS Codec Extension for Immersive Voice and Audio Services</w:t>
      </w:r>
    </w:p>
    <w:p w14:paraId="14840737" w14:textId="2915EBBC" w:rsidR="00A36DD6" w:rsidRDefault="00A36DD6" w:rsidP="00FD77A9">
      <w:pPr>
        <w:rPr>
          <w:lang w:val="en-CA"/>
        </w:rPr>
      </w:pPr>
    </w:p>
    <w:p w14:paraId="4FAFFE0C" w14:textId="77777777" w:rsidR="00FD77A9" w:rsidRDefault="00FD77A9" w:rsidP="00FD77A9">
      <w:pPr>
        <w:rPr>
          <w:lang w:val="en-CA"/>
        </w:rPr>
      </w:pPr>
    </w:p>
    <w:p w14:paraId="5D843DB1" w14:textId="3CE92F51" w:rsidR="00D43E9A" w:rsidRDefault="00D43E9A" w:rsidP="00C77CF0">
      <w:pPr>
        <w:rPr>
          <w:rFonts w:eastAsia="Times New Roman" w:cs="Arial"/>
          <w:sz w:val="24"/>
          <w:szCs w:val="24"/>
          <w:lang w:val="en-US"/>
        </w:rPr>
      </w:pPr>
    </w:p>
    <w:p w14:paraId="58B25EA4" w14:textId="38F752FC" w:rsidR="00A931B0" w:rsidRPr="00F349FF" w:rsidRDefault="00A931B0" w:rsidP="00947BE9">
      <w:pPr>
        <w:pStyle w:val="Heading1"/>
        <w:rPr>
          <w:b/>
          <w:lang w:val="fr-CA"/>
        </w:rPr>
      </w:pPr>
    </w:p>
    <w:sectPr w:rsidR="00A931B0" w:rsidRPr="00F349FF" w:rsidSect="007F7E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E759B" w14:textId="77777777" w:rsidR="000B5048" w:rsidRDefault="000B5048">
      <w:r>
        <w:separator/>
      </w:r>
    </w:p>
  </w:endnote>
  <w:endnote w:type="continuationSeparator" w:id="0">
    <w:p w14:paraId="672F8A9C" w14:textId="77777777" w:rsidR="000B5048" w:rsidRDefault="000B5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1C9DA" w14:textId="77777777" w:rsidR="00B659C4" w:rsidRDefault="00B659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24F5BAB8" w:rsidR="00D91A7D" w:rsidRDefault="00D91A7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4012CF"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4012CF"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2180029B" w:rsidR="00D91A7D" w:rsidRDefault="00D91A7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4012CF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4012CF"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F1588" w14:textId="77777777" w:rsidR="000B5048" w:rsidRDefault="000B5048">
      <w:r>
        <w:separator/>
      </w:r>
    </w:p>
  </w:footnote>
  <w:footnote w:type="continuationSeparator" w:id="0">
    <w:p w14:paraId="6E4F2004" w14:textId="77777777" w:rsidR="000B5048" w:rsidRDefault="000B5048">
      <w:r>
        <w:continuationSeparator/>
      </w:r>
    </w:p>
  </w:footnote>
  <w:footnote w:id="1">
    <w:p w14:paraId="2BD8C227" w14:textId="77777777" w:rsidR="002533A2" w:rsidRPr="001E22DF" w:rsidRDefault="002533A2" w:rsidP="002533A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B5427" w14:textId="77777777" w:rsidR="00B659C4" w:rsidRDefault="00B659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F0F4C" w14:textId="166B71DE" w:rsidR="007D52C0" w:rsidRPr="0084724A" w:rsidRDefault="00CE5C7E" w:rsidP="007D52C0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</w:t>
    </w:r>
    <w:r w:rsidR="007D52C0" w:rsidRPr="0084724A">
      <w:rPr>
        <w:rFonts w:cs="Arial"/>
        <w:lang w:val="en-US"/>
      </w:rPr>
      <w:t xml:space="preserve"> SA4#</w:t>
    </w:r>
    <w:r w:rsidR="00D72B56">
      <w:rPr>
        <w:rFonts w:cs="Arial"/>
        <w:lang w:val="en-US"/>
      </w:rPr>
      <w:t>107</w:t>
    </w:r>
    <w:r w:rsidR="007D52C0" w:rsidRPr="0084724A">
      <w:rPr>
        <w:rFonts w:cs="Arial"/>
        <w:lang w:val="en-US"/>
      </w:rPr>
      <w:t xml:space="preserve"> meeting</w:t>
    </w:r>
    <w:r w:rsidR="007D52C0" w:rsidRPr="0084724A">
      <w:rPr>
        <w:rFonts w:cs="Arial"/>
        <w:b/>
        <w:i/>
      </w:rPr>
      <w:tab/>
    </w:r>
    <w:proofErr w:type="spellStart"/>
    <w:r w:rsidR="007D52C0" w:rsidRPr="0084724A">
      <w:rPr>
        <w:rFonts w:cs="Arial"/>
        <w:b/>
        <w:i/>
        <w:sz w:val="28"/>
        <w:szCs w:val="28"/>
      </w:rPr>
      <w:t>Tdoc</w:t>
    </w:r>
    <w:proofErr w:type="spellEnd"/>
    <w:r w:rsidR="007D52C0" w:rsidRPr="0084724A">
      <w:rPr>
        <w:rFonts w:cs="Arial"/>
        <w:b/>
        <w:i/>
        <w:sz w:val="28"/>
        <w:szCs w:val="28"/>
      </w:rPr>
      <w:t xml:space="preserve"> </w:t>
    </w:r>
    <w:r w:rsidR="007D52C0" w:rsidRPr="00187DCC">
      <w:rPr>
        <w:rFonts w:cs="Arial"/>
        <w:b/>
        <w:i/>
        <w:sz w:val="28"/>
        <w:szCs w:val="28"/>
      </w:rPr>
      <w:t>S4-</w:t>
    </w:r>
    <w:r w:rsidR="00D72B56">
      <w:rPr>
        <w:rFonts w:cs="Arial"/>
        <w:b/>
        <w:i/>
        <w:sz w:val="28"/>
        <w:szCs w:val="28"/>
      </w:rPr>
      <w:t>200</w:t>
    </w:r>
    <w:r w:rsidR="00B659C4">
      <w:rPr>
        <w:rFonts w:cs="Arial"/>
        <w:b/>
        <w:i/>
        <w:sz w:val="28"/>
        <w:szCs w:val="28"/>
      </w:rPr>
      <w:t>153</w:t>
    </w:r>
  </w:p>
  <w:p w14:paraId="54817A2A" w14:textId="1492B556" w:rsidR="00D91A7D" w:rsidRPr="00BE1693" w:rsidRDefault="007D52C0" w:rsidP="007D52C0">
    <w:pPr>
      <w:tabs>
        <w:tab w:val="right" w:pos="9360"/>
      </w:tabs>
      <w:spacing w:after="0"/>
      <w:rPr>
        <w:rFonts w:cs="Arial"/>
        <w:lang w:eastAsia="zh-CN"/>
      </w:rPr>
    </w:pPr>
    <w:r>
      <w:rPr>
        <w:rFonts w:cs="Arial"/>
        <w:lang w:eastAsia="zh-CN"/>
      </w:rPr>
      <w:t>2</w:t>
    </w:r>
    <w:r w:rsidR="00D72B56">
      <w:rPr>
        <w:rFonts w:cs="Arial"/>
        <w:lang w:eastAsia="zh-CN"/>
      </w:rPr>
      <w:t>0</w:t>
    </w:r>
    <w:r w:rsidR="00CE5C7E">
      <w:rPr>
        <w:rFonts w:cs="Arial"/>
        <w:vertAlign w:val="superscript"/>
        <w:lang w:eastAsia="zh-CN"/>
      </w:rPr>
      <w:t xml:space="preserve"> </w:t>
    </w:r>
    <w:r>
      <w:rPr>
        <w:rFonts w:cs="Arial"/>
        <w:lang w:eastAsia="zh-CN"/>
      </w:rPr>
      <w:t>– 2</w:t>
    </w:r>
    <w:r w:rsidR="00D72B56">
      <w:rPr>
        <w:rFonts w:cs="Arial"/>
        <w:lang w:eastAsia="zh-CN"/>
      </w:rPr>
      <w:t>4</w:t>
    </w:r>
    <w:r>
      <w:rPr>
        <w:rFonts w:cs="Arial"/>
        <w:lang w:eastAsia="zh-CN"/>
      </w:rPr>
      <w:t xml:space="preserve"> </w:t>
    </w:r>
    <w:r w:rsidR="00D72B56">
      <w:rPr>
        <w:rFonts w:cs="Arial"/>
        <w:lang w:eastAsia="zh-CN"/>
      </w:rPr>
      <w:t>January</w:t>
    </w:r>
    <w:r>
      <w:rPr>
        <w:rFonts w:cs="Arial"/>
        <w:lang w:eastAsia="zh-CN"/>
      </w:rPr>
      <w:t xml:space="preserve"> 20</w:t>
    </w:r>
    <w:r w:rsidR="00D72B56">
      <w:rPr>
        <w:rFonts w:cs="Arial"/>
        <w:lang w:eastAsia="zh-CN"/>
      </w:rPr>
      <w:t>20</w:t>
    </w:r>
    <w:r>
      <w:rPr>
        <w:rFonts w:cs="Arial"/>
        <w:lang w:eastAsia="zh-CN"/>
      </w:rPr>
      <w:t xml:space="preserve">, </w:t>
    </w:r>
    <w:r w:rsidR="00D72B56" w:rsidRPr="00D72B56">
      <w:rPr>
        <w:rFonts w:cs="Arial"/>
        <w:lang w:eastAsia="zh-CN"/>
      </w:rPr>
      <w:t>Wroc</w:t>
    </w:r>
    <w:r w:rsidR="00CE5C7E">
      <w:rPr>
        <w:rFonts w:cs="Arial"/>
        <w:lang w:eastAsia="zh-CN"/>
      </w:rPr>
      <w:t>l</w:t>
    </w:r>
    <w:r w:rsidR="00D72B56" w:rsidRPr="00D72B56">
      <w:rPr>
        <w:rFonts w:cs="Arial"/>
        <w:lang w:eastAsia="zh-CN"/>
      </w:rPr>
      <w:t>aw, Poland</w:t>
    </w:r>
  </w:p>
  <w:p w14:paraId="250605A6" w14:textId="77777777" w:rsidR="00D91A7D" w:rsidRPr="00ED0981" w:rsidRDefault="00D91A7D" w:rsidP="00ED0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DB6E22"/>
    <w:multiLevelType w:val="hybridMultilevel"/>
    <w:tmpl w:val="E57C7A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56821"/>
    <w:multiLevelType w:val="hybridMultilevel"/>
    <w:tmpl w:val="E2D004DE"/>
    <w:lvl w:ilvl="0" w:tplc="746E13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92C81"/>
    <w:multiLevelType w:val="hybridMultilevel"/>
    <w:tmpl w:val="108C23A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DA51C3"/>
    <w:multiLevelType w:val="hybridMultilevel"/>
    <w:tmpl w:val="BABC421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8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CB48C7"/>
    <w:multiLevelType w:val="hybridMultilevel"/>
    <w:tmpl w:val="70201B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70D78"/>
    <w:multiLevelType w:val="hybridMultilevel"/>
    <w:tmpl w:val="F17CE5D4"/>
    <w:lvl w:ilvl="0" w:tplc="93FC8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E00C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03D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72CD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4E7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41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843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C9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346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4CB19DD"/>
    <w:multiLevelType w:val="multilevel"/>
    <w:tmpl w:val="F73A18B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5" w15:restartNumberingAfterBreak="0">
    <w:nsid w:val="38BF303C"/>
    <w:multiLevelType w:val="hybridMultilevel"/>
    <w:tmpl w:val="33165376"/>
    <w:lvl w:ilvl="0" w:tplc="040C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6" w15:restartNumberingAfterBreak="0">
    <w:nsid w:val="3CEE298C"/>
    <w:multiLevelType w:val="hybridMultilevel"/>
    <w:tmpl w:val="B8BA6212"/>
    <w:lvl w:ilvl="0" w:tplc="F51E3B8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9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4D307325"/>
    <w:multiLevelType w:val="hybridMultilevel"/>
    <w:tmpl w:val="288AB3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7974E5"/>
    <w:multiLevelType w:val="hybridMultilevel"/>
    <w:tmpl w:val="6F245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3A0263"/>
    <w:multiLevelType w:val="hybridMultilevel"/>
    <w:tmpl w:val="EC80A158"/>
    <w:lvl w:ilvl="0" w:tplc="A0E27C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97BB7"/>
    <w:multiLevelType w:val="hybridMultilevel"/>
    <w:tmpl w:val="BF7211F4"/>
    <w:lvl w:ilvl="0" w:tplc="075A7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5EF6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5E72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A4C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06D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6A60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4AD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E0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A42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F03E01"/>
    <w:multiLevelType w:val="hybridMultilevel"/>
    <w:tmpl w:val="AEEC0AB4"/>
    <w:lvl w:ilvl="0" w:tplc="C1F69A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BF253C"/>
    <w:multiLevelType w:val="hybridMultilevel"/>
    <w:tmpl w:val="50A89F4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EF4CAF"/>
    <w:multiLevelType w:val="hybridMultilevel"/>
    <w:tmpl w:val="3C18E8B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6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94983"/>
    <w:multiLevelType w:val="hybridMultilevel"/>
    <w:tmpl w:val="C95EBCB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B7339E"/>
    <w:multiLevelType w:val="hybridMultilevel"/>
    <w:tmpl w:val="D340C6C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AD2195"/>
    <w:multiLevelType w:val="hybridMultilevel"/>
    <w:tmpl w:val="203CF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5302BB"/>
    <w:multiLevelType w:val="hybridMultilevel"/>
    <w:tmpl w:val="8E061E54"/>
    <w:lvl w:ilvl="0" w:tplc="B0A2AB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792C8F"/>
    <w:multiLevelType w:val="hybridMultilevel"/>
    <w:tmpl w:val="2C4E30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184BC5"/>
    <w:multiLevelType w:val="hybridMultilevel"/>
    <w:tmpl w:val="7820DD06"/>
    <w:lvl w:ilvl="0" w:tplc="FCD8AE7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3"/>
  </w:num>
  <w:num w:numId="3">
    <w:abstractNumId w:val="17"/>
  </w:num>
  <w:num w:numId="4">
    <w:abstractNumId w:val="19"/>
  </w:num>
  <w:num w:numId="5">
    <w:abstractNumId w:val="27"/>
  </w:num>
  <w:num w:numId="6">
    <w:abstractNumId w:val="35"/>
  </w:num>
  <w:num w:numId="7">
    <w:abstractNumId w:val="18"/>
  </w:num>
  <w:num w:numId="8">
    <w:abstractNumId w:val="39"/>
  </w:num>
  <w:num w:numId="9">
    <w:abstractNumId w:val="14"/>
  </w:num>
  <w:num w:numId="10">
    <w:abstractNumId w:val="10"/>
  </w:num>
  <w:num w:numId="11">
    <w:abstractNumId w:val="36"/>
  </w:num>
  <w:num w:numId="12">
    <w:abstractNumId w:val="13"/>
  </w:num>
  <w:num w:numId="13">
    <w:abstractNumId w:val="46"/>
  </w:num>
  <w:num w:numId="14">
    <w:abstractNumId w:val="45"/>
  </w:num>
  <w:num w:numId="15">
    <w:abstractNumId w:val="29"/>
  </w:num>
  <w:num w:numId="16">
    <w:abstractNumId w:val="8"/>
  </w:num>
  <w:num w:numId="17">
    <w:abstractNumId w:val="25"/>
  </w:num>
  <w:num w:numId="18">
    <w:abstractNumId w:val="11"/>
  </w:num>
  <w:num w:numId="19">
    <w:abstractNumId w:val="20"/>
  </w:num>
  <w:num w:numId="20">
    <w:abstractNumId w:val="7"/>
  </w:num>
  <w:num w:numId="21">
    <w:abstractNumId w:val="30"/>
  </w:num>
  <w:num w:numId="22">
    <w:abstractNumId w:val="33"/>
  </w:num>
  <w:num w:numId="23">
    <w:abstractNumId w:val="3"/>
  </w:num>
  <w:num w:numId="24">
    <w:abstractNumId w:val="5"/>
  </w:num>
  <w:num w:numId="25">
    <w:abstractNumId w:val="24"/>
  </w:num>
  <w:num w:numId="26">
    <w:abstractNumId w:val="23"/>
  </w:num>
  <w:num w:numId="27">
    <w:abstractNumId w:val="4"/>
  </w:num>
  <w:num w:numId="28">
    <w:abstractNumId w:val="21"/>
  </w:num>
  <w:num w:numId="29">
    <w:abstractNumId w:val="22"/>
  </w:num>
  <w:num w:numId="30">
    <w:abstractNumId w:val="40"/>
  </w:num>
  <w:num w:numId="31">
    <w:abstractNumId w:val="15"/>
  </w:num>
  <w:num w:numId="32">
    <w:abstractNumId w:val="9"/>
  </w:num>
  <w:num w:numId="33">
    <w:abstractNumId w:val="16"/>
  </w:num>
  <w:num w:numId="34">
    <w:abstractNumId w:val="26"/>
  </w:num>
  <w:num w:numId="35">
    <w:abstractNumId w:val="42"/>
  </w:num>
  <w:num w:numId="36">
    <w:abstractNumId w:val="1"/>
  </w:num>
  <w:num w:numId="37">
    <w:abstractNumId w:val="44"/>
  </w:num>
  <w:num w:numId="38">
    <w:abstractNumId w:val="37"/>
  </w:num>
  <w:num w:numId="39">
    <w:abstractNumId w:val="32"/>
  </w:num>
  <w:num w:numId="40">
    <w:abstractNumId w:val="12"/>
  </w:num>
  <w:num w:numId="41">
    <w:abstractNumId w:val="34"/>
  </w:num>
  <w:num w:numId="42">
    <w:abstractNumId w:val="6"/>
  </w:num>
  <w:num w:numId="43">
    <w:abstractNumId w:val="38"/>
  </w:num>
  <w:num w:numId="44">
    <w:abstractNumId w:val="28"/>
  </w:num>
  <w:num w:numId="45">
    <w:abstractNumId w:val="41"/>
  </w:num>
  <w:num w:numId="46">
    <w:abstractNumId w:val="31"/>
  </w:num>
  <w:num w:numId="4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6" w:nlCheck="1" w:checkStyle="1"/>
  <w:activeWritingStyle w:appName="MSWord" w:lang="fr-CA" w:vendorID="64" w:dllVersion="6" w:nlCheck="1" w:checkStyle="1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3B1"/>
    <w:rsid w:val="00002A13"/>
    <w:rsid w:val="00002AED"/>
    <w:rsid w:val="000037AD"/>
    <w:rsid w:val="0000410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4B54"/>
    <w:rsid w:val="00015B7F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A35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3B06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672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5737D"/>
    <w:rsid w:val="000604A5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CEF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6DB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4959"/>
    <w:rsid w:val="000A508D"/>
    <w:rsid w:val="000A5405"/>
    <w:rsid w:val="000A576A"/>
    <w:rsid w:val="000A5878"/>
    <w:rsid w:val="000A5A0F"/>
    <w:rsid w:val="000A5D39"/>
    <w:rsid w:val="000A677F"/>
    <w:rsid w:val="000A75BC"/>
    <w:rsid w:val="000B0EA6"/>
    <w:rsid w:val="000B0FA3"/>
    <w:rsid w:val="000B1FA2"/>
    <w:rsid w:val="000B2562"/>
    <w:rsid w:val="000B269A"/>
    <w:rsid w:val="000B27EC"/>
    <w:rsid w:val="000B281F"/>
    <w:rsid w:val="000B2E18"/>
    <w:rsid w:val="000B324D"/>
    <w:rsid w:val="000B3F4A"/>
    <w:rsid w:val="000B4E77"/>
    <w:rsid w:val="000B5048"/>
    <w:rsid w:val="000B5A05"/>
    <w:rsid w:val="000B5E95"/>
    <w:rsid w:val="000B638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5B55"/>
    <w:rsid w:val="000C6948"/>
    <w:rsid w:val="000C707C"/>
    <w:rsid w:val="000C7655"/>
    <w:rsid w:val="000C793D"/>
    <w:rsid w:val="000C7E59"/>
    <w:rsid w:val="000D0D5D"/>
    <w:rsid w:val="000D14F2"/>
    <w:rsid w:val="000D2278"/>
    <w:rsid w:val="000D2D60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343"/>
    <w:rsid w:val="00104613"/>
    <w:rsid w:val="001058F9"/>
    <w:rsid w:val="00105FFE"/>
    <w:rsid w:val="0010612E"/>
    <w:rsid w:val="0010664D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1768E"/>
    <w:rsid w:val="0012010D"/>
    <w:rsid w:val="001207AC"/>
    <w:rsid w:val="00120CBB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239"/>
    <w:rsid w:val="0013052A"/>
    <w:rsid w:val="00130F21"/>
    <w:rsid w:val="00131A24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BBE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75A"/>
    <w:rsid w:val="00144A94"/>
    <w:rsid w:val="00144D2D"/>
    <w:rsid w:val="00145A56"/>
    <w:rsid w:val="001462DA"/>
    <w:rsid w:val="00146949"/>
    <w:rsid w:val="00146E98"/>
    <w:rsid w:val="001472DD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E38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3FB3"/>
    <w:rsid w:val="0018494F"/>
    <w:rsid w:val="00184AF1"/>
    <w:rsid w:val="00185584"/>
    <w:rsid w:val="00186252"/>
    <w:rsid w:val="00186975"/>
    <w:rsid w:val="00186A54"/>
    <w:rsid w:val="0018710E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91E"/>
    <w:rsid w:val="001D0EDD"/>
    <w:rsid w:val="001D1AC3"/>
    <w:rsid w:val="001D202E"/>
    <w:rsid w:val="001D2D54"/>
    <w:rsid w:val="001D391E"/>
    <w:rsid w:val="001D39E1"/>
    <w:rsid w:val="001D449C"/>
    <w:rsid w:val="001D4A4E"/>
    <w:rsid w:val="001D544D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A16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185F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55B9"/>
    <w:rsid w:val="0024632B"/>
    <w:rsid w:val="002463A4"/>
    <w:rsid w:val="00246FFA"/>
    <w:rsid w:val="00247EF3"/>
    <w:rsid w:val="00250051"/>
    <w:rsid w:val="002508EC"/>
    <w:rsid w:val="00250E52"/>
    <w:rsid w:val="002514A3"/>
    <w:rsid w:val="002515DF"/>
    <w:rsid w:val="00252AA7"/>
    <w:rsid w:val="002531A3"/>
    <w:rsid w:val="002533A2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2F08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6E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88"/>
    <w:rsid w:val="002867C9"/>
    <w:rsid w:val="002876FB"/>
    <w:rsid w:val="00291732"/>
    <w:rsid w:val="00291BE1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49D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A7F90"/>
    <w:rsid w:val="002B01E6"/>
    <w:rsid w:val="002B0600"/>
    <w:rsid w:val="002B0603"/>
    <w:rsid w:val="002B07AA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A50"/>
    <w:rsid w:val="002C2BAF"/>
    <w:rsid w:val="002C3119"/>
    <w:rsid w:val="002C3ED0"/>
    <w:rsid w:val="002C4085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02D"/>
    <w:rsid w:val="002E1309"/>
    <w:rsid w:val="002E181F"/>
    <w:rsid w:val="002E2352"/>
    <w:rsid w:val="002E354C"/>
    <w:rsid w:val="002E4630"/>
    <w:rsid w:val="002E4F56"/>
    <w:rsid w:val="002E6080"/>
    <w:rsid w:val="002E788C"/>
    <w:rsid w:val="002E7EA8"/>
    <w:rsid w:val="002F01FF"/>
    <w:rsid w:val="002F0238"/>
    <w:rsid w:val="002F0F41"/>
    <w:rsid w:val="002F1BB7"/>
    <w:rsid w:val="002F28D5"/>
    <w:rsid w:val="002F2C15"/>
    <w:rsid w:val="002F31A0"/>
    <w:rsid w:val="002F3434"/>
    <w:rsid w:val="002F34B7"/>
    <w:rsid w:val="002F35A8"/>
    <w:rsid w:val="002F360B"/>
    <w:rsid w:val="002F3897"/>
    <w:rsid w:val="002F3E21"/>
    <w:rsid w:val="002F3FD0"/>
    <w:rsid w:val="002F4619"/>
    <w:rsid w:val="002F4982"/>
    <w:rsid w:val="002F4DA3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07E71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27FA"/>
    <w:rsid w:val="00323DBC"/>
    <w:rsid w:val="003243E4"/>
    <w:rsid w:val="00324425"/>
    <w:rsid w:val="00324561"/>
    <w:rsid w:val="00324D79"/>
    <w:rsid w:val="00326ACE"/>
    <w:rsid w:val="003278C6"/>
    <w:rsid w:val="00330B60"/>
    <w:rsid w:val="0033130E"/>
    <w:rsid w:val="003317E2"/>
    <w:rsid w:val="00331BCF"/>
    <w:rsid w:val="00332702"/>
    <w:rsid w:val="003336F9"/>
    <w:rsid w:val="00333919"/>
    <w:rsid w:val="00334429"/>
    <w:rsid w:val="003345AB"/>
    <w:rsid w:val="003349CA"/>
    <w:rsid w:val="00334A3F"/>
    <w:rsid w:val="00335782"/>
    <w:rsid w:val="00335786"/>
    <w:rsid w:val="003357F0"/>
    <w:rsid w:val="0033640A"/>
    <w:rsid w:val="00336DC3"/>
    <w:rsid w:val="00337123"/>
    <w:rsid w:val="00337805"/>
    <w:rsid w:val="00337CA2"/>
    <w:rsid w:val="003409B9"/>
    <w:rsid w:val="00340C15"/>
    <w:rsid w:val="003423B2"/>
    <w:rsid w:val="003424EF"/>
    <w:rsid w:val="00342653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2B80"/>
    <w:rsid w:val="00363FCD"/>
    <w:rsid w:val="003641E2"/>
    <w:rsid w:val="0036422F"/>
    <w:rsid w:val="00364495"/>
    <w:rsid w:val="00364F31"/>
    <w:rsid w:val="003652E5"/>
    <w:rsid w:val="00365CE3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75A"/>
    <w:rsid w:val="00377889"/>
    <w:rsid w:val="0038002B"/>
    <w:rsid w:val="00380315"/>
    <w:rsid w:val="003811AC"/>
    <w:rsid w:val="00382EAD"/>
    <w:rsid w:val="0038371A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63A"/>
    <w:rsid w:val="003908C6"/>
    <w:rsid w:val="00390B2E"/>
    <w:rsid w:val="003926D4"/>
    <w:rsid w:val="0039280E"/>
    <w:rsid w:val="0039350F"/>
    <w:rsid w:val="00394884"/>
    <w:rsid w:val="00395655"/>
    <w:rsid w:val="003A189E"/>
    <w:rsid w:val="003A1CE0"/>
    <w:rsid w:val="003A2086"/>
    <w:rsid w:val="003A2131"/>
    <w:rsid w:val="003A25A5"/>
    <w:rsid w:val="003A30C8"/>
    <w:rsid w:val="003A3BCA"/>
    <w:rsid w:val="003A4782"/>
    <w:rsid w:val="003A589D"/>
    <w:rsid w:val="003A5C6C"/>
    <w:rsid w:val="003A5F6F"/>
    <w:rsid w:val="003A635F"/>
    <w:rsid w:val="003A6E5A"/>
    <w:rsid w:val="003A6E6B"/>
    <w:rsid w:val="003A6F08"/>
    <w:rsid w:val="003A6F66"/>
    <w:rsid w:val="003A765F"/>
    <w:rsid w:val="003A7886"/>
    <w:rsid w:val="003A7AF4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7E37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37E"/>
    <w:rsid w:val="003F4A95"/>
    <w:rsid w:val="003F4A9C"/>
    <w:rsid w:val="003F55CD"/>
    <w:rsid w:val="003F5913"/>
    <w:rsid w:val="003F595C"/>
    <w:rsid w:val="003F59E1"/>
    <w:rsid w:val="003F607B"/>
    <w:rsid w:val="003F6709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2CF"/>
    <w:rsid w:val="004017DA"/>
    <w:rsid w:val="004023B2"/>
    <w:rsid w:val="00402CBB"/>
    <w:rsid w:val="00402DF1"/>
    <w:rsid w:val="00402FAB"/>
    <w:rsid w:val="0040374C"/>
    <w:rsid w:val="00403F89"/>
    <w:rsid w:val="00404232"/>
    <w:rsid w:val="00404303"/>
    <w:rsid w:val="004051D0"/>
    <w:rsid w:val="004059A2"/>
    <w:rsid w:val="00405C82"/>
    <w:rsid w:val="00405E8D"/>
    <w:rsid w:val="0040673E"/>
    <w:rsid w:val="00406F7C"/>
    <w:rsid w:val="004102DA"/>
    <w:rsid w:val="004120B4"/>
    <w:rsid w:val="004121A2"/>
    <w:rsid w:val="004124C6"/>
    <w:rsid w:val="00412BEB"/>
    <w:rsid w:val="00412D69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4ABB"/>
    <w:rsid w:val="0042510B"/>
    <w:rsid w:val="0042605E"/>
    <w:rsid w:val="004263F2"/>
    <w:rsid w:val="00426C1A"/>
    <w:rsid w:val="00426E7F"/>
    <w:rsid w:val="004270BD"/>
    <w:rsid w:val="004274A5"/>
    <w:rsid w:val="004274DF"/>
    <w:rsid w:val="0042780A"/>
    <w:rsid w:val="00430DB6"/>
    <w:rsid w:val="004319C9"/>
    <w:rsid w:val="004320B8"/>
    <w:rsid w:val="00432CFD"/>
    <w:rsid w:val="00432D71"/>
    <w:rsid w:val="00433766"/>
    <w:rsid w:val="00433969"/>
    <w:rsid w:val="0043400D"/>
    <w:rsid w:val="00434125"/>
    <w:rsid w:val="004349FB"/>
    <w:rsid w:val="00434E39"/>
    <w:rsid w:val="004357BD"/>
    <w:rsid w:val="00435B12"/>
    <w:rsid w:val="00435C5F"/>
    <w:rsid w:val="00437543"/>
    <w:rsid w:val="004376F8"/>
    <w:rsid w:val="004378EE"/>
    <w:rsid w:val="00440209"/>
    <w:rsid w:val="00440A86"/>
    <w:rsid w:val="00440B06"/>
    <w:rsid w:val="00441F61"/>
    <w:rsid w:val="004420EE"/>
    <w:rsid w:val="00442EA1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50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0E6"/>
    <w:rsid w:val="00467221"/>
    <w:rsid w:val="00467453"/>
    <w:rsid w:val="004675D9"/>
    <w:rsid w:val="004725DD"/>
    <w:rsid w:val="00472A84"/>
    <w:rsid w:val="00473C89"/>
    <w:rsid w:val="00473F7F"/>
    <w:rsid w:val="004759BC"/>
    <w:rsid w:val="00476BE2"/>
    <w:rsid w:val="0048062A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1817"/>
    <w:rsid w:val="0049220D"/>
    <w:rsid w:val="00492C79"/>
    <w:rsid w:val="00492D03"/>
    <w:rsid w:val="004938F2"/>
    <w:rsid w:val="00493A80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3F52"/>
    <w:rsid w:val="004A4AAB"/>
    <w:rsid w:val="004A5493"/>
    <w:rsid w:val="004A5946"/>
    <w:rsid w:val="004A69D5"/>
    <w:rsid w:val="004A6B3D"/>
    <w:rsid w:val="004A6D14"/>
    <w:rsid w:val="004A6DF1"/>
    <w:rsid w:val="004A78D1"/>
    <w:rsid w:val="004A7EAC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7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400"/>
    <w:rsid w:val="004D4763"/>
    <w:rsid w:val="004D4B04"/>
    <w:rsid w:val="004D53B5"/>
    <w:rsid w:val="004D5764"/>
    <w:rsid w:val="004D5F70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BB7"/>
    <w:rsid w:val="004F3E6F"/>
    <w:rsid w:val="004F3ED7"/>
    <w:rsid w:val="004F405C"/>
    <w:rsid w:val="004F443A"/>
    <w:rsid w:val="004F4B95"/>
    <w:rsid w:val="004F4E88"/>
    <w:rsid w:val="004F4FFB"/>
    <w:rsid w:val="004F63E8"/>
    <w:rsid w:val="004F703C"/>
    <w:rsid w:val="004F71AC"/>
    <w:rsid w:val="004F7E36"/>
    <w:rsid w:val="00500226"/>
    <w:rsid w:val="00500C49"/>
    <w:rsid w:val="00500CCA"/>
    <w:rsid w:val="00501DB4"/>
    <w:rsid w:val="005024A6"/>
    <w:rsid w:val="00502E4F"/>
    <w:rsid w:val="0050303D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86F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AB4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27540"/>
    <w:rsid w:val="00530137"/>
    <w:rsid w:val="00530333"/>
    <w:rsid w:val="00530390"/>
    <w:rsid w:val="0053043B"/>
    <w:rsid w:val="005307AE"/>
    <w:rsid w:val="00530C1A"/>
    <w:rsid w:val="00531BFA"/>
    <w:rsid w:val="00531E96"/>
    <w:rsid w:val="00532B8C"/>
    <w:rsid w:val="0053334F"/>
    <w:rsid w:val="00533E3D"/>
    <w:rsid w:val="00534206"/>
    <w:rsid w:val="00534ED8"/>
    <w:rsid w:val="005356C4"/>
    <w:rsid w:val="00536032"/>
    <w:rsid w:val="005360D6"/>
    <w:rsid w:val="00536823"/>
    <w:rsid w:val="005368AA"/>
    <w:rsid w:val="00536FC8"/>
    <w:rsid w:val="005374A5"/>
    <w:rsid w:val="005407AE"/>
    <w:rsid w:val="00540914"/>
    <w:rsid w:val="00542A48"/>
    <w:rsid w:val="00542AE2"/>
    <w:rsid w:val="00542D48"/>
    <w:rsid w:val="00543602"/>
    <w:rsid w:val="00543A06"/>
    <w:rsid w:val="00543F50"/>
    <w:rsid w:val="0054440D"/>
    <w:rsid w:val="00544A42"/>
    <w:rsid w:val="005450FE"/>
    <w:rsid w:val="005454E1"/>
    <w:rsid w:val="005455D5"/>
    <w:rsid w:val="00546404"/>
    <w:rsid w:val="0055063F"/>
    <w:rsid w:val="00550B8E"/>
    <w:rsid w:val="005511D8"/>
    <w:rsid w:val="00551D8C"/>
    <w:rsid w:val="00552CBB"/>
    <w:rsid w:val="00552CD9"/>
    <w:rsid w:val="00553247"/>
    <w:rsid w:val="00553507"/>
    <w:rsid w:val="005538D6"/>
    <w:rsid w:val="00553E93"/>
    <w:rsid w:val="005544B4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6BC"/>
    <w:rsid w:val="00571ED2"/>
    <w:rsid w:val="0057243A"/>
    <w:rsid w:val="005725B0"/>
    <w:rsid w:val="00572C3C"/>
    <w:rsid w:val="005731BE"/>
    <w:rsid w:val="0057393B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5B9C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0FE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4DED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52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5F84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061"/>
    <w:rsid w:val="005C7443"/>
    <w:rsid w:val="005C75E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4FF5"/>
    <w:rsid w:val="005E5075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522B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62E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0E79"/>
    <w:rsid w:val="00631BB9"/>
    <w:rsid w:val="00631F26"/>
    <w:rsid w:val="00631F85"/>
    <w:rsid w:val="00632051"/>
    <w:rsid w:val="006326F7"/>
    <w:rsid w:val="00632C38"/>
    <w:rsid w:val="006336EF"/>
    <w:rsid w:val="00633A60"/>
    <w:rsid w:val="00633BB2"/>
    <w:rsid w:val="00634246"/>
    <w:rsid w:val="00634600"/>
    <w:rsid w:val="00634F01"/>
    <w:rsid w:val="00635E7F"/>
    <w:rsid w:val="006365B5"/>
    <w:rsid w:val="00636C9B"/>
    <w:rsid w:val="00637316"/>
    <w:rsid w:val="006375C0"/>
    <w:rsid w:val="00637866"/>
    <w:rsid w:val="00640387"/>
    <w:rsid w:val="006403EF"/>
    <w:rsid w:val="00641800"/>
    <w:rsid w:val="00641CE5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5715A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4BAD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A46"/>
    <w:rsid w:val="00676F12"/>
    <w:rsid w:val="00677994"/>
    <w:rsid w:val="0068015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4FA2"/>
    <w:rsid w:val="006950A4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0C3"/>
    <w:rsid w:val="006B333B"/>
    <w:rsid w:val="006B3599"/>
    <w:rsid w:val="006B38A5"/>
    <w:rsid w:val="006B49FC"/>
    <w:rsid w:val="006B5F59"/>
    <w:rsid w:val="006B6244"/>
    <w:rsid w:val="006B689C"/>
    <w:rsid w:val="006B701E"/>
    <w:rsid w:val="006B7324"/>
    <w:rsid w:val="006C02F2"/>
    <w:rsid w:val="006C2016"/>
    <w:rsid w:val="006C20AF"/>
    <w:rsid w:val="006C22DF"/>
    <w:rsid w:val="006C2AB1"/>
    <w:rsid w:val="006C2F09"/>
    <w:rsid w:val="006C3BDA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18A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D18"/>
    <w:rsid w:val="006E79EC"/>
    <w:rsid w:val="006E7C34"/>
    <w:rsid w:val="006F088F"/>
    <w:rsid w:val="006F0D19"/>
    <w:rsid w:val="006F10CE"/>
    <w:rsid w:val="006F253C"/>
    <w:rsid w:val="006F2EED"/>
    <w:rsid w:val="006F4131"/>
    <w:rsid w:val="006F427D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07D1D"/>
    <w:rsid w:val="0071019B"/>
    <w:rsid w:val="00710957"/>
    <w:rsid w:val="00711A83"/>
    <w:rsid w:val="007126B2"/>
    <w:rsid w:val="00712E53"/>
    <w:rsid w:val="007135C3"/>
    <w:rsid w:val="00713EE2"/>
    <w:rsid w:val="00714929"/>
    <w:rsid w:val="00714A60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BC2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436"/>
    <w:rsid w:val="00761DF3"/>
    <w:rsid w:val="00762D74"/>
    <w:rsid w:val="007630E9"/>
    <w:rsid w:val="007633F6"/>
    <w:rsid w:val="00763739"/>
    <w:rsid w:val="00764140"/>
    <w:rsid w:val="00764726"/>
    <w:rsid w:val="0076616D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35D0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35C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23D"/>
    <w:rsid w:val="007A33A7"/>
    <w:rsid w:val="007A3603"/>
    <w:rsid w:val="007A3648"/>
    <w:rsid w:val="007A4057"/>
    <w:rsid w:val="007A4A85"/>
    <w:rsid w:val="007A4F68"/>
    <w:rsid w:val="007B092C"/>
    <w:rsid w:val="007B1C61"/>
    <w:rsid w:val="007B233B"/>
    <w:rsid w:val="007B2642"/>
    <w:rsid w:val="007B2E1F"/>
    <w:rsid w:val="007B341B"/>
    <w:rsid w:val="007B3AAD"/>
    <w:rsid w:val="007B4264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0C87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1E5"/>
    <w:rsid w:val="007D3505"/>
    <w:rsid w:val="007D3DD3"/>
    <w:rsid w:val="007D4337"/>
    <w:rsid w:val="007D434D"/>
    <w:rsid w:val="007D4445"/>
    <w:rsid w:val="007D513F"/>
    <w:rsid w:val="007D52C0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5E51"/>
    <w:rsid w:val="007E609E"/>
    <w:rsid w:val="007F0E2D"/>
    <w:rsid w:val="007F1011"/>
    <w:rsid w:val="007F1A6C"/>
    <w:rsid w:val="007F1D2B"/>
    <w:rsid w:val="007F1D93"/>
    <w:rsid w:val="007F38CC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0CBF"/>
    <w:rsid w:val="00801773"/>
    <w:rsid w:val="008018D7"/>
    <w:rsid w:val="00801D52"/>
    <w:rsid w:val="00801FA6"/>
    <w:rsid w:val="00802005"/>
    <w:rsid w:val="00802AAA"/>
    <w:rsid w:val="00802DA4"/>
    <w:rsid w:val="00803AE5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373"/>
    <w:rsid w:val="0082776C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4C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15E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6556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1A5"/>
    <w:rsid w:val="00877277"/>
    <w:rsid w:val="00877511"/>
    <w:rsid w:val="00877D1A"/>
    <w:rsid w:val="008802DA"/>
    <w:rsid w:val="008810F3"/>
    <w:rsid w:val="00881552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4CB"/>
    <w:rsid w:val="00892B25"/>
    <w:rsid w:val="00892EA3"/>
    <w:rsid w:val="0089456F"/>
    <w:rsid w:val="00894B1E"/>
    <w:rsid w:val="00895814"/>
    <w:rsid w:val="00896343"/>
    <w:rsid w:val="00896756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A74E4"/>
    <w:rsid w:val="008B065D"/>
    <w:rsid w:val="008B09FA"/>
    <w:rsid w:val="008B0DC3"/>
    <w:rsid w:val="008B14B8"/>
    <w:rsid w:val="008B1692"/>
    <w:rsid w:val="008B2358"/>
    <w:rsid w:val="008B2BF4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17D8"/>
    <w:rsid w:val="008C2027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A0B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30E5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4E1E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27D76"/>
    <w:rsid w:val="00930133"/>
    <w:rsid w:val="0093037E"/>
    <w:rsid w:val="0093199C"/>
    <w:rsid w:val="009330DD"/>
    <w:rsid w:val="009345C1"/>
    <w:rsid w:val="00934B2A"/>
    <w:rsid w:val="00934EF4"/>
    <w:rsid w:val="00935D56"/>
    <w:rsid w:val="00936699"/>
    <w:rsid w:val="00936BB6"/>
    <w:rsid w:val="00937CDB"/>
    <w:rsid w:val="00940ABC"/>
    <w:rsid w:val="00940EC3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4C9"/>
    <w:rsid w:val="00945E1F"/>
    <w:rsid w:val="00947011"/>
    <w:rsid w:val="009474EF"/>
    <w:rsid w:val="00947BE9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531"/>
    <w:rsid w:val="00955AF4"/>
    <w:rsid w:val="00955C1E"/>
    <w:rsid w:val="009565E5"/>
    <w:rsid w:val="0095680B"/>
    <w:rsid w:val="00956926"/>
    <w:rsid w:val="009570A4"/>
    <w:rsid w:val="00957656"/>
    <w:rsid w:val="0096007C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9FC"/>
    <w:rsid w:val="00964C7E"/>
    <w:rsid w:val="00965409"/>
    <w:rsid w:val="00965716"/>
    <w:rsid w:val="0096711D"/>
    <w:rsid w:val="00967CDF"/>
    <w:rsid w:val="00970C4D"/>
    <w:rsid w:val="009715D0"/>
    <w:rsid w:val="00971E56"/>
    <w:rsid w:val="00972506"/>
    <w:rsid w:val="0097330A"/>
    <w:rsid w:val="00973870"/>
    <w:rsid w:val="00973E3E"/>
    <w:rsid w:val="00973E85"/>
    <w:rsid w:val="00974EA4"/>
    <w:rsid w:val="00975700"/>
    <w:rsid w:val="00976037"/>
    <w:rsid w:val="009760A5"/>
    <w:rsid w:val="00976395"/>
    <w:rsid w:val="00977105"/>
    <w:rsid w:val="00977226"/>
    <w:rsid w:val="0097799C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CF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5B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797"/>
    <w:rsid w:val="009A79B7"/>
    <w:rsid w:val="009B1669"/>
    <w:rsid w:val="009B28B3"/>
    <w:rsid w:val="009B2E2D"/>
    <w:rsid w:val="009B321E"/>
    <w:rsid w:val="009B33AA"/>
    <w:rsid w:val="009B3A60"/>
    <w:rsid w:val="009B4494"/>
    <w:rsid w:val="009B4824"/>
    <w:rsid w:val="009B51E0"/>
    <w:rsid w:val="009B529F"/>
    <w:rsid w:val="009B5577"/>
    <w:rsid w:val="009B5F10"/>
    <w:rsid w:val="009B649F"/>
    <w:rsid w:val="009B667B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2F79"/>
    <w:rsid w:val="009D3128"/>
    <w:rsid w:val="009D4454"/>
    <w:rsid w:val="009D48A2"/>
    <w:rsid w:val="009D5AEC"/>
    <w:rsid w:val="009D60DC"/>
    <w:rsid w:val="009D6656"/>
    <w:rsid w:val="009D685C"/>
    <w:rsid w:val="009E0304"/>
    <w:rsid w:val="009E06DE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11C"/>
    <w:rsid w:val="009E67C8"/>
    <w:rsid w:val="009E6909"/>
    <w:rsid w:val="009E6B2B"/>
    <w:rsid w:val="009E77BC"/>
    <w:rsid w:val="009E7C61"/>
    <w:rsid w:val="009F00C5"/>
    <w:rsid w:val="009F0539"/>
    <w:rsid w:val="009F0FCD"/>
    <w:rsid w:val="009F10F2"/>
    <w:rsid w:val="009F2493"/>
    <w:rsid w:val="009F26B9"/>
    <w:rsid w:val="009F2B8B"/>
    <w:rsid w:val="009F2C6C"/>
    <w:rsid w:val="009F33D2"/>
    <w:rsid w:val="009F367E"/>
    <w:rsid w:val="009F4D26"/>
    <w:rsid w:val="009F53E5"/>
    <w:rsid w:val="009F62C6"/>
    <w:rsid w:val="009F631E"/>
    <w:rsid w:val="009F7454"/>
    <w:rsid w:val="009F74D7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0762D"/>
    <w:rsid w:val="00A1023B"/>
    <w:rsid w:val="00A115F4"/>
    <w:rsid w:val="00A12D4B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A2A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3631"/>
    <w:rsid w:val="00A346E3"/>
    <w:rsid w:val="00A36DD6"/>
    <w:rsid w:val="00A3718B"/>
    <w:rsid w:val="00A3732A"/>
    <w:rsid w:val="00A40684"/>
    <w:rsid w:val="00A40BC3"/>
    <w:rsid w:val="00A41944"/>
    <w:rsid w:val="00A4271A"/>
    <w:rsid w:val="00A4314E"/>
    <w:rsid w:val="00A43B84"/>
    <w:rsid w:val="00A4499A"/>
    <w:rsid w:val="00A456C6"/>
    <w:rsid w:val="00A45EF6"/>
    <w:rsid w:val="00A4668A"/>
    <w:rsid w:val="00A467DD"/>
    <w:rsid w:val="00A470D0"/>
    <w:rsid w:val="00A5018E"/>
    <w:rsid w:val="00A5063B"/>
    <w:rsid w:val="00A50687"/>
    <w:rsid w:val="00A50799"/>
    <w:rsid w:val="00A50862"/>
    <w:rsid w:val="00A51437"/>
    <w:rsid w:val="00A523BD"/>
    <w:rsid w:val="00A5305B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493"/>
    <w:rsid w:val="00A65CC9"/>
    <w:rsid w:val="00A660C0"/>
    <w:rsid w:val="00A660D1"/>
    <w:rsid w:val="00A662CA"/>
    <w:rsid w:val="00A673C1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5C5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5F89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061"/>
    <w:rsid w:val="00AA06DD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307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A56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0AE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5D3C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793"/>
    <w:rsid w:val="00AE4B3F"/>
    <w:rsid w:val="00AE509A"/>
    <w:rsid w:val="00AE62B5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6974"/>
    <w:rsid w:val="00AF745E"/>
    <w:rsid w:val="00B008F4"/>
    <w:rsid w:val="00B0298F"/>
    <w:rsid w:val="00B04040"/>
    <w:rsid w:val="00B040ED"/>
    <w:rsid w:val="00B04491"/>
    <w:rsid w:val="00B04A6A"/>
    <w:rsid w:val="00B0601A"/>
    <w:rsid w:val="00B07ED0"/>
    <w:rsid w:val="00B10110"/>
    <w:rsid w:val="00B108AB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9C7"/>
    <w:rsid w:val="00B14CFC"/>
    <w:rsid w:val="00B14D2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5E68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9C4"/>
    <w:rsid w:val="00B65D27"/>
    <w:rsid w:val="00B65EA0"/>
    <w:rsid w:val="00B6634F"/>
    <w:rsid w:val="00B668D7"/>
    <w:rsid w:val="00B668EC"/>
    <w:rsid w:val="00B66F8B"/>
    <w:rsid w:val="00B674BB"/>
    <w:rsid w:val="00B67B6E"/>
    <w:rsid w:val="00B67FC3"/>
    <w:rsid w:val="00B719E7"/>
    <w:rsid w:val="00B71BCB"/>
    <w:rsid w:val="00B71BEC"/>
    <w:rsid w:val="00B71C9B"/>
    <w:rsid w:val="00B726A4"/>
    <w:rsid w:val="00B7353A"/>
    <w:rsid w:val="00B73D2E"/>
    <w:rsid w:val="00B73EC5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4CD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985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0B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2B3"/>
    <w:rsid w:val="00BB4693"/>
    <w:rsid w:val="00BB6061"/>
    <w:rsid w:val="00BB6143"/>
    <w:rsid w:val="00BB65A4"/>
    <w:rsid w:val="00BB69EE"/>
    <w:rsid w:val="00BB6AF8"/>
    <w:rsid w:val="00BB79B4"/>
    <w:rsid w:val="00BB7C2A"/>
    <w:rsid w:val="00BC047B"/>
    <w:rsid w:val="00BC0D15"/>
    <w:rsid w:val="00BC0D54"/>
    <w:rsid w:val="00BC0DD0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2CD1"/>
    <w:rsid w:val="00BD3412"/>
    <w:rsid w:val="00BD3C56"/>
    <w:rsid w:val="00BD4068"/>
    <w:rsid w:val="00BD4E5D"/>
    <w:rsid w:val="00BD56BE"/>
    <w:rsid w:val="00BD667C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690"/>
    <w:rsid w:val="00BE2F3E"/>
    <w:rsid w:val="00BE336C"/>
    <w:rsid w:val="00BE3A3D"/>
    <w:rsid w:val="00BE46C1"/>
    <w:rsid w:val="00BE5031"/>
    <w:rsid w:val="00BE6CE1"/>
    <w:rsid w:val="00BE6E67"/>
    <w:rsid w:val="00BE7418"/>
    <w:rsid w:val="00BF0D45"/>
    <w:rsid w:val="00BF1082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DCF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71D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4F8B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0C0"/>
    <w:rsid w:val="00C27E4E"/>
    <w:rsid w:val="00C3037B"/>
    <w:rsid w:val="00C30E89"/>
    <w:rsid w:val="00C316C5"/>
    <w:rsid w:val="00C32009"/>
    <w:rsid w:val="00C32666"/>
    <w:rsid w:val="00C33E56"/>
    <w:rsid w:val="00C35A26"/>
    <w:rsid w:val="00C35AB2"/>
    <w:rsid w:val="00C36DC9"/>
    <w:rsid w:val="00C3754C"/>
    <w:rsid w:val="00C37E25"/>
    <w:rsid w:val="00C41B05"/>
    <w:rsid w:val="00C42445"/>
    <w:rsid w:val="00C42676"/>
    <w:rsid w:val="00C42923"/>
    <w:rsid w:val="00C43645"/>
    <w:rsid w:val="00C4511A"/>
    <w:rsid w:val="00C4533F"/>
    <w:rsid w:val="00C45588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2AA"/>
    <w:rsid w:val="00C70318"/>
    <w:rsid w:val="00C70D92"/>
    <w:rsid w:val="00C71910"/>
    <w:rsid w:val="00C733D7"/>
    <w:rsid w:val="00C73EE6"/>
    <w:rsid w:val="00C75882"/>
    <w:rsid w:val="00C77262"/>
    <w:rsid w:val="00C77CF0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79F"/>
    <w:rsid w:val="00C9583A"/>
    <w:rsid w:val="00C95F55"/>
    <w:rsid w:val="00C96065"/>
    <w:rsid w:val="00C96D93"/>
    <w:rsid w:val="00C96F47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2F2A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0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3E64"/>
    <w:rsid w:val="00CD4752"/>
    <w:rsid w:val="00CD4A5D"/>
    <w:rsid w:val="00CD515F"/>
    <w:rsid w:val="00CD54F1"/>
    <w:rsid w:val="00CD5F07"/>
    <w:rsid w:val="00CD676F"/>
    <w:rsid w:val="00CD6AA1"/>
    <w:rsid w:val="00CD6DC4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5C7E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525"/>
    <w:rsid w:val="00D10E6C"/>
    <w:rsid w:val="00D11D1C"/>
    <w:rsid w:val="00D126F1"/>
    <w:rsid w:val="00D12924"/>
    <w:rsid w:val="00D1458F"/>
    <w:rsid w:val="00D14EBD"/>
    <w:rsid w:val="00D152EF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3A"/>
    <w:rsid w:val="00D30D97"/>
    <w:rsid w:val="00D32820"/>
    <w:rsid w:val="00D3282E"/>
    <w:rsid w:val="00D32BBE"/>
    <w:rsid w:val="00D3415E"/>
    <w:rsid w:val="00D34315"/>
    <w:rsid w:val="00D34A24"/>
    <w:rsid w:val="00D34CB1"/>
    <w:rsid w:val="00D363CB"/>
    <w:rsid w:val="00D3770F"/>
    <w:rsid w:val="00D37AA3"/>
    <w:rsid w:val="00D37BC0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3E9A"/>
    <w:rsid w:val="00D4417B"/>
    <w:rsid w:val="00D44F5E"/>
    <w:rsid w:val="00D45B3C"/>
    <w:rsid w:val="00D4631F"/>
    <w:rsid w:val="00D476B8"/>
    <w:rsid w:val="00D47ABD"/>
    <w:rsid w:val="00D50287"/>
    <w:rsid w:val="00D5068B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EBD"/>
    <w:rsid w:val="00D70FBD"/>
    <w:rsid w:val="00D71B12"/>
    <w:rsid w:val="00D71BF4"/>
    <w:rsid w:val="00D72B56"/>
    <w:rsid w:val="00D735D0"/>
    <w:rsid w:val="00D739F6"/>
    <w:rsid w:val="00D73A30"/>
    <w:rsid w:val="00D743E1"/>
    <w:rsid w:val="00D7478C"/>
    <w:rsid w:val="00D75181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79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0DAF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0DF3"/>
    <w:rsid w:val="00DC1295"/>
    <w:rsid w:val="00DC2EEF"/>
    <w:rsid w:val="00DC30A2"/>
    <w:rsid w:val="00DC3DF3"/>
    <w:rsid w:val="00DC4224"/>
    <w:rsid w:val="00DC461F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2FAD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1C4"/>
    <w:rsid w:val="00DE4F49"/>
    <w:rsid w:val="00DE60DA"/>
    <w:rsid w:val="00DE7566"/>
    <w:rsid w:val="00DE79EB"/>
    <w:rsid w:val="00DF0518"/>
    <w:rsid w:val="00DF0854"/>
    <w:rsid w:val="00DF08C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3F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0DE"/>
    <w:rsid w:val="00E50B33"/>
    <w:rsid w:val="00E50FC7"/>
    <w:rsid w:val="00E5124D"/>
    <w:rsid w:val="00E51286"/>
    <w:rsid w:val="00E5153D"/>
    <w:rsid w:val="00E51AAD"/>
    <w:rsid w:val="00E51C26"/>
    <w:rsid w:val="00E5260E"/>
    <w:rsid w:val="00E53B3E"/>
    <w:rsid w:val="00E53DDE"/>
    <w:rsid w:val="00E540D4"/>
    <w:rsid w:val="00E5467C"/>
    <w:rsid w:val="00E5540D"/>
    <w:rsid w:val="00E55981"/>
    <w:rsid w:val="00E57094"/>
    <w:rsid w:val="00E57279"/>
    <w:rsid w:val="00E57498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968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2BE2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AF1"/>
    <w:rsid w:val="00E82C00"/>
    <w:rsid w:val="00E837CE"/>
    <w:rsid w:val="00E83D85"/>
    <w:rsid w:val="00E843A4"/>
    <w:rsid w:val="00E856C4"/>
    <w:rsid w:val="00E86882"/>
    <w:rsid w:val="00E87232"/>
    <w:rsid w:val="00E907A1"/>
    <w:rsid w:val="00E908A0"/>
    <w:rsid w:val="00E90ECD"/>
    <w:rsid w:val="00E91541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957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2102"/>
    <w:rsid w:val="00EB542C"/>
    <w:rsid w:val="00EB5742"/>
    <w:rsid w:val="00EB5859"/>
    <w:rsid w:val="00EB6074"/>
    <w:rsid w:val="00EB64C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544C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D7AF5"/>
    <w:rsid w:val="00EE0DAE"/>
    <w:rsid w:val="00EE198B"/>
    <w:rsid w:val="00EE1A68"/>
    <w:rsid w:val="00EE1AD4"/>
    <w:rsid w:val="00EE2384"/>
    <w:rsid w:val="00EE2CAA"/>
    <w:rsid w:val="00EE2CF2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0F35"/>
    <w:rsid w:val="00EF10F3"/>
    <w:rsid w:val="00EF155B"/>
    <w:rsid w:val="00EF1DF1"/>
    <w:rsid w:val="00EF24E8"/>
    <w:rsid w:val="00EF51CF"/>
    <w:rsid w:val="00EF52DC"/>
    <w:rsid w:val="00EF5380"/>
    <w:rsid w:val="00EF55C2"/>
    <w:rsid w:val="00EF659D"/>
    <w:rsid w:val="00EF6BDE"/>
    <w:rsid w:val="00EF7624"/>
    <w:rsid w:val="00EF7E35"/>
    <w:rsid w:val="00F00734"/>
    <w:rsid w:val="00F017BE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F7A"/>
    <w:rsid w:val="00F11490"/>
    <w:rsid w:val="00F11600"/>
    <w:rsid w:val="00F117E0"/>
    <w:rsid w:val="00F11C61"/>
    <w:rsid w:val="00F12148"/>
    <w:rsid w:val="00F12666"/>
    <w:rsid w:val="00F12683"/>
    <w:rsid w:val="00F126D2"/>
    <w:rsid w:val="00F1295B"/>
    <w:rsid w:val="00F12C29"/>
    <w:rsid w:val="00F137FC"/>
    <w:rsid w:val="00F15443"/>
    <w:rsid w:val="00F155F3"/>
    <w:rsid w:val="00F15B07"/>
    <w:rsid w:val="00F16163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9BD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9FF"/>
    <w:rsid w:val="00F34A61"/>
    <w:rsid w:val="00F34E46"/>
    <w:rsid w:val="00F355D0"/>
    <w:rsid w:val="00F35A8F"/>
    <w:rsid w:val="00F35EB9"/>
    <w:rsid w:val="00F36539"/>
    <w:rsid w:val="00F36C4B"/>
    <w:rsid w:val="00F371A9"/>
    <w:rsid w:val="00F40B7C"/>
    <w:rsid w:val="00F41717"/>
    <w:rsid w:val="00F41B59"/>
    <w:rsid w:val="00F4251F"/>
    <w:rsid w:val="00F42621"/>
    <w:rsid w:val="00F428B6"/>
    <w:rsid w:val="00F42BDC"/>
    <w:rsid w:val="00F42D3F"/>
    <w:rsid w:val="00F4301D"/>
    <w:rsid w:val="00F431CE"/>
    <w:rsid w:val="00F43979"/>
    <w:rsid w:val="00F43F2D"/>
    <w:rsid w:val="00F44236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53E"/>
    <w:rsid w:val="00F53824"/>
    <w:rsid w:val="00F5482A"/>
    <w:rsid w:val="00F551B0"/>
    <w:rsid w:val="00F55C3A"/>
    <w:rsid w:val="00F5659D"/>
    <w:rsid w:val="00F56C8E"/>
    <w:rsid w:val="00F56D5C"/>
    <w:rsid w:val="00F601FC"/>
    <w:rsid w:val="00F60597"/>
    <w:rsid w:val="00F609DB"/>
    <w:rsid w:val="00F61257"/>
    <w:rsid w:val="00F6128C"/>
    <w:rsid w:val="00F61364"/>
    <w:rsid w:val="00F613D7"/>
    <w:rsid w:val="00F62312"/>
    <w:rsid w:val="00F62CAD"/>
    <w:rsid w:val="00F6371A"/>
    <w:rsid w:val="00F6397F"/>
    <w:rsid w:val="00F63D34"/>
    <w:rsid w:val="00F6472A"/>
    <w:rsid w:val="00F649B7"/>
    <w:rsid w:val="00F64B94"/>
    <w:rsid w:val="00F67036"/>
    <w:rsid w:val="00F67527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4408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1EF8"/>
    <w:rsid w:val="00F82254"/>
    <w:rsid w:val="00F8232A"/>
    <w:rsid w:val="00F826D0"/>
    <w:rsid w:val="00F82BC0"/>
    <w:rsid w:val="00F83003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631"/>
    <w:rsid w:val="00FA0768"/>
    <w:rsid w:val="00FA076C"/>
    <w:rsid w:val="00FA0C51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610"/>
    <w:rsid w:val="00FA4B52"/>
    <w:rsid w:val="00FA4E50"/>
    <w:rsid w:val="00FA57E7"/>
    <w:rsid w:val="00FA5E13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5AF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3C"/>
    <w:rsid w:val="00FC1ECD"/>
    <w:rsid w:val="00FC2217"/>
    <w:rsid w:val="00FC2356"/>
    <w:rsid w:val="00FC2EB8"/>
    <w:rsid w:val="00FC3BFB"/>
    <w:rsid w:val="00FC43B2"/>
    <w:rsid w:val="00FC457F"/>
    <w:rsid w:val="00FC4843"/>
    <w:rsid w:val="00FC5356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6CCD"/>
    <w:rsid w:val="00FD7636"/>
    <w:rsid w:val="00FD76E3"/>
    <w:rsid w:val="00FD77A9"/>
    <w:rsid w:val="00FD7AEC"/>
    <w:rsid w:val="00FD7CAB"/>
    <w:rsid w:val="00FD7DC6"/>
    <w:rsid w:val="00FE0FE3"/>
    <w:rsid w:val="00FE12E2"/>
    <w:rsid w:val="00FE1F20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16D45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6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6D4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81E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132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20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69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00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99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62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7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39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649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11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42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82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0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6101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54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02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13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37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42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8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44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5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958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7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72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09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8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2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62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87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991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14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7B647-3163-4E73-A1FA-D162D2EA6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694</Words>
  <Characters>3958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Agenda SA4#89</vt:lpstr>
    </vt:vector>
  </TitlesOfParts>
  <Manager/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2016-05-03T09:51:00Z</cp:lastPrinted>
  <dcterms:created xsi:type="dcterms:W3CDTF">2019-04-02T07:32:00Z</dcterms:created>
  <dcterms:modified xsi:type="dcterms:W3CDTF">2020-01-14T21:10:00Z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