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03653180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E6194E">
        <w:rPr>
          <w:rFonts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S4-190</w:t>
      </w:r>
      <w:r w:rsidR="00A02D2F">
        <w:rPr>
          <w:rFonts w:ascii="Arial" w:hAnsi="Arial" w:cs="Arial"/>
          <w:i/>
          <w:noProof/>
          <w:sz w:val="28"/>
        </w:rPr>
        <w:t>893</w:t>
      </w:r>
    </w:p>
    <w:p w14:paraId="3D69028C" w14:textId="6500D77B" w:rsidR="00B81C07" w:rsidRDefault="00E6194E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Ljubljana</w:t>
      </w:r>
      <w:r w:rsidR="0028749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Slovenia</w:t>
      </w:r>
      <w:r w:rsidR="00E7742F">
        <w:rPr>
          <w:rFonts w:ascii="Arial" w:hAnsi="Arial" w:cs="Arial"/>
          <w:noProof/>
        </w:rPr>
        <w:t xml:space="preserve">, </w:t>
      </w:r>
      <w:r w:rsidR="0028749F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2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16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August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0736F512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E6194E">
              <w:rPr>
                <w:b/>
                <w:noProof/>
                <w:sz w:val="28"/>
                <w:szCs w:val="28"/>
              </w:rPr>
              <w:t>XXX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1F6E8DC7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</w:t>
            </w:r>
            <w:r w:rsidR="00E6194E">
              <w:rPr>
                <w:b/>
                <w:noProof/>
                <w:sz w:val="28"/>
              </w:rPr>
              <w:t>3</w:t>
            </w:r>
            <w:r w:rsidR="00A0671D">
              <w:rPr>
                <w:b/>
                <w:noProof/>
                <w:sz w:val="28"/>
              </w:rPr>
              <w:t>.</w:t>
            </w:r>
            <w:r w:rsidR="00E6194E">
              <w:rPr>
                <w:b/>
                <w:noProof/>
                <w:sz w:val="28"/>
              </w:rPr>
              <w:t>9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55808B53" w:rsidR="001E41F3" w:rsidRDefault="00E6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SDP Attribute</w:t>
            </w:r>
            <w:r w:rsidR="00E91584">
              <w:t>s’</w:t>
            </w:r>
            <w:r>
              <w:t xml:space="preserve"> Mux Category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348B785" w:rsidR="001E41F3" w:rsidRDefault="00E91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267E8D59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6194E">
              <w:t>8</w:t>
            </w:r>
            <w:r w:rsidR="00B81C07">
              <w:t>-</w:t>
            </w:r>
            <w:r w:rsidR="00E6194E">
              <w:t>06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08B1EA00" w:rsidR="001E41F3" w:rsidRPr="00A276F3" w:rsidRDefault="00E915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3FFEFF91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194E">
              <w:t>3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67BE0635" w:rsidR="001E41F3" w:rsidRPr="00E6194E" w:rsidRDefault="00E6194E" w:rsidP="00E6194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6194E">
              <w:rPr>
                <w:rFonts w:ascii="Arial" w:hAnsi="Arial" w:cs="Arial"/>
              </w:rPr>
              <w:t xml:space="preserve">IANA </w:t>
            </w:r>
            <w:r w:rsidRPr="00E6194E">
              <w:rPr>
                <w:rFonts w:ascii="Arial" w:hAnsi="Arial" w:cs="Arial"/>
                <w:szCs w:val="24"/>
              </w:rPr>
              <w:t xml:space="preserve">registration of SDP </w:t>
            </w:r>
            <w:r>
              <w:rPr>
                <w:rFonts w:ascii="Arial" w:hAnsi="Arial" w:cs="Arial"/>
                <w:szCs w:val="24"/>
              </w:rPr>
              <w:t>attributes</w:t>
            </w:r>
            <w:r w:rsidRPr="00E6194E">
              <w:rPr>
                <w:rFonts w:ascii="Arial" w:hAnsi="Arial" w:cs="Arial"/>
                <w:szCs w:val="24"/>
              </w:rPr>
              <w:t xml:space="preserve"> now also requires indication of the mux category based on</w:t>
            </w:r>
            <w:r w:rsidR="0030580D">
              <w:rPr>
                <w:rFonts w:ascii="Arial" w:hAnsi="Arial" w:cs="Arial"/>
                <w:szCs w:val="24"/>
              </w:rPr>
              <w:t xml:space="preserve"> </w:t>
            </w:r>
            <w:hyperlink r:id="rId12" w:history="1">
              <w:r w:rsidR="0030580D" w:rsidRPr="0030580D">
                <w:rPr>
                  <w:rStyle w:val="Hyperlink"/>
                  <w:rFonts w:ascii="Arial" w:hAnsi="Arial" w:cs="Arial"/>
                  <w:szCs w:val="24"/>
                </w:rPr>
                <w:t>draft-ietf-mmusic-sdp-mux-attributes-17</w:t>
              </w:r>
            </w:hyperlink>
            <w:r w:rsidRPr="00E6194E">
              <w:rPr>
                <w:rFonts w:ascii="Arial" w:hAnsi="Arial" w:cs="Arial"/>
                <w:color w:val="000000"/>
                <w:szCs w:val="24"/>
              </w:rPr>
              <w:t>. The information currently provided on the SDP attributes defined in Annex</w:t>
            </w:r>
            <w:r w:rsidR="00DE3C5C">
              <w:rPr>
                <w:rFonts w:ascii="Arial" w:hAnsi="Arial" w:cs="Arial"/>
                <w:color w:val="000000"/>
                <w:szCs w:val="24"/>
              </w:rPr>
              <w:t>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 </w:t>
            </w:r>
            <w:r w:rsidR="00DE3C5C">
              <w:rPr>
                <w:rFonts w:ascii="Arial" w:hAnsi="Arial" w:cs="Arial"/>
                <w:color w:val="000000"/>
                <w:szCs w:val="24"/>
              </w:rPr>
              <w:t xml:space="preserve">and R 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of TS 26.114 </w:t>
            </w:r>
            <w:r w:rsidR="00DC2A87">
              <w:rPr>
                <w:rFonts w:ascii="Arial" w:hAnsi="Arial" w:cs="Arial"/>
                <w:color w:val="000000"/>
                <w:szCs w:val="24"/>
              </w:rPr>
              <w:t>is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missing the mux category specification</w:t>
            </w:r>
            <w:r w:rsidR="00DC2A87">
              <w:rPr>
                <w:rFonts w:ascii="Arial" w:hAnsi="Arial" w:cs="Arial"/>
                <w:color w:val="000000"/>
                <w:szCs w:val="24"/>
              </w:rPr>
              <w:t xml:space="preserve"> for most of the SDP attributes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>.</w:t>
            </w:r>
            <w:r w:rsidRPr="00E6194E">
              <w:rPr>
                <w:rFonts w:ascii="Arial" w:hAnsi="Arial" w:cs="Arial"/>
                <w:color w:val="000000"/>
              </w:rPr>
              <w:t xml:space="preserve"> </w:t>
            </w:r>
            <w:r w:rsidR="0030580D">
              <w:rPr>
                <w:rFonts w:ascii="Arial" w:hAnsi="Arial" w:cs="Arial"/>
                <w:color w:val="000000"/>
              </w:rPr>
              <w:t xml:space="preserve">Upon inclusion of this CR in TS 26.114, </w:t>
            </w:r>
            <w:r>
              <w:rPr>
                <w:rFonts w:ascii="Arial" w:hAnsi="Arial" w:cs="Arial"/>
                <w:color w:val="000000"/>
              </w:rPr>
              <w:t>IANA will be informed accordingly regarding the mux categories</w:t>
            </w:r>
            <w:r w:rsidRPr="00E6194E">
              <w:rPr>
                <w:rFonts w:ascii="Arial" w:hAnsi="Arial" w:cs="Arial"/>
                <w:color w:val="000000"/>
              </w:rPr>
              <w:t xml:space="preserve"> of the 3GPP-defined SDP attributes in TS 26.114 toward updating the IANA registry in </w:t>
            </w:r>
            <w:hyperlink r:id="rId13" w:history="1">
              <w:r w:rsidRPr="00E6194E">
                <w:rPr>
                  <w:rStyle w:val="Hyperlink"/>
                  <w:rFonts w:ascii="Arial" w:hAnsi="Arial" w:cs="Arial"/>
                </w:rPr>
                <w:t>https://www.iana.org/assignments/sdp-parameters/sdp-parameters.xhtml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  <w:r w:rsidRPr="00E6194E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7E3914A1" w:rsidR="001E41F3" w:rsidRDefault="00E6194E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Indicate mux category for SDP attributes defined in Annex</w:t>
            </w:r>
            <w:r w:rsidR="00DE3C5C">
              <w:rPr>
                <w:noProof/>
              </w:rPr>
              <w:t>es</w:t>
            </w:r>
            <w:r>
              <w:rPr>
                <w:noProof/>
              </w:rPr>
              <w:t xml:space="preserve"> M</w:t>
            </w:r>
            <w:r w:rsidR="00DE3C5C">
              <w:rPr>
                <w:noProof/>
              </w:rPr>
              <w:t xml:space="preserve"> and R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37A83EC3" w:rsidR="001E41F3" w:rsidRDefault="00E6194E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Missing mux category for 3GPP-defined SDP attributes registered by IANA in </w:t>
            </w:r>
            <w:hyperlink r:id="rId14" w:history="1">
              <w:r>
                <w:rPr>
                  <w:rStyle w:val="Hyperlink"/>
                </w:rPr>
                <w:t>https://www.iana.org/assignments/sdp-parameters/sdp-parameters.xhtml</w:t>
              </w:r>
            </w:hyperlink>
            <w:r>
              <w:rPr>
                <w:rFonts w:cs="Arial"/>
              </w:rPr>
              <w:t>.</w:t>
            </w:r>
            <w:r w:rsidR="0005188F"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52094C03" w:rsidR="001E41F3" w:rsidRDefault="00E6194E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Annex M</w:t>
            </w:r>
            <w:r w:rsidR="00E110B9">
              <w:rPr>
                <w:rFonts w:cs="Arial"/>
              </w:rPr>
              <w:t>.2, M.3, M.4, M.5, R.1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BF60EF0" w:rsidR="001E41F3" w:rsidRDefault="004B1683" w:rsidP="004B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CRs contain further mux category specifications for the additional SDP attributes introduced during the corresponding releases.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77777777" w:rsidR="0028749F" w:rsidRDefault="0028749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First Change</w:t>
            </w:r>
          </w:p>
        </w:tc>
      </w:tr>
    </w:tbl>
    <w:p w14:paraId="272B6F06" w14:textId="77777777" w:rsidR="00716A50" w:rsidRDefault="00716A50" w:rsidP="00716A50">
      <w:pPr>
        <w:pStyle w:val="Heading8"/>
        <w:rPr>
          <w:noProof/>
        </w:rPr>
      </w:pPr>
      <w:bookmarkStart w:id="2" w:name="_Toc10472708"/>
      <w:r>
        <w:t>Annex M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 xml:space="preserve">IANA registration information for </w:t>
      </w:r>
      <w:r w:rsidRPr="00DB7B43">
        <w:t>SDP attributes</w:t>
      </w:r>
      <w:bookmarkEnd w:id="2"/>
    </w:p>
    <w:p w14:paraId="484EF37A" w14:textId="77777777" w:rsidR="00716A50" w:rsidRPr="003417AB" w:rsidRDefault="00716A50" w:rsidP="00716A50">
      <w:pPr>
        <w:pStyle w:val="Heading1"/>
        <w:rPr>
          <w:szCs w:val="36"/>
        </w:rPr>
      </w:pPr>
      <w:bookmarkStart w:id="3" w:name="_Toc10472709"/>
      <w:r w:rsidRPr="003417AB">
        <w:rPr>
          <w:szCs w:val="36"/>
        </w:rPr>
        <w:t>M.1.</w:t>
      </w:r>
      <w:r w:rsidRPr="003417AB">
        <w:rPr>
          <w:szCs w:val="36"/>
        </w:rPr>
        <w:tab/>
        <w:t>Introduction</w:t>
      </w:r>
      <w:bookmarkEnd w:id="3"/>
    </w:p>
    <w:p w14:paraId="17DF5D53" w14:textId="77777777" w:rsidR="00716A50" w:rsidRDefault="00716A50" w:rsidP="00716A50">
      <w:r w:rsidRPr="00CC1F51">
        <w:t xml:space="preserve">This Annex provides the </w:t>
      </w:r>
      <w:r>
        <w:t xml:space="preserve">SDP </w:t>
      </w:r>
      <w:proofErr w:type="gramStart"/>
      <w:r>
        <w:t>attribute</w:t>
      </w:r>
      <w:r w:rsidRPr="00CC1F51">
        <w:t xml:space="preserve">  registration</w:t>
      </w:r>
      <w:proofErr w:type="gramEnd"/>
      <w:r w:rsidRPr="00CC1F51">
        <w:t xml:space="preserve"> </w:t>
      </w:r>
      <w:r>
        <w:t>information that</w:t>
      </w:r>
      <w:r w:rsidRPr="00CC1F51">
        <w:t xml:space="preserve"> is referenced from the</w:t>
      </w:r>
      <w:r>
        <w:t xml:space="preserve"> IANA</w:t>
      </w:r>
      <w:r w:rsidRPr="00CC1F51">
        <w:t xml:space="preserve"> registry at </w:t>
      </w:r>
      <w:hyperlink r:id="rId15" w:history="1">
        <w:r w:rsidRPr="0044460D">
          <w:rPr>
            <w:rStyle w:val="Hyperlink"/>
          </w:rPr>
          <w:t>http://www.iana.org</w:t>
        </w:r>
      </w:hyperlink>
      <w:r w:rsidRPr="00CC1F51">
        <w:t>/.</w:t>
      </w:r>
    </w:p>
    <w:p w14:paraId="6F0BEFFF" w14:textId="77777777" w:rsidR="00716A50" w:rsidRPr="00CC1F51" w:rsidRDefault="00716A50" w:rsidP="00716A50">
      <w:pPr>
        <w:pStyle w:val="FP"/>
      </w:pPr>
    </w:p>
    <w:p w14:paraId="38030857" w14:textId="77777777" w:rsidR="00716A50" w:rsidRPr="00CF2178" w:rsidRDefault="00716A50" w:rsidP="00716A50">
      <w:pPr>
        <w:pStyle w:val="Heading1"/>
      </w:pPr>
      <w:bookmarkStart w:id="4" w:name="_Toc10472710"/>
      <w:r>
        <w:t>M</w:t>
      </w:r>
      <w:r w:rsidRPr="00CF2178">
        <w:t>.2</w:t>
      </w:r>
      <w:r w:rsidRPr="00CF2178">
        <w:tab/>
        <w:t>3gpp_sync_info</w:t>
      </w:r>
      <w:bookmarkEnd w:id="4"/>
    </w:p>
    <w:p w14:paraId="6763D170" w14:textId="77777777" w:rsidR="00716A50" w:rsidRPr="00DB01EA" w:rsidRDefault="00716A50" w:rsidP="00716A50">
      <w:r w:rsidRPr="00DB01EA">
        <w:t>Contact name, email address, and telephone number:</w:t>
      </w:r>
    </w:p>
    <w:p w14:paraId="7B669BBD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A718AA3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60E0551F" w14:textId="77777777" w:rsidR="00716A50" w:rsidRPr="00DB01EA" w:rsidRDefault="00716A50" w:rsidP="00716A50">
      <w:pPr>
        <w:ind w:left="284"/>
      </w:pPr>
      <w:r w:rsidRPr="00DB01EA">
        <w:t>+33 (0)492944200</w:t>
      </w:r>
    </w:p>
    <w:p w14:paraId="192E7229" w14:textId="77777777" w:rsidR="00716A50" w:rsidRPr="00DB01EA" w:rsidRDefault="00716A50" w:rsidP="00716A50">
      <w:r w:rsidRPr="00DB01EA">
        <w:t xml:space="preserve">Attribute Name (as it will appear in SDP) </w:t>
      </w:r>
    </w:p>
    <w:p w14:paraId="25DE57F4" w14:textId="77777777" w:rsidR="00716A50" w:rsidRPr="00DB01EA" w:rsidRDefault="00716A50" w:rsidP="00716A50">
      <w:pPr>
        <w:ind w:left="284"/>
      </w:pPr>
      <w:r w:rsidRPr="00DB01EA">
        <w:t>3gpp_sync_info</w:t>
      </w:r>
    </w:p>
    <w:p w14:paraId="5DE0E2F0" w14:textId="77777777" w:rsidR="00716A50" w:rsidRPr="00DB01EA" w:rsidRDefault="00716A50" w:rsidP="00716A50">
      <w:r w:rsidRPr="00DB01EA">
        <w:t>Long-form Attribute Name in English:</w:t>
      </w:r>
    </w:p>
    <w:p w14:paraId="176EECFA" w14:textId="77777777" w:rsidR="00716A50" w:rsidRPr="00DB01EA" w:rsidRDefault="00716A50" w:rsidP="00716A50">
      <w:pPr>
        <w:ind w:left="284"/>
      </w:pPr>
      <w:r w:rsidRPr="00BD664C">
        <w:t>3GPP Synchronization Information attribute</w:t>
      </w:r>
    </w:p>
    <w:p w14:paraId="1585F9DB" w14:textId="77777777" w:rsidR="00716A50" w:rsidRPr="00DB01EA" w:rsidRDefault="00716A50" w:rsidP="00716A50">
      <w:r w:rsidRPr="00DB01EA">
        <w:t>Type of Attribute</w:t>
      </w:r>
    </w:p>
    <w:p w14:paraId="4FCF0187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Session Level</w:t>
      </w:r>
    </w:p>
    <w:p w14:paraId="537A7002" w14:textId="77777777" w:rsidR="00716A50" w:rsidRPr="00DB01EA" w:rsidRDefault="00716A50" w:rsidP="00716A50">
      <w:r w:rsidRPr="00DB01EA">
        <w:t>Is Attribute Value subject to the Charset Attribute?</w:t>
      </w:r>
    </w:p>
    <w:p w14:paraId="1B27E002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63C97A0D" w14:textId="77777777" w:rsidR="00716A50" w:rsidRPr="00DB01EA" w:rsidRDefault="00716A50" w:rsidP="00716A50">
      <w:r w:rsidRPr="00DB01EA">
        <w:t>Purpose of the attribute:</w:t>
      </w:r>
    </w:p>
    <w:p w14:paraId="435C2FF2" w14:textId="77777777" w:rsidR="00716A50" w:rsidRPr="00F274F2" w:rsidRDefault="00716A50" w:rsidP="00716A50">
      <w:pPr>
        <w:ind w:left="284"/>
      </w:pPr>
      <w:r w:rsidRPr="00DB01EA">
        <w:rPr>
          <w:lang w:val="en-US"/>
        </w:rPr>
        <w:t>This attribute specifies</w:t>
      </w:r>
      <w:r>
        <w:t xml:space="preserve"> whether media streams</w:t>
      </w:r>
      <w:r w:rsidRPr="00DB01EA">
        <w:t xml:space="preserve"> should be synchronized</w:t>
      </w:r>
      <w:r>
        <w:t xml:space="preserve"> or not. </w:t>
      </w:r>
    </w:p>
    <w:p w14:paraId="42A82DFB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48F8D292" w14:textId="77777777" w:rsidR="00716A50" w:rsidRDefault="00716A50" w:rsidP="00716A50">
      <w:pPr>
        <w:ind w:left="284"/>
      </w:pPr>
      <w:r>
        <w:t>The attribute is a value attribute. The defined values are "Sync" and "No Sync".</w:t>
      </w:r>
    </w:p>
    <w:p w14:paraId="26D76C2E" w14:textId="77777777" w:rsidR="0030580D" w:rsidRDefault="0030580D" w:rsidP="0030580D">
      <w:pPr>
        <w:rPr>
          <w:ins w:id="5" w:author="Oyman, Ozgur" w:date="2019-08-01T15:30:00Z"/>
          <w:noProof/>
        </w:rPr>
      </w:pPr>
      <w:ins w:id="6" w:author="Oyman, Ozgur" w:date="2019-08-01T15:30:00Z">
        <w:r>
          <w:rPr>
            <w:noProof/>
          </w:rPr>
          <w:t>MUX Category for this Attribute:</w:t>
        </w:r>
      </w:ins>
    </w:p>
    <w:p w14:paraId="315DF54E" w14:textId="514A995B" w:rsidR="0030580D" w:rsidRDefault="0030580D" w:rsidP="0030580D">
      <w:pPr>
        <w:ind w:left="284"/>
        <w:rPr>
          <w:ins w:id="7" w:author="Oyman, Ozgur" w:date="2019-08-01T15:30:00Z"/>
          <w:noProof/>
        </w:rPr>
      </w:pPr>
      <w:ins w:id="8" w:author="Oyman, Ozgur" w:date="2019-08-01T15:38:00Z">
        <w:r>
          <w:rPr>
            <w:noProof/>
          </w:rPr>
          <w:t>NORMAL</w:t>
        </w:r>
      </w:ins>
    </w:p>
    <w:p w14:paraId="0CB30375" w14:textId="77777777" w:rsidR="00716A50" w:rsidRPr="007D3088" w:rsidRDefault="00716A50" w:rsidP="00716A50">
      <w:pPr>
        <w:pStyle w:val="FP"/>
      </w:pPr>
    </w:p>
    <w:p w14:paraId="4A985FDE" w14:textId="77777777" w:rsidR="00716A50" w:rsidRPr="00CF2178" w:rsidRDefault="00716A50" w:rsidP="00716A50">
      <w:pPr>
        <w:pStyle w:val="Heading1"/>
      </w:pPr>
      <w:bookmarkStart w:id="9" w:name="_Toc10472711"/>
      <w:r>
        <w:t>M</w:t>
      </w:r>
      <w:r w:rsidRPr="00CF2178">
        <w:t>.3</w:t>
      </w:r>
      <w:r w:rsidRPr="00CF2178">
        <w:tab/>
        <w:t>3gpp_MaxRecvSDUSize</w:t>
      </w:r>
      <w:bookmarkEnd w:id="9"/>
    </w:p>
    <w:p w14:paraId="52A2A29C" w14:textId="77777777" w:rsidR="00716A50" w:rsidRPr="007D3088" w:rsidRDefault="00716A50" w:rsidP="00716A50">
      <w:r w:rsidRPr="007D3088">
        <w:t>Contact name, email address, and telephone number:</w:t>
      </w:r>
    </w:p>
    <w:p w14:paraId="44452824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C21D561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2903BE16" w14:textId="77777777" w:rsidR="00716A50" w:rsidRPr="00DB01EA" w:rsidRDefault="00716A50" w:rsidP="00716A50">
      <w:pPr>
        <w:ind w:left="284"/>
      </w:pPr>
      <w:r w:rsidRPr="00DB01EA">
        <w:lastRenderedPageBreak/>
        <w:t>+33 (0)492944200</w:t>
      </w:r>
    </w:p>
    <w:p w14:paraId="0FA00F49" w14:textId="77777777" w:rsidR="00716A50" w:rsidRPr="007D3088" w:rsidRDefault="00716A50" w:rsidP="00716A50">
      <w:r w:rsidRPr="00DB01EA">
        <w:t xml:space="preserve">Attribute </w:t>
      </w:r>
      <w:r w:rsidRPr="007D3088">
        <w:t xml:space="preserve">Name (as it will appear in SDP) </w:t>
      </w:r>
    </w:p>
    <w:p w14:paraId="0A772D54" w14:textId="77777777" w:rsidR="00716A50" w:rsidRPr="007D3088" w:rsidRDefault="00716A50" w:rsidP="00716A50">
      <w:pPr>
        <w:ind w:left="284"/>
      </w:pPr>
      <w:r w:rsidRPr="007D3088">
        <w:t>3gpp_MaxRecvSDUSize</w:t>
      </w:r>
    </w:p>
    <w:p w14:paraId="19129FC6" w14:textId="77777777" w:rsidR="00716A50" w:rsidRPr="00DB01EA" w:rsidRDefault="00716A50" w:rsidP="00716A50">
      <w:r w:rsidRPr="00DB01EA">
        <w:t>Long-form Attribute Name in English:</w:t>
      </w:r>
    </w:p>
    <w:p w14:paraId="7A882181" w14:textId="77777777" w:rsidR="00716A50" w:rsidRPr="00DB01EA" w:rsidRDefault="00716A50" w:rsidP="00716A50">
      <w:pPr>
        <w:ind w:left="284"/>
      </w:pPr>
      <w:r w:rsidRPr="00BD664C">
        <w:t>3GPP Maximum Receive SDU Size attribute</w:t>
      </w:r>
    </w:p>
    <w:p w14:paraId="537A4301" w14:textId="77777777" w:rsidR="00716A50" w:rsidRPr="00DB01EA" w:rsidRDefault="00716A50" w:rsidP="00716A50">
      <w:r w:rsidRPr="00DB01EA">
        <w:t>Type of Attribute</w:t>
      </w:r>
    </w:p>
    <w:p w14:paraId="146961FF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</w:t>
      </w:r>
      <w:proofErr w:type="spellStart"/>
      <w:r>
        <w:t>Sesssion</w:t>
      </w:r>
      <w:proofErr w:type="spellEnd"/>
      <w:r>
        <w:t xml:space="preserve"> level</w:t>
      </w:r>
    </w:p>
    <w:p w14:paraId="29E124F1" w14:textId="77777777" w:rsidR="00716A50" w:rsidRPr="00DB01EA" w:rsidRDefault="00716A50" w:rsidP="00716A50">
      <w:r w:rsidRPr="00DB01EA">
        <w:t>Is Attribute Value subject to the Charset Attribute?</w:t>
      </w:r>
    </w:p>
    <w:p w14:paraId="3D52F8F5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3325ACD1" w14:textId="77777777" w:rsidR="00716A50" w:rsidRPr="00DB01EA" w:rsidRDefault="00716A50" w:rsidP="00716A50">
      <w:r w:rsidRPr="00DB01EA">
        <w:t>Purpose of the attribute:</w:t>
      </w:r>
    </w:p>
    <w:p w14:paraId="47639149" w14:textId="77777777" w:rsidR="00716A50" w:rsidRPr="00423712" w:rsidRDefault="00716A50" w:rsidP="00716A50">
      <w:pPr>
        <w:ind w:left="284"/>
      </w:pPr>
      <w:r>
        <w:t xml:space="preserve">This attribute indicates the maximum SDU size (in octets) of the application data (excluding RTP/UDP/IP headers) that can be transmitted to the receiver without segmentation. </w:t>
      </w:r>
    </w:p>
    <w:p w14:paraId="51C982AC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3AA6E291" w14:textId="77777777" w:rsidR="00716A50" w:rsidRDefault="00716A50" w:rsidP="00716A50">
      <w:pPr>
        <w:pStyle w:val="B1"/>
        <w:tabs>
          <w:tab w:val="left" w:pos="2552"/>
        </w:tabs>
      </w:pPr>
      <w:r>
        <w:t>The attribute is a value attribute. The defined values are 1*5DIGIT; 0 to 65535.</w:t>
      </w:r>
    </w:p>
    <w:p w14:paraId="7C988DF2" w14:textId="77777777" w:rsidR="0030580D" w:rsidRDefault="0030580D" w:rsidP="0030580D">
      <w:pPr>
        <w:rPr>
          <w:ins w:id="10" w:author="Oyman, Ozgur" w:date="2019-08-01T15:30:00Z"/>
          <w:noProof/>
        </w:rPr>
      </w:pPr>
      <w:ins w:id="11" w:author="Oyman, Ozgur" w:date="2019-08-01T15:30:00Z">
        <w:r>
          <w:rPr>
            <w:noProof/>
          </w:rPr>
          <w:t>MUX Category for this Attribute:</w:t>
        </w:r>
      </w:ins>
    </w:p>
    <w:p w14:paraId="038A6A3D" w14:textId="62E0599F" w:rsidR="0030580D" w:rsidRDefault="0030580D" w:rsidP="0030580D">
      <w:pPr>
        <w:ind w:left="284"/>
        <w:rPr>
          <w:ins w:id="12" w:author="Oyman, Ozgur" w:date="2019-08-01T15:30:00Z"/>
          <w:noProof/>
        </w:rPr>
      </w:pPr>
      <w:ins w:id="13" w:author="Oyman, Ozgur" w:date="2019-08-01T15:38:00Z">
        <w:r>
          <w:rPr>
            <w:noProof/>
          </w:rPr>
          <w:t>NORMAL</w:t>
        </w:r>
      </w:ins>
    </w:p>
    <w:p w14:paraId="2F4EA59A" w14:textId="77777777" w:rsidR="00716A50" w:rsidRDefault="00716A50" w:rsidP="00716A50">
      <w:pPr>
        <w:pStyle w:val="FP"/>
      </w:pPr>
    </w:p>
    <w:p w14:paraId="7733BF03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4" w:name="_Toc10472712"/>
      <w:r w:rsidRPr="00B02F4D">
        <w:rPr>
          <w:noProof/>
          <w:lang w:val="sv-SE"/>
        </w:rPr>
        <w:t>M.4</w:t>
      </w:r>
      <w:r w:rsidRPr="00B02F4D">
        <w:rPr>
          <w:noProof/>
          <w:lang w:val="sv-SE"/>
        </w:rPr>
        <w:tab/>
        <w:t>3gpp_mtsi_app_adapt</w:t>
      </w:r>
      <w:bookmarkEnd w:id="14"/>
    </w:p>
    <w:p w14:paraId="1733CD87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39607C3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4589874B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48182F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62D4A12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237872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3gpp_mtsi_app_adapt</w:t>
      </w:r>
    </w:p>
    <w:p w14:paraId="7747994F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0D15EDE" w14:textId="77777777" w:rsidR="00716A50" w:rsidRPr="00361AE5" w:rsidRDefault="00716A50" w:rsidP="00716A50">
      <w:pPr>
        <w:ind w:left="284"/>
        <w:rPr>
          <w:noProof/>
          <w:lang w:val="fr-FR"/>
        </w:rPr>
      </w:pPr>
      <w:r w:rsidRPr="00361AE5">
        <w:rPr>
          <w:noProof/>
          <w:lang w:val="fr-FR"/>
        </w:rPr>
        <w:t>3GPP MTSI RTCP-APP Adaptation attribute</w:t>
      </w:r>
    </w:p>
    <w:p w14:paraId="4B31252B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376BB72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3A5DB5B9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38114549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099BDB83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3B40E9D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RTCP-APP request messages that can be used in a session.</w:t>
      </w:r>
    </w:p>
    <w:p w14:paraId="445787E4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6D0504CD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 xml:space="preserve">The attribute is a value attribute. The defined values are: </w:t>
      </w:r>
      <w:r w:rsidRPr="00361AE5">
        <w:t>"</w:t>
      </w:r>
      <w:proofErr w:type="spellStart"/>
      <w:r w:rsidRPr="00361AE5">
        <w:t>RedReq</w:t>
      </w:r>
      <w:proofErr w:type="spellEnd"/>
      <w:r w:rsidRPr="00361AE5">
        <w:t>", "</w:t>
      </w:r>
      <w:proofErr w:type="spellStart"/>
      <w:r w:rsidRPr="00361AE5">
        <w:t>FrameAggReq</w:t>
      </w:r>
      <w:proofErr w:type="spellEnd"/>
      <w:r w:rsidRPr="00361AE5">
        <w:t>", "</w:t>
      </w:r>
      <w:proofErr w:type="spellStart"/>
      <w:r w:rsidRPr="00361AE5">
        <w:t>AmrCmr</w:t>
      </w:r>
      <w:proofErr w:type="spellEnd"/>
      <w:r w:rsidRPr="00361AE5">
        <w:t>", "</w:t>
      </w:r>
      <w:proofErr w:type="spellStart"/>
      <w:r w:rsidRPr="00361AE5">
        <w:t>EvsRateReq</w:t>
      </w:r>
      <w:proofErr w:type="spellEnd"/>
      <w:r w:rsidRPr="00361AE5">
        <w:t>", "</w:t>
      </w:r>
      <w:proofErr w:type="spellStart"/>
      <w:r w:rsidRPr="00361AE5">
        <w:t>EvsBandwidthReq</w:t>
      </w:r>
      <w:proofErr w:type="spellEnd"/>
      <w:r w:rsidRPr="00361AE5">
        <w:t>", "</w:t>
      </w:r>
      <w:proofErr w:type="spellStart"/>
      <w:r w:rsidRPr="00361AE5">
        <w:t>EvsParRedReq</w:t>
      </w:r>
      <w:proofErr w:type="spellEnd"/>
      <w:r w:rsidRPr="00361AE5">
        <w:t>", "</w:t>
      </w:r>
      <w:proofErr w:type="spellStart"/>
      <w:r w:rsidRPr="00361AE5">
        <w:t>EvsIoModeReq</w:t>
      </w:r>
      <w:proofErr w:type="spellEnd"/>
      <w:r w:rsidRPr="00361AE5">
        <w:t>", "</w:t>
      </w:r>
      <w:proofErr w:type="spellStart"/>
      <w:r w:rsidRPr="00361AE5">
        <w:t>EvsPrimaryModeReq</w:t>
      </w:r>
      <w:proofErr w:type="spellEnd"/>
      <w:r w:rsidRPr="00361AE5">
        <w:t>"</w:t>
      </w:r>
      <w:r>
        <w:rPr>
          <w:noProof/>
        </w:rPr>
        <w:t>.</w:t>
      </w:r>
    </w:p>
    <w:p w14:paraId="701A5A3C" w14:textId="77777777" w:rsidR="0030580D" w:rsidRDefault="0030580D" w:rsidP="0030580D">
      <w:pPr>
        <w:rPr>
          <w:ins w:id="15" w:author="Oyman, Ozgur" w:date="2019-08-01T15:30:00Z"/>
          <w:noProof/>
        </w:rPr>
      </w:pPr>
      <w:ins w:id="16" w:author="Oyman, Ozgur" w:date="2019-08-01T15:30:00Z">
        <w:r>
          <w:rPr>
            <w:noProof/>
          </w:rPr>
          <w:lastRenderedPageBreak/>
          <w:t>MUX Category for this Attribute:</w:t>
        </w:r>
      </w:ins>
    </w:p>
    <w:p w14:paraId="3E0492DA" w14:textId="48A1A612" w:rsidR="0030580D" w:rsidRDefault="00A02D2F" w:rsidP="0030580D">
      <w:pPr>
        <w:ind w:left="284"/>
        <w:rPr>
          <w:ins w:id="17" w:author="Oyman, Ozgur" w:date="2019-08-01T15:30:00Z"/>
          <w:noProof/>
        </w:rPr>
      </w:pPr>
      <w:ins w:id="18" w:author="Oyman, Ozgur" w:date="2019-08-05T14:43:00Z">
        <w:r>
          <w:rPr>
            <w:noProof/>
          </w:rPr>
          <w:t>IDENTICAL-PER-PT</w:t>
        </w:r>
      </w:ins>
    </w:p>
    <w:p w14:paraId="7496178B" w14:textId="77777777" w:rsidR="00716A50" w:rsidRDefault="00716A50" w:rsidP="00716A50">
      <w:pPr>
        <w:pStyle w:val="FP"/>
      </w:pPr>
    </w:p>
    <w:p w14:paraId="3D121F11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9" w:name="_Toc10472713"/>
      <w:r>
        <w:rPr>
          <w:noProof/>
          <w:lang w:val="sv-SE"/>
        </w:rPr>
        <w:t>M.5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predefined_ROI</w:t>
      </w:r>
      <w:bookmarkEnd w:id="19"/>
    </w:p>
    <w:p w14:paraId="7B3E947B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2AD3339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036DDEF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290FD1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5ED663DB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61C1C157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predefined_ROI</w:t>
      </w:r>
    </w:p>
    <w:p w14:paraId="61231F50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B7531CE" w14:textId="77777777" w:rsidR="00716A50" w:rsidRPr="006F4D07" w:rsidRDefault="00716A50" w:rsidP="00716A50">
      <w:pPr>
        <w:ind w:left="284"/>
        <w:rPr>
          <w:noProof/>
        </w:rPr>
      </w:pPr>
      <w:r w:rsidRPr="006F4D07">
        <w:rPr>
          <w:noProof/>
        </w:rPr>
        <w:t>3GPP predefined video region-of-interest (ROI) attribute</w:t>
      </w:r>
    </w:p>
    <w:p w14:paraId="7A047B55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8FC615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253025CC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4326C3F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139F304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72CB1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pre-defined regions of interest can be requested in a video telephony session.</w:t>
      </w:r>
    </w:p>
    <w:p w14:paraId="389210D3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569C5035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6.2.3.4</w:t>
      </w:r>
    </w:p>
    <w:p w14:paraId="50829421" w14:textId="77777777" w:rsidR="0030580D" w:rsidRDefault="0030580D" w:rsidP="0030580D">
      <w:pPr>
        <w:rPr>
          <w:ins w:id="20" w:author="Oyman, Ozgur" w:date="2019-08-01T15:31:00Z"/>
          <w:noProof/>
        </w:rPr>
      </w:pPr>
      <w:ins w:id="21" w:author="Oyman, Ozgur" w:date="2019-08-01T15:31:00Z">
        <w:r>
          <w:rPr>
            <w:noProof/>
          </w:rPr>
          <w:t>MUX Category for this Attribute:</w:t>
        </w:r>
      </w:ins>
    </w:p>
    <w:p w14:paraId="3C799526" w14:textId="3BFB1285" w:rsidR="0030580D" w:rsidRDefault="00A02D2F" w:rsidP="0030580D">
      <w:pPr>
        <w:ind w:left="284"/>
        <w:rPr>
          <w:ins w:id="22" w:author="Oyman, Ozgur" w:date="2019-08-01T15:31:00Z"/>
          <w:noProof/>
        </w:rPr>
      </w:pPr>
      <w:ins w:id="23" w:author="Oyman, Ozgur" w:date="2019-08-05T14:44:00Z">
        <w:r>
          <w:rPr>
            <w:noProof/>
          </w:rPr>
          <w:t>IDENTI</w:t>
        </w:r>
      </w:ins>
      <w:ins w:id="24" w:author="Oyman, Ozgur" w:date="2019-08-05T14:45:00Z">
        <w:r>
          <w:rPr>
            <w:noProof/>
          </w:rPr>
          <w:t>CAL-PER</w:t>
        </w:r>
      </w:ins>
      <w:ins w:id="25" w:author="Oyman, Ozgur" w:date="2019-08-06T10:50:00Z">
        <w:r w:rsidR="00745642">
          <w:rPr>
            <w:noProof/>
          </w:rPr>
          <w:t>-</w:t>
        </w:r>
      </w:ins>
      <w:ins w:id="26" w:author="Oyman, Ozgur" w:date="2019-08-05T14:45:00Z">
        <w:r>
          <w:rPr>
            <w:noProof/>
          </w:rPr>
          <w:t>PT</w:t>
        </w:r>
      </w:ins>
    </w:p>
    <w:p w14:paraId="45BDEE20" w14:textId="77777777" w:rsidR="00716A50" w:rsidRDefault="00716A50" w:rsidP="00716A50">
      <w:pPr>
        <w:pStyle w:val="FP"/>
        <w:rPr>
          <w:noProof/>
        </w:rPr>
      </w:pPr>
    </w:p>
    <w:p w14:paraId="2265188B" w14:textId="77777777" w:rsidR="00716A50" w:rsidRPr="007B5F6C" w:rsidRDefault="00716A50" w:rsidP="00716A50">
      <w:pPr>
        <w:pStyle w:val="Heading1"/>
        <w:rPr>
          <w:noProof/>
          <w:lang w:val="en-US"/>
        </w:rPr>
      </w:pPr>
      <w:bookmarkStart w:id="27" w:name="_Toc10472714"/>
      <w:r w:rsidRPr="007B5F6C">
        <w:rPr>
          <w:noProof/>
          <w:lang w:val="en-US"/>
        </w:rPr>
        <w:t>M.6</w:t>
      </w:r>
      <w:r w:rsidRPr="007B5F6C">
        <w:rPr>
          <w:noProof/>
          <w:lang w:val="en-US"/>
        </w:rPr>
        <w:tab/>
        <w:t>bw-info</w:t>
      </w:r>
      <w:bookmarkEnd w:id="27"/>
    </w:p>
    <w:p w14:paraId="1B6B5AF3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008CD69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3610850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32CBCC7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4F6FA04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0864ED0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bw-info</w:t>
      </w:r>
    </w:p>
    <w:p w14:paraId="22E71871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6A15F2D" w14:textId="77777777" w:rsidR="00716A50" w:rsidRPr="00A55FEB" w:rsidRDefault="00716A50" w:rsidP="00716A50">
      <w:pPr>
        <w:ind w:left="284"/>
        <w:rPr>
          <w:noProof/>
          <w:lang w:val="en-US"/>
        </w:rPr>
      </w:pPr>
      <w:r w:rsidRPr="00A55FEB">
        <w:rPr>
          <w:noProof/>
          <w:lang w:val="en-US"/>
        </w:rPr>
        <w:t>Additional bandwidth information attribute</w:t>
      </w:r>
    </w:p>
    <w:p w14:paraId="47CCF6B2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D20F11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lastRenderedPageBreak/>
        <w:t>Media level</w:t>
      </w:r>
    </w:p>
    <w:p w14:paraId="13CDE4D0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5CCFB0C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26BE1C30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64C1901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additional bandwidth information for sessions where the "b="-line bandwidth provides insufficient information or no information at all.</w:t>
      </w:r>
    </w:p>
    <w:p w14:paraId="106824B7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065542CC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19.3.</w:t>
      </w:r>
    </w:p>
    <w:p w14:paraId="0FF036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Additional attribute values may be defined in the future.</w:t>
      </w:r>
    </w:p>
    <w:p w14:paraId="0D571F98" w14:textId="77777777" w:rsidR="00716A50" w:rsidRDefault="00716A50" w:rsidP="00716A50">
      <w:pPr>
        <w:rPr>
          <w:noProof/>
        </w:rPr>
      </w:pPr>
      <w:r>
        <w:rPr>
          <w:noProof/>
        </w:rPr>
        <w:t>MUX Category for this Attribute:</w:t>
      </w:r>
    </w:p>
    <w:p w14:paraId="6263AF8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IDENTICAL-PER-PT</w:t>
      </w:r>
    </w:p>
    <w:p w14:paraId="5A4023E5" w14:textId="76D9023F" w:rsidR="0005188F" w:rsidRDefault="0005188F" w:rsidP="00716A50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E110B9" w14:paraId="65CD4F8E" w14:textId="77777777" w:rsidTr="00FA783A">
        <w:tc>
          <w:tcPr>
            <w:tcW w:w="9639" w:type="dxa"/>
            <w:shd w:val="clear" w:color="auto" w:fill="FFFF00"/>
          </w:tcPr>
          <w:p w14:paraId="491C82A8" w14:textId="2D970CC1" w:rsidR="00E110B9" w:rsidRPr="00DA4C81" w:rsidRDefault="00E110B9" w:rsidP="00FA783A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 Change</w:t>
            </w:r>
          </w:p>
        </w:tc>
      </w:tr>
    </w:tbl>
    <w:p w14:paraId="7E3818CE" w14:textId="77777777" w:rsidR="00E110B9" w:rsidRDefault="00E110B9" w:rsidP="00716A50"/>
    <w:p w14:paraId="330E1A38" w14:textId="77777777" w:rsidR="00E110B9" w:rsidRDefault="00E110B9" w:rsidP="00E110B9">
      <w:pPr>
        <w:pStyle w:val="Heading8"/>
      </w:pPr>
      <w:bookmarkStart w:id="28" w:name="_Toc10472733"/>
      <w:r>
        <w:t>Annex R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>IANA registration information for RTCP Feedback Message Types</w:t>
      </w:r>
      <w:bookmarkEnd w:id="28"/>
    </w:p>
    <w:p w14:paraId="3F1099DB" w14:textId="77777777" w:rsidR="00E110B9" w:rsidRPr="008609F0" w:rsidRDefault="00E110B9" w:rsidP="00E110B9">
      <w:pPr>
        <w:pStyle w:val="Heading1"/>
        <w:rPr>
          <w:rFonts w:cs="Arial"/>
          <w:szCs w:val="36"/>
        </w:rPr>
      </w:pPr>
      <w:bookmarkStart w:id="29" w:name="_Toc10472734"/>
      <w:r>
        <w:rPr>
          <w:rFonts w:cs="Arial"/>
          <w:szCs w:val="36"/>
        </w:rPr>
        <w:t>R.1</w:t>
      </w:r>
      <w:r w:rsidRPr="00726A71">
        <w:rPr>
          <w:rFonts w:cs="Arial"/>
          <w:szCs w:val="36"/>
        </w:rPr>
        <w:tab/>
      </w:r>
      <w:r>
        <w:rPr>
          <w:rFonts w:cs="Arial"/>
          <w:szCs w:val="36"/>
        </w:rPr>
        <w:t>Video Region-of-Interest (ROI)</w:t>
      </w:r>
      <w:bookmarkEnd w:id="29"/>
    </w:p>
    <w:p w14:paraId="7AEB3348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 xml:space="preserve">The </w:t>
      </w:r>
      <w:r w:rsidRPr="00A24ABA">
        <w:rPr>
          <w:szCs w:val="24"/>
        </w:rPr>
        <w:t>new RTCP feedback type</w:t>
      </w:r>
      <w:r>
        <w:rPr>
          <w:szCs w:val="24"/>
        </w:rPr>
        <w:t>s for ‘Arbitrary ROI’ and ‘Pre-defined ROI’</w:t>
      </w:r>
      <w:r w:rsidRPr="00A24ABA">
        <w:rPr>
          <w:szCs w:val="24"/>
        </w:rPr>
        <w:t xml:space="preserve"> can be registered </w:t>
      </w:r>
      <w:r>
        <w:rPr>
          <w:szCs w:val="24"/>
        </w:rPr>
        <w:t xml:space="preserve">with IANA </w:t>
      </w:r>
      <w:r w:rsidRPr="00A24ABA">
        <w:rPr>
          <w:szCs w:val="24"/>
        </w:rPr>
        <w:t>as follows:</w:t>
      </w:r>
    </w:p>
    <w:p w14:paraId="2C1B515C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>Value name: 3gpp-roi-arbitrary</w:t>
      </w:r>
    </w:p>
    <w:p w14:paraId="2F0D082C" w14:textId="48D46E79" w:rsidR="00E110B9" w:rsidRDefault="00E110B9" w:rsidP="00E110B9">
      <w:pPr>
        <w:rPr>
          <w:ins w:id="30" w:author="Oyman, Ozgur" w:date="2019-08-01T21:18:00Z"/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arbitrarily selected by the endpoint</w:t>
      </w:r>
    </w:p>
    <w:p w14:paraId="189EE5F6" w14:textId="34AC6A80" w:rsidR="00E110B9" w:rsidRPr="00A24ABA" w:rsidRDefault="00E110B9" w:rsidP="00E110B9">
      <w:pPr>
        <w:rPr>
          <w:szCs w:val="24"/>
        </w:rPr>
      </w:pPr>
      <w:ins w:id="31" w:author="Oyman, Ozgur" w:date="2019-08-01T21:18:00Z">
        <w:r>
          <w:rPr>
            <w:szCs w:val="24"/>
          </w:rPr>
          <w:t xml:space="preserve">Mux-Category: </w:t>
        </w:r>
      </w:ins>
      <w:ins w:id="32" w:author="Oyman, Ozgur" w:date="2019-08-05T14:39:00Z">
        <w:r w:rsidR="008233C4">
          <w:rPr>
            <w:szCs w:val="24"/>
          </w:rPr>
          <w:t>IDENTICAL-PER</w:t>
        </w:r>
      </w:ins>
      <w:ins w:id="33" w:author="Oyman, Ozgur" w:date="2019-08-06T10:50:00Z">
        <w:r w:rsidR="00745642">
          <w:rPr>
            <w:szCs w:val="24"/>
          </w:rPr>
          <w:t>-</w:t>
        </w:r>
      </w:ins>
      <w:ins w:id="34" w:author="Oyman, Ozgur" w:date="2019-08-05T14:39:00Z">
        <w:r w:rsidR="008233C4">
          <w:rPr>
            <w:szCs w:val="24"/>
          </w:rPr>
          <w:t>PT</w:t>
        </w:r>
      </w:ins>
    </w:p>
    <w:p w14:paraId="21FF39FB" w14:textId="77777777" w:rsidR="00E110B9" w:rsidRPr="00A24ABA" w:rsidRDefault="00E110B9" w:rsidP="00E110B9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57601C49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>Value name: 3gpp-roi-predefined</w:t>
      </w:r>
    </w:p>
    <w:p w14:paraId="1D2A0F03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pre-defined by the sender and selected by the endpoint</w:t>
      </w:r>
    </w:p>
    <w:p w14:paraId="44D070CB" w14:textId="6FD09CD5" w:rsidR="00E110B9" w:rsidRDefault="00E110B9" w:rsidP="00E110B9">
      <w:pPr>
        <w:rPr>
          <w:ins w:id="35" w:author="Oyman, Ozgur" w:date="2019-08-01T21:18:00Z"/>
          <w:szCs w:val="24"/>
        </w:rPr>
      </w:pPr>
      <w:ins w:id="36" w:author="Oyman, Ozgur" w:date="2019-08-01T21:18:00Z">
        <w:r>
          <w:rPr>
            <w:szCs w:val="24"/>
          </w:rPr>
          <w:t>Mux-Ca</w:t>
        </w:r>
      </w:ins>
      <w:ins w:id="37" w:author="Oyman, Ozgur" w:date="2019-08-01T21:19:00Z">
        <w:r>
          <w:rPr>
            <w:szCs w:val="24"/>
          </w:rPr>
          <w:t xml:space="preserve">tegory: </w:t>
        </w:r>
      </w:ins>
      <w:ins w:id="38" w:author="Oyman, Ozgur" w:date="2019-08-05T14:40:00Z">
        <w:r w:rsidR="008233C4">
          <w:rPr>
            <w:szCs w:val="24"/>
          </w:rPr>
          <w:t>IDENTICAL-PER</w:t>
        </w:r>
      </w:ins>
      <w:ins w:id="39" w:author="Oyman, Ozgur" w:date="2019-08-06T10:50:00Z">
        <w:r w:rsidR="00745642">
          <w:rPr>
            <w:szCs w:val="24"/>
          </w:rPr>
          <w:t>-</w:t>
        </w:r>
      </w:ins>
      <w:ins w:id="40" w:author="Oyman, Ozgur" w:date="2019-08-05T14:40:00Z">
        <w:r w:rsidR="008233C4">
          <w:rPr>
            <w:szCs w:val="24"/>
          </w:rPr>
          <w:t>PT</w:t>
        </w:r>
      </w:ins>
    </w:p>
    <w:p w14:paraId="718EAE8B" w14:textId="5D4BED03" w:rsidR="00E110B9" w:rsidRDefault="00E110B9" w:rsidP="00E110B9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09CAFD24" w14:textId="77777777" w:rsidR="00E110B9" w:rsidRPr="00B31A69" w:rsidRDefault="00E110B9" w:rsidP="00E110B9">
      <w:pPr>
        <w:rPr>
          <w:szCs w:val="24"/>
        </w:rPr>
      </w:pPr>
      <w:r>
        <w:rPr>
          <w:szCs w:val="24"/>
        </w:rPr>
        <w:t>The following value can be</w:t>
      </w:r>
      <w:r w:rsidRPr="00B31A69">
        <w:rPr>
          <w:szCs w:val="24"/>
        </w:rPr>
        <w:t xml:space="preserve"> registered as one FMT value in the "FMT</w:t>
      </w:r>
      <w:r>
        <w:rPr>
          <w:szCs w:val="24"/>
        </w:rPr>
        <w:t xml:space="preserve"> </w:t>
      </w:r>
      <w:r w:rsidRPr="00B31A69">
        <w:rPr>
          <w:szCs w:val="24"/>
        </w:rPr>
        <w:t>Values for PSFB Payload Types" registry</w:t>
      </w:r>
      <w:r>
        <w:rPr>
          <w:szCs w:val="24"/>
        </w:rPr>
        <w:t xml:space="preserve"> </w:t>
      </w:r>
      <w:r w:rsidRPr="00B31A69">
        <w:rPr>
          <w:szCs w:val="24"/>
        </w:rPr>
        <w:t>http://www.iana.</w:t>
      </w:r>
      <w:r>
        <w:rPr>
          <w:szCs w:val="24"/>
        </w:rPr>
        <w:t>org/assignments/rtp-parameters:</w:t>
      </w:r>
    </w:p>
    <w:p w14:paraId="4B5DFE42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>Name: ROI</w:t>
      </w:r>
    </w:p>
    <w:p w14:paraId="6FEFFBF2" w14:textId="77777777" w:rsidR="00E110B9" w:rsidRDefault="00E110B9" w:rsidP="00E110B9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 xml:space="preserve">on-of-interest (ROI) </w:t>
      </w:r>
    </w:p>
    <w:p w14:paraId="64A1682D" w14:textId="77777777" w:rsidR="00E110B9" w:rsidRPr="00A24ABA" w:rsidRDefault="00E110B9" w:rsidP="00E110B9">
      <w:pPr>
        <w:rPr>
          <w:szCs w:val="24"/>
        </w:rPr>
      </w:pPr>
      <w:r>
        <w:rPr>
          <w:szCs w:val="24"/>
        </w:rPr>
        <w:t>Value: 9</w:t>
      </w:r>
    </w:p>
    <w:p w14:paraId="1F266A87" w14:textId="77777777" w:rsidR="00E110B9" w:rsidRDefault="00E110B9" w:rsidP="00E110B9">
      <w:pPr>
        <w:rPr>
          <w:szCs w:val="24"/>
        </w:rPr>
      </w:pPr>
      <w:r>
        <w:rPr>
          <w:szCs w:val="24"/>
        </w:rPr>
        <w:t>Reference: 3GPP TS 26.114.</w:t>
      </w:r>
    </w:p>
    <w:p w14:paraId="1FD19144" w14:textId="77777777" w:rsidR="00E110B9" w:rsidRPr="008609F0" w:rsidRDefault="00E110B9" w:rsidP="00E110B9">
      <w:pPr>
        <w:pStyle w:val="FP"/>
      </w:pPr>
    </w:p>
    <w:p w14:paraId="20107967" w14:textId="45BE9779" w:rsidR="00E110B9" w:rsidRDefault="00E110B9" w:rsidP="00E110B9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  <w:bookmarkStart w:id="41" w:name="_GoBack"/>
      <w:bookmarkEnd w:id="41"/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C16BA" w14:textId="77777777" w:rsidR="004C0032" w:rsidRDefault="004C0032">
      <w:r>
        <w:separator/>
      </w:r>
    </w:p>
  </w:endnote>
  <w:endnote w:type="continuationSeparator" w:id="0">
    <w:p w14:paraId="190E3BA1" w14:textId="77777777" w:rsidR="004C0032" w:rsidRDefault="004C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9291E" w14:textId="77777777" w:rsidR="004C0032" w:rsidRDefault="004C0032">
      <w:r>
        <w:separator/>
      </w:r>
    </w:p>
  </w:footnote>
  <w:footnote w:type="continuationSeparator" w:id="0">
    <w:p w14:paraId="543A23BC" w14:textId="77777777" w:rsidR="004C0032" w:rsidRDefault="004C0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5D88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60CC"/>
    <w:rsid w:val="00277D97"/>
    <w:rsid w:val="00284093"/>
    <w:rsid w:val="00284FEB"/>
    <w:rsid w:val="002860C4"/>
    <w:rsid w:val="0028749F"/>
    <w:rsid w:val="002B302A"/>
    <w:rsid w:val="002B4CD5"/>
    <w:rsid w:val="002B5741"/>
    <w:rsid w:val="002D4BB8"/>
    <w:rsid w:val="002E7644"/>
    <w:rsid w:val="00305409"/>
    <w:rsid w:val="0030580D"/>
    <w:rsid w:val="00351435"/>
    <w:rsid w:val="003609EF"/>
    <w:rsid w:val="0036231A"/>
    <w:rsid w:val="00374DD4"/>
    <w:rsid w:val="003808E0"/>
    <w:rsid w:val="003A18ED"/>
    <w:rsid w:val="003A2055"/>
    <w:rsid w:val="003B7F34"/>
    <w:rsid w:val="003C3B88"/>
    <w:rsid w:val="003D309E"/>
    <w:rsid w:val="003D43D2"/>
    <w:rsid w:val="003E1A36"/>
    <w:rsid w:val="003F619C"/>
    <w:rsid w:val="00410371"/>
    <w:rsid w:val="004242F1"/>
    <w:rsid w:val="004246CD"/>
    <w:rsid w:val="00435FCE"/>
    <w:rsid w:val="004411CE"/>
    <w:rsid w:val="00481AD4"/>
    <w:rsid w:val="004864CC"/>
    <w:rsid w:val="00490CBD"/>
    <w:rsid w:val="004A5135"/>
    <w:rsid w:val="004A7C85"/>
    <w:rsid w:val="004B1683"/>
    <w:rsid w:val="004B75B7"/>
    <w:rsid w:val="004B7D78"/>
    <w:rsid w:val="004C0032"/>
    <w:rsid w:val="004C3857"/>
    <w:rsid w:val="004D5F0D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5E5CD7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B46"/>
    <w:rsid w:val="007005F4"/>
    <w:rsid w:val="00711FBC"/>
    <w:rsid w:val="00716A50"/>
    <w:rsid w:val="00745642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8040A8"/>
    <w:rsid w:val="00821AD3"/>
    <w:rsid w:val="008233C4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41E30"/>
    <w:rsid w:val="00966F31"/>
    <w:rsid w:val="0097384B"/>
    <w:rsid w:val="00973C58"/>
    <w:rsid w:val="009777D9"/>
    <w:rsid w:val="00984FD6"/>
    <w:rsid w:val="0098662F"/>
    <w:rsid w:val="00991B88"/>
    <w:rsid w:val="0099350B"/>
    <w:rsid w:val="00994261"/>
    <w:rsid w:val="009A17BB"/>
    <w:rsid w:val="009A4A13"/>
    <w:rsid w:val="009A5753"/>
    <w:rsid w:val="009A579D"/>
    <w:rsid w:val="009C40FA"/>
    <w:rsid w:val="009D5FF2"/>
    <w:rsid w:val="009E3297"/>
    <w:rsid w:val="009F734F"/>
    <w:rsid w:val="00A02D2F"/>
    <w:rsid w:val="00A04755"/>
    <w:rsid w:val="00A0671D"/>
    <w:rsid w:val="00A12859"/>
    <w:rsid w:val="00A246B6"/>
    <w:rsid w:val="00A250D5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01495"/>
    <w:rsid w:val="00C13F78"/>
    <w:rsid w:val="00C16477"/>
    <w:rsid w:val="00C33B7A"/>
    <w:rsid w:val="00C418D4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CD7BBB"/>
    <w:rsid w:val="00D03F9A"/>
    <w:rsid w:val="00D0629A"/>
    <w:rsid w:val="00D06D51"/>
    <w:rsid w:val="00D24991"/>
    <w:rsid w:val="00D447E2"/>
    <w:rsid w:val="00D50255"/>
    <w:rsid w:val="00D639E3"/>
    <w:rsid w:val="00D91D10"/>
    <w:rsid w:val="00DA61AB"/>
    <w:rsid w:val="00DC2A87"/>
    <w:rsid w:val="00DC4D5B"/>
    <w:rsid w:val="00DC59B9"/>
    <w:rsid w:val="00DD2365"/>
    <w:rsid w:val="00DE34CF"/>
    <w:rsid w:val="00DE3C5C"/>
    <w:rsid w:val="00E110B9"/>
    <w:rsid w:val="00E11750"/>
    <w:rsid w:val="00E13F3D"/>
    <w:rsid w:val="00E329F0"/>
    <w:rsid w:val="00E34898"/>
    <w:rsid w:val="00E4269F"/>
    <w:rsid w:val="00E463C6"/>
    <w:rsid w:val="00E6194E"/>
    <w:rsid w:val="00E7742F"/>
    <w:rsid w:val="00E827C1"/>
    <w:rsid w:val="00E9037C"/>
    <w:rsid w:val="00E91584"/>
    <w:rsid w:val="00EB09B7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sdp-parameters/sd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draft-ietf-mmusic-sdp-mux-attributes-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ana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sdp-parameters/sd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7E90-2EB7-4C06-95E0-A491BB6E5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946</TotalTime>
  <Pages>6</Pages>
  <Words>969</Words>
  <Characters>6040</Characters>
  <Application>Microsoft Office Word</Application>
  <DocSecurity>0</DocSecurity>
  <Lines>272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13</cp:revision>
  <cp:lastPrinted>1900-01-01T08:00:00Z</cp:lastPrinted>
  <dcterms:created xsi:type="dcterms:W3CDTF">2019-08-01T21:56:00Z</dcterms:created>
  <dcterms:modified xsi:type="dcterms:W3CDTF">2019-08-06T17:51:00Z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d0e4e61b-3d59-4887-9ea2-276be7f1604c</vt:lpwstr>
  </property>
  <property fmtid="{D5CDD505-2E9C-101B-9397-08002B2CF9AE}" pid="22" name="CTP_TimeStamp">
    <vt:lpwstr>2019-08-06 17:51:02Z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