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5F1EE4" w:rsidRPr="005F1EE4" w14:paraId="22777269" w14:textId="77777777" w:rsidTr="003F6975">
        <w:trPr>
          <w:cantSplit/>
        </w:trPr>
        <w:tc>
          <w:tcPr>
            <w:tcW w:w="1191" w:type="dxa"/>
            <w:vMerge w:val="restart"/>
          </w:tcPr>
          <w:p w14:paraId="16ECD227" w14:textId="77777777" w:rsidR="005F1EE4" w:rsidRPr="005F1EE4" w:rsidRDefault="005F1EE4" w:rsidP="005F1EE4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5F1EE4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121F545B" wp14:editId="56F3DB2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646CF5A" w14:textId="77777777" w:rsidR="005F1EE4" w:rsidRPr="005F1EE4" w:rsidRDefault="005F1EE4" w:rsidP="005F1EE4">
            <w:pPr>
              <w:rPr>
                <w:sz w:val="16"/>
                <w:szCs w:val="16"/>
              </w:rPr>
            </w:pPr>
            <w:r w:rsidRPr="005F1EE4">
              <w:rPr>
                <w:sz w:val="16"/>
                <w:szCs w:val="16"/>
              </w:rPr>
              <w:t>INTERNATIONAL TELECOMMUNICATION UNION</w:t>
            </w:r>
          </w:p>
          <w:p w14:paraId="358D777A" w14:textId="77777777" w:rsidR="005F1EE4" w:rsidRPr="005F1EE4" w:rsidRDefault="005F1EE4" w:rsidP="005F1EE4">
            <w:pPr>
              <w:rPr>
                <w:b/>
                <w:bCs/>
                <w:sz w:val="26"/>
                <w:szCs w:val="26"/>
              </w:rPr>
            </w:pPr>
            <w:r w:rsidRPr="005F1EE4">
              <w:rPr>
                <w:b/>
                <w:bCs/>
                <w:sz w:val="26"/>
                <w:szCs w:val="26"/>
              </w:rPr>
              <w:t>TELECOMMUNICATION</w:t>
            </w:r>
            <w:r w:rsidRPr="005F1EE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F2D5D9D" w14:textId="77777777" w:rsidR="005F1EE4" w:rsidRPr="005F1EE4" w:rsidRDefault="005F1EE4" w:rsidP="005F1EE4">
            <w:pPr>
              <w:rPr>
                <w:sz w:val="20"/>
                <w:szCs w:val="20"/>
              </w:rPr>
            </w:pPr>
            <w:r w:rsidRPr="005F1EE4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5F1EE4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5A6CFECA" w14:textId="03D7EBCC" w:rsidR="005F1EE4" w:rsidRPr="005F1EE4" w:rsidRDefault="005F1EE4" w:rsidP="005F1EE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SG12-LS61</w:t>
            </w:r>
          </w:p>
        </w:tc>
      </w:tr>
      <w:bookmarkEnd w:id="0"/>
      <w:tr w:rsidR="005F1EE4" w:rsidRPr="005F1EE4" w14:paraId="77BBF22C" w14:textId="77777777" w:rsidTr="003F6975">
        <w:trPr>
          <w:cantSplit/>
        </w:trPr>
        <w:tc>
          <w:tcPr>
            <w:tcW w:w="1191" w:type="dxa"/>
            <w:vMerge/>
          </w:tcPr>
          <w:p w14:paraId="5B6CF69E" w14:textId="77777777" w:rsidR="005F1EE4" w:rsidRPr="005F1EE4" w:rsidRDefault="005F1EE4" w:rsidP="005F1EE4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7E3DE862" w14:textId="77777777" w:rsidR="005F1EE4" w:rsidRPr="005F1EE4" w:rsidRDefault="005F1EE4" w:rsidP="005F1EE4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808E167" w14:textId="4B1F1E3D" w:rsidR="005F1EE4" w:rsidRPr="005F1EE4" w:rsidRDefault="005F1EE4" w:rsidP="005F1EE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5F1EE4" w:rsidRPr="005F1EE4" w14:paraId="0CC563DC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0468650" w14:textId="77777777" w:rsidR="005F1EE4" w:rsidRPr="005F1EE4" w:rsidRDefault="005F1EE4" w:rsidP="005F1EE4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C9B5626" w14:textId="77777777" w:rsidR="005F1EE4" w:rsidRPr="005F1EE4" w:rsidRDefault="005F1EE4" w:rsidP="005F1EE4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E44B44A" w14:textId="77777777" w:rsidR="005F1EE4" w:rsidRPr="005F1EE4" w:rsidRDefault="005F1EE4" w:rsidP="005F1EE4">
            <w:pPr>
              <w:jc w:val="right"/>
              <w:rPr>
                <w:b/>
                <w:bCs/>
                <w:sz w:val="28"/>
                <w:szCs w:val="28"/>
              </w:rPr>
            </w:pPr>
            <w:r w:rsidRPr="005F1EE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F1EE4" w:rsidRPr="005F1EE4" w14:paraId="790ED944" w14:textId="77777777" w:rsidTr="003F6975">
        <w:trPr>
          <w:cantSplit/>
        </w:trPr>
        <w:tc>
          <w:tcPr>
            <w:tcW w:w="1617" w:type="dxa"/>
            <w:gridSpan w:val="3"/>
          </w:tcPr>
          <w:p w14:paraId="0B94B4C2" w14:textId="77777777" w:rsidR="005F1EE4" w:rsidRPr="005F1EE4" w:rsidRDefault="005F1EE4" w:rsidP="005F1EE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5F1EE4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2E7350A" w14:textId="0D7D983A" w:rsidR="005F1EE4" w:rsidRPr="005F1EE4" w:rsidRDefault="005F1EE4" w:rsidP="005F1EE4">
            <w:r w:rsidRPr="005F1EE4">
              <w:t>16/12</w:t>
            </w:r>
          </w:p>
        </w:tc>
        <w:tc>
          <w:tcPr>
            <w:tcW w:w="4681" w:type="dxa"/>
            <w:gridSpan w:val="2"/>
          </w:tcPr>
          <w:p w14:paraId="5AEAB42C" w14:textId="26459581" w:rsidR="005F1EE4" w:rsidRPr="005F1EE4" w:rsidRDefault="005F1EE4" w:rsidP="005F1EE4">
            <w:pPr>
              <w:jc w:val="right"/>
            </w:pPr>
            <w:r w:rsidRPr="005F1EE4">
              <w:t>Geneva, 27 November - 6 December 2018</w:t>
            </w:r>
          </w:p>
        </w:tc>
      </w:tr>
      <w:tr w:rsidR="005F1EE4" w:rsidRPr="005F1EE4" w14:paraId="4E6B3D83" w14:textId="77777777" w:rsidTr="003F6975">
        <w:trPr>
          <w:cantSplit/>
        </w:trPr>
        <w:tc>
          <w:tcPr>
            <w:tcW w:w="9923" w:type="dxa"/>
            <w:gridSpan w:val="7"/>
          </w:tcPr>
          <w:p w14:paraId="49B20B60" w14:textId="69965C4F" w:rsidR="005F1EE4" w:rsidRPr="005F1EE4" w:rsidRDefault="005F1EE4" w:rsidP="005F1EE4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5F1EE4">
              <w:rPr>
                <w:b/>
                <w:bCs/>
              </w:rPr>
              <w:t>Ref.: SG12-TD739</w:t>
            </w:r>
          </w:p>
        </w:tc>
      </w:tr>
      <w:tr w:rsidR="005F1EE4" w:rsidRPr="005F1EE4" w14:paraId="3FE8E30B" w14:textId="77777777" w:rsidTr="003F6975">
        <w:trPr>
          <w:cantSplit/>
        </w:trPr>
        <w:tc>
          <w:tcPr>
            <w:tcW w:w="1617" w:type="dxa"/>
            <w:gridSpan w:val="3"/>
          </w:tcPr>
          <w:p w14:paraId="0323AA0D" w14:textId="77777777" w:rsidR="005F1EE4" w:rsidRPr="005F1EE4" w:rsidRDefault="005F1EE4" w:rsidP="005F1EE4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5F1EE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A3F77F0" w14:textId="568544B0" w:rsidR="005F1EE4" w:rsidRPr="005F1EE4" w:rsidRDefault="005F1EE4" w:rsidP="005F1EE4">
            <w:r w:rsidRPr="005F1EE4">
              <w:t>ITU-T Study Group 12</w:t>
            </w:r>
          </w:p>
        </w:tc>
      </w:tr>
      <w:tr w:rsidR="005F1EE4" w:rsidRPr="005F1EE4" w14:paraId="097CAC13" w14:textId="77777777" w:rsidTr="003F6975">
        <w:trPr>
          <w:cantSplit/>
        </w:trPr>
        <w:tc>
          <w:tcPr>
            <w:tcW w:w="1617" w:type="dxa"/>
            <w:gridSpan w:val="3"/>
          </w:tcPr>
          <w:p w14:paraId="645AF7F3" w14:textId="77777777" w:rsidR="005F1EE4" w:rsidRPr="005F1EE4" w:rsidRDefault="005F1EE4" w:rsidP="005F1EE4">
            <w:bookmarkStart w:id="9" w:name="dtitle1" w:colFirst="1" w:colLast="1"/>
            <w:bookmarkEnd w:id="8"/>
            <w:r w:rsidRPr="005F1EE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0E70377" w14:textId="06751461" w:rsidR="005F1EE4" w:rsidRPr="005F1EE4" w:rsidRDefault="005F1EE4" w:rsidP="00E004BF">
            <w:r w:rsidRPr="005F1EE4">
              <w:t xml:space="preserve">LS/r on amended update to fixed-point basic operators and a new alternative EVS codec implementation (reply to </w:t>
            </w:r>
            <w:r w:rsidR="00E004BF">
              <w:t>3GPP-LS5</w:t>
            </w:r>
            <w:r w:rsidRPr="005F1EE4">
              <w:t>)</w:t>
            </w:r>
          </w:p>
        </w:tc>
      </w:tr>
      <w:bookmarkEnd w:id="2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RPr="00714829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6C47C008" w:rsidR="00CD6848" w:rsidRDefault="004C347D" w:rsidP="00F05E8B">
            <w:pPr>
              <w:pStyle w:val="LSForAction"/>
            </w:pPr>
            <w:r>
              <w:t>3GPP SA4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536D6E59" w:rsidR="00CD6848" w:rsidRDefault="00CD6848" w:rsidP="00F05E8B">
            <w:pPr>
              <w:pStyle w:val="LSForComment"/>
            </w:pP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326FDCDF" w:rsidR="00CD6848" w:rsidRDefault="00CD6848" w:rsidP="00F05E8B">
            <w:pPr>
              <w:pStyle w:val="LSForInfo"/>
            </w:pP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5944E067" w:rsidR="00CD6848" w:rsidRPr="005F1EE4" w:rsidRDefault="00046E92" w:rsidP="00987DBA">
            <w:r w:rsidRPr="005F1EE4">
              <w:t>I</w:t>
            </w:r>
            <w:r w:rsidR="00714829" w:rsidRPr="005F1EE4">
              <w:t>TU-T S</w:t>
            </w:r>
            <w:r w:rsidR="00987DBA" w:rsidRPr="005F1EE4">
              <w:t xml:space="preserve">tudy </w:t>
            </w:r>
            <w:r w:rsidR="00714829" w:rsidRPr="005F1EE4">
              <w:t>G</w:t>
            </w:r>
            <w:r w:rsidR="00987DBA" w:rsidRPr="005F1EE4">
              <w:t xml:space="preserve">roup </w:t>
            </w:r>
            <w:r w:rsidR="00714829" w:rsidRPr="005F1EE4">
              <w:t xml:space="preserve">12 (Geneva, </w:t>
            </w:r>
            <w:r w:rsidR="00987DBA" w:rsidRPr="005F1EE4">
              <w:t>6 December</w:t>
            </w:r>
            <w:r w:rsidR="00055559" w:rsidRPr="005F1EE4">
              <w:t xml:space="preserve"> 2018</w:t>
            </w:r>
            <w:r w:rsidR="00714829" w:rsidRPr="005F1EE4"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36C9C49B" w:rsidR="00CD6848" w:rsidRDefault="00987DBA" w:rsidP="00F05E8B">
            <w:pPr>
              <w:pStyle w:val="LSDeadline"/>
            </w:pPr>
            <w:r>
              <w:t xml:space="preserve">1 </w:t>
            </w:r>
            <w:r w:rsidR="007C300E">
              <w:t>May</w:t>
            </w:r>
            <w:r w:rsidR="001166D4">
              <w:t xml:space="preserve"> 201</w:t>
            </w:r>
            <w:r w:rsidR="007C300E">
              <w:t>9</w:t>
            </w:r>
          </w:p>
        </w:tc>
      </w:tr>
      <w:tr w:rsidR="00055559" w:rsidRPr="00417384" w14:paraId="64E20197" w14:textId="77777777" w:rsidTr="00D56C1A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CA30377" w14:textId="77777777" w:rsidR="00055559" w:rsidRPr="00136DDD" w:rsidRDefault="00055559" w:rsidP="00D56C1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4C8E311" w14:textId="77777777" w:rsidR="00055559" w:rsidRDefault="00055559" w:rsidP="00D56C1A">
            <w:proofErr w:type="spellStart"/>
            <w:r>
              <w:t>Ludovic</w:t>
            </w:r>
            <w:proofErr w:type="spellEnd"/>
            <w:r>
              <w:t xml:space="preserve"> </w:t>
            </w:r>
            <w:proofErr w:type="spellStart"/>
            <w:r>
              <w:t>Malfait</w:t>
            </w:r>
            <w:proofErr w:type="spellEnd"/>
          </w:p>
          <w:p w14:paraId="67992E6F" w14:textId="1EF51467" w:rsidR="00055559" w:rsidRPr="00136DDD" w:rsidRDefault="00055559" w:rsidP="005F1EE4">
            <w:pPr>
              <w:spacing w:before="0"/>
            </w:pPr>
            <w:r>
              <w:t>Dolby Laboratories</w:t>
            </w:r>
            <w:r w:rsidR="005F1EE4">
              <w:br/>
            </w:r>
            <w:r>
              <w:t>USA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2EC55F33" w14:textId="01E7DC61" w:rsidR="00055559" w:rsidRPr="00061268" w:rsidRDefault="00055559" w:rsidP="005F1EE4">
            <w:pPr>
              <w:rPr>
                <w:lang w:val="pt-BR"/>
              </w:rPr>
            </w:pPr>
            <w:r w:rsidRPr="00417384">
              <w:rPr>
                <w:lang w:val="fr-CH"/>
              </w:rPr>
              <w:t>Tel:   +1 408 306 6987</w:t>
            </w:r>
            <w:r w:rsidR="005F1EE4" w:rsidRPr="00417384">
              <w:rPr>
                <w:lang w:val="fr-CH"/>
              </w:rPr>
              <w:br/>
              <w:t>E</w:t>
            </w:r>
            <w:r w:rsidRPr="00417384">
              <w:rPr>
                <w:lang w:val="fr-CH"/>
              </w:rPr>
              <w:t xml:space="preserve">mail: </w:t>
            </w:r>
            <w:hyperlink r:id="rId11" w:history="1">
              <w:r w:rsidR="005F1EE4" w:rsidRPr="00417384">
                <w:rPr>
                  <w:rStyle w:val="Hyperlink"/>
                  <w:rFonts w:ascii="Times New Roman" w:hAnsi="Times New Roman"/>
                  <w:lang w:val="fr-CH"/>
                </w:rPr>
                <w:t>ludovic.malfait@dolby.com</w:t>
              </w:r>
            </w:hyperlink>
            <w:r w:rsidR="005F1EE4" w:rsidRPr="00417384">
              <w:rPr>
                <w:lang w:val="fr-CH"/>
              </w:rPr>
              <w:t xml:space="preserve"> </w:t>
            </w:r>
          </w:p>
        </w:tc>
      </w:tr>
    </w:tbl>
    <w:p w14:paraId="661F1E34" w14:textId="77777777" w:rsidR="001570BE" w:rsidRPr="00061268" w:rsidRDefault="001570BE" w:rsidP="0089088E">
      <w:pPr>
        <w:rPr>
          <w:lang w:val="pt-BR"/>
        </w:rPr>
      </w:pPr>
    </w:p>
    <w:p w14:paraId="679D5864" w14:textId="38C5FEEF" w:rsidR="00EE5692" w:rsidRDefault="00987DBA" w:rsidP="00987DBA">
      <w:pPr>
        <w:rPr>
          <w:lang w:eastAsia="zh-CN"/>
        </w:rPr>
      </w:pPr>
      <w:r>
        <w:rPr>
          <w:lang w:eastAsia="zh-CN"/>
        </w:rPr>
        <w:t xml:space="preserve">ITU-T </w:t>
      </w:r>
      <w:r w:rsidR="006D1333">
        <w:rPr>
          <w:lang w:eastAsia="zh-CN"/>
        </w:rPr>
        <w:t>Study Group 12 would like to thank 3GPP SA4</w:t>
      </w:r>
      <w:r w:rsidR="00EE5692">
        <w:rPr>
          <w:lang w:eastAsia="zh-CN"/>
        </w:rPr>
        <w:t xml:space="preserve"> for the </w:t>
      </w:r>
      <w:r w:rsidR="00BF6AE9">
        <w:rPr>
          <w:lang w:eastAsia="zh-CN"/>
        </w:rPr>
        <w:t xml:space="preserve">on-going </w:t>
      </w:r>
      <w:r w:rsidR="00EE5692">
        <w:rPr>
          <w:lang w:eastAsia="zh-CN"/>
        </w:rPr>
        <w:t>collaboration on the development of the Software Tool Library. We are pleased to inform</w:t>
      </w:r>
      <w:r w:rsidR="00480AA2">
        <w:rPr>
          <w:lang w:eastAsia="zh-CN"/>
        </w:rPr>
        <w:t xml:space="preserve"> 3GPP SA4</w:t>
      </w:r>
      <w:r w:rsidR="00EE5692">
        <w:rPr>
          <w:lang w:eastAsia="zh-CN"/>
        </w:rPr>
        <w:t xml:space="preserve"> that </w:t>
      </w:r>
      <w:r w:rsidR="00BD404F">
        <w:rPr>
          <w:lang w:eastAsia="zh-CN"/>
        </w:rPr>
        <w:t>the revision of Rec. G.191</w:t>
      </w:r>
      <w:r w:rsidR="00994D90">
        <w:rPr>
          <w:lang w:eastAsia="zh-CN"/>
        </w:rPr>
        <w:t xml:space="preserve"> (</w:t>
      </w:r>
      <w:r w:rsidR="00BD404F">
        <w:rPr>
          <w:lang w:eastAsia="zh-CN"/>
        </w:rPr>
        <w:t>STL2018</w:t>
      </w:r>
      <w:r w:rsidR="00994D90">
        <w:rPr>
          <w:lang w:eastAsia="zh-CN"/>
        </w:rPr>
        <w:t>)</w:t>
      </w:r>
      <w:r w:rsidR="00BD404F">
        <w:rPr>
          <w:lang w:eastAsia="zh-CN"/>
        </w:rPr>
        <w:t xml:space="preserve"> received Consent</w:t>
      </w:r>
      <w:r w:rsidR="00480AA2">
        <w:rPr>
          <w:lang w:eastAsia="zh-CN"/>
        </w:rPr>
        <w:t xml:space="preserve"> from SG12</w:t>
      </w:r>
      <w:r w:rsidR="00BD404F">
        <w:rPr>
          <w:lang w:eastAsia="zh-CN"/>
        </w:rPr>
        <w:t xml:space="preserve"> and </w:t>
      </w:r>
      <w:r w:rsidR="00480AA2">
        <w:rPr>
          <w:lang w:eastAsia="zh-CN"/>
        </w:rPr>
        <w:t xml:space="preserve">that it </w:t>
      </w:r>
      <w:r w:rsidR="00BD404F">
        <w:rPr>
          <w:lang w:eastAsia="zh-CN"/>
        </w:rPr>
        <w:t xml:space="preserve">will enter the </w:t>
      </w:r>
      <w:r>
        <w:rPr>
          <w:lang w:eastAsia="zh-CN"/>
        </w:rPr>
        <w:t>approval process</w:t>
      </w:r>
      <w:r w:rsidR="00BD404F">
        <w:rPr>
          <w:lang w:eastAsia="zh-CN"/>
        </w:rPr>
        <w:t xml:space="preserve"> </w:t>
      </w:r>
      <w:r w:rsidR="00480AA2">
        <w:rPr>
          <w:lang w:eastAsia="zh-CN"/>
        </w:rPr>
        <w:t xml:space="preserve">on </w:t>
      </w:r>
      <w:r w:rsidR="00BD404F">
        <w:rPr>
          <w:lang w:eastAsia="zh-CN"/>
        </w:rPr>
        <w:t>December</w:t>
      </w:r>
      <w:r w:rsidR="00480AA2">
        <w:rPr>
          <w:lang w:eastAsia="zh-CN"/>
        </w:rPr>
        <w:t xml:space="preserve"> 15,</w:t>
      </w:r>
      <w:r w:rsidR="00BD404F">
        <w:rPr>
          <w:lang w:eastAsia="zh-CN"/>
        </w:rPr>
        <w:t xml:space="preserve"> 2018.</w:t>
      </w:r>
    </w:p>
    <w:p w14:paraId="185915FC" w14:textId="2CAD1600" w:rsidR="00994D90" w:rsidRDefault="00994D90" w:rsidP="00994D90">
      <w:pPr>
        <w:rPr>
          <w:lang w:eastAsia="zh-CN"/>
        </w:rPr>
      </w:pPr>
      <w:r>
        <w:rPr>
          <w:lang w:eastAsia="zh-CN"/>
        </w:rPr>
        <w:t>In addition to the numerous updates applied to STL2009 code for porting the package onto GitHub, t</w:t>
      </w:r>
      <w:r w:rsidR="00BD404F">
        <w:rPr>
          <w:lang w:eastAsia="zh-CN"/>
        </w:rPr>
        <w:t xml:space="preserve">his revision incorporates the </w:t>
      </w:r>
      <w:r w:rsidR="00897985">
        <w:rPr>
          <w:lang w:eastAsia="zh-CN"/>
        </w:rPr>
        <w:t xml:space="preserve">code provided in </w:t>
      </w:r>
      <w:r w:rsidR="00897985" w:rsidRPr="00897985">
        <w:rPr>
          <w:lang w:eastAsia="zh-CN"/>
        </w:rPr>
        <w:t>TR 26.973</w:t>
      </w:r>
      <w:r w:rsidR="00897985">
        <w:rPr>
          <w:lang w:eastAsia="zh-CN"/>
        </w:rPr>
        <w:t>, including the recent correction</w:t>
      </w:r>
      <w:r w:rsidR="00CD1547">
        <w:rPr>
          <w:lang w:eastAsia="zh-CN"/>
        </w:rPr>
        <w:t>s</w:t>
      </w:r>
      <w:r w:rsidR="00897985">
        <w:rPr>
          <w:lang w:eastAsia="zh-CN"/>
        </w:rPr>
        <w:t xml:space="preserve"> to the macro definitions in </w:t>
      </w:r>
      <w:proofErr w:type="spellStart"/>
      <w:r w:rsidR="00897985">
        <w:rPr>
          <w:lang w:eastAsia="zh-CN"/>
        </w:rPr>
        <w:t>control.h</w:t>
      </w:r>
      <w:proofErr w:type="spellEnd"/>
      <w:r w:rsidR="00897985">
        <w:rPr>
          <w:lang w:eastAsia="zh-CN"/>
        </w:rPr>
        <w:t>.</w:t>
      </w:r>
    </w:p>
    <w:p w14:paraId="50F8F569" w14:textId="605CB45A" w:rsidR="00CD1547" w:rsidRDefault="00897985" w:rsidP="00A7692D">
      <w:pPr>
        <w:rPr>
          <w:lang w:eastAsia="zh-CN"/>
        </w:rPr>
      </w:pPr>
      <w:r>
        <w:rPr>
          <w:lang w:eastAsia="zh-CN"/>
        </w:rPr>
        <w:t>The development of the STL will continue on GitHub</w:t>
      </w:r>
      <w:r w:rsidR="00CD1547">
        <w:rPr>
          <w:lang w:eastAsia="zh-CN"/>
        </w:rPr>
        <w:t xml:space="preserve"> and we are expect</w:t>
      </w:r>
      <w:r w:rsidR="00DF385B">
        <w:rPr>
          <w:lang w:eastAsia="zh-CN"/>
        </w:rPr>
        <w:t>ing</w:t>
      </w:r>
      <w:r w:rsidR="00CD1547">
        <w:rPr>
          <w:lang w:eastAsia="zh-CN"/>
        </w:rPr>
        <w:t xml:space="preserve"> the following updates:</w:t>
      </w:r>
    </w:p>
    <w:p w14:paraId="160DB488" w14:textId="262CC24E" w:rsidR="00CD1547" w:rsidRDefault="00CD1547" w:rsidP="00CD154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review and integration of proposed updates contributed to SG16 in 2014; some of them relate to the basic operators,</w:t>
      </w:r>
    </w:p>
    <w:p w14:paraId="24A67123" w14:textId="77777777" w:rsidR="00CD1547" w:rsidRDefault="00CD1547" w:rsidP="00CD154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update of the STL manual,</w:t>
      </w:r>
    </w:p>
    <w:p w14:paraId="0CB586E5" w14:textId="36B7C00E" w:rsidR="00CD1547" w:rsidRDefault="00CD1547" w:rsidP="00CD154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harmonization of the source code documentation and readme files,</w:t>
      </w:r>
    </w:p>
    <w:p w14:paraId="353EE9A9" w14:textId="0C2D033E" w:rsidR="00DF385B" w:rsidRDefault="00DF385B" w:rsidP="00DF385B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review of the supported compilers and platforms,</w:t>
      </w:r>
    </w:p>
    <w:p w14:paraId="11D5BC2D" w14:textId="69B315E7" w:rsidR="00DF385B" w:rsidRDefault="00DF385B" w:rsidP="00CD154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addition of further regression test cases,</w:t>
      </w:r>
    </w:p>
    <w:p w14:paraId="40BA8EBE" w14:textId="742CFCA9" w:rsidR="00DF385B" w:rsidRDefault="00DF385B" w:rsidP="00DF385B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the creation of programming language bindings.</w:t>
      </w:r>
    </w:p>
    <w:p w14:paraId="07CE6156" w14:textId="5207B09D" w:rsidR="00897985" w:rsidRDefault="00DF385B" w:rsidP="0089088E">
      <w:pPr>
        <w:rPr>
          <w:lang w:eastAsia="zh-CN"/>
        </w:rPr>
      </w:pPr>
      <w:r>
        <w:rPr>
          <w:lang w:eastAsia="zh-CN"/>
        </w:rPr>
        <w:t>We would be grateful if 3GPP SA4 could:</w:t>
      </w:r>
    </w:p>
    <w:p w14:paraId="0C0F4EEE" w14:textId="0AF6B837" w:rsidR="00DF385B" w:rsidRDefault="00DF385B" w:rsidP="00DF385B">
      <w:pPr>
        <w:pStyle w:val="ListParagraph"/>
        <w:numPr>
          <w:ilvl w:val="0"/>
          <w:numId w:val="11"/>
        </w:numPr>
        <w:rPr>
          <w:rFonts w:eastAsia="MS Mincho"/>
        </w:rPr>
      </w:pPr>
      <w:r>
        <w:rPr>
          <w:rFonts w:eastAsia="MS Mincho"/>
        </w:rPr>
        <w:t xml:space="preserve">Provide us with information on which compilers and platforms </w:t>
      </w:r>
      <w:r w:rsidR="00480AA2">
        <w:rPr>
          <w:rFonts w:eastAsia="MS Mincho"/>
        </w:rPr>
        <w:t xml:space="preserve">should be supported from </w:t>
      </w:r>
      <w:r>
        <w:rPr>
          <w:rFonts w:eastAsia="MS Mincho"/>
        </w:rPr>
        <w:t>3GPP S</w:t>
      </w:r>
      <w:r w:rsidR="00480AA2">
        <w:rPr>
          <w:rFonts w:eastAsia="MS Mincho"/>
        </w:rPr>
        <w:t>A4’s perspective</w:t>
      </w:r>
    </w:p>
    <w:p w14:paraId="358083C2" w14:textId="180A6412" w:rsidR="00480AA2" w:rsidRPr="00994D90" w:rsidRDefault="00480AA2" w:rsidP="00480AA2">
      <w:pPr>
        <w:pStyle w:val="ListParagraph"/>
        <w:numPr>
          <w:ilvl w:val="0"/>
          <w:numId w:val="11"/>
        </w:numPr>
        <w:rPr>
          <w:rFonts w:eastAsia="MS Mincho"/>
        </w:rPr>
      </w:pPr>
      <w:r>
        <w:rPr>
          <w:rFonts w:eastAsia="MS Mincho"/>
        </w:rPr>
        <w:t xml:space="preserve">Designate one or more 3GPP SA4 delegates for </w:t>
      </w:r>
      <w:proofErr w:type="spellStart"/>
      <w:r>
        <w:rPr>
          <w:rFonts w:eastAsia="MS Mincho"/>
        </w:rPr>
        <w:t>bas</w:t>
      </w:r>
      <w:r w:rsidR="00987DBA">
        <w:rPr>
          <w:rFonts w:eastAsia="MS Mincho"/>
        </w:rPr>
        <w:t>e</w:t>
      </w:r>
      <w:r>
        <w:rPr>
          <w:rFonts w:eastAsia="MS Mincho"/>
        </w:rPr>
        <w:t>ops</w:t>
      </w:r>
      <w:proofErr w:type="spellEnd"/>
      <w:r>
        <w:rPr>
          <w:rFonts w:eastAsia="MS Mincho"/>
        </w:rPr>
        <w:t xml:space="preserve"> discussion</w:t>
      </w:r>
      <w:r w:rsidR="00B3467F">
        <w:rPr>
          <w:rFonts w:eastAsia="MS Mincho"/>
        </w:rPr>
        <w:t>s</w:t>
      </w:r>
      <w:r>
        <w:rPr>
          <w:rFonts w:eastAsia="MS Mincho"/>
        </w:rPr>
        <w:t xml:space="preserve"> and code reviews on GitHub</w:t>
      </w:r>
    </w:p>
    <w:p w14:paraId="6C103D97" w14:textId="4C51F656" w:rsidR="00480AA2" w:rsidRPr="00480AA2" w:rsidRDefault="00480AA2" w:rsidP="00480AA2">
      <w:pPr>
        <w:rPr>
          <w:rFonts w:eastAsia="MS Mincho"/>
        </w:rPr>
      </w:pPr>
      <w:r>
        <w:rPr>
          <w:rFonts w:eastAsia="MS Mincho"/>
        </w:rPr>
        <w:lastRenderedPageBreak/>
        <w:t>We are looking forward to a continuous collaboration and an active participation of 3GPP delegates on the GitHub STL repository.</w:t>
      </w:r>
    </w:p>
    <w:p w14:paraId="39D85BCC" w14:textId="77777777" w:rsidR="00DF385B" w:rsidRDefault="00DF385B" w:rsidP="0089088E">
      <w:pPr>
        <w:rPr>
          <w:rFonts w:eastAsia="MS Mincho"/>
        </w:rPr>
      </w:pPr>
    </w:p>
    <w:p w14:paraId="26E949B2" w14:textId="4996D0E2" w:rsidR="008C6A7C" w:rsidRPr="00417384" w:rsidRDefault="00D17FC3" w:rsidP="0089088E">
      <w:pPr>
        <w:rPr>
          <w:rFonts w:eastAsia="MS Mincho"/>
          <w:u w:val="single"/>
        </w:rPr>
      </w:pPr>
      <w:r w:rsidRPr="00417384">
        <w:rPr>
          <w:rFonts w:eastAsia="MS Mincho"/>
          <w:u w:val="single"/>
        </w:rPr>
        <w:t>Reference</w:t>
      </w:r>
      <w:r w:rsidR="008C6A7C" w:rsidRPr="00417384">
        <w:rPr>
          <w:rFonts w:eastAsia="MS Mincho"/>
          <w:u w:val="single"/>
        </w:rPr>
        <w:t>:</w:t>
      </w:r>
    </w:p>
    <w:p w14:paraId="15183408" w14:textId="554621B9" w:rsidR="00D17FC3" w:rsidRDefault="00D17FC3" w:rsidP="00D17FC3">
      <w:pPr>
        <w:rPr>
          <w:rFonts w:eastAsia="MS Mincho"/>
        </w:rPr>
      </w:pPr>
      <w:r>
        <w:rPr>
          <w:rFonts w:eastAsia="MS Mincho"/>
        </w:rPr>
        <w:t xml:space="preserve">Open-source STL: </w:t>
      </w:r>
      <w:hyperlink r:id="rId12" w:history="1">
        <w:r w:rsidRPr="00C008C9">
          <w:rPr>
            <w:rStyle w:val="Hyperlink"/>
            <w:rFonts w:ascii="Times New Roman" w:eastAsia="MS Mincho" w:hAnsi="Times New Roman"/>
          </w:rPr>
          <w:t>https://github.com/openitu/STL</w:t>
        </w:r>
      </w:hyperlink>
    </w:p>
    <w:p w14:paraId="2B3B28A6" w14:textId="7E889A02" w:rsidR="00794F4F" w:rsidRDefault="00394DBF" w:rsidP="00E77CEB">
      <w:pPr>
        <w:jc w:val="center"/>
      </w:pPr>
      <w:r>
        <w:t>_______________________</w:t>
      </w:r>
    </w:p>
    <w:sectPr w:rsidR="00794F4F" w:rsidSect="002157F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8" w:right="1134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65AD7" w14:textId="77777777" w:rsidR="00B363E8" w:rsidRDefault="00B363E8" w:rsidP="00C42125">
      <w:pPr>
        <w:spacing w:before="0"/>
      </w:pPr>
      <w:r>
        <w:separator/>
      </w:r>
    </w:p>
  </w:endnote>
  <w:endnote w:type="continuationSeparator" w:id="0">
    <w:p w14:paraId="77BD60AF" w14:textId="77777777" w:rsidR="00B363E8" w:rsidRDefault="00B363E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6EA4" w14:textId="77777777" w:rsidR="002157FE" w:rsidRDefault="002157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35E5D" w14:textId="77777777" w:rsidR="002157FE" w:rsidRDefault="002157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954A4" w14:textId="77777777" w:rsidR="002157FE" w:rsidRDefault="002157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98FB8" w14:textId="77777777" w:rsidR="00B363E8" w:rsidRDefault="00B363E8" w:rsidP="00C42125">
      <w:pPr>
        <w:spacing w:before="0"/>
      </w:pPr>
      <w:r>
        <w:separator/>
      </w:r>
    </w:p>
  </w:footnote>
  <w:footnote w:type="continuationSeparator" w:id="0">
    <w:p w14:paraId="6059FD5D" w14:textId="77777777" w:rsidR="00B363E8" w:rsidRDefault="00B363E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DCFE2" w14:textId="77777777" w:rsidR="002157FE" w:rsidRDefault="002157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807D1" w14:textId="313C64C1" w:rsidR="00987DBA" w:rsidRPr="005F1EE4" w:rsidRDefault="005F1EE4" w:rsidP="005F1EE4">
    <w:pPr>
      <w:pStyle w:val="Header"/>
      <w:rPr>
        <w:sz w:val="18"/>
      </w:rPr>
    </w:pPr>
    <w:r w:rsidRPr="005F1EE4">
      <w:rPr>
        <w:sz w:val="18"/>
      </w:rPr>
      <w:t xml:space="preserve">- </w:t>
    </w:r>
    <w:r w:rsidRPr="005F1EE4">
      <w:rPr>
        <w:sz w:val="18"/>
      </w:rPr>
      <w:fldChar w:fldCharType="begin"/>
    </w:r>
    <w:r w:rsidRPr="005F1EE4">
      <w:rPr>
        <w:sz w:val="18"/>
      </w:rPr>
      <w:instrText xml:space="preserve"> PAGE  \* MERGEFORMAT </w:instrText>
    </w:r>
    <w:r w:rsidRPr="005F1EE4">
      <w:rPr>
        <w:sz w:val="18"/>
      </w:rPr>
      <w:fldChar w:fldCharType="separate"/>
    </w:r>
    <w:r w:rsidR="00417384">
      <w:rPr>
        <w:noProof/>
        <w:sz w:val="18"/>
      </w:rPr>
      <w:t>2</w:t>
    </w:r>
    <w:r w:rsidRPr="005F1EE4">
      <w:rPr>
        <w:sz w:val="18"/>
      </w:rPr>
      <w:fldChar w:fldCharType="end"/>
    </w:r>
    <w:r w:rsidRPr="005F1EE4">
      <w:rPr>
        <w:sz w:val="18"/>
      </w:rPr>
      <w:t xml:space="preserve"> -</w:t>
    </w:r>
  </w:p>
  <w:p w14:paraId="5DC3409A" w14:textId="286E8C89" w:rsidR="005F1EE4" w:rsidRPr="005F1EE4" w:rsidRDefault="005F1EE4" w:rsidP="005F1EE4">
    <w:pPr>
      <w:pStyle w:val="Header"/>
      <w:spacing w:after="240"/>
      <w:rPr>
        <w:sz w:val="18"/>
      </w:rPr>
    </w:pPr>
    <w:r w:rsidRPr="005F1EE4">
      <w:rPr>
        <w:sz w:val="18"/>
      </w:rPr>
      <w:fldChar w:fldCharType="begin"/>
    </w:r>
    <w:r w:rsidRPr="005F1EE4">
      <w:rPr>
        <w:sz w:val="18"/>
      </w:rPr>
      <w:instrText xml:space="preserve"> STYLEREF  Docnumber  </w:instrText>
    </w:r>
    <w:r w:rsidRPr="005F1EE4">
      <w:rPr>
        <w:sz w:val="18"/>
      </w:rPr>
      <w:fldChar w:fldCharType="separate"/>
    </w:r>
    <w:r w:rsidR="002157FE">
      <w:rPr>
        <w:noProof/>
        <w:sz w:val="18"/>
      </w:rPr>
      <w:t>SG12-LS61</w:t>
    </w:r>
    <w:r w:rsidRPr="005F1EE4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94654" w14:textId="1D14E42B" w:rsidR="002157FE" w:rsidRPr="0084724A" w:rsidRDefault="002157FE" w:rsidP="002157FE">
    <w:pPr>
      <w:tabs>
        <w:tab w:val="right" w:pos="9639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102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900</w:t>
    </w:r>
    <w:r>
      <w:rPr>
        <w:rFonts w:cs="Arial"/>
        <w:b/>
        <w:i/>
        <w:sz w:val="28"/>
        <w:szCs w:val="28"/>
      </w:rPr>
      <w:t>41</w:t>
    </w:r>
    <w:bookmarkStart w:id="10" w:name="_GoBack"/>
    <w:bookmarkEnd w:id="10"/>
  </w:p>
  <w:p w14:paraId="09CBBA05" w14:textId="77777777" w:rsidR="002157FE" w:rsidRPr="0084724A" w:rsidRDefault="002157FE" w:rsidP="002157FE">
    <w:pPr>
      <w:tabs>
        <w:tab w:val="right" w:pos="9639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January – 1</w:t>
    </w:r>
    <w:r w:rsidRPr="00AC37FC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February, Bruges, Belgium</w:t>
    </w:r>
    <w:r>
      <w:rPr>
        <w:rFonts w:cs="Arial"/>
        <w:lang w:eastAsia="zh-CN"/>
      </w:rPr>
      <w:tab/>
      <w:t>Agenda Item: 5.3</w:t>
    </w:r>
  </w:p>
  <w:p w14:paraId="1185AC40" w14:textId="77777777" w:rsidR="002157FE" w:rsidRDefault="002157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66B15E1"/>
    <w:multiLevelType w:val="hybridMultilevel"/>
    <w:tmpl w:val="161C999E"/>
    <w:lvl w:ilvl="0" w:tplc="B398612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46E92"/>
    <w:rsid w:val="00055559"/>
    <w:rsid w:val="00057000"/>
    <w:rsid w:val="00061268"/>
    <w:rsid w:val="000640E0"/>
    <w:rsid w:val="000966A8"/>
    <w:rsid w:val="000A4C90"/>
    <w:rsid w:val="000A5CA2"/>
    <w:rsid w:val="000C397B"/>
    <w:rsid w:val="000E6125"/>
    <w:rsid w:val="00105F64"/>
    <w:rsid w:val="001100F8"/>
    <w:rsid w:val="00113DBE"/>
    <w:rsid w:val="001166D4"/>
    <w:rsid w:val="001200A6"/>
    <w:rsid w:val="00124A40"/>
    <w:rsid w:val="001251DA"/>
    <w:rsid w:val="00125432"/>
    <w:rsid w:val="00136DDD"/>
    <w:rsid w:val="00137F40"/>
    <w:rsid w:val="00144BDF"/>
    <w:rsid w:val="00155DDC"/>
    <w:rsid w:val="001570BE"/>
    <w:rsid w:val="00161830"/>
    <w:rsid w:val="00186A9A"/>
    <w:rsid w:val="001871EC"/>
    <w:rsid w:val="001A0BC1"/>
    <w:rsid w:val="001A20C3"/>
    <w:rsid w:val="001A670F"/>
    <w:rsid w:val="001B5825"/>
    <w:rsid w:val="001B6A45"/>
    <w:rsid w:val="001C62B8"/>
    <w:rsid w:val="001D22D8"/>
    <w:rsid w:val="001D4296"/>
    <w:rsid w:val="001E7B0E"/>
    <w:rsid w:val="001F141D"/>
    <w:rsid w:val="001F303F"/>
    <w:rsid w:val="00200A06"/>
    <w:rsid w:val="00200A98"/>
    <w:rsid w:val="00201AFA"/>
    <w:rsid w:val="002157FE"/>
    <w:rsid w:val="002229F1"/>
    <w:rsid w:val="002255D7"/>
    <w:rsid w:val="00233F75"/>
    <w:rsid w:val="002371D5"/>
    <w:rsid w:val="0024146A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38EE"/>
    <w:rsid w:val="00385FB5"/>
    <w:rsid w:val="0038715D"/>
    <w:rsid w:val="0039498D"/>
    <w:rsid w:val="00394DBF"/>
    <w:rsid w:val="003957A6"/>
    <w:rsid w:val="003A43EF"/>
    <w:rsid w:val="003C7445"/>
    <w:rsid w:val="003E39A2"/>
    <w:rsid w:val="003E57AB"/>
    <w:rsid w:val="003F2BED"/>
    <w:rsid w:val="00400B49"/>
    <w:rsid w:val="00417384"/>
    <w:rsid w:val="00443878"/>
    <w:rsid w:val="004539A8"/>
    <w:rsid w:val="004712CA"/>
    <w:rsid w:val="00473782"/>
    <w:rsid w:val="0047422E"/>
    <w:rsid w:val="00480AA2"/>
    <w:rsid w:val="0049090D"/>
    <w:rsid w:val="00495B7A"/>
    <w:rsid w:val="0049674B"/>
    <w:rsid w:val="004C0673"/>
    <w:rsid w:val="004C347D"/>
    <w:rsid w:val="004C4E4E"/>
    <w:rsid w:val="004F3816"/>
    <w:rsid w:val="004F4357"/>
    <w:rsid w:val="005040BC"/>
    <w:rsid w:val="0050586A"/>
    <w:rsid w:val="00520DBF"/>
    <w:rsid w:val="0053731C"/>
    <w:rsid w:val="00543D41"/>
    <w:rsid w:val="00556A5B"/>
    <w:rsid w:val="00566EDA"/>
    <w:rsid w:val="0057081A"/>
    <w:rsid w:val="00572654"/>
    <w:rsid w:val="00586EB3"/>
    <w:rsid w:val="005961ED"/>
    <w:rsid w:val="005976A1"/>
    <w:rsid w:val="005B5629"/>
    <w:rsid w:val="005C0300"/>
    <w:rsid w:val="005C27A2"/>
    <w:rsid w:val="005D4FEB"/>
    <w:rsid w:val="005F1EE4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333"/>
    <w:rsid w:val="006D1B86"/>
    <w:rsid w:val="006D7355"/>
    <w:rsid w:val="006E752C"/>
    <w:rsid w:val="006F74D2"/>
    <w:rsid w:val="006F7DEE"/>
    <w:rsid w:val="00714829"/>
    <w:rsid w:val="00715551"/>
    <w:rsid w:val="00715CA6"/>
    <w:rsid w:val="00731135"/>
    <w:rsid w:val="007324AF"/>
    <w:rsid w:val="00732D6C"/>
    <w:rsid w:val="007409B4"/>
    <w:rsid w:val="00741974"/>
    <w:rsid w:val="0075525E"/>
    <w:rsid w:val="00755FC0"/>
    <w:rsid w:val="00756D3D"/>
    <w:rsid w:val="00777D29"/>
    <w:rsid w:val="007806C2"/>
    <w:rsid w:val="00781FEE"/>
    <w:rsid w:val="0078753A"/>
    <w:rsid w:val="0079032B"/>
    <w:rsid w:val="007903F8"/>
    <w:rsid w:val="00794F4F"/>
    <w:rsid w:val="007974BE"/>
    <w:rsid w:val="007A0916"/>
    <w:rsid w:val="007A0DFD"/>
    <w:rsid w:val="007A7697"/>
    <w:rsid w:val="007B1BF5"/>
    <w:rsid w:val="007C300E"/>
    <w:rsid w:val="007C7122"/>
    <w:rsid w:val="007D3F11"/>
    <w:rsid w:val="007E2C69"/>
    <w:rsid w:val="007E53E4"/>
    <w:rsid w:val="007E656A"/>
    <w:rsid w:val="007F3CAA"/>
    <w:rsid w:val="007F664D"/>
    <w:rsid w:val="00807A4F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97985"/>
    <w:rsid w:val="008B5123"/>
    <w:rsid w:val="008C6A7C"/>
    <w:rsid w:val="008D01A1"/>
    <w:rsid w:val="008E0172"/>
    <w:rsid w:val="00936852"/>
    <w:rsid w:val="0094045D"/>
    <w:rsid w:val="009406B5"/>
    <w:rsid w:val="00946166"/>
    <w:rsid w:val="009709FD"/>
    <w:rsid w:val="00983164"/>
    <w:rsid w:val="00987DBA"/>
    <w:rsid w:val="00990CA7"/>
    <w:rsid w:val="00994D90"/>
    <w:rsid w:val="009972EF"/>
    <w:rsid w:val="009A0416"/>
    <w:rsid w:val="009A72AC"/>
    <w:rsid w:val="009B5035"/>
    <w:rsid w:val="009C3160"/>
    <w:rsid w:val="009E766E"/>
    <w:rsid w:val="009F1960"/>
    <w:rsid w:val="009F715E"/>
    <w:rsid w:val="00A015F0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8FE"/>
    <w:rsid w:val="00A67A81"/>
    <w:rsid w:val="00A730A6"/>
    <w:rsid w:val="00A7692D"/>
    <w:rsid w:val="00A84864"/>
    <w:rsid w:val="00A971A0"/>
    <w:rsid w:val="00AA1F22"/>
    <w:rsid w:val="00B05821"/>
    <w:rsid w:val="00B100D6"/>
    <w:rsid w:val="00B164C9"/>
    <w:rsid w:val="00B26C28"/>
    <w:rsid w:val="00B3467F"/>
    <w:rsid w:val="00B363E8"/>
    <w:rsid w:val="00B4174C"/>
    <w:rsid w:val="00B453F5"/>
    <w:rsid w:val="00B61624"/>
    <w:rsid w:val="00B66481"/>
    <w:rsid w:val="00B7189C"/>
    <w:rsid w:val="00B718A5"/>
    <w:rsid w:val="00B90AD6"/>
    <w:rsid w:val="00B92996"/>
    <w:rsid w:val="00BA788A"/>
    <w:rsid w:val="00BB31A0"/>
    <w:rsid w:val="00BB4983"/>
    <w:rsid w:val="00BB7597"/>
    <w:rsid w:val="00BC155E"/>
    <w:rsid w:val="00BC2AAB"/>
    <w:rsid w:val="00BC62E2"/>
    <w:rsid w:val="00BD11DF"/>
    <w:rsid w:val="00BD404F"/>
    <w:rsid w:val="00BF6AE9"/>
    <w:rsid w:val="00C37820"/>
    <w:rsid w:val="00C42125"/>
    <w:rsid w:val="00C43605"/>
    <w:rsid w:val="00C62814"/>
    <w:rsid w:val="00C67B25"/>
    <w:rsid w:val="00C748F7"/>
    <w:rsid w:val="00C74937"/>
    <w:rsid w:val="00C75DD3"/>
    <w:rsid w:val="00CB2599"/>
    <w:rsid w:val="00CD1547"/>
    <w:rsid w:val="00CD2139"/>
    <w:rsid w:val="00CD6848"/>
    <w:rsid w:val="00CE4D83"/>
    <w:rsid w:val="00CE5986"/>
    <w:rsid w:val="00D17FC3"/>
    <w:rsid w:val="00D647EF"/>
    <w:rsid w:val="00D73137"/>
    <w:rsid w:val="00D741F6"/>
    <w:rsid w:val="00D977A2"/>
    <w:rsid w:val="00DA1D47"/>
    <w:rsid w:val="00DD50DE"/>
    <w:rsid w:val="00DE3062"/>
    <w:rsid w:val="00DE5119"/>
    <w:rsid w:val="00DF385B"/>
    <w:rsid w:val="00E004BF"/>
    <w:rsid w:val="00E0581D"/>
    <w:rsid w:val="00E20433"/>
    <w:rsid w:val="00E204DD"/>
    <w:rsid w:val="00E33D72"/>
    <w:rsid w:val="00E353EC"/>
    <w:rsid w:val="00E51F61"/>
    <w:rsid w:val="00E53C24"/>
    <w:rsid w:val="00E56E77"/>
    <w:rsid w:val="00E77CEB"/>
    <w:rsid w:val="00E87795"/>
    <w:rsid w:val="00EB444D"/>
    <w:rsid w:val="00ED5B66"/>
    <w:rsid w:val="00EE5692"/>
    <w:rsid w:val="00EE5C0D"/>
    <w:rsid w:val="00EF4792"/>
    <w:rsid w:val="00EF5FC0"/>
    <w:rsid w:val="00EF71CA"/>
    <w:rsid w:val="00F02294"/>
    <w:rsid w:val="00F134C6"/>
    <w:rsid w:val="00F30DE7"/>
    <w:rsid w:val="00F35F57"/>
    <w:rsid w:val="00F50467"/>
    <w:rsid w:val="00F562A0"/>
    <w:rsid w:val="00F57FA4"/>
    <w:rsid w:val="00FA02CB"/>
    <w:rsid w:val="00FA2177"/>
    <w:rsid w:val="00FA56CA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UnresolvedMention1">
    <w:name w:val="Unresolved Mention1"/>
    <w:basedOn w:val="DefaultParagraphFont"/>
    <w:uiPriority w:val="99"/>
    <w:rsid w:val="00FA56CA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CD1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1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openitu/ST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udovic.malfait@dolby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Discussion</Purpose>
    <Abstract xmlns="3f6fad35-1f81-480e-a4e5-6e5474dcfb96">his Liaison Statement is to inform Study Group 13 of a work item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27 November - 6 December 2018</Place>
    <Observations xmlns="3f6fad35-1f81-480e-a4e5-6e5474dcfb96" xsi:nil="true"/>
    <DocumentSource xmlns="3f6fad35-1f81-480e-a4e5-6e5474dcfb96">ITU-T Study Group 12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amended update to fixed-point basic operators and a new alternative EVS codec implementation (reply to 3GPP-LS5)</vt:lpstr>
    </vt:vector>
  </TitlesOfParts>
  <Manager>ITU-T</Manager>
  <Company>International Telecommunication Union (ITU)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amended update to fixed-point basic operators and a new alternative EVS codec implementation (reply to 3GPP-LS5)</dc:title>
  <dc:subject/>
  <dc:creator>ITU-T Study Group 12</dc:creator>
  <cp:keywords>DWDM, service performance, planning parameters, fiber optic cable quality, SG12 E.FINAD</cp:keywords>
  <dc:description>SG12-LS61  For: Geneva, 27 November - 6 December 2018_x000d_Document date: _x000d_Saved by ITU51011775 at 11:48:14 on 07/12/2018</dc:description>
  <cp:lastModifiedBy>R2-182787</cp:lastModifiedBy>
  <cp:revision>2</cp:revision>
  <cp:lastPrinted>2016-12-23T12:52:00Z</cp:lastPrinted>
  <dcterms:created xsi:type="dcterms:W3CDTF">2019-01-18T16:27:00Z</dcterms:created>
  <dcterms:modified xsi:type="dcterms:W3CDTF">2019-01-18T16:27:00Z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SG12-LS61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16/12</vt:lpwstr>
  </property>
  <property fmtid="{D5CDD505-2E9C-101B-9397-08002B2CF9AE}" pid="6" name="Docdest">
    <vt:lpwstr>Geneva, 27 November - 6 December 2018</vt:lpwstr>
  </property>
  <property fmtid="{D5CDD505-2E9C-101B-9397-08002B2CF9AE}" pid="7" name="Docauthor">
    <vt:lpwstr>ITU-T Study Group 12</vt:lpwstr>
  </property>
</Properties>
</file>