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14107D" w:rsidR="001E41F3" w:rsidRDefault="001E41F3">
      <w:pPr>
        <w:pStyle w:val="CRCoverPage"/>
        <w:tabs>
          <w:tab w:val="right" w:pos="9639"/>
        </w:tabs>
        <w:spacing w:after="0"/>
        <w:rPr>
          <w:b/>
          <w:i/>
          <w:noProof/>
          <w:sz w:val="28"/>
        </w:rPr>
      </w:pPr>
      <w:r>
        <w:rPr>
          <w:b/>
          <w:noProof/>
          <w:sz w:val="24"/>
        </w:rPr>
        <w:t>3GPP TSG-</w:t>
      </w:r>
      <w:r w:rsidR="004979AF">
        <w:rPr>
          <w:b/>
          <w:noProof/>
          <w:sz w:val="24"/>
        </w:rPr>
        <w:fldChar w:fldCharType="begin"/>
      </w:r>
      <w:r w:rsidR="004979AF">
        <w:rPr>
          <w:b/>
          <w:noProof/>
          <w:sz w:val="24"/>
        </w:rPr>
        <w:instrText xml:space="preserve"> DOCPROPERTY  TSG/WGRef  \* MERGEFORMAT </w:instrText>
      </w:r>
      <w:r w:rsidR="004979AF">
        <w:rPr>
          <w:b/>
          <w:noProof/>
          <w:sz w:val="24"/>
        </w:rPr>
        <w:fldChar w:fldCharType="separate"/>
      </w:r>
      <w:r w:rsidR="00322D4F">
        <w:rPr>
          <w:b/>
          <w:noProof/>
          <w:sz w:val="24"/>
        </w:rPr>
        <w:t>SA4</w:t>
      </w:r>
      <w:r w:rsidR="004979AF">
        <w:rPr>
          <w:b/>
          <w:noProof/>
          <w:sz w:val="24"/>
        </w:rPr>
        <w:fldChar w:fldCharType="end"/>
      </w:r>
      <w:r w:rsidR="00C66BA2">
        <w:rPr>
          <w:b/>
          <w:noProof/>
          <w:sz w:val="24"/>
        </w:rPr>
        <w:t xml:space="preserve"> </w:t>
      </w:r>
      <w:r>
        <w:rPr>
          <w:b/>
          <w:noProof/>
          <w:sz w:val="24"/>
        </w:rPr>
        <w:t>Meeting #</w:t>
      </w:r>
      <w:r w:rsidR="004979AF">
        <w:rPr>
          <w:b/>
          <w:noProof/>
          <w:sz w:val="24"/>
        </w:rPr>
        <w:fldChar w:fldCharType="begin"/>
      </w:r>
      <w:r w:rsidR="004979AF">
        <w:rPr>
          <w:b/>
          <w:noProof/>
          <w:sz w:val="24"/>
        </w:rPr>
        <w:instrText xml:space="preserve"> DOCPROPERTY  MtgSeq  \* MERGEFORMAT </w:instrText>
      </w:r>
      <w:r w:rsidR="004979AF">
        <w:rPr>
          <w:b/>
          <w:noProof/>
          <w:sz w:val="24"/>
        </w:rPr>
        <w:fldChar w:fldCharType="separate"/>
      </w:r>
      <w:r w:rsidR="00322D4F">
        <w:rPr>
          <w:b/>
          <w:noProof/>
          <w:sz w:val="24"/>
        </w:rPr>
        <w:t>0</w:t>
      </w:r>
      <w:r w:rsidR="004979AF">
        <w:rPr>
          <w:b/>
          <w:noProof/>
          <w:sz w:val="24"/>
        </w:rPr>
        <w:fldChar w:fldCharType="end"/>
      </w:r>
      <w:r w:rsidR="004979AF">
        <w:rPr>
          <w:b/>
          <w:noProof/>
          <w:sz w:val="24"/>
        </w:rPr>
        <w:fldChar w:fldCharType="begin"/>
      </w:r>
      <w:r w:rsidR="004979AF">
        <w:rPr>
          <w:b/>
          <w:noProof/>
          <w:sz w:val="24"/>
        </w:rPr>
        <w:instrText xml:space="preserve"> DOCPROPERTY  MtgTitle  \* MERGEFORMAT </w:instrText>
      </w:r>
      <w:r w:rsidR="004979AF">
        <w:rPr>
          <w:b/>
          <w:noProof/>
          <w:sz w:val="24"/>
        </w:rPr>
        <w:fldChar w:fldCharType="separate"/>
      </w:r>
      <w:r w:rsidR="00322D4F">
        <w:rPr>
          <w:b/>
          <w:noProof/>
          <w:sz w:val="24"/>
        </w:rPr>
        <w:t>-e (AH) MBS SWG post 130</w:t>
      </w:r>
      <w:r w:rsidR="004979AF">
        <w:rPr>
          <w:b/>
          <w:noProof/>
          <w:sz w:val="24"/>
        </w:rPr>
        <w:fldChar w:fldCharType="end"/>
      </w:r>
      <w:r>
        <w:rPr>
          <w:b/>
          <w:i/>
          <w:noProof/>
          <w:sz w:val="28"/>
        </w:rPr>
        <w:tab/>
      </w:r>
      <w:r w:rsidR="004979AF">
        <w:rPr>
          <w:b/>
          <w:i/>
          <w:noProof/>
          <w:sz w:val="28"/>
        </w:rPr>
        <w:fldChar w:fldCharType="begin"/>
      </w:r>
      <w:r w:rsidR="004979AF">
        <w:rPr>
          <w:b/>
          <w:i/>
          <w:noProof/>
          <w:sz w:val="28"/>
        </w:rPr>
        <w:instrText xml:space="preserve"> DOCPROPERTY  Tdoc#  \* MERGEFORMAT </w:instrText>
      </w:r>
      <w:r w:rsidR="004979AF">
        <w:rPr>
          <w:b/>
          <w:i/>
          <w:noProof/>
          <w:sz w:val="28"/>
        </w:rPr>
        <w:fldChar w:fldCharType="separate"/>
      </w:r>
      <w:r w:rsidR="00322D4F">
        <w:rPr>
          <w:b/>
          <w:i/>
          <w:noProof/>
          <w:sz w:val="28"/>
        </w:rPr>
        <w:t>S4aI250045</w:t>
      </w:r>
      <w:r w:rsidR="004979AF">
        <w:rPr>
          <w:b/>
          <w:i/>
          <w:noProof/>
          <w:sz w:val="28"/>
        </w:rPr>
        <w:fldChar w:fldCharType="end"/>
      </w:r>
    </w:p>
    <w:p w14:paraId="7CB45193" w14:textId="3F7AE2C7" w:rsidR="001E41F3" w:rsidRDefault="004979AF" w:rsidP="00D83B7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22D4F">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2D4F">
        <w:rPr>
          <w:b/>
          <w:noProof/>
          <w:sz w:val="24"/>
        </w:rPr>
        <w:t>19th Dec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22D4F">
        <w:rPr>
          <w:b/>
          <w:noProof/>
          <w:sz w:val="24"/>
        </w:rPr>
        <w:t>6th Feb 2025</w:t>
      </w:r>
      <w:r>
        <w:rPr>
          <w:b/>
          <w:noProof/>
          <w:sz w:val="24"/>
        </w:rPr>
        <w:fldChar w:fldCharType="end"/>
      </w:r>
      <w:r w:rsidR="002001DB">
        <w:rPr>
          <w:b/>
          <w:noProof/>
          <w:sz w:val="24"/>
        </w:rPr>
        <w:tab/>
      </w:r>
      <w:r w:rsidR="002001DB" w:rsidRPr="00D83B76">
        <w:rPr>
          <w:bCs/>
          <w:noProof/>
          <w:sz w:val="24"/>
        </w:rPr>
        <w:t>revision of S4aI2500</w:t>
      </w:r>
      <w:r w:rsidR="000E5516">
        <w:rPr>
          <w:bCs/>
          <w:noProof/>
          <w:sz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3A63F" w:rsidR="001E41F3" w:rsidRPr="00410371" w:rsidRDefault="004979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2D4F">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93409" w:rsidR="001E41F3" w:rsidRPr="00410371" w:rsidRDefault="004979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2D4F">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804AA" w:rsidR="001E41F3" w:rsidRPr="00410371" w:rsidRDefault="004979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2D4F">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B7606" w:rsidR="001E41F3" w:rsidRPr="00410371" w:rsidRDefault="004979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4F">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BB310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86D8E" w:rsidR="00F25D98" w:rsidRDefault="00EC0E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FB40E" w:rsidR="00F25D98" w:rsidRDefault="00EC0E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22F5" w:rsidR="001E41F3" w:rsidRDefault="004979AF">
            <w:pPr>
              <w:pStyle w:val="CRCoverPage"/>
              <w:spacing w:after="0"/>
              <w:ind w:left="100"/>
              <w:rPr>
                <w:noProof/>
              </w:rPr>
            </w:pPr>
            <w:r>
              <w:fldChar w:fldCharType="begin"/>
            </w:r>
            <w:r>
              <w:instrText xml:space="preserve"> DOCPROPERTY  CrTitle  \* MERGEFORMAT </w:instrText>
            </w:r>
            <w:r>
              <w:fldChar w:fldCharType="separate"/>
            </w:r>
            <w:r w:rsidR="00322D4F">
              <w:t>[AMD-ARCH-MED] Common Client Metadata</w:t>
            </w:r>
            <w:r>
              <w:fldChar w:fldCharType="end"/>
            </w:r>
            <w:r w:rsidR="00BE22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5361A" w:rsidR="001E41F3" w:rsidRDefault="004979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2D4F">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6E668" w:rsidR="001E41F3" w:rsidRDefault="004979AF" w:rsidP="00547111">
            <w:pPr>
              <w:pStyle w:val="CRCoverPage"/>
              <w:spacing w:after="0"/>
              <w:ind w:left="100"/>
              <w:rPr>
                <w:noProof/>
              </w:rPr>
            </w:pPr>
            <w:fldSimple w:instr=" DOCPROPERTY  SourceIfTsg  \* MERGEFORMAT ">
              <w:r w:rsidR="00322D4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FAD88" w:rsidR="001E41F3" w:rsidRDefault="004979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22D4F">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E991F" w:rsidR="001E41F3" w:rsidRDefault="004979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2D4F">
              <w:rPr>
                <w:noProof/>
              </w:rPr>
              <w:t>2025-01-10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259B3" w:rsidR="001E41F3" w:rsidRDefault="004979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2D4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89AB2" w:rsidR="001E41F3" w:rsidRDefault="004979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2D4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96D9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863D3" w14:textId="355D0287" w:rsidR="007A1FB8" w:rsidRPr="005936AC" w:rsidRDefault="007A1FB8" w:rsidP="005936AC">
            <w:pPr>
              <w:pStyle w:val="CRCoverPage"/>
              <w:spacing w:after="0"/>
              <w:rPr>
                <w:rFonts w:cs="Arial"/>
                <w:noProof/>
              </w:rPr>
            </w:pPr>
            <w:r w:rsidRPr="005936AC">
              <w:rPr>
                <w:rFonts w:cs="Arial"/>
                <w:b/>
                <w:bCs/>
                <w:noProof/>
              </w:rPr>
              <w:t>Common Client Metadata</w:t>
            </w:r>
            <w:r w:rsidRPr="005936AC">
              <w:rPr>
                <w:rFonts w:cs="Arial"/>
                <w:noProof/>
              </w:rPr>
              <w:t xml:space="preserve">: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w:t>
            </w:r>
          </w:p>
          <w:p w14:paraId="62E63D89" w14:textId="0F144283" w:rsidR="005C3503" w:rsidRPr="005936AC" w:rsidRDefault="005C3503" w:rsidP="005C3503">
            <w:pPr>
              <w:keepNext/>
              <w:overflowPunct w:val="0"/>
              <w:autoSpaceDE w:val="0"/>
              <w:autoSpaceDN w:val="0"/>
              <w:adjustRightInd w:val="0"/>
              <w:textAlignment w:val="baseline"/>
              <w:rPr>
                <w:rFonts w:ascii="Arial" w:eastAsia="Malgun Gothic" w:hAnsi="Arial" w:cs="Arial"/>
                <w:lang w:eastAsia="ko-KR"/>
              </w:rPr>
            </w:pPr>
            <w:r w:rsidRPr="005936AC">
              <w:rPr>
                <w:rFonts w:ascii="Arial" w:eastAsia="Malgun Gothic" w:hAnsi="Arial" w:cs="Arial"/>
                <w:lang w:eastAsia="ko-KR"/>
              </w:rPr>
              <w:t>TR 26.804 has been updated with relevant key issues and conclusions in clause 7.3.1, stage-2 work has been recommended:</w:t>
            </w:r>
          </w:p>
          <w:p w14:paraId="708AA7DE" w14:textId="1349462A" w:rsidR="001E41F3" w:rsidRPr="005936AC" w:rsidRDefault="005C3503" w:rsidP="00A70CE7">
            <w:pPr>
              <w:ind w:left="568" w:hanging="284"/>
              <w:rPr>
                <w:rFonts w:ascii="Arial" w:hAnsi="Arial" w:cs="Arial"/>
              </w:rPr>
            </w:pPr>
            <w:r w:rsidRPr="005936AC">
              <w:rPr>
                <w:rFonts w:ascii="Arial" w:hAnsi="Arial" w:cs="Arial"/>
              </w:rPr>
              <w:t>4.</w:t>
            </w:r>
            <w:r w:rsidRPr="005936AC">
              <w:rPr>
                <w:rFonts w:ascii="Arial" w:hAnsi="Arial" w:cs="Arial"/>
              </w:rPr>
              <w:tab/>
              <w:t xml:space="preserve">For </w:t>
            </w:r>
            <w:r w:rsidRPr="005936AC">
              <w:rPr>
                <w:rFonts w:ascii="Arial" w:hAnsi="Arial" w:cs="Arial"/>
                <w:i/>
                <w:iCs/>
              </w:rPr>
              <w:t>Common Client Metadata</w:t>
            </w:r>
            <w:r w:rsidRPr="005936AC">
              <w:rPr>
                <w:rFonts w:ascii="Arial" w:hAnsi="Arial" w:cs="Arial"/>
              </w:rPr>
              <w:t xml:space="preserve"> as introduced in clause 5.16 and based on the conclusions in clause 6.16.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36AC"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2D5" w14:textId="77777777" w:rsidR="00EC0E4F" w:rsidRPr="005936AC" w:rsidRDefault="00EC0E4F" w:rsidP="00EC0E4F">
            <w:pPr>
              <w:ind w:left="851" w:hanging="284"/>
              <w:rPr>
                <w:rFonts w:ascii="Arial" w:hAnsi="Arial" w:cs="Arial"/>
              </w:rPr>
            </w:pPr>
            <w:r w:rsidRPr="005936AC">
              <w:rPr>
                <w:rFonts w:ascii="Arial" w:hAnsi="Arial" w:cs="Arial"/>
              </w:rPr>
              <w:t xml:space="preserve">for </w:t>
            </w:r>
            <w:r w:rsidRPr="005936AC">
              <w:rPr>
                <w:rFonts w:ascii="Arial" w:hAnsi="Arial" w:cs="Arial"/>
                <w:i/>
                <w:iCs/>
              </w:rPr>
              <w:t>Common Media Client Data (CMCD)</w:t>
            </w:r>
            <w:r w:rsidRPr="005936AC">
              <w:rPr>
                <w:rFonts w:ascii="Arial" w:hAnsi="Arial" w:cs="Arial"/>
              </w:rPr>
              <w:t xml:space="preserve"> as introduced in clause 5.16 of TR 26.804:</w:t>
            </w:r>
          </w:p>
          <w:p w14:paraId="2624B962" w14:textId="77777777" w:rsidR="00EC0E4F" w:rsidRPr="005936AC" w:rsidRDefault="00EC0E4F" w:rsidP="00EC0E4F">
            <w:pPr>
              <w:ind w:left="1135" w:hanging="284"/>
              <w:rPr>
                <w:rFonts w:ascii="Arial" w:hAnsi="Arial" w:cs="Arial"/>
              </w:rPr>
            </w:pPr>
            <w:r w:rsidRPr="005936AC">
              <w:rPr>
                <w:rFonts w:ascii="Arial" w:hAnsi="Arial" w:cs="Arial"/>
              </w:rPr>
              <w:t>i.</w:t>
            </w:r>
            <w:r w:rsidRPr="005936AC">
              <w:rPr>
                <w:rFonts w:ascii="Arial" w:hAnsi="Arial" w:cs="Arial"/>
              </w:rPr>
              <w:tab/>
              <w:t>Functional changes to the 5GMSd AF as outlined in clause 5.16.6.1.8,</w:t>
            </w:r>
          </w:p>
          <w:p w14:paraId="69E89A53" w14:textId="77777777" w:rsidR="00EC0E4F" w:rsidRPr="005936AC" w:rsidRDefault="00EC0E4F" w:rsidP="00EC0E4F">
            <w:pPr>
              <w:ind w:left="1135" w:hanging="284"/>
              <w:rPr>
                <w:rFonts w:ascii="Arial" w:hAnsi="Arial" w:cs="Arial"/>
              </w:rPr>
            </w:pPr>
            <w:r w:rsidRPr="005936AC">
              <w:rPr>
                <w:rFonts w:ascii="Arial" w:hAnsi="Arial" w:cs="Arial"/>
              </w:rPr>
              <w:t>ii.</w:t>
            </w:r>
            <w:r w:rsidRPr="005936AC">
              <w:rPr>
                <w:rFonts w:ascii="Arial" w:hAnsi="Arial" w:cs="Arial"/>
              </w:rPr>
              <w:tab/>
              <w:t xml:space="preserve">Functional changes to the 5GMSd AS </w:t>
            </w:r>
            <w:proofErr w:type="spellStart"/>
            <w:r w:rsidRPr="005936AC">
              <w:rPr>
                <w:rFonts w:ascii="Arial" w:hAnsi="Arial" w:cs="Arial"/>
              </w:rPr>
              <w:t>as</w:t>
            </w:r>
            <w:proofErr w:type="spellEnd"/>
            <w:r w:rsidRPr="005936AC">
              <w:rPr>
                <w:rFonts w:ascii="Arial" w:hAnsi="Arial" w:cs="Arial"/>
              </w:rPr>
              <w:t xml:space="preserve"> outlined in clause 5.16.6.1.9,</w:t>
            </w:r>
          </w:p>
          <w:p w14:paraId="1B75450F" w14:textId="77777777" w:rsidR="00EC0E4F" w:rsidRPr="005936AC" w:rsidRDefault="00EC0E4F" w:rsidP="00EC0E4F">
            <w:pPr>
              <w:ind w:left="1135" w:hanging="284"/>
              <w:rPr>
                <w:rFonts w:ascii="Arial" w:hAnsi="Arial" w:cs="Arial"/>
              </w:rPr>
            </w:pPr>
            <w:r w:rsidRPr="005936AC">
              <w:rPr>
                <w:rFonts w:ascii="Arial" w:hAnsi="Arial" w:cs="Arial"/>
              </w:rPr>
              <w:t>iii.</w:t>
            </w:r>
            <w:r w:rsidRPr="005936AC">
              <w:rPr>
                <w:rFonts w:ascii="Arial" w:hAnsi="Arial" w:cs="Arial"/>
              </w:rPr>
              <w:tab/>
              <w:t>Functional changes to the Media Player as outlined in clause 5.16.6.1.10,</w:t>
            </w:r>
          </w:p>
          <w:p w14:paraId="31C656EC" w14:textId="38CDC49C" w:rsidR="001E41F3" w:rsidRPr="005936AC" w:rsidRDefault="00EC0E4F" w:rsidP="00EC0E4F">
            <w:pPr>
              <w:ind w:left="1135" w:hanging="284"/>
              <w:rPr>
                <w:rFonts w:ascii="Arial" w:hAnsi="Arial" w:cs="Arial"/>
              </w:rPr>
            </w:pPr>
            <w:r w:rsidRPr="005936AC">
              <w:rPr>
                <w:rFonts w:ascii="Arial" w:hAnsi="Arial" w:cs="Arial"/>
              </w:rPr>
              <w:lastRenderedPageBreak/>
              <w:t>iv.</w:t>
            </w:r>
            <w:r w:rsidRPr="005936AC">
              <w:rPr>
                <w:rFonts w:ascii="Arial" w:hAnsi="Arial" w:cs="Arial"/>
              </w:rPr>
              <w:tab/>
              <w:t>Functional changes to the Media Session Handler for downlink media streaming only as outlined in clause 5.16.6.1.11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EEF8A" w:rsidR="001E41F3" w:rsidRDefault="00EC0E4F">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3DCC" w:rsidR="001E41F3" w:rsidRDefault="00962C7C">
            <w:pPr>
              <w:pStyle w:val="CRCoverPage"/>
              <w:spacing w:after="0"/>
              <w:ind w:left="100"/>
              <w:rPr>
                <w:noProof/>
              </w:rPr>
            </w:pPr>
            <w:r>
              <w:rPr>
                <w:noProof/>
              </w:rPr>
              <w:t xml:space="preserve">1, 2, 3.3, 4.0.1, 4.0.14 (new), 4.2.1, 4.2.2, 4.2.3, </w:t>
            </w:r>
            <w:r w:rsidR="00034CD6">
              <w:rPr>
                <w:noProof/>
              </w:rPr>
              <w:t>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FB992" w:rsidR="001E41F3" w:rsidRDefault="004931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ECA0B" w:rsidR="001E41F3" w:rsidRDefault="004931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9BDB9" w:rsidR="001E41F3" w:rsidRDefault="004931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A3FC4" w14:textId="77777777" w:rsidR="00BD5EC3" w:rsidRDefault="00BD5EC3" w:rsidP="00BD5EC3">
            <w:pPr>
              <w:pStyle w:val="CRCoverPage"/>
              <w:spacing w:after="0"/>
              <w:ind w:left="100"/>
              <w:rPr>
                <w:noProof/>
              </w:rPr>
            </w:pPr>
            <w:r>
              <w:rPr>
                <w:noProof/>
              </w:rPr>
              <w:t>This revision 1 is updating the initial version to add substance.</w:t>
            </w:r>
          </w:p>
          <w:p w14:paraId="5D2B147A" w14:textId="77777777" w:rsidR="008863B9" w:rsidRDefault="00BD5EC3" w:rsidP="00BD5EC3">
            <w:pPr>
              <w:pStyle w:val="CRCoverPage"/>
              <w:spacing w:after="0"/>
              <w:ind w:left="100"/>
              <w:rPr>
                <w:noProof/>
              </w:rPr>
            </w:pPr>
            <w:r>
              <w:rPr>
                <w:noProof/>
              </w:rPr>
              <w:t>It is submitted for endorsement as basis for future work</w:t>
            </w:r>
          </w:p>
          <w:p w14:paraId="786BFD61" w14:textId="77777777" w:rsidR="0019359A" w:rsidRDefault="0019359A" w:rsidP="00BD5EC3">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2118"/>
              <w:gridCol w:w="1539"/>
              <w:gridCol w:w="1802"/>
            </w:tblGrid>
            <w:tr w:rsidR="0019359A" w:rsidRPr="0019359A" w14:paraId="14348F27" w14:textId="77777777" w:rsidTr="0019359A">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4D7F503" w14:textId="2593D1DD" w:rsidR="0019359A" w:rsidRPr="0019359A" w:rsidRDefault="0019359A" w:rsidP="0019359A">
                  <w:pPr>
                    <w:spacing w:after="0"/>
                    <w:rPr>
                      <w:sz w:val="24"/>
                      <w:szCs w:val="24"/>
                      <w:lang w:val="en-US"/>
                    </w:rPr>
                  </w:pPr>
                  <w:hyperlink r:id="rId15" w:history="1">
                    <w:r w:rsidRPr="0019359A">
                      <w:rPr>
                        <w:rFonts w:ascii="Arial" w:hAnsi="Arial" w:cs="Arial"/>
                        <w:b/>
                        <w:bCs/>
                        <w:color w:val="1155CC"/>
                        <w:sz w:val="22"/>
                        <w:szCs w:val="22"/>
                        <w:u w:val="single"/>
                        <w:lang w:val="en-US"/>
                      </w:rPr>
                      <w:t>S4aI250029</w:t>
                    </w:r>
                  </w:hyperlink>
                </w:p>
              </w:tc>
              <w:tc>
                <w:tcPr>
                  <w:tcW w:w="211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BDF1DD3" w14:textId="77777777" w:rsidR="0019359A" w:rsidRPr="0019359A" w:rsidRDefault="0019359A" w:rsidP="0019359A">
                  <w:pPr>
                    <w:spacing w:after="0"/>
                    <w:rPr>
                      <w:sz w:val="24"/>
                      <w:szCs w:val="24"/>
                      <w:lang w:val="en-US"/>
                    </w:rPr>
                  </w:pPr>
                  <w:r w:rsidRPr="0019359A">
                    <w:rPr>
                      <w:rFonts w:ascii="Arial" w:hAnsi="Arial" w:cs="Arial"/>
                      <w:color w:val="000000"/>
                      <w:sz w:val="22"/>
                      <w:szCs w:val="22"/>
                      <w:lang w:val="en-US"/>
                    </w:rPr>
                    <w:t>[AMD-ARCH-MED] Common Client Metadata</w:t>
                  </w:r>
                </w:p>
              </w:tc>
              <w:tc>
                <w:tcPr>
                  <w:tcW w:w="1539"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9880828" w14:textId="77777777" w:rsidR="0019359A" w:rsidRPr="0019359A" w:rsidRDefault="0019359A" w:rsidP="0019359A">
                  <w:pPr>
                    <w:spacing w:after="0"/>
                    <w:rPr>
                      <w:sz w:val="24"/>
                      <w:szCs w:val="24"/>
                      <w:lang w:val="en-US"/>
                    </w:rPr>
                  </w:pPr>
                  <w:r w:rsidRPr="0019359A">
                    <w:rPr>
                      <w:rFonts w:ascii="Arial" w:hAnsi="Arial" w:cs="Arial"/>
                      <w:color w:val="000000"/>
                      <w:sz w:val="22"/>
                      <w:szCs w:val="22"/>
                      <w:lang w:val="en-US"/>
                    </w:rPr>
                    <w:t>Qualcomm Germany</w:t>
                  </w:r>
                </w:p>
              </w:tc>
              <w:tc>
                <w:tcPr>
                  <w:tcW w:w="180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2ADE4EF" w14:textId="77777777" w:rsidR="0019359A" w:rsidRPr="0019359A" w:rsidRDefault="0019359A" w:rsidP="0019359A">
                  <w:pPr>
                    <w:spacing w:after="0"/>
                    <w:rPr>
                      <w:sz w:val="24"/>
                      <w:szCs w:val="24"/>
                      <w:lang w:val="en-US"/>
                    </w:rPr>
                  </w:pPr>
                  <w:r w:rsidRPr="0019359A">
                    <w:rPr>
                      <w:rFonts w:ascii="Arial" w:hAnsi="Arial" w:cs="Arial"/>
                      <w:color w:val="000000"/>
                      <w:sz w:val="22"/>
                      <w:szCs w:val="22"/>
                      <w:lang w:val="en-US"/>
                    </w:rPr>
                    <w:t>Thomas Stockhammer</w:t>
                  </w:r>
                </w:p>
              </w:tc>
            </w:tr>
          </w:tbl>
          <w:p w14:paraId="3F64750E"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E-mail Discussion</w:t>
            </w:r>
            <w:r w:rsidRPr="0019359A">
              <w:rPr>
                <w:rFonts w:ascii="Arial" w:hAnsi="Arial" w:cs="Arial"/>
                <w:color w:val="000000"/>
                <w:sz w:val="22"/>
                <w:szCs w:val="22"/>
                <w:lang w:val="en-US"/>
              </w:rPr>
              <w:t>: none</w:t>
            </w:r>
          </w:p>
          <w:p w14:paraId="0BEB622C"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Revisions</w:t>
            </w:r>
            <w:r w:rsidRPr="0019359A">
              <w:rPr>
                <w:rFonts w:ascii="Arial" w:hAnsi="Arial" w:cs="Arial"/>
                <w:color w:val="000000"/>
                <w:sz w:val="22"/>
                <w:szCs w:val="22"/>
                <w:lang w:val="en-US"/>
              </w:rPr>
              <w:t>: </w:t>
            </w:r>
          </w:p>
          <w:p w14:paraId="6021DB6B" w14:textId="5B7E5600" w:rsidR="0019359A" w:rsidRPr="0019359A" w:rsidRDefault="0019359A" w:rsidP="0019359A">
            <w:pPr>
              <w:numPr>
                <w:ilvl w:val="0"/>
                <w:numId w:val="2"/>
              </w:numPr>
              <w:spacing w:before="240" w:after="0"/>
              <w:textAlignment w:val="baseline"/>
              <w:rPr>
                <w:rFonts w:ascii="Arial" w:hAnsi="Arial" w:cs="Arial"/>
                <w:color w:val="000000"/>
                <w:sz w:val="22"/>
                <w:szCs w:val="22"/>
                <w:lang w:val="en-US"/>
              </w:rPr>
            </w:pPr>
            <w:hyperlink r:id="rId16" w:history="1">
              <w:r w:rsidRPr="0019359A">
                <w:rPr>
                  <w:rFonts w:ascii="Arial" w:hAnsi="Arial" w:cs="Arial"/>
                  <w:color w:val="1155CC"/>
                  <w:sz w:val="24"/>
                  <w:szCs w:val="24"/>
                  <w:u w:val="single"/>
                  <w:lang w:val="en-US"/>
                </w:rPr>
                <w:t>S4aI250029_BBC.docx</w:t>
              </w:r>
            </w:hyperlink>
          </w:p>
          <w:p w14:paraId="0DEB82DF" w14:textId="1C8C86FA" w:rsidR="0019359A" w:rsidRPr="0019359A" w:rsidRDefault="0019359A" w:rsidP="0019359A">
            <w:pPr>
              <w:numPr>
                <w:ilvl w:val="0"/>
                <w:numId w:val="2"/>
              </w:numPr>
              <w:spacing w:after="240"/>
              <w:textAlignment w:val="baseline"/>
              <w:rPr>
                <w:rFonts w:ascii="Arial" w:hAnsi="Arial" w:cs="Arial"/>
                <w:color w:val="000000"/>
                <w:sz w:val="22"/>
                <w:szCs w:val="22"/>
                <w:lang w:val="en-US"/>
              </w:rPr>
            </w:pPr>
            <w:hyperlink r:id="rId17" w:history="1">
              <w:r w:rsidRPr="0019359A">
                <w:rPr>
                  <w:rFonts w:ascii="Arial" w:hAnsi="Arial" w:cs="Arial"/>
                  <w:color w:val="1155CC"/>
                  <w:sz w:val="24"/>
                  <w:szCs w:val="24"/>
                  <w:u w:val="single"/>
                  <w:lang w:val="en-US"/>
                </w:rPr>
                <w:t>S4aI250029</w:t>
              </w:r>
            </w:hyperlink>
            <w:r w:rsidRPr="0019359A">
              <w:rPr>
                <w:rFonts w:ascii="Arial" w:hAnsi="Arial" w:cs="Arial"/>
                <w:color w:val="000000"/>
                <w:sz w:val="22"/>
                <w:szCs w:val="22"/>
                <w:lang w:val="en-US"/>
              </w:rPr>
              <w:t>r01</w:t>
            </w:r>
          </w:p>
          <w:p w14:paraId="1F08672D"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Presenter</w:t>
            </w:r>
            <w:r w:rsidRPr="0019359A">
              <w:rPr>
                <w:rFonts w:ascii="Arial" w:hAnsi="Arial" w:cs="Arial"/>
                <w:color w:val="000000"/>
                <w:sz w:val="22"/>
                <w:szCs w:val="22"/>
                <w:lang w:val="en-US"/>
              </w:rPr>
              <w:t>: Thomas Stockhammer</w:t>
            </w:r>
          </w:p>
          <w:p w14:paraId="206AEBBD"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Online Discussion</w:t>
            </w:r>
            <w:r w:rsidRPr="0019359A">
              <w:rPr>
                <w:rFonts w:ascii="Arial" w:hAnsi="Arial" w:cs="Arial"/>
                <w:color w:val="000000"/>
                <w:sz w:val="22"/>
                <w:szCs w:val="22"/>
                <w:lang w:val="en-US"/>
              </w:rPr>
              <w:t>: (January 8 2025)</w:t>
            </w:r>
          </w:p>
          <w:p w14:paraId="40E26297" w14:textId="77777777" w:rsidR="0019359A" w:rsidRPr="0019359A" w:rsidRDefault="0019359A" w:rsidP="0019359A">
            <w:pPr>
              <w:numPr>
                <w:ilvl w:val="0"/>
                <w:numId w:val="3"/>
              </w:numPr>
              <w:spacing w:before="240"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Richard: CMCD is not a content hosting feature, it is technology that we are adopting. </w:t>
            </w:r>
          </w:p>
          <w:p w14:paraId="47ED05C9"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Thomas: I understand what you mean. I am ok to change it</w:t>
            </w:r>
          </w:p>
          <w:p w14:paraId="6B03BC12"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Thomas: should i make the UE sub-functions a separate section? </w:t>
            </w:r>
          </w:p>
          <w:p w14:paraId="0952E665"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Richard: Yeah, I agree, it doesn’t quite fit there. We can call it, “in-band client metadata reporting”. </w:t>
            </w:r>
          </w:p>
          <w:p w14:paraId="4C5D5AE0"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Fred: will you do revision r02?</w:t>
            </w:r>
          </w:p>
          <w:p w14:paraId="34742755" w14:textId="77777777" w:rsidR="0019359A" w:rsidRPr="0019359A" w:rsidRDefault="0019359A" w:rsidP="0019359A">
            <w:pPr>
              <w:numPr>
                <w:ilvl w:val="0"/>
                <w:numId w:val="3"/>
              </w:numPr>
              <w:spacing w:after="240"/>
              <w:textAlignment w:val="baseline"/>
              <w:rPr>
                <w:rFonts w:ascii="Arial" w:hAnsi="Arial" w:cs="Arial"/>
                <w:color w:val="000000"/>
                <w:sz w:val="22"/>
                <w:szCs w:val="22"/>
                <w:lang w:val="en-US"/>
              </w:rPr>
            </w:pPr>
            <w:r w:rsidRPr="0019359A">
              <w:rPr>
                <w:rFonts w:ascii="Arial" w:hAnsi="Arial" w:cs="Arial"/>
                <w:color w:val="000000"/>
                <w:sz w:val="22"/>
                <w:szCs w:val="22"/>
                <w:lang w:val="en-US"/>
              </w:rPr>
              <w:t>Thomas: I will do so. </w:t>
            </w:r>
          </w:p>
          <w:p w14:paraId="6715A731"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Decision</w:t>
            </w:r>
            <w:r w:rsidRPr="0019359A">
              <w:rPr>
                <w:rFonts w:ascii="Arial" w:hAnsi="Arial" w:cs="Arial"/>
                <w:color w:val="000000"/>
                <w:sz w:val="22"/>
                <w:szCs w:val="22"/>
                <w:lang w:val="en-US"/>
              </w:rPr>
              <w:t>:</w:t>
            </w:r>
          </w:p>
          <w:p w14:paraId="44BBEF4C" w14:textId="77777777" w:rsidR="0019359A" w:rsidRPr="0019359A" w:rsidRDefault="0019359A" w:rsidP="0019359A">
            <w:pPr>
              <w:numPr>
                <w:ilvl w:val="0"/>
                <w:numId w:val="4"/>
              </w:numPr>
              <w:spacing w:before="240" w:after="240"/>
              <w:textAlignment w:val="baseline"/>
              <w:rPr>
                <w:rFonts w:ascii="Arial" w:hAnsi="Arial" w:cs="Arial"/>
                <w:color w:val="000000"/>
                <w:sz w:val="22"/>
                <w:szCs w:val="22"/>
                <w:lang w:val="en-US"/>
              </w:rPr>
            </w:pPr>
            <w:r w:rsidRPr="0019359A">
              <w:rPr>
                <w:rFonts w:ascii="Arial" w:hAnsi="Arial" w:cs="Arial"/>
                <w:color w:val="000000"/>
                <w:sz w:val="22"/>
                <w:szCs w:val="22"/>
                <w:lang w:val="en-US"/>
              </w:rPr>
              <w:t>January 8, 2025:</w:t>
            </w:r>
          </w:p>
          <w:p w14:paraId="5251DEFF" w14:textId="167F575B" w:rsidR="0019359A" w:rsidRDefault="0019359A" w:rsidP="0019359A">
            <w:pPr>
              <w:spacing w:before="240" w:after="240"/>
              <w:rPr>
                <w:ins w:id="1" w:author="Thomas Stockhammer (25/01/30)" w:date="2025-02-05T10:18:00Z" w16du:dateUtc="2025-02-05T09:18:00Z"/>
                <w:rFonts w:ascii="Arial" w:hAnsi="Arial" w:cs="Arial"/>
                <w:color w:val="000000"/>
                <w:sz w:val="22"/>
                <w:szCs w:val="22"/>
                <w:lang w:val="en-US"/>
              </w:rPr>
            </w:pPr>
            <w:hyperlink r:id="rId18" w:history="1">
              <w:r w:rsidRPr="0019359A">
                <w:rPr>
                  <w:rFonts w:ascii="Arial" w:hAnsi="Arial" w:cs="Arial"/>
                  <w:color w:val="1155CC"/>
                  <w:sz w:val="22"/>
                  <w:szCs w:val="22"/>
                  <w:u w:val="single"/>
                  <w:lang w:val="en-US"/>
                </w:rPr>
                <w:t>S4aI250029</w:t>
              </w:r>
            </w:hyperlink>
            <w:r w:rsidRPr="0019359A">
              <w:rPr>
                <w:rFonts w:ascii="Arial" w:hAnsi="Arial" w:cs="Arial"/>
                <w:color w:val="000000"/>
                <w:sz w:val="22"/>
                <w:szCs w:val="22"/>
                <w:lang w:val="en-US"/>
              </w:rPr>
              <w:t xml:space="preserve"> is </w:t>
            </w:r>
            <w:r w:rsidRPr="0019359A">
              <w:rPr>
                <w:rFonts w:ascii="Arial" w:hAnsi="Arial" w:cs="Arial"/>
                <w:b/>
                <w:bCs/>
                <w:color w:val="FF0000"/>
                <w:sz w:val="22"/>
                <w:szCs w:val="22"/>
                <w:lang w:val="en-US"/>
              </w:rPr>
              <w:t>endorsed</w:t>
            </w:r>
            <w:r w:rsidRPr="0019359A">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388"/>
              <w:gridCol w:w="3762"/>
              <w:gridCol w:w="1992"/>
              <w:gridCol w:w="2202"/>
            </w:tblGrid>
            <w:tr w:rsidR="00135B51" w:rsidRPr="00135B51" w14:paraId="05B88BF5" w14:textId="77777777" w:rsidTr="00135B51">
              <w:tc>
                <w:tcPr>
                  <w:tcW w:w="138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B5F6EED" w14:textId="73C979A3" w:rsidR="00135B51" w:rsidRPr="00135B51" w:rsidRDefault="00135B51" w:rsidP="00135B51">
                  <w:pPr>
                    <w:spacing w:after="0"/>
                    <w:rPr>
                      <w:sz w:val="24"/>
                      <w:szCs w:val="24"/>
                      <w:lang w:val="en-US"/>
                    </w:rPr>
                  </w:pPr>
                  <w:hyperlink r:id="rId19" w:history="1">
                    <w:r w:rsidRPr="00135B51">
                      <w:rPr>
                        <w:rFonts w:ascii="Arial" w:hAnsi="Arial" w:cs="Arial"/>
                        <w:b/>
                        <w:bCs/>
                        <w:color w:val="1155CC"/>
                        <w:sz w:val="22"/>
                        <w:szCs w:val="22"/>
                        <w:u w:val="single"/>
                        <w:lang w:val="en-US"/>
                      </w:rPr>
                      <w:t>S4aI250029</w:t>
                    </w:r>
                  </w:hyperlink>
                </w:p>
              </w:tc>
              <w:tc>
                <w:tcPr>
                  <w:tcW w:w="376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472F762E" w14:textId="77777777" w:rsidR="00135B51" w:rsidRPr="00135B51" w:rsidRDefault="00135B51" w:rsidP="00135B51">
                  <w:pPr>
                    <w:spacing w:after="0"/>
                    <w:rPr>
                      <w:sz w:val="24"/>
                      <w:szCs w:val="24"/>
                      <w:lang w:val="en-US"/>
                    </w:rPr>
                  </w:pPr>
                  <w:r w:rsidRPr="00135B51">
                    <w:rPr>
                      <w:rFonts w:ascii="Arial" w:hAnsi="Arial" w:cs="Arial"/>
                      <w:color w:val="000000"/>
                      <w:sz w:val="22"/>
                      <w:szCs w:val="22"/>
                      <w:lang w:val="en-US"/>
                    </w:rPr>
                    <w:t>[AMD-ARCH-MED] Common Client Metadata</w:t>
                  </w:r>
                </w:p>
              </w:tc>
              <w:tc>
                <w:tcPr>
                  <w:tcW w:w="199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02D594C3" w14:textId="77777777" w:rsidR="00135B51" w:rsidRPr="00135B51" w:rsidRDefault="00135B51" w:rsidP="00135B51">
                  <w:pPr>
                    <w:spacing w:after="0"/>
                    <w:rPr>
                      <w:sz w:val="24"/>
                      <w:szCs w:val="24"/>
                      <w:lang w:val="en-US"/>
                    </w:rPr>
                  </w:pPr>
                  <w:r w:rsidRPr="00135B51">
                    <w:rPr>
                      <w:rFonts w:ascii="Arial" w:hAnsi="Arial" w:cs="Arial"/>
                      <w:color w:val="000000"/>
                      <w:sz w:val="22"/>
                      <w:szCs w:val="22"/>
                      <w:lang w:val="en-US"/>
                    </w:rPr>
                    <w:t>Qualcomm Germany</w:t>
                  </w:r>
                </w:p>
              </w:tc>
              <w:tc>
                <w:tcPr>
                  <w:tcW w:w="220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6B8AC58" w14:textId="77777777" w:rsidR="00135B51" w:rsidRPr="00135B51" w:rsidRDefault="00135B51" w:rsidP="00135B51">
                  <w:pPr>
                    <w:spacing w:after="0"/>
                    <w:rPr>
                      <w:sz w:val="24"/>
                      <w:szCs w:val="24"/>
                      <w:lang w:val="en-US"/>
                    </w:rPr>
                  </w:pPr>
                  <w:r w:rsidRPr="00135B51">
                    <w:rPr>
                      <w:rFonts w:ascii="Arial" w:hAnsi="Arial" w:cs="Arial"/>
                      <w:color w:val="000000"/>
                      <w:sz w:val="22"/>
                      <w:szCs w:val="22"/>
                      <w:lang w:val="en-US"/>
                    </w:rPr>
                    <w:t>Thomas Stockhammer</w:t>
                  </w:r>
                </w:p>
              </w:tc>
            </w:tr>
          </w:tbl>
          <w:p w14:paraId="13DDF446"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E-mail Discussion</w:t>
            </w:r>
            <w:r w:rsidRPr="00135B51">
              <w:rPr>
                <w:rFonts w:ascii="Arial" w:hAnsi="Arial" w:cs="Arial"/>
                <w:color w:val="000000"/>
                <w:sz w:val="22"/>
                <w:szCs w:val="22"/>
                <w:lang w:val="en-US"/>
              </w:rPr>
              <w:t>: none</w:t>
            </w:r>
          </w:p>
          <w:p w14:paraId="44F0D2BC"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Revisions</w:t>
            </w:r>
            <w:r w:rsidRPr="00135B51">
              <w:rPr>
                <w:rFonts w:ascii="Arial" w:hAnsi="Arial" w:cs="Arial"/>
                <w:color w:val="000000"/>
                <w:sz w:val="22"/>
                <w:szCs w:val="22"/>
                <w:lang w:val="en-US"/>
              </w:rPr>
              <w:t>: </w:t>
            </w:r>
          </w:p>
          <w:p w14:paraId="65D13DB4" w14:textId="70B0FF59" w:rsidR="00135B51" w:rsidRPr="00135B51" w:rsidRDefault="00135B51" w:rsidP="00135B51">
            <w:pPr>
              <w:numPr>
                <w:ilvl w:val="0"/>
                <w:numId w:val="5"/>
              </w:numPr>
              <w:spacing w:before="240" w:after="0"/>
              <w:textAlignment w:val="baseline"/>
              <w:rPr>
                <w:rFonts w:ascii="Arial" w:hAnsi="Arial" w:cs="Arial"/>
                <w:color w:val="000000"/>
                <w:sz w:val="22"/>
                <w:szCs w:val="22"/>
                <w:lang w:val="en-US"/>
              </w:rPr>
            </w:pPr>
            <w:hyperlink r:id="rId20" w:history="1">
              <w:r w:rsidRPr="00135B51">
                <w:rPr>
                  <w:rFonts w:ascii="Arial" w:hAnsi="Arial" w:cs="Arial"/>
                  <w:color w:val="1155CC"/>
                  <w:sz w:val="22"/>
                  <w:szCs w:val="22"/>
                  <w:u w:val="single"/>
                  <w:lang w:val="en-US"/>
                </w:rPr>
                <w:t>S4aI250029_BBC.docx</w:t>
              </w:r>
            </w:hyperlink>
          </w:p>
          <w:p w14:paraId="27390034" w14:textId="42140CB9"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1" w:history="1">
              <w:r w:rsidRPr="00135B51">
                <w:rPr>
                  <w:rFonts w:ascii="Arial" w:hAnsi="Arial" w:cs="Arial"/>
                  <w:color w:val="1155CC"/>
                  <w:sz w:val="22"/>
                  <w:szCs w:val="22"/>
                  <w:u w:val="single"/>
                  <w:lang w:val="en-US"/>
                </w:rPr>
                <w:t>S4aI250029r01.docx</w:t>
              </w:r>
            </w:hyperlink>
          </w:p>
          <w:p w14:paraId="50C98E40" w14:textId="2367F7D1"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2" w:history="1">
              <w:r w:rsidRPr="00135B51">
                <w:rPr>
                  <w:rFonts w:ascii="Arial" w:hAnsi="Arial" w:cs="Arial"/>
                  <w:color w:val="1155CC"/>
                  <w:sz w:val="22"/>
                  <w:szCs w:val="22"/>
                  <w:u w:val="single"/>
                  <w:lang w:val="en-US"/>
                </w:rPr>
                <w:t>S4aI250029r02.docx</w:t>
              </w:r>
            </w:hyperlink>
          </w:p>
          <w:p w14:paraId="5F631267" w14:textId="5A105E5F"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3" w:history="1">
              <w:r w:rsidRPr="00135B51">
                <w:rPr>
                  <w:rFonts w:ascii="Arial" w:hAnsi="Arial" w:cs="Arial"/>
                  <w:color w:val="1155CC"/>
                  <w:sz w:val="22"/>
                  <w:szCs w:val="22"/>
                  <w:u w:val="single"/>
                  <w:lang w:val="en-US"/>
                </w:rPr>
                <w:t>S4aI250029r03.docx</w:t>
              </w:r>
            </w:hyperlink>
          </w:p>
          <w:p w14:paraId="76C5DB7F" w14:textId="6BAB09DE"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4" w:history="1">
              <w:r w:rsidRPr="00135B51">
                <w:rPr>
                  <w:rFonts w:ascii="Arial" w:hAnsi="Arial" w:cs="Arial"/>
                  <w:color w:val="1155CC"/>
                  <w:sz w:val="22"/>
                  <w:szCs w:val="22"/>
                  <w:u w:val="single"/>
                  <w:lang w:val="en-US"/>
                </w:rPr>
                <w:t>S4aI250029r03_BBC.docx</w:t>
              </w:r>
            </w:hyperlink>
          </w:p>
          <w:p w14:paraId="1F828E6D" w14:textId="5D513565" w:rsidR="00135B51" w:rsidRPr="00135B51" w:rsidRDefault="00135B51" w:rsidP="00135B51">
            <w:pPr>
              <w:numPr>
                <w:ilvl w:val="0"/>
                <w:numId w:val="5"/>
              </w:numPr>
              <w:spacing w:after="240"/>
              <w:textAlignment w:val="baseline"/>
              <w:rPr>
                <w:rFonts w:ascii="Arial" w:hAnsi="Arial" w:cs="Arial"/>
                <w:color w:val="000000"/>
                <w:sz w:val="22"/>
                <w:szCs w:val="22"/>
                <w:lang w:val="en-US"/>
              </w:rPr>
            </w:pPr>
            <w:hyperlink r:id="rId25" w:history="1">
              <w:r w:rsidRPr="00135B51">
                <w:rPr>
                  <w:rFonts w:ascii="Arial" w:hAnsi="Arial" w:cs="Arial"/>
                  <w:color w:val="1155CC"/>
                  <w:sz w:val="22"/>
                  <w:szCs w:val="22"/>
                  <w:u w:val="single"/>
                  <w:lang w:val="en-US"/>
                </w:rPr>
                <w:t>S4aI250029r03_BBC_huawei_.docx</w:t>
              </w:r>
            </w:hyperlink>
          </w:p>
          <w:p w14:paraId="6E9EA5AA"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Presenter</w:t>
            </w:r>
            <w:r w:rsidRPr="00135B51">
              <w:rPr>
                <w:rFonts w:ascii="Arial" w:hAnsi="Arial" w:cs="Arial"/>
                <w:color w:val="000000"/>
                <w:sz w:val="22"/>
                <w:szCs w:val="22"/>
                <w:lang w:val="en-US"/>
              </w:rPr>
              <w:t>: Thomas Stockhammer</w:t>
            </w:r>
          </w:p>
          <w:p w14:paraId="57466231"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Online Discussion</w:t>
            </w:r>
            <w:r w:rsidRPr="00135B51">
              <w:rPr>
                <w:rFonts w:ascii="Arial" w:hAnsi="Arial" w:cs="Arial"/>
                <w:color w:val="000000"/>
                <w:sz w:val="22"/>
                <w:szCs w:val="22"/>
                <w:lang w:val="en-US"/>
              </w:rPr>
              <w:t>: </w:t>
            </w:r>
          </w:p>
          <w:p w14:paraId="4231E052" w14:textId="77777777" w:rsidR="00135B51" w:rsidRPr="00135B51" w:rsidRDefault="00135B51" w:rsidP="00135B51">
            <w:pPr>
              <w:spacing w:before="240" w:after="240"/>
              <w:rPr>
                <w:sz w:val="24"/>
                <w:szCs w:val="24"/>
                <w:lang w:val="en-US"/>
              </w:rPr>
            </w:pPr>
            <w:r w:rsidRPr="00135B51">
              <w:rPr>
                <w:rFonts w:ascii="Arial" w:hAnsi="Arial" w:cs="Arial"/>
                <w:color w:val="000000"/>
                <w:sz w:val="22"/>
                <w:szCs w:val="22"/>
                <w:lang w:val="en-US"/>
              </w:rPr>
              <w:t>(January 8</w:t>
            </w:r>
            <w:proofErr w:type="gramStart"/>
            <w:r w:rsidRPr="00135B51">
              <w:rPr>
                <w:rFonts w:ascii="Arial" w:hAnsi="Arial" w:cs="Arial"/>
                <w:color w:val="000000"/>
                <w:sz w:val="22"/>
                <w:szCs w:val="22"/>
                <w:lang w:val="en-US"/>
              </w:rPr>
              <w:t xml:space="preserve"> 2025</w:t>
            </w:r>
            <w:proofErr w:type="gramEnd"/>
            <w:r w:rsidRPr="00135B51">
              <w:rPr>
                <w:rFonts w:ascii="Arial" w:hAnsi="Arial" w:cs="Arial"/>
                <w:color w:val="000000"/>
                <w:sz w:val="22"/>
                <w:szCs w:val="22"/>
                <w:lang w:val="en-US"/>
              </w:rPr>
              <w:t>)</w:t>
            </w:r>
          </w:p>
          <w:p w14:paraId="0E77808F" w14:textId="77777777" w:rsidR="00135B51" w:rsidRPr="00135B51" w:rsidRDefault="00135B51" w:rsidP="00135B51">
            <w:pPr>
              <w:numPr>
                <w:ilvl w:val="0"/>
                <w:numId w:val="6"/>
              </w:numPr>
              <w:spacing w:before="240"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Richard: CMCD is not a content hosting feature, it is technology that we are adopting. </w:t>
            </w:r>
          </w:p>
          <w:p w14:paraId="198BAE77"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I understand what you mean. I am ok to change it</w:t>
            </w:r>
          </w:p>
          <w:p w14:paraId="1EB0CDC5"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should i make the UE sub-functions a separate section? </w:t>
            </w:r>
          </w:p>
          <w:p w14:paraId="7FD2BD6D"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Richard: Yeah, I agree, it doesn’t quite fit there. We can call it, “in-band client metadata reporting”. </w:t>
            </w:r>
          </w:p>
          <w:p w14:paraId="52BA0E02"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Fred: will you do revision r02?</w:t>
            </w:r>
          </w:p>
          <w:p w14:paraId="46B8560B" w14:textId="77777777" w:rsidR="00135B51" w:rsidRPr="00135B51" w:rsidRDefault="00135B51" w:rsidP="00135B51">
            <w:pPr>
              <w:numPr>
                <w:ilvl w:val="0"/>
                <w:numId w:val="6"/>
              </w:numPr>
              <w:spacing w:after="24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I will do so. </w:t>
            </w:r>
          </w:p>
          <w:p w14:paraId="28C9AC61" w14:textId="77777777" w:rsidR="00135B51" w:rsidRPr="00135B51" w:rsidRDefault="00135B51" w:rsidP="00135B51">
            <w:pPr>
              <w:spacing w:before="240" w:after="240"/>
              <w:rPr>
                <w:sz w:val="24"/>
                <w:szCs w:val="24"/>
                <w:lang w:val="en-US"/>
              </w:rPr>
            </w:pPr>
            <w:r w:rsidRPr="00135B51">
              <w:rPr>
                <w:rFonts w:ascii="Arial" w:hAnsi="Arial" w:cs="Arial"/>
                <w:color w:val="000000"/>
                <w:sz w:val="22"/>
                <w:szCs w:val="22"/>
                <w:lang w:val="en-US"/>
              </w:rPr>
              <w:t>(January 10</w:t>
            </w:r>
            <w:proofErr w:type="gramStart"/>
            <w:r w:rsidRPr="00135B51">
              <w:rPr>
                <w:rFonts w:ascii="Arial" w:hAnsi="Arial" w:cs="Arial"/>
                <w:color w:val="000000"/>
                <w:sz w:val="22"/>
                <w:szCs w:val="22"/>
                <w:lang w:val="en-US"/>
              </w:rPr>
              <w:t xml:space="preserve"> 2025</w:t>
            </w:r>
            <w:proofErr w:type="gramEnd"/>
            <w:r w:rsidRPr="00135B51">
              <w:rPr>
                <w:rFonts w:ascii="Arial" w:hAnsi="Arial" w:cs="Arial"/>
                <w:color w:val="000000"/>
                <w:sz w:val="22"/>
                <w:szCs w:val="22"/>
                <w:lang w:val="en-US"/>
              </w:rPr>
              <w:t>)</w:t>
            </w:r>
          </w:p>
          <w:p w14:paraId="5BE6CA8C" w14:textId="77777777" w:rsidR="00135B51" w:rsidRPr="00135B51" w:rsidRDefault="00135B51" w:rsidP="00135B51">
            <w:pPr>
              <w:numPr>
                <w:ilvl w:val="0"/>
                <w:numId w:val="7"/>
              </w:numPr>
              <w:spacing w:before="240"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Late comments from Huawei, not submitted during the 1st presentation have been done. I didn't have time to consider it.</w:t>
            </w:r>
          </w:p>
          <w:p w14:paraId="3FF53760" w14:textId="77777777" w:rsidR="00135B51" w:rsidRPr="00135B51" w:rsidRDefault="00135B51" w:rsidP="00135B51">
            <w:pPr>
              <w:numPr>
                <w:ilvl w:val="1"/>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Rufael: The main comments are more about implementation and the wording.</w:t>
            </w:r>
          </w:p>
          <w:p w14:paraId="3D5A2189" w14:textId="77777777" w:rsidR="00135B51" w:rsidRPr="00135B51" w:rsidRDefault="00135B51" w:rsidP="00135B51">
            <w:pPr>
              <w:numPr>
                <w:ilvl w:val="0"/>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Richard, the metrics reporting from 3GP-DASH is not used / referenced in 26.501.</w:t>
            </w:r>
          </w:p>
          <w:p w14:paraId="45C55F6F" w14:textId="77777777" w:rsidR="00135B51" w:rsidRPr="00135B51" w:rsidRDefault="00135B51" w:rsidP="00135B51">
            <w:pPr>
              <w:numPr>
                <w:ilvl w:val="0"/>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Rufael, it is not good to have two reporting functions. Richard: This has been motivated in the study phase.</w:t>
            </w:r>
          </w:p>
          <w:p w14:paraId="3FEAF6EC" w14:textId="77777777" w:rsidR="00135B51" w:rsidRPr="00135B51" w:rsidRDefault="00135B51" w:rsidP="00135B51">
            <w:pPr>
              <w:numPr>
                <w:ilvl w:val="0"/>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 xml:space="preserve">Rufael, I suggest </w:t>
            </w:r>
            <w:proofErr w:type="gramStart"/>
            <w:r w:rsidRPr="00135B51">
              <w:rPr>
                <w:rFonts w:ascii="Arial" w:hAnsi="Arial" w:cs="Arial"/>
                <w:color w:val="000000"/>
                <w:sz w:val="22"/>
                <w:szCs w:val="22"/>
                <w:lang w:val="en-US"/>
              </w:rPr>
              <w:t>to restructure</w:t>
            </w:r>
            <w:proofErr w:type="gramEnd"/>
            <w:r w:rsidRPr="00135B51">
              <w:rPr>
                <w:rFonts w:ascii="Arial" w:hAnsi="Arial" w:cs="Arial"/>
                <w:color w:val="000000"/>
                <w:sz w:val="22"/>
                <w:szCs w:val="22"/>
                <w:lang w:val="en-US"/>
              </w:rPr>
              <w:t xml:space="preserve"> the reporting feature, so that there is a single reporting feature. Richard, difficult to do with Rel 19 spec.</w:t>
            </w:r>
          </w:p>
          <w:p w14:paraId="340F8E28" w14:textId="77777777" w:rsidR="00135B51" w:rsidRPr="00135B51" w:rsidRDefault="00135B51" w:rsidP="00135B51">
            <w:pPr>
              <w:numPr>
                <w:ilvl w:val="0"/>
                <w:numId w:val="7"/>
              </w:numPr>
              <w:spacing w:after="240"/>
              <w:textAlignment w:val="baseline"/>
              <w:rPr>
                <w:rFonts w:ascii="Arial" w:hAnsi="Arial" w:cs="Arial"/>
                <w:color w:val="000000"/>
                <w:sz w:val="22"/>
                <w:szCs w:val="22"/>
                <w:lang w:val="en-US"/>
              </w:rPr>
            </w:pPr>
            <w:r w:rsidRPr="00135B51">
              <w:rPr>
                <w:rFonts w:ascii="Arial" w:hAnsi="Arial" w:cs="Arial"/>
                <w:color w:val="000000"/>
                <w:sz w:val="22"/>
                <w:szCs w:val="22"/>
                <w:lang w:val="en-US"/>
              </w:rPr>
              <w:t>Rufael, the wording “in-band” reporting is excluding other features. Thomas, yes, the study phase concluded this. Richard, not a problem.  </w:t>
            </w:r>
          </w:p>
          <w:p w14:paraId="53CD66E0"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Decision</w:t>
            </w:r>
            <w:r w:rsidRPr="00135B51">
              <w:rPr>
                <w:rFonts w:ascii="Arial" w:hAnsi="Arial" w:cs="Arial"/>
                <w:color w:val="000000"/>
                <w:sz w:val="22"/>
                <w:szCs w:val="22"/>
                <w:lang w:val="en-US"/>
              </w:rPr>
              <w:t>:</w:t>
            </w:r>
          </w:p>
          <w:p w14:paraId="09F0911F" w14:textId="77777777" w:rsidR="00135B51" w:rsidRPr="00135B51" w:rsidRDefault="00135B51" w:rsidP="00135B51">
            <w:pPr>
              <w:numPr>
                <w:ilvl w:val="0"/>
                <w:numId w:val="8"/>
              </w:numPr>
              <w:spacing w:before="240"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January 8, 2025: parked, waiting for revision, expect to be endorsed.</w:t>
            </w:r>
          </w:p>
          <w:p w14:paraId="6CFBFB65" w14:textId="60CAEE3D" w:rsidR="00135B51" w:rsidRPr="00135B51" w:rsidRDefault="00135B51" w:rsidP="00135B51">
            <w:pPr>
              <w:numPr>
                <w:ilvl w:val="0"/>
                <w:numId w:val="8"/>
              </w:numPr>
              <w:spacing w:after="240"/>
              <w:textAlignment w:val="baseline"/>
              <w:rPr>
                <w:rFonts w:ascii="Arial" w:hAnsi="Arial" w:cs="Arial"/>
                <w:color w:val="000000"/>
                <w:sz w:val="22"/>
                <w:szCs w:val="22"/>
                <w:lang w:val="en-US"/>
              </w:rPr>
            </w:pPr>
            <w:r w:rsidRPr="00135B51">
              <w:rPr>
                <w:rFonts w:ascii="Arial" w:hAnsi="Arial" w:cs="Arial"/>
                <w:color w:val="000000"/>
                <w:sz w:val="22"/>
                <w:szCs w:val="22"/>
                <w:lang w:val="en-US"/>
              </w:rPr>
              <w:t xml:space="preserve">January 10, 2025: </w:t>
            </w:r>
            <w:hyperlink r:id="rId26" w:history="1">
              <w:r w:rsidRPr="00135B51">
                <w:rPr>
                  <w:rFonts w:ascii="Arial" w:hAnsi="Arial" w:cs="Arial"/>
                  <w:color w:val="1155CC"/>
                  <w:sz w:val="22"/>
                  <w:szCs w:val="22"/>
                  <w:u w:val="single"/>
                  <w:lang w:val="en-US"/>
                </w:rPr>
                <w:t>S4aI250029r03_BBC_huawei_.docx</w:t>
              </w:r>
            </w:hyperlink>
            <w:r w:rsidRPr="00135B51">
              <w:rPr>
                <w:rFonts w:ascii="Arial" w:hAnsi="Arial" w:cs="Arial"/>
                <w:color w:val="000000"/>
                <w:sz w:val="22"/>
                <w:szCs w:val="22"/>
                <w:lang w:val="en-US"/>
              </w:rPr>
              <w:t xml:space="preserve"> is revised and the revision is noted..</w:t>
            </w:r>
          </w:p>
          <w:p w14:paraId="35C16156" w14:textId="1BA034F4" w:rsidR="005522E8" w:rsidRDefault="00135B51" w:rsidP="00135B51">
            <w:pPr>
              <w:spacing w:before="240" w:after="240"/>
              <w:rPr>
                <w:sz w:val="24"/>
                <w:szCs w:val="24"/>
                <w:lang w:val="en-US"/>
              </w:rPr>
            </w:pPr>
            <w:hyperlink r:id="rId27" w:history="1">
              <w:r w:rsidRPr="00135B51">
                <w:rPr>
                  <w:rFonts w:ascii="Arial" w:hAnsi="Arial" w:cs="Arial"/>
                  <w:color w:val="1155CC"/>
                  <w:sz w:val="22"/>
                  <w:szCs w:val="22"/>
                  <w:u w:val="single"/>
                  <w:lang w:val="en-US"/>
                </w:rPr>
                <w:t>S4aI250029</w:t>
              </w:r>
            </w:hyperlink>
            <w:r w:rsidRPr="00135B51">
              <w:rPr>
                <w:rFonts w:ascii="Arial" w:hAnsi="Arial" w:cs="Arial"/>
                <w:color w:val="000000"/>
                <w:sz w:val="22"/>
                <w:szCs w:val="22"/>
                <w:lang w:val="en-US"/>
              </w:rPr>
              <w:t xml:space="preserve"> is </w:t>
            </w:r>
            <w:r w:rsidRPr="00135B51">
              <w:rPr>
                <w:rFonts w:ascii="Arial" w:hAnsi="Arial" w:cs="Arial"/>
                <w:b/>
                <w:bCs/>
                <w:color w:val="FF0000"/>
                <w:sz w:val="22"/>
                <w:szCs w:val="22"/>
                <w:lang w:val="en-US"/>
              </w:rPr>
              <w:t>revised to S4aI250045</w:t>
            </w:r>
          </w:p>
          <w:p w14:paraId="6ACA4173" w14:textId="760F017E" w:rsidR="004153F3" w:rsidRPr="0019359A" w:rsidRDefault="004153F3" w:rsidP="0019359A">
            <w:pPr>
              <w:spacing w:before="240" w:after="240"/>
              <w:rPr>
                <w:sz w:val="24"/>
                <w:szCs w:val="24"/>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3395B383" w14:textId="77777777" w:rsidR="004C7805" w:rsidRPr="00FE7A1B" w:rsidRDefault="004C7805" w:rsidP="004C780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804BC8C" w14:textId="77777777" w:rsidR="00600289" w:rsidRPr="004C0EB8" w:rsidRDefault="00600289" w:rsidP="00600289">
      <w:pPr>
        <w:pStyle w:val="Heading1"/>
      </w:pPr>
      <w:bookmarkStart w:id="2" w:name="_Toc178586615"/>
      <w:r w:rsidRPr="004C0EB8">
        <w:t>1</w:t>
      </w:r>
      <w:r w:rsidRPr="004C0EB8">
        <w:tab/>
        <w:t>Scope</w:t>
      </w:r>
      <w:bookmarkEnd w:id="2"/>
    </w:p>
    <w:p w14:paraId="58C209EB" w14:textId="77777777" w:rsidR="00600289" w:rsidRPr="004C0EB8" w:rsidRDefault="00600289" w:rsidP="00600289">
      <w:r w:rsidRPr="004C0EB8">
        <w:t>The present document specifies the 5G Media Streaming (5GMS) architecture. The 5GMS supported services include MNO and third-party Downlink Media Streaming Services, and MNO and third-party Uplink Media Streaming Services. The 5GMS architecture supports related network and UE functions and APIs, backwards compatible functions for EUTRAN deployments (with and without MBMS) and 5G specific features.</w:t>
      </w:r>
    </w:p>
    <w:p w14:paraId="27036C04" w14:textId="77777777" w:rsidR="00600289" w:rsidRPr="004C0EB8" w:rsidRDefault="00600289" w:rsidP="00600289">
      <w:pPr>
        <w:pStyle w:val="NO"/>
      </w:pPr>
      <w:r w:rsidRPr="004C0EB8">
        <w:t>NOTE:</w:t>
      </w:r>
      <w:r w:rsidRPr="004C0EB8">
        <w:tab/>
        <w:t>Support of 5G Media Streaming over MBMS with 5GC is not considered in the current version of the present document.</w:t>
      </w:r>
    </w:p>
    <w:p w14:paraId="4953A1A8" w14:textId="77777777" w:rsidR="00600289" w:rsidRDefault="00600289" w:rsidP="00600289">
      <w:r w:rsidRPr="004C0EB8">
        <w:t>The 5GMS architecture is functionally divided into independent components enabling different deployments with various degrees of integration between 5G MNOs and Content Providers. It is specified as a set of extensions to TS 23.501 "System Architecture for the 5G System".</w:t>
      </w:r>
    </w:p>
    <w:p w14:paraId="1F9E788C" w14:textId="558D1C75" w:rsidR="0064498F" w:rsidRDefault="00600289" w:rsidP="0064498F">
      <w:pPr>
        <w:rPr>
          <w:ins w:id="3" w:author="Thomas Stockhammer (24/12/10)" w:date="2025-01-06T22:14:00Z"/>
        </w:rPr>
      </w:pPr>
      <w:ins w:id="4" w:author="Thomas Stockhammer (24/12/10)" w:date="2025-01-06T22:14:00Z">
        <w:r>
          <w:t xml:space="preserve">Many of the features defined in this document are motivated by </w:t>
        </w:r>
      </w:ins>
      <w:ins w:id="5" w:author="Richard Bradbury" w:date="2025-01-07T18:06:00Z">
        <w:r w:rsidR="0064498F">
          <w:t>the conclusions of</w:t>
        </w:r>
      </w:ins>
      <w:ins w:id="6" w:author="Thomas Stockhammer (24/12/10)" w:date="2025-01-06T22:15:00Z">
        <w:r>
          <w:t xml:space="preserve"> TR</w:t>
        </w:r>
      </w:ins>
      <w:ins w:id="7" w:author="Richard Bradbury" w:date="2025-01-07T18:06:00Z">
        <w:r w:rsidR="0064498F">
          <w:t> </w:t>
        </w:r>
      </w:ins>
      <w:ins w:id="8" w:author="Thomas Stockhammer (24/12/10)" w:date="2025-01-06T22:15:00Z">
        <w:r>
          <w:t>26.804</w:t>
        </w:r>
      </w:ins>
      <w:ins w:id="9" w:author="Richard Bradbury" w:date="2025-01-07T18:06:00Z">
        <w:r w:rsidR="0064498F">
          <w:t> </w:t>
        </w:r>
      </w:ins>
      <w:ins w:id="10" w:author="Thomas Stockhammer (24/12/10)" w:date="2025-01-06T22:15:00Z">
        <w:r>
          <w:t>[</w:t>
        </w:r>
        <w:r w:rsidRPr="0064498F">
          <w:rPr>
            <w:highlight w:val="yellow"/>
          </w:rPr>
          <w:t>26804</w:t>
        </w:r>
        <w:r>
          <w:t>].</w:t>
        </w:r>
      </w:ins>
    </w:p>
    <w:p w14:paraId="356F6599"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E448BE" w14:textId="77777777" w:rsidR="004254B3" w:rsidRPr="004C0EB8" w:rsidRDefault="004254B3" w:rsidP="004254B3">
      <w:pPr>
        <w:pStyle w:val="Heading1"/>
      </w:pPr>
      <w:bookmarkStart w:id="11" w:name="_Toc178586616"/>
      <w:r w:rsidRPr="004C0EB8">
        <w:t>2</w:t>
      </w:r>
      <w:r w:rsidRPr="004C0EB8">
        <w:tab/>
        <w:t>References</w:t>
      </w:r>
      <w:bookmarkEnd w:id="11"/>
    </w:p>
    <w:p w14:paraId="43C75878" w14:textId="77777777" w:rsidR="004254B3" w:rsidRPr="004C0EB8" w:rsidRDefault="004254B3" w:rsidP="004254B3">
      <w:r w:rsidRPr="004C0EB8">
        <w:t>The following documents contain provisions which, through reference in this text, constitute provisions of the present document.</w:t>
      </w:r>
    </w:p>
    <w:p w14:paraId="5199DD51" w14:textId="77777777" w:rsidR="004254B3" w:rsidRPr="004C0EB8" w:rsidRDefault="004254B3" w:rsidP="004254B3">
      <w:pPr>
        <w:pStyle w:val="B1"/>
      </w:pPr>
      <w:r w:rsidRPr="004C0EB8">
        <w:t>-</w:t>
      </w:r>
      <w:r w:rsidRPr="004C0EB8">
        <w:tab/>
        <w:t>References are either specific (identified by date of publication, edition number, version number, etc.) or non</w:t>
      </w:r>
      <w:r w:rsidRPr="004C0EB8">
        <w:noBreakHyphen/>
        <w:t>specific.</w:t>
      </w:r>
    </w:p>
    <w:p w14:paraId="16CC5195" w14:textId="77777777" w:rsidR="004254B3" w:rsidRPr="004C0EB8" w:rsidRDefault="004254B3" w:rsidP="004254B3">
      <w:pPr>
        <w:pStyle w:val="B1"/>
      </w:pPr>
      <w:r w:rsidRPr="004C0EB8">
        <w:t>-</w:t>
      </w:r>
      <w:r w:rsidRPr="004C0EB8">
        <w:tab/>
        <w:t>For a specific reference, subsequent revisions do not apply.</w:t>
      </w:r>
    </w:p>
    <w:p w14:paraId="37627CD9" w14:textId="77777777" w:rsidR="004254B3" w:rsidRPr="004C0EB8" w:rsidRDefault="004254B3" w:rsidP="004254B3">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585C61C1" w14:textId="77777777" w:rsidR="004254B3" w:rsidRPr="004C0EB8" w:rsidRDefault="004254B3" w:rsidP="004254B3">
      <w:pPr>
        <w:pStyle w:val="EX"/>
      </w:pPr>
      <w:r w:rsidRPr="004C0EB8">
        <w:t>[1]</w:t>
      </w:r>
      <w:r w:rsidRPr="004C0EB8">
        <w:tab/>
        <w:t>3GPP TR 21.905: "Vocabulary for 3GPP Specifications".</w:t>
      </w:r>
    </w:p>
    <w:p w14:paraId="6B1F098B" w14:textId="77777777" w:rsidR="004254B3" w:rsidRPr="004C0EB8" w:rsidRDefault="004254B3" w:rsidP="004254B3">
      <w:pPr>
        <w:pStyle w:val="EX"/>
      </w:pPr>
      <w:r w:rsidRPr="004C0EB8">
        <w:t>[2]</w:t>
      </w:r>
      <w:r w:rsidRPr="004C0EB8">
        <w:tab/>
        <w:t>3GPP TS 23.501: "System architecture for the 5G System (5GS)".</w:t>
      </w:r>
    </w:p>
    <w:p w14:paraId="20BE10EF" w14:textId="77777777" w:rsidR="004254B3" w:rsidRPr="004C0EB8" w:rsidRDefault="004254B3" w:rsidP="004254B3">
      <w:pPr>
        <w:pStyle w:val="EX"/>
      </w:pPr>
      <w:r w:rsidRPr="004C0EB8">
        <w:t>[3]</w:t>
      </w:r>
      <w:r w:rsidRPr="004C0EB8">
        <w:tab/>
        <w:t>3GPP TS 23.502: "Procedures for the 5G System (5GS)".</w:t>
      </w:r>
    </w:p>
    <w:p w14:paraId="369C68FB" w14:textId="77777777" w:rsidR="004254B3" w:rsidRPr="004C0EB8" w:rsidRDefault="004254B3" w:rsidP="004254B3">
      <w:pPr>
        <w:pStyle w:val="EX"/>
      </w:pPr>
      <w:r w:rsidRPr="004C0EB8">
        <w:t>[4]</w:t>
      </w:r>
      <w:r w:rsidRPr="004C0EB8">
        <w:tab/>
        <w:t>3GPP TS 23.503: "Policy and charging control framework for the 5G System (5GS); Stage 2".</w:t>
      </w:r>
    </w:p>
    <w:p w14:paraId="29743BF4" w14:textId="77777777" w:rsidR="004254B3" w:rsidRPr="004C0EB8" w:rsidRDefault="004254B3" w:rsidP="004254B3">
      <w:pPr>
        <w:pStyle w:val="EX"/>
      </w:pPr>
      <w:r w:rsidRPr="004C0EB8">
        <w:t>[5]</w:t>
      </w:r>
      <w:r w:rsidRPr="004C0EB8">
        <w:tab/>
        <w:t>Void</w:t>
      </w:r>
    </w:p>
    <w:p w14:paraId="6B2CC027" w14:textId="77777777" w:rsidR="004254B3" w:rsidRPr="004C0EB8" w:rsidRDefault="004254B3" w:rsidP="004254B3">
      <w:pPr>
        <w:pStyle w:val="EX"/>
      </w:pPr>
      <w:r w:rsidRPr="004C0EB8">
        <w:t>[6]</w:t>
      </w:r>
      <w:r w:rsidRPr="004C0EB8">
        <w:tab/>
        <w:t>3GPP TS 26.307: "Presentation layer for 3GPP services".</w:t>
      </w:r>
    </w:p>
    <w:p w14:paraId="2ED48112" w14:textId="77777777" w:rsidR="004254B3" w:rsidRPr="004C0EB8" w:rsidRDefault="004254B3" w:rsidP="004254B3">
      <w:pPr>
        <w:pStyle w:val="EX"/>
      </w:pPr>
      <w:r w:rsidRPr="004C0EB8">
        <w:t>[7]</w:t>
      </w:r>
      <w:r w:rsidRPr="004C0EB8">
        <w:tab/>
        <w:t>3GPP TS 26.247: "Transparent end-to-end Packet-switched Streaming Service (PSS); Progressive Download and Dynamic Adaptive Streaming over HTTP (3GP-DASH)".</w:t>
      </w:r>
    </w:p>
    <w:p w14:paraId="29684E68" w14:textId="77777777" w:rsidR="004254B3" w:rsidRPr="004C0EB8" w:rsidRDefault="004254B3" w:rsidP="004254B3">
      <w:pPr>
        <w:pStyle w:val="EX"/>
      </w:pPr>
      <w:r w:rsidRPr="004C0EB8">
        <w:t>[8]</w:t>
      </w:r>
      <w:r w:rsidRPr="004C0EB8">
        <w:tab/>
        <w:t>3GPP TS 26.234: "Transparent end-to-end Packet-switched Streaming Service (PSS); Protocols and codecs".</w:t>
      </w:r>
    </w:p>
    <w:p w14:paraId="2194AE78" w14:textId="77777777" w:rsidR="004254B3" w:rsidRPr="004C0EB8" w:rsidRDefault="004254B3" w:rsidP="004254B3">
      <w:pPr>
        <w:pStyle w:val="EX"/>
      </w:pPr>
      <w:r w:rsidRPr="004C0EB8">
        <w:t>[9]</w:t>
      </w:r>
      <w:r w:rsidRPr="004C0EB8">
        <w:tab/>
        <w:t>3GPP TS 23.003: "Technical Specification Group Core Network and Terminals; Numbering, addressing and identification".</w:t>
      </w:r>
    </w:p>
    <w:p w14:paraId="5FF5FE65" w14:textId="77777777" w:rsidR="004254B3" w:rsidRPr="004C0EB8" w:rsidRDefault="004254B3" w:rsidP="004254B3">
      <w:pPr>
        <w:pStyle w:val="EX"/>
      </w:pPr>
      <w:r w:rsidRPr="004C0EB8">
        <w:t>[10]</w:t>
      </w:r>
      <w:r w:rsidRPr="004C0EB8">
        <w:tab/>
        <w:t>3GPP TS 28.530: "Management and orchestration; Concepts, use cases and requirements".</w:t>
      </w:r>
    </w:p>
    <w:p w14:paraId="7B2D497F" w14:textId="77777777" w:rsidR="004254B3" w:rsidRPr="004C0EB8" w:rsidRDefault="004254B3" w:rsidP="004254B3">
      <w:pPr>
        <w:pStyle w:val="EX"/>
      </w:pPr>
      <w:r w:rsidRPr="004C0EB8">
        <w:t>[11]</w:t>
      </w:r>
      <w:r w:rsidRPr="004C0EB8">
        <w:tab/>
        <w:t>3GPP TS 28.531: "Management and orchestration; Provisioning".</w:t>
      </w:r>
    </w:p>
    <w:p w14:paraId="1369810E" w14:textId="77777777" w:rsidR="004254B3" w:rsidRPr="004C0EB8" w:rsidRDefault="004254B3" w:rsidP="004254B3">
      <w:pPr>
        <w:pStyle w:val="EX"/>
      </w:pPr>
      <w:r w:rsidRPr="004C0EB8">
        <w:t>[12]</w:t>
      </w:r>
      <w:r w:rsidRPr="004C0EB8">
        <w:tab/>
        <w:t>3GPP TS 28.541: "Management and orchestration; 5G Network Resource Model (NRM); Stage 2 and stage 3".</w:t>
      </w:r>
    </w:p>
    <w:p w14:paraId="5188A990" w14:textId="77777777" w:rsidR="004254B3" w:rsidRPr="004C0EB8" w:rsidRDefault="004254B3" w:rsidP="004254B3">
      <w:pPr>
        <w:pStyle w:val="EX"/>
      </w:pPr>
      <w:r w:rsidRPr="004C0EB8">
        <w:t>[13]</w:t>
      </w:r>
      <w:r w:rsidRPr="004C0EB8">
        <w:tab/>
        <w:t>3GPP TS 23.222: "Common API Framework for 3GPP Northbound APIs".</w:t>
      </w:r>
    </w:p>
    <w:p w14:paraId="02DDCAFD" w14:textId="77777777" w:rsidR="004254B3" w:rsidRPr="004C0EB8" w:rsidRDefault="004254B3" w:rsidP="004254B3">
      <w:pPr>
        <w:pStyle w:val="EX"/>
      </w:pPr>
      <w:r w:rsidRPr="004C0EB8">
        <w:lastRenderedPageBreak/>
        <w:t>[14]</w:t>
      </w:r>
      <w:r w:rsidRPr="004C0EB8">
        <w:tab/>
        <w:t>IETF RFC 1034: "Domain names - concepts and facilities".</w:t>
      </w:r>
    </w:p>
    <w:p w14:paraId="11C0FEF1" w14:textId="77777777" w:rsidR="004254B3" w:rsidRPr="004C0EB8" w:rsidRDefault="004254B3" w:rsidP="004254B3">
      <w:pPr>
        <w:pStyle w:val="EX"/>
      </w:pPr>
      <w:r w:rsidRPr="004C0EB8">
        <w:t>[15]</w:t>
      </w:r>
      <w:r w:rsidRPr="004C0EB8">
        <w:tab/>
        <w:t>3GPP TS 23.548: "5G System Enhancements for Edge Computing; Stage 2".</w:t>
      </w:r>
    </w:p>
    <w:p w14:paraId="34010B6B" w14:textId="77777777" w:rsidR="004254B3" w:rsidRPr="004C0EB8" w:rsidRDefault="004254B3" w:rsidP="004254B3">
      <w:pPr>
        <w:pStyle w:val="EX"/>
      </w:pPr>
      <w:r w:rsidRPr="004C0EB8">
        <w:t>[16]</w:t>
      </w:r>
      <w:r w:rsidRPr="004C0EB8">
        <w:tab/>
        <w:t>3GPP TS 23.558: "Architecture for enabling Edge Applications".</w:t>
      </w:r>
    </w:p>
    <w:p w14:paraId="271FC444" w14:textId="77777777" w:rsidR="004254B3" w:rsidRPr="004C0EB8" w:rsidRDefault="004254B3" w:rsidP="004254B3">
      <w:pPr>
        <w:pStyle w:val="EX"/>
      </w:pPr>
      <w:r w:rsidRPr="004C0EB8">
        <w:t>[17]</w:t>
      </w:r>
      <w:r w:rsidRPr="004C0EB8">
        <w:tab/>
        <w:t>3GPP TS 28.538: "Management and orchestration; Edge Computing Management".</w:t>
      </w:r>
    </w:p>
    <w:p w14:paraId="08B9279E" w14:textId="77777777" w:rsidR="004254B3" w:rsidRPr="004C0EB8" w:rsidRDefault="004254B3" w:rsidP="004254B3">
      <w:pPr>
        <w:pStyle w:val="EX"/>
      </w:pPr>
      <w:r w:rsidRPr="004C0EB8">
        <w:t>[18]</w:t>
      </w:r>
      <w:r w:rsidRPr="004C0EB8">
        <w:tab/>
        <w:t>3GPP TS 23.246: "Multimedia Broadcast/Multicast Service (MBMS); Architecture and functional description".</w:t>
      </w:r>
    </w:p>
    <w:p w14:paraId="423193BE" w14:textId="77777777" w:rsidR="004254B3" w:rsidRPr="004C0EB8" w:rsidRDefault="004254B3" w:rsidP="004254B3">
      <w:pPr>
        <w:pStyle w:val="EX"/>
      </w:pPr>
      <w:r w:rsidRPr="004C0EB8">
        <w:t>[19]</w:t>
      </w:r>
      <w:r w:rsidRPr="004C0EB8">
        <w:tab/>
        <w:t>3GPP TS 26.346: "Multimedia Broadcast/Multicast Service (MBMS); Protocols and codecs".</w:t>
      </w:r>
    </w:p>
    <w:p w14:paraId="02FDB479" w14:textId="77777777" w:rsidR="004254B3" w:rsidRPr="004C0EB8" w:rsidRDefault="004254B3" w:rsidP="004254B3">
      <w:pPr>
        <w:pStyle w:val="EX"/>
      </w:pPr>
      <w:r w:rsidRPr="004C0EB8">
        <w:t>[20]</w:t>
      </w:r>
      <w:r w:rsidRPr="004C0EB8">
        <w:tab/>
        <w:t>3GPP TS 26.347: "Multimedia Broadcast/Multicast Service (MBMS); Application Programming Interface and URL".</w:t>
      </w:r>
    </w:p>
    <w:p w14:paraId="5A012E44" w14:textId="77777777" w:rsidR="004254B3" w:rsidRPr="004C0EB8" w:rsidRDefault="004254B3" w:rsidP="004254B3">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7A58DC44" w14:textId="77777777" w:rsidR="004254B3" w:rsidRPr="004C0EB8" w:rsidRDefault="004254B3" w:rsidP="004254B3">
      <w:pPr>
        <w:pStyle w:val="EX"/>
      </w:pPr>
      <w:r w:rsidRPr="004C0EB8">
        <w:t>[22]</w:t>
      </w:r>
      <w:r w:rsidRPr="004C0EB8">
        <w:tab/>
        <w:t>3GPP TS 26.531: "Data collection and reporting; General description and architecture".</w:t>
      </w:r>
    </w:p>
    <w:p w14:paraId="3E070D52" w14:textId="77777777" w:rsidR="004254B3" w:rsidRPr="004C0EB8" w:rsidRDefault="004254B3" w:rsidP="004254B3">
      <w:pPr>
        <w:pStyle w:val="EX"/>
      </w:pPr>
      <w:r w:rsidRPr="004C0EB8">
        <w:t>[23]</w:t>
      </w:r>
      <w:r w:rsidRPr="004C0EB8">
        <w:tab/>
        <w:t>3GPP TS 23.288: "Architecture enhancements for 5G System (5GS) to support network data analytics services".</w:t>
      </w:r>
    </w:p>
    <w:p w14:paraId="2F96DCEE" w14:textId="77777777" w:rsidR="004254B3" w:rsidRPr="004C0EB8" w:rsidRDefault="004254B3" w:rsidP="004254B3">
      <w:pPr>
        <w:pStyle w:val="EX"/>
      </w:pPr>
      <w:r w:rsidRPr="004C0EB8">
        <w:t>[24]</w:t>
      </w:r>
      <w:r w:rsidRPr="004C0EB8">
        <w:tab/>
        <w:t>3GPP TS 27.007: "AT command set for User Equipment (UE)".</w:t>
      </w:r>
    </w:p>
    <w:p w14:paraId="49A65DA4" w14:textId="77777777" w:rsidR="004254B3" w:rsidRPr="004C0EB8" w:rsidRDefault="004254B3" w:rsidP="004254B3">
      <w:pPr>
        <w:pStyle w:val="EX"/>
        <w:rPr>
          <w:lang w:val="en-US"/>
        </w:rPr>
      </w:pPr>
      <w:r w:rsidRPr="004C0EB8">
        <w:rPr>
          <w:lang w:val="en-US"/>
        </w:rPr>
        <w:t>[25]</w:t>
      </w:r>
      <w:r w:rsidRPr="004C0EB8">
        <w:rPr>
          <w:lang w:val="en-US"/>
        </w:rPr>
        <w:tab/>
        <w:t>CTA-5005: "Web Application Video Ecosystem – DASH-HLS Interoperability Specification".</w:t>
      </w:r>
    </w:p>
    <w:p w14:paraId="0E634BDA" w14:textId="77777777" w:rsidR="004254B3" w:rsidRPr="004C0EB8" w:rsidRDefault="004254B3" w:rsidP="004254B3">
      <w:pPr>
        <w:pStyle w:val="EX"/>
        <w:rPr>
          <w:lang w:val="en-US"/>
        </w:rPr>
      </w:pPr>
      <w:r w:rsidRPr="004C0EB8">
        <w:rPr>
          <w:lang w:val="en-US"/>
        </w:rPr>
        <w:t>[26]</w:t>
      </w:r>
      <w:r w:rsidRPr="004C0EB8">
        <w:rPr>
          <w:lang w:val="en-US"/>
        </w:rPr>
        <w:tab/>
        <w:t>3GPP TS 26.511: "5G Media Streaming (5GMS); Profiles, Codecs and Formats".</w:t>
      </w:r>
    </w:p>
    <w:p w14:paraId="1261938F" w14:textId="77777777" w:rsidR="004254B3" w:rsidRPr="004C0EB8" w:rsidRDefault="004254B3" w:rsidP="004254B3">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4466929E" w14:textId="77777777" w:rsidR="004254B3" w:rsidRPr="004C0EB8" w:rsidRDefault="004254B3" w:rsidP="004254B3">
      <w:pPr>
        <w:pStyle w:val="EX"/>
        <w:rPr>
          <w:lang w:val="en-US"/>
        </w:rPr>
      </w:pPr>
      <w:r w:rsidRPr="004C0EB8">
        <w:rPr>
          <w:lang w:val="en-US"/>
        </w:rPr>
        <w:t>[28]</w:t>
      </w:r>
      <w:r w:rsidRPr="004C0EB8">
        <w:rPr>
          <w:lang w:val="en-US"/>
        </w:rPr>
        <w:tab/>
        <w:t>IETF RFC 8216: "HTTP Live Streaming".</w:t>
      </w:r>
    </w:p>
    <w:p w14:paraId="2E137DAF" w14:textId="77777777" w:rsidR="004254B3" w:rsidRPr="004C0EB8" w:rsidRDefault="004254B3" w:rsidP="004254B3">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3CC96496" w14:textId="77777777" w:rsidR="004254B3" w:rsidRPr="004C0EB8" w:rsidRDefault="004254B3" w:rsidP="004254B3">
      <w:pPr>
        <w:pStyle w:val="EX"/>
      </w:pPr>
      <w:r w:rsidRPr="004C0EB8">
        <w:t>[30]</w:t>
      </w:r>
      <w:r w:rsidRPr="004C0EB8">
        <w:tab/>
        <w:t>3GPP TS 26.502: "5G Multicast-Broadcast User Service Architecture".</w:t>
      </w:r>
    </w:p>
    <w:p w14:paraId="1524A94F" w14:textId="77777777" w:rsidR="004254B3" w:rsidRDefault="004254B3" w:rsidP="004254B3">
      <w:pPr>
        <w:pStyle w:val="EX"/>
      </w:pPr>
      <w:r w:rsidRPr="004C0EB8">
        <w:t>[31]</w:t>
      </w:r>
      <w:r w:rsidRPr="004C0EB8">
        <w:tab/>
        <w:t>Void.</w:t>
      </w:r>
    </w:p>
    <w:p w14:paraId="3A7FF4DF" w14:textId="77777777" w:rsidR="004254B3" w:rsidRDefault="004254B3" w:rsidP="004254B3">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59E1D931" w14:textId="77777777" w:rsidR="004254B3" w:rsidRPr="00CB3DD1" w:rsidRDefault="004254B3" w:rsidP="004254B3">
      <w:pPr>
        <w:pStyle w:val="EX"/>
      </w:pPr>
      <w:r>
        <w:t>[33]</w:t>
      </w:r>
      <w:r w:rsidRPr="00CB3DD1">
        <w:tab/>
        <w:t>3GPP TS 23.222: "Common API Framework for 3GPP Northbound APIs".</w:t>
      </w:r>
    </w:p>
    <w:p w14:paraId="4855FFE5" w14:textId="77777777" w:rsidR="004254B3" w:rsidRDefault="004254B3" w:rsidP="004254B3">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2646DEE4" w14:textId="77777777" w:rsidR="004254B3" w:rsidRDefault="004254B3" w:rsidP="004254B3">
      <w:pPr>
        <w:pStyle w:val="EX"/>
        <w:rPr>
          <w:noProof/>
        </w:rPr>
      </w:pPr>
      <w:bookmarkStart w:id="12"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2"/>
    </w:p>
    <w:p w14:paraId="7DFECCCF" w14:textId="77777777" w:rsidR="0064498F" w:rsidRDefault="0064498F" w:rsidP="0064498F">
      <w:pPr>
        <w:pStyle w:val="EX"/>
        <w:rPr>
          <w:ins w:id="13" w:author="Thomas Stockhammer (24/12/10)" w:date="2025-01-06T22:34:00Z"/>
        </w:rPr>
      </w:pPr>
      <w:ins w:id="14" w:author="Thomas Stockhammer (24/12/10)" w:date="2025-01-06T22:15:00Z">
        <w:r>
          <w:t>[26804]</w:t>
        </w:r>
        <w:r w:rsidRPr="00CB3DD1">
          <w:tab/>
          <w:t>3GPP T</w:t>
        </w:r>
        <w:r>
          <w:t>R</w:t>
        </w:r>
        <w:r w:rsidRPr="00CB3DD1">
          <w:t xml:space="preserve"> </w:t>
        </w:r>
        <w:r>
          <w:t>26</w:t>
        </w:r>
        <w:r w:rsidRPr="00CB3DD1">
          <w:t>.</w:t>
        </w:r>
        <w:r>
          <w:t>804</w:t>
        </w:r>
        <w:r w:rsidRPr="00CB3DD1">
          <w:t>: "</w:t>
        </w:r>
      </w:ins>
      <w:ins w:id="15" w:author="Thomas Stockhammer (24/12/10)" w:date="2025-01-06T22:16:00Z">
        <w:r w:rsidRPr="001735D6">
          <w:t>Study on 5G media streaming extensions</w:t>
        </w:r>
      </w:ins>
      <w:ins w:id="16" w:author="Thomas Stockhammer (24/12/10)" w:date="2025-01-06T22:15:00Z">
        <w:r w:rsidRPr="00CB3DD1">
          <w:t>".</w:t>
        </w:r>
      </w:ins>
    </w:p>
    <w:p w14:paraId="084147F5" w14:textId="77777777" w:rsidR="002E3492" w:rsidRDefault="004254B3" w:rsidP="002E3492">
      <w:pPr>
        <w:pStyle w:val="EX"/>
        <w:rPr>
          <w:ins w:id="17" w:author="Thomas Stockhammer (24/12/10)" w:date="2025-01-06T22:15:00Z"/>
        </w:rPr>
      </w:pPr>
      <w:ins w:id="18" w:author="Thomas Stockhammer (24/12/10)" w:date="2025-01-06T22:34:00Z">
        <w:r w:rsidRPr="00FE7A1B">
          <w:t>[</w:t>
        </w:r>
        <w:r>
          <w:t>29591</w:t>
        </w:r>
        <w:r w:rsidRPr="00FE7A1B">
          <w:t>]</w:t>
        </w:r>
        <w:r w:rsidRPr="00FE7A1B">
          <w:tab/>
          <w:t>3GPP TS 29.591: "Network Exposure Function Southbound Services; Stage 3".</w:t>
        </w:r>
      </w:ins>
    </w:p>
    <w:p w14:paraId="283072C1" w14:textId="77777777" w:rsidR="00600289" w:rsidRDefault="00600289" w:rsidP="00600289">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A168C6" w14:textId="77777777" w:rsidR="001777D3" w:rsidRDefault="001777D3" w:rsidP="001777D3">
      <w:pPr>
        <w:pStyle w:val="Heading3"/>
      </w:pPr>
      <w:bookmarkStart w:id="19" w:name="_Toc178586624"/>
      <w:r>
        <w:t>4.0.2</w:t>
      </w:r>
      <w:r>
        <w:tab/>
        <w:t>Content hosting</w:t>
      </w:r>
      <w:bookmarkEnd w:id="19"/>
    </w:p>
    <w:p w14:paraId="663D4992" w14:textId="77777777" w:rsidR="001777D3" w:rsidRDefault="001777D3" w:rsidP="001777D3">
      <w:pPr>
        <w:keepNext/>
      </w:pPr>
      <w:r>
        <w:t>The content hosting feature is applicable to downlink media streaming only. It provides a service equivalent to a Content Delivery Network (CDN) deployed inside or outside the Trusted DN. High-level procedures for this feature are defined in clause 5.4.</w:t>
      </w:r>
    </w:p>
    <w:p w14:paraId="583C577B" w14:textId="77777777" w:rsidR="001777D3" w:rsidRDefault="001777D3" w:rsidP="001777D3">
      <w:pPr>
        <w:pStyle w:val="TH"/>
      </w:pPr>
      <w:r>
        <w:object w:dxaOrig="8780" w:dyaOrig="2880" w14:anchorId="7B250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2in" o:ole="">
            <v:imagedata r:id="rId29" o:title=""/>
          </v:shape>
          <o:OLEObject Type="Embed" ProgID="Visio.Drawing.15" ShapeID="_x0000_i1025" DrawAspect="Content" ObjectID="_1800256343" r:id="rId30"/>
        </w:object>
      </w:r>
    </w:p>
    <w:p w14:paraId="1DF4E3AD" w14:textId="77777777" w:rsidR="001777D3" w:rsidRDefault="001777D3" w:rsidP="001777D3">
      <w:pPr>
        <w:pStyle w:val="TF"/>
      </w:pPr>
      <w:bookmarkStart w:id="20" w:name="_CRFigure4_0_21"/>
      <w:r>
        <w:t>Figure </w:t>
      </w:r>
      <w:bookmarkEnd w:id="20"/>
      <w:r>
        <w:t>4.0.2</w:t>
      </w:r>
      <w:r>
        <w:noBreakHyphen/>
        <w:t>1: High-level arrangement for content hosting feature</w:t>
      </w:r>
    </w:p>
    <w:p w14:paraId="56CF1D18" w14:textId="77777777" w:rsidR="001777D3" w:rsidRDefault="001777D3" w:rsidP="001777D3">
      <w:pPr>
        <w:keepNext/>
      </w:pPr>
      <w:r>
        <w:t>When a 5GMSd Application Provider has provisioned the content hosting feature for downlink media streaming:</w:t>
      </w:r>
    </w:p>
    <w:p w14:paraId="629BF2DD" w14:textId="0127EC52" w:rsidR="001777D3" w:rsidRDefault="001777D3" w:rsidP="001777D3">
      <w:pPr>
        <w:pStyle w:val="B1"/>
      </w:pPr>
      <w:r>
        <w:t>1.</w:t>
      </w:r>
      <w:r>
        <w:tab/>
        <w:t xml:space="preserve">Media content is either retrieved by a network-side component of the 5GMS System from a media origin at the 5GMSd Application Provider (pull-based content ingest) or else it is published to a network-side component of the </w:t>
      </w:r>
      <w:del w:id="21" w:author="Richard Bradbury" w:date="2025-01-07T18:10:00Z">
        <w:r w:rsidDel="001777D3">
          <w:delText xml:space="preserve">the </w:delText>
        </w:r>
      </w:del>
      <w:r>
        <w:t>5GMS System by the 5GMSd Application Provider (push-based content ingest).</w:t>
      </w:r>
    </w:p>
    <w:p w14:paraId="13C0FDA0" w14:textId="77777777" w:rsidR="001777D3" w:rsidRDefault="001777D3" w:rsidP="001777D3">
      <w:pPr>
        <w:pStyle w:val="B1"/>
      </w:pPr>
      <w:r>
        <w:t>2.</w:t>
      </w:r>
      <w:r>
        <w:tab/>
        <w:t>The network-side component of the 5GMS System may cache this content for a configurable period of time.</w:t>
      </w:r>
    </w:p>
    <w:p w14:paraId="6DCEA7D5" w14:textId="77777777" w:rsidR="001777D3" w:rsidRDefault="001777D3" w:rsidP="001777D3">
      <w:pPr>
        <w:pStyle w:val="B1"/>
      </w:pPr>
      <w:r>
        <w:t>3.</w:t>
      </w:r>
      <w:r>
        <w:tab/>
        <w:t>Network-side components of the 5GMS System may manipulate the content according to rules provisioned in Content Preparation Templates (see clause 4.0.4).</w:t>
      </w:r>
    </w:p>
    <w:p w14:paraId="2C0985E0" w14:textId="77777777" w:rsidR="001777D3" w:rsidRDefault="001777D3" w:rsidP="001777D3">
      <w:pPr>
        <w:pStyle w:val="B1"/>
      </w:pPr>
      <w:r>
        <w:t>4.</w:t>
      </w:r>
      <w:r>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0461A0A5" w14:textId="77777777" w:rsidR="001777D3" w:rsidRDefault="001777D3" w:rsidP="001777D3">
      <w:r>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16E78C1C" w14:textId="288D3099" w:rsidR="003A3D26" w:rsidRPr="00FE7A1B" w:rsidDel="0019359A" w:rsidRDefault="002E3492" w:rsidP="003A3D26">
      <w:pPr>
        <w:rPr>
          <w:ins w:id="22" w:author="Thomas Stockhammer (24/12/10)" w:date="2025-01-06T22:09:00Z"/>
          <w:del w:id="23" w:author="Thomas Stockhammer (25/01/08)" w:date="2025-01-08T21:03:00Z"/>
        </w:rPr>
      </w:pPr>
      <w:ins w:id="24" w:author="Richard Bradbury (2024-01-09)" w:date="2025-01-09T09:05:00Z">
        <w:r>
          <w:t xml:space="preserve">In addition, the 5GMSd Client may </w:t>
        </w:r>
      </w:ins>
      <w:ins w:id="25" w:author="Richard Bradbury (2024-01-09)" w:date="2025-01-09T09:06:00Z">
        <w:r>
          <w:t xml:space="preserve">be </w:t>
        </w:r>
      </w:ins>
      <w:ins w:id="26" w:author="Richard Bradbury (2024-01-09)" w:date="2025-01-09T09:11:00Z">
        <w:r>
          <w:t>configured</w:t>
        </w:r>
      </w:ins>
      <w:ins w:id="27" w:author="Richard Bradbury (2024-01-09)" w:date="2025-01-09T09:06:00Z">
        <w:r>
          <w:t xml:space="preserve"> to report </w:t>
        </w:r>
        <w:commentRangeStart w:id="28"/>
        <w:r w:rsidRPr="006261D8">
          <w:rPr>
            <w:i/>
            <w:iCs/>
          </w:rPr>
          <w:t>client data</w:t>
        </w:r>
      </w:ins>
      <w:commentRangeEnd w:id="28"/>
      <w:r w:rsidR="006261D8">
        <w:rPr>
          <w:rStyle w:val="CommentReference"/>
        </w:rPr>
        <w:commentReference w:id="28"/>
      </w:r>
      <w:ins w:id="29" w:author="Richard Bradbury (2024-01-09)" w:date="2025-01-09T09:06:00Z">
        <w:r>
          <w:t xml:space="preserve"> to the 5GMS network services in band with media requests. This</w:t>
        </w:r>
      </w:ins>
      <w:ins w:id="30" w:author="Thomas Stockhammer (25/01/08)" w:date="2025-01-08T21:02:00Z">
        <w:r w:rsidR="0019359A">
          <w:t xml:space="preserve"> </w:t>
        </w:r>
      </w:ins>
      <w:ins w:id="31" w:author="Thomas Stockhammer (24/12/10)" w:date="2025-01-06T22:09:00Z">
        <w:r w:rsidR="003A3D26" w:rsidRPr="00FE7A1B">
          <w:t xml:space="preserve">allows a media player to communicate mutually beneficial media-related information to a </w:t>
        </w:r>
      </w:ins>
      <w:ins w:id="32" w:author="Richard Bradbury" w:date="2025-01-07T18:11:00Z">
        <w:r w:rsidR="001777D3">
          <w:t>content serving endpoint</w:t>
        </w:r>
      </w:ins>
      <w:ins w:id="33" w:author="Thomas Stockhammer (25/01/08)" w:date="2025-01-08T21:02:00Z">
        <w:r w:rsidR="0019359A">
          <w:t xml:space="preserve"> as part of regular media </w:t>
        </w:r>
      </w:ins>
      <w:ins w:id="34" w:author="Thomas Stockhammer (25/01/08)" w:date="2025-01-08T21:03:00Z">
        <w:r w:rsidR="0019359A">
          <w:t>requests</w:t>
        </w:r>
      </w:ins>
      <w:ins w:id="35" w:author="Thomas Stockhammer (24/12/10)" w:date="2025-01-06T22:09:00Z">
        <w:r w:rsidR="003A3D26" w:rsidRPr="00FE7A1B">
          <w:t xml:space="preserve">. A </w:t>
        </w:r>
      </w:ins>
      <w:ins w:id="36" w:author="Thomas Stockhammer (24/12/10)" w:date="2025-01-06T22:13:00Z">
        <w:r w:rsidR="003A3D26">
          <w:t xml:space="preserve">media </w:t>
        </w:r>
      </w:ins>
      <w:ins w:id="37" w:author="Thomas Stockhammer (24/12/10)" w:date="2025-01-06T22:09:00Z">
        <w:r w:rsidR="003A3D26" w:rsidRPr="00FE7A1B">
          <w:t>player may be instructed through a configuration API on how exactly</w:t>
        </w:r>
        <w:r w:rsidR="004F3961" w:rsidRPr="00FE7A1B">
          <w:t xml:space="preserve"> to</w:t>
        </w:r>
        <w:r w:rsidR="003A3D26" w:rsidRPr="00FE7A1B">
          <w:t xml:space="preserve"> report.</w:t>
        </w:r>
      </w:ins>
    </w:p>
    <w:p w14:paraId="249A1EB9" w14:textId="77777777" w:rsidR="002E3492" w:rsidRDefault="002E3492" w:rsidP="0019359A">
      <w:pPr>
        <w:rPr>
          <w:ins w:id="38" w:author="Richard Bradbury (2024-01-09)" w:date="2025-01-09T09:10:00Z"/>
        </w:rPr>
      </w:pPr>
      <w:ins w:id="39" w:author="Thomas Stockhammer (24/12/10)" w:date="2025-01-06T22:09:00Z">
        <w:del w:id="40" w:author="Richard Bradbury (2024-01-09)" w:date="2025-01-09T09:08:00Z">
          <w:r w:rsidRPr="00FE7A1B" w:rsidDel="002E3492">
            <w:delText xml:space="preserve">In the context of 5G Media Streaming, </w:delText>
          </w:r>
        </w:del>
      </w:ins>
      <w:ins w:id="41" w:author="Richard Bradbury" w:date="2025-01-07T19:12:00Z">
        <w:del w:id="42" w:author="Richard Bradbury (2024-01-09)" w:date="2025-01-09T09:08:00Z">
          <w:r w:rsidDel="002E3492">
            <w:delText xml:space="preserve">5GMSd Client provides the </w:delText>
          </w:r>
        </w:del>
      </w:ins>
      <w:ins w:id="43" w:author="Thomas Stockhammer (25/01/08)" w:date="2025-01-08T21:04:00Z">
        <w:del w:id="44" w:author="Richard Bradbury (2024-01-09)" w:date="2025-01-09T09:08:00Z">
          <w:r w:rsidDel="002E3492">
            <w:rPr>
              <w:i/>
              <w:iCs/>
            </w:rPr>
            <w:delText>c</w:delText>
          </w:r>
          <w:r w:rsidRPr="0019359A" w:rsidDel="002E3492">
            <w:rPr>
              <w:i/>
              <w:iCs/>
            </w:rPr>
            <w:delText xml:space="preserve">lient data </w:delText>
          </w:r>
        </w:del>
      </w:ins>
      <w:ins w:id="45" w:author="Richard Bradbury" w:date="2025-01-07T19:12:00Z">
        <w:del w:id="46" w:author="Richard Bradbury (2024-01-09)" w:date="2025-01-09T09:08:00Z">
          <w:r w:rsidDel="002E3492">
            <w:delText>to the 5GMS network services.</w:delText>
          </w:r>
        </w:del>
        <w:r>
          <w:t xml:space="preserve"> T</w:t>
        </w:r>
      </w:ins>
      <w:ins w:id="47" w:author="Thomas Stockhammer (24/12/10)" w:date="2025-01-06T22:09:00Z">
        <w:r w:rsidRPr="002E3492">
          <w:t xml:space="preserve">he </w:t>
        </w:r>
      </w:ins>
      <w:ins w:id="48" w:author="Thomas Stockhammer (25/01/08)" w:date="2025-01-08T21:04:00Z">
        <w:del w:id="49" w:author="Richard Bradbury (2024-01-09)" w:date="2025-01-09T09:08:00Z">
          <w:r w:rsidRPr="002E3492" w:rsidDel="002E3492">
            <w:delText>client data</w:delText>
          </w:r>
        </w:del>
      </w:ins>
      <w:ins w:id="50" w:author="Richard Bradbury (2024-01-09)" w:date="2025-01-09T09:08:00Z">
        <w:r>
          <w:t xml:space="preserve">reported </w:t>
        </w:r>
      </w:ins>
      <w:ins w:id="51" w:author="Richard Bradbury (2024-01-09)" w:date="2025-01-09T09:10:00Z">
        <w:r>
          <w:t>client data</w:t>
        </w:r>
      </w:ins>
      <w:ins w:id="52" w:author="Thomas Stockhammer (25/01/08)" w:date="2025-01-08T21:04:00Z">
        <w:r w:rsidRPr="002E3492">
          <w:t xml:space="preserve"> </w:t>
        </w:r>
      </w:ins>
      <w:ins w:id="53" w:author="Thomas Stockhammer (24/12/10)" w:date="2025-01-06T22:09:00Z">
        <w:r w:rsidRPr="002E3492">
          <w:t>may</w:t>
        </w:r>
        <w:r w:rsidRPr="00FE7A1B">
          <w:t xml:space="preserve"> be used </w:t>
        </w:r>
      </w:ins>
      <w:ins w:id="54" w:author="Richard Bradbury" w:date="2025-01-07T19:12:00Z">
        <w:r>
          <w:t>by the 5GM</w:t>
        </w:r>
      </w:ins>
      <w:ins w:id="55" w:author="Richard Bradbury" w:date="2025-01-07T19:13:00Z">
        <w:r>
          <w:t xml:space="preserve">S network services </w:t>
        </w:r>
      </w:ins>
      <w:ins w:id="56" w:author="Thomas Stockhammer (24/12/10)" w:date="2025-01-06T22:09:00Z">
        <w:r w:rsidRPr="00FE7A1B">
          <w:t>for several purposes as described in clause</w:t>
        </w:r>
      </w:ins>
      <w:ins w:id="57" w:author="Richard Bradbury" w:date="2025-01-07T18:12:00Z">
        <w:r>
          <w:t> </w:t>
        </w:r>
      </w:ins>
      <w:ins w:id="58" w:author="Thomas Stockhammer (24/12/10)" w:date="2025-01-06T22:09:00Z">
        <w:r w:rsidRPr="00FE7A1B">
          <w:t>5.16.1.2</w:t>
        </w:r>
      </w:ins>
      <w:ins w:id="59" w:author="Thomas Stockhammer (24/12/10)" w:date="2025-01-06T22:13:00Z">
        <w:r>
          <w:t xml:space="preserve"> of TR</w:t>
        </w:r>
      </w:ins>
      <w:ins w:id="60" w:author="Richard Bradbury" w:date="2025-01-07T18:12:00Z">
        <w:r>
          <w:t> </w:t>
        </w:r>
      </w:ins>
      <w:ins w:id="61" w:author="Thomas Stockhammer (24/12/10)" w:date="2025-01-06T22:13:00Z">
        <w:r>
          <w:t>26.</w:t>
        </w:r>
      </w:ins>
      <w:ins w:id="62" w:author="Thomas Stockhammer (24/12/10)" w:date="2025-01-06T22:14:00Z">
        <w:r>
          <w:t>804</w:t>
        </w:r>
      </w:ins>
      <w:ins w:id="63" w:author="Richard Bradbury" w:date="2025-01-07T18:12:00Z">
        <w:r>
          <w:t> </w:t>
        </w:r>
      </w:ins>
      <w:ins w:id="64" w:author="Thomas Stockhammer (24/12/10)" w:date="2025-01-06T22:14:00Z">
        <w:r>
          <w:t>[</w:t>
        </w:r>
        <w:r w:rsidRPr="001777D3">
          <w:rPr>
            <w:highlight w:val="yellow"/>
          </w:rPr>
          <w:t>26804</w:t>
        </w:r>
        <w:r>
          <w:t>]</w:t>
        </w:r>
      </w:ins>
      <w:ins w:id="65" w:author="Thomas Stockhammer (24/12/10)" w:date="2025-01-06T22:09:00Z">
        <w:r w:rsidRPr="00FE7A1B">
          <w:t xml:space="preserve">. </w:t>
        </w:r>
        <w:r w:rsidR="003A3D26" w:rsidRPr="00FE7A1B">
          <w:t>The use cases w</w:t>
        </w:r>
        <w:r w:rsidR="003A3D26" w:rsidRPr="002E3492">
          <w:t xml:space="preserve">hich </w:t>
        </w:r>
      </w:ins>
      <w:ins w:id="66" w:author="Thomas Stockhammer (25/01/08)" w:date="2025-01-08T21:03:00Z">
        <w:r w:rsidR="0019359A" w:rsidRPr="002E3492">
          <w:t xml:space="preserve">in-band </w:t>
        </w:r>
        <w:r w:rsidRPr="002E3492">
          <w:t xml:space="preserve">client data </w:t>
        </w:r>
        <w:r w:rsidR="0019359A" w:rsidRPr="002E3492">
          <w:t xml:space="preserve">reporting </w:t>
        </w:r>
      </w:ins>
      <w:ins w:id="67" w:author="Thomas Stockhammer (24/12/10)" w:date="2025-01-06T22:09:00Z">
        <w:r w:rsidR="003A3D26" w:rsidRPr="002E3492">
          <w:t>enables are</w:t>
        </w:r>
        <w:r w:rsidR="003A3D26" w:rsidRPr="00FE7A1B">
          <w:t xml:space="preserve"> broad – including robust pre-fetching of content, analytics solutions, forensic debugging, delivery optimisation, alerting and monitoring systems, low latency optimisations, server-side switching, research analytics and content steering decision-making.</w:t>
        </w:r>
      </w:ins>
    </w:p>
    <w:p w14:paraId="4BF6C64B" w14:textId="29CE129E" w:rsidR="003A3D26" w:rsidRDefault="002E3492" w:rsidP="0019359A">
      <w:pPr>
        <w:rPr>
          <w:ins w:id="68" w:author="Thomas Stockhammer (24/12/10)" w:date="2025-01-06T22:20:00Z"/>
        </w:rPr>
      </w:pPr>
      <w:ins w:id="69" w:author="Richard Bradbury (2024-01-09)" w:date="2025-01-09T09:09:00Z">
        <w:del w:id="70" w:author="Rufael Mekuria" w:date="2025-01-10T09:45:00Z">
          <w:r w:rsidRPr="002E3492" w:rsidDel="00BE2263">
            <w:delText>I</w:delText>
          </w:r>
        </w:del>
      </w:ins>
      <w:ins w:id="71" w:author="Thomas Stockhammer (25/01/08)" w:date="2025-01-08T21:05:00Z">
        <w:del w:id="72" w:author="Rufael Mekuria" w:date="2025-01-10T09:45:00Z">
          <w:r w:rsidRPr="002E3492" w:rsidDel="00BE2263">
            <w:delText xml:space="preserve">n-band </w:delText>
          </w:r>
        </w:del>
        <w:r w:rsidR="0019359A" w:rsidRPr="002E3492">
          <w:t>C</w:t>
        </w:r>
      </w:ins>
      <w:ins w:id="73" w:author="Thomas Stockhammer (25/01/08)" w:date="2025-01-08T21:04:00Z">
        <w:r w:rsidR="0019359A" w:rsidRPr="002E3492">
          <w:t>lient data</w:t>
        </w:r>
      </w:ins>
      <w:ins w:id="74" w:author="Thomas Stockhammer (25/01/08)" w:date="2025-01-08T21:05:00Z">
        <w:r w:rsidR="0019359A" w:rsidRPr="002E3492">
          <w:t xml:space="preserve"> reporting</w:t>
        </w:r>
      </w:ins>
      <w:ins w:id="75" w:author="Thomas Stockhammer (25/01/08)" w:date="2025-01-08T21:04:00Z">
        <w:r w:rsidR="0019359A" w:rsidRPr="002E3492">
          <w:t xml:space="preserve"> </w:t>
        </w:r>
      </w:ins>
      <w:ins w:id="76" w:author="Thomas Stockhammer (24/12/10)" w:date="2025-01-06T22:17:00Z">
        <w:r w:rsidR="003A3D26" w:rsidRPr="002E3492">
          <w:t>can</w:t>
        </w:r>
        <w:r w:rsidR="003A3D26">
          <w:t xml:space="preserve"> </w:t>
        </w:r>
      </w:ins>
      <w:ins w:id="77" w:author="Thomas Stockhammer (24/12/10)" w:date="2025-01-06T22:09:00Z">
        <w:r w:rsidR="003A3D26" w:rsidRPr="00FE7A1B">
          <w:t>be considered as a supplementary reporting mechanism for media client data</w:t>
        </w:r>
        <w:del w:id="78" w:author="Richard Bradbury (2024-01-09)" w:date="2025-01-09T09:10:00Z">
          <w:r w:rsidR="003A3D26" w:rsidRPr="00FE7A1B" w:rsidDel="002E3492">
            <w:delText xml:space="preserve"> at this point</w:delText>
          </w:r>
        </w:del>
        <w:r w:rsidR="003A3D26" w:rsidRPr="00FE7A1B">
          <w:t>, operating alongside</w:t>
        </w:r>
        <w:r w:rsidR="001777D3" w:rsidRPr="00FE7A1B">
          <w:t xml:space="preserve"> consumption reporting</w:t>
        </w:r>
      </w:ins>
      <w:ins w:id="79" w:author="Richard Bradbury" w:date="2025-01-07T18:14:00Z">
        <w:r w:rsidR="001777D3">
          <w:t xml:space="preserve"> (see clause 4.0.8) </w:t>
        </w:r>
      </w:ins>
      <w:ins w:id="80" w:author="Thomas Stockhammer (24/12/10)" w:date="2025-01-06T22:09:00Z">
        <w:r w:rsidR="001777D3" w:rsidRPr="00FE7A1B">
          <w:t>and</w:t>
        </w:r>
        <w:r w:rsidR="003A3D26" w:rsidRPr="00FE7A1B">
          <w:t xml:space="preserve"> </w:t>
        </w:r>
        <w:proofErr w:type="spellStart"/>
        <w:r w:rsidR="003A3D26" w:rsidRPr="00FE7A1B">
          <w:t>QoE</w:t>
        </w:r>
        <w:proofErr w:type="spellEnd"/>
        <w:r w:rsidR="003A3D26" w:rsidRPr="00FE7A1B">
          <w:t xml:space="preserve"> metrics reporting </w:t>
        </w:r>
      </w:ins>
      <w:ins w:id="81" w:author="Richard Bradbury" w:date="2025-01-07T18:14:00Z">
        <w:r w:rsidR="001777D3">
          <w:t>(clause 4.0.9)</w:t>
        </w:r>
      </w:ins>
      <w:ins w:id="82" w:author="Thomas Stockhammer (24/12/10)" w:date="2025-01-06T22:09:00Z">
        <w:r w:rsidR="003A3D26" w:rsidRPr="00FE7A1B">
          <w:t>.</w:t>
        </w:r>
      </w:ins>
    </w:p>
    <w:p w14:paraId="552206F5" w14:textId="6868F7D9" w:rsidR="003A3D26" w:rsidRPr="007D40ED" w:rsidRDefault="003A3D26" w:rsidP="007D40ED">
      <w:pPr>
        <w:keepNext/>
        <w:keepLines/>
        <w:rPr>
          <w:ins w:id="83" w:author="Thomas Stockhammer (24/12/10)" w:date="2025-01-06T22:17:00Z"/>
        </w:rPr>
      </w:pPr>
      <w:ins w:id="84" w:author="Thomas Stockhammer (24/12/10)" w:date="2025-01-06T22:20:00Z">
        <w:r w:rsidRPr="007D40ED">
          <w:lastRenderedPageBreak/>
          <w:t>Figure 4.0.</w:t>
        </w:r>
      </w:ins>
      <w:ins w:id="85" w:author="Richard Bradbury" w:date="2025-01-07T18:10:00Z">
        <w:r w:rsidR="001777D3" w:rsidRPr="007D40ED">
          <w:t>2</w:t>
        </w:r>
      </w:ins>
      <w:ins w:id="86" w:author="Thomas Stockhammer (24/12/10)" w:date="2025-01-06T22:20:00Z">
        <w:r w:rsidRPr="007D40ED">
          <w:t xml:space="preserve">-1 provides a high-level arrangement for </w:t>
        </w:r>
      </w:ins>
      <w:ins w:id="87" w:author="Thomas Stockhammer (25/01/08)" w:date="2025-01-08T21:05:00Z">
        <w:del w:id="88" w:author="Rufael Mekuria" w:date="2025-01-10T09:45:00Z">
          <w:r w:rsidR="007D40ED" w:rsidRPr="007D40ED" w:rsidDel="00BE2263">
            <w:delText xml:space="preserve">in-band </w:delText>
          </w:r>
        </w:del>
        <w:r w:rsidR="0019359A" w:rsidRPr="007D40ED">
          <w:t xml:space="preserve">client data </w:t>
        </w:r>
      </w:ins>
      <w:ins w:id="89" w:author="Thomas Stockhammer (24/12/10)" w:date="2025-01-06T22:20:00Z">
        <w:r w:rsidRPr="007D40ED">
          <w:t xml:space="preserve">reporting </w:t>
        </w:r>
      </w:ins>
      <w:ins w:id="90" w:author="Richard Bradbury" w:date="2025-01-07T18:15:00Z">
        <w:r w:rsidR="001777D3" w:rsidRPr="007D40ED">
          <w:t xml:space="preserve">in the context of the content hosting </w:t>
        </w:r>
      </w:ins>
      <w:ins w:id="91" w:author="Thomas Stockhammer (24/12/10)" w:date="2025-01-06T22:20:00Z">
        <w:r w:rsidRPr="007D40ED">
          <w:t>feature</w:t>
        </w:r>
      </w:ins>
      <w:ins w:id="92" w:author="Richard Bradbury (2024-01-09)" w:date="2025-01-09T09:12:00Z">
        <w:r w:rsidR="00C84285">
          <w:t>;</w:t>
        </w:r>
        <w:r w:rsidR="007D40ED">
          <w:t xml:space="preserve"> </w:t>
        </w:r>
      </w:ins>
      <w:ins w:id="93" w:author="Richard Bradbury (2024-01-09)" w:date="2025-01-09T09:13:00Z">
        <w:r w:rsidR="00C84285">
          <w:t>p</w:t>
        </w:r>
      </w:ins>
      <w:ins w:id="94" w:author="Richard Bradbury (2024-01-09)" w:date="2025-01-09T09:12:00Z">
        <w:r w:rsidR="007D40ED">
          <w:t>rocedures and call flows are defined in clause 5.13.</w:t>
        </w:r>
      </w:ins>
    </w:p>
    <w:p w14:paraId="1571CB6F" w14:textId="1BD2A8AB" w:rsidR="003A3D26" w:rsidRDefault="0019359A" w:rsidP="003A3D26">
      <w:pPr>
        <w:keepNext/>
        <w:rPr>
          <w:ins w:id="95" w:author="Thomas Stockhammer (24/12/10)" w:date="2025-01-06T22:20:00Z"/>
        </w:rPr>
      </w:pPr>
      <w:ins w:id="96" w:author="Thomas Stockhammer (24/12/10)" w:date="2025-01-06T22:17:00Z">
        <w:r w:rsidRPr="004C0EB8">
          <w:object w:dxaOrig="18345" w:dyaOrig="4755" w14:anchorId="3AA5F01C">
            <v:shape id="_x0000_i1026" type="#_x0000_t75" style="width:449.45pt;height:114.4pt" o:ole="">
              <v:imagedata r:id="rId35" o:title=""/>
            </v:shape>
            <o:OLEObject Type="Embed" ProgID="Visio.Drawing.15" ShapeID="_x0000_i1026" DrawAspect="Content" ObjectID="_1800256344" r:id="rId36"/>
          </w:object>
        </w:r>
      </w:ins>
    </w:p>
    <w:p w14:paraId="4996206A" w14:textId="61AD0566" w:rsidR="003A3D26" w:rsidRDefault="003A3D26" w:rsidP="003A3D26">
      <w:pPr>
        <w:pStyle w:val="TF"/>
        <w:rPr>
          <w:ins w:id="97" w:author="Thomas Stockhammer (24/12/10)" w:date="2025-01-06T22:29:00Z"/>
        </w:rPr>
      </w:pPr>
      <w:ins w:id="98" w:author="Thomas Stockhammer (24/12/10)" w:date="2025-01-06T22:20:00Z">
        <w:r w:rsidRPr="004C0EB8">
          <w:t>Figure 4.0.</w:t>
        </w:r>
      </w:ins>
      <w:ins w:id="99" w:author="Richard Bradbury" w:date="2025-01-07T18:10:00Z">
        <w:r w:rsidR="001777D3">
          <w:t>2</w:t>
        </w:r>
      </w:ins>
      <w:ins w:id="100" w:author="Thomas Stockhammer (24/12/10)" w:date="2025-01-06T22:20:00Z">
        <w:r w:rsidRPr="004C0EB8">
          <w:noBreakHyphen/>
          <w:t xml:space="preserve">1: High-level arrangement for </w:t>
        </w:r>
      </w:ins>
      <w:ins w:id="101" w:author="Thomas Stockhammer (25/01/08)" w:date="2025-01-08T21:06:00Z">
        <w:r w:rsidR="0019359A" w:rsidRPr="0019359A">
          <w:t xml:space="preserve">client data </w:t>
        </w:r>
        <w:del w:id="102" w:author="Rufael Mekuria" w:date="2025-01-10T09:46:00Z">
          <w:r w:rsidR="0019359A" w:rsidRPr="0019359A" w:rsidDel="00BE2263">
            <w:delText xml:space="preserve">in-band </w:delText>
          </w:r>
        </w:del>
      </w:ins>
      <w:ins w:id="103" w:author="Thomas Stockhammer (24/12/10)" w:date="2025-01-06T22:20:00Z">
        <w:r w:rsidRPr="004C0EB8">
          <w:t>reporting feature</w:t>
        </w:r>
      </w:ins>
    </w:p>
    <w:p w14:paraId="65AF0ED5"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6A7B964" w14:textId="77777777" w:rsidR="006F1167" w:rsidRPr="004C0EB8" w:rsidRDefault="006F1167" w:rsidP="006F1167">
      <w:pPr>
        <w:pStyle w:val="Heading3"/>
      </w:pPr>
      <w:bookmarkStart w:id="104" w:name="_Toc123915304"/>
      <w:bookmarkStart w:id="105" w:name="_Toc178586649"/>
      <w:r w:rsidRPr="004C0EB8">
        <w:t>4.2.1</w:t>
      </w:r>
      <w:r w:rsidRPr="004C0EB8">
        <w:tab/>
        <w:t>Standalone – Non-Roaming</w:t>
      </w:r>
      <w:bookmarkEnd w:id="104"/>
      <w:bookmarkEnd w:id="105"/>
    </w:p>
    <w:p w14:paraId="0B7FEB67" w14:textId="77777777" w:rsidR="006F1167" w:rsidRPr="004C0EB8" w:rsidRDefault="006F1167" w:rsidP="006F1167">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45767921" w14:textId="77777777" w:rsidR="006F1167" w:rsidRPr="004C0EB8" w:rsidRDefault="006F1167" w:rsidP="006F1167">
      <w:r w:rsidRPr="004C0EB8">
        <w:t>The architecture in Figure 4.2.1-1 below represents the specified 5GMSd functions within the 5G System (5GS) as defined in TS 23.501 [2]. Three main functions are defined:</w:t>
      </w:r>
    </w:p>
    <w:p w14:paraId="6D11AEFE" w14:textId="77777777" w:rsidR="006F1167" w:rsidRPr="004C0EB8" w:rsidRDefault="006F1167" w:rsidP="006F1167">
      <w:pPr>
        <w:pStyle w:val="B1"/>
      </w:pPr>
      <w:r w:rsidRPr="004C0EB8">
        <w:t>-</w:t>
      </w:r>
      <w:r w:rsidRPr="004C0EB8">
        <w:tab/>
      </w:r>
      <w:r w:rsidRPr="004C0EB8">
        <w:rPr>
          <w:b/>
          <w:bCs/>
        </w:rPr>
        <w:t>5GMSd AF:</w:t>
      </w:r>
      <w:r w:rsidRPr="004C0EB8">
        <w:t xml:space="preserve"> An Application Function similar to that defined in TS 23.501 [2] clause 6.2.10, dedicated to 5G Downlink Media Streaming.</w:t>
      </w:r>
    </w:p>
    <w:p w14:paraId="5A733577" w14:textId="77777777" w:rsidR="006F1167" w:rsidRPr="004C0EB8" w:rsidRDefault="006F1167" w:rsidP="006F1167">
      <w:pPr>
        <w:pStyle w:val="B1"/>
      </w:pPr>
      <w:r w:rsidRPr="004C0EB8">
        <w:t>-</w:t>
      </w:r>
      <w:r w:rsidRPr="004C0EB8">
        <w:tab/>
      </w:r>
      <w:r w:rsidRPr="004C0EB8">
        <w:rPr>
          <w:b/>
          <w:bCs/>
        </w:rPr>
        <w:t>5GMSd AS:</w:t>
      </w:r>
      <w:r w:rsidRPr="004C0EB8">
        <w:t xml:space="preserve"> An Application Server dedicated to 5G Downlink Media Streaming.</w:t>
      </w:r>
    </w:p>
    <w:p w14:paraId="10D7055A" w14:textId="77777777" w:rsidR="006F1167" w:rsidRDefault="006F1167" w:rsidP="006F1167">
      <w:pPr>
        <w:pStyle w:val="NO"/>
      </w:pPr>
      <w:r>
        <w:t>NOTE 0:</w:t>
      </w:r>
      <w:r>
        <w:tab/>
        <w:t>When a 5GMSd AS ingests content directly from a 5GMSu AS, the 5GMSd AS plays the role of a 5GMSu Application Provider. For more details of this scenario, see clause A.15.3.</w:t>
      </w:r>
    </w:p>
    <w:p w14:paraId="23F50F7C" w14:textId="77777777" w:rsidR="006F1167" w:rsidRPr="004C0EB8" w:rsidRDefault="006F1167" w:rsidP="006F1167">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0B5FCDF5" w14:textId="77777777" w:rsidR="006F1167" w:rsidRPr="004C0EB8" w:rsidRDefault="006F1167" w:rsidP="006F1167">
      <w:r w:rsidRPr="004C0EB8">
        <w:t>5GMSd AF and 5GMSd AS are Data Network (DN) functions and communicate with the UE via the User Plane Function (UPF) using the N6 reference point as defined in TS 23.501 [2].</w:t>
      </w:r>
    </w:p>
    <w:p w14:paraId="756CF589" w14:textId="77777777" w:rsidR="006F1167" w:rsidRPr="004C0EB8" w:rsidRDefault="006F1167" w:rsidP="006F1167">
      <w:r w:rsidRPr="004C0EB8">
        <w:t>Functions in trusted DNs are trusted by the operator's network as illustrated in Figure 4.2.3-5 of TS 23.501 [2]. Therefore, AFs in trusted DNs may directly communicate with relevant 5G Core functions.</w:t>
      </w:r>
    </w:p>
    <w:p w14:paraId="7014782F" w14:textId="77777777" w:rsidR="006F1167" w:rsidRPr="004C0EB8" w:rsidRDefault="006F1167" w:rsidP="006F1167">
      <w:r w:rsidRPr="004C0EB8">
        <w:t>Functions in external DNs, i.e. 5GMSd AFs in external DNs, may only communicate with 5G Core functions via the NEF using N33.</w:t>
      </w:r>
    </w:p>
    <w:p w14:paraId="5C53A72C" w14:textId="77777777" w:rsidR="006F1167" w:rsidRPr="004C0EB8" w:rsidRDefault="006F1167" w:rsidP="006F1167">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104125D1" w14:textId="77777777" w:rsidR="006F1167" w:rsidRPr="004C0EB8" w:rsidRDefault="006F1167" w:rsidP="006F1167">
      <w:pPr>
        <w:pStyle w:val="TH"/>
      </w:pPr>
      <w:r w:rsidRPr="004C0EB8">
        <w:object w:dxaOrig="23431" w:dyaOrig="9961" w14:anchorId="30DEFA3A">
          <v:shape id="_x0000_i1027" type="#_x0000_t75" style="width:482.6pt;height:201.75pt" o:ole="">
            <v:imagedata r:id="rId37" o:title=""/>
          </v:shape>
          <o:OLEObject Type="Embed" ProgID="Visio.Drawing.15" ShapeID="_x0000_i1027" DrawAspect="Content" ObjectID="_1800256345" r:id="rId38"/>
        </w:object>
      </w:r>
    </w:p>
    <w:p w14:paraId="2E548CCE" w14:textId="77777777" w:rsidR="006F1167" w:rsidRPr="004C0EB8" w:rsidRDefault="006F1167" w:rsidP="006F1167">
      <w:pPr>
        <w:pStyle w:val="TF"/>
      </w:pPr>
      <w:bookmarkStart w:id="106" w:name="_CRFigure4_2_11"/>
      <w:r w:rsidRPr="004C0EB8">
        <w:t xml:space="preserve">Figure </w:t>
      </w:r>
      <w:bookmarkEnd w:id="106"/>
      <w:r w:rsidRPr="004C0EB8">
        <w:t>4.2.1-1: Downlink 5G Media Streaming within 5G System</w:t>
      </w:r>
    </w:p>
    <w:p w14:paraId="7CAA986B" w14:textId="77777777" w:rsidR="006F1167" w:rsidRPr="004C0EB8" w:rsidRDefault="006F1167" w:rsidP="006F1167">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7A63C0E" w14:textId="77777777" w:rsidR="006F1167" w:rsidRPr="004C0EB8" w:rsidRDefault="006F1167" w:rsidP="006F1167">
      <w:pPr>
        <w:keepNext/>
      </w:pPr>
      <w:r w:rsidRPr="004C0EB8">
        <w:t>The architecture in Figure</w:t>
      </w:r>
      <w:r>
        <w:t> </w:t>
      </w:r>
      <w:r w:rsidRPr="004C0EB8">
        <w:t>4.2.1-2 below represents the media architecture connecting UE internal functions and related network functions.</w:t>
      </w:r>
    </w:p>
    <w:p w14:paraId="7F5AB03C" w14:textId="77777777" w:rsidR="006F1167" w:rsidRPr="004C0EB8" w:rsidRDefault="006F1167" w:rsidP="006F1167">
      <w:pPr>
        <w:pStyle w:val="TH"/>
      </w:pPr>
      <w:r w:rsidRPr="004C0EB8">
        <w:object w:dxaOrig="23590" w:dyaOrig="10040" w14:anchorId="75325304">
          <v:shape id="_x0000_i1028" type="#_x0000_t75" style="width:482.25pt;height:201.75pt" o:ole="">
            <v:imagedata r:id="rId39" o:title=""/>
          </v:shape>
          <o:OLEObject Type="Embed" ProgID="Visio.Drawing.15" ShapeID="_x0000_i1028" DrawAspect="Content" ObjectID="_1800256346" r:id="rId40"/>
        </w:object>
      </w:r>
    </w:p>
    <w:p w14:paraId="5527F51E" w14:textId="77777777" w:rsidR="006F1167" w:rsidRPr="004C0EB8" w:rsidRDefault="006F1167" w:rsidP="006F1167">
      <w:pPr>
        <w:pStyle w:val="TF"/>
      </w:pPr>
      <w:bookmarkStart w:id="107" w:name="_CRFigure4_2_12"/>
      <w:bookmarkStart w:id="108" w:name="_Hlk138757344"/>
      <w:r w:rsidRPr="004C0EB8">
        <w:t xml:space="preserve">Figure </w:t>
      </w:r>
      <w:bookmarkEnd w:id="107"/>
      <w:r w:rsidRPr="004C0EB8">
        <w:t>4.2.1-2: Media architecture for unicast downlink media streaming</w:t>
      </w:r>
    </w:p>
    <w:bookmarkEnd w:id="108"/>
    <w:p w14:paraId="78F35B88" w14:textId="77777777" w:rsidR="006F1167" w:rsidRPr="004C0EB8" w:rsidRDefault="006F1167" w:rsidP="006F1167">
      <w:pPr>
        <w:pStyle w:val="NO"/>
      </w:pPr>
      <w:r w:rsidRPr="004C0EB8">
        <w:t>NOTE 3:</w:t>
      </w:r>
      <w:r w:rsidRPr="004C0EB8">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2B0B763B" w14:textId="77777777" w:rsidR="006F1167" w:rsidRPr="004C0EB8" w:rsidRDefault="006F1167" w:rsidP="006F1167">
      <w:pPr>
        <w:pStyle w:val="NO"/>
      </w:pPr>
      <w:r w:rsidRPr="004C0EB8">
        <w:t>NOTE 4:</w:t>
      </w:r>
      <w:r w:rsidRPr="004C0EB8">
        <w:tab/>
        <w:t>Red ovals indicate API provider functions.</w:t>
      </w:r>
    </w:p>
    <w:p w14:paraId="71C378CB" w14:textId="77777777" w:rsidR="006F1167" w:rsidRPr="004C0EB8" w:rsidRDefault="006F1167" w:rsidP="006F1167">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72FDE8E6" w14:textId="77777777" w:rsidR="006F1167" w:rsidRPr="004C0EB8" w:rsidRDefault="006F1167" w:rsidP="006F1167">
      <w:pPr>
        <w:pStyle w:val="NO"/>
      </w:pPr>
      <w:r w:rsidRPr="004C0EB8">
        <w:t>NOTE 6:</w:t>
      </w:r>
      <w:r w:rsidRPr="004C0EB8">
        <w:tab/>
        <w:t>Some information might also be exchanged between 5GMSd entities and the OAM, although the OAM is not explicitly shown in the architecture.</w:t>
      </w:r>
    </w:p>
    <w:p w14:paraId="11DCA1CA" w14:textId="77777777" w:rsidR="006F1167" w:rsidRPr="004C0EB8" w:rsidRDefault="006F1167" w:rsidP="006F1167">
      <w:r w:rsidRPr="004C0EB8">
        <w:lastRenderedPageBreak/>
        <w:t>The following functions are defined:</w:t>
      </w:r>
    </w:p>
    <w:p w14:paraId="58377AF4" w14:textId="77777777" w:rsidR="006F1167" w:rsidRPr="004C0EB8" w:rsidRDefault="006F1167" w:rsidP="006F1167">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6374C1CC" w14:textId="77777777" w:rsidR="006F1167" w:rsidRPr="004C0EB8" w:rsidRDefault="006F1167" w:rsidP="006F1167">
      <w:pPr>
        <w:pStyle w:val="B1"/>
      </w:pPr>
      <w:r w:rsidRPr="004C0EB8">
        <w:t>-</w:t>
      </w:r>
      <w:r w:rsidRPr="004C0EB8">
        <w:tab/>
        <w:t>The 5GMSd Client contains two subfunctions:</w:t>
      </w:r>
    </w:p>
    <w:p w14:paraId="113BA32D" w14:textId="77777777" w:rsidR="006F1167" w:rsidRPr="004C0EB8" w:rsidRDefault="006F1167" w:rsidP="006F1167">
      <w:pPr>
        <w:pStyle w:val="B2"/>
      </w:pPr>
      <w:r w:rsidRPr="004C0EB8">
        <w:t>-</w:t>
      </w:r>
      <w:r w:rsidRPr="004C0EB8">
        <w:tab/>
      </w:r>
      <w:r w:rsidRPr="004C0EB8">
        <w:rPr>
          <w:b/>
          <w:bCs/>
        </w:rPr>
        <w:t>Media Session Handler:</w:t>
      </w:r>
      <w:r w:rsidRPr="004C0EB8">
        <w:t xml:space="preserve"> A function on the UE that communicates with the 5GMSd AF in order to establish, control and support the delivery of a media session, and may perform additional functions such as consumption and </w:t>
      </w:r>
      <w:proofErr w:type="spellStart"/>
      <w:r w:rsidRPr="004C0EB8">
        <w:t>QoE</w:t>
      </w:r>
      <w:proofErr w:type="spellEnd"/>
      <w:r w:rsidRPr="004C0EB8">
        <w:t xml:space="preserve"> metrics collection and reporting. The Media Session Handler may expose APIs that can be used by the 5GMSd-Aware Application. The Media Session Handler may be launched by a 3GPP-defined Service URL (see clause 4.10).</w:t>
      </w:r>
    </w:p>
    <w:p w14:paraId="37EFB6B0" w14:textId="77777777" w:rsidR="006F1167" w:rsidRPr="004C0EB8" w:rsidRDefault="006F1167" w:rsidP="006F1167">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02404067" w14:textId="77777777" w:rsidR="006F1167" w:rsidRPr="004C0EB8" w:rsidRDefault="006F1167" w:rsidP="006F1167">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75F36750" w14:textId="77777777" w:rsidR="006F1167" w:rsidRPr="004C0EB8" w:rsidRDefault="006F1167" w:rsidP="006F1167">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15CF553D" w14:textId="22F8125E" w:rsidR="006F1167" w:rsidRPr="004C0EB8" w:rsidRDefault="006F1167" w:rsidP="006F1167">
      <w:pPr>
        <w:pStyle w:val="B1"/>
      </w:pPr>
      <w:r w:rsidRPr="004C0EB8">
        <w:tab/>
        <w:t xml:space="preserve">The 5GMSd AS </w:t>
      </w:r>
      <w:del w:id="109" w:author="Thomas Stockhammer (25/01/08)" w:date="2025-01-08T12:43:00Z">
        <w:r w:rsidRPr="004C0EB8" w:rsidDel="007C3832">
          <w:delText xml:space="preserve">in this release </w:delText>
        </w:r>
      </w:del>
      <w:r w:rsidRPr="004C0EB8">
        <w:t>supports the following features:</w:t>
      </w:r>
    </w:p>
    <w:p w14:paraId="4E05C23A" w14:textId="77777777" w:rsidR="006F1167" w:rsidRPr="004C0EB8" w:rsidRDefault="006F1167" w:rsidP="006F1167">
      <w:pPr>
        <w:pStyle w:val="B2"/>
      </w:pPr>
      <w:r w:rsidRPr="004C0EB8">
        <w:t>i.</w:t>
      </w:r>
      <w:r w:rsidRPr="004C0EB8">
        <w:tab/>
      </w:r>
      <w:r w:rsidRPr="004C0EB8">
        <w:rPr>
          <w:b/>
          <w:bCs/>
        </w:rPr>
        <w:t>Content Hosting</w:t>
      </w:r>
      <w:r w:rsidRPr="004C0EB8">
        <w:t>, including:</w:t>
      </w:r>
    </w:p>
    <w:p w14:paraId="4DF90655" w14:textId="77777777" w:rsidR="006F1167" w:rsidRPr="004C0EB8" w:rsidRDefault="006F1167" w:rsidP="006F1167">
      <w:pPr>
        <w:pStyle w:val="B3"/>
      </w:pPr>
      <w:r w:rsidRPr="004C0EB8">
        <w:t>-</w:t>
      </w:r>
      <w:r w:rsidRPr="004C0EB8">
        <w:tab/>
        <w:t>Ingesting media content from a 5GMSd Application Provider at reference point M2d.</w:t>
      </w:r>
    </w:p>
    <w:p w14:paraId="6574CDDB" w14:textId="77777777" w:rsidR="006F1167" w:rsidRPr="004C0EB8" w:rsidRDefault="006F1167" w:rsidP="006F1167">
      <w:pPr>
        <w:pStyle w:val="B3"/>
      </w:pPr>
      <w:r w:rsidRPr="004C0EB8">
        <w:t>-</w:t>
      </w:r>
      <w:r w:rsidRPr="004C0EB8">
        <w:tab/>
        <w:t>Caching media content to reduce the need to ingest the same content repeatedly at reference point M2d.</w:t>
      </w:r>
    </w:p>
    <w:p w14:paraId="4D0A48BD" w14:textId="77777777" w:rsidR="006F1167" w:rsidRPr="004C0EB8" w:rsidRDefault="006F1167" w:rsidP="006F1167">
      <w:pPr>
        <w:pStyle w:val="B3"/>
      </w:pPr>
      <w:r w:rsidRPr="004C0EB8">
        <w:t>-</w:t>
      </w:r>
      <w:r w:rsidRPr="004C0EB8">
        <w:tab/>
        <w:t>A generic framework for content preparation.</w:t>
      </w:r>
    </w:p>
    <w:p w14:paraId="1E955001" w14:textId="77777777" w:rsidR="006F1167" w:rsidRPr="004C0EB8" w:rsidRDefault="006F1167" w:rsidP="006F1167">
      <w:pPr>
        <w:pStyle w:val="B3"/>
      </w:pPr>
      <w:r w:rsidRPr="004C0EB8">
        <w:t>-</w:t>
      </w:r>
      <w:r w:rsidRPr="004C0EB8">
        <w:tab/>
        <w:t>Geographic restrictions on content access by the Media Player at reference point M4d ("geofencing").</w:t>
      </w:r>
    </w:p>
    <w:p w14:paraId="612B0BEE" w14:textId="77777777" w:rsidR="006F1167" w:rsidRPr="004C0EB8" w:rsidRDefault="006F1167" w:rsidP="006F1167">
      <w:pPr>
        <w:pStyle w:val="B3"/>
      </w:pPr>
      <w:r w:rsidRPr="004C0EB8">
        <w:t>-</w:t>
      </w:r>
      <w:r w:rsidRPr="004C0EB8">
        <w:tab/>
        <w:t>Domain Name aliasing at reference point M4d.</w:t>
      </w:r>
    </w:p>
    <w:p w14:paraId="4B7593EF" w14:textId="77777777" w:rsidR="006F1167" w:rsidRPr="004C0EB8" w:rsidRDefault="006F1167" w:rsidP="006F1167">
      <w:pPr>
        <w:pStyle w:val="B3"/>
      </w:pPr>
      <w:r w:rsidRPr="004C0EB8">
        <w:t>-</w:t>
      </w:r>
      <w:r w:rsidRPr="004C0EB8">
        <w:tab/>
        <w:t>Support for server certificates at reference point M4d.</w:t>
      </w:r>
    </w:p>
    <w:p w14:paraId="78B915EE" w14:textId="77777777" w:rsidR="006F1167" w:rsidRPr="004C0EB8" w:rsidRDefault="006F1167" w:rsidP="006F1167">
      <w:pPr>
        <w:pStyle w:val="B3"/>
      </w:pPr>
      <w:r w:rsidRPr="004C0EB8">
        <w:t>-</w:t>
      </w:r>
      <w:r w:rsidRPr="004C0EB8">
        <w:tab/>
        <w:t>URL path rewriting at reference point M4d.</w:t>
      </w:r>
    </w:p>
    <w:p w14:paraId="6F8B510E" w14:textId="77777777" w:rsidR="006F1167" w:rsidRDefault="006F1167" w:rsidP="006F1167">
      <w:pPr>
        <w:pStyle w:val="B3"/>
      </w:pPr>
      <w:r w:rsidRPr="004C0EB8">
        <w:t>-</w:t>
      </w:r>
      <w:r w:rsidRPr="004C0EB8">
        <w:tab/>
        <w:t>URL signing at reference point M4d.</w:t>
      </w:r>
    </w:p>
    <w:p w14:paraId="4EB18131" w14:textId="42CB7530" w:rsidR="006F1167" w:rsidRPr="004C0EB8" w:rsidRDefault="006F1167" w:rsidP="006F1167">
      <w:pPr>
        <w:pStyle w:val="B2"/>
        <w:rPr>
          <w:ins w:id="110" w:author="Thomas Stockhammer (24/12/10)" w:date="2025-01-06T22:50:00Z"/>
        </w:rPr>
      </w:pPr>
      <w:ins w:id="111" w:author="Thomas Stockhammer (24/12/10)" w:date="2025-01-06T22:50:00Z">
        <w:r w:rsidRPr="004C0EB8">
          <w:t>i</w:t>
        </w:r>
        <w:r>
          <w:t>i</w:t>
        </w:r>
        <w:r w:rsidRPr="004C0EB8">
          <w:t>.</w:t>
        </w:r>
        <w:r w:rsidRPr="004C0EB8">
          <w:tab/>
        </w:r>
      </w:ins>
      <w:ins w:id="112" w:author="Richard Bradbury" w:date="2025-01-07T18:17:00Z">
        <w:r w:rsidR="008B0D2F" w:rsidRPr="0019359A">
          <w:rPr>
            <w:b/>
            <w:bCs/>
          </w:rPr>
          <w:t xml:space="preserve">Processing of </w:t>
        </w:r>
      </w:ins>
      <w:ins w:id="113" w:author="Thomas Stockhammer (25/01/08)" w:date="2025-01-08T21:06:00Z">
        <w:r w:rsidR="0019359A" w:rsidRPr="0019359A">
          <w:rPr>
            <w:b/>
            <w:bCs/>
          </w:rPr>
          <w:t>client data</w:t>
        </w:r>
        <w:r w:rsidR="0019359A" w:rsidRPr="0019359A">
          <w:rPr>
            <w:i/>
            <w:iCs/>
          </w:rPr>
          <w:t xml:space="preserve"> </w:t>
        </w:r>
      </w:ins>
      <w:ins w:id="114" w:author="Richard Bradbury" w:date="2025-01-07T18:17:00Z">
        <w:r w:rsidR="008B0D2F">
          <w:t>recei</w:t>
        </w:r>
      </w:ins>
      <w:ins w:id="115" w:author="Richard Bradbury" w:date="2025-01-07T18:18:00Z">
        <w:r w:rsidR="008B0D2F">
          <w:t>ved from the Media Player at reference point M4d</w:t>
        </w:r>
      </w:ins>
      <w:ins w:id="116" w:author="Thomas Stockhammer (24/12/10)" w:date="2025-01-06T22:50:00Z">
        <w:r w:rsidRPr="004C0EB8">
          <w:t>, including:</w:t>
        </w:r>
      </w:ins>
    </w:p>
    <w:p w14:paraId="0AB61F6D" w14:textId="071938AB" w:rsidR="006F1167" w:rsidRDefault="006F1167" w:rsidP="006F1167">
      <w:pPr>
        <w:pStyle w:val="B3"/>
        <w:rPr>
          <w:ins w:id="117" w:author="Thomas Stockhammer (24/12/10)" w:date="2025-01-06T22:51:00Z"/>
        </w:rPr>
      </w:pPr>
      <w:ins w:id="118" w:author="Thomas Stockhammer (24/12/10)" w:date="2025-01-06T22:50:00Z">
        <w:r w:rsidRPr="004C0EB8">
          <w:t>-</w:t>
        </w:r>
        <w:r w:rsidRPr="004C0EB8">
          <w:tab/>
        </w:r>
      </w:ins>
      <w:ins w:id="119" w:author="Thomas Stockhammer (24/12/10)" w:date="2025-01-06T22:51:00Z">
        <w:r>
          <w:t>Reformat</w:t>
        </w:r>
      </w:ins>
      <w:ins w:id="120" w:author="Richard Bradbury" w:date="2025-01-07T18:18:00Z">
        <w:r w:rsidR="008B0D2F">
          <w:t>ting</w:t>
        </w:r>
      </w:ins>
      <w:ins w:id="121" w:author="Thomas Stockhammer (24/12/10)" w:date="2025-01-06T22:51:00Z">
        <w:r>
          <w:t xml:space="preserve"> </w:t>
        </w:r>
      </w:ins>
      <w:ins w:id="122" w:author="Thomas Stockhammer (25/01/08)" w:date="2025-01-08T21:08:00Z">
        <w:r w:rsidR="00C301E4">
          <w:t xml:space="preserve">and aggregation of </w:t>
        </w:r>
      </w:ins>
      <w:ins w:id="123" w:author="Richard Bradbury (2024-01-09)" w:date="2025-01-09T09:20:00Z">
        <w:r w:rsidR="006261D8">
          <w:t xml:space="preserve">the </w:t>
        </w:r>
      </w:ins>
      <w:ins w:id="124" w:author="Richard Bradbury" w:date="2025-01-07T18:19:00Z">
        <w:r w:rsidR="008B0D2F">
          <w:t xml:space="preserve">received </w:t>
        </w:r>
      </w:ins>
      <w:ins w:id="125" w:author="Thomas Stockhammer (25/01/08)" w:date="2025-01-08T21:07:00Z">
        <w:del w:id="126" w:author="Richard Bradbury (2024-01-09)" w:date="2025-01-09T09:20:00Z">
          <w:r w:rsidR="0019359A" w:rsidDel="006261D8">
            <w:rPr>
              <w:i/>
              <w:iCs/>
            </w:rPr>
            <w:delText>c</w:delText>
          </w:r>
          <w:r w:rsidR="0019359A" w:rsidRPr="0019359A" w:rsidDel="006261D8">
            <w:rPr>
              <w:i/>
              <w:iCs/>
            </w:rPr>
            <w:delText xml:space="preserve">lient data </w:delText>
          </w:r>
        </w:del>
      </w:ins>
      <w:ins w:id="127" w:author="Richard Bradbury" w:date="2025-01-07T18:18:00Z">
        <w:r w:rsidR="008B0D2F">
          <w:t>information</w:t>
        </w:r>
      </w:ins>
      <w:ins w:id="128" w:author="Thomas Stockhammer (24/12/10)" w:date="2025-01-06T22:52:00Z">
        <w:r>
          <w:t xml:space="preserve"> </w:t>
        </w:r>
      </w:ins>
      <w:ins w:id="129" w:author="Thomas Stockhammer (24/12/10)" w:date="2025-01-06T22:51:00Z">
        <w:r>
          <w:t>and report</w:t>
        </w:r>
      </w:ins>
      <w:ins w:id="130" w:author="Richard Bradbury" w:date="2025-01-07T18:19:00Z">
        <w:r w:rsidR="008B0D2F">
          <w:t>ing</w:t>
        </w:r>
      </w:ins>
      <w:ins w:id="131" w:author="Thomas Stockhammer (24/12/10)" w:date="2025-01-06T22:51:00Z">
        <w:r>
          <w:t xml:space="preserve"> it to the 5GMSd</w:t>
        </w:r>
      </w:ins>
      <w:ins w:id="132" w:author="Richard Bradbury" w:date="2025-01-07T18:19:00Z">
        <w:r w:rsidR="008B0D2F">
          <w:t> </w:t>
        </w:r>
      </w:ins>
      <w:ins w:id="133" w:author="Thomas Stockhammer (24/12/10)" w:date="2025-01-06T22:51:00Z">
        <w:r>
          <w:t>AF via reference point M3d.</w:t>
        </w:r>
      </w:ins>
    </w:p>
    <w:p w14:paraId="2F449E74" w14:textId="53DAB0B3" w:rsidR="008B0D2F" w:rsidRDefault="006F1167" w:rsidP="008B0D2F">
      <w:pPr>
        <w:pStyle w:val="B3"/>
        <w:rPr>
          <w:ins w:id="134" w:author="Thomas Stockhammer (24/12/10)" w:date="2025-01-06T22:50:00Z"/>
        </w:rPr>
      </w:pPr>
      <w:ins w:id="135" w:author="Thomas Stockhammer (24/12/10)" w:date="2025-01-06T22:52:00Z">
        <w:r>
          <w:t>-</w:t>
        </w:r>
        <w:r>
          <w:tab/>
        </w:r>
      </w:ins>
      <w:ins w:id="136" w:author="Thomas Stockhammer (24/12/10)" w:date="2025-01-06T22:51:00Z">
        <w:r>
          <w:t>Proactively request</w:t>
        </w:r>
      </w:ins>
      <w:ins w:id="137" w:author="Richard Bradbury" w:date="2025-01-07T18:18:00Z">
        <w:r w:rsidR="008B0D2F">
          <w:t>ing</w:t>
        </w:r>
      </w:ins>
      <w:ins w:id="138" w:author="Thomas Stockhammer (24/12/10)" w:date="2025-01-06T22:51:00Z">
        <w:r>
          <w:t xml:space="preserve"> media segments from the 5GMSd Application Provider at reference point M2d</w:t>
        </w:r>
      </w:ins>
      <w:ins w:id="139" w:author="Richard Bradbury" w:date="2025-01-07T18:19:00Z">
        <w:r w:rsidR="008B0D2F">
          <w:t xml:space="preserve"> based on </w:t>
        </w:r>
      </w:ins>
      <w:ins w:id="140" w:author="Richard Bradbury (2024-01-09)" w:date="2025-01-09T09:20:00Z">
        <w:r w:rsidR="006261D8">
          <w:t xml:space="preserve">the </w:t>
        </w:r>
      </w:ins>
      <w:ins w:id="141" w:author="Richard Bradbury" w:date="2025-01-07T18:19:00Z">
        <w:r w:rsidR="008B0D2F">
          <w:t xml:space="preserve">received </w:t>
        </w:r>
      </w:ins>
      <w:ins w:id="142" w:author="Thomas Stockhammer (25/01/08)" w:date="2025-01-08T21:07:00Z">
        <w:del w:id="143" w:author="Richard Bradbury (2024-01-09)" w:date="2025-01-09T09:20:00Z">
          <w:r w:rsidR="0019359A" w:rsidRPr="0019359A" w:rsidDel="006261D8">
            <w:rPr>
              <w:i/>
              <w:iCs/>
            </w:rPr>
            <w:delText>client data</w:delText>
          </w:r>
        </w:del>
      </w:ins>
      <w:ins w:id="144" w:author="Richard Bradbury" w:date="2025-01-07T18:19:00Z">
        <w:del w:id="145" w:author="Richard Bradbury (2024-01-09)" w:date="2025-01-09T09:20:00Z">
          <w:r w:rsidR="008B0D2F" w:rsidDel="006261D8">
            <w:delText xml:space="preserve"> </w:delText>
          </w:r>
        </w:del>
        <w:r w:rsidR="008B0D2F">
          <w:t>information</w:t>
        </w:r>
      </w:ins>
      <w:ins w:id="146" w:author="Thomas Stockhammer (24/12/10)" w:date="2025-01-06T22:51:00Z">
        <w:r>
          <w:t>, if this optional feature is supported.</w:t>
        </w:r>
      </w:ins>
    </w:p>
    <w:p w14:paraId="458DC726" w14:textId="77777777" w:rsidR="006F1167" w:rsidRPr="004C0EB8" w:rsidRDefault="006F1167" w:rsidP="006F1167">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6B1DD238" w14:textId="77777777" w:rsidR="006F1167" w:rsidRPr="004C0EB8" w:rsidRDefault="006F1167" w:rsidP="006F1167">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7216B13E" w14:textId="7E95E09A" w:rsidR="006F1167" w:rsidRPr="007C3832" w:rsidRDefault="006F1167" w:rsidP="006F1167">
      <w:pPr>
        <w:pStyle w:val="B1"/>
        <w:rPr>
          <w:lang w:val="en-US"/>
        </w:rPr>
      </w:pPr>
      <w:r w:rsidRPr="004C0EB8">
        <w:t>-</w:t>
      </w:r>
      <w:r w:rsidRPr="004C0EB8">
        <w:tab/>
      </w:r>
      <w:commentRangeStart w:id="147"/>
      <w:commentRangeStart w:id="148"/>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w:t>
      </w:r>
      <w:r w:rsidRPr="004C0EB8">
        <w:lastRenderedPageBreak/>
        <w:t>Charging Function (PCF) treatment or interact with other network functions via the NEF.</w:t>
      </w:r>
      <w:commentRangeEnd w:id="147"/>
      <w:r w:rsidR="008B0D2F">
        <w:rPr>
          <w:rStyle w:val="CommentReference"/>
        </w:rPr>
        <w:commentReference w:id="147"/>
      </w:r>
      <w:commentRangeEnd w:id="148"/>
      <w:r w:rsidR="007C3832">
        <w:rPr>
          <w:rStyle w:val="CommentReference"/>
        </w:rPr>
        <w:commentReference w:id="148"/>
      </w:r>
      <w:ins w:id="149" w:author="Thomas Stockhammer (25/01/08)" w:date="2025-01-08T12:44:00Z">
        <w:r w:rsidR="007C3832">
          <w:t xml:space="preserve"> If configured, it ma</w:t>
        </w:r>
        <w:r w:rsidR="007C3832" w:rsidRPr="007C3832">
          <w:rPr>
            <w:lang w:val="en-US"/>
          </w:rPr>
          <w:t xml:space="preserve">y also </w:t>
        </w:r>
      </w:ins>
      <w:ins w:id="150" w:author="Thomas Stockhammer (25/01/08)" w:date="2025-01-08T12:45:00Z">
        <w:r w:rsidR="007C3832">
          <w:rPr>
            <w:lang w:val="en-US"/>
          </w:rPr>
          <w:t xml:space="preserve">handle </w:t>
        </w:r>
      </w:ins>
      <w:ins w:id="151" w:author="Thomas Stockhammer (25/01/08)" w:date="2025-01-08T21:08:00Z">
        <w:r w:rsidR="00C301E4">
          <w:rPr>
            <w:lang w:val="en-US"/>
          </w:rPr>
          <w:t xml:space="preserve">aggregated </w:t>
        </w:r>
        <w:r w:rsidR="00C301E4">
          <w:t>client data</w:t>
        </w:r>
      </w:ins>
      <w:ins w:id="152" w:author="Thomas Stockhammer (25/01/08)" w:date="2025-01-08T12:44:00Z">
        <w:r w:rsidR="007C3832" w:rsidRPr="007C3832">
          <w:t xml:space="preserve"> submitted by the 5GMSd AS</w:t>
        </w:r>
        <w:r w:rsidR="007C3832">
          <w:t>.</w:t>
        </w:r>
      </w:ins>
    </w:p>
    <w:p w14:paraId="6B9A7DF3" w14:textId="2D625F05" w:rsidR="006F1167" w:rsidRPr="004C0EB8" w:rsidRDefault="006F1167" w:rsidP="006F1167">
      <w:pPr>
        <w:pStyle w:val="NO"/>
      </w:pPr>
      <w:r w:rsidRPr="004C0EB8">
        <w:t>NOTE 7:</w:t>
      </w:r>
      <w:r w:rsidRPr="004C0EB8">
        <w:tab/>
        <w:t>There may be multiple 5GMSd AFs present in a deployment and residing within the Data Network</w:t>
      </w:r>
      <w:del w:id="153" w:author="Richard Bradbury" w:date="2025-01-07T18:16:00Z">
        <w:r w:rsidRPr="004C0EB8" w:rsidDel="008B0D2F">
          <w:delText xml:space="preserve"> </w:delText>
        </w:r>
      </w:del>
      <w:r w:rsidRPr="004C0EB8">
        <w:t>, each exposing one or more APIs.</w:t>
      </w:r>
    </w:p>
    <w:p w14:paraId="20DEB8CF" w14:textId="77777777" w:rsidR="006F1167" w:rsidRPr="004C0EB8" w:rsidRDefault="006F1167" w:rsidP="006F1167">
      <w:pPr>
        <w:keepNext/>
      </w:pPr>
      <w:r w:rsidRPr="004C0EB8">
        <w:t>The following interfaces are defined for 5G Downlink Media Streaming:</w:t>
      </w:r>
    </w:p>
    <w:p w14:paraId="1B649579" w14:textId="77777777" w:rsidR="006F1167" w:rsidRPr="004C0EB8" w:rsidRDefault="006F1167" w:rsidP="006F1167">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7CC7063D" w14:textId="77777777" w:rsidR="006F1167" w:rsidRPr="004C0EB8" w:rsidRDefault="006F1167" w:rsidP="006F1167">
      <w:pPr>
        <w:pStyle w:val="B1"/>
      </w:pPr>
      <w:r w:rsidRPr="004C0EB8">
        <w:t>-</w:t>
      </w:r>
      <w:r w:rsidRPr="004C0EB8">
        <w:tab/>
        <w:t>M2d (5GMSd Ingest API): Optional External API exposed by the 5GMSd AS used when the 5GMSd AS in the trusted DN is selected to host content for the streaming service.</w:t>
      </w:r>
    </w:p>
    <w:p w14:paraId="7A4756B4" w14:textId="77777777" w:rsidR="006F1167" w:rsidRPr="004C0EB8" w:rsidRDefault="006F1167" w:rsidP="006F1167">
      <w:pPr>
        <w:pStyle w:val="B1"/>
      </w:pPr>
      <w:r w:rsidRPr="004C0EB8">
        <w:t>-</w:t>
      </w:r>
      <w:r w:rsidRPr="004C0EB8">
        <w:tab/>
        <w:t>M3d: Internal API used by a 5GMSd AF to configure and manage a 5GMSd AS instance.</w:t>
      </w:r>
    </w:p>
    <w:p w14:paraId="1DD64409" w14:textId="77777777" w:rsidR="006F1167" w:rsidRPr="004C0EB8" w:rsidRDefault="006F1167" w:rsidP="006F1167">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3FFCBE7F" w14:textId="77777777" w:rsidR="006F1167" w:rsidRPr="004C0EB8" w:rsidRDefault="006F1167" w:rsidP="006F1167">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5E24F4F0" w14:textId="77777777" w:rsidR="006F1167" w:rsidRPr="004C0EB8" w:rsidRDefault="006F1167" w:rsidP="006F1167">
      <w:pPr>
        <w:pStyle w:val="B1"/>
      </w:pPr>
      <w:r w:rsidRPr="004C0EB8">
        <w:t>-</w:t>
      </w:r>
      <w:r w:rsidRPr="004C0EB8">
        <w:tab/>
        <w:t>M6d (UE Media Session Handling APIs): APIs exposed by a Media Session Handler to the Media Player for client-internal communication, and exposed to the 5GMSd-Aware Application enabling it to make use of 5GMS functions. This API may be supported by a 3GPP-defined Service URL (see clause 4.10).</w:t>
      </w:r>
    </w:p>
    <w:p w14:paraId="4AD57D1E" w14:textId="77777777" w:rsidR="006F1167" w:rsidRPr="004C0EB8" w:rsidRDefault="006F1167" w:rsidP="006F1167">
      <w:pPr>
        <w:pStyle w:val="B1"/>
      </w:pPr>
      <w:r w:rsidRPr="004C0EB8">
        <w:t>-</w:t>
      </w:r>
      <w:r w:rsidRPr="004C0EB8">
        <w:tab/>
        <w:t>M7d (UE Media Player APIs): APIs exposed by a Media Player to the 5GMSd-Aware Application and Media Session Handler to make use of the Media Player.</w:t>
      </w:r>
    </w:p>
    <w:p w14:paraId="7B2DD13F" w14:textId="77777777" w:rsidR="006F1167" w:rsidRPr="004C0EB8" w:rsidRDefault="006F1167" w:rsidP="006F1167">
      <w:pPr>
        <w:pStyle w:val="B1"/>
      </w:pPr>
      <w:r w:rsidRPr="004C0EB8">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7C14690" w14:textId="77777777" w:rsidR="006F1167" w:rsidRPr="004C0EB8" w:rsidRDefault="006F1167" w:rsidP="006F1167">
      <w:pPr>
        <w:pStyle w:val="NO"/>
      </w:pPr>
      <w:r w:rsidRPr="004C0EB8">
        <w:t>NOTE 8:</w:t>
      </w:r>
      <w:r w:rsidRPr="004C0EB8">
        <w:tab/>
        <w:t>Non-Standalone, Roaming, Non-3GPP Access and EPC-5GC interworking aspects are FFS.</w:t>
      </w:r>
    </w:p>
    <w:p w14:paraId="3CBCD2B6" w14:textId="77777777" w:rsidR="006F1167" w:rsidRPr="004C0EB8" w:rsidRDefault="006F1167" w:rsidP="006F1167">
      <w:r w:rsidRPr="004C0EB8">
        <w:t>The following subfunctions are identified as a part of a more detailed breakdown of the 5GMSd AS for stage 3 specifications:</w:t>
      </w:r>
    </w:p>
    <w:p w14:paraId="32EC6623" w14:textId="77777777" w:rsidR="006F1167" w:rsidRPr="004C0EB8" w:rsidRDefault="006F1167" w:rsidP="006F1167">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32171446" w14:textId="77777777" w:rsidR="006F1167" w:rsidRPr="004C0EB8" w:rsidRDefault="006F1167" w:rsidP="006F1167">
      <w:pPr>
        <w:pStyle w:val="B1"/>
      </w:pPr>
      <w:r w:rsidRPr="004C0EB8">
        <w:t>-</w:t>
      </w:r>
      <w:r w:rsidRPr="004C0EB8">
        <w:tab/>
        <w:t>Manifest (e.g. MPD) Generator and Segment (e.g. DASH) Packager.</w:t>
      </w:r>
    </w:p>
    <w:p w14:paraId="3A7186D0" w14:textId="77777777" w:rsidR="006F1167" w:rsidRPr="004C0EB8" w:rsidRDefault="006F1167" w:rsidP="006F1167">
      <w:pPr>
        <w:pStyle w:val="B1"/>
      </w:pPr>
      <w:r w:rsidRPr="004C0EB8">
        <w:t>-</w:t>
      </w:r>
      <w:r w:rsidRPr="004C0EB8">
        <w:tab/>
        <w:t>Origin Server.</w:t>
      </w:r>
    </w:p>
    <w:p w14:paraId="304DBB0C" w14:textId="77777777" w:rsidR="006F1167" w:rsidRPr="004C0EB8" w:rsidRDefault="006F1167" w:rsidP="006F1167">
      <w:pPr>
        <w:pStyle w:val="B1"/>
      </w:pPr>
      <w:r w:rsidRPr="004C0EB8">
        <w:t>-</w:t>
      </w:r>
      <w:r w:rsidRPr="004C0EB8">
        <w:tab/>
        <w:t>CDN Server (e.g. Edge Servers).</w:t>
      </w:r>
    </w:p>
    <w:p w14:paraId="310D7AE6" w14:textId="77777777" w:rsidR="006F1167" w:rsidRPr="004C0EB8" w:rsidRDefault="006F1167" w:rsidP="006F1167">
      <w:pPr>
        <w:pStyle w:val="B1"/>
      </w:pPr>
      <w:r w:rsidRPr="004C0EB8">
        <w:t>-</w:t>
      </w:r>
      <w:r w:rsidRPr="004C0EB8">
        <w:tab/>
        <w:t>DRM Server (e.g. DRM License Server).</w:t>
      </w:r>
    </w:p>
    <w:p w14:paraId="6D30A497" w14:textId="77777777" w:rsidR="006F1167" w:rsidRPr="004C0EB8" w:rsidRDefault="006F1167" w:rsidP="006F1167">
      <w:pPr>
        <w:pStyle w:val="B1"/>
      </w:pPr>
      <w:r w:rsidRPr="004C0EB8">
        <w:t>-</w:t>
      </w:r>
      <w:r w:rsidRPr="004C0EB8">
        <w:tab/>
        <w:t>Service Directory.</w:t>
      </w:r>
    </w:p>
    <w:p w14:paraId="7E27294A" w14:textId="77777777" w:rsidR="006F1167" w:rsidRPr="004C0EB8" w:rsidRDefault="006F1167" w:rsidP="006F1167">
      <w:pPr>
        <w:pStyle w:val="B1"/>
      </w:pPr>
      <w:r w:rsidRPr="004C0EB8">
        <w:t>-</w:t>
      </w:r>
      <w:r w:rsidRPr="004C0EB8">
        <w:tab/>
        <w:t>Content Guide Server.</w:t>
      </w:r>
    </w:p>
    <w:p w14:paraId="3F680693" w14:textId="77777777" w:rsidR="006F1167" w:rsidRPr="004C0EB8" w:rsidRDefault="006F1167" w:rsidP="006F1167">
      <w:pPr>
        <w:pStyle w:val="B1"/>
      </w:pPr>
      <w:r w:rsidRPr="004C0EB8">
        <w:t>-</w:t>
      </w:r>
      <w:r w:rsidRPr="004C0EB8">
        <w:tab/>
        <w:t>Replacement content server (e.g. Ad content server).</w:t>
      </w:r>
    </w:p>
    <w:p w14:paraId="14D117A3" w14:textId="77777777" w:rsidR="006F1167" w:rsidRPr="004C0EB8" w:rsidRDefault="006F1167" w:rsidP="006F1167">
      <w:pPr>
        <w:pStyle w:val="B1"/>
      </w:pPr>
      <w:r w:rsidRPr="004C0EB8">
        <w:t>-</w:t>
      </w:r>
      <w:r w:rsidRPr="004C0EB8">
        <w:tab/>
        <w:t>Manifest Proxy, i.e. MPD modification server.</w:t>
      </w:r>
    </w:p>
    <w:p w14:paraId="348480B6" w14:textId="77777777" w:rsidR="006F1167" w:rsidRPr="004C0EB8" w:rsidRDefault="006F1167" w:rsidP="006F1167">
      <w:pPr>
        <w:pStyle w:val="B1"/>
      </w:pPr>
      <w:r w:rsidRPr="004C0EB8">
        <w:t>-</w:t>
      </w:r>
      <w:r w:rsidRPr="004C0EB8">
        <w:tab/>
        <w:t>App Server.</w:t>
      </w:r>
    </w:p>
    <w:p w14:paraId="5A4A9E4E" w14:textId="77777777" w:rsidR="006F1167" w:rsidRPr="004C0EB8" w:rsidRDefault="006F1167" w:rsidP="006F1167">
      <w:pPr>
        <w:pStyle w:val="B1"/>
      </w:pPr>
      <w:r w:rsidRPr="004C0EB8">
        <w:t>-</w:t>
      </w:r>
      <w:r w:rsidRPr="004C0EB8">
        <w:tab/>
        <w:t>Session Management Server.</w:t>
      </w:r>
    </w:p>
    <w:p w14:paraId="2F4CD047" w14:textId="35AA558C" w:rsidR="006F1167" w:rsidRPr="006F1167" w:rsidRDefault="006F1167" w:rsidP="006F1167">
      <w:r w:rsidRPr="004C0EB8">
        <w:t>A breakdown of 5GMSd functions in the UE is provided in clause 4.2.2 below.</w:t>
      </w:r>
    </w:p>
    <w:p w14:paraId="07D8EE7A" w14:textId="77777777" w:rsidR="00600289" w:rsidRDefault="00600289" w:rsidP="00600289">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1933B29" w14:textId="77777777" w:rsidR="003A1094" w:rsidRPr="004C0EB8" w:rsidRDefault="003A1094" w:rsidP="003A1094">
      <w:pPr>
        <w:pStyle w:val="Heading3"/>
      </w:pPr>
      <w:bookmarkStart w:id="154" w:name="_Toc123915305"/>
      <w:bookmarkStart w:id="155" w:name="_Toc178586650"/>
      <w:r w:rsidRPr="004C0EB8">
        <w:t>4.2.2</w:t>
      </w:r>
      <w:r w:rsidRPr="004C0EB8">
        <w:tab/>
        <w:t>5GMSd UE functions</w:t>
      </w:r>
      <w:bookmarkEnd w:id="154"/>
      <w:bookmarkEnd w:id="155"/>
    </w:p>
    <w:p w14:paraId="68518CE7" w14:textId="77777777" w:rsidR="003A1094" w:rsidRPr="004C0EB8" w:rsidRDefault="003A1094" w:rsidP="003A1094">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1B97612C" w14:textId="77777777" w:rsidR="003A1094" w:rsidRPr="004C0EB8" w:rsidRDefault="003A1094" w:rsidP="003A1094">
      <w:pPr>
        <w:pStyle w:val="NO"/>
        <w:keepNext/>
      </w:pPr>
      <w:r w:rsidRPr="004C0EB8">
        <w:t>NOTE:</w:t>
      </w:r>
      <w:r w:rsidRPr="004C0EB8">
        <w:tab/>
        <w:t>This UE architecture is logical; the realization of reference points M6 and M7 inside the logical 5GMS Client is subject to implementation choice.</w:t>
      </w:r>
    </w:p>
    <w:p w14:paraId="19779400" w14:textId="77777777" w:rsidR="003A1094" w:rsidRPr="004C0EB8" w:rsidRDefault="003A1094" w:rsidP="003A1094">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1B7594A0" w14:textId="77777777" w:rsidR="003A1094" w:rsidRPr="004C0EB8" w:rsidRDefault="003A1094" w:rsidP="003A1094">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08D382B0" w14:textId="104E7A87" w:rsidR="003A1094" w:rsidRPr="004C0EB8" w:rsidRDefault="009E4B4E" w:rsidP="003A1094">
      <w:pPr>
        <w:pStyle w:val="TH"/>
      </w:pPr>
      <w:r w:rsidRPr="004C0EB8">
        <w:rPr>
          <w:lang w:eastAsia="ko-KR"/>
        </w:rPr>
        <w:object w:dxaOrig="21466" w:dyaOrig="13306" w14:anchorId="2E42333A">
          <v:shape id="_x0000_i1029" type="#_x0000_t75" style="width:475.5pt;height:286.55pt;mso-position-horizontal:absolute" o:ole="">
            <v:imagedata r:id="rId41" o:title="" croptop="1899f" cropbottom="1676f" cropleft="1056f" cropright="1056f"/>
          </v:shape>
          <o:OLEObject Type="Embed" ProgID="Visio.Drawing.15" ShapeID="_x0000_i1029" DrawAspect="Content" ObjectID="_1800256347" r:id="rId42"/>
        </w:object>
      </w:r>
    </w:p>
    <w:p w14:paraId="35495522" w14:textId="77777777" w:rsidR="003A1094" w:rsidRPr="004C0EB8" w:rsidRDefault="003A1094" w:rsidP="003A1094">
      <w:pPr>
        <w:pStyle w:val="TF"/>
      </w:pPr>
      <w:bookmarkStart w:id="156" w:name="_CRFigure4_2_21"/>
      <w:bookmarkStart w:id="157" w:name="_Hlk138692131"/>
      <w:r w:rsidRPr="004C0EB8">
        <w:t xml:space="preserve">Figure </w:t>
      </w:r>
      <w:bookmarkEnd w:id="156"/>
      <w:r w:rsidRPr="004C0EB8">
        <w:t>4.2.2-1</w:t>
      </w:r>
      <w:bookmarkEnd w:id="157"/>
      <w:r w:rsidRPr="004C0EB8">
        <w:t>: Downlink 5G Media Streaming UE functions (Media Player centric)</w:t>
      </w:r>
    </w:p>
    <w:p w14:paraId="5953BFDC" w14:textId="77777777" w:rsidR="003A1094" w:rsidRPr="004C0EB8" w:rsidRDefault="003A1094" w:rsidP="003A1094">
      <w:r w:rsidRPr="004C0EB8">
        <w:t>The following subfunctions are identified as part of a more detailed breakdown of the Media Player function:</w:t>
      </w:r>
    </w:p>
    <w:p w14:paraId="7CF431D6" w14:textId="77777777" w:rsidR="003A1094" w:rsidRPr="004C0EB8" w:rsidRDefault="003A1094" w:rsidP="003A1094">
      <w:pPr>
        <w:pStyle w:val="B1"/>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3F28D38E" w14:textId="77777777" w:rsidR="003A1094" w:rsidRPr="004C0EB8" w:rsidRDefault="003A1094" w:rsidP="003A1094">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1C48CF52" w14:textId="77777777" w:rsidR="003A1094" w:rsidRDefault="003A1094" w:rsidP="003A1094">
      <w:pPr>
        <w:pStyle w:val="B1"/>
      </w:pPr>
      <w:r w:rsidRPr="004C0EB8">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6BC91F21" w14:textId="63BBFCD6" w:rsidR="00D268FA" w:rsidRDefault="003A1094" w:rsidP="00D268FA">
      <w:pPr>
        <w:pStyle w:val="B1"/>
        <w:rPr>
          <w:ins w:id="158" w:author="Thomas Stockhammer (24/12/10)" w:date="2025-01-06T22:42:00Z"/>
        </w:rPr>
      </w:pPr>
      <w:ins w:id="159" w:author="Thomas Stockhammer (24/12/10)" w:date="2025-01-06T22:42:00Z">
        <w:r>
          <w:t>-</w:t>
        </w:r>
        <w:r>
          <w:tab/>
        </w:r>
      </w:ins>
      <w:ins w:id="160" w:author="Richard Bradbury (2024-01-09)" w:date="2025-01-09T09:21:00Z">
        <w:r w:rsidR="006261D8">
          <w:t>I</w:t>
        </w:r>
      </w:ins>
      <w:ins w:id="161" w:author="Thomas Stockhammer (25/01/08)" w:date="2025-01-08T21:09:00Z">
        <w:r w:rsidR="006261D8">
          <w:rPr>
            <w:b/>
            <w:bCs/>
          </w:rPr>
          <w:t xml:space="preserve">n-band </w:t>
        </w:r>
      </w:ins>
      <w:ins w:id="162" w:author="Richard Bradbury (2024-01-09)" w:date="2025-01-09T09:21:00Z">
        <w:r w:rsidR="006261D8">
          <w:rPr>
            <w:b/>
            <w:bCs/>
          </w:rPr>
          <w:t>c</w:t>
        </w:r>
      </w:ins>
      <w:ins w:id="163" w:author="Thomas Stockhammer (25/01/08)" w:date="2025-01-08T21:09:00Z">
        <w:r w:rsidR="00C301E4">
          <w:rPr>
            <w:b/>
            <w:bCs/>
          </w:rPr>
          <w:t>lient data reporting client</w:t>
        </w:r>
      </w:ins>
      <w:ins w:id="164" w:author="Thomas Stockhammer (24/12/10)" w:date="2025-01-06T22:42:00Z">
        <w:r>
          <w:t xml:space="preserve">: </w:t>
        </w:r>
        <w:r w:rsidRPr="00E74FD4">
          <w:t xml:space="preserve">Functionalities in the Media Player to report </w:t>
        </w:r>
      </w:ins>
      <w:ins w:id="165" w:author="Thomas Stockhammer (25/01/08)" w:date="2025-01-08T21:10:00Z">
        <w:r w:rsidR="00C301E4">
          <w:t>client data</w:t>
        </w:r>
      </w:ins>
      <w:ins w:id="166" w:author="Thomas Stockhammer (24/12/10)" w:date="2025-01-06T22:42:00Z">
        <w:del w:id="167" w:author="Richard Bradbury (2024-01-09)" w:date="2025-01-09T09:21:00Z">
          <w:r w:rsidRPr="00E74FD4" w:rsidDel="006261D8">
            <w:delText xml:space="preserve"> information</w:delText>
          </w:r>
        </w:del>
        <w:r>
          <w:t xml:space="preserve"> </w:t>
        </w:r>
        <w:r w:rsidRPr="00E74FD4">
          <w:t>to the 5GMSd</w:t>
        </w:r>
      </w:ins>
      <w:ins w:id="168" w:author="Richard Bradbury" w:date="2025-01-07T18:20:00Z">
        <w:r w:rsidR="00D268FA">
          <w:t> </w:t>
        </w:r>
      </w:ins>
      <w:ins w:id="169" w:author="Thomas Stockhammer (24/12/10)" w:date="2025-01-06T22:42:00Z">
        <w:r w:rsidRPr="00E74FD4">
          <w:t>AS</w:t>
        </w:r>
        <w:r w:rsidR="00D268FA" w:rsidRPr="00E74FD4">
          <w:t xml:space="preserve"> </w:t>
        </w:r>
        <w:proofErr w:type="spellStart"/>
        <w:r w:rsidR="00D268FA" w:rsidRPr="00E74FD4">
          <w:t>as</w:t>
        </w:r>
        <w:proofErr w:type="spellEnd"/>
        <w:r w:rsidR="00D268FA" w:rsidRPr="00E74FD4">
          <w:t xml:space="preserve"> part of media requests</w:t>
        </w:r>
        <w:r w:rsidRPr="00E74FD4">
          <w:t xml:space="preserve"> </w:t>
        </w:r>
      </w:ins>
      <w:ins w:id="170" w:author="Richard Bradbury" w:date="2025-01-07T18:21:00Z">
        <w:r w:rsidR="00D268FA">
          <w:t xml:space="preserve">the Media Player makes </w:t>
        </w:r>
      </w:ins>
      <w:ins w:id="171" w:author="Thomas Stockhammer (24/12/10)" w:date="2025-01-06T22:42:00Z">
        <w:r w:rsidRPr="00E74FD4">
          <w:t>at reference point M4d.</w:t>
        </w:r>
      </w:ins>
    </w:p>
    <w:p w14:paraId="12937166" w14:textId="77777777" w:rsidR="003A1094" w:rsidRPr="004C0EB8" w:rsidRDefault="003A1094" w:rsidP="003A1094">
      <w:pPr>
        <w:pStyle w:val="B1"/>
      </w:pPr>
      <w:r w:rsidRPr="004C0EB8">
        <w:lastRenderedPageBreak/>
        <w:t>-</w:t>
      </w:r>
      <w:r w:rsidRPr="004C0EB8">
        <w:tab/>
      </w:r>
      <w:r w:rsidRPr="004C0EB8">
        <w:rPr>
          <w:b/>
          <w:bCs/>
        </w:rPr>
        <w:t>Metrics Measurement and Logging Client:</w:t>
      </w:r>
      <w:r w:rsidRPr="004C0EB8">
        <w:t xml:space="preserve"> Performs the measurement and logging of </w:t>
      </w:r>
      <w:proofErr w:type="spellStart"/>
      <w:r w:rsidRPr="004C0EB8">
        <w:t>QoE</w:t>
      </w:r>
      <w:proofErr w:type="spellEnd"/>
      <w:r w:rsidRPr="004C0EB8">
        <w:t xml:space="preserve"> metrics in accordance with the Metrics Reporting Configuration part of provisioning data, supplied by the 5GMSd Application Provider to the 5GMSd AF, and forwarded by the 5GMSd AF to the Media Player via the Media Session Handler.</w:t>
      </w:r>
    </w:p>
    <w:p w14:paraId="3D722062" w14:textId="77777777" w:rsidR="003A1094" w:rsidRPr="004C0EB8" w:rsidRDefault="003A1094" w:rsidP="003A1094">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5E5130A2" w14:textId="77777777" w:rsidR="003A1094" w:rsidRPr="004C0EB8" w:rsidRDefault="003A1094" w:rsidP="003A1094">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6BC3994E" w14:textId="77777777" w:rsidR="003A1094" w:rsidRPr="004C0EB8" w:rsidRDefault="003A1094" w:rsidP="003A1094">
      <w:pPr>
        <w:pStyle w:val="B1"/>
      </w:pPr>
      <w:r w:rsidRPr="004C0EB8">
        <w:t>-</w:t>
      </w:r>
      <w:r w:rsidRPr="004C0EB8">
        <w:tab/>
      </w:r>
      <w:r w:rsidRPr="004C0EB8">
        <w:rPr>
          <w:b/>
          <w:bCs/>
        </w:rPr>
        <w:t>Media Decoder</w:t>
      </w:r>
      <w:r w:rsidRPr="004C0EB8">
        <w:t>: Decodes the media, such as audio or video.</w:t>
      </w:r>
    </w:p>
    <w:p w14:paraId="49DD391A" w14:textId="77777777" w:rsidR="003A1094" w:rsidRPr="004C0EB8" w:rsidRDefault="003A1094" w:rsidP="003A1094">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46E46659" w14:textId="77777777" w:rsidR="003A1094" w:rsidRPr="004C0EB8" w:rsidRDefault="003A1094" w:rsidP="003A1094">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43373E3F" w14:textId="77777777" w:rsidR="003A1094" w:rsidRPr="004C0EB8" w:rsidRDefault="003A1094" w:rsidP="003A1094">
      <w:pPr>
        <w:pStyle w:val="TH"/>
        <w:rPr>
          <w:lang w:eastAsia="ko-KR"/>
        </w:rPr>
      </w:pPr>
      <w:r w:rsidRPr="004C0EB8">
        <w:object w:dxaOrig="23590" w:dyaOrig="12391" w14:anchorId="3CB40792">
          <v:shape id="_x0000_i1030" type="#_x0000_t75" style="width:482.25pt;height:252pt" o:ole="">
            <v:imagedata r:id="rId43" o:title=""/>
          </v:shape>
          <o:OLEObject Type="Embed" ProgID="Visio.Drawing.15" ShapeID="_x0000_i1030" DrawAspect="Content" ObjectID="_1800256348" r:id="rId44"/>
        </w:object>
      </w:r>
    </w:p>
    <w:p w14:paraId="395BCF87" w14:textId="77777777" w:rsidR="003A1094" w:rsidRPr="004C0EB8" w:rsidRDefault="003A1094" w:rsidP="003A1094">
      <w:pPr>
        <w:pStyle w:val="TF"/>
      </w:pPr>
      <w:bookmarkStart w:id="172" w:name="_CRFigure4_2_22"/>
      <w:r w:rsidRPr="004C0EB8">
        <w:t xml:space="preserve">Figure </w:t>
      </w:r>
      <w:bookmarkEnd w:id="172"/>
      <w:r w:rsidRPr="004C0EB8">
        <w:t>4.2.2-2: Downlink 5G Media Streaming UE functions (control-centric)</w:t>
      </w:r>
    </w:p>
    <w:p w14:paraId="12354351" w14:textId="77777777" w:rsidR="003A1094" w:rsidRPr="004C0EB8" w:rsidRDefault="003A1094" w:rsidP="003A1094">
      <w:pPr>
        <w:pStyle w:val="NO"/>
      </w:pPr>
      <w:r w:rsidRPr="004C0EB8">
        <w:t>NOTE 1:</w:t>
      </w:r>
      <w:r w:rsidRPr="004C0EB8">
        <w:tab/>
        <w:t>The yellow colour indicates here that the 3GPP has created specifications for the function.</w:t>
      </w:r>
    </w:p>
    <w:p w14:paraId="206422AA" w14:textId="77777777" w:rsidR="003A1094" w:rsidRPr="004C0EB8" w:rsidRDefault="003A1094" w:rsidP="003A1094">
      <w:pPr>
        <w:pStyle w:val="NO"/>
      </w:pPr>
      <w:r w:rsidRPr="004C0EB8">
        <w:t>NOTE 2:</w:t>
      </w:r>
      <w:r w:rsidRPr="004C0EB8">
        <w:tab/>
        <w:t>A UE is a logical device which may correspond to the tethering of multiple physical devices or other types of realizations.</w:t>
      </w:r>
    </w:p>
    <w:p w14:paraId="3C929BFD" w14:textId="77777777" w:rsidR="003A1094" w:rsidRPr="004C0EB8" w:rsidRDefault="003A1094" w:rsidP="003A1094">
      <w:r w:rsidRPr="004C0EB8">
        <w:t>The following subfunctions are identified as part of a more detailed breakdown of Media Session Handler:</w:t>
      </w:r>
    </w:p>
    <w:p w14:paraId="76AC9AB2" w14:textId="3C6C4856" w:rsidR="003A1094" w:rsidRPr="004C0EB8" w:rsidRDefault="003A1094" w:rsidP="003A1094">
      <w:pPr>
        <w:pStyle w:val="B1"/>
      </w:pPr>
      <w:r w:rsidRPr="004C0EB8">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 </w:t>
      </w:r>
      <w:commentRangeStart w:id="173"/>
      <w:r w:rsidRPr="004C0EB8">
        <w:t>A</w:t>
      </w:r>
      <w:r w:rsidR="00C301E4" w:rsidRPr="004C0EB8">
        <w:t>f</w:t>
      </w:r>
      <w:r w:rsidRPr="004C0EB8">
        <w:t>s</w:t>
      </w:r>
      <w:ins w:id="174" w:author="Thomas Stockhammer (25/01/08)" w:date="2025-01-08T21:12:00Z">
        <w:r w:rsidR="00C301E4">
          <w:t>.</w:t>
        </w:r>
      </w:ins>
      <w:commentRangeEnd w:id="173"/>
      <w:r w:rsidR="009E4B4E">
        <w:rPr>
          <w:rStyle w:val="CommentReference"/>
        </w:rPr>
        <w:commentReference w:id="173"/>
      </w:r>
    </w:p>
    <w:p w14:paraId="56B787F0" w14:textId="77777777" w:rsidR="003A1094" w:rsidRPr="004C0EB8" w:rsidRDefault="003A1094" w:rsidP="003A1094">
      <w:pPr>
        <w:pStyle w:val="B1"/>
      </w:pPr>
      <w:r w:rsidRPr="004C0EB8">
        <w:t>-</w:t>
      </w:r>
      <w:r w:rsidRPr="004C0EB8">
        <w:tab/>
      </w:r>
      <w:r w:rsidRPr="004C0EB8">
        <w:rPr>
          <w:b/>
          <w:bCs/>
        </w:rPr>
        <w:t>Metrics Collection and Reporting:</w:t>
      </w:r>
      <w:r w:rsidRPr="004C0EB8">
        <w:t xml:space="preserve"> executes the collection of </w:t>
      </w:r>
      <w:proofErr w:type="spellStart"/>
      <w:r w:rsidRPr="004C0EB8">
        <w:t>QoE</w:t>
      </w:r>
      <w:proofErr w:type="spellEnd"/>
      <w:r w:rsidRPr="004C0EB8">
        <w:t xml:space="preserve"> metrics measurement logs from the Media Player and sending of metrics reports to the 5GMSd AF for the purpose of metrics analysis or to enable potential transport optimizations by the network.</w:t>
      </w:r>
    </w:p>
    <w:p w14:paraId="59E6E3F8" w14:textId="77777777" w:rsidR="003A1094" w:rsidRPr="004C0EB8" w:rsidRDefault="003A1094" w:rsidP="003A1094">
      <w:pPr>
        <w:pStyle w:val="B1"/>
      </w:pPr>
      <w:r w:rsidRPr="004C0EB8">
        <w:lastRenderedPageBreak/>
        <w:t>-</w:t>
      </w:r>
      <w:r w:rsidRPr="004C0EB8">
        <w:tab/>
      </w:r>
      <w:r w:rsidRPr="004C0EB8">
        <w:rPr>
          <w:b/>
          <w:bCs/>
        </w:rPr>
        <w:t>Consumption Collection and Reporting:</w:t>
      </w:r>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09C47C83" w14:textId="77777777" w:rsidR="003A1094" w:rsidRPr="004C0EB8" w:rsidRDefault="003A1094" w:rsidP="003A1094">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51E951C8" w14:textId="77777777" w:rsidR="003A1094" w:rsidRPr="004C0EB8" w:rsidRDefault="003A1094" w:rsidP="003A1094">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7EF3353A" w14:textId="77777777" w:rsidR="003A1094" w:rsidRDefault="003A1094" w:rsidP="003A1094">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58410BEB" w14:textId="2CE6EC5D" w:rsidR="009E4B4E" w:rsidRDefault="00C301E4" w:rsidP="009E4B4E">
      <w:pPr>
        <w:pStyle w:val="B1"/>
        <w:rPr>
          <w:ins w:id="175" w:author="Thomas Stockhammer (25/01/08)" w:date="2025-01-08T21:10:00Z"/>
        </w:rPr>
      </w:pPr>
      <w:commentRangeStart w:id="176"/>
      <w:ins w:id="177" w:author="Thomas Stockhammer (25/01/08)" w:date="2025-01-08T21:10:00Z">
        <w:r>
          <w:t>-</w:t>
        </w:r>
        <w:r>
          <w:tab/>
        </w:r>
      </w:ins>
      <w:ins w:id="178" w:author="Richard Bradbury (2024-01-09)" w:date="2025-01-09T09:29:00Z">
        <w:r w:rsidR="009E4B4E">
          <w:t>I</w:t>
        </w:r>
      </w:ins>
      <w:ins w:id="179" w:author="Thomas Stockhammer (25/01/08)" w:date="2025-01-08T21:10:00Z">
        <w:r w:rsidR="009E4B4E" w:rsidRPr="00C301E4">
          <w:rPr>
            <w:b/>
            <w:bCs/>
          </w:rPr>
          <w:t xml:space="preserve">n-band </w:t>
        </w:r>
      </w:ins>
      <w:ins w:id="180" w:author="Richard Bradbury (2024-01-09)" w:date="2025-01-09T09:29:00Z">
        <w:r w:rsidR="009E4B4E">
          <w:rPr>
            <w:b/>
            <w:bCs/>
          </w:rPr>
          <w:t>c</w:t>
        </w:r>
      </w:ins>
      <w:ins w:id="181" w:author="Thomas Stockhammer (25/01/08)" w:date="2025-01-08T21:10:00Z">
        <w:r w:rsidRPr="00C301E4">
          <w:rPr>
            <w:b/>
            <w:bCs/>
          </w:rPr>
          <w:t>lient data reporting configuration</w:t>
        </w:r>
        <w:r>
          <w:t xml:space="preserve">: </w:t>
        </w:r>
      </w:ins>
      <w:ins w:id="182" w:author="Richard Bradbury (2024-01-09)" w:date="2025-01-09T09:29:00Z">
        <w:r w:rsidR="009E4B4E">
          <w:t>C</w:t>
        </w:r>
      </w:ins>
      <w:ins w:id="183" w:author="Thomas Stockhammer (25/01/08)" w:date="2025-01-08T21:11:00Z">
        <w:r>
          <w:t xml:space="preserve">onfiguration of </w:t>
        </w:r>
      </w:ins>
      <w:ins w:id="184" w:author="Richard Bradbury (2024-01-09)" w:date="2025-01-09T09:29:00Z">
        <w:r w:rsidR="009E4B4E">
          <w:t>M</w:t>
        </w:r>
      </w:ins>
      <w:ins w:id="185" w:author="Thomas Stockhammer (25/01/08)" w:date="2025-01-08T21:11:00Z">
        <w:r>
          <w:t xml:space="preserve">edia </w:t>
        </w:r>
      </w:ins>
      <w:ins w:id="186" w:author="Richard Bradbury (2024-01-09)" w:date="2025-01-09T09:29:00Z">
        <w:r w:rsidR="009E4B4E">
          <w:t>P</w:t>
        </w:r>
      </w:ins>
      <w:ins w:id="187" w:author="Thomas Stockhammer (25/01/08)" w:date="2025-01-08T21:11:00Z">
        <w:r>
          <w:t>layer</w:t>
        </w:r>
      </w:ins>
      <w:ins w:id="188" w:author="Richard Bradbury (2024-01-09)" w:date="2025-01-09T09:29:00Z">
        <w:r w:rsidR="009E4B4E" w:rsidRPr="00C301E4">
          <w:t xml:space="preserve"> via reference point M11d</w:t>
        </w:r>
      </w:ins>
      <w:ins w:id="189" w:author="Richard Bradbury (2024-01-09)" w:date="2025-01-09T09:30:00Z">
        <w:r w:rsidR="009E4B4E">
          <w:t>,</w:t>
        </w:r>
      </w:ins>
      <w:ins w:id="190" w:author="Thomas Stockhammer (25/01/08)" w:date="2025-01-08T21:11:00Z">
        <w:r>
          <w:t xml:space="preserve"> based on inf</w:t>
        </w:r>
      </w:ins>
      <w:ins w:id="191" w:author="Thomas Stockhammer (25/01/08)" w:date="2025-01-08T21:12:00Z">
        <w:r>
          <w:t>ormation received via M5d</w:t>
        </w:r>
      </w:ins>
      <w:ins w:id="192" w:author="Richard Bradbury (2024-01-09)" w:date="2025-01-09T09:30:00Z">
        <w:r w:rsidR="009E4B4E">
          <w:t>,</w:t>
        </w:r>
      </w:ins>
      <w:ins w:id="193" w:author="Thomas Stockhammer (25/01/08)" w:date="2025-01-08T21:12:00Z">
        <w:r>
          <w:t xml:space="preserve"> </w:t>
        </w:r>
        <w:del w:id="194" w:author="Richard Bradbury (2024-01-09)" w:date="2025-01-09T09:30:00Z">
          <w:r w:rsidDel="009E4B4E">
            <w:delText xml:space="preserve">in order to </w:delText>
          </w:r>
        </w:del>
        <w:r w:rsidRPr="00C301E4">
          <w:t>instruct</w:t>
        </w:r>
      </w:ins>
      <w:ins w:id="195" w:author="Richard Bradbury (2024-01-09)" w:date="2025-01-09T09:30:00Z">
        <w:r w:rsidR="009E4B4E">
          <w:t>ing</w:t>
        </w:r>
      </w:ins>
      <w:ins w:id="196" w:author="Thomas Stockhammer (25/01/08)" w:date="2025-01-08T21:12:00Z">
        <w:r w:rsidRPr="00C301E4">
          <w:t xml:space="preserve"> </w:t>
        </w:r>
      </w:ins>
      <w:ins w:id="197" w:author="Richard Bradbury (2024-01-09)" w:date="2025-01-09T09:30:00Z">
        <w:r w:rsidR="009E4B4E">
          <w:t>it</w:t>
        </w:r>
      </w:ins>
      <w:ins w:id="198" w:author="Thomas Stockhammer (25/01/08)" w:date="2025-01-08T21:12:00Z">
        <w:del w:id="199" w:author="Richard Bradbury (2024-01-09)" w:date="2025-01-09T09:30:00Z">
          <w:r w:rsidRPr="00C301E4" w:rsidDel="009E4B4E">
            <w:delText>the Media Player</w:delText>
          </w:r>
        </w:del>
        <w:del w:id="200" w:author="Richard Bradbury (2024-01-09)" w:date="2025-01-09T09:29:00Z">
          <w:r w:rsidRPr="00C301E4" w:rsidDel="009E4B4E">
            <w:delText xml:space="preserve"> via reference point M11d</w:delText>
          </w:r>
        </w:del>
        <w:r w:rsidRPr="00C301E4">
          <w:t xml:space="preserve"> to initiate </w:t>
        </w:r>
        <w:r>
          <w:t>client data</w:t>
        </w:r>
        <w:r w:rsidRPr="00C301E4">
          <w:t xml:space="preserve"> collection and </w:t>
        </w:r>
        <w:r>
          <w:t xml:space="preserve">in-band </w:t>
        </w:r>
        <w:r w:rsidRPr="00C301E4">
          <w:t>reporting</w:t>
        </w:r>
      </w:ins>
      <w:ins w:id="201" w:author="Richard Bradbury (2024-01-09)" w:date="2025-01-09T09:30:00Z">
        <w:r w:rsidR="009E4B4E">
          <w:t xml:space="preserve"> at reference point M4d</w:t>
        </w:r>
      </w:ins>
      <w:ins w:id="202" w:author="Thomas Stockhammer (25/01/08)" w:date="2025-01-08T21:12:00Z">
        <w:r>
          <w:t>.</w:t>
        </w:r>
      </w:ins>
      <w:commentRangeEnd w:id="176"/>
      <w:r w:rsidR="00BE2263">
        <w:rPr>
          <w:rStyle w:val="CommentReference"/>
        </w:rPr>
        <w:commentReference w:id="176"/>
      </w:r>
    </w:p>
    <w:p w14:paraId="534DEE86" w14:textId="77777777" w:rsidR="003A1094" w:rsidRPr="004C0EB8" w:rsidRDefault="003A1094" w:rsidP="003A1094">
      <w:pPr>
        <w:pStyle w:val="NO"/>
      </w:pPr>
      <w:r w:rsidRPr="004C0EB8">
        <w:t>NOTE 2a:</w:t>
      </w:r>
      <w:r w:rsidRPr="004C0EB8">
        <w:tab/>
        <w:t>While this function may not be exclusive to 5GMS, this specification only defines Service URL handling for 5GMS.</w:t>
      </w:r>
    </w:p>
    <w:p w14:paraId="6FC47FA4" w14:textId="77777777" w:rsidR="003A1094" w:rsidRPr="004C0EB8" w:rsidRDefault="003A1094" w:rsidP="003A1094">
      <w:pPr>
        <w:pStyle w:val="NO"/>
        <w:keepNext/>
      </w:pPr>
      <w:r w:rsidRPr="004C0EB8">
        <w:t>NOTE 3:</w:t>
      </w:r>
      <w:r w:rsidRPr="004C0EB8">
        <w:tab/>
        <w:t>Based on such a decomposition, additional interfaces and APIs may exist in inside the UE:</w:t>
      </w:r>
    </w:p>
    <w:p w14:paraId="6061A52C" w14:textId="77777777" w:rsidR="003A1094" w:rsidRPr="004C0EB8" w:rsidRDefault="003A1094" w:rsidP="003A1094">
      <w:pPr>
        <w:pStyle w:val="B4"/>
        <w:keepNext/>
      </w:pPr>
      <w:r w:rsidRPr="004C0EB8">
        <w:t>-</w:t>
      </w:r>
      <w:r w:rsidRPr="004C0EB8">
        <w:tab/>
        <w:t>Media control interface(s) to configure and interact with the different UE media functions.</w:t>
      </w:r>
    </w:p>
    <w:p w14:paraId="1D0A66B9" w14:textId="77777777" w:rsidR="003A1094" w:rsidRPr="004C0EB8" w:rsidRDefault="003A1094" w:rsidP="003A1094">
      <w:pPr>
        <w:pStyle w:val="B4"/>
      </w:pPr>
      <w:r w:rsidRPr="004C0EB8">
        <w:t>-</w:t>
      </w:r>
      <w:r w:rsidRPr="004C0EB8">
        <w:tab/>
        <w:t>Media control interface for media session management.</w:t>
      </w:r>
    </w:p>
    <w:p w14:paraId="3313839A" w14:textId="77777777" w:rsidR="003A1094" w:rsidRPr="004C0EB8" w:rsidRDefault="003A1094" w:rsidP="003A1094">
      <w:pPr>
        <w:pStyle w:val="B4"/>
      </w:pPr>
      <w:r w:rsidRPr="004C0EB8">
        <w:t>-</w:t>
      </w:r>
      <w:r w:rsidRPr="004C0EB8">
        <w:tab/>
        <w:t xml:space="preserve">Control interface for collection of logged </w:t>
      </w:r>
      <w:proofErr w:type="spellStart"/>
      <w:r w:rsidRPr="004C0EB8">
        <w:t>QoE</w:t>
      </w:r>
      <w:proofErr w:type="spellEnd"/>
      <w:r w:rsidRPr="004C0EB8">
        <w:t xml:space="preserve"> metrics measurements.</w:t>
      </w:r>
    </w:p>
    <w:p w14:paraId="0EAC6DDC" w14:textId="77777777" w:rsidR="003A1094" w:rsidRPr="004C0EB8" w:rsidRDefault="003A1094" w:rsidP="003A1094">
      <w:pPr>
        <w:pStyle w:val="B4"/>
      </w:pPr>
      <w:r w:rsidRPr="004C0EB8">
        <w:t>-</w:t>
      </w:r>
      <w:r w:rsidRPr="004C0EB8">
        <w:tab/>
        <w:t>Control interface for collection of logged content consumption measurements.</w:t>
      </w:r>
    </w:p>
    <w:p w14:paraId="07FF4C45" w14:textId="77777777" w:rsidR="003A1094" w:rsidRPr="004C0EB8" w:rsidRDefault="003A1094" w:rsidP="003A1094">
      <w:pPr>
        <w:pStyle w:val="B4"/>
      </w:pPr>
      <w:r w:rsidRPr="004C0EB8">
        <w:t>-</w:t>
      </w:r>
      <w:r w:rsidRPr="004C0EB8">
        <w:tab/>
        <w:t>Decoded media samples are handed over to the media renderer.</w:t>
      </w:r>
    </w:p>
    <w:p w14:paraId="681DA125" w14:textId="77777777" w:rsidR="003A1094" w:rsidRPr="004C0EB8" w:rsidRDefault="003A1094" w:rsidP="003A1094">
      <w:pPr>
        <w:pStyle w:val="B4"/>
      </w:pPr>
      <w:r w:rsidRPr="004C0EB8">
        <w:t>-</w:t>
      </w:r>
      <w:r w:rsidRPr="004C0EB8">
        <w:tab/>
        <w:t>Decrypted, compressed media samples are handed over to a trusted media decoder.</w:t>
      </w:r>
    </w:p>
    <w:p w14:paraId="53BBFD7B" w14:textId="77777777" w:rsidR="003A1094" w:rsidRPr="004C0EB8" w:rsidRDefault="003A1094" w:rsidP="003A1094">
      <w:pPr>
        <w:pStyle w:val="B4"/>
      </w:pPr>
      <w:r w:rsidRPr="004C0EB8">
        <w:t>-</w:t>
      </w:r>
      <w:r w:rsidRPr="004C0EB8">
        <w:tab/>
        <w:t>In the case of encryption, the encrypted, compressed media samples are handed over to the DRM Client.</w:t>
      </w:r>
    </w:p>
    <w:p w14:paraId="7A51C6BD" w14:textId="571E5806" w:rsidR="003A1094" w:rsidRPr="003A1094" w:rsidRDefault="003A1094" w:rsidP="003A1094">
      <w:pPr>
        <w:pStyle w:val="NO"/>
      </w:pPr>
      <w:r w:rsidRPr="004C0EB8">
        <w:t>NOTE 4:</w:t>
      </w:r>
      <w:r w:rsidRPr="004C0EB8">
        <w:tab/>
        <w:t>Non-Standalone, Roaming, Non-3GPP Access and EPC-5GC interworking aspects are FFS.</w:t>
      </w:r>
    </w:p>
    <w:p w14:paraId="284183C8"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CA31F8F" w14:textId="77777777" w:rsidR="007E71AD" w:rsidRPr="004C0EB8" w:rsidRDefault="007E71AD" w:rsidP="007E71AD">
      <w:pPr>
        <w:pStyle w:val="Heading3"/>
      </w:pPr>
      <w:bookmarkStart w:id="203" w:name="_Toc178586651"/>
      <w:r w:rsidRPr="004C0EB8">
        <w:t>4.2.3</w:t>
      </w:r>
      <w:r w:rsidRPr="004C0EB8">
        <w:tab/>
        <w:t>Service Access Information for downlink media streaming</w:t>
      </w:r>
      <w:bookmarkEnd w:id="203"/>
    </w:p>
    <w:p w14:paraId="38FE6F11" w14:textId="77777777" w:rsidR="007E71AD" w:rsidRPr="004C0EB8" w:rsidRDefault="007E71AD" w:rsidP="007E71AD">
      <w:r w:rsidRPr="004C0EB8">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4C0EB8">
        <w:t>QoE</w:t>
      </w:r>
      <w:proofErr w:type="spellEnd"/>
      <w:r w:rsidRPr="004C0EB8">
        <w:t xml:space="preserve"> metrics.</w:t>
      </w:r>
    </w:p>
    <w:p w14:paraId="13F7A8E9" w14:textId="77777777" w:rsidR="007E71AD" w:rsidRPr="004C0EB8" w:rsidRDefault="007E71AD" w:rsidP="007E71AD">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w:t>
      </w:r>
      <w:r w:rsidRPr="004C0EB8">
        <w:lastRenderedPageBreak/>
        <w:t>the collaboration model between the 5GMS System and the 5GMSd Application Provider, and also depending on offered features. Baseline parameters are listed in Table 4.2.3</w:t>
      </w:r>
      <w:r w:rsidRPr="004C0EB8">
        <w:noBreakHyphen/>
        <w:t>1 below:</w:t>
      </w:r>
    </w:p>
    <w:p w14:paraId="1F179BEF" w14:textId="77777777" w:rsidR="007E71AD" w:rsidRPr="004C0EB8" w:rsidRDefault="007E71AD" w:rsidP="007E71AD">
      <w:pPr>
        <w:pStyle w:val="TH"/>
        <w:rPr>
          <w:lang w:val="en-US"/>
        </w:rPr>
      </w:pPr>
      <w:bookmarkStart w:id="204" w:name="_CRTable4_2_31"/>
      <w:r w:rsidRPr="004C0EB8">
        <w:rPr>
          <w:lang w:val="en-US"/>
        </w:rPr>
        <w:t xml:space="preserve">Table </w:t>
      </w:r>
      <w:bookmarkEnd w:id="204"/>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A6E16A2"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5D685"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C39D16" w14:textId="77777777" w:rsidR="007E71AD" w:rsidRPr="004C0EB8" w:rsidRDefault="007E71AD" w:rsidP="00801AD7">
            <w:pPr>
              <w:pStyle w:val="TAH"/>
            </w:pPr>
            <w:r w:rsidRPr="004C0EB8">
              <w:t>Description</w:t>
            </w:r>
          </w:p>
        </w:tc>
      </w:tr>
      <w:tr w:rsidR="007E71AD" w:rsidRPr="004C0EB8" w14:paraId="0B305C4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6FCD3" w14:textId="77777777" w:rsidR="007E71AD" w:rsidRPr="004C0EB8" w:rsidRDefault="007E71AD" w:rsidP="00801AD7">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DF86D" w14:textId="77777777" w:rsidR="007E71AD" w:rsidRPr="004C0EB8" w:rsidRDefault="007E71AD" w:rsidP="00801AD7">
            <w:pPr>
              <w:pStyle w:val="TAL"/>
            </w:pPr>
            <w:r w:rsidRPr="004C0EB8">
              <w:t>Unique identification of the M1d Provisioning Session.</w:t>
            </w:r>
          </w:p>
        </w:tc>
      </w:tr>
    </w:tbl>
    <w:p w14:paraId="59508168" w14:textId="77777777" w:rsidR="007E71AD" w:rsidRPr="004C0EB8" w:rsidRDefault="007E71AD" w:rsidP="007E71AD">
      <w:pPr>
        <w:pStyle w:val="FP"/>
        <w:rPr>
          <w:lang w:val="en-US"/>
        </w:rPr>
      </w:pPr>
    </w:p>
    <w:p w14:paraId="0081516B" w14:textId="77777777" w:rsidR="007E71AD" w:rsidRPr="004C0EB8" w:rsidRDefault="007E71AD" w:rsidP="007E71AD">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7C1D3927" w14:textId="77777777" w:rsidR="007E71AD" w:rsidRPr="004C0EB8" w:rsidRDefault="007E71AD" w:rsidP="007E71AD">
      <w:pPr>
        <w:pStyle w:val="TH"/>
        <w:rPr>
          <w:lang w:val="en-US"/>
        </w:rPr>
      </w:pPr>
      <w:bookmarkStart w:id="205" w:name="_CRTable4_2_31a"/>
      <w:r w:rsidRPr="004C0EB8">
        <w:rPr>
          <w:lang w:val="en-US"/>
        </w:rPr>
        <w:t xml:space="preserve">Table </w:t>
      </w:r>
      <w:bookmarkEnd w:id="205"/>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50B391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2691B9"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B10B4C" w14:textId="77777777" w:rsidR="007E71AD" w:rsidRPr="004C0EB8" w:rsidRDefault="007E71AD" w:rsidP="00801AD7">
            <w:pPr>
              <w:pStyle w:val="TAH"/>
            </w:pPr>
            <w:r w:rsidRPr="004C0EB8">
              <w:t>Description</w:t>
            </w:r>
          </w:p>
        </w:tc>
      </w:tr>
      <w:tr w:rsidR="007E71AD" w:rsidRPr="004C0EB8" w14:paraId="34229887"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97F45" w14:textId="77777777" w:rsidR="007E71AD" w:rsidRPr="004C0EB8" w:rsidRDefault="007E71AD" w:rsidP="00801AD7">
            <w:pPr>
              <w:pStyle w:val="TAL"/>
            </w:pPr>
            <w:r w:rsidRPr="004C0EB8">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44D17" w14:textId="77777777" w:rsidR="007E71AD" w:rsidRPr="004C0EB8" w:rsidRDefault="007E71AD" w:rsidP="00801AD7">
            <w:pPr>
              <w:pStyle w:val="TAL"/>
            </w:pPr>
            <w:r w:rsidRPr="004C0EB8">
              <w:t>A set of pointers to documents that each define an equivalent media presentation (see NOTE), e.g. MPD for DASH content or URL to a video clip file.</w:t>
            </w:r>
          </w:p>
          <w:p w14:paraId="58FE28B8" w14:textId="77777777" w:rsidR="007E71AD" w:rsidRPr="004C0EB8" w:rsidRDefault="007E71AD" w:rsidP="00801AD7">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296D11FB" w14:textId="77777777" w:rsidR="007E71AD" w:rsidRPr="004C0EB8" w:rsidRDefault="007E71AD" w:rsidP="00801AD7">
            <w:pPr>
              <w:pStyle w:val="TALcontinuation"/>
            </w:pPr>
            <w:r w:rsidRPr="004C0EB8">
              <w:t xml:space="preserve">A Media Player Entry document may additionally include Service Descriptions, each one identified by an </w:t>
            </w:r>
            <w:r w:rsidRPr="004C0EB8">
              <w:rPr>
                <w:i/>
                <w:iCs/>
              </w:rPr>
              <w:t>External reference</w:t>
            </w:r>
            <w:r w:rsidRPr="004C0EB8">
              <w:t xml:space="preserve"> that enables it to be matched with a Policy Template, and each describing the set of media streaming parameters (e.g., bit rate, target latency) that realise a Service Operation Point.</w:t>
            </w:r>
          </w:p>
          <w:p w14:paraId="58579CAE" w14:textId="77777777" w:rsidR="007E71AD" w:rsidRPr="004C0EB8" w:rsidRDefault="007E71AD" w:rsidP="00801AD7">
            <w:pPr>
              <w:pStyle w:val="TALcontinuation"/>
            </w:pPr>
            <w:r w:rsidRPr="004C0EB8">
              <w:t>A Media Player Entry URL may be embedded in a 3GPP Service URL.</w:t>
            </w:r>
          </w:p>
        </w:tc>
      </w:tr>
      <w:tr w:rsidR="007E71AD" w:rsidRPr="004C0EB8" w14:paraId="3DC36BD9" w14:textId="77777777" w:rsidTr="00801AD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23A4D" w14:textId="77777777" w:rsidR="007E71AD" w:rsidRPr="004C0EB8" w:rsidRDefault="007E71AD" w:rsidP="00801AD7">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0D0D2F70" w14:textId="77777777" w:rsidR="007E71AD" w:rsidRPr="004C0EB8" w:rsidRDefault="007E71AD" w:rsidP="007E71AD">
      <w:pPr>
        <w:pStyle w:val="FP"/>
        <w:rPr>
          <w:lang w:val="en-US"/>
        </w:rPr>
      </w:pPr>
    </w:p>
    <w:p w14:paraId="4DE199BA" w14:textId="77777777" w:rsidR="007E71AD" w:rsidRPr="004C0EB8" w:rsidRDefault="007E71AD" w:rsidP="007E71AD">
      <w:r w:rsidRPr="004C0EB8">
        <w:t>When the consumption reporting feature is activated for a downlink streaming session, the parameters from Table 4.2.3</w:t>
      </w:r>
      <w:r w:rsidRPr="004C0EB8">
        <w:noBreakHyphen/>
        <w:t>2 below are additionally present.</w:t>
      </w:r>
    </w:p>
    <w:p w14:paraId="62D35DB1" w14:textId="77777777" w:rsidR="007E71AD" w:rsidRPr="004C0EB8" w:rsidRDefault="007E71AD" w:rsidP="007E71AD">
      <w:pPr>
        <w:pStyle w:val="TH"/>
        <w:rPr>
          <w:lang w:val="en-US"/>
        </w:rPr>
      </w:pPr>
      <w:bookmarkStart w:id="206" w:name="_CRTable4_2_32"/>
      <w:r w:rsidRPr="004C0EB8">
        <w:rPr>
          <w:lang w:val="en-US"/>
        </w:rPr>
        <w:t xml:space="preserve">Table </w:t>
      </w:r>
      <w:bookmarkEnd w:id="206"/>
      <w:r w:rsidRPr="004C0EB8">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6EAB50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BE496F"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140402" w14:textId="77777777" w:rsidR="007E71AD" w:rsidRPr="004C0EB8" w:rsidRDefault="007E71AD" w:rsidP="00801AD7">
            <w:pPr>
              <w:pStyle w:val="TAH"/>
            </w:pPr>
            <w:r w:rsidRPr="004C0EB8">
              <w:t>Description</w:t>
            </w:r>
          </w:p>
        </w:tc>
      </w:tr>
      <w:tr w:rsidR="007E71AD" w:rsidRPr="004C0EB8" w14:paraId="7F412028"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2F30B1" w14:textId="77777777" w:rsidR="007E71AD" w:rsidRPr="004C0EB8" w:rsidRDefault="007E71AD" w:rsidP="00801AD7">
            <w:pPr>
              <w:pStyle w:val="TAL"/>
            </w:pPr>
            <w:r w:rsidRPr="004C0EB8">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6BF921" w14:textId="77777777" w:rsidR="007E71AD" w:rsidRPr="004C0EB8" w:rsidRDefault="007E71AD" w:rsidP="00801AD7">
            <w:pPr>
              <w:pStyle w:val="TAL"/>
            </w:pPr>
            <w:r w:rsidRPr="004C0EB8">
              <w:t>Identifies the interval between consumption reports being sent by the Media Session Handler.</w:t>
            </w:r>
          </w:p>
        </w:tc>
      </w:tr>
      <w:tr w:rsidR="007E71AD" w:rsidRPr="004C0EB8" w14:paraId="0DE2471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B8F14" w14:textId="77777777" w:rsidR="007E71AD" w:rsidRPr="004C0EB8" w:rsidRDefault="007E71AD" w:rsidP="00801AD7">
            <w:pPr>
              <w:pStyle w:val="TAL"/>
            </w:pPr>
            <w:r w:rsidRPr="004C0EB8">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C9F26" w14:textId="77777777" w:rsidR="007E71AD" w:rsidRPr="004C0EB8" w:rsidRDefault="007E71AD" w:rsidP="00801AD7">
            <w:pPr>
              <w:pStyle w:val="TAL"/>
            </w:pPr>
            <w:r w:rsidRPr="004C0EB8">
              <w:t>A list of 5GMSd AF addresses where the consumption reports are sent by the Media Session Handler.</w:t>
            </w:r>
          </w:p>
        </w:tc>
      </w:tr>
      <w:tr w:rsidR="007E71AD" w:rsidRPr="004C0EB8" w14:paraId="3FA69553"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CD9A2D" w14:textId="77777777" w:rsidR="007E71AD" w:rsidRPr="004C0EB8" w:rsidRDefault="007E71AD" w:rsidP="00801AD7">
            <w:pPr>
              <w:pStyle w:val="TAL"/>
            </w:pPr>
            <w:r w:rsidRPr="004C0EB8">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0929E" w14:textId="77777777" w:rsidR="007E71AD" w:rsidRPr="004C0EB8" w:rsidRDefault="007E71AD" w:rsidP="00801AD7">
            <w:pPr>
              <w:pStyle w:val="TAL"/>
            </w:pPr>
            <w:r w:rsidRPr="004C0EB8">
              <w:t>The proportion of clients that shall report media consumption.</w:t>
            </w:r>
          </w:p>
          <w:p w14:paraId="49258686" w14:textId="77777777" w:rsidR="007E71AD" w:rsidRPr="004C0EB8" w:rsidRDefault="007E71AD" w:rsidP="00801AD7">
            <w:pPr>
              <w:pStyle w:val="TAL"/>
            </w:pPr>
            <w:r w:rsidRPr="004C0EB8">
              <w:t>If not specified, all clients shall send reports.</w:t>
            </w:r>
          </w:p>
        </w:tc>
      </w:tr>
      <w:tr w:rsidR="007E71AD" w:rsidRPr="004C0EB8" w14:paraId="3FB71ECF"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BB7867" w14:textId="77777777" w:rsidR="007E71AD" w:rsidRPr="004C0EB8" w:rsidRDefault="007E71AD" w:rsidP="00801AD7">
            <w:pPr>
              <w:pStyle w:val="TAL"/>
            </w:pPr>
            <w:r w:rsidRPr="004C0EB8">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6ECCB" w14:textId="77777777" w:rsidR="007E71AD" w:rsidRPr="004C0EB8" w:rsidRDefault="007E71AD" w:rsidP="00801AD7">
            <w:pPr>
              <w:pStyle w:val="TAL"/>
            </w:pPr>
            <w:r w:rsidRPr="004C0EB8">
              <w:t>Identify whether the Media Session Handler provides location data to the 5GMSd AF (in case of MNO or trusted third parties)</w:t>
            </w:r>
          </w:p>
        </w:tc>
      </w:tr>
    </w:tbl>
    <w:p w14:paraId="6F25B6B9" w14:textId="77777777" w:rsidR="007E71AD" w:rsidRPr="004C0EB8" w:rsidRDefault="007E71AD" w:rsidP="007E71AD">
      <w:pPr>
        <w:pStyle w:val="FP"/>
        <w:rPr>
          <w:lang w:val="en-US"/>
        </w:rPr>
      </w:pPr>
    </w:p>
    <w:p w14:paraId="14DFDB02" w14:textId="77777777" w:rsidR="007E71AD" w:rsidRPr="004C0EB8" w:rsidRDefault="007E71AD" w:rsidP="007E71AD">
      <w:r w:rsidRPr="004C0EB8">
        <w:t>When the dynamic policy invocation feature is activated for a downlink streaming session the parameters from Table 4.2.3</w:t>
      </w:r>
      <w:r w:rsidRPr="004C0EB8">
        <w:noBreakHyphen/>
        <w:t>3 below are additionally present.</w:t>
      </w:r>
    </w:p>
    <w:p w14:paraId="6AE1A2AE" w14:textId="77777777" w:rsidR="007E71AD" w:rsidRPr="004C0EB8" w:rsidRDefault="007E71AD" w:rsidP="007E71AD">
      <w:pPr>
        <w:pStyle w:val="TH"/>
        <w:rPr>
          <w:lang w:val="en-US"/>
        </w:rPr>
      </w:pPr>
      <w:bookmarkStart w:id="207" w:name="_CRTable4_2_33"/>
      <w:r w:rsidRPr="004C0EB8">
        <w:rPr>
          <w:lang w:val="en-US"/>
        </w:rPr>
        <w:t xml:space="preserve">Table </w:t>
      </w:r>
      <w:bookmarkEnd w:id="207"/>
      <w:r w:rsidRPr="004C0EB8">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75D8DC26"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2AEDEF"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F6EC6D" w14:textId="77777777" w:rsidR="007E71AD" w:rsidRPr="004C0EB8" w:rsidRDefault="007E71AD" w:rsidP="00801AD7">
            <w:pPr>
              <w:pStyle w:val="TAH"/>
            </w:pPr>
            <w:r w:rsidRPr="004C0EB8">
              <w:t>Description</w:t>
            </w:r>
          </w:p>
        </w:tc>
      </w:tr>
      <w:tr w:rsidR="007E71AD" w:rsidRPr="004C0EB8" w14:paraId="47DF2B2A"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8293BF" w14:textId="77777777" w:rsidR="007E71AD" w:rsidRPr="004C0EB8" w:rsidRDefault="007E71AD" w:rsidP="00801AD7">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AB643" w14:textId="77777777" w:rsidR="007E71AD" w:rsidRPr="004C0EB8" w:rsidRDefault="007E71AD" w:rsidP="00801AD7">
            <w:pPr>
              <w:pStyle w:val="TAL"/>
            </w:pPr>
            <w:r w:rsidRPr="004C0EB8">
              <w:t>A list of 5GMSd AF addresses (in the form of opaque URLs) which offer the APIs for dynamic policy invocation sent by the 5GMS Media Session Handler.</w:t>
            </w:r>
          </w:p>
        </w:tc>
      </w:tr>
      <w:tr w:rsidR="007E71AD" w:rsidRPr="004C0EB8" w14:paraId="53C26931"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87C9CA" w14:textId="77777777" w:rsidR="007E71AD" w:rsidRPr="004C0EB8" w:rsidRDefault="007E71AD" w:rsidP="00801AD7">
            <w:pPr>
              <w:pStyle w:val="TAL"/>
            </w:pPr>
            <w:r w:rsidRPr="004C0EB8">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553AEE" w14:textId="77777777" w:rsidR="007E71AD" w:rsidRPr="004C0EB8" w:rsidRDefault="007E71AD" w:rsidP="00801AD7">
            <w:pPr>
              <w:pStyle w:val="TAL"/>
            </w:pPr>
            <w:r w:rsidRPr="004C0EB8">
              <w:t>A list of Policy Template identifiers which the 5GMSd Client is authorized to use.</w:t>
            </w:r>
          </w:p>
        </w:tc>
      </w:tr>
      <w:tr w:rsidR="007E71AD" w:rsidRPr="004C0EB8" w14:paraId="3A68B90A"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4A677F" w14:textId="77777777" w:rsidR="007E71AD" w:rsidRPr="004C0EB8" w:rsidRDefault="007E71AD" w:rsidP="00801AD7">
            <w:pPr>
              <w:pStyle w:val="TAL"/>
            </w:pPr>
            <w:r w:rsidRPr="004C0EB8">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16628" w14:textId="77777777" w:rsidR="007E71AD" w:rsidRPr="004C0EB8" w:rsidRDefault="007E71AD" w:rsidP="00801AD7">
            <w:pPr>
              <w:pStyle w:val="TAL"/>
            </w:pPr>
            <w:r w:rsidRPr="004C0EB8">
              <w:t xml:space="preserve">A list of recommended Service Data Flow description methods (descriptors), e.g. 5-Tuple, </w:t>
            </w:r>
            <w:proofErr w:type="spellStart"/>
            <w:r w:rsidRPr="004C0EB8">
              <w:t>ToS</w:t>
            </w:r>
            <w:proofErr w:type="spellEnd"/>
            <w:r w:rsidRPr="004C0EB8">
              <w:t>, 2-Tuple, etc, which should be used by the Media Session Handler to describe the Service Data Flows for the traffic to be policed.</w:t>
            </w:r>
          </w:p>
        </w:tc>
      </w:tr>
      <w:tr w:rsidR="007E71AD" w:rsidRPr="004C0EB8" w14:paraId="772768C7"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F8A6D" w14:textId="77777777" w:rsidR="007E71AD" w:rsidRPr="004C0EB8" w:rsidRDefault="007E71AD" w:rsidP="00801AD7">
            <w:pPr>
              <w:pStyle w:val="TAL"/>
            </w:pPr>
            <w:r w:rsidRPr="004C0EB8">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E509D" w14:textId="77777777" w:rsidR="007E71AD" w:rsidRPr="004C0EB8" w:rsidRDefault="007E71AD" w:rsidP="00801AD7">
            <w:pPr>
              <w:pStyle w:val="TAL"/>
            </w:pPr>
            <w:r w:rsidRPr="004C0EB8">
              <w:t>Additional identifier for this Policy Template, unique within the scope of its Provisioning Session, that can be cross-referenced with external metadata about the streaming session.</w:t>
            </w:r>
          </w:p>
        </w:tc>
      </w:tr>
    </w:tbl>
    <w:p w14:paraId="3DEBA104" w14:textId="77777777" w:rsidR="007E71AD" w:rsidRPr="004C0EB8" w:rsidRDefault="007E71AD" w:rsidP="007E71AD">
      <w:pPr>
        <w:pStyle w:val="FP"/>
        <w:rPr>
          <w:lang w:val="en-US"/>
        </w:rPr>
      </w:pPr>
    </w:p>
    <w:p w14:paraId="138CE0B6" w14:textId="77777777" w:rsidR="007E71AD" w:rsidRPr="004C0EB8" w:rsidRDefault="007E71AD" w:rsidP="007E71AD">
      <w:pPr>
        <w:rPr>
          <w:lang w:val="en-US"/>
        </w:rPr>
      </w:pPr>
      <w:r w:rsidRPr="004C0EB8">
        <w:rPr>
          <w:lang w:val="en-US"/>
        </w:rPr>
        <w:t xml:space="preserve">When the metrics collection and reporting feature is activated for a downlink streaming session, </w:t>
      </w:r>
      <w:r w:rsidRPr="004C0EB8">
        <w:t>one or more parameter sets for metrics configuration, according to Table 4.2.3</w:t>
      </w:r>
      <w:r w:rsidRPr="004C0EB8">
        <w:noBreakHyphen/>
        <w:t>4, are additionally present. Each metrics configuration set contains specific settings valid for that configuration, which is typically metric scheme dependent, and collection and reporting shall be done separately for each set.</w:t>
      </w:r>
    </w:p>
    <w:p w14:paraId="1E9559D2" w14:textId="77777777" w:rsidR="007E71AD" w:rsidRPr="004C0EB8" w:rsidRDefault="007E71AD" w:rsidP="007E71AD">
      <w:pPr>
        <w:pStyle w:val="TH"/>
        <w:rPr>
          <w:lang w:val="en-US"/>
        </w:rPr>
      </w:pPr>
      <w:bookmarkStart w:id="208" w:name="_CRTable4_2_34"/>
      <w:r w:rsidRPr="004C0EB8">
        <w:rPr>
          <w:lang w:val="en-US"/>
        </w:rPr>
        <w:lastRenderedPageBreak/>
        <w:t xml:space="preserve">Table </w:t>
      </w:r>
      <w:bookmarkEnd w:id="208"/>
      <w:r w:rsidRPr="004C0EB8">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1F43AC2E"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A38D80"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785AE4" w14:textId="77777777" w:rsidR="007E71AD" w:rsidRPr="004C0EB8" w:rsidRDefault="007E71AD" w:rsidP="00801AD7">
            <w:pPr>
              <w:pStyle w:val="TAH"/>
            </w:pPr>
            <w:r w:rsidRPr="004C0EB8">
              <w:t>Description</w:t>
            </w:r>
          </w:p>
        </w:tc>
      </w:tr>
      <w:tr w:rsidR="007E71AD" w:rsidRPr="004C0EB8" w14:paraId="78058C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3121E7" w14:textId="77777777" w:rsidR="007E71AD" w:rsidRPr="004C0EB8" w:rsidRDefault="007E71AD" w:rsidP="00801AD7">
            <w:pPr>
              <w:pStyle w:val="TAL"/>
            </w:pPr>
            <w:r w:rsidRPr="004C0EB8">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EE4F72" w14:textId="77777777" w:rsidR="007E71AD" w:rsidRPr="004C0EB8" w:rsidRDefault="007E71AD" w:rsidP="00801AD7">
            <w:pPr>
              <w:pStyle w:val="TAL"/>
            </w:pPr>
            <w:r w:rsidRPr="004C0EB8">
              <w:t>The scheme associated with this metrics configuration set. A scheme may be associated with 3GPP or with a non-3GPP entity. If not specified, a default 3GPP metrics scheme shall apply.</w:t>
            </w:r>
          </w:p>
          <w:p w14:paraId="1E6A888F" w14:textId="77777777" w:rsidR="007E71AD" w:rsidRPr="004C0EB8" w:rsidRDefault="007E71AD" w:rsidP="00801AD7">
            <w:pPr>
              <w:pStyle w:val="TAL"/>
            </w:pPr>
            <w:r w:rsidRPr="004C0EB8">
              <w:t>Metrics schemes shall be uniquely identified by URIs.</w:t>
            </w:r>
          </w:p>
        </w:tc>
      </w:tr>
      <w:tr w:rsidR="007E71AD" w:rsidRPr="004C0EB8" w14:paraId="70516B51"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186B6" w14:textId="77777777" w:rsidR="007E71AD" w:rsidRPr="004C0EB8" w:rsidRDefault="007E71AD" w:rsidP="00801AD7">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C9B5D4" w14:textId="77777777" w:rsidR="007E71AD" w:rsidRPr="004C0EB8" w:rsidRDefault="007E71AD" w:rsidP="00801AD7">
            <w:pPr>
              <w:pStyle w:val="TAL"/>
            </w:pPr>
            <w:r w:rsidRPr="004C0EB8">
              <w:t>A list of 5GMSd AF addresses to which metric reports shall be sent for this metrics configuration set.</w:t>
            </w:r>
          </w:p>
        </w:tc>
      </w:tr>
      <w:tr w:rsidR="007E71AD" w:rsidRPr="004C0EB8" w14:paraId="659EAEB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EF271" w14:textId="77777777" w:rsidR="007E71AD" w:rsidRPr="004C0EB8" w:rsidRDefault="007E71AD" w:rsidP="00801AD7">
            <w:pPr>
              <w:pStyle w:val="TAL"/>
            </w:pPr>
            <w:r w:rsidRPr="004C0EB8">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7C82B" w14:textId="77777777" w:rsidR="007E71AD" w:rsidRPr="004C0EB8" w:rsidRDefault="007E71AD" w:rsidP="00801AD7">
            <w:pPr>
              <w:pStyle w:val="TAL"/>
            </w:pPr>
            <w:r w:rsidRPr="004C0EB8">
              <w:t>The Data Network Name (DNN) which shall be used when sending metrics report for this metrics configuration set.</w:t>
            </w:r>
          </w:p>
          <w:p w14:paraId="58C701D8" w14:textId="77777777" w:rsidR="007E71AD" w:rsidRPr="004C0EB8" w:rsidRDefault="007E71AD" w:rsidP="00801AD7">
            <w:pPr>
              <w:pStyle w:val="TAL"/>
            </w:pPr>
            <w:r w:rsidRPr="004C0EB8">
              <w:t>If not specified, the default DNN shall be used.</w:t>
            </w:r>
          </w:p>
        </w:tc>
      </w:tr>
      <w:tr w:rsidR="007E71AD" w:rsidRPr="004C0EB8" w14:paraId="653C2F48" w14:textId="77777777" w:rsidTr="00801AD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13D88" w14:textId="77777777" w:rsidR="007E71AD" w:rsidRPr="004C0EB8" w:rsidRDefault="007E71AD" w:rsidP="00801AD7">
            <w:pPr>
              <w:pStyle w:val="TAL"/>
              <w:rPr>
                <w:lang w:eastAsia="zh-CN"/>
              </w:rPr>
            </w:pPr>
            <w:r w:rsidRPr="004C0EB8">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253D6" w14:textId="77777777" w:rsidR="007E71AD" w:rsidRPr="004C0EB8" w:rsidRDefault="007E71AD" w:rsidP="00801AD7">
            <w:pPr>
              <w:pStyle w:val="TAL"/>
              <w:rPr>
                <w:lang w:eastAsia="zh-CN"/>
              </w:rPr>
            </w:pPr>
            <w:r w:rsidRPr="004C0EB8">
              <w:rPr>
                <w:lang w:eastAsia="zh-CN"/>
              </w:rPr>
              <w:t>A list of network slice(s) for which metrics collection and reporting shall be executed for this metrics configuration set.</w:t>
            </w:r>
          </w:p>
          <w:p w14:paraId="591712E1" w14:textId="77777777" w:rsidR="007E71AD" w:rsidRPr="004C0EB8" w:rsidRDefault="007E71AD" w:rsidP="00801AD7">
            <w:pPr>
              <w:pStyle w:val="TAL"/>
              <w:rPr>
                <w:lang w:eastAsia="zh-CN"/>
              </w:rPr>
            </w:pPr>
            <w:r w:rsidRPr="004C0EB8">
              <w:rPr>
                <w:lang w:eastAsia="zh-CN"/>
              </w:rPr>
              <w:t>If not specified, the metrics collection and reporting shall be done for all network slices.</w:t>
            </w:r>
          </w:p>
        </w:tc>
      </w:tr>
      <w:tr w:rsidR="007E71AD" w:rsidRPr="004C0EB8" w14:paraId="613CA0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ECC6D" w14:textId="77777777" w:rsidR="007E71AD" w:rsidRPr="004C0EB8" w:rsidRDefault="007E71AD" w:rsidP="00801AD7">
            <w:pPr>
              <w:pStyle w:val="TAL"/>
            </w:pPr>
            <w:r w:rsidRPr="004C0EB8">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54152" w14:textId="77777777" w:rsidR="007E71AD" w:rsidRPr="004C0EB8" w:rsidRDefault="007E71AD" w:rsidP="00801AD7">
            <w:pPr>
              <w:pStyle w:val="TAL"/>
            </w:pPr>
            <w:r w:rsidRPr="004C0EB8">
              <w:t>The sending interval between metrics reports for this metrics configuration set.</w:t>
            </w:r>
          </w:p>
          <w:p w14:paraId="5447CAD1" w14:textId="77777777" w:rsidR="007E71AD" w:rsidRPr="004C0EB8" w:rsidRDefault="007E71AD" w:rsidP="00801AD7">
            <w:pPr>
              <w:pStyle w:val="TAL"/>
            </w:pPr>
            <w:r w:rsidRPr="004C0EB8">
              <w:t>If not specified, a single final report shall be sent after the streaming session has ended.</w:t>
            </w:r>
          </w:p>
        </w:tc>
      </w:tr>
      <w:tr w:rsidR="007E71AD" w:rsidRPr="004C0EB8" w14:paraId="60A4C892"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BC948" w14:textId="77777777" w:rsidR="007E71AD" w:rsidRPr="004C0EB8" w:rsidRDefault="007E71AD" w:rsidP="00801AD7">
            <w:pPr>
              <w:pStyle w:val="TAL"/>
            </w:pPr>
            <w:r w:rsidRPr="004C0EB8">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5CC37" w14:textId="77777777" w:rsidR="007E71AD" w:rsidRPr="004C0EB8" w:rsidRDefault="007E71AD" w:rsidP="00801AD7">
            <w:pPr>
              <w:pStyle w:val="TAL"/>
            </w:pPr>
            <w:r w:rsidRPr="004C0EB8">
              <w:t>The proportion of streaming sessions that shall report metrics for this metrics configuration set.</w:t>
            </w:r>
          </w:p>
          <w:p w14:paraId="52C81399" w14:textId="77777777" w:rsidR="007E71AD" w:rsidRPr="004C0EB8" w:rsidRDefault="007E71AD" w:rsidP="00801AD7">
            <w:pPr>
              <w:pStyle w:val="TAL"/>
            </w:pPr>
            <w:r w:rsidRPr="004C0EB8">
              <w:t>If not specified, reports shall be sent for all sessions.</w:t>
            </w:r>
          </w:p>
        </w:tc>
      </w:tr>
      <w:tr w:rsidR="007E71AD" w:rsidRPr="004C0EB8" w14:paraId="75B9C4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AF69C6" w14:textId="77777777" w:rsidR="007E71AD" w:rsidRPr="004C0EB8" w:rsidRDefault="007E71AD" w:rsidP="00801AD7">
            <w:pPr>
              <w:pStyle w:val="TAL"/>
            </w:pPr>
            <w:r w:rsidRPr="004C0EB8">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99783" w14:textId="77777777" w:rsidR="007E71AD" w:rsidRPr="004C0EB8" w:rsidRDefault="007E71AD" w:rsidP="00801AD7">
            <w:pPr>
              <w:pStyle w:val="TAL"/>
            </w:pPr>
            <w:r w:rsidRPr="004C0EB8">
              <w:t>A list of content URL patterns for which metrics reporting shall be done for this metrics configuration set.</w:t>
            </w:r>
          </w:p>
          <w:p w14:paraId="33B65A7A" w14:textId="77777777" w:rsidR="007E71AD" w:rsidRPr="004C0EB8" w:rsidRDefault="007E71AD" w:rsidP="00801AD7">
            <w:pPr>
              <w:pStyle w:val="TAL"/>
            </w:pPr>
            <w:r w:rsidRPr="004C0EB8">
              <w:t>If not specified, reporting shall be done for all URLs.</w:t>
            </w:r>
          </w:p>
        </w:tc>
      </w:tr>
      <w:tr w:rsidR="007E71AD" w:rsidRPr="004C0EB8" w14:paraId="10D29798"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B9F556" w14:textId="77777777" w:rsidR="007E71AD" w:rsidRPr="004C0EB8" w:rsidRDefault="007E71AD" w:rsidP="00801AD7">
            <w:pPr>
              <w:pStyle w:val="TAL"/>
            </w:pPr>
            <w:r w:rsidRPr="004C0EB8">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5C6C5" w14:textId="77777777" w:rsidR="007E71AD" w:rsidRPr="004C0EB8" w:rsidRDefault="007E71AD" w:rsidP="00801AD7">
            <w:pPr>
              <w:pStyle w:val="TAL"/>
            </w:pPr>
            <w:r w:rsidRPr="004C0EB8">
              <w:t>A list of metrics which shall be collected and reported for this metrics configuration set.</w:t>
            </w:r>
          </w:p>
          <w:p w14:paraId="6FA76E5F" w14:textId="77777777" w:rsidR="007E71AD" w:rsidRPr="004C0EB8" w:rsidRDefault="007E71AD" w:rsidP="00801AD7">
            <w:pPr>
              <w:pStyle w:val="TAL"/>
            </w:pPr>
            <w:r w:rsidRPr="004C0EB8">
              <w:t>For progressive download and DASH streaming services, the listed metrics are associated with the 3GPP metrics scheme and shall correspond to one or more of the metrics as specified in clauses 10.3 and 10.4, respectively, of TS 26.247 [7].</w:t>
            </w:r>
          </w:p>
          <w:p w14:paraId="0542278E" w14:textId="77777777" w:rsidR="007E71AD" w:rsidRPr="004C0EB8" w:rsidRDefault="007E71AD" w:rsidP="00801AD7">
            <w:pPr>
              <w:pStyle w:val="TAL"/>
            </w:pPr>
            <w:r w:rsidRPr="004C0EB8">
              <w:t>In addition, for the 3GPP metrics scheme as applied to DASH streaming, the quality reporting scheme and quality reporting protocol as defined in clauses 10.5 and 10.6, respectively, of [7] shall be used.</w:t>
            </w:r>
          </w:p>
          <w:p w14:paraId="55F41B92" w14:textId="77777777" w:rsidR="007E71AD" w:rsidRPr="004C0EB8" w:rsidRDefault="007E71AD" w:rsidP="00801AD7">
            <w:pPr>
              <w:pStyle w:val="TAL"/>
            </w:pPr>
            <w:r w:rsidRPr="004C0EB8">
              <w:t>If not specified, a complete (or default if applicable) set of metrics will be collected and reported.</w:t>
            </w:r>
          </w:p>
        </w:tc>
      </w:tr>
    </w:tbl>
    <w:p w14:paraId="7A0E56BE" w14:textId="77777777" w:rsidR="007E71AD" w:rsidRPr="004C0EB8" w:rsidRDefault="007E71AD" w:rsidP="007E71AD">
      <w:pPr>
        <w:pStyle w:val="FP"/>
        <w:rPr>
          <w:lang w:val="en-US"/>
        </w:rPr>
      </w:pPr>
    </w:p>
    <w:p w14:paraId="50438909" w14:textId="62EFF8BD" w:rsidR="00D268FA" w:rsidRDefault="00D268FA" w:rsidP="00D268FA">
      <w:pPr>
        <w:rPr>
          <w:ins w:id="209" w:author="Thomas Stockhammer (24/12/10)" w:date="2025-01-06T22:43:00Z"/>
        </w:rPr>
      </w:pPr>
      <w:ins w:id="210" w:author="Thomas Stockhammer (24/12/10)" w:date="2025-01-06T22:43:00Z">
        <w:r w:rsidRPr="004C0EB8">
          <w:rPr>
            <w:lang w:val="en-US"/>
          </w:rPr>
          <w:t>When</w:t>
        </w:r>
        <w:r>
          <w:rPr>
            <w:lang w:val="en-US"/>
          </w:rPr>
          <w:t xml:space="preserve"> </w:t>
        </w:r>
        <w:r w:rsidR="009E4B4E">
          <w:rPr>
            <w:lang w:val="en-US"/>
          </w:rPr>
          <w:t>in</w:t>
        </w:r>
      </w:ins>
      <w:ins w:id="211" w:author="Richard Bradbury" w:date="2025-01-07T18:23:00Z">
        <w:r w:rsidR="009E4B4E">
          <w:rPr>
            <w:lang w:val="en-US"/>
          </w:rPr>
          <w:t>-</w:t>
        </w:r>
      </w:ins>
      <w:ins w:id="212" w:author="Thomas Stockhammer (24/12/10)" w:date="2025-01-06T22:43:00Z">
        <w:r w:rsidR="009E4B4E">
          <w:rPr>
            <w:lang w:val="en-US"/>
          </w:rPr>
          <w:t>ban</w:t>
        </w:r>
      </w:ins>
      <w:ins w:id="213" w:author="Thomas Stockhammer (24/12/10)" w:date="2025-01-06T22:44:00Z">
        <w:r w:rsidR="009E4B4E">
          <w:rPr>
            <w:lang w:val="en-US"/>
          </w:rPr>
          <w:t>d</w:t>
        </w:r>
      </w:ins>
      <w:ins w:id="214" w:author="Thomas Stockhammer (24/12/10)" w:date="2025-01-06T22:43:00Z">
        <w:r w:rsidR="009E4B4E" w:rsidRPr="004C0EB8">
          <w:rPr>
            <w:lang w:val="en-US"/>
          </w:rPr>
          <w:t xml:space="preserve"> </w:t>
        </w:r>
      </w:ins>
      <w:ins w:id="215" w:author="Thomas Stockhammer (25/01/08)" w:date="2025-01-08T21:13:00Z">
        <w:r w:rsidR="00C301E4">
          <w:rPr>
            <w:lang w:val="en-US"/>
          </w:rPr>
          <w:t xml:space="preserve">client data </w:t>
        </w:r>
      </w:ins>
      <w:ins w:id="216" w:author="Thomas Stockhammer (24/12/10)" w:date="2025-01-06T22:44:00Z">
        <w:r>
          <w:rPr>
            <w:lang w:val="en-US"/>
          </w:rPr>
          <w:t>reporting</w:t>
        </w:r>
      </w:ins>
      <w:ins w:id="217" w:author="Thomas Stockhammer (24/12/10)" w:date="2025-01-06T22:43:00Z">
        <w:r w:rsidRPr="004C0EB8">
          <w:rPr>
            <w:lang w:val="en-US"/>
          </w:rPr>
          <w:t xml:space="preserve"> is activated for a downlink streaming session the parameters</w:t>
        </w:r>
      </w:ins>
      <w:ins w:id="218" w:author="Thomas Stockhammer (24/12/10)" w:date="2025-01-06T22:46:00Z">
        <w:r>
          <w:rPr>
            <w:lang w:val="en-US"/>
          </w:rPr>
          <w:t xml:space="preserve"> </w:t>
        </w:r>
      </w:ins>
      <w:ins w:id="219" w:author="Thomas Stockhammer (24/12/10)" w:date="2025-01-06T22:45:00Z">
        <w:r>
          <w:rPr>
            <w:lang w:val="en-US"/>
          </w:rPr>
          <w:t>de</w:t>
        </w:r>
      </w:ins>
      <w:ins w:id="220" w:author="Thomas Stockhammer (24/12/10)" w:date="2025-01-06T22:46:00Z">
        <w:r>
          <w:rPr>
            <w:lang w:val="en-US"/>
          </w:rPr>
          <w:t xml:space="preserve">fined in </w:t>
        </w:r>
      </w:ins>
      <w:ins w:id="221" w:author="Richard Bradbury" w:date="2025-01-07T18:24:00Z">
        <w:r>
          <w:rPr>
            <w:lang w:val="en-US"/>
          </w:rPr>
          <w:t>a</w:t>
        </w:r>
      </w:ins>
      <w:ins w:id="222" w:author="Thomas Stockhammer (24/12/10)" w:date="2025-01-06T22:46:00Z">
        <w:r>
          <w:rPr>
            <w:lang w:val="en-US"/>
          </w:rPr>
          <w:t>nnex</w:t>
        </w:r>
      </w:ins>
      <w:ins w:id="223" w:author="Richard Bradbury" w:date="2025-01-07T18:24:00Z">
        <w:r>
          <w:rPr>
            <w:lang w:val="en-US"/>
          </w:rPr>
          <w:t> </w:t>
        </w:r>
      </w:ins>
      <w:ins w:id="224" w:author="Thomas Stockhammer (24/12/10)" w:date="2025-01-06T22:46:00Z">
        <w:r>
          <w:rPr>
            <w:lang w:val="en-US"/>
          </w:rPr>
          <w:t>K</w:t>
        </w:r>
      </w:ins>
      <w:ins w:id="225" w:author="Thomas Stockhammer (25/01/08)" w:date="2025-01-08T12:51:00Z">
        <w:r w:rsidR="007C3832">
          <w:rPr>
            <w:lang w:val="en-US"/>
          </w:rPr>
          <w:t>3.7</w:t>
        </w:r>
      </w:ins>
      <w:ins w:id="226" w:author="Richard Bradbury" w:date="2025-01-07T18:24:00Z">
        <w:r>
          <w:rPr>
            <w:lang w:val="en-US"/>
          </w:rPr>
          <w:t xml:space="preserve"> of</w:t>
        </w:r>
      </w:ins>
      <w:ins w:id="227" w:author="Thomas Stockhammer (24/12/10)" w:date="2025-01-06T22:46:00Z">
        <w:r>
          <w:rPr>
            <w:lang w:val="en-US"/>
          </w:rPr>
          <w:t xml:space="preserve"> </w:t>
        </w:r>
        <w:commentRangeStart w:id="228"/>
        <w:commentRangeStart w:id="229"/>
        <w:commentRangeStart w:id="230"/>
        <w:commentRangeStart w:id="231"/>
        <w:r>
          <w:rPr>
            <w:lang w:val="en-US"/>
          </w:rPr>
          <w:t>ISO/IEC</w:t>
        </w:r>
      </w:ins>
      <w:ins w:id="232" w:author="Richard Bradbury" w:date="2025-01-07T18:24:00Z">
        <w:r>
          <w:rPr>
            <w:lang w:val="en-US"/>
          </w:rPr>
          <w:t> </w:t>
        </w:r>
      </w:ins>
      <w:ins w:id="233" w:author="Thomas Stockhammer (24/12/10)" w:date="2025-01-06T22:46:00Z">
        <w:r>
          <w:rPr>
            <w:lang w:val="en-US"/>
          </w:rPr>
          <w:t>23009-1</w:t>
        </w:r>
      </w:ins>
      <w:commentRangeEnd w:id="228"/>
      <w:r w:rsidR="00CA6055">
        <w:rPr>
          <w:rStyle w:val="CommentReference"/>
        </w:rPr>
        <w:commentReference w:id="228"/>
      </w:r>
      <w:commentRangeEnd w:id="229"/>
      <w:r w:rsidR="007C3832">
        <w:rPr>
          <w:rStyle w:val="CommentReference"/>
        </w:rPr>
        <w:commentReference w:id="229"/>
      </w:r>
      <w:commentRangeEnd w:id="230"/>
      <w:r w:rsidR="005023C0">
        <w:rPr>
          <w:rStyle w:val="CommentReference"/>
        </w:rPr>
        <w:commentReference w:id="230"/>
      </w:r>
      <w:commentRangeEnd w:id="231"/>
      <w:r w:rsidR="00C301E4">
        <w:rPr>
          <w:rStyle w:val="CommentReference"/>
        </w:rPr>
        <w:commentReference w:id="231"/>
      </w:r>
      <w:ins w:id="234" w:author="Richard Bradbury" w:date="2025-01-07T18:24:00Z">
        <w:r>
          <w:rPr>
            <w:lang w:val="en-US"/>
          </w:rPr>
          <w:t> [</w:t>
        </w:r>
      </w:ins>
      <w:ins w:id="235" w:author="Thomas Stockhammer (25/01/08)" w:date="2025-01-08T12:52:00Z">
        <w:r w:rsidR="007C3832">
          <w:rPr>
            <w:lang w:val="en-US"/>
          </w:rPr>
          <w:t>29</w:t>
        </w:r>
      </w:ins>
      <w:ins w:id="236" w:author="Richard Bradbury" w:date="2025-01-07T18:24:00Z">
        <w:r>
          <w:rPr>
            <w:lang w:val="en-US"/>
          </w:rPr>
          <w:t>]</w:t>
        </w:r>
      </w:ins>
      <w:ins w:id="237" w:author="Thomas Stockhammer (24/12/10)" w:date="2025-01-06T22:46:00Z">
        <w:r>
          <w:rPr>
            <w:lang w:val="en-US"/>
          </w:rPr>
          <w:t xml:space="preserve"> may be present</w:t>
        </w:r>
      </w:ins>
      <w:ins w:id="238" w:author="Richard Bradbury" w:date="2025-01-07T18:26:00Z">
        <w:r>
          <w:rPr>
            <w:lang w:val="en-US"/>
          </w:rPr>
          <w:t xml:space="preserve"> as part of the </w:t>
        </w:r>
      </w:ins>
      <w:ins w:id="239" w:author="Richard Bradbury (2024-01-09)" w:date="2025-01-09T10:16:00Z">
        <w:r w:rsidR="007363E2">
          <w:rPr>
            <w:lang w:val="en-US"/>
          </w:rPr>
          <w:t xml:space="preserve">relevant </w:t>
        </w:r>
      </w:ins>
      <w:ins w:id="240" w:author="Richard Bradbury" w:date="2025-01-07T18:26:00Z">
        <w:r>
          <w:rPr>
            <w:lang w:val="en-US"/>
          </w:rPr>
          <w:t>metrics configuration set</w:t>
        </w:r>
      </w:ins>
      <w:ins w:id="241" w:author="Thomas Stockhammer (24/12/10)" w:date="2025-01-06T22:46:00Z">
        <w:r>
          <w:rPr>
            <w:lang w:val="en-US"/>
          </w:rPr>
          <w:t>.</w:t>
        </w:r>
      </w:ins>
      <w:ins w:id="242" w:author="Thomas Stockhammer (24/12/10)" w:date="2025-01-06T22:47:00Z">
        <w:r>
          <w:rPr>
            <w:lang w:val="en-US"/>
          </w:rPr>
          <w:t xml:space="preserve"> </w:t>
        </w:r>
      </w:ins>
      <w:ins w:id="243" w:author="Richard Bradbury" w:date="2025-01-07T18:26:00Z">
        <w:r>
          <w:rPr>
            <w:lang w:val="en-US"/>
          </w:rPr>
          <w:t>(</w:t>
        </w:r>
      </w:ins>
      <w:ins w:id="244" w:author="Thomas Stockhammer (24/12/10)" w:date="2025-01-06T22:47:00Z">
        <w:r>
          <w:rPr>
            <w:lang w:val="en-US"/>
          </w:rPr>
          <w:t>The</w:t>
        </w:r>
      </w:ins>
      <w:ins w:id="245" w:author="Richard Bradbury" w:date="2025-01-07T18:26:00Z">
        <w:r>
          <w:rPr>
            <w:lang w:val="en-US"/>
          </w:rPr>
          <w:t>se</w:t>
        </w:r>
      </w:ins>
      <w:ins w:id="246" w:author="Thomas Stockhammer (24/12/10)" w:date="2025-01-06T22:47:00Z">
        <w:r>
          <w:rPr>
            <w:lang w:val="en-US"/>
          </w:rPr>
          <w:t xml:space="preserve"> parameters are used to activate </w:t>
        </w:r>
      </w:ins>
      <w:ins w:id="247" w:author="Thomas Stockhammer (25/01/08)" w:date="2025-01-08T21:13:00Z">
        <w:r w:rsidR="00C301E4">
          <w:rPr>
            <w:lang w:val="en-US"/>
          </w:rPr>
          <w:t>in-band</w:t>
        </w:r>
      </w:ins>
      <w:ins w:id="248" w:author="Thomas Stockhammer (24/12/10)" w:date="2025-01-06T22:47:00Z">
        <w:r>
          <w:rPr>
            <w:lang w:val="en-US"/>
          </w:rPr>
          <w:t xml:space="preserve"> </w:t>
        </w:r>
      </w:ins>
      <w:ins w:id="249" w:author="Thomas Stockhammer (25/01/08)" w:date="2025-01-08T21:13:00Z">
        <w:r w:rsidR="009E4B4E">
          <w:rPr>
            <w:lang w:val="en-US"/>
          </w:rPr>
          <w:t xml:space="preserve">client data </w:t>
        </w:r>
      </w:ins>
      <w:ins w:id="250" w:author="Thomas Stockhammer (24/12/10)" w:date="2025-01-06T22:47:00Z">
        <w:r>
          <w:rPr>
            <w:lang w:val="en-US"/>
          </w:rPr>
          <w:t xml:space="preserve">reporting in case the </w:t>
        </w:r>
      </w:ins>
      <w:ins w:id="251" w:author="Richard Bradbury" w:date="2025-01-07T18:27:00Z">
        <w:r>
          <w:rPr>
            <w:lang w:val="en-US"/>
          </w:rPr>
          <w:t>Media Player Entry</w:t>
        </w:r>
      </w:ins>
      <w:ins w:id="252" w:author="Thomas Stockhammer (24/12/10)" w:date="2025-01-06T22:47:00Z">
        <w:r>
          <w:rPr>
            <w:lang w:val="en-US"/>
          </w:rPr>
          <w:t xml:space="preserve"> does not include</w:t>
        </w:r>
      </w:ins>
      <w:ins w:id="253" w:author="Thomas Stockhammer (25/01/08)" w:date="2025-01-08T21:13:00Z">
        <w:r w:rsidR="009E4B4E">
          <w:rPr>
            <w:lang w:val="en-US"/>
          </w:rPr>
          <w:t xml:space="preserve"> in-band </w:t>
        </w:r>
        <w:r w:rsidR="00C301E4">
          <w:rPr>
            <w:lang w:val="en-US"/>
          </w:rPr>
          <w:t>client data</w:t>
        </w:r>
      </w:ins>
      <w:ins w:id="254" w:author="Thomas Stockhammer (24/12/10)" w:date="2025-01-06T22:47:00Z">
        <w:r w:rsidR="009E4B4E">
          <w:rPr>
            <w:lang w:val="en-US"/>
          </w:rPr>
          <w:t xml:space="preserve"> </w:t>
        </w:r>
        <w:r>
          <w:rPr>
            <w:lang w:val="en-US"/>
          </w:rPr>
          <w:t xml:space="preserve">reporting </w:t>
        </w:r>
      </w:ins>
      <w:ins w:id="255" w:author="Thomas Stockhammer (25/01/08)" w:date="2025-01-08T21:13:00Z">
        <w:r w:rsidR="00C301E4">
          <w:rPr>
            <w:lang w:val="en-US"/>
          </w:rPr>
          <w:t xml:space="preserve">configuration </w:t>
        </w:r>
      </w:ins>
      <w:ins w:id="256" w:author="Thomas Stockhammer (24/12/10)" w:date="2025-01-06T22:47:00Z">
        <w:r>
          <w:rPr>
            <w:lang w:val="en-US"/>
          </w:rPr>
          <w:t>information.</w:t>
        </w:r>
      </w:ins>
      <w:ins w:id="257" w:author="Richard Bradbury" w:date="2025-01-07T18:26:00Z">
        <w:r>
          <w:rPr>
            <w:lang w:val="en-US"/>
          </w:rPr>
          <w:t>)</w:t>
        </w:r>
      </w:ins>
    </w:p>
    <w:p w14:paraId="13229D87" w14:textId="77777777" w:rsidR="007E71AD" w:rsidRPr="004C0EB8" w:rsidRDefault="007E71AD" w:rsidP="007E71AD">
      <w:pPr>
        <w:rPr>
          <w:lang w:val="en-US"/>
        </w:rPr>
      </w:pPr>
      <w:r w:rsidRPr="004C0EB8">
        <w:rPr>
          <w:lang w:val="en-US"/>
        </w:rPr>
        <w:t>When 5GMSd AF-based Network Assistance is activated for a downlink streaming session the parameters from Table 4.2.3</w:t>
      </w:r>
      <w:r w:rsidRPr="004C0EB8">
        <w:rPr>
          <w:lang w:val="en-US"/>
        </w:rPr>
        <w:noBreakHyphen/>
        <w:t>5 below shall be additionally present.</w:t>
      </w:r>
    </w:p>
    <w:p w14:paraId="32020A1A" w14:textId="77777777" w:rsidR="007E71AD" w:rsidRPr="004C0EB8" w:rsidRDefault="007E71AD" w:rsidP="007E71AD">
      <w:pPr>
        <w:pStyle w:val="TH"/>
        <w:rPr>
          <w:lang w:val="en-US"/>
        </w:rPr>
      </w:pPr>
      <w:bookmarkStart w:id="258" w:name="_CRTable4_2_35"/>
      <w:r w:rsidRPr="004C0EB8">
        <w:rPr>
          <w:lang w:val="en-US"/>
        </w:rPr>
        <w:t xml:space="preserve">Table </w:t>
      </w:r>
      <w:bookmarkEnd w:id="258"/>
      <w:r w:rsidRPr="004C0EB8">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4A23AB7C"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4A5AEB"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8EAA30" w14:textId="77777777" w:rsidR="007E71AD" w:rsidRPr="004C0EB8" w:rsidRDefault="007E71AD" w:rsidP="00801AD7">
            <w:pPr>
              <w:pStyle w:val="TAH"/>
            </w:pPr>
            <w:r w:rsidRPr="004C0EB8">
              <w:t>Description</w:t>
            </w:r>
          </w:p>
        </w:tc>
      </w:tr>
      <w:tr w:rsidR="007E71AD" w:rsidRPr="004C0EB8" w14:paraId="77536A89"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7688CA" w14:textId="77777777" w:rsidR="007E71AD" w:rsidRPr="004C0EB8" w:rsidRDefault="007E71AD" w:rsidP="00801AD7">
            <w:pPr>
              <w:pStyle w:val="TAL"/>
              <w:keepNext w:val="0"/>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97EE" w14:textId="77777777" w:rsidR="007E71AD" w:rsidRPr="004C0EB8" w:rsidRDefault="007E71AD" w:rsidP="00801AD7">
            <w:pPr>
              <w:pStyle w:val="TAL"/>
              <w:keepNext w:val="0"/>
            </w:pPr>
            <w:r w:rsidRPr="004C0EB8">
              <w:t>5GMSd AF address that offers the APIs for 5GMSd AF-based Network Assistance, accessed by the 5GMSd Media Session Handler. The server address shall be an opaque URL, following the 5GMS URL format.</w:t>
            </w:r>
          </w:p>
        </w:tc>
      </w:tr>
    </w:tbl>
    <w:p w14:paraId="562B0B3F" w14:textId="77777777" w:rsidR="007E71AD" w:rsidRDefault="007E71AD" w:rsidP="007E71AD">
      <w:pPr>
        <w:pStyle w:val="FP"/>
      </w:pPr>
    </w:p>
    <w:p w14:paraId="1D91DAED" w14:textId="77777777" w:rsidR="007E71AD" w:rsidRDefault="007E71AD" w:rsidP="007E71AD">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9EE756E" w14:textId="44D6A954" w:rsidR="00B50A1C" w:rsidRPr="004C0EB8" w:rsidRDefault="00B50A1C" w:rsidP="00B50A1C">
      <w:pPr>
        <w:pStyle w:val="Heading2"/>
        <w:rPr>
          <w:ins w:id="259" w:author="Thomas Stockhammer (24/12/10)" w:date="2025-01-06T22:24:00Z"/>
          <w:noProof/>
        </w:rPr>
      </w:pPr>
      <w:commentRangeStart w:id="260"/>
      <w:ins w:id="261" w:author="Thomas Stockhammer (24/12/10)" w:date="2025-01-06T22:24:00Z">
        <w:r w:rsidRPr="004C0EB8">
          <w:rPr>
            <w:noProof/>
          </w:rPr>
          <w:t>5.</w:t>
        </w:r>
        <w:r>
          <w:rPr>
            <w:noProof/>
          </w:rPr>
          <w:t>13</w:t>
        </w:r>
        <w:r w:rsidRPr="004C0EB8">
          <w:rPr>
            <w:noProof/>
          </w:rPr>
          <w:tab/>
        </w:r>
      </w:ins>
      <w:ins w:id="262" w:author="Thomas Stockhammer (24/12/10)" w:date="2025-01-06T22:25:00Z">
        <w:r w:rsidRPr="006345F1">
          <w:rPr>
            <w:noProof/>
          </w:rPr>
          <w:t xml:space="preserve">In-band </w:t>
        </w:r>
      </w:ins>
      <w:ins w:id="263" w:author="Thomas Stockhammer (25/01/08)" w:date="2025-01-08T16:01:00Z">
        <w:r w:rsidR="005023C0">
          <w:rPr>
            <w:noProof/>
          </w:rPr>
          <w:t xml:space="preserve">client data </w:t>
        </w:r>
      </w:ins>
      <w:ins w:id="264" w:author="Thomas Stockhammer (24/12/10)" w:date="2025-01-06T22:25:00Z">
        <w:r w:rsidRPr="006345F1">
          <w:rPr>
            <w:noProof/>
          </w:rPr>
          <w:t>reporting</w:t>
        </w:r>
      </w:ins>
      <w:commentRangeEnd w:id="260"/>
      <w:r w:rsidR="00BE2263">
        <w:rPr>
          <w:rStyle w:val="CommentReference"/>
          <w:rFonts w:ascii="Times New Roman" w:hAnsi="Times New Roman"/>
        </w:rPr>
        <w:commentReference w:id="260"/>
      </w:r>
    </w:p>
    <w:p w14:paraId="6C1BCB09" w14:textId="77777777" w:rsidR="00B50A1C" w:rsidRDefault="00B50A1C" w:rsidP="00B50A1C">
      <w:pPr>
        <w:pStyle w:val="Heading3"/>
        <w:rPr>
          <w:ins w:id="265" w:author="Thomas Stockhammer (24/12/10)" w:date="2025-01-06T22:28:00Z"/>
        </w:rPr>
      </w:pPr>
      <w:ins w:id="266" w:author="Thomas Stockhammer (24/12/10)" w:date="2025-01-06T22:27:00Z">
        <w:r w:rsidRPr="004C0EB8">
          <w:t>5.</w:t>
        </w:r>
        <w:r>
          <w:t>13</w:t>
        </w:r>
        <w:r w:rsidRPr="004C0EB8">
          <w:t>.1</w:t>
        </w:r>
        <w:r w:rsidRPr="004C0EB8">
          <w:tab/>
        </w:r>
        <w:r>
          <w:t>Sc</w:t>
        </w:r>
      </w:ins>
      <w:ins w:id="267" w:author="Thomas Stockhammer (24/12/10)" w:date="2025-01-06T22:28:00Z">
        <w:r>
          <w:t>enario</w:t>
        </w:r>
      </w:ins>
    </w:p>
    <w:p w14:paraId="0148FC74" w14:textId="4A3D4624" w:rsidR="00B50A1C" w:rsidRPr="00EB4E6D" w:rsidRDefault="00B50A1C" w:rsidP="00D268FA">
      <w:pPr>
        <w:keepLines/>
        <w:rPr>
          <w:ins w:id="268" w:author="Thomas Stockhammer (24/12/10)" w:date="2025-01-06T22:27:00Z"/>
        </w:rPr>
      </w:pPr>
      <w:ins w:id="269" w:author="Thomas Stockhammer (24/12/10)" w:date="2025-01-06T22:29:00Z">
        <w:r>
          <w:t xml:space="preserve">In the </w:t>
        </w:r>
      </w:ins>
      <w:ins w:id="270" w:author="Thomas Stockhammer (25/01/08)" w:date="2025-01-08T21:17:00Z">
        <w:r w:rsidR="00C301E4">
          <w:t>considered</w:t>
        </w:r>
      </w:ins>
      <w:ins w:id="271" w:author="Thomas Stockhammer (24/12/10)" w:date="2025-01-06T22:29:00Z">
        <w:r>
          <w:t xml:space="preserve"> </w:t>
        </w:r>
      </w:ins>
      <w:ins w:id="272" w:author="Thomas Stockhammer (25/01/08)" w:date="2025-01-08T21:17:00Z">
        <w:r w:rsidR="00C301E4">
          <w:t>scenario</w:t>
        </w:r>
      </w:ins>
      <w:ins w:id="273" w:author="Thomas Stockhammer (24/12/10)" w:date="2025-01-06T22:29:00Z">
        <w:r>
          <w:t xml:space="preserve">, </w:t>
        </w:r>
      </w:ins>
      <w:ins w:id="274" w:author="Thomas Stockhammer (25/01/08)" w:date="2025-01-08T21:17:00Z">
        <w:r w:rsidR="00C301E4">
          <w:t>client data</w:t>
        </w:r>
      </w:ins>
      <w:ins w:id="275" w:author="Thomas Stockhammer (24/12/10)" w:date="2025-01-06T22:29:00Z">
        <w:r w:rsidRPr="00FE7A1B">
          <w:t xml:space="preserve"> is reported in</w:t>
        </w:r>
      </w:ins>
      <w:ins w:id="276" w:author="Richard Bradbury (2024-01-09)" w:date="2025-01-09T10:17:00Z">
        <w:r w:rsidR="007363E2">
          <w:t xml:space="preserve"> </w:t>
        </w:r>
      </w:ins>
      <w:ins w:id="277" w:author="Thomas Stockhammer (24/12/10)" w:date="2025-01-06T22:29:00Z">
        <w:r w:rsidRPr="00FE7A1B">
          <w:t>band with media requests at reference point M4d</w:t>
        </w:r>
        <w:r>
          <w:t>.</w:t>
        </w:r>
        <w:r w:rsidRPr="00FE7A1B">
          <w:t xml:space="preserve"> </w:t>
        </w:r>
      </w:ins>
      <w:ins w:id="278" w:author="Thomas Stockhammer (25/01/08)" w:date="2025-01-08T21:17:00Z">
        <w:r w:rsidR="00C301E4">
          <w:t>Client data</w:t>
        </w:r>
      </w:ins>
      <w:ins w:id="279" w:author="Thomas Stockhammer (24/12/10)" w:date="2025-01-06T22:31:00Z">
        <w:r w:rsidRPr="00FE7A1B">
          <w:t xml:space="preserve"> is initially sent to the 5GMSd AS via reference point M4d, and </w:t>
        </w:r>
      </w:ins>
      <w:ins w:id="280" w:author="Richard Bradbury (2024-01-09)" w:date="2025-01-09T10:18:00Z">
        <w:r w:rsidR="007363E2">
          <w:t>from there</w:t>
        </w:r>
      </w:ins>
      <w:ins w:id="281" w:author="Thomas Stockhammer (24/12/10)" w:date="2025-01-06T22:31:00Z">
        <w:r w:rsidRPr="00FE7A1B">
          <w:t xml:space="preserve"> provided to the 5GMSd AF </w:t>
        </w:r>
      </w:ins>
      <w:ins w:id="282" w:author="Richard Bradbury" w:date="2025-01-07T18:28:00Z">
        <w:r w:rsidR="00D268FA">
          <w:t xml:space="preserve">using the </w:t>
        </w:r>
        <w:proofErr w:type="spellStart"/>
        <w:r w:rsidR="00D268FA">
          <w:t>QoE</w:t>
        </w:r>
        <w:proofErr w:type="spellEnd"/>
        <w:r w:rsidR="00D268FA">
          <w:t xml:space="preserve"> metrics reporting mechanism </w:t>
        </w:r>
      </w:ins>
      <w:ins w:id="283" w:author="Thomas Stockhammer (24/12/10)" w:date="2025-01-06T22:31:00Z">
        <w:r w:rsidRPr="00FE7A1B">
          <w:t xml:space="preserve">at reference point M3d. The call flow is aligned with </w:t>
        </w:r>
        <w:proofErr w:type="spellStart"/>
        <w:r w:rsidRPr="00FE7A1B">
          <w:t>QoE</w:t>
        </w:r>
        <w:proofErr w:type="spellEnd"/>
        <w:r w:rsidRPr="00FE7A1B">
          <w:t xml:space="preserve"> metrics collection and reporting as defined in clause 5.5</w:t>
        </w:r>
      </w:ins>
      <w:commentRangeStart w:id="284"/>
      <w:commentRangeStart w:id="285"/>
      <w:commentRangeEnd w:id="284"/>
      <w:r w:rsidR="00D268FA">
        <w:rPr>
          <w:rStyle w:val="CommentReference"/>
        </w:rPr>
        <w:commentReference w:id="284"/>
      </w:r>
      <w:commentRangeEnd w:id="285"/>
      <w:r w:rsidR="00472FC9">
        <w:rPr>
          <w:rStyle w:val="CommentReference"/>
        </w:rPr>
        <w:commentReference w:id="285"/>
      </w:r>
      <w:ins w:id="286" w:author="Thomas Stockhammer (24/12/10)" w:date="2025-01-06T22:31:00Z">
        <w:r w:rsidRPr="00FE7A1B">
          <w:t>.</w:t>
        </w:r>
      </w:ins>
    </w:p>
    <w:p w14:paraId="68099C12" w14:textId="77777777" w:rsidR="00B50A1C" w:rsidRDefault="00B50A1C" w:rsidP="00B50A1C">
      <w:pPr>
        <w:pStyle w:val="Heading3"/>
        <w:rPr>
          <w:ins w:id="287" w:author="Thomas Stockhammer (24/12/10)" w:date="2025-01-06T22:27:00Z"/>
        </w:rPr>
      </w:pPr>
      <w:ins w:id="288" w:author="Thomas Stockhammer (24/12/10)" w:date="2025-01-06T22:24:00Z">
        <w:r w:rsidRPr="004C0EB8">
          <w:lastRenderedPageBreak/>
          <w:t>5.</w:t>
        </w:r>
        <w:r>
          <w:t>13</w:t>
        </w:r>
        <w:r w:rsidRPr="004C0EB8">
          <w:t>.</w:t>
        </w:r>
      </w:ins>
      <w:ins w:id="289" w:author="Thomas Stockhammer (24/12/10)" w:date="2025-01-06T22:27:00Z">
        <w:r>
          <w:t>2</w:t>
        </w:r>
      </w:ins>
      <w:ins w:id="290" w:author="Thomas Stockhammer (24/12/10)" w:date="2025-01-06T22:24:00Z">
        <w:r w:rsidRPr="004C0EB8">
          <w:tab/>
          <w:t>Procedure</w:t>
        </w:r>
      </w:ins>
    </w:p>
    <w:p w14:paraId="53B545A4" w14:textId="0B45EBFE" w:rsidR="00B50A1C" w:rsidRPr="00FE7A1B" w:rsidRDefault="00B50A1C" w:rsidP="00B50A1C">
      <w:pPr>
        <w:keepNext/>
        <w:keepLines/>
        <w:rPr>
          <w:ins w:id="291" w:author="Thomas Stockhammer (24/12/10)" w:date="2025-01-06T22:27:00Z"/>
        </w:rPr>
      </w:pPr>
      <w:ins w:id="292" w:author="Thomas Stockhammer (24/12/10)" w:date="2025-01-06T22:27:00Z">
        <w:r w:rsidRPr="00FE7A1B">
          <w:t>Figure 5.</w:t>
        </w:r>
      </w:ins>
      <w:ins w:id="293" w:author="Thomas Stockhammer (24/12/10)" w:date="2025-01-06T22:31:00Z">
        <w:r>
          <w:t>13</w:t>
        </w:r>
      </w:ins>
      <w:ins w:id="294" w:author="Thomas Stockhammer (24/12/10)" w:date="2025-01-06T22:27:00Z">
        <w:r w:rsidRPr="00FE7A1B">
          <w:t>.</w:t>
        </w:r>
      </w:ins>
      <w:ins w:id="295" w:author="Thomas Stockhammer (24/12/10)" w:date="2025-01-06T22:31:00Z">
        <w:r>
          <w:t>2</w:t>
        </w:r>
      </w:ins>
      <w:ins w:id="296" w:author="Thomas Stockhammer (24/12/10)" w:date="2025-01-06T22:27:00Z">
        <w:r w:rsidRPr="00FE7A1B">
          <w:t xml:space="preserve">-1 illustrates a scenario where </w:t>
        </w:r>
      </w:ins>
      <w:ins w:id="297" w:author="Thomas Stockhammer (25/01/08)" w:date="2025-01-08T21:21:00Z">
        <w:r w:rsidR="00EA5350">
          <w:t>client data</w:t>
        </w:r>
      </w:ins>
      <w:ins w:id="298" w:author="Thomas Stockhammer (24/12/10)" w:date="2025-01-06T22:27:00Z">
        <w:r w:rsidRPr="00FE7A1B">
          <w:t xml:space="preserve"> collection and </w:t>
        </w:r>
      </w:ins>
      <w:ins w:id="299" w:author="Thomas Stockhammer (25/01/08)" w:date="2025-01-08T21:21:00Z">
        <w:r w:rsidR="00EA5350">
          <w:t xml:space="preserve">in-band </w:t>
        </w:r>
      </w:ins>
      <w:ins w:id="300" w:author="Thomas Stockhammer (24/12/10)" w:date="2025-01-06T22:27:00Z">
        <w:r w:rsidRPr="00FE7A1B">
          <w:t xml:space="preserve">reporting by the 5GMSd AS is configured by the 5GMSd AF via reference point M3d. In this example, it is assumed that the </w:t>
        </w:r>
      </w:ins>
      <w:ins w:id="301" w:author="Thomas Stockhammer (25/01/08)" w:date="2025-01-08T21:21:00Z">
        <w:r w:rsidR="00EA5350">
          <w:t>client data</w:t>
        </w:r>
        <w:r w:rsidR="00EA5350" w:rsidRPr="00FE7A1B">
          <w:t xml:space="preserve"> </w:t>
        </w:r>
      </w:ins>
      <w:ins w:id="302" w:author="Thomas Stockhammer (24/12/10)" w:date="2025-01-06T22:27:00Z">
        <w:r w:rsidRPr="00FE7A1B">
          <w:t>collection information provided by the 5GMSd</w:t>
        </w:r>
      </w:ins>
      <w:ins w:id="303" w:author="Richard Bradbury" w:date="2025-01-07T18:30:00Z">
        <w:r w:rsidR="00D268FA">
          <w:t> </w:t>
        </w:r>
      </w:ins>
      <w:ins w:id="304" w:author="Thomas Stockhammer (24/12/10)" w:date="2025-01-06T22:27:00Z">
        <w:r w:rsidRPr="00FE7A1B">
          <w:t xml:space="preserve">AF comprises instructions/rules regarding </w:t>
        </w:r>
      </w:ins>
      <w:ins w:id="305" w:author="Thomas Stockhammer (25/01/08)" w:date="2025-01-08T21:22:00Z">
        <w:r w:rsidR="00EA5350">
          <w:t>client data</w:t>
        </w:r>
        <w:r w:rsidR="00EA5350" w:rsidRPr="00FE7A1B">
          <w:t xml:space="preserve"> </w:t>
        </w:r>
      </w:ins>
      <w:ins w:id="306" w:author="Thomas Stockhammer (24/12/10)" w:date="2025-01-06T22:27:00Z">
        <w:r w:rsidRPr="00FE7A1B">
          <w:t xml:space="preserve">reporting. It is further assumed that the 5GMSd AF is required to </w:t>
        </w:r>
        <w:del w:id="307" w:author="Richard Bradbury (2024-01-09)" w:date="2025-01-09T10:20:00Z">
          <w:r w:rsidRPr="00FE7A1B" w:rsidDel="007363E2">
            <w:delText>deliver</w:delText>
          </w:r>
        </w:del>
      </w:ins>
      <w:ins w:id="308" w:author="Richard Bradbury (2024-01-09)" w:date="2025-01-09T10:20:00Z">
        <w:r w:rsidR="007363E2">
          <w:t>expose</w:t>
        </w:r>
      </w:ins>
      <w:ins w:id="309" w:author="Thomas Stockhammer (24/12/10)" w:date="2025-01-06T22:27:00Z">
        <w:r w:rsidRPr="00FE7A1B">
          <w:t xml:space="preserve"> </w:t>
        </w:r>
      </w:ins>
      <w:ins w:id="310" w:author="Thomas Stockhammer (25/01/08)" w:date="2025-01-08T21:22:00Z">
        <w:r w:rsidR="00EA5350">
          <w:t xml:space="preserve">client data </w:t>
        </w:r>
        <w:del w:id="311" w:author="Richard Bradbury (2024-01-09)" w:date="2025-01-09T10:20:00Z">
          <w:r w:rsidR="00EA5350" w:rsidDel="007363E2">
            <w:delText>in-band</w:delText>
          </w:r>
        </w:del>
      </w:ins>
      <w:ins w:id="312" w:author="Thomas Stockhammer (24/12/10)" w:date="2025-01-06T22:27:00Z">
        <w:del w:id="313" w:author="Richard Bradbury (2024-01-09)" w:date="2025-01-09T10:20:00Z">
          <w:r w:rsidRPr="00FE7A1B" w:rsidDel="007363E2">
            <w:delText xml:space="preserve"> reports</w:delText>
          </w:r>
        </w:del>
      </w:ins>
      <w:ins w:id="314" w:author="Richard Bradbury (2024-01-09)" w:date="2025-01-09T10:20:00Z">
        <w:r w:rsidR="007363E2">
          <w:t>events</w:t>
        </w:r>
      </w:ins>
      <w:ins w:id="315" w:author="Thomas Stockhammer (24/12/10)" w:date="2025-01-06T22:27:00Z">
        <w:r w:rsidRPr="00FE7A1B">
          <w:t xml:space="preserve"> to separate destination entities, upon optionally having performed post-processing </w:t>
        </w:r>
      </w:ins>
      <w:ins w:id="316" w:author="Richard Bradbury" w:date="2025-01-07T18:30:00Z">
        <w:r w:rsidR="00D268FA">
          <w:t xml:space="preserve">on </w:t>
        </w:r>
      </w:ins>
      <w:ins w:id="317" w:author="Thomas Stockhammer (24/12/10)" w:date="2025-01-06T22:27:00Z">
        <w:r w:rsidRPr="00FE7A1B">
          <w:t xml:space="preserve">the collected report information. The 5GMSd AF and 5GMSd AS </w:t>
        </w:r>
      </w:ins>
      <w:ins w:id="318" w:author="Richard Bradbury" w:date="2025-01-07T18:30:00Z">
        <w:r w:rsidR="00D268FA">
          <w:t>may</w:t>
        </w:r>
      </w:ins>
      <w:ins w:id="319" w:author="Thomas Stockhammer (24/12/10)" w:date="2025-01-06T22:27:00Z">
        <w:r w:rsidRPr="00FE7A1B">
          <w:t xml:space="preserve"> be either trusted or untrusted.</w:t>
        </w:r>
      </w:ins>
    </w:p>
    <w:p w14:paraId="6C3D877B" w14:textId="0C065F9A" w:rsidR="00B50A1C" w:rsidRPr="00FE7A1B" w:rsidRDefault="00F30221" w:rsidP="00B50A1C">
      <w:pPr>
        <w:keepNext/>
        <w:keepLines/>
        <w:jc w:val="center"/>
        <w:rPr>
          <w:ins w:id="320" w:author="Thomas Stockhammer (24/12/10)" w:date="2025-01-06T22:27:00Z"/>
        </w:rPr>
      </w:pPr>
      <w:ins w:id="321" w:author="Richard Bradbury (2024-01-09)" w:date="2025-01-09T11:00:00Z">
        <w:r>
          <w:rPr>
            <w:noProof/>
            <w:lang w:val="en-US" w:eastAsia="zh-CN"/>
          </w:rPr>
          <w:drawing>
            <wp:inline distT="0" distB="0" distL="0" distR="0" wp14:anchorId="6B8E464C" wp14:editId="796FF22D">
              <wp:extent cx="5126400" cy="7480800"/>
              <wp:effectExtent l="0" t="0" r="0" b="6350"/>
              <wp:doc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pic:cNvPicPr>
                        <a:picLocks noChangeAspect="1"/>
                      </pic:cNvPicPr>
                    </pic:nvPicPr>
                    <pic:blipFill>
                      <a:blip r:embed="rId45"/>
                      <a:stretch>
                        <a:fillRect/>
                      </a:stretch>
                    </pic:blipFill>
                    <pic:spPr>
                      <a:xfrm>
                        <a:off x="0" y="0"/>
                        <a:ext cx="5126400" cy="7480800"/>
                      </a:xfrm>
                      <a:prstGeom prst="rect">
                        <a:avLst/>
                      </a:prstGeom>
                    </pic:spPr>
                  </pic:pic>
                </a:graphicData>
              </a:graphic>
            </wp:inline>
          </w:drawing>
        </w:r>
      </w:ins>
      <w:r w:rsidR="00B50A1C" w:rsidRPr="00FE7A1B">
        <w:fldChar w:fldCharType="begin"/>
      </w:r>
      <w:r w:rsidR="00B50A1C" w:rsidRPr="00FE7A1B">
        <w:fldChar w:fldCharType="end"/>
      </w:r>
      <w:commentRangeStart w:id="322"/>
      <w:commentRangeEnd w:id="322"/>
      <w:r w:rsidR="00EA5350">
        <w:rPr>
          <w:rStyle w:val="CommentReference"/>
        </w:rPr>
        <w:commentReference w:id="322"/>
      </w:r>
      <w:commentRangeStart w:id="323"/>
      <w:commentRangeStart w:id="324"/>
      <w:commentRangeEnd w:id="323"/>
      <w:r w:rsidR="005023C0">
        <w:rPr>
          <w:rStyle w:val="CommentReference"/>
        </w:rPr>
        <w:commentReference w:id="323"/>
      </w:r>
      <w:commentRangeEnd w:id="324"/>
      <w:r w:rsidR="0045515C">
        <w:rPr>
          <w:rStyle w:val="CommentReference"/>
        </w:rPr>
        <w:commentReference w:id="324"/>
      </w:r>
    </w:p>
    <w:p w14:paraId="0F8370E6" w14:textId="1A259527" w:rsidR="00B50A1C" w:rsidRPr="00FE7A1B" w:rsidRDefault="00B50A1C" w:rsidP="00B50A1C">
      <w:pPr>
        <w:pStyle w:val="TF"/>
        <w:rPr>
          <w:ins w:id="325" w:author="Thomas Stockhammer (24/12/10)" w:date="2025-01-06T22:27:00Z"/>
        </w:rPr>
      </w:pPr>
      <w:ins w:id="326" w:author="Thomas Stockhammer (24/12/10)" w:date="2025-01-06T22:27:00Z">
        <w:r w:rsidRPr="00FE7A1B">
          <w:lastRenderedPageBreak/>
          <w:t>Figure 5.</w:t>
        </w:r>
      </w:ins>
      <w:ins w:id="327" w:author="Richard Bradbury" w:date="2025-01-07T19:00:00Z">
        <w:r w:rsidR="001964BB">
          <w:t>13.2</w:t>
        </w:r>
      </w:ins>
      <w:ins w:id="328" w:author="Thomas Stockhammer (24/12/10)" w:date="2025-01-06T22:27:00Z">
        <w:r w:rsidRPr="00FE7A1B">
          <w:t xml:space="preserve">-1: </w:t>
        </w:r>
      </w:ins>
      <w:ins w:id="329" w:author="Thomas Stockhammer (25/01/08)" w:date="2025-01-08T21:54:00Z">
        <w:r w:rsidR="00955330">
          <w:t>Client data</w:t>
        </w:r>
      </w:ins>
      <w:ins w:id="330" w:author="Thomas Stockhammer (24/12/10)" w:date="2025-01-06T22:27:00Z">
        <w:r w:rsidRPr="00FE7A1B">
          <w:t xml:space="preserve"> collection in 5GMSd reported in-band via M4d and M3d</w:t>
        </w:r>
      </w:ins>
    </w:p>
    <w:p w14:paraId="408EDABB" w14:textId="77777777" w:rsidR="00B50A1C" w:rsidRPr="00FE7A1B" w:rsidRDefault="00B50A1C" w:rsidP="00B50A1C">
      <w:pPr>
        <w:keepNext/>
        <w:rPr>
          <w:ins w:id="331" w:author="Thomas Stockhammer (24/12/10)" w:date="2025-01-06T22:27:00Z"/>
        </w:rPr>
      </w:pPr>
      <w:ins w:id="332" w:author="Thomas Stockhammer (24/12/10)" w:date="2025-01-06T22:27:00Z">
        <w:r w:rsidRPr="00FE7A1B">
          <w:t xml:space="preserve">The message sequence steps are described below. </w:t>
        </w:r>
      </w:ins>
      <w:ins w:id="333" w:author="Thomas Stockhammer (24/12/10)" w:date="2025-01-06T22:32:00Z">
        <w:r>
          <w:t>Extensions to the basic 5G Media Streaming</w:t>
        </w:r>
      </w:ins>
      <w:ins w:id="334" w:author="Thomas Stockhammer (24/12/10)" w:date="2025-01-06T22:27:00Z">
        <w:r w:rsidRPr="00FE7A1B">
          <w:t xml:space="preserve"> </w:t>
        </w:r>
      </w:ins>
      <w:ins w:id="335" w:author="Thomas Stockhammer (24/12/10)" w:date="2025-01-06T22:32:00Z">
        <w:r>
          <w:t>call flow</w:t>
        </w:r>
      </w:ins>
      <w:ins w:id="336" w:author="Thomas Stockhammer (24/12/10)" w:date="2025-01-06T22:27:00Z">
        <w:r w:rsidRPr="00FE7A1B">
          <w:t xml:space="preserve"> are highlighted in </w:t>
        </w:r>
        <w:r w:rsidRPr="00FE7A1B">
          <w:rPr>
            <w:b/>
            <w:bCs/>
          </w:rPr>
          <w:t>bold</w:t>
        </w:r>
      </w:ins>
      <w:ins w:id="337" w:author="Thomas Stockhammer (24/12/10)" w:date="2025-01-06T22:32:00Z">
        <w:r>
          <w:t>:</w:t>
        </w:r>
      </w:ins>
    </w:p>
    <w:p w14:paraId="2BC0D341" w14:textId="1ADAD5C0" w:rsidR="0045515C" w:rsidRDefault="00B50A1C" w:rsidP="00B50A1C">
      <w:pPr>
        <w:pStyle w:val="B1"/>
        <w:rPr>
          <w:ins w:id="338" w:author="Richard Bradbury (2024-01-09)" w:date="2025-01-09T10:44:00Z"/>
        </w:rPr>
      </w:pPr>
      <w:ins w:id="339" w:author="Thomas Stockhammer (24/12/10)" w:date="2025-01-06T22:27:00Z">
        <w:r w:rsidRPr="00FE7A1B">
          <w:t>1:</w:t>
        </w:r>
        <w:r w:rsidRPr="00FE7A1B">
          <w:tab/>
        </w:r>
      </w:ins>
      <w:ins w:id="340" w:author="Richard Bradbury (2024-01-09)" w:date="2025-01-09T10:44:00Z">
        <w:r w:rsidR="0045515C">
          <w:t xml:space="preserve">The 5GMS System is provisioned </w:t>
        </w:r>
        <w:r w:rsidR="0045515C" w:rsidRPr="0045515C">
          <w:rPr>
            <w:b/>
            <w:bCs/>
          </w:rPr>
          <w:t>to collect, report and expose client data to interested event consumers</w:t>
        </w:r>
        <w:r w:rsidR="0045515C">
          <w:t>.</w:t>
        </w:r>
      </w:ins>
    </w:p>
    <w:p w14:paraId="72B5CAAD" w14:textId="3716DBD7" w:rsidR="0045515C" w:rsidRDefault="0045515C" w:rsidP="0045515C">
      <w:pPr>
        <w:pStyle w:val="B2"/>
        <w:rPr>
          <w:ins w:id="341" w:author="Richard Bradbury (2024-01-09)" w:date="2025-01-09T10:42:00Z"/>
        </w:rPr>
      </w:pPr>
      <w:ins w:id="342" w:author="Richard Bradbury (2024-01-09)" w:date="2025-01-09T10:44:00Z">
        <w:r>
          <w:t>1a</w:t>
        </w:r>
      </w:ins>
      <w:ins w:id="343" w:author="Richard Bradbury (2024-01-09)" w:date="2025-01-09T10:52:00Z">
        <w:r w:rsidR="00B5741F">
          <w:t>:</w:t>
        </w:r>
      </w:ins>
      <w:ins w:id="344" w:author="Richard Bradbury (2024-01-09)" w:date="2025-01-09T10:44:00Z">
        <w:r>
          <w:tab/>
        </w:r>
      </w:ins>
      <w:ins w:id="345" w:author="Thomas Stockhammer (24/12/10)" w:date="2025-01-06T22:27:00Z">
        <w:r w:rsidR="00B50A1C" w:rsidRPr="00FE7A1B">
          <w:t xml:space="preserve">The </w:t>
        </w:r>
        <w:r w:rsidR="00B50A1C" w:rsidRPr="00FE7A1B">
          <w:rPr>
            <w:b/>
            <w:bCs/>
          </w:rPr>
          <w:t xml:space="preserve">5GMSd AF is provisioned at reference point M1d with </w:t>
        </w:r>
      </w:ins>
      <w:ins w:id="346" w:author="Thomas Stockhammer (25/01/08)" w:date="2025-01-08T21:48:00Z">
        <w:r>
          <w:rPr>
            <w:b/>
            <w:bCs/>
          </w:rPr>
          <w:t xml:space="preserve">in-band </w:t>
        </w:r>
        <w:r w:rsidR="00955330">
          <w:rPr>
            <w:b/>
            <w:bCs/>
          </w:rPr>
          <w:t>client data</w:t>
        </w:r>
      </w:ins>
      <w:ins w:id="347" w:author="Thomas Stockhammer (24/12/10)" w:date="2025-01-06T22:27:00Z">
        <w:r w:rsidR="00B50A1C" w:rsidRPr="00FE7A1B">
          <w:rPr>
            <w:b/>
            <w:bCs/>
          </w:rPr>
          <w:t xml:space="preserve"> reporting configuration information</w:t>
        </w:r>
        <w:r w:rsidR="00B50A1C" w:rsidRPr="00FE7A1B">
          <w:t xml:space="preserve"> pertaining to </w:t>
        </w:r>
      </w:ins>
      <w:ins w:id="348" w:author="Thomas Stockhammer (25/01/08)" w:date="2025-01-08T21:48:00Z">
        <w:r w:rsidR="00955330">
          <w:t>client data</w:t>
        </w:r>
      </w:ins>
      <w:ins w:id="349" w:author="Thomas Stockhammer (24/12/10)" w:date="2025-01-06T22:27:00Z">
        <w:r w:rsidR="00B50A1C" w:rsidRPr="00FE7A1B">
          <w:t xml:space="preserve"> collection by the Media Player and reporting of it to the 5GMSd AF via the 5GMSd AS. </w:t>
        </w:r>
        <w:del w:id="350" w:author="Richard Bradbury (2024-01-09)" w:date="2025-01-09T10:45:00Z">
          <w:r w:rsidR="00B50A1C" w:rsidRPr="00FE7A1B" w:rsidDel="0045515C">
            <w:delText>The 5GMSd AF is provisioned with</w:delText>
          </w:r>
        </w:del>
      </w:ins>
      <w:ins w:id="351" w:author="Richard Bradbury (2024-01-09)" w:date="2025-01-09T10:45:00Z">
        <w:r w:rsidRPr="0045515C">
          <w:rPr>
            <w:b/>
            <w:bCs/>
          </w:rPr>
          <w:t>This includes</w:t>
        </w:r>
      </w:ins>
      <w:ins w:id="352" w:author="Thomas Stockhammer (24/12/10)" w:date="2025-01-06T22:27:00Z">
        <w:r w:rsidR="00B50A1C" w:rsidRPr="0045515C">
          <w:rPr>
            <w:b/>
            <w:bCs/>
          </w:rPr>
          <w:t xml:space="preserve"> different </w:t>
        </w:r>
      </w:ins>
      <w:ins w:id="353" w:author="Thomas Stockhammer (25/01/08)" w:date="2025-01-08T21:49:00Z">
        <w:r w:rsidR="00955330" w:rsidRPr="0045515C">
          <w:rPr>
            <w:b/>
            <w:bCs/>
          </w:rPr>
          <w:t>client data</w:t>
        </w:r>
      </w:ins>
      <w:ins w:id="354" w:author="Thomas Stockhammer (24/12/10)" w:date="2025-01-06T22:27:00Z">
        <w:r w:rsidR="00B50A1C" w:rsidRPr="0045515C">
          <w:rPr>
            <w:b/>
            <w:bCs/>
          </w:rPr>
          <w:t xml:space="preserve"> collection, </w:t>
        </w:r>
      </w:ins>
      <w:ins w:id="355" w:author="Thomas Stockhammer (25/01/08)" w:date="2025-01-08T21:49:00Z">
        <w:r w:rsidR="00955330" w:rsidRPr="0045515C">
          <w:rPr>
            <w:b/>
            <w:bCs/>
          </w:rPr>
          <w:t xml:space="preserve">in-band </w:t>
        </w:r>
      </w:ins>
      <w:ins w:id="356" w:author="Thomas Stockhammer (24/12/10)" w:date="2025-01-06T22:27:00Z">
        <w:r w:rsidR="00B50A1C" w:rsidRPr="0045515C">
          <w:rPr>
            <w:b/>
            <w:bCs/>
          </w:rPr>
          <w:t xml:space="preserve">reporting and </w:t>
        </w:r>
      </w:ins>
      <w:ins w:id="357" w:author="Richard Bradbury (2024-01-09)" w:date="2025-01-09T10:45:00Z">
        <w:r w:rsidRPr="0045515C">
          <w:rPr>
            <w:b/>
            <w:bCs/>
          </w:rPr>
          <w:t>data</w:t>
        </w:r>
      </w:ins>
      <w:ins w:id="358" w:author="Richard Bradbury (2024-01-09)" w:date="2025-01-09T10:46:00Z">
        <w:r w:rsidRPr="0045515C">
          <w:rPr>
            <w:b/>
            <w:bCs/>
          </w:rPr>
          <w:t xml:space="preserve"> </w:t>
        </w:r>
      </w:ins>
      <w:ins w:id="359" w:author="Thomas Stockhammer (24/12/10)" w:date="2025-01-06T22:27:00Z">
        <w:r w:rsidR="00B50A1C" w:rsidRPr="0045515C">
          <w:rPr>
            <w:b/>
            <w:bCs/>
          </w:rPr>
          <w:t xml:space="preserve">processing </w:t>
        </w:r>
        <w:del w:id="360" w:author="Richard Bradbury (2024-01-09)" w:date="2025-01-09T10:45:00Z">
          <w:r w:rsidR="00B50A1C" w:rsidRPr="0045515C" w:rsidDel="0045515C">
            <w:rPr>
              <w:b/>
              <w:bCs/>
            </w:rPr>
            <w:delText>information</w:delText>
          </w:r>
        </w:del>
      </w:ins>
      <w:ins w:id="361" w:author="Richard Bradbury (2024-01-09)" w:date="2025-01-09T10:45:00Z">
        <w:r w:rsidRPr="0045515C">
          <w:rPr>
            <w:b/>
            <w:bCs/>
          </w:rPr>
          <w:t>instructions</w:t>
        </w:r>
      </w:ins>
      <w:ins w:id="362" w:author="Thomas Stockhammer (24/12/10)" w:date="2025-01-06T22:27:00Z">
        <w:r w:rsidR="00B50A1C" w:rsidRPr="0045515C">
          <w:rPr>
            <w:b/>
            <w:bCs/>
          </w:rPr>
          <w:t xml:space="preserve"> regarding required post-processing functionality and subsequent </w:t>
        </w:r>
        <w:del w:id="363" w:author="Richard Bradbury (2024-01-09)" w:date="2025-01-09T10:41:00Z">
          <w:r w:rsidR="00B50A1C" w:rsidRPr="0045515C" w:rsidDel="0045515C">
            <w:rPr>
              <w:b/>
              <w:bCs/>
            </w:rPr>
            <w:delText>and separate delivery</w:delText>
          </w:r>
        </w:del>
      </w:ins>
      <w:ins w:id="364" w:author="Richard Bradbury (2024-01-09)" w:date="2025-01-09T10:41:00Z">
        <w:r w:rsidRPr="0045515C">
          <w:rPr>
            <w:b/>
            <w:bCs/>
          </w:rPr>
          <w:t>exposure</w:t>
        </w:r>
      </w:ins>
      <w:ins w:id="365" w:author="Thomas Stockhammer (24/12/10)" w:date="2025-01-06T22:27:00Z">
        <w:r w:rsidR="00B50A1C" w:rsidRPr="0045515C">
          <w:rPr>
            <w:b/>
            <w:bCs/>
          </w:rPr>
          <w:t xml:space="preserve"> of processed </w:t>
        </w:r>
      </w:ins>
      <w:ins w:id="366" w:author="Thomas Stockhammer (25/01/08)" w:date="2025-01-08T21:49:00Z">
        <w:r w:rsidR="00955330" w:rsidRPr="0045515C">
          <w:rPr>
            <w:b/>
            <w:bCs/>
          </w:rPr>
          <w:t>client data</w:t>
        </w:r>
      </w:ins>
      <w:ins w:id="367" w:author="Thomas Stockhammer (24/12/10)" w:date="2025-01-06T22:27:00Z">
        <w:r w:rsidR="00B50A1C" w:rsidRPr="0045515C">
          <w:rPr>
            <w:b/>
            <w:bCs/>
          </w:rPr>
          <w:t xml:space="preserve"> to the 5GMSd Application Provider and/or to the NWDAF.</w:t>
        </w:r>
      </w:ins>
    </w:p>
    <w:p w14:paraId="134DC3FB" w14:textId="1CED7270" w:rsidR="0045515C" w:rsidRDefault="0045515C" w:rsidP="0045515C">
      <w:pPr>
        <w:pStyle w:val="B2"/>
        <w:rPr>
          <w:ins w:id="368" w:author="Richard Bradbury (2024-01-09)" w:date="2025-01-09T10:47:00Z"/>
        </w:rPr>
      </w:pPr>
      <w:ins w:id="369" w:author="Richard Bradbury (2024-01-09)" w:date="2025-01-09T10:47:00Z">
        <w:r>
          <w:t>1b</w:t>
        </w:r>
      </w:ins>
      <w:ins w:id="370" w:author="Richard Bradbury (2024-01-09)" w:date="2025-01-09T10:52:00Z">
        <w:r w:rsidR="00B5741F">
          <w:t>:</w:t>
        </w:r>
      </w:ins>
      <w:ins w:id="371" w:author="Richard Bradbury (2024-01-09)" w:date="2025-01-09T10:47:00Z">
        <w:r>
          <w:tab/>
          <w:t xml:space="preserve">The 5GMSd AF configures the Data Collection AF instantiated inside it </w:t>
        </w:r>
        <w:r w:rsidRPr="0045515C">
          <w:rPr>
            <w:b/>
            <w:bCs/>
          </w:rPr>
          <w:t>to receive client data reports f</w:t>
        </w:r>
      </w:ins>
      <w:ins w:id="372" w:author="Richard Bradbury (2024-01-09)" w:date="2025-01-09T10:48:00Z">
        <w:r w:rsidRPr="0045515C">
          <w:rPr>
            <w:b/>
            <w:bCs/>
          </w:rPr>
          <w:t>rom the 5GMSd AS and to make the client data available for exposure to event consumers</w:t>
        </w:r>
        <w:r>
          <w:t>.</w:t>
        </w:r>
      </w:ins>
    </w:p>
    <w:p w14:paraId="15AE0007" w14:textId="55CE609D" w:rsidR="0045515C" w:rsidRDefault="0045515C" w:rsidP="0045515C">
      <w:pPr>
        <w:pStyle w:val="B2"/>
        <w:rPr>
          <w:ins w:id="373" w:author="Richard Bradbury (2024-01-09)" w:date="2025-01-09T10:43:00Z"/>
        </w:rPr>
      </w:pPr>
      <w:ins w:id="374" w:author="Richard Bradbury (2024-01-09)" w:date="2025-01-09T10:42:00Z">
        <w:r>
          <w:t>1</w:t>
        </w:r>
      </w:ins>
      <w:ins w:id="375" w:author="Richard Bradbury (2024-01-09)" w:date="2025-01-09T10:47:00Z">
        <w:r>
          <w:t>c</w:t>
        </w:r>
      </w:ins>
      <w:ins w:id="376" w:author="Richard Bradbury (2024-01-09)" w:date="2025-01-09T10:52:00Z">
        <w:r w:rsidR="00B5741F">
          <w:t>:</w:t>
        </w:r>
      </w:ins>
      <w:ins w:id="377" w:author="Richard Bradbury (2024-01-09)" w:date="2025-01-09T10:43:00Z">
        <w:r>
          <w:tab/>
        </w:r>
      </w:ins>
      <w:ins w:id="378" w:author="Thomas Stockhammer (24/12/10)" w:date="2025-01-06T22:27:00Z">
        <w:r w:rsidRPr="00FE7A1B">
          <w:t>T</w:t>
        </w:r>
        <w:r w:rsidR="00B50A1C" w:rsidRPr="00FE7A1B">
          <w:t xml:space="preserve">he 5GMSd AF also configures the 5GMSd AS to </w:t>
        </w:r>
        <w:del w:id="379" w:author="Richard Bradbury (2024-01-09)" w:date="2025-01-09T10:42:00Z">
          <w:r w:rsidR="00B50A1C" w:rsidRPr="00FE7A1B" w:rsidDel="0045515C">
            <w:delText>collect</w:delText>
          </w:r>
        </w:del>
      </w:ins>
      <w:ins w:id="380" w:author="Richard Bradbury (2024-01-09)" w:date="2025-01-09T10:42:00Z">
        <w:r>
          <w:t>extract</w:t>
        </w:r>
      </w:ins>
      <w:ins w:id="381" w:author="Thomas Stockhammer (24/12/10)" w:date="2025-01-06T22:27:00Z">
        <w:r w:rsidR="00B50A1C" w:rsidRPr="00FE7A1B">
          <w:t xml:space="preserve"> </w:t>
        </w:r>
      </w:ins>
      <w:ins w:id="382" w:author="Thomas Stockhammer (25/01/08)" w:date="2025-01-08T21:49:00Z">
        <w:r w:rsidR="00955330">
          <w:t>client data</w:t>
        </w:r>
      </w:ins>
      <w:ins w:id="383" w:author="Richard Bradbury (2024-01-09)" w:date="2025-01-09T10:42:00Z">
        <w:r>
          <w:t xml:space="preserve"> from media requests at reference point M4d</w:t>
        </w:r>
      </w:ins>
      <w:ins w:id="384" w:author="Thomas Stockhammer (24/12/10)" w:date="2025-01-06T22:27:00Z">
        <w:r w:rsidR="00B50A1C" w:rsidRPr="00FE7A1B">
          <w:t xml:space="preserve"> and report it to the 5GMSd AF</w:t>
        </w:r>
      </w:ins>
      <w:ins w:id="385" w:author="Richard Bradbury (2024-01-09)" w:date="2025-01-09T10:42:00Z">
        <w:r>
          <w:t xml:space="preserve"> via reference point M3d</w:t>
        </w:r>
      </w:ins>
      <w:ins w:id="386" w:author="Thomas Stockhammer (24/12/10)" w:date="2025-01-06T22:27:00Z">
        <w:r w:rsidR="00B50A1C" w:rsidRPr="00FE7A1B">
          <w:t>.</w:t>
        </w:r>
      </w:ins>
    </w:p>
    <w:p w14:paraId="436A1418" w14:textId="6542B1EE" w:rsidR="00B50A1C" w:rsidRPr="00FE7A1B" w:rsidRDefault="0045515C" w:rsidP="0045515C">
      <w:pPr>
        <w:pStyle w:val="B2"/>
        <w:rPr>
          <w:ins w:id="387" w:author="Thomas Stockhammer (24/12/10)" w:date="2025-01-06T22:27:00Z"/>
        </w:rPr>
      </w:pPr>
      <w:ins w:id="388" w:author="Richard Bradbury (2024-01-09)" w:date="2025-01-09T10:43:00Z">
        <w:r>
          <w:t>1d</w:t>
        </w:r>
      </w:ins>
      <w:ins w:id="389" w:author="Richard Bradbury (2024-01-09)" w:date="2025-01-09T10:52:00Z">
        <w:r w:rsidR="00B5741F">
          <w:t>:</w:t>
        </w:r>
      </w:ins>
      <w:ins w:id="390" w:author="Richard Bradbury (2024-01-09)" w:date="2025-01-09T10:43:00Z">
        <w:r>
          <w:tab/>
          <w:t>T</w:t>
        </w:r>
      </w:ins>
      <w:ins w:id="391" w:author="Thomas Stockhammer (24/12/10)" w:date="2025-01-06T22:27:00Z">
        <w:r w:rsidR="00B50A1C" w:rsidRPr="00FE7A1B">
          <w:t xml:space="preserve">he 5GMSd Application Provider subscribes to receive events containing </w:t>
        </w:r>
      </w:ins>
      <w:ins w:id="392" w:author="Thomas Stockhammer (25/01/08)" w:date="2025-01-08T21:50:00Z">
        <w:r w:rsidR="00955330">
          <w:rPr>
            <w:b/>
            <w:bCs/>
          </w:rPr>
          <w:t>client data</w:t>
        </w:r>
      </w:ins>
      <w:ins w:id="393" w:author="Thomas Stockhammer (24/12/10)" w:date="2025-01-06T22:27:00Z">
        <w:r w:rsidR="00B50A1C" w:rsidRPr="00FE7A1B">
          <w:rPr>
            <w:b/>
            <w:bCs/>
          </w:rPr>
          <w:t xml:space="preserve"> information</w:t>
        </w:r>
        <w:r w:rsidR="00B50A1C" w:rsidRPr="00FE7A1B">
          <w:t>.</w:t>
        </w:r>
      </w:ins>
    </w:p>
    <w:p w14:paraId="207579F7" w14:textId="60BD4162" w:rsidR="00B5741F" w:rsidRPr="00FE7A1B" w:rsidRDefault="00B5741F" w:rsidP="00B5741F">
      <w:pPr>
        <w:pStyle w:val="B2"/>
        <w:rPr>
          <w:ins w:id="394" w:author="Richard Bradbury (2024-01-09)" w:date="2025-01-09T10:51:00Z"/>
        </w:rPr>
      </w:pPr>
      <w:commentRangeStart w:id="395"/>
      <w:commentRangeStart w:id="396"/>
      <w:ins w:id="397" w:author="Richard Bradbury (2024-01-09)" w:date="2025-01-09T10:51:00Z">
        <w:r>
          <w:t>1e</w:t>
        </w:r>
      </w:ins>
      <w:ins w:id="398" w:author="Richard Bradbury (2024-01-09)" w:date="2025-01-09T10:52:00Z">
        <w:r>
          <w:t>:</w:t>
        </w:r>
      </w:ins>
      <w:ins w:id="399" w:author="Richard Bradbury (2024-01-09)" w:date="2025-01-09T10:51:00Z">
        <w:r>
          <w:tab/>
          <w:t>T</w:t>
        </w:r>
        <w:r w:rsidRPr="00FE7A1B">
          <w:t xml:space="preserve">he </w:t>
        </w:r>
        <w:r>
          <w:t>NWDAF may also</w:t>
        </w:r>
        <w:r w:rsidRPr="00FE7A1B">
          <w:t xml:space="preserve"> subscribe to receive events containing </w:t>
        </w:r>
        <w:r>
          <w:rPr>
            <w:b/>
            <w:bCs/>
          </w:rPr>
          <w:t>client data</w:t>
        </w:r>
        <w:r w:rsidRPr="00FE7A1B">
          <w:rPr>
            <w:b/>
            <w:bCs/>
          </w:rPr>
          <w:t xml:space="preserve"> information</w:t>
        </w:r>
        <w:r w:rsidRPr="00FE7A1B">
          <w:t>.</w:t>
        </w:r>
      </w:ins>
      <w:commentRangeEnd w:id="395"/>
      <w:ins w:id="400" w:author="Richard Bradbury (2024-01-09)" w:date="2025-01-09T11:01:00Z">
        <w:r w:rsidR="00F30221">
          <w:rPr>
            <w:rStyle w:val="CommentReference"/>
          </w:rPr>
          <w:commentReference w:id="395"/>
        </w:r>
        <w:commentRangeEnd w:id="396"/>
        <w:r w:rsidR="00F30221">
          <w:rPr>
            <w:rStyle w:val="CommentReference"/>
          </w:rPr>
          <w:commentReference w:id="396"/>
        </w:r>
      </w:ins>
    </w:p>
    <w:p w14:paraId="5791C697" w14:textId="7C318C90" w:rsidR="00B50A1C" w:rsidRPr="00FE7A1B" w:rsidRDefault="00B50A1C" w:rsidP="00B50A1C">
      <w:pPr>
        <w:pStyle w:val="B1"/>
        <w:rPr>
          <w:ins w:id="401" w:author="Thomas Stockhammer (24/12/10)" w:date="2025-01-06T22:27:00Z"/>
        </w:rPr>
      </w:pPr>
      <w:ins w:id="402" w:author="Thomas Stockhammer (24/12/10)" w:date="2025-01-06T22:27:00Z">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w:t>
        </w:r>
      </w:ins>
      <w:ins w:id="403" w:author="Thomas Stockhammer (25/01/08)" w:date="2025-01-08T21:50:00Z">
        <w:r w:rsidR="00955330">
          <w:rPr>
            <w:b/>
            <w:bCs/>
          </w:rPr>
          <w:t>client data</w:t>
        </w:r>
      </w:ins>
      <w:ins w:id="404" w:author="Thomas Stockhammer (24/12/10)" w:date="2025-01-06T22:27:00Z">
        <w:r w:rsidRPr="00FE7A1B">
          <w:rPr>
            <w:b/>
            <w:bCs/>
          </w:rPr>
          <w:t xml:space="preserve"> collection and </w:t>
        </w:r>
      </w:ins>
      <w:ins w:id="405" w:author="Thomas Stockhammer (25/01/08)" w:date="2025-01-08T21:50:00Z">
        <w:r w:rsidR="00955330">
          <w:rPr>
            <w:b/>
            <w:bCs/>
          </w:rPr>
          <w:t xml:space="preserve">in-band </w:t>
        </w:r>
      </w:ins>
      <w:ins w:id="406" w:author="Thomas Stockhammer (24/12/10)" w:date="2025-01-06T22:27:00Z">
        <w:r w:rsidRPr="00FE7A1B">
          <w:rPr>
            <w:b/>
            <w:bCs/>
          </w:rPr>
          <w:t xml:space="preserve">reporting configuration </w:t>
        </w:r>
        <w:r w:rsidRPr="00FE7A1B">
          <w:t>to be used by the Media Player.</w:t>
        </w:r>
      </w:ins>
    </w:p>
    <w:p w14:paraId="0E7C81F3" w14:textId="64F0D1C1" w:rsidR="00B50A1C" w:rsidRPr="00FE7A1B" w:rsidRDefault="00B50A1C" w:rsidP="00166457">
      <w:pPr>
        <w:rPr>
          <w:ins w:id="407" w:author="Thomas Stockhammer (24/12/10)" w:date="2025-01-06T22:27:00Z"/>
        </w:rPr>
      </w:pPr>
      <w:ins w:id="408" w:author="Thomas Stockhammer (24/12/10)" w:date="2025-01-06T22:27:00Z">
        <w:r w:rsidRPr="00FE7A1B">
          <w:t>Time passes until the 5GMSd Client initiates session establishment and media playback.</w:t>
        </w:r>
      </w:ins>
    </w:p>
    <w:p w14:paraId="5991FAC0" w14:textId="1A3DDD53" w:rsidR="00B50A1C" w:rsidRPr="00FE7A1B" w:rsidRDefault="00166457" w:rsidP="00B50A1C">
      <w:pPr>
        <w:pStyle w:val="B1"/>
        <w:rPr>
          <w:ins w:id="409" w:author="Thomas Stockhammer (24/12/10)" w:date="2025-01-06T22:27:00Z"/>
        </w:rPr>
      </w:pPr>
      <w:ins w:id="410" w:author="Richard Bradbury" w:date="2025-01-07T19:56:00Z">
        <w:r>
          <w:t>3</w:t>
        </w:r>
      </w:ins>
      <w:ins w:id="411" w:author="Thomas Stockhammer (24/12/10)" w:date="2025-01-06T22:27:00Z">
        <w:r w:rsidR="00B50A1C" w:rsidRPr="00FE7A1B">
          <w:t>:</w:t>
        </w:r>
        <w:r w:rsidR="00B50A1C" w:rsidRPr="00FE7A1B">
          <w:tab/>
          <w:t>Streaming Session and media playback is established.</w:t>
        </w:r>
      </w:ins>
    </w:p>
    <w:p w14:paraId="504D8FC9" w14:textId="2E268A3E" w:rsidR="00B50A1C" w:rsidRPr="00FE7A1B" w:rsidRDefault="00166457" w:rsidP="00B50A1C">
      <w:pPr>
        <w:pStyle w:val="B2"/>
        <w:rPr>
          <w:ins w:id="412" w:author="Thomas Stockhammer (24/12/10)" w:date="2025-01-06T22:27:00Z"/>
        </w:rPr>
      </w:pPr>
      <w:ins w:id="413" w:author="Richard Bradbury" w:date="2025-01-07T19:56:00Z">
        <w:r>
          <w:t>3</w:t>
        </w:r>
      </w:ins>
      <w:ins w:id="414" w:author="Thomas Stockhammer (24/12/10)" w:date="2025-01-06T22:27:00Z">
        <w:r w:rsidR="00B50A1C" w:rsidRPr="00FE7A1B">
          <w:t>a:</w:t>
        </w:r>
        <w:r w:rsidR="00B50A1C" w:rsidRPr="00FE7A1B">
          <w:tab/>
          <w:t>The 5GMSd-Aware Application informs the Media Player of impending media playback by invoking a suitable method at reference point M7d.</w:t>
        </w:r>
      </w:ins>
    </w:p>
    <w:p w14:paraId="4A91EB69" w14:textId="4C6C504B" w:rsidR="00B50A1C" w:rsidRPr="00FE7A1B" w:rsidRDefault="00166457" w:rsidP="00B50A1C">
      <w:pPr>
        <w:pStyle w:val="B2"/>
        <w:rPr>
          <w:ins w:id="415" w:author="Thomas Stockhammer (24/12/10)" w:date="2025-01-06T22:27:00Z"/>
        </w:rPr>
      </w:pPr>
      <w:ins w:id="416" w:author="Richard Bradbury" w:date="2025-01-07T19:56:00Z">
        <w:r>
          <w:t>3</w:t>
        </w:r>
      </w:ins>
      <w:ins w:id="417" w:author="Thomas Stockhammer (24/12/10)" w:date="2025-01-06T22:27:00Z">
        <w:r w:rsidR="00B50A1C" w:rsidRPr="00FE7A1B">
          <w:t>b:</w:t>
        </w:r>
        <w:r w:rsidR="00B50A1C" w:rsidRPr="00FE7A1B">
          <w:tab/>
          <w:t>The Media Player requests the establishment of a streaming session by invoking a suitable method at reference point M11d on the Media Session Handler, which acknowledges the request.</w:t>
        </w:r>
      </w:ins>
    </w:p>
    <w:p w14:paraId="5B00E95E" w14:textId="155A5CA8" w:rsidR="00B50A1C" w:rsidRPr="00FE7A1B" w:rsidRDefault="00166457" w:rsidP="00B50A1C">
      <w:pPr>
        <w:pStyle w:val="B2"/>
        <w:rPr>
          <w:ins w:id="418" w:author="Thomas Stockhammer (24/12/10)" w:date="2025-01-06T22:27:00Z"/>
        </w:rPr>
      </w:pPr>
      <w:ins w:id="419" w:author="Richard Bradbury" w:date="2025-01-07T19:57:00Z">
        <w:r>
          <w:t>3</w:t>
        </w:r>
      </w:ins>
      <w:ins w:id="420" w:author="Thomas Stockhammer (24/12/10)" w:date="2025-01-06T22:27:00Z">
        <w:r w:rsidR="00B50A1C" w:rsidRPr="00FE7A1B">
          <w:t>c:</w:t>
        </w:r>
        <w:r w:rsidR="00B50A1C" w:rsidRPr="00FE7A1B">
          <w:tab/>
          <w:t>The Media Session Handler requests may acquire whole Service Access Information from the 5GMSd AF via reference point M5d if did not already receive this in step 2 above.</w:t>
        </w:r>
      </w:ins>
    </w:p>
    <w:p w14:paraId="4D05AD44" w14:textId="15A1930A" w:rsidR="00B50A1C" w:rsidRPr="00FE7A1B" w:rsidRDefault="00166457" w:rsidP="00B50A1C">
      <w:pPr>
        <w:pStyle w:val="B2"/>
        <w:rPr>
          <w:ins w:id="421" w:author="Thomas Stockhammer (24/12/10)" w:date="2025-01-06T22:27:00Z"/>
        </w:rPr>
      </w:pPr>
      <w:ins w:id="422" w:author="Richard Bradbury" w:date="2025-01-07T19:57:00Z">
        <w:r>
          <w:t>3</w:t>
        </w:r>
      </w:ins>
      <w:ins w:id="423" w:author="Thomas Stockhammer (24/12/10)" w:date="2025-01-06T22:27:00Z">
        <w:r w:rsidR="00B50A1C" w:rsidRPr="00FE7A1B">
          <w:t>d:</w:t>
        </w:r>
        <w:r w:rsidR="00B50A1C" w:rsidRPr="00FE7A1B">
          <w:tab/>
          <w:t>The Media Session Handler informs the Media Player about the successful set-up of the streaming session by means of a suitable notification at reference point M11d.</w:t>
        </w:r>
      </w:ins>
    </w:p>
    <w:p w14:paraId="6DD4D5AE" w14:textId="1E787798" w:rsidR="00B50A1C" w:rsidRPr="00FE7A1B" w:rsidRDefault="00166457" w:rsidP="00B50A1C">
      <w:pPr>
        <w:pStyle w:val="B2"/>
        <w:rPr>
          <w:ins w:id="424" w:author="Thomas Stockhammer (24/12/10)" w:date="2025-01-06T22:27:00Z"/>
        </w:rPr>
      </w:pPr>
      <w:ins w:id="425" w:author="Richard Bradbury" w:date="2025-01-07T19:57:00Z">
        <w:r>
          <w:t>3</w:t>
        </w:r>
      </w:ins>
      <w:ins w:id="426" w:author="Thomas Stockhammer (24/12/10)" w:date="2025-01-06T22:27:00Z">
        <w:r w:rsidR="00B50A1C" w:rsidRPr="00FE7A1B">
          <w:t>e:</w:t>
        </w:r>
        <w:r w:rsidR="00B50A1C" w:rsidRPr="00FE7A1B">
          <w:tab/>
          <w:t>The media playback pipeline is set up between the Media Player, the 5GMSd AS at reference point M4d and with the 5GMSd Application Provider at reference point M2d.</w:t>
        </w:r>
      </w:ins>
    </w:p>
    <w:p w14:paraId="08CB4E51" w14:textId="6FA7E8E5" w:rsidR="00B50A1C" w:rsidRPr="00FE7A1B" w:rsidRDefault="00166457" w:rsidP="00B50A1C">
      <w:pPr>
        <w:pStyle w:val="B1"/>
        <w:rPr>
          <w:ins w:id="427" w:author="Thomas Stockhammer (24/12/10)" w:date="2025-01-06T22:27:00Z"/>
        </w:rPr>
      </w:pPr>
      <w:ins w:id="428" w:author="Richard Bradbury" w:date="2025-01-07T19:57:00Z">
        <w:r>
          <w:t>4</w:t>
        </w:r>
      </w:ins>
      <w:ins w:id="429" w:author="Thomas Stockhammer (24/12/10)" w:date="2025-01-06T22:27:00Z">
        <w:r w:rsidR="00B50A1C" w:rsidRPr="00FE7A1B">
          <w:t>:</w:t>
        </w:r>
        <w:r w:rsidR="00B50A1C" w:rsidRPr="00FE7A1B">
          <w:tab/>
        </w:r>
        <w:r w:rsidR="00B50A1C" w:rsidRPr="00166457">
          <w:rPr>
            <w:b/>
            <w:bCs/>
          </w:rPr>
          <w:t>Using a suitable interaction at reference point M11d, the Media Session Handler interrogates the Media Player</w:t>
        </w:r>
        <w:r w:rsidRPr="00166457">
          <w:rPr>
            <w:b/>
            <w:bCs/>
          </w:rPr>
          <w:t xml:space="preserve"> at reference point M11d</w:t>
        </w:r>
        <w:r w:rsidR="00B50A1C" w:rsidRPr="00166457">
          <w:rPr>
            <w:b/>
            <w:bCs/>
          </w:rPr>
          <w:t xml:space="preserve"> on its capability to perform </w:t>
        </w:r>
      </w:ins>
      <w:ins w:id="430" w:author="Thomas Stockhammer (25/01/08)" w:date="2025-01-08T21:50:00Z">
        <w:r w:rsidR="00955330">
          <w:rPr>
            <w:b/>
            <w:bCs/>
          </w:rPr>
          <w:t xml:space="preserve">client data </w:t>
        </w:r>
      </w:ins>
      <w:ins w:id="431" w:author="Thomas Stockhammer (24/12/10)" w:date="2025-01-06T22:27:00Z">
        <w:r w:rsidR="00B50A1C" w:rsidRPr="00166457">
          <w:rPr>
            <w:b/>
            <w:bCs/>
          </w:rPr>
          <w:t xml:space="preserve">collection and </w:t>
        </w:r>
      </w:ins>
      <w:ins w:id="432" w:author="Thomas Stockhammer (25/01/08)" w:date="2025-01-08T21:50:00Z">
        <w:r w:rsidR="00955330">
          <w:rPr>
            <w:b/>
            <w:bCs/>
          </w:rPr>
          <w:t xml:space="preserve">in-band </w:t>
        </w:r>
      </w:ins>
      <w:ins w:id="433" w:author="Thomas Stockhammer (24/12/10)" w:date="2025-01-06T22:27:00Z">
        <w:r w:rsidR="00B50A1C" w:rsidRPr="00166457">
          <w:rPr>
            <w:b/>
            <w:bCs/>
          </w:rPr>
          <w:t xml:space="preserve">reporting at reference point M4d and instructs the player to enable </w:t>
        </w:r>
      </w:ins>
      <w:ins w:id="434" w:author="Thomas Stockhammer (25/01/08)" w:date="2025-01-08T21:51:00Z">
        <w:r w:rsidR="00955330">
          <w:rPr>
            <w:b/>
            <w:bCs/>
          </w:rPr>
          <w:t xml:space="preserve">client data </w:t>
        </w:r>
        <w:r w:rsidR="00955330" w:rsidRPr="00166457">
          <w:rPr>
            <w:b/>
            <w:bCs/>
          </w:rPr>
          <w:t xml:space="preserve">collection and </w:t>
        </w:r>
        <w:r w:rsidR="00955330">
          <w:rPr>
            <w:b/>
            <w:bCs/>
          </w:rPr>
          <w:t xml:space="preserve">in-band </w:t>
        </w:r>
      </w:ins>
      <w:ins w:id="435" w:author="Thomas Stockhammer (24/12/10)" w:date="2025-01-06T22:27:00Z">
        <w:r w:rsidR="00B50A1C" w:rsidRPr="00166457">
          <w:rPr>
            <w:b/>
            <w:bCs/>
          </w:rPr>
          <w:t>reporting, including a session identifier.</w:t>
        </w:r>
      </w:ins>
      <w:ins w:id="436" w:author="Richard Bradbury" w:date="2025-01-07T20:00:00Z">
        <w:r w:rsidRPr="00166457">
          <w:rPr>
            <w:b/>
            <w:bCs/>
          </w:rPr>
          <w:t xml:space="preserve"> In response t</w:t>
        </w:r>
      </w:ins>
      <w:ins w:id="437" w:author="Thomas Stockhammer (24/12/10)" w:date="2025-01-06T22:27:00Z">
        <w:r w:rsidR="00B50A1C" w:rsidRPr="00166457">
          <w:rPr>
            <w:b/>
            <w:bCs/>
          </w:rPr>
          <w:t xml:space="preserve">he Media Player acknowledges its support for the collection of the required </w:t>
        </w:r>
      </w:ins>
      <w:ins w:id="438" w:author="Thomas Stockhammer (25/01/08)" w:date="2025-01-08T21:51:00Z">
        <w:r w:rsidR="00955330">
          <w:rPr>
            <w:b/>
            <w:bCs/>
          </w:rPr>
          <w:t>client data</w:t>
        </w:r>
      </w:ins>
      <w:ins w:id="439" w:author="Thomas Stockhammer (24/12/10)" w:date="2025-01-06T22:27:00Z">
        <w:r w:rsidR="00B50A1C" w:rsidRPr="00166457">
          <w:rPr>
            <w:b/>
            <w:bCs/>
          </w:rPr>
          <w:t>.</w:t>
        </w:r>
      </w:ins>
    </w:p>
    <w:p w14:paraId="7A882FAC" w14:textId="7B62BCC7" w:rsidR="00B50A1C" w:rsidRPr="00FE7A1B" w:rsidRDefault="00B50A1C" w:rsidP="00B50A1C">
      <w:pPr>
        <w:keepNext/>
        <w:rPr>
          <w:ins w:id="440" w:author="Thomas Stockhammer (24/12/10)" w:date="2025-01-06T22:27:00Z"/>
        </w:rPr>
      </w:pPr>
      <w:ins w:id="441" w:author="Thomas Stockhammer (24/12/10)" w:date="2025-01-06T22:27:00Z">
        <w:r w:rsidRPr="00FE7A1B">
          <w:t xml:space="preserve">During the course of media playback, steps </w:t>
        </w:r>
      </w:ins>
      <w:ins w:id="442" w:author="Richard Bradbury" w:date="2025-01-07T19:57:00Z">
        <w:r w:rsidR="00166457">
          <w:t>6</w:t>
        </w:r>
      </w:ins>
      <w:ins w:id="443" w:author="Thomas Stockhammer (24/12/10)" w:date="2025-01-06T22:27:00Z">
        <w:r w:rsidRPr="00FE7A1B">
          <w:t xml:space="preserve">a to </w:t>
        </w:r>
      </w:ins>
      <w:ins w:id="444" w:author="Richard Bradbury" w:date="2025-01-07T19:57:00Z">
        <w:r w:rsidR="00166457">
          <w:t>6</w:t>
        </w:r>
      </w:ins>
      <w:ins w:id="445" w:author="Thomas Stockhammer (24/12/10)" w:date="2025-01-06T22:27:00Z">
        <w:r w:rsidRPr="00FE7A1B">
          <w:t>f below may be repeated, depending on the duration of the playback.</w:t>
        </w:r>
      </w:ins>
    </w:p>
    <w:p w14:paraId="5599C6CE" w14:textId="71471986" w:rsidR="00B50A1C" w:rsidRPr="00FE7A1B" w:rsidRDefault="00166457" w:rsidP="00B50A1C">
      <w:pPr>
        <w:pStyle w:val="B1"/>
        <w:rPr>
          <w:ins w:id="446" w:author="Thomas Stockhammer (24/12/10)" w:date="2025-01-06T22:27:00Z"/>
        </w:rPr>
      </w:pPr>
      <w:ins w:id="447" w:author="Richard Bradbury" w:date="2025-01-07T20:01:00Z">
        <w:r>
          <w:t>5</w:t>
        </w:r>
      </w:ins>
      <w:ins w:id="448" w:author="Thomas Stockhammer (24/12/10)" w:date="2025-01-06T22:27:00Z">
        <w:r w:rsidR="00B50A1C" w:rsidRPr="00FE7A1B">
          <w:t>a:</w:t>
        </w:r>
        <w:r w:rsidR="00B50A1C" w:rsidRPr="00FE7A1B">
          <w:tab/>
          <w:t xml:space="preserve">The Media Player requests </w:t>
        </w:r>
        <w:r w:rsidR="00B50A1C" w:rsidRPr="00FE7A1B">
          <w:rPr>
            <w:b/>
            <w:bCs/>
          </w:rPr>
          <w:t xml:space="preserve">media content from the 5GMSd AS via reference point M4d and includes configured </w:t>
        </w:r>
      </w:ins>
      <w:ins w:id="449" w:author="Thomas Stockhammer (25/01/08)" w:date="2025-01-08T21:51:00Z">
        <w:r w:rsidR="00955330">
          <w:rPr>
            <w:b/>
            <w:bCs/>
          </w:rPr>
          <w:t>client data</w:t>
        </w:r>
      </w:ins>
      <w:ins w:id="450" w:author="Thomas Stockhammer (24/12/10)" w:date="2025-01-06T22:27:00Z">
        <w:r w:rsidR="00B50A1C" w:rsidRPr="00FE7A1B">
          <w:rPr>
            <w:b/>
            <w:bCs/>
          </w:rPr>
          <w:t xml:space="preserve"> in the request according to the configuration obtained in step </w:t>
        </w:r>
      </w:ins>
      <w:ins w:id="451" w:author="Richard Bradbury" w:date="2025-01-07T19:57:00Z">
        <w:r>
          <w:rPr>
            <w:b/>
            <w:bCs/>
          </w:rPr>
          <w:t>4</w:t>
        </w:r>
      </w:ins>
      <w:ins w:id="452" w:author="Thomas Stockhammer (24/12/10)" w:date="2025-01-06T22:27:00Z">
        <w:r w:rsidR="00B50A1C" w:rsidRPr="00FE7A1B">
          <w:rPr>
            <w:b/>
            <w:bCs/>
          </w:rPr>
          <w:t xml:space="preserve"> above</w:t>
        </w:r>
        <w:r w:rsidR="00B50A1C" w:rsidRPr="00FE7A1B">
          <w:t>.</w:t>
        </w:r>
      </w:ins>
    </w:p>
    <w:p w14:paraId="076CA747" w14:textId="7B3F8820" w:rsidR="00B50A1C" w:rsidRPr="00FE7A1B" w:rsidRDefault="00166457" w:rsidP="00B50A1C">
      <w:pPr>
        <w:pStyle w:val="B1"/>
        <w:rPr>
          <w:ins w:id="453" w:author="Thomas Stockhammer (24/12/10)" w:date="2025-01-06T22:27:00Z"/>
        </w:rPr>
      </w:pPr>
      <w:ins w:id="454" w:author="Richard Bradbury" w:date="2025-01-07T20:02:00Z">
        <w:r>
          <w:t>5</w:t>
        </w:r>
      </w:ins>
      <w:ins w:id="455" w:author="Thomas Stockhammer (24/12/10)" w:date="2025-01-06T22:27:00Z">
        <w:r w:rsidR="00B50A1C" w:rsidRPr="00FE7A1B">
          <w:t>b:</w:t>
        </w:r>
        <w:r w:rsidR="00B50A1C" w:rsidRPr="00FE7A1B">
          <w:tab/>
          <w:t xml:space="preserve">The 5GMSd AS extracts and processes </w:t>
        </w:r>
      </w:ins>
      <w:ins w:id="456" w:author="Thomas Stockhammer (25/01/08)" w:date="2025-01-08T21:51:00Z">
        <w:r w:rsidR="00955330">
          <w:t>cl</w:t>
        </w:r>
      </w:ins>
      <w:ins w:id="457" w:author="Thomas Stockhammer (25/01/08)" w:date="2025-01-08T21:52:00Z">
        <w:r w:rsidR="00955330">
          <w:t>ient data</w:t>
        </w:r>
      </w:ins>
      <w:ins w:id="458" w:author="Thomas Stockhammer (24/12/10)" w:date="2025-01-06T22:27:00Z">
        <w:r w:rsidR="00B50A1C" w:rsidRPr="00FE7A1B">
          <w:t xml:space="preserve"> from this request.</w:t>
        </w:r>
      </w:ins>
    </w:p>
    <w:p w14:paraId="6E5A0B7B" w14:textId="7010FB83" w:rsidR="00B50A1C" w:rsidRPr="00FE7A1B" w:rsidRDefault="00166457" w:rsidP="00B50A1C">
      <w:pPr>
        <w:pStyle w:val="B1"/>
        <w:rPr>
          <w:ins w:id="459" w:author="Thomas Stockhammer (24/12/10)" w:date="2025-01-06T22:27:00Z"/>
          <w:b/>
          <w:bCs/>
        </w:rPr>
      </w:pPr>
      <w:ins w:id="460" w:author="Richard Bradbury" w:date="2025-01-07T20:02:00Z">
        <w:r>
          <w:t>5</w:t>
        </w:r>
      </w:ins>
      <w:ins w:id="461" w:author="Thomas Stockhammer (24/12/10)" w:date="2025-01-06T22:27:00Z">
        <w:r w:rsidR="00B50A1C" w:rsidRPr="00FE7A1B">
          <w:t>c:</w:t>
        </w:r>
        <w:r w:rsidR="00B50A1C"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00B50A1C" w:rsidRPr="00FE7A1B">
          <w:rPr>
            <w:b/>
            <w:bCs/>
          </w:rPr>
          <w:t xml:space="preserve">The 5GMSd AS may also use information in the </w:t>
        </w:r>
      </w:ins>
      <w:ins w:id="462" w:author="Thomas Stockhammer (25/01/08)" w:date="2025-01-08T21:52:00Z">
        <w:r w:rsidR="00955330">
          <w:rPr>
            <w:b/>
            <w:bCs/>
          </w:rPr>
          <w:t>client data</w:t>
        </w:r>
      </w:ins>
      <w:ins w:id="463" w:author="Thomas Stockhammer (24/12/10)" w:date="2025-01-06T22:27:00Z">
        <w:r w:rsidR="00B50A1C" w:rsidRPr="00FE7A1B">
          <w:rPr>
            <w:b/>
            <w:bCs/>
          </w:rPr>
          <w:t xml:space="preserve"> to request future segments in advance of a request at reference point M4d.</w:t>
        </w:r>
      </w:ins>
    </w:p>
    <w:p w14:paraId="747D26AC" w14:textId="1AF75AB2" w:rsidR="00B50A1C" w:rsidRPr="00FE7A1B" w:rsidRDefault="00166457" w:rsidP="00B50A1C">
      <w:pPr>
        <w:pStyle w:val="B1"/>
        <w:rPr>
          <w:ins w:id="464" w:author="Thomas Stockhammer (24/12/10)" w:date="2025-01-06T22:27:00Z"/>
        </w:rPr>
      </w:pPr>
      <w:ins w:id="465" w:author="Richard Bradbury" w:date="2025-01-07T20:02:00Z">
        <w:r>
          <w:lastRenderedPageBreak/>
          <w:t>5</w:t>
        </w:r>
      </w:ins>
      <w:ins w:id="466" w:author="Thomas Stockhammer (24/12/10)" w:date="2025-01-06T22:27:00Z">
        <w:r w:rsidR="00B50A1C" w:rsidRPr="00FE7A1B">
          <w:t>d:</w:t>
        </w:r>
        <w:r w:rsidR="00B50A1C" w:rsidRPr="00FE7A1B">
          <w:tab/>
          <w:t>The 5GMSd AS delivers the requested media data to the Media Player at reference point M4d.</w:t>
        </w:r>
      </w:ins>
    </w:p>
    <w:p w14:paraId="004197C3" w14:textId="4BDD8C7A" w:rsidR="00B50A1C" w:rsidRPr="00FE7A1B" w:rsidRDefault="00166457" w:rsidP="00B50A1C">
      <w:pPr>
        <w:pStyle w:val="B1"/>
        <w:rPr>
          <w:ins w:id="467" w:author="Thomas Stockhammer (24/12/10)" w:date="2025-01-06T22:27:00Z"/>
        </w:rPr>
      </w:pPr>
      <w:ins w:id="468" w:author="Richard Bradbury" w:date="2025-01-07T20:02:00Z">
        <w:r>
          <w:t>5</w:t>
        </w:r>
      </w:ins>
      <w:ins w:id="469" w:author="Thomas Stockhammer (24/12/10)" w:date="2025-01-06T22:27:00Z">
        <w:r w:rsidR="00B50A1C" w:rsidRPr="00FE7A1B">
          <w:t>e:</w:t>
        </w:r>
        <w:r w:rsidR="00B50A1C" w:rsidRPr="00FE7A1B">
          <w:tab/>
          <w:t>The Media Player starts playback and informs the Media Session Handler by means of a suitable notification at reference point M11d.</w:t>
        </w:r>
      </w:ins>
    </w:p>
    <w:p w14:paraId="6F67D04E" w14:textId="50125240" w:rsidR="00B50A1C" w:rsidRPr="00FE7A1B" w:rsidRDefault="00166457" w:rsidP="00B50A1C">
      <w:pPr>
        <w:pStyle w:val="B1"/>
        <w:rPr>
          <w:ins w:id="470" w:author="Thomas Stockhammer (24/12/10)" w:date="2025-01-06T22:27:00Z"/>
        </w:rPr>
      </w:pPr>
      <w:ins w:id="471" w:author="Richard Bradbury" w:date="2025-01-07T20:02:00Z">
        <w:r>
          <w:t>5</w:t>
        </w:r>
      </w:ins>
      <w:ins w:id="472" w:author="Thomas Stockhammer (24/12/10)" w:date="2025-01-06T22:27:00Z">
        <w:r w:rsidR="00B50A1C" w:rsidRPr="00FE7A1B">
          <w:t>f:</w:t>
        </w:r>
        <w:r w:rsidR="00B50A1C" w:rsidRPr="00FE7A1B">
          <w:tab/>
        </w:r>
        <w:r w:rsidR="00B50A1C" w:rsidRPr="00FE7A1B">
          <w:rPr>
            <w:b/>
            <w:bCs/>
          </w:rPr>
          <w:t xml:space="preserve">The 5GMSd AS </w:t>
        </w:r>
        <w:del w:id="473" w:author="Richard Bradbury (2024-01-09)" w:date="2025-01-09T10:55:00Z">
          <w:r w:rsidR="00B50A1C" w:rsidRPr="00FE7A1B" w:rsidDel="00C25BF5">
            <w:rPr>
              <w:b/>
              <w:bCs/>
            </w:rPr>
            <w:delText>provides</w:delText>
          </w:r>
        </w:del>
      </w:ins>
      <w:ins w:id="474" w:author="Richard Bradbury (2024-01-09)" w:date="2025-01-09T10:55:00Z">
        <w:r w:rsidR="00C25BF5">
          <w:rPr>
            <w:b/>
            <w:bCs/>
          </w:rPr>
          <w:t>reports</w:t>
        </w:r>
      </w:ins>
      <w:ins w:id="475" w:author="Thomas Stockhammer (24/12/10)" w:date="2025-01-06T22:27:00Z">
        <w:r w:rsidR="00B50A1C" w:rsidRPr="00FE7A1B">
          <w:rPr>
            <w:b/>
            <w:bCs/>
          </w:rPr>
          <w:t xml:space="preserve"> the requested </w:t>
        </w:r>
      </w:ins>
      <w:ins w:id="476" w:author="Thomas Stockhammer (25/01/08)" w:date="2025-01-08T21:52:00Z">
        <w:r w:rsidR="00955330">
          <w:rPr>
            <w:b/>
            <w:bCs/>
          </w:rPr>
          <w:t>client data</w:t>
        </w:r>
      </w:ins>
      <w:ins w:id="477" w:author="Thomas Stockhammer (24/12/10)" w:date="2025-01-06T22:27:00Z">
        <w:r w:rsidR="00B50A1C" w:rsidRPr="00FE7A1B">
          <w:rPr>
            <w:b/>
            <w:bCs/>
          </w:rPr>
          <w:t xml:space="preserve"> to the 5GMSd AF via reference point M3d</w:t>
        </w:r>
        <w:r w:rsidR="00B50A1C" w:rsidRPr="00FE7A1B">
          <w:t>.</w:t>
        </w:r>
      </w:ins>
    </w:p>
    <w:p w14:paraId="7CAF3094" w14:textId="5279E4FA" w:rsidR="00B50A1C" w:rsidRPr="00FE7A1B" w:rsidRDefault="00166457" w:rsidP="00B50A1C">
      <w:pPr>
        <w:pStyle w:val="B1"/>
        <w:rPr>
          <w:ins w:id="478" w:author="Thomas Stockhammer (24/12/10)" w:date="2025-01-06T22:27:00Z"/>
        </w:rPr>
      </w:pPr>
      <w:ins w:id="479" w:author="Richard Bradbury" w:date="2025-01-07T20:02:00Z">
        <w:r>
          <w:t>5</w:t>
        </w:r>
      </w:ins>
      <w:ins w:id="480" w:author="Thomas Stockhammer (24/12/10)" w:date="2025-01-06T22:27:00Z">
        <w:r w:rsidR="00B50A1C" w:rsidRPr="00FE7A1B">
          <w:t>g:</w:t>
        </w:r>
        <w:r w:rsidR="00B50A1C" w:rsidRPr="00FE7A1B">
          <w:tab/>
        </w:r>
        <w:r w:rsidR="00B50A1C" w:rsidRPr="00FE7A1B">
          <w:rPr>
            <w:b/>
            <w:bCs/>
          </w:rPr>
          <w:t xml:space="preserve">The 5GMSd AF extracts the relevant </w:t>
        </w:r>
      </w:ins>
      <w:ins w:id="481" w:author="Thomas Stockhammer (25/01/08)" w:date="2025-01-08T21:52:00Z">
        <w:r w:rsidR="00955330">
          <w:rPr>
            <w:b/>
            <w:bCs/>
          </w:rPr>
          <w:t>client data</w:t>
        </w:r>
      </w:ins>
      <w:ins w:id="482" w:author="Thomas Stockhammer (24/12/10)" w:date="2025-01-06T22:27:00Z">
        <w:r w:rsidR="00B50A1C" w:rsidRPr="00FE7A1B">
          <w:rPr>
            <w:b/>
            <w:bCs/>
          </w:rPr>
          <w:t xml:space="preserve"> </w:t>
        </w:r>
      </w:ins>
      <w:ins w:id="483" w:author="Richard Bradbury (2024-01-09)" w:date="2025-01-09T10:55:00Z">
        <w:r w:rsidR="00C25BF5">
          <w:rPr>
            <w:b/>
            <w:bCs/>
          </w:rPr>
          <w:t xml:space="preserve">from the report </w:t>
        </w:r>
      </w:ins>
      <w:ins w:id="484" w:author="Thomas Stockhammer (24/12/10)" w:date="2025-01-06T22:27:00Z">
        <w:r w:rsidR="00B50A1C" w:rsidRPr="00FE7A1B">
          <w:rPr>
            <w:b/>
            <w:bCs/>
          </w:rPr>
          <w:t xml:space="preserve">and processes </w:t>
        </w:r>
      </w:ins>
      <w:ins w:id="485" w:author="Richard Bradbury (2024-01-09)" w:date="2025-01-09T10:54:00Z">
        <w:r w:rsidR="00C25BF5">
          <w:rPr>
            <w:b/>
            <w:bCs/>
          </w:rPr>
          <w:t>it</w:t>
        </w:r>
      </w:ins>
      <w:ins w:id="486" w:author="Thomas Stockhammer (24/12/10)" w:date="2025-01-06T22:27:00Z">
        <w:del w:id="487" w:author="Richard Bradbury (2024-01-09)" w:date="2025-01-09T10:54:00Z">
          <w:r w:rsidR="00B50A1C" w:rsidRPr="00FE7A1B" w:rsidDel="00C25BF5">
            <w:rPr>
              <w:b/>
              <w:bCs/>
            </w:rPr>
            <w:delText>the data</w:delText>
          </w:r>
        </w:del>
        <w:r w:rsidR="00B50A1C" w:rsidRPr="00FE7A1B">
          <w:rPr>
            <w:b/>
            <w:bCs/>
          </w:rPr>
          <w:t>.</w:t>
        </w:r>
      </w:ins>
    </w:p>
    <w:p w14:paraId="67E789BC" w14:textId="66E98728" w:rsidR="00B50A1C" w:rsidRPr="00FE7A1B" w:rsidRDefault="00166457" w:rsidP="00B50A1C">
      <w:pPr>
        <w:pStyle w:val="B1"/>
        <w:rPr>
          <w:ins w:id="488" w:author="Thomas Stockhammer (24/12/10)" w:date="2025-01-06T22:27:00Z"/>
          <w:b/>
          <w:bCs/>
        </w:rPr>
      </w:pPr>
      <w:ins w:id="489" w:author="Richard Bradbury" w:date="2025-01-07T20:02:00Z">
        <w:r>
          <w:t>5</w:t>
        </w:r>
      </w:ins>
      <w:ins w:id="490" w:author="Thomas Stockhammer (24/12/10)" w:date="2025-01-06T22:27:00Z">
        <w:r w:rsidR="00B50A1C" w:rsidRPr="00FE7A1B">
          <w:t>h:</w:t>
        </w:r>
        <w:r w:rsidR="00B50A1C" w:rsidRPr="00FE7A1B">
          <w:tab/>
        </w:r>
        <w:r w:rsidR="00B50A1C" w:rsidRPr="00FE7A1B">
          <w:rPr>
            <w:b/>
            <w:bCs/>
          </w:rPr>
          <w:t xml:space="preserve">Based on </w:t>
        </w:r>
      </w:ins>
      <w:ins w:id="491" w:author="Richard Bradbury (2024-01-09)" w:date="2025-01-09T10:55:00Z">
        <w:r w:rsidR="00C25BF5">
          <w:rPr>
            <w:b/>
            <w:bCs/>
          </w:rPr>
          <w:t xml:space="preserve">reported </w:t>
        </w:r>
      </w:ins>
      <w:ins w:id="492" w:author="Thomas Stockhammer (25/01/08)" w:date="2025-01-08T21:52:00Z">
        <w:r w:rsidR="00955330">
          <w:rPr>
            <w:b/>
            <w:bCs/>
          </w:rPr>
          <w:t>client data</w:t>
        </w:r>
        <w:r w:rsidR="00955330" w:rsidRPr="00FE7A1B">
          <w:rPr>
            <w:b/>
            <w:bCs/>
          </w:rPr>
          <w:t xml:space="preserve"> </w:t>
        </w:r>
      </w:ins>
      <w:ins w:id="493" w:author="Thomas Stockhammer (24/12/10)" w:date="2025-01-06T22:27:00Z">
        <w:r w:rsidR="00B50A1C" w:rsidRPr="00FE7A1B">
          <w:rPr>
            <w:b/>
            <w:bCs/>
          </w:rPr>
          <w:t xml:space="preserve">the 5GMSd AF may decide to communicate with the 5G System to initiate media handling functions such as </w:t>
        </w:r>
      </w:ins>
      <w:ins w:id="494" w:author="Richard Bradbury" w:date="2025-01-07T18:56:00Z">
        <w:r w:rsidR="00CD2F29">
          <w:rPr>
            <w:b/>
            <w:bCs/>
          </w:rPr>
          <w:t>N</w:t>
        </w:r>
      </w:ins>
      <w:ins w:id="495" w:author="Thomas Stockhammer (24/12/10)" w:date="2025-01-06T22:27:00Z">
        <w:r w:rsidR="00B50A1C" w:rsidRPr="00FE7A1B">
          <w:rPr>
            <w:b/>
            <w:bCs/>
          </w:rPr>
          <w:t xml:space="preserve">etwork </w:t>
        </w:r>
      </w:ins>
      <w:ins w:id="496" w:author="Richard Bradbury" w:date="2025-01-07T18:56:00Z">
        <w:r w:rsidR="00CD2F29">
          <w:rPr>
            <w:b/>
            <w:bCs/>
          </w:rPr>
          <w:t>A</w:t>
        </w:r>
      </w:ins>
      <w:ins w:id="497" w:author="Thomas Stockhammer (24/12/10)" w:date="2025-01-06T22:27:00Z">
        <w:r w:rsidR="00B50A1C" w:rsidRPr="00FE7A1B">
          <w:rPr>
            <w:b/>
            <w:bCs/>
          </w:rPr>
          <w:t>ssistance.</w:t>
        </w:r>
      </w:ins>
    </w:p>
    <w:p w14:paraId="2BCFC811" w14:textId="69ADE9E9" w:rsidR="00CD2F29" w:rsidRDefault="00CD2F29" w:rsidP="00CD2F29">
      <w:pPr>
        <w:rPr>
          <w:ins w:id="498" w:author="Richard Bradbury" w:date="2025-01-07T18:58:00Z"/>
        </w:rPr>
      </w:pPr>
      <w:ins w:id="499" w:author="Richard Bradbury" w:date="2025-01-07T18:58:00Z">
        <w:r>
          <w:t xml:space="preserve">In parallel with the media streaming session, the </w:t>
        </w:r>
      </w:ins>
      <w:ins w:id="500" w:author="Thomas Stockhammer (25/01/08)" w:date="2025-01-08T21:53:00Z">
        <w:r w:rsidR="00955330" w:rsidRPr="00955330">
          <w:t>client data</w:t>
        </w:r>
        <w:r w:rsidR="00955330" w:rsidRPr="00FE7A1B">
          <w:rPr>
            <w:b/>
            <w:bCs/>
          </w:rPr>
          <w:t xml:space="preserve"> </w:t>
        </w:r>
      </w:ins>
      <w:ins w:id="501" w:author="Richard Bradbury" w:date="2025-01-07T18:58:00Z">
        <w:del w:id="502" w:author="Thomas Stockhammer (25/01/08)" w:date="2025-01-08T21:53:00Z">
          <w:r w:rsidDel="00955330">
            <w:delText xml:space="preserve">CMCD information </w:delText>
          </w:r>
        </w:del>
        <w:r>
          <w:t>received by the 5</w:t>
        </w:r>
      </w:ins>
      <w:ins w:id="503" w:author="Richard Bradbury" w:date="2025-01-07T18:59:00Z">
        <w:r>
          <w:t>GMSd AF is prepared for exposure:</w:t>
        </w:r>
      </w:ins>
    </w:p>
    <w:p w14:paraId="389BE7C2" w14:textId="29DD7A88" w:rsidR="00B50A1C" w:rsidRPr="00FE7A1B" w:rsidRDefault="00166457" w:rsidP="00B50A1C">
      <w:pPr>
        <w:pStyle w:val="B1"/>
        <w:rPr>
          <w:ins w:id="504" w:author="Thomas Stockhammer (24/12/10)" w:date="2025-01-06T22:27:00Z"/>
        </w:rPr>
      </w:pPr>
      <w:ins w:id="505" w:author="Richard Bradbury" w:date="2025-01-07T20:02:00Z">
        <w:r>
          <w:t>6</w:t>
        </w:r>
      </w:ins>
      <w:ins w:id="506" w:author="Richard Bradbury" w:date="2025-01-07T18:59:00Z">
        <w:r w:rsidR="00CD2F29">
          <w:t>a</w:t>
        </w:r>
      </w:ins>
      <w:ins w:id="507" w:author="Thomas Stockhammer (24/12/10)" w:date="2025-01-06T22:27:00Z">
        <w:r w:rsidR="00B50A1C" w:rsidRPr="00FE7A1B">
          <w:t>:</w:t>
        </w:r>
        <w:r w:rsidR="00B50A1C" w:rsidRPr="00FE7A1B">
          <w:tab/>
        </w:r>
        <w:r w:rsidR="00B50A1C" w:rsidRPr="00FE7A1B">
          <w:rPr>
            <w:b/>
            <w:bCs/>
          </w:rPr>
          <w:t xml:space="preserve">In accordance with its </w:t>
        </w:r>
      </w:ins>
      <w:ins w:id="508" w:author="Thomas Stockhammer (25/01/08)" w:date="2025-01-08T21:53:00Z">
        <w:r w:rsidR="00C25BF5">
          <w:rPr>
            <w:b/>
            <w:bCs/>
          </w:rPr>
          <w:t xml:space="preserve">in-band </w:t>
        </w:r>
        <w:r w:rsidR="00955330">
          <w:rPr>
            <w:b/>
            <w:bCs/>
          </w:rPr>
          <w:t>client data</w:t>
        </w:r>
      </w:ins>
      <w:ins w:id="509" w:author="Thomas Stockhammer (24/12/10)" w:date="2025-01-06T22:27:00Z">
        <w:r w:rsidR="00B50A1C" w:rsidRPr="00FE7A1B">
          <w:rPr>
            <w:b/>
            <w:bCs/>
          </w:rPr>
          <w:t xml:space="preserve"> reporting configuration as provisioned in step</w:t>
        </w:r>
      </w:ins>
      <w:ins w:id="510" w:author="Richard Bradbury (2024-01-09)" w:date="2025-01-09T10:56:00Z">
        <w:r w:rsidR="00C25BF5">
          <w:rPr>
            <w:b/>
            <w:bCs/>
          </w:rPr>
          <w:t> </w:t>
        </w:r>
      </w:ins>
      <w:ins w:id="511" w:author="Thomas Stockhammer (24/12/10)" w:date="2025-01-06T22:27:00Z">
        <w:r w:rsidR="00B50A1C" w:rsidRPr="00FE7A1B">
          <w:rPr>
            <w:b/>
            <w:bCs/>
          </w:rPr>
          <w:t xml:space="preserve">1, the 5GMSd AF performs separate post-processing in accordance with the received types of </w:t>
        </w:r>
      </w:ins>
      <w:ins w:id="512" w:author="Thomas Stockhammer (25/01/08)" w:date="2025-01-08T21:53:00Z">
        <w:r w:rsidR="00955330">
          <w:rPr>
            <w:b/>
            <w:bCs/>
          </w:rPr>
          <w:t>client data</w:t>
        </w:r>
      </w:ins>
      <w:ins w:id="513" w:author="Thomas Stockhammer (24/12/10)" w:date="2025-01-06T22:27:00Z">
        <w:r w:rsidR="00B50A1C" w:rsidRPr="00FE7A1B">
          <w:rPr>
            <w:b/>
            <w:bCs/>
          </w:rPr>
          <w:t xml:space="preserve"> reports.</w:t>
        </w:r>
      </w:ins>
    </w:p>
    <w:p w14:paraId="1365EDFB" w14:textId="6F975411" w:rsidR="00CD2F29" w:rsidRDefault="00166457" w:rsidP="00B50A1C">
      <w:pPr>
        <w:pStyle w:val="B1"/>
        <w:rPr>
          <w:ins w:id="514" w:author="Richard Bradbury" w:date="2025-01-07T18:59:00Z"/>
        </w:rPr>
      </w:pPr>
      <w:ins w:id="515" w:author="Richard Bradbury" w:date="2025-01-07T20:02:00Z">
        <w:r>
          <w:t>6</w:t>
        </w:r>
      </w:ins>
      <w:ins w:id="516" w:author="Richard Bradbury" w:date="2025-01-07T18:59:00Z">
        <w:r w:rsidR="00CD2F29">
          <w:t>b</w:t>
        </w:r>
        <w:r w:rsidR="00CD2F29">
          <w:tab/>
          <w:t xml:space="preserve">The </w:t>
        </w:r>
      </w:ins>
      <w:ins w:id="517" w:author="Thomas Stockhammer (25/01/08)" w:date="2025-01-08T21:53:00Z">
        <w:r w:rsidR="00955330">
          <w:t>client data</w:t>
        </w:r>
      </w:ins>
      <w:ins w:id="518" w:author="Richard Bradbury" w:date="2025-01-07T18:59:00Z">
        <w:r w:rsidR="00CD2F29">
          <w:t xml:space="preserve"> is shared with the Data Collection AF instantiated in the 5GMSd AF.</w:t>
        </w:r>
      </w:ins>
    </w:p>
    <w:p w14:paraId="5016DDFC" w14:textId="427B321E" w:rsidR="00B50A1C" w:rsidRPr="00FE7A1B" w:rsidRDefault="00166457" w:rsidP="00B50A1C">
      <w:pPr>
        <w:pStyle w:val="B1"/>
        <w:rPr>
          <w:ins w:id="519" w:author="Thomas Stockhammer (24/12/10)" w:date="2025-01-06T22:27:00Z"/>
        </w:rPr>
      </w:pPr>
      <w:ins w:id="520" w:author="Richard Bradbury" w:date="2025-01-07T20:02:00Z">
        <w:r>
          <w:t>6</w:t>
        </w:r>
      </w:ins>
      <w:ins w:id="521" w:author="Richard Bradbury" w:date="2025-01-07T19:00:00Z">
        <w:r w:rsidR="00CD2F29">
          <w:t>c</w:t>
        </w:r>
      </w:ins>
      <w:ins w:id="522" w:author="Thomas Stockhammer (24/12/10)" w:date="2025-01-06T22:27:00Z">
        <w:r w:rsidR="00B50A1C" w:rsidRPr="00FE7A1B">
          <w:t>:</w:t>
        </w:r>
        <w:r w:rsidR="00B50A1C" w:rsidRPr="00FE7A1B">
          <w:tab/>
          <w:t xml:space="preserve">The Data Collection AF instantiated in the 5GMSd AF exposes an event containing </w:t>
        </w:r>
        <w:r w:rsidR="00B50A1C" w:rsidRPr="00FE7A1B">
          <w:rPr>
            <w:b/>
            <w:bCs/>
          </w:rPr>
          <w:t xml:space="preserve">processed </w:t>
        </w:r>
      </w:ins>
      <w:ins w:id="523" w:author="Thomas Stockhammer (25/01/08)" w:date="2025-01-08T21:53:00Z">
        <w:r w:rsidR="00955330">
          <w:rPr>
            <w:b/>
            <w:bCs/>
          </w:rPr>
          <w:t>client data</w:t>
        </w:r>
      </w:ins>
      <w:ins w:id="524" w:author="Thomas Stockhammer (24/12/10)" w:date="2025-01-06T22:27:00Z">
        <w:r w:rsidR="00B50A1C" w:rsidRPr="00FE7A1B">
          <w:t xml:space="preserve"> to the 5GMSd Application Provider at reference point R6 in accordance with the Event Data Processing Configuration provisioned in step 1.</w:t>
        </w:r>
      </w:ins>
    </w:p>
    <w:p w14:paraId="184EE497" w14:textId="459A24B0" w:rsidR="00B50A1C" w:rsidRPr="00FE7A1B" w:rsidRDefault="00166457" w:rsidP="00B50A1C">
      <w:pPr>
        <w:pStyle w:val="B1"/>
        <w:rPr>
          <w:ins w:id="525" w:author="Thomas Stockhammer (24/12/10)" w:date="2025-01-06T22:27:00Z"/>
        </w:rPr>
      </w:pPr>
      <w:ins w:id="526" w:author="Richard Bradbury" w:date="2025-01-07T20:02:00Z">
        <w:r>
          <w:t>6</w:t>
        </w:r>
      </w:ins>
      <w:ins w:id="527" w:author="Richard Bradbury" w:date="2025-01-07T19:00:00Z">
        <w:r w:rsidR="00CD2F29">
          <w:t>d</w:t>
        </w:r>
      </w:ins>
      <w:ins w:id="528" w:author="Thomas Stockhammer (24/12/10)" w:date="2025-01-06T22:27:00Z">
        <w:r w:rsidR="00B50A1C" w:rsidRPr="00FE7A1B">
          <w:t>:</w:t>
        </w:r>
        <w:r w:rsidR="00B50A1C" w:rsidRPr="00FE7A1B">
          <w:tab/>
          <w:t xml:space="preserve">The Data Collection AF instantiated in the 5GMSd AF </w:t>
        </w:r>
      </w:ins>
      <w:ins w:id="529" w:author="Richard Bradbury (2024-01-09)" w:date="2025-01-09T10:59:00Z">
        <w:r w:rsidR="00F30221">
          <w:t xml:space="preserve">may </w:t>
        </w:r>
      </w:ins>
      <w:ins w:id="530" w:author="Thomas Stockhammer (24/12/10)" w:date="2025-01-06T22:27:00Z">
        <w:r w:rsidR="00B50A1C" w:rsidRPr="00FE7A1B">
          <w:t>expose</w:t>
        </w:r>
        <w:del w:id="531" w:author="Richard Bradbury (2024-01-09)" w:date="2025-01-09T10:59:00Z">
          <w:r w:rsidR="00B50A1C" w:rsidRPr="00FE7A1B" w:rsidDel="00F30221">
            <w:delText>s</w:delText>
          </w:r>
        </w:del>
        <w:r w:rsidR="00B50A1C" w:rsidRPr="00FE7A1B">
          <w:t xml:space="preserve"> an event containing </w:t>
        </w:r>
        <w:r w:rsidR="00B50A1C" w:rsidRPr="00FE7A1B">
          <w:rPr>
            <w:b/>
            <w:bCs/>
          </w:rPr>
          <w:t xml:space="preserve">processed </w:t>
        </w:r>
      </w:ins>
      <w:ins w:id="532" w:author="Thomas Stockhammer (25/01/08)" w:date="2025-01-08T21:53:00Z">
        <w:r w:rsidR="00955330">
          <w:rPr>
            <w:b/>
            <w:bCs/>
          </w:rPr>
          <w:t>client data</w:t>
        </w:r>
      </w:ins>
      <w:ins w:id="533" w:author="Thomas Stockhammer (24/12/10)" w:date="2025-01-06T22:27:00Z">
        <w:r w:rsidR="00B50A1C" w:rsidRPr="00FE7A1B">
          <w:t xml:space="preserve"> to the NWDAF at reference point R6 in accordance with the Event Data Processing Configuration provisioned in step 1.</w:t>
        </w:r>
      </w:ins>
    </w:p>
    <w:p w14:paraId="25A438BE" w14:textId="06E1A4B1" w:rsidR="00B50A1C" w:rsidRPr="003F7DF8" w:rsidRDefault="00B50A1C" w:rsidP="00CD2F29">
      <w:pPr>
        <w:pStyle w:val="NO"/>
        <w:rPr>
          <w:ins w:id="534" w:author="Thomas Stockhammer (24/12/10)" w:date="2025-01-06T22:24:00Z"/>
        </w:rPr>
      </w:pPr>
      <w:ins w:id="535" w:author="Thomas Stockhammer (24/12/10)" w:date="2025-01-06T22:27:00Z">
        <w:r w:rsidRPr="00FE7A1B">
          <w:t>NOTE</w:t>
        </w:r>
      </w:ins>
      <w:ins w:id="536" w:author="Richard Bradbury" w:date="2025-01-07T19:10:00Z">
        <w:r w:rsidR="00D641F5">
          <w:t> 2</w:t>
        </w:r>
      </w:ins>
      <w:ins w:id="537" w:author="Thomas Stockhammer (24/12/10)" w:date="2025-01-06T22:27:00Z">
        <w:r w:rsidRPr="00FE7A1B">
          <w:t>:</w:t>
        </w:r>
        <w:r w:rsidRPr="00FE7A1B">
          <w:tab/>
          <w:t>Although not explicitly shown or described in figure 5.1</w:t>
        </w:r>
      </w:ins>
      <w:ins w:id="538" w:author="Thomas Stockhammer (25/01/08)" w:date="2025-01-08T12:59:00Z">
        <w:r w:rsidR="003C556E">
          <w:t>3</w:t>
        </w:r>
      </w:ins>
      <w:ins w:id="539" w:author="Thomas Stockhammer (24/12/10)" w:date="2025-01-06T22:27:00Z">
        <w:r w:rsidRPr="00FE7A1B">
          <w:t>.</w:t>
        </w:r>
      </w:ins>
      <w:ins w:id="540" w:author="Thomas Stockhammer (25/01/08)" w:date="2025-01-08T12:59:00Z">
        <w:r w:rsidR="003C556E">
          <w:t>2</w:t>
        </w:r>
      </w:ins>
      <w:ins w:id="541" w:author="Thomas Stockhammer (24/12/10)" w:date="2025-01-06T22:27:00Z">
        <w:r w:rsidRPr="00FE7A1B">
          <w:t xml:space="preserve">-1, should the 5GMSd AF represent an untrusted network entity and the NWDAF represent a trusted network entity, the NWDAF’s subscription to receive processed </w:t>
        </w:r>
      </w:ins>
      <w:ins w:id="542" w:author="Thomas Stockhammer (25/01/08)" w:date="2025-01-08T21:53:00Z">
        <w:r w:rsidR="00955330">
          <w:t>client data</w:t>
        </w:r>
      </w:ins>
      <w:ins w:id="543" w:author="Thomas Stockhammer (24/12/10)" w:date="2025-01-06T22:27:00Z">
        <w:r w:rsidRPr="00FE7A1B">
          <w:t xml:space="preserve"> </w:t>
        </w:r>
        <w:del w:id="544" w:author="Richard Bradbury (2024-01-09)" w:date="2025-01-09T11:02:00Z">
          <w:r w:rsidRPr="00FE7A1B" w:rsidDel="00F30221">
            <w:delText>reports</w:delText>
          </w:r>
        </w:del>
      </w:ins>
      <w:ins w:id="545" w:author="Richard Bradbury (2024-01-09)" w:date="2025-01-09T11:02:00Z">
        <w:r w:rsidR="00F30221">
          <w:t>events</w:t>
        </w:r>
      </w:ins>
      <w:ins w:id="546" w:author="Thomas Stockhammer (24/12/10)" w:date="2025-01-06T22:27:00Z">
        <w:r w:rsidRPr="00FE7A1B">
          <w:t xml:space="preserve"> from the 5GMSd AF is mediated in the southbound direction by the NEF (Network Exposure Function) through the </w:t>
        </w:r>
        <w:proofErr w:type="spellStart"/>
        <w:r w:rsidRPr="00FE7A1B">
          <w:rPr>
            <w:rStyle w:val="Codechar"/>
          </w:rPr>
          <w:t>Nnef_EventExposure</w:t>
        </w:r>
        <w:proofErr w:type="spellEnd"/>
        <w:r w:rsidRPr="00FE7A1B">
          <w:t xml:space="preserve"> service as specified in TS 29.591 [</w:t>
        </w:r>
      </w:ins>
      <w:ins w:id="547" w:author="Thomas Stockhammer (24/12/10)" w:date="2025-01-06T22:33:00Z">
        <w:r>
          <w:t>29591</w:t>
        </w:r>
      </w:ins>
      <w:ins w:id="548" w:author="Thomas Stockhammer (24/12/10)" w:date="2025-01-06T22:27:00Z">
        <w:r w:rsidRPr="00FE7A1B">
          <w:t>] to enable event notifications as described in step 10.</w:t>
        </w:r>
      </w:ins>
    </w:p>
    <w:p w14:paraId="68C9CD36" w14:textId="6BEAC141" w:rsidR="001E41F3" w:rsidRDefault="001E41F3" w:rsidP="00600289">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Richard Bradbury (2024-01-09)" w:date="2025-01-09T09:19:00Z" w:initials="RJB">
    <w:p w14:paraId="70E973BE" w14:textId="02715E79" w:rsidR="006261D8" w:rsidRDefault="006261D8">
      <w:pPr>
        <w:pStyle w:val="CommentText"/>
      </w:pPr>
      <w:r>
        <w:rPr>
          <w:rStyle w:val="CommentReference"/>
        </w:rPr>
        <w:annotationRef/>
      </w:r>
      <w:r>
        <w:t>Should we define this term formally?</w:t>
      </w:r>
    </w:p>
  </w:comment>
  <w:comment w:id="147" w:author="Richard Bradbury" w:date="2025-01-07T18:16:00Z" w:initials="RJB">
    <w:p w14:paraId="7ED23A1F" w14:textId="12BC11C2" w:rsidR="008B0D2F" w:rsidRDefault="008B0D2F">
      <w:pPr>
        <w:pStyle w:val="CommentText"/>
      </w:pPr>
      <w:r>
        <w:rPr>
          <w:rStyle w:val="CommentReference"/>
        </w:rPr>
        <w:annotationRef/>
      </w:r>
      <w:r>
        <w:t>Add something about handling CMCD information submitted by the 5GMSd AS.</w:t>
      </w:r>
    </w:p>
  </w:comment>
  <w:comment w:id="148" w:author="Thomas Stockhammer (25/01/08)" w:date="2025-01-08T12:45:00Z" w:initials="TS">
    <w:p w14:paraId="665B3AC0" w14:textId="77777777" w:rsidR="007C3832" w:rsidRDefault="007C3832" w:rsidP="007C3832">
      <w:pPr>
        <w:pStyle w:val="CommentText"/>
      </w:pPr>
      <w:r>
        <w:rPr>
          <w:rStyle w:val="CommentReference"/>
        </w:rPr>
        <w:annotationRef/>
      </w:r>
      <w:r>
        <w:rPr>
          <w:lang w:val="de-DE"/>
        </w:rPr>
        <w:t>Addressed.</w:t>
      </w:r>
    </w:p>
  </w:comment>
  <w:comment w:id="173" w:author="Richard Bradbury (2024-01-09)" w:date="2025-01-09T09:28:00Z" w:initials="RJB">
    <w:p w14:paraId="27A5052E" w14:textId="544EFEFA" w:rsidR="009E4B4E" w:rsidRDefault="009E4B4E">
      <w:pPr>
        <w:pStyle w:val="CommentText"/>
      </w:pPr>
      <w:r>
        <w:rPr>
          <w:rStyle w:val="CommentReference"/>
        </w:rPr>
        <w:annotationRef/>
      </w:r>
      <w:r>
        <w:t>????</w:t>
      </w:r>
    </w:p>
  </w:comment>
  <w:comment w:id="176" w:author="Rufael Mekuria" w:date="2025-01-10T09:46:00Z" w:initials="RM">
    <w:p w14:paraId="45B4F744" w14:textId="6DA08EAB" w:rsidR="00BE2263" w:rsidRDefault="00BE2263">
      <w:pPr>
        <w:pStyle w:val="CommentText"/>
      </w:pPr>
      <w:r>
        <w:rPr>
          <w:rStyle w:val="CommentReference"/>
        </w:rPr>
        <w:annotationRef/>
      </w:r>
      <w:r>
        <w:t>This should go with consumption and reporting, reporting is not a separate feature because it is inband</w:t>
      </w:r>
    </w:p>
  </w:comment>
  <w:comment w:id="228" w:author="Richard Bradbury" w:date="2025-01-07T19:16:00Z" w:initials="RJB">
    <w:p w14:paraId="6EB2AD90" w14:textId="17087FD9" w:rsidR="00CA6055" w:rsidRDefault="00CA6055">
      <w:pPr>
        <w:pStyle w:val="CommentText"/>
      </w:pPr>
      <w:r>
        <w:rPr>
          <w:rStyle w:val="CommentReference"/>
        </w:rPr>
        <w:annotationRef/>
      </w:r>
      <w:r>
        <w:t>Is it OK to reference this from a stage-2 specification?</w:t>
      </w:r>
    </w:p>
  </w:comment>
  <w:comment w:id="229" w:author="Thomas Stockhammer (25/01/08)" w:date="2025-01-08T12:53:00Z" w:initials="TS">
    <w:p w14:paraId="0DDA50DE" w14:textId="77777777" w:rsidR="007C3832" w:rsidRDefault="007C3832" w:rsidP="007C3832">
      <w:pPr>
        <w:pStyle w:val="CommentText"/>
      </w:pPr>
      <w:r>
        <w:rPr>
          <w:rStyle w:val="CommentReference"/>
        </w:rPr>
        <w:annotationRef/>
      </w:r>
      <w:r>
        <w:rPr>
          <w:lang w:val="de-DE"/>
        </w:rPr>
        <w:t>It is already included in the references.</w:t>
      </w:r>
    </w:p>
  </w:comment>
  <w:comment w:id="230" w:author="Thomas Stockhammer (25/01/08)" w:date="2025-01-08T16:01:00Z" w:initials="TS">
    <w:p w14:paraId="38EAAA52" w14:textId="77777777" w:rsidR="005023C0" w:rsidRDefault="005023C0" w:rsidP="005023C0">
      <w:pPr>
        <w:pStyle w:val="CommentText"/>
      </w:pPr>
      <w:r>
        <w:rPr>
          <w:rStyle w:val="CommentReference"/>
        </w:rPr>
        <w:annotationRef/>
      </w:r>
      <w:r>
        <w:rPr>
          <w:lang w:val="de-DE"/>
        </w:rPr>
        <w:t>In-band client metadata reporting</w:t>
      </w:r>
    </w:p>
  </w:comment>
  <w:comment w:id="231" w:author="Thomas Stockhammer (25/01/08)" w:date="2025-01-08T21:14:00Z" w:initials="TS">
    <w:p w14:paraId="1D1D8BF5" w14:textId="77777777" w:rsidR="00C301E4" w:rsidRDefault="00C301E4" w:rsidP="00C301E4">
      <w:pPr>
        <w:pStyle w:val="CommentText"/>
      </w:pPr>
      <w:r>
        <w:rPr>
          <w:rStyle w:val="CommentReference"/>
        </w:rPr>
        <w:annotationRef/>
      </w:r>
      <w:r>
        <w:rPr>
          <w:lang w:val="de-DE"/>
        </w:rPr>
        <w:t>Implemented</w:t>
      </w:r>
    </w:p>
  </w:comment>
  <w:comment w:id="260" w:author="Rufael Mekuria" w:date="2025-01-10T09:47:00Z" w:initials="RM">
    <w:p w14:paraId="438E1A73" w14:textId="295AD205" w:rsidR="00BE2263" w:rsidRDefault="00BE2263">
      <w:pPr>
        <w:pStyle w:val="CommentText"/>
      </w:pPr>
      <w:r>
        <w:rPr>
          <w:rStyle w:val="CommentReference"/>
        </w:rPr>
        <w:annotationRef/>
      </w:r>
      <w:r>
        <w:t>It should be combined with existing reporting sections</w:t>
      </w:r>
    </w:p>
  </w:comment>
  <w:comment w:id="284" w:author="Richard Bradbury" w:date="2025-01-07T18:29:00Z" w:initials="RJB">
    <w:p w14:paraId="316EBFB1" w14:textId="3ABDD682" w:rsidR="00D268FA" w:rsidRDefault="00D268FA">
      <w:pPr>
        <w:pStyle w:val="CommentText"/>
      </w:pPr>
      <w:r>
        <w:rPr>
          <w:rStyle w:val="CommentReference"/>
        </w:rPr>
        <w:annotationRef/>
      </w:r>
      <w:r>
        <w:t>QoE metrics always addresses user plane aspects, so this usage is not exceptional.</w:t>
      </w:r>
    </w:p>
  </w:comment>
  <w:comment w:id="285" w:author="Thomas Stockhammer (25/01/08)" w:date="2025-01-08T12:58:00Z" w:initials="TS">
    <w:p w14:paraId="74EB280B" w14:textId="77777777" w:rsidR="00472FC9" w:rsidRDefault="00472FC9" w:rsidP="00472FC9">
      <w:pPr>
        <w:pStyle w:val="CommentText"/>
      </w:pPr>
      <w:r>
        <w:rPr>
          <w:rStyle w:val="CommentReference"/>
        </w:rPr>
        <w:annotationRef/>
      </w:r>
      <w:r>
        <w:rPr>
          <w:lang w:val="de-DE"/>
        </w:rPr>
        <w:t>OK</w:t>
      </w:r>
    </w:p>
  </w:comment>
  <w:comment w:id="322" w:author="Thomas Stockhammer (25/01/08)" w:date="2025-01-08T21:24:00Z" w:initials="TS">
    <w:p w14:paraId="4F73E063" w14:textId="77777777" w:rsidR="00EA5350" w:rsidRDefault="00EA5350" w:rsidP="00EA5350">
      <w:pPr>
        <w:pStyle w:val="CommentText"/>
      </w:pPr>
      <w:r>
        <w:rPr>
          <w:rStyle w:val="CommentReference"/>
        </w:rPr>
        <w:annotationRef/>
      </w:r>
      <w:r>
        <w:rPr>
          <w:lang w:val="de-DE"/>
        </w:rPr>
        <w:t>Not editable. Source information gone.</w:t>
      </w:r>
    </w:p>
  </w:comment>
  <w:comment w:id="323" w:author="Thomas Stockhammer (25/01/08)" w:date="2025-01-08T16:03:00Z" w:initials="TS">
    <w:p w14:paraId="0E8DB1D2" w14:textId="03294DA9" w:rsidR="005023C0" w:rsidRDefault="005023C0" w:rsidP="005023C0">
      <w:pPr>
        <w:pStyle w:val="CommentText"/>
      </w:pPr>
      <w:r>
        <w:rPr>
          <w:rStyle w:val="CommentReference"/>
        </w:rPr>
        <w:annotationRef/>
      </w:r>
      <w:r>
        <w:rPr>
          <w:lang w:val="de-DE"/>
        </w:rPr>
        <w:t>Add step 1d from AF to Data Collection AF</w:t>
      </w:r>
    </w:p>
  </w:comment>
  <w:comment w:id="324" w:author="Richard Bradbury (2024-01-09)" w:date="2025-01-09T10:39:00Z" w:initials="RJB">
    <w:p w14:paraId="7F536D60" w14:textId="5F32CE0E" w:rsidR="0045515C" w:rsidRDefault="0045515C">
      <w:pPr>
        <w:pStyle w:val="CommentText"/>
      </w:pPr>
      <w:r>
        <w:rPr>
          <w:rStyle w:val="CommentReference"/>
        </w:rPr>
        <w:annotationRef/>
      </w:r>
      <w:r>
        <w:t xml:space="preserve">Added some more </w:t>
      </w:r>
      <w:r>
        <w:t>substeps to 1.</w:t>
      </w:r>
    </w:p>
  </w:comment>
  <w:comment w:id="395" w:author="Richard Bradbury (2024-01-09)" w:date="2025-01-09T11:01:00Z" w:initials="RJB">
    <w:p w14:paraId="44B0FB60" w14:textId="77777777" w:rsidR="00F30221" w:rsidRDefault="00F30221">
      <w:pPr>
        <w:pStyle w:val="CommentText"/>
      </w:pPr>
      <w:r>
        <w:rPr>
          <w:rStyle w:val="CommentReference"/>
        </w:rPr>
        <w:annotationRef/>
      </w:r>
      <w:r>
        <w:t>This isn’t really in SA4’s gift since SA2 owns the NWDAF.</w:t>
      </w:r>
    </w:p>
    <w:p w14:paraId="026DB072" w14:textId="640FC448" w:rsidR="00F30221" w:rsidRDefault="00F30221">
      <w:pPr>
        <w:pStyle w:val="CommentText"/>
      </w:pPr>
      <w:r>
        <w:t>Can we require it to support consuming our events?</w:t>
      </w:r>
    </w:p>
  </w:comment>
  <w:comment w:id="396" w:author="Richard Bradbury (2024-01-09)" w:date="2025-01-09T11:01:00Z" w:initials="RJB">
    <w:p w14:paraId="37EDBAA0" w14:textId="41CE53F0" w:rsidR="00F30221" w:rsidRDefault="00F30221">
      <w:pPr>
        <w:pStyle w:val="CommentText"/>
      </w:pPr>
      <w:r>
        <w:rPr>
          <w:rStyle w:val="CommentReference"/>
        </w:rPr>
        <w:annotationRef/>
      </w:r>
      <w:r>
        <w:t>I made it “may”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E973BE" w15:done="0"/>
  <w15:commentEx w15:paraId="7ED23A1F" w15:done="1"/>
  <w15:commentEx w15:paraId="665B3AC0" w15:paraIdParent="7ED23A1F" w15:done="1"/>
  <w15:commentEx w15:paraId="27A5052E" w15:done="0"/>
  <w15:commentEx w15:paraId="45B4F744" w15:done="0"/>
  <w15:commentEx w15:paraId="6EB2AD90" w15:done="1"/>
  <w15:commentEx w15:paraId="0DDA50DE" w15:paraIdParent="6EB2AD90" w15:done="1"/>
  <w15:commentEx w15:paraId="38EAAA52" w15:paraIdParent="6EB2AD90" w15:done="1"/>
  <w15:commentEx w15:paraId="1D1D8BF5" w15:paraIdParent="6EB2AD90" w15:done="1"/>
  <w15:commentEx w15:paraId="438E1A73" w15:done="0"/>
  <w15:commentEx w15:paraId="316EBFB1" w15:done="1"/>
  <w15:commentEx w15:paraId="74EB280B" w15:paraIdParent="316EBFB1" w15:done="1"/>
  <w15:commentEx w15:paraId="4F73E063" w15:done="0"/>
  <w15:commentEx w15:paraId="0E8DB1D2" w15:done="0"/>
  <w15:commentEx w15:paraId="7F536D60" w15:paraIdParent="0E8DB1D2" w15:done="0"/>
  <w15:commentEx w15:paraId="026DB072" w15:done="0"/>
  <w15:commentEx w15:paraId="37EDBAA0" w15:paraIdParent="026DB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DFCC" w16cex:dateUtc="2025-01-09T09:19:00Z"/>
  <w16cex:commentExtensible w16cex:durableId="463F2EA0" w16cex:dateUtc="2025-01-07T18:16:00Z"/>
  <w16cex:commentExtensible w16cex:durableId="4D1955F0" w16cex:dateUtc="2025-01-08T11:45:00Z"/>
  <w16cex:commentExtensible w16cex:durableId="478EAE1A" w16cex:dateUtc="2025-01-09T09:28:00Z"/>
  <w16cex:commentExtensible w16cex:durableId="510998BD" w16cex:dateUtc="2025-01-07T19:16:00Z"/>
  <w16cex:commentExtensible w16cex:durableId="3B674EBD" w16cex:dateUtc="2025-01-08T11:53:00Z"/>
  <w16cex:commentExtensible w16cex:durableId="2AC4F98B" w16cex:dateUtc="2025-01-08T15:01:00Z"/>
  <w16cex:commentExtensible w16cex:durableId="133256D0" w16cex:dateUtc="2025-01-08T20:14:00Z"/>
  <w16cex:commentExtensible w16cex:durableId="7C9734C1" w16cex:dateUtc="2025-01-07T18:29:00Z"/>
  <w16cex:commentExtensible w16cex:durableId="3146C838" w16cex:dateUtc="2025-01-08T11:58:00Z"/>
  <w16cex:commentExtensible w16cex:durableId="44F7632B" w16cex:dateUtc="2025-01-08T20:24:00Z"/>
  <w16cex:commentExtensible w16cex:durableId="210D293D" w16cex:dateUtc="2025-01-08T15:03:00Z"/>
  <w16cex:commentExtensible w16cex:durableId="7177C4D7" w16cex:dateUtc="2025-01-09T10:39:00Z"/>
  <w16cex:commentExtensible w16cex:durableId="6485728C" w16cex:dateUtc="2025-01-09T11:01:00Z"/>
  <w16cex:commentExtensible w16cex:durableId="57B04CBC" w16cex:dateUtc="2025-01-09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E973BE" w16cid:durableId="73E6DFCC"/>
  <w16cid:commentId w16cid:paraId="7ED23A1F" w16cid:durableId="463F2EA0"/>
  <w16cid:commentId w16cid:paraId="665B3AC0" w16cid:durableId="4D1955F0"/>
  <w16cid:commentId w16cid:paraId="27A5052E" w16cid:durableId="478EAE1A"/>
  <w16cid:commentId w16cid:paraId="45B4F744" w16cid:durableId="45B4F744"/>
  <w16cid:commentId w16cid:paraId="6EB2AD90" w16cid:durableId="510998BD"/>
  <w16cid:commentId w16cid:paraId="0DDA50DE" w16cid:durableId="3B674EBD"/>
  <w16cid:commentId w16cid:paraId="38EAAA52" w16cid:durableId="2AC4F98B"/>
  <w16cid:commentId w16cid:paraId="1D1D8BF5" w16cid:durableId="133256D0"/>
  <w16cid:commentId w16cid:paraId="438E1A73" w16cid:durableId="438E1A73"/>
  <w16cid:commentId w16cid:paraId="316EBFB1" w16cid:durableId="7C9734C1"/>
  <w16cid:commentId w16cid:paraId="74EB280B" w16cid:durableId="3146C838"/>
  <w16cid:commentId w16cid:paraId="4F73E063" w16cid:durableId="44F7632B"/>
  <w16cid:commentId w16cid:paraId="0E8DB1D2" w16cid:durableId="210D293D"/>
  <w16cid:commentId w16cid:paraId="7F536D60" w16cid:durableId="7177C4D7"/>
  <w16cid:commentId w16cid:paraId="026DB072" w16cid:durableId="6485728C"/>
  <w16cid:commentId w16cid:paraId="37EDBAA0" w16cid:durableId="57B04C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D95C" w14:textId="77777777" w:rsidR="00200CDC" w:rsidRDefault="00200CDC">
      <w:r>
        <w:separator/>
      </w:r>
    </w:p>
  </w:endnote>
  <w:endnote w:type="continuationSeparator" w:id="0">
    <w:p w14:paraId="3259498A" w14:textId="77777777" w:rsidR="00200CDC" w:rsidRDefault="00200CDC">
      <w:r>
        <w:continuationSeparator/>
      </w:r>
    </w:p>
  </w:endnote>
  <w:endnote w:type="continuationNotice" w:id="1">
    <w:p w14:paraId="56504D55" w14:textId="77777777" w:rsidR="00200CDC" w:rsidRDefault="00200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FBBDF" w14:textId="77777777" w:rsidR="00200CDC" w:rsidRDefault="00200CDC">
      <w:r>
        <w:separator/>
      </w:r>
    </w:p>
  </w:footnote>
  <w:footnote w:type="continuationSeparator" w:id="0">
    <w:p w14:paraId="343ABC88" w14:textId="77777777" w:rsidR="00200CDC" w:rsidRDefault="00200CDC">
      <w:r>
        <w:continuationSeparator/>
      </w:r>
    </w:p>
  </w:footnote>
  <w:footnote w:type="continuationNotice" w:id="1">
    <w:p w14:paraId="037BDF9D" w14:textId="77777777" w:rsidR="00200CDC" w:rsidRDefault="00200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A2B4E"/>
    <w:multiLevelType w:val="multilevel"/>
    <w:tmpl w:val="21F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D53275A"/>
    <w:multiLevelType w:val="multilevel"/>
    <w:tmpl w:val="AA38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8756DE"/>
    <w:multiLevelType w:val="multilevel"/>
    <w:tmpl w:val="B274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32E07"/>
    <w:multiLevelType w:val="multilevel"/>
    <w:tmpl w:val="F2CE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3D4FA0"/>
    <w:multiLevelType w:val="multilevel"/>
    <w:tmpl w:val="D78C9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9A25B1"/>
    <w:multiLevelType w:val="multilevel"/>
    <w:tmpl w:val="5058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AE05CC"/>
    <w:multiLevelType w:val="multilevel"/>
    <w:tmpl w:val="2EC0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885620">
    <w:abstractNumId w:val="1"/>
  </w:num>
  <w:num w:numId="2" w16cid:durableId="1314723039">
    <w:abstractNumId w:val="2"/>
  </w:num>
  <w:num w:numId="3" w16cid:durableId="1327592333">
    <w:abstractNumId w:val="0"/>
  </w:num>
  <w:num w:numId="4" w16cid:durableId="834682080">
    <w:abstractNumId w:val="7"/>
  </w:num>
  <w:num w:numId="5" w16cid:durableId="555550652">
    <w:abstractNumId w:val="3"/>
  </w:num>
  <w:num w:numId="6" w16cid:durableId="980429504">
    <w:abstractNumId w:val="6"/>
  </w:num>
  <w:num w:numId="7" w16cid:durableId="1139491759">
    <w:abstractNumId w:val="5"/>
  </w:num>
  <w:num w:numId="8" w16cid:durableId="2178648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1/30)">
    <w15:presenceInfo w15:providerId="None" w15:userId="Thomas Stockhammer (25/01/30)"/>
  </w15:person>
  <w15:person w15:author="Thomas Stockhammer (24/12/10)">
    <w15:presenceInfo w15:providerId="None" w15:userId="Thomas Stockhammer (24/12/10)"/>
  </w15:person>
  <w15:person w15:author="Richard Bradbury">
    <w15:presenceInfo w15:providerId="None" w15:userId="Richard Bradbury"/>
  </w15:person>
  <w15:person w15:author="Thomas Stockhammer (25/01/08)">
    <w15:presenceInfo w15:providerId="None" w15:userId="Thomas Stockhammer (25/01/08)"/>
  </w15:person>
  <w15:person w15:author="Richard Bradbury (2024-01-09)">
    <w15:presenceInfo w15:providerId="None" w15:userId="Richard Bradbury (2024-01-09)"/>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CD6"/>
    <w:rsid w:val="00070E09"/>
    <w:rsid w:val="000A6394"/>
    <w:rsid w:val="000B7FED"/>
    <w:rsid w:val="000C038A"/>
    <w:rsid w:val="000C6598"/>
    <w:rsid w:val="000D44B3"/>
    <w:rsid w:val="000E5516"/>
    <w:rsid w:val="000F6675"/>
    <w:rsid w:val="00135B51"/>
    <w:rsid w:val="00145D43"/>
    <w:rsid w:val="00166457"/>
    <w:rsid w:val="00172CE5"/>
    <w:rsid w:val="00172FB7"/>
    <w:rsid w:val="001777D3"/>
    <w:rsid w:val="00182897"/>
    <w:rsid w:val="0018753C"/>
    <w:rsid w:val="00192C46"/>
    <w:rsid w:val="0019359A"/>
    <w:rsid w:val="001964BB"/>
    <w:rsid w:val="001A08B3"/>
    <w:rsid w:val="001A7B60"/>
    <w:rsid w:val="001B31D9"/>
    <w:rsid w:val="001B52F0"/>
    <w:rsid w:val="001B5D44"/>
    <w:rsid w:val="001B7A65"/>
    <w:rsid w:val="001E41F3"/>
    <w:rsid w:val="002001DB"/>
    <w:rsid w:val="00200CDC"/>
    <w:rsid w:val="00226656"/>
    <w:rsid w:val="0026004D"/>
    <w:rsid w:val="00262057"/>
    <w:rsid w:val="002640DD"/>
    <w:rsid w:val="00275D12"/>
    <w:rsid w:val="00284FEB"/>
    <w:rsid w:val="002860C4"/>
    <w:rsid w:val="00287704"/>
    <w:rsid w:val="002B5741"/>
    <w:rsid w:val="002B5E6A"/>
    <w:rsid w:val="002E3492"/>
    <w:rsid w:val="002E472E"/>
    <w:rsid w:val="002F222F"/>
    <w:rsid w:val="002F4BDD"/>
    <w:rsid w:val="00305409"/>
    <w:rsid w:val="00322D4F"/>
    <w:rsid w:val="003609EF"/>
    <w:rsid w:val="0036231A"/>
    <w:rsid w:val="00374DD4"/>
    <w:rsid w:val="003A1094"/>
    <w:rsid w:val="003A3D26"/>
    <w:rsid w:val="003B3C81"/>
    <w:rsid w:val="003C556E"/>
    <w:rsid w:val="003E1A36"/>
    <w:rsid w:val="00410371"/>
    <w:rsid w:val="004153F3"/>
    <w:rsid w:val="00422B02"/>
    <w:rsid w:val="004242F1"/>
    <w:rsid w:val="004254B3"/>
    <w:rsid w:val="0045515C"/>
    <w:rsid w:val="00472FC9"/>
    <w:rsid w:val="00485AD3"/>
    <w:rsid w:val="0049316E"/>
    <w:rsid w:val="004979AF"/>
    <w:rsid w:val="004B75B7"/>
    <w:rsid w:val="004C7805"/>
    <w:rsid w:val="004F3961"/>
    <w:rsid w:val="005023C0"/>
    <w:rsid w:val="005141D9"/>
    <w:rsid w:val="0051580D"/>
    <w:rsid w:val="0053299C"/>
    <w:rsid w:val="00537171"/>
    <w:rsid w:val="00547111"/>
    <w:rsid w:val="005522E8"/>
    <w:rsid w:val="005851CD"/>
    <w:rsid w:val="00591B29"/>
    <w:rsid w:val="00592D74"/>
    <w:rsid w:val="005936AC"/>
    <w:rsid w:val="005C12C5"/>
    <w:rsid w:val="005C3503"/>
    <w:rsid w:val="005E2C44"/>
    <w:rsid w:val="00600289"/>
    <w:rsid w:val="00603D9A"/>
    <w:rsid w:val="00607CDD"/>
    <w:rsid w:val="00621188"/>
    <w:rsid w:val="006257ED"/>
    <w:rsid w:val="006261D8"/>
    <w:rsid w:val="0064498F"/>
    <w:rsid w:val="00653DE4"/>
    <w:rsid w:val="00665C47"/>
    <w:rsid w:val="00695808"/>
    <w:rsid w:val="006B46FB"/>
    <w:rsid w:val="006E21FB"/>
    <w:rsid w:val="006F1167"/>
    <w:rsid w:val="007363E2"/>
    <w:rsid w:val="00792342"/>
    <w:rsid w:val="007977A8"/>
    <w:rsid w:val="007A1FB8"/>
    <w:rsid w:val="007A5362"/>
    <w:rsid w:val="007B512A"/>
    <w:rsid w:val="007C2097"/>
    <w:rsid w:val="007C3832"/>
    <w:rsid w:val="007D40D5"/>
    <w:rsid w:val="007D40ED"/>
    <w:rsid w:val="007D6A07"/>
    <w:rsid w:val="007E71AD"/>
    <w:rsid w:val="007F7259"/>
    <w:rsid w:val="008032CC"/>
    <w:rsid w:val="008040A8"/>
    <w:rsid w:val="008119F0"/>
    <w:rsid w:val="008279FA"/>
    <w:rsid w:val="00837BE3"/>
    <w:rsid w:val="008626E7"/>
    <w:rsid w:val="00865060"/>
    <w:rsid w:val="00870EE7"/>
    <w:rsid w:val="008863B9"/>
    <w:rsid w:val="008A45A6"/>
    <w:rsid w:val="008B0D2F"/>
    <w:rsid w:val="008B28DC"/>
    <w:rsid w:val="008D3CCC"/>
    <w:rsid w:val="008F3789"/>
    <w:rsid w:val="008F686C"/>
    <w:rsid w:val="009148DE"/>
    <w:rsid w:val="009359ED"/>
    <w:rsid w:val="00936D81"/>
    <w:rsid w:val="00941E30"/>
    <w:rsid w:val="009531B0"/>
    <w:rsid w:val="00955330"/>
    <w:rsid w:val="00962C7C"/>
    <w:rsid w:val="009741B3"/>
    <w:rsid w:val="009777D9"/>
    <w:rsid w:val="009846C4"/>
    <w:rsid w:val="00991B88"/>
    <w:rsid w:val="009A5753"/>
    <w:rsid w:val="009A579D"/>
    <w:rsid w:val="009B2851"/>
    <w:rsid w:val="009E1B0C"/>
    <w:rsid w:val="009E3297"/>
    <w:rsid w:val="009E4B4E"/>
    <w:rsid w:val="009F734F"/>
    <w:rsid w:val="00A17CE7"/>
    <w:rsid w:val="00A17E89"/>
    <w:rsid w:val="00A246B6"/>
    <w:rsid w:val="00A47E70"/>
    <w:rsid w:val="00A50CF0"/>
    <w:rsid w:val="00A70CE7"/>
    <w:rsid w:val="00A76161"/>
    <w:rsid w:val="00A7671C"/>
    <w:rsid w:val="00AA2CBC"/>
    <w:rsid w:val="00AC5820"/>
    <w:rsid w:val="00AD1CD8"/>
    <w:rsid w:val="00B258BB"/>
    <w:rsid w:val="00B50A1C"/>
    <w:rsid w:val="00B5741F"/>
    <w:rsid w:val="00B67B97"/>
    <w:rsid w:val="00B968C8"/>
    <w:rsid w:val="00BA3EC5"/>
    <w:rsid w:val="00BA51D9"/>
    <w:rsid w:val="00BA72B5"/>
    <w:rsid w:val="00BB5DFC"/>
    <w:rsid w:val="00BD279D"/>
    <w:rsid w:val="00BD5EC3"/>
    <w:rsid w:val="00BD6BB8"/>
    <w:rsid w:val="00BE2263"/>
    <w:rsid w:val="00C07ADF"/>
    <w:rsid w:val="00C1144F"/>
    <w:rsid w:val="00C12114"/>
    <w:rsid w:val="00C25BF5"/>
    <w:rsid w:val="00C301E4"/>
    <w:rsid w:val="00C31FD6"/>
    <w:rsid w:val="00C44272"/>
    <w:rsid w:val="00C66BA2"/>
    <w:rsid w:val="00C84285"/>
    <w:rsid w:val="00C870F6"/>
    <w:rsid w:val="00C907B5"/>
    <w:rsid w:val="00C95985"/>
    <w:rsid w:val="00CA6055"/>
    <w:rsid w:val="00CC5026"/>
    <w:rsid w:val="00CC68D0"/>
    <w:rsid w:val="00CD2F29"/>
    <w:rsid w:val="00D03F9A"/>
    <w:rsid w:val="00D04853"/>
    <w:rsid w:val="00D06D51"/>
    <w:rsid w:val="00D24991"/>
    <w:rsid w:val="00D268FA"/>
    <w:rsid w:val="00D47D97"/>
    <w:rsid w:val="00D50255"/>
    <w:rsid w:val="00D641F5"/>
    <w:rsid w:val="00D66520"/>
    <w:rsid w:val="00D83B76"/>
    <w:rsid w:val="00D84AE9"/>
    <w:rsid w:val="00D9124E"/>
    <w:rsid w:val="00DE34CF"/>
    <w:rsid w:val="00E13F3D"/>
    <w:rsid w:val="00E34898"/>
    <w:rsid w:val="00E65C43"/>
    <w:rsid w:val="00EA5350"/>
    <w:rsid w:val="00EB09B7"/>
    <w:rsid w:val="00EC0E4F"/>
    <w:rsid w:val="00EE7D7C"/>
    <w:rsid w:val="00F25D98"/>
    <w:rsid w:val="00F300FB"/>
    <w:rsid w:val="00F30221"/>
    <w:rsid w:val="00F370D2"/>
    <w:rsid w:val="00FA6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C7805"/>
    <w:rPr>
      <w:rFonts w:ascii="Arial" w:hAnsi="Arial"/>
      <w:sz w:val="32"/>
      <w:lang w:val="en-GB" w:eastAsia="en-US"/>
    </w:rPr>
  </w:style>
  <w:style w:type="character" w:customStyle="1" w:styleId="NOChar">
    <w:name w:val="NO Char"/>
    <w:link w:val="NO"/>
    <w:qFormat/>
    <w:locked/>
    <w:rsid w:val="00600289"/>
    <w:rPr>
      <w:rFonts w:ascii="Times New Roman" w:hAnsi="Times New Roman"/>
      <w:lang w:val="en-GB" w:eastAsia="en-US"/>
    </w:rPr>
  </w:style>
  <w:style w:type="character" w:customStyle="1" w:styleId="Heading1Char">
    <w:name w:val="Heading 1 Char"/>
    <w:link w:val="Heading1"/>
    <w:rsid w:val="00600289"/>
    <w:rPr>
      <w:rFonts w:ascii="Arial" w:hAnsi="Arial"/>
      <w:sz w:val="36"/>
      <w:lang w:val="en-GB" w:eastAsia="en-US"/>
    </w:rPr>
  </w:style>
  <w:style w:type="character" w:customStyle="1" w:styleId="B1Char">
    <w:name w:val="B1 Char"/>
    <w:link w:val="B1"/>
    <w:qFormat/>
    <w:locked/>
    <w:rsid w:val="004254B3"/>
    <w:rPr>
      <w:rFonts w:ascii="Times New Roman" w:hAnsi="Times New Roman"/>
      <w:lang w:val="en-GB" w:eastAsia="en-US"/>
    </w:rPr>
  </w:style>
  <w:style w:type="character" w:customStyle="1" w:styleId="EXChar">
    <w:name w:val="EX Char"/>
    <w:link w:val="EX"/>
    <w:rsid w:val="004254B3"/>
    <w:rPr>
      <w:rFonts w:ascii="Times New Roman" w:hAnsi="Times New Roman"/>
      <w:lang w:val="en-GB" w:eastAsia="en-US"/>
    </w:rPr>
  </w:style>
  <w:style w:type="table" w:styleId="TableGrid">
    <w:name w:val="Table Grid"/>
    <w:basedOn w:val="TableNormal"/>
    <w:qFormat/>
    <w:rsid w:val="007D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40D5"/>
    <w:rPr>
      <w:rFonts w:ascii="Arial" w:hAnsi="Arial"/>
      <w:b/>
      <w:lang w:val="en-GB" w:eastAsia="en-US"/>
    </w:rPr>
  </w:style>
  <w:style w:type="character" w:customStyle="1" w:styleId="Heading3Char">
    <w:name w:val="Heading 3 Char"/>
    <w:link w:val="Heading3"/>
    <w:rsid w:val="007D40D5"/>
    <w:rPr>
      <w:rFonts w:ascii="Arial" w:hAnsi="Arial"/>
      <w:sz w:val="28"/>
      <w:lang w:val="en-GB" w:eastAsia="en-US"/>
    </w:rPr>
  </w:style>
  <w:style w:type="character" w:customStyle="1" w:styleId="TALCar">
    <w:name w:val="TAL Car"/>
    <w:link w:val="TAL"/>
    <w:rsid w:val="007D40D5"/>
    <w:rPr>
      <w:rFonts w:ascii="Arial" w:hAnsi="Arial"/>
      <w:sz w:val="18"/>
      <w:lang w:val="en-GB" w:eastAsia="en-US"/>
    </w:rPr>
  </w:style>
  <w:style w:type="character" w:customStyle="1" w:styleId="TACChar">
    <w:name w:val="TAC Char"/>
    <w:link w:val="TAC"/>
    <w:qFormat/>
    <w:locked/>
    <w:rsid w:val="007D40D5"/>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3A3D26"/>
    <w:rPr>
      <w:rFonts w:ascii="Arial" w:hAnsi="Arial"/>
      <w:b/>
      <w:lang w:val="en-GB" w:eastAsia="en-US"/>
    </w:rPr>
  </w:style>
  <w:style w:type="character" w:customStyle="1" w:styleId="B2Char">
    <w:name w:val="B2 Char"/>
    <w:link w:val="B2"/>
    <w:qFormat/>
    <w:rsid w:val="006F1167"/>
    <w:rPr>
      <w:rFonts w:ascii="Times New Roman" w:hAnsi="Times New Roman"/>
      <w:lang w:val="en-GB" w:eastAsia="en-US"/>
    </w:rPr>
  </w:style>
  <w:style w:type="character" w:customStyle="1" w:styleId="TAHCar">
    <w:name w:val="TAH Car"/>
    <w:link w:val="TAH"/>
    <w:rsid w:val="007E71AD"/>
    <w:rPr>
      <w:rFonts w:ascii="Arial" w:hAnsi="Arial"/>
      <w:b/>
      <w:sz w:val="18"/>
      <w:lang w:val="en-GB" w:eastAsia="en-US"/>
    </w:rPr>
  </w:style>
  <w:style w:type="character" w:customStyle="1" w:styleId="TANChar">
    <w:name w:val="TAN Char"/>
    <w:link w:val="TAN"/>
    <w:qFormat/>
    <w:locked/>
    <w:rsid w:val="007E71AD"/>
    <w:rPr>
      <w:rFonts w:ascii="Arial" w:hAnsi="Arial"/>
      <w:sz w:val="18"/>
      <w:lang w:val="en-GB" w:eastAsia="en-US"/>
    </w:rPr>
  </w:style>
  <w:style w:type="paragraph" w:customStyle="1" w:styleId="TALcontinuation">
    <w:name w:val="TAL continuation"/>
    <w:basedOn w:val="TAL"/>
    <w:link w:val="TALcontinuationChar"/>
    <w:qFormat/>
    <w:rsid w:val="007E71AD"/>
    <w:pPr>
      <w:spacing w:before="40"/>
    </w:pPr>
  </w:style>
  <w:style w:type="character" w:customStyle="1" w:styleId="TALcontinuationChar">
    <w:name w:val="TAL continuation Char"/>
    <w:basedOn w:val="DefaultParagraphFont"/>
    <w:link w:val="TALcontinuation"/>
    <w:locked/>
    <w:rsid w:val="007E71AD"/>
    <w:rPr>
      <w:rFonts w:ascii="Arial" w:hAnsi="Arial"/>
      <w:sz w:val="18"/>
      <w:lang w:val="en-GB" w:eastAsia="en-US"/>
    </w:rPr>
  </w:style>
  <w:style w:type="character" w:customStyle="1" w:styleId="Codechar">
    <w:name w:val="Code (char)"/>
    <w:basedOn w:val="DefaultParagraphFont"/>
    <w:uiPriority w:val="1"/>
    <w:qFormat/>
    <w:rsid w:val="00B50A1C"/>
    <w:rPr>
      <w:rFonts w:ascii="Arial" w:hAnsi="Arial"/>
      <w:i/>
      <w:sz w:val="18"/>
    </w:rPr>
  </w:style>
  <w:style w:type="paragraph" w:styleId="Revision">
    <w:name w:val="Revision"/>
    <w:hidden/>
    <w:uiPriority w:val="99"/>
    <w:semiHidden/>
    <w:rsid w:val="006449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66104">
      <w:bodyDiv w:val="1"/>
      <w:marLeft w:val="0"/>
      <w:marRight w:val="0"/>
      <w:marTop w:val="0"/>
      <w:marBottom w:val="0"/>
      <w:divBdr>
        <w:top w:val="none" w:sz="0" w:space="0" w:color="auto"/>
        <w:left w:val="none" w:sz="0" w:space="0" w:color="auto"/>
        <w:bottom w:val="none" w:sz="0" w:space="0" w:color="auto"/>
        <w:right w:val="none" w:sz="0" w:space="0" w:color="auto"/>
      </w:divBdr>
    </w:div>
    <w:div w:id="333925257">
      <w:bodyDiv w:val="1"/>
      <w:marLeft w:val="0"/>
      <w:marRight w:val="0"/>
      <w:marTop w:val="0"/>
      <w:marBottom w:val="0"/>
      <w:divBdr>
        <w:top w:val="none" w:sz="0" w:space="0" w:color="auto"/>
        <w:left w:val="none" w:sz="0" w:space="0" w:color="auto"/>
        <w:bottom w:val="none" w:sz="0" w:space="0" w:color="auto"/>
        <w:right w:val="none" w:sz="0" w:space="0" w:color="auto"/>
      </w:divBdr>
    </w:div>
    <w:div w:id="419445564">
      <w:bodyDiv w:val="1"/>
      <w:marLeft w:val="0"/>
      <w:marRight w:val="0"/>
      <w:marTop w:val="0"/>
      <w:marBottom w:val="0"/>
      <w:divBdr>
        <w:top w:val="none" w:sz="0" w:space="0" w:color="auto"/>
        <w:left w:val="none" w:sz="0" w:space="0" w:color="auto"/>
        <w:bottom w:val="none" w:sz="0" w:space="0" w:color="auto"/>
        <w:right w:val="none" w:sz="0" w:space="0" w:color="auto"/>
      </w:divBdr>
    </w:div>
    <w:div w:id="484206380">
      <w:bodyDiv w:val="1"/>
      <w:marLeft w:val="0"/>
      <w:marRight w:val="0"/>
      <w:marTop w:val="0"/>
      <w:marBottom w:val="0"/>
      <w:divBdr>
        <w:top w:val="none" w:sz="0" w:space="0" w:color="auto"/>
        <w:left w:val="none" w:sz="0" w:space="0" w:color="auto"/>
        <w:bottom w:val="none" w:sz="0" w:space="0" w:color="auto"/>
        <w:right w:val="none" w:sz="0" w:space="0" w:color="auto"/>
      </w:divBdr>
    </w:div>
    <w:div w:id="504395661">
      <w:bodyDiv w:val="1"/>
      <w:marLeft w:val="0"/>
      <w:marRight w:val="0"/>
      <w:marTop w:val="0"/>
      <w:marBottom w:val="0"/>
      <w:divBdr>
        <w:top w:val="none" w:sz="0" w:space="0" w:color="auto"/>
        <w:left w:val="none" w:sz="0" w:space="0" w:color="auto"/>
        <w:bottom w:val="none" w:sz="0" w:space="0" w:color="auto"/>
        <w:right w:val="none" w:sz="0" w:space="0" w:color="auto"/>
      </w:divBdr>
    </w:div>
    <w:div w:id="1167868813">
      <w:bodyDiv w:val="1"/>
      <w:marLeft w:val="0"/>
      <w:marRight w:val="0"/>
      <w:marTop w:val="0"/>
      <w:marBottom w:val="0"/>
      <w:divBdr>
        <w:top w:val="none" w:sz="0" w:space="0" w:color="auto"/>
        <w:left w:val="none" w:sz="0" w:space="0" w:color="auto"/>
        <w:bottom w:val="none" w:sz="0" w:space="0" w:color="auto"/>
        <w:right w:val="none" w:sz="0" w:space="0" w:color="auto"/>
      </w:divBdr>
    </w:div>
    <w:div w:id="17606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029.zip" TargetMode="External"/><Relationship Id="rId26" Type="http://schemas.openxmlformats.org/officeDocument/2006/relationships/hyperlink" Target="https://www.3gpp.org/ftp/tsg_sa/WG4_CODEC/3GPP_SA4_AHOC_MTGs/SA4_MBS/Inbox/Drafts/S4aI250029r03_BBC_huawei_.docx" TargetMode="External"/><Relationship Id="rId39" Type="http://schemas.openxmlformats.org/officeDocument/2006/relationships/image" Target="media/image4.emf"/><Relationship Id="rId21" Type="http://schemas.openxmlformats.org/officeDocument/2006/relationships/hyperlink" Target="https://www.3gpp.org/ftp/tsg_sa/WG4_CODEC/3GPP_SA4_AHOC_MTGs/SA4_MBS/Inbox/Drafts/S4aI250029r01.docx" TargetMode="External"/><Relationship Id="rId34" Type="http://schemas.microsoft.com/office/2018/08/relationships/commentsExtensible" Target="commentsExtensible.xml"/><Relationship Id="rId42" Type="http://schemas.openxmlformats.org/officeDocument/2006/relationships/package" Target="embeddings/Microsoft_Visio_Drawing4.vsdx"/><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029_BBC.docx" TargetMode="External"/><Relationship Id="rId29" Type="http://schemas.openxmlformats.org/officeDocument/2006/relationships/image" Target="media/image1.emf"/><Relationship Id="rId11" Type="http://schemas.openxmlformats.org/officeDocument/2006/relationships/endnotes" Target="endnotes.xml"/><Relationship Id="rId24" Type="http://schemas.openxmlformats.org/officeDocument/2006/relationships/hyperlink" Target="https://www.3gpp.org/ftp/tsg_sa/WG4_CODEC/3GPP_SA4_AHOC_MTGs/SA4_MBS/Inbox/Drafts/S4aI250029r03_BBC.docx" TargetMode="External"/><Relationship Id="rId32" Type="http://schemas.microsoft.com/office/2011/relationships/commentsExtended" Target="commentsExtended.xml"/><Relationship Id="rId37" Type="http://schemas.openxmlformats.org/officeDocument/2006/relationships/image" Target="media/image3.emf"/><Relationship Id="rId40" Type="http://schemas.openxmlformats.org/officeDocument/2006/relationships/package" Target="embeddings/Microsoft_Visio_Drawing3.vsdx"/><Relationship Id="rId45"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029.zip" TargetMode="External"/><Relationship Id="rId23" Type="http://schemas.openxmlformats.org/officeDocument/2006/relationships/hyperlink" Target="https://www.3gpp.org/ftp/tsg_sa/WG4_CODEC/3GPP_SA4_AHOC_MTGs/SA4_MBS/Inbox/Drafts/S4aI250029r03.docx" TargetMode="External"/><Relationship Id="rId28" Type="http://schemas.openxmlformats.org/officeDocument/2006/relationships/header" Target="header1.xml"/><Relationship Id="rId36" Type="http://schemas.openxmlformats.org/officeDocument/2006/relationships/package" Target="embeddings/Microsoft_Visio_Drawing1.vsdx"/><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4_CODEC/3GPP_SA4_AHOC_MTGs/SA4_MBS/Docs/S4aI250029.zip" TargetMode="External"/><Relationship Id="rId31" Type="http://schemas.openxmlformats.org/officeDocument/2006/relationships/comments" Target="comments.xml"/><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Inbox/Drafts/S4aI250029r02.docx" TargetMode="External"/><Relationship Id="rId27" Type="http://schemas.openxmlformats.org/officeDocument/2006/relationships/hyperlink" Target="https://www.3gpp.org/ftp/TSG_SA/WG4_CODEC/3GPP_SA4_AHOC_MTGs/SA4_MBS/Docs/S4aI250029.zip" TargetMode="External"/><Relationship Id="rId30" Type="http://schemas.openxmlformats.org/officeDocument/2006/relationships/package" Target="embeddings/Microsoft_Visio_Drawing.vsdx"/><Relationship Id="rId35" Type="http://schemas.openxmlformats.org/officeDocument/2006/relationships/image" Target="media/image2.emf"/><Relationship Id="rId43" Type="http://schemas.openxmlformats.org/officeDocument/2006/relationships/image" Target="media/image6.e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Inbox/Drafts/S4aI250029_BBC.docx" TargetMode="External"/><Relationship Id="rId25" Type="http://schemas.openxmlformats.org/officeDocument/2006/relationships/hyperlink" Target="https://www.3gpp.org/ftp/tsg_sa/WG4_CODEC/3GPP_SA4_AHOC_MTGs/SA4_MBS/Inbox/Drafts/S4aI250029r03_BBC_huawei_.docx" TargetMode="External"/><Relationship Id="rId33" Type="http://schemas.microsoft.com/office/2016/09/relationships/commentsIds" Target="commentsIds.xml"/><Relationship Id="rId38" Type="http://schemas.openxmlformats.org/officeDocument/2006/relationships/package" Target="embeddings/Microsoft_Visio_Drawing2.vsdx"/><Relationship Id="rId46" Type="http://schemas.openxmlformats.org/officeDocument/2006/relationships/header" Target="header2.xml"/><Relationship Id="rId20" Type="http://schemas.openxmlformats.org/officeDocument/2006/relationships/hyperlink" Target="https://www.3gpp.org/ftp/tsg_sa/WG4_CODEC/3GPP_SA4_AHOC_MTGs/SA4_MBS/Inbox/Drafts/S4aI250029_BBC.docx" TargetMode="External"/><Relationship Id="rId41"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FFB7B40-364B-4910-9B29-667735900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09AEF-23B5-4ABC-B071-D938D8D9E667}">
  <ds:schemaRefs>
    <ds:schemaRef ds:uri="http://schemas.openxmlformats.org/officeDocument/2006/bibliography"/>
  </ds:schemaRefs>
</ds:datastoreItem>
</file>

<file path=customXml/itemProps3.xml><?xml version="1.0" encoding="utf-8"?>
<ds:datastoreItem xmlns:ds="http://schemas.openxmlformats.org/officeDocument/2006/customXml" ds:itemID="{EE9E8732-3D8A-4B3D-A074-E18D83951BC9}">
  <ds:schemaRefs>
    <ds:schemaRef ds:uri="http://schemas.microsoft.com/sharepoint/v3/contenttype/forms"/>
  </ds:schemaRefs>
</ds:datastoreItem>
</file>

<file path=customXml/itemProps4.xml><?xml version="1.0" encoding="utf-8"?>
<ds:datastoreItem xmlns:ds="http://schemas.openxmlformats.org/officeDocument/2006/customXml" ds:itemID="{FE4B055D-EC1C-47D2-ACB2-DA7BE75A58BF}">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18</Pages>
  <Words>6967</Words>
  <Characters>39717</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(25/01/30)</cp:lastModifiedBy>
  <cp:revision>7</cp:revision>
  <cp:lastPrinted>1900-01-01T00:00:00Z</cp:lastPrinted>
  <dcterms:created xsi:type="dcterms:W3CDTF">2025-02-05T09:20:00Z</dcterms:created>
  <dcterms:modified xsi:type="dcterms:W3CDTF">2025-02-05T09:25:00Z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S4aI250045</vt:lpwstr>
  </property>
  <property fmtid="{D5CDD505-2E9C-101B-9397-08002B2CF9AE}" pid="10" name="Spec#">
    <vt:lpwstr>26.501</vt:lpwstr>
  </property>
  <property fmtid="{D5CDD505-2E9C-101B-9397-08002B2CF9AE}" pid="11" name="Cr#">
    <vt:lpwstr>0101</vt:lpwstr>
  </property>
  <property fmtid="{D5CDD505-2E9C-101B-9397-08002B2CF9AE}" pid="12" name="Revision">
    <vt:lpwstr>2</vt:lpwstr>
  </property>
  <property fmtid="{D5CDD505-2E9C-101B-9397-08002B2CF9AE}" pid="13" name="Version">
    <vt:lpwstr>18.7.0</vt:lpwstr>
  </property>
  <property fmtid="{D5CDD505-2E9C-101B-9397-08002B2CF9AE}" pid="14" name="CrTitle">
    <vt:lpwstr>[AMD-ARCH-MED]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2025-01-10</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