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2A342" w14:textId="30A28EE3" w:rsidR="004F0CA7" w:rsidRPr="00920960" w:rsidRDefault="00A870EF" w:rsidP="004F0CA7">
      <w:pPr>
        <w:widowControl w:val="0"/>
        <w:tabs>
          <w:tab w:val="right" w:pos="9356"/>
        </w:tabs>
        <w:spacing w:after="120" w:line="240" w:lineRule="atLeast"/>
        <w:rPr>
          <w:rFonts w:ascii="Arial" w:eastAsia="SimSun" w:hAnsi="Arial" w:cs="Arial"/>
          <w:b/>
          <w:i/>
          <w:sz w:val="22"/>
          <w:lang w:val="en-US"/>
        </w:rPr>
      </w:pPr>
      <w:r w:rsidRPr="00A870EF">
        <w:rPr>
          <w:rFonts w:ascii="Arial" w:eastAsia="SimSun" w:hAnsi="Arial" w:cs="Arial"/>
          <w:sz w:val="22"/>
          <w:lang w:val="en-US"/>
        </w:rPr>
        <w:t>3GPPSA4-e (AH) MBS SWG post 124</w:t>
      </w:r>
      <w:r w:rsidR="004F0CA7" w:rsidRPr="00920960">
        <w:rPr>
          <w:rFonts w:ascii="Arial" w:eastAsia="SimSun" w:hAnsi="Arial" w:cs="Arial"/>
          <w:b/>
          <w:i/>
          <w:sz w:val="22"/>
          <w:lang w:val="en-US"/>
        </w:rPr>
        <w:tab/>
      </w:r>
      <w:r w:rsidR="009C7915" w:rsidRPr="009C7915">
        <w:rPr>
          <w:rFonts w:ascii="Arial" w:eastAsia="SimSun" w:hAnsi="Arial" w:cs="Arial"/>
          <w:b/>
          <w:i/>
          <w:sz w:val="28"/>
          <w:szCs w:val="28"/>
          <w:lang w:val="en-US"/>
        </w:rPr>
        <w:t>S4aI230144</w:t>
      </w:r>
    </w:p>
    <w:p w14:paraId="791DCCA7" w14:textId="6864C60F" w:rsidR="00AE59AA" w:rsidRPr="003E51C1" w:rsidRDefault="00A870EF" w:rsidP="004F0CA7">
      <w:pPr>
        <w:tabs>
          <w:tab w:val="right" w:pos="9356"/>
        </w:tabs>
        <w:spacing w:after="0"/>
        <w:rPr>
          <w:rFonts w:ascii="Arial" w:hAnsi="Arial" w:cs="Arial"/>
          <w:szCs w:val="24"/>
          <w:lang w:val="en-US"/>
        </w:rPr>
      </w:pPr>
      <w:r>
        <w:rPr>
          <w:rFonts w:ascii="Arial" w:eastAsia="SimSun" w:hAnsi="Arial" w:cs="Arial"/>
          <w:sz w:val="22"/>
          <w:lang w:eastAsia="zh-CN"/>
        </w:rPr>
        <w:t>online</w:t>
      </w:r>
      <w:r w:rsidR="00D920CC">
        <w:rPr>
          <w:rFonts w:ascii="Arial" w:eastAsia="SimSun" w:hAnsi="Arial" w:cs="Arial"/>
          <w:sz w:val="22"/>
          <w:lang w:eastAsia="zh-CN"/>
        </w:rPr>
        <w:t xml:space="preserve">, </w:t>
      </w:r>
      <w:r w:rsidR="007B1D3E" w:rsidRPr="007B1D3E">
        <w:rPr>
          <w:rFonts w:ascii="Arial" w:eastAsia="SimSun" w:hAnsi="Arial" w:cs="Arial"/>
          <w:sz w:val="22"/>
          <w:lang w:eastAsia="zh-CN"/>
        </w:rPr>
        <w:t>29 Jun</w:t>
      </w:r>
      <w:r w:rsidR="007B1D3E">
        <w:rPr>
          <w:rFonts w:ascii="Arial" w:eastAsia="SimSun" w:hAnsi="Arial" w:cs="Arial"/>
          <w:sz w:val="22"/>
          <w:lang w:eastAsia="zh-CN"/>
        </w:rPr>
        <w:t xml:space="preserve"> </w:t>
      </w:r>
      <w:r w:rsidR="00BD6367" w:rsidRPr="00BD6367">
        <w:rPr>
          <w:rFonts w:ascii="Arial" w:eastAsia="SimSun" w:hAnsi="Arial" w:cs="Arial"/>
          <w:sz w:val="22"/>
          <w:lang w:eastAsia="zh-CN"/>
        </w:rPr>
        <w:t xml:space="preserve">– </w:t>
      </w:r>
      <w:r w:rsidR="007B1D3E" w:rsidRPr="007B1D3E">
        <w:rPr>
          <w:rFonts w:ascii="Arial" w:eastAsia="SimSun" w:hAnsi="Arial" w:cs="Arial"/>
          <w:sz w:val="22"/>
          <w:lang w:eastAsia="zh-CN"/>
        </w:rPr>
        <w:t xml:space="preserve">10 Aug </w:t>
      </w:r>
      <w:r w:rsidR="00BD6367" w:rsidRPr="00BD6367">
        <w:rPr>
          <w:rFonts w:ascii="Arial" w:eastAsia="SimSun" w:hAnsi="Arial" w:cs="Arial"/>
          <w:sz w:val="22"/>
          <w:lang w:eastAsia="zh-CN"/>
        </w:rPr>
        <w:t>202</w:t>
      </w:r>
      <w:r w:rsidR="004B2A4B">
        <w:rPr>
          <w:rFonts w:ascii="Arial" w:eastAsia="SimSun" w:hAnsi="Arial" w:cs="Arial"/>
          <w:sz w:val="22"/>
          <w:lang w:eastAsia="zh-CN"/>
        </w:rPr>
        <w:t>3</w:t>
      </w:r>
      <w:r w:rsidR="00893D18">
        <w:rPr>
          <w:rFonts w:ascii="Arial" w:eastAsia="SimSun" w:hAnsi="Arial" w:cs="Arial"/>
          <w:sz w:val="22"/>
          <w:lang w:eastAsia="zh-CN"/>
        </w:rPr>
        <w:tab/>
      </w:r>
    </w:p>
    <w:p w14:paraId="0741186C" w14:textId="77777777" w:rsidR="00AE59AA" w:rsidRPr="00576392" w:rsidRDefault="00AE59AA" w:rsidP="00AE59AA">
      <w:pPr>
        <w:spacing w:after="0"/>
        <w:rPr>
          <w:rFonts w:ascii="Arial" w:hAnsi="Arial"/>
          <w:lang w:val="en-US"/>
        </w:rPr>
      </w:pPr>
    </w:p>
    <w:p w14:paraId="675298C3" w14:textId="147251FE" w:rsidR="0078198F" w:rsidRPr="00576392" w:rsidRDefault="0078198F" w:rsidP="0008571D">
      <w:pPr>
        <w:tabs>
          <w:tab w:val="left" w:pos="2268"/>
        </w:tabs>
        <w:jc w:val="both"/>
        <w:rPr>
          <w:rFonts w:ascii="Arial" w:hAnsi="Arial"/>
          <w:lang w:val="en-US"/>
        </w:rPr>
      </w:pPr>
      <w:r w:rsidRPr="00576392">
        <w:rPr>
          <w:rFonts w:ascii="Arial" w:hAnsi="Arial"/>
          <w:b/>
          <w:lang w:val="en-US"/>
        </w:rPr>
        <w:t>Agenda item:</w:t>
      </w:r>
      <w:r w:rsidRPr="00576392">
        <w:rPr>
          <w:rFonts w:ascii="Arial" w:hAnsi="Arial"/>
          <w:lang w:val="en-US"/>
        </w:rPr>
        <w:t xml:space="preserve"> </w:t>
      </w:r>
      <w:r w:rsidRPr="00576392">
        <w:rPr>
          <w:rFonts w:ascii="Arial" w:hAnsi="Arial"/>
          <w:lang w:val="en-US"/>
        </w:rPr>
        <w:tab/>
      </w:r>
      <w:r w:rsidR="00E74A55">
        <w:rPr>
          <w:rFonts w:ascii="Arial" w:hAnsi="Arial"/>
          <w:lang w:val="en-US"/>
        </w:rPr>
        <w:t>2</w:t>
      </w:r>
      <w:r w:rsidR="00510FA3">
        <w:rPr>
          <w:rFonts w:ascii="Arial" w:hAnsi="Arial"/>
          <w:lang w:val="en-US"/>
        </w:rPr>
        <w:t>.</w:t>
      </w:r>
      <w:r w:rsidR="00E74A55">
        <w:rPr>
          <w:rFonts w:ascii="Arial" w:hAnsi="Arial"/>
          <w:lang w:val="en-US"/>
        </w:rPr>
        <w:t>8</w:t>
      </w:r>
    </w:p>
    <w:p w14:paraId="66BB4D26" w14:textId="50DFB5D3" w:rsidR="0078198F" w:rsidRPr="00576392" w:rsidRDefault="0078198F" w:rsidP="0078198F">
      <w:pPr>
        <w:tabs>
          <w:tab w:val="left" w:pos="2268"/>
        </w:tabs>
        <w:rPr>
          <w:rFonts w:ascii="Arial" w:hAnsi="Arial" w:cs="Arial"/>
          <w:szCs w:val="24"/>
          <w:lang w:val="en-US"/>
        </w:rPr>
      </w:pPr>
      <w:r w:rsidRPr="00576392">
        <w:rPr>
          <w:rFonts w:ascii="Arial" w:hAnsi="Arial" w:cs="Arial"/>
          <w:b/>
          <w:szCs w:val="24"/>
          <w:lang w:val="en-US"/>
        </w:rPr>
        <w:t>Source:</w:t>
      </w:r>
      <w:r w:rsidRPr="00576392">
        <w:rPr>
          <w:rFonts w:ascii="Arial" w:hAnsi="Arial" w:cs="Arial"/>
          <w:szCs w:val="24"/>
          <w:lang w:val="en-US"/>
        </w:rPr>
        <w:t xml:space="preserve"> </w:t>
      </w:r>
      <w:r w:rsidRPr="00576392">
        <w:rPr>
          <w:rFonts w:ascii="Arial" w:hAnsi="Arial" w:cs="Arial"/>
          <w:szCs w:val="24"/>
          <w:lang w:val="en-US"/>
        </w:rPr>
        <w:tab/>
      </w:r>
      <w:r w:rsidRPr="00DF18CC">
        <w:rPr>
          <w:rFonts w:ascii="Arial" w:hAnsi="Arial" w:cs="Arial"/>
          <w:szCs w:val="24"/>
          <w:lang w:val="en-US"/>
        </w:rPr>
        <w:t>Qualcomm Incorporate</w:t>
      </w:r>
      <w:r>
        <w:rPr>
          <w:rFonts w:ascii="Arial" w:hAnsi="Arial" w:cs="Arial"/>
          <w:szCs w:val="24"/>
          <w:lang w:val="en-US"/>
        </w:rPr>
        <w:t>d</w:t>
      </w:r>
    </w:p>
    <w:p w14:paraId="3A8BA29E" w14:textId="218D4F9E" w:rsidR="0078198F" w:rsidRDefault="0078198F" w:rsidP="0078198F">
      <w:pPr>
        <w:tabs>
          <w:tab w:val="left" w:pos="2268"/>
        </w:tabs>
        <w:ind w:left="2268" w:hanging="2268"/>
        <w:rPr>
          <w:rFonts w:ascii="Arial" w:hAnsi="Arial" w:cs="Arial"/>
          <w:szCs w:val="24"/>
        </w:rPr>
      </w:pPr>
      <w:r w:rsidRPr="00576392">
        <w:rPr>
          <w:rFonts w:ascii="Arial" w:hAnsi="Arial" w:cs="Arial"/>
          <w:b/>
          <w:szCs w:val="24"/>
          <w:lang w:val="en-US"/>
        </w:rPr>
        <w:t xml:space="preserve">Title: </w:t>
      </w:r>
      <w:r w:rsidRPr="00576392">
        <w:rPr>
          <w:rFonts w:ascii="Arial" w:hAnsi="Arial" w:cs="Arial"/>
          <w:b/>
          <w:szCs w:val="24"/>
          <w:lang w:val="en-US"/>
        </w:rPr>
        <w:tab/>
      </w:r>
      <w:r w:rsidR="0043322B" w:rsidRPr="0043322B">
        <w:rPr>
          <w:rFonts w:ascii="Arial" w:hAnsi="Arial" w:cs="Arial"/>
          <w:bCs/>
          <w:szCs w:val="24"/>
          <w:lang w:val="en-US"/>
        </w:rPr>
        <w:t>[ARCH] Alignment of Media Functions and Protocols</w:t>
      </w:r>
      <w:r w:rsidR="009C7915">
        <w:rPr>
          <w:rFonts w:ascii="Arial" w:hAnsi="Arial" w:cs="Arial"/>
          <w:bCs/>
          <w:szCs w:val="24"/>
          <w:lang w:val="en-US"/>
        </w:rPr>
        <w:t xml:space="preserve"> – Next Steps</w:t>
      </w:r>
    </w:p>
    <w:p w14:paraId="4C6DF7B0" w14:textId="77777777" w:rsidR="0078198F" w:rsidRDefault="0078198F" w:rsidP="0078198F">
      <w:pPr>
        <w:tabs>
          <w:tab w:val="left" w:pos="2268"/>
        </w:tabs>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7828D1">
        <w:rPr>
          <w:rFonts w:ascii="Arial" w:hAnsi="Arial" w:cs="Arial"/>
          <w:szCs w:val="24"/>
          <w:lang w:val="en-US"/>
        </w:rPr>
        <w:t>Agreement</w:t>
      </w:r>
    </w:p>
    <w:p w14:paraId="31C40BEE" w14:textId="77777777" w:rsidR="0078198F" w:rsidRPr="00576392" w:rsidRDefault="0078198F" w:rsidP="0078198F">
      <w:pPr>
        <w:tabs>
          <w:tab w:val="left" w:pos="2268"/>
        </w:tabs>
        <w:rPr>
          <w:rFonts w:ascii="Arial" w:hAnsi="Arial" w:cs="Arial"/>
          <w:szCs w:val="24"/>
          <w:lang w:val="en-US"/>
        </w:rPr>
      </w:pPr>
    </w:p>
    <w:p w14:paraId="490A8001" w14:textId="77777777" w:rsidR="0078198F" w:rsidRDefault="0078198F" w:rsidP="0078198F">
      <w:pPr>
        <w:pStyle w:val="Heading1"/>
        <w:tabs>
          <w:tab w:val="clear" w:pos="432"/>
          <w:tab w:val="num" w:pos="-288"/>
        </w:tabs>
      </w:pPr>
      <w:r w:rsidRPr="00576392">
        <w:t>Introduction</w:t>
      </w:r>
    </w:p>
    <w:p w14:paraId="786EC8EE" w14:textId="14BD3207" w:rsidR="00BE7417" w:rsidRDefault="00637692" w:rsidP="00BE7417">
      <w:pPr>
        <w:rPr>
          <w:lang w:val="en-US"/>
        </w:rPr>
      </w:pPr>
      <w:r>
        <w:rPr>
          <w:lang w:val="en-US"/>
        </w:rPr>
        <w:t xml:space="preserve">In document </w:t>
      </w:r>
      <w:r w:rsidR="00BE7417" w:rsidRPr="00BE7417">
        <w:rPr>
          <w:lang w:val="en-US"/>
        </w:rPr>
        <w:t>S4aI2301</w:t>
      </w:r>
      <w:r w:rsidR="00BE7417">
        <w:rPr>
          <w:lang w:val="en-US"/>
        </w:rPr>
        <w:t>32</w:t>
      </w:r>
      <w:r>
        <w:rPr>
          <w:lang w:val="en-US"/>
        </w:rPr>
        <w:t xml:space="preserve">, Qualcomm provided input to the discussion on media service architectures and </w:t>
      </w:r>
      <w:r w:rsidR="00BD10EA">
        <w:rPr>
          <w:lang w:val="en-US"/>
        </w:rPr>
        <w:t>s</w:t>
      </w:r>
      <w:r w:rsidR="00BD10EA" w:rsidRPr="00BD10EA">
        <w:rPr>
          <w:lang w:val="en-US"/>
        </w:rPr>
        <w:t>pecifications in SA4</w:t>
      </w:r>
      <w:r w:rsidR="00900723">
        <w:rPr>
          <w:lang w:val="en-US"/>
        </w:rPr>
        <w:t xml:space="preserve">. </w:t>
      </w:r>
      <w:r w:rsidR="00F53F3C">
        <w:rPr>
          <w:lang w:val="en-US"/>
        </w:rPr>
        <w:t>The details notes and agreements are provided below.</w:t>
      </w:r>
    </w:p>
    <w:tbl>
      <w:tblPr>
        <w:tblW w:w="0" w:type="auto"/>
        <w:tblCellMar>
          <w:top w:w="15" w:type="dxa"/>
          <w:left w:w="15" w:type="dxa"/>
          <w:bottom w:w="15" w:type="dxa"/>
          <w:right w:w="15" w:type="dxa"/>
        </w:tblCellMar>
        <w:tblLook w:val="04A0" w:firstRow="1" w:lastRow="0" w:firstColumn="1" w:lastColumn="0" w:noHBand="0" w:noVBand="1"/>
      </w:tblPr>
      <w:tblGrid>
        <w:gridCol w:w="1387"/>
        <w:gridCol w:w="3625"/>
        <w:gridCol w:w="2595"/>
        <w:gridCol w:w="2064"/>
      </w:tblGrid>
      <w:tr w:rsidR="00F53F3C" w14:paraId="19EE309D" w14:textId="77777777" w:rsidTr="00F53F3C">
        <w:trPr>
          <w:trHeight w:val="855"/>
        </w:trPr>
        <w:tc>
          <w:tcPr>
            <w:tcW w:w="0" w:type="auto"/>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hideMark/>
          </w:tcPr>
          <w:p w14:paraId="75CBFE72" w14:textId="77777777" w:rsidR="00F53F3C" w:rsidRDefault="00F53F3C" w:rsidP="00F53F3C">
            <w:pPr>
              <w:pStyle w:val="NormalWeb"/>
              <w:spacing w:before="0" w:beforeAutospacing="0" w:after="240" w:afterAutospacing="0"/>
            </w:pPr>
            <w:hyperlink r:id="rId11" w:history="1">
              <w:r>
                <w:rPr>
                  <w:rStyle w:val="Hyperlink"/>
                  <w:rFonts w:ascii="Arial" w:hAnsi="Arial" w:cs="Arial"/>
                  <w:color w:val="1155CC"/>
                  <w:sz w:val="22"/>
                  <w:szCs w:val="22"/>
                </w:rPr>
                <w:t>S4aI230132</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hideMark/>
          </w:tcPr>
          <w:p w14:paraId="2DED61E9" w14:textId="77777777" w:rsidR="00F53F3C" w:rsidRDefault="00F53F3C" w:rsidP="00F53F3C">
            <w:pPr>
              <w:pStyle w:val="NormalWeb"/>
              <w:spacing w:before="0" w:beforeAutospacing="0" w:after="240" w:afterAutospacing="0"/>
            </w:pPr>
            <w:r>
              <w:rPr>
                <w:rFonts w:ascii="Arial" w:hAnsi="Arial" w:cs="Arial"/>
                <w:color w:val="000000"/>
                <w:sz w:val="22"/>
                <w:szCs w:val="22"/>
              </w:rPr>
              <w:t>[ARCH] Alignment of Media Functions and Protocols</w:t>
            </w:r>
          </w:p>
        </w:tc>
        <w:tc>
          <w:tcPr>
            <w:tcW w:w="0" w:type="auto"/>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hideMark/>
          </w:tcPr>
          <w:p w14:paraId="06D20349" w14:textId="77777777" w:rsidR="00F53F3C" w:rsidRDefault="00F53F3C" w:rsidP="00F53F3C">
            <w:pPr>
              <w:pStyle w:val="NormalWeb"/>
              <w:spacing w:before="0" w:beforeAutospacing="0" w:after="240" w:afterAutospacing="0"/>
            </w:pPr>
            <w:r>
              <w:rPr>
                <w:rFonts w:ascii="Arial" w:hAnsi="Arial" w:cs="Arial"/>
                <w:color w:val="000000"/>
                <w:sz w:val="22"/>
                <w:szCs w:val="22"/>
              </w:rPr>
              <w:t>Qualcomm CDMA Technologies</w:t>
            </w:r>
          </w:p>
        </w:tc>
        <w:tc>
          <w:tcPr>
            <w:tcW w:w="0" w:type="auto"/>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hideMark/>
          </w:tcPr>
          <w:p w14:paraId="41D4C09D" w14:textId="77777777" w:rsidR="00F53F3C" w:rsidRDefault="00F53F3C" w:rsidP="00F53F3C">
            <w:pPr>
              <w:pStyle w:val="NormalWeb"/>
              <w:spacing w:before="0" w:beforeAutospacing="0" w:after="240" w:afterAutospacing="0"/>
            </w:pPr>
            <w:r>
              <w:rPr>
                <w:rFonts w:ascii="Arial" w:hAnsi="Arial" w:cs="Arial"/>
                <w:color w:val="000000"/>
                <w:sz w:val="22"/>
                <w:szCs w:val="22"/>
              </w:rPr>
              <w:t>Thomas Stockhammer</w:t>
            </w:r>
          </w:p>
        </w:tc>
      </w:tr>
    </w:tbl>
    <w:p w14:paraId="2EBCAA8F" w14:textId="77777777" w:rsidR="00F53F3C" w:rsidRDefault="00F53F3C" w:rsidP="00F53F3C">
      <w:pPr>
        <w:pStyle w:val="NormalWeb"/>
        <w:spacing w:before="0" w:beforeAutospacing="0" w:after="240" w:afterAutospacing="0"/>
      </w:pPr>
      <w:r>
        <w:rPr>
          <w:rFonts w:ascii="Arial" w:hAnsi="Arial" w:cs="Arial"/>
          <w:b/>
          <w:bCs/>
          <w:color w:val="0000FF"/>
          <w:sz w:val="22"/>
          <w:szCs w:val="22"/>
        </w:rPr>
        <w:t>Presenter</w:t>
      </w:r>
      <w:r>
        <w:rPr>
          <w:rFonts w:ascii="Arial" w:hAnsi="Arial" w:cs="Arial"/>
          <w:color w:val="000000"/>
          <w:sz w:val="22"/>
          <w:szCs w:val="22"/>
        </w:rPr>
        <w:t>: Thomas Stockhammer</w:t>
      </w:r>
    </w:p>
    <w:p w14:paraId="16E7F111" w14:textId="77777777" w:rsidR="00F53F3C" w:rsidRDefault="00F53F3C" w:rsidP="00F53F3C">
      <w:pPr>
        <w:pStyle w:val="NormalWeb"/>
        <w:spacing w:before="0" w:beforeAutospacing="0" w:after="240" w:afterAutospacing="0"/>
      </w:pPr>
      <w:r>
        <w:rPr>
          <w:rFonts w:ascii="Arial" w:hAnsi="Arial" w:cs="Arial"/>
          <w:b/>
          <w:bCs/>
          <w:color w:val="0000FF"/>
          <w:sz w:val="22"/>
          <w:szCs w:val="22"/>
        </w:rPr>
        <w:t>Online Discussion</w:t>
      </w:r>
      <w:r>
        <w:rPr>
          <w:rFonts w:ascii="Arial" w:hAnsi="Arial" w:cs="Arial"/>
          <w:color w:val="000000"/>
          <w:sz w:val="22"/>
          <w:szCs w:val="22"/>
        </w:rPr>
        <w:t>:</w:t>
      </w:r>
    </w:p>
    <w:p w14:paraId="5B17C6BB" w14:textId="77777777" w:rsidR="00F53F3C" w:rsidRDefault="00F53F3C" w:rsidP="00F53F3C">
      <w:pPr>
        <w:pStyle w:val="NormalWeb"/>
        <w:numPr>
          <w:ilvl w:val="0"/>
          <w:numId w:val="1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Stephane: How do you see communication services in 26.114 in relation to this? I have some questions about the naming. Do we have a new spec in parallel to 26.114 or replace?</w:t>
      </w:r>
    </w:p>
    <w:p w14:paraId="3A2FDE8F" w14:textId="77777777" w:rsidR="00F53F3C" w:rsidRDefault="00F53F3C" w:rsidP="00F53F3C">
      <w:pPr>
        <w:pStyle w:val="NormalWeb"/>
        <w:numPr>
          <w:ilvl w:val="1"/>
          <w:numId w:val="1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26.114 is out of scope for this. It would proceed separately.</w:t>
      </w:r>
    </w:p>
    <w:p w14:paraId="5979D9A2" w14:textId="77777777" w:rsidR="00F53F3C" w:rsidRDefault="00F53F3C" w:rsidP="00F53F3C">
      <w:pPr>
        <w:pStyle w:val="NormalWeb"/>
        <w:numPr>
          <w:ilvl w:val="0"/>
          <w:numId w:val="1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Yoshihiro: How will the differences between 5GMS and RTC be covered? For example, under Figure 2, Media AS is described as dedicated to media delivery. How about RTC aspects? It needs to support WebRTC signaling aspects at least.</w:t>
      </w:r>
    </w:p>
    <w:p w14:paraId="329EF2D8" w14:textId="77777777" w:rsidR="00F53F3C" w:rsidRDefault="00F53F3C" w:rsidP="00F53F3C">
      <w:pPr>
        <w:pStyle w:val="NormalWeb"/>
        <w:numPr>
          <w:ilvl w:val="1"/>
          <w:numId w:val="1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These are details for starting point. We could extend the definition to include all the RTC aspects during this work.</w:t>
      </w:r>
    </w:p>
    <w:p w14:paraId="16D71DE4" w14:textId="77777777" w:rsidR="00F53F3C" w:rsidRDefault="00F53F3C" w:rsidP="00F53F3C">
      <w:pPr>
        <w:pStyle w:val="NormalWeb"/>
        <w:numPr>
          <w:ilvl w:val="0"/>
          <w:numId w:val="1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Spencer: Question on bullet point 5: if we are adding everything to 26.114, do you feel that we will be adding everything to 114?</w:t>
      </w:r>
    </w:p>
    <w:p w14:paraId="55A26A00" w14:textId="77777777" w:rsidR="00F53F3C" w:rsidRDefault="00F53F3C" w:rsidP="00F53F3C">
      <w:pPr>
        <w:pStyle w:val="NormalWeb"/>
        <w:numPr>
          <w:ilvl w:val="1"/>
          <w:numId w:val="1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I believe it would be a large unstructured document if we add to 114. Preference is not to aggregate everything in 114. It would be better if we start with a blank page. </w:t>
      </w:r>
    </w:p>
    <w:p w14:paraId="52C9685A" w14:textId="77777777" w:rsidR="00F53F3C" w:rsidRDefault="00F53F3C" w:rsidP="00F53F3C">
      <w:pPr>
        <w:pStyle w:val="NormalWeb"/>
        <w:numPr>
          <w:ilvl w:val="1"/>
          <w:numId w:val="1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Spencer: I would support starting new</w:t>
      </w:r>
    </w:p>
    <w:p w14:paraId="13B5232F" w14:textId="77777777" w:rsidR="00F53F3C" w:rsidRDefault="00F53F3C" w:rsidP="00F53F3C">
      <w:pPr>
        <w:pStyle w:val="NormalWeb"/>
        <w:numPr>
          <w:ilvl w:val="1"/>
          <w:numId w:val="1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Richard: I think we are going to have the problem of mingling different aspects and domains anyway even if we start a new spec. Do we envisage the two new specs are abstractions of M1 and M5. Is that the idea?</w:t>
      </w:r>
    </w:p>
    <w:p w14:paraId="2713776D" w14:textId="77777777" w:rsidR="00F53F3C" w:rsidRDefault="00F53F3C" w:rsidP="00F53F3C">
      <w:pPr>
        <w:pStyle w:val="NormalWeb"/>
        <w:numPr>
          <w:ilvl w:val="1"/>
          <w:numId w:val="1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Thomas: I believe we will have a hard time to separate media streaming and real time communication anyway. We have to look at each feature </w:t>
      </w:r>
      <w:proofErr w:type="gramStart"/>
      <w:r>
        <w:rPr>
          <w:rFonts w:ascii="Arial" w:hAnsi="Arial" w:cs="Arial"/>
          <w:color w:val="000000"/>
          <w:sz w:val="22"/>
          <w:szCs w:val="22"/>
        </w:rPr>
        <w:t>separately</w:t>
      </w:r>
      <w:proofErr w:type="gramEnd"/>
    </w:p>
    <w:p w14:paraId="30D950AA" w14:textId="77777777" w:rsidR="00F53F3C" w:rsidRDefault="00F53F3C" w:rsidP="00F53F3C">
      <w:pPr>
        <w:pStyle w:val="NormalWeb"/>
        <w:numPr>
          <w:ilvl w:val="1"/>
          <w:numId w:val="1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Richard: It may not be much different to either update the current </w:t>
      </w:r>
      <w:proofErr w:type="gramStart"/>
      <w:r>
        <w:rPr>
          <w:rFonts w:ascii="Arial" w:hAnsi="Arial" w:cs="Arial"/>
          <w:color w:val="000000"/>
          <w:sz w:val="22"/>
          <w:szCs w:val="22"/>
        </w:rPr>
        <w:t>spec, or</w:t>
      </w:r>
      <w:proofErr w:type="gramEnd"/>
      <w:r>
        <w:rPr>
          <w:rFonts w:ascii="Arial" w:hAnsi="Arial" w:cs="Arial"/>
          <w:color w:val="000000"/>
          <w:sz w:val="22"/>
          <w:szCs w:val="22"/>
        </w:rPr>
        <w:t xml:space="preserve"> end up having new specs. Starting with a new spec might be appealing. </w:t>
      </w:r>
    </w:p>
    <w:p w14:paraId="1BF848DA" w14:textId="77777777" w:rsidR="00F53F3C" w:rsidRDefault="00F53F3C" w:rsidP="00F53F3C">
      <w:pPr>
        <w:pStyle w:val="NormalWeb"/>
        <w:numPr>
          <w:ilvl w:val="0"/>
          <w:numId w:val="1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Spencer: Table 1 is helpful. It will help us understand and make it clear as to the features that are supported. </w:t>
      </w:r>
    </w:p>
    <w:p w14:paraId="1F0F846D" w14:textId="77777777" w:rsidR="00F53F3C" w:rsidRDefault="00F53F3C" w:rsidP="00F53F3C">
      <w:pPr>
        <w:pStyle w:val="NormalWeb"/>
        <w:numPr>
          <w:ilvl w:val="0"/>
          <w:numId w:val="1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Iraj: About “add updated functionalities directly to TS 2651x and TS 26.51y, add reference from 26.512 as needed” - when we are adding new text, how do we make sure we are not conflicting 512 text. Do we need to be checking? There might be </w:t>
      </w:r>
      <w:proofErr w:type="gramStart"/>
      <w:r>
        <w:rPr>
          <w:rFonts w:ascii="Arial" w:hAnsi="Arial" w:cs="Arial"/>
          <w:color w:val="000000"/>
          <w:sz w:val="22"/>
          <w:szCs w:val="22"/>
        </w:rPr>
        <w:t>issues</w:t>
      </w:r>
      <w:proofErr w:type="gramEnd"/>
    </w:p>
    <w:p w14:paraId="31580A0A" w14:textId="77777777" w:rsidR="00F53F3C" w:rsidRDefault="00F53F3C" w:rsidP="00F53F3C">
      <w:pPr>
        <w:pStyle w:val="NormalWeb"/>
        <w:numPr>
          <w:ilvl w:val="1"/>
          <w:numId w:val="1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lastRenderedPageBreak/>
        <w:t xml:space="preserve">Thomas: Yes, we need to careful. Make sure we are doing it carefully </w:t>
      </w:r>
      <w:proofErr w:type="spellStart"/>
      <w:r>
        <w:rPr>
          <w:rFonts w:ascii="Arial" w:hAnsi="Arial" w:cs="Arial"/>
          <w:color w:val="000000"/>
          <w:sz w:val="22"/>
          <w:szCs w:val="22"/>
        </w:rPr>
        <w:t>everytime</w:t>
      </w:r>
      <w:proofErr w:type="spellEnd"/>
      <w:r>
        <w:rPr>
          <w:rFonts w:ascii="Arial" w:hAnsi="Arial" w:cs="Arial"/>
          <w:color w:val="000000"/>
          <w:sz w:val="22"/>
          <w:szCs w:val="22"/>
        </w:rPr>
        <w:t xml:space="preserve"> we add some new text to new spec.</w:t>
      </w:r>
    </w:p>
    <w:p w14:paraId="1985DD34" w14:textId="77777777" w:rsidR="00F53F3C" w:rsidRDefault="00F53F3C" w:rsidP="00F53F3C">
      <w:pPr>
        <w:pStyle w:val="NormalWeb"/>
        <w:numPr>
          <w:ilvl w:val="0"/>
          <w:numId w:val="1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Richard: </w:t>
      </w:r>
      <w:proofErr w:type="spellStart"/>
      <w:r>
        <w:rPr>
          <w:rFonts w:ascii="Arial" w:hAnsi="Arial" w:cs="Arial"/>
          <w:color w:val="000000"/>
          <w:sz w:val="22"/>
          <w:szCs w:val="22"/>
        </w:rPr>
        <w:t>WIth</w:t>
      </w:r>
      <w:proofErr w:type="spellEnd"/>
      <w:r>
        <w:rPr>
          <w:rFonts w:ascii="Arial" w:hAnsi="Arial" w:cs="Arial"/>
          <w:color w:val="000000"/>
          <w:sz w:val="22"/>
          <w:szCs w:val="22"/>
        </w:rPr>
        <w:t xml:space="preserve"> this </w:t>
      </w:r>
      <w:proofErr w:type="gramStart"/>
      <w:r>
        <w:rPr>
          <w:rFonts w:ascii="Arial" w:hAnsi="Arial" w:cs="Arial"/>
          <w:color w:val="000000"/>
          <w:sz w:val="22"/>
          <w:szCs w:val="22"/>
        </w:rPr>
        <w:t>proposal ,</w:t>
      </w:r>
      <w:proofErr w:type="gramEnd"/>
      <w:r>
        <w:rPr>
          <w:rFonts w:ascii="Arial" w:hAnsi="Arial" w:cs="Arial"/>
          <w:color w:val="000000"/>
          <w:sz w:val="22"/>
          <w:szCs w:val="22"/>
        </w:rPr>
        <w:t xml:space="preserve"> where would be </w:t>
      </w:r>
      <w:proofErr w:type="spellStart"/>
      <w:r>
        <w:rPr>
          <w:rFonts w:ascii="Arial" w:hAnsi="Arial" w:cs="Arial"/>
          <w:color w:val="000000"/>
          <w:sz w:val="22"/>
          <w:szCs w:val="22"/>
        </w:rPr>
        <w:t>OpenAPI</w:t>
      </w:r>
      <w:proofErr w:type="spellEnd"/>
      <w:r>
        <w:rPr>
          <w:rFonts w:ascii="Arial" w:hAnsi="Arial" w:cs="Arial"/>
          <w:color w:val="000000"/>
          <w:sz w:val="22"/>
          <w:szCs w:val="22"/>
        </w:rPr>
        <w:t xml:space="preserve"> live for Rel-18, and what would happen with Open API for Rel17?</w:t>
      </w:r>
    </w:p>
    <w:p w14:paraId="3F83D6E0" w14:textId="77777777" w:rsidR="00F53F3C" w:rsidRDefault="00F53F3C" w:rsidP="00F53F3C">
      <w:pPr>
        <w:pStyle w:val="NormalWeb"/>
        <w:numPr>
          <w:ilvl w:val="1"/>
          <w:numId w:val="1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Thomas: It would stay as is right? We need a bit of thinking. We can address </w:t>
      </w:r>
      <w:proofErr w:type="gramStart"/>
      <w:r>
        <w:rPr>
          <w:rFonts w:ascii="Arial" w:hAnsi="Arial" w:cs="Arial"/>
          <w:color w:val="000000"/>
          <w:sz w:val="22"/>
          <w:szCs w:val="22"/>
        </w:rPr>
        <w:t>this</w:t>
      </w:r>
      <w:proofErr w:type="gramEnd"/>
    </w:p>
    <w:p w14:paraId="3FD7380D" w14:textId="77777777" w:rsidR="00F53F3C" w:rsidRDefault="00F53F3C" w:rsidP="00F53F3C">
      <w:pPr>
        <w:pStyle w:val="NormalWeb"/>
        <w:numPr>
          <w:ilvl w:val="0"/>
          <w:numId w:val="1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Yoshihiro: Title of 51y </w:t>
      </w:r>
      <w:proofErr w:type="gramStart"/>
      <w:r>
        <w:rPr>
          <w:rFonts w:ascii="Arial" w:hAnsi="Arial" w:cs="Arial"/>
          <w:color w:val="000000"/>
          <w:sz w:val="22"/>
          <w:szCs w:val="22"/>
        </w:rPr>
        <w:t>has to</w:t>
      </w:r>
      <w:proofErr w:type="gramEnd"/>
      <w:r>
        <w:rPr>
          <w:rFonts w:ascii="Arial" w:hAnsi="Arial" w:cs="Arial"/>
          <w:color w:val="000000"/>
          <w:sz w:val="22"/>
          <w:szCs w:val="22"/>
        </w:rPr>
        <w:t xml:space="preserve"> be modified. </w:t>
      </w:r>
    </w:p>
    <w:p w14:paraId="3E8E1B0C" w14:textId="77777777" w:rsidR="00F53F3C" w:rsidRDefault="00F53F3C" w:rsidP="00F53F3C">
      <w:pPr>
        <w:pStyle w:val="NormalWeb"/>
        <w:numPr>
          <w:ilvl w:val="0"/>
          <w:numId w:val="1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Yoshihiro: In conclusion #4, we </w:t>
      </w:r>
      <w:proofErr w:type="gramStart"/>
      <w:r>
        <w:rPr>
          <w:rFonts w:ascii="Arial" w:hAnsi="Arial" w:cs="Arial"/>
          <w:color w:val="000000"/>
          <w:sz w:val="22"/>
          <w:szCs w:val="22"/>
        </w:rPr>
        <w:t>have to</w:t>
      </w:r>
      <w:proofErr w:type="gramEnd"/>
      <w:r>
        <w:rPr>
          <w:rFonts w:ascii="Arial" w:hAnsi="Arial" w:cs="Arial"/>
          <w:color w:val="000000"/>
          <w:sz w:val="22"/>
          <w:szCs w:val="22"/>
        </w:rPr>
        <w:t xml:space="preserve"> add an objective for creating specifications about protocols.</w:t>
      </w:r>
    </w:p>
    <w:p w14:paraId="6CB06A68" w14:textId="77777777" w:rsidR="00F53F3C" w:rsidRDefault="00F53F3C" w:rsidP="00F53F3C">
      <w:pPr>
        <w:pStyle w:val="NormalWeb"/>
        <w:numPr>
          <w:ilvl w:val="1"/>
          <w:numId w:val="19"/>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Thomas: It is included in item 3, as it is in 26.506, and we are bringing everything from 26.506.</w:t>
      </w:r>
    </w:p>
    <w:p w14:paraId="46EF09D2" w14:textId="77777777" w:rsidR="00F53F3C" w:rsidRDefault="00F53F3C" w:rsidP="00F53F3C">
      <w:pPr>
        <w:pStyle w:val="NormalWeb"/>
        <w:spacing w:before="0" w:beforeAutospacing="0" w:after="240" w:afterAutospacing="0"/>
      </w:pPr>
      <w:r>
        <w:rPr>
          <w:rFonts w:ascii="Arial" w:hAnsi="Arial" w:cs="Arial"/>
          <w:b/>
          <w:bCs/>
          <w:color w:val="0000FF"/>
          <w:sz w:val="22"/>
          <w:szCs w:val="22"/>
        </w:rPr>
        <w:t>Decision</w:t>
      </w:r>
      <w:r>
        <w:rPr>
          <w:rFonts w:ascii="Arial" w:hAnsi="Arial" w:cs="Arial"/>
          <w:color w:val="000000"/>
          <w:sz w:val="22"/>
          <w:szCs w:val="22"/>
        </w:rPr>
        <w:t xml:space="preserve">: agreed. Implementation of agreements </w:t>
      </w:r>
      <w:proofErr w:type="gramStart"/>
      <w:r>
        <w:rPr>
          <w:rFonts w:ascii="Arial" w:hAnsi="Arial" w:cs="Arial"/>
          <w:color w:val="000000"/>
          <w:sz w:val="22"/>
          <w:szCs w:val="22"/>
        </w:rPr>
        <w:t>needed</w:t>
      </w:r>
      <w:proofErr w:type="gramEnd"/>
    </w:p>
    <w:p w14:paraId="53123748" w14:textId="5B58A8CF" w:rsidR="00F53F3C" w:rsidRDefault="00F53F3C" w:rsidP="00F53F3C">
      <w:pPr>
        <w:rPr>
          <w:lang w:val="en-US"/>
        </w:rPr>
      </w:pPr>
      <w:hyperlink r:id="rId12" w:history="1">
        <w:r>
          <w:rPr>
            <w:rStyle w:val="Hyperlink"/>
            <w:rFonts w:ascii="Arial" w:hAnsi="Arial" w:cs="Arial"/>
            <w:color w:val="1155CC"/>
            <w:sz w:val="22"/>
            <w:szCs w:val="22"/>
          </w:rPr>
          <w:t>S4aI230132</w:t>
        </w:r>
      </w:hyperlink>
      <w:r>
        <w:rPr>
          <w:rFonts w:ascii="Arial" w:hAnsi="Arial" w:cs="Arial"/>
          <w:color w:val="000000"/>
          <w:sz w:val="22"/>
          <w:szCs w:val="22"/>
        </w:rPr>
        <w:t xml:space="preserve"> is </w:t>
      </w:r>
      <w:r>
        <w:rPr>
          <w:rFonts w:ascii="Arial" w:hAnsi="Arial" w:cs="Arial"/>
          <w:b/>
          <w:bCs/>
          <w:color w:val="FF0000"/>
          <w:sz w:val="22"/>
          <w:szCs w:val="22"/>
        </w:rPr>
        <w:t>agreed</w:t>
      </w:r>
      <w:r>
        <w:rPr>
          <w:rFonts w:ascii="Arial" w:hAnsi="Arial" w:cs="Arial"/>
          <w:color w:val="000000"/>
          <w:sz w:val="22"/>
          <w:szCs w:val="22"/>
        </w:rPr>
        <w:t>.</w:t>
      </w:r>
    </w:p>
    <w:p w14:paraId="7DDE7973" w14:textId="27B0F411" w:rsidR="00FB33CD" w:rsidRPr="00906CD9" w:rsidRDefault="00BE7417" w:rsidP="00C23CEB">
      <w:r>
        <w:rPr>
          <w:lang w:val="en-US"/>
        </w:rPr>
        <w:t>This document summarizes</w:t>
      </w:r>
      <w:r w:rsidR="00516C1D">
        <w:rPr>
          <w:lang w:val="en-US"/>
        </w:rPr>
        <w:t xml:space="preserve"> the decision and </w:t>
      </w:r>
      <w:r w:rsidR="008F4FB5">
        <w:rPr>
          <w:lang w:val="en-US"/>
        </w:rPr>
        <w:t>provides a first implementation of the agreements.</w:t>
      </w:r>
    </w:p>
    <w:p w14:paraId="7180D1E0" w14:textId="41E22040" w:rsidR="001F778B" w:rsidRDefault="001F778B" w:rsidP="00E9318F">
      <w:pPr>
        <w:pStyle w:val="Heading1"/>
        <w:tabs>
          <w:tab w:val="clear" w:pos="432"/>
          <w:tab w:val="num" w:pos="-288"/>
        </w:tabs>
      </w:pPr>
      <w:r>
        <w:t>Background</w:t>
      </w:r>
    </w:p>
    <w:p w14:paraId="6BAF5188" w14:textId="0B33CD86" w:rsidR="00E22763" w:rsidRPr="0007498E" w:rsidRDefault="00E22763" w:rsidP="0007498E">
      <w:pPr>
        <w:rPr>
          <w:lang w:val="en-US"/>
        </w:rPr>
      </w:pPr>
      <w:r>
        <w:rPr>
          <w:lang w:val="en-US"/>
        </w:rPr>
        <w:t>In S4-230818,</w:t>
      </w:r>
      <w:r w:rsidR="00C74FD1">
        <w:rPr>
          <w:lang w:val="en-US"/>
        </w:rPr>
        <w:t xml:space="preserve"> c</w:t>
      </w:r>
      <w:r w:rsidR="00C74FD1" w:rsidRPr="00C74FD1">
        <w:rPr>
          <w:lang w:val="en-US"/>
        </w:rPr>
        <w:t xml:space="preserve">ommonalities and </w:t>
      </w:r>
      <w:r w:rsidR="00C74FD1">
        <w:rPr>
          <w:lang w:val="en-US"/>
        </w:rPr>
        <w:t>d</w:t>
      </w:r>
      <w:r w:rsidR="00C74FD1" w:rsidRPr="00C74FD1">
        <w:rPr>
          <w:lang w:val="en-US"/>
        </w:rPr>
        <w:t>ifferences</w:t>
      </w:r>
      <w:r w:rsidR="00C74FD1">
        <w:rPr>
          <w:lang w:val="en-US"/>
        </w:rPr>
        <w:t xml:space="preserve"> between the</w:t>
      </w:r>
      <w:r w:rsidR="0007498E">
        <w:rPr>
          <w:lang w:val="en-US"/>
        </w:rPr>
        <w:t xml:space="preserve"> </w:t>
      </w:r>
      <w:r>
        <w:rPr>
          <w:lang w:eastAsia="ko-KR"/>
        </w:rPr>
        <w:t>across the different work items and specifications</w:t>
      </w:r>
      <w:r w:rsidR="0007498E">
        <w:rPr>
          <w:lang w:eastAsia="ko-KR"/>
        </w:rPr>
        <w:t xml:space="preserve"> were identified</w:t>
      </w:r>
      <w:r>
        <w:rPr>
          <w:lang w:eastAsia="ko-KR"/>
        </w:rPr>
        <w:t>.</w:t>
      </w:r>
    </w:p>
    <w:p w14:paraId="3FD7C11F" w14:textId="5D0C4FA4" w:rsidR="00E22763" w:rsidRPr="002E4B2D" w:rsidRDefault="00E22763" w:rsidP="006930A1">
      <w:pPr>
        <w:spacing w:after="240"/>
      </w:pPr>
      <w:r>
        <w:rPr>
          <w:lang w:eastAsia="ko-KR"/>
        </w:rPr>
        <w:t xml:space="preserve">Commonalities across </w:t>
      </w:r>
      <w:r w:rsidR="00FE4E03">
        <w:rPr>
          <w:lang w:eastAsia="ko-KR"/>
        </w:rPr>
        <w:t>different</w:t>
      </w:r>
      <w:r>
        <w:rPr>
          <w:lang w:eastAsia="ko-KR"/>
        </w:rPr>
        <w:t xml:space="preserve"> work items are summarized in the following. For Media Delivery, extensions to the 5G System architecture were developed to address media delivery. This includes different delivery systems including download, streaming, real-time communication, etc. </w:t>
      </w:r>
      <w:r>
        <w:t xml:space="preserve">Key in the media delivery is that the media is </w:t>
      </w:r>
      <w:proofErr w:type="gramStart"/>
      <w:r w:rsidRPr="00CA7246">
        <w:t>time-continuou</w:t>
      </w:r>
      <w:r>
        <w:t>s</w:t>
      </w:r>
      <w:proofErr w:type="gramEnd"/>
      <w:r w:rsidRPr="00CA7246">
        <w:t xml:space="preserve">. Streaming points to the fact that the media is predominantly sent only in a single direction and consumed as it is received. </w:t>
      </w:r>
      <w:r>
        <w:t>Real-time communication refer</w:t>
      </w:r>
      <w:r w:rsidR="006930A1">
        <w:t>s more</w:t>
      </w:r>
      <w:r>
        <w:t xml:space="preserve"> to bi-directional traffic for which media is delivered in both directions.</w:t>
      </w:r>
    </w:p>
    <w:p w14:paraId="53189FB2" w14:textId="61F4EFA6" w:rsidR="00E22763" w:rsidRDefault="00E22763" w:rsidP="00E22763">
      <w:pPr>
        <w:keepNext/>
        <w:spacing w:after="240"/>
      </w:pPr>
      <w:r w:rsidRPr="008628B9">
        <w:t xml:space="preserve">Generalized Media Support within the 5G System </w:t>
      </w:r>
      <w:r>
        <w:t xml:space="preserve">is shown in </w:t>
      </w:r>
      <w:r>
        <w:fldChar w:fldCharType="begin"/>
      </w:r>
      <w:r>
        <w:instrText xml:space="preserve"> REF _Ref135044022 \h </w:instrText>
      </w:r>
      <w:r>
        <w:fldChar w:fldCharType="separate"/>
      </w:r>
      <w:r w:rsidR="00132440" w:rsidRPr="0086635A">
        <w:t xml:space="preserve">Figure </w:t>
      </w:r>
      <w:r w:rsidR="00132440">
        <w:rPr>
          <w:noProof/>
        </w:rPr>
        <w:t>1</w:t>
      </w:r>
      <w:r>
        <w:fldChar w:fldCharType="end"/>
      </w:r>
      <w:r>
        <w:t xml:space="preserve"> and </w:t>
      </w:r>
      <w:r>
        <w:fldChar w:fldCharType="begin"/>
      </w:r>
      <w:r>
        <w:instrText xml:space="preserve"> REF _Ref135044115 \h </w:instrText>
      </w:r>
      <w:r>
        <w:fldChar w:fldCharType="separate"/>
      </w:r>
      <w:r w:rsidR="00132440" w:rsidRPr="006B66D4">
        <w:t>Fig</w:t>
      </w:r>
      <w:r w:rsidR="00132440">
        <w:t xml:space="preserve">ure </w:t>
      </w:r>
      <w:r w:rsidR="00132440">
        <w:rPr>
          <w:noProof/>
        </w:rPr>
        <w:t>2</w:t>
      </w:r>
      <w:r>
        <w:fldChar w:fldCharType="end"/>
      </w:r>
      <w:r>
        <w:t xml:space="preserve"> </w:t>
      </w:r>
      <w:r w:rsidRPr="00CA7246">
        <w:t>below.</w:t>
      </w:r>
    </w:p>
    <w:p w14:paraId="72B35CE8" w14:textId="77777777" w:rsidR="00E22763" w:rsidRDefault="00E22763" w:rsidP="00E22763">
      <w:pPr>
        <w:spacing w:after="240"/>
        <w:jc w:val="center"/>
      </w:pPr>
      <w:r w:rsidRPr="00CA7246">
        <w:object w:dxaOrig="23445" w:dyaOrig="9975" w14:anchorId="392872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72.75pt;height:158.25pt" o:ole="">
            <v:imagedata r:id="rId13" o:title=""/>
          </v:shape>
          <o:OLEObject Type="Embed" ProgID="Visio.Drawing.15" ShapeID="_x0000_i1027" DrawAspect="Content" ObjectID="_1753095631" r:id="rId14"/>
        </w:object>
      </w:r>
    </w:p>
    <w:p w14:paraId="66002A0A" w14:textId="586E0DB4" w:rsidR="00E22763" w:rsidRPr="004F7A6F" w:rsidRDefault="00E22763" w:rsidP="00E22763">
      <w:pPr>
        <w:pStyle w:val="TF"/>
      </w:pPr>
      <w:bookmarkStart w:id="0" w:name="_Ref135044022"/>
      <w:r w:rsidRPr="0086635A">
        <w:t xml:space="preserve">Figure </w:t>
      </w:r>
      <w:r>
        <w:fldChar w:fldCharType="begin"/>
      </w:r>
      <w:r>
        <w:instrText xml:space="preserve"> SEQ Figure \* ARABIC </w:instrText>
      </w:r>
      <w:r>
        <w:fldChar w:fldCharType="separate"/>
      </w:r>
      <w:r w:rsidR="00132440">
        <w:rPr>
          <w:noProof/>
        </w:rPr>
        <w:t>1</w:t>
      </w:r>
      <w:r>
        <w:rPr>
          <w:noProof/>
        </w:rPr>
        <w:fldChar w:fldCharType="end"/>
      </w:r>
      <w:bookmarkEnd w:id="0"/>
      <w:r w:rsidRPr="0086635A">
        <w:t xml:space="preserve"> </w:t>
      </w:r>
      <w:r>
        <w:t>–</w:t>
      </w:r>
      <w:r w:rsidRPr="0086635A">
        <w:t xml:space="preserve"> </w:t>
      </w:r>
      <w:r>
        <w:t xml:space="preserve">Generalized </w:t>
      </w:r>
      <w:r w:rsidRPr="00CA7246">
        <w:t xml:space="preserve">Media </w:t>
      </w:r>
      <w:r>
        <w:t>Support</w:t>
      </w:r>
      <w:r w:rsidRPr="00CA7246">
        <w:t xml:space="preserve"> within the 5G System</w:t>
      </w:r>
      <w:r>
        <w:t xml:space="preserve"> </w:t>
      </w:r>
    </w:p>
    <w:p w14:paraId="2F59A1EB" w14:textId="09ECECD3" w:rsidR="00E22763" w:rsidRPr="00CA7246" w:rsidRDefault="00944F2D" w:rsidP="00E22763">
      <w:pPr>
        <w:pStyle w:val="TH"/>
        <w:spacing w:after="240"/>
      </w:pPr>
      <w:r w:rsidRPr="00CA7246">
        <w:object w:dxaOrig="23595" w:dyaOrig="10035" w14:anchorId="5FC061DE">
          <v:shape id="_x0000_i1028" type="#_x0000_t75" style="width:480pt;height:226.5pt" o:ole="">
            <v:imagedata r:id="rId15" o:title="" cropbottom="-2450f"/>
          </v:shape>
          <o:OLEObject Type="Embed" ProgID="Visio.Drawing.15" ShapeID="_x0000_i1028" DrawAspect="Content" ObjectID="_1753095632" r:id="rId16"/>
        </w:object>
      </w:r>
    </w:p>
    <w:p w14:paraId="1CA57782" w14:textId="1F1F5C25" w:rsidR="00E22763" w:rsidRDefault="00E22763" w:rsidP="00E22763">
      <w:pPr>
        <w:pStyle w:val="TF"/>
      </w:pPr>
      <w:bookmarkStart w:id="1" w:name="_Ref135044115"/>
      <w:r w:rsidRPr="006B66D4">
        <w:t>Fig</w:t>
      </w:r>
      <w:r>
        <w:t xml:space="preserve">ure </w:t>
      </w:r>
      <w:r>
        <w:fldChar w:fldCharType="begin"/>
      </w:r>
      <w:r>
        <w:instrText xml:space="preserve"> SEQ Figure \* ARABIC </w:instrText>
      </w:r>
      <w:r>
        <w:fldChar w:fldCharType="separate"/>
      </w:r>
      <w:r w:rsidR="00132440">
        <w:rPr>
          <w:noProof/>
        </w:rPr>
        <w:t>2</w:t>
      </w:r>
      <w:r>
        <w:rPr>
          <w:noProof/>
        </w:rPr>
        <w:fldChar w:fldCharType="end"/>
      </w:r>
      <w:bookmarkEnd w:id="1"/>
      <w:r w:rsidRPr="006B66D4">
        <w:t xml:space="preserve"> </w:t>
      </w:r>
      <w:r>
        <w:t xml:space="preserve">Generalized 5G </w:t>
      </w:r>
      <w:r w:rsidRPr="00CA7246">
        <w:t xml:space="preserve">Media </w:t>
      </w:r>
      <w:r>
        <w:t>Delivery Architecture</w:t>
      </w:r>
      <w:r w:rsidRPr="00CA7246">
        <w:t xml:space="preserve"> </w:t>
      </w:r>
    </w:p>
    <w:p w14:paraId="12E6867A" w14:textId="77777777" w:rsidR="00E22763" w:rsidRDefault="00E22763" w:rsidP="00E22763">
      <w:pPr>
        <w:pStyle w:val="B1"/>
        <w:spacing w:after="240"/>
        <w:ind w:left="0" w:firstLine="0"/>
        <w:rPr>
          <w:lang w:eastAsia="ko-KR"/>
        </w:rPr>
      </w:pPr>
      <w:r>
        <w:rPr>
          <w:lang w:eastAsia="ko-KR"/>
        </w:rPr>
        <w:t>Functional definitions may be generalized as follows:</w:t>
      </w:r>
    </w:p>
    <w:p w14:paraId="30C1BE67" w14:textId="77777777" w:rsidR="00E22763" w:rsidRPr="00CA7246" w:rsidRDefault="00E22763" w:rsidP="00E22763">
      <w:pPr>
        <w:pStyle w:val="B1"/>
        <w:spacing w:after="240"/>
      </w:pPr>
      <w:r w:rsidRPr="00CA7246">
        <w:t>-</w:t>
      </w:r>
      <w:r w:rsidRPr="00CA7246">
        <w:tab/>
      </w:r>
      <w:r>
        <w:rPr>
          <w:b/>
          <w:bCs/>
        </w:rPr>
        <w:t>Media</w:t>
      </w:r>
      <w:r w:rsidRPr="00CA7246">
        <w:rPr>
          <w:b/>
          <w:bCs/>
        </w:rPr>
        <w:t xml:space="preserve"> AF:</w:t>
      </w:r>
      <w:r w:rsidRPr="00CA7246">
        <w:t xml:space="preserve"> An Application Function </w:t>
      </w:r>
      <w:proofErr w:type="gramStart"/>
      <w:r w:rsidRPr="00CA7246">
        <w:t>similar to</w:t>
      </w:r>
      <w:proofErr w:type="gramEnd"/>
      <w:r w:rsidRPr="00CA7246">
        <w:t xml:space="preserve"> that defined in TS 23.501</w:t>
      </w:r>
      <w:r>
        <w:t xml:space="preserve">, </w:t>
      </w:r>
      <w:r w:rsidRPr="00CA7246">
        <w:t>clause 6.2.10, dedicated to 5G Media</w:t>
      </w:r>
      <w:r>
        <w:t xml:space="preserve"> Delivery</w:t>
      </w:r>
      <w:r w:rsidRPr="00CA7246">
        <w:t>.</w:t>
      </w:r>
    </w:p>
    <w:p w14:paraId="13B24538" w14:textId="77777777" w:rsidR="00E22763" w:rsidRPr="00CA7246" w:rsidRDefault="00E22763" w:rsidP="00E22763">
      <w:pPr>
        <w:pStyle w:val="B1"/>
        <w:spacing w:after="240"/>
      </w:pPr>
      <w:r w:rsidRPr="00CA7246">
        <w:t>-</w:t>
      </w:r>
      <w:r w:rsidRPr="00CA7246">
        <w:tab/>
      </w:r>
      <w:r>
        <w:rPr>
          <w:b/>
          <w:bCs/>
        </w:rPr>
        <w:t>Media</w:t>
      </w:r>
      <w:r w:rsidRPr="00CA7246">
        <w:rPr>
          <w:b/>
          <w:bCs/>
        </w:rPr>
        <w:t xml:space="preserve"> AS:</w:t>
      </w:r>
      <w:r w:rsidRPr="00CA7246">
        <w:t xml:space="preserve"> An Application Server dedicated to 5G Media </w:t>
      </w:r>
      <w:r>
        <w:t>Delivery</w:t>
      </w:r>
      <w:r w:rsidRPr="00CA7246">
        <w:t>.</w:t>
      </w:r>
    </w:p>
    <w:p w14:paraId="391639FB" w14:textId="77777777" w:rsidR="00E22763" w:rsidRDefault="00E22763" w:rsidP="00E22763">
      <w:pPr>
        <w:pStyle w:val="B1"/>
        <w:spacing w:after="240"/>
      </w:pPr>
      <w:r w:rsidRPr="00CA7246">
        <w:t>-</w:t>
      </w:r>
      <w:r w:rsidRPr="00CA7246">
        <w:tab/>
      </w:r>
      <w:r>
        <w:rPr>
          <w:b/>
          <w:bCs/>
        </w:rPr>
        <w:t>Media</w:t>
      </w:r>
      <w:r w:rsidRPr="00CA7246">
        <w:rPr>
          <w:b/>
          <w:bCs/>
        </w:rPr>
        <w:t xml:space="preserve"> Client:</w:t>
      </w:r>
      <w:r w:rsidRPr="00CA7246">
        <w:t xml:space="preserve"> A UE internal function dedicated to 5G Media </w:t>
      </w:r>
      <w:r>
        <w:t>Delivery</w:t>
      </w:r>
      <w:r w:rsidRPr="00CA7246">
        <w:t xml:space="preserve">. </w:t>
      </w:r>
    </w:p>
    <w:p w14:paraId="24BB1459" w14:textId="77777777" w:rsidR="00E22763" w:rsidRDefault="00E22763" w:rsidP="00E22763">
      <w:pPr>
        <w:pStyle w:val="B1"/>
        <w:spacing w:after="240"/>
      </w:pPr>
      <w:r w:rsidRPr="00CA7246">
        <w:t>-</w:t>
      </w:r>
      <w:r w:rsidRPr="00CA7246">
        <w:tab/>
      </w:r>
      <w:r>
        <w:rPr>
          <w:b/>
          <w:bCs/>
        </w:rPr>
        <w:t>Media</w:t>
      </w:r>
      <w:r w:rsidRPr="00CA7246">
        <w:rPr>
          <w:b/>
          <w:bCs/>
        </w:rPr>
        <w:t xml:space="preserve"> </w:t>
      </w:r>
      <w:r>
        <w:rPr>
          <w:b/>
          <w:bCs/>
        </w:rPr>
        <w:t>Session Handler</w:t>
      </w:r>
      <w:r w:rsidRPr="00CA7246">
        <w:rPr>
          <w:b/>
          <w:bCs/>
        </w:rPr>
        <w:t>:</w:t>
      </w:r>
      <w:r w:rsidRPr="00CA7246">
        <w:t xml:space="preserve"> </w:t>
      </w:r>
      <w:r w:rsidRPr="00193A14">
        <w:t xml:space="preserve">A function on the UE that communicates with the </w:t>
      </w:r>
      <w:r>
        <w:t>Media</w:t>
      </w:r>
      <w:r w:rsidRPr="00193A14">
        <w:t xml:space="preserve"> AF </w:t>
      </w:r>
      <w:proofErr w:type="gramStart"/>
      <w:r w:rsidRPr="00193A14">
        <w:t>in order to</w:t>
      </w:r>
      <w:proofErr w:type="gramEnd"/>
      <w:r w:rsidRPr="00193A14">
        <w:t xml:space="preserve"> establish, control and support the delivery of a media session</w:t>
      </w:r>
      <w:r w:rsidRPr="00CA7246">
        <w:t xml:space="preserve">. </w:t>
      </w:r>
    </w:p>
    <w:p w14:paraId="38085CB8" w14:textId="77777777" w:rsidR="00E22763" w:rsidRPr="00CA7246" w:rsidRDefault="00E22763" w:rsidP="00E22763">
      <w:pPr>
        <w:pStyle w:val="B1"/>
        <w:spacing w:after="240"/>
      </w:pPr>
      <w:r w:rsidRPr="00CA7246">
        <w:t>-</w:t>
      </w:r>
      <w:r w:rsidRPr="00CA7246">
        <w:tab/>
      </w:r>
      <w:r>
        <w:rPr>
          <w:b/>
          <w:bCs/>
        </w:rPr>
        <w:t>Media</w:t>
      </w:r>
      <w:r w:rsidRPr="00CA7246">
        <w:rPr>
          <w:b/>
          <w:bCs/>
        </w:rPr>
        <w:t xml:space="preserve"> </w:t>
      </w:r>
      <w:r>
        <w:rPr>
          <w:b/>
          <w:bCs/>
        </w:rPr>
        <w:t>Access Function</w:t>
      </w:r>
      <w:r w:rsidRPr="00CA7246">
        <w:rPr>
          <w:b/>
          <w:bCs/>
        </w:rPr>
        <w:t>:</w:t>
      </w:r>
      <w:r w:rsidRPr="00CA7246">
        <w:t xml:space="preserve"> A UE internal function </w:t>
      </w:r>
      <w:r w:rsidRPr="00E113D2">
        <w:t xml:space="preserve">A function on the UE that communicates with the </w:t>
      </w:r>
      <w:r>
        <w:t>Media</w:t>
      </w:r>
      <w:r w:rsidRPr="00E113D2">
        <w:t xml:space="preserve"> AS </w:t>
      </w:r>
      <w:proofErr w:type="gramStart"/>
      <w:r w:rsidRPr="00E113D2">
        <w:t>in order to</w:t>
      </w:r>
      <w:proofErr w:type="gramEnd"/>
      <w:r w:rsidRPr="00E113D2">
        <w:t xml:space="preserve"> </w:t>
      </w:r>
      <w:r>
        <w:t>access</w:t>
      </w:r>
      <w:r w:rsidRPr="00E113D2">
        <w:t xml:space="preserve"> </w:t>
      </w:r>
      <w:r>
        <w:t xml:space="preserve">and deliver </w:t>
      </w:r>
      <w:r w:rsidRPr="00E113D2">
        <w:t>media content</w:t>
      </w:r>
      <w:r>
        <w:t>.</w:t>
      </w:r>
      <w:r w:rsidRPr="00E113D2">
        <w:t xml:space="preserve"> </w:t>
      </w:r>
      <w:r>
        <w:t xml:space="preserve">The media access function for example may be further sub-divided into content delivery protocols, codecs, media types and metadata representation. </w:t>
      </w:r>
    </w:p>
    <w:p w14:paraId="33D9D623" w14:textId="77777777" w:rsidR="00E22763" w:rsidRPr="00CA7246" w:rsidRDefault="00E22763" w:rsidP="00E22763">
      <w:pPr>
        <w:spacing w:after="240"/>
      </w:pPr>
      <w:r w:rsidRPr="00CA7246">
        <w:t xml:space="preserve">The following interfaces </w:t>
      </w:r>
      <w:r>
        <w:t>and APIs may be</w:t>
      </w:r>
      <w:r w:rsidRPr="00CA7246">
        <w:t xml:space="preserve"> defined for </w:t>
      </w:r>
      <w:r>
        <w:t>5G Media Delivery</w:t>
      </w:r>
      <w:r w:rsidRPr="00CA7246">
        <w:t>:</w:t>
      </w:r>
    </w:p>
    <w:p w14:paraId="46F8C7A5" w14:textId="77777777" w:rsidR="00E22763" w:rsidRPr="00CA7246" w:rsidRDefault="00E22763" w:rsidP="00E22763">
      <w:pPr>
        <w:pStyle w:val="B1"/>
        <w:spacing w:after="240"/>
      </w:pPr>
      <w:r w:rsidRPr="00CA7246">
        <w:t>-</w:t>
      </w:r>
      <w:r w:rsidRPr="00CA7246">
        <w:tab/>
        <w:t xml:space="preserve">M1 (Provisioning API): External API, exposed by the </w:t>
      </w:r>
      <w:r>
        <w:t>Media</w:t>
      </w:r>
      <w:r w:rsidRPr="00CA7246">
        <w:t xml:space="preserve"> AF which enables the </w:t>
      </w:r>
      <w:r>
        <w:t xml:space="preserve">Media </w:t>
      </w:r>
      <w:r w:rsidRPr="00CA7246">
        <w:t xml:space="preserve">Application Provider to provision the usage of the 5G Media </w:t>
      </w:r>
      <w:r>
        <w:t>Delivery and to obtain feedback</w:t>
      </w:r>
      <w:r w:rsidRPr="00CA7246">
        <w:t>.</w:t>
      </w:r>
    </w:p>
    <w:p w14:paraId="510FD0FE" w14:textId="77777777" w:rsidR="00E22763" w:rsidRPr="00CA7246" w:rsidRDefault="00E22763" w:rsidP="00E22763">
      <w:pPr>
        <w:pStyle w:val="B1"/>
        <w:spacing w:after="240"/>
      </w:pPr>
      <w:r w:rsidRPr="00CA7246">
        <w:t>-</w:t>
      </w:r>
      <w:r w:rsidRPr="00CA7246">
        <w:tab/>
        <w:t>M2 (</w:t>
      </w:r>
      <w:r>
        <w:t>User Plane interface</w:t>
      </w:r>
      <w:r w:rsidRPr="00CA7246">
        <w:t>):</w:t>
      </w:r>
      <w:r>
        <w:t xml:space="preserve"> External</w:t>
      </w:r>
      <w:r w:rsidRPr="00CA7246">
        <w:t xml:space="preserve"> </w:t>
      </w:r>
      <w:r>
        <w:t>interface provided</w:t>
      </w:r>
      <w:r w:rsidRPr="00CA7246">
        <w:t xml:space="preserve"> by the </w:t>
      </w:r>
      <w:r>
        <w:t>Media</w:t>
      </w:r>
      <w:r w:rsidRPr="00CA7246">
        <w:t xml:space="preserve"> AS </w:t>
      </w:r>
      <w:r>
        <w:t xml:space="preserve">and </w:t>
      </w:r>
      <w:r w:rsidRPr="00CA7246">
        <w:t xml:space="preserve">used when the </w:t>
      </w:r>
      <w:r>
        <w:t>Media</w:t>
      </w:r>
      <w:r w:rsidRPr="00CA7246">
        <w:t xml:space="preserve"> AS in the trusted DN</w:t>
      </w:r>
      <w:r>
        <w:t xml:space="preserve"> to exchange data media data with the application service provider</w:t>
      </w:r>
      <w:r w:rsidRPr="00CA7246">
        <w:t>.</w:t>
      </w:r>
    </w:p>
    <w:p w14:paraId="66D1881F" w14:textId="77777777" w:rsidR="00E22763" w:rsidRPr="00CA7246" w:rsidRDefault="00E22763" w:rsidP="00E22763">
      <w:pPr>
        <w:pStyle w:val="B1"/>
        <w:spacing w:after="240"/>
      </w:pPr>
      <w:r w:rsidRPr="00CA7246">
        <w:t>-</w:t>
      </w:r>
      <w:r w:rsidRPr="00CA7246">
        <w:tab/>
        <w:t>M3: (</w:t>
      </w:r>
      <w:r>
        <w:t>Server Configuration API</w:t>
      </w:r>
      <w:r w:rsidRPr="00CA7246">
        <w:t>): API used to exchange</w:t>
      </w:r>
      <w:r>
        <w:t xml:space="preserve"> information between Media AF and Media AS for configuration purposes</w:t>
      </w:r>
      <w:r w:rsidRPr="00CA7246">
        <w:t>.</w:t>
      </w:r>
    </w:p>
    <w:p w14:paraId="0F600407" w14:textId="77777777" w:rsidR="00E22763" w:rsidRPr="00CA7246" w:rsidRDefault="00E22763" w:rsidP="00E22763">
      <w:pPr>
        <w:pStyle w:val="B1"/>
        <w:spacing w:after="240"/>
      </w:pPr>
      <w:r w:rsidRPr="00CA7246">
        <w:t>-</w:t>
      </w:r>
      <w:r w:rsidRPr="00CA7246">
        <w:tab/>
        <w:t>M4 (</w:t>
      </w:r>
      <w:r>
        <w:t>Media Delivery Interface</w:t>
      </w:r>
      <w:r w:rsidRPr="00CA7246">
        <w:t xml:space="preserve">): </w:t>
      </w:r>
      <w:r>
        <w:t xml:space="preserve">Interface and reference point between media access function and Media AS </w:t>
      </w:r>
      <w:proofErr w:type="gramStart"/>
      <w:r>
        <w:t>in order to</w:t>
      </w:r>
      <w:proofErr w:type="gramEnd"/>
      <w:r>
        <w:t xml:space="preserve"> exchange media content</w:t>
      </w:r>
      <w:r w:rsidRPr="00CA7246">
        <w:t>.</w:t>
      </w:r>
    </w:p>
    <w:p w14:paraId="71873032" w14:textId="77777777" w:rsidR="00E22763" w:rsidRPr="00CA7246" w:rsidRDefault="00E22763" w:rsidP="00E22763">
      <w:pPr>
        <w:pStyle w:val="B1"/>
        <w:spacing w:after="240"/>
      </w:pPr>
      <w:r w:rsidRPr="00CA7246">
        <w:lastRenderedPageBreak/>
        <w:t>-</w:t>
      </w:r>
      <w:r w:rsidRPr="00CA7246">
        <w:tab/>
        <w:t>M5</w:t>
      </w:r>
      <w:r>
        <w:t xml:space="preserve"> </w:t>
      </w:r>
      <w:r w:rsidRPr="00CA7246">
        <w:t>(</w:t>
      </w:r>
      <w:r>
        <w:t>Session Handling</w:t>
      </w:r>
      <w:r w:rsidRPr="00CA7246">
        <w:t xml:space="preserve"> API): APIs exposed by a </w:t>
      </w:r>
      <w:r>
        <w:t>Media</w:t>
      </w:r>
      <w:r w:rsidRPr="00CA7246">
        <w:t xml:space="preserve"> AF to the Media Session Handler for media session handling, control, reporting and assistance that also include appropriate security mechanisms, </w:t>
      </w:r>
      <w:proofErr w:type="gramStart"/>
      <w:r w:rsidRPr="00CA7246">
        <w:t>e.g.</w:t>
      </w:r>
      <w:proofErr w:type="gramEnd"/>
      <w:r w:rsidRPr="00CA7246">
        <w:t xml:space="preserve"> authorization and authentication.</w:t>
      </w:r>
    </w:p>
    <w:p w14:paraId="6A50DC15" w14:textId="77777777" w:rsidR="00E22763" w:rsidRPr="00CA7246" w:rsidRDefault="00E22763" w:rsidP="00E22763">
      <w:pPr>
        <w:pStyle w:val="B1"/>
        <w:spacing w:after="240"/>
      </w:pPr>
      <w:r w:rsidRPr="00CA7246">
        <w:t>-</w:t>
      </w:r>
      <w:r w:rsidRPr="00CA7246">
        <w:tab/>
        <w:t>M6 (</w:t>
      </w:r>
      <w:r>
        <w:t xml:space="preserve">Client Configuration </w:t>
      </w:r>
      <w:r w:rsidRPr="00CA7246">
        <w:t xml:space="preserve">APIs): APIs exposed by a Media Session Handler to the </w:t>
      </w:r>
      <w:r>
        <w:t>Application and media access function</w:t>
      </w:r>
      <w:r w:rsidRPr="00CA7246">
        <w:t xml:space="preserve"> for client-internal communication</w:t>
      </w:r>
      <w:r>
        <w:t>.</w:t>
      </w:r>
    </w:p>
    <w:p w14:paraId="3B17FD74" w14:textId="77777777" w:rsidR="00E22763" w:rsidRPr="00CA7246" w:rsidRDefault="00E22763" w:rsidP="00E22763">
      <w:pPr>
        <w:pStyle w:val="B1"/>
        <w:spacing w:after="240"/>
      </w:pPr>
      <w:r w:rsidRPr="00CA7246">
        <w:t>-</w:t>
      </w:r>
      <w:r w:rsidRPr="00CA7246">
        <w:tab/>
        <w:t xml:space="preserve">M7 (Media </w:t>
      </w:r>
      <w:r>
        <w:t>Access</w:t>
      </w:r>
      <w:r w:rsidRPr="00CA7246">
        <w:t xml:space="preserve"> APIs): APIs exposed by a Media </w:t>
      </w:r>
      <w:r>
        <w:t>Access function</w:t>
      </w:r>
      <w:r w:rsidRPr="00CA7246">
        <w:t xml:space="preserve"> to</w:t>
      </w:r>
      <w:r>
        <w:t xml:space="preserve"> configure and communicate with the Media access function</w:t>
      </w:r>
      <w:r w:rsidRPr="00CA7246">
        <w:t>.</w:t>
      </w:r>
    </w:p>
    <w:p w14:paraId="22630D3B" w14:textId="77777777" w:rsidR="00E22763" w:rsidRPr="00CA7246" w:rsidRDefault="00E22763" w:rsidP="00E22763">
      <w:pPr>
        <w:pStyle w:val="B1"/>
        <w:spacing w:after="240"/>
      </w:pPr>
      <w:r w:rsidRPr="00CA7246">
        <w:t>-</w:t>
      </w:r>
      <w:r w:rsidRPr="00CA7246">
        <w:tab/>
        <w:t>M8 (Application</w:t>
      </w:r>
      <w:r>
        <w:t xml:space="preserve"> reference point</w:t>
      </w:r>
      <w:r w:rsidRPr="00CA7246">
        <w:t xml:space="preserve">): application interface used for information exchange between the </w:t>
      </w:r>
      <w:r>
        <w:t>Media</w:t>
      </w:r>
      <w:r w:rsidRPr="00CA7246">
        <w:t xml:space="preserve"> Application and the </w:t>
      </w:r>
      <w:r>
        <w:t>Media</w:t>
      </w:r>
      <w:r w:rsidRPr="00CA7246">
        <w:t xml:space="preserve"> Application Provider. </w:t>
      </w:r>
    </w:p>
    <w:p w14:paraId="4CFF4BDA" w14:textId="77777777" w:rsidR="00E22763" w:rsidRDefault="00E22763" w:rsidP="00E22763">
      <w:pPr>
        <w:pStyle w:val="B1"/>
        <w:spacing w:after="240"/>
        <w:ind w:left="0" w:firstLine="0"/>
        <w:rPr>
          <w:lang w:eastAsia="ko-KR"/>
        </w:rPr>
      </w:pPr>
      <w:r>
        <w:rPr>
          <w:lang w:eastAsia="ko-KR"/>
        </w:rPr>
        <w:t xml:space="preserve">While on architecture and interface level, commonalities are </w:t>
      </w:r>
      <w:proofErr w:type="gramStart"/>
      <w:r>
        <w:rPr>
          <w:lang w:eastAsia="ko-KR"/>
        </w:rPr>
        <w:t>pretty obvious</w:t>
      </w:r>
      <w:proofErr w:type="gramEnd"/>
      <w:r>
        <w:rPr>
          <w:lang w:eastAsia="ko-KR"/>
        </w:rPr>
        <w:t xml:space="preserve">, questions may arise what is common on the next level. For this, the core functions are further divided </w:t>
      </w:r>
      <w:proofErr w:type="gramStart"/>
      <w:r>
        <w:rPr>
          <w:lang w:eastAsia="ko-KR"/>
        </w:rPr>
        <w:t>into</w:t>
      </w:r>
      <w:proofErr w:type="gramEnd"/>
      <w:r>
        <w:rPr>
          <w:lang w:eastAsia="ko-KR"/>
        </w:rPr>
        <w:t xml:space="preserve"> </w:t>
      </w:r>
    </w:p>
    <w:p w14:paraId="790DC59B" w14:textId="2A071419" w:rsidR="00E22763" w:rsidRDefault="00E22763" w:rsidP="00E22763">
      <w:pPr>
        <w:pStyle w:val="B1"/>
        <w:spacing w:after="240"/>
      </w:pPr>
      <w:r>
        <w:rPr>
          <w:lang w:eastAsia="ko-KR"/>
        </w:rPr>
        <w:t xml:space="preserve"> </w:t>
      </w:r>
      <w:r w:rsidRPr="00CA7246">
        <w:t>-</w:t>
      </w:r>
      <w:r w:rsidRPr="00CA7246">
        <w:tab/>
      </w:r>
      <w:r>
        <w:t xml:space="preserve">Media </w:t>
      </w:r>
      <w:r w:rsidR="00414DF4">
        <w:t xml:space="preserve">Delivery </w:t>
      </w:r>
      <w:r>
        <w:t>Functions including codecs, content delivery protocol, encapsulation</w:t>
      </w:r>
    </w:p>
    <w:p w14:paraId="2062BC3A" w14:textId="77777777" w:rsidR="00E22763" w:rsidRPr="00CA7246" w:rsidRDefault="00E22763" w:rsidP="00E22763">
      <w:pPr>
        <w:pStyle w:val="B1"/>
        <w:spacing w:after="240"/>
      </w:pPr>
      <w:r w:rsidRPr="00CA7246">
        <w:t>-</w:t>
      </w:r>
      <w:r w:rsidRPr="00CA7246">
        <w:tab/>
      </w:r>
      <w:r>
        <w:t>Media Session Handling functions</w:t>
      </w:r>
    </w:p>
    <w:p w14:paraId="60896D03" w14:textId="4E4C0E7F" w:rsidR="000C564A" w:rsidRDefault="000C564A" w:rsidP="00E22763">
      <w:pPr>
        <w:pStyle w:val="B1"/>
        <w:spacing w:after="240"/>
        <w:ind w:left="0" w:firstLine="0"/>
        <w:rPr>
          <w:lang w:eastAsia="ko-KR"/>
        </w:rPr>
      </w:pPr>
      <w:r>
        <w:rPr>
          <w:lang w:eastAsia="ko-KR"/>
        </w:rPr>
        <w:t>What</w:t>
      </w:r>
      <w:r w:rsidR="00D179BA">
        <w:rPr>
          <w:lang w:eastAsia="ko-KR"/>
        </w:rPr>
        <w:t xml:space="preserve"> has been of lower priority until </w:t>
      </w:r>
      <w:proofErr w:type="gramStart"/>
      <w:r w:rsidR="00D179BA">
        <w:rPr>
          <w:lang w:eastAsia="ko-KR"/>
        </w:rPr>
        <w:t>now, but</w:t>
      </w:r>
      <w:proofErr w:type="gramEnd"/>
      <w:r w:rsidR="00D179BA">
        <w:rPr>
          <w:lang w:eastAsia="ko-KR"/>
        </w:rPr>
        <w:t xml:space="preserve"> is getting more importance and never found a real home, are aspects around </w:t>
      </w:r>
      <w:r w:rsidR="007A00B9">
        <w:rPr>
          <w:lang w:eastAsia="ko-KR"/>
        </w:rPr>
        <w:t>HTTP versions, HTTP headers in use, the usage and configuration for HTTP and QUIC for media user plane services</w:t>
      </w:r>
      <w:r w:rsidR="00D7663D">
        <w:rPr>
          <w:lang w:eastAsia="ko-KR"/>
        </w:rPr>
        <w:t>, secure media delivery,</w:t>
      </w:r>
      <w:r w:rsidR="007A00B9">
        <w:rPr>
          <w:lang w:eastAsia="ko-KR"/>
        </w:rPr>
        <w:t xml:space="preserve"> and so on.</w:t>
      </w:r>
      <w:r w:rsidR="00076BF2">
        <w:rPr>
          <w:lang w:eastAsia="ko-KR"/>
        </w:rPr>
        <w:t xml:space="preserve"> While some of those aspects may be dealt specifically for a stack, some layering is needed, </w:t>
      </w:r>
      <w:proofErr w:type="gramStart"/>
      <w:r w:rsidR="00076BF2">
        <w:rPr>
          <w:lang w:eastAsia="ko-KR"/>
        </w:rPr>
        <w:t>and also</w:t>
      </w:r>
      <w:proofErr w:type="gramEnd"/>
      <w:r w:rsidR="00076BF2">
        <w:rPr>
          <w:lang w:eastAsia="ko-KR"/>
        </w:rPr>
        <w:t xml:space="preserve"> components, extensions and profiling of these stacks is needed.</w:t>
      </w:r>
    </w:p>
    <w:p w14:paraId="06DBCCB9" w14:textId="1BBDEF13" w:rsidR="00E22763" w:rsidRDefault="00E22763" w:rsidP="00E22763">
      <w:pPr>
        <w:pStyle w:val="B1"/>
        <w:spacing w:after="240"/>
        <w:ind w:left="0" w:firstLine="0"/>
        <w:rPr>
          <w:lang w:eastAsia="ko-KR"/>
        </w:rPr>
      </w:pPr>
      <w:r>
        <w:rPr>
          <w:lang w:eastAsia="ko-KR"/>
        </w:rPr>
        <w:t xml:space="preserve">A summary what may be useful for either of the frameworks is provided in </w:t>
      </w:r>
      <w:r>
        <w:rPr>
          <w:lang w:eastAsia="ko-KR"/>
        </w:rPr>
        <w:fldChar w:fldCharType="begin"/>
      </w:r>
      <w:r>
        <w:rPr>
          <w:lang w:eastAsia="ko-KR"/>
        </w:rPr>
        <w:instrText xml:space="preserve"> REF _Ref135049892 \h </w:instrText>
      </w:r>
      <w:r>
        <w:rPr>
          <w:lang w:eastAsia="ko-KR"/>
        </w:rPr>
      </w:r>
      <w:r>
        <w:rPr>
          <w:lang w:eastAsia="ko-KR"/>
        </w:rPr>
        <w:fldChar w:fldCharType="separate"/>
      </w:r>
      <w:r w:rsidR="00132440">
        <w:t xml:space="preserve">Table </w:t>
      </w:r>
      <w:r w:rsidR="00132440">
        <w:rPr>
          <w:noProof/>
        </w:rPr>
        <w:t>1</w:t>
      </w:r>
      <w:r>
        <w:rPr>
          <w:lang w:eastAsia="ko-KR"/>
        </w:rPr>
        <w:fldChar w:fldCharType="end"/>
      </w:r>
      <w:r>
        <w:rPr>
          <w:lang w:eastAsia="ko-KR"/>
        </w:rPr>
        <w:t>.</w:t>
      </w:r>
    </w:p>
    <w:p w14:paraId="39498BE8" w14:textId="007CF2FC" w:rsidR="00E22763" w:rsidRDefault="00E22763" w:rsidP="00E22763">
      <w:pPr>
        <w:pStyle w:val="Caption"/>
        <w:keepNext/>
        <w:spacing w:after="240"/>
        <w:jc w:val="center"/>
      </w:pPr>
      <w:bookmarkStart w:id="2" w:name="_Ref135049892"/>
      <w:r>
        <w:lastRenderedPageBreak/>
        <w:t xml:space="preserve">Table </w:t>
      </w:r>
      <w:r>
        <w:fldChar w:fldCharType="begin"/>
      </w:r>
      <w:r>
        <w:instrText xml:space="preserve"> SEQ Table \* ARABIC </w:instrText>
      </w:r>
      <w:r>
        <w:fldChar w:fldCharType="separate"/>
      </w:r>
      <w:r w:rsidR="00132440">
        <w:rPr>
          <w:noProof/>
        </w:rPr>
        <w:t>1</w:t>
      </w:r>
      <w:r>
        <w:rPr>
          <w:noProof/>
        </w:rPr>
        <w:fldChar w:fldCharType="end"/>
      </w:r>
      <w:bookmarkEnd w:id="2"/>
      <w:r>
        <w:t xml:space="preserve"> Overview of media and media handling functions in different service scenarios</w:t>
      </w:r>
    </w:p>
    <w:tbl>
      <w:tblPr>
        <w:tblStyle w:val="GridTable5Dark"/>
        <w:tblW w:w="5000" w:type="pct"/>
        <w:tblLook w:val="04A0" w:firstRow="1" w:lastRow="0" w:firstColumn="1" w:lastColumn="0" w:noHBand="0" w:noVBand="1"/>
      </w:tblPr>
      <w:tblGrid>
        <w:gridCol w:w="2902"/>
        <w:gridCol w:w="2260"/>
        <w:gridCol w:w="2258"/>
        <w:gridCol w:w="2261"/>
      </w:tblGrid>
      <w:tr w:rsidR="00E22763" w14:paraId="65EF3FFE" w14:textId="77777777" w:rsidTr="00C92B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hideMark/>
          </w:tcPr>
          <w:p w14:paraId="55890DAF" w14:textId="77777777" w:rsidR="00E22763" w:rsidRDefault="00E22763" w:rsidP="00411986">
            <w:pPr>
              <w:pStyle w:val="TAH"/>
              <w:rPr>
                <w:lang w:eastAsia="fr-FR"/>
              </w:rPr>
            </w:pPr>
            <w:r>
              <w:rPr>
                <w:lang w:eastAsia="fr-FR"/>
              </w:rPr>
              <w:t>Feature</w:t>
            </w:r>
          </w:p>
        </w:tc>
        <w:tc>
          <w:tcPr>
            <w:tcW w:w="1167" w:type="pct"/>
            <w:hideMark/>
          </w:tcPr>
          <w:p w14:paraId="05DEDA94" w14:textId="77777777" w:rsidR="00E22763" w:rsidRDefault="00E22763" w:rsidP="00411986">
            <w:pPr>
              <w:pStyle w:val="TAH"/>
              <w:cnfStyle w:val="100000000000" w:firstRow="1" w:lastRow="0" w:firstColumn="0" w:lastColumn="0" w:oddVBand="0" w:evenVBand="0" w:oddHBand="0" w:evenHBand="0" w:firstRowFirstColumn="0" w:firstRowLastColumn="0" w:lastRowFirstColumn="0" w:lastRowLastColumn="0"/>
              <w:rPr>
                <w:lang w:eastAsia="fr-FR"/>
              </w:rPr>
            </w:pPr>
            <w:r>
              <w:rPr>
                <w:lang w:eastAsia="fr-FR"/>
              </w:rPr>
              <w:t>Downlink media streaming</w:t>
            </w:r>
          </w:p>
        </w:tc>
        <w:tc>
          <w:tcPr>
            <w:tcW w:w="1166" w:type="pct"/>
          </w:tcPr>
          <w:p w14:paraId="517417BC" w14:textId="77777777" w:rsidR="00E22763" w:rsidRDefault="00E22763" w:rsidP="00411986">
            <w:pPr>
              <w:pStyle w:val="TAH"/>
              <w:cnfStyle w:val="100000000000" w:firstRow="1" w:lastRow="0" w:firstColumn="0" w:lastColumn="0" w:oddVBand="0" w:evenVBand="0" w:oddHBand="0" w:evenHBand="0" w:firstRowFirstColumn="0" w:firstRowLastColumn="0" w:lastRowFirstColumn="0" w:lastRowLastColumn="0"/>
              <w:rPr>
                <w:lang w:eastAsia="fr-FR"/>
              </w:rPr>
            </w:pPr>
            <w:r>
              <w:rPr>
                <w:lang w:eastAsia="fr-FR"/>
              </w:rPr>
              <w:t>Uplink media streaming</w:t>
            </w:r>
          </w:p>
        </w:tc>
        <w:tc>
          <w:tcPr>
            <w:tcW w:w="1167" w:type="pct"/>
          </w:tcPr>
          <w:p w14:paraId="6DBF7B6F" w14:textId="77777777" w:rsidR="00E22763" w:rsidRDefault="00E22763" w:rsidP="00411986">
            <w:pPr>
              <w:pStyle w:val="TAH"/>
              <w:cnfStyle w:val="100000000000" w:firstRow="1" w:lastRow="0" w:firstColumn="0" w:lastColumn="0" w:oddVBand="0" w:evenVBand="0" w:oddHBand="0" w:evenHBand="0" w:firstRowFirstColumn="0" w:firstRowLastColumn="0" w:lastRowFirstColumn="0" w:lastRowLastColumn="0"/>
              <w:rPr>
                <w:lang w:eastAsia="fr-FR"/>
              </w:rPr>
            </w:pPr>
            <w:r>
              <w:rPr>
                <w:lang w:eastAsia="fr-FR"/>
              </w:rPr>
              <w:t>Real-time communication</w:t>
            </w:r>
          </w:p>
        </w:tc>
      </w:tr>
      <w:tr w:rsidR="00E22763" w14:paraId="384B5054" w14:textId="77777777" w:rsidTr="004119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4"/>
          </w:tcPr>
          <w:p w14:paraId="2676D80E" w14:textId="78C52980" w:rsidR="00E22763" w:rsidRDefault="00E22763" w:rsidP="00411986">
            <w:pPr>
              <w:pStyle w:val="TAH"/>
              <w:rPr>
                <w:lang w:eastAsia="fr-FR"/>
              </w:rPr>
            </w:pPr>
            <w:r>
              <w:rPr>
                <w:lang w:eastAsia="fr-FR"/>
              </w:rPr>
              <w:t xml:space="preserve">Media </w:t>
            </w:r>
            <w:r w:rsidR="00872A70">
              <w:rPr>
                <w:lang w:eastAsia="fr-FR"/>
              </w:rPr>
              <w:t xml:space="preserve">Delivery </w:t>
            </w:r>
            <w:r>
              <w:rPr>
                <w:lang w:eastAsia="fr-FR"/>
              </w:rPr>
              <w:t>Functions</w:t>
            </w:r>
            <w:r w:rsidR="00872A70">
              <w:rPr>
                <w:lang w:eastAsia="fr-FR"/>
              </w:rPr>
              <w:t xml:space="preserve"> and Protocols</w:t>
            </w:r>
          </w:p>
        </w:tc>
      </w:tr>
      <w:tr w:rsidR="00E22763" w14:paraId="51FB36A1" w14:textId="77777777" w:rsidTr="00C92BC5">
        <w:tc>
          <w:tcPr>
            <w:cnfStyle w:val="001000000000" w:firstRow="0" w:lastRow="0" w:firstColumn="1" w:lastColumn="0" w:oddVBand="0" w:evenVBand="0" w:oddHBand="0" w:evenHBand="0" w:firstRowFirstColumn="0" w:firstRowLastColumn="0" w:lastRowFirstColumn="0" w:lastRowLastColumn="0"/>
            <w:tcW w:w="1499" w:type="pct"/>
          </w:tcPr>
          <w:p w14:paraId="3C5565AE" w14:textId="77777777" w:rsidR="00E22763" w:rsidRPr="00FF0FCA" w:rsidRDefault="00E22763" w:rsidP="00411986">
            <w:pPr>
              <w:pStyle w:val="TAH"/>
              <w:jc w:val="left"/>
              <w:rPr>
                <w:b/>
                <w:bCs w:val="0"/>
                <w:lang w:eastAsia="fr-FR"/>
              </w:rPr>
            </w:pPr>
            <w:r w:rsidRPr="00FF0FCA">
              <w:rPr>
                <w:b/>
                <w:bCs w:val="0"/>
                <w:lang w:eastAsia="fr-FR"/>
              </w:rPr>
              <w:t>CMAF</w:t>
            </w:r>
          </w:p>
        </w:tc>
        <w:tc>
          <w:tcPr>
            <w:tcW w:w="1167" w:type="pct"/>
          </w:tcPr>
          <w:p w14:paraId="332AA2C6" w14:textId="77777777" w:rsidR="00E22763" w:rsidRDefault="00E22763" w:rsidP="00411986">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05B34240" w14:textId="77777777" w:rsidR="00E22763" w:rsidRDefault="00E22763" w:rsidP="00411986">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49014D31" w14:textId="77777777" w:rsidR="00E22763" w:rsidRDefault="00E22763" w:rsidP="00411986">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No</w:t>
            </w:r>
          </w:p>
        </w:tc>
      </w:tr>
      <w:tr w:rsidR="00E22763" w14:paraId="1594AFDE" w14:textId="77777777" w:rsidTr="00C92B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tcPr>
          <w:p w14:paraId="2D6B928F" w14:textId="77777777" w:rsidR="00E22763" w:rsidRPr="00FF0FCA" w:rsidRDefault="00E22763" w:rsidP="00411986">
            <w:pPr>
              <w:pStyle w:val="TAH"/>
              <w:jc w:val="left"/>
              <w:rPr>
                <w:b/>
                <w:bCs w:val="0"/>
                <w:lang w:eastAsia="fr-FR"/>
              </w:rPr>
            </w:pPr>
            <w:r w:rsidRPr="00FF0FCA">
              <w:rPr>
                <w:b/>
                <w:bCs w:val="0"/>
                <w:lang w:eastAsia="fr-FR"/>
              </w:rPr>
              <w:t>DASH/HLS</w:t>
            </w:r>
          </w:p>
        </w:tc>
        <w:tc>
          <w:tcPr>
            <w:tcW w:w="1167" w:type="pct"/>
          </w:tcPr>
          <w:p w14:paraId="12E24A26" w14:textId="77777777" w:rsidR="00E22763" w:rsidRDefault="00E22763" w:rsidP="00411986">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0E435140" w14:textId="77777777" w:rsidR="00E22763" w:rsidRDefault="00E22763" w:rsidP="00411986">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c>
          <w:tcPr>
            <w:tcW w:w="1167" w:type="pct"/>
          </w:tcPr>
          <w:p w14:paraId="4790B5A1" w14:textId="77777777" w:rsidR="00E22763" w:rsidRDefault="00E22763" w:rsidP="00411986">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r>
      <w:tr w:rsidR="00E22763" w14:paraId="73991515" w14:textId="77777777" w:rsidTr="00C92BC5">
        <w:tc>
          <w:tcPr>
            <w:cnfStyle w:val="001000000000" w:firstRow="0" w:lastRow="0" w:firstColumn="1" w:lastColumn="0" w:oddVBand="0" w:evenVBand="0" w:oddHBand="0" w:evenHBand="0" w:firstRowFirstColumn="0" w:firstRowLastColumn="0" w:lastRowFirstColumn="0" w:lastRowLastColumn="0"/>
            <w:tcW w:w="1499" w:type="pct"/>
          </w:tcPr>
          <w:p w14:paraId="042B8AFA" w14:textId="77777777" w:rsidR="00E22763" w:rsidRPr="00FF0FCA" w:rsidRDefault="00E22763" w:rsidP="00411986">
            <w:pPr>
              <w:pStyle w:val="TAH"/>
              <w:jc w:val="left"/>
              <w:rPr>
                <w:b/>
                <w:bCs w:val="0"/>
                <w:lang w:eastAsia="fr-FR"/>
              </w:rPr>
            </w:pPr>
            <w:r>
              <w:rPr>
                <w:b/>
                <w:bCs w:val="0"/>
                <w:lang w:eastAsia="fr-FR"/>
              </w:rPr>
              <w:t>MP4</w:t>
            </w:r>
          </w:p>
        </w:tc>
        <w:tc>
          <w:tcPr>
            <w:tcW w:w="1167" w:type="pct"/>
          </w:tcPr>
          <w:p w14:paraId="157F5C8F" w14:textId="77777777" w:rsidR="00E22763" w:rsidRDefault="00E22763" w:rsidP="00411986">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520E9537" w14:textId="77777777" w:rsidR="00E22763" w:rsidRDefault="00E22763" w:rsidP="00411986">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No</w:t>
            </w:r>
          </w:p>
        </w:tc>
        <w:tc>
          <w:tcPr>
            <w:tcW w:w="1167" w:type="pct"/>
          </w:tcPr>
          <w:p w14:paraId="147F52D3" w14:textId="77777777" w:rsidR="00E22763" w:rsidRDefault="00E22763" w:rsidP="00411986">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No</w:t>
            </w:r>
          </w:p>
        </w:tc>
      </w:tr>
      <w:tr w:rsidR="00E22763" w14:paraId="3CA4AA5A" w14:textId="77777777" w:rsidTr="00C92B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tcPr>
          <w:p w14:paraId="52CABBD1" w14:textId="77777777" w:rsidR="00E22763" w:rsidRPr="00FF0FCA" w:rsidRDefault="00E22763" w:rsidP="00411986">
            <w:pPr>
              <w:pStyle w:val="TAH"/>
              <w:jc w:val="left"/>
              <w:rPr>
                <w:b/>
                <w:bCs w:val="0"/>
                <w:lang w:eastAsia="fr-FR"/>
              </w:rPr>
            </w:pPr>
            <w:r w:rsidRPr="00FF0FCA">
              <w:rPr>
                <w:b/>
                <w:bCs w:val="0"/>
                <w:lang w:eastAsia="fr-FR"/>
              </w:rPr>
              <w:t>RTP/AVP</w:t>
            </w:r>
          </w:p>
        </w:tc>
        <w:tc>
          <w:tcPr>
            <w:tcW w:w="1167" w:type="pct"/>
          </w:tcPr>
          <w:p w14:paraId="46941E10" w14:textId="77777777" w:rsidR="00E22763" w:rsidRDefault="00E22763" w:rsidP="00411986">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Not until now</w:t>
            </w:r>
          </w:p>
        </w:tc>
        <w:tc>
          <w:tcPr>
            <w:tcW w:w="1166" w:type="pct"/>
          </w:tcPr>
          <w:p w14:paraId="3B521D2F" w14:textId="77777777" w:rsidR="00E22763" w:rsidRDefault="00E22763" w:rsidP="00411986">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Not until now</w:t>
            </w:r>
          </w:p>
        </w:tc>
        <w:tc>
          <w:tcPr>
            <w:tcW w:w="1167" w:type="pct"/>
          </w:tcPr>
          <w:p w14:paraId="583677F4" w14:textId="77777777" w:rsidR="00E22763" w:rsidRDefault="00E22763" w:rsidP="00411986">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r>
      <w:tr w:rsidR="00E22763" w14:paraId="01E078CC" w14:textId="77777777" w:rsidTr="00C92BC5">
        <w:tc>
          <w:tcPr>
            <w:cnfStyle w:val="001000000000" w:firstRow="0" w:lastRow="0" w:firstColumn="1" w:lastColumn="0" w:oddVBand="0" w:evenVBand="0" w:oddHBand="0" w:evenHBand="0" w:firstRowFirstColumn="0" w:firstRowLastColumn="0" w:lastRowFirstColumn="0" w:lastRowLastColumn="0"/>
            <w:tcW w:w="1499" w:type="pct"/>
          </w:tcPr>
          <w:p w14:paraId="142808F4" w14:textId="77777777" w:rsidR="00E22763" w:rsidRPr="00FF0FCA" w:rsidRDefault="00E22763" w:rsidP="00411986">
            <w:pPr>
              <w:pStyle w:val="TAH"/>
              <w:jc w:val="left"/>
              <w:rPr>
                <w:b/>
                <w:bCs w:val="0"/>
                <w:lang w:eastAsia="fr-FR"/>
              </w:rPr>
            </w:pPr>
            <w:proofErr w:type="spellStart"/>
            <w:r w:rsidRPr="00FF0FCA">
              <w:rPr>
                <w:b/>
                <w:bCs w:val="0"/>
                <w:lang w:eastAsia="fr-FR"/>
              </w:rPr>
              <w:t>webRTC</w:t>
            </w:r>
            <w:proofErr w:type="spellEnd"/>
          </w:p>
        </w:tc>
        <w:tc>
          <w:tcPr>
            <w:tcW w:w="1167" w:type="pct"/>
          </w:tcPr>
          <w:p w14:paraId="5EEC2C57" w14:textId="77777777" w:rsidR="00E22763" w:rsidRDefault="00E22763" w:rsidP="00411986">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Not until now</w:t>
            </w:r>
          </w:p>
        </w:tc>
        <w:tc>
          <w:tcPr>
            <w:tcW w:w="1166" w:type="pct"/>
          </w:tcPr>
          <w:p w14:paraId="256DEC2F" w14:textId="77777777" w:rsidR="00E22763" w:rsidRDefault="00E22763" w:rsidP="00411986">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Not until now</w:t>
            </w:r>
          </w:p>
        </w:tc>
        <w:tc>
          <w:tcPr>
            <w:tcW w:w="1167" w:type="pct"/>
          </w:tcPr>
          <w:p w14:paraId="050A941B" w14:textId="77777777" w:rsidR="00E22763" w:rsidRDefault="00E22763" w:rsidP="00411986">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r>
      <w:tr w:rsidR="004F20A9" w14:paraId="463A3EF8" w14:textId="77777777" w:rsidTr="00C92B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tcPr>
          <w:p w14:paraId="1BBE5A85" w14:textId="03247E76" w:rsidR="004F20A9" w:rsidRPr="00FF0FCA" w:rsidRDefault="004F20A9" w:rsidP="00411986">
            <w:pPr>
              <w:pStyle w:val="TAH"/>
              <w:jc w:val="left"/>
              <w:rPr>
                <w:b/>
                <w:bCs w:val="0"/>
                <w:lang w:eastAsia="fr-FR"/>
              </w:rPr>
            </w:pPr>
            <w:r>
              <w:rPr>
                <w:b/>
                <w:bCs w:val="0"/>
                <w:lang w:eastAsia="fr-FR"/>
              </w:rPr>
              <w:t>HTTP/1.1 and TCP/IP</w:t>
            </w:r>
          </w:p>
        </w:tc>
        <w:tc>
          <w:tcPr>
            <w:tcW w:w="1167" w:type="pct"/>
          </w:tcPr>
          <w:p w14:paraId="70A35CDB" w14:textId="77777777" w:rsidR="004F20A9" w:rsidRDefault="004F20A9" w:rsidP="00411986">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462E34C5" w14:textId="50C1D167" w:rsidR="004F20A9" w:rsidRDefault="004F20A9" w:rsidP="00411986">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7" w:type="pct"/>
          </w:tcPr>
          <w:p w14:paraId="75AB431A" w14:textId="77777777" w:rsidR="004F20A9" w:rsidRDefault="004F20A9" w:rsidP="00411986">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r>
      <w:tr w:rsidR="004F20A9" w14:paraId="5647CB85" w14:textId="77777777" w:rsidTr="00C92BC5">
        <w:tc>
          <w:tcPr>
            <w:cnfStyle w:val="001000000000" w:firstRow="0" w:lastRow="0" w:firstColumn="1" w:lastColumn="0" w:oddVBand="0" w:evenVBand="0" w:oddHBand="0" w:evenHBand="0" w:firstRowFirstColumn="0" w:firstRowLastColumn="0" w:lastRowFirstColumn="0" w:lastRowLastColumn="0"/>
            <w:tcW w:w="1499" w:type="pct"/>
          </w:tcPr>
          <w:p w14:paraId="438E9A1E" w14:textId="34135F39" w:rsidR="004F20A9" w:rsidRPr="00FF0FCA" w:rsidRDefault="00C92BC5" w:rsidP="00411986">
            <w:pPr>
              <w:pStyle w:val="TAH"/>
              <w:jc w:val="left"/>
              <w:rPr>
                <w:b/>
                <w:bCs w:val="0"/>
                <w:lang w:eastAsia="fr-FR"/>
              </w:rPr>
            </w:pPr>
            <w:r>
              <w:rPr>
                <w:b/>
                <w:bCs w:val="0"/>
                <w:lang w:eastAsia="fr-FR"/>
              </w:rPr>
              <w:t>HTTP/2</w:t>
            </w:r>
          </w:p>
        </w:tc>
        <w:tc>
          <w:tcPr>
            <w:tcW w:w="1167" w:type="pct"/>
          </w:tcPr>
          <w:p w14:paraId="50BB4B90" w14:textId="77777777" w:rsidR="004F20A9" w:rsidRDefault="004F20A9" w:rsidP="00411986">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3C4EA4E9" w14:textId="1843436F" w:rsidR="004F20A9" w:rsidRDefault="0063413B" w:rsidP="00411986">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30195111" w14:textId="77777777" w:rsidR="004F20A9" w:rsidRDefault="004F20A9" w:rsidP="00411986">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No</w:t>
            </w:r>
          </w:p>
        </w:tc>
      </w:tr>
      <w:tr w:rsidR="00C92BC5" w14:paraId="25971D24" w14:textId="77777777" w:rsidTr="00C92B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tcPr>
          <w:p w14:paraId="1B579F0F" w14:textId="6638D8EF" w:rsidR="00C92BC5" w:rsidRPr="00FF0FCA" w:rsidRDefault="00C92BC5" w:rsidP="00C92BC5">
            <w:pPr>
              <w:pStyle w:val="TAH"/>
              <w:jc w:val="left"/>
              <w:rPr>
                <w:b/>
                <w:bCs w:val="0"/>
                <w:lang w:eastAsia="fr-FR"/>
              </w:rPr>
            </w:pPr>
            <w:r>
              <w:rPr>
                <w:b/>
                <w:bCs w:val="0"/>
                <w:lang w:eastAsia="fr-FR"/>
              </w:rPr>
              <w:t>HTTP/3 and QUIC</w:t>
            </w:r>
          </w:p>
        </w:tc>
        <w:tc>
          <w:tcPr>
            <w:tcW w:w="1167" w:type="pct"/>
          </w:tcPr>
          <w:p w14:paraId="0B7DD1F4" w14:textId="2BB13C7C" w:rsidR="00C92BC5" w:rsidRDefault="00D179BA" w:rsidP="00C92BC5">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74EC2666" w14:textId="34FD1663" w:rsidR="00C92BC5" w:rsidRDefault="00D179BA" w:rsidP="00C92BC5">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7" w:type="pct"/>
          </w:tcPr>
          <w:p w14:paraId="228A1011" w14:textId="77777777" w:rsidR="00C92BC5" w:rsidRDefault="00C92BC5" w:rsidP="00C92BC5">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r>
      <w:tr w:rsidR="00C92BC5" w14:paraId="0C1D21C6" w14:textId="77777777" w:rsidTr="00C92BC5">
        <w:tc>
          <w:tcPr>
            <w:cnfStyle w:val="001000000000" w:firstRow="0" w:lastRow="0" w:firstColumn="1" w:lastColumn="0" w:oddVBand="0" w:evenVBand="0" w:oddHBand="0" w:evenHBand="0" w:firstRowFirstColumn="0" w:firstRowLastColumn="0" w:lastRowFirstColumn="0" w:lastRowLastColumn="0"/>
            <w:tcW w:w="1499" w:type="pct"/>
          </w:tcPr>
          <w:p w14:paraId="3145B410" w14:textId="3B9C644B" w:rsidR="00C92BC5" w:rsidRPr="00FF0FCA" w:rsidRDefault="00C92BC5" w:rsidP="00C92BC5">
            <w:pPr>
              <w:pStyle w:val="TAH"/>
              <w:jc w:val="left"/>
              <w:rPr>
                <w:b/>
                <w:bCs w:val="0"/>
                <w:lang w:eastAsia="fr-FR"/>
              </w:rPr>
            </w:pPr>
            <w:r>
              <w:rPr>
                <w:b/>
                <w:bCs w:val="0"/>
                <w:lang w:eastAsia="fr-FR"/>
              </w:rPr>
              <w:t>UDP/IP</w:t>
            </w:r>
          </w:p>
        </w:tc>
        <w:tc>
          <w:tcPr>
            <w:tcW w:w="1167" w:type="pct"/>
          </w:tcPr>
          <w:p w14:paraId="5A199650" w14:textId="7C36527A" w:rsidR="00C92BC5" w:rsidRDefault="00D179BA" w:rsidP="00C92BC5">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22A8665D" w14:textId="51863CB3" w:rsidR="00C92BC5" w:rsidRDefault="00D179BA" w:rsidP="00C92BC5">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316BB575" w14:textId="77777777" w:rsidR="00C92BC5" w:rsidRDefault="00C92BC5" w:rsidP="00C92BC5">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r>
      <w:tr w:rsidR="00C92BC5" w14:paraId="21FD9D80" w14:textId="77777777" w:rsidTr="004119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4"/>
          </w:tcPr>
          <w:p w14:paraId="1B86EB4D" w14:textId="77777777" w:rsidR="00C92BC5" w:rsidRDefault="00C92BC5" w:rsidP="00C92BC5">
            <w:pPr>
              <w:pStyle w:val="TAH"/>
              <w:rPr>
                <w:lang w:eastAsia="fr-FR"/>
              </w:rPr>
            </w:pPr>
            <w:r>
              <w:rPr>
                <w:lang w:eastAsia="fr-FR"/>
              </w:rPr>
              <w:t>Media Handling Functions</w:t>
            </w:r>
          </w:p>
        </w:tc>
      </w:tr>
      <w:tr w:rsidR="00C92BC5" w14:paraId="06387DEB" w14:textId="77777777" w:rsidTr="00C92BC5">
        <w:tc>
          <w:tcPr>
            <w:cnfStyle w:val="001000000000" w:firstRow="0" w:lastRow="0" w:firstColumn="1" w:lastColumn="0" w:oddVBand="0" w:evenVBand="0" w:oddHBand="0" w:evenHBand="0" w:firstRowFirstColumn="0" w:firstRowLastColumn="0" w:lastRowFirstColumn="0" w:lastRowLastColumn="0"/>
            <w:tcW w:w="1499" w:type="pct"/>
          </w:tcPr>
          <w:p w14:paraId="19900EA5" w14:textId="77777777" w:rsidR="00C92BC5" w:rsidRDefault="00C92BC5" w:rsidP="00C92BC5">
            <w:pPr>
              <w:pStyle w:val="TAL"/>
              <w:rPr>
                <w:lang w:eastAsia="fr-FR"/>
              </w:rPr>
            </w:pPr>
            <w:r>
              <w:rPr>
                <w:lang w:eastAsia="fr-FR"/>
              </w:rPr>
              <w:t>Service Access</w:t>
            </w:r>
          </w:p>
        </w:tc>
        <w:tc>
          <w:tcPr>
            <w:tcW w:w="1167" w:type="pct"/>
          </w:tcPr>
          <w:p w14:paraId="468E8CEF" w14:textId="77777777" w:rsidR="00C92BC5" w:rsidRDefault="00C92BC5" w:rsidP="00C92BC5">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65C1811E" w14:textId="77777777" w:rsidR="00C92BC5" w:rsidRDefault="00C92BC5" w:rsidP="00C92BC5">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4B834300" w14:textId="77777777" w:rsidR="00C92BC5" w:rsidRDefault="00C92BC5" w:rsidP="00C92BC5">
            <w:pPr>
              <w:pStyle w:val="TAC"/>
              <w:spacing w:line="259" w:lineRule="auto"/>
              <w:cnfStyle w:val="000000000000" w:firstRow="0" w:lastRow="0" w:firstColumn="0" w:lastColumn="0" w:oddVBand="0" w:evenVBand="0" w:oddHBand="0" w:evenHBand="0" w:firstRowFirstColumn="0" w:firstRowLastColumn="0" w:lastRowFirstColumn="0" w:lastRowLastColumn="0"/>
              <w:rPr>
                <w:lang w:eastAsia="fr-FR"/>
              </w:rPr>
            </w:pPr>
            <w:r w:rsidRPr="3D50FFCA">
              <w:rPr>
                <w:lang w:eastAsia="fr-FR"/>
              </w:rPr>
              <w:t>Yes</w:t>
            </w:r>
          </w:p>
          <w:p w14:paraId="05AE2E72" w14:textId="77777777" w:rsidR="00C92BC5" w:rsidRDefault="00C92BC5" w:rsidP="00C92BC5">
            <w:pPr>
              <w:pStyle w:val="TAC"/>
              <w:spacing w:line="259" w:lineRule="auto"/>
              <w:cnfStyle w:val="000000000000" w:firstRow="0" w:lastRow="0" w:firstColumn="0" w:lastColumn="0" w:oddVBand="0" w:evenVBand="0" w:oddHBand="0" w:evenHBand="0" w:firstRowFirstColumn="0" w:firstRowLastColumn="0" w:lastRowFirstColumn="0" w:lastRowLastColumn="0"/>
              <w:rPr>
                <w:lang w:eastAsia="fr-FR"/>
              </w:rPr>
            </w:pPr>
            <w:r w:rsidRPr="3D50FFCA">
              <w:rPr>
                <w:lang w:eastAsia="fr-FR"/>
              </w:rPr>
              <w:t>In form of configuration information</w:t>
            </w:r>
          </w:p>
        </w:tc>
      </w:tr>
      <w:tr w:rsidR="00C92BC5" w14:paraId="12A2582C" w14:textId="77777777" w:rsidTr="00C92B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hideMark/>
          </w:tcPr>
          <w:p w14:paraId="4043642E" w14:textId="77777777" w:rsidR="00C92BC5" w:rsidRDefault="00C92BC5" w:rsidP="00C92BC5">
            <w:pPr>
              <w:pStyle w:val="TAL"/>
              <w:rPr>
                <w:lang w:eastAsia="fr-FR"/>
              </w:rPr>
            </w:pPr>
            <w:r>
              <w:rPr>
                <w:lang w:eastAsia="fr-FR"/>
              </w:rPr>
              <w:t>Content hosting</w:t>
            </w:r>
          </w:p>
        </w:tc>
        <w:tc>
          <w:tcPr>
            <w:tcW w:w="1167" w:type="pct"/>
          </w:tcPr>
          <w:p w14:paraId="7467214F" w14:textId="77777777" w:rsidR="00C92BC5" w:rsidRDefault="00C92BC5" w:rsidP="00C92BC5">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3375C36B" w14:textId="77777777" w:rsidR="00C92BC5" w:rsidRDefault="00C92BC5" w:rsidP="00C92BC5">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c>
          <w:tcPr>
            <w:tcW w:w="1167" w:type="pct"/>
          </w:tcPr>
          <w:p w14:paraId="47D6B31E" w14:textId="77777777" w:rsidR="00C92BC5" w:rsidRDefault="00C92BC5" w:rsidP="00C92BC5">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w:t>
            </w:r>
          </w:p>
        </w:tc>
      </w:tr>
      <w:tr w:rsidR="00C92BC5" w14:paraId="5B1DDD4C" w14:textId="77777777" w:rsidTr="00C92BC5">
        <w:tc>
          <w:tcPr>
            <w:cnfStyle w:val="001000000000" w:firstRow="0" w:lastRow="0" w:firstColumn="1" w:lastColumn="0" w:oddVBand="0" w:evenVBand="0" w:oddHBand="0" w:evenHBand="0" w:firstRowFirstColumn="0" w:firstRowLastColumn="0" w:lastRowFirstColumn="0" w:lastRowLastColumn="0"/>
            <w:tcW w:w="1499" w:type="pct"/>
            <w:hideMark/>
          </w:tcPr>
          <w:p w14:paraId="791D5464" w14:textId="77777777" w:rsidR="00C92BC5" w:rsidRDefault="00C92BC5" w:rsidP="00C92BC5">
            <w:pPr>
              <w:pStyle w:val="TAL"/>
              <w:rPr>
                <w:lang w:eastAsia="fr-FR"/>
              </w:rPr>
            </w:pPr>
            <w:r>
              <w:rPr>
                <w:lang w:eastAsia="fr-FR"/>
              </w:rPr>
              <w:t>Content publishing</w:t>
            </w:r>
          </w:p>
        </w:tc>
        <w:tc>
          <w:tcPr>
            <w:tcW w:w="1167" w:type="pct"/>
          </w:tcPr>
          <w:p w14:paraId="753B7A4F" w14:textId="77777777" w:rsidR="00C92BC5" w:rsidRDefault="00C92BC5" w:rsidP="00C92BC5">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No</w:t>
            </w:r>
          </w:p>
        </w:tc>
        <w:tc>
          <w:tcPr>
            <w:tcW w:w="1166" w:type="pct"/>
          </w:tcPr>
          <w:p w14:paraId="05D01DD1" w14:textId="77777777" w:rsidR="00C92BC5" w:rsidRDefault="00C92BC5" w:rsidP="00C92BC5">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1C148ACF" w14:textId="77777777" w:rsidR="00C92BC5" w:rsidRDefault="00C92BC5" w:rsidP="00C92BC5">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w:t>
            </w:r>
          </w:p>
        </w:tc>
      </w:tr>
      <w:tr w:rsidR="00C92BC5" w14:paraId="192798E5" w14:textId="77777777" w:rsidTr="00C92B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hideMark/>
          </w:tcPr>
          <w:p w14:paraId="23BF8BFF" w14:textId="77777777" w:rsidR="00C92BC5" w:rsidRDefault="00C92BC5" w:rsidP="00C92BC5">
            <w:pPr>
              <w:pStyle w:val="TAL"/>
              <w:rPr>
                <w:lang w:eastAsia="fr-FR"/>
              </w:rPr>
            </w:pPr>
            <w:r>
              <w:rPr>
                <w:lang w:eastAsia="fr-FR"/>
              </w:rPr>
              <w:t>Content preparation</w:t>
            </w:r>
          </w:p>
        </w:tc>
        <w:tc>
          <w:tcPr>
            <w:tcW w:w="1167" w:type="pct"/>
          </w:tcPr>
          <w:p w14:paraId="066A71E2" w14:textId="77777777" w:rsidR="00C92BC5" w:rsidRDefault="00C92BC5" w:rsidP="00C92BC5">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3C9FA014" w14:textId="77777777" w:rsidR="00C92BC5" w:rsidRDefault="00C92BC5" w:rsidP="00C92BC5">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c>
          <w:tcPr>
            <w:tcW w:w="1167" w:type="pct"/>
          </w:tcPr>
          <w:p w14:paraId="52CCE2DA" w14:textId="77777777" w:rsidR="00C92BC5" w:rsidRDefault="00C92BC5" w:rsidP="00C92BC5">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w:t>
            </w:r>
          </w:p>
        </w:tc>
      </w:tr>
      <w:tr w:rsidR="00C92BC5" w14:paraId="70315E02" w14:textId="77777777" w:rsidTr="00C92BC5">
        <w:tc>
          <w:tcPr>
            <w:cnfStyle w:val="001000000000" w:firstRow="0" w:lastRow="0" w:firstColumn="1" w:lastColumn="0" w:oddVBand="0" w:evenVBand="0" w:oddHBand="0" w:evenHBand="0" w:firstRowFirstColumn="0" w:firstRowLastColumn="0" w:lastRowFirstColumn="0" w:lastRowLastColumn="0"/>
            <w:tcW w:w="1499" w:type="pct"/>
            <w:hideMark/>
          </w:tcPr>
          <w:p w14:paraId="1F21388C" w14:textId="77777777" w:rsidR="00C92BC5" w:rsidRDefault="00C92BC5" w:rsidP="00C92BC5">
            <w:pPr>
              <w:pStyle w:val="TAL"/>
              <w:rPr>
                <w:lang w:eastAsia="fr-FR"/>
              </w:rPr>
            </w:pPr>
            <w:r>
              <w:rPr>
                <w:lang w:eastAsia="fr-FR"/>
              </w:rPr>
              <w:t>Network assistance</w:t>
            </w:r>
          </w:p>
        </w:tc>
        <w:tc>
          <w:tcPr>
            <w:tcW w:w="1167" w:type="pct"/>
          </w:tcPr>
          <w:p w14:paraId="588324E8" w14:textId="77777777" w:rsidR="00C92BC5" w:rsidRDefault="00C92BC5" w:rsidP="00C92BC5">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3A2BAE26" w14:textId="77777777" w:rsidR="00C92BC5" w:rsidRDefault="00C92BC5" w:rsidP="00C92BC5">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38C4C7CA" w14:textId="77777777" w:rsidR="00C92BC5" w:rsidRDefault="00C92BC5" w:rsidP="00C92BC5">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r>
      <w:tr w:rsidR="00C92BC5" w14:paraId="1B0ADE3B" w14:textId="77777777" w:rsidTr="00C92B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hideMark/>
          </w:tcPr>
          <w:p w14:paraId="30F05376" w14:textId="77777777" w:rsidR="00C92BC5" w:rsidRDefault="00C92BC5" w:rsidP="00C92BC5">
            <w:pPr>
              <w:pStyle w:val="TAL"/>
              <w:rPr>
                <w:lang w:eastAsia="fr-FR"/>
              </w:rPr>
            </w:pPr>
            <w:r>
              <w:rPr>
                <w:lang w:eastAsia="fr-FR"/>
              </w:rPr>
              <w:t>Dynamic policies</w:t>
            </w:r>
          </w:p>
        </w:tc>
        <w:tc>
          <w:tcPr>
            <w:tcW w:w="1167" w:type="pct"/>
          </w:tcPr>
          <w:p w14:paraId="0EBE9C87" w14:textId="77777777" w:rsidR="00C92BC5" w:rsidRDefault="00C92BC5" w:rsidP="00C92BC5">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4187A589" w14:textId="77777777" w:rsidR="00C92BC5" w:rsidRDefault="00C92BC5" w:rsidP="00C92BC5">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7" w:type="pct"/>
          </w:tcPr>
          <w:p w14:paraId="0BE63EFB" w14:textId="77777777" w:rsidR="00C92BC5" w:rsidRDefault="00C92BC5" w:rsidP="00C92BC5">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r>
      <w:tr w:rsidR="00C92BC5" w14:paraId="3C3F3103" w14:textId="77777777" w:rsidTr="00C92BC5">
        <w:tc>
          <w:tcPr>
            <w:cnfStyle w:val="001000000000" w:firstRow="0" w:lastRow="0" w:firstColumn="1" w:lastColumn="0" w:oddVBand="0" w:evenVBand="0" w:oddHBand="0" w:evenHBand="0" w:firstRowFirstColumn="0" w:firstRowLastColumn="0" w:lastRowFirstColumn="0" w:lastRowLastColumn="0"/>
            <w:tcW w:w="1499" w:type="pct"/>
            <w:hideMark/>
          </w:tcPr>
          <w:p w14:paraId="0AFC3602" w14:textId="77777777" w:rsidR="00C92BC5" w:rsidRDefault="00C92BC5" w:rsidP="00C92BC5">
            <w:pPr>
              <w:pStyle w:val="TAL"/>
              <w:rPr>
                <w:lang w:eastAsia="fr-FR"/>
              </w:rPr>
            </w:pPr>
            <w:r>
              <w:rPr>
                <w:lang w:eastAsia="fr-FR"/>
              </w:rPr>
              <w:t>Remote control</w:t>
            </w:r>
          </w:p>
        </w:tc>
        <w:tc>
          <w:tcPr>
            <w:tcW w:w="1167" w:type="pct"/>
          </w:tcPr>
          <w:p w14:paraId="08B0A387" w14:textId="77777777" w:rsidR="00C92BC5" w:rsidRDefault="00C92BC5" w:rsidP="00C92BC5">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No</w:t>
            </w:r>
          </w:p>
        </w:tc>
        <w:tc>
          <w:tcPr>
            <w:tcW w:w="1166" w:type="pct"/>
          </w:tcPr>
          <w:p w14:paraId="7B7E1961" w14:textId="77777777" w:rsidR="00C92BC5" w:rsidRDefault="00C92BC5" w:rsidP="00C92BC5">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2FA085F1" w14:textId="77777777" w:rsidR="00C92BC5" w:rsidRDefault="00C92BC5" w:rsidP="00C92BC5">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w:t>
            </w:r>
          </w:p>
        </w:tc>
      </w:tr>
      <w:tr w:rsidR="00C92BC5" w14:paraId="7871DEC5" w14:textId="77777777" w:rsidTr="00C92B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hideMark/>
          </w:tcPr>
          <w:p w14:paraId="5F481E59" w14:textId="77777777" w:rsidR="00C92BC5" w:rsidRDefault="00C92BC5" w:rsidP="00C92BC5">
            <w:pPr>
              <w:pStyle w:val="TAL"/>
              <w:rPr>
                <w:lang w:eastAsia="fr-FR"/>
              </w:rPr>
            </w:pPr>
            <w:r>
              <w:rPr>
                <w:lang w:eastAsia="fr-FR"/>
              </w:rPr>
              <w:t>Consumption reporting</w:t>
            </w:r>
          </w:p>
        </w:tc>
        <w:tc>
          <w:tcPr>
            <w:tcW w:w="1167" w:type="pct"/>
          </w:tcPr>
          <w:p w14:paraId="6CC12980" w14:textId="77777777" w:rsidR="00C92BC5" w:rsidRDefault="00C92BC5" w:rsidP="00C92BC5">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4962064A" w14:textId="77777777" w:rsidR="00C92BC5" w:rsidRDefault="00C92BC5" w:rsidP="00C92BC5">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c>
          <w:tcPr>
            <w:tcW w:w="1167" w:type="pct"/>
          </w:tcPr>
          <w:p w14:paraId="50982936" w14:textId="77777777" w:rsidR="00C92BC5" w:rsidRDefault="00C92BC5" w:rsidP="00C92BC5">
            <w:pPr>
              <w:pStyle w:val="TAC"/>
              <w:cnfStyle w:val="000000100000" w:firstRow="0" w:lastRow="0" w:firstColumn="0" w:lastColumn="0" w:oddVBand="0" w:evenVBand="0" w:oddHBand="1" w:evenHBand="0" w:firstRowFirstColumn="0" w:firstRowLastColumn="0" w:lastRowFirstColumn="0" w:lastRowLastColumn="0"/>
              <w:rPr>
                <w:lang w:eastAsia="fr-FR"/>
              </w:rPr>
            </w:pPr>
            <w:r w:rsidRPr="3D50FFCA">
              <w:rPr>
                <w:lang w:eastAsia="fr-FR"/>
              </w:rPr>
              <w:t>Yes</w:t>
            </w:r>
          </w:p>
        </w:tc>
      </w:tr>
      <w:tr w:rsidR="00C92BC5" w14:paraId="5866BE23" w14:textId="77777777" w:rsidTr="00C92BC5">
        <w:tc>
          <w:tcPr>
            <w:cnfStyle w:val="001000000000" w:firstRow="0" w:lastRow="0" w:firstColumn="1" w:lastColumn="0" w:oddVBand="0" w:evenVBand="0" w:oddHBand="0" w:evenHBand="0" w:firstRowFirstColumn="0" w:firstRowLastColumn="0" w:lastRowFirstColumn="0" w:lastRowLastColumn="0"/>
            <w:tcW w:w="1499" w:type="pct"/>
            <w:hideMark/>
          </w:tcPr>
          <w:p w14:paraId="437C29D2" w14:textId="77777777" w:rsidR="00C92BC5" w:rsidRDefault="00C92BC5" w:rsidP="00C92BC5">
            <w:pPr>
              <w:pStyle w:val="TAL"/>
              <w:rPr>
                <w:lang w:eastAsia="fr-FR"/>
              </w:rPr>
            </w:pPr>
            <w:proofErr w:type="spellStart"/>
            <w:r>
              <w:rPr>
                <w:lang w:eastAsia="fr-FR"/>
              </w:rPr>
              <w:t>QoE</w:t>
            </w:r>
            <w:proofErr w:type="spellEnd"/>
            <w:r>
              <w:rPr>
                <w:lang w:eastAsia="fr-FR"/>
              </w:rPr>
              <w:t xml:space="preserve"> metrics reporting</w:t>
            </w:r>
          </w:p>
        </w:tc>
        <w:tc>
          <w:tcPr>
            <w:tcW w:w="1167" w:type="pct"/>
          </w:tcPr>
          <w:p w14:paraId="0D5D39AE" w14:textId="77777777" w:rsidR="00C92BC5" w:rsidRDefault="00C92BC5" w:rsidP="00C92BC5">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4C7A7A43" w14:textId="77777777" w:rsidR="00C92BC5" w:rsidRDefault="00C92BC5" w:rsidP="00C92BC5">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w:t>
            </w:r>
          </w:p>
        </w:tc>
        <w:tc>
          <w:tcPr>
            <w:tcW w:w="1167" w:type="pct"/>
          </w:tcPr>
          <w:p w14:paraId="11B14312" w14:textId="77777777" w:rsidR="00C92BC5" w:rsidRDefault="00C92BC5" w:rsidP="00C92BC5">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w:t>
            </w:r>
          </w:p>
        </w:tc>
      </w:tr>
      <w:tr w:rsidR="00C92BC5" w14:paraId="61FDCD74" w14:textId="77777777" w:rsidTr="00C92B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tcPr>
          <w:p w14:paraId="7899322F" w14:textId="77777777" w:rsidR="00C92BC5" w:rsidRDefault="00C92BC5" w:rsidP="00C92BC5">
            <w:pPr>
              <w:pStyle w:val="TAL"/>
              <w:rPr>
                <w:lang w:eastAsia="fr-FR"/>
              </w:rPr>
            </w:pPr>
            <w:r>
              <w:rPr>
                <w:lang w:eastAsia="fr-FR"/>
              </w:rPr>
              <w:t>Service URL Handling</w:t>
            </w:r>
          </w:p>
        </w:tc>
        <w:tc>
          <w:tcPr>
            <w:tcW w:w="1167" w:type="pct"/>
          </w:tcPr>
          <w:p w14:paraId="28271D60" w14:textId="77777777" w:rsidR="00C92BC5" w:rsidRDefault="00C92BC5" w:rsidP="00C92BC5">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7F9EBFB7" w14:textId="77777777" w:rsidR="00C92BC5" w:rsidRDefault="00C92BC5" w:rsidP="00C92BC5">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7" w:type="pct"/>
          </w:tcPr>
          <w:p w14:paraId="082DD981" w14:textId="77777777" w:rsidR="00C92BC5" w:rsidRDefault="00C92BC5" w:rsidP="00C92BC5">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r>
      <w:tr w:rsidR="00C92BC5" w14:paraId="17605A63" w14:textId="77777777" w:rsidTr="00C92BC5">
        <w:tc>
          <w:tcPr>
            <w:cnfStyle w:val="001000000000" w:firstRow="0" w:lastRow="0" w:firstColumn="1" w:lastColumn="0" w:oddVBand="0" w:evenVBand="0" w:oddHBand="0" w:evenHBand="0" w:firstRowFirstColumn="0" w:firstRowLastColumn="0" w:lastRowFirstColumn="0" w:lastRowLastColumn="0"/>
            <w:tcW w:w="1499" w:type="pct"/>
          </w:tcPr>
          <w:p w14:paraId="60BFBFB1" w14:textId="77777777" w:rsidR="00C92BC5" w:rsidRDefault="00C92BC5" w:rsidP="00C92BC5">
            <w:pPr>
              <w:pStyle w:val="TAL"/>
              <w:rPr>
                <w:lang w:eastAsia="fr-FR"/>
              </w:rPr>
            </w:pPr>
            <w:r>
              <w:rPr>
                <w:lang w:eastAsia="fr-FR"/>
              </w:rPr>
              <w:t>Edge Computing</w:t>
            </w:r>
          </w:p>
        </w:tc>
        <w:tc>
          <w:tcPr>
            <w:tcW w:w="1167" w:type="pct"/>
          </w:tcPr>
          <w:p w14:paraId="3729E05D" w14:textId="77777777" w:rsidR="00C92BC5" w:rsidRDefault="00C92BC5" w:rsidP="00C92BC5">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5C911B50" w14:textId="77777777" w:rsidR="00C92BC5" w:rsidRDefault="00C92BC5" w:rsidP="00C92BC5">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45D1A980" w14:textId="77777777" w:rsidR="00C92BC5" w:rsidRDefault="00C92BC5" w:rsidP="00C92BC5">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r>
      <w:tr w:rsidR="00C92BC5" w14:paraId="2CFEF338" w14:textId="77777777" w:rsidTr="00C92B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tcPr>
          <w:p w14:paraId="667834FF" w14:textId="77777777" w:rsidR="00C92BC5" w:rsidRDefault="00C92BC5" w:rsidP="00C92BC5">
            <w:pPr>
              <w:pStyle w:val="TAL"/>
              <w:rPr>
                <w:lang w:eastAsia="fr-FR"/>
              </w:rPr>
            </w:pPr>
            <w:proofErr w:type="spellStart"/>
            <w:r>
              <w:rPr>
                <w:lang w:eastAsia="fr-FR"/>
              </w:rPr>
              <w:t>eMBMS</w:t>
            </w:r>
            <w:proofErr w:type="spellEnd"/>
            <w:r>
              <w:rPr>
                <w:lang w:eastAsia="fr-FR"/>
              </w:rPr>
              <w:t xml:space="preserve"> delivery</w:t>
            </w:r>
          </w:p>
        </w:tc>
        <w:tc>
          <w:tcPr>
            <w:tcW w:w="1167" w:type="pct"/>
          </w:tcPr>
          <w:p w14:paraId="2C95FAD9" w14:textId="77777777" w:rsidR="00C92BC5" w:rsidRDefault="00C92BC5" w:rsidP="00C92BC5">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10C51301" w14:textId="77777777" w:rsidR="00C92BC5" w:rsidRDefault="00C92BC5" w:rsidP="00C92BC5">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c>
          <w:tcPr>
            <w:tcW w:w="1167" w:type="pct"/>
          </w:tcPr>
          <w:p w14:paraId="7376BB5E" w14:textId="77777777" w:rsidR="00C92BC5" w:rsidRDefault="00C92BC5" w:rsidP="00C92BC5">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w:t>
            </w:r>
          </w:p>
        </w:tc>
      </w:tr>
      <w:tr w:rsidR="00C92BC5" w14:paraId="60867934" w14:textId="77777777" w:rsidTr="00C92BC5">
        <w:tc>
          <w:tcPr>
            <w:cnfStyle w:val="001000000000" w:firstRow="0" w:lastRow="0" w:firstColumn="1" w:lastColumn="0" w:oddVBand="0" w:evenVBand="0" w:oddHBand="0" w:evenHBand="0" w:firstRowFirstColumn="0" w:firstRowLastColumn="0" w:lastRowFirstColumn="0" w:lastRowLastColumn="0"/>
            <w:tcW w:w="1499" w:type="pct"/>
          </w:tcPr>
          <w:p w14:paraId="4BC57EBD" w14:textId="77777777" w:rsidR="00C92BC5" w:rsidRDefault="00C92BC5" w:rsidP="00C92BC5">
            <w:pPr>
              <w:pStyle w:val="TAL"/>
              <w:rPr>
                <w:lang w:eastAsia="fr-FR"/>
              </w:rPr>
            </w:pPr>
            <w:r>
              <w:rPr>
                <w:lang w:eastAsia="fr-FR"/>
              </w:rPr>
              <w:t>Data Collection</w:t>
            </w:r>
          </w:p>
        </w:tc>
        <w:tc>
          <w:tcPr>
            <w:tcW w:w="1167" w:type="pct"/>
          </w:tcPr>
          <w:p w14:paraId="729BF8DE" w14:textId="77777777" w:rsidR="00C92BC5" w:rsidRDefault="00C92BC5" w:rsidP="00C92BC5">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64A73F2D" w14:textId="77777777" w:rsidR="00C92BC5" w:rsidRDefault="00C92BC5" w:rsidP="00C92BC5">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w:t>
            </w:r>
          </w:p>
        </w:tc>
        <w:tc>
          <w:tcPr>
            <w:tcW w:w="1167" w:type="pct"/>
          </w:tcPr>
          <w:p w14:paraId="7F2F9C27" w14:textId="77777777" w:rsidR="00C92BC5" w:rsidRDefault="00C92BC5" w:rsidP="00C92BC5">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w:t>
            </w:r>
          </w:p>
        </w:tc>
      </w:tr>
      <w:tr w:rsidR="00C92BC5" w14:paraId="046902A3" w14:textId="77777777" w:rsidTr="00C92B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tcPr>
          <w:p w14:paraId="21E4B59B" w14:textId="77777777" w:rsidR="00C92BC5" w:rsidRDefault="00C92BC5" w:rsidP="00C92BC5">
            <w:pPr>
              <w:pStyle w:val="TAL"/>
              <w:rPr>
                <w:lang w:eastAsia="fr-FR"/>
              </w:rPr>
            </w:pPr>
            <w:r>
              <w:rPr>
                <w:lang w:eastAsia="fr-FR"/>
              </w:rPr>
              <w:t>MBS delivery</w:t>
            </w:r>
          </w:p>
        </w:tc>
        <w:tc>
          <w:tcPr>
            <w:tcW w:w="1167" w:type="pct"/>
          </w:tcPr>
          <w:p w14:paraId="5E17BC7F" w14:textId="77777777" w:rsidR="00C92BC5" w:rsidRDefault="00C92BC5" w:rsidP="00C92BC5">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4FA72F06" w14:textId="77777777" w:rsidR="00C92BC5" w:rsidRDefault="00C92BC5" w:rsidP="00C92BC5">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c>
          <w:tcPr>
            <w:tcW w:w="1167" w:type="pct"/>
          </w:tcPr>
          <w:p w14:paraId="5BC3DFAE" w14:textId="77777777" w:rsidR="00C92BC5" w:rsidRDefault="00C92BC5" w:rsidP="00C92BC5">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w:t>
            </w:r>
          </w:p>
        </w:tc>
      </w:tr>
    </w:tbl>
    <w:p w14:paraId="1BD57D69" w14:textId="22692934" w:rsidR="000C564A" w:rsidRDefault="000C564A" w:rsidP="00E22763">
      <w:pPr>
        <w:pStyle w:val="B1"/>
        <w:spacing w:after="240"/>
        <w:ind w:left="0" w:firstLine="0"/>
        <w:rPr>
          <w:lang w:eastAsia="ko-KR"/>
        </w:rPr>
      </w:pPr>
    </w:p>
    <w:p w14:paraId="64F494D0" w14:textId="3564765B" w:rsidR="00E22763" w:rsidRPr="00E22763" w:rsidRDefault="00E22763" w:rsidP="00E73FB0">
      <w:pPr>
        <w:pStyle w:val="B1"/>
        <w:spacing w:after="240"/>
        <w:ind w:left="0" w:firstLine="0"/>
        <w:rPr>
          <w:lang w:eastAsia="ko-KR"/>
        </w:rPr>
      </w:pPr>
      <w:r>
        <w:rPr>
          <w:lang w:eastAsia="ko-KR"/>
        </w:rPr>
        <w:t>At the end, many of the features collected above may be considered a toolbox which are applicable to different service scenarios. Differences for the different service scenarios in the content delivery protocols as well as in the applicable tools.</w:t>
      </w:r>
    </w:p>
    <w:p w14:paraId="101E4E48" w14:textId="54057E1E" w:rsidR="00E9318F" w:rsidRPr="0056635D" w:rsidRDefault="008F4FB5" w:rsidP="00E9318F">
      <w:pPr>
        <w:pStyle w:val="Heading1"/>
        <w:tabs>
          <w:tab w:val="clear" w:pos="432"/>
          <w:tab w:val="num" w:pos="-288"/>
        </w:tabs>
      </w:pPr>
      <w:r>
        <w:t xml:space="preserve">Agreed </w:t>
      </w:r>
      <w:r w:rsidR="00896BF3">
        <w:t xml:space="preserve">Actions </w:t>
      </w:r>
      <w:r w:rsidR="00D112A4">
        <w:t>and Proposals</w:t>
      </w:r>
      <w:r>
        <w:t xml:space="preserve"> from S4-230132</w:t>
      </w:r>
    </w:p>
    <w:p w14:paraId="16771692" w14:textId="5AC8EDFA" w:rsidR="00123E31" w:rsidRDefault="0056635D" w:rsidP="00E9318F">
      <w:pPr>
        <w:rPr>
          <w:lang w:val="en-US"/>
        </w:rPr>
      </w:pPr>
      <w:r>
        <w:rPr>
          <w:lang w:val="en-US"/>
        </w:rPr>
        <w:t>Based on th</w:t>
      </w:r>
      <w:r w:rsidR="00896BF3">
        <w:rPr>
          <w:lang w:val="en-US"/>
        </w:rPr>
        <w:t>e SA4 agreements</w:t>
      </w:r>
      <w:r w:rsidR="00D112A4">
        <w:rPr>
          <w:lang w:val="en-US"/>
        </w:rPr>
        <w:t>, the</w:t>
      </w:r>
      <w:r>
        <w:rPr>
          <w:lang w:val="en-US"/>
        </w:rPr>
        <w:t xml:space="preserve"> status check</w:t>
      </w:r>
      <w:r w:rsidR="00D112A4">
        <w:rPr>
          <w:lang w:val="en-US"/>
        </w:rPr>
        <w:t xml:space="preserve"> and the </w:t>
      </w:r>
      <w:r w:rsidR="00635E3C">
        <w:rPr>
          <w:lang w:val="en-US"/>
        </w:rPr>
        <w:t>background</w:t>
      </w:r>
      <w:r>
        <w:rPr>
          <w:lang w:val="en-US"/>
        </w:rPr>
        <w:t>, the followin</w:t>
      </w:r>
      <w:r w:rsidR="00896BF3">
        <w:rPr>
          <w:lang w:val="en-US"/>
        </w:rPr>
        <w:t xml:space="preserve">g concrete actions and </w:t>
      </w:r>
      <w:r w:rsidR="00D112A4">
        <w:rPr>
          <w:lang w:val="en-US"/>
        </w:rPr>
        <w:t xml:space="preserve">proposals </w:t>
      </w:r>
      <w:proofErr w:type="gramStart"/>
      <w:r w:rsidR="00D112A4">
        <w:rPr>
          <w:lang w:val="en-US"/>
        </w:rPr>
        <w:t xml:space="preserve">are </w:t>
      </w:r>
      <w:r w:rsidR="00896BF3">
        <w:rPr>
          <w:lang w:val="en-US"/>
        </w:rPr>
        <w:t>need</w:t>
      </w:r>
      <w:proofErr w:type="gramEnd"/>
      <w:r w:rsidR="00896BF3">
        <w:rPr>
          <w:lang w:val="en-US"/>
        </w:rPr>
        <w:t xml:space="preserve"> to be taken</w:t>
      </w:r>
    </w:p>
    <w:p w14:paraId="303BD9D8" w14:textId="73739ABC" w:rsidR="00C3183D" w:rsidRDefault="00C3183D" w:rsidP="007D3021">
      <w:pPr>
        <w:pStyle w:val="B1"/>
        <w:numPr>
          <w:ilvl w:val="0"/>
          <w:numId w:val="18"/>
        </w:numPr>
        <w:spacing w:after="240"/>
        <w:rPr>
          <w:lang w:val="en-US"/>
        </w:rPr>
      </w:pPr>
      <w:r>
        <w:rPr>
          <w:lang w:val="en-US"/>
        </w:rPr>
        <w:t>Reconfirm</w:t>
      </w:r>
      <w:r w:rsidR="007D3021">
        <w:rPr>
          <w:lang w:val="en-US"/>
        </w:rPr>
        <w:t xml:space="preserve"> </w:t>
      </w:r>
      <w:r w:rsidR="00796419">
        <w:rPr>
          <w:lang w:val="en-US"/>
        </w:rPr>
        <w:t xml:space="preserve">that a separation on stage-3 </w:t>
      </w:r>
      <w:r w:rsidR="00573CD6">
        <w:rPr>
          <w:lang w:val="en-US"/>
        </w:rPr>
        <w:t xml:space="preserve">in user plane (AS and Media Client) and control plane (AF and </w:t>
      </w:r>
      <w:r>
        <w:rPr>
          <w:lang w:val="en-US"/>
        </w:rPr>
        <w:t xml:space="preserve">Media Session Handler) independent of the Media Service is a </w:t>
      </w:r>
      <w:proofErr w:type="gramStart"/>
      <w:r>
        <w:rPr>
          <w:lang w:val="en-US"/>
        </w:rPr>
        <w:t>principle</w:t>
      </w:r>
      <w:proofErr w:type="gramEnd"/>
      <w:r>
        <w:rPr>
          <w:lang w:val="en-US"/>
        </w:rPr>
        <w:t xml:space="preserve"> way forward</w:t>
      </w:r>
      <w:r w:rsidR="005D4FE7">
        <w:rPr>
          <w:lang w:val="en-US"/>
        </w:rPr>
        <w:t>. (</w:t>
      </w:r>
      <w:proofErr w:type="gramStart"/>
      <w:r w:rsidR="005D4FE7">
        <w:rPr>
          <w:lang w:val="en-US"/>
        </w:rPr>
        <w:t>see</w:t>
      </w:r>
      <w:proofErr w:type="gramEnd"/>
      <w:r w:rsidR="005D4FE7">
        <w:rPr>
          <w:lang w:val="en-US"/>
        </w:rPr>
        <w:t xml:space="preserve"> agreement </w:t>
      </w:r>
      <w:r w:rsidR="00F17089">
        <w:rPr>
          <w:lang w:val="en-US"/>
        </w:rPr>
        <w:t>5 in Table 2-1)</w:t>
      </w:r>
    </w:p>
    <w:p w14:paraId="2A0A18C0" w14:textId="55FCDD2B" w:rsidR="00D81C76" w:rsidRDefault="00A43493" w:rsidP="00E36984">
      <w:pPr>
        <w:pStyle w:val="B1"/>
        <w:numPr>
          <w:ilvl w:val="0"/>
          <w:numId w:val="18"/>
        </w:numPr>
        <w:spacing w:after="240"/>
        <w:rPr>
          <w:lang w:val="en-US"/>
        </w:rPr>
      </w:pPr>
      <w:r w:rsidRPr="00E36984">
        <w:rPr>
          <w:lang w:val="en-US"/>
        </w:rPr>
        <w:t xml:space="preserve">Minimize </w:t>
      </w:r>
      <w:r w:rsidR="00F71A64" w:rsidRPr="00E36984">
        <w:rPr>
          <w:lang w:val="en-US"/>
        </w:rPr>
        <w:t xml:space="preserve">in the remaining Rel-18 timeframe the work on stage-2 in TS 26.501 and TS </w:t>
      </w:r>
      <w:proofErr w:type="gramStart"/>
      <w:r w:rsidR="00F71A64" w:rsidRPr="00E36984">
        <w:rPr>
          <w:lang w:val="en-US"/>
        </w:rPr>
        <w:t>26.506</w:t>
      </w:r>
      <w:r w:rsidR="00B858EB" w:rsidRPr="00E36984">
        <w:rPr>
          <w:lang w:val="en-US"/>
        </w:rPr>
        <w:t>, but</w:t>
      </w:r>
      <w:proofErr w:type="gramEnd"/>
      <w:r w:rsidR="00B858EB" w:rsidRPr="00E36984">
        <w:rPr>
          <w:lang w:val="en-US"/>
        </w:rPr>
        <w:t xml:space="preserve"> </w:t>
      </w:r>
      <w:r w:rsidR="00635E3C" w:rsidRPr="00E36984">
        <w:rPr>
          <w:lang w:val="en-US"/>
        </w:rPr>
        <w:t>address this principle agreement</w:t>
      </w:r>
      <w:r w:rsidR="00B858EB" w:rsidRPr="00E36984">
        <w:rPr>
          <w:lang w:val="en-US"/>
        </w:rPr>
        <w:t xml:space="preserve"> by adding the proposal 2 in Table 2-1 to TS 26.506 and TS 26.501 in CRs</w:t>
      </w:r>
      <w:r w:rsidR="00AD39EA" w:rsidRPr="00E36984">
        <w:rPr>
          <w:lang w:val="en-US"/>
        </w:rPr>
        <w:t xml:space="preserve"> at SA4#125.</w:t>
      </w:r>
    </w:p>
    <w:p w14:paraId="1174FC71" w14:textId="57E484A7" w:rsidR="00A80BE9" w:rsidRPr="00A037FF" w:rsidRDefault="006C1782" w:rsidP="00E36984">
      <w:pPr>
        <w:pStyle w:val="B1"/>
        <w:numPr>
          <w:ilvl w:val="0"/>
          <w:numId w:val="18"/>
        </w:numPr>
        <w:spacing w:after="240"/>
        <w:rPr>
          <w:highlight w:val="green"/>
          <w:lang w:val="en-US"/>
        </w:rPr>
      </w:pPr>
      <w:r w:rsidRPr="00A037FF">
        <w:rPr>
          <w:highlight w:val="green"/>
          <w:lang w:val="en-US"/>
        </w:rPr>
        <w:t xml:space="preserve">At the end of Rel-18, have </w:t>
      </w:r>
      <w:r w:rsidR="0058269F" w:rsidRPr="00A037FF">
        <w:rPr>
          <w:highlight w:val="green"/>
          <w:lang w:val="en-US"/>
        </w:rPr>
        <w:t xml:space="preserve">(addressing agreement 6 in </w:t>
      </w:r>
      <w:r w:rsidR="00DE0908" w:rsidRPr="00A037FF">
        <w:rPr>
          <w:highlight w:val="green"/>
          <w:lang w:val="en-US"/>
        </w:rPr>
        <w:t>Table 2-1)</w:t>
      </w:r>
    </w:p>
    <w:p w14:paraId="72D986E5" w14:textId="1BFE9A5F" w:rsidR="004B6820" w:rsidRPr="00A037FF" w:rsidRDefault="005D7962" w:rsidP="00A80BE9">
      <w:pPr>
        <w:pStyle w:val="B1"/>
        <w:numPr>
          <w:ilvl w:val="1"/>
          <w:numId w:val="18"/>
        </w:numPr>
        <w:spacing w:after="240"/>
        <w:rPr>
          <w:highlight w:val="green"/>
          <w:lang w:val="en-US"/>
        </w:rPr>
      </w:pPr>
      <w:r w:rsidRPr="00A037FF">
        <w:rPr>
          <w:highlight w:val="green"/>
          <w:lang w:val="en-US"/>
        </w:rPr>
        <w:t xml:space="preserve">two new </w:t>
      </w:r>
      <w:r w:rsidR="00781558" w:rsidRPr="00A037FF">
        <w:rPr>
          <w:highlight w:val="green"/>
          <w:lang w:val="en-US"/>
        </w:rPr>
        <w:t xml:space="preserve">stage-3 </w:t>
      </w:r>
      <w:r w:rsidRPr="00A037FF">
        <w:rPr>
          <w:highlight w:val="green"/>
          <w:lang w:val="en-US"/>
        </w:rPr>
        <w:t xml:space="preserve">specifications </w:t>
      </w:r>
    </w:p>
    <w:p w14:paraId="20DA4FB9" w14:textId="1724E80C" w:rsidR="00845E42" w:rsidRPr="00A037FF" w:rsidRDefault="00EF4BD2" w:rsidP="00A80BE9">
      <w:pPr>
        <w:pStyle w:val="B1"/>
        <w:numPr>
          <w:ilvl w:val="2"/>
          <w:numId w:val="18"/>
        </w:numPr>
        <w:spacing w:after="240"/>
        <w:rPr>
          <w:highlight w:val="green"/>
          <w:lang w:val="en-US"/>
        </w:rPr>
      </w:pPr>
      <w:r w:rsidRPr="00A037FF">
        <w:rPr>
          <w:highlight w:val="green"/>
          <w:lang w:val="en-US"/>
        </w:rPr>
        <w:lastRenderedPageBreak/>
        <w:t xml:space="preserve">TS 26.51x: </w:t>
      </w:r>
      <w:r w:rsidR="006C1782" w:rsidRPr="00A037FF">
        <w:rPr>
          <w:highlight w:val="green"/>
          <w:lang w:val="en-US"/>
        </w:rPr>
        <w:t>"</w:t>
      </w:r>
      <w:r w:rsidR="00781558" w:rsidRPr="00A037FF">
        <w:rPr>
          <w:highlight w:val="green"/>
          <w:lang w:val="en-US"/>
        </w:rPr>
        <w:t>5G Media Session Handling</w:t>
      </w:r>
      <w:r w:rsidR="006C1782" w:rsidRPr="00A037FF">
        <w:rPr>
          <w:highlight w:val="green"/>
          <w:lang w:val="en-US"/>
        </w:rPr>
        <w:t>"</w:t>
      </w:r>
      <w:r w:rsidR="00781558" w:rsidRPr="00A037FF">
        <w:rPr>
          <w:highlight w:val="green"/>
          <w:lang w:val="en-US"/>
        </w:rPr>
        <w:t xml:space="preserve"> addressing</w:t>
      </w:r>
      <w:r w:rsidR="006C1782" w:rsidRPr="00A037FF">
        <w:rPr>
          <w:highlight w:val="green"/>
          <w:lang w:val="en-US"/>
        </w:rPr>
        <w:t xml:space="preserve"> </w:t>
      </w:r>
      <w:r w:rsidR="00845E42" w:rsidRPr="00A037FF">
        <w:rPr>
          <w:highlight w:val="green"/>
          <w:lang w:val="en-US"/>
        </w:rPr>
        <w:t xml:space="preserve">stage-3 </w:t>
      </w:r>
      <w:r w:rsidR="006C1782" w:rsidRPr="00A037FF">
        <w:rPr>
          <w:highlight w:val="green"/>
          <w:lang w:val="en-US"/>
        </w:rPr>
        <w:t>Media Handling features</w:t>
      </w:r>
      <w:r w:rsidR="00EA58CC" w:rsidRPr="00A037FF">
        <w:rPr>
          <w:highlight w:val="green"/>
          <w:lang w:val="en-US"/>
        </w:rPr>
        <w:t xml:space="preserve"> and interfaces M1, M5 and M6 for all media services.</w:t>
      </w:r>
    </w:p>
    <w:p w14:paraId="582866B8" w14:textId="3198E713" w:rsidR="00781558" w:rsidRPr="00A037FF" w:rsidRDefault="00EF4BD2" w:rsidP="00A80BE9">
      <w:pPr>
        <w:pStyle w:val="B1"/>
        <w:numPr>
          <w:ilvl w:val="2"/>
          <w:numId w:val="18"/>
        </w:numPr>
        <w:spacing w:after="240"/>
        <w:rPr>
          <w:highlight w:val="green"/>
          <w:lang w:val="en-US"/>
        </w:rPr>
      </w:pPr>
      <w:r w:rsidRPr="00A037FF">
        <w:rPr>
          <w:highlight w:val="green"/>
          <w:lang w:val="en-US"/>
        </w:rPr>
        <w:t xml:space="preserve">TS 26.51y: </w:t>
      </w:r>
      <w:r w:rsidR="00845E42" w:rsidRPr="00A037FF">
        <w:rPr>
          <w:highlight w:val="green"/>
          <w:lang w:val="en-US"/>
        </w:rPr>
        <w:t xml:space="preserve">"5G Media Content Delivery" addressing stage-3 Media Content delivery features and interfaces </w:t>
      </w:r>
      <w:r w:rsidR="00073C68" w:rsidRPr="00A037FF">
        <w:rPr>
          <w:i/>
          <w:iCs/>
          <w:highlight w:val="green"/>
          <w:lang w:eastAsia="ko-KR"/>
        </w:rPr>
        <w:t xml:space="preserve">M2, M3, M4 and M7 </w:t>
      </w:r>
      <w:r w:rsidR="00845E42" w:rsidRPr="00A037FF">
        <w:rPr>
          <w:highlight w:val="green"/>
          <w:lang w:val="en-US"/>
        </w:rPr>
        <w:t>for all media services</w:t>
      </w:r>
      <w:r w:rsidR="000E3B1F" w:rsidRPr="00A037FF">
        <w:rPr>
          <w:highlight w:val="green"/>
          <w:lang w:val="en-US"/>
        </w:rPr>
        <w:t xml:space="preserve"> </w:t>
      </w:r>
      <w:proofErr w:type="gramStart"/>
      <w:r w:rsidR="000E3B1F" w:rsidRPr="00A037FF">
        <w:rPr>
          <w:highlight w:val="green"/>
          <w:lang w:val="en-US"/>
        </w:rPr>
        <w:t>taking into account</w:t>
      </w:r>
      <w:proofErr w:type="gramEnd"/>
      <w:r w:rsidR="000E3B1F" w:rsidRPr="00A037FF">
        <w:rPr>
          <w:highlight w:val="green"/>
          <w:lang w:val="en-US"/>
        </w:rPr>
        <w:t xml:space="preserve"> different</w:t>
      </w:r>
      <w:r w:rsidR="00C91740" w:rsidRPr="00A037FF">
        <w:rPr>
          <w:highlight w:val="green"/>
          <w:lang w:val="en-US"/>
        </w:rPr>
        <w:t xml:space="preserve"> content and media delivery protocols</w:t>
      </w:r>
      <w:r w:rsidR="00845E42" w:rsidRPr="00A037FF">
        <w:rPr>
          <w:highlight w:val="green"/>
          <w:lang w:val="en-US"/>
        </w:rPr>
        <w:t>.</w:t>
      </w:r>
    </w:p>
    <w:p w14:paraId="4080C847" w14:textId="70DBFE65" w:rsidR="00A80BE9" w:rsidRPr="00A037FF" w:rsidRDefault="00A80BE9" w:rsidP="00A80BE9">
      <w:pPr>
        <w:pStyle w:val="B1"/>
        <w:numPr>
          <w:ilvl w:val="1"/>
          <w:numId w:val="18"/>
        </w:numPr>
        <w:spacing w:after="240"/>
        <w:rPr>
          <w:highlight w:val="green"/>
          <w:lang w:val="en-US"/>
        </w:rPr>
      </w:pPr>
      <w:r w:rsidRPr="00A037FF">
        <w:rPr>
          <w:highlight w:val="green"/>
          <w:lang w:val="en-US"/>
        </w:rPr>
        <w:t>TS 26.512 and possibly other</w:t>
      </w:r>
      <w:r w:rsidR="004A0AD1" w:rsidRPr="00A037FF">
        <w:rPr>
          <w:highlight w:val="green"/>
          <w:lang w:val="en-US"/>
        </w:rPr>
        <w:t xml:space="preserve"> specifications referring to specific features in these new specifications</w:t>
      </w:r>
      <w:r w:rsidR="007A7F16" w:rsidRPr="00A037FF">
        <w:rPr>
          <w:highlight w:val="green"/>
          <w:lang w:val="en-US"/>
        </w:rPr>
        <w:t>, and gradually deprecate this.</w:t>
      </w:r>
      <w:r w:rsidRPr="00A037FF">
        <w:rPr>
          <w:highlight w:val="green"/>
          <w:lang w:val="en-US"/>
        </w:rPr>
        <w:t xml:space="preserve"> </w:t>
      </w:r>
    </w:p>
    <w:p w14:paraId="40D3D2CB" w14:textId="10222362" w:rsidR="00CC5379" w:rsidRDefault="004825B1" w:rsidP="0036444A">
      <w:pPr>
        <w:pStyle w:val="B1"/>
        <w:numPr>
          <w:ilvl w:val="0"/>
          <w:numId w:val="18"/>
        </w:numPr>
        <w:spacing w:after="240"/>
        <w:rPr>
          <w:lang w:val="en-US"/>
        </w:rPr>
      </w:pPr>
      <w:proofErr w:type="gramStart"/>
      <w:r>
        <w:rPr>
          <w:lang w:val="en-US"/>
        </w:rPr>
        <w:t>In order to</w:t>
      </w:r>
      <w:proofErr w:type="gramEnd"/>
      <w:r>
        <w:rPr>
          <w:lang w:val="en-US"/>
        </w:rPr>
        <w:t xml:space="preserve"> get to this, </w:t>
      </w:r>
      <w:r w:rsidR="00674546">
        <w:rPr>
          <w:lang w:val="en-US"/>
        </w:rPr>
        <w:t>(implementing the second option of 6 in Table 2-1)</w:t>
      </w:r>
    </w:p>
    <w:p w14:paraId="4E41F74C" w14:textId="176CB7CC" w:rsidR="0036444A" w:rsidRPr="00354171" w:rsidRDefault="004825B1" w:rsidP="00CC5379">
      <w:pPr>
        <w:pStyle w:val="B1"/>
        <w:numPr>
          <w:ilvl w:val="1"/>
          <w:numId w:val="18"/>
        </w:numPr>
        <w:spacing w:after="240"/>
        <w:rPr>
          <w:highlight w:val="green"/>
          <w:lang w:val="en-US"/>
        </w:rPr>
      </w:pPr>
      <w:r w:rsidRPr="00354171">
        <w:rPr>
          <w:highlight w:val="green"/>
          <w:lang w:val="en-US"/>
        </w:rPr>
        <w:t>create a new stage-3 work item</w:t>
      </w:r>
      <w:r w:rsidR="00857DBB" w:rsidRPr="00354171">
        <w:rPr>
          <w:highlight w:val="green"/>
          <w:lang w:val="en-US"/>
        </w:rPr>
        <w:t xml:space="preserve"> as </w:t>
      </w:r>
      <w:proofErr w:type="gramStart"/>
      <w:r w:rsidR="00857DBB" w:rsidRPr="00354171">
        <w:rPr>
          <w:highlight w:val="green"/>
          <w:lang w:val="en-US"/>
        </w:rPr>
        <w:t>follows</w:t>
      </w:r>
      <w:proofErr w:type="gramEnd"/>
    </w:p>
    <w:p w14:paraId="480C0522" w14:textId="481FCEAC" w:rsidR="00857DBB" w:rsidRPr="00354171" w:rsidRDefault="00857DBB" w:rsidP="00CC5379">
      <w:pPr>
        <w:pStyle w:val="B1"/>
        <w:numPr>
          <w:ilvl w:val="2"/>
          <w:numId w:val="18"/>
        </w:numPr>
        <w:spacing w:after="240"/>
        <w:rPr>
          <w:highlight w:val="green"/>
          <w:lang w:val="en-US"/>
        </w:rPr>
      </w:pPr>
      <w:r w:rsidRPr="00354171">
        <w:rPr>
          <w:highlight w:val="green"/>
          <w:lang w:val="en-US"/>
        </w:rPr>
        <w:t xml:space="preserve">5G Media Delivery </w:t>
      </w:r>
      <w:r w:rsidR="00547975" w:rsidRPr="00354171">
        <w:rPr>
          <w:highlight w:val="green"/>
          <w:lang w:val="en-US"/>
        </w:rPr>
        <w:t xml:space="preserve">– </w:t>
      </w:r>
      <w:r w:rsidR="00DD1677" w:rsidRPr="00354171">
        <w:rPr>
          <w:highlight w:val="green"/>
          <w:lang w:val="en-US"/>
        </w:rPr>
        <w:t xml:space="preserve">General Features, </w:t>
      </w:r>
      <w:r w:rsidR="00547975" w:rsidRPr="00354171">
        <w:rPr>
          <w:highlight w:val="green"/>
          <w:lang w:val="en-US"/>
        </w:rPr>
        <w:t>Real-time Communication and Alignment with Streaming</w:t>
      </w:r>
    </w:p>
    <w:p w14:paraId="1990FF87" w14:textId="2FD0FC16" w:rsidR="00EF4BD2" w:rsidRPr="00354171" w:rsidRDefault="00EF4BD2" w:rsidP="00CC5379">
      <w:pPr>
        <w:pStyle w:val="B1"/>
        <w:numPr>
          <w:ilvl w:val="2"/>
          <w:numId w:val="18"/>
        </w:numPr>
        <w:spacing w:after="240"/>
        <w:rPr>
          <w:highlight w:val="green"/>
          <w:lang w:val="en-US"/>
        </w:rPr>
      </w:pPr>
      <w:r w:rsidRPr="00354171">
        <w:rPr>
          <w:highlight w:val="green"/>
          <w:lang w:val="en-US"/>
        </w:rPr>
        <w:t>Main objectives:</w:t>
      </w:r>
    </w:p>
    <w:p w14:paraId="3B732364" w14:textId="6B405C63" w:rsidR="00913079" w:rsidRPr="00354171" w:rsidRDefault="00913079" w:rsidP="00913079">
      <w:pPr>
        <w:pStyle w:val="B1"/>
        <w:numPr>
          <w:ilvl w:val="3"/>
          <w:numId w:val="18"/>
        </w:numPr>
        <w:spacing w:after="240"/>
        <w:rPr>
          <w:highlight w:val="green"/>
          <w:lang w:val="en-US"/>
        </w:rPr>
      </w:pPr>
      <w:r w:rsidRPr="00354171">
        <w:rPr>
          <w:highlight w:val="green"/>
          <w:lang w:val="en-US"/>
        </w:rPr>
        <w:t xml:space="preserve">Create a generalized </w:t>
      </w:r>
      <w:r w:rsidR="00AC56BE" w:rsidRPr="00354171">
        <w:rPr>
          <w:highlight w:val="green"/>
          <w:lang w:val="en-US"/>
        </w:rPr>
        <w:t>media session handling framework</w:t>
      </w:r>
      <w:r w:rsidR="009A0CFF" w:rsidRPr="00354171">
        <w:rPr>
          <w:highlight w:val="green"/>
          <w:lang w:val="en-US"/>
        </w:rPr>
        <w:t xml:space="preserve"> </w:t>
      </w:r>
      <w:r w:rsidR="00AC56BE" w:rsidRPr="00354171">
        <w:rPr>
          <w:highlight w:val="green"/>
          <w:lang w:val="en-US"/>
        </w:rPr>
        <w:t>consolidating the</w:t>
      </w:r>
      <w:r w:rsidR="009A0CFF" w:rsidRPr="00354171">
        <w:rPr>
          <w:highlight w:val="green"/>
          <w:lang w:val="en-US"/>
        </w:rPr>
        <w:t xml:space="preserve"> stage-3 </w:t>
      </w:r>
      <w:r w:rsidR="001A35A1" w:rsidRPr="00354171">
        <w:rPr>
          <w:highlight w:val="green"/>
          <w:lang w:val="en-US"/>
        </w:rPr>
        <w:t>specification for</w:t>
      </w:r>
      <w:r w:rsidR="0087671E" w:rsidRPr="00354171">
        <w:rPr>
          <w:highlight w:val="green"/>
          <w:lang w:val="en-US"/>
        </w:rPr>
        <w:t xml:space="preserve"> interfaces M1, M5 and M6 </w:t>
      </w:r>
      <w:r w:rsidR="009A0CFF" w:rsidRPr="00354171">
        <w:rPr>
          <w:highlight w:val="green"/>
          <w:lang w:val="en-US"/>
        </w:rPr>
        <w:t xml:space="preserve"> </w:t>
      </w:r>
    </w:p>
    <w:p w14:paraId="196985A9" w14:textId="3F416B54" w:rsidR="001A35A1" w:rsidRPr="00354171" w:rsidRDefault="001A35A1" w:rsidP="001A35A1">
      <w:pPr>
        <w:pStyle w:val="B1"/>
        <w:numPr>
          <w:ilvl w:val="3"/>
          <w:numId w:val="18"/>
        </w:numPr>
        <w:spacing w:after="240"/>
        <w:rPr>
          <w:highlight w:val="green"/>
          <w:lang w:val="en-US"/>
        </w:rPr>
      </w:pPr>
      <w:r w:rsidRPr="00354171">
        <w:rPr>
          <w:highlight w:val="green"/>
          <w:lang w:val="en-US"/>
        </w:rPr>
        <w:t xml:space="preserve">Create a generalized media delivery framework consolidating the stage-3 specification for interfaces M2, M3, M4 and M7  </w:t>
      </w:r>
    </w:p>
    <w:p w14:paraId="07910019" w14:textId="0E5064DE" w:rsidR="00913079" w:rsidRPr="00354171" w:rsidRDefault="00913079" w:rsidP="00913079">
      <w:pPr>
        <w:pStyle w:val="B1"/>
        <w:numPr>
          <w:ilvl w:val="3"/>
          <w:numId w:val="18"/>
        </w:numPr>
        <w:spacing w:after="240"/>
        <w:rPr>
          <w:highlight w:val="green"/>
          <w:lang w:val="en-US"/>
        </w:rPr>
      </w:pPr>
      <w:r w:rsidRPr="00354171">
        <w:rPr>
          <w:highlight w:val="green"/>
          <w:lang w:val="en-US"/>
        </w:rPr>
        <w:t xml:space="preserve">Address the stage 3 </w:t>
      </w:r>
      <w:r w:rsidR="009A0CFF" w:rsidRPr="00354171">
        <w:rPr>
          <w:highlight w:val="green"/>
          <w:lang w:val="en-US"/>
        </w:rPr>
        <w:t>functionalities</w:t>
      </w:r>
      <w:r w:rsidRPr="00354171">
        <w:rPr>
          <w:highlight w:val="green"/>
          <w:lang w:val="en-US"/>
        </w:rPr>
        <w:t xml:space="preserve"> of TS 26.506</w:t>
      </w:r>
      <w:r w:rsidR="006F0F02" w:rsidRPr="00354171">
        <w:rPr>
          <w:highlight w:val="green"/>
          <w:lang w:val="en-US"/>
        </w:rPr>
        <w:t xml:space="preserve"> in alignment with functionalities already defined in TS 26.512.</w:t>
      </w:r>
    </w:p>
    <w:p w14:paraId="6EC6653F" w14:textId="0DE16F6B" w:rsidR="00EF4BD2" w:rsidRPr="00354171" w:rsidRDefault="00EF4BD2" w:rsidP="00CC5379">
      <w:pPr>
        <w:pStyle w:val="B1"/>
        <w:numPr>
          <w:ilvl w:val="2"/>
          <w:numId w:val="18"/>
        </w:numPr>
        <w:spacing w:after="240"/>
        <w:rPr>
          <w:highlight w:val="green"/>
          <w:lang w:val="en-US"/>
        </w:rPr>
      </w:pPr>
      <w:r w:rsidRPr="00354171">
        <w:rPr>
          <w:highlight w:val="green"/>
          <w:lang w:val="en-US"/>
        </w:rPr>
        <w:t>Impacted specifications: TS 26.51x, TS 26.51y</w:t>
      </w:r>
    </w:p>
    <w:p w14:paraId="165B38B3" w14:textId="06DECA25" w:rsidR="006F0F02" w:rsidRPr="00354171" w:rsidRDefault="006F0F02" w:rsidP="006F0F02">
      <w:pPr>
        <w:pStyle w:val="B1"/>
        <w:numPr>
          <w:ilvl w:val="1"/>
          <w:numId w:val="18"/>
        </w:numPr>
        <w:spacing w:after="240"/>
        <w:rPr>
          <w:highlight w:val="green"/>
          <w:lang w:val="en-US"/>
        </w:rPr>
      </w:pPr>
      <w:r w:rsidRPr="00354171">
        <w:rPr>
          <w:highlight w:val="green"/>
          <w:lang w:val="en-US"/>
        </w:rPr>
        <w:t>Update the stage-3 work item 5GMS_</w:t>
      </w:r>
      <w:r w:rsidR="00CD344E" w:rsidRPr="00354171">
        <w:rPr>
          <w:highlight w:val="green"/>
          <w:lang w:val="en-US"/>
        </w:rPr>
        <w:t xml:space="preserve">Pro_Ph2 as </w:t>
      </w:r>
      <w:proofErr w:type="gramStart"/>
      <w:r w:rsidR="00CD344E" w:rsidRPr="00354171">
        <w:rPr>
          <w:highlight w:val="green"/>
          <w:lang w:val="en-US"/>
        </w:rPr>
        <w:t>follows</w:t>
      </w:r>
      <w:proofErr w:type="gramEnd"/>
    </w:p>
    <w:p w14:paraId="3570AEB5" w14:textId="77777777" w:rsidR="00CD344E" w:rsidRPr="00354171" w:rsidRDefault="00CD344E" w:rsidP="00CD344E">
      <w:pPr>
        <w:pStyle w:val="B1"/>
        <w:numPr>
          <w:ilvl w:val="2"/>
          <w:numId w:val="18"/>
        </w:numPr>
        <w:spacing w:after="240"/>
        <w:rPr>
          <w:highlight w:val="green"/>
          <w:lang w:val="en-US"/>
        </w:rPr>
      </w:pPr>
      <w:r w:rsidRPr="00354171">
        <w:rPr>
          <w:highlight w:val="green"/>
          <w:lang w:val="en-US"/>
        </w:rPr>
        <w:t xml:space="preserve">Add to the </w:t>
      </w:r>
      <w:proofErr w:type="gramStart"/>
      <w:r w:rsidRPr="00354171">
        <w:rPr>
          <w:highlight w:val="green"/>
          <w:lang w:val="en-US"/>
        </w:rPr>
        <w:t>objectives</w:t>
      </w:r>
      <w:proofErr w:type="gramEnd"/>
    </w:p>
    <w:p w14:paraId="20CAF80B" w14:textId="6670C009" w:rsidR="00CD344E" w:rsidRPr="00354171" w:rsidRDefault="00CD344E" w:rsidP="00CD344E">
      <w:pPr>
        <w:pStyle w:val="B1"/>
        <w:numPr>
          <w:ilvl w:val="3"/>
          <w:numId w:val="18"/>
        </w:numPr>
        <w:spacing w:after="240"/>
        <w:rPr>
          <w:highlight w:val="green"/>
          <w:lang w:val="en-US"/>
        </w:rPr>
      </w:pPr>
      <w:r w:rsidRPr="00354171">
        <w:rPr>
          <w:highlight w:val="green"/>
          <w:lang w:val="en-US"/>
        </w:rPr>
        <w:t xml:space="preserve">Support a generalized media session handling framework consolidating the stage-3 specification for interfaces M1, M5 and M6  </w:t>
      </w:r>
    </w:p>
    <w:p w14:paraId="55C01683" w14:textId="77777777" w:rsidR="00892EDD" w:rsidRPr="00354171" w:rsidRDefault="00892EDD" w:rsidP="00CD344E">
      <w:pPr>
        <w:pStyle w:val="B1"/>
        <w:numPr>
          <w:ilvl w:val="3"/>
          <w:numId w:val="18"/>
        </w:numPr>
        <w:spacing w:after="240"/>
        <w:rPr>
          <w:highlight w:val="green"/>
          <w:lang w:val="en-US"/>
        </w:rPr>
      </w:pPr>
      <w:r w:rsidRPr="00354171">
        <w:rPr>
          <w:highlight w:val="green"/>
          <w:lang w:val="en-US"/>
        </w:rPr>
        <w:t>Support</w:t>
      </w:r>
      <w:r w:rsidR="00CD344E" w:rsidRPr="00354171">
        <w:rPr>
          <w:highlight w:val="green"/>
          <w:lang w:val="en-US"/>
        </w:rPr>
        <w:t xml:space="preserve"> a generalized media delivery framework consolidating the stage-3 specification for interfaces M2, M3, M4 and M</w:t>
      </w:r>
      <w:r w:rsidRPr="00354171">
        <w:rPr>
          <w:highlight w:val="green"/>
          <w:lang w:val="en-US"/>
        </w:rPr>
        <w:t>7</w:t>
      </w:r>
    </w:p>
    <w:p w14:paraId="71694DEE" w14:textId="31DBB3B6" w:rsidR="006F0F02" w:rsidRPr="00354171" w:rsidRDefault="00892EDD" w:rsidP="00892EDD">
      <w:pPr>
        <w:pStyle w:val="B1"/>
        <w:numPr>
          <w:ilvl w:val="2"/>
          <w:numId w:val="18"/>
        </w:numPr>
        <w:spacing w:after="240"/>
        <w:rPr>
          <w:highlight w:val="green"/>
          <w:lang w:val="en-US"/>
        </w:rPr>
      </w:pPr>
      <w:r w:rsidRPr="00354171">
        <w:rPr>
          <w:highlight w:val="green"/>
          <w:lang w:val="en-US"/>
        </w:rPr>
        <w:t>Add new functionalities directly to TS 26.51x</w:t>
      </w:r>
      <w:r w:rsidR="00ED4E06" w:rsidRPr="00354171">
        <w:rPr>
          <w:highlight w:val="green"/>
          <w:lang w:val="en-US"/>
        </w:rPr>
        <w:t xml:space="preserve"> and</w:t>
      </w:r>
      <w:r w:rsidRPr="00354171">
        <w:rPr>
          <w:highlight w:val="green"/>
          <w:lang w:val="en-US"/>
        </w:rPr>
        <w:t xml:space="preserve"> TS 26.51y</w:t>
      </w:r>
      <w:r w:rsidR="00ED4E06" w:rsidRPr="00354171">
        <w:rPr>
          <w:highlight w:val="green"/>
          <w:lang w:val="en-US"/>
        </w:rPr>
        <w:t xml:space="preserve">, and reference from TS 26.512 as needed. </w:t>
      </w:r>
    </w:p>
    <w:p w14:paraId="6BF97075" w14:textId="2F8A325D" w:rsidR="00ED4E06" w:rsidRPr="00354171" w:rsidRDefault="00ED4E06" w:rsidP="00ED4E06">
      <w:pPr>
        <w:pStyle w:val="B1"/>
        <w:numPr>
          <w:ilvl w:val="2"/>
          <w:numId w:val="18"/>
        </w:numPr>
        <w:spacing w:after="240"/>
        <w:rPr>
          <w:highlight w:val="green"/>
          <w:lang w:val="en-US"/>
        </w:rPr>
      </w:pPr>
      <w:r w:rsidRPr="00354171">
        <w:rPr>
          <w:highlight w:val="green"/>
          <w:lang w:val="en-US"/>
        </w:rPr>
        <w:t>Add updated functionalities directly to TS 26.51x and TS 26.51y, and reference from TS 26.512.</w:t>
      </w:r>
    </w:p>
    <w:p w14:paraId="45674438" w14:textId="77777777" w:rsidR="00ED4E06" w:rsidRPr="00354171" w:rsidRDefault="00ED4E06" w:rsidP="00892EDD">
      <w:pPr>
        <w:pStyle w:val="B1"/>
        <w:numPr>
          <w:ilvl w:val="2"/>
          <w:numId w:val="18"/>
        </w:numPr>
        <w:spacing w:after="240"/>
        <w:rPr>
          <w:highlight w:val="green"/>
          <w:lang w:val="en-US"/>
        </w:rPr>
      </w:pPr>
      <w:r w:rsidRPr="00354171">
        <w:rPr>
          <w:highlight w:val="green"/>
          <w:lang w:val="en-US"/>
        </w:rPr>
        <w:t>Updated impacted specifications and add TS 26.51x, TS 26.51y</w:t>
      </w:r>
    </w:p>
    <w:p w14:paraId="1E411FEB" w14:textId="4E4A15D3" w:rsidR="00ED4E06" w:rsidRPr="005C2B57" w:rsidRDefault="00ED4E06" w:rsidP="00ED4E06">
      <w:pPr>
        <w:pStyle w:val="B1"/>
        <w:numPr>
          <w:ilvl w:val="1"/>
          <w:numId w:val="18"/>
        </w:numPr>
        <w:spacing w:after="240"/>
        <w:rPr>
          <w:highlight w:val="yellow"/>
          <w:lang w:val="en-US"/>
        </w:rPr>
      </w:pPr>
      <w:r w:rsidRPr="005C2B57">
        <w:rPr>
          <w:highlight w:val="yellow"/>
          <w:lang w:val="en-US"/>
        </w:rPr>
        <w:t xml:space="preserve">Run a permanent document on the side </w:t>
      </w:r>
      <w:r w:rsidR="00D15863" w:rsidRPr="005C2B57">
        <w:rPr>
          <w:highlight w:val="yellow"/>
          <w:lang w:val="en-US"/>
        </w:rPr>
        <w:t xml:space="preserve">to investigate the commonality and differences between 26.501 and 26.506 especially for the functionalities, interfaces, procedures, </w:t>
      </w:r>
      <w:r w:rsidR="00D15863" w:rsidRPr="005C2B57">
        <w:rPr>
          <w:highlight w:val="yellow"/>
          <w:lang w:val="en-US"/>
        </w:rPr>
        <w:lastRenderedPageBreak/>
        <w:t>and resources associated and document them in TS 26.506 using the progress and findings on a common stage-3 specification.</w:t>
      </w:r>
      <w:r w:rsidR="000D30F0" w:rsidRPr="005C2B57">
        <w:rPr>
          <w:highlight w:val="yellow"/>
          <w:lang w:val="en-US"/>
        </w:rPr>
        <w:t xml:space="preserve"> (</w:t>
      </w:r>
      <w:proofErr w:type="gramStart"/>
      <w:r w:rsidR="000D30F0" w:rsidRPr="005C2B57">
        <w:rPr>
          <w:highlight w:val="yellow"/>
          <w:lang w:val="en-US"/>
        </w:rPr>
        <w:t>addressing</w:t>
      </w:r>
      <w:proofErr w:type="gramEnd"/>
      <w:r w:rsidR="000D30F0" w:rsidRPr="005C2B57">
        <w:rPr>
          <w:highlight w:val="yellow"/>
          <w:lang w:val="en-US"/>
        </w:rPr>
        <w:t xml:space="preserve"> </w:t>
      </w:r>
      <w:r w:rsidR="00EB37A1" w:rsidRPr="005C2B57">
        <w:rPr>
          <w:highlight w:val="yellow"/>
          <w:lang w:val="en-US"/>
        </w:rPr>
        <w:t>proposal 4 in Table 2-1)</w:t>
      </w:r>
      <w:r w:rsidR="000D30F0" w:rsidRPr="005C2B57">
        <w:rPr>
          <w:highlight w:val="yellow"/>
          <w:lang w:val="en-US"/>
        </w:rPr>
        <w:t xml:space="preserve"> </w:t>
      </w:r>
    </w:p>
    <w:p w14:paraId="25F4DC17" w14:textId="0C84A7A1" w:rsidR="000D30F0" w:rsidRPr="005C2B57" w:rsidRDefault="002C1DEB" w:rsidP="00ED4E06">
      <w:pPr>
        <w:pStyle w:val="B1"/>
        <w:numPr>
          <w:ilvl w:val="1"/>
          <w:numId w:val="18"/>
        </w:numPr>
        <w:spacing w:after="240"/>
        <w:rPr>
          <w:highlight w:val="green"/>
          <w:lang w:val="en-US"/>
        </w:rPr>
      </w:pPr>
      <w:r w:rsidRPr="005C2B57">
        <w:rPr>
          <w:highlight w:val="green"/>
          <w:lang w:val="en-US"/>
        </w:rPr>
        <w:t>Run these two work items in a single SA4 SW</w:t>
      </w:r>
      <w:r w:rsidR="009E086C" w:rsidRPr="005C2B57">
        <w:rPr>
          <w:highlight w:val="green"/>
          <w:lang w:val="en-US"/>
        </w:rPr>
        <w:t>G or in a joint session of two SWGs.</w:t>
      </w:r>
    </w:p>
    <w:p w14:paraId="569F1ACB" w14:textId="3FFA1350" w:rsidR="00462D38" w:rsidRPr="000A24D1" w:rsidRDefault="00462D38" w:rsidP="00462D38">
      <w:pPr>
        <w:pStyle w:val="B1"/>
        <w:numPr>
          <w:ilvl w:val="0"/>
          <w:numId w:val="18"/>
        </w:numPr>
        <w:spacing w:after="240"/>
        <w:rPr>
          <w:strike/>
          <w:lang w:val="en-US"/>
        </w:rPr>
      </w:pPr>
      <w:r w:rsidRPr="000A24D1">
        <w:rPr>
          <w:strike/>
          <w:lang w:val="en-US"/>
        </w:rPr>
        <w:t xml:space="preserve">If proposal </w:t>
      </w:r>
      <w:r w:rsidR="004651B1" w:rsidRPr="000A24D1">
        <w:rPr>
          <w:strike/>
          <w:lang w:val="en-US"/>
        </w:rPr>
        <w:t>3 is not acceptable for Rel-</w:t>
      </w:r>
      <w:proofErr w:type="gramStart"/>
      <w:r w:rsidR="004651B1" w:rsidRPr="000A24D1">
        <w:rPr>
          <w:strike/>
          <w:lang w:val="en-US"/>
        </w:rPr>
        <w:t>18</w:t>
      </w:r>
      <w:proofErr w:type="gramEnd"/>
      <w:r w:rsidR="004651B1" w:rsidRPr="000A24D1">
        <w:rPr>
          <w:strike/>
          <w:lang w:val="en-US"/>
        </w:rPr>
        <w:t xml:space="preserve"> then</w:t>
      </w:r>
      <w:r w:rsidR="00C13D5F" w:rsidRPr="000A24D1">
        <w:rPr>
          <w:strike/>
          <w:lang w:val="en-US"/>
        </w:rPr>
        <w:t xml:space="preserve"> consider</w:t>
      </w:r>
    </w:p>
    <w:p w14:paraId="75E29C6B" w14:textId="2F054AB2" w:rsidR="00023E64" w:rsidRPr="000A24D1" w:rsidRDefault="00C13D5F" w:rsidP="00D94808">
      <w:pPr>
        <w:pStyle w:val="B1"/>
        <w:numPr>
          <w:ilvl w:val="1"/>
          <w:numId w:val="18"/>
        </w:numPr>
        <w:spacing w:after="240"/>
        <w:rPr>
          <w:strike/>
          <w:lang w:val="en-US"/>
        </w:rPr>
      </w:pPr>
      <w:r w:rsidRPr="000A24D1">
        <w:rPr>
          <w:strike/>
          <w:lang w:val="en-US"/>
        </w:rPr>
        <w:t xml:space="preserve">not creating any </w:t>
      </w:r>
      <w:r w:rsidR="00AC61D1" w:rsidRPr="000A24D1">
        <w:rPr>
          <w:strike/>
          <w:lang w:val="en-US"/>
        </w:rPr>
        <w:t>n</w:t>
      </w:r>
      <w:r w:rsidR="00023E64" w:rsidRPr="000A24D1">
        <w:rPr>
          <w:strike/>
          <w:lang w:val="en-US"/>
        </w:rPr>
        <w:t xml:space="preserve">ew </w:t>
      </w:r>
      <w:r w:rsidRPr="000A24D1">
        <w:rPr>
          <w:strike/>
          <w:lang w:val="en-US"/>
        </w:rPr>
        <w:t>specification, but add everything to TS 26.512</w:t>
      </w:r>
      <w:r w:rsidR="00D94808" w:rsidRPr="000A24D1">
        <w:rPr>
          <w:strike/>
          <w:lang w:val="en-US"/>
        </w:rPr>
        <w:t xml:space="preserve"> and use </w:t>
      </w:r>
      <w:r w:rsidR="00023E64" w:rsidRPr="000A24D1">
        <w:rPr>
          <w:strike/>
          <w:lang w:val="en-US"/>
        </w:rPr>
        <w:t xml:space="preserve">a subset of the proposal </w:t>
      </w:r>
      <w:r w:rsidR="00890ED5" w:rsidRPr="000A24D1">
        <w:rPr>
          <w:strike/>
          <w:lang w:val="en-US"/>
        </w:rPr>
        <w:t>4</w:t>
      </w:r>
      <w:r w:rsidR="00674546" w:rsidRPr="000A24D1">
        <w:rPr>
          <w:strike/>
          <w:lang w:val="en-US"/>
        </w:rPr>
        <w:t xml:space="preserve"> (implementing the first option of 6 in Table 2-1)</w:t>
      </w:r>
    </w:p>
    <w:p w14:paraId="41C528B9" w14:textId="0BC36BB8" w:rsidR="00F81657" w:rsidRPr="000A24D1" w:rsidRDefault="006716ED" w:rsidP="00F81657">
      <w:pPr>
        <w:pStyle w:val="B1"/>
        <w:numPr>
          <w:ilvl w:val="1"/>
          <w:numId w:val="18"/>
        </w:numPr>
        <w:spacing w:after="240"/>
        <w:rPr>
          <w:strike/>
          <w:lang w:val="en-US"/>
        </w:rPr>
      </w:pPr>
      <w:r w:rsidRPr="000A24D1">
        <w:rPr>
          <w:strike/>
          <w:lang w:val="en-US"/>
        </w:rPr>
        <w:t>re-using existing specifications such TS 26.113</w:t>
      </w:r>
    </w:p>
    <w:p w14:paraId="083D6129" w14:textId="4C61A8BC" w:rsidR="00890ED5" w:rsidRDefault="008D66D7" w:rsidP="00126518">
      <w:pPr>
        <w:rPr>
          <w:lang w:val="en-US"/>
        </w:rPr>
      </w:pPr>
      <w:r>
        <w:rPr>
          <w:lang w:val="en-US"/>
        </w:rPr>
        <w:t>If proposals are agreed, we will support the procedures by:</w:t>
      </w:r>
    </w:p>
    <w:p w14:paraId="2CDAA904" w14:textId="42DC1230" w:rsidR="008D66D7" w:rsidRDefault="00126518" w:rsidP="00126518">
      <w:pPr>
        <w:pStyle w:val="B1"/>
        <w:numPr>
          <w:ilvl w:val="0"/>
          <w:numId w:val="16"/>
        </w:numPr>
        <w:spacing w:after="240"/>
      </w:pPr>
      <w:r>
        <w:t>drafting relevant work items and work item updates</w:t>
      </w:r>
    </w:p>
    <w:p w14:paraId="324EE888" w14:textId="278F8D50" w:rsidR="00126518" w:rsidRDefault="00BE73BD" w:rsidP="00126518">
      <w:pPr>
        <w:pStyle w:val="B1"/>
        <w:numPr>
          <w:ilvl w:val="0"/>
          <w:numId w:val="16"/>
        </w:numPr>
        <w:spacing w:after="240"/>
      </w:pPr>
      <w:r>
        <w:t xml:space="preserve">supporting being rapporteur of work items, </w:t>
      </w:r>
      <w:proofErr w:type="gramStart"/>
      <w:r>
        <w:t>specifications</w:t>
      </w:r>
      <w:proofErr w:type="gramEnd"/>
      <w:r>
        <w:t xml:space="preserve"> and permanent documents</w:t>
      </w:r>
    </w:p>
    <w:p w14:paraId="095AF195" w14:textId="28488D58" w:rsidR="002F7AB8" w:rsidRDefault="00BE73BD" w:rsidP="002F7AB8">
      <w:pPr>
        <w:pStyle w:val="B1"/>
        <w:numPr>
          <w:ilvl w:val="0"/>
          <w:numId w:val="16"/>
        </w:numPr>
        <w:spacing w:after="240"/>
      </w:pPr>
      <w:r>
        <w:t>support execution of the above plans</w:t>
      </w:r>
    </w:p>
    <w:p w14:paraId="237471D7" w14:textId="0935BB12" w:rsidR="002F7AB8" w:rsidRDefault="002F7AB8" w:rsidP="002F7AB8">
      <w:pPr>
        <w:pStyle w:val="Heading1"/>
        <w:tabs>
          <w:tab w:val="clear" w:pos="432"/>
          <w:tab w:val="num" w:pos="-288"/>
        </w:tabs>
      </w:pPr>
      <w:r>
        <w:t>Proposed Implementation of Agreements</w:t>
      </w:r>
    </w:p>
    <w:tbl>
      <w:tblPr>
        <w:tblStyle w:val="ListTable4"/>
        <w:tblW w:w="0" w:type="auto"/>
        <w:tblLook w:val="0420" w:firstRow="1" w:lastRow="0" w:firstColumn="0" w:lastColumn="0" w:noHBand="0" w:noVBand="1"/>
      </w:tblPr>
      <w:tblGrid>
        <w:gridCol w:w="456"/>
        <w:gridCol w:w="6296"/>
        <w:gridCol w:w="2929"/>
      </w:tblGrid>
      <w:tr w:rsidR="00D04547" w14:paraId="01350A73" w14:textId="77777777" w:rsidTr="004B4255">
        <w:trPr>
          <w:cnfStyle w:val="100000000000" w:firstRow="1" w:lastRow="0" w:firstColumn="0" w:lastColumn="0" w:oddVBand="0" w:evenVBand="0" w:oddHBand="0" w:evenHBand="0" w:firstRowFirstColumn="0" w:firstRowLastColumn="0" w:lastRowFirstColumn="0" w:lastRowLastColumn="0"/>
        </w:trPr>
        <w:tc>
          <w:tcPr>
            <w:tcW w:w="456" w:type="dxa"/>
          </w:tcPr>
          <w:p w14:paraId="779B577B" w14:textId="77777777" w:rsidR="00D04547" w:rsidRDefault="00D04547" w:rsidP="00FD0795">
            <w:pPr>
              <w:rPr>
                <w:lang w:val="en-US"/>
              </w:rPr>
            </w:pPr>
            <w:r>
              <w:rPr>
                <w:lang w:val="en-US"/>
              </w:rPr>
              <w:t>#</w:t>
            </w:r>
          </w:p>
        </w:tc>
        <w:tc>
          <w:tcPr>
            <w:tcW w:w="6296" w:type="dxa"/>
          </w:tcPr>
          <w:p w14:paraId="1D780FBC" w14:textId="418A570E" w:rsidR="00D04547" w:rsidRDefault="00D04547" w:rsidP="00FD0795">
            <w:pPr>
              <w:rPr>
                <w:lang w:val="en-US"/>
              </w:rPr>
            </w:pPr>
            <w:r>
              <w:rPr>
                <w:lang w:val="en-US"/>
              </w:rPr>
              <w:t xml:space="preserve">Agreed proposal in </w:t>
            </w:r>
            <w:r w:rsidRPr="005F6AA8">
              <w:rPr>
                <w:lang w:val="en-US"/>
              </w:rPr>
              <w:t>S4</w:t>
            </w:r>
            <w:r>
              <w:rPr>
                <w:lang w:val="en-US"/>
              </w:rPr>
              <w:t>aI0132</w:t>
            </w:r>
          </w:p>
        </w:tc>
        <w:tc>
          <w:tcPr>
            <w:tcW w:w="2929" w:type="dxa"/>
          </w:tcPr>
          <w:p w14:paraId="22005120" w14:textId="2ADDC509" w:rsidR="00D04547" w:rsidRDefault="00D04547" w:rsidP="00FD0795">
            <w:pPr>
              <w:rPr>
                <w:lang w:val="en-US"/>
              </w:rPr>
            </w:pPr>
            <w:r>
              <w:rPr>
                <w:lang w:val="en-US"/>
              </w:rPr>
              <w:t>Proposed Implementation</w:t>
            </w:r>
          </w:p>
        </w:tc>
      </w:tr>
      <w:tr w:rsidR="00D04547" w14:paraId="65F6EA86" w14:textId="77777777" w:rsidTr="004B4255">
        <w:trPr>
          <w:cnfStyle w:val="000000100000" w:firstRow="0" w:lastRow="0" w:firstColumn="0" w:lastColumn="0" w:oddVBand="0" w:evenVBand="0" w:oddHBand="1" w:evenHBand="0" w:firstRowFirstColumn="0" w:firstRowLastColumn="0" w:lastRowFirstColumn="0" w:lastRowLastColumn="0"/>
        </w:trPr>
        <w:tc>
          <w:tcPr>
            <w:tcW w:w="456" w:type="dxa"/>
          </w:tcPr>
          <w:p w14:paraId="6ADE9EBD" w14:textId="77777777" w:rsidR="00D04547" w:rsidRPr="00F2226E" w:rsidRDefault="00D04547" w:rsidP="00FD0795">
            <w:pPr>
              <w:rPr>
                <w:i/>
                <w:iCs/>
                <w:lang w:eastAsia="ko-KR"/>
              </w:rPr>
            </w:pPr>
            <w:r>
              <w:rPr>
                <w:i/>
                <w:iCs/>
                <w:lang w:eastAsia="ko-KR"/>
              </w:rPr>
              <w:t>1</w:t>
            </w:r>
          </w:p>
        </w:tc>
        <w:tc>
          <w:tcPr>
            <w:tcW w:w="6296" w:type="dxa"/>
          </w:tcPr>
          <w:p w14:paraId="797CA501" w14:textId="7CCDD812" w:rsidR="00D04547" w:rsidRPr="00D04547" w:rsidRDefault="00D04547" w:rsidP="00D04547">
            <w:pPr>
              <w:pStyle w:val="B1"/>
              <w:spacing w:after="240"/>
              <w:ind w:left="284" w:firstLine="0"/>
              <w:rPr>
                <w:lang w:val="en-US"/>
              </w:rPr>
            </w:pPr>
            <w:r>
              <w:rPr>
                <w:lang w:val="en-US"/>
              </w:rPr>
              <w:t xml:space="preserve">Reconfirm that a separation on stage-3 in user plane (AS and Media Client) and control plane (AF and Media Session Handler) independent of the Media Service is a </w:t>
            </w:r>
            <w:proofErr w:type="gramStart"/>
            <w:r>
              <w:rPr>
                <w:lang w:val="en-US"/>
              </w:rPr>
              <w:t>principle</w:t>
            </w:r>
            <w:proofErr w:type="gramEnd"/>
            <w:r>
              <w:rPr>
                <w:lang w:val="en-US"/>
              </w:rPr>
              <w:t xml:space="preserve"> way forward. </w:t>
            </w:r>
          </w:p>
        </w:tc>
        <w:tc>
          <w:tcPr>
            <w:tcW w:w="2929" w:type="dxa"/>
          </w:tcPr>
          <w:p w14:paraId="3DD315C5" w14:textId="7A1AB6D4" w:rsidR="00D04547" w:rsidRDefault="0029476C" w:rsidP="00FD0795">
            <w:pPr>
              <w:rPr>
                <w:lang w:val="en-US"/>
              </w:rPr>
            </w:pPr>
            <w:r>
              <w:rPr>
                <w:lang w:val="en-US"/>
              </w:rPr>
              <w:t>No actions needed</w:t>
            </w:r>
          </w:p>
        </w:tc>
      </w:tr>
      <w:tr w:rsidR="00D04547" w14:paraId="68EBA8DD" w14:textId="77777777" w:rsidTr="004B4255">
        <w:tc>
          <w:tcPr>
            <w:tcW w:w="456" w:type="dxa"/>
          </w:tcPr>
          <w:p w14:paraId="4C900D37" w14:textId="77777777" w:rsidR="00D04547" w:rsidRPr="00F2226E" w:rsidRDefault="00D04547" w:rsidP="00FD0795">
            <w:pPr>
              <w:rPr>
                <w:i/>
                <w:iCs/>
                <w:lang w:eastAsia="ko-KR"/>
              </w:rPr>
            </w:pPr>
            <w:r>
              <w:rPr>
                <w:i/>
                <w:iCs/>
                <w:lang w:eastAsia="ko-KR"/>
              </w:rPr>
              <w:t>2</w:t>
            </w:r>
          </w:p>
        </w:tc>
        <w:tc>
          <w:tcPr>
            <w:tcW w:w="6296" w:type="dxa"/>
          </w:tcPr>
          <w:p w14:paraId="48F2F09E" w14:textId="2BA74D61" w:rsidR="00D04547" w:rsidRDefault="00D04547" w:rsidP="00D04547">
            <w:pPr>
              <w:pStyle w:val="B1"/>
              <w:spacing w:after="240"/>
              <w:ind w:left="284" w:firstLine="0"/>
              <w:rPr>
                <w:lang w:val="en-US"/>
              </w:rPr>
            </w:pPr>
            <w:r w:rsidRPr="00E36984">
              <w:rPr>
                <w:lang w:val="en-US"/>
              </w:rPr>
              <w:t xml:space="preserve">Minimize in the remaining Rel-18 timeframe the work on stage-2 in TS 26.501 and TS </w:t>
            </w:r>
            <w:proofErr w:type="gramStart"/>
            <w:r w:rsidRPr="00E36984">
              <w:rPr>
                <w:lang w:val="en-US"/>
              </w:rPr>
              <w:t>26.506, but</w:t>
            </w:r>
            <w:proofErr w:type="gramEnd"/>
            <w:r w:rsidRPr="00E36984">
              <w:rPr>
                <w:lang w:val="en-US"/>
              </w:rPr>
              <w:t xml:space="preserve"> address this principle agreement by adding the proposal 2 in Table 2-1 </w:t>
            </w:r>
            <w:r w:rsidR="00450170">
              <w:rPr>
                <w:lang w:val="en-US"/>
              </w:rPr>
              <w:t xml:space="preserve">(see below) </w:t>
            </w:r>
            <w:r w:rsidRPr="00E36984">
              <w:rPr>
                <w:lang w:val="en-US"/>
              </w:rPr>
              <w:t>to TS 26.506 and TS 26.501 in CRs at SA4#125.</w:t>
            </w:r>
          </w:p>
          <w:p w14:paraId="791230EE" w14:textId="77777777" w:rsidR="00450170" w:rsidRDefault="00450170" w:rsidP="00450170">
            <w:pPr>
              <w:rPr>
                <w:i/>
                <w:iCs/>
                <w:lang w:eastAsia="ko-KR"/>
              </w:rPr>
            </w:pPr>
            <w:r w:rsidRPr="00F2226E">
              <w:rPr>
                <w:i/>
                <w:iCs/>
                <w:lang w:eastAsia="ko-KR"/>
              </w:rPr>
              <w:t xml:space="preserve">Add a diagram to TS 26.506 (or at least at a bullet point to the outstanding issues) to address that RTC AF and 5GMS AF functionalities are included in a common Media AF on the network </w:t>
            </w:r>
            <w:proofErr w:type="gramStart"/>
            <w:r w:rsidRPr="00F2226E">
              <w:rPr>
                <w:i/>
                <w:iCs/>
                <w:lang w:eastAsia="ko-KR"/>
              </w:rPr>
              <w:t>and also</w:t>
            </w:r>
            <w:proofErr w:type="gramEnd"/>
            <w:r w:rsidRPr="00F2226E">
              <w:rPr>
                <w:i/>
                <w:iCs/>
                <w:lang w:eastAsia="ko-KR"/>
              </w:rPr>
              <w:t xml:space="preserve"> the Media Session Handler.</w:t>
            </w:r>
          </w:p>
          <w:p w14:paraId="49EC1199" w14:textId="77777777" w:rsidR="00450170" w:rsidRPr="00906CD9" w:rsidRDefault="00450170" w:rsidP="00450170">
            <w:pPr>
              <w:pStyle w:val="B1"/>
              <w:numPr>
                <w:ilvl w:val="0"/>
                <w:numId w:val="16"/>
              </w:numPr>
              <w:overflowPunct/>
              <w:autoSpaceDE/>
              <w:autoSpaceDN/>
              <w:adjustRightInd/>
              <w:spacing w:after="240"/>
              <w:ind w:left="1350"/>
              <w:textAlignment w:val="auto"/>
              <w:rPr>
                <w:i/>
                <w:iCs/>
                <w:lang w:eastAsia="ko-KR"/>
              </w:rPr>
            </w:pPr>
            <w:r w:rsidRPr="00906CD9">
              <w:rPr>
                <w:i/>
                <w:iCs/>
                <w:lang w:eastAsia="ko-KR"/>
              </w:rPr>
              <w:t>A conceptual example is illustrated as follows; (Note: Dotted line in RTC AF means it may need further clarification along with its stage-3 work)</w:t>
            </w:r>
          </w:p>
          <w:p w14:paraId="006BED3B" w14:textId="77777777" w:rsidR="00450170" w:rsidRPr="00906CD9" w:rsidRDefault="00450170" w:rsidP="00450170">
            <w:pPr>
              <w:pStyle w:val="B1"/>
              <w:spacing w:after="240"/>
              <w:ind w:left="1350"/>
              <w:jc w:val="center"/>
              <w:rPr>
                <w:i/>
                <w:iCs/>
                <w:lang w:eastAsia="ko-KR"/>
              </w:rPr>
            </w:pPr>
            <w:r w:rsidRPr="00906CD9">
              <w:rPr>
                <w:i/>
                <w:iCs/>
              </w:rPr>
              <w:object w:dxaOrig="5545" w:dyaOrig="2953" w14:anchorId="456CC6C4">
                <v:shape id="_x0000_i1034" type="#_x0000_t75" style="width:149.25pt;height:80.25pt" o:ole="">
                  <v:imagedata r:id="rId17" o:title=""/>
                </v:shape>
                <o:OLEObject Type="Embed" ProgID="Visio.Drawing.15" ShapeID="_x0000_i1034" DrawAspect="Content" ObjectID="_1753095633" r:id="rId18"/>
              </w:object>
            </w:r>
          </w:p>
          <w:p w14:paraId="415F649B" w14:textId="4778B152" w:rsidR="00450170" w:rsidRPr="00D04547" w:rsidRDefault="00450170" w:rsidP="00450170">
            <w:pPr>
              <w:pStyle w:val="B1"/>
              <w:spacing w:after="240"/>
              <w:ind w:left="284" w:firstLine="0"/>
              <w:rPr>
                <w:lang w:val="en-US"/>
              </w:rPr>
            </w:pPr>
            <w:r w:rsidRPr="00906CD9">
              <w:rPr>
                <w:i/>
                <w:iCs/>
                <w:lang w:eastAsia="ko-KR"/>
              </w:rPr>
              <w:t>Encourage that the same action is done in TS 26.501 to add a not</w:t>
            </w:r>
          </w:p>
        </w:tc>
        <w:tc>
          <w:tcPr>
            <w:tcW w:w="2929" w:type="dxa"/>
          </w:tcPr>
          <w:p w14:paraId="3632865F" w14:textId="77777777" w:rsidR="00D04547" w:rsidRDefault="00AD519A" w:rsidP="00FD0795">
            <w:pPr>
              <w:rPr>
                <w:lang w:val="en-US"/>
              </w:rPr>
            </w:pPr>
            <w:r>
              <w:rPr>
                <w:lang w:val="en-US"/>
              </w:rPr>
              <w:lastRenderedPageBreak/>
              <w:t>Create a CR for TS 26.501</w:t>
            </w:r>
          </w:p>
          <w:p w14:paraId="07BC9067" w14:textId="58440A38" w:rsidR="005B5A74" w:rsidRDefault="005B5A74" w:rsidP="00FD0795">
            <w:pPr>
              <w:rPr>
                <w:lang w:val="en-US"/>
              </w:rPr>
            </w:pPr>
            <w:r>
              <w:rPr>
                <w:lang w:val="en-US"/>
              </w:rPr>
              <w:t>(</w:t>
            </w:r>
            <w:proofErr w:type="gramStart"/>
            <w:r>
              <w:rPr>
                <w:lang w:val="en-US"/>
              </w:rPr>
              <w:t>not</w:t>
            </w:r>
            <w:proofErr w:type="gramEnd"/>
            <w:r>
              <w:rPr>
                <w:lang w:val="en-US"/>
              </w:rPr>
              <w:t xml:space="preserve"> yet provided, but will be ready for SA4#125)</w:t>
            </w:r>
          </w:p>
          <w:p w14:paraId="5F52008E" w14:textId="77777777" w:rsidR="00AD519A" w:rsidRDefault="00AD519A" w:rsidP="00FD0795">
            <w:pPr>
              <w:rPr>
                <w:lang w:val="en-US"/>
              </w:rPr>
            </w:pPr>
            <w:r>
              <w:rPr>
                <w:lang w:val="en-US"/>
              </w:rPr>
              <w:t>Create a CR for TS 26.506</w:t>
            </w:r>
          </w:p>
          <w:p w14:paraId="2E721064" w14:textId="6DBBEB5D" w:rsidR="005B5A74" w:rsidRDefault="005B5A74" w:rsidP="00FD0795">
            <w:pPr>
              <w:rPr>
                <w:lang w:val="en-US"/>
              </w:rPr>
            </w:pPr>
            <w:r>
              <w:rPr>
                <w:lang w:val="en-US"/>
              </w:rPr>
              <w:t>(</w:t>
            </w:r>
            <w:proofErr w:type="gramStart"/>
            <w:r>
              <w:rPr>
                <w:lang w:val="en-US"/>
              </w:rPr>
              <w:t>not</w:t>
            </w:r>
            <w:proofErr w:type="gramEnd"/>
            <w:r>
              <w:rPr>
                <w:lang w:val="en-US"/>
              </w:rPr>
              <w:t xml:space="preserve"> yet provided, but will be ready for SA4#125)</w:t>
            </w:r>
          </w:p>
        </w:tc>
      </w:tr>
      <w:tr w:rsidR="00D04547" w14:paraId="6A108E16" w14:textId="77777777" w:rsidTr="004B4255">
        <w:trPr>
          <w:cnfStyle w:val="000000100000" w:firstRow="0" w:lastRow="0" w:firstColumn="0" w:lastColumn="0" w:oddVBand="0" w:evenVBand="0" w:oddHBand="1" w:evenHBand="0" w:firstRowFirstColumn="0" w:firstRowLastColumn="0" w:lastRowFirstColumn="0" w:lastRowLastColumn="0"/>
        </w:trPr>
        <w:tc>
          <w:tcPr>
            <w:tcW w:w="456" w:type="dxa"/>
          </w:tcPr>
          <w:p w14:paraId="33BA0CA3" w14:textId="77777777" w:rsidR="00D04547" w:rsidRPr="00906CD9" w:rsidRDefault="00D04547" w:rsidP="00FD0795">
            <w:pPr>
              <w:pStyle w:val="B1"/>
              <w:overflowPunct/>
              <w:autoSpaceDE/>
              <w:autoSpaceDN/>
              <w:adjustRightInd/>
              <w:spacing w:after="240"/>
              <w:ind w:left="0" w:firstLine="0"/>
              <w:textAlignment w:val="auto"/>
              <w:rPr>
                <w:i/>
                <w:iCs/>
                <w:lang w:eastAsia="ko-KR"/>
              </w:rPr>
            </w:pPr>
            <w:r>
              <w:rPr>
                <w:i/>
                <w:iCs/>
                <w:lang w:eastAsia="ko-KR"/>
              </w:rPr>
              <w:t>3</w:t>
            </w:r>
          </w:p>
        </w:tc>
        <w:tc>
          <w:tcPr>
            <w:tcW w:w="6296" w:type="dxa"/>
          </w:tcPr>
          <w:p w14:paraId="05EE6F8D" w14:textId="77777777" w:rsidR="00000512" w:rsidRPr="0029476C" w:rsidRDefault="00000512" w:rsidP="00000512">
            <w:pPr>
              <w:pStyle w:val="B1"/>
              <w:spacing w:after="240"/>
              <w:ind w:left="284" w:firstLine="0"/>
              <w:rPr>
                <w:lang w:val="en-US"/>
              </w:rPr>
            </w:pPr>
            <w:r w:rsidRPr="0029476C">
              <w:rPr>
                <w:lang w:val="en-US"/>
              </w:rPr>
              <w:t>At the end of Rel-18, have (addressing agreement 6 in Table 2-1)</w:t>
            </w:r>
          </w:p>
          <w:p w14:paraId="273A29A6" w14:textId="77777777" w:rsidR="00000512" w:rsidRPr="0029476C" w:rsidRDefault="00000512" w:rsidP="004B4255">
            <w:pPr>
              <w:pStyle w:val="B1"/>
              <w:numPr>
                <w:ilvl w:val="0"/>
                <w:numId w:val="30"/>
              </w:numPr>
              <w:spacing w:after="240"/>
              <w:rPr>
                <w:lang w:val="en-US"/>
              </w:rPr>
            </w:pPr>
            <w:r w:rsidRPr="0029476C">
              <w:rPr>
                <w:lang w:val="en-US"/>
              </w:rPr>
              <w:t xml:space="preserve">two new stage-3 specifications </w:t>
            </w:r>
          </w:p>
          <w:p w14:paraId="7D5C8C55" w14:textId="77777777" w:rsidR="00000512" w:rsidRPr="0029476C" w:rsidRDefault="00000512" w:rsidP="004B4255">
            <w:pPr>
              <w:pStyle w:val="B1"/>
              <w:numPr>
                <w:ilvl w:val="1"/>
                <w:numId w:val="31"/>
              </w:numPr>
              <w:spacing w:after="240"/>
              <w:rPr>
                <w:lang w:val="en-US"/>
              </w:rPr>
            </w:pPr>
            <w:r w:rsidRPr="0029476C">
              <w:rPr>
                <w:lang w:val="en-US"/>
              </w:rPr>
              <w:t>TS 26.51x: "5G Media Session Handling" addressing stage-3 Media Handling features and interfaces M1, M5 and M6 for all media services.</w:t>
            </w:r>
          </w:p>
          <w:p w14:paraId="6280A092" w14:textId="77777777" w:rsidR="00000512" w:rsidRPr="0029476C" w:rsidRDefault="00000512" w:rsidP="004B4255">
            <w:pPr>
              <w:pStyle w:val="B1"/>
              <w:numPr>
                <w:ilvl w:val="1"/>
                <w:numId w:val="31"/>
              </w:numPr>
              <w:spacing w:after="240"/>
              <w:rPr>
                <w:lang w:val="en-US"/>
              </w:rPr>
            </w:pPr>
            <w:r w:rsidRPr="0029476C">
              <w:rPr>
                <w:lang w:val="en-US"/>
              </w:rPr>
              <w:t xml:space="preserve">TS 26.51y: "5G Media Content Delivery" addressing stage-3 Media Content delivery features and interfaces </w:t>
            </w:r>
            <w:r w:rsidRPr="0029476C">
              <w:rPr>
                <w:i/>
                <w:iCs/>
                <w:lang w:eastAsia="ko-KR"/>
              </w:rPr>
              <w:t xml:space="preserve">M2, M3, M4 and M7 </w:t>
            </w:r>
            <w:r w:rsidRPr="0029476C">
              <w:rPr>
                <w:lang w:val="en-US"/>
              </w:rPr>
              <w:t xml:space="preserve">for all media services </w:t>
            </w:r>
            <w:proofErr w:type="gramStart"/>
            <w:r w:rsidRPr="0029476C">
              <w:rPr>
                <w:lang w:val="en-US"/>
              </w:rPr>
              <w:t>taking into account</w:t>
            </w:r>
            <w:proofErr w:type="gramEnd"/>
            <w:r w:rsidRPr="0029476C">
              <w:rPr>
                <w:lang w:val="en-US"/>
              </w:rPr>
              <w:t xml:space="preserve"> different content and media delivery protocols.</w:t>
            </w:r>
          </w:p>
          <w:p w14:paraId="0383A7B4" w14:textId="04A85F8A" w:rsidR="00D04547" w:rsidRPr="0029476C" w:rsidRDefault="00000512" w:rsidP="004B4255">
            <w:pPr>
              <w:pStyle w:val="B1"/>
              <w:numPr>
                <w:ilvl w:val="0"/>
                <w:numId w:val="30"/>
              </w:numPr>
              <w:spacing w:after="240"/>
              <w:rPr>
                <w:lang w:val="en-US"/>
              </w:rPr>
            </w:pPr>
            <w:r w:rsidRPr="0029476C">
              <w:rPr>
                <w:lang w:val="en-US"/>
              </w:rPr>
              <w:t xml:space="preserve">TS 26.512 and possibly other specifications referring to specific features in these new specifications, and gradually deprecate this. </w:t>
            </w:r>
          </w:p>
        </w:tc>
        <w:tc>
          <w:tcPr>
            <w:tcW w:w="2929" w:type="dxa"/>
          </w:tcPr>
          <w:p w14:paraId="59AEE32D" w14:textId="21FC6BC4" w:rsidR="00D04547" w:rsidRDefault="00B012FF" w:rsidP="00FD0795">
            <w:pPr>
              <w:rPr>
                <w:lang w:val="en-US"/>
              </w:rPr>
            </w:pPr>
            <w:r>
              <w:rPr>
                <w:lang w:val="en-US"/>
              </w:rPr>
              <w:t xml:space="preserve">Provide Draft TS </w:t>
            </w:r>
            <w:r w:rsidRPr="0029476C">
              <w:rPr>
                <w:lang w:val="en-US"/>
              </w:rPr>
              <w:t>26.51x</w:t>
            </w:r>
            <w:r w:rsidR="000A0FDA">
              <w:rPr>
                <w:lang w:val="en-US"/>
              </w:rPr>
              <w:t xml:space="preserve"> (not yet provided, but will be ready for SA4#125)</w:t>
            </w:r>
          </w:p>
          <w:p w14:paraId="6CC559BD" w14:textId="377A44DA" w:rsidR="000A0FDA" w:rsidRDefault="000A0FDA" w:rsidP="00FD0795">
            <w:pPr>
              <w:rPr>
                <w:lang w:val="en-US"/>
              </w:rPr>
            </w:pPr>
            <w:r>
              <w:rPr>
                <w:lang w:val="en-US"/>
              </w:rPr>
              <w:t xml:space="preserve">Provide Draft TS </w:t>
            </w:r>
            <w:r w:rsidRPr="0029476C">
              <w:rPr>
                <w:lang w:val="en-US"/>
              </w:rPr>
              <w:t>26.51</w:t>
            </w:r>
            <w:r>
              <w:rPr>
                <w:lang w:val="en-US"/>
              </w:rPr>
              <w:t xml:space="preserve">y </w:t>
            </w:r>
            <w:r>
              <w:rPr>
                <w:lang w:val="en-US"/>
              </w:rPr>
              <w:t>(not yet provided, but will be ready for SA4#125)</w:t>
            </w:r>
          </w:p>
        </w:tc>
      </w:tr>
      <w:tr w:rsidR="00D04547" w14:paraId="28C22E65" w14:textId="77777777" w:rsidTr="004B4255">
        <w:tc>
          <w:tcPr>
            <w:tcW w:w="456" w:type="dxa"/>
          </w:tcPr>
          <w:p w14:paraId="1827C786" w14:textId="6765B23C" w:rsidR="00D04547" w:rsidRPr="006927E8" w:rsidRDefault="00D04547" w:rsidP="00FD0795">
            <w:pPr>
              <w:rPr>
                <w:i/>
                <w:iCs/>
                <w:lang w:eastAsia="ko-KR"/>
              </w:rPr>
            </w:pPr>
            <w:r>
              <w:rPr>
                <w:i/>
                <w:iCs/>
                <w:lang w:eastAsia="ko-KR"/>
              </w:rPr>
              <w:t>4</w:t>
            </w:r>
            <w:r w:rsidR="00A1328B">
              <w:rPr>
                <w:i/>
                <w:iCs/>
                <w:lang w:eastAsia="ko-KR"/>
              </w:rPr>
              <w:t>a</w:t>
            </w:r>
          </w:p>
        </w:tc>
        <w:tc>
          <w:tcPr>
            <w:tcW w:w="6296" w:type="dxa"/>
          </w:tcPr>
          <w:p w14:paraId="3F4CD4ED" w14:textId="77777777" w:rsidR="00A1328B" w:rsidRPr="00C34E8A" w:rsidRDefault="00A1328B" w:rsidP="00A1328B">
            <w:pPr>
              <w:pStyle w:val="B1"/>
              <w:spacing w:after="240"/>
              <w:ind w:left="0" w:firstLine="0"/>
              <w:rPr>
                <w:lang w:val="en-US"/>
              </w:rPr>
            </w:pPr>
            <w:r w:rsidRPr="00C34E8A">
              <w:rPr>
                <w:lang w:val="en-US"/>
              </w:rPr>
              <w:t xml:space="preserve">create a new stage-3 work item as </w:t>
            </w:r>
            <w:proofErr w:type="gramStart"/>
            <w:r w:rsidRPr="00C34E8A">
              <w:rPr>
                <w:lang w:val="en-US"/>
              </w:rPr>
              <w:t>follows</w:t>
            </w:r>
            <w:proofErr w:type="gramEnd"/>
          </w:p>
          <w:p w14:paraId="0191591A" w14:textId="77777777" w:rsidR="00A1328B" w:rsidRPr="00C34E8A" w:rsidRDefault="00A1328B" w:rsidP="00C34E8A">
            <w:pPr>
              <w:pStyle w:val="B1"/>
              <w:numPr>
                <w:ilvl w:val="0"/>
                <w:numId w:val="26"/>
              </w:numPr>
              <w:spacing w:after="240"/>
              <w:rPr>
                <w:lang w:val="en-US"/>
              </w:rPr>
            </w:pPr>
            <w:r w:rsidRPr="00C34E8A">
              <w:rPr>
                <w:lang w:val="en-US"/>
              </w:rPr>
              <w:t>5G Media Delivery – General Features, Real-time Communication and Alignment with Streaming</w:t>
            </w:r>
          </w:p>
          <w:p w14:paraId="4013E096" w14:textId="77777777" w:rsidR="00A1328B" w:rsidRPr="00C34E8A" w:rsidRDefault="00A1328B" w:rsidP="00C34E8A">
            <w:pPr>
              <w:pStyle w:val="B1"/>
              <w:numPr>
                <w:ilvl w:val="0"/>
                <w:numId w:val="26"/>
              </w:numPr>
              <w:spacing w:after="240"/>
              <w:rPr>
                <w:lang w:val="en-US"/>
              </w:rPr>
            </w:pPr>
            <w:r w:rsidRPr="00C34E8A">
              <w:rPr>
                <w:lang w:val="en-US"/>
              </w:rPr>
              <w:t>Main objectives:</w:t>
            </w:r>
          </w:p>
          <w:p w14:paraId="559B9F6D" w14:textId="77777777" w:rsidR="00A1328B" w:rsidRPr="00C34E8A" w:rsidRDefault="00A1328B" w:rsidP="00C34E8A">
            <w:pPr>
              <w:pStyle w:val="B1"/>
              <w:numPr>
                <w:ilvl w:val="1"/>
                <w:numId w:val="26"/>
              </w:numPr>
              <w:spacing w:after="240"/>
              <w:rPr>
                <w:lang w:val="en-US"/>
              </w:rPr>
            </w:pPr>
            <w:r w:rsidRPr="00C34E8A">
              <w:rPr>
                <w:lang w:val="en-US"/>
              </w:rPr>
              <w:t xml:space="preserve">Create a generalized media session handling framework consolidating the stage-3 specification for interfaces M1, M5 and M6  </w:t>
            </w:r>
          </w:p>
          <w:p w14:paraId="4E400219" w14:textId="77777777" w:rsidR="00A1328B" w:rsidRPr="00C34E8A" w:rsidRDefault="00A1328B" w:rsidP="00C34E8A">
            <w:pPr>
              <w:pStyle w:val="B1"/>
              <w:numPr>
                <w:ilvl w:val="1"/>
                <w:numId w:val="26"/>
              </w:numPr>
              <w:spacing w:after="240"/>
              <w:rPr>
                <w:lang w:val="en-US"/>
              </w:rPr>
            </w:pPr>
            <w:r w:rsidRPr="00C34E8A">
              <w:rPr>
                <w:lang w:val="en-US"/>
              </w:rPr>
              <w:t xml:space="preserve">Create a generalized media delivery framework consolidating the stage-3 specification for interfaces M2, M3, M4 and M7  </w:t>
            </w:r>
          </w:p>
          <w:p w14:paraId="089D4955" w14:textId="77777777" w:rsidR="00A1328B" w:rsidRPr="00C34E8A" w:rsidRDefault="00A1328B" w:rsidP="00C34E8A">
            <w:pPr>
              <w:pStyle w:val="B1"/>
              <w:numPr>
                <w:ilvl w:val="1"/>
                <w:numId w:val="26"/>
              </w:numPr>
              <w:spacing w:after="240"/>
              <w:rPr>
                <w:lang w:val="en-US"/>
              </w:rPr>
            </w:pPr>
            <w:r w:rsidRPr="00C34E8A">
              <w:rPr>
                <w:lang w:val="en-US"/>
              </w:rPr>
              <w:lastRenderedPageBreak/>
              <w:t>Address the stage 3 functionalities of TS 26.506 in alignment with functionalities already defined in TS 26.512.</w:t>
            </w:r>
          </w:p>
          <w:p w14:paraId="491E17E0" w14:textId="151309F6" w:rsidR="00D04547" w:rsidRDefault="00A1328B" w:rsidP="00A1328B">
            <w:pPr>
              <w:rPr>
                <w:lang w:val="en-US"/>
              </w:rPr>
            </w:pPr>
            <w:r w:rsidRPr="00C34E8A">
              <w:rPr>
                <w:lang w:val="en-US"/>
              </w:rPr>
              <w:t>Impacted specifications: TS 26.51x, TS 26.51y</w:t>
            </w:r>
          </w:p>
        </w:tc>
        <w:tc>
          <w:tcPr>
            <w:tcW w:w="2929" w:type="dxa"/>
          </w:tcPr>
          <w:p w14:paraId="2286CF0F" w14:textId="7971728F" w:rsidR="00D04547" w:rsidRDefault="00C27EA9" w:rsidP="00FD0795">
            <w:pPr>
              <w:rPr>
                <w:lang w:val="en-US"/>
              </w:rPr>
            </w:pPr>
            <w:r>
              <w:rPr>
                <w:lang w:val="en-US"/>
              </w:rPr>
              <w:lastRenderedPageBreak/>
              <w:t xml:space="preserve">Attached is a draft for </w:t>
            </w:r>
            <w:proofErr w:type="spellStart"/>
            <w:r>
              <w:rPr>
                <w:lang w:val="en-US"/>
              </w:rPr>
              <w:t>GeneReAl</w:t>
            </w:r>
            <w:proofErr w:type="spellEnd"/>
            <w:r>
              <w:rPr>
                <w:lang w:val="en-US"/>
              </w:rPr>
              <w:t xml:space="preserve"> work item</w:t>
            </w:r>
          </w:p>
        </w:tc>
      </w:tr>
      <w:tr w:rsidR="00D04547" w14:paraId="162CA5D8" w14:textId="77777777" w:rsidTr="004B4255">
        <w:trPr>
          <w:cnfStyle w:val="000000100000" w:firstRow="0" w:lastRow="0" w:firstColumn="0" w:lastColumn="0" w:oddVBand="0" w:evenVBand="0" w:oddHBand="1" w:evenHBand="0" w:firstRowFirstColumn="0" w:firstRowLastColumn="0" w:lastRowFirstColumn="0" w:lastRowLastColumn="0"/>
        </w:trPr>
        <w:tc>
          <w:tcPr>
            <w:tcW w:w="456" w:type="dxa"/>
          </w:tcPr>
          <w:p w14:paraId="3C7A9828" w14:textId="6EBC2F30" w:rsidR="00D04547" w:rsidRPr="006927E8" w:rsidRDefault="004B4255" w:rsidP="00FD0795">
            <w:pPr>
              <w:rPr>
                <w:i/>
                <w:iCs/>
                <w:lang w:eastAsia="ko-KR"/>
              </w:rPr>
            </w:pPr>
            <w:r>
              <w:rPr>
                <w:i/>
                <w:iCs/>
                <w:lang w:eastAsia="ko-KR"/>
              </w:rPr>
              <w:t>4b</w:t>
            </w:r>
          </w:p>
        </w:tc>
        <w:tc>
          <w:tcPr>
            <w:tcW w:w="6296" w:type="dxa"/>
          </w:tcPr>
          <w:p w14:paraId="7E520CCE" w14:textId="77777777" w:rsidR="00C34E8A" w:rsidRPr="004B4255" w:rsidRDefault="00C34E8A" w:rsidP="004B4255">
            <w:pPr>
              <w:pStyle w:val="B1"/>
              <w:spacing w:after="240"/>
              <w:ind w:left="0" w:firstLine="0"/>
              <w:rPr>
                <w:lang w:val="en-US"/>
              </w:rPr>
            </w:pPr>
            <w:r w:rsidRPr="004B4255">
              <w:rPr>
                <w:lang w:val="en-US"/>
              </w:rPr>
              <w:t xml:space="preserve">Update the stage-3 work item 5GMS_Pro_Ph2 as </w:t>
            </w:r>
            <w:proofErr w:type="gramStart"/>
            <w:r w:rsidRPr="004B4255">
              <w:rPr>
                <w:lang w:val="en-US"/>
              </w:rPr>
              <w:t>follows</w:t>
            </w:r>
            <w:proofErr w:type="gramEnd"/>
          </w:p>
          <w:p w14:paraId="2CC22BFB" w14:textId="77777777" w:rsidR="00C34E8A" w:rsidRPr="004B4255" w:rsidRDefault="00C34E8A" w:rsidP="004B4255">
            <w:pPr>
              <w:pStyle w:val="B1"/>
              <w:numPr>
                <w:ilvl w:val="0"/>
                <w:numId w:val="29"/>
              </w:numPr>
              <w:spacing w:after="240"/>
              <w:rPr>
                <w:lang w:val="en-US"/>
              </w:rPr>
            </w:pPr>
            <w:r w:rsidRPr="004B4255">
              <w:rPr>
                <w:lang w:val="en-US"/>
              </w:rPr>
              <w:t xml:space="preserve">Add to the </w:t>
            </w:r>
            <w:proofErr w:type="gramStart"/>
            <w:r w:rsidRPr="004B4255">
              <w:rPr>
                <w:lang w:val="en-US"/>
              </w:rPr>
              <w:t>objectives</w:t>
            </w:r>
            <w:proofErr w:type="gramEnd"/>
          </w:p>
          <w:p w14:paraId="301DFA73" w14:textId="77777777" w:rsidR="00C34E8A" w:rsidRPr="004B4255" w:rsidRDefault="00C34E8A" w:rsidP="004B4255">
            <w:pPr>
              <w:pStyle w:val="B1"/>
              <w:numPr>
                <w:ilvl w:val="1"/>
                <w:numId w:val="29"/>
              </w:numPr>
              <w:spacing w:after="240"/>
              <w:rPr>
                <w:lang w:val="en-US"/>
              </w:rPr>
            </w:pPr>
            <w:r w:rsidRPr="004B4255">
              <w:rPr>
                <w:lang w:val="en-US"/>
              </w:rPr>
              <w:t xml:space="preserve">Support a generalized media session handling framework consolidating the stage-3 specification for interfaces M1, M5 and M6  </w:t>
            </w:r>
          </w:p>
          <w:p w14:paraId="091DE572" w14:textId="77777777" w:rsidR="00C34E8A" w:rsidRPr="004B4255" w:rsidRDefault="00C34E8A" w:rsidP="004B4255">
            <w:pPr>
              <w:pStyle w:val="B1"/>
              <w:numPr>
                <w:ilvl w:val="1"/>
                <w:numId w:val="29"/>
              </w:numPr>
              <w:spacing w:after="240"/>
              <w:rPr>
                <w:lang w:val="en-US"/>
              </w:rPr>
            </w:pPr>
            <w:r w:rsidRPr="004B4255">
              <w:rPr>
                <w:lang w:val="en-US"/>
              </w:rPr>
              <w:t>Support a generalized media delivery framework consolidating the stage-3 specification for interfaces M2, M3, M4 and M7</w:t>
            </w:r>
          </w:p>
          <w:p w14:paraId="5AF80DD2" w14:textId="77777777" w:rsidR="00C34E8A" w:rsidRPr="004B4255" w:rsidRDefault="00C34E8A" w:rsidP="004B4255">
            <w:pPr>
              <w:pStyle w:val="B1"/>
              <w:numPr>
                <w:ilvl w:val="0"/>
                <w:numId w:val="29"/>
              </w:numPr>
              <w:spacing w:after="240"/>
              <w:rPr>
                <w:lang w:val="en-US"/>
              </w:rPr>
            </w:pPr>
            <w:r w:rsidRPr="004B4255">
              <w:rPr>
                <w:lang w:val="en-US"/>
              </w:rPr>
              <w:t xml:space="preserve">Add new functionalities directly to TS 26.51x and TS 26.51y, and reference from TS 26.512 as needed. </w:t>
            </w:r>
          </w:p>
          <w:p w14:paraId="79370F19" w14:textId="77777777" w:rsidR="00C34E8A" w:rsidRPr="004B4255" w:rsidRDefault="00C34E8A" w:rsidP="004B4255">
            <w:pPr>
              <w:pStyle w:val="B1"/>
              <w:numPr>
                <w:ilvl w:val="0"/>
                <w:numId w:val="29"/>
              </w:numPr>
              <w:spacing w:after="240"/>
              <w:rPr>
                <w:lang w:val="en-US"/>
              </w:rPr>
            </w:pPr>
            <w:r w:rsidRPr="004B4255">
              <w:rPr>
                <w:lang w:val="en-US"/>
              </w:rPr>
              <w:t>Add updated functionalities directly to TS 26.51x and TS 26.51y, and reference from TS 26.512.</w:t>
            </w:r>
          </w:p>
          <w:p w14:paraId="462C0A9A" w14:textId="504B1BCE" w:rsidR="00D04547" w:rsidRDefault="00C34E8A" w:rsidP="00C34E8A">
            <w:pPr>
              <w:rPr>
                <w:lang w:val="en-US"/>
              </w:rPr>
            </w:pPr>
            <w:r w:rsidRPr="004B4255">
              <w:rPr>
                <w:lang w:val="en-US"/>
              </w:rPr>
              <w:t>Updated impacted specifications and add TS 26.51x, TS 26.51y</w:t>
            </w:r>
          </w:p>
        </w:tc>
        <w:tc>
          <w:tcPr>
            <w:tcW w:w="2929" w:type="dxa"/>
          </w:tcPr>
          <w:p w14:paraId="5D36B0E2" w14:textId="7FD98973" w:rsidR="00D04547" w:rsidRDefault="00C27EA9" w:rsidP="00FD0795">
            <w:pPr>
              <w:rPr>
                <w:lang w:val="en-US"/>
              </w:rPr>
            </w:pPr>
            <w:r>
              <w:rPr>
                <w:lang w:val="en-US"/>
              </w:rPr>
              <w:t xml:space="preserve">Attached is a draft </w:t>
            </w:r>
            <w:r>
              <w:rPr>
                <w:lang w:val="en-US"/>
              </w:rPr>
              <w:t xml:space="preserve">update </w:t>
            </w:r>
            <w:r>
              <w:rPr>
                <w:lang w:val="en-US"/>
              </w:rPr>
              <w:t xml:space="preserve">for </w:t>
            </w:r>
            <w:r w:rsidRPr="00C27EA9">
              <w:rPr>
                <w:lang w:val="en-US"/>
              </w:rPr>
              <w:t>5GMS_Pro_Ph2</w:t>
            </w:r>
            <w:r>
              <w:rPr>
                <w:lang w:val="en-US"/>
              </w:rPr>
              <w:t xml:space="preserve"> work item</w:t>
            </w:r>
          </w:p>
        </w:tc>
      </w:tr>
      <w:tr w:rsidR="004B4255" w14:paraId="6415BC23" w14:textId="77777777" w:rsidTr="004B4255">
        <w:tc>
          <w:tcPr>
            <w:tcW w:w="456" w:type="dxa"/>
          </w:tcPr>
          <w:p w14:paraId="11049344" w14:textId="6B15F3EF" w:rsidR="004B4255" w:rsidRPr="004B4255" w:rsidRDefault="004B4255" w:rsidP="00FD0795">
            <w:pPr>
              <w:rPr>
                <w:i/>
                <w:iCs/>
                <w:lang w:eastAsia="ko-KR"/>
              </w:rPr>
            </w:pPr>
            <w:r w:rsidRPr="004B4255">
              <w:rPr>
                <w:i/>
                <w:iCs/>
                <w:lang w:eastAsia="ko-KR"/>
              </w:rPr>
              <w:t>4c</w:t>
            </w:r>
          </w:p>
        </w:tc>
        <w:tc>
          <w:tcPr>
            <w:tcW w:w="6296" w:type="dxa"/>
          </w:tcPr>
          <w:p w14:paraId="77924029" w14:textId="443C1A93" w:rsidR="004B4255" w:rsidRPr="004B4255" w:rsidRDefault="004B4255" w:rsidP="004B4255">
            <w:pPr>
              <w:pStyle w:val="B1"/>
              <w:spacing w:after="240"/>
              <w:ind w:left="0" w:firstLine="0"/>
              <w:rPr>
                <w:lang w:val="en-US"/>
              </w:rPr>
            </w:pPr>
            <w:r w:rsidRPr="004B4255">
              <w:rPr>
                <w:lang w:val="en-US"/>
              </w:rPr>
              <w:t xml:space="preserve">Run a permanent document on the side to investigate the commonality and differences between 26.501 and 26.506 especially for the functionalities, interfaces, procedures, and resources associated and document them in TS 26.506 using the progress and findings on a common stage-3 specification. </w:t>
            </w:r>
          </w:p>
        </w:tc>
        <w:tc>
          <w:tcPr>
            <w:tcW w:w="2929" w:type="dxa"/>
          </w:tcPr>
          <w:p w14:paraId="3F99147B" w14:textId="52E48F8F" w:rsidR="00F02603" w:rsidRDefault="00F02603" w:rsidP="00F02603">
            <w:pPr>
              <w:rPr>
                <w:lang w:val="en-US"/>
              </w:rPr>
            </w:pPr>
            <w:r>
              <w:rPr>
                <w:lang w:val="en-US"/>
              </w:rPr>
              <w:t xml:space="preserve">Provide Draft </w:t>
            </w:r>
            <w:proofErr w:type="gramStart"/>
            <w:r>
              <w:rPr>
                <w:lang w:val="en-US"/>
              </w:rPr>
              <w:t>PD</w:t>
            </w:r>
            <w:r>
              <w:rPr>
                <w:lang w:val="en-US"/>
              </w:rPr>
              <w:t xml:space="preserve">  (</w:t>
            </w:r>
            <w:proofErr w:type="gramEnd"/>
            <w:r>
              <w:rPr>
                <w:lang w:val="en-US"/>
              </w:rPr>
              <w:t>not yet provided, but will be ready for SA4#125)</w:t>
            </w:r>
          </w:p>
          <w:p w14:paraId="40B46865" w14:textId="77777777" w:rsidR="004B4255" w:rsidRDefault="004B4255" w:rsidP="00FD0795">
            <w:pPr>
              <w:rPr>
                <w:lang w:val="en-US"/>
              </w:rPr>
            </w:pPr>
          </w:p>
        </w:tc>
      </w:tr>
      <w:tr w:rsidR="00D04547" w14:paraId="0CD833AA" w14:textId="77777777" w:rsidTr="004B4255">
        <w:trPr>
          <w:cnfStyle w:val="000000100000" w:firstRow="0" w:lastRow="0" w:firstColumn="0" w:lastColumn="0" w:oddVBand="0" w:evenVBand="0" w:oddHBand="1" w:evenHBand="0" w:firstRowFirstColumn="0" w:firstRowLastColumn="0" w:lastRowFirstColumn="0" w:lastRowLastColumn="0"/>
        </w:trPr>
        <w:tc>
          <w:tcPr>
            <w:tcW w:w="456" w:type="dxa"/>
          </w:tcPr>
          <w:p w14:paraId="49E31DD8" w14:textId="484842FA" w:rsidR="00D04547" w:rsidRPr="006927E8" w:rsidRDefault="004B4255" w:rsidP="00FD0795">
            <w:pPr>
              <w:rPr>
                <w:i/>
                <w:iCs/>
                <w:lang w:eastAsia="ko-KR"/>
              </w:rPr>
            </w:pPr>
            <w:r>
              <w:rPr>
                <w:i/>
                <w:iCs/>
                <w:lang w:eastAsia="ko-KR"/>
              </w:rPr>
              <w:t>4d</w:t>
            </w:r>
          </w:p>
        </w:tc>
        <w:tc>
          <w:tcPr>
            <w:tcW w:w="6296" w:type="dxa"/>
          </w:tcPr>
          <w:p w14:paraId="757398A6" w14:textId="5DE25193" w:rsidR="00D04547" w:rsidRPr="00E9318F" w:rsidRDefault="004B4255" w:rsidP="004B4255">
            <w:pPr>
              <w:pStyle w:val="B1"/>
              <w:overflowPunct/>
              <w:autoSpaceDE/>
              <w:autoSpaceDN/>
              <w:adjustRightInd/>
              <w:spacing w:after="240"/>
              <w:ind w:left="0" w:firstLine="0"/>
              <w:textAlignment w:val="auto"/>
              <w:rPr>
                <w:i/>
                <w:iCs/>
                <w:lang w:eastAsia="ko-KR"/>
              </w:rPr>
            </w:pPr>
            <w:r w:rsidRPr="004B4255">
              <w:rPr>
                <w:lang w:val="en-US"/>
              </w:rPr>
              <w:t>Run these two work items in a single SA4 SWG or in a joint session of two SWGs.</w:t>
            </w:r>
          </w:p>
        </w:tc>
        <w:tc>
          <w:tcPr>
            <w:tcW w:w="2929" w:type="dxa"/>
          </w:tcPr>
          <w:p w14:paraId="6EB4100A" w14:textId="109FD53B" w:rsidR="00D04547" w:rsidRDefault="00BA5A69" w:rsidP="00FD0795">
            <w:pPr>
              <w:rPr>
                <w:lang w:val="en-US"/>
              </w:rPr>
            </w:pPr>
            <w:r>
              <w:rPr>
                <w:lang w:val="en-US"/>
              </w:rPr>
              <w:t xml:space="preserve">Attached is a draft </w:t>
            </w:r>
            <w:r>
              <w:rPr>
                <w:lang w:val="en-US"/>
              </w:rPr>
              <w:t>work plan</w:t>
            </w:r>
            <w:r>
              <w:rPr>
                <w:lang w:val="en-US"/>
              </w:rPr>
              <w:t xml:space="preserve"> for </w:t>
            </w:r>
            <w:proofErr w:type="spellStart"/>
            <w:r w:rsidR="00F55B9B">
              <w:rPr>
                <w:lang w:val="en-US"/>
              </w:rPr>
              <w:t>GeneReAl</w:t>
            </w:r>
            <w:proofErr w:type="spellEnd"/>
            <w:r>
              <w:rPr>
                <w:lang w:val="en-US"/>
              </w:rPr>
              <w:t xml:space="preserve"> work item</w:t>
            </w:r>
          </w:p>
        </w:tc>
      </w:tr>
    </w:tbl>
    <w:p w14:paraId="07F5BEA8" w14:textId="77777777" w:rsidR="002F7AB8" w:rsidRPr="00D04547" w:rsidRDefault="002F7AB8" w:rsidP="002F7AB8"/>
    <w:p w14:paraId="319BDF8F" w14:textId="0405CEF3" w:rsidR="005B5A74" w:rsidRDefault="005B5A74" w:rsidP="005B5A74">
      <w:pPr>
        <w:pStyle w:val="Heading1"/>
        <w:tabs>
          <w:tab w:val="clear" w:pos="432"/>
          <w:tab w:val="num" w:pos="-288"/>
        </w:tabs>
      </w:pPr>
      <w:r>
        <w:t>Proposal</w:t>
      </w:r>
    </w:p>
    <w:p w14:paraId="2282A574" w14:textId="03126A91" w:rsidR="005B5A74" w:rsidRDefault="005B5A74" w:rsidP="005B5A74">
      <w:pPr>
        <w:rPr>
          <w:lang w:val="en-US"/>
        </w:rPr>
      </w:pPr>
      <w:r>
        <w:rPr>
          <w:lang w:val="en-US"/>
        </w:rPr>
        <w:t xml:space="preserve">It is proposed </w:t>
      </w:r>
      <w:proofErr w:type="gramStart"/>
      <w:r>
        <w:rPr>
          <w:lang w:val="en-US"/>
        </w:rPr>
        <w:t>to</w:t>
      </w:r>
      <w:proofErr w:type="gramEnd"/>
      <w:r>
        <w:rPr>
          <w:lang w:val="en-US"/>
        </w:rPr>
        <w:t xml:space="preserve"> </w:t>
      </w:r>
    </w:p>
    <w:p w14:paraId="03B6BAEA" w14:textId="3F90E9BE" w:rsidR="005B5A74" w:rsidRDefault="005B5A74" w:rsidP="005B5A74">
      <w:pPr>
        <w:pStyle w:val="ListParagraph"/>
        <w:numPr>
          <w:ilvl w:val="0"/>
          <w:numId w:val="16"/>
        </w:numPr>
      </w:pPr>
      <w:r>
        <w:t xml:space="preserve">Agree the proposed implementations in </w:t>
      </w:r>
      <w:r w:rsidR="00C32ED2">
        <w:t xml:space="preserve">clause </w:t>
      </w:r>
      <w:proofErr w:type="gramStart"/>
      <w:r w:rsidR="00C32ED2">
        <w:t>4</w:t>
      </w:r>
      <w:proofErr w:type="gramEnd"/>
    </w:p>
    <w:p w14:paraId="68D81BB9" w14:textId="39191368" w:rsidR="00C32ED2" w:rsidRDefault="00C32ED2" w:rsidP="005B5A74">
      <w:pPr>
        <w:pStyle w:val="ListParagraph"/>
        <w:numPr>
          <w:ilvl w:val="0"/>
          <w:numId w:val="16"/>
        </w:numPr>
      </w:pPr>
      <w:r>
        <w:t xml:space="preserve">Collect initial feedback for the attached </w:t>
      </w:r>
      <w:proofErr w:type="gramStart"/>
      <w:r>
        <w:t>documents</w:t>
      </w:r>
      <w:proofErr w:type="gramEnd"/>
    </w:p>
    <w:p w14:paraId="3151A18A" w14:textId="2F37A8B7" w:rsidR="00C32ED2" w:rsidRPr="005B5A74" w:rsidRDefault="00C32ED2" w:rsidP="005B5A74">
      <w:pPr>
        <w:pStyle w:val="ListParagraph"/>
        <w:numPr>
          <w:ilvl w:val="0"/>
          <w:numId w:val="16"/>
        </w:numPr>
      </w:pPr>
      <w:r>
        <w:t xml:space="preserve">Collect co-signers for the different </w:t>
      </w:r>
      <w:proofErr w:type="gramStart"/>
      <w:r>
        <w:t>documents</w:t>
      </w:r>
      <w:proofErr w:type="gramEnd"/>
    </w:p>
    <w:p w14:paraId="476AA945" w14:textId="77777777" w:rsidR="002F7AB8" w:rsidRPr="008D66D7" w:rsidRDefault="002F7AB8" w:rsidP="002F7AB8">
      <w:pPr>
        <w:pStyle w:val="B1"/>
        <w:spacing w:after="240"/>
      </w:pPr>
    </w:p>
    <w:sectPr w:rsidR="002F7AB8" w:rsidRPr="008D66D7" w:rsidSect="00E72D76">
      <w:headerReference w:type="even" r:id="rId19"/>
      <w:footerReference w:type="default" r:id="rId20"/>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CF0B8" w14:textId="77777777" w:rsidR="00F73DEF" w:rsidRDefault="00F73DEF">
      <w:r>
        <w:separator/>
      </w:r>
    </w:p>
  </w:endnote>
  <w:endnote w:type="continuationSeparator" w:id="0">
    <w:p w14:paraId="5DD9EE23" w14:textId="77777777" w:rsidR="00F73DEF" w:rsidRDefault="00F73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notTrueType/>
    <w:pitch w:val="default"/>
    <w:sig w:usb0="00000003" w:usb1="00000000" w:usb2="00000000" w:usb3="00000000" w:csb0="0061004D" w:csb1="006C0072"/>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honar Bangla">
    <w:charset w:val="00"/>
    <w:family w:val="roman"/>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B95E3" w14:textId="77777777" w:rsidR="00707020" w:rsidRDefault="00707020">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595C3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95C35">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16375" w14:textId="77777777" w:rsidR="00F73DEF" w:rsidRDefault="00F73DEF">
      <w:r>
        <w:separator/>
      </w:r>
    </w:p>
  </w:footnote>
  <w:footnote w:type="continuationSeparator" w:id="0">
    <w:p w14:paraId="6B604710" w14:textId="77777777" w:rsidR="00F73DEF" w:rsidRDefault="00F73D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C4F8E" w14:textId="77777777" w:rsidR="00707020" w:rsidRDefault="0070702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63414"/>
    <w:multiLevelType w:val="hybridMultilevel"/>
    <w:tmpl w:val="26C498EC"/>
    <w:lvl w:ilvl="0" w:tplc="2AE266FE">
      <w:start w:val="1"/>
      <w:numFmt w:val="bullet"/>
      <w:lvlText w:val="-"/>
      <w:lvlJc w:val="left"/>
      <w:pPr>
        <w:tabs>
          <w:tab w:val="num" w:pos="720"/>
        </w:tabs>
        <w:ind w:left="720" w:hanging="360"/>
      </w:pPr>
      <w:rPr>
        <w:rFonts w:ascii="Calibri" w:hAnsi="Calibri" w:cs="Times New Roman" w:hint="default"/>
      </w:rPr>
    </w:lvl>
    <w:lvl w:ilvl="1" w:tplc="86529390">
      <w:start w:val="1"/>
      <w:numFmt w:val="bullet"/>
      <w:lvlText w:val="-"/>
      <w:lvlJc w:val="left"/>
      <w:pPr>
        <w:tabs>
          <w:tab w:val="num" w:pos="1440"/>
        </w:tabs>
        <w:ind w:left="1440" w:hanging="360"/>
      </w:pPr>
      <w:rPr>
        <w:rFonts w:ascii="Calibri" w:hAnsi="Calibri" w:cs="Times New Roman" w:hint="default"/>
      </w:rPr>
    </w:lvl>
    <w:lvl w:ilvl="2" w:tplc="643E2A44">
      <w:start w:val="1"/>
      <w:numFmt w:val="bullet"/>
      <w:lvlText w:val="-"/>
      <w:lvlJc w:val="left"/>
      <w:pPr>
        <w:tabs>
          <w:tab w:val="num" w:pos="2160"/>
        </w:tabs>
        <w:ind w:left="2160" w:hanging="360"/>
      </w:pPr>
      <w:rPr>
        <w:rFonts w:ascii="Calibri" w:hAnsi="Calibri" w:cs="Times New Roman" w:hint="default"/>
      </w:rPr>
    </w:lvl>
    <w:lvl w:ilvl="3" w:tplc="E13EAF5A">
      <w:start w:val="1"/>
      <w:numFmt w:val="bullet"/>
      <w:lvlText w:val="-"/>
      <w:lvlJc w:val="left"/>
      <w:pPr>
        <w:tabs>
          <w:tab w:val="num" w:pos="2880"/>
        </w:tabs>
        <w:ind w:left="2880" w:hanging="360"/>
      </w:pPr>
      <w:rPr>
        <w:rFonts w:ascii="Calibri" w:hAnsi="Calibri" w:cs="Times New Roman" w:hint="default"/>
      </w:rPr>
    </w:lvl>
    <w:lvl w:ilvl="4" w:tplc="BFB869D2">
      <w:start w:val="1"/>
      <w:numFmt w:val="bullet"/>
      <w:lvlText w:val="-"/>
      <w:lvlJc w:val="left"/>
      <w:pPr>
        <w:tabs>
          <w:tab w:val="num" w:pos="3600"/>
        </w:tabs>
        <w:ind w:left="3600" w:hanging="360"/>
      </w:pPr>
      <w:rPr>
        <w:rFonts w:ascii="Calibri" w:hAnsi="Calibri" w:cs="Times New Roman" w:hint="default"/>
      </w:rPr>
    </w:lvl>
    <w:lvl w:ilvl="5" w:tplc="26DC0D76">
      <w:start w:val="1"/>
      <w:numFmt w:val="bullet"/>
      <w:lvlText w:val="-"/>
      <w:lvlJc w:val="left"/>
      <w:pPr>
        <w:tabs>
          <w:tab w:val="num" w:pos="4320"/>
        </w:tabs>
        <w:ind w:left="4320" w:hanging="360"/>
      </w:pPr>
      <w:rPr>
        <w:rFonts w:ascii="Calibri" w:hAnsi="Calibri" w:cs="Times New Roman" w:hint="default"/>
      </w:rPr>
    </w:lvl>
    <w:lvl w:ilvl="6" w:tplc="AC48C888">
      <w:start w:val="1"/>
      <w:numFmt w:val="bullet"/>
      <w:lvlText w:val="-"/>
      <w:lvlJc w:val="left"/>
      <w:pPr>
        <w:tabs>
          <w:tab w:val="num" w:pos="5040"/>
        </w:tabs>
        <w:ind w:left="5040" w:hanging="360"/>
      </w:pPr>
      <w:rPr>
        <w:rFonts w:ascii="Calibri" w:hAnsi="Calibri" w:cs="Times New Roman" w:hint="default"/>
      </w:rPr>
    </w:lvl>
    <w:lvl w:ilvl="7" w:tplc="95B482DC">
      <w:start w:val="1"/>
      <w:numFmt w:val="bullet"/>
      <w:lvlText w:val="-"/>
      <w:lvlJc w:val="left"/>
      <w:pPr>
        <w:tabs>
          <w:tab w:val="num" w:pos="5760"/>
        </w:tabs>
        <w:ind w:left="5760" w:hanging="360"/>
      </w:pPr>
      <w:rPr>
        <w:rFonts w:ascii="Calibri" w:hAnsi="Calibri" w:cs="Times New Roman" w:hint="default"/>
      </w:rPr>
    </w:lvl>
    <w:lvl w:ilvl="8" w:tplc="9404CD94">
      <w:start w:val="1"/>
      <w:numFmt w:val="bullet"/>
      <w:lvlText w:val="-"/>
      <w:lvlJc w:val="left"/>
      <w:pPr>
        <w:tabs>
          <w:tab w:val="num" w:pos="6480"/>
        </w:tabs>
        <w:ind w:left="6480" w:hanging="360"/>
      </w:pPr>
      <w:rPr>
        <w:rFonts w:ascii="Calibri" w:hAnsi="Calibri" w:cs="Times New Roman" w:hint="default"/>
      </w:rPr>
    </w:lvl>
  </w:abstractNum>
  <w:abstractNum w:abstractNumId="1" w15:restartNumberingAfterBreak="0">
    <w:nsid w:val="0C91599D"/>
    <w:multiLevelType w:val="hybridMultilevel"/>
    <w:tmpl w:val="399A5C86"/>
    <w:lvl w:ilvl="0" w:tplc="4ACCE75C">
      <w:start w:val="5"/>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5A50BAB"/>
    <w:multiLevelType w:val="hybridMultilevel"/>
    <w:tmpl w:val="BB3CA6DA"/>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641D0"/>
    <w:multiLevelType w:val="hybridMultilevel"/>
    <w:tmpl w:val="3578A5C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DE5080E"/>
    <w:multiLevelType w:val="hybridMultilevel"/>
    <w:tmpl w:val="442EFB0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EF36C6"/>
    <w:multiLevelType w:val="hybridMultilevel"/>
    <w:tmpl w:val="52DC2974"/>
    <w:lvl w:ilvl="0" w:tplc="E07E027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2F36E24"/>
    <w:multiLevelType w:val="hybridMultilevel"/>
    <w:tmpl w:val="4776FBC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31A5916"/>
    <w:multiLevelType w:val="hybridMultilevel"/>
    <w:tmpl w:val="52DC29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2BE650EC"/>
    <w:multiLevelType w:val="hybridMultilevel"/>
    <w:tmpl w:val="8C1A51D6"/>
    <w:lvl w:ilvl="0" w:tplc="04090019">
      <w:start w:val="1"/>
      <w:numFmt w:val="lowerLetter"/>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33E0580B"/>
    <w:multiLevelType w:val="hybridMultilevel"/>
    <w:tmpl w:val="E01AD462"/>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8670F4C"/>
    <w:multiLevelType w:val="hybridMultilevel"/>
    <w:tmpl w:val="2A42953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14" w15:restartNumberingAfterBreak="0">
    <w:nsid w:val="3FB25330"/>
    <w:multiLevelType w:val="hybridMultilevel"/>
    <w:tmpl w:val="52DC29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41564D7F"/>
    <w:multiLevelType w:val="multilevel"/>
    <w:tmpl w:val="94FADD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D322C2A"/>
    <w:multiLevelType w:val="hybridMultilevel"/>
    <w:tmpl w:val="5630D8C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53DD0BF7"/>
    <w:multiLevelType w:val="hybridMultilevel"/>
    <w:tmpl w:val="730E60D0"/>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6A01170"/>
    <w:multiLevelType w:val="hybridMultilevel"/>
    <w:tmpl w:val="B0786D00"/>
    <w:lvl w:ilvl="0" w:tplc="C5A261B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B0473F3"/>
    <w:multiLevelType w:val="hybridMultilevel"/>
    <w:tmpl w:val="18DC2DB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ABA37FE"/>
    <w:multiLevelType w:val="multilevel"/>
    <w:tmpl w:val="87D8072E"/>
    <w:lvl w:ilvl="0">
      <w:start w:val="1"/>
      <w:numFmt w:val="decimal"/>
      <w:pStyle w:val="Heading1"/>
      <w:lvlText w:val="%1"/>
      <w:lvlJc w:val="left"/>
      <w:pPr>
        <w:tabs>
          <w:tab w:val="num" w:pos="432"/>
        </w:tabs>
        <w:ind w:left="432" w:hanging="432"/>
      </w:pPr>
      <w:rPr>
        <w:rFonts w:ascii="Arial" w:hAnsi="Arial" w:cs="Arial" w:hint="default"/>
        <w:sz w:val="32"/>
        <w:szCs w:val="32"/>
        <w:lang w:val="en-US"/>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737823C5"/>
    <w:multiLevelType w:val="hybridMultilevel"/>
    <w:tmpl w:val="0A747CD2"/>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9A3C93"/>
    <w:multiLevelType w:val="hybridMultilevel"/>
    <w:tmpl w:val="3B46651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7D840E1E"/>
    <w:multiLevelType w:val="hybridMultilevel"/>
    <w:tmpl w:val="C2B086F6"/>
    <w:lvl w:ilvl="0" w:tplc="FFFFFFFF">
      <w:start w:val="1"/>
      <w:numFmt w:val="lowerLetter"/>
      <w:lvlText w:val="%1."/>
      <w:lvlJc w:val="left"/>
      <w:pPr>
        <w:ind w:left="644" w:hanging="360"/>
      </w:pPr>
    </w:lvl>
    <w:lvl w:ilvl="1" w:tplc="0409001B">
      <w:start w:val="1"/>
      <w:numFmt w:val="lowerRoman"/>
      <w:lvlText w:val="%2."/>
      <w:lvlJc w:val="right"/>
      <w:pPr>
        <w:ind w:left="22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461925153">
    <w:abstractNumId w:val="21"/>
  </w:num>
  <w:num w:numId="2" w16cid:durableId="259221547">
    <w:abstractNumId w:val="9"/>
  </w:num>
  <w:num w:numId="3" w16cid:durableId="1118331973">
    <w:abstractNumId w:val="11"/>
  </w:num>
  <w:num w:numId="4" w16cid:durableId="154212836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4419487">
    <w:abstractNumId w:val="19"/>
  </w:num>
  <w:num w:numId="6" w16cid:durableId="758792171">
    <w:abstractNumId w:val="10"/>
  </w:num>
  <w:num w:numId="7" w16cid:durableId="753744757">
    <w:abstractNumId w:val="0"/>
  </w:num>
  <w:num w:numId="8" w16cid:durableId="39519409">
    <w:abstractNumId w:val="0"/>
  </w:num>
  <w:num w:numId="9" w16cid:durableId="935527568">
    <w:abstractNumId w:val="6"/>
  </w:num>
  <w:num w:numId="10" w16cid:durableId="882064106">
    <w:abstractNumId w:val="18"/>
  </w:num>
  <w:num w:numId="11" w16cid:durableId="1110928990">
    <w:abstractNumId w:val="21"/>
  </w:num>
  <w:num w:numId="12" w16cid:durableId="375933542">
    <w:abstractNumId w:val="21"/>
  </w:num>
  <w:num w:numId="13" w16cid:durableId="1624271322">
    <w:abstractNumId w:val="21"/>
  </w:num>
  <w:num w:numId="14" w16cid:durableId="1664775487">
    <w:abstractNumId w:val="21"/>
  </w:num>
  <w:num w:numId="15" w16cid:durableId="1064643713">
    <w:abstractNumId w:val="21"/>
  </w:num>
  <w:num w:numId="16" w16cid:durableId="2045673267">
    <w:abstractNumId w:val="1"/>
  </w:num>
  <w:num w:numId="17" w16cid:durableId="193660400">
    <w:abstractNumId w:val="1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18" w16cid:durableId="243152568">
    <w:abstractNumId w:val="5"/>
  </w:num>
  <w:num w:numId="19" w16cid:durableId="533033037">
    <w:abstractNumId w:val="15"/>
  </w:num>
  <w:num w:numId="20" w16cid:durableId="249239122">
    <w:abstractNumId w:val="14"/>
  </w:num>
  <w:num w:numId="21" w16cid:durableId="296181261">
    <w:abstractNumId w:val="17"/>
  </w:num>
  <w:num w:numId="22" w16cid:durableId="1935092625">
    <w:abstractNumId w:val="7"/>
  </w:num>
  <w:num w:numId="23" w16cid:durableId="766314903">
    <w:abstractNumId w:val="4"/>
  </w:num>
  <w:num w:numId="24" w16cid:durableId="1894147839">
    <w:abstractNumId w:val="3"/>
  </w:num>
  <w:num w:numId="25" w16cid:durableId="1160468027">
    <w:abstractNumId w:val="20"/>
  </w:num>
  <w:num w:numId="26" w16cid:durableId="838228446">
    <w:abstractNumId w:val="22"/>
  </w:num>
  <w:num w:numId="27" w16cid:durableId="1601254225">
    <w:abstractNumId w:val="23"/>
  </w:num>
  <w:num w:numId="28" w16cid:durableId="776027187">
    <w:abstractNumId w:val="12"/>
  </w:num>
  <w:num w:numId="29" w16cid:durableId="1356268764">
    <w:abstractNumId w:val="2"/>
  </w:num>
  <w:num w:numId="30" w16cid:durableId="519851540">
    <w:abstractNumId w:val="8"/>
  </w:num>
  <w:num w:numId="31" w16cid:durableId="1096905547">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hideSpellingErrors/>
  <w:hideGrammaticalErrors/>
  <w:activeWritingStyle w:appName="MSWord" w:lang="en-US" w:vendorID="64" w:dllVersion="5" w:nlCheck="1" w:checkStyle="1"/>
  <w:activeWritingStyle w:appName="MSWord" w:lang="en-US" w:vendorID="64" w:dllVersion="6" w:nlCheck="1" w:checkStyle="0"/>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de-DE" w:vendorID="64" w:dllVersion="4096" w:nlCheck="1" w:checkStyle="0"/>
  <w:activeWritingStyle w:appName="MSWord" w:lang="fr-FR"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512"/>
    <w:rsid w:val="00002D58"/>
    <w:rsid w:val="00003415"/>
    <w:rsid w:val="0000394E"/>
    <w:rsid w:val="00003A5C"/>
    <w:rsid w:val="00005C7A"/>
    <w:rsid w:val="00005FBB"/>
    <w:rsid w:val="00006793"/>
    <w:rsid w:val="0000694C"/>
    <w:rsid w:val="00010966"/>
    <w:rsid w:val="000111AB"/>
    <w:rsid w:val="00011268"/>
    <w:rsid w:val="00012D44"/>
    <w:rsid w:val="00015592"/>
    <w:rsid w:val="00015972"/>
    <w:rsid w:val="00015CF3"/>
    <w:rsid w:val="000160AF"/>
    <w:rsid w:val="0001676D"/>
    <w:rsid w:val="00016AFC"/>
    <w:rsid w:val="00017706"/>
    <w:rsid w:val="00017819"/>
    <w:rsid w:val="00020072"/>
    <w:rsid w:val="000202FD"/>
    <w:rsid w:val="0002070C"/>
    <w:rsid w:val="00020A1E"/>
    <w:rsid w:val="00023E64"/>
    <w:rsid w:val="0002442F"/>
    <w:rsid w:val="000257FE"/>
    <w:rsid w:val="00025BBE"/>
    <w:rsid w:val="000268A4"/>
    <w:rsid w:val="00026D8C"/>
    <w:rsid w:val="00027194"/>
    <w:rsid w:val="000309C8"/>
    <w:rsid w:val="00031C8B"/>
    <w:rsid w:val="00032F81"/>
    <w:rsid w:val="00033C36"/>
    <w:rsid w:val="00033F0F"/>
    <w:rsid w:val="0003422D"/>
    <w:rsid w:val="00034FB8"/>
    <w:rsid w:val="00035825"/>
    <w:rsid w:val="00036F3F"/>
    <w:rsid w:val="000372AE"/>
    <w:rsid w:val="00037F34"/>
    <w:rsid w:val="00041813"/>
    <w:rsid w:val="00041C3D"/>
    <w:rsid w:val="00042399"/>
    <w:rsid w:val="00042AAF"/>
    <w:rsid w:val="00044352"/>
    <w:rsid w:val="000444BA"/>
    <w:rsid w:val="000450AE"/>
    <w:rsid w:val="0004642E"/>
    <w:rsid w:val="000468C6"/>
    <w:rsid w:val="00047452"/>
    <w:rsid w:val="00047A29"/>
    <w:rsid w:val="00050B09"/>
    <w:rsid w:val="00050C78"/>
    <w:rsid w:val="000511D6"/>
    <w:rsid w:val="00052137"/>
    <w:rsid w:val="000549CA"/>
    <w:rsid w:val="00055AA3"/>
    <w:rsid w:val="00056D8D"/>
    <w:rsid w:val="00056FA1"/>
    <w:rsid w:val="00057D25"/>
    <w:rsid w:val="00057DA5"/>
    <w:rsid w:val="00060FB7"/>
    <w:rsid w:val="000619BF"/>
    <w:rsid w:val="00062605"/>
    <w:rsid w:val="00064B08"/>
    <w:rsid w:val="00070028"/>
    <w:rsid w:val="00071261"/>
    <w:rsid w:val="000718AA"/>
    <w:rsid w:val="000725BA"/>
    <w:rsid w:val="00072F13"/>
    <w:rsid w:val="00073900"/>
    <w:rsid w:val="00073C68"/>
    <w:rsid w:val="0007498E"/>
    <w:rsid w:val="00076BF2"/>
    <w:rsid w:val="00077E47"/>
    <w:rsid w:val="000807E3"/>
    <w:rsid w:val="00080D50"/>
    <w:rsid w:val="000819CB"/>
    <w:rsid w:val="000831E9"/>
    <w:rsid w:val="00083287"/>
    <w:rsid w:val="000839C5"/>
    <w:rsid w:val="00083D48"/>
    <w:rsid w:val="00084BD7"/>
    <w:rsid w:val="0008571D"/>
    <w:rsid w:val="00087FDC"/>
    <w:rsid w:val="0009065D"/>
    <w:rsid w:val="00092420"/>
    <w:rsid w:val="00093946"/>
    <w:rsid w:val="000944AE"/>
    <w:rsid w:val="00094898"/>
    <w:rsid w:val="00095144"/>
    <w:rsid w:val="000951FF"/>
    <w:rsid w:val="00095AD6"/>
    <w:rsid w:val="00095FD9"/>
    <w:rsid w:val="00097420"/>
    <w:rsid w:val="000A0FDA"/>
    <w:rsid w:val="000A1023"/>
    <w:rsid w:val="000A24D1"/>
    <w:rsid w:val="000A321A"/>
    <w:rsid w:val="000A3BFC"/>
    <w:rsid w:val="000A4741"/>
    <w:rsid w:val="000A4E4C"/>
    <w:rsid w:val="000A5994"/>
    <w:rsid w:val="000A7B5C"/>
    <w:rsid w:val="000B04F3"/>
    <w:rsid w:val="000B2A6A"/>
    <w:rsid w:val="000B2F7A"/>
    <w:rsid w:val="000B31D9"/>
    <w:rsid w:val="000B3F94"/>
    <w:rsid w:val="000B4839"/>
    <w:rsid w:val="000B6180"/>
    <w:rsid w:val="000C08AA"/>
    <w:rsid w:val="000C0F5A"/>
    <w:rsid w:val="000C0F6F"/>
    <w:rsid w:val="000C1367"/>
    <w:rsid w:val="000C3029"/>
    <w:rsid w:val="000C31C4"/>
    <w:rsid w:val="000C4157"/>
    <w:rsid w:val="000C564A"/>
    <w:rsid w:val="000C56EF"/>
    <w:rsid w:val="000C683D"/>
    <w:rsid w:val="000C6C13"/>
    <w:rsid w:val="000C6E3C"/>
    <w:rsid w:val="000D0C0F"/>
    <w:rsid w:val="000D1F0A"/>
    <w:rsid w:val="000D202A"/>
    <w:rsid w:val="000D20B9"/>
    <w:rsid w:val="000D30F0"/>
    <w:rsid w:val="000D3ADD"/>
    <w:rsid w:val="000D3C2D"/>
    <w:rsid w:val="000D4647"/>
    <w:rsid w:val="000D522E"/>
    <w:rsid w:val="000D55F4"/>
    <w:rsid w:val="000D59DC"/>
    <w:rsid w:val="000D686C"/>
    <w:rsid w:val="000D71FB"/>
    <w:rsid w:val="000E0026"/>
    <w:rsid w:val="000E0596"/>
    <w:rsid w:val="000E0647"/>
    <w:rsid w:val="000E0AC9"/>
    <w:rsid w:val="000E1B9C"/>
    <w:rsid w:val="000E283C"/>
    <w:rsid w:val="000E3B1F"/>
    <w:rsid w:val="000E5766"/>
    <w:rsid w:val="000E661D"/>
    <w:rsid w:val="000E7503"/>
    <w:rsid w:val="000E7A98"/>
    <w:rsid w:val="000F077C"/>
    <w:rsid w:val="000F130C"/>
    <w:rsid w:val="000F1DD2"/>
    <w:rsid w:val="000F2747"/>
    <w:rsid w:val="000F3564"/>
    <w:rsid w:val="000F4DEE"/>
    <w:rsid w:val="000F6CFF"/>
    <w:rsid w:val="000F7259"/>
    <w:rsid w:val="000F769E"/>
    <w:rsid w:val="000F7904"/>
    <w:rsid w:val="00100790"/>
    <w:rsid w:val="001026D5"/>
    <w:rsid w:val="0010314E"/>
    <w:rsid w:val="00104D80"/>
    <w:rsid w:val="00105E43"/>
    <w:rsid w:val="001065D1"/>
    <w:rsid w:val="00107070"/>
    <w:rsid w:val="0010736D"/>
    <w:rsid w:val="001077EA"/>
    <w:rsid w:val="00110CD9"/>
    <w:rsid w:val="00115EAE"/>
    <w:rsid w:val="001169F0"/>
    <w:rsid w:val="00117213"/>
    <w:rsid w:val="0012085C"/>
    <w:rsid w:val="00120F70"/>
    <w:rsid w:val="00121343"/>
    <w:rsid w:val="00121C39"/>
    <w:rsid w:val="001220A4"/>
    <w:rsid w:val="0012229F"/>
    <w:rsid w:val="00123E31"/>
    <w:rsid w:val="0012435A"/>
    <w:rsid w:val="001243CD"/>
    <w:rsid w:val="00125430"/>
    <w:rsid w:val="00125522"/>
    <w:rsid w:val="0012640C"/>
    <w:rsid w:val="00126518"/>
    <w:rsid w:val="001272DB"/>
    <w:rsid w:val="00127337"/>
    <w:rsid w:val="001276E2"/>
    <w:rsid w:val="00132440"/>
    <w:rsid w:val="001329E7"/>
    <w:rsid w:val="00132C47"/>
    <w:rsid w:val="00132D82"/>
    <w:rsid w:val="0013390A"/>
    <w:rsid w:val="0013553E"/>
    <w:rsid w:val="001359C0"/>
    <w:rsid w:val="00135F3C"/>
    <w:rsid w:val="001361AD"/>
    <w:rsid w:val="00136A62"/>
    <w:rsid w:val="00136C16"/>
    <w:rsid w:val="00136E94"/>
    <w:rsid w:val="001403A6"/>
    <w:rsid w:val="00143BA1"/>
    <w:rsid w:val="0014436B"/>
    <w:rsid w:val="0014458C"/>
    <w:rsid w:val="00144F6E"/>
    <w:rsid w:val="00145F01"/>
    <w:rsid w:val="0014753A"/>
    <w:rsid w:val="00147A11"/>
    <w:rsid w:val="001504BC"/>
    <w:rsid w:val="001516DB"/>
    <w:rsid w:val="00151ACD"/>
    <w:rsid w:val="00151D03"/>
    <w:rsid w:val="00153062"/>
    <w:rsid w:val="00154192"/>
    <w:rsid w:val="00154D72"/>
    <w:rsid w:val="00154DBE"/>
    <w:rsid w:val="00155EAF"/>
    <w:rsid w:val="00162DC5"/>
    <w:rsid w:val="0016358A"/>
    <w:rsid w:val="0016430A"/>
    <w:rsid w:val="001646F8"/>
    <w:rsid w:val="00164B4E"/>
    <w:rsid w:val="001659D8"/>
    <w:rsid w:val="00172601"/>
    <w:rsid w:val="00172FC1"/>
    <w:rsid w:val="00173154"/>
    <w:rsid w:val="0017352C"/>
    <w:rsid w:val="0017394F"/>
    <w:rsid w:val="001742EB"/>
    <w:rsid w:val="001751C7"/>
    <w:rsid w:val="00176D52"/>
    <w:rsid w:val="001809EA"/>
    <w:rsid w:val="001820A7"/>
    <w:rsid w:val="001823BC"/>
    <w:rsid w:val="001827B7"/>
    <w:rsid w:val="00183640"/>
    <w:rsid w:val="0018409A"/>
    <w:rsid w:val="00184F84"/>
    <w:rsid w:val="001861AA"/>
    <w:rsid w:val="00186380"/>
    <w:rsid w:val="00186723"/>
    <w:rsid w:val="00186957"/>
    <w:rsid w:val="00186AAA"/>
    <w:rsid w:val="00186DED"/>
    <w:rsid w:val="0019033D"/>
    <w:rsid w:val="0019066D"/>
    <w:rsid w:val="00191BDD"/>
    <w:rsid w:val="0019222D"/>
    <w:rsid w:val="00192BBE"/>
    <w:rsid w:val="00192F62"/>
    <w:rsid w:val="0019481F"/>
    <w:rsid w:val="0019587E"/>
    <w:rsid w:val="00195C07"/>
    <w:rsid w:val="001964D6"/>
    <w:rsid w:val="001967D9"/>
    <w:rsid w:val="00197178"/>
    <w:rsid w:val="0019799F"/>
    <w:rsid w:val="001A1D4B"/>
    <w:rsid w:val="001A2D4A"/>
    <w:rsid w:val="001A2F14"/>
    <w:rsid w:val="001A33CC"/>
    <w:rsid w:val="001A35A1"/>
    <w:rsid w:val="001A56CE"/>
    <w:rsid w:val="001A7792"/>
    <w:rsid w:val="001A7DAC"/>
    <w:rsid w:val="001B1CBD"/>
    <w:rsid w:val="001B2224"/>
    <w:rsid w:val="001B2F63"/>
    <w:rsid w:val="001B355F"/>
    <w:rsid w:val="001B44C1"/>
    <w:rsid w:val="001B50B7"/>
    <w:rsid w:val="001B5D26"/>
    <w:rsid w:val="001B6D4A"/>
    <w:rsid w:val="001B735B"/>
    <w:rsid w:val="001C016A"/>
    <w:rsid w:val="001C1190"/>
    <w:rsid w:val="001C13B1"/>
    <w:rsid w:val="001C27AF"/>
    <w:rsid w:val="001C59A9"/>
    <w:rsid w:val="001C685A"/>
    <w:rsid w:val="001D0454"/>
    <w:rsid w:val="001D0F21"/>
    <w:rsid w:val="001D26EC"/>
    <w:rsid w:val="001D3A07"/>
    <w:rsid w:val="001D3BD5"/>
    <w:rsid w:val="001D4A4B"/>
    <w:rsid w:val="001D4BAE"/>
    <w:rsid w:val="001D4F49"/>
    <w:rsid w:val="001D5518"/>
    <w:rsid w:val="001D5613"/>
    <w:rsid w:val="001D69F5"/>
    <w:rsid w:val="001D70A2"/>
    <w:rsid w:val="001D7A77"/>
    <w:rsid w:val="001D7E6B"/>
    <w:rsid w:val="001E00D8"/>
    <w:rsid w:val="001E0A04"/>
    <w:rsid w:val="001E1734"/>
    <w:rsid w:val="001E1DC3"/>
    <w:rsid w:val="001E49C3"/>
    <w:rsid w:val="001E5632"/>
    <w:rsid w:val="001E65CF"/>
    <w:rsid w:val="001E6729"/>
    <w:rsid w:val="001F07D2"/>
    <w:rsid w:val="001F45C7"/>
    <w:rsid w:val="001F550A"/>
    <w:rsid w:val="001F5BC3"/>
    <w:rsid w:val="001F75AC"/>
    <w:rsid w:val="001F778B"/>
    <w:rsid w:val="001F7B7D"/>
    <w:rsid w:val="002012C7"/>
    <w:rsid w:val="002016E3"/>
    <w:rsid w:val="00201CFD"/>
    <w:rsid w:val="00202165"/>
    <w:rsid w:val="00202475"/>
    <w:rsid w:val="0020260C"/>
    <w:rsid w:val="00204F64"/>
    <w:rsid w:val="002056F5"/>
    <w:rsid w:val="00206151"/>
    <w:rsid w:val="00206483"/>
    <w:rsid w:val="00207726"/>
    <w:rsid w:val="00211105"/>
    <w:rsid w:val="00211BAA"/>
    <w:rsid w:val="00211F03"/>
    <w:rsid w:val="00212145"/>
    <w:rsid w:val="0021335E"/>
    <w:rsid w:val="00213AC1"/>
    <w:rsid w:val="00215719"/>
    <w:rsid w:val="002170F2"/>
    <w:rsid w:val="002174C1"/>
    <w:rsid w:val="00220A8B"/>
    <w:rsid w:val="002236B1"/>
    <w:rsid w:val="00224973"/>
    <w:rsid w:val="002257C4"/>
    <w:rsid w:val="002264A4"/>
    <w:rsid w:val="0022687C"/>
    <w:rsid w:val="00226FF8"/>
    <w:rsid w:val="002270A3"/>
    <w:rsid w:val="002310B9"/>
    <w:rsid w:val="002316C3"/>
    <w:rsid w:val="00232884"/>
    <w:rsid w:val="00232FA9"/>
    <w:rsid w:val="00233C4F"/>
    <w:rsid w:val="00240048"/>
    <w:rsid w:val="0024356A"/>
    <w:rsid w:val="002439D0"/>
    <w:rsid w:val="00243B81"/>
    <w:rsid w:val="00243EB2"/>
    <w:rsid w:val="002441F5"/>
    <w:rsid w:val="00245100"/>
    <w:rsid w:val="00247816"/>
    <w:rsid w:val="00250F0F"/>
    <w:rsid w:val="00251631"/>
    <w:rsid w:val="002522B0"/>
    <w:rsid w:val="00254360"/>
    <w:rsid w:val="0025486A"/>
    <w:rsid w:val="00254E7C"/>
    <w:rsid w:val="00255435"/>
    <w:rsid w:val="00255E16"/>
    <w:rsid w:val="002603B4"/>
    <w:rsid w:val="00261807"/>
    <w:rsid w:val="00262937"/>
    <w:rsid w:val="00263910"/>
    <w:rsid w:val="00265BD6"/>
    <w:rsid w:val="002667E2"/>
    <w:rsid w:val="00266FFD"/>
    <w:rsid w:val="00270AB6"/>
    <w:rsid w:val="002715D7"/>
    <w:rsid w:val="00271BD7"/>
    <w:rsid w:val="00272A69"/>
    <w:rsid w:val="00272A75"/>
    <w:rsid w:val="00272F48"/>
    <w:rsid w:val="002747CE"/>
    <w:rsid w:val="00275FEA"/>
    <w:rsid w:val="002778F7"/>
    <w:rsid w:val="00277DEF"/>
    <w:rsid w:val="00280538"/>
    <w:rsid w:val="00280B60"/>
    <w:rsid w:val="002810AE"/>
    <w:rsid w:val="0028136C"/>
    <w:rsid w:val="00281B54"/>
    <w:rsid w:val="00282159"/>
    <w:rsid w:val="002821B1"/>
    <w:rsid w:val="002837F9"/>
    <w:rsid w:val="00283BC0"/>
    <w:rsid w:val="00283E20"/>
    <w:rsid w:val="00285A40"/>
    <w:rsid w:val="002861F9"/>
    <w:rsid w:val="0028760E"/>
    <w:rsid w:val="002877B3"/>
    <w:rsid w:val="00287C8A"/>
    <w:rsid w:val="00290F42"/>
    <w:rsid w:val="00293931"/>
    <w:rsid w:val="00293E09"/>
    <w:rsid w:val="002940F5"/>
    <w:rsid w:val="0029476C"/>
    <w:rsid w:val="0029496D"/>
    <w:rsid w:val="00296200"/>
    <w:rsid w:val="002966B0"/>
    <w:rsid w:val="002975F9"/>
    <w:rsid w:val="002A2163"/>
    <w:rsid w:val="002A291D"/>
    <w:rsid w:val="002A32F1"/>
    <w:rsid w:val="002A41A1"/>
    <w:rsid w:val="002A4D06"/>
    <w:rsid w:val="002A699C"/>
    <w:rsid w:val="002A6F2F"/>
    <w:rsid w:val="002A76D0"/>
    <w:rsid w:val="002B1276"/>
    <w:rsid w:val="002B2C73"/>
    <w:rsid w:val="002B2F53"/>
    <w:rsid w:val="002B307C"/>
    <w:rsid w:val="002B30F7"/>
    <w:rsid w:val="002B39EE"/>
    <w:rsid w:val="002B41E8"/>
    <w:rsid w:val="002B513D"/>
    <w:rsid w:val="002C084A"/>
    <w:rsid w:val="002C0E84"/>
    <w:rsid w:val="002C126F"/>
    <w:rsid w:val="002C1DEB"/>
    <w:rsid w:val="002C494F"/>
    <w:rsid w:val="002C637C"/>
    <w:rsid w:val="002C6A24"/>
    <w:rsid w:val="002C6AD9"/>
    <w:rsid w:val="002C6BF7"/>
    <w:rsid w:val="002C6F1E"/>
    <w:rsid w:val="002C7499"/>
    <w:rsid w:val="002C7F94"/>
    <w:rsid w:val="002D034F"/>
    <w:rsid w:val="002D0385"/>
    <w:rsid w:val="002D07C9"/>
    <w:rsid w:val="002D1E9D"/>
    <w:rsid w:val="002D25C6"/>
    <w:rsid w:val="002D2A27"/>
    <w:rsid w:val="002D4592"/>
    <w:rsid w:val="002D46C9"/>
    <w:rsid w:val="002D60E5"/>
    <w:rsid w:val="002D6130"/>
    <w:rsid w:val="002D7A73"/>
    <w:rsid w:val="002D7C27"/>
    <w:rsid w:val="002E1EE0"/>
    <w:rsid w:val="002E1FBE"/>
    <w:rsid w:val="002E2134"/>
    <w:rsid w:val="002E396B"/>
    <w:rsid w:val="002E3B13"/>
    <w:rsid w:val="002E5B20"/>
    <w:rsid w:val="002E6054"/>
    <w:rsid w:val="002E608D"/>
    <w:rsid w:val="002F0BCA"/>
    <w:rsid w:val="002F1F22"/>
    <w:rsid w:val="002F28BE"/>
    <w:rsid w:val="002F495C"/>
    <w:rsid w:val="002F4B48"/>
    <w:rsid w:val="002F721D"/>
    <w:rsid w:val="002F7A98"/>
    <w:rsid w:val="002F7AB8"/>
    <w:rsid w:val="003007CF"/>
    <w:rsid w:val="003018E2"/>
    <w:rsid w:val="003028B5"/>
    <w:rsid w:val="00303EC4"/>
    <w:rsid w:val="00304937"/>
    <w:rsid w:val="00305119"/>
    <w:rsid w:val="00305428"/>
    <w:rsid w:val="003069DD"/>
    <w:rsid w:val="00307744"/>
    <w:rsid w:val="00307F88"/>
    <w:rsid w:val="00312687"/>
    <w:rsid w:val="003147A5"/>
    <w:rsid w:val="00314F93"/>
    <w:rsid w:val="0031531D"/>
    <w:rsid w:val="00316400"/>
    <w:rsid w:val="003204E1"/>
    <w:rsid w:val="003207E2"/>
    <w:rsid w:val="003215B0"/>
    <w:rsid w:val="00321B9D"/>
    <w:rsid w:val="00322737"/>
    <w:rsid w:val="003233FE"/>
    <w:rsid w:val="003236FD"/>
    <w:rsid w:val="00324553"/>
    <w:rsid w:val="00324B28"/>
    <w:rsid w:val="00325278"/>
    <w:rsid w:val="00325393"/>
    <w:rsid w:val="0032668A"/>
    <w:rsid w:val="00326D81"/>
    <w:rsid w:val="00326DDF"/>
    <w:rsid w:val="00330182"/>
    <w:rsid w:val="00330C15"/>
    <w:rsid w:val="0033183E"/>
    <w:rsid w:val="00333159"/>
    <w:rsid w:val="00333356"/>
    <w:rsid w:val="003347A8"/>
    <w:rsid w:val="00335F12"/>
    <w:rsid w:val="0033762E"/>
    <w:rsid w:val="00340309"/>
    <w:rsid w:val="0034107E"/>
    <w:rsid w:val="00341271"/>
    <w:rsid w:val="00342618"/>
    <w:rsid w:val="00344006"/>
    <w:rsid w:val="00344129"/>
    <w:rsid w:val="0034432A"/>
    <w:rsid w:val="00344600"/>
    <w:rsid w:val="00345857"/>
    <w:rsid w:val="00345CE0"/>
    <w:rsid w:val="0034622D"/>
    <w:rsid w:val="003464F3"/>
    <w:rsid w:val="0035068B"/>
    <w:rsid w:val="003510B7"/>
    <w:rsid w:val="00351BBA"/>
    <w:rsid w:val="003528EB"/>
    <w:rsid w:val="00353458"/>
    <w:rsid w:val="00354171"/>
    <w:rsid w:val="0036046B"/>
    <w:rsid w:val="00360F27"/>
    <w:rsid w:val="003624C4"/>
    <w:rsid w:val="00363C4E"/>
    <w:rsid w:val="00363EB9"/>
    <w:rsid w:val="0036444A"/>
    <w:rsid w:val="003655BB"/>
    <w:rsid w:val="00366E44"/>
    <w:rsid w:val="00370B94"/>
    <w:rsid w:val="00370CAC"/>
    <w:rsid w:val="00371493"/>
    <w:rsid w:val="00372037"/>
    <w:rsid w:val="00372170"/>
    <w:rsid w:val="0037230E"/>
    <w:rsid w:val="0037303B"/>
    <w:rsid w:val="00375214"/>
    <w:rsid w:val="003755E0"/>
    <w:rsid w:val="003772C4"/>
    <w:rsid w:val="003801DB"/>
    <w:rsid w:val="00380490"/>
    <w:rsid w:val="00380F59"/>
    <w:rsid w:val="003822A0"/>
    <w:rsid w:val="003822ED"/>
    <w:rsid w:val="003839AA"/>
    <w:rsid w:val="00384F87"/>
    <w:rsid w:val="003855E6"/>
    <w:rsid w:val="00386282"/>
    <w:rsid w:val="00386666"/>
    <w:rsid w:val="00386E55"/>
    <w:rsid w:val="00386F3A"/>
    <w:rsid w:val="00391FFE"/>
    <w:rsid w:val="0039359F"/>
    <w:rsid w:val="00393BA2"/>
    <w:rsid w:val="003942C1"/>
    <w:rsid w:val="003946BE"/>
    <w:rsid w:val="00395956"/>
    <w:rsid w:val="00395E79"/>
    <w:rsid w:val="00397A7C"/>
    <w:rsid w:val="003A1B58"/>
    <w:rsid w:val="003A2B02"/>
    <w:rsid w:val="003A609F"/>
    <w:rsid w:val="003A7389"/>
    <w:rsid w:val="003B2AF7"/>
    <w:rsid w:val="003B5417"/>
    <w:rsid w:val="003B59FA"/>
    <w:rsid w:val="003B7432"/>
    <w:rsid w:val="003C00A9"/>
    <w:rsid w:val="003C11AA"/>
    <w:rsid w:val="003C2981"/>
    <w:rsid w:val="003C4987"/>
    <w:rsid w:val="003C4D9C"/>
    <w:rsid w:val="003C50FA"/>
    <w:rsid w:val="003C5972"/>
    <w:rsid w:val="003C7671"/>
    <w:rsid w:val="003C7F05"/>
    <w:rsid w:val="003D03FB"/>
    <w:rsid w:val="003D0412"/>
    <w:rsid w:val="003D074C"/>
    <w:rsid w:val="003D1469"/>
    <w:rsid w:val="003D27F4"/>
    <w:rsid w:val="003D2D12"/>
    <w:rsid w:val="003D372B"/>
    <w:rsid w:val="003D5051"/>
    <w:rsid w:val="003D5161"/>
    <w:rsid w:val="003D54C1"/>
    <w:rsid w:val="003D5D97"/>
    <w:rsid w:val="003D70F0"/>
    <w:rsid w:val="003E0DBA"/>
    <w:rsid w:val="003E25DF"/>
    <w:rsid w:val="003E2D2C"/>
    <w:rsid w:val="003E3064"/>
    <w:rsid w:val="003E473F"/>
    <w:rsid w:val="003E56D0"/>
    <w:rsid w:val="003E6364"/>
    <w:rsid w:val="003E6406"/>
    <w:rsid w:val="003E7A83"/>
    <w:rsid w:val="003F0B01"/>
    <w:rsid w:val="003F0F68"/>
    <w:rsid w:val="003F1FAD"/>
    <w:rsid w:val="003F2334"/>
    <w:rsid w:val="003F453D"/>
    <w:rsid w:val="003F4F7E"/>
    <w:rsid w:val="003F5CF4"/>
    <w:rsid w:val="003F7624"/>
    <w:rsid w:val="004000C2"/>
    <w:rsid w:val="00400C13"/>
    <w:rsid w:val="00401506"/>
    <w:rsid w:val="00401BFA"/>
    <w:rsid w:val="00402B71"/>
    <w:rsid w:val="00404B1F"/>
    <w:rsid w:val="00405590"/>
    <w:rsid w:val="004057B0"/>
    <w:rsid w:val="0041180E"/>
    <w:rsid w:val="004118BA"/>
    <w:rsid w:val="00412E44"/>
    <w:rsid w:val="00413D26"/>
    <w:rsid w:val="00414DF4"/>
    <w:rsid w:val="00414DFE"/>
    <w:rsid w:val="00414EA7"/>
    <w:rsid w:val="004154C2"/>
    <w:rsid w:val="004158F9"/>
    <w:rsid w:val="00416D90"/>
    <w:rsid w:val="00417F9A"/>
    <w:rsid w:val="00420FF5"/>
    <w:rsid w:val="00421E32"/>
    <w:rsid w:val="00422E00"/>
    <w:rsid w:val="00423793"/>
    <w:rsid w:val="00424132"/>
    <w:rsid w:val="004251A9"/>
    <w:rsid w:val="004257C6"/>
    <w:rsid w:val="0042595D"/>
    <w:rsid w:val="004259A0"/>
    <w:rsid w:val="0042603F"/>
    <w:rsid w:val="004267FB"/>
    <w:rsid w:val="00427203"/>
    <w:rsid w:val="004305A3"/>
    <w:rsid w:val="00431D45"/>
    <w:rsid w:val="004326E1"/>
    <w:rsid w:val="00432FBB"/>
    <w:rsid w:val="0043322B"/>
    <w:rsid w:val="004338C6"/>
    <w:rsid w:val="00433ED6"/>
    <w:rsid w:val="004346B1"/>
    <w:rsid w:val="00435B1D"/>
    <w:rsid w:val="00435C40"/>
    <w:rsid w:val="00436C93"/>
    <w:rsid w:val="00436E20"/>
    <w:rsid w:val="004377AC"/>
    <w:rsid w:val="00437837"/>
    <w:rsid w:val="00440AFC"/>
    <w:rsid w:val="00441129"/>
    <w:rsid w:val="00441584"/>
    <w:rsid w:val="004419B3"/>
    <w:rsid w:val="00442A1A"/>
    <w:rsid w:val="00443C6A"/>
    <w:rsid w:val="0044436B"/>
    <w:rsid w:val="00444D54"/>
    <w:rsid w:val="00444E6C"/>
    <w:rsid w:val="00445792"/>
    <w:rsid w:val="00445875"/>
    <w:rsid w:val="00445AF1"/>
    <w:rsid w:val="00447993"/>
    <w:rsid w:val="00450170"/>
    <w:rsid w:val="00450828"/>
    <w:rsid w:val="0045180F"/>
    <w:rsid w:val="00451D3B"/>
    <w:rsid w:val="004522B9"/>
    <w:rsid w:val="00452BEB"/>
    <w:rsid w:val="0045380E"/>
    <w:rsid w:val="00454C54"/>
    <w:rsid w:val="00455C81"/>
    <w:rsid w:val="00456804"/>
    <w:rsid w:val="00456DC6"/>
    <w:rsid w:val="0045778D"/>
    <w:rsid w:val="004602A4"/>
    <w:rsid w:val="00461245"/>
    <w:rsid w:val="00461775"/>
    <w:rsid w:val="004624A2"/>
    <w:rsid w:val="00462CB1"/>
    <w:rsid w:val="00462D38"/>
    <w:rsid w:val="004651B1"/>
    <w:rsid w:val="00465660"/>
    <w:rsid w:val="0046608D"/>
    <w:rsid w:val="00466989"/>
    <w:rsid w:val="00466B3A"/>
    <w:rsid w:val="0047029A"/>
    <w:rsid w:val="0047163E"/>
    <w:rsid w:val="00471841"/>
    <w:rsid w:val="004719CD"/>
    <w:rsid w:val="004722EC"/>
    <w:rsid w:val="00472527"/>
    <w:rsid w:val="0047336F"/>
    <w:rsid w:val="00473F29"/>
    <w:rsid w:val="004741B9"/>
    <w:rsid w:val="004751C7"/>
    <w:rsid w:val="004759A8"/>
    <w:rsid w:val="00475E6D"/>
    <w:rsid w:val="00477188"/>
    <w:rsid w:val="00477399"/>
    <w:rsid w:val="0047748B"/>
    <w:rsid w:val="0048032C"/>
    <w:rsid w:val="00480D6C"/>
    <w:rsid w:val="004825B1"/>
    <w:rsid w:val="00482A5B"/>
    <w:rsid w:val="00483048"/>
    <w:rsid w:val="004841BD"/>
    <w:rsid w:val="004847E0"/>
    <w:rsid w:val="0048537B"/>
    <w:rsid w:val="004858EF"/>
    <w:rsid w:val="0048647A"/>
    <w:rsid w:val="00487294"/>
    <w:rsid w:val="00490266"/>
    <w:rsid w:val="00490A10"/>
    <w:rsid w:val="00490B10"/>
    <w:rsid w:val="00490E90"/>
    <w:rsid w:val="00494985"/>
    <w:rsid w:val="00494DC4"/>
    <w:rsid w:val="004955CE"/>
    <w:rsid w:val="00495B06"/>
    <w:rsid w:val="00496281"/>
    <w:rsid w:val="0049683B"/>
    <w:rsid w:val="00496A22"/>
    <w:rsid w:val="00496D2D"/>
    <w:rsid w:val="004974BD"/>
    <w:rsid w:val="004A0AD1"/>
    <w:rsid w:val="004A1B8F"/>
    <w:rsid w:val="004A3C84"/>
    <w:rsid w:val="004A59B9"/>
    <w:rsid w:val="004A5C04"/>
    <w:rsid w:val="004A5E3A"/>
    <w:rsid w:val="004A61C7"/>
    <w:rsid w:val="004A6E20"/>
    <w:rsid w:val="004A71EA"/>
    <w:rsid w:val="004B0A34"/>
    <w:rsid w:val="004B1B27"/>
    <w:rsid w:val="004B268A"/>
    <w:rsid w:val="004B2A4B"/>
    <w:rsid w:val="004B303F"/>
    <w:rsid w:val="004B3315"/>
    <w:rsid w:val="004B3B9A"/>
    <w:rsid w:val="004B3F49"/>
    <w:rsid w:val="004B3F82"/>
    <w:rsid w:val="004B4140"/>
    <w:rsid w:val="004B4255"/>
    <w:rsid w:val="004B47A7"/>
    <w:rsid w:val="004B5218"/>
    <w:rsid w:val="004B588F"/>
    <w:rsid w:val="004B5CB2"/>
    <w:rsid w:val="004B5F24"/>
    <w:rsid w:val="004B6820"/>
    <w:rsid w:val="004B79F8"/>
    <w:rsid w:val="004C010B"/>
    <w:rsid w:val="004C0F6E"/>
    <w:rsid w:val="004C13A9"/>
    <w:rsid w:val="004C1D88"/>
    <w:rsid w:val="004C214B"/>
    <w:rsid w:val="004C28E9"/>
    <w:rsid w:val="004C3A0E"/>
    <w:rsid w:val="004C4F51"/>
    <w:rsid w:val="004C4FDD"/>
    <w:rsid w:val="004C6119"/>
    <w:rsid w:val="004C6660"/>
    <w:rsid w:val="004C705B"/>
    <w:rsid w:val="004C75A2"/>
    <w:rsid w:val="004D16AB"/>
    <w:rsid w:val="004D17C8"/>
    <w:rsid w:val="004D199C"/>
    <w:rsid w:val="004D2165"/>
    <w:rsid w:val="004D2C8F"/>
    <w:rsid w:val="004D2D9A"/>
    <w:rsid w:val="004D3220"/>
    <w:rsid w:val="004D36DC"/>
    <w:rsid w:val="004D36FD"/>
    <w:rsid w:val="004D3AE4"/>
    <w:rsid w:val="004D3DEF"/>
    <w:rsid w:val="004D5664"/>
    <w:rsid w:val="004D5D37"/>
    <w:rsid w:val="004D6F71"/>
    <w:rsid w:val="004E1CB0"/>
    <w:rsid w:val="004E2175"/>
    <w:rsid w:val="004E2C77"/>
    <w:rsid w:val="004E3D9D"/>
    <w:rsid w:val="004E4760"/>
    <w:rsid w:val="004E5832"/>
    <w:rsid w:val="004E632A"/>
    <w:rsid w:val="004E636B"/>
    <w:rsid w:val="004E6647"/>
    <w:rsid w:val="004E67BF"/>
    <w:rsid w:val="004E6F5F"/>
    <w:rsid w:val="004E7FE4"/>
    <w:rsid w:val="004F0CA7"/>
    <w:rsid w:val="004F109E"/>
    <w:rsid w:val="004F19E1"/>
    <w:rsid w:val="004F20A9"/>
    <w:rsid w:val="004F30CA"/>
    <w:rsid w:val="004F318B"/>
    <w:rsid w:val="004F42D5"/>
    <w:rsid w:val="004F613F"/>
    <w:rsid w:val="005004C0"/>
    <w:rsid w:val="00500DDE"/>
    <w:rsid w:val="00501352"/>
    <w:rsid w:val="005055E4"/>
    <w:rsid w:val="005062FF"/>
    <w:rsid w:val="00506B69"/>
    <w:rsid w:val="00506FFB"/>
    <w:rsid w:val="00510FA3"/>
    <w:rsid w:val="00511D2D"/>
    <w:rsid w:val="0051315C"/>
    <w:rsid w:val="005167CC"/>
    <w:rsid w:val="00516C1D"/>
    <w:rsid w:val="0052059F"/>
    <w:rsid w:val="005208EE"/>
    <w:rsid w:val="00520B6E"/>
    <w:rsid w:val="00520DBE"/>
    <w:rsid w:val="005219F9"/>
    <w:rsid w:val="005225C1"/>
    <w:rsid w:val="00524D40"/>
    <w:rsid w:val="00525303"/>
    <w:rsid w:val="00525D18"/>
    <w:rsid w:val="005262EF"/>
    <w:rsid w:val="00526997"/>
    <w:rsid w:val="00526DA6"/>
    <w:rsid w:val="00527147"/>
    <w:rsid w:val="00527454"/>
    <w:rsid w:val="00530CA4"/>
    <w:rsid w:val="0053162B"/>
    <w:rsid w:val="00531858"/>
    <w:rsid w:val="00531BA4"/>
    <w:rsid w:val="0053237B"/>
    <w:rsid w:val="00532CC4"/>
    <w:rsid w:val="005340D0"/>
    <w:rsid w:val="00536066"/>
    <w:rsid w:val="0053686C"/>
    <w:rsid w:val="0053787D"/>
    <w:rsid w:val="005425E0"/>
    <w:rsid w:val="00542BFA"/>
    <w:rsid w:val="00543DDD"/>
    <w:rsid w:val="00543F7D"/>
    <w:rsid w:val="00543FD5"/>
    <w:rsid w:val="00544FEB"/>
    <w:rsid w:val="0054534A"/>
    <w:rsid w:val="0054613C"/>
    <w:rsid w:val="00546313"/>
    <w:rsid w:val="00546341"/>
    <w:rsid w:val="00546720"/>
    <w:rsid w:val="00546C13"/>
    <w:rsid w:val="00547975"/>
    <w:rsid w:val="00550345"/>
    <w:rsid w:val="00551005"/>
    <w:rsid w:val="00552A04"/>
    <w:rsid w:val="005530F3"/>
    <w:rsid w:val="00553EE3"/>
    <w:rsid w:val="00554564"/>
    <w:rsid w:val="00555C47"/>
    <w:rsid w:val="00556B2E"/>
    <w:rsid w:val="00557648"/>
    <w:rsid w:val="0056003B"/>
    <w:rsid w:val="0056027E"/>
    <w:rsid w:val="00560382"/>
    <w:rsid w:val="0056063B"/>
    <w:rsid w:val="00560F5C"/>
    <w:rsid w:val="00561DC2"/>
    <w:rsid w:val="005625BB"/>
    <w:rsid w:val="0056329E"/>
    <w:rsid w:val="005637A3"/>
    <w:rsid w:val="005638CE"/>
    <w:rsid w:val="005656E4"/>
    <w:rsid w:val="0056635D"/>
    <w:rsid w:val="00567F74"/>
    <w:rsid w:val="00571114"/>
    <w:rsid w:val="00571B48"/>
    <w:rsid w:val="005722C4"/>
    <w:rsid w:val="00572514"/>
    <w:rsid w:val="00573CD6"/>
    <w:rsid w:val="00575245"/>
    <w:rsid w:val="00576392"/>
    <w:rsid w:val="00576581"/>
    <w:rsid w:val="00577577"/>
    <w:rsid w:val="005801A4"/>
    <w:rsid w:val="00580BB5"/>
    <w:rsid w:val="00580D7F"/>
    <w:rsid w:val="0058269F"/>
    <w:rsid w:val="00583B93"/>
    <w:rsid w:val="00583CBE"/>
    <w:rsid w:val="005848B3"/>
    <w:rsid w:val="00585280"/>
    <w:rsid w:val="005853A0"/>
    <w:rsid w:val="00585DED"/>
    <w:rsid w:val="005861C9"/>
    <w:rsid w:val="00586243"/>
    <w:rsid w:val="005868FA"/>
    <w:rsid w:val="00592742"/>
    <w:rsid w:val="00592BD3"/>
    <w:rsid w:val="00592E34"/>
    <w:rsid w:val="00595401"/>
    <w:rsid w:val="00595C35"/>
    <w:rsid w:val="00596FE6"/>
    <w:rsid w:val="00597214"/>
    <w:rsid w:val="005A002B"/>
    <w:rsid w:val="005A09E2"/>
    <w:rsid w:val="005A126A"/>
    <w:rsid w:val="005A2E77"/>
    <w:rsid w:val="005A390F"/>
    <w:rsid w:val="005A4576"/>
    <w:rsid w:val="005A4D85"/>
    <w:rsid w:val="005A5E87"/>
    <w:rsid w:val="005A67C1"/>
    <w:rsid w:val="005A725F"/>
    <w:rsid w:val="005A7B96"/>
    <w:rsid w:val="005A7E03"/>
    <w:rsid w:val="005A7FE8"/>
    <w:rsid w:val="005B0496"/>
    <w:rsid w:val="005B10E3"/>
    <w:rsid w:val="005B32E8"/>
    <w:rsid w:val="005B3F74"/>
    <w:rsid w:val="005B4407"/>
    <w:rsid w:val="005B5089"/>
    <w:rsid w:val="005B590D"/>
    <w:rsid w:val="005B5A74"/>
    <w:rsid w:val="005B5D8F"/>
    <w:rsid w:val="005B6972"/>
    <w:rsid w:val="005C1AC8"/>
    <w:rsid w:val="005C2B57"/>
    <w:rsid w:val="005C3B1D"/>
    <w:rsid w:val="005C4BCA"/>
    <w:rsid w:val="005C5528"/>
    <w:rsid w:val="005C5987"/>
    <w:rsid w:val="005C676B"/>
    <w:rsid w:val="005C6FCC"/>
    <w:rsid w:val="005C727A"/>
    <w:rsid w:val="005C75F4"/>
    <w:rsid w:val="005C7DED"/>
    <w:rsid w:val="005D0156"/>
    <w:rsid w:val="005D1171"/>
    <w:rsid w:val="005D3557"/>
    <w:rsid w:val="005D392A"/>
    <w:rsid w:val="005D3F7A"/>
    <w:rsid w:val="005D4FC8"/>
    <w:rsid w:val="005D4FE7"/>
    <w:rsid w:val="005D5010"/>
    <w:rsid w:val="005D5078"/>
    <w:rsid w:val="005D69AF"/>
    <w:rsid w:val="005D7962"/>
    <w:rsid w:val="005D7CDE"/>
    <w:rsid w:val="005E02A2"/>
    <w:rsid w:val="005E038A"/>
    <w:rsid w:val="005E06AB"/>
    <w:rsid w:val="005E10AD"/>
    <w:rsid w:val="005E4262"/>
    <w:rsid w:val="005E430B"/>
    <w:rsid w:val="005E43CA"/>
    <w:rsid w:val="005E48E3"/>
    <w:rsid w:val="005E4C31"/>
    <w:rsid w:val="005E531F"/>
    <w:rsid w:val="005E552D"/>
    <w:rsid w:val="005E6304"/>
    <w:rsid w:val="005E6436"/>
    <w:rsid w:val="005E69F3"/>
    <w:rsid w:val="005E7DE1"/>
    <w:rsid w:val="005F0833"/>
    <w:rsid w:val="005F2ACE"/>
    <w:rsid w:val="005F330E"/>
    <w:rsid w:val="005F3A81"/>
    <w:rsid w:val="005F3AA5"/>
    <w:rsid w:val="005F3F7B"/>
    <w:rsid w:val="005F405A"/>
    <w:rsid w:val="005F5B2F"/>
    <w:rsid w:val="005F61C6"/>
    <w:rsid w:val="005F6AA8"/>
    <w:rsid w:val="005F6DA7"/>
    <w:rsid w:val="006000D8"/>
    <w:rsid w:val="006007A7"/>
    <w:rsid w:val="00601DC6"/>
    <w:rsid w:val="0060343E"/>
    <w:rsid w:val="00603C58"/>
    <w:rsid w:val="006048B8"/>
    <w:rsid w:val="006050B0"/>
    <w:rsid w:val="0060671A"/>
    <w:rsid w:val="00610EF5"/>
    <w:rsid w:val="0061248B"/>
    <w:rsid w:val="006130D1"/>
    <w:rsid w:val="0061419F"/>
    <w:rsid w:val="0061599A"/>
    <w:rsid w:val="006178D0"/>
    <w:rsid w:val="00620563"/>
    <w:rsid w:val="00620C98"/>
    <w:rsid w:val="00620E57"/>
    <w:rsid w:val="006225CC"/>
    <w:rsid w:val="0062274A"/>
    <w:rsid w:val="006242F0"/>
    <w:rsid w:val="00625104"/>
    <w:rsid w:val="0062521D"/>
    <w:rsid w:val="00625A7F"/>
    <w:rsid w:val="006267E8"/>
    <w:rsid w:val="006307ED"/>
    <w:rsid w:val="0063091E"/>
    <w:rsid w:val="006310EC"/>
    <w:rsid w:val="0063144A"/>
    <w:rsid w:val="00631C6A"/>
    <w:rsid w:val="00631D81"/>
    <w:rsid w:val="0063413B"/>
    <w:rsid w:val="00634C1A"/>
    <w:rsid w:val="0063597C"/>
    <w:rsid w:val="00635B7A"/>
    <w:rsid w:val="00635CD6"/>
    <w:rsid w:val="00635E3C"/>
    <w:rsid w:val="0063683A"/>
    <w:rsid w:val="00637692"/>
    <w:rsid w:val="00637B91"/>
    <w:rsid w:val="006406D0"/>
    <w:rsid w:val="00640898"/>
    <w:rsid w:val="006412B9"/>
    <w:rsid w:val="006418D6"/>
    <w:rsid w:val="00642349"/>
    <w:rsid w:val="00642734"/>
    <w:rsid w:val="00644EAA"/>
    <w:rsid w:val="00646DF8"/>
    <w:rsid w:val="00647A75"/>
    <w:rsid w:val="00650181"/>
    <w:rsid w:val="00650661"/>
    <w:rsid w:val="00651A69"/>
    <w:rsid w:val="00652AA9"/>
    <w:rsid w:val="00653C1B"/>
    <w:rsid w:val="006548AA"/>
    <w:rsid w:val="00654ECA"/>
    <w:rsid w:val="006557E1"/>
    <w:rsid w:val="00655A95"/>
    <w:rsid w:val="00656399"/>
    <w:rsid w:val="00656716"/>
    <w:rsid w:val="006567E6"/>
    <w:rsid w:val="0065710C"/>
    <w:rsid w:val="006572DA"/>
    <w:rsid w:val="00661A11"/>
    <w:rsid w:val="00664334"/>
    <w:rsid w:val="006653E8"/>
    <w:rsid w:val="00665501"/>
    <w:rsid w:val="00665B8C"/>
    <w:rsid w:val="00666722"/>
    <w:rsid w:val="00666D8C"/>
    <w:rsid w:val="00667FF2"/>
    <w:rsid w:val="00670C72"/>
    <w:rsid w:val="006716ED"/>
    <w:rsid w:val="006736D1"/>
    <w:rsid w:val="00673976"/>
    <w:rsid w:val="006742CA"/>
    <w:rsid w:val="00674546"/>
    <w:rsid w:val="0067456B"/>
    <w:rsid w:val="00674D74"/>
    <w:rsid w:val="00675578"/>
    <w:rsid w:val="00675F0B"/>
    <w:rsid w:val="00680F5C"/>
    <w:rsid w:val="00681D40"/>
    <w:rsid w:val="006825BE"/>
    <w:rsid w:val="00682678"/>
    <w:rsid w:val="00682C88"/>
    <w:rsid w:val="00686C0A"/>
    <w:rsid w:val="006928F3"/>
    <w:rsid w:val="00692D8E"/>
    <w:rsid w:val="00692F12"/>
    <w:rsid w:val="006930A1"/>
    <w:rsid w:val="00693A39"/>
    <w:rsid w:val="00694173"/>
    <w:rsid w:val="006946B5"/>
    <w:rsid w:val="00695084"/>
    <w:rsid w:val="00696691"/>
    <w:rsid w:val="00696889"/>
    <w:rsid w:val="006973A5"/>
    <w:rsid w:val="0069751F"/>
    <w:rsid w:val="00697BFF"/>
    <w:rsid w:val="006A048F"/>
    <w:rsid w:val="006A2064"/>
    <w:rsid w:val="006A27E7"/>
    <w:rsid w:val="006A2AED"/>
    <w:rsid w:val="006A4908"/>
    <w:rsid w:val="006A4B40"/>
    <w:rsid w:val="006A6B67"/>
    <w:rsid w:val="006A7B73"/>
    <w:rsid w:val="006B042A"/>
    <w:rsid w:val="006B0873"/>
    <w:rsid w:val="006B335A"/>
    <w:rsid w:val="006B39E7"/>
    <w:rsid w:val="006B3A90"/>
    <w:rsid w:val="006B3E45"/>
    <w:rsid w:val="006B54F2"/>
    <w:rsid w:val="006B609A"/>
    <w:rsid w:val="006B7462"/>
    <w:rsid w:val="006C0318"/>
    <w:rsid w:val="006C078E"/>
    <w:rsid w:val="006C08CE"/>
    <w:rsid w:val="006C0957"/>
    <w:rsid w:val="006C0C77"/>
    <w:rsid w:val="006C1782"/>
    <w:rsid w:val="006C17CD"/>
    <w:rsid w:val="006C1A44"/>
    <w:rsid w:val="006C37EB"/>
    <w:rsid w:val="006C3D5B"/>
    <w:rsid w:val="006C567D"/>
    <w:rsid w:val="006C5B44"/>
    <w:rsid w:val="006C7159"/>
    <w:rsid w:val="006D05F9"/>
    <w:rsid w:val="006D2C97"/>
    <w:rsid w:val="006D2E92"/>
    <w:rsid w:val="006D3065"/>
    <w:rsid w:val="006D5A33"/>
    <w:rsid w:val="006D6881"/>
    <w:rsid w:val="006D7670"/>
    <w:rsid w:val="006D7952"/>
    <w:rsid w:val="006E16B4"/>
    <w:rsid w:val="006E2A27"/>
    <w:rsid w:val="006E2F1C"/>
    <w:rsid w:val="006E6648"/>
    <w:rsid w:val="006E6FC5"/>
    <w:rsid w:val="006E757E"/>
    <w:rsid w:val="006E7C43"/>
    <w:rsid w:val="006F0146"/>
    <w:rsid w:val="006F0F02"/>
    <w:rsid w:val="006F3227"/>
    <w:rsid w:val="006F5AF2"/>
    <w:rsid w:val="006F6C50"/>
    <w:rsid w:val="006F71B9"/>
    <w:rsid w:val="00700766"/>
    <w:rsid w:val="007008A2"/>
    <w:rsid w:val="007009FD"/>
    <w:rsid w:val="00700BA8"/>
    <w:rsid w:val="00700C56"/>
    <w:rsid w:val="00700EB8"/>
    <w:rsid w:val="00701852"/>
    <w:rsid w:val="00701C95"/>
    <w:rsid w:val="00703565"/>
    <w:rsid w:val="0070422D"/>
    <w:rsid w:val="00704667"/>
    <w:rsid w:val="007048E8"/>
    <w:rsid w:val="00707020"/>
    <w:rsid w:val="0070745F"/>
    <w:rsid w:val="00707732"/>
    <w:rsid w:val="007125E5"/>
    <w:rsid w:val="00712DCF"/>
    <w:rsid w:val="00713500"/>
    <w:rsid w:val="00715C00"/>
    <w:rsid w:val="0071698F"/>
    <w:rsid w:val="00716F95"/>
    <w:rsid w:val="007173C8"/>
    <w:rsid w:val="007214D5"/>
    <w:rsid w:val="00721500"/>
    <w:rsid w:val="007215FF"/>
    <w:rsid w:val="00722BD7"/>
    <w:rsid w:val="00722C1A"/>
    <w:rsid w:val="00722CB0"/>
    <w:rsid w:val="00722EA4"/>
    <w:rsid w:val="00722F66"/>
    <w:rsid w:val="00723685"/>
    <w:rsid w:val="00723818"/>
    <w:rsid w:val="0072429E"/>
    <w:rsid w:val="0072449C"/>
    <w:rsid w:val="00725BC0"/>
    <w:rsid w:val="00726852"/>
    <w:rsid w:val="00730915"/>
    <w:rsid w:val="00730F8A"/>
    <w:rsid w:val="007315C3"/>
    <w:rsid w:val="00731C27"/>
    <w:rsid w:val="007321B7"/>
    <w:rsid w:val="007324EC"/>
    <w:rsid w:val="00732C33"/>
    <w:rsid w:val="007330F5"/>
    <w:rsid w:val="007408AC"/>
    <w:rsid w:val="00740DBC"/>
    <w:rsid w:val="0074133A"/>
    <w:rsid w:val="00741480"/>
    <w:rsid w:val="00742735"/>
    <w:rsid w:val="007427EB"/>
    <w:rsid w:val="0074395C"/>
    <w:rsid w:val="00743A1D"/>
    <w:rsid w:val="007446D6"/>
    <w:rsid w:val="007447DB"/>
    <w:rsid w:val="00745385"/>
    <w:rsid w:val="0074631D"/>
    <w:rsid w:val="007468C7"/>
    <w:rsid w:val="00750008"/>
    <w:rsid w:val="007502F6"/>
    <w:rsid w:val="00750AB0"/>
    <w:rsid w:val="007523A7"/>
    <w:rsid w:val="00752C82"/>
    <w:rsid w:val="00753456"/>
    <w:rsid w:val="00754667"/>
    <w:rsid w:val="00754C59"/>
    <w:rsid w:val="00755A62"/>
    <w:rsid w:val="007561B2"/>
    <w:rsid w:val="0076100E"/>
    <w:rsid w:val="0076126D"/>
    <w:rsid w:val="00764949"/>
    <w:rsid w:val="0076676E"/>
    <w:rsid w:val="00766EE6"/>
    <w:rsid w:val="007675FD"/>
    <w:rsid w:val="00767934"/>
    <w:rsid w:val="00767F58"/>
    <w:rsid w:val="0077018E"/>
    <w:rsid w:val="00770837"/>
    <w:rsid w:val="00770ACF"/>
    <w:rsid w:val="00770ECB"/>
    <w:rsid w:val="00771BA3"/>
    <w:rsid w:val="00771D2E"/>
    <w:rsid w:val="00772279"/>
    <w:rsid w:val="0077480E"/>
    <w:rsid w:val="00775C34"/>
    <w:rsid w:val="0077626A"/>
    <w:rsid w:val="0077700E"/>
    <w:rsid w:val="007813D5"/>
    <w:rsid w:val="00781558"/>
    <w:rsid w:val="0078198F"/>
    <w:rsid w:val="00781B20"/>
    <w:rsid w:val="00781E20"/>
    <w:rsid w:val="00782239"/>
    <w:rsid w:val="007828D1"/>
    <w:rsid w:val="00782BE6"/>
    <w:rsid w:val="00782C47"/>
    <w:rsid w:val="00782D0E"/>
    <w:rsid w:val="00783841"/>
    <w:rsid w:val="00785EF1"/>
    <w:rsid w:val="007875A2"/>
    <w:rsid w:val="00787F38"/>
    <w:rsid w:val="00790159"/>
    <w:rsid w:val="00790618"/>
    <w:rsid w:val="00790738"/>
    <w:rsid w:val="0079118F"/>
    <w:rsid w:val="0079160B"/>
    <w:rsid w:val="00791BAA"/>
    <w:rsid w:val="00791C7C"/>
    <w:rsid w:val="0079216C"/>
    <w:rsid w:val="007937E0"/>
    <w:rsid w:val="007940B5"/>
    <w:rsid w:val="007945B4"/>
    <w:rsid w:val="00794816"/>
    <w:rsid w:val="00796419"/>
    <w:rsid w:val="0079654D"/>
    <w:rsid w:val="00796854"/>
    <w:rsid w:val="00796C47"/>
    <w:rsid w:val="007A00B9"/>
    <w:rsid w:val="007A00C2"/>
    <w:rsid w:val="007A08B0"/>
    <w:rsid w:val="007A2435"/>
    <w:rsid w:val="007A7E03"/>
    <w:rsid w:val="007A7F16"/>
    <w:rsid w:val="007B04BA"/>
    <w:rsid w:val="007B0F7C"/>
    <w:rsid w:val="007B14C1"/>
    <w:rsid w:val="007B1D3E"/>
    <w:rsid w:val="007B28DC"/>
    <w:rsid w:val="007B3188"/>
    <w:rsid w:val="007B3317"/>
    <w:rsid w:val="007B334F"/>
    <w:rsid w:val="007B40C1"/>
    <w:rsid w:val="007B420C"/>
    <w:rsid w:val="007B542D"/>
    <w:rsid w:val="007B5B51"/>
    <w:rsid w:val="007B67DA"/>
    <w:rsid w:val="007B6999"/>
    <w:rsid w:val="007B699D"/>
    <w:rsid w:val="007B7717"/>
    <w:rsid w:val="007B7F0C"/>
    <w:rsid w:val="007C061A"/>
    <w:rsid w:val="007C3E3A"/>
    <w:rsid w:val="007C406D"/>
    <w:rsid w:val="007C483F"/>
    <w:rsid w:val="007C51A2"/>
    <w:rsid w:val="007C6032"/>
    <w:rsid w:val="007C625A"/>
    <w:rsid w:val="007C676C"/>
    <w:rsid w:val="007C6F3F"/>
    <w:rsid w:val="007C7050"/>
    <w:rsid w:val="007D0D5F"/>
    <w:rsid w:val="007D3021"/>
    <w:rsid w:val="007D35D8"/>
    <w:rsid w:val="007D513B"/>
    <w:rsid w:val="007D53C4"/>
    <w:rsid w:val="007D5B09"/>
    <w:rsid w:val="007D6557"/>
    <w:rsid w:val="007D7713"/>
    <w:rsid w:val="007D77A2"/>
    <w:rsid w:val="007D78CA"/>
    <w:rsid w:val="007D7BB6"/>
    <w:rsid w:val="007E00E2"/>
    <w:rsid w:val="007E1706"/>
    <w:rsid w:val="007E2227"/>
    <w:rsid w:val="007E413E"/>
    <w:rsid w:val="007E46F6"/>
    <w:rsid w:val="007E5097"/>
    <w:rsid w:val="007E52DF"/>
    <w:rsid w:val="007E66A8"/>
    <w:rsid w:val="007E6961"/>
    <w:rsid w:val="007E6E6F"/>
    <w:rsid w:val="007E7267"/>
    <w:rsid w:val="007E73AF"/>
    <w:rsid w:val="007E742F"/>
    <w:rsid w:val="007E7716"/>
    <w:rsid w:val="007F14C3"/>
    <w:rsid w:val="007F2712"/>
    <w:rsid w:val="007F4ABD"/>
    <w:rsid w:val="0080036F"/>
    <w:rsid w:val="00800DE0"/>
    <w:rsid w:val="00801134"/>
    <w:rsid w:val="0080232B"/>
    <w:rsid w:val="00802752"/>
    <w:rsid w:val="00804260"/>
    <w:rsid w:val="008056C4"/>
    <w:rsid w:val="0080609F"/>
    <w:rsid w:val="00812A12"/>
    <w:rsid w:val="008134E5"/>
    <w:rsid w:val="00814549"/>
    <w:rsid w:val="0081480A"/>
    <w:rsid w:val="008148D4"/>
    <w:rsid w:val="00814ADB"/>
    <w:rsid w:val="00815DB2"/>
    <w:rsid w:val="00815FCC"/>
    <w:rsid w:val="008166B4"/>
    <w:rsid w:val="00816947"/>
    <w:rsid w:val="00817135"/>
    <w:rsid w:val="0081759E"/>
    <w:rsid w:val="008179D9"/>
    <w:rsid w:val="00821168"/>
    <w:rsid w:val="00823814"/>
    <w:rsid w:val="00823CEF"/>
    <w:rsid w:val="008240DD"/>
    <w:rsid w:val="00824543"/>
    <w:rsid w:val="008254BF"/>
    <w:rsid w:val="008254C1"/>
    <w:rsid w:val="0082571A"/>
    <w:rsid w:val="008274C8"/>
    <w:rsid w:val="008279DB"/>
    <w:rsid w:val="0083088A"/>
    <w:rsid w:val="0083200F"/>
    <w:rsid w:val="008327AE"/>
    <w:rsid w:val="0083303F"/>
    <w:rsid w:val="00833C93"/>
    <w:rsid w:val="00834B85"/>
    <w:rsid w:val="00834EE7"/>
    <w:rsid w:val="00837147"/>
    <w:rsid w:val="00843247"/>
    <w:rsid w:val="00843479"/>
    <w:rsid w:val="00843C21"/>
    <w:rsid w:val="00844F76"/>
    <w:rsid w:val="0084511E"/>
    <w:rsid w:val="00845E42"/>
    <w:rsid w:val="00846357"/>
    <w:rsid w:val="00846ACA"/>
    <w:rsid w:val="00851DEC"/>
    <w:rsid w:val="008521A1"/>
    <w:rsid w:val="00853F19"/>
    <w:rsid w:val="008554F8"/>
    <w:rsid w:val="008565FA"/>
    <w:rsid w:val="00857DBB"/>
    <w:rsid w:val="008600C7"/>
    <w:rsid w:val="00860951"/>
    <w:rsid w:val="00860B99"/>
    <w:rsid w:val="00861763"/>
    <w:rsid w:val="008629C6"/>
    <w:rsid w:val="00862E7C"/>
    <w:rsid w:val="0086303C"/>
    <w:rsid w:val="0086419B"/>
    <w:rsid w:val="008664D3"/>
    <w:rsid w:val="008673AE"/>
    <w:rsid w:val="0087043F"/>
    <w:rsid w:val="00872048"/>
    <w:rsid w:val="008726BB"/>
    <w:rsid w:val="008728D2"/>
    <w:rsid w:val="00872A70"/>
    <w:rsid w:val="00872DAE"/>
    <w:rsid w:val="008754FA"/>
    <w:rsid w:val="008763D7"/>
    <w:rsid w:val="0087671E"/>
    <w:rsid w:val="00881311"/>
    <w:rsid w:val="00881980"/>
    <w:rsid w:val="008826E7"/>
    <w:rsid w:val="00883B8D"/>
    <w:rsid w:val="00886AB7"/>
    <w:rsid w:val="008900F6"/>
    <w:rsid w:val="00890A44"/>
    <w:rsid w:val="00890C0C"/>
    <w:rsid w:val="00890E7D"/>
    <w:rsid w:val="00890ED5"/>
    <w:rsid w:val="00891ADA"/>
    <w:rsid w:val="00891B49"/>
    <w:rsid w:val="00892AD3"/>
    <w:rsid w:val="00892EDD"/>
    <w:rsid w:val="00893A1F"/>
    <w:rsid w:val="00893A2C"/>
    <w:rsid w:val="00893D18"/>
    <w:rsid w:val="00893E7E"/>
    <w:rsid w:val="008944AA"/>
    <w:rsid w:val="00894E1C"/>
    <w:rsid w:val="00894F3B"/>
    <w:rsid w:val="008952C4"/>
    <w:rsid w:val="00895AD4"/>
    <w:rsid w:val="008965FE"/>
    <w:rsid w:val="00896BF3"/>
    <w:rsid w:val="00896C76"/>
    <w:rsid w:val="008A1F16"/>
    <w:rsid w:val="008A337B"/>
    <w:rsid w:val="008A37EC"/>
    <w:rsid w:val="008A4DB0"/>
    <w:rsid w:val="008A5506"/>
    <w:rsid w:val="008A5C95"/>
    <w:rsid w:val="008A65FF"/>
    <w:rsid w:val="008A6CBB"/>
    <w:rsid w:val="008A6D59"/>
    <w:rsid w:val="008B0E17"/>
    <w:rsid w:val="008B1D26"/>
    <w:rsid w:val="008B27E9"/>
    <w:rsid w:val="008B31E5"/>
    <w:rsid w:val="008B4628"/>
    <w:rsid w:val="008B53D3"/>
    <w:rsid w:val="008B64E1"/>
    <w:rsid w:val="008B6C8F"/>
    <w:rsid w:val="008B6F4B"/>
    <w:rsid w:val="008B7A88"/>
    <w:rsid w:val="008C117C"/>
    <w:rsid w:val="008C2828"/>
    <w:rsid w:val="008C3C71"/>
    <w:rsid w:val="008C4FF3"/>
    <w:rsid w:val="008C52F0"/>
    <w:rsid w:val="008C61C4"/>
    <w:rsid w:val="008C71AE"/>
    <w:rsid w:val="008C7482"/>
    <w:rsid w:val="008D0171"/>
    <w:rsid w:val="008D02FF"/>
    <w:rsid w:val="008D05AA"/>
    <w:rsid w:val="008D13A7"/>
    <w:rsid w:val="008D37B9"/>
    <w:rsid w:val="008D3B7F"/>
    <w:rsid w:val="008D5201"/>
    <w:rsid w:val="008D66D7"/>
    <w:rsid w:val="008D6B97"/>
    <w:rsid w:val="008D6C4B"/>
    <w:rsid w:val="008D75D9"/>
    <w:rsid w:val="008D7E2C"/>
    <w:rsid w:val="008E0983"/>
    <w:rsid w:val="008E1349"/>
    <w:rsid w:val="008E1EBC"/>
    <w:rsid w:val="008E2774"/>
    <w:rsid w:val="008E3D29"/>
    <w:rsid w:val="008E3F18"/>
    <w:rsid w:val="008E502D"/>
    <w:rsid w:val="008E5418"/>
    <w:rsid w:val="008E58C6"/>
    <w:rsid w:val="008E5AD7"/>
    <w:rsid w:val="008E5ADF"/>
    <w:rsid w:val="008E61BF"/>
    <w:rsid w:val="008E6CFC"/>
    <w:rsid w:val="008E6E25"/>
    <w:rsid w:val="008E77E2"/>
    <w:rsid w:val="008F0EC4"/>
    <w:rsid w:val="008F14B1"/>
    <w:rsid w:val="008F15B4"/>
    <w:rsid w:val="008F1909"/>
    <w:rsid w:val="008F20C8"/>
    <w:rsid w:val="008F21AD"/>
    <w:rsid w:val="008F3463"/>
    <w:rsid w:val="008F3A5B"/>
    <w:rsid w:val="008F4FB5"/>
    <w:rsid w:val="008F56C8"/>
    <w:rsid w:val="00900723"/>
    <w:rsid w:val="00903AA8"/>
    <w:rsid w:val="009041D5"/>
    <w:rsid w:val="0090482C"/>
    <w:rsid w:val="0090529B"/>
    <w:rsid w:val="009057A6"/>
    <w:rsid w:val="00905F97"/>
    <w:rsid w:val="00906CD9"/>
    <w:rsid w:val="00911C2E"/>
    <w:rsid w:val="00913079"/>
    <w:rsid w:val="00913465"/>
    <w:rsid w:val="009139B9"/>
    <w:rsid w:val="00915D24"/>
    <w:rsid w:val="0091769A"/>
    <w:rsid w:val="00920960"/>
    <w:rsid w:val="009218DE"/>
    <w:rsid w:val="00922039"/>
    <w:rsid w:val="0092253C"/>
    <w:rsid w:val="00922845"/>
    <w:rsid w:val="00924A38"/>
    <w:rsid w:val="00924B6D"/>
    <w:rsid w:val="009268AF"/>
    <w:rsid w:val="00926FC9"/>
    <w:rsid w:val="00927D9B"/>
    <w:rsid w:val="009300FE"/>
    <w:rsid w:val="0093108E"/>
    <w:rsid w:val="00931551"/>
    <w:rsid w:val="009324CA"/>
    <w:rsid w:val="009326C0"/>
    <w:rsid w:val="0093417D"/>
    <w:rsid w:val="00935202"/>
    <w:rsid w:val="00935BA5"/>
    <w:rsid w:val="00935FDD"/>
    <w:rsid w:val="00936A3C"/>
    <w:rsid w:val="00936EDA"/>
    <w:rsid w:val="009372C4"/>
    <w:rsid w:val="009400CC"/>
    <w:rsid w:val="009403D5"/>
    <w:rsid w:val="00940C88"/>
    <w:rsid w:val="00941772"/>
    <w:rsid w:val="00941C1E"/>
    <w:rsid w:val="0094264B"/>
    <w:rsid w:val="0094397E"/>
    <w:rsid w:val="00943FA0"/>
    <w:rsid w:val="009440DA"/>
    <w:rsid w:val="00944869"/>
    <w:rsid w:val="00944F2D"/>
    <w:rsid w:val="00944FDF"/>
    <w:rsid w:val="009461FB"/>
    <w:rsid w:val="009464BB"/>
    <w:rsid w:val="009466F8"/>
    <w:rsid w:val="009474CA"/>
    <w:rsid w:val="009515F9"/>
    <w:rsid w:val="00951894"/>
    <w:rsid w:val="00952ABF"/>
    <w:rsid w:val="00953F3F"/>
    <w:rsid w:val="00955C26"/>
    <w:rsid w:val="00957D57"/>
    <w:rsid w:val="009609FE"/>
    <w:rsid w:val="00960E39"/>
    <w:rsid w:val="0096122C"/>
    <w:rsid w:val="00961D1A"/>
    <w:rsid w:val="00962134"/>
    <w:rsid w:val="009623C9"/>
    <w:rsid w:val="009650CF"/>
    <w:rsid w:val="009658A4"/>
    <w:rsid w:val="00965D75"/>
    <w:rsid w:val="00965E84"/>
    <w:rsid w:val="00966ECF"/>
    <w:rsid w:val="00967EDF"/>
    <w:rsid w:val="00971A3E"/>
    <w:rsid w:val="009722FE"/>
    <w:rsid w:val="009724D8"/>
    <w:rsid w:val="00974605"/>
    <w:rsid w:val="00975C33"/>
    <w:rsid w:val="009762FD"/>
    <w:rsid w:val="00980D7B"/>
    <w:rsid w:val="009825F5"/>
    <w:rsid w:val="00983673"/>
    <w:rsid w:val="00983A73"/>
    <w:rsid w:val="00984586"/>
    <w:rsid w:val="009856EF"/>
    <w:rsid w:val="009861E2"/>
    <w:rsid w:val="0099023A"/>
    <w:rsid w:val="0099043C"/>
    <w:rsid w:val="00991D0F"/>
    <w:rsid w:val="00992117"/>
    <w:rsid w:val="0099275F"/>
    <w:rsid w:val="00994E3C"/>
    <w:rsid w:val="00994FCC"/>
    <w:rsid w:val="00995BB5"/>
    <w:rsid w:val="00995D17"/>
    <w:rsid w:val="00995F42"/>
    <w:rsid w:val="00996CBE"/>
    <w:rsid w:val="00997B03"/>
    <w:rsid w:val="009A0004"/>
    <w:rsid w:val="009A0CFF"/>
    <w:rsid w:val="009A1503"/>
    <w:rsid w:val="009A1C62"/>
    <w:rsid w:val="009A3F59"/>
    <w:rsid w:val="009A46BE"/>
    <w:rsid w:val="009A4864"/>
    <w:rsid w:val="009A4B5C"/>
    <w:rsid w:val="009A51C0"/>
    <w:rsid w:val="009A7077"/>
    <w:rsid w:val="009A7736"/>
    <w:rsid w:val="009B14EE"/>
    <w:rsid w:val="009B2F66"/>
    <w:rsid w:val="009B340D"/>
    <w:rsid w:val="009B398F"/>
    <w:rsid w:val="009B4D73"/>
    <w:rsid w:val="009B4F57"/>
    <w:rsid w:val="009B5E15"/>
    <w:rsid w:val="009B6597"/>
    <w:rsid w:val="009C0515"/>
    <w:rsid w:val="009C0E57"/>
    <w:rsid w:val="009C3EF1"/>
    <w:rsid w:val="009C48D9"/>
    <w:rsid w:val="009C564A"/>
    <w:rsid w:val="009C6C57"/>
    <w:rsid w:val="009C7915"/>
    <w:rsid w:val="009D0114"/>
    <w:rsid w:val="009D189A"/>
    <w:rsid w:val="009D1AE2"/>
    <w:rsid w:val="009D237A"/>
    <w:rsid w:val="009D2ABE"/>
    <w:rsid w:val="009D3C4A"/>
    <w:rsid w:val="009D6CD5"/>
    <w:rsid w:val="009E086C"/>
    <w:rsid w:val="009E0ED5"/>
    <w:rsid w:val="009E1A87"/>
    <w:rsid w:val="009E3FC8"/>
    <w:rsid w:val="009E471E"/>
    <w:rsid w:val="009E491E"/>
    <w:rsid w:val="009E526A"/>
    <w:rsid w:val="009E53D2"/>
    <w:rsid w:val="009E555A"/>
    <w:rsid w:val="009E74FA"/>
    <w:rsid w:val="009F0E87"/>
    <w:rsid w:val="009F2863"/>
    <w:rsid w:val="009F3959"/>
    <w:rsid w:val="009F4032"/>
    <w:rsid w:val="009F42FE"/>
    <w:rsid w:val="009F475F"/>
    <w:rsid w:val="009F47E1"/>
    <w:rsid w:val="009F57FC"/>
    <w:rsid w:val="00A006D0"/>
    <w:rsid w:val="00A00A57"/>
    <w:rsid w:val="00A00D94"/>
    <w:rsid w:val="00A00F76"/>
    <w:rsid w:val="00A014B1"/>
    <w:rsid w:val="00A02811"/>
    <w:rsid w:val="00A03630"/>
    <w:rsid w:val="00A037FF"/>
    <w:rsid w:val="00A03E08"/>
    <w:rsid w:val="00A04EFD"/>
    <w:rsid w:val="00A059A8"/>
    <w:rsid w:val="00A0739D"/>
    <w:rsid w:val="00A105D5"/>
    <w:rsid w:val="00A10E59"/>
    <w:rsid w:val="00A10E9B"/>
    <w:rsid w:val="00A1328B"/>
    <w:rsid w:val="00A1409C"/>
    <w:rsid w:val="00A1479C"/>
    <w:rsid w:val="00A16240"/>
    <w:rsid w:val="00A16625"/>
    <w:rsid w:val="00A173E8"/>
    <w:rsid w:val="00A17573"/>
    <w:rsid w:val="00A17BC0"/>
    <w:rsid w:val="00A216C2"/>
    <w:rsid w:val="00A2185E"/>
    <w:rsid w:val="00A219F8"/>
    <w:rsid w:val="00A2385A"/>
    <w:rsid w:val="00A2481B"/>
    <w:rsid w:val="00A26ACD"/>
    <w:rsid w:val="00A26D2F"/>
    <w:rsid w:val="00A27F4A"/>
    <w:rsid w:val="00A30D56"/>
    <w:rsid w:val="00A325FE"/>
    <w:rsid w:val="00A335D7"/>
    <w:rsid w:val="00A345DE"/>
    <w:rsid w:val="00A352FB"/>
    <w:rsid w:val="00A359B6"/>
    <w:rsid w:val="00A378AD"/>
    <w:rsid w:val="00A4140D"/>
    <w:rsid w:val="00A42BDC"/>
    <w:rsid w:val="00A43493"/>
    <w:rsid w:val="00A4481D"/>
    <w:rsid w:val="00A44891"/>
    <w:rsid w:val="00A44F67"/>
    <w:rsid w:val="00A45322"/>
    <w:rsid w:val="00A45911"/>
    <w:rsid w:val="00A45C57"/>
    <w:rsid w:val="00A45CA5"/>
    <w:rsid w:val="00A46004"/>
    <w:rsid w:val="00A46B89"/>
    <w:rsid w:val="00A472BE"/>
    <w:rsid w:val="00A53771"/>
    <w:rsid w:val="00A53E01"/>
    <w:rsid w:val="00A555B1"/>
    <w:rsid w:val="00A55795"/>
    <w:rsid w:val="00A61CFE"/>
    <w:rsid w:val="00A62496"/>
    <w:rsid w:val="00A630A0"/>
    <w:rsid w:val="00A64250"/>
    <w:rsid w:val="00A65514"/>
    <w:rsid w:val="00A65812"/>
    <w:rsid w:val="00A6588D"/>
    <w:rsid w:val="00A65A86"/>
    <w:rsid w:val="00A6670C"/>
    <w:rsid w:val="00A66A7C"/>
    <w:rsid w:val="00A7142C"/>
    <w:rsid w:val="00A76451"/>
    <w:rsid w:val="00A76FCD"/>
    <w:rsid w:val="00A77D56"/>
    <w:rsid w:val="00A80BE9"/>
    <w:rsid w:val="00A81228"/>
    <w:rsid w:val="00A812D2"/>
    <w:rsid w:val="00A81669"/>
    <w:rsid w:val="00A82973"/>
    <w:rsid w:val="00A82A2E"/>
    <w:rsid w:val="00A86BDC"/>
    <w:rsid w:val="00A86D02"/>
    <w:rsid w:val="00A870EF"/>
    <w:rsid w:val="00A9134D"/>
    <w:rsid w:val="00A922D3"/>
    <w:rsid w:val="00A92541"/>
    <w:rsid w:val="00A928F4"/>
    <w:rsid w:val="00A93066"/>
    <w:rsid w:val="00A93D34"/>
    <w:rsid w:val="00A93FE0"/>
    <w:rsid w:val="00A94816"/>
    <w:rsid w:val="00A966C2"/>
    <w:rsid w:val="00A96C77"/>
    <w:rsid w:val="00AA0298"/>
    <w:rsid w:val="00AA0CC4"/>
    <w:rsid w:val="00AA0F19"/>
    <w:rsid w:val="00AA352B"/>
    <w:rsid w:val="00AA5C53"/>
    <w:rsid w:val="00AA5D11"/>
    <w:rsid w:val="00AB01F7"/>
    <w:rsid w:val="00AB075C"/>
    <w:rsid w:val="00AB0F9A"/>
    <w:rsid w:val="00AB2124"/>
    <w:rsid w:val="00AB3773"/>
    <w:rsid w:val="00AB3AD3"/>
    <w:rsid w:val="00AB54CF"/>
    <w:rsid w:val="00AB5EED"/>
    <w:rsid w:val="00AB7926"/>
    <w:rsid w:val="00AC03D8"/>
    <w:rsid w:val="00AC0D35"/>
    <w:rsid w:val="00AC0ECD"/>
    <w:rsid w:val="00AC101F"/>
    <w:rsid w:val="00AC3CF3"/>
    <w:rsid w:val="00AC422E"/>
    <w:rsid w:val="00AC4299"/>
    <w:rsid w:val="00AC4923"/>
    <w:rsid w:val="00AC49AC"/>
    <w:rsid w:val="00AC4E9D"/>
    <w:rsid w:val="00AC4F57"/>
    <w:rsid w:val="00AC56BE"/>
    <w:rsid w:val="00AC61C1"/>
    <w:rsid w:val="00AC61D1"/>
    <w:rsid w:val="00AD19F3"/>
    <w:rsid w:val="00AD272F"/>
    <w:rsid w:val="00AD39EA"/>
    <w:rsid w:val="00AD519A"/>
    <w:rsid w:val="00AD567E"/>
    <w:rsid w:val="00AD59BF"/>
    <w:rsid w:val="00AD7578"/>
    <w:rsid w:val="00AE0378"/>
    <w:rsid w:val="00AE1297"/>
    <w:rsid w:val="00AE20EA"/>
    <w:rsid w:val="00AE23FC"/>
    <w:rsid w:val="00AE405D"/>
    <w:rsid w:val="00AE59AA"/>
    <w:rsid w:val="00AE5CB9"/>
    <w:rsid w:val="00AE6678"/>
    <w:rsid w:val="00AE68E5"/>
    <w:rsid w:val="00AE6BFE"/>
    <w:rsid w:val="00AF003A"/>
    <w:rsid w:val="00AF0A11"/>
    <w:rsid w:val="00AF1401"/>
    <w:rsid w:val="00AF2A12"/>
    <w:rsid w:val="00AF53B4"/>
    <w:rsid w:val="00AF563C"/>
    <w:rsid w:val="00AF597E"/>
    <w:rsid w:val="00AF616B"/>
    <w:rsid w:val="00AF672B"/>
    <w:rsid w:val="00AF7CD5"/>
    <w:rsid w:val="00AF7D12"/>
    <w:rsid w:val="00B0068C"/>
    <w:rsid w:val="00B012FF"/>
    <w:rsid w:val="00B0422C"/>
    <w:rsid w:val="00B046D6"/>
    <w:rsid w:val="00B05962"/>
    <w:rsid w:val="00B05F8B"/>
    <w:rsid w:val="00B06207"/>
    <w:rsid w:val="00B06B73"/>
    <w:rsid w:val="00B07BB2"/>
    <w:rsid w:val="00B112D2"/>
    <w:rsid w:val="00B119D1"/>
    <w:rsid w:val="00B12F2F"/>
    <w:rsid w:val="00B142F8"/>
    <w:rsid w:val="00B14896"/>
    <w:rsid w:val="00B15C19"/>
    <w:rsid w:val="00B178CD"/>
    <w:rsid w:val="00B1798B"/>
    <w:rsid w:val="00B20930"/>
    <w:rsid w:val="00B20B2B"/>
    <w:rsid w:val="00B20C9E"/>
    <w:rsid w:val="00B247FC"/>
    <w:rsid w:val="00B258C6"/>
    <w:rsid w:val="00B25BEF"/>
    <w:rsid w:val="00B26153"/>
    <w:rsid w:val="00B26B89"/>
    <w:rsid w:val="00B303E3"/>
    <w:rsid w:val="00B30DAD"/>
    <w:rsid w:val="00B317B6"/>
    <w:rsid w:val="00B32853"/>
    <w:rsid w:val="00B32A29"/>
    <w:rsid w:val="00B33AF4"/>
    <w:rsid w:val="00B33D59"/>
    <w:rsid w:val="00B347C4"/>
    <w:rsid w:val="00B36BDA"/>
    <w:rsid w:val="00B36D82"/>
    <w:rsid w:val="00B378EA"/>
    <w:rsid w:val="00B40084"/>
    <w:rsid w:val="00B406AE"/>
    <w:rsid w:val="00B42D44"/>
    <w:rsid w:val="00B43630"/>
    <w:rsid w:val="00B43674"/>
    <w:rsid w:val="00B43FBB"/>
    <w:rsid w:val="00B44D98"/>
    <w:rsid w:val="00B45127"/>
    <w:rsid w:val="00B452C9"/>
    <w:rsid w:val="00B4579C"/>
    <w:rsid w:val="00B45DBD"/>
    <w:rsid w:val="00B46657"/>
    <w:rsid w:val="00B50ADD"/>
    <w:rsid w:val="00B51A16"/>
    <w:rsid w:val="00B51D25"/>
    <w:rsid w:val="00B53337"/>
    <w:rsid w:val="00B534F1"/>
    <w:rsid w:val="00B542BE"/>
    <w:rsid w:val="00B54362"/>
    <w:rsid w:val="00B54756"/>
    <w:rsid w:val="00B547C1"/>
    <w:rsid w:val="00B54CDA"/>
    <w:rsid w:val="00B553AD"/>
    <w:rsid w:val="00B55B6F"/>
    <w:rsid w:val="00B565EB"/>
    <w:rsid w:val="00B56D9B"/>
    <w:rsid w:val="00B57F27"/>
    <w:rsid w:val="00B611B1"/>
    <w:rsid w:val="00B611EC"/>
    <w:rsid w:val="00B63BCE"/>
    <w:rsid w:val="00B64454"/>
    <w:rsid w:val="00B65180"/>
    <w:rsid w:val="00B65BBC"/>
    <w:rsid w:val="00B65BEC"/>
    <w:rsid w:val="00B660B9"/>
    <w:rsid w:val="00B660BE"/>
    <w:rsid w:val="00B6744A"/>
    <w:rsid w:val="00B67EC0"/>
    <w:rsid w:val="00B70657"/>
    <w:rsid w:val="00B714B3"/>
    <w:rsid w:val="00B7159E"/>
    <w:rsid w:val="00B7261A"/>
    <w:rsid w:val="00B72AE4"/>
    <w:rsid w:val="00B7309F"/>
    <w:rsid w:val="00B734AE"/>
    <w:rsid w:val="00B73B82"/>
    <w:rsid w:val="00B744D9"/>
    <w:rsid w:val="00B7490D"/>
    <w:rsid w:val="00B74BAD"/>
    <w:rsid w:val="00B74DE3"/>
    <w:rsid w:val="00B74FDB"/>
    <w:rsid w:val="00B7640A"/>
    <w:rsid w:val="00B76452"/>
    <w:rsid w:val="00B76E0C"/>
    <w:rsid w:val="00B77237"/>
    <w:rsid w:val="00B8035E"/>
    <w:rsid w:val="00B83353"/>
    <w:rsid w:val="00B834B8"/>
    <w:rsid w:val="00B83993"/>
    <w:rsid w:val="00B83F69"/>
    <w:rsid w:val="00B844E2"/>
    <w:rsid w:val="00B84AA0"/>
    <w:rsid w:val="00B858EB"/>
    <w:rsid w:val="00B861BD"/>
    <w:rsid w:val="00B86F77"/>
    <w:rsid w:val="00B873A4"/>
    <w:rsid w:val="00B87F35"/>
    <w:rsid w:val="00B90EC4"/>
    <w:rsid w:val="00B91329"/>
    <w:rsid w:val="00B91A3A"/>
    <w:rsid w:val="00B91B13"/>
    <w:rsid w:val="00B935D9"/>
    <w:rsid w:val="00B93710"/>
    <w:rsid w:val="00B93FBC"/>
    <w:rsid w:val="00B9407E"/>
    <w:rsid w:val="00B953C6"/>
    <w:rsid w:val="00B97723"/>
    <w:rsid w:val="00B97AD7"/>
    <w:rsid w:val="00BA0A8E"/>
    <w:rsid w:val="00BA0CBF"/>
    <w:rsid w:val="00BA0E53"/>
    <w:rsid w:val="00BA190D"/>
    <w:rsid w:val="00BA1A99"/>
    <w:rsid w:val="00BA1E56"/>
    <w:rsid w:val="00BA2528"/>
    <w:rsid w:val="00BA29FC"/>
    <w:rsid w:val="00BA39D5"/>
    <w:rsid w:val="00BA3AE6"/>
    <w:rsid w:val="00BA3B68"/>
    <w:rsid w:val="00BA3D4B"/>
    <w:rsid w:val="00BA3EAE"/>
    <w:rsid w:val="00BA4396"/>
    <w:rsid w:val="00BA5656"/>
    <w:rsid w:val="00BA58F5"/>
    <w:rsid w:val="00BA5A69"/>
    <w:rsid w:val="00BA6BDB"/>
    <w:rsid w:val="00BA75F8"/>
    <w:rsid w:val="00BA7D22"/>
    <w:rsid w:val="00BB0699"/>
    <w:rsid w:val="00BB1C72"/>
    <w:rsid w:val="00BB26BD"/>
    <w:rsid w:val="00BB2895"/>
    <w:rsid w:val="00BB315B"/>
    <w:rsid w:val="00BB32EB"/>
    <w:rsid w:val="00BB37F3"/>
    <w:rsid w:val="00BB3AA4"/>
    <w:rsid w:val="00BB3ACF"/>
    <w:rsid w:val="00BB41E7"/>
    <w:rsid w:val="00BB4646"/>
    <w:rsid w:val="00BB473A"/>
    <w:rsid w:val="00BB523B"/>
    <w:rsid w:val="00BB68F3"/>
    <w:rsid w:val="00BB6B17"/>
    <w:rsid w:val="00BB7E1B"/>
    <w:rsid w:val="00BB7F33"/>
    <w:rsid w:val="00BC4852"/>
    <w:rsid w:val="00BC49F3"/>
    <w:rsid w:val="00BC4F21"/>
    <w:rsid w:val="00BC5B59"/>
    <w:rsid w:val="00BC5F33"/>
    <w:rsid w:val="00BC62BD"/>
    <w:rsid w:val="00BC6311"/>
    <w:rsid w:val="00BC63AD"/>
    <w:rsid w:val="00BD0931"/>
    <w:rsid w:val="00BD0DC5"/>
    <w:rsid w:val="00BD10EA"/>
    <w:rsid w:val="00BD125C"/>
    <w:rsid w:val="00BD1D7B"/>
    <w:rsid w:val="00BD2312"/>
    <w:rsid w:val="00BD2BE4"/>
    <w:rsid w:val="00BD3AEE"/>
    <w:rsid w:val="00BD42DD"/>
    <w:rsid w:val="00BD491A"/>
    <w:rsid w:val="00BD51CF"/>
    <w:rsid w:val="00BD5211"/>
    <w:rsid w:val="00BD6094"/>
    <w:rsid w:val="00BD6367"/>
    <w:rsid w:val="00BD6F7A"/>
    <w:rsid w:val="00BE185E"/>
    <w:rsid w:val="00BE2A69"/>
    <w:rsid w:val="00BE2DCE"/>
    <w:rsid w:val="00BE44A1"/>
    <w:rsid w:val="00BE47D0"/>
    <w:rsid w:val="00BE56F7"/>
    <w:rsid w:val="00BE5CF2"/>
    <w:rsid w:val="00BE6623"/>
    <w:rsid w:val="00BE73BD"/>
    <w:rsid w:val="00BE7417"/>
    <w:rsid w:val="00BF1E24"/>
    <w:rsid w:val="00BF45E3"/>
    <w:rsid w:val="00BF61E7"/>
    <w:rsid w:val="00BF6C31"/>
    <w:rsid w:val="00C00A29"/>
    <w:rsid w:val="00C01619"/>
    <w:rsid w:val="00C01A17"/>
    <w:rsid w:val="00C01C1A"/>
    <w:rsid w:val="00C01F68"/>
    <w:rsid w:val="00C03123"/>
    <w:rsid w:val="00C039D2"/>
    <w:rsid w:val="00C03EBD"/>
    <w:rsid w:val="00C0661C"/>
    <w:rsid w:val="00C071E1"/>
    <w:rsid w:val="00C075A9"/>
    <w:rsid w:val="00C079F1"/>
    <w:rsid w:val="00C102E6"/>
    <w:rsid w:val="00C10C58"/>
    <w:rsid w:val="00C11369"/>
    <w:rsid w:val="00C13575"/>
    <w:rsid w:val="00C13D5F"/>
    <w:rsid w:val="00C152EC"/>
    <w:rsid w:val="00C1554A"/>
    <w:rsid w:val="00C15A8A"/>
    <w:rsid w:val="00C15DAE"/>
    <w:rsid w:val="00C16A93"/>
    <w:rsid w:val="00C2045A"/>
    <w:rsid w:val="00C20D4B"/>
    <w:rsid w:val="00C212F8"/>
    <w:rsid w:val="00C21C8B"/>
    <w:rsid w:val="00C22DC7"/>
    <w:rsid w:val="00C23809"/>
    <w:rsid w:val="00C23BFA"/>
    <w:rsid w:val="00C23CEB"/>
    <w:rsid w:val="00C24382"/>
    <w:rsid w:val="00C247FC"/>
    <w:rsid w:val="00C255E9"/>
    <w:rsid w:val="00C27EA9"/>
    <w:rsid w:val="00C301EC"/>
    <w:rsid w:val="00C3183D"/>
    <w:rsid w:val="00C3197A"/>
    <w:rsid w:val="00C31D9C"/>
    <w:rsid w:val="00C32E3D"/>
    <w:rsid w:val="00C32ED2"/>
    <w:rsid w:val="00C32F09"/>
    <w:rsid w:val="00C330B0"/>
    <w:rsid w:val="00C33372"/>
    <w:rsid w:val="00C33E44"/>
    <w:rsid w:val="00C34E8A"/>
    <w:rsid w:val="00C350D0"/>
    <w:rsid w:val="00C3540D"/>
    <w:rsid w:val="00C35930"/>
    <w:rsid w:val="00C36168"/>
    <w:rsid w:val="00C364DB"/>
    <w:rsid w:val="00C3664F"/>
    <w:rsid w:val="00C36B20"/>
    <w:rsid w:val="00C36E3C"/>
    <w:rsid w:val="00C36E95"/>
    <w:rsid w:val="00C3700C"/>
    <w:rsid w:val="00C40C25"/>
    <w:rsid w:val="00C41D37"/>
    <w:rsid w:val="00C42B1D"/>
    <w:rsid w:val="00C43963"/>
    <w:rsid w:val="00C44206"/>
    <w:rsid w:val="00C44E90"/>
    <w:rsid w:val="00C45751"/>
    <w:rsid w:val="00C45DE7"/>
    <w:rsid w:val="00C50329"/>
    <w:rsid w:val="00C50664"/>
    <w:rsid w:val="00C50A95"/>
    <w:rsid w:val="00C50B59"/>
    <w:rsid w:val="00C51103"/>
    <w:rsid w:val="00C515D7"/>
    <w:rsid w:val="00C519B8"/>
    <w:rsid w:val="00C51AF5"/>
    <w:rsid w:val="00C52D49"/>
    <w:rsid w:val="00C53656"/>
    <w:rsid w:val="00C544D5"/>
    <w:rsid w:val="00C54C14"/>
    <w:rsid w:val="00C54EBD"/>
    <w:rsid w:val="00C56CA5"/>
    <w:rsid w:val="00C600C6"/>
    <w:rsid w:val="00C60668"/>
    <w:rsid w:val="00C6141F"/>
    <w:rsid w:val="00C6198E"/>
    <w:rsid w:val="00C61A4D"/>
    <w:rsid w:val="00C6230E"/>
    <w:rsid w:val="00C643FF"/>
    <w:rsid w:val="00C6522B"/>
    <w:rsid w:val="00C674A1"/>
    <w:rsid w:val="00C71072"/>
    <w:rsid w:val="00C74FD1"/>
    <w:rsid w:val="00C769BC"/>
    <w:rsid w:val="00C76D6B"/>
    <w:rsid w:val="00C77566"/>
    <w:rsid w:val="00C77A9F"/>
    <w:rsid w:val="00C77C09"/>
    <w:rsid w:val="00C806C1"/>
    <w:rsid w:val="00C80ED4"/>
    <w:rsid w:val="00C81FF2"/>
    <w:rsid w:val="00C8232E"/>
    <w:rsid w:val="00C83E7D"/>
    <w:rsid w:val="00C84F43"/>
    <w:rsid w:val="00C859C3"/>
    <w:rsid w:val="00C85EFB"/>
    <w:rsid w:val="00C91740"/>
    <w:rsid w:val="00C91B03"/>
    <w:rsid w:val="00C92BC5"/>
    <w:rsid w:val="00C94F23"/>
    <w:rsid w:val="00C96E8B"/>
    <w:rsid w:val="00C9705B"/>
    <w:rsid w:val="00CA0B01"/>
    <w:rsid w:val="00CA2AB5"/>
    <w:rsid w:val="00CA2D2B"/>
    <w:rsid w:val="00CA3F40"/>
    <w:rsid w:val="00CA4A84"/>
    <w:rsid w:val="00CA5E1E"/>
    <w:rsid w:val="00CA696E"/>
    <w:rsid w:val="00CA7478"/>
    <w:rsid w:val="00CB24B0"/>
    <w:rsid w:val="00CB2ACF"/>
    <w:rsid w:val="00CB2F91"/>
    <w:rsid w:val="00CB4657"/>
    <w:rsid w:val="00CB7C00"/>
    <w:rsid w:val="00CC000D"/>
    <w:rsid w:val="00CC014C"/>
    <w:rsid w:val="00CC08CD"/>
    <w:rsid w:val="00CC27DE"/>
    <w:rsid w:val="00CC2BAC"/>
    <w:rsid w:val="00CC2FBE"/>
    <w:rsid w:val="00CC4879"/>
    <w:rsid w:val="00CC5002"/>
    <w:rsid w:val="00CC51CB"/>
    <w:rsid w:val="00CC5379"/>
    <w:rsid w:val="00CC6429"/>
    <w:rsid w:val="00CD01C7"/>
    <w:rsid w:val="00CD0322"/>
    <w:rsid w:val="00CD0D87"/>
    <w:rsid w:val="00CD1008"/>
    <w:rsid w:val="00CD2743"/>
    <w:rsid w:val="00CD2F15"/>
    <w:rsid w:val="00CD30F3"/>
    <w:rsid w:val="00CD344E"/>
    <w:rsid w:val="00CD3E42"/>
    <w:rsid w:val="00CD43C7"/>
    <w:rsid w:val="00CD4D3C"/>
    <w:rsid w:val="00CD57D4"/>
    <w:rsid w:val="00CD6370"/>
    <w:rsid w:val="00CD7413"/>
    <w:rsid w:val="00CE07F1"/>
    <w:rsid w:val="00CE213D"/>
    <w:rsid w:val="00CE2828"/>
    <w:rsid w:val="00CE41A5"/>
    <w:rsid w:val="00CE5938"/>
    <w:rsid w:val="00CE682F"/>
    <w:rsid w:val="00CE6D20"/>
    <w:rsid w:val="00CE7135"/>
    <w:rsid w:val="00CE7B07"/>
    <w:rsid w:val="00CF0704"/>
    <w:rsid w:val="00CF133D"/>
    <w:rsid w:val="00CF1B77"/>
    <w:rsid w:val="00CF4CDA"/>
    <w:rsid w:val="00CF52F8"/>
    <w:rsid w:val="00CF55EF"/>
    <w:rsid w:val="00CF56E7"/>
    <w:rsid w:val="00CF5B48"/>
    <w:rsid w:val="00CF6A57"/>
    <w:rsid w:val="00CF76DD"/>
    <w:rsid w:val="00D00DDB"/>
    <w:rsid w:val="00D04547"/>
    <w:rsid w:val="00D051E7"/>
    <w:rsid w:val="00D05F0A"/>
    <w:rsid w:val="00D07F53"/>
    <w:rsid w:val="00D112A4"/>
    <w:rsid w:val="00D11959"/>
    <w:rsid w:val="00D12D39"/>
    <w:rsid w:val="00D13965"/>
    <w:rsid w:val="00D15424"/>
    <w:rsid w:val="00D15863"/>
    <w:rsid w:val="00D1691A"/>
    <w:rsid w:val="00D179BA"/>
    <w:rsid w:val="00D20084"/>
    <w:rsid w:val="00D2096C"/>
    <w:rsid w:val="00D21240"/>
    <w:rsid w:val="00D22275"/>
    <w:rsid w:val="00D2251D"/>
    <w:rsid w:val="00D22987"/>
    <w:rsid w:val="00D239B9"/>
    <w:rsid w:val="00D23B57"/>
    <w:rsid w:val="00D244E0"/>
    <w:rsid w:val="00D25860"/>
    <w:rsid w:val="00D26556"/>
    <w:rsid w:val="00D30E23"/>
    <w:rsid w:val="00D317CC"/>
    <w:rsid w:val="00D32042"/>
    <w:rsid w:val="00D339E0"/>
    <w:rsid w:val="00D33EE9"/>
    <w:rsid w:val="00D342EF"/>
    <w:rsid w:val="00D3438F"/>
    <w:rsid w:val="00D3502B"/>
    <w:rsid w:val="00D36C79"/>
    <w:rsid w:val="00D40D5D"/>
    <w:rsid w:val="00D411B5"/>
    <w:rsid w:val="00D43850"/>
    <w:rsid w:val="00D4575D"/>
    <w:rsid w:val="00D45C4A"/>
    <w:rsid w:val="00D502EE"/>
    <w:rsid w:val="00D5044B"/>
    <w:rsid w:val="00D50BF0"/>
    <w:rsid w:val="00D50CF7"/>
    <w:rsid w:val="00D50E29"/>
    <w:rsid w:val="00D519E5"/>
    <w:rsid w:val="00D51AAF"/>
    <w:rsid w:val="00D524A1"/>
    <w:rsid w:val="00D52728"/>
    <w:rsid w:val="00D535C5"/>
    <w:rsid w:val="00D538BC"/>
    <w:rsid w:val="00D53C2F"/>
    <w:rsid w:val="00D5575C"/>
    <w:rsid w:val="00D5581E"/>
    <w:rsid w:val="00D55DAC"/>
    <w:rsid w:val="00D56543"/>
    <w:rsid w:val="00D56D17"/>
    <w:rsid w:val="00D605A3"/>
    <w:rsid w:val="00D60BE0"/>
    <w:rsid w:val="00D612AA"/>
    <w:rsid w:val="00D6225E"/>
    <w:rsid w:val="00D626A4"/>
    <w:rsid w:val="00D6270E"/>
    <w:rsid w:val="00D633F7"/>
    <w:rsid w:val="00D645EF"/>
    <w:rsid w:val="00D64E2E"/>
    <w:rsid w:val="00D67546"/>
    <w:rsid w:val="00D704C9"/>
    <w:rsid w:val="00D71F96"/>
    <w:rsid w:val="00D73679"/>
    <w:rsid w:val="00D739CB"/>
    <w:rsid w:val="00D74046"/>
    <w:rsid w:val="00D740FE"/>
    <w:rsid w:val="00D7482C"/>
    <w:rsid w:val="00D7554E"/>
    <w:rsid w:val="00D76555"/>
    <w:rsid w:val="00D7663D"/>
    <w:rsid w:val="00D76DB4"/>
    <w:rsid w:val="00D774F9"/>
    <w:rsid w:val="00D77D4D"/>
    <w:rsid w:val="00D8060A"/>
    <w:rsid w:val="00D80BC1"/>
    <w:rsid w:val="00D812A6"/>
    <w:rsid w:val="00D81C76"/>
    <w:rsid w:val="00D84029"/>
    <w:rsid w:val="00D84156"/>
    <w:rsid w:val="00D85123"/>
    <w:rsid w:val="00D85139"/>
    <w:rsid w:val="00D85605"/>
    <w:rsid w:val="00D859F1"/>
    <w:rsid w:val="00D86E23"/>
    <w:rsid w:val="00D90471"/>
    <w:rsid w:val="00D90493"/>
    <w:rsid w:val="00D91029"/>
    <w:rsid w:val="00D91816"/>
    <w:rsid w:val="00D91ABC"/>
    <w:rsid w:val="00D91AFC"/>
    <w:rsid w:val="00D9202C"/>
    <w:rsid w:val="00D920CC"/>
    <w:rsid w:val="00D93A2B"/>
    <w:rsid w:val="00D93D8C"/>
    <w:rsid w:val="00D93E24"/>
    <w:rsid w:val="00D94808"/>
    <w:rsid w:val="00D94CBB"/>
    <w:rsid w:val="00D950AD"/>
    <w:rsid w:val="00D97A79"/>
    <w:rsid w:val="00DA0F50"/>
    <w:rsid w:val="00DA144E"/>
    <w:rsid w:val="00DA252C"/>
    <w:rsid w:val="00DA3C30"/>
    <w:rsid w:val="00DA5322"/>
    <w:rsid w:val="00DB0BB5"/>
    <w:rsid w:val="00DB0C8E"/>
    <w:rsid w:val="00DB152B"/>
    <w:rsid w:val="00DB1F56"/>
    <w:rsid w:val="00DB2BDB"/>
    <w:rsid w:val="00DB3610"/>
    <w:rsid w:val="00DB366C"/>
    <w:rsid w:val="00DB40EE"/>
    <w:rsid w:val="00DB45AB"/>
    <w:rsid w:val="00DB4DB0"/>
    <w:rsid w:val="00DB5255"/>
    <w:rsid w:val="00DB6BD0"/>
    <w:rsid w:val="00DB6E6C"/>
    <w:rsid w:val="00DB77BD"/>
    <w:rsid w:val="00DB78F2"/>
    <w:rsid w:val="00DC0008"/>
    <w:rsid w:val="00DC097D"/>
    <w:rsid w:val="00DC0FAF"/>
    <w:rsid w:val="00DC17D1"/>
    <w:rsid w:val="00DC1C9D"/>
    <w:rsid w:val="00DC225C"/>
    <w:rsid w:val="00DC52D2"/>
    <w:rsid w:val="00DC69AF"/>
    <w:rsid w:val="00DC703F"/>
    <w:rsid w:val="00DD0789"/>
    <w:rsid w:val="00DD1484"/>
    <w:rsid w:val="00DD1677"/>
    <w:rsid w:val="00DD358F"/>
    <w:rsid w:val="00DD3A23"/>
    <w:rsid w:val="00DD3B3A"/>
    <w:rsid w:val="00DD3CC0"/>
    <w:rsid w:val="00DD42B5"/>
    <w:rsid w:val="00DD5453"/>
    <w:rsid w:val="00DD5B23"/>
    <w:rsid w:val="00DD74F3"/>
    <w:rsid w:val="00DD7711"/>
    <w:rsid w:val="00DE0908"/>
    <w:rsid w:val="00DE0A32"/>
    <w:rsid w:val="00DE0F7B"/>
    <w:rsid w:val="00DE2AC2"/>
    <w:rsid w:val="00DE4878"/>
    <w:rsid w:val="00DE63B8"/>
    <w:rsid w:val="00DE6834"/>
    <w:rsid w:val="00DE7782"/>
    <w:rsid w:val="00DF18CA"/>
    <w:rsid w:val="00DF2775"/>
    <w:rsid w:val="00DF2835"/>
    <w:rsid w:val="00DF36D9"/>
    <w:rsid w:val="00DF3885"/>
    <w:rsid w:val="00DF39FC"/>
    <w:rsid w:val="00DF5CEE"/>
    <w:rsid w:val="00DF65B9"/>
    <w:rsid w:val="00DF674B"/>
    <w:rsid w:val="00DF6865"/>
    <w:rsid w:val="00DF70DC"/>
    <w:rsid w:val="00DF7DB8"/>
    <w:rsid w:val="00E0131D"/>
    <w:rsid w:val="00E0251E"/>
    <w:rsid w:val="00E025C6"/>
    <w:rsid w:val="00E0350F"/>
    <w:rsid w:val="00E03F9A"/>
    <w:rsid w:val="00E0412F"/>
    <w:rsid w:val="00E049F7"/>
    <w:rsid w:val="00E04ABE"/>
    <w:rsid w:val="00E06611"/>
    <w:rsid w:val="00E07382"/>
    <w:rsid w:val="00E07E37"/>
    <w:rsid w:val="00E105E5"/>
    <w:rsid w:val="00E10A91"/>
    <w:rsid w:val="00E10D09"/>
    <w:rsid w:val="00E11052"/>
    <w:rsid w:val="00E120DF"/>
    <w:rsid w:val="00E16849"/>
    <w:rsid w:val="00E20837"/>
    <w:rsid w:val="00E20D12"/>
    <w:rsid w:val="00E2220C"/>
    <w:rsid w:val="00E22763"/>
    <w:rsid w:val="00E2283A"/>
    <w:rsid w:val="00E25093"/>
    <w:rsid w:val="00E250E8"/>
    <w:rsid w:val="00E26697"/>
    <w:rsid w:val="00E30350"/>
    <w:rsid w:val="00E31374"/>
    <w:rsid w:val="00E33177"/>
    <w:rsid w:val="00E338EA"/>
    <w:rsid w:val="00E33A28"/>
    <w:rsid w:val="00E33FDE"/>
    <w:rsid w:val="00E341B0"/>
    <w:rsid w:val="00E3424C"/>
    <w:rsid w:val="00E34A21"/>
    <w:rsid w:val="00E34F67"/>
    <w:rsid w:val="00E36971"/>
    <w:rsid w:val="00E36984"/>
    <w:rsid w:val="00E371EB"/>
    <w:rsid w:val="00E4061D"/>
    <w:rsid w:val="00E40E6E"/>
    <w:rsid w:val="00E41272"/>
    <w:rsid w:val="00E42D4E"/>
    <w:rsid w:val="00E42EF8"/>
    <w:rsid w:val="00E437FA"/>
    <w:rsid w:val="00E4486E"/>
    <w:rsid w:val="00E44A26"/>
    <w:rsid w:val="00E520EE"/>
    <w:rsid w:val="00E52585"/>
    <w:rsid w:val="00E54085"/>
    <w:rsid w:val="00E55E79"/>
    <w:rsid w:val="00E56E3D"/>
    <w:rsid w:val="00E57068"/>
    <w:rsid w:val="00E617F4"/>
    <w:rsid w:val="00E62C35"/>
    <w:rsid w:val="00E64335"/>
    <w:rsid w:val="00E64B34"/>
    <w:rsid w:val="00E655D3"/>
    <w:rsid w:val="00E658D0"/>
    <w:rsid w:val="00E66785"/>
    <w:rsid w:val="00E67156"/>
    <w:rsid w:val="00E70984"/>
    <w:rsid w:val="00E71D75"/>
    <w:rsid w:val="00E72347"/>
    <w:rsid w:val="00E72627"/>
    <w:rsid w:val="00E72D76"/>
    <w:rsid w:val="00E73985"/>
    <w:rsid w:val="00E73E07"/>
    <w:rsid w:val="00E73FB0"/>
    <w:rsid w:val="00E741B4"/>
    <w:rsid w:val="00E74A55"/>
    <w:rsid w:val="00E74C60"/>
    <w:rsid w:val="00E75241"/>
    <w:rsid w:val="00E752C0"/>
    <w:rsid w:val="00E762F8"/>
    <w:rsid w:val="00E7672B"/>
    <w:rsid w:val="00E77D65"/>
    <w:rsid w:val="00E82672"/>
    <w:rsid w:val="00E82CFE"/>
    <w:rsid w:val="00E83403"/>
    <w:rsid w:val="00E83ACC"/>
    <w:rsid w:val="00E84023"/>
    <w:rsid w:val="00E84175"/>
    <w:rsid w:val="00E841FF"/>
    <w:rsid w:val="00E84228"/>
    <w:rsid w:val="00E84284"/>
    <w:rsid w:val="00E86DE5"/>
    <w:rsid w:val="00E8721A"/>
    <w:rsid w:val="00E87AB3"/>
    <w:rsid w:val="00E927F8"/>
    <w:rsid w:val="00E9318F"/>
    <w:rsid w:val="00E93364"/>
    <w:rsid w:val="00E937CE"/>
    <w:rsid w:val="00E93899"/>
    <w:rsid w:val="00E94509"/>
    <w:rsid w:val="00E946D5"/>
    <w:rsid w:val="00E950BF"/>
    <w:rsid w:val="00E964E0"/>
    <w:rsid w:val="00EA01F7"/>
    <w:rsid w:val="00EA098D"/>
    <w:rsid w:val="00EA1A96"/>
    <w:rsid w:val="00EA1C49"/>
    <w:rsid w:val="00EA31E3"/>
    <w:rsid w:val="00EA381D"/>
    <w:rsid w:val="00EA3EC6"/>
    <w:rsid w:val="00EA4A42"/>
    <w:rsid w:val="00EA4EBF"/>
    <w:rsid w:val="00EA58CC"/>
    <w:rsid w:val="00EA6599"/>
    <w:rsid w:val="00EA659A"/>
    <w:rsid w:val="00EA75C4"/>
    <w:rsid w:val="00EA767B"/>
    <w:rsid w:val="00EA78C4"/>
    <w:rsid w:val="00EB1151"/>
    <w:rsid w:val="00EB149C"/>
    <w:rsid w:val="00EB15A5"/>
    <w:rsid w:val="00EB1D73"/>
    <w:rsid w:val="00EB37A1"/>
    <w:rsid w:val="00EB3E36"/>
    <w:rsid w:val="00EB6456"/>
    <w:rsid w:val="00EB6954"/>
    <w:rsid w:val="00EB776E"/>
    <w:rsid w:val="00EC134B"/>
    <w:rsid w:val="00EC192B"/>
    <w:rsid w:val="00EC24A3"/>
    <w:rsid w:val="00EC4AEE"/>
    <w:rsid w:val="00EC4B34"/>
    <w:rsid w:val="00EC4C8A"/>
    <w:rsid w:val="00EC52B3"/>
    <w:rsid w:val="00EC67C4"/>
    <w:rsid w:val="00EC680F"/>
    <w:rsid w:val="00EC6D45"/>
    <w:rsid w:val="00ED09BE"/>
    <w:rsid w:val="00ED1A58"/>
    <w:rsid w:val="00ED210A"/>
    <w:rsid w:val="00ED2228"/>
    <w:rsid w:val="00ED2AD4"/>
    <w:rsid w:val="00ED3443"/>
    <w:rsid w:val="00ED4E06"/>
    <w:rsid w:val="00ED566F"/>
    <w:rsid w:val="00ED5806"/>
    <w:rsid w:val="00ED5BE0"/>
    <w:rsid w:val="00ED6035"/>
    <w:rsid w:val="00ED6638"/>
    <w:rsid w:val="00ED6F85"/>
    <w:rsid w:val="00EE03A3"/>
    <w:rsid w:val="00EE0B78"/>
    <w:rsid w:val="00EE0C1D"/>
    <w:rsid w:val="00EE1DF2"/>
    <w:rsid w:val="00EE293E"/>
    <w:rsid w:val="00EE323C"/>
    <w:rsid w:val="00EE386B"/>
    <w:rsid w:val="00EE3B1B"/>
    <w:rsid w:val="00EE40D5"/>
    <w:rsid w:val="00EE4361"/>
    <w:rsid w:val="00EE51B2"/>
    <w:rsid w:val="00EE5CA7"/>
    <w:rsid w:val="00EE737A"/>
    <w:rsid w:val="00EE78A6"/>
    <w:rsid w:val="00EF23E0"/>
    <w:rsid w:val="00EF3006"/>
    <w:rsid w:val="00EF4BD2"/>
    <w:rsid w:val="00EF7982"/>
    <w:rsid w:val="00EF7CCE"/>
    <w:rsid w:val="00F00147"/>
    <w:rsid w:val="00F00556"/>
    <w:rsid w:val="00F022A8"/>
    <w:rsid w:val="00F02603"/>
    <w:rsid w:val="00F02962"/>
    <w:rsid w:val="00F02E95"/>
    <w:rsid w:val="00F04385"/>
    <w:rsid w:val="00F04A71"/>
    <w:rsid w:val="00F05E18"/>
    <w:rsid w:val="00F06147"/>
    <w:rsid w:val="00F062AB"/>
    <w:rsid w:val="00F069A1"/>
    <w:rsid w:val="00F06D02"/>
    <w:rsid w:val="00F0718B"/>
    <w:rsid w:val="00F07C66"/>
    <w:rsid w:val="00F101D3"/>
    <w:rsid w:val="00F11DAC"/>
    <w:rsid w:val="00F14BC9"/>
    <w:rsid w:val="00F14DF5"/>
    <w:rsid w:val="00F16BE9"/>
    <w:rsid w:val="00F16EB3"/>
    <w:rsid w:val="00F17089"/>
    <w:rsid w:val="00F17784"/>
    <w:rsid w:val="00F178E4"/>
    <w:rsid w:val="00F17DAD"/>
    <w:rsid w:val="00F17F8A"/>
    <w:rsid w:val="00F204A6"/>
    <w:rsid w:val="00F20F3A"/>
    <w:rsid w:val="00F211FC"/>
    <w:rsid w:val="00F21CB8"/>
    <w:rsid w:val="00F23C49"/>
    <w:rsid w:val="00F2434B"/>
    <w:rsid w:val="00F24C79"/>
    <w:rsid w:val="00F26977"/>
    <w:rsid w:val="00F27FDF"/>
    <w:rsid w:val="00F30175"/>
    <w:rsid w:val="00F30295"/>
    <w:rsid w:val="00F3088B"/>
    <w:rsid w:val="00F3337E"/>
    <w:rsid w:val="00F33583"/>
    <w:rsid w:val="00F342E0"/>
    <w:rsid w:val="00F350DD"/>
    <w:rsid w:val="00F354DF"/>
    <w:rsid w:val="00F35913"/>
    <w:rsid w:val="00F36B56"/>
    <w:rsid w:val="00F36F76"/>
    <w:rsid w:val="00F370C0"/>
    <w:rsid w:val="00F40A16"/>
    <w:rsid w:val="00F40A86"/>
    <w:rsid w:val="00F41C7E"/>
    <w:rsid w:val="00F4227B"/>
    <w:rsid w:val="00F430F7"/>
    <w:rsid w:val="00F43FE1"/>
    <w:rsid w:val="00F44EF2"/>
    <w:rsid w:val="00F4799D"/>
    <w:rsid w:val="00F50E5F"/>
    <w:rsid w:val="00F513D6"/>
    <w:rsid w:val="00F53F3C"/>
    <w:rsid w:val="00F541B3"/>
    <w:rsid w:val="00F55B9B"/>
    <w:rsid w:val="00F56603"/>
    <w:rsid w:val="00F56B16"/>
    <w:rsid w:val="00F57F28"/>
    <w:rsid w:val="00F611B8"/>
    <w:rsid w:val="00F61B9A"/>
    <w:rsid w:val="00F61C82"/>
    <w:rsid w:val="00F62668"/>
    <w:rsid w:val="00F62FDF"/>
    <w:rsid w:val="00F63ECB"/>
    <w:rsid w:val="00F644B0"/>
    <w:rsid w:val="00F64BDE"/>
    <w:rsid w:val="00F702D0"/>
    <w:rsid w:val="00F71A64"/>
    <w:rsid w:val="00F71FF6"/>
    <w:rsid w:val="00F728D2"/>
    <w:rsid w:val="00F7370C"/>
    <w:rsid w:val="00F73DEF"/>
    <w:rsid w:val="00F73E42"/>
    <w:rsid w:val="00F74C7A"/>
    <w:rsid w:val="00F74CB2"/>
    <w:rsid w:val="00F81546"/>
    <w:rsid w:val="00F81657"/>
    <w:rsid w:val="00F81943"/>
    <w:rsid w:val="00F81A42"/>
    <w:rsid w:val="00F81CC3"/>
    <w:rsid w:val="00F835B7"/>
    <w:rsid w:val="00F84050"/>
    <w:rsid w:val="00F84309"/>
    <w:rsid w:val="00F8488C"/>
    <w:rsid w:val="00F85C97"/>
    <w:rsid w:val="00F85FE2"/>
    <w:rsid w:val="00F86537"/>
    <w:rsid w:val="00F866A8"/>
    <w:rsid w:val="00F868B0"/>
    <w:rsid w:val="00F87096"/>
    <w:rsid w:val="00F92F41"/>
    <w:rsid w:val="00F93987"/>
    <w:rsid w:val="00F9518D"/>
    <w:rsid w:val="00F955A6"/>
    <w:rsid w:val="00F95ADC"/>
    <w:rsid w:val="00F96653"/>
    <w:rsid w:val="00F970AD"/>
    <w:rsid w:val="00F976F5"/>
    <w:rsid w:val="00F977C3"/>
    <w:rsid w:val="00FA15BE"/>
    <w:rsid w:val="00FA191D"/>
    <w:rsid w:val="00FA2F13"/>
    <w:rsid w:val="00FA3799"/>
    <w:rsid w:val="00FA45E4"/>
    <w:rsid w:val="00FA5E36"/>
    <w:rsid w:val="00FA67EA"/>
    <w:rsid w:val="00FA68D8"/>
    <w:rsid w:val="00FA6A20"/>
    <w:rsid w:val="00FA79F1"/>
    <w:rsid w:val="00FB14F6"/>
    <w:rsid w:val="00FB1DB2"/>
    <w:rsid w:val="00FB1F6D"/>
    <w:rsid w:val="00FB213D"/>
    <w:rsid w:val="00FB249A"/>
    <w:rsid w:val="00FB29C9"/>
    <w:rsid w:val="00FB29FD"/>
    <w:rsid w:val="00FB33CD"/>
    <w:rsid w:val="00FB3B29"/>
    <w:rsid w:val="00FB5655"/>
    <w:rsid w:val="00FB56E6"/>
    <w:rsid w:val="00FB6829"/>
    <w:rsid w:val="00FC030F"/>
    <w:rsid w:val="00FC1118"/>
    <w:rsid w:val="00FC1139"/>
    <w:rsid w:val="00FC2CA4"/>
    <w:rsid w:val="00FC366F"/>
    <w:rsid w:val="00FC3EDA"/>
    <w:rsid w:val="00FC3FDF"/>
    <w:rsid w:val="00FC4F34"/>
    <w:rsid w:val="00FC51A1"/>
    <w:rsid w:val="00FC528D"/>
    <w:rsid w:val="00FD12E1"/>
    <w:rsid w:val="00FD1C13"/>
    <w:rsid w:val="00FD1F69"/>
    <w:rsid w:val="00FD3036"/>
    <w:rsid w:val="00FD4355"/>
    <w:rsid w:val="00FD6A45"/>
    <w:rsid w:val="00FD6E76"/>
    <w:rsid w:val="00FD7822"/>
    <w:rsid w:val="00FD7824"/>
    <w:rsid w:val="00FE0EB9"/>
    <w:rsid w:val="00FE2820"/>
    <w:rsid w:val="00FE3183"/>
    <w:rsid w:val="00FE4D15"/>
    <w:rsid w:val="00FE4E03"/>
    <w:rsid w:val="00FE507D"/>
    <w:rsid w:val="00FE60D7"/>
    <w:rsid w:val="00FF0108"/>
    <w:rsid w:val="00FF061A"/>
    <w:rsid w:val="00FF0D12"/>
    <w:rsid w:val="00FF48FA"/>
    <w:rsid w:val="00FF4B1E"/>
    <w:rsid w:val="00FF5B31"/>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14:docId w14:val="369DDCE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41"/>
    <w:lsdException w:name="Grid Table 5 Dark" w:uiPriority="50"/>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F02603"/>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Alt+1,Alt+11,Alt+12,Alt+13,Alt+14,Alt+15,Alt+16,Alt+17,Alt+18,Alt+19,Alt+110,Alt+111,Alt+112,Alt+113,Alt+114,Alt+115,Alt+116,H1,h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Alt+2,Alt+21,Alt+22,Alt+23,Alt+24,Alt+25,Alt+26,Alt+27,Alt+28,Alt+29,Alt+210,Alt+211,Alt+212,Alt+213,Alt+214,Alt+215,Alt+216,H2,UNDERRUBRIK 1-2,h2,Head2A,2"/>
    <w:basedOn w:val="Heading1"/>
    <w:next w:val="Normal"/>
    <w:qFormat/>
    <w:rsid w:val="00E84EA3"/>
    <w:pPr>
      <w:numPr>
        <w:ilvl w:val="1"/>
      </w:numPr>
      <w:spacing w:before="180"/>
      <w:outlineLvl w:val="1"/>
    </w:pPr>
    <w:rPr>
      <w:sz w:val="32"/>
    </w:rPr>
  </w:style>
  <w:style w:type="paragraph" w:styleId="Heading3">
    <w:name w:val="heading 3"/>
    <w:aliases w:val="Alt+3,Alt+31,Alt+32,Alt+33,Alt+311,Alt+321,Alt+34,Alt+35,Alt+36,Alt+37,Alt+38,Alt+39,Alt+310,Alt+312,Alt+322,Alt+313,Alt+314"/>
    <w:basedOn w:val="Heading2"/>
    <w:next w:val="Normal"/>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qFormat/>
    <w:rsid w:val="00E84EA3"/>
    <w:pPr>
      <w:numPr>
        <w:ilvl w:val="4"/>
      </w:numPr>
      <w:outlineLvl w:val="4"/>
    </w:pPr>
    <w:rPr>
      <w:sz w:val="22"/>
    </w:rPr>
  </w:style>
  <w:style w:type="paragraph" w:styleId="Heading6">
    <w:name w:val="heading 6"/>
    <w:aliases w:val="Alt+6"/>
    <w:basedOn w:val="H6"/>
    <w:next w:val="Normal"/>
    <w:qFormat/>
    <w:rsid w:val="00E84EA3"/>
    <w:pPr>
      <w:numPr>
        <w:ilvl w:val="5"/>
      </w:numPr>
      <w:outlineLvl w:val="5"/>
    </w:pPr>
  </w:style>
  <w:style w:type="paragraph" w:styleId="Heading7">
    <w:name w:val="heading 7"/>
    <w:aliases w:val="Alt+7,Alt+71,Alt+72,Alt+73,Alt+74,Alt+75,Alt+76,Alt+77,Alt+78,Alt+79,Alt+710,Alt+711,Alt+712,Alt+713"/>
    <w:basedOn w:val="H6"/>
    <w:next w:val="Normal"/>
    <w:qFormat/>
    <w:rsid w:val="00E84EA3"/>
    <w:pPr>
      <w:numPr>
        <w:ilvl w:val="6"/>
      </w:numPr>
      <w:outlineLvl w:val="6"/>
    </w:pPr>
  </w:style>
  <w:style w:type="paragraph" w:styleId="Heading8">
    <w:name w:val="heading 8"/>
    <w:aliases w:val="Alt+8,Alt+81,Alt+82,Alt+83,Alt+84,Alt+85,Alt+86,Alt+87,Alt+88,Alt+89,Alt+810,Alt+811,Alt+812,Alt+813"/>
    <w:basedOn w:val="Heading1"/>
    <w:next w:val="Normal"/>
    <w:qFormat/>
    <w:rsid w:val="00E84EA3"/>
    <w:pPr>
      <w:numPr>
        <w:ilvl w:val="7"/>
      </w:numPr>
      <w:outlineLvl w:val="7"/>
    </w:pPr>
  </w:style>
  <w:style w:type="paragraph" w:styleId="Heading9">
    <w:name w:val="heading 9"/>
    <w:aliases w:val="Alt+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ar"/>
    <w:qFormat/>
    <w:rsid w:val="00E84EA3"/>
    <w:rPr>
      <w:b/>
    </w:rPr>
  </w:style>
  <w:style w:type="paragraph" w:customStyle="1" w:styleId="TAC">
    <w:name w:val="TAC"/>
    <w:basedOn w:val="TAL"/>
    <w:link w:val="TACChar"/>
    <w:qFormat/>
    <w:rsid w:val="00E84EA3"/>
    <w:pPr>
      <w:jc w:val="center"/>
    </w:pPr>
  </w:style>
  <w:style w:type="paragraph" w:customStyle="1" w:styleId="TF">
    <w:name w:val="TF"/>
    <w:aliases w:val="left"/>
    <w:basedOn w:val="TH"/>
    <w:link w:val="TFChar"/>
    <w:qFormat/>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har"/>
    <w:qFormat/>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styleId="Revision">
    <w:name w:val="Revision"/>
    <w:hidden/>
    <w:uiPriority w:val="62"/>
    <w:rsid w:val="0001676D"/>
    <w:rPr>
      <w:rFonts w:ascii="Times New Roman" w:hAnsi="Times New Roman"/>
      <w:sz w:val="24"/>
      <w:lang w:val="en-GB"/>
    </w:rPr>
  </w:style>
  <w:style w:type="character" w:styleId="UnresolvedMention">
    <w:name w:val="Unresolved Mention"/>
    <w:uiPriority w:val="47"/>
    <w:rsid w:val="0090482C"/>
    <w:rPr>
      <w:color w:val="605E5C"/>
      <w:shd w:val="clear" w:color="auto" w:fill="E1DFDD"/>
    </w:rPr>
  </w:style>
  <w:style w:type="paragraph" w:styleId="ListParagraph">
    <w:name w:val="List Paragraph"/>
    <w:basedOn w:val="Normal"/>
    <w:uiPriority w:val="34"/>
    <w:qFormat/>
    <w:rsid w:val="007828D1"/>
    <w:pPr>
      <w:overflowPunct/>
      <w:autoSpaceDE/>
      <w:autoSpaceDN/>
      <w:adjustRightInd/>
      <w:spacing w:after="0"/>
      <w:ind w:left="720"/>
      <w:textAlignment w:val="auto"/>
    </w:pPr>
    <w:rPr>
      <w:rFonts w:ascii="Calibri" w:eastAsia="Calibri" w:hAnsi="Calibri"/>
      <w:sz w:val="22"/>
      <w:szCs w:val="22"/>
      <w:lang w:val="en-US"/>
    </w:rPr>
  </w:style>
  <w:style w:type="character" w:customStyle="1" w:styleId="B1Char">
    <w:name w:val="B1 Char"/>
    <w:link w:val="B1"/>
    <w:rsid w:val="00A00F76"/>
    <w:rPr>
      <w:rFonts w:ascii="Times New Roman" w:hAnsi="Times New Roman"/>
      <w:sz w:val="24"/>
      <w:lang w:val="en-GB"/>
    </w:rPr>
  </w:style>
  <w:style w:type="character" w:customStyle="1" w:styleId="B1Char1">
    <w:name w:val="B1 Char1"/>
    <w:locked/>
    <w:rsid w:val="00B90EC4"/>
    <w:rPr>
      <w:rFonts w:ascii="Times New Roman" w:eastAsia="Times New Roman" w:hAnsi="Times New Roman" w:cs="Shonar Bangla"/>
      <w:lang w:val="en-GB" w:eastAsia="en-GB" w:bidi="bn-IN"/>
    </w:rPr>
  </w:style>
  <w:style w:type="character" w:customStyle="1" w:styleId="B2Char">
    <w:name w:val="B2 Char"/>
    <w:link w:val="B2"/>
    <w:rsid w:val="007468C7"/>
    <w:rPr>
      <w:rFonts w:ascii="Times New Roman" w:hAnsi="Times New Roman"/>
      <w:sz w:val="24"/>
      <w:lang w:val="en-GB"/>
    </w:rPr>
  </w:style>
  <w:style w:type="character" w:styleId="FollowedHyperlink">
    <w:name w:val="FollowedHyperlink"/>
    <w:basedOn w:val="DefaultParagraphFont"/>
    <w:rsid w:val="00D950AD"/>
    <w:rPr>
      <w:color w:val="954F72" w:themeColor="followedHyperlink"/>
      <w:u w:val="single"/>
    </w:rPr>
  </w:style>
  <w:style w:type="table" w:styleId="ListTable4">
    <w:name w:val="List Table 4"/>
    <w:basedOn w:val="TableNormal"/>
    <w:uiPriority w:val="47"/>
    <w:rsid w:val="00A966C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FChar">
    <w:name w:val="TF Char"/>
    <w:link w:val="TF"/>
    <w:qFormat/>
    <w:rsid w:val="00E22763"/>
    <w:rPr>
      <w:rFonts w:ascii="Arial" w:hAnsi="Arial"/>
      <w:b/>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22763"/>
    <w:rPr>
      <w:rFonts w:ascii="Times New Roman" w:hAnsi="Times New Roman"/>
      <w:b/>
      <w:bCs/>
      <w:lang w:val="en-GB"/>
    </w:rPr>
  </w:style>
  <w:style w:type="paragraph" w:customStyle="1" w:styleId="3H5">
    <w:name w:val="3H5"/>
    <w:basedOn w:val="Normal"/>
    <w:uiPriority w:val="99"/>
    <w:qFormat/>
    <w:rsid w:val="00E22763"/>
    <w:pPr>
      <w:keepNext/>
      <w:keepLines/>
      <w:numPr>
        <w:ilvl w:val="5"/>
        <w:numId w:val="17"/>
      </w:numPr>
      <w:overflowPunct/>
      <w:autoSpaceDE/>
      <w:autoSpaceDN/>
      <w:adjustRightInd/>
      <w:spacing w:before="181" w:after="0"/>
      <w:jc w:val="both"/>
      <w:textAlignment w:val="auto"/>
      <w:outlineLvl w:val="5"/>
    </w:pPr>
    <w:rPr>
      <w:rFonts w:eastAsia="Malgun Gothic"/>
      <w:b/>
      <w:szCs w:val="24"/>
      <w:lang w:val="en-CA"/>
    </w:rPr>
  </w:style>
  <w:style w:type="paragraph" w:customStyle="1" w:styleId="3H0">
    <w:name w:val="3H0"/>
    <w:next w:val="Normal"/>
    <w:uiPriority w:val="99"/>
    <w:qFormat/>
    <w:rsid w:val="00E22763"/>
    <w:pPr>
      <w:keepNext/>
      <w:keepLines/>
      <w:numPr>
        <w:numId w:val="17"/>
      </w:numPr>
      <w:spacing w:before="313"/>
      <w:jc w:val="both"/>
      <w:outlineLvl w:val="1"/>
    </w:pPr>
    <w:rPr>
      <w:rFonts w:ascii="Times New Roman" w:eastAsia="Malgun Gothic" w:hAnsi="Times New Roman"/>
      <w:b/>
      <w:sz w:val="22"/>
      <w:lang w:val="en-GB"/>
    </w:rPr>
  </w:style>
  <w:style w:type="paragraph" w:customStyle="1" w:styleId="3H1">
    <w:name w:val="3H1"/>
    <w:basedOn w:val="3H0"/>
    <w:next w:val="Normal"/>
    <w:uiPriority w:val="99"/>
    <w:qFormat/>
    <w:rsid w:val="00E22763"/>
    <w:pPr>
      <w:numPr>
        <w:ilvl w:val="1"/>
      </w:numPr>
      <w:spacing w:before="181"/>
      <w:outlineLvl w:val="2"/>
    </w:pPr>
    <w:rPr>
      <w:sz w:val="20"/>
    </w:rPr>
  </w:style>
  <w:style w:type="paragraph" w:customStyle="1" w:styleId="3H2">
    <w:name w:val="3H2"/>
    <w:basedOn w:val="3H1"/>
    <w:next w:val="Normal"/>
    <w:uiPriority w:val="99"/>
    <w:qFormat/>
    <w:rsid w:val="00E22763"/>
    <w:pPr>
      <w:numPr>
        <w:ilvl w:val="2"/>
      </w:numPr>
      <w:outlineLvl w:val="3"/>
    </w:pPr>
  </w:style>
  <w:style w:type="paragraph" w:customStyle="1" w:styleId="3H3">
    <w:name w:val="3H3"/>
    <w:basedOn w:val="3H2"/>
    <w:next w:val="Normal"/>
    <w:uiPriority w:val="99"/>
    <w:qFormat/>
    <w:rsid w:val="00E22763"/>
    <w:pPr>
      <w:numPr>
        <w:ilvl w:val="3"/>
      </w:numPr>
      <w:outlineLvl w:val="4"/>
    </w:pPr>
  </w:style>
  <w:style w:type="paragraph" w:customStyle="1" w:styleId="3H4">
    <w:name w:val="3H4"/>
    <w:basedOn w:val="3H3"/>
    <w:next w:val="Normal"/>
    <w:uiPriority w:val="99"/>
    <w:qFormat/>
    <w:rsid w:val="00E22763"/>
    <w:pPr>
      <w:numPr>
        <w:ilvl w:val="4"/>
      </w:numPr>
      <w:outlineLvl w:val="5"/>
    </w:pPr>
  </w:style>
  <w:style w:type="character" w:customStyle="1" w:styleId="THChar">
    <w:name w:val="TH Char"/>
    <w:link w:val="TH"/>
    <w:qFormat/>
    <w:rsid w:val="00E22763"/>
    <w:rPr>
      <w:rFonts w:ascii="Arial" w:hAnsi="Arial"/>
      <w:b/>
      <w:sz w:val="24"/>
      <w:lang w:val="en-GB"/>
    </w:rPr>
  </w:style>
  <w:style w:type="character" w:customStyle="1" w:styleId="TALChar">
    <w:name w:val="TAL Char"/>
    <w:link w:val="TAL"/>
    <w:qFormat/>
    <w:locked/>
    <w:rsid w:val="00E22763"/>
    <w:rPr>
      <w:rFonts w:ascii="Arial" w:hAnsi="Arial"/>
      <w:sz w:val="18"/>
      <w:lang w:val="en-GB"/>
    </w:rPr>
  </w:style>
  <w:style w:type="character" w:customStyle="1" w:styleId="TAHCar">
    <w:name w:val="TAH Car"/>
    <w:link w:val="TAH"/>
    <w:locked/>
    <w:rsid w:val="00E22763"/>
    <w:rPr>
      <w:rFonts w:ascii="Arial" w:hAnsi="Arial"/>
      <w:b/>
      <w:sz w:val="18"/>
      <w:lang w:val="en-GB"/>
    </w:rPr>
  </w:style>
  <w:style w:type="character" w:customStyle="1" w:styleId="TACChar">
    <w:name w:val="TAC Char"/>
    <w:link w:val="TAC"/>
    <w:qFormat/>
    <w:locked/>
    <w:rsid w:val="00E22763"/>
    <w:rPr>
      <w:rFonts w:ascii="Arial" w:hAnsi="Arial"/>
      <w:sz w:val="18"/>
      <w:lang w:val="en-GB"/>
    </w:rPr>
  </w:style>
  <w:style w:type="table" w:styleId="GridTable5Dark">
    <w:name w:val="Grid Table 5 Dark"/>
    <w:basedOn w:val="TableNormal"/>
    <w:uiPriority w:val="50"/>
    <w:rsid w:val="00E22763"/>
    <w:rPr>
      <w:rFonts w:ascii="Times New Roman" w:eastAsiaTheme="minorEastAsia" w:hAnsi="Times New Roman"/>
      <w:lang w:eastAsia="ko-KR"/>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character" w:customStyle="1" w:styleId="Heading1Char">
    <w:name w:val="Heading 1 Char"/>
    <w:basedOn w:val="DefaultParagraphFont"/>
    <w:link w:val="Heading1"/>
    <w:rsid w:val="002F7AB8"/>
    <w:rPr>
      <w:rFonts w:ascii="Arial"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97437906">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895163540">
      <w:bodyDiv w:val="1"/>
      <w:marLeft w:val="0"/>
      <w:marRight w:val="0"/>
      <w:marTop w:val="0"/>
      <w:marBottom w:val="0"/>
      <w:divBdr>
        <w:top w:val="none" w:sz="0" w:space="0" w:color="auto"/>
        <w:left w:val="none" w:sz="0" w:space="0" w:color="auto"/>
        <w:bottom w:val="none" w:sz="0" w:space="0" w:color="auto"/>
        <w:right w:val="none" w:sz="0" w:space="0" w:color="auto"/>
      </w:divBdr>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1006131742">
      <w:bodyDiv w:val="1"/>
      <w:marLeft w:val="0"/>
      <w:marRight w:val="0"/>
      <w:marTop w:val="0"/>
      <w:marBottom w:val="0"/>
      <w:divBdr>
        <w:top w:val="none" w:sz="0" w:space="0" w:color="auto"/>
        <w:left w:val="none" w:sz="0" w:space="0" w:color="auto"/>
        <w:bottom w:val="none" w:sz="0" w:space="0" w:color="auto"/>
        <w:right w:val="none" w:sz="0" w:space="0" w:color="auto"/>
      </w:divBdr>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47686254">
      <w:bodyDiv w:val="1"/>
      <w:marLeft w:val="0"/>
      <w:marRight w:val="0"/>
      <w:marTop w:val="0"/>
      <w:marBottom w:val="0"/>
      <w:divBdr>
        <w:top w:val="none" w:sz="0" w:space="0" w:color="auto"/>
        <w:left w:val="none" w:sz="0" w:space="0" w:color="auto"/>
        <w:bottom w:val="none" w:sz="0" w:space="0" w:color="auto"/>
        <w:right w:val="none" w:sz="0" w:space="0" w:color="auto"/>
      </w:divBdr>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8296047">
      <w:bodyDiv w:val="1"/>
      <w:marLeft w:val="0"/>
      <w:marRight w:val="0"/>
      <w:marTop w:val="0"/>
      <w:marBottom w:val="0"/>
      <w:divBdr>
        <w:top w:val="none" w:sz="0" w:space="0" w:color="auto"/>
        <w:left w:val="none" w:sz="0" w:space="0" w:color="auto"/>
        <w:bottom w:val="none" w:sz="0" w:space="0" w:color="auto"/>
        <w:right w:val="none" w:sz="0" w:space="0" w:color="auto"/>
      </w:divBdr>
    </w:div>
    <w:div w:id="1290867073">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500198772">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51722453">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085060318">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3gpp.org/ftp/TSG_SA/WG4_CODEC/3GPP_SA4_AHOC_MTGs/SA4_MBS/Docs/S4aI230132.zip" TargetMode="Externa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3GPP_SA4_AHOC_MTGs/SA4_MBS/Docs/S4aI230132.zip" TargetMode="External"/><Relationship Id="rId5" Type="http://schemas.openxmlformats.org/officeDocument/2006/relationships/numbering" Target="numbering.xml"/><Relationship Id="rId15" Type="http://schemas.openxmlformats.org/officeDocument/2006/relationships/image" Target="media/image2.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5" ma:contentTypeDescription="Create a new document." ma:contentTypeScope="" ma:versionID="87ff8cda1bc4e1b474eb3a133bc6edf2">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6de39306f5cf81393468bab3f8f1e4a3"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element ref="ns4:MediaLengthInSeconds"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F6EFD2-B1E1-48D1-8740-7139261F39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6C3CD2-76F8-4D70-BF4E-48C5FA015CC0}">
  <ds:schemaRefs>
    <ds:schemaRef ds:uri="http://schemas.microsoft.com/sharepoint/v3/contenttype/forms"/>
  </ds:schemaRefs>
</ds:datastoreItem>
</file>

<file path=customXml/itemProps3.xml><?xml version="1.0" encoding="utf-8"?>
<ds:datastoreItem xmlns:ds="http://schemas.openxmlformats.org/officeDocument/2006/customXml" ds:itemID="{6CA89C34-A2F4-4CE5-9D30-DE8F89BF1F0E}">
  <ds:schemaRefs>
    <ds:schemaRef ds:uri="http://schemas.microsoft.com/office/2006/metadata/properties"/>
    <ds:schemaRef ds:uri="http://schemas.microsoft.com/office/infopath/2007/PartnerControls"/>
    <ds:schemaRef ds:uri="cc9c437c-ae0c-4066-8d90-a0f7de786127"/>
  </ds:schemaRefs>
</ds:datastoreItem>
</file>

<file path=customXml/itemProps4.xml><?xml version="1.0" encoding="utf-8"?>
<ds:datastoreItem xmlns:ds="http://schemas.openxmlformats.org/officeDocument/2006/customXml" ds:itemID="{13B53B28-CA08-4D3C-9F11-1ABCCB7600A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3gpp_contrib v3.dot</Template>
  <TotalTime>0</TotalTime>
  <Pages>9</Pages>
  <Words>2509</Words>
  <Characters>13158</Characters>
  <Application>Microsoft Office Word</Application>
  <DocSecurity>0</DocSecurity>
  <Lines>109</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LinksUpToDate>false</LinksUpToDate>
  <CharactersWithSpaces>15636</CharactersWithSpaces>
  <SharedDoc>false</SharedDoc>
  <HLinks>
    <vt:vector size="36" baseType="variant">
      <vt:variant>
        <vt:i4>3604515</vt:i4>
      </vt:variant>
      <vt:variant>
        <vt:i4>15</vt:i4>
      </vt:variant>
      <vt:variant>
        <vt:i4>0</vt:i4>
      </vt:variant>
      <vt:variant>
        <vt:i4>5</vt:i4>
      </vt:variant>
      <vt:variant>
        <vt:lpwstr>https://www.3gpp.org/ftp/tsg_sa/TSG_SA/TSGS_92E_Electronic/Docs/SP-210381.zip</vt:lpwstr>
      </vt:variant>
      <vt:variant>
        <vt:lpwstr/>
      </vt:variant>
      <vt:variant>
        <vt:i4>983144</vt:i4>
      </vt:variant>
      <vt:variant>
        <vt:i4>12</vt:i4>
      </vt:variant>
      <vt:variant>
        <vt:i4>0</vt:i4>
      </vt:variant>
      <vt:variant>
        <vt:i4>5</vt:i4>
      </vt:variant>
      <vt:variant>
        <vt:lpwstr>https://www.3gpp.org/ftp/tsg_sa/WG4_CODEC/TSGS4_114-e/Docs/S4-210970.zip</vt:lpwstr>
      </vt:variant>
      <vt:variant>
        <vt:lpwstr/>
      </vt:variant>
      <vt:variant>
        <vt:i4>721006</vt:i4>
      </vt:variant>
      <vt:variant>
        <vt:i4>9</vt:i4>
      </vt:variant>
      <vt:variant>
        <vt:i4>0</vt:i4>
      </vt:variant>
      <vt:variant>
        <vt:i4>5</vt:i4>
      </vt:variant>
      <vt:variant>
        <vt:lpwstr>http://www.3gpp.org/ftp/tsg_sa/WG4_CODEC/TSGS4_113-e/Docs/S4-210686.zip</vt:lpwstr>
      </vt:variant>
      <vt:variant>
        <vt:lpwstr/>
      </vt:variant>
      <vt:variant>
        <vt:i4>393322</vt:i4>
      </vt:variant>
      <vt:variant>
        <vt:i4>6</vt:i4>
      </vt:variant>
      <vt:variant>
        <vt:i4>0</vt:i4>
      </vt:variant>
      <vt:variant>
        <vt:i4>5</vt:i4>
      </vt:variant>
      <vt:variant>
        <vt:lpwstr>http://www.3gpp.org/ftp/tsg_sa/WG4_CODEC/TSGS4_113-e/Docs/S4-210551.zip</vt:lpwstr>
      </vt:variant>
      <vt:variant>
        <vt:lpwstr/>
      </vt:variant>
      <vt:variant>
        <vt:i4>3604515</vt:i4>
      </vt:variant>
      <vt:variant>
        <vt:i4>3</vt:i4>
      </vt:variant>
      <vt:variant>
        <vt:i4>0</vt:i4>
      </vt:variant>
      <vt:variant>
        <vt:i4>5</vt:i4>
      </vt:variant>
      <vt:variant>
        <vt:lpwstr>https://www.3gpp.org/ftp/tsg_sa/TSG_SA/TSGS_92E_Electronic/Docs/SP-210381.zip</vt:lpwstr>
      </vt:variant>
      <vt:variant>
        <vt:lpwstr/>
      </vt:variant>
      <vt:variant>
        <vt:i4>393322</vt:i4>
      </vt:variant>
      <vt:variant>
        <vt:i4>0</vt:i4>
      </vt:variant>
      <vt:variant>
        <vt:i4>0</vt:i4>
      </vt:variant>
      <vt:variant>
        <vt:i4>5</vt:i4>
      </vt:variant>
      <vt:variant>
        <vt:lpwstr>http://www.3gpp.org/ftp/tsg_sa/WG4_CODEC/TSGS4_113-e/Docs/S4-210551.zip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cp:lastModifiedBy/>
  <cp:revision>1</cp:revision>
  <dcterms:created xsi:type="dcterms:W3CDTF">2023-08-09T09:30:00Z</dcterms:created>
  <dcterms:modified xsi:type="dcterms:W3CDTF">2023-08-09T11:38:00Z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ContentTypeId">
    <vt:lpwstr>0x010100EB28163D68FE8E4D9361964FDD814FC4</vt:lpwstr>
  </property>
</Properties>
</file>