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32088" w14:textId="31147A0D" w:rsidR="00B016D2" w:rsidRPr="00734C06" w:rsidRDefault="00B016D2" w:rsidP="00B016D2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 xml:space="preserve">3GPP </w:t>
      </w:r>
      <w:r w:rsidR="008F7FD6" w:rsidRPr="008F7FD6">
        <w:rPr>
          <w:b/>
          <w:noProof/>
          <w:sz w:val="24"/>
        </w:rPr>
        <w:t>SA4-e (AH) MBS SWG post 121</w:t>
      </w:r>
      <w:r w:rsidRPr="00734C06">
        <w:rPr>
          <w:b/>
          <w:noProof/>
          <w:sz w:val="24"/>
        </w:rPr>
        <w:tab/>
      </w:r>
      <w:r w:rsidR="008F7FD6" w:rsidRPr="008F7FD6">
        <w:rPr>
          <w:b/>
          <w:noProof/>
          <w:sz w:val="24"/>
        </w:rPr>
        <w:t>S4aI2300</w:t>
      </w:r>
      <w:r w:rsidR="00C42070">
        <w:rPr>
          <w:b/>
          <w:noProof/>
          <w:sz w:val="24"/>
        </w:rPr>
        <w:t>10</w:t>
      </w:r>
    </w:p>
    <w:p w14:paraId="4863F8C4" w14:textId="3DDFF933" w:rsidR="00B016D2" w:rsidRPr="00734C06" w:rsidRDefault="008F7FD6" w:rsidP="00B016D2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Online, 8 Dec. 2022 – 10 Feb. 2023</w:t>
      </w:r>
    </w:p>
    <w:bookmarkEnd w:id="0"/>
    <w:p w14:paraId="2464FE92" w14:textId="03A647AE" w:rsidR="00463675" w:rsidRDefault="00463675">
      <w:pPr>
        <w:rPr>
          <w:rFonts w:ascii="Arial" w:hAnsi="Arial" w:cs="Arial"/>
        </w:rPr>
      </w:pPr>
    </w:p>
    <w:p w14:paraId="5186F3C4" w14:textId="24E0B28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53CA0">
        <w:rPr>
          <w:rFonts w:ascii="Arial" w:hAnsi="Arial" w:cs="Arial"/>
          <w:bCs/>
        </w:rPr>
        <w:t>3GPP SA4 and MPEG meeting planning</w:t>
      </w:r>
    </w:p>
    <w:p w14:paraId="2F36F7AB" w14:textId="6A8DA2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53CA0">
        <w:rPr>
          <w:rFonts w:ascii="Arial" w:hAnsi="Arial" w:cs="Arial"/>
          <w:bCs/>
        </w:rPr>
        <w:t>n/a</w:t>
      </w:r>
    </w:p>
    <w:p w14:paraId="6AC83482" w14:textId="114D12B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53CA0">
        <w:rPr>
          <w:rFonts w:ascii="Arial" w:hAnsi="Arial" w:cs="Arial"/>
          <w:bCs/>
          <w:lang w:val="en-US"/>
        </w:rPr>
        <w:t>n/a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D3C31B6" w:rsidR="00463675" w:rsidRPr="00A53CA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3CA0">
        <w:rPr>
          <w:rFonts w:ascii="Arial" w:hAnsi="Arial" w:cs="Arial"/>
          <w:b/>
          <w:lang w:val="fr-FR"/>
        </w:rPr>
        <w:t>Source:</w:t>
      </w:r>
      <w:proofErr w:type="gramEnd"/>
      <w:r w:rsidRPr="00A53CA0">
        <w:rPr>
          <w:rFonts w:ascii="Arial" w:hAnsi="Arial" w:cs="Arial"/>
          <w:bCs/>
          <w:lang w:val="fr-FR"/>
        </w:rPr>
        <w:tab/>
      </w:r>
      <w:r w:rsidR="00A53CA0">
        <w:rPr>
          <w:rFonts w:ascii="Arial" w:hAnsi="Arial" w:cs="Arial"/>
          <w:bCs/>
          <w:lang w:val="fr-FR"/>
        </w:rPr>
        <w:t xml:space="preserve">3GPP </w:t>
      </w:r>
      <w:r w:rsidR="00A8524C" w:rsidRPr="00A53CA0">
        <w:rPr>
          <w:rFonts w:ascii="Arial" w:hAnsi="Arial" w:cs="Arial"/>
          <w:bCs/>
          <w:lang w:val="fr-FR"/>
        </w:rPr>
        <w:t xml:space="preserve">TSG </w:t>
      </w:r>
      <w:r w:rsidR="00A53CA0">
        <w:rPr>
          <w:rFonts w:ascii="Arial" w:hAnsi="Arial" w:cs="Arial"/>
          <w:bCs/>
          <w:lang w:val="fr-FR"/>
        </w:rPr>
        <w:t>SA</w:t>
      </w:r>
      <w:r w:rsidR="00A8524C" w:rsidRPr="00A53CA0">
        <w:rPr>
          <w:rFonts w:ascii="Arial" w:hAnsi="Arial" w:cs="Arial"/>
          <w:bCs/>
          <w:lang w:val="fr-FR"/>
        </w:rPr>
        <w:t xml:space="preserve"> WG</w:t>
      </w:r>
      <w:r w:rsidR="00A53CA0" w:rsidRPr="00A53CA0">
        <w:rPr>
          <w:rFonts w:ascii="Arial" w:hAnsi="Arial" w:cs="Arial"/>
          <w:bCs/>
          <w:lang w:val="fr-FR"/>
        </w:rPr>
        <w:t>4 (“3GPP SA4”)</w:t>
      </w:r>
    </w:p>
    <w:p w14:paraId="706E9330" w14:textId="7DD0196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53CA0">
        <w:rPr>
          <w:rFonts w:ascii="Arial" w:hAnsi="Arial" w:cs="Arial"/>
          <w:bCs/>
        </w:rPr>
        <w:t>ISO</w:t>
      </w:r>
      <w:r w:rsidR="00AE50B3">
        <w:rPr>
          <w:rFonts w:ascii="Arial" w:hAnsi="Arial" w:cs="Arial"/>
          <w:bCs/>
        </w:rPr>
        <w:t>/IEC JTC 1/SC29/</w:t>
      </w:r>
      <w:r w:rsidR="00685FEA">
        <w:rPr>
          <w:rFonts w:ascii="Arial" w:hAnsi="Arial" w:cs="Arial"/>
          <w:bCs/>
        </w:rPr>
        <w:t xml:space="preserve">AG2 </w:t>
      </w:r>
      <w:r w:rsidR="00AE50B3">
        <w:rPr>
          <w:rFonts w:ascii="Arial" w:hAnsi="Arial" w:cs="Arial"/>
          <w:bCs/>
        </w:rPr>
        <w:t>(</w:t>
      </w:r>
      <w:r w:rsidR="00AE50B3" w:rsidRPr="00AE50B3">
        <w:rPr>
          <w:rFonts w:ascii="Arial" w:hAnsi="Arial" w:cs="Arial"/>
          <w:bCs/>
        </w:rPr>
        <w:t>MPEG Technical coordination</w:t>
      </w:r>
      <w:r w:rsidR="00AE50B3">
        <w:rPr>
          <w:rFonts w:ascii="Arial" w:hAnsi="Arial" w:cs="Arial"/>
          <w:bCs/>
        </w:rPr>
        <w:t>)</w:t>
      </w:r>
    </w:p>
    <w:p w14:paraId="4EFE95BE" w14:textId="049C70E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53CA0">
        <w:rPr>
          <w:rFonts w:ascii="Arial" w:hAnsi="Arial" w:cs="Arial"/>
          <w:bCs/>
        </w:rPr>
        <w:t>n/a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794CBB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50B3">
        <w:rPr>
          <w:rFonts w:cs="Arial"/>
          <w:b w:val="0"/>
          <w:bCs/>
        </w:rPr>
        <w:t>Frédéric Gabin</w:t>
      </w:r>
    </w:p>
    <w:p w14:paraId="2748A78E" w14:textId="66EFBE92" w:rsidR="00463675" w:rsidRPr="00D52CF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52CFA">
        <w:rPr>
          <w:rFonts w:cs="Arial"/>
          <w:lang w:val="en-US"/>
        </w:rPr>
        <w:t>E-mail Address:</w:t>
      </w:r>
      <w:r w:rsidRPr="00D52CFA">
        <w:rPr>
          <w:rFonts w:cs="Arial"/>
          <w:b w:val="0"/>
          <w:bCs/>
          <w:lang w:val="en-US"/>
        </w:rPr>
        <w:tab/>
      </w:r>
      <w:r w:rsidR="00AE50B3" w:rsidRPr="00D52CFA">
        <w:rPr>
          <w:rFonts w:cs="Arial"/>
          <w:b w:val="0"/>
          <w:bCs/>
          <w:lang w:val="en-US"/>
        </w:rPr>
        <w:t>Frederic.gabin@dolby.com</w:t>
      </w:r>
    </w:p>
    <w:p w14:paraId="2950C5AF" w14:textId="77777777" w:rsidR="00463675" w:rsidRPr="00D52CF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3D28FE7D" w14:textId="7ACAAAD8" w:rsidR="00AE50B3" w:rsidRPr="00AE50B3" w:rsidRDefault="00463675" w:rsidP="00AE50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3EF0CE5C" w14:textId="31E92B44" w:rsidR="00AE50B3" w:rsidRDefault="00AE50B3" w:rsidP="00AE50B3">
      <w:pPr>
        <w:pStyle w:val="Header"/>
        <w:spacing w:after="120"/>
        <w:rPr>
          <w:rFonts w:ascii="Arial" w:hAnsi="Arial" w:cs="Arial"/>
          <w:lang w:val="en-US"/>
        </w:rPr>
      </w:pPr>
      <w:r w:rsidRPr="00AE50B3">
        <w:rPr>
          <w:rFonts w:ascii="Arial" w:hAnsi="Arial" w:cs="Arial"/>
          <w:lang w:val="en-US"/>
        </w:rPr>
        <w:t>3GPP SA4</w:t>
      </w:r>
      <w:r>
        <w:rPr>
          <w:rFonts w:ascii="Arial" w:hAnsi="Arial" w:cs="Arial"/>
          <w:lang w:val="en-US"/>
        </w:rPr>
        <w:t xml:space="preserve"> schedule their meetings in </w:t>
      </w:r>
      <w:r w:rsidR="00685FEA">
        <w:rPr>
          <w:rFonts w:ascii="Arial" w:hAnsi="Arial" w:cs="Arial"/>
          <w:lang w:val="en-US"/>
        </w:rPr>
        <w:t>advance</w:t>
      </w:r>
      <w:r>
        <w:rPr>
          <w:rFonts w:ascii="Arial" w:hAnsi="Arial" w:cs="Arial"/>
          <w:lang w:val="en-US"/>
        </w:rPr>
        <w:t>, based on the Working Group requirements, main regional holidays, 3GPP working procedures, other 3GPP WGs, TSGs, hosts and Organizational Partners</w:t>
      </w:r>
      <w:r w:rsidR="00685FEA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and other standard group meetings. Many of </w:t>
      </w:r>
      <w:r w:rsidR="00685FEA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3GPP SA4 delegates are also MPEG delegates, and it is a general requirement to avoid overlapping meeting dates between </w:t>
      </w:r>
      <w:r w:rsidR="00D22FF3">
        <w:rPr>
          <w:rFonts w:ascii="Arial" w:hAnsi="Arial" w:cs="Arial"/>
          <w:lang w:val="en-US"/>
        </w:rPr>
        <w:t>our two groups</w:t>
      </w:r>
      <w:r>
        <w:rPr>
          <w:rFonts w:ascii="Arial" w:hAnsi="Arial" w:cs="Arial"/>
          <w:lang w:val="en-US"/>
        </w:rPr>
        <w:t xml:space="preserve">. We also like to consider </w:t>
      </w:r>
      <w:r w:rsidRPr="00AE50B3">
        <w:rPr>
          <w:rFonts w:ascii="Arial" w:hAnsi="Arial" w:cs="Arial"/>
          <w:lang w:val="en-US"/>
        </w:rPr>
        <w:t>geographical impacts</w:t>
      </w:r>
      <w:r>
        <w:rPr>
          <w:rFonts w:ascii="Arial" w:hAnsi="Arial" w:cs="Arial"/>
          <w:lang w:val="en-US"/>
        </w:rPr>
        <w:t>. F</w:t>
      </w:r>
      <w:r w:rsidRPr="00AE50B3">
        <w:rPr>
          <w:rFonts w:ascii="Arial" w:hAnsi="Arial" w:cs="Arial"/>
          <w:lang w:val="en-US"/>
        </w:rPr>
        <w:t>or example</w:t>
      </w:r>
      <w:r>
        <w:rPr>
          <w:rFonts w:ascii="Arial" w:hAnsi="Arial" w:cs="Arial"/>
          <w:lang w:val="en-US"/>
        </w:rPr>
        <w:t>,</w:t>
      </w:r>
      <w:r w:rsidRPr="00AE50B3">
        <w:rPr>
          <w:rFonts w:ascii="Arial" w:hAnsi="Arial" w:cs="Arial"/>
          <w:lang w:val="en-US"/>
        </w:rPr>
        <w:t xml:space="preserve"> back-to-back </w:t>
      </w:r>
      <w:r>
        <w:rPr>
          <w:rFonts w:ascii="Arial" w:hAnsi="Arial" w:cs="Arial"/>
          <w:lang w:val="en-US"/>
        </w:rPr>
        <w:t xml:space="preserve">face-to-face </w:t>
      </w:r>
      <w:r w:rsidRPr="00AE50B3">
        <w:rPr>
          <w:rFonts w:ascii="Arial" w:hAnsi="Arial" w:cs="Arial"/>
          <w:lang w:val="en-US"/>
        </w:rPr>
        <w:t xml:space="preserve">meetings </w:t>
      </w:r>
      <w:r w:rsidR="00685FEA">
        <w:rPr>
          <w:rFonts w:ascii="Arial" w:hAnsi="Arial" w:cs="Arial"/>
          <w:lang w:val="en-US"/>
        </w:rPr>
        <w:t>on</w:t>
      </w:r>
      <w:r w:rsidR="00685FEA" w:rsidRPr="00AE50B3">
        <w:rPr>
          <w:rFonts w:ascii="Arial" w:hAnsi="Arial" w:cs="Arial"/>
          <w:lang w:val="en-US"/>
        </w:rPr>
        <w:t xml:space="preserve"> </w:t>
      </w:r>
      <w:r w:rsidRPr="00AE50B3">
        <w:rPr>
          <w:rFonts w:ascii="Arial" w:hAnsi="Arial" w:cs="Arial"/>
          <w:lang w:val="en-US"/>
        </w:rPr>
        <w:t xml:space="preserve">two different continents </w:t>
      </w:r>
      <w:r w:rsidR="00685FEA">
        <w:rPr>
          <w:rFonts w:ascii="Arial" w:hAnsi="Arial" w:cs="Arial"/>
          <w:lang w:val="en-US"/>
        </w:rPr>
        <w:t>are</w:t>
      </w:r>
      <w:r w:rsidR="00685FEA" w:rsidRPr="00AE50B3">
        <w:rPr>
          <w:rFonts w:ascii="Arial" w:hAnsi="Arial" w:cs="Arial"/>
          <w:lang w:val="en-US"/>
        </w:rPr>
        <w:t xml:space="preserve"> </w:t>
      </w:r>
      <w:r w:rsidRPr="00AE50B3">
        <w:rPr>
          <w:rFonts w:ascii="Arial" w:hAnsi="Arial" w:cs="Arial"/>
          <w:lang w:val="en-US"/>
        </w:rPr>
        <w:t>quite challenging.</w:t>
      </w:r>
    </w:p>
    <w:p w14:paraId="0DC23C54" w14:textId="4355FEA4" w:rsidR="00AE50B3" w:rsidRPr="00AE50B3" w:rsidRDefault="00D22FF3" w:rsidP="00AE50B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have </w:t>
      </w:r>
      <w:r w:rsidR="00AE50B3" w:rsidRPr="00AE50B3">
        <w:rPr>
          <w:rFonts w:ascii="Arial" w:hAnsi="Arial" w:cs="Arial"/>
          <w:lang w:val="en-US"/>
        </w:rPr>
        <w:t xml:space="preserve">planned </w:t>
      </w:r>
      <w:r>
        <w:rPr>
          <w:rFonts w:ascii="Arial" w:hAnsi="Arial" w:cs="Arial"/>
          <w:lang w:val="en-US"/>
        </w:rPr>
        <w:t>their</w:t>
      </w:r>
      <w:r w:rsidR="00AE50B3" w:rsidRPr="00AE50B3">
        <w:rPr>
          <w:rFonts w:ascii="Arial" w:hAnsi="Arial" w:cs="Arial"/>
          <w:lang w:val="en-US"/>
        </w:rPr>
        <w:t xml:space="preserve"> meetings (5 per year) in spring 2022 for </w:t>
      </w:r>
      <w:r>
        <w:rPr>
          <w:rFonts w:ascii="Arial" w:hAnsi="Arial" w:cs="Arial"/>
          <w:lang w:val="en-US"/>
        </w:rPr>
        <w:t xml:space="preserve">years </w:t>
      </w:r>
      <w:r w:rsidR="00AE50B3" w:rsidRPr="00AE50B3">
        <w:rPr>
          <w:rFonts w:ascii="Arial" w:hAnsi="Arial" w:cs="Arial"/>
          <w:lang w:val="en-US"/>
        </w:rPr>
        <w:t xml:space="preserve">2023 and 2024. At the time of the planning, we had the following information from the MPEG April </w:t>
      </w:r>
      <w:r>
        <w:rPr>
          <w:rFonts w:ascii="Arial" w:hAnsi="Arial" w:cs="Arial"/>
          <w:lang w:val="en-US"/>
        </w:rPr>
        <w:t xml:space="preserve">2022 </w:t>
      </w:r>
      <w:r w:rsidR="00AE50B3" w:rsidRPr="00AE50B3">
        <w:rPr>
          <w:rFonts w:ascii="Arial" w:hAnsi="Arial" w:cs="Arial"/>
          <w:lang w:val="en-US"/>
        </w:rPr>
        <w:t>meeting (</w:t>
      </w:r>
      <w:r w:rsidR="00236C79">
        <w:rPr>
          <w:rFonts w:ascii="Arial" w:hAnsi="Arial" w:cs="Arial"/>
          <w:lang w:val="en-US"/>
        </w:rPr>
        <w:t>from SC29/WG04/</w:t>
      </w:r>
      <w:r w:rsidR="00AE50B3" w:rsidRPr="00AE50B3">
        <w:rPr>
          <w:rFonts w:ascii="Arial" w:hAnsi="Arial" w:cs="Arial"/>
          <w:lang w:val="en-US"/>
        </w:rPr>
        <w:t>N0193):</w:t>
      </w:r>
    </w:p>
    <w:p w14:paraId="6F911C0F" w14:textId="55B20A07" w:rsidR="00AE50B3" w:rsidRDefault="00AE50B3" w:rsidP="00AE50B3">
      <w:pPr>
        <w:pStyle w:val="Header"/>
        <w:spacing w:after="120"/>
        <w:rPr>
          <w:rFonts w:ascii="Arial" w:hAnsi="Arial" w:cs="Arial"/>
          <w:lang w:val="en-US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509"/>
        <w:gridCol w:w="612"/>
        <w:gridCol w:w="856"/>
        <w:gridCol w:w="856"/>
      </w:tblGrid>
      <w:tr w:rsidR="00D22FF3" w14:paraId="3089768F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34B55384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-webkit-standard" w:hAnsi="-webkit-standard"/>
                <w:b/>
                <w:bCs/>
                <w:color w:val="000000"/>
                <w:sz w:val="18"/>
                <w:szCs w:val="18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2B51AC9F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color w:val="000000"/>
                <w:sz w:val="18"/>
                <w:szCs w:val="18"/>
              </w:rPr>
              <w:t>City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7758160B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color w:val="000000"/>
                <w:sz w:val="18"/>
                <w:szCs w:val="18"/>
              </w:rPr>
              <w:t>Country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09528C60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color w:val="000000"/>
                <w:sz w:val="18"/>
                <w:szCs w:val="18"/>
              </w:rPr>
              <w:t>Start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3EDFF366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color w:val="000000"/>
                <w:sz w:val="18"/>
                <w:szCs w:val="18"/>
              </w:rPr>
              <w:t>End</w:t>
            </w:r>
          </w:p>
        </w:tc>
      </w:tr>
      <w:tr w:rsidR="00D22FF3" w14:paraId="4FF449B6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61202" w14:textId="77777777" w:rsidR="00D22FF3" w:rsidRDefault="00D22FF3">
            <w:pPr>
              <w:jc w:val="center"/>
              <w:rPr>
                <w:rFonts w:ascii="-webkit-standard" w:hAnsi="-webkit-standard"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DAA33" w14:textId="77777777" w:rsidR="00D22FF3" w:rsidRDefault="00D22FF3">
            <w:pPr>
              <w:rPr>
                <w:rFonts w:ascii="-webkit-standard" w:hAnsi="-webkit-standard"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Online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72757" w14:textId="77777777" w:rsidR="00D22FF3" w:rsidRDefault="00D22FF3">
            <w:pPr>
              <w:rPr>
                <w:rFonts w:ascii="-webkit-standard" w:hAnsi="-webkit-standard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D1305" w14:textId="77777777" w:rsidR="00D22FF3" w:rsidRDefault="00D22FF3">
            <w:pPr>
              <w:jc w:val="center"/>
              <w:rPr>
                <w:rFonts w:ascii="-webkit-standard" w:eastAsiaTheme="minorHAnsi" w:hAnsi="-webkit-standard" w:cs="Calibri"/>
                <w:sz w:val="18"/>
                <w:szCs w:val="18"/>
                <w:lang w:eastAsia="zh-CN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2022-07-18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7F5533" w14:textId="77777777" w:rsidR="00D22FF3" w:rsidRDefault="00D22FF3">
            <w:pPr>
              <w:jc w:val="center"/>
              <w:rPr>
                <w:rFonts w:ascii="-webkit-standard" w:hAnsi="-webkit-standard"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2022-07-22</w:t>
            </w:r>
          </w:p>
        </w:tc>
      </w:tr>
      <w:tr w:rsidR="00D22FF3" w14:paraId="0995CBCA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BCB031" w14:textId="77777777" w:rsidR="00D22FF3" w:rsidRDefault="00D22FF3">
            <w:pPr>
              <w:jc w:val="center"/>
              <w:rPr>
                <w:rFonts w:ascii="-webkit-standard" w:hAnsi="-webkit-standard"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04948" w14:textId="77777777" w:rsidR="00D22FF3" w:rsidRDefault="00D22FF3">
            <w:pPr>
              <w:rPr>
                <w:rFonts w:ascii="-webkit-standard" w:hAnsi="-webkit-standard"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Online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7FDD7" w14:textId="77777777" w:rsidR="00D22FF3" w:rsidRDefault="00D22FF3">
            <w:pPr>
              <w:rPr>
                <w:rFonts w:ascii="-webkit-standard" w:hAnsi="-webkit-standard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1DACD" w14:textId="77777777" w:rsidR="00D22FF3" w:rsidRDefault="00D22FF3">
            <w:pPr>
              <w:jc w:val="center"/>
              <w:rPr>
                <w:rFonts w:ascii="-webkit-standard" w:eastAsiaTheme="minorHAnsi" w:hAnsi="-webkit-standard" w:cs="Calibri"/>
                <w:sz w:val="18"/>
                <w:szCs w:val="18"/>
                <w:lang w:eastAsia="zh-CN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2022-10-24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3BF11" w14:textId="77777777" w:rsidR="00D22FF3" w:rsidRDefault="00D22FF3">
            <w:pPr>
              <w:jc w:val="center"/>
              <w:rPr>
                <w:rFonts w:ascii="-webkit-standard" w:hAnsi="-webkit-standard"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2022-10-28</w:t>
            </w:r>
          </w:p>
        </w:tc>
      </w:tr>
      <w:tr w:rsidR="00D22FF3" w14:paraId="2621193E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7CB57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0A2F7" w14:textId="77777777" w:rsidR="00D22FF3" w:rsidRDefault="00D22FF3">
            <w:pPr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Online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78E02E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D27B1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2023-01-16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8891E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2023-01-20</w:t>
            </w:r>
          </w:p>
        </w:tc>
      </w:tr>
      <w:tr w:rsidR="00D22FF3" w14:paraId="038C7670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D23517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B9DD4" w14:textId="77777777" w:rsidR="00D22FF3" w:rsidRDefault="00D22FF3">
            <w:pPr>
              <w:rPr>
                <w:rFonts w:ascii="-webkit-standard" w:hAnsi="-webkit-standard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2AC21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C226DC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2023-04-24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599A97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2023-04-28</w:t>
            </w:r>
          </w:p>
        </w:tc>
      </w:tr>
      <w:tr w:rsidR="00D22FF3" w14:paraId="6DDDD9B5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A86986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5146B" w14:textId="77777777" w:rsidR="00D22FF3" w:rsidRDefault="00D22FF3">
            <w:pPr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D2570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207FE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2023-07-01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1947A2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2023-07-01</w:t>
            </w:r>
          </w:p>
        </w:tc>
      </w:tr>
      <w:tr w:rsidR="00D22FF3" w14:paraId="2E0F1B50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F5ED03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927A75" w14:textId="77777777" w:rsidR="00D22FF3" w:rsidRDefault="00D22FF3">
            <w:pPr>
              <w:rPr>
                <w:rFonts w:ascii="SimSun" w:eastAsia="SimSun" w:hAnsi="SimSun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  <w:highlight w:val="yellow"/>
              </w:rPr>
              <w:t>US</w:t>
            </w:r>
            <w:r>
              <w:rPr>
                <w:rFonts w:ascii="SimSun" w:eastAsia="SimSun" w:hAnsi="SimSun" w:hint="eastAsia"/>
                <w:b/>
                <w:bCs/>
                <w:sz w:val="18"/>
                <w:szCs w:val="18"/>
                <w:highlight w:val="yellow"/>
              </w:rPr>
              <w:t>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70C9C7" w14:textId="77777777" w:rsidR="00D22FF3" w:rsidRDefault="00D22FF3">
            <w:pPr>
              <w:jc w:val="center"/>
              <w:rPr>
                <w:rFonts w:ascii="-webkit-standard" w:eastAsiaTheme="minorHAnsi" w:hAnsi="-webkit-standard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980A8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2023-10-30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96AB3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2023-11-03</w:t>
            </w:r>
          </w:p>
        </w:tc>
      </w:tr>
      <w:tr w:rsidR="00D22FF3" w14:paraId="4691139D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78E14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249B8" w14:textId="77777777" w:rsidR="00D22FF3" w:rsidRDefault="00D22FF3">
            <w:pPr>
              <w:rPr>
                <w:rFonts w:ascii="-webkit-standard" w:hAnsi="-webkit-standard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2D104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950A2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2024-01-01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7729F3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2024-01-01</w:t>
            </w:r>
          </w:p>
        </w:tc>
      </w:tr>
      <w:tr w:rsidR="00D22FF3" w14:paraId="49BAFFD9" w14:textId="77777777" w:rsidTr="00D22FF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A3AB0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A44D0" w14:textId="77777777" w:rsidR="00D22FF3" w:rsidRDefault="00D22FF3">
            <w:pPr>
              <w:rPr>
                <w:rFonts w:ascii="-webkit-standard" w:hAnsi="-webkit-standard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E8EFE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D07F4A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2024-04-01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00BA1" w14:textId="77777777" w:rsidR="00D22FF3" w:rsidRDefault="00D22FF3">
            <w:pPr>
              <w:jc w:val="center"/>
              <w:rPr>
                <w:rFonts w:ascii="-webkit-standard" w:hAnsi="-webkit-standard"/>
                <w:b/>
                <w:bCs/>
                <w:sz w:val="18"/>
                <w:szCs w:val="18"/>
              </w:rPr>
            </w:pPr>
            <w:r>
              <w:rPr>
                <w:rFonts w:ascii="-webkit-standard" w:hAnsi="-webkit-standard"/>
                <w:b/>
                <w:bCs/>
                <w:sz w:val="18"/>
                <w:szCs w:val="18"/>
              </w:rPr>
              <w:t>2024-04-01</w:t>
            </w:r>
          </w:p>
        </w:tc>
      </w:tr>
    </w:tbl>
    <w:p w14:paraId="2A37A502" w14:textId="07FBF64F" w:rsidR="00D22FF3" w:rsidRDefault="00D22FF3" w:rsidP="00AE50B3">
      <w:pPr>
        <w:pStyle w:val="Header"/>
        <w:spacing w:after="120"/>
        <w:rPr>
          <w:rFonts w:ascii="Arial" w:hAnsi="Arial" w:cs="Arial"/>
          <w:lang w:val="en-US"/>
        </w:rPr>
      </w:pPr>
    </w:p>
    <w:p w14:paraId="11AF08D9" w14:textId="61C9E601" w:rsidR="00AE50B3" w:rsidRDefault="00AE50B3" w:rsidP="00AE50B3">
      <w:pPr>
        <w:pStyle w:val="Header"/>
        <w:spacing w:after="120"/>
        <w:rPr>
          <w:rFonts w:ascii="Arial" w:hAnsi="Arial" w:cs="Arial"/>
          <w:lang w:val="en-US"/>
        </w:rPr>
      </w:pPr>
      <w:r w:rsidRPr="00AE50B3">
        <w:rPr>
          <w:rFonts w:ascii="Arial" w:hAnsi="Arial" w:cs="Arial"/>
          <w:lang w:val="en-US"/>
        </w:rPr>
        <w:t xml:space="preserve">Based on this </w:t>
      </w:r>
      <w:r w:rsidR="00C04D99">
        <w:rPr>
          <w:rFonts w:ascii="Arial" w:hAnsi="Arial" w:cs="Arial"/>
          <w:lang w:val="en-US"/>
        </w:rPr>
        <w:t xml:space="preserve">and other requirements, SA4 schedule was defined </w:t>
      </w:r>
      <w:r w:rsidRPr="00AE50B3">
        <w:rPr>
          <w:rFonts w:ascii="Arial" w:hAnsi="Arial" w:cs="Arial"/>
          <w:lang w:val="en-US"/>
        </w:rPr>
        <w:t>as follows:</w:t>
      </w:r>
    </w:p>
    <w:p w14:paraId="0173D962" w14:textId="20CD8526" w:rsidR="00D22FF3" w:rsidRDefault="00C04D99" w:rsidP="00AE50B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2023</w:t>
      </w:r>
    </w:p>
    <w:tbl>
      <w:tblPr>
        <w:tblW w:w="734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44"/>
        <w:gridCol w:w="2865"/>
        <w:gridCol w:w="2939"/>
      </w:tblGrid>
      <w:tr w:rsidR="004E3E4C" w:rsidRPr="004E3E4C" w14:paraId="0ABAD316" w14:textId="77777777" w:rsidTr="004E3E4C">
        <w:trPr>
          <w:trHeight w:val="434"/>
        </w:trPr>
        <w:tc>
          <w:tcPr>
            <w:tcW w:w="1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7631D8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fi-FI"/>
              </w:rPr>
              <w:t>Meetings in 2023</w:t>
            </w:r>
          </w:p>
        </w:tc>
        <w:tc>
          <w:tcPr>
            <w:tcW w:w="28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62FA38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fi-FI"/>
              </w:rPr>
              <w:t xml:space="preserve">Dates </w:t>
            </w:r>
          </w:p>
        </w:tc>
        <w:tc>
          <w:tcPr>
            <w:tcW w:w="293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260C82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fi-FI"/>
              </w:rPr>
              <w:t>Venue and Host</w:t>
            </w:r>
          </w:p>
        </w:tc>
      </w:tr>
      <w:tr w:rsidR="004E3E4C" w:rsidRPr="004E3E4C" w14:paraId="0726F64F" w14:textId="77777777" w:rsidTr="004E3E4C">
        <w:trPr>
          <w:trHeight w:val="668"/>
        </w:trPr>
        <w:tc>
          <w:tcPr>
            <w:tcW w:w="1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40B036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fi-FI"/>
              </w:rPr>
              <w:t>SA4#122</w:t>
            </w:r>
          </w:p>
        </w:tc>
        <w:tc>
          <w:tcPr>
            <w:tcW w:w="2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B4CA75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F2F: 20-24 February 2023</w:t>
            </w:r>
          </w:p>
        </w:tc>
        <w:tc>
          <w:tcPr>
            <w:tcW w:w="293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C79EE0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Host: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u w:val="single"/>
                <w:lang w:val="en-US"/>
              </w:rPr>
              <w:t>E3MAG</w:t>
            </w: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, Venue: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u w:val="single"/>
                <w:lang w:val="en-US"/>
              </w:rPr>
              <w:t>Athens, Greece</w:t>
            </w:r>
          </w:p>
        </w:tc>
      </w:tr>
      <w:tr w:rsidR="004E3E4C" w:rsidRPr="004E3E4C" w14:paraId="57310D66" w14:textId="77777777" w:rsidTr="004E3E4C">
        <w:trPr>
          <w:trHeight w:val="668"/>
        </w:trPr>
        <w:tc>
          <w:tcPr>
            <w:tcW w:w="1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C3DCC8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SA4#123-e</w:t>
            </w:r>
          </w:p>
        </w:tc>
        <w:tc>
          <w:tcPr>
            <w:tcW w:w="2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F9EBAE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E-meeting: 17-21 April 2023</w:t>
            </w:r>
          </w:p>
        </w:tc>
        <w:tc>
          <w:tcPr>
            <w:tcW w:w="29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D331FA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Host: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u w:val="single"/>
                <w:lang w:val="en-US"/>
              </w:rPr>
              <w:t>MCC, Electronic meeting</w:t>
            </w:r>
          </w:p>
        </w:tc>
      </w:tr>
      <w:tr w:rsidR="004E3E4C" w:rsidRPr="004E3E4C" w14:paraId="470B41AB" w14:textId="77777777" w:rsidTr="004E3E4C">
        <w:trPr>
          <w:trHeight w:val="668"/>
        </w:trPr>
        <w:tc>
          <w:tcPr>
            <w:tcW w:w="1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DBF5A3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SA4#124</w:t>
            </w:r>
          </w:p>
        </w:tc>
        <w:tc>
          <w:tcPr>
            <w:tcW w:w="2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6B157B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F2F: 22-26 May 2023</w:t>
            </w:r>
          </w:p>
        </w:tc>
        <w:tc>
          <w:tcPr>
            <w:tcW w:w="29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23CA0E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Host: TBD, Venue: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u w:val="single"/>
                <w:lang w:val="en-US"/>
              </w:rPr>
              <w:t>Europe</w:t>
            </w:r>
          </w:p>
        </w:tc>
      </w:tr>
      <w:tr w:rsidR="004E3E4C" w:rsidRPr="004E3E4C" w14:paraId="5467C95A" w14:textId="77777777" w:rsidTr="004E3E4C">
        <w:trPr>
          <w:trHeight w:val="668"/>
        </w:trPr>
        <w:tc>
          <w:tcPr>
            <w:tcW w:w="1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E31B02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lastRenderedPageBreak/>
              <w:t>SA4#125</w:t>
            </w:r>
          </w:p>
        </w:tc>
        <w:tc>
          <w:tcPr>
            <w:tcW w:w="2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8FE60E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F2F: 21-25 August 2023</w:t>
            </w:r>
          </w:p>
        </w:tc>
        <w:tc>
          <w:tcPr>
            <w:tcW w:w="29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79881E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Host: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u w:val="single"/>
                <w:lang w:val="en-US"/>
              </w:rPr>
              <w:t>EF3</w:t>
            </w: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, Venue: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lang w:val="en-US"/>
              </w:rPr>
              <w:t xml:space="preserve">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u w:val="single"/>
                <w:lang w:val="en-US"/>
              </w:rPr>
              <w:t>Gothenburg, Sweden</w:t>
            </w:r>
          </w:p>
        </w:tc>
      </w:tr>
      <w:tr w:rsidR="004E3E4C" w:rsidRPr="004E3E4C" w14:paraId="6FF5736E" w14:textId="77777777" w:rsidTr="004E3E4C">
        <w:trPr>
          <w:trHeight w:val="668"/>
        </w:trPr>
        <w:tc>
          <w:tcPr>
            <w:tcW w:w="1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47576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SA4#126</w:t>
            </w:r>
          </w:p>
        </w:tc>
        <w:tc>
          <w:tcPr>
            <w:tcW w:w="2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3AFBB2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F2F:  13-17 November 2023</w:t>
            </w:r>
          </w:p>
        </w:tc>
        <w:tc>
          <w:tcPr>
            <w:tcW w:w="29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D6AE9C" w14:textId="07BFFE53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Host: </w:t>
            </w:r>
            <w:r w:rsidR="00C04D99" w:rsidRPr="00C04D99">
              <w:rPr>
                <w:rFonts w:ascii="Calibri" w:hAnsi="Calibri" w:cs="Arial"/>
                <w:color w:val="FF0000"/>
                <w:kern w:val="24"/>
                <w:sz w:val="24"/>
                <w:szCs w:val="24"/>
                <w:lang w:val="en-US"/>
              </w:rPr>
              <w:t>NAF3</w:t>
            </w: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, Venue: </w:t>
            </w:r>
            <w:r w:rsidR="00C04D99" w:rsidRPr="00C04D99">
              <w:rPr>
                <w:rFonts w:ascii="Calibri" w:hAnsi="Calibri" w:cs="Arial"/>
                <w:color w:val="FF0000"/>
                <w:kern w:val="24"/>
                <w:sz w:val="24"/>
                <w:szCs w:val="24"/>
                <w:lang w:val="en-US"/>
              </w:rPr>
              <w:t>Chicago, USA</w:t>
            </w:r>
          </w:p>
        </w:tc>
      </w:tr>
    </w:tbl>
    <w:p w14:paraId="281D0CA0" w14:textId="4AB132D6" w:rsidR="00D22FF3" w:rsidRDefault="00D22FF3" w:rsidP="00AE50B3">
      <w:pPr>
        <w:pStyle w:val="Header"/>
        <w:spacing w:after="120"/>
        <w:rPr>
          <w:rFonts w:ascii="Arial" w:hAnsi="Arial" w:cs="Arial"/>
          <w:lang w:val="en-US"/>
        </w:rPr>
      </w:pPr>
    </w:p>
    <w:p w14:paraId="0AF80A45" w14:textId="7638B39E" w:rsidR="004E3E4C" w:rsidRDefault="004E3E4C" w:rsidP="00AE50B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And</w:t>
      </w:r>
      <w:r w:rsidR="00C04D99">
        <w:rPr>
          <w:rFonts w:ascii="Arial" w:hAnsi="Arial" w:cs="Arial"/>
          <w:lang w:val="en-US"/>
        </w:rPr>
        <w:t xml:space="preserve"> for 2024</w:t>
      </w:r>
    </w:p>
    <w:tbl>
      <w:tblPr>
        <w:tblW w:w="733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96"/>
        <w:gridCol w:w="2674"/>
        <w:gridCol w:w="2764"/>
      </w:tblGrid>
      <w:tr w:rsidR="004E3E4C" w:rsidRPr="004E3E4C" w14:paraId="0B36A157" w14:textId="77777777" w:rsidTr="004E3E4C">
        <w:trPr>
          <w:trHeight w:val="437"/>
        </w:trPr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0AA53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fi-FI"/>
              </w:rPr>
              <w:t>Meetings in 2024</w:t>
            </w:r>
          </w:p>
        </w:tc>
        <w:tc>
          <w:tcPr>
            <w:tcW w:w="26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A2EED9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fi-FI"/>
              </w:rPr>
              <w:t xml:space="preserve">Dates </w:t>
            </w:r>
          </w:p>
        </w:tc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B1B342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Calibri"/>
                <w:b/>
                <w:bCs/>
                <w:color w:val="FFFFFF"/>
                <w:kern w:val="24"/>
                <w:sz w:val="24"/>
                <w:szCs w:val="24"/>
                <w:lang w:val="fi-FI"/>
              </w:rPr>
              <w:t>Venue and Host</w:t>
            </w:r>
          </w:p>
        </w:tc>
      </w:tr>
      <w:tr w:rsidR="004E3E4C" w:rsidRPr="004E3E4C" w14:paraId="784E8712" w14:textId="77777777" w:rsidTr="004E3E4C">
        <w:trPr>
          <w:trHeight w:val="869"/>
        </w:trPr>
        <w:tc>
          <w:tcPr>
            <w:tcW w:w="18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D844D5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fi-FI"/>
              </w:rPr>
              <w:t>SA4#127/-e</w:t>
            </w:r>
          </w:p>
        </w:tc>
        <w:tc>
          <w:tcPr>
            <w:tcW w:w="267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D586BF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F2F: 29 January - 2 February 2024</w:t>
            </w:r>
          </w:p>
          <w:p w14:paraId="029F03A4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OR, </w:t>
            </w:r>
          </w:p>
          <w:p w14:paraId="295B4B2C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E-meeting: 24 January - 2 February 2024</w:t>
            </w:r>
          </w:p>
        </w:tc>
        <w:tc>
          <w:tcPr>
            <w:tcW w:w="27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5FB15A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Host: TBD, Venue: TBD</w:t>
            </w:r>
          </w:p>
          <w:p w14:paraId="2823966C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lang w:val="en-US"/>
              </w:rPr>
              <w:t>(TBD ETSI, Singapour, Explore possibilities for individual host or e-meeting)</w:t>
            </w:r>
          </w:p>
        </w:tc>
      </w:tr>
      <w:tr w:rsidR="004E3E4C" w:rsidRPr="004E3E4C" w14:paraId="08F111F0" w14:textId="77777777" w:rsidTr="004E3E4C">
        <w:trPr>
          <w:trHeight w:val="672"/>
        </w:trPr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A0B592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SA4#127bis</w:t>
            </w:r>
            <w:r w:rsidRPr="004E3E4C">
              <w:rPr>
                <w:rFonts w:ascii="Calibri" w:hAnsi="Calibri" w:cs="Arial"/>
                <w:strike/>
                <w:color w:val="FF0000"/>
                <w:kern w:val="24"/>
                <w:sz w:val="24"/>
                <w:szCs w:val="24"/>
                <w:lang w:val="en-US"/>
              </w:rPr>
              <w:t>/</w:t>
            </w: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-e</w:t>
            </w:r>
          </w:p>
        </w:tc>
        <w:tc>
          <w:tcPr>
            <w:tcW w:w="26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62A1F0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strike/>
                <w:color w:val="FF0000"/>
                <w:kern w:val="24"/>
                <w:sz w:val="24"/>
                <w:szCs w:val="24"/>
                <w:lang w:val="en-US"/>
              </w:rPr>
              <w:t>F2F: 8-12 April 2024</w:t>
            </w:r>
          </w:p>
          <w:p w14:paraId="41EB76CA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strike/>
                <w:color w:val="FF0000"/>
                <w:kern w:val="24"/>
                <w:sz w:val="24"/>
                <w:szCs w:val="24"/>
                <w:lang w:val="en-US"/>
              </w:rPr>
              <w:t>OR, </w:t>
            </w:r>
          </w:p>
          <w:p w14:paraId="0138EDF1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E-meeting: 8-12 April 2024</w:t>
            </w:r>
          </w:p>
        </w:tc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0CDFC4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Host: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u w:val="single"/>
                <w:lang w:val="en-US"/>
              </w:rPr>
              <w:t>MCC, Electronic meeting</w:t>
            </w:r>
          </w:p>
        </w:tc>
      </w:tr>
      <w:tr w:rsidR="004E3E4C" w:rsidRPr="004E3E4C" w14:paraId="7490AB2D" w14:textId="77777777" w:rsidTr="004E3E4C">
        <w:trPr>
          <w:trHeight w:val="672"/>
        </w:trPr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49D7DA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SA4#128/-e</w:t>
            </w:r>
          </w:p>
        </w:tc>
        <w:tc>
          <w:tcPr>
            <w:tcW w:w="26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EA8144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F2F: 20-24 May 2024</w:t>
            </w:r>
          </w:p>
          <w:p w14:paraId="596DF40E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OR, </w:t>
            </w:r>
          </w:p>
          <w:p w14:paraId="6A389B91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E-meeting: 20-27 May 2024</w:t>
            </w:r>
          </w:p>
        </w:tc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B50BC1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Host: TBD, Venue: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lang w:val="en-US"/>
              </w:rPr>
              <w:t>Asia</w:t>
            </w:r>
          </w:p>
        </w:tc>
      </w:tr>
      <w:tr w:rsidR="004E3E4C" w:rsidRPr="004E3E4C" w14:paraId="5EF780ED" w14:textId="77777777" w:rsidTr="004E3E4C">
        <w:trPr>
          <w:trHeight w:val="869"/>
        </w:trPr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03C2CC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highlight w:val="yellow"/>
                <w:lang w:val="en-US"/>
              </w:rPr>
              <w:t>SA4#129/-e</w:t>
            </w:r>
          </w:p>
        </w:tc>
        <w:tc>
          <w:tcPr>
            <w:tcW w:w="26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550A37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highlight w:val="yellow"/>
                <w:lang w:val="en-US"/>
              </w:rPr>
              <w:t>[F2F: 22-26 July 2024</w:t>
            </w:r>
          </w:p>
          <w:p w14:paraId="0D75AE6F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highlight w:val="yellow"/>
                <w:lang w:val="en-US"/>
              </w:rPr>
              <w:t xml:space="preserve">OR, </w:t>
            </w:r>
          </w:p>
          <w:p w14:paraId="76B1929E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highlight w:val="yellow"/>
                <w:lang w:val="en-US"/>
              </w:rPr>
              <w:t xml:space="preserve">E-meeting: 17-26 July 2024] </w:t>
            </w:r>
          </w:p>
          <w:p w14:paraId="15529D61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highlight w:val="yellow"/>
                <w:lang w:val="en-US"/>
              </w:rPr>
              <w:t>Note: dates TBC due to MPEG</w:t>
            </w:r>
          </w:p>
        </w:tc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6C4DF5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highlight w:val="yellow"/>
                <w:lang w:val="en-US"/>
              </w:rPr>
              <w:t xml:space="preserve">Host: TBD, Venue: </w:t>
            </w:r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highlight w:val="yellow"/>
                <w:lang w:val="en-US"/>
              </w:rPr>
              <w:t>TBD</w:t>
            </w:r>
          </w:p>
        </w:tc>
      </w:tr>
      <w:tr w:rsidR="004E3E4C" w:rsidRPr="004E3E4C" w14:paraId="06D815DA" w14:textId="77777777" w:rsidTr="004E3E4C">
        <w:trPr>
          <w:trHeight w:val="672"/>
        </w:trPr>
        <w:tc>
          <w:tcPr>
            <w:tcW w:w="18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19E487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>SA4#130/-e</w:t>
            </w:r>
          </w:p>
        </w:tc>
        <w:tc>
          <w:tcPr>
            <w:tcW w:w="26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61067A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F2F:  18-22 November 2024</w:t>
            </w:r>
          </w:p>
          <w:p w14:paraId="494264B0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OR, </w:t>
            </w:r>
          </w:p>
          <w:p w14:paraId="131DA336" w14:textId="77777777" w:rsidR="004E3E4C" w:rsidRPr="004E3E4C" w:rsidRDefault="004E3E4C" w:rsidP="004E3E4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eastAsia="Calibri" w:hAnsi="Calibri" w:cs="Arial"/>
                <w:color w:val="000000"/>
                <w:kern w:val="24"/>
                <w:sz w:val="24"/>
                <w:szCs w:val="24"/>
                <w:lang w:val="en-US"/>
              </w:rPr>
              <w:t>E-meeting: 13-22 November 2024</w:t>
            </w:r>
          </w:p>
        </w:tc>
        <w:tc>
          <w:tcPr>
            <w:tcW w:w="27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0AF7FA" w14:textId="77777777" w:rsidR="004E3E4C" w:rsidRPr="004E3E4C" w:rsidRDefault="004E3E4C" w:rsidP="004E3E4C">
            <w:pPr>
              <w:spacing w:line="216" w:lineRule="auto"/>
              <w:ind w:left="5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E3E4C">
              <w:rPr>
                <w:rFonts w:ascii="Calibri" w:hAnsi="Calibri" w:cs="Arial"/>
                <w:color w:val="000000"/>
                <w:kern w:val="24"/>
                <w:sz w:val="24"/>
                <w:szCs w:val="24"/>
                <w:lang w:val="en-US"/>
              </w:rPr>
              <w:t xml:space="preserve">Host: TBD, Venue: </w:t>
            </w:r>
            <w:proofErr w:type="gramStart"/>
            <w:r w:rsidRPr="004E3E4C">
              <w:rPr>
                <w:rFonts w:ascii="Calibri" w:hAnsi="Calibri" w:cs="Arial"/>
                <w:color w:val="FF0000"/>
                <w:kern w:val="24"/>
                <w:sz w:val="24"/>
                <w:szCs w:val="24"/>
                <w:lang w:val="en-US"/>
              </w:rPr>
              <w:t>North-America</w:t>
            </w:r>
            <w:proofErr w:type="gramEnd"/>
          </w:p>
        </w:tc>
      </w:tr>
    </w:tbl>
    <w:p w14:paraId="2C03D284" w14:textId="4CE9A7D1" w:rsidR="00AE50B3" w:rsidRDefault="00AE50B3" w:rsidP="00AE50B3">
      <w:pPr>
        <w:pStyle w:val="Header"/>
        <w:spacing w:after="120"/>
        <w:rPr>
          <w:rFonts w:ascii="Arial" w:hAnsi="Arial" w:cs="Arial"/>
          <w:lang w:val="en-US"/>
        </w:rPr>
      </w:pPr>
    </w:p>
    <w:p w14:paraId="29AFD949" w14:textId="7EA3D151" w:rsidR="00AE50B3" w:rsidRDefault="004E3E4C" w:rsidP="004E3E4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Now we understand that MPEG </w:t>
      </w:r>
      <w:r w:rsidR="00685FEA">
        <w:rPr>
          <w:rFonts w:ascii="Arial" w:hAnsi="Arial" w:cs="Arial"/>
          <w:lang w:val="en-US"/>
        </w:rPr>
        <w:t>meetings</w:t>
      </w:r>
      <w:r w:rsidR="00685FEA" w:rsidRPr="00AE50B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are currently planned </w:t>
      </w:r>
      <w:r w:rsidR="00AE50B3" w:rsidRPr="00AE50B3">
        <w:rPr>
          <w:rFonts w:ascii="Arial" w:hAnsi="Arial" w:cs="Arial"/>
          <w:lang w:val="en-US"/>
        </w:rPr>
        <w:t>as follows (</w:t>
      </w:r>
      <w:r w:rsidR="00685FEA">
        <w:rPr>
          <w:rFonts w:ascii="Arial" w:hAnsi="Arial" w:cs="Arial"/>
          <w:lang w:val="en-US"/>
        </w:rPr>
        <w:t>based on SC29/WG04/</w:t>
      </w:r>
      <w:r w:rsidR="00AE50B3" w:rsidRPr="00AE50B3">
        <w:rPr>
          <w:rFonts w:ascii="Arial" w:hAnsi="Arial" w:cs="Arial"/>
          <w:lang w:val="en-US"/>
        </w:rPr>
        <w:t>N0249</w:t>
      </w:r>
      <w:r w:rsidR="000D5EF7">
        <w:rPr>
          <w:rFonts w:ascii="Arial" w:hAnsi="Arial" w:cs="Arial"/>
          <w:lang w:val="en-US"/>
        </w:rPr>
        <w:t>,</w:t>
      </w:r>
      <w:r w:rsidR="00AE50B3" w:rsidRPr="00AE50B3">
        <w:rPr>
          <w:rFonts w:ascii="Arial" w:hAnsi="Arial" w:cs="Arial"/>
          <w:lang w:val="en-US"/>
        </w:rPr>
        <w:t xml:space="preserve"> from </w:t>
      </w:r>
      <w:r w:rsidR="000D5EF7">
        <w:rPr>
          <w:rFonts w:ascii="Arial" w:hAnsi="Arial" w:cs="Arial"/>
          <w:lang w:val="en-US"/>
        </w:rPr>
        <w:t xml:space="preserve">the </w:t>
      </w:r>
      <w:r w:rsidR="00AE50B3" w:rsidRPr="00AE50B3">
        <w:rPr>
          <w:rFonts w:ascii="Arial" w:hAnsi="Arial" w:cs="Arial"/>
          <w:lang w:val="en-US"/>
        </w:rPr>
        <w:t>Mainz</w:t>
      </w:r>
      <w:r>
        <w:rPr>
          <w:rFonts w:ascii="Arial" w:hAnsi="Arial" w:cs="Arial"/>
          <w:lang w:val="en-US"/>
        </w:rPr>
        <w:t xml:space="preserve"> meeting</w:t>
      </w:r>
      <w:r w:rsidR="00AE50B3" w:rsidRPr="00AE50B3">
        <w:rPr>
          <w:rFonts w:ascii="Arial" w:hAnsi="Arial" w:cs="Arial"/>
          <w:lang w:val="en-US"/>
        </w:rPr>
        <w:t>):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791"/>
        <w:gridCol w:w="1560"/>
        <w:gridCol w:w="850"/>
        <w:gridCol w:w="1134"/>
        <w:gridCol w:w="1134"/>
      </w:tblGrid>
      <w:tr w:rsidR="004E3E4C" w:rsidRPr="004E3E4C" w14:paraId="7FDAA920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4A4DE56E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color w:val="000000"/>
                <w:sz w:val="18"/>
                <w:szCs w:val="18"/>
                <w:lang w:val="en-US"/>
              </w:rPr>
              <w:t>#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</w:tcPr>
          <w:p w14:paraId="296794BD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05C1E018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color w:val="000000"/>
                <w:sz w:val="18"/>
                <w:szCs w:val="18"/>
                <w:lang w:val="en-US"/>
              </w:rPr>
              <w:t>City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79BEAC7E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color w:val="000000"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22EC4B52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color w:val="000000"/>
                <w:sz w:val="18"/>
                <w:szCs w:val="18"/>
                <w:lang w:val="en-US"/>
              </w:rPr>
              <w:t>Start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14:paraId="5E1251D8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color w:val="000000"/>
                <w:sz w:val="18"/>
                <w:szCs w:val="18"/>
                <w:lang w:val="en-US"/>
              </w:rPr>
              <w:t>End</w:t>
            </w:r>
          </w:p>
        </w:tc>
      </w:tr>
      <w:tr w:rsidR="004E3E4C" w:rsidRPr="004E3E4C" w14:paraId="52BF1210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732C8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141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83C366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C085B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Online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0975FA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FFFBE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2023-01-16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2E2AE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2023-01-20</w:t>
            </w:r>
          </w:p>
        </w:tc>
      </w:tr>
      <w:tr w:rsidR="004E3E4C" w:rsidRPr="004E3E4C" w14:paraId="4FBB888A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4DC63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142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277D03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394AA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Antalya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AF68D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TR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17349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2023-04-24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0B63A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2023-04-28</w:t>
            </w:r>
          </w:p>
        </w:tc>
      </w:tr>
      <w:tr w:rsidR="004E3E4C" w:rsidRPr="004E3E4C" w14:paraId="6886E07A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1FC2F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143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E4800C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11388F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38483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CH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EF8921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2023-07-17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6C946D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2023-07-21</w:t>
            </w:r>
          </w:p>
        </w:tc>
      </w:tr>
      <w:tr w:rsidR="004E3E4C" w:rsidRPr="004E3E4C" w14:paraId="6830A3D4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EA215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144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7CB979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4397C" w14:textId="77777777" w:rsidR="004E3E4C" w:rsidRPr="004E3E4C" w:rsidRDefault="004E3E4C" w:rsidP="004E3E4C">
            <w:pPr>
              <w:rPr>
                <w:rFonts w:ascii="SimSun" w:eastAsia="SimSun" w:hAnsi="SimSun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TBD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E44C7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17484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2023-10-30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7FA6D9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2023-11-03</w:t>
            </w:r>
          </w:p>
        </w:tc>
      </w:tr>
      <w:tr w:rsidR="004E3E4C" w:rsidRPr="004E3E4C" w14:paraId="3A9656FF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09E36B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145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664CD2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E0309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TBD/online?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E735BA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50905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2024-01-01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37E699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2024-01-01</w:t>
            </w:r>
          </w:p>
        </w:tc>
      </w:tr>
      <w:tr w:rsidR="004E3E4C" w:rsidRPr="004E3E4C" w14:paraId="36EAC10A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943F31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146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490A60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FDAF8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TBD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202A9F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FD706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2024-04-01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8E30A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2024-04-01</w:t>
            </w:r>
          </w:p>
        </w:tc>
      </w:tr>
      <w:tr w:rsidR="004E3E4C" w:rsidRPr="004E3E4C" w14:paraId="0F041895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C5E45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  <w:t>147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B95B66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  <w:t>16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44C32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  <w:t>Sapporo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1BE29F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  <w:t>JP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1BA0A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  <w:t>2024-07-15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DAE806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magenta"/>
                <w:lang w:val="en-US"/>
              </w:rPr>
              <w:t>2024-07-19</w:t>
            </w:r>
          </w:p>
        </w:tc>
      </w:tr>
      <w:tr w:rsidR="004E3E4C" w:rsidRPr="004E3E4C" w14:paraId="6FC6A8F8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FBCE9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148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EF3A2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58882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TBD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D2CA54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8CFF4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2024-10-01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3EC2DE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2024-10-01</w:t>
            </w:r>
          </w:p>
        </w:tc>
      </w:tr>
      <w:tr w:rsidR="004E3E4C" w:rsidRPr="004E3E4C" w14:paraId="240E638F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D28A2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149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1C901E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18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D18A65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SG 16/online?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700B5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30C8D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2025-01-20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54D2C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2025-01-24</w:t>
            </w:r>
          </w:p>
        </w:tc>
      </w:tr>
      <w:tr w:rsidR="004E3E4C" w:rsidRPr="004E3E4C" w14:paraId="62325BF4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E1EDE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150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C31426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E8C60D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TBD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2CF2A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D27493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2025-04-01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ED79C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highlight w:val="yellow"/>
                <w:lang w:val="en-US"/>
              </w:rPr>
              <w:t>2025-04-01</w:t>
            </w:r>
          </w:p>
        </w:tc>
      </w:tr>
      <w:tr w:rsidR="004E3E4C" w:rsidRPr="004E3E4C" w14:paraId="6AD715C2" w14:textId="77777777" w:rsidTr="004E3E4C"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E8924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151</w:t>
            </w:r>
          </w:p>
        </w:tc>
        <w:tc>
          <w:tcPr>
            <w:tcW w:w="7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DFFA53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33099" w14:textId="77777777" w:rsidR="004E3E4C" w:rsidRPr="004E3E4C" w:rsidRDefault="004E3E4C" w:rsidP="004E3E4C">
            <w:pPr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Daejeon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C2D87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KR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B8CF9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2025-07-14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C3341" w14:textId="77777777" w:rsidR="004E3E4C" w:rsidRPr="004E3E4C" w:rsidRDefault="004E3E4C" w:rsidP="004E3E4C">
            <w:pPr>
              <w:jc w:val="center"/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</w:pPr>
            <w:r w:rsidRPr="004E3E4C">
              <w:rPr>
                <w:rFonts w:ascii="-webkit-standard" w:eastAsia="Calibri" w:hAnsi="-webkit-standard" w:cs="Calibri"/>
                <w:b/>
                <w:bCs/>
                <w:sz w:val="18"/>
                <w:szCs w:val="18"/>
                <w:lang w:val="en-US"/>
              </w:rPr>
              <w:t>2025-07-18</w:t>
            </w:r>
          </w:p>
        </w:tc>
      </w:tr>
    </w:tbl>
    <w:p w14:paraId="1AE61182" w14:textId="073A6094" w:rsidR="004E3E4C" w:rsidRDefault="004E3E4C" w:rsidP="004E3E4C">
      <w:pPr>
        <w:pStyle w:val="Header"/>
        <w:spacing w:after="120"/>
        <w:rPr>
          <w:rFonts w:ascii="Arial" w:hAnsi="Arial" w:cs="Arial"/>
          <w:lang w:val="en-US"/>
        </w:rPr>
      </w:pPr>
    </w:p>
    <w:p w14:paraId="44739625" w14:textId="0586FADD" w:rsidR="00AE50B3" w:rsidRPr="00AE50B3" w:rsidRDefault="004E3E4C" w:rsidP="00AE50B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can be noted that there are </w:t>
      </w:r>
      <w:r w:rsidR="00CC7F5B">
        <w:rPr>
          <w:rFonts w:ascii="Arial" w:hAnsi="Arial" w:cs="Arial"/>
          <w:lang w:val="en-US"/>
        </w:rPr>
        <w:t>overlapping</w:t>
      </w:r>
      <w:r>
        <w:rPr>
          <w:rFonts w:ascii="Arial" w:hAnsi="Arial" w:cs="Arial"/>
          <w:lang w:val="en-US"/>
        </w:rPr>
        <w:t xml:space="preserve"> or back-to-back dates for our respective meetings </w:t>
      </w:r>
      <w:r w:rsidR="00CC7F5B">
        <w:rPr>
          <w:rFonts w:ascii="Arial" w:hAnsi="Arial" w:cs="Arial"/>
          <w:lang w:val="en-US"/>
        </w:rPr>
        <w:t>planned</w:t>
      </w:r>
      <w:r>
        <w:rPr>
          <w:rFonts w:ascii="Arial" w:hAnsi="Arial" w:cs="Arial"/>
          <w:lang w:val="en-US"/>
        </w:rPr>
        <w:t xml:space="preserve"> </w:t>
      </w:r>
      <w:r w:rsidR="00685FEA">
        <w:rPr>
          <w:rFonts w:ascii="Arial" w:hAnsi="Arial" w:cs="Arial"/>
          <w:lang w:val="en-US"/>
        </w:rPr>
        <w:t xml:space="preserve">for </w:t>
      </w:r>
      <w:r w:rsidR="00AE50B3" w:rsidRPr="00AE50B3">
        <w:rPr>
          <w:rFonts w:ascii="Arial" w:hAnsi="Arial" w:cs="Arial"/>
          <w:lang w:val="en-US"/>
        </w:rPr>
        <w:t>July 2024</w:t>
      </w:r>
      <w:r>
        <w:rPr>
          <w:rFonts w:ascii="Arial" w:hAnsi="Arial" w:cs="Arial"/>
          <w:lang w:val="en-US"/>
        </w:rPr>
        <w:t xml:space="preserve">. </w:t>
      </w:r>
      <w:r w:rsidR="00AE50B3" w:rsidRPr="00AE50B3">
        <w:rPr>
          <w:rFonts w:ascii="Arial" w:hAnsi="Arial" w:cs="Arial"/>
          <w:lang w:val="en-US"/>
        </w:rPr>
        <w:t xml:space="preserve">In addition, </w:t>
      </w:r>
      <w:r w:rsidR="00CC7F5B">
        <w:rPr>
          <w:rFonts w:ascii="Arial" w:hAnsi="Arial" w:cs="Arial"/>
          <w:lang w:val="en-US"/>
        </w:rPr>
        <w:t xml:space="preserve">dates and locations are still missing for several </w:t>
      </w:r>
      <w:r w:rsidR="00AE50B3" w:rsidRPr="00AE50B3">
        <w:rPr>
          <w:rFonts w:ascii="Arial" w:hAnsi="Arial" w:cs="Arial"/>
          <w:lang w:val="en-US"/>
        </w:rPr>
        <w:t>MPEG meetings.</w:t>
      </w:r>
    </w:p>
    <w:p w14:paraId="0956E256" w14:textId="6DA1F9EC" w:rsidR="00CC7F5B" w:rsidRDefault="00CC7F5B" w:rsidP="00CC7F5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would like to suggest that updated calendars are regularly exchanged such that planning can be done carefully to avoid overlaps and back-to-back meeting dates. More specifically, SA4 would kindly ask </w:t>
      </w:r>
      <w:r w:rsidR="00685FEA">
        <w:rPr>
          <w:rFonts w:ascii="Arial" w:hAnsi="Arial" w:cs="Arial"/>
          <w:lang w:val="en-US"/>
        </w:rPr>
        <w:t xml:space="preserve">AG2 </w:t>
      </w:r>
      <w:r>
        <w:rPr>
          <w:rFonts w:ascii="Arial" w:hAnsi="Arial" w:cs="Arial"/>
          <w:lang w:val="en-US"/>
        </w:rPr>
        <w:t>to confirm the dates and location of their #147 meeting.</w:t>
      </w:r>
    </w:p>
    <w:p w14:paraId="0BFBCA97" w14:textId="77777777" w:rsidR="00CC7F5B" w:rsidRPr="00AE50B3" w:rsidRDefault="00CC7F5B" w:rsidP="00AE50B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0B849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E3E4C" w:rsidRPr="004E3E4C">
        <w:rPr>
          <w:rFonts w:ascii="Arial" w:hAnsi="Arial" w:cs="Arial"/>
          <w:b/>
        </w:rPr>
        <w:t>ISO/IEC JTC 1/SC29/</w:t>
      </w:r>
      <w:r w:rsidR="00685FEA">
        <w:rPr>
          <w:rFonts w:ascii="Arial" w:hAnsi="Arial" w:cs="Arial"/>
          <w:b/>
        </w:rPr>
        <w:t>A</w:t>
      </w:r>
      <w:r w:rsidR="00685FEA" w:rsidRPr="004E3E4C">
        <w:rPr>
          <w:rFonts w:ascii="Arial" w:hAnsi="Arial" w:cs="Arial"/>
          <w:b/>
        </w:rPr>
        <w:t xml:space="preserve">G2 </w:t>
      </w:r>
      <w:r w:rsidR="004E3E4C" w:rsidRPr="004E3E4C">
        <w:rPr>
          <w:rFonts w:ascii="Arial" w:hAnsi="Arial" w:cs="Arial"/>
          <w:b/>
        </w:rPr>
        <w:t>(MPEG Technical coordination)</w:t>
      </w:r>
      <w:r>
        <w:rPr>
          <w:rFonts w:ascii="Arial" w:hAnsi="Arial" w:cs="Arial"/>
          <w:b/>
        </w:rPr>
        <w:t>.</w:t>
      </w:r>
    </w:p>
    <w:p w14:paraId="2B97B98D" w14:textId="68DF0A18" w:rsidR="004E3E4C" w:rsidRDefault="00463675" w:rsidP="004E3E4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CC7F5B">
        <w:rPr>
          <w:rFonts w:ascii="Arial" w:hAnsi="Arial" w:cs="Arial"/>
          <w:lang w:val="en-US"/>
        </w:rPr>
        <w:t xml:space="preserve">SA4 respectfully asks </w:t>
      </w:r>
      <w:r w:rsidR="00685FEA">
        <w:rPr>
          <w:rFonts w:ascii="Arial" w:hAnsi="Arial" w:cs="Arial"/>
          <w:lang w:val="en-US"/>
        </w:rPr>
        <w:t>AG2</w:t>
      </w:r>
      <w:r w:rsidR="00CC7F5B">
        <w:rPr>
          <w:rFonts w:ascii="Arial" w:hAnsi="Arial" w:cs="Arial"/>
          <w:lang w:val="en-US"/>
        </w:rPr>
        <w:t>:</w:t>
      </w:r>
    </w:p>
    <w:p w14:paraId="16B66356" w14:textId="4F931FA6" w:rsidR="00CC7F5B" w:rsidRPr="00CC7F5B" w:rsidRDefault="00CC7F5B" w:rsidP="00317260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CC7F5B">
        <w:rPr>
          <w:rFonts w:ascii="Arial" w:hAnsi="Arial" w:cs="Arial"/>
          <w:lang w:val="en-US"/>
        </w:rPr>
        <w:t xml:space="preserve">Inform SA4, via LS, about relevant MPEG calendar updates (SA4 will inform </w:t>
      </w:r>
      <w:r w:rsidR="00685FEA">
        <w:rPr>
          <w:rFonts w:ascii="Arial" w:hAnsi="Arial" w:cs="Arial"/>
          <w:lang w:val="en-US"/>
        </w:rPr>
        <w:t>AG2</w:t>
      </w:r>
      <w:r w:rsidRPr="00CC7F5B">
        <w:rPr>
          <w:rFonts w:ascii="Arial" w:hAnsi="Arial" w:cs="Arial"/>
          <w:lang w:val="en-US"/>
        </w:rPr>
        <w:t>, via LS, about</w:t>
      </w:r>
      <w:r>
        <w:rPr>
          <w:rFonts w:ascii="Arial" w:hAnsi="Arial" w:cs="Arial"/>
          <w:lang w:val="en-US"/>
        </w:rPr>
        <w:t xml:space="preserve"> relevant calendar updates)</w:t>
      </w:r>
    </w:p>
    <w:p w14:paraId="5502DF43" w14:textId="5A31F07B" w:rsidR="00CC7F5B" w:rsidRDefault="00CC7F5B" w:rsidP="00CC7F5B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</w:t>
      </w:r>
      <w:proofErr w:type="gramStart"/>
      <w:r>
        <w:rPr>
          <w:rFonts w:ascii="Arial" w:hAnsi="Arial" w:cs="Arial"/>
          <w:lang w:val="en-US"/>
        </w:rPr>
        <w:t>take into account</w:t>
      </w:r>
      <w:proofErr w:type="gramEnd"/>
      <w:r>
        <w:rPr>
          <w:rFonts w:ascii="Arial" w:hAnsi="Arial" w:cs="Arial"/>
          <w:lang w:val="en-US"/>
        </w:rPr>
        <w:t xml:space="preserve"> updated SA4 meeting dates and </w:t>
      </w:r>
      <w:r w:rsidR="00685FEA">
        <w:rPr>
          <w:rFonts w:ascii="Arial" w:hAnsi="Arial" w:cs="Arial"/>
          <w:lang w:val="en-US"/>
        </w:rPr>
        <w:t xml:space="preserve">locations, </w:t>
      </w:r>
      <w:r>
        <w:rPr>
          <w:rFonts w:ascii="Arial" w:hAnsi="Arial" w:cs="Arial"/>
          <w:lang w:val="en-US"/>
        </w:rPr>
        <w:t xml:space="preserve">and plan their MPEG meetings to avoid overlapping and back-to-back meeting dates; (SA4 will </w:t>
      </w:r>
      <w:r w:rsidR="00317260">
        <w:rPr>
          <w:rFonts w:ascii="Arial" w:hAnsi="Arial" w:cs="Arial"/>
          <w:lang w:val="en-US"/>
        </w:rPr>
        <w:t>continue to take into account</w:t>
      </w:r>
      <w:r>
        <w:rPr>
          <w:rFonts w:ascii="Arial" w:hAnsi="Arial" w:cs="Arial"/>
          <w:lang w:val="en-US"/>
        </w:rPr>
        <w:t xml:space="preserve"> </w:t>
      </w:r>
      <w:r w:rsidR="00317260">
        <w:rPr>
          <w:rFonts w:ascii="Arial" w:hAnsi="Arial" w:cs="Arial"/>
          <w:lang w:val="en-US"/>
        </w:rPr>
        <w:t>MPEG meeting dates and locations when planning meetings</w:t>
      </w:r>
      <w:r>
        <w:rPr>
          <w:rFonts w:ascii="Arial" w:hAnsi="Arial" w:cs="Arial"/>
          <w:lang w:val="en-US"/>
        </w:rPr>
        <w:t>)</w:t>
      </w:r>
    </w:p>
    <w:p w14:paraId="022944C1" w14:textId="48E37BF8" w:rsidR="00CC7F5B" w:rsidRPr="00AE50B3" w:rsidRDefault="00685FEA" w:rsidP="00CC7F5B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AG2 </w:t>
      </w:r>
      <w:r w:rsidR="00317260">
        <w:rPr>
          <w:rFonts w:ascii="Arial" w:hAnsi="Arial" w:cs="Arial"/>
          <w:lang w:val="en-US"/>
        </w:rPr>
        <w:t>to confirm the dates and location of their #147 meeting</w:t>
      </w:r>
    </w:p>
    <w:p w14:paraId="3C2472DD" w14:textId="5ABB9EB8" w:rsidR="00E7017E" w:rsidRPr="005C7689" w:rsidRDefault="004E3E4C" w:rsidP="00317260">
      <w:pPr>
        <w:pStyle w:val="Header"/>
        <w:spacing w:after="120"/>
        <w:rPr>
          <w:rFonts w:ascii="Arial" w:hAnsi="Arial" w:cs="Arial"/>
          <w:b/>
        </w:rPr>
      </w:pPr>
      <w:r w:rsidRPr="00AE50B3">
        <w:rPr>
          <w:rFonts w:ascii="Arial" w:hAnsi="Arial" w:cs="Arial"/>
          <w:lang w:val="en-US"/>
        </w:rPr>
        <w:br/>
      </w:r>
      <w:r w:rsidR="00463675">
        <w:rPr>
          <w:rFonts w:ascii="Arial" w:hAnsi="Arial" w:cs="Arial"/>
          <w:b/>
        </w:rPr>
        <w:t>3. Date of Next TSG-</w:t>
      </w:r>
      <w:r w:rsidR="0031726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317260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Meeting:</w:t>
      </w:r>
    </w:p>
    <w:p w14:paraId="79B53E8F" w14:textId="1BE85986" w:rsidR="00C04D99" w:rsidRPr="00C04D99" w:rsidRDefault="00C04D99" w:rsidP="00C04D9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04D99">
        <w:rPr>
          <w:rFonts w:ascii="Arial" w:hAnsi="Arial" w:cs="Arial"/>
          <w:bCs/>
        </w:rPr>
        <w:t>SA4#122</w:t>
      </w:r>
      <w:r w:rsidRPr="00C04D99">
        <w:rPr>
          <w:rFonts w:ascii="Arial" w:hAnsi="Arial" w:cs="Arial"/>
          <w:bCs/>
        </w:rPr>
        <w:tab/>
        <w:t>20th – 24</w:t>
      </w:r>
      <w:r w:rsidR="00D52CFA" w:rsidRPr="00C04D99">
        <w:rPr>
          <w:rFonts w:ascii="Arial" w:hAnsi="Arial" w:cs="Arial"/>
          <w:bCs/>
        </w:rPr>
        <w:t>th February</w:t>
      </w:r>
      <w:r w:rsidRPr="00C04D99">
        <w:rPr>
          <w:rFonts w:ascii="Arial" w:hAnsi="Arial" w:cs="Arial"/>
          <w:bCs/>
        </w:rPr>
        <w:t xml:space="preserve"> 2023</w:t>
      </w:r>
      <w:r w:rsidRPr="00C04D9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8F0F77C" w14:textId="3B7E6EEF" w:rsidR="0082536A" w:rsidRDefault="00C04D99" w:rsidP="00C04D9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04D99">
        <w:rPr>
          <w:rFonts w:ascii="Arial" w:hAnsi="Arial" w:cs="Arial"/>
          <w:bCs/>
        </w:rPr>
        <w:t>SA4#123</w:t>
      </w:r>
      <w:r w:rsidRPr="00C04D99">
        <w:rPr>
          <w:rFonts w:ascii="Arial" w:hAnsi="Arial" w:cs="Arial"/>
          <w:bCs/>
        </w:rPr>
        <w:tab/>
        <w:t>17th – 21st April 2023</w:t>
      </w:r>
      <w:r w:rsidRPr="00C04D99">
        <w:rPr>
          <w:rFonts w:ascii="Arial" w:hAnsi="Arial" w:cs="Arial"/>
          <w:bCs/>
        </w:rPr>
        <w:tab/>
      </w:r>
      <w:r w:rsidRPr="00C04D9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7BDCC" w14:textId="77777777" w:rsidR="00296ED2" w:rsidRDefault="00296ED2">
      <w:r>
        <w:separator/>
      </w:r>
    </w:p>
  </w:endnote>
  <w:endnote w:type="continuationSeparator" w:id="0">
    <w:p w14:paraId="54C8048C" w14:textId="77777777" w:rsidR="00296ED2" w:rsidRDefault="00296ED2">
      <w:r>
        <w:continuationSeparator/>
      </w:r>
    </w:p>
  </w:endnote>
  <w:endnote w:type="continuationNotice" w:id="1">
    <w:p w14:paraId="3624D2F7" w14:textId="77777777" w:rsidR="00296ED2" w:rsidRDefault="00296E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-webkit-standard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10FC9" w14:textId="77777777" w:rsidR="00296ED2" w:rsidRDefault="00296ED2">
      <w:r>
        <w:separator/>
      </w:r>
    </w:p>
  </w:footnote>
  <w:footnote w:type="continuationSeparator" w:id="0">
    <w:p w14:paraId="0198FE95" w14:textId="77777777" w:rsidR="00296ED2" w:rsidRDefault="00296ED2">
      <w:r>
        <w:continuationSeparator/>
      </w:r>
    </w:p>
  </w:footnote>
  <w:footnote w:type="continuationNotice" w:id="1">
    <w:p w14:paraId="61FCF46D" w14:textId="77777777" w:rsidR="00296ED2" w:rsidRDefault="00296E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072EF2"/>
    <w:multiLevelType w:val="hybridMultilevel"/>
    <w:tmpl w:val="AB567418"/>
    <w:lvl w:ilvl="0" w:tplc="20BABF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0B3CD6"/>
    <w:multiLevelType w:val="hybridMultilevel"/>
    <w:tmpl w:val="D044805E"/>
    <w:lvl w:ilvl="0" w:tplc="13DA18F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5A29"/>
    <w:rsid w:val="0003565A"/>
    <w:rsid w:val="0003719B"/>
    <w:rsid w:val="00045511"/>
    <w:rsid w:val="00065D99"/>
    <w:rsid w:val="00086D22"/>
    <w:rsid w:val="000A01DF"/>
    <w:rsid w:val="000D113A"/>
    <w:rsid w:val="000D5EF7"/>
    <w:rsid w:val="000E7F5C"/>
    <w:rsid w:val="000F12FD"/>
    <w:rsid w:val="00100352"/>
    <w:rsid w:val="001063EA"/>
    <w:rsid w:val="00126CCE"/>
    <w:rsid w:val="001576BB"/>
    <w:rsid w:val="00163412"/>
    <w:rsid w:val="00177DA3"/>
    <w:rsid w:val="00184EE0"/>
    <w:rsid w:val="001907D4"/>
    <w:rsid w:val="00193164"/>
    <w:rsid w:val="001A33BF"/>
    <w:rsid w:val="001A7080"/>
    <w:rsid w:val="001B008D"/>
    <w:rsid w:val="001D2108"/>
    <w:rsid w:val="00220708"/>
    <w:rsid w:val="00222A4F"/>
    <w:rsid w:val="002274EB"/>
    <w:rsid w:val="00236C79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96ED2"/>
    <w:rsid w:val="002A0310"/>
    <w:rsid w:val="002A542F"/>
    <w:rsid w:val="002A6E4C"/>
    <w:rsid w:val="002D095E"/>
    <w:rsid w:val="002D468F"/>
    <w:rsid w:val="002E72A5"/>
    <w:rsid w:val="0030138D"/>
    <w:rsid w:val="0030356A"/>
    <w:rsid w:val="0030596E"/>
    <w:rsid w:val="003100EB"/>
    <w:rsid w:val="00317260"/>
    <w:rsid w:val="00317F7C"/>
    <w:rsid w:val="00320C11"/>
    <w:rsid w:val="003212BA"/>
    <w:rsid w:val="003221D8"/>
    <w:rsid w:val="00324418"/>
    <w:rsid w:val="003277A4"/>
    <w:rsid w:val="003332BE"/>
    <w:rsid w:val="003341F9"/>
    <w:rsid w:val="00335FAB"/>
    <w:rsid w:val="00343101"/>
    <w:rsid w:val="00353FB7"/>
    <w:rsid w:val="003632EE"/>
    <w:rsid w:val="003637AE"/>
    <w:rsid w:val="00380437"/>
    <w:rsid w:val="003807F6"/>
    <w:rsid w:val="00381898"/>
    <w:rsid w:val="00385529"/>
    <w:rsid w:val="00385E84"/>
    <w:rsid w:val="00390712"/>
    <w:rsid w:val="003945F8"/>
    <w:rsid w:val="003946BE"/>
    <w:rsid w:val="003B117D"/>
    <w:rsid w:val="003B311A"/>
    <w:rsid w:val="003B7F92"/>
    <w:rsid w:val="003C3065"/>
    <w:rsid w:val="003C44A3"/>
    <w:rsid w:val="003C79FC"/>
    <w:rsid w:val="003E0EE0"/>
    <w:rsid w:val="004120BA"/>
    <w:rsid w:val="004147C2"/>
    <w:rsid w:val="00417F6D"/>
    <w:rsid w:val="00421385"/>
    <w:rsid w:val="00437F70"/>
    <w:rsid w:val="00452B0D"/>
    <w:rsid w:val="00463675"/>
    <w:rsid w:val="00496D50"/>
    <w:rsid w:val="004A03EC"/>
    <w:rsid w:val="004C6071"/>
    <w:rsid w:val="004D1605"/>
    <w:rsid w:val="004E2356"/>
    <w:rsid w:val="004E3E4C"/>
    <w:rsid w:val="004F3AA9"/>
    <w:rsid w:val="0050174F"/>
    <w:rsid w:val="00501F64"/>
    <w:rsid w:val="00505F59"/>
    <w:rsid w:val="00506014"/>
    <w:rsid w:val="0052062E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4BC9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375F3"/>
    <w:rsid w:val="00642CAC"/>
    <w:rsid w:val="006431E6"/>
    <w:rsid w:val="006631B1"/>
    <w:rsid w:val="0066467A"/>
    <w:rsid w:val="00667F66"/>
    <w:rsid w:val="0067303B"/>
    <w:rsid w:val="006775AB"/>
    <w:rsid w:val="00685FEA"/>
    <w:rsid w:val="006950A3"/>
    <w:rsid w:val="006A2E30"/>
    <w:rsid w:val="006A36E9"/>
    <w:rsid w:val="006A473B"/>
    <w:rsid w:val="006A6FB2"/>
    <w:rsid w:val="006B2129"/>
    <w:rsid w:val="006D1114"/>
    <w:rsid w:val="006D5FCC"/>
    <w:rsid w:val="006E36BE"/>
    <w:rsid w:val="006E592E"/>
    <w:rsid w:val="006F282D"/>
    <w:rsid w:val="006F7688"/>
    <w:rsid w:val="00701A2B"/>
    <w:rsid w:val="00706717"/>
    <w:rsid w:val="007141F1"/>
    <w:rsid w:val="007261FF"/>
    <w:rsid w:val="00736FF0"/>
    <w:rsid w:val="00744A06"/>
    <w:rsid w:val="007822EF"/>
    <w:rsid w:val="00787EAC"/>
    <w:rsid w:val="007956DF"/>
    <w:rsid w:val="007A671D"/>
    <w:rsid w:val="007D6F54"/>
    <w:rsid w:val="00806E3A"/>
    <w:rsid w:val="0082536A"/>
    <w:rsid w:val="00830DDC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B4302"/>
    <w:rsid w:val="008D1B54"/>
    <w:rsid w:val="008F31F6"/>
    <w:rsid w:val="008F358E"/>
    <w:rsid w:val="008F581B"/>
    <w:rsid w:val="008F7FD6"/>
    <w:rsid w:val="00907392"/>
    <w:rsid w:val="00915E84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4DFE"/>
    <w:rsid w:val="009B2EB9"/>
    <w:rsid w:val="009B5179"/>
    <w:rsid w:val="009C7046"/>
    <w:rsid w:val="009D594E"/>
    <w:rsid w:val="009D7275"/>
    <w:rsid w:val="009E0233"/>
    <w:rsid w:val="009E27E2"/>
    <w:rsid w:val="009E5C7E"/>
    <w:rsid w:val="009E7F4D"/>
    <w:rsid w:val="00A1282E"/>
    <w:rsid w:val="00A12ABA"/>
    <w:rsid w:val="00A1443B"/>
    <w:rsid w:val="00A151A0"/>
    <w:rsid w:val="00A245CA"/>
    <w:rsid w:val="00A3454C"/>
    <w:rsid w:val="00A40236"/>
    <w:rsid w:val="00A45BD7"/>
    <w:rsid w:val="00A53CA0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0B3"/>
    <w:rsid w:val="00AE5661"/>
    <w:rsid w:val="00AF3D59"/>
    <w:rsid w:val="00AF3FA4"/>
    <w:rsid w:val="00B016D2"/>
    <w:rsid w:val="00B218A7"/>
    <w:rsid w:val="00B255A7"/>
    <w:rsid w:val="00B33A9B"/>
    <w:rsid w:val="00B45909"/>
    <w:rsid w:val="00B544D2"/>
    <w:rsid w:val="00B55CA4"/>
    <w:rsid w:val="00B55F13"/>
    <w:rsid w:val="00B5648B"/>
    <w:rsid w:val="00B663F1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4D99"/>
    <w:rsid w:val="00C0661A"/>
    <w:rsid w:val="00C13B0A"/>
    <w:rsid w:val="00C231ED"/>
    <w:rsid w:val="00C2354D"/>
    <w:rsid w:val="00C42070"/>
    <w:rsid w:val="00C51C0C"/>
    <w:rsid w:val="00C52AEB"/>
    <w:rsid w:val="00C750D8"/>
    <w:rsid w:val="00CA0491"/>
    <w:rsid w:val="00CA353B"/>
    <w:rsid w:val="00CB2DDF"/>
    <w:rsid w:val="00CC68B2"/>
    <w:rsid w:val="00CC7915"/>
    <w:rsid w:val="00CC7F5B"/>
    <w:rsid w:val="00CD2A34"/>
    <w:rsid w:val="00CF669B"/>
    <w:rsid w:val="00D02495"/>
    <w:rsid w:val="00D22FF3"/>
    <w:rsid w:val="00D24338"/>
    <w:rsid w:val="00D40BEF"/>
    <w:rsid w:val="00D42DF3"/>
    <w:rsid w:val="00D52CFA"/>
    <w:rsid w:val="00D53B06"/>
    <w:rsid w:val="00D55B99"/>
    <w:rsid w:val="00D65530"/>
    <w:rsid w:val="00D74A1C"/>
    <w:rsid w:val="00D75660"/>
    <w:rsid w:val="00D876BF"/>
    <w:rsid w:val="00D8797D"/>
    <w:rsid w:val="00DB10B4"/>
    <w:rsid w:val="00DC6C67"/>
    <w:rsid w:val="00DF1E13"/>
    <w:rsid w:val="00DF7F04"/>
    <w:rsid w:val="00E12308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4FE3"/>
    <w:rsid w:val="00F11820"/>
    <w:rsid w:val="00F17587"/>
    <w:rsid w:val="00F23FFC"/>
    <w:rsid w:val="00F32CDF"/>
    <w:rsid w:val="00F448EC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B016D2"/>
    <w:pPr>
      <w:spacing w:after="120"/>
    </w:pPr>
    <w:rPr>
      <w:rFonts w:ascii="Arial" w:eastAsia="DengXian" w:hAnsi="Arial"/>
      <w:lang w:val="en-GB"/>
    </w:rPr>
  </w:style>
  <w:style w:type="character" w:customStyle="1" w:styleId="CRCoverPageZchn">
    <w:name w:val="CR Cover Page Zchn"/>
    <w:link w:val="CRCoverPage"/>
    <w:rsid w:val="00B016D2"/>
    <w:rPr>
      <w:rFonts w:ascii="Arial" w:eastAsia="DengXian" w:hAnsi="Arial"/>
      <w:lang w:val="en-GB"/>
    </w:rPr>
  </w:style>
  <w:style w:type="paragraph" w:styleId="Revision">
    <w:name w:val="Revision"/>
    <w:hidden/>
    <w:uiPriority w:val="99"/>
    <w:semiHidden/>
    <w:rsid w:val="00685FE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5AIRPNAIUNRU-859666464-11725</_dlc_DocId>
    <_dlc_DocIdUrl xmlns="71c5aaf6-e6ce-465b-b873-5148d2a4c105">
      <Url>https://nokia.sharepoint.com/sites/c5g/e2earch/_layouts/15/DocIdRedir.aspx?ID=5AIRPNAIUNRU-859666464-11725</Url>
      <Description>5AIRPNAIUNRU-859666464-11725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4296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Gabin, Frederic</dc:creator>
  <cp:keywords/>
  <dc:description/>
  <cp:lastModifiedBy>Gabin, Frederic</cp:lastModifiedBy>
  <cp:revision>3</cp:revision>
  <cp:lastPrinted>2002-04-23T00:10:00Z</cp:lastPrinted>
  <dcterms:created xsi:type="dcterms:W3CDTF">2022-12-16T08:13:00Z</dcterms:created>
  <dcterms:modified xsi:type="dcterms:W3CDTF">2022-12-16T08:13:00Z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c708a683-30a4-488e-8037-72059c09d219</vt:lpwstr>
  </property>
  <property fmtid="{D5CDD505-2E9C-101B-9397-08002B2CF9AE}" pid="4" name="GrammarlyDocumentId">
    <vt:lpwstr>fc6082d60652c2e3dea89c6d5284636e715f0f08e47875ea642c3a125d1bbb76</vt:lpwstr>
  </property>
</Properties>
</file>