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49735F8"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3561F0">
              <w:t>0.</w:t>
            </w:r>
            <w:r w:rsidR="005E3D20">
              <w:t>1</w:t>
            </w:r>
            <w:r w:rsidR="003561F0">
              <w:t>.</w:t>
            </w:r>
            <w:bookmarkEnd w:id="2"/>
            <w:r w:rsidR="005E3D20">
              <w:t>0</w:t>
            </w:r>
            <w:r w:rsidRPr="00AE6164">
              <w:t xml:space="preserve"> </w:t>
            </w:r>
            <w:r w:rsidRPr="00AE6164">
              <w:rPr>
                <w:sz w:val="32"/>
              </w:rPr>
              <w:t>(</w:t>
            </w:r>
            <w:bookmarkStart w:id="3" w:name="issueDate"/>
            <w:r w:rsidR="003561F0">
              <w:rPr>
                <w:sz w:val="32"/>
              </w:rPr>
              <w:t>2022</w:t>
            </w:r>
            <w:r w:rsidRPr="00BC39EB">
              <w:rPr>
                <w:sz w:val="32"/>
              </w:rPr>
              <w:t>-</w:t>
            </w:r>
            <w:bookmarkEnd w:id="3"/>
            <w:r w:rsidR="003561F0" w:rsidRPr="00BC39EB">
              <w:rPr>
                <w:sz w:val="32"/>
              </w:rPr>
              <w:t>07</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4" w:name="spectype2"/>
            <w:r w:rsidR="00D57972" w:rsidRPr="006C16F6">
              <w:t>Report</w:t>
            </w:r>
            <w:bookmarkEnd w:id="4"/>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5"/>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0270B9" w:rsidRPr="008D61B9">
              <w:rPr>
                <w:rStyle w:val="ZGSM"/>
              </w:rPr>
              <w:t>18</w:t>
            </w:r>
            <w:bookmarkEnd w:id="6"/>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12783C" w:rsidP="00670CF4">
            <w:pPr>
              <w:pStyle w:val="TAL"/>
            </w:pPr>
            <w:r>
              <w:rPr>
                <w:noProof/>
              </w:rPr>
              <w:object w:dxaOrig="2026" w:dyaOrig="1251" w14:anchorId="5812F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3pt;height:61.7pt;mso-width-percent:0;mso-height-percent:0;mso-width-percent:0;mso-height-percent:0" o:ole="">
                  <v:imagedata r:id="rId9" o:title=""/>
                </v:shape>
                <o:OLEObject Type="Embed" ProgID="Word.Picture.8" ShapeID="_x0000_i1026" DrawAspect="Content" ObjectID="_1720951439"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12783C" w:rsidP="00670CF4">
            <w:pPr>
              <w:pStyle w:val="TAR"/>
            </w:pPr>
            <w:r>
              <w:rPr>
                <w:noProof/>
              </w:rPr>
              <w:object w:dxaOrig="2126" w:dyaOrig="1243" w14:anchorId="42117195">
                <v:shape id="_x0000_i1025" type="#_x0000_t75" alt="" style="width:127.75pt;height:74.7pt;mso-width-percent:0;mso-height-percent:0;mso-width-percent:0;mso-height-percent:0" o:ole="">
                  <v:imagedata r:id="rId11" o:title=""/>
                </v:shape>
                <o:OLEObject Type="Embed" ProgID="Word.Picture.8" ShapeID="_x0000_i1025" DrawAspect="Content" ObjectID="_172095144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0270B9">
              <w:rPr>
                <w:noProof/>
                <w:sz w:val="18"/>
                <w:highlight w:val="yellow"/>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9B6D743" w14:textId="601F8533" w:rsidR="00044CDC" w:rsidRDefault="004D3578">
      <w:pPr>
        <w:pStyle w:val="TOC1"/>
        <w:rPr>
          <w:rFonts w:asciiTheme="minorHAnsi" w:eastAsiaTheme="minorEastAsia" w:hAnsiTheme="minorHAnsi" w:cstheme="minorBidi"/>
          <w:noProof/>
          <w:sz w:val="24"/>
          <w:szCs w:val="24"/>
          <w:lang w:val="en-US"/>
        </w:rPr>
      </w:pPr>
      <w:r w:rsidRPr="004D3578">
        <w:fldChar w:fldCharType="begin"/>
      </w:r>
      <w:r w:rsidRPr="004D3578">
        <w:instrText xml:space="preserve"> TOC \o "1-9" </w:instrText>
      </w:r>
      <w:r w:rsidRPr="004D3578">
        <w:fldChar w:fldCharType="separate"/>
      </w:r>
      <w:bookmarkStart w:id="17" w:name="_GoBack"/>
      <w:bookmarkEnd w:id="17"/>
      <w:r w:rsidR="00044CDC">
        <w:rPr>
          <w:noProof/>
        </w:rPr>
        <w:t>Foreword</w:t>
      </w:r>
      <w:r w:rsidR="00044CDC">
        <w:rPr>
          <w:noProof/>
        </w:rPr>
        <w:tab/>
      </w:r>
      <w:r w:rsidR="00044CDC">
        <w:rPr>
          <w:noProof/>
        </w:rPr>
        <w:fldChar w:fldCharType="begin"/>
      </w:r>
      <w:r w:rsidR="00044CDC">
        <w:rPr>
          <w:noProof/>
        </w:rPr>
        <w:instrText xml:space="preserve"> PAGEREF _Toc110337983 \h </w:instrText>
      </w:r>
      <w:r w:rsidR="00044CDC">
        <w:rPr>
          <w:noProof/>
        </w:rPr>
      </w:r>
      <w:r w:rsidR="00044CDC">
        <w:rPr>
          <w:noProof/>
        </w:rPr>
        <w:fldChar w:fldCharType="separate"/>
      </w:r>
      <w:r w:rsidR="00044CDC">
        <w:rPr>
          <w:noProof/>
        </w:rPr>
        <w:t>4</w:t>
      </w:r>
      <w:r w:rsidR="00044CDC">
        <w:rPr>
          <w:noProof/>
        </w:rPr>
        <w:fldChar w:fldCharType="end"/>
      </w:r>
    </w:p>
    <w:p w14:paraId="766D2996" w14:textId="3E0A6D7A" w:rsidR="00044CDC" w:rsidRDefault="00044CDC">
      <w:pPr>
        <w:pStyle w:val="TOC1"/>
        <w:rPr>
          <w:rFonts w:asciiTheme="minorHAnsi" w:eastAsiaTheme="minorEastAsia" w:hAnsiTheme="minorHAnsi" w:cstheme="minorBidi"/>
          <w:noProof/>
          <w:sz w:val="24"/>
          <w:szCs w:val="24"/>
          <w:lang w:val="en-US"/>
        </w:rPr>
      </w:pPr>
      <w:r>
        <w:rPr>
          <w:noProof/>
        </w:rPr>
        <w:t>Introduction</w:t>
      </w:r>
      <w:r>
        <w:rPr>
          <w:noProof/>
        </w:rPr>
        <w:tab/>
      </w:r>
      <w:r>
        <w:rPr>
          <w:noProof/>
        </w:rPr>
        <w:fldChar w:fldCharType="begin"/>
      </w:r>
      <w:r>
        <w:rPr>
          <w:noProof/>
        </w:rPr>
        <w:instrText xml:space="preserve"> PAGEREF _Toc110337984 \h </w:instrText>
      </w:r>
      <w:r>
        <w:rPr>
          <w:noProof/>
        </w:rPr>
      </w:r>
      <w:r>
        <w:rPr>
          <w:noProof/>
        </w:rPr>
        <w:fldChar w:fldCharType="separate"/>
      </w:r>
      <w:r>
        <w:rPr>
          <w:noProof/>
        </w:rPr>
        <w:t>5</w:t>
      </w:r>
      <w:r>
        <w:rPr>
          <w:noProof/>
        </w:rPr>
        <w:fldChar w:fldCharType="end"/>
      </w:r>
    </w:p>
    <w:p w14:paraId="54E15042" w14:textId="6EA142CD" w:rsidR="00044CDC" w:rsidRDefault="00044CDC">
      <w:pPr>
        <w:pStyle w:val="TOC1"/>
        <w:rPr>
          <w:rFonts w:asciiTheme="minorHAnsi" w:eastAsiaTheme="minorEastAsia" w:hAnsiTheme="minorHAnsi" w:cstheme="minorBidi"/>
          <w:noProof/>
          <w:sz w:val="24"/>
          <w:szCs w:val="24"/>
          <w:lang w:val="en-US"/>
        </w:rPr>
      </w:pPr>
      <w:r>
        <w:rPr>
          <w:noProof/>
        </w:rPr>
        <w:t>1</w:t>
      </w:r>
      <w:r>
        <w:rPr>
          <w:rFonts w:asciiTheme="minorHAnsi" w:eastAsiaTheme="minorEastAsia" w:hAnsiTheme="minorHAnsi" w:cstheme="minorBidi"/>
          <w:noProof/>
          <w:sz w:val="24"/>
          <w:szCs w:val="24"/>
          <w:lang w:val="en-US"/>
        </w:rPr>
        <w:tab/>
      </w:r>
      <w:r>
        <w:rPr>
          <w:noProof/>
        </w:rPr>
        <w:t>Scope</w:t>
      </w:r>
      <w:r>
        <w:rPr>
          <w:noProof/>
        </w:rPr>
        <w:tab/>
      </w:r>
      <w:r>
        <w:rPr>
          <w:noProof/>
        </w:rPr>
        <w:fldChar w:fldCharType="begin"/>
      </w:r>
      <w:r>
        <w:rPr>
          <w:noProof/>
        </w:rPr>
        <w:instrText xml:space="preserve"> PAGEREF _Toc110337985 \h </w:instrText>
      </w:r>
      <w:r>
        <w:rPr>
          <w:noProof/>
        </w:rPr>
      </w:r>
      <w:r>
        <w:rPr>
          <w:noProof/>
        </w:rPr>
        <w:fldChar w:fldCharType="separate"/>
      </w:r>
      <w:r>
        <w:rPr>
          <w:noProof/>
        </w:rPr>
        <w:t>6</w:t>
      </w:r>
      <w:r>
        <w:rPr>
          <w:noProof/>
        </w:rPr>
        <w:fldChar w:fldCharType="end"/>
      </w:r>
    </w:p>
    <w:p w14:paraId="62D0DC0D" w14:textId="33103F69" w:rsidR="00044CDC" w:rsidRDefault="00044CDC">
      <w:pPr>
        <w:pStyle w:val="TOC1"/>
        <w:rPr>
          <w:rFonts w:asciiTheme="minorHAnsi" w:eastAsiaTheme="minorEastAsia" w:hAnsiTheme="minorHAnsi" w:cstheme="minorBidi"/>
          <w:noProof/>
          <w:sz w:val="24"/>
          <w:szCs w:val="24"/>
          <w:lang w:val="en-US"/>
        </w:rPr>
      </w:pPr>
      <w:r>
        <w:rPr>
          <w:noProof/>
        </w:rPr>
        <w:t>2</w:t>
      </w:r>
      <w:r>
        <w:rPr>
          <w:rFonts w:asciiTheme="minorHAnsi" w:eastAsiaTheme="minorEastAsia" w:hAnsiTheme="minorHAnsi" w:cstheme="minorBidi"/>
          <w:noProof/>
          <w:sz w:val="24"/>
          <w:szCs w:val="24"/>
          <w:lang w:val="en-US"/>
        </w:rPr>
        <w:tab/>
      </w:r>
      <w:r>
        <w:rPr>
          <w:noProof/>
        </w:rPr>
        <w:t>References</w:t>
      </w:r>
      <w:r>
        <w:rPr>
          <w:noProof/>
        </w:rPr>
        <w:tab/>
      </w:r>
      <w:r>
        <w:rPr>
          <w:noProof/>
        </w:rPr>
        <w:fldChar w:fldCharType="begin"/>
      </w:r>
      <w:r>
        <w:rPr>
          <w:noProof/>
        </w:rPr>
        <w:instrText xml:space="preserve"> PAGEREF _Toc110337986 \h </w:instrText>
      </w:r>
      <w:r>
        <w:rPr>
          <w:noProof/>
        </w:rPr>
      </w:r>
      <w:r>
        <w:rPr>
          <w:noProof/>
        </w:rPr>
        <w:fldChar w:fldCharType="separate"/>
      </w:r>
      <w:r>
        <w:rPr>
          <w:noProof/>
        </w:rPr>
        <w:t>6</w:t>
      </w:r>
      <w:r>
        <w:rPr>
          <w:noProof/>
        </w:rPr>
        <w:fldChar w:fldCharType="end"/>
      </w:r>
    </w:p>
    <w:p w14:paraId="0196C408" w14:textId="20CDE834" w:rsidR="00044CDC" w:rsidRDefault="00044CDC">
      <w:pPr>
        <w:pStyle w:val="TOC1"/>
        <w:rPr>
          <w:rFonts w:asciiTheme="minorHAnsi" w:eastAsiaTheme="minorEastAsia" w:hAnsiTheme="minorHAnsi" w:cstheme="minorBidi"/>
          <w:noProof/>
          <w:sz w:val="24"/>
          <w:szCs w:val="24"/>
          <w:lang w:val="en-US"/>
        </w:rPr>
      </w:pPr>
      <w:r>
        <w:rPr>
          <w:noProof/>
        </w:rPr>
        <w:t>3</w:t>
      </w:r>
      <w:r>
        <w:rPr>
          <w:rFonts w:asciiTheme="minorHAnsi" w:eastAsiaTheme="minorEastAsia" w:hAnsiTheme="minorHAnsi" w:cstheme="minorBidi"/>
          <w:noProof/>
          <w:sz w:val="24"/>
          <w:szCs w:val="24"/>
          <w:lang w:val="en-US"/>
        </w:rPr>
        <w:tab/>
      </w:r>
      <w:r>
        <w:rPr>
          <w:noProof/>
        </w:rPr>
        <w:t>Definitions of terms, symbols and abbreviations</w:t>
      </w:r>
      <w:r>
        <w:rPr>
          <w:noProof/>
        </w:rPr>
        <w:tab/>
      </w:r>
      <w:r>
        <w:rPr>
          <w:noProof/>
        </w:rPr>
        <w:fldChar w:fldCharType="begin"/>
      </w:r>
      <w:r>
        <w:rPr>
          <w:noProof/>
        </w:rPr>
        <w:instrText xml:space="preserve"> PAGEREF _Toc110337987 \h </w:instrText>
      </w:r>
      <w:r>
        <w:rPr>
          <w:noProof/>
        </w:rPr>
      </w:r>
      <w:r>
        <w:rPr>
          <w:noProof/>
        </w:rPr>
        <w:fldChar w:fldCharType="separate"/>
      </w:r>
      <w:r>
        <w:rPr>
          <w:noProof/>
        </w:rPr>
        <w:t>6</w:t>
      </w:r>
      <w:r>
        <w:rPr>
          <w:noProof/>
        </w:rPr>
        <w:fldChar w:fldCharType="end"/>
      </w:r>
    </w:p>
    <w:p w14:paraId="0FEB0A33" w14:textId="290CF4FB" w:rsidR="00044CDC" w:rsidRDefault="00044CDC">
      <w:pPr>
        <w:pStyle w:val="TOC2"/>
        <w:rPr>
          <w:rFonts w:asciiTheme="minorHAnsi" w:eastAsiaTheme="minorEastAsia" w:hAnsiTheme="minorHAnsi" w:cstheme="minorBidi"/>
          <w:noProof/>
          <w:sz w:val="24"/>
          <w:szCs w:val="24"/>
          <w:lang w:val="en-US"/>
        </w:rPr>
      </w:pPr>
      <w:r>
        <w:rPr>
          <w:noProof/>
        </w:rPr>
        <w:t>3.1</w:t>
      </w:r>
      <w:r>
        <w:rPr>
          <w:rFonts w:asciiTheme="minorHAnsi" w:eastAsiaTheme="minorEastAsia" w:hAnsiTheme="minorHAnsi" w:cstheme="minorBidi"/>
          <w:noProof/>
          <w:sz w:val="24"/>
          <w:szCs w:val="24"/>
          <w:lang w:val="en-US"/>
        </w:rPr>
        <w:tab/>
      </w:r>
      <w:r>
        <w:rPr>
          <w:noProof/>
        </w:rPr>
        <w:t>Terms</w:t>
      </w:r>
      <w:r>
        <w:rPr>
          <w:noProof/>
        </w:rPr>
        <w:tab/>
      </w:r>
      <w:r>
        <w:rPr>
          <w:noProof/>
        </w:rPr>
        <w:fldChar w:fldCharType="begin"/>
      </w:r>
      <w:r>
        <w:rPr>
          <w:noProof/>
        </w:rPr>
        <w:instrText xml:space="preserve"> PAGEREF _Toc110337988 \h </w:instrText>
      </w:r>
      <w:r>
        <w:rPr>
          <w:noProof/>
        </w:rPr>
      </w:r>
      <w:r>
        <w:rPr>
          <w:noProof/>
        </w:rPr>
        <w:fldChar w:fldCharType="separate"/>
      </w:r>
      <w:r>
        <w:rPr>
          <w:noProof/>
        </w:rPr>
        <w:t>6</w:t>
      </w:r>
      <w:r>
        <w:rPr>
          <w:noProof/>
        </w:rPr>
        <w:fldChar w:fldCharType="end"/>
      </w:r>
    </w:p>
    <w:p w14:paraId="46F30F35" w14:textId="095F992C" w:rsidR="00044CDC" w:rsidRDefault="00044CDC">
      <w:pPr>
        <w:pStyle w:val="TOC2"/>
        <w:rPr>
          <w:rFonts w:asciiTheme="minorHAnsi" w:eastAsiaTheme="minorEastAsia" w:hAnsiTheme="minorHAnsi" w:cstheme="minorBidi"/>
          <w:noProof/>
          <w:sz w:val="24"/>
          <w:szCs w:val="24"/>
          <w:lang w:val="en-US"/>
        </w:rPr>
      </w:pPr>
      <w:r>
        <w:rPr>
          <w:noProof/>
        </w:rPr>
        <w:t>3.2</w:t>
      </w:r>
      <w:r>
        <w:rPr>
          <w:rFonts w:asciiTheme="minorHAnsi" w:eastAsiaTheme="minorEastAsia" w:hAnsiTheme="minorHAnsi" w:cstheme="minorBidi"/>
          <w:noProof/>
          <w:sz w:val="24"/>
          <w:szCs w:val="24"/>
          <w:lang w:val="en-US"/>
        </w:rPr>
        <w:tab/>
      </w:r>
      <w:r>
        <w:rPr>
          <w:noProof/>
        </w:rPr>
        <w:t>Symbols</w:t>
      </w:r>
      <w:r>
        <w:rPr>
          <w:noProof/>
        </w:rPr>
        <w:tab/>
      </w:r>
      <w:r>
        <w:rPr>
          <w:noProof/>
        </w:rPr>
        <w:fldChar w:fldCharType="begin"/>
      </w:r>
      <w:r>
        <w:rPr>
          <w:noProof/>
        </w:rPr>
        <w:instrText xml:space="preserve"> PAGEREF _Toc110337989 \h </w:instrText>
      </w:r>
      <w:r>
        <w:rPr>
          <w:noProof/>
        </w:rPr>
      </w:r>
      <w:r>
        <w:rPr>
          <w:noProof/>
        </w:rPr>
        <w:fldChar w:fldCharType="separate"/>
      </w:r>
      <w:r>
        <w:rPr>
          <w:noProof/>
        </w:rPr>
        <w:t>6</w:t>
      </w:r>
      <w:r>
        <w:rPr>
          <w:noProof/>
        </w:rPr>
        <w:fldChar w:fldCharType="end"/>
      </w:r>
    </w:p>
    <w:p w14:paraId="759B50EF" w14:textId="04F28252" w:rsidR="00044CDC" w:rsidRDefault="00044CDC">
      <w:pPr>
        <w:pStyle w:val="TOC2"/>
        <w:rPr>
          <w:rFonts w:asciiTheme="minorHAnsi" w:eastAsiaTheme="minorEastAsia" w:hAnsiTheme="minorHAnsi" w:cstheme="minorBidi"/>
          <w:noProof/>
          <w:sz w:val="24"/>
          <w:szCs w:val="24"/>
          <w:lang w:val="en-US"/>
        </w:rPr>
      </w:pPr>
      <w:r>
        <w:rPr>
          <w:noProof/>
        </w:rPr>
        <w:t>3.3</w:t>
      </w:r>
      <w:r>
        <w:rPr>
          <w:rFonts w:asciiTheme="minorHAnsi" w:eastAsiaTheme="minorEastAsia" w:hAnsiTheme="minorHAnsi" w:cstheme="minorBidi"/>
          <w:noProof/>
          <w:sz w:val="24"/>
          <w:szCs w:val="24"/>
          <w:lang w:val="en-US"/>
        </w:rPr>
        <w:tab/>
      </w:r>
      <w:r>
        <w:rPr>
          <w:noProof/>
        </w:rPr>
        <w:t>Abbreviations</w:t>
      </w:r>
      <w:r>
        <w:rPr>
          <w:noProof/>
        </w:rPr>
        <w:tab/>
      </w:r>
      <w:r>
        <w:rPr>
          <w:noProof/>
        </w:rPr>
        <w:fldChar w:fldCharType="begin"/>
      </w:r>
      <w:r>
        <w:rPr>
          <w:noProof/>
        </w:rPr>
        <w:instrText xml:space="preserve"> PAGEREF _Toc110337990 \h </w:instrText>
      </w:r>
      <w:r>
        <w:rPr>
          <w:noProof/>
        </w:rPr>
      </w:r>
      <w:r>
        <w:rPr>
          <w:noProof/>
        </w:rPr>
        <w:fldChar w:fldCharType="separate"/>
      </w:r>
      <w:r>
        <w:rPr>
          <w:noProof/>
        </w:rPr>
        <w:t>7</w:t>
      </w:r>
      <w:r>
        <w:rPr>
          <w:noProof/>
        </w:rPr>
        <w:fldChar w:fldCharType="end"/>
      </w:r>
    </w:p>
    <w:p w14:paraId="627CDFE7" w14:textId="56C0D631" w:rsidR="00044CDC" w:rsidRDefault="00044CDC">
      <w:pPr>
        <w:pStyle w:val="TOC1"/>
        <w:rPr>
          <w:rFonts w:asciiTheme="minorHAnsi" w:eastAsiaTheme="minorEastAsia" w:hAnsiTheme="minorHAnsi" w:cstheme="minorBidi"/>
          <w:noProof/>
          <w:sz w:val="24"/>
          <w:szCs w:val="24"/>
          <w:lang w:val="en-US"/>
        </w:rPr>
      </w:pPr>
      <w:r>
        <w:rPr>
          <w:noProof/>
        </w:rPr>
        <w:t>4</w:t>
      </w:r>
      <w:r>
        <w:rPr>
          <w:rFonts w:asciiTheme="minorHAnsi" w:eastAsiaTheme="minorEastAsia" w:hAnsiTheme="minorHAnsi" w:cstheme="minorBidi"/>
          <w:noProof/>
          <w:sz w:val="24"/>
          <w:szCs w:val="24"/>
          <w:lang w:val="en-US"/>
        </w:rPr>
        <w:tab/>
      </w:r>
      <w:r>
        <w:rPr>
          <w:noProof/>
        </w:rPr>
        <w:t xml:space="preserve"> Overview</w:t>
      </w:r>
      <w:r>
        <w:rPr>
          <w:noProof/>
        </w:rPr>
        <w:tab/>
      </w:r>
      <w:r>
        <w:rPr>
          <w:noProof/>
        </w:rPr>
        <w:fldChar w:fldCharType="begin"/>
      </w:r>
      <w:r>
        <w:rPr>
          <w:noProof/>
        </w:rPr>
        <w:instrText xml:space="preserve"> PAGEREF _Toc110337991 \h </w:instrText>
      </w:r>
      <w:r>
        <w:rPr>
          <w:noProof/>
        </w:rPr>
      </w:r>
      <w:r>
        <w:rPr>
          <w:noProof/>
        </w:rPr>
        <w:fldChar w:fldCharType="separate"/>
      </w:r>
      <w:r>
        <w:rPr>
          <w:noProof/>
        </w:rPr>
        <w:t>7</w:t>
      </w:r>
      <w:r>
        <w:rPr>
          <w:noProof/>
        </w:rPr>
        <w:fldChar w:fldCharType="end"/>
      </w:r>
    </w:p>
    <w:p w14:paraId="6BA67D27" w14:textId="49EF784A" w:rsidR="00044CDC" w:rsidRDefault="00044CDC">
      <w:pPr>
        <w:pStyle w:val="TOC1"/>
        <w:rPr>
          <w:rFonts w:asciiTheme="minorHAnsi" w:eastAsiaTheme="minorEastAsia" w:hAnsiTheme="minorHAnsi" w:cstheme="minorBidi"/>
          <w:noProof/>
          <w:sz w:val="24"/>
          <w:szCs w:val="24"/>
          <w:lang w:val="en-US"/>
        </w:rPr>
      </w:pPr>
      <w:r>
        <w:rPr>
          <w:noProof/>
        </w:rPr>
        <w:t>5</w:t>
      </w:r>
      <w:r>
        <w:rPr>
          <w:rFonts w:asciiTheme="minorHAnsi" w:eastAsiaTheme="minorEastAsia" w:hAnsiTheme="minorHAnsi" w:cstheme="minorBidi"/>
          <w:noProof/>
          <w:sz w:val="24"/>
          <w:szCs w:val="24"/>
          <w:lang w:val="en-US"/>
        </w:rPr>
        <w:tab/>
      </w:r>
      <w:r>
        <w:rPr>
          <w:noProof/>
        </w:rPr>
        <w:t>Relevant network slicing use cases</w:t>
      </w:r>
      <w:r>
        <w:rPr>
          <w:noProof/>
        </w:rPr>
        <w:tab/>
      </w:r>
      <w:r>
        <w:rPr>
          <w:noProof/>
        </w:rPr>
        <w:fldChar w:fldCharType="begin"/>
      </w:r>
      <w:r>
        <w:rPr>
          <w:noProof/>
        </w:rPr>
        <w:instrText xml:space="preserve"> PAGEREF _Toc110337992 \h </w:instrText>
      </w:r>
      <w:r>
        <w:rPr>
          <w:noProof/>
        </w:rPr>
      </w:r>
      <w:r>
        <w:rPr>
          <w:noProof/>
        </w:rPr>
        <w:fldChar w:fldCharType="separate"/>
      </w:r>
      <w:r>
        <w:rPr>
          <w:noProof/>
        </w:rPr>
        <w:t>7</w:t>
      </w:r>
      <w:r>
        <w:rPr>
          <w:noProof/>
        </w:rPr>
        <w:fldChar w:fldCharType="end"/>
      </w:r>
    </w:p>
    <w:p w14:paraId="6D1C3202" w14:textId="21F43C4A" w:rsidR="00044CDC" w:rsidRDefault="00044CDC">
      <w:pPr>
        <w:pStyle w:val="TOC1"/>
        <w:rPr>
          <w:rFonts w:asciiTheme="minorHAnsi" w:eastAsiaTheme="minorEastAsia" w:hAnsiTheme="minorHAnsi" w:cstheme="minorBidi"/>
          <w:noProof/>
          <w:sz w:val="24"/>
          <w:szCs w:val="24"/>
          <w:lang w:val="en-US"/>
        </w:rPr>
      </w:pPr>
      <w:r>
        <w:rPr>
          <w:noProof/>
        </w:rPr>
        <w:t>6</w:t>
      </w:r>
      <w:r>
        <w:rPr>
          <w:rFonts w:asciiTheme="minorHAnsi" w:eastAsiaTheme="minorEastAsia" w:hAnsiTheme="minorHAnsi" w:cstheme="minorBidi"/>
          <w:noProof/>
          <w:sz w:val="24"/>
          <w:szCs w:val="24"/>
          <w:lang w:val="en-US"/>
        </w:rPr>
        <w:tab/>
      </w:r>
      <w:r>
        <w:rPr>
          <w:noProof/>
        </w:rPr>
        <w:t>Key issues and candidate solutions</w:t>
      </w:r>
      <w:r>
        <w:rPr>
          <w:noProof/>
        </w:rPr>
        <w:tab/>
      </w:r>
      <w:r>
        <w:rPr>
          <w:noProof/>
        </w:rPr>
        <w:fldChar w:fldCharType="begin"/>
      </w:r>
      <w:r>
        <w:rPr>
          <w:noProof/>
        </w:rPr>
        <w:instrText xml:space="preserve"> PAGEREF _Toc110337993 \h </w:instrText>
      </w:r>
      <w:r>
        <w:rPr>
          <w:noProof/>
        </w:rPr>
      </w:r>
      <w:r>
        <w:rPr>
          <w:noProof/>
        </w:rPr>
        <w:fldChar w:fldCharType="separate"/>
      </w:r>
      <w:r>
        <w:rPr>
          <w:noProof/>
        </w:rPr>
        <w:t>7</w:t>
      </w:r>
      <w:r>
        <w:rPr>
          <w:noProof/>
        </w:rPr>
        <w:fldChar w:fldCharType="end"/>
      </w:r>
    </w:p>
    <w:p w14:paraId="6DB765D8" w14:textId="58C22C46" w:rsidR="00044CDC" w:rsidRDefault="00044CDC">
      <w:pPr>
        <w:pStyle w:val="TOC2"/>
        <w:rPr>
          <w:rFonts w:asciiTheme="minorHAnsi" w:eastAsiaTheme="minorEastAsia" w:hAnsiTheme="minorHAnsi" w:cstheme="minorBidi"/>
          <w:noProof/>
          <w:sz w:val="24"/>
          <w:szCs w:val="24"/>
          <w:lang w:val="en-US"/>
        </w:rPr>
      </w:pPr>
      <w:r>
        <w:rPr>
          <w:noProof/>
        </w:rPr>
        <w:t>6.1</w:t>
      </w:r>
      <w:r>
        <w:rPr>
          <w:rFonts w:asciiTheme="minorHAnsi" w:eastAsiaTheme="minorEastAsia" w:hAnsiTheme="minorHAnsi" w:cstheme="minorBidi"/>
          <w:noProof/>
          <w:sz w:val="24"/>
          <w:szCs w:val="24"/>
          <w:lang w:val="en-US"/>
        </w:rPr>
        <w:tab/>
      </w:r>
      <w:r>
        <w:rPr>
          <w:noProof/>
        </w:rPr>
        <w:t>Key Issue #1: Service Provisioning</w:t>
      </w:r>
      <w:r>
        <w:rPr>
          <w:noProof/>
        </w:rPr>
        <w:tab/>
      </w:r>
      <w:r>
        <w:rPr>
          <w:noProof/>
        </w:rPr>
        <w:fldChar w:fldCharType="begin"/>
      </w:r>
      <w:r>
        <w:rPr>
          <w:noProof/>
        </w:rPr>
        <w:instrText xml:space="preserve"> PAGEREF _Toc110337994 \h </w:instrText>
      </w:r>
      <w:r>
        <w:rPr>
          <w:noProof/>
        </w:rPr>
      </w:r>
      <w:r>
        <w:rPr>
          <w:noProof/>
        </w:rPr>
        <w:fldChar w:fldCharType="separate"/>
      </w:r>
      <w:r>
        <w:rPr>
          <w:noProof/>
        </w:rPr>
        <w:t>7</w:t>
      </w:r>
      <w:r>
        <w:rPr>
          <w:noProof/>
        </w:rPr>
        <w:fldChar w:fldCharType="end"/>
      </w:r>
    </w:p>
    <w:p w14:paraId="2FCAF7B2" w14:textId="7FC56BCA" w:rsidR="00044CDC" w:rsidRDefault="00044CDC">
      <w:pPr>
        <w:pStyle w:val="TOC3"/>
        <w:rPr>
          <w:rFonts w:asciiTheme="minorHAnsi" w:eastAsiaTheme="minorEastAsia" w:hAnsiTheme="minorHAnsi" w:cstheme="minorBidi"/>
          <w:noProof/>
          <w:sz w:val="24"/>
          <w:szCs w:val="24"/>
          <w:lang w:val="en-US"/>
        </w:rPr>
      </w:pPr>
      <w:r>
        <w:rPr>
          <w:noProof/>
        </w:rPr>
        <w:t>6.1.1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_Toc110337995 \h </w:instrText>
      </w:r>
      <w:r>
        <w:rPr>
          <w:noProof/>
        </w:rPr>
      </w:r>
      <w:r>
        <w:rPr>
          <w:noProof/>
        </w:rPr>
        <w:fldChar w:fldCharType="separate"/>
      </w:r>
      <w:r>
        <w:rPr>
          <w:noProof/>
        </w:rPr>
        <w:t>7</w:t>
      </w:r>
      <w:r>
        <w:rPr>
          <w:noProof/>
        </w:rPr>
        <w:fldChar w:fldCharType="end"/>
      </w:r>
    </w:p>
    <w:p w14:paraId="188D349E" w14:textId="0AF3F725" w:rsidR="00044CDC" w:rsidRDefault="00044CDC">
      <w:pPr>
        <w:pStyle w:val="TOC4"/>
        <w:rPr>
          <w:rFonts w:asciiTheme="minorHAnsi" w:eastAsiaTheme="minorEastAsia" w:hAnsiTheme="minorHAnsi" w:cstheme="minorBidi"/>
          <w:noProof/>
          <w:sz w:val="24"/>
          <w:szCs w:val="24"/>
          <w:lang w:val="en-US"/>
        </w:rPr>
      </w:pPr>
      <w:r>
        <w:rPr>
          <w:noProof/>
        </w:rPr>
        <w:t>6.1.1.1</w:t>
      </w:r>
      <w:r>
        <w:rPr>
          <w:rFonts w:asciiTheme="minorHAnsi" w:eastAsiaTheme="minorEastAsia" w:hAnsiTheme="minorHAnsi" w:cstheme="minorBidi"/>
          <w:noProof/>
          <w:sz w:val="24"/>
          <w:szCs w:val="24"/>
          <w:lang w:val="en-US"/>
        </w:rPr>
        <w:tab/>
      </w:r>
      <w:r>
        <w:rPr>
          <w:noProof/>
        </w:rPr>
        <w:t>Provisioning media services with network slicing</w:t>
      </w:r>
      <w:r>
        <w:rPr>
          <w:noProof/>
        </w:rPr>
        <w:tab/>
      </w:r>
      <w:r>
        <w:rPr>
          <w:noProof/>
        </w:rPr>
        <w:fldChar w:fldCharType="begin"/>
      </w:r>
      <w:r>
        <w:rPr>
          <w:noProof/>
        </w:rPr>
        <w:instrText xml:space="preserve"> PAGEREF _Toc110337996 \h </w:instrText>
      </w:r>
      <w:r>
        <w:rPr>
          <w:noProof/>
        </w:rPr>
      </w:r>
      <w:r>
        <w:rPr>
          <w:noProof/>
        </w:rPr>
        <w:fldChar w:fldCharType="separate"/>
      </w:r>
      <w:r>
        <w:rPr>
          <w:noProof/>
        </w:rPr>
        <w:t>7</w:t>
      </w:r>
      <w:r>
        <w:rPr>
          <w:noProof/>
        </w:rPr>
        <w:fldChar w:fldCharType="end"/>
      </w:r>
    </w:p>
    <w:p w14:paraId="7C2859C7" w14:textId="62BB8D7C" w:rsidR="00044CDC" w:rsidRDefault="00044CDC">
      <w:pPr>
        <w:pStyle w:val="TOC3"/>
        <w:rPr>
          <w:rFonts w:asciiTheme="minorHAnsi" w:eastAsiaTheme="minorEastAsia" w:hAnsiTheme="minorHAnsi" w:cstheme="minorBidi"/>
          <w:noProof/>
          <w:sz w:val="24"/>
          <w:szCs w:val="24"/>
          <w:lang w:val="en-US"/>
        </w:rPr>
      </w:pPr>
      <w:r>
        <w:rPr>
          <w:noProof/>
        </w:rPr>
        <w:t>6.1.2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_Toc110337997 \h </w:instrText>
      </w:r>
      <w:r>
        <w:rPr>
          <w:noProof/>
        </w:rPr>
      </w:r>
      <w:r>
        <w:rPr>
          <w:noProof/>
        </w:rPr>
        <w:fldChar w:fldCharType="separate"/>
      </w:r>
      <w:r>
        <w:rPr>
          <w:noProof/>
        </w:rPr>
        <w:t>7</w:t>
      </w:r>
      <w:r>
        <w:rPr>
          <w:noProof/>
        </w:rPr>
        <w:fldChar w:fldCharType="end"/>
      </w:r>
    </w:p>
    <w:p w14:paraId="330912F7" w14:textId="58657889" w:rsidR="00044CDC" w:rsidRDefault="00044CDC">
      <w:pPr>
        <w:pStyle w:val="TOC4"/>
        <w:rPr>
          <w:rFonts w:asciiTheme="minorHAnsi" w:eastAsiaTheme="minorEastAsia" w:hAnsiTheme="minorHAnsi" w:cstheme="minorBidi"/>
          <w:noProof/>
          <w:sz w:val="24"/>
          <w:szCs w:val="24"/>
          <w:lang w:val="en-US"/>
        </w:rPr>
      </w:pPr>
      <w:r>
        <w:rPr>
          <w:noProof/>
        </w:rPr>
        <w:t>6.1.2.1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_Toc110337998 \h </w:instrText>
      </w:r>
      <w:r>
        <w:rPr>
          <w:noProof/>
        </w:rPr>
      </w:r>
      <w:r>
        <w:rPr>
          <w:noProof/>
        </w:rPr>
        <w:fldChar w:fldCharType="separate"/>
      </w:r>
      <w:r>
        <w:rPr>
          <w:noProof/>
        </w:rPr>
        <w:t>7</w:t>
      </w:r>
      <w:r>
        <w:rPr>
          <w:noProof/>
        </w:rPr>
        <w:fldChar w:fldCharType="end"/>
      </w:r>
    </w:p>
    <w:p w14:paraId="7E296851" w14:textId="1120986D" w:rsidR="00044CDC" w:rsidRDefault="00044CDC">
      <w:pPr>
        <w:pStyle w:val="TOC2"/>
        <w:rPr>
          <w:rFonts w:asciiTheme="minorHAnsi" w:eastAsiaTheme="minorEastAsia" w:hAnsiTheme="minorHAnsi" w:cstheme="minorBidi"/>
          <w:noProof/>
          <w:sz w:val="24"/>
          <w:szCs w:val="24"/>
          <w:lang w:val="en-US"/>
        </w:rPr>
      </w:pPr>
      <w:r>
        <w:rPr>
          <w:noProof/>
        </w:rPr>
        <w:t>6.2</w:t>
      </w:r>
      <w:r>
        <w:rPr>
          <w:rFonts w:asciiTheme="minorHAnsi" w:eastAsiaTheme="minorEastAsia" w:hAnsiTheme="minorHAnsi" w:cstheme="minorBidi"/>
          <w:noProof/>
          <w:sz w:val="24"/>
          <w:szCs w:val="24"/>
          <w:lang w:val="en-US"/>
        </w:rPr>
        <w:tab/>
      </w:r>
      <w:r>
        <w:rPr>
          <w:noProof/>
        </w:rPr>
        <w:t>Key Issue #2: Realising dynamic policies using different slices</w:t>
      </w:r>
      <w:r>
        <w:rPr>
          <w:noProof/>
        </w:rPr>
        <w:tab/>
      </w:r>
      <w:r>
        <w:rPr>
          <w:noProof/>
        </w:rPr>
        <w:fldChar w:fldCharType="begin"/>
      </w:r>
      <w:r>
        <w:rPr>
          <w:noProof/>
        </w:rPr>
        <w:instrText xml:space="preserve"> PAGEREF _Toc110337999 \h </w:instrText>
      </w:r>
      <w:r>
        <w:rPr>
          <w:noProof/>
        </w:rPr>
      </w:r>
      <w:r>
        <w:rPr>
          <w:noProof/>
        </w:rPr>
        <w:fldChar w:fldCharType="separate"/>
      </w:r>
      <w:r>
        <w:rPr>
          <w:noProof/>
        </w:rPr>
        <w:t>7</w:t>
      </w:r>
      <w:r>
        <w:rPr>
          <w:noProof/>
        </w:rPr>
        <w:fldChar w:fldCharType="end"/>
      </w:r>
    </w:p>
    <w:p w14:paraId="1593DC6C" w14:textId="0CC40310" w:rsidR="00044CDC" w:rsidRDefault="00044CDC">
      <w:pPr>
        <w:pStyle w:val="TOC3"/>
        <w:rPr>
          <w:rFonts w:asciiTheme="minorHAnsi" w:eastAsiaTheme="minorEastAsia" w:hAnsiTheme="minorHAnsi" w:cstheme="minorBidi"/>
          <w:noProof/>
          <w:sz w:val="24"/>
          <w:szCs w:val="24"/>
          <w:lang w:val="en-US"/>
        </w:rPr>
      </w:pPr>
      <w:r>
        <w:rPr>
          <w:noProof/>
        </w:rPr>
        <w:t>6.2.1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_Toc110338000 \h </w:instrText>
      </w:r>
      <w:r>
        <w:rPr>
          <w:noProof/>
        </w:rPr>
      </w:r>
      <w:r>
        <w:rPr>
          <w:noProof/>
        </w:rPr>
        <w:fldChar w:fldCharType="separate"/>
      </w:r>
      <w:r>
        <w:rPr>
          <w:noProof/>
        </w:rPr>
        <w:t>7</w:t>
      </w:r>
      <w:r>
        <w:rPr>
          <w:noProof/>
        </w:rPr>
        <w:fldChar w:fldCharType="end"/>
      </w:r>
    </w:p>
    <w:p w14:paraId="647BCB69" w14:textId="797CB041" w:rsidR="00044CDC" w:rsidRDefault="00044CDC">
      <w:pPr>
        <w:pStyle w:val="TOC4"/>
        <w:rPr>
          <w:rFonts w:asciiTheme="minorHAnsi" w:eastAsiaTheme="minorEastAsia" w:hAnsiTheme="minorHAnsi" w:cstheme="minorBidi"/>
          <w:noProof/>
          <w:sz w:val="24"/>
          <w:szCs w:val="24"/>
          <w:lang w:val="en-US"/>
        </w:rPr>
      </w:pPr>
      <w:r>
        <w:rPr>
          <w:noProof/>
        </w:rPr>
        <w:t>6.2.1.1</w:t>
      </w:r>
      <w:r>
        <w:rPr>
          <w:rFonts w:asciiTheme="minorHAnsi" w:eastAsiaTheme="minorEastAsia" w:hAnsiTheme="minorHAnsi" w:cstheme="minorBidi"/>
          <w:noProof/>
          <w:sz w:val="24"/>
          <w:szCs w:val="24"/>
          <w:lang w:val="en-US"/>
        </w:rPr>
        <w:tab/>
      </w:r>
      <w:r>
        <w:rPr>
          <w:noProof/>
        </w:rPr>
        <w:t>Slice selection for M5 dynamic policy requests</w:t>
      </w:r>
      <w:r>
        <w:rPr>
          <w:noProof/>
        </w:rPr>
        <w:tab/>
      </w:r>
      <w:r>
        <w:rPr>
          <w:noProof/>
        </w:rPr>
        <w:fldChar w:fldCharType="begin"/>
      </w:r>
      <w:r>
        <w:rPr>
          <w:noProof/>
        </w:rPr>
        <w:instrText xml:space="preserve"> PAGEREF _Toc110338001 \h </w:instrText>
      </w:r>
      <w:r>
        <w:rPr>
          <w:noProof/>
        </w:rPr>
      </w:r>
      <w:r>
        <w:rPr>
          <w:noProof/>
        </w:rPr>
        <w:fldChar w:fldCharType="separate"/>
      </w:r>
      <w:r>
        <w:rPr>
          <w:noProof/>
        </w:rPr>
        <w:t>7</w:t>
      </w:r>
      <w:r>
        <w:rPr>
          <w:noProof/>
        </w:rPr>
        <w:fldChar w:fldCharType="end"/>
      </w:r>
    </w:p>
    <w:p w14:paraId="7C37737A" w14:textId="0FD2EA10" w:rsidR="00044CDC" w:rsidRDefault="00044CDC">
      <w:pPr>
        <w:pStyle w:val="TOC3"/>
        <w:rPr>
          <w:rFonts w:asciiTheme="minorHAnsi" w:eastAsiaTheme="minorEastAsia" w:hAnsiTheme="minorHAnsi" w:cstheme="minorBidi"/>
          <w:noProof/>
          <w:sz w:val="24"/>
          <w:szCs w:val="24"/>
          <w:lang w:val="en-US"/>
        </w:rPr>
      </w:pPr>
      <w:r>
        <w:rPr>
          <w:noProof/>
        </w:rPr>
        <w:t>6.2.2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_Toc110338002 \h </w:instrText>
      </w:r>
      <w:r>
        <w:rPr>
          <w:noProof/>
        </w:rPr>
      </w:r>
      <w:r>
        <w:rPr>
          <w:noProof/>
        </w:rPr>
        <w:fldChar w:fldCharType="separate"/>
      </w:r>
      <w:r>
        <w:rPr>
          <w:noProof/>
        </w:rPr>
        <w:t>8</w:t>
      </w:r>
      <w:r>
        <w:rPr>
          <w:noProof/>
        </w:rPr>
        <w:fldChar w:fldCharType="end"/>
      </w:r>
    </w:p>
    <w:p w14:paraId="76560495" w14:textId="217653C5" w:rsidR="00044CDC" w:rsidRDefault="00044CDC">
      <w:pPr>
        <w:pStyle w:val="TOC4"/>
        <w:rPr>
          <w:rFonts w:asciiTheme="minorHAnsi" w:eastAsiaTheme="minorEastAsia" w:hAnsiTheme="minorHAnsi" w:cstheme="minorBidi"/>
          <w:noProof/>
          <w:sz w:val="24"/>
          <w:szCs w:val="24"/>
          <w:lang w:val="en-US"/>
        </w:rPr>
      </w:pPr>
      <w:r>
        <w:rPr>
          <w:noProof/>
        </w:rPr>
        <w:t>6.2.2.1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_Toc110338003 \h </w:instrText>
      </w:r>
      <w:r>
        <w:rPr>
          <w:noProof/>
        </w:rPr>
      </w:r>
      <w:r>
        <w:rPr>
          <w:noProof/>
        </w:rPr>
        <w:fldChar w:fldCharType="separate"/>
      </w:r>
      <w:r>
        <w:rPr>
          <w:noProof/>
        </w:rPr>
        <w:t>8</w:t>
      </w:r>
      <w:r>
        <w:rPr>
          <w:noProof/>
        </w:rPr>
        <w:fldChar w:fldCharType="end"/>
      </w:r>
    </w:p>
    <w:p w14:paraId="5CFAAC4E" w14:textId="6DFCFE5F" w:rsidR="00044CDC" w:rsidRDefault="00044CDC">
      <w:pPr>
        <w:pStyle w:val="TOC2"/>
        <w:rPr>
          <w:rFonts w:asciiTheme="minorHAnsi" w:eastAsiaTheme="minorEastAsia" w:hAnsiTheme="minorHAnsi" w:cstheme="minorBidi"/>
          <w:noProof/>
          <w:sz w:val="24"/>
          <w:szCs w:val="24"/>
          <w:lang w:val="en-US"/>
        </w:rPr>
      </w:pPr>
      <w:r>
        <w:rPr>
          <w:noProof/>
        </w:rPr>
        <w:t>6.3</w:t>
      </w:r>
      <w:r>
        <w:rPr>
          <w:rFonts w:asciiTheme="minorHAnsi" w:eastAsiaTheme="minorEastAsia" w:hAnsiTheme="minorHAnsi" w:cstheme="minorBidi"/>
          <w:noProof/>
          <w:sz w:val="24"/>
          <w:szCs w:val="24"/>
          <w:lang w:val="en-US"/>
        </w:rPr>
        <w:tab/>
      </w:r>
      <w:r>
        <w:rPr>
          <w:noProof/>
        </w:rPr>
        <w:t>Key Issue #3: Moving media flows to other slices</w:t>
      </w:r>
      <w:r>
        <w:rPr>
          <w:noProof/>
        </w:rPr>
        <w:tab/>
      </w:r>
      <w:r>
        <w:rPr>
          <w:noProof/>
        </w:rPr>
        <w:fldChar w:fldCharType="begin"/>
      </w:r>
      <w:r>
        <w:rPr>
          <w:noProof/>
        </w:rPr>
        <w:instrText xml:space="preserve"> PAGEREF _Toc110338004 \h </w:instrText>
      </w:r>
      <w:r>
        <w:rPr>
          <w:noProof/>
        </w:rPr>
      </w:r>
      <w:r>
        <w:rPr>
          <w:noProof/>
        </w:rPr>
        <w:fldChar w:fldCharType="separate"/>
      </w:r>
      <w:r>
        <w:rPr>
          <w:noProof/>
        </w:rPr>
        <w:t>8</w:t>
      </w:r>
      <w:r>
        <w:rPr>
          <w:noProof/>
        </w:rPr>
        <w:fldChar w:fldCharType="end"/>
      </w:r>
    </w:p>
    <w:p w14:paraId="17B126FF" w14:textId="0128D5AE" w:rsidR="00044CDC" w:rsidRDefault="00044CDC">
      <w:pPr>
        <w:pStyle w:val="TOC3"/>
        <w:rPr>
          <w:rFonts w:asciiTheme="minorHAnsi" w:eastAsiaTheme="minorEastAsia" w:hAnsiTheme="minorHAnsi" w:cstheme="minorBidi"/>
          <w:noProof/>
          <w:sz w:val="24"/>
          <w:szCs w:val="24"/>
          <w:lang w:val="en-US"/>
        </w:rPr>
      </w:pPr>
      <w:r>
        <w:rPr>
          <w:noProof/>
        </w:rPr>
        <w:t>6.3.1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_Toc110338005 \h </w:instrText>
      </w:r>
      <w:r>
        <w:rPr>
          <w:noProof/>
        </w:rPr>
      </w:r>
      <w:r>
        <w:rPr>
          <w:noProof/>
        </w:rPr>
        <w:fldChar w:fldCharType="separate"/>
      </w:r>
      <w:r>
        <w:rPr>
          <w:noProof/>
        </w:rPr>
        <w:t>8</w:t>
      </w:r>
      <w:r>
        <w:rPr>
          <w:noProof/>
        </w:rPr>
        <w:fldChar w:fldCharType="end"/>
      </w:r>
    </w:p>
    <w:p w14:paraId="0231C561" w14:textId="4D83F9C5" w:rsidR="00044CDC" w:rsidRDefault="00044CDC">
      <w:pPr>
        <w:pStyle w:val="TOC4"/>
        <w:rPr>
          <w:rFonts w:asciiTheme="minorHAnsi" w:eastAsiaTheme="minorEastAsia" w:hAnsiTheme="minorHAnsi" w:cstheme="minorBidi"/>
          <w:noProof/>
          <w:sz w:val="24"/>
          <w:szCs w:val="24"/>
          <w:lang w:val="en-US"/>
        </w:rPr>
      </w:pPr>
      <w:r>
        <w:rPr>
          <w:noProof/>
        </w:rPr>
        <w:t>6.3.1.1</w:t>
      </w:r>
      <w:r>
        <w:rPr>
          <w:rFonts w:asciiTheme="minorHAnsi" w:eastAsiaTheme="minorEastAsia" w:hAnsiTheme="minorHAnsi" w:cstheme="minorBidi"/>
          <w:noProof/>
          <w:sz w:val="24"/>
          <w:szCs w:val="24"/>
          <w:lang w:val="en-US"/>
        </w:rPr>
        <w:tab/>
      </w:r>
      <w:r>
        <w:rPr>
          <w:noProof/>
        </w:rPr>
        <w:t>Migration of UE flows between slices due to dynamic policy</w:t>
      </w:r>
      <w:r>
        <w:rPr>
          <w:noProof/>
        </w:rPr>
        <w:tab/>
      </w:r>
      <w:r>
        <w:rPr>
          <w:noProof/>
        </w:rPr>
        <w:fldChar w:fldCharType="begin"/>
      </w:r>
      <w:r>
        <w:rPr>
          <w:noProof/>
        </w:rPr>
        <w:instrText xml:space="preserve"> PAGEREF _Toc110338006 \h </w:instrText>
      </w:r>
      <w:r>
        <w:rPr>
          <w:noProof/>
        </w:rPr>
      </w:r>
      <w:r>
        <w:rPr>
          <w:noProof/>
        </w:rPr>
        <w:fldChar w:fldCharType="separate"/>
      </w:r>
      <w:r>
        <w:rPr>
          <w:noProof/>
        </w:rPr>
        <w:t>8</w:t>
      </w:r>
      <w:r>
        <w:rPr>
          <w:noProof/>
        </w:rPr>
        <w:fldChar w:fldCharType="end"/>
      </w:r>
    </w:p>
    <w:p w14:paraId="4A6DCB51" w14:textId="6C092C44" w:rsidR="00044CDC" w:rsidRDefault="00044CDC">
      <w:pPr>
        <w:pStyle w:val="TOC3"/>
        <w:rPr>
          <w:rFonts w:asciiTheme="minorHAnsi" w:eastAsiaTheme="minorEastAsia" w:hAnsiTheme="minorHAnsi" w:cstheme="minorBidi"/>
          <w:noProof/>
          <w:sz w:val="24"/>
          <w:szCs w:val="24"/>
          <w:lang w:val="en-US"/>
        </w:rPr>
      </w:pPr>
      <w:r>
        <w:rPr>
          <w:noProof/>
        </w:rPr>
        <w:t>6.3.2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_Toc110338007 \h </w:instrText>
      </w:r>
      <w:r>
        <w:rPr>
          <w:noProof/>
        </w:rPr>
      </w:r>
      <w:r>
        <w:rPr>
          <w:noProof/>
        </w:rPr>
        <w:fldChar w:fldCharType="separate"/>
      </w:r>
      <w:r>
        <w:rPr>
          <w:noProof/>
        </w:rPr>
        <w:t>8</w:t>
      </w:r>
      <w:r>
        <w:rPr>
          <w:noProof/>
        </w:rPr>
        <w:fldChar w:fldCharType="end"/>
      </w:r>
    </w:p>
    <w:p w14:paraId="711DBB4A" w14:textId="0EAB6E4D" w:rsidR="00044CDC" w:rsidRDefault="00044CDC">
      <w:pPr>
        <w:pStyle w:val="TOC4"/>
        <w:rPr>
          <w:rFonts w:asciiTheme="minorHAnsi" w:eastAsiaTheme="minorEastAsia" w:hAnsiTheme="minorHAnsi" w:cstheme="minorBidi"/>
          <w:noProof/>
          <w:sz w:val="24"/>
          <w:szCs w:val="24"/>
          <w:lang w:val="en-US"/>
        </w:rPr>
      </w:pPr>
      <w:r>
        <w:rPr>
          <w:noProof/>
        </w:rPr>
        <w:t>6.3.2.1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_Toc110338008 \h </w:instrText>
      </w:r>
      <w:r>
        <w:rPr>
          <w:noProof/>
        </w:rPr>
      </w:r>
      <w:r>
        <w:rPr>
          <w:noProof/>
        </w:rPr>
        <w:fldChar w:fldCharType="separate"/>
      </w:r>
      <w:r>
        <w:rPr>
          <w:noProof/>
        </w:rPr>
        <w:t>8</w:t>
      </w:r>
      <w:r>
        <w:rPr>
          <w:noProof/>
        </w:rPr>
        <w:fldChar w:fldCharType="end"/>
      </w:r>
    </w:p>
    <w:p w14:paraId="1CA70710" w14:textId="0E107073" w:rsidR="00044CDC" w:rsidRDefault="00044CDC">
      <w:pPr>
        <w:pStyle w:val="TOC2"/>
        <w:rPr>
          <w:rFonts w:asciiTheme="minorHAnsi" w:eastAsiaTheme="minorEastAsia" w:hAnsiTheme="minorHAnsi" w:cstheme="minorBidi"/>
          <w:noProof/>
          <w:sz w:val="24"/>
          <w:szCs w:val="24"/>
          <w:lang w:val="en-US"/>
        </w:rPr>
      </w:pPr>
      <w:r>
        <w:rPr>
          <w:noProof/>
        </w:rPr>
        <w:t>6.4</w:t>
      </w:r>
      <w:r>
        <w:rPr>
          <w:rFonts w:asciiTheme="minorHAnsi" w:eastAsiaTheme="minorEastAsia" w:hAnsiTheme="minorHAnsi" w:cstheme="minorBidi"/>
          <w:noProof/>
          <w:sz w:val="24"/>
          <w:szCs w:val="24"/>
          <w:lang w:val="en-US"/>
        </w:rPr>
        <w:tab/>
      </w:r>
      <w:r>
        <w:rPr>
          <w:noProof/>
        </w:rPr>
        <w:t>Key Issue #4: AF discovery for dynamic policy</w:t>
      </w:r>
      <w:r>
        <w:rPr>
          <w:noProof/>
        </w:rPr>
        <w:tab/>
      </w:r>
      <w:r>
        <w:rPr>
          <w:noProof/>
        </w:rPr>
        <w:fldChar w:fldCharType="begin"/>
      </w:r>
      <w:r>
        <w:rPr>
          <w:noProof/>
        </w:rPr>
        <w:instrText xml:space="preserve"> PAGEREF _Toc110338009 \h </w:instrText>
      </w:r>
      <w:r>
        <w:rPr>
          <w:noProof/>
        </w:rPr>
      </w:r>
      <w:r>
        <w:rPr>
          <w:noProof/>
        </w:rPr>
        <w:fldChar w:fldCharType="separate"/>
      </w:r>
      <w:r>
        <w:rPr>
          <w:noProof/>
        </w:rPr>
        <w:t>8</w:t>
      </w:r>
      <w:r>
        <w:rPr>
          <w:noProof/>
        </w:rPr>
        <w:fldChar w:fldCharType="end"/>
      </w:r>
    </w:p>
    <w:p w14:paraId="4EC6A9FB" w14:textId="19393347" w:rsidR="00044CDC" w:rsidRDefault="00044CDC">
      <w:pPr>
        <w:pStyle w:val="TOC3"/>
        <w:rPr>
          <w:rFonts w:asciiTheme="minorHAnsi" w:eastAsiaTheme="minorEastAsia" w:hAnsiTheme="minorHAnsi" w:cstheme="minorBidi"/>
          <w:noProof/>
          <w:sz w:val="24"/>
          <w:szCs w:val="24"/>
          <w:lang w:val="en-US"/>
        </w:rPr>
      </w:pPr>
      <w:r>
        <w:rPr>
          <w:noProof/>
        </w:rPr>
        <w:t>6.4.1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_Toc110338010 \h </w:instrText>
      </w:r>
      <w:r>
        <w:rPr>
          <w:noProof/>
        </w:rPr>
      </w:r>
      <w:r>
        <w:rPr>
          <w:noProof/>
        </w:rPr>
        <w:fldChar w:fldCharType="separate"/>
      </w:r>
      <w:r>
        <w:rPr>
          <w:noProof/>
        </w:rPr>
        <w:t>8</w:t>
      </w:r>
      <w:r>
        <w:rPr>
          <w:noProof/>
        </w:rPr>
        <w:fldChar w:fldCharType="end"/>
      </w:r>
    </w:p>
    <w:p w14:paraId="3673F2BA" w14:textId="083F39D1" w:rsidR="00044CDC" w:rsidRDefault="00044CDC">
      <w:pPr>
        <w:pStyle w:val="TOC4"/>
        <w:rPr>
          <w:rFonts w:asciiTheme="minorHAnsi" w:eastAsiaTheme="minorEastAsia" w:hAnsiTheme="minorHAnsi" w:cstheme="minorBidi"/>
          <w:noProof/>
          <w:sz w:val="24"/>
          <w:szCs w:val="24"/>
          <w:lang w:val="en-US"/>
        </w:rPr>
      </w:pPr>
      <w:r>
        <w:rPr>
          <w:noProof/>
        </w:rPr>
        <w:t>6.4.1.1</w:t>
      </w:r>
      <w:r>
        <w:rPr>
          <w:rFonts w:asciiTheme="minorHAnsi" w:eastAsiaTheme="minorEastAsia" w:hAnsiTheme="minorHAnsi" w:cstheme="minorBidi"/>
          <w:noProof/>
          <w:sz w:val="24"/>
          <w:szCs w:val="24"/>
          <w:lang w:val="en-US"/>
        </w:rPr>
        <w:tab/>
      </w:r>
      <w:r>
        <w:rPr>
          <w:noProof/>
        </w:rPr>
        <w:t>Discovery of 5GMS AF instance for dynamic policy</w:t>
      </w:r>
      <w:r>
        <w:rPr>
          <w:noProof/>
        </w:rPr>
        <w:tab/>
      </w:r>
      <w:r>
        <w:rPr>
          <w:noProof/>
        </w:rPr>
        <w:fldChar w:fldCharType="begin"/>
      </w:r>
      <w:r>
        <w:rPr>
          <w:noProof/>
        </w:rPr>
        <w:instrText xml:space="preserve"> PAGEREF _Toc110338011 \h </w:instrText>
      </w:r>
      <w:r>
        <w:rPr>
          <w:noProof/>
        </w:rPr>
      </w:r>
      <w:r>
        <w:rPr>
          <w:noProof/>
        </w:rPr>
        <w:fldChar w:fldCharType="separate"/>
      </w:r>
      <w:r>
        <w:rPr>
          <w:noProof/>
        </w:rPr>
        <w:t>8</w:t>
      </w:r>
      <w:r>
        <w:rPr>
          <w:noProof/>
        </w:rPr>
        <w:fldChar w:fldCharType="end"/>
      </w:r>
    </w:p>
    <w:p w14:paraId="19339CAB" w14:textId="716CB0E3" w:rsidR="00044CDC" w:rsidRDefault="00044CDC">
      <w:pPr>
        <w:pStyle w:val="TOC3"/>
        <w:rPr>
          <w:rFonts w:asciiTheme="minorHAnsi" w:eastAsiaTheme="minorEastAsia" w:hAnsiTheme="minorHAnsi" w:cstheme="minorBidi"/>
          <w:noProof/>
          <w:sz w:val="24"/>
          <w:szCs w:val="24"/>
          <w:lang w:val="en-US"/>
        </w:rPr>
      </w:pPr>
      <w:r>
        <w:rPr>
          <w:noProof/>
        </w:rPr>
        <w:t>6.4.2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_Toc110338012 \h </w:instrText>
      </w:r>
      <w:r>
        <w:rPr>
          <w:noProof/>
        </w:rPr>
      </w:r>
      <w:r>
        <w:rPr>
          <w:noProof/>
        </w:rPr>
        <w:fldChar w:fldCharType="separate"/>
      </w:r>
      <w:r>
        <w:rPr>
          <w:noProof/>
        </w:rPr>
        <w:t>8</w:t>
      </w:r>
      <w:r>
        <w:rPr>
          <w:noProof/>
        </w:rPr>
        <w:fldChar w:fldCharType="end"/>
      </w:r>
    </w:p>
    <w:p w14:paraId="6C0E1074" w14:textId="408808ED" w:rsidR="00044CDC" w:rsidRDefault="00044CDC">
      <w:pPr>
        <w:pStyle w:val="TOC4"/>
        <w:rPr>
          <w:rFonts w:asciiTheme="minorHAnsi" w:eastAsiaTheme="minorEastAsia" w:hAnsiTheme="minorHAnsi" w:cstheme="minorBidi"/>
          <w:noProof/>
          <w:sz w:val="24"/>
          <w:szCs w:val="24"/>
          <w:lang w:val="en-US"/>
        </w:rPr>
      </w:pPr>
      <w:r>
        <w:rPr>
          <w:noProof/>
        </w:rPr>
        <w:t>6.4.2.1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_Toc110338013 \h </w:instrText>
      </w:r>
      <w:r>
        <w:rPr>
          <w:noProof/>
        </w:rPr>
      </w:r>
      <w:r>
        <w:rPr>
          <w:noProof/>
        </w:rPr>
        <w:fldChar w:fldCharType="separate"/>
      </w:r>
      <w:r>
        <w:rPr>
          <w:noProof/>
        </w:rPr>
        <w:t>8</w:t>
      </w:r>
      <w:r>
        <w:rPr>
          <w:noProof/>
        </w:rPr>
        <w:fldChar w:fldCharType="end"/>
      </w:r>
    </w:p>
    <w:p w14:paraId="729A2527" w14:textId="17DAC80D" w:rsidR="00044CDC" w:rsidRDefault="00044CDC">
      <w:pPr>
        <w:pStyle w:val="TOC2"/>
        <w:rPr>
          <w:rFonts w:asciiTheme="minorHAnsi" w:eastAsiaTheme="minorEastAsia" w:hAnsiTheme="minorHAnsi" w:cstheme="minorBidi"/>
          <w:noProof/>
          <w:sz w:val="24"/>
          <w:szCs w:val="24"/>
          <w:lang w:val="en-US"/>
        </w:rPr>
      </w:pPr>
      <w:r>
        <w:rPr>
          <w:noProof/>
        </w:rPr>
        <w:t>6.5</w:t>
      </w:r>
      <w:r>
        <w:rPr>
          <w:rFonts w:asciiTheme="minorHAnsi" w:eastAsiaTheme="minorEastAsia" w:hAnsiTheme="minorHAnsi" w:cstheme="minorBidi"/>
          <w:noProof/>
          <w:sz w:val="24"/>
          <w:szCs w:val="24"/>
          <w:lang w:val="en-US"/>
        </w:rPr>
        <w:tab/>
      </w:r>
      <w:r>
        <w:rPr>
          <w:noProof/>
        </w:rPr>
        <w:t>Key Issue #5: Interoperability considerations</w:t>
      </w:r>
      <w:r>
        <w:rPr>
          <w:noProof/>
        </w:rPr>
        <w:tab/>
      </w:r>
      <w:r>
        <w:rPr>
          <w:noProof/>
        </w:rPr>
        <w:fldChar w:fldCharType="begin"/>
      </w:r>
      <w:r>
        <w:rPr>
          <w:noProof/>
        </w:rPr>
        <w:instrText xml:space="preserve"> PAGEREF _Toc110338014 \h </w:instrText>
      </w:r>
      <w:r>
        <w:rPr>
          <w:noProof/>
        </w:rPr>
      </w:r>
      <w:r>
        <w:rPr>
          <w:noProof/>
        </w:rPr>
        <w:fldChar w:fldCharType="separate"/>
      </w:r>
      <w:r>
        <w:rPr>
          <w:noProof/>
        </w:rPr>
        <w:t>8</w:t>
      </w:r>
      <w:r>
        <w:rPr>
          <w:noProof/>
        </w:rPr>
        <w:fldChar w:fldCharType="end"/>
      </w:r>
    </w:p>
    <w:p w14:paraId="1E90427B" w14:textId="5A9C258B" w:rsidR="00044CDC" w:rsidRDefault="00044CDC">
      <w:pPr>
        <w:pStyle w:val="TOC3"/>
        <w:rPr>
          <w:rFonts w:asciiTheme="minorHAnsi" w:eastAsiaTheme="minorEastAsia" w:hAnsiTheme="minorHAnsi" w:cstheme="minorBidi"/>
          <w:noProof/>
          <w:sz w:val="24"/>
          <w:szCs w:val="24"/>
          <w:lang w:val="en-US"/>
        </w:rPr>
      </w:pPr>
      <w:r>
        <w:rPr>
          <w:noProof/>
        </w:rPr>
        <w:t>6.5.1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_Toc110338015 \h </w:instrText>
      </w:r>
      <w:r>
        <w:rPr>
          <w:noProof/>
        </w:rPr>
      </w:r>
      <w:r>
        <w:rPr>
          <w:noProof/>
        </w:rPr>
        <w:fldChar w:fldCharType="separate"/>
      </w:r>
      <w:r>
        <w:rPr>
          <w:noProof/>
        </w:rPr>
        <w:t>8</w:t>
      </w:r>
      <w:r>
        <w:rPr>
          <w:noProof/>
        </w:rPr>
        <w:fldChar w:fldCharType="end"/>
      </w:r>
    </w:p>
    <w:p w14:paraId="1F531F29" w14:textId="647B427A" w:rsidR="00044CDC" w:rsidRDefault="00044CDC">
      <w:pPr>
        <w:pStyle w:val="TOC4"/>
        <w:rPr>
          <w:rFonts w:asciiTheme="minorHAnsi" w:eastAsiaTheme="minorEastAsia" w:hAnsiTheme="minorHAnsi" w:cstheme="minorBidi"/>
          <w:noProof/>
          <w:sz w:val="24"/>
          <w:szCs w:val="24"/>
          <w:lang w:val="en-US"/>
        </w:rPr>
      </w:pPr>
      <w:r>
        <w:rPr>
          <w:noProof/>
        </w:rPr>
        <w:t>6.5.1.1</w:t>
      </w:r>
      <w:r>
        <w:rPr>
          <w:rFonts w:asciiTheme="minorHAnsi" w:eastAsiaTheme="minorEastAsia" w:hAnsiTheme="minorHAnsi" w:cstheme="minorBidi"/>
          <w:noProof/>
          <w:sz w:val="24"/>
          <w:szCs w:val="24"/>
          <w:lang w:val="en-US"/>
        </w:rPr>
        <w:tab/>
      </w:r>
      <w:r>
        <w:rPr>
          <w:noProof/>
        </w:rPr>
        <w:t>Communication between AF instances to support interoperability</w:t>
      </w:r>
      <w:r>
        <w:rPr>
          <w:noProof/>
        </w:rPr>
        <w:tab/>
      </w:r>
      <w:r>
        <w:rPr>
          <w:noProof/>
        </w:rPr>
        <w:fldChar w:fldCharType="begin"/>
      </w:r>
      <w:r>
        <w:rPr>
          <w:noProof/>
        </w:rPr>
        <w:instrText xml:space="preserve"> PAGEREF _Toc110338016 \h </w:instrText>
      </w:r>
      <w:r>
        <w:rPr>
          <w:noProof/>
        </w:rPr>
      </w:r>
      <w:r>
        <w:rPr>
          <w:noProof/>
        </w:rPr>
        <w:fldChar w:fldCharType="separate"/>
      </w:r>
      <w:r>
        <w:rPr>
          <w:noProof/>
        </w:rPr>
        <w:t>8</w:t>
      </w:r>
      <w:r>
        <w:rPr>
          <w:noProof/>
        </w:rPr>
        <w:fldChar w:fldCharType="end"/>
      </w:r>
    </w:p>
    <w:p w14:paraId="52DF1D64" w14:textId="12DBB632" w:rsidR="00044CDC" w:rsidRDefault="00044CDC">
      <w:pPr>
        <w:pStyle w:val="TOC3"/>
        <w:rPr>
          <w:rFonts w:asciiTheme="minorHAnsi" w:eastAsiaTheme="minorEastAsia" w:hAnsiTheme="minorHAnsi" w:cstheme="minorBidi"/>
          <w:noProof/>
          <w:sz w:val="24"/>
          <w:szCs w:val="24"/>
          <w:lang w:val="en-US"/>
        </w:rPr>
      </w:pPr>
      <w:r>
        <w:rPr>
          <w:noProof/>
        </w:rPr>
        <w:t>6.5.2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_Toc110338017 \h </w:instrText>
      </w:r>
      <w:r>
        <w:rPr>
          <w:noProof/>
        </w:rPr>
      </w:r>
      <w:r>
        <w:rPr>
          <w:noProof/>
        </w:rPr>
        <w:fldChar w:fldCharType="separate"/>
      </w:r>
      <w:r>
        <w:rPr>
          <w:noProof/>
        </w:rPr>
        <w:t>9</w:t>
      </w:r>
      <w:r>
        <w:rPr>
          <w:noProof/>
        </w:rPr>
        <w:fldChar w:fldCharType="end"/>
      </w:r>
    </w:p>
    <w:p w14:paraId="547779B1" w14:textId="138EF43A" w:rsidR="00044CDC" w:rsidRDefault="00044CDC">
      <w:pPr>
        <w:pStyle w:val="TOC4"/>
        <w:rPr>
          <w:rFonts w:asciiTheme="minorHAnsi" w:eastAsiaTheme="minorEastAsia" w:hAnsiTheme="minorHAnsi" w:cstheme="minorBidi"/>
          <w:noProof/>
          <w:sz w:val="24"/>
          <w:szCs w:val="24"/>
          <w:lang w:val="en-US"/>
        </w:rPr>
      </w:pPr>
      <w:r>
        <w:rPr>
          <w:noProof/>
        </w:rPr>
        <w:t>6.5.2.1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_Toc110338018 \h </w:instrText>
      </w:r>
      <w:r>
        <w:rPr>
          <w:noProof/>
        </w:rPr>
      </w:r>
      <w:r>
        <w:rPr>
          <w:noProof/>
        </w:rPr>
        <w:fldChar w:fldCharType="separate"/>
      </w:r>
      <w:r>
        <w:rPr>
          <w:noProof/>
        </w:rPr>
        <w:t>9</w:t>
      </w:r>
      <w:r>
        <w:rPr>
          <w:noProof/>
        </w:rPr>
        <w:fldChar w:fldCharType="end"/>
      </w:r>
    </w:p>
    <w:p w14:paraId="06845884" w14:textId="0832B3A8" w:rsidR="00044CDC" w:rsidRDefault="00044CDC">
      <w:pPr>
        <w:pStyle w:val="TOC2"/>
        <w:rPr>
          <w:rFonts w:asciiTheme="minorHAnsi" w:eastAsiaTheme="minorEastAsia" w:hAnsiTheme="minorHAnsi" w:cstheme="minorBidi"/>
          <w:noProof/>
          <w:sz w:val="24"/>
          <w:szCs w:val="24"/>
          <w:lang w:val="en-US"/>
        </w:rPr>
      </w:pPr>
      <w:r>
        <w:rPr>
          <w:noProof/>
        </w:rPr>
        <w:t>6.6</w:t>
      </w:r>
      <w:r>
        <w:rPr>
          <w:rFonts w:asciiTheme="minorHAnsi" w:eastAsiaTheme="minorEastAsia" w:hAnsiTheme="minorHAnsi" w:cstheme="minorBidi"/>
          <w:noProof/>
          <w:sz w:val="24"/>
          <w:szCs w:val="24"/>
          <w:lang w:val="en-US"/>
        </w:rPr>
        <w:tab/>
      </w:r>
      <w:r>
        <w:rPr>
          <w:noProof/>
        </w:rPr>
        <w:t>Key Issue #6: Slice resource resolution</w:t>
      </w:r>
      <w:r>
        <w:rPr>
          <w:noProof/>
        </w:rPr>
        <w:tab/>
      </w:r>
      <w:r>
        <w:rPr>
          <w:noProof/>
        </w:rPr>
        <w:fldChar w:fldCharType="begin"/>
      </w:r>
      <w:r>
        <w:rPr>
          <w:noProof/>
        </w:rPr>
        <w:instrText xml:space="preserve"> PAGEREF _Toc110338019 \h </w:instrText>
      </w:r>
      <w:r>
        <w:rPr>
          <w:noProof/>
        </w:rPr>
      </w:r>
      <w:r>
        <w:rPr>
          <w:noProof/>
        </w:rPr>
        <w:fldChar w:fldCharType="separate"/>
      </w:r>
      <w:r>
        <w:rPr>
          <w:noProof/>
        </w:rPr>
        <w:t>9</w:t>
      </w:r>
      <w:r>
        <w:rPr>
          <w:noProof/>
        </w:rPr>
        <w:fldChar w:fldCharType="end"/>
      </w:r>
    </w:p>
    <w:p w14:paraId="1E4471EF" w14:textId="1B603F1F" w:rsidR="00044CDC" w:rsidRDefault="00044CDC">
      <w:pPr>
        <w:pStyle w:val="TOC3"/>
        <w:rPr>
          <w:rFonts w:asciiTheme="minorHAnsi" w:eastAsiaTheme="minorEastAsia" w:hAnsiTheme="minorHAnsi" w:cstheme="minorBidi"/>
          <w:noProof/>
          <w:sz w:val="24"/>
          <w:szCs w:val="24"/>
          <w:lang w:val="en-US"/>
        </w:rPr>
      </w:pPr>
      <w:r>
        <w:rPr>
          <w:noProof/>
        </w:rPr>
        <w:t>6.6.1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_Toc110338020 \h </w:instrText>
      </w:r>
      <w:r>
        <w:rPr>
          <w:noProof/>
        </w:rPr>
      </w:r>
      <w:r>
        <w:rPr>
          <w:noProof/>
        </w:rPr>
        <w:fldChar w:fldCharType="separate"/>
      </w:r>
      <w:r>
        <w:rPr>
          <w:noProof/>
        </w:rPr>
        <w:t>9</w:t>
      </w:r>
      <w:r>
        <w:rPr>
          <w:noProof/>
        </w:rPr>
        <w:fldChar w:fldCharType="end"/>
      </w:r>
    </w:p>
    <w:p w14:paraId="42D39738" w14:textId="6B0A1863" w:rsidR="00044CDC" w:rsidRDefault="00044CDC">
      <w:pPr>
        <w:pStyle w:val="TOC4"/>
        <w:rPr>
          <w:rFonts w:asciiTheme="minorHAnsi" w:eastAsiaTheme="minorEastAsia" w:hAnsiTheme="minorHAnsi" w:cstheme="minorBidi"/>
          <w:noProof/>
          <w:sz w:val="24"/>
          <w:szCs w:val="24"/>
          <w:lang w:val="en-US"/>
        </w:rPr>
      </w:pPr>
      <w:r>
        <w:rPr>
          <w:noProof/>
        </w:rPr>
        <w:t>6.6.1.1</w:t>
      </w:r>
      <w:r>
        <w:rPr>
          <w:rFonts w:asciiTheme="minorHAnsi" w:eastAsiaTheme="minorEastAsia" w:hAnsiTheme="minorHAnsi" w:cstheme="minorBidi"/>
          <w:noProof/>
          <w:sz w:val="24"/>
          <w:szCs w:val="24"/>
          <w:lang w:val="en-US"/>
        </w:rPr>
        <w:tab/>
      </w:r>
      <w:r>
        <w:rPr>
          <w:noProof/>
        </w:rPr>
        <w:t>Resolve slice-specific application instances</w:t>
      </w:r>
      <w:r>
        <w:rPr>
          <w:noProof/>
        </w:rPr>
        <w:tab/>
      </w:r>
      <w:r>
        <w:rPr>
          <w:noProof/>
        </w:rPr>
        <w:fldChar w:fldCharType="begin"/>
      </w:r>
      <w:r>
        <w:rPr>
          <w:noProof/>
        </w:rPr>
        <w:instrText xml:space="preserve"> PAGEREF _Toc110338021 \h </w:instrText>
      </w:r>
      <w:r>
        <w:rPr>
          <w:noProof/>
        </w:rPr>
      </w:r>
      <w:r>
        <w:rPr>
          <w:noProof/>
        </w:rPr>
        <w:fldChar w:fldCharType="separate"/>
      </w:r>
      <w:r>
        <w:rPr>
          <w:noProof/>
        </w:rPr>
        <w:t>9</w:t>
      </w:r>
      <w:r>
        <w:rPr>
          <w:noProof/>
        </w:rPr>
        <w:fldChar w:fldCharType="end"/>
      </w:r>
    </w:p>
    <w:p w14:paraId="4A5D1E6D" w14:textId="2C581165" w:rsidR="00044CDC" w:rsidRDefault="00044CDC">
      <w:pPr>
        <w:pStyle w:val="TOC3"/>
        <w:rPr>
          <w:rFonts w:asciiTheme="minorHAnsi" w:eastAsiaTheme="minorEastAsia" w:hAnsiTheme="minorHAnsi" w:cstheme="minorBidi"/>
          <w:noProof/>
          <w:sz w:val="24"/>
          <w:szCs w:val="24"/>
          <w:lang w:val="en-US"/>
        </w:rPr>
      </w:pPr>
      <w:r>
        <w:rPr>
          <w:noProof/>
        </w:rPr>
        <w:t>6.6.2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_Toc110338022 \h </w:instrText>
      </w:r>
      <w:r>
        <w:rPr>
          <w:noProof/>
        </w:rPr>
      </w:r>
      <w:r>
        <w:rPr>
          <w:noProof/>
        </w:rPr>
        <w:fldChar w:fldCharType="separate"/>
      </w:r>
      <w:r>
        <w:rPr>
          <w:noProof/>
        </w:rPr>
        <w:t>9</w:t>
      </w:r>
      <w:r>
        <w:rPr>
          <w:noProof/>
        </w:rPr>
        <w:fldChar w:fldCharType="end"/>
      </w:r>
    </w:p>
    <w:p w14:paraId="716528B1" w14:textId="234FF268" w:rsidR="00044CDC" w:rsidRDefault="00044CDC">
      <w:pPr>
        <w:pStyle w:val="TOC4"/>
        <w:rPr>
          <w:rFonts w:asciiTheme="minorHAnsi" w:eastAsiaTheme="minorEastAsia" w:hAnsiTheme="minorHAnsi" w:cstheme="minorBidi"/>
          <w:noProof/>
          <w:sz w:val="24"/>
          <w:szCs w:val="24"/>
          <w:lang w:val="en-US"/>
        </w:rPr>
      </w:pPr>
      <w:r>
        <w:rPr>
          <w:noProof/>
        </w:rPr>
        <w:t>6.6.2.1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_Toc110338023 \h </w:instrText>
      </w:r>
      <w:r>
        <w:rPr>
          <w:noProof/>
        </w:rPr>
      </w:r>
      <w:r>
        <w:rPr>
          <w:noProof/>
        </w:rPr>
        <w:fldChar w:fldCharType="separate"/>
      </w:r>
      <w:r>
        <w:rPr>
          <w:noProof/>
        </w:rPr>
        <w:t>9</w:t>
      </w:r>
      <w:r>
        <w:rPr>
          <w:noProof/>
        </w:rPr>
        <w:fldChar w:fldCharType="end"/>
      </w:r>
    </w:p>
    <w:p w14:paraId="50D6FA1F" w14:textId="612E1968" w:rsidR="00044CDC" w:rsidRDefault="00044CDC">
      <w:pPr>
        <w:pStyle w:val="TOC1"/>
        <w:rPr>
          <w:rFonts w:asciiTheme="minorHAnsi" w:eastAsiaTheme="minorEastAsia" w:hAnsiTheme="minorHAnsi" w:cstheme="minorBidi"/>
          <w:noProof/>
          <w:sz w:val="24"/>
          <w:szCs w:val="24"/>
          <w:lang w:val="en-US"/>
        </w:rPr>
      </w:pPr>
      <w:r>
        <w:rPr>
          <w:noProof/>
        </w:rPr>
        <w:t>7</w:t>
      </w:r>
      <w:r>
        <w:rPr>
          <w:rFonts w:asciiTheme="minorHAnsi" w:eastAsiaTheme="minorEastAsia" w:hAnsiTheme="minorHAnsi" w:cstheme="minorBidi"/>
          <w:noProof/>
          <w:sz w:val="24"/>
          <w:szCs w:val="24"/>
          <w:lang w:val="en-US"/>
        </w:rPr>
        <w:tab/>
      </w:r>
      <w:r>
        <w:rPr>
          <w:noProof/>
        </w:rPr>
        <w:t>Potential requirements</w:t>
      </w:r>
      <w:r>
        <w:rPr>
          <w:noProof/>
        </w:rPr>
        <w:tab/>
      </w:r>
      <w:r>
        <w:rPr>
          <w:noProof/>
        </w:rPr>
        <w:fldChar w:fldCharType="begin"/>
      </w:r>
      <w:r>
        <w:rPr>
          <w:noProof/>
        </w:rPr>
        <w:instrText xml:space="preserve"> PAGEREF _Toc110338024 \h </w:instrText>
      </w:r>
      <w:r>
        <w:rPr>
          <w:noProof/>
        </w:rPr>
      </w:r>
      <w:r>
        <w:rPr>
          <w:noProof/>
        </w:rPr>
        <w:fldChar w:fldCharType="separate"/>
      </w:r>
      <w:r>
        <w:rPr>
          <w:noProof/>
        </w:rPr>
        <w:t>9</w:t>
      </w:r>
      <w:r>
        <w:rPr>
          <w:noProof/>
        </w:rPr>
        <w:fldChar w:fldCharType="end"/>
      </w:r>
    </w:p>
    <w:p w14:paraId="62465FC9" w14:textId="1DD619F9" w:rsidR="00044CDC" w:rsidRDefault="00044CDC">
      <w:pPr>
        <w:pStyle w:val="TOC1"/>
        <w:rPr>
          <w:rFonts w:asciiTheme="minorHAnsi" w:eastAsiaTheme="minorEastAsia" w:hAnsiTheme="minorHAnsi" w:cstheme="minorBidi"/>
          <w:noProof/>
          <w:sz w:val="24"/>
          <w:szCs w:val="24"/>
          <w:lang w:val="en-US"/>
        </w:rPr>
      </w:pPr>
      <w:r>
        <w:rPr>
          <w:noProof/>
        </w:rPr>
        <w:t>8</w:t>
      </w:r>
      <w:r>
        <w:rPr>
          <w:rFonts w:asciiTheme="minorHAnsi" w:eastAsiaTheme="minorEastAsia" w:hAnsiTheme="minorHAnsi" w:cstheme="minorBidi"/>
          <w:noProof/>
          <w:sz w:val="24"/>
          <w:szCs w:val="24"/>
          <w:lang w:val="en-US"/>
        </w:rPr>
        <w:tab/>
      </w:r>
      <w:r>
        <w:rPr>
          <w:noProof/>
        </w:rPr>
        <w:t>Conclusions and recommendations</w:t>
      </w:r>
      <w:r>
        <w:rPr>
          <w:noProof/>
        </w:rPr>
        <w:tab/>
      </w:r>
      <w:r>
        <w:rPr>
          <w:noProof/>
        </w:rPr>
        <w:fldChar w:fldCharType="begin"/>
      </w:r>
      <w:r>
        <w:rPr>
          <w:noProof/>
        </w:rPr>
        <w:instrText xml:space="preserve"> PAGEREF _Toc110338025 \h </w:instrText>
      </w:r>
      <w:r>
        <w:rPr>
          <w:noProof/>
        </w:rPr>
      </w:r>
      <w:r>
        <w:rPr>
          <w:noProof/>
        </w:rPr>
        <w:fldChar w:fldCharType="separate"/>
      </w:r>
      <w:r>
        <w:rPr>
          <w:noProof/>
        </w:rPr>
        <w:t>9</w:t>
      </w:r>
      <w:r>
        <w:rPr>
          <w:noProof/>
        </w:rPr>
        <w:fldChar w:fldCharType="end"/>
      </w:r>
    </w:p>
    <w:p w14:paraId="40D58AC5" w14:textId="57A0DCBE" w:rsidR="00044CDC" w:rsidRDefault="00044CDC">
      <w:pPr>
        <w:pStyle w:val="TOC8"/>
        <w:rPr>
          <w:rFonts w:asciiTheme="minorHAnsi" w:eastAsiaTheme="minorEastAsia" w:hAnsiTheme="minorHAnsi" w:cstheme="minorBidi"/>
          <w:b w:val="0"/>
          <w:noProof/>
          <w:sz w:val="24"/>
          <w:szCs w:val="24"/>
          <w:lang w:val="en-US"/>
        </w:rPr>
      </w:pPr>
      <w:r>
        <w:rPr>
          <w:noProof/>
        </w:rPr>
        <w:t>Annex A (informative): Change history</w:t>
      </w:r>
      <w:r>
        <w:rPr>
          <w:noProof/>
        </w:rPr>
        <w:tab/>
      </w:r>
      <w:r>
        <w:rPr>
          <w:noProof/>
        </w:rPr>
        <w:fldChar w:fldCharType="begin"/>
      </w:r>
      <w:r>
        <w:rPr>
          <w:noProof/>
        </w:rPr>
        <w:instrText xml:space="preserve"> PAGEREF _Toc110338026 \h </w:instrText>
      </w:r>
      <w:r>
        <w:rPr>
          <w:noProof/>
        </w:rPr>
      </w:r>
      <w:r>
        <w:rPr>
          <w:noProof/>
        </w:rPr>
        <w:fldChar w:fldCharType="separate"/>
      </w:r>
      <w:r>
        <w:rPr>
          <w:noProof/>
        </w:rPr>
        <w:t>10</w:t>
      </w:r>
      <w:r>
        <w:rPr>
          <w:noProof/>
        </w:rPr>
        <w:fldChar w:fldCharType="end"/>
      </w:r>
    </w:p>
    <w:p w14:paraId="0B9E3498" w14:textId="4FF80A7A" w:rsidR="00080512" w:rsidRPr="004D3578" w:rsidRDefault="004D3578">
      <w:r w:rsidRPr="004D3578">
        <w:rPr>
          <w:noProof/>
          <w:sz w:val="22"/>
        </w:rPr>
        <w:fldChar w:fldCharType="end"/>
      </w:r>
    </w:p>
    <w:p w14:paraId="747690AD" w14:textId="713E3C2F" w:rsidR="0074026F" w:rsidRPr="007B600E" w:rsidRDefault="00080512" w:rsidP="00AE5DC7">
      <w:pPr>
        <w:pStyle w:val="Guidance"/>
      </w:pPr>
      <w:r w:rsidRPr="004D3578">
        <w:br w:type="page"/>
      </w:r>
    </w:p>
    <w:p w14:paraId="03993004" w14:textId="77777777" w:rsidR="00080512" w:rsidRDefault="00080512">
      <w:pPr>
        <w:pStyle w:val="Heading1"/>
      </w:pPr>
      <w:bookmarkStart w:id="18" w:name="foreword"/>
      <w:bookmarkStart w:id="19" w:name="_Toc110337983"/>
      <w:bookmarkEnd w:id="18"/>
      <w:r w:rsidRPr="004D3578">
        <w:lastRenderedPageBreak/>
        <w:t>Foreword</w:t>
      </w:r>
      <w:bookmarkEnd w:id="19"/>
    </w:p>
    <w:p w14:paraId="2511FBFA" w14:textId="0B715B66" w:rsidR="00080512" w:rsidRPr="004D3578" w:rsidRDefault="00080512">
      <w:r w:rsidRPr="004D3578">
        <w:t xml:space="preserve">This Technical </w:t>
      </w:r>
      <w:bookmarkStart w:id="20" w:name="spectype3"/>
      <w:r w:rsidR="00602AEA" w:rsidRPr="00AE5DC7">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1" w:name="introduction"/>
      <w:bookmarkStart w:id="22" w:name="_Toc110337984"/>
      <w:bookmarkEnd w:id="21"/>
      <w:r w:rsidRPr="004D3578">
        <w:t>Introduction</w:t>
      </w:r>
      <w:bookmarkEnd w:id="22"/>
    </w:p>
    <w:p w14:paraId="6A7CE5D7" w14:textId="4FC14224"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 </w:t>
      </w:r>
      <w:r w:rsidR="00AE6A1B">
        <w:rPr>
          <w:lang w:eastAsia="ko-KR"/>
        </w:rPr>
        <w:t xml:space="preserve"> </w:t>
      </w:r>
    </w:p>
    <w:p w14:paraId="548A512E" w14:textId="77777777" w:rsidR="00080512" w:rsidRPr="004D3578" w:rsidRDefault="00080512">
      <w:pPr>
        <w:pStyle w:val="Heading1"/>
      </w:pPr>
      <w:r w:rsidRPr="004D3578">
        <w:br w:type="page"/>
      </w:r>
      <w:bookmarkStart w:id="23" w:name="scope"/>
      <w:bookmarkStart w:id="24" w:name="_Toc110337985"/>
      <w:bookmarkEnd w:id="23"/>
      <w:r w:rsidRPr="004D3578">
        <w:lastRenderedPageBreak/>
        <w:t>1</w:t>
      </w:r>
      <w:r w:rsidRPr="004D3578">
        <w:tab/>
        <w:t>Scope</w:t>
      </w:r>
      <w:bookmarkEnd w:id="24"/>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04C90A64"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p>
    <w:p w14:paraId="61130204" w14:textId="77777777"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p>
    <w:p w14:paraId="64C72006" w14:textId="7777777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p>
    <w:p w14:paraId="651B9A30" w14:textId="77777777"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p>
    <w:p w14:paraId="79AAFDB6" w14:textId="77777777" w:rsidR="00B57CA0" w:rsidRDefault="000F09D7" w:rsidP="007B18A5">
      <w:pPr>
        <w:pStyle w:val="B1"/>
        <w:rPr>
          <w:lang w:val="en-US"/>
        </w:rPr>
      </w:pPr>
      <w:r>
        <w:rPr>
          <w:lang w:val="en-US"/>
        </w:rPr>
        <w:t>-</w:t>
      </w:r>
      <w:r>
        <w:rPr>
          <w:lang w:val="en-US"/>
        </w:rPr>
        <w:tab/>
        <w:t>To identify methods for deploying, supporting, and resolving slice-specific 5GMS AS instances</w:t>
      </w:r>
    </w:p>
    <w:p w14:paraId="7C33488C" w14:textId="1DC6559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r w:rsidR="007D3E7B">
        <w:rPr>
          <w:lang w:val="en-US"/>
        </w:rPr>
        <w:t xml:space="preserve"> </w:t>
      </w:r>
    </w:p>
    <w:p w14:paraId="1DF8867D" w14:textId="77777777" w:rsidR="00D46EE7" w:rsidRPr="004D3578" w:rsidRDefault="00D46EE7"/>
    <w:p w14:paraId="794720D9" w14:textId="77777777" w:rsidR="00080512" w:rsidRPr="004D3578" w:rsidRDefault="00080512">
      <w:pPr>
        <w:pStyle w:val="Heading1"/>
      </w:pPr>
      <w:bookmarkStart w:id="25" w:name="references"/>
      <w:bookmarkStart w:id="26" w:name="_Toc110337986"/>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7" w:name="definitions"/>
      <w:bookmarkStart w:id="28" w:name="_Toc110337987"/>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Heading2"/>
      </w:pPr>
      <w:bookmarkStart w:id="29" w:name="_Toc110337988"/>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0" w:name="_Toc110337989"/>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1" w:name="_Toc110337990"/>
      <w:r w:rsidRPr="004D3578">
        <w:lastRenderedPageBreak/>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D89FB01" w14:textId="334F0E76" w:rsidR="00080512" w:rsidRPr="004D3578" w:rsidRDefault="00080512">
      <w:pPr>
        <w:pStyle w:val="Heading1"/>
      </w:pPr>
      <w:bookmarkStart w:id="32" w:name="clause4"/>
      <w:bookmarkStart w:id="33" w:name="_Toc110337991"/>
      <w:bookmarkEnd w:id="32"/>
      <w:r w:rsidRPr="004D3578">
        <w:t>4</w:t>
      </w:r>
      <w:r w:rsidR="00830382">
        <w:tab/>
      </w:r>
      <w:r w:rsidRPr="004D3578">
        <w:tab/>
      </w:r>
      <w:r w:rsidR="004E62D0">
        <w:t>Overview</w:t>
      </w:r>
      <w:bookmarkEnd w:id="33"/>
    </w:p>
    <w:p w14:paraId="1AF06A83" w14:textId="6EE73AA7" w:rsidR="00571545" w:rsidRDefault="00C77E98" w:rsidP="001F18FD">
      <w:pPr>
        <w:pStyle w:val="EditorsNote"/>
      </w:pPr>
      <w:r w:rsidRPr="00C77E98">
        <w:t>Editor</w:t>
      </w:r>
      <w:r w:rsidR="00993A44">
        <w:t>’s</w:t>
      </w:r>
      <w:r w:rsidRPr="00C77E98">
        <w:t xml:space="preserve"> Note</w:t>
      </w:r>
      <w:r w:rsidR="00993A44">
        <w:t xml:space="preserve">: </w:t>
      </w:r>
      <w:r w:rsidR="00B83E41">
        <w:t xml:space="preserve">This clause to describe </w:t>
      </w:r>
      <w:r w:rsidR="00A21776">
        <w:t xml:space="preserve">network slicing features and capabilities, and </w:t>
      </w:r>
      <w:r w:rsidR="00B83E41">
        <w:t>existing network slicing related support in different 3GPP groups</w:t>
      </w:r>
      <w:r w:rsidR="00DD1937">
        <w:t>.</w:t>
      </w:r>
      <w:r w:rsidR="002C0D1C">
        <w:t xml:space="preserve"> </w:t>
      </w:r>
      <w:r w:rsidR="000A68FC">
        <w:t>In particular, d</w:t>
      </w:r>
      <w:r w:rsidR="002C0D1C">
        <w:t>ifferent slice management procedures that are relevant for specifying media streaming aspects of network slicing are described in this clause.</w:t>
      </w:r>
    </w:p>
    <w:p w14:paraId="7C0B3102" w14:textId="763F5869" w:rsidR="005D5C9A" w:rsidRPr="004D3578" w:rsidRDefault="005D5C9A" w:rsidP="005D5C9A">
      <w:pPr>
        <w:pStyle w:val="Heading1"/>
      </w:pPr>
      <w:bookmarkStart w:id="34" w:name="_Toc110337992"/>
      <w:r>
        <w:t>5</w:t>
      </w:r>
      <w:r>
        <w:tab/>
        <w:t>Relevant network slicing use</w:t>
      </w:r>
      <w:r w:rsidR="00DA7273">
        <w:t xml:space="preserve"> </w:t>
      </w:r>
      <w:r>
        <w:t>cases</w:t>
      </w:r>
      <w:bookmarkEnd w:id="34"/>
    </w:p>
    <w:p w14:paraId="4BE8E4C2" w14:textId="08954E21" w:rsidR="00646113" w:rsidRPr="00646113" w:rsidRDefault="00993A44" w:rsidP="001F18FD">
      <w:pPr>
        <w:pStyle w:val="EditorsNote"/>
      </w:pPr>
      <w:r>
        <w:t xml:space="preserve">Editor’s Note: </w:t>
      </w:r>
      <w:r w:rsidR="005F6347">
        <w:t>This clause to cover possible network slicing related use case collaboration scenarios and deployment architectures</w:t>
      </w:r>
      <w:r w:rsidR="001F18FD">
        <w:t>.</w:t>
      </w:r>
    </w:p>
    <w:p w14:paraId="7F4D2CEA" w14:textId="021AEE14" w:rsidR="00884E48" w:rsidRPr="004D3578" w:rsidRDefault="005D5C9A" w:rsidP="00884E48">
      <w:pPr>
        <w:pStyle w:val="Heading1"/>
      </w:pPr>
      <w:bookmarkStart w:id="35" w:name="_Toc110337993"/>
      <w:r>
        <w:t>6</w:t>
      </w:r>
      <w:r w:rsidR="00042ED7">
        <w:tab/>
      </w:r>
      <w:r w:rsidR="001C4E2E">
        <w:t>Key issues and candidate solutions</w:t>
      </w:r>
      <w:bookmarkEnd w:id="35"/>
    </w:p>
    <w:p w14:paraId="70F5AB5D" w14:textId="698A4E7F" w:rsidR="00814F07" w:rsidRPr="004D3578" w:rsidRDefault="005D5C9A" w:rsidP="00814F07">
      <w:pPr>
        <w:pStyle w:val="Heading2"/>
      </w:pPr>
      <w:bookmarkStart w:id="36" w:name="_Toc110337994"/>
      <w:r>
        <w:t>6</w:t>
      </w:r>
      <w:r w:rsidR="00814F07" w:rsidRPr="004D3578">
        <w:t>.</w:t>
      </w:r>
      <w:r w:rsidR="00BC415E">
        <w:t>1</w:t>
      </w:r>
      <w:r w:rsidR="00814F07" w:rsidRPr="004D3578">
        <w:tab/>
      </w:r>
      <w:r w:rsidR="00814F07">
        <w:t xml:space="preserve">Key Issue #1: </w:t>
      </w:r>
      <w:r w:rsidR="00917E03">
        <w:t>Service Provisioning</w:t>
      </w:r>
      <w:bookmarkEnd w:id="36"/>
    </w:p>
    <w:p w14:paraId="57B5937E" w14:textId="737C1AF7" w:rsidR="00675CE3" w:rsidRDefault="005D5C9A" w:rsidP="00675CE3">
      <w:pPr>
        <w:pStyle w:val="Heading3"/>
      </w:pPr>
      <w:bookmarkStart w:id="37" w:name="_Toc110337995"/>
      <w:r>
        <w:t>6</w:t>
      </w:r>
      <w:r w:rsidR="003A0D36">
        <w:t>.</w:t>
      </w:r>
      <w:r w:rsidR="00BC415E">
        <w:t>1</w:t>
      </w:r>
      <w:r w:rsidR="003A0D36">
        <w:t>.</w:t>
      </w:r>
      <w:r w:rsidR="00891DCA">
        <w:t>1</w:t>
      </w:r>
      <w:r w:rsidR="003A0D36">
        <w:tab/>
      </w:r>
      <w:r w:rsidR="00675CE3">
        <w:t>Description</w:t>
      </w:r>
      <w:bookmarkEnd w:id="37"/>
    </w:p>
    <w:p w14:paraId="24F48FE0" w14:textId="3523273F" w:rsidR="003A0D36" w:rsidRPr="001F18FD" w:rsidRDefault="00675CE3" w:rsidP="00E838A4">
      <w:pPr>
        <w:pStyle w:val="Heading4"/>
      </w:pPr>
      <w:bookmarkStart w:id="38" w:name="_Toc110337996"/>
      <w:r>
        <w:t>6.1.1.1</w:t>
      </w:r>
      <w:r>
        <w:tab/>
      </w:r>
      <w:r w:rsidR="00EF5940" w:rsidRPr="00891DCA">
        <w:t>Provisioning media services with network slicing</w:t>
      </w:r>
      <w:bookmarkEnd w:id="38"/>
    </w:p>
    <w:p w14:paraId="606252F7" w14:textId="6C98E9D4" w:rsidR="00891DCA" w:rsidRPr="001F18FD" w:rsidRDefault="00F14402" w:rsidP="001F18FD">
      <w:pPr>
        <w:pStyle w:val="EditorsNote"/>
        <w:rPr>
          <w:lang w:val="en-US"/>
        </w:rPr>
      </w:pPr>
      <w:r w:rsidRPr="00F14402">
        <w:t xml:space="preserve">Editor’s Note: </w:t>
      </w:r>
      <w:r w:rsidR="002C045E">
        <w:t xml:space="preserve">Key </w:t>
      </w:r>
      <w:r w:rsidR="00942D81">
        <w:t>i</w:t>
      </w:r>
      <w:r w:rsidR="002C045E">
        <w:t xml:space="preserve">ssue to cover </w:t>
      </w:r>
      <w:r w:rsidR="0037616F">
        <w:t xml:space="preserve">study objective </w:t>
      </w:r>
      <w:r w:rsidR="00461EBF">
        <w:t>to describe</w:t>
      </w:r>
      <w:r w:rsidR="0037616F">
        <w:t xml:space="preserve"> </w:t>
      </w:r>
      <w:r w:rsidRPr="00F14402">
        <w:t xml:space="preserve">provisioning aspects for configuring media services with one or more network slices including QoS configuration, </w:t>
      </w:r>
      <w:r w:rsidRPr="00F14402">
        <w:rPr>
          <w:lang w:val="en-US"/>
        </w:rPr>
        <w:t>reporting and dynamic policy</w:t>
      </w:r>
      <w:r w:rsidR="001F18FD">
        <w:rPr>
          <w:lang w:val="en-US"/>
        </w:rPr>
        <w:t>.</w:t>
      </w:r>
    </w:p>
    <w:p w14:paraId="40275115" w14:textId="263FD938" w:rsidR="001F18FD" w:rsidRPr="00320988" w:rsidRDefault="001F18FD" w:rsidP="003A0D36">
      <w:pPr>
        <w:pStyle w:val="Heading3"/>
      </w:pPr>
      <w:bookmarkStart w:id="39" w:name="_Toc110337997"/>
      <w:r w:rsidRPr="00320988">
        <w:t>6.1.2</w:t>
      </w:r>
      <w:r w:rsidRPr="00320988">
        <w:tab/>
        <w:t>Candidate solutions</w:t>
      </w:r>
      <w:bookmarkEnd w:id="39"/>
    </w:p>
    <w:p w14:paraId="0184CB98" w14:textId="1E09ACC5" w:rsidR="003A0D36" w:rsidRPr="00320988" w:rsidRDefault="005D5C9A" w:rsidP="00320988">
      <w:pPr>
        <w:pStyle w:val="Heading4"/>
      </w:pPr>
      <w:bookmarkStart w:id="40" w:name="_Toc110337998"/>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bookmarkEnd w:id="40"/>
    </w:p>
    <w:p w14:paraId="16543C8E" w14:textId="3ACA43EC" w:rsidR="00884E48" w:rsidRDefault="00884E48"/>
    <w:p w14:paraId="7C9C96D0" w14:textId="77777777" w:rsidR="00F7168D" w:rsidRPr="004D3578" w:rsidRDefault="00F7168D"/>
    <w:p w14:paraId="254EA94C" w14:textId="601934CA" w:rsidR="009A7E0E" w:rsidRPr="004D3578" w:rsidRDefault="005D5C9A" w:rsidP="009A7E0E">
      <w:pPr>
        <w:pStyle w:val="Heading2"/>
      </w:pPr>
      <w:bookmarkStart w:id="41" w:name="_Toc110337999"/>
      <w:r>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41"/>
    </w:p>
    <w:p w14:paraId="608D9D50" w14:textId="77777777" w:rsidR="00675CE3" w:rsidRDefault="005D5C9A" w:rsidP="009A7E0E">
      <w:pPr>
        <w:pStyle w:val="Heading3"/>
      </w:pPr>
      <w:bookmarkStart w:id="42" w:name="_Toc110338000"/>
      <w:r>
        <w:t>6</w:t>
      </w:r>
      <w:r w:rsidR="009A7E0E">
        <w:t>.</w:t>
      </w:r>
      <w:r w:rsidR="00BC415E">
        <w:t>2</w:t>
      </w:r>
      <w:r w:rsidR="009A7E0E">
        <w:t>.</w:t>
      </w:r>
      <w:r w:rsidR="00881203">
        <w:t>1</w:t>
      </w:r>
      <w:r w:rsidR="009A7E0E">
        <w:tab/>
      </w:r>
      <w:r w:rsidR="00675CE3">
        <w:t>Description</w:t>
      </w:r>
      <w:bookmarkEnd w:id="42"/>
    </w:p>
    <w:p w14:paraId="7AD928A0" w14:textId="2BB308DB" w:rsidR="009A7E0E" w:rsidRDefault="00675CE3" w:rsidP="00E838A4">
      <w:pPr>
        <w:pStyle w:val="Heading4"/>
      </w:pPr>
      <w:bookmarkStart w:id="43" w:name="_Toc110338001"/>
      <w:r>
        <w:t>6.2.1.1</w:t>
      </w:r>
      <w:r>
        <w:tab/>
      </w:r>
      <w:r w:rsidR="00586A57" w:rsidRPr="00B65223">
        <w:t xml:space="preserve">Slice selection for </w:t>
      </w:r>
      <w:r w:rsidR="00B65223" w:rsidRPr="00B65223">
        <w:t>M5 dynamic policy requests</w:t>
      </w:r>
      <w:bookmarkEnd w:id="43"/>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44" w:name="_Toc110338002"/>
      <w:r w:rsidRPr="00320988">
        <w:lastRenderedPageBreak/>
        <w:t>6.</w:t>
      </w:r>
      <w:r w:rsidRPr="00E838A4">
        <w:t>2</w:t>
      </w:r>
      <w:r w:rsidRPr="00320988">
        <w:t>.2</w:t>
      </w:r>
      <w:r w:rsidRPr="00320988">
        <w:tab/>
        <w:t>Candidate sol</w:t>
      </w:r>
      <w:r w:rsidRPr="00E838A4">
        <w:t>utions</w:t>
      </w:r>
      <w:bookmarkEnd w:id="44"/>
    </w:p>
    <w:p w14:paraId="77F88745" w14:textId="1879A213" w:rsidR="009A7E0E" w:rsidRPr="00320988" w:rsidRDefault="005D5C9A" w:rsidP="00320988">
      <w:pPr>
        <w:pStyle w:val="Heading4"/>
      </w:pPr>
      <w:bookmarkStart w:id="45" w:name="_Toc110338003"/>
      <w:r w:rsidRPr="00320988">
        <w:t>6</w:t>
      </w:r>
      <w:r w:rsidR="009A7E0E" w:rsidRPr="00320988">
        <w:t>.</w:t>
      </w:r>
      <w:r w:rsidR="00BC415E" w:rsidRPr="00320988">
        <w:t>2</w:t>
      </w:r>
      <w:r w:rsidR="009A7E0E" w:rsidRPr="00320988">
        <w:t>.</w:t>
      </w:r>
      <w:r w:rsidR="00320988">
        <w:t>2.1</w:t>
      </w:r>
      <w:r w:rsidR="009A7E0E" w:rsidRPr="00320988">
        <w:tab/>
        <w:t>Candidate solution #1</w:t>
      </w:r>
      <w:bookmarkEnd w:id="45"/>
    </w:p>
    <w:p w14:paraId="3253ABDC" w14:textId="77777777" w:rsidR="001F18FD" w:rsidRPr="00320988" w:rsidRDefault="001F18FD" w:rsidP="001F18FD"/>
    <w:p w14:paraId="27127EF2" w14:textId="50ED1536" w:rsidR="00AF68D2" w:rsidRPr="004D3578" w:rsidRDefault="005D5C9A" w:rsidP="00AF68D2">
      <w:pPr>
        <w:pStyle w:val="Heading2"/>
      </w:pPr>
      <w:bookmarkStart w:id="46" w:name="_Toc110338004"/>
      <w:r>
        <w:t>6</w:t>
      </w:r>
      <w:r w:rsidR="00AF68D2" w:rsidRPr="004D3578">
        <w:t>.</w:t>
      </w:r>
      <w:r w:rsidR="00BC415E">
        <w:t>3</w:t>
      </w:r>
      <w:r w:rsidR="00AF68D2" w:rsidRPr="004D3578">
        <w:tab/>
      </w:r>
      <w:r w:rsidR="00AF68D2">
        <w:t>Key Issue #</w:t>
      </w:r>
      <w:r w:rsidR="00D81E17">
        <w:t>3</w:t>
      </w:r>
      <w:r w:rsidR="00AF68D2">
        <w:t xml:space="preserve">: </w:t>
      </w:r>
      <w:r w:rsidR="00290B54">
        <w:t>Moving media flows to other slices</w:t>
      </w:r>
      <w:bookmarkEnd w:id="46"/>
    </w:p>
    <w:p w14:paraId="5DBE235B" w14:textId="77777777" w:rsidR="00675CE3" w:rsidRDefault="005D5C9A" w:rsidP="00AF68D2">
      <w:pPr>
        <w:pStyle w:val="Heading3"/>
      </w:pPr>
      <w:bookmarkStart w:id="47" w:name="_Toc110338005"/>
      <w:r>
        <w:t>6</w:t>
      </w:r>
      <w:r w:rsidR="00AF68D2">
        <w:t>.</w:t>
      </w:r>
      <w:r w:rsidR="00BC415E">
        <w:t>3</w:t>
      </w:r>
      <w:r w:rsidR="00AF68D2">
        <w:t>.</w:t>
      </w:r>
      <w:r w:rsidR="009F6474">
        <w:t>1</w:t>
      </w:r>
      <w:r w:rsidR="00AF68D2">
        <w:tab/>
      </w:r>
      <w:r w:rsidR="00675CE3">
        <w:t>Description</w:t>
      </w:r>
      <w:bookmarkEnd w:id="47"/>
    </w:p>
    <w:p w14:paraId="4633A991" w14:textId="385541E3" w:rsidR="00290B54" w:rsidRDefault="00675CE3" w:rsidP="000369BE">
      <w:pPr>
        <w:pStyle w:val="Heading4"/>
      </w:pPr>
      <w:bookmarkStart w:id="48" w:name="_Toc110338006"/>
      <w:r>
        <w:t>6.3.1.1</w:t>
      </w:r>
      <w:r>
        <w:tab/>
      </w:r>
      <w:r w:rsidR="000915FB" w:rsidRPr="000915FB">
        <w:t>Migration of UE flows between slices due to dynamic policy</w:t>
      </w:r>
      <w:bookmarkEnd w:id="48"/>
    </w:p>
    <w:p w14:paraId="34CF72A4" w14:textId="2C803745" w:rsidR="00A97EE1" w:rsidRDefault="00290B54" w:rsidP="00B54B1D">
      <w:pPr>
        <w:pStyle w:val="EditorsNote"/>
      </w:pPr>
      <w:r w:rsidRPr="00F14402">
        <w:t xml:space="preserve">Editor’s Note: </w:t>
      </w:r>
      <w:r>
        <w:t xml:space="preserve">Key </w:t>
      </w:r>
      <w:r w:rsidR="00942D81">
        <w:t>i</w:t>
      </w:r>
      <w:r>
        <w:t xml:space="preserve">ssue to cover study objective of migrating/moving UE media flows between different network slices as a result of </w:t>
      </w:r>
      <w:r w:rsidR="00CE5691">
        <w:t>dynamic policy procedures</w:t>
      </w:r>
    </w:p>
    <w:p w14:paraId="185FB566" w14:textId="3CF06A82" w:rsidR="00675CE3" w:rsidRPr="00F81EDE" w:rsidRDefault="00675CE3" w:rsidP="00AF68D2">
      <w:pPr>
        <w:pStyle w:val="Heading3"/>
      </w:pPr>
      <w:bookmarkStart w:id="49" w:name="_Toc110338007"/>
      <w:r w:rsidRPr="00F81EDE">
        <w:t>6.3.2</w:t>
      </w:r>
      <w:r w:rsidRPr="00F81EDE">
        <w:tab/>
        <w:t>Candidate sol</w:t>
      </w:r>
      <w:r w:rsidRPr="000369BE">
        <w:t>utions</w:t>
      </w:r>
      <w:bookmarkEnd w:id="49"/>
    </w:p>
    <w:p w14:paraId="52E6E810" w14:textId="62AA6965" w:rsidR="00AF68D2" w:rsidRDefault="005D5C9A" w:rsidP="000369BE">
      <w:pPr>
        <w:pStyle w:val="Heading4"/>
      </w:pPr>
      <w:bookmarkStart w:id="50" w:name="_Toc110338008"/>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50"/>
    </w:p>
    <w:p w14:paraId="3E9A3A1B" w14:textId="77777777" w:rsidR="00B54B1D" w:rsidRPr="00B54B1D" w:rsidRDefault="00B54B1D" w:rsidP="00B54B1D"/>
    <w:p w14:paraId="574C4615" w14:textId="6A0CD534" w:rsidR="001932A2" w:rsidRPr="004D3578" w:rsidRDefault="001932A2" w:rsidP="001932A2">
      <w:pPr>
        <w:pStyle w:val="Heading2"/>
      </w:pPr>
      <w:bookmarkStart w:id="51" w:name="_Toc110338009"/>
      <w:r>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51"/>
    </w:p>
    <w:p w14:paraId="482B3F39" w14:textId="77777777" w:rsidR="00675CE3" w:rsidRDefault="001932A2" w:rsidP="001932A2">
      <w:pPr>
        <w:pStyle w:val="Heading3"/>
      </w:pPr>
      <w:bookmarkStart w:id="52" w:name="_Toc110338010"/>
      <w:r>
        <w:t>6.4.1</w:t>
      </w:r>
      <w:r>
        <w:tab/>
      </w:r>
      <w:r w:rsidR="00675CE3">
        <w:t>Description</w:t>
      </w:r>
      <w:bookmarkEnd w:id="52"/>
    </w:p>
    <w:p w14:paraId="24298A78" w14:textId="2818BBF6" w:rsidR="001932A2" w:rsidRDefault="00675CE3" w:rsidP="000369BE">
      <w:pPr>
        <w:pStyle w:val="Heading4"/>
      </w:pPr>
      <w:bookmarkStart w:id="53" w:name="_Toc110338011"/>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53"/>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54" w:name="_Toc110338012"/>
      <w:r>
        <w:t>6.4.2</w:t>
      </w:r>
      <w:r>
        <w:tab/>
        <w:t>Candidate solutions</w:t>
      </w:r>
      <w:bookmarkEnd w:id="54"/>
    </w:p>
    <w:p w14:paraId="68B1D437" w14:textId="3875A134" w:rsidR="001932A2" w:rsidRDefault="001932A2" w:rsidP="000369BE">
      <w:pPr>
        <w:pStyle w:val="Heading4"/>
      </w:pPr>
      <w:bookmarkStart w:id="55" w:name="_Toc110338013"/>
      <w:r>
        <w:t>6.4.</w:t>
      </w:r>
      <w:r w:rsidR="00675CE3">
        <w:t>2.1</w:t>
      </w:r>
      <w:r>
        <w:tab/>
        <w:t>Candidate solution #1</w:t>
      </w:r>
      <w:bookmarkEnd w:id="55"/>
    </w:p>
    <w:p w14:paraId="42EC64F1" w14:textId="77777777" w:rsidR="001F18FD" w:rsidRDefault="001F18FD" w:rsidP="001F18FD"/>
    <w:p w14:paraId="12A3B7CB" w14:textId="743C288B" w:rsidR="00B9322D" w:rsidRDefault="00B9322D" w:rsidP="00B9322D">
      <w:pPr>
        <w:pStyle w:val="Heading2"/>
      </w:pPr>
      <w:bookmarkStart w:id="56" w:name="_Toc110338014"/>
      <w:r>
        <w:t>6</w:t>
      </w:r>
      <w:r w:rsidRPr="004D3578">
        <w:t>.</w:t>
      </w:r>
      <w:r>
        <w:t>5</w:t>
      </w:r>
      <w:r w:rsidRPr="004D3578">
        <w:tab/>
      </w:r>
      <w:r>
        <w:t xml:space="preserve">Key Issue #5: </w:t>
      </w:r>
      <w:r w:rsidR="00866FC6" w:rsidRPr="00325D8F">
        <w:t xml:space="preserve">Interoperability </w:t>
      </w:r>
      <w:r w:rsidR="0025401A" w:rsidRPr="00325D8F">
        <w:t>considerations</w:t>
      </w:r>
      <w:bookmarkEnd w:id="56"/>
    </w:p>
    <w:p w14:paraId="49CCA893" w14:textId="77777777" w:rsidR="00675CE3" w:rsidRDefault="00B9322D" w:rsidP="00B9322D">
      <w:pPr>
        <w:pStyle w:val="Heading3"/>
      </w:pPr>
      <w:bookmarkStart w:id="57" w:name="_Toc110338015"/>
      <w:r>
        <w:t>6.5.1</w:t>
      </w:r>
      <w:r>
        <w:tab/>
      </w:r>
      <w:r w:rsidR="00675CE3">
        <w:t>Description</w:t>
      </w:r>
      <w:bookmarkEnd w:id="57"/>
    </w:p>
    <w:p w14:paraId="2DCE9A39" w14:textId="3EBF52BE" w:rsidR="00B9322D" w:rsidRDefault="00675CE3" w:rsidP="000369BE">
      <w:pPr>
        <w:pStyle w:val="Heading4"/>
      </w:pPr>
      <w:bookmarkStart w:id="58" w:name="_Toc110338016"/>
      <w:r>
        <w:t>6.5.1.1</w:t>
      </w:r>
      <w:r>
        <w:tab/>
      </w:r>
      <w:r w:rsidR="0062798A">
        <w:t xml:space="preserve">Communication between </w:t>
      </w:r>
      <w:r w:rsidR="0022708A">
        <w:t>AF instances to support interoperability</w:t>
      </w:r>
      <w:bookmarkEnd w:id="58"/>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59" w:name="_Toc110338017"/>
      <w:r>
        <w:lastRenderedPageBreak/>
        <w:t>6.5.2</w:t>
      </w:r>
      <w:r>
        <w:tab/>
        <w:t>Candidate solutions</w:t>
      </w:r>
      <w:bookmarkEnd w:id="59"/>
    </w:p>
    <w:p w14:paraId="69FF4E60" w14:textId="53A50EB0" w:rsidR="00B9322D" w:rsidRDefault="00B9322D" w:rsidP="000369BE">
      <w:pPr>
        <w:pStyle w:val="Heading4"/>
      </w:pPr>
      <w:bookmarkStart w:id="60" w:name="_Toc110338018"/>
      <w:r>
        <w:t>6.5.</w:t>
      </w:r>
      <w:r w:rsidR="00F81EDE">
        <w:t>2.1</w:t>
      </w:r>
      <w:r>
        <w:tab/>
        <w:t>Candidate solution #1</w:t>
      </w:r>
      <w:bookmarkEnd w:id="60"/>
    </w:p>
    <w:p w14:paraId="7E3161E8" w14:textId="77777777" w:rsidR="00577059" w:rsidRPr="00577059" w:rsidRDefault="00577059" w:rsidP="00577059"/>
    <w:p w14:paraId="07598962" w14:textId="2C671591" w:rsidR="00B9322D" w:rsidRPr="004D3578" w:rsidRDefault="00B9322D" w:rsidP="00B9322D">
      <w:pPr>
        <w:pStyle w:val="Heading2"/>
      </w:pPr>
      <w:bookmarkStart w:id="61" w:name="_Toc110338019"/>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61"/>
    </w:p>
    <w:p w14:paraId="0DE4BB56" w14:textId="77777777" w:rsidR="00F81EDE" w:rsidRDefault="00B9322D" w:rsidP="00B9322D">
      <w:pPr>
        <w:pStyle w:val="Heading3"/>
      </w:pPr>
      <w:bookmarkStart w:id="62" w:name="_Toc110338020"/>
      <w:r>
        <w:t>6.</w:t>
      </w:r>
      <w:r w:rsidR="00FE161B">
        <w:t>6</w:t>
      </w:r>
      <w:r>
        <w:t>.1</w:t>
      </w:r>
      <w:r>
        <w:tab/>
      </w:r>
      <w:r w:rsidR="00F81EDE">
        <w:t>Description</w:t>
      </w:r>
      <w:bookmarkEnd w:id="62"/>
    </w:p>
    <w:p w14:paraId="23BFF6E5" w14:textId="3A3318F8" w:rsidR="008D46FB" w:rsidRDefault="00F81EDE" w:rsidP="000369BE">
      <w:pPr>
        <w:pStyle w:val="Heading4"/>
      </w:pPr>
      <w:bookmarkStart w:id="63" w:name="_Toc110338021"/>
      <w:r>
        <w:t>6.6.1.1</w:t>
      </w:r>
      <w:r>
        <w:tab/>
      </w:r>
      <w:r w:rsidR="008D46FB">
        <w:t>Resolve slice-specific application instances</w:t>
      </w:r>
      <w:bookmarkEnd w:id="63"/>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64" w:name="_Toc110338022"/>
      <w:r>
        <w:t>6.6.2</w:t>
      </w:r>
      <w:r>
        <w:tab/>
        <w:t>Candidate solutions</w:t>
      </w:r>
      <w:bookmarkEnd w:id="64"/>
    </w:p>
    <w:p w14:paraId="19886B90" w14:textId="214F1A7A" w:rsidR="00B9322D" w:rsidRDefault="00B9322D" w:rsidP="000369BE">
      <w:pPr>
        <w:pStyle w:val="Heading4"/>
      </w:pPr>
      <w:bookmarkStart w:id="65" w:name="_Toc110338023"/>
      <w:r>
        <w:t>6.</w:t>
      </w:r>
      <w:r w:rsidR="00FE161B">
        <w:t>6</w:t>
      </w:r>
      <w:r>
        <w:t>.</w:t>
      </w:r>
      <w:r w:rsidR="00F81EDE">
        <w:t>2.1</w:t>
      </w:r>
      <w:r>
        <w:tab/>
        <w:t>Candidate solution #1</w:t>
      </w:r>
      <w:bookmarkEnd w:id="65"/>
    </w:p>
    <w:p w14:paraId="7C0C5312" w14:textId="6EBB2058" w:rsidR="00884E48" w:rsidRDefault="005D5C9A" w:rsidP="00884E48">
      <w:pPr>
        <w:pStyle w:val="Heading1"/>
      </w:pPr>
      <w:bookmarkStart w:id="66" w:name="_Toc110338024"/>
      <w:r>
        <w:t>7</w:t>
      </w:r>
      <w:r w:rsidR="00855F0E">
        <w:tab/>
      </w:r>
      <w:r w:rsidR="00A50594">
        <w:t xml:space="preserve">Potential </w:t>
      </w:r>
      <w:r w:rsidR="000518AD">
        <w:t>r</w:t>
      </w:r>
      <w:r w:rsidR="00A50594">
        <w:t>equirements</w:t>
      </w:r>
      <w:bookmarkEnd w:id="66"/>
    </w:p>
    <w:p w14:paraId="0B18D95E" w14:textId="31EC98F6" w:rsidR="00463180" w:rsidRDefault="00463180" w:rsidP="001F18FD">
      <w:pPr>
        <w:pStyle w:val="EditorsNote"/>
        <w:rPr>
          <w:lang w:val="en-US"/>
        </w:rPr>
      </w:pPr>
      <w:r w:rsidRPr="00F14402">
        <w:t xml:space="preserve">Editor’s Note: </w:t>
      </w:r>
      <w:r>
        <w:t xml:space="preserve">This clause to cover </w:t>
      </w:r>
      <w:r w:rsidR="00C14530">
        <w:t xml:space="preserve">and include </w:t>
      </w:r>
      <w:r>
        <w:t>any identified potential requirements for further study</w:t>
      </w:r>
      <w:r w:rsidR="00F81EDE">
        <w:t>.</w:t>
      </w:r>
    </w:p>
    <w:p w14:paraId="74C25119" w14:textId="1D8E7E37" w:rsidR="00A50594" w:rsidRPr="004D3578" w:rsidRDefault="005D5C9A" w:rsidP="00A50594">
      <w:pPr>
        <w:pStyle w:val="Heading1"/>
      </w:pPr>
      <w:bookmarkStart w:id="67" w:name="_Toc110338025"/>
      <w:r>
        <w:t>8</w:t>
      </w:r>
      <w:r w:rsidR="00855F0E">
        <w:tab/>
      </w:r>
      <w:r w:rsidR="00A50594">
        <w:t>Conclusions and recommendations</w:t>
      </w:r>
      <w:bookmarkEnd w:id="67"/>
    </w:p>
    <w:p w14:paraId="5DAE1E7F" w14:textId="7BBD42C9" w:rsidR="00A50594" w:rsidRPr="004D3578" w:rsidRDefault="00C14530" w:rsidP="001F18FD">
      <w:pPr>
        <w:pStyle w:val="EditorsNote"/>
      </w:pPr>
      <w:r w:rsidRPr="00F14402">
        <w:t xml:space="preserve">Editor’s Note: </w:t>
      </w:r>
      <w:r>
        <w:t>This clause to cover conclusions and recommendations based on studied key issues and evaluation of their respective candidate solutions</w:t>
      </w:r>
      <w:r w:rsidR="00F81EDE">
        <w:t>.</w:t>
      </w:r>
    </w:p>
    <w:p w14:paraId="6BB9ECA0" w14:textId="1B21F6E8" w:rsidR="0049751D" w:rsidRDefault="00080512" w:rsidP="008E470E">
      <w:pPr>
        <w:pStyle w:val="Heading8"/>
      </w:pPr>
      <w:r w:rsidRPr="004D3578">
        <w:br w:type="page"/>
      </w:r>
      <w:bookmarkStart w:id="68" w:name="_Toc45387819"/>
      <w:bookmarkStart w:id="69" w:name="_Toc52638864"/>
      <w:bookmarkStart w:id="70" w:name="_Toc59116953"/>
      <w:bookmarkStart w:id="71" w:name="_Toc61885782"/>
      <w:bookmarkStart w:id="72" w:name="_Toc106281913"/>
      <w:bookmarkStart w:id="73" w:name="_Toc110338026"/>
      <w:r w:rsidR="008E470E" w:rsidRPr="00254DD6">
        <w:lastRenderedPageBreak/>
        <w:t xml:space="preserve">Annex </w:t>
      </w:r>
      <w:r w:rsidR="008E470E">
        <w:t>A</w:t>
      </w:r>
      <w:r w:rsidR="008E470E" w:rsidRPr="00254DD6">
        <w:t xml:space="preserve"> (informative):</w:t>
      </w:r>
      <w:r w:rsidR="008E470E" w:rsidRPr="00254DD6">
        <w:br/>
        <w:t>Change history</w:t>
      </w:r>
      <w:bookmarkEnd w:id="68"/>
      <w:bookmarkEnd w:id="69"/>
      <w:bookmarkEnd w:id="70"/>
      <w:bookmarkEnd w:id="71"/>
      <w:bookmarkEnd w:id="72"/>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4" w:name="historyclause"/>
            <w:bookmarkEnd w:id="74"/>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AE5F0B0" w14:textId="77777777" w:rsidR="00080512" w:rsidRDefault="00080512"/>
    <w:sectPr w:rsidR="00080512" w:rsidSect="006E341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39356" w16cex:dateUtc="2022-08-02T11:1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C220B" w14:textId="77777777" w:rsidR="0012783C" w:rsidRDefault="0012783C">
      <w:r>
        <w:separator/>
      </w:r>
    </w:p>
  </w:endnote>
  <w:endnote w:type="continuationSeparator" w:id="0">
    <w:p w14:paraId="6A33BA8A" w14:textId="77777777" w:rsidR="0012783C" w:rsidRDefault="00127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83E41" w:rsidRDefault="00B83E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F0CE0" w14:textId="77777777" w:rsidR="0012783C" w:rsidRDefault="0012783C">
      <w:r>
        <w:separator/>
      </w:r>
    </w:p>
  </w:footnote>
  <w:footnote w:type="continuationSeparator" w:id="0">
    <w:p w14:paraId="10F2719B" w14:textId="77777777" w:rsidR="0012783C" w:rsidRDefault="00127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1367FE0" w:rsidR="00B83E41" w:rsidRDefault="00B83E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4CDC">
      <w:rPr>
        <w:rFonts w:ascii="Arial" w:hAnsi="Arial" w:cs="Arial"/>
        <w:b/>
        <w:noProof/>
        <w:sz w:val="18"/>
        <w:szCs w:val="18"/>
      </w:rPr>
      <w:t>3GPP TR 26.941 V0.1.0 (2022-07)</w:t>
    </w:r>
    <w:r>
      <w:rPr>
        <w:rFonts w:ascii="Arial" w:hAnsi="Arial" w:cs="Arial"/>
        <w:b/>
        <w:sz w:val="18"/>
        <w:szCs w:val="18"/>
      </w:rPr>
      <w:fldChar w:fldCharType="end"/>
    </w:r>
  </w:p>
  <w:p w14:paraId="7A6BC72E" w14:textId="77777777" w:rsidR="00B83E41" w:rsidRDefault="00B83E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9F0942" w:rsidR="00B83E41" w:rsidRDefault="00B83E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4CDC">
      <w:rPr>
        <w:rFonts w:ascii="Arial" w:hAnsi="Arial" w:cs="Arial"/>
        <w:b/>
        <w:noProof/>
        <w:sz w:val="18"/>
        <w:szCs w:val="18"/>
      </w:rPr>
      <w:t>Release 18</w:t>
    </w:r>
    <w:r>
      <w:rPr>
        <w:rFonts w:ascii="Arial" w:hAnsi="Arial" w:cs="Arial"/>
        <w:b/>
        <w:sz w:val="18"/>
        <w:szCs w:val="18"/>
      </w:rPr>
      <w:fldChar w:fldCharType="end"/>
    </w:r>
  </w:p>
  <w:p w14:paraId="1024E63D" w14:textId="77777777" w:rsidR="00B83E41" w:rsidRDefault="00B83E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0AF"/>
    <w:rsid w:val="000270B9"/>
    <w:rsid w:val="00033397"/>
    <w:rsid w:val="000369BE"/>
    <w:rsid w:val="00040095"/>
    <w:rsid w:val="00042ED7"/>
    <w:rsid w:val="00044CDC"/>
    <w:rsid w:val="00051834"/>
    <w:rsid w:val="000518AD"/>
    <w:rsid w:val="00054A22"/>
    <w:rsid w:val="00062023"/>
    <w:rsid w:val="00063936"/>
    <w:rsid w:val="0006486E"/>
    <w:rsid w:val="000655A6"/>
    <w:rsid w:val="00080512"/>
    <w:rsid w:val="000915FB"/>
    <w:rsid w:val="000A68FC"/>
    <w:rsid w:val="000B715E"/>
    <w:rsid w:val="000C43FE"/>
    <w:rsid w:val="000C47C3"/>
    <w:rsid w:val="000D58AB"/>
    <w:rsid w:val="000D59A3"/>
    <w:rsid w:val="000F09D7"/>
    <w:rsid w:val="001072F3"/>
    <w:rsid w:val="0011663C"/>
    <w:rsid w:val="00121316"/>
    <w:rsid w:val="0012783C"/>
    <w:rsid w:val="00133525"/>
    <w:rsid w:val="00152147"/>
    <w:rsid w:val="00167FE2"/>
    <w:rsid w:val="00173E3B"/>
    <w:rsid w:val="00174B61"/>
    <w:rsid w:val="00174E78"/>
    <w:rsid w:val="0018740C"/>
    <w:rsid w:val="001932A2"/>
    <w:rsid w:val="001A4C42"/>
    <w:rsid w:val="001A6845"/>
    <w:rsid w:val="001A7420"/>
    <w:rsid w:val="001B6637"/>
    <w:rsid w:val="001C21C3"/>
    <w:rsid w:val="001C4E2E"/>
    <w:rsid w:val="001D02C2"/>
    <w:rsid w:val="001F0C1D"/>
    <w:rsid w:val="001F1132"/>
    <w:rsid w:val="001F168B"/>
    <w:rsid w:val="001F18FD"/>
    <w:rsid w:val="001F1990"/>
    <w:rsid w:val="002012EE"/>
    <w:rsid w:val="0020366A"/>
    <w:rsid w:val="0022708A"/>
    <w:rsid w:val="002347A2"/>
    <w:rsid w:val="00240222"/>
    <w:rsid w:val="0025401A"/>
    <w:rsid w:val="0026409B"/>
    <w:rsid w:val="002675F0"/>
    <w:rsid w:val="002760EE"/>
    <w:rsid w:val="0028595E"/>
    <w:rsid w:val="00290B33"/>
    <w:rsid w:val="00290B54"/>
    <w:rsid w:val="00292BFA"/>
    <w:rsid w:val="0029373A"/>
    <w:rsid w:val="002A0FB9"/>
    <w:rsid w:val="002A3E77"/>
    <w:rsid w:val="002B6339"/>
    <w:rsid w:val="002C045E"/>
    <w:rsid w:val="002C0D1C"/>
    <w:rsid w:val="002E00EE"/>
    <w:rsid w:val="002F3552"/>
    <w:rsid w:val="003135B2"/>
    <w:rsid w:val="003144A8"/>
    <w:rsid w:val="00315B85"/>
    <w:rsid w:val="003172DC"/>
    <w:rsid w:val="00320988"/>
    <w:rsid w:val="00325D8F"/>
    <w:rsid w:val="00344C6B"/>
    <w:rsid w:val="0035462D"/>
    <w:rsid w:val="003561F0"/>
    <w:rsid w:val="00356555"/>
    <w:rsid w:val="0037616F"/>
    <w:rsid w:val="003765B8"/>
    <w:rsid w:val="00392A00"/>
    <w:rsid w:val="00393197"/>
    <w:rsid w:val="00394138"/>
    <w:rsid w:val="003A0D36"/>
    <w:rsid w:val="003C3971"/>
    <w:rsid w:val="003D076B"/>
    <w:rsid w:val="003D7471"/>
    <w:rsid w:val="003E7E14"/>
    <w:rsid w:val="004030D4"/>
    <w:rsid w:val="00423334"/>
    <w:rsid w:val="00424A20"/>
    <w:rsid w:val="00426699"/>
    <w:rsid w:val="0043386D"/>
    <w:rsid w:val="004345EC"/>
    <w:rsid w:val="00461EBF"/>
    <w:rsid w:val="00463180"/>
    <w:rsid w:val="00465515"/>
    <w:rsid w:val="00466328"/>
    <w:rsid w:val="00480A75"/>
    <w:rsid w:val="0048183B"/>
    <w:rsid w:val="00483A49"/>
    <w:rsid w:val="0049751D"/>
    <w:rsid w:val="004A7F20"/>
    <w:rsid w:val="004C30AC"/>
    <w:rsid w:val="004D15C0"/>
    <w:rsid w:val="004D3578"/>
    <w:rsid w:val="004E213A"/>
    <w:rsid w:val="004E62D0"/>
    <w:rsid w:val="004F0988"/>
    <w:rsid w:val="004F16FF"/>
    <w:rsid w:val="004F3340"/>
    <w:rsid w:val="004F75C3"/>
    <w:rsid w:val="00501026"/>
    <w:rsid w:val="00501F70"/>
    <w:rsid w:val="0050471F"/>
    <w:rsid w:val="00506683"/>
    <w:rsid w:val="0051767F"/>
    <w:rsid w:val="0053388B"/>
    <w:rsid w:val="00535773"/>
    <w:rsid w:val="00543E6C"/>
    <w:rsid w:val="00565087"/>
    <w:rsid w:val="00571545"/>
    <w:rsid w:val="005715A9"/>
    <w:rsid w:val="00573B48"/>
    <w:rsid w:val="00576139"/>
    <w:rsid w:val="00577059"/>
    <w:rsid w:val="00586A57"/>
    <w:rsid w:val="00597B11"/>
    <w:rsid w:val="005A5838"/>
    <w:rsid w:val="005B6CD0"/>
    <w:rsid w:val="005D188C"/>
    <w:rsid w:val="005D2E01"/>
    <w:rsid w:val="005D544D"/>
    <w:rsid w:val="005D54CC"/>
    <w:rsid w:val="005D5C9A"/>
    <w:rsid w:val="005D7526"/>
    <w:rsid w:val="005E3D20"/>
    <w:rsid w:val="005E4BB2"/>
    <w:rsid w:val="005F5321"/>
    <w:rsid w:val="005F6347"/>
    <w:rsid w:val="005F6D89"/>
    <w:rsid w:val="005F788A"/>
    <w:rsid w:val="00602AEA"/>
    <w:rsid w:val="00605F77"/>
    <w:rsid w:val="00614FDF"/>
    <w:rsid w:val="0062798A"/>
    <w:rsid w:val="00634C9A"/>
    <w:rsid w:val="0063543D"/>
    <w:rsid w:val="00646113"/>
    <w:rsid w:val="00647114"/>
    <w:rsid w:val="006634B6"/>
    <w:rsid w:val="00670CF4"/>
    <w:rsid w:val="00671CF6"/>
    <w:rsid w:val="0067286E"/>
    <w:rsid w:val="00675CE3"/>
    <w:rsid w:val="00677841"/>
    <w:rsid w:val="006912E9"/>
    <w:rsid w:val="00695C87"/>
    <w:rsid w:val="006A323F"/>
    <w:rsid w:val="006A7AF9"/>
    <w:rsid w:val="006B30D0"/>
    <w:rsid w:val="006B5B01"/>
    <w:rsid w:val="006C16F6"/>
    <w:rsid w:val="006C3D95"/>
    <w:rsid w:val="006E1C8C"/>
    <w:rsid w:val="006E3415"/>
    <w:rsid w:val="006E5C86"/>
    <w:rsid w:val="006E5D37"/>
    <w:rsid w:val="007000D6"/>
    <w:rsid w:val="00701116"/>
    <w:rsid w:val="0071174C"/>
    <w:rsid w:val="00713C44"/>
    <w:rsid w:val="00734A5B"/>
    <w:rsid w:val="0074026F"/>
    <w:rsid w:val="007429F6"/>
    <w:rsid w:val="00744E76"/>
    <w:rsid w:val="00753F77"/>
    <w:rsid w:val="00756BE3"/>
    <w:rsid w:val="00760479"/>
    <w:rsid w:val="00765EA3"/>
    <w:rsid w:val="00767E47"/>
    <w:rsid w:val="00774433"/>
    <w:rsid w:val="00774DA4"/>
    <w:rsid w:val="00781F0F"/>
    <w:rsid w:val="00786D59"/>
    <w:rsid w:val="007A5843"/>
    <w:rsid w:val="007B18A5"/>
    <w:rsid w:val="007B600E"/>
    <w:rsid w:val="007B7BE7"/>
    <w:rsid w:val="007D3E7B"/>
    <w:rsid w:val="007E175B"/>
    <w:rsid w:val="007F0349"/>
    <w:rsid w:val="007F0F4A"/>
    <w:rsid w:val="007F10FA"/>
    <w:rsid w:val="008028A4"/>
    <w:rsid w:val="00814F07"/>
    <w:rsid w:val="0081794A"/>
    <w:rsid w:val="008276D9"/>
    <w:rsid w:val="00830382"/>
    <w:rsid w:val="00830747"/>
    <w:rsid w:val="00830904"/>
    <w:rsid w:val="00855F0E"/>
    <w:rsid w:val="00866FC6"/>
    <w:rsid w:val="008768CA"/>
    <w:rsid w:val="00881203"/>
    <w:rsid w:val="00883671"/>
    <w:rsid w:val="00884E48"/>
    <w:rsid w:val="008864E0"/>
    <w:rsid w:val="00891DCA"/>
    <w:rsid w:val="008A0C17"/>
    <w:rsid w:val="008B502F"/>
    <w:rsid w:val="008C384C"/>
    <w:rsid w:val="008C3D1D"/>
    <w:rsid w:val="008C7B64"/>
    <w:rsid w:val="008D46FB"/>
    <w:rsid w:val="008D61B9"/>
    <w:rsid w:val="008E1AA3"/>
    <w:rsid w:val="008E2D68"/>
    <w:rsid w:val="008E470E"/>
    <w:rsid w:val="008E63AF"/>
    <w:rsid w:val="008E6756"/>
    <w:rsid w:val="0090271F"/>
    <w:rsid w:val="00902E23"/>
    <w:rsid w:val="009114D7"/>
    <w:rsid w:val="0091348E"/>
    <w:rsid w:val="00917CCB"/>
    <w:rsid w:val="00917E03"/>
    <w:rsid w:val="00933C17"/>
    <w:rsid w:val="00933FB0"/>
    <w:rsid w:val="00942D81"/>
    <w:rsid w:val="00942EC2"/>
    <w:rsid w:val="00963F4F"/>
    <w:rsid w:val="009718AE"/>
    <w:rsid w:val="00975DAE"/>
    <w:rsid w:val="00991BED"/>
    <w:rsid w:val="00993A44"/>
    <w:rsid w:val="00994D2D"/>
    <w:rsid w:val="00997EB0"/>
    <w:rsid w:val="009A7E0E"/>
    <w:rsid w:val="009C75B3"/>
    <w:rsid w:val="009D1291"/>
    <w:rsid w:val="009D5AD6"/>
    <w:rsid w:val="009D70E6"/>
    <w:rsid w:val="009F37B7"/>
    <w:rsid w:val="009F50DE"/>
    <w:rsid w:val="009F6474"/>
    <w:rsid w:val="009F6C95"/>
    <w:rsid w:val="00A10F02"/>
    <w:rsid w:val="00A164B4"/>
    <w:rsid w:val="00A21776"/>
    <w:rsid w:val="00A26956"/>
    <w:rsid w:val="00A27486"/>
    <w:rsid w:val="00A36E12"/>
    <w:rsid w:val="00A50594"/>
    <w:rsid w:val="00A53724"/>
    <w:rsid w:val="00A56066"/>
    <w:rsid w:val="00A62832"/>
    <w:rsid w:val="00A73129"/>
    <w:rsid w:val="00A77AF1"/>
    <w:rsid w:val="00A82346"/>
    <w:rsid w:val="00A83BD2"/>
    <w:rsid w:val="00A92BA1"/>
    <w:rsid w:val="00A95A32"/>
    <w:rsid w:val="00A97EE1"/>
    <w:rsid w:val="00AA3796"/>
    <w:rsid w:val="00AB224D"/>
    <w:rsid w:val="00AB4A5D"/>
    <w:rsid w:val="00AC6BC6"/>
    <w:rsid w:val="00AD45A1"/>
    <w:rsid w:val="00AE5DC7"/>
    <w:rsid w:val="00AE6164"/>
    <w:rsid w:val="00AE65E2"/>
    <w:rsid w:val="00AE6A1B"/>
    <w:rsid w:val="00AF1460"/>
    <w:rsid w:val="00AF68D2"/>
    <w:rsid w:val="00AF7185"/>
    <w:rsid w:val="00B002C7"/>
    <w:rsid w:val="00B00B3B"/>
    <w:rsid w:val="00B15449"/>
    <w:rsid w:val="00B37D4C"/>
    <w:rsid w:val="00B54B1D"/>
    <w:rsid w:val="00B57CA0"/>
    <w:rsid w:val="00B65223"/>
    <w:rsid w:val="00B83E41"/>
    <w:rsid w:val="00B922BF"/>
    <w:rsid w:val="00B93086"/>
    <w:rsid w:val="00B9322D"/>
    <w:rsid w:val="00B935F9"/>
    <w:rsid w:val="00B9728D"/>
    <w:rsid w:val="00BA19ED"/>
    <w:rsid w:val="00BA320C"/>
    <w:rsid w:val="00BA41DF"/>
    <w:rsid w:val="00BA4B8D"/>
    <w:rsid w:val="00BB1C6B"/>
    <w:rsid w:val="00BC0F7D"/>
    <w:rsid w:val="00BC35D3"/>
    <w:rsid w:val="00BC39EB"/>
    <w:rsid w:val="00BC415E"/>
    <w:rsid w:val="00BD3F4E"/>
    <w:rsid w:val="00BD7D31"/>
    <w:rsid w:val="00BE3255"/>
    <w:rsid w:val="00BF128E"/>
    <w:rsid w:val="00C00DFE"/>
    <w:rsid w:val="00C074DD"/>
    <w:rsid w:val="00C14530"/>
    <w:rsid w:val="00C1496A"/>
    <w:rsid w:val="00C33079"/>
    <w:rsid w:val="00C45231"/>
    <w:rsid w:val="00C46C2A"/>
    <w:rsid w:val="00C551FF"/>
    <w:rsid w:val="00C63CF3"/>
    <w:rsid w:val="00C72833"/>
    <w:rsid w:val="00C77E98"/>
    <w:rsid w:val="00C80F1D"/>
    <w:rsid w:val="00C861CC"/>
    <w:rsid w:val="00C872DC"/>
    <w:rsid w:val="00C91962"/>
    <w:rsid w:val="00C93F40"/>
    <w:rsid w:val="00CA3D0C"/>
    <w:rsid w:val="00CB0664"/>
    <w:rsid w:val="00CB4D59"/>
    <w:rsid w:val="00CE1F64"/>
    <w:rsid w:val="00CE5691"/>
    <w:rsid w:val="00D01015"/>
    <w:rsid w:val="00D46EE7"/>
    <w:rsid w:val="00D57972"/>
    <w:rsid w:val="00D675A9"/>
    <w:rsid w:val="00D738D6"/>
    <w:rsid w:val="00D755EB"/>
    <w:rsid w:val="00D76048"/>
    <w:rsid w:val="00D81E17"/>
    <w:rsid w:val="00D82E6F"/>
    <w:rsid w:val="00D87E00"/>
    <w:rsid w:val="00D9134D"/>
    <w:rsid w:val="00D959D0"/>
    <w:rsid w:val="00DA4159"/>
    <w:rsid w:val="00DA7273"/>
    <w:rsid w:val="00DA7A03"/>
    <w:rsid w:val="00DB1818"/>
    <w:rsid w:val="00DC1305"/>
    <w:rsid w:val="00DC309B"/>
    <w:rsid w:val="00DC4DA2"/>
    <w:rsid w:val="00DD1937"/>
    <w:rsid w:val="00DD4C17"/>
    <w:rsid w:val="00DD74A5"/>
    <w:rsid w:val="00DE332B"/>
    <w:rsid w:val="00DE5701"/>
    <w:rsid w:val="00DF2B1F"/>
    <w:rsid w:val="00DF62CD"/>
    <w:rsid w:val="00E014FC"/>
    <w:rsid w:val="00E05EE4"/>
    <w:rsid w:val="00E128E6"/>
    <w:rsid w:val="00E12D2C"/>
    <w:rsid w:val="00E15B41"/>
    <w:rsid w:val="00E16509"/>
    <w:rsid w:val="00E32704"/>
    <w:rsid w:val="00E346EE"/>
    <w:rsid w:val="00E41458"/>
    <w:rsid w:val="00E44582"/>
    <w:rsid w:val="00E75CBD"/>
    <w:rsid w:val="00E77645"/>
    <w:rsid w:val="00E838A4"/>
    <w:rsid w:val="00E86682"/>
    <w:rsid w:val="00EA15B0"/>
    <w:rsid w:val="00EA5EA7"/>
    <w:rsid w:val="00EA66BD"/>
    <w:rsid w:val="00EB1F4E"/>
    <w:rsid w:val="00EB2560"/>
    <w:rsid w:val="00EC4A25"/>
    <w:rsid w:val="00ED76A7"/>
    <w:rsid w:val="00EE48A5"/>
    <w:rsid w:val="00EF5940"/>
    <w:rsid w:val="00EF608C"/>
    <w:rsid w:val="00F025A2"/>
    <w:rsid w:val="00F04712"/>
    <w:rsid w:val="00F13360"/>
    <w:rsid w:val="00F14402"/>
    <w:rsid w:val="00F22EC7"/>
    <w:rsid w:val="00F325C8"/>
    <w:rsid w:val="00F34834"/>
    <w:rsid w:val="00F653B8"/>
    <w:rsid w:val="00F674B9"/>
    <w:rsid w:val="00F7168D"/>
    <w:rsid w:val="00F81EDE"/>
    <w:rsid w:val="00F84C05"/>
    <w:rsid w:val="00F9008D"/>
    <w:rsid w:val="00FA1266"/>
    <w:rsid w:val="00FC0A3C"/>
    <w:rsid w:val="00FC1192"/>
    <w:rsid w:val="00FD26B4"/>
    <w:rsid w:val="00FE161B"/>
    <w:rsid w:val="00FE6E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0552A-AE65-8645-BCE3-0C32ADDCE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TotalTime>
  <Pages>10</Pages>
  <Words>2122</Words>
  <Characters>12097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Prakash Kolan</cp:lastModifiedBy>
  <cp:revision>8</cp:revision>
  <cp:lastPrinted>2019-02-25T14:05:00Z</cp:lastPrinted>
  <dcterms:created xsi:type="dcterms:W3CDTF">2022-08-02T11:31:00Z</dcterms:created>
  <dcterms:modified xsi:type="dcterms:W3CDTF">2022-08-02T18:06:00Z</dcterms:modified>
</cp:coreProperties>
</file>