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28010005"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r w:rsidR="00810EAB">
              <w:t>1</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w:t>
            </w:r>
            <w:r w:rsidR="000B4442">
              <w:rPr>
                <w:sz w:val="32"/>
              </w:rPr>
              <w:t>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9D454A"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08266C7B" w14:textId="59F2888C" w:rsidR="008D47D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D47D3">
        <w:t>Foreword</w:t>
      </w:r>
      <w:r w:rsidR="008D47D3">
        <w:tab/>
      </w:r>
      <w:r w:rsidR="008D47D3">
        <w:fldChar w:fldCharType="begin"/>
      </w:r>
      <w:r w:rsidR="008D47D3">
        <w:instrText xml:space="preserve"> PAGEREF _Toc90460461 \h </w:instrText>
      </w:r>
      <w:r w:rsidR="008D47D3">
        <w:fldChar w:fldCharType="separate"/>
      </w:r>
      <w:r w:rsidR="008D47D3">
        <w:t>5</w:t>
      </w:r>
      <w:r w:rsidR="008D47D3">
        <w:fldChar w:fldCharType="end"/>
      </w:r>
    </w:p>
    <w:p w14:paraId="451C5877" w14:textId="33CF0FA2" w:rsidR="008D47D3" w:rsidRDefault="008D47D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_Toc90460462 \h </w:instrText>
      </w:r>
      <w:r>
        <w:fldChar w:fldCharType="separate"/>
      </w:r>
      <w:r>
        <w:t>7</w:t>
      </w:r>
      <w:r>
        <w:fldChar w:fldCharType="end"/>
      </w:r>
    </w:p>
    <w:p w14:paraId="6B7AA665" w14:textId="2D5D5AE5" w:rsidR="008D47D3" w:rsidRDefault="008D47D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_Toc90460463 \h </w:instrText>
      </w:r>
      <w:r>
        <w:fldChar w:fldCharType="separate"/>
      </w:r>
      <w:r>
        <w:t>7</w:t>
      </w:r>
      <w:r>
        <w:fldChar w:fldCharType="end"/>
      </w:r>
    </w:p>
    <w:p w14:paraId="5B4E5060" w14:textId="253CBA7E" w:rsidR="008D47D3" w:rsidRDefault="008D47D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_Toc90460464 \h </w:instrText>
      </w:r>
      <w:r>
        <w:fldChar w:fldCharType="separate"/>
      </w:r>
      <w:r>
        <w:t>9</w:t>
      </w:r>
      <w:r>
        <w:fldChar w:fldCharType="end"/>
      </w:r>
    </w:p>
    <w:p w14:paraId="666E4B10" w14:textId="5AE9DBB0" w:rsidR="008D47D3" w:rsidRDefault="008D47D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_Toc90460465 \h </w:instrText>
      </w:r>
      <w:r>
        <w:fldChar w:fldCharType="separate"/>
      </w:r>
      <w:r>
        <w:t>9</w:t>
      </w:r>
      <w:r>
        <w:fldChar w:fldCharType="end"/>
      </w:r>
    </w:p>
    <w:p w14:paraId="30429D00" w14:textId="452A8B1B" w:rsidR="008D47D3" w:rsidRDefault="008D47D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_Toc90460466 \h </w:instrText>
      </w:r>
      <w:r>
        <w:fldChar w:fldCharType="separate"/>
      </w:r>
      <w:r>
        <w:t>10</w:t>
      </w:r>
      <w:r>
        <w:fldChar w:fldCharType="end"/>
      </w:r>
    </w:p>
    <w:p w14:paraId="068DC9F7" w14:textId="1CD06266" w:rsidR="008D47D3" w:rsidRDefault="008D47D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_Toc90460467 \h </w:instrText>
      </w:r>
      <w:r>
        <w:fldChar w:fldCharType="separate"/>
      </w:r>
      <w:r>
        <w:t>10</w:t>
      </w:r>
      <w:r>
        <w:fldChar w:fldCharType="end"/>
      </w:r>
    </w:p>
    <w:p w14:paraId="0889CEB8" w14:textId="5904168B" w:rsidR="008D47D3" w:rsidRDefault="008D47D3">
      <w:pPr>
        <w:pStyle w:val="TOC1"/>
        <w:rPr>
          <w:rFonts w:asciiTheme="minorHAnsi" w:eastAsiaTheme="minorEastAsia" w:hAnsiTheme="minorHAnsi" w:cstheme="minorBidi"/>
          <w:szCs w:val="22"/>
          <w:lang w:val="en-US"/>
        </w:rPr>
      </w:pPr>
      <w:r w:rsidRPr="00481F65">
        <w:rPr>
          <w:lang w:val="en-US"/>
        </w:rPr>
        <w:t>4</w:t>
      </w:r>
      <w:r>
        <w:rPr>
          <w:rFonts w:asciiTheme="minorHAnsi" w:eastAsiaTheme="minorEastAsia" w:hAnsiTheme="minorHAnsi" w:cstheme="minorBidi"/>
          <w:szCs w:val="22"/>
          <w:lang w:val="en-US"/>
        </w:rPr>
        <w:tab/>
      </w:r>
      <w:r w:rsidRPr="00481F65">
        <w:rPr>
          <w:lang w:val="en-US"/>
        </w:rPr>
        <w:t>Review of existing workflows and media protocols</w:t>
      </w:r>
      <w:r>
        <w:tab/>
      </w:r>
      <w:r>
        <w:fldChar w:fldCharType="begin"/>
      </w:r>
      <w:r>
        <w:instrText xml:space="preserve"> PAGEREF _Toc90460468 \h </w:instrText>
      </w:r>
      <w:r>
        <w:fldChar w:fldCharType="separate"/>
      </w:r>
      <w:r>
        <w:t>10</w:t>
      </w:r>
      <w:r>
        <w:fldChar w:fldCharType="end"/>
      </w:r>
    </w:p>
    <w:p w14:paraId="29CC0EFC" w14:textId="0831A7F6" w:rsidR="008D47D3" w:rsidRDefault="008D47D3">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_Toc90460469 \h </w:instrText>
      </w:r>
      <w:r>
        <w:fldChar w:fldCharType="separate"/>
      </w:r>
      <w:r>
        <w:t>10</w:t>
      </w:r>
      <w:r>
        <w:fldChar w:fldCharType="end"/>
      </w:r>
    </w:p>
    <w:p w14:paraId="14679E7C" w14:textId="4AB42C97" w:rsidR="008D47D3" w:rsidRDefault="008D47D3">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_Toc90460470 \h </w:instrText>
      </w:r>
      <w:r>
        <w:fldChar w:fldCharType="separate"/>
      </w:r>
      <w:r>
        <w:t>12</w:t>
      </w:r>
      <w:r>
        <w:fldChar w:fldCharType="end"/>
      </w:r>
    </w:p>
    <w:p w14:paraId="6637B2B7" w14:textId="490C5ABA" w:rsidR="008D47D3" w:rsidRDefault="008D47D3">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_Toc90460471 \h </w:instrText>
      </w:r>
      <w:r>
        <w:fldChar w:fldCharType="separate"/>
      </w:r>
      <w:r>
        <w:t>12</w:t>
      </w:r>
      <w:r>
        <w:fldChar w:fldCharType="end"/>
      </w:r>
    </w:p>
    <w:p w14:paraId="01D0151D" w14:textId="5618F43E" w:rsidR="008D47D3" w:rsidRDefault="008D47D3">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_Toc90460472 \h </w:instrText>
      </w:r>
      <w:r>
        <w:fldChar w:fldCharType="separate"/>
      </w:r>
      <w:r>
        <w:t>12</w:t>
      </w:r>
      <w:r>
        <w:fldChar w:fldCharType="end"/>
      </w:r>
    </w:p>
    <w:p w14:paraId="26C6ABF7" w14:textId="6DBB31F7" w:rsidR="008D47D3" w:rsidRDefault="008D47D3">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_Toc90460473 \h </w:instrText>
      </w:r>
      <w:r>
        <w:fldChar w:fldCharType="separate"/>
      </w:r>
      <w:r>
        <w:t>12</w:t>
      </w:r>
      <w:r>
        <w:fldChar w:fldCharType="end"/>
      </w:r>
    </w:p>
    <w:p w14:paraId="2EBFDF93" w14:textId="0150EDBE" w:rsidR="008D47D3" w:rsidRDefault="008D47D3">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_Toc90460474 \h </w:instrText>
      </w:r>
      <w:r>
        <w:fldChar w:fldCharType="separate"/>
      </w:r>
      <w:r>
        <w:t>12</w:t>
      </w:r>
      <w:r>
        <w:fldChar w:fldCharType="end"/>
      </w:r>
    </w:p>
    <w:p w14:paraId="11F0E7C4" w14:textId="048CA091" w:rsidR="008D47D3" w:rsidRDefault="008D47D3">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_Toc90460475 \h </w:instrText>
      </w:r>
      <w:r>
        <w:fldChar w:fldCharType="separate"/>
      </w:r>
      <w:r>
        <w:t>13</w:t>
      </w:r>
      <w:r>
        <w:fldChar w:fldCharType="end"/>
      </w:r>
    </w:p>
    <w:p w14:paraId="61F80A1D" w14:textId="1FAC8682" w:rsidR="008D47D3" w:rsidRDefault="008D47D3">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_Toc90460476 \h </w:instrText>
      </w:r>
      <w:r>
        <w:fldChar w:fldCharType="separate"/>
      </w:r>
      <w:r>
        <w:t>13</w:t>
      </w:r>
      <w:r>
        <w:fldChar w:fldCharType="end"/>
      </w:r>
    </w:p>
    <w:p w14:paraId="03A8F86B" w14:textId="13604244" w:rsidR="008D47D3" w:rsidRDefault="008D47D3">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_Toc90460477 \h </w:instrText>
      </w:r>
      <w:r>
        <w:fldChar w:fldCharType="separate"/>
      </w:r>
      <w:r>
        <w:t>13</w:t>
      </w:r>
      <w:r>
        <w:fldChar w:fldCharType="end"/>
      </w:r>
    </w:p>
    <w:p w14:paraId="044EDA58" w14:textId="14212855" w:rsidR="008D47D3" w:rsidRDefault="008D47D3">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_Toc90460478 \h </w:instrText>
      </w:r>
      <w:r>
        <w:fldChar w:fldCharType="separate"/>
      </w:r>
      <w:r>
        <w:t>14</w:t>
      </w:r>
      <w:r>
        <w:fldChar w:fldCharType="end"/>
      </w:r>
    </w:p>
    <w:p w14:paraId="601B21A8" w14:textId="62958DE1" w:rsidR="008D47D3" w:rsidRDefault="008D47D3">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_Toc90460479 \h </w:instrText>
      </w:r>
      <w:r>
        <w:fldChar w:fldCharType="separate"/>
      </w:r>
      <w:r>
        <w:t>15</w:t>
      </w:r>
      <w:r>
        <w:fldChar w:fldCharType="end"/>
      </w:r>
    </w:p>
    <w:p w14:paraId="0BE71302" w14:textId="47464EC4" w:rsidR="008D47D3" w:rsidRDefault="008D47D3">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_Toc90460480 \h </w:instrText>
      </w:r>
      <w:r>
        <w:fldChar w:fldCharType="separate"/>
      </w:r>
      <w:r>
        <w:t>16</w:t>
      </w:r>
      <w:r>
        <w:fldChar w:fldCharType="end"/>
      </w:r>
    </w:p>
    <w:p w14:paraId="3AD0F98F" w14:textId="23800CFD" w:rsidR="008D47D3" w:rsidRDefault="008D47D3">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_Toc90460481 \h </w:instrText>
      </w:r>
      <w:r>
        <w:fldChar w:fldCharType="separate"/>
      </w:r>
      <w:r>
        <w:t>16</w:t>
      </w:r>
      <w:r>
        <w:fldChar w:fldCharType="end"/>
      </w:r>
    </w:p>
    <w:p w14:paraId="7E02C7E0" w14:textId="563B9457" w:rsidR="008D47D3" w:rsidRDefault="008D47D3">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_Toc90460482 \h </w:instrText>
      </w:r>
      <w:r>
        <w:fldChar w:fldCharType="separate"/>
      </w:r>
      <w:r>
        <w:t>16</w:t>
      </w:r>
      <w:r>
        <w:fldChar w:fldCharType="end"/>
      </w:r>
    </w:p>
    <w:p w14:paraId="4BBACFEA" w14:textId="565CB771" w:rsidR="008D47D3" w:rsidRDefault="008D47D3">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_Toc90460483 \h </w:instrText>
      </w:r>
      <w:r>
        <w:fldChar w:fldCharType="separate"/>
      </w:r>
      <w:r>
        <w:t>17</w:t>
      </w:r>
      <w:r>
        <w:fldChar w:fldCharType="end"/>
      </w:r>
    </w:p>
    <w:p w14:paraId="58C72171" w14:textId="5B856214" w:rsidR="008D47D3" w:rsidRDefault="008D47D3">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481F65">
        <w:rPr>
          <w:lang w:val="en-US"/>
        </w:rPr>
        <w:t xml:space="preserve"> Review of existing orchestration and control solutions</w:t>
      </w:r>
      <w:r>
        <w:tab/>
      </w:r>
      <w:r>
        <w:fldChar w:fldCharType="begin"/>
      </w:r>
      <w:r>
        <w:instrText xml:space="preserve"> PAGEREF _Toc90460484 \h </w:instrText>
      </w:r>
      <w:r>
        <w:fldChar w:fldCharType="separate"/>
      </w:r>
      <w:r>
        <w:t>19</w:t>
      </w:r>
      <w:r>
        <w:fldChar w:fldCharType="end"/>
      </w:r>
    </w:p>
    <w:p w14:paraId="6A5AD94B" w14:textId="0EBFBEF8" w:rsidR="008D47D3" w:rsidRDefault="008D47D3">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_Toc90460485 \h </w:instrText>
      </w:r>
      <w:r>
        <w:fldChar w:fldCharType="separate"/>
      </w:r>
      <w:r>
        <w:t>19</w:t>
      </w:r>
      <w:r>
        <w:fldChar w:fldCharType="end"/>
      </w:r>
    </w:p>
    <w:p w14:paraId="3A4F0C01" w14:textId="156F55EC" w:rsidR="008D47D3" w:rsidRDefault="008D47D3">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_Toc90460486 \h </w:instrText>
      </w:r>
      <w:r>
        <w:fldChar w:fldCharType="separate"/>
      </w:r>
      <w:r>
        <w:t>19</w:t>
      </w:r>
      <w:r>
        <w:fldChar w:fldCharType="end"/>
      </w:r>
    </w:p>
    <w:p w14:paraId="058C6293" w14:textId="597B4956" w:rsidR="008D47D3" w:rsidRDefault="008D47D3">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_Toc90460487 \h </w:instrText>
      </w:r>
      <w:r>
        <w:fldChar w:fldCharType="separate"/>
      </w:r>
      <w:r>
        <w:t>21</w:t>
      </w:r>
      <w:r>
        <w:fldChar w:fldCharType="end"/>
      </w:r>
    </w:p>
    <w:p w14:paraId="75AE5D91" w14:textId="3888FD14" w:rsidR="008D47D3" w:rsidRDefault="008D47D3">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_Toc90460488 \h </w:instrText>
      </w:r>
      <w:r>
        <w:fldChar w:fldCharType="separate"/>
      </w:r>
      <w:r>
        <w:t>21</w:t>
      </w:r>
      <w:r>
        <w:fldChar w:fldCharType="end"/>
      </w:r>
    </w:p>
    <w:p w14:paraId="3D487E69" w14:textId="79E2AD8A" w:rsidR="008D47D3" w:rsidRDefault="008D47D3">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_Toc90460489 \h </w:instrText>
      </w:r>
      <w:r>
        <w:fldChar w:fldCharType="separate"/>
      </w:r>
      <w:r>
        <w:t>21</w:t>
      </w:r>
      <w:r>
        <w:fldChar w:fldCharType="end"/>
      </w:r>
    </w:p>
    <w:p w14:paraId="21264A01" w14:textId="335FE46F" w:rsidR="008D47D3" w:rsidRDefault="008D47D3">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_Toc90460490 \h </w:instrText>
      </w:r>
      <w:r>
        <w:fldChar w:fldCharType="separate"/>
      </w:r>
      <w:r>
        <w:t>22</w:t>
      </w:r>
      <w:r>
        <w:fldChar w:fldCharType="end"/>
      </w:r>
    </w:p>
    <w:p w14:paraId="54F1C342" w14:textId="0405DF51" w:rsidR="008D47D3" w:rsidRDefault="008D47D3">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_Toc90460491 \h </w:instrText>
      </w:r>
      <w:r>
        <w:fldChar w:fldCharType="separate"/>
      </w:r>
      <w:r>
        <w:t>22</w:t>
      </w:r>
      <w:r>
        <w:fldChar w:fldCharType="end"/>
      </w:r>
    </w:p>
    <w:p w14:paraId="59DC8BF9" w14:textId="571DFCDE" w:rsidR="008D47D3" w:rsidRDefault="008D47D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481F65">
        <w:rPr>
          <w:lang w:val="en-US"/>
        </w:rPr>
        <w:t xml:space="preserve">Relevant </w:t>
      </w:r>
      <w:r>
        <w:t>media</w:t>
      </w:r>
      <w:r w:rsidRPr="00481F65">
        <w:rPr>
          <w:lang w:val="en-US"/>
        </w:rPr>
        <w:t xml:space="preserve"> production use cases</w:t>
      </w:r>
      <w:r>
        <w:tab/>
      </w:r>
      <w:r>
        <w:fldChar w:fldCharType="begin"/>
      </w:r>
      <w:r>
        <w:instrText xml:space="preserve"> PAGEREF _Toc90460492 \h </w:instrText>
      </w:r>
      <w:r>
        <w:fldChar w:fldCharType="separate"/>
      </w:r>
      <w:r>
        <w:t>22</w:t>
      </w:r>
      <w:r>
        <w:fldChar w:fldCharType="end"/>
      </w:r>
    </w:p>
    <w:p w14:paraId="7CF2B6DB" w14:textId="2BD16D45" w:rsidR="008D47D3" w:rsidRDefault="008D47D3">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_Toc90460493 \h </w:instrText>
      </w:r>
      <w:r>
        <w:fldChar w:fldCharType="separate"/>
      </w:r>
      <w:r>
        <w:t>22</w:t>
      </w:r>
      <w:r>
        <w:fldChar w:fldCharType="end"/>
      </w:r>
    </w:p>
    <w:p w14:paraId="065DE2E1" w14:textId="3A45C725" w:rsidR="008D47D3" w:rsidRDefault="008D47D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_Toc90460494 \h </w:instrText>
      </w:r>
      <w:r>
        <w:fldChar w:fldCharType="separate"/>
      </w:r>
      <w:r>
        <w:t>23</w:t>
      </w:r>
      <w:r>
        <w:fldChar w:fldCharType="end"/>
      </w:r>
    </w:p>
    <w:p w14:paraId="5AD573D4" w14:textId="0D616FFE" w:rsidR="008D47D3" w:rsidRDefault="008D47D3">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_Toc90460495 \h </w:instrText>
      </w:r>
      <w:r>
        <w:fldChar w:fldCharType="separate"/>
      </w:r>
      <w:r>
        <w:t>24</w:t>
      </w:r>
      <w:r>
        <w:fldChar w:fldCharType="end"/>
      </w:r>
    </w:p>
    <w:p w14:paraId="49C97EA8" w14:textId="1114B567" w:rsidR="008D47D3" w:rsidRDefault="008D47D3">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_Toc90460496 \h </w:instrText>
      </w:r>
      <w:r>
        <w:fldChar w:fldCharType="separate"/>
      </w:r>
      <w:r>
        <w:t>25</w:t>
      </w:r>
      <w:r>
        <w:fldChar w:fldCharType="end"/>
      </w:r>
    </w:p>
    <w:p w14:paraId="520CC96C" w14:textId="19E3196C" w:rsidR="008D47D3" w:rsidRDefault="008D47D3">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_Toc90460497 \h </w:instrText>
      </w:r>
      <w:r>
        <w:fldChar w:fldCharType="separate"/>
      </w:r>
      <w:r>
        <w:t>25</w:t>
      </w:r>
      <w:r>
        <w:fldChar w:fldCharType="end"/>
      </w:r>
    </w:p>
    <w:p w14:paraId="4F981EA2" w14:textId="580A7B65" w:rsidR="008D47D3" w:rsidRDefault="008D47D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_Toc90460498 \h </w:instrText>
      </w:r>
      <w:r>
        <w:fldChar w:fldCharType="separate"/>
      </w:r>
      <w:r>
        <w:t>26</w:t>
      </w:r>
      <w:r>
        <w:fldChar w:fldCharType="end"/>
      </w:r>
    </w:p>
    <w:p w14:paraId="19DC03FF" w14:textId="3A32AABE" w:rsidR="008D47D3" w:rsidRDefault="008D47D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_Toc90460499 \h </w:instrText>
      </w:r>
      <w:r>
        <w:fldChar w:fldCharType="separate"/>
      </w:r>
      <w:r>
        <w:t>26</w:t>
      </w:r>
      <w:r>
        <w:fldChar w:fldCharType="end"/>
      </w:r>
    </w:p>
    <w:p w14:paraId="28920AA1" w14:textId="3ACA92BD" w:rsidR="008D47D3" w:rsidRDefault="008D47D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_Toc90460500 \h </w:instrText>
      </w:r>
      <w:r>
        <w:fldChar w:fldCharType="separate"/>
      </w:r>
      <w:r>
        <w:t>26</w:t>
      </w:r>
      <w:r>
        <w:fldChar w:fldCharType="end"/>
      </w:r>
    </w:p>
    <w:p w14:paraId="05AE96C9" w14:textId="2826230B" w:rsidR="008D47D3" w:rsidRDefault="008D47D3">
      <w:pPr>
        <w:pStyle w:val="TOC2"/>
        <w:rPr>
          <w:rFonts w:asciiTheme="minorHAnsi" w:eastAsiaTheme="minorEastAsia" w:hAnsiTheme="minorHAnsi" w:cstheme="minorBidi"/>
          <w:sz w:val="22"/>
          <w:szCs w:val="22"/>
          <w:lang w:val="en-US"/>
        </w:rPr>
      </w:pPr>
      <w:r w:rsidRPr="00481F65">
        <w:rPr>
          <w:rFonts w:eastAsia="MS Mincho"/>
        </w:rPr>
        <w:t>6.2</w:t>
      </w:r>
      <w:r>
        <w:rPr>
          <w:rFonts w:asciiTheme="minorHAnsi" w:eastAsiaTheme="minorEastAsia" w:hAnsiTheme="minorHAnsi" w:cstheme="minorBidi"/>
          <w:sz w:val="22"/>
          <w:szCs w:val="22"/>
          <w:lang w:val="en-US"/>
        </w:rPr>
        <w:tab/>
      </w:r>
      <w:r w:rsidRPr="00481F65">
        <w:rPr>
          <w:rFonts w:eastAsia="MS Mincho"/>
        </w:rPr>
        <w:t>General</w:t>
      </w:r>
      <w:r>
        <w:tab/>
      </w:r>
      <w:r>
        <w:fldChar w:fldCharType="begin"/>
      </w:r>
      <w:r>
        <w:instrText xml:space="preserve"> PAGEREF _Toc90460501 \h </w:instrText>
      </w:r>
      <w:r>
        <w:fldChar w:fldCharType="separate"/>
      </w:r>
      <w:r>
        <w:t>26</w:t>
      </w:r>
      <w:r>
        <w:fldChar w:fldCharType="end"/>
      </w:r>
    </w:p>
    <w:p w14:paraId="15DB5DC3" w14:textId="52A1BE33" w:rsidR="008D47D3" w:rsidRDefault="008D47D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_Toc90460502 \h </w:instrText>
      </w:r>
      <w:r>
        <w:fldChar w:fldCharType="separate"/>
      </w:r>
      <w:r>
        <w:t>26</w:t>
      </w:r>
      <w:r>
        <w:fldChar w:fldCharType="end"/>
      </w:r>
    </w:p>
    <w:p w14:paraId="1BA8B2EC" w14:textId="1538D633" w:rsidR="008D47D3" w:rsidRDefault="008D47D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_Toc90460503 \h </w:instrText>
      </w:r>
      <w:r>
        <w:fldChar w:fldCharType="separate"/>
      </w:r>
      <w:r>
        <w:t>27</w:t>
      </w:r>
      <w:r>
        <w:fldChar w:fldCharType="end"/>
      </w:r>
    </w:p>
    <w:p w14:paraId="31E4BA3D" w14:textId="08923F32" w:rsidR="008D47D3" w:rsidRDefault="008D47D3">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_Toc90460504 \h </w:instrText>
      </w:r>
      <w:r>
        <w:fldChar w:fldCharType="separate"/>
      </w:r>
      <w:r>
        <w:t>27</w:t>
      </w:r>
      <w:r>
        <w:fldChar w:fldCharType="end"/>
      </w:r>
    </w:p>
    <w:p w14:paraId="2EC979F9" w14:textId="03E62155" w:rsidR="008D47D3" w:rsidRDefault="008D47D3">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_Toc90460505 \h </w:instrText>
      </w:r>
      <w:r>
        <w:fldChar w:fldCharType="separate"/>
      </w:r>
      <w:r>
        <w:t>28</w:t>
      </w:r>
      <w:r>
        <w:fldChar w:fldCharType="end"/>
      </w:r>
    </w:p>
    <w:p w14:paraId="025907B3" w14:textId="6AB1A525" w:rsidR="008D47D3" w:rsidRDefault="008D47D3">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_Toc90460506 \h </w:instrText>
      </w:r>
      <w:r>
        <w:fldChar w:fldCharType="separate"/>
      </w:r>
      <w:r>
        <w:t>28</w:t>
      </w:r>
      <w:r>
        <w:fldChar w:fldCharType="end"/>
      </w:r>
    </w:p>
    <w:p w14:paraId="2C890105" w14:textId="1D032684" w:rsidR="008D47D3" w:rsidRDefault="008D47D3">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_Toc90460507 \h </w:instrText>
      </w:r>
      <w:r>
        <w:fldChar w:fldCharType="separate"/>
      </w:r>
      <w:r>
        <w:t>29</w:t>
      </w:r>
      <w:r>
        <w:fldChar w:fldCharType="end"/>
      </w:r>
    </w:p>
    <w:p w14:paraId="1EF8EFFE" w14:textId="4E8374AB" w:rsidR="008D47D3" w:rsidRDefault="008D47D3">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General</w:t>
      </w:r>
      <w:r>
        <w:tab/>
      </w:r>
      <w:r>
        <w:fldChar w:fldCharType="begin"/>
      </w:r>
      <w:r>
        <w:instrText xml:space="preserve"> PAGEREF _Toc90460508 \h </w:instrText>
      </w:r>
      <w:r>
        <w:fldChar w:fldCharType="separate"/>
      </w:r>
      <w:r>
        <w:t>29</w:t>
      </w:r>
      <w:r>
        <w:fldChar w:fldCharType="end"/>
      </w:r>
    </w:p>
    <w:p w14:paraId="4F1B9F37" w14:textId="69868017" w:rsidR="008D47D3" w:rsidRDefault="008D47D3">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_Toc90460509 \h </w:instrText>
      </w:r>
      <w:r>
        <w:fldChar w:fldCharType="separate"/>
      </w:r>
      <w:r>
        <w:t>29</w:t>
      </w:r>
      <w:r>
        <w:fldChar w:fldCharType="end"/>
      </w:r>
    </w:p>
    <w:p w14:paraId="71B7E6CE" w14:textId="432FDA4E" w:rsidR="008D47D3" w:rsidRDefault="008D47D3">
      <w:pPr>
        <w:pStyle w:val="TOC4"/>
        <w:rPr>
          <w:rFonts w:asciiTheme="minorHAnsi" w:eastAsiaTheme="minorEastAsia" w:hAnsiTheme="minorHAnsi" w:cstheme="minorBidi"/>
          <w:sz w:val="22"/>
          <w:szCs w:val="22"/>
          <w:lang w:val="en-US"/>
        </w:rPr>
      </w:pPr>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_Toc90460510 \h </w:instrText>
      </w:r>
      <w:r>
        <w:fldChar w:fldCharType="separate"/>
      </w:r>
      <w:r>
        <w:t>30</w:t>
      </w:r>
      <w:r>
        <w:fldChar w:fldCharType="end"/>
      </w:r>
    </w:p>
    <w:p w14:paraId="371E6745" w14:textId="02DD98F3" w:rsidR="008D47D3" w:rsidRDefault="008D47D3">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_Toc90460511 \h </w:instrText>
      </w:r>
      <w:r>
        <w:fldChar w:fldCharType="separate"/>
      </w:r>
      <w:r>
        <w:t>31</w:t>
      </w:r>
      <w:r>
        <w:fldChar w:fldCharType="end"/>
      </w:r>
    </w:p>
    <w:p w14:paraId="246C946A" w14:textId="3DA4F309" w:rsidR="008D47D3" w:rsidRDefault="008D47D3">
      <w:pPr>
        <w:pStyle w:val="TOC4"/>
        <w:rPr>
          <w:rFonts w:asciiTheme="minorHAnsi" w:eastAsiaTheme="minorEastAsia" w:hAnsiTheme="minorHAnsi" w:cstheme="minorBidi"/>
          <w:sz w:val="22"/>
          <w:szCs w:val="22"/>
          <w:lang w:val="en-US"/>
        </w:rPr>
      </w:pPr>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_Toc90460512 \h </w:instrText>
      </w:r>
      <w:r>
        <w:fldChar w:fldCharType="separate"/>
      </w:r>
      <w:r>
        <w:t>31</w:t>
      </w:r>
      <w:r>
        <w:fldChar w:fldCharType="end"/>
      </w:r>
    </w:p>
    <w:p w14:paraId="748671E2" w14:textId="4836FD3F" w:rsidR="008D47D3" w:rsidRDefault="008D47D3">
      <w:pPr>
        <w:pStyle w:val="TOC4"/>
        <w:rPr>
          <w:rFonts w:asciiTheme="minorHAnsi" w:eastAsiaTheme="minorEastAsia" w:hAnsiTheme="minorHAnsi" w:cstheme="minorBidi"/>
          <w:sz w:val="22"/>
          <w:szCs w:val="22"/>
          <w:lang w:val="en-US"/>
        </w:rPr>
      </w:pPr>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_Toc90460513 \h </w:instrText>
      </w:r>
      <w:r>
        <w:fldChar w:fldCharType="separate"/>
      </w:r>
      <w:r>
        <w:t>31</w:t>
      </w:r>
      <w:r>
        <w:fldChar w:fldCharType="end"/>
      </w:r>
    </w:p>
    <w:p w14:paraId="64CBE0F6" w14:textId="5C2C9B5C" w:rsidR="008D47D3" w:rsidRDefault="008D47D3">
      <w:pPr>
        <w:pStyle w:val="TOC4"/>
        <w:rPr>
          <w:rFonts w:asciiTheme="minorHAnsi" w:eastAsiaTheme="minorEastAsia" w:hAnsiTheme="minorHAnsi" w:cstheme="minorBidi"/>
          <w:sz w:val="22"/>
          <w:szCs w:val="22"/>
          <w:lang w:val="en-US"/>
        </w:rPr>
      </w:pPr>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_Toc90460514 \h </w:instrText>
      </w:r>
      <w:r>
        <w:fldChar w:fldCharType="separate"/>
      </w:r>
      <w:r>
        <w:t>31</w:t>
      </w:r>
      <w:r>
        <w:fldChar w:fldCharType="end"/>
      </w:r>
    </w:p>
    <w:p w14:paraId="7C8232ED" w14:textId="1F2D93FB" w:rsidR="008D47D3" w:rsidRDefault="008D47D3">
      <w:pPr>
        <w:pStyle w:val="TOC3"/>
        <w:rPr>
          <w:rFonts w:asciiTheme="minorHAnsi" w:eastAsiaTheme="minorEastAsia" w:hAnsiTheme="minorHAnsi" w:cstheme="minorBidi"/>
          <w:sz w:val="22"/>
          <w:szCs w:val="22"/>
          <w:lang w:val="en-US"/>
        </w:rPr>
      </w:pPr>
      <w:r>
        <w:lastRenderedPageBreak/>
        <w:t>6.3.6</w:t>
      </w:r>
      <w:r>
        <w:rPr>
          <w:rFonts w:asciiTheme="minorHAnsi" w:eastAsiaTheme="minorEastAsia" w:hAnsiTheme="minorHAnsi" w:cstheme="minorBidi"/>
          <w:sz w:val="22"/>
          <w:szCs w:val="22"/>
          <w:lang w:val="en-US"/>
        </w:rPr>
        <w:tab/>
      </w:r>
      <w:r>
        <w:t>Summary</w:t>
      </w:r>
      <w:r>
        <w:tab/>
      </w:r>
      <w:r>
        <w:fldChar w:fldCharType="begin"/>
      </w:r>
      <w:r>
        <w:instrText xml:space="preserve"> PAGEREF _Toc90460515 \h </w:instrText>
      </w:r>
      <w:r>
        <w:fldChar w:fldCharType="separate"/>
      </w:r>
      <w:r>
        <w:t>32</w:t>
      </w:r>
      <w:r>
        <w:fldChar w:fldCharType="end"/>
      </w:r>
    </w:p>
    <w:p w14:paraId="29E8AE14" w14:textId="5F53CFF4" w:rsidR="008D47D3" w:rsidRDefault="008D47D3">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_Toc90460516 \h </w:instrText>
      </w:r>
      <w:r>
        <w:fldChar w:fldCharType="separate"/>
      </w:r>
      <w:r>
        <w:t>32</w:t>
      </w:r>
      <w:r>
        <w:fldChar w:fldCharType="end"/>
      </w:r>
    </w:p>
    <w:p w14:paraId="5E6AF208" w14:textId="75580046" w:rsidR="008D47D3" w:rsidRDefault="008D47D3">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_Toc90460517 \h </w:instrText>
      </w:r>
      <w:r>
        <w:fldChar w:fldCharType="separate"/>
      </w:r>
      <w:r>
        <w:t>32</w:t>
      </w:r>
      <w:r>
        <w:fldChar w:fldCharType="end"/>
      </w:r>
    </w:p>
    <w:p w14:paraId="47D402A9" w14:textId="716C5BD0" w:rsidR="008D47D3" w:rsidRDefault="008D47D3">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_Toc90460518 \h </w:instrText>
      </w:r>
      <w:r>
        <w:fldChar w:fldCharType="separate"/>
      </w:r>
      <w:r>
        <w:t>32</w:t>
      </w:r>
      <w:r>
        <w:fldChar w:fldCharType="end"/>
      </w:r>
    </w:p>
    <w:p w14:paraId="2B76DA7F" w14:textId="7183DBF7" w:rsidR="008D47D3" w:rsidRDefault="008D47D3">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_Toc90460519 \h </w:instrText>
      </w:r>
      <w:r>
        <w:fldChar w:fldCharType="separate"/>
      </w:r>
      <w:r>
        <w:t>32</w:t>
      </w:r>
      <w:r>
        <w:fldChar w:fldCharType="end"/>
      </w:r>
    </w:p>
    <w:p w14:paraId="09A91075" w14:textId="2FE7AD17" w:rsidR="008D47D3" w:rsidRDefault="008D47D3">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_Toc90460520 \h </w:instrText>
      </w:r>
      <w:r>
        <w:fldChar w:fldCharType="separate"/>
      </w:r>
      <w:r>
        <w:t>33</w:t>
      </w:r>
      <w:r>
        <w:fldChar w:fldCharType="end"/>
      </w:r>
    </w:p>
    <w:p w14:paraId="35E91592" w14:textId="24CC3487" w:rsidR="008D47D3" w:rsidRDefault="008D47D3">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_Toc90460521 \h </w:instrText>
      </w:r>
      <w:r>
        <w:fldChar w:fldCharType="separate"/>
      </w:r>
      <w:r>
        <w:t>34</w:t>
      </w:r>
      <w:r>
        <w:fldChar w:fldCharType="end"/>
      </w:r>
    </w:p>
    <w:p w14:paraId="49ED5D4D" w14:textId="71F5BA4A" w:rsidR="008D47D3" w:rsidRDefault="008D47D3">
      <w:pPr>
        <w:pStyle w:val="TOC1"/>
        <w:rPr>
          <w:rFonts w:asciiTheme="minorHAnsi" w:eastAsiaTheme="minorEastAsia" w:hAnsiTheme="minorHAnsi" w:cstheme="minorBidi"/>
          <w:szCs w:val="22"/>
          <w:lang w:val="en-US"/>
        </w:rPr>
      </w:pPr>
      <w:r w:rsidRPr="00481F65">
        <w:rPr>
          <w:lang w:val="en-US"/>
        </w:rPr>
        <w:t>8</w:t>
      </w:r>
      <w:r>
        <w:rPr>
          <w:rFonts w:asciiTheme="minorHAnsi" w:eastAsiaTheme="minorEastAsia" w:hAnsiTheme="minorHAnsi" w:cstheme="minorBidi"/>
          <w:szCs w:val="22"/>
          <w:lang w:val="en-US"/>
        </w:rPr>
        <w:tab/>
      </w:r>
      <w:r w:rsidRPr="00481F65">
        <w:rPr>
          <w:lang w:val="en-US"/>
        </w:rPr>
        <w:t>Summary</w:t>
      </w:r>
      <w:r>
        <w:t xml:space="preserve"> and Conclusions</w:t>
      </w:r>
      <w:r>
        <w:tab/>
      </w:r>
      <w:r>
        <w:fldChar w:fldCharType="begin"/>
      </w:r>
      <w:r>
        <w:instrText xml:space="preserve"> PAGEREF _Toc90460522 \h </w:instrText>
      </w:r>
      <w:r>
        <w:fldChar w:fldCharType="separate"/>
      </w:r>
      <w:r>
        <w:t>35</w:t>
      </w:r>
      <w:r>
        <w:fldChar w:fldCharType="end"/>
      </w:r>
    </w:p>
    <w:p w14:paraId="322135F4" w14:textId="54B639F5" w:rsidR="008D47D3" w:rsidRDefault="008D47D3">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_Toc90460523 \h </w:instrText>
      </w:r>
      <w:r>
        <w:fldChar w:fldCharType="separate"/>
      </w:r>
      <w:r>
        <w:t>36</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90460461"/>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90460462"/>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90460463"/>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pPr>
      <w:r>
        <w:t>[49]</w:t>
      </w:r>
      <w:r>
        <w:tab/>
        <w:t>IETF RFC 6416: "</w:t>
      </w:r>
      <w:r w:rsidRPr="00175684">
        <w:t>RTP Payload Format for MPEG-4 Audio/Visual Streams</w:t>
      </w:r>
      <w:r>
        <w:t>".</w:t>
      </w:r>
    </w:p>
    <w:p w14:paraId="5B111AC5" w14:textId="22F94465" w:rsidR="00555B81" w:rsidRPr="008D47D3" w:rsidRDefault="00555B81" w:rsidP="009E3E0E">
      <w:pPr>
        <w:pStyle w:val="EX"/>
        <w:rPr>
          <w:lang w:val="en-US"/>
        </w:rPr>
      </w:pPr>
      <w:r>
        <w:t>[50]</w:t>
      </w:r>
      <w:r>
        <w:tab/>
        <w:t>IETF RFC 9134: "</w:t>
      </w:r>
      <w:r w:rsidRPr="00555B81">
        <w:t>RTP Payload Format for ISO/IEC 21122 (JPEG XS)</w:t>
      </w:r>
      <w:r>
        <w:t>".</w:t>
      </w:r>
    </w:p>
    <w:p w14:paraId="1491722E" w14:textId="77777777" w:rsidR="00080512" w:rsidRPr="004D3578" w:rsidRDefault="00080512">
      <w:pPr>
        <w:pStyle w:val="Heading1"/>
      </w:pPr>
      <w:bookmarkStart w:id="23" w:name="definitions"/>
      <w:bookmarkStart w:id="24" w:name="_Toc90460464"/>
      <w:bookmarkEnd w:id="23"/>
      <w:r w:rsidRPr="004D3578">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90460465"/>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90460466"/>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90460467"/>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90460468"/>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90460469"/>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90460470"/>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90460471"/>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90460472"/>
      <w:r>
        <w:t>4.2.2</w:t>
      </w:r>
      <w:r>
        <w:tab/>
        <w:t>SMPTE ST 2110</w:t>
      </w:r>
      <w:bookmarkEnd w:id="36"/>
      <w:bookmarkEnd w:id="37"/>
    </w:p>
    <w:p w14:paraId="56E9CC31" w14:textId="77777777" w:rsidR="00014F4F" w:rsidRDefault="00014F4F" w:rsidP="00014F4F">
      <w:pPr>
        <w:pStyle w:val="Heading4"/>
      </w:pPr>
      <w:bookmarkStart w:id="38" w:name="_Toc71717820"/>
      <w:bookmarkStart w:id="39" w:name="_Toc90460473"/>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90460474"/>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90460475"/>
      <w:r>
        <w:t>4.2.2.3</w:t>
      </w:r>
      <w:r>
        <w:tab/>
      </w:r>
      <w:bookmarkStart w:id="44" w:name="_Hlk72939390"/>
      <w:r>
        <w:t>ST 2110 for video (ST 2110-20 and ST-2110-22)</w:t>
      </w:r>
      <w:bookmarkEnd w:id="42"/>
      <w:bookmarkEnd w:id="43"/>
      <w:bookmarkEnd w:id="44"/>
    </w:p>
    <w:p w14:paraId="6A6BB4E4" w14:textId="77777777"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6" w:name="_Toc90460476"/>
      <w:r>
        <w:rPr>
          <w:noProof/>
        </w:rPr>
        <w:t>4.2.3</w:t>
      </w:r>
      <w:r>
        <w:rPr>
          <w:noProof/>
        </w:rPr>
        <w:tab/>
      </w:r>
      <w:r w:rsidR="000474EC">
        <w:rPr>
          <w:noProof/>
        </w:rPr>
        <w:t>Secure Reliable Transport (</w:t>
      </w:r>
      <w:r w:rsidR="000474EC" w:rsidRPr="00C34B49">
        <w:rPr>
          <w:noProof/>
        </w:rPr>
        <w:t>SRT</w:t>
      </w:r>
      <w:r w:rsidR="000474EC">
        <w:rPr>
          <w:noProof/>
        </w:rPr>
        <w:t>)</w:t>
      </w:r>
      <w:bookmarkEnd w:id="46"/>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7" w:name="_Toc90460477"/>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7"/>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8" w:name="_Toc90460478"/>
      <w:r>
        <w:rPr>
          <w:noProof/>
        </w:rPr>
        <w:t>4.2.5</w:t>
      </w:r>
      <w:r w:rsidR="000474EC">
        <w:rPr>
          <w:noProof/>
        </w:rPr>
        <w:tab/>
      </w:r>
      <w:r w:rsidR="000474EC" w:rsidRPr="00AF70B4">
        <w:t xml:space="preserve">Network Device Interface </w:t>
      </w:r>
      <w:r w:rsidR="000474EC" w:rsidRPr="00505335">
        <w:rPr>
          <w:noProof/>
        </w:rPr>
        <w:t>NDI</w:t>
      </w:r>
      <w:bookmarkEnd w:id="48"/>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9" w:name="_Toc71717826"/>
      <w:bookmarkStart w:id="50" w:name="_Toc90460479"/>
      <w:r>
        <w:t>4.2.6</w:t>
      </w:r>
      <w:r>
        <w:tab/>
        <w:t>IP Media eXperience (IPMX)</w:t>
      </w:r>
      <w:bookmarkEnd w:id="49"/>
      <w:bookmarkEnd w:id="50"/>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r w:rsidR="00555B81">
        <w:t xml:space="preserve"> [50]</w:t>
      </w:r>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1" w:name="_Toc90460480"/>
      <w:r>
        <w:lastRenderedPageBreak/>
        <w:t>4.2.7</w:t>
      </w:r>
      <w:r w:rsidR="000474EC">
        <w:tab/>
      </w:r>
      <w:r w:rsidR="000474EC" w:rsidRPr="00505335">
        <w:t>Comparison Table</w:t>
      </w:r>
      <w:bookmarkEnd w:id="51"/>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2" w:name="_Toc71717828"/>
      <w:bookmarkStart w:id="53" w:name="_Toc90460481"/>
      <w:r>
        <w:rPr>
          <w:noProof/>
        </w:rPr>
        <w:t>4.2.8</w:t>
      </w:r>
      <w:r>
        <w:rPr>
          <w:noProof/>
        </w:rPr>
        <w:tab/>
        <w:t>Other Protocols</w:t>
      </w:r>
      <w:bookmarkEnd w:id="52"/>
      <w:bookmarkEnd w:id="53"/>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4" w:name="_Toc71717829"/>
      <w:bookmarkStart w:id="55" w:name="_Toc90460482"/>
      <w:r>
        <w:rPr>
          <w:noProof/>
        </w:rPr>
        <w:t>4.2.9</w:t>
      </w:r>
      <w:r>
        <w:rPr>
          <w:noProof/>
        </w:rPr>
        <w:tab/>
        <w:t>Audio Networking Solutions</w:t>
      </w:r>
      <w:bookmarkEnd w:id="54"/>
      <w:bookmarkEnd w:id="55"/>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6" w:name="_Toc71717830"/>
      <w:bookmarkStart w:id="57" w:name="_Toc90460483"/>
      <w:r>
        <w:rPr>
          <w:noProof/>
        </w:rPr>
        <w:t>4.3</w:t>
      </w:r>
      <w:r>
        <w:rPr>
          <w:noProof/>
        </w:rPr>
        <w:tab/>
        <w:t>Codec choice</w:t>
      </w:r>
      <w:bookmarkEnd w:id="56"/>
      <w:bookmarkEnd w:id="57"/>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8" w:name="_Toc90460484"/>
      <w:r>
        <w:lastRenderedPageBreak/>
        <w:t>4.5</w:t>
      </w:r>
      <w:r w:rsidRPr="004D3578">
        <w:tab/>
      </w:r>
      <w:r>
        <w:rPr>
          <w:lang w:val="en-US"/>
        </w:rPr>
        <w:tab/>
        <w:t>Review of existing orchestration and control solutions</w:t>
      </w:r>
      <w:bookmarkEnd w:id="58"/>
    </w:p>
    <w:p w14:paraId="5856C233" w14:textId="0AAEF942" w:rsidR="00014F4F" w:rsidRDefault="00014F4F" w:rsidP="007D385A">
      <w:pPr>
        <w:pStyle w:val="Heading3"/>
      </w:pPr>
      <w:bookmarkStart w:id="59" w:name="_Toc90460485"/>
      <w:r>
        <w:t>4.</w:t>
      </w:r>
      <w:r w:rsidR="00013A63">
        <w:t>5.</w:t>
      </w:r>
      <w:r>
        <w:t>1</w:t>
      </w:r>
      <w:r>
        <w:tab/>
        <w:t>General</w:t>
      </w:r>
      <w:bookmarkEnd w:id="59"/>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0"/>
      <w:r>
        <w:t>) include</w:t>
      </w:r>
      <w:commentRangeEnd w:id="60"/>
      <w:r>
        <w:rPr>
          <w:rStyle w:val="CommentReference"/>
        </w:rPr>
        <w:commentReference w:id="60"/>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1" w:name="_Toc90460486"/>
      <w:r>
        <w:t>4.</w:t>
      </w:r>
      <w:r w:rsidR="00013A63">
        <w:t>5.</w:t>
      </w:r>
      <w:r>
        <w:t>2</w:t>
      </w:r>
      <w:r>
        <w:tab/>
        <w:t>AMWA Network Media Open Specification (NMOS)</w:t>
      </w:r>
      <w:bookmarkEnd w:id="61"/>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2" w:name="_Toc71717834"/>
      <w:bookmarkStart w:id="63" w:name="_Toc90460487"/>
      <w:r>
        <w:rPr>
          <w:noProof/>
        </w:rPr>
        <w:t>4.5.3</w:t>
      </w:r>
      <w:r>
        <w:rPr>
          <w:noProof/>
        </w:rPr>
        <w:tab/>
        <w:t>Camera control and configuration protocols</w:t>
      </w:r>
      <w:bookmarkEnd w:id="62"/>
      <w:bookmarkEnd w:id="63"/>
    </w:p>
    <w:p w14:paraId="4711FEFD" w14:textId="77777777" w:rsidR="004F54B7" w:rsidRDefault="004F54B7" w:rsidP="004F54B7">
      <w:pPr>
        <w:pStyle w:val="Heading4"/>
        <w:rPr>
          <w:noProof/>
        </w:rPr>
      </w:pPr>
      <w:bookmarkStart w:id="64" w:name="_Toc71717835"/>
      <w:bookmarkStart w:id="65" w:name="_Toc90460488"/>
      <w:r>
        <w:rPr>
          <w:noProof/>
        </w:rPr>
        <w:t>4.5.3.1</w:t>
      </w:r>
      <w:r>
        <w:rPr>
          <w:noProof/>
        </w:rPr>
        <w:tab/>
        <w:t>General</w:t>
      </w:r>
      <w:bookmarkEnd w:id="64"/>
      <w:bookmarkEnd w:id="65"/>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6" w:name="_Toc71717836"/>
      <w:bookmarkStart w:id="67" w:name="_Toc90460489"/>
      <w:r>
        <w:rPr>
          <w:noProof/>
        </w:rPr>
        <w:t>4.5.3.2</w:t>
      </w:r>
      <w:r>
        <w:rPr>
          <w:noProof/>
        </w:rPr>
        <w:tab/>
        <w:t>Camera control protocols</w:t>
      </w:r>
      <w:bookmarkEnd w:id="66"/>
      <w:bookmarkEnd w:id="67"/>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8" w:name="_Toc71717837"/>
      <w:bookmarkStart w:id="69" w:name="_Toc90460490"/>
      <w:r>
        <w:rPr>
          <w:noProof/>
        </w:rPr>
        <w:t>4.5.4</w:t>
      </w:r>
      <w:r>
        <w:rPr>
          <w:noProof/>
        </w:rPr>
        <w:tab/>
        <w:t>EMBER+</w:t>
      </w:r>
      <w:bookmarkEnd w:id="68"/>
      <w:bookmarkEnd w:id="69"/>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0" w:name="_Toc71717838"/>
      <w:bookmarkStart w:id="71" w:name="_Toc90460491"/>
      <w:r>
        <w:rPr>
          <w:noProof/>
        </w:rPr>
        <w:t>4.5.5</w:t>
      </w:r>
      <w:r>
        <w:rPr>
          <w:noProof/>
        </w:rPr>
        <w:tab/>
        <w:t>Other Protocols</w:t>
      </w:r>
      <w:bookmarkEnd w:id="70"/>
      <w:bookmarkEnd w:id="71"/>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2"/>
      <w:r>
        <w:rPr>
          <w:noProof/>
        </w:rPr>
        <w:t>Dante</w:t>
      </w:r>
      <w:commentRangeEnd w:id="72"/>
      <w:r>
        <w:rPr>
          <w:rStyle w:val="CommentReference"/>
        </w:rPr>
        <w:commentReference w:id="72"/>
      </w:r>
      <w:r>
        <w:rPr>
          <w:noProof/>
        </w:rPr>
        <w:t>.</w:t>
      </w:r>
    </w:p>
    <w:p w14:paraId="62B1BE6B" w14:textId="179FDE49" w:rsidR="00014F4F" w:rsidRDefault="004F54B7" w:rsidP="00556D2D">
      <w:pPr>
        <w:rPr>
          <w:noProof/>
        </w:rPr>
      </w:pPr>
      <w:r>
        <w:rPr>
          <w:noProof/>
        </w:rPr>
        <w:t xml:space="preserve">Recently, there has been interest in use of </w:t>
      </w:r>
      <w:commentRangeStart w:id="73"/>
      <w:r>
        <w:rPr>
          <w:noProof/>
        </w:rPr>
        <w:t>YANG</w:t>
      </w:r>
      <w:commentRangeEnd w:id="73"/>
      <w:r>
        <w:rPr>
          <w:rStyle w:val="CommentReference"/>
        </w:rPr>
        <w:commentReference w:id="73"/>
      </w:r>
      <w:r>
        <w:rPr>
          <w:noProof/>
        </w:rPr>
        <w:t xml:space="preserve"> and </w:t>
      </w:r>
      <w:commentRangeStart w:id="74"/>
      <w:r>
        <w:rPr>
          <w:noProof/>
        </w:rPr>
        <w:t>NetConf</w:t>
      </w:r>
      <w:commentRangeEnd w:id="74"/>
      <w:r>
        <w:rPr>
          <w:rStyle w:val="CommentReference"/>
        </w:rPr>
        <w:commentReference w:id="74"/>
      </w:r>
      <w:r>
        <w:rPr>
          <w:noProof/>
        </w:rPr>
        <w:t xml:space="preserve"> for device control.</w:t>
      </w:r>
    </w:p>
    <w:p w14:paraId="1A595455" w14:textId="50806C00" w:rsidR="00D61765" w:rsidRDefault="007D385A" w:rsidP="00D61765">
      <w:pPr>
        <w:pStyle w:val="Heading1"/>
        <w:rPr>
          <w:lang w:val="en-US"/>
        </w:rPr>
      </w:pPr>
      <w:bookmarkStart w:id="75" w:name="_Toc90460492"/>
      <w:r>
        <w:t>5</w:t>
      </w:r>
      <w:r w:rsidR="00A244A5">
        <w:tab/>
      </w:r>
      <w:r w:rsidR="000B633D">
        <w:rPr>
          <w:lang w:val="en-US"/>
        </w:rPr>
        <w:t xml:space="preserve">Relevant </w:t>
      </w:r>
      <w:r w:rsidR="000B633D" w:rsidRPr="006D55F6">
        <w:t>media</w:t>
      </w:r>
      <w:r w:rsidR="000B633D">
        <w:rPr>
          <w:lang w:val="en-US"/>
        </w:rPr>
        <w:t xml:space="preserve"> production use cases</w:t>
      </w:r>
      <w:bookmarkEnd w:id="75"/>
    </w:p>
    <w:p w14:paraId="69613FB5" w14:textId="0F067DB4" w:rsidR="008C591B" w:rsidRDefault="007D385A" w:rsidP="008C591B">
      <w:pPr>
        <w:pStyle w:val="Heading2"/>
        <w:rPr>
          <w:noProof/>
        </w:rPr>
      </w:pPr>
      <w:bookmarkStart w:id="76" w:name="_Toc90460493"/>
      <w:r>
        <w:rPr>
          <w:noProof/>
        </w:rPr>
        <w:t>5</w:t>
      </w:r>
      <w:r w:rsidR="008C591B">
        <w:rPr>
          <w:noProof/>
        </w:rPr>
        <w:t>.1</w:t>
      </w:r>
      <w:r w:rsidR="008C591B">
        <w:rPr>
          <w:noProof/>
        </w:rPr>
        <w:tab/>
        <w:t>General</w:t>
      </w:r>
      <w:bookmarkEnd w:id="76"/>
    </w:p>
    <w:p w14:paraId="2DA3704B" w14:textId="77777777" w:rsidR="002539E0" w:rsidRDefault="002539E0" w:rsidP="002539E0">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7217C715" w14:textId="77777777" w:rsidR="002539E0" w:rsidRDefault="002539E0" w:rsidP="002539E0">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153D68AB" w14:textId="77777777" w:rsidR="002539E0" w:rsidRDefault="002539E0" w:rsidP="002539E0">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6FE51B4B" w14:textId="77777777" w:rsidR="002539E0" w:rsidRDefault="002539E0" w:rsidP="002539E0">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43550EC5" w14:textId="77777777" w:rsidR="002539E0" w:rsidRDefault="002539E0" w:rsidP="002539E0">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1248597" w14:textId="77777777" w:rsidR="002539E0" w:rsidRPr="00FD0385" w:rsidRDefault="002539E0" w:rsidP="002539E0">
      <w:pPr>
        <w:pStyle w:val="TF"/>
        <w:jc w:val="left"/>
        <w:rPr>
          <w:b w:val="0"/>
        </w:rPr>
      </w:pPr>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125CC84" w14:textId="77777777" w:rsidR="002539E0" w:rsidRPr="00C73807" w:rsidRDefault="002539E0" w:rsidP="002539E0">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223DBEB" w14:textId="77777777" w:rsidR="002539E0" w:rsidRPr="00C73807" w:rsidRDefault="002539E0" w:rsidP="002539E0">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07112D3F" w14:textId="34B8726E" w:rsidR="002539E0" w:rsidRPr="008D47D3" w:rsidRDefault="002539E0" w:rsidP="008D47D3">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74763585" w14:textId="66A51D54" w:rsidR="008C591B" w:rsidRDefault="008C591B" w:rsidP="008C591B"/>
    <w:p w14:paraId="49E64413" w14:textId="032FB33B" w:rsidR="008C591B" w:rsidRPr="00C73807" w:rsidRDefault="007D385A" w:rsidP="008D47D3">
      <w:pPr>
        <w:pStyle w:val="Heading2"/>
      </w:pPr>
      <w:bookmarkStart w:id="77" w:name="_Toc90460494"/>
      <w:r>
        <w:t>5</w:t>
      </w:r>
      <w:r w:rsidR="008C591B">
        <w:t>.2</w:t>
      </w:r>
      <w:r w:rsidR="008C591B">
        <w:tab/>
      </w:r>
      <w:r w:rsidR="008C591B" w:rsidRPr="00C73807">
        <w:t>Scenario 1: Wireless cameras within a production workflow</w:t>
      </w:r>
      <w:bookmarkEnd w:id="77"/>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D47D3">
      <w:pPr>
        <w:pStyle w:val="TF"/>
        <w:keepNext/>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57FB8386" w:rsidR="008C591B" w:rsidRDefault="008C591B" w:rsidP="008C591B">
      <w:pPr>
        <w:pStyle w:val="TF"/>
        <w:rPr>
          <w:noProof/>
        </w:rPr>
      </w:pPr>
      <w:r>
        <w:rPr>
          <w:noProof/>
        </w:rPr>
        <w:t xml:space="preserve">Figure </w:t>
      </w:r>
      <w:r w:rsidR="007D385A">
        <w:rPr>
          <w:noProof/>
        </w:rPr>
        <w:t>5</w:t>
      </w:r>
      <w:r>
        <w:rPr>
          <w:noProof/>
        </w:rPr>
        <w:t>.2-1: Flows by one camera unit</w:t>
      </w:r>
    </w:p>
    <w:p w14:paraId="6EDEA47B" w14:textId="5BD3DBFD"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69AB6C13" w:rsidR="008C591B" w:rsidRPr="00C73807" w:rsidRDefault="007D385A" w:rsidP="008D47D3">
      <w:pPr>
        <w:pStyle w:val="Heading2"/>
      </w:pPr>
      <w:bookmarkStart w:id="78" w:name="_Toc90460495"/>
      <w:r>
        <w:t>5</w:t>
      </w:r>
      <w:r w:rsidR="008C591B">
        <w:t>.</w:t>
      </w:r>
      <w:r w:rsidR="002539E0">
        <w:t>3</w:t>
      </w:r>
      <w:r w:rsidR="008C591B">
        <w:tab/>
      </w:r>
      <w:r w:rsidR="008C591B" w:rsidRPr="00C73807">
        <w:t xml:space="preserve">Scenario 2: </w:t>
      </w:r>
      <w:r w:rsidR="008C591B">
        <w:t>O</w:t>
      </w:r>
      <w:r w:rsidR="008C591B" w:rsidRPr="00C73807">
        <w:t>utside broadcast contribution</w:t>
      </w:r>
      <w:bookmarkEnd w:id="78"/>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w:t>
      </w:r>
      <w:r w:rsidRPr="00C73807">
        <w:lastRenderedPageBreak/>
        <w:t xml:space="preserve">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705DF5B5" w:rsidR="008C591B" w:rsidRPr="00C73807" w:rsidRDefault="007D385A" w:rsidP="008D47D3">
      <w:pPr>
        <w:pStyle w:val="Heading2"/>
      </w:pPr>
      <w:bookmarkStart w:id="79" w:name="_Toc90460496"/>
      <w:r>
        <w:t>5</w:t>
      </w:r>
      <w:r w:rsidR="008C591B">
        <w:t>.</w:t>
      </w:r>
      <w:r w:rsidR="002539E0">
        <w:t>4</w:t>
      </w:r>
      <w:r w:rsidR="008C591B">
        <w:tab/>
      </w:r>
      <w:r w:rsidR="008C591B" w:rsidRPr="00C73807">
        <w:t xml:space="preserve">Considerations on </w:t>
      </w:r>
      <w:r>
        <w:t xml:space="preserve">remote and </w:t>
      </w:r>
      <w:r w:rsidR="008C591B" w:rsidRPr="00C73807">
        <w:t>cloud-based production</w:t>
      </w:r>
      <w:bookmarkEnd w:id="79"/>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7259C239" w14:textId="5FA814AB" w:rsidR="007D385A" w:rsidRPr="00B51DD4" w:rsidRDefault="007D385A" w:rsidP="007D385A">
      <w:pPr>
        <w:rPr>
          <w:b/>
          <w:bCs/>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1A2219D0" w14:textId="4E2DBDF6" w:rsidR="008C591B" w:rsidRDefault="007D385A" w:rsidP="008D47D3">
      <w:pPr>
        <w:pStyle w:val="Heading2"/>
        <w:rPr>
          <w:noProof/>
        </w:rPr>
      </w:pPr>
      <w:bookmarkStart w:id="80" w:name="_Toc90460497"/>
      <w:r>
        <w:rPr>
          <w:noProof/>
        </w:rPr>
        <w:t>5</w:t>
      </w:r>
      <w:r w:rsidR="008C591B">
        <w:rPr>
          <w:noProof/>
        </w:rPr>
        <w:t>.</w:t>
      </w:r>
      <w:r w:rsidR="002539E0">
        <w:rPr>
          <w:noProof/>
        </w:rPr>
        <w:t>5</w:t>
      </w:r>
      <w:r w:rsidR="008C591B">
        <w:rPr>
          <w:noProof/>
        </w:rPr>
        <w:tab/>
        <w:t>Collaboration models and deployment architectures</w:t>
      </w:r>
      <w:bookmarkEnd w:id="80"/>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333C2168" w:rsidR="008C591B" w:rsidRDefault="002539E0" w:rsidP="008D47D3">
      <w:pPr>
        <w:pStyle w:val="Heading1"/>
        <w:rPr>
          <w:noProof/>
        </w:rPr>
      </w:pPr>
      <w:bookmarkStart w:id="81" w:name="_Toc90460498"/>
      <w:r>
        <w:rPr>
          <w:noProof/>
        </w:rPr>
        <w:lastRenderedPageBreak/>
        <w:t>6</w:t>
      </w:r>
      <w:r w:rsidR="008C591B">
        <w:rPr>
          <w:noProof/>
        </w:rPr>
        <w:tab/>
        <w:t>Potential issues</w:t>
      </w:r>
      <w:r>
        <w:rPr>
          <w:noProof/>
        </w:rPr>
        <w:t xml:space="preserve"> and Candidate Solutions</w:t>
      </w:r>
      <w:bookmarkEnd w:id="81"/>
    </w:p>
    <w:p w14:paraId="585A5BF3" w14:textId="7F37E6C5" w:rsidR="005A73BE" w:rsidRDefault="002539E0" w:rsidP="008D47D3">
      <w:pPr>
        <w:pStyle w:val="Heading2"/>
      </w:pPr>
      <w:bookmarkStart w:id="82" w:name="_Toc90460499"/>
      <w:r>
        <w:t>6.1</w:t>
      </w:r>
      <w:r w:rsidR="005A73BE">
        <w:tab/>
        <w:t>General</w:t>
      </w:r>
      <w:bookmarkEnd w:id="82"/>
    </w:p>
    <w:p w14:paraId="2AA36DC6" w14:textId="7A3D5D86" w:rsidR="00AC3B03" w:rsidRDefault="002539E0" w:rsidP="002539E0">
      <w:pPr>
        <w:pStyle w:val="Heading2"/>
      </w:pPr>
      <w:bookmarkStart w:id="83" w:name="_Toc90460500"/>
      <w:r>
        <w:t>6</w:t>
      </w:r>
      <w:r w:rsidR="00AC3B03">
        <w:t>.2</w:t>
      </w:r>
      <w:r w:rsidR="00AC3B03">
        <w:tab/>
      </w:r>
      <w:r>
        <w:t xml:space="preserve">Key Issue #1: </w:t>
      </w:r>
      <w:r w:rsidR="00AC3B03" w:rsidRPr="00B83578">
        <w:t>Utilizing Available Capacity in Multi-Camera Scenarios</w:t>
      </w:r>
      <w:bookmarkEnd w:id="83"/>
    </w:p>
    <w:p w14:paraId="6DCA80A0" w14:textId="67CB195D" w:rsidR="002539E0" w:rsidRDefault="002539E0" w:rsidP="008D47D3">
      <w:pPr>
        <w:pStyle w:val="Heading2"/>
        <w:rPr>
          <w:rFonts w:eastAsia="MS Mincho"/>
        </w:rPr>
      </w:pPr>
      <w:bookmarkStart w:id="84" w:name="_Toc90460501"/>
      <w:r>
        <w:rPr>
          <w:rFonts w:eastAsia="MS Mincho"/>
        </w:rPr>
        <w:t>6.2</w:t>
      </w:r>
      <w:r>
        <w:rPr>
          <w:rFonts w:eastAsia="MS Mincho"/>
        </w:rPr>
        <w:tab/>
        <w:t>General</w:t>
      </w:r>
      <w:bookmarkEnd w:id="84"/>
    </w:p>
    <w:p w14:paraId="357E232A" w14:textId="7598F925" w:rsidR="002539E0" w:rsidRPr="002539E0" w:rsidRDefault="002539E0" w:rsidP="008D47D3">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5AB71A0C" w14:textId="38747C8D" w:rsidR="00AC3B03" w:rsidRPr="009B3DB3" w:rsidRDefault="002539E0" w:rsidP="008D47D3">
      <w:pPr>
        <w:pStyle w:val="Heading3"/>
      </w:pPr>
      <w:bookmarkStart w:id="85" w:name="_Toc90460502"/>
      <w:r>
        <w:t>6.2.2</w:t>
      </w:r>
      <w:r w:rsidR="00AC3B03">
        <w:tab/>
      </w:r>
      <w:r w:rsidR="00AC3B03" w:rsidRPr="009B3DB3">
        <w:t>QoS requirements</w:t>
      </w:r>
      <w:r w:rsidR="00AC3B03">
        <w:t xml:space="preserve"> – bit rate</w:t>
      </w:r>
      <w:bookmarkEnd w:id="85"/>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ED1D2CA" w:rsidR="00AC3B03" w:rsidRPr="005C4D8F" w:rsidRDefault="00AC3B03" w:rsidP="00AC3B03">
      <w:pPr>
        <w:pStyle w:val="TH"/>
        <w:rPr>
          <w:rFonts w:eastAsia="MS Mincho"/>
        </w:rPr>
      </w:pPr>
      <w:r>
        <w:t xml:space="preserve">Table </w:t>
      </w:r>
      <w:r w:rsidR="00555B81">
        <w:t>6.2.2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4007C386" w:rsidR="00AC3B03" w:rsidRPr="00CD57AB" w:rsidRDefault="00AC3B03" w:rsidP="00AC3B03">
      <w:pPr>
        <w:rPr>
          <w:rFonts w:eastAsia="MS Mincho"/>
          <w:b/>
          <w:bCs/>
        </w:rPr>
      </w:pPr>
      <w:r w:rsidRPr="007D385A">
        <w:rPr>
          <w:lang w:val="en-US"/>
        </w:rPr>
        <w:t xml:space="preserve">Further, Table </w:t>
      </w:r>
      <w:r w:rsidR="00555B81">
        <w:rPr>
          <w:lang w:val="en-US"/>
        </w:rPr>
        <w:t>6.2.2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lastRenderedPageBreak/>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E0AF2FA" w:rsidR="00144590" w:rsidRDefault="002539E0" w:rsidP="008D47D3">
      <w:pPr>
        <w:pStyle w:val="Heading2"/>
        <w:rPr>
          <w:noProof/>
        </w:rPr>
      </w:pPr>
      <w:bookmarkStart w:id="86" w:name="_Toc90460503"/>
      <w:r>
        <w:rPr>
          <w:noProof/>
        </w:rPr>
        <w:t>6.3</w:t>
      </w:r>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86"/>
    </w:p>
    <w:p w14:paraId="6BE1CE0F" w14:textId="55AC745C" w:rsidR="00144590" w:rsidRDefault="002539E0" w:rsidP="008D47D3">
      <w:pPr>
        <w:pStyle w:val="Heading3"/>
      </w:pPr>
      <w:bookmarkStart w:id="87" w:name="_Toc90460504"/>
      <w:r>
        <w:t>6.3.1</w:t>
      </w:r>
      <w:r w:rsidR="00144590">
        <w:tab/>
        <w:t>General</w:t>
      </w:r>
      <w:bookmarkEnd w:id="87"/>
    </w:p>
    <w:p w14:paraId="50AB1640" w14:textId="53F8CE2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0B099B1E" w:rsidR="00466F55" w:rsidRDefault="002539E0" w:rsidP="008D47D3">
      <w:pPr>
        <w:pStyle w:val="Heading3"/>
      </w:pPr>
      <w:bookmarkStart w:id="88" w:name="_Toc90460505"/>
      <w:r>
        <w:lastRenderedPageBreak/>
        <w:t>6.3.2</w:t>
      </w:r>
      <w:r w:rsidR="00466F55">
        <w:tab/>
        <w:t>Application flow prioritisation</w:t>
      </w:r>
      <w:bookmarkEnd w:id="88"/>
    </w:p>
    <w:p w14:paraId="3ECC4FBB" w14:textId="655B4A90" w:rsidR="00466F55" w:rsidRDefault="00466F55" w:rsidP="00466F55">
      <w:pPr>
        <w:keepNext/>
      </w:pPr>
      <w:r>
        <w:t>Figure </w:t>
      </w:r>
      <w:r w:rsidR="00555B81">
        <w:t>6.3.2</w:t>
      </w:r>
      <w:r>
        <w:noBreakHyphen/>
        <w:t xml:space="preserve">1 depicts the same media flows of a single camera as shown in </w:t>
      </w:r>
      <w:r w:rsidR="008D4CD1">
        <w:t>f</w:t>
      </w:r>
      <w:r>
        <w:rPr>
          <w:noProof/>
        </w:rPr>
        <w:t>igure 5.2-1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A485757" w:rsidR="00466F55" w:rsidRDefault="00466F55" w:rsidP="00466F55">
      <w:pPr>
        <w:pStyle w:val="TF"/>
      </w:pPr>
      <w:r>
        <w:t>Figure </w:t>
      </w:r>
      <w:r w:rsidR="00555B81">
        <w:t>6.3.2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58FE1791" w:rsidR="00466F55" w:rsidRDefault="002539E0" w:rsidP="008D47D3">
      <w:pPr>
        <w:pStyle w:val="Heading3"/>
      </w:pPr>
      <w:bookmarkStart w:id="89" w:name="_Toc90460506"/>
      <w:r>
        <w:t>6.3.3</w:t>
      </w:r>
      <w:r w:rsidR="00466F55">
        <w:tab/>
        <w:t>Applying Quality of Service to application flows</w:t>
      </w:r>
      <w:bookmarkEnd w:id="89"/>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26DB06BF" w:rsidR="00466F55" w:rsidRDefault="00466F55" w:rsidP="00466F55">
      <w:pPr>
        <w:keepNext/>
        <w:keepLines/>
      </w:pPr>
      <w:r w:rsidRPr="008C160F">
        <w:lastRenderedPageBreak/>
        <w:t xml:space="preserve">An example communication </w:t>
      </w:r>
      <w:r w:rsidRPr="003E555D">
        <w:t xml:space="preserve">protocol stack is illustrated </w:t>
      </w:r>
      <w:r>
        <w:t>in Figure </w:t>
      </w:r>
      <w:r w:rsidR="00555B81">
        <w:t>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3BC82809" w:rsidR="00466F55" w:rsidRDefault="00466F55" w:rsidP="00466F55">
      <w:pPr>
        <w:pStyle w:val="TF"/>
      </w:pPr>
      <w:r>
        <w:t>Figure </w:t>
      </w:r>
      <w:r w:rsidR="00555B81">
        <w:t>6.3.3</w:t>
      </w:r>
      <w:r>
        <w:noBreakHyphen/>
        <w:t>1: Example protocol stacks for different media application flows</w:t>
      </w:r>
    </w:p>
    <w:p w14:paraId="5A4C2C6D" w14:textId="08B4C1DB" w:rsidR="00466F55" w:rsidRDefault="00466F55" w:rsidP="00466F55">
      <w:r>
        <w:t xml:space="preserve">The different combinations of media flows (Figure </w:t>
      </w:r>
      <w:r>
        <w:rPr>
          <w:noProof/>
        </w:rPr>
        <w:t>5.2-1</w:t>
      </w:r>
      <w:r>
        <w:t>) depend on the media production scenario. In the following, the mappings for some example scenarios are presented and discussed.</w:t>
      </w:r>
    </w:p>
    <w:p w14:paraId="3751443D" w14:textId="64CAF565" w:rsidR="00466F55" w:rsidRDefault="002539E0" w:rsidP="008D47D3">
      <w:pPr>
        <w:pStyle w:val="Heading3"/>
      </w:pPr>
      <w:bookmarkStart w:id="90" w:name="_Toc90460507"/>
      <w:r>
        <w:t>6.3.4</w:t>
      </w:r>
      <w:r w:rsidR="00466F55">
        <w:tab/>
        <w:t>Solutions leveraging 3GPP QoS</w:t>
      </w:r>
      <w:bookmarkEnd w:id="90"/>
    </w:p>
    <w:p w14:paraId="43B3AE8D" w14:textId="28579BE2" w:rsidR="00466F55" w:rsidRDefault="002539E0" w:rsidP="008D47D3">
      <w:pPr>
        <w:pStyle w:val="Heading4"/>
      </w:pPr>
      <w:bookmarkStart w:id="91" w:name="_Toc90460508"/>
      <w:r>
        <w:t>6.3.4.1</w:t>
      </w:r>
      <w:r w:rsidR="00466F55">
        <w:tab/>
        <w:t>General</w:t>
      </w:r>
      <w:bookmarkEnd w:id="91"/>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3F03422" w:rsidR="00466F55" w:rsidRDefault="002539E0" w:rsidP="008D47D3">
      <w:pPr>
        <w:pStyle w:val="Heading4"/>
      </w:pPr>
      <w:bookmarkStart w:id="92" w:name="_Toc90460509"/>
      <w:r>
        <w:t>6.3.4.2</w:t>
      </w:r>
      <w:r w:rsidR="00466F55">
        <w:tab/>
        <w:t>Solution Example A: Coarse-grained separation with separated media</w:t>
      </w:r>
      <w:bookmarkEnd w:id="92"/>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11C70C4E" w:rsidR="00466F55" w:rsidRDefault="00B96766" w:rsidP="008D47D3">
      <w:pPr>
        <w:pStyle w:val="Heading4"/>
      </w:pPr>
      <w:bookmarkStart w:id="93" w:name="_Toc90460510"/>
      <w:r>
        <w:t>6.3.4.3</w:t>
      </w:r>
      <w:r w:rsidR="00466F55">
        <w:tab/>
        <w:t>Solution Example B: Fine-grained separation with separated media</w:t>
      </w:r>
      <w:bookmarkEnd w:id="93"/>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155E9448" w:rsidR="00466F55" w:rsidRDefault="00B96766" w:rsidP="008D47D3">
      <w:pPr>
        <w:pStyle w:val="Heading3"/>
      </w:pPr>
      <w:bookmarkStart w:id="94" w:name="_Toc90460511"/>
      <w:r>
        <w:lastRenderedPageBreak/>
        <w:t>6.3.5</w:t>
      </w:r>
      <w:r w:rsidR="00466F55">
        <w:tab/>
        <w:t>Solutions leveraging Network Slices</w:t>
      </w:r>
      <w:bookmarkEnd w:id="94"/>
    </w:p>
    <w:p w14:paraId="5B3CE7F7" w14:textId="50151565" w:rsidR="00466F55" w:rsidRDefault="00B96766" w:rsidP="008D47D3">
      <w:pPr>
        <w:pStyle w:val="Heading4"/>
      </w:pPr>
      <w:bookmarkStart w:id="95" w:name="_Toc90460512"/>
      <w:r>
        <w:t>6.3.5.1</w:t>
      </w:r>
      <w:r w:rsidR="00466F55">
        <w:tab/>
        <w:t>General</w:t>
      </w:r>
      <w:bookmarkEnd w:id="95"/>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1445990F" w:rsidR="00466F55" w:rsidRDefault="00B96766" w:rsidP="008D47D3">
      <w:pPr>
        <w:pStyle w:val="Heading4"/>
      </w:pPr>
      <w:bookmarkStart w:id="96" w:name="_Toc90460513"/>
      <w:r>
        <w:t>6.3.5.2</w:t>
      </w:r>
      <w:r w:rsidR="00466F55">
        <w:tab/>
        <w:t>Solution Example C: Separation using Multiple Network Slices</w:t>
      </w:r>
      <w:bookmarkEnd w:id="96"/>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205C77F2" w:rsidR="00466F55" w:rsidRDefault="00B96766" w:rsidP="008D47D3">
      <w:pPr>
        <w:pStyle w:val="Heading4"/>
      </w:pPr>
      <w:bookmarkStart w:id="97" w:name="_Toc90460514"/>
      <w:r>
        <w:t>6.3.5.3</w:t>
      </w:r>
      <w:r w:rsidR="00466F55">
        <w:tab/>
        <w:t>Solution Example D: Separation using Network Slices and QoS</w:t>
      </w:r>
      <w:bookmarkEnd w:id="97"/>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5A53F148" w:rsidR="00144590" w:rsidRDefault="00B96766" w:rsidP="008D47D3">
      <w:pPr>
        <w:pStyle w:val="Heading3"/>
      </w:pPr>
      <w:bookmarkStart w:id="98" w:name="_Toc90460515"/>
      <w:r>
        <w:lastRenderedPageBreak/>
        <w:t>6.3.6</w:t>
      </w:r>
      <w:r w:rsidR="00144590">
        <w:tab/>
        <w:t>Summary</w:t>
      </w:r>
      <w:bookmarkEnd w:id="98"/>
      <w:r w:rsidR="00144590">
        <w:t xml:space="preserve"> </w:t>
      </w:r>
    </w:p>
    <w:p w14:paraId="3561D9B8" w14:textId="2A2080F2" w:rsidR="00144590" w:rsidRDefault="00144590" w:rsidP="00144590">
      <w:pPr>
        <w:pStyle w:val="Heading5"/>
      </w:pPr>
    </w:p>
    <w:p w14:paraId="6C7A3B8C" w14:textId="0F8977FA" w:rsidR="00912B41" w:rsidRPr="00481F2E" w:rsidRDefault="00B96766" w:rsidP="008D47D3">
      <w:pPr>
        <w:pStyle w:val="Heading2"/>
      </w:pPr>
      <w:bookmarkStart w:id="99" w:name="_Toc90460516"/>
      <w:r>
        <w:t>6.4</w:t>
      </w:r>
      <w:r w:rsidR="00912B41">
        <w:tab/>
      </w:r>
      <w:r w:rsidR="00912B41">
        <w:rPr>
          <w:noProof/>
        </w:rPr>
        <w:t>Key Issue #</w:t>
      </w:r>
      <w:r w:rsidR="001E3932">
        <w:rPr>
          <w:noProof/>
        </w:rPr>
        <w:t>3</w:t>
      </w:r>
      <w:r w:rsidR="00912B41">
        <w:rPr>
          <w:noProof/>
        </w:rPr>
        <w:t>: Remote camera configuration and remote control</w:t>
      </w:r>
      <w:bookmarkEnd w:id="99"/>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00"/>
      <w:r>
        <w:rPr>
          <w:noProof/>
          <w:lang w:val="en-US"/>
        </w:rPr>
        <w:t xml:space="preserve">It is not the intend to promote the definition of a new application, instead, </w:t>
      </w:r>
      <w:commentRangeEnd w:id="100"/>
      <w:r>
        <w:rPr>
          <w:rStyle w:val="CommentReference"/>
          <w:color w:val="auto"/>
        </w:rPr>
        <w:commentReference w:id="100"/>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3EEFDC8E" w:rsidR="003B1DBE" w:rsidRPr="000962D6" w:rsidRDefault="00B96766" w:rsidP="008D47D3">
      <w:pPr>
        <w:pStyle w:val="Heading2"/>
      </w:pPr>
      <w:bookmarkStart w:id="101" w:name="_Toc90460517"/>
      <w:r>
        <w:t>6.5</w:t>
      </w:r>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101"/>
    </w:p>
    <w:p w14:paraId="12AD855A" w14:textId="77777777" w:rsidR="003B1DBE" w:rsidRPr="0078468F" w:rsidRDefault="003B1DBE" w:rsidP="003B1DBE">
      <w:pPr>
        <w:pStyle w:val="EditorsNote"/>
      </w:pPr>
      <w:bookmarkStart w:id="102" w:name="_Hlk77675380"/>
      <w:r>
        <w:rPr>
          <w:noProof/>
          <w:lang w:val="en-US"/>
        </w:rPr>
        <w:t xml:space="preserve">Editor’s Note: This clause should describe </w:t>
      </w:r>
      <w:bookmarkEnd w:id="102"/>
      <w:r>
        <w:rPr>
          <w:noProof/>
          <w:lang w:val="en-US"/>
        </w:rPr>
        <w:t>implications on protocol usage, when only the program camera(s) send a high quality stream. Standby cameras only send a video stream with preview quality or no data.</w:t>
      </w:r>
    </w:p>
    <w:p w14:paraId="25E17988" w14:textId="3B163141" w:rsidR="003B1DBE" w:rsidRDefault="00B96766" w:rsidP="008D47D3">
      <w:pPr>
        <w:pStyle w:val="Heading2"/>
        <w:rPr>
          <w:noProof/>
          <w:lang w:val="en-US"/>
        </w:rPr>
      </w:pPr>
      <w:bookmarkStart w:id="103" w:name="_Toc90460518"/>
      <w:r>
        <w:rPr>
          <w:noProof/>
        </w:rPr>
        <w:t>6.6</w:t>
      </w:r>
      <w:r w:rsidR="003B1DBE" w:rsidRPr="00751469">
        <w:rPr>
          <w:noProof/>
        </w:rPr>
        <w:tab/>
      </w:r>
      <w:r w:rsidR="003B1DBE">
        <w:rPr>
          <w:noProof/>
        </w:rPr>
        <w:t>Key Issue #</w:t>
      </w:r>
      <w:r w:rsidR="001E3932">
        <w:rPr>
          <w:noProof/>
        </w:rPr>
        <w:t>5</w:t>
      </w:r>
      <w:r w:rsidR="003B1DBE">
        <w:rPr>
          <w:noProof/>
        </w:rPr>
        <w:t>: Dynamic bit rate adaptation</w:t>
      </w:r>
      <w:bookmarkEnd w:id="103"/>
    </w:p>
    <w:p w14:paraId="560013D9" w14:textId="248CF183" w:rsidR="003B1DBE" w:rsidRPr="000962D6" w:rsidRDefault="00B96766" w:rsidP="008D47D3">
      <w:pPr>
        <w:pStyle w:val="Heading3"/>
      </w:pPr>
      <w:bookmarkStart w:id="104" w:name="_Toc90460519"/>
      <w:r>
        <w:t>6.6.1</w:t>
      </w:r>
      <w:r w:rsidR="003B1DBE" w:rsidRPr="000962D6">
        <w:tab/>
        <w:t>General</w:t>
      </w:r>
      <w:bookmarkEnd w:id="104"/>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F9BD33A" w:rsidR="003B1DBE" w:rsidRDefault="00B96766" w:rsidP="008D47D3">
      <w:pPr>
        <w:pStyle w:val="Heading2"/>
        <w:rPr>
          <w:noProof/>
          <w:lang w:val="en-US"/>
        </w:rPr>
      </w:pPr>
      <w:bookmarkStart w:id="105" w:name="_Toc90460520"/>
      <w:r>
        <w:rPr>
          <w:noProof/>
        </w:rPr>
        <w:lastRenderedPageBreak/>
        <w:t>6.7</w:t>
      </w:r>
      <w:r w:rsidR="003B1DBE" w:rsidRPr="00751469">
        <w:rPr>
          <w:noProof/>
        </w:rPr>
        <w:tab/>
      </w:r>
      <w:r w:rsidR="003B1DBE">
        <w:rPr>
          <w:noProof/>
        </w:rPr>
        <w:t>Key Issue #</w:t>
      </w:r>
      <w:r w:rsidR="001E3932">
        <w:rPr>
          <w:noProof/>
        </w:rPr>
        <w:t>6</w:t>
      </w:r>
      <w:r w:rsidR="003B1DBE">
        <w:rPr>
          <w:noProof/>
        </w:rPr>
        <w:t>: Configurable Audio Channels</w:t>
      </w:r>
      <w:bookmarkEnd w:id="105"/>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106"/>
      <w:commentRangeEnd w:id="106"/>
      <w:r>
        <w:commentReference w:id="106"/>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574F6E71" w:rsidR="00BD010C" w:rsidRPr="000962D6" w:rsidRDefault="00B96766" w:rsidP="008D47D3">
      <w:pPr>
        <w:pStyle w:val="Heading2"/>
      </w:pPr>
      <w:bookmarkStart w:id="107" w:name="_Toc90460521"/>
      <w:r>
        <w:t>6.8</w:t>
      </w:r>
      <w:r w:rsidR="00BD010C" w:rsidRPr="000962D6">
        <w:tab/>
      </w:r>
      <w:r w:rsidR="00BD010C">
        <w:rPr>
          <w:noProof/>
        </w:rPr>
        <w:t>Key Issue #</w:t>
      </w:r>
      <w:r w:rsidR="008D47D3">
        <w:rPr>
          <w:noProof/>
        </w:rPr>
        <w:t>7</w:t>
      </w:r>
      <w:r w:rsidR="00BD010C">
        <w:rPr>
          <w:noProof/>
        </w:rPr>
        <w:t xml:space="preserve">: </w:t>
      </w:r>
      <w:r w:rsidR="00BD010C" w:rsidRPr="000962D6">
        <w:t>Usage of NPN (SNPN or PNI-NPN)</w:t>
      </w:r>
      <w:bookmarkEnd w:id="107"/>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08"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08"/>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61671030" w14:textId="6995A2A1" w:rsidR="00A244A5" w:rsidRPr="000B633D" w:rsidRDefault="00A244A5" w:rsidP="00A244A5">
      <w:pPr>
        <w:pStyle w:val="Heading1"/>
      </w:pPr>
      <w:bookmarkStart w:id="109" w:name="_Toc90460522"/>
      <w:r>
        <w:rPr>
          <w:lang w:val="en-US"/>
        </w:rPr>
        <w:t>8</w:t>
      </w:r>
      <w:r>
        <w:rPr>
          <w:lang w:val="en-US"/>
        </w:rPr>
        <w:tab/>
      </w:r>
      <w:r w:rsidRPr="001F074B">
        <w:rPr>
          <w:lang w:val="en-US"/>
        </w:rPr>
        <w:t>Summary</w:t>
      </w:r>
      <w:r>
        <w:t xml:space="preserve"> and Conclusions</w:t>
      </w:r>
      <w:bookmarkEnd w:id="109"/>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10" w:name="_Toc90460523"/>
      <w:r w:rsidRPr="004D3578">
        <w:lastRenderedPageBreak/>
        <w:t>Annex &lt;X&gt; (informative):</w:t>
      </w:r>
      <w:r w:rsidRPr="004D3578">
        <w:br/>
        <w:t>Change history</w:t>
      </w:r>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C72833">
        <w:tc>
          <w:tcPr>
            <w:tcW w:w="800" w:type="dxa"/>
            <w:shd w:val="solid" w:color="FFFFFF" w:fill="auto"/>
          </w:tcPr>
          <w:p w14:paraId="00E78896" w14:textId="6B551FBF" w:rsidR="00810EAB" w:rsidRDefault="00810EAB" w:rsidP="00C72833">
            <w:pPr>
              <w:pStyle w:val="TAC"/>
              <w:rPr>
                <w:sz w:val="16"/>
                <w:szCs w:val="16"/>
              </w:rPr>
            </w:pPr>
            <w:r>
              <w:rPr>
                <w:sz w:val="16"/>
                <w:szCs w:val="16"/>
              </w:rPr>
              <w:t>2021-12</w:t>
            </w:r>
          </w:p>
        </w:tc>
        <w:tc>
          <w:tcPr>
            <w:tcW w:w="800" w:type="dxa"/>
            <w:shd w:val="solid" w:color="FFFFFF" w:fill="auto"/>
          </w:tcPr>
          <w:p w14:paraId="4D6FA195" w14:textId="58003380" w:rsidR="00810EAB" w:rsidRDefault="00810EAB" w:rsidP="00C72833">
            <w:pPr>
              <w:pStyle w:val="TAC"/>
              <w:rPr>
                <w:sz w:val="16"/>
                <w:szCs w:val="16"/>
              </w:rPr>
            </w:pPr>
            <w:r>
              <w:rPr>
                <w:sz w:val="16"/>
                <w:szCs w:val="16"/>
              </w:rPr>
              <w:t>Post SA4#116</w:t>
            </w:r>
          </w:p>
        </w:tc>
        <w:tc>
          <w:tcPr>
            <w:tcW w:w="1094" w:type="dxa"/>
            <w:shd w:val="solid" w:color="FFFFFF" w:fill="auto"/>
          </w:tcPr>
          <w:p w14:paraId="4E96A8B8" w14:textId="1F29017F" w:rsidR="00810EAB" w:rsidRDefault="00810EAB" w:rsidP="00C72833">
            <w:pPr>
              <w:pStyle w:val="TAC"/>
              <w:rPr>
                <w:sz w:val="16"/>
                <w:szCs w:val="16"/>
              </w:rPr>
            </w:pPr>
            <w:r w:rsidRPr="00810EAB">
              <w:rPr>
                <w:sz w:val="16"/>
                <w:szCs w:val="16"/>
              </w:rPr>
              <w:t>S4aI211275</w:t>
            </w:r>
          </w:p>
        </w:tc>
        <w:tc>
          <w:tcPr>
            <w:tcW w:w="425" w:type="dxa"/>
            <w:shd w:val="solid" w:color="FFFFFF" w:fill="auto"/>
          </w:tcPr>
          <w:p w14:paraId="04D38D1D" w14:textId="77777777" w:rsidR="00810EAB" w:rsidRPr="006B0D02" w:rsidRDefault="00810EAB" w:rsidP="00C72833">
            <w:pPr>
              <w:pStyle w:val="TAL"/>
              <w:rPr>
                <w:sz w:val="16"/>
                <w:szCs w:val="16"/>
              </w:rPr>
            </w:pPr>
          </w:p>
        </w:tc>
        <w:tc>
          <w:tcPr>
            <w:tcW w:w="425" w:type="dxa"/>
            <w:shd w:val="solid" w:color="FFFFFF" w:fill="auto"/>
          </w:tcPr>
          <w:p w14:paraId="42D94516" w14:textId="77777777" w:rsidR="00810EAB" w:rsidRPr="006B0D02" w:rsidRDefault="00810EAB" w:rsidP="00C72833">
            <w:pPr>
              <w:pStyle w:val="TAR"/>
              <w:rPr>
                <w:sz w:val="16"/>
                <w:szCs w:val="16"/>
              </w:rPr>
            </w:pPr>
          </w:p>
        </w:tc>
        <w:tc>
          <w:tcPr>
            <w:tcW w:w="425" w:type="dxa"/>
            <w:shd w:val="solid" w:color="FFFFFF" w:fill="auto"/>
          </w:tcPr>
          <w:p w14:paraId="243C35A2" w14:textId="77777777" w:rsidR="00810EAB" w:rsidRPr="006B0D02" w:rsidRDefault="00810EAB" w:rsidP="00C72833">
            <w:pPr>
              <w:pStyle w:val="TAC"/>
              <w:rPr>
                <w:sz w:val="16"/>
                <w:szCs w:val="16"/>
              </w:rPr>
            </w:pPr>
          </w:p>
        </w:tc>
        <w:tc>
          <w:tcPr>
            <w:tcW w:w="4962" w:type="dxa"/>
            <w:shd w:val="solid" w:color="FFFFFF" w:fill="auto"/>
          </w:tcPr>
          <w:p w14:paraId="34E25D1F" w14:textId="54BAD088" w:rsidR="00810EAB" w:rsidRDefault="00810EAB" w:rsidP="00144590">
            <w:pPr>
              <w:pStyle w:val="TAL"/>
              <w:rPr>
                <w:sz w:val="16"/>
                <w:szCs w:val="16"/>
              </w:rPr>
            </w:pPr>
            <w:r w:rsidRPr="00810EAB">
              <w:rPr>
                <w:sz w:val="16"/>
                <w:szCs w:val="16"/>
              </w:rPr>
              <w:t>S4aI211265</w:t>
            </w:r>
            <w:r>
              <w:rPr>
                <w:sz w:val="16"/>
                <w:szCs w:val="16"/>
              </w:rPr>
              <w:t xml:space="preserve">: </w:t>
            </w:r>
            <w:r w:rsidRPr="00810EAB">
              <w:rPr>
                <w:sz w:val="16"/>
                <w:szCs w:val="16"/>
              </w:rPr>
              <w:t>Structure update for TR 26.805</w:t>
            </w:r>
          </w:p>
        </w:tc>
        <w:tc>
          <w:tcPr>
            <w:tcW w:w="708" w:type="dxa"/>
            <w:shd w:val="solid" w:color="FFFFFF" w:fill="auto"/>
          </w:tcPr>
          <w:p w14:paraId="6B1B3CDC" w14:textId="203C5777" w:rsidR="00810EAB" w:rsidRDefault="00810EAB" w:rsidP="00C72833">
            <w:pPr>
              <w:pStyle w:val="TAC"/>
              <w:rPr>
                <w:sz w:val="16"/>
                <w:szCs w:val="16"/>
              </w:rPr>
            </w:pPr>
            <w:r>
              <w:rPr>
                <w:sz w:val="16"/>
                <w:szCs w:val="16"/>
              </w:rPr>
              <w:t>1.0.1</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60"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72"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73"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74"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100"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106"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4DDA4" w14:textId="77777777" w:rsidR="009D454A" w:rsidRDefault="009D454A">
      <w:r>
        <w:separator/>
      </w:r>
    </w:p>
  </w:endnote>
  <w:endnote w:type="continuationSeparator" w:id="0">
    <w:p w14:paraId="5ED96D9F" w14:textId="77777777" w:rsidR="009D454A" w:rsidRDefault="009D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FDFBF" w14:textId="77777777" w:rsidR="009D454A" w:rsidRDefault="009D454A">
      <w:r>
        <w:separator/>
      </w:r>
    </w:p>
  </w:footnote>
  <w:footnote w:type="continuationSeparator" w:id="0">
    <w:p w14:paraId="5BE670F2" w14:textId="77777777" w:rsidR="009D454A" w:rsidRDefault="009D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40756CFE"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7D3">
      <w:rPr>
        <w:rFonts w:ascii="Arial" w:hAnsi="Arial" w:cs="Arial"/>
        <w:b/>
        <w:noProof/>
        <w:sz w:val="18"/>
        <w:szCs w:val="18"/>
      </w:rPr>
      <w:t>3GPP TR 26.805 V1.0.1 (2021-12)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6B11E586"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7D3">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A59AA"/>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7526"/>
    <w:rsid w:val="005E28C4"/>
    <w:rsid w:val="005E4BB2"/>
    <w:rsid w:val="005F771F"/>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144B6"/>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743C5"/>
    <w:rsid w:val="008768CA"/>
    <w:rsid w:val="008C263C"/>
    <w:rsid w:val="008C384C"/>
    <w:rsid w:val="008C591B"/>
    <w:rsid w:val="008D28F0"/>
    <w:rsid w:val="008D47D3"/>
    <w:rsid w:val="008D4CD1"/>
    <w:rsid w:val="0090271F"/>
    <w:rsid w:val="00902E23"/>
    <w:rsid w:val="009114D7"/>
    <w:rsid w:val="00912B41"/>
    <w:rsid w:val="0091348E"/>
    <w:rsid w:val="00917CCB"/>
    <w:rsid w:val="00934913"/>
    <w:rsid w:val="00942EC2"/>
    <w:rsid w:val="00986085"/>
    <w:rsid w:val="009962AF"/>
    <w:rsid w:val="009D454A"/>
    <w:rsid w:val="009E3E0E"/>
    <w:rsid w:val="009F37B7"/>
    <w:rsid w:val="00A10F02"/>
    <w:rsid w:val="00A164B4"/>
    <w:rsid w:val="00A244A5"/>
    <w:rsid w:val="00A26956"/>
    <w:rsid w:val="00A27486"/>
    <w:rsid w:val="00A3693D"/>
    <w:rsid w:val="00A53724"/>
    <w:rsid w:val="00A56066"/>
    <w:rsid w:val="00A73129"/>
    <w:rsid w:val="00A82346"/>
    <w:rsid w:val="00A92BA1"/>
    <w:rsid w:val="00AA484B"/>
    <w:rsid w:val="00AA7A54"/>
    <w:rsid w:val="00AC3B03"/>
    <w:rsid w:val="00AC4A5E"/>
    <w:rsid w:val="00AC6BC6"/>
    <w:rsid w:val="00AE65E2"/>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14048</Words>
  <Characters>80077</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3</cp:revision>
  <cp:lastPrinted>2019-02-25T14:05:00Z</cp:lastPrinted>
  <dcterms:created xsi:type="dcterms:W3CDTF">2021-12-15T10:33:00Z</dcterms:created>
  <dcterms:modified xsi:type="dcterms:W3CDTF">2021-12-15T10:34:00Z</dcterms:modified>
</cp:coreProperties>
</file>