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F81EF1" w14:textId="077C534A" w:rsidR="00610027" w:rsidRPr="00B30DAD" w:rsidRDefault="00610027" w:rsidP="00610027">
      <w:pPr>
        <w:tabs>
          <w:tab w:val="left" w:pos="2268"/>
        </w:tabs>
        <w:spacing w:before="12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417095">
        <w:rPr>
          <w:rFonts w:ascii="Arial" w:hAnsi="Arial" w:cs="Arial"/>
          <w:lang w:val="pt-BR" w:eastAsia="ja-JP"/>
        </w:rPr>
        <w:t>4</w:t>
      </w:r>
      <w:r w:rsidR="00A558CA">
        <w:rPr>
          <w:rFonts w:ascii="Arial" w:hAnsi="Arial" w:cs="Arial"/>
          <w:lang w:val="pt-BR" w:eastAsia="ja-JP"/>
        </w:rPr>
        <w:t>.12</w:t>
      </w:r>
    </w:p>
    <w:p w14:paraId="47C7D346" w14:textId="77777777"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Inc.</w:t>
      </w:r>
    </w:p>
    <w:p w14:paraId="58010875" w14:textId="32C3C5B1" w:rsidR="00610027" w:rsidRDefault="00610027" w:rsidP="00610027">
      <w:pPr>
        <w:tabs>
          <w:tab w:val="left" w:pos="2268"/>
        </w:tabs>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584FC4">
        <w:rPr>
          <w:rFonts w:ascii="Arial" w:hAnsi="Arial" w:cs="Arial"/>
          <w:b/>
          <w:lang w:eastAsia="ja-JP"/>
        </w:rPr>
        <w:t xml:space="preserve">[EMSA] </w:t>
      </w:r>
      <w:r w:rsidR="00871301">
        <w:rPr>
          <w:rFonts w:ascii="Arial" w:hAnsi="Arial" w:cs="Arial"/>
          <w:b/>
          <w:lang w:eastAsia="ja-JP"/>
        </w:rPr>
        <w:t>Further Discussion on</w:t>
      </w:r>
      <w:r w:rsidR="00584FC4">
        <w:rPr>
          <w:rFonts w:ascii="Arial" w:hAnsi="Arial" w:cs="Arial"/>
          <w:b/>
          <w:lang w:eastAsia="ja-JP"/>
        </w:rPr>
        <w:t xml:space="preserve"> Architecture Mapping</w:t>
      </w:r>
    </w:p>
    <w:p w14:paraId="3AAE5D27" w14:textId="77777777" w:rsidR="00610027" w:rsidRPr="00576392" w:rsidRDefault="00610027" w:rsidP="00610027">
      <w:pPr>
        <w:tabs>
          <w:tab w:val="left" w:pos="2268"/>
        </w:tabs>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4E38632E" w14:textId="77777777" w:rsidR="00C112DE" w:rsidRPr="00C112DE" w:rsidRDefault="00C112DE" w:rsidP="00C112DE">
      <w:pPr>
        <w:pStyle w:val="Heading1"/>
        <w:numPr>
          <w:ilvl w:val="0"/>
          <w:numId w:val="7"/>
        </w:numPr>
      </w:pPr>
      <w:bookmarkStart w:id="0" w:name="_Toc504713888"/>
      <w:r w:rsidRPr="00C112DE">
        <w:t>Introduction</w:t>
      </w:r>
    </w:p>
    <w:p w14:paraId="6441B686" w14:textId="77777777" w:rsidR="00F14FA7" w:rsidRDefault="00F14FA7" w:rsidP="00C112DE">
      <w:r>
        <w:t>In this contribution</w:t>
      </w:r>
      <w:r w:rsidR="00276A90">
        <w:t>, we propose a</w:t>
      </w:r>
      <w:r w:rsidR="00584FC4">
        <w:t xml:space="preserve"> solution for the </w:t>
      </w:r>
      <w:r w:rsidR="00276A90">
        <w:t xml:space="preserve">mapping of the 5G edge architecture as developed by SA6 </w:t>
      </w:r>
      <w:r w:rsidR="00584FC4">
        <w:t>and the management architecture for edge as developed by SA5 on</w:t>
      </w:r>
      <w:r w:rsidR="00276A90">
        <w:t>to the 5GMS architecture.</w:t>
      </w:r>
      <w:r w:rsidR="00584FC4">
        <w:t xml:space="preserve"> This is a follow-up on an earlier contribution that offered 2 options for the mapping.</w:t>
      </w:r>
      <w:r w:rsidR="00417095">
        <w:t xml:space="preserve"> The goal is to avoid the definition of any new interfaces between the 5GMS elements and the other architecture elements. </w:t>
      </w:r>
    </w:p>
    <w:p w14:paraId="48041237" w14:textId="77777777" w:rsidR="00276A90" w:rsidRDefault="00276A90" w:rsidP="00276A90">
      <w:pPr>
        <w:pStyle w:val="Heading1"/>
        <w:numPr>
          <w:ilvl w:val="0"/>
          <w:numId w:val="7"/>
        </w:numPr>
      </w:pPr>
      <w:r>
        <w:t>Architecture Mapping</w:t>
      </w:r>
    </w:p>
    <w:p w14:paraId="0B6301FE" w14:textId="7E0BFC98" w:rsidR="009C16E7" w:rsidRDefault="009C16E7" w:rsidP="00C112DE">
      <w:r>
        <w:t xml:space="preserve">The </w:t>
      </w:r>
      <w:r w:rsidR="00871301">
        <w:t xml:space="preserve">proposed architectural </w:t>
      </w:r>
      <w:r>
        <w:t>mapping is depicted in the following figure:</w:t>
      </w:r>
    </w:p>
    <w:p w14:paraId="7050319B" w14:textId="147BC3A5" w:rsidR="009C16E7" w:rsidRDefault="003329B6" w:rsidP="00C112DE">
      <w:r w:rsidRPr="003329B6">
        <w:drawing>
          <wp:inline distT="0" distB="0" distL="0" distR="0" wp14:anchorId="6B0D5DAA" wp14:editId="23B06E30">
            <wp:extent cx="6153785" cy="271399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53785" cy="2713990"/>
                    </a:xfrm>
                    <a:prstGeom prst="rect">
                      <a:avLst/>
                    </a:prstGeom>
                  </pic:spPr>
                </pic:pic>
              </a:graphicData>
            </a:graphic>
          </wp:inline>
        </w:drawing>
      </w:r>
    </w:p>
    <w:bookmarkEnd w:id="0"/>
    <w:p w14:paraId="097D6F31" w14:textId="18047CDF" w:rsidR="00871301" w:rsidRDefault="00871301" w:rsidP="002C13AA"/>
    <w:p w14:paraId="574464E8" w14:textId="7F60DDDD" w:rsidR="002C13AA" w:rsidRDefault="008F6ABC" w:rsidP="002C13AA">
      <w:r>
        <w:t>In this approach, the EEC, EES, and EAS are implemented as part of the MSH, 5GMS AF, and 5GMS AS, respectively. This approach does not exclude the standalone existence of these functions, it merely implies that for the media vertical, these functions are implemented as part of 5GMS architecture functions.</w:t>
      </w:r>
    </w:p>
    <w:p w14:paraId="422C66D0" w14:textId="08CA8F2A" w:rsidR="008F6ABC" w:rsidRDefault="008F6ABC" w:rsidP="002C13AA">
      <w:r>
        <w:t>This also implies the following:</w:t>
      </w:r>
    </w:p>
    <w:p w14:paraId="081D852C" w14:textId="3252822C" w:rsidR="003329B6" w:rsidRDefault="008F6ABC" w:rsidP="003329B6">
      <w:pPr>
        <w:pStyle w:val="ListParagraph"/>
        <w:numPr>
          <w:ilvl w:val="0"/>
          <w:numId w:val="38"/>
        </w:numPr>
      </w:pPr>
      <w:r>
        <w:t>The MSH is required to implement the EDGE-5 API, which could be part of the M6 interface</w:t>
      </w:r>
    </w:p>
    <w:p w14:paraId="46495978" w14:textId="4AC31EFF" w:rsidR="008F6ABC" w:rsidRDefault="008F6ABC" w:rsidP="008F6ABC">
      <w:pPr>
        <w:pStyle w:val="ListParagraph"/>
        <w:numPr>
          <w:ilvl w:val="0"/>
          <w:numId w:val="38"/>
        </w:numPr>
      </w:pPr>
      <w:r>
        <w:t xml:space="preserve">The 5GMS AF that implements an EES is required to expose </w:t>
      </w:r>
      <w:r w:rsidR="007C2883">
        <w:t>the EDGE-3 interface towards the 5GMS AS</w:t>
      </w:r>
    </w:p>
    <w:p w14:paraId="3A890C48" w14:textId="29B9ECB2" w:rsidR="007C2883" w:rsidRDefault="007C2883" w:rsidP="008F6ABC">
      <w:pPr>
        <w:pStyle w:val="ListParagraph"/>
        <w:numPr>
          <w:ilvl w:val="0"/>
          <w:numId w:val="38"/>
        </w:numPr>
      </w:pPr>
      <w:r>
        <w:t>The 5GMS AF that implements an EES is required to register with the ECS using the EDGE-6 interface</w:t>
      </w:r>
    </w:p>
    <w:p w14:paraId="5CBA2F78" w14:textId="27D40201" w:rsidR="007C2883" w:rsidRDefault="007C2883" w:rsidP="008F6ABC">
      <w:pPr>
        <w:pStyle w:val="ListParagraph"/>
        <w:numPr>
          <w:ilvl w:val="0"/>
          <w:numId w:val="38"/>
        </w:numPr>
      </w:pPr>
      <w:r>
        <w:t>The 5GMS AF that implements an EES may be required to implement the EDGE-9 interface to support media session relocation</w:t>
      </w:r>
    </w:p>
    <w:p w14:paraId="0B5DA959" w14:textId="21D4647D" w:rsidR="003329B6" w:rsidRDefault="003329B6" w:rsidP="008F6ABC">
      <w:pPr>
        <w:pStyle w:val="ListParagraph"/>
        <w:numPr>
          <w:ilvl w:val="0"/>
          <w:numId w:val="38"/>
        </w:numPr>
      </w:pPr>
      <w:r>
        <w:lastRenderedPageBreak/>
        <w:t xml:space="preserve">The 5GMS AF that implements an EES is required to implement the EDGE-1 interface to support </w:t>
      </w:r>
      <w:r w:rsidR="009D41AC">
        <w:t>registration and provisioning of the EEC and discovery of the EAS</w:t>
      </w:r>
    </w:p>
    <w:p w14:paraId="4832492D" w14:textId="15DC740E" w:rsidR="003329B6" w:rsidRPr="00C35EEC" w:rsidRDefault="003329B6" w:rsidP="008F6ABC">
      <w:pPr>
        <w:pStyle w:val="ListParagraph"/>
        <w:numPr>
          <w:ilvl w:val="0"/>
          <w:numId w:val="38"/>
        </w:numPr>
      </w:pPr>
      <w:r>
        <w:t xml:space="preserve">A 5GMS AF may perform compute resource allocation using the </w:t>
      </w:r>
      <w:proofErr w:type="spellStart"/>
      <w:r>
        <w:t>MnS</w:t>
      </w:r>
      <w:proofErr w:type="spellEnd"/>
      <w:r>
        <w:t>-C interface</w:t>
      </w:r>
    </w:p>
    <w:p w14:paraId="75DFF51D" w14:textId="132BC7C3" w:rsidR="00583965" w:rsidRDefault="00583965" w:rsidP="00583965">
      <w:pPr>
        <w:pStyle w:val="Heading1"/>
        <w:numPr>
          <w:ilvl w:val="0"/>
          <w:numId w:val="7"/>
        </w:numPr>
      </w:pPr>
      <w:r>
        <w:t>Proposal</w:t>
      </w:r>
    </w:p>
    <w:p w14:paraId="2BCB5BC3" w14:textId="7B4FC3A2" w:rsidR="00583965" w:rsidRPr="0093369D" w:rsidRDefault="00583965" w:rsidP="005F4D82">
      <w:pPr>
        <w:ind w:left="124"/>
      </w:pPr>
      <w:r>
        <w:t>We propose to</w:t>
      </w:r>
      <w:r w:rsidR="00C0541E">
        <w:t xml:space="preserve"> a</w:t>
      </w:r>
      <w:r w:rsidR="00A26BD5">
        <w:t>gree the proposed architecture mapping and to a</w:t>
      </w:r>
      <w:r w:rsidR="00C0541E">
        <w:t>dd the content of section 2 to the EMSA TR 26.803</w:t>
      </w:r>
      <w:r w:rsidR="000D2A01">
        <w:t>.</w:t>
      </w:r>
    </w:p>
    <w:sectPr w:rsidR="00583965" w:rsidRPr="0093369D" w:rsidSect="00E72D76">
      <w:headerReference w:type="even" r:id="rId9"/>
      <w:headerReference w:type="default" r:id="rId10"/>
      <w:footerReference w:type="default" r:id="rId11"/>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F9811" w14:textId="77777777" w:rsidR="00F87CD2" w:rsidRDefault="00F87CD2">
      <w:r>
        <w:separator/>
      </w:r>
    </w:p>
  </w:endnote>
  <w:endnote w:type="continuationSeparator" w:id="0">
    <w:p w14:paraId="37330631" w14:textId="77777777" w:rsidR="00F87CD2" w:rsidRDefault="00F87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0D8A6" w14:textId="77777777" w:rsidR="003329B6" w:rsidRDefault="003329B6">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1D3DCD" w14:textId="77777777" w:rsidR="00F87CD2" w:rsidRDefault="00F87CD2">
      <w:r>
        <w:separator/>
      </w:r>
    </w:p>
  </w:footnote>
  <w:footnote w:type="continuationSeparator" w:id="0">
    <w:p w14:paraId="29769CA1" w14:textId="77777777" w:rsidR="00F87CD2" w:rsidRDefault="00F87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75874" w14:textId="77777777" w:rsidR="003329B6" w:rsidRDefault="003329B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0064B" w14:textId="7C20D722" w:rsidR="003329B6" w:rsidRPr="006C359E" w:rsidRDefault="003329B6" w:rsidP="006C359E">
    <w:pPr>
      <w:widowControl w:val="0"/>
      <w:tabs>
        <w:tab w:val="right" w:pos="9356"/>
      </w:tabs>
      <w:spacing w:after="120" w:line="240" w:lineRule="atLeast"/>
      <w:rPr>
        <w:rFonts w:ascii="Arial" w:eastAsia="SimSun" w:hAnsi="Arial" w:cs="Arial"/>
        <w:b/>
        <w:i/>
        <w:sz w:val="22"/>
      </w:rPr>
    </w:pPr>
    <w:r>
      <w:t>3GPP TSG-SA4 MBS AHG Call</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w:t>
    </w:r>
    <w:r>
      <w:rPr>
        <w:rFonts w:ascii="Arial" w:eastAsia="SimSun" w:hAnsi="Arial" w:cs="Arial"/>
        <w:b/>
        <w:i/>
        <w:sz w:val="28"/>
        <w:szCs w:val="28"/>
      </w:rPr>
      <w:t>4aI201</w:t>
    </w:r>
    <w:r w:rsidR="00E24708">
      <w:rPr>
        <w:rFonts w:ascii="Arial" w:eastAsia="SimSun" w:hAnsi="Arial" w:cs="Arial"/>
        <w:b/>
        <w:i/>
        <w:sz w:val="28"/>
        <w:szCs w:val="28"/>
      </w:rPr>
      <w:t>11</w:t>
    </w:r>
    <w:r>
      <w:rPr>
        <w:rFonts w:ascii="Arial" w:eastAsia="SimSun" w:hAnsi="Arial" w:cs="Arial"/>
        <w:b/>
        <w:i/>
        <w:sz w:val="28"/>
        <w:szCs w:val="28"/>
      </w:rPr>
      <w:t>1</w:t>
    </w:r>
  </w:p>
  <w:p w14:paraId="0FCE63F5" w14:textId="4C6829D3" w:rsidR="003329B6" w:rsidRPr="006C359E" w:rsidRDefault="00E24708" w:rsidP="006C359E">
    <w:pPr>
      <w:widowControl w:val="0"/>
      <w:tabs>
        <w:tab w:val="right" w:pos="9360"/>
      </w:tabs>
      <w:spacing w:after="120" w:line="240" w:lineRule="atLeast"/>
      <w:rPr>
        <w:rFonts w:ascii="Arial" w:eastAsia="SimSun" w:hAnsi="Arial" w:cs="Arial"/>
        <w:b/>
        <w:sz w:val="22"/>
        <w:lang w:eastAsia="zh-CN"/>
      </w:rPr>
    </w:pPr>
    <w:r>
      <w:rPr>
        <w:rFonts w:ascii="Arial" w:eastAsia="SimSun" w:hAnsi="Arial" w:cs="Arial"/>
        <w:sz w:val="22"/>
        <w:lang w:eastAsia="zh-CN"/>
      </w:rPr>
      <w:t>17</w:t>
    </w:r>
    <w:r>
      <w:rPr>
        <w:rFonts w:ascii="Arial" w:eastAsia="SimSun" w:hAnsi="Arial" w:cs="Arial"/>
        <w:sz w:val="22"/>
        <w:vertAlign w:val="superscript"/>
        <w:lang w:eastAsia="zh-CN"/>
      </w:rPr>
      <w:t>th</w:t>
    </w:r>
    <w:r w:rsidR="003329B6">
      <w:rPr>
        <w:rFonts w:ascii="Arial" w:eastAsia="SimSun" w:hAnsi="Arial" w:cs="Arial"/>
        <w:sz w:val="22"/>
        <w:lang w:eastAsia="zh-CN"/>
      </w:rPr>
      <w:t xml:space="preserve"> December 2020</w:t>
    </w:r>
  </w:p>
  <w:p w14:paraId="7BDD7961" w14:textId="77777777" w:rsidR="003329B6" w:rsidRDefault="00332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0.4pt;height:10.4pt" o:bullet="t">
        <v:imagedata r:id="rId1" o:title="artCABC"/>
      </v:shape>
    </w:pict>
  </w:numPicBullet>
  <w:numPicBullet w:numPicBulletId="1">
    <w:pict>
      <v:shape id="_x0000_i1057" type="#_x0000_t75" style="width:7.5pt;height:7.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DF3D3E"/>
    <w:multiLevelType w:val="hybridMultilevel"/>
    <w:tmpl w:val="85209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4D74920"/>
    <w:multiLevelType w:val="hybridMultilevel"/>
    <w:tmpl w:val="0B8A0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5A34068"/>
    <w:multiLevelType w:val="multilevel"/>
    <w:tmpl w:val="5152099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315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
  </w:num>
  <w:num w:numId="4">
    <w:abstractNumId w:val="3"/>
  </w:num>
  <w:num w:numId="5">
    <w:abstractNumId w:val="11"/>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13"/>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8"/>
  </w:num>
  <w:num w:numId="13">
    <w:abstractNumId w:val="12"/>
  </w:num>
  <w:num w:numId="14">
    <w:abstractNumId w:val="17"/>
  </w:num>
  <w:num w:numId="15">
    <w:abstractNumId w:val="19"/>
  </w:num>
  <w:num w:numId="16">
    <w:abstractNumId w:val="14"/>
  </w:num>
  <w:num w:numId="17">
    <w:abstractNumId w:val="1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num>
  <w:num w:numId="20">
    <w:abstractNumId w:val="7"/>
  </w:num>
  <w:num w:numId="21">
    <w:abstractNumId w:val="20"/>
  </w:num>
  <w:num w:numId="22">
    <w:abstractNumId w:val="1"/>
  </w:num>
  <w:num w:numId="23">
    <w:abstractNumId w:val="17"/>
  </w:num>
  <w:num w:numId="24">
    <w:abstractNumId w:val="17"/>
  </w:num>
  <w:num w:numId="25">
    <w:abstractNumId w:val="10"/>
  </w:num>
  <w:num w:numId="26">
    <w:abstractNumId w:val="17"/>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22"/>
  </w:num>
  <w:num w:numId="35">
    <w:abstractNumId w:val="17"/>
  </w:num>
  <w:num w:numId="36">
    <w:abstractNumId w:val="17"/>
  </w:num>
  <w:num w:numId="37">
    <w:abstractNumId w:val="5"/>
  </w:num>
  <w:num w:numId="38">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2019"/>
    <w:rsid w:val="00063130"/>
    <w:rsid w:val="00064B08"/>
    <w:rsid w:val="0006631E"/>
    <w:rsid w:val="00071261"/>
    <w:rsid w:val="000718AA"/>
    <w:rsid w:val="0007218D"/>
    <w:rsid w:val="000725BA"/>
    <w:rsid w:val="00072F13"/>
    <w:rsid w:val="000765F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A01"/>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551"/>
    <w:rsid w:val="0012085C"/>
    <w:rsid w:val="00121C39"/>
    <w:rsid w:val="00122C1A"/>
    <w:rsid w:val="0012640C"/>
    <w:rsid w:val="001272DB"/>
    <w:rsid w:val="0012782F"/>
    <w:rsid w:val="001329E7"/>
    <w:rsid w:val="00132C47"/>
    <w:rsid w:val="0013390A"/>
    <w:rsid w:val="00134276"/>
    <w:rsid w:val="0013553E"/>
    <w:rsid w:val="001359C0"/>
    <w:rsid w:val="00135F3C"/>
    <w:rsid w:val="001361AD"/>
    <w:rsid w:val="00136986"/>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198"/>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B99"/>
    <w:rsid w:val="001D6D80"/>
    <w:rsid w:val="001D7A77"/>
    <w:rsid w:val="001D7E6B"/>
    <w:rsid w:val="001E00D8"/>
    <w:rsid w:val="001E1734"/>
    <w:rsid w:val="001E1DC3"/>
    <w:rsid w:val="001E2E2B"/>
    <w:rsid w:val="001E37F2"/>
    <w:rsid w:val="001E3F90"/>
    <w:rsid w:val="001E49C3"/>
    <w:rsid w:val="001E5632"/>
    <w:rsid w:val="001E65CF"/>
    <w:rsid w:val="001E6729"/>
    <w:rsid w:val="001F5A39"/>
    <w:rsid w:val="001F75AC"/>
    <w:rsid w:val="001F7B7D"/>
    <w:rsid w:val="002003F3"/>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A9A"/>
    <w:rsid w:val="00220A8B"/>
    <w:rsid w:val="002227F2"/>
    <w:rsid w:val="002236B1"/>
    <w:rsid w:val="002241DD"/>
    <w:rsid w:val="00224973"/>
    <w:rsid w:val="00224D7F"/>
    <w:rsid w:val="002257C4"/>
    <w:rsid w:val="002264A4"/>
    <w:rsid w:val="00226FF8"/>
    <w:rsid w:val="002310B9"/>
    <w:rsid w:val="00231FC6"/>
    <w:rsid w:val="00232FA9"/>
    <w:rsid w:val="00234B09"/>
    <w:rsid w:val="00241214"/>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3160"/>
    <w:rsid w:val="002747CE"/>
    <w:rsid w:val="002751B8"/>
    <w:rsid w:val="00276A90"/>
    <w:rsid w:val="00277DEF"/>
    <w:rsid w:val="00280B60"/>
    <w:rsid w:val="0028136C"/>
    <w:rsid w:val="00281B54"/>
    <w:rsid w:val="002821B1"/>
    <w:rsid w:val="0028233F"/>
    <w:rsid w:val="00283499"/>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A7D6B"/>
    <w:rsid w:val="002B1276"/>
    <w:rsid w:val="002B2C73"/>
    <w:rsid w:val="002B2F53"/>
    <w:rsid w:val="002B30F7"/>
    <w:rsid w:val="002B39EE"/>
    <w:rsid w:val="002B41E8"/>
    <w:rsid w:val="002C037A"/>
    <w:rsid w:val="002C126F"/>
    <w:rsid w:val="002C13AA"/>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B28"/>
    <w:rsid w:val="00325278"/>
    <w:rsid w:val="00326D81"/>
    <w:rsid w:val="00326DDF"/>
    <w:rsid w:val="00330182"/>
    <w:rsid w:val="003325DD"/>
    <w:rsid w:val="003329B6"/>
    <w:rsid w:val="00333356"/>
    <w:rsid w:val="00333874"/>
    <w:rsid w:val="00334ED8"/>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530"/>
    <w:rsid w:val="00370B94"/>
    <w:rsid w:val="00371493"/>
    <w:rsid w:val="00372037"/>
    <w:rsid w:val="00372170"/>
    <w:rsid w:val="0037303B"/>
    <w:rsid w:val="003745DE"/>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5A45"/>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75D5"/>
    <w:rsid w:val="003E473F"/>
    <w:rsid w:val="003E6406"/>
    <w:rsid w:val="003F0F68"/>
    <w:rsid w:val="003F2334"/>
    <w:rsid w:val="003F453D"/>
    <w:rsid w:val="003F4F7E"/>
    <w:rsid w:val="003F5CF4"/>
    <w:rsid w:val="004000C2"/>
    <w:rsid w:val="00400C13"/>
    <w:rsid w:val="00401506"/>
    <w:rsid w:val="00401BFA"/>
    <w:rsid w:val="00404B1F"/>
    <w:rsid w:val="00404C9D"/>
    <w:rsid w:val="00405590"/>
    <w:rsid w:val="00407FB1"/>
    <w:rsid w:val="0041180E"/>
    <w:rsid w:val="004124DF"/>
    <w:rsid w:val="00412E44"/>
    <w:rsid w:val="00414EA7"/>
    <w:rsid w:val="004151BC"/>
    <w:rsid w:val="004158F9"/>
    <w:rsid w:val="00416D90"/>
    <w:rsid w:val="00417095"/>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5218"/>
    <w:rsid w:val="004B5CB2"/>
    <w:rsid w:val="004B5F24"/>
    <w:rsid w:val="004C010B"/>
    <w:rsid w:val="004C13A9"/>
    <w:rsid w:val="004C13CA"/>
    <w:rsid w:val="004C28E9"/>
    <w:rsid w:val="004C3A0E"/>
    <w:rsid w:val="004C43A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0F2B"/>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4FC4"/>
    <w:rsid w:val="005853A0"/>
    <w:rsid w:val="00585DED"/>
    <w:rsid w:val="00586243"/>
    <w:rsid w:val="005868FA"/>
    <w:rsid w:val="00590729"/>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695B"/>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4D82"/>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357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0C3C"/>
    <w:rsid w:val="007214D5"/>
    <w:rsid w:val="00721500"/>
    <w:rsid w:val="00722C1A"/>
    <w:rsid w:val="00722CB0"/>
    <w:rsid w:val="0072429E"/>
    <w:rsid w:val="0072449C"/>
    <w:rsid w:val="00724AA0"/>
    <w:rsid w:val="00725BC0"/>
    <w:rsid w:val="00730915"/>
    <w:rsid w:val="00730F8A"/>
    <w:rsid w:val="007321B7"/>
    <w:rsid w:val="007324EC"/>
    <w:rsid w:val="00732C33"/>
    <w:rsid w:val="00740C39"/>
    <w:rsid w:val="00740DBC"/>
    <w:rsid w:val="0074133A"/>
    <w:rsid w:val="00741480"/>
    <w:rsid w:val="007427EB"/>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7F0C"/>
    <w:rsid w:val="007C061A"/>
    <w:rsid w:val="007C13B2"/>
    <w:rsid w:val="007C1DA6"/>
    <w:rsid w:val="007C2883"/>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D7A06"/>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27EFA"/>
    <w:rsid w:val="0083088A"/>
    <w:rsid w:val="0083200F"/>
    <w:rsid w:val="0083303F"/>
    <w:rsid w:val="00833C93"/>
    <w:rsid w:val="00834EE7"/>
    <w:rsid w:val="008361C5"/>
    <w:rsid w:val="00837420"/>
    <w:rsid w:val="00837718"/>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67FD"/>
    <w:rsid w:val="008673AE"/>
    <w:rsid w:val="0087043F"/>
    <w:rsid w:val="00871301"/>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20C8"/>
    <w:rsid w:val="008F3463"/>
    <w:rsid w:val="008F3A5B"/>
    <w:rsid w:val="008F56C8"/>
    <w:rsid w:val="008F5A21"/>
    <w:rsid w:val="008F6ABC"/>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825F5"/>
    <w:rsid w:val="00983673"/>
    <w:rsid w:val="00983A1C"/>
    <w:rsid w:val="00983A73"/>
    <w:rsid w:val="00984586"/>
    <w:rsid w:val="009861E2"/>
    <w:rsid w:val="0099023A"/>
    <w:rsid w:val="0099043C"/>
    <w:rsid w:val="00991D0F"/>
    <w:rsid w:val="00992117"/>
    <w:rsid w:val="00994E3C"/>
    <w:rsid w:val="00995F42"/>
    <w:rsid w:val="00996F14"/>
    <w:rsid w:val="00997B03"/>
    <w:rsid w:val="009A1C62"/>
    <w:rsid w:val="009A4B5C"/>
    <w:rsid w:val="009A4BBF"/>
    <w:rsid w:val="009A75DB"/>
    <w:rsid w:val="009B2F66"/>
    <w:rsid w:val="009B3458"/>
    <w:rsid w:val="009B398F"/>
    <w:rsid w:val="009B4D73"/>
    <w:rsid w:val="009B4F57"/>
    <w:rsid w:val="009B5E15"/>
    <w:rsid w:val="009B6597"/>
    <w:rsid w:val="009C0E57"/>
    <w:rsid w:val="009C16E7"/>
    <w:rsid w:val="009C1744"/>
    <w:rsid w:val="009C1B10"/>
    <w:rsid w:val="009C3EF1"/>
    <w:rsid w:val="009C5766"/>
    <w:rsid w:val="009D189A"/>
    <w:rsid w:val="009D1AE2"/>
    <w:rsid w:val="009D2ABE"/>
    <w:rsid w:val="009D3C4A"/>
    <w:rsid w:val="009D41AC"/>
    <w:rsid w:val="009D7614"/>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BD5"/>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50"/>
    <w:rsid w:val="00A53771"/>
    <w:rsid w:val="00A55795"/>
    <w:rsid w:val="00A558CA"/>
    <w:rsid w:val="00A55CCC"/>
    <w:rsid w:val="00A56563"/>
    <w:rsid w:val="00A61CFE"/>
    <w:rsid w:val="00A64250"/>
    <w:rsid w:val="00A6588D"/>
    <w:rsid w:val="00A65A86"/>
    <w:rsid w:val="00A70403"/>
    <w:rsid w:val="00A76451"/>
    <w:rsid w:val="00A76FCD"/>
    <w:rsid w:val="00A77637"/>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09F"/>
    <w:rsid w:val="00B20930"/>
    <w:rsid w:val="00B20B2B"/>
    <w:rsid w:val="00B20C9E"/>
    <w:rsid w:val="00B214BA"/>
    <w:rsid w:val="00B26B89"/>
    <w:rsid w:val="00B303E3"/>
    <w:rsid w:val="00B30DAD"/>
    <w:rsid w:val="00B317B6"/>
    <w:rsid w:val="00B32853"/>
    <w:rsid w:val="00B33189"/>
    <w:rsid w:val="00B3332F"/>
    <w:rsid w:val="00B33AF4"/>
    <w:rsid w:val="00B33EC4"/>
    <w:rsid w:val="00B347C4"/>
    <w:rsid w:val="00B34C87"/>
    <w:rsid w:val="00B36BDA"/>
    <w:rsid w:val="00B36D82"/>
    <w:rsid w:val="00B406AE"/>
    <w:rsid w:val="00B42D44"/>
    <w:rsid w:val="00B43674"/>
    <w:rsid w:val="00B45127"/>
    <w:rsid w:val="00B452C9"/>
    <w:rsid w:val="00B4579C"/>
    <w:rsid w:val="00B47E09"/>
    <w:rsid w:val="00B50ADD"/>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6CF2"/>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541E"/>
    <w:rsid w:val="00C071E1"/>
    <w:rsid w:val="00C079F1"/>
    <w:rsid w:val="00C1010F"/>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5EEC"/>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1F61"/>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4E00"/>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A8A"/>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2AEB"/>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508D"/>
    <w:rsid w:val="00D37695"/>
    <w:rsid w:val="00D411B5"/>
    <w:rsid w:val="00D4575D"/>
    <w:rsid w:val="00D45C4A"/>
    <w:rsid w:val="00D5044B"/>
    <w:rsid w:val="00D50BF0"/>
    <w:rsid w:val="00D50CF7"/>
    <w:rsid w:val="00D50E29"/>
    <w:rsid w:val="00D51AAF"/>
    <w:rsid w:val="00D524A1"/>
    <w:rsid w:val="00D535C5"/>
    <w:rsid w:val="00D538BC"/>
    <w:rsid w:val="00D53C2F"/>
    <w:rsid w:val="00D53FA0"/>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4886"/>
    <w:rsid w:val="00D75B96"/>
    <w:rsid w:val="00D76555"/>
    <w:rsid w:val="00D77D4D"/>
    <w:rsid w:val="00D812A6"/>
    <w:rsid w:val="00D84029"/>
    <w:rsid w:val="00D85123"/>
    <w:rsid w:val="00D85139"/>
    <w:rsid w:val="00D855A5"/>
    <w:rsid w:val="00D859F1"/>
    <w:rsid w:val="00D8717B"/>
    <w:rsid w:val="00D90471"/>
    <w:rsid w:val="00D90493"/>
    <w:rsid w:val="00D90D45"/>
    <w:rsid w:val="00D91029"/>
    <w:rsid w:val="00D91ABC"/>
    <w:rsid w:val="00D91AFC"/>
    <w:rsid w:val="00D93A2B"/>
    <w:rsid w:val="00D93D8C"/>
    <w:rsid w:val="00D97A79"/>
    <w:rsid w:val="00DA0B6E"/>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545"/>
    <w:rsid w:val="00E03F9A"/>
    <w:rsid w:val="00E049F7"/>
    <w:rsid w:val="00E04ABE"/>
    <w:rsid w:val="00E06AC2"/>
    <w:rsid w:val="00E07382"/>
    <w:rsid w:val="00E10D09"/>
    <w:rsid w:val="00E150CE"/>
    <w:rsid w:val="00E16849"/>
    <w:rsid w:val="00E20D12"/>
    <w:rsid w:val="00E2220C"/>
    <w:rsid w:val="00E24708"/>
    <w:rsid w:val="00E25093"/>
    <w:rsid w:val="00E250E8"/>
    <w:rsid w:val="00E26697"/>
    <w:rsid w:val="00E33285"/>
    <w:rsid w:val="00E338EA"/>
    <w:rsid w:val="00E33A28"/>
    <w:rsid w:val="00E3424C"/>
    <w:rsid w:val="00E34A21"/>
    <w:rsid w:val="00E34CEF"/>
    <w:rsid w:val="00E371EB"/>
    <w:rsid w:val="00E3756B"/>
    <w:rsid w:val="00E4061D"/>
    <w:rsid w:val="00E40E6E"/>
    <w:rsid w:val="00E41272"/>
    <w:rsid w:val="00E41DAA"/>
    <w:rsid w:val="00E42BE0"/>
    <w:rsid w:val="00E42D4E"/>
    <w:rsid w:val="00E43084"/>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5762"/>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D7F50"/>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1DAC"/>
    <w:rsid w:val="00F14DF5"/>
    <w:rsid w:val="00F14FA7"/>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6B0"/>
    <w:rsid w:val="00F35913"/>
    <w:rsid w:val="00F36B56"/>
    <w:rsid w:val="00F36F76"/>
    <w:rsid w:val="00F370C0"/>
    <w:rsid w:val="00F400DD"/>
    <w:rsid w:val="00F40A16"/>
    <w:rsid w:val="00F40A86"/>
    <w:rsid w:val="00F41C7E"/>
    <w:rsid w:val="00F43FE1"/>
    <w:rsid w:val="00F4692D"/>
    <w:rsid w:val="00F4799D"/>
    <w:rsid w:val="00F50244"/>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97A"/>
    <w:rsid w:val="00F81A42"/>
    <w:rsid w:val="00F84309"/>
    <w:rsid w:val="00F8488C"/>
    <w:rsid w:val="00F85FE2"/>
    <w:rsid w:val="00F86537"/>
    <w:rsid w:val="00F868B0"/>
    <w:rsid w:val="00F87096"/>
    <w:rsid w:val="00F87CD2"/>
    <w:rsid w:val="00F90D65"/>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5516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9"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301"/>
    <w:rPr>
      <w:rFonts w:asciiTheme="minorHAnsi" w:eastAsiaTheme="minorHAnsi" w:hAnsiTheme="minorHAnsi" w:cstheme="minorBidi"/>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Normal"/>
    <w:next w:val="Normal"/>
    <w:link w:val="Heading3Char"/>
    <w:autoRedefine/>
    <w:uiPriority w:val="9"/>
    <w:qFormat/>
    <w:rsid w:val="00871301"/>
    <w:pPr>
      <w:keepNext/>
      <w:numPr>
        <w:ilvl w:val="2"/>
        <w:numId w:val="11"/>
      </w:numPr>
      <w:spacing w:before="240" w:after="60"/>
      <w:jc w:val="both"/>
      <w:outlineLvl w:val="2"/>
    </w:pPr>
    <w:rPr>
      <w:rFonts w:ascii="Calibri" w:eastAsia="Times New Roman" w:hAnsi="Calibri"/>
      <w:b/>
      <w:bCs/>
      <w:sz w:val="26"/>
      <w:szCs w:val="26"/>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unhideWhenUsed/>
    <w:rsid w:val="0087130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301"/>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rPr>
      <w:rFonts w:eastAsia="Times New Roman"/>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rPr>
      <w:rFonts w:eastAsia="Times New Roman"/>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Heading3Char">
    <w:name w:val="Heading 3 Char"/>
    <w:link w:val="Heading3"/>
    <w:uiPriority w:val="9"/>
    <w:rsid w:val="00871301"/>
    <w:rPr>
      <w:rFonts w:ascii="Calibri" w:eastAsia="Times New Roman" w:hAnsi="Calibri" w:cstheme="min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19767-ECC1-4764-997C-B751945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262</Words>
  <Characters>1495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2020-12-03T05:41:00Z</dcterms:created>
  <dcterms:modified xsi:type="dcterms:W3CDTF">2020-12-15T22:39:00Z</dcterms:modified>
</cp:coreProperties>
</file>