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8864" w14:textId="6CE07C00" w:rsidR="0015084C" w:rsidRDefault="0015084C" w:rsidP="0015084C">
      <w:pPr>
        <w:pStyle w:val="CRCoverPage"/>
        <w:tabs>
          <w:tab w:val="right" w:pos="9639"/>
        </w:tabs>
        <w:spacing w:after="0"/>
        <w:rPr>
          <w:b/>
          <w:i/>
          <w:noProof/>
          <w:sz w:val="28"/>
        </w:rPr>
      </w:pPr>
      <w:r>
        <w:rPr>
          <w:b/>
          <w:noProof/>
          <w:sz w:val="24"/>
        </w:rPr>
        <w:t xml:space="preserve">3GPP </w:t>
      </w:r>
      <w:r w:rsidR="00247F0F" w:rsidRPr="00247F0F">
        <w:rPr>
          <w:b/>
          <w:noProof/>
          <w:sz w:val="24"/>
        </w:rPr>
        <w:t>SA4-e (AH) Audio SWG post 126</w:t>
      </w:r>
      <w:r w:rsidRPr="00247F0F">
        <w:rPr>
          <w:b/>
          <w:i/>
          <w:noProof/>
          <w:sz w:val="28"/>
          <w:lang w:val="en-US"/>
        </w:rPr>
        <w:tab/>
      </w:r>
      <w:r>
        <w:rPr>
          <w:b/>
          <w:noProof/>
          <w:sz w:val="24"/>
        </w:rPr>
        <w:t>S4</w:t>
      </w:r>
      <w:r w:rsidR="00247F0F">
        <w:rPr>
          <w:b/>
          <w:noProof/>
          <w:sz w:val="24"/>
        </w:rPr>
        <w:t>aA</w:t>
      </w:r>
      <w:r>
        <w:rPr>
          <w:b/>
          <w:noProof/>
          <w:sz w:val="24"/>
        </w:rPr>
        <w:t>23</w:t>
      </w:r>
      <w:r w:rsidR="002E2862">
        <w:rPr>
          <w:b/>
          <w:noProof/>
          <w:sz w:val="24"/>
        </w:rPr>
        <w:t>0126</w:t>
      </w:r>
    </w:p>
    <w:p w14:paraId="0E643986" w14:textId="3CDEE310" w:rsidR="0015084C" w:rsidRDefault="00247F0F" w:rsidP="0015084C">
      <w:pPr>
        <w:pStyle w:val="CRCoverPage"/>
        <w:outlineLvl w:val="0"/>
        <w:rPr>
          <w:b/>
          <w:noProof/>
          <w:sz w:val="24"/>
        </w:rPr>
      </w:pPr>
      <w:r>
        <w:rPr>
          <w:b/>
          <w:noProof/>
          <w:sz w:val="24"/>
        </w:rPr>
        <w:t>18</w:t>
      </w:r>
      <w:r w:rsidR="0015084C">
        <w:rPr>
          <w:b/>
          <w:noProof/>
          <w:sz w:val="24"/>
        </w:rPr>
        <w:t xml:space="preserve"> </w:t>
      </w:r>
      <w:r>
        <w:rPr>
          <w:b/>
          <w:noProof/>
          <w:sz w:val="24"/>
        </w:rPr>
        <w:t>Dec</w:t>
      </w:r>
      <w:r w:rsidR="0015084C">
        <w:rPr>
          <w:b/>
          <w:noProof/>
          <w:sz w:val="24"/>
        </w:rPr>
        <w:t>ember 2023</w:t>
      </w:r>
    </w:p>
    <w:p w14:paraId="7146E855" w14:textId="77777777" w:rsidR="00DD40D2" w:rsidRPr="007B5456" w:rsidRDefault="00DD40D2">
      <w:pPr>
        <w:spacing w:after="120"/>
        <w:ind w:left="1985" w:hanging="1985"/>
        <w:rPr>
          <w:rFonts w:ascii="Arial" w:hAnsi="Arial" w:cs="Arial"/>
          <w:bCs/>
        </w:rPr>
      </w:pPr>
    </w:p>
    <w:p w14:paraId="484BE995" w14:textId="550A0FA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47F0F">
        <w:rPr>
          <w:rFonts w:ascii="Arial" w:hAnsi="Arial" w:cs="Arial"/>
          <w:b/>
          <w:bCs/>
        </w:rPr>
        <w:t>Dolby Sweden AB</w:t>
      </w:r>
    </w:p>
    <w:p w14:paraId="234CD7C4" w14:textId="3F37C75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E2862">
        <w:rPr>
          <w:rFonts w:ascii="Arial" w:hAnsi="Arial" w:cs="Arial"/>
          <w:b/>
          <w:bCs/>
        </w:rPr>
        <w:t xml:space="preserve">Suggested </w:t>
      </w:r>
      <w:r w:rsidR="00247F0F">
        <w:rPr>
          <w:rFonts w:ascii="Arial" w:hAnsi="Arial" w:cs="Arial"/>
          <w:b/>
          <w:bCs/>
        </w:rPr>
        <w:t>ISAR Milestones</w:t>
      </w:r>
      <w:r>
        <w:rPr>
          <w:rFonts w:ascii="Arial" w:hAnsi="Arial" w:cs="Arial"/>
          <w:b/>
          <w:bCs/>
        </w:rPr>
        <w:t xml:space="preserve"> </w:t>
      </w:r>
    </w:p>
    <w:p w14:paraId="55FE3D7D" w14:textId="37D8432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E2862">
        <w:rPr>
          <w:rFonts w:ascii="Arial" w:hAnsi="Arial" w:cs="Arial"/>
          <w:b/>
          <w:bCs/>
        </w:rPr>
        <w:t>1.8</w:t>
      </w:r>
    </w:p>
    <w:p w14:paraId="1589C299" w14:textId="7DD9B6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247F0F">
        <w:rPr>
          <w:rFonts w:ascii="Arial" w:hAnsi="Arial" w:cs="Arial"/>
          <w:b/>
          <w:bCs/>
        </w:rPr>
        <w:t>iscussion and Agreement</w:t>
      </w:r>
    </w:p>
    <w:p w14:paraId="60FB276B" w14:textId="77777777" w:rsidR="00236D1F" w:rsidRDefault="00236D1F">
      <w:pPr>
        <w:pBdr>
          <w:bottom w:val="single" w:sz="4" w:space="1" w:color="auto"/>
        </w:pBdr>
        <w:rPr>
          <w:rFonts w:ascii="Arial" w:hAnsi="Arial" w:cs="Arial"/>
          <w:b/>
          <w:bCs/>
        </w:rPr>
      </w:pPr>
    </w:p>
    <w:p w14:paraId="1E242AC9" w14:textId="13BD8F10" w:rsidR="00236D1F" w:rsidRDefault="00236D1F">
      <w:pPr>
        <w:rPr>
          <w:rFonts w:ascii="Arial" w:hAnsi="Arial" w:cs="Arial"/>
          <w:b/>
          <w:bCs/>
        </w:rPr>
      </w:pPr>
    </w:p>
    <w:p w14:paraId="6A26028C" w14:textId="0FD2E818" w:rsidR="00006C7C" w:rsidRDefault="00006C7C" w:rsidP="000A27A3">
      <w:pPr>
        <w:pStyle w:val="Heading1"/>
        <w:numPr>
          <w:ilvl w:val="0"/>
          <w:numId w:val="4"/>
        </w:numPr>
      </w:pPr>
      <w:r>
        <w:t>Introduction</w:t>
      </w:r>
    </w:p>
    <w:p w14:paraId="05E2CF51" w14:textId="5A47A562" w:rsidR="00255ACA" w:rsidRDefault="00006C7C" w:rsidP="00006C7C">
      <w:r>
        <w:t xml:space="preserve">At meeting SA#126, the ISAR work item made substantial progress: The WID was updated </w:t>
      </w:r>
      <w:r w:rsidR="002366DF">
        <w:t xml:space="preserve">with a clear path of how ISAR solutions can be added to the IVAS codec specifications, and the </w:t>
      </w:r>
      <w:r>
        <w:t xml:space="preserve">TR on ISAR Requirements was </w:t>
      </w:r>
      <w:r w:rsidR="002366DF">
        <w:t xml:space="preserve">progressed </w:t>
      </w:r>
      <w:r w:rsidR="003016A2">
        <w:t>to a state with only minor parts open</w:t>
      </w:r>
      <w:r w:rsidR="002366DF">
        <w:t xml:space="preserve"> </w:t>
      </w:r>
      <w:r w:rsidR="00EF73FC">
        <w:t>and</w:t>
      </w:r>
      <w:r>
        <w:t xml:space="preserve"> sent to SA plenary for information</w:t>
      </w:r>
      <w:r w:rsidR="002366DF">
        <w:t>. The TR on ISAR Requirements now comprises performance requirements for ISAR solutions applicable for IVAS, and the design constraints are sufficiently complete for SA4 to invite for solution proposals targeting IVAS.</w:t>
      </w:r>
      <w:r w:rsidR="00255ACA">
        <w:t xml:space="preserve"> </w:t>
      </w:r>
      <w:r w:rsidR="00EF73FC">
        <w:t>However</w:t>
      </w:r>
      <w:r w:rsidR="00255ACA">
        <w:t xml:space="preserve">, the ISAR time plan targeting Rel-18 </w:t>
      </w:r>
      <w:r w:rsidR="003016A2">
        <w:t>remains</w:t>
      </w:r>
      <w:r w:rsidR="00255ACA">
        <w:t xml:space="preserve"> aggressive</w:t>
      </w:r>
      <w:r w:rsidR="003016A2">
        <w:t xml:space="preserve"> and a challenge</w:t>
      </w:r>
      <w:r w:rsidR="00255ACA">
        <w:t>.</w:t>
      </w:r>
    </w:p>
    <w:p w14:paraId="25343C5A" w14:textId="77777777" w:rsidR="00255ACA" w:rsidRDefault="00255ACA" w:rsidP="00006C7C"/>
    <w:p w14:paraId="0E581A38" w14:textId="17DBA1CC" w:rsidR="00DC5FF9" w:rsidRDefault="00255ACA" w:rsidP="00006C7C">
      <w:r>
        <w:t xml:space="preserve">The present contribution </w:t>
      </w:r>
      <w:r w:rsidR="00C33D90">
        <w:t>reviews the ISAR WID ob</w:t>
      </w:r>
      <w:r w:rsidR="00DC5FF9">
        <w:t>jectives and the time plan and proposes a schedule of milestones</w:t>
      </w:r>
      <w:r w:rsidR="002515AB">
        <w:t xml:space="preserve"> </w:t>
      </w:r>
      <w:r w:rsidR="003016A2">
        <w:t>ensuring that</w:t>
      </w:r>
      <w:r w:rsidR="002515AB">
        <w:t xml:space="preserve"> the Rel-18 target</w:t>
      </w:r>
      <w:r w:rsidR="003016A2">
        <w:t xml:space="preserve"> can be maintained</w:t>
      </w:r>
      <w:r w:rsidR="00DC5FF9">
        <w:t>.</w:t>
      </w:r>
      <w:r w:rsidR="009172FD">
        <w:t xml:space="preserve"> In addition, </w:t>
      </w:r>
      <w:r w:rsidR="00E3403B">
        <w:t xml:space="preserve">milestone deliverables, i.e., </w:t>
      </w:r>
      <w:r w:rsidR="009172FD">
        <w:t>the achievements to be made at each milestone are proposed</w:t>
      </w:r>
      <w:r w:rsidR="00247F0F">
        <w:t xml:space="preserve"> at high-level</w:t>
      </w:r>
      <w:r w:rsidR="009172FD">
        <w:t>.</w:t>
      </w:r>
    </w:p>
    <w:p w14:paraId="60005D0C" w14:textId="77777777" w:rsidR="000A27A3" w:rsidRDefault="000A27A3" w:rsidP="00006C7C"/>
    <w:p w14:paraId="24FC9DB1" w14:textId="5D381688" w:rsidR="000A27A3" w:rsidRDefault="000A27A3" w:rsidP="000A27A3">
      <w:pPr>
        <w:pStyle w:val="Heading1"/>
        <w:numPr>
          <w:ilvl w:val="0"/>
          <w:numId w:val="4"/>
        </w:numPr>
      </w:pPr>
      <w:r>
        <w:t>Objectives and work ph</w:t>
      </w:r>
      <w:r w:rsidR="00531D1D">
        <w:t>a</w:t>
      </w:r>
      <w:r>
        <w:t>ses</w:t>
      </w:r>
    </w:p>
    <w:p w14:paraId="0E89E1DA" w14:textId="45B9DF42" w:rsidR="000A27A3" w:rsidRDefault="000A27A3" w:rsidP="000A27A3">
      <w:r>
        <w:t xml:space="preserve">ISAR work item objectives </w:t>
      </w:r>
      <w:r w:rsidR="00247F0F">
        <w:t xml:space="preserve">[1] </w:t>
      </w:r>
      <w:r>
        <w:t>can be categorized as follows</w:t>
      </w:r>
      <w:r w:rsidR="00247F0F">
        <w:t>:</w:t>
      </w:r>
    </w:p>
    <w:p w14:paraId="3ADCD3DF" w14:textId="77777777" w:rsidR="000A27A3" w:rsidRDefault="000A27A3" w:rsidP="000A27A3"/>
    <w:p w14:paraId="69E494B4" w14:textId="488CE9EE" w:rsidR="000A27A3" w:rsidRDefault="000A27A3" w:rsidP="000A27A3">
      <w:r>
        <w:t xml:space="preserve">In phase 1, relevant requirements shall be identified, agreed, and documented in a TR. This phase is </w:t>
      </w:r>
      <w:r w:rsidR="003016A2">
        <w:t xml:space="preserve">still </w:t>
      </w:r>
      <w:r>
        <w:t>ongoing</w:t>
      </w:r>
      <w:r w:rsidR="003016A2">
        <w:t>.</w:t>
      </w:r>
      <w:r>
        <w:t xml:space="preserve"> </w:t>
      </w:r>
      <w:r w:rsidR="003016A2">
        <w:t>However, with only minor open parts, it is expected that it can be finalized</w:t>
      </w:r>
      <w:r>
        <w:t xml:space="preserve"> soon</w:t>
      </w:r>
      <w:r w:rsidR="003016A2">
        <w:t xml:space="preserve">, at </w:t>
      </w:r>
      <w:r w:rsidR="00247F0F">
        <w:t>meeting</w:t>
      </w:r>
      <w:r w:rsidR="003016A2">
        <w:t xml:space="preserve"> SA4#127</w:t>
      </w:r>
      <w:r>
        <w:t>.</w:t>
      </w:r>
    </w:p>
    <w:p w14:paraId="265F0AAC" w14:textId="151C9BE9" w:rsidR="000A27A3" w:rsidRDefault="000A27A3" w:rsidP="000A27A3"/>
    <w:p w14:paraId="0595F19F" w14:textId="03F85DFE" w:rsidR="000A27A3" w:rsidRDefault="000A27A3" w:rsidP="000A27A3">
      <w:r>
        <w:t xml:space="preserve">In phase 2, </w:t>
      </w:r>
      <w:r w:rsidR="00531D1D">
        <w:t>ISAR solutions shall be specified. This phase includes the necessary evaluations to determine if candidate solutions meet the requirements</w:t>
      </w:r>
      <w:r w:rsidR="00FA4282">
        <w:t xml:space="preserve"> followed by a </w:t>
      </w:r>
      <w:r w:rsidR="00531D1D">
        <w:t>select</w:t>
      </w:r>
      <w:r w:rsidR="00FA4282">
        <w:t>ion</w:t>
      </w:r>
      <w:r w:rsidR="00531D1D">
        <w:t>.</w:t>
      </w:r>
      <w:r w:rsidR="00302784">
        <w:t xml:space="preserve"> The evaluation results (of the selected solution(s)) will be documented in a second technical report.</w:t>
      </w:r>
    </w:p>
    <w:p w14:paraId="4209890A" w14:textId="77777777" w:rsidR="00302784" w:rsidRDefault="00302784" w:rsidP="000A27A3"/>
    <w:p w14:paraId="790A9671" w14:textId="6A3A9956" w:rsidR="00927B2D" w:rsidRDefault="00E04D75" w:rsidP="000A27A3">
      <w:r>
        <w:t>Phase 2 can be</w:t>
      </w:r>
      <w:r w:rsidR="00302784">
        <w:t xml:space="preserve"> subdivided into </w:t>
      </w:r>
      <w:r w:rsidR="00E44EB3">
        <w:t xml:space="preserve">two </w:t>
      </w:r>
      <w:r w:rsidR="002515AB">
        <w:t>partially overlapping tracks</w:t>
      </w:r>
      <w:r w:rsidR="00E44EB3">
        <w:t xml:space="preserve">. </w:t>
      </w:r>
      <w:r w:rsidR="002515AB">
        <w:t>Track</w:t>
      </w:r>
      <w:r w:rsidR="003C5DA8">
        <w:t xml:space="preserve"> </w:t>
      </w:r>
      <w:r w:rsidR="00927B2D">
        <w:t xml:space="preserve">a </w:t>
      </w:r>
      <w:r w:rsidR="00E44EB3">
        <w:t>w</w:t>
      </w:r>
      <w:r w:rsidR="00927B2D">
        <w:t>ould</w:t>
      </w:r>
      <w:r w:rsidR="00E44EB3">
        <w:t xml:space="preserve"> </w:t>
      </w:r>
      <w:r w:rsidR="00927B2D">
        <w:t xml:space="preserve">deal with the time-critical standardization of IVAS specific ISAR solutions with the goal to make such solutions available still in time for including them in the Rel-18 set of IVAS specifications. This is realistic since specific requirements for ISAR solutions for IVAS are almost finalized and </w:t>
      </w:r>
      <w:r w:rsidR="00CB4C7A">
        <w:t xml:space="preserve">at least one </w:t>
      </w:r>
      <w:r w:rsidR="00927B2D">
        <w:t>candidate solution</w:t>
      </w:r>
      <w:r w:rsidR="00CB4C7A">
        <w:t xml:space="preserve"> has</w:t>
      </w:r>
      <w:r w:rsidR="00B8660C">
        <w:t xml:space="preserve"> </w:t>
      </w:r>
      <w:r w:rsidR="00CB4C7A">
        <w:t>be</w:t>
      </w:r>
      <w:r w:rsidR="003016A2">
        <w:t>e</w:t>
      </w:r>
      <w:r w:rsidR="00CB4C7A">
        <w:t>n</w:t>
      </w:r>
      <w:r w:rsidR="00B8660C">
        <w:t xml:space="preserve"> available</w:t>
      </w:r>
      <w:r w:rsidR="00CB4C7A">
        <w:t xml:space="preserve"> since summer 2023</w:t>
      </w:r>
      <w:r w:rsidR="00B8660C">
        <w:t xml:space="preserve"> [</w:t>
      </w:r>
      <w:r w:rsidR="00FA4282">
        <w:t>2</w:t>
      </w:r>
      <w:r w:rsidR="00B8660C">
        <w:t>].</w:t>
      </w:r>
    </w:p>
    <w:p w14:paraId="1DAF52B6" w14:textId="4A4A5495" w:rsidR="00B8660C" w:rsidRDefault="002515AB" w:rsidP="00CB4C7A">
      <w:r>
        <w:t>Track</w:t>
      </w:r>
      <w:r w:rsidR="00B8660C">
        <w:t xml:space="preserve"> b </w:t>
      </w:r>
      <w:r w:rsidR="00E44EB3">
        <w:t>w</w:t>
      </w:r>
      <w:r w:rsidR="00927B2D">
        <w:t>ould</w:t>
      </w:r>
      <w:r w:rsidR="00E44EB3">
        <w:t xml:space="preserve"> </w:t>
      </w:r>
      <w:r w:rsidR="002262F2">
        <w:t>address</w:t>
      </w:r>
      <w:r w:rsidR="00B8660C">
        <w:t xml:space="preserve"> </w:t>
      </w:r>
      <w:r w:rsidR="00302784">
        <w:t>codec</w:t>
      </w:r>
      <w:r w:rsidR="00EF73FC">
        <w:t>/</w:t>
      </w:r>
      <w:r w:rsidR="006D3FE7">
        <w:t>renderer</w:t>
      </w:r>
      <w:r w:rsidR="00EF73FC">
        <w:t xml:space="preserve"> </w:t>
      </w:r>
      <w:r w:rsidR="00302784">
        <w:t xml:space="preserve">agnostic </w:t>
      </w:r>
      <w:r w:rsidR="00B8660C">
        <w:t xml:space="preserve">ISAR </w:t>
      </w:r>
      <w:r w:rsidR="00302784">
        <w:t>solutions.</w:t>
      </w:r>
      <w:r w:rsidR="00B8660C">
        <w:t xml:space="preserve"> </w:t>
      </w:r>
      <w:r w:rsidR="00867942">
        <w:t xml:space="preserve">To deliver </w:t>
      </w:r>
      <w:r w:rsidR="00CB4C7A">
        <w:t xml:space="preserve">at least the minimum on </w:t>
      </w:r>
      <w:r w:rsidR="00867942">
        <w:t xml:space="preserve">the WID objectives, </w:t>
      </w:r>
      <w:r w:rsidR="0036607B">
        <w:t xml:space="preserve">this work track should </w:t>
      </w:r>
      <w:r w:rsidR="003016A2">
        <w:t xml:space="preserve">- </w:t>
      </w:r>
      <w:r w:rsidR="00867942">
        <w:t>on top of the track</w:t>
      </w:r>
      <w:r w:rsidR="003016A2">
        <w:t>-</w:t>
      </w:r>
      <w:r w:rsidR="00867942">
        <w:t xml:space="preserve">a </w:t>
      </w:r>
      <w:r w:rsidR="00CB4C7A">
        <w:t>solution(</w:t>
      </w:r>
      <w:r w:rsidR="00867942">
        <w:t>s</w:t>
      </w:r>
      <w:r w:rsidR="00CB4C7A">
        <w:t>)</w:t>
      </w:r>
      <w:r w:rsidR="00867942">
        <w:t xml:space="preserve"> </w:t>
      </w:r>
      <w:r w:rsidR="003016A2">
        <w:t xml:space="preserve">- </w:t>
      </w:r>
      <w:r w:rsidR="0036607B">
        <w:t>define suitable APIs allowing to connect the</w:t>
      </w:r>
      <w:r w:rsidR="00CB4C7A">
        <w:t>se</w:t>
      </w:r>
      <w:r w:rsidR="0036607B">
        <w:t xml:space="preserve"> solution</w:t>
      </w:r>
      <w:r w:rsidR="00CB4C7A">
        <w:t>(</w:t>
      </w:r>
      <w:r w:rsidR="0036607B">
        <w:t>s</w:t>
      </w:r>
      <w:r w:rsidR="00CB4C7A">
        <w:t>)</w:t>
      </w:r>
      <w:r w:rsidR="0036607B">
        <w:t xml:space="preserve"> with other codecs/renderers operated by the Presentation Engine.</w:t>
      </w:r>
      <w:r w:rsidR="00CB4C7A">
        <w:t xml:space="preserve"> Track</w:t>
      </w:r>
      <w:r w:rsidR="003C5DA8">
        <w:t>-</w:t>
      </w:r>
      <w:r w:rsidR="00CB4C7A">
        <w:t>b solutions may also comprise</w:t>
      </w:r>
      <w:r w:rsidR="006D3FE7">
        <w:t xml:space="preserve"> </w:t>
      </w:r>
      <w:r w:rsidR="00CB4C7A">
        <w:t xml:space="preserve">enhancements of the track a solution(s) and added </w:t>
      </w:r>
      <w:r w:rsidR="006D3FE7">
        <w:t>features</w:t>
      </w:r>
      <w:r w:rsidR="00FA4282">
        <w:t xml:space="preserve"> if they offer benefits</w:t>
      </w:r>
      <w:r w:rsidR="006D3FE7">
        <w:t xml:space="preserve">. </w:t>
      </w:r>
      <w:r w:rsidR="00B8660C">
        <w:t xml:space="preserve"> </w:t>
      </w:r>
    </w:p>
    <w:p w14:paraId="24847467" w14:textId="117CF7F5" w:rsidR="00E04D75" w:rsidRDefault="003016A2" w:rsidP="000A27A3">
      <w:r>
        <w:t xml:space="preserve">The foreseen second technical report </w:t>
      </w:r>
      <w:r w:rsidR="00E3403B">
        <w:t>should comprise the evaluation results of the selected track-a solution plus any additional evaluation results of enhancements and added feature</w:t>
      </w:r>
      <w:r w:rsidR="00FA4282">
        <w:t>s</w:t>
      </w:r>
      <w:r w:rsidR="00E3403B">
        <w:t xml:space="preserve"> contributed within track b. </w:t>
      </w:r>
      <w:r w:rsidR="002262F2">
        <w:t xml:space="preserve"> </w:t>
      </w:r>
      <w:r w:rsidR="00C6564F">
        <w:t xml:space="preserve">  </w:t>
      </w:r>
    </w:p>
    <w:p w14:paraId="347A4F29" w14:textId="77777777" w:rsidR="00531D1D" w:rsidRPr="00FA4282" w:rsidRDefault="00531D1D" w:rsidP="000A27A3"/>
    <w:p w14:paraId="75A661A9" w14:textId="02412662" w:rsidR="000A27A3" w:rsidRDefault="000A27A3" w:rsidP="000A27A3">
      <w:pPr>
        <w:pStyle w:val="Heading1"/>
        <w:numPr>
          <w:ilvl w:val="0"/>
          <w:numId w:val="4"/>
        </w:numPr>
      </w:pPr>
      <w:r>
        <w:t xml:space="preserve">ISAR </w:t>
      </w:r>
      <w:r w:rsidR="00E44EB3">
        <w:t xml:space="preserve">milestones and </w:t>
      </w:r>
      <w:r>
        <w:t>schedule</w:t>
      </w:r>
    </w:p>
    <w:p w14:paraId="186A2FCE" w14:textId="130F0941" w:rsidR="00FA4282" w:rsidRDefault="00FA4282" w:rsidP="00FA4282">
      <w:r>
        <w:t xml:space="preserve">The table below provides a detailed overview of the suggested ISAR milestones, their relation to ISAR work phases/track, their </w:t>
      </w:r>
      <w:proofErr w:type="gramStart"/>
      <w:r>
        <w:t>scheduling</w:t>
      </w:r>
      <w:proofErr w:type="gramEnd"/>
      <w:r>
        <w:t xml:space="preserve"> and the associated deliverables.</w:t>
      </w:r>
    </w:p>
    <w:p w14:paraId="0CD6DA71" w14:textId="77777777" w:rsidR="00FA4282" w:rsidRPr="00FA4282" w:rsidRDefault="00FA4282" w:rsidP="00FA4282"/>
    <w:tbl>
      <w:tblPr>
        <w:tblStyle w:val="TableGrid"/>
        <w:tblW w:w="0" w:type="auto"/>
        <w:tblLook w:val="04A0" w:firstRow="1" w:lastRow="0" w:firstColumn="1" w:lastColumn="0" w:noHBand="0" w:noVBand="1"/>
      </w:tblPr>
      <w:tblGrid>
        <w:gridCol w:w="1844"/>
        <w:gridCol w:w="1977"/>
        <w:gridCol w:w="2048"/>
        <w:gridCol w:w="1832"/>
        <w:gridCol w:w="2154"/>
      </w:tblGrid>
      <w:tr w:rsidR="00E127E8" w14:paraId="279B393D" w14:textId="77777777" w:rsidTr="00F25BB6">
        <w:tc>
          <w:tcPr>
            <w:tcW w:w="1844" w:type="dxa"/>
          </w:tcPr>
          <w:p w14:paraId="5C4AA774" w14:textId="2647A632" w:rsidR="00A96064" w:rsidRDefault="00A96064" w:rsidP="00E44EB3">
            <w:r>
              <w:t>Phase</w:t>
            </w:r>
            <w:r w:rsidR="002515AB">
              <w:t>/track</w:t>
            </w:r>
          </w:p>
        </w:tc>
        <w:tc>
          <w:tcPr>
            <w:tcW w:w="1977" w:type="dxa"/>
          </w:tcPr>
          <w:p w14:paraId="02226AEB" w14:textId="25B45720" w:rsidR="00A96064" w:rsidRDefault="00A96064" w:rsidP="00E44EB3">
            <w:r>
              <w:t>Subject</w:t>
            </w:r>
          </w:p>
        </w:tc>
        <w:tc>
          <w:tcPr>
            <w:tcW w:w="2048" w:type="dxa"/>
          </w:tcPr>
          <w:p w14:paraId="3706F31E" w14:textId="7EC5B7A0" w:rsidR="00A96064" w:rsidRDefault="00A96064" w:rsidP="00E44EB3">
            <w:r>
              <w:t>Milestone</w:t>
            </w:r>
          </w:p>
        </w:tc>
        <w:tc>
          <w:tcPr>
            <w:tcW w:w="1832" w:type="dxa"/>
          </w:tcPr>
          <w:p w14:paraId="5EF1EC03" w14:textId="6E9B4FC4" w:rsidR="00A96064" w:rsidRDefault="00A96064" w:rsidP="00E44EB3">
            <w:r>
              <w:t>SA4 meeting / Date</w:t>
            </w:r>
          </w:p>
        </w:tc>
        <w:tc>
          <w:tcPr>
            <w:tcW w:w="2154" w:type="dxa"/>
          </w:tcPr>
          <w:p w14:paraId="20A9A7E8" w14:textId="60FCD7DC" w:rsidR="00A96064" w:rsidRDefault="00A96064" w:rsidP="00E44EB3">
            <w:r>
              <w:t>Deliverables</w:t>
            </w:r>
          </w:p>
        </w:tc>
      </w:tr>
      <w:tr w:rsidR="00E127E8" w14:paraId="0EB41FC8" w14:textId="77777777" w:rsidTr="00F25BB6">
        <w:tc>
          <w:tcPr>
            <w:tcW w:w="1844" w:type="dxa"/>
            <w:vMerge w:val="restart"/>
          </w:tcPr>
          <w:p w14:paraId="08EF975B" w14:textId="127F2545" w:rsidR="00776641" w:rsidRDefault="00776641" w:rsidP="00E44EB3">
            <w:r>
              <w:t>1</w:t>
            </w:r>
          </w:p>
        </w:tc>
        <w:tc>
          <w:tcPr>
            <w:tcW w:w="1977" w:type="dxa"/>
            <w:vMerge w:val="restart"/>
          </w:tcPr>
          <w:p w14:paraId="40F23107" w14:textId="66F09AD8" w:rsidR="00776641" w:rsidRDefault="00776641" w:rsidP="00E44EB3">
            <w:r>
              <w:t>ISAR Requirements</w:t>
            </w:r>
          </w:p>
        </w:tc>
        <w:tc>
          <w:tcPr>
            <w:tcW w:w="2048" w:type="dxa"/>
          </w:tcPr>
          <w:p w14:paraId="6A8E2864" w14:textId="2765E62E" w:rsidR="00776641" w:rsidRDefault="00776641" w:rsidP="00E44EB3">
            <w:r>
              <w:t>Draft TR agreed</w:t>
            </w:r>
            <w:r w:rsidR="0062606E">
              <w:t xml:space="preserve"> to be presented</w:t>
            </w:r>
            <w:r>
              <w:t xml:space="preserve"> for information to SA plenary </w:t>
            </w:r>
          </w:p>
        </w:tc>
        <w:tc>
          <w:tcPr>
            <w:tcW w:w="1832" w:type="dxa"/>
          </w:tcPr>
          <w:p w14:paraId="23504613" w14:textId="37D88BF8" w:rsidR="00776641" w:rsidRDefault="00776641" w:rsidP="00E44EB3">
            <w:r>
              <w:t>SA4#126</w:t>
            </w:r>
          </w:p>
        </w:tc>
        <w:tc>
          <w:tcPr>
            <w:tcW w:w="2154" w:type="dxa"/>
          </w:tcPr>
          <w:p w14:paraId="6AB07638" w14:textId="7895B02F" w:rsidR="00776641" w:rsidRDefault="00776641" w:rsidP="00E44EB3">
            <w:r>
              <w:t>Draft TR</w:t>
            </w:r>
            <w:r w:rsidR="00C0708C">
              <w:t xml:space="preserve"> 26.865</w:t>
            </w:r>
          </w:p>
        </w:tc>
      </w:tr>
      <w:tr w:rsidR="00E127E8" w14:paraId="5C3E9BC8" w14:textId="77777777" w:rsidTr="00F25BB6">
        <w:tc>
          <w:tcPr>
            <w:tcW w:w="1844" w:type="dxa"/>
            <w:vMerge/>
          </w:tcPr>
          <w:p w14:paraId="2F34028A" w14:textId="77777777" w:rsidR="00776641" w:rsidRDefault="00776641" w:rsidP="00E44EB3"/>
        </w:tc>
        <w:tc>
          <w:tcPr>
            <w:tcW w:w="1977" w:type="dxa"/>
            <w:vMerge/>
          </w:tcPr>
          <w:p w14:paraId="5A4B4C27" w14:textId="77777777" w:rsidR="00776641" w:rsidRDefault="00776641" w:rsidP="00E44EB3"/>
        </w:tc>
        <w:tc>
          <w:tcPr>
            <w:tcW w:w="2048" w:type="dxa"/>
          </w:tcPr>
          <w:p w14:paraId="79523B86" w14:textId="602FE8A4" w:rsidR="00776641" w:rsidRDefault="00776641" w:rsidP="00E44EB3">
            <w:r>
              <w:t xml:space="preserve">TR agreed </w:t>
            </w:r>
            <w:r w:rsidR="0062606E">
              <w:t xml:space="preserve">to be sent </w:t>
            </w:r>
            <w:r>
              <w:t xml:space="preserve">for approval </w:t>
            </w:r>
            <w:r w:rsidR="0062606E">
              <w:t>to</w:t>
            </w:r>
            <w:r>
              <w:t xml:space="preserve"> SA plenary </w:t>
            </w:r>
          </w:p>
        </w:tc>
        <w:tc>
          <w:tcPr>
            <w:tcW w:w="1832" w:type="dxa"/>
          </w:tcPr>
          <w:p w14:paraId="79B0BC35" w14:textId="1D135886" w:rsidR="00776641" w:rsidRDefault="00776641" w:rsidP="00E44EB3">
            <w:r>
              <w:t>SA4#127</w:t>
            </w:r>
          </w:p>
        </w:tc>
        <w:tc>
          <w:tcPr>
            <w:tcW w:w="2154" w:type="dxa"/>
          </w:tcPr>
          <w:p w14:paraId="62C28A40" w14:textId="23346578" w:rsidR="00776641" w:rsidRDefault="00C0708C" w:rsidP="00E44EB3">
            <w:r>
              <w:t xml:space="preserve">Final draft </w:t>
            </w:r>
            <w:r w:rsidR="00776641">
              <w:t>TR</w:t>
            </w:r>
            <w:r>
              <w:t xml:space="preserve"> 26.865</w:t>
            </w:r>
          </w:p>
        </w:tc>
      </w:tr>
      <w:tr w:rsidR="00B622F2" w14:paraId="2A19565F" w14:textId="77777777" w:rsidTr="00F25BB6">
        <w:tc>
          <w:tcPr>
            <w:tcW w:w="1844" w:type="dxa"/>
            <w:vMerge w:val="restart"/>
          </w:tcPr>
          <w:p w14:paraId="4F525475" w14:textId="37D00851" w:rsidR="00F25BB6" w:rsidRDefault="00F25BB6" w:rsidP="00776641">
            <w:r>
              <w:lastRenderedPageBreak/>
              <w:t>2</w:t>
            </w:r>
            <w:r w:rsidR="002515AB">
              <w:t>/</w:t>
            </w:r>
            <w:r>
              <w:t>a</w:t>
            </w:r>
          </w:p>
        </w:tc>
        <w:tc>
          <w:tcPr>
            <w:tcW w:w="1977" w:type="dxa"/>
            <w:vMerge w:val="restart"/>
          </w:tcPr>
          <w:p w14:paraId="247EDD94" w14:textId="2B704E49" w:rsidR="00F25BB6" w:rsidRDefault="00F25BB6" w:rsidP="00776641">
            <w:r>
              <w:t>Consider and specify IVAS specific solutions</w:t>
            </w:r>
          </w:p>
        </w:tc>
        <w:tc>
          <w:tcPr>
            <w:tcW w:w="2048" w:type="dxa"/>
          </w:tcPr>
          <w:p w14:paraId="32073EC6" w14:textId="6C4EC6FC" w:rsidR="00F25BB6" w:rsidRDefault="00F25BB6" w:rsidP="00776641">
            <w:r>
              <w:t>Agree all relevant design constraints</w:t>
            </w:r>
          </w:p>
        </w:tc>
        <w:tc>
          <w:tcPr>
            <w:tcW w:w="1832" w:type="dxa"/>
          </w:tcPr>
          <w:p w14:paraId="5AFFFAC2" w14:textId="04E37BE7" w:rsidR="00F25BB6" w:rsidRDefault="00F25BB6" w:rsidP="00776641">
            <w:r>
              <w:t>Post SA4#126 telcos on ISAR #1 and #2</w:t>
            </w:r>
          </w:p>
        </w:tc>
        <w:tc>
          <w:tcPr>
            <w:tcW w:w="2154" w:type="dxa"/>
          </w:tcPr>
          <w:p w14:paraId="2943D399" w14:textId="4DB753C2" w:rsidR="00F25BB6" w:rsidRDefault="00600D1E" w:rsidP="00776641">
            <w:proofErr w:type="spellStart"/>
            <w:r>
              <w:t>pCR</w:t>
            </w:r>
            <w:proofErr w:type="spellEnd"/>
            <w:r w:rsidR="00F25BB6">
              <w:t xml:space="preserve"> to draft TR</w:t>
            </w:r>
            <w:r w:rsidR="00C0708C">
              <w:t xml:space="preserve"> 26.865</w:t>
            </w:r>
          </w:p>
        </w:tc>
      </w:tr>
      <w:tr w:rsidR="00B622F2" w14:paraId="36719EFE" w14:textId="77777777" w:rsidTr="00F25BB6">
        <w:tc>
          <w:tcPr>
            <w:tcW w:w="1844" w:type="dxa"/>
            <w:vMerge/>
          </w:tcPr>
          <w:p w14:paraId="6CA17A4F" w14:textId="77777777" w:rsidR="00F25BB6" w:rsidRDefault="00F25BB6" w:rsidP="00776641"/>
        </w:tc>
        <w:tc>
          <w:tcPr>
            <w:tcW w:w="1977" w:type="dxa"/>
            <w:vMerge/>
          </w:tcPr>
          <w:p w14:paraId="09DE25C2" w14:textId="77777777" w:rsidR="00F25BB6" w:rsidRDefault="00F25BB6" w:rsidP="00776641"/>
        </w:tc>
        <w:tc>
          <w:tcPr>
            <w:tcW w:w="2048" w:type="dxa"/>
            <w:vMerge w:val="restart"/>
          </w:tcPr>
          <w:p w14:paraId="2A5B3D19" w14:textId="7F3941C2" w:rsidR="00F25BB6" w:rsidRDefault="00F25BB6" w:rsidP="00055273">
            <w:r>
              <w:t>Completion of Selection preparations</w:t>
            </w:r>
          </w:p>
        </w:tc>
        <w:tc>
          <w:tcPr>
            <w:tcW w:w="1832" w:type="dxa"/>
            <w:vMerge w:val="restart"/>
          </w:tcPr>
          <w:p w14:paraId="0943B5B6" w14:textId="2A12EDA3" w:rsidR="00F25BB6" w:rsidRDefault="00F25BB6" w:rsidP="00055273">
            <w:r>
              <w:t>SA4#127</w:t>
            </w:r>
          </w:p>
        </w:tc>
        <w:tc>
          <w:tcPr>
            <w:tcW w:w="2154" w:type="dxa"/>
          </w:tcPr>
          <w:p w14:paraId="059EC17D" w14:textId="02C2EA05" w:rsidR="00F25BB6" w:rsidRDefault="00F25BB6" w:rsidP="00776641">
            <w:r>
              <w:t>Solution proponents declare interest to submit a candidate</w:t>
            </w:r>
          </w:p>
        </w:tc>
      </w:tr>
      <w:tr w:rsidR="00B622F2" w14:paraId="6A95CC1A" w14:textId="77777777" w:rsidTr="00F25BB6">
        <w:tc>
          <w:tcPr>
            <w:tcW w:w="1844" w:type="dxa"/>
            <w:vMerge/>
          </w:tcPr>
          <w:p w14:paraId="39796F78" w14:textId="77777777" w:rsidR="00F25BB6" w:rsidRDefault="00F25BB6" w:rsidP="00055273">
            <w:bookmarkStart w:id="0" w:name="_Hlk153356170"/>
          </w:p>
        </w:tc>
        <w:tc>
          <w:tcPr>
            <w:tcW w:w="1977" w:type="dxa"/>
            <w:vMerge/>
          </w:tcPr>
          <w:p w14:paraId="02B62A29" w14:textId="77777777" w:rsidR="00F25BB6" w:rsidRDefault="00F25BB6" w:rsidP="00055273"/>
        </w:tc>
        <w:tc>
          <w:tcPr>
            <w:tcW w:w="2048" w:type="dxa"/>
            <w:vMerge/>
          </w:tcPr>
          <w:p w14:paraId="217C1906" w14:textId="31FAD7E5" w:rsidR="00F25BB6" w:rsidRDefault="00F25BB6" w:rsidP="00055273"/>
        </w:tc>
        <w:tc>
          <w:tcPr>
            <w:tcW w:w="1832" w:type="dxa"/>
            <w:vMerge/>
          </w:tcPr>
          <w:p w14:paraId="30D8C284" w14:textId="426EA73F" w:rsidR="00F25BB6" w:rsidRDefault="00F25BB6" w:rsidP="00055273"/>
        </w:tc>
        <w:tc>
          <w:tcPr>
            <w:tcW w:w="2154" w:type="dxa"/>
          </w:tcPr>
          <w:p w14:paraId="06AB0970" w14:textId="5DCD11EA" w:rsidR="00F25BB6" w:rsidRDefault="00F25BB6" w:rsidP="00055273">
            <w:r>
              <w:t>PD on Processing and test plan including organization of tests</w:t>
            </w:r>
          </w:p>
        </w:tc>
      </w:tr>
      <w:tr w:rsidR="00B622F2" w14:paraId="09B4A713" w14:textId="77777777" w:rsidTr="00F25BB6">
        <w:tc>
          <w:tcPr>
            <w:tcW w:w="1844" w:type="dxa"/>
            <w:vMerge/>
          </w:tcPr>
          <w:p w14:paraId="2163CEB3" w14:textId="77777777" w:rsidR="00F25BB6" w:rsidRDefault="00F25BB6" w:rsidP="00055273"/>
        </w:tc>
        <w:tc>
          <w:tcPr>
            <w:tcW w:w="1977" w:type="dxa"/>
            <w:vMerge/>
          </w:tcPr>
          <w:p w14:paraId="0CFD63A0" w14:textId="77777777" w:rsidR="00F25BB6" w:rsidRDefault="00F25BB6" w:rsidP="00055273"/>
        </w:tc>
        <w:tc>
          <w:tcPr>
            <w:tcW w:w="2048" w:type="dxa"/>
            <w:vMerge/>
          </w:tcPr>
          <w:p w14:paraId="6FE3A63F" w14:textId="4EE50C33" w:rsidR="00F25BB6" w:rsidRDefault="00F25BB6" w:rsidP="00055273"/>
        </w:tc>
        <w:tc>
          <w:tcPr>
            <w:tcW w:w="1832" w:type="dxa"/>
            <w:vMerge/>
          </w:tcPr>
          <w:p w14:paraId="0B6DB6C7" w14:textId="77777777" w:rsidR="00F25BB6" w:rsidRDefault="00F25BB6" w:rsidP="00055273"/>
        </w:tc>
        <w:tc>
          <w:tcPr>
            <w:tcW w:w="2154" w:type="dxa"/>
          </w:tcPr>
          <w:p w14:paraId="0B099563" w14:textId="0A3C1EAF" w:rsidR="00F25BB6" w:rsidRDefault="00F25BB6" w:rsidP="00055273">
            <w:r>
              <w:t>PD on Selection deliverables</w:t>
            </w:r>
          </w:p>
        </w:tc>
      </w:tr>
      <w:tr w:rsidR="00B622F2" w14:paraId="3F30D166" w14:textId="77777777" w:rsidTr="00F25BB6">
        <w:tc>
          <w:tcPr>
            <w:tcW w:w="1844" w:type="dxa"/>
            <w:vMerge/>
          </w:tcPr>
          <w:p w14:paraId="39205FBD" w14:textId="77777777" w:rsidR="00F25BB6" w:rsidRDefault="00F25BB6" w:rsidP="00055273"/>
        </w:tc>
        <w:tc>
          <w:tcPr>
            <w:tcW w:w="1977" w:type="dxa"/>
            <w:vMerge/>
          </w:tcPr>
          <w:p w14:paraId="2A05B4D2" w14:textId="77777777" w:rsidR="00F25BB6" w:rsidRDefault="00F25BB6" w:rsidP="00055273"/>
        </w:tc>
        <w:tc>
          <w:tcPr>
            <w:tcW w:w="2048" w:type="dxa"/>
            <w:vMerge/>
          </w:tcPr>
          <w:p w14:paraId="37F6A9FE" w14:textId="5A5BD97F" w:rsidR="00F25BB6" w:rsidRDefault="00F25BB6" w:rsidP="00055273"/>
        </w:tc>
        <w:tc>
          <w:tcPr>
            <w:tcW w:w="1832" w:type="dxa"/>
            <w:vMerge/>
          </w:tcPr>
          <w:p w14:paraId="0CE4369D" w14:textId="77777777" w:rsidR="00F25BB6" w:rsidRDefault="00F25BB6" w:rsidP="00055273"/>
        </w:tc>
        <w:tc>
          <w:tcPr>
            <w:tcW w:w="2154" w:type="dxa"/>
          </w:tcPr>
          <w:p w14:paraId="2A0FE780" w14:textId="4FDF1903" w:rsidR="00F25BB6" w:rsidRDefault="00F25BB6" w:rsidP="00055273">
            <w:r>
              <w:t>PD on Selection rules</w:t>
            </w:r>
          </w:p>
        </w:tc>
      </w:tr>
      <w:bookmarkEnd w:id="0"/>
      <w:tr w:rsidR="00B622F2" w14:paraId="444AF67A" w14:textId="77777777" w:rsidTr="00F25BB6">
        <w:tc>
          <w:tcPr>
            <w:tcW w:w="1844" w:type="dxa"/>
            <w:vMerge/>
          </w:tcPr>
          <w:p w14:paraId="1A03F45E" w14:textId="77777777" w:rsidR="00F25BB6" w:rsidRDefault="00F25BB6" w:rsidP="00055273"/>
        </w:tc>
        <w:tc>
          <w:tcPr>
            <w:tcW w:w="1977" w:type="dxa"/>
            <w:vMerge/>
          </w:tcPr>
          <w:p w14:paraId="24C2818F" w14:textId="77777777" w:rsidR="00F25BB6" w:rsidRDefault="00F25BB6" w:rsidP="00055273"/>
        </w:tc>
        <w:tc>
          <w:tcPr>
            <w:tcW w:w="2048" w:type="dxa"/>
            <w:vMerge w:val="restart"/>
          </w:tcPr>
          <w:p w14:paraId="54F10265" w14:textId="029E3801" w:rsidR="00F25BB6" w:rsidRDefault="00F25BB6" w:rsidP="00055273">
            <w:r>
              <w:t>SA4 selection of candidate solution</w:t>
            </w:r>
          </w:p>
        </w:tc>
        <w:tc>
          <w:tcPr>
            <w:tcW w:w="1832" w:type="dxa"/>
            <w:vMerge w:val="restart"/>
          </w:tcPr>
          <w:p w14:paraId="5D63AEB3" w14:textId="77777777" w:rsidR="00F25BB6" w:rsidRDefault="00F25BB6" w:rsidP="00055273">
            <w:r>
              <w:t>Post SA4#127-bis-e</w:t>
            </w:r>
          </w:p>
          <w:p w14:paraId="3CF5C66A" w14:textId="73080635" w:rsidR="00F25BB6" w:rsidRDefault="00F25BB6" w:rsidP="00055273">
            <w:r>
              <w:t>(2024-04-08)</w:t>
            </w:r>
          </w:p>
        </w:tc>
        <w:tc>
          <w:tcPr>
            <w:tcW w:w="2154" w:type="dxa"/>
          </w:tcPr>
          <w:p w14:paraId="3BC9B5A9" w14:textId="7106B77B" w:rsidR="00F25BB6" w:rsidRDefault="00F25BB6" w:rsidP="00055273">
            <w:r>
              <w:t>Solution proponents to provide selection deliverables</w:t>
            </w:r>
          </w:p>
        </w:tc>
      </w:tr>
      <w:tr w:rsidR="003C5DA8" w14:paraId="70D447EC" w14:textId="77777777" w:rsidTr="003C5DA8">
        <w:trPr>
          <w:trHeight w:val="219"/>
        </w:trPr>
        <w:tc>
          <w:tcPr>
            <w:tcW w:w="1844" w:type="dxa"/>
            <w:vMerge/>
          </w:tcPr>
          <w:p w14:paraId="5701F06F" w14:textId="77777777" w:rsidR="003C5DA8" w:rsidRDefault="003C5DA8" w:rsidP="00055273"/>
        </w:tc>
        <w:tc>
          <w:tcPr>
            <w:tcW w:w="1977" w:type="dxa"/>
            <w:vMerge/>
          </w:tcPr>
          <w:p w14:paraId="0071A56D" w14:textId="77777777" w:rsidR="003C5DA8" w:rsidRDefault="003C5DA8" w:rsidP="00055273"/>
        </w:tc>
        <w:tc>
          <w:tcPr>
            <w:tcW w:w="2048" w:type="dxa"/>
            <w:vMerge/>
          </w:tcPr>
          <w:p w14:paraId="22E3E492" w14:textId="77777777" w:rsidR="003C5DA8" w:rsidRDefault="003C5DA8" w:rsidP="00055273"/>
        </w:tc>
        <w:tc>
          <w:tcPr>
            <w:tcW w:w="1832" w:type="dxa"/>
            <w:vMerge/>
          </w:tcPr>
          <w:p w14:paraId="1BC481B2" w14:textId="77777777" w:rsidR="003C5DA8" w:rsidRDefault="003C5DA8" w:rsidP="00055273"/>
        </w:tc>
        <w:tc>
          <w:tcPr>
            <w:tcW w:w="2154" w:type="dxa"/>
          </w:tcPr>
          <w:p w14:paraId="5CB041AC" w14:textId="56D846F3" w:rsidR="003C5DA8" w:rsidRDefault="003C5DA8" w:rsidP="00055273">
            <w:r>
              <w:t xml:space="preserve">Evaluation results </w:t>
            </w:r>
          </w:p>
        </w:tc>
      </w:tr>
      <w:tr w:rsidR="00B622F2" w14:paraId="064E00FE" w14:textId="77777777" w:rsidTr="00F25BB6">
        <w:tc>
          <w:tcPr>
            <w:tcW w:w="1844" w:type="dxa"/>
            <w:vMerge/>
          </w:tcPr>
          <w:p w14:paraId="35233B89" w14:textId="77777777" w:rsidR="00F25BB6" w:rsidRDefault="00F25BB6" w:rsidP="00055273"/>
        </w:tc>
        <w:tc>
          <w:tcPr>
            <w:tcW w:w="1977" w:type="dxa"/>
            <w:vMerge/>
          </w:tcPr>
          <w:p w14:paraId="23AFD674" w14:textId="77777777" w:rsidR="00F25BB6" w:rsidRDefault="00F25BB6" w:rsidP="00055273"/>
        </w:tc>
        <w:tc>
          <w:tcPr>
            <w:tcW w:w="2048" w:type="dxa"/>
          </w:tcPr>
          <w:p w14:paraId="2BC2F842" w14:textId="2B02B831" w:rsidR="00F25BB6" w:rsidRDefault="00F25BB6" w:rsidP="00055273">
            <w:r>
              <w:t xml:space="preserve">SA4 agreement of CRs to IVAS </w:t>
            </w:r>
            <w:r w:rsidR="00600D1E">
              <w:t>TSs</w:t>
            </w:r>
            <w:r>
              <w:t xml:space="preserve"> on inclusion of selected ISAR solution</w:t>
            </w:r>
          </w:p>
        </w:tc>
        <w:tc>
          <w:tcPr>
            <w:tcW w:w="1832" w:type="dxa"/>
            <w:vMerge/>
          </w:tcPr>
          <w:p w14:paraId="71BAC6D4" w14:textId="77777777" w:rsidR="00F25BB6" w:rsidRDefault="00F25BB6" w:rsidP="00055273"/>
        </w:tc>
        <w:tc>
          <w:tcPr>
            <w:tcW w:w="2154" w:type="dxa"/>
          </w:tcPr>
          <w:p w14:paraId="256A9E77" w14:textId="66344032" w:rsidR="00F25BB6" w:rsidRDefault="00F25BB6" w:rsidP="00055273">
            <w:r>
              <w:t xml:space="preserve">Proponent(s) of selected solution to provide all relevant CRs </w:t>
            </w:r>
            <w:r w:rsidR="00600D1E">
              <w:t xml:space="preserve">to IVAS TSs </w:t>
            </w:r>
            <w:r>
              <w:t xml:space="preserve">excluding fixed-point code </w:t>
            </w:r>
          </w:p>
        </w:tc>
      </w:tr>
      <w:tr w:rsidR="00B622F2" w14:paraId="36EC8E65" w14:textId="77777777" w:rsidTr="00F25BB6">
        <w:tc>
          <w:tcPr>
            <w:tcW w:w="1844" w:type="dxa"/>
            <w:vMerge/>
          </w:tcPr>
          <w:p w14:paraId="324A7790" w14:textId="77777777" w:rsidR="00F25BB6" w:rsidRDefault="00F25BB6" w:rsidP="00055273"/>
        </w:tc>
        <w:tc>
          <w:tcPr>
            <w:tcW w:w="1977" w:type="dxa"/>
            <w:vMerge/>
          </w:tcPr>
          <w:p w14:paraId="6DD9A4E1" w14:textId="77777777" w:rsidR="00F25BB6" w:rsidRDefault="00F25BB6" w:rsidP="00055273"/>
        </w:tc>
        <w:tc>
          <w:tcPr>
            <w:tcW w:w="2048" w:type="dxa"/>
          </w:tcPr>
          <w:p w14:paraId="51973636" w14:textId="2D701AC8" w:rsidR="00F25BB6" w:rsidRDefault="00F25BB6" w:rsidP="00055273">
            <w:r>
              <w:t xml:space="preserve">SA4 agreement of CRs to IVAS fixed-point </w:t>
            </w:r>
            <w:r w:rsidR="00600D1E">
              <w:t>code TS</w:t>
            </w:r>
            <w:r>
              <w:t xml:space="preserve"> 26.251</w:t>
            </w:r>
          </w:p>
        </w:tc>
        <w:tc>
          <w:tcPr>
            <w:tcW w:w="1832" w:type="dxa"/>
          </w:tcPr>
          <w:p w14:paraId="571C3CCF" w14:textId="77777777" w:rsidR="00F25BB6" w:rsidRDefault="00F25BB6" w:rsidP="00055273">
            <w:r>
              <w:t>SA4#128</w:t>
            </w:r>
          </w:p>
          <w:p w14:paraId="310793CE" w14:textId="088463DC" w:rsidR="00F25BB6" w:rsidRDefault="00F25BB6" w:rsidP="00055273">
            <w:r>
              <w:t>(2024-0</w:t>
            </w:r>
            <w:r w:rsidR="00A95B47">
              <w:t>5</w:t>
            </w:r>
            <w:r>
              <w:t>-</w:t>
            </w:r>
            <w:r w:rsidR="00A95B47">
              <w:t>20</w:t>
            </w:r>
            <w:r>
              <w:t>)</w:t>
            </w:r>
          </w:p>
        </w:tc>
        <w:tc>
          <w:tcPr>
            <w:tcW w:w="2154" w:type="dxa"/>
          </w:tcPr>
          <w:p w14:paraId="0ABE05AE" w14:textId="357A6EE9" w:rsidR="00F25BB6" w:rsidRDefault="00A95B47" w:rsidP="00055273">
            <w:r>
              <w:t xml:space="preserve">Proponent(s) of selected solution to provide CR </w:t>
            </w:r>
            <w:r w:rsidR="00600D1E">
              <w:t>to</w:t>
            </w:r>
            <w:r>
              <w:t xml:space="preserve"> IVAS fixed-point code </w:t>
            </w:r>
            <w:r w:rsidR="00600D1E">
              <w:t>TS</w:t>
            </w:r>
            <w:r>
              <w:t xml:space="preserve"> and evidence of equivalence with solution in floating-point code</w:t>
            </w:r>
          </w:p>
        </w:tc>
      </w:tr>
      <w:tr w:rsidR="00604B60" w14:paraId="7C20062F" w14:textId="77777777" w:rsidTr="00F25BB6">
        <w:tc>
          <w:tcPr>
            <w:tcW w:w="1844" w:type="dxa"/>
            <w:vMerge w:val="restart"/>
          </w:tcPr>
          <w:p w14:paraId="48413936" w14:textId="42DBE45E" w:rsidR="00604B60" w:rsidRDefault="00604B60" w:rsidP="00E4309A">
            <w:r>
              <w:t>2/b</w:t>
            </w:r>
          </w:p>
        </w:tc>
        <w:tc>
          <w:tcPr>
            <w:tcW w:w="1977" w:type="dxa"/>
            <w:vMerge w:val="restart"/>
          </w:tcPr>
          <w:p w14:paraId="093C9EF8" w14:textId="7DAA16B4" w:rsidR="00604B60" w:rsidRDefault="00604B60" w:rsidP="00E4309A">
            <w:r>
              <w:t>Specify codec/renderer agnostic solutions</w:t>
            </w:r>
          </w:p>
        </w:tc>
        <w:tc>
          <w:tcPr>
            <w:tcW w:w="2048" w:type="dxa"/>
          </w:tcPr>
          <w:p w14:paraId="75AB351B" w14:textId="7D97F8AA" w:rsidR="00604B60" w:rsidRDefault="00604B60" w:rsidP="00E4309A">
            <w:r>
              <w:t>SA4 adoption of selected track-a solution as baseline solution of TS 26.249</w:t>
            </w:r>
          </w:p>
        </w:tc>
        <w:tc>
          <w:tcPr>
            <w:tcW w:w="1832" w:type="dxa"/>
          </w:tcPr>
          <w:p w14:paraId="5163557F" w14:textId="77777777" w:rsidR="00604B60" w:rsidRDefault="00604B60" w:rsidP="0032463D">
            <w:r>
              <w:t>Post SA4#127-bis-e</w:t>
            </w:r>
          </w:p>
          <w:p w14:paraId="442142AC" w14:textId="6AD3C033" w:rsidR="00604B60" w:rsidRDefault="00604B60" w:rsidP="0032463D">
            <w:r>
              <w:t>(2024-04-08)</w:t>
            </w:r>
          </w:p>
        </w:tc>
        <w:tc>
          <w:tcPr>
            <w:tcW w:w="2154" w:type="dxa"/>
          </w:tcPr>
          <w:p w14:paraId="4B078FAF" w14:textId="03B7466E" w:rsidR="00604B60" w:rsidRDefault="00604B60" w:rsidP="00E4309A">
            <w:r>
              <w:t>Solution proponent of track-a solution to p</w:t>
            </w:r>
            <w:r w:rsidRPr="0005131A">
              <w:t xml:space="preserve">rovide </w:t>
            </w:r>
            <w:r>
              <w:t xml:space="preserve">draft TS 26.249 on Immersive Audio </w:t>
            </w:r>
            <w:r w:rsidRPr="00B245DD">
              <w:t xml:space="preserve">for Split </w:t>
            </w:r>
            <w:r>
              <w:t>Rendering Scenarios</w:t>
            </w:r>
            <w:r w:rsidRPr="0005131A">
              <w:t xml:space="preserve"> </w:t>
            </w:r>
          </w:p>
        </w:tc>
      </w:tr>
      <w:tr w:rsidR="00604B60" w:rsidRPr="00C0708C" w14:paraId="14599B93" w14:textId="77777777" w:rsidTr="00F25BB6">
        <w:tc>
          <w:tcPr>
            <w:tcW w:w="1844" w:type="dxa"/>
            <w:vMerge/>
          </w:tcPr>
          <w:p w14:paraId="1B65E1CB" w14:textId="77777777" w:rsidR="00604B60" w:rsidRDefault="00604B60" w:rsidP="00E4309A"/>
        </w:tc>
        <w:tc>
          <w:tcPr>
            <w:tcW w:w="1977" w:type="dxa"/>
            <w:vMerge/>
          </w:tcPr>
          <w:p w14:paraId="2E93E91C" w14:textId="77777777" w:rsidR="00604B60" w:rsidRDefault="00604B60" w:rsidP="00E4309A"/>
        </w:tc>
        <w:tc>
          <w:tcPr>
            <w:tcW w:w="2048" w:type="dxa"/>
          </w:tcPr>
          <w:p w14:paraId="7B62B222" w14:textId="22C27B6A" w:rsidR="00604B60" w:rsidRDefault="00604B60" w:rsidP="00E4309A">
            <w:r>
              <w:t>Initial draft TR 26.996</w:t>
            </w:r>
          </w:p>
        </w:tc>
        <w:tc>
          <w:tcPr>
            <w:tcW w:w="1832" w:type="dxa"/>
          </w:tcPr>
          <w:p w14:paraId="1458AFD3" w14:textId="3C3B6814" w:rsidR="00604B60" w:rsidRPr="00C0708C" w:rsidRDefault="00604B60" w:rsidP="0032463D">
            <w:pPr>
              <w:rPr>
                <w:lang w:val="de-DE"/>
              </w:rPr>
            </w:pPr>
            <w:r w:rsidRPr="00C0708C">
              <w:rPr>
                <w:lang w:val="de-DE"/>
              </w:rPr>
              <w:t xml:space="preserve">Post SA4#127-bis-e </w:t>
            </w:r>
            <w:proofErr w:type="spellStart"/>
            <w:r w:rsidRPr="00C0708C">
              <w:rPr>
                <w:lang w:val="de-DE"/>
              </w:rPr>
              <w:t>t</w:t>
            </w:r>
            <w:r>
              <w:rPr>
                <w:lang w:val="de-DE"/>
              </w:rPr>
              <w:t>elco</w:t>
            </w:r>
            <w:proofErr w:type="spellEnd"/>
            <w:r>
              <w:rPr>
                <w:lang w:val="de-DE"/>
              </w:rPr>
              <w:t xml:space="preserve"> on ISAR</w:t>
            </w:r>
          </w:p>
        </w:tc>
        <w:tc>
          <w:tcPr>
            <w:tcW w:w="2154" w:type="dxa"/>
          </w:tcPr>
          <w:p w14:paraId="295DF3AA" w14:textId="03463212" w:rsidR="00604B60" w:rsidRPr="00C0708C" w:rsidRDefault="00604B60" w:rsidP="00E4309A">
            <w:pPr>
              <w:rPr>
                <w:lang w:val="en-US"/>
              </w:rPr>
            </w:pPr>
            <w:r>
              <w:t>Draft TR 26.996 comprising track-a solution evaluation results</w:t>
            </w:r>
          </w:p>
        </w:tc>
      </w:tr>
      <w:tr w:rsidR="00604B60" w14:paraId="1E860458" w14:textId="77777777" w:rsidTr="00F25BB6">
        <w:tc>
          <w:tcPr>
            <w:tcW w:w="1844" w:type="dxa"/>
            <w:vMerge/>
          </w:tcPr>
          <w:p w14:paraId="72507CE0" w14:textId="77777777" w:rsidR="00604B60" w:rsidRPr="00C0708C" w:rsidRDefault="00604B60" w:rsidP="00E4309A">
            <w:pPr>
              <w:rPr>
                <w:lang w:val="en-US"/>
              </w:rPr>
            </w:pPr>
          </w:p>
        </w:tc>
        <w:tc>
          <w:tcPr>
            <w:tcW w:w="1977" w:type="dxa"/>
            <w:vMerge/>
          </w:tcPr>
          <w:p w14:paraId="14D3865A" w14:textId="77777777" w:rsidR="00604B60" w:rsidRPr="00C0708C" w:rsidRDefault="00604B60" w:rsidP="00E4309A">
            <w:pPr>
              <w:rPr>
                <w:lang w:val="en-US"/>
              </w:rPr>
            </w:pPr>
          </w:p>
        </w:tc>
        <w:tc>
          <w:tcPr>
            <w:tcW w:w="2048" w:type="dxa"/>
          </w:tcPr>
          <w:p w14:paraId="11D5F09B" w14:textId="751ABBDE" w:rsidR="00604B60" w:rsidRDefault="00604B60" w:rsidP="00E4309A">
            <w:r>
              <w:t xml:space="preserve">SA4 agreement of </w:t>
            </w:r>
            <w:proofErr w:type="spellStart"/>
            <w:r>
              <w:t>pCRs</w:t>
            </w:r>
            <w:proofErr w:type="spellEnd"/>
            <w:r>
              <w:t xml:space="preserve"> to TS 26.249</w:t>
            </w:r>
          </w:p>
        </w:tc>
        <w:tc>
          <w:tcPr>
            <w:tcW w:w="1832" w:type="dxa"/>
            <w:vMerge w:val="restart"/>
          </w:tcPr>
          <w:p w14:paraId="7F31A295" w14:textId="77777777" w:rsidR="00604B60" w:rsidRDefault="00604B60" w:rsidP="00E127E8">
            <w:r>
              <w:t>SA4#128</w:t>
            </w:r>
          </w:p>
          <w:p w14:paraId="577C2FD7" w14:textId="2E372198" w:rsidR="00604B60" w:rsidRDefault="00604B60" w:rsidP="00E127E8">
            <w:r>
              <w:t>(2024-05-20)</w:t>
            </w:r>
          </w:p>
        </w:tc>
        <w:tc>
          <w:tcPr>
            <w:tcW w:w="2154" w:type="dxa"/>
          </w:tcPr>
          <w:p w14:paraId="52443A86" w14:textId="5AA7E78A" w:rsidR="00604B60" w:rsidRDefault="00604B60" w:rsidP="00E4309A">
            <w:r>
              <w:t>Proponents to p</w:t>
            </w:r>
            <w:r w:rsidRPr="0005131A">
              <w:t>rovide</w:t>
            </w:r>
            <w:r>
              <w:t xml:space="preserve"> enhancement/added feature proposals for baseline solution</w:t>
            </w:r>
            <w:r w:rsidRPr="0005131A">
              <w:t xml:space="preserve"> </w:t>
            </w:r>
            <w:r>
              <w:t xml:space="preserve">in form of </w:t>
            </w:r>
            <w:proofErr w:type="spellStart"/>
            <w:r>
              <w:t>pCRs</w:t>
            </w:r>
            <w:proofErr w:type="spellEnd"/>
            <w:r>
              <w:t xml:space="preserve"> to draft TS 26.249 along with evaluation results </w:t>
            </w:r>
          </w:p>
        </w:tc>
      </w:tr>
      <w:tr w:rsidR="00604B60" w14:paraId="52D60E9A" w14:textId="77777777" w:rsidTr="00F25BB6">
        <w:tc>
          <w:tcPr>
            <w:tcW w:w="1844" w:type="dxa"/>
            <w:vMerge/>
          </w:tcPr>
          <w:p w14:paraId="582DA4A6" w14:textId="77777777" w:rsidR="00604B60" w:rsidRDefault="00604B60" w:rsidP="00E4309A"/>
        </w:tc>
        <w:tc>
          <w:tcPr>
            <w:tcW w:w="1977" w:type="dxa"/>
            <w:vMerge/>
          </w:tcPr>
          <w:p w14:paraId="6A12569C" w14:textId="77777777" w:rsidR="00604B60" w:rsidRDefault="00604B60" w:rsidP="00E4309A"/>
        </w:tc>
        <w:tc>
          <w:tcPr>
            <w:tcW w:w="2048" w:type="dxa"/>
          </w:tcPr>
          <w:p w14:paraId="5C91847F" w14:textId="71459DC4" w:rsidR="00604B60" w:rsidRDefault="00604B60" w:rsidP="00E4309A">
            <w:r>
              <w:t>TS 26.249 agreed to be sent for approval to SA plenary</w:t>
            </w:r>
          </w:p>
        </w:tc>
        <w:tc>
          <w:tcPr>
            <w:tcW w:w="1832" w:type="dxa"/>
            <w:vMerge/>
          </w:tcPr>
          <w:p w14:paraId="5594F692" w14:textId="77777777" w:rsidR="00604B60" w:rsidRDefault="00604B60" w:rsidP="00E127E8"/>
        </w:tc>
        <w:tc>
          <w:tcPr>
            <w:tcW w:w="2154" w:type="dxa"/>
          </w:tcPr>
          <w:p w14:paraId="4EC4113C" w14:textId="1AEC3DFE" w:rsidR="00604B60" w:rsidRDefault="00604B60" w:rsidP="00E4309A">
            <w:r>
              <w:t>Final draft TS 26.249</w:t>
            </w:r>
          </w:p>
        </w:tc>
      </w:tr>
      <w:tr w:rsidR="00604B60" w14:paraId="68CC7AA2" w14:textId="77777777" w:rsidTr="00F25BB6">
        <w:tc>
          <w:tcPr>
            <w:tcW w:w="1844" w:type="dxa"/>
            <w:vMerge/>
          </w:tcPr>
          <w:p w14:paraId="4E1598CE" w14:textId="77777777" w:rsidR="00604B60" w:rsidRDefault="00604B60" w:rsidP="00E4309A"/>
        </w:tc>
        <w:tc>
          <w:tcPr>
            <w:tcW w:w="1977" w:type="dxa"/>
            <w:vMerge/>
          </w:tcPr>
          <w:p w14:paraId="2D93E4D6" w14:textId="77777777" w:rsidR="00604B60" w:rsidRDefault="00604B60" w:rsidP="00E4309A"/>
        </w:tc>
        <w:tc>
          <w:tcPr>
            <w:tcW w:w="2048" w:type="dxa"/>
          </w:tcPr>
          <w:p w14:paraId="1DBEC2F5" w14:textId="3F66EFD4" w:rsidR="00604B60" w:rsidRDefault="00604B60" w:rsidP="00E4309A">
            <w:r>
              <w:t>TR 26.996 agreed to be sent for approval to SA plenary</w:t>
            </w:r>
          </w:p>
        </w:tc>
        <w:tc>
          <w:tcPr>
            <w:tcW w:w="1832" w:type="dxa"/>
            <w:vMerge/>
          </w:tcPr>
          <w:p w14:paraId="3A49E2FB" w14:textId="6B0B7FA4" w:rsidR="00604B60" w:rsidRDefault="00604B60" w:rsidP="00E4309A"/>
        </w:tc>
        <w:tc>
          <w:tcPr>
            <w:tcW w:w="2154" w:type="dxa"/>
          </w:tcPr>
          <w:p w14:paraId="3F9596F1" w14:textId="07BF8C91" w:rsidR="00604B60" w:rsidRDefault="00604B60" w:rsidP="00E4309A">
            <w:r>
              <w:t>Final draft TR 26.996 including evaluation results of accepted enhancement/added feature proposals for baseline solution</w:t>
            </w:r>
          </w:p>
        </w:tc>
      </w:tr>
    </w:tbl>
    <w:p w14:paraId="3B71E9C5" w14:textId="77777777" w:rsidR="00E44EB3" w:rsidRPr="00E44EB3" w:rsidRDefault="00E44EB3" w:rsidP="00E44EB3"/>
    <w:p w14:paraId="705177C5" w14:textId="2ED0D8EA" w:rsidR="003C5DA8" w:rsidRDefault="00FA4282" w:rsidP="003C5DA8">
      <w:pPr>
        <w:pStyle w:val="Heading1"/>
        <w:numPr>
          <w:ilvl w:val="0"/>
          <w:numId w:val="4"/>
        </w:numPr>
        <w:tabs>
          <w:tab w:val="num" w:pos="360"/>
        </w:tabs>
        <w:ind w:left="360"/>
      </w:pPr>
      <w:r>
        <w:t>Conclusion and proposal</w:t>
      </w:r>
    </w:p>
    <w:p w14:paraId="19DF5362" w14:textId="714C3F94" w:rsidR="00850BF6" w:rsidRDefault="00FA4282" w:rsidP="00006C7C">
      <w:r>
        <w:t xml:space="preserve">This contribution suggests a detailed </w:t>
      </w:r>
      <w:r w:rsidR="00850BF6">
        <w:t>schedule</w:t>
      </w:r>
      <w:r>
        <w:t xml:space="preserve"> of ISAR milestones </w:t>
      </w:r>
      <w:r w:rsidR="00850BF6">
        <w:t>with associated deliverables</w:t>
      </w:r>
      <w:r>
        <w:t xml:space="preserve">. It is proposed to </w:t>
      </w:r>
      <w:r w:rsidR="00850BF6">
        <w:t xml:space="preserve">adopt this suggestion as working assumption and to include it into the ISAR project plan. </w:t>
      </w:r>
    </w:p>
    <w:p w14:paraId="3A65977C" w14:textId="587282F4" w:rsidR="00850BF6" w:rsidRDefault="00850BF6" w:rsidP="00850BF6">
      <w:r>
        <w:lastRenderedPageBreak/>
        <w:t>Further input is invited on details of the deliverables especially on the ISAR track-a processing and test plan, the organization of tests and on selection deliverables and selection rules.</w:t>
      </w:r>
    </w:p>
    <w:p w14:paraId="516E1C40" w14:textId="1530146B" w:rsidR="00DC5FF9" w:rsidRDefault="00DC5FF9" w:rsidP="00006C7C"/>
    <w:p w14:paraId="708C05E4" w14:textId="73017FAA" w:rsidR="00850BF6" w:rsidRDefault="00850BF6" w:rsidP="00850BF6">
      <w:pPr>
        <w:pStyle w:val="Heading1"/>
      </w:pPr>
      <w:r>
        <w:t>References</w:t>
      </w:r>
    </w:p>
    <w:p w14:paraId="1B8B8117" w14:textId="2C60E6E1" w:rsidR="00850BF6" w:rsidRDefault="00850BF6" w:rsidP="00850BF6">
      <w:r>
        <w:t>[1]</w:t>
      </w:r>
      <w:r>
        <w:tab/>
      </w:r>
      <w:proofErr w:type="spellStart"/>
      <w:r w:rsidR="002811DD">
        <w:t>Tdoc</w:t>
      </w:r>
      <w:proofErr w:type="spellEnd"/>
      <w:r w:rsidR="002811DD">
        <w:t xml:space="preserve"> </w:t>
      </w:r>
      <w:r w:rsidRPr="00850BF6">
        <w:t>SP-231291</w:t>
      </w:r>
      <w:r>
        <w:t xml:space="preserve">: </w:t>
      </w:r>
      <w:r w:rsidRPr="00850BF6">
        <w:t>Revised WID on Immersive Audio for Split Rendering Scenarios</w:t>
      </w:r>
    </w:p>
    <w:p w14:paraId="1DBF5E96" w14:textId="550D7E16" w:rsidR="00850BF6" w:rsidRPr="00850BF6" w:rsidRDefault="00850BF6" w:rsidP="00850BF6">
      <w:pPr>
        <w:rPr>
          <w:lang w:val="en-US"/>
        </w:rPr>
      </w:pPr>
      <w:r>
        <w:t>[2]</w:t>
      </w:r>
      <w:r>
        <w:tab/>
      </w:r>
      <w:proofErr w:type="spellStart"/>
      <w:r w:rsidR="002811DD">
        <w:t>Tdoc</w:t>
      </w:r>
      <w:proofErr w:type="spellEnd"/>
      <w:r w:rsidR="002811DD">
        <w:t xml:space="preserve"> </w:t>
      </w:r>
      <w:r w:rsidR="002811DD" w:rsidRPr="002811DD">
        <w:t>S4-231252</w:t>
      </w:r>
      <w:r w:rsidR="002811DD">
        <w:t xml:space="preserve">: </w:t>
      </w:r>
      <w:r w:rsidR="002811DD" w:rsidRPr="002811DD">
        <w:t>Split Rendering Support of IVAS Candidate Codec</w:t>
      </w:r>
    </w:p>
    <w:p w14:paraId="466A7CCC" w14:textId="77777777" w:rsidR="00DC5FF9" w:rsidRDefault="00DC5FF9" w:rsidP="00006C7C"/>
    <w:p w14:paraId="0FB95093" w14:textId="64F281CD" w:rsidR="00006C7C" w:rsidRPr="00006C7C" w:rsidRDefault="00DC5FF9" w:rsidP="00006C7C">
      <w:r>
        <w:t xml:space="preserve"> </w:t>
      </w:r>
      <w:r w:rsidR="00255ACA">
        <w:t xml:space="preserve"> </w:t>
      </w:r>
      <w:r w:rsidR="00006C7C">
        <w:t xml:space="preserve"> </w:t>
      </w:r>
    </w:p>
    <w:sectPr w:rsidR="00006C7C" w:rsidRPr="00006C7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068E3" w14:textId="77777777" w:rsidR="006C3F83" w:rsidRDefault="006C3F83">
      <w:r>
        <w:separator/>
      </w:r>
    </w:p>
  </w:endnote>
  <w:endnote w:type="continuationSeparator" w:id="0">
    <w:p w14:paraId="445F440E" w14:textId="77777777" w:rsidR="006C3F83" w:rsidRDefault="006C3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7B699" w14:textId="77777777" w:rsidR="006C3F83" w:rsidRDefault="006C3F83">
      <w:r>
        <w:separator/>
      </w:r>
    </w:p>
  </w:footnote>
  <w:footnote w:type="continuationSeparator" w:id="0">
    <w:p w14:paraId="75A1D07B" w14:textId="77777777" w:rsidR="006C3F83" w:rsidRDefault="006C3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3"/>
  </w:num>
  <w:num w:numId="2" w16cid:durableId="1633753767">
    <w:abstractNumId w:val="2"/>
  </w:num>
  <w:num w:numId="3" w16cid:durableId="528221516">
    <w:abstractNumId w:val="1"/>
  </w:num>
  <w:num w:numId="4" w16cid:durableId="128348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6C7C"/>
    <w:rsid w:val="0001570A"/>
    <w:rsid w:val="0002191A"/>
    <w:rsid w:val="00030CD4"/>
    <w:rsid w:val="00034AF2"/>
    <w:rsid w:val="00046686"/>
    <w:rsid w:val="00046FDD"/>
    <w:rsid w:val="00050925"/>
    <w:rsid w:val="00054884"/>
    <w:rsid w:val="00055273"/>
    <w:rsid w:val="00057E1E"/>
    <w:rsid w:val="00072A7C"/>
    <w:rsid w:val="000775E7"/>
    <w:rsid w:val="0007775C"/>
    <w:rsid w:val="00094F23"/>
    <w:rsid w:val="000967F4"/>
    <w:rsid w:val="000A27A3"/>
    <w:rsid w:val="000D6D78"/>
    <w:rsid w:val="000E0429"/>
    <w:rsid w:val="000E7F06"/>
    <w:rsid w:val="000F6E51"/>
    <w:rsid w:val="00102A24"/>
    <w:rsid w:val="00103FFE"/>
    <w:rsid w:val="0013259C"/>
    <w:rsid w:val="00135831"/>
    <w:rsid w:val="001376A6"/>
    <w:rsid w:val="001424CD"/>
    <w:rsid w:val="0014413C"/>
    <w:rsid w:val="0015084C"/>
    <w:rsid w:val="00163D28"/>
    <w:rsid w:val="00166A1B"/>
    <w:rsid w:val="00181F38"/>
    <w:rsid w:val="00192B41"/>
    <w:rsid w:val="00197E4A"/>
    <w:rsid w:val="001A31EF"/>
    <w:rsid w:val="001B01F1"/>
    <w:rsid w:val="001B2414"/>
    <w:rsid w:val="001B5421"/>
    <w:rsid w:val="001B650D"/>
    <w:rsid w:val="001D0B09"/>
    <w:rsid w:val="001E6729"/>
    <w:rsid w:val="002070CB"/>
    <w:rsid w:val="002262F2"/>
    <w:rsid w:val="00226B22"/>
    <w:rsid w:val="002336BF"/>
    <w:rsid w:val="00235F9B"/>
    <w:rsid w:val="002366DF"/>
    <w:rsid w:val="00236BBA"/>
    <w:rsid w:val="00236D1F"/>
    <w:rsid w:val="002407FF"/>
    <w:rsid w:val="00247F0F"/>
    <w:rsid w:val="00250F58"/>
    <w:rsid w:val="002515AB"/>
    <w:rsid w:val="002541D3"/>
    <w:rsid w:val="00255ACA"/>
    <w:rsid w:val="00256429"/>
    <w:rsid w:val="0026253E"/>
    <w:rsid w:val="00272D61"/>
    <w:rsid w:val="002811DD"/>
    <w:rsid w:val="00284573"/>
    <w:rsid w:val="002919B7"/>
    <w:rsid w:val="00295D61"/>
    <w:rsid w:val="002B074C"/>
    <w:rsid w:val="002B2976"/>
    <w:rsid w:val="002B2FE7"/>
    <w:rsid w:val="002B34EA"/>
    <w:rsid w:val="002B5361"/>
    <w:rsid w:val="002C1BA4"/>
    <w:rsid w:val="002C47B8"/>
    <w:rsid w:val="002E2862"/>
    <w:rsid w:val="002E397B"/>
    <w:rsid w:val="002E3AE2"/>
    <w:rsid w:val="002F7CCB"/>
    <w:rsid w:val="003016A2"/>
    <w:rsid w:val="00302784"/>
    <w:rsid w:val="00310E70"/>
    <w:rsid w:val="00313F3E"/>
    <w:rsid w:val="00320536"/>
    <w:rsid w:val="0032463D"/>
    <w:rsid w:val="00325E33"/>
    <w:rsid w:val="003275E6"/>
    <w:rsid w:val="00354553"/>
    <w:rsid w:val="0036607B"/>
    <w:rsid w:val="00392C87"/>
    <w:rsid w:val="003953D1"/>
    <w:rsid w:val="003A5FFA"/>
    <w:rsid w:val="003A67E1"/>
    <w:rsid w:val="003C3C2D"/>
    <w:rsid w:val="003C5DA8"/>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31D1D"/>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258D"/>
    <w:rsid w:val="005F4B34"/>
    <w:rsid w:val="00600D1E"/>
    <w:rsid w:val="00604B60"/>
    <w:rsid w:val="00616E18"/>
    <w:rsid w:val="00623AED"/>
    <w:rsid w:val="0062443C"/>
    <w:rsid w:val="0062606E"/>
    <w:rsid w:val="00632157"/>
    <w:rsid w:val="00633971"/>
    <w:rsid w:val="0064121E"/>
    <w:rsid w:val="00660354"/>
    <w:rsid w:val="00664AE7"/>
    <w:rsid w:val="00665B9B"/>
    <w:rsid w:val="006C3F83"/>
    <w:rsid w:val="006D3D54"/>
    <w:rsid w:val="006D3FE7"/>
    <w:rsid w:val="006E1A49"/>
    <w:rsid w:val="006F1B00"/>
    <w:rsid w:val="006F4B7A"/>
    <w:rsid w:val="006F7727"/>
    <w:rsid w:val="00700A59"/>
    <w:rsid w:val="00710142"/>
    <w:rsid w:val="00712E81"/>
    <w:rsid w:val="00723919"/>
    <w:rsid w:val="007261D3"/>
    <w:rsid w:val="00742DB2"/>
    <w:rsid w:val="0074596C"/>
    <w:rsid w:val="00762474"/>
    <w:rsid w:val="00776641"/>
    <w:rsid w:val="007814A8"/>
    <w:rsid w:val="00781A62"/>
    <w:rsid w:val="00783C0E"/>
    <w:rsid w:val="00787383"/>
    <w:rsid w:val="00791B51"/>
    <w:rsid w:val="00795AD1"/>
    <w:rsid w:val="007B5456"/>
    <w:rsid w:val="007B5F65"/>
    <w:rsid w:val="007D3C7C"/>
    <w:rsid w:val="007F6574"/>
    <w:rsid w:val="00850BF6"/>
    <w:rsid w:val="00850CD4"/>
    <w:rsid w:val="00854A49"/>
    <w:rsid w:val="00867942"/>
    <w:rsid w:val="008A06BE"/>
    <w:rsid w:val="008A56FD"/>
    <w:rsid w:val="008C28CD"/>
    <w:rsid w:val="008D3DA6"/>
    <w:rsid w:val="008F7444"/>
    <w:rsid w:val="0091399A"/>
    <w:rsid w:val="009172FD"/>
    <w:rsid w:val="00926791"/>
    <w:rsid w:val="00927B2D"/>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95B47"/>
    <w:rsid w:val="00A96064"/>
    <w:rsid w:val="00AA574E"/>
    <w:rsid w:val="00AD324E"/>
    <w:rsid w:val="00AD5B51"/>
    <w:rsid w:val="00AD7B78"/>
    <w:rsid w:val="00AF4118"/>
    <w:rsid w:val="00B3526C"/>
    <w:rsid w:val="00B47534"/>
    <w:rsid w:val="00B622F2"/>
    <w:rsid w:val="00B84B54"/>
    <w:rsid w:val="00B8660C"/>
    <w:rsid w:val="00B92C7D"/>
    <w:rsid w:val="00B93BB2"/>
    <w:rsid w:val="00B9697B"/>
    <w:rsid w:val="00BA46C7"/>
    <w:rsid w:val="00BA4DA4"/>
    <w:rsid w:val="00BB53C5"/>
    <w:rsid w:val="00BB7B45"/>
    <w:rsid w:val="00BC2E5F"/>
    <w:rsid w:val="00BC481E"/>
    <w:rsid w:val="00BC5AF6"/>
    <w:rsid w:val="00BD3E51"/>
    <w:rsid w:val="00BF0A84"/>
    <w:rsid w:val="00C03706"/>
    <w:rsid w:val="00C03F46"/>
    <w:rsid w:val="00C0708C"/>
    <w:rsid w:val="00C159BC"/>
    <w:rsid w:val="00C15A54"/>
    <w:rsid w:val="00C2214E"/>
    <w:rsid w:val="00C2519B"/>
    <w:rsid w:val="00C33D90"/>
    <w:rsid w:val="00C3782E"/>
    <w:rsid w:val="00C404D1"/>
    <w:rsid w:val="00C42176"/>
    <w:rsid w:val="00C52914"/>
    <w:rsid w:val="00C5567D"/>
    <w:rsid w:val="00C63F06"/>
    <w:rsid w:val="00C6564F"/>
    <w:rsid w:val="00C6590B"/>
    <w:rsid w:val="00C7131F"/>
    <w:rsid w:val="00CA5DB0"/>
    <w:rsid w:val="00CB4C7A"/>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C5FF9"/>
    <w:rsid w:val="00DD40D2"/>
    <w:rsid w:val="00DE5BBF"/>
    <w:rsid w:val="00E03A99"/>
    <w:rsid w:val="00E041CD"/>
    <w:rsid w:val="00E04D75"/>
    <w:rsid w:val="00E127E8"/>
    <w:rsid w:val="00E1463F"/>
    <w:rsid w:val="00E3403B"/>
    <w:rsid w:val="00E3403D"/>
    <w:rsid w:val="00E363A9"/>
    <w:rsid w:val="00E413E0"/>
    <w:rsid w:val="00E4309A"/>
    <w:rsid w:val="00E44EB3"/>
    <w:rsid w:val="00E53AE3"/>
    <w:rsid w:val="00E5574A"/>
    <w:rsid w:val="00E610B9"/>
    <w:rsid w:val="00E64FB2"/>
    <w:rsid w:val="00E740BB"/>
    <w:rsid w:val="00E81E2C"/>
    <w:rsid w:val="00EB5D2F"/>
    <w:rsid w:val="00EC10EC"/>
    <w:rsid w:val="00ED6080"/>
    <w:rsid w:val="00EE0176"/>
    <w:rsid w:val="00EF0942"/>
    <w:rsid w:val="00EF291F"/>
    <w:rsid w:val="00EF73FC"/>
    <w:rsid w:val="00F0218C"/>
    <w:rsid w:val="00F0393B"/>
    <w:rsid w:val="00F1342A"/>
    <w:rsid w:val="00F24577"/>
    <w:rsid w:val="00F25BB6"/>
    <w:rsid w:val="00F313DD"/>
    <w:rsid w:val="00F378BE"/>
    <w:rsid w:val="00F43120"/>
    <w:rsid w:val="00F763A4"/>
    <w:rsid w:val="00F76FBE"/>
    <w:rsid w:val="00F81BA0"/>
    <w:rsid w:val="00F81CF2"/>
    <w:rsid w:val="00F87FD2"/>
    <w:rsid w:val="00F941B8"/>
    <w:rsid w:val="00FA4282"/>
    <w:rsid w:val="00FA5FA5"/>
    <w:rsid w:val="00FA6E1A"/>
    <w:rsid w:val="00FA79A7"/>
    <w:rsid w:val="00FC643D"/>
    <w:rsid w:val="00FD1DAF"/>
    <w:rsid w:val="00FE3DCC"/>
    <w:rsid w:val="00FE53C8"/>
    <w:rsid w:val="00FE5FB7"/>
    <w:rsid w:val="00FE6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DB2"/>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table" w:styleId="TableGrid">
    <w:name w:val="Table Grid"/>
    <w:basedOn w:val="TableNormal"/>
    <w:rsid w:val="00A9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C5DA8"/>
    <w:rPr>
      <w:rFonts w:ascii="Arial" w:hAnsi="Arial"/>
      <w:b/>
      <w:sz w:val="24"/>
      <w:lang w:eastAsia="en-US"/>
    </w:rPr>
  </w:style>
  <w:style w:type="character" w:customStyle="1" w:styleId="Heading2Char">
    <w:name w:val="Heading 2 Char"/>
    <w:basedOn w:val="DefaultParagraphFont"/>
    <w:link w:val="Heading2"/>
    <w:rsid w:val="00742DB2"/>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6445113">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969946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7117350">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833</Words>
  <Characters>4749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Stefan Bruhn</cp:lastModifiedBy>
  <cp:revision>2</cp:revision>
  <cp:lastPrinted>2001-04-23T09:30:00Z</cp:lastPrinted>
  <dcterms:created xsi:type="dcterms:W3CDTF">2023-12-15T11:31:00Z</dcterms:created>
  <dcterms:modified xsi:type="dcterms:W3CDTF">2023-12-15T11:31:00Z</dcterms:modified>
</cp:coreProperties>
</file>