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44CAC" w14:textId="5DCCD4EC" w:rsidR="007242AD" w:rsidRPr="00B95E98" w:rsidRDefault="007242AD" w:rsidP="007242AD">
      <w:pPr>
        <w:tabs>
          <w:tab w:val="left" w:pos="2127"/>
        </w:tabs>
        <w:spacing w:after="0" w:line="240" w:lineRule="auto"/>
        <w:ind w:left="2131" w:hanging="2131"/>
        <w:rPr>
          <w:rFonts w:eastAsia="Times New Roman"/>
          <w:b/>
          <w:bCs/>
          <w:i/>
          <w:noProof/>
          <w:sz w:val="24"/>
          <w:szCs w:val="24"/>
          <w:lang w:val="en-US"/>
        </w:rPr>
      </w:pPr>
      <w:bookmarkStart w:id="0" w:name="OLE_LINK2"/>
      <w:bookmarkStart w:id="1" w:name="OLE_LINK1"/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>SA4-e (AH) Audio SWG post 12</w:t>
      </w:r>
      <w:r w:rsidR="00861F23">
        <w:rPr>
          <w:rFonts w:eastAsia="Times New Roman"/>
          <w:b/>
          <w:bCs/>
          <w:noProof/>
          <w:sz w:val="24"/>
          <w:szCs w:val="24"/>
          <w:lang w:val="en-US"/>
        </w:rPr>
        <w:t>4</w:t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  <w:t xml:space="preserve">    S4a</w:t>
      </w:r>
      <w:r w:rsidRPr="0048632E">
        <w:rPr>
          <w:rFonts w:eastAsia="Times New Roman"/>
          <w:b/>
          <w:bCs/>
          <w:noProof/>
          <w:color w:val="000000" w:themeColor="text1"/>
          <w:sz w:val="24"/>
          <w:szCs w:val="24"/>
          <w:lang w:val="en-US"/>
        </w:rPr>
        <w:t>A23</w:t>
      </w:r>
      <w:r w:rsidR="0048632E" w:rsidRPr="0048632E">
        <w:rPr>
          <w:rFonts w:eastAsia="Times New Roman"/>
          <w:b/>
          <w:bCs/>
          <w:noProof/>
          <w:color w:val="000000" w:themeColor="text1"/>
          <w:sz w:val="24"/>
          <w:szCs w:val="24"/>
          <w:lang w:val="en-US"/>
        </w:rPr>
        <w:t>0076</w:t>
      </w:r>
    </w:p>
    <w:p w14:paraId="1F4F7E4F" w14:textId="5F4BA1CD" w:rsidR="007242AD" w:rsidRPr="007242AD" w:rsidRDefault="00861F23" w:rsidP="007242AD">
      <w:pPr>
        <w:tabs>
          <w:tab w:val="left" w:pos="2127"/>
        </w:tabs>
        <w:spacing w:after="0" w:line="240" w:lineRule="auto"/>
        <w:ind w:left="2131" w:hanging="2131"/>
        <w:rPr>
          <w:rFonts w:eastAsia="Times New Roman"/>
          <w:b/>
          <w:bCs/>
          <w:i/>
          <w:noProof/>
          <w:sz w:val="24"/>
          <w:szCs w:val="24"/>
          <w:lang w:val="en-US"/>
        </w:rPr>
      </w:pPr>
      <w:r>
        <w:rPr>
          <w:rFonts w:eastAsia="Times New Roman"/>
          <w:b/>
          <w:bCs/>
          <w:noProof/>
          <w:sz w:val="24"/>
          <w:szCs w:val="24"/>
          <w:lang w:val="en-US"/>
        </w:rPr>
        <w:t>12</w:t>
      </w:r>
      <w:r w:rsidR="007242AD" w:rsidRPr="00E50B01">
        <w:rPr>
          <w:rFonts w:eastAsia="Times New Roman"/>
          <w:b/>
          <w:bCs/>
          <w:noProof/>
          <w:sz w:val="24"/>
          <w:szCs w:val="24"/>
          <w:lang w:val="en-US"/>
        </w:rPr>
        <w:t>th</w:t>
      </w:r>
      <w:r w:rsidR="007242AD" w:rsidRPr="007242AD">
        <w:rPr>
          <w:rFonts w:eastAsia="Times New Roman"/>
          <w:b/>
          <w:bCs/>
          <w:noProof/>
          <w:sz w:val="24"/>
          <w:szCs w:val="24"/>
          <w:lang w:val="en-US"/>
        </w:rPr>
        <w:t xml:space="preserve"> </w:t>
      </w:r>
      <w:r>
        <w:rPr>
          <w:rFonts w:eastAsia="Times New Roman"/>
          <w:b/>
          <w:bCs/>
          <w:noProof/>
          <w:sz w:val="24"/>
          <w:szCs w:val="24"/>
          <w:lang w:val="en-US"/>
        </w:rPr>
        <w:t>June</w:t>
      </w:r>
      <w:r w:rsidR="007242AD" w:rsidRPr="007242AD">
        <w:rPr>
          <w:rFonts w:eastAsia="Times New Roman"/>
          <w:b/>
          <w:bCs/>
          <w:noProof/>
          <w:sz w:val="24"/>
          <w:szCs w:val="24"/>
          <w:lang w:val="en-US"/>
        </w:rPr>
        <w:t xml:space="preserve"> 2023 </w:t>
      </w:r>
      <w:r w:rsidR="007242AD" w:rsidRPr="007242AD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="007242AD">
        <w:rPr>
          <w:rFonts w:eastAsia="Times New Roman"/>
          <w:b/>
          <w:bCs/>
          <w:noProof/>
          <w:sz w:val="24"/>
          <w:szCs w:val="24"/>
          <w:lang w:val="en-US"/>
        </w:rPr>
        <w:tab/>
      </w:r>
    </w:p>
    <w:p w14:paraId="22768D21" w14:textId="77777777" w:rsidR="002524F6" w:rsidRPr="007242AD" w:rsidRDefault="002524F6" w:rsidP="0AAC6646">
      <w:pPr>
        <w:tabs>
          <w:tab w:val="left" w:pos="2127"/>
        </w:tabs>
        <w:spacing w:before="240"/>
        <w:ind w:left="2131" w:hanging="2131"/>
        <w:rPr>
          <w:b/>
          <w:bCs/>
          <w:sz w:val="24"/>
          <w:szCs w:val="24"/>
          <w:lang w:val="en-US"/>
        </w:rPr>
      </w:pPr>
    </w:p>
    <w:p w14:paraId="7A95BBB8" w14:textId="493A93A2" w:rsidR="005E5CF5" w:rsidRPr="006A6801" w:rsidRDefault="2406C8E8" w:rsidP="0AAC6646">
      <w:pPr>
        <w:tabs>
          <w:tab w:val="left" w:pos="2127"/>
        </w:tabs>
        <w:spacing w:before="240"/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Source:</w:t>
      </w:r>
      <w:r w:rsidR="00A72684" w:rsidRPr="006A6801">
        <w:rPr>
          <w:lang w:val="en-US"/>
        </w:rPr>
        <w:tab/>
      </w:r>
      <w:r w:rsidR="581D5A3F" w:rsidRPr="006A6801">
        <w:rPr>
          <w:b/>
          <w:bCs/>
          <w:sz w:val="24"/>
          <w:szCs w:val="24"/>
          <w:lang w:val="en-US"/>
        </w:rPr>
        <w:t>Fraunhofer IIS</w:t>
      </w:r>
    </w:p>
    <w:p w14:paraId="391DEB38" w14:textId="2765F377" w:rsidR="005E5CF5" w:rsidRPr="006A6801" w:rsidRDefault="2406C8E8" w:rsidP="2E3043F9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Title:</w:t>
      </w:r>
      <w:r w:rsidR="00A72684" w:rsidRPr="006A6801">
        <w:rPr>
          <w:lang w:val="en-US"/>
        </w:rPr>
        <w:tab/>
      </w:r>
      <w:r w:rsidR="00B86132" w:rsidRPr="00B86132">
        <w:rPr>
          <w:b/>
          <w:bCs/>
          <w:sz w:val="24"/>
          <w:szCs w:val="24"/>
          <w:lang w:val="en-US"/>
        </w:rPr>
        <w:t xml:space="preserve">Proposed </w:t>
      </w:r>
      <w:r w:rsidR="00861F23">
        <w:rPr>
          <w:b/>
          <w:bCs/>
          <w:sz w:val="24"/>
          <w:szCs w:val="24"/>
          <w:lang w:val="en-US"/>
        </w:rPr>
        <w:t>Corrections</w:t>
      </w:r>
      <w:r w:rsidR="00B86132" w:rsidRPr="00B86132">
        <w:rPr>
          <w:b/>
          <w:bCs/>
          <w:sz w:val="24"/>
          <w:szCs w:val="24"/>
          <w:lang w:val="en-US"/>
        </w:rPr>
        <w:t xml:space="preserve"> to </w:t>
      </w:r>
      <w:r w:rsidR="00100EA1">
        <w:rPr>
          <w:b/>
          <w:bCs/>
          <w:sz w:val="24"/>
          <w:szCs w:val="24"/>
          <w:lang w:val="en-US"/>
        </w:rPr>
        <w:t>IVAS Processing Plan</w:t>
      </w:r>
      <w:r w:rsidR="00343CB0">
        <w:rPr>
          <w:b/>
          <w:bCs/>
          <w:sz w:val="24"/>
          <w:szCs w:val="24"/>
          <w:lang w:val="en-US"/>
        </w:rPr>
        <w:t xml:space="preserve"> </w:t>
      </w:r>
    </w:p>
    <w:p w14:paraId="57F8E139" w14:textId="1028BAD8" w:rsidR="008779B5" w:rsidRPr="006A6801" w:rsidRDefault="3C54C473" w:rsidP="0AAC6646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Document for:</w:t>
      </w:r>
      <w:r w:rsidR="008779B5" w:rsidRPr="006A6801">
        <w:rPr>
          <w:lang w:val="en-US"/>
        </w:rPr>
        <w:tab/>
      </w:r>
      <w:r w:rsidR="00D52E18">
        <w:rPr>
          <w:b/>
          <w:bCs/>
          <w:sz w:val="24"/>
          <w:szCs w:val="24"/>
          <w:lang w:val="en-US"/>
        </w:rPr>
        <w:t>Discussio</w:t>
      </w:r>
      <w:r w:rsidR="00D52E18" w:rsidRPr="001D5660">
        <w:rPr>
          <w:b/>
          <w:bCs/>
          <w:sz w:val="24"/>
          <w:szCs w:val="24"/>
          <w:lang w:val="en-US"/>
        </w:rPr>
        <w:t>n and Agreement</w:t>
      </w:r>
    </w:p>
    <w:p w14:paraId="48CEC80E" w14:textId="3675B77A" w:rsidR="005E5CF5" w:rsidRPr="00E75035" w:rsidRDefault="3C54C473" w:rsidP="00E75035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Agenda Item:</w:t>
      </w:r>
      <w:r w:rsidR="008779B5" w:rsidRPr="006A6801">
        <w:rPr>
          <w:lang w:val="en-US"/>
        </w:rPr>
        <w:tab/>
      </w:r>
      <w:bookmarkEnd w:id="0"/>
      <w:bookmarkEnd w:id="1"/>
      <w:r w:rsidR="007242AD" w:rsidRPr="0048632E">
        <w:rPr>
          <w:b/>
          <w:bCs/>
          <w:sz w:val="24"/>
          <w:szCs w:val="24"/>
          <w:lang w:val="en-US"/>
        </w:rPr>
        <w:t>1.</w:t>
      </w:r>
      <w:r w:rsidR="00E50B01" w:rsidRPr="0048632E">
        <w:rPr>
          <w:b/>
          <w:bCs/>
          <w:sz w:val="24"/>
          <w:szCs w:val="24"/>
          <w:lang w:val="en-US"/>
        </w:rPr>
        <w:t>4</w:t>
      </w:r>
    </w:p>
    <w:p w14:paraId="3FDD9275" w14:textId="77777777" w:rsidR="005E5CF5" w:rsidRPr="006A6801" w:rsidRDefault="005E5CF5">
      <w:pPr>
        <w:pBdr>
          <w:top w:val="single" w:sz="12" w:space="1" w:color="auto"/>
        </w:pBdr>
        <w:spacing w:after="0"/>
        <w:rPr>
          <w:lang w:val="en-US"/>
        </w:rPr>
      </w:pPr>
    </w:p>
    <w:p w14:paraId="087B98FB" w14:textId="439121BB" w:rsidR="00F86863" w:rsidRDefault="000C2211">
      <w:pPr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>Introduction</w:t>
      </w:r>
    </w:p>
    <w:p w14:paraId="51960655" w14:textId="13932915" w:rsidR="00861F23" w:rsidRDefault="00861F23" w:rsidP="009619D8">
      <w:pPr>
        <w:widowControl/>
        <w:spacing w:after="0" w:line="240" w:lineRule="auto"/>
        <w:rPr>
          <w:lang w:val="en-US"/>
        </w:rPr>
      </w:pPr>
      <w:r w:rsidRPr="3D481224">
        <w:rPr>
          <w:lang w:val="en-US"/>
        </w:rPr>
        <w:t xml:space="preserve">After careful review of IVAS-7a, </w:t>
      </w:r>
      <w:proofErr w:type="gramStart"/>
      <w:r w:rsidRPr="3D481224">
        <w:rPr>
          <w:lang w:val="en-US"/>
        </w:rPr>
        <w:t>a number of</w:t>
      </w:r>
      <w:proofErr w:type="gramEnd"/>
      <w:r w:rsidRPr="3D481224">
        <w:rPr>
          <w:lang w:val="en-US"/>
        </w:rPr>
        <w:t xml:space="preserve"> smaller issues and inconsistencies has been found. The source proposes to correct these, </w:t>
      </w:r>
      <w:proofErr w:type="gramStart"/>
      <w:r w:rsidRPr="3D481224">
        <w:rPr>
          <w:lang w:val="en-US"/>
        </w:rPr>
        <w:t>in order to</w:t>
      </w:r>
      <w:proofErr w:type="gramEnd"/>
      <w:r w:rsidRPr="3D481224">
        <w:rPr>
          <w:lang w:val="en-US"/>
        </w:rPr>
        <w:t xml:space="preserve"> avoid ambiguities for the IVAS selection tests.</w:t>
      </w:r>
    </w:p>
    <w:p w14:paraId="67B724DD" w14:textId="77777777" w:rsidR="00861F23" w:rsidRDefault="00861F23" w:rsidP="009619D8">
      <w:pPr>
        <w:widowControl/>
        <w:spacing w:after="0" w:line="240" w:lineRule="auto"/>
        <w:rPr>
          <w:lang w:val="en-US"/>
        </w:rPr>
      </w:pPr>
    </w:p>
    <w:p w14:paraId="5326DD6B" w14:textId="0F30594A" w:rsidR="00861F23" w:rsidRDefault="00861F23" w:rsidP="009619D8">
      <w:pPr>
        <w:widowControl/>
        <w:spacing w:after="0" w:line="240" w:lineRule="auto"/>
        <w:rPr>
          <w:lang w:val="en-US"/>
        </w:rPr>
      </w:pPr>
      <w:r>
        <w:rPr>
          <w:lang w:val="en-US"/>
        </w:rPr>
        <w:t>These issues can be summari</w:t>
      </w:r>
      <w:r w:rsidR="00D2307B">
        <w:rPr>
          <w:lang w:val="en-US"/>
        </w:rPr>
        <w:t>z</w:t>
      </w:r>
      <w:r>
        <w:rPr>
          <w:lang w:val="en-US"/>
        </w:rPr>
        <w:t>ed as follows:</w:t>
      </w:r>
    </w:p>
    <w:p w14:paraId="145725FC" w14:textId="4D151CAA" w:rsidR="001A332D" w:rsidRDefault="00E40BD9" w:rsidP="00861F23">
      <w:pPr>
        <w:pStyle w:val="Listenabsatz"/>
        <w:widowControl/>
        <w:numPr>
          <w:ilvl w:val="0"/>
          <w:numId w:val="39"/>
        </w:numPr>
        <w:spacing w:after="0" w:line="240" w:lineRule="auto"/>
        <w:rPr>
          <w:rFonts w:eastAsia="Arial"/>
          <w:sz w:val="20"/>
        </w:rPr>
      </w:pPr>
      <w:r>
        <w:rPr>
          <w:rFonts w:eastAsia="Arial"/>
          <w:sz w:val="20"/>
        </w:rPr>
        <w:t xml:space="preserve">Object based audio metadata file format not </w:t>
      </w:r>
      <w:proofErr w:type="gramStart"/>
      <w:r>
        <w:rPr>
          <w:rFonts w:eastAsia="Arial"/>
          <w:sz w:val="20"/>
        </w:rPr>
        <w:t>defined</w:t>
      </w:r>
      <w:proofErr w:type="gramEnd"/>
    </w:p>
    <w:p w14:paraId="3C798232" w14:textId="5A51EF53" w:rsidR="00527467" w:rsidRDefault="00861F23" w:rsidP="00861F23">
      <w:pPr>
        <w:pStyle w:val="Listenabsatz"/>
        <w:widowControl/>
        <w:numPr>
          <w:ilvl w:val="0"/>
          <w:numId w:val="39"/>
        </w:numPr>
        <w:spacing w:after="0" w:line="240" w:lineRule="auto"/>
        <w:rPr>
          <w:rFonts w:eastAsia="Arial"/>
          <w:sz w:val="20"/>
        </w:rPr>
      </w:pPr>
      <w:r>
        <w:rPr>
          <w:rFonts w:eastAsia="Arial"/>
          <w:sz w:val="20"/>
        </w:rPr>
        <w:t>Naming in 4.1.4 doesn’t match naming convention in 3.10.2</w:t>
      </w:r>
      <w:r w:rsidR="004C188F">
        <w:rPr>
          <w:rFonts w:eastAsia="Arial"/>
          <w:sz w:val="20"/>
        </w:rPr>
        <w:t>, Text in 4.1.4 doesn’t match Table 7.</w:t>
      </w:r>
    </w:p>
    <w:p w14:paraId="1EED64A5" w14:textId="77ADA487" w:rsidR="0093366F" w:rsidRDefault="0093366F" w:rsidP="00861F23">
      <w:pPr>
        <w:pStyle w:val="Listenabsatz"/>
        <w:widowControl/>
        <w:numPr>
          <w:ilvl w:val="0"/>
          <w:numId w:val="39"/>
        </w:numPr>
        <w:spacing w:after="0" w:line="240" w:lineRule="auto"/>
        <w:rPr>
          <w:rFonts w:eastAsia="Arial"/>
          <w:sz w:val="20"/>
        </w:rPr>
      </w:pPr>
      <w:r>
        <w:rPr>
          <w:rFonts w:eastAsia="Arial"/>
          <w:sz w:val="20"/>
        </w:rPr>
        <w:t>Proposed to remove sentence on resampling for MNRU conditions in 5.2.1, since this is not relevant for the selection testing (input always in 48 kHz)</w:t>
      </w:r>
    </w:p>
    <w:p w14:paraId="5C88B8DD" w14:textId="17BFA442" w:rsidR="0093366F" w:rsidRPr="00861F23" w:rsidRDefault="0082201C" w:rsidP="00861F23">
      <w:pPr>
        <w:pStyle w:val="Listenabsatz"/>
        <w:widowControl/>
        <w:numPr>
          <w:ilvl w:val="0"/>
          <w:numId w:val="39"/>
        </w:numPr>
        <w:spacing w:after="0" w:line="240" w:lineRule="auto"/>
        <w:rPr>
          <w:rFonts w:eastAsia="Arial"/>
          <w:sz w:val="20"/>
        </w:rPr>
      </w:pPr>
      <w:r>
        <w:rPr>
          <w:rFonts w:eastAsia="Arial"/>
          <w:sz w:val="20"/>
        </w:rPr>
        <w:t>Clarification of Annex A.1 (delay compensation) and adaption towards necessary delay values, to match the proposed implementation of the processing scripts.</w:t>
      </w:r>
    </w:p>
    <w:p w14:paraId="3CFA5F0A" w14:textId="77777777" w:rsidR="009619D8" w:rsidRPr="009619D8" w:rsidRDefault="009619D8" w:rsidP="009619D8">
      <w:pPr>
        <w:widowControl/>
        <w:spacing w:after="0" w:line="240" w:lineRule="auto"/>
        <w:rPr>
          <w:rFonts w:eastAsia="Arial"/>
          <w:szCs w:val="22"/>
        </w:rPr>
      </w:pPr>
    </w:p>
    <w:p w14:paraId="45DF7E34" w14:textId="06C2F26F" w:rsidR="009634C6" w:rsidRDefault="00343CB0" w:rsidP="009634C6">
      <w:pPr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>Proposed Changes</w:t>
      </w:r>
    </w:p>
    <w:p w14:paraId="15BD2AAA" w14:textId="2F1C39F0" w:rsidR="004D2F43" w:rsidRDefault="00770A4B" w:rsidP="000A172C">
      <w:pPr>
        <w:widowControl/>
        <w:spacing w:after="0" w:line="240" w:lineRule="auto"/>
        <w:rPr>
          <w:lang w:val="en-US"/>
        </w:rPr>
      </w:pPr>
      <w:r w:rsidRPr="00770A4B">
        <w:rPr>
          <w:lang w:val="en-US"/>
        </w:rPr>
        <w:t xml:space="preserve">The </w:t>
      </w:r>
      <w:r>
        <w:rPr>
          <w:lang w:val="en-US"/>
        </w:rPr>
        <w:t>following changes are proposed:</w:t>
      </w:r>
    </w:p>
    <w:p w14:paraId="3CE576BA" w14:textId="77777777" w:rsidR="00DA489F" w:rsidRDefault="00DA489F" w:rsidP="000A172C">
      <w:pPr>
        <w:widowControl/>
        <w:spacing w:after="0" w:line="240" w:lineRule="auto"/>
        <w:rPr>
          <w:lang w:val="en-US"/>
        </w:rPr>
      </w:pPr>
    </w:p>
    <w:p w14:paraId="6F301954" w14:textId="4B5BB677" w:rsidR="00DA489F" w:rsidRPr="008211A5" w:rsidRDefault="00DA489F" w:rsidP="00DA4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change 1</w:t>
      </w:r>
    </w:p>
    <w:p w14:paraId="5F02310D" w14:textId="77777777" w:rsidR="00DA489F" w:rsidRDefault="00DA489F" w:rsidP="000A172C">
      <w:pPr>
        <w:widowControl/>
        <w:spacing w:after="0" w:line="240" w:lineRule="auto"/>
        <w:rPr>
          <w:lang w:val="en-US"/>
        </w:rPr>
      </w:pPr>
    </w:p>
    <w:p w14:paraId="095269B8" w14:textId="77777777" w:rsidR="001A332D" w:rsidRDefault="001A332D" w:rsidP="001A332D">
      <w:pPr>
        <w:pStyle w:val="berschrift3"/>
        <w:rPr>
          <w:ins w:id="2" w:author="Multrus, Markus" w:date="2023-06-09T09:33:00Z"/>
        </w:rPr>
      </w:pPr>
      <w:ins w:id="3" w:author="Multrus, Markus" w:date="2023-06-09T09:33:00Z">
        <w:r w:rsidRPr="00727BB1">
          <w:t>3.11 Object Based Audio Metadata File Format</w:t>
        </w:r>
      </w:ins>
    </w:p>
    <w:p w14:paraId="39AE72F6" w14:textId="2C6EB22A" w:rsidR="001A332D" w:rsidRDefault="001A332D" w:rsidP="001A332D">
      <w:pPr>
        <w:numPr>
          <w:ilvl w:val="255"/>
          <w:numId w:val="0"/>
        </w:numPr>
        <w:rPr>
          <w:ins w:id="4" w:author="Multrus, Markus" w:date="2023-06-09T09:33:00Z"/>
        </w:rPr>
      </w:pPr>
      <w:ins w:id="5" w:author="Multrus, Markus" w:date="2023-06-09T09:33:00Z">
        <w:r w:rsidRPr="00727BB1">
          <w:t xml:space="preserve">The metadata files for </w:t>
        </w:r>
        <w:proofErr w:type="gramStart"/>
        <w:r w:rsidRPr="00727BB1">
          <w:t>object based</w:t>
        </w:r>
        <w:proofErr w:type="gramEnd"/>
        <w:r w:rsidRPr="00727BB1">
          <w:t xml:space="preserve"> audio (per audio object) are </w:t>
        </w:r>
      </w:ins>
      <w:ins w:id="6" w:author="Multrus, Markus" w:date="2023-06-09T11:15:00Z">
        <w:r w:rsidR="00FA2743">
          <w:t xml:space="preserve">files </w:t>
        </w:r>
        <w:proofErr w:type="spellStart"/>
        <w:r w:rsidR="00FA2743">
          <w:t>consistening</w:t>
        </w:r>
        <w:proofErr w:type="spellEnd"/>
        <w:r w:rsidR="00FA2743">
          <w:t xml:space="preserve"> of </w:t>
        </w:r>
      </w:ins>
      <w:ins w:id="7" w:author="Multrus, Markus" w:date="2023-06-09T09:33:00Z">
        <w:r w:rsidRPr="00727BB1">
          <w:t>comma-separated</w:t>
        </w:r>
      </w:ins>
      <w:ins w:id="8" w:author="Multrus, Markus" w:date="2023-06-09T11:15:00Z">
        <w:r w:rsidR="00FA2743">
          <w:t xml:space="preserve"> values</w:t>
        </w:r>
      </w:ins>
      <w:ins w:id="9" w:author="Multrus, Markus" w:date="2023-06-09T09:33:00Z">
        <w:r w:rsidRPr="00727BB1">
          <w:t xml:space="preserve"> </w:t>
        </w:r>
      </w:ins>
      <w:ins w:id="10" w:author="Multrus, Markus" w:date="2023-06-09T11:15:00Z">
        <w:r w:rsidR="00FA2743">
          <w:t>(CSV)</w:t>
        </w:r>
      </w:ins>
      <w:ins w:id="11" w:author="Multrus, Markus" w:date="2023-06-09T09:33:00Z">
        <w:r w:rsidRPr="00727BB1">
          <w:t>. Each line corresponds to 20ms audio (per individual object) at the renderer and consists of:</w:t>
        </w:r>
      </w:ins>
    </w:p>
    <w:p w14:paraId="747D2D44" w14:textId="77777777" w:rsidR="001A332D" w:rsidRPr="001A332D" w:rsidRDefault="001A332D" w:rsidP="001A332D">
      <w:pPr>
        <w:pStyle w:val="Listenabsatz"/>
        <w:numPr>
          <w:ilvl w:val="0"/>
          <w:numId w:val="40"/>
        </w:numPr>
        <w:rPr>
          <w:ins w:id="12" w:author="Multrus, Markus" w:date="2023-06-09T09:33:00Z"/>
          <w:sz w:val="20"/>
        </w:rPr>
      </w:pPr>
      <w:ins w:id="13" w:author="Multrus, Markus" w:date="2023-06-09T09:33:00Z">
        <w:r w:rsidRPr="001A332D">
          <w:rPr>
            <w:sz w:val="20"/>
          </w:rPr>
          <w:t>Azimuth (floating-point, range [-180°;180</w:t>
        </w:r>
        <w:proofErr w:type="gramStart"/>
        <w:r w:rsidRPr="001A332D">
          <w:rPr>
            <w:sz w:val="20"/>
          </w:rPr>
          <w:t>°[</w:t>
        </w:r>
        <w:proofErr w:type="gramEnd"/>
        <w:r w:rsidRPr="001A332D">
          <w:rPr>
            <w:sz w:val="20"/>
          </w:rPr>
          <w:t>)</w:t>
        </w:r>
      </w:ins>
    </w:p>
    <w:p w14:paraId="013E8B1C" w14:textId="77777777" w:rsidR="001A332D" w:rsidRPr="001A332D" w:rsidRDefault="001A332D" w:rsidP="001A332D">
      <w:pPr>
        <w:pStyle w:val="Listenabsatz"/>
        <w:numPr>
          <w:ilvl w:val="0"/>
          <w:numId w:val="40"/>
        </w:numPr>
        <w:rPr>
          <w:ins w:id="14" w:author="Multrus, Markus" w:date="2023-06-09T09:33:00Z"/>
          <w:sz w:val="20"/>
        </w:rPr>
      </w:pPr>
      <w:ins w:id="15" w:author="Multrus, Markus" w:date="2023-06-09T09:33:00Z">
        <w:r w:rsidRPr="001A332D">
          <w:rPr>
            <w:sz w:val="20"/>
          </w:rPr>
          <w:t>Elevation (floating-point, range [-90°;90°])</w:t>
        </w:r>
      </w:ins>
    </w:p>
    <w:p w14:paraId="00C86BA5" w14:textId="77777777" w:rsidR="00D00CDA" w:rsidRDefault="00D00CDA" w:rsidP="000A172C">
      <w:pPr>
        <w:widowControl/>
        <w:spacing w:after="0" w:line="240" w:lineRule="auto"/>
        <w:rPr>
          <w:lang w:val="en-US"/>
        </w:rPr>
      </w:pPr>
    </w:p>
    <w:p w14:paraId="3E605019" w14:textId="77777777" w:rsidR="001A332D" w:rsidRDefault="001A332D" w:rsidP="000A172C">
      <w:pPr>
        <w:widowControl/>
        <w:spacing w:after="0" w:line="240" w:lineRule="auto"/>
        <w:rPr>
          <w:lang w:val="en-US"/>
        </w:rPr>
      </w:pPr>
    </w:p>
    <w:p w14:paraId="61D31438" w14:textId="4D505768" w:rsidR="00DA489F" w:rsidRPr="008211A5" w:rsidRDefault="00DA489F" w:rsidP="00DA4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change 1</w:t>
      </w:r>
    </w:p>
    <w:p w14:paraId="2C194E06" w14:textId="77777777" w:rsidR="00DA489F" w:rsidRDefault="00DA489F" w:rsidP="000A172C">
      <w:pPr>
        <w:widowControl/>
        <w:spacing w:after="0" w:line="240" w:lineRule="auto"/>
        <w:rPr>
          <w:lang w:val="en-US"/>
        </w:rPr>
      </w:pPr>
    </w:p>
    <w:p w14:paraId="68FA8C1C" w14:textId="77777777" w:rsidR="00DA489F" w:rsidRDefault="00DA489F" w:rsidP="000A172C">
      <w:pPr>
        <w:widowControl/>
        <w:spacing w:after="0" w:line="240" w:lineRule="auto"/>
        <w:rPr>
          <w:b/>
          <w:sz w:val="24"/>
          <w:lang w:val="en-US"/>
        </w:rPr>
      </w:pPr>
    </w:p>
    <w:p w14:paraId="5A5377D3" w14:textId="40F0A98C" w:rsidR="00F45E33" w:rsidRPr="008211A5" w:rsidRDefault="00A22736" w:rsidP="008211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 xml:space="preserve">Start change </w:t>
      </w:r>
      <w:r w:rsidR="00DA489F">
        <w:rPr>
          <w:b/>
          <w:noProof/>
          <w:sz w:val="28"/>
          <w:szCs w:val="28"/>
          <w:lang w:val="en-US"/>
        </w:rPr>
        <w:t>2</w:t>
      </w:r>
    </w:p>
    <w:p w14:paraId="53CDAA3C" w14:textId="554C8128" w:rsidR="00861F23" w:rsidRPr="00456A12" w:rsidRDefault="00861F23" w:rsidP="00861F23">
      <w:pPr>
        <w:pStyle w:val="berschrift3"/>
      </w:pPr>
      <w:bookmarkStart w:id="16" w:name="_Toc135087486"/>
      <w:bookmarkStart w:id="17" w:name="_Toc134602974"/>
      <w:bookmarkStart w:id="18" w:name="_Toc135758798"/>
      <w:bookmarkStart w:id="19" w:name="_Toc135931355"/>
      <w:r>
        <w:t xml:space="preserve">4.1.4 </w:t>
      </w:r>
      <w:r w:rsidRPr="00E8498C">
        <w:t>Concatenation setup</w:t>
      </w:r>
      <w:bookmarkEnd w:id="16"/>
      <w:bookmarkEnd w:id="17"/>
      <w:bookmarkEnd w:id="18"/>
      <w:bookmarkEnd w:id="19"/>
    </w:p>
    <w:p w14:paraId="14089E0F" w14:textId="77777777" w:rsidR="00861F23" w:rsidRDefault="00861F23" w:rsidP="00861F23">
      <w:pPr>
        <w:numPr>
          <w:ilvl w:val="255"/>
          <w:numId w:val="0"/>
        </w:numPr>
      </w:pPr>
      <w:r>
        <w:t xml:space="preserve">The </w:t>
      </w:r>
      <w:r w:rsidRPr="00BF549F">
        <w:rPr>
          <w:i/>
          <w:iCs/>
        </w:rPr>
        <w:t>samples</w:t>
      </w:r>
      <w:r w:rsidRPr="00135928">
        <w:t xml:space="preserve"> </w:t>
      </w:r>
      <w:r>
        <w:t xml:space="preserve">are </w:t>
      </w:r>
      <w:r w:rsidRPr="00135928">
        <w:t>concatenated after level adjustment</w:t>
      </w:r>
      <w:r>
        <w:t>.</w:t>
      </w:r>
      <w:r w:rsidRPr="008C1064">
        <w:t xml:space="preserve"> </w:t>
      </w:r>
      <w:r>
        <w:t>If the format includes metadata (object-based audio), the same concatenation is applied to the corresponding metadata-files.</w:t>
      </w:r>
    </w:p>
    <w:p w14:paraId="29A46C42" w14:textId="77777777" w:rsidR="00861F23" w:rsidRDefault="00861F23" w:rsidP="00861F23">
      <w:r>
        <w:t xml:space="preserve">The concatenation for </w:t>
      </w:r>
      <w:proofErr w:type="gramStart"/>
      <w:r>
        <w:t>P.SUPPL</w:t>
      </w:r>
      <w:proofErr w:type="gramEnd"/>
      <w:r>
        <w:t xml:space="preserve">800 involves concatenation of clean speech </w:t>
      </w:r>
      <w:r w:rsidRPr="002A1DCF">
        <w:rPr>
          <w:i/>
          <w:iCs/>
        </w:rPr>
        <w:t>samples</w:t>
      </w:r>
      <w:r>
        <w:t xml:space="preserve"> followed by superposition with noise. For the clean-speech </w:t>
      </w:r>
      <w:proofErr w:type="gramStart"/>
      <w:r>
        <w:t>P.SUPPL</w:t>
      </w:r>
      <w:proofErr w:type="gramEnd"/>
      <w:r>
        <w:t xml:space="preserve">800 tests, the noise may represent very low-level recording noise. In the </w:t>
      </w:r>
      <w:proofErr w:type="gramStart"/>
      <w:r>
        <w:t>P.SUPPL</w:t>
      </w:r>
      <w:proofErr w:type="gramEnd"/>
      <w:r>
        <w:t xml:space="preserve">800 tests with background noise, the noise used depends on the audio content category specified in the respective test plan. </w:t>
      </w:r>
    </w:p>
    <w:p w14:paraId="23D9EC68" w14:textId="77777777" w:rsidR="00861F23" w:rsidRDefault="00861F23" w:rsidP="00861F23">
      <w:r>
        <w:t xml:space="preserve">A consequence of using different background noises for different audio content categories is that the concatenation (and subsequent processing) can only be done for the subset of </w:t>
      </w:r>
      <w:r w:rsidRPr="002A1DCF">
        <w:rPr>
          <w:i/>
          <w:iCs/>
        </w:rPr>
        <w:t>samples</w:t>
      </w:r>
      <w:r>
        <w:t xml:space="preserve"> of the same category. Since the test plan defines 6 categories, 6 subsets of clean speech </w:t>
      </w:r>
      <w:r w:rsidRPr="002A1DCF">
        <w:rPr>
          <w:i/>
          <w:iCs/>
        </w:rPr>
        <w:t>samples</w:t>
      </w:r>
      <w:r>
        <w:t xml:space="preserve"> are concatenated followed by superimposing the noise of that category. To align the processing for the clean-speech tests, even in that case, </w:t>
      </w:r>
      <w:r>
        <w:lastRenderedPageBreak/>
        <w:t xml:space="preserve">the concatenation is done in subsets corresponding to the 6 categories. </w:t>
      </w:r>
    </w:p>
    <w:p w14:paraId="7A4F0FBE" w14:textId="1829F102" w:rsidR="00861F23" w:rsidRDefault="00861F23" w:rsidP="00861F23">
      <w:pPr>
        <w:rPr>
          <w:rFonts w:eastAsia="Times New Roman"/>
          <w:lang w:eastAsia="de-DE"/>
        </w:rPr>
      </w:pPr>
      <w:r>
        <w:t xml:space="preserve">The concatenation for </w:t>
      </w:r>
      <w:proofErr w:type="gramStart"/>
      <w:r>
        <w:t>P.SUPPL</w:t>
      </w:r>
      <w:proofErr w:type="gramEnd"/>
      <w:r>
        <w:t xml:space="preserve">800 is illustrated in </w:t>
      </w:r>
      <w:r>
        <w:fldChar w:fldCharType="begin"/>
      </w:r>
      <w:r>
        <w:instrText xml:space="preserve"> REF _Ref134022287 \h </w:instrText>
      </w:r>
      <w:r>
        <w:fldChar w:fldCharType="separate"/>
      </w:r>
      <w:r>
        <w:t xml:space="preserve">Table </w:t>
      </w:r>
      <w:r>
        <w:rPr>
          <w:noProof/>
        </w:rPr>
        <w:t>7</w:t>
      </w:r>
      <w:r>
        <w:fldChar w:fldCharType="end"/>
      </w:r>
      <w:r>
        <w:t xml:space="preserve"> below where all </w:t>
      </w:r>
      <w:r w:rsidRPr="004075F0">
        <w:rPr>
          <w:i/>
        </w:rPr>
        <w:t>samples</w:t>
      </w:r>
      <w:r>
        <w:t xml:space="preserve"> belonging to a category are concatenated from left to right and line by line. Different lines represent different categories. The concatenation comprises firstly the low-level noise preamble in accordance with clause </w:t>
      </w:r>
      <w:r>
        <w:rPr>
          <w:rFonts w:eastAsia="Times New Roman"/>
          <w:lang w:eastAsia="de-DE"/>
        </w:rPr>
        <w:fldChar w:fldCharType="begin"/>
      </w:r>
      <w:r>
        <w:rPr>
          <w:rFonts w:eastAsia="Times New Roman"/>
          <w:lang w:eastAsia="de-DE"/>
        </w:rPr>
        <w:instrText xml:space="preserve"> REF _Ref135148257 \r \h </w:instrText>
      </w:r>
      <w:r>
        <w:rPr>
          <w:rFonts w:eastAsia="Times New Roman"/>
          <w:lang w:eastAsia="de-DE"/>
        </w:rPr>
      </w:r>
      <w:r>
        <w:rPr>
          <w:rFonts w:eastAsia="Times New Roman"/>
          <w:lang w:eastAsia="de-DE"/>
        </w:rPr>
        <w:fldChar w:fldCharType="separate"/>
      </w:r>
      <w:r>
        <w:rPr>
          <w:rFonts w:eastAsia="Times New Roman"/>
          <w:lang w:eastAsia="de-DE"/>
        </w:rPr>
        <w:t>3.9</w:t>
      </w:r>
      <w:r>
        <w:rPr>
          <w:rFonts w:eastAsia="Times New Roman"/>
          <w:lang w:eastAsia="de-DE"/>
        </w:rPr>
        <w:fldChar w:fldCharType="end"/>
      </w:r>
      <w:r>
        <w:rPr>
          <w:rFonts w:eastAsia="Times New Roman"/>
          <w:lang w:eastAsia="de-DE"/>
        </w:rPr>
        <w:t>.</w:t>
      </w:r>
      <w:r>
        <w:t xml:space="preserve"> Then the </w:t>
      </w:r>
      <w:r w:rsidRPr="002A1DCF">
        <w:rPr>
          <w:i/>
          <w:iCs/>
        </w:rPr>
        <w:t>samples</w:t>
      </w:r>
      <w:r>
        <w:t xml:space="preserve"> for the actual evaluation and one </w:t>
      </w:r>
      <w:r w:rsidRPr="002A1DCF">
        <w:rPr>
          <w:i/>
          <w:iCs/>
        </w:rPr>
        <w:t>sample</w:t>
      </w:r>
      <w:r>
        <w:t xml:space="preserve"> for the preliminary (listener familiarization) test follow. The </w:t>
      </w:r>
      <w:r w:rsidRPr="002A1DCF">
        <w:rPr>
          <w:i/>
          <w:iCs/>
        </w:rPr>
        <w:t>sample</w:t>
      </w:r>
      <w:r>
        <w:t xml:space="preserve"> order is therefore for a given category </w:t>
      </w:r>
      <w:r w:rsidRPr="002A1DCF">
        <w:rPr>
          <w:i/>
          <w:iCs/>
        </w:rPr>
        <w:t>y</w:t>
      </w:r>
      <w:r>
        <w:rPr>
          <w:i/>
          <w:iCs/>
        </w:rPr>
        <w:t>:</w:t>
      </w:r>
      <w:r>
        <w:t xml:space="preserve"> </w:t>
      </w:r>
      <w:del w:id="20" w:author="Multrus, Markus" w:date="2023-06-07T21:37:00Z">
        <w:r w:rsidDel="004C188F">
          <w:rPr>
            <w:i/>
          </w:rPr>
          <w:delText>ay</w:delText>
        </w:r>
        <w:r w:rsidRPr="007876B2" w:rsidDel="004C188F">
          <w:rPr>
            <w:i/>
          </w:rPr>
          <w:delText>s</w:delText>
        </w:r>
        <w:r w:rsidDel="004C188F">
          <w:rPr>
            <w:i/>
          </w:rPr>
          <w:delText xml:space="preserve">6, ays7, </w:delText>
        </w:r>
      </w:del>
      <w:r>
        <w:rPr>
          <w:i/>
        </w:rPr>
        <w:t>ay</w:t>
      </w:r>
      <w:r w:rsidRPr="007876B2">
        <w:rPr>
          <w:i/>
        </w:rPr>
        <w:t>s</w:t>
      </w:r>
      <w:ins w:id="21" w:author="Multrus, Markus" w:date="2023-06-07T21:36:00Z">
        <w:r w:rsidR="004C188F">
          <w:rPr>
            <w:i/>
          </w:rPr>
          <w:t>0</w:t>
        </w:r>
      </w:ins>
      <w:r w:rsidRPr="007876B2">
        <w:rPr>
          <w:i/>
        </w:rPr>
        <w:t>1</w:t>
      </w:r>
      <w:r>
        <w:t xml:space="preserve">, </w:t>
      </w:r>
      <w:r>
        <w:rPr>
          <w:i/>
        </w:rPr>
        <w:t>ay</w:t>
      </w:r>
      <w:r w:rsidRPr="007876B2">
        <w:rPr>
          <w:i/>
        </w:rPr>
        <w:t>s</w:t>
      </w:r>
      <w:ins w:id="22" w:author="Multrus, Markus" w:date="2023-06-07T21:36:00Z">
        <w:r w:rsidR="004C188F">
          <w:rPr>
            <w:i/>
          </w:rPr>
          <w:t>0</w:t>
        </w:r>
      </w:ins>
      <w:r>
        <w:rPr>
          <w:i/>
        </w:rPr>
        <w:t>2</w:t>
      </w:r>
      <w:r>
        <w:t xml:space="preserve">, </w:t>
      </w:r>
      <w:r>
        <w:rPr>
          <w:i/>
        </w:rPr>
        <w:t>ay</w:t>
      </w:r>
      <w:r w:rsidRPr="007876B2">
        <w:rPr>
          <w:i/>
        </w:rPr>
        <w:t>s</w:t>
      </w:r>
      <w:ins w:id="23" w:author="Multrus, Markus" w:date="2023-06-07T21:36:00Z">
        <w:r w:rsidR="004C188F">
          <w:rPr>
            <w:i/>
          </w:rPr>
          <w:t>0</w:t>
        </w:r>
      </w:ins>
      <w:r>
        <w:rPr>
          <w:i/>
        </w:rPr>
        <w:t>3</w:t>
      </w:r>
      <w:r>
        <w:t xml:space="preserve">, </w:t>
      </w:r>
      <w:r>
        <w:rPr>
          <w:i/>
        </w:rPr>
        <w:t>ay</w:t>
      </w:r>
      <w:r w:rsidRPr="007876B2">
        <w:rPr>
          <w:i/>
        </w:rPr>
        <w:t>s</w:t>
      </w:r>
      <w:ins w:id="24" w:author="Multrus, Markus" w:date="2023-06-07T21:36:00Z">
        <w:r w:rsidR="004C188F">
          <w:rPr>
            <w:i/>
          </w:rPr>
          <w:t>0</w:t>
        </w:r>
      </w:ins>
      <w:r>
        <w:rPr>
          <w:i/>
        </w:rPr>
        <w:t>4</w:t>
      </w:r>
      <w:r>
        <w:t xml:space="preserve">, </w:t>
      </w:r>
      <w:r>
        <w:rPr>
          <w:i/>
        </w:rPr>
        <w:t>ay</w:t>
      </w:r>
      <w:r w:rsidRPr="007876B2">
        <w:rPr>
          <w:i/>
        </w:rPr>
        <w:t>s</w:t>
      </w:r>
      <w:ins w:id="25" w:author="Multrus, Markus" w:date="2023-06-07T21:36:00Z">
        <w:r w:rsidR="004C188F">
          <w:rPr>
            <w:i/>
          </w:rPr>
          <w:t>0</w:t>
        </w:r>
      </w:ins>
      <w:r>
        <w:rPr>
          <w:i/>
        </w:rPr>
        <w:t>5</w:t>
      </w:r>
      <w:r>
        <w:t xml:space="preserve">, </w:t>
      </w:r>
      <w:r>
        <w:rPr>
          <w:i/>
        </w:rPr>
        <w:t>ay</w:t>
      </w:r>
      <w:r w:rsidRPr="007876B2">
        <w:rPr>
          <w:i/>
        </w:rPr>
        <w:t>s</w:t>
      </w:r>
      <w:ins w:id="26" w:author="Multrus, Markus" w:date="2023-06-07T21:36:00Z">
        <w:r w:rsidR="004C188F">
          <w:rPr>
            <w:i/>
          </w:rPr>
          <w:t>0</w:t>
        </w:r>
      </w:ins>
      <w:r>
        <w:rPr>
          <w:i/>
        </w:rPr>
        <w:t>6, ays</w:t>
      </w:r>
      <w:ins w:id="27" w:author="Multrus, Markus" w:date="2023-06-07T21:36:00Z">
        <w:r w:rsidR="004C188F">
          <w:rPr>
            <w:i/>
          </w:rPr>
          <w:t>0</w:t>
        </w:r>
      </w:ins>
      <w:r>
        <w:rPr>
          <w:i/>
        </w:rPr>
        <w:t xml:space="preserve">7. </w:t>
      </w:r>
      <w:r>
        <w:t xml:space="preserve">The total length of the final concatenated clean speech sample of a category (name </w:t>
      </w:r>
      <w:proofErr w:type="spellStart"/>
      <w:r w:rsidRPr="002A1DCF">
        <w:rPr>
          <w:i/>
          <w:iCs/>
        </w:rPr>
        <w:t>eee</w:t>
      </w:r>
      <w:r>
        <w:t>a</w:t>
      </w:r>
      <w:r w:rsidRPr="002A1DCF">
        <w:rPr>
          <w:i/>
          <w:iCs/>
        </w:rPr>
        <w:t>y</w:t>
      </w:r>
      <w:r>
        <w:t>_cl</w:t>
      </w:r>
      <w:proofErr w:type="spellEnd"/>
      <w:r>
        <w:t xml:space="preserve">) may vary depending on the length of the </w:t>
      </w:r>
      <w:r w:rsidRPr="00BF549F">
        <w:rPr>
          <w:i/>
          <w:iCs/>
        </w:rPr>
        <w:t>samples</w:t>
      </w:r>
      <w:r>
        <w:t xml:space="preserve"> being concatenated. </w:t>
      </w:r>
    </w:p>
    <w:p w14:paraId="461BF48B" w14:textId="77777777" w:rsidR="00861F23" w:rsidRDefault="00861F23" w:rsidP="00861F23">
      <w:pPr>
        <w:pStyle w:val="Beschriftung"/>
      </w:pPr>
      <w:bookmarkStart w:id="28" w:name="_Ref13402228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  <w:bookmarkEnd w:id="28"/>
      <w:r>
        <w:t xml:space="preserve">: </w:t>
      </w:r>
      <w:r w:rsidRPr="004157B6">
        <w:t xml:space="preserve">Concatenation order of </w:t>
      </w:r>
      <w:proofErr w:type="gramStart"/>
      <w:r w:rsidRPr="004157B6">
        <w:t>P.SUPPL</w:t>
      </w:r>
      <w:proofErr w:type="gramEnd"/>
      <w:r w:rsidRPr="004157B6">
        <w:t>800 files</w:t>
      </w:r>
    </w:p>
    <w:tbl>
      <w:tblPr>
        <w:tblW w:w="9609" w:type="dxa"/>
        <w:tblLayout w:type="fixed"/>
        <w:tblLook w:val="04A0" w:firstRow="1" w:lastRow="0" w:firstColumn="1" w:lastColumn="0" w:noHBand="0" w:noVBand="1"/>
      </w:tblPr>
      <w:tblGrid>
        <w:gridCol w:w="1545"/>
        <w:gridCol w:w="1134"/>
        <w:gridCol w:w="1559"/>
        <w:gridCol w:w="902"/>
        <w:gridCol w:w="650"/>
        <w:gridCol w:w="650"/>
        <w:gridCol w:w="650"/>
        <w:gridCol w:w="650"/>
        <w:gridCol w:w="650"/>
        <w:gridCol w:w="1219"/>
        <w:tblGridChange w:id="29">
          <w:tblGrid>
            <w:gridCol w:w="15"/>
            <w:gridCol w:w="1530"/>
            <w:gridCol w:w="15"/>
            <w:gridCol w:w="1119"/>
            <w:gridCol w:w="15"/>
            <w:gridCol w:w="1685"/>
            <w:gridCol w:w="761"/>
            <w:gridCol w:w="650"/>
            <w:gridCol w:w="650"/>
            <w:gridCol w:w="650"/>
            <w:gridCol w:w="650"/>
            <w:gridCol w:w="650"/>
            <w:gridCol w:w="1219"/>
            <w:gridCol w:w="15"/>
          </w:tblGrid>
        </w:tblGridChange>
      </w:tblGrid>
      <w:tr w:rsidR="00861F23" w:rsidRPr="00C22310" w14:paraId="13C1826B" w14:textId="77777777" w:rsidTr="004D05B0">
        <w:trPr>
          <w:cantSplit/>
          <w:trHeight w:val="315"/>
        </w:trPr>
        <w:tc>
          <w:tcPr>
            <w:tcW w:w="154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981508A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 w:rsidRPr="00C22310">
              <w:rPr>
                <w:rFonts w:eastAsia="Times New Roman" w:cs="Arial"/>
                <w:b/>
                <w:bCs/>
                <w:color w:val="000000"/>
                <w:lang w:val="en-US"/>
              </w:rPr>
              <w:t>Concatenated sample</w:t>
            </w:r>
          </w:p>
        </w:tc>
        <w:tc>
          <w:tcPr>
            <w:tcW w:w="1134" w:type="dxa"/>
            <w:vMerge w:val="restart"/>
            <w:tcBorders>
              <w:top w:val="single" w:sz="12" w:space="0" w:color="000000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0FB8205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 w:rsidRPr="00C22310">
              <w:rPr>
                <w:rFonts w:eastAsia="Times New Roman" w:cs="Arial"/>
                <w:b/>
                <w:bCs/>
                <w:color w:val="000000"/>
                <w:lang w:val="en-US"/>
              </w:rPr>
              <w:t>Category</w:t>
            </w:r>
          </w:p>
        </w:tc>
        <w:tc>
          <w:tcPr>
            <w:tcW w:w="6930" w:type="dxa"/>
            <w:gridSpan w:val="8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BB7C306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 w:rsidRPr="00C22310">
              <w:rPr>
                <w:rFonts w:eastAsia="Times New Roman" w:cs="Arial"/>
                <w:b/>
                <w:bCs/>
                <w:color w:val="000000"/>
                <w:lang w:val="en-US"/>
              </w:rPr>
              <w:t>Item sequence in concatenated files</w:t>
            </w:r>
          </w:p>
        </w:tc>
      </w:tr>
      <w:tr w:rsidR="00861F23" w:rsidRPr="00C22310" w14:paraId="5D2E69B1" w14:textId="77777777" w:rsidTr="004C188F">
        <w:tblPrEx>
          <w:tblW w:w="9609" w:type="dxa"/>
          <w:tblLayout w:type="fixed"/>
          <w:tblPrExChange w:id="30" w:author="Multrus, Markus" w:date="2023-06-07T21:39:00Z">
            <w:tblPrEx>
              <w:tblW w:w="9609" w:type="dxa"/>
              <w:tblLayout w:type="fixed"/>
            </w:tblPrEx>
          </w:tblPrExChange>
        </w:tblPrEx>
        <w:trPr>
          <w:trHeight w:val="315"/>
          <w:trPrChange w:id="31" w:author="Multrus, Markus" w:date="2023-06-07T21:39:00Z">
            <w:trPr>
              <w:gridAfter w:val="0"/>
              <w:trHeight w:val="315"/>
            </w:trPr>
          </w:trPrChange>
        </w:trPr>
        <w:tc>
          <w:tcPr>
            <w:tcW w:w="1545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  <w:tcPrChange w:id="32" w:author="Multrus, Markus" w:date="2023-06-07T21:39:00Z">
              <w:tcPr>
                <w:tcW w:w="1545" w:type="dxa"/>
                <w:gridSpan w:val="2"/>
                <w:vMerge/>
                <w:tcBorders>
                  <w:top w:val="single" w:sz="12" w:space="0" w:color="000000"/>
                  <w:left w:val="single" w:sz="12" w:space="0" w:color="000000"/>
                  <w:bottom w:val="single" w:sz="8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01B4F00F" w14:textId="77777777" w:rsidR="00861F23" w:rsidRPr="00C22310" w:rsidRDefault="00861F23" w:rsidP="004D05B0">
            <w:pPr>
              <w:widowControl/>
              <w:spacing w:after="0" w:line="240" w:lineRule="auto"/>
              <w:rPr>
                <w:rFonts w:eastAsia="Times New Roman" w:cs="Arial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12" w:space="0" w:color="000000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  <w:tcPrChange w:id="33" w:author="Multrus, Markus" w:date="2023-06-07T21:39:00Z">
              <w:tcPr>
                <w:tcW w:w="1134" w:type="dxa"/>
                <w:gridSpan w:val="2"/>
                <w:vMerge/>
                <w:tcBorders>
                  <w:top w:val="single" w:sz="12" w:space="0" w:color="000000"/>
                  <w:left w:val="single" w:sz="12" w:space="0" w:color="auto"/>
                  <w:bottom w:val="single" w:sz="8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156A10DF" w14:textId="77777777" w:rsidR="00861F23" w:rsidRPr="00C22310" w:rsidRDefault="00861F23" w:rsidP="004D05B0">
            <w:pPr>
              <w:widowControl/>
              <w:spacing w:after="0" w:line="240" w:lineRule="auto"/>
              <w:rPr>
                <w:rFonts w:eastAsia="Times New Roman" w:cs="Arial"/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  <w:tcPrChange w:id="34" w:author="Multrus, Markus" w:date="2023-06-07T21:39:00Z">
              <w:tcPr>
                <w:tcW w:w="1700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2115EEF1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Preamble</w:t>
            </w:r>
          </w:p>
        </w:tc>
        <w:tc>
          <w:tcPr>
            <w:tcW w:w="4152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35" w:author="Multrus, Markus" w:date="2023-06-07T21:39:00Z">
              <w:tcPr>
                <w:tcW w:w="4011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17C594F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Samples for evaluation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  <w:tcPrChange w:id="36" w:author="Multrus, Markus" w:date="2023-06-07T21:39:00Z">
              <w:tcPr>
                <w:tcW w:w="1219" w:type="dxa"/>
                <w:tcBorders>
                  <w:top w:val="nil"/>
                  <w:left w:val="nil"/>
                  <w:bottom w:val="single" w:sz="8" w:space="0" w:color="000000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A7B09A8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Preliminary</w:t>
            </w:r>
          </w:p>
        </w:tc>
      </w:tr>
      <w:tr w:rsidR="00861F23" w:rsidRPr="00C22310" w14:paraId="6D2EEFC4" w14:textId="77777777" w:rsidTr="004C188F">
        <w:tblPrEx>
          <w:tblW w:w="9609" w:type="dxa"/>
          <w:tblLayout w:type="fixed"/>
          <w:tblPrExChange w:id="37" w:author="Multrus, Markus" w:date="2023-06-07T21:39:00Z">
            <w:tblPrEx>
              <w:tblW w:w="9609" w:type="dxa"/>
              <w:tblLayout w:type="fixed"/>
            </w:tblPrEx>
          </w:tblPrExChange>
        </w:tblPrEx>
        <w:trPr>
          <w:trHeight w:val="315"/>
          <w:trPrChange w:id="38" w:author="Multrus, Markus" w:date="2023-06-07T21:39:00Z">
            <w:trPr>
              <w:gridAfter w:val="0"/>
              <w:trHeight w:val="315"/>
            </w:trPr>
          </w:trPrChange>
        </w:trPr>
        <w:tc>
          <w:tcPr>
            <w:tcW w:w="1545" w:type="dxa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  <w:tcPrChange w:id="39" w:author="Multrus, Markus" w:date="2023-06-07T21:39:00Z">
              <w:tcPr>
                <w:tcW w:w="1545" w:type="dxa"/>
                <w:gridSpan w:val="2"/>
                <w:tcBorders>
                  <w:top w:val="nil"/>
                  <w:left w:val="single" w:sz="12" w:space="0" w:color="000000"/>
                  <w:bottom w:val="single" w:sz="8" w:space="0" w:color="000000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998849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</w:rPr>
            </w:pPr>
            <w:r w:rsidRPr="00C22310">
              <w:rPr>
                <w:rFonts w:eastAsia="Times New Roman" w:cs="Arial"/>
                <w:b/>
                <w:bCs/>
                <w:i/>
                <w:iCs/>
                <w:color w:val="000000"/>
                <w:lang w:val="en-US"/>
              </w:rPr>
              <w:t>eee</w:t>
            </w:r>
            <w:r w:rsidRPr="00C22310">
              <w:rPr>
                <w:rFonts w:eastAsia="Times New Roman" w:cs="Arial"/>
                <w:b/>
                <w:bCs/>
                <w:color w:val="000000"/>
                <w:lang w:val="en-US"/>
              </w:rPr>
              <w:t>a1_cl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  <w:tcPrChange w:id="40" w:author="Multrus, Markus" w:date="2023-06-07T21:39:00Z">
              <w:tcPr>
                <w:tcW w:w="11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50E4252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 w:rsidRPr="00C22310">
              <w:rPr>
                <w:rFonts w:eastAsia="Times New Roman" w:cs="Arial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41" w:author="Multrus, Markus" w:date="2023-06-07T21:39:00Z">
              <w:tcPr>
                <w:tcW w:w="1700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F13098C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low-level noise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42" w:author="Multrus, Markus" w:date="2023-06-07T21:39:00Z">
              <w:tcPr>
                <w:tcW w:w="7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8621DD1" w14:textId="1C8DBFAE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a1s</w:t>
            </w:r>
            <w:ins w:id="43" w:author="Multrus, Markus" w:date="2023-06-07T21:37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44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71ED296" w14:textId="5DA9E826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a1s</w:t>
            </w:r>
            <w:ins w:id="45" w:author="Multrus, Markus" w:date="2023-06-07T21:37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46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481A17B" w14:textId="207F722F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a1s</w:t>
            </w:r>
            <w:ins w:id="47" w:author="Multrus, Markus" w:date="2023-06-07T21:37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48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C1CAF1F" w14:textId="06D1E715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a1s</w:t>
            </w:r>
            <w:ins w:id="49" w:author="Multrus, Markus" w:date="2023-06-07T21:37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50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376FE06" w14:textId="4ADE2EE6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a1s</w:t>
            </w:r>
            <w:ins w:id="51" w:author="Multrus, Markus" w:date="2023-06-07T21:37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52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6FBE3C7" w14:textId="134932D9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a1s</w:t>
            </w:r>
            <w:ins w:id="53" w:author="Multrus, Markus" w:date="2023-06-07T21:37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  <w:tcPrChange w:id="54" w:author="Multrus, Markus" w:date="2023-06-07T21:39:00Z">
              <w:tcPr>
                <w:tcW w:w="1219" w:type="dxa"/>
                <w:tcBorders>
                  <w:top w:val="nil"/>
                  <w:left w:val="nil"/>
                  <w:bottom w:val="single" w:sz="8" w:space="0" w:color="000000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85E1A98" w14:textId="2B13B665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a1s</w:t>
            </w:r>
            <w:ins w:id="55" w:author="Multrus, Markus" w:date="2023-06-07T21:37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7</w:t>
            </w:r>
          </w:p>
        </w:tc>
      </w:tr>
      <w:tr w:rsidR="00861F23" w:rsidRPr="00C22310" w14:paraId="5B8DD52B" w14:textId="77777777" w:rsidTr="004C188F">
        <w:tblPrEx>
          <w:tblW w:w="9609" w:type="dxa"/>
          <w:tblLayout w:type="fixed"/>
          <w:tblPrExChange w:id="56" w:author="Multrus, Markus" w:date="2023-06-07T21:39:00Z">
            <w:tblPrEx>
              <w:tblW w:w="9609" w:type="dxa"/>
              <w:tblLayout w:type="fixed"/>
            </w:tblPrEx>
          </w:tblPrExChange>
        </w:tblPrEx>
        <w:trPr>
          <w:trHeight w:val="315"/>
          <w:trPrChange w:id="57" w:author="Multrus, Markus" w:date="2023-06-07T21:39:00Z">
            <w:trPr>
              <w:gridAfter w:val="0"/>
              <w:trHeight w:val="315"/>
            </w:trPr>
          </w:trPrChange>
        </w:trPr>
        <w:tc>
          <w:tcPr>
            <w:tcW w:w="1545" w:type="dxa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  <w:tcPrChange w:id="58" w:author="Multrus, Markus" w:date="2023-06-07T21:39:00Z">
              <w:tcPr>
                <w:tcW w:w="1545" w:type="dxa"/>
                <w:gridSpan w:val="2"/>
                <w:tcBorders>
                  <w:top w:val="nil"/>
                  <w:left w:val="single" w:sz="12" w:space="0" w:color="000000"/>
                  <w:bottom w:val="single" w:sz="8" w:space="0" w:color="000000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CB11509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</w:rPr>
            </w:pPr>
            <w:r w:rsidRPr="00C22310">
              <w:rPr>
                <w:rFonts w:eastAsia="Times New Roman" w:cs="Arial"/>
                <w:b/>
                <w:bCs/>
                <w:i/>
                <w:iCs/>
                <w:color w:val="000000"/>
                <w:lang w:val="en-US"/>
              </w:rPr>
              <w:t>eee</w:t>
            </w:r>
            <w:r w:rsidRPr="00C22310">
              <w:rPr>
                <w:rFonts w:eastAsia="Times New Roman" w:cs="Arial"/>
                <w:b/>
                <w:bCs/>
                <w:color w:val="000000"/>
                <w:lang w:val="en-US"/>
              </w:rPr>
              <w:t>a2_cl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  <w:tcPrChange w:id="59" w:author="Multrus, Markus" w:date="2023-06-07T21:39:00Z">
              <w:tcPr>
                <w:tcW w:w="11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080C439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 w:rsidRPr="00C22310">
              <w:rPr>
                <w:rFonts w:eastAsia="Times New Roman" w:cs="Arial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60" w:author="Multrus, Markus" w:date="2023-06-07T21:39:00Z">
              <w:tcPr>
                <w:tcW w:w="1700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6F4A343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low-level noise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61" w:author="Multrus, Markus" w:date="2023-06-07T21:39:00Z">
              <w:tcPr>
                <w:tcW w:w="7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2281230" w14:textId="0D6F4155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a2s</w:t>
            </w:r>
            <w:ins w:id="62" w:author="Multrus, Markus" w:date="2023-06-07T21:37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63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64E94E8" w14:textId="21BE5252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a2s</w:t>
            </w:r>
            <w:ins w:id="64" w:author="Multrus, Markus" w:date="2023-06-07T21:37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65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FB3371C" w14:textId="0AF5DE00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a2s</w:t>
            </w:r>
            <w:ins w:id="66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67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9561B2A" w14:textId="7DAE8DE9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a2s</w:t>
            </w:r>
            <w:ins w:id="68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69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75D0CF8" w14:textId="2907D9C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a2s</w:t>
            </w:r>
            <w:ins w:id="70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71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7C789E4" w14:textId="4A2AF38B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a2s</w:t>
            </w:r>
            <w:ins w:id="72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  <w:tcPrChange w:id="73" w:author="Multrus, Markus" w:date="2023-06-07T21:39:00Z">
              <w:tcPr>
                <w:tcW w:w="1219" w:type="dxa"/>
                <w:tcBorders>
                  <w:top w:val="nil"/>
                  <w:left w:val="nil"/>
                  <w:bottom w:val="single" w:sz="8" w:space="0" w:color="000000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D01DD26" w14:textId="226E13EF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a2s</w:t>
            </w:r>
            <w:ins w:id="74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7</w:t>
            </w:r>
          </w:p>
        </w:tc>
      </w:tr>
      <w:tr w:rsidR="00861F23" w:rsidRPr="00C22310" w14:paraId="3DEE245E" w14:textId="77777777" w:rsidTr="004C188F">
        <w:tblPrEx>
          <w:tblW w:w="9609" w:type="dxa"/>
          <w:tblLayout w:type="fixed"/>
          <w:tblPrExChange w:id="75" w:author="Multrus, Markus" w:date="2023-06-07T21:39:00Z">
            <w:tblPrEx>
              <w:tblW w:w="9609" w:type="dxa"/>
              <w:tblLayout w:type="fixed"/>
            </w:tblPrEx>
          </w:tblPrExChange>
        </w:tblPrEx>
        <w:trPr>
          <w:trHeight w:val="315"/>
          <w:trPrChange w:id="76" w:author="Multrus, Markus" w:date="2023-06-07T21:39:00Z">
            <w:trPr>
              <w:gridAfter w:val="0"/>
              <w:trHeight w:val="315"/>
            </w:trPr>
          </w:trPrChange>
        </w:trPr>
        <w:tc>
          <w:tcPr>
            <w:tcW w:w="1545" w:type="dxa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  <w:tcPrChange w:id="77" w:author="Multrus, Markus" w:date="2023-06-07T21:39:00Z">
              <w:tcPr>
                <w:tcW w:w="1545" w:type="dxa"/>
                <w:gridSpan w:val="2"/>
                <w:tcBorders>
                  <w:top w:val="nil"/>
                  <w:left w:val="single" w:sz="12" w:space="0" w:color="000000"/>
                  <w:bottom w:val="single" w:sz="8" w:space="0" w:color="000000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B37AEB5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</w:rPr>
            </w:pPr>
            <w:r w:rsidRPr="00C22310">
              <w:rPr>
                <w:rFonts w:eastAsia="Times New Roman" w:cs="Arial"/>
                <w:b/>
                <w:bCs/>
                <w:i/>
                <w:iCs/>
                <w:color w:val="000000"/>
                <w:lang w:val="en-US"/>
              </w:rPr>
              <w:t>eee</w:t>
            </w:r>
            <w:r w:rsidRPr="00C22310">
              <w:rPr>
                <w:rFonts w:eastAsia="Times New Roman" w:cs="Arial"/>
                <w:b/>
                <w:bCs/>
                <w:color w:val="000000"/>
                <w:lang w:val="en-US"/>
              </w:rPr>
              <w:t>a3_cl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  <w:tcPrChange w:id="78" w:author="Multrus, Markus" w:date="2023-06-07T21:39:00Z">
              <w:tcPr>
                <w:tcW w:w="11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3638A9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 w:rsidRPr="00C22310">
              <w:rPr>
                <w:rFonts w:eastAsia="Times New Roman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79" w:author="Multrus, Markus" w:date="2023-06-07T21:39:00Z">
              <w:tcPr>
                <w:tcW w:w="1700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5287C3F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low-level noise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80" w:author="Multrus, Markus" w:date="2023-06-07T21:39:00Z">
              <w:tcPr>
                <w:tcW w:w="7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D332FFC" w14:textId="72006252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a3s</w:t>
            </w:r>
            <w:ins w:id="81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82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FC4D21B" w14:textId="791C1FD5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a3s</w:t>
            </w:r>
            <w:ins w:id="83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84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CBD1D84" w14:textId="255AAFC2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a3s</w:t>
            </w:r>
            <w:ins w:id="85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86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E222445" w14:textId="433C705C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a3s</w:t>
            </w:r>
            <w:ins w:id="87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88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ED66AAC" w14:textId="52ACE1D4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a3s</w:t>
            </w:r>
            <w:ins w:id="89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90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2C708D8" w14:textId="5CA44434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a3s</w:t>
            </w:r>
            <w:ins w:id="91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  <w:tcPrChange w:id="92" w:author="Multrus, Markus" w:date="2023-06-07T21:39:00Z">
              <w:tcPr>
                <w:tcW w:w="1219" w:type="dxa"/>
                <w:tcBorders>
                  <w:top w:val="nil"/>
                  <w:left w:val="nil"/>
                  <w:bottom w:val="single" w:sz="8" w:space="0" w:color="000000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8AB47CB" w14:textId="6720290B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a3s</w:t>
            </w:r>
            <w:ins w:id="93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7</w:t>
            </w:r>
          </w:p>
        </w:tc>
      </w:tr>
      <w:tr w:rsidR="00861F23" w:rsidRPr="00C22310" w14:paraId="737D6B52" w14:textId="77777777" w:rsidTr="004C188F">
        <w:tblPrEx>
          <w:tblW w:w="9609" w:type="dxa"/>
          <w:tblLayout w:type="fixed"/>
          <w:tblPrExChange w:id="94" w:author="Multrus, Markus" w:date="2023-06-07T21:39:00Z">
            <w:tblPrEx>
              <w:tblW w:w="9609" w:type="dxa"/>
              <w:tblLayout w:type="fixed"/>
            </w:tblPrEx>
          </w:tblPrExChange>
        </w:tblPrEx>
        <w:trPr>
          <w:trHeight w:val="315"/>
          <w:trPrChange w:id="95" w:author="Multrus, Markus" w:date="2023-06-07T21:39:00Z">
            <w:trPr>
              <w:gridAfter w:val="0"/>
              <w:trHeight w:val="315"/>
            </w:trPr>
          </w:trPrChange>
        </w:trPr>
        <w:tc>
          <w:tcPr>
            <w:tcW w:w="1545" w:type="dxa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  <w:tcPrChange w:id="96" w:author="Multrus, Markus" w:date="2023-06-07T21:39:00Z">
              <w:tcPr>
                <w:tcW w:w="1545" w:type="dxa"/>
                <w:gridSpan w:val="2"/>
                <w:tcBorders>
                  <w:top w:val="nil"/>
                  <w:left w:val="single" w:sz="12" w:space="0" w:color="000000"/>
                  <w:bottom w:val="single" w:sz="8" w:space="0" w:color="000000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3F5FA05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</w:rPr>
            </w:pPr>
            <w:r w:rsidRPr="00C22310">
              <w:rPr>
                <w:rFonts w:eastAsia="Times New Roman" w:cs="Arial"/>
                <w:b/>
                <w:bCs/>
                <w:i/>
                <w:iCs/>
                <w:color w:val="000000"/>
                <w:lang w:val="en-US"/>
              </w:rPr>
              <w:t>eee</w:t>
            </w:r>
            <w:r w:rsidRPr="00C22310">
              <w:rPr>
                <w:rFonts w:eastAsia="Times New Roman" w:cs="Arial"/>
                <w:b/>
                <w:bCs/>
                <w:color w:val="000000"/>
                <w:lang w:val="en-US"/>
              </w:rPr>
              <w:t>a4_cl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  <w:tcPrChange w:id="97" w:author="Multrus, Markus" w:date="2023-06-07T21:39:00Z">
              <w:tcPr>
                <w:tcW w:w="11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E8583C8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 w:rsidRPr="00C22310">
              <w:rPr>
                <w:rFonts w:eastAsia="Times New Roman" w:cs="Arial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98" w:author="Multrus, Markus" w:date="2023-06-07T21:39:00Z">
              <w:tcPr>
                <w:tcW w:w="1700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31D7423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low-level noise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99" w:author="Multrus, Markus" w:date="2023-06-07T21:39:00Z">
              <w:tcPr>
                <w:tcW w:w="7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BFD2C72" w14:textId="1CD6F5FA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a4s</w:t>
            </w:r>
            <w:ins w:id="100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01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A9EE10F" w14:textId="2F1837BC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a4s</w:t>
            </w:r>
            <w:ins w:id="102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03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C2CFFE0" w14:textId="2C1E9D2E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a4s</w:t>
            </w:r>
            <w:ins w:id="104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05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560FEEE" w14:textId="1A834DD0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a4s</w:t>
            </w:r>
            <w:ins w:id="106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07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520C00A" w14:textId="4430AE31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a4s</w:t>
            </w:r>
            <w:ins w:id="108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09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473EF5D" w14:textId="7C4C7DC6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a4s</w:t>
            </w:r>
            <w:ins w:id="110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  <w:tcPrChange w:id="111" w:author="Multrus, Markus" w:date="2023-06-07T21:39:00Z">
              <w:tcPr>
                <w:tcW w:w="1219" w:type="dxa"/>
                <w:tcBorders>
                  <w:top w:val="nil"/>
                  <w:left w:val="nil"/>
                  <w:bottom w:val="single" w:sz="8" w:space="0" w:color="000000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EB29150" w14:textId="0F3DF8D1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a4s</w:t>
            </w:r>
            <w:ins w:id="112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7</w:t>
            </w:r>
          </w:p>
        </w:tc>
      </w:tr>
      <w:tr w:rsidR="00861F23" w:rsidRPr="00C22310" w14:paraId="30B2C1C8" w14:textId="77777777" w:rsidTr="004C188F">
        <w:tblPrEx>
          <w:tblW w:w="9609" w:type="dxa"/>
          <w:tblLayout w:type="fixed"/>
          <w:tblPrExChange w:id="113" w:author="Multrus, Markus" w:date="2023-06-07T21:39:00Z">
            <w:tblPrEx>
              <w:tblW w:w="9609" w:type="dxa"/>
              <w:tblLayout w:type="fixed"/>
            </w:tblPrEx>
          </w:tblPrExChange>
        </w:tblPrEx>
        <w:trPr>
          <w:trHeight w:val="315"/>
          <w:trPrChange w:id="114" w:author="Multrus, Markus" w:date="2023-06-07T21:39:00Z">
            <w:trPr>
              <w:gridAfter w:val="0"/>
              <w:trHeight w:val="315"/>
            </w:trPr>
          </w:trPrChange>
        </w:trPr>
        <w:tc>
          <w:tcPr>
            <w:tcW w:w="1545" w:type="dxa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  <w:tcPrChange w:id="115" w:author="Multrus, Markus" w:date="2023-06-07T21:39:00Z">
              <w:tcPr>
                <w:tcW w:w="1545" w:type="dxa"/>
                <w:gridSpan w:val="2"/>
                <w:tcBorders>
                  <w:top w:val="nil"/>
                  <w:left w:val="single" w:sz="12" w:space="0" w:color="000000"/>
                  <w:bottom w:val="single" w:sz="8" w:space="0" w:color="000000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D8B3103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</w:rPr>
            </w:pPr>
            <w:r w:rsidRPr="00C22310">
              <w:rPr>
                <w:rFonts w:eastAsia="Times New Roman" w:cs="Arial"/>
                <w:b/>
                <w:bCs/>
                <w:i/>
                <w:iCs/>
                <w:color w:val="000000"/>
                <w:lang w:val="en-US"/>
              </w:rPr>
              <w:t>eee</w:t>
            </w:r>
            <w:r w:rsidRPr="00C22310">
              <w:rPr>
                <w:rFonts w:eastAsia="Times New Roman" w:cs="Arial"/>
                <w:b/>
                <w:bCs/>
                <w:color w:val="000000"/>
                <w:lang w:val="en-US"/>
              </w:rPr>
              <w:t>a5_cl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  <w:tcPrChange w:id="116" w:author="Multrus, Markus" w:date="2023-06-07T21:39:00Z">
              <w:tcPr>
                <w:tcW w:w="11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FE3FC42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 w:rsidRPr="00C22310">
              <w:rPr>
                <w:rFonts w:eastAsia="Times New Roman" w:cs="Arial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117" w:author="Multrus, Markus" w:date="2023-06-07T21:39:00Z">
              <w:tcPr>
                <w:tcW w:w="1700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8514458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low-level noise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18" w:author="Multrus, Markus" w:date="2023-06-07T21:39:00Z">
              <w:tcPr>
                <w:tcW w:w="7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0B7D209" w14:textId="76262C0F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a5s</w:t>
            </w:r>
            <w:ins w:id="119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20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7019D08" w14:textId="3461D3BE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a5s</w:t>
            </w:r>
            <w:ins w:id="121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22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3F1F5C0" w14:textId="3B8E1442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a5s</w:t>
            </w:r>
            <w:ins w:id="123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24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46DA948" w14:textId="426A18E4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a5s</w:t>
            </w:r>
            <w:ins w:id="125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26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E040387" w14:textId="685B6B7B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a5s</w:t>
            </w:r>
            <w:ins w:id="127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28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B0819C0" w14:textId="24EC87FC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a5s</w:t>
            </w:r>
            <w:ins w:id="129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  <w:tcPrChange w:id="130" w:author="Multrus, Markus" w:date="2023-06-07T21:39:00Z">
              <w:tcPr>
                <w:tcW w:w="1219" w:type="dxa"/>
                <w:tcBorders>
                  <w:top w:val="nil"/>
                  <w:left w:val="nil"/>
                  <w:bottom w:val="single" w:sz="8" w:space="0" w:color="000000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0D0AE13" w14:textId="3271781A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a5s</w:t>
            </w:r>
            <w:ins w:id="131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7</w:t>
            </w:r>
          </w:p>
        </w:tc>
      </w:tr>
      <w:tr w:rsidR="00861F23" w:rsidRPr="00C22310" w14:paraId="08234394" w14:textId="77777777" w:rsidTr="004C188F">
        <w:tblPrEx>
          <w:tblW w:w="9609" w:type="dxa"/>
          <w:tblLayout w:type="fixed"/>
          <w:tblPrExChange w:id="132" w:author="Multrus, Markus" w:date="2023-06-07T21:39:00Z">
            <w:tblPrEx>
              <w:tblW w:w="9609" w:type="dxa"/>
              <w:tblLayout w:type="fixed"/>
            </w:tblPrEx>
          </w:tblPrExChange>
        </w:tblPrEx>
        <w:trPr>
          <w:trHeight w:val="315"/>
          <w:trPrChange w:id="133" w:author="Multrus, Markus" w:date="2023-06-07T21:39:00Z">
            <w:trPr>
              <w:gridAfter w:val="0"/>
              <w:trHeight w:val="315"/>
            </w:trPr>
          </w:trPrChange>
        </w:trPr>
        <w:tc>
          <w:tcPr>
            <w:tcW w:w="154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hideMark/>
            <w:tcPrChange w:id="134" w:author="Multrus, Markus" w:date="2023-06-07T21:39:00Z">
              <w:tcPr>
                <w:tcW w:w="1545" w:type="dxa"/>
                <w:gridSpan w:val="2"/>
                <w:tcBorders>
                  <w:top w:val="nil"/>
                  <w:left w:val="single" w:sz="12" w:space="0" w:color="000000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4C0D5F2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</w:rPr>
            </w:pPr>
            <w:r w:rsidRPr="00C22310">
              <w:rPr>
                <w:rFonts w:eastAsia="Times New Roman" w:cs="Arial"/>
                <w:b/>
                <w:bCs/>
                <w:i/>
                <w:iCs/>
                <w:color w:val="000000"/>
                <w:lang w:val="en-US"/>
              </w:rPr>
              <w:t>eee</w:t>
            </w:r>
            <w:r w:rsidRPr="00C22310">
              <w:rPr>
                <w:rFonts w:eastAsia="Times New Roman" w:cs="Arial"/>
                <w:b/>
                <w:bCs/>
                <w:color w:val="000000"/>
                <w:lang w:val="en-US"/>
              </w:rPr>
              <w:t>a6_cl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hideMark/>
            <w:tcPrChange w:id="135" w:author="Multrus, Markus" w:date="2023-06-07T21:39:00Z">
              <w:tcPr>
                <w:tcW w:w="1134" w:type="dxa"/>
                <w:gridSpan w:val="2"/>
                <w:tcBorders>
                  <w:top w:val="nil"/>
                  <w:left w:val="nil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4DC78EA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 w:rsidRPr="00C22310">
              <w:rPr>
                <w:rFonts w:eastAsia="Times New Roman" w:cs="Arial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36" w:author="Multrus, Markus" w:date="2023-06-07T21:39:00Z">
              <w:tcPr>
                <w:tcW w:w="1700" w:type="dxa"/>
                <w:gridSpan w:val="2"/>
                <w:tcBorders>
                  <w:top w:val="nil"/>
                  <w:left w:val="nil"/>
                  <w:bottom w:val="single" w:sz="12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9174DE0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low-level noise</w:t>
            </w:r>
          </w:p>
        </w:tc>
        <w:tc>
          <w:tcPr>
            <w:tcW w:w="902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37" w:author="Multrus, Markus" w:date="2023-06-07T21:39:00Z">
              <w:tcPr>
                <w:tcW w:w="761" w:type="dxa"/>
                <w:tcBorders>
                  <w:top w:val="nil"/>
                  <w:left w:val="nil"/>
                  <w:bottom w:val="single" w:sz="12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E134BF0" w14:textId="30F1994E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a6s</w:t>
            </w:r>
            <w:ins w:id="138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39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12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5550D8E" w14:textId="24673625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a6s</w:t>
            </w:r>
            <w:ins w:id="140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41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12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AF5D27C" w14:textId="55F5D49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a6s</w:t>
            </w:r>
            <w:ins w:id="142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43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12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398A6FA" w14:textId="1A4CCA60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a6s</w:t>
            </w:r>
            <w:ins w:id="144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45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12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24AAD0B" w14:textId="7C0ED1C6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a6s</w:t>
            </w:r>
            <w:ins w:id="146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47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12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5DD723D" w14:textId="186C4023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a6s</w:t>
            </w:r>
            <w:ins w:id="148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  <w:tcPrChange w:id="149" w:author="Multrus, Markus" w:date="2023-06-07T21:39:00Z">
              <w:tcPr>
                <w:tcW w:w="1219" w:type="dxa"/>
                <w:tcBorders>
                  <w:top w:val="nil"/>
                  <w:left w:val="nil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B744FBA" w14:textId="1EC4B271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a6s</w:t>
            </w:r>
            <w:ins w:id="150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7</w:t>
            </w:r>
          </w:p>
        </w:tc>
      </w:tr>
    </w:tbl>
    <w:p w14:paraId="4BE4304C" w14:textId="77777777" w:rsidR="00861F23" w:rsidRDefault="00861F23" w:rsidP="00861F23">
      <w:pPr>
        <w:pStyle w:val="Beschriftung"/>
      </w:pPr>
    </w:p>
    <w:p w14:paraId="0C1DC1E8" w14:textId="77777777" w:rsidR="00861F23" w:rsidRDefault="00861F23" w:rsidP="00861F23">
      <w:r>
        <w:t>For all experiments, after the main processing, the p</w:t>
      </w:r>
      <w:r w:rsidRPr="00135928">
        <w:t xml:space="preserve">rocessed concatenated </w:t>
      </w:r>
      <w:r>
        <w:t>samples</w:t>
      </w:r>
      <w:r w:rsidRPr="00135928">
        <w:t xml:space="preserve"> </w:t>
      </w:r>
      <w:r>
        <w:t xml:space="preserve">for evaluation are </w:t>
      </w:r>
      <w:r w:rsidRPr="00135928">
        <w:t>divided into separate samples.</w:t>
      </w:r>
      <w:r>
        <w:t xml:space="preserve"> A half</w:t>
      </w:r>
      <w:r w:rsidRPr="004E1D0D">
        <w:t xml:space="preserve"> </w:t>
      </w:r>
      <w:r>
        <w:t>Hann</w:t>
      </w:r>
      <w:r w:rsidRPr="00135928">
        <w:t xml:space="preserve"> window </w:t>
      </w:r>
      <w:r>
        <w:t xml:space="preserve">of </w:t>
      </w:r>
      <w:r w:rsidRPr="00135928">
        <w:t>100</w:t>
      </w:r>
      <w:r>
        <w:t xml:space="preserve"> </w:t>
      </w:r>
      <w:proofErr w:type="spellStart"/>
      <w:r w:rsidRPr="00135928">
        <w:t>ms</w:t>
      </w:r>
      <w:proofErr w:type="spellEnd"/>
      <w:r>
        <w:t xml:space="preserve"> tapering shall be </w:t>
      </w:r>
      <w:r w:rsidRPr="00135928">
        <w:t xml:space="preserve">applied to the start and end of the separated </w:t>
      </w:r>
      <w:r>
        <w:t>samples</w:t>
      </w:r>
      <w:r w:rsidRPr="00135928">
        <w:t xml:space="preserve">. The procedure for splitting and windowing concatenated files is described </w:t>
      </w:r>
      <w:r>
        <w:t xml:space="preserve">in clause </w:t>
      </w:r>
      <w:r>
        <w:fldChar w:fldCharType="begin"/>
      </w:r>
      <w:r>
        <w:instrText xml:space="preserve"> REF _Ref196390915 \r \h </w:instrText>
      </w:r>
      <w:r>
        <w:fldChar w:fldCharType="separate"/>
      </w:r>
      <w:r>
        <w:t>5.1.7</w:t>
      </w:r>
      <w:r>
        <w:fldChar w:fldCharType="end"/>
      </w:r>
      <w:r w:rsidRPr="00135928">
        <w:t>.</w:t>
      </w:r>
    </w:p>
    <w:p w14:paraId="6CA4A324" w14:textId="77777777" w:rsidR="00861F23" w:rsidRPr="004F2A35" w:rsidRDefault="00861F23" w:rsidP="00861F23">
      <w:pPr>
        <w:widowControl/>
        <w:spacing w:after="0" w:line="240" w:lineRule="auto"/>
        <w:rPr>
          <w:bCs/>
          <w:sz w:val="22"/>
          <w:szCs w:val="22"/>
        </w:rPr>
      </w:pPr>
      <w:r>
        <w:t>Note: Metadata-assisted spatial audio inputs are created from concatenated FOA/HOA2 audio input files.</w:t>
      </w:r>
    </w:p>
    <w:p w14:paraId="755B8E5F" w14:textId="77777777" w:rsidR="004D2F43" w:rsidRDefault="004D2F43" w:rsidP="004D2F43">
      <w:pPr>
        <w:rPr>
          <w:b/>
          <w:sz w:val="24"/>
          <w:lang w:val="en-US"/>
        </w:rPr>
      </w:pPr>
    </w:p>
    <w:p w14:paraId="4BDD726A" w14:textId="33EBB809" w:rsidR="00DA489F" w:rsidRPr="008211A5" w:rsidRDefault="00DA489F" w:rsidP="00DA4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change 2</w:t>
      </w:r>
    </w:p>
    <w:p w14:paraId="0B732785" w14:textId="1FC22E51" w:rsidR="00D5238F" w:rsidRDefault="00D5238F">
      <w:pPr>
        <w:widowControl/>
        <w:spacing w:after="0" w:line="240" w:lineRule="auto"/>
        <w:jc w:val="left"/>
        <w:rPr>
          <w:b/>
          <w:noProof/>
          <w:sz w:val="28"/>
          <w:szCs w:val="28"/>
          <w:lang w:val="en-US"/>
        </w:rPr>
      </w:pPr>
    </w:p>
    <w:p w14:paraId="13B7D51E" w14:textId="1FD36269" w:rsidR="008176AB" w:rsidRPr="008211A5" w:rsidRDefault="008176AB" w:rsidP="00817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 xml:space="preserve">Start change </w:t>
      </w:r>
      <w:r w:rsidR="00A118E7">
        <w:rPr>
          <w:b/>
          <w:noProof/>
          <w:sz w:val="28"/>
          <w:szCs w:val="28"/>
          <w:lang w:val="en-US"/>
        </w:rPr>
        <w:t>3</w:t>
      </w:r>
    </w:p>
    <w:p w14:paraId="67848CE0" w14:textId="452B2160" w:rsidR="0093366F" w:rsidRPr="00BB4CAA" w:rsidRDefault="0093366F" w:rsidP="0093366F">
      <w:pPr>
        <w:pStyle w:val="berschrift3"/>
        <w:rPr>
          <w:lang w:eastAsia="ja-JP"/>
        </w:rPr>
      </w:pPr>
      <w:bookmarkStart w:id="151" w:name="_Toc395255380"/>
      <w:bookmarkStart w:id="152" w:name="_Toc96359547"/>
      <w:bookmarkStart w:id="153" w:name="_Toc127278315"/>
      <w:bookmarkStart w:id="154" w:name="_Toc96360679"/>
      <w:bookmarkStart w:id="155" w:name="_Toc135087549"/>
      <w:bookmarkStart w:id="156" w:name="_Toc134603030"/>
      <w:bookmarkStart w:id="157" w:name="_Toc135758919"/>
      <w:bookmarkStart w:id="158" w:name="_Toc135931465"/>
      <w:r>
        <w:rPr>
          <w:lang w:eastAsia="ja-JP"/>
        </w:rPr>
        <w:t xml:space="preserve">5.2.1 </w:t>
      </w:r>
      <w:r w:rsidRPr="0008659E">
        <w:rPr>
          <w:lang w:eastAsia="ja-JP"/>
        </w:rPr>
        <w:t>MNRU conditions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631D66D5" w14:textId="77777777" w:rsidR="0093366F" w:rsidRPr="00530154" w:rsidRDefault="0093366F" w:rsidP="0093366F">
      <w:pPr>
        <w:rPr>
          <w:lang w:val="en-US"/>
        </w:rPr>
      </w:pPr>
      <w:r w:rsidRPr="00530154">
        <w:rPr>
          <w:lang w:val="en-US"/>
        </w:rPr>
        <w:t>To generate a P.50</w:t>
      </w:r>
      <w:r>
        <w:rPr>
          <w:lang w:val="en-US"/>
        </w:rPr>
        <w:t xml:space="preserve"> FB</w:t>
      </w:r>
      <w:r w:rsidRPr="00530154">
        <w:rPr>
          <w:lang w:val="en-US"/>
        </w:rPr>
        <w:t xml:space="preserve"> MNRU </w:t>
      </w:r>
      <w:r>
        <w:rPr>
          <w:lang w:val="en-US"/>
        </w:rPr>
        <w:t>anchor</w:t>
      </w:r>
      <w:r w:rsidRPr="00530154">
        <w:rPr>
          <w:lang w:val="en-US"/>
        </w:rPr>
        <w:t xml:space="preserve"> at XXX dB for a file </w:t>
      </w:r>
      <w:r>
        <w:rPr>
          <w:i/>
          <w:lang w:val="en-US"/>
        </w:rPr>
        <w:t>i</w:t>
      </w:r>
      <w:r w:rsidRPr="00530154">
        <w:rPr>
          <w:i/>
          <w:lang w:val="en-US"/>
        </w:rPr>
        <w:t>nput</w:t>
      </w:r>
      <w:r>
        <w:rPr>
          <w:i/>
          <w:lang w:val="en-US"/>
        </w:rPr>
        <w:t>.</w:t>
      </w:r>
      <w:r w:rsidRPr="00530154">
        <w:rPr>
          <w:rFonts w:eastAsia="MS Mincho"/>
          <w:i/>
          <w:lang w:val="en-US" w:eastAsia="ja-JP"/>
        </w:rPr>
        <w:t>48</w:t>
      </w:r>
      <w:r>
        <w:rPr>
          <w:rFonts w:eastAsia="MS Mincho"/>
          <w:i/>
          <w:lang w:val="en-US" w:eastAsia="ja-JP"/>
        </w:rPr>
        <w:t>k</w:t>
      </w:r>
      <w:r w:rsidRPr="00530154">
        <w:rPr>
          <w:lang w:val="en-US"/>
        </w:rPr>
        <w:t>, use:</w:t>
      </w:r>
    </w:p>
    <w:p w14:paraId="79FEE413" w14:textId="77777777" w:rsidR="0093366F" w:rsidRPr="00530154" w:rsidRDefault="0093366F" w:rsidP="0093366F">
      <w:pPr>
        <w:ind w:firstLine="720"/>
        <w:rPr>
          <w:rFonts w:ascii="Courier New" w:hAnsi="Courier New" w:cs="Courier New"/>
          <w:highlight w:val="yellow"/>
          <w:lang w:val="en-US"/>
        </w:rPr>
      </w:pPr>
      <w:r w:rsidRPr="00530154">
        <w:rPr>
          <w:rFonts w:ascii="Courier New" w:eastAsia="MS Mincho" w:hAnsi="Courier New" w:cs="Courier New"/>
          <w:lang w:val="en-US"/>
        </w:rPr>
        <w:t>p50</w:t>
      </w:r>
      <w:r>
        <w:rPr>
          <w:rFonts w:ascii="Courier New" w:eastAsia="MS Mincho" w:hAnsi="Courier New" w:cs="Courier New"/>
          <w:lang w:val="en-US"/>
        </w:rPr>
        <w:t>fb</w:t>
      </w:r>
      <w:r w:rsidRPr="00530154">
        <w:rPr>
          <w:rFonts w:ascii="Courier New" w:eastAsia="MS Mincho" w:hAnsi="Courier New" w:cs="Courier New"/>
          <w:lang w:val="en-US"/>
        </w:rPr>
        <w:t>mnru.exe</w:t>
      </w:r>
      <w:r w:rsidRPr="00530154">
        <w:rPr>
          <w:rFonts w:ascii="Courier New" w:hAnsi="Courier New" w:cs="Courier New"/>
          <w:lang w:val="en-US"/>
        </w:rPr>
        <w:t xml:space="preserve"> </w:t>
      </w:r>
      <w:r>
        <w:rPr>
          <w:rFonts w:ascii="Courier New" w:hAnsi="Courier New" w:cs="Courier New"/>
          <w:lang w:val="en-US"/>
        </w:rPr>
        <w:t>i</w:t>
      </w:r>
      <w:r w:rsidRPr="00530154">
        <w:rPr>
          <w:rFonts w:ascii="Courier New" w:hAnsi="Courier New" w:cs="Courier New"/>
          <w:lang w:val="en-US"/>
        </w:rPr>
        <w:t>nput</w:t>
      </w:r>
      <w:r>
        <w:rPr>
          <w:rFonts w:ascii="Courier New" w:hAnsi="Courier New" w:cs="Courier New"/>
          <w:lang w:val="en-US"/>
        </w:rPr>
        <w:t>.</w:t>
      </w:r>
      <w:r w:rsidRPr="00530154">
        <w:rPr>
          <w:rFonts w:ascii="Courier New" w:hAnsi="Courier New" w:cs="Courier New"/>
          <w:lang w:val="en-US"/>
        </w:rPr>
        <w:t>48</w:t>
      </w:r>
      <w:r>
        <w:rPr>
          <w:rFonts w:ascii="Courier New" w:hAnsi="Courier New" w:cs="Courier New"/>
          <w:lang w:val="en-US"/>
        </w:rPr>
        <w:t>k</w:t>
      </w:r>
      <w:r w:rsidRPr="00530154">
        <w:rPr>
          <w:rFonts w:ascii="Courier New" w:hAnsi="Courier New" w:cs="Courier New"/>
          <w:lang w:val="en-US"/>
        </w:rPr>
        <w:t xml:space="preserve"> </w:t>
      </w:r>
      <w:r>
        <w:rPr>
          <w:rFonts w:ascii="Courier New" w:hAnsi="Courier New" w:cs="Courier New"/>
          <w:lang w:val="en-US"/>
        </w:rPr>
        <w:t>o</w:t>
      </w:r>
      <w:r w:rsidRPr="00530154">
        <w:rPr>
          <w:rFonts w:ascii="Courier New" w:hAnsi="Courier New" w:cs="Courier New"/>
          <w:lang w:val="en-US"/>
        </w:rPr>
        <w:t>utput</w:t>
      </w:r>
      <w:r>
        <w:rPr>
          <w:rFonts w:ascii="Courier New" w:hAnsi="Courier New" w:cs="Courier New"/>
          <w:lang w:val="en-US"/>
        </w:rPr>
        <w:t>.</w:t>
      </w:r>
      <w:r w:rsidRPr="00530154">
        <w:rPr>
          <w:rFonts w:ascii="Courier New" w:hAnsi="Courier New" w:cs="Courier New"/>
          <w:lang w:val="en-US"/>
        </w:rPr>
        <w:t>48</w:t>
      </w:r>
      <w:r>
        <w:rPr>
          <w:rFonts w:ascii="Courier New" w:hAnsi="Courier New" w:cs="Courier New"/>
          <w:lang w:val="en-US"/>
        </w:rPr>
        <w:t>k</w:t>
      </w:r>
      <w:r w:rsidRPr="00530154">
        <w:rPr>
          <w:rFonts w:ascii="Courier New" w:hAnsi="Courier New" w:cs="Courier New"/>
          <w:lang w:val="en-US"/>
        </w:rPr>
        <w:t xml:space="preserve"> XXX M</w:t>
      </w:r>
    </w:p>
    <w:p w14:paraId="2C4B1AA9" w14:textId="684DA2DE" w:rsidR="004C188F" w:rsidRPr="004C188F" w:rsidRDefault="0093366F" w:rsidP="0093366F">
      <w:del w:id="159" w:author="Multrus, Markus" w:date="2023-06-07T21:55:00Z">
        <w:r w:rsidRPr="00530154" w:rsidDel="0093366F">
          <w:rPr>
            <w:rFonts w:cs="Arial"/>
            <w:lang w:val="en-US"/>
          </w:rPr>
          <w:delText>Note that the P.50 MNRU processing for SWB conditions requires rate-change</w:delText>
        </w:r>
        <w:r w:rsidDel="0093366F">
          <w:rPr>
            <w:rFonts w:cs="Arial"/>
            <w:lang w:val="en-US"/>
          </w:rPr>
          <w:delText>s</w:delText>
        </w:r>
        <w:r w:rsidRPr="00530154" w:rsidDel="0093366F">
          <w:rPr>
            <w:rFonts w:cs="Arial"/>
            <w:lang w:val="en-US"/>
          </w:rPr>
          <w:delText xml:space="preserve"> between 32</w:delText>
        </w:r>
        <w:r w:rsidDel="0093366F">
          <w:rPr>
            <w:rFonts w:cs="Arial"/>
            <w:lang w:val="en-US"/>
          </w:rPr>
          <w:delText xml:space="preserve"> </w:delText>
        </w:r>
        <w:r w:rsidRPr="00530154" w:rsidDel="0093366F">
          <w:rPr>
            <w:rFonts w:cs="Arial"/>
            <w:lang w:val="en-US"/>
          </w:rPr>
          <w:delText>kHz and 48</w:delText>
        </w:r>
        <w:r w:rsidDel="0093366F">
          <w:rPr>
            <w:rFonts w:cs="Arial"/>
            <w:lang w:val="en-US"/>
          </w:rPr>
          <w:delText xml:space="preserve"> </w:delText>
        </w:r>
        <w:r w:rsidRPr="00530154" w:rsidDel="0093366F">
          <w:rPr>
            <w:rFonts w:cs="Arial"/>
            <w:lang w:val="en-US"/>
          </w:rPr>
          <w:delText>kHz.</w:delText>
        </w:r>
      </w:del>
    </w:p>
    <w:p w14:paraId="74F444FA" w14:textId="639DC784" w:rsidR="00D00CDA" w:rsidRPr="008211A5" w:rsidRDefault="00D00CDA" w:rsidP="00D00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change 3</w:t>
      </w:r>
    </w:p>
    <w:p w14:paraId="4F041B5D" w14:textId="77777777" w:rsidR="00D00CDA" w:rsidRDefault="00D00CDA" w:rsidP="00D00CDA">
      <w:pPr>
        <w:pStyle w:val="H2annex"/>
        <w:numPr>
          <w:ilvl w:val="0"/>
          <w:numId w:val="0"/>
        </w:numPr>
        <w:ind w:left="1144" w:right="200" w:hanging="1144"/>
        <w:rPr>
          <w:lang w:val="en-US"/>
        </w:rPr>
      </w:pPr>
      <w:bookmarkStart w:id="160" w:name="_Ref332866735"/>
      <w:bookmarkStart w:id="161" w:name="_Toc271115838"/>
      <w:bookmarkStart w:id="162" w:name="_Toc96359567"/>
      <w:bookmarkStart w:id="163" w:name="_Toc127278333"/>
      <w:bookmarkStart w:id="164" w:name="_Toc96360699"/>
      <w:bookmarkStart w:id="165" w:name="_Toc135087693"/>
      <w:bookmarkStart w:id="166" w:name="_Toc134603048"/>
      <w:bookmarkStart w:id="167" w:name="_Toc135758934"/>
      <w:bookmarkStart w:id="168" w:name="_Toc135931490"/>
    </w:p>
    <w:p w14:paraId="51E0C1C7" w14:textId="77777777" w:rsidR="00D00CDA" w:rsidRPr="008211A5" w:rsidRDefault="00D00CDA" w:rsidP="00D00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change 4</w:t>
      </w:r>
    </w:p>
    <w:p w14:paraId="01199EE2" w14:textId="3D4D06A1" w:rsidR="0082201C" w:rsidRPr="003B57FD" w:rsidRDefault="0082201C" w:rsidP="0082201C">
      <w:pPr>
        <w:pStyle w:val="H2annex"/>
        <w:ind w:right="200"/>
        <w:rPr>
          <w:lang w:val="en-US"/>
        </w:rPr>
      </w:pPr>
      <w:r w:rsidRPr="003B57FD">
        <w:rPr>
          <w:lang w:val="en-US"/>
        </w:rPr>
        <w:t>Delay compensation for filter operations and reference codecs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4EF0E5BE" w14:textId="77777777" w:rsidR="0082201C" w:rsidRDefault="0082201C" w:rsidP="0082201C">
      <w:pPr>
        <w:rPr>
          <w:lang w:val="en-US"/>
        </w:rPr>
      </w:pPr>
      <w:r w:rsidRPr="0008659E">
        <w:rPr>
          <w:lang w:val="en-US"/>
        </w:rPr>
        <w:t xml:space="preserve">The processing steps are delay-compensated </w:t>
      </w:r>
      <w:proofErr w:type="gramStart"/>
      <w:r w:rsidRPr="0008659E">
        <w:rPr>
          <w:lang w:val="en-US"/>
        </w:rPr>
        <w:t>in order to</w:t>
      </w:r>
      <w:proofErr w:type="gramEnd"/>
      <w:r w:rsidRPr="0008659E">
        <w:rPr>
          <w:lang w:val="en-US"/>
        </w:rPr>
        <w:t xml:space="preserve"> apply error insertion on the same parts of the </w:t>
      </w:r>
      <w:r w:rsidRPr="00BB4CAA">
        <w:rPr>
          <w:lang w:val="en-US"/>
        </w:rPr>
        <w:t>audio signal and to be able to extract the original length and offset for each audio sample used in the tests.</w:t>
      </w:r>
    </w:p>
    <w:p w14:paraId="0AAA9939" w14:textId="455B5F69" w:rsidR="0082201C" w:rsidRPr="00494E49" w:rsidRDefault="0082201C" w:rsidP="0082201C">
      <w:pPr>
        <w:rPr>
          <w:lang w:val="en-US"/>
        </w:rPr>
      </w:pPr>
      <w:r w:rsidRPr="00494E49">
        <w:rPr>
          <w:lang w:val="en-US"/>
        </w:rPr>
        <w:t xml:space="preserve">The delay compensation is initialized by concatenating </w:t>
      </w:r>
      <w:ins w:id="169" w:author="Multrus, Markus" w:date="2023-06-07T22:01:00Z">
        <w:r>
          <w:rPr>
            <w:lang w:val="en-US"/>
          </w:rPr>
          <w:t xml:space="preserve">1) </w:t>
        </w:r>
      </w:ins>
      <w:r w:rsidRPr="00494E49">
        <w:rPr>
          <w:lang w:val="en-US"/>
        </w:rPr>
        <w:t xml:space="preserve">the file to be filtered and </w:t>
      </w:r>
      <w:ins w:id="170" w:author="Multrus, Markus" w:date="2023-06-07T22:01:00Z">
        <w:r>
          <w:rPr>
            <w:lang w:val="en-US"/>
          </w:rPr>
          <w:t xml:space="preserve">2) </w:t>
        </w:r>
      </w:ins>
      <w:del w:id="171" w:author="Multrus, Markus" w:date="2023-06-07T22:01:00Z">
        <w:r w:rsidRPr="00494E49" w:rsidDel="0082201C">
          <w:rPr>
            <w:lang w:val="en-US"/>
          </w:rPr>
          <w:delText>the first 960</w:delText>
        </w:r>
      </w:del>
      <w:ins w:id="172" w:author="Multrus, Markus" w:date="2023-06-07T22:01:00Z">
        <w:r>
          <w:rPr>
            <w:lang w:val="en-US"/>
          </w:rPr>
          <w:t>D</w:t>
        </w:r>
      </w:ins>
      <w:r w:rsidRPr="00494E49">
        <w:rPr>
          <w:lang w:val="en-US"/>
        </w:rPr>
        <w:t xml:space="preserve"> samples of </w:t>
      </w:r>
      <w:del w:id="173" w:author="Multrus, Markus" w:date="2023-06-07T22:02:00Z">
        <w:r w:rsidRPr="00494E49" w:rsidDel="0082201C">
          <w:rPr>
            <w:lang w:val="en-US"/>
          </w:rPr>
          <w:delText xml:space="preserve">the </w:delText>
        </w:r>
      </w:del>
      <w:ins w:id="174" w:author="Multrus, Markus" w:date="2023-06-07T22:02:00Z">
        <w:r>
          <w:rPr>
            <w:lang w:val="en-US"/>
          </w:rPr>
          <w:t>deterministic</w:t>
        </w:r>
        <w:r w:rsidRPr="00494E49">
          <w:rPr>
            <w:lang w:val="en-US"/>
          </w:rPr>
          <w:t xml:space="preserve"> </w:t>
        </w:r>
      </w:ins>
      <w:r w:rsidRPr="00494E49">
        <w:rPr>
          <w:lang w:val="en-US"/>
        </w:rPr>
        <w:t>preamble</w:t>
      </w:r>
      <w:ins w:id="175" w:author="Multrus, Markus" w:date="2023-06-07T22:02:00Z">
        <w:r>
          <w:rPr>
            <w:lang w:val="en-US"/>
          </w:rPr>
          <w:t xml:space="preserve"> noise according to Section 3.9</w:t>
        </w:r>
      </w:ins>
      <w:r w:rsidRPr="00494E49">
        <w:rPr>
          <w:lang w:val="en-US"/>
        </w:rPr>
        <w:t xml:space="preserve">. </w:t>
      </w:r>
      <w:ins w:id="176" w:author="Multrus, Markus" w:date="2023-06-07T22:02:00Z">
        <w:r>
          <w:rPr>
            <w:lang w:val="en-US"/>
          </w:rPr>
          <w:t xml:space="preserve">D corresponds to the </w:t>
        </w:r>
      </w:ins>
      <w:ins w:id="177" w:author="Multrus, Markus" w:date="2023-06-07T22:03:00Z">
        <w:r>
          <w:rPr>
            <w:lang w:val="en-US"/>
          </w:rPr>
          <w:t xml:space="preserve">delay compensation after </w:t>
        </w:r>
        <w:r>
          <w:rPr>
            <w:lang w:val="en-US"/>
          </w:rPr>
          <w:lastRenderedPageBreak/>
          <w:t xml:space="preserve">filter value </w:t>
        </w:r>
      </w:ins>
      <w:ins w:id="178" w:author="Multrus, Markus" w:date="2023-06-07T22:04:00Z">
        <w:r>
          <w:rPr>
            <w:lang w:val="en-US"/>
          </w:rPr>
          <w:t>in</w:t>
        </w:r>
      </w:ins>
      <w:ins w:id="179" w:author="Multrus, Markus" w:date="2023-06-07T22:03:00Z">
        <w:r>
          <w:rPr>
            <w:lang w:val="en-US"/>
          </w:rPr>
          <w:t xml:space="preserve"> Table 8. </w:t>
        </w:r>
      </w:ins>
      <w:r w:rsidRPr="00494E49">
        <w:rPr>
          <w:lang w:val="en-US"/>
        </w:rPr>
        <w:t>After processing, the delay of the processing operation is compensated, and the original file length is restored.</w:t>
      </w:r>
    </w:p>
    <w:p w14:paraId="4DC4CD90" w14:textId="77777777" w:rsidR="0082201C" w:rsidRPr="00BB4CAA" w:rsidRDefault="0082201C" w:rsidP="0082201C">
      <w:pPr>
        <w:rPr>
          <w:rFonts w:cs="Arial"/>
          <w:bCs/>
          <w:lang w:val="en-US"/>
        </w:rPr>
      </w:pPr>
      <w:r w:rsidRPr="00494E49">
        <w:rPr>
          <w:lang w:val="en-US"/>
        </w:rPr>
        <w:t xml:space="preserve">To compensate the delay for filter operations and reference conditions for encoder and decoder </w:t>
      </w:r>
      <w:r>
        <w:rPr>
          <w:lang w:val="en-US"/>
        </w:rPr>
        <w:t xml:space="preserve">the delay compensation values </w:t>
      </w:r>
      <w:del w:id="180" w:author="Multrus, Markus" w:date="2023-06-07T22:04:00Z">
        <w:r w:rsidDel="0082201C">
          <w:rPr>
            <w:lang w:val="en-US"/>
          </w:rPr>
          <w:delText>in</w:delText>
        </w:r>
      </w:del>
      <w:r>
        <w:rPr>
          <w:lang w:val="en-US"/>
        </w:rPr>
        <w:t xml:space="preserve"> </w:t>
      </w:r>
      <w:r w:rsidRPr="003B57FD">
        <w:rPr>
          <w:rFonts w:cs="Arial"/>
          <w:bCs/>
          <w:lang w:val="en-US"/>
        </w:rPr>
        <w:t xml:space="preserve">in </w:t>
      </w:r>
      <w:r w:rsidRPr="003B57FD">
        <w:rPr>
          <w:rFonts w:cs="Arial"/>
          <w:bCs/>
          <w:lang w:val="en-US"/>
        </w:rPr>
        <w:fldChar w:fldCharType="begin"/>
      </w:r>
      <w:r w:rsidRPr="003B57FD">
        <w:rPr>
          <w:rFonts w:cs="Arial"/>
          <w:bCs/>
          <w:lang w:val="en-US"/>
        </w:rPr>
        <w:instrText xml:space="preserve"> REF _Ref367104743 \h  \* MERGEFORMAT </w:instrText>
      </w:r>
      <w:r w:rsidRPr="003B57FD">
        <w:rPr>
          <w:rFonts w:cs="Arial"/>
          <w:bCs/>
          <w:lang w:val="en-US"/>
        </w:rPr>
      </w:r>
      <w:r w:rsidRPr="003B57FD">
        <w:rPr>
          <w:rFonts w:cs="Arial"/>
          <w:bCs/>
          <w:lang w:val="en-US"/>
        </w:rPr>
        <w:fldChar w:fldCharType="separate"/>
      </w:r>
      <w:r w:rsidRPr="00601A00">
        <w:rPr>
          <w:rFonts w:cs="Arial"/>
          <w:bCs/>
          <w:lang w:val="en-US"/>
        </w:rPr>
        <w:t xml:space="preserve">Table </w:t>
      </w:r>
      <w:r w:rsidRPr="00601A00">
        <w:rPr>
          <w:rFonts w:cs="Arial"/>
          <w:bCs/>
          <w:noProof/>
          <w:lang w:val="en-US"/>
        </w:rPr>
        <w:t>8</w:t>
      </w:r>
      <w:r w:rsidRPr="003B57FD">
        <w:rPr>
          <w:rFonts w:cs="Arial"/>
          <w:bCs/>
          <w:lang w:val="en-US"/>
        </w:rPr>
        <w:fldChar w:fldCharType="end"/>
      </w:r>
      <w:r w:rsidRPr="003B57FD">
        <w:rPr>
          <w:rFonts w:cs="Arial"/>
          <w:bCs/>
          <w:lang w:val="en-US"/>
        </w:rPr>
        <w:t xml:space="preserve"> </w:t>
      </w:r>
      <w:r>
        <w:rPr>
          <w:rFonts w:cs="Arial"/>
          <w:bCs/>
          <w:lang w:val="en-US"/>
        </w:rPr>
        <w:t>and</w:t>
      </w:r>
      <w:r w:rsidRPr="003B57FD">
        <w:rPr>
          <w:rFonts w:cs="Arial"/>
          <w:bCs/>
          <w:lang w:val="en-US"/>
        </w:rPr>
        <w:t xml:space="preserve"> </w:t>
      </w:r>
      <w:r w:rsidRPr="003B57FD">
        <w:rPr>
          <w:rFonts w:cs="Arial"/>
          <w:bCs/>
          <w:lang w:val="en-US"/>
        </w:rPr>
        <w:fldChar w:fldCharType="begin"/>
      </w:r>
      <w:r w:rsidRPr="003B57FD">
        <w:rPr>
          <w:rFonts w:cs="Arial"/>
          <w:bCs/>
          <w:lang w:val="en-US"/>
        </w:rPr>
        <w:instrText xml:space="preserve"> REF _Ref367104759 \h  \* MERGEFORMAT </w:instrText>
      </w:r>
      <w:r w:rsidRPr="003B57FD">
        <w:rPr>
          <w:rFonts w:cs="Arial"/>
          <w:bCs/>
          <w:lang w:val="en-US"/>
        </w:rPr>
      </w:r>
      <w:r w:rsidRPr="003B57FD">
        <w:rPr>
          <w:rFonts w:cs="Arial"/>
          <w:bCs/>
          <w:lang w:val="en-US"/>
        </w:rPr>
        <w:fldChar w:fldCharType="separate"/>
      </w:r>
      <w:r w:rsidRPr="00601A00">
        <w:rPr>
          <w:rFonts w:cs="Arial"/>
          <w:bCs/>
          <w:lang w:val="en-US"/>
        </w:rPr>
        <w:t xml:space="preserve">Table </w:t>
      </w:r>
      <w:r w:rsidRPr="00601A00">
        <w:rPr>
          <w:rFonts w:cs="Arial"/>
          <w:bCs/>
          <w:noProof/>
          <w:lang w:val="en-US"/>
        </w:rPr>
        <w:t>9</w:t>
      </w:r>
      <w:r w:rsidRPr="003B57FD">
        <w:rPr>
          <w:rFonts w:cs="Arial"/>
          <w:bCs/>
          <w:lang w:val="en-US"/>
        </w:rPr>
        <w:fldChar w:fldCharType="end"/>
      </w:r>
      <w:r>
        <w:rPr>
          <w:rFonts w:cs="Arial"/>
          <w:bCs/>
          <w:lang w:val="en-US"/>
        </w:rPr>
        <w:t xml:space="preserve"> shall be used</w:t>
      </w:r>
      <w:r w:rsidRPr="0008659E">
        <w:rPr>
          <w:rFonts w:cs="Arial"/>
          <w:bCs/>
          <w:lang w:val="en-US"/>
        </w:rPr>
        <w:t xml:space="preserve">. </w:t>
      </w:r>
    </w:p>
    <w:p w14:paraId="120EED73" w14:textId="77777777" w:rsidR="0082201C" w:rsidRPr="00BB4CAA" w:rsidRDefault="0082201C" w:rsidP="0082201C">
      <w:pPr>
        <w:pStyle w:val="Beschriftung"/>
      </w:pPr>
      <w:bookmarkStart w:id="181" w:name="_Ref367104743"/>
      <w:r w:rsidRPr="00494E49">
        <w:t xml:space="preserve">Table </w:t>
      </w:r>
      <w:r w:rsidRPr="000C4B87">
        <w:fldChar w:fldCharType="begin"/>
      </w:r>
      <w:r w:rsidRPr="00494E49">
        <w:instrText xml:space="preserve"> SEQ Table \* ARABIC </w:instrText>
      </w:r>
      <w:r w:rsidRPr="000C4B87">
        <w:fldChar w:fldCharType="separate"/>
      </w:r>
      <w:r>
        <w:rPr>
          <w:noProof/>
        </w:rPr>
        <w:t>8</w:t>
      </w:r>
      <w:r w:rsidRPr="000C4B87">
        <w:fldChar w:fldCharType="end"/>
      </w:r>
      <w:bookmarkEnd w:id="181"/>
      <w:r w:rsidRPr="0008659E">
        <w:t>: Delay compensation values for filter operations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6"/>
        <w:gridCol w:w="5416"/>
      </w:tblGrid>
      <w:tr w:rsidR="0082201C" w:rsidRPr="00494E49" w14:paraId="433D8865" w14:textId="77777777" w:rsidTr="004D05B0">
        <w:trPr>
          <w:jc w:val="center"/>
        </w:trPr>
        <w:tc>
          <w:tcPr>
            <w:tcW w:w="3056" w:type="dxa"/>
            <w:shd w:val="clear" w:color="auto" w:fill="BFBFBF"/>
          </w:tcPr>
          <w:p w14:paraId="61B809FA" w14:textId="77777777" w:rsidR="0082201C" w:rsidRPr="00494E49" w:rsidRDefault="0082201C" w:rsidP="004D05B0">
            <w:pPr>
              <w:rPr>
                <w:b/>
                <w:lang w:val="en-US"/>
              </w:rPr>
            </w:pPr>
            <w:r w:rsidRPr="00494E49">
              <w:rPr>
                <w:b/>
                <w:lang w:val="en-US"/>
              </w:rPr>
              <w:t>Filter operation</w:t>
            </w:r>
          </w:p>
        </w:tc>
        <w:tc>
          <w:tcPr>
            <w:tcW w:w="5416" w:type="dxa"/>
            <w:shd w:val="clear" w:color="auto" w:fill="BFBFBF"/>
          </w:tcPr>
          <w:p w14:paraId="6C63944F" w14:textId="77777777" w:rsidR="0082201C" w:rsidRPr="00494E49" w:rsidRDefault="0082201C" w:rsidP="004D05B0">
            <w:pPr>
              <w:rPr>
                <w:b/>
                <w:lang w:val="en-US"/>
              </w:rPr>
            </w:pPr>
            <w:r w:rsidRPr="00494E49">
              <w:rPr>
                <w:b/>
                <w:lang w:val="en-US"/>
              </w:rPr>
              <w:t>Value for delay compensation after filtering operation</w:t>
            </w:r>
          </w:p>
        </w:tc>
      </w:tr>
      <w:tr w:rsidR="0082201C" w:rsidRPr="00494E49" w14:paraId="19295808" w14:textId="77777777" w:rsidTr="004D05B0">
        <w:trPr>
          <w:jc w:val="center"/>
        </w:trPr>
        <w:tc>
          <w:tcPr>
            <w:tcW w:w="3056" w:type="dxa"/>
            <w:shd w:val="clear" w:color="auto" w:fill="auto"/>
          </w:tcPr>
          <w:p w14:paraId="2AA66189" w14:textId="77777777" w:rsidR="0082201C" w:rsidRPr="00BB4CAA" w:rsidRDefault="0082201C" w:rsidP="004D05B0">
            <w:pPr>
              <w:rPr>
                <w:lang w:val="en-US"/>
              </w:rPr>
            </w:pPr>
            <w:r w:rsidRPr="0008659E">
              <w:rPr>
                <w:lang w:val="en-US"/>
              </w:rPr>
              <w:t>-up SHQ2</w:t>
            </w:r>
          </w:p>
        </w:tc>
        <w:tc>
          <w:tcPr>
            <w:tcW w:w="5416" w:type="dxa"/>
            <w:shd w:val="clear" w:color="auto" w:fill="auto"/>
          </w:tcPr>
          <w:p w14:paraId="4BF88C40" w14:textId="77777777" w:rsidR="0082201C" w:rsidRPr="00494E49" w:rsidRDefault="0082201C" w:rsidP="004D05B0">
            <w:pPr>
              <w:jc w:val="center"/>
              <w:rPr>
                <w:lang w:val="en-US"/>
              </w:rPr>
            </w:pPr>
            <w:r w:rsidRPr="00494E49">
              <w:rPr>
                <w:lang w:val="en-US"/>
              </w:rPr>
              <w:t>436</w:t>
            </w:r>
          </w:p>
        </w:tc>
      </w:tr>
      <w:tr w:rsidR="0082201C" w:rsidRPr="00494E49" w14:paraId="17B072A8" w14:textId="77777777" w:rsidTr="004D05B0">
        <w:trPr>
          <w:jc w:val="center"/>
        </w:trPr>
        <w:tc>
          <w:tcPr>
            <w:tcW w:w="3056" w:type="dxa"/>
            <w:shd w:val="clear" w:color="auto" w:fill="auto"/>
          </w:tcPr>
          <w:p w14:paraId="6222EA25" w14:textId="77777777" w:rsidR="0082201C" w:rsidRPr="00BB4CAA" w:rsidRDefault="0082201C" w:rsidP="004D05B0">
            <w:pPr>
              <w:rPr>
                <w:lang w:val="en-US"/>
              </w:rPr>
            </w:pPr>
            <w:r w:rsidRPr="0008659E">
              <w:rPr>
                <w:lang w:val="en-US"/>
              </w:rPr>
              <w:t>-up SHQ3</w:t>
            </w:r>
          </w:p>
        </w:tc>
        <w:tc>
          <w:tcPr>
            <w:tcW w:w="5416" w:type="dxa"/>
            <w:shd w:val="clear" w:color="auto" w:fill="auto"/>
          </w:tcPr>
          <w:p w14:paraId="707D72F7" w14:textId="77777777" w:rsidR="0082201C" w:rsidRPr="00494E49" w:rsidRDefault="0082201C" w:rsidP="004D05B0">
            <w:pPr>
              <w:jc w:val="center"/>
              <w:rPr>
                <w:lang w:val="en-US"/>
              </w:rPr>
            </w:pPr>
            <w:r w:rsidRPr="00494E49">
              <w:rPr>
                <w:lang w:val="en-US"/>
              </w:rPr>
              <w:t>436</w:t>
            </w:r>
          </w:p>
        </w:tc>
      </w:tr>
      <w:tr w:rsidR="0082201C" w:rsidRPr="00494E49" w14:paraId="1ED3A9D3" w14:textId="77777777" w:rsidTr="004D05B0">
        <w:trPr>
          <w:jc w:val="center"/>
        </w:trPr>
        <w:tc>
          <w:tcPr>
            <w:tcW w:w="3056" w:type="dxa"/>
            <w:shd w:val="clear" w:color="auto" w:fill="auto"/>
          </w:tcPr>
          <w:p w14:paraId="672B537F" w14:textId="77777777" w:rsidR="0082201C" w:rsidRPr="00BB4CAA" w:rsidRDefault="0082201C" w:rsidP="004D05B0">
            <w:pPr>
              <w:rPr>
                <w:lang w:val="en-US"/>
              </w:rPr>
            </w:pPr>
            <w:r w:rsidRPr="0008659E">
              <w:rPr>
                <w:lang w:val="en-US"/>
              </w:rPr>
              <w:t>-down SHQ2</w:t>
            </w:r>
          </w:p>
        </w:tc>
        <w:tc>
          <w:tcPr>
            <w:tcW w:w="5416" w:type="dxa"/>
            <w:shd w:val="clear" w:color="auto" w:fill="auto"/>
          </w:tcPr>
          <w:p w14:paraId="042F1F62" w14:textId="77777777" w:rsidR="0082201C" w:rsidRPr="00494E49" w:rsidRDefault="0082201C" w:rsidP="004D05B0">
            <w:pPr>
              <w:jc w:val="center"/>
              <w:rPr>
                <w:lang w:val="en-US"/>
              </w:rPr>
            </w:pPr>
            <w:r w:rsidRPr="00494E49">
              <w:rPr>
                <w:lang w:val="en-US"/>
              </w:rPr>
              <w:t>218</w:t>
            </w:r>
          </w:p>
        </w:tc>
      </w:tr>
      <w:tr w:rsidR="0082201C" w:rsidRPr="00494E49" w14:paraId="4172C421" w14:textId="77777777" w:rsidTr="004D05B0">
        <w:trPr>
          <w:jc w:val="center"/>
        </w:trPr>
        <w:tc>
          <w:tcPr>
            <w:tcW w:w="3056" w:type="dxa"/>
            <w:shd w:val="clear" w:color="auto" w:fill="auto"/>
          </w:tcPr>
          <w:p w14:paraId="3926D879" w14:textId="77777777" w:rsidR="0082201C" w:rsidRPr="00BB4CAA" w:rsidRDefault="0082201C" w:rsidP="004D05B0">
            <w:pPr>
              <w:rPr>
                <w:lang w:val="en-US"/>
              </w:rPr>
            </w:pPr>
            <w:r w:rsidRPr="0008659E">
              <w:rPr>
                <w:lang w:val="en-US"/>
              </w:rPr>
              <w:t>-down SHQ3</w:t>
            </w:r>
          </w:p>
        </w:tc>
        <w:tc>
          <w:tcPr>
            <w:tcW w:w="5416" w:type="dxa"/>
            <w:shd w:val="clear" w:color="auto" w:fill="auto"/>
          </w:tcPr>
          <w:p w14:paraId="224B651D" w14:textId="77777777" w:rsidR="0082201C" w:rsidRPr="00494E49" w:rsidRDefault="0082201C" w:rsidP="004D05B0">
            <w:pPr>
              <w:jc w:val="center"/>
              <w:rPr>
                <w:lang w:val="en-US"/>
              </w:rPr>
            </w:pPr>
            <w:r w:rsidRPr="00494E49">
              <w:rPr>
                <w:lang w:val="en-US"/>
              </w:rPr>
              <w:t>145</w:t>
            </w:r>
          </w:p>
        </w:tc>
      </w:tr>
      <w:tr w:rsidR="0082201C" w:rsidRPr="00494E49" w14:paraId="67E007EB" w14:textId="77777777" w:rsidTr="004D05B0">
        <w:trPr>
          <w:jc w:val="center"/>
        </w:trPr>
        <w:tc>
          <w:tcPr>
            <w:tcW w:w="3056" w:type="dxa"/>
            <w:shd w:val="clear" w:color="auto" w:fill="auto"/>
          </w:tcPr>
          <w:p w14:paraId="6ADB0179" w14:textId="77777777" w:rsidR="0082201C" w:rsidRPr="0008659E" w:rsidRDefault="0082201C" w:rsidP="004D05B0">
            <w:pPr>
              <w:rPr>
                <w:lang w:val="en-US"/>
              </w:rPr>
            </w:pPr>
            <w:r w:rsidRPr="003B57FD">
              <w:rPr>
                <w:lang w:val="en-US"/>
              </w:rPr>
              <w:t>HP50_48KHZ</w:t>
            </w:r>
          </w:p>
        </w:tc>
        <w:tc>
          <w:tcPr>
            <w:tcW w:w="5416" w:type="dxa"/>
            <w:shd w:val="clear" w:color="auto" w:fill="auto"/>
          </w:tcPr>
          <w:p w14:paraId="6ED476D7" w14:textId="77777777" w:rsidR="0082201C" w:rsidRPr="00494E49" w:rsidRDefault="0082201C" w:rsidP="004D05B0">
            <w:pPr>
              <w:jc w:val="center"/>
              <w:rPr>
                <w:lang w:val="en-US"/>
              </w:rPr>
            </w:pPr>
            <w:r w:rsidRPr="00BB4CAA">
              <w:rPr>
                <w:lang w:val="en-US"/>
              </w:rPr>
              <w:t>839</w:t>
            </w:r>
          </w:p>
        </w:tc>
      </w:tr>
      <w:tr w:rsidR="0082201C" w:rsidRPr="00494E49" w14:paraId="7B22A619" w14:textId="77777777" w:rsidTr="004D05B0">
        <w:trPr>
          <w:jc w:val="center"/>
        </w:trPr>
        <w:tc>
          <w:tcPr>
            <w:tcW w:w="3056" w:type="dxa"/>
            <w:shd w:val="clear" w:color="auto" w:fill="auto"/>
          </w:tcPr>
          <w:p w14:paraId="189CBF47" w14:textId="77777777" w:rsidR="0082201C" w:rsidRPr="00BB4CAA" w:rsidRDefault="0082201C" w:rsidP="004D05B0">
            <w:pPr>
              <w:rPr>
                <w:lang w:val="en-US"/>
              </w:rPr>
            </w:pPr>
            <w:r>
              <w:rPr>
                <w:lang w:val="en-US"/>
              </w:rPr>
              <w:t>20KBP</w:t>
            </w:r>
          </w:p>
        </w:tc>
        <w:tc>
          <w:tcPr>
            <w:tcW w:w="5416" w:type="dxa"/>
            <w:shd w:val="clear" w:color="auto" w:fill="auto"/>
          </w:tcPr>
          <w:p w14:paraId="5062D8C4" w14:textId="77777777" w:rsidR="0082201C" w:rsidRPr="00494E49" w:rsidRDefault="0082201C" w:rsidP="004D05B0">
            <w:pPr>
              <w:keepNext/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</w:tr>
    </w:tbl>
    <w:p w14:paraId="7B4B178C" w14:textId="77777777" w:rsidR="0082201C" w:rsidRPr="00BB4CAA" w:rsidRDefault="0082201C" w:rsidP="0082201C">
      <w:pPr>
        <w:pStyle w:val="Beschriftung"/>
      </w:pPr>
      <w:bookmarkStart w:id="182" w:name="_Ref367104759"/>
      <w:r w:rsidRPr="00BB4CAA">
        <w:t xml:space="preserve">Table </w:t>
      </w:r>
      <w:r w:rsidRPr="000C4B87">
        <w:fldChar w:fldCharType="begin"/>
      </w:r>
      <w:r w:rsidRPr="00BB4CAA">
        <w:instrText xml:space="preserve"> SEQ Table \* ARABIC </w:instrText>
      </w:r>
      <w:r w:rsidRPr="000C4B87">
        <w:fldChar w:fldCharType="separate"/>
      </w:r>
      <w:r>
        <w:rPr>
          <w:noProof/>
        </w:rPr>
        <w:t>9</w:t>
      </w:r>
      <w:r w:rsidRPr="000C4B87">
        <w:fldChar w:fldCharType="end"/>
      </w:r>
      <w:bookmarkEnd w:id="182"/>
      <w:r w:rsidRPr="00BB4CAA">
        <w:t>: Delay compensation values for reference codecs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6"/>
        <w:gridCol w:w="2722"/>
        <w:gridCol w:w="2694"/>
      </w:tblGrid>
      <w:tr w:rsidR="0082201C" w:rsidRPr="00494E49" w14:paraId="1AEC31BE" w14:textId="77777777" w:rsidTr="004D05B0">
        <w:trPr>
          <w:tblHeader/>
          <w:jc w:val="center"/>
        </w:trPr>
        <w:tc>
          <w:tcPr>
            <w:tcW w:w="3056" w:type="dxa"/>
            <w:shd w:val="clear" w:color="auto" w:fill="BFBFBF"/>
          </w:tcPr>
          <w:p w14:paraId="0AD3497A" w14:textId="77777777" w:rsidR="0082201C" w:rsidRPr="00BB4CAA" w:rsidRDefault="0082201C" w:rsidP="004D05B0">
            <w:pPr>
              <w:rPr>
                <w:b/>
                <w:lang w:val="en-US"/>
              </w:rPr>
            </w:pPr>
            <w:bookmarkStart w:id="183" w:name="_Toc384893250"/>
            <w:bookmarkStart w:id="184" w:name="_Toc384893251"/>
            <w:bookmarkEnd w:id="183"/>
            <w:bookmarkEnd w:id="184"/>
            <w:r w:rsidRPr="0008659E">
              <w:rPr>
                <w:b/>
                <w:lang w:val="en-US"/>
              </w:rPr>
              <w:t>Codec</w:t>
            </w:r>
          </w:p>
        </w:tc>
        <w:tc>
          <w:tcPr>
            <w:tcW w:w="2722" w:type="dxa"/>
            <w:shd w:val="clear" w:color="auto" w:fill="BFBFBF"/>
          </w:tcPr>
          <w:p w14:paraId="66B68B49" w14:textId="77777777" w:rsidR="0082201C" w:rsidRPr="00494E49" w:rsidRDefault="0082201C" w:rsidP="004D05B0">
            <w:pPr>
              <w:rPr>
                <w:b/>
                <w:lang w:val="en-US"/>
              </w:rPr>
            </w:pPr>
            <w:r w:rsidRPr="00494E49">
              <w:rPr>
                <w:b/>
                <w:lang w:val="en-US"/>
              </w:rPr>
              <w:t>Value for encoder delay compensation</w:t>
            </w:r>
          </w:p>
        </w:tc>
        <w:tc>
          <w:tcPr>
            <w:tcW w:w="2694" w:type="dxa"/>
            <w:shd w:val="clear" w:color="auto" w:fill="BFBFBF"/>
          </w:tcPr>
          <w:p w14:paraId="040A51AE" w14:textId="77777777" w:rsidR="0082201C" w:rsidRPr="00494E49" w:rsidRDefault="0082201C" w:rsidP="004D05B0">
            <w:pPr>
              <w:rPr>
                <w:b/>
                <w:lang w:val="en-US"/>
              </w:rPr>
            </w:pPr>
            <w:r w:rsidRPr="00494E49">
              <w:rPr>
                <w:b/>
                <w:lang w:val="en-US"/>
              </w:rPr>
              <w:t>Value for decoder delay compensation</w:t>
            </w:r>
          </w:p>
        </w:tc>
      </w:tr>
      <w:tr w:rsidR="0082201C" w:rsidRPr="00494E49" w14:paraId="45A351A9" w14:textId="77777777" w:rsidTr="004D05B0">
        <w:trPr>
          <w:jc w:val="center"/>
        </w:trPr>
        <w:tc>
          <w:tcPr>
            <w:tcW w:w="3056" w:type="dxa"/>
            <w:shd w:val="clear" w:color="auto" w:fill="auto"/>
          </w:tcPr>
          <w:p w14:paraId="723CFBF8" w14:textId="77777777" w:rsidR="0082201C" w:rsidRPr="0008659E" w:rsidRDefault="0082201C" w:rsidP="004D05B0">
            <w:pPr>
              <w:rPr>
                <w:lang w:val="en-US"/>
              </w:rPr>
            </w:pPr>
            <w:r>
              <w:rPr>
                <w:lang w:val="en-US"/>
              </w:rPr>
              <w:t>EVS</w:t>
            </w:r>
          </w:p>
        </w:tc>
        <w:tc>
          <w:tcPr>
            <w:tcW w:w="2722" w:type="dxa"/>
            <w:shd w:val="clear" w:color="auto" w:fill="auto"/>
          </w:tcPr>
          <w:p w14:paraId="289B50E8" w14:textId="77777777" w:rsidR="0082201C" w:rsidRPr="00494E49" w:rsidRDefault="0082201C" w:rsidP="004D05B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694" w:type="dxa"/>
            <w:shd w:val="clear" w:color="auto" w:fill="auto"/>
          </w:tcPr>
          <w:p w14:paraId="697B98D7" w14:textId="77777777" w:rsidR="0082201C" w:rsidRPr="00494E49" w:rsidRDefault="0082201C" w:rsidP="004D05B0">
            <w:pPr>
              <w:jc w:val="center"/>
              <w:rPr>
                <w:rFonts w:eastAsia="MS Mincho" w:cs="Arial"/>
                <w:lang w:val="en-US" w:eastAsia="ja-JP"/>
              </w:rPr>
            </w:pPr>
            <w:r>
              <w:rPr>
                <w:rFonts w:eastAsia="MS Mincho" w:cs="Arial"/>
                <w:lang w:val="en-US" w:eastAsia="ja-JP"/>
              </w:rPr>
              <w:t>0</w:t>
            </w:r>
          </w:p>
        </w:tc>
      </w:tr>
    </w:tbl>
    <w:p w14:paraId="0643A7DD" w14:textId="77777777" w:rsidR="0082201C" w:rsidRDefault="0082201C" w:rsidP="004D2F43">
      <w:pPr>
        <w:rPr>
          <w:b/>
          <w:sz w:val="24"/>
          <w:lang w:val="en-US"/>
        </w:rPr>
      </w:pPr>
    </w:p>
    <w:p w14:paraId="1EBF2DB8" w14:textId="71C64982" w:rsidR="002E318A" w:rsidRDefault="002E318A" w:rsidP="0082201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sz w:val="24"/>
          <w:lang w:val="en-US"/>
        </w:rPr>
      </w:pPr>
      <w:r>
        <w:rPr>
          <w:b/>
          <w:noProof/>
          <w:sz w:val="28"/>
          <w:szCs w:val="28"/>
          <w:lang w:val="en-US"/>
        </w:rPr>
        <w:t xml:space="preserve">End change </w:t>
      </w:r>
      <w:r w:rsidR="00A118E7">
        <w:rPr>
          <w:b/>
          <w:noProof/>
          <w:sz w:val="28"/>
          <w:szCs w:val="28"/>
          <w:lang w:val="en-US"/>
        </w:rPr>
        <w:t>4</w:t>
      </w:r>
    </w:p>
    <w:p w14:paraId="4A5EFCBD" w14:textId="77777777" w:rsidR="001B7A4A" w:rsidRDefault="001B7A4A" w:rsidP="004D2F43">
      <w:pPr>
        <w:rPr>
          <w:b/>
          <w:sz w:val="24"/>
          <w:lang w:val="en-US"/>
        </w:rPr>
      </w:pPr>
    </w:p>
    <w:p w14:paraId="5AD03B61" w14:textId="686E27F8" w:rsidR="00152E11" w:rsidRDefault="00152E11" w:rsidP="00152E11">
      <w:pPr>
        <w:numPr>
          <w:ilvl w:val="0"/>
          <w:numId w:val="2"/>
        </w:numPr>
        <w:rPr>
          <w:b/>
          <w:sz w:val="24"/>
          <w:lang w:val="en-US"/>
        </w:rPr>
      </w:pPr>
      <w:bookmarkStart w:id="185" w:name="_Toc396649169"/>
      <w:bookmarkStart w:id="186" w:name="_Toc396649373"/>
      <w:bookmarkStart w:id="187" w:name="_Toc396649522"/>
      <w:bookmarkStart w:id="188" w:name="_Toc396649188"/>
      <w:bookmarkStart w:id="189" w:name="_Toc396649392"/>
      <w:bookmarkStart w:id="190" w:name="_Toc396649541"/>
      <w:bookmarkStart w:id="191" w:name="_Toc228691366"/>
      <w:bookmarkStart w:id="192" w:name="_Toc228691367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r>
        <w:rPr>
          <w:b/>
          <w:sz w:val="24"/>
          <w:lang w:val="en-US"/>
        </w:rPr>
        <w:t>Conclusion</w:t>
      </w:r>
    </w:p>
    <w:p w14:paraId="4BFEE7B9" w14:textId="41E07FA0" w:rsidR="00152E11" w:rsidRPr="00152E11" w:rsidRDefault="00152E11" w:rsidP="003834FA">
      <w:pPr>
        <w:rPr>
          <w:bCs/>
          <w:lang w:val="en-US"/>
        </w:rPr>
      </w:pPr>
      <w:r>
        <w:rPr>
          <w:bCs/>
          <w:lang w:val="en-US"/>
        </w:rPr>
        <w:t xml:space="preserve">It is proposed to agree on </w:t>
      </w:r>
      <w:r w:rsidR="00926121">
        <w:rPr>
          <w:bCs/>
          <w:lang w:val="en-US"/>
        </w:rPr>
        <w:t>the proposals outlined in Section</w:t>
      </w:r>
      <w:r w:rsidR="009619D8">
        <w:rPr>
          <w:bCs/>
          <w:lang w:val="en-US"/>
        </w:rPr>
        <w:t xml:space="preserve"> 2</w:t>
      </w:r>
      <w:r w:rsidR="00926121">
        <w:rPr>
          <w:bCs/>
          <w:lang w:val="en-US"/>
        </w:rPr>
        <w:t xml:space="preserve"> of this document and include the changes into IVAS-</w:t>
      </w:r>
      <w:r w:rsidR="003834FA">
        <w:rPr>
          <w:bCs/>
          <w:lang w:val="en-US"/>
        </w:rPr>
        <w:t>7a</w:t>
      </w:r>
      <w:r w:rsidR="009619D8">
        <w:rPr>
          <w:bCs/>
          <w:lang w:val="en-US"/>
        </w:rPr>
        <w:t xml:space="preserve">. </w:t>
      </w:r>
    </w:p>
    <w:p w14:paraId="3F053B76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5AC064EC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007F14DA" w14:textId="46C6FC0D" w:rsidR="57832FAD" w:rsidRPr="00772499" w:rsidRDefault="249E8422" w:rsidP="2E3043F9">
      <w:pPr>
        <w:rPr>
          <w:b/>
          <w:bCs/>
          <w:sz w:val="24"/>
          <w:szCs w:val="24"/>
          <w:lang w:val="en-US"/>
        </w:rPr>
      </w:pPr>
      <w:r w:rsidRPr="00772499">
        <w:rPr>
          <w:b/>
          <w:bCs/>
          <w:sz w:val="24"/>
          <w:szCs w:val="24"/>
          <w:lang w:val="en-US"/>
        </w:rPr>
        <w:t>References:</w:t>
      </w:r>
    </w:p>
    <w:p w14:paraId="03E21C7D" w14:textId="3A6C2471" w:rsidR="00A120F4" w:rsidRDefault="00152E11" w:rsidP="00A120F4">
      <w:pPr>
        <w:tabs>
          <w:tab w:val="left" w:pos="2127"/>
        </w:tabs>
        <w:ind w:left="2131" w:hanging="2131"/>
        <w:rPr>
          <w:rFonts w:cs="Arial"/>
          <w:lang w:val="en-US"/>
        </w:rPr>
      </w:pPr>
      <w:r w:rsidRPr="00A120F4">
        <w:rPr>
          <w:rStyle w:val="normaltextrun"/>
          <w:rFonts w:cs="Arial"/>
          <w:color w:val="000000"/>
          <w:shd w:val="clear" w:color="auto" w:fill="FFFFFF"/>
          <w:lang w:val="en-US"/>
        </w:rPr>
        <w:t>[</w:t>
      </w:r>
      <w:r w:rsidR="00B95E98" w:rsidRPr="00A120F4">
        <w:rPr>
          <w:rStyle w:val="normaltextrun"/>
          <w:rFonts w:cs="Arial"/>
          <w:color w:val="000000"/>
          <w:shd w:val="clear" w:color="auto" w:fill="FFFFFF"/>
          <w:lang w:val="en-US"/>
        </w:rPr>
        <w:t>1</w:t>
      </w:r>
      <w:r w:rsidRPr="00A120F4">
        <w:rPr>
          <w:rStyle w:val="normaltextrun"/>
          <w:rFonts w:cs="Arial"/>
          <w:color w:val="000000"/>
          <w:shd w:val="clear" w:color="auto" w:fill="FFFFFF"/>
          <w:lang w:val="en-US"/>
        </w:rPr>
        <w:t xml:space="preserve">] </w:t>
      </w:r>
      <w:r w:rsidRPr="00A120F4">
        <w:rPr>
          <w:rFonts w:cs="Arial"/>
          <w:bCs/>
          <w:lang w:val="en-US"/>
        </w:rPr>
        <w:t>S4-2</w:t>
      </w:r>
      <w:r w:rsidR="004639F7" w:rsidRPr="00A120F4">
        <w:rPr>
          <w:rFonts w:cs="Arial"/>
          <w:bCs/>
          <w:lang w:val="en-US"/>
        </w:rPr>
        <w:t>3</w:t>
      </w:r>
      <w:r w:rsidR="00861F23">
        <w:rPr>
          <w:rFonts w:cs="Arial"/>
          <w:bCs/>
          <w:lang w:val="en-US"/>
        </w:rPr>
        <w:t>1088</w:t>
      </w:r>
      <w:r w:rsidRPr="00A120F4">
        <w:rPr>
          <w:rFonts w:cs="Arial"/>
          <w:bCs/>
          <w:lang w:val="en-US"/>
        </w:rPr>
        <w:t xml:space="preserve"> - </w:t>
      </w:r>
      <w:bookmarkStart w:id="193" w:name="_Hlk63427229"/>
      <w:r w:rsidR="00A120F4" w:rsidRPr="00A120F4">
        <w:rPr>
          <w:rFonts w:cs="Arial"/>
          <w:lang w:val="en-US"/>
        </w:rPr>
        <w:t>IVAS-7a: Processing plan for selection phase</w:t>
      </w:r>
      <w:bookmarkEnd w:id="193"/>
      <w:r w:rsidR="00A120F4" w:rsidRPr="00A120F4">
        <w:rPr>
          <w:rFonts w:cs="Arial"/>
          <w:lang w:val="en-US"/>
        </w:rPr>
        <w:t>, v</w:t>
      </w:r>
      <w:r w:rsidR="00861F23">
        <w:rPr>
          <w:rFonts w:cs="Arial"/>
          <w:lang w:val="en-US"/>
        </w:rPr>
        <w:t>1</w:t>
      </w:r>
      <w:r w:rsidR="00A120F4" w:rsidRPr="00A120F4">
        <w:rPr>
          <w:rFonts w:cs="Arial"/>
          <w:lang w:val="en-US"/>
        </w:rPr>
        <w:t>.</w:t>
      </w:r>
      <w:r w:rsidR="00861F23">
        <w:rPr>
          <w:rFonts w:cs="Arial"/>
          <w:lang w:val="en-US"/>
        </w:rPr>
        <w:t>0</w:t>
      </w:r>
      <w:r w:rsidR="00A120F4" w:rsidRPr="00A120F4">
        <w:rPr>
          <w:rFonts w:cs="Arial"/>
          <w:lang w:val="en-US"/>
        </w:rPr>
        <w:t>.0</w:t>
      </w:r>
    </w:p>
    <w:p w14:paraId="2EA17A28" w14:textId="146B8B01" w:rsidR="00152E11" w:rsidRPr="00A120F4" w:rsidRDefault="00152E11" w:rsidP="5D9FCA8B">
      <w:pPr>
        <w:tabs>
          <w:tab w:val="left" w:pos="2127"/>
        </w:tabs>
        <w:ind w:left="2131" w:hanging="2131"/>
        <w:rPr>
          <w:rFonts w:cs="Arial"/>
          <w:bCs/>
          <w:lang w:val="en-US"/>
        </w:rPr>
      </w:pPr>
    </w:p>
    <w:p w14:paraId="1BFD82A4" w14:textId="4768D472" w:rsidR="009D1BF2" w:rsidRPr="00A120F4" w:rsidRDefault="009D1BF2" w:rsidP="00926121">
      <w:pPr>
        <w:tabs>
          <w:tab w:val="left" w:pos="2127"/>
        </w:tabs>
        <w:rPr>
          <w:lang w:val="en-US"/>
        </w:rPr>
      </w:pPr>
    </w:p>
    <w:p w14:paraId="75D2E78F" w14:textId="51A9EF00" w:rsidR="5D9FCA8B" w:rsidRPr="00A120F4" w:rsidRDefault="5D9FCA8B" w:rsidP="5D9FCA8B">
      <w:pPr>
        <w:tabs>
          <w:tab w:val="left" w:pos="2127"/>
        </w:tabs>
        <w:ind w:left="2131" w:hanging="2131"/>
        <w:rPr>
          <w:rFonts w:eastAsia="Arial" w:cs="Arial"/>
          <w:b/>
          <w:bCs/>
          <w:sz w:val="24"/>
          <w:szCs w:val="24"/>
          <w:lang w:val="en-US"/>
        </w:rPr>
      </w:pPr>
    </w:p>
    <w:sectPr w:rsidR="5D9FCA8B" w:rsidRPr="00A120F4" w:rsidSect="00AB38F8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D750D" w14:textId="77777777" w:rsidR="004C2E7B" w:rsidRDefault="004C2E7B">
      <w:pPr>
        <w:spacing w:line="240" w:lineRule="auto"/>
      </w:pPr>
      <w:r>
        <w:separator/>
      </w:r>
    </w:p>
  </w:endnote>
  <w:endnote w:type="continuationSeparator" w:id="0">
    <w:p w14:paraId="7001F95D" w14:textId="77777777" w:rsidR="004C2E7B" w:rsidRDefault="004C2E7B">
      <w:pPr>
        <w:spacing w:line="240" w:lineRule="auto"/>
      </w:pPr>
      <w:r>
        <w:continuationSeparator/>
      </w:r>
    </w:p>
  </w:endnote>
  <w:endnote w:type="continuationNotice" w:id="1">
    <w:p w14:paraId="20476483" w14:textId="77777777" w:rsidR="004C2E7B" w:rsidRDefault="004C2E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C89C" w14:textId="77777777" w:rsidR="005E5CF5" w:rsidRDefault="00A72684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b/>
      </w:rPr>
      <w:fldChar w:fldCharType="separate"/>
    </w:r>
    <w:r>
      <w:rPr>
        <w:rStyle w:val="Seitenzahl"/>
        <w:b/>
      </w:rPr>
      <w:t>2</w:t>
    </w:r>
    <w:r>
      <w:rPr>
        <w:b/>
      </w:rPr>
      <w:fldChar w:fldCharType="end"/>
    </w:r>
    <w:r>
      <w:rPr>
        <w:rStyle w:val="Seitenzahl"/>
        <w:b/>
      </w:rPr>
      <w:t>/</w:t>
    </w:r>
    <w:r>
      <w:rPr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b/>
      </w:rPr>
      <w:fldChar w:fldCharType="separate"/>
    </w:r>
    <w:r>
      <w:rPr>
        <w:rStyle w:val="Seitenzahl"/>
        <w:b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57367" w14:textId="77777777" w:rsidR="005E5CF5" w:rsidRDefault="00A72684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b/>
      </w:rPr>
      <w:fldChar w:fldCharType="separate"/>
    </w:r>
    <w:r>
      <w:rPr>
        <w:rStyle w:val="Seitenzahl"/>
        <w:b/>
      </w:rPr>
      <w:t>1</w:t>
    </w:r>
    <w:r>
      <w:rPr>
        <w:b/>
      </w:rPr>
      <w:fldChar w:fldCharType="end"/>
    </w:r>
    <w:r>
      <w:rPr>
        <w:rStyle w:val="Seitenzahl"/>
        <w:b/>
      </w:rPr>
      <w:t>/</w:t>
    </w:r>
    <w:r>
      <w:rPr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b/>
      </w:rPr>
      <w:fldChar w:fldCharType="separate"/>
    </w:r>
    <w:r>
      <w:rPr>
        <w:rStyle w:val="Seitenzahl"/>
        <w:b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B1D00" w14:textId="77777777" w:rsidR="004C2E7B" w:rsidRDefault="004C2E7B">
      <w:pPr>
        <w:spacing w:after="0" w:line="240" w:lineRule="auto"/>
      </w:pPr>
      <w:r>
        <w:separator/>
      </w:r>
    </w:p>
  </w:footnote>
  <w:footnote w:type="continuationSeparator" w:id="0">
    <w:p w14:paraId="5095B13A" w14:textId="77777777" w:rsidR="004C2E7B" w:rsidRDefault="004C2E7B">
      <w:pPr>
        <w:spacing w:after="0" w:line="240" w:lineRule="auto"/>
      </w:pPr>
      <w:r>
        <w:continuationSeparator/>
      </w:r>
    </w:p>
  </w:footnote>
  <w:footnote w:type="continuationNotice" w:id="1">
    <w:p w14:paraId="7D9F982C" w14:textId="77777777" w:rsidR="004C2E7B" w:rsidRDefault="004C2E7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21295" w14:textId="77777777" w:rsidR="005E5CF5" w:rsidRDefault="005E5CF5">
    <w:pPr>
      <w:pStyle w:val="Kopfzeil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740C0" w14:textId="6B157880" w:rsidR="005E5CF5" w:rsidRDefault="00A72684" w:rsidP="004F4885">
    <w:pPr>
      <w:tabs>
        <w:tab w:val="left" w:pos="2922"/>
        <w:tab w:val="right" w:pos="9360"/>
      </w:tabs>
      <w:spacing w:before="40" w:after="0"/>
    </w:pPr>
    <w:r>
      <w:rPr>
        <w:rFonts w:cs="Arial"/>
        <w:lang w:val="en-US"/>
      </w:rPr>
      <w:tab/>
    </w:r>
    <w:r w:rsidR="004F4885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A14D5"/>
    <w:multiLevelType w:val="hybridMultilevel"/>
    <w:tmpl w:val="35BE05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414FD"/>
    <w:multiLevelType w:val="hybridMultilevel"/>
    <w:tmpl w:val="86AAAAB6"/>
    <w:lvl w:ilvl="0" w:tplc="ABD6CBF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62C63"/>
    <w:multiLevelType w:val="multilevel"/>
    <w:tmpl w:val="0A56CB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D064AB"/>
    <w:multiLevelType w:val="hybridMultilevel"/>
    <w:tmpl w:val="0D6C4BA4"/>
    <w:lvl w:ilvl="0" w:tplc="D45C467A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D386F"/>
    <w:multiLevelType w:val="hybridMultilevel"/>
    <w:tmpl w:val="6C161EAA"/>
    <w:lvl w:ilvl="0" w:tplc="A27CDD6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A0839"/>
    <w:multiLevelType w:val="multilevel"/>
    <w:tmpl w:val="D46E1772"/>
    <w:lvl w:ilvl="0">
      <w:start w:val="1"/>
      <w:numFmt w:val="decimal"/>
      <w:pStyle w:val="h1"/>
      <w:lvlText w:val="%1."/>
      <w:lvlJc w:val="left"/>
      <w:pPr>
        <w:ind w:left="720" w:hanging="360"/>
      </w:pPr>
    </w:lvl>
    <w:lvl w:ilvl="1">
      <w:start w:val="1"/>
      <w:numFmt w:val="decimal"/>
      <w:pStyle w:val="h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FEB41D4"/>
    <w:multiLevelType w:val="hybridMultilevel"/>
    <w:tmpl w:val="8D10399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EF1B3F"/>
    <w:multiLevelType w:val="hybridMultilevel"/>
    <w:tmpl w:val="8B084096"/>
    <w:lvl w:ilvl="0" w:tplc="2C7012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22BA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C4EC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D82F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2A68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2CBF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982C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F6A3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FEB2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7471B"/>
    <w:multiLevelType w:val="hybridMultilevel"/>
    <w:tmpl w:val="3CA29034"/>
    <w:lvl w:ilvl="0" w:tplc="C1BA70E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887BD6"/>
    <w:multiLevelType w:val="hybridMultilevel"/>
    <w:tmpl w:val="CF847984"/>
    <w:lvl w:ilvl="0" w:tplc="EFB0C8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660AC3"/>
    <w:multiLevelType w:val="hybridMultilevel"/>
    <w:tmpl w:val="21EA9A24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B0035"/>
    <w:multiLevelType w:val="multilevel"/>
    <w:tmpl w:val="34DB0035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FD5660"/>
    <w:multiLevelType w:val="hybridMultilevel"/>
    <w:tmpl w:val="AE92BB7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410119"/>
    <w:multiLevelType w:val="hybridMultilevel"/>
    <w:tmpl w:val="AB6E2C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D60F9E"/>
    <w:multiLevelType w:val="hybridMultilevel"/>
    <w:tmpl w:val="798C74E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FBA7C09"/>
    <w:multiLevelType w:val="multilevel"/>
    <w:tmpl w:val="3FBA7C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19" w15:restartNumberingAfterBreak="0">
    <w:nsid w:val="40937C9B"/>
    <w:multiLevelType w:val="multilevel"/>
    <w:tmpl w:val="F8A2ECB0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</w:lvl>
    <w:lvl w:ilvl="1">
      <w:start w:val="1"/>
      <w:numFmt w:val="decimal"/>
      <w:pStyle w:val="myAnnex2"/>
      <w:lvlText w:val="%1.%2"/>
      <w:lvlJc w:val="left"/>
      <w:pPr>
        <w:tabs>
          <w:tab w:val="num" w:pos="4121"/>
        </w:tabs>
        <w:ind w:left="4121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57C6158"/>
    <w:multiLevelType w:val="hybridMultilevel"/>
    <w:tmpl w:val="90EE7D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7408F8"/>
    <w:multiLevelType w:val="hybridMultilevel"/>
    <w:tmpl w:val="D1482DD0"/>
    <w:lvl w:ilvl="0" w:tplc="AE02288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706690"/>
    <w:multiLevelType w:val="hybridMultilevel"/>
    <w:tmpl w:val="78C240B4"/>
    <w:lvl w:ilvl="0" w:tplc="4838115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5760F9"/>
    <w:multiLevelType w:val="hybridMultilevel"/>
    <w:tmpl w:val="7CAAE900"/>
    <w:lvl w:ilvl="0" w:tplc="90BCE2D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E324B"/>
    <w:multiLevelType w:val="multilevel"/>
    <w:tmpl w:val="4CCE324B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5BE1608"/>
    <w:multiLevelType w:val="hybridMultilevel"/>
    <w:tmpl w:val="2F9CC3C2"/>
    <w:lvl w:ilvl="0" w:tplc="73C2355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F2A94"/>
    <w:multiLevelType w:val="multilevel"/>
    <w:tmpl w:val="6780318A"/>
    <w:lvl w:ilvl="0">
      <w:start w:val="1"/>
      <w:numFmt w:val="upperLetter"/>
      <w:pStyle w:val="H1annex"/>
      <w:lvlText w:val="Annex %1"/>
      <w:lvlJc w:val="left"/>
      <w:pPr>
        <w:tabs>
          <w:tab w:val="num" w:pos="3835"/>
        </w:tabs>
        <w:ind w:left="3835" w:hanging="858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4annex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C4870BD"/>
    <w:multiLevelType w:val="hybridMultilevel"/>
    <w:tmpl w:val="BFCA3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8177B7"/>
    <w:multiLevelType w:val="hybridMultilevel"/>
    <w:tmpl w:val="D7345D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D804C74"/>
    <w:multiLevelType w:val="hybridMultilevel"/>
    <w:tmpl w:val="7A243F44"/>
    <w:lvl w:ilvl="0" w:tplc="040C000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7E5E94"/>
    <w:multiLevelType w:val="multilevel"/>
    <w:tmpl w:val="5E7E5E9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E21230"/>
    <w:multiLevelType w:val="multilevel"/>
    <w:tmpl w:val="35AC7558"/>
    <w:lvl w:ilvl="0">
      <w:start w:val="1"/>
      <w:numFmt w:val="upperLetter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-767"/>
        </w:tabs>
        <w:ind w:left="1784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66E655E1"/>
    <w:multiLevelType w:val="hybridMultilevel"/>
    <w:tmpl w:val="7826AD1A"/>
    <w:lvl w:ilvl="0" w:tplc="C1BA70E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ind w:left="2160" w:hanging="360"/>
      </w:p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A3776"/>
    <w:multiLevelType w:val="multilevel"/>
    <w:tmpl w:val="D9B6C560"/>
    <w:lvl w:ilvl="0">
      <w:start w:val="4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20" w:hanging="4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6" w15:restartNumberingAfterBreak="0">
    <w:nsid w:val="7AD17ED2"/>
    <w:multiLevelType w:val="multilevel"/>
    <w:tmpl w:val="7AD17ED2"/>
    <w:lvl w:ilvl="0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4E7E9E"/>
    <w:multiLevelType w:val="hybridMultilevel"/>
    <w:tmpl w:val="61509DD6"/>
    <w:lvl w:ilvl="0" w:tplc="26F4A2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7B3E61"/>
    <w:multiLevelType w:val="hybridMultilevel"/>
    <w:tmpl w:val="A6385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C7445C"/>
    <w:multiLevelType w:val="multilevel"/>
    <w:tmpl w:val="7AFCBC50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</w:lvl>
    <w:lvl w:ilvl="1" w:tentative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num w:numId="1" w16cid:durableId="276180997">
    <w:abstractNumId w:val="8"/>
  </w:num>
  <w:num w:numId="2" w16cid:durableId="1825268801">
    <w:abstractNumId w:val="16"/>
  </w:num>
  <w:num w:numId="3" w16cid:durableId="159662399">
    <w:abstractNumId w:val="5"/>
  </w:num>
  <w:num w:numId="4" w16cid:durableId="2143883909">
    <w:abstractNumId w:val="36"/>
  </w:num>
  <w:num w:numId="5" w16cid:durableId="1184826657">
    <w:abstractNumId w:val="32"/>
  </w:num>
  <w:num w:numId="6" w16cid:durableId="500396324">
    <w:abstractNumId w:val="12"/>
  </w:num>
  <w:num w:numId="7" w16cid:durableId="1073505781">
    <w:abstractNumId w:val="24"/>
  </w:num>
  <w:num w:numId="8" w16cid:durableId="607349783">
    <w:abstractNumId w:val="26"/>
  </w:num>
  <w:num w:numId="9" w16cid:durableId="1290823173">
    <w:abstractNumId w:val="17"/>
  </w:num>
  <w:num w:numId="10" w16cid:durableId="1074426534">
    <w:abstractNumId w:val="18"/>
  </w:num>
  <w:num w:numId="11" w16cid:durableId="1184199337">
    <w:abstractNumId w:val="38"/>
  </w:num>
  <w:num w:numId="12" w16cid:durableId="1774128356">
    <w:abstractNumId w:val="14"/>
  </w:num>
  <w:num w:numId="13" w16cid:durableId="665089933">
    <w:abstractNumId w:val="27"/>
  </w:num>
  <w:num w:numId="14" w16cid:durableId="459615683">
    <w:abstractNumId w:val="34"/>
  </w:num>
  <w:num w:numId="15" w16cid:durableId="1786731757">
    <w:abstractNumId w:val="23"/>
  </w:num>
  <w:num w:numId="16" w16cid:durableId="861094439">
    <w:abstractNumId w:val="9"/>
  </w:num>
  <w:num w:numId="17" w16cid:durableId="165170582">
    <w:abstractNumId w:val="25"/>
  </w:num>
  <w:num w:numId="18" w16cid:durableId="792331431">
    <w:abstractNumId w:val="30"/>
  </w:num>
  <w:num w:numId="19" w16cid:durableId="58745857">
    <w:abstractNumId w:val="6"/>
  </w:num>
  <w:num w:numId="20" w16cid:durableId="724596858">
    <w:abstractNumId w:val="39"/>
  </w:num>
  <w:num w:numId="21" w16cid:durableId="746733820">
    <w:abstractNumId w:val="2"/>
  </w:num>
  <w:num w:numId="22" w16cid:durableId="677275428">
    <w:abstractNumId w:val="0"/>
  </w:num>
  <w:num w:numId="23" w16cid:durableId="1126004046">
    <w:abstractNumId w:val="37"/>
  </w:num>
  <w:num w:numId="24" w16cid:durableId="388962940">
    <w:abstractNumId w:val="7"/>
  </w:num>
  <w:num w:numId="25" w16cid:durableId="473261578">
    <w:abstractNumId w:val="13"/>
  </w:num>
  <w:num w:numId="26" w16cid:durableId="1083181627">
    <w:abstractNumId w:val="15"/>
  </w:num>
  <w:num w:numId="27" w16cid:durableId="1327709514">
    <w:abstractNumId w:val="10"/>
  </w:num>
  <w:num w:numId="28" w16cid:durableId="1329744736">
    <w:abstractNumId w:val="21"/>
  </w:num>
  <w:num w:numId="29" w16cid:durableId="899096256">
    <w:abstractNumId w:val="11"/>
  </w:num>
  <w:num w:numId="30" w16cid:durableId="946545675">
    <w:abstractNumId w:val="35"/>
  </w:num>
  <w:num w:numId="31" w16cid:durableId="1489008256">
    <w:abstractNumId w:val="3"/>
  </w:num>
  <w:num w:numId="32" w16cid:durableId="1099528572">
    <w:abstractNumId w:val="1"/>
  </w:num>
  <w:num w:numId="33" w16cid:durableId="358045624">
    <w:abstractNumId w:val="31"/>
  </w:num>
  <w:num w:numId="34" w16cid:durableId="1746755648">
    <w:abstractNumId w:val="29"/>
  </w:num>
  <w:num w:numId="35" w16cid:durableId="705788840">
    <w:abstractNumId w:val="33"/>
  </w:num>
  <w:num w:numId="36" w16cid:durableId="53236076">
    <w:abstractNumId w:val="19"/>
  </w:num>
  <w:num w:numId="37" w16cid:durableId="133258366">
    <w:abstractNumId w:val="22"/>
  </w:num>
  <w:num w:numId="38" w16cid:durableId="2083525578">
    <w:abstractNumId w:val="28"/>
  </w:num>
  <w:num w:numId="39" w16cid:durableId="1614248399">
    <w:abstractNumId w:val="4"/>
  </w:num>
  <w:num w:numId="40" w16cid:durableId="190795203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ltrus, Markus">
    <w15:presenceInfo w15:providerId="AD" w15:userId="S::markus.multrus@iis.fraunhofer.de::864cfa34-b8ad-4440-9c3a-01679017bf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xZDMxODQ1ZDBlZGM4MDcxMGFlMTZlMmQxMjY1YzcifQ=="/>
  </w:docVars>
  <w:rsids>
    <w:rsidRoot w:val="00D2369E"/>
    <w:rsid w:val="00000867"/>
    <w:rsid w:val="0000118D"/>
    <w:rsid w:val="0000408D"/>
    <w:rsid w:val="000069A4"/>
    <w:rsid w:val="00010C85"/>
    <w:rsid w:val="00010D21"/>
    <w:rsid w:val="00010DC4"/>
    <w:rsid w:val="00016BEC"/>
    <w:rsid w:val="00016D9F"/>
    <w:rsid w:val="00017650"/>
    <w:rsid w:val="000177F8"/>
    <w:rsid w:val="00017D49"/>
    <w:rsid w:val="00020FEA"/>
    <w:rsid w:val="00021336"/>
    <w:rsid w:val="00022687"/>
    <w:rsid w:val="00024F0A"/>
    <w:rsid w:val="00027418"/>
    <w:rsid w:val="00030A44"/>
    <w:rsid w:val="00032C6F"/>
    <w:rsid w:val="00033C26"/>
    <w:rsid w:val="000340C6"/>
    <w:rsid w:val="00035144"/>
    <w:rsid w:val="00036AD2"/>
    <w:rsid w:val="000375B9"/>
    <w:rsid w:val="00040F3A"/>
    <w:rsid w:val="000433F1"/>
    <w:rsid w:val="000458E0"/>
    <w:rsid w:val="000464CE"/>
    <w:rsid w:val="00051F52"/>
    <w:rsid w:val="00053A34"/>
    <w:rsid w:val="000561A7"/>
    <w:rsid w:val="00063CF7"/>
    <w:rsid w:val="00064883"/>
    <w:rsid w:val="00065148"/>
    <w:rsid w:val="00066BD7"/>
    <w:rsid w:val="00073BCF"/>
    <w:rsid w:val="00075C1B"/>
    <w:rsid w:val="000779FF"/>
    <w:rsid w:val="000828CA"/>
    <w:rsid w:val="00083DFE"/>
    <w:rsid w:val="00084429"/>
    <w:rsid w:val="00086CF9"/>
    <w:rsid w:val="00087451"/>
    <w:rsid w:val="00087CA1"/>
    <w:rsid w:val="00095102"/>
    <w:rsid w:val="000961D7"/>
    <w:rsid w:val="00097785"/>
    <w:rsid w:val="000A0326"/>
    <w:rsid w:val="000A10AB"/>
    <w:rsid w:val="000A172C"/>
    <w:rsid w:val="000A1997"/>
    <w:rsid w:val="000A27AF"/>
    <w:rsid w:val="000A2AA3"/>
    <w:rsid w:val="000A7834"/>
    <w:rsid w:val="000B11D9"/>
    <w:rsid w:val="000B121C"/>
    <w:rsid w:val="000B3B3E"/>
    <w:rsid w:val="000B48FB"/>
    <w:rsid w:val="000B5CAD"/>
    <w:rsid w:val="000B7DE9"/>
    <w:rsid w:val="000C0BA7"/>
    <w:rsid w:val="000C2211"/>
    <w:rsid w:val="000C2DA5"/>
    <w:rsid w:val="000C4B23"/>
    <w:rsid w:val="000C5722"/>
    <w:rsid w:val="000C5BF9"/>
    <w:rsid w:val="000C65F3"/>
    <w:rsid w:val="000C6DDE"/>
    <w:rsid w:val="000C75BB"/>
    <w:rsid w:val="000D2B9D"/>
    <w:rsid w:val="000D4C72"/>
    <w:rsid w:val="000D584D"/>
    <w:rsid w:val="000E136C"/>
    <w:rsid w:val="000E1497"/>
    <w:rsid w:val="000E27A3"/>
    <w:rsid w:val="000E3456"/>
    <w:rsid w:val="000E4105"/>
    <w:rsid w:val="000E4EDA"/>
    <w:rsid w:val="000E5345"/>
    <w:rsid w:val="000F1AC9"/>
    <w:rsid w:val="000F3F1C"/>
    <w:rsid w:val="000F52E7"/>
    <w:rsid w:val="000F5953"/>
    <w:rsid w:val="000F6BC0"/>
    <w:rsid w:val="000F747B"/>
    <w:rsid w:val="000F7E4B"/>
    <w:rsid w:val="000F7EF2"/>
    <w:rsid w:val="00100EA1"/>
    <w:rsid w:val="00101068"/>
    <w:rsid w:val="00101D3D"/>
    <w:rsid w:val="00103C23"/>
    <w:rsid w:val="00106EBF"/>
    <w:rsid w:val="001077A8"/>
    <w:rsid w:val="001103FA"/>
    <w:rsid w:val="00110F96"/>
    <w:rsid w:val="0011309A"/>
    <w:rsid w:val="001146E6"/>
    <w:rsid w:val="00114CF9"/>
    <w:rsid w:val="0011549F"/>
    <w:rsid w:val="00115844"/>
    <w:rsid w:val="001165B4"/>
    <w:rsid w:val="00116BB7"/>
    <w:rsid w:val="001171DE"/>
    <w:rsid w:val="00117708"/>
    <w:rsid w:val="0012250F"/>
    <w:rsid w:val="001225D9"/>
    <w:rsid w:val="001234E7"/>
    <w:rsid w:val="00124506"/>
    <w:rsid w:val="001260FB"/>
    <w:rsid w:val="00131A6B"/>
    <w:rsid w:val="00132CBE"/>
    <w:rsid w:val="00133444"/>
    <w:rsid w:val="00133E14"/>
    <w:rsid w:val="00134203"/>
    <w:rsid w:val="001351CF"/>
    <w:rsid w:val="001373CB"/>
    <w:rsid w:val="00137561"/>
    <w:rsid w:val="00140BD3"/>
    <w:rsid w:val="00143F75"/>
    <w:rsid w:val="001447B8"/>
    <w:rsid w:val="00146C4B"/>
    <w:rsid w:val="001518A1"/>
    <w:rsid w:val="00152E11"/>
    <w:rsid w:val="0015526A"/>
    <w:rsid w:val="001552D9"/>
    <w:rsid w:val="001561BD"/>
    <w:rsid w:val="001612A9"/>
    <w:rsid w:val="00161798"/>
    <w:rsid w:val="001651A1"/>
    <w:rsid w:val="00172685"/>
    <w:rsid w:val="00174141"/>
    <w:rsid w:val="00175121"/>
    <w:rsid w:val="0017762F"/>
    <w:rsid w:val="00186DA0"/>
    <w:rsid w:val="00186DE1"/>
    <w:rsid w:val="00190902"/>
    <w:rsid w:val="001919C2"/>
    <w:rsid w:val="00192040"/>
    <w:rsid w:val="00195CEA"/>
    <w:rsid w:val="00196272"/>
    <w:rsid w:val="00196B61"/>
    <w:rsid w:val="0019780A"/>
    <w:rsid w:val="001A050F"/>
    <w:rsid w:val="001A332D"/>
    <w:rsid w:val="001A4002"/>
    <w:rsid w:val="001A43CA"/>
    <w:rsid w:val="001A5587"/>
    <w:rsid w:val="001A56EE"/>
    <w:rsid w:val="001A7A1E"/>
    <w:rsid w:val="001B17D3"/>
    <w:rsid w:val="001B2B68"/>
    <w:rsid w:val="001B40D8"/>
    <w:rsid w:val="001B56D6"/>
    <w:rsid w:val="001B79DC"/>
    <w:rsid w:val="001B79E8"/>
    <w:rsid w:val="001B7A4A"/>
    <w:rsid w:val="001C01AA"/>
    <w:rsid w:val="001C0B0B"/>
    <w:rsid w:val="001C1E38"/>
    <w:rsid w:val="001C6624"/>
    <w:rsid w:val="001C798F"/>
    <w:rsid w:val="001D08FB"/>
    <w:rsid w:val="001D42CD"/>
    <w:rsid w:val="001D4F85"/>
    <w:rsid w:val="001D5660"/>
    <w:rsid w:val="001D588E"/>
    <w:rsid w:val="001D65B7"/>
    <w:rsid w:val="001D7FA1"/>
    <w:rsid w:val="001E0A0C"/>
    <w:rsid w:val="001E0DBB"/>
    <w:rsid w:val="001E194C"/>
    <w:rsid w:val="001E63E9"/>
    <w:rsid w:val="001F13C6"/>
    <w:rsid w:val="001F45B1"/>
    <w:rsid w:val="001F4FD1"/>
    <w:rsid w:val="001F74BA"/>
    <w:rsid w:val="001F7768"/>
    <w:rsid w:val="001F7BB7"/>
    <w:rsid w:val="001F7BC5"/>
    <w:rsid w:val="00202250"/>
    <w:rsid w:val="00204473"/>
    <w:rsid w:val="002106AB"/>
    <w:rsid w:val="002112F6"/>
    <w:rsid w:val="002131BF"/>
    <w:rsid w:val="0021358D"/>
    <w:rsid w:val="00215889"/>
    <w:rsid w:val="00215A2C"/>
    <w:rsid w:val="002170E7"/>
    <w:rsid w:val="00221A9C"/>
    <w:rsid w:val="00222B61"/>
    <w:rsid w:val="00224141"/>
    <w:rsid w:val="002271AC"/>
    <w:rsid w:val="00233EB5"/>
    <w:rsid w:val="00236BE7"/>
    <w:rsid w:val="002377DB"/>
    <w:rsid w:val="00237AF4"/>
    <w:rsid w:val="00241EFF"/>
    <w:rsid w:val="002431D9"/>
    <w:rsid w:val="00243215"/>
    <w:rsid w:val="002435E3"/>
    <w:rsid w:val="00246004"/>
    <w:rsid w:val="002469C3"/>
    <w:rsid w:val="00251472"/>
    <w:rsid w:val="002524F6"/>
    <w:rsid w:val="00252739"/>
    <w:rsid w:val="00252CBA"/>
    <w:rsid w:val="00253795"/>
    <w:rsid w:val="00255F53"/>
    <w:rsid w:val="00261325"/>
    <w:rsid w:val="002644B2"/>
    <w:rsid w:val="002645D7"/>
    <w:rsid w:val="00265F21"/>
    <w:rsid w:val="00266CD0"/>
    <w:rsid w:val="002726D8"/>
    <w:rsid w:val="00274470"/>
    <w:rsid w:val="00276613"/>
    <w:rsid w:val="002776F9"/>
    <w:rsid w:val="00277C22"/>
    <w:rsid w:val="00277EDA"/>
    <w:rsid w:val="002817D5"/>
    <w:rsid w:val="002818DB"/>
    <w:rsid w:val="0028623A"/>
    <w:rsid w:val="00290919"/>
    <w:rsid w:val="002909E1"/>
    <w:rsid w:val="0029254C"/>
    <w:rsid w:val="00292706"/>
    <w:rsid w:val="00294CDE"/>
    <w:rsid w:val="00294D24"/>
    <w:rsid w:val="00296428"/>
    <w:rsid w:val="002974DD"/>
    <w:rsid w:val="00297836"/>
    <w:rsid w:val="00297CF9"/>
    <w:rsid w:val="002A2376"/>
    <w:rsid w:val="002A25E4"/>
    <w:rsid w:val="002A306D"/>
    <w:rsid w:val="002B15D0"/>
    <w:rsid w:val="002B1C06"/>
    <w:rsid w:val="002B2BE6"/>
    <w:rsid w:val="002B3AEA"/>
    <w:rsid w:val="002B41FC"/>
    <w:rsid w:val="002B498E"/>
    <w:rsid w:val="002B4CC5"/>
    <w:rsid w:val="002B5F0A"/>
    <w:rsid w:val="002B6172"/>
    <w:rsid w:val="002B764C"/>
    <w:rsid w:val="002C1EBE"/>
    <w:rsid w:val="002C22D6"/>
    <w:rsid w:val="002C22D8"/>
    <w:rsid w:val="002C52F9"/>
    <w:rsid w:val="002C5799"/>
    <w:rsid w:val="002C72C4"/>
    <w:rsid w:val="002C75A3"/>
    <w:rsid w:val="002D07E5"/>
    <w:rsid w:val="002D2C96"/>
    <w:rsid w:val="002D30DC"/>
    <w:rsid w:val="002D317A"/>
    <w:rsid w:val="002D6D8F"/>
    <w:rsid w:val="002E1EBE"/>
    <w:rsid w:val="002E2188"/>
    <w:rsid w:val="002E22C8"/>
    <w:rsid w:val="002E318A"/>
    <w:rsid w:val="002E580C"/>
    <w:rsid w:val="002E5A31"/>
    <w:rsid w:val="002E727F"/>
    <w:rsid w:val="002F0634"/>
    <w:rsid w:val="002F2431"/>
    <w:rsid w:val="002F2E76"/>
    <w:rsid w:val="002F3261"/>
    <w:rsid w:val="002F4B3C"/>
    <w:rsid w:val="002F58BB"/>
    <w:rsid w:val="002F6BDF"/>
    <w:rsid w:val="00300030"/>
    <w:rsid w:val="0030008E"/>
    <w:rsid w:val="00300182"/>
    <w:rsid w:val="00301BC7"/>
    <w:rsid w:val="0030236F"/>
    <w:rsid w:val="00302575"/>
    <w:rsid w:val="00305B7B"/>
    <w:rsid w:val="00311AF2"/>
    <w:rsid w:val="00312149"/>
    <w:rsid w:val="00312AF3"/>
    <w:rsid w:val="00315736"/>
    <w:rsid w:val="00316611"/>
    <w:rsid w:val="00317060"/>
    <w:rsid w:val="00317920"/>
    <w:rsid w:val="003208BC"/>
    <w:rsid w:val="00320C34"/>
    <w:rsid w:val="00320F4A"/>
    <w:rsid w:val="00320F4F"/>
    <w:rsid w:val="0032163A"/>
    <w:rsid w:val="0032250A"/>
    <w:rsid w:val="003232FA"/>
    <w:rsid w:val="00323DB2"/>
    <w:rsid w:val="003257DD"/>
    <w:rsid w:val="00325B14"/>
    <w:rsid w:val="00330477"/>
    <w:rsid w:val="00330531"/>
    <w:rsid w:val="00330EE8"/>
    <w:rsid w:val="00331881"/>
    <w:rsid w:val="003339F3"/>
    <w:rsid w:val="003340D4"/>
    <w:rsid w:val="00334A5D"/>
    <w:rsid w:val="00336316"/>
    <w:rsid w:val="00336C1A"/>
    <w:rsid w:val="00341A1B"/>
    <w:rsid w:val="00343CB0"/>
    <w:rsid w:val="00344F2A"/>
    <w:rsid w:val="0034605F"/>
    <w:rsid w:val="00346938"/>
    <w:rsid w:val="00350610"/>
    <w:rsid w:val="003511EF"/>
    <w:rsid w:val="003511F1"/>
    <w:rsid w:val="00353950"/>
    <w:rsid w:val="00355008"/>
    <w:rsid w:val="00360CFF"/>
    <w:rsid w:val="00360D97"/>
    <w:rsid w:val="00364764"/>
    <w:rsid w:val="0036630D"/>
    <w:rsid w:val="00370E9A"/>
    <w:rsid w:val="003715B0"/>
    <w:rsid w:val="00371AA8"/>
    <w:rsid w:val="00373264"/>
    <w:rsid w:val="003754FE"/>
    <w:rsid w:val="00375816"/>
    <w:rsid w:val="00375DFB"/>
    <w:rsid w:val="00376083"/>
    <w:rsid w:val="0037616D"/>
    <w:rsid w:val="00376ACC"/>
    <w:rsid w:val="00381797"/>
    <w:rsid w:val="003834FA"/>
    <w:rsid w:val="003845B7"/>
    <w:rsid w:val="00385529"/>
    <w:rsid w:val="00387372"/>
    <w:rsid w:val="00390B15"/>
    <w:rsid w:val="003917F8"/>
    <w:rsid w:val="003925F3"/>
    <w:rsid w:val="00392920"/>
    <w:rsid w:val="0039754E"/>
    <w:rsid w:val="003A04AD"/>
    <w:rsid w:val="003A0B91"/>
    <w:rsid w:val="003A432A"/>
    <w:rsid w:val="003A4BBE"/>
    <w:rsid w:val="003A5BE5"/>
    <w:rsid w:val="003A6AC0"/>
    <w:rsid w:val="003B12F2"/>
    <w:rsid w:val="003C52F7"/>
    <w:rsid w:val="003C6194"/>
    <w:rsid w:val="003C6CFF"/>
    <w:rsid w:val="003D0885"/>
    <w:rsid w:val="003D1CA9"/>
    <w:rsid w:val="003D1EAA"/>
    <w:rsid w:val="003D58A9"/>
    <w:rsid w:val="003D6E55"/>
    <w:rsid w:val="003D75B7"/>
    <w:rsid w:val="003D7A3A"/>
    <w:rsid w:val="003E2406"/>
    <w:rsid w:val="003E3C21"/>
    <w:rsid w:val="003E3FD9"/>
    <w:rsid w:val="003E4883"/>
    <w:rsid w:val="003E70D2"/>
    <w:rsid w:val="003E7593"/>
    <w:rsid w:val="003F22C2"/>
    <w:rsid w:val="003F2449"/>
    <w:rsid w:val="003F34C8"/>
    <w:rsid w:val="003F35C7"/>
    <w:rsid w:val="003F4587"/>
    <w:rsid w:val="003F75F6"/>
    <w:rsid w:val="003F7A91"/>
    <w:rsid w:val="003F7DCB"/>
    <w:rsid w:val="003F7F0C"/>
    <w:rsid w:val="00400761"/>
    <w:rsid w:val="00401DA3"/>
    <w:rsid w:val="00402D5A"/>
    <w:rsid w:val="00402D98"/>
    <w:rsid w:val="004030E3"/>
    <w:rsid w:val="0040375E"/>
    <w:rsid w:val="004037BE"/>
    <w:rsid w:val="0040447F"/>
    <w:rsid w:val="004044CB"/>
    <w:rsid w:val="0040482A"/>
    <w:rsid w:val="0040494F"/>
    <w:rsid w:val="004065E6"/>
    <w:rsid w:val="00407DAB"/>
    <w:rsid w:val="004104E1"/>
    <w:rsid w:val="00410531"/>
    <w:rsid w:val="00410F41"/>
    <w:rsid w:val="00412988"/>
    <w:rsid w:val="00421E15"/>
    <w:rsid w:val="004244C8"/>
    <w:rsid w:val="00424D27"/>
    <w:rsid w:val="0042514B"/>
    <w:rsid w:val="0042561A"/>
    <w:rsid w:val="00430E05"/>
    <w:rsid w:val="004324EB"/>
    <w:rsid w:val="0043266D"/>
    <w:rsid w:val="00432A2D"/>
    <w:rsid w:val="00432AAE"/>
    <w:rsid w:val="004354CF"/>
    <w:rsid w:val="00436D1C"/>
    <w:rsid w:val="00440AFD"/>
    <w:rsid w:val="00440B5D"/>
    <w:rsid w:val="00440C53"/>
    <w:rsid w:val="00443131"/>
    <w:rsid w:val="00443E0F"/>
    <w:rsid w:val="00444F52"/>
    <w:rsid w:val="0044559E"/>
    <w:rsid w:val="00445CF0"/>
    <w:rsid w:val="00451253"/>
    <w:rsid w:val="004514E3"/>
    <w:rsid w:val="00452980"/>
    <w:rsid w:val="00457621"/>
    <w:rsid w:val="00462D48"/>
    <w:rsid w:val="0046332E"/>
    <w:rsid w:val="004639F7"/>
    <w:rsid w:val="00464B86"/>
    <w:rsid w:val="00467F8C"/>
    <w:rsid w:val="004712A0"/>
    <w:rsid w:val="00472A23"/>
    <w:rsid w:val="00474A1B"/>
    <w:rsid w:val="00474B82"/>
    <w:rsid w:val="00474C73"/>
    <w:rsid w:val="00474DA8"/>
    <w:rsid w:val="00475BB2"/>
    <w:rsid w:val="00477F80"/>
    <w:rsid w:val="004802F2"/>
    <w:rsid w:val="00481095"/>
    <w:rsid w:val="0048391C"/>
    <w:rsid w:val="00483AE4"/>
    <w:rsid w:val="00484CE9"/>
    <w:rsid w:val="00485BF0"/>
    <w:rsid w:val="0048632E"/>
    <w:rsid w:val="004911B3"/>
    <w:rsid w:val="0049137E"/>
    <w:rsid w:val="00492275"/>
    <w:rsid w:val="004929AA"/>
    <w:rsid w:val="00493099"/>
    <w:rsid w:val="00494453"/>
    <w:rsid w:val="00494A22"/>
    <w:rsid w:val="004967C2"/>
    <w:rsid w:val="004969E2"/>
    <w:rsid w:val="00496C20"/>
    <w:rsid w:val="00496CEC"/>
    <w:rsid w:val="004A1DE7"/>
    <w:rsid w:val="004A388C"/>
    <w:rsid w:val="004A3E76"/>
    <w:rsid w:val="004A3F51"/>
    <w:rsid w:val="004A4194"/>
    <w:rsid w:val="004A52C7"/>
    <w:rsid w:val="004A54F1"/>
    <w:rsid w:val="004A743A"/>
    <w:rsid w:val="004A7B24"/>
    <w:rsid w:val="004B1727"/>
    <w:rsid w:val="004B350F"/>
    <w:rsid w:val="004B39D5"/>
    <w:rsid w:val="004B3DDA"/>
    <w:rsid w:val="004B5190"/>
    <w:rsid w:val="004B5553"/>
    <w:rsid w:val="004B63DB"/>
    <w:rsid w:val="004B66EC"/>
    <w:rsid w:val="004B76FB"/>
    <w:rsid w:val="004C0787"/>
    <w:rsid w:val="004C0BCF"/>
    <w:rsid w:val="004C0CB7"/>
    <w:rsid w:val="004C188F"/>
    <w:rsid w:val="004C23F7"/>
    <w:rsid w:val="004C2E7B"/>
    <w:rsid w:val="004C48BE"/>
    <w:rsid w:val="004C5255"/>
    <w:rsid w:val="004D13E7"/>
    <w:rsid w:val="004D1619"/>
    <w:rsid w:val="004D2F43"/>
    <w:rsid w:val="004D42DA"/>
    <w:rsid w:val="004D485B"/>
    <w:rsid w:val="004D58F4"/>
    <w:rsid w:val="004D63DB"/>
    <w:rsid w:val="004E1C67"/>
    <w:rsid w:val="004E3A00"/>
    <w:rsid w:val="004E463B"/>
    <w:rsid w:val="004E4F4F"/>
    <w:rsid w:val="004E4F60"/>
    <w:rsid w:val="004E64BE"/>
    <w:rsid w:val="004F01D6"/>
    <w:rsid w:val="004F4885"/>
    <w:rsid w:val="004F4DAF"/>
    <w:rsid w:val="004F4F4B"/>
    <w:rsid w:val="004F7501"/>
    <w:rsid w:val="0050133E"/>
    <w:rsid w:val="00502095"/>
    <w:rsid w:val="00504B99"/>
    <w:rsid w:val="00506E4D"/>
    <w:rsid w:val="00507F2E"/>
    <w:rsid w:val="00510734"/>
    <w:rsid w:val="00513744"/>
    <w:rsid w:val="0051418B"/>
    <w:rsid w:val="005144F8"/>
    <w:rsid w:val="00514EA3"/>
    <w:rsid w:val="005161C5"/>
    <w:rsid w:val="00516954"/>
    <w:rsid w:val="00520253"/>
    <w:rsid w:val="00521655"/>
    <w:rsid w:val="005216C2"/>
    <w:rsid w:val="00522A43"/>
    <w:rsid w:val="005233D5"/>
    <w:rsid w:val="00524A62"/>
    <w:rsid w:val="0052602B"/>
    <w:rsid w:val="00526CC7"/>
    <w:rsid w:val="00527467"/>
    <w:rsid w:val="0053179B"/>
    <w:rsid w:val="005328AF"/>
    <w:rsid w:val="00533408"/>
    <w:rsid w:val="00534DE1"/>
    <w:rsid w:val="00537B3E"/>
    <w:rsid w:val="00540128"/>
    <w:rsid w:val="00540193"/>
    <w:rsid w:val="005401CA"/>
    <w:rsid w:val="00540EB3"/>
    <w:rsid w:val="005445C0"/>
    <w:rsid w:val="0054668E"/>
    <w:rsid w:val="00546AB7"/>
    <w:rsid w:val="005471EE"/>
    <w:rsid w:val="00547528"/>
    <w:rsid w:val="00551C65"/>
    <w:rsid w:val="005532FB"/>
    <w:rsid w:val="00553635"/>
    <w:rsid w:val="00553E4B"/>
    <w:rsid w:val="005542F0"/>
    <w:rsid w:val="005548E4"/>
    <w:rsid w:val="005550A7"/>
    <w:rsid w:val="00556D5D"/>
    <w:rsid w:val="0055709D"/>
    <w:rsid w:val="00561A3B"/>
    <w:rsid w:val="00561D63"/>
    <w:rsid w:val="00563615"/>
    <w:rsid w:val="0056696A"/>
    <w:rsid w:val="005672B9"/>
    <w:rsid w:val="00567A15"/>
    <w:rsid w:val="005703C2"/>
    <w:rsid w:val="005733A5"/>
    <w:rsid w:val="00573E9E"/>
    <w:rsid w:val="00574C1A"/>
    <w:rsid w:val="005762C3"/>
    <w:rsid w:val="0057783E"/>
    <w:rsid w:val="00577C49"/>
    <w:rsid w:val="00581C0B"/>
    <w:rsid w:val="00584E49"/>
    <w:rsid w:val="005873AD"/>
    <w:rsid w:val="00590E80"/>
    <w:rsid w:val="00596321"/>
    <w:rsid w:val="005965D3"/>
    <w:rsid w:val="00596BB9"/>
    <w:rsid w:val="005A31B6"/>
    <w:rsid w:val="005A4744"/>
    <w:rsid w:val="005A6A46"/>
    <w:rsid w:val="005A6F93"/>
    <w:rsid w:val="005A75E2"/>
    <w:rsid w:val="005B16DE"/>
    <w:rsid w:val="005B2F35"/>
    <w:rsid w:val="005B38C9"/>
    <w:rsid w:val="005B69EB"/>
    <w:rsid w:val="005B7CE5"/>
    <w:rsid w:val="005C04D3"/>
    <w:rsid w:val="005C056B"/>
    <w:rsid w:val="005C0AC7"/>
    <w:rsid w:val="005C29E7"/>
    <w:rsid w:val="005C2AD8"/>
    <w:rsid w:val="005C2CB2"/>
    <w:rsid w:val="005C3D07"/>
    <w:rsid w:val="005C725B"/>
    <w:rsid w:val="005D019C"/>
    <w:rsid w:val="005D088C"/>
    <w:rsid w:val="005D1C91"/>
    <w:rsid w:val="005E051F"/>
    <w:rsid w:val="005E0CD9"/>
    <w:rsid w:val="005E4F10"/>
    <w:rsid w:val="005E5078"/>
    <w:rsid w:val="005E5678"/>
    <w:rsid w:val="005E5CF5"/>
    <w:rsid w:val="005F1F01"/>
    <w:rsid w:val="005F5444"/>
    <w:rsid w:val="00600988"/>
    <w:rsid w:val="00601A07"/>
    <w:rsid w:val="0060553E"/>
    <w:rsid w:val="006057FF"/>
    <w:rsid w:val="006073C9"/>
    <w:rsid w:val="00610560"/>
    <w:rsid w:val="006121CB"/>
    <w:rsid w:val="0061432C"/>
    <w:rsid w:val="00617DB9"/>
    <w:rsid w:val="00620396"/>
    <w:rsid w:val="00620BB6"/>
    <w:rsid w:val="00621928"/>
    <w:rsid w:val="006221E7"/>
    <w:rsid w:val="0062684C"/>
    <w:rsid w:val="00626D6A"/>
    <w:rsid w:val="0063060F"/>
    <w:rsid w:val="00631A84"/>
    <w:rsid w:val="00631E89"/>
    <w:rsid w:val="006334AE"/>
    <w:rsid w:val="006348F2"/>
    <w:rsid w:val="006353BD"/>
    <w:rsid w:val="006361D6"/>
    <w:rsid w:val="0063647F"/>
    <w:rsid w:val="006409AE"/>
    <w:rsid w:val="00642667"/>
    <w:rsid w:val="0064533B"/>
    <w:rsid w:val="00645451"/>
    <w:rsid w:val="00645E5A"/>
    <w:rsid w:val="00647867"/>
    <w:rsid w:val="00651113"/>
    <w:rsid w:val="006527F9"/>
    <w:rsid w:val="00652B50"/>
    <w:rsid w:val="0065341C"/>
    <w:rsid w:val="00655B51"/>
    <w:rsid w:val="00655C42"/>
    <w:rsid w:val="00655E65"/>
    <w:rsid w:val="00656EA4"/>
    <w:rsid w:val="006573C5"/>
    <w:rsid w:val="006601B6"/>
    <w:rsid w:val="0066421A"/>
    <w:rsid w:val="006667D9"/>
    <w:rsid w:val="00671A4B"/>
    <w:rsid w:val="006734BC"/>
    <w:rsid w:val="00674962"/>
    <w:rsid w:val="006761CB"/>
    <w:rsid w:val="0067631E"/>
    <w:rsid w:val="006778DE"/>
    <w:rsid w:val="006822C7"/>
    <w:rsid w:val="00685B75"/>
    <w:rsid w:val="00685DF5"/>
    <w:rsid w:val="00686666"/>
    <w:rsid w:val="00690119"/>
    <w:rsid w:val="00690F0B"/>
    <w:rsid w:val="00692B46"/>
    <w:rsid w:val="00692FBB"/>
    <w:rsid w:val="00694EAD"/>
    <w:rsid w:val="00697347"/>
    <w:rsid w:val="00697CF9"/>
    <w:rsid w:val="00697D6E"/>
    <w:rsid w:val="006A2A96"/>
    <w:rsid w:val="006A5E1A"/>
    <w:rsid w:val="006A6728"/>
    <w:rsid w:val="006A6801"/>
    <w:rsid w:val="006A6CD1"/>
    <w:rsid w:val="006A6E12"/>
    <w:rsid w:val="006A7261"/>
    <w:rsid w:val="006B04D9"/>
    <w:rsid w:val="006B21A2"/>
    <w:rsid w:val="006B44A6"/>
    <w:rsid w:val="006B67DD"/>
    <w:rsid w:val="006C08A7"/>
    <w:rsid w:val="006C0A16"/>
    <w:rsid w:val="006C1FCB"/>
    <w:rsid w:val="006C2663"/>
    <w:rsid w:val="006C273D"/>
    <w:rsid w:val="006C2D46"/>
    <w:rsid w:val="006C2DC2"/>
    <w:rsid w:val="006C2EBC"/>
    <w:rsid w:val="006C4547"/>
    <w:rsid w:val="006C57A5"/>
    <w:rsid w:val="006D0397"/>
    <w:rsid w:val="006D0A06"/>
    <w:rsid w:val="006D29A1"/>
    <w:rsid w:val="006D7284"/>
    <w:rsid w:val="006E28B5"/>
    <w:rsid w:val="006E68DB"/>
    <w:rsid w:val="006F31A9"/>
    <w:rsid w:val="006F4CEC"/>
    <w:rsid w:val="006F6B6D"/>
    <w:rsid w:val="006F6BA3"/>
    <w:rsid w:val="0070199A"/>
    <w:rsid w:val="00702C0B"/>
    <w:rsid w:val="007032D1"/>
    <w:rsid w:val="007049B2"/>
    <w:rsid w:val="00705B4B"/>
    <w:rsid w:val="0070667A"/>
    <w:rsid w:val="007067F9"/>
    <w:rsid w:val="007079B2"/>
    <w:rsid w:val="00707A7E"/>
    <w:rsid w:val="007107DE"/>
    <w:rsid w:val="00710B4D"/>
    <w:rsid w:val="00712070"/>
    <w:rsid w:val="0071238B"/>
    <w:rsid w:val="00715462"/>
    <w:rsid w:val="00716F20"/>
    <w:rsid w:val="00717166"/>
    <w:rsid w:val="00717888"/>
    <w:rsid w:val="00723039"/>
    <w:rsid w:val="007242AD"/>
    <w:rsid w:val="00725E82"/>
    <w:rsid w:val="00726767"/>
    <w:rsid w:val="007270A5"/>
    <w:rsid w:val="00727BB1"/>
    <w:rsid w:val="00733916"/>
    <w:rsid w:val="00734281"/>
    <w:rsid w:val="00734CD1"/>
    <w:rsid w:val="007357F4"/>
    <w:rsid w:val="007371EE"/>
    <w:rsid w:val="007402ED"/>
    <w:rsid w:val="007403BF"/>
    <w:rsid w:val="00744D32"/>
    <w:rsid w:val="00745052"/>
    <w:rsid w:val="00746284"/>
    <w:rsid w:val="00746947"/>
    <w:rsid w:val="00751032"/>
    <w:rsid w:val="00751EC5"/>
    <w:rsid w:val="00753066"/>
    <w:rsid w:val="007532AA"/>
    <w:rsid w:val="00754922"/>
    <w:rsid w:val="00755BB3"/>
    <w:rsid w:val="00755F7F"/>
    <w:rsid w:val="00760903"/>
    <w:rsid w:val="0076485A"/>
    <w:rsid w:val="007668A0"/>
    <w:rsid w:val="0076705D"/>
    <w:rsid w:val="00767389"/>
    <w:rsid w:val="0076765B"/>
    <w:rsid w:val="0077072F"/>
    <w:rsid w:val="00770A4B"/>
    <w:rsid w:val="0077208F"/>
    <w:rsid w:val="00772499"/>
    <w:rsid w:val="00773EAD"/>
    <w:rsid w:val="0078275B"/>
    <w:rsid w:val="007831E8"/>
    <w:rsid w:val="00785E7E"/>
    <w:rsid w:val="00787793"/>
    <w:rsid w:val="007904D1"/>
    <w:rsid w:val="007942AF"/>
    <w:rsid w:val="007942E2"/>
    <w:rsid w:val="00794447"/>
    <w:rsid w:val="00795193"/>
    <w:rsid w:val="00795297"/>
    <w:rsid w:val="007953DD"/>
    <w:rsid w:val="007A4197"/>
    <w:rsid w:val="007A5718"/>
    <w:rsid w:val="007B0C0C"/>
    <w:rsid w:val="007B212E"/>
    <w:rsid w:val="007B229F"/>
    <w:rsid w:val="007B256C"/>
    <w:rsid w:val="007B4DA3"/>
    <w:rsid w:val="007B6C0F"/>
    <w:rsid w:val="007B7B9D"/>
    <w:rsid w:val="007C01A1"/>
    <w:rsid w:val="007C0A73"/>
    <w:rsid w:val="007C0EF8"/>
    <w:rsid w:val="007C11D6"/>
    <w:rsid w:val="007C1739"/>
    <w:rsid w:val="007C1E4A"/>
    <w:rsid w:val="007C35DB"/>
    <w:rsid w:val="007C379F"/>
    <w:rsid w:val="007C4059"/>
    <w:rsid w:val="007C43DA"/>
    <w:rsid w:val="007C6FCB"/>
    <w:rsid w:val="007C79A4"/>
    <w:rsid w:val="007C7AFC"/>
    <w:rsid w:val="007C7E98"/>
    <w:rsid w:val="007D0631"/>
    <w:rsid w:val="007D1930"/>
    <w:rsid w:val="007D4EF5"/>
    <w:rsid w:val="007D567B"/>
    <w:rsid w:val="007D5EAA"/>
    <w:rsid w:val="007D674B"/>
    <w:rsid w:val="007D7642"/>
    <w:rsid w:val="007E0F2A"/>
    <w:rsid w:val="007E22E8"/>
    <w:rsid w:val="007E33EC"/>
    <w:rsid w:val="007F0462"/>
    <w:rsid w:val="007F04AC"/>
    <w:rsid w:val="007F06BF"/>
    <w:rsid w:val="007F2591"/>
    <w:rsid w:val="007F267E"/>
    <w:rsid w:val="007F77E6"/>
    <w:rsid w:val="007F7FFD"/>
    <w:rsid w:val="00801085"/>
    <w:rsid w:val="00801EE7"/>
    <w:rsid w:val="00804081"/>
    <w:rsid w:val="008057D3"/>
    <w:rsid w:val="00805940"/>
    <w:rsid w:val="00807314"/>
    <w:rsid w:val="00807331"/>
    <w:rsid w:val="0081159D"/>
    <w:rsid w:val="008134B4"/>
    <w:rsid w:val="0081352E"/>
    <w:rsid w:val="00817047"/>
    <w:rsid w:val="008176AB"/>
    <w:rsid w:val="0082059A"/>
    <w:rsid w:val="00820B7E"/>
    <w:rsid w:val="008211A5"/>
    <w:rsid w:val="008211B5"/>
    <w:rsid w:val="0082201C"/>
    <w:rsid w:val="00822BD5"/>
    <w:rsid w:val="00825275"/>
    <w:rsid w:val="00826F28"/>
    <w:rsid w:val="008307B6"/>
    <w:rsid w:val="00835155"/>
    <w:rsid w:val="00836B07"/>
    <w:rsid w:val="00840A23"/>
    <w:rsid w:val="00841262"/>
    <w:rsid w:val="00842D6E"/>
    <w:rsid w:val="00843164"/>
    <w:rsid w:val="0084330B"/>
    <w:rsid w:val="0084666E"/>
    <w:rsid w:val="008502ED"/>
    <w:rsid w:val="00851490"/>
    <w:rsid w:val="00851BC2"/>
    <w:rsid w:val="00852ED5"/>
    <w:rsid w:val="00852F6F"/>
    <w:rsid w:val="0085571D"/>
    <w:rsid w:val="00855CB0"/>
    <w:rsid w:val="0085735E"/>
    <w:rsid w:val="00857962"/>
    <w:rsid w:val="00861F23"/>
    <w:rsid w:val="0086577B"/>
    <w:rsid w:val="008658ED"/>
    <w:rsid w:val="00865C14"/>
    <w:rsid w:val="00866C4E"/>
    <w:rsid w:val="00870A37"/>
    <w:rsid w:val="00871FC6"/>
    <w:rsid w:val="0087215F"/>
    <w:rsid w:val="008728C5"/>
    <w:rsid w:val="00874E71"/>
    <w:rsid w:val="0087533E"/>
    <w:rsid w:val="00875B1B"/>
    <w:rsid w:val="00875E75"/>
    <w:rsid w:val="0087691D"/>
    <w:rsid w:val="00876A39"/>
    <w:rsid w:val="008774AA"/>
    <w:rsid w:val="008779B5"/>
    <w:rsid w:val="00885AC5"/>
    <w:rsid w:val="00885E94"/>
    <w:rsid w:val="00890BA2"/>
    <w:rsid w:val="008944F9"/>
    <w:rsid w:val="00895870"/>
    <w:rsid w:val="00895DC1"/>
    <w:rsid w:val="00896E53"/>
    <w:rsid w:val="008978B9"/>
    <w:rsid w:val="00897BD3"/>
    <w:rsid w:val="008A06BC"/>
    <w:rsid w:val="008A1866"/>
    <w:rsid w:val="008A2A34"/>
    <w:rsid w:val="008A2B1F"/>
    <w:rsid w:val="008A3B20"/>
    <w:rsid w:val="008A4194"/>
    <w:rsid w:val="008A6A8F"/>
    <w:rsid w:val="008B1A50"/>
    <w:rsid w:val="008B2A88"/>
    <w:rsid w:val="008B5BA5"/>
    <w:rsid w:val="008B635D"/>
    <w:rsid w:val="008C241F"/>
    <w:rsid w:val="008C3E84"/>
    <w:rsid w:val="008D5058"/>
    <w:rsid w:val="008D69C2"/>
    <w:rsid w:val="008E24EA"/>
    <w:rsid w:val="008E318B"/>
    <w:rsid w:val="008E71E7"/>
    <w:rsid w:val="008F1163"/>
    <w:rsid w:val="008F3218"/>
    <w:rsid w:val="008F6E20"/>
    <w:rsid w:val="008F6F97"/>
    <w:rsid w:val="008F7159"/>
    <w:rsid w:val="009016AA"/>
    <w:rsid w:val="00901704"/>
    <w:rsid w:val="00902ED1"/>
    <w:rsid w:val="00903050"/>
    <w:rsid w:val="009035EC"/>
    <w:rsid w:val="00904126"/>
    <w:rsid w:val="00907A39"/>
    <w:rsid w:val="00907CA2"/>
    <w:rsid w:val="009124E1"/>
    <w:rsid w:val="00913511"/>
    <w:rsid w:val="00916836"/>
    <w:rsid w:val="00916C3E"/>
    <w:rsid w:val="009175CD"/>
    <w:rsid w:val="009177AF"/>
    <w:rsid w:val="00917D3F"/>
    <w:rsid w:val="0092154E"/>
    <w:rsid w:val="009219E6"/>
    <w:rsid w:val="009221BC"/>
    <w:rsid w:val="00922A0E"/>
    <w:rsid w:val="00926121"/>
    <w:rsid w:val="00926712"/>
    <w:rsid w:val="00926D58"/>
    <w:rsid w:val="0093033F"/>
    <w:rsid w:val="0093057A"/>
    <w:rsid w:val="00932FE6"/>
    <w:rsid w:val="00933086"/>
    <w:rsid w:val="0093366F"/>
    <w:rsid w:val="00934AA0"/>
    <w:rsid w:val="009410EF"/>
    <w:rsid w:val="0094138F"/>
    <w:rsid w:val="00942E74"/>
    <w:rsid w:val="00943ED7"/>
    <w:rsid w:val="009454AB"/>
    <w:rsid w:val="00945825"/>
    <w:rsid w:val="009507C2"/>
    <w:rsid w:val="0095135E"/>
    <w:rsid w:val="009518A0"/>
    <w:rsid w:val="009530AD"/>
    <w:rsid w:val="00954E75"/>
    <w:rsid w:val="00955E03"/>
    <w:rsid w:val="00956C37"/>
    <w:rsid w:val="00957F30"/>
    <w:rsid w:val="009608EA"/>
    <w:rsid w:val="009619D8"/>
    <w:rsid w:val="00961E79"/>
    <w:rsid w:val="0096340D"/>
    <w:rsid w:val="009634C6"/>
    <w:rsid w:val="00966FF7"/>
    <w:rsid w:val="009672BA"/>
    <w:rsid w:val="00972CFE"/>
    <w:rsid w:val="009757E7"/>
    <w:rsid w:val="00975CDC"/>
    <w:rsid w:val="00975EC4"/>
    <w:rsid w:val="00980436"/>
    <w:rsid w:val="00987259"/>
    <w:rsid w:val="00990AD1"/>
    <w:rsid w:val="00991563"/>
    <w:rsid w:val="00992142"/>
    <w:rsid w:val="009929CC"/>
    <w:rsid w:val="00992E43"/>
    <w:rsid w:val="0099489B"/>
    <w:rsid w:val="0099544A"/>
    <w:rsid w:val="0099646B"/>
    <w:rsid w:val="009A4E1E"/>
    <w:rsid w:val="009A5136"/>
    <w:rsid w:val="009A56EF"/>
    <w:rsid w:val="009A5970"/>
    <w:rsid w:val="009B1816"/>
    <w:rsid w:val="009B1BDB"/>
    <w:rsid w:val="009B31A4"/>
    <w:rsid w:val="009B32FA"/>
    <w:rsid w:val="009B5B78"/>
    <w:rsid w:val="009B68C2"/>
    <w:rsid w:val="009B77C8"/>
    <w:rsid w:val="009C1284"/>
    <w:rsid w:val="009C1304"/>
    <w:rsid w:val="009C1CFD"/>
    <w:rsid w:val="009C2ACB"/>
    <w:rsid w:val="009C365F"/>
    <w:rsid w:val="009C52F1"/>
    <w:rsid w:val="009C5477"/>
    <w:rsid w:val="009C5885"/>
    <w:rsid w:val="009D1929"/>
    <w:rsid w:val="009D1BF2"/>
    <w:rsid w:val="009D231C"/>
    <w:rsid w:val="009D2438"/>
    <w:rsid w:val="009D269B"/>
    <w:rsid w:val="009D39A3"/>
    <w:rsid w:val="009D3FEE"/>
    <w:rsid w:val="009E00C9"/>
    <w:rsid w:val="009E5338"/>
    <w:rsid w:val="009E6BC3"/>
    <w:rsid w:val="009F0F66"/>
    <w:rsid w:val="009F46C7"/>
    <w:rsid w:val="009F495B"/>
    <w:rsid w:val="009F5D6E"/>
    <w:rsid w:val="009F5EDD"/>
    <w:rsid w:val="009F6022"/>
    <w:rsid w:val="009F6993"/>
    <w:rsid w:val="00A03F1E"/>
    <w:rsid w:val="00A0496C"/>
    <w:rsid w:val="00A04CAE"/>
    <w:rsid w:val="00A05F0E"/>
    <w:rsid w:val="00A065BC"/>
    <w:rsid w:val="00A103D1"/>
    <w:rsid w:val="00A1177B"/>
    <w:rsid w:val="00A118E7"/>
    <w:rsid w:val="00A11D12"/>
    <w:rsid w:val="00A120F4"/>
    <w:rsid w:val="00A141C7"/>
    <w:rsid w:val="00A155EC"/>
    <w:rsid w:val="00A22736"/>
    <w:rsid w:val="00A23513"/>
    <w:rsid w:val="00A25B85"/>
    <w:rsid w:val="00A264D2"/>
    <w:rsid w:val="00A27103"/>
    <w:rsid w:val="00A300C0"/>
    <w:rsid w:val="00A3078E"/>
    <w:rsid w:val="00A32ADA"/>
    <w:rsid w:val="00A33433"/>
    <w:rsid w:val="00A34C77"/>
    <w:rsid w:val="00A3690F"/>
    <w:rsid w:val="00A401F6"/>
    <w:rsid w:val="00A4171E"/>
    <w:rsid w:val="00A46295"/>
    <w:rsid w:val="00A463C3"/>
    <w:rsid w:val="00A47D26"/>
    <w:rsid w:val="00A530A9"/>
    <w:rsid w:val="00A5533E"/>
    <w:rsid w:val="00A558F5"/>
    <w:rsid w:val="00A561A5"/>
    <w:rsid w:val="00A56AA9"/>
    <w:rsid w:val="00A62158"/>
    <w:rsid w:val="00A629A2"/>
    <w:rsid w:val="00A63C7E"/>
    <w:rsid w:val="00A646A1"/>
    <w:rsid w:val="00A65325"/>
    <w:rsid w:val="00A66867"/>
    <w:rsid w:val="00A70518"/>
    <w:rsid w:val="00A70B65"/>
    <w:rsid w:val="00A70D1A"/>
    <w:rsid w:val="00A71B0D"/>
    <w:rsid w:val="00A72684"/>
    <w:rsid w:val="00A729EF"/>
    <w:rsid w:val="00A757AE"/>
    <w:rsid w:val="00A75B03"/>
    <w:rsid w:val="00A7602C"/>
    <w:rsid w:val="00A81576"/>
    <w:rsid w:val="00A827AA"/>
    <w:rsid w:val="00A83F5B"/>
    <w:rsid w:val="00A86513"/>
    <w:rsid w:val="00A8654A"/>
    <w:rsid w:val="00A86D3D"/>
    <w:rsid w:val="00A90A64"/>
    <w:rsid w:val="00A921FB"/>
    <w:rsid w:val="00A93C32"/>
    <w:rsid w:val="00A9616E"/>
    <w:rsid w:val="00A97350"/>
    <w:rsid w:val="00AA23DE"/>
    <w:rsid w:val="00AA62B9"/>
    <w:rsid w:val="00AA6B67"/>
    <w:rsid w:val="00AA6D58"/>
    <w:rsid w:val="00AA78AF"/>
    <w:rsid w:val="00AB0BDC"/>
    <w:rsid w:val="00AB38F8"/>
    <w:rsid w:val="00AB7196"/>
    <w:rsid w:val="00AB76FD"/>
    <w:rsid w:val="00AC0812"/>
    <w:rsid w:val="00AC089D"/>
    <w:rsid w:val="00AC2730"/>
    <w:rsid w:val="00AC55B8"/>
    <w:rsid w:val="00AC57CD"/>
    <w:rsid w:val="00AD04C8"/>
    <w:rsid w:val="00AD0570"/>
    <w:rsid w:val="00AD1461"/>
    <w:rsid w:val="00AD1E3E"/>
    <w:rsid w:val="00AD2061"/>
    <w:rsid w:val="00AD3F12"/>
    <w:rsid w:val="00AD6795"/>
    <w:rsid w:val="00AD7133"/>
    <w:rsid w:val="00AE16C3"/>
    <w:rsid w:val="00AE1A0A"/>
    <w:rsid w:val="00AE1C86"/>
    <w:rsid w:val="00AE3A9F"/>
    <w:rsid w:val="00AE4359"/>
    <w:rsid w:val="00AE4C20"/>
    <w:rsid w:val="00AE6215"/>
    <w:rsid w:val="00AF42B1"/>
    <w:rsid w:val="00AF6308"/>
    <w:rsid w:val="00AF71B7"/>
    <w:rsid w:val="00B00501"/>
    <w:rsid w:val="00B00671"/>
    <w:rsid w:val="00B0121C"/>
    <w:rsid w:val="00B01515"/>
    <w:rsid w:val="00B041DA"/>
    <w:rsid w:val="00B1059F"/>
    <w:rsid w:val="00B10610"/>
    <w:rsid w:val="00B1145F"/>
    <w:rsid w:val="00B12836"/>
    <w:rsid w:val="00B12D00"/>
    <w:rsid w:val="00B13123"/>
    <w:rsid w:val="00B13CD8"/>
    <w:rsid w:val="00B167B4"/>
    <w:rsid w:val="00B20167"/>
    <w:rsid w:val="00B23DE7"/>
    <w:rsid w:val="00B243E8"/>
    <w:rsid w:val="00B24A94"/>
    <w:rsid w:val="00B27DF6"/>
    <w:rsid w:val="00B30EC4"/>
    <w:rsid w:val="00B31A32"/>
    <w:rsid w:val="00B32AF7"/>
    <w:rsid w:val="00B3301B"/>
    <w:rsid w:val="00B34A6A"/>
    <w:rsid w:val="00B36920"/>
    <w:rsid w:val="00B378B5"/>
    <w:rsid w:val="00B37F36"/>
    <w:rsid w:val="00B42F1B"/>
    <w:rsid w:val="00B431D8"/>
    <w:rsid w:val="00B43C5C"/>
    <w:rsid w:val="00B43F1D"/>
    <w:rsid w:val="00B44F4C"/>
    <w:rsid w:val="00B457A8"/>
    <w:rsid w:val="00B5108F"/>
    <w:rsid w:val="00B54A2D"/>
    <w:rsid w:val="00B54A50"/>
    <w:rsid w:val="00B54AAF"/>
    <w:rsid w:val="00B5639A"/>
    <w:rsid w:val="00B56A58"/>
    <w:rsid w:val="00B57CF7"/>
    <w:rsid w:val="00B60309"/>
    <w:rsid w:val="00B61E02"/>
    <w:rsid w:val="00B6574E"/>
    <w:rsid w:val="00B676DD"/>
    <w:rsid w:val="00B7269C"/>
    <w:rsid w:val="00B74106"/>
    <w:rsid w:val="00B773FA"/>
    <w:rsid w:val="00B81587"/>
    <w:rsid w:val="00B84157"/>
    <w:rsid w:val="00B86132"/>
    <w:rsid w:val="00B86294"/>
    <w:rsid w:val="00B86B59"/>
    <w:rsid w:val="00B9310F"/>
    <w:rsid w:val="00B9397F"/>
    <w:rsid w:val="00B95E98"/>
    <w:rsid w:val="00B9732E"/>
    <w:rsid w:val="00BA010A"/>
    <w:rsid w:val="00BA3861"/>
    <w:rsid w:val="00BA3B1A"/>
    <w:rsid w:val="00BB55FC"/>
    <w:rsid w:val="00BB5FE1"/>
    <w:rsid w:val="00BB6BDF"/>
    <w:rsid w:val="00BB6F05"/>
    <w:rsid w:val="00BC038A"/>
    <w:rsid w:val="00BC1F15"/>
    <w:rsid w:val="00BC23FB"/>
    <w:rsid w:val="00BC324C"/>
    <w:rsid w:val="00BC3342"/>
    <w:rsid w:val="00BC3477"/>
    <w:rsid w:val="00BC490B"/>
    <w:rsid w:val="00BC7029"/>
    <w:rsid w:val="00BC74AC"/>
    <w:rsid w:val="00BD633F"/>
    <w:rsid w:val="00BD7061"/>
    <w:rsid w:val="00BE156B"/>
    <w:rsid w:val="00BE1BC5"/>
    <w:rsid w:val="00BE225B"/>
    <w:rsid w:val="00BE464A"/>
    <w:rsid w:val="00BE7CFD"/>
    <w:rsid w:val="00BF037E"/>
    <w:rsid w:val="00BF093B"/>
    <w:rsid w:val="00BF0E19"/>
    <w:rsid w:val="00BF2680"/>
    <w:rsid w:val="00C001B6"/>
    <w:rsid w:val="00C00EBF"/>
    <w:rsid w:val="00C01B8D"/>
    <w:rsid w:val="00C02296"/>
    <w:rsid w:val="00C022B3"/>
    <w:rsid w:val="00C030E5"/>
    <w:rsid w:val="00C0365A"/>
    <w:rsid w:val="00C043D4"/>
    <w:rsid w:val="00C04B91"/>
    <w:rsid w:val="00C07791"/>
    <w:rsid w:val="00C07795"/>
    <w:rsid w:val="00C11CB7"/>
    <w:rsid w:val="00C11D45"/>
    <w:rsid w:val="00C12072"/>
    <w:rsid w:val="00C13ADC"/>
    <w:rsid w:val="00C14DAD"/>
    <w:rsid w:val="00C15A03"/>
    <w:rsid w:val="00C16762"/>
    <w:rsid w:val="00C2216A"/>
    <w:rsid w:val="00C235BD"/>
    <w:rsid w:val="00C25409"/>
    <w:rsid w:val="00C27E89"/>
    <w:rsid w:val="00C3025A"/>
    <w:rsid w:val="00C3342A"/>
    <w:rsid w:val="00C3391C"/>
    <w:rsid w:val="00C3622D"/>
    <w:rsid w:val="00C3754D"/>
    <w:rsid w:val="00C37946"/>
    <w:rsid w:val="00C37B65"/>
    <w:rsid w:val="00C463C8"/>
    <w:rsid w:val="00C51959"/>
    <w:rsid w:val="00C51F5D"/>
    <w:rsid w:val="00C52345"/>
    <w:rsid w:val="00C52A32"/>
    <w:rsid w:val="00C55047"/>
    <w:rsid w:val="00C55671"/>
    <w:rsid w:val="00C55FE4"/>
    <w:rsid w:val="00C56481"/>
    <w:rsid w:val="00C568D8"/>
    <w:rsid w:val="00C60D18"/>
    <w:rsid w:val="00C61AA3"/>
    <w:rsid w:val="00C61D19"/>
    <w:rsid w:val="00C637FB"/>
    <w:rsid w:val="00C63DE1"/>
    <w:rsid w:val="00C65493"/>
    <w:rsid w:val="00C66A63"/>
    <w:rsid w:val="00C66C49"/>
    <w:rsid w:val="00C708C5"/>
    <w:rsid w:val="00C77A55"/>
    <w:rsid w:val="00C82184"/>
    <w:rsid w:val="00C83CF5"/>
    <w:rsid w:val="00C84BE2"/>
    <w:rsid w:val="00C8607D"/>
    <w:rsid w:val="00C86DDC"/>
    <w:rsid w:val="00C90353"/>
    <w:rsid w:val="00C9069C"/>
    <w:rsid w:val="00C962B9"/>
    <w:rsid w:val="00C96924"/>
    <w:rsid w:val="00C9717A"/>
    <w:rsid w:val="00CA0A6C"/>
    <w:rsid w:val="00CA1F19"/>
    <w:rsid w:val="00CA28F3"/>
    <w:rsid w:val="00CA472D"/>
    <w:rsid w:val="00CA578A"/>
    <w:rsid w:val="00CA7E8D"/>
    <w:rsid w:val="00CB2445"/>
    <w:rsid w:val="00CB26CE"/>
    <w:rsid w:val="00CB372F"/>
    <w:rsid w:val="00CB40B1"/>
    <w:rsid w:val="00CB43C4"/>
    <w:rsid w:val="00CB59D2"/>
    <w:rsid w:val="00CB7E87"/>
    <w:rsid w:val="00CC0A0C"/>
    <w:rsid w:val="00CC2ED4"/>
    <w:rsid w:val="00CC4E00"/>
    <w:rsid w:val="00CC5669"/>
    <w:rsid w:val="00CC79A4"/>
    <w:rsid w:val="00CD08BD"/>
    <w:rsid w:val="00CD0BFE"/>
    <w:rsid w:val="00CD20F1"/>
    <w:rsid w:val="00CD261D"/>
    <w:rsid w:val="00CD2F84"/>
    <w:rsid w:val="00CD377B"/>
    <w:rsid w:val="00CD3AD6"/>
    <w:rsid w:val="00CD3BA9"/>
    <w:rsid w:val="00CD5505"/>
    <w:rsid w:val="00CE11D7"/>
    <w:rsid w:val="00CE1675"/>
    <w:rsid w:val="00CE1B1C"/>
    <w:rsid w:val="00CE30DD"/>
    <w:rsid w:val="00CE5392"/>
    <w:rsid w:val="00CE629A"/>
    <w:rsid w:val="00CE7100"/>
    <w:rsid w:val="00CE7986"/>
    <w:rsid w:val="00CE7A70"/>
    <w:rsid w:val="00CF34CD"/>
    <w:rsid w:val="00CF388F"/>
    <w:rsid w:val="00CF3993"/>
    <w:rsid w:val="00CF3A67"/>
    <w:rsid w:val="00CF4C6A"/>
    <w:rsid w:val="00CF5425"/>
    <w:rsid w:val="00CF5A62"/>
    <w:rsid w:val="00CF69BD"/>
    <w:rsid w:val="00CF712A"/>
    <w:rsid w:val="00CF7139"/>
    <w:rsid w:val="00D00CDA"/>
    <w:rsid w:val="00D029AC"/>
    <w:rsid w:val="00D031AE"/>
    <w:rsid w:val="00D049F3"/>
    <w:rsid w:val="00D06141"/>
    <w:rsid w:val="00D12301"/>
    <w:rsid w:val="00D12EE4"/>
    <w:rsid w:val="00D13660"/>
    <w:rsid w:val="00D148C0"/>
    <w:rsid w:val="00D14AB4"/>
    <w:rsid w:val="00D14E81"/>
    <w:rsid w:val="00D156A1"/>
    <w:rsid w:val="00D172F1"/>
    <w:rsid w:val="00D2036E"/>
    <w:rsid w:val="00D20A4A"/>
    <w:rsid w:val="00D2307B"/>
    <w:rsid w:val="00D2369E"/>
    <w:rsid w:val="00D25150"/>
    <w:rsid w:val="00D2549B"/>
    <w:rsid w:val="00D254E6"/>
    <w:rsid w:val="00D310FB"/>
    <w:rsid w:val="00D3208A"/>
    <w:rsid w:val="00D3362C"/>
    <w:rsid w:val="00D34327"/>
    <w:rsid w:val="00D34C82"/>
    <w:rsid w:val="00D35455"/>
    <w:rsid w:val="00D369B7"/>
    <w:rsid w:val="00D41E71"/>
    <w:rsid w:val="00D41FCB"/>
    <w:rsid w:val="00D42BD1"/>
    <w:rsid w:val="00D50B2B"/>
    <w:rsid w:val="00D5238F"/>
    <w:rsid w:val="00D52AAE"/>
    <w:rsid w:val="00D52E18"/>
    <w:rsid w:val="00D550B3"/>
    <w:rsid w:val="00D55A65"/>
    <w:rsid w:val="00D5759C"/>
    <w:rsid w:val="00D60C63"/>
    <w:rsid w:val="00D6401F"/>
    <w:rsid w:val="00D64146"/>
    <w:rsid w:val="00D666F9"/>
    <w:rsid w:val="00D66FC7"/>
    <w:rsid w:val="00D6760C"/>
    <w:rsid w:val="00D7041E"/>
    <w:rsid w:val="00D70808"/>
    <w:rsid w:val="00D70A2F"/>
    <w:rsid w:val="00D71AC1"/>
    <w:rsid w:val="00D74675"/>
    <w:rsid w:val="00D753B5"/>
    <w:rsid w:val="00D759A8"/>
    <w:rsid w:val="00D80BF3"/>
    <w:rsid w:val="00D8127C"/>
    <w:rsid w:val="00D8450B"/>
    <w:rsid w:val="00D84A73"/>
    <w:rsid w:val="00D85E48"/>
    <w:rsid w:val="00D90845"/>
    <w:rsid w:val="00D95CC3"/>
    <w:rsid w:val="00DA1B7A"/>
    <w:rsid w:val="00DA26DC"/>
    <w:rsid w:val="00DA489F"/>
    <w:rsid w:val="00DA63D0"/>
    <w:rsid w:val="00DB0099"/>
    <w:rsid w:val="00DB0543"/>
    <w:rsid w:val="00DB068D"/>
    <w:rsid w:val="00DB126F"/>
    <w:rsid w:val="00DB1F69"/>
    <w:rsid w:val="00DB34CF"/>
    <w:rsid w:val="00DB4AA1"/>
    <w:rsid w:val="00DC06E3"/>
    <w:rsid w:val="00DC225D"/>
    <w:rsid w:val="00DC4493"/>
    <w:rsid w:val="00DC5F18"/>
    <w:rsid w:val="00DD1932"/>
    <w:rsid w:val="00DD3F95"/>
    <w:rsid w:val="00DD51D0"/>
    <w:rsid w:val="00DD5790"/>
    <w:rsid w:val="00DD65D0"/>
    <w:rsid w:val="00DD6F92"/>
    <w:rsid w:val="00DD7544"/>
    <w:rsid w:val="00DD7B19"/>
    <w:rsid w:val="00DE0680"/>
    <w:rsid w:val="00DE1480"/>
    <w:rsid w:val="00DE31DF"/>
    <w:rsid w:val="00DE36B6"/>
    <w:rsid w:val="00DE3759"/>
    <w:rsid w:val="00DE3B91"/>
    <w:rsid w:val="00DE3E0E"/>
    <w:rsid w:val="00DE4046"/>
    <w:rsid w:val="00DE465D"/>
    <w:rsid w:val="00DE6509"/>
    <w:rsid w:val="00DE6D38"/>
    <w:rsid w:val="00DE6FD1"/>
    <w:rsid w:val="00DE71B5"/>
    <w:rsid w:val="00DE7778"/>
    <w:rsid w:val="00DE7E50"/>
    <w:rsid w:val="00DF04C1"/>
    <w:rsid w:val="00DF124E"/>
    <w:rsid w:val="00DF4499"/>
    <w:rsid w:val="00DF492A"/>
    <w:rsid w:val="00DF7215"/>
    <w:rsid w:val="00E01EF5"/>
    <w:rsid w:val="00E06712"/>
    <w:rsid w:val="00E06977"/>
    <w:rsid w:val="00E0785B"/>
    <w:rsid w:val="00E07BD6"/>
    <w:rsid w:val="00E10CDA"/>
    <w:rsid w:val="00E11DDA"/>
    <w:rsid w:val="00E12479"/>
    <w:rsid w:val="00E14005"/>
    <w:rsid w:val="00E14D93"/>
    <w:rsid w:val="00E15E6C"/>
    <w:rsid w:val="00E15F73"/>
    <w:rsid w:val="00E16E51"/>
    <w:rsid w:val="00E203F5"/>
    <w:rsid w:val="00E224ED"/>
    <w:rsid w:val="00E2294F"/>
    <w:rsid w:val="00E26A70"/>
    <w:rsid w:val="00E314AC"/>
    <w:rsid w:val="00E31504"/>
    <w:rsid w:val="00E31D5C"/>
    <w:rsid w:val="00E330AE"/>
    <w:rsid w:val="00E33A20"/>
    <w:rsid w:val="00E378B0"/>
    <w:rsid w:val="00E40BD9"/>
    <w:rsid w:val="00E40F38"/>
    <w:rsid w:val="00E4142C"/>
    <w:rsid w:val="00E41A69"/>
    <w:rsid w:val="00E427F0"/>
    <w:rsid w:val="00E439EE"/>
    <w:rsid w:val="00E458D7"/>
    <w:rsid w:val="00E46684"/>
    <w:rsid w:val="00E47C9B"/>
    <w:rsid w:val="00E47DB0"/>
    <w:rsid w:val="00E50B01"/>
    <w:rsid w:val="00E52A82"/>
    <w:rsid w:val="00E53003"/>
    <w:rsid w:val="00E54DB7"/>
    <w:rsid w:val="00E56B2B"/>
    <w:rsid w:val="00E56D8D"/>
    <w:rsid w:val="00E6075D"/>
    <w:rsid w:val="00E61DA6"/>
    <w:rsid w:val="00E64C04"/>
    <w:rsid w:val="00E660B6"/>
    <w:rsid w:val="00E6790C"/>
    <w:rsid w:val="00E71091"/>
    <w:rsid w:val="00E7179C"/>
    <w:rsid w:val="00E72B3D"/>
    <w:rsid w:val="00E73339"/>
    <w:rsid w:val="00E73B63"/>
    <w:rsid w:val="00E75035"/>
    <w:rsid w:val="00E7774B"/>
    <w:rsid w:val="00E8043D"/>
    <w:rsid w:val="00E81548"/>
    <w:rsid w:val="00E8467A"/>
    <w:rsid w:val="00E871AA"/>
    <w:rsid w:val="00E91F26"/>
    <w:rsid w:val="00E92583"/>
    <w:rsid w:val="00E93FE3"/>
    <w:rsid w:val="00E942F6"/>
    <w:rsid w:val="00E94B92"/>
    <w:rsid w:val="00E951D7"/>
    <w:rsid w:val="00EA0657"/>
    <w:rsid w:val="00EA351B"/>
    <w:rsid w:val="00EA4499"/>
    <w:rsid w:val="00EA4B14"/>
    <w:rsid w:val="00EA73FB"/>
    <w:rsid w:val="00EA7A71"/>
    <w:rsid w:val="00EB0EAC"/>
    <w:rsid w:val="00EB2BF8"/>
    <w:rsid w:val="00EB2FBD"/>
    <w:rsid w:val="00EB4877"/>
    <w:rsid w:val="00EB52B8"/>
    <w:rsid w:val="00EB603A"/>
    <w:rsid w:val="00EB7216"/>
    <w:rsid w:val="00EB7769"/>
    <w:rsid w:val="00EC1BC9"/>
    <w:rsid w:val="00EC319E"/>
    <w:rsid w:val="00EC325D"/>
    <w:rsid w:val="00EC330E"/>
    <w:rsid w:val="00EC3848"/>
    <w:rsid w:val="00EC4B8A"/>
    <w:rsid w:val="00ED15D7"/>
    <w:rsid w:val="00ED1C1F"/>
    <w:rsid w:val="00ED20CF"/>
    <w:rsid w:val="00ED2948"/>
    <w:rsid w:val="00ED3C05"/>
    <w:rsid w:val="00EE1984"/>
    <w:rsid w:val="00EE2C0E"/>
    <w:rsid w:val="00EE3EB0"/>
    <w:rsid w:val="00EE4536"/>
    <w:rsid w:val="00EE54CD"/>
    <w:rsid w:val="00EE68CD"/>
    <w:rsid w:val="00EE7296"/>
    <w:rsid w:val="00EE7461"/>
    <w:rsid w:val="00EE74F4"/>
    <w:rsid w:val="00EE79DA"/>
    <w:rsid w:val="00EF0C51"/>
    <w:rsid w:val="00EF19D3"/>
    <w:rsid w:val="00EF2910"/>
    <w:rsid w:val="00EF67FC"/>
    <w:rsid w:val="00F01E9F"/>
    <w:rsid w:val="00F026D5"/>
    <w:rsid w:val="00F04E35"/>
    <w:rsid w:val="00F052BE"/>
    <w:rsid w:val="00F054FD"/>
    <w:rsid w:val="00F067BC"/>
    <w:rsid w:val="00F07CA6"/>
    <w:rsid w:val="00F12786"/>
    <w:rsid w:val="00F1347D"/>
    <w:rsid w:val="00F13F55"/>
    <w:rsid w:val="00F149F4"/>
    <w:rsid w:val="00F178B2"/>
    <w:rsid w:val="00F2025F"/>
    <w:rsid w:val="00F20CE2"/>
    <w:rsid w:val="00F22789"/>
    <w:rsid w:val="00F23FD9"/>
    <w:rsid w:val="00F24DCE"/>
    <w:rsid w:val="00F24E1A"/>
    <w:rsid w:val="00F2597A"/>
    <w:rsid w:val="00F26B71"/>
    <w:rsid w:val="00F30748"/>
    <w:rsid w:val="00F35784"/>
    <w:rsid w:val="00F3669C"/>
    <w:rsid w:val="00F3672A"/>
    <w:rsid w:val="00F373E4"/>
    <w:rsid w:val="00F40191"/>
    <w:rsid w:val="00F40872"/>
    <w:rsid w:val="00F40DD8"/>
    <w:rsid w:val="00F42D58"/>
    <w:rsid w:val="00F45D25"/>
    <w:rsid w:val="00F45E33"/>
    <w:rsid w:val="00F50FBA"/>
    <w:rsid w:val="00F51712"/>
    <w:rsid w:val="00F53587"/>
    <w:rsid w:val="00F54587"/>
    <w:rsid w:val="00F54CDF"/>
    <w:rsid w:val="00F54EBB"/>
    <w:rsid w:val="00F5509C"/>
    <w:rsid w:val="00F553A7"/>
    <w:rsid w:val="00F558AD"/>
    <w:rsid w:val="00F5716B"/>
    <w:rsid w:val="00F6001E"/>
    <w:rsid w:val="00F610C6"/>
    <w:rsid w:val="00F61DD9"/>
    <w:rsid w:val="00F63D4A"/>
    <w:rsid w:val="00F6740D"/>
    <w:rsid w:val="00F717FA"/>
    <w:rsid w:val="00F74983"/>
    <w:rsid w:val="00F75386"/>
    <w:rsid w:val="00F759A4"/>
    <w:rsid w:val="00F772B9"/>
    <w:rsid w:val="00F77609"/>
    <w:rsid w:val="00F77DD4"/>
    <w:rsid w:val="00F8111C"/>
    <w:rsid w:val="00F82B3E"/>
    <w:rsid w:val="00F8474C"/>
    <w:rsid w:val="00F853E0"/>
    <w:rsid w:val="00F863C9"/>
    <w:rsid w:val="00F86863"/>
    <w:rsid w:val="00F869D1"/>
    <w:rsid w:val="00F87A1E"/>
    <w:rsid w:val="00F9055E"/>
    <w:rsid w:val="00F90A79"/>
    <w:rsid w:val="00F91EE8"/>
    <w:rsid w:val="00F97CA7"/>
    <w:rsid w:val="00F97F06"/>
    <w:rsid w:val="00FA10F9"/>
    <w:rsid w:val="00FA267E"/>
    <w:rsid w:val="00FA2743"/>
    <w:rsid w:val="00FA3607"/>
    <w:rsid w:val="00FA4FE5"/>
    <w:rsid w:val="00FA6D69"/>
    <w:rsid w:val="00FA76AE"/>
    <w:rsid w:val="00FA7728"/>
    <w:rsid w:val="00FB2018"/>
    <w:rsid w:val="00FB453E"/>
    <w:rsid w:val="00FB4F2F"/>
    <w:rsid w:val="00FB52A5"/>
    <w:rsid w:val="00FB6617"/>
    <w:rsid w:val="00FC0951"/>
    <w:rsid w:val="00FC0CD3"/>
    <w:rsid w:val="00FC3890"/>
    <w:rsid w:val="00FC525D"/>
    <w:rsid w:val="00FC5B34"/>
    <w:rsid w:val="00FD10ED"/>
    <w:rsid w:val="00FD255B"/>
    <w:rsid w:val="00FD43AE"/>
    <w:rsid w:val="00FD504A"/>
    <w:rsid w:val="00FD5C1A"/>
    <w:rsid w:val="00FD5CC2"/>
    <w:rsid w:val="00FD770D"/>
    <w:rsid w:val="00FD7A9C"/>
    <w:rsid w:val="00FD7E01"/>
    <w:rsid w:val="00FE0604"/>
    <w:rsid w:val="00FE109D"/>
    <w:rsid w:val="00FE19D6"/>
    <w:rsid w:val="00FE2DB8"/>
    <w:rsid w:val="00FE3B2C"/>
    <w:rsid w:val="00FE5A20"/>
    <w:rsid w:val="00FE6824"/>
    <w:rsid w:val="00FF0F44"/>
    <w:rsid w:val="00FF154B"/>
    <w:rsid w:val="00FF210A"/>
    <w:rsid w:val="00FF6DCD"/>
    <w:rsid w:val="01DC8C12"/>
    <w:rsid w:val="022ECC4A"/>
    <w:rsid w:val="032D646C"/>
    <w:rsid w:val="036473CB"/>
    <w:rsid w:val="03F9961B"/>
    <w:rsid w:val="0427B60C"/>
    <w:rsid w:val="04343841"/>
    <w:rsid w:val="04BE0CAD"/>
    <w:rsid w:val="05582F8C"/>
    <w:rsid w:val="056FAC04"/>
    <w:rsid w:val="05BFC926"/>
    <w:rsid w:val="05CE5DF3"/>
    <w:rsid w:val="05EE170B"/>
    <w:rsid w:val="061863EE"/>
    <w:rsid w:val="066C568B"/>
    <w:rsid w:val="0703D4B4"/>
    <w:rsid w:val="0730D236"/>
    <w:rsid w:val="0799017C"/>
    <w:rsid w:val="07B229D9"/>
    <w:rsid w:val="07DA4165"/>
    <w:rsid w:val="07DDB228"/>
    <w:rsid w:val="084C295D"/>
    <w:rsid w:val="08A44CEC"/>
    <w:rsid w:val="08BC7458"/>
    <w:rsid w:val="08E02BA7"/>
    <w:rsid w:val="08F27CDC"/>
    <w:rsid w:val="09200CCB"/>
    <w:rsid w:val="09C8E98D"/>
    <w:rsid w:val="0A820590"/>
    <w:rsid w:val="0AA90194"/>
    <w:rsid w:val="0AAC6646"/>
    <w:rsid w:val="0AB4447F"/>
    <w:rsid w:val="0ACC53C0"/>
    <w:rsid w:val="0ADF625C"/>
    <w:rsid w:val="0AE9CA9B"/>
    <w:rsid w:val="0B50659D"/>
    <w:rsid w:val="0B7E7780"/>
    <w:rsid w:val="0C6C729F"/>
    <w:rsid w:val="0C859AFC"/>
    <w:rsid w:val="0CDA7364"/>
    <w:rsid w:val="0CE08CF1"/>
    <w:rsid w:val="0D5A5FDC"/>
    <w:rsid w:val="0D8E03D8"/>
    <w:rsid w:val="0D916899"/>
    <w:rsid w:val="0D9B3E69"/>
    <w:rsid w:val="0DA994D7"/>
    <w:rsid w:val="0E58568F"/>
    <w:rsid w:val="0EC52A4D"/>
    <w:rsid w:val="0ED56026"/>
    <w:rsid w:val="0F528E2F"/>
    <w:rsid w:val="0F983CFF"/>
    <w:rsid w:val="0FBEE875"/>
    <w:rsid w:val="0FDC6A64"/>
    <w:rsid w:val="10E11D69"/>
    <w:rsid w:val="1147D148"/>
    <w:rsid w:val="117205ED"/>
    <w:rsid w:val="117213E3"/>
    <w:rsid w:val="11F1334E"/>
    <w:rsid w:val="12A00D44"/>
    <w:rsid w:val="12A27B98"/>
    <w:rsid w:val="12E05707"/>
    <w:rsid w:val="12E73FB6"/>
    <w:rsid w:val="12E74482"/>
    <w:rsid w:val="12F20B80"/>
    <w:rsid w:val="13A22FD7"/>
    <w:rsid w:val="144D417B"/>
    <w:rsid w:val="146B27F9"/>
    <w:rsid w:val="148F2C4F"/>
    <w:rsid w:val="14E418A1"/>
    <w:rsid w:val="15679071"/>
    <w:rsid w:val="157B88C6"/>
    <w:rsid w:val="15AD6917"/>
    <w:rsid w:val="160D25BF"/>
    <w:rsid w:val="1614310C"/>
    <w:rsid w:val="1650AB3B"/>
    <w:rsid w:val="16EDEF7B"/>
    <w:rsid w:val="170415B6"/>
    <w:rsid w:val="174036FE"/>
    <w:rsid w:val="17566B6A"/>
    <w:rsid w:val="17EC59F1"/>
    <w:rsid w:val="18173B69"/>
    <w:rsid w:val="185A185A"/>
    <w:rsid w:val="1889BFDC"/>
    <w:rsid w:val="189847AF"/>
    <w:rsid w:val="194AF5A7"/>
    <w:rsid w:val="1A0F6D67"/>
    <w:rsid w:val="1A4A37CD"/>
    <w:rsid w:val="1ABE0EF0"/>
    <w:rsid w:val="1AC70EC4"/>
    <w:rsid w:val="1ACE5916"/>
    <w:rsid w:val="1B17081F"/>
    <w:rsid w:val="1B7F8E6E"/>
    <w:rsid w:val="1BC60178"/>
    <w:rsid w:val="1BDD2AE9"/>
    <w:rsid w:val="1C1F3AD6"/>
    <w:rsid w:val="1DB701CD"/>
    <w:rsid w:val="1DC05398"/>
    <w:rsid w:val="1DC68394"/>
    <w:rsid w:val="1E0B1CBC"/>
    <w:rsid w:val="1EA10E31"/>
    <w:rsid w:val="1ECF3D44"/>
    <w:rsid w:val="1F6869CF"/>
    <w:rsid w:val="1F961010"/>
    <w:rsid w:val="1FBAAE0A"/>
    <w:rsid w:val="1FD8DF07"/>
    <w:rsid w:val="20453AB7"/>
    <w:rsid w:val="207623AA"/>
    <w:rsid w:val="20B862AF"/>
    <w:rsid w:val="21032E75"/>
    <w:rsid w:val="21191F50"/>
    <w:rsid w:val="211E6298"/>
    <w:rsid w:val="21205999"/>
    <w:rsid w:val="2124EE5D"/>
    <w:rsid w:val="21AC7E5B"/>
    <w:rsid w:val="21F95A35"/>
    <w:rsid w:val="21FD1912"/>
    <w:rsid w:val="2230A222"/>
    <w:rsid w:val="22374C5B"/>
    <w:rsid w:val="22D69404"/>
    <w:rsid w:val="22DCE610"/>
    <w:rsid w:val="2404008A"/>
    <w:rsid w:val="2406C8E8"/>
    <w:rsid w:val="2439531F"/>
    <w:rsid w:val="248ECEC1"/>
    <w:rsid w:val="249595D4"/>
    <w:rsid w:val="249E8422"/>
    <w:rsid w:val="24B759A3"/>
    <w:rsid w:val="24BE4734"/>
    <w:rsid w:val="2587663B"/>
    <w:rsid w:val="25DC18E2"/>
    <w:rsid w:val="26217F1C"/>
    <w:rsid w:val="2632A662"/>
    <w:rsid w:val="26606E2D"/>
    <w:rsid w:val="271993F4"/>
    <w:rsid w:val="274BAC22"/>
    <w:rsid w:val="277BD1CD"/>
    <w:rsid w:val="27E47250"/>
    <w:rsid w:val="29097D18"/>
    <w:rsid w:val="294382D0"/>
    <w:rsid w:val="29998532"/>
    <w:rsid w:val="299B1137"/>
    <w:rsid w:val="29B8C40F"/>
    <w:rsid w:val="29E09189"/>
    <w:rsid w:val="29E730F2"/>
    <w:rsid w:val="29EE75E7"/>
    <w:rsid w:val="2A82E83D"/>
    <w:rsid w:val="2B4450D9"/>
    <w:rsid w:val="2B5954EE"/>
    <w:rsid w:val="2C179561"/>
    <w:rsid w:val="2C8CE3D1"/>
    <w:rsid w:val="2CE3326D"/>
    <w:rsid w:val="2D035EE8"/>
    <w:rsid w:val="2D2D3086"/>
    <w:rsid w:val="2D3C0CBD"/>
    <w:rsid w:val="2DD53757"/>
    <w:rsid w:val="2DE20B16"/>
    <w:rsid w:val="2E1E69C7"/>
    <w:rsid w:val="2E3043F9"/>
    <w:rsid w:val="2E500105"/>
    <w:rsid w:val="2E6A7C45"/>
    <w:rsid w:val="2EF4D678"/>
    <w:rsid w:val="2F594148"/>
    <w:rsid w:val="2F5FE165"/>
    <w:rsid w:val="2F6078DD"/>
    <w:rsid w:val="2FF058EF"/>
    <w:rsid w:val="2FF912DA"/>
    <w:rsid w:val="30061F51"/>
    <w:rsid w:val="3008B5DA"/>
    <w:rsid w:val="300C951E"/>
    <w:rsid w:val="30D2341C"/>
    <w:rsid w:val="313E640A"/>
    <w:rsid w:val="31D49C3B"/>
    <w:rsid w:val="324EB372"/>
    <w:rsid w:val="32EA5306"/>
    <w:rsid w:val="33052371"/>
    <w:rsid w:val="33653447"/>
    <w:rsid w:val="33C72D0B"/>
    <w:rsid w:val="345FED58"/>
    <w:rsid w:val="3487EB72"/>
    <w:rsid w:val="34976A43"/>
    <w:rsid w:val="352C6557"/>
    <w:rsid w:val="35A4402B"/>
    <w:rsid w:val="35EC6FDC"/>
    <w:rsid w:val="35F4919F"/>
    <w:rsid w:val="367D6E13"/>
    <w:rsid w:val="367D806A"/>
    <w:rsid w:val="36BB217C"/>
    <w:rsid w:val="36E32993"/>
    <w:rsid w:val="37973079"/>
    <w:rsid w:val="37C43746"/>
    <w:rsid w:val="38B0558A"/>
    <w:rsid w:val="38E6A3FA"/>
    <w:rsid w:val="38E93D1C"/>
    <w:rsid w:val="3952138E"/>
    <w:rsid w:val="39735435"/>
    <w:rsid w:val="398354C3"/>
    <w:rsid w:val="39892057"/>
    <w:rsid w:val="39C685C3"/>
    <w:rsid w:val="3A3CB08E"/>
    <w:rsid w:val="3A46086D"/>
    <w:rsid w:val="3A951318"/>
    <w:rsid w:val="3ADC5D8F"/>
    <w:rsid w:val="3B15012A"/>
    <w:rsid w:val="3B16386A"/>
    <w:rsid w:val="3B93CF32"/>
    <w:rsid w:val="3BBDDB5E"/>
    <w:rsid w:val="3BF2C4FF"/>
    <w:rsid w:val="3C54C473"/>
    <w:rsid w:val="3C6A2C17"/>
    <w:rsid w:val="3C99272B"/>
    <w:rsid w:val="3CCD01CF"/>
    <w:rsid w:val="3D3D6942"/>
    <w:rsid w:val="3D481224"/>
    <w:rsid w:val="3D556A0C"/>
    <w:rsid w:val="3D6D964A"/>
    <w:rsid w:val="3D9B2E6B"/>
    <w:rsid w:val="3DADFAD1"/>
    <w:rsid w:val="3E16D374"/>
    <w:rsid w:val="3E95056F"/>
    <w:rsid w:val="3F0B42FE"/>
    <w:rsid w:val="3FA76D70"/>
    <w:rsid w:val="4007D110"/>
    <w:rsid w:val="410C9670"/>
    <w:rsid w:val="41361556"/>
    <w:rsid w:val="41803080"/>
    <w:rsid w:val="41A3A171"/>
    <w:rsid w:val="41A983A3"/>
    <w:rsid w:val="421E6FBD"/>
    <w:rsid w:val="4221534B"/>
    <w:rsid w:val="42332D7D"/>
    <w:rsid w:val="42397F89"/>
    <w:rsid w:val="4264D73C"/>
    <w:rsid w:val="429F18BC"/>
    <w:rsid w:val="43B04A96"/>
    <w:rsid w:val="43DD421D"/>
    <w:rsid w:val="43DE1CC6"/>
    <w:rsid w:val="440F5184"/>
    <w:rsid w:val="44770464"/>
    <w:rsid w:val="4495DE6F"/>
    <w:rsid w:val="44C1243A"/>
    <w:rsid w:val="44FE9462"/>
    <w:rsid w:val="452B91E4"/>
    <w:rsid w:val="453A6C26"/>
    <w:rsid w:val="45845761"/>
    <w:rsid w:val="4601FE95"/>
    <w:rsid w:val="4616CFD9"/>
    <w:rsid w:val="4647F07E"/>
    <w:rsid w:val="466B26C4"/>
    <w:rsid w:val="469167E4"/>
    <w:rsid w:val="469C1DB0"/>
    <w:rsid w:val="469F0246"/>
    <w:rsid w:val="46BD7C60"/>
    <w:rsid w:val="476E1797"/>
    <w:rsid w:val="47CB3809"/>
    <w:rsid w:val="47CE3F9B"/>
    <w:rsid w:val="47DB9B08"/>
    <w:rsid w:val="480280EF"/>
    <w:rsid w:val="487B0DCA"/>
    <w:rsid w:val="48825A15"/>
    <w:rsid w:val="48AAAF0E"/>
    <w:rsid w:val="48F410F0"/>
    <w:rsid w:val="49B28434"/>
    <w:rsid w:val="4A14080B"/>
    <w:rsid w:val="4A471299"/>
    <w:rsid w:val="4A9598EF"/>
    <w:rsid w:val="4AB5EE67"/>
    <w:rsid w:val="4ACDE7D4"/>
    <w:rsid w:val="4AE2EBE9"/>
    <w:rsid w:val="4B131099"/>
    <w:rsid w:val="4C4104CC"/>
    <w:rsid w:val="4CAF0C2B"/>
    <w:rsid w:val="4CC21806"/>
    <w:rsid w:val="4D0CE620"/>
    <w:rsid w:val="4D3F34A9"/>
    <w:rsid w:val="4DE6A5A5"/>
    <w:rsid w:val="4E012F45"/>
    <w:rsid w:val="4E066856"/>
    <w:rsid w:val="4E565C5A"/>
    <w:rsid w:val="4EA0DE8C"/>
    <w:rsid w:val="4EAB6AF5"/>
    <w:rsid w:val="4F53017F"/>
    <w:rsid w:val="4F5357EF"/>
    <w:rsid w:val="4F96A8EA"/>
    <w:rsid w:val="500721AD"/>
    <w:rsid w:val="502118F8"/>
    <w:rsid w:val="502A7C8C"/>
    <w:rsid w:val="503007F4"/>
    <w:rsid w:val="5053D897"/>
    <w:rsid w:val="506D3CB0"/>
    <w:rsid w:val="507A6B06"/>
    <w:rsid w:val="50DF0A0C"/>
    <w:rsid w:val="515A34A3"/>
    <w:rsid w:val="51707FCE"/>
    <w:rsid w:val="52A0E783"/>
    <w:rsid w:val="52D797F8"/>
    <w:rsid w:val="52D8A661"/>
    <w:rsid w:val="53ED503F"/>
    <w:rsid w:val="54629229"/>
    <w:rsid w:val="549748D0"/>
    <w:rsid w:val="54A78918"/>
    <w:rsid w:val="54CE0CC3"/>
    <w:rsid w:val="555E808C"/>
    <w:rsid w:val="56201179"/>
    <w:rsid w:val="562A461C"/>
    <w:rsid w:val="56A55DB6"/>
    <w:rsid w:val="56FEFD8B"/>
    <w:rsid w:val="573FD340"/>
    <w:rsid w:val="576CD0C2"/>
    <w:rsid w:val="57832FAD"/>
    <w:rsid w:val="57C9C11E"/>
    <w:rsid w:val="57ED2006"/>
    <w:rsid w:val="57F560AD"/>
    <w:rsid w:val="581D5A3F"/>
    <w:rsid w:val="582906BF"/>
    <w:rsid w:val="583A3EB3"/>
    <w:rsid w:val="58F6E2A9"/>
    <w:rsid w:val="58FB01D4"/>
    <w:rsid w:val="5921532F"/>
    <w:rsid w:val="592E7B68"/>
    <w:rsid w:val="593F3A20"/>
    <w:rsid w:val="597D07B9"/>
    <w:rsid w:val="5982D9B1"/>
    <w:rsid w:val="59976031"/>
    <w:rsid w:val="5A80C24E"/>
    <w:rsid w:val="5A9509A3"/>
    <w:rsid w:val="5BB23A11"/>
    <w:rsid w:val="5C373647"/>
    <w:rsid w:val="5C38BA01"/>
    <w:rsid w:val="5C395FB5"/>
    <w:rsid w:val="5C466D37"/>
    <w:rsid w:val="5C6813B9"/>
    <w:rsid w:val="5CA700D2"/>
    <w:rsid w:val="5CF07506"/>
    <w:rsid w:val="5CF60394"/>
    <w:rsid w:val="5D1E70BA"/>
    <w:rsid w:val="5D2C01A8"/>
    <w:rsid w:val="5D3CAAAF"/>
    <w:rsid w:val="5D9FCA8B"/>
    <w:rsid w:val="5DAB6D62"/>
    <w:rsid w:val="5DB56DB8"/>
    <w:rsid w:val="5EE9295B"/>
    <w:rsid w:val="5EF97A23"/>
    <w:rsid w:val="5F932612"/>
    <w:rsid w:val="5F942A74"/>
    <w:rsid w:val="5FE2ED94"/>
    <w:rsid w:val="5FF05C10"/>
    <w:rsid w:val="601A1B7F"/>
    <w:rsid w:val="601BC98C"/>
    <w:rsid w:val="60A78013"/>
    <w:rsid w:val="60BFAC51"/>
    <w:rsid w:val="61196642"/>
    <w:rsid w:val="617E2FF6"/>
    <w:rsid w:val="61961902"/>
    <w:rsid w:val="61C31684"/>
    <w:rsid w:val="61CA1D06"/>
    <w:rsid w:val="620B6882"/>
    <w:rsid w:val="62261ED7"/>
    <w:rsid w:val="627F08F9"/>
    <w:rsid w:val="62A30992"/>
    <w:rsid w:val="631D49A2"/>
    <w:rsid w:val="6361252E"/>
    <w:rsid w:val="63F6EFD4"/>
    <w:rsid w:val="6452EFB6"/>
    <w:rsid w:val="6464C408"/>
    <w:rsid w:val="649C19B6"/>
    <w:rsid w:val="649E4F64"/>
    <w:rsid w:val="6547CF77"/>
    <w:rsid w:val="65736952"/>
    <w:rsid w:val="659E0998"/>
    <w:rsid w:val="667426D6"/>
    <w:rsid w:val="6682178D"/>
    <w:rsid w:val="66BA5D83"/>
    <w:rsid w:val="66BF0C69"/>
    <w:rsid w:val="6746ACD1"/>
    <w:rsid w:val="67C878D0"/>
    <w:rsid w:val="6804445B"/>
    <w:rsid w:val="6850AA69"/>
    <w:rsid w:val="68C571F9"/>
    <w:rsid w:val="68E155E2"/>
    <w:rsid w:val="69A710D7"/>
    <w:rsid w:val="69DA3B5F"/>
    <w:rsid w:val="6A9623B2"/>
    <w:rsid w:val="6AAF4644"/>
    <w:rsid w:val="6B032818"/>
    <w:rsid w:val="6B1D6FC3"/>
    <w:rsid w:val="6B4141DB"/>
    <w:rsid w:val="6B6373E0"/>
    <w:rsid w:val="6C160236"/>
    <w:rsid w:val="6C1A1DF4"/>
    <w:rsid w:val="6C4626F7"/>
    <w:rsid w:val="6C6CD26D"/>
    <w:rsid w:val="6CEF00AD"/>
    <w:rsid w:val="6D049A3B"/>
    <w:rsid w:val="6DFA63C9"/>
    <w:rsid w:val="6E6526A0"/>
    <w:rsid w:val="6EA500C7"/>
    <w:rsid w:val="6F167EF9"/>
    <w:rsid w:val="6F203FE5"/>
    <w:rsid w:val="6F383952"/>
    <w:rsid w:val="6FA22F00"/>
    <w:rsid w:val="6FE05A3E"/>
    <w:rsid w:val="703EFD84"/>
    <w:rsid w:val="705A027E"/>
    <w:rsid w:val="70DE3276"/>
    <w:rsid w:val="70E06B43"/>
    <w:rsid w:val="7112420C"/>
    <w:rsid w:val="71F72EF0"/>
    <w:rsid w:val="72157A69"/>
    <w:rsid w:val="7288C7A4"/>
    <w:rsid w:val="7288EA90"/>
    <w:rsid w:val="72BA0DC9"/>
    <w:rsid w:val="738273FB"/>
    <w:rsid w:val="73B34DBE"/>
    <w:rsid w:val="73F1628F"/>
    <w:rsid w:val="742011CE"/>
    <w:rsid w:val="742D1D5F"/>
    <w:rsid w:val="749B6FF9"/>
    <w:rsid w:val="74E519D5"/>
    <w:rsid w:val="750C72BA"/>
    <w:rsid w:val="757DAB02"/>
    <w:rsid w:val="759C6F01"/>
    <w:rsid w:val="75C746C0"/>
    <w:rsid w:val="75F2FD8A"/>
    <w:rsid w:val="75F7C12E"/>
    <w:rsid w:val="760035AD"/>
    <w:rsid w:val="76247CA2"/>
    <w:rsid w:val="7629ADFF"/>
    <w:rsid w:val="7687C2F0"/>
    <w:rsid w:val="76F667BD"/>
    <w:rsid w:val="771D34EF"/>
    <w:rsid w:val="7764BE21"/>
    <w:rsid w:val="7782DDB1"/>
    <w:rsid w:val="779C060E"/>
    <w:rsid w:val="77B4A830"/>
    <w:rsid w:val="780522F1"/>
    <w:rsid w:val="79008E82"/>
    <w:rsid w:val="794CFAEE"/>
    <w:rsid w:val="79A05946"/>
    <w:rsid w:val="7A22568D"/>
    <w:rsid w:val="7AD3A6D0"/>
    <w:rsid w:val="7B4E6E0D"/>
    <w:rsid w:val="7B6855F8"/>
    <w:rsid w:val="7BAD7EBD"/>
    <w:rsid w:val="7C1352C1"/>
    <w:rsid w:val="7C689802"/>
    <w:rsid w:val="7CB235BD"/>
    <w:rsid w:val="7CEB528B"/>
    <w:rsid w:val="7D686AA3"/>
    <w:rsid w:val="7DC2816E"/>
    <w:rsid w:val="7E26DDE7"/>
    <w:rsid w:val="7E5A6853"/>
    <w:rsid w:val="7F09159F"/>
    <w:rsid w:val="7F183216"/>
    <w:rsid w:val="7F6B27A6"/>
    <w:rsid w:val="7F6FD006"/>
    <w:rsid w:val="7F7D6D91"/>
    <w:rsid w:val="7F8AD008"/>
    <w:rsid w:val="7FA717F3"/>
    <w:rsid w:val="7FCF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84B44B5"/>
  <w15:docId w15:val="{80C6C1EE-CE92-4700-9F86-E938E55B3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A31B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sz w:val="24"/>
    </w:rPr>
  </w:style>
  <w:style w:type="paragraph" w:styleId="berschrift2">
    <w:name w:val="heading 2"/>
    <w:basedOn w:val="berschrift1"/>
    <w:next w:val="Standard"/>
    <w:qFormat/>
    <w:pPr>
      <w:spacing w:before="240" w:after="60"/>
      <w:outlineLvl w:val="1"/>
    </w:pPr>
    <w:rPr>
      <w:b/>
      <w:i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rsid w:val="00DE650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qFormat/>
  </w:style>
  <w:style w:type="paragraph" w:styleId="Textkrper">
    <w:name w:val="Body Text"/>
    <w:basedOn w:val="Standard"/>
    <w:link w:val="TextkrperZchn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qFormat/>
    <w:pPr>
      <w:tabs>
        <w:tab w:val="center" w:pos="4320"/>
        <w:tab w:val="right" w:pos="8640"/>
      </w:tabs>
    </w:pPr>
  </w:style>
  <w:style w:type="paragraph" w:styleId="Kopfzeile">
    <w:name w:val="header"/>
    <w:basedOn w:val="Standard"/>
    <w:link w:val="KopfzeileZchn"/>
    <w:qFormat/>
    <w:pPr>
      <w:widowControl/>
      <w:tabs>
        <w:tab w:val="center" w:pos="4819"/>
        <w:tab w:val="right" w:pos="9071"/>
      </w:tabs>
    </w:pPr>
  </w:style>
  <w:style w:type="paragraph" w:styleId="Untertitel">
    <w:name w:val="Subtitle"/>
    <w:basedOn w:val="Standard"/>
    <w:next w:val="Standard"/>
    <w:qFormat/>
    <w:pPr>
      <w:spacing w:after="160"/>
    </w:pPr>
    <w:rPr>
      <w:rFonts w:eastAsiaTheme="minorEastAsia" w:cs="Arial"/>
      <w:b/>
      <w:color w:val="595959" w:themeColor="text1" w:themeTint="A6"/>
      <w:spacing w:val="15"/>
      <w:sz w:val="22"/>
      <w:szCs w:val="22"/>
    </w:rPr>
  </w:style>
  <w:style w:type="paragraph" w:styleId="Liste">
    <w:name w:val="List"/>
    <w:basedOn w:val="Standard"/>
    <w:qFormat/>
    <w:pPr>
      <w:ind w:left="360" w:hanging="360"/>
      <w:contextualSpacing/>
    </w:pPr>
  </w:style>
  <w:style w:type="paragraph" w:styleId="Funotentext">
    <w:name w:val="footnote text"/>
    <w:basedOn w:val="Standard"/>
    <w:link w:val="FunotentextZchn"/>
    <w:qFormat/>
  </w:style>
  <w:style w:type="paragraph" w:styleId="Kommentarthema">
    <w:name w:val="annotation subject"/>
    <w:basedOn w:val="Kommentartext"/>
    <w:next w:val="Kommentartext"/>
    <w:semiHidden/>
    <w:qFormat/>
    <w:rPr>
      <w:b/>
      <w:bCs/>
    </w:rPr>
  </w:style>
  <w:style w:type="character" w:styleId="Seitenzahl">
    <w:name w:val="page number"/>
    <w:basedOn w:val="Absatz-Standardschriftart"/>
    <w:qFormat/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qFormat/>
    <w:rPr>
      <w:sz w:val="16"/>
      <w:szCs w:val="16"/>
    </w:rPr>
  </w:style>
  <w:style w:type="character" w:styleId="Funotenzeichen">
    <w:name w:val="footnote reference"/>
    <w:qFormat/>
    <w:rPr>
      <w:vertAlign w:val="superscript"/>
    </w:rPr>
  </w:style>
  <w:style w:type="paragraph" w:customStyle="1" w:styleId="B1">
    <w:name w:val="B1"/>
    <w:basedOn w:val="Liste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WBtabletxt">
    <w:name w:val="WB table txt"/>
    <w:basedOn w:val="Standard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H">
    <w:name w:val="TH"/>
    <w:basedOn w:val="Standard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Standard"/>
    <w:qFormat/>
    <w:pPr>
      <w:keepNext/>
      <w:keepLines/>
      <w:widowControl/>
      <w:spacing w:after="0" w:line="240" w:lineRule="auto"/>
      <w:jc w:val="center"/>
    </w:pPr>
  </w:style>
  <w:style w:type="paragraph" w:styleId="Listenabsatz">
    <w:name w:val="List Paragraph"/>
    <w:basedOn w:val="Standard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Arial">
    <w:name w:val="Arial"/>
    <w:basedOn w:val="Standard"/>
    <w:qFormat/>
    <w:rPr>
      <w:rFonts w:ascii="Times New Roman" w:hAnsi="Times New Roman"/>
    </w:rPr>
  </w:style>
  <w:style w:type="paragraph" w:customStyle="1" w:styleId="TAL">
    <w:name w:val="TAL"/>
    <w:basedOn w:val="Standard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Heading">
    <w:name w:val="Heading"/>
    <w:basedOn w:val="Standard"/>
    <w:qFormat/>
    <w:pPr>
      <w:ind w:left="1260" w:hanging="551"/>
    </w:pPr>
    <w:rPr>
      <w:b/>
    </w:rPr>
  </w:style>
  <w:style w:type="paragraph" w:customStyle="1" w:styleId="EX">
    <w:name w:val="EX"/>
    <w:basedOn w:val="Standard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customStyle="1" w:styleId="KopfzeileZchn">
    <w:name w:val="Kopfzeile Zchn"/>
    <w:link w:val="Kopfzeile"/>
    <w:qFormat/>
    <w:rPr>
      <w:rFonts w:ascii="Arial" w:hAnsi="Arial"/>
      <w:lang w:val="en-GB"/>
    </w:rPr>
  </w:style>
  <w:style w:type="character" w:customStyle="1" w:styleId="FunotentextZchn">
    <w:name w:val="Fußnotentext Zchn"/>
    <w:link w:val="Funotentext"/>
    <w:qFormat/>
    <w:rPr>
      <w:rFonts w:ascii="Arial" w:hAnsi="Arial"/>
      <w:lang w:eastAsia="en-US"/>
    </w:rPr>
  </w:style>
  <w:style w:type="character" w:customStyle="1" w:styleId="KommentartextZchn">
    <w:name w:val="Kommentartext Zchn"/>
    <w:link w:val="Kommentartext"/>
    <w:qFormat/>
    <w:rPr>
      <w:rFonts w:ascii="Arial" w:hAnsi="Arial"/>
      <w:lang w:eastAsia="en-US"/>
    </w:rPr>
  </w:style>
  <w:style w:type="character" w:customStyle="1" w:styleId="TextkrperZchn">
    <w:name w:val="Textkörper Zchn"/>
    <w:link w:val="Textkrper"/>
    <w:qFormat/>
    <w:rPr>
      <w:rFonts w:eastAsia="SimSun"/>
      <w:lang w:val="en-GB" w:eastAsia="en-US"/>
    </w:rPr>
  </w:style>
  <w:style w:type="character" w:customStyle="1" w:styleId="berschrift1Zchn">
    <w:name w:val="Überschrift 1 Zchn"/>
    <w:link w:val="berschrift1"/>
    <w:qFormat/>
    <w:rPr>
      <w:rFonts w:ascii="Arial" w:hAnsi="Arial"/>
      <w:sz w:val="24"/>
      <w:lang w:val="en-GB" w:eastAsia="en-US"/>
    </w:rPr>
  </w:style>
  <w:style w:type="paragraph" w:customStyle="1" w:styleId="TF">
    <w:name w:val="TF"/>
    <w:basedOn w:val="Standard"/>
    <w:qFormat/>
    <w:pPr>
      <w:keepLines/>
      <w:widowControl/>
      <w:spacing w:after="240" w:line="240" w:lineRule="auto"/>
      <w:jc w:val="center"/>
    </w:pPr>
    <w:rPr>
      <w:b/>
    </w:rPr>
  </w:style>
  <w:style w:type="table" w:customStyle="1" w:styleId="ListTable6Colorful-Accent31">
    <w:name w:val="List Table 6 Colorful - Accent 31"/>
    <w:basedOn w:val="NormaleTabelle"/>
    <w:uiPriority w:val="51"/>
    <w:qFormat/>
    <w:rPr>
      <w:rFonts w:eastAsia="Times New Roman"/>
      <w:color w:val="76923C" w:themeColor="accent3" w:themeShade="BF"/>
      <w:lang w:val="fi-FI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erarbeitung">
    <w:name w:val="Revision"/>
    <w:hidden/>
    <w:uiPriority w:val="99"/>
    <w:semiHidden/>
    <w:rsid w:val="00086CF9"/>
    <w:rPr>
      <w:rFonts w:ascii="Arial" w:hAnsi="Arial"/>
      <w:lang w:val="en-GB"/>
    </w:rPr>
  </w:style>
  <w:style w:type="paragraph" w:customStyle="1" w:styleId="CRCoverPage">
    <w:name w:val="CR Cover Page"/>
    <w:rsid w:val="002524F6"/>
    <w:pPr>
      <w:spacing w:after="120"/>
    </w:pPr>
    <w:rPr>
      <w:rFonts w:ascii="Arial" w:eastAsia="Times New Roman" w:hAnsi="Arial"/>
      <w:lang w:val="en-GB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01704"/>
    <w:rPr>
      <w:color w:val="605E5C"/>
      <w:shd w:val="clear" w:color="auto" w:fill="E1DFDD"/>
    </w:rPr>
  </w:style>
  <w:style w:type="paragraph" w:customStyle="1" w:styleId="h2">
    <w:name w:val="h2"/>
    <w:basedOn w:val="h1"/>
    <w:qFormat/>
    <w:rsid w:val="006601B6"/>
    <w:pPr>
      <w:numPr>
        <w:ilvl w:val="1"/>
      </w:numPr>
      <w:ind w:left="720"/>
    </w:pPr>
    <w:rPr>
      <w:sz w:val="24"/>
    </w:rPr>
  </w:style>
  <w:style w:type="paragraph" w:customStyle="1" w:styleId="h3">
    <w:name w:val="h3"/>
    <w:basedOn w:val="h2"/>
    <w:link w:val="h30"/>
    <w:qFormat/>
    <w:rsid w:val="006601B6"/>
    <w:pPr>
      <w:numPr>
        <w:ilvl w:val="2"/>
      </w:numPr>
      <w:ind w:left="720"/>
    </w:pPr>
    <w:rPr>
      <w:sz w:val="20"/>
    </w:rPr>
  </w:style>
  <w:style w:type="character" w:customStyle="1" w:styleId="h30">
    <w:name w:val="h3 (文字)"/>
    <w:link w:val="h3"/>
    <w:rsid w:val="006601B6"/>
    <w:rPr>
      <w:rFonts w:ascii="Arial" w:eastAsia="MS Mincho" w:hAnsi="Arial" w:cs="Arial"/>
      <w:b/>
    </w:rPr>
  </w:style>
  <w:style w:type="paragraph" w:customStyle="1" w:styleId="h1">
    <w:name w:val="h1"/>
    <w:basedOn w:val="Standard"/>
    <w:qFormat/>
    <w:rsid w:val="006601B6"/>
    <w:pPr>
      <w:keepNext/>
      <w:numPr>
        <w:numId w:val="19"/>
      </w:numPr>
      <w:adjustRightInd w:val="0"/>
      <w:snapToGrid w:val="0"/>
      <w:spacing w:before="120"/>
      <w:ind w:left="357" w:hanging="357"/>
      <w:jc w:val="left"/>
      <w:outlineLvl w:val="0"/>
    </w:pPr>
    <w:rPr>
      <w:rFonts w:eastAsia="MS Mincho" w:cs="Arial"/>
      <w:b/>
      <w:sz w:val="28"/>
      <w:lang w:val="en-US"/>
    </w:rPr>
  </w:style>
  <w:style w:type="paragraph" w:customStyle="1" w:styleId="h3a">
    <w:name w:val="h3a"/>
    <w:basedOn w:val="h3"/>
    <w:next w:val="Standard"/>
    <w:qFormat/>
    <w:rsid w:val="006601B6"/>
    <w:pPr>
      <w:numPr>
        <w:ilvl w:val="3"/>
      </w:numPr>
      <w:ind w:left="720" w:hanging="360"/>
    </w:pPr>
  </w:style>
  <w:style w:type="character" w:customStyle="1" w:styleId="normaltextrun">
    <w:name w:val="normaltextrun"/>
    <w:basedOn w:val="Absatz-Standardschriftart"/>
    <w:rsid w:val="00596BB9"/>
  </w:style>
  <w:style w:type="paragraph" w:customStyle="1" w:styleId="paragraph">
    <w:name w:val="paragraph"/>
    <w:basedOn w:val="Standard"/>
    <w:rsid w:val="009634C6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de-DE" w:eastAsia="zh-CN"/>
    </w:rPr>
  </w:style>
  <w:style w:type="character" w:customStyle="1" w:styleId="eop">
    <w:name w:val="eop"/>
    <w:basedOn w:val="Absatz-Standardschriftart"/>
    <w:rsid w:val="009634C6"/>
  </w:style>
  <w:style w:type="paragraph" w:customStyle="1" w:styleId="bulletlevel1">
    <w:name w:val="bullet level 1"/>
    <w:basedOn w:val="Standard"/>
    <w:link w:val="bulletlevel1Char"/>
    <w:qFormat/>
    <w:rsid w:val="00152E11"/>
    <w:pPr>
      <w:widowControl/>
      <w:numPr>
        <w:numId w:val="29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paragraph" w:customStyle="1" w:styleId="bulletlevel2">
    <w:name w:val="bullet level 2"/>
    <w:basedOn w:val="Standard"/>
    <w:qFormat/>
    <w:rsid w:val="00152E11"/>
    <w:pPr>
      <w:widowControl/>
      <w:numPr>
        <w:ilvl w:val="1"/>
        <w:numId w:val="29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character" w:customStyle="1" w:styleId="bulletlevel1Char">
    <w:name w:val="bullet level 1 Char"/>
    <w:basedOn w:val="Absatz-Standardschriftart"/>
    <w:link w:val="bulletlevel1"/>
    <w:rsid w:val="00152E11"/>
    <w:rPr>
      <w:rFonts w:ascii="Arial" w:eastAsia="MS Mincho" w:hAnsi="Arial" w:cs="Arial"/>
      <w:lang w:eastAsia="ja-JP"/>
    </w:rPr>
  </w:style>
  <w:style w:type="paragraph" w:styleId="Standardeinzug">
    <w:name w:val="Normal Indent"/>
    <w:basedOn w:val="Standard"/>
    <w:link w:val="StandardeinzugZchn"/>
    <w:unhideWhenUsed/>
    <w:rsid w:val="00444F52"/>
    <w:pPr>
      <w:widowControl/>
      <w:spacing w:before="120" w:after="0" w:line="240" w:lineRule="auto"/>
      <w:ind w:left="720"/>
      <w:jc w:val="left"/>
    </w:pPr>
    <w:rPr>
      <w:rFonts w:ascii="Times New Roman" w:eastAsiaTheme="minorEastAsia" w:hAnsi="Times New Roman"/>
      <w:sz w:val="24"/>
      <w:szCs w:val="24"/>
      <w:lang w:eastAsia="ja-JP"/>
    </w:rPr>
  </w:style>
  <w:style w:type="character" w:customStyle="1" w:styleId="StandardeinzugZchn">
    <w:name w:val="Standardeinzug Zchn"/>
    <w:link w:val="Standardeinzug"/>
    <w:locked/>
    <w:rsid w:val="00444F52"/>
    <w:rPr>
      <w:rFonts w:eastAsiaTheme="minorEastAsia"/>
      <w:sz w:val="24"/>
      <w:szCs w:val="24"/>
      <w:lang w:val="en-GB" w:eastAsia="ja-JP"/>
    </w:rPr>
  </w:style>
  <w:style w:type="paragraph" w:styleId="Beschriftung">
    <w:name w:val="caption"/>
    <w:basedOn w:val="Standard"/>
    <w:next w:val="Standard"/>
    <w:uiPriority w:val="35"/>
    <w:qFormat/>
    <w:rsid w:val="00895870"/>
    <w:pPr>
      <w:keepNext/>
      <w:keepLines/>
      <w:widowControl/>
      <w:spacing w:before="120" w:after="60" w:line="240" w:lineRule="auto"/>
      <w:jc w:val="center"/>
    </w:pPr>
    <w:rPr>
      <w:rFonts w:ascii="Times New Roman" w:hAnsi="Times New Roman"/>
      <w:b/>
      <w:sz w:val="24"/>
    </w:rPr>
  </w:style>
  <w:style w:type="paragraph" w:customStyle="1" w:styleId="Bracket">
    <w:name w:val="Bracket"/>
    <w:basedOn w:val="Standard"/>
    <w:link w:val="BracketChar"/>
    <w:qFormat/>
    <w:rsid w:val="001E194C"/>
    <w:pPr>
      <w:spacing w:before="240" w:after="360"/>
      <w:ind w:left="856" w:hanging="856"/>
      <w:jc w:val="left"/>
      <w:outlineLvl w:val="0"/>
    </w:pPr>
    <w:rPr>
      <w:rFonts w:eastAsia="MS Gothic" w:cs="Arial"/>
      <w:b/>
      <w:sz w:val="24"/>
      <w:szCs w:val="24"/>
      <w:lang w:val="en-US"/>
    </w:rPr>
  </w:style>
  <w:style w:type="character" w:customStyle="1" w:styleId="BracketChar">
    <w:name w:val="Bracket Char"/>
    <w:basedOn w:val="Absatz-Standardschriftart"/>
    <w:link w:val="Bracket"/>
    <w:rsid w:val="001E194C"/>
    <w:rPr>
      <w:rFonts w:ascii="Arial" w:eastAsia="MS Gothic" w:hAnsi="Arial" w:cs="Arial"/>
      <w:b/>
      <w:sz w:val="24"/>
      <w:szCs w:val="24"/>
    </w:rPr>
  </w:style>
  <w:style w:type="paragraph" w:customStyle="1" w:styleId="EditorsNote">
    <w:name w:val="Editor's Note"/>
    <w:basedOn w:val="Standard"/>
    <w:qFormat/>
    <w:rsid w:val="001E194C"/>
    <w:pPr>
      <w:keepLines/>
      <w:widowControl/>
      <w:spacing w:after="180" w:line="240" w:lineRule="auto"/>
      <w:ind w:left="1418" w:hanging="1134"/>
      <w:jc w:val="left"/>
    </w:pPr>
    <w:rPr>
      <w:rFonts w:eastAsia="Times New Roman"/>
      <w:color w:val="FF0000"/>
    </w:rPr>
  </w:style>
  <w:style w:type="paragraph" w:customStyle="1" w:styleId="Tablehead">
    <w:name w:val="Table_head"/>
    <w:basedOn w:val="Standard"/>
    <w:next w:val="Standard"/>
    <w:rsid w:val="005672B9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myAnnex1">
    <w:name w:val="myAnnex1"/>
    <w:basedOn w:val="berschrift1"/>
    <w:qFormat/>
    <w:rsid w:val="00DE6509"/>
    <w:pPr>
      <w:numPr>
        <w:numId w:val="36"/>
      </w:numPr>
      <w:spacing w:before="240" w:after="360"/>
      <w:ind w:left="432"/>
      <w:jc w:val="left"/>
    </w:pPr>
    <w:rPr>
      <w:rFonts w:eastAsia="MS Mincho" w:cs="Arial"/>
      <w:b/>
      <w:szCs w:val="24"/>
      <w:lang w:val="en-US" w:eastAsia="ja-JP"/>
    </w:rPr>
  </w:style>
  <w:style w:type="paragraph" w:customStyle="1" w:styleId="myAnnex2">
    <w:name w:val="myAnnex2"/>
    <w:basedOn w:val="berschrift2"/>
    <w:link w:val="myAnnex2Zchn"/>
    <w:qFormat/>
    <w:rsid w:val="00DE6509"/>
    <w:pPr>
      <w:numPr>
        <w:ilvl w:val="1"/>
        <w:numId w:val="36"/>
      </w:numPr>
      <w:tabs>
        <w:tab w:val="clear" w:pos="4121"/>
        <w:tab w:val="left" w:pos="851"/>
      </w:tabs>
      <w:spacing w:after="360" w:line="240" w:lineRule="auto"/>
      <w:ind w:left="576" w:right="200"/>
      <w:jc w:val="left"/>
    </w:pPr>
    <w:rPr>
      <w:rFonts w:eastAsia="MS Mincho" w:cs="Arial"/>
      <w:i w:val="0"/>
      <w:szCs w:val="24"/>
      <w:lang w:eastAsia="ja-JP"/>
    </w:rPr>
  </w:style>
  <w:style w:type="character" w:customStyle="1" w:styleId="myAnnex2Zchn">
    <w:name w:val="myAnnex2 Zchn"/>
    <w:link w:val="myAnnex2"/>
    <w:rsid w:val="00DE6509"/>
    <w:rPr>
      <w:rFonts w:ascii="Arial" w:eastAsia="MS Mincho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berschrift3"/>
    <w:link w:val="myAnnex3Zchn"/>
    <w:qFormat/>
    <w:rsid w:val="00DE6509"/>
    <w:pPr>
      <w:numPr>
        <w:ilvl w:val="2"/>
        <w:numId w:val="36"/>
      </w:numPr>
      <w:tabs>
        <w:tab w:val="left" w:pos="851"/>
        <w:tab w:val="left" w:pos="1418"/>
        <w:tab w:val="left" w:pos="2127"/>
        <w:tab w:val="right" w:pos="8820"/>
      </w:tabs>
      <w:spacing w:after="120"/>
      <w:jc w:val="left"/>
    </w:pPr>
    <w:rPr>
      <w:rFonts w:eastAsia="MS Gothic" w:cs="Arial"/>
      <w:i w:val="0"/>
      <w:sz w:val="24"/>
      <w:szCs w:val="24"/>
      <w:lang w:val="en-US"/>
    </w:rPr>
  </w:style>
  <w:style w:type="character" w:customStyle="1" w:styleId="myAnnex3Zchn">
    <w:name w:val="myAnnex3 Zchn"/>
    <w:basedOn w:val="Absatz-Standardschriftart"/>
    <w:link w:val="myAnnex3"/>
    <w:rsid w:val="00DE6509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berschrift4"/>
    <w:qFormat/>
    <w:rsid w:val="00DE6509"/>
    <w:pPr>
      <w:numPr>
        <w:ilvl w:val="3"/>
        <w:numId w:val="36"/>
      </w:numPr>
      <w:tabs>
        <w:tab w:val="left" w:pos="1418"/>
        <w:tab w:val="left" w:pos="2127"/>
        <w:tab w:val="right" w:pos="8820"/>
      </w:tabs>
      <w:spacing w:before="240" w:after="240"/>
      <w:jc w:val="left"/>
    </w:pPr>
    <w:rPr>
      <w:rFonts w:eastAsia="Arial"/>
      <w:i w:val="0"/>
      <w:sz w:val="22"/>
      <w:lang w:val="en-US"/>
    </w:rPr>
  </w:style>
  <w:style w:type="paragraph" w:customStyle="1" w:styleId="myAnnex5">
    <w:name w:val="myAnnex5"/>
    <w:basedOn w:val="berschrift5"/>
    <w:qFormat/>
    <w:rsid w:val="00DE6509"/>
    <w:pPr>
      <w:keepLines w:val="0"/>
      <w:numPr>
        <w:ilvl w:val="4"/>
        <w:numId w:val="36"/>
      </w:numPr>
      <w:tabs>
        <w:tab w:val="clear" w:pos="1008"/>
        <w:tab w:val="num" w:pos="360"/>
      </w:tabs>
      <w:spacing w:before="20" w:line="240" w:lineRule="auto"/>
      <w:ind w:left="0" w:firstLine="0"/>
      <w:jc w:val="left"/>
    </w:pPr>
    <w:rPr>
      <w:rFonts w:ascii="Arial" w:eastAsia="Arial" w:hAnsi="Arial" w:cs="Arial"/>
      <w:b/>
      <w:bCs/>
      <w:color w:val="000000"/>
      <w:lang w:val="en-US"/>
    </w:rPr>
  </w:style>
  <w:style w:type="character" w:customStyle="1" w:styleId="berschrift5Zchn">
    <w:name w:val="Überschrift 5 Zchn"/>
    <w:basedOn w:val="Absatz-Standardschriftart"/>
    <w:link w:val="berschrift5"/>
    <w:semiHidden/>
    <w:rsid w:val="00DE6509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paragraph" w:customStyle="1" w:styleId="H1annex">
    <w:name w:val="H1_annex"/>
    <w:basedOn w:val="berschrift1"/>
    <w:link w:val="H1annexChar"/>
    <w:qFormat/>
    <w:rsid w:val="004A52C7"/>
    <w:pPr>
      <w:numPr>
        <w:numId w:val="38"/>
      </w:numPr>
      <w:tabs>
        <w:tab w:val="clear" w:pos="3835"/>
        <w:tab w:val="num" w:pos="858"/>
      </w:tabs>
      <w:spacing w:before="240" w:after="360"/>
      <w:ind w:left="858"/>
      <w:jc w:val="left"/>
    </w:pPr>
    <w:rPr>
      <w:rFonts w:eastAsia="MS Gothic" w:cs="Arial"/>
      <w:b/>
      <w:szCs w:val="24"/>
    </w:rPr>
  </w:style>
  <w:style w:type="character" w:customStyle="1" w:styleId="H1annexChar">
    <w:name w:val="H1_annex Char"/>
    <w:basedOn w:val="Absatz-Standardschriftart"/>
    <w:link w:val="H1annex"/>
    <w:rsid w:val="004A52C7"/>
    <w:rPr>
      <w:rFonts w:ascii="Arial" w:eastAsia="MS Gothic" w:hAnsi="Arial" w:cs="Arial"/>
      <w:b/>
      <w:sz w:val="24"/>
      <w:szCs w:val="24"/>
      <w:lang w:val="en-GB"/>
    </w:rPr>
  </w:style>
  <w:style w:type="paragraph" w:customStyle="1" w:styleId="H2annex">
    <w:name w:val="H2_annex"/>
    <w:basedOn w:val="berschrift2"/>
    <w:link w:val="H2annexChar"/>
    <w:qFormat/>
    <w:rsid w:val="004A52C7"/>
    <w:pPr>
      <w:numPr>
        <w:ilvl w:val="1"/>
        <w:numId w:val="38"/>
      </w:numPr>
      <w:spacing w:after="360" w:line="240" w:lineRule="auto"/>
      <w:ind w:rightChars="100" w:right="100"/>
      <w:jc w:val="left"/>
    </w:pPr>
    <w:rPr>
      <w:rFonts w:eastAsia="MS Gothic" w:cs="Arial"/>
      <w:i w:val="0"/>
      <w:szCs w:val="24"/>
    </w:rPr>
  </w:style>
  <w:style w:type="paragraph" w:customStyle="1" w:styleId="H3annex">
    <w:name w:val="H3_annex"/>
    <w:basedOn w:val="berschrift3"/>
    <w:qFormat/>
    <w:rsid w:val="004A52C7"/>
    <w:pPr>
      <w:numPr>
        <w:ilvl w:val="2"/>
        <w:numId w:val="38"/>
      </w:numPr>
      <w:tabs>
        <w:tab w:val="left" w:pos="1418"/>
        <w:tab w:val="left" w:pos="2127"/>
        <w:tab w:val="right" w:pos="8820"/>
      </w:tabs>
      <w:spacing w:after="120"/>
      <w:jc w:val="left"/>
    </w:pPr>
    <w:rPr>
      <w:rFonts w:eastAsia="MS Gothic" w:cs="Arial"/>
      <w:i w:val="0"/>
      <w:sz w:val="24"/>
      <w:szCs w:val="24"/>
      <w:lang w:val="en-US"/>
    </w:rPr>
  </w:style>
  <w:style w:type="paragraph" w:customStyle="1" w:styleId="H4annex">
    <w:name w:val="H4_annex"/>
    <w:basedOn w:val="berschrift4"/>
    <w:qFormat/>
    <w:rsid w:val="004A52C7"/>
    <w:pPr>
      <w:numPr>
        <w:ilvl w:val="3"/>
        <w:numId w:val="38"/>
      </w:numPr>
      <w:tabs>
        <w:tab w:val="left" w:pos="1418"/>
        <w:tab w:val="left" w:pos="2127"/>
        <w:tab w:val="right" w:pos="8820"/>
      </w:tabs>
      <w:spacing w:before="240" w:after="240"/>
      <w:jc w:val="left"/>
    </w:pPr>
    <w:rPr>
      <w:rFonts w:eastAsia="Arial"/>
      <w:i w:val="0"/>
      <w:sz w:val="22"/>
      <w:lang w:val="en-US"/>
    </w:rPr>
  </w:style>
  <w:style w:type="character" w:customStyle="1" w:styleId="H2annexChar">
    <w:name w:val="H2_annex Char"/>
    <w:basedOn w:val="Absatz-Standardschriftart"/>
    <w:link w:val="H2annex"/>
    <w:rsid w:val="004E4F60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apple-converted-space">
    <w:name w:val="apple-converted-space"/>
    <w:basedOn w:val="Absatz-Standardschriftart"/>
    <w:rsid w:val="00727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6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5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0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8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7" ma:contentTypeDescription="Ein neues Dokument erstellen." ma:contentTypeScope="" ma:versionID="92bb0df6e7b15ed0d218cd17e55370e2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a00e51eacbfebfc487f25fff19e91ecc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BBA32CB-593E-4039-AB42-4DCA3C1B1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D9AB234-AF2D-4F7D-97D8-3FB1BC3644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CB7454-DD30-46B4-AF36-9D43F504E6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F7E18BD-0DEB-A646-9A5D-E86D83938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829</Words>
  <Characters>5227</Characters>
  <Application>Microsoft Office Word</Application>
  <DocSecurity>0</DocSecurity>
  <Lines>43</Lines>
  <Paragraphs>12</Paragraphs>
  <ScaleCrop>false</ScaleCrop>
  <Company>Ericsson</Company>
  <LinksUpToDate>false</LinksUpToDate>
  <CharactersWithSpaces>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cp:lastModifiedBy>Multrus, Markus</cp:lastModifiedBy>
  <cp:revision>310</cp:revision>
  <cp:lastPrinted>2011-02-17T00:19:00Z</cp:lastPrinted>
  <dcterms:created xsi:type="dcterms:W3CDTF">2023-03-07T22:32:00Z</dcterms:created>
  <dcterms:modified xsi:type="dcterms:W3CDTF">2023-06-09T11:13:00Z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(3)Rc7xUxykPw+79iTxVMbHutTShd7H3fSr6fZx12Xkq/03ps+ug9IOP//hM+EGQ+u7Mzfqsum3_x000d_
WZW4uwWQ2sPMwkVKPDxAO0i5UfIncVYyv5OvMh0s4PXBLyzq/QUMNOvpJETxFZbZEl9ExJG2_x000d_
8ipn1mw9trkWv0mT60x5l33PDSLjn/J9qd4YsAwLwmuS8l5QcVQ6vxAnUnhc/hE87wQPLQay_x000d_
opE8XWd0SPzWr86cTV</vt:lpwstr>
  </property>
  <property fmtid="{D5CDD505-2E9C-101B-9397-08002B2CF9AE}" pid="3" name="_2015_ms_pID_7253431">
    <vt:lpwstr>mNysm31BalyrZjPXLYM1c8WMYMzMpYaLAi+kC6FGbtHrgZ7Xuk2jeG_x000d_
la7V07KlGzJBPEFvUZtYaBNkc1H1MOAWmEJE2SHbeAO3C98SRRTpLmEZ3taQhlpYyaC00af3_x000d_
xjMQzfW+HrQxV7tz+3yyzWef3C/j3nVChYwBijK3ruq7Hsf58nS2mXNYrr0XpNTyaAzmHPFV_x000d_
kSV4gOX3Z/nYhhGnPrF8cDsALrgx89pv+PEb</vt:lpwstr>
  </property>
  <property fmtid="{D5CDD505-2E9C-101B-9397-08002B2CF9AE}" pid="4" name="_2015_ms_pID_7253432">
    <vt:lpwstr>r2PPJwC/8vcHXuJKmqeZkvQ=</vt:lpwstr>
  </property>
  <property fmtid="{D5CDD505-2E9C-101B-9397-08002B2CF9AE}" pid="5" name="KSOProductBuildVer">
    <vt:lpwstr>2052-11.1.0.12353</vt:lpwstr>
  </property>
  <property fmtid="{D5CDD505-2E9C-101B-9397-08002B2CF9AE}" pid="6" name="ICV">
    <vt:lpwstr>D7038CA0A7C2413EB979DA537C825DFA</vt:lpwstr>
  </property>
  <property fmtid="{D5CDD505-2E9C-101B-9397-08002B2CF9AE}" pid="7" name="ContentTypeId">
    <vt:lpwstr>0x010100CAFAAE4DB2347B41988EF24CBB808036</vt:lpwstr>
  </property>
</Properties>
</file>