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EECE" w14:textId="467D7291" w:rsidR="004543E4" w:rsidRPr="004543E4" w:rsidRDefault="004543E4" w:rsidP="004543E4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bookmarkStart w:id="0" w:name="OLE_LINK1"/>
      <w:bookmarkStart w:id="1" w:name="OLE_LINK2"/>
      <w:r w:rsidRPr="004543E4">
        <w:rPr>
          <w:rFonts w:ascii="Arial" w:eastAsia="Times New Roman" w:hAnsi="Arial" w:cs="Times New Roman"/>
          <w:b/>
          <w:sz w:val="24"/>
          <w:szCs w:val="20"/>
        </w:rPr>
        <w:t>Source: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8C196E">
        <w:rPr>
          <w:rFonts w:ascii="Arial" w:eastAsia="Times New Roman" w:hAnsi="Arial" w:cs="Times New Roman"/>
          <w:b/>
          <w:sz w:val="24"/>
          <w:szCs w:val="20"/>
        </w:rPr>
        <w:t xml:space="preserve">FORCE Technology, Mesaqin.com sro (Ltd.), Macquarie University </w:t>
      </w:r>
    </w:p>
    <w:p w14:paraId="338E198C" w14:textId="337F164D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2C1847">
        <w:rPr>
          <w:rFonts w:ascii="Arial" w:eastAsia="Times New Roman" w:hAnsi="Arial" w:cs="Times New Roman"/>
          <w:b/>
          <w:sz w:val="24"/>
          <w:szCs w:val="20"/>
        </w:rPr>
        <w:t>Changes</w:t>
      </w:r>
      <w:r w:rsidR="008C196E">
        <w:rPr>
          <w:rFonts w:ascii="Arial" w:eastAsia="Times New Roman" w:hAnsi="Arial" w:cs="Times New Roman"/>
          <w:b/>
          <w:sz w:val="24"/>
          <w:szCs w:val="20"/>
        </w:rPr>
        <w:t xml:space="preserve"> to test language allocation</w:t>
      </w:r>
    </w:p>
    <w:bookmarkEnd w:id="0"/>
    <w:bookmarkEnd w:id="1"/>
    <w:p w14:paraId="6D76D8FD" w14:textId="0F2C6AC5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  <w:t>Discussion</w:t>
      </w:r>
    </w:p>
    <w:p w14:paraId="036F468B" w14:textId="4ADB8CDC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5E62CF">
        <w:rPr>
          <w:rFonts w:ascii="Arial" w:eastAsia="Times New Roman" w:hAnsi="Arial" w:cs="Times New Roman"/>
          <w:b/>
          <w:sz w:val="24"/>
          <w:szCs w:val="20"/>
        </w:rPr>
        <w:t>1.3</w:t>
      </w:r>
    </w:p>
    <w:p w14:paraId="5EF1F3DF" w14:textId="2E4888E5" w:rsidR="004543E4" w:rsidRPr="004543E4" w:rsidRDefault="004543E4" w:rsidP="008C196E"/>
    <w:p w14:paraId="5D625AC2" w14:textId="5FD26AE2" w:rsidR="00325FE4" w:rsidRDefault="008C196E" w:rsidP="008C196E">
      <w:r w:rsidRPr="00242BC7">
        <w:t xml:space="preserve">Following the indicative test </w:t>
      </w:r>
      <w:r>
        <w:t xml:space="preserve">plan and </w:t>
      </w:r>
      <w:r w:rsidRPr="00242BC7">
        <w:t xml:space="preserve">allocation </w:t>
      </w:r>
      <w:r>
        <w:t xml:space="preserve">of experiments </w:t>
      </w:r>
      <w:r w:rsidRPr="00242BC7">
        <w:t xml:space="preserve">to the Listening Labs (LLs) </w:t>
      </w:r>
      <w:r>
        <w:t>at</w:t>
      </w:r>
      <w:r w:rsidRPr="00242BC7">
        <w:t xml:space="preserve"> SA4#122 in Athens</w:t>
      </w:r>
      <w:r>
        <w:t xml:space="preserve"> (IVAS-8a in </w:t>
      </w:r>
      <w:hyperlink r:id="rId11" w:history="1">
        <w:r w:rsidRPr="00913D5F">
          <w:rPr>
            <w:rStyle w:val="Hyperlink"/>
          </w:rPr>
          <w:t>S4-230367</w:t>
        </w:r>
      </w:hyperlink>
      <w:r>
        <w:t>)</w:t>
      </w:r>
      <w:r w:rsidRPr="00242BC7">
        <w:t>,</w:t>
      </w:r>
      <w:r>
        <w:t xml:space="preserve"> the Listening Labs (LLs), FORCE Technology, Mesaqin.com sro (Ltd.) and Macquarie University wish to request a minor change to the indicative language allocation which was originally performed at the Athens meeting.</w:t>
      </w:r>
    </w:p>
    <w:p w14:paraId="265B4B07" w14:textId="6251049A" w:rsidR="008C196E" w:rsidRDefault="008C196E" w:rsidP="008C196E">
      <w:r>
        <w:t>The complete change of allocations is merely switching the language of some of the already allocated tests.</w:t>
      </w:r>
    </w:p>
    <w:p w14:paraId="44E50CFF" w14:textId="3CAB8E5E" w:rsidR="008C196E" w:rsidRDefault="008C196E" w:rsidP="008C196E">
      <w:r>
        <w:t>The change influences table 7 in IVAS-8a. The changes are shown in the table below:</w:t>
      </w:r>
    </w:p>
    <w:p w14:paraId="7A0E0B71" w14:textId="77777777" w:rsidR="008C196E" w:rsidRDefault="008C196E" w:rsidP="008C196E">
      <w:pPr>
        <w:pStyle w:val="Caption"/>
      </w:pPr>
      <w:bookmarkStart w:id="2" w:name="_Ref127891541"/>
      <w:bookmarkStart w:id="3" w:name="_Ref1279708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bookmarkEnd w:id="2"/>
      <w:r w:rsidRPr="00F537C9">
        <w:rPr>
          <w:rFonts w:hint="eastAsia"/>
        </w:rPr>
        <w:t xml:space="preserve">: </w:t>
      </w:r>
      <w:r>
        <w:t>Preliminary allocation of experiments to LLs and</w:t>
      </w:r>
      <w:r w:rsidRPr="00BC3165">
        <w:rPr>
          <w:rFonts w:hint="eastAsia"/>
        </w:rPr>
        <w:t xml:space="preserve"> </w:t>
      </w:r>
      <w:r>
        <w:t xml:space="preserve">proposed P.SUPPL800 </w:t>
      </w:r>
      <w:r w:rsidRPr="00BC3165">
        <w:rPr>
          <w:rFonts w:hint="eastAsia"/>
        </w:rPr>
        <w:t>languages</w:t>
      </w:r>
      <w:bookmarkEnd w:id="3"/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0"/>
        <w:gridCol w:w="1706"/>
        <w:gridCol w:w="1207"/>
        <w:gridCol w:w="1134"/>
        <w:gridCol w:w="910"/>
        <w:gridCol w:w="1276"/>
        <w:gridCol w:w="1208"/>
        <w:gridCol w:w="886"/>
      </w:tblGrid>
      <w:tr w:rsidR="008C196E" w:rsidRPr="00240EBD" w14:paraId="2A8C6678" w14:textId="77777777" w:rsidTr="00643A2C">
        <w:tc>
          <w:tcPr>
            <w:tcW w:w="910" w:type="dxa"/>
            <w:vMerge w:val="restart"/>
          </w:tcPr>
          <w:p w14:paraId="07D9E650" w14:textId="77777777" w:rsidR="008C196E" w:rsidRPr="00240EBD" w:rsidRDefault="008C196E" w:rsidP="00FD03F2">
            <w:pPr>
              <w:jc w:val="center"/>
              <w:rPr>
                <w:b/>
                <w:bCs/>
                <w:sz w:val="16"/>
              </w:rPr>
            </w:pPr>
            <w:r w:rsidRPr="00240EBD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Exp</w:t>
            </w:r>
          </w:p>
        </w:tc>
        <w:tc>
          <w:tcPr>
            <w:tcW w:w="1706" w:type="dxa"/>
            <w:vMerge w:val="restart"/>
          </w:tcPr>
          <w:p w14:paraId="4D655311" w14:textId="77777777" w:rsidR="008C196E" w:rsidRPr="00240EBD" w:rsidRDefault="008C196E" w:rsidP="00FD03F2">
            <w:pPr>
              <w:jc w:val="center"/>
              <w:rPr>
                <w:b/>
                <w:bCs/>
                <w:sz w:val="16"/>
              </w:rPr>
            </w:pPr>
            <w:r w:rsidRPr="00240EBD">
              <w:rPr>
                <w:b/>
                <w:bCs/>
                <w:sz w:val="16"/>
              </w:rPr>
              <w:t>Source material</w:t>
            </w:r>
          </w:p>
        </w:tc>
        <w:tc>
          <w:tcPr>
            <w:tcW w:w="1207" w:type="dxa"/>
            <w:vMerge w:val="restart"/>
          </w:tcPr>
          <w:p w14:paraId="4330A25F" w14:textId="77777777" w:rsidR="008C196E" w:rsidRPr="00240EBD" w:rsidRDefault="008C196E" w:rsidP="00FD03F2">
            <w:pPr>
              <w:jc w:val="center"/>
              <w:rPr>
                <w:b/>
                <w:bCs/>
                <w:sz w:val="16"/>
              </w:rPr>
            </w:pPr>
            <w:r w:rsidRPr="00240EBD">
              <w:rPr>
                <w:b/>
                <w:bCs/>
                <w:sz w:val="16"/>
              </w:rPr>
              <w:t>Listening environment</w:t>
            </w:r>
          </w:p>
        </w:tc>
        <w:tc>
          <w:tcPr>
            <w:tcW w:w="4326" w:type="dxa"/>
            <w:gridSpan w:val="4"/>
          </w:tcPr>
          <w:p w14:paraId="3BD1DF45" w14:textId="77777777" w:rsidR="008C196E" w:rsidRPr="00240EBD" w:rsidRDefault="008C196E" w:rsidP="00FD03F2">
            <w:pPr>
              <w:jc w:val="center"/>
              <w:rPr>
                <w:b/>
                <w:bCs/>
                <w:sz w:val="16"/>
              </w:rPr>
            </w:pPr>
            <w:r w:rsidRPr="00240EBD">
              <w:rPr>
                <w:b/>
                <w:bCs/>
                <w:sz w:val="16"/>
              </w:rPr>
              <w:t>Languages</w:t>
            </w:r>
          </w:p>
        </w:tc>
        <w:tc>
          <w:tcPr>
            <w:tcW w:w="886" w:type="dxa"/>
          </w:tcPr>
          <w:p w14:paraId="7D6F1BDA" w14:textId="77777777" w:rsidR="008C196E" w:rsidRPr="00240EBD" w:rsidRDefault="008C196E" w:rsidP="00FD03F2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Pricing</w:t>
            </w:r>
          </w:p>
        </w:tc>
      </w:tr>
      <w:tr w:rsidR="008C196E" w:rsidRPr="00240EBD" w14:paraId="783F17D1" w14:textId="77777777" w:rsidTr="00A768B9">
        <w:tc>
          <w:tcPr>
            <w:tcW w:w="910" w:type="dxa"/>
            <w:vMerge/>
          </w:tcPr>
          <w:p w14:paraId="6743CF33" w14:textId="77777777" w:rsidR="008C196E" w:rsidRPr="00240EBD" w:rsidRDefault="008C196E" w:rsidP="00FD03F2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706" w:type="dxa"/>
            <w:vMerge/>
          </w:tcPr>
          <w:p w14:paraId="2F70CDEA" w14:textId="77777777" w:rsidR="008C196E" w:rsidRPr="00240EBD" w:rsidRDefault="008C196E" w:rsidP="00FD03F2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07" w:type="dxa"/>
            <w:vMerge/>
          </w:tcPr>
          <w:p w14:paraId="1598638D" w14:textId="77777777" w:rsidR="008C196E" w:rsidRPr="00240EBD" w:rsidRDefault="008C196E" w:rsidP="00FD03F2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134" w:type="dxa"/>
          </w:tcPr>
          <w:p w14:paraId="122FCE06" w14:textId="77777777" w:rsidR="008C196E" w:rsidRPr="00240EBD" w:rsidRDefault="008C196E" w:rsidP="00FD03F2">
            <w:pPr>
              <w:jc w:val="center"/>
              <w:rPr>
                <w:b/>
                <w:bCs/>
                <w:sz w:val="16"/>
              </w:rPr>
            </w:pPr>
            <w:r w:rsidRPr="00240EBD">
              <w:rPr>
                <w:b/>
                <w:bCs/>
                <w:sz w:val="16"/>
              </w:rPr>
              <w:t>Force Technology</w:t>
            </w:r>
          </w:p>
        </w:tc>
        <w:tc>
          <w:tcPr>
            <w:tcW w:w="708" w:type="dxa"/>
          </w:tcPr>
          <w:p w14:paraId="4EFF7FB1" w14:textId="77777777" w:rsidR="008C196E" w:rsidRPr="00240EBD" w:rsidRDefault="008C196E" w:rsidP="00FD03F2">
            <w:pPr>
              <w:jc w:val="center"/>
              <w:rPr>
                <w:b/>
                <w:bCs/>
                <w:sz w:val="16"/>
              </w:rPr>
            </w:pPr>
            <w:r w:rsidRPr="00240EBD">
              <w:rPr>
                <w:b/>
                <w:bCs/>
                <w:sz w:val="16"/>
              </w:rPr>
              <w:t>Head Acoustics</w:t>
            </w:r>
            <w:r>
              <w:rPr>
                <w:b/>
                <w:bCs/>
                <w:sz w:val="16"/>
              </w:rPr>
              <w:t>/</w:t>
            </w:r>
            <w:r w:rsidRPr="00240EBD">
              <w:rPr>
                <w:b/>
                <w:bCs/>
                <w:sz w:val="16"/>
              </w:rPr>
              <w:t xml:space="preserve"> IKS</w:t>
            </w:r>
          </w:p>
        </w:tc>
        <w:tc>
          <w:tcPr>
            <w:tcW w:w="1276" w:type="dxa"/>
          </w:tcPr>
          <w:p w14:paraId="3AD27607" w14:textId="77777777" w:rsidR="008C196E" w:rsidRPr="00240EBD" w:rsidRDefault="008C196E" w:rsidP="00FD03F2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MQ University</w:t>
            </w:r>
          </w:p>
        </w:tc>
        <w:tc>
          <w:tcPr>
            <w:tcW w:w="1208" w:type="dxa"/>
          </w:tcPr>
          <w:p w14:paraId="3706C462" w14:textId="715B92F6" w:rsidR="008C196E" w:rsidRPr="00240EBD" w:rsidRDefault="008C196E" w:rsidP="00FD03F2">
            <w:pPr>
              <w:jc w:val="center"/>
              <w:rPr>
                <w:b/>
                <w:bCs/>
                <w:sz w:val="16"/>
              </w:rPr>
            </w:pPr>
            <w:r w:rsidRPr="00240EBD">
              <w:rPr>
                <w:b/>
                <w:bCs/>
                <w:sz w:val="16"/>
              </w:rPr>
              <w:t>Mesaqin</w:t>
            </w:r>
            <w:r w:rsidR="00A768B9">
              <w:rPr>
                <w:b/>
                <w:bCs/>
                <w:sz w:val="16"/>
              </w:rPr>
              <w:t>.com</w:t>
            </w:r>
          </w:p>
        </w:tc>
        <w:tc>
          <w:tcPr>
            <w:tcW w:w="886" w:type="dxa"/>
          </w:tcPr>
          <w:p w14:paraId="19A8B547" w14:textId="77777777" w:rsidR="008C196E" w:rsidRPr="00240EBD" w:rsidRDefault="008C196E" w:rsidP="00FD03F2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Euros</w:t>
            </w:r>
          </w:p>
        </w:tc>
      </w:tr>
      <w:tr w:rsidR="008C196E" w:rsidRPr="00240EBD" w14:paraId="1FE65B84" w14:textId="77777777" w:rsidTr="00A768B9">
        <w:tc>
          <w:tcPr>
            <w:tcW w:w="910" w:type="dxa"/>
          </w:tcPr>
          <w:p w14:paraId="2781A184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P800-1</w:t>
            </w:r>
          </w:p>
        </w:tc>
        <w:tc>
          <w:tcPr>
            <w:tcW w:w="1706" w:type="dxa"/>
          </w:tcPr>
          <w:p w14:paraId="331E10B5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1207" w:type="dxa"/>
          </w:tcPr>
          <w:p w14:paraId="2373BBBC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29F5D5D1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JAP</w:t>
            </w:r>
          </w:p>
        </w:tc>
        <w:tc>
          <w:tcPr>
            <w:tcW w:w="708" w:type="dxa"/>
          </w:tcPr>
          <w:p w14:paraId="57188772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76" w:type="dxa"/>
          </w:tcPr>
          <w:p w14:paraId="6310F60E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1CBC6888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FR</w:t>
            </w:r>
          </w:p>
        </w:tc>
        <w:tc>
          <w:tcPr>
            <w:tcW w:w="886" w:type="dxa"/>
            <w:vAlign w:val="bottom"/>
          </w:tcPr>
          <w:p w14:paraId="0302DD09" w14:textId="77777777" w:rsidR="008C196E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36000</w:t>
            </w:r>
          </w:p>
        </w:tc>
      </w:tr>
      <w:tr w:rsidR="008C196E" w:rsidRPr="00240EBD" w14:paraId="56DD7AF0" w14:textId="77777777" w:rsidTr="00A768B9">
        <w:tc>
          <w:tcPr>
            <w:tcW w:w="910" w:type="dxa"/>
          </w:tcPr>
          <w:p w14:paraId="6351A81A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P800-2</w:t>
            </w:r>
          </w:p>
        </w:tc>
        <w:tc>
          <w:tcPr>
            <w:tcW w:w="1706" w:type="dxa"/>
          </w:tcPr>
          <w:p w14:paraId="4EAAD36C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</w:p>
        </w:tc>
        <w:tc>
          <w:tcPr>
            <w:tcW w:w="1207" w:type="dxa"/>
          </w:tcPr>
          <w:p w14:paraId="0A7DB83F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1411EC7B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JAP</w:t>
            </w:r>
          </w:p>
        </w:tc>
        <w:tc>
          <w:tcPr>
            <w:tcW w:w="708" w:type="dxa"/>
          </w:tcPr>
          <w:p w14:paraId="0EA9E8E1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76" w:type="dxa"/>
          </w:tcPr>
          <w:p w14:paraId="2757AA13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6924666E" w14:textId="298A3C77" w:rsidR="008C196E" w:rsidRPr="00240EBD" w:rsidRDefault="008C196E" w:rsidP="00FD03F2">
            <w:pPr>
              <w:jc w:val="center"/>
              <w:rPr>
                <w:sz w:val="16"/>
              </w:rPr>
            </w:pPr>
            <w:r w:rsidRPr="00A768B9">
              <w:rPr>
                <w:sz w:val="16"/>
                <w:highlight w:val="yellow"/>
              </w:rPr>
              <w:t>SL</w:t>
            </w:r>
            <w:r w:rsidR="00A768B9" w:rsidRPr="00643A2C">
              <w:rPr>
                <w:sz w:val="16"/>
                <w:highlight w:val="yellow"/>
              </w:rPr>
              <w:t>-&gt; MAN</w:t>
            </w:r>
          </w:p>
        </w:tc>
        <w:tc>
          <w:tcPr>
            <w:tcW w:w="886" w:type="dxa"/>
            <w:vAlign w:val="bottom"/>
          </w:tcPr>
          <w:p w14:paraId="347A6766" w14:textId="77777777" w:rsidR="008C196E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36000</w:t>
            </w:r>
          </w:p>
        </w:tc>
      </w:tr>
      <w:tr w:rsidR="008C196E" w:rsidRPr="00240EBD" w14:paraId="7E50C41E" w14:textId="77777777" w:rsidTr="00A768B9">
        <w:tc>
          <w:tcPr>
            <w:tcW w:w="910" w:type="dxa"/>
          </w:tcPr>
          <w:p w14:paraId="09C21C96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P800-3</w:t>
            </w:r>
          </w:p>
        </w:tc>
        <w:tc>
          <w:tcPr>
            <w:tcW w:w="1706" w:type="dxa"/>
          </w:tcPr>
          <w:p w14:paraId="76CF6055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1207" w:type="dxa"/>
          </w:tcPr>
          <w:p w14:paraId="0CAFA5C7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49777160" w14:textId="19561D77" w:rsidR="008C196E" w:rsidRPr="00240EBD" w:rsidRDefault="008C196E" w:rsidP="00FD03F2">
            <w:pPr>
              <w:jc w:val="center"/>
              <w:rPr>
                <w:sz w:val="16"/>
              </w:rPr>
            </w:pPr>
            <w:r w:rsidRPr="00643A2C">
              <w:rPr>
                <w:sz w:val="16"/>
                <w:highlight w:val="yellow"/>
              </w:rPr>
              <w:t>?</w:t>
            </w:r>
            <w:r w:rsidR="00643A2C" w:rsidRPr="00643A2C">
              <w:rPr>
                <w:sz w:val="16"/>
                <w:highlight w:val="yellow"/>
              </w:rPr>
              <w:t xml:space="preserve"> -&gt; DAN</w:t>
            </w:r>
          </w:p>
        </w:tc>
        <w:tc>
          <w:tcPr>
            <w:tcW w:w="708" w:type="dxa"/>
          </w:tcPr>
          <w:p w14:paraId="06453E8E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76" w:type="dxa"/>
          </w:tcPr>
          <w:p w14:paraId="297D766C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4D34E6D9" w14:textId="1799C68E" w:rsidR="008C196E" w:rsidRPr="00240EBD" w:rsidRDefault="008C196E" w:rsidP="00FD03F2">
            <w:pPr>
              <w:jc w:val="center"/>
              <w:rPr>
                <w:sz w:val="16"/>
              </w:rPr>
            </w:pPr>
            <w:r w:rsidRPr="00643A2C">
              <w:rPr>
                <w:sz w:val="16"/>
                <w:highlight w:val="yellow"/>
              </w:rPr>
              <w:t>?</w:t>
            </w:r>
            <w:r w:rsidR="00643A2C" w:rsidRPr="00643A2C">
              <w:rPr>
                <w:sz w:val="16"/>
                <w:highlight w:val="yellow"/>
              </w:rPr>
              <w:t xml:space="preserve"> -&gt; MAN</w:t>
            </w:r>
          </w:p>
        </w:tc>
        <w:tc>
          <w:tcPr>
            <w:tcW w:w="886" w:type="dxa"/>
            <w:vAlign w:val="bottom"/>
          </w:tcPr>
          <w:p w14:paraId="0188F5F7" w14:textId="77777777" w:rsidR="008C196E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36000</w:t>
            </w:r>
          </w:p>
        </w:tc>
      </w:tr>
      <w:tr w:rsidR="008C196E" w:rsidRPr="00240EBD" w14:paraId="5B081140" w14:textId="77777777" w:rsidTr="00A768B9">
        <w:tc>
          <w:tcPr>
            <w:tcW w:w="910" w:type="dxa"/>
          </w:tcPr>
          <w:p w14:paraId="7B80A65C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P800-4</w:t>
            </w:r>
          </w:p>
        </w:tc>
        <w:tc>
          <w:tcPr>
            <w:tcW w:w="1706" w:type="dxa"/>
          </w:tcPr>
          <w:p w14:paraId="117B1FB8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1207" w:type="dxa"/>
          </w:tcPr>
          <w:p w14:paraId="3B7C98E8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3602C590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JAP</w:t>
            </w:r>
          </w:p>
        </w:tc>
        <w:tc>
          <w:tcPr>
            <w:tcW w:w="708" w:type="dxa"/>
          </w:tcPr>
          <w:p w14:paraId="2361F184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76" w:type="dxa"/>
          </w:tcPr>
          <w:p w14:paraId="7F7B2460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ENG</w:t>
            </w:r>
          </w:p>
        </w:tc>
        <w:tc>
          <w:tcPr>
            <w:tcW w:w="1208" w:type="dxa"/>
          </w:tcPr>
          <w:p w14:paraId="322F6565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886" w:type="dxa"/>
            <w:vAlign w:val="bottom"/>
          </w:tcPr>
          <w:p w14:paraId="5F51AA88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36000</w:t>
            </w:r>
          </w:p>
        </w:tc>
      </w:tr>
      <w:tr w:rsidR="008C196E" w:rsidRPr="00240EBD" w14:paraId="2AD7561D" w14:textId="77777777" w:rsidTr="00A768B9">
        <w:tc>
          <w:tcPr>
            <w:tcW w:w="910" w:type="dxa"/>
          </w:tcPr>
          <w:p w14:paraId="5F8AA907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P800-5</w:t>
            </w:r>
          </w:p>
        </w:tc>
        <w:tc>
          <w:tcPr>
            <w:tcW w:w="1706" w:type="dxa"/>
          </w:tcPr>
          <w:p w14:paraId="65835725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</w:p>
        </w:tc>
        <w:tc>
          <w:tcPr>
            <w:tcW w:w="1207" w:type="dxa"/>
          </w:tcPr>
          <w:p w14:paraId="7AB30BF7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41DF07A7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DAN</w:t>
            </w:r>
          </w:p>
        </w:tc>
        <w:tc>
          <w:tcPr>
            <w:tcW w:w="708" w:type="dxa"/>
          </w:tcPr>
          <w:p w14:paraId="24357480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GER</w:t>
            </w:r>
          </w:p>
        </w:tc>
        <w:tc>
          <w:tcPr>
            <w:tcW w:w="1276" w:type="dxa"/>
          </w:tcPr>
          <w:p w14:paraId="31C31C61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252492D3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886" w:type="dxa"/>
            <w:vAlign w:val="bottom"/>
          </w:tcPr>
          <w:p w14:paraId="07217D7A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36000</w:t>
            </w:r>
          </w:p>
        </w:tc>
      </w:tr>
      <w:tr w:rsidR="008C196E" w:rsidRPr="00240EBD" w14:paraId="629F1F2E" w14:textId="77777777" w:rsidTr="00A768B9">
        <w:tc>
          <w:tcPr>
            <w:tcW w:w="910" w:type="dxa"/>
          </w:tcPr>
          <w:p w14:paraId="220F5122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P800-6</w:t>
            </w:r>
          </w:p>
        </w:tc>
        <w:tc>
          <w:tcPr>
            <w:tcW w:w="1706" w:type="dxa"/>
          </w:tcPr>
          <w:p w14:paraId="40A83A7A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1207" w:type="dxa"/>
          </w:tcPr>
          <w:p w14:paraId="10D82BD8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5016C8EC" w14:textId="33F89861" w:rsidR="008C196E" w:rsidRPr="00240EBD" w:rsidRDefault="008C196E" w:rsidP="00FD03F2">
            <w:pPr>
              <w:jc w:val="center"/>
              <w:rPr>
                <w:sz w:val="16"/>
              </w:rPr>
            </w:pPr>
            <w:r w:rsidRPr="00643A2C">
              <w:rPr>
                <w:sz w:val="16"/>
                <w:highlight w:val="yellow"/>
              </w:rPr>
              <w:t>ENG</w:t>
            </w:r>
            <w:r w:rsidR="00643A2C" w:rsidRPr="00643A2C">
              <w:rPr>
                <w:sz w:val="16"/>
                <w:highlight w:val="yellow"/>
              </w:rPr>
              <w:t xml:space="preserve"> -&gt; DAN</w:t>
            </w:r>
          </w:p>
        </w:tc>
        <w:tc>
          <w:tcPr>
            <w:tcW w:w="708" w:type="dxa"/>
          </w:tcPr>
          <w:p w14:paraId="1526DC34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76" w:type="dxa"/>
          </w:tcPr>
          <w:p w14:paraId="0EDA81E6" w14:textId="4986B2AE" w:rsidR="008C196E" w:rsidRPr="00240EBD" w:rsidRDefault="008C196E" w:rsidP="00FD03F2">
            <w:pPr>
              <w:jc w:val="center"/>
              <w:rPr>
                <w:sz w:val="16"/>
              </w:rPr>
            </w:pPr>
            <w:r w:rsidRPr="00643A2C">
              <w:rPr>
                <w:sz w:val="16"/>
                <w:highlight w:val="yellow"/>
              </w:rPr>
              <w:t>MAN</w:t>
            </w:r>
            <w:r w:rsidR="00643A2C" w:rsidRPr="00643A2C">
              <w:rPr>
                <w:sz w:val="16"/>
                <w:highlight w:val="yellow"/>
              </w:rPr>
              <w:t xml:space="preserve"> -&gt; ENG</w:t>
            </w:r>
          </w:p>
        </w:tc>
        <w:tc>
          <w:tcPr>
            <w:tcW w:w="1208" w:type="dxa"/>
          </w:tcPr>
          <w:p w14:paraId="6FB60136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886" w:type="dxa"/>
            <w:vAlign w:val="bottom"/>
          </w:tcPr>
          <w:p w14:paraId="34595859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36000</w:t>
            </w:r>
          </w:p>
        </w:tc>
      </w:tr>
      <w:tr w:rsidR="008C196E" w:rsidRPr="00240EBD" w14:paraId="2D8B391D" w14:textId="77777777" w:rsidTr="00A768B9">
        <w:tc>
          <w:tcPr>
            <w:tcW w:w="910" w:type="dxa"/>
          </w:tcPr>
          <w:p w14:paraId="0D7C012E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P800-7</w:t>
            </w:r>
          </w:p>
        </w:tc>
        <w:tc>
          <w:tcPr>
            <w:tcW w:w="1706" w:type="dxa"/>
          </w:tcPr>
          <w:p w14:paraId="6945F08A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1207" w:type="dxa"/>
          </w:tcPr>
          <w:p w14:paraId="3B29CC21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4D88DA57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14:paraId="162D18F8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GER</w:t>
            </w:r>
          </w:p>
        </w:tc>
        <w:tc>
          <w:tcPr>
            <w:tcW w:w="1276" w:type="dxa"/>
          </w:tcPr>
          <w:p w14:paraId="5B23A202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010AFE3F" w14:textId="256EDFBE" w:rsidR="008C196E" w:rsidRPr="00240EBD" w:rsidRDefault="008C196E" w:rsidP="00FD03F2">
            <w:pPr>
              <w:jc w:val="center"/>
              <w:rPr>
                <w:sz w:val="16"/>
              </w:rPr>
            </w:pPr>
            <w:r w:rsidRPr="00A768B9">
              <w:rPr>
                <w:sz w:val="16"/>
                <w:highlight w:val="yellow"/>
              </w:rPr>
              <w:t>SL</w:t>
            </w:r>
            <w:r w:rsidR="00A768B9" w:rsidRPr="00643A2C">
              <w:rPr>
                <w:sz w:val="16"/>
                <w:highlight w:val="yellow"/>
              </w:rPr>
              <w:t>-&gt; MAN</w:t>
            </w:r>
          </w:p>
        </w:tc>
        <w:tc>
          <w:tcPr>
            <w:tcW w:w="886" w:type="dxa"/>
            <w:vAlign w:val="bottom"/>
          </w:tcPr>
          <w:p w14:paraId="1DC8705C" w14:textId="77777777" w:rsidR="008C196E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36000</w:t>
            </w:r>
          </w:p>
        </w:tc>
      </w:tr>
      <w:tr w:rsidR="008C196E" w:rsidRPr="00240EBD" w14:paraId="1B4DBC08" w14:textId="77777777" w:rsidTr="00A768B9">
        <w:tc>
          <w:tcPr>
            <w:tcW w:w="910" w:type="dxa"/>
          </w:tcPr>
          <w:p w14:paraId="511ADBA6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P800-8</w:t>
            </w:r>
          </w:p>
        </w:tc>
        <w:tc>
          <w:tcPr>
            <w:tcW w:w="1706" w:type="dxa"/>
          </w:tcPr>
          <w:p w14:paraId="0E6943CA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1207" w:type="dxa"/>
          </w:tcPr>
          <w:p w14:paraId="775A5B52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606E48CE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DAN</w:t>
            </w:r>
          </w:p>
        </w:tc>
        <w:tc>
          <w:tcPr>
            <w:tcW w:w="708" w:type="dxa"/>
          </w:tcPr>
          <w:p w14:paraId="01EBF5F5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GER</w:t>
            </w:r>
          </w:p>
        </w:tc>
        <w:tc>
          <w:tcPr>
            <w:tcW w:w="1276" w:type="dxa"/>
          </w:tcPr>
          <w:p w14:paraId="544779CA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551826A8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886" w:type="dxa"/>
            <w:vAlign w:val="bottom"/>
          </w:tcPr>
          <w:p w14:paraId="1A8FD792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36000</w:t>
            </w:r>
          </w:p>
        </w:tc>
      </w:tr>
      <w:tr w:rsidR="008C196E" w:rsidRPr="00240EBD" w14:paraId="1951CBAD" w14:textId="77777777" w:rsidTr="00A768B9">
        <w:tc>
          <w:tcPr>
            <w:tcW w:w="910" w:type="dxa"/>
          </w:tcPr>
          <w:p w14:paraId="10333708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P800-9</w:t>
            </w:r>
          </w:p>
        </w:tc>
        <w:tc>
          <w:tcPr>
            <w:tcW w:w="1706" w:type="dxa"/>
          </w:tcPr>
          <w:p w14:paraId="17D2E342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</w:p>
        </w:tc>
        <w:tc>
          <w:tcPr>
            <w:tcW w:w="1207" w:type="dxa"/>
          </w:tcPr>
          <w:p w14:paraId="10651B0B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11CB3417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JAP</w:t>
            </w:r>
          </w:p>
        </w:tc>
        <w:tc>
          <w:tcPr>
            <w:tcW w:w="708" w:type="dxa"/>
          </w:tcPr>
          <w:p w14:paraId="3B9A0795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76" w:type="dxa"/>
          </w:tcPr>
          <w:p w14:paraId="1F21C5EF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6DB31D64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FR</w:t>
            </w:r>
          </w:p>
        </w:tc>
        <w:tc>
          <w:tcPr>
            <w:tcW w:w="886" w:type="dxa"/>
            <w:vAlign w:val="bottom"/>
          </w:tcPr>
          <w:p w14:paraId="0B7B6EAE" w14:textId="77777777" w:rsidR="008C196E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36000</w:t>
            </w:r>
          </w:p>
        </w:tc>
      </w:tr>
      <w:tr w:rsidR="008C196E" w:rsidRPr="00240EBD" w14:paraId="29D87880" w14:textId="77777777" w:rsidTr="00A768B9">
        <w:tc>
          <w:tcPr>
            <w:tcW w:w="910" w:type="dxa"/>
          </w:tcPr>
          <w:p w14:paraId="71FF63BE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BS1534-1a</w:t>
            </w:r>
          </w:p>
        </w:tc>
        <w:tc>
          <w:tcPr>
            <w:tcW w:w="1706" w:type="dxa"/>
          </w:tcPr>
          <w:p w14:paraId="6DA25D31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207" w:type="dxa"/>
          </w:tcPr>
          <w:p w14:paraId="08DE13AB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4AA54C21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708" w:type="dxa"/>
          </w:tcPr>
          <w:p w14:paraId="426672FE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76" w:type="dxa"/>
          </w:tcPr>
          <w:p w14:paraId="6F564E6A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5D0B3809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886" w:type="dxa"/>
            <w:vAlign w:val="bottom"/>
          </w:tcPr>
          <w:p w14:paraId="1271911B" w14:textId="77777777" w:rsidR="008C196E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</w:t>
            </w:r>
          </w:p>
        </w:tc>
      </w:tr>
      <w:tr w:rsidR="008C196E" w:rsidRPr="00240EBD" w14:paraId="0570EC11" w14:textId="77777777" w:rsidTr="00A768B9">
        <w:tc>
          <w:tcPr>
            <w:tcW w:w="910" w:type="dxa"/>
          </w:tcPr>
          <w:p w14:paraId="7093891C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BS1534-1b</w:t>
            </w:r>
          </w:p>
        </w:tc>
        <w:tc>
          <w:tcPr>
            <w:tcW w:w="1706" w:type="dxa"/>
          </w:tcPr>
          <w:p w14:paraId="66FFE35E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207" w:type="dxa"/>
          </w:tcPr>
          <w:p w14:paraId="01C27215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1B9F3672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14:paraId="45F86A57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276" w:type="dxa"/>
          </w:tcPr>
          <w:p w14:paraId="66145B8D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36092928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886" w:type="dxa"/>
            <w:vAlign w:val="bottom"/>
          </w:tcPr>
          <w:p w14:paraId="187CC3D1" w14:textId="77777777" w:rsidR="008C196E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</w:t>
            </w:r>
          </w:p>
        </w:tc>
      </w:tr>
      <w:tr w:rsidR="008C196E" w:rsidRPr="00240EBD" w14:paraId="5438EA33" w14:textId="77777777" w:rsidTr="00A768B9">
        <w:tc>
          <w:tcPr>
            <w:tcW w:w="910" w:type="dxa"/>
          </w:tcPr>
          <w:p w14:paraId="581CF20F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BS1534-2a</w:t>
            </w:r>
          </w:p>
        </w:tc>
        <w:tc>
          <w:tcPr>
            <w:tcW w:w="1706" w:type="dxa"/>
          </w:tcPr>
          <w:p w14:paraId="697F17E4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207" w:type="dxa"/>
          </w:tcPr>
          <w:p w14:paraId="4BC47BFD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5.1</w:t>
            </w:r>
          </w:p>
        </w:tc>
        <w:tc>
          <w:tcPr>
            <w:tcW w:w="1134" w:type="dxa"/>
          </w:tcPr>
          <w:p w14:paraId="4BD583E8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708" w:type="dxa"/>
          </w:tcPr>
          <w:p w14:paraId="593243CE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276" w:type="dxa"/>
          </w:tcPr>
          <w:p w14:paraId="78601E95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1A8237C9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886" w:type="dxa"/>
            <w:vAlign w:val="bottom"/>
          </w:tcPr>
          <w:p w14:paraId="10A2E507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26000</w:t>
            </w:r>
          </w:p>
        </w:tc>
      </w:tr>
      <w:tr w:rsidR="008C196E" w:rsidRPr="00240EBD" w14:paraId="1B95890B" w14:textId="77777777" w:rsidTr="00A768B9">
        <w:tc>
          <w:tcPr>
            <w:tcW w:w="910" w:type="dxa"/>
          </w:tcPr>
          <w:p w14:paraId="267D8A42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BS1534-2b</w:t>
            </w:r>
          </w:p>
        </w:tc>
        <w:tc>
          <w:tcPr>
            <w:tcW w:w="1706" w:type="dxa"/>
          </w:tcPr>
          <w:p w14:paraId="392DD6C0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207" w:type="dxa"/>
          </w:tcPr>
          <w:p w14:paraId="2E94563F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5.1</w:t>
            </w:r>
          </w:p>
        </w:tc>
        <w:tc>
          <w:tcPr>
            <w:tcW w:w="1134" w:type="dxa"/>
          </w:tcPr>
          <w:p w14:paraId="0BBD8834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708" w:type="dxa"/>
          </w:tcPr>
          <w:p w14:paraId="011EFA27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276" w:type="dxa"/>
          </w:tcPr>
          <w:p w14:paraId="1C6F53AE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75EA05D0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886" w:type="dxa"/>
            <w:vAlign w:val="bottom"/>
          </w:tcPr>
          <w:p w14:paraId="2DEDEC78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26000</w:t>
            </w:r>
          </w:p>
        </w:tc>
      </w:tr>
      <w:tr w:rsidR="008C196E" w:rsidRPr="00240EBD" w14:paraId="4E5BCAB4" w14:textId="77777777" w:rsidTr="00A768B9">
        <w:tc>
          <w:tcPr>
            <w:tcW w:w="910" w:type="dxa"/>
          </w:tcPr>
          <w:p w14:paraId="52B72F7B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BS1534-3a</w:t>
            </w:r>
          </w:p>
        </w:tc>
        <w:tc>
          <w:tcPr>
            <w:tcW w:w="1706" w:type="dxa"/>
          </w:tcPr>
          <w:p w14:paraId="58A55C45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207" w:type="dxa"/>
          </w:tcPr>
          <w:p w14:paraId="5AD1B40F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7.1 + 4</w:t>
            </w:r>
          </w:p>
        </w:tc>
        <w:tc>
          <w:tcPr>
            <w:tcW w:w="1134" w:type="dxa"/>
          </w:tcPr>
          <w:p w14:paraId="39F579FE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708" w:type="dxa"/>
          </w:tcPr>
          <w:p w14:paraId="1955D73F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276" w:type="dxa"/>
          </w:tcPr>
          <w:p w14:paraId="0D2F5ACA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6CBAB51F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886" w:type="dxa"/>
            <w:vAlign w:val="bottom"/>
          </w:tcPr>
          <w:p w14:paraId="51C359E0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26000</w:t>
            </w:r>
          </w:p>
        </w:tc>
      </w:tr>
      <w:tr w:rsidR="008C196E" w:rsidRPr="00240EBD" w14:paraId="26BBB463" w14:textId="77777777" w:rsidTr="00A768B9">
        <w:tc>
          <w:tcPr>
            <w:tcW w:w="910" w:type="dxa"/>
          </w:tcPr>
          <w:p w14:paraId="327C3D8C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BS1534-3b</w:t>
            </w:r>
          </w:p>
        </w:tc>
        <w:tc>
          <w:tcPr>
            <w:tcW w:w="1706" w:type="dxa"/>
          </w:tcPr>
          <w:p w14:paraId="6351FBC0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207" w:type="dxa"/>
          </w:tcPr>
          <w:p w14:paraId="5B33D10F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7.1 + 4</w:t>
            </w:r>
          </w:p>
        </w:tc>
        <w:tc>
          <w:tcPr>
            <w:tcW w:w="1134" w:type="dxa"/>
          </w:tcPr>
          <w:p w14:paraId="6DE82442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708" w:type="dxa"/>
          </w:tcPr>
          <w:p w14:paraId="7DC3E2D2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276" w:type="dxa"/>
          </w:tcPr>
          <w:p w14:paraId="5EE19364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0EE03BF9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886" w:type="dxa"/>
            <w:vAlign w:val="bottom"/>
          </w:tcPr>
          <w:p w14:paraId="4B696E5D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26000</w:t>
            </w:r>
          </w:p>
        </w:tc>
      </w:tr>
      <w:tr w:rsidR="008C196E" w:rsidRPr="00240EBD" w14:paraId="22ADD64F" w14:textId="77777777" w:rsidTr="00A768B9">
        <w:tc>
          <w:tcPr>
            <w:tcW w:w="910" w:type="dxa"/>
          </w:tcPr>
          <w:p w14:paraId="0A040233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BS1534-4a</w:t>
            </w:r>
          </w:p>
        </w:tc>
        <w:tc>
          <w:tcPr>
            <w:tcW w:w="1706" w:type="dxa"/>
          </w:tcPr>
          <w:p w14:paraId="56D515E6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207" w:type="dxa"/>
          </w:tcPr>
          <w:p w14:paraId="47B5FB4F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2B76EEFA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708" w:type="dxa"/>
          </w:tcPr>
          <w:p w14:paraId="0CBAA82B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76" w:type="dxa"/>
          </w:tcPr>
          <w:p w14:paraId="6FD227B3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6C49F310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886" w:type="dxa"/>
            <w:vAlign w:val="bottom"/>
          </w:tcPr>
          <w:p w14:paraId="6BFEA286" w14:textId="77777777" w:rsidR="008C196E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</w:t>
            </w:r>
          </w:p>
        </w:tc>
      </w:tr>
      <w:tr w:rsidR="008C196E" w:rsidRPr="00240EBD" w14:paraId="2211EF93" w14:textId="77777777" w:rsidTr="00A768B9">
        <w:tc>
          <w:tcPr>
            <w:tcW w:w="910" w:type="dxa"/>
          </w:tcPr>
          <w:p w14:paraId="02035045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lastRenderedPageBreak/>
              <w:t>BS1534-4b</w:t>
            </w:r>
          </w:p>
        </w:tc>
        <w:tc>
          <w:tcPr>
            <w:tcW w:w="1706" w:type="dxa"/>
          </w:tcPr>
          <w:p w14:paraId="542B2A0D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207" w:type="dxa"/>
          </w:tcPr>
          <w:p w14:paraId="16F91D67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6DE9B961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14:paraId="3A79AA96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276" w:type="dxa"/>
          </w:tcPr>
          <w:p w14:paraId="68920924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4575A350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886" w:type="dxa"/>
            <w:vAlign w:val="bottom"/>
          </w:tcPr>
          <w:p w14:paraId="4D0709DB" w14:textId="77777777" w:rsidR="008C196E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</w:t>
            </w:r>
          </w:p>
        </w:tc>
      </w:tr>
      <w:tr w:rsidR="008C196E" w:rsidRPr="00240EBD" w14:paraId="0C73C029" w14:textId="77777777" w:rsidTr="00A768B9">
        <w:tc>
          <w:tcPr>
            <w:tcW w:w="910" w:type="dxa"/>
          </w:tcPr>
          <w:p w14:paraId="2520AC27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BS1534-5a</w:t>
            </w:r>
          </w:p>
        </w:tc>
        <w:tc>
          <w:tcPr>
            <w:tcW w:w="1706" w:type="dxa"/>
          </w:tcPr>
          <w:p w14:paraId="71790E29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207" w:type="dxa"/>
          </w:tcPr>
          <w:p w14:paraId="4C212B5D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2F895AFD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708" w:type="dxa"/>
          </w:tcPr>
          <w:p w14:paraId="43746B56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76" w:type="dxa"/>
          </w:tcPr>
          <w:p w14:paraId="64468A65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013841D3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886" w:type="dxa"/>
            <w:vAlign w:val="bottom"/>
          </w:tcPr>
          <w:p w14:paraId="6641FC2A" w14:textId="77777777" w:rsidR="008C196E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</w:t>
            </w:r>
          </w:p>
        </w:tc>
      </w:tr>
      <w:tr w:rsidR="008C196E" w:rsidRPr="00240EBD" w14:paraId="2AAE8882" w14:textId="77777777" w:rsidTr="00A768B9">
        <w:tc>
          <w:tcPr>
            <w:tcW w:w="910" w:type="dxa"/>
          </w:tcPr>
          <w:p w14:paraId="4F9FAF39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BS1534-5b</w:t>
            </w:r>
          </w:p>
        </w:tc>
        <w:tc>
          <w:tcPr>
            <w:tcW w:w="1706" w:type="dxa"/>
          </w:tcPr>
          <w:p w14:paraId="3C11FEBD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207" w:type="dxa"/>
          </w:tcPr>
          <w:p w14:paraId="19667B1E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7.1+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4</w:t>
            </w:r>
          </w:p>
        </w:tc>
        <w:tc>
          <w:tcPr>
            <w:tcW w:w="1134" w:type="dxa"/>
          </w:tcPr>
          <w:p w14:paraId="0B8DFB4E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708" w:type="dxa"/>
          </w:tcPr>
          <w:p w14:paraId="60EE84CC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276" w:type="dxa"/>
          </w:tcPr>
          <w:p w14:paraId="39697F6B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1F4A08A2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886" w:type="dxa"/>
            <w:vAlign w:val="bottom"/>
          </w:tcPr>
          <w:p w14:paraId="763A03BE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26000</w:t>
            </w:r>
          </w:p>
        </w:tc>
      </w:tr>
      <w:tr w:rsidR="008C196E" w:rsidRPr="00240EBD" w14:paraId="058BEC08" w14:textId="77777777" w:rsidTr="00A768B9">
        <w:tc>
          <w:tcPr>
            <w:tcW w:w="910" w:type="dxa"/>
          </w:tcPr>
          <w:p w14:paraId="04B7C011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BS1534-6a</w:t>
            </w:r>
          </w:p>
        </w:tc>
        <w:tc>
          <w:tcPr>
            <w:tcW w:w="1706" w:type="dxa"/>
          </w:tcPr>
          <w:p w14:paraId="185001AD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207" w:type="dxa"/>
          </w:tcPr>
          <w:p w14:paraId="505D17D9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1E68BD0C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14:paraId="33292756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276" w:type="dxa"/>
          </w:tcPr>
          <w:p w14:paraId="4CD6EE00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6C755515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886" w:type="dxa"/>
            <w:vAlign w:val="bottom"/>
          </w:tcPr>
          <w:p w14:paraId="6C4DF3B9" w14:textId="77777777" w:rsidR="008C196E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</w:t>
            </w:r>
          </w:p>
        </w:tc>
      </w:tr>
      <w:tr w:rsidR="008C196E" w:rsidRPr="00240EBD" w14:paraId="2B53B2AF" w14:textId="77777777" w:rsidTr="00A768B9">
        <w:tc>
          <w:tcPr>
            <w:tcW w:w="910" w:type="dxa"/>
          </w:tcPr>
          <w:p w14:paraId="63EAB111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BS1534-6b</w:t>
            </w:r>
          </w:p>
        </w:tc>
        <w:tc>
          <w:tcPr>
            <w:tcW w:w="1706" w:type="dxa"/>
          </w:tcPr>
          <w:p w14:paraId="3D97C1ED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207" w:type="dxa"/>
          </w:tcPr>
          <w:p w14:paraId="01F77865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0DD25F43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14:paraId="5A9D3308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276" w:type="dxa"/>
          </w:tcPr>
          <w:p w14:paraId="5BBB9265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45EC1A63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886" w:type="dxa"/>
            <w:vAlign w:val="bottom"/>
          </w:tcPr>
          <w:p w14:paraId="0DBD1ECF" w14:textId="77777777" w:rsidR="008C196E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</w:t>
            </w:r>
          </w:p>
        </w:tc>
      </w:tr>
      <w:tr w:rsidR="008C196E" w:rsidRPr="00240EBD" w14:paraId="3DE33148" w14:textId="77777777" w:rsidTr="00A768B9">
        <w:tc>
          <w:tcPr>
            <w:tcW w:w="910" w:type="dxa"/>
          </w:tcPr>
          <w:p w14:paraId="44FAA1FD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BS1534-7a</w:t>
            </w:r>
          </w:p>
        </w:tc>
        <w:tc>
          <w:tcPr>
            <w:tcW w:w="1706" w:type="dxa"/>
          </w:tcPr>
          <w:p w14:paraId="5E254C83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207" w:type="dxa"/>
          </w:tcPr>
          <w:p w14:paraId="57F5231E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72511475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14:paraId="2B8AAF30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276" w:type="dxa"/>
          </w:tcPr>
          <w:p w14:paraId="026F8076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0A9FCEF1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886" w:type="dxa"/>
            <w:vAlign w:val="bottom"/>
          </w:tcPr>
          <w:p w14:paraId="2FD29D24" w14:textId="77777777" w:rsidR="008C196E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</w:t>
            </w:r>
          </w:p>
        </w:tc>
      </w:tr>
      <w:tr w:rsidR="008C196E" w:rsidRPr="00240EBD" w14:paraId="79F1BC79" w14:textId="77777777" w:rsidTr="00A768B9">
        <w:tc>
          <w:tcPr>
            <w:tcW w:w="910" w:type="dxa"/>
          </w:tcPr>
          <w:p w14:paraId="4FE65F20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BS1534-7b</w:t>
            </w:r>
          </w:p>
        </w:tc>
        <w:tc>
          <w:tcPr>
            <w:tcW w:w="1706" w:type="dxa"/>
          </w:tcPr>
          <w:p w14:paraId="53DC2730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207" w:type="dxa"/>
          </w:tcPr>
          <w:p w14:paraId="3FD8511A" w14:textId="77777777" w:rsidR="008C196E" w:rsidRPr="00240EBD" w:rsidRDefault="008C196E" w:rsidP="00FD03F2">
            <w:pPr>
              <w:jc w:val="left"/>
              <w:rPr>
                <w:sz w:val="16"/>
              </w:rPr>
            </w:pPr>
            <w:r w:rsidRPr="00240EBD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1134" w:type="dxa"/>
          </w:tcPr>
          <w:p w14:paraId="68AC252A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14:paraId="2F1AAA7B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276" w:type="dxa"/>
          </w:tcPr>
          <w:p w14:paraId="2D0AEB94" w14:textId="77777777" w:rsidR="008C196E" w:rsidRPr="00240EBD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1208" w:type="dxa"/>
          </w:tcPr>
          <w:p w14:paraId="16FC5DC4" w14:textId="77777777" w:rsidR="008C196E" w:rsidRPr="00240EBD" w:rsidRDefault="008C196E" w:rsidP="00FD03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886" w:type="dxa"/>
            <w:vAlign w:val="bottom"/>
          </w:tcPr>
          <w:p w14:paraId="6AA5E93D" w14:textId="77777777" w:rsidR="008C196E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</w:t>
            </w:r>
          </w:p>
        </w:tc>
      </w:tr>
      <w:tr w:rsidR="008C196E" w:rsidRPr="00240EBD" w14:paraId="715A3EEF" w14:textId="77777777" w:rsidTr="00643A2C">
        <w:tc>
          <w:tcPr>
            <w:tcW w:w="910" w:type="dxa"/>
          </w:tcPr>
          <w:p w14:paraId="49D85CB3" w14:textId="77777777" w:rsidR="008C196E" w:rsidRPr="00240EBD" w:rsidRDefault="008C196E" w:rsidP="00FD03F2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Total</w:t>
            </w:r>
          </w:p>
        </w:tc>
        <w:tc>
          <w:tcPr>
            <w:tcW w:w="7239" w:type="dxa"/>
            <w:gridSpan w:val="6"/>
          </w:tcPr>
          <w:p w14:paraId="0C692ADA" w14:textId="77777777" w:rsidR="008C196E" w:rsidRDefault="008C196E" w:rsidP="00FD03F2">
            <w:pPr>
              <w:jc w:val="center"/>
              <w:rPr>
                <w:sz w:val="16"/>
              </w:rPr>
            </w:pPr>
          </w:p>
        </w:tc>
        <w:tc>
          <w:tcPr>
            <w:tcW w:w="886" w:type="dxa"/>
            <w:vAlign w:val="bottom"/>
          </w:tcPr>
          <w:p w14:paraId="399DAF48" w14:textId="77777777" w:rsidR="008C196E" w:rsidRDefault="008C196E" w:rsidP="00FD03F2">
            <w:pPr>
              <w:jc w:val="center"/>
              <w:rPr>
                <w:sz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634000</w:t>
            </w:r>
          </w:p>
        </w:tc>
      </w:tr>
    </w:tbl>
    <w:p w14:paraId="0FDB43B1" w14:textId="77777777" w:rsidR="008C196E" w:rsidRDefault="008C196E" w:rsidP="008C196E"/>
    <w:p w14:paraId="241EF337" w14:textId="77777777" w:rsidR="008C196E" w:rsidRDefault="008C196E" w:rsidP="008C196E"/>
    <w:sectPr w:rsidR="008C196E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D1A92" w14:textId="77777777" w:rsidR="001C06E9" w:rsidRDefault="001C06E9" w:rsidP="004543E4">
      <w:pPr>
        <w:spacing w:after="0" w:line="240" w:lineRule="auto"/>
      </w:pPr>
      <w:r>
        <w:separator/>
      </w:r>
    </w:p>
  </w:endnote>
  <w:endnote w:type="continuationSeparator" w:id="0">
    <w:p w14:paraId="35EFFDA7" w14:textId="77777777" w:rsidR="001C06E9" w:rsidRDefault="001C06E9" w:rsidP="004543E4">
      <w:pPr>
        <w:spacing w:after="0" w:line="240" w:lineRule="auto"/>
      </w:pPr>
      <w:r>
        <w:continuationSeparator/>
      </w:r>
    </w:p>
  </w:endnote>
  <w:endnote w:type="continuationNotice" w:id="1">
    <w:p w14:paraId="5EB8B029" w14:textId="77777777" w:rsidR="001C06E9" w:rsidRDefault="001C06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6B95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A943C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8B9FF" w14:textId="77777777" w:rsidR="001C06E9" w:rsidRDefault="001C06E9" w:rsidP="004543E4">
      <w:pPr>
        <w:spacing w:after="0" w:line="240" w:lineRule="auto"/>
      </w:pPr>
      <w:r>
        <w:separator/>
      </w:r>
    </w:p>
  </w:footnote>
  <w:footnote w:type="continuationSeparator" w:id="0">
    <w:p w14:paraId="6E2F3871" w14:textId="77777777" w:rsidR="001C06E9" w:rsidRDefault="001C06E9" w:rsidP="004543E4">
      <w:pPr>
        <w:spacing w:after="0" w:line="240" w:lineRule="auto"/>
      </w:pPr>
      <w:r>
        <w:continuationSeparator/>
      </w:r>
    </w:p>
  </w:footnote>
  <w:footnote w:type="continuationNotice" w:id="1">
    <w:p w14:paraId="090751F9" w14:textId="77777777" w:rsidR="001C06E9" w:rsidRDefault="001C06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A3EC" w14:textId="77777777" w:rsidR="0077428F" w:rsidRDefault="007742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B1F3" w14:textId="49655A43" w:rsidR="0077428F" w:rsidRPr="00CE24ED" w:rsidRDefault="00CE24ED" w:rsidP="0077428F">
    <w:pPr>
      <w:tabs>
        <w:tab w:val="right" w:pos="9356"/>
      </w:tabs>
      <w:spacing w:after="0"/>
      <w:rPr>
        <w:rFonts w:cs="Arial"/>
        <w:b/>
        <w:i/>
        <w:color w:val="FF0000"/>
        <w:lang w:val="de-DE"/>
      </w:rPr>
    </w:pPr>
    <w:r w:rsidRPr="00CE24ED">
      <w:rPr>
        <w:rFonts w:cs="Arial"/>
        <w:b/>
        <w:bCs/>
        <w:lang w:val="de-DE"/>
      </w:rPr>
      <w:t>SA4-e (AH) Audio SWG post 12</w:t>
    </w:r>
    <w:r>
      <w:rPr>
        <w:rFonts w:cs="Arial"/>
        <w:b/>
        <w:bCs/>
        <w:lang w:val="de-DE"/>
      </w:rPr>
      <w:t>2</w:t>
    </w:r>
    <w:r w:rsidRPr="00CE24ED">
      <w:rPr>
        <w:rFonts w:cs="Arial"/>
        <w:b/>
        <w:bCs/>
        <w:lang w:val="de-DE"/>
      </w:rPr>
      <w:t>-e</w:t>
    </w:r>
    <w:r w:rsidR="004A28FE">
      <w:rPr>
        <w:rFonts w:cs="Arial"/>
        <w:b/>
        <w:bCs/>
        <w:lang w:val="de-DE"/>
      </w:rPr>
      <w:tab/>
    </w:r>
    <w:r w:rsidR="004A28FE" w:rsidRPr="004A28FE">
      <w:rPr>
        <w:rFonts w:cs="Arial"/>
        <w:b/>
        <w:bCs/>
        <w:lang w:val="de-DE"/>
      </w:rPr>
      <w:t>S4aA2300</w:t>
    </w:r>
    <w:r w:rsidR="008C196E">
      <w:rPr>
        <w:rFonts w:cs="Arial"/>
        <w:b/>
        <w:bCs/>
        <w:lang w:val="de-DE"/>
      </w:rPr>
      <w:t>36</w:t>
    </w:r>
    <w:r w:rsidR="004543E4" w:rsidRPr="00CE24ED">
      <w:rPr>
        <w:rFonts w:cs="Arial"/>
        <w:lang w:val="de-DE"/>
      </w:rPr>
      <w:tab/>
    </w:r>
  </w:p>
  <w:p w14:paraId="1AF79498" w14:textId="4F2C8772" w:rsidR="00F11642" w:rsidRPr="00F11642" w:rsidRDefault="008C196E" w:rsidP="00F11642">
    <w:pPr>
      <w:tabs>
        <w:tab w:val="right" w:pos="9360"/>
      </w:tabs>
      <w:spacing w:after="0"/>
      <w:rPr>
        <w:rFonts w:cs="Arial"/>
      </w:rPr>
    </w:pPr>
    <w:r>
      <w:rPr>
        <w:rFonts w:cs="Arial"/>
        <w:b/>
        <w:bCs/>
      </w:rPr>
      <w:t>3’rd</w:t>
    </w:r>
    <w:r w:rsidR="00F11642" w:rsidRPr="00F11642">
      <w:rPr>
        <w:rFonts w:cs="Arial"/>
        <w:b/>
        <w:bCs/>
      </w:rPr>
      <w:t xml:space="preserve"> </w:t>
    </w:r>
    <w:r>
      <w:rPr>
        <w:rFonts w:cs="Arial"/>
        <w:b/>
        <w:bCs/>
      </w:rPr>
      <w:t>April</w:t>
    </w:r>
    <w:r w:rsidR="00F11642" w:rsidRPr="00F11642">
      <w:rPr>
        <w:rFonts w:cs="Arial"/>
        <w:b/>
        <w:bCs/>
      </w:rPr>
      <w:t xml:space="preserve"> </w:t>
    </w:r>
    <w:r w:rsidR="00F6655B" w:rsidRPr="00F11642">
      <w:rPr>
        <w:rFonts w:cs="Arial"/>
        <w:b/>
        <w:bCs/>
      </w:rPr>
      <w:t>2023</w:t>
    </w:r>
    <w:r w:rsidR="00F6655B" w:rsidRPr="00F11642">
      <w:rPr>
        <w:rFonts w:cs="Arial"/>
      </w:rPr>
      <w:t xml:space="preserve"> </w:t>
    </w:r>
    <w:r w:rsidR="00F6655B" w:rsidRPr="00F11642">
      <w:rPr>
        <w:rFonts w:cs="Arial"/>
      </w:rPr>
      <w:tab/>
    </w:r>
  </w:p>
  <w:p w14:paraId="3E3870AC" w14:textId="664BAAE7" w:rsidR="0077428F" w:rsidRPr="00A66867" w:rsidRDefault="004543E4" w:rsidP="0077428F">
    <w:pPr>
      <w:tabs>
        <w:tab w:val="right" w:pos="9360"/>
      </w:tabs>
      <w:spacing w:after="0"/>
      <w:rPr>
        <w:lang w:eastAsia="zh-CN"/>
      </w:rPr>
    </w:pPr>
    <w:r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460468">
    <w:abstractNumId w:val="1"/>
  </w:num>
  <w:num w:numId="2" w16cid:durableId="645547611">
    <w:abstractNumId w:val="6"/>
  </w:num>
  <w:num w:numId="3" w16cid:durableId="241843312">
    <w:abstractNumId w:val="4"/>
  </w:num>
  <w:num w:numId="4" w16cid:durableId="373117285">
    <w:abstractNumId w:val="3"/>
  </w:num>
  <w:num w:numId="5" w16cid:durableId="1323197043">
    <w:abstractNumId w:val="2"/>
  </w:num>
  <w:num w:numId="6" w16cid:durableId="1663387994">
    <w:abstractNumId w:val="5"/>
  </w:num>
  <w:num w:numId="7" w16cid:durableId="634456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F82"/>
    <w:rsid w:val="0000263C"/>
    <w:rsid w:val="000150DD"/>
    <w:rsid w:val="000222BC"/>
    <w:rsid w:val="00040E92"/>
    <w:rsid w:val="00050884"/>
    <w:rsid w:val="000645FA"/>
    <w:rsid w:val="0007529F"/>
    <w:rsid w:val="00087992"/>
    <w:rsid w:val="000A0214"/>
    <w:rsid w:val="000C7B22"/>
    <w:rsid w:val="000D61B5"/>
    <w:rsid w:val="000E7EDD"/>
    <w:rsid w:val="000F5657"/>
    <w:rsid w:val="000F6928"/>
    <w:rsid w:val="00103577"/>
    <w:rsid w:val="001050E1"/>
    <w:rsid w:val="00105266"/>
    <w:rsid w:val="0011575E"/>
    <w:rsid w:val="00145418"/>
    <w:rsid w:val="00160FB2"/>
    <w:rsid w:val="00162172"/>
    <w:rsid w:val="00162581"/>
    <w:rsid w:val="0016489D"/>
    <w:rsid w:val="001770D4"/>
    <w:rsid w:val="00196C5B"/>
    <w:rsid w:val="001A1C2E"/>
    <w:rsid w:val="001A30B1"/>
    <w:rsid w:val="001B38E7"/>
    <w:rsid w:val="001B7B66"/>
    <w:rsid w:val="001C06E9"/>
    <w:rsid w:val="001C443C"/>
    <w:rsid w:val="001C4C79"/>
    <w:rsid w:val="001D7C3F"/>
    <w:rsid w:val="00202908"/>
    <w:rsid w:val="002142CD"/>
    <w:rsid w:val="00215D3A"/>
    <w:rsid w:val="0022435F"/>
    <w:rsid w:val="00231696"/>
    <w:rsid w:val="00234870"/>
    <w:rsid w:val="00240C3A"/>
    <w:rsid w:val="002413CB"/>
    <w:rsid w:val="0024394F"/>
    <w:rsid w:val="00250B99"/>
    <w:rsid w:val="0027009C"/>
    <w:rsid w:val="00281B12"/>
    <w:rsid w:val="00283A65"/>
    <w:rsid w:val="0028502F"/>
    <w:rsid w:val="002933F2"/>
    <w:rsid w:val="002A12B2"/>
    <w:rsid w:val="002A1406"/>
    <w:rsid w:val="002A22C9"/>
    <w:rsid w:val="002C1847"/>
    <w:rsid w:val="002E26FE"/>
    <w:rsid w:val="002E631B"/>
    <w:rsid w:val="002F5D67"/>
    <w:rsid w:val="0031199A"/>
    <w:rsid w:val="00314442"/>
    <w:rsid w:val="00315F1C"/>
    <w:rsid w:val="00316395"/>
    <w:rsid w:val="00325FE4"/>
    <w:rsid w:val="00340012"/>
    <w:rsid w:val="00342B6C"/>
    <w:rsid w:val="003446F3"/>
    <w:rsid w:val="0034605F"/>
    <w:rsid w:val="0035144B"/>
    <w:rsid w:val="0035389E"/>
    <w:rsid w:val="00364248"/>
    <w:rsid w:val="00383260"/>
    <w:rsid w:val="00385D21"/>
    <w:rsid w:val="00392300"/>
    <w:rsid w:val="00395C22"/>
    <w:rsid w:val="003C59F1"/>
    <w:rsid w:val="003D1C19"/>
    <w:rsid w:val="003E3436"/>
    <w:rsid w:val="003E5585"/>
    <w:rsid w:val="003F7B68"/>
    <w:rsid w:val="004100A0"/>
    <w:rsid w:val="00443305"/>
    <w:rsid w:val="00443870"/>
    <w:rsid w:val="0045056C"/>
    <w:rsid w:val="004543E4"/>
    <w:rsid w:val="00455264"/>
    <w:rsid w:val="00476787"/>
    <w:rsid w:val="00482F83"/>
    <w:rsid w:val="004854D9"/>
    <w:rsid w:val="004A28FE"/>
    <w:rsid w:val="004B21C5"/>
    <w:rsid w:val="004B3C1A"/>
    <w:rsid w:val="004C460A"/>
    <w:rsid w:val="004E71E1"/>
    <w:rsid w:val="00501D67"/>
    <w:rsid w:val="00510018"/>
    <w:rsid w:val="00516D2F"/>
    <w:rsid w:val="005416A7"/>
    <w:rsid w:val="00592289"/>
    <w:rsid w:val="0059537C"/>
    <w:rsid w:val="005954C9"/>
    <w:rsid w:val="00597923"/>
    <w:rsid w:val="005A0079"/>
    <w:rsid w:val="005A0A9C"/>
    <w:rsid w:val="005A7613"/>
    <w:rsid w:val="005C181A"/>
    <w:rsid w:val="005D5350"/>
    <w:rsid w:val="005D55AB"/>
    <w:rsid w:val="005E079E"/>
    <w:rsid w:val="005E62CF"/>
    <w:rsid w:val="005E6401"/>
    <w:rsid w:val="005F5293"/>
    <w:rsid w:val="006046F0"/>
    <w:rsid w:val="00612263"/>
    <w:rsid w:val="00615270"/>
    <w:rsid w:val="006233B6"/>
    <w:rsid w:val="0062587B"/>
    <w:rsid w:val="006338EC"/>
    <w:rsid w:val="00642991"/>
    <w:rsid w:val="00643A2C"/>
    <w:rsid w:val="00651F1C"/>
    <w:rsid w:val="006745CD"/>
    <w:rsid w:val="00682F4E"/>
    <w:rsid w:val="006A2AB7"/>
    <w:rsid w:val="006B4B1A"/>
    <w:rsid w:val="006E3157"/>
    <w:rsid w:val="006F4BD6"/>
    <w:rsid w:val="006F7837"/>
    <w:rsid w:val="0070045B"/>
    <w:rsid w:val="00706417"/>
    <w:rsid w:val="00707A80"/>
    <w:rsid w:val="00713AB9"/>
    <w:rsid w:val="007210E6"/>
    <w:rsid w:val="00733B07"/>
    <w:rsid w:val="007576B4"/>
    <w:rsid w:val="00764654"/>
    <w:rsid w:val="00765C3A"/>
    <w:rsid w:val="00773BE6"/>
    <w:rsid w:val="0077428F"/>
    <w:rsid w:val="0077592C"/>
    <w:rsid w:val="00780CAD"/>
    <w:rsid w:val="007828DA"/>
    <w:rsid w:val="00791148"/>
    <w:rsid w:val="007C004F"/>
    <w:rsid w:val="007E39D7"/>
    <w:rsid w:val="007E7443"/>
    <w:rsid w:val="007F3E29"/>
    <w:rsid w:val="007F7340"/>
    <w:rsid w:val="008034FE"/>
    <w:rsid w:val="008059BE"/>
    <w:rsid w:val="008060AF"/>
    <w:rsid w:val="0080746D"/>
    <w:rsid w:val="00817D58"/>
    <w:rsid w:val="008240AF"/>
    <w:rsid w:val="0082591A"/>
    <w:rsid w:val="008348DD"/>
    <w:rsid w:val="00882A18"/>
    <w:rsid w:val="0088374B"/>
    <w:rsid w:val="008A1719"/>
    <w:rsid w:val="008B23E8"/>
    <w:rsid w:val="008B3292"/>
    <w:rsid w:val="008C196E"/>
    <w:rsid w:val="008C5F2D"/>
    <w:rsid w:val="008D3ED2"/>
    <w:rsid w:val="008D597F"/>
    <w:rsid w:val="008E0E14"/>
    <w:rsid w:val="008E4CE2"/>
    <w:rsid w:val="008F2927"/>
    <w:rsid w:val="008F500C"/>
    <w:rsid w:val="00901FE8"/>
    <w:rsid w:val="0090272C"/>
    <w:rsid w:val="00910980"/>
    <w:rsid w:val="009146CC"/>
    <w:rsid w:val="009148D4"/>
    <w:rsid w:val="00915BB6"/>
    <w:rsid w:val="00932FEC"/>
    <w:rsid w:val="0093700C"/>
    <w:rsid w:val="00940F42"/>
    <w:rsid w:val="009524CE"/>
    <w:rsid w:val="00952C25"/>
    <w:rsid w:val="0095371A"/>
    <w:rsid w:val="00953B47"/>
    <w:rsid w:val="00960C0B"/>
    <w:rsid w:val="00962F31"/>
    <w:rsid w:val="0097088A"/>
    <w:rsid w:val="00974051"/>
    <w:rsid w:val="0098215C"/>
    <w:rsid w:val="00986B74"/>
    <w:rsid w:val="009870A2"/>
    <w:rsid w:val="009964E0"/>
    <w:rsid w:val="0099768B"/>
    <w:rsid w:val="009C2AF6"/>
    <w:rsid w:val="009C3160"/>
    <w:rsid w:val="009C55F9"/>
    <w:rsid w:val="009E356D"/>
    <w:rsid w:val="009E54DA"/>
    <w:rsid w:val="00A1742D"/>
    <w:rsid w:val="00A25C74"/>
    <w:rsid w:val="00A36DDB"/>
    <w:rsid w:val="00A74B78"/>
    <w:rsid w:val="00A768B9"/>
    <w:rsid w:val="00A854FE"/>
    <w:rsid w:val="00A87594"/>
    <w:rsid w:val="00A96106"/>
    <w:rsid w:val="00AC1DDE"/>
    <w:rsid w:val="00AC20F8"/>
    <w:rsid w:val="00AF076C"/>
    <w:rsid w:val="00AF145F"/>
    <w:rsid w:val="00AF5C16"/>
    <w:rsid w:val="00AF75CE"/>
    <w:rsid w:val="00B24EAA"/>
    <w:rsid w:val="00B25903"/>
    <w:rsid w:val="00B31B9D"/>
    <w:rsid w:val="00B40005"/>
    <w:rsid w:val="00B424A5"/>
    <w:rsid w:val="00B42CCE"/>
    <w:rsid w:val="00B50D01"/>
    <w:rsid w:val="00B571D3"/>
    <w:rsid w:val="00B62F76"/>
    <w:rsid w:val="00B77A88"/>
    <w:rsid w:val="00B826F6"/>
    <w:rsid w:val="00BB1E09"/>
    <w:rsid w:val="00BB34E9"/>
    <w:rsid w:val="00BB7DF1"/>
    <w:rsid w:val="00BC2B02"/>
    <w:rsid w:val="00BC5183"/>
    <w:rsid w:val="00BD0479"/>
    <w:rsid w:val="00BD4195"/>
    <w:rsid w:val="00BF791D"/>
    <w:rsid w:val="00C35D49"/>
    <w:rsid w:val="00C407F4"/>
    <w:rsid w:val="00C466D1"/>
    <w:rsid w:val="00C63C2D"/>
    <w:rsid w:val="00C6739A"/>
    <w:rsid w:val="00CA2B05"/>
    <w:rsid w:val="00CA32F3"/>
    <w:rsid w:val="00CA3365"/>
    <w:rsid w:val="00CA3822"/>
    <w:rsid w:val="00CC160D"/>
    <w:rsid w:val="00CC37C8"/>
    <w:rsid w:val="00CC53B2"/>
    <w:rsid w:val="00CD2EDC"/>
    <w:rsid w:val="00CD5289"/>
    <w:rsid w:val="00CE24ED"/>
    <w:rsid w:val="00CF3DBF"/>
    <w:rsid w:val="00D00156"/>
    <w:rsid w:val="00D002A8"/>
    <w:rsid w:val="00D30456"/>
    <w:rsid w:val="00D37BAA"/>
    <w:rsid w:val="00D43915"/>
    <w:rsid w:val="00D81568"/>
    <w:rsid w:val="00D8313A"/>
    <w:rsid w:val="00D90E30"/>
    <w:rsid w:val="00D94AA9"/>
    <w:rsid w:val="00DA1AA8"/>
    <w:rsid w:val="00DC451C"/>
    <w:rsid w:val="00DD0996"/>
    <w:rsid w:val="00DD4517"/>
    <w:rsid w:val="00DE769C"/>
    <w:rsid w:val="00DF26F1"/>
    <w:rsid w:val="00DF33DB"/>
    <w:rsid w:val="00DF360A"/>
    <w:rsid w:val="00E07937"/>
    <w:rsid w:val="00E3759C"/>
    <w:rsid w:val="00E54DAF"/>
    <w:rsid w:val="00E55F03"/>
    <w:rsid w:val="00E81F87"/>
    <w:rsid w:val="00EA50FA"/>
    <w:rsid w:val="00EA7B95"/>
    <w:rsid w:val="00EE1B9E"/>
    <w:rsid w:val="00EE234E"/>
    <w:rsid w:val="00EE37F4"/>
    <w:rsid w:val="00F016F2"/>
    <w:rsid w:val="00F04C71"/>
    <w:rsid w:val="00F11642"/>
    <w:rsid w:val="00F20C16"/>
    <w:rsid w:val="00F33802"/>
    <w:rsid w:val="00F36306"/>
    <w:rsid w:val="00F52CA6"/>
    <w:rsid w:val="00F6655B"/>
    <w:rsid w:val="00FA2CD0"/>
    <w:rsid w:val="00FB48CE"/>
    <w:rsid w:val="00FD0D01"/>
    <w:rsid w:val="00FD638C"/>
    <w:rsid w:val="00FF7006"/>
    <w:rsid w:val="0230650D"/>
    <w:rsid w:val="16B1A668"/>
    <w:rsid w:val="2BBE14A9"/>
    <w:rsid w:val="35E67DC7"/>
    <w:rsid w:val="3CFBE954"/>
    <w:rsid w:val="4130ECCE"/>
    <w:rsid w:val="43BA69A6"/>
    <w:rsid w:val="47AB3154"/>
    <w:rsid w:val="4E56081E"/>
    <w:rsid w:val="4FA158C8"/>
    <w:rsid w:val="55882BA8"/>
    <w:rsid w:val="6F702E5C"/>
    <w:rsid w:val="75C0BA1A"/>
    <w:rsid w:val="7DA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061A1"/>
  <w15:chartTrackingRefBased/>
  <w15:docId w15:val="{EBBE43C2-4143-F248-B6FC-19A41E69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4543E4"/>
    <w:pPr>
      <w:widowControl w:val="0"/>
      <w:spacing w:after="120" w:line="240" w:lineRule="atLeast"/>
      <w:ind w:left="360" w:hanging="360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uiPriority w:val="9"/>
    <w:rsid w:val="004543E4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table" w:styleId="TableGrid">
    <w:name w:val="Table Grid"/>
    <w:basedOn w:val="TableNormal"/>
    <w:rsid w:val="008C196E"/>
    <w:pPr>
      <w:widowControl w:val="0"/>
      <w:spacing w:after="120" w:line="240" w:lineRule="atLeast"/>
      <w:jc w:val="both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4543E4"/>
  </w:style>
  <w:style w:type="paragraph" w:styleId="ListParagraph">
    <w:name w:val="List Paragraph"/>
    <w:basedOn w:val="Normal"/>
    <w:uiPriority w:val="34"/>
    <w:qFormat/>
    <w:rsid w:val="004543E4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Caption">
    <w:name w:val="caption"/>
    <w:basedOn w:val="Normal"/>
    <w:next w:val="Normal"/>
    <w:unhideWhenUsed/>
    <w:qFormat/>
    <w:rsid w:val="004543E4"/>
    <w:pPr>
      <w:widowControl w:val="0"/>
      <w:spacing w:after="200" w:line="240" w:lineRule="auto"/>
      <w:jc w:val="both"/>
    </w:pPr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543E4"/>
    <w:rPr>
      <w:color w:val="80808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3E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543E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4543E4"/>
  </w:style>
  <w:style w:type="paragraph" w:styleId="Bibliography">
    <w:name w:val="Bibliography"/>
    <w:basedOn w:val="Normal"/>
    <w:next w:val="Normal"/>
    <w:uiPriority w:val="37"/>
    <w:unhideWhenUsed/>
    <w:rsid w:val="00325FE4"/>
  </w:style>
  <w:style w:type="paragraph" w:customStyle="1" w:styleId="B1">
    <w:name w:val="B1"/>
    <w:basedOn w:val="List"/>
    <w:rsid w:val="00AF145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Normal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Normal"/>
    <w:qFormat/>
    <w:rsid w:val="009C3160"/>
    <w:pPr>
      <w:numPr>
        <w:ilvl w:val="1"/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Heading1"/>
    <w:qFormat/>
    <w:rsid w:val="009C316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9C3160"/>
  </w:style>
  <w:style w:type="character" w:customStyle="1" w:styleId="h3aChar">
    <w:name w:val="h3a Char"/>
    <w:basedOn w:val="DefaultParagraphFon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Normal"/>
    <w:link w:val="ReferencesChar"/>
    <w:qFormat/>
    <w:rsid w:val="0099768B"/>
    <w:pPr>
      <w:widowControl w:val="0"/>
      <w:numPr>
        <w:numId w:val="7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ReferencesChar">
    <w:name w:val="References Char"/>
    <w:basedOn w:val="DefaultParagraphFont"/>
    <w:link w:val="References"/>
    <w:rsid w:val="0099768B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NormalIndent">
    <w:name w:val="Normal Indent"/>
    <w:basedOn w:val="Normal"/>
    <w:link w:val="NormalIndentChar"/>
    <w:rsid w:val="00A36DDB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NormalIndentChar">
    <w:name w:val="Normal Indent Char"/>
    <w:link w:val="NormalIndent"/>
    <w:rsid w:val="00A36DDB"/>
    <w:rPr>
      <w:rFonts w:ascii="Arial" w:eastAsia="Times New Roman" w:hAnsi="Arial" w:cs="Times New Roman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870A2"/>
    <w:rPr>
      <w:color w:val="2B579A"/>
      <w:shd w:val="clear" w:color="auto" w:fill="E1DFDD"/>
    </w:rPr>
  </w:style>
  <w:style w:type="character" w:styleId="Hyperlink">
    <w:name w:val="Hyperlink"/>
    <w:basedOn w:val="DefaultParagraphFont"/>
    <w:rsid w:val="008C19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7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22_Athens/Docs/S4-230367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6" ma:contentTypeDescription="Ein neues Dokument erstellen." ma:contentTypeScope="" ma:versionID="e3a5f5c1e619f3f17dee8d2bf5e46b17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D58374-A650-4F16-BFB3-CA1A5CF85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Fraunhofer IIS</Company>
  <LinksUpToDate>false</LinksUpToDate>
  <CharactersWithSpaces>2184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Tore Stegenborg-Andersen</cp:lastModifiedBy>
  <cp:revision>3</cp:revision>
  <dcterms:created xsi:type="dcterms:W3CDTF">2023-03-21T16:03:00Z</dcterms:created>
  <dcterms:modified xsi:type="dcterms:W3CDTF">2023-03-22T13:45:00Z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