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6EB91A5C"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B16FCC">
              <w:rPr>
                <w:sz w:val="64"/>
              </w:rPr>
              <w:t>2</w:t>
            </w:r>
            <w:r w:rsidR="009D4805" w:rsidRPr="00133525">
              <w:rPr>
                <w:sz w:val="64"/>
              </w:rPr>
              <w:t xml:space="preserve"> </w:t>
            </w:r>
            <w:r w:rsidRPr="004D3578">
              <w:t>V</w:t>
            </w:r>
            <w:r w:rsidR="00864511">
              <w:t>0</w:t>
            </w:r>
            <w:r w:rsidRPr="004D3578">
              <w:t>.</w:t>
            </w:r>
            <w:r w:rsidR="00864511">
              <w:t>0</w:t>
            </w:r>
            <w:r w:rsidRPr="004D3578">
              <w:t>.</w:t>
            </w:r>
            <w:r w:rsidR="003B5398">
              <w:t>0</w:t>
            </w:r>
            <w:r w:rsidR="00231636" w:rsidRPr="004D3578">
              <w:t xml:space="preserve"> </w:t>
            </w:r>
            <w:r w:rsidRPr="00133525">
              <w:rPr>
                <w:sz w:val="32"/>
              </w:rPr>
              <w:t>(</w:t>
            </w:r>
            <w:r w:rsidR="00231636">
              <w:rPr>
                <w:sz w:val="32"/>
              </w:rPr>
              <w:t>2024</w:t>
            </w:r>
            <w:r w:rsidRPr="00133525">
              <w:rPr>
                <w:sz w:val="32"/>
              </w:rPr>
              <w:t>-</w:t>
            </w:r>
            <w:r w:rsidR="00231636">
              <w:rPr>
                <w:sz w:val="32"/>
              </w:rPr>
              <w:t>0</w:t>
            </w:r>
            <w:r w:rsidR="00586E72">
              <w:rPr>
                <w:sz w:val="32"/>
              </w:rPr>
              <w:t>4</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4A08C1A9" w:rsidR="004F0988" w:rsidRDefault="00864511" w:rsidP="00133525">
            <w:pPr>
              <w:pStyle w:val="ZT"/>
              <w:framePr w:wrap="auto" w:hAnchor="text" w:yAlign="inline"/>
            </w:pPr>
            <w:r>
              <w:t xml:space="preserve">Lawful Interception </w:t>
            </w:r>
            <w:r w:rsidR="00094284">
              <w:t xml:space="preserve">(LI) </w:t>
            </w:r>
            <w:r>
              <w:t>Implementation Guidance</w:t>
            </w:r>
            <w:r w:rsidR="00FC2B67">
              <w:t>;</w:t>
            </w:r>
          </w:p>
          <w:p w14:paraId="3BD5942F" w14:textId="7D9A6365" w:rsidR="00FC2B67" w:rsidRDefault="00FC2B67" w:rsidP="00133525">
            <w:pPr>
              <w:pStyle w:val="ZT"/>
              <w:framePr w:wrap="auto" w:hAnchor="text" w:yAlign="inline"/>
            </w:pPr>
            <w:r w:rsidRPr="00A70190">
              <w:t xml:space="preserve">Part </w:t>
            </w:r>
            <w:r w:rsidR="00B16FCC">
              <w:t>2</w:t>
            </w:r>
            <w:r w:rsidRPr="00A70190">
              <w:t xml:space="preserve">: </w:t>
            </w:r>
            <w:r w:rsidR="00240BE6">
              <w:t>LI for IMS based STIR/SHAKEN</w:t>
            </w:r>
            <w:r w:rsidR="00411B04">
              <w:t xml:space="preserve"> </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73737349"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760E073D" w14:textId="36AB25DE" w:rsidR="002B5690" w:rsidRDefault="001417B2">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2B5690">
        <w:t>Foreword</w:t>
      </w:r>
      <w:r w:rsidR="002B5690">
        <w:tab/>
      </w:r>
      <w:r w:rsidR="002B5690">
        <w:fldChar w:fldCharType="begin"/>
      </w:r>
      <w:r w:rsidR="002B5690">
        <w:instrText xml:space="preserve"> PAGEREF _Toc163120969 \h </w:instrText>
      </w:r>
      <w:r w:rsidR="002B5690">
        <w:fldChar w:fldCharType="separate"/>
      </w:r>
      <w:r w:rsidR="002B5690">
        <w:t>5</w:t>
      </w:r>
      <w:r w:rsidR="002B5690">
        <w:fldChar w:fldCharType="end"/>
      </w:r>
    </w:p>
    <w:p w14:paraId="1338A2ED" w14:textId="531E3CC5" w:rsidR="002B5690" w:rsidRDefault="002B5690">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_Toc163120970 \h </w:instrText>
      </w:r>
      <w:r>
        <w:fldChar w:fldCharType="separate"/>
      </w:r>
      <w:r>
        <w:t>5</w:t>
      </w:r>
      <w:r>
        <w:fldChar w:fldCharType="end"/>
      </w:r>
    </w:p>
    <w:p w14:paraId="7ECF29FF" w14:textId="7E8F2151" w:rsidR="002B5690" w:rsidRDefault="002B5690">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_Toc163120971 \h </w:instrText>
      </w:r>
      <w:r>
        <w:fldChar w:fldCharType="separate"/>
      </w:r>
      <w:r>
        <w:t>6</w:t>
      </w:r>
      <w:r>
        <w:fldChar w:fldCharType="end"/>
      </w:r>
    </w:p>
    <w:p w14:paraId="6C8B1BE9" w14:textId="341FB1E4" w:rsidR="002B5690" w:rsidRDefault="002B5690">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_Toc163120972 \h </w:instrText>
      </w:r>
      <w:r>
        <w:fldChar w:fldCharType="separate"/>
      </w:r>
      <w:r>
        <w:t>6</w:t>
      </w:r>
      <w:r>
        <w:fldChar w:fldCharType="end"/>
      </w:r>
    </w:p>
    <w:p w14:paraId="2FBAB8A6" w14:textId="3F9D1769" w:rsidR="002B5690" w:rsidRDefault="002B5690">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_Toc163120973 \h </w:instrText>
      </w:r>
      <w:r>
        <w:fldChar w:fldCharType="separate"/>
      </w:r>
      <w:r>
        <w:t>7</w:t>
      </w:r>
      <w:r>
        <w:fldChar w:fldCharType="end"/>
      </w:r>
    </w:p>
    <w:p w14:paraId="294A8DA6" w14:textId="29C51F16" w:rsidR="002B5690" w:rsidRDefault="002B5690">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_Toc163120974 \h </w:instrText>
      </w:r>
      <w:r>
        <w:fldChar w:fldCharType="separate"/>
      </w:r>
      <w:r>
        <w:t>7</w:t>
      </w:r>
      <w:r>
        <w:fldChar w:fldCharType="end"/>
      </w:r>
    </w:p>
    <w:p w14:paraId="2C28EEE0" w14:textId="060221DA" w:rsidR="002B5690" w:rsidRDefault="002B5690">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_Toc163120975 \h </w:instrText>
      </w:r>
      <w:r>
        <w:fldChar w:fldCharType="separate"/>
      </w:r>
      <w:r>
        <w:t>7</w:t>
      </w:r>
      <w:r>
        <w:fldChar w:fldCharType="end"/>
      </w:r>
    </w:p>
    <w:p w14:paraId="3960CB7C" w14:textId="65159DA1" w:rsidR="002B5690" w:rsidRDefault="002B5690">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_Toc163120976 \h </w:instrText>
      </w:r>
      <w:r>
        <w:fldChar w:fldCharType="separate"/>
      </w:r>
      <w:r>
        <w:t>7</w:t>
      </w:r>
      <w:r>
        <w:fldChar w:fldCharType="end"/>
      </w:r>
    </w:p>
    <w:p w14:paraId="516B3228" w14:textId="0FE5CE50" w:rsidR="002B5690" w:rsidRDefault="002B5690">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STIR/SHAKEN related LI reporting</w:t>
      </w:r>
      <w:r>
        <w:tab/>
      </w:r>
      <w:r>
        <w:fldChar w:fldCharType="begin"/>
      </w:r>
      <w:r>
        <w:instrText xml:space="preserve"> PAGEREF _Toc163120977 \h </w:instrText>
      </w:r>
      <w:r>
        <w:fldChar w:fldCharType="separate"/>
      </w:r>
      <w:r>
        <w:t>8</w:t>
      </w:r>
      <w:r>
        <w:fldChar w:fldCharType="end"/>
      </w:r>
    </w:p>
    <w:p w14:paraId="187007C5" w14:textId="1C742894" w:rsidR="002B5690" w:rsidRDefault="002B5690">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_Toc163120978 \h </w:instrText>
      </w:r>
      <w:r>
        <w:fldChar w:fldCharType="separate"/>
      </w:r>
      <w:r>
        <w:t>8</w:t>
      </w:r>
      <w:r>
        <w:fldChar w:fldCharType="end"/>
      </w:r>
    </w:p>
    <w:p w14:paraId="1CE6BEE0" w14:textId="342F4CFE" w:rsidR="002B5690" w:rsidRDefault="002B5690">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Background</w:t>
      </w:r>
      <w:r>
        <w:tab/>
      </w:r>
      <w:r>
        <w:fldChar w:fldCharType="begin"/>
      </w:r>
      <w:r>
        <w:instrText xml:space="preserve"> PAGEREF _Toc163120979 \h </w:instrText>
      </w:r>
      <w:r>
        <w:fldChar w:fldCharType="separate"/>
      </w:r>
      <w:r>
        <w:t>8</w:t>
      </w:r>
      <w:r>
        <w:fldChar w:fldCharType="end"/>
      </w:r>
    </w:p>
    <w:p w14:paraId="5B355497" w14:textId="3E72DFC7" w:rsidR="002B5690" w:rsidRDefault="002B5690">
      <w:pPr>
        <w:pStyle w:val="TOC3"/>
        <w:rPr>
          <w:rFonts w:asciiTheme="minorHAnsi" w:eastAsiaTheme="minorEastAsia" w:hAnsiTheme="minorHAnsi" w:cstheme="minorBidi"/>
          <w:kern w:val="2"/>
          <w:sz w:val="22"/>
          <w:szCs w:val="22"/>
          <w:lang w:val="en-US"/>
          <w14:ligatures w14:val="standardContextual"/>
        </w:rPr>
      </w:pPr>
      <w:r>
        <w:t>4.2.1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_Toc163120980 \h </w:instrText>
      </w:r>
      <w:r>
        <w:fldChar w:fldCharType="separate"/>
      </w:r>
      <w:r>
        <w:t>8</w:t>
      </w:r>
      <w:r>
        <w:fldChar w:fldCharType="end"/>
      </w:r>
    </w:p>
    <w:p w14:paraId="27FB0E0E" w14:textId="7098AD39" w:rsidR="002B5690" w:rsidRDefault="002B5690">
      <w:pPr>
        <w:pStyle w:val="TOC3"/>
        <w:rPr>
          <w:rFonts w:asciiTheme="minorHAnsi" w:eastAsiaTheme="minorEastAsia" w:hAnsiTheme="minorHAnsi" w:cstheme="minorBidi"/>
          <w:kern w:val="2"/>
          <w:sz w:val="22"/>
          <w:szCs w:val="22"/>
          <w:lang w:val="en-US"/>
          <w14:ligatures w14:val="standardContextual"/>
        </w:rPr>
      </w:pPr>
      <w:r>
        <w:t>4.2.2</w:t>
      </w:r>
      <w:r>
        <w:rPr>
          <w:rFonts w:asciiTheme="minorHAnsi" w:eastAsiaTheme="minorEastAsia" w:hAnsiTheme="minorHAnsi" w:cstheme="minorBidi"/>
          <w:kern w:val="2"/>
          <w:sz w:val="22"/>
          <w:szCs w:val="22"/>
          <w:lang w:val="en-US"/>
          <w14:ligatures w14:val="standardContextual"/>
        </w:rPr>
        <w:tab/>
      </w:r>
      <w:r>
        <w:t>Signing and Verification</w:t>
      </w:r>
      <w:r>
        <w:tab/>
      </w:r>
      <w:r>
        <w:fldChar w:fldCharType="begin"/>
      </w:r>
      <w:r>
        <w:instrText xml:space="preserve"> PAGEREF _Toc163120981 \h </w:instrText>
      </w:r>
      <w:r>
        <w:fldChar w:fldCharType="separate"/>
      </w:r>
      <w:r>
        <w:t>8</w:t>
      </w:r>
      <w:r>
        <w:fldChar w:fldCharType="end"/>
      </w:r>
    </w:p>
    <w:p w14:paraId="655709D2" w14:textId="126A3DC9" w:rsidR="002B5690" w:rsidRDefault="002B5690">
      <w:pPr>
        <w:pStyle w:val="TOC4"/>
        <w:rPr>
          <w:rFonts w:asciiTheme="minorHAnsi" w:eastAsiaTheme="minorEastAsia" w:hAnsiTheme="minorHAnsi" w:cstheme="minorBidi"/>
          <w:kern w:val="2"/>
          <w:sz w:val="22"/>
          <w:szCs w:val="22"/>
          <w:lang w:val="en-US"/>
          <w14:ligatures w14:val="standardContextual"/>
        </w:rPr>
      </w:pPr>
      <w:r>
        <w:t>4.2.2.1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_Toc163120982 \h </w:instrText>
      </w:r>
      <w:r>
        <w:fldChar w:fldCharType="separate"/>
      </w:r>
      <w:r>
        <w:t>8</w:t>
      </w:r>
      <w:r>
        <w:fldChar w:fldCharType="end"/>
      </w:r>
    </w:p>
    <w:p w14:paraId="5720BC37" w14:textId="7D82E4C1" w:rsidR="002B5690" w:rsidRDefault="002B5690">
      <w:pPr>
        <w:pStyle w:val="TOC4"/>
        <w:rPr>
          <w:rFonts w:asciiTheme="minorHAnsi" w:eastAsiaTheme="minorEastAsia" w:hAnsiTheme="minorHAnsi" w:cstheme="minorBidi"/>
          <w:kern w:val="2"/>
          <w:sz w:val="22"/>
          <w:szCs w:val="22"/>
          <w:lang w:val="en-US"/>
          <w14:ligatures w14:val="standardContextual"/>
        </w:rPr>
      </w:pPr>
      <w:r>
        <w:t>4.2.2.2</w:t>
      </w:r>
      <w:r>
        <w:rPr>
          <w:rFonts w:asciiTheme="minorHAnsi" w:eastAsiaTheme="minorEastAsia" w:hAnsiTheme="minorHAnsi" w:cstheme="minorBidi"/>
          <w:kern w:val="2"/>
          <w:sz w:val="22"/>
          <w:szCs w:val="22"/>
          <w:lang w:val="en-US"/>
          <w14:ligatures w14:val="standardContextual"/>
        </w:rPr>
        <w:tab/>
      </w:r>
      <w:r>
        <w:t>Calls without the redirection - "shaken" PASSporT</w:t>
      </w:r>
      <w:r>
        <w:tab/>
      </w:r>
      <w:r>
        <w:fldChar w:fldCharType="begin"/>
      </w:r>
      <w:r>
        <w:instrText xml:space="preserve"> PAGEREF _Toc163120983 \h </w:instrText>
      </w:r>
      <w:r>
        <w:fldChar w:fldCharType="separate"/>
      </w:r>
      <w:r>
        <w:t>8</w:t>
      </w:r>
      <w:r>
        <w:fldChar w:fldCharType="end"/>
      </w:r>
    </w:p>
    <w:p w14:paraId="1DE17EA5" w14:textId="71143AF2" w:rsidR="002B5690" w:rsidRDefault="002B5690">
      <w:pPr>
        <w:pStyle w:val="TOC4"/>
        <w:rPr>
          <w:rFonts w:asciiTheme="minorHAnsi" w:eastAsiaTheme="minorEastAsia" w:hAnsiTheme="minorHAnsi" w:cstheme="minorBidi"/>
          <w:kern w:val="2"/>
          <w:sz w:val="22"/>
          <w:szCs w:val="22"/>
          <w:lang w:val="en-US"/>
          <w14:ligatures w14:val="standardContextual"/>
        </w:rPr>
      </w:pPr>
      <w:r>
        <w:t>4.2.2.3</w:t>
      </w:r>
      <w:r>
        <w:rPr>
          <w:rFonts w:asciiTheme="minorHAnsi" w:eastAsiaTheme="minorEastAsia" w:hAnsiTheme="minorHAnsi" w:cstheme="minorBidi"/>
          <w:kern w:val="2"/>
          <w:sz w:val="22"/>
          <w:szCs w:val="22"/>
          <w:lang w:val="en-US"/>
          <w14:ligatures w14:val="standardContextual"/>
        </w:rPr>
        <w:tab/>
      </w:r>
      <w:r>
        <w:t>Calls with the redirection - "div" PASSporT</w:t>
      </w:r>
      <w:r>
        <w:tab/>
      </w:r>
      <w:r>
        <w:fldChar w:fldCharType="begin"/>
      </w:r>
      <w:r>
        <w:instrText xml:space="preserve"> PAGEREF _Toc163120984 \h </w:instrText>
      </w:r>
      <w:r>
        <w:fldChar w:fldCharType="separate"/>
      </w:r>
      <w:r>
        <w:t>9</w:t>
      </w:r>
      <w:r>
        <w:fldChar w:fldCharType="end"/>
      </w:r>
    </w:p>
    <w:p w14:paraId="6EC452A9" w14:textId="7D330FBB" w:rsidR="002B5690" w:rsidRDefault="002B5690">
      <w:pPr>
        <w:pStyle w:val="TOC4"/>
        <w:rPr>
          <w:rFonts w:asciiTheme="minorHAnsi" w:eastAsiaTheme="minorEastAsia" w:hAnsiTheme="minorHAnsi" w:cstheme="minorBidi"/>
          <w:kern w:val="2"/>
          <w:sz w:val="22"/>
          <w:szCs w:val="22"/>
          <w:lang w:val="en-US"/>
          <w14:ligatures w14:val="standardContextual"/>
        </w:rPr>
      </w:pPr>
      <w:r>
        <w:t>4.2.2.4</w:t>
      </w:r>
      <w:r>
        <w:rPr>
          <w:rFonts w:asciiTheme="minorHAnsi" w:eastAsiaTheme="minorEastAsia" w:hAnsiTheme="minorHAnsi" w:cstheme="minorBidi"/>
          <w:kern w:val="2"/>
          <w:sz w:val="22"/>
          <w:szCs w:val="22"/>
          <w:lang w:val="en-US"/>
          <w14:ligatures w14:val="standardContextual"/>
        </w:rPr>
        <w:tab/>
      </w:r>
      <w:r>
        <w:t>Terminating end of the call</w:t>
      </w:r>
      <w:r>
        <w:tab/>
      </w:r>
      <w:r>
        <w:fldChar w:fldCharType="begin"/>
      </w:r>
      <w:r>
        <w:instrText xml:space="preserve"> PAGEREF _Toc163120985 \h </w:instrText>
      </w:r>
      <w:r>
        <w:fldChar w:fldCharType="separate"/>
      </w:r>
      <w:r>
        <w:t>9</w:t>
      </w:r>
      <w:r>
        <w:fldChar w:fldCharType="end"/>
      </w:r>
    </w:p>
    <w:p w14:paraId="7CA40B9C" w14:textId="09F5A862" w:rsidR="002B5690" w:rsidRDefault="002B5690">
      <w:pPr>
        <w:pStyle w:val="TOC3"/>
        <w:rPr>
          <w:rFonts w:asciiTheme="minorHAnsi" w:eastAsiaTheme="minorEastAsia" w:hAnsiTheme="minorHAnsi" w:cstheme="minorBidi"/>
          <w:kern w:val="2"/>
          <w:sz w:val="22"/>
          <w:szCs w:val="22"/>
          <w:lang w:val="en-US"/>
          <w14:ligatures w14:val="standardContextual"/>
        </w:rPr>
      </w:pPr>
      <w:r>
        <w:t>4.2.3</w:t>
      </w:r>
      <w:r>
        <w:rPr>
          <w:rFonts w:asciiTheme="minorHAnsi" w:eastAsiaTheme="minorEastAsia" w:hAnsiTheme="minorHAnsi" w:cstheme="minorBidi"/>
          <w:kern w:val="2"/>
          <w:sz w:val="22"/>
          <w:szCs w:val="22"/>
          <w:lang w:val="en-US"/>
          <w14:ligatures w14:val="standardContextual"/>
        </w:rPr>
        <w:tab/>
      </w:r>
      <w:r>
        <w:t>IMS NFs that interact with the Signing AS and Verification AS</w:t>
      </w:r>
      <w:r>
        <w:tab/>
      </w:r>
      <w:r>
        <w:fldChar w:fldCharType="begin"/>
      </w:r>
      <w:r>
        <w:instrText xml:space="preserve"> PAGEREF _Toc163120986 \h </w:instrText>
      </w:r>
      <w:r>
        <w:fldChar w:fldCharType="separate"/>
      </w:r>
      <w:r>
        <w:t>11</w:t>
      </w:r>
      <w:r>
        <w:fldChar w:fldCharType="end"/>
      </w:r>
    </w:p>
    <w:p w14:paraId="3C5E675E" w14:textId="7A41B754" w:rsidR="002B5690" w:rsidRDefault="002B5690">
      <w:pPr>
        <w:pStyle w:val="TOC4"/>
        <w:rPr>
          <w:rFonts w:asciiTheme="minorHAnsi" w:eastAsiaTheme="minorEastAsia" w:hAnsiTheme="minorHAnsi" w:cstheme="minorBidi"/>
          <w:kern w:val="2"/>
          <w:sz w:val="22"/>
          <w:szCs w:val="22"/>
          <w:lang w:val="en-US"/>
          <w14:ligatures w14:val="standardContextual"/>
        </w:rPr>
      </w:pPr>
      <w:r>
        <w:t>4.2.3.1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_Toc163120987 \h </w:instrText>
      </w:r>
      <w:r>
        <w:fldChar w:fldCharType="separate"/>
      </w:r>
      <w:r>
        <w:t>11</w:t>
      </w:r>
      <w:r>
        <w:fldChar w:fldCharType="end"/>
      </w:r>
    </w:p>
    <w:p w14:paraId="0CB05931" w14:textId="044C0C0C" w:rsidR="002B5690" w:rsidRDefault="002B5690">
      <w:pPr>
        <w:pStyle w:val="TOC4"/>
        <w:rPr>
          <w:rFonts w:asciiTheme="minorHAnsi" w:eastAsiaTheme="minorEastAsia" w:hAnsiTheme="minorHAnsi" w:cstheme="minorBidi"/>
          <w:kern w:val="2"/>
          <w:sz w:val="22"/>
          <w:szCs w:val="22"/>
          <w:lang w:val="en-US"/>
          <w14:ligatures w14:val="standardContextual"/>
        </w:rPr>
      </w:pPr>
      <w:r>
        <w:t>4.2.3.2</w:t>
      </w:r>
      <w:r>
        <w:rPr>
          <w:rFonts w:asciiTheme="minorHAnsi" w:eastAsiaTheme="minorEastAsia" w:hAnsiTheme="minorHAnsi" w:cstheme="minorBidi"/>
          <w:kern w:val="2"/>
          <w:sz w:val="22"/>
          <w:szCs w:val="22"/>
          <w:lang w:val="en-US"/>
          <w14:ligatures w14:val="standardContextual"/>
        </w:rPr>
        <w:tab/>
      </w:r>
      <w:r>
        <w:t>Signing AS</w:t>
      </w:r>
      <w:r>
        <w:tab/>
      </w:r>
      <w:r>
        <w:fldChar w:fldCharType="begin"/>
      </w:r>
      <w:r>
        <w:instrText xml:space="preserve"> PAGEREF _Toc163120988 \h </w:instrText>
      </w:r>
      <w:r>
        <w:fldChar w:fldCharType="separate"/>
      </w:r>
      <w:r>
        <w:t>11</w:t>
      </w:r>
      <w:r>
        <w:fldChar w:fldCharType="end"/>
      </w:r>
    </w:p>
    <w:p w14:paraId="645A70AF" w14:textId="0D28855D" w:rsidR="002B5690" w:rsidRDefault="002B5690">
      <w:pPr>
        <w:pStyle w:val="TOC4"/>
        <w:rPr>
          <w:rFonts w:asciiTheme="minorHAnsi" w:eastAsiaTheme="minorEastAsia" w:hAnsiTheme="minorHAnsi" w:cstheme="minorBidi"/>
          <w:kern w:val="2"/>
          <w:sz w:val="22"/>
          <w:szCs w:val="22"/>
          <w:lang w:val="en-US"/>
          <w14:ligatures w14:val="standardContextual"/>
        </w:rPr>
      </w:pPr>
      <w:r>
        <w:t>4.2.3.3</w:t>
      </w:r>
      <w:r>
        <w:rPr>
          <w:rFonts w:asciiTheme="minorHAnsi" w:eastAsiaTheme="minorEastAsia" w:hAnsiTheme="minorHAnsi" w:cstheme="minorBidi"/>
          <w:kern w:val="2"/>
          <w:sz w:val="22"/>
          <w:szCs w:val="22"/>
          <w:lang w:val="en-US"/>
          <w14:ligatures w14:val="standardContextual"/>
        </w:rPr>
        <w:tab/>
      </w:r>
      <w:r>
        <w:t>Verification AS</w:t>
      </w:r>
      <w:r>
        <w:tab/>
      </w:r>
      <w:r>
        <w:fldChar w:fldCharType="begin"/>
      </w:r>
      <w:r>
        <w:instrText xml:space="preserve"> PAGEREF _Toc163120989 \h </w:instrText>
      </w:r>
      <w:r>
        <w:fldChar w:fldCharType="separate"/>
      </w:r>
      <w:r>
        <w:t>12</w:t>
      </w:r>
      <w:r>
        <w:fldChar w:fldCharType="end"/>
      </w:r>
    </w:p>
    <w:p w14:paraId="7CA1D924" w14:textId="63301CC6" w:rsidR="002B5690" w:rsidRDefault="002B5690">
      <w:pPr>
        <w:pStyle w:val="TOC2"/>
        <w:rPr>
          <w:rFonts w:asciiTheme="minorHAnsi" w:eastAsiaTheme="minorEastAsia" w:hAnsiTheme="minorHAnsi" w:cstheme="minorBidi"/>
          <w:kern w:val="2"/>
          <w:sz w:val="22"/>
          <w:szCs w:val="22"/>
          <w:lang w:val="en-US"/>
          <w14:ligatures w14:val="standardContextual"/>
        </w:rPr>
      </w:pPr>
      <w:r>
        <w:t>4.3</w:t>
      </w:r>
      <w:r>
        <w:rPr>
          <w:rFonts w:asciiTheme="minorHAnsi" w:eastAsiaTheme="minorEastAsia" w:hAnsiTheme="minorHAnsi" w:cstheme="minorBidi"/>
          <w:kern w:val="2"/>
          <w:sz w:val="22"/>
          <w:szCs w:val="22"/>
          <w:lang w:val="en-US"/>
          <w14:ligatures w14:val="standardContextual"/>
        </w:rPr>
        <w:tab/>
      </w:r>
      <w:r>
        <w:t>IMS LI and STIR/SHAKEN LI</w:t>
      </w:r>
      <w:r>
        <w:tab/>
      </w:r>
      <w:r>
        <w:fldChar w:fldCharType="begin"/>
      </w:r>
      <w:r>
        <w:instrText xml:space="preserve"> PAGEREF _Toc163120990 \h </w:instrText>
      </w:r>
      <w:r>
        <w:fldChar w:fldCharType="separate"/>
      </w:r>
      <w:r>
        <w:t>14</w:t>
      </w:r>
      <w:r>
        <w:fldChar w:fldCharType="end"/>
      </w:r>
    </w:p>
    <w:p w14:paraId="681425AC" w14:textId="5D15CDFF" w:rsidR="002B5690" w:rsidRDefault="002B5690">
      <w:pPr>
        <w:pStyle w:val="TOC3"/>
        <w:rPr>
          <w:rFonts w:asciiTheme="minorHAnsi" w:eastAsiaTheme="minorEastAsia" w:hAnsiTheme="minorHAnsi" w:cstheme="minorBidi"/>
          <w:kern w:val="2"/>
          <w:sz w:val="22"/>
          <w:szCs w:val="22"/>
          <w:lang w:val="en-US"/>
          <w14:ligatures w14:val="standardContextual"/>
        </w:rPr>
      </w:pPr>
      <w:r>
        <w:t>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_Toc163120991 \h </w:instrText>
      </w:r>
      <w:r>
        <w:fldChar w:fldCharType="separate"/>
      </w:r>
      <w:r>
        <w:t>14</w:t>
      </w:r>
      <w:r>
        <w:fldChar w:fldCharType="end"/>
      </w:r>
    </w:p>
    <w:p w14:paraId="67F63164" w14:textId="45F910CE" w:rsidR="002B5690" w:rsidRDefault="002B5690">
      <w:pPr>
        <w:pStyle w:val="TOC3"/>
        <w:rPr>
          <w:rFonts w:asciiTheme="minorHAnsi" w:eastAsiaTheme="minorEastAsia" w:hAnsiTheme="minorHAnsi" w:cstheme="minorBidi"/>
          <w:kern w:val="2"/>
          <w:sz w:val="22"/>
          <w:szCs w:val="22"/>
          <w:lang w:val="en-US"/>
          <w14:ligatures w14:val="standardContextual"/>
        </w:rPr>
      </w:pPr>
      <w:r>
        <w:t>4.3.2</w:t>
      </w:r>
      <w:r>
        <w:rPr>
          <w:rFonts w:asciiTheme="minorHAnsi" w:eastAsiaTheme="minorEastAsia" w:hAnsiTheme="minorHAnsi" w:cstheme="minorBidi"/>
          <w:kern w:val="2"/>
          <w:sz w:val="22"/>
          <w:szCs w:val="22"/>
          <w:lang w:val="en-US"/>
          <w14:ligatures w14:val="standardContextual"/>
        </w:rPr>
        <w:tab/>
      </w:r>
      <w:r>
        <w:t>Originating IMS network – IBCF interacts with the Signing AS</w:t>
      </w:r>
      <w:r>
        <w:tab/>
      </w:r>
      <w:r>
        <w:fldChar w:fldCharType="begin"/>
      </w:r>
      <w:r>
        <w:instrText xml:space="preserve"> PAGEREF _Toc163120992 \h </w:instrText>
      </w:r>
      <w:r>
        <w:fldChar w:fldCharType="separate"/>
      </w:r>
      <w:r>
        <w:t>14</w:t>
      </w:r>
      <w:r>
        <w:fldChar w:fldCharType="end"/>
      </w:r>
    </w:p>
    <w:p w14:paraId="6AD1B778" w14:textId="6FB3FE5E" w:rsidR="002B5690" w:rsidRDefault="002B5690">
      <w:pPr>
        <w:pStyle w:val="TOC4"/>
        <w:rPr>
          <w:rFonts w:asciiTheme="minorHAnsi" w:eastAsiaTheme="minorEastAsia" w:hAnsiTheme="minorHAnsi" w:cstheme="minorBidi"/>
          <w:kern w:val="2"/>
          <w:sz w:val="22"/>
          <w:szCs w:val="22"/>
          <w:lang w:val="en-US"/>
          <w14:ligatures w14:val="standardContextual"/>
        </w:rPr>
      </w:pPr>
      <w:r>
        <w:t>4.3.2.1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_Toc163120993 \h </w:instrText>
      </w:r>
      <w:r>
        <w:fldChar w:fldCharType="separate"/>
      </w:r>
      <w:r>
        <w:t>14</w:t>
      </w:r>
      <w:r>
        <w:fldChar w:fldCharType="end"/>
      </w:r>
    </w:p>
    <w:p w14:paraId="0A787740" w14:textId="49409F84" w:rsidR="002B5690" w:rsidRDefault="002B5690">
      <w:pPr>
        <w:pStyle w:val="TOC4"/>
        <w:rPr>
          <w:rFonts w:asciiTheme="minorHAnsi" w:eastAsiaTheme="minorEastAsia" w:hAnsiTheme="minorHAnsi" w:cstheme="minorBidi"/>
          <w:kern w:val="2"/>
          <w:sz w:val="22"/>
          <w:szCs w:val="22"/>
          <w:lang w:val="en-US"/>
          <w14:ligatures w14:val="standardContextual"/>
        </w:rPr>
      </w:pPr>
      <w:r>
        <w:t>4.3.2.2</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_Toc163120994 \h </w:instrText>
      </w:r>
      <w:r>
        <w:fldChar w:fldCharType="separate"/>
      </w:r>
      <w:r>
        <w:t>15</w:t>
      </w:r>
      <w:r>
        <w:fldChar w:fldCharType="end"/>
      </w:r>
    </w:p>
    <w:p w14:paraId="4A838114" w14:textId="2397C96C" w:rsidR="002B5690" w:rsidRDefault="002B5690">
      <w:pPr>
        <w:pStyle w:val="TOC4"/>
        <w:rPr>
          <w:rFonts w:asciiTheme="minorHAnsi" w:eastAsiaTheme="minorEastAsia" w:hAnsiTheme="minorHAnsi" w:cstheme="minorBidi"/>
          <w:kern w:val="2"/>
          <w:sz w:val="22"/>
          <w:szCs w:val="22"/>
          <w:lang w:val="en-US"/>
          <w14:ligatures w14:val="standardContextual"/>
        </w:rPr>
      </w:pPr>
      <w:r>
        <w:t>4.3.2.3</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_Toc163120995 \h </w:instrText>
      </w:r>
      <w:r>
        <w:fldChar w:fldCharType="separate"/>
      </w:r>
      <w:r>
        <w:t>16</w:t>
      </w:r>
      <w:r>
        <w:fldChar w:fldCharType="end"/>
      </w:r>
    </w:p>
    <w:p w14:paraId="31FBCA43" w14:textId="2BCFDE85" w:rsidR="002B5690" w:rsidRDefault="002B5690">
      <w:pPr>
        <w:pStyle w:val="TOC3"/>
        <w:rPr>
          <w:rFonts w:asciiTheme="minorHAnsi" w:eastAsiaTheme="minorEastAsia" w:hAnsiTheme="minorHAnsi" w:cstheme="minorBidi"/>
          <w:kern w:val="2"/>
          <w:sz w:val="22"/>
          <w:szCs w:val="22"/>
          <w:lang w:val="en-US"/>
          <w14:ligatures w14:val="standardContextual"/>
        </w:rPr>
      </w:pPr>
      <w:r>
        <w:t>4.3.3</w:t>
      </w:r>
      <w:r>
        <w:rPr>
          <w:rFonts w:asciiTheme="minorHAnsi" w:eastAsiaTheme="minorEastAsia" w:hAnsiTheme="minorHAnsi" w:cstheme="minorBidi"/>
          <w:kern w:val="2"/>
          <w:sz w:val="22"/>
          <w:szCs w:val="22"/>
          <w:lang w:val="en-US"/>
          <w14:ligatures w14:val="standardContextual"/>
        </w:rPr>
        <w:tab/>
      </w:r>
      <w:r>
        <w:t>Terminating IMS network – IBCF interacts with the Verification AS</w:t>
      </w:r>
      <w:r>
        <w:tab/>
      </w:r>
      <w:r>
        <w:fldChar w:fldCharType="begin"/>
      </w:r>
      <w:r>
        <w:instrText xml:space="preserve"> PAGEREF _Toc163120996 \h </w:instrText>
      </w:r>
      <w:r>
        <w:fldChar w:fldCharType="separate"/>
      </w:r>
      <w:r>
        <w:t>18</w:t>
      </w:r>
      <w:r>
        <w:fldChar w:fldCharType="end"/>
      </w:r>
    </w:p>
    <w:p w14:paraId="238B38B2" w14:textId="234539E6" w:rsidR="002B5690" w:rsidRDefault="002B5690">
      <w:pPr>
        <w:pStyle w:val="TOC4"/>
        <w:rPr>
          <w:rFonts w:asciiTheme="minorHAnsi" w:eastAsiaTheme="minorEastAsia" w:hAnsiTheme="minorHAnsi" w:cstheme="minorBidi"/>
          <w:kern w:val="2"/>
          <w:sz w:val="22"/>
          <w:szCs w:val="22"/>
          <w:lang w:val="en-US"/>
          <w14:ligatures w14:val="standardContextual"/>
        </w:rPr>
      </w:pPr>
      <w:r>
        <w:t>4.3.3.1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_Toc163120997 \h </w:instrText>
      </w:r>
      <w:r>
        <w:fldChar w:fldCharType="separate"/>
      </w:r>
      <w:r>
        <w:t>18</w:t>
      </w:r>
      <w:r>
        <w:fldChar w:fldCharType="end"/>
      </w:r>
    </w:p>
    <w:p w14:paraId="2F0ABBAA" w14:textId="2C46DC3F" w:rsidR="002B5690" w:rsidRDefault="002B5690">
      <w:pPr>
        <w:pStyle w:val="TOC4"/>
        <w:rPr>
          <w:rFonts w:asciiTheme="minorHAnsi" w:eastAsiaTheme="minorEastAsia" w:hAnsiTheme="minorHAnsi" w:cstheme="minorBidi"/>
          <w:kern w:val="2"/>
          <w:sz w:val="22"/>
          <w:szCs w:val="22"/>
          <w:lang w:val="en-US"/>
          <w14:ligatures w14:val="standardContextual"/>
        </w:rPr>
      </w:pPr>
      <w:r>
        <w:t>4.3.3.2</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_Toc163120998 \h </w:instrText>
      </w:r>
      <w:r>
        <w:fldChar w:fldCharType="separate"/>
      </w:r>
      <w:r>
        <w:t>18</w:t>
      </w:r>
      <w:r>
        <w:fldChar w:fldCharType="end"/>
      </w:r>
    </w:p>
    <w:p w14:paraId="49CE28AC" w14:textId="605FE73F" w:rsidR="002B5690" w:rsidRDefault="002B5690">
      <w:pPr>
        <w:pStyle w:val="TOC4"/>
        <w:rPr>
          <w:rFonts w:asciiTheme="minorHAnsi" w:eastAsiaTheme="minorEastAsia" w:hAnsiTheme="minorHAnsi" w:cstheme="minorBidi"/>
          <w:kern w:val="2"/>
          <w:sz w:val="22"/>
          <w:szCs w:val="22"/>
          <w:lang w:val="en-US"/>
          <w14:ligatures w14:val="standardContextual"/>
        </w:rPr>
      </w:pPr>
      <w:r>
        <w:t>4.3.3.3</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_Toc163120999 \h </w:instrText>
      </w:r>
      <w:r>
        <w:fldChar w:fldCharType="separate"/>
      </w:r>
      <w:r>
        <w:t>19</w:t>
      </w:r>
      <w:r>
        <w:fldChar w:fldCharType="end"/>
      </w:r>
    </w:p>
    <w:p w14:paraId="04FB2601" w14:textId="59F1047E" w:rsidR="002B5690" w:rsidRDefault="002B5690">
      <w:pPr>
        <w:pStyle w:val="TOC3"/>
        <w:rPr>
          <w:rFonts w:asciiTheme="minorHAnsi" w:eastAsiaTheme="minorEastAsia" w:hAnsiTheme="minorHAnsi" w:cstheme="minorBidi"/>
          <w:kern w:val="2"/>
          <w:sz w:val="22"/>
          <w:szCs w:val="22"/>
          <w:lang w:val="en-US"/>
          <w14:ligatures w14:val="standardContextual"/>
        </w:rPr>
      </w:pPr>
      <w:r>
        <w:t>4.3.4</w:t>
      </w:r>
      <w:r>
        <w:rPr>
          <w:rFonts w:asciiTheme="minorHAnsi" w:eastAsiaTheme="minorEastAsia" w:hAnsiTheme="minorHAnsi" w:cstheme="minorBidi"/>
          <w:kern w:val="2"/>
          <w:sz w:val="22"/>
          <w:szCs w:val="22"/>
          <w:lang w:val="en-US"/>
          <w14:ligatures w14:val="standardContextual"/>
        </w:rPr>
        <w:tab/>
      </w:r>
      <w:r>
        <w:t>Originating IMS network – Telephony AS interacts with the Signing AS</w:t>
      </w:r>
      <w:r>
        <w:tab/>
      </w:r>
      <w:r>
        <w:fldChar w:fldCharType="begin"/>
      </w:r>
      <w:r>
        <w:instrText xml:space="preserve"> PAGEREF _Toc163121000 \h </w:instrText>
      </w:r>
      <w:r>
        <w:fldChar w:fldCharType="separate"/>
      </w:r>
      <w:r>
        <w:t>22</w:t>
      </w:r>
      <w:r>
        <w:fldChar w:fldCharType="end"/>
      </w:r>
    </w:p>
    <w:p w14:paraId="31EDADD6" w14:textId="00E76BEA" w:rsidR="002B5690" w:rsidRDefault="002B5690">
      <w:pPr>
        <w:pStyle w:val="TOC4"/>
        <w:rPr>
          <w:rFonts w:asciiTheme="minorHAnsi" w:eastAsiaTheme="minorEastAsia" w:hAnsiTheme="minorHAnsi" w:cstheme="minorBidi"/>
          <w:kern w:val="2"/>
          <w:sz w:val="22"/>
          <w:szCs w:val="22"/>
          <w:lang w:val="en-US"/>
          <w14:ligatures w14:val="standardContextual"/>
        </w:rPr>
      </w:pPr>
      <w:r>
        <w:t>4.3.4.1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_Toc163121001 \h </w:instrText>
      </w:r>
      <w:r>
        <w:fldChar w:fldCharType="separate"/>
      </w:r>
      <w:r>
        <w:t>22</w:t>
      </w:r>
      <w:r>
        <w:fldChar w:fldCharType="end"/>
      </w:r>
    </w:p>
    <w:p w14:paraId="0632AA6F" w14:textId="77C8467B" w:rsidR="002B5690" w:rsidRDefault="002B5690">
      <w:pPr>
        <w:pStyle w:val="TOC4"/>
        <w:rPr>
          <w:rFonts w:asciiTheme="minorHAnsi" w:eastAsiaTheme="minorEastAsia" w:hAnsiTheme="minorHAnsi" w:cstheme="minorBidi"/>
          <w:kern w:val="2"/>
          <w:sz w:val="22"/>
          <w:szCs w:val="22"/>
          <w:lang w:val="en-US"/>
          <w14:ligatures w14:val="standardContextual"/>
        </w:rPr>
      </w:pPr>
      <w:r>
        <w:t>4.3.4.2</w:t>
      </w:r>
      <w:r>
        <w:rPr>
          <w:rFonts w:asciiTheme="minorHAnsi" w:eastAsiaTheme="minorEastAsia" w:hAnsiTheme="minorHAnsi" w:cstheme="minorBidi"/>
          <w:kern w:val="2"/>
          <w:sz w:val="22"/>
          <w:szCs w:val="22"/>
          <w:lang w:val="en-US"/>
          <w14:ligatures w14:val="standardContextual"/>
        </w:rPr>
        <w:tab/>
      </w:r>
      <w:r>
        <w:t>Intra-CSP IMS session signing is required</w:t>
      </w:r>
      <w:r>
        <w:tab/>
      </w:r>
      <w:r>
        <w:fldChar w:fldCharType="begin"/>
      </w:r>
      <w:r>
        <w:instrText xml:space="preserve"> PAGEREF _Toc163121002 \h </w:instrText>
      </w:r>
      <w:r>
        <w:fldChar w:fldCharType="separate"/>
      </w:r>
      <w:r>
        <w:t>22</w:t>
      </w:r>
      <w:r>
        <w:fldChar w:fldCharType="end"/>
      </w:r>
    </w:p>
    <w:p w14:paraId="60C126EF" w14:textId="163E2789" w:rsidR="002B5690" w:rsidRDefault="002B5690">
      <w:pPr>
        <w:pStyle w:val="TOC5"/>
        <w:rPr>
          <w:rFonts w:asciiTheme="minorHAnsi" w:eastAsiaTheme="minorEastAsia" w:hAnsiTheme="minorHAnsi" w:cstheme="minorBidi"/>
          <w:kern w:val="2"/>
          <w:sz w:val="22"/>
          <w:szCs w:val="22"/>
          <w:lang w:val="en-US"/>
          <w14:ligatures w14:val="standardContextual"/>
        </w:rPr>
      </w:pPr>
      <w:r>
        <w:t>4.3.4.2.1</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_Toc163121003 \h </w:instrText>
      </w:r>
      <w:r>
        <w:fldChar w:fldCharType="separate"/>
      </w:r>
      <w:r>
        <w:t>22</w:t>
      </w:r>
      <w:r>
        <w:fldChar w:fldCharType="end"/>
      </w:r>
    </w:p>
    <w:p w14:paraId="6CFF8B05" w14:textId="4EB59620" w:rsidR="002B5690" w:rsidRDefault="002B5690">
      <w:pPr>
        <w:pStyle w:val="TOC5"/>
        <w:rPr>
          <w:rFonts w:asciiTheme="minorHAnsi" w:eastAsiaTheme="minorEastAsia" w:hAnsiTheme="minorHAnsi" w:cstheme="minorBidi"/>
          <w:kern w:val="2"/>
          <w:sz w:val="22"/>
          <w:szCs w:val="22"/>
          <w:lang w:val="en-US"/>
          <w14:ligatures w14:val="standardContextual"/>
        </w:rPr>
      </w:pPr>
      <w:r>
        <w:t>4.3.4.2.2</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_Toc163121004 \h </w:instrText>
      </w:r>
      <w:r>
        <w:fldChar w:fldCharType="separate"/>
      </w:r>
      <w:r>
        <w:t>24</w:t>
      </w:r>
      <w:r>
        <w:fldChar w:fldCharType="end"/>
      </w:r>
    </w:p>
    <w:p w14:paraId="228523BF" w14:textId="72B4952D" w:rsidR="002B5690" w:rsidRDefault="002B5690">
      <w:pPr>
        <w:pStyle w:val="TOC4"/>
        <w:rPr>
          <w:rFonts w:asciiTheme="minorHAnsi" w:eastAsiaTheme="minorEastAsia" w:hAnsiTheme="minorHAnsi" w:cstheme="minorBidi"/>
          <w:kern w:val="2"/>
          <w:sz w:val="22"/>
          <w:szCs w:val="22"/>
          <w:lang w:val="en-US"/>
          <w14:ligatures w14:val="standardContextual"/>
        </w:rPr>
      </w:pPr>
      <w:r>
        <w:t>4.3.4.3</w:t>
      </w:r>
      <w:r>
        <w:rPr>
          <w:rFonts w:asciiTheme="minorHAnsi" w:eastAsiaTheme="minorEastAsia" w:hAnsiTheme="minorHAnsi" w:cstheme="minorBidi"/>
          <w:kern w:val="2"/>
          <w:sz w:val="22"/>
          <w:szCs w:val="22"/>
          <w:lang w:val="en-US"/>
          <w14:ligatures w14:val="standardContextual"/>
        </w:rPr>
        <w:tab/>
      </w:r>
      <w:r>
        <w:t>Intra-CSP IMS session signing is not required</w:t>
      </w:r>
      <w:r>
        <w:tab/>
      </w:r>
      <w:r>
        <w:fldChar w:fldCharType="begin"/>
      </w:r>
      <w:r>
        <w:instrText xml:space="preserve"> PAGEREF _Toc163121005 \h </w:instrText>
      </w:r>
      <w:r>
        <w:fldChar w:fldCharType="separate"/>
      </w:r>
      <w:r>
        <w:t>28</w:t>
      </w:r>
      <w:r>
        <w:fldChar w:fldCharType="end"/>
      </w:r>
    </w:p>
    <w:p w14:paraId="68B923A3" w14:textId="68BF3EB1" w:rsidR="002B5690" w:rsidRDefault="002B5690">
      <w:pPr>
        <w:pStyle w:val="TOC5"/>
        <w:rPr>
          <w:rFonts w:asciiTheme="minorHAnsi" w:eastAsiaTheme="minorEastAsia" w:hAnsiTheme="minorHAnsi" w:cstheme="minorBidi"/>
          <w:kern w:val="2"/>
          <w:sz w:val="22"/>
          <w:szCs w:val="22"/>
          <w:lang w:val="en-US"/>
          <w14:ligatures w14:val="standardContextual"/>
        </w:rPr>
      </w:pPr>
      <w:r>
        <w:t>4.3.4.3.1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_Toc163121006 \h </w:instrText>
      </w:r>
      <w:r>
        <w:fldChar w:fldCharType="separate"/>
      </w:r>
      <w:r>
        <w:t>28</w:t>
      </w:r>
      <w:r>
        <w:fldChar w:fldCharType="end"/>
      </w:r>
    </w:p>
    <w:p w14:paraId="21990879" w14:textId="556E4E60" w:rsidR="002B5690" w:rsidRDefault="002B5690">
      <w:pPr>
        <w:pStyle w:val="TOC5"/>
        <w:rPr>
          <w:rFonts w:asciiTheme="minorHAnsi" w:eastAsiaTheme="minorEastAsia" w:hAnsiTheme="minorHAnsi" w:cstheme="minorBidi"/>
          <w:kern w:val="2"/>
          <w:sz w:val="22"/>
          <w:szCs w:val="22"/>
          <w:lang w:val="en-US"/>
          <w14:ligatures w14:val="standardContextual"/>
        </w:rPr>
      </w:pPr>
      <w:r>
        <w:t>4.3.4.3.2</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_Toc163121007 \h </w:instrText>
      </w:r>
      <w:r>
        <w:fldChar w:fldCharType="separate"/>
      </w:r>
      <w:r>
        <w:t>28</w:t>
      </w:r>
      <w:r>
        <w:fldChar w:fldCharType="end"/>
      </w:r>
    </w:p>
    <w:p w14:paraId="06E6BEC9" w14:textId="5D18049B" w:rsidR="002B5690" w:rsidRDefault="002B5690">
      <w:pPr>
        <w:pStyle w:val="TOC5"/>
        <w:rPr>
          <w:rFonts w:asciiTheme="minorHAnsi" w:eastAsiaTheme="minorEastAsia" w:hAnsiTheme="minorHAnsi" w:cstheme="minorBidi"/>
          <w:kern w:val="2"/>
          <w:sz w:val="22"/>
          <w:szCs w:val="22"/>
          <w:lang w:val="en-US"/>
          <w14:ligatures w14:val="standardContextual"/>
        </w:rPr>
      </w:pPr>
      <w:r>
        <w:t>4.3.4.3.3</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_Toc163121008 \h </w:instrText>
      </w:r>
      <w:r>
        <w:fldChar w:fldCharType="separate"/>
      </w:r>
      <w:r>
        <w:t>29</w:t>
      </w:r>
      <w:r>
        <w:fldChar w:fldCharType="end"/>
      </w:r>
    </w:p>
    <w:p w14:paraId="5D31DAAB" w14:textId="517A3B0C" w:rsidR="002B5690" w:rsidRDefault="002B5690">
      <w:pPr>
        <w:pStyle w:val="TOC3"/>
        <w:rPr>
          <w:rFonts w:asciiTheme="minorHAnsi" w:eastAsiaTheme="minorEastAsia" w:hAnsiTheme="minorHAnsi" w:cstheme="minorBidi"/>
          <w:kern w:val="2"/>
          <w:sz w:val="22"/>
          <w:szCs w:val="22"/>
          <w:lang w:val="en-US"/>
          <w14:ligatures w14:val="standardContextual"/>
        </w:rPr>
      </w:pPr>
      <w:r>
        <w:t>4.3.5</w:t>
      </w:r>
      <w:r>
        <w:rPr>
          <w:rFonts w:asciiTheme="minorHAnsi" w:eastAsiaTheme="minorEastAsia" w:hAnsiTheme="minorHAnsi" w:cstheme="minorBidi"/>
          <w:kern w:val="2"/>
          <w:sz w:val="22"/>
          <w:szCs w:val="22"/>
          <w:lang w:val="en-US"/>
          <w14:ligatures w14:val="standardContextual"/>
        </w:rPr>
        <w:tab/>
      </w:r>
      <w:r>
        <w:t>Terminating IMS network – Telephony AS interacts with the Verification AS</w:t>
      </w:r>
      <w:r>
        <w:tab/>
      </w:r>
      <w:r>
        <w:fldChar w:fldCharType="begin"/>
      </w:r>
      <w:r>
        <w:instrText xml:space="preserve"> PAGEREF _Toc163121009 \h </w:instrText>
      </w:r>
      <w:r>
        <w:fldChar w:fldCharType="separate"/>
      </w:r>
      <w:r>
        <w:t>34</w:t>
      </w:r>
      <w:r>
        <w:fldChar w:fldCharType="end"/>
      </w:r>
    </w:p>
    <w:p w14:paraId="5C9EAE0F" w14:textId="61964E76" w:rsidR="002B5690" w:rsidRDefault="002B5690">
      <w:pPr>
        <w:pStyle w:val="TOC4"/>
        <w:rPr>
          <w:rFonts w:asciiTheme="minorHAnsi" w:eastAsiaTheme="minorEastAsia" w:hAnsiTheme="minorHAnsi" w:cstheme="minorBidi"/>
          <w:kern w:val="2"/>
          <w:sz w:val="22"/>
          <w:szCs w:val="22"/>
          <w:lang w:val="en-US"/>
          <w14:ligatures w14:val="standardContextual"/>
        </w:rPr>
      </w:pPr>
      <w:r>
        <w:t>4.3.5.1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_Toc163121010 \h </w:instrText>
      </w:r>
      <w:r>
        <w:fldChar w:fldCharType="separate"/>
      </w:r>
      <w:r>
        <w:t>34</w:t>
      </w:r>
      <w:r>
        <w:fldChar w:fldCharType="end"/>
      </w:r>
    </w:p>
    <w:p w14:paraId="4E884A6B" w14:textId="7DF300AC" w:rsidR="002B5690" w:rsidRDefault="002B5690">
      <w:pPr>
        <w:pStyle w:val="TOC4"/>
        <w:rPr>
          <w:rFonts w:asciiTheme="minorHAnsi" w:eastAsiaTheme="minorEastAsia" w:hAnsiTheme="minorHAnsi" w:cstheme="minorBidi"/>
          <w:kern w:val="2"/>
          <w:sz w:val="22"/>
          <w:szCs w:val="22"/>
          <w:lang w:val="en-US"/>
          <w14:ligatures w14:val="standardContextual"/>
        </w:rPr>
      </w:pPr>
      <w:r>
        <w:t>4.3.5.2</w:t>
      </w:r>
      <w:r>
        <w:rPr>
          <w:rFonts w:asciiTheme="minorHAnsi" w:eastAsiaTheme="minorEastAsia" w:hAnsiTheme="minorHAnsi" w:cstheme="minorBidi"/>
          <w:kern w:val="2"/>
          <w:sz w:val="22"/>
          <w:szCs w:val="22"/>
          <w:lang w:val="en-US"/>
          <w14:ligatures w14:val="standardContextual"/>
        </w:rPr>
        <w:tab/>
      </w:r>
      <w:r>
        <w:t>Intra-CSP IMS session verification is required</w:t>
      </w:r>
      <w:r>
        <w:tab/>
      </w:r>
      <w:r>
        <w:fldChar w:fldCharType="begin"/>
      </w:r>
      <w:r>
        <w:instrText xml:space="preserve"> PAGEREF _Toc163121011 \h </w:instrText>
      </w:r>
      <w:r>
        <w:fldChar w:fldCharType="separate"/>
      </w:r>
      <w:r>
        <w:t>35</w:t>
      </w:r>
      <w:r>
        <w:fldChar w:fldCharType="end"/>
      </w:r>
    </w:p>
    <w:p w14:paraId="5D9BC3F6" w14:textId="56E43186" w:rsidR="002B5690" w:rsidRDefault="002B5690">
      <w:pPr>
        <w:pStyle w:val="TOC5"/>
        <w:rPr>
          <w:rFonts w:asciiTheme="minorHAnsi" w:eastAsiaTheme="minorEastAsia" w:hAnsiTheme="minorHAnsi" w:cstheme="minorBidi"/>
          <w:kern w:val="2"/>
          <w:sz w:val="22"/>
          <w:szCs w:val="22"/>
          <w:lang w:val="en-US"/>
          <w14:ligatures w14:val="standardContextual"/>
        </w:rPr>
      </w:pPr>
      <w:r>
        <w:t>4.3.5.2.1</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_Toc163121012 \h </w:instrText>
      </w:r>
      <w:r>
        <w:fldChar w:fldCharType="separate"/>
      </w:r>
      <w:r>
        <w:t>35</w:t>
      </w:r>
      <w:r>
        <w:fldChar w:fldCharType="end"/>
      </w:r>
    </w:p>
    <w:p w14:paraId="3BB98D15" w14:textId="17DFA209" w:rsidR="002B5690" w:rsidRDefault="002B5690">
      <w:pPr>
        <w:pStyle w:val="TOC5"/>
        <w:rPr>
          <w:rFonts w:asciiTheme="minorHAnsi" w:eastAsiaTheme="minorEastAsia" w:hAnsiTheme="minorHAnsi" w:cstheme="minorBidi"/>
          <w:kern w:val="2"/>
          <w:sz w:val="22"/>
          <w:szCs w:val="22"/>
          <w:lang w:val="en-US"/>
          <w14:ligatures w14:val="standardContextual"/>
        </w:rPr>
      </w:pPr>
      <w:r>
        <w:t>4.3.5.2.2</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_Toc163121013 \h </w:instrText>
      </w:r>
      <w:r>
        <w:fldChar w:fldCharType="separate"/>
      </w:r>
      <w:r>
        <w:t>36</w:t>
      </w:r>
      <w:r>
        <w:fldChar w:fldCharType="end"/>
      </w:r>
    </w:p>
    <w:p w14:paraId="58663ADD" w14:textId="5484B29F" w:rsidR="002B5690" w:rsidRDefault="002B5690">
      <w:pPr>
        <w:pStyle w:val="TOC4"/>
        <w:rPr>
          <w:rFonts w:asciiTheme="minorHAnsi" w:eastAsiaTheme="minorEastAsia" w:hAnsiTheme="minorHAnsi" w:cstheme="minorBidi"/>
          <w:kern w:val="2"/>
          <w:sz w:val="22"/>
          <w:szCs w:val="22"/>
          <w:lang w:val="en-US"/>
          <w14:ligatures w14:val="standardContextual"/>
        </w:rPr>
      </w:pPr>
      <w:r>
        <w:t>4.3.5.3</w:t>
      </w:r>
      <w:r>
        <w:rPr>
          <w:rFonts w:asciiTheme="minorHAnsi" w:eastAsiaTheme="minorEastAsia" w:hAnsiTheme="minorHAnsi" w:cstheme="minorBidi"/>
          <w:kern w:val="2"/>
          <w:sz w:val="22"/>
          <w:szCs w:val="22"/>
          <w:lang w:val="en-US"/>
          <w14:ligatures w14:val="standardContextual"/>
        </w:rPr>
        <w:tab/>
      </w:r>
      <w:r>
        <w:t>Intra-CSP IMS session signing is not required</w:t>
      </w:r>
      <w:r>
        <w:tab/>
      </w:r>
      <w:r>
        <w:fldChar w:fldCharType="begin"/>
      </w:r>
      <w:r>
        <w:instrText xml:space="preserve"> PAGEREF _Toc163121014 \h </w:instrText>
      </w:r>
      <w:r>
        <w:fldChar w:fldCharType="separate"/>
      </w:r>
      <w:r>
        <w:t>39</w:t>
      </w:r>
      <w:r>
        <w:fldChar w:fldCharType="end"/>
      </w:r>
    </w:p>
    <w:p w14:paraId="64ED2120" w14:textId="39481A88" w:rsidR="002B5690" w:rsidRDefault="002B5690">
      <w:pPr>
        <w:pStyle w:val="TOC5"/>
        <w:rPr>
          <w:rFonts w:asciiTheme="minorHAnsi" w:eastAsiaTheme="minorEastAsia" w:hAnsiTheme="minorHAnsi" w:cstheme="minorBidi"/>
          <w:kern w:val="2"/>
          <w:sz w:val="22"/>
          <w:szCs w:val="22"/>
          <w:lang w:val="en-US"/>
          <w14:ligatures w14:val="standardContextual"/>
        </w:rPr>
      </w:pPr>
      <w:r>
        <w:t>4.3.5.3.1</w:t>
      </w:r>
      <w:r>
        <w:rPr>
          <w:rFonts w:asciiTheme="minorHAnsi" w:eastAsiaTheme="minorEastAsia" w:hAnsiTheme="minorHAnsi" w:cstheme="minorBidi"/>
          <w:kern w:val="2"/>
          <w:sz w:val="22"/>
          <w:szCs w:val="22"/>
          <w:lang w:val="en-US"/>
          <w14:ligatures w14:val="standardContextual"/>
        </w:rPr>
        <w:tab/>
      </w:r>
      <w:r>
        <w:t>Simple scenarios</w:t>
      </w:r>
      <w:r>
        <w:tab/>
      </w:r>
      <w:r>
        <w:fldChar w:fldCharType="begin"/>
      </w:r>
      <w:r>
        <w:instrText xml:space="preserve"> PAGEREF _Toc163121015 \h </w:instrText>
      </w:r>
      <w:r>
        <w:fldChar w:fldCharType="separate"/>
      </w:r>
      <w:r>
        <w:t>39</w:t>
      </w:r>
      <w:r>
        <w:fldChar w:fldCharType="end"/>
      </w:r>
    </w:p>
    <w:p w14:paraId="781CB797" w14:textId="7D6BE731" w:rsidR="002B5690" w:rsidRDefault="002B5690">
      <w:pPr>
        <w:pStyle w:val="TOC5"/>
        <w:rPr>
          <w:rFonts w:asciiTheme="minorHAnsi" w:eastAsiaTheme="minorEastAsia" w:hAnsiTheme="minorHAnsi" w:cstheme="minorBidi"/>
          <w:kern w:val="2"/>
          <w:sz w:val="22"/>
          <w:szCs w:val="22"/>
          <w:lang w:val="en-US"/>
          <w14:ligatures w14:val="standardContextual"/>
        </w:rPr>
      </w:pPr>
      <w:r>
        <w:t>4.3.5.3.2</w:t>
      </w:r>
      <w:r>
        <w:rPr>
          <w:rFonts w:asciiTheme="minorHAnsi" w:eastAsiaTheme="minorEastAsia" w:hAnsiTheme="minorHAnsi" w:cstheme="minorBidi"/>
          <w:kern w:val="2"/>
          <w:sz w:val="22"/>
          <w:szCs w:val="22"/>
          <w:lang w:val="en-US"/>
          <w14:ligatures w14:val="standardContextual"/>
        </w:rPr>
        <w:tab/>
      </w:r>
      <w:r>
        <w:t>Complex scenarios</w:t>
      </w:r>
      <w:r>
        <w:tab/>
      </w:r>
      <w:r>
        <w:fldChar w:fldCharType="begin"/>
      </w:r>
      <w:r>
        <w:instrText xml:space="preserve"> PAGEREF _Toc163121016 \h </w:instrText>
      </w:r>
      <w:r>
        <w:fldChar w:fldCharType="separate"/>
      </w:r>
      <w:r>
        <w:t>40</w:t>
      </w:r>
      <w:r>
        <w:fldChar w:fldCharType="end"/>
      </w:r>
    </w:p>
    <w:p w14:paraId="00BC1C70" w14:textId="1350B78A" w:rsidR="002B5690" w:rsidRDefault="002B5690">
      <w:pPr>
        <w:pStyle w:val="TOC3"/>
        <w:rPr>
          <w:rFonts w:asciiTheme="minorHAnsi" w:eastAsiaTheme="minorEastAsia" w:hAnsiTheme="minorHAnsi" w:cstheme="minorBidi"/>
          <w:kern w:val="2"/>
          <w:sz w:val="22"/>
          <w:szCs w:val="22"/>
          <w:lang w:val="en-US"/>
          <w14:ligatures w14:val="standardContextual"/>
        </w:rPr>
      </w:pPr>
      <w:r>
        <w:t>4.3.6</w:t>
      </w:r>
      <w:r>
        <w:rPr>
          <w:rFonts w:asciiTheme="minorHAnsi" w:eastAsiaTheme="minorEastAsia" w:hAnsiTheme="minorHAnsi" w:cstheme="minorBidi"/>
          <w:kern w:val="2"/>
          <w:sz w:val="22"/>
          <w:szCs w:val="22"/>
          <w:lang w:val="en-US"/>
          <w14:ligatures w14:val="standardContextual"/>
        </w:rPr>
        <w:tab/>
      </w:r>
      <w:r>
        <w:t>Intermediate IMS network</w:t>
      </w:r>
      <w:r>
        <w:tab/>
      </w:r>
      <w:r>
        <w:fldChar w:fldCharType="begin"/>
      </w:r>
      <w:r>
        <w:instrText xml:space="preserve"> PAGEREF _Toc163121017 \h </w:instrText>
      </w:r>
      <w:r>
        <w:fldChar w:fldCharType="separate"/>
      </w:r>
      <w:r>
        <w:t>49</w:t>
      </w:r>
      <w:r>
        <w:fldChar w:fldCharType="end"/>
      </w:r>
    </w:p>
    <w:p w14:paraId="4B9B9C79" w14:textId="7608D81A" w:rsidR="002B5690" w:rsidRDefault="002B5690">
      <w:pPr>
        <w:pStyle w:val="TOC4"/>
        <w:rPr>
          <w:rFonts w:asciiTheme="minorHAnsi" w:eastAsiaTheme="minorEastAsia" w:hAnsiTheme="minorHAnsi" w:cstheme="minorBidi"/>
          <w:kern w:val="2"/>
          <w:sz w:val="22"/>
          <w:szCs w:val="22"/>
          <w:lang w:val="en-US"/>
          <w14:ligatures w14:val="standardContextual"/>
        </w:rPr>
      </w:pPr>
      <w:r>
        <w:t>4.3.6.1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_Toc163121018 \h </w:instrText>
      </w:r>
      <w:r>
        <w:fldChar w:fldCharType="separate"/>
      </w:r>
      <w:r>
        <w:t>49</w:t>
      </w:r>
      <w:r>
        <w:fldChar w:fldCharType="end"/>
      </w:r>
    </w:p>
    <w:p w14:paraId="2BCEB91B" w14:textId="5D96D8E9" w:rsidR="002B5690" w:rsidRDefault="002B5690">
      <w:pPr>
        <w:pStyle w:val="TOC4"/>
        <w:rPr>
          <w:rFonts w:asciiTheme="minorHAnsi" w:eastAsiaTheme="minorEastAsia" w:hAnsiTheme="minorHAnsi" w:cstheme="minorBidi"/>
          <w:kern w:val="2"/>
          <w:sz w:val="22"/>
          <w:szCs w:val="22"/>
          <w:lang w:val="en-US"/>
          <w14:ligatures w14:val="standardContextual"/>
        </w:rPr>
      </w:pPr>
      <w:r>
        <w:t>4.3.6.2</w:t>
      </w:r>
      <w:r>
        <w:rPr>
          <w:rFonts w:asciiTheme="minorHAnsi" w:eastAsiaTheme="minorEastAsia" w:hAnsiTheme="minorHAnsi" w:cstheme="minorBidi"/>
          <w:kern w:val="2"/>
          <w:sz w:val="22"/>
          <w:szCs w:val="22"/>
          <w:lang w:val="en-US"/>
          <w14:ligatures w14:val="standardContextual"/>
        </w:rPr>
        <w:tab/>
      </w:r>
      <w:r>
        <w:t>Telephony AS interacts with the Signing/Verification AS</w:t>
      </w:r>
      <w:r>
        <w:tab/>
      </w:r>
      <w:r>
        <w:fldChar w:fldCharType="begin"/>
      </w:r>
      <w:r>
        <w:instrText xml:space="preserve"> PAGEREF _Toc163121019 \h </w:instrText>
      </w:r>
      <w:r>
        <w:fldChar w:fldCharType="separate"/>
      </w:r>
      <w:r>
        <w:t>49</w:t>
      </w:r>
      <w:r>
        <w:fldChar w:fldCharType="end"/>
      </w:r>
    </w:p>
    <w:p w14:paraId="34A01C5F" w14:textId="56AA52B5" w:rsidR="002B5690" w:rsidRDefault="002B5690">
      <w:pPr>
        <w:pStyle w:val="TOC4"/>
        <w:rPr>
          <w:rFonts w:asciiTheme="minorHAnsi" w:eastAsiaTheme="minorEastAsia" w:hAnsiTheme="minorHAnsi" w:cstheme="minorBidi"/>
          <w:kern w:val="2"/>
          <w:sz w:val="22"/>
          <w:szCs w:val="22"/>
          <w:lang w:val="en-US"/>
          <w14:ligatures w14:val="standardContextual"/>
        </w:rPr>
      </w:pPr>
      <w:r>
        <w:t>4.3.6.3</w:t>
      </w:r>
      <w:r>
        <w:rPr>
          <w:rFonts w:asciiTheme="minorHAnsi" w:eastAsiaTheme="minorEastAsia" w:hAnsiTheme="minorHAnsi" w:cstheme="minorBidi"/>
          <w:kern w:val="2"/>
          <w:sz w:val="22"/>
          <w:szCs w:val="22"/>
          <w:lang w:val="en-US"/>
          <w14:ligatures w14:val="standardContextual"/>
        </w:rPr>
        <w:tab/>
      </w:r>
      <w:r>
        <w:t>IBCF interacts with the Signing/Verification AS</w:t>
      </w:r>
      <w:r>
        <w:tab/>
      </w:r>
      <w:r>
        <w:fldChar w:fldCharType="begin"/>
      </w:r>
      <w:r>
        <w:instrText xml:space="preserve"> PAGEREF _Toc163121020 \h </w:instrText>
      </w:r>
      <w:r>
        <w:fldChar w:fldCharType="separate"/>
      </w:r>
      <w:r>
        <w:t>52</w:t>
      </w:r>
      <w:r>
        <w:fldChar w:fldCharType="end"/>
      </w:r>
    </w:p>
    <w:p w14:paraId="7D6D4100" w14:textId="391C2084" w:rsidR="002B5690" w:rsidRDefault="002B5690">
      <w:pPr>
        <w:pStyle w:val="TOC3"/>
        <w:rPr>
          <w:rFonts w:asciiTheme="minorHAnsi" w:eastAsiaTheme="minorEastAsia" w:hAnsiTheme="minorHAnsi" w:cstheme="minorBidi"/>
          <w:kern w:val="2"/>
          <w:sz w:val="22"/>
          <w:szCs w:val="22"/>
          <w:lang w:val="en-US"/>
          <w14:ligatures w14:val="standardContextual"/>
        </w:rPr>
      </w:pPr>
      <w:r>
        <w:t>4.3.7</w:t>
      </w:r>
      <w:r>
        <w:rPr>
          <w:rFonts w:asciiTheme="minorHAnsi" w:eastAsiaTheme="minorEastAsia" w:hAnsiTheme="minorHAnsi" w:cstheme="minorBidi"/>
          <w:kern w:val="2"/>
          <w:sz w:val="22"/>
          <w:szCs w:val="22"/>
          <w:lang w:val="en-US"/>
          <w14:ligatures w14:val="standardContextual"/>
        </w:rPr>
        <w:tab/>
      </w:r>
      <w:r>
        <w:t>Emergency sessions</w:t>
      </w:r>
      <w:r>
        <w:tab/>
      </w:r>
      <w:r>
        <w:fldChar w:fldCharType="begin"/>
      </w:r>
      <w:r>
        <w:instrText xml:space="preserve"> PAGEREF _Toc163121021 \h </w:instrText>
      </w:r>
      <w:r>
        <w:fldChar w:fldCharType="separate"/>
      </w:r>
      <w:r>
        <w:t>55</w:t>
      </w:r>
      <w:r>
        <w:fldChar w:fldCharType="end"/>
      </w:r>
    </w:p>
    <w:p w14:paraId="63638AB1" w14:textId="3668E5B4" w:rsidR="002B5690" w:rsidRDefault="002B5690">
      <w:pPr>
        <w:pStyle w:val="TOC3"/>
        <w:rPr>
          <w:rFonts w:asciiTheme="minorHAnsi" w:eastAsiaTheme="minorEastAsia" w:hAnsiTheme="minorHAnsi" w:cstheme="minorBidi"/>
          <w:kern w:val="2"/>
          <w:sz w:val="22"/>
          <w:szCs w:val="22"/>
          <w:lang w:val="en-US"/>
          <w14:ligatures w14:val="standardContextual"/>
        </w:rPr>
      </w:pPr>
      <w:r>
        <w:t>4.3.8</w:t>
      </w:r>
      <w:r>
        <w:rPr>
          <w:rFonts w:asciiTheme="minorHAnsi" w:eastAsiaTheme="minorEastAsia" w:hAnsiTheme="minorHAnsi" w:cstheme="minorBidi"/>
          <w:kern w:val="2"/>
          <w:sz w:val="22"/>
          <w:szCs w:val="22"/>
          <w:lang w:val="en-US"/>
          <w14:ligatures w14:val="standardContextual"/>
        </w:rPr>
        <w:tab/>
      </w:r>
      <w:r>
        <w:t>Emergency callback</w:t>
      </w:r>
      <w:r>
        <w:tab/>
      </w:r>
      <w:r>
        <w:fldChar w:fldCharType="begin"/>
      </w:r>
      <w:r>
        <w:instrText xml:space="preserve"> PAGEREF _Toc163121022 \h </w:instrText>
      </w:r>
      <w:r>
        <w:fldChar w:fldCharType="separate"/>
      </w:r>
      <w:r>
        <w:t>55</w:t>
      </w:r>
      <w:r>
        <w:fldChar w:fldCharType="end"/>
      </w:r>
    </w:p>
    <w:p w14:paraId="039B8F61" w14:textId="7CCCA581"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lastRenderedPageBreak/>
        <w:br w:type="page"/>
      </w:r>
    </w:p>
    <w:p w14:paraId="1403C995" w14:textId="77777777" w:rsidR="00080512" w:rsidRDefault="00080512">
      <w:pPr>
        <w:pStyle w:val="Heading1"/>
      </w:pPr>
      <w:bookmarkStart w:id="4" w:name="_Toc163120969"/>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4A2CEC9" w14:textId="77777777" w:rsidR="00CE02E2" w:rsidRDefault="00CE02E2" w:rsidP="00CE02E2">
      <w:pPr>
        <w:keepNext/>
      </w:pPr>
      <w:bookmarkStart w:id="5" w:name="_Hlk163120400"/>
      <w:r>
        <w:t>The present document is part of a multi-part TR as described below:</w:t>
      </w:r>
    </w:p>
    <w:p w14:paraId="64E3B1B6" w14:textId="522552C0"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Pr>
          <w:rFonts w:ascii="Times New Roman" w:hAnsi="Times New Roman"/>
          <w:sz w:val="20"/>
        </w:rPr>
        <w:t>S</w:t>
      </w:r>
      <w:r w:rsidRPr="00F746FE">
        <w:rPr>
          <w:rFonts w:ascii="Times New Roman" w:hAnsi="Times New Roman"/>
          <w:sz w:val="20"/>
        </w:rPr>
        <w:t>ervices</w:t>
      </w:r>
      <w:r w:rsidR="009E5249">
        <w:rPr>
          <w:rFonts w:ascii="Times New Roman" w:hAnsi="Times New Roman"/>
          <w:sz w:val="20"/>
        </w:rPr>
        <w:t>. See TR 33.929-1 [10]</w:t>
      </w:r>
      <w:r>
        <w:rPr>
          <w:rFonts w:ascii="Times New Roman" w:hAnsi="Times New Roman"/>
          <w:sz w:val="20"/>
        </w:rPr>
        <w:t>.</w:t>
      </w:r>
    </w:p>
    <w:p w14:paraId="0E2571E8" w14:textId="33D48147"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2: LI for IMS based STIR/SHAKEN</w:t>
      </w:r>
      <w:r w:rsidR="009E5249">
        <w:rPr>
          <w:rFonts w:ascii="Times New Roman" w:hAnsi="Times New Roman"/>
          <w:sz w:val="20"/>
        </w:rPr>
        <w:t xml:space="preserve"> (present document).</w:t>
      </w:r>
    </w:p>
    <w:p w14:paraId="4D8F7C24" w14:textId="77777777" w:rsidR="00CE02E2" w:rsidRPr="00F746FE"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LI for Messaging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149A4706" w14:textId="77777777"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Data </w:t>
      </w:r>
      <w:r w:rsidRPr="00F746FE">
        <w:rPr>
          <w:rFonts w:ascii="Times New Roman" w:hAnsi="Times New Roman"/>
          <w:sz w:val="20"/>
        </w:rPr>
        <w:t>in 5G Core.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7DA371C4" w14:textId="77777777"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ID Association Caching.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13].</w:t>
      </w:r>
    </w:p>
    <w:p w14:paraId="02505C13" w14:textId="77777777"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5FE8FFB8" w14:textId="77777777"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7: LI for Location Services. See TR 33.929-7  [15].</w:t>
      </w:r>
    </w:p>
    <w:p w14:paraId="08A7263E" w14:textId="77777777"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8: LI for MMS. See TR 33.929-8  [16].</w:t>
      </w:r>
    </w:p>
    <w:p w14:paraId="0F72CE53" w14:textId="77777777"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426209AA" w14:textId="060FD28A" w:rsidR="00CE02E2" w:rsidRDefault="00CE02E2" w:rsidP="00CE02E2">
      <w:pPr>
        <w:spacing w:before="120"/>
      </w:pPr>
      <w:r>
        <w:t xml:space="preserve">In Part 1, the illustrations related to LI for IMS-based services focussing on the LI aspects of session-based IMS sessions which include the architecture topologies and the call flows covering basic sessions, redirected sessions, target non-local ID, conferencing, roaming (local break-out and home-routed roaming). </w:t>
      </w:r>
    </w:p>
    <w:p w14:paraId="46198B7C" w14:textId="2019126D" w:rsidR="00CE02E2" w:rsidRDefault="00CE02E2" w:rsidP="00CE02E2">
      <w:pPr>
        <w:spacing w:before="120"/>
      </w:pPr>
      <w:r>
        <w:t>In Part 2 (present document), the illustrations related to LI for IMS based STIR/SHAKEN focussing on various STIR/SHAKEN related LI reporting scenarios.</w:t>
      </w:r>
    </w:p>
    <w:p w14:paraId="5D08EDE2" w14:textId="77777777" w:rsidR="00CE02E2" w:rsidRDefault="00CE02E2" w:rsidP="00CE02E2">
      <w:pPr>
        <w:spacing w:before="120"/>
      </w:pPr>
      <w:r>
        <w:t>In Part 3, the illustrations related LI for Messaging Services focussing on SMS over NAS and SMS over IP.</w:t>
      </w:r>
    </w:p>
    <w:p w14:paraId="3A9AEF23" w14:textId="77777777" w:rsidR="00CE02E2" w:rsidRDefault="00CE02E2" w:rsidP="00CE02E2">
      <w:pPr>
        <w:spacing w:before="120"/>
      </w:pPr>
      <w:r>
        <w:t>In Part 4, the illustrations for LI for Data in 5G Core focussing on the LI aspects of data interception focussing on the PDU session related events including the handover scenarios.</w:t>
      </w:r>
    </w:p>
    <w:p w14:paraId="64D4EB1A" w14:textId="77777777" w:rsidR="00CE02E2" w:rsidRDefault="00CE02E2" w:rsidP="00CE02E2">
      <w:pPr>
        <w:spacing w:before="120"/>
      </w:pPr>
      <w:r>
        <w:t>In Part 5, the illustrations of ID Association Caching focussing on the capabilities used to provide the temporary identity to permanent identity (and vice-versa) associations known to the CSP network. The illustrations include the architectural concepts and few examples of use-cases encountering various timing scenarios.</w:t>
      </w:r>
    </w:p>
    <w:p w14:paraId="574C3908" w14:textId="77777777" w:rsidR="00CE02E2" w:rsidRDefault="00CE02E2" w:rsidP="00CE02E2">
      <w:pPr>
        <w:spacing w:before="120"/>
      </w:pPr>
      <w:r>
        <w:t xml:space="preserve">In Part 6, the illustrations of  LI for </w:t>
      </w:r>
      <w:r w:rsidRPr="00F746FE">
        <w:t xml:space="preserve">IMS based </w:t>
      </w:r>
      <w:r>
        <w:t xml:space="preserve">RCS focussing on the architecture topologies and the call flows when the RCS service is offered by the CSP or by a Third Party Provider.  </w:t>
      </w:r>
    </w:p>
    <w:p w14:paraId="2234DA06" w14:textId="77777777" w:rsidR="00CE02E2" w:rsidRDefault="00CE02E2" w:rsidP="00CE02E2">
      <w:pPr>
        <w:keepNext/>
      </w:pPr>
      <w:r>
        <w:t xml:space="preserve">In Part 7, the illustrations of LI for Location Services focussing on the conceptual overview and the flow diagrams for location reporting, LALS and Location Acquisition.   </w:t>
      </w:r>
    </w:p>
    <w:p w14:paraId="609CE428" w14:textId="77777777" w:rsidR="00CE02E2" w:rsidRDefault="00CE02E2" w:rsidP="00CE02E2">
      <w:pPr>
        <w:keepNext/>
      </w:pPr>
      <w:r>
        <w:t xml:space="preserve">In Part 8, the illustrations of  LI for MMS focussing on the conceptual overview and the flow diagrams for MMS. </w:t>
      </w:r>
    </w:p>
    <w:p w14:paraId="7DE9B369" w14:textId="77777777" w:rsidR="00CE02E2" w:rsidRDefault="00CE02E2" w:rsidP="00CE02E2">
      <w:pPr>
        <w:keepNext/>
      </w:pPr>
      <w:r>
        <w:t xml:space="preserve">In Part 9, the illustrations of LI for PTC focussing on the conceptual overview and the flow diagrams for MCPTT and PoC, the two commonly referred to as Push to Talk over Cellular (PTC).     </w:t>
      </w:r>
      <w:bookmarkEnd w:id="5"/>
    </w:p>
    <w:p w14:paraId="3F89C78A" w14:textId="77777777" w:rsidR="00080512" w:rsidRPr="004D3578" w:rsidRDefault="00080512">
      <w:pPr>
        <w:pStyle w:val="Heading1"/>
      </w:pPr>
      <w:bookmarkStart w:id="6" w:name="_Toc163120970"/>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163120971"/>
      <w:r w:rsidRPr="004D3578">
        <w:lastRenderedPageBreak/>
        <w:t>1</w:t>
      </w:r>
      <w:r w:rsidRPr="004D3578">
        <w:tab/>
        <w:t>Scope</w:t>
      </w:r>
      <w:bookmarkEnd w:id="7"/>
    </w:p>
    <w:p w14:paraId="125CA5FF" w14:textId="3507EADE" w:rsidR="00A70190" w:rsidRDefault="00A70190" w:rsidP="00A70190">
      <w:r w:rsidRPr="004D3578">
        <w:t xml:space="preserve">The </w:t>
      </w:r>
      <w:r w:rsidR="00341EF3">
        <w:t>present document</w:t>
      </w:r>
      <w:r>
        <w:t xml:space="preserve"> provides architectural diagrams, conceptual scenarios, flow-diagrams, examples, and other background information which can be useful to implement the LI functions defined in TS 33.126 [2], TS 33.127 [3] and TS 33.128 [4].</w:t>
      </w:r>
    </w:p>
    <w:p w14:paraId="21E840EE" w14:textId="57872A94" w:rsidR="00D4085B" w:rsidRDefault="00B16FCC" w:rsidP="00D4085B">
      <w:pPr>
        <w:spacing w:before="120"/>
      </w:pPr>
      <w:r>
        <w:t xml:space="preserve">The present document covers the </w:t>
      </w:r>
      <w:r w:rsidR="00240BE6">
        <w:t xml:space="preserve">LI for IMS based STIR/SHAKEN </w:t>
      </w:r>
      <w:r>
        <w:t xml:space="preserve">that </w:t>
      </w:r>
      <w:r w:rsidR="00240BE6">
        <w:t xml:space="preserve">focus on </w:t>
      </w:r>
      <w:r>
        <w:t xml:space="preserve">illustrating </w:t>
      </w:r>
      <w:r w:rsidR="00240BE6">
        <w:t>various STIR/SHAKEN related LI reporting scenarios that go along with the LI for IMS based services (TR 33.929-</w:t>
      </w:r>
      <w:r>
        <w:t>1</w:t>
      </w:r>
      <w:r w:rsidR="00240BE6">
        <w:t xml:space="preserve"> [1</w:t>
      </w:r>
      <w:r>
        <w:t>0</w:t>
      </w:r>
      <w:r w:rsidR="00240BE6">
        <w:t>]).</w:t>
      </w:r>
    </w:p>
    <w:p w14:paraId="1C21A4F3" w14:textId="77777777" w:rsidR="00080512" w:rsidRPr="004D3578" w:rsidRDefault="00080512">
      <w:pPr>
        <w:pStyle w:val="Heading1"/>
      </w:pPr>
      <w:bookmarkStart w:id="8" w:name="_Toc163120972"/>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16A7E060"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Lawful Interception Requirements</w:t>
      </w:r>
      <w:r w:rsidR="00231636">
        <w:t>"</w:t>
      </w:r>
      <w:r w:rsidRPr="004D3578">
        <w:t>.</w:t>
      </w:r>
    </w:p>
    <w:p w14:paraId="7A0CF987" w14:textId="57917C42"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Lawful Interception (LI) Architecture and Functions</w:t>
      </w:r>
      <w:r w:rsidR="00231636">
        <w:rPr>
          <w:lang w:val="en-US"/>
        </w:rPr>
        <w:t>"</w:t>
      </w:r>
      <w:r>
        <w:rPr>
          <w:lang w:val="en-US"/>
        </w:rPr>
        <w:t>.</w:t>
      </w:r>
    </w:p>
    <w:p w14:paraId="4ED75F1B" w14:textId="006B66CB" w:rsidR="00432BEC" w:rsidRDefault="00F56CC1" w:rsidP="006D1277">
      <w:pPr>
        <w:pStyle w:val="EX"/>
        <w:rPr>
          <w:lang w:val="en-US"/>
        </w:rPr>
      </w:pPr>
      <w:r>
        <w:t>[</w:t>
      </w:r>
      <w:r w:rsidR="00D72603">
        <w:t>4</w:t>
      </w:r>
      <w:r>
        <w:t>]</w:t>
      </w:r>
      <w:r>
        <w:tab/>
      </w:r>
      <w:r>
        <w:rPr>
          <w:lang w:val="en-US"/>
        </w:rPr>
        <w:t xml:space="preserve">3GPP TS 33.128: </w:t>
      </w:r>
      <w:r w:rsidR="00231636">
        <w:rPr>
          <w:lang w:val="en-US"/>
        </w:rPr>
        <w:t>"</w:t>
      </w:r>
      <w:r>
        <w:rPr>
          <w:lang w:val="en-US"/>
        </w:rPr>
        <w:t>Lawful Interception (LI) Protocol and Procedures</w:t>
      </w:r>
      <w:r w:rsidR="00231636">
        <w:rPr>
          <w:lang w:val="en-US"/>
        </w:rPr>
        <w:t>"</w:t>
      </w:r>
      <w:r>
        <w:rPr>
          <w:lang w:val="en-US"/>
        </w:rPr>
        <w:t>.</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5F232C54" w:rsidR="00E00F78" w:rsidRDefault="00E00F78" w:rsidP="00E00F78">
      <w:pPr>
        <w:pStyle w:val="EX"/>
      </w:pPr>
      <w:r>
        <w:t>[6]</w:t>
      </w:r>
      <w:r>
        <w:tab/>
        <w:t xml:space="preserve">3GPP TS 23.501: </w:t>
      </w:r>
      <w:r w:rsidR="00231636">
        <w:t>"</w:t>
      </w:r>
      <w:r w:rsidRPr="00583848">
        <w:t>System Architecture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419ECD8"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ADMF Provisioning Logic for LI</w:t>
      </w:r>
      <w:r w:rsidR="00231636">
        <w:t>"</w:t>
      </w:r>
      <w:r w:rsidRPr="00760004">
        <w:t>.</w:t>
      </w:r>
    </w:p>
    <w:p w14:paraId="3F8B7F2E" w14:textId="0A56EFEA" w:rsidR="00411B04" w:rsidRDefault="00411B04" w:rsidP="00411B04">
      <w:pPr>
        <w:pStyle w:val="EX"/>
      </w:pPr>
      <w:bookmarkStart w:id="9" w:name="_Hlk163120101"/>
      <w:bookmarkStart w:id="10" w:name="_Hlk159435357"/>
      <w:r>
        <w:t>[1</w:t>
      </w:r>
      <w:r w:rsidR="00B16FCC">
        <w:t>0</w:t>
      </w:r>
      <w:r>
        <w:t>]</w:t>
      </w:r>
      <w:r>
        <w:tab/>
        <w:t>3GPP TR 33.929-</w:t>
      </w:r>
      <w:r w:rsidR="00270A46">
        <w:t>1</w:t>
      </w:r>
      <w:r>
        <w:t xml:space="preserve">: "Lawful Interception Implementation Guidance; Part </w:t>
      </w:r>
      <w:r w:rsidR="00B16FCC">
        <w:t>1</w:t>
      </w:r>
      <w:r>
        <w:t>: LI for IMS-based services".</w:t>
      </w:r>
    </w:p>
    <w:bookmarkEnd w:id="9"/>
    <w:p w14:paraId="5DB6F2B9" w14:textId="687CC23C" w:rsidR="00B16FCC" w:rsidRDefault="00B16FCC" w:rsidP="00B16FCC">
      <w:pPr>
        <w:pStyle w:val="EX"/>
      </w:pPr>
      <w:r>
        <w:t>[11]</w:t>
      </w:r>
      <w:r>
        <w:tab/>
        <w:t xml:space="preserve">3GPP TR 33.929-3: "Lawful Interception Implementation Guidance; Part </w:t>
      </w:r>
      <w:r w:rsidR="00CE02E2">
        <w:t>3</w:t>
      </w:r>
      <w:r>
        <w:t xml:space="preserve"> LI for Messaging Services".</w:t>
      </w:r>
    </w:p>
    <w:p w14:paraId="4E8A79D3" w14:textId="77DF2A0A" w:rsidR="00B16FCC" w:rsidRDefault="00B16FCC" w:rsidP="00B16FCC">
      <w:pPr>
        <w:pStyle w:val="EX"/>
      </w:pPr>
      <w:r>
        <w:t>[12]</w:t>
      </w:r>
      <w:r>
        <w:tab/>
        <w:t xml:space="preserve">3GPP TR 33.929-4: "Lawful Interception Implementation Guidance; Part </w:t>
      </w:r>
      <w:r w:rsidR="00CE02E2">
        <w:t>4</w:t>
      </w:r>
      <w:r>
        <w:t>: LI for Data in 5G Core".</w:t>
      </w:r>
    </w:p>
    <w:p w14:paraId="31706C98" w14:textId="007A84CC" w:rsidR="00B16FCC" w:rsidRDefault="00B16FCC" w:rsidP="00B16FCC">
      <w:pPr>
        <w:pStyle w:val="EX"/>
      </w:pPr>
      <w:r>
        <w:t>[13]</w:t>
      </w:r>
      <w:r>
        <w:tab/>
        <w:t xml:space="preserve">3GPP TR 33.929-5: "Lawful Interception Implementation Guidance; Part </w:t>
      </w:r>
      <w:r w:rsidR="00CE02E2">
        <w:t>5</w:t>
      </w:r>
      <w:r>
        <w:t>: ID Association Caching ".</w:t>
      </w:r>
    </w:p>
    <w:p w14:paraId="11640E77" w14:textId="77777777" w:rsidR="00CE02E2" w:rsidRDefault="00CE02E2" w:rsidP="00CE02E2">
      <w:pPr>
        <w:pStyle w:val="EX"/>
      </w:pPr>
      <w:bookmarkStart w:id="11" w:name="_Hlk163120368"/>
      <w:r>
        <w:t>[14]</w:t>
      </w:r>
      <w:r>
        <w:tab/>
        <w:t>3GPP TR 33.929-6: "Lawful Interception Implementation Guidance; Part 6: LI for IMS based RCS".</w:t>
      </w:r>
    </w:p>
    <w:p w14:paraId="468B9890" w14:textId="77777777" w:rsidR="00CE02E2" w:rsidRDefault="00CE02E2" w:rsidP="00CE02E2">
      <w:pPr>
        <w:pStyle w:val="EX"/>
      </w:pPr>
      <w:r>
        <w:t>[</w:t>
      </w:r>
      <w:bookmarkStart w:id="12" w:name="_Hlk163119806"/>
      <w:r>
        <w:t>15]</w:t>
      </w:r>
      <w:r>
        <w:tab/>
        <w:t>3GPP TR 33.929-7: "Lawful Interception Implementation Guidance; Part 7: Location Services".</w:t>
      </w:r>
    </w:p>
    <w:p w14:paraId="7468A207" w14:textId="77777777" w:rsidR="00CE02E2" w:rsidRDefault="00CE02E2" w:rsidP="00CE02E2">
      <w:pPr>
        <w:pStyle w:val="EX"/>
      </w:pPr>
      <w:r>
        <w:t>[16]</w:t>
      </w:r>
      <w:r>
        <w:tab/>
        <w:t>3GPP TR 33.929-8: "Lawful Interception Implementation Guidance; Part 8: LI for MMS".</w:t>
      </w:r>
    </w:p>
    <w:p w14:paraId="11EBE72B" w14:textId="7A2445E7" w:rsidR="00CE02E2" w:rsidRDefault="00CE02E2" w:rsidP="00CE02E2">
      <w:pPr>
        <w:pStyle w:val="EX"/>
      </w:pPr>
      <w:r>
        <w:t>[17]</w:t>
      </w:r>
      <w:r>
        <w:tab/>
        <w:t xml:space="preserve">3GPP TR 33.929-9: "Lawful Interception Implementation Guidance; Part </w:t>
      </w:r>
      <w:r w:rsidR="002674A7">
        <w:t>9</w:t>
      </w:r>
      <w:r>
        <w:t xml:space="preserve">: </w:t>
      </w:r>
      <w:r w:rsidR="002674A7">
        <w:t>LI for PTC</w:t>
      </w:r>
      <w:r>
        <w:t>".</w:t>
      </w:r>
    </w:p>
    <w:p w14:paraId="2A19473B" w14:textId="77777777" w:rsidR="00080512" w:rsidRPr="004D3578" w:rsidRDefault="00080512">
      <w:pPr>
        <w:pStyle w:val="Heading1"/>
      </w:pPr>
      <w:bookmarkStart w:id="13" w:name="_Toc163120973"/>
      <w:bookmarkEnd w:id="10"/>
      <w:bookmarkEnd w:id="12"/>
      <w:bookmarkEnd w:id="11"/>
      <w:r w:rsidRPr="004D3578">
        <w:lastRenderedPageBreak/>
        <w:t>3</w:t>
      </w:r>
      <w:r w:rsidRPr="004D3578">
        <w:tab/>
        <w:t>Definitions</w:t>
      </w:r>
      <w:r w:rsidR="00602AEA">
        <w:t xml:space="preserve"> of terms, symbols and abbreviations</w:t>
      </w:r>
      <w:bookmarkEnd w:id="13"/>
    </w:p>
    <w:p w14:paraId="568E88A0" w14:textId="77777777" w:rsidR="00080512" w:rsidRPr="004D3578" w:rsidRDefault="00080512">
      <w:pPr>
        <w:pStyle w:val="Heading2"/>
      </w:pPr>
      <w:bookmarkStart w:id="14" w:name="_Toc163120974"/>
      <w:r w:rsidRPr="004D3578">
        <w:t>3.1</w:t>
      </w:r>
      <w:r w:rsidRPr="004D3578">
        <w:tab/>
      </w:r>
      <w:r w:rsidR="002B6339">
        <w:t>Terms</w:t>
      </w:r>
      <w:bookmarkEnd w:id="14"/>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5" w:name="_Toc163120975"/>
      <w:r w:rsidRPr="004D3578">
        <w:t>3.2</w:t>
      </w:r>
      <w:r w:rsidRPr="004D3578">
        <w:tab/>
        <w:t>Symbols</w:t>
      </w:r>
      <w:bookmarkEnd w:id="15"/>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6" w:name="_Toc163120976"/>
      <w:r w:rsidRPr="004D3578">
        <w:t>3.3</w:t>
      </w:r>
      <w:r w:rsidRPr="004D3578">
        <w:tab/>
        <w:t>Abbreviations</w:t>
      </w:r>
      <w:bookmarkEnd w:id="16"/>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7" w:name="_Hlk159337743"/>
      <w:r>
        <w:t>3GPP</w:t>
      </w:r>
      <w:r>
        <w:tab/>
        <w:t>3rd Generation Partnership Program</w:t>
      </w:r>
    </w:p>
    <w:p w14:paraId="29919A7B" w14:textId="0221E003" w:rsidR="00596F4A" w:rsidRDefault="00596F4A" w:rsidP="00596F4A">
      <w:pPr>
        <w:pStyle w:val="EW"/>
      </w:pPr>
      <w:r>
        <w:t>ADMF</w:t>
      </w:r>
      <w:r>
        <w:tab/>
        <w:t>Administration Function</w:t>
      </w:r>
    </w:p>
    <w:p w14:paraId="33CC00BA" w14:textId="7850FED2" w:rsidR="00596F4A" w:rsidRDefault="00596F4A" w:rsidP="00596F4A">
      <w:pPr>
        <w:pStyle w:val="EW"/>
      </w:pPr>
      <w:r>
        <w:t>AS</w:t>
      </w:r>
      <w:r>
        <w:tab/>
        <w:t>Application Server</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7AE7E5E" w14:textId="16137686" w:rsidR="009827B2" w:rsidRDefault="009827B2" w:rsidP="00596F4A">
      <w:pPr>
        <w:pStyle w:val="EW"/>
      </w:pPr>
      <w:r>
        <w:t>eCNAM</w:t>
      </w:r>
      <w:r>
        <w:tab/>
      </w:r>
      <w:r w:rsidR="009C09F4">
        <w:t>E</w:t>
      </w:r>
      <w:r>
        <w:t>nhanced Calling NAMe</w:t>
      </w:r>
    </w:p>
    <w:p w14:paraId="7A30AC20" w14:textId="220AC54D" w:rsidR="009C09F4" w:rsidRDefault="009C09F4" w:rsidP="009C09F4">
      <w:pPr>
        <w:pStyle w:val="EW"/>
      </w:pPr>
      <w:r>
        <w:t>E-CSCF</w:t>
      </w:r>
      <w:r>
        <w:tab/>
        <w:t>Emergency Call Session Control Function</w:t>
      </w:r>
    </w:p>
    <w:p w14:paraId="5349EA5D" w14:textId="2388B37C" w:rsidR="00CE02E2" w:rsidRDefault="00CE02E2" w:rsidP="009C09F4">
      <w:pPr>
        <w:pStyle w:val="EW"/>
      </w:pPr>
      <w:r>
        <w:t>HPLMN</w:t>
      </w:r>
      <w:r>
        <w:tab/>
        <w:t>Home PLMN</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51BF7CC4" w14:textId="7B861688" w:rsidR="002008CC" w:rsidRDefault="002008CC" w:rsidP="00596F4A">
      <w:pPr>
        <w:pStyle w:val="EW"/>
      </w:pPr>
      <w:r>
        <w:t>ID</w:t>
      </w:r>
      <w:r>
        <w:tab/>
        <w:t>Identity</w:t>
      </w:r>
    </w:p>
    <w:p w14:paraId="77B568FF" w14:textId="77777777" w:rsidR="00596F4A" w:rsidRDefault="00596F4A" w:rsidP="00596F4A">
      <w:pPr>
        <w:pStyle w:val="EW"/>
      </w:pPr>
      <w:r>
        <w:t>IMS</w:t>
      </w:r>
      <w:r>
        <w:tab/>
        <w:t>IP Multimedia Subsystem</w:t>
      </w:r>
    </w:p>
    <w:p w14:paraId="32BD1089" w14:textId="3F2486AB" w:rsidR="00596F4A" w:rsidRDefault="00596F4A" w:rsidP="00596F4A">
      <w:pPr>
        <w:pStyle w:val="EW"/>
      </w:pPr>
      <w:r>
        <w:t>IRI</w:t>
      </w:r>
      <w:r>
        <w:tab/>
        <w:t>Intercept Related Information</w:t>
      </w:r>
    </w:p>
    <w:p w14:paraId="24E06613" w14:textId="77777777" w:rsidR="00CE02E2" w:rsidRPr="00CE02E2" w:rsidRDefault="00CE02E2" w:rsidP="00CE02E2">
      <w:pPr>
        <w:pStyle w:val="EW"/>
      </w:pPr>
      <w:r w:rsidRPr="00CE02E2">
        <w:t xml:space="preserve">LALS </w:t>
      </w:r>
      <w:r w:rsidRPr="00CE02E2">
        <w:tab/>
        <w:t>Lawful Access Location Services</w:t>
      </w:r>
    </w:p>
    <w:p w14:paraId="3BC3C205" w14:textId="513C6155" w:rsidR="009C09F4" w:rsidRPr="00CE02E2" w:rsidRDefault="009C09F4" w:rsidP="00596F4A">
      <w:pPr>
        <w:pStyle w:val="EW"/>
      </w:pPr>
      <w:r w:rsidRPr="00CE02E2">
        <w:t>LBO</w:t>
      </w:r>
      <w:r w:rsidRPr="00CE02E2">
        <w:tab/>
        <w:t>Local Break Out</w:t>
      </w:r>
    </w:p>
    <w:p w14:paraId="0589ED03" w14:textId="77777777" w:rsidR="00596F4A" w:rsidRPr="00CE02E2" w:rsidRDefault="00596F4A" w:rsidP="00596F4A">
      <w:pPr>
        <w:pStyle w:val="EW"/>
      </w:pPr>
      <w:r w:rsidRPr="00CE02E2">
        <w:t>LI</w:t>
      </w:r>
      <w:r w:rsidRPr="00CE02E2">
        <w:tab/>
        <w:t>Lawful Interception</w:t>
      </w:r>
    </w:p>
    <w:p w14:paraId="7B8C753D" w14:textId="77777777" w:rsidR="009C09F4" w:rsidRPr="00CE02E2" w:rsidRDefault="009C09F4" w:rsidP="009C09F4">
      <w:pPr>
        <w:pStyle w:val="EW"/>
      </w:pPr>
      <w:r w:rsidRPr="00CE02E2">
        <w:t>LMISF</w:t>
      </w:r>
      <w:r w:rsidRPr="00CE02E2">
        <w:tab/>
        <w:t>LI Mirror IMS State Function</w:t>
      </w:r>
    </w:p>
    <w:p w14:paraId="60B10D40" w14:textId="77777777" w:rsidR="00CE02E2" w:rsidRPr="00CE02E2" w:rsidRDefault="009C09F4" w:rsidP="002008CC">
      <w:pPr>
        <w:pStyle w:val="EW"/>
      </w:pPr>
      <w:r w:rsidRPr="00CE02E2">
        <w:t>LMISF-IRI</w:t>
      </w:r>
      <w:r w:rsidRPr="00CE02E2">
        <w:tab/>
        <w:t>LMISF for the handling of IRI</w:t>
      </w:r>
    </w:p>
    <w:p w14:paraId="075E8947" w14:textId="77777777" w:rsidR="00CE02E2" w:rsidRPr="00CE02E2" w:rsidRDefault="00CE02E2" w:rsidP="00CE02E2">
      <w:pPr>
        <w:pStyle w:val="EW"/>
      </w:pPr>
      <w:r w:rsidRPr="00CE02E2">
        <w:t>MCPTT</w:t>
      </w:r>
      <w:r w:rsidRPr="00CE02E2">
        <w:tab/>
        <w:t>Mission Critical Push To Talk</w:t>
      </w:r>
    </w:p>
    <w:p w14:paraId="70AA1B45" w14:textId="2FD02F3D" w:rsidR="002008CC" w:rsidRPr="00CE02E2" w:rsidRDefault="002008CC" w:rsidP="002008CC">
      <w:pPr>
        <w:pStyle w:val="EW"/>
      </w:pPr>
      <w:r w:rsidRPr="00CE02E2">
        <w:t>NAS</w:t>
      </w:r>
      <w:r w:rsidRPr="00CE02E2">
        <w:tab/>
        <w:t>Non-Access Stratum</w:t>
      </w:r>
    </w:p>
    <w:p w14:paraId="1FAE65FA" w14:textId="09939AC5" w:rsidR="00617273" w:rsidRPr="00CE02E2" w:rsidRDefault="00617273" w:rsidP="00596F4A">
      <w:pPr>
        <w:pStyle w:val="EW"/>
      </w:pPr>
      <w:r w:rsidRPr="00CE02E2">
        <w:t>PASSporT</w:t>
      </w:r>
      <w:r w:rsidRPr="00CE02E2">
        <w:tab/>
        <w:t>Personal ASSertion Token</w:t>
      </w:r>
    </w:p>
    <w:p w14:paraId="21655AF9" w14:textId="4335BFD1" w:rsidR="009C09F4" w:rsidRPr="00CE02E2" w:rsidRDefault="009C09F4" w:rsidP="009C09F4">
      <w:pPr>
        <w:pStyle w:val="EW"/>
      </w:pPr>
      <w:r w:rsidRPr="00CE02E2">
        <w:t>P-CSCF</w:t>
      </w:r>
      <w:r w:rsidRPr="00CE02E2">
        <w:tab/>
        <w:t>Proxy Call Session Control Function</w:t>
      </w:r>
    </w:p>
    <w:p w14:paraId="2E0E8376" w14:textId="77777777" w:rsidR="00CE02E2" w:rsidRPr="00CE02E2" w:rsidRDefault="00CE02E2" w:rsidP="00CE02E2">
      <w:pPr>
        <w:pStyle w:val="EW"/>
      </w:pPr>
      <w:r w:rsidRPr="00CE02E2">
        <w:t>PLMN</w:t>
      </w:r>
      <w:r w:rsidRPr="00CE02E2">
        <w:tab/>
        <w:t>Public Land Mobile Network</w:t>
      </w:r>
    </w:p>
    <w:p w14:paraId="6D5DE87A" w14:textId="77777777" w:rsidR="00CE02E2" w:rsidRPr="00CE02E2" w:rsidRDefault="00CE02E2" w:rsidP="00CE02E2">
      <w:pPr>
        <w:pStyle w:val="EW"/>
      </w:pPr>
      <w:r w:rsidRPr="00CE02E2">
        <w:t>PoC</w:t>
      </w:r>
      <w:r w:rsidRPr="00CE02E2">
        <w:tab/>
        <w:t>Push to talk over Cellular</w:t>
      </w:r>
    </w:p>
    <w:p w14:paraId="7695522B" w14:textId="578C62A5" w:rsidR="00596F4A" w:rsidRPr="00CE02E2" w:rsidRDefault="00596F4A" w:rsidP="00596F4A">
      <w:pPr>
        <w:pStyle w:val="EW"/>
      </w:pPr>
      <w:r w:rsidRPr="00CE02E2">
        <w:t>POI</w:t>
      </w:r>
      <w:r w:rsidRPr="00CE02E2">
        <w:tab/>
        <w:t>Point Of Interception</w:t>
      </w:r>
    </w:p>
    <w:p w14:paraId="7EECDA18" w14:textId="77777777" w:rsidR="00CE02E2" w:rsidRDefault="00CE02E2" w:rsidP="00CE02E2">
      <w:pPr>
        <w:pStyle w:val="EW"/>
      </w:pPr>
      <w:r w:rsidRPr="00CE02E2">
        <w:t>PTC</w:t>
      </w:r>
      <w:r w:rsidRPr="00CE02E2">
        <w:tab/>
        <w:t>Push to Talk over Cellular</w:t>
      </w:r>
    </w:p>
    <w:p w14:paraId="0455476B" w14:textId="77777777" w:rsidR="009C09F4" w:rsidRDefault="009827B2" w:rsidP="009C09F4">
      <w:pPr>
        <w:pStyle w:val="EW"/>
      </w:pPr>
      <w:r>
        <w:t>RCD</w:t>
      </w:r>
      <w:r>
        <w:tab/>
        <w:t>Rich Call Data</w:t>
      </w:r>
    </w:p>
    <w:p w14:paraId="09BFCC51" w14:textId="09545BE0" w:rsidR="009C09F4" w:rsidRDefault="009C09F4" w:rsidP="009C09F4">
      <w:pPr>
        <w:pStyle w:val="EW"/>
      </w:pPr>
      <w:r>
        <w:t>S-CSCF</w:t>
      </w:r>
      <w:r>
        <w:tab/>
        <w:t>Serving Call Session Control Function</w:t>
      </w:r>
    </w:p>
    <w:p w14:paraId="26AE9DE3" w14:textId="79F3E6E7" w:rsidR="001417B2" w:rsidRDefault="001417B2" w:rsidP="00596F4A">
      <w:pPr>
        <w:pStyle w:val="EW"/>
      </w:pPr>
      <w:bookmarkStart w:id="18" w:name="_Hlk159853569"/>
      <w:r>
        <w:t>SHAKEN</w:t>
      </w:r>
      <w:r>
        <w:tab/>
        <w:t>Signature-based Handling of Asserted information using toKENs</w:t>
      </w:r>
    </w:p>
    <w:p w14:paraId="3FDDA21B" w14:textId="77777777" w:rsidR="002008CC" w:rsidRDefault="002008CC" w:rsidP="002008CC">
      <w:pPr>
        <w:pStyle w:val="EW"/>
      </w:pPr>
      <w:r>
        <w:t>SMS</w:t>
      </w:r>
      <w:r>
        <w:tab/>
        <w:t>Short Message Service</w:t>
      </w:r>
    </w:p>
    <w:bookmarkEnd w:id="18"/>
    <w:p w14:paraId="14163E29" w14:textId="77777777" w:rsidR="00596F4A" w:rsidRDefault="00596F4A" w:rsidP="00596F4A">
      <w:pPr>
        <w:pStyle w:val="EW"/>
      </w:pPr>
      <w:r>
        <w:t>SIP</w:t>
      </w:r>
      <w:r>
        <w:tab/>
        <w:t>Session Initiation Protocol</w:t>
      </w:r>
    </w:p>
    <w:p w14:paraId="74146A45" w14:textId="78023446" w:rsidR="001417B2" w:rsidRDefault="001417B2" w:rsidP="00596F4A">
      <w:pPr>
        <w:pStyle w:val="EW"/>
      </w:pPr>
      <w:bookmarkStart w:id="19" w:name="_Hlk159853581"/>
      <w:r>
        <w:t>STIR</w:t>
      </w:r>
      <w:r>
        <w:tab/>
        <w:t>Secure Telephony Identity Revisited</w:t>
      </w:r>
    </w:p>
    <w:bookmarkEnd w:id="19"/>
    <w:p w14:paraId="2AB6FD8A" w14:textId="4AE0A925" w:rsidR="009C09F4" w:rsidRDefault="009C09F4" w:rsidP="00596F4A">
      <w:pPr>
        <w:pStyle w:val="EW"/>
      </w:pPr>
      <w:r>
        <w:t>VPLMN</w:t>
      </w:r>
      <w:r>
        <w:tab/>
        <w:t>Vis</w:t>
      </w:r>
      <w:r w:rsidR="00617273">
        <w:t>i</w:t>
      </w:r>
      <w:r>
        <w:t>ted PLMN</w:t>
      </w:r>
    </w:p>
    <w:p w14:paraId="55E52723" w14:textId="68D06272" w:rsidR="00617273" w:rsidRDefault="00240BE6" w:rsidP="00596F4A">
      <w:pPr>
        <w:pStyle w:val="EW"/>
      </w:pPr>
      <w:r>
        <w:t xml:space="preserve"> </w:t>
      </w:r>
    </w:p>
    <w:p w14:paraId="5B264C26" w14:textId="0CDB6543" w:rsidR="00617273" w:rsidRDefault="00240BE6" w:rsidP="00596F4A">
      <w:pPr>
        <w:pStyle w:val="EW"/>
      </w:pPr>
      <w:r>
        <w:t xml:space="preserve"> </w:t>
      </w:r>
    </w:p>
    <w:bookmarkEnd w:id="17"/>
    <w:p w14:paraId="66040ECA" w14:textId="77777777" w:rsidR="00596F4A" w:rsidRDefault="00596F4A" w:rsidP="00596F4A">
      <w:pPr>
        <w:pStyle w:val="EW"/>
      </w:pPr>
    </w:p>
    <w:p w14:paraId="47BFB09E" w14:textId="077773A2" w:rsidR="003A574E" w:rsidRDefault="003A574E" w:rsidP="00A66DEC"/>
    <w:p w14:paraId="7F5E80AA" w14:textId="76889B01" w:rsidR="002D3459" w:rsidRDefault="002D3459" w:rsidP="00D4085B">
      <w:pPr>
        <w:pStyle w:val="Heading1"/>
      </w:pPr>
      <w:bookmarkStart w:id="20" w:name="_Toc163120977"/>
      <w:r>
        <w:lastRenderedPageBreak/>
        <w:t>4</w:t>
      </w:r>
      <w:r>
        <w:tab/>
        <w:t>STIR/SHAKEN related LI reporting</w:t>
      </w:r>
      <w:bookmarkEnd w:id="20"/>
    </w:p>
    <w:p w14:paraId="677AF04B" w14:textId="10CC311F" w:rsidR="002D3459" w:rsidRDefault="00D4085B" w:rsidP="00D4085B">
      <w:pPr>
        <w:pStyle w:val="Heading2"/>
      </w:pPr>
      <w:bookmarkStart w:id="21" w:name="_Toc163120978"/>
      <w:r>
        <w:t>4.</w:t>
      </w:r>
      <w:r w:rsidR="002D3459">
        <w:t>1</w:t>
      </w:r>
      <w:r w:rsidR="002D3459">
        <w:tab/>
        <w:t>General</w:t>
      </w:r>
      <w:bookmarkEnd w:id="21"/>
    </w:p>
    <w:p w14:paraId="726154DF" w14:textId="79D55B46" w:rsidR="002D3459" w:rsidRPr="00231636" w:rsidRDefault="002D3459" w:rsidP="00A66DEC">
      <w:r w:rsidRPr="00231636">
        <w:t>The subsequent clauses illustrate the STIR/SHAKEN related LI reporting as a part of IMS LI. While both IRI and CC apply for an IMS LI, the STIR/SHAKEN related LI reporting includes just the IRI. The call of target non-local ID applies for STIR/SHAKEN related LI reporting as well.</w:t>
      </w:r>
    </w:p>
    <w:p w14:paraId="588FBCA3" w14:textId="6A132577" w:rsidR="004A3A52" w:rsidRPr="00231636" w:rsidRDefault="002D3459" w:rsidP="00E35A9E">
      <w:r w:rsidRPr="00231636">
        <w:t>As defined in TS 33.127 [3], TS 33.128 [4] and illustrated in TR 33.928 [</w:t>
      </w:r>
      <w:r w:rsidR="001417B2">
        <w:t>9</w:t>
      </w:r>
      <w:r w:rsidRPr="00231636">
        <w:t>], the following NFs participate in providing the IRI-POI functions for STIR/SHAKEN related LI reporting:</w:t>
      </w:r>
      <w:r w:rsidR="004A3A52">
        <w:t>-</w:t>
      </w:r>
      <w:r w:rsidR="004A3A52">
        <w:tab/>
      </w:r>
      <w:r w:rsidRPr="00231636">
        <w:t>Telephony AS.</w:t>
      </w:r>
    </w:p>
    <w:p w14:paraId="0C0A0AA2" w14:textId="04E5D324" w:rsidR="004A3A52" w:rsidRPr="00231636" w:rsidRDefault="004A3A52" w:rsidP="00A66DEC">
      <w:pPr>
        <w:pStyle w:val="B1"/>
      </w:pPr>
      <w:r>
        <w:t>-</w:t>
      </w:r>
      <w:r>
        <w:tab/>
      </w:r>
      <w:r w:rsidR="002D3459" w:rsidRPr="00231636">
        <w:t>IBCF.</w:t>
      </w:r>
    </w:p>
    <w:p w14:paraId="13A4EE96" w14:textId="0241C15C" w:rsidR="004A3A52" w:rsidRPr="00231636" w:rsidRDefault="004A3A52" w:rsidP="00A66DEC">
      <w:pPr>
        <w:pStyle w:val="B1"/>
      </w:pPr>
      <w:r>
        <w:t>-</w:t>
      </w:r>
      <w:r>
        <w:tab/>
      </w:r>
      <w:r w:rsidR="002D3459" w:rsidRPr="00231636">
        <w:t>P-CSCF.</w:t>
      </w:r>
    </w:p>
    <w:p w14:paraId="28ABA390" w14:textId="2FA38931" w:rsidR="002D3459" w:rsidRPr="00231636" w:rsidRDefault="004A3A52" w:rsidP="00A66DEC">
      <w:pPr>
        <w:pStyle w:val="B1"/>
      </w:pPr>
      <w:r>
        <w:t>-</w:t>
      </w:r>
      <w:r>
        <w:tab/>
      </w:r>
      <w:r w:rsidR="002D3459" w:rsidRPr="00231636">
        <w:t>LMISF-IRI.</w:t>
      </w:r>
    </w:p>
    <w:p w14:paraId="5BAEA48D" w14:textId="3CE64B57" w:rsidR="002D3459" w:rsidRPr="00231636" w:rsidRDefault="002D3459" w:rsidP="00A66DEC">
      <w:r w:rsidRPr="00231636">
        <w:t xml:space="preserve">The factors that influence the determination of a NF that provides the IRI-POI functions are illustrated in clause </w:t>
      </w:r>
      <w:r w:rsidR="00D4085B">
        <w:t>4.</w:t>
      </w:r>
      <w:r w:rsidRPr="00231636">
        <w:t>3.</w:t>
      </w:r>
    </w:p>
    <w:p w14:paraId="55EB9BE0" w14:textId="6F15708A" w:rsidR="002D3459" w:rsidRPr="00231636" w:rsidRDefault="002D3459" w:rsidP="00A66DEC">
      <w:r w:rsidRPr="00231636">
        <w:t>As defined in TS 33.128[4] and illustrated in TR 33.928 [</w:t>
      </w:r>
      <w:r w:rsidR="001417B2">
        <w:t>9</w:t>
      </w:r>
      <w:r w:rsidRPr="00231636">
        <w:t xml:space="preserve">], reporting of </w:t>
      </w:r>
      <w:r w:rsidR="00231636" w:rsidRPr="00231636">
        <w:t>"</w:t>
      </w:r>
      <w:r w:rsidRPr="00231636">
        <w:t>div</w:t>
      </w:r>
      <w:r w:rsidR="00231636" w:rsidRPr="00231636">
        <w:t>"</w:t>
      </w:r>
      <w:r w:rsidRPr="00231636">
        <w:t xml:space="preserve"> PASSporT information of redirecting party(ies) when the IMS session is redirected later on the signaling path is determined by the parameter ReportDiversionPASSporTInfo provisioned into the IRI-POIs present in the Telephony AS or the IBCF. When the parameter is set to </w:t>
      </w:r>
      <w:r w:rsidR="00231636" w:rsidRPr="00231636">
        <w:t>"</w:t>
      </w:r>
      <w:r w:rsidRPr="00231636">
        <w:t>true</w:t>
      </w:r>
      <w:r w:rsidR="00231636" w:rsidRPr="00231636">
        <w:t>"</w:t>
      </w:r>
      <w:r w:rsidRPr="00231636">
        <w:t xml:space="preserve">, </w:t>
      </w:r>
      <w:r w:rsidR="00231636" w:rsidRPr="00231636">
        <w:t>"</w:t>
      </w:r>
      <w:r w:rsidRPr="00231636">
        <w:t>div</w:t>
      </w:r>
      <w:r w:rsidR="00231636" w:rsidRPr="00231636">
        <w:t>"</w:t>
      </w:r>
      <w:r w:rsidRPr="00231636">
        <w:t xml:space="preserve"> PASSporTs are reported. When parameter is absent or set to </w:t>
      </w:r>
      <w:r w:rsidR="00231636" w:rsidRPr="00231636">
        <w:t>"</w:t>
      </w:r>
      <w:r w:rsidRPr="00231636">
        <w:t>false</w:t>
      </w:r>
      <w:r w:rsidR="00231636" w:rsidRPr="00231636">
        <w:t>"</w:t>
      </w:r>
      <w:r w:rsidRPr="00231636">
        <w:t xml:space="preserve">, </w:t>
      </w:r>
      <w:r w:rsidR="00231636" w:rsidRPr="00231636">
        <w:t>"</w:t>
      </w:r>
      <w:r w:rsidRPr="00231636">
        <w:t>div</w:t>
      </w:r>
      <w:r w:rsidR="00231636" w:rsidRPr="00231636">
        <w:t>"</w:t>
      </w:r>
      <w:r w:rsidRPr="00231636">
        <w:t xml:space="preserve"> PASSporTs are not reported unless the target is a redirecting party whose identity is signed.</w:t>
      </w:r>
    </w:p>
    <w:p w14:paraId="4AC7B45F" w14:textId="59C16B79" w:rsidR="002D3459" w:rsidRDefault="00D4085B" w:rsidP="00D4085B">
      <w:pPr>
        <w:pStyle w:val="Heading2"/>
      </w:pPr>
      <w:bookmarkStart w:id="22" w:name="_Toc163120979"/>
      <w:r>
        <w:t>4.</w:t>
      </w:r>
      <w:r w:rsidR="002D3459">
        <w:t>2</w:t>
      </w:r>
      <w:r w:rsidR="002D3459">
        <w:tab/>
        <w:t>Background</w:t>
      </w:r>
      <w:bookmarkEnd w:id="22"/>
    </w:p>
    <w:p w14:paraId="6A5F6BBD" w14:textId="35883731" w:rsidR="002D3459" w:rsidRDefault="00D4085B" w:rsidP="00D4085B">
      <w:pPr>
        <w:pStyle w:val="Heading3"/>
      </w:pPr>
      <w:bookmarkStart w:id="23" w:name="_Toc163120980"/>
      <w:bookmarkStart w:id="24" w:name="_Hlk156561975"/>
      <w:r>
        <w:t>4.</w:t>
      </w:r>
      <w:r w:rsidR="002D3459">
        <w:t>2.1</w:t>
      </w:r>
      <w:r w:rsidR="002D3459">
        <w:tab/>
        <w:t>Overview</w:t>
      </w:r>
      <w:bookmarkEnd w:id="23"/>
    </w:p>
    <w:p w14:paraId="69B51995" w14:textId="5925882C" w:rsidR="002D3459" w:rsidRPr="00231636" w:rsidRDefault="002D3459" w:rsidP="00A66DEC">
      <w:r w:rsidRPr="00231636">
        <w:t xml:space="preserve">When STIR/SHAKEN is supported, the caller identity is authenticated and signed by a Signing AS at the originating end of the call, the authenticated/signed identities are sent to the terminating end of the call in the form of </w:t>
      </w:r>
      <w:r w:rsidR="00231636" w:rsidRPr="00231636">
        <w:t>"</w:t>
      </w:r>
      <w:r w:rsidRPr="00231636">
        <w:t>shaken</w:t>
      </w:r>
      <w:r w:rsidR="00231636" w:rsidRPr="00231636">
        <w:t>"</w:t>
      </w:r>
      <w:r w:rsidRPr="00231636">
        <w:t xml:space="preserve"> PASSporT or </w:t>
      </w:r>
      <w:r w:rsidR="00231636" w:rsidRPr="00231636">
        <w:t>"</w:t>
      </w:r>
      <w:r w:rsidRPr="00231636">
        <w:t>div</w:t>
      </w:r>
      <w:r w:rsidR="00231636" w:rsidRPr="00231636">
        <w:t>"</w:t>
      </w:r>
      <w:r w:rsidRPr="00231636">
        <w:t xml:space="preserve"> PASSporT, the latter only when the call is diverted due to call forwarding. The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include the attestation of the caller identity (</w:t>
      </w:r>
      <w:r w:rsidR="00231636" w:rsidRPr="00231636">
        <w:t>"</w:t>
      </w:r>
      <w:r w:rsidRPr="00231636">
        <w:t>total trust</w:t>
      </w:r>
      <w:r w:rsidR="00231636" w:rsidRPr="00231636">
        <w:t>"</w:t>
      </w:r>
      <w:r w:rsidRPr="00231636">
        <w:t xml:space="preserve">, </w:t>
      </w:r>
      <w:r w:rsidR="00231636" w:rsidRPr="00231636">
        <w:t>"</w:t>
      </w:r>
      <w:r w:rsidRPr="00231636">
        <w:t>partial trust</w:t>
      </w:r>
      <w:r w:rsidR="00231636" w:rsidRPr="00231636">
        <w:t>"</w:t>
      </w:r>
      <w:r w:rsidRPr="00231636">
        <w:t xml:space="preserve">, or </w:t>
      </w:r>
      <w:r w:rsidR="00231636" w:rsidRPr="00231636">
        <w:t>"</w:t>
      </w:r>
      <w:r w:rsidRPr="00231636">
        <w:t>no trust</w:t>
      </w:r>
      <w:r w:rsidR="00231636" w:rsidRPr="00231636">
        <w:t>"</w:t>
      </w:r>
      <w:r w:rsidRPr="00231636">
        <w:t>) and the time of the call. The caller identity may also include signed Rich Call Data (RCD).</w:t>
      </w:r>
    </w:p>
    <w:p w14:paraId="63A366DB" w14:textId="0FE5DE9F" w:rsidR="002D3459" w:rsidRPr="00231636" w:rsidRDefault="002D3459" w:rsidP="00A66DEC">
      <w:r w:rsidRPr="00231636">
        <w:t xml:space="preserve">At the terminating end of the call, the received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(if present) are verified (by a Verification AS), and when the verification result is good, the call is offered to the terminating party with the Validation Result. The RCD information or enhanced calling name information (eCNAM) may also be delivered to the terminating party.</w:t>
      </w:r>
    </w:p>
    <w:p w14:paraId="0EADD7D2" w14:textId="009A3D0D" w:rsidR="002D3459" w:rsidRPr="00231636" w:rsidRDefault="002D3459" w:rsidP="00A66DEC">
      <w:r w:rsidRPr="00231636">
        <w:t>When the verification fails, the call is not offered to the terminating party.</w:t>
      </w:r>
    </w:p>
    <w:p w14:paraId="3E3D5B38" w14:textId="586E2F60" w:rsidR="002D3459" w:rsidRDefault="00D4085B" w:rsidP="00D4085B">
      <w:pPr>
        <w:pStyle w:val="Heading3"/>
      </w:pPr>
      <w:bookmarkStart w:id="25" w:name="_Toc163120981"/>
      <w:r>
        <w:t>4.</w:t>
      </w:r>
      <w:r w:rsidR="002D3459">
        <w:t>2.2</w:t>
      </w:r>
      <w:r w:rsidR="002D3459">
        <w:tab/>
        <w:t>Signing and Verification</w:t>
      </w:r>
      <w:bookmarkEnd w:id="25"/>
      <w:r w:rsidR="002D3459">
        <w:t xml:space="preserve"> </w:t>
      </w:r>
    </w:p>
    <w:p w14:paraId="52E15B91" w14:textId="75FB0464" w:rsidR="002D3459" w:rsidRDefault="00D4085B" w:rsidP="00D4085B">
      <w:pPr>
        <w:pStyle w:val="Heading4"/>
      </w:pPr>
      <w:bookmarkStart w:id="26" w:name="_Toc163120982"/>
      <w:r>
        <w:t>4.</w:t>
      </w:r>
      <w:r w:rsidR="002D3459">
        <w:t>2.2.1</w:t>
      </w:r>
      <w:r w:rsidR="002D3459">
        <w:tab/>
        <w:t>General</w:t>
      </w:r>
      <w:bookmarkEnd w:id="26"/>
    </w:p>
    <w:p w14:paraId="2A82BCEB" w14:textId="36CCC99A" w:rsidR="002D3459" w:rsidRPr="00231636" w:rsidRDefault="002D3459" w:rsidP="00A66DEC">
      <w:r w:rsidRPr="00231636">
        <w:t xml:space="preserve">Either the Telephone AS or the IBCF would interact with the Signing AS and Verification AS. The conditions that determine which of the two would interact is illustrated in clause </w:t>
      </w:r>
      <w:r w:rsidR="00D4085B">
        <w:t>4.</w:t>
      </w:r>
      <w:r w:rsidRPr="00231636">
        <w:t xml:space="preserve">2.3. </w:t>
      </w:r>
    </w:p>
    <w:p w14:paraId="749644C8" w14:textId="40A32658" w:rsidR="002D3459" w:rsidRDefault="00D4085B" w:rsidP="00D4085B">
      <w:pPr>
        <w:pStyle w:val="Heading4"/>
      </w:pPr>
      <w:bookmarkStart w:id="27" w:name="_Toc163120983"/>
      <w:r>
        <w:t>4.</w:t>
      </w:r>
      <w:r w:rsidR="002D3459">
        <w:t>2.2.2</w:t>
      </w:r>
      <w:r w:rsidR="002D3459">
        <w:tab/>
        <w:t xml:space="preserve">Calls without the redirection - </w:t>
      </w:r>
      <w:r w:rsidR="00231636">
        <w:t>"</w:t>
      </w:r>
      <w:r w:rsidR="002D3459">
        <w:t>shaken</w:t>
      </w:r>
      <w:r w:rsidR="00231636">
        <w:t>"</w:t>
      </w:r>
      <w:r w:rsidR="002D3459">
        <w:t xml:space="preserve"> PASSporT</w:t>
      </w:r>
      <w:bookmarkEnd w:id="27"/>
    </w:p>
    <w:p w14:paraId="43D99C73" w14:textId="3824D38C" w:rsidR="002D3459" w:rsidRPr="00231636" w:rsidRDefault="002D3459" w:rsidP="00A66DEC">
      <w:r w:rsidRPr="00231636">
        <w:t xml:space="preserve">The originating party identity is included in the origination claim of the </w:t>
      </w:r>
      <w:r w:rsidR="00231636" w:rsidRPr="00231636">
        <w:t>"</w:t>
      </w:r>
      <w:r w:rsidRPr="00231636">
        <w:t>shaken</w:t>
      </w:r>
      <w:r w:rsidR="00231636" w:rsidRPr="00231636">
        <w:t>"</w:t>
      </w:r>
      <w:r w:rsidRPr="00231636">
        <w:t xml:space="preserve"> PASSporT and the called party number is included in the destination claim of the </w:t>
      </w:r>
      <w:r w:rsidR="00231636" w:rsidRPr="00231636">
        <w:t>"</w:t>
      </w:r>
      <w:r w:rsidRPr="00231636">
        <w:t>shaken</w:t>
      </w:r>
      <w:r w:rsidR="00231636" w:rsidRPr="00231636">
        <w:t>"</w:t>
      </w:r>
      <w:r w:rsidRPr="00231636">
        <w:t xml:space="preserve"> PASSporT.</w:t>
      </w:r>
    </w:p>
    <w:p w14:paraId="0E53C1EB" w14:textId="5BEBA915" w:rsidR="002D3459" w:rsidRPr="00231636" w:rsidRDefault="00920EF2" w:rsidP="00A66DEC">
      <w:r>
        <w:t>F</w:t>
      </w:r>
      <w:r w:rsidR="002D3459" w:rsidRPr="00231636">
        <w:t xml:space="preserve">igure </w:t>
      </w:r>
      <w:r w:rsidR="00D4085B">
        <w:t>4.</w:t>
      </w:r>
      <w:r w:rsidR="002D3459" w:rsidRPr="00231636">
        <w:t>2.2.2-1 illustrates interaction with the Signing AS in the originating network.</w:t>
      </w:r>
    </w:p>
    <w:p w14:paraId="3E431B8E" w14:textId="77777777" w:rsidR="002D3459" w:rsidRDefault="002D3459" w:rsidP="00A66DEC">
      <w:pPr>
        <w:pStyle w:val="TH"/>
      </w:pPr>
      <w:r>
        <w:object w:dxaOrig="14496" w:dyaOrig="6757" w14:anchorId="335DE92E">
          <v:shape id="_x0000_i1026" type="#_x0000_t75" style="width:481.2pt;height:223.8pt" o:ole="">
            <v:imagedata r:id="rId17" o:title=""/>
          </v:shape>
          <o:OLEObject Type="Embed" ProgID="Visio.Drawing.15" ShapeID="_x0000_i1026" DrawAspect="Content" ObjectID="_1773737350" r:id="rId18"/>
        </w:object>
      </w:r>
    </w:p>
    <w:p w14:paraId="2F84DF7E" w14:textId="1B624914" w:rsidR="002D3459" w:rsidRDefault="002D3459" w:rsidP="00A66DEC">
      <w:pPr>
        <w:pStyle w:val="TF"/>
        <w:rPr>
          <w:sz w:val="22"/>
          <w:szCs w:val="22"/>
        </w:rPr>
      </w:pPr>
      <w:r>
        <w:t xml:space="preserve">Figure </w:t>
      </w:r>
      <w:r w:rsidR="00D4085B">
        <w:t>4.</w:t>
      </w:r>
      <w:r>
        <w:t xml:space="preserve">2.2.2-1: Originating party number signature in the </w:t>
      </w:r>
      <w:r w:rsidR="00231636">
        <w:t>"</w:t>
      </w:r>
      <w:r>
        <w:t>shaken</w:t>
      </w:r>
      <w:r w:rsidR="00231636">
        <w:t>"</w:t>
      </w:r>
      <w:r>
        <w:t xml:space="preserve"> PASSsporT</w:t>
      </w:r>
    </w:p>
    <w:p w14:paraId="177EB480" w14:textId="1DB6FED7" w:rsidR="002D3459" w:rsidRPr="00231636" w:rsidRDefault="002D3459" w:rsidP="00A66DEC">
      <w:r w:rsidRPr="00231636">
        <w:t xml:space="preserve">In the illustration shown in figure </w:t>
      </w:r>
      <w:r w:rsidR="00D4085B">
        <w:t>4.</w:t>
      </w:r>
      <w:r w:rsidRPr="00231636">
        <w:t>2.2.2-1, A is the originating party and B is the called party. As inferred, either the Telephony AS or the IBCF from the IMS domain in the originating network would interact with the Signing AS.</w:t>
      </w:r>
    </w:p>
    <w:p w14:paraId="72DF502A" w14:textId="1AEBAB49" w:rsidR="002D3459" w:rsidRPr="00340348" w:rsidRDefault="00D4085B" w:rsidP="00D4085B">
      <w:pPr>
        <w:pStyle w:val="Heading4"/>
      </w:pPr>
      <w:bookmarkStart w:id="28" w:name="_Toc163120984"/>
      <w:r>
        <w:t>4.</w:t>
      </w:r>
      <w:r w:rsidR="002D3459">
        <w:t>2.2.3</w:t>
      </w:r>
      <w:r w:rsidR="002D3459">
        <w:tab/>
        <w:t xml:space="preserve">Calls with the redirection - </w:t>
      </w:r>
      <w:r w:rsidR="00231636">
        <w:t>"</w:t>
      </w:r>
      <w:r w:rsidR="002D3459">
        <w:t>div</w:t>
      </w:r>
      <w:r w:rsidR="00231636">
        <w:t>"</w:t>
      </w:r>
      <w:r w:rsidR="002D3459">
        <w:t xml:space="preserve"> PASSporT</w:t>
      </w:r>
      <w:bookmarkEnd w:id="28"/>
    </w:p>
    <w:p w14:paraId="7C1347E7" w14:textId="1CD01793" w:rsidR="002D3459" w:rsidRPr="00231636" w:rsidRDefault="002D3459" w:rsidP="00A66DEC">
      <w:r w:rsidRPr="00231636">
        <w:t xml:space="preserve">When an incoming call is redirected, the redirecting party information is also signed by the Signing AS, and the signed information of the redirecting party is sent toward the destination of that call as </w:t>
      </w:r>
      <w:r w:rsidR="00231636" w:rsidRPr="00231636">
        <w:t>"</w:t>
      </w:r>
      <w:r w:rsidRPr="00231636">
        <w:t>div</w:t>
      </w:r>
      <w:r w:rsidR="00231636" w:rsidRPr="00231636">
        <w:t>"</w:t>
      </w:r>
      <w:r w:rsidRPr="00231636">
        <w:t xml:space="preserve"> PASSporT.</w:t>
      </w:r>
    </w:p>
    <w:p w14:paraId="0ABA5172" w14:textId="76251101" w:rsidR="002D3459" w:rsidRPr="00231636" w:rsidRDefault="002D3459" w:rsidP="00A66DEC">
      <w:r w:rsidRPr="00231636">
        <w:t xml:space="preserve">The </w:t>
      </w:r>
      <w:r w:rsidR="00231636" w:rsidRPr="00231636">
        <w:t>"</w:t>
      </w:r>
      <w:r w:rsidRPr="00231636">
        <w:t>div</w:t>
      </w:r>
      <w:r w:rsidR="00231636" w:rsidRPr="00231636">
        <w:t>"</w:t>
      </w:r>
      <w:r w:rsidRPr="00231636">
        <w:t xml:space="preserve"> PASSporT includes the originating party number in the origination claim, the redirecting party number in the diversion claim and the destination number in the destination claim.</w:t>
      </w:r>
    </w:p>
    <w:p w14:paraId="28D344E1" w14:textId="6B40A179" w:rsidR="002D3459" w:rsidRPr="00231636" w:rsidRDefault="00920EF2" w:rsidP="00A66DEC">
      <w:r>
        <w:t>F</w:t>
      </w:r>
      <w:r w:rsidR="002D3459" w:rsidRPr="00231636">
        <w:t xml:space="preserve">igure </w:t>
      </w:r>
      <w:r w:rsidR="00D4085B">
        <w:t>4.</w:t>
      </w:r>
      <w:r w:rsidR="002D3459" w:rsidRPr="00231636">
        <w:t>2.2.3-1 illustrates interaction with the Signing AS in the intermediate network.</w:t>
      </w:r>
    </w:p>
    <w:p w14:paraId="4C0623A2" w14:textId="77777777" w:rsidR="002D3459" w:rsidRDefault="002D3459" w:rsidP="00A66DEC">
      <w:pPr>
        <w:pStyle w:val="TH"/>
        <w:rPr>
          <w:bCs/>
          <w:sz w:val="22"/>
          <w:szCs w:val="22"/>
        </w:rPr>
      </w:pPr>
      <w:r>
        <w:object w:dxaOrig="27108" w:dyaOrig="8701" w14:anchorId="34C76559">
          <v:shape id="_x0000_i1027" type="#_x0000_t75" style="width:481.2pt;height:154.2pt" o:ole="">
            <v:imagedata r:id="rId19" o:title=""/>
          </v:shape>
          <o:OLEObject Type="Embed" ProgID="Visio.Drawing.15" ShapeID="_x0000_i1027" DrawAspect="Content" ObjectID="_1773737351" r:id="rId20"/>
        </w:object>
      </w:r>
    </w:p>
    <w:p w14:paraId="2291EB06" w14:textId="2FF0EE05" w:rsidR="002D3459" w:rsidRDefault="002D3459" w:rsidP="00A66DEC">
      <w:pPr>
        <w:pStyle w:val="TF"/>
        <w:rPr>
          <w:sz w:val="22"/>
          <w:szCs w:val="22"/>
        </w:rPr>
      </w:pPr>
      <w:r>
        <w:t xml:space="preserve">Figure </w:t>
      </w:r>
      <w:r w:rsidR="00D4085B">
        <w:t>4.</w:t>
      </w:r>
      <w:r>
        <w:t xml:space="preserve">2.2.3-1: Redirecting party number signature in the </w:t>
      </w:r>
      <w:r w:rsidR="00231636">
        <w:t>"</w:t>
      </w:r>
      <w:r>
        <w:t>div</w:t>
      </w:r>
      <w:r w:rsidR="00231636">
        <w:t>"</w:t>
      </w:r>
      <w:r>
        <w:t xml:space="preserve"> PASSporT</w:t>
      </w:r>
    </w:p>
    <w:p w14:paraId="52F2119B" w14:textId="27BD8601" w:rsidR="002D3459" w:rsidRPr="00231636" w:rsidRDefault="002D3459" w:rsidP="00A66DEC">
      <w:r w:rsidRPr="00231636">
        <w:t xml:space="preserve">In the illustration shown in figure </w:t>
      </w:r>
      <w:r w:rsidR="00D4085B">
        <w:t>4.</w:t>
      </w:r>
      <w:r w:rsidRPr="00231636">
        <w:t>2.2.3-1, A is the originating party and B is the redirecting party and C is the terminating party. As inferred, either the Telephony AS or the IBCF from the IMS domain of the intermediate network would interact with the Verification AS and the Signing AS. Note that the call redirection may also happen in the originating network or in the terminating network.</w:t>
      </w:r>
    </w:p>
    <w:p w14:paraId="2B9A4BA4" w14:textId="186823DA" w:rsidR="002D3459" w:rsidRDefault="00D4085B" w:rsidP="00D4085B">
      <w:pPr>
        <w:pStyle w:val="Heading4"/>
      </w:pPr>
      <w:bookmarkStart w:id="29" w:name="_Toc163120985"/>
      <w:r>
        <w:t>4.</w:t>
      </w:r>
      <w:r w:rsidR="002D3459">
        <w:t>2.2.4</w:t>
      </w:r>
      <w:r w:rsidR="002D3459">
        <w:tab/>
        <w:t>Terminating end of the call</w:t>
      </w:r>
      <w:bookmarkEnd w:id="29"/>
    </w:p>
    <w:p w14:paraId="59548E5F" w14:textId="04786D4D" w:rsidR="002D3459" w:rsidRPr="00231636" w:rsidRDefault="002D3459" w:rsidP="00A66DEC">
      <w:r w:rsidRPr="00231636">
        <w:t xml:space="preserve">At the termination end of the call, the </w:t>
      </w:r>
      <w:r w:rsidR="00231636" w:rsidRPr="00231636">
        <w:t>"</w:t>
      </w:r>
      <w:r w:rsidRPr="00231636">
        <w:t>shaken</w:t>
      </w:r>
      <w:r w:rsidR="00231636" w:rsidRPr="00231636">
        <w:t>"</w:t>
      </w:r>
      <w:r w:rsidRPr="00231636">
        <w:t xml:space="preserve"> PASSporT and the </w:t>
      </w:r>
      <w:r w:rsidR="00231636" w:rsidRPr="00231636">
        <w:t>"</w:t>
      </w:r>
      <w:r w:rsidRPr="00231636">
        <w:t>div</w:t>
      </w:r>
      <w:r w:rsidR="00231636" w:rsidRPr="00231636">
        <w:t>"</w:t>
      </w:r>
      <w:r w:rsidRPr="00231636">
        <w:t xml:space="preserve"> PASSporT (if present) are validated by a Verification AS and if the validation result is good, the call is offered to the terminating party.</w:t>
      </w:r>
    </w:p>
    <w:p w14:paraId="1BE6AA68" w14:textId="43740025" w:rsidR="002D3459" w:rsidRPr="00231636" w:rsidRDefault="00920EF2" w:rsidP="00A66DEC">
      <w:r>
        <w:lastRenderedPageBreak/>
        <w:t>F</w:t>
      </w:r>
      <w:r w:rsidR="002D3459" w:rsidRPr="00231636">
        <w:t xml:space="preserve">igure </w:t>
      </w:r>
      <w:r w:rsidR="00D4085B">
        <w:t>4.</w:t>
      </w:r>
      <w:r w:rsidR="002D3459" w:rsidRPr="00231636">
        <w:t>2.2.4-1 illustrates interaction with the Verification AS in the terminating network.</w:t>
      </w:r>
    </w:p>
    <w:p w14:paraId="7B240DBA" w14:textId="77777777" w:rsidR="002D3459" w:rsidRDefault="002D3459" w:rsidP="00A66DEC">
      <w:pPr>
        <w:pStyle w:val="TH"/>
        <w:rPr>
          <w:bCs/>
          <w:sz w:val="22"/>
          <w:szCs w:val="22"/>
        </w:rPr>
      </w:pPr>
      <w:r>
        <w:object w:dxaOrig="21300" w:dyaOrig="8701" w14:anchorId="6087E6CA">
          <v:shape id="_x0000_i1028" type="#_x0000_t75" style="width:481.2pt;height:196.8pt" o:ole="">
            <v:imagedata r:id="rId21" o:title=""/>
          </v:shape>
          <o:OLEObject Type="Embed" ProgID="Visio.Drawing.15" ShapeID="_x0000_i1028" DrawAspect="Content" ObjectID="_1773737352" r:id="rId22"/>
        </w:object>
      </w:r>
    </w:p>
    <w:p w14:paraId="312F9062" w14:textId="5B3B6B25" w:rsidR="002D3459" w:rsidRDefault="002D3459" w:rsidP="00A66DEC">
      <w:pPr>
        <w:pStyle w:val="TF"/>
        <w:rPr>
          <w:sz w:val="22"/>
          <w:szCs w:val="22"/>
        </w:rPr>
      </w:pPr>
      <w:r>
        <w:t xml:space="preserve">Figure </w:t>
      </w:r>
      <w:r w:rsidR="00D4085B">
        <w:t>4.</w:t>
      </w:r>
      <w:r>
        <w:t>2.2.4-1: Ve</w:t>
      </w:r>
      <w:r w:rsidRPr="00920EF2">
        <w:t xml:space="preserve">rification of </w:t>
      </w:r>
      <w:r w:rsidR="00231636" w:rsidRPr="00920EF2">
        <w:t>"</w:t>
      </w:r>
      <w:r w:rsidRPr="00920EF2">
        <w:t>shaken</w:t>
      </w:r>
      <w:r w:rsidR="00231636" w:rsidRPr="00920EF2">
        <w:t>"</w:t>
      </w:r>
      <w:r w:rsidRPr="00920EF2">
        <w:t xml:space="preserve"> PASSporT and </w:t>
      </w:r>
      <w:r w:rsidR="00231636" w:rsidRPr="00920EF2">
        <w:t>"</w:t>
      </w:r>
      <w:r w:rsidRPr="00920EF2">
        <w:t>div</w:t>
      </w:r>
      <w:r w:rsidR="00231636" w:rsidRPr="00920EF2">
        <w:t>"</w:t>
      </w:r>
      <w:r w:rsidRPr="00920EF2">
        <w:t xml:space="preserve"> PASSporT in the terminating </w:t>
      </w:r>
      <w:r>
        <w:t>network</w:t>
      </w:r>
    </w:p>
    <w:p w14:paraId="08C2C42A" w14:textId="4479922E" w:rsidR="002D3459" w:rsidRPr="00231636" w:rsidRDefault="002D3459" w:rsidP="00A66DEC">
      <w:r w:rsidRPr="00231636">
        <w:t xml:space="preserve">In the illustration shown in figure </w:t>
      </w:r>
      <w:r w:rsidR="00D4085B">
        <w:t>4.</w:t>
      </w:r>
      <w:r w:rsidRPr="00231636">
        <w:t>2.2.4-1, A is the originating party and B is the redirecting party (both in the originating network) and C is the terminating party. As inferred, either the Telephony AS or the IBCF from the IMS domain of the terminating network would interact with the Verification AS.</w:t>
      </w:r>
    </w:p>
    <w:p w14:paraId="32EC3A74" w14:textId="74B49B9F" w:rsidR="002D3459" w:rsidRPr="00231636" w:rsidRDefault="002D3459" w:rsidP="00A66DEC">
      <w:r w:rsidRPr="00231636">
        <w:t xml:space="preserve">When the validation result shows good, the result is sent to the terminating party C (in figure </w:t>
      </w:r>
      <w:r w:rsidR="00D4085B">
        <w:t>4.</w:t>
      </w:r>
      <w:r w:rsidRPr="00231636">
        <w:t>2.2.</w:t>
      </w:r>
      <w:r w:rsidR="00231636" w:rsidRPr="00231636">
        <w:t>4</w:t>
      </w:r>
      <w:r w:rsidRPr="00231636">
        <w:t>-1) when the call is offered. The call offer may also provide RCD information and (or) enhanced calling name information (eCNAM).</w:t>
      </w:r>
    </w:p>
    <w:p w14:paraId="2B8B3AA6" w14:textId="4FA5E79E" w:rsidR="002D3459" w:rsidRPr="00231636" w:rsidRDefault="002D3459" w:rsidP="00A66DEC">
      <w:r w:rsidRPr="00231636">
        <w:t xml:space="preserve">The Telephony AS or IBCF that interacts with the Verification AS would forward the PASSporTs with the attestation to the next hop (which happens to be the S-CSCF). The P-CSCF removes the PASSporTs before offering the call to the terminating party. This is illustrated in figure </w:t>
      </w:r>
      <w:r w:rsidR="00D4085B">
        <w:t>4.</w:t>
      </w:r>
      <w:r w:rsidRPr="00231636">
        <w:t>2.2.4-2.</w:t>
      </w:r>
    </w:p>
    <w:p w14:paraId="1755C939" w14:textId="77777777" w:rsidR="002D3459" w:rsidRDefault="002D3459" w:rsidP="00A66DEC">
      <w:pPr>
        <w:pStyle w:val="TH"/>
        <w:rPr>
          <w:bCs/>
          <w:sz w:val="22"/>
          <w:szCs w:val="22"/>
        </w:rPr>
      </w:pPr>
      <w:r>
        <w:object w:dxaOrig="17676" w:dyaOrig="5070" w14:anchorId="58ADBCF5">
          <v:shape id="_x0000_i1029" type="#_x0000_t75" style="width:481.8pt;height:137.4pt" o:ole="">
            <v:imagedata r:id="rId23" o:title=""/>
          </v:shape>
          <o:OLEObject Type="Embed" ProgID="Visio.Drawing.15" ShapeID="_x0000_i1029" DrawAspect="Content" ObjectID="_1773737353" r:id="rId24"/>
        </w:object>
      </w:r>
    </w:p>
    <w:p w14:paraId="51155E28" w14:textId="16E14BD3" w:rsidR="002D3459" w:rsidRDefault="002D3459" w:rsidP="00A66DEC">
      <w:pPr>
        <w:pStyle w:val="TF"/>
        <w:rPr>
          <w:sz w:val="22"/>
          <w:szCs w:val="22"/>
        </w:rPr>
      </w:pPr>
      <w:r>
        <w:t xml:space="preserve">Figure </w:t>
      </w:r>
      <w:r w:rsidR="00D4085B">
        <w:t>4.</w:t>
      </w:r>
      <w:r>
        <w:t>2.2.4-2: PASSporTs are removed by the P-CSCF before the call offer</w:t>
      </w:r>
    </w:p>
    <w:p w14:paraId="3BCA0530" w14:textId="1B604597" w:rsidR="002D3459" w:rsidRPr="00231636" w:rsidRDefault="002D3459" w:rsidP="00A66DEC">
      <w:r w:rsidRPr="00231636">
        <w:t xml:space="preserve">In the illustration shown in figure </w:t>
      </w:r>
      <w:r w:rsidR="00D4085B">
        <w:t>4.</w:t>
      </w:r>
      <w:r w:rsidRPr="00231636">
        <w:t>2.2.4-2, A is the originating party and B is the redirecting party (both in the originating network) and C is the terminating party. As inferred, either the Telephony AS or the IBCF from the IMS domain of the terminating network would interact with the Verification AS. The P-CSCF removes the PASSporTs before the call is offered to the C. The Validation Result is forwarded to C. Note that C can also be outbound roaming in which case, Validation Result is sent along with the call offer to the VPLMN. With LBO, the P-CSCF in the VPLMN would remove the PASSporTs.</w:t>
      </w:r>
    </w:p>
    <w:p w14:paraId="5035E86A" w14:textId="5CC414B7" w:rsidR="002D3459" w:rsidRPr="00231636" w:rsidRDefault="002D3459" w:rsidP="00A66DEC">
      <w:r w:rsidRPr="00231636">
        <w:t xml:space="preserve">When the verification fails, the call is not offered to the terminating party (see figure </w:t>
      </w:r>
      <w:r w:rsidR="00D4085B">
        <w:t>4.</w:t>
      </w:r>
      <w:r w:rsidRPr="00231636">
        <w:t>2.2.4-3).</w:t>
      </w:r>
    </w:p>
    <w:p w14:paraId="3F220C84" w14:textId="77777777" w:rsidR="002D3459" w:rsidRDefault="002D3459" w:rsidP="00A66DEC">
      <w:pPr>
        <w:pStyle w:val="TH"/>
        <w:rPr>
          <w:sz w:val="22"/>
          <w:szCs w:val="22"/>
        </w:rPr>
      </w:pPr>
      <w:r>
        <w:lastRenderedPageBreak/>
        <w:t xml:space="preserve"> </w:t>
      </w:r>
      <w:r>
        <w:object w:dxaOrig="19513" w:dyaOrig="8701" w14:anchorId="1C36DA39">
          <v:shape id="_x0000_i1030" type="#_x0000_t75" style="width:481.2pt;height:213.6pt" o:ole="">
            <v:imagedata r:id="rId25" o:title=""/>
          </v:shape>
          <o:OLEObject Type="Embed" ProgID="Visio.Drawing.15" ShapeID="_x0000_i1030" DrawAspect="Content" ObjectID="_1773737354" r:id="rId26"/>
        </w:object>
      </w:r>
    </w:p>
    <w:p w14:paraId="1846EDE9" w14:textId="49CA3DE2" w:rsidR="002D3459" w:rsidRDefault="00D4085B" w:rsidP="00A66DEC">
      <w:pPr>
        <w:pStyle w:val="TF"/>
      </w:pPr>
      <w:r>
        <w:t>4.</w:t>
      </w:r>
      <w:r w:rsidR="002D3459">
        <w:t>2.2.4-3: Validation fails</w:t>
      </w:r>
    </w:p>
    <w:p w14:paraId="7421C1D5" w14:textId="738D8571" w:rsidR="002D3459" w:rsidRPr="00231636" w:rsidRDefault="002D3459" w:rsidP="00A66DEC">
      <w:r w:rsidRPr="00231636">
        <w:t xml:space="preserve">In the illustration shown in figure </w:t>
      </w:r>
      <w:r w:rsidR="00D4085B">
        <w:t>4.</w:t>
      </w:r>
      <w:r w:rsidRPr="00231636">
        <w:t>2.2.4-3, A is the originating party and B is the redirecting party (both in the originating network) and C is the terminating party. As inferred, either the Telephony AS or the IBCF from the IMS domain of the terminating network would interact with the Verification AS. In this illustration, the validation fails and therefore, the call is not offered to the terminating party C.</w:t>
      </w:r>
    </w:p>
    <w:p w14:paraId="5657E457" w14:textId="0C199A5D" w:rsidR="002D3459" w:rsidRDefault="00D4085B" w:rsidP="00D4085B">
      <w:pPr>
        <w:pStyle w:val="Heading3"/>
      </w:pPr>
      <w:bookmarkStart w:id="30" w:name="_Toc163120986"/>
      <w:bookmarkEnd w:id="24"/>
      <w:r>
        <w:t>4.</w:t>
      </w:r>
      <w:r w:rsidR="002D3459">
        <w:t>2.3</w:t>
      </w:r>
      <w:r w:rsidR="002D3459">
        <w:tab/>
        <w:t>IMS NFs that interact with the Signing AS and Verification AS</w:t>
      </w:r>
      <w:bookmarkEnd w:id="30"/>
    </w:p>
    <w:p w14:paraId="04DFC35D" w14:textId="245782E2" w:rsidR="002D3459" w:rsidRDefault="00D4085B" w:rsidP="00D4085B">
      <w:pPr>
        <w:pStyle w:val="Heading4"/>
      </w:pPr>
      <w:bookmarkStart w:id="31" w:name="_Toc163120987"/>
      <w:r>
        <w:t>4.</w:t>
      </w:r>
      <w:r w:rsidR="002D3459">
        <w:t>2.3.1</w:t>
      </w:r>
      <w:r w:rsidR="002D3459">
        <w:tab/>
        <w:t>General</w:t>
      </w:r>
      <w:bookmarkEnd w:id="31"/>
    </w:p>
    <w:p w14:paraId="17566D87" w14:textId="7CA087FB" w:rsidR="002D3459" w:rsidRPr="00231636" w:rsidRDefault="002D3459" w:rsidP="00A66DEC">
      <w:r w:rsidRPr="00231636">
        <w:t>The Telephony AS or Egress IBCF present on the path of an IMS session would interact with the Signing AS. Likewise, the Ingress IBCF or the Telephony AS would interact with the Verification AS.</w:t>
      </w:r>
    </w:p>
    <w:p w14:paraId="69B483FF" w14:textId="358DAD7B" w:rsidR="002D3459" w:rsidRPr="00231636" w:rsidRDefault="002D3459" w:rsidP="00A66DEC">
      <w:r w:rsidRPr="00231636">
        <w:t>The following sub-clauses illustrate the conditions that determine which of those would interact with the Signing AS and Verification AS.</w:t>
      </w:r>
    </w:p>
    <w:p w14:paraId="4D38B111" w14:textId="28E492BB" w:rsidR="002D3459" w:rsidRDefault="00D4085B" w:rsidP="00D4085B">
      <w:pPr>
        <w:pStyle w:val="Heading4"/>
      </w:pPr>
      <w:bookmarkStart w:id="32" w:name="_Toc163120988"/>
      <w:r>
        <w:t>4.</w:t>
      </w:r>
      <w:r w:rsidR="002D3459">
        <w:t>2.3.2</w:t>
      </w:r>
      <w:r w:rsidR="002D3459">
        <w:tab/>
        <w:t>Signing AS</w:t>
      </w:r>
      <w:bookmarkEnd w:id="32"/>
    </w:p>
    <w:p w14:paraId="12EDB471" w14:textId="174526EC" w:rsidR="002D3459" w:rsidRPr="00231636" w:rsidRDefault="002D3459" w:rsidP="00A66DEC">
      <w:r w:rsidRPr="00231636">
        <w:t>For an intra-CSP IMS session, the caller identity (i.e. originating party) may or may not be signed depending on the CSP deployment option.</w:t>
      </w:r>
    </w:p>
    <w:p w14:paraId="44300FAB" w14:textId="52F2DA0A" w:rsidR="002D3459" w:rsidRPr="00231636" w:rsidRDefault="002D3459" w:rsidP="00A66DEC">
      <w:r w:rsidRPr="00231636">
        <w:t>When the signing of caller identity for intra-CSP session is required or when the Rich Call Data (RCD) is included as a part of calling party information, the Telephony AS would interact with the Signing AS.</w:t>
      </w:r>
    </w:p>
    <w:p w14:paraId="02D5EAF1" w14:textId="49A39536" w:rsidR="002D3459" w:rsidRPr="00231636" w:rsidRDefault="002D3459" w:rsidP="00A66DEC">
      <w:r w:rsidRPr="00231636">
        <w:t>When the signing of caller identity for an intra-CSP session is not required, or the RCD is not present, based on CSP choice, either the Telephony AS or the Egress IBCF would interact with the Signing AS. For emergency session, IBCF would interact with the Signing AS.</w:t>
      </w:r>
    </w:p>
    <w:p w14:paraId="63A2CE87" w14:textId="4DB967F3" w:rsidR="002D3459" w:rsidRPr="00231636" w:rsidRDefault="00920EF2" w:rsidP="00A66DEC">
      <w:r>
        <w:t>F</w:t>
      </w:r>
      <w:r w:rsidR="002D3459" w:rsidRPr="00231636">
        <w:t xml:space="preserve">igure </w:t>
      </w:r>
      <w:r w:rsidR="00D4085B">
        <w:t>4.</w:t>
      </w:r>
      <w:r w:rsidR="002D3459" w:rsidRPr="00231636">
        <w:t>2.3.2-1 summarizes the above points by illustrating the algorithm that determines the IMS NF that would interact with a Signing AS</w:t>
      </w:r>
      <w:r>
        <w:t>.</w:t>
      </w:r>
    </w:p>
    <w:p w14:paraId="77DA0CF9" w14:textId="77777777" w:rsidR="002D3459" w:rsidRDefault="002D3459" w:rsidP="00A66DEC">
      <w:pPr>
        <w:pStyle w:val="TH"/>
      </w:pPr>
      <w:r>
        <w:object w:dxaOrig="15313" w:dyaOrig="15913" w14:anchorId="28B9D8C4">
          <v:shape id="_x0000_i1031" type="#_x0000_t75" style="width:481.8pt;height:500.4pt" o:ole="">
            <v:imagedata r:id="rId27" o:title=""/>
          </v:shape>
          <o:OLEObject Type="Embed" ProgID="Visio.Drawing.15" ShapeID="_x0000_i1031" DrawAspect="Content" ObjectID="_1773737355" r:id="rId28"/>
        </w:object>
      </w:r>
    </w:p>
    <w:p w14:paraId="0330ADF0" w14:textId="293FE7EA" w:rsidR="002D3459" w:rsidRDefault="002D3459" w:rsidP="00A66DEC">
      <w:pPr>
        <w:pStyle w:val="TF"/>
      </w:pPr>
      <w:r>
        <w:t xml:space="preserve">Figure </w:t>
      </w:r>
      <w:r w:rsidR="00D4085B">
        <w:t>4.</w:t>
      </w:r>
      <w:r>
        <w:t>2.3.2-1: Algorithm that determines the IMS NF that interacts with the Signing AS</w:t>
      </w:r>
    </w:p>
    <w:p w14:paraId="7D8D7EDD" w14:textId="187B17C8" w:rsidR="002D3459" w:rsidRPr="00231636" w:rsidRDefault="002D3459" w:rsidP="00A66DEC">
      <w:r w:rsidRPr="00231636">
        <w:t xml:space="preserve">In figure </w:t>
      </w:r>
      <w:r w:rsidR="00D4085B">
        <w:t>4.</w:t>
      </w:r>
      <w:r w:rsidRPr="00231636">
        <w:t>2.3.2-1, the AS represents the Telephony AS. When the signing of intra-CSP IMS session is not required with the CSP choice for interacting with the Signing AS is Telephony AS, the signing is to be done only for inter-CSP IMS session. However, with a such a choice, the Telephony AS may still interact with the Signing AS to sign the caller identity if it cannot determine the whereabouts of the terminating party.</w:t>
      </w:r>
    </w:p>
    <w:p w14:paraId="3848EAB6" w14:textId="6D5CE9DC" w:rsidR="002D3459" w:rsidRPr="00231636" w:rsidRDefault="002D3459" w:rsidP="00A66DEC">
      <w:pPr>
        <w:rPr>
          <w:sz w:val="22"/>
          <w:szCs w:val="22"/>
        </w:rPr>
      </w:pPr>
      <w:r w:rsidRPr="00231636">
        <w:t>The verification of IMS intra-CSP session is also done when the signing of intra-CSP session is done.</w:t>
      </w:r>
    </w:p>
    <w:p w14:paraId="60610D6D" w14:textId="1C87E7D0" w:rsidR="002D3459" w:rsidRDefault="00D4085B" w:rsidP="00D4085B">
      <w:pPr>
        <w:pStyle w:val="Heading4"/>
      </w:pPr>
      <w:bookmarkStart w:id="33" w:name="_Toc163120989"/>
      <w:r>
        <w:t>4.</w:t>
      </w:r>
      <w:r w:rsidR="002D3459">
        <w:t>2.3.3</w:t>
      </w:r>
      <w:r w:rsidR="002D3459">
        <w:tab/>
        <w:t>Verification AS</w:t>
      </w:r>
      <w:bookmarkEnd w:id="33"/>
    </w:p>
    <w:p w14:paraId="064CE91D" w14:textId="20848B25" w:rsidR="002D3459" w:rsidRPr="00231636" w:rsidRDefault="002D3459" w:rsidP="00A66DEC">
      <w:r w:rsidRPr="00231636">
        <w:t>If an intra-CSP IMS session was signed, then the verification would also apply to an intra-CSP IMS session and in this case, the Telephone AS would interact with the Verification AS.</w:t>
      </w:r>
    </w:p>
    <w:p w14:paraId="4F97C132" w14:textId="17DAC56A" w:rsidR="002D3459" w:rsidRPr="00231636" w:rsidRDefault="002D3459" w:rsidP="00A66DEC">
      <w:r w:rsidRPr="00231636">
        <w:t xml:space="preserve">When the intra-CSP IMS session is not signed, the verification will not apply for an intra-CSP IMS session. In other words, when the verification is done only for an inter-CSP IMS session, either the Telephony AS or the Ingress IBCF </w:t>
      </w:r>
      <w:r w:rsidRPr="00231636">
        <w:lastRenderedPageBreak/>
        <w:t>would interact with the Verification AS based on the CSP deployment choice. For an emergency callback, when required, the Ingress IBCF or Telephony AS would interact with the Verification AS depending on CSP choice.</w:t>
      </w:r>
    </w:p>
    <w:p w14:paraId="0BDB75D5" w14:textId="201541BE" w:rsidR="002D3459" w:rsidRPr="00231636" w:rsidRDefault="00176B3F" w:rsidP="00A66DEC">
      <w:r>
        <w:t>F</w:t>
      </w:r>
      <w:r w:rsidR="002D3459" w:rsidRPr="00231636">
        <w:t xml:space="preserve">igure </w:t>
      </w:r>
      <w:r w:rsidR="00D4085B">
        <w:t>4.</w:t>
      </w:r>
      <w:r w:rsidR="002D3459" w:rsidRPr="00231636">
        <w:t>2.3.3-1 summarizes the above points by illustrating the algorithm that determines the IMS NF that would interact with a Verification AS</w:t>
      </w:r>
      <w:r>
        <w:t>.</w:t>
      </w:r>
    </w:p>
    <w:p w14:paraId="7D44179C" w14:textId="77777777" w:rsidR="002D3459" w:rsidRDefault="002D3459" w:rsidP="00A66DEC">
      <w:pPr>
        <w:pStyle w:val="TH"/>
        <w:rPr>
          <w:bCs/>
          <w:sz w:val="22"/>
          <w:szCs w:val="22"/>
        </w:rPr>
      </w:pPr>
      <w:r>
        <w:object w:dxaOrig="14460" w:dyaOrig="15732" w14:anchorId="7CBD9D55">
          <v:shape id="_x0000_i1032" type="#_x0000_t75" style="width:481.8pt;height:523.8pt" o:ole="">
            <v:imagedata r:id="rId29" o:title=""/>
          </v:shape>
          <o:OLEObject Type="Embed" ProgID="Visio.Drawing.15" ShapeID="_x0000_i1032" DrawAspect="Content" ObjectID="_1773737356" r:id="rId30"/>
        </w:object>
      </w:r>
    </w:p>
    <w:p w14:paraId="384AB475" w14:textId="7B43FF17" w:rsidR="002D3459" w:rsidRDefault="002D3459" w:rsidP="00A66DEC">
      <w:pPr>
        <w:pStyle w:val="TF"/>
      </w:pPr>
      <w:r>
        <w:t xml:space="preserve">Figure </w:t>
      </w:r>
      <w:r w:rsidR="00D4085B">
        <w:t>4.</w:t>
      </w:r>
      <w:r>
        <w:t>2.3.3-1: Algorithm that determines the IMS NF that interacts with the Verification AS</w:t>
      </w:r>
    </w:p>
    <w:p w14:paraId="24F9BEDA" w14:textId="27C25B74" w:rsidR="002D3459" w:rsidRPr="00231636" w:rsidRDefault="002D3459" w:rsidP="00A66DEC">
      <w:r w:rsidRPr="00231636">
        <w:t xml:space="preserve">In figure </w:t>
      </w:r>
      <w:r w:rsidR="00D4085B">
        <w:t>4.</w:t>
      </w:r>
      <w:r w:rsidRPr="00231636">
        <w:t xml:space="preserve">2.3.3-1, the AS represents the Telephony AS. Even when the signing/verification of intra-CSP IMS session is not required, and the CSP choice is IBCF for verification, the Telephony AS may still interact with the Verification AS if the incoming SIP INVITE includes the PASSporTs. This may happen when an incoming call is redirected and the Telephony AS happens to interact with the Signing AS per the illustrations of clause </w:t>
      </w:r>
      <w:r w:rsidR="00D4085B">
        <w:t>4.</w:t>
      </w:r>
      <w:r w:rsidRPr="00231636">
        <w:t>2.3.2, and the call is terminated locally.</w:t>
      </w:r>
    </w:p>
    <w:p w14:paraId="1C1B7C93" w14:textId="6E070973" w:rsidR="002D3459" w:rsidRPr="00231636" w:rsidRDefault="002D3459" w:rsidP="00A66DEC">
      <w:r w:rsidRPr="00231636">
        <w:t>Basically, the Telephony AS and IBCF would use the following logic to determine whether or not to interact with the Verification AS.</w:t>
      </w:r>
    </w:p>
    <w:p w14:paraId="6586E2E6" w14:textId="77777777" w:rsidR="002D3459" w:rsidRDefault="002D3459" w:rsidP="00A66DEC">
      <w:pPr>
        <w:pStyle w:val="TH"/>
      </w:pPr>
      <w:r>
        <w:object w:dxaOrig="17341" w:dyaOrig="12925" w14:anchorId="1149C6AF">
          <v:shape id="_x0000_i1033" type="#_x0000_t75" style="width:481.2pt;height:358.8pt" o:ole="">
            <v:imagedata r:id="rId31" o:title=""/>
          </v:shape>
          <o:OLEObject Type="Embed" ProgID="Visio.Drawing.15" ShapeID="_x0000_i1033" DrawAspect="Content" ObjectID="_1773737357" r:id="rId32"/>
        </w:object>
      </w:r>
    </w:p>
    <w:p w14:paraId="02BB870C" w14:textId="26708DE9" w:rsidR="002D3459" w:rsidRDefault="002D3459" w:rsidP="00A66DEC">
      <w:pPr>
        <w:pStyle w:val="TF"/>
      </w:pPr>
      <w:r>
        <w:t xml:space="preserve">Figure </w:t>
      </w:r>
      <w:r w:rsidR="00D4085B">
        <w:t>4.</w:t>
      </w:r>
      <w:r>
        <w:t>2.3.3-2: Algorithm that Telephony AS and IBCF use to determine for Verification AS interaction</w:t>
      </w:r>
    </w:p>
    <w:p w14:paraId="6F3883A4" w14:textId="1F027E36" w:rsidR="002D3459" w:rsidRPr="00231636" w:rsidRDefault="002D3459" w:rsidP="00A66DEC">
      <w:r w:rsidRPr="00231636">
        <w:t>If the Validation Result is present in the SIP INVITE, then there is no need for the Telephony AS to interact with the Verification AS again. If the PASSpoRT is included without a Validation Result, then the Telephony AS will always interact with the Verification AS to validate the signatures.</w:t>
      </w:r>
    </w:p>
    <w:p w14:paraId="661F11D4" w14:textId="3DB093CA" w:rsidR="002D3459" w:rsidRPr="00231636" w:rsidRDefault="002D3459" w:rsidP="00A66DEC">
      <w:r w:rsidRPr="00231636">
        <w:t>Only Ingress IBCF would interact with the Verification AS.</w:t>
      </w:r>
    </w:p>
    <w:p w14:paraId="3A3FBEE4" w14:textId="2A48FA41" w:rsidR="000576BC" w:rsidRDefault="00D4085B" w:rsidP="00D4085B">
      <w:pPr>
        <w:pStyle w:val="Heading2"/>
      </w:pPr>
      <w:bookmarkStart w:id="34" w:name="_Toc163120990"/>
      <w:r>
        <w:t>4.</w:t>
      </w:r>
      <w:r w:rsidR="000576BC">
        <w:t>3</w:t>
      </w:r>
      <w:r w:rsidR="000576BC">
        <w:tab/>
        <w:t>IMS LI and STIR/SHAKEN LI</w:t>
      </w:r>
      <w:bookmarkEnd w:id="34"/>
    </w:p>
    <w:p w14:paraId="3A8AF397" w14:textId="3899B8D8" w:rsidR="000576BC" w:rsidRDefault="00D4085B" w:rsidP="00D4085B">
      <w:pPr>
        <w:pStyle w:val="Heading3"/>
      </w:pPr>
      <w:bookmarkStart w:id="35" w:name="_Toc163120991"/>
      <w:r>
        <w:t>4.</w:t>
      </w:r>
      <w:r w:rsidR="000576BC">
        <w:t>3.1</w:t>
      </w:r>
      <w:r w:rsidR="000576BC">
        <w:tab/>
        <w:t>General</w:t>
      </w:r>
      <w:bookmarkEnd w:id="35"/>
    </w:p>
    <w:p w14:paraId="7FAFBB9F" w14:textId="3A2292BC" w:rsidR="000576BC" w:rsidRPr="00231636" w:rsidRDefault="000576BC" w:rsidP="00A66DEC">
      <w:r w:rsidRPr="00231636">
        <w:t>The IMS NFs that provide the IRI-POI functions for IMS session related LI reporting can be different from the IMS NFs that provide the IRI-POI functions for the STIR/SHAKEN related LI reporting.</w:t>
      </w:r>
    </w:p>
    <w:p w14:paraId="13BDC5D0" w14:textId="5B6414C8" w:rsidR="000576BC" w:rsidRPr="00231636" w:rsidRDefault="000576BC" w:rsidP="00A66DEC">
      <w:r w:rsidRPr="00231636">
        <w:t>A comparison of the two is illustrated in the following clauses for various use-cases observing two deployment choices for IMS LI (default and alternate). In a basic call scenario, Party A (denoted as A) calls Party B (denoted as B) in the subsequent clauses. In a redirected call scenario, Party A (denoted as A) calls Party B (denoted as B) redirected to Party C (denoted as C) in the subsequent clauses.</w:t>
      </w:r>
    </w:p>
    <w:p w14:paraId="725A8A8F" w14:textId="4788BE6E" w:rsidR="000576BC" w:rsidRDefault="00D4085B" w:rsidP="00D4085B">
      <w:pPr>
        <w:pStyle w:val="Heading3"/>
      </w:pPr>
      <w:bookmarkStart w:id="36" w:name="_Toc163120992"/>
      <w:r>
        <w:t>4.</w:t>
      </w:r>
      <w:r w:rsidR="000576BC">
        <w:t>3.2</w:t>
      </w:r>
      <w:r w:rsidR="000576BC">
        <w:tab/>
        <w:t>Originating IMS network – IBCF interacts with the Signing AS</w:t>
      </w:r>
      <w:bookmarkEnd w:id="36"/>
    </w:p>
    <w:p w14:paraId="16829387" w14:textId="7DE1ECDA" w:rsidR="000576BC" w:rsidRDefault="00D4085B" w:rsidP="00D4085B">
      <w:pPr>
        <w:pStyle w:val="Heading4"/>
      </w:pPr>
      <w:bookmarkStart w:id="37" w:name="_Toc163120993"/>
      <w:r>
        <w:t>4.</w:t>
      </w:r>
      <w:r w:rsidR="000576BC">
        <w:t>3.2.1</w:t>
      </w:r>
      <w:r w:rsidR="000576BC">
        <w:tab/>
        <w:t>General</w:t>
      </w:r>
      <w:bookmarkEnd w:id="37"/>
    </w:p>
    <w:p w14:paraId="2A625406" w14:textId="5085503E" w:rsidR="000576BC" w:rsidRPr="00231636" w:rsidRDefault="000576BC" w:rsidP="00A66DEC">
      <w:r w:rsidRPr="00231636">
        <w:t xml:space="preserve">In the illustrations shown in this clause, the Egress IBCF interacts with the Signing AS. </w:t>
      </w:r>
      <w:r w:rsidR="00176B3F">
        <w:t>C</w:t>
      </w:r>
      <w:r w:rsidRPr="00231636">
        <w:t xml:space="preserve">lause </w:t>
      </w:r>
      <w:r w:rsidR="00D4085B">
        <w:t>4.</w:t>
      </w:r>
      <w:r w:rsidRPr="00231636">
        <w:t>2.3.2 illustrate</w:t>
      </w:r>
      <w:r w:rsidR="00231636">
        <w:t>s</w:t>
      </w:r>
      <w:r w:rsidRPr="00231636">
        <w:t xml:space="preserve"> the conditions under which the IBCF would interact with the Signing AS. In brief, IBCF would interact with the Signing </w:t>
      </w:r>
      <w:r w:rsidRPr="00231636">
        <w:lastRenderedPageBreak/>
        <w:t>AS for inter-CSP IMS sessions when signing is not required for intra-CSP IMS sessions and the CSP choice is IBCF for interactions with the Signing AS and when no other conditions demand the Telephony AS to interact with the Signing AS.</w:t>
      </w:r>
    </w:p>
    <w:p w14:paraId="193E2394" w14:textId="7857B926"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7FE79D7C" w14:textId="6D3E2625" w:rsidR="000576BC" w:rsidRPr="006C720E" w:rsidRDefault="00D4085B" w:rsidP="00D4085B">
      <w:pPr>
        <w:pStyle w:val="Heading4"/>
      </w:pPr>
      <w:bookmarkStart w:id="38" w:name="_Toc163120994"/>
      <w:r>
        <w:t>4.</w:t>
      </w:r>
      <w:r w:rsidR="000576BC">
        <w:t>3.2.2</w:t>
      </w:r>
      <w:r w:rsidR="000576BC">
        <w:tab/>
        <w:t>Simple</w:t>
      </w:r>
      <w:r w:rsidR="000576BC" w:rsidRPr="006C720E">
        <w:t xml:space="preserve"> scenarios</w:t>
      </w:r>
      <w:bookmarkEnd w:id="38"/>
    </w:p>
    <w:p w14:paraId="73918B24"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A is the target</w:t>
      </w:r>
    </w:p>
    <w:p w14:paraId="3193CFE7" w14:textId="5866CD9B" w:rsidR="000576BC" w:rsidRPr="00231636" w:rsidRDefault="000576BC" w:rsidP="00A66DEC">
      <w:r w:rsidRPr="00231636">
        <w:t>A (originating network) calls B (terminating network). A is the target in the originating network.</w:t>
      </w:r>
    </w:p>
    <w:p w14:paraId="0E9B9315" w14:textId="7AEA953D" w:rsidR="000576BC" w:rsidRPr="00231636" w:rsidRDefault="000576BC" w:rsidP="00A66DEC">
      <w:r w:rsidRPr="00231636">
        <w:t>The S-CSCF provides the IRI-POI functions for IMS LI with the default option, and the P-CSCF provides the IRI-POI functions for IMS LI with the alternate option.</w:t>
      </w:r>
    </w:p>
    <w:p w14:paraId="01664F05" w14:textId="77777777" w:rsidR="000576BC" w:rsidRPr="00F40201" w:rsidRDefault="000576BC" w:rsidP="00A66DEC">
      <w:pPr>
        <w:pStyle w:val="TH"/>
      </w:pPr>
      <w:r>
        <w:object w:dxaOrig="21300" w:dyaOrig="6528" w14:anchorId="5464AE5F">
          <v:shape id="_x0000_i1034" type="#_x0000_t75" style="width:481.2pt;height:147pt" o:ole="">
            <v:imagedata r:id="rId33" o:title=""/>
          </v:shape>
          <o:OLEObject Type="Embed" ProgID="Visio.Drawing.15" ShapeID="_x0000_i1034" DrawAspect="Content" ObjectID="_1773737358" r:id="rId34"/>
        </w:object>
      </w:r>
    </w:p>
    <w:p w14:paraId="4CF223BE" w14:textId="5EB7CA61" w:rsidR="000576BC" w:rsidRDefault="000576BC" w:rsidP="00A66DEC">
      <w:pPr>
        <w:pStyle w:val="TF"/>
      </w:pPr>
      <w:r>
        <w:t xml:space="preserve">Figure </w:t>
      </w:r>
      <w:r w:rsidR="00D4085B">
        <w:t>4.</w:t>
      </w:r>
      <w:r>
        <w:t>3.2.2-1: Scenario 1 - A (target) calls B</w:t>
      </w:r>
    </w:p>
    <w:p w14:paraId="00522152" w14:textId="15411A0E" w:rsidR="000576BC" w:rsidRPr="00231636" w:rsidRDefault="000576BC" w:rsidP="00A66DEC">
      <w:r w:rsidRPr="00231636">
        <w:t>The left part of the diagram shows for IMS LI with default option and the right part of the diagram shows for IMS LI with alternate option.</w:t>
      </w:r>
    </w:p>
    <w:p w14:paraId="69D4F7F1" w14:textId="7D9142FB"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r w:rsidR="00B93E66">
        <w:t>.</w:t>
      </w:r>
    </w:p>
    <w:p w14:paraId="2A38B863"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B is the target non-local ID</w:t>
      </w:r>
    </w:p>
    <w:p w14:paraId="5D067C0A" w14:textId="48C3845B" w:rsidR="000576BC" w:rsidRPr="00231636" w:rsidRDefault="000576BC" w:rsidP="00A66DEC">
      <w:r w:rsidRPr="00231636">
        <w:t>A (originating network) calls B (terminating network). This is an inter-CSP IMS session. B is a target non-local ID in the originating network.</w:t>
      </w:r>
    </w:p>
    <w:p w14:paraId="5CD16FCF" w14:textId="0FB96390" w:rsidR="000576BC" w:rsidRPr="00231636" w:rsidRDefault="000576BC" w:rsidP="00A66DEC">
      <w:r w:rsidRPr="00231636">
        <w:t>The IBCF provides the IRI-POI functions for IMS LI with the default option, and the S-CSCF provides the IRI-POI functions for IMS LI with the alternate option.</w:t>
      </w:r>
    </w:p>
    <w:p w14:paraId="69BB52C8" w14:textId="77777777" w:rsidR="000576BC" w:rsidRPr="00F40201" w:rsidRDefault="000576BC" w:rsidP="00A66DEC">
      <w:pPr>
        <w:pStyle w:val="TH"/>
      </w:pPr>
      <w:r>
        <w:object w:dxaOrig="21300" w:dyaOrig="6541" w14:anchorId="35826022">
          <v:shape id="_x0000_i1035" type="#_x0000_t75" style="width:481.2pt;height:147pt" o:ole="">
            <v:imagedata r:id="rId35" o:title=""/>
          </v:shape>
          <o:OLEObject Type="Embed" ProgID="Visio.Drawing.15" ShapeID="_x0000_i1035" DrawAspect="Content" ObjectID="_1773737359" r:id="rId36"/>
        </w:object>
      </w:r>
    </w:p>
    <w:p w14:paraId="5263A2CA" w14:textId="0DC3F2CA" w:rsidR="000576BC" w:rsidRDefault="000576BC" w:rsidP="00A66DEC">
      <w:pPr>
        <w:pStyle w:val="TF"/>
      </w:pPr>
      <w:r>
        <w:t xml:space="preserve">Figure </w:t>
      </w:r>
      <w:r w:rsidR="00D4085B">
        <w:t>4.</w:t>
      </w:r>
      <w:r>
        <w:t>3.2.2-2: Scenario 2 – A calls B (target non-local ID)</w:t>
      </w:r>
    </w:p>
    <w:p w14:paraId="5368FAF2" w14:textId="562D503F" w:rsidR="000576BC" w:rsidRPr="00231636" w:rsidRDefault="000576BC" w:rsidP="00A66DEC">
      <w:r w:rsidRPr="00231636">
        <w:t>The left part of the diagram shows for IMS LI with default option and the right part of the diagram shows for IMS LI with alternate option.</w:t>
      </w:r>
    </w:p>
    <w:p w14:paraId="7D6FEE67" w14:textId="236C5EEC" w:rsidR="000576BC" w:rsidRPr="00231636" w:rsidRDefault="000576BC" w:rsidP="00A66DEC">
      <w:r w:rsidRPr="00231636">
        <w:lastRenderedPageBreak/>
        <w:t>In both cases, the Egress IBCF that interacts with the Signing AS to authenticate/sign A’s identity provides the IRI-POI functions for the STIR/SHAKEN related LI reporting for the target non-local ID B.</w:t>
      </w:r>
    </w:p>
    <w:p w14:paraId="5349FAE2" w14:textId="3AC425CF" w:rsidR="000576BC" w:rsidRDefault="00D4085B" w:rsidP="00D4085B">
      <w:pPr>
        <w:pStyle w:val="Heading4"/>
      </w:pPr>
      <w:bookmarkStart w:id="39" w:name="_Toc163120995"/>
      <w:r>
        <w:t>4.</w:t>
      </w:r>
      <w:r w:rsidR="000576BC">
        <w:t>3.2.3</w:t>
      </w:r>
      <w:r w:rsidR="000576BC">
        <w:tab/>
        <w:t>Complex scenarios</w:t>
      </w:r>
      <w:bookmarkEnd w:id="39"/>
    </w:p>
    <w:p w14:paraId="582AA30A"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 redirected to C (terminating network)</w:t>
      </w:r>
    </w:p>
    <w:p w14:paraId="76BDA8E5" w14:textId="171044CB" w:rsidR="000576BC" w:rsidRPr="00231636" w:rsidRDefault="000576BC" w:rsidP="00A66DEC">
      <w:r w:rsidRPr="00231636">
        <w:t>A calls B in the originating network, and B has call forwarding to C in the terminating network. A is the target.</w:t>
      </w:r>
    </w:p>
    <w:p w14:paraId="65055977" w14:textId="662BDC96" w:rsidR="000576BC" w:rsidRPr="00231636" w:rsidRDefault="000576BC" w:rsidP="00A66DEC">
      <w:r w:rsidRPr="00231636">
        <w:t>The S-CSCF (A) provides the IRI-POI functions for IMS LI with the default option, and the P-CSCF (A) provides the IRI-POI functions for IMS LI with the alternate option.</w:t>
      </w:r>
    </w:p>
    <w:p w14:paraId="2311F072" w14:textId="77777777" w:rsidR="00B93E66" w:rsidRDefault="000576BC" w:rsidP="00A66DEC">
      <w:pPr>
        <w:pStyle w:val="TH"/>
      </w:pPr>
      <w:r>
        <w:object w:dxaOrig="29581" w:dyaOrig="7572" w14:anchorId="1FB24531">
          <v:shape id="_x0000_i1036" type="#_x0000_t75" style="width:480.6pt;height:123.6pt" o:ole="">
            <v:imagedata r:id="rId37" o:title=""/>
          </v:shape>
          <o:OLEObject Type="Embed" ProgID="Visio.Drawing.15" ShapeID="_x0000_i1036" DrawAspect="Content" ObjectID="_1773737360" r:id="rId38"/>
        </w:object>
      </w:r>
    </w:p>
    <w:p w14:paraId="1946293D" w14:textId="4B5C94B0" w:rsidR="000576BC" w:rsidRDefault="000576BC" w:rsidP="00A66DEC">
      <w:pPr>
        <w:pStyle w:val="TF"/>
      </w:pPr>
      <w:r>
        <w:t xml:space="preserve">Figure </w:t>
      </w:r>
      <w:r w:rsidR="00D4085B">
        <w:t>4.</w:t>
      </w:r>
      <w:r>
        <w:t>3.2.3-1: Scenario 1 - redirected call – A (target) calls B redirected to C</w:t>
      </w:r>
    </w:p>
    <w:p w14:paraId="33A8B811" w14:textId="76172DF5" w:rsidR="000576BC" w:rsidRPr="00231636" w:rsidRDefault="000576BC" w:rsidP="00A66DEC">
      <w:r w:rsidRPr="00231636">
        <w:t>The left part of diagram shows for IMS LI with default option and the right part of the diagram shows for IMS LI with alternate option.</w:t>
      </w:r>
    </w:p>
    <w:p w14:paraId="6AAA32C6" w14:textId="724B0D0E"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p>
    <w:p w14:paraId="1E6AC487" w14:textId="77777777" w:rsidR="000576BC" w:rsidRPr="00A66DEC" w:rsidRDefault="000576BC" w:rsidP="00A66DEC">
      <w:pPr>
        <w:rPr>
          <w:u w:val="single"/>
        </w:rPr>
      </w:pPr>
      <w:r w:rsidRPr="00A66DEC">
        <w:rPr>
          <w:u w:val="single"/>
        </w:rPr>
        <w:t>Scenario 2: A calls B (target), redirected to C (terminating network)</w:t>
      </w:r>
    </w:p>
    <w:p w14:paraId="0102266B" w14:textId="4440D86F" w:rsidR="000576BC" w:rsidRPr="00231636" w:rsidRDefault="000576BC" w:rsidP="00A66DEC">
      <w:r w:rsidRPr="00231636">
        <w:t>A calls B in the originating network, and B has call forwarding to C in the terminating network. B is the target.</w:t>
      </w:r>
    </w:p>
    <w:p w14:paraId="4A889343" w14:textId="06BBE807" w:rsidR="000576BC" w:rsidRPr="00231636" w:rsidRDefault="000576BC" w:rsidP="00A66DEC">
      <w:r w:rsidRPr="00231636">
        <w:t>The S-CSCF (B) provides the IRI-POI functions for IMS LI with the default option, and IBCF provides the IRI-POI functions for IMS LI with the alternate option.</w:t>
      </w:r>
    </w:p>
    <w:p w14:paraId="4CCC8521" w14:textId="77777777" w:rsidR="00B93E66" w:rsidRDefault="000576BC" w:rsidP="00A66DEC">
      <w:pPr>
        <w:pStyle w:val="TH"/>
      </w:pPr>
      <w:r>
        <w:object w:dxaOrig="29581" w:dyaOrig="7572" w14:anchorId="15153275">
          <v:shape id="_x0000_i1037" type="#_x0000_t75" style="width:480.6pt;height:123.6pt" o:ole="">
            <v:imagedata r:id="rId39" o:title=""/>
          </v:shape>
          <o:OLEObject Type="Embed" ProgID="Visio.Drawing.15" ShapeID="_x0000_i1037" DrawAspect="Content" ObjectID="_1773737361" r:id="rId40"/>
        </w:object>
      </w:r>
    </w:p>
    <w:p w14:paraId="74865A9D" w14:textId="7F1EA107" w:rsidR="000576BC" w:rsidRDefault="000576BC" w:rsidP="00A66DEC">
      <w:pPr>
        <w:pStyle w:val="TF"/>
      </w:pPr>
      <w:r>
        <w:t xml:space="preserve">Figure </w:t>
      </w:r>
      <w:r w:rsidR="00D4085B">
        <w:t>4.</w:t>
      </w:r>
      <w:r>
        <w:t>3.2.3-2: Scenario 2 – Redirected call – A calls B (target) redirected to C</w:t>
      </w:r>
    </w:p>
    <w:p w14:paraId="614F2634" w14:textId="17714191" w:rsidR="000576BC" w:rsidRDefault="000576BC" w:rsidP="00A66DEC">
      <w:r w:rsidRPr="0064339E">
        <w:t xml:space="preserve">The left part of </w:t>
      </w:r>
      <w:r>
        <w:t>diagram</w:t>
      </w:r>
      <w:r w:rsidRPr="0064339E">
        <w:t xml:space="preserve"> shows for IMS LI with default option and the right part of the </w:t>
      </w:r>
      <w:r>
        <w:t>diagram</w:t>
      </w:r>
      <w:r w:rsidRPr="0064339E">
        <w:t xml:space="preserve"> shows for IMS LI with alternate option.</w:t>
      </w:r>
    </w:p>
    <w:p w14:paraId="34798BC2" w14:textId="6EED0FA5" w:rsidR="000576BC" w:rsidRDefault="000576BC" w:rsidP="00A66DEC">
      <w:r w:rsidRPr="0064339E">
        <w:t xml:space="preserve">In </w:t>
      </w:r>
      <w:r w:rsidR="00231636">
        <w:t>both</w:t>
      </w:r>
      <w:r w:rsidRPr="0064339E">
        <w:t xml:space="preserve"> cases, the </w:t>
      </w:r>
      <w:r>
        <w:t xml:space="preserve">Egress IBCF </w:t>
      </w:r>
      <w:r w:rsidRPr="0064339E">
        <w:t xml:space="preserve">that interacts with the Signing AS </w:t>
      </w:r>
      <w:r>
        <w:t xml:space="preserve">to authenticate/sign target’s identity (i.e. B’s identity) </w:t>
      </w:r>
      <w:r w:rsidRPr="0064339E">
        <w:t>provide</w:t>
      </w:r>
      <w:r>
        <w:t>s</w:t>
      </w:r>
      <w:r w:rsidRPr="0064339E">
        <w:t xml:space="preserve"> the IRI-POI functions for the STIR/SHAKEN related LI reporting</w:t>
      </w:r>
      <w:r>
        <w:t xml:space="preserve"> for the target B</w:t>
      </w:r>
      <w:r w:rsidRPr="0064339E">
        <w:t>.</w:t>
      </w:r>
    </w:p>
    <w:p w14:paraId="35F35669" w14:textId="77777777" w:rsidR="000576BC" w:rsidRPr="00A66DEC" w:rsidRDefault="000576BC" w:rsidP="00A66DEC">
      <w:pPr>
        <w:rPr>
          <w:u w:val="single"/>
        </w:rPr>
      </w:pPr>
      <w:r w:rsidRPr="00A66DEC">
        <w:rPr>
          <w:u w:val="single"/>
        </w:rPr>
        <w:t>Scenario 3: A calls B redirected to C (target non-local ID)</w:t>
      </w:r>
    </w:p>
    <w:p w14:paraId="5346D82E" w14:textId="177E2115" w:rsidR="000576BC" w:rsidRPr="0064339E" w:rsidRDefault="000576BC" w:rsidP="00A66DEC">
      <w:r w:rsidRPr="0064339E">
        <w:t xml:space="preserve">A calls B in the originating network, and B has call forwarding to C in the terminating network. </w:t>
      </w:r>
      <w:r>
        <w:t>C is the target non-local ID in the originating network.</w:t>
      </w:r>
    </w:p>
    <w:p w14:paraId="5FE034FA" w14:textId="77777777" w:rsidR="000576BC" w:rsidRPr="00231636" w:rsidRDefault="000576BC" w:rsidP="00A66DEC">
      <w:r w:rsidRPr="00231636">
        <w:lastRenderedPageBreak/>
        <w:t>The IBCF provides the IRI-POI functions for IMS LI with the default option, and S-CSCF (B) provides the IRI-POI functions for IMS LI with the alternate option.</w:t>
      </w:r>
    </w:p>
    <w:p w14:paraId="5C2D8091" w14:textId="2AF56A52" w:rsidR="00231636" w:rsidRDefault="00231636" w:rsidP="00A66DEC">
      <w:pPr>
        <w:pStyle w:val="TH"/>
      </w:pPr>
      <w:r>
        <w:object w:dxaOrig="29581" w:dyaOrig="7571" w14:anchorId="00FE7979">
          <v:shape id="_x0000_i1038" type="#_x0000_t75" style="width:480.6pt;height:123.6pt" o:ole="">
            <v:imagedata r:id="rId41" o:title=""/>
          </v:shape>
          <o:OLEObject Type="Embed" ProgID="Visio.Drawing.15" ShapeID="_x0000_i1038" DrawAspect="Content" ObjectID="_1773737362" r:id="rId42"/>
        </w:object>
      </w:r>
    </w:p>
    <w:p w14:paraId="0D91CAE1" w14:textId="4F87A968" w:rsidR="000576BC" w:rsidRDefault="000576BC" w:rsidP="00A66DEC">
      <w:pPr>
        <w:pStyle w:val="TF"/>
      </w:pPr>
      <w:r>
        <w:t xml:space="preserve">Figure </w:t>
      </w:r>
      <w:r w:rsidR="00D4085B">
        <w:t>4.</w:t>
      </w:r>
      <w:r>
        <w:t>3.2.3-3:</w:t>
      </w:r>
      <w:r w:rsidRPr="00910C28">
        <w:t xml:space="preserve"> </w:t>
      </w:r>
      <w:r>
        <w:t xml:space="preserve">Scenario 3 – Redirected call – A calls B redirected to C (target non-local ID) </w:t>
      </w:r>
    </w:p>
    <w:p w14:paraId="2D20E019" w14:textId="5CC7EB15" w:rsidR="000576BC" w:rsidRPr="00231636" w:rsidRDefault="000576BC" w:rsidP="00A66DEC">
      <w:r w:rsidRPr="00231636">
        <w:t>The left part of diagram shows for IMS LI with default option and the right part of the diagram shows for IMS LI with alternate option.</w:t>
      </w:r>
    </w:p>
    <w:p w14:paraId="6141E80F" w14:textId="7C927744" w:rsidR="000576BC" w:rsidRPr="00231636" w:rsidRDefault="000576BC" w:rsidP="00A66DEC">
      <w:r w:rsidRPr="00231636">
        <w:t>In both cases, the Egress IBCF that interacts with the Signing AS to authenticate/sign A’s identity and B’s identity provides the IRI-POI functions for the STIR/SHAKEN related LI reporting for the target non-local ID C.</w:t>
      </w:r>
    </w:p>
    <w:p w14:paraId="3870848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 A (target) calls B (target), redirected to C (target non-local ID)</w:t>
      </w:r>
    </w:p>
    <w:p w14:paraId="4F9828C5" w14:textId="19F66876" w:rsidR="000576BC" w:rsidRPr="00231636" w:rsidRDefault="000576BC" w:rsidP="00A66DEC">
      <w:r w:rsidRPr="00231636">
        <w:t>A calls B in the originating network, and B has call forwarding to C in the terminating network. A and B are the targets and C is a target non-local ID in the originating network.</w:t>
      </w:r>
    </w:p>
    <w:p w14:paraId="1B60FA97" w14:textId="1D123AFB" w:rsidR="000576BC" w:rsidRPr="00231636" w:rsidRDefault="000576BC" w:rsidP="00A66DEC">
      <w:r w:rsidRPr="00231636">
        <w:t>For target A, the S-CSCF (A) provides the IRI-POI functions for IMS LI with the default option, and P-CSCF (A) provides the IMS-LI with the alternate option.</w:t>
      </w:r>
    </w:p>
    <w:p w14:paraId="727A3158" w14:textId="5F6D66EE" w:rsidR="000576BC" w:rsidRPr="00231636" w:rsidRDefault="000576BC" w:rsidP="00A66DEC">
      <w:r w:rsidRPr="00231636">
        <w:t>For target B, the S-CSCF (B) provides the IRI-POI functions for IMS-LI with the default option, and IBCF provides the IRI-POI functions with the alternate option.</w:t>
      </w:r>
    </w:p>
    <w:p w14:paraId="54C3E98A" w14:textId="031297B3" w:rsidR="000576BC" w:rsidRPr="0064339E" w:rsidRDefault="000576BC" w:rsidP="00A66DEC">
      <w:pPr>
        <w:rPr>
          <w:sz w:val="22"/>
          <w:szCs w:val="22"/>
        </w:rPr>
      </w:pPr>
      <w:r w:rsidRPr="00231636">
        <w:t>For target non-local ID C, IBCF provides the IRI-POI functions for IMS LI with default option and S-CSCF (B) provides the IRI-POI functions for IMS-LI with the alternate option. with the alternate option</w:t>
      </w:r>
      <w:r w:rsidRPr="0064339E">
        <w:rPr>
          <w:sz w:val="22"/>
          <w:szCs w:val="22"/>
        </w:rPr>
        <w:t>.</w:t>
      </w:r>
    </w:p>
    <w:p w14:paraId="43AEB1F5" w14:textId="77777777" w:rsidR="00B27E2C" w:rsidRDefault="000576BC" w:rsidP="00A66DEC">
      <w:pPr>
        <w:pStyle w:val="TH"/>
      </w:pPr>
      <w:r>
        <w:object w:dxaOrig="29581" w:dyaOrig="7260" w14:anchorId="76AB9B41">
          <v:shape id="_x0000_i1039" type="#_x0000_t75" style="width:480.6pt;height:118.2pt" o:ole="">
            <v:imagedata r:id="rId43" o:title=""/>
          </v:shape>
          <o:OLEObject Type="Embed" ProgID="Visio.Drawing.15" ShapeID="_x0000_i1039" DrawAspect="Content" ObjectID="_1773737363" r:id="rId44"/>
        </w:object>
      </w:r>
    </w:p>
    <w:p w14:paraId="7AE3349C" w14:textId="089805D1" w:rsidR="000576BC" w:rsidRDefault="000576BC" w:rsidP="00A66DEC">
      <w:pPr>
        <w:pStyle w:val="TF"/>
      </w:pPr>
      <w:r>
        <w:t xml:space="preserve">Figure </w:t>
      </w:r>
      <w:r w:rsidR="00D4085B">
        <w:t>4.</w:t>
      </w:r>
      <w:r>
        <w:t>3.2.3-4: Scenario 4 – Redirected call – A (target) calls B (target) redirected to C (target non-local ID)</w:t>
      </w:r>
    </w:p>
    <w:p w14:paraId="796650EF" w14:textId="21AD0C77" w:rsidR="000576BC" w:rsidRPr="00231636" w:rsidRDefault="000576BC" w:rsidP="00A66DEC">
      <w:r w:rsidRPr="00231636">
        <w:t>The left part of diagram shows for IMS LI with default option (S-CSCF (A) for A, S-CSCF (B) for B and IBCF for C) and the right part of the diagram shows for IMS LI with alternate option (P-CSCF (A) for A, IBCF for B and S-CSCF (B) for C). Note that default and alternate options for target non-local ID are mutually independent of the default, alternate options for targets that are not non-local ID.</w:t>
      </w:r>
    </w:p>
    <w:p w14:paraId="653BE239" w14:textId="06C3E4B6" w:rsidR="000576BC" w:rsidRPr="00231636" w:rsidRDefault="000576BC" w:rsidP="00A66DEC">
      <w:r w:rsidRPr="00231636">
        <w:t>In all cases, the Egress IBCF that interacts with the Signing AS to authenticate/sign target’s identities (i.e. A’s identity and B’s identity) provides the IRI-POI functions for the STIR/SHAKEN related LI reporting for target A, target B and target non-local ID C.</w:t>
      </w:r>
    </w:p>
    <w:p w14:paraId="45629938" w14:textId="77777777" w:rsidR="000576BC" w:rsidRPr="00A66DEC" w:rsidRDefault="000576BC" w:rsidP="00A66DEC">
      <w:pPr>
        <w:rPr>
          <w:b/>
          <w:bCs/>
        </w:rPr>
      </w:pPr>
      <w:r w:rsidRPr="00A66DEC">
        <w:rPr>
          <w:b/>
          <w:bCs/>
        </w:rPr>
        <w:t>Intra-CSP IMS session</w:t>
      </w:r>
    </w:p>
    <w:p w14:paraId="729CE47D" w14:textId="2429C56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A is the target</w:t>
      </w:r>
    </w:p>
    <w:p w14:paraId="07F685E0" w14:textId="7187BFFC" w:rsidR="000576BC" w:rsidRPr="00231636" w:rsidRDefault="000576BC" w:rsidP="00A66DEC">
      <w:r w:rsidRPr="00231636">
        <w:lastRenderedPageBreak/>
        <w:t>The S-CSCF provides the IRI-POI functions for IMS LI with the default option, and the P-CSCF provides the IRI-POI functions for IMS LI with the alternate option.</w:t>
      </w:r>
    </w:p>
    <w:p w14:paraId="799E623F" w14:textId="77777777" w:rsidR="00487984" w:rsidRDefault="000576BC" w:rsidP="00487984">
      <w:pPr>
        <w:pStyle w:val="TH"/>
      </w:pPr>
      <w:r>
        <w:object w:dxaOrig="28417" w:dyaOrig="7452" w14:anchorId="306FFD02">
          <v:shape id="_x0000_i1040" type="#_x0000_t75" style="width:481.8pt;height:126.6pt" o:ole="">
            <v:imagedata r:id="rId45" o:title=""/>
          </v:shape>
          <o:OLEObject Type="Embed" ProgID="Visio.Drawing.15" ShapeID="_x0000_i1040" DrawAspect="Content" ObjectID="_1773737364" r:id="rId46"/>
        </w:object>
      </w:r>
    </w:p>
    <w:p w14:paraId="177A9C99" w14:textId="4265865A" w:rsidR="000576BC" w:rsidRDefault="000576BC" w:rsidP="00A66DEC">
      <w:pPr>
        <w:pStyle w:val="TF"/>
      </w:pPr>
      <w:r>
        <w:t xml:space="preserve">Figure </w:t>
      </w:r>
      <w:r w:rsidR="00D4085B">
        <w:t>4.</w:t>
      </w:r>
      <w:r>
        <w:t>3.2.3-5: Scenario 5 – intra-CSP IMS session, A (target) calls B</w:t>
      </w:r>
    </w:p>
    <w:p w14:paraId="55D6523A" w14:textId="7FDD1B22" w:rsidR="000576BC" w:rsidRPr="00231636" w:rsidRDefault="000576BC" w:rsidP="00A66DEC">
      <w:r w:rsidRPr="00231636">
        <w:t>The left part of the diagram shows for IMS LI with default option and the right part of the diagram shows for IMS LI with alternate option.</w:t>
      </w:r>
    </w:p>
    <w:p w14:paraId="1A1D6133" w14:textId="6066D977" w:rsidR="000576BC" w:rsidRPr="00231636" w:rsidRDefault="000576BC" w:rsidP="00A66DEC">
      <w:r w:rsidRPr="00231636">
        <w:t>From STIR/SHAKEN perspective, no STIR/SHAKEN related LI reporting applies to this scenario since signing of A’s identity is not performed. As a matter of fact, IBCF is not on the signalling path for this scenario.</w:t>
      </w:r>
    </w:p>
    <w:p w14:paraId="7426AB1B" w14:textId="64B19CA5" w:rsidR="000576BC" w:rsidRPr="00231636" w:rsidRDefault="000576BC" w:rsidP="00A66DEC">
      <w:r w:rsidRPr="00231636">
        <w:t>Note that IBCF would interact with the Signing AS only when signing of intra-CSP IMS session is not required and the CSP choice is IBCF for interacting with the Signing AS.</w:t>
      </w:r>
    </w:p>
    <w:p w14:paraId="4A19D31D" w14:textId="1D0DE15D" w:rsidR="000576BC" w:rsidRDefault="00D4085B" w:rsidP="00D4085B">
      <w:pPr>
        <w:pStyle w:val="Heading3"/>
      </w:pPr>
      <w:bookmarkStart w:id="40" w:name="_Toc163120996"/>
      <w:r>
        <w:t>4.</w:t>
      </w:r>
      <w:r w:rsidR="000576BC">
        <w:t>3.3</w:t>
      </w:r>
      <w:r w:rsidR="000576BC">
        <w:tab/>
        <w:t>Terminating IMS network – IBCF interacts with the Verification AS</w:t>
      </w:r>
      <w:bookmarkEnd w:id="40"/>
    </w:p>
    <w:p w14:paraId="5BC4D660" w14:textId="2FE4006A" w:rsidR="000576BC" w:rsidRDefault="00D4085B" w:rsidP="00D4085B">
      <w:pPr>
        <w:pStyle w:val="Heading4"/>
      </w:pPr>
      <w:bookmarkStart w:id="41" w:name="_Toc163120997"/>
      <w:r>
        <w:t>4.</w:t>
      </w:r>
      <w:r w:rsidR="000576BC">
        <w:t>3.3.1</w:t>
      </w:r>
      <w:r w:rsidR="000576BC">
        <w:tab/>
        <w:t>General</w:t>
      </w:r>
      <w:bookmarkEnd w:id="41"/>
    </w:p>
    <w:p w14:paraId="29610EB9" w14:textId="55FB3C0A" w:rsidR="000576BC" w:rsidRPr="00231636" w:rsidRDefault="000576BC" w:rsidP="00A66DEC">
      <w:r w:rsidRPr="00231636">
        <w:t xml:space="preserve">In the illustrations shown in this clause, the Ingress IBCF interacts with the Verification AS. The clause </w:t>
      </w:r>
      <w:r w:rsidR="00D4085B">
        <w:t>4.</w:t>
      </w:r>
      <w:r w:rsidRPr="00231636">
        <w:t>2.3.3 illustrate the conditions under which the IBCF would interact with the Verification AS. In brief, IBCF would interact with the Verification AS for inter-CSP IMS sessions when intra-CSP IMS signing/verification is not required and CSP choice is IBCF for interaction with the Verification AS.</w:t>
      </w:r>
    </w:p>
    <w:p w14:paraId="0B7E8DA0" w14:textId="696FA275"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110BF25E" w14:textId="1D72CB6E" w:rsidR="000576BC" w:rsidRPr="00917911" w:rsidRDefault="00D4085B" w:rsidP="00D4085B">
      <w:pPr>
        <w:pStyle w:val="Heading4"/>
      </w:pPr>
      <w:bookmarkStart w:id="42" w:name="_Toc163120998"/>
      <w:r>
        <w:t>4.</w:t>
      </w:r>
      <w:r w:rsidR="000576BC">
        <w:t>3.3.2</w:t>
      </w:r>
      <w:r w:rsidR="000576BC">
        <w:tab/>
        <w:t>Simple</w:t>
      </w:r>
      <w:r w:rsidR="000576BC" w:rsidRPr="00917911">
        <w:t xml:space="preserve"> scenarios</w:t>
      </w:r>
      <w:bookmarkEnd w:id="42"/>
    </w:p>
    <w:p w14:paraId="125DBF5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w:t>
      </w:r>
    </w:p>
    <w:p w14:paraId="31813EA0" w14:textId="7AB8506C" w:rsidR="000576BC" w:rsidRPr="00231636" w:rsidRDefault="000576BC" w:rsidP="00A66DEC">
      <w:r w:rsidRPr="00231636">
        <w:t>A (originating network) calls B (terminating network). B is the target in the terminating network.</w:t>
      </w:r>
    </w:p>
    <w:p w14:paraId="464C3C71" w14:textId="0BF22AFC" w:rsidR="000576BC" w:rsidRPr="00231636" w:rsidRDefault="000576BC" w:rsidP="00A66DEC">
      <w:r w:rsidRPr="00231636">
        <w:t>The S-CSCF provides the IRI-POI functions for IMS LI with the default option, and the P-CSCF provides the IRI-POI functions for IMS LI with the alternate option.</w:t>
      </w:r>
    </w:p>
    <w:p w14:paraId="75B79D5B" w14:textId="77777777" w:rsidR="000576BC" w:rsidRPr="00F40201" w:rsidRDefault="000576BC" w:rsidP="00A66DEC">
      <w:pPr>
        <w:pStyle w:val="TH"/>
      </w:pPr>
      <w:r>
        <w:object w:dxaOrig="26244" w:dyaOrig="7548" w14:anchorId="65AEC839">
          <v:shape id="_x0000_i1041" type="#_x0000_t75" style="width:481.8pt;height:138.6pt" o:ole="">
            <v:imagedata r:id="rId47" o:title=""/>
          </v:shape>
          <o:OLEObject Type="Embed" ProgID="Visio.Drawing.15" ShapeID="_x0000_i1041" DrawAspect="Content" ObjectID="_1773737365" r:id="rId48"/>
        </w:object>
      </w:r>
    </w:p>
    <w:p w14:paraId="201C91E3" w14:textId="05D57B95" w:rsidR="000576BC" w:rsidRDefault="000576BC" w:rsidP="00A66DEC">
      <w:pPr>
        <w:pStyle w:val="TF"/>
      </w:pPr>
      <w:r>
        <w:t xml:space="preserve">Figure </w:t>
      </w:r>
      <w:r w:rsidR="00D4085B">
        <w:t>4.</w:t>
      </w:r>
      <w:r>
        <w:t>3.3.2-1: Scenario 1 - A calls B (target)</w:t>
      </w:r>
    </w:p>
    <w:p w14:paraId="0315859D" w14:textId="6467C0D0" w:rsidR="000576BC" w:rsidRPr="00231636" w:rsidRDefault="000576BC" w:rsidP="00A66DEC">
      <w:r w:rsidRPr="00231636">
        <w:t>The left part of the diagram shows for IMS LI with default option and the right part of the diagram shows for IMS LI with alternate option.</w:t>
      </w:r>
    </w:p>
    <w:p w14:paraId="6BB38AD6" w14:textId="7B5CDF66"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61E2136D" w14:textId="77777777" w:rsidR="000576BC" w:rsidRPr="00A66DEC" w:rsidRDefault="000576BC" w:rsidP="00A66DEC">
      <w:pPr>
        <w:rPr>
          <w:u w:val="single"/>
        </w:rPr>
      </w:pPr>
      <w:r w:rsidRPr="00A66DEC">
        <w:rPr>
          <w:u w:val="single"/>
        </w:rPr>
        <w:t>Scenario 2: A (originating network) calls B. A is the target non-local ID</w:t>
      </w:r>
    </w:p>
    <w:p w14:paraId="39102BB8" w14:textId="34F34537" w:rsidR="000576BC" w:rsidRPr="00231636" w:rsidRDefault="000576BC" w:rsidP="00A66DEC">
      <w:r w:rsidRPr="00231636">
        <w:t>A (originating network) calls B (terminating network). This is an inter-CSP IMS session. A is a target non-local ID in the originating network.</w:t>
      </w:r>
    </w:p>
    <w:p w14:paraId="3C69F3A2" w14:textId="73B31DE1" w:rsidR="000576BC" w:rsidRPr="00231636" w:rsidRDefault="000576BC" w:rsidP="00A66DEC">
      <w:r w:rsidRPr="00231636">
        <w:t>The IBCF provides the IRI-POI functions for IMS LI with the default option, and the S-CSCF provides the IRI-POI functions for IMS LI with the alternate option.</w:t>
      </w:r>
    </w:p>
    <w:p w14:paraId="47B453C2" w14:textId="77777777" w:rsidR="000576BC" w:rsidRPr="00F40201" w:rsidRDefault="000576BC" w:rsidP="00A66DEC">
      <w:pPr>
        <w:pStyle w:val="TH"/>
      </w:pPr>
      <w:r>
        <w:object w:dxaOrig="26388" w:dyaOrig="7272" w14:anchorId="7D4424AB">
          <v:shape id="_x0000_i1042" type="#_x0000_t75" style="width:481.8pt;height:132.6pt" o:ole="">
            <v:imagedata r:id="rId49" o:title=""/>
          </v:shape>
          <o:OLEObject Type="Embed" ProgID="Visio.Drawing.15" ShapeID="_x0000_i1042" DrawAspect="Content" ObjectID="_1773737366" r:id="rId50"/>
        </w:object>
      </w:r>
    </w:p>
    <w:p w14:paraId="6BFE255F" w14:textId="5E1428FC" w:rsidR="000576BC" w:rsidRDefault="000576BC" w:rsidP="00A66DEC">
      <w:pPr>
        <w:pStyle w:val="TF"/>
      </w:pPr>
      <w:r>
        <w:t xml:space="preserve">Figure </w:t>
      </w:r>
      <w:r w:rsidR="00D4085B">
        <w:t>4.</w:t>
      </w:r>
      <w:r>
        <w:t xml:space="preserve">3.3.2-2: Scenario 2 – A (target non-local ID) calls B </w:t>
      </w:r>
    </w:p>
    <w:p w14:paraId="0FEC9CEF" w14:textId="398E24D8" w:rsidR="000576BC" w:rsidRPr="00231636" w:rsidRDefault="000576BC" w:rsidP="00A66DEC">
      <w:r w:rsidRPr="00231636">
        <w:t>The left part of the diagram shows for IMS LI with default option and the right part of the diagram shows for IMS LI with alternate option.</w:t>
      </w:r>
    </w:p>
    <w:p w14:paraId="7D80C249" w14:textId="034D3433" w:rsidR="000576BC" w:rsidRPr="00231636" w:rsidRDefault="000576BC" w:rsidP="00487984">
      <w:r w:rsidRPr="00231636">
        <w:t>In both cases, the Ingress IBCF that interacts with the Verification AS to validate the received PASSporT provides the IRI-POI functions for the STIR/SHAKEN related LI reporting with the Validation Result for the target non-local ID A.</w:t>
      </w:r>
    </w:p>
    <w:p w14:paraId="7AAB08DD" w14:textId="20FE038C" w:rsidR="000576BC" w:rsidRPr="000576BC" w:rsidRDefault="00D4085B" w:rsidP="00D4085B">
      <w:pPr>
        <w:pStyle w:val="Heading4"/>
      </w:pPr>
      <w:bookmarkStart w:id="43" w:name="_Toc163120999"/>
      <w:r>
        <w:t>4.</w:t>
      </w:r>
      <w:r w:rsidR="000576BC">
        <w:t>3.3.3</w:t>
      </w:r>
      <w:r w:rsidR="000576BC">
        <w:tab/>
        <w:t>Complex scenarios</w:t>
      </w:r>
      <w:bookmarkEnd w:id="43"/>
    </w:p>
    <w:p w14:paraId="3458DD93" w14:textId="1D283FB9" w:rsidR="000576BC" w:rsidRPr="00231636" w:rsidRDefault="000576BC" w:rsidP="000576BC">
      <w:pPr>
        <w:tabs>
          <w:tab w:val="left" w:pos="1985"/>
          <w:tab w:val="left" w:pos="2552"/>
          <w:tab w:val="left" w:pos="3544"/>
          <w:tab w:val="left" w:pos="3686"/>
          <w:tab w:val="left" w:pos="4111"/>
        </w:tabs>
        <w:jc w:val="both"/>
        <w:rPr>
          <w:b/>
        </w:rPr>
      </w:pPr>
      <w:r w:rsidRPr="00231636">
        <w:rPr>
          <w:b/>
        </w:rPr>
        <w:t>Redirected call scenarios</w:t>
      </w:r>
    </w:p>
    <w:p w14:paraId="50392871" w14:textId="2C215A19"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 redirected to C</w:t>
      </w:r>
    </w:p>
    <w:p w14:paraId="3BD1614D" w14:textId="168A4C46" w:rsidR="000576BC" w:rsidRPr="00231636" w:rsidRDefault="000576BC" w:rsidP="00A66DEC">
      <w:r w:rsidRPr="00231636">
        <w:t>A (originating network) calls B (in the terminating network) and B has an intra-CSP call forwarding to C. B is the target.</w:t>
      </w:r>
    </w:p>
    <w:p w14:paraId="6A8E902D" w14:textId="529CCF14" w:rsidR="000576BC" w:rsidRPr="00231636" w:rsidRDefault="000576BC" w:rsidP="00A66DEC">
      <w:r w:rsidRPr="00231636">
        <w:t>The S-CSCF (B) provides the IRI-POI functions for IMS LI with the default option, and the P-CSCF (C) provides the IRI-POI functions for IMS LI with the alternate option.</w:t>
      </w:r>
    </w:p>
    <w:p w14:paraId="3170909B" w14:textId="77777777" w:rsidR="00487984" w:rsidRDefault="00231636" w:rsidP="00487984">
      <w:pPr>
        <w:pStyle w:val="TH"/>
      </w:pPr>
      <w:r>
        <w:lastRenderedPageBreak/>
        <w:t>=</w:t>
      </w:r>
      <w:r>
        <w:object w:dxaOrig="17671" w:dyaOrig="3780" w14:anchorId="74D9B6E8">
          <v:shape id="_x0000_i1043" type="#_x0000_t75" style="width:481.8pt;height:103.2pt" o:ole="">
            <v:imagedata r:id="rId51" o:title=""/>
          </v:shape>
          <o:OLEObject Type="Embed" ProgID="Visio.Drawing.15" ShapeID="_x0000_i1043" DrawAspect="Content" ObjectID="_1773737367" r:id="rId52"/>
        </w:object>
      </w:r>
      <w:r>
        <w:t xml:space="preserve"> </w:t>
      </w:r>
    </w:p>
    <w:p w14:paraId="7A3DF9F1" w14:textId="255F6E52" w:rsidR="000576BC" w:rsidRDefault="000576BC" w:rsidP="00A66DEC">
      <w:pPr>
        <w:pStyle w:val="TF"/>
      </w:pPr>
      <w:r>
        <w:t xml:space="preserve">Figure </w:t>
      </w:r>
      <w:r w:rsidR="00D4085B">
        <w:t>4.</w:t>
      </w:r>
      <w:r>
        <w:t>3.3.3-1: Scenario 1 - redirected call – A calls B (target), redirected to C</w:t>
      </w:r>
    </w:p>
    <w:p w14:paraId="36AA8C76" w14:textId="5D4AB5DC" w:rsidR="000576BC" w:rsidRPr="00231636" w:rsidRDefault="000576BC" w:rsidP="00A66DEC">
      <w:r w:rsidRPr="00231636">
        <w:t>The left part of diagram shows for IMS LI with default option and the right part of the diagram shows for IMS LI with alternate option</w:t>
      </w:r>
    </w:p>
    <w:p w14:paraId="47DB52B9" w14:textId="162F9204"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44016477" w14:textId="3A0155C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(originating network) calls B, redirected to C (target)</w:t>
      </w:r>
    </w:p>
    <w:p w14:paraId="0477FA3B" w14:textId="60459C12" w:rsidR="000576BC" w:rsidRPr="00231636" w:rsidRDefault="000576BC" w:rsidP="00A66DEC">
      <w:r w:rsidRPr="00231636">
        <w:t>A (originating network) calls B (in the terminating network) and B has an intra-CSP call forwarding to C and. C is the target.</w:t>
      </w:r>
    </w:p>
    <w:p w14:paraId="09C76A7A" w14:textId="69814F61" w:rsidR="000576BC" w:rsidRPr="00231636" w:rsidRDefault="000576BC" w:rsidP="00A66DEC">
      <w:r w:rsidRPr="00231636">
        <w:t>The S-CSCF (C) provides the IRI-POI functions for IMS LI with the default option, and P-CSCF (C) provides the IRI-POI functions for IMS LI with the alternate option.</w:t>
      </w:r>
    </w:p>
    <w:p w14:paraId="3FC8F47F" w14:textId="77777777" w:rsidR="00F66999" w:rsidRDefault="000576BC" w:rsidP="00F66999">
      <w:pPr>
        <w:pStyle w:val="TH"/>
      </w:pPr>
      <w:r>
        <w:object w:dxaOrig="17580" w:dyaOrig="3816" w14:anchorId="7AF74230">
          <v:shape id="_x0000_i1044" type="#_x0000_t75" style="width:481.8pt;height:104.4pt" o:ole="">
            <v:imagedata r:id="rId53" o:title=""/>
          </v:shape>
          <o:OLEObject Type="Embed" ProgID="Visio.Drawing.15" ShapeID="_x0000_i1044" DrawAspect="Content" ObjectID="_1773737368" r:id="rId54"/>
        </w:object>
      </w:r>
    </w:p>
    <w:p w14:paraId="424C70E9" w14:textId="0E9FC160" w:rsidR="000576BC" w:rsidRDefault="000576BC" w:rsidP="00A66DEC">
      <w:pPr>
        <w:pStyle w:val="TF"/>
      </w:pPr>
      <w:r>
        <w:t xml:space="preserve">Figure </w:t>
      </w:r>
      <w:r w:rsidR="00D4085B">
        <w:t>4.</w:t>
      </w:r>
      <w:r>
        <w:t>3.3.3-2: Scenario 2 – Redirected call – A calls B, redirected to C (target)</w:t>
      </w:r>
    </w:p>
    <w:p w14:paraId="09946307" w14:textId="46B96A78" w:rsidR="000576BC" w:rsidRPr="00231636" w:rsidRDefault="000576BC" w:rsidP="00A66DEC">
      <w:r w:rsidRPr="00231636">
        <w:t>The left part of diagram shows for IMS LI with default option and the right part of the diagram shows for IMS LI with alternate option.</w:t>
      </w:r>
    </w:p>
    <w:p w14:paraId="1CA7C8DB" w14:textId="52364BBE" w:rsidR="000576BC" w:rsidRPr="00231636" w:rsidRDefault="000576BC" w:rsidP="00A66DEC">
      <w:r w:rsidRPr="00231636">
        <w:t>In both cases, the Ingress IBCF interacts with the Verification AS to validate the received PASSporT. However, in this case B is not a target and the IBCF does not know that the IMS session is redirected to C (a target). Therefore, IBCF does not provide the IRI-POI functions for STIR/SHAKEN related LI reporting with the Validation Result. Instead, the AS (B) provides the IRI-POI functions for the STIR/SHAKEN related LI reporting with the Validation Result for the target C.</w:t>
      </w:r>
    </w:p>
    <w:p w14:paraId="6BD12DB5" w14:textId="0804A32D"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(originating network) calls B (target), redirected to C (target)</w:t>
      </w:r>
    </w:p>
    <w:p w14:paraId="52D362C7" w14:textId="34F49F15" w:rsidR="000576BC" w:rsidRPr="00231636" w:rsidRDefault="000576BC" w:rsidP="00A66DEC">
      <w:r w:rsidRPr="00231636">
        <w:t>A (originating network) calls B (in the terminating network) and B has an intra-CSP call forwarding to C. Here, B and C are the targets.</w:t>
      </w:r>
    </w:p>
    <w:p w14:paraId="12814709" w14:textId="2787C923" w:rsidR="000576BC" w:rsidRPr="00231636" w:rsidRDefault="000576BC" w:rsidP="00A66DEC">
      <w:r w:rsidRPr="00231636">
        <w:t>With the default option, the S-CSCF (B) provides the IRI-POI functions for IMS-LI for the target B and S-CSCF (C) provides the IRI-POI functions for IMS LI for the target C. With the alternate option, P-CSCF (C) provides the IRI-POI functions for IMS LI for targets B and C.</w:t>
      </w:r>
    </w:p>
    <w:p w14:paraId="67A38749" w14:textId="77777777" w:rsidR="00F66999" w:rsidRDefault="00231636" w:rsidP="00F66999">
      <w:pPr>
        <w:pStyle w:val="TH"/>
      </w:pPr>
      <w:r>
        <w:object w:dxaOrig="17671" w:dyaOrig="3790" w14:anchorId="7ED5964E">
          <v:shape id="_x0000_i1045" type="#_x0000_t75" style="width:481.8pt;height:103.8pt" o:ole="">
            <v:imagedata r:id="rId55" o:title=""/>
          </v:shape>
          <o:OLEObject Type="Embed" ProgID="Visio.Drawing.15" ShapeID="_x0000_i1045" DrawAspect="Content" ObjectID="_1773737369" r:id="rId56"/>
        </w:object>
      </w:r>
    </w:p>
    <w:p w14:paraId="048ED67A" w14:textId="1BF23FC1" w:rsidR="000576BC" w:rsidRDefault="00231636" w:rsidP="00A66DEC">
      <w:pPr>
        <w:pStyle w:val="TF"/>
      </w:pPr>
      <w:r>
        <w:t xml:space="preserve"> </w:t>
      </w:r>
      <w:r w:rsidR="000576BC">
        <w:t xml:space="preserve">Figure </w:t>
      </w:r>
      <w:r w:rsidR="00D4085B">
        <w:t>4.</w:t>
      </w:r>
      <w:r w:rsidR="000576BC">
        <w:t xml:space="preserve">3.3.3-3: Scenario 3 – Redirected call – A calls B (target), redirected to C (target) </w:t>
      </w:r>
    </w:p>
    <w:p w14:paraId="76C6AE41" w14:textId="1F3C1BC2" w:rsidR="000576BC" w:rsidRPr="00231636" w:rsidRDefault="000576BC" w:rsidP="00A66DEC">
      <w:r w:rsidRPr="00231636">
        <w:t>The left part of diagram shows for IMS LI with default option and the right part of the diagram shows for IMS LI with alternate option.</w:t>
      </w:r>
    </w:p>
    <w:p w14:paraId="3F17ECB3" w14:textId="6001A55C"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 However, in this case Ingress IBCF does not know that the IMS session is redirected to C (the second target). Therefore, the AS (B) provides the IRI-POI functions for the STIR/SHAKEN related LI reporting with the Validation Result for target C.</w:t>
      </w:r>
    </w:p>
    <w:p w14:paraId="13E056E3" w14:textId="1E533A82"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A (originating network) calls B, redirected to C. A is target non-local ID</w:t>
      </w:r>
    </w:p>
    <w:p w14:paraId="2071FD5C" w14:textId="79F860C5" w:rsidR="000576BC" w:rsidRPr="00231636" w:rsidRDefault="000576BC" w:rsidP="00A66DEC">
      <w:r w:rsidRPr="00231636">
        <w:t>A (originating network) calls B (in the terminating network) and B has an intra-CSP call forwarding to C and. A is the target non-local ID in the terminating network.</w:t>
      </w:r>
    </w:p>
    <w:p w14:paraId="5011836B" w14:textId="77777777" w:rsidR="000576BC" w:rsidRPr="00231636" w:rsidRDefault="000576BC" w:rsidP="00A66DEC">
      <w:r w:rsidRPr="00231636">
        <w:t>The IBCF provides the IRI-POI functions for IMS LI with the default option, and S-CSCF (B) provides the IRI-POI functions for IMS LI with the alternate option.</w:t>
      </w:r>
    </w:p>
    <w:p w14:paraId="4AEB8746" w14:textId="0E20D3F9" w:rsidR="000576BC" w:rsidRPr="0064339E" w:rsidRDefault="00231636" w:rsidP="00A66DEC">
      <w:pPr>
        <w:pStyle w:val="TH"/>
        <w:rPr>
          <w:bCs/>
          <w:sz w:val="22"/>
          <w:szCs w:val="22"/>
        </w:rPr>
      </w:pPr>
      <w:r>
        <w:object w:dxaOrig="17671" w:dyaOrig="3790" w14:anchorId="7319ED33">
          <v:shape id="_x0000_i1046" type="#_x0000_t75" style="width:481.8pt;height:103.8pt" o:ole="">
            <v:imagedata r:id="rId57" o:title=""/>
          </v:shape>
          <o:OLEObject Type="Embed" ProgID="Visio.Drawing.15" ShapeID="_x0000_i1046" DrawAspect="Content" ObjectID="_1773737370" r:id="rId58"/>
        </w:object>
      </w:r>
    </w:p>
    <w:p w14:paraId="48B15561" w14:textId="057AD306" w:rsidR="000576BC" w:rsidRDefault="000576BC" w:rsidP="00A66DEC">
      <w:pPr>
        <w:pStyle w:val="TF"/>
      </w:pPr>
      <w:r>
        <w:t xml:space="preserve">Figure </w:t>
      </w:r>
      <w:r w:rsidR="00D4085B">
        <w:t>4.</w:t>
      </w:r>
      <w:r>
        <w:t>3.3.3-4:</w:t>
      </w:r>
      <w:r w:rsidRPr="00910C28">
        <w:t xml:space="preserve"> </w:t>
      </w:r>
      <w:r>
        <w:t>Scenario 4 – Redirected call – A (target non-local ID) calls B redirected to C</w:t>
      </w:r>
    </w:p>
    <w:p w14:paraId="562558FB" w14:textId="0989478F" w:rsidR="000576BC" w:rsidRPr="00231636" w:rsidRDefault="000576BC" w:rsidP="00A66DEC">
      <w:r w:rsidRPr="00231636">
        <w:t>The left part of diagram shows for IMS LI with default option and the right part of the diagram shows for IMS LI with alternate option.</w:t>
      </w:r>
    </w:p>
    <w:p w14:paraId="71D380DA" w14:textId="728AF5A3"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non-local ID A.</w:t>
      </w:r>
    </w:p>
    <w:p w14:paraId="5A032C12" w14:textId="77777777" w:rsidR="000576BC" w:rsidRPr="00A66DEC" w:rsidRDefault="000576BC" w:rsidP="00A66DEC">
      <w:pPr>
        <w:rPr>
          <w:b/>
          <w:bCs/>
        </w:rPr>
      </w:pPr>
      <w:r w:rsidRPr="00A66DEC">
        <w:rPr>
          <w:b/>
          <w:bCs/>
        </w:rPr>
        <w:t>Intra-CSP IMS session</w:t>
      </w:r>
    </w:p>
    <w:p w14:paraId="46BE9890"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B is the target</w:t>
      </w:r>
    </w:p>
    <w:p w14:paraId="18EFA6FA" w14:textId="57FE735C" w:rsidR="000576BC" w:rsidRPr="00231636" w:rsidRDefault="000576BC" w:rsidP="00A66DEC">
      <w:r w:rsidRPr="00231636">
        <w:t>The S-CSCF (B) provides the IRI-POI functions for IMS LI with the default option, and the P-CSCF (B) provides the IRI-POI functions for IMS LI with the alternate option.</w:t>
      </w:r>
    </w:p>
    <w:p w14:paraId="42BD40A5" w14:textId="77777777" w:rsidR="00135B7E" w:rsidRDefault="000576BC" w:rsidP="00135B7E">
      <w:pPr>
        <w:pStyle w:val="TH"/>
      </w:pPr>
      <w:r>
        <w:object w:dxaOrig="28417" w:dyaOrig="7452" w14:anchorId="77CDFC66">
          <v:shape id="_x0000_i1047" type="#_x0000_t75" style="width:481.8pt;height:126pt" o:ole="">
            <v:imagedata r:id="rId59" o:title=""/>
          </v:shape>
          <o:OLEObject Type="Embed" ProgID="Visio.Drawing.15" ShapeID="_x0000_i1047" DrawAspect="Content" ObjectID="_1773737371" r:id="rId60"/>
        </w:object>
      </w:r>
    </w:p>
    <w:p w14:paraId="3CE5966B" w14:textId="3BF5BED6" w:rsidR="000576BC" w:rsidRDefault="000576BC" w:rsidP="00A66DEC">
      <w:pPr>
        <w:pStyle w:val="TF"/>
      </w:pPr>
      <w:r>
        <w:t xml:space="preserve">Figure </w:t>
      </w:r>
      <w:r w:rsidR="00D4085B">
        <w:t>4.</w:t>
      </w:r>
      <w:r>
        <w:t>3.3.3-5: Scenario 5 – intra-CSP IMS session, A calls B (target)</w:t>
      </w:r>
    </w:p>
    <w:p w14:paraId="4EC8594B" w14:textId="579C8815" w:rsidR="000576BC" w:rsidRPr="00231636" w:rsidRDefault="000576BC" w:rsidP="00A66DEC">
      <w:r w:rsidRPr="00231636">
        <w:t>The left part of the diagram shows for IMS LI with default option and the right part of the diagram shows for IMS LI with alternate option.</w:t>
      </w:r>
    </w:p>
    <w:p w14:paraId="77166497" w14:textId="2B1D6A8B" w:rsidR="000576BC" w:rsidRPr="00231636" w:rsidRDefault="000576BC" w:rsidP="00A66DEC">
      <w:r w:rsidRPr="00231636">
        <w:t>From STIR/SHAKEN perspective, no STIR/SHAKEN related LI reporting applies to this scenario since neither the signing (A’s identity) nor the verification is performed. As a matter of fact, IBCF is not on the signalling path for this scenario.</w:t>
      </w:r>
    </w:p>
    <w:p w14:paraId="311DE699" w14:textId="228D12F7" w:rsidR="000576BC" w:rsidRPr="00231636" w:rsidRDefault="000576BC" w:rsidP="00A66DEC">
      <w:r w:rsidRPr="00231636">
        <w:t>Note that IBCF would interact with the Verification AS only when signing/verification of intra-CSP IMS session is not required and the CSP choice is IBCF for interacting with the Verification AS.</w:t>
      </w:r>
    </w:p>
    <w:p w14:paraId="537B2F0D" w14:textId="21810FD3" w:rsidR="000576BC" w:rsidRDefault="00D4085B" w:rsidP="00D4085B">
      <w:pPr>
        <w:pStyle w:val="Heading3"/>
      </w:pPr>
      <w:bookmarkStart w:id="44" w:name="_Toc163121000"/>
      <w:r>
        <w:t>4.</w:t>
      </w:r>
      <w:r w:rsidR="000576BC">
        <w:t>3.4</w:t>
      </w:r>
      <w:r w:rsidR="000576BC">
        <w:tab/>
        <w:t>Originating IMS network – Telephony AS interacts with the Signing AS</w:t>
      </w:r>
      <w:bookmarkEnd w:id="44"/>
    </w:p>
    <w:p w14:paraId="37C8E987" w14:textId="586D4DAE" w:rsidR="000576BC" w:rsidRDefault="00D4085B" w:rsidP="00D4085B">
      <w:pPr>
        <w:pStyle w:val="Heading4"/>
      </w:pPr>
      <w:bookmarkStart w:id="45" w:name="_Toc163121001"/>
      <w:r>
        <w:t>4.</w:t>
      </w:r>
      <w:r w:rsidR="000576BC">
        <w:t>3.4.1</w:t>
      </w:r>
      <w:r w:rsidR="000576BC">
        <w:tab/>
        <w:t>General</w:t>
      </w:r>
      <w:bookmarkEnd w:id="45"/>
    </w:p>
    <w:p w14:paraId="31B3B7C9" w14:textId="555BFA66" w:rsidR="000576BC" w:rsidRPr="00231636" w:rsidRDefault="000576BC" w:rsidP="00A66DEC">
      <w:r w:rsidRPr="00231636">
        <w:t xml:space="preserve">In the illustrations shown in this clause, the Telephony AS interacts with the Signing AS. </w:t>
      </w:r>
      <w:r w:rsidR="00135B7E">
        <w:t>C</w:t>
      </w:r>
      <w:r w:rsidRPr="00231636">
        <w:t xml:space="preserve">lause </w:t>
      </w:r>
      <w:r w:rsidR="00D4085B">
        <w:t>4.</w:t>
      </w:r>
      <w:r w:rsidRPr="00231636">
        <w:t>2.3.2 illustrate the conditions under which the Telephony AS would interact with the Signing AS. In brief, Telephony AS would interact with the Signing AS when signing of intra-CSP IMS session is required, or signing of RCD present in the call setup request (i.e. SIP INVITE) is needed, or when signing is not required for intra-CSP IMS sessions and the CSP choice is Telephony AS for interactions with the Signing AS and the session is inter-CSP session.</w:t>
      </w:r>
    </w:p>
    <w:p w14:paraId="569E6865" w14:textId="43819643"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1617C462" w14:textId="77777777" w:rsidR="000576BC" w:rsidRPr="00231636" w:rsidRDefault="000576BC" w:rsidP="00A66DEC">
      <w:r w:rsidRPr="00231636">
        <w:t>Within the drawings, AS, AS (A), AS (B), AS (C) represent the Telephony AS.</w:t>
      </w:r>
    </w:p>
    <w:p w14:paraId="28D5A757" w14:textId="31B35BD2" w:rsidR="000576BC" w:rsidRDefault="00D4085B" w:rsidP="00D4085B">
      <w:pPr>
        <w:pStyle w:val="Heading4"/>
      </w:pPr>
      <w:bookmarkStart w:id="46" w:name="_Toc163121002"/>
      <w:r>
        <w:t>4.</w:t>
      </w:r>
      <w:r w:rsidR="000576BC">
        <w:t>3.4.2</w:t>
      </w:r>
      <w:r w:rsidR="000576BC">
        <w:tab/>
        <w:t>Intra-CSP IMS session signing is required</w:t>
      </w:r>
      <w:bookmarkEnd w:id="46"/>
    </w:p>
    <w:p w14:paraId="27816FE0" w14:textId="6A0C4B8A" w:rsidR="000576BC" w:rsidRPr="00D15030" w:rsidRDefault="00D4085B" w:rsidP="00D4085B">
      <w:pPr>
        <w:pStyle w:val="Heading5"/>
      </w:pPr>
      <w:bookmarkStart w:id="47" w:name="_Toc163121003"/>
      <w:r>
        <w:t>4.</w:t>
      </w:r>
      <w:r w:rsidR="000576BC">
        <w:t>3.4.2.1</w:t>
      </w:r>
      <w:r w:rsidR="000576BC">
        <w:tab/>
        <w:t>Simple scenarios</w:t>
      </w:r>
      <w:bookmarkEnd w:id="47"/>
    </w:p>
    <w:p w14:paraId="2BADB1DA" w14:textId="6FCA641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Intra-CSP IMS session - A (target) calls B</w:t>
      </w:r>
    </w:p>
    <w:p w14:paraId="418CCAFE" w14:textId="426EE49B" w:rsidR="000576BC" w:rsidRPr="00231636" w:rsidRDefault="000576BC" w:rsidP="00A66DEC">
      <w:r w:rsidRPr="00231636">
        <w:t>The S-CSCF (A) provides the IRI-POI functions for IMS LI with the default option, and the P-CSCF (A) provides the IRI-POI functions for IMS LI with the alternate option.</w:t>
      </w:r>
    </w:p>
    <w:p w14:paraId="555B9799" w14:textId="77777777" w:rsidR="00C33D06" w:rsidRDefault="000576BC" w:rsidP="00C33D06">
      <w:pPr>
        <w:pStyle w:val="TH"/>
      </w:pPr>
      <w:r>
        <w:object w:dxaOrig="28417" w:dyaOrig="7452" w14:anchorId="3CAAE586">
          <v:shape id="_x0000_i1048" type="#_x0000_t75" style="width:481.8pt;height:126pt" o:ole="">
            <v:imagedata r:id="rId61" o:title=""/>
          </v:shape>
          <o:OLEObject Type="Embed" ProgID="Visio.Drawing.15" ShapeID="_x0000_i1048" DrawAspect="Content" ObjectID="_1773737372" r:id="rId62"/>
        </w:object>
      </w:r>
    </w:p>
    <w:p w14:paraId="51544119" w14:textId="57C06FA5" w:rsidR="000576BC" w:rsidRDefault="000576BC" w:rsidP="00A66DEC">
      <w:pPr>
        <w:pStyle w:val="TF"/>
      </w:pPr>
      <w:r>
        <w:t xml:space="preserve">Figure </w:t>
      </w:r>
      <w:r w:rsidR="00D4085B">
        <w:t>4.</w:t>
      </w:r>
      <w:r>
        <w:t>3.4.2.1-1: Scenario 1 – Intra-CSP IMS session, A (target) calls B</w:t>
      </w:r>
    </w:p>
    <w:p w14:paraId="28523938" w14:textId="7362E44E" w:rsidR="000576BC" w:rsidRPr="00231636" w:rsidRDefault="000576BC" w:rsidP="00A66DEC">
      <w:r w:rsidRPr="00231636">
        <w:t>The left part of the diagram shows for IMS LI with default option and the right part of the diagram shows for IMS LI with alternate option.</w:t>
      </w:r>
    </w:p>
    <w:p w14:paraId="7569EAB7" w14:textId="33DD75B4" w:rsidR="000576BC" w:rsidRPr="00231636" w:rsidRDefault="000576BC" w:rsidP="00A66DEC">
      <w:r w:rsidRPr="00231636">
        <w:t>In both cases, the AS (A) that interacts with the Signing AS to authenticate/signa A’s identity provides the IRI-POI functions for the STIR/SHAKEN related LI reporting for the target A.</w:t>
      </w:r>
    </w:p>
    <w:p w14:paraId="7B5E525B" w14:textId="641E78B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(target) calls B</w:t>
      </w:r>
    </w:p>
    <w:p w14:paraId="6C8A7234" w14:textId="000B040B" w:rsidR="000576BC" w:rsidRPr="00231636" w:rsidRDefault="000576BC" w:rsidP="00A66DEC">
      <w:r w:rsidRPr="00231636">
        <w:t>A in the originating network calls B in the terminating network.</w:t>
      </w:r>
    </w:p>
    <w:p w14:paraId="164C2C8E" w14:textId="41A6C681" w:rsidR="000576BC" w:rsidRPr="00231636" w:rsidRDefault="000576BC" w:rsidP="00A66DEC">
      <w:r w:rsidRPr="00231636">
        <w:t>The S-CSCF (A) provides the IRI-POI functions for IMS LI with the default option, and the P-CSCF (A) provides the IRI-POI functions for IMS LI with the alternate option.</w:t>
      </w:r>
    </w:p>
    <w:p w14:paraId="0355FA36" w14:textId="77777777" w:rsidR="000576BC" w:rsidRPr="00F40201" w:rsidRDefault="000576BC" w:rsidP="00A66DEC">
      <w:pPr>
        <w:pStyle w:val="TH"/>
      </w:pPr>
      <w:r>
        <w:object w:dxaOrig="21300" w:dyaOrig="7272" w14:anchorId="0334103D">
          <v:shape id="_x0000_i1049" type="#_x0000_t75" style="width:481.2pt;height:165.6pt" o:ole="">
            <v:imagedata r:id="rId63" o:title=""/>
          </v:shape>
          <o:OLEObject Type="Embed" ProgID="Visio.Drawing.15" ShapeID="_x0000_i1049" DrawAspect="Content" ObjectID="_1773737373" r:id="rId64"/>
        </w:object>
      </w:r>
    </w:p>
    <w:p w14:paraId="146CAD0E" w14:textId="19FA9F8E" w:rsidR="000576BC" w:rsidRDefault="000576BC" w:rsidP="00A66DEC">
      <w:pPr>
        <w:pStyle w:val="TF"/>
      </w:pPr>
      <w:r>
        <w:t xml:space="preserve">Figure </w:t>
      </w:r>
      <w:r w:rsidR="00D4085B">
        <w:t>4.</w:t>
      </w:r>
      <w:r>
        <w:t>3.4.2.1-2</w:t>
      </w:r>
      <w:r w:rsidRPr="006F1346">
        <w:t xml:space="preserve"> </w:t>
      </w:r>
      <w:r>
        <w:t>Scenario 2 – Inter-CSP session, A (target) calls B</w:t>
      </w:r>
    </w:p>
    <w:p w14:paraId="2837B7D9" w14:textId="2230CBAF" w:rsidR="000576BC" w:rsidRPr="00231636" w:rsidRDefault="000576BC" w:rsidP="00A66DEC">
      <w:r w:rsidRPr="00231636">
        <w:t>The left part of the diagram shows for IMS LI with default option and the right part of the diagram shows for IMS LI with alternate option.</w:t>
      </w:r>
    </w:p>
    <w:p w14:paraId="7C94B76D" w14:textId="4502CC92" w:rsidR="000576BC" w:rsidRPr="00231636" w:rsidRDefault="000576BC" w:rsidP="00A66DEC">
      <w:r w:rsidRPr="00231636">
        <w:t>In both cases, the AS that interacts with the Signing AS to authenticate/sign A’s identity provides the IRI-POI functions for the STIR/SHAKEN related LI reporting for the target A.</w:t>
      </w:r>
    </w:p>
    <w:p w14:paraId="704DC841" w14:textId="176EC845"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Inter-CSP IMS session - A calls B (target non-local ID)</w:t>
      </w:r>
    </w:p>
    <w:p w14:paraId="730868F6" w14:textId="77777777" w:rsidR="000576BC" w:rsidRPr="00231636" w:rsidRDefault="000576BC" w:rsidP="00A66DEC">
      <w:r w:rsidRPr="00231636">
        <w:t>A in the originating network calls B in the terminating network. B is the target non-local ID in the originating network.</w:t>
      </w:r>
    </w:p>
    <w:p w14:paraId="24AF8F3E" w14:textId="1005C0A2" w:rsidR="000576BC" w:rsidRPr="00231636" w:rsidRDefault="000576BC" w:rsidP="00A66DEC">
      <w:r w:rsidRPr="00231636">
        <w:t>The IBCF provides the IRI-POI functions for IMS LI with the default option, and the S-CSCF provides the IRI-POI functions for IMS LI with the alternate option.</w:t>
      </w:r>
    </w:p>
    <w:p w14:paraId="7E170A52" w14:textId="77777777" w:rsidR="000576BC" w:rsidRPr="00F40201" w:rsidRDefault="000576BC" w:rsidP="00A66DEC">
      <w:pPr>
        <w:pStyle w:val="TH"/>
      </w:pPr>
      <w:r>
        <w:object w:dxaOrig="21300" w:dyaOrig="7272" w14:anchorId="7F5F9D5E">
          <v:shape id="_x0000_i1050" type="#_x0000_t75" style="width:481.2pt;height:165.6pt" o:ole="">
            <v:imagedata r:id="rId65" o:title=""/>
          </v:shape>
          <o:OLEObject Type="Embed" ProgID="Visio.Drawing.15" ShapeID="_x0000_i1050" DrawAspect="Content" ObjectID="_1773737374" r:id="rId66"/>
        </w:object>
      </w:r>
    </w:p>
    <w:p w14:paraId="54F3F2F5" w14:textId="044259FF" w:rsidR="000576BC" w:rsidRDefault="000576BC" w:rsidP="00A66DEC">
      <w:pPr>
        <w:pStyle w:val="TF"/>
      </w:pPr>
      <w:r>
        <w:t xml:space="preserve">Figure </w:t>
      </w:r>
      <w:r w:rsidR="00D4085B">
        <w:t>4.</w:t>
      </w:r>
      <w:r>
        <w:t>3.4.2.1-3: Scenario 3 - A calls B (target non-local ID)</w:t>
      </w:r>
    </w:p>
    <w:p w14:paraId="2DBC94EB" w14:textId="07891E76" w:rsidR="000576BC" w:rsidRPr="00231636" w:rsidRDefault="000576BC" w:rsidP="00A66DEC">
      <w:r w:rsidRPr="00231636">
        <w:t>The left part of the diagram shows for IMS LI with default option and the right part of the diagram shows for IMS LI with alternate option.</w:t>
      </w:r>
    </w:p>
    <w:p w14:paraId="36A9D523" w14:textId="32623670" w:rsidR="000576BC" w:rsidRPr="00231636" w:rsidRDefault="000576BC" w:rsidP="00A66DEC">
      <w:r w:rsidRPr="00231636">
        <w:t>In both cases, the AS that interacts with the Signing AS to authenticate/sign A’s identity provides the IRI-POI functions for the STIR/SHAKEN related LI reporting for the target non-local ID B.</w:t>
      </w:r>
    </w:p>
    <w:p w14:paraId="56212B85" w14:textId="3CF533C8" w:rsidR="00F27003" w:rsidRPr="00D15030" w:rsidRDefault="00D4085B" w:rsidP="00D4085B">
      <w:pPr>
        <w:pStyle w:val="Heading5"/>
      </w:pPr>
      <w:bookmarkStart w:id="48" w:name="_Toc163121004"/>
      <w:r>
        <w:t>4.</w:t>
      </w:r>
      <w:r w:rsidR="00F27003">
        <w:t>3.4.2.2</w:t>
      </w:r>
      <w:r w:rsidR="00F27003">
        <w:tab/>
        <w:t>Complex scenarios</w:t>
      </w:r>
      <w:bookmarkEnd w:id="48"/>
    </w:p>
    <w:p w14:paraId="518F6B5A" w14:textId="77777777" w:rsidR="00F27003" w:rsidRPr="00A66DEC" w:rsidRDefault="00F27003" w:rsidP="00A66DEC">
      <w:pPr>
        <w:rPr>
          <w:b/>
          <w:bCs/>
        </w:rPr>
      </w:pPr>
      <w:r w:rsidRPr="00A66DEC">
        <w:rPr>
          <w:b/>
          <w:bCs/>
        </w:rPr>
        <w:t>Redirected calls</w:t>
      </w:r>
    </w:p>
    <w:p w14:paraId="061633F7" w14:textId="7CCF288C" w:rsidR="00F27003" w:rsidRPr="00231636" w:rsidRDefault="00F27003" w:rsidP="00A66DEC">
      <w:r w:rsidRPr="00231636">
        <w:t>There are two cases as far as the STIR/SHAKEN related LI reporting</w:t>
      </w:r>
      <w:r w:rsidR="000F3F52">
        <w:t>:</w:t>
      </w:r>
    </w:p>
    <w:p w14:paraId="1CD43D29" w14:textId="7B37FF77" w:rsidR="00F27003" w:rsidRPr="00231636" w:rsidRDefault="00F27003" w:rsidP="00F27003">
      <w:pPr>
        <w:pStyle w:val="ListParagraph"/>
        <w:numPr>
          <w:ilvl w:val="0"/>
          <w:numId w:val="14"/>
        </w:numPr>
        <w:tabs>
          <w:tab w:val="left" w:pos="1985"/>
          <w:tab w:val="left" w:pos="2552"/>
          <w:tab w:val="left" w:pos="3544"/>
          <w:tab w:val="left" w:pos="3686"/>
          <w:tab w:val="left" w:pos="4111"/>
        </w:tabs>
        <w:jc w:val="both"/>
        <w:rPr>
          <w:rFonts w:ascii="Times New Roman" w:hAnsi="Times New Roman"/>
          <w:bCs/>
          <w:sz w:val="20"/>
        </w:rPr>
      </w:pPr>
      <w:r w:rsidRPr="00231636">
        <w:rPr>
          <w:rFonts w:ascii="Times New Roman" w:hAnsi="Times New Roman"/>
          <w:bCs/>
          <w:sz w:val="20"/>
        </w:rPr>
        <w:t>When the IRI-POI is provisioned with the</w:t>
      </w:r>
      <w:r w:rsidR="00F17516" w:rsidRPr="00231636">
        <w:rPr>
          <w:rFonts w:ascii="Times New Roman" w:hAnsi="Times New Roman"/>
          <w:bCs/>
          <w:sz w:val="20"/>
        </w:rPr>
        <w:t xml:space="preserve"> </w:t>
      </w:r>
      <w:r w:rsidRPr="00231636">
        <w:rPr>
          <w:rFonts w:ascii="Times New Roman" w:hAnsi="Times New Roman"/>
          <w:bCs/>
          <w:sz w:val="20"/>
        </w:rPr>
        <w:t>ReportDiversionPASSporTInfo set to false.</w:t>
      </w:r>
    </w:p>
    <w:p w14:paraId="153B0ABD" w14:textId="34B35ED5" w:rsidR="00F27003" w:rsidRPr="00231636" w:rsidRDefault="00F27003" w:rsidP="00A66DEC">
      <w:pPr>
        <w:pStyle w:val="ListParagraph"/>
        <w:numPr>
          <w:ilvl w:val="0"/>
          <w:numId w:val="14"/>
        </w:numPr>
        <w:tabs>
          <w:tab w:val="left" w:pos="1985"/>
          <w:tab w:val="left" w:pos="2552"/>
          <w:tab w:val="left" w:pos="3544"/>
          <w:tab w:val="left" w:pos="3686"/>
          <w:tab w:val="left" w:pos="4111"/>
        </w:tabs>
        <w:spacing w:after="180"/>
        <w:jc w:val="both"/>
        <w:rPr>
          <w:rFonts w:ascii="Times New Roman" w:hAnsi="Times New Roman"/>
          <w:bCs/>
          <w:sz w:val="20"/>
        </w:rPr>
      </w:pPr>
      <w:r w:rsidRPr="00231636">
        <w:rPr>
          <w:rFonts w:ascii="Times New Roman" w:hAnsi="Times New Roman"/>
          <w:bCs/>
          <w:sz w:val="20"/>
        </w:rPr>
        <w:t>When the IRI-POI is provisioned without the</w:t>
      </w:r>
      <w:r w:rsidR="00F17516" w:rsidRPr="00231636">
        <w:rPr>
          <w:rFonts w:ascii="Times New Roman" w:hAnsi="Times New Roman"/>
          <w:bCs/>
          <w:sz w:val="20"/>
        </w:rPr>
        <w:t xml:space="preserve"> </w:t>
      </w:r>
      <w:r w:rsidRPr="00231636">
        <w:rPr>
          <w:rFonts w:ascii="Times New Roman" w:hAnsi="Times New Roman"/>
          <w:bCs/>
          <w:sz w:val="20"/>
        </w:rPr>
        <w:t>ReportDiversionPASSporTInfo or set to true.</w:t>
      </w:r>
    </w:p>
    <w:p w14:paraId="1517BB05" w14:textId="3253761A" w:rsidR="00F27003" w:rsidRPr="00231636" w:rsidRDefault="00F27003" w:rsidP="00A66DEC">
      <w:r w:rsidRPr="00231636">
        <w:t>When the</w:t>
      </w:r>
      <w:r w:rsidR="00F17516" w:rsidRPr="00231636">
        <w:t xml:space="preserve"> </w:t>
      </w:r>
      <w:r w:rsidRPr="00231636">
        <w:t xml:space="preserve">ReportDiversionPASSporTInfo is set to false, the scope of STIR/SHAKEN LI reporting is limited to the reporting of target identities. In other words, </w:t>
      </w:r>
      <w:r w:rsidR="00231636" w:rsidRPr="00231636">
        <w:t>"</w:t>
      </w:r>
      <w:r w:rsidRPr="00231636">
        <w:t>div</w:t>
      </w:r>
      <w:r w:rsidR="00231636" w:rsidRPr="00231636">
        <w:t>"</w:t>
      </w:r>
      <w:r w:rsidRPr="00231636">
        <w:t xml:space="preserve"> PASSporT associated with the redirecting party will not be part of the STIR/SHAKEN LI reporting when the calling party is the target. The </w:t>
      </w:r>
      <w:r w:rsidR="00231636" w:rsidRPr="00231636">
        <w:t>"</w:t>
      </w:r>
      <w:r w:rsidRPr="00231636">
        <w:t>div</w:t>
      </w:r>
      <w:r w:rsidR="00231636" w:rsidRPr="00231636">
        <w:t>"</w:t>
      </w:r>
      <w:r w:rsidRPr="00231636">
        <w:t xml:space="preserve"> PASSporT associated with the redirecting party is delivered as a part of STIR/SHAKEN related LI reporting when the redirecting party is the target.</w:t>
      </w:r>
    </w:p>
    <w:p w14:paraId="4A6E77CC" w14:textId="46E68502" w:rsidR="00F27003" w:rsidRPr="00231636" w:rsidRDefault="00F27003" w:rsidP="00A66DEC">
      <w:r w:rsidRPr="00231636">
        <w:t>When the</w:t>
      </w:r>
      <w:r w:rsidR="00F17516" w:rsidRPr="00231636">
        <w:t xml:space="preserve"> </w:t>
      </w:r>
      <w:r w:rsidRPr="00231636">
        <w:t xml:space="preserve">ReportDiversionPASSporTInfo is absent or set to true, the scope of STIR/SHAKEN related LI reporting includes all identities (i.e. including the </w:t>
      </w:r>
      <w:r w:rsidR="00231636" w:rsidRPr="00231636">
        <w:t>"</w:t>
      </w:r>
      <w:r w:rsidRPr="00231636">
        <w:t>div</w:t>
      </w:r>
      <w:r w:rsidR="00231636" w:rsidRPr="00231636">
        <w:t>"</w:t>
      </w:r>
      <w:r w:rsidRPr="00231636">
        <w:t xml:space="preserve"> PASSporT) when the calling party is the target.</w:t>
      </w:r>
    </w:p>
    <w:p w14:paraId="0AF6A3CE" w14:textId="77777777" w:rsidR="00F27003" w:rsidRPr="00A66DEC" w:rsidRDefault="00F27003" w:rsidP="00A66DEC">
      <w:pPr>
        <w:rPr>
          <w:b/>
          <w:bCs/>
        </w:rPr>
      </w:pPr>
      <w:r w:rsidRPr="00A66DEC">
        <w:rPr>
          <w:b/>
          <w:bCs/>
        </w:rPr>
        <w:t>Redirected calls, intra-CSP IMS sessions</w:t>
      </w:r>
    </w:p>
    <w:p w14:paraId="32F6CF62" w14:textId="1489751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calls B, redirected to C</w:t>
      </w:r>
    </w:p>
    <w:p w14:paraId="417EA942" w14:textId="785DEB9D"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(A) provides the IRI-POI functions for IMS LI with the default option, and the P-CSCF (A) provides the IRI-POI functions for IMS LI with the alternate option.</w:t>
      </w:r>
    </w:p>
    <w:p w14:paraId="5A5B0A96" w14:textId="77777777" w:rsidR="00F27003" w:rsidRPr="0064339E" w:rsidRDefault="00F27003" w:rsidP="00A66DEC">
      <w:pPr>
        <w:pStyle w:val="TH"/>
        <w:rPr>
          <w:bCs/>
          <w:sz w:val="22"/>
          <w:szCs w:val="22"/>
        </w:rPr>
      </w:pPr>
      <w:r>
        <w:object w:dxaOrig="18378" w:dyaOrig="8166" w14:anchorId="290F5EFA">
          <v:shape id="_x0000_i1051" type="#_x0000_t75" style="width:481.8pt;height:214.2pt" o:ole="">
            <v:imagedata r:id="rId67" o:title=""/>
          </v:shape>
          <o:OLEObject Type="Embed" ProgID="Visio.Drawing.15" ShapeID="_x0000_i1051" DrawAspect="Content" ObjectID="_1773737375" r:id="rId68"/>
        </w:object>
      </w:r>
    </w:p>
    <w:p w14:paraId="71B1FDE5" w14:textId="7312BF3F" w:rsidR="00F27003" w:rsidRDefault="00F27003" w:rsidP="00A66DEC">
      <w:pPr>
        <w:pStyle w:val="TF"/>
      </w:pPr>
      <w:r>
        <w:t xml:space="preserve">Figure </w:t>
      </w:r>
      <w:r w:rsidR="00D4085B">
        <w:t>4.</w:t>
      </w:r>
      <w:r>
        <w:t>3.4.2.2-1: Scenario 1 – A (target) calls B redirected to C</w:t>
      </w:r>
    </w:p>
    <w:p w14:paraId="54663F7D" w14:textId="14CD8255"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719E7DA4" w14:textId="47CCF47C"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6846F79C" w14:textId="2B0DC04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0595FF68" w14:textId="499770D6" w:rsidR="00F27003" w:rsidRPr="00231636" w:rsidRDefault="00F27003" w:rsidP="00A66DEC">
      <w:r w:rsidRPr="00231636">
        <w:t>The S-CSCF (B) provides the IRI-POI functions for IMS LI with the default option, and the P-CSCF (C) provides the IRI-POI functions for IMS LI with the alternate option.</w:t>
      </w:r>
    </w:p>
    <w:p w14:paraId="06DFA14D" w14:textId="77777777" w:rsidR="00F27003" w:rsidRPr="0064339E" w:rsidRDefault="00F27003" w:rsidP="00A66DEC">
      <w:pPr>
        <w:pStyle w:val="TH"/>
        <w:rPr>
          <w:bCs/>
          <w:sz w:val="22"/>
          <w:szCs w:val="22"/>
        </w:rPr>
      </w:pPr>
      <w:r>
        <w:object w:dxaOrig="18378" w:dyaOrig="3900" w14:anchorId="4DBB7503">
          <v:shape id="_x0000_i1052" type="#_x0000_t75" style="width:481.8pt;height:102pt" o:ole="">
            <v:imagedata r:id="rId69" o:title=""/>
          </v:shape>
          <o:OLEObject Type="Embed" ProgID="Visio.Drawing.15" ShapeID="_x0000_i1052" DrawAspect="Content" ObjectID="_1773737376" r:id="rId70"/>
        </w:object>
      </w:r>
    </w:p>
    <w:p w14:paraId="4C3BB9EC" w14:textId="69456CA0" w:rsidR="00F27003" w:rsidRDefault="00F27003" w:rsidP="00A66DEC">
      <w:pPr>
        <w:pStyle w:val="TF"/>
      </w:pPr>
      <w:r>
        <w:t xml:space="preserve">Figure </w:t>
      </w:r>
      <w:r w:rsidR="00D4085B">
        <w:t>4.</w:t>
      </w:r>
      <w:r>
        <w:t>3.4.2.2-2: Scenario 2 – A calls B (target) redirected to C</w:t>
      </w:r>
    </w:p>
    <w:p w14:paraId="2A58805B" w14:textId="040212D8" w:rsidR="00F27003" w:rsidRPr="00231636" w:rsidRDefault="00F27003" w:rsidP="00A66DEC">
      <w:r w:rsidRPr="00231636">
        <w:t>The left part of diagram shows for IMS LI with default option and the right part of the diagram shows for IMS LI with alternate option.</w:t>
      </w:r>
    </w:p>
    <w:p w14:paraId="2040F2EF" w14:textId="5E998863"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76B4866D" w14:textId="5AA9BF8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0695E801" w14:textId="77777777" w:rsidR="00F27003" w:rsidRPr="00A66DEC" w:rsidRDefault="00F27003" w:rsidP="00A66DEC">
      <w:pPr>
        <w:rPr>
          <w:b/>
          <w:bCs/>
        </w:rPr>
      </w:pPr>
      <w:r w:rsidRPr="00A66DEC">
        <w:rPr>
          <w:b/>
          <w:bCs/>
        </w:rPr>
        <w:t>Redirected calls, inter-CSP IMS sessions</w:t>
      </w:r>
    </w:p>
    <w:p w14:paraId="3FF23120" w14:textId="2A55B26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rPr>
        <w:t xml:space="preserve"> </w:t>
      </w:r>
      <w:r w:rsidRPr="00231636">
        <w:rPr>
          <w:bCs/>
          <w:u w:val="single"/>
        </w:rPr>
        <w:t>Scenario 3: A (target) calls B, redirected to C. C is in the terminating network</w:t>
      </w:r>
    </w:p>
    <w:p w14:paraId="49536C65" w14:textId="34AA9268" w:rsidR="00F27003" w:rsidRPr="00231636" w:rsidRDefault="00F27003" w:rsidP="00A66DEC">
      <w:r w:rsidRPr="00231636">
        <w:t>A calls B in the originating network, and B has call forwarding to C in the terminating network. A is the target.</w:t>
      </w:r>
    </w:p>
    <w:p w14:paraId="20723B61" w14:textId="0EBF69F7" w:rsidR="00F27003" w:rsidRPr="00231636" w:rsidRDefault="00F27003" w:rsidP="00A66DEC">
      <w:r w:rsidRPr="00231636">
        <w:lastRenderedPageBreak/>
        <w:t>The S-CSCF (A) provides the IRI-POI functions for IMS LI with the default option, and the P-CSCF (A) provides the IRI-POI functions for IMS LI with the alternate option.</w:t>
      </w:r>
    </w:p>
    <w:p w14:paraId="6338806D" w14:textId="77777777" w:rsidR="00095678" w:rsidRDefault="00F27003" w:rsidP="00095678">
      <w:pPr>
        <w:pStyle w:val="TH"/>
      </w:pPr>
      <w:r>
        <w:object w:dxaOrig="29760" w:dyaOrig="15481" w14:anchorId="2B84C5EA">
          <v:shape id="_x0000_i1053" type="#_x0000_t75" style="width:480.6pt;height:250.2pt" o:ole="">
            <v:imagedata r:id="rId71" o:title=""/>
          </v:shape>
          <o:OLEObject Type="Embed" ProgID="Visio.Drawing.15" ShapeID="_x0000_i1053" DrawAspect="Content" ObjectID="_1773737377" r:id="rId72"/>
        </w:object>
      </w:r>
    </w:p>
    <w:p w14:paraId="595CC62A" w14:textId="4CA86700" w:rsidR="00F27003" w:rsidRDefault="00F27003" w:rsidP="00A66DEC">
      <w:pPr>
        <w:pStyle w:val="TF"/>
      </w:pPr>
      <w:r>
        <w:t xml:space="preserve">Figure </w:t>
      </w:r>
      <w:r w:rsidR="00D4085B">
        <w:t>4.</w:t>
      </w:r>
      <w:r>
        <w:t>3.4.2.2-3: Scenario 3 – A (target) calls B redirected to C</w:t>
      </w:r>
    </w:p>
    <w:p w14:paraId="572B0F80" w14:textId="1819FA91"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29FE7DF7" w14:textId="37AE5954"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233325C1" w14:textId="36A5BE6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(target), redirected to C</w:t>
      </w:r>
    </w:p>
    <w:p w14:paraId="7C3C195A" w14:textId="0F85B1C3" w:rsidR="00F27003" w:rsidRPr="00231636" w:rsidRDefault="00F27003" w:rsidP="00A66DEC">
      <w:r w:rsidRPr="00231636">
        <w:t>A calls B in the originating network, and B has call forwarding to C in the terminating network. B is the target.</w:t>
      </w:r>
    </w:p>
    <w:p w14:paraId="28A59366" w14:textId="1701387F" w:rsidR="00F27003" w:rsidRPr="00231636" w:rsidRDefault="00F27003" w:rsidP="00A66DEC">
      <w:r w:rsidRPr="00231636">
        <w:t>The S-CSCF (B) provides the IRI-POI functions for IMS LI with the default option, and the IBCF provides the IRI-POI functions for IMS LI with the alternate option.</w:t>
      </w:r>
    </w:p>
    <w:p w14:paraId="731473B6" w14:textId="77777777" w:rsidR="00F27003" w:rsidRPr="00F40201" w:rsidRDefault="00F27003" w:rsidP="00A66DEC">
      <w:pPr>
        <w:pStyle w:val="TH"/>
      </w:pPr>
      <w:r>
        <w:object w:dxaOrig="29581" w:dyaOrig="7452" w14:anchorId="1FA962F9">
          <v:shape id="_x0000_i1054" type="#_x0000_t75" style="width:480.6pt;height:120.6pt" o:ole="">
            <v:imagedata r:id="rId73" o:title=""/>
          </v:shape>
          <o:OLEObject Type="Embed" ProgID="Visio.Drawing.15" ShapeID="_x0000_i1054" DrawAspect="Content" ObjectID="_1773737378" r:id="rId74"/>
        </w:object>
      </w:r>
    </w:p>
    <w:p w14:paraId="72A80E24" w14:textId="312AC434" w:rsidR="00F27003" w:rsidRDefault="00F27003" w:rsidP="00A66DEC">
      <w:pPr>
        <w:pStyle w:val="TF"/>
      </w:pPr>
      <w:r>
        <w:t xml:space="preserve">Figure </w:t>
      </w:r>
      <w:r w:rsidR="00D4085B">
        <w:t>4.</w:t>
      </w:r>
      <w:r>
        <w:t>3.4.2.2-4: Scenario 4 – A calls B (target) redirected to C</w:t>
      </w:r>
    </w:p>
    <w:p w14:paraId="34337330" w14:textId="6883CDAC" w:rsidR="00F27003" w:rsidRPr="00231636" w:rsidRDefault="00F27003" w:rsidP="00A66DEC">
      <w:r w:rsidRPr="00231636">
        <w:t>The left part of the diagram shows for IMS LI with default option and the right part of the diagram shows for IMS LI with alternate option.</w:t>
      </w:r>
    </w:p>
    <w:p w14:paraId="34D6D8DF" w14:textId="23762FF4"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314AB416" w14:textId="33118E25" w:rsidR="00F27003" w:rsidRPr="00231636" w:rsidRDefault="00F27003" w:rsidP="00A66DEC">
      <w:r w:rsidRPr="00231636">
        <w:lastRenderedPageBreak/>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19EB7800" w14:textId="793EA105"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calls B (target), redirected to C</w:t>
      </w:r>
    </w:p>
    <w:p w14:paraId="796760D4" w14:textId="72B42F74" w:rsidR="00F27003" w:rsidRPr="00231636" w:rsidRDefault="00F27003" w:rsidP="00A66DEC">
      <w:r w:rsidRPr="00231636">
        <w:t>A calls B in the originating network, and B has call forwarding to C in the terminating network. A and B are the targets.</w:t>
      </w:r>
    </w:p>
    <w:p w14:paraId="0DFA9423" w14:textId="058D720D" w:rsidR="00F27003" w:rsidRPr="00231636" w:rsidRDefault="00F27003" w:rsidP="00A66DEC">
      <w:r w:rsidRPr="00231636">
        <w:t>For target A, the S-CSCF (A) provides the IRI-POI functions for IMS LI with the default option, and the P-CSCF (A) provides the IRI-POI functions for IMS LI with the alternate option.</w:t>
      </w:r>
    </w:p>
    <w:p w14:paraId="6111C493" w14:textId="1E5D0869" w:rsidR="00F27003" w:rsidRPr="00231636" w:rsidRDefault="00F27003" w:rsidP="00A66DEC">
      <w:r w:rsidRPr="00231636">
        <w:t>For target B, the S-CSCF (B) provides the IRI-POI functions for IMS LI with the default option, and the IBCF provides the IRI-POI functions for IMS LI with the alternate option.</w:t>
      </w:r>
    </w:p>
    <w:p w14:paraId="01AF2EA5" w14:textId="77777777" w:rsidR="00F27003" w:rsidRPr="00F40201" w:rsidRDefault="00F27003" w:rsidP="00A66DEC">
      <w:pPr>
        <w:pStyle w:val="TH"/>
      </w:pPr>
      <w:r>
        <w:object w:dxaOrig="29581" w:dyaOrig="7260" w14:anchorId="4046B071">
          <v:shape id="_x0000_i1055" type="#_x0000_t75" style="width:480.6pt;height:118.2pt" o:ole="">
            <v:imagedata r:id="rId75" o:title=""/>
          </v:shape>
          <o:OLEObject Type="Embed" ProgID="Visio.Drawing.15" ShapeID="_x0000_i1055" DrawAspect="Content" ObjectID="_1773737379" r:id="rId76"/>
        </w:object>
      </w:r>
    </w:p>
    <w:p w14:paraId="389D315B" w14:textId="24B3CAE6" w:rsidR="00F27003" w:rsidRDefault="00F27003" w:rsidP="00A66DEC">
      <w:pPr>
        <w:pStyle w:val="TF"/>
      </w:pPr>
      <w:r>
        <w:t xml:space="preserve">Figure </w:t>
      </w:r>
      <w:r w:rsidR="00D4085B">
        <w:t>4.</w:t>
      </w:r>
      <w:r>
        <w:t xml:space="preserve">3.4.2.2-5: Scenario 5 – A calls B (target) redirected to C </w:t>
      </w:r>
    </w:p>
    <w:p w14:paraId="017B397F" w14:textId="721853A5" w:rsidR="00F27003" w:rsidRPr="00231636" w:rsidRDefault="00F27003" w:rsidP="00A66DEC">
      <w:r w:rsidRPr="00231636">
        <w:t>The left part of the diagram shows for IMS LI with default option and the right part of the diagram shows for IMS LI with alternate option.</w:t>
      </w:r>
    </w:p>
    <w:p w14:paraId="6F59618D" w14:textId="2A4DE74A" w:rsidR="00F27003" w:rsidRPr="00231636" w:rsidRDefault="00F27003" w:rsidP="00A66DEC">
      <w:r w:rsidRPr="00231636">
        <w:t>In both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530042B4" w14:textId="09AECF96"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4C0BC8BC" w14:textId="4B8229F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7B20A9DD" w14:textId="4BCEA3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calls B, redirected to C. C is the target non-local ID in the originating network</w:t>
      </w:r>
    </w:p>
    <w:p w14:paraId="2F216DC2" w14:textId="51704D5D" w:rsidR="00F27003" w:rsidRPr="00231636" w:rsidRDefault="00F27003" w:rsidP="00A66DEC">
      <w:r w:rsidRPr="00231636">
        <w:t>A calls B in the originating network, and B has call forwarding to C in the terminating network. C is the target non-local ID in the originating network.</w:t>
      </w:r>
    </w:p>
    <w:p w14:paraId="307C89AA" w14:textId="5C54D5F4" w:rsidR="00F27003" w:rsidRPr="00231636" w:rsidRDefault="00F27003" w:rsidP="00A66DEC">
      <w:r w:rsidRPr="00231636">
        <w:t>The IBCF provides the IRI-POI functions for IMS LI with the default option, and the S-CSCF(B) provides the IRI-POI functions for IMS LI with the alternate option.</w:t>
      </w:r>
    </w:p>
    <w:p w14:paraId="34B9FE99" w14:textId="77777777" w:rsidR="00F27003" w:rsidRPr="00F40201" w:rsidRDefault="00F27003" w:rsidP="00A66DEC">
      <w:pPr>
        <w:pStyle w:val="TH"/>
      </w:pPr>
      <w:r>
        <w:object w:dxaOrig="29581" w:dyaOrig="7452" w14:anchorId="72EBAB8D">
          <v:shape id="_x0000_i1056" type="#_x0000_t75" style="width:480.6pt;height:120.6pt" o:ole="">
            <v:imagedata r:id="rId77" o:title=""/>
          </v:shape>
          <o:OLEObject Type="Embed" ProgID="Visio.Drawing.15" ShapeID="_x0000_i1056" DrawAspect="Content" ObjectID="_1773737380" r:id="rId78"/>
        </w:object>
      </w:r>
    </w:p>
    <w:p w14:paraId="5E690421" w14:textId="53496602" w:rsidR="00F27003" w:rsidRDefault="00F27003" w:rsidP="00A66DEC">
      <w:pPr>
        <w:pStyle w:val="TF"/>
      </w:pPr>
      <w:r>
        <w:t xml:space="preserve">Figure </w:t>
      </w:r>
      <w:r w:rsidR="00D4085B">
        <w:t>4.</w:t>
      </w:r>
      <w:r>
        <w:t>3.4.2.2-6: Scenario 6 – A calls B redirected to C (target non-local ID)</w:t>
      </w:r>
    </w:p>
    <w:p w14:paraId="7DD049F0" w14:textId="6068344A" w:rsidR="00F27003" w:rsidRPr="00231636" w:rsidRDefault="00F27003" w:rsidP="00A66DEC">
      <w:r w:rsidRPr="00231636">
        <w:lastRenderedPageBreak/>
        <w:t>The left part of the diagram shows for IMS LI with default option and the right part of the diagram shows for IMS LI with alternate option.</w:t>
      </w:r>
    </w:p>
    <w:p w14:paraId="3AB1883B" w14:textId="18AADD0B" w:rsidR="00F27003" w:rsidRPr="00231636" w:rsidRDefault="00F27003" w:rsidP="00A66DEC">
      <w:r w:rsidRPr="00231636">
        <w:t>In both cases, the AS (B) that interacts with the Signing AS to authenticate/sign B’s identity provides the IRI-POI functions for the STIR/SHAKEN related LI reporting for target non-local ID C. The signatures related to both A’s and B’s identities are provided as a part of STIR/SHAKEN related LI reporting.</w:t>
      </w:r>
    </w:p>
    <w:p w14:paraId="2C626A6B" w14:textId="6D22EACB" w:rsidR="000576BC" w:rsidRDefault="00D4085B" w:rsidP="00D4085B">
      <w:pPr>
        <w:pStyle w:val="Heading4"/>
      </w:pPr>
      <w:bookmarkStart w:id="49" w:name="_Toc163121005"/>
      <w:r>
        <w:t>4.</w:t>
      </w:r>
      <w:r w:rsidR="000576BC">
        <w:t>3.4.3</w:t>
      </w:r>
      <w:r w:rsidR="000576BC">
        <w:tab/>
        <w:t>Intra-CSP IMS session signing is not required</w:t>
      </w:r>
      <w:bookmarkEnd w:id="49"/>
    </w:p>
    <w:p w14:paraId="56996861" w14:textId="7F7EFA3E" w:rsidR="000576BC" w:rsidRDefault="00D4085B" w:rsidP="00D4085B">
      <w:pPr>
        <w:pStyle w:val="Heading5"/>
      </w:pPr>
      <w:bookmarkStart w:id="50" w:name="_Toc163121006"/>
      <w:r>
        <w:t>4.</w:t>
      </w:r>
      <w:r w:rsidR="000576BC">
        <w:t>3.4.3.1</w:t>
      </w:r>
      <w:r w:rsidR="000576BC">
        <w:tab/>
        <w:t>General</w:t>
      </w:r>
      <w:bookmarkEnd w:id="50"/>
    </w:p>
    <w:p w14:paraId="56464573" w14:textId="31C2020C" w:rsidR="000576BC" w:rsidRPr="00231636" w:rsidRDefault="000576BC" w:rsidP="00A66DEC">
      <w:r w:rsidRPr="00231636">
        <w:t xml:space="preserve">Even when the intra-CSP IMS session signing is not required, the illustrations shown in clause </w:t>
      </w:r>
      <w:r w:rsidR="00D4085B">
        <w:t>4.</w:t>
      </w:r>
      <w:r w:rsidRPr="00231636">
        <w:t>3.2.2 apply for all the scenarios when the RCD is present. Therefore, in the illustrations in the following scenarios, it is presumed that RCD is not present.</w:t>
      </w:r>
    </w:p>
    <w:p w14:paraId="60E3426A" w14:textId="689CB28E" w:rsidR="000576BC" w:rsidRPr="00C21EEF" w:rsidRDefault="00D4085B" w:rsidP="00D4085B">
      <w:pPr>
        <w:pStyle w:val="Heading5"/>
      </w:pPr>
      <w:bookmarkStart w:id="51" w:name="_Toc163121007"/>
      <w:r>
        <w:t>4.</w:t>
      </w:r>
      <w:r w:rsidR="000576BC">
        <w:t>3.4.3.2</w:t>
      </w:r>
      <w:r w:rsidR="000576BC">
        <w:tab/>
        <w:t>Simple scenarios</w:t>
      </w:r>
      <w:bookmarkEnd w:id="51"/>
    </w:p>
    <w:p w14:paraId="0977BD18" w14:textId="1AD2A2C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w:t>
      </w:r>
    </w:p>
    <w:p w14:paraId="519DFA5D" w14:textId="1DBAD95A" w:rsidR="000576BC" w:rsidRPr="00231636" w:rsidRDefault="000576BC" w:rsidP="00A66DEC">
      <w:r w:rsidRPr="00231636">
        <w:t>A (originating network) calls B (terminating network). A is the target in the originating network.</w:t>
      </w:r>
    </w:p>
    <w:p w14:paraId="349AA7EA" w14:textId="24310240" w:rsidR="000576BC" w:rsidRPr="00231636" w:rsidRDefault="000576BC" w:rsidP="00A66DEC">
      <w:r w:rsidRPr="00231636">
        <w:t>The S-CSCF provides the IRI-POI functions for IMS LI with the default option, and the P-CSCF provides the IRI-POI functions for IMS LI with the alternate option.</w:t>
      </w:r>
    </w:p>
    <w:p w14:paraId="2C288597" w14:textId="77777777" w:rsidR="000576BC" w:rsidRPr="00F40201" w:rsidRDefault="000576BC" w:rsidP="00A66DEC">
      <w:pPr>
        <w:pStyle w:val="TH"/>
      </w:pPr>
      <w:r>
        <w:object w:dxaOrig="21300" w:dyaOrig="7272" w14:anchorId="12251B9C">
          <v:shape id="_x0000_i1057" type="#_x0000_t75" style="width:481.2pt;height:165.6pt" o:ole="">
            <v:imagedata r:id="rId63" o:title=""/>
          </v:shape>
          <o:OLEObject Type="Embed" ProgID="Visio.Drawing.15" ShapeID="_x0000_i1057" DrawAspect="Content" ObjectID="_1773737381" r:id="rId79"/>
        </w:object>
      </w:r>
    </w:p>
    <w:p w14:paraId="2999B392" w14:textId="3BF3EBBD" w:rsidR="000576BC" w:rsidRDefault="000576BC" w:rsidP="00A66DEC">
      <w:pPr>
        <w:pStyle w:val="TF"/>
      </w:pPr>
      <w:r>
        <w:t xml:space="preserve">Figure </w:t>
      </w:r>
      <w:r w:rsidR="00D4085B">
        <w:t>4.</w:t>
      </w:r>
      <w:r>
        <w:t>3.4.3.2-1</w:t>
      </w:r>
      <w:r w:rsidRPr="006F1346">
        <w:t xml:space="preserve"> </w:t>
      </w:r>
      <w:r>
        <w:t>Scenario 1 - A (target) calls B</w:t>
      </w:r>
    </w:p>
    <w:p w14:paraId="088AA6FC" w14:textId="5C3CF6AF" w:rsidR="000576BC" w:rsidRPr="00231636" w:rsidRDefault="000576BC" w:rsidP="00A66DEC">
      <w:r w:rsidRPr="00231636">
        <w:t>The left part of the diagram shows for IMS LI with default option and the right part of the diagram shows for IMS LI with alternate option.</w:t>
      </w:r>
    </w:p>
    <w:p w14:paraId="4A34B4D6" w14:textId="29D07D8E" w:rsidR="000576BC" w:rsidRPr="00231636" w:rsidRDefault="000576BC" w:rsidP="00A66DEC">
      <w:r w:rsidRPr="00231636">
        <w:t>In both cases, the AS that interacts with the Signing AS to authenticate/sign A’s identity provides the IRI-POI functions for the STIR/SHAKEN related LI reporting.</w:t>
      </w:r>
    </w:p>
    <w:p w14:paraId="630A64C9" w14:textId="71DE1693" w:rsidR="000576BC" w:rsidRPr="00231636" w:rsidRDefault="000576BC" w:rsidP="00A66DEC">
      <w:r w:rsidRPr="00231636">
        <w:t xml:space="preserve">Note that this scenario same as the scenario 2 illustrated in clause </w:t>
      </w:r>
      <w:r w:rsidR="00D4085B">
        <w:t>4.</w:t>
      </w:r>
      <w:r w:rsidRPr="00231636">
        <w:t>3.4.2.1.</w:t>
      </w:r>
    </w:p>
    <w:p w14:paraId="20C95434" w14:textId="06DDDD64"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(target non-local ID)</w:t>
      </w:r>
    </w:p>
    <w:p w14:paraId="66B018EB" w14:textId="08830386" w:rsidR="000576BC" w:rsidRPr="00231636" w:rsidRDefault="000576BC" w:rsidP="00A66DEC">
      <w:r w:rsidRPr="00231636">
        <w:t>A (originating network) calls B (terminating network). This is an inter-CSP IMS session. B is a target non-local ID in the originating network.</w:t>
      </w:r>
    </w:p>
    <w:p w14:paraId="0CB8DAE6" w14:textId="252AD604" w:rsidR="000576BC" w:rsidRPr="00231636" w:rsidRDefault="000576BC" w:rsidP="00A66DEC">
      <w:r w:rsidRPr="00231636">
        <w:t>The IBCF provides the IRI-POI functions for IMS LI with the default option, and the S-CSCF provides the IRI-POI functions for IMS LI with the alternate option.</w:t>
      </w:r>
    </w:p>
    <w:p w14:paraId="2AB24FC5" w14:textId="77777777" w:rsidR="000576BC" w:rsidRPr="00F40201" w:rsidRDefault="000576BC" w:rsidP="00A66DEC">
      <w:pPr>
        <w:pStyle w:val="TH"/>
      </w:pPr>
      <w:r>
        <w:object w:dxaOrig="21300" w:dyaOrig="7272" w14:anchorId="34A0EED6">
          <v:shape id="_x0000_i1058" type="#_x0000_t75" style="width:481.2pt;height:165.6pt" o:ole="">
            <v:imagedata r:id="rId65" o:title=""/>
          </v:shape>
          <o:OLEObject Type="Embed" ProgID="Visio.Drawing.15" ShapeID="_x0000_i1058" DrawAspect="Content" ObjectID="_1773737382" r:id="rId80"/>
        </w:object>
      </w:r>
    </w:p>
    <w:p w14:paraId="15AB0479" w14:textId="2FA21EA6" w:rsidR="000576BC" w:rsidRDefault="000576BC" w:rsidP="00A66DEC">
      <w:pPr>
        <w:pStyle w:val="TF"/>
      </w:pPr>
      <w:r>
        <w:t xml:space="preserve">Figure </w:t>
      </w:r>
      <w:r w:rsidR="00D4085B">
        <w:t>4.</w:t>
      </w:r>
      <w:r>
        <w:t>3.4.3.2-2: Scenario 2 – A calls B (target non-local ID)</w:t>
      </w:r>
    </w:p>
    <w:p w14:paraId="5CD74982" w14:textId="6487D49E" w:rsidR="000576BC" w:rsidRPr="00231636" w:rsidRDefault="000576BC" w:rsidP="00A66DEC">
      <w:r w:rsidRPr="00231636">
        <w:t>The left part of the diagram shows for IMS LI with default option and the right part of the diagram shows for IMS LI with alternate option.</w:t>
      </w:r>
    </w:p>
    <w:p w14:paraId="4A2BD8DE" w14:textId="49F49EB8" w:rsidR="000576BC" w:rsidRPr="00231636" w:rsidRDefault="000576BC" w:rsidP="00A66DEC">
      <w:r w:rsidRPr="00231636">
        <w:t>In both cases, the AS that interacts with the Signing AS to authenticate/sign A’s identity provides the IRI-POI functions for the STIR/SHAKEN related LI reporting. Note that B is the target non-local ID here.</w:t>
      </w:r>
    </w:p>
    <w:p w14:paraId="0F2B91EC" w14:textId="71D52325" w:rsidR="000576BC" w:rsidRPr="00231636" w:rsidRDefault="000576BC" w:rsidP="00A66DEC">
      <w:r w:rsidRPr="00231636">
        <w:t xml:space="preserve">Note that this scenario same as the scenario 3 illustrated in clause </w:t>
      </w:r>
      <w:r w:rsidR="00D4085B">
        <w:t>4.</w:t>
      </w:r>
      <w:r w:rsidRPr="00231636">
        <w:t>3.4.2.1.</w:t>
      </w:r>
    </w:p>
    <w:p w14:paraId="700B8F44" w14:textId="77DA61CD" w:rsidR="00F27003" w:rsidRPr="00537D98" w:rsidRDefault="00D4085B" w:rsidP="00D4085B">
      <w:pPr>
        <w:pStyle w:val="Heading5"/>
      </w:pPr>
      <w:bookmarkStart w:id="52" w:name="_Toc163121008"/>
      <w:r>
        <w:t>4.</w:t>
      </w:r>
      <w:r w:rsidR="00F27003">
        <w:t>3.4.3.3</w:t>
      </w:r>
      <w:r w:rsidR="00F27003">
        <w:tab/>
        <w:t>Complex scenarios</w:t>
      </w:r>
      <w:bookmarkEnd w:id="52"/>
    </w:p>
    <w:p w14:paraId="068406D6" w14:textId="77777777" w:rsidR="00F27003" w:rsidRPr="00A66DEC" w:rsidRDefault="00F27003" w:rsidP="00A66DEC">
      <w:pPr>
        <w:rPr>
          <w:b/>
          <w:bCs/>
        </w:rPr>
      </w:pPr>
      <w:r w:rsidRPr="00A66DEC">
        <w:rPr>
          <w:b/>
          <w:bCs/>
        </w:rPr>
        <w:t>Basic calls</w:t>
      </w:r>
    </w:p>
    <w:p w14:paraId="1206FF36" w14:textId="04A8745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(target) calls B</w:t>
      </w:r>
    </w:p>
    <w:p w14:paraId="31796853" w14:textId="4D841083" w:rsidR="00F27003" w:rsidRPr="0064339E" w:rsidRDefault="00F27003" w:rsidP="00A66DEC">
      <w:pPr>
        <w:rPr>
          <w:sz w:val="22"/>
          <w:szCs w:val="22"/>
        </w:rPr>
      </w:pPr>
      <w:r w:rsidRPr="00231636">
        <w:t>The S-CSCF (A) provides the IRI-POI functions for IMS LI with the default option, and the P-CSCF (A) provides the IRI-POI functions for IMS LI with the alternate option</w:t>
      </w:r>
      <w:r w:rsidRPr="0064339E">
        <w:rPr>
          <w:sz w:val="22"/>
          <w:szCs w:val="22"/>
        </w:rPr>
        <w:t>.</w:t>
      </w:r>
    </w:p>
    <w:p w14:paraId="04440183" w14:textId="77777777" w:rsidR="0054418B" w:rsidRDefault="00F27003" w:rsidP="0054418B">
      <w:pPr>
        <w:pStyle w:val="TH"/>
      </w:pPr>
      <w:r>
        <w:object w:dxaOrig="28429" w:dyaOrig="15996" w14:anchorId="196D272F">
          <v:shape id="_x0000_i1059" type="#_x0000_t75" style="width:481.8pt;height:271.2pt" o:ole="">
            <v:imagedata r:id="rId81" o:title=""/>
          </v:shape>
          <o:OLEObject Type="Embed" ProgID="Visio.Drawing.15" ShapeID="_x0000_i1059" DrawAspect="Content" ObjectID="_1773737383" r:id="rId82"/>
        </w:object>
      </w:r>
    </w:p>
    <w:p w14:paraId="19A40A5A" w14:textId="1F84CC67" w:rsidR="00F27003" w:rsidRDefault="00F27003" w:rsidP="00A66DEC">
      <w:pPr>
        <w:pStyle w:val="TF"/>
      </w:pPr>
      <w:r>
        <w:t xml:space="preserve">Figure </w:t>
      </w:r>
      <w:r w:rsidR="00D4085B">
        <w:t>4.</w:t>
      </w:r>
      <w:r>
        <w:t xml:space="preserve">3.4.3.3-1: Scenario 1 – A (target) calls B </w:t>
      </w:r>
    </w:p>
    <w:p w14:paraId="452DDC23" w14:textId="5E7A4270" w:rsidR="00F27003" w:rsidRPr="00231636" w:rsidRDefault="00F27003" w:rsidP="00A66DEC">
      <w:r w:rsidRPr="00231636">
        <w:t xml:space="preserve">The left part of the diagram shows for IMS LI with default option and the right part of the diagram shows for IMS LI with alternate option. From STIR/SHAKEN perspective, the top part of the diagram shows the expected system </w:t>
      </w:r>
      <w:r w:rsidRPr="00231636">
        <w:lastRenderedPageBreak/>
        <w:t>behaviour since this is an intra-CSP IMS session and the signing for an intra-CSP IMS session is not required. The bottom part of the diagram shows what would possibly happen with the CSP choice of AS for interacting with the Signing AS.</w:t>
      </w:r>
    </w:p>
    <w:p w14:paraId="0B630276" w14:textId="13539C28" w:rsidR="00F27003" w:rsidRPr="00231636" w:rsidRDefault="00F27003" w:rsidP="00A66DEC">
      <w:r w:rsidRPr="00231636">
        <w:t>When the CSP choice is AS to interact with the Signing AS, the AS (A) may authenticate/sign A’s identity if it does not know that the current session is an intra-CSP IMS session.</w:t>
      </w:r>
    </w:p>
    <w:p w14:paraId="706210E0" w14:textId="099A595D" w:rsidR="00F27003" w:rsidRPr="00231636" w:rsidRDefault="00F27003" w:rsidP="00A66DEC">
      <w:r w:rsidRPr="00231636">
        <w:t>If the AS (A) does interact with the Signing AS to authenticate/signa A’s identity (as shown), then the IRI-POI in AS (A) would provide the IRI-POI functions for the STIR/SHAKEN related LI reporting. If the AS (A) does not interact with the Signing AS, then the STIR/SHAKEN related LI reporting does not apply.</w:t>
      </w:r>
    </w:p>
    <w:p w14:paraId="7D2E616D" w14:textId="01630C6C" w:rsidR="00F27003" w:rsidRPr="00A66DEC" w:rsidRDefault="00F27003" w:rsidP="00A66DEC">
      <w:pPr>
        <w:rPr>
          <w:b/>
          <w:bCs/>
        </w:rPr>
      </w:pPr>
      <w:r w:rsidRPr="00A66DEC">
        <w:rPr>
          <w:b/>
          <w:bCs/>
        </w:rPr>
        <w:t>Redirected sessions</w:t>
      </w:r>
    </w:p>
    <w:p w14:paraId="775C7CC5" w14:textId="4FE0313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calls B, redirected to C</w:t>
      </w:r>
    </w:p>
    <w:p w14:paraId="322B7A3E" w14:textId="66CD3511" w:rsidR="00F27003" w:rsidRPr="00231636" w:rsidRDefault="00F27003" w:rsidP="00A66DEC">
      <w:r w:rsidRPr="00231636">
        <w:t>A (originating network) calls B (originating network) redirected to C (terminating network). A is the target.</w:t>
      </w:r>
    </w:p>
    <w:p w14:paraId="48FD6CEC" w14:textId="6979BEEA" w:rsidR="00F27003" w:rsidRPr="00231636" w:rsidRDefault="00F27003" w:rsidP="00A66DEC">
      <w:r w:rsidRPr="00231636">
        <w:t>The S-CSCF (A) provides the IRI-POI functions for IMS LI with the default option, and the P-CSCF (A) provides the IRI-POI functions for IMS LI with the alternate option.</w:t>
      </w:r>
    </w:p>
    <w:p w14:paraId="3D486FC1" w14:textId="77777777" w:rsidR="00F27003" w:rsidRPr="0064339E" w:rsidRDefault="00F27003" w:rsidP="00A66DEC">
      <w:pPr>
        <w:pStyle w:val="TH"/>
        <w:rPr>
          <w:bCs/>
          <w:sz w:val="22"/>
          <w:szCs w:val="22"/>
        </w:rPr>
      </w:pPr>
      <w:r>
        <w:object w:dxaOrig="29760" w:dyaOrig="24528" w14:anchorId="0B84F8FD">
          <v:shape id="_x0000_i1060" type="#_x0000_t75" style="width:480.6pt;height:396pt" o:ole="">
            <v:imagedata r:id="rId83" o:title=""/>
          </v:shape>
          <o:OLEObject Type="Embed" ProgID="Visio.Drawing.15" ShapeID="_x0000_i1060" DrawAspect="Content" ObjectID="_1773737384" r:id="rId84"/>
        </w:object>
      </w:r>
    </w:p>
    <w:p w14:paraId="1EF406AC" w14:textId="482E73CB" w:rsidR="00F27003" w:rsidRDefault="00F27003" w:rsidP="00A66DEC">
      <w:pPr>
        <w:pStyle w:val="TF"/>
      </w:pPr>
      <w:r>
        <w:t xml:space="preserve">Figure </w:t>
      </w:r>
      <w:r w:rsidR="00D4085B">
        <w:t>4.</w:t>
      </w:r>
      <w:r>
        <w:t>3.4.3.3-2: Scenario 2 – A (target) calls B, redirected to C</w:t>
      </w:r>
    </w:p>
    <w:p w14:paraId="12B0B9DF" w14:textId="10609624" w:rsidR="00F27003" w:rsidRPr="00231636" w:rsidRDefault="00F27003" w:rsidP="00A66DEC">
      <w:r w:rsidRPr="00231636">
        <w:t>The left part of diagram shows for IMS LI with default option and the right part of the diagram shows for IMS LI with alternate option.</w:t>
      </w:r>
    </w:p>
    <w:p w14:paraId="20D75B22" w14:textId="646C8F5C" w:rsidR="00F27003" w:rsidRPr="00231636" w:rsidRDefault="00F27003" w:rsidP="00A66DEC">
      <w:r w:rsidRPr="00231636">
        <w:t xml:space="preserve">From STIR/SHAKEN perspective, the top part of the diagram shows the expected system behaviour since the signing is required only for the inter-CSP IMS session. The AS (B) is expected to interact with the Signing AS to authenticate/sign A’s identity and B’s identity. In this case, AS (B) that interacts with the Signing AS to </w:t>
      </w:r>
      <w:r w:rsidRPr="00231636">
        <w:lastRenderedPageBreak/>
        <w:t xml:space="preserve">authenticate/sign A’s identity and B’s identity would provide the IRI-POI functions for STIR/SHAKEN related LI reporting. Whether the </w:t>
      </w:r>
      <w:r w:rsidR="00231636" w:rsidRPr="00231636">
        <w:t>"</w:t>
      </w:r>
      <w:r w:rsidRPr="00231636">
        <w:t>div</w:t>
      </w:r>
      <w:r w:rsidR="00231636" w:rsidRPr="00231636">
        <w:t>"</w:t>
      </w:r>
      <w:r w:rsidRPr="00231636">
        <w:t xml:space="preserve"> PASSporT related information is reported, or not, depends on</w:t>
      </w:r>
      <w:r w:rsidR="00F17516" w:rsidRPr="00231636">
        <w:t xml:space="preserve"> </w:t>
      </w:r>
      <w:r w:rsidRPr="00231636">
        <w:t>ReportDiversionPASSporTInfo value.</w:t>
      </w:r>
    </w:p>
    <w:p w14:paraId="00CFE6E5" w14:textId="33C4A3AD"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target identities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42D993DE" w14:textId="245708E9" w:rsidR="00F27003" w:rsidRPr="00231636" w:rsidRDefault="00F27003" w:rsidP="00A66DEC">
      <w:pPr>
        <w:rPr>
          <w:u w:val="single"/>
        </w:rPr>
      </w:pPr>
      <w:r w:rsidRPr="00231636">
        <w:rPr>
          <w:u w:val="single"/>
        </w:rPr>
        <w:t>Scenario 3: Intra-CSP IMS session. A (target) calls, B redirected to C</w:t>
      </w:r>
    </w:p>
    <w:p w14:paraId="300A79BA" w14:textId="39FD9734" w:rsidR="00F27003" w:rsidRPr="00231636" w:rsidRDefault="00F27003" w:rsidP="00A66DEC">
      <w:r w:rsidRPr="00231636">
        <w:t>The S-CSCF (A) provides the IRI-POI functions for IMS LI with the default option, and the P-CSCF (A) provides the IRI-POI functions for IMS LI with the alternate option.</w:t>
      </w:r>
    </w:p>
    <w:p w14:paraId="1CEC9DDA" w14:textId="77777777" w:rsidR="00F27003" w:rsidRPr="006F1346" w:rsidRDefault="00F27003" w:rsidP="00A66DEC">
      <w:pPr>
        <w:pStyle w:val="TH"/>
        <w:rPr>
          <w:bCs/>
          <w:sz w:val="22"/>
          <w:szCs w:val="22"/>
          <w:u w:val="single"/>
        </w:rPr>
      </w:pPr>
      <w:r>
        <w:object w:dxaOrig="18510" w:dyaOrig="11970" w14:anchorId="0750BD42">
          <v:shape id="_x0000_i1061" type="#_x0000_t75" style="width:481.2pt;height:311.4pt" o:ole="">
            <v:imagedata r:id="rId85" o:title=""/>
          </v:shape>
          <o:OLEObject Type="Embed" ProgID="Visio.Drawing.15" ShapeID="_x0000_i1061" DrawAspect="Content" ObjectID="_1773737385" r:id="rId86"/>
        </w:object>
      </w:r>
    </w:p>
    <w:p w14:paraId="3C708066" w14:textId="74011A83" w:rsidR="00F27003" w:rsidRDefault="00F27003" w:rsidP="00A66DEC">
      <w:pPr>
        <w:pStyle w:val="TF"/>
      </w:pPr>
      <w:r>
        <w:t xml:space="preserve">Figure </w:t>
      </w:r>
      <w:r w:rsidR="00D4085B">
        <w:t>4.</w:t>
      </w:r>
      <w:r>
        <w:t>3.4.3.3-3: Scenario 3 – A (target) calls B, redirected to C</w:t>
      </w:r>
    </w:p>
    <w:p w14:paraId="42FA987B" w14:textId="6CBF0D48" w:rsidR="00F27003" w:rsidRPr="00231636" w:rsidRDefault="00F27003" w:rsidP="00A66DEC">
      <w:r w:rsidRPr="00231636">
        <w:t>The left part of diagram shows for IMS LI with default option and the right part of the diagram shows for IMS LI with alternate option.</w:t>
      </w:r>
    </w:p>
    <w:p w14:paraId="22B86ED7" w14:textId="786D806F"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88104E0" w14:textId="1BE51724"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w:t>
      </w:r>
    </w:p>
    <w:p w14:paraId="28A4C5E4" w14:textId="3EB57A73" w:rsidR="00F27003" w:rsidRPr="00231636" w:rsidRDefault="00F27003" w:rsidP="00A66DEC">
      <w:r w:rsidRPr="00231636">
        <w:t xml:space="preserve">The AS (A) and AS (B) may not know that the current session is an intra-CSP IMS session. Assuming neither of them know that the current session is an intra-CSP IMS session, the AS (A) would interact with the Signing AS to </w:t>
      </w:r>
      <w:r w:rsidRPr="00231636">
        <w:lastRenderedPageBreak/>
        <w:t>authenticate/sign A’s identity and AS (B) would interact with the Signing AS to authenticate/sign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signatures of calling party (target)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The AS (A) that interacts with the Signing AS to authenticate/sign A’s identity would provide the IRI-POI functions for the STIR/SHAKEN related LI reporting for A’s identity.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54487E5D" w14:textId="08B865B2" w:rsidR="00F27003" w:rsidRPr="00231636" w:rsidRDefault="00F27003" w:rsidP="00A66DEC">
      <w:r w:rsidRPr="00231636">
        <w:t xml:space="preserve">With respect to this scenario, what is shown in figure </w:t>
      </w:r>
      <w:r w:rsidR="00D4085B">
        <w:t>4.</w:t>
      </w:r>
      <w:r w:rsidRPr="00231636">
        <w:t>3.4.3.3-4 can also happen.</w:t>
      </w:r>
    </w:p>
    <w:p w14:paraId="7C249B03" w14:textId="26DC2B4F" w:rsidR="00F27003" w:rsidRPr="00231636" w:rsidRDefault="00F27003" w:rsidP="00A66DEC">
      <w:r w:rsidRPr="00231636">
        <w:t>When A is the target, the S-CSCF (A) provides the IRI-POI functions for IMS LI with the default option, and the P-CSCF (A) provides the IRI-POI functions for IMS LI with the alternate option.</w:t>
      </w:r>
    </w:p>
    <w:p w14:paraId="0EC15108" w14:textId="77777777" w:rsidR="00F27003" w:rsidRDefault="00F27003" w:rsidP="00A66DEC">
      <w:pPr>
        <w:pStyle w:val="TH"/>
      </w:pPr>
      <w:r>
        <w:object w:dxaOrig="18432" w:dyaOrig="7884" w14:anchorId="3F793B0F">
          <v:shape id="_x0000_i1062" type="#_x0000_t75" style="width:481.2pt;height:206.4pt" o:ole="">
            <v:imagedata r:id="rId87" o:title=""/>
          </v:shape>
          <o:OLEObject Type="Embed" ProgID="Visio.Drawing.15" ShapeID="_x0000_i1062" DrawAspect="Content" ObjectID="_1773737386" r:id="rId88"/>
        </w:object>
      </w:r>
    </w:p>
    <w:p w14:paraId="294E684A" w14:textId="3D6FD472" w:rsidR="00F27003" w:rsidRDefault="00F27003" w:rsidP="00A66DEC">
      <w:pPr>
        <w:pStyle w:val="TF"/>
      </w:pPr>
      <w:r>
        <w:t xml:space="preserve">Figure </w:t>
      </w:r>
      <w:r w:rsidR="00D4085B">
        <w:t>4.</w:t>
      </w:r>
      <w:r>
        <w:t>3.4.3.3-4: Scenario 3 (extended) – A (target) calls B, redirected to C, other possibilities</w:t>
      </w:r>
    </w:p>
    <w:p w14:paraId="4003A431" w14:textId="25A9BF53" w:rsidR="00F27003" w:rsidRPr="00231636" w:rsidRDefault="00F27003" w:rsidP="00A66DEC">
      <w:r w:rsidRPr="00231636">
        <w:t>The left part of diagram shows for IMS LI with default option and the right part of the diagram shows for IMS LI with alternate option.</w:t>
      </w:r>
    </w:p>
    <w:p w14:paraId="66BEC650" w14:textId="7C1D9EFA" w:rsidR="00F27003" w:rsidRPr="00231636" w:rsidRDefault="00F27003" w:rsidP="00A66DEC">
      <w:r w:rsidRPr="00231636">
        <w:t>It is possible that either AS (A) or AS (B) may know that the current session is an intra-CSP IMS session. In the top part of figure 410.3.4.3.3-4, the AS (A) does not know it is an intra-CSP IMS session, but the AS (B) does. Accordingly, the AS (A) may authenticate/sign A’s identity as it does not know that B is in the same network. When that happens, the AS (A) that interacts with the Signing AS to authenticate/sign A’s identity would provide the IRI-POI functions for the STIR/SHAKEN related LI reporting for target A.</w:t>
      </w:r>
    </w:p>
    <w:p w14:paraId="3FCAD516" w14:textId="19E7CAC6" w:rsidR="00F27003" w:rsidRPr="00231636" w:rsidRDefault="00F27003" w:rsidP="00A66DEC">
      <w:r w:rsidRPr="00231636">
        <w:t xml:space="preserve">In the bottom part of the diagram in figure </w:t>
      </w:r>
      <w:r w:rsidR="00D4085B">
        <w:t>4.</w:t>
      </w:r>
      <w:r w:rsidRPr="00231636">
        <w:t>3.4.3.3-4, the AS (A) knows that it is an intra-CSP IMS session, but AS (B) does not. Accordingly, AS (A) does not interact with the Signing AS to authenticate/sign A’s identity since signing of intra-CSP IMS session is not required. However, the AS (B) would interact with the Signing AS to authenticate/sign A’s identity and B’s identity as it does not know that about the redirected leg of the IMS session is an intra-CSP IMS session. When this happens, the IRI-POI present in the AS (B) would provide the IRI-POI functions for STIR/SHAKEN related LI reporting for target A. The scope of STIR/SHAKEN related LI reporting for the target A depends on the provisioned</w:t>
      </w:r>
      <w:r w:rsidR="00F17516" w:rsidRPr="00231636">
        <w:t xml:space="preserve"> </w:t>
      </w:r>
      <w:r w:rsidRPr="00231636">
        <w:t>ReportDiversionPASSporTInfo value.</w:t>
      </w:r>
    </w:p>
    <w:p w14:paraId="635D87A7" w14:textId="2BEB8CD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Intra-CSP IMS session. A calls B (target), redirected to C</w:t>
      </w:r>
    </w:p>
    <w:p w14:paraId="162A09A2" w14:textId="06865685" w:rsidR="00F27003" w:rsidRPr="00231636" w:rsidRDefault="00F27003" w:rsidP="00A66DEC">
      <w:r w:rsidRPr="00231636">
        <w:t>A calls B in the originating network, and B has call forwarding to C in the terminating network. B is the target.</w:t>
      </w:r>
    </w:p>
    <w:p w14:paraId="65C037E8" w14:textId="6AB1D3F4" w:rsidR="00F27003" w:rsidRPr="00231636" w:rsidRDefault="00F27003" w:rsidP="00A66DEC">
      <w:r w:rsidRPr="00231636">
        <w:t>The S-CSCF (B) provides the IRI-POI functions for IMS LI with the default option, and the P-CSCF (C) provides the IRI-POI functions for IMS LI with the alternate option.</w:t>
      </w:r>
    </w:p>
    <w:p w14:paraId="750079DD" w14:textId="77777777" w:rsidR="003F07BE" w:rsidRDefault="00F27003" w:rsidP="003F07BE">
      <w:pPr>
        <w:pStyle w:val="TH"/>
      </w:pPr>
      <w:r>
        <w:object w:dxaOrig="18588" w:dyaOrig="16140" w14:anchorId="28DB7D20">
          <v:shape id="_x0000_i1063" type="#_x0000_t75" style="width:481.2pt;height:418.2pt" o:ole="">
            <v:imagedata r:id="rId89" o:title=""/>
          </v:shape>
          <o:OLEObject Type="Embed" ProgID="Visio.Drawing.15" ShapeID="_x0000_i1063" DrawAspect="Content" ObjectID="_1773737387" r:id="rId90"/>
        </w:object>
      </w:r>
    </w:p>
    <w:p w14:paraId="66F856A6" w14:textId="01DAE027" w:rsidR="00F27003" w:rsidRDefault="00F27003" w:rsidP="00A66DEC">
      <w:pPr>
        <w:pStyle w:val="TF"/>
      </w:pPr>
      <w:r>
        <w:t xml:space="preserve">Figure </w:t>
      </w:r>
      <w:r w:rsidR="00D4085B">
        <w:t>4.</w:t>
      </w:r>
      <w:r>
        <w:t xml:space="preserve">3.4.3.3-5: Scenario 4 –A calls B (target) redirected to C </w:t>
      </w:r>
    </w:p>
    <w:p w14:paraId="6021142A" w14:textId="51B4B287" w:rsidR="00F27003" w:rsidRPr="00231636" w:rsidRDefault="00F27003" w:rsidP="00A66DEC">
      <w:r w:rsidRPr="00231636">
        <w:t>The left part of diagram shows for IMS LI with default option and the right part of the diagram shows for IMS LI with alternate option.</w:t>
      </w:r>
    </w:p>
    <w:p w14:paraId="700F84BE" w14:textId="1C31C421"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E646609" w14:textId="3C3DECB9" w:rsidR="00F27003" w:rsidRPr="00231636" w:rsidRDefault="00F27003" w:rsidP="00A66DEC">
      <w:r w:rsidRPr="00231636">
        <w:t>Any of other three parts of the diagram could possibly happen with the CSP choice of AS for interacting with the Signing AS when the signing of intra-CSP session is not required. The AS (A) may authenticate/sign A’s identity if it does not know that B is in the same network. Likewise, The AS (B) may authenticate/sign B’s identity if it does not know that C is in the same network.</w:t>
      </w:r>
    </w:p>
    <w:p w14:paraId="0CAB283C" w14:textId="2EAF3AAB" w:rsidR="00F27003" w:rsidRPr="00231636" w:rsidRDefault="00F27003" w:rsidP="00A66DEC">
      <w:r w:rsidRPr="00231636">
        <w:t>If what is shown bottom three rows happen, then AS (B) provide the IRI-POI functions for STIR/SHAKEN related LI reporting for target B. Such LI reporting could be just the Validation Result (second row) or Signature (third row) or both (last row).</w:t>
      </w:r>
    </w:p>
    <w:p w14:paraId="1D334BC8" w14:textId="136A74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redirected to C (target non-local ID in the originating network)</w:t>
      </w:r>
    </w:p>
    <w:p w14:paraId="53EF0428" w14:textId="75F8F708" w:rsidR="00F27003" w:rsidRPr="00231636" w:rsidRDefault="00F27003" w:rsidP="00A66DEC">
      <w:r w:rsidRPr="00231636">
        <w:t>A calls B in the originating network, and B has call forwarding to C in the terminating network. C is the target non-local ID in the originating network.</w:t>
      </w:r>
    </w:p>
    <w:p w14:paraId="137F5DD5" w14:textId="6B29EFAE" w:rsidR="00F27003" w:rsidRPr="00231636" w:rsidRDefault="00F27003" w:rsidP="00A66DEC">
      <w:r w:rsidRPr="00231636">
        <w:t>The IBCF provides the IRI-POI functions for IMS LI with the default option, and the S-CSCF (B) provides the IRI-POI functions for IMS LI with the alternate option.</w:t>
      </w:r>
    </w:p>
    <w:p w14:paraId="183F6C0E" w14:textId="77777777" w:rsidR="00F27003" w:rsidRPr="0064339E" w:rsidRDefault="00F27003" w:rsidP="00A66DEC">
      <w:pPr>
        <w:pStyle w:val="TH"/>
        <w:rPr>
          <w:bCs/>
          <w:sz w:val="22"/>
          <w:szCs w:val="22"/>
        </w:rPr>
      </w:pPr>
      <w:r>
        <w:object w:dxaOrig="29581" w:dyaOrig="15829" w14:anchorId="075C03D4">
          <v:shape id="_x0000_i1064" type="#_x0000_t75" style="width:480.6pt;height:257.4pt" o:ole="">
            <v:imagedata r:id="rId91" o:title=""/>
          </v:shape>
          <o:OLEObject Type="Embed" ProgID="Visio.Drawing.15" ShapeID="_x0000_i1064" DrawAspect="Content" ObjectID="_1773737388" r:id="rId92"/>
        </w:object>
      </w:r>
    </w:p>
    <w:p w14:paraId="542106FD" w14:textId="58BC570E" w:rsidR="00F27003" w:rsidRDefault="00F27003" w:rsidP="00A66DEC">
      <w:pPr>
        <w:pStyle w:val="TF"/>
      </w:pPr>
      <w:r>
        <w:t xml:space="preserve">Figure </w:t>
      </w:r>
      <w:r w:rsidR="00D4085B">
        <w:t>4.</w:t>
      </w:r>
      <w:r>
        <w:t>3.4.3.3-6: Scenario 5 –A calls B redirected to C (target non-local ID)</w:t>
      </w:r>
    </w:p>
    <w:p w14:paraId="1215F0B4" w14:textId="2D35DCA3" w:rsidR="00F27003" w:rsidRPr="00231636" w:rsidRDefault="00F27003" w:rsidP="00A66DEC">
      <w:r w:rsidRPr="00231636">
        <w:t>The left part of diagram shows for IMS LI with default option and the right part of the diagram shows for IMS LI with alternate option.</w:t>
      </w:r>
    </w:p>
    <w:p w14:paraId="6EBFE63B" w14:textId="065E3648" w:rsidR="00F27003" w:rsidRPr="00231636" w:rsidRDefault="00F27003" w:rsidP="00A66DEC">
      <w:r w:rsidRPr="00231636">
        <w:t>From STIR/SHAKEN perspective, the top part of the diagram shows the expected system behaviour since the signing is required only for the inter-CSP IMS session. The AS (B) is expected to interact with the Signing AS to authenticate/sign A’s identity and B’s identity.</w:t>
      </w:r>
    </w:p>
    <w:p w14:paraId="52F05227" w14:textId="67550C32" w:rsidR="00F27003" w:rsidRPr="00231636" w:rsidRDefault="00F27003" w:rsidP="00A66DEC">
      <w:r w:rsidRPr="00231636">
        <w:t>The bottom part of the diagram shows what would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w:t>
      </w:r>
    </w:p>
    <w:p w14:paraId="688C9196" w14:textId="44C1C22A" w:rsidR="00F27003" w:rsidRPr="00231636" w:rsidRDefault="00F27003" w:rsidP="00A66DEC">
      <w:r w:rsidRPr="00231636">
        <w:t>In either case, AS (B) would provide the IRI-POI functions for STIR/SHAKEN related LI reporting A’s and B’s identity for the target non-local ID C. Note that neither A nor B is a target in this illustration.</w:t>
      </w:r>
    </w:p>
    <w:p w14:paraId="1589B2F9" w14:textId="6C06BD75" w:rsidR="000576BC" w:rsidRDefault="00D4085B" w:rsidP="00D4085B">
      <w:pPr>
        <w:pStyle w:val="Heading3"/>
      </w:pPr>
      <w:bookmarkStart w:id="53" w:name="_Toc163121009"/>
      <w:r>
        <w:t>4.</w:t>
      </w:r>
      <w:r w:rsidR="000576BC">
        <w:t>3.5</w:t>
      </w:r>
      <w:r w:rsidR="000576BC">
        <w:tab/>
        <w:t>Terminating IMS network – Telephony AS interacts with the Verification AS</w:t>
      </w:r>
      <w:bookmarkEnd w:id="53"/>
    </w:p>
    <w:p w14:paraId="5EA3C2B0" w14:textId="03535538" w:rsidR="000576BC" w:rsidRDefault="00D4085B" w:rsidP="00D4085B">
      <w:pPr>
        <w:pStyle w:val="Heading4"/>
      </w:pPr>
      <w:bookmarkStart w:id="54" w:name="_Toc163121010"/>
      <w:r>
        <w:t>4.</w:t>
      </w:r>
      <w:r w:rsidR="000576BC">
        <w:t>3.5.1</w:t>
      </w:r>
      <w:r w:rsidR="000576BC">
        <w:tab/>
        <w:t>General</w:t>
      </w:r>
      <w:bookmarkEnd w:id="54"/>
    </w:p>
    <w:p w14:paraId="4B70B7AC" w14:textId="151318D9" w:rsidR="000576BC" w:rsidRPr="00231636" w:rsidRDefault="000576BC" w:rsidP="00A66DEC">
      <w:r w:rsidRPr="00231636">
        <w:t xml:space="preserve">In the illustrations shown in this clause, the Telephony AS interacts with the Verification AS. The clause </w:t>
      </w:r>
      <w:r w:rsidR="00D4085B">
        <w:t>4.</w:t>
      </w:r>
      <w:r w:rsidRPr="00231636">
        <w:t>2.3.3 illustrates the conditions under which the Telephony AS would interact with the Verification AS. In brief, Telephony AS would interact with the Verification AS when a Validation Result is not present in the received SIP INVITE and one or more PASSporTs are present in the SIP INVITE. That would be the case even for inter-CSP IMS sessions with CSP choice for verification is Telephony AS.</w:t>
      </w:r>
    </w:p>
    <w:p w14:paraId="3E43243E" w14:textId="5AC0BDF1"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30D22170" w14:textId="77777777" w:rsidR="000576BC" w:rsidRPr="00231636" w:rsidRDefault="000576BC" w:rsidP="00A66DEC">
      <w:r w:rsidRPr="00231636">
        <w:t>Within the drawings, AS, AS (A), AS (B), AS (C) represent the Telephony AS.</w:t>
      </w:r>
    </w:p>
    <w:p w14:paraId="08598109" w14:textId="4B0B39CB" w:rsidR="000576BC" w:rsidRDefault="00D4085B" w:rsidP="00D4085B">
      <w:pPr>
        <w:pStyle w:val="Heading4"/>
      </w:pPr>
      <w:bookmarkStart w:id="55" w:name="_Toc163121011"/>
      <w:r>
        <w:lastRenderedPageBreak/>
        <w:t>4.</w:t>
      </w:r>
      <w:r w:rsidR="000576BC">
        <w:t>3.5.2</w:t>
      </w:r>
      <w:r w:rsidR="000576BC">
        <w:tab/>
        <w:t>Intra-CSP IMS session verification is required</w:t>
      </w:r>
      <w:bookmarkEnd w:id="55"/>
    </w:p>
    <w:p w14:paraId="6CB7E459" w14:textId="6260EE67" w:rsidR="000576BC" w:rsidRPr="00D15030" w:rsidRDefault="00D4085B" w:rsidP="00D4085B">
      <w:pPr>
        <w:pStyle w:val="Heading5"/>
      </w:pPr>
      <w:bookmarkStart w:id="56" w:name="_Toc163121012"/>
      <w:r>
        <w:t>4.</w:t>
      </w:r>
      <w:r w:rsidR="000576BC">
        <w:t>3.5.2.1</w:t>
      </w:r>
      <w:r w:rsidR="000576BC">
        <w:tab/>
        <w:t>Simple scenarios</w:t>
      </w:r>
      <w:bookmarkEnd w:id="56"/>
    </w:p>
    <w:p w14:paraId="65C01F5E"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 xml:space="preserve">Scenario 1: Intra-CSP IMS session - A calls B (target). </w:t>
      </w:r>
    </w:p>
    <w:p w14:paraId="16804EDD" w14:textId="77777777" w:rsidR="000576BC" w:rsidRPr="00231636" w:rsidRDefault="000576BC" w:rsidP="000576BC">
      <w:pPr>
        <w:tabs>
          <w:tab w:val="left" w:pos="1985"/>
          <w:tab w:val="left" w:pos="2552"/>
          <w:tab w:val="left" w:pos="3544"/>
          <w:tab w:val="left" w:pos="3686"/>
          <w:tab w:val="left" w:pos="4111"/>
        </w:tabs>
        <w:jc w:val="both"/>
        <w:rPr>
          <w:bCs/>
        </w:rPr>
      </w:pPr>
      <w:r w:rsidRPr="00231636">
        <w:rPr>
          <w:bCs/>
        </w:rPr>
        <w:t xml:space="preserve">The S-CSCF (B) provides the IRI-POI functions for IMS LI with the default option, and the P-CSCF (B) provides the IRI-POI functions for IMS LI with the alternate option. </w:t>
      </w:r>
    </w:p>
    <w:p w14:paraId="3DF19E3E" w14:textId="77777777" w:rsidR="00126BBB" w:rsidRDefault="000576BC" w:rsidP="00126BBB">
      <w:pPr>
        <w:pStyle w:val="TH"/>
      </w:pPr>
      <w:r>
        <w:object w:dxaOrig="28417" w:dyaOrig="7452" w14:anchorId="1CF7664E">
          <v:shape id="_x0000_i1065" type="#_x0000_t75" style="width:481.8pt;height:126pt" o:ole="">
            <v:imagedata r:id="rId93" o:title=""/>
          </v:shape>
          <o:OLEObject Type="Embed" ProgID="Visio.Drawing.15" ShapeID="_x0000_i1065" DrawAspect="Content" ObjectID="_1773737389" r:id="rId94"/>
        </w:object>
      </w:r>
    </w:p>
    <w:p w14:paraId="535E3579" w14:textId="1F727DD7" w:rsidR="000576BC" w:rsidRDefault="000576BC" w:rsidP="00A66DEC">
      <w:pPr>
        <w:pStyle w:val="TF"/>
      </w:pPr>
      <w:r>
        <w:t xml:space="preserve">Figure </w:t>
      </w:r>
      <w:r w:rsidR="00D4085B">
        <w:t>4.</w:t>
      </w:r>
      <w:r>
        <w:t>3.5.2.1-1: Scenario 1 – Intra-CSP IMS session, A (target) calls B</w:t>
      </w:r>
    </w:p>
    <w:p w14:paraId="60363DD8" w14:textId="5872EAF4" w:rsidR="000576BC" w:rsidRPr="00231636" w:rsidRDefault="000576BC" w:rsidP="00A66DEC">
      <w:r w:rsidRPr="00231636">
        <w:t>The left part of the diagram shows for IMS LI with default option and the right part of the diagram shows for IMS LI with alternate option.</w:t>
      </w:r>
    </w:p>
    <w:p w14:paraId="1BEF6DF9" w14:textId="4BAC78EB"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B5AAF84" w14:textId="32A7A6E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calls B (target)</w:t>
      </w:r>
    </w:p>
    <w:p w14:paraId="710C2E6C" w14:textId="64BA324C" w:rsidR="000576BC" w:rsidRPr="00231636" w:rsidRDefault="000576BC" w:rsidP="00A66DEC">
      <w:r w:rsidRPr="00231636">
        <w:t>A in the originating network calls B in the terminating network. B is the target.</w:t>
      </w:r>
    </w:p>
    <w:p w14:paraId="7B5DCC68" w14:textId="562873A9" w:rsidR="000576BC" w:rsidRPr="00231636" w:rsidRDefault="000576BC" w:rsidP="00A66DEC">
      <w:r w:rsidRPr="00231636">
        <w:t>The S-CSCF (B) provides the IRI-POI functions for IMS LI with the default option, and the P-CSCF (B) provides the IRI-POI functions for IMS LI with the alternate option.</w:t>
      </w:r>
    </w:p>
    <w:p w14:paraId="5877B6A1" w14:textId="77777777" w:rsidR="000576BC" w:rsidRPr="00F40201" w:rsidRDefault="000576BC" w:rsidP="00A66DEC">
      <w:pPr>
        <w:pStyle w:val="TH"/>
      </w:pPr>
      <w:r>
        <w:object w:dxaOrig="26604" w:dyaOrig="7260" w14:anchorId="5A1C7AA7">
          <v:shape id="_x0000_i1066" type="#_x0000_t75" style="width:481.8pt;height:132pt" o:ole="">
            <v:imagedata r:id="rId95" o:title=""/>
          </v:shape>
          <o:OLEObject Type="Embed" ProgID="Visio.Drawing.15" ShapeID="_x0000_i1066" DrawAspect="Content" ObjectID="_1773737390" r:id="rId96"/>
        </w:object>
      </w:r>
    </w:p>
    <w:p w14:paraId="03A61A48" w14:textId="58ABC0E9" w:rsidR="000576BC" w:rsidRDefault="000576BC" w:rsidP="00A66DEC">
      <w:pPr>
        <w:pStyle w:val="TF"/>
      </w:pPr>
      <w:r>
        <w:t xml:space="preserve">Figure </w:t>
      </w:r>
      <w:r w:rsidR="00D4085B">
        <w:t>4.</w:t>
      </w:r>
      <w:r>
        <w:t>3.5.2.1-2</w:t>
      </w:r>
      <w:r w:rsidRPr="006F1346">
        <w:t xml:space="preserve"> </w:t>
      </w:r>
      <w:r>
        <w:t>Scenario 2 – Inter-CSP IMS session, A calls B (target)</w:t>
      </w:r>
    </w:p>
    <w:p w14:paraId="164ADCD4" w14:textId="77777777" w:rsidR="000576BC" w:rsidRPr="00231636" w:rsidRDefault="000576BC" w:rsidP="00A66DEC">
      <w:r w:rsidRPr="00231636">
        <w:t xml:space="preserve">The left part of the diagram shows for IMS LI with default option and the right part of the diagram shows for IMS LI with alternate option. </w:t>
      </w:r>
    </w:p>
    <w:p w14:paraId="51066BFC" w14:textId="68EA035E"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7E697A82" w14:textId="7490195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(target non-local ID) calls B</w:t>
      </w:r>
    </w:p>
    <w:p w14:paraId="2F8DD6DF" w14:textId="77777777" w:rsidR="000576BC" w:rsidRPr="00231636" w:rsidRDefault="000576BC" w:rsidP="00A66DEC">
      <w:r w:rsidRPr="00231636">
        <w:t>A in the originating network calls B in the terminating network. A is the target non-local ID in the terminating network.</w:t>
      </w:r>
    </w:p>
    <w:p w14:paraId="6F78F669" w14:textId="572929E5" w:rsidR="000576BC" w:rsidRPr="00231636" w:rsidRDefault="000576BC" w:rsidP="00A66DEC">
      <w:r w:rsidRPr="00231636">
        <w:t>The IBCF provides the IRI-POI functions for IMS LI with the default option, and the S-CSCF provides the IRI-POI functions for IMS LI with the alternate option.</w:t>
      </w:r>
    </w:p>
    <w:p w14:paraId="0E920C57" w14:textId="77777777" w:rsidR="000576BC" w:rsidRPr="00F40201" w:rsidRDefault="000576BC" w:rsidP="00A66DEC">
      <w:pPr>
        <w:pStyle w:val="TH"/>
      </w:pPr>
      <w:r>
        <w:object w:dxaOrig="26604" w:dyaOrig="7632" w14:anchorId="119A3AFA">
          <v:shape id="_x0000_i1067" type="#_x0000_t75" style="width:481.8pt;height:138.6pt" o:ole="">
            <v:imagedata r:id="rId97" o:title=""/>
          </v:shape>
          <o:OLEObject Type="Embed" ProgID="Visio.Drawing.15" ShapeID="_x0000_i1067" DrawAspect="Content" ObjectID="_1773737391" r:id="rId98"/>
        </w:object>
      </w:r>
    </w:p>
    <w:p w14:paraId="13F01231" w14:textId="07854554" w:rsidR="000576BC" w:rsidRDefault="000576BC" w:rsidP="00A66DEC">
      <w:pPr>
        <w:pStyle w:val="TF"/>
      </w:pPr>
      <w:r>
        <w:t xml:space="preserve">Figure </w:t>
      </w:r>
      <w:r w:rsidR="00D4085B">
        <w:t>4.</w:t>
      </w:r>
      <w:r>
        <w:t>3.5.2.1-3: Scenario 3 – Inter-CSP IMS session, A (target non-local ID) calls B</w:t>
      </w:r>
    </w:p>
    <w:p w14:paraId="7BF69832" w14:textId="6905A816" w:rsidR="000576BC" w:rsidRPr="00231636" w:rsidRDefault="000576BC" w:rsidP="00A66DEC">
      <w:r w:rsidRPr="00231636">
        <w:t>The left part of the diagram shows for IMS LI with default option and the right part of the diagram shows for IMS LI with alternate option.</w:t>
      </w:r>
    </w:p>
    <w:p w14:paraId="3E39B16C" w14:textId="190E558C"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1DA660DC" w14:textId="09F0BF2F" w:rsidR="00F27003" w:rsidRDefault="00D4085B" w:rsidP="00D4085B">
      <w:pPr>
        <w:pStyle w:val="Heading5"/>
      </w:pPr>
      <w:bookmarkStart w:id="57" w:name="_Toc163121013"/>
      <w:r>
        <w:t>4.</w:t>
      </w:r>
      <w:r w:rsidR="00F27003">
        <w:t>3.5.2.2</w:t>
      </w:r>
      <w:r w:rsidR="00F27003">
        <w:tab/>
        <w:t>Complex scenarios</w:t>
      </w:r>
      <w:bookmarkEnd w:id="57"/>
    </w:p>
    <w:p w14:paraId="12DEAB8C" w14:textId="77777777" w:rsidR="00F27003" w:rsidRPr="00A66DEC" w:rsidRDefault="00F27003" w:rsidP="00A66DEC">
      <w:pPr>
        <w:rPr>
          <w:b/>
          <w:bCs/>
        </w:rPr>
      </w:pPr>
      <w:r w:rsidRPr="00A66DEC">
        <w:rPr>
          <w:b/>
          <w:bCs/>
        </w:rPr>
        <w:t>Redirected calls, intra-CSP IMS sessions</w:t>
      </w:r>
    </w:p>
    <w:p w14:paraId="0367C240" w14:textId="55F4918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redirected to C (target)</w:t>
      </w:r>
    </w:p>
    <w:p w14:paraId="3E93C10E" w14:textId="227F042A" w:rsidR="00F27003" w:rsidRPr="00231636" w:rsidRDefault="00F27003" w:rsidP="00A66DEC">
      <w:r w:rsidRPr="00231636">
        <w:t>The S-CSCF (B) provides the IRI-POI functions for IMS LI with the default option, and the P-CSCF (B) provides the IRI-POI functions for IMS LI with the alternate option.</w:t>
      </w:r>
    </w:p>
    <w:p w14:paraId="5D631045" w14:textId="77777777" w:rsidR="00F27003" w:rsidRPr="0064339E" w:rsidRDefault="00F27003" w:rsidP="00A66DEC">
      <w:pPr>
        <w:pStyle w:val="TH"/>
        <w:rPr>
          <w:bCs/>
          <w:sz w:val="22"/>
          <w:szCs w:val="22"/>
        </w:rPr>
      </w:pPr>
      <w:r>
        <w:object w:dxaOrig="18378" w:dyaOrig="3912" w14:anchorId="71796DDC">
          <v:shape id="_x0000_i1068" type="#_x0000_t75" style="width:481.8pt;height:102.6pt" o:ole="">
            <v:imagedata r:id="rId99" o:title=""/>
          </v:shape>
          <o:OLEObject Type="Embed" ProgID="Visio.Drawing.15" ShapeID="_x0000_i1068" DrawAspect="Content" ObjectID="_1773737392" r:id="rId100"/>
        </w:object>
      </w:r>
    </w:p>
    <w:p w14:paraId="3C74094C" w14:textId="7980FD71" w:rsidR="00F27003" w:rsidRDefault="00F27003" w:rsidP="00A66DEC">
      <w:pPr>
        <w:pStyle w:val="TF"/>
      </w:pPr>
      <w:r>
        <w:t xml:space="preserve">Figure </w:t>
      </w:r>
      <w:r w:rsidR="00D4085B">
        <w:t>4.</w:t>
      </w:r>
      <w:r>
        <w:t>3.5.2.2-1: Scenario 1 – A calls B redirected to C (target)</w:t>
      </w:r>
    </w:p>
    <w:p w14:paraId="4A958778" w14:textId="001443C9" w:rsidR="00F27003" w:rsidRPr="00231636" w:rsidRDefault="00F27003" w:rsidP="00A66DEC">
      <w:r w:rsidRPr="00231636">
        <w:t>The left part of diagram shows for IMS LI with default option and the right part of the diagram shows for IMS LI with alternate option.</w:t>
      </w:r>
    </w:p>
    <w:p w14:paraId="657ADEC8" w14:textId="24791604"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5C196D8" w14:textId="544E606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5EC49D6E" w14:textId="5DD666A7" w:rsidR="00F27003" w:rsidRPr="00231636" w:rsidRDefault="00F27003" w:rsidP="00A66DEC">
      <w:r w:rsidRPr="00231636">
        <w:t>The S-CSCF (B) provides the IRI-POI functions for IMS LI with the default option, and the P-CSCF (C) provides the IRI-POI functions for IMS LI with the alternate option.</w:t>
      </w:r>
    </w:p>
    <w:p w14:paraId="37D8714F" w14:textId="77777777" w:rsidR="00F27003" w:rsidRPr="0064339E" w:rsidRDefault="00F27003" w:rsidP="00A66DEC">
      <w:pPr>
        <w:pStyle w:val="TH"/>
        <w:rPr>
          <w:bCs/>
          <w:sz w:val="22"/>
          <w:szCs w:val="22"/>
        </w:rPr>
      </w:pPr>
      <w:r>
        <w:object w:dxaOrig="18378" w:dyaOrig="3858" w14:anchorId="5A7890F9">
          <v:shape id="_x0000_i1069" type="#_x0000_t75" style="width:481.8pt;height:101.4pt" o:ole="">
            <v:imagedata r:id="rId101" o:title=""/>
          </v:shape>
          <o:OLEObject Type="Embed" ProgID="Visio.Drawing.15" ShapeID="_x0000_i1069" DrawAspect="Content" ObjectID="_1773737393" r:id="rId102"/>
        </w:object>
      </w:r>
    </w:p>
    <w:p w14:paraId="057FB034" w14:textId="25C4DB46" w:rsidR="00F27003" w:rsidRDefault="00F27003" w:rsidP="00A66DEC">
      <w:pPr>
        <w:pStyle w:val="TF"/>
      </w:pPr>
      <w:r>
        <w:t xml:space="preserve">Figure </w:t>
      </w:r>
      <w:r w:rsidR="00D4085B">
        <w:t>4.</w:t>
      </w:r>
      <w:r>
        <w:t>3.5.2.2-2: Scenario 2 – A calls B (target) redirected to C</w:t>
      </w:r>
    </w:p>
    <w:p w14:paraId="0E977FD4" w14:textId="2905D48C" w:rsidR="00F27003" w:rsidRPr="00231636" w:rsidRDefault="00F27003" w:rsidP="00A66DEC">
      <w:r w:rsidRPr="00231636">
        <w:t>The left part of diagram shows for IMS LI with default option and the right part of the diagram shows for IMS LI with alternate option.</w:t>
      </w:r>
    </w:p>
    <w:p w14:paraId="650F9FAF" w14:textId="5FB7B4CE"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236DFB35" w14:textId="20E4FE16"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4D4AD2AE" w14:textId="0EF6B6C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 (target)</w:t>
      </w:r>
    </w:p>
    <w:p w14:paraId="4A81406A" w14:textId="29CF3DF9"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5B910F3A" w14:textId="77777777"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2788317" w14:textId="77777777" w:rsidR="00DF7C56" w:rsidRDefault="00F27003" w:rsidP="00DF7C56">
      <w:pPr>
        <w:pStyle w:val="TH"/>
      </w:pPr>
      <w:r>
        <w:object w:dxaOrig="18378" w:dyaOrig="3804" w14:anchorId="5E5E8AA1">
          <v:shape id="_x0000_i1070" type="#_x0000_t75" style="width:481.8pt;height:99.6pt" o:ole="">
            <v:imagedata r:id="rId103" o:title=""/>
          </v:shape>
          <o:OLEObject Type="Embed" ProgID="Visio.Drawing.15" ShapeID="_x0000_i1070" DrawAspect="Content" ObjectID="_1773737394" r:id="rId104"/>
        </w:object>
      </w:r>
    </w:p>
    <w:p w14:paraId="67021369" w14:textId="584230B8" w:rsidR="00F27003" w:rsidRDefault="00F27003" w:rsidP="00A66DEC">
      <w:pPr>
        <w:pStyle w:val="TF"/>
      </w:pPr>
      <w:r>
        <w:t xml:space="preserve">Figure </w:t>
      </w:r>
      <w:r w:rsidR="00D4085B">
        <w:t>4.</w:t>
      </w:r>
      <w:r>
        <w:t xml:space="preserve">3.5.2.2-3: Scenario 3 – A calls B (target) redirected to C (target) </w:t>
      </w:r>
    </w:p>
    <w:p w14:paraId="55AFA033" w14:textId="520417BE" w:rsidR="00F27003" w:rsidRPr="00231636" w:rsidRDefault="00F27003" w:rsidP="00A66DEC">
      <w:r w:rsidRPr="00231636">
        <w:t>The left part of diagram shows for IMS LI with default option and the right part of the diagram shows for IMS LI with alternate option.</w:t>
      </w:r>
    </w:p>
    <w:p w14:paraId="4DA1A46F" w14:textId="77777777"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 and AS (C) that interacts with the Verification AS to validate the received signature in the PASSporT provides the IRI-POI functions for the STIR/SHAKEN related LI reporting with the Validation Result for the target C.</w:t>
      </w:r>
    </w:p>
    <w:p w14:paraId="4D2E2358" w14:textId="06460808"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7E0ECBD2" w14:textId="77777777" w:rsidR="00F27003" w:rsidRPr="00A66DEC" w:rsidRDefault="00F27003" w:rsidP="00A66DEC">
      <w:pPr>
        <w:rPr>
          <w:b/>
          <w:bCs/>
        </w:rPr>
      </w:pPr>
      <w:r w:rsidRPr="00A66DEC">
        <w:rPr>
          <w:b/>
          <w:bCs/>
        </w:rPr>
        <w:t>Redirected calls, inter-CSP IMS sessions</w:t>
      </w:r>
    </w:p>
    <w:p w14:paraId="18AE23DD" w14:textId="2CEA1B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redirected to C (target)</w:t>
      </w:r>
    </w:p>
    <w:p w14:paraId="6BA29067" w14:textId="2C3AD45C" w:rsidR="00F27003" w:rsidRDefault="00F27003" w:rsidP="00A66DEC">
      <w:pPr>
        <w:rPr>
          <w:sz w:val="22"/>
          <w:szCs w:val="22"/>
        </w:rPr>
      </w:pPr>
      <w:r w:rsidRPr="00231636">
        <w:t>The S-CSCF (B) provides the IRI-POI functions for IMS LI with the default option, and the P-CSCF (B) provides the IRI-POI functions for IMS LI with the alternate option.</w:t>
      </w:r>
    </w:p>
    <w:p w14:paraId="568AA552"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1FF515D4" w14:textId="77777777" w:rsidR="00F27003" w:rsidRPr="0064339E" w:rsidRDefault="00F27003" w:rsidP="00A66DEC">
      <w:pPr>
        <w:pStyle w:val="TH"/>
        <w:rPr>
          <w:bCs/>
          <w:sz w:val="22"/>
          <w:szCs w:val="22"/>
        </w:rPr>
      </w:pPr>
      <w:r>
        <w:object w:dxaOrig="17580" w:dyaOrig="3702" w14:anchorId="6BF92B16">
          <v:shape id="_x0000_i1071" type="#_x0000_t75" style="width:481.8pt;height:101.4pt" o:ole="">
            <v:imagedata r:id="rId105" o:title=""/>
          </v:shape>
          <o:OLEObject Type="Embed" ProgID="Visio.Drawing.15" ShapeID="_x0000_i1071" DrawAspect="Content" ObjectID="_1773737395" r:id="rId106"/>
        </w:object>
      </w:r>
    </w:p>
    <w:p w14:paraId="18533418" w14:textId="600B2771" w:rsidR="00F27003" w:rsidRDefault="00F27003" w:rsidP="00A66DEC">
      <w:pPr>
        <w:pStyle w:val="TF"/>
      </w:pPr>
      <w:r>
        <w:t xml:space="preserve">Figure </w:t>
      </w:r>
      <w:r w:rsidR="00D4085B">
        <w:t>4.</w:t>
      </w:r>
      <w:r>
        <w:t>3.5.2.2-4: Scenario 4 – A calls B redirected to C (target)</w:t>
      </w:r>
    </w:p>
    <w:p w14:paraId="4B023A89" w14:textId="3BECCF8C" w:rsidR="00F27003" w:rsidRPr="00231636" w:rsidRDefault="00F27003" w:rsidP="00A66DEC">
      <w:r w:rsidRPr="00231636">
        <w:t>The left part of diagram shows for IMS LI with default option and the right part of the diagram shows for IMS LI with alternate option.</w:t>
      </w:r>
    </w:p>
    <w:p w14:paraId="2F8C6DFE" w14:textId="06E30AB3"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964630B" w14:textId="4F1E2A8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(target), redirected to C</w:t>
      </w:r>
    </w:p>
    <w:p w14:paraId="5B38788F" w14:textId="53524B0B" w:rsidR="00F27003" w:rsidRPr="00231636" w:rsidRDefault="00F27003" w:rsidP="00A66DEC">
      <w:r w:rsidRPr="00231636">
        <w:t>The S-CSCF (B) provides the IRI-POI functions for IMS LI with the default option, and the P-CSCF (C) provides the IRI-POI functions for IMS LI with the alternate option.</w:t>
      </w:r>
    </w:p>
    <w:p w14:paraId="2075DE71"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64E35C61" w14:textId="77777777" w:rsidR="00F27003" w:rsidRPr="0064339E" w:rsidRDefault="00F27003" w:rsidP="00A66DEC">
      <w:pPr>
        <w:pStyle w:val="TH"/>
        <w:rPr>
          <w:bCs/>
          <w:sz w:val="22"/>
          <w:szCs w:val="22"/>
        </w:rPr>
      </w:pPr>
      <w:r>
        <w:object w:dxaOrig="17670" w:dyaOrig="3678" w14:anchorId="50F6DAB6">
          <v:shape id="_x0000_i1072" type="#_x0000_t75" style="width:481.8pt;height:100.2pt" o:ole="">
            <v:imagedata r:id="rId107" o:title=""/>
          </v:shape>
          <o:OLEObject Type="Embed" ProgID="Visio.Drawing.15" ShapeID="_x0000_i1072" DrawAspect="Content" ObjectID="_1773737396" r:id="rId108"/>
        </w:object>
      </w:r>
    </w:p>
    <w:p w14:paraId="015BF273" w14:textId="62801B9D" w:rsidR="00F27003" w:rsidRDefault="00F27003" w:rsidP="00A66DEC">
      <w:pPr>
        <w:pStyle w:val="TF"/>
      </w:pPr>
      <w:r>
        <w:t xml:space="preserve">Figure </w:t>
      </w:r>
      <w:r w:rsidR="00D4085B">
        <w:t>4.</w:t>
      </w:r>
      <w:r>
        <w:t>3.5.2.2-5: Scenario 5 – A calls B (target) redirected to C</w:t>
      </w:r>
    </w:p>
    <w:p w14:paraId="3F70C6E5" w14:textId="38C84398" w:rsidR="00F27003" w:rsidRPr="00231636" w:rsidRDefault="00F27003" w:rsidP="00A66DEC">
      <w:r w:rsidRPr="00231636">
        <w:t>The left part of diagram shows for IMS LI with default option and the right part of the diagram shows for IMS LI with alternate option.</w:t>
      </w:r>
    </w:p>
    <w:p w14:paraId="648B23F8" w14:textId="75D5FDF9"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8EFD229" w14:textId="382BBE5B"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335E4C68" w14:textId="38E3111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(target non-local ID) calls B, redirected to C</w:t>
      </w:r>
    </w:p>
    <w:p w14:paraId="43A5FFA2" w14:textId="7A136BC7" w:rsidR="00F27003" w:rsidRPr="00231636" w:rsidRDefault="00F27003" w:rsidP="00A66DEC">
      <w:r w:rsidRPr="00231636">
        <w:t>A (originating network) calls B, and B has call forwarding to C. A is the target non-local ID in the terminating network.</w:t>
      </w:r>
    </w:p>
    <w:p w14:paraId="6466E135" w14:textId="561ABBFC" w:rsidR="00F27003" w:rsidRPr="00231636" w:rsidRDefault="00F27003" w:rsidP="00A66DEC">
      <w:r w:rsidRPr="00231636">
        <w:t>The IBCF provides the IRI-POI functions for IMS LI with the default option, and the S-CSCF (B) provides the IRI-POI functions for IMS LI with the alternate option.</w:t>
      </w:r>
    </w:p>
    <w:p w14:paraId="59DA8D43" w14:textId="77777777" w:rsidR="00F27003" w:rsidRPr="00F40201" w:rsidRDefault="00F27003" w:rsidP="00A66DEC">
      <w:pPr>
        <w:pStyle w:val="TH"/>
      </w:pPr>
      <w:r>
        <w:object w:dxaOrig="17670" w:dyaOrig="3678" w14:anchorId="29314B5D">
          <v:shape id="_x0000_i1073" type="#_x0000_t75" style="width:481.8pt;height:100.2pt" o:ole="">
            <v:imagedata r:id="rId109" o:title=""/>
          </v:shape>
          <o:OLEObject Type="Embed" ProgID="Visio.Drawing.15" ShapeID="_x0000_i1073" DrawAspect="Content" ObjectID="_1773737397" r:id="rId110"/>
        </w:object>
      </w:r>
    </w:p>
    <w:p w14:paraId="306A2978" w14:textId="60D1460C" w:rsidR="00F27003" w:rsidRDefault="00F27003" w:rsidP="00A66DEC">
      <w:pPr>
        <w:pStyle w:val="TF"/>
      </w:pPr>
      <w:r>
        <w:t xml:space="preserve">Figure </w:t>
      </w:r>
      <w:r w:rsidR="00D4085B">
        <w:t>4.</w:t>
      </w:r>
      <w:r>
        <w:t>3.5.2.2-6: Scenario 6 – A (target non-local ID) calls B redirected to C</w:t>
      </w:r>
    </w:p>
    <w:p w14:paraId="73C5AA2C" w14:textId="5D1A7527" w:rsidR="00F27003" w:rsidRPr="00231636" w:rsidRDefault="00F27003" w:rsidP="00A66DEC">
      <w:r w:rsidRPr="00231636">
        <w:lastRenderedPageBreak/>
        <w:t>The left part of the diagram shows for IMS LI with default option and the right part of the diagram shows for IMS LI with alternate option.</w:t>
      </w:r>
    </w:p>
    <w:p w14:paraId="011E4210" w14:textId="5B0D315B"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00D91ED5" w14:textId="242B683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A (target non-local ID) calls B (target) redirected to C (target)</w:t>
      </w:r>
    </w:p>
    <w:p w14:paraId="24807BA4" w14:textId="304AF9DA" w:rsidR="00F27003" w:rsidRPr="00231636" w:rsidRDefault="00F27003" w:rsidP="00A66DEC">
      <w:r w:rsidRPr="00231636">
        <w:t>A (originating network) calls B and B has call forwarding to C in the terminating network. A is the target non-local ID in the terminating network. B and C are also targets in the terminating network.</w:t>
      </w:r>
    </w:p>
    <w:p w14:paraId="701412A2" w14:textId="475FE62E" w:rsidR="00F27003" w:rsidRPr="00231636" w:rsidRDefault="00F27003" w:rsidP="00A66DEC">
      <w:r w:rsidRPr="00231636">
        <w:t>For target non-local ID A: The IBCF provides the IRI-POI functions for IMS LI with the default option, and the S-CSCF(B) provides the IRI-POI functions for IMS LI with the alternate option.</w:t>
      </w:r>
    </w:p>
    <w:p w14:paraId="4D1BD06B" w14:textId="450E3F36"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3F1768F8" w14:textId="4E9BE5EA"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0022D29B" w14:textId="77777777" w:rsidR="00F27003" w:rsidRPr="00F40201" w:rsidRDefault="00F27003" w:rsidP="00A66DEC">
      <w:pPr>
        <w:pStyle w:val="TH"/>
      </w:pPr>
      <w:r>
        <w:object w:dxaOrig="17670" w:dyaOrig="3732" w14:anchorId="6325010E">
          <v:shape id="_x0000_i1074" type="#_x0000_t75" style="width:481.8pt;height:102pt" o:ole="">
            <v:imagedata r:id="rId111" o:title=""/>
          </v:shape>
          <o:OLEObject Type="Embed" ProgID="Visio.Drawing.15" ShapeID="_x0000_i1074" DrawAspect="Content" ObjectID="_1773737398" r:id="rId112"/>
        </w:object>
      </w:r>
    </w:p>
    <w:p w14:paraId="52F635FC" w14:textId="1C2F0E9B" w:rsidR="00F27003" w:rsidRDefault="00F27003" w:rsidP="00A66DEC">
      <w:pPr>
        <w:pStyle w:val="TF"/>
      </w:pPr>
      <w:r>
        <w:t xml:space="preserve">Figure </w:t>
      </w:r>
      <w:r w:rsidR="00D4085B">
        <w:t>4.</w:t>
      </w:r>
      <w:r>
        <w:t>3.4.2.2-7: Scenario 7 – A (target non-local ID) calls B (target) redirected to C (target)</w:t>
      </w:r>
    </w:p>
    <w:p w14:paraId="4A81EECC" w14:textId="446A1E43" w:rsidR="00F27003" w:rsidRPr="00231636" w:rsidRDefault="00F27003" w:rsidP="00A66DEC">
      <w:r w:rsidRPr="00231636">
        <w:t>The left part of the diagram shows for IMS LI with default option and the right part of the diagram shows for IMS LI with alternate option.</w:t>
      </w:r>
    </w:p>
    <w:p w14:paraId="75B2DFB3" w14:textId="3617C921"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 and target B.</w:t>
      </w:r>
    </w:p>
    <w:p w14:paraId="6A3CBCD4" w14:textId="498BDA31"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46584E6E" w14:textId="51C459E1" w:rsidR="000576BC" w:rsidRDefault="00D4085B" w:rsidP="00D4085B">
      <w:pPr>
        <w:pStyle w:val="Heading4"/>
      </w:pPr>
      <w:bookmarkStart w:id="58" w:name="_Toc163121014"/>
      <w:r>
        <w:t>4.</w:t>
      </w:r>
      <w:r w:rsidR="000576BC">
        <w:t>3.5.3</w:t>
      </w:r>
      <w:r w:rsidR="000576BC">
        <w:tab/>
        <w:t>Intra-CSP IMS session signing is not required</w:t>
      </w:r>
      <w:bookmarkEnd w:id="58"/>
    </w:p>
    <w:p w14:paraId="44C5B5C4" w14:textId="22DF2C0C" w:rsidR="000576BC" w:rsidRPr="00C21EEF" w:rsidRDefault="00D4085B" w:rsidP="00D4085B">
      <w:pPr>
        <w:pStyle w:val="Heading5"/>
      </w:pPr>
      <w:bookmarkStart w:id="59" w:name="_Toc163121015"/>
      <w:r>
        <w:t>4.</w:t>
      </w:r>
      <w:r w:rsidR="000576BC">
        <w:t>3.5.3.1</w:t>
      </w:r>
      <w:r w:rsidR="000576BC">
        <w:tab/>
        <w:t>Simple scenarios</w:t>
      </w:r>
      <w:bookmarkEnd w:id="59"/>
    </w:p>
    <w:p w14:paraId="6FDAF7F1" w14:textId="1855BBAA"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(target)</w:t>
      </w:r>
    </w:p>
    <w:p w14:paraId="3E66CD4A" w14:textId="2C0D1917" w:rsidR="000576BC" w:rsidRPr="00231636" w:rsidRDefault="000576BC" w:rsidP="00A66DEC">
      <w:r w:rsidRPr="00231636">
        <w:t>A (originating network) calls B (terminating network). B is the target in the terminating network.</w:t>
      </w:r>
    </w:p>
    <w:p w14:paraId="08DE69BA" w14:textId="0D8840E7" w:rsidR="000576BC" w:rsidRPr="00231636" w:rsidRDefault="000576BC" w:rsidP="00A66DEC">
      <w:r w:rsidRPr="00231636">
        <w:t>The S-CSCF provides the IRI-POI functions for IMS LI with the default option, and the P-CSCF provides the IRI-POI functions for IMS LI with the alternate option.</w:t>
      </w:r>
    </w:p>
    <w:p w14:paraId="2357A973" w14:textId="77777777" w:rsidR="00DF7C56" w:rsidRDefault="00231636" w:rsidP="00DF7C56">
      <w:pPr>
        <w:pStyle w:val="TH"/>
      </w:pPr>
      <w:r>
        <w:object w:dxaOrig="17671" w:dyaOrig="3755" w14:anchorId="65D98F2C">
          <v:shape id="_x0000_i1075" type="#_x0000_t75" style="width:481.8pt;height:102.6pt" o:ole="">
            <v:imagedata r:id="rId113" o:title=""/>
          </v:shape>
          <o:OLEObject Type="Embed" ProgID="Visio.Drawing.15" ShapeID="_x0000_i1075" DrawAspect="Content" ObjectID="_1773737399" r:id="rId114"/>
        </w:object>
      </w:r>
    </w:p>
    <w:p w14:paraId="7E8A2420" w14:textId="7FA78EA9" w:rsidR="000576BC" w:rsidRDefault="00231636" w:rsidP="00A66DEC">
      <w:pPr>
        <w:pStyle w:val="TF"/>
      </w:pPr>
      <w:r>
        <w:t xml:space="preserve"> </w:t>
      </w:r>
      <w:r w:rsidR="000576BC">
        <w:t xml:space="preserve">Figure </w:t>
      </w:r>
      <w:r w:rsidR="00D4085B">
        <w:t>4.</w:t>
      </w:r>
      <w:r w:rsidR="000576BC">
        <w:t>3.5.3.1-1</w:t>
      </w:r>
      <w:r w:rsidR="000576BC" w:rsidRPr="006F1346">
        <w:t xml:space="preserve"> </w:t>
      </w:r>
      <w:r w:rsidR="000576BC">
        <w:t>Scenario 1 - A calls B (target)</w:t>
      </w:r>
    </w:p>
    <w:p w14:paraId="1498D437" w14:textId="3F2EA493" w:rsidR="000576BC" w:rsidRPr="00231636" w:rsidRDefault="000576BC" w:rsidP="00A66DEC">
      <w:r w:rsidRPr="00231636">
        <w:t>The left part of the diagram shows for IMS LI with default option and the right part of the diagram shows for IMS LI with alternate option.</w:t>
      </w:r>
    </w:p>
    <w:p w14:paraId="46120DBC" w14:textId="7B6C8041"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3DA5B146" w14:textId="2D11E989" w:rsidR="000576BC" w:rsidRPr="00231636" w:rsidRDefault="000576BC" w:rsidP="00A66DEC">
      <w:r w:rsidRPr="00231636">
        <w:t xml:space="preserve">Note that this scenario same as the scenario 2 illustrated in clause </w:t>
      </w:r>
      <w:r w:rsidR="00D4085B">
        <w:t>4.</w:t>
      </w:r>
      <w:r w:rsidRPr="00231636">
        <w:t>3.5.2.1.</w:t>
      </w:r>
    </w:p>
    <w:p w14:paraId="188EAB51" w14:textId="523C2E8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(target non-local ID) calls B</w:t>
      </w:r>
    </w:p>
    <w:p w14:paraId="344EF095" w14:textId="69D2E37C" w:rsidR="000576BC" w:rsidRPr="00231636" w:rsidRDefault="000576BC" w:rsidP="00A66DEC">
      <w:r w:rsidRPr="00231636">
        <w:t>A (originating network) calls B (terminating network). This is an inter-CSP IMS session. A is a target non-local ID in the originating network.</w:t>
      </w:r>
    </w:p>
    <w:p w14:paraId="537059C5" w14:textId="5A6E0D72" w:rsidR="000576BC" w:rsidRPr="00231636" w:rsidRDefault="000576BC" w:rsidP="00A66DEC">
      <w:r w:rsidRPr="00231636">
        <w:t>The IBCF provides the IRI-POI functions for IMS LI with the default option, and the S-CSCF provides the IRI-POI functions for IMS LI with the alternate option.</w:t>
      </w:r>
    </w:p>
    <w:p w14:paraId="1830CC03" w14:textId="77777777" w:rsidR="000576BC" w:rsidRPr="00F40201" w:rsidRDefault="000576BC" w:rsidP="00A66DEC">
      <w:pPr>
        <w:pStyle w:val="TH"/>
      </w:pPr>
      <w:r>
        <w:object w:dxaOrig="26604" w:dyaOrig="7260" w14:anchorId="6542EC96">
          <v:shape id="_x0000_i1076" type="#_x0000_t75" style="width:481.8pt;height:132pt" o:ole="">
            <v:imagedata r:id="rId115" o:title=""/>
          </v:shape>
          <o:OLEObject Type="Embed" ProgID="Visio.Drawing.15" ShapeID="_x0000_i1076" DrawAspect="Content" ObjectID="_1773737400" r:id="rId116"/>
        </w:object>
      </w:r>
    </w:p>
    <w:p w14:paraId="230F42B8" w14:textId="0799DB7C" w:rsidR="000576BC" w:rsidRDefault="000576BC" w:rsidP="00A66DEC">
      <w:pPr>
        <w:pStyle w:val="TF"/>
      </w:pPr>
      <w:r>
        <w:t xml:space="preserve">Figure </w:t>
      </w:r>
      <w:r w:rsidR="00D4085B">
        <w:t>4.</w:t>
      </w:r>
      <w:r>
        <w:t>3.5.3.1-2: Scenario 2 – A (target non-local ID) calls B</w:t>
      </w:r>
    </w:p>
    <w:p w14:paraId="1B7F4617" w14:textId="5D6E095F" w:rsidR="000576BC" w:rsidRPr="00231636" w:rsidRDefault="000576BC" w:rsidP="00A66DEC">
      <w:r w:rsidRPr="00231636">
        <w:t>The left part of the diagram shows for IMS LI with default option and the right part of the diagram shows for IMS LI with alternate option.</w:t>
      </w:r>
    </w:p>
    <w:p w14:paraId="7CB0B180" w14:textId="616A7C18"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219670D7" w14:textId="524CF549" w:rsidR="000576BC" w:rsidRPr="00231636" w:rsidRDefault="000576BC" w:rsidP="00A66DEC">
      <w:r w:rsidRPr="00231636">
        <w:t xml:space="preserve">Note that this scenario same as the scenario 3 illustrated in clause </w:t>
      </w:r>
      <w:r w:rsidR="00D4085B">
        <w:t>4.</w:t>
      </w:r>
      <w:r w:rsidRPr="00231636">
        <w:t>3.5.2.1.</w:t>
      </w:r>
    </w:p>
    <w:p w14:paraId="1DD4CA1F" w14:textId="1DF96832" w:rsidR="00F27003" w:rsidRPr="001972FC" w:rsidRDefault="00D4085B" w:rsidP="00D4085B">
      <w:pPr>
        <w:pStyle w:val="Heading5"/>
      </w:pPr>
      <w:bookmarkStart w:id="60" w:name="_Toc163121016"/>
      <w:r>
        <w:t>4.</w:t>
      </w:r>
      <w:r w:rsidR="00F27003">
        <w:t>3.5.3.2</w:t>
      </w:r>
      <w:r w:rsidR="00F27003">
        <w:tab/>
        <w:t>Complex scenarios</w:t>
      </w:r>
      <w:bookmarkEnd w:id="60"/>
    </w:p>
    <w:p w14:paraId="075ABA84" w14:textId="00207AC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calls B (target)</w:t>
      </w:r>
    </w:p>
    <w:p w14:paraId="3EB216B8" w14:textId="79123CF7" w:rsidR="00F27003" w:rsidRPr="00231636" w:rsidRDefault="00F27003" w:rsidP="00A66DEC">
      <w:r w:rsidRPr="00231636">
        <w:t>The S-CSCF (B) provides the IRI-POI functions for IMS LI with the default option, and the P-CSCF (B) provides the IRI-POI functions for IMS LI with the alternate option.</w:t>
      </w:r>
    </w:p>
    <w:p w14:paraId="1A426AB2" w14:textId="77777777" w:rsidR="00DF7C56" w:rsidRDefault="00F27003" w:rsidP="00DF7C56">
      <w:pPr>
        <w:pStyle w:val="TH"/>
      </w:pPr>
      <w:r>
        <w:object w:dxaOrig="28429" w:dyaOrig="15636" w14:anchorId="5419E042">
          <v:shape id="_x0000_i1077" type="#_x0000_t75" style="width:481.8pt;height:265.2pt" o:ole="">
            <v:imagedata r:id="rId117" o:title=""/>
          </v:shape>
          <o:OLEObject Type="Embed" ProgID="Visio.Drawing.15" ShapeID="_x0000_i1077" DrawAspect="Content" ObjectID="_1773737401" r:id="rId118"/>
        </w:object>
      </w:r>
    </w:p>
    <w:p w14:paraId="511E7698" w14:textId="55CE216B" w:rsidR="00F27003" w:rsidRDefault="00F27003" w:rsidP="00A66DEC">
      <w:pPr>
        <w:pStyle w:val="TF"/>
      </w:pPr>
      <w:r>
        <w:t xml:space="preserve">Figure </w:t>
      </w:r>
      <w:r w:rsidR="00D4085B">
        <w:t>4.</w:t>
      </w:r>
      <w:r>
        <w:t>3.5.3.2-1: Scenario 1 – A calls B (target)</w:t>
      </w:r>
    </w:p>
    <w:p w14:paraId="18B898B0" w14:textId="4BB9BD6D" w:rsidR="00F27003" w:rsidRPr="00231636" w:rsidRDefault="00F27003" w:rsidP="00A66DEC">
      <w:r w:rsidRPr="00231636">
        <w:t>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signing/verification for an intra-CSP IMS session is not required. The bottom part of the diagram shows what could possibly happen with the CSP choice of AS for interacting with the Signing AS and Verification AS.</w:t>
      </w:r>
    </w:p>
    <w:p w14:paraId="7CC647E3" w14:textId="2FA4E3D4" w:rsidR="00F27003" w:rsidRPr="00231636" w:rsidRDefault="00F27003" w:rsidP="00A66DEC">
      <w:r w:rsidRPr="00231636">
        <w:t>When the CSP choice is AS to interact with the Signing AS, the AS (A) may authenticate/sign A’s identity if it does not know that the current session is an intra-CSP IMS session. When that happens, AS (B) would interact with the Verification AS to validate the received signature in the PASSporT. In this case, the AS (B) would provide the IRI-POI functions for the STIR/SHAKEN related LI reporting with the Validation Result for target B.</w:t>
      </w:r>
    </w:p>
    <w:p w14:paraId="5DC0D942" w14:textId="63C4FEB3" w:rsidR="00F27003" w:rsidRPr="00A66DEC" w:rsidRDefault="00F27003" w:rsidP="00A66DEC">
      <w:pPr>
        <w:rPr>
          <w:b/>
          <w:bCs/>
        </w:rPr>
      </w:pPr>
      <w:r w:rsidRPr="00A66DEC">
        <w:rPr>
          <w:b/>
          <w:bCs/>
        </w:rPr>
        <w:t>Redirected sessions</w:t>
      </w:r>
    </w:p>
    <w:p w14:paraId="4A5B9450" w14:textId="176C0C3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redirected to C (target)</w:t>
      </w:r>
    </w:p>
    <w:p w14:paraId="3655AB03" w14:textId="271C949C" w:rsidR="00F27003" w:rsidRPr="00231636" w:rsidRDefault="00F27003" w:rsidP="00A66DEC">
      <w:r w:rsidRPr="00231636">
        <w:t>A (originating network) calls B, redirected to C. B and C are in the terminating network. C is the target.</w:t>
      </w:r>
    </w:p>
    <w:p w14:paraId="0F8E65CA" w14:textId="0E7DF23A" w:rsidR="00F27003" w:rsidRPr="00231636" w:rsidRDefault="00F27003" w:rsidP="00A66DEC">
      <w:r w:rsidRPr="00231636">
        <w:t>The S-CSCF (C) provides the IRI-POI functions for IMS LI with the default option, and the P-CSCF (C) provides the IRI-POI functions for IMS LI with the alternate option.</w:t>
      </w:r>
    </w:p>
    <w:p w14:paraId="64E3A5BC" w14:textId="77777777" w:rsidR="00F27003" w:rsidRPr="0064339E" w:rsidRDefault="00F27003" w:rsidP="00A66DEC">
      <w:pPr>
        <w:pStyle w:val="TH"/>
        <w:rPr>
          <w:bCs/>
          <w:sz w:val="22"/>
          <w:szCs w:val="22"/>
        </w:rPr>
      </w:pPr>
      <w:r>
        <w:object w:dxaOrig="17754" w:dyaOrig="7914" w14:anchorId="7FBD186B">
          <v:shape id="_x0000_i1078" type="#_x0000_t75" style="width:481.2pt;height:213.6pt" o:ole="">
            <v:imagedata r:id="rId119" o:title=""/>
          </v:shape>
          <o:OLEObject Type="Embed" ProgID="Visio.Drawing.15" ShapeID="_x0000_i1078" DrawAspect="Content" ObjectID="_1773737402" r:id="rId120"/>
        </w:object>
      </w:r>
    </w:p>
    <w:p w14:paraId="0C5A15B6" w14:textId="3B7A4B6A" w:rsidR="00F27003" w:rsidRDefault="00F27003" w:rsidP="00A66DEC">
      <w:pPr>
        <w:pStyle w:val="TF"/>
      </w:pPr>
      <w:r>
        <w:t xml:space="preserve">Figure </w:t>
      </w:r>
      <w:r w:rsidR="00D4085B">
        <w:t>4.</w:t>
      </w:r>
      <w:r>
        <w:t>3.5.3.2-2: Scenario 2 – A calls B redirected to C (target)</w:t>
      </w:r>
    </w:p>
    <w:p w14:paraId="76FF969E" w14:textId="094942AA" w:rsidR="00F27003" w:rsidRPr="00231636" w:rsidRDefault="00F27003" w:rsidP="00A66DEC">
      <w:r w:rsidRPr="00231636">
        <w:t>The left part of diagram shows for IMS LI with default option and the right part of the diagram shows for IMS LI with alternate option.</w:t>
      </w:r>
    </w:p>
    <w:p w14:paraId="464231BF" w14:textId="5A8F2AE7"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C.</w:t>
      </w:r>
    </w:p>
    <w:p w14:paraId="747B3A16" w14:textId="416DD422" w:rsidR="00F27003" w:rsidRPr="00231636" w:rsidRDefault="00F27003" w:rsidP="00A66DEC">
      <w:r w:rsidRPr="00231636">
        <w:t>However,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 In this case, the AS (C) that interacts with the Verification AS to validate the received signature in the PASSporT provides the IRI-POI functions for the STIR/SHAKEN related LI reporting with the Validation Result for the target C.</w:t>
      </w:r>
    </w:p>
    <w:p w14:paraId="367045B2" w14:textId="2D6FEBA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w:t>
      </w:r>
    </w:p>
    <w:p w14:paraId="0C2E8021" w14:textId="39AF39B5" w:rsidR="00F27003" w:rsidRPr="00231636" w:rsidRDefault="00F27003" w:rsidP="00A66DEC">
      <w:r w:rsidRPr="00231636">
        <w:t>A (originating network) calls B, redirected to C. B and C are in the terminating network. B is the target.</w:t>
      </w:r>
    </w:p>
    <w:p w14:paraId="6EF629E2" w14:textId="1245B3C4" w:rsidR="00F27003" w:rsidRPr="00231636" w:rsidRDefault="00F27003" w:rsidP="00A66DEC">
      <w:r w:rsidRPr="00231636">
        <w:t>The S-CSCF (B) provides the IRI-POI functions for IMS LI with the default option, and the P-CSCF (C) provides the IRI-POI functions for IMS LI with the alternate option.</w:t>
      </w:r>
    </w:p>
    <w:p w14:paraId="74B1B045" w14:textId="77777777" w:rsidR="00F27003" w:rsidRPr="0064339E" w:rsidRDefault="00F27003" w:rsidP="00A66DEC">
      <w:pPr>
        <w:pStyle w:val="TH"/>
        <w:rPr>
          <w:bCs/>
          <w:sz w:val="22"/>
          <w:szCs w:val="22"/>
        </w:rPr>
      </w:pPr>
      <w:r>
        <w:object w:dxaOrig="17670" w:dyaOrig="7866" w14:anchorId="145EB5E9">
          <v:shape id="_x0000_i1079" type="#_x0000_t75" style="width:481.8pt;height:214.2pt" o:ole="">
            <v:imagedata r:id="rId121" o:title=""/>
          </v:shape>
          <o:OLEObject Type="Embed" ProgID="Visio.Drawing.15" ShapeID="_x0000_i1079" DrawAspect="Content" ObjectID="_1773737403" r:id="rId122"/>
        </w:object>
      </w:r>
    </w:p>
    <w:p w14:paraId="5FC439EE" w14:textId="50EE9459" w:rsidR="00F27003" w:rsidRDefault="00F27003" w:rsidP="00A66DEC">
      <w:pPr>
        <w:pStyle w:val="TF"/>
      </w:pPr>
      <w:r>
        <w:t xml:space="preserve">Figure </w:t>
      </w:r>
      <w:r w:rsidR="00D4085B">
        <w:t>4.</w:t>
      </w:r>
      <w:r>
        <w:t>3.5.3.2-3: Scenario 3 – A calls B (target) redirected to C</w:t>
      </w:r>
    </w:p>
    <w:p w14:paraId="05EF4AD6" w14:textId="14D364AD" w:rsidR="00F27003" w:rsidRPr="00231636" w:rsidRDefault="00F27003" w:rsidP="00A66DEC">
      <w:r w:rsidRPr="00231636">
        <w:t>The left part of diagram shows for IMS LI with default option and the right part of the diagram shows for IMS LI with alternate option.</w:t>
      </w:r>
    </w:p>
    <w:p w14:paraId="4816B262" w14:textId="0CCA0290"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w:t>
      </w:r>
    </w:p>
    <w:p w14:paraId="29C62DBF" w14:textId="3CD10D41"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B.</w:t>
      </w:r>
    </w:p>
    <w:p w14:paraId="32D5D18D" w14:textId="45C26B4F"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w:t>
      </w:r>
      <w:r w:rsidR="0049120F">
        <w:t xml:space="preserve">in </w:t>
      </w:r>
      <w:r w:rsidRPr="00231636">
        <w:t xml:space="preserve">clause </w:t>
      </w:r>
      <w:r w:rsidR="00D4085B">
        <w:t>4.</w:t>
      </w:r>
      <w:r w:rsidRPr="00231636">
        <w:t>3.4.</w:t>
      </w:r>
    </w:p>
    <w:p w14:paraId="4FD4EDE8" w14:textId="140C5FC0"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w:t>
      </w:r>
    </w:p>
    <w:p w14:paraId="36B7B566" w14:textId="39C20392" w:rsidR="00F27003" w:rsidRPr="00231636" w:rsidRDefault="00F27003" w:rsidP="00A66DEC">
      <w:r w:rsidRPr="00231636">
        <w:t>A (originating network) calls B, redirected to C. B and C are in the terminating network. A is the target non-local ID in the terminating network.</w:t>
      </w:r>
    </w:p>
    <w:p w14:paraId="40B6D4E9" w14:textId="630FC211" w:rsidR="00F27003" w:rsidRPr="00231636" w:rsidRDefault="00F27003" w:rsidP="00A66DEC">
      <w:r w:rsidRPr="00231636">
        <w:t>The IBCF provides the IRI-POI functions for IMS LI with the default option, and the S-CSCF (B) provides the IRI-POI functions for IMS LI with the alternate option.</w:t>
      </w:r>
    </w:p>
    <w:p w14:paraId="4112B3BB" w14:textId="77777777" w:rsidR="00F27003" w:rsidRPr="0064339E" w:rsidRDefault="00F27003" w:rsidP="00A66DEC">
      <w:pPr>
        <w:pStyle w:val="TH"/>
        <w:rPr>
          <w:bCs/>
          <w:sz w:val="22"/>
          <w:szCs w:val="22"/>
        </w:rPr>
      </w:pPr>
      <w:r>
        <w:object w:dxaOrig="17670" w:dyaOrig="7884" w14:anchorId="10757AFF">
          <v:shape id="_x0000_i1080" type="#_x0000_t75" style="width:481.8pt;height:214.8pt" o:ole="">
            <v:imagedata r:id="rId123" o:title=""/>
          </v:shape>
          <o:OLEObject Type="Embed" ProgID="Visio.Drawing.15" ShapeID="_x0000_i1080" DrawAspect="Content" ObjectID="_1773737404" r:id="rId124"/>
        </w:object>
      </w:r>
    </w:p>
    <w:p w14:paraId="0585D28C" w14:textId="3384082F" w:rsidR="00F27003" w:rsidRDefault="00F27003" w:rsidP="00A66DEC">
      <w:pPr>
        <w:pStyle w:val="TF"/>
      </w:pPr>
      <w:r>
        <w:t xml:space="preserve">Figure </w:t>
      </w:r>
      <w:r w:rsidR="00D4085B">
        <w:t>4.</w:t>
      </w:r>
      <w:r>
        <w:t>3.5.3.2-4: Scenario 4 – A (target non-local ID) calls B, redirected to C</w:t>
      </w:r>
    </w:p>
    <w:p w14:paraId="79EAEE84" w14:textId="63092C9A" w:rsidR="00F27003" w:rsidRPr="00231636" w:rsidRDefault="00F27003" w:rsidP="00A66DEC">
      <w:r w:rsidRPr="00231636">
        <w:t>The left part of diagram shows for IMS LI with default option and the right part of the diagram shows for IMS LI with alternate option.</w:t>
      </w:r>
    </w:p>
    <w:p w14:paraId="44CD3DDB" w14:textId="7201025C"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w:t>
      </w:r>
    </w:p>
    <w:p w14:paraId="10CAD6CC" w14:textId="2BC46B46"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non-local ID A.</w:t>
      </w:r>
    </w:p>
    <w:p w14:paraId="509F1A96" w14:textId="29542C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w:t>
      </w:r>
    </w:p>
    <w:p w14:paraId="02CBDB77" w14:textId="1D4E56C7" w:rsidR="00F27003" w:rsidRPr="00231636" w:rsidRDefault="00F27003" w:rsidP="00A66DEC">
      <w:r w:rsidRPr="00231636">
        <w:t>A (originating network) calls B, redirected to C. B and C are in the terminating network. A is the target non-local ID in the terminating network. B and C are also targets in the terminating network</w:t>
      </w:r>
    </w:p>
    <w:p w14:paraId="61AF1814" w14:textId="6163CF9B" w:rsidR="00F27003" w:rsidRPr="00231636" w:rsidRDefault="00F27003" w:rsidP="00A66DEC">
      <w:r w:rsidRPr="00231636">
        <w:t>For target non-local ID A: The IBCF provides the IRI-POI functions for IMS LI with the default option, and the S-CSCF (B) provides the IRI-POI functions for IMS LI with the alternate option.</w:t>
      </w:r>
    </w:p>
    <w:p w14:paraId="153BABC9" w14:textId="4D2059CE"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2D39F372" w14:textId="6D220E46"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B85ADBE" w14:textId="77777777" w:rsidR="00F27003" w:rsidRPr="0064339E" w:rsidRDefault="00F27003" w:rsidP="00A66DEC">
      <w:pPr>
        <w:pStyle w:val="TH"/>
        <w:rPr>
          <w:bCs/>
          <w:sz w:val="22"/>
          <w:szCs w:val="22"/>
        </w:rPr>
      </w:pPr>
      <w:r>
        <w:object w:dxaOrig="17844" w:dyaOrig="8292" w14:anchorId="05FC49D4">
          <v:shape id="_x0000_i1081" type="#_x0000_t75" style="width:481.8pt;height:223.2pt" o:ole="">
            <v:imagedata r:id="rId125" o:title=""/>
          </v:shape>
          <o:OLEObject Type="Embed" ProgID="Visio.Drawing.15" ShapeID="_x0000_i1081" DrawAspect="Content" ObjectID="_1773737405" r:id="rId126"/>
        </w:object>
      </w:r>
    </w:p>
    <w:p w14:paraId="5267505A" w14:textId="4B9A2EB3" w:rsidR="00F27003" w:rsidRDefault="00F27003" w:rsidP="00A66DEC">
      <w:pPr>
        <w:pStyle w:val="TF"/>
      </w:pPr>
      <w:r>
        <w:t xml:space="preserve">Figure </w:t>
      </w:r>
      <w:r w:rsidR="00D4085B">
        <w:t>4.</w:t>
      </w:r>
      <w:r>
        <w:t>3.5.3.2-5: Scenario 5 – A (target non-local ID) calls B (target), redirected to C (target)</w:t>
      </w:r>
    </w:p>
    <w:p w14:paraId="60827020" w14:textId="4255A2AB" w:rsidR="00F27003" w:rsidRPr="00231636" w:rsidRDefault="00F27003" w:rsidP="00A66DEC">
      <w:r w:rsidRPr="00231636">
        <w:t>The left part of diagram shows for IMS LI with default option and the right part of the diagram shows for IMS LI with alternate option.</w:t>
      </w:r>
    </w:p>
    <w:p w14:paraId="071456E4" w14:textId="6A4E61D2"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non-local ID A, target B and target C.</w:t>
      </w:r>
    </w:p>
    <w:p w14:paraId="32562572" w14:textId="5C0B9E1D" w:rsidR="00F27003" w:rsidRPr="00231636" w:rsidRDefault="00F27003" w:rsidP="00A66DEC">
      <w:r w:rsidRPr="00231636">
        <w:t>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 In this case, the AS (B) that interacts with the Verification AS to validate the received signature in the PASSporT provides the IRI-POI functions for the STIR/SHAKEN related LI reporting with the Validation Result for the target non-local ID A and target B. The AS (B) that interacts with the Signing AS to authenticate/sign B’s identity provides the IRI-POI functions for STIR/SHAKEN related LI reporting for target B. The AS (C) that interacts with the Verification AS to validate the received signature in the PASSporT provides the IRI-POI functions for the STIR/SHAKEN related LI reporting with the Validation Result for the target C.</w:t>
      </w:r>
    </w:p>
    <w:p w14:paraId="2DE75E3B" w14:textId="44BD9CC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Intra-CSP IMS session. A calls B, redirected to C (target)</w:t>
      </w:r>
    </w:p>
    <w:p w14:paraId="2016D2C7" w14:textId="393504EB" w:rsidR="00F27003" w:rsidRPr="00231636" w:rsidRDefault="00F27003" w:rsidP="00A66DEC">
      <w:r w:rsidRPr="00231636">
        <w:t>The S-CSCF (C) provides the IRI-POI functions for IMS LI with the default option, and the P-CSCF (C) provides the IRI-POI functions for IMS LI with the alternate option.</w:t>
      </w:r>
    </w:p>
    <w:p w14:paraId="26A0F1DD" w14:textId="77777777" w:rsidR="00F27003" w:rsidRPr="006F1346" w:rsidRDefault="00F27003" w:rsidP="00A66DEC">
      <w:pPr>
        <w:pStyle w:val="TH"/>
        <w:rPr>
          <w:bCs/>
          <w:sz w:val="22"/>
          <w:szCs w:val="22"/>
          <w:u w:val="single"/>
        </w:rPr>
      </w:pPr>
      <w:r>
        <w:object w:dxaOrig="18384" w:dyaOrig="7872" w14:anchorId="3AA8FE8A">
          <v:shape id="_x0000_i1082" type="#_x0000_t75" style="width:481.8pt;height:205.2pt" o:ole="">
            <v:imagedata r:id="rId127" o:title=""/>
          </v:shape>
          <o:OLEObject Type="Embed" ProgID="Visio.Drawing.15" ShapeID="_x0000_i1082" DrawAspect="Content" ObjectID="_1773737406" r:id="rId128"/>
        </w:object>
      </w:r>
    </w:p>
    <w:p w14:paraId="076B6F66" w14:textId="01D68FE3" w:rsidR="00F27003" w:rsidRDefault="00F27003" w:rsidP="00A66DEC">
      <w:pPr>
        <w:pStyle w:val="TF"/>
      </w:pPr>
      <w:r>
        <w:t xml:space="preserve">Figure </w:t>
      </w:r>
      <w:r w:rsidR="00D4085B">
        <w:t>4.</w:t>
      </w:r>
      <w:r>
        <w:t>3.5.3.2-6: Scenario 6 – A calls B redirected to C (target)</w:t>
      </w:r>
    </w:p>
    <w:p w14:paraId="3F9D53CD" w14:textId="26A2B171" w:rsidR="00F27003" w:rsidRPr="00231636" w:rsidRDefault="00F27003" w:rsidP="00A66DEC">
      <w:r w:rsidRPr="00231636">
        <w:t>The left part of diagram shows for IMS LI with default option and the right part of the diagram shows for IMS LI with alternate option.</w:t>
      </w:r>
    </w:p>
    <w:p w14:paraId="11A4BEB6" w14:textId="4A7DF7D8"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7834FA6B" w14:textId="5D99F15C" w:rsidR="00F27003" w:rsidRPr="00231636" w:rsidRDefault="00F27003" w:rsidP="00A66DEC">
      <w:r w:rsidRPr="00231636">
        <w:t>The bottom part and bottom part of the diagram show what could possibly happen with the CSP choice of AS for interacting with the Signing AS and Verification when the signing/verification of intra-CSP session is not required.</w:t>
      </w:r>
    </w:p>
    <w:p w14:paraId="2377E4D1" w14:textId="75CD32BB"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If the AS (B) also does not know that the redirected leg of the session is an intra-CSP IMS session, it would also interact with the Signing AS to authenticate/sign B’s identity and in that case, the AS (C) would interact with the Verification AS to validate the received PASSporT. Therefore, the AS (C) that interacts with the Verification AS to validate the received PASSporT provides the IRI-POI functions for STIR/SHAKEN related LI reporting with the validation result for target C.</w:t>
      </w:r>
    </w:p>
    <w:p w14:paraId="4991E8D6" w14:textId="21764018" w:rsidR="00F27003" w:rsidRPr="00231636" w:rsidRDefault="00F27003" w:rsidP="00A66DEC">
      <w:r w:rsidRPr="00231636">
        <w:t xml:space="preserve">With respect to this scenario, what is shown in figure </w:t>
      </w:r>
      <w:r w:rsidR="00D4085B">
        <w:t>4.</w:t>
      </w:r>
      <w:r w:rsidRPr="00231636">
        <w:t>3.5.3.2-7 can also happen.</w:t>
      </w:r>
    </w:p>
    <w:p w14:paraId="7D9E3B72" w14:textId="58A18EF2" w:rsidR="00F27003" w:rsidRPr="00231636" w:rsidRDefault="00F27003" w:rsidP="00A66DEC">
      <w:r w:rsidRPr="00231636">
        <w:t>When C is the target, the S-CSCF (C) provides the IRI-POI functions for IMS LI with the default option, and the P-CSCF (C) provides the IRI-POI functions for IMS LI with the alternate option.</w:t>
      </w:r>
    </w:p>
    <w:p w14:paraId="632C7C74" w14:textId="77777777" w:rsidR="00F27003" w:rsidRDefault="00F27003" w:rsidP="00A66DEC">
      <w:pPr>
        <w:pStyle w:val="TH"/>
      </w:pPr>
      <w:r>
        <w:object w:dxaOrig="18564" w:dyaOrig="8232" w14:anchorId="0039DAA4">
          <v:shape id="_x0000_i1083" type="#_x0000_t75" style="width:481.8pt;height:213pt" o:ole="">
            <v:imagedata r:id="rId129" o:title=""/>
          </v:shape>
          <o:OLEObject Type="Embed" ProgID="Visio.Drawing.15" ShapeID="_x0000_i1083" DrawAspect="Content" ObjectID="_1773737407" r:id="rId130"/>
        </w:object>
      </w:r>
    </w:p>
    <w:p w14:paraId="3CAF6AAC" w14:textId="699848F5" w:rsidR="00F27003" w:rsidRDefault="00F27003" w:rsidP="00A66DEC">
      <w:pPr>
        <w:pStyle w:val="TF"/>
      </w:pPr>
      <w:r>
        <w:t xml:space="preserve">Figure </w:t>
      </w:r>
      <w:r w:rsidR="00D4085B">
        <w:t>4.</w:t>
      </w:r>
      <w:r>
        <w:t>3.5.3.2-7: Scenario 6 (extended) – A calls B redirected to C (target), other possibilities</w:t>
      </w:r>
    </w:p>
    <w:p w14:paraId="309C1DFB" w14:textId="3F2FCB41" w:rsidR="00F27003" w:rsidRPr="00231636" w:rsidRDefault="00F27003" w:rsidP="00A66DEC">
      <w:r w:rsidRPr="00231636">
        <w:t>The left part of diagram shows for IMS LI with default option and the right part of the diagram shows for IMS LI with alternate option.</w:t>
      </w:r>
    </w:p>
    <w:p w14:paraId="7036E353" w14:textId="27955D46" w:rsidR="00F27003" w:rsidRPr="00231636" w:rsidRDefault="00F27003" w:rsidP="00A66DEC">
      <w:r w:rsidRPr="00231636">
        <w:t>It is possible that either AS (A) or AS (B) may know that the current session is an intra-CSP IMS session. In the top part of figure 410.3.5.3.2-7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C.</w:t>
      </w:r>
    </w:p>
    <w:p w14:paraId="04BBC963" w14:textId="7DB95A33" w:rsidR="00F27003" w:rsidRPr="00231636" w:rsidRDefault="00F27003" w:rsidP="00A66DEC">
      <w:r w:rsidRPr="00231636">
        <w:t xml:space="preserve">In the bottom part of the diagram in figure </w:t>
      </w:r>
      <w:r w:rsidR="00D4085B">
        <w:t>4.</w:t>
      </w:r>
      <w:r w:rsidRPr="00231636">
        <w:t>3.5.3.2-7,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about the redirected leg of the IMS session is an intra-CSP IMS session. When that happens, AS (C) would interact with the Verification AS to validate the received PASSporT and would provide the IRI-POI functions for STIR/SHAKEN related LI reporting with the Validation Result for target C.</w:t>
      </w:r>
    </w:p>
    <w:p w14:paraId="33299389" w14:textId="227CB60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Intra-CSP IMS session. A calls B (target), redirected to C</w:t>
      </w:r>
    </w:p>
    <w:p w14:paraId="5D0DCDED" w14:textId="255F0E52" w:rsidR="00F27003" w:rsidRPr="00231636" w:rsidRDefault="00F27003" w:rsidP="00A66DEC">
      <w:r w:rsidRPr="00231636">
        <w:t>A calls B. B has a call forwarding to C. B is the target.</w:t>
      </w:r>
    </w:p>
    <w:p w14:paraId="75A1F129" w14:textId="4AB51DFB" w:rsidR="00F27003" w:rsidRPr="00231636" w:rsidRDefault="00F27003" w:rsidP="00A66DEC">
      <w:r w:rsidRPr="00231636">
        <w:t>The S-CSCF (B) provides the IRI-POI functions for IMS LI with the default option, and the P-CSCF (C) provides the IRI-POI functions for IMS LI with the alternate option.</w:t>
      </w:r>
    </w:p>
    <w:p w14:paraId="60AD9998" w14:textId="214BF6E2" w:rsidR="00F27003" w:rsidRPr="0064339E" w:rsidRDefault="00F27003" w:rsidP="00A66DEC">
      <w:pPr>
        <w:pStyle w:val="TH"/>
        <w:rPr>
          <w:bCs/>
          <w:sz w:val="22"/>
          <w:szCs w:val="22"/>
        </w:rPr>
      </w:pPr>
      <w:r>
        <w:object w:dxaOrig="18390" w:dyaOrig="7830" w14:anchorId="46856546">
          <v:shape id="_x0000_i1084" type="#_x0000_t75" style="width:481.8pt;height:207pt" o:ole="">
            <v:imagedata r:id="rId131" o:title=""/>
          </v:shape>
          <o:OLEObject Type="Embed" ProgID="Visio.Drawing.15" ShapeID="_x0000_i1084" DrawAspect="Content" ObjectID="_1773737408" r:id="rId132"/>
        </w:object>
      </w:r>
    </w:p>
    <w:p w14:paraId="7EEA450A" w14:textId="7A485350" w:rsidR="00F27003" w:rsidRDefault="00F27003" w:rsidP="00A66DEC">
      <w:pPr>
        <w:pStyle w:val="TF"/>
      </w:pPr>
      <w:r>
        <w:t xml:space="preserve">Figure </w:t>
      </w:r>
      <w:r w:rsidR="00D4085B">
        <w:t>4.</w:t>
      </w:r>
      <w:r>
        <w:t>3.5.3.2-8: Scenario 7 –A calls B (target) redirected to C</w:t>
      </w:r>
    </w:p>
    <w:p w14:paraId="7C679541" w14:textId="2B7088ED" w:rsidR="00F27003" w:rsidRPr="00231636" w:rsidRDefault="00F27003" w:rsidP="00A66DEC">
      <w:r w:rsidRPr="00231636">
        <w:t>The left part of diagram shows for IMS LI with default option and the right part of the diagram shows for IMS LI with alternate option.</w:t>
      </w:r>
    </w:p>
    <w:p w14:paraId="2CD5CBEF" w14:textId="1741B30F"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20FD6A44" w14:textId="4E7EFA73" w:rsidR="00F27003" w:rsidRPr="00231636" w:rsidRDefault="00F27003" w:rsidP="00A66DEC">
      <w:r w:rsidRPr="00231636">
        <w:t>The bottom part of the diagram shows what could possibly happen with the CSP choice of AS for interacting with the Signing AS and Verification when the signing/verification of intra-CSP session is not required.</w:t>
      </w:r>
    </w:p>
    <w:p w14:paraId="34E26F65" w14:textId="77777777"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The AS (B) provides the IRI-POI functions for STIR/SHAKEN related LI reporting with the Validation Result for target B.</w:t>
      </w:r>
    </w:p>
    <w:p w14:paraId="6DD85479" w14:textId="785AE9DC" w:rsidR="00F27003" w:rsidRPr="00231636" w:rsidRDefault="00F27003" w:rsidP="00A66DEC">
      <w:r w:rsidRPr="00231636">
        <w:t>If the AS (B) also does not know that the redirected leg of the session is an intra-CSP IMS session, it would also interact with the Signing AS to authenticate/sign B’s identity. In this case, the IRI-POI in AS (B) would provide STIR/SHAKEN related LI reporting for target B. The AS (C) would interact with the Verification AS to validate the received PASSporT.</w:t>
      </w:r>
    </w:p>
    <w:p w14:paraId="1F2D9D8B" w14:textId="3AFC1FC0" w:rsidR="00F27003" w:rsidRPr="00231636" w:rsidRDefault="00F27003" w:rsidP="00A66DEC">
      <w:r w:rsidRPr="00231636">
        <w:t xml:space="preserve">With respect to this scenario, what is shown in figure </w:t>
      </w:r>
      <w:r w:rsidR="00D4085B">
        <w:t>4.</w:t>
      </w:r>
      <w:r w:rsidRPr="00231636">
        <w:t>3.5.3.2-9 can also happen.</w:t>
      </w:r>
    </w:p>
    <w:p w14:paraId="3401B371" w14:textId="435676A6" w:rsidR="00F27003" w:rsidRPr="00231636" w:rsidRDefault="00F27003" w:rsidP="00A66DEC">
      <w:r w:rsidRPr="00231636">
        <w:t>When B is the target, the S-CSCF (B) provides the IRI-POI functions for IMS LI with the default option, and the P-CSCF (C) provides the IRI-POI functions for IMS LI with the alternate option.</w:t>
      </w:r>
    </w:p>
    <w:p w14:paraId="00647B16" w14:textId="7D3045C0" w:rsidR="00F27003" w:rsidRDefault="00231636" w:rsidP="00A66DEC">
      <w:pPr>
        <w:pStyle w:val="TH"/>
      </w:pPr>
      <w:r>
        <w:object w:dxaOrig="18380" w:dyaOrig="8150" w14:anchorId="42B16D5E">
          <v:shape id="_x0000_i1085" type="#_x0000_t75" style="width:481.8pt;height:213pt" o:ole="">
            <v:imagedata r:id="rId133" o:title=""/>
          </v:shape>
          <o:OLEObject Type="Embed" ProgID="Visio.Drawing.15" ShapeID="_x0000_i1085" DrawAspect="Content" ObjectID="_1773737409" r:id="rId134"/>
        </w:object>
      </w:r>
    </w:p>
    <w:p w14:paraId="29D2B5BD" w14:textId="347E2725" w:rsidR="00F27003" w:rsidRDefault="00F27003" w:rsidP="00A66DEC">
      <w:pPr>
        <w:pStyle w:val="TF"/>
      </w:pPr>
      <w:r>
        <w:t xml:space="preserve">Figure </w:t>
      </w:r>
      <w:r w:rsidR="00D4085B">
        <w:t>4.</w:t>
      </w:r>
      <w:r>
        <w:t>3.5.3.2-9: Scenario 7 (extended) – A calls B (target) redirected to C, other possibilities</w:t>
      </w:r>
    </w:p>
    <w:p w14:paraId="1392D6BA" w14:textId="72688B4E" w:rsidR="00F27003" w:rsidRPr="00231636" w:rsidRDefault="00F27003" w:rsidP="00A66DEC">
      <w:r w:rsidRPr="00231636">
        <w:t>The left part of diagram shows for IMS LI with default option and the right part of the diagram shows for IMS LI with alternate option.</w:t>
      </w:r>
    </w:p>
    <w:p w14:paraId="03444EE1" w14:textId="2FB53310" w:rsidR="00F27003" w:rsidRPr="00231636" w:rsidRDefault="00F27003" w:rsidP="00A66DEC">
      <w:r w:rsidRPr="00231636">
        <w:t>It is possible that either AS (A) or AS (B) may know that the current session is an intra-CSP IMS session. In the top part of figure 410.3.5.3.2-9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B.</w:t>
      </w:r>
    </w:p>
    <w:p w14:paraId="6E92AEC7" w14:textId="28A1EF9D" w:rsidR="00F27003" w:rsidRPr="00231636" w:rsidRDefault="00F27003" w:rsidP="00A66DEC">
      <w:r w:rsidRPr="00231636">
        <w:t xml:space="preserve">In the bottom part of the diagram in figure </w:t>
      </w:r>
      <w:r w:rsidR="00D4085B">
        <w:t>4.</w:t>
      </w:r>
      <w:r w:rsidRPr="00231636">
        <w:t>3.5.3.2-9,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that the redirected leg of the IMS session is an intra-CSP IMS session. In this case, the AS (B) would provide the IRI-POI functions for STIR/SHAKEN related LI reporting for target B. The AS (C) would interact with the Verification AS to validate the received PASSporT.</w:t>
      </w:r>
    </w:p>
    <w:p w14:paraId="6F412CDB" w14:textId="7A877110" w:rsidR="00F27003" w:rsidRDefault="00D4085B" w:rsidP="00D4085B">
      <w:pPr>
        <w:pStyle w:val="Heading3"/>
      </w:pPr>
      <w:bookmarkStart w:id="61" w:name="_Toc163121017"/>
      <w:r>
        <w:t>4.</w:t>
      </w:r>
      <w:r w:rsidR="00F27003">
        <w:t>3.6</w:t>
      </w:r>
      <w:r w:rsidR="00F27003">
        <w:tab/>
        <w:t>Intermediate IMS network</w:t>
      </w:r>
      <w:bookmarkEnd w:id="61"/>
    </w:p>
    <w:p w14:paraId="3262B855" w14:textId="545C29A5" w:rsidR="00F27003" w:rsidRDefault="00D4085B" w:rsidP="00D4085B">
      <w:pPr>
        <w:pStyle w:val="Heading4"/>
      </w:pPr>
      <w:bookmarkStart w:id="62" w:name="_Toc163121018"/>
      <w:r>
        <w:t>4.</w:t>
      </w:r>
      <w:r w:rsidR="00F27003">
        <w:t>3.6.1</w:t>
      </w:r>
      <w:r w:rsidR="00F27003">
        <w:tab/>
        <w:t>General</w:t>
      </w:r>
      <w:bookmarkEnd w:id="62"/>
    </w:p>
    <w:p w14:paraId="10466894" w14:textId="7028869B" w:rsidR="00F27003" w:rsidRPr="00231636" w:rsidRDefault="00F27003" w:rsidP="00A66DEC">
      <w:r w:rsidRPr="00231636">
        <w:t>The illustrations shown in this clause apply to an intermediate IMS network in the sense an incoming call from an originating network is redirected as an outgoing call to the terminating network.</w:t>
      </w:r>
    </w:p>
    <w:p w14:paraId="7826A51E" w14:textId="36A9984B" w:rsidR="00F27003" w:rsidRPr="00231636" w:rsidRDefault="00F27003" w:rsidP="00A66DEC">
      <w:r w:rsidRPr="00231636">
        <w:t>The STIR/SHAKEN related LI reporting for the incoming part of the IMS session follow the terminating IMS network procedures as illustrated in clause</w:t>
      </w:r>
      <w:r w:rsidR="003A7383">
        <w:t>s</w:t>
      </w:r>
      <w:r w:rsidRPr="00231636">
        <w:t xml:space="preserve"> </w:t>
      </w:r>
      <w:r w:rsidR="00D4085B">
        <w:t>4.</w:t>
      </w:r>
      <w:r w:rsidRPr="00231636">
        <w:t xml:space="preserve">3.3 and </w:t>
      </w:r>
      <w:r w:rsidR="00D4085B">
        <w:t>4.</w:t>
      </w:r>
      <w:r w:rsidRPr="00231636">
        <w:t>3.5.</w:t>
      </w:r>
    </w:p>
    <w:p w14:paraId="7D99684E" w14:textId="31DD1297" w:rsidR="00F27003" w:rsidRPr="00231636" w:rsidRDefault="00F27003" w:rsidP="00A66DEC">
      <w:r w:rsidRPr="00231636">
        <w:t>The STIR/SHAKEN related LI reporting for the outgoing part of the IMS session follow the originating IMS network procedures as illustrated in clause</w:t>
      </w:r>
      <w:r w:rsidR="003A7383">
        <w:t>s</w:t>
      </w:r>
      <w:r w:rsidRPr="00231636">
        <w:t xml:space="preserve"> </w:t>
      </w:r>
      <w:r w:rsidR="00D4085B">
        <w:t>4.</w:t>
      </w:r>
      <w:r w:rsidRPr="00231636">
        <w:t xml:space="preserve">3.2 and </w:t>
      </w:r>
      <w:r w:rsidR="00D4085B">
        <w:t>4.</w:t>
      </w:r>
      <w:r w:rsidRPr="00231636">
        <w:t>3.4.</w:t>
      </w:r>
    </w:p>
    <w:p w14:paraId="014374A5" w14:textId="110C84BE" w:rsidR="00F27003" w:rsidRDefault="00D4085B" w:rsidP="00D4085B">
      <w:pPr>
        <w:pStyle w:val="Heading4"/>
      </w:pPr>
      <w:bookmarkStart w:id="63" w:name="_Toc163121019"/>
      <w:r>
        <w:t>4.</w:t>
      </w:r>
      <w:r w:rsidR="00F27003">
        <w:t>3.6.2</w:t>
      </w:r>
      <w:r w:rsidR="00F27003">
        <w:tab/>
        <w:t>Telephony AS interacts with the Signing/Verification AS</w:t>
      </w:r>
      <w:bookmarkEnd w:id="63"/>
    </w:p>
    <w:p w14:paraId="13DE9E9C" w14:textId="5FD0CB1E" w:rsidR="00F27003" w:rsidRPr="00231636" w:rsidRDefault="00F27003" w:rsidP="00A66DEC">
      <w:r w:rsidRPr="00231636">
        <w:t>Within the drawings, AS (B</w:t>
      </w:r>
      <w:r w:rsidR="003A7383">
        <w:t>)</w:t>
      </w:r>
      <w:r w:rsidRPr="00231636">
        <w:t xml:space="preserve"> represents the Telephony AS.</w:t>
      </w:r>
    </w:p>
    <w:p w14:paraId="5E7770C8" w14:textId="0F59EB4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72E9125" w14:textId="07A3BBBE" w:rsidR="00F27003" w:rsidRPr="00231636" w:rsidRDefault="00F27003" w:rsidP="00A66DEC">
      <w:r w:rsidRPr="00231636">
        <w:t>The S-CSCF (B) provides the IRI-POI functions for IMS LI with the default option, and the IBCF (Egress) provides the</w:t>
      </w:r>
      <w:r w:rsidR="00F17516" w:rsidRPr="00231636">
        <w:t xml:space="preserve"> </w:t>
      </w:r>
      <w:r w:rsidRPr="00231636">
        <w:t>IRI-POI functions for IMS LI with the alternate option.</w:t>
      </w:r>
    </w:p>
    <w:p w14:paraId="40830A90" w14:textId="77777777" w:rsidR="00F27003" w:rsidRPr="0064339E" w:rsidRDefault="00F27003" w:rsidP="00A66DEC">
      <w:pPr>
        <w:pStyle w:val="TH"/>
        <w:rPr>
          <w:bCs/>
          <w:sz w:val="22"/>
          <w:szCs w:val="22"/>
        </w:rPr>
      </w:pPr>
      <w:r>
        <w:object w:dxaOrig="29052" w:dyaOrig="7452" w14:anchorId="3EBCBF5B">
          <v:shape id="_x0000_i1086" type="#_x0000_t75" style="width:480.6pt;height:124.2pt" o:ole="">
            <v:imagedata r:id="rId135" o:title=""/>
          </v:shape>
          <o:OLEObject Type="Embed" ProgID="Visio.Drawing.15" ShapeID="_x0000_i1086" DrawAspect="Content" ObjectID="_1773737410" r:id="rId136"/>
        </w:object>
      </w:r>
    </w:p>
    <w:p w14:paraId="7E391325" w14:textId="0AE877FF" w:rsidR="00F27003" w:rsidRDefault="00F27003" w:rsidP="00A66DEC">
      <w:pPr>
        <w:pStyle w:val="TF"/>
      </w:pPr>
      <w:r>
        <w:t xml:space="preserve">Figure </w:t>
      </w:r>
      <w:r w:rsidR="00D4085B">
        <w:t>4.</w:t>
      </w:r>
      <w:r>
        <w:t>3.6.2-1: Scenario 1 – A calls B (target), redirected to C</w:t>
      </w:r>
    </w:p>
    <w:p w14:paraId="6EA074AA" w14:textId="2F661D4C" w:rsidR="00F27003" w:rsidRPr="00231636" w:rsidRDefault="00F27003" w:rsidP="00A66DEC">
      <w:r w:rsidRPr="00231636">
        <w:t>The left part of the diagram shows for IMS LI with default option and the right part of the diagram shows for IMS LI with alternate option.</w:t>
      </w:r>
    </w:p>
    <w:p w14:paraId="1CA89246" w14:textId="7B7ECC11" w:rsidR="00F27003" w:rsidRPr="00231636" w:rsidRDefault="00F27003" w:rsidP="00A66DEC">
      <w:r w:rsidRPr="00231636">
        <w:t>In both cases, the</w:t>
      </w:r>
      <w:r w:rsidR="00F17516" w:rsidRPr="00231636">
        <w:t xml:space="preserve"> </w:t>
      </w:r>
      <w:r w:rsidRPr="00231636">
        <w:t>AS (B) that interacts with the Signing AS and the Verification AS provides the IRI-POI functions for the STIR/SHAKEN related LI reporting for target B.</w:t>
      </w:r>
    </w:p>
    <w:p w14:paraId="0A004C4B" w14:textId="024F4A0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487B89F3" w14:textId="36D852ED"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1F82A30B" w14:textId="12B069B5" w:rsidR="00231636" w:rsidRDefault="00231636" w:rsidP="00A66DEC">
      <w:pPr>
        <w:pStyle w:val="TH"/>
      </w:pPr>
      <w:r>
        <w:object w:dxaOrig="29051" w:dyaOrig="7361" w14:anchorId="25E31C8B">
          <v:shape id="_x0000_i1087" type="#_x0000_t75" style="width:480.6pt;height:122.4pt" o:ole="">
            <v:imagedata r:id="rId137" o:title=""/>
          </v:shape>
          <o:OLEObject Type="Embed" ProgID="Visio.Drawing.15" ShapeID="_x0000_i1087" DrawAspect="Content" ObjectID="_1773737411" r:id="rId138"/>
        </w:object>
      </w:r>
    </w:p>
    <w:p w14:paraId="2094512D" w14:textId="110EF5FA" w:rsidR="00F27003" w:rsidRDefault="00F27003" w:rsidP="00A66DEC">
      <w:pPr>
        <w:pStyle w:val="TF"/>
      </w:pPr>
      <w:r>
        <w:t xml:space="preserve">Figure </w:t>
      </w:r>
      <w:r w:rsidR="00D4085B">
        <w:t>4.</w:t>
      </w:r>
      <w:r>
        <w:t>3.6.2-2: Scenario 2 – A (target non-local ID) calls B, redirected to C</w:t>
      </w:r>
    </w:p>
    <w:p w14:paraId="74FAEBB5" w14:textId="23F21A27" w:rsidR="00F27003" w:rsidRPr="00231636" w:rsidRDefault="00F27003" w:rsidP="00A66DEC">
      <w:r w:rsidRPr="00231636">
        <w:t>The left part of the diagram shows for IMS LI with default option and the right part of the diagram shows for IMS LI with alternate option.</w:t>
      </w:r>
    </w:p>
    <w:p w14:paraId="59318014" w14:textId="19E222A9" w:rsidR="00F27003" w:rsidRPr="00231636" w:rsidRDefault="00F27003" w:rsidP="00A66DEC">
      <w:r w:rsidRPr="00231636">
        <w:t>In both cases, the AS (B) that interacts with the Verification AS provides the IRI-POI functions for the STIR/SHAKEN related LI reporting with the Validation Result for target non-local ID A.</w:t>
      </w:r>
    </w:p>
    <w:p w14:paraId="5B0B6CE2" w14:textId="135874BB" w:rsidR="00F27003" w:rsidRPr="00231636" w:rsidRDefault="00F27003" w:rsidP="00A66DEC">
      <w:bookmarkStart w:id="64" w:name="_Hlk156661449"/>
      <w:r w:rsidRPr="00231636">
        <w:t>When the ReportDivPASSporTInfo provisioned for target non-local ID A is true, AS (B) that interacts with the Signing AS provides the IRI-POI functions for the STIR/SHAKEN related LI reporting for target non-local ID A.</w:t>
      </w:r>
    </w:p>
    <w:bookmarkEnd w:id="64"/>
    <w:p w14:paraId="605D1056" w14:textId="4E7F96F4"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6D48A535" w14:textId="0FCEF153"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16F6C6A9" w14:textId="5379088F" w:rsidR="00F27003" w:rsidRPr="0064339E" w:rsidRDefault="00231636" w:rsidP="00A66DEC">
      <w:pPr>
        <w:pStyle w:val="TH"/>
        <w:rPr>
          <w:bCs/>
          <w:sz w:val="22"/>
          <w:szCs w:val="22"/>
        </w:rPr>
      </w:pPr>
      <w:r>
        <w:object w:dxaOrig="28631" w:dyaOrig="7361" w14:anchorId="620AA919">
          <v:shape id="_x0000_i1088" type="#_x0000_t75" style="width:481.2pt;height:124.2pt" o:ole="">
            <v:imagedata r:id="rId139" o:title=""/>
          </v:shape>
          <o:OLEObject Type="Embed" ProgID="Visio.Drawing.15" ShapeID="_x0000_i1088" DrawAspect="Content" ObjectID="_1773737412" r:id="rId140"/>
        </w:object>
      </w:r>
    </w:p>
    <w:p w14:paraId="14300429" w14:textId="3A35B1E4" w:rsidR="00F27003" w:rsidRDefault="00F27003" w:rsidP="00A66DEC">
      <w:pPr>
        <w:pStyle w:val="TF"/>
      </w:pPr>
      <w:r>
        <w:t xml:space="preserve">Figure </w:t>
      </w:r>
      <w:r w:rsidR="00D4085B">
        <w:t>4.</w:t>
      </w:r>
      <w:r>
        <w:t>3.6.2-3: Scenario 3 – A calls B, redirected to C (target non-local ID)</w:t>
      </w:r>
    </w:p>
    <w:p w14:paraId="111C464E" w14:textId="110CB919" w:rsidR="00F27003" w:rsidRPr="00231636" w:rsidRDefault="00F27003" w:rsidP="00A66DEC">
      <w:r w:rsidRPr="00231636">
        <w:t>The left part of the diagram shows for IMS LI with default option and the right part of the diagram shows for IMS LI with alternate option.</w:t>
      </w:r>
    </w:p>
    <w:p w14:paraId="04C1D4AA" w14:textId="3025B38C" w:rsidR="00F27003" w:rsidRPr="00231636" w:rsidRDefault="00F27003" w:rsidP="00A66DEC">
      <w:r w:rsidRPr="00231636">
        <w:t>The</w:t>
      </w:r>
      <w:r w:rsidR="00F17516" w:rsidRPr="00231636">
        <w:t xml:space="preserve"> </w:t>
      </w:r>
      <w:r w:rsidRPr="00231636">
        <w:t>AS (B) that interacts with the Signing AS provides the IRI-POI functions for the STIR/SHAKEN related LI reporting for target non-local ID C.</w:t>
      </w:r>
    </w:p>
    <w:p w14:paraId="1B082553" w14:textId="2ACCDDA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228C9109" w14:textId="106059D7"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5A4BC5F" w14:textId="5B633E7B"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1BDB4189" w14:textId="3A88D02A" w:rsidR="00F27003" w:rsidRPr="0064339E" w:rsidRDefault="00231636" w:rsidP="00A66DEC">
      <w:pPr>
        <w:pStyle w:val="TH"/>
        <w:rPr>
          <w:bCs/>
          <w:sz w:val="22"/>
          <w:szCs w:val="22"/>
        </w:rPr>
      </w:pPr>
      <w:r>
        <w:object w:dxaOrig="28631" w:dyaOrig="7361" w14:anchorId="47756287">
          <v:shape id="_x0000_i1089" type="#_x0000_t75" style="width:481.2pt;height:124.2pt" o:ole="">
            <v:imagedata r:id="rId141" o:title=""/>
          </v:shape>
          <o:OLEObject Type="Embed" ProgID="Visio.Drawing.15" ShapeID="_x0000_i1089" DrawAspect="Content" ObjectID="_1773737413" r:id="rId142"/>
        </w:object>
      </w:r>
    </w:p>
    <w:p w14:paraId="456DE103" w14:textId="10CFBDEC" w:rsidR="00F27003" w:rsidRDefault="00F27003" w:rsidP="00A66DEC">
      <w:pPr>
        <w:pStyle w:val="TF"/>
      </w:pPr>
      <w:r>
        <w:t xml:space="preserve">Figure </w:t>
      </w:r>
      <w:r w:rsidR="00D4085B">
        <w:t>4.</w:t>
      </w:r>
      <w:r>
        <w:t>3.6.2-4: Scenario 4 – A (target non-local ID) calls B, redirected to C (target non-local ID)</w:t>
      </w:r>
    </w:p>
    <w:p w14:paraId="235E0B6E" w14:textId="0960E96D" w:rsidR="00F27003" w:rsidRPr="00231636" w:rsidRDefault="00F27003" w:rsidP="00A66DEC">
      <w:r w:rsidRPr="00231636">
        <w:t>The left part of the diagram shows for IMS LI with default option and the right part of the diagram shows for IMS LI with alternate option.</w:t>
      </w:r>
    </w:p>
    <w:p w14:paraId="69E93E8B" w14:textId="65E7ADEC" w:rsidR="00F27003" w:rsidRPr="00231636" w:rsidRDefault="00F27003" w:rsidP="00A66DEC">
      <w:r w:rsidRPr="00231636">
        <w:t>The AS (B) that interacts with the Verification AS provides the IRI-POI functions for the STIR/SHAKEN related LI reporting with the Validation Result for target non-local ID A.</w:t>
      </w:r>
    </w:p>
    <w:p w14:paraId="3411548E" w14:textId="040820D6" w:rsidR="00F27003" w:rsidRPr="00231636" w:rsidRDefault="00F27003" w:rsidP="00A66DEC">
      <w:r w:rsidRPr="00231636">
        <w:t>The AS (B) that interacts with the Signing AS provides the STIR/SHAKEN related LI reporting for target non-local ID C and for target non-local ID A (when the ReportDivPASSporTInfo provisioned for target non-local ID A is true).</w:t>
      </w:r>
    </w:p>
    <w:p w14:paraId="17E5A14F" w14:textId="2AC2D99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5F69FF61" w14:textId="1021627A"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0772879" w14:textId="2054BBAA"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r w:rsidR="00231636">
        <w:t>.</w:t>
      </w:r>
    </w:p>
    <w:p w14:paraId="76586393" w14:textId="6BCB8AC7" w:rsidR="00F27003" w:rsidRDefault="00F27003" w:rsidP="00A66DEC">
      <w:pPr>
        <w:rPr>
          <w:sz w:val="22"/>
          <w:szCs w:val="22"/>
        </w:rPr>
      </w:pPr>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37F0F265" w14:textId="0013E798" w:rsidR="00F27003" w:rsidRPr="0064339E" w:rsidRDefault="00231636" w:rsidP="00A66DEC">
      <w:pPr>
        <w:pStyle w:val="TH"/>
        <w:rPr>
          <w:bCs/>
          <w:sz w:val="22"/>
          <w:szCs w:val="22"/>
        </w:rPr>
      </w:pPr>
      <w:r>
        <w:object w:dxaOrig="29051" w:dyaOrig="7361" w14:anchorId="6115EE38">
          <v:shape id="_x0000_i1090" type="#_x0000_t75" style="width:480.6pt;height:122.4pt" o:ole="">
            <v:imagedata r:id="rId143" o:title=""/>
          </v:shape>
          <o:OLEObject Type="Embed" ProgID="Visio.Drawing.15" ShapeID="_x0000_i1090" DrawAspect="Content" ObjectID="_1773737414" r:id="rId144"/>
        </w:object>
      </w:r>
    </w:p>
    <w:p w14:paraId="318FD29A" w14:textId="0F91A4DD" w:rsidR="00F27003" w:rsidRDefault="00F27003" w:rsidP="00A66DEC">
      <w:pPr>
        <w:pStyle w:val="TF"/>
      </w:pPr>
      <w:r>
        <w:t xml:space="preserve">Figure </w:t>
      </w:r>
      <w:r w:rsidR="00D4085B">
        <w:t>4.</w:t>
      </w:r>
      <w:r>
        <w:t>3.6.2-5: Scenario 5 – A (target non-local ID calls B (target), redirected to C (target non-local ID)</w:t>
      </w:r>
    </w:p>
    <w:p w14:paraId="758F237A" w14:textId="7A97F7CA" w:rsidR="00F27003" w:rsidRPr="00231636" w:rsidRDefault="00F27003" w:rsidP="00A66DEC">
      <w:r w:rsidRPr="00231636">
        <w:t>The left part of the diagram shows for IMS LI with default option and the right part of the diagram shows for IMS LI with alternate option.</w:t>
      </w:r>
    </w:p>
    <w:p w14:paraId="0F50EEBE" w14:textId="3309F832" w:rsidR="00F27003" w:rsidRPr="00231636" w:rsidRDefault="00F27003" w:rsidP="00A66DEC">
      <w:r w:rsidRPr="00231636">
        <w:t>The</w:t>
      </w:r>
      <w:r w:rsidR="00F17516" w:rsidRPr="00231636">
        <w:t xml:space="preserve"> </w:t>
      </w:r>
      <w:r w:rsidRPr="00231636">
        <w:t>AS (B) that interacts with Verification AS provides the IRI-POI functions for the STIR/SHAKEN related LI reporting with the Validation Result for target non-local ID A and target B.</w:t>
      </w:r>
    </w:p>
    <w:p w14:paraId="2EE3A666" w14:textId="20835ABA" w:rsidR="00F27003" w:rsidRPr="00231636" w:rsidRDefault="00F27003" w:rsidP="00A66DEC">
      <w:bookmarkStart w:id="65" w:name="_Hlk156661681"/>
      <w:r w:rsidRPr="00231636">
        <w:t>The AS (B) that interacts with the Signing AS provides the STIR/SHAKEN related LI reporting for target non-local ID C, target B and target non-local ID A (when the ReportDivPASSporTInfo provisioned for target non-local ID A is true).</w:t>
      </w:r>
    </w:p>
    <w:p w14:paraId="51A5D1B2" w14:textId="151F9B67" w:rsidR="00F27003" w:rsidRDefault="00D4085B" w:rsidP="00D4085B">
      <w:pPr>
        <w:pStyle w:val="Heading4"/>
      </w:pPr>
      <w:bookmarkStart w:id="66" w:name="_Toc163121020"/>
      <w:bookmarkEnd w:id="65"/>
      <w:r>
        <w:t>4.</w:t>
      </w:r>
      <w:r w:rsidR="00F27003">
        <w:t>3.6.3</w:t>
      </w:r>
      <w:r w:rsidR="00F27003">
        <w:tab/>
        <w:t>IBCF interacts with the Signing/Verification AS</w:t>
      </w:r>
      <w:bookmarkEnd w:id="66"/>
    </w:p>
    <w:p w14:paraId="616A8183" w14:textId="77777777" w:rsidR="00F27003" w:rsidRPr="00231636" w:rsidRDefault="00F27003" w:rsidP="00A66DEC">
      <w:r w:rsidRPr="00231636">
        <w:t>Within the drawings, AS (B represents the Telephony AS.</w:t>
      </w:r>
    </w:p>
    <w:p w14:paraId="4DF7755A" w14:textId="7864D65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95DD3B7" w14:textId="4F7F1E78"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IBCF (Egress) provides the</w:t>
      </w:r>
      <w:r w:rsidR="00F17516" w:rsidRPr="00231636">
        <w:rPr>
          <w:bCs/>
        </w:rPr>
        <w:t xml:space="preserve"> </w:t>
      </w:r>
      <w:r w:rsidRPr="00231636">
        <w:rPr>
          <w:bCs/>
        </w:rPr>
        <w:t>IRI-POI functions for IMS LI with the alternate option.</w:t>
      </w:r>
    </w:p>
    <w:p w14:paraId="0F8FDB0A" w14:textId="77777777" w:rsidR="00F27003" w:rsidRPr="0064339E" w:rsidRDefault="00F27003" w:rsidP="00A66DEC">
      <w:pPr>
        <w:pStyle w:val="TH"/>
        <w:rPr>
          <w:bCs/>
          <w:sz w:val="22"/>
          <w:szCs w:val="22"/>
        </w:rPr>
      </w:pPr>
      <w:r>
        <w:object w:dxaOrig="29052" w:dyaOrig="7452" w14:anchorId="7A2DF205">
          <v:shape id="_x0000_i1091" type="#_x0000_t75" style="width:480.6pt;height:124.2pt" o:ole="">
            <v:imagedata r:id="rId145" o:title=""/>
          </v:shape>
          <o:OLEObject Type="Embed" ProgID="Visio.Drawing.15" ShapeID="_x0000_i1091" DrawAspect="Content" ObjectID="_1773737415" r:id="rId146"/>
        </w:object>
      </w:r>
    </w:p>
    <w:p w14:paraId="1CD2D405" w14:textId="3BCDBD08" w:rsidR="00F27003" w:rsidRDefault="00F27003" w:rsidP="00A66DEC">
      <w:pPr>
        <w:pStyle w:val="TF"/>
      </w:pPr>
      <w:r>
        <w:t xml:space="preserve">Figure </w:t>
      </w:r>
      <w:r w:rsidR="00D4085B">
        <w:t>4.</w:t>
      </w:r>
      <w:r>
        <w:t>3.6.3-1: Scenario 1 – A calls B (target), redirected to C</w:t>
      </w:r>
    </w:p>
    <w:p w14:paraId="5F1C7EEF" w14:textId="5AC0C639" w:rsidR="00F27003" w:rsidRPr="00231636" w:rsidRDefault="00F27003" w:rsidP="00A66DEC">
      <w:r w:rsidRPr="00231636">
        <w:t>The left part of the diagram shows for IMS LI with default option and the right part of the diagram shows for IMS LI with alternate option.</w:t>
      </w:r>
    </w:p>
    <w:p w14:paraId="633E7CBA" w14:textId="77777777" w:rsidR="00F27003" w:rsidRPr="00231636" w:rsidRDefault="00F27003" w:rsidP="00A66DEC">
      <w:r w:rsidRPr="00231636">
        <w:t>The IBCF (Ingress) that interacts with the Verification AS provides the IRI-POI functions for the STIR/SHAKEN related LI reporting with the Validation Result for target B.</w:t>
      </w:r>
    </w:p>
    <w:p w14:paraId="6F43C69B" w14:textId="77777777" w:rsidR="00F27003" w:rsidRPr="00231636" w:rsidRDefault="00F27003" w:rsidP="00A66DEC">
      <w:r w:rsidRPr="00231636">
        <w:t>The IBCF (Egress) that interacts with the Signing AS provides the IRI-POI functions for the STIR/SHAKEN related LI reporting for target B.</w:t>
      </w:r>
    </w:p>
    <w:p w14:paraId="16271CC0" w14:textId="6BF53A4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7586AFB6" w14:textId="39C9B9F8"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4B0FE1A3" w14:textId="77777777" w:rsidR="00F27003" w:rsidRPr="0064339E" w:rsidRDefault="00F27003" w:rsidP="00A66DEC">
      <w:pPr>
        <w:pStyle w:val="TH"/>
        <w:rPr>
          <w:bCs/>
          <w:sz w:val="22"/>
          <w:szCs w:val="22"/>
        </w:rPr>
      </w:pPr>
      <w:r>
        <w:object w:dxaOrig="29316" w:dyaOrig="15121" w14:anchorId="4FAAAD9D">
          <v:shape id="_x0000_i1092" type="#_x0000_t75" style="width:480.6pt;height:247.8pt" o:ole="">
            <v:imagedata r:id="rId147" o:title=""/>
          </v:shape>
          <o:OLEObject Type="Embed" ProgID="Visio.Drawing.15" ShapeID="_x0000_i1092" DrawAspect="Content" ObjectID="_1773737416" r:id="rId148"/>
        </w:object>
      </w:r>
    </w:p>
    <w:p w14:paraId="3B500242" w14:textId="6E8B48F6" w:rsidR="00F27003" w:rsidRDefault="00F27003" w:rsidP="00A66DEC">
      <w:pPr>
        <w:pStyle w:val="TF"/>
      </w:pPr>
      <w:r>
        <w:t xml:space="preserve">Figure </w:t>
      </w:r>
      <w:r w:rsidR="00D4085B">
        <w:t>4.</w:t>
      </w:r>
      <w:r>
        <w:t>3.6.3-2: Scenario 2 – A (target non-local ID) calls B, redirected to C</w:t>
      </w:r>
    </w:p>
    <w:p w14:paraId="077361DE" w14:textId="0AF02275" w:rsidR="00F27003" w:rsidRPr="00231636" w:rsidRDefault="00F27003" w:rsidP="00A66DEC">
      <w:r w:rsidRPr="00231636">
        <w:t>The left part of the diagram shows for IMS LI with default option and the right part of the diagram shows for IMS LI with alternate option.</w:t>
      </w:r>
    </w:p>
    <w:p w14:paraId="707E247D" w14:textId="3966A14B" w:rsidR="00F27003" w:rsidRPr="00231636" w:rsidRDefault="00F27003" w:rsidP="00A66DEC">
      <w:r w:rsidRPr="00231636">
        <w:t>The IBCF (Ingress) that interacts with the Verification AS provides the IRI-POI functions for the STIR/SHAKEN related LI reporting with the Validation Result for target non-local ID A.</w:t>
      </w:r>
    </w:p>
    <w:p w14:paraId="324ABB02" w14:textId="31469C54" w:rsidR="00F27003" w:rsidRPr="00231636" w:rsidRDefault="00F27003" w:rsidP="00A66DEC">
      <w:r w:rsidRPr="00231636">
        <w:t>When the ReportDivPASSporTInfo provisioned for target non-local ID A is true, IBCF (Egress) that interacts with the Signing AS provides the IRI-POI functions for the STIR/SHAKEN related LI reporting for target non-local ID A.</w:t>
      </w:r>
    </w:p>
    <w:p w14:paraId="77F50F45" w14:textId="6E3E901E"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0F57B837" w14:textId="712BC668"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3342CA0F" w14:textId="77777777" w:rsidR="00F27003" w:rsidRPr="0064339E" w:rsidRDefault="00F27003" w:rsidP="00A66DEC">
      <w:pPr>
        <w:pStyle w:val="TH"/>
        <w:rPr>
          <w:bCs/>
          <w:sz w:val="22"/>
          <w:szCs w:val="22"/>
        </w:rPr>
      </w:pPr>
      <w:r>
        <w:object w:dxaOrig="29052" w:dyaOrig="7452" w14:anchorId="61D34D5B">
          <v:shape id="_x0000_i1093" type="#_x0000_t75" style="width:480.6pt;height:124.2pt" o:ole="">
            <v:imagedata r:id="rId149" o:title=""/>
          </v:shape>
          <o:OLEObject Type="Embed" ProgID="Visio.Drawing.15" ShapeID="_x0000_i1093" DrawAspect="Content" ObjectID="_1773737417" r:id="rId150"/>
        </w:object>
      </w:r>
    </w:p>
    <w:p w14:paraId="244E5E25" w14:textId="07AB2DFC" w:rsidR="00F27003" w:rsidRDefault="00F27003" w:rsidP="00A66DEC">
      <w:pPr>
        <w:pStyle w:val="TF"/>
      </w:pPr>
      <w:r>
        <w:t xml:space="preserve">Figure </w:t>
      </w:r>
      <w:r w:rsidR="00D4085B">
        <w:t>4.</w:t>
      </w:r>
      <w:r>
        <w:t>3.6.3-3: Scenario 3 – A calls B, redirected to C (target non-local ID)</w:t>
      </w:r>
    </w:p>
    <w:p w14:paraId="6D7E69DC" w14:textId="37677932" w:rsidR="00F27003" w:rsidRPr="00231636" w:rsidRDefault="00F27003" w:rsidP="00A66DEC">
      <w:r w:rsidRPr="00231636">
        <w:t>The left part of the diagram shows for IMS LI with default option and the right part of the diagram shows for IMS LI with alternate option.</w:t>
      </w:r>
    </w:p>
    <w:p w14:paraId="25B01482" w14:textId="17A13EEB" w:rsidR="00F27003" w:rsidRPr="00231636" w:rsidRDefault="00F27003" w:rsidP="00A66DEC">
      <w:r w:rsidRPr="00231636">
        <w:t>The</w:t>
      </w:r>
      <w:r w:rsidR="00F17516" w:rsidRPr="00231636">
        <w:t xml:space="preserve"> </w:t>
      </w:r>
      <w:r w:rsidRPr="00231636">
        <w:t>IBCF (B) that interacts with the Signing AS provides the IRI-POI functions for the STIR/SHAKEN related LI reporting for target non-local ID C.</w:t>
      </w:r>
    </w:p>
    <w:p w14:paraId="6F0F952B" w14:textId="765CFC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43DA7993" w14:textId="68449E7F"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2F76C60F" w14:textId="2B816A25" w:rsidR="00F27003" w:rsidRPr="00231636" w:rsidRDefault="00F27003" w:rsidP="00A66DEC">
      <w:r w:rsidRPr="00231636">
        <w:lastRenderedPageBreak/>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4E807335" w14:textId="00205705" w:rsidR="00231636" w:rsidRDefault="00231636" w:rsidP="00A66DEC">
      <w:pPr>
        <w:pStyle w:val="TH"/>
      </w:pPr>
      <w:r>
        <w:object w:dxaOrig="29051" w:dyaOrig="7461" w14:anchorId="5A3B241E">
          <v:shape id="_x0000_i1094" type="#_x0000_t75" style="width:480.6pt;height:123.6pt" o:ole="">
            <v:imagedata r:id="rId151" o:title=""/>
          </v:shape>
          <o:OLEObject Type="Embed" ProgID="Visio.Drawing.15" ShapeID="_x0000_i1094" DrawAspect="Content" ObjectID="_1773737418" r:id="rId152"/>
        </w:object>
      </w:r>
    </w:p>
    <w:p w14:paraId="5927312B" w14:textId="6A827F5A" w:rsidR="00F27003" w:rsidRDefault="00F27003" w:rsidP="00A66DEC">
      <w:pPr>
        <w:pStyle w:val="TF"/>
      </w:pPr>
      <w:r>
        <w:t xml:space="preserve">Figure </w:t>
      </w:r>
      <w:r w:rsidR="00D4085B">
        <w:t>4.</w:t>
      </w:r>
      <w:r>
        <w:t>3.6.3-4: Scenario 4 – A (target local ID calls B, redirected to C (target local ID)</w:t>
      </w:r>
    </w:p>
    <w:p w14:paraId="4F962F16" w14:textId="1ED1D886" w:rsidR="00F27003" w:rsidRPr="00231636" w:rsidRDefault="00F27003" w:rsidP="00A66DEC">
      <w:r w:rsidRPr="00231636">
        <w:t>The left part of the diagram shows for IMS LI with default option and the right part of the diagram shows for IMS LI with alternate option.</w:t>
      </w:r>
    </w:p>
    <w:p w14:paraId="4F99517B" w14:textId="736C404D" w:rsidR="00F27003" w:rsidRPr="00231636" w:rsidRDefault="00F27003" w:rsidP="00A66DEC">
      <w:r w:rsidRPr="00231636">
        <w:t>The</w:t>
      </w:r>
      <w:r w:rsidR="00F17516" w:rsidRPr="00231636">
        <w:t xml:space="preserve"> </w:t>
      </w:r>
      <w:r w:rsidRPr="00231636">
        <w:t>IBCF (Ingress) that interacts with the Verification AS provides the IRI-POI functions for the STIR/SHAKEN related LI reporting with the Validation Result for target non-local ID A.</w:t>
      </w:r>
    </w:p>
    <w:p w14:paraId="47D7CA81" w14:textId="1AEBCFF2" w:rsidR="00F27003" w:rsidRPr="00231636" w:rsidRDefault="00F27003" w:rsidP="00A66DEC">
      <w:bookmarkStart w:id="67" w:name="_Hlk156661315"/>
      <w:r w:rsidRPr="00231636">
        <w:t>The IBCF (Egress) that interacts with the Signing AS provides the STIR/SHAKEN related LI reporting for target non-local ID C and for target non-local ID A (when the ReportDivPASSporTInfo provisioned for target non-local ID A is true).</w:t>
      </w:r>
    </w:p>
    <w:bookmarkEnd w:id="67"/>
    <w:p w14:paraId="3C808324" w14:textId="3A038C6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2933D279" w14:textId="352EF961"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441E2FFE" w14:textId="509D68F4"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p>
    <w:p w14:paraId="5523FA6A" w14:textId="6621D886"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604A97DC" w14:textId="77777777" w:rsidR="00F27003" w:rsidRPr="0064339E" w:rsidRDefault="00F27003" w:rsidP="00A66DEC">
      <w:pPr>
        <w:pStyle w:val="TH"/>
        <w:rPr>
          <w:bCs/>
          <w:sz w:val="22"/>
          <w:szCs w:val="22"/>
        </w:rPr>
      </w:pPr>
      <w:r>
        <w:object w:dxaOrig="29052" w:dyaOrig="7452" w14:anchorId="240AE953">
          <v:shape id="_x0000_i1095" type="#_x0000_t75" style="width:480.6pt;height:124.2pt" o:ole="">
            <v:imagedata r:id="rId153" o:title=""/>
          </v:shape>
          <o:OLEObject Type="Embed" ProgID="Visio.Drawing.15" ShapeID="_x0000_i1095" DrawAspect="Content" ObjectID="_1773737419" r:id="rId154"/>
        </w:object>
      </w:r>
    </w:p>
    <w:p w14:paraId="28B0CD95" w14:textId="360307AF" w:rsidR="00F27003" w:rsidRDefault="00F27003" w:rsidP="00A66DEC">
      <w:pPr>
        <w:pStyle w:val="TF"/>
      </w:pPr>
      <w:r>
        <w:t xml:space="preserve">Figure </w:t>
      </w:r>
      <w:r w:rsidR="00D4085B">
        <w:t>4.</w:t>
      </w:r>
      <w:r>
        <w:t>3.6.3-5: Scenario 5 – A (target non-local ID) calls B (target) redirected to C (target non-local ID)</w:t>
      </w:r>
    </w:p>
    <w:p w14:paraId="21CB8DDE" w14:textId="3B7C882A" w:rsidR="00F27003" w:rsidRPr="00231636" w:rsidRDefault="00F27003" w:rsidP="00A66DEC">
      <w:r w:rsidRPr="00231636">
        <w:t>The left part of the diagram shows for IMS LI with default option and the right part of the diagram shows for IMS LI with alternate option.</w:t>
      </w:r>
    </w:p>
    <w:p w14:paraId="190E5518" w14:textId="338073EC" w:rsidR="00F27003" w:rsidRPr="00231636" w:rsidRDefault="00F27003" w:rsidP="00A66DEC">
      <w:bookmarkStart w:id="68" w:name="_Hlk156661556"/>
      <w:r w:rsidRPr="00231636">
        <w:t>The</w:t>
      </w:r>
      <w:r w:rsidR="00F17516" w:rsidRPr="00231636">
        <w:t xml:space="preserve"> </w:t>
      </w:r>
      <w:r w:rsidRPr="00231636">
        <w:t>IBCF (Ingress)</w:t>
      </w:r>
      <w:r w:rsidR="00F17516" w:rsidRPr="00231636">
        <w:t xml:space="preserve"> </w:t>
      </w:r>
      <w:r w:rsidRPr="00231636">
        <w:t>that interacts with Verification AS provides the IRI-POI functions for the STIR/SHAKEN related LI reporting with the Validation Result for target non-local ID A and target B.</w:t>
      </w:r>
    </w:p>
    <w:bookmarkEnd w:id="68"/>
    <w:p w14:paraId="55E32C38" w14:textId="2CC32096" w:rsidR="00F27003" w:rsidRPr="00231636" w:rsidRDefault="00F27003" w:rsidP="00A66DEC">
      <w:r w:rsidRPr="00231636">
        <w:t>The IBCF (Egress) that interacts with the Signing AS provides the STIR/SHAKEN related LI reporting for target non-local ID C, target B and target non-local ID A (when the ReportDivPASSporTInfo provisioned for target non-local ID A is true).</w:t>
      </w:r>
    </w:p>
    <w:p w14:paraId="546C642A" w14:textId="1E705023" w:rsidR="00F27003" w:rsidRPr="00A238D0" w:rsidRDefault="00D4085B" w:rsidP="00D4085B">
      <w:pPr>
        <w:pStyle w:val="Heading3"/>
      </w:pPr>
      <w:bookmarkStart w:id="69" w:name="_Toc163121021"/>
      <w:r>
        <w:lastRenderedPageBreak/>
        <w:t>4.</w:t>
      </w:r>
      <w:r w:rsidR="00F27003">
        <w:t>3.7</w:t>
      </w:r>
      <w:r w:rsidR="00F27003">
        <w:tab/>
        <w:t>Emergency sessions</w:t>
      </w:r>
      <w:bookmarkEnd w:id="69"/>
    </w:p>
    <w:p w14:paraId="5D4B7713" w14:textId="54C5EBCA" w:rsidR="00F27003" w:rsidRPr="00231636" w:rsidRDefault="00F27003" w:rsidP="00A66DEC">
      <w:r w:rsidRPr="00231636">
        <w:t>The illustrations shown in this clause apply to emergency sessions made by a target.</w:t>
      </w:r>
    </w:p>
    <w:p w14:paraId="3323E93F" w14:textId="47F3814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makes an emergency call</w:t>
      </w:r>
    </w:p>
    <w:p w14:paraId="03B7EB75" w14:textId="63B3FD13" w:rsidR="00F27003" w:rsidRPr="00231636" w:rsidRDefault="00F27003" w:rsidP="00A66DEC">
      <w:r w:rsidRPr="00231636">
        <w:t>The E-CSCF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1D0AB9D" w14:textId="77777777" w:rsidR="00F27003" w:rsidRPr="0064339E" w:rsidRDefault="00F27003" w:rsidP="00A66DEC">
      <w:pPr>
        <w:pStyle w:val="TH"/>
        <w:rPr>
          <w:bCs/>
          <w:sz w:val="22"/>
          <w:szCs w:val="22"/>
        </w:rPr>
      </w:pPr>
      <w:r>
        <w:object w:dxaOrig="21300" w:dyaOrig="7272" w14:anchorId="223B34FC">
          <v:shape id="_x0000_i1096" type="#_x0000_t75" style="width:481.2pt;height:163.8pt" o:ole="">
            <v:imagedata r:id="rId155" o:title=""/>
          </v:shape>
          <o:OLEObject Type="Embed" ProgID="Visio.Drawing.15" ShapeID="_x0000_i1096" DrawAspect="Content" ObjectID="_1773737420" r:id="rId156"/>
        </w:object>
      </w:r>
    </w:p>
    <w:p w14:paraId="7D548424" w14:textId="2B98C632" w:rsidR="00F27003" w:rsidRDefault="00F27003" w:rsidP="00A66DEC">
      <w:pPr>
        <w:pStyle w:val="TF"/>
      </w:pPr>
      <w:r>
        <w:t xml:space="preserve">Figure </w:t>
      </w:r>
      <w:r w:rsidR="00D4085B">
        <w:t>4.</w:t>
      </w:r>
      <w:r>
        <w:t>3.7-1: Scenario 1 – A (target) makes an emergency call</w:t>
      </w:r>
    </w:p>
    <w:p w14:paraId="2E5E5EAD" w14:textId="0B00B226" w:rsidR="00F27003" w:rsidRPr="00231636" w:rsidRDefault="00F27003" w:rsidP="00A66DEC">
      <w:r w:rsidRPr="00231636">
        <w:t>The left part of the diagram shows for IMS LI with default option and the right part of the diagram shows for IMS LI with alternate option.</w:t>
      </w:r>
    </w:p>
    <w:p w14:paraId="7562E797" w14:textId="77777777" w:rsidR="00F27003" w:rsidRPr="00231636" w:rsidRDefault="00F27003" w:rsidP="00A66DEC">
      <w:r w:rsidRPr="00231636">
        <w:t>The Egress IBCF that interacts with the Signing AS provides the IRI-POI functions for the STIR/SHAKEN related LI reporting for target A.</w:t>
      </w:r>
    </w:p>
    <w:p w14:paraId="49FDDD02" w14:textId="7A91AEBE" w:rsidR="00F27003" w:rsidRPr="00D82AF0" w:rsidRDefault="00D4085B" w:rsidP="00D4085B">
      <w:pPr>
        <w:pStyle w:val="Heading3"/>
      </w:pPr>
      <w:bookmarkStart w:id="70" w:name="_Toc163121022"/>
      <w:r>
        <w:t>4.</w:t>
      </w:r>
      <w:r w:rsidR="00F27003">
        <w:t>3.8</w:t>
      </w:r>
      <w:r w:rsidR="00F27003">
        <w:tab/>
        <w:t>Emergency callback</w:t>
      </w:r>
      <w:bookmarkEnd w:id="70"/>
    </w:p>
    <w:p w14:paraId="2B1463E1" w14:textId="34BF1307" w:rsidR="00F27003" w:rsidRPr="00231636" w:rsidRDefault="00F27003" w:rsidP="00A66DEC">
      <w:r w:rsidRPr="00231636">
        <w:t>The illustrations shown in this clause apply to emergency call backs to the target.</w:t>
      </w:r>
    </w:p>
    <w:p w14:paraId="48487386" w14:textId="2149C85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receives an emergency call back, Telephony AS interacts with the Verification AS</w:t>
      </w:r>
    </w:p>
    <w:p w14:paraId="1E84ABC8" w14:textId="269862F1" w:rsidR="00F27003" w:rsidRPr="00231636" w:rsidRDefault="00F27003" w:rsidP="00A66DEC">
      <w:r w:rsidRPr="00231636">
        <w:t>The target A receives an emergency callback from the PSAP.</w:t>
      </w:r>
    </w:p>
    <w:p w14:paraId="62BED1CC" w14:textId="3F187225"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D837D83" w14:textId="77777777" w:rsidR="00F27003" w:rsidRPr="0064339E" w:rsidRDefault="00F27003" w:rsidP="00A66DEC">
      <w:pPr>
        <w:pStyle w:val="TH"/>
        <w:rPr>
          <w:bCs/>
          <w:sz w:val="22"/>
          <w:szCs w:val="22"/>
        </w:rPr>
      </w:pPr>
      <w:r>
        <w:object w:dxaOrig="26785" w:dyaOrig="7284" w14:anchorId="45AF8FAF">
          <v:shape id="_x0000_i1097" type="#_x0000_t75" style="width:480.6pt;height:129.6pt" o:ole="">
            <v:imagedata r:id="rId157" o:title=""/>
          </v:shape>
          <o:OLEObject Type="Embed" ProgID="Visio.Drawing.15" ShapeID="_x0000_i1097" DrawAspect="Content" ObjectID="_1773737421" r:id="rId158"/>
        </w:object>
      </w:r>
    </w:p>
    <w:p w14:paraId="4872F4D7" w14:textId="2FA721E6" w:rsidR="00F27003" w:rsidRDefault="00F27003" w:rsidP="00A66DEC">
      <w:pPr>
        <w:pStyle w:val="TF"/>
      </w:pPr>
      <w:r>
        <w:t xml:space="preserve">Figure </w:t>
      </w:r>
      <w:r w:rsidR="00D4085B">
        <w:t>4.</w:t>
      </w:r>
      <w:r>
        <w:t>3.8-1: Scenario 1 – A (target) receives an emergency callback</w:t>
      </w:r>
    </w:p>
    <w:p w14:paraId="7D27A54F" w14:textId="27DFD0EE" w:rsidR="00F27003" w:rsidRPr="00231636" w:rsidRDefault="00F27003" w:rsidP="00A66DEC">
      <w:r w:rsidRPr="00231636">
        <w:t>The left part of the diagram shows for IMS LI with default option and the right part of the diagram shows for IMS LI with alternate option.</w:t>
      </w:r>
    </w:p>
    <w:p w14:paraId="74FDB34B" w14:textId="77777777" w:rsidR="00F27003" w:rsidRPr="00231636" w:rsidRDefault="00F27003" w:rsidP="00A66DEC">
      <w:r w:rsidRPr="00231636">
        <w:t>The AS that interacts with the Verification AS provides the IRI-POI functions for the STIR/SHAKEN related LI reporting with the Validation Result for target A.</w:t>
      </w:r>
    </w:p>
    <w:p w14:paraId="43D43E28" w14:textId="505F0B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lastRenderedPageBreak/>
        <w:t>Scenario 2: A (target) receives an emergency call back, IBCF interacts with the Verification AS</w:t>
      </w:r>
    </w:p>
    <w:p w14:paraId="40614C63" w14:textId="695B8DFF" w:rsidR="00F27003" w:rsidRPr="00231636" w:rsidRDefault="00F27003" w:rsidP="00A66DEC">
      <w:r w:rsidRPr="00231636">
        <w:t>The target A receives an emergency callback from the PSAP.</w:t>
      </w:r>
    </w:p>
    <w:p w14:paraId="6FBC5338" w14:textId="78636C77"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26D182B5" w14:textId="77777777" w:rsidR="00F27003" w:rsidRPr="0064339E" w:rsidRDefault="00F27003" w:rsidP="00A66DEC">
      <w:pPr>
        <w:pStyle w:val="TH"/>
        <w:rPr>
          <w:bCs/>
          <w:sz w:val="22"/>
          <w:szCs w:val="22"/>
        </w:rPr>
      </w:pPr>
      <w:r>
        <w:object w:dxaOrig="26785" w:dyaOrig="7284" w14:anchorId="7B280968">
          <v:shape id="_x0000_i1098" type="#_x0000_t75" style="width:480.6pt;height:129.6pt" o:ole="">
            <v:imagedata r:id="rId159" o:title=""/>
          </v:shape>
          <o:OLEObject Type="Embed" ProgID="Visio.Drawing.15" ShapeID="_x0000_i1098" DrawAspect="Content" ObjectID="_1773737422" r:id="rId160"/>
        </w:object>
      </w:r>
    </w:p>
    <w:p w14:paraId="4E901ADE" w14:textId="4F5D1A28" w:rsidR="00F27003" w:rsidRDefault="00F27003" w:rsidP="00A66DEC">
      <w:pPr>
        <w:pStyle w:val="TF"/>
      </w:pPr>
      <w:r>
        <w:t>Figure 4.3.8-2: Scenario 2 – A (target) receives an emergency callback</w:t>
      </w:r>
    </w:p>
    <w:p w14:paraId="09638A92" w14:textId="1945029A" w:rsidR="00F27003" w:rsidRPr="00231636" w:rsidRDefault="00F27003" w:rsidP="00A66DEC">
      <w:r w:rsidRPr="00231636">
        <w:t>The left part of the diagram shows for IMS LI with default option and the right part of the diagram shows for IMS LI with alternate option.</w:t>
      </w:r>
    </w:p>
    <w:p w14:paraId="4AC7C74C" w14:textId="77777777" w:rsidR="00F27003" w:rsidRDefault="00F27003" w:rsidP="00A66DEC">
      <w:r w:rsidRPr="00231636">
        <w:t>The Ingress IBCF that interacts with the Verification AS provides the IRI-POI functions for the STIR/SHAKEN related LI reporting with the Validation Result for target A.</w:t>
      </w:r>
    </w:p>
    <w:p w14:paraId="009CB684" w14:textId="77777777" w:rsidR="00A70190" w:rsidRPr="009C74E0" w:rsidRDefault="00A70190" w:rsidP="00A70190">
      <w:r>
        <w:tab/>
      </w:r>
    </w:p>
    <w:p w14:paraId="2DE95951" w14:textId="106A3D1A" w:rsidR="002675F0" w:rsidRPr="004D3578" w:rsidRDefault="002675F0" w:rsidP="00B370D4">
      <w:pPr>
        <w:pStyle w:val="Heading8"/>
      </w:pPr>
      <w:r>
        <w:br w:type="page"/>
      </w:r>
      <w:r w:rsidRPr="004D3578">
        <w:lastRenderedPageBreak/>
        <w:t xml:space="preserve">Annex </w:t>
      </w:r>
      <w:r>
        <w:t>C (informative)</w:t>
      </w:r>
      <w:r w:rsidRPr="004D3578">
        <w:t>:</w:t>
      </w:r>
      <w:r w:rsidRPr="004D3578">
        <w:br/>
      </w:r>
      <w:r>
        <w:t>Bibliography</w:t>
      </w:r>
    </w:p>
    <w:p w14:paraId="34C0E492" w14:textId="08173488" w:rsidR="002675F0" w:rsidRDefault="002675F0" w:rsidP="002675F0">
      <w:pPr>
        <w:pStyle w:val="Heading8"/>
      </w:pPr>
      <w:bookmarkStart w:id="71"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7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B70FB7" w:rsidRPr="006B0D02" w14:paraId="1CD4AB6E" w14:textId="77777777" w:rsidTr="009D17A6">
        <w:tc>
          <w:tcPr>
            <w:tcW w:w="1086" w:type="dxa"/>
            <w:shd w:val="solid" w:color="FFFFFF" w:fill="auto"/>
          </w:tcPr>
          <w:p w14:paraId="2DE201D9" w14:textId="771B6A62" w:rsidR="00B70FB7" w:rsidRDefault="00B70FB7" w:rsidP="00B70FB7">
            <w:pPr>
              <w:pStyle w:val="TAC"/>
              <w:rPr>
                <w:sz w:val="16"/>
                <w:szCs w:val="16"/>
              </w:rPr>
            </w:pPr>
            <w:r>
              <w:rPr>
                <w:sz w:val="16"/>
                <w:szCs w:val="16"/>
              </w:rPr>
              <w:t>2024-04</w:t>
            </w:r>
          </w:p>
        </w:tc>
        <w:tc>
          <w:tcPr>
            <w:tcW w:w="1134" w:type="dxa"/>
            <w:shd w:val="solid" w:color="FFFFFF" w:fill="auto"/>
          </w:tcPr>
          <w:p w14:paraId="526D9F7F" w14:textId="6866D8B8" w:rsidR="00B70FB7" w:rsidRDefault="00B70FB7" w:rsidP="00B70FB7">
            <w:pPr>
              <w:pStyle w:val="TAC"/>
              <w:rPr>
                <w:sz w:val="16"/>
                <w:szCs w:val="16"/>
              </w:rPr>
            </w:pPr>
            <w:r>
              <w:rPr>
                <w:sz w:val="16"/>
                <w:szCs w:val="16"/>
              </w:rPr>
              <w:t>SA3LI#93</w:t>
            </w:r>
          </w:p>
        </w:tc>
        <w:tc>
          <w:tcPr>
            <w:tcW w:w="993" w:type="dxa"/>
            <w:shd w:val="solid" w:color="FFFFFF" w:fill="auto"/>
          </w:tcPr>
          <w:p w14:paraId="528CB7C8" w14:textId="0CEC9C00" w:rsidR="00B70FB7" w:rsidRDefault="00B70FB7" w:rsidP="00B70FB7">
            <w:pPr>
              <w:pStyle w:val="TAC"/>
              <w:rPr>
                <w:sz w:val="16"/>
                <w:szCs w:val="16"/>
              </w:rPr>
            </w:pPr>
            <w:r>
              <w:rPr>
                <w:sz w:val="16"/>
                <w:szCs w:val="16"/>
              </w:rPr>
              <w:t xml:space="preserve"> </w:t>
            </w:r>
          </w:p>
        </w:tc>
        <w:tc>
          <w:tcPr>
            <w:tcW w:w="567" w:type="dxa"/>
            <w:shd w:val="solid" w:color="FFFFFF" w:fill="auto"/>
          </w:tcPr>
          <w:p w14:paraId="7B735C07" w14:textId="77777777" w:rsidR="00B70FB7" w:rsidRPr="006B0D02" w:rsidRDefault="00B70FB7" w:rsidP="00B70FB7">
            <w:pPr>
              <w:pStyle w:val="TAL"/>
              <w:rPr>
                <w:sz w:val="16"/>
                <w:szCs w:val="16"/>
              </w:rPr>
            </w:pPr>
          </w:p>
        </w:tc>
        <w:tc>
          <w:tcPr>
            <w:tcW w:w="425" w:type="dxa"/>
            <w:shd w:val="solid" w:color="FFFFFF" w:fill="auto"/>
          </w:tcPr>
          <w:p w14:paraId="139E79B9" w14:textId="77777777" w:rsidR="00B70FB7" w:rsidRPr="006B0D02" w:rsidRDefault="00B70FB7" w:rsidP="00B70FB7">
            <w:pPr>
              <w:pStyle w:val="TAR"/>
              <w:jc w:val="center"/>
              <w:rPr>
                <w:sz w:val="16"/>
                <w:szCs w:val="16"/>
              </w:rPr>
            </w:pPr>
          </w:p>
        </w:tc>
        <w:tc>
          <w:tcPr>
            <w:tcW w:w="425" w:type="dxa"/>
            <w:shd w:val="solid" w:color="FFFFFF" w:fill="auto"/>
          </w:tcPr>
          <w:p w14:paraId="41B06761" w14:textId="77777777" w:rsidR="00B70FB7" w:rsidRPr="006B0D02" w:rsidRDefault="00B70FB7" w:rsidP="00B70FB7">
            <w:pPr>
              <w:pStyle w:val="TAC"/>
              <w:rPr>
                <w:sz w:val="16"/>
                <w:szCs w:val="16"/>
              </w:rPr>
            </w:pPr>
          </w:p>
        </w:tc>
        <w:tc>
          <w:tcPr>
            <w:tcW w:w="4301" w:type="dxa"/>
            <w:shd w:val="solid" w:color="FFFFFF" w:fill="auto"/>
          </w:tcPr>
          <w:p w14:paraId="277ABE6B" w14:textId="29070604" w:rsidR="00B70FB7" w:rsidRDefault="005B3EBF" w:rsidP="00B70FB7">
            <w:pPr>
              <w:pStyle w:val="TAL"/>
              <w:rPr>
                <w:sz w:val="16"/>
                <w:szCs w:val="16"/>
              </w:rPr>
            </w:pPr>
            <w:r>
              <w:rPr>
                <w:sz w:val="16"/>
                <w:szCs w:val="16"/>
              </w:rPr>
              <w:t>Proposal for the draft TR</w:t>
            </w:r>
          </w:p>
        </w:tc>
        <w:tc>
          <w:tcPr>
            <w:tcW w:w="708" w:type="dxa"/>
            <w:shd w:val="solid" w:color="FFFFFF" w:fill="auto"/>
          </w:tcPr>
          <w:p w14:paraId="2AE7E1F8" w14:textId="42CD2005" w:rsidR="00B70FB7" w:rsidRDefault="00B70FB7" w:rsidP="00B70FB7">
            <w:pPr>
              <w:pStyle w:val="TAC"/>
              <w:rPr>
                <w:sz w:val="16"/>
                <w:szCs w:val="16"/>
              </w:rPr>
            </w:pPr>
            <w:r>
              <w:rPr>
                <w:sz w:val="16"/>
                <w:szCs w:val="16"/>
              </w:rPr>
              <w:t>0.0.</w:t>
            </w:r>
            <w:r w:rsidR="005B3EBF">
              <w:rPr>
                <w:sz w:val="16"/>
                <w:szCs w:val="16"/>
              </w:rPr>
              <w:t>0</w:t>
            </w:r>
          </w:p>
        </w:tc>
      </w:tr>
    </w:tbl>
    <w:p w14:paraId="188CC850" w14:textId="16A8D743" w:rsidR="003C3971" w:rsidRDefault="003C3971" w:rsidP="003C3971"/>
    <w:sectPr w:rsidR="003C3971">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3D26A8" w14:textId="77777777" w:rsidR="00D97C82" w:rsidRDefault="00D97C82">
      <w:r>
        <w:separator/>
      </w:r>
    </w:p>
  </w:endnote>
  <w:endnote w:type="continuationSeparator" w:id="0">
    <w:p w14:paraId="31DC41B8" w14:textId="77777777" w:rsidR="00D97C82" w:rsidRDefault="00D97C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E8076" w14:textId="77777777" w:rsidR="00D97C82" w:rsidRDefault="00D97C82">
      <w:r>
        <w:separator/>
      </w:r>
    </w:p>
  </w:footnote>
  <w:footnote w:type="continuationSeparator" w:id="0">
    <w:p w14:paraId="16AF4A6D" w14:textId="77777777" w:rsidR="00D97C82" w:rsidRDefault="00D97C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53E36BFA"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3EBF">
      <w:rPr>
        <w:rFonts w:ascii="Arial" w:hAnsi="Arial" w:cs="Arial"/>
        <w:b/>
        <w:noProof/>
        <w:sz w:val="18"/>
        <w:szCs w:val="18"/>
      </w:rPr>
      <w:t>3GPP TR 33.929-2 V0.0.0 (2024-04)</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108CED85"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3EBF">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962F6"/>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08CC"/>
    <w:rsid w:val="00207018"/>
    <w:rsid w:val="0021052A"/>
    <w:rsid w:val="00212AA2"/>
    <w:rsid w:val="00222392"/>
    <w:rsid w:val="00223C0C"/>
    <w:rsid w:val="00227B19"/>
    <w:rsid w:val="002311CD"/>
    <w:rsid w:val="00231636"/>
    <w:rsid w:val="002322B5"/>
    <w:rsid w:val="002347A2"/>
    <w:rsid w:val="0023693D"/>
    <w:rsid w:val="002379A7"/>
    <w:rsid w:val="00240BE6"/>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4A7"/>
    <w:rsid w:val="002675F0"/>
    <w:rsid w:val="00270816"/>
    <w:rsid w:val="00270892"/>
    <w:rsid w:val="00270A46"/>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5690"/>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1EF3"/>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5398"/>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C6F"/>
    <w:rsid w:val="003F7D13"/>
    <w:rsid w:val="00403DF3"/>
    <w:rsid w:val="00405391"/>
    <w:rsid w:val="00406361"/>
    <w:rsid w:val="00406450"/>
    <w:rsid w:val="00410515"/>
    <w:rsid w:val="004113D8"/>
    <w:rsid w:val="00411ADF"/>
    <w:rsid w:val="00411B04"/>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EBF"/>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3DED"/>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2591"/>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27B2"/>
    <w:rsid w:val="009846F3"/>
    <w:rsid w:val="00987449"/>
    <w:rsid w:val="00992506"/>
    <w:rsid w:val="00992A60"/>
    <w:rsid w:val="00992F6D"/>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865"/>
    <w:rsid w:val="009E48F6"/>
    <w:rsid w:val="009E5249"/>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456C"/>
    <w:rsid w:val="00AF798F"/>
    <w:rsid w:val="00B015CC"/>
    <w:rsid w:val="00B016DB"/>
    <w:rsid w:val="00B07BEE"/>
    <w:rsid w:val="00B12CC2"/>
    <w:rsid w:val="00B14230"/>
    <w:rsid w:val="00B14CFA"/>
    <w:rsid w:val="00B15449"/>
    <w:rsid w:val="00B16077"/>
    <w:rsid w:val="00B16FCC"/>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4F52"/>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4388"/>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02E2"/>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85B"/>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5A9E"/>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76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4"/>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4.vsdx"/><Relationship Id="rId138" Type="http://schemas.openxmlformats.org/officeDocument/2006/relationships/package" Target="embeddings/Microsoft_Visio_Drawing61.vsdx"/><Relationship Id="rId159" Type="http://schemas.openxmlformats.org/officeDocument/2006/relationships/image" Target="media/image73.emf"/><Relationship Id="rId107" Type="http://schemas.openxmlformats.org/officeDocument/2006/relationships/image" Target="media/image47.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6.vsdx"/><Relationship Id="rId149" Type="http://schemas.openxmlformats.org/officeDocument/2006/relationships/image" Target="media/image68.emf"/><Relationship Id="rId5" Type="http://schemas.openxmlformats.org/officeDocument/2006/relationships/customXml" Target="../customXml/item4.xml"/><Relationship Id="rId95" Type="http://schemas.openxmlformats.org/officeDocument/2006/relationships/image" Target="media/image41.emf"/><Relationship Id="rId160" Type="http://schemas.openxmlformats.org/officeDocument/2006/relationships/package" Target="embeddings/Microsoft_Visio_Drawing72.vsdx"/><Relationship Id="rId22" Type="http://schemas.openxmlformats.org/officeDocument/2006/relationships/package" Target="embeddings/Microsoft_Visio_Drawing2.vsdx"/><Relationship Id="rId43" Type="http://schemas.openxmlformats.org/officeDocument/2006/relationships/image" Target="media/image16.emf"/><Relationship Id="rId64" Type="http://schemas.openxmlformats.org/officeDocument/2006/relationships/package" Target="embeddings/Microsoft_Visio_Drawing23.vsdx"/><Relationship Id="rId118" Type="http://schemas.openxmlformats.org/officeDocument/2006/relationships/package" Target="embeddings/Microsoft_Visio_Drawing5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package" Target="embeddings/Microsoft_Visio_Drawing67.vsdx"/><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5.emf"/><Relationship Id="rId108" Type="http://schemas.openxmlformats.org/officeDocument/2006/relationships/package" Target="embeddings/Microsoft_Visio_Drawing46.vsdx"/><Relationship Id="rId124" Type="http://schemas.openxmlformats.org/officeDocument/2006/relationships/package" Target="embeddings/Microsoft_Visio_Drawing54.vsdx"/><Relationship Id="rId129" Type="http://schemas.openxmlformats.org/officeDocument/2006/relationships/image" Target="media/image58.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39.emf"/><Relationship Id="rId96" Type="http://schemas.openxmlformats.org/officeDocument/2006/relationships/package" Target="embeddings/Microsoft_Visio_Drawing40.vsdx"/><Relationship Id="rId140" Type="http://schemas.openxmlformats.org/officeDocument/2006/relationships/package" Target="embeddings/Microsoft_Visio_Drawing62.vsdx"/><Relationship Id="rId145" Type="http://schemas.openxmlformats.org/officeDocument/2006/relationships/image" Target="media/image66.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9.vsdx"/><Relationship Id="rId119" Type="http://schemas.openxmlformats.org/officeDocument/2006/relationships/image" Target="media/image53.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4.emf"/><Relationship Id="rId86" Type="http://schemas.openxmlformats.org/officeDocument/2006/relationships/package" Target="embeddings/Microsoft_Visio_Drawing35.vsdx"/><Relationship Id="rId130" Type="http://schemas.openxmlformats.org/officeDocument/2006/relationships/package" Target="embeddings/Microsoft_Visio_Drawing57.vsdx"/><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70.vsdx"/><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8.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2.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65.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8.vsdx"/><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7.emf"/><Relationship Id="rId110" Type="http://schemas.openxmlformats.org/officeDocument/2006/relationships/package" Target="embeddings/Microsoft_Visio_Drawing4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60.vsdx"/><Relationship Id="rId157" Type="http://schemas.openxmlformats.org/officeDocument/2006/relationships/image" Target="media/image72.emf"/><Relationship Id="rId61" Type="http://schemas.openxmlformats.org/officeDocument/2006/relationships/image" Target="media/image25.emf"/><Relationship Id="rId82" Type="http://schemas.openxmlformats.org/officeDocument/2006/relationships/package" Target="embeddings/Microsoft_Visio_Drawing33.vsdx"/><Relationship Id="rId152" Type="http://schemas.openxmlformats.org/officeDocument/2006/relationships/package" Target="embeddings/Microsoft_Visio_Drawing68.vsdx"/><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2.vsdx"/><Relationship Id="rId105" Type="http://schemas.openxmlformats.org/officeDocument/2006/relationships/image" Target="media/image46.emf"/><Relationship Id="rId126" Type="http://schemas.openxmlformats.org/officeDocument/2006/relationships/package" Target="embeddings/Microsoft_Visio_Drawing55.vsdx"/><Relationship Id="rId147" Type="http://schemas.openxmlformats.org/officeDocument/2006/relationships/image" Target="media/image67.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0.emf"/><Relationship Id="rId98" Type="http://schemas.openxmlformats.org/officeDocument/2006/relationships/package" Target="embeddings/Microsoft_Visio_Drawing41.vsdx"/><Relationship Id="rId121" Type="http://schemas.openxmlformats.org/officeDocument/2006/relationships/image" Target="media/image54.emf"/><Relationship Id="rId142" Type="http://schemas.openxmlformats.org/officeDocument/2006/relationships/package" Target="embeddings/Microsoft_Visio_Drawing63.vsdx"/><Relationship Id="rId163" Type="http://schemas.openxmlformats.org/officeDocument/2006/relationships/fontTable" Target="fontTable.xml"/><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50.vsdx"/><Relationship Id="rId137" Type="http://schemas.openxmlformats.org/officeDocument/2006/relationships/image" Target="media/image62.emf"/><Relationship Id="rId158" Type="http://schemas.openxmlformats.org/officeDocument/2006/relationships/package" Target="embeddings/Microsoft_Visio_Drawing71.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5.emf"/><Relationship Id="rId88" Type="http://schemas.openxmlformats.org/officeDocument/2006/relationships/package" Target="embeddings/Microsoft_Visio_Drawing36.vsdx"/><Relationship Id="rId111" Type="http://schemas.openxmlformats.org/officeDocument/2006/relationships/image" Target="media/image49.emf"/><Relationship Id="rId132" Type="http://schemas.openxmlformats.org/officeDocument/2006/relationships/package" Target="embeddings/Microsoft_Visio_Drawing58.vsdx"/><Relationship Id="rId153" Type="http://schemas.openxmlformats.org/officeDocument/2006/relationships/image" Target="media/image70.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5.vsdx"/><Relationship Id="rId127" Type="http://schemas.openxmlformats.org/officeDocument/2006/relationships/image" Target="media/image57.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3.vsdx"/><Relationship Id="rId143" Type="http://schemas.openxmlformats.org/officeDocument/2006/relationships/image" Target="media/image65.emf"/><Relationship Id="rId148" Type="http://schemas.openxmlformats.org/officeDocument/2006/relationships/package" Target="embeddings/Microsoft_Visio_Drawing66.vsdx"/><Relationship Id="rId16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26" Type="http://schemas.openxmlformats.org/officeDocument/2006/relationships/package" Target="embeddings/Microsoft_Visio_Drawing4.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8.emf"/><Relationship Id="rId112" Type="http://schemas.openxmlformats.org/officeDocument/2006/relationships/package" Target="embeddings/Microsoft_Visio_Drawing48.vsdx"/><Relationship Id="rId133" Type="http://schemas.openxmlformats.org/officeDocument/2006/relationships/image" Target="media/image60.emf"/><Relationship Id="rId154" Type="http://schemas.openxmlformats.org/officeDocument/2006/relationships/package" Target="embeddings/Microsoft_Visio_Drawing69.vsdx"/><Relationship Id="rId16" Type="http://schemas.openxmlformats.org/officeDocument/2006/relationships/image" Target="media/image2.png"/><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package" Target="embeddings/Microsoft_Visio_Drawing31.vsdx"/><Relationship Id="rId102" Type="http://schemas.openxmlformats.org/officeDocument/2006/relationships/package" Target="embeddings/Microsoft_Visio_Drawing43.vsdx"/><Relationship Id="rId123" Type="http://schemas.openxmlformats.org/officeDocument/2006/relationships/image" Target="media/image55.emf"/><Relationship Id="rId144" Type="http://schemas.openxmlformats.org/officeDocument/2006/relationships/package" Target="embeddings/Microsoft_Visio_Drawing64.vsdx"/><Relationship Id="rId90" Type="http://schemas.openxmlformats.org/officeDocument/2006/relationships/package" Target="embeddings/Microsoft_Visio_Drawing37.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0.emf"/><Relationship Id="rId134" Type="http://schemas.openxmlformats.org/officeDocument/2006/relationships/package" Target="embeddings/Microsoft_Visio_Drawing59.vsdx"/><Relationship Id="rId80" Type="http://schemas.openxmlformats.org/officeDocument/2006/relationships/package" Target="embeddings/Microsoft_Visio_Drawing32.vsdx"/><Relationship Id="rId155"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6921AD-8177-4D7C-80C2-F68D2C911B62}">
  <ds:schemaRefs>
    <ds:schemaRef ds:uri="http://schemas.microsoft.com/office/infopath/2007/PartnerControls"/>
    <ds:schemaRef ds:uri="d82b7825-2a71-46d4-8e33-e7d8570de432"/>
    <ds:schemaRef ds:uri="http://schemas.microsoft.com/office/2006/documentManagement/types"/>
    <ds:schemaRef ds:uri="http://purl.org/dc/terms/"/>
    <ds:schemaRef ds:uri="http://purl.org/dc/dcmitype/"/>
    <ds:schemaRef ds:uri="71c5aaf6-e6ce-465b-b873-5148d2a4c105"/>
    <ds:schemaRef ds:uri="http://purl.org/dc/elements/1.1/"/>
    <ds:schemaRef ds:uri="http://www.w3.org/XML/1998/namespace"/>
    <ds:schemaRef ds:uri="http://schemas.openxmlformats.org/package/2006/metadata/core-properties"/>
    <ds:schemaRef ds:uri="be177c35-912f-42dd-aea8-ee5c3baa9aa9"/>
    <ds:schemaRef ds:uri="http://schemas.microsoft.com/office/2006/metadata/properties"/>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43</TotalTime>
  <Pages>58</Pages>
  <Words>16684</Words>
  <Characters>87568</Characters>
  <Application>Microsoft Office Word</Application>
  <DocSecurity>0</DocSecurity>
  <Lines>729</Lines>
  <Paragraphs>208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104044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16</cp:revision>
  <cp:lastPrinted>2022-02-15T18:02:00Z</cp:lastPrinted>
  <dcterms:created xsi:type="dcterms:W3CDTF">2024-02-22T20:31:00Z</dcterms:created>
  <dcterms:modified xsi:type="dcterms:W3CDTF">2024-04-04T16:00:00Z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