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2696" w14:textId="77777777" w:rsidR="00152F87" w:rsidRPr="00152F87" w:rsidRDefault="00152F87" w:rsidP="00152F8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113549783"/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SA3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87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-LI-e-a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s3i220529</w:t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9B83AE8" w14:textId="77777777" w:rsidR="00152F87" w:rsidRPr="00152F87" w:rsidRDefault="00152F87" w:rsidP="00152F87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5th Oct 2022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7th Oct 2022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2F87" w:rsidRPr="00152F87" w14:paraId="4962EEC0" w14:textId="77777777" w:rsidTr="00152F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8BE23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fr-FR"/>
              </w:rPr>
              <w:t>CR-Form-v12.2</w:t>
            </w:r>
          </w:p>
        </w:tc>
      </w:tr>
      <w:tr w:rsidR="00152F87" w:rsidRPr="00152F87" w14:paraId="60AC7A1F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E11C4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fr-FR"/>
              </w:rPr>
              <w:t>CHANGE REQUEST</w:t>
            </w:r>
          </w:p>
        </w:tc>
      </w:tr>
      <w:tr w:rsidR="00152F87" w:rsidRPr="00152F87" w14:paraId="4F758514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E315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7F6E1C10" w14:textId="77777777" w:rsidTr="00152F8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F320B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AFD1C6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Spec#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33.127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0F637B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685BA0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Cr#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0185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38FB901" w14:textId="77777777" w:rsidR="00152F87" w:rsidRPr="00152F87" w:rsidRDefault="00152F87" w:rsidP="00152F8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B937D3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Revision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-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B9F790A" w14:textId="77777777" w:rsidR="00152F87" w:rsidRPr="00152F87" w:rsidRDefault="00152F87" w:rsidP="00152F8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F330E0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Version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18.1.0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6DCB7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73FDBFCD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BDF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6076EEF1" w14:textId="77777777" w:rsidTr="00152F8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B41AD9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 xml:space="preserve">For </w:t>
            </w:r>
            <w:hyperlink r:id="rId4" w:anchor="_blank" w:history="1"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HE</w:t>
              </w:r>
              <w:bookmarkStart w:id="1" w:name="_Hlt497126619"/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L</w:t>
              </w:r>
              <w:bookmarkEnd w:id="1"/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P</w:t>
              </w:r>
            </w:hyperlink>
            <w:r w:rsidRPr="00152F87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fr-FR"/>
              </w:rPr>
              <w:t xml:space="preserve"> </w:t>
            </w: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 xml:space="preserve">on using this form: comprehensive instructions can be found at </w:t>
            </w: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br/>
            </w:r>
            <w:hyperlink r:id="rId5" w:history="1">
              <w:r w:rsidRPr="00152F87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fr-FR"/>
                </w:rPr>
                <w:t>http://www.3gpp.org/Change-Requests</w:t>
              </w:r>
            </w:hyperlink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>.</w:t>
            </w:r>
          </w:p>
        </w:tc>
      </w:tr>
      <w:tr w:rsidR="00152F87" w:rsidRPr="00152F87" w14:paraId="5EA07BBF" w14:textId="77777777" w:rsidTr="00152F87">
        <w:tc>
          <w:tcPr>
            <w:tcW w:w="9641" w:type="dxa"/>
            <w:gridSpan w:val="9"/>
          </w:tcPr>
          <w:p w14:paraId="4DB973E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</w:tbl>
    <w:p w14:paraId="4DB840E0" w14:textId="77777777" w:rsidR="00152F87" w:rsidRPr="00152F87" w:rsidRDefault="00152F87" w:rsidP="00152F87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2F87" w:rsidRPr="00152F87" w14:paraId="44C83BA6" w14:textId="77777777" w:rsidTr="00152F87">
        <w:tc>
          <w:tcPr>
            <w:tcW w:w="2835" w:type="dxa"/>
            <w:hideMark/>
          </w:tcPr>
          <w:p w14:paraId="309DC032" w14:textId="77777777" w:rsidR="00152F87" w:rsidRPr="00152F87" w:rsidRDefault="00152F87" w:rsidP="00152F87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E30A71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46771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4473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BC6EC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126" w:type="dxa"/>
            <w:hideMark/>
          </w:tcPr>
          <w:p w14:paraId="2F4B08BA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A9BDD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8" w:type="dxa"/>
            <w:hideMark/>
          </w:tcPr>
          <w:p w14:paraId="025A5464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43168" w14:textId="079C4FDF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</w:tr>
    </w:tbl>
    <w:p w14:paraId="50A52A1E" w14:textId="77777777" w:rsidR="00152F87" w:rsidRPr="00152F87" w:rsidRDefault="00152F87" w:rsidP="00152F87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2F87" w:rsidRPr="00152F87" w14:paraId="1C108C81" w14:textId="77777777" w:rsidTr="00152F87">
        <w:tc>
          <w:tcPr>
            <w:tcW w:w="9640" w:type="dxa"/>
            <w:gridSpan w:val="11"/>
          </w:tcPr>
          <w:p w14:paraId="6B4DA06E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365E71D3" w14:textId="77777777" w:rsidTr="00152F8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EB041C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Title:</w:t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097871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CrTitle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Addition of UDM Start of Intercept and De-Reg Records Stage 2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054877C6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17F5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F4F0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20EFA454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7966F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3004F" w14:textId="432DF6FB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SA3-LI (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SourceIfWg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OTD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)</w:t>
            </w:r>
          </w:p>
        </w:tc>
      </w:tr>
      <w:tr w:rsidR="00152F87" w:rsidRPr="00152F87" w14:paraId="1CEE6D3F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7FE4E3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C9F0C" w14:textId="3CC64F43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SA3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SourceIfTsg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74270C8C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1D43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7230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2FB2C4F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93B44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036276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RelatedWis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LI18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567" w:type="dxa"/>
          </w:tcPr>
          <w:p w14:paraId="34E54300" w14:textId="77777777" w:rsidR="00152F87" w:rsidRPr="00152F87" w:rsidRDefault="00152F87" w:rsidP="00152F87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4833D6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F9749B" w14:textId="47B9D575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ResDate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2022-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10-05</w:t>
            </w:r>
          </w:p>
        </w:tc>
      </w:tr>
      <w:tr w:rsidR="00152F87" w:rsidRPr="00152F87" w14:paraId="70E9CB8D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FAFE9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1986" w:type="dxa"/>
            <w:gridSpan w:val="4"/>
          </w:tcPr>
          <w:p w14:paraId="186C55F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2267" w:type="dxa"/>
            <w:gridSpan w:val="2"/>
          </w:tcPr>
          <w:p w14:paraId="0F2B844F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1417" w:type="dxa"/>
            <w:gridSpan w:val="3"/>
          </w:tcPr>
          <w:p w14:paraId="137F836C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18CF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4AFC9B50" w14:textId="77777777" w:rsidTr="00152F8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2C8AC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49506B" w14:textId="77777777" w:rsidR="00152F87" w:rsidRPr="00152F87" w:rsidRDefault="00152F87" w:rsidP="00152F87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Cat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  <w:t>B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69EDBDC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65493C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7531F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Release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Rel-18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196330A0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DF17B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E9909" w14:textId="77777777" w:rsidR="00152F87" w:rsidRPr="00152F87" w:rsidRDefault="00152F87" w:rsidP="00152F87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Use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fr-FR"/>
              </w:rPr>
              <w:t>one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of the following categories:</w:t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br/>
              <w:t>F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(correction)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A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(mirror corresponding to a change in an earlier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release)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B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(addition of feature),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C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(functional modification of feature)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D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(editorial modification)</w:t>
            </w:r>
          </w:p>
          <w:p w14:paraId="7361ACE8" w14:textId="77777777" w:rsidR="00152F87" w:rsidRPr="00152F87" w:rsidRDefault="00152F87" w:rsidP="00152F87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t>Detailed explanations of the above categories can</w:t>
            </w:r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br/>
              <w:t xml:space="preserve">be found in 3GPP </w:t>
            </w:r>
            <w:hyperlink r:id="rId6" w:history="1">
              <w:r w:rsidRPr="00152F87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fr-FR"/>
                </w:rPr>
                <w:t>TR 21.900</w:t>
              </w:r>
            </w:hyperlink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33ACB" w14:textId="77777777" w:rsidR="00152F87" w:rsidRPr="00152F87" w:rsidRDefault="00152F87" w:rsidP="00152F8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Use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fr-FR"/>
              </w:rPr>
              <w:t>one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of the following releases: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Rel-8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8)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Rel-9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9)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Rel-10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10)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Rel-11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11)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…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Rel-16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16)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Rel-17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17)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Rel-18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18)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Rel-19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19)</w:t>
            </w:r>
          </w:p>
        </w:tc>
      </w:tr>
      <w:tr w:rsidR="00152F87" w:rsidRPr="00152F87" w14:paraId="772A3817" w14:textId="77777777" w:rsidTr="00152F87">
        <w:tc>
          <w:tcPr>
            <w:tcW w:w="1843" w:type="dxa"/>
          </w:tcPr>
          <w:p w14:paraId="0D4D2A6B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</w:tcPr>
          <w:p w14:paraId="6460F880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47B0572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B6B248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E24B99" w14:textId="217F7AF3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Currently, there is no support for start of interception for UE already registered at the UDM nor deregistration from the UDM. This CR adds the Stage 2 for these messages.</w:t>
            </w:r>
          </w:p>
        </w:tc>
      </w:tr>
      <w:tr w:rsidR="00152F87" w:rsidRPr="00152F87" w14:paraId="19BCA914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CD096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AF317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171CA6DD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F1112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2ED134" w14:textId="72B1EF76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Add two new xIRIs to clause 7.2.2.4 to support start of interception with already registered UE and deregistration at the UDM</w:t>
            </w:r>
          </w:p>
        </w:tc>
      </w:tr>
      <w:tr w:rsidR="00152F87" w:rsidRPr="00152F87" w14:paraId="1EC7856F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A202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FACD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4F94B2D8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56C392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A67D" w14:textId="6C72194A" w:rsidR="00152F87" w:rsidRPr="00152F87" w:rsidRDefault="0075547A" w:rsidP="0075547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The LI solution will remain incomplete and not all available information will be sent to LEAs.</w:t>
            </w:r>
          </w:p>
        </w:tc>
      </w:tr>
      <w:tr w:rsidR="00152F87" w:rsidRPr="00152F87" w14:paraId="30CD48DD" w14:textId="77777777" w:rsidTr="00152F87">
        <w:tc>
          <w:tcPr>
            <w:tcW w:w="2694" w:type="dxa"/>
            <w:gridSpan w:val="2"/>
          </w:tcPr>
          <w:p w14:paraId="169DF37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</w:tcPr>
          <w:p w14:paraId="449204C1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3E455B7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711D93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881B1" w14:textId="21B146A4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7.2.2.4</w:t>
            </w:r>
          </w:p>
        </w:tc>
      </w:tr>
      <w:tr w:rsidR="00152F87" w:rsidRPr="00152F87" w14:paraId="67D94FCF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93555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FCE46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A078B43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7A61F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0CB8A5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736D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C9CDC22" w14:textId="77777777" w:rsidR="00152F87" w:rsidRPr="00152F87" w:rsidRDefault="00152F87" w:rsidP="00152F8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605C1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0D55EE22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6747D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5FAF82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CEEBC" w14:textId="70411574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BF7A56" w14:textId="77777777" w:rsidR="00152F87" w:rsidRPr="00152F87" w:rsidRDefault="00152F87" w:rsidP="00152F8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Other core specifications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C51F7F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75D45398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D3B29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F35F33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7F00F" w14:textId="0BE100CD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E142B2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878F0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57EE07D9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97E83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B3E1A3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26D2" w14:textId="51E85D1D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B222D4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EDF02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60AB5830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FEB8B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C19E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0DB621E7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630108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B5057" w14:textId="2DA63A78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This CR has related Stage 3 in </w:t>
            </w:r>
            <w:r w:rsidR="009C7EF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s3i220528</w:t>
            </w:r>
          </w:p>
        </w:tc>
      </w:tr>
      <w:tr w:rsidR="00152F87" w:rsidRPr="00152F87" w14:paraId="2AFAB46F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F5DFB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052F76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09461120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E8D5BF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CEEE7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</w:tbl>
    <w:p w14:paraId="67B8E118" w14:textId="2AE28298" w:rsidR="00152F87" w:rsidRDefault="00152F87" w:rsidP="002E096E">
      <w:pPr>
        <w:jc w:val="center"/>
        <w:rPr>
          <w:color w:val="FF0000"/>
          <w:lang w:val="en-GB"/>
        </w:rPr>
      </w:pPr>
    </w:p>
    <w:p w14:paraId="4EB8DCC8" w14:textId="24FABD26" w:rsidR="00152F87" w:rsidRDefault="00152F87" w:rsidP="002E096E">
      <w:pPr>
        <w:jc w:val="center"/>
        <w:rPr>
          <w:color w:val="FF0000"/>
          <w:lang w:val="en-GB"/>
        </w:rPr>
      </w:pPr>
    </w:p>
    <w:p w14:paraId="42372223" w14:textId="58256F8E" w:rsidR="00152F87" w:rsidRDefault="00152F87" w:rsidP="002E096E">
      <w:pPr>
        <w:jc w:val="center"/>
        <w:rPr>
          <w:color w:val="FF0000"/>
          <w:lang w:val="en-GB"/>
        </w:rPr>
      </w:pPr>
    </w:p>
    <w:p w14:paraId="2F35886F" w14:textId="33BFC8BE" w:rsidR="00152F87" w:rsidRDefault="00152F87" w:rsidP="002E096E">
      <w:pPr>
        <w:jc w:val="center"/>
        <w:rPr>
          <w:color w:val="FF0000"/>
          <w:lang w:val="en-GB"/>
        </w:rPr>
      </w:pPr>
    </w:p>
    <w:p w14:paraId="5D758FFA" w14:textId="06A7A02F" w:rsidR="002E096E" w:rsidRPr="002C0313" w:rsidRDefault="002E096E" w:rsidP="002E096E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lastRenderedPageBreak/>
        <w:t>START OF CHANGES</w:t>
      </w:r>
    </w:p>
    <w:p w14:paraId="5B4A0A45" w14:textId="6855808F" w:rsidR="002C0313" w:rsidRPr="002C0313" w:rsidRDefault="002C0313" w:rsidP="002E096E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t>START OF FIRST CHANGE</w:t>
      </w:r>
    </w:p>
    <w:p w14:paraId="05485B87" w14:textId="77777777" w:rsidR="002E096E" w:rsidRDefault="002E096E" w:rsidP="002E096E">
      <w:pPr>
        <w:jc w:val="center"/>
        <w:rPr>
          <w:lang w:val="en-GB"/>
        </w:rPr>
      </w:pPr>
    </w:p>
    <w:p w14:paraId="75B1D5DD" w14:textId="0F201941" w:rsidR="003533E8" w:rsidRPr="003533E8" w:rsidRDefault="003533E8" w:rsidP="003533E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r w:rsidRPr="003533E8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3533E8">
        <w:rPr>
          <w:rFonts w:ascii="Arial" w:eastAsia="Times New Roman" w:hAnsi="Arial" w:cs="Times New Roman"/>
          <w:sz w:val="24"/>
          <w:szCs w:val="20"/>
          <w:lang w:val="en-GB"/>
        </w:rPr>
        <w:tab/>
        <w:t>IRI events</w:t>
      </w:r>
      <w:bookmarkEnd w:id="0"/>
    </w:p>
    <w:p w14:paraId="42668063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present in the UDM shall generate xIRI, when the UDM detects the following specific events or information:</w:t>
      </w:r>
    </w:p>
    <w:p w14:paraId="71582E9A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Serving system.</w:t>
      </w:r>
    </w:p>
    <w:p w14:paraId="5F00C593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Subscriber record change.</w:t>
      </w:r>
    </w:p>
    <w:p w14:paraId="3BA88D84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Cancel location.</w:t>
      </w:r>
    </w:p>
    <w:p w14:paraId="4C49D71F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request.</w:t>
      </w:r>
    </w:p>
    <w:p w14:paraId="47CE95C1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result.</w:t>
      </w:r>
    </w:p>
    <w:p w14:paraId="5B53F09E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information response.</w:t>
      </w:r>
    </w:p>
    <w:p w14:paraId="3E42BFA1" w14:textId="03A94786" w:rsid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Tyler Hawbaker" w:date="2022-09-29T09:22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authentication response.</w:t>
      </w:r>
    </w:p>
    <w:p w14:paraId="1029873F" w14:textId="394959CA" w:rsidR="00AC1611" w:rsidRDefault="00AC1611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Tyler Hawbaker" w:date="2022-09-29T09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Tyler Hawbaker" w:date="2022-09-29T09:2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5" w:author="Tyler Hawbaker" w:date="2022-09-29T09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Start of interception with target UE already registered at the UDM.</w:t>
        </w:r>
      </w:ins>
    </w:p>
    <w:p w14:paraId="4E067319" w14:textId="50DEE172" w:rsidR="00AC1611" w:rsidRPr="003533E8" w:rsidRDefault="00AC1611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" w:author="Tyler Hawbaker" w:date="2022-09-29T09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7" w:author="Tyler Hawbaker" w:date="2022-09-29T09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Deregistration.</w:t>
        </w:r>
      </w:ins>
    </w:p>
    <w:p w14:paraId="21BE625A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serving system xIRI is generated when the IRI-POI present in the UDM detects the target UE registration or re-registration related notifications. The AMF Id or the MME Id, or the VPLMN Id (when the other two are not known) is used as the serving system identifier in a serving system xIRI.</w:t>
      </w:r>
    </w:p>
    <w:p w14:paraId="1FCFC886" w14:textId="77777777" w:rsidR="003533E8" w:rsidRPr="003533E8" w:rsidRDefault="003533E8" w:rsidP="003533E8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The serving system xIRI may carry the information of one or more serving systems based on the target UE's network connectivity.</w:t>
      </w:r>
    </w:p>
    <w:p w14:paraId="014C8E81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subscriber record change xIRI is generated when the IRI-POI present in the UDM detects that the associated GPSI, or SUPI, or PEI is changed. In addition, a subscriber record change xIRI is generated when the associated GPSI or, SUPI, or PEI is de-provisioned. A subscriber record change xIRI is also generated when the target UE's user service identifiers are modified (e.g. subscribed S-NSSAIs, subscribed CAG).</w:t>
      </w:r>
    </w:p>
    <w:p w14:paraId="7103ABD3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cancel location xIRI is generated when the IRI-POI present in the UDM detects that a de-registration notification is sent, or received, by the UDM.</w:t>
      </w:r>
    </w:p>
    <w:p w14:paraId="34E3AA00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request xIRI is generated when the IRI-POI present in the UDM detects that the UDM received a query for the location information of the target UE from a different PLMN (e.g. inbound SMS routing) with a known PLMN Id.</w:t>
      </w:r>
    </w:p>
    <w:p w14:paraId="1CFD9A0B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result xIRI is generated when the IRI-POI in the UDM detects that the UDM received a LocationInfoRequest from an NF service consumer (i.e. HSS) and responds with a LocationInfoResult to the NF service consumer.</w:t>
      </w:r>
    </w:p>
    <w:p w14:paraId="480B5BE2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UE information response xIRI is generated when the IRI-POI present in the UDM detects that the UDM received a ProvideUeInfo request and returns a UeInfo response.</w:t>
      </w:r>
    </w:p>
    <w:p w14:paraId="76D0B64E" w14:textId="0616DF05" w:rsidR="003533E8" w:rsidDel="00AC1611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8" w:author="Tyler Hawbaker" w:date="2022-09-29T09:25:00Z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UE authentication response xIRI is generated when the IRI-POI present in the UDM detects that the UDM received an authentication info request from the HSS or AUSF and an authentication info result is sent.</w:t>
      </w:r>
    </w:p>
    <w:p w14:paraId="36766EA6" w14:textId="0F567875" w:rsidR="00AC1611" w:rsidRDefault="00AC1611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Tyler Hawbaker" w:date="2022-09-29T09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Tyler Hawbaker" w:date="2022-09-29T09:25:00Z">
        <w:r w:rsidRPr="00AC1611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1" w:author="Tyler Hawbaker" w:date="2022-09-29T09:25:00Z">
              <w:rPr/>
            </w:rPrChange>
          </w:rPr>
          <w:t xml:space="preserve">A </w:t>
        </w:r>
      </w:ins>
      <w:ins w:id="12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start of interception with already registered UE xIRI is generated with the IRI-POI in the UDM detects that interception is activated on a target UE that has </w:t>
        </w:r>
      </w:ins>
      <w:ins w:id="13" w:author="Tyler Hawbaker" w:date="2022-09-29T09:32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existing registration context information</w:t>
        </w:r>
      </w:ins>
      <w:ins w:id="14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at the UDM.</w:t>
        </w:r>
      </w:ins>
    </w:p>
    <w:p w14:paraId="4CE0D188" w14:textId="2AA4E8CE" w:rsidR="00183F27" w:rsidRPr="003533E8" w:rsidRDefault="00C0232F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Tyler Hawbaker" w:date="2022-09-29T09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" w:author="Tyler Hawbaker" w:date="2022-09-29T09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 xml:space="preserve">The deregistration xIRI is generated </w:t>
        </w:r>
      </w:ins>
      <w:ins w:id="17" w:author="Tyler Hawbaker" w:date="2022-09-29T09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the IRI-POI in the UDM detects that the last serving AMF for the UE has been deregistered from the UDM and there is no serving AMF for the target.</w:t>
        </w:r>
      </w:ins>
    </w:p>
    <w:p w14:paraId="673068D6" w14:textId="77777777" w:rsidR="002C0313" w:rsidRDefault="002C0313" w:rsidP="002C0313">
      <w:pPr>
        <w:jc w:val="center"/>
        <w:rPr>
          <w:color w:val="FF0000"/>
          <w:lang w:val="en-GB"/>
        </w:rPr>
      </w:pPr>
    </w:p>
    <w:p w14:paraId="2A2B41CD" w14:textId="4400A115" w:rsidR="002C0313" w:rsidRPr="002C0313" w:rsidRDefault="002C0313" w:rsidP="002C0313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t>END OF FIRST CHANGE</w:t>
      </w:r>
    </w:p>
    <w:p w14:paraId="0BCB70DC" w14:textId="1A945339" w:rsidR="001356B8" w:rsidRPr="002C0313" w:rsidRDefault="002C0313" w:rsidP="002C0313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</w:rPr>
      </w:pPr>
      <w:r w:rsidRPr="002C0313">
        <w:rPr>
          <w:color w:val="FF0000"/>
          <w:lang w:val="en-GB"/>
        </w:rPr>
        <w:t>END OF ALL CHANGES</w:t>
      </w:r>
    </w:p>
    <w:sectPr w:rsidR="001356B8" w:rsidRPr="002C0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E8"/>
    <w:rsid w:val="00152F87"/>
    <w:rsid w:val="00183F27"/>
    <w:rsid w:val="002C0313"/>
    <w:rsid w:val="002E096E"/>
    <w:rsid w:val="003533E8"/>
    <w:rsid w:val="005E37EB"/>
    <w:rsid w:val="0075547A"/>
    <w:rsid w:val="009C7EF4"/>
    <w:rsid w:val="00A10679"/>
    <w:rsid w:val="00AC1611"/>
    <w:rsid w:val="00C0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50584"/>
  <w15:chartTrackingRefBased/>
  <w15:docId w15:val="{A14B3E13-B66A-4DCE-AF43-B4009958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C16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5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Hawbaker</dc:creator>
  <cp:keywords/>
  <dc:description/>
  <cp:lastModifiedBy>Tyler Hawbaker</cp:lastModifiedBy>
  <cp:revision>3</cp:revision>
  <dcterms:created xsi:type="dcterms:W3CDTF">2022-09-29T14:15:00Z</dcterms:created>
  <dcterms:modified xsi:type="dcterms:W3CDTF">2022-09-29T14:58:00Z</dcterms:modified>
</cp:coreProperties>
</file>